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10" w:rsidRPr="00187E10" w:rsidRDefault="00187E10" w:rsidP="00187E10">
      <w:pPr>
        <w:shd w:val="clear" w:color="auto" w:fill="FFFFFF"/>
        <w:ind w:firstLine="567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Атаманчук</w:t>
      </w:r>
      <w:proofErr w:type="spellEnd"/>
      <w:r>
        <w:rPr>
          <w:i/>
          <w:lang w:val="uk-UA"/>
        </w:rPr>
        <w:t xml:space="preserve"> Н. М. Інклюзія в освітньому середовищі // </w:t>
      </w:r>
      <w:r w:rsidRPr="00187E10">
        <w:rPr>
          <w:i/>
          <w:lang w:val="uk-UA"/>
        </w:rPr>
        <w:t>Сучасний вимір та стратегії розвитку особистісно-професійної компетентності</w:t>
      </w:r>
      <w:r>
        <w:rPr>
          <w:i/>
          <w:lang w:val="uk-UA"/>
        </w:rPr>
        <w:t xml:space="preserve"> </w:t>
      </w:r>
      <w:r w:rsidRPr="00187E10">
        <w:rPr>
          <w:i/>
          <w:lang w:val="uk-UA"/>
        </w:rPr>
        <w:t xml:space="preserve">педагога: матеріали Всеукраїнської науково-практичної конференції / За </w:t>
      </w:r>
      <w:proofErr w:type="spellStart"/>
      <w:r w:rsidRPr="00187E10">
        <w:rPr>
          <w:i/>
          <w:lang w:val="uk-UA"/>
        </w:rPr>
        <w:t>заг</w:t>
      </w:r>
      <w:proofErr w:type="spellEnd"/>
      <w:r w:rsidRPr="00187E10">
        <w:rPr>
          <w:i/>
          <w:lang w:val="uk-UA"/>
        </w:rPr>
        <w:t>. ред.</w:t>
      </w:r>
      <w:r>
        <w:rPr>
          <w:i/>
          <w:lang w:val="uk-UA"/>
        </w:rPr>
        <w:t xml:space="preserve"> </w:t>
      </w:r>
      <w:r w:rsidRPr="00187E10">
        <w:rPr>
          <w:i/>
          <w:lang w:val="uk-UA"/>
        </w:rPr>
        <w:t xml:space="preserve">Ю. О. Нікітін, С. М. Грицай, А. В. Вознюк, С. В. </w:t>
      </w:r>
      <w:proofErr w:type="spellStart"/>
      <w:r w:rsidRPr="00187E10">
        <w:rPr>
          <w:i/>
          <w:lang w:val="uk-UA"/>
        </w:rPr>
        <w:t>Драновська</w:t>
      </w:r>
      <w:proofErr w:type="spellEnd"/>
      <w:r w:rsidRPr="00187E10">
        <w:rPr>
          <w:i/>
          <w:lang w:val="uk-UA"/>
        </w:rPr>
        <w:t>, О. М. Кириченко (м. Київ,</w:t>
      </w:r>
      <w:r>
        <w:rPr>
          <w:i/>
          <w:lang w:val="uk-UA"/>
        </w:rPr>
        <w:t xml:space="preserve"> </w:t>
      </w:r>
      <w:r w:rsidRPr="00187E10">
        <w:rPr>
          <w:i/>
          <w:lang w:val="uk-UA"/>
        </w:rPr>
        <w:t xml:space="preserve">15 березня 2019 року). Суми: НВВ КЗ СОІППО, 2019. </w:t>
      </w:r>
      <w:r>
        <w:rPr>
          <w:i/>
          <w:lang w:val="uk-UA"/>
        </w:rPr>
        <w:t>– С.10-12.</w:t>
      </w:r>
    </w:p>
    <w:p w:rsidR="00B7723E" w:rsidRPr="0038313A" w:rsidRDefault="00B7723E" w:rsidP="00B7723E">
      <w:pPr>
        <w:shd w:val="clear" w:color="auto" w:fill="FFFFFF"/>
        <w:ind w:firstLine="567"/>
        <w:jc w:val="right"/>
        <w:rPr>
          <w:b/>
          <w:lang w:val="uk-UA"/>
        </w:rPr>
      </w:pPr>
      <w:proofErr w:type="spellStart"/>
      <w:r>
        <w:rPr>
          <w:b/>
          <w:lang w:val="uk-UA"/>
        </w:rPr>
        <w:t>Атаманчук</w:t>
      </w:r>
      <w:proofErr w:type="spellEnd"/>
      <w:r>
        <w:rPr>
          <w:b/>
          <w:lang w:val="uk-UA"/>
        </w:rPr>
        <w:t xml:space="preserve"> Ніна Михайлівна</w:t>
      </w:r>
      <w:r w:rsidRPr="0038313A">
        <w:rPr>
          <w:b/>
          <w:lang w:val="uk-UA"/>
        </w:rPr>
        <w:t>,</w:t>
      </w:r>
    </w:p>
    <w:p w:rsidR="00B7723E" w:rsidRPr="0038313A" w:rsidRDefault="00B7723E" w:rsidP="00B7723E">
      <w:pPr>
        <w:shd w:val="clear" w:color="auto" w:fill="FFFFFF"/>
        <w:ind w:firstLine="567"/>
        <w:jc w:val="right"/>
        <w:rPr>
          <w:lang w:val="uk-UA"/>
        </w:rPr>
      </w:pPr>
      <w:r>
        <w:rPr>
          <w:lang w:val="uk-UA"/>
        </w:rPr>
        <w:t>кандидат психоло</w:t>
      </w:r>
      <w:r w:rsidRPr="0038313A">
        <w:rPr>
          <w:lang w:val="uk-UA"/>
        </w:rPr>
        <w:t>гічних наук, доцент,</w:t>
      </w:r>
    </w:p>
    <w:p w:rsidR="00B7723E" w:rsidRPr="0038313A" w:rsidRDefault="00B7723E" w:rsidP="00B7723E">
      <w:pPr>
        <w:shd w:val="clear" w:color="auto" w:fill="FFFFFF"/>
        <w:ind w:firstLine="567"/>
        <w:jc w:val="right"/>
        <w:rPr>
          <w:lang w:val="uk-UA"/>
        </w:rPr>
      </w:pPr>
      <w:r w:rsidRPr="0038313A">
        <w:rPr>
          <w:lang w:val="uk-UA"/>
        </w:rPr>
        <w:t xml:space="preserve">доцент кафедри </w:t>
      </w:r>
      <w:r w:rsidR="004A1B2C">
        <w:rPr>
          <w:lang w:val="uk-UA"/>
        </w:rPr>
        <w:t>загальної, вікової та практи</w:t>
      </w:r>
      <w:r>
        <w:rPr>
          <w:lang w:val="uk-UA"/>
        </w:rPr>
        <w:t>чної психології</w:t>
      </w:r>
    </w:p>
    <w:p w:rsidR="00B7723E" w:rsidRDefault="00B7723E" w:rsidP="00B7723E">
      <w:pPr>
        <w:shd w:val="clear" w:color="auto" w:fill="FFFFFF"/>
        <w:ind w:firstLine="567"/>
        <w:jc w:val="right"/>
        <w:rPr>
          <w:lang w:val="uk-UA"/>
        </w:rPr>
      </w:pPr>
      <w:r>
        <w:rPr>
          <w:lang w:val="uk-UA"/>
        </w:rPr>
        <w:t xml:space="preserve">Полтавського національного педагогічного </w:t>
      </w:r>
    </w:p>
    <w:p w:rsidR="00B7723E" w:rsidRDefault="00B7723E" w:rsidP="00B7723E">
      <w:pPr>
        <w:shd w:val="clear" w:color="auto" w:fill="FFFFFF"/>
        <w:ind w:firstLine="567"/>
        <w:jc w:val="right"/>
        <w:rPr>
          <w:lang w:val="uk-UA"/>
        </w:rPr>
      </w:pPr>
      <w:r>
        <w:rPr>
          <w:lang w:val="uk-UA"/>
        </w:rPr>
        <w:t>університету імені В. Г. Короленка</w:t>
      </w:r>
    </w:p>
    <w:p w:rsidR="00B21E0C" w:rsidRDefault="00B21E0C" w:rsidP="00B21E0C">
      <w:pPr>
        <w:shd w:val="clear" w:color="auto" w:fill="FFFFFF"/>
        <w:spacing w:line="360" w:lineRule="auto"/>
        <w:ind w:firstLine="567"/>
        <w:jc w:val="both"/>
        <w:rPr>
          <w:lang w:val="uk-UA"/>
        </w:rPr>
      </w:pPr>
    </w:p>
    <w:p w:rsidR="00B21E0C" w:rsidRDefault="00B21E0C" w:rsidP="00B21E0C">
      <w:pPr>
        <w:shd w:val="clear" w:color="auto" w:fill="FFFFFF"/>
        <w:spacing w:line="360" w:lineRule="auto"/>
        <w:ind w:firstLine="567"/>
        <w:jc w:val="center"/>
        <w:rPr>
          <w:rStyle w:val="11"/>
          <w:b/>
          <w:bCs/>
          <w:sz w:val="28"/>
          <w:szCs w:val="28"/>
          <w:lang w:val="uk-UA"/>
        </w:rPr>
      </w:pPr>
      <w:r>
        <w:rPr>
          <w:rStyle w:val="11"/>
          <w:b/>
          <w:bCs/>
          <w:sz w:val="28"/>
          <w:szCs w:val="28"/>
          <w:lang w:val="uk-UA"/>
        </w:rPr>
        <w:t>ІНКЛЮЗІЯ В ОСВІТНЬОМУ СЕРЕДОВИЩІ</w:t>
      </w:r>
    </w:p>
    <w:p w:rsidR="00AE2119" w:rsidRPr="00AE2119" w:rsidRDefault="007C55D1" w:rsidP="005A178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C55D1">
        <w:rPr>
          <w:i/>
          <w:sz w:val="28"/>
          <w:szCs w:val="28"/>
          <w:lang w:val="uk-UA"/>
        </w:rPr>
        <w:t>Актуальність дослідження.</w:t>
      </w:r>
      <w:r>
        <w:rPr>
          <w:sz w:val="28"/>
          <w:szCs w:val="28"/>
          <w:lang w:val="uk-UA"/>
        </w:rPr>
        <w:t xml:space="preserve"> </w:t>
      </w:r>
      <w:r w:rsidR="00AE2119" w:rsidRPr="00AE2119">
        <w:rPr>
          <w:sz w:val="28"/>
          <w:szCs w:val="28"/>
          <w:lang w:val="uk-UA"/>
        </w:rPr>
        <w:t>Країни Європи, в тому числі й Україна, вийшли на етап формування нового типу відношення держави і суспільства до дітей з особливими освітніми потребами, що</w:t>
      </w:r>
      <w:r w:rsidR="00AE2119" w:rsidRPr="00AE2119">
        <w:rPr>
          <w:sz w:val="28"/>
          <w:szCs w:val="28"/>
          <w:lang w:val="uk-UA" w:eastAsia="uk-UA"/>
        </w:rPr>
        <w:t xml:space="preserve"> викликає необхідність модернізації освітньої галузі</w:t>
      </w:r>
      <w:r w:rsidR="00AE2119">
        <w:rPr>
          <w:sz w:val="28"/>
          <w:szCs w:val="28"/>
          <w:lang w:val="uk-UA" w:eastAsia="uk-UA"/>
        </w:rPr>
        <w:t>.</w:t>
      </w:r>
    </w:p>
    <w:p w:rsidR="005A178F" w:rsidRPr="00832012" w:rsidRDefault="005A178F" w:rsidP="0083201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A178F">
        <w:rPr>
          <w:sz w:val="28"/>
          <w:szCs w:val="28"/>
          <w:lang w:val="uk-UA"/>
        </w:rPr>
        <w:t>У світлі інтеграції України в європейський простір в нашому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суспільстві відбуваються зміни у ставленні до дітей з особливими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освітніми потребами. В умовах сьогодення стає актуальним питання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 xml:space="preserve">проблеми входження дітей з </w:t>
      </w:r>
      <w:r>
        <w:rPr>
          <w:sz w:val="28"/>
          <w:szCs w:val="28"/>
          <w:lang w:val="uk-UA"/>
        </w:rPr>
        <w:t xml:space="preserve">особливими освітніми потребами </w:t>
      </w:r>
      <w:r w:rsidRPr="005A178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освітнє середовище. Закон про інклюзивну освіту, який в Україні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запрацював влітку 2017 року, забезпечує учнів з особливими освітніми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потребами навчанням у звичайних класах та гарантує психолого-педагогічну, корекційно-</w:t>
      </w:r>
      <w:proofErr w:type="spellStart"/>
      <w:r w:rsidRPr="005A178F">
        <w:rPr>
          <w:sz w:val="28"/>
          <w:szCs w:val="28"/>
          <w:lang w:val="uk-UA"/>
        </w:rPr>
        <w:t>розвиткову</w:t>
      </w:r>
      <w:proofErr w:type="spellEnd"/>
      <w:r w:rsidRPr="005A178F">
        <w:rPr>
          <w:sz w:val="28"/>
          <w:szCs w:val="28"/>
          <w:lang w:val="uk-UA"/>
        </w:rPr>
        <w:t xml:space="preserve"> допомогу. Так, в новому 2018-2019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навчальному році діти з особливостями (порушеннями) психофізичного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розвитку навчаються за новою програмою, яка дозволяє їм краще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>отримувати нові знання. Зокрема мова йде про дітей із порушенням зору,</w:t>
      </w:r>
      <w:r>
        <w:rPr>
          <w:sz w:val="28"/>
          <w:szCs w:val="28"/>
          <w:lang w:val="uk-UA"/>
        </w:rPr>
        <w:t xml:space="preserve"> </w:t>
      </w:r>
      <w:r w:rsidRPr="005A178F">
        <w:rPr>
          <w:sz w:val="28"/>
          <w:szCs w:val="28"/>
          <w:lang w:val="uk-UA"/>
        </w:rPr>
        <w:t xml:space="preserve">слуху,  мовлення,  </w:t>
      </w:r>
      <w:r w:rsidRPr="00695645">
        <w:rPr>
          <w:sz w:val="28"/>
          <w:szCs w:val="28"/>
          <w:lang w:val="uk-UA"/>
        </w:rPr>
        <w:t xml:space="preserve">опорно-рухового  апарату;  дітей  з  фізичними, психічними, інтелектуальними </w:t>
      </w:r>
      <w:r w:rsidRPr="00832012">
        <w:rPr>
          <w:sz w:val="28"/>
          <w:szCs w:val="28"/>
          <w:lang w:val="uk-UA"/>
        </w:rPr>
        <w:t>порушеннями, емоційними розладами.</w:t>
      </w:r>
    </w:p>
    <w:p w:rsidR="007E3D11" w:rsidRPr="007E3D11" w:rsidRDefault="00832012" w:rsidP="007E3D1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32012">
        <w:rPr>
          <w:i/>
          <w:sz w:val="28"/>
          <w:szCs w:val="28"/>
          <w:lang w:val="uk-UA"/>
        </w:rPr>
        <w:t>Мета статті –</w:t>
      </w:r>
      <w:r w:rsidR="007E3D11">
        <w:rPr>
          <w:i/>
          <w:sz w:val="28"/>
          <w:szCs w:val="28"/>
          <w:lang w:val="uk-UA"/>
        </w:rPr>
        <w:t xml:space="preserve"> </w:t>
      </w:r>
      <w:r w:rsidR="007E3D11">
        <w:rPr>
          <w:sz w:val="28"/>
          <w:szCs w:val="28"/>
          <w:lang w:val="uk-UA"/>
        </w:rPr>
        <w:t xml:space="preserve">вивчення </w:t>
      </w:r>
      <w:r w:rsidR="007E3D11" w:rsidRPr="005A178F">
        <w:rPr>
          <w:sz w:val="28"/>
          <w:szCs w:val="28"/>
          <w:lang w:val="uk-UA"/>
        </w:rPr>
        <w:t>питання</w:t>
      </w:r>
      <w:r w:rsidR="007E3D11">
        <w:rPr>
          <w:sz w:val="28"/>
          <w:szCs w:val="28"/>
          <w:lang w:val="uk-UA"/>
        </w:rPr>
        <w:t xml:space="preserve"> </w:t>
      </w:r>
      <w:r w:rsidR="007E3D11" w:rsidRPr="005A178F">
        <w:rPr>
          <w:sz w:val="28"/>
          <w:szCs w:val="28"/>
          <w:lang w:val="uk-UA"/>
        </w:rPr>
        <w:t xml:space="preserve">проблеми входження дітей з </w:t>
      </w:r>
      <w:r w:rsidR="007E3D11">
        <w:rPr>
          <w:sz w:val="28"/>
          <w:szCs w:val="28"/>
          <w:lang w:val="uk-UA"/>
        </w:rPr>
        <w:t xml:space="preserve">особливими освітніми потребами </w:t>
      </w:r>
      <w:r w:rsidR="007E3D11" w:rsidRPr="005A178F">
        <w:rPr>
          <w:sz w:val="28"/>
          <w:szCs w:val="28"/>
          <w:lang w:val="uk-UA"/>
        </w:rPr>
        <w:t>в</w:t>
      </w:r>
      <w:r w:rsidR="007E3D11">
        <w:rPr>
          <w:sz w:val="28"/>
          <w:szCs w:val="28"/>
          <w:lang w:val="uk-UA"/>
        </w:rPr>
        <w:t xml:space="preserve"> </w:t>
      </w:r>
      <w:r w:rsidR="007E3D11" w:rsidRPr="005A178F">
        <w:rPr>
          <w:sz w:val="28"/>
          <w:szCs w:val="28"/>
          <w:lang w:val="uk-UA"/>
        </w:rPr>
        <w:t>освітнє середовище</w:t>
      </w:r>
      <w:r w:rsidR="007E3D11">
        <w:rPr>
          <w:sz w:val="28"/>
          <w:szCs w:val="28"/>
          <w:lang w:val="uk-UA"/>
        </w:rPr>
        <w:t>.</w:t>
      </w:r>
    </w:p>
    <w:p w:rsidR="00AD789A" w:rsidRPr="00185FFD" w:rsidRDefault="00695645" w:rsidP="00832012">
      <w:pPr>
        <w:widowControl w:val="0"/>
        <w:shd w:val="clear" w:color="auto" w:fill="FFFFFF"/>
        <w:spacing w:line="360" w:lineRule="auto"/>
        <w:ind w:firstLine="709"/>
        <w:jc w:val="both"/>
        <w:rPr>
          <w:b/>
          <w:bCs/>
          <w:iCs/>
          <w:sz w:val="28"/>
          <w:szCs w:val="28"/>
          <w:lang w:val="uk-UA"/>
        </w:rPr>
      </w:pPr>
      <w:r w:rsidRPr="00832012">
        <w:rPr>
          <w:i/>
          <w:sz w:val="28"/>
          <w:szCs w:val="28"/>
          <w:lang w:val="uk-UA"/>
        </w:rPr>
        <w:t>Виклад основного матеріалу.</w:t>
      </w:r>
      <w:r w:rsidRPr="00832012">
        <w:rPr>
          <w:sz w:val="28"/>
          <w:szCs w:val="28"/>
          <w:lang w:val="uk-UA"/>
        </w:rPr>
        <w:t> </w:t>
      </w:r>
      <w:r w:rsidR="00AD789A" w:rsidRPr="00832012">
        <w:rPr>
          <w:sz w:val="28"/>
          <w:szCs w:val="28"/>
          <w:lang w:val="uk-UA"/>
        </w:rPr>
        <w:t xml:space="preserve"> </w:t>
      </w:r>
      <w:r w:rsidR="0050250D" w:rsidRPr="00832012">
        <w:rPr>
          <w:sz w:val="28"/>
          <w:szCs w:val="28"/>
          <w:lang w:val="uk-UA"/>
        </w:rPr>
        <w:t>В Інтернет-виданні «</w:t>
      </w:r>
      <w:proofErr w:type="spellStart"/>
      <w:r w:rsidR="0050250D" w:rsidRPr="00832012">
        <w:rPr>
          <w:sz w:val="28"/>
          <w:szCs w:val="28"/>
          <w:lang w:val="uk-UA"/>
        </w:rPr>
        <w:t>Вікіпедія</w:t>
      </w:r>
      <w:proofErr w:type="spellEnd"/>
      <w:r w:rsidR="0050250D" w:rsidRPr="00832012">
        <w:rPr>
          <w:sz w:val="28"/>
          <w:szCs w:val="28"/>
          <w:lang w:val="uk-UA"/>
        </w:rPr>
        <w:t xml:space="preserve">» поняття </w:t>
      </w:r>
      <w:r w:rsidR="0050250D" w:rsidRPr="00185FFD">
        <w:rPr>
          <w:sz w:val="28"/>
          <w:szCs w:val="28"/>
          <w:lang w:val="uk-UA"/>
        </w:rPr>
        <w:t>«інклюзія» трактується як</w:t>
      </w:r>
      <w:r w:rsidR="00AD789A" w:rsidRPr="00185FFD">
        <w:rPr>
          <w:b/>
          <w:bCs/>
          <w:sz w:val="28"/>
          <w:szCs w:val="28"/>
          <w:lang w:val="uk-UA"/>
        </w:rPr>
        <w:t xml:space="preserve"> </w:t>
      </w:r>
      <w:r w:rsidR="00AD789A" w:rsidRPr="00185FFD">
        <w:rPr>
          <w:iCs/>
          <w:sz w:val="28"/>
          <w:szCs w:val="28"/>
          <w:lang w:val="uk-UA"/>
        </w:rPr>
        <w:t>процес, що дає можливість залучати усіх учнів до участі у діючих культурно-освітніх програмах.</w:t>
      </w:r>
    </w:p>
    <w:p w:rsidR="00AD789A" w:rsidRPr="00185FFD" w:rsidRDefault="00185FFD" w:rsidP="00695645">
      <w:pPr>
        <w:widowControl w:val="0"/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185FFD">
        <w:rPr>
          <w:sz w:val="28"/>
          <w:szCs w:val="28"/>
          <w:lang w:val="uk-UA"/>
        </w:rPr>
        <w:t xml:space="preserve">А. </w:t>
      </w:r>
      <w:proofErr w:type="spellStart"/>
      <w:r w:rsidRPr="00185FFD">
        <w:rPr>
          <w:sz w:val="28"/>
          <w:szCs w:val="28"/>
          <w:lang w:val="uk-UA"/>
        </w:rPr>
        <w:t>Колупаєва</w:t>
      </w:r>
      <w:proofErr w:type="spellEnd"/>
      <w:r w:rsidRPr="00185FFD">
        <w:rPr>
          <w:sz w:val="28"/>
          <w:szCs w:val="28"/>
          <w:lang w:val="uk-UA"/>
        </w:rPr>
        <w:t xml:space="preserve"> дефініцію інклюзивної освіти </w:t>
      </w:r>
      <w:r w:rsidR="00F6538C">
        <w:rPr>
          <w:sz w:val="28"/>
          <w:szCs w:val="28"/>
          <w:lang w:val="uk-UA"/>
        </w:rPr>
        <w:t xml:space="preserve">пояснює </w:t>
      </w:r>
      <w:r w:rsidRPr="00185FFD">
        <w:rPr>
          <w:sz w:val="28"/>
          <w:szCs w:val="28"/>
          <w:lang w:val="uk-UA"/>
        </w:rPr>
        <w:t>як «</w:t>
      </w:r>
      <w:r w:rsidRPr="00185FFD">
        <w:rPr>
          <w:iCs/>
          <w:sz w:val="28"/>
          <w:szCs w:val="28"/>
          <w:lang w:val="uk-UA"/>
        </w:rPr>
        <w:t>систему</w:t>
      </w:r>
      <w:r w:rsidR="00AD789A" w:rsidRPr="00185FFD">
        <w:rPr>
          <w:iCs/>
          <w:sz w:val="28"/>
          <w:szCs w:val="28"/>
          <w:lang w:val="uk-UA"/>
        </w:rPr>
        <w:t xml:space="preserve"> освітніх </w:t>
      </w:r>
      <w:r w:rsidR="00AD789A" w:rsidRPr="00185FFD">
        <w:rPr>
          <w:iCs/>
          <w:sz w:val="28"/>
          <w:szCs w:val="28"/>
          <w:lang w:val="uk-UA"/>
        </w:rPr>
        <w:lastRenderedPageBreak/>
        <w:t xml:space="preserve">послуг, що ґрунтується на принципі забезпечення основного права дітей на освіту та права навчатися за місцем проживання, і передбачає навчання дитини з порушеннями психофізичного </w:t>
      </w:r>
      <w:r w:rsidR="00AD789A" w:rsidRPr="00185FFD">
        <w:rPr>
          <w:sz w:val="28"/>
          <w:szCs w:val="28"/>
          <w:lang w:val="uk-UA"/>
        </w:rPr>
        <w:t xml:space="preserve">розвитку </w:t>
      </w:r>
      <w:r w:rsidR="00AD789A" w:rsidRPr="00185FFD">
        <w:rPr>
          <w:iCs/>
          <w:sz w:val="28"/>
          <w:szCs w:val="28"/>
          <w:lang w:val="uk-UA"/>
        </w:rPr>
        <w:t>в умовах загальноосвітнього закладу з обов’язковим фаховим психолого-педагогічним супроводом</w:t>
      </w:r>
      <w:r>
        <w:rPr>
          <w:iCs/>
          <w:sz w:val="28"/>
          <w:szCs w:val="28"/>
          <w:lang w:val="uk-UA"/>
        </w:rPr>
        <w:t xml:space="preserve">» </w:t>
      </w:r>
      <w:r w:rsidR="0050250D" w:rsidRPr="00185FFD">
        <w:rPr>
          <w:iCs/>
          <w:sz w:val="28"/>
          <w:szCs w:val="28"/>
          <w:lang w:val="uk-UA"/>
        </w:rPr>
        <w:t>[4, с.8]</w:t>
      </w:r>
      <w:r w:rsidR="00AD789A" w:rsidRPr="00185FFD">
        <w:rPr>
          <w:iCs/>
          <w:sz w:val="28"/>
          <w:szCs w:val="28"/>
          <w:lang w:val="uk-UA"/>
        </w:rPr>
        <w:t>.</w:t>
      </w:r>
      <w:r w:rsidR="00AD789A" w:rsidRPr="00185FFD">
        <w:rPr>
          <w:sz w:val="28"/>
          <w:szCs w:val="28"/>
          <w:lang w:val="uk-UA"/>
        </w:rPr>
        <w:t xml:space="preserve"> </w:t>
      </w:r>
    </w:p>
    <w:p w:rsidR="0050250D" w:rsidRPr="00185FFD" w:rsidRDefault="00185FFD" w:rsidP="0050250D">
      <w:pPr>
        <w:widowControl w:val="0"/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поняттям «і</w:t>
      </w:r>
      <w:r w:rsidR="0050250D" w:rsidRPr="00185FFD">
        <w:rPr>
          <w:sz w:val="28"/>
          <w:szCs w:val="28"/>
          <w:lang w:val="uk-UA"/>
        </w:rPr>
        <w:t>нклюзивне навчання</w:t>
      </w:r>
      <w:r>
        <w:rPr>
          <w:sz w:val="28"/>
          <w:szCs w:val="28"/>
          <w:lang w:val="uk-UA"/>
        </w:rPr>
        <w:t>» А. </w:t>
      </w:r>
      <w:proofErr w:type="spellStart"/>
      <w:r>
        <w:rPr>
          <w:sz w:val="28"/>
          <w:szCs w:val="28"/>
          <w:lang w:val="uk-UA"/>
        </w:rPr>
        <w:t>Колупаєва</w:t>
      </w:r>
      <w:proofErr w:type="spellEnd"/>
      <w:r>
        <w:rPr>
          <w:sz w:val="28"/>
          <w:szCs w:val="28"/>
          <w:lang w:val="uk-UA"/>
        </w:rPr>
        <w:t xml:space="preserve"> </w:t>
      </w:r>
      <w:r w:rsidR="0050250D" w:rsidRPr="00185F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розуміє «</w:t>
      </w:r>
      <w:r w:rsidR="0050250D" w:rsidRPr="00185FFD">
        <w:rPr>
          <w:sz w:val="28"/>
          <w:szCs w:val="28"/>
          <w:lang w:val="uk-UA"/>
        </w:rPr>
        <w:t>створення освітнього середовища, яке б відповідало потребам і можливостям кожної дитини, незалежно від особливостей її психофізичного розвитку</w:t>
      </w:r>
      <w:r>
        <w:rPr>
          <w:sz w:val="28"/>
          <w:szCs w:val="28"/>
          <w:lang w:val="uk-UA"/>
        </w:rPr>
        <w:t>»</w:t>
      </w:r>
      <w:r w:rsidR="0050250D" w:rsidRPr="00185FFD">
        <w:rPr>
          <w:sz w:val="28"/>
          <w:szCs w:val="28"/>
          <w:lang w:val="uk-UA"/>
        </w:rPr>
        <w:t xml:space="preserve"> </w:t>
      </w:r>
      <w:r w:rsidR="0050250D" w:rsidRPr="00185FFD">
        <w:rPr>
          <w:iCs/>
          <w:sz w:val="28"/>
          <w:szCs w:val="28"/>
          <w:lang w:val="uk-UA"/>
        </w:rPr>
        <w:t>[4, с.9].</w:t>
      </w:r>
      <w:r w:rsidR="0050250D" w:rsidRPr="00185FFD">
        <w:rPr>
          <w:sz w:val="28"/>
          <w:szCs w:val="28"/>
          <w:lang w:val="uk-UA"/>
        </w:rPr>
        <w:t xml:space="preserve"> </w:t>
      </w:r>
    </w:p>
    <w:p w:rsidR="00695645" w:rsidRPr="00695645" w:rsidRDefault="0050250D" w:rsidP="00185FF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85FFD">
        <w:rPr>
          <w:lang w:val="uk-UA"/>
        </w:rPr>
        <w:t xml:space="preserve"> </w:t>
      </w:r>
      <w:r w:rsidR="00695645" w:rsidRPr="00695645">
        <w:rPr>
          <w:spacing w:val="-6"/>
          <w:sz w:val="28"/>
          <w:szCs w:val="28"/>
          <w:lang w:val="uk-UA"/>
        </w:rPr>
        <w:t xml:space="preserve">Орієнтація національної освіти на особистість дитини зумовлює нову стратегію розвитку та виховання на основі гуманістичних засад – </w:t>
      </w:r>
      <w:r w:rsidR="00695645" w:rsidRPr="00695645">
        <w:rPr>
          <w:sz w:val="28"/>
          <w:szCs w:val="28"/>
          <w:lang w:val="uk-UA"/>
        </w:rPr>
        <w:t>реалізацію прав дитини з особливими освітніми потребами на освіту та забезпечення умов для виявлення її можливостей (Л. Виготський, І.</w:t>
      </w:r>
      <w:r w:rsidR="001F182A">
        <w:rPr>
          <w:sz w:val="28"/>
          <w:szCs w:val="28"/>
          <w:lang w:val="uk-UA"/>
        </w:rPr>
        <w:t> </w:t>
      </w:r>
      <w:proofErr w:type="spellStart"/>
      <w:r w:rsidR="00695645" w:rsidRPr="00695645">
        <w:rPr>
          <w:sz w:val="28"/>
          <w:szCs w:val="28"/>
          <w:lang w:val="uk-UA"/>
        </w:rPr>
        <w:t>Мамайчук</w:t>
      </w:r>
      <w:proofErr w:type="spellEnd"/>
      <w:r w:rsidR="00695645" w:rsidRPr="00695645">
        <w:rPr>
          <w:sz w:val="28"/>
          <w:szCs w:val="28"/>
          <w:lang w:val="uk-UA"/>
        </w:rPr>
        <w:t>, О. </w:t>
      </w:r>
      <w:proofErr w:type="spellStart"/>
      <w:r w:rsidR="00695645" w:rsidRPr="00695645">
        <w:rPr>
          <w:sz w:val="28"/>
          <w:szCs w:val="28"/>
          <w:lang w:val="uk-UA"/>
        </w:rPr>
        <w:t>Стребелєва</w:t>
      </w:r>
      <w:proofErr w:type="spellEnd"/>
      <w:r w:rsidR="00695645" w:rsidRPr="00695645">
        <w:rPr>
          <w:sz w:val="28"/>
          <w:szCs w:val="28"/>
          <w:lang w:val="uk-UA"/>
        </w:rPr>
        <w:t>, Л. </w:t>
      </w:r>
      <w:proofErr w:type="spellStart"/>
      <w:r w:rsidR="00695645" w:rsidRPr="00695645">
        <w:rPr>
          <w:sz w:val="28"/>
          <w:szCs w:val="28"/>
          <w:lang w:val="uk-UA"/>
        </w:rPr>
        <w:t>Шипіцина</w:t>
      </w:r>
      <w:proofErr w:type="spellEnd"/>
      <w:r w:rsidR="00695645" w:rsidRPr="00695645">
        <w:rPr>
          <w:sz w:val="28"/>
          <w:szCs w:val="28"/>
          <w:lang w:val="uk-UA"/>
        </w:rPr>
        <w:t>, М. </w:t>
      </w:r>
      <w:proofErr w:type="spellStart"/>
      <w:r w:rsidR="00695645" w:rsidRPr="00695645">
        <w:rPr>
          <w:sz w:val="28"/>
          <w:szCs w:val="28"/>
        </w:rPr>
        <w:t>Bornstein</w:t>
      </w:r>
      <w:proofErr w:type="spellEnd"/>
      <w:r w:rsidR="00695645" w:rsidRPr="00695645">
        <w:rPr>
          <w:sz w:val="28"/>
          <w:szCs w:val="28"/>
          <w:lang w:val="uk-UA"/>
        </w:rPr>
        <w:t xml:space="preserve">, </w:t>
      </w:r>
      <w:r w:rsidR="00695645" w:rsidRPr="00695645">
        <w:rPr>
          <w:sz w:val="28"/>
          <w:szCs w:val="28"/>
        </w:rPr>
        <w:t>J</w:t>
      </w:r>
      <w:r w:rsidR="00695645" w:rsidRPr="00695645">
        <w:rPr>
          <w:sz w:val="28"/>
          <w:szCs w:val="28"/>
          <w:lang w:val="uk-UA"/>
        </w:rPr>
        <w:t>. </w:t>
      </w:r>
      <w:r w:rsidR="00695645" w:rsidRPr="00695645">
        <w:rPr>
          <w:sz w:val="28"/>
          <w:szCs w:val="28"/>
        </w:rPr>
        <w:t>R</w:t>
      </w:r>
      <w:r w:rsidR="00695645" w:rsidRPr="00695645">
        <w:rPr>
          <w:sz w:val="28"/>
          <w:szCs w:val="28"/>
          <w:lang w:val="uk-UA"/>
        </w:rPr>
        <w:t>. </w:t>
      </w:r>
      <w:proofErr w:type="spellStart"/>
      <w:r w:rsidR="00695645" w:rsidRPr="00695645">
        <w:rPr>
          <w:sz w:val="28"/>
          <w:szCs w:val="28"/>
        </w:rPr>
        <w:t>Kirby</w:t>
      </w:r>
      <w:proofErr w:type="spellEnd"/>
      <w:r w:rsidR="00695645" w:rsidRPr="00695645">
        <w:rPr>
          <w:sz w:val="28"/>
          <w:szCs w:val="28"/>
          <w:lang w:val="uk-UA"/>
        </w:rPr>
        <w:t xml:space="preserve"> та ін.) </w:t>
      </w:r>
      <w:r w:rsidR="00695645">
        <w:rPr>
          <w:sz w:val="28"/>
          <w:szCs w:val="28"/>
          <w:lang w:val="uk-UA" w:eastAsia="uk-UA"/>
        </w:rPr>
        <w:t>[2,</w:t>
      </w:r>
      <w:r w:rsidR="004A1B2C">
        <w:rPr>
          <w:sz w:val="28"/>
          <w:szCs w:val="28"/>
          <w:lang w:val="uk-UA" w:eastAsia="uk-UA"/>
        </w:rPr>
        <w:t xml:space="preserve"> </w:t>
      </w:r>
      <w:r w:rsidR="00695645">
        <w:rPr>
          <w:sz w:val="28"/>
          <w:szCs w:val="28"/>
          <w:lang w:val="uk-UA" w:eastAsia="uk-UA"/>
        </w:rPr>
        <w:t>3</w:t>
      </w:r>
      <w:r w:rsidR="00695645" w:rsidRPr="00695645">
        <w:rPr>
          <w:sz w:val="28"/>
          <w:szCs w:val="28"/>
          <w:lang w:val="uk-UA" w:eastAsia="uk-UA"/>
        </w:rPr>
        <w:t>]</w:t>
      </w:r>
      <w:r w:rsidR="00695645" w:rsidRPr="00695645">
        <w:rPr>
          <w:sz w:val="28"/>
          <w:szCs w:val="28"/>
          <w:lang w:val="uk-UA"/>
        </w:rPr>
        <w:t xml:space="preserve">. </w:t>
      </w:r>
    </w:p>
    <w:p w:rsidR="002E7AD2" w:rsidRDefault="00B21E0C" w:rsidP="00695645">
      <w:pPr>
        <w:spacing w:line="360" w:lineRule="auto"/>
        <w:jc w:val="both"/>
        <w:rPr>
          <w:rStyle w:val="11"/>
          <w:sz w:val="28"/>
          <w:szCs w:val="28"/>
          <w:lang w:val="uk-UA"/>
        </w:rPr>
      </w:pPr>
      <w:r w:rsidRPr="00695645">
        <w:rPr>
          <w:rStyle w:val="11"/>
          <w:sz w:val="28"/>
          <w:szCs w:val="28"/>
          <w:lang w:val="uk-UA"/>
        </w:rPr>
        <w:t xml:space="preserve">      </w:t>
      </w:r>
      <w:r w:rsidR="005A178F" w:rsidRPr="00695645">
        <w:rPr>
          <w:rStyle w:val="11"/>
          <w:sz w:val="28"/>
          <w:szCs w:val="28"/>
          <w:lang w:val="uk-UA"/>
        </w:rPr>
        <w:tab/>
      </w:r>
      <w:r w:rsidR="00185FFD">
        <w:rPr>
          <w:rStyle w:val="11"/>
          <w:sz w:val="28"/>
          <w:szCs w:val="28"/>
          <w:lang w:val="uk-UA"/>
        </w:rPr>
        <w:t>С</w:t>
      </w:r>
      <w:r w:rsidRPr="00695645">
        <w:rPr>
          <w:rStyle w:val="11"/>
          <w:sz w:val="28"/>
          <w:szCs w:val="28"/>
          <w:lang w:val="uk-UA"/>
        </w:rPr>
        <w:t xml:space="preserve">учасні освітні моделі </w:t>
      </w:r>
      <w:r w:rsidR="00850AF7" w:rsidRPr="00695645">
        <w:rPr>
          <w:rStyle w:val="11"/>
          <w:sz w:val="28"/>
          <w:szCs w:val="28"/>
          <w:lang w:val="uk-UA"/>
        </w:rPr>
        <w:t xml:space="preserve">зорієнтовані </w:t>
      </w:r>
      <w:r w:rsidRPr="00695645">
        <w:rPr>
          <w:rStyle w:val="11"/>
          <w:sz w:val="28"/>
          <w:szCs w:val="28"/>
          <w:lang w:val="uk-UA"/>
        </w:rPr>
        <w:t>на</w:t>
      </w:r>
      <w:r w:rsidR="005A178F" w:rsidRPr="00695645">
        <w:rPr>
          <w:rStyle w:val="11"/>
          <w:sz w:val="28"/>
          <w:szCs w:val="28"/>
          <w:lang w:val="uk-UA"/>
        </w:rPr>
        <w:t xml:space="preserve"> те, щоб дати дитині відповідні</w:t>
      </w:r>
      <w:r w:rsidR="005A178F">
        <w:rPr>
          <w:rStyle w:val="11"/>
          <w:sz w:val="28"/>
          <w:szCs w:val="28"/>
          <w:lang w:val="uk-UA"/>
        </w:rPr>
        <w:t xml:space="preserve"> компетентності</w:t>
      </w:r>
      <w:r>
        <w:rPr>
          <w:rStyle w:val="11"/>
          <w:sz w:val="28"/>
          <w:szCs w:val="28"/>
          <w:lang w:val="uk-UA"/>
        </w:rPr>
        <w:t xml:space="preserve">,  однак для успішної соціалізації дитини з особливими </w:t>
      </w:r>
      <w:r w:rsidR="002E7AD2">
        <w:rPr>
          <w:rStyle w:val="11"/>
          <w:sz w:val="28"/>
          <w:szCs w:val="28"/>
          <w:lang w:val="uk-UA"/>
        </w:rPr>
        <w:t xml:space="preserve">освітніми </w:t>
      </w:r>
      <w:r w:rsidR="00850AF7">
        <w:rPr>
          <w:rStyle w:val="11"/>
          <w:sz w:val="28"/>
          <w:szCs w:val="28"/>
          <w:lang w:val="uk-UA"/>
        </w:rPr>
        <w:t>потребами цього недостатньо. Вважаємо</w:t>
      </w:r>
      <w:r w:rsidR="002E7AD2">
        <w:rPr>
          <w:rStyle w:val="11"/>
          <w:sz w:val="28"/>
          <w:szCs w:val="28"/>
          <w:lang w:val="uk-UA"/>
        </w:rPr>
        <w:t>, п</w:t>
      </w:r>
      <w:r>
        <w:rPr>
          <w:rStyle w:val="11"/>
          <w:sz w:val="28"/>
          <w:szCs w:val="28"/>
          <w:lang w:val="uk-UA"/>
        </w:rPr>
        <w:t xml:space="preserve">отрібно  створити для такої дитини </w:t>
      </w:r>
      <w:r w:rsidR="002E7AD2">
        <w:rPr>
          <w:rStyle w:val="11"/>
          <w:sz w:val="28"/>
          <w:szCs w:val="28"/>
          <w:lang w:val="uk-UA"/>
        </w:rPr>
        <w:t>модель освіти</w:t>
      </w:r>
      <w:r>
        <w:rPr>
          <w:rStyle w:val="11"/>
          <w:sz w:val="28"/>
          <w:szCs w:val="28"/>
          <w:lang w:val="uk-UA"/>
        </w:rPr>
        <w:t>,</w:t>
      </w:r>
      <w:r w:rsidR="002E7AD2">
        <w:rPr>
          <w:rStyle w:val="11"/>
          <w:sz w:val="28"/>
          <w:szCs w:val="28"/>
          <w:lang w:val="uk-UA"/>
        </w:rPr>
        <w:t xml:space="preserve"> в якій вона зможе адаптуватися, виховуватися</w:t>
      </w:r>
      <w:r>
        <w:rPr>
          <w:rStyle w:val="11"/>
          <w:sz w:val="28"/>
          <w:szCs w:val="28"/>
          <w:lang w:val="uk-UA"/>
        </w:rPr>
        <w:t>,</w:t>
      </w:r>
      <w:r w:rsidR="002E7AD2">
        <w:rPr>
          <w:rStyle w:val="11"/>
          <w:sz w:val="28"/>
          <w:szCs w:val="28"/>
          <w:lang w:val="uk-UA"/>
        </w:rPr>
        <w:t xml:space="preserve"> здійснювати соціальні контакти</w:t>
      </w:r>
      <w:r>
        <w:rPr>
          <w:rStyle w:val="11"/>
          <w:sz w:val="28"/>
          <w:szCs w:val="28"/>
          <w:lang w:val="uk-UA"/>
        </w:rPr>
        <w:t>,</w:t>
      </w:r>
      <w:r w:rsidR="002E7AD2">
        <w:rPr>
          <w:rStyle w:val="11"/>
          <w:sz w:val="28"/>
          <w:szCs w:val="28"/>
          <w:lang w:val="uk-UA"/>
        </w:rPr>
        <w:t xml:space="preserve"> </w:t>
      </w:r>
      <w:r>
        <w:rPr>
          <w:rStyle w:val="11"/>
          <w:sz w:val="28"/>
          <w:szCs w:val="28"/>
          <w:lang w:val="uk-UA"/>
        </w:rPr>
        <w:t>досягати власних освітніх успіхів</w:t>
      </w:r>
      <w:r w:rsidR="002E7AD2">
        <w:rPr>
          <w:rStyle w:val="11"/>
          <w:sz w:val="28"/>
          <w:szCs w:val="28"/>
          <w:lang w:val="uk-UA"/>
        </w:rPr>
        <w:t>,</w:t>
      </w:r>
      <w:r>
        <w:rPr>
          <w:rStyle w:val="11"/>
          <w:sz w:val="28"/>
          <w:szCs w:val="28"/>
          <w:lang w:val="uk-UA"/>
        </w:rPr>
        <w:t xml:space="preserve"> </w:t>
      </w:r>
      <w:r w:rsidR="002E7AD2">
        <w:rPr>
          <w:rStyle w:val="11"/>
          <w:sz w:val="28"/>
          <w:szCs w:val="28"/>
          <w:lang w:val="uk-UA"/>
        </w:rPr>
        <w:t>б</w:t>
      </w:r>
      <w:r>
        <w:rPr>
          <w:rStyle w:val="11"/>
          <w:sz w:val="28"/>
          <w:szCs w:val="28"/>
          <w:lang w:val="uk-UA"/>
        </w:rPr>
        <w:t>ути впевненою у собі. Освіта для дітей з особливими</w:t>
      </w:r>
      <w:r w:rsidR="002E7AD2">
        <w:rPr>
          <w:rStyle w:val="11"/>
          <w:sz w:val="28"/>
          <w:szCs w:val="28"/>
          <w:lang w:val="uk-UA"/>
        </w:rPr>
        <w:t xml:space="preserve"> освітніми</w:t>
      </w:r>
      <w:r>
        <w:rPr>
          <w:rStyle w:val="11"/>
          <w:sz w:val="28"/>
          <w:szCs w:val="28"/>
          <w:lang w:val="uk-UA"/>
        </w:rPr>
        <w:t xml:space="preserve"> потребами повинна стати універсальною підготовкою до  дорослого життя, в якому мають забезпечуватися природні, соціальні та креативні можливості й потреби.</w:t>
      </w:r>
    </w:p>
    <w:p w:rsidR="00B21E0C" w:rsidRDefault="00B21E0C" w:rsidP="005E2D07">
      <w:pPr>
        <w:spacing w:line="360" w:lineRule="auto"/>
        <w:ind w:firstLine="708"/>
        <w:jc w:val="both"/>
        <w:rPr>
          <w:rStyle w:val="11"/>
          <w:sz w:val="28"/>
          <w:szCs w:val="28"/>
          <w:lang w:val="uk-UA"/>
        </w:rPr>
      </w:pPr>
      <w:r>
        <w:rPr>
          <w:rStyle w:val="11"/>
          <w:sz w:val="28"/>
          <w:szCs w:val="28"/>
          <w:lang w:val="uk-UA"/>
        </w:rPr>
        <w:t>Надзв</w:t>
      </w:r>
      <w:r w:rsidR="005E2D07">
        <w:rPr>
          <w:rStyle w:val="11"/>
          <w:sz w:val="28"/>
          <w:szCs w:val="28"/>
          <w:lang w:val="uk-UA"/>
        </w:rPr>
        <w:t>ичайно важливою для учасників</w:t>
      </w:r>
      <w:r>
        <w:rPr>
          <w:rStyle w:val="11"/>
          <w:sz w:val="28"/>
          <w:szCs w:val="28"/>
          <w:lang w:val="uk-UA"/>
        </w:rPr>
        <w:t xml:space="preserve"> інклюзивної освіти є тісна спів</w:t>
      </w:r>
      <w:r w:rsidR="005E2D07">
        <w:rPr>
          <w:rStyle w:val="11"/>
          <w:sz w:val="28"/>
          <w:szCs w:val="28"/>
          <w:lang w:val="uk-UA"/>
        </w:rPr>
        <w:t>праця батьків зі школою. Близькі рідні</w:t>
      </w:r>
      <w:r>
        <w:rPr>
          <w:rStyle w:val="11"/>
          <w:sz w:val="28"/>
          <w:szCs w:val="28"/>
          <w:lang w:val="uk-UA"/>
        </w:rPr>
        <w:t xml:space="preserve">  повинні співпрацювати з</w:t>
      </w:r>
      <w:r w:rsidR="005E2D07">
        <w:rPr>
          <w:rStyle w:val="11"/>
          <w:sz w:val="28"/>
          <w:szCs w:val="28"/>
          <w:lang w:val="uk-UA"/>
        </w:rPr>
        <w:t xml:space="preserve"> фахівцями загальноосвітнього закладу, виступати ї</w:t>
      </w:r>
      <w:r>
        <w:rPr>
          <w:rStyle w:val="11"/>
          <w:sz w:val="28"/>
          <w:szCs w:val="28"/>
          <w:lang w:val="uk-UA"/>
        </w:rPr>
        <w:t>хніми активними помічниками.</w:t>
      </w:r>
      <w:r w:rsidR="005E2D07">
        <w:rPr>
          <w:rStyle w:val="11"/>
          <w:sz w:val="28"/>
          <w:szCs w:val="28"/>
          <w:lang w:val="uk-UA"/>
        </w:rPr>
        <w:t xml:space="preserve"> З</w:t>
      </w:r>
      <w:r>
        <w:rPr>
          <w:rStyle w:val="11"/>
          <w:sz w:val="28"/>
          <w:szCs w:val="28"/>
          <w:lang w:val="uk-UA"/>
        </w:rPr>
        <w:t xml:space="preserve">а </w:t>
      </w:r>
      <w:r w:rsidR="005E2D07">
        <w:rPr>
          <w:rStyle w:val="11"/>
          <w:sz w:val="28"/>
          <w:szCs w:val="28"/>
          <w:lang w:val="uk-UA"/>
        </w:rPr>
        <w:t xml:space="preserve">таких умов, </w:t>
      </w:r>
      <w:r>
        <w:rPr>
          <w:rStyle w:val="11"/>
          <w:sz w:val="28"/>
          <w:szCs w:val="28"/>
          <w:lang w:val="uk-UA"/>
        </w:rPr>
        <w:t>дитина з особливими</w:t>
      </w:r>
      <w:r w:rsidR="005E2D07">
        <w:rPr>
          <w:rStyle w:val="11"/>
          <w:sz w:val="28"/>
          <w:szCs w:val="28"/>
          <w:lang w:val="uk-UA"/>
        </w:rPr>
        <w:t xml:space="preserve"> освітніми</w:t>
      </w:r>
      <w:r w:rsidR="007C55D1">
        <w:rPr>
          <w:rStyle w:val="11"/>
          <w:sz w:val="28"/>
          <w:szCs w:val="28"/>
          <w:lang w:val="uk-UA"/>
        </w:rPr>
        <w:t xml:space="preserve"> потребами зможе </w:t>
      </w:r>
      <w:r>
        <w:rPr>
          <w:rStyle w:val="11"/>
          <w:sz w:val="28"/>
          <w:szCs w:val="28"/>
          <w:lang w:val="uk-UA"/>
        </w:rPr>
        <w:t>адаптуватися в соціальному середовищі. Не менш важливими учасниками інклюзивного осві</w:t>
      </w:r>
      <w:r w:rsidR="007C55D1">
        <w:rPr>
          <w:rStyle w:val="11"/>
          <w:sz w:val="28"/>
          <w:szCs w:val="28"/>
          <w:lang w:val="uk-UA"/>
        </w:rPr>
        <w:t xml:space="preserve">тнього процесу є звичайні  учні, які повинні </w:t>
      </w:r>
      <w:r w:rsidR="00B401EE">
        <w:rPr>
          <w:rStyle w:val="11"/>
          <w:sz w:val="28"/>
          <w:szCs w:val="28"/>
          <w:lang w:val="uk-UA"/>
        </w:rPr>
        <w:t>толерантно ставитися до дитини з особливими освітніми потребами</w:t>
      </w:r>
      <w:r>
        <w:rPr>
          <w:rStyle w:val="11"/>
          <w:sz w:val="28"/>
          <w:szCs w:val="28"/>
          <w:lang w:val="uk-UA"/>
        </w:rPr>
        <w:t>, не</w:t>
      </w:r>
      <w:r w:rsidR="00FB2CF1">
        <w:rPr>
          <w:rStyle w:val="11"/>
          <w:sz w:val="28"/>
          <w:szCs w:val="28"/>
          <w:lang w:val="uk-UA"/>
        </w:rPr>
        <w:t xml:space="preserve"> </w:t>
      </w:r>
      <w:r w:rsidR="00B401EE">
        <w:rPr>
          <w:rStyle w:val="11"/>
          <w:sz w:val="28"/>
          <w:szCs w:val="28"/>
          <w:lang w:val="uk-UA"/>
        </w:rPr>
        <w:t>ображати</w:t>
      </w:r>
      <w:r>
        <w:rPr>
          <w:rStyle w:val="11"/>
          <w:sz w:val="28"/>
          <w:szCs w:val="28"/>
          <w:lang w:val="uk-UA"/>
        </w:rPr>
        <w:t xml:space="preserve"> </w:t>
      </w:r>
      <w:r w:rsidR="00B401EE">
        <w:rPr>
          <w:rStyle w:val="11"/>
          <w:sz w:val="28"/>
          <w:szCs w:val="28"/>
          <w:lang w:val="uk-UA"/>
        </w:rPr>
        <w:t>її, не принижувати</w:t>
      </w:r>
      <w:r w:rsidR="00FB2CF1">
        <w:rPr>
          <w:rStyle w:val="11"/>
          <w:sz w:val="28"/>
          <w:szCs w:val="28"/>
          <w:lang w:val="uk-UA"/>
        </w:rPr>
        <w:t>,</w:t>
      </w:r>
      <w:r w:rsidR="00B401EE">
        <w:rPr>
          <w:rStyle w:val="11"/>
          <w:sz w:val="28"/>
          <w:szCs w:val="28"/>
          <w:lang w:val="uk-UA"/>
        </w:rPr>
        <w:t xml:space="preserve"> а дозволяти</w:t>
      </w:r>
      <w:r>
        <w:rPr>
          <w:rStyle w:val="11"/>
          <w:sz w:val="28"/>
          <w:szCs w:val="28"/>
          <w:lang w:val="uk-UA"/>
        </w:rPr>
        <w:t xml:space="preserve"> </w:t>
      </w:r>
      <w:r w:rsidR="00FB2CF1">
        <w:rPr>
          <w:rStyle w:val="11"/>
          <w:sz w:val="28"/>
          <w:szCs w:val="28"/>
          <w:lang w:val="uk-UA"/>
        </w:rPr>
        <w:t xml:space="preserve">їй </w:t>
      </w:r>
      <w:r>
        <w:rPr>
          <w:rStyle w:val="11"/>
          <w:sz w:val="28"/>
          <w:szCs w:val="28"/>
          <w:lang w:val="uk-UA"/>
        </w:rPr>
        <w:t>почувати себе рівною з</w:t>
      </w:r>
      <w:r w:rsidR="007C55D1">
        <w:rPr>
          <w:rStyle w:val="11"/>
          <w:sz w:val="28"/>
          <w:szCs w:val="28"/>
          <w:lang w:val="uk-UA"/>
        </w:rPr>
        <w:t>і  своїми ровесниками</w:t>
      </w:r>
      <w:r>
        <w:rPr>
          <w:rStyle w:val="11"/>
          <w:sz w:val="28"/>
          <w:szCs w:val="28"/>
          <w:lang w:val="uk-UA"/>
        </w:rPr>
        <w:t>.</w:t>
      </w:r>
    </w:p>
    <w:p w:rsidR="00B21E0C" w:rsidRDefault="007C55D1" w:rsidP="007C55D1">
      <w:pPr>
        <w:spacing w:line="360" w:lineRule="auto"/>
        <w:ind w:firstLine="708"/>
        <w:jc w:val="both"/>
        <w:rPr>
          <w:rStyle w:val="11"/>
          <w:sz w:val="28"/>
          <w:szCs w:val="28"/>
          <w:lang w:val="uk-UA"/>
        </w:rPr>
      </w:pPr>
      <w:r>
        <w:rPr>
          <w:rStyle w:val="11"/>
          <w:sz w:val="28"/>
          <w:szCs w:val="28"/>
          <w:lang w:val="uk-UA"/>
        </w:rPr>
        <w:t xml:space="preserve">Батьки </w:t>
      </w:r>
      <w:r w:rsidR="00B21E0C">
        <w:rPr>
          <w:rStyle w:val="11"/>
          <w:sz w:val="28"/>
          <w:szCs w:val="28"/>
          <w:lang w:val="uk-UA"/>
        </w:rPr>
        <w:t xml:space="preserve">повинні знати </w:t>
      </w:r>
      <w:r>
        <w:rPr>
          <w:rStyle w:val="11"/>
          <w:sz w:val="28"/>
          <w:szCs w:val="28"/>
          <w:lang w:val="uk-UA"/>
        </w:rPr>
        <w:t>особливості інклю</w:t>
      </w:r>
      <w:r w:rsidR="00B401EE">
        <w:rPr>
          <w:rStyle w:val="11"/>
          <w:sz w:val="28"/>
          <w:szCs w:val="28"/>
          <w:lang w:val="uk-UA"/>
        </w:rPr>
        <w:t>зивної освіти</w:t>
      </w:r>
      <w:r w:rsidR="00B21E0C">
        <w:rPr>
          <w:rStyle w:val="11"/>
          <w:sz w:val="28"/>
          <w:szCs w:val="28"/>
          <w:lang w:val="uk-UA"/>
        </w:rPr>
        <w:t xml:space="preserve"> та навчитися використовувати  </w:t>
      </w:r>
      <w:r w:rsidR="00B401EE">
        <w:rPr>
          <w:rStyle w:val="11"/>
          <w:sz w:val="28"/>
          <w:szCs w:val="28"/>
          <w:lang w:val="uk-UA"/>
        </w:rPr>
        <w:t>її</w:t>
      </w:r>
      <w:r>
        <w:rPr>
          <w:rStyle w:val="11"/>
          <w:sz w:val="28"/>
          <w:szCs w:val="28"/>
          <w:lang w:val="uk-UA"/>
        </w:rPr>
        <w:t xml:space="preserve"> </w:t>
      </w:r>
      <w:r w:rsidR="00B401EE">
        <w:rPr>
          <w:rStyle w:val="11"/>
          <w:sz w:val="28"/>
          <w:szCs w:val="28"/>
          <w:lang w:val="uk-UA"/>
        </w:rPr>
        <w:t>так, щоб вона була</w:t>
      </w:r>
      <w:r w:rsidR="00B21E0C">
        <w:rPr>
          <w:rStyle w:val="11"/>
          <w:sz w:val="28"/>
          <w:szCs w:val="28"/>
          <w:lang w:val="uk-UA"/>
        </w:rPr>
        <w:t xml:space="preserve"> на користь</w:t>
      </w:r>
      <w:r>
        <w:rPr>
          <w:rStyle w:val="11"/>
          <w:sz w:val="28"/>
          <w:szCs w:val="28"/>
          <w:lang w:val="uk-UA"/>
        </w:rPr>
        <w:t xml:space="preserve"> їхній дитині</w:t>
      </w:r>
      <w:r w:rsidR="00B21E0C">
        <w:rPr>
          <w:rStyle w:val="11"/>
          <w:sz w:val="28"/>
          <w:szCs w:val="28"/>
          <w:lang w:val="uk-UA"/>
        </w:rPr>
        <w:t>. Саме тому</w:t>
      </w:r>
      <w:r>
        <w:rPr>
          <w:rStyle w:val="11"/>
          <w:sz w:val="28"/>
          <w:szCs w:val="28"/>
          <w:lang w:val="uk-UA"/>
        </w:rPr>
        <w:t>,</w:t>
      </w:r>
      <w:r w:rsidR="00B21E0C">
        <w:rPr>
          <w:rStyle w:val="11"/>
          <w:sz w:val="28"/>
          <w:szCs w:val="28"/>
          <w:lang w:val="uk-UA"/>
        </w:rPr>
        <w:t xml:space="preserve"> різні </w:t>
      </w:r>
      <w:r w:rsidR="00B21E0C">
        <w:rPr>
          <w:rStyle w:val="11"/>
          <w:sz w:val="28"/>
          <w:szCs w:val="28"/>
          <w:lang w:val="uk-UA"/>
        </w:rPr>
        <w:lastRenderedPageBreak/>
        <w:t>форми освітньої робо</w:t>
      </w:r>
      <w:r w:rsidR="00B401EE">
        <w:rPr>
          <w:rStyle w:val="11"/>
          <w:sz w:val="28"/>
          <w:szCs w:val="28"/>
          <w:lang w:val="uk-UA"/>
        </w:rPr>
        <w:t>ти, навчання батьків взаємодії</w:t>
      </w:r>
      <w:r w:rsidR="00B21E0C">
        <w:rPr>
          <w:rStyle w:val="11"/>
          <w:sz w:val="28"/>
          <w:szCs w:val="28"/>
          <w:lang w:val="uk-UA"/>
        </w:rPr>
        <w:t xml:space="preserve"> з педагогами, а разом з тим здорове  ставлення їх до обставин, зумовлених народженням дитини з особливими </w:t>
      </w:r>
      <w:r>
        <w:rPr>
          <w:rStyle w:val="11"/>
          <w:sz w:val="28"/>
          <w:szCs w:val="28"/>
          <w:lang w:val="uk-UA"/>
        </w:rPr>
        <w:t xml:space="preserve">освітніми </w:t>
      </w:r>
      <w:r w:rsidR="00B21E0C">
        <w:rPr>
          <w:rStyle w:val="11"/>
          <w:sz w:val="28"/>
          <w:szCs w:val="28"/>
          <w:lang w:val="uk-UA"/>
        </w:rPr>
        <w:t xml:space="preserve">потребами, повинні </w:t>
      </w:r>
      <w:r w:rsidR="00B401EE">
        <w:rPr>
          <w:rStyle w:val="11"/>
          <w:sz w:val="28"/>
          <w:szCs w:val="28"/>
          <w:lang w:val="uk-UA"/>
        </w:rPr>
        <w:t>зайняти</w:t>
      </w:r>
      <w:r w:rsidR="00B21E0C">
        <w:rPr>
          <w:rStyle w:val="11"/>
          <w:sz w:val="28"/>
          <w:szCs w:val="28"/>
          <w:lang w:val="uk-UA"/>
        </w:rPr>
        <w:t xml:space="preserve"> важливе місце у роботі кожної окремо</w:t>
      </w:r>
      <w:r>
        <w:rPr>
          <w:rStyle w:val="11"/>
          <w:sz w:val="28"/>
          <w:szCs w:val="28"/>
          <w:lang w:val="uk-UA"/>
        </w:rPr>
        <w:t>ї школи з інклюзивною формою</w:t>
      </w:r>
      <w:r w:rsidR="00B21E0C">
        <w:rPr>
          <w:rStyle w:val="11"/>
          <w:sz w:val="28"/>
          <w:szCs w:val="28"/>
          <w:lang w:val="uk-UA"/>
        </w:rPr>
        <w:t xml:space="preserve"> навчання.</w:t>
      </w:r>
    </w:p>
    <w:p w:rsidR="00850AF7" w:rsidRPr="00AE2119" w:rsidRDefault="00850AF7" w:rsidP="00AE211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50AF7">
        <w:rPr>
          <w:sz w:val="28"/>
          <w:szCs w:val="28"/>
          <w:lang w:val="uk-UA"/>
        </w:rPr>
        <w:t>У  рамках  Міжнародного  проекту  «Активні  громадяни»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викладачами кафедри загальної, вікової та практичної психології ПНПУ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імені В.Г. Короленка було взято участь у Національному навчальному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візиті, що був організований у м. Вінниця Британською Радою в Україні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2-6 липня 2018 року. У межах візиту взяли участь у тренінгах, що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зорієнтовані на міжкультурний діалог, конфлікти та конструктив, силу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запитань і вміння слухати. Відвідали Вінницький обласний пансіонат для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осіб з інвалідністю та осіб похилого віку, Молодіжний банк ініціатив,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Еко-</w:t>
      </w:r>
      <w:proofErr w:type="spellStart"/>
      <w:r w:rsidRPr="00850AF7">
        <w:rPr>
          <w:sz w:val="28"/>
          <w:szCs w:val="28"/>
          <w:lang w:val="uk-UA"/>
        </w:rPr>
        <w:t>батл</w:t>
      </w:r>
      <w:proofErr w:type="spellEnd"/>
      <w:r w:rsidRPr="00850AF7">
        <w:rPr>
          <w:sz w:val="28"/>
          <w:szCs w:val="28"/>
          <w:lang w:val="uk-UA"/>
        </w:rPr>
        <w:t xml:space="preserve"> від подільської громади, Вінницьку міську раду, загальноосвітні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>заклади, соціальні майстерні, де створено інклюзивне середовище. Тож</w:t>
      </w:r>
      <w:r>
        <w:rPr>
          <w:sz w:val="28"/>
          <w:szCs w:val="28"/>
          <w:lang w:val="uk-UA"/>
        </w:rPr>
        <w:t xml:space="preserve"> </w:t>
      </w:r>
      <w:r w:rsidRPr="00850AF7">
        <w:rPr>
          <w:sz w:val="28"/>
          <w:szCs w:val="28"/>
          <w:lang w:val="uk-UA"/>
        </w:rPr>
        <w:t xml:space="preserve">досвід отриманий в межах проекту враховуємо при викладанні </w:t>
      </w:r>
      <w:r w:rsidRPr="00AE2119">
        <w:rPr>
          <w:sz w:val="28"/>
          <w:szCs w:val="28"/>
          <w:lang w:val="uk-UA"/>
        </w:rPr>
        <w:t xml:space="preserve">курсу «Основи </w:t>
      </w:r>
      <w:proofErr w:type="spellStart"/>
      <w:r w:rsidRPr="00AE2119">
        <w:rPr>
          <w:sz w:val="28"/>
          <w:szCs w:val="28"/>
          <w:lang w:val="uk-UA"/>
        </w:rPr>
        <w:t>психодидактики</w:t>
      </w:r>
      <w:proofErr w:type="spellEnd"/>
      <w:r w:rsidRPr="00AE2119">
        <w:rPr>
          <w:sz w:val="28"/>
          <w:szCs w:val="28"/>
          <w:lang w:val="uk-UA"/>
        </w:rPr>
        <w:t xml:space="preserve"> інклюзивної освіти» </w:t>
      </w:r>
      <w:r w:rsidRPr="00AE2119">
        <w:rPr>
          <w:sz w:val="28"/>
          <w:szCs w:val="28"/>
        </w:rPr>
        <w:t>[</w:t>
      </w:r>
      <w:r w:rsidR="00F050A3" w:rsidRPr="00AE2119">
        <w:rPr>
          <w:sz w:val="28"/>
          <w:szCs w:val="28"/>
          <w:lang w:val="uk-UA"/>
        </w:rPr>
        <w:t>1, с.12</w:t>
      </w:r>
      <w:r w:rsidRPr="00AE2119">
        <w:rPr>
          <w:sz w:val="28"/>
          <w:szCs w:val="28"/>
        </w:rPr>
        <w:t>]</w:t>
      </w:r>
      <w:r w:rsidRPr="00AE2119">
        <w:rPr>
          <w:sz w:val="28"/>
          <w:szCs w:val="28"/>
          <w:lang w:val="uk-UA"/>
        </w:rPr>
        <w:t>.</w:t>
      </w:r>
    </w:p>
    <w:p w:rsidR="00AE2119" w:rsidRPr="004A1B2C" w:rsidRDefault="00AE2119" w:rsidP="00AE211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E2119">
        <w:rPr>
          <w:sz w:val="28"/>
          <w:szCs w:val="28"/>
          <w:lang w:val="uk-UA"/>
        </w:rPr>
        <w:t>Переконані, в</w:t>
      </w:r>
      <w:r w:rsidRPr="00B401EE">
        <w:rPr>
          <w:sz w:val="28"/>
          <w:szCs w:val="28"/>
          <w:lang w:val="uk-UA"/>
        </w:rPr>
        <w:t xml:space="preserve">икористовуючи  засоби психолого-педагогічного супроводу дітей </w:t>
      </w:r>
      <w:r w:rsidRPr="00AE2119">
        <w:rPr>
          <w:sz w:val="28"/>
          <w:szCs w:val="28"/>
          <w:lang w:val="uk-UA"/>
        </w:rPr>
        <w:t xml:space="preserve">з особливими </w:t>
      </w:r>
      <w:r w:rsidR="00B401EE">
        <w:rPr>
          <w:sz w:val="28"/>
          <w:szCs w:val="28"/>
          <w:lang w:val="uk-UA"/>
        </w:rPr>
        <w:t xml:space="preserve">освітніми </w:t>
      </w:r>
      <w:r w:rsidRPr="00AE2119">
        <w:rPr>
          <w:sz w:val="28"/>
          <w:szCs w:val="28"/>
          <w:lang w:val="uk-UA"/>
        </w:rPr>
        <w:t xml:space="preserve">потребами </w:t>
      </w:r>
      <w:r w:rsidRPr="00B401EE">
        <w:rPr>
          <w:sz w:val="28"/>
          <w:szCs w:val="28"/>
          <w:lang w:val="uk-UA"/>
        </w:rPr>
        <w:t xml:space="preserve">в інклюзивних навчальних закладах можна сприяти кращої </w:t>
      </w:r>
      <w:r w:rsidRPr="00AE2119">
        <w:rPr>
          <w:sz w:val="28"/>
          <w:szCs w:val="28"/>
          <w:lang w:val="uk-UA"/>
        </w:rPr>
        <w:t xml:space="preserve"> їх </w:t>
      </w:r>
      <w:r w:rsidRPr="00B401EE">
        <w:rPr>
          <w:sz w:val="28"/>
          <w:szCs w:val="28"/>
          <w:lang w:val="uk-UA"/>
        </w:rPr>
        <w:t>адаптації, компенсац</w:t>
      </w:r>
      <w:r w:rsidR="004A1B2C">
        <w:rPr>
          <w:sz w:val="28"/>
          <w:szCs w:val="28"/>
          <w:lang w:val="uk-UA"/>
        </w:rPr>
        <w:t>ії та соціалізації до навчання у</w:t>
      </w:r>
      <w:r w:rsidRPr="00B401EE">
        <w:rPr>
          <w:sz w:val="28"/>
          <w:szCs w:val="28"/>
          <w:lang w:val="uk-UA"/>
        </w:rPr>
        <w:t xml:space="preserve"> школі. </w:t>
      </w:r>
      <w:r w:rsidRPr="004A1B2C">
        <w:rPr>
          <w:sz w:val="28"/>
          <w:szCs w:val="28"/>
          <w:lang w:val="uk-UA"/>
        </w:rPr>
        <w:t>Психолого-педагогічний супровід дитини з особливими освітніми потребами в умовах інклюзивного навчання – це система професійної діяльності педагогічного колективу, яка спрямована на співпрацю з дитиною, на самопізнання, пошук шляхів саморегуляції внутрішнього світу і системи взаємостосунків.</w:t>
      </w:r>
    </w:p>
    <w:p w:rsidR="00A357F3" w:rsidRDefault="00FB2CF1" w:rsidP="00A357F3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9B7DA4">
        <w:rPr>
          <w:sz w:val="28"/>
          <w:szCs w:val="28"/>
          <w:lang w:val="uk-UA"/>
        </w:rPr>
        <w:t>Переконані</w:t>
      </w:r>
      <w:r w:rsidR="00B21E0C">
        <w:rPr>
          <w:sz w:val="28"/>
          <w:szCs w:val="28"/>
          <w:lang w:val="uk-UA"/>
        </w:rPr>
        <w:t>, відсутніс</w:t>
      </w:r>
      <w:r w:rsidR="00850AF7">
        <w:rPr>
          <w:sz w:val="28"/>
          <w:szCs w:val="28"/>
          <w:lang w:val="uk-UA"/>
        </w:rPr>
        <w:t>ть</w:t>
      </w:r>
      <w:r w:rsidR="00B401EE">
        <w:rPr>
          <w:sz w:val="28"/>
          <w:szCs w:val="28"/>
          <w:lang w:val="uk-UA"/>
        </w:rPr>
        <w:t xml:space="preserve"> належного навчально-методичного забезпечення</w:t>
      </w:r>
      <w:r w:rsidR="00E51CDF">
        <w:rPr>
          <w:sz w:val="28"/>
          <w:szCs w:val="28"/>
          <w:lang w:val="uk-UA"/>
        </w:rPr>
        <w:t>, недостатнє</w:t>
      </w:r>
      <w:r w:rsidR="00B21E0C">
        <w:rPr>
          <w:sz w:val="28"/>
          <w:szCs w:val="28"/>
          <w:lang w:val="uk-UA"/>
        </w:rPr>
        <w:t xml:space="preserve">  забезпечення </w:t>
      </w:r>
      <w:r w:rsidR="00A357F3">
        <w:rPr>
          <w:sz w:val="28"/>
          <w:szCs w:val="28"/>
          <w:lang w:val="uk-UA"/>
        </w:rPr>
        <w:t>кваліфікованими спеціалістами закладів</w:t>
      </w:r>
      <w:r w:rsidR="00B21E0C">
        <w:rPr>
          <w:sz w:val="28"/>
          <w:szCs w:val="28"/>
          <w:lang w:val="uk-UA"/>
        </w:rPr>
        <w:t xml:space="preserve"> </w:t>
      </w:r>
      <w:r w:rsidR="00A357F3">
        <w:rPr>
          <w:sz w:val="28"/>
          <w:szCs w:val="28"/>
          <w:lang w:val="uk-UA"/>
        </w:rPr>
        <w:t xml:space="preserve">освіти </w:t>
      </w:r>
      <w:r w:rsidR="00B21E0C">
        <w:rPr>
          <w:sz w:val="28"/>
          <w:szCs w:val="28"/>
          <w:lang w:val="uk-UA"/>
        </w:rPr>
        <w:t xml:space="preserve">не дає повністю реалізувати освітні потреби дітей </w:t>
      </w:r>
      <w:r w:rsidR="00850AF7">
        <w:rPr>
          <w:sz w:val="28"/>
          <w:szCs w:val="28"/>
          <w:lang w:val="uk-UA"/>
        </w:rPr>
        <w:t>з особливими освітніми потребами</w:t>
      </w:r>
      <w:r w:rsidR="004A1B2C">
        <w:rPr>
          <w:sz w:val="28"/>
          <w:szCs w:val="28"/>
          <w:lang w:val="uk-UA"/>
        </w:rPr>
        <w:t>, що звичайно ж не сприяє</w:t>
      </w:r>
      <w:r w:rsidR="00B21E0C">
        <w:rPr>
          <w:sz w:val="28"/>
          <w:szCs w:val="28"/>
          <w:lang w:val="uk-UA"/>
        </w:rPr>
        <w:t xml:space="preserve"> їхній успішній адаптації та соціалізації в освітньому середовищі.</w:t>
      </w:r>
    </w:p>
    <w:p w:rsidR="00B21E0C" w:rsidRPr="00AD789A" w:rsidRDefault="00A357F3" w:rsidP="006C711A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1CDF">
        <w:rPr>
          <w:sz w:val="28"/>
          <w:szCs w:val="28"/>
          <w:lang w:val="uk-UA"/>
        </w:rPr>
        <w:t>Тому, в</w:t>
      </w:r>
      <w:r>
        <w:rPr>
          <w:sz w:val="28"/>
          <w:szCs w:val="28"/>
          <w:lang w:val="uk-UA"/>
        </w:rPr>
        <w:t>важаємо за потрібне:</w:t>
      </w:r>
      <w:r w:rsidR="002E7AD2">
        <w:rPr>
          <w:sz w:val="28"/>
          <w:szCs w:val="28"/>
          <w:lang w:val="uk-UA"/>
        </w:rPr>
        <w:t xml:space="preserve"> </w:t>
      </w:r>
      <w:r w:rsidR="00614ADF" w:rsidRPr="00614ADF">
        <w:rPr>
          <w:sz w:val="28"/>
          <w:szCs w:val="28"/>
          <w:lang w:val="uk-UA"/>
        </w:rPr>
        <w:t>удосконалення нормативно-правової бази;</w:t>
      </w:r>
      <w:r w:rsidR="006C711A">
        <w:rPr>
          <w:sz w:val="28"/>
          <w:szCs w:val="28"/>
          <w:lang w:val="uk-UA"/>
        </w:rPr>
        <w:t xml:space="preserve"> </w:t>
      </w:r>
      <w:r w:rsidR="00B21E0C">
        <w:rPr>
          <w:sz w:val="28"/>
          <w:szCs w:val="28"/>
          <w:lang w:val="uk-UA"/>
        </w:rPr>
        <w:t>створення умов</w:t>
      </w:r>
      <w:r>
        <w:rPr>
          <w:sz w:val="28"/>
          <w:szCs w:val="28"/>
          <w:lang w:val="uk-UA"/>
        </w:rPr>
        <w:t xml:space="preserve"> у закладах </w:t>
      </w:r>
      <w:r w:rsidR="00B21E0C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(розпочинаючи з дошкільних),</w:t>
      </w:r>
      <w:r w:rsidR="00B21E0C">
        <w:rPr>
          <w:sz w:val="28"/>
          <w:szCs w:val="28"/>
          <w:lang w:val="uk-UA"/>
        </w:rPr>
        <w:t xml:space="preserve">  які </w:t>
      </w:r>
      <w:r>
        <w:rPr>
          <w:sz w:val="28"/>
          <w:szCs w:val="28"/>
          <w:lang w:val="uk-UA"/>
        </w:rPr>
        <w:lastRenderedPageBreak/>
        <w:t xml:space="preserve">сприятимуть </w:t>
      </w:r>
      <w:r w:rsidR="00B21E0C">
        <w:rPr>
          <w:sz w:val="28"/>
          <w:szCs w:val="28"/>
          <w:lang w:val="uk-UA"/>
        </w:rPr>
        <w:t>безперешкодні</w:t>
      </w:r>
      <w:r>
        <w:rPr>
          <w:sz w:val="28"/>
          <w:szCs w:val="28"/>
          <w:lang w:val="uk-UA"/>
        </w:rPr>
        <w:t>й</w:t>
      </w:r>
      <w:r w:rsidR="00B21E0C">
        <w:rPr>
          <w:sz w:val="28"/>
          <w:szCs w:val="28"/>
          <w:lang w:val="uk-UA"/>
        </w:rPr>
        <w:t xml:space="preserve"> інтеграції дітей з</w:t>
      </w:r>
      <w:r>
        <w:rPr>
          <w:sz w:val="28"/>
          <w:szCs w:val="28"/>
          <w:lang w:val="uk-UA"/>
        </w:rPr>
        <w:t xml:space="preserve"> </w:t>
      </w:r>
      <w:r w:rsidR="00B21E0C">
        <w:rPr>
          <w:sz w:val="28"/>
          <w:szCs w:val="28"/>
          <w:lang w:val="uk-UA"/>
        </w:rPr>
        <w:t>особливими освітн</w:t>
      </w:r>
      <w:r>
        <w:rPr>
          <w:sz w:val="28"/>
          <w:szCs w:val="28"/>
          <w:lang w:val="uk-UA"/>
        </w:rPr>
        <w:t>і</w:t>
      </w:r>
      <w:r w:rsidR="00B21E0C">
        <w:rPr>
          <w:sz w:val="28"/>
          <w:szCs w:val="28"/>
          <w:lang w:val="uk-UA"/>
        </w:rPr>
        <w:t>ми потребами в освітнє сере</w:t>
      </w:r>
      <w:r>
        <w:rPr>
          <w:sz w:val="28"/>
          <w:szCs w:val="28"/>
          <w:lang w:val="uk-UA"/>
        </w:rPr>
        <w:t>довище</w:t>
      </w:r>
      <w:r w:rsidR="00B21E0C">
        <w:rPr>
          <w:sz w:val="28"/>
          <w:szCs w:val="28"/>
          <w:lang w:val="uk-UA"/>
        </w:rPr>
        <w:t>;</w:t>
      </w:r>
      <w:r w:rsidR="006C711A">
        <w:rPr>
          <w:sz w:val="28"/>
          <w:szCs w:val="28"/>
          <w:lang w:val="uk-UA"/>
        </w:rPr>
        <w:t xml:space="preserve"> </w:t>
      </w:r>
      <w:r w:rsidR="00B21E0C">
        <w:rPr>
          <w:rStyle w:val="11"/>
          <w:sz w:val="28"/>
          <w:szCs w:val="28"/>
          <w:lang w:val="uk-UA"/>
        </w:rPr>
        <w:t xml:space="preserve">приведення системи освіти до  роботи у відповідності з потребами  дитини </w:t>
      </w:r>
      <w:r w:rsidR="00E51CDF">
        <w:rPr>
          <w:rStyle w:val="11"/>
          <w:sz w:val="28"/>
          <w:szCs w:val="28"/>
          <w:lang w:val="uk-UA"/>
        </w:rPr>
        <w:t xml:space="preserve">з особливими освітніми потребами </w:t>
      </w:r>
      <w:r w:rsidR="00B21E0C">
        <w:rPr>
          <w:rStyle w:val="11"/>
          <w:sz w:val="28"/>
          <w:szCs w:val="28"/>
          <w:lang w:val="uk-UA"/>
        </w:rPr>
        <w:t>та її сім</w:t>
      </w:r>
      <w:r w:rsidR="00B21E0C" w:rsidRPr="006C711A">
        <w:rPr>
          <w:rStyle w:val="11"/>
          <w:sz w:val="28"/>
          <w:szCs w:val="28"/>
          <w:lang w:val="uk-UA"/>
        </w:rPr>
        <w:t>’</w:t>
      </w:r>
      <w:r w:rsidR="00B21E0C">
        <w:rPr>
          <w:rStyle w:val="11"/>
          <w:sz w:val="28"/>
          <w:szCs w:val="28"/>
          <w:lang w:val="uk-UA"/>
        </w:rPr>
        <w:t>ї;</w:t>
      </w:r>
      <w:r w:rsidR="006C711A">
        <w:rPr>
          <w:rStyle w:val="11"/>
          <w:sz w:val="28"/>
          <w:szCs w:val="28"/>
          <w:lang w:val="uk-UA"/>
        </w:rPr>
        <w:t xml:space="preserve"> </w:t>
      </w:r>
      <w:r w:rsidR="00E51CDF">
        <w:rPr>
          <w:sz w:val="28"/>
          <w:szCs w:val="28"/>
          <w:lang w:val="uk-UA"/>
        </w:rPr>
        <w:t xml:space="preserve">висококваліфікована </w:t>
      </w:r>
      <w:r w:rsidR="00B21E0C">
        <w:rPr>
          <w:sz w:val="28"/>
          <w:szCs w:val="28"/>
          <w:lang w:val="uk-UA"/>
        </w:rPr>
        <w:t xml:space="preserve">підготовка педагогічних працівників  до роботи з </w:t>
      </w:r>
      <w:r w:rsidR="00B21E0C" w:rsidRPr="00AD789A">
        <w:rPr>
          <w:sz w:val="28"/>
          <w:szCs w:val="28"/>
          <w:lang w:val="uk-UA"/>
        </w:rPr>
        <w:t>дітьми з особливими освітніми потребами.</w:t>
      </w:r>
    </w:p>
    <w:p w:rsidR="00AD789A" w:rsidRPr="00AD789A" w:rsidRDefault="00FB2CF1" w:rsidP="00AD789A">
      <w:pPr>
        <w:widowControl w:val="0"/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D789A">
        <w:rPr>
          <w:i/>
          <w:sz w:val="28"/>
          <w:szCs w:val="28"/>
          <w:lang w:val="uk-UA"/>
        </w:rPr>
        <w:t>Висновки.</w:t>
      </w:r>
      <w:r w:rsidRPr="00AD789A">
        <w:rPr>
          <w:sz w:val="28"/>
          <w:szCs w:val="28"/>
          <w:lang w:val="uk-UA"/>
        </w:rPr>
        <w:t xml:space="preserve"> </w:t>
      </w:r>
      <w:r w:rsidR="00AD789A" w:rsidRPr="00AD789A">
        <w:rPr>
          <w:sz w:val="28"/>
          <w:szCs w:val="28"/>
          <w:lang w:val="uk-UA"/>
        </w:rPr>
        <w:t xml:space="preserve">Отже, інклюзія передбачає обов’язковий психолого-педагогічний супровід дитини фахівцями (корекційний педагог, практичний психолог, соціальний педагог, учитель-логопед, лікар). Без них перебування дитини у загальноосвітньому закладі набуває стихійності, формальності, яке не буде  корисним, а можливо шкідливим для учня з особливими освітніми потребами, адже без відповідної корекційної допомоги його психофізичний розвиток лише ускладниться. </w:t>
      </w:r>
    </w:p>
    <w:p w:rsidR="00E51CDF" w:rsidRPr="00A357F3" w:rsidRDefault="00AD789A" w:rsidP="00AD789A">
      <w:pPr>
        <w:pStyle w:val="a3"/>
        <w:spacing w:line="36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E51CDF">
        <w:rPr>
          <w:sz w:val="28"/>
          <w:szCs w:val="28"/>
          <w:lang w:val="uk-UA"/>
        </w:rPr>
        <w:t>роцес інтеграції</w:t>
      </w:r>
      <w:r w:rsidR="00E51CDF" w:rsidRPr="00A357F3">
        <w:rPr>
          <w:sz w:val="28"/>
          <w:szCs w:val="28"/>
          <w:lang w:val="uk-UA"/>
        </w:rPr>
        <w:t xml:space="preserve"> дітей з особливими освітніми потребами в єдиний освітній простір   </w:t>
      </w:r>
      <w:r w:rsidR="00E51CDF">
        <w:rPr>
          <w:sz w:val="28"/>
          <w:szCs w:val="28"/>
          <w:lang w:val="uk-UA"/>
        </w:rPr>
        <w:t xml:space="preserve">є </w:t>
      </w:r>
      <w:r>
        <w:rPr>
          <w:sz w:val="28"/>
          <w:szCs w:val="28"/>
          <w:lang w:val="uk-UA"/>
        </w:rPr>
        <w:t>безповоротним</w:t>
      </w:r>
      <w:r w:rsidR="00E51CDF" w:rsidRPr="00A357F3">
        <w:rPr>
          <w:sz w:val="28"/>
          <w:szCs w:val="28"/>
          <w:lang w:val="uk-UA"/>
        </w:rPr>
        <w:t xml:space="preserve"> для гуманізації та подальшого розвитку сучасного суспільства, він потребує зламу стереотипів  та оволодіння новими формами роботи всіма учасниками</w:t>
      </w:r>
      <w:r w:rsidR="00E51CDF">
        <w:rPr>
          <w:sz w:val="28"/>
          <w:szCs w:val="28"/>
          <w:lang w:val="uk-UA"/>
        </w:rPr>
        <w:t xml:space="preserve"> освітнього простору</w:t>
      </w:r>
      <w:r w:rsidR="00E51CDF" w:rsidRPr="00A357F3">
        <w:rPr>
          <w:sz w:val="28"/>
          <w:szCs w:val="28"/>
          <w:lang w:val="uk-UA"/>
        </w:rPr>
        <w:t xml:space="preserve">. </w:t>
      </w:r>
    </w:p>
    <w:p w:rsidR="005E2D07" w:rsidRPr="00E51CDF" w:rsidRDefault="005E2D07" w:rsidP="005E2D07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51CDF">
        <w:rPr>
          <w:sz w:val="28"/>
          <w:szCs w:val="28"/>
          <w:lang w:val="uk-UA"/>
        </w:rPr>
        <w:t>Головне завдання</w:t>
      </w:r>
      <w:r w:rsidR="00E51CDF">
        <w:rPr>
          <w:sz w:val="28"/>
          <w:szCs w:val="28"/>
          <w:lang w:val="uk-UA"/>
        </w:rPr>
        <w:t xml:space="preserve"> інклюзивної освіти</w:t>
      </w:r>
      <w:r w:rsidRPr="00E51CDF">
        <w:rPr>
          <w:sz w:val="28"/>
          <w:szCs w:val="28"/>
          <w:lang w:val="uk-UA"/>
        </w:rPr>
        <w:t xml:space="preserve">, полягає в тому, щоб </w:t>
      </w:r>
      <w:r w:rsidR="00E51CDF">
        <w:rPr>
          <w:sz w:val="28"/>
          <w:szCs w:val="28"/>
          <w:lang w:val="uk-UA"/>
        </w:rPr>
        <w:t xml:space="preserve">фахівці та </w:t>
      </w:r>
      <w:r w:rsidRPr="00E51CDF">
        <w:rPr>
          <w:sz w:val="28"/>
          <w:szCs w:val="28"/>
          <w:lang w:val="uk-UA"/>
        </w:rPr>
        <w:t>батьки змогли побачити реальну перспективу розвитку дитини</w:t>
      </w:r>
      <w:r w:rsidR="00E51CDF">
        <w:rPr>
          <w:sz w:val="28"/>
          <w:szCs w:val="28"/>
          <w:lang w:val="uk-UA"/>
        </w:rPr>
        <w:t xml:space="preserve"> з особливими освітніми потребами</w:t>
      </w:r>
      <w:r w:rsidRPr="00E51CDF">
        <w:rPr>
          <w:sz w:val="28"/>
          <w:szCs w:val="28"/>
          <w:lang w:val="uk-UA"/>
        </w:rPr>
        <w:t xml:space="preserve">, з′ясувати можливі труднощі </w:t>
      </w:r>
      <w:r w:rsidR="00E51CDF">
        <w:rPr>
          <w:sz w:val="28"/>
          <w:szCs w:val="28"/>
          <w:lang w:val="uk-UA"/>
        </w:rPr>
        <w:t xml:space="preserve">її </w:t>
      </w:r>
      <w:r w:rsidRPr="00E51CDF">
        <w:rPr>
          <w:sz w:val="28"/>
          <w:szCs w:val="28"/>
          <w:lang w:val="uk-UA"/>
        </w:rPr>
        <w:t>соціального розвитку, що виникають у певні вікові періоди, а також визначити свою роль у процесі</w:t>
      </w:r>
      <w:r w:rsidRPr="00AE756D">
        <w:rPr>
          <w:sz w:val="28"/>
          <w:szCs w:val="28"/>
          <w:lang w:val="uk-UA"/>
        </w:rPr>
        <w:t xml:space="preserve"> </w:t>
      </w:r>
      <w:r w:rsidRPr="00E51CDF">
        <w:rPr>
          <w:sz w:val="28"/>
          <w:szCs w:val="28"/>
          <w:lang w:val="uk-UA"/>
        </w:rPr>
        <w:t>психолого-</w:t>
      </w:r>
      <w:r w:rsidRPr="00AE756D">
        <w:rPr>
          <w:sz w:val="28"/>
          <w:szCs w:val="28"/>
          <w:lang w:val="uk-UA"/>
        </w:rPr>
        <w:t xml:space="preserve"> </w:t>
      </w:r>
      <w:r w:rsidRPr="00E51CDF">
        <w:rPr>
          <w:sz w:val="28"/>
          <w:szCs w:val="28"/>
          <w:lang w:val="uk-UA"/>
        </w:rPr>
        <w:t xml:space="preserve">педагогічного супроводу </w:t>
      </w:r>
      <w:r w:rsidR="00E51CDF">
        <w:rPr>
          <w:sz w:val="28"/>
          <w:szCs w:val="28"/>
          <w:lang w:val="uk-UA"/>
        </w:rPr>
        <w:t xml:space="preserve">такої </w:t>
      </w:r>
      <w:r w:rsidRPr="00E51CDF">
        <w:rPr>
          <w:sz w:val="28"/>
          <w:szCs w:val="28"/>
          <w:lang w:val="uk-UA"/>
        </w:rPr>
        <w:t>дитини.</w:t>
      </w:r>
    </w:p>
    <w:p w:rsidR="006C711A" w:rsidRDefault="006C711A" w:rsidP="00741865">
      <w:pPr>
        <w:jc w:val="center"/>
        <w:rPr>
          <w:b/>
          <w:lang w:val="uk-UA"/>
        </w:rPr>
      </w:pPr>
    </w:p>
    <w:p w:rsidR="005A178F" w:rsidRPr="00695645" w:rsidRDefault="005A178F" w:rsidP="00741865">
      <w:pPr>
        <w:jc w:val="center"/>
        <w:rPr>
          <w:b/>
          <w:lang w:val="uk-UA"/>
        </w:rPr>
      </w:pPr>
      <w:r w:rsidRPr="00695645">
        <w:rPr>
          <w:b/>
          <w:lang w:val="uk-UA"/>
        </w:rPr>
        <w:t>Список використаної літератури:</w:t>
      </w:r>
    </w:p>
    <w:p w:rsidR="00F050A3" w:rsidRPr="00741865" w:rsidRDefault="00741865" w:rsidP="00741865">
      <w:pPr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="00F050A3" w:rsidRPr="00741865">
        <w:rPr>
          <w:lang w:val="uk-UA"/>
        </w:rPr>
        <w:t>Яланська</w:t>
      </w:r>
      <w:proofErr w:type="spellEnd"/>
      <w:r w:rsidR="00F050A3" w:rsidRPr="00741865">
        <w:rPr>
          <w:lang w:val="uk-UA"/>
        </w:rPr>
        <w:t xml:space="preserve"> С.</w:t>
      </w:r>
      <w:r w:rsidR="00F050A3" w:rsidRPr="00741865">
        <w:rPr>
          <w:caps/>
        </w:rPr>
        <w:t> </w:t>
      </w:r>
      <w:r w:rsidR="00F050A3" w:rsidRPr="00741865">
        <w:rPr>
          <w:lang w:val="uk-UA"/>
        </w:rPr>
        <w:t xml:space="preserve">П., </w:t>
      </w:r>
      <w:proofErr w:type="spellStart"/>
      <w:r w:rsidR="00F050A3" w:rsidRPr="00741865">
        <w:rPr>
          <w:lang w:val="uk-UA"/>
        </w:rPr>
        <w:t>Атаманчук</w:t>
      </w:r>
      <w:proofErr w:type="spellEnd"/>
      <w:r w:rsidR="00F050A3" w:rsidRPr="00741865">
        <w:rPr>
          <w:lang w:val="uk-UA"/>
        </w:rPr>
        <w:t xml:space="preserve"> Н. М. Інтегрування дітей з порушеннями психофізичного розвитку в загальноосвітній простір. Соціальна робота в сучасному суспільстві: тенденції, виклики, перспективи: матеріали ІІІ всеукраїнської наук.-</w:t>
      </w:r>
      <w:proofErr w:type="spellStart"/>
      <w:r w:rsidR="00F050A3" w:rsidRPr="00741865">
        <w:rPr>
          <w:lang w:val="uk-UA"/>
        </w:rPr>
        <w:t>практ</w:t>
      </w:r>
      <w:proofErr w:type="spellEnd"/>
      <w:r w:rsidR="00F050A3" w:rsidRPr="00741865">
        <w:rPr>
          <w:lang w:val="uk-UA"/>
        </w:rPr>
        <w:t xml:space="preserve">. </w:t>
      </w:r>
      <w:proofErr w:type="spellStart"/>
      <w:r w:rsidR="00F050A3" w:rsidRPr="00741865">
        <w:rPr>
          <w:lang w:val="uk-UA"/>
        </w:rPr>
        <w:t>конф</w:t>
      </w:r>
      <w:proofErr w:type="spellEnd"/>
      <w:r w:rsidR="00F050A3" w:rsidRPr="00741865">
        <w:rPr>
          <w:lang w:val="uk-UA"/>
        </w:rPr>
        <w:t>.,</w:t>
      </w:r>
      <w:r w:rsidR="0044268D">
        <w:rPr>
          <w:lang w:val="uk-UA"/>
        </w:rPr>
        <w:t xml:space="preserve"> м. Полтава, 28 лютого 2019 р.</w:t>
      </w:r>
      <w:r w:rsidR="00F050A3" w:rsidRPr="00741865">
        <w:rPr>
          <w:lang w:val="uk-UA"/>
        </w:rPr>
        <w:t xml:space="preserve"> </w:t>
      </w:r>
      <w:r>
        <w:rPr>
          <w:lang w:val="uk-UA"/>
        </w:rPr>
        <w:t xml:space="preserve">К.: Університет «Україна, 2019. </w:t>
      </w:r>
      <w:r w:rsidR="00F050A3" w:rsidRPr="00741865">
        <w:rPr>
          <w:lang w:val="uk-UA"/>
        </w:rPr>
        <w:t>176 с.</w:t>
      </w:r>
    </w:p>
    <w:p w:rsidR="00695645" w:rsidRPr="00695645" w:rsidRDefault="00695645" w:rsidP="00741865">
      <w:pPr>
        <w:pStyle w:val="12"/>
        <w:ind w:left="0"/>
        <w:jc w:val="both"/>
        <w:rPr>
          <w:lang w:val="uk-UA"/>
        </w:rPr>
      </w:pPr>
      <w:r>
        <w:rPr>
          <w:lang w:val="uk-UA"/>
        </w:rPr>
        <w:t xml:space="preserve">2.  </w:t>
      </w:r>
      <w:r w:rsidRPr="00695645">
        <w:rPr>
          <w:lang w:val="uk-UA"/>
        </w:rPr>
        <w:t>Гавриш Н.В. Проблеми існують. Їх треба розв’язувати (моделі освітнього процесу)</w:t>
      </w:r>
      <w:r>
        <w:rPr>
          <w:lang w:val="uk-UA"/>
        </w:rPr>
        <w:t>.</w:t>
      </w:r>
      <w:r w:rsidRPr="00695645">
        <w:rPr>
          <w:lang w:val="uk-UA"/>
        </w:rPr>
        <w:t xml:space="preserve"> Дошкільне вихо</w:t>
      </w:r>
      <w:r w:rsidR="00741865">
        <w:rPr>
          <w:lang w:val="uk-UA"/>
        </w:rPr>
        <w:t xml:space="preserve">вання. 2009. </w:t>
      </w:r>
      <w:r>
        <w:rPr>
          <w:lang w:val="uk-UA"/>
        </w:rPr>
        <w:t>№6.</w:t>
      </w:r>
      <w:r w:rsidRPr="00695645">
        <w:rPr>
          <w:lang w:val="uk-UA"/>
        </w:rPr>
        <w:t xml:space="preserve"> С. 7-11.</w:t>
      </w:r>
    </w:p>
    <w:p w:rsidR="00741865" w:rsidRDefault="00695645" w:rsidP="00741865">
      <w:pPr>
        <w:pStyle w:val="12"/>
        <w:ind w:left="0"/>
        <w:jc w:val="both"/>
        <w:rPr>
          <w:lang w:val="uk-UA"/>
        </w:rPr>
      </w:pPr>
      <w:r>
        <w:rPr>
          <w:lang w:val="uk-UA"/>
        </w:rPr>
        <w:t>3. </w:t>
      </w:r>
      <w:r w:rsidRPr="00695645">
        <w:rPr>
          <w:lang w:val="uk-UA"/>
        </w:rPr>
        <w:t>Гончаренко А.М. Особистісно орієнтована модель осв</w:t>
      </w:r>
      <w:r>
        <w:rPr>
          <w:lang w:val="uk-UA"/>
        </w:rPr>
        <w:t>іти:</w:t>
      </w:r>
      <w:r w:rsidR="00741865">
        <w:rPr>
          <w:lang w:val="uk-UA"/>
        </w:rPr>
        <w:t xml:space="preserve"> підготовка педагога. Дошкільне</w:t>
      </w:r>
    </w:p>
    <w:p w:rsidR="00695645" w:rsidRPr="00695645" w:rsidRDefault="00695645" w:rsidP="00741865">
      <w:pPr>
        <w:pStyle w:val="12"/>
        <w:ind w:left="0"/>
        <w:jc w:val="both"/>
        <w:rPr>
          <w:lang w:val="uk-UA"/>
        </w:rPr>
      </w:pPr>
      <w:r>
        <w:rPr>
          <w:lang w:val="uk-UA"/>
        </w:rPr>
        <w:t>виховання.</w:t>
      </w:r>
      <w:r w:rsidR="00741865">
        <w:rPr>
          <w:lang w:val="uk-UA"/>
        </w:rPr>
        <w:t xml:space="preserve"> </w:t>
      </w:r>
      <w:r>
        <w:rPr>
          <w:lang w:val="uk-UA"/>
        </w:rPr>
        <w:t>2008. №1.</w:t>
      </w:r>
      <w:r w:rsidRPr="00695645">
        <w:rPr>
          <w:lang w:val="uk-UA"/>
        </w:rPr>
        <w:t xml:space="preserve"> С. 10-13.</w:t>
      </w:r>
    </w:p>
    <w:p w:rsidR="00391C74" w:rsidRDefault="00695645" w:rsidP="00892A82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4. </w:t>
      </w:r>
      <w:proofErr w:type="spellStart"/>
      <w:r w:rsidRPr="00695645">
        <w:rPr>
          <w:lang w:val="uk-UA"/>
        </w:rPr>
        <w:t>Колупаєва</w:t>
      </w:r>
      <w:proofErr w:type="spellEnd"/>
      <w:r w:rsidRPr="00695645">
        <w:rPr>
          <w:lang w:val="uk-UA"/>
        </w:rPr>
        <w:t xml:space="preserve"> А.А.</w:t>
      </w:r>
      <w:r>
        <w:rPr>
          <w:lang w:val="uk-UA"/>
        </w:rPr>
        <w:t>, Савчук Л. О.</w:t>
      </w:r>
      <w:r w:rsidRPr="00695645">
        <w:rPr>
          <w:lang w:val="uk-UA"/>
        </w:rPr>
        <w:t xml:space="preserve"> Діти з особливими освітніми потребами та організація їх навчання. Видання доповнене та перероблене: наук.-м</w:t>
      </w:r>
      <w:proofErr w:type="spellStart"/>
      <w:r w:rsidR="0044268D">
        <w:t>етод</w:t>
      </w:r>
      <w:proofErr w:type="spellEnd"/>
      <w:r w:rsidR="0044268D">
        <w:t xml:space="preserve">. </w:t>
      </w:r>
      <w:proofErr w:type="spellStart"/>
      <w:r w:rsidR="0044268D">
        <w:t>посіб</w:t>
      </w:r>
      <w:proofErr w:type="spellEnd"/>
      <w:r w:rsidR="0044268D">
        <w:t xml:space="preserve">. </w:t>
      </w:r>
      <w:r w:rsidRPr="00695645">
        <w:t xml:space="preserve">К.: </w:t>
      </w:r>
      <w:proofErr w:type="spellStart"/>
      <w:r w:rsidRPr="00695645">
        <w:t>В</w:t>
      </w:r>
      <w:r>
        <w:t>идавнича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«АТОПОЛ», 2011.</w:t>
      </w:r>
      <w:r w:rsidRPr="00695645">
        <w:t xml:space="preserve"> 274 с.</w:t>
      </w:r>
      <w:r w:rsidRPr="00695645">
        <w:rPr>
          <w:b/>
          <w:bCs/>
          <w:bdr w:val="none" w:sz="0" w:space="0" w:color="auto" w:frame="1"/>
          <w:lang w:val="uk-UA"/>
        </w:rPr>
        <w:t xml:space="preserve"> </w:t>
      </w:r>
      <w:bookmarkStart w:id="0" w:name="_GoBack"/>
      <w:bookmarkEnd w:id="0"/>
    </w:p>
    <w:p w:rsidR="00391C74" w:rsidRDefault="00391C74" w:rsidP="00741865">
      <w:pPr>
        <w:pStyle w:val="a3"/>
        <w:ind w:left="0"/>
        <w:jc w:val="both"/>
        <w:rPr>
          <w:lang w:val="uk-UA"/>
        </w:rPr>
      </w:pPr>
    </w:p>
    <w:p w:rsidR="00391C74" w:rsidRDefault="00391C74" w:rsidP="00741865">
      <w:pPr>
        <w:pStyle w:val="a3"/>
        <w:ind w:left="0"/>
        <w:jc w:val="both"/>
        <w:rPr>
          <w:lang w:val="uk-UA"/>
        </w:rPr>
      </w:pPr>
    </w:p>
    <w:p w:rsidR="00391C74" w:rsidRPr="00695645" w:rsidRDefault="00391C74" w:rsidP="00741865">
      <w:pPr>
        <w:pStyle w:val="a3"/>
        <w:ind w:left="0"/>
        <w:jc w:val="both"/>
        <w:rPr>
          <w:lang w:val="uk-UA"/>
        </w:rPr>
      </w:pPr>
    </w:p>
    <w:sectPr w:rsidR="00391C74" w:rsidRPr="00695645" w:rsidSect="00B21E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</w:lvl>
  </w:abstractNum>
  <w:abstractNum w:abstractNumId="4">
    <w:nsid w:val="251A1778"/>
    <w:multiLevelType w:val="hybridMultilevel"/>
    <w:tmpl w:val="9684D614"/>
    <w:lvl w:ilvl="0" w:tplc="3C0E3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28260B"/>
    <w:multiLevelType w:val="multilevel"/>
    <w:tmpl w:val="599C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53671"/>
    <w:multiLevelType w:val="hybridMultilevel"/>
    <w:tmpl w:val="9A54F37E"/>
    <w:lvl w:ilvl="0" w:tplc="6414B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520B68"/>
    <w:multiLevelType w:val="hybridMultilevel"/>
    <w:tmpl w:val="A4D05724"/>
    <w:lvl w:ilvl="0" w:tplc="25A47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16"/>
    <w:rsid w:val="00185FFD"/>
    <w:rsid w:val="00187E10"/>
    <w:rsid w:val="001F182A"/>
    <w:rsid w:val="001F69B6"/>
    <w:rsid w:val="002E7AD2"/>
    <w:rsid w:val="00391C74"/>
    <w:rsid w:val="0044268D"/>
    <w:rsid w:val="00475240"/>
    <w:rsid w:val="004A1B2C"/>
    <w:rsid w:val="0050250D"/>
    <w:rsid w:val="005A178F"/>
    <w:rsid w:val="005E2D07"/>
    <w:rsid w:val="00614ADF"/>
    <w:rsid w:val="00616249"/>
    <w:rsid w:val="00695645"/>
    <w:rsid w:val="006C711A"/>
    <w:rsid w:val="00741865"/>
    <w:rsid w:val="007C55D1"/>
    <w:rsid w:val="007E3D11"/>
    <w:rsid w:val="00832012"/>
    <w:rsid w:val="00850AF7"/>
    <w:rsid w:val="00892A82"/>
    <w:rsid w:val="009B7DA4"/>
    <w:rsid w:val="00A357F3"/>
    <w:rsid w:val="00A73C8C"/>
    <w:rsid w:val="00AD789A"/>
    <w:rsid w:val="00AE2119"/>
    <w:rsid w:val="00B21E0C"/>
    <w:rsid w:val="00B401EE"/>
    <w:rsid w:val="00B7723E"/>
    <w:rsid w:val="00BC181E"/>
    <w:rsid w:val="00DD4A9C"/>
    <w:rsid w:val="00E51CDF"/>
    <w:rsid w:val="00F050A3"/>
    <w:rsid w:val="00F56016"/>
    <w:rsid w:val="00F6538C"/>
    <w:rsid w:val="00FB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01D61-849F-4855-AC3E-8F916322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4A9C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eastAsia="Calibri"/>
      <w:i/>
      <w:color w:val="00000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4A9C"/>
    <w:rPr>
      <w:rFonts w:ascii="Times New Roman" w:eastAsia="Calibri" w:hAnsi="Times New Roman" w:cs="Times New Roman"/>
      <w:i/>
      <w:color w:val="000000"/>
      <w:sz w:val="28"/>
      <w:szCs w:val="28"/>
      <w:lang w:val="uk-UA" w:eastAsia="uk-UA"/>
    </w:rPr>
  </w:style>
  <w:style w:type="paragraph" w:styleId="a4">
    <w:name w:val="Body Text Indent"/>
    <w:basedOn w:val="a"/>
    <w:link w:val="a5"/>
    <w:semiHidden/>
    <w:unhideWhenUsed/>
    <w:rsid w:val="00DD4A9C"/>
    <w:pPr>
      <w:ind w:firstLine="360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semiHidden/>
    <w:rsid w:val="00DD4A9C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DD4A9C"/>
    <w:pPr>
      <w:spacing w:after="200" w:line="276" w:lineRule="auto"/>
      <w:jc w:val="center"/>
    </w:pPr>
    <w:rPr>
      <w:rFonts w:eastAsia="Calibri"/>
      <w:b/>
      <w:bCs/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99"/>
    <w:rsid w:val="00DD4A9C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character" w:styleId="a8">
    <w:name w:val="Hyperlink"/>
    <w:uiPriority w:val="99"/>
    <w:unhideWhenUsed/>
    <w:rsid w:val="00DD4A9C"/>
    <w:rPr>
      <w:strike w:val="0"/>
      <w:dstrike w:val="0"/>
      <w:color w:val="0000FF"/>
      <w:u w:val="none"/>
      <w:effect w:val="none"/>
    </w:rPr>
  </w:style>
  <w:style w:type="paragraph" w:styleId="2">
    <w:name w:val="Body Text Indent 2"/>
    <w:basedOn w:val="a"/>
    <w:link w:val="20"/>
    <w:uiPriority w:val="99"/>
    <w:unhideWhenUsed/>
    <w:rsid w:val="00DD4A9C"/>
    <w:pPr>
      <w:spacing w:after="200" w:line="360" w:lineRule="auto"/>
      <w:ind w:firstLine="567"/>
      <w:jc w:val="center"/>
    </w:pPr>
    <w:rPr>
      <w:rFonts w:ascii="Calibri" w:eastAsia="Calibri" w:hAnsi="Calibri"/>
      <w:b/>
      <w:sz w:val="28"/>
      <w:szCs w:val="28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D4A9C"/>
    <w:rPr>
      <w:rFonts w:ascii="Calibri" w:eastAsia="Calibri" w:hAnsi="Calibri" w:cs="Times New Roman"/>
      <w:b/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unhideWhenUsed/>
    <w:rsid w:val="00DD4A9C"/>
    <w:pPr>
      <w:spacing w:after="200" w:line="360" w:lineRule="auto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DD4A9C"/>
    <w:rPr>
      <w:rFonts w:ascii="Times New Roman" w:eastAsia="Calibri" w:hAnsi="Times New Roman" w:cs="Times New Roman"/>
      <w:sz w:val="28"/>
      <w:szCs w:val="28"/>
      <w:lang w:val="uk-UA"/>
    </w:rPr>
  </w:style>
  <w:style w:type="paragraph" w:styleId="3">
    <w:name w:val="Body Text 3"/>
    <w:basedOn w:val="a"/>
    <w:link w:val="30"/>
    <w:uiPriority w:val="99"/>
    <w:unhideWhenUsed/>
    <w:rsid w:val="00DD4A9C"/>
    <w:pPr>
      <w:autoSpaceDE w:val="0"/>
      <w:autoSpaceDN w:val="0"/>
      <w:adjustRightInd w:val="0"/>
      <w:spacing w:line="360" w:lineRule="auto"/>
      <w:jc w:val="both"/>
    </w:pPr>
    <w:rPr>
      <w:rFonts w:eastAsia="Calibri"/>
      <w:color w:val="000000"/>
      <w:sz w:val="28"/>
      <w:szCs w:val="28"/>
      <w:lang w:val="uk-UA" w:eastAsia="uk-UA"/>
    </w:rPr>
  </w:style>
  <w:style w:type="character" w:customStyle="1" w:styleId="30">
    <w:name w:val="Основной текст 3 Знак"/>
    <w:basedOn w:val="a0"/>
    <w:link w:val="3"/>
    <w:uiPriority w:val="99"/>
    <w:rsid w:val="00DD4A9C"/>
    <w:rPr>
      <w:rFonts w:ascii="Times New Roman" w:eastAsia="Calibri" w:hAnsi="Times New Roman" w:cs="Times New Roman"/>
      <w:color w:val="000000"/>
      <w:sz w:val="28"/>
      <w:szCs w:val="28"/>
      <w:lang w:val="uk-UA" w:eastAsia="uk-UA"/>
    </w:rPr>
  </w:style>
  <w:style w:type="character" w:customStyle="1" w:styleId="11">
    <w:name w:val="Основной шрифт абзаца1"/>
    <w:uiPriority w:val="99"/>
    <w:rsid w:val="00B21E0C"/>
  </w:style>
  <w:style w:type="paragraph" w:customStyle="1" w:styleId="12">
    <w:name w:val="Абзац списка1"/>
    <w:basedOn w:val="a"/>
    <w:rsid w:val="00695645"/>
    <w:pPr>
      <w:autoSpaceDE w:val="0"/>
      <w:autoSpaceDN w:val="0"/>
      <w:adjustRightInd w:val="0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9919-D245-47E8-B5FE-3727A8D8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2019-03-06T19:17:00Z</dcterms:created>
  <dcterms:modified xsi:type="dcterms:W3CDTF">2020-06-06T20:46:00Z</dcterms:modified>
</cp:coreProperties>
</file>