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19" w:rsidRDefault="00607C19" w:rsidP="00607C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C19">
        <w:rPr>
          <w:rFonts w:ascii="Times New Roman" w:hAnsi="Times New Roman" w:cs="Times New Roman"/>
          <w:sz w:val="28"/>
          <w:szCs w:val="28"/>
        </w:rPr>
        <w:t xml:space="preserve">Яланська С.П. Психологічна допомога особистості у психотравмуючих ситуаціях: ресурс аероапіфітотерапії /22 травня 2020 р.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у життєвих ситуаціях: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світові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особливості Матеріали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Всеукраїнської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науково-практичної конференції з (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міжнародною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) / за </w:t>
      </w:r>
      <w:r w:rsidR="00E46716">
        <w:rPr>
          <w:rFonts w:ascii="Times New Roman" w:hAnsi="Times New Roman" w:cs="Times New Roman"/>
          <w:sz w:val="28"/>
          <w:szCs w:val="28"/>
        </w:rPr>
        <w:t xml:space="preserve">наук. </w:t>
      </w:r>
      <w:proofErr w:type="gramStart"/>
      <w:r w:rsidR="00E46716">
        <w:rPr>
          <w:rFonts w:ascii="Times New Roman" w:hAnsi="Times New Roman" w:cs="Times New Roman"/>
          <w:sz w:val="28"/>
          <w:szCs w:val="28"/>
        </w:rPr>
        <w:t>ред  І.В.</w:t>
      </w:r>
      <w:proofErr w:type="gramEnd"/>
      <w:r w:rsidR="00E46716">
        <w:rPr>
          <w:rFonts w:ascii="Times New Roman" w:hAnsi="Times New Roman" w:cs="Times New Roman"/>
          <w:sz w:val="28"/>
          <w:szCs w:val="28"/>
        </w:rPr>
        <w:t xml:space="preserve"> Данилюка, І.В. </w:t>
      </w:r>
      <w:r w:rsidR="00E46716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ащенко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, Г.К.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Юрчинської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. – м.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C19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607C19">
        <w:rPr>
          <w:rFonts w:ascii="Times New Roman" w:hAnsi="Times New Roman" w:cs="Times New Roman"/>
          <w:sz w:val="28"/>
          <w:szCs w:val="28"/>
        </w:rPr>
        <w:t xml:space="preserve"> –К, 2020 – С. 132-135.</w:t>
      </w:r>
    </w:p>
    <w:p w:rsidR="00607C19" w:rsidRDefault="00607C19" w:rsidP="00B47E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7E11" w:rsidRDefault="00B47E11" w:rsidP="00B47E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 xml:space="preserve">Яланська С.П. </w:t>
      </w:r>
    </w:p>
    <w:p w:rsidR="00B47E11" w:rsidRDefault="00B47E11" w:rsidP="00B47E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>д. психол. н., професор</w:t>
      </w:r>
    </w:p>
    <w:p w:rsidR="00B47E11" w:rsidRPr="00B47E11" w:rsidRDefault="00B47E11" w:rsidP="00B47E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завідувача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 психології та педагогіки</w:t>
      </w:r>
    </w:p>
    <w:p w:rsidR="00B47E11" w:rsidRDefault="00B47E11" w:rsidP="00B47E1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</w:p>
    <w:p w:rsidR="00B47E11" w:rsidRPr="00B47E11" w:rsidRDefault="00B47E11" w:rsidP="00B47E1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Полтава, Україна</w:t>
      </w:r>
    </w:p>
    <w:p w:rsidR="00CC4788" w:rsidRDefault="00FF517B" w:rsidP="004932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ПСИХОЛОГІЧНА ДОПОМОГА </w:t>
      </w:r>
      <w:r w:rsidR="00493254" w:rsidRPr="00493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ОСОБИСТОСТІ </w:t>
      </w:r>
    </w:p>
    <w:p w:rsidR="00493254" w:rsidRDefault="00493254" w:rsidP="004932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254">
        <w:rPr>
          <w:rFonts w:ascii="Times New Roman" w:hAnsi="Times New Roman" w:cs="Times New Roman"/>
          <w:b/>
          <w:sz w:val="28"/>
          <w:szCs w:val="28"/>
          <w:lang w:val="uk-UA"/>
        </w:rPr>
        <w:t>У ПСИХОТРАВМУЮЧИХ СИТУАЦІЯХ:</w:t>
      </w:r>
      <w:r w:rsidR="00FF517B" w:rsidRPr="00493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47E11" w:rsidRPr="00493254" w:rsidRDefault="00FF517B" w:rsidP="004932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РЕСУРС </w:t>
      </w:r>
      <w:r w:rsidR="00B47E11" w:rsidRPr="00D071BA">
        <w:rPr>
          <w:rFonts w:ascii="Times New Roman" w:hAnsi="Times New Roman" w:cs="Times New Roman"/>
          <w:b/>
          <w:sz w:val="28"/>
          <w:szCs w:val="28"/>
          <w:lang w:val="uk-UA"/>
        </w:rPr>
        <w:t>АЕРОАПІФІТОТЕРАПІЇ</w:t>
      </w:r>
    </w:p>
    <w:p w:rsidR="00B47E11" w:rsidRPr="00D071BA" w:rsidRDefault="00D071BA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значних інформаційних</w:t>
      </w:r>
      <w:r w:rsidR="00B47E11" w:rsidRPr="00D071BA">
        <w:rPr>
          <w:rFonts w:ascii="Times New Roman" w:hAnsi="Times New Roman" w:cs="Times New Roman"/>
          <w:sz w:val="28"/>
          <w:szCs w:val="28"/>
          <w:lang w:val="uk-UA"/>
        </w:rPr>
        <w:t xml:space="preserve"> перевантажен</w:t>
      </w:r>
      <w:r>
        <w:rPr>
          <w:rFonts w:ascii="Times New Roman" w:hAnsi="Times New Roman" w:cs="Times New Roman"/>
          <w:sz w:val="28"/>
          <w:szCs w:val="28"/>
          <w:lang w:val="uk-UA"/>
        </w:rPr>
        <w:t>ь, психотравмуючих ситуацій</w:t>
      </w:r>
      <w:r w:rsidR="00C01441">
        <w:rPr>
          <w:rFonts w:ascii="Times New Roman" w:hAnsi="Times New Roman" w:cs="Times New Roman"/>
          <w:sz w:val="28"/>
          <w:szCs w:val="28"/>
          <w:lang w:val="uk-UA"/>
        </w:rPr>
        <w:t xml:space="preserve"> спричинених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1441">
        <w:rPr>
          <w:rFonts w:ascii="Times New Roman" w:hAnsi="Times New Roman" w:cs="Times New Roman"/>
          <w:sz w:val="28"/>
          <w:szCs w:val="28"/>
          <w:lang w:val="uk-UA"/>
        </w:rPr>
        <w:t xml:space="preserve">економічними, політичними змінами, впливом </w:t>
      </w:r>
      <w:r>
        <w:rPr>
          <w:rFonts w:ascii="Times New Roman" w:hAnsi="Times New Roman" w:cs="Times New Roman"/>
          <w:sz w:val="28"/>
          <w:szCs w:val="28"/>
          <w:lang w:val="uk-UA"/>
        </w:rPr>
        <w:t>пандемій</w:t>
      </w:r>
      <w:r w:rsidR="00B47E11" w:rsidRPr="00D071BA">
        <w:rPr>
          <w:rFonts w:ascii="Times New Roman" w:hAnsi="Times New Roman" w:cs="Times New Roman"/>
          <w:sz w:val="28"/>
          <w:szCs w:val="28"/>
          <w:lang w:val="uk-UA"/>
        </w:rPr>
        <w:t xml:space="preserve"> важливим є знаходження ефективних шляхів антистресового захисту, психофізіологічного балансування організму людини. </w:t>
      </w:r>
      <w:r>
        <w:rPr>
          <w:rFonts w:ascii="Times New Roman" w:hAnsi="Times New Roman" w:cs="Times New Roman"/>
          <w:sz w:val="28"/>
          <w:szCs w:val="28"/>
          <w:lang w:val="uk-UA"/>
        </w:rPr>
        <w:t>Аероа</w:t>
      </w:r>
      <w:r w:rsidR="00B47E11" w:rsidRPr="00D071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F141F">
        <w:rPr>
          <w:rFonts w:ascii="Times New Roman" w:hAnsi="Times New Roman" w:cs="Times New Roman"/>
          <w:sz w:val="28"/>
          <w:szCs w:val="28"/>
          <w:lang w:val="uk-UA"/>
        </w:rPr>
        <w:t>ітерапія є одним із таких напрямків психологічної допомоги</w:t>
      </w:r>
      <w:r w:rsidR="00C01441">
        <w:rPr>
          <w:rFonts w:ascii="Times New Roman" w:hAnsi="Times New Roman" w:cs="Times New Roman"/>
          <w:sz w:val="28"/>
          <w:szCs w:val="28"/>
          <w:lang w:val="uk-UA"/>
        </w:rPr>
        <w:t>, який ще детально не вивчений науковцями.</w:t>
      </w:r>
    </w:p>
    <w:p w:rsidR="00FF517B" w:rsidRPr="00FF517B" w:rsidRDefault="00FF517B" w:rsidP="00FF5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</w:t>
      </w:r>
      <w:r w:rsidR="00C01441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компетентностей про </w:t>
      </w:r>
      <w:r w:rsidR="00CC4788">
        <w:rPr>
          <w:rFonts w:ascii="Times New Roman" w:hAnsi="Times New Roman" w:cs="Times New Roman"/>
          <w:sz w:val="28"/>
          <w:szCs w:val="28"/>
          <w:lang w:val="uk-UA"/>
        </w:rPr>
        <w:t xml:space="preserve">позитивний вплив, </w:t>
      </w:r>
      <w:r w:rsidR="00C01441">
        <w:rPr>
          <w:rFonts w:ascii="Times New Roman" w:hAnsi="Times New Roman" w:cs="Times New Roman"/>
          <w:sz w:val="28"/>
          <w:szCs w:val="28"/>
          <w:lang w:val="uk-UA"/>
        </w:rPr>
        <w:t xml:space="preserve">лікувальні властивості продуктів бджільництва </w:t>
      </w:r>
      <w:r w:rsidR="00CC4788">
        <w:rPr>
          <w:rFonts w:ascii="Times New Roman" w:hAnsi="Times New Roman" w:cs="Times New Roman"/>
          <w:sz w:val="28"/>
          <w:szCs w:val="28"/>
          <w:lang w:val="uk-UA"/>
        </w:rPr>
        <w:t xml:space="preserve">та досвід їх використання </w:t>
      </w:r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проводили вчені Соната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Трумбекайте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Юргіта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Дауксіене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Юрга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Бернатоніене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Вальдімарас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1441">
        <w:rPr>
          <w:rFonts w:ascii="Times New Roman" w:hAnsi="Times New Roman" w:cs="Times New Roman"/>
          <w:sz w:val="28"/>
          <w:szCs w:val="28"/>
          <w:lang w:val="uk-UA"/>
        </w:rPr>
        <w:t>Януліс</w:t>
      </w:r>
      <w:proofErr w:type="spellEnd"/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 у Литовському університеті наук про здоров'я серед студентів інтенсивного 3-річного курсу </w:t>
      </w:r>
      <w:r w:rsidRPr="00FF517B">
        <w:rPr>
          <w:rFonts w:ascii="Times New Roman" w:hAnsi="Times New Roman" w:cs="Times New Roman"/>
          <w:sz w:val="28"/>
          <w:szCs w:val="28"/>
        </w:rPr>
        <w:t>MPharm</w:t>
      </w:r>
      <w:r w:rsidRPr="00C0144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Респонденти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років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запрошені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участь в опитуванні.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відповідали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на питання перед початком спеціального курсу з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інтегрованого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CAM-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використанню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добавок з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особливим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акцентом на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традиційну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литовську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медицину: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трав'яні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мінеральні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(в тому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lastRenderedPageBreak/>
        <w:t>продукти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бджільництва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добавки.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гарантувало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впливали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апітерапії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виражало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раніше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їх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та практику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бджільництва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72 (100%) респондента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вказали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вони використовують і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б один з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бджільництва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. Мед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найпопулярнішим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показниками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(«Я знаю»; «Я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користуюся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сам і закликаю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моєї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»; «Я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користуюся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сам і закликаю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»; «Я рекомендую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аптечним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»; «Я рекомендую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аптечним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C0144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F517B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(62%)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вживали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бджільництва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третина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(34%)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пацієнтам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аптеки.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популярним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з метою «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«мед»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(28%) і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прополіс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(16%)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маточне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молочко» (13%)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аптеки. «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Бджолина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отрута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рідкісним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вибором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17B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FF517B">
        <w:rPr>
          <w:rFonts w:ascii="Times New Roman" w:hAnsi="Times New Roman" w:cs="Times New Roman"/>
          <w:sz w:val="28"/>
          <w:szCs w:val="28"/>
        </w:rPr>
        <w:t>.</w:t>
      </w:r>
      <w:r w:rsidR="00CC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788">
        <w:rPr>
          <w:rFonts w:ascii="Times New Roman" w:hAnsi="Times New Roman" w:cs="Times New Roman"/>
          <w:sz w:val="28"/>
          <w:szCs w:val="28"/>
        </w:rPr>
        <w:t>Згадали</w:t>
      </w:r>
      <w:proofErr w:type="spellEnd"/>
      <w:r w:rsidR="00CC4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78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CC4788">
        <w:rPr>
          <w:rFonts w:ascii="Times New Roman" w:hAnsi="Times New Roman" w:cs="Times New Roman"/>
          <w:sz w:val="28"/>
          <w:szCs w:val="28"/>
        </w:rPr>
        <w:t xml:space="preserve"> 4 респондента [</w:t>
      </w:r>
      <w:r w:rsidR="00365563">
        <w:rPr>
          <w:rFonts w:ascii="Times New Roman" w:hAnsi="Times New Roman" w:cs="Times New Roman"/>
          <w:sz w:val="28"/>
          <w:szCs w:val="28"/>
          <w:lang w:val="uk-UA"/>
        </w:rPr>
        <w:t>1, с.1</w:t>
      </w:r>
      <w:r w:rsidRPr="00FF517B">
        <w:rPr>
          <w:rFonts w:ascii="Times New Roman" w:hAnsi="Times New Roman" w:cs="Times New Roman"/>
          <w:sz w:val="28"/>
          <w:szCs w:val="28"/>
        </w:rPr>
        <w:t>].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 xml:space="preserve">Дослідження перспективного методу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апітерапії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– вуликотерапії в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було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здійснено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Яровим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), який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запатентував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П. Балашем (м.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) – автором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пересувної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-лежанки, С.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Зуєвим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(Запорізька обл.), 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пасіці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якого за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науковця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кафедри нанофізіології В.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Жулинського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університет)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клінічні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бджололежанок 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людини.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сеансів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апітерапії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відмітили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мікровібраційний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масаж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із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вулика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іонний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склад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вулика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пост</w:t>
      </w:r>
      <w:r w:rsidR="00365563">
        <w:rPr>
          <w:rFonts w:ascii="Times New Roman" w:hAnsi="Times New Roman" w:cs="Times New Roman"/>
          <w:sz w:val="28"/>
          <w:szCs w:val="28"/>
        </w:rPr>
        <w:t>ійній</w:t>
      </w:r>
      <w:proofErr w:type="spellEnd"/>
      <w:r w:rsidR="0036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63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36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63">
        <w:rPr>
          <w:rFonts w:ascii="Times New Roman" w:hAnsi="Times New Roman" w:cs="Times New Roman"/>
          <w:sz w:val="28"/>
          <w:szCs w:val="28"/>
        </w:rPr>
        <w:t>бджолиної</w:t>
      </w:r>
      <w:proofErr w:type="spellEnd"/>
      <w:r w:rsidR="0036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63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365563">
        <w:rPr>
          <w:rFonts w:ascii="Times New Roman" w:hAnsi="Times New Roman" w:cs="Times New Roman"/>
          <w:sz w:val="28"/>
          <w:szCs w:val="28"/>
        </w:rPr>
        <w:t xml:space="preserve"> [</w:t>
      </w:r>
      <w:r w:rsidRPr="00B47E11">
        <w:rPr>
          <w:rFonts w:ascii="Times New Roman" w:hAnsi="Times New Roman" w:cs="Times New Roman"/>
          <w:sz w:val="28"/>
          <w:szCs w:val="28"/>
        </w:rPr>
        <w:t>2</w:t>
      </w:r>
      <w:r w:rsidR="00365563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B47E1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Степаненка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професора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С.</w:t>
      </w:r>
      <w:r w:rsidR="00CC4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47E11">
        <w:rPr>
          <w:rFonts w:ascii="Times New Roman" w:hAnsi="Times New Roman" w:cs="Times New Roman"/>
          <w:sz w:val="28"/>
          <w:szCs w:val="28"/>
        </w:rPr>
        <w:t xml:space="preserve">Яланської, доцента С.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Степаненка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патенту на корисну модель «Спосіб психологічного та психофізіологічного розвантаження» (№</w:t>
      </w:r>
      <w:r w:rsidR="00CC478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47E11">
        <w:rPr>
          <w:rFonts w:ascii="Times New Roman" w:hAnsi="Times New Roman" w:cs="Times New Roman"/>
          <w:sz w:val="28"/>
          <w:szCs w:val="28"/>
        </w:rPr>
        <w:t xml:space="preserve">36198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12.08.2019 р.). В основу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корисної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забезпечення комплексного позитивного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психічне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психофізіологічне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здоровʼя людини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апітерапії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комбінації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lastRenderedPageBreak/>
        <w:t>впливу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взаємопосилення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оздоровлювального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ефекту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>.</w:t>
      </w:r>
    </w:p>
    <w:p w:rsidR="00855166" w:rsidRPr="00B47E11" w:rsidRDefault="00855166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166">
        <w:rPr>
          <w:rFonts w:ascii="Times New Roman" w:hAnsi="Times New Roman" w:cs="Times New Roman"/>
          <w:sz w:val="28"/>
          <w:szCs w:val="28"/>
        </w:rPr>
        <w:t xml:space="preserve">Спосіб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спрямовано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розвантаження,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попередженню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проблем психологічного характеру,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психологічного стану (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емоційна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неврівноваженість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агресивність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іпохондрія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здоров’я шляхом оптимального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психофізіологічних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людини та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резервів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апіфітотерапії. Спосіб психологічного розвантаження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протипоказань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щодо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166">
        <w:rPr>
          <w:rFonts w:ascii="Times New Roman" w:hAnsi="Times New Roman" w:cs="Times New Roman"/>
          <w:sz w:val="28"/>
          <w:szCs w:val="28"/>
        </w:rPr>
        <w:t>бджільництва</w:t>
      </w:r>
      <w:proofErr w:type="spellEnd"/>
      <w:r w:rsidRPr="00855166">
        <w:rPr>
          <w:rFonts w:ascii="Times New Roman" w:hAnsi="Times New Roman" w:cs="Times New Roman"/>
          <w:sz w:val="28"/>
          <w:szCs w:val="28"/>
        </w:rPr>
        <w:t>.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 xml:space="preserve">Заявлений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психологічного розвантаження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ряд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суттєвих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>: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>1)</w:t>
      </w:r>
      <w:r w:rsidRPr="00B47E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послідовному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здійснюється аероапіфітотерапія.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виконання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послідовних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процедур людина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в апіфітокліматі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психофізіологічному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>;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>2)</w:t>
      </w:r>
      <w:r w:rsidRPr="00B47E11">
        <w:rPr>
          <w:rFonts w:ascii="Times New Roman" w:hAnsi="Times New Roman" w:cs="Times New Roman"/>
          <w:sz w:val="28"/>
          <w:szCs w:val="28"/>
        </w:rPr>
        <w:tab/>
        <w:t xml:space="preserve">під час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лежання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вулику-лежанці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апівібромасаж,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самокорегуванню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обмінних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>, енерго-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інформаційному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балансу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>;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>3)</w:t>
      </w:r>
      <w:r w:rsidRPr="00B47E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біологічне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магнітне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поле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бджолиної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вирівнюванню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електромагнітного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поля людини;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11">
        <w:rPr>
          <w:rFonts w:ascii="Times New Roman" w:hAnsi="Times New Roman" w:cs="Times New Roman"/>
          <w:sz w:val="28"/>
          <w:szCs w:val="28"/>
        </w:rPr>
        <w:t>4)</w:t>
      </w:r>
      <w:r w:rsidRPr="00B47E11">
        <w:rPr>
          <w:rFonts w:ascii="Times New Roman" w:hAnsi="Times New Roman" w:cs="Times New Roman"/>
          <w:sz w:val="28"/>
          <w:szCs w:val="28"/>
        </w:rPr>
        <w:tab/>
        <w:t xml:space="preserve">легко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відтворюваний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доступний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нешкідливий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, характеризується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високими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B47E11">
        <w:rPr>
          <w:rFonts w:ascii="Times New Roman" w:hAnsi="Times New Roman" w:cs="Times New Roman"/>
          <w:sz w:val="28"/>
          <w:szCs w:val="28"/>
        </w:rPr>
        <w:t xml:space="preserve"> психологічного розвантаження </w:t>
      </w: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порівн</w:t>
      </w:r>
      <w:r w:rsidR="00952B82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="00952B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52B82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="00952B82">
        <w:rPr>
          <w:rFonts w:ascii="Times New Roman" w:hAnsi="Times New Roman" w:cs="Times New Roman"/>
          <w:sz w:val="28"/>
          <w:szCs w:val="28"/>
        </w:rPr>
        <w:t xml:space="preserve"> способами</w:t>
      </w:r>
      <w:r w:rsidRPr="00B47E11">
        <w:rPr>
          <w:rFonts w:ascii="Times New Roman" w:hAnsi="Times New Roman" w:cs="Times New Roman"/>
          <w:sz w:val="28"/>
          <w:szCs w:val="28"/>
        </w:rPr>
        <w:t>.</w:t>
      </w:r>
    </w:p>
    <w:p w:rsidR="00B47E11" w:rsidRPr="00B47E11" w:rsidRDefault="00B47E11" w:rsidP="00B47E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7E11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</w:p>
    <w:p w:rsidR="00365563" w:rsidRPr="00365563" w:rsidRDefault="00365563" w:rsidP="00365563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Sonata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Trumbeckaite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Jurgita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Dauksiene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Jurga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Bernatoniene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Valdimaras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Janulis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Hindawi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. Knowledge, Attitudes, and Usage of </w:t>
      </w:r>
      <w:proofErr w:type="spellStart"/>
      <w:r w:rsidRPr="00365563">
        <w:rPr>
          <w:rFonts w:ascii="Times New Roman" w:hAnsi="Times New Roman" w:cs="Times New Roman"/>
          <w:sz w:val="28"/>
          <w:szCs w:val="28"/>
          <w:lang w:val="en-US"/>
        </w:rPr>
        <w:t>Apitherapy</w:t>
      </w:r>
      <w:proofErr w:type="spellEnd"/>
      <w:r w:rsidRPr="00365563">
        <w:rPr>
          <w:rFonts w:ascii="Times New Roman" w:hAnsi="Times New Roman" w:cs="Times New Roman"/>
          <w:sz w:val="28"/>
          <w:szCs w:val="28"/>
          <w:lang w:val="en-US"/>
        </w:rPr>
        <w:t xml:space="preserve"> for Disease Prevention and Treatment among Undergraduate Pharmacy Students in Lithuania Publishing Corporation Evidence-Based Complementary and Alternative Medicine. – Volume 2015, Article ID 172502, 9 pages </w:t>
      </w:r>
      <w:hyperlink r:id="rId5" w:history="1">
        <w:r w:rsidRPr="003655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http://dx.doi.org/10.1155/2015/172502</w:t>
        </w:r>
      </w:hyperlink>
      <w:r w:rsidRPr="0036556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5563" w:rsidRDefault="00B47E11" w:rsidP="00365563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563">
        <w:rPr>
          <w:rFonts w:ascii="Times New Roman" w:hAnsi="Times New Roman" w:cs="Times New Roman"/>
          <w:sz w:val="28"/>
          <w:szCs w:val="28"/>
        </w:rPr>
        <w:lastRenderedPageBreak/>
        <w:t xml:space="preserve">Курик М. В. 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оздоровлення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 xml:space="preserve"> людини біоенергоінформаційним полем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бджіл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 xml:space="preserve"> [Текст] / М. В. Курик, О. О. Пащенко //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Пасіка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>. – 2013. – № 1. – С. 16-17.</w:t>
      </w:r>
    </w:p>
    <w:p w:rsidR="00B47E11" w:rsidRPr="00365563" w:rsidRDefault="00B47E11" w:rsidP="00365563">
      <w:pPr>
        <w:pStyle w:val="a4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563">
        <w:rPr>
          <w:rFonts w:ascii="Times New Roman" w:hAnsi="Times New Roman" w:cs="Times New Roman"/>
          <w:sz w:val="28"/>
          <w:szCs w:val="28"/>
        </w:rPr>
        <w:t xml:space="preserve">Пащенко О. О. Вуликотерапія –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перспективний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 xml:space="preserve"> метод [Текст] / О. О. Пащенко, О. Є. Галатюк // </w:t>
      </w:r>
      <w:proofErr w:type="spellStart"/>
      <w:r w:rsidRPr="00365563">
        <w:rPr>
          <w:rFonts w:ascii="Times New Roman" w:hAnsi="Times New Roman" w:cs="Times New Roman"/>
          <w:sz w:val="28"/>
          <w:szCs w:val="28"/>
        </w:rPr>
        <w:t>Пасіка</w:t>
      </w:r>
      <w:proofErr w:type="spellEnd"/>
      <w:r w:rsidRPr="00365563">
        <w:rPr>
          <w:rFonts w:ascii="Times New Roman" w:hAnsi="Times New Roman" w:cs="Times New Roman"/>
          <w:sz w:val="28"/>
          <w:szCs w:val="28"/>
        </w:rPr>
        <w:t>. – 2014. – № 9. – С. 11-12.</w:t>
      </w:r>
    </w:p>
    <w:sectPr w:rsidR="00B47E11" w:rsidRPr="00365563" w:rsidSect="001A0F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555C8"/>
    <w:multiLevelType w:val="hybridMultilevel"/>
    <w:tmpl w:val="0FB868A6"/>
    <w:lvl w:ilvl="0" w:tplc="BC1630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50"/>
    <w:rsid w:val="001A0FA4"/>
    <w:rsid w:val="003172FA"/>
    <w:rsid w:val="00365563"/>
    <w:rsid w:val="00493254"/>
    <w:rsid w:val="004F141F"/>
    <w:rsid w:val="00607C19"/>
    <w:rsid w:val="00855166"/>
    <w:rsid w:val="00952B82"/>
    <w:rsid w:val="00A37F50"/>
    <w:rsid w:val="00B47E11"/>
    <w:rsid w:val="00C01441"/>
    <w:rsid w:val="00CC4788"/>
    <w:rsid w:val="00D071BA"/>
    <w:rsid w:val="00E46716"/>
    <w:rsid w:val="00F0675D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067A"/>
  <w15:chartTrackingRefBased/>
  <w15:docId w15:val="{54F0E0BB-3C69-4D1E-B346-C07E7C3E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5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155/2015/1725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11</cp:revision>
  <dcterms:created xsi:type="dcterms:W3CDTF">2020-04-25T15:12:00Z</dcterms:created>
  <dcterms:modified xsi:type="dcterms:W3CDTF">2020-06-12T03:41:00Z</dcterms:modified>
</cp:coreProperties>
</file>