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E1" w:rsidRPr="000D5F17" w:rsidRDefault="004921E1" w:rsidP="004921E1">
      <w:pPr>
        <w:pStyle w:val="a6"/>
        <w:jc w:val="both"/>
        <w:rPr>
          <w:bCs/>
          <w:i/>
          <w:iCs/>
          <w:sz w:val="28"/>
          <w:szCs w:val="28"/>
        </w:rPr>
      </w:pPr>
      <w:bookmarkStart w:id="0" w:name="_GoBack"/>
      <w:proofErr w:type="spellStart"/>
      <w:r w:rsidRPr="000D5F17">
        <w:rPr>
          <w:bCs/>
          <w:i/>
          <w:iCs/>
          <w:sz w:val="28"/>
          <w:szCs w:val="28"/>
        </w:rPr>
        <w:t>Атаманчук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  <w:lang w:val="uk-UA"/>
        </w:rPr>
        <w:t>Н</w:t>
      </w:r>
      <w:r w:rsidRPr="000D5F17">
        <w:rPr>
          <w:bCs/>
          <w:i/>
          <w:iCs/>
          <w:sz w:val="28"/>
          <w:szCs w:val="28"/>
        </w:rPr>
        <w:t>. М. Психолого-</w:t>
      </w:r>
      <w:proofErr w:type="spellStart"/>
      <w:r w:rsidRPr="000D5F17">
        <w:rPr>
          <w:bCs/>
          <w:i/>
          <w:iCs/>
          <w:sz w:val="28"/>
          <w:szCs w:val="28"/>
        </w:rPr>
        <w:t>педагогічні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аспекти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розвитку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творчості</w:t>
      </w:r>
      <w:proofErr w:type="spellEnd"/>
      <w:r w:rsidRPr="000D5F17">
        <w:rPr>
          <w:bCs/>
          <w:i/>
          <w:iCs/>
          <w:sz w:val="28"/>
          <w:szCs w:val="28"/>
        </w:rPr>
        <w:t xml:space="preserve"> в </w:t>
      </w:r>
      <w:proofErr w:type="spellStart"/>
      <w:r w:rsidRPr="000D5F17">
        <w:rPr>
          <w:bCs/>
          <w:i/>
          <w:iCs/>
          <w:sz w:val="28"/>
          <w:szCs w:val="28"/>
        </w:rPr>
        <w:t>дітей</w:t>
      </w:r>
      <w:proofErr w:type="spellEnd"/>
      <w:r w:rsidRPr="000D5F17">
        <w:rPr>
          <w:bCs/>
          <w:i/>
          <w:iCs/>
          <w:sz w:val="28"/>
          <w:szCs w:val="28"/>
        </w:rPr>
        <w:t xml:space="preserve"> / </w:t>
      </w:r>
      <w:r w:rsidRPr="000D5F17">
        <w:rPr>
          <w:bCs/>
          <w:i/>
          <w:iCs/>
          <w:sz w:val="28"/>
          <w:szCs w:val="28"/>
          <w:lang w:val="uk-UA"/>
        </w:rPr>
        <w:t>Н</w:t>
      </w:r>
      <w:r w:rsidRPr="000D5F17">
        <w:rPr>
          <w:bCs/>
          <w:i/>
          <w:iCs/>
          <w:sz w:val="28"/>
          <w:szCs w:val="28"/>
        </w:rPr>
        <w:t>. М. </w:t>
      </w:r>
      <w:proofErr w:type="spellStart"/>
      <w:r w:rsidRPr="000D5F17">
        <w:rPr>
          <w:bCs/>
          <w:i/>
          <w:iCs/>
          <w:sz w:val="28"/>
          <w:szCs w:val="28"/>
        </w:rPr>
        <w:t>Атаманчук</w:t>
      </w:r>
      <w:proofErr w:type="spellEnd"/>
      <w:r w:rsidRPr="000D5F17">
        <w:rPr>
          <w:bCs/>
          <w:i/>
          <w:iCs/>
          <w:sz w:val="28"/>
          <w:szCs w:val="28"/>
        </w:rPr>
        <w:t xml:space="preserve"> /</w:t>
      </w:r>
      <w:r w:rsidRPr="000D5F17">
        <w:rPr>
          <w:bCs/>
          <w:i/>
          <w:iCs/>
          <w:caps/>
          <w:sz w:val="28"/>
          <w:szCs w:val="28"/>
        </w:rPr>
        <w:t xml:space="preserve">/ </w:t>
      </w:r>
      <w:r w:rsidRPr="000D5F17">
        <w:rPr>
          <w:bCs/>
          <w:i/>
          <w:iCs/>
          <w:sz w:val="28"/>
          <w:szCs w:val="28"/>
          <w:lang w:val="uk-UA"/>
        </w:rPr>
        <w:t>П</w:t>
      </w:r>
      <w:proofErr w:type="spellStart"/>
      <w:r w:rsidRPr="000D5F17">
        <w:rPr>
          <w:bCs/>
          <w:i/>
          <w:iCs/>
          <w:sz w:val="28"/>
          <w:szCs w:val="28"/>
        </w:rPr>
        <w:t>сихологічні</w:t>
      </w:r>
      <w:proofErr w:type="spellEnd"/>
      <w:r w:rsidRPr="000D5F17">
        <w:rPr>
          <w:bCs/>
          <w:i/>
          <w:iCs/>
          <w:sz w:val="28"/>
          <w:szCs w:val="28"/>
        </w:rPr>
        <w:t xml:space="preserve">  </w:t>
      </w:r>
      <w:proofErr w:type="spellStart"/>
      <w:r w:rsidRPr="000D5F17">
        <w:rPr>
          <w:bCs/>
          <w:i/>
          <w:iCs/>
          <w:sz w:val="28"/>
          <w:szCs w:val="28"/>
        </w:rPr>
        <w:t>координати</w:t>
      </w:r>
      <w:proofErr w:type="spellEnd"/>
      <w:r w:rsidRPr="000D5F17">
        <w:rPr>
          <w:bCs/>
          <w:i/>
          <w:iCs/>
          <w:sz w:val="28"/>
          <w:szCs w:val="28"/>
        </w:rPr>
        <w:t xml:space="preserve">  </w:t>
      </w:r>
      <w:proofErr w:type="spellStart"/>
      <w:r w:rsidRPr="000D5F17">
        <w:rPr>
          <w:bCs/>
          <w:i/>
          <w:iCs/>
          <w:sz w:val="28"/>
          <w:szCs w:val="28"/>
        </w:rPr>
        <w:t>розвитку</w:t>
      </w:r>
      <w:proofErr w:type="spellEnd"/>
      <w:r w:rsidRPr="000D5F17">
        <w:rPr>
          <w:bCs/>
          <w:i/>
          <w:iCs/>
          <w:sz w:val="28"/>
          <w:szCs w:val="28"/>
        </w:rPr>
        <w:t xml:space="preserve">  </w:t>
      </w:r>
      <w:proofErr w:type="spellStart"/>
      <w:r w:rsidRPr="000D5F17">
        <w:rPr>
          <w:bCs/>
          <w:i/>
          <w:iCs/>
          <w:sz w:val="28"/>
          <w:szCs w:val="28"/>
        </w:rPr>
        <w:t>особистості</w:t>
      </w:r>
      <w:proofErr w:type="spellEnd"/>
      <w:r w:rsidRPr="000D5F17">
        <w:rPr>
          <w:bCs/>
          <w:i/>
          <w:iCs/>
          <w:sz w:val="28"/>
          <w:szCs w:val="28"/>
        </w:rPr>
        <w:t xml:space="preserve">:  </w:t>
      </w:r>
      <w:proofErr w:type="spellStart"/>
      <w:r w:rsidRPr="000D5F17">
        <w:rPr>
          <w:bCs/>
          <w:i/>
          <w:iCs/>
          <w:sz w:val="28"/>
          <w:szCs w:val="28"/>
        </w:rPr>
        <w:t>реалії</w:t>
      </w:r>
      <w:proofErr w:type="spellEnd"/>
      <w:r w:rsidRPr="000D5F17">
        <w:rPr>
          <w:bCs/>
          <w:i/>
          <w:iCs/>
          <w:sz w:val="28"/>
          <w:szCs w:val="28"/>
        </w:rPr>
        <w:t xml:space="preserve">  та</w:t>
      </w:r>
      <w:r w:rsidRPr="000D5F17">
        <w:rPr>
          <w:bCs/>
          <w:i/>
          <w:iCs/>
          <w:cap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перспективи</w:t>
      </w:r>
      <w:proofErr w:type="spellEnd"/>
      <w:proofErr w:type="gramStart"/>
      <w:r w:rsidRPr="000D5F17">
        <w:rPr>
          <w:bCs/>
          <w:i/>
          <w:iCs/>
          <w:sz w:val="28"/>
          <w:szCs w:val="28"/>
        </w:rPr>
        <w:t xml:space="preserve"> :</w:t>
      </w:r>
      <w:proofErr w:type="gramEnd"/>
      <w:r w:rsidRPr="000D5F17">
        <w:rPr>
          <w:bCs/>
          <w:i/>
          <w:iC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  <w:lang w:val="uk-UA"/>
        </w:rPr>
        <w:t>З</w:t>
      </w:r>
      <w:proofErr w:type="spellStart"/>
      <w:r w:rsidRPr="000D5F17">
        <w:rPr>
          <w:bCs/>
          <w:i/>
          <w:iCs/>
          <w:sz w:val="28"/>
          <w:szCs w:val="28"/>
        </w:rPr>
        <w:t>бірник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наукових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матеріалів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  <w:lang w:val="uk-UA"/>
        </w:rPr>
        <w:t>ІІ В</w:t>
      </w:r>
      <w:proofErr w:type="spellStart"/>
      <w:r w:rsidRPr="000D5F17">
        <w:rPr>
          <w:bCs/>
          <w:i/>
          <w:iCs/>
          <w:sz w:val="28"/>
          <w:szCs w:val="28"/>
        </w:rPr>
        <w:t>сеукр</w:t>
      </w:r>
      <w:proofErr w:type="spellEnd"/>
      <w:r w:rsidRPr="000D5F17">
        <w:rPr>
          <w:bCs/>
          <w:i/>
          <w:iCs/>
          <w:sz w:val="28"/>
          <w:szCs w:val="28"/>
        </w:rPr>
        <w:t xml:space="preserve">. </w:t>
      </w:r>
      <w:r w:rsidRPr="000D5F17">
        <w:rPr>
          <w:bCs/>
          <w:i/>
          <w:iCs/>
          <w:sz w:val="28"/>
          <w:szCs w:val="28"/>
          <w:lang w:val="uk-UA"/>
        </w:rPr>
        <w:t>н</w:t>
      </w:r>
      <w:proofErr w:type="spellStart"/>
      <w:r w:rsidRPr="000D5F17">
        <w:rPr>
          <w:bCs/>
          <w:i/>
          <w:iCs/>
          <w:sz w:val="28"/>
          <w:szCs w:val="28"/>
        </w:rPr>
        <w:t>аук</w:t>
      </w:r>
      <w:proofErr w:type="spellEnd"/>
      <w:r w:rsidRPr="000D5F17">
        <w:rPr>
          <w:bCs/>
          <w:i/>
          <w:iCs/>
          <w:sz w:val="28"/>
          <w:szCs w:val="28"/>
        </w:rPr>
        <w:t>.-</w:t>
      </w:r>
      <w:r w:rsidRPr="000D5F17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D5F17">
        <w:rPr>
          <w:bCs/>
          <w:i/>
          <w:iCs/>
          <w:sz w:val="28"/>
          <w:szCs w:val="28"/>
        </w:rPr>
        <w:t>практ</w:t>
      </w:r>
      <w:proofErr w:type="spellEnd"/>
      <w:r w:rsidRPr="000D5F17">
        <w:rPr>
          <w:bCs/>
          <w:i/>
          <w:iCs/>
          <w:sz w:val="28"/>
          <w:szCs w:val="28"/>
        </w:rPr>
        <w:t xml:space="preserve">. </w:t>
      </w:r>
      <w:r w:rsidRPr="000D5F17">
        <w:rPr>
          <w:bCs/>
          <w:i/>
          <w:iCs/>
          <w:sz w:val="28"/>
          <w:szCs w:val="28"/>
          <w:lang w:val="uk-UA"/>
        </w:rPr>
        <w:t>к</w:t>
      </w:r>
      <w:proofErr w:type="spellStart"/>
      <w:r w:rsidRPr="000D5F17">
        <w:rPr>
          <w:bCs/>
          <w:i/>
          <w:iCs/>
          <w:sz w:val="28"/>
          <w:szCs w:val="28"/>
        </w:rPr>
        <w:t>онф</w:t>
      </w:r>
      <w:proofErr w:type="spellEnd"/>
      <w:r w:rsidRPr="000D5F17">
        <w:rPr>
          <w:bCs/>
          <w:i/>
          <w:iCs/>
          <w:sz w:val="28"/>
          <w:szCs w:val="28"/>
        </w:rPr>
        <w:t>.</w:t>
      </w:r>
      <w:r w:rsidRPr="000D5F17">
        <w:rPr>
          <w:bCs/>
          <w:i/>
          <w:iCs/>
          <w:cap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</w:rPr>
        <w:t xml:space="preserve">(17 </w:t>
      </w:r>
      <w:proofErr w:type="spellStart"/>
      <w:r w:rsidRPr="000D5F17">
        <w:rPr>
          <w:bCs/>
          <w:i/>
          <w:iCs/>
          <w:sz w:val="28"/>
          <w:szCs w:val="28"/>
        </w:rPr>
        <w:t>травня</w:t>
      </w:r>
      <w:proofErr w:type="spellEnd"/>
      <w:r w:rsidRPr="000D5F17">
        <w:rPr>
          <w:bCs/>
          <w:i/>
          <w:iCs/>
          <w:sz w:val="28"/>
          <w:szCs w:val="28"/>
        </w:rPr>
        <w:t xml:space="preserve"> 2</w:t>
      </w:r>
      <w:r w:rsidRPr="000D5F17">
        <w:rPr>
          <w:bCs/>
          <w:i/>
          <w:iCs/>
          <w:caps/>
          <w:sz w:val="28"/>
          <w:szCs w:val="28"/>
        </w:rPr>
        <w:t>017</w:t>
      </w:r>
      <w:r w:rsidRPr="000D5F17">
        <w:rPr>
          <w:bCs/>
          <w:i/>
          <w:iCs/>
          <w:sz w:val="28"/>
          <w:szCs w:val="28"/>
        </w:rPr>
        <w:t xml:space="preserve"> року, м</w:t>
      </w:r>
      <w:proofErr w:type="gramStart"/>
      <w:r w:rsidRPr="000D5F17">
        <w:rPr>
          <w:bCs/>
          <w:i/>
          <w:iCs/>
          <w:sz w:val="28"/>
          <w:szCs w:val="28"/>
        </w:rPr>
        <w:t>.</w:t>
      </w:r>
      <w:r w:rsidRPr="000D5F17">
        <w:rPr>
          <w:bCs/>
          <w:i/>
          <w:iCs/>
          <w:sz w:val="28"/>
          <w:szCs w:val="28"/>
          <w:lang w:val="uk-UA"/>
        </w:rPr>
        <w:t>П</w:t>
      </w:r>
      <w:proofErr w:type="spellStart"/>
      <w:proofErr w:type="gramEnd"/>
      <w:r w:rsidRPr="000D5F17">
        <w:rPr>
          <w:bCs/>
          <w:i/>
          <w:iCs/>
          <w:sz w:val="28"/>
          <w:szCs w:val="28"/>
        </w:rPr>
        <w:t>олтава</w:t>
      </w:r>
      <w:proofErr w:type="spellEnd"/>
      <w:r w:rsidRPr="000D5F17">
        <w:rPr>
          <w:bCs/>
          <w:i/>
          <w:iCs/>
          <w:caps/>
          <w:sz w:val="28"/>
          <w:szCs w:val="28"/>
        </w:rPr>
        <w:t>)</w:t>
      </w:r>
      <w:r w:rsidRPr="000D5F17">
        <w:rPr>
          <w:bCs/>
          <w:i/>
          <w:iCs/>
          <w:sz w:val="28"/>
          <w:szCs w:val="28"/>
        </w:rPr>
        <w:t xml:space="preserve">. – </w:t>
      </w:r>
      <w:r w:rsidRPr="000D5F17">
        <w:rPr>
          <w:bCs/>
          <w:i/>
          <w:iCs/>
          <w:sz w:val="28"/>
          <w:szCs w:val="28"/>
          <w:lang w:val="uk-UA"/>
        </w:rPr>
        <w:t>П</w:t>
      </w:r>
      <w:proofErr w:type="spellStart"/>
      <w:r w:rsidRPr="000D5F17">
        <w:rPr>
          <w:bCs/>
          <w:i/>
          <w:iCs/>
          <w:sz w:val="28"/>
          <w:szCs w:val="28"/>
        </w:rPr>
        <w:t>олтава</w:t>
      </w:r>
      <w:proofErr w:type="spellEnd"/>
      <w:r w:rsidRPr="000D5F17">
        <w:rPr>
          <w:bCs/>
          <w:i/>
          <w:iCs/>
          <w:sz w:val="28"/>
          <w:szCs w:val="28"/>
        </w:rPr>
        <w:t xml:space="preserve">: </w:t>
      </w:r>
      <w:r w:rsidRPr="000D5F17">
        <w:rPr>
          <w:bCs/>
          <w:i/>
          <w:iCs/>
          <w:sz w:val="28"/>
          <w:szCs w:val="28"/>
          <w:lang w:val="uk-UA"/>
        </w:rPr>
        <w:t>В</w:t>
      </w:r>
      <w:proofErr w:type="spellStart"/>
      <w:r w:rsidRPr="000D5F17">
        <w:rPr>
          <w:bCs/>
          <w:i/>
          <w:iCs/>
          <w:sz w:val="28"/>
          <w:szCs w:val="28"/>
        </w:rPr>
        <w:t>идавець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  <w:lang w:val="uk-UA"/>
        </w:rPr>
        <w:t>Ш</w:t>
      </w:r>
      <w:proofErr w:type="spellStart"/>
      <w:r w:rsidRPr="000D5F17">
        <w:rPr>
          <w:bCs/>
          <w:i/>
          <w:iCs/>
          <w:sz w:val="28"/>
          <w:szCs w:val="28"/>
        </w:rPr>
        <w:t>евченко</w:t>
      </w:r>
      <w:proofErr w:type="spellEnd"/>
      <w:r w:rsidRPr="000D5F17">
        <w:rPr>
          <w:bCs/>
          <w:i/>
          <w:iCs/>
          <w:sz w:val="28"/>
          <w:szCs w:val="28"/>
        </w:rPr>
        <w:t xml:space="preserve"> </w:t>
      </w:r>
      <w:r w:rsidRPr="000D5F17">
        <w:rPr>
          <w:bCs/>
          <w:i/>
          <w:iCs/>
          <w:sz w:val="28"/>
          <w:szCs w:val="28"/>
          <w:lang w:val="uk-UA"/>
        </w:rPr>
        <w:t>Р</w:t>
      </w:r>
      <w:r w:rsidRPr="000D5F17">
        <w:rPr>
          <w:bCs/>
          <w:i/>
          <w:iCs/>
          <w:sz w:val="28"/>
          <w:szCs w:val="28"/>
        </w:rPr>
        <w:t xml:space="preserve">. В., 2017. – </w:t>
      </w:r>
      <w:r w:rsidRPr="000D5F17">
        <w:rPr>
          <w:bCs/>
          <w:i/>
          <w:iCs/>
          <w:sz w:val="28"/>
          <w:szCs w:val="28"/>
          <w:lang w:val="uk-UA"/>
        </w:rPr>
        <w:t>С</w:t>
      </w:r>
      <w:r w:rsidRPr="000D5F17">
        <w:rPr>
          <w:bCs/>
          <w:i/>
          <w:iCs/>
          <w:sz w:val="28"/>
          <w:szCs w:val="28"/>
        </w:rPr>
        <w:t>.3-6</w:t>
      </w:r>
    </w:p>
    <w:p w:rsidR="004921E1" w:rsidRPr="000D5F17" w:rsidRDefault="004921E1" w:rsidP="00C01996">
      <w:pPr>
        <w:rPr>
          <w:b/>
          <w:bCs/>
          <w:iCs/>
          <w:sz w:val="28"/>
          <w:szCs w:val="28"/>
        </w:rPr>
      </w:pPr>
    </w:p>
    <w:p w:rsidR="00C01996" w:rsidRPr="000D5F17" w:rsidRDefault="00C01996" w:rsidP="00C01996">
      <w:pPr>
        <w:rPr>
          <w:b/>
          <w:bCs/>
          <w:iCs/>
          <w:sz w:val="28"/>
          <w:szCs w:val="28"/>
          <w:lang w:val="uk-UA"/>
        </w:rPr>
      </w:pPr>
      <w:r w:rsidRPr="000D5F17">
        <w:rPr>
          <w:b/>
          <w:bCs/>
          <w:iCs/>
          <w:sz w:val="28"/>
          <w:szCs w:val="28"/>
          <w:lang w:val="uk-UA"/>
        </w:rPr>
        <w:t>УДК 37.015.31 – 053.5</w:t>
      </w:r>
    </w:p>
    <w:p w:rsidR="00C01996" w:rsidRPr="000D5F17" w:rsidRDefault="00C01996" w:rsidP="00C01996">
      <w:pPr>
        <w:rPr>
          <w:b/>
          <w:bCs/>
          <w:iCs/>
          <w:sz w:val="28"/>
          <w:szCs w:val="28"/>
          <w:lang w:val="uk-UA"/>
        </w:rPr>
      </w:pPr>
    </w:p>
    <w:p w:rsidR="00C01996" w:rsidRPr="000D5F17" w:rsidRDefault="00C01996" w:rsidP="00C01996">
      <w:pPr>
        <w:jc w:val="center"/>
        <w:rPr>
          <w:b/>
          <w:bCs/>
          <w:iCs/>
          <w:sz w:val="28"/>
          <w:szCs w:val="28"/>
          <w:lang w:val="uk-UA"/>
        </w:rPr>
      </w:pPr>
      <w:r w:rsidRPr="000D5F17">
        <w:rPr>
          <w:b/>
          <w:bCs/>
          <w:iCs/>
          <w:sz w:val="28"/>
          <w:szCs w:val="28"/>
          <w:lang w:val="uk-UA"/>
        </w:rPr>
        <w:t xml:space="preserve">ПСИХОЛОГО-ПЕДАГОГІЧНІ АСПЕКТИ РОЗВИТКУ </w:t>
      </w:r>
    </w:p>
    <w:p w:rsidR="00C01996" w:rsidRPr="000D5F17" w:rsidRDefault="00C01996" w:rsidP="00C01996">
      <w:pPr>
        <w:jc w:val="center"/>
        <w:rPr>
          <w:b/>
          <w:bCs/>
          <w:iCs/>
          <w:sz w:val="28"/>
          <w:szCs w:val="28"/>
          <w:lang w:val="uk-UA"/>
        </w:rPr>
      </w:pPr>
      <w:r w:rsidRPr="000D5F17">
        <w:rPr>
          <w:b/>
          <w:bCs/>
          <w:iCs/>
          <w:sz w:val="28"/>
          <w:szCs w:val="28"/>
          <w:lang w:val="uk-UA"/>
        </w:rPr>
        <w:t>ТВОРЧОСТІ В ДІТЕЙ</w:t>
      </w:r>
    </w:p>
    <w:p w:rsidR="00C01996" w:rsidRPr="000D5F17" w:rsidRDefault="00C01996" w:rsidP="00C01996">
      <w:pPr>
        <w:jc w:val="right"/>
        <w:rPr>
          <w:b/>
          <w:sz w:val="28"/>
          <w:szCs w:val="28"/>
          <w:lang w:val="uk-UA"/>
        </w:rPr>
      </w:pP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r w:rsidRPr="000D5F17">
        <w:rPr>
          <w:b/>
          <w:sz w:val="24"/>
          <w:szCs w:val="24"/>
          <w:lang w:val="uk-UA"/>
        </w:rPr>
        <w:tab/>
      </w:r>
      <w:proofErr w:type="spellStart"/>
      <w:r w:rsidRPr="000D5F17">
        <w:rPr>
          <w:b/>
          <w:sz w:val="28"/>
          <w:szCs w:val="28"/>
          <w:lang w:val="uk-UA"/>
        </w:rPr>
        <w:t>Атаманчук</w:t>
      </w:r>
      <w:proofErr w:type="spellEnd"/>
      <w:r w:rsidRPr="000D5F17">
        <w:rPr>
          <w:b/>
          <w:sz w:val="28"/>
          <w:szCs w:val="28"/>
          <w:lang w:val="uk-UA"/>
        </w:rPr>
        <w:t xml:space="preserve"> Н. М.</w:t>
      </w:r>
    </w:p>
    <w:p w:rsidR="00C01996" w:rsidRPr="000D5F17" w:rsidRDefault="00C01996" w:rsidP="00C01996">
      <w:pPr>
        <w:pStyle w:val="a3"/>
        <w:spacing w:after="0"/>
        <w:ind w:left="0"/>
        <w:jc w:val="right"/>
        <w:rPr>
          <w:i/>
          <w:iCs/>
          <w:spacing w:val="-4"/>
          <w:lang w:val="uk-UA"/>
        </w:rPr>
      </w:pPr>
      <w:r w:rsidRPr="000D5F17">
        <w:rPr>
          <w:i/>
          <w:lang w:val="uk-UA"/>
        </w:rPr>
        <w:tab/>
      </w:r>
      <w:r w:rsidRPr="000D5F17">
        <w:rPr>
          <w:i/>
          <w:iCs/>
          <w:spacing w:val="-4"/>
          <w:lang w:val="uk-UA"/>
        </w:rPr>
        <w:t>Полтавський національний педагогічний університет імені В.Г. Короленка</w:t>
      </w:r>
    </w:p>
    <w:p w:rsidR="00C01996" w:rsidRPr="000D5F17" w:rsidRDefault="00C01996" w:rsidP="00C01996">
      <w:pPr>
        <w:jc w:val="both"/>
        <w:rPr>
          <w:i/>
          <w:sz w:val="24"/>
          <w:szCs w:val="24"/>
          <w:lang w:val="uk-UA"/>
        </w:rPr>
      </w:pPr>
      <w:r w:rsidRPr="000D5F17">
        <w:rPr>
          <w:i/>
          <w:sz w:val="24"/>
          <w:szCs w:val="24"/>
          <w:lang w:val="uk-UA"/>
        </w:rPr>
        <w:tab/>
      </w:r>
      <w:r w:rsidRPr="000D5F17">
        <w:rPr>
          <w:i/>
          <w:sz w:val="24"/>
          <w:szCs w:val="24"/>
          <w:lang w:val="uk-UA"/>
        </w:rPr>
        <w:tab/>
      </w:r>
      <w:r w:rsidRPr="000D5F17">
        <w:rPr>
          <w:i/>
          <w:sz w:val="24"/>
          <w:szCs w:val="24"/>
          <w:lang w:val="uk-UA"/>
        </w:rPr>
        <w:tab/>
      </w:r>
      <w:r w:rsidRPr="000D5F17">
        <w:rPr>
          <w:i/>
          <w:sz w:val="24"/>
          <w:szCs w:val="24"/>
          <w:lang w:val="uk-UA"/>
        </w:rPr>
        <w:tab/>
      </w:r>
      <w:r w:rsidRPr="000D5F17">
        <w:rPr>
          <w:i/>
          <w:sz w:val="24"/>
          <w:szCs w:val="24"/>
          <w:lang w:val="uk-UA"/>
        </w:rPr>
        <w:tab/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b/>
          <w:bCs/>
          <w:i/>
          <w:iCs/>
          <w:sz w:val="28"/>
          <w:szCs w:val="28"/>
          <w:lang w:val="uk-UA"/>
        </w:rPr>
        <w:tab/>
      </w:r>
      <w:r w:rsidRPr="000D5F17">
        <w:rPr>
          <w:sz w:val="28"/>
          <w:szCs w:val="28"/>
        </w:rPr>
        <w:t xml:space="preserve">Проблема </w:t>
      </w:r>
      <w:proofErr w:type="spellStart"/>
      <w:r w:rsidRPr="000D5F17">
        <w:rPr>
          <w:sz w:val="28"/>
          <w:szCs w:val="28"/>
        </w:rPr>
        <w:t>розвитку</w:t>
      </w:r>
      <w:proofErr w:type="spellEnd"/>
      <w:r w:rsidRPr="000D5F17">
        <w:rPr>
          <w:sz w:val="28"/>
          <w:szCs w:val="28"/>
        </w:rPr>
        <w:t xml:space="preserve">  </w:t>
      </w:r>
      <w:proofErr w:type="spellStart"/>
      <w:r w:rsidRPr="000D5F17">
        <w:rPr>
          <w:sz w:val="28"/>
          <w:szCs w:val="28"/>
        </w:rPr>
        <w:t>творчих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здібностей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виховання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творчої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особистості</w:t>
      </w:r>
      <w:proofErr w:type="spellEnd"/>
      <w:r w:rsidRPr="000D5F17">
        <w:rPr>
          <w:sz w:val="28"/>
          <w:szCs w:val="28"/>
        </w:rPr>
        <w:t xml:space="preserve"> в наш час є </w:t>
      </w:r>
      <w:proofErr w:type="spellStart"/>
      <w:r w:rsidRPr="000D5F17">
        <w:rPr>
          <w:sz w:val="28"/>
          <w:szCs w:val="28"/>
        </w:rPr>
        <w:t>досить</w:t>
      </w:r>
      <w:proofErr w:type="spellEnd"/>
      <w:r w:rsidRPr="000D5F17">
        <w:rPr>
          <w:sz w:val="28"/>
          <w:szCs w:val="28"/>
        </w:rPr>
        <w:t xml:space="preserve"> </w:t>
      </w:r>
      <w:proofErr w:type="gramStart"/>
      <w:r w:rsidRPr="000D5F17">
        <w:rPr>
          <w:sz w:val="28"/>
          <w:szCs w:val="28"/>
        </w:rPr>
        <w:t>актуальною</w:t>
      </w:r>
      <w:proofErr w:type="gram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Це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передусім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proofErr w:type="gramStart"/>
      <w:r w:rsidRPr="000D5F17">
        <w:rPr>
          <w:sz w:val="28"/>
          <w:szCs w:val="28"/>
        </w:rPr>
        <w:t>пов'язано</w:t>
      </w:r>
      <w:proofErr w:type="spellEnd"/>
      <w:proofErr w:type="gramEnd"/>
      <w:r w:rsidRPr="000D5F17">
        <w:rPr>
          <w:sz w:val="28"/>
          <w:szCs w:val="28"/>
        </w:rPr>
        <w:t xml:space="preserve"> з потребою </w:t>
      </w:r>
      <w:proofErr w:type="spellStart"/>
      <w:r w:rsidRPr="000D5F17">
        <w:rPr>
          <w:sz w:val="28"/>
          <w:szCs w:val="28"/>
        </w:rPr>
        <w:t>суспільства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неординарній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творчій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особистості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Навчання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виховання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юних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талантів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нині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викликає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гострий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інтерес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Саме</w:t>
      </w:r>
      <w:proofErr w:type="spellEnd"/>
      <w:r w:rsidRPr="000D5F17">
        <w:rPr>
          <w:sz w:val="28"/>
          <w:szCs w:val="28"/>
        </w:rPr>
        <w:t xml:space="preserve"> тому, </w:t>
      </w:r>
      <w:proofErr w:type="spellStart"/>
      <w:r w:rsidRPr="000D5F17">
        <w:rPr>
          <w:sz w:val="28"/>
          <w:szCs w:val="28"/>
        </w:rPr>
        <w:t>досить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важливим</w:t>
      </w:r>
      <w:proofErr w:type="spellEnd"/>
      <w:r w:rsidRPr="000D5F17">
        <w:rPr>
          <w:sz w:val="28"/>
          <w:szCs w:val="28"/>
        </w:rPr>
        <w:t xml:space="preserve"> є </w:t>
      </w:r>
      <w:proofErr w:type="spellStart"/>
      <w:r w:rsidRPr="000D5F17">
        <w:rPr>
          <w:sz w:val="28"/>
          <w:szCs w:val="28"/>
        </w:rPr>
        <w:t>виявлення</w:t>
      </w:r>
      <w:proofErr w:type="spellEnd"/>
      <w:r w:rsidRPr="000D5F17">
        <w:rPr>
          <w:sz w:val="28"/>
          <w:szCs w:val="28"/>
        </w:rPr>
        <w:t xml:space="preserve"> та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здібностей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дитинстві</w:t>
      </w:r>
      <w:proofErr w:type="spellEnd"/>
      <w:r w:rsidRPr="000D5F17">
        <w:rPr>
          <w:sz w:val="28"/>
          <w:szCs w:val="28"/>
        </w:rPr>
        <w:t xml:space="preserve">, а </w:t>
      </w:r>
      <w:proofErr w:type="spellStart"/>
      <w:r w:rsidRPr="000D5F17">
        <w:rPr>
          <w:sz w:val="28"/>
          <w:szCs w:val="28"/>
        </w:rPr>
        <w:t>також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проведення</w:t>
      </w:r>
      <w:proofErr w:type="spellEnd"/>
      <w:r w:rsidRPr="000D5F17">
        <w:rPr>
          <w:sz w:val="28"/>
          <w:szCs w:val="28"/>
        </w:rPr>
        <w:t xml:space="preserve"> </w:t>
      </w:r>
      <w:proofErr w:type="gramStart"/>
      <w:r w:rsidRPr="000D5F17">
        <w:rPr>
          <w:sz w:val="28"/>
          <w:szCs w:val="28"/>
        </w:rPr>
        <w:t>для</w:t>
      </w:r>
      <w:proofErr w:type="gram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педагогів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батьків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консультаційної</w:t>
      </w:r>
      <w:proofErr w:type="spellEnd"/>
      <w:r w:rsidRPr="000D5F17">
        <w:rPr>
          <w:sz w:val="28"/>
          <w:szCs w:val="28"/>
        </w:rPr>
        <w:t xml:space="preserve"> та </w:t>
      </w:r>
      <w:proofErr w:type="spellStart"/>
      <w:r w:rsidRPr="000D5F17">
        <w:rPr>
          <w:sz w:val="28"/>
          <w:szCs w:val="28"/>
        </w:rPr>
        <w:t>просвітницької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роботи</w:t>
      </w:r>
      <w:proofErr w:type="spellEnd"/>
      <w:r w:rsidRPr="000D5F17">
        <w:rPr>
          <w:sz w:val="28"/>
          <w:szCs w:val="28"/>
        </w:rPr>
        <w:t xml:space="preserve"> з </w:t>
      </w:r>
      <w:proofErr w:type="spellStart"/>
      <w:r w:rsidRPr="000D5F17">
        <w:rPr>
          <w:sz w:val="28"/>
          <w:szCs w:val="28"/>
        </w:rPr>
        <w:t>даного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питання</w:t>
      </w:r>
      <w:proofErr w:type="spellEnd"/>
      <w:r w:rsidRPr="000D5F17">
        <w:rPr>
          <w:sz w:val="28"/>
          <w:szCs w:val="28"/>
        </w:rPr>
        <w:t>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</w:rPr>
        <w:tab/>
      </w:r>
      <w:r w:rsidRPr="000D5F17">
        <w:rPr>
          <w:sz w:val="28"/>
          <w:szCs w:val="28"/>
          <w:lang w:val="uk-UA"/>
        </w:rPr>
        <w:t>Творчість – характеристика суб’єкта, що відповідає вимогам екстраординарності, як її результату, так і її способів здійснення.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iCs/>
          <w:sz w:val="28"/>
          <w:szCs w:val="28"/>
          <w:lang w:val="uk-UA"/>
        </w:rPr>
        <w:tab/>
      </w:r>
      <w:proofErr w:type="spellStart"/>
      <w:r w:rsidRPr="000D5F17">
        <w:rPr>
          <w:bCs/>
          <w:sz w:val="28"/>
          <w:szCs w:val="28"/>
          <w:lang w:val="uk-UA"/>
        </w:rPr>
        <w:t>Фромм</w:t>
      </w:r>
      <w:proofErr w:type="spellEnd"/>
      <w:r w:rsidRPr="000D5F17">
        <w:rPr>
          <w:iCs/>
          <w:sz w:val="28"/>
          <w:szCs w:val="28"/>
          <w:lang w:val="uk-UA"/>
        </w:rPr>
        <w:t xml:space="preserve"> наголошував, що творчість  – це спосіб дивуватися і пізнавати, вміння знаходити рішення у нестандартних ситуаціях, це спрямованість на відкриття нового і здатність до глибокого усвідомлення свого досвіду.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ab/>
        <w:t>Креативність проявляється в здатності генерувати нові ідеї, здійснювати перенесення знань, умінь у нові ситуації, незалежності суджень, здатності висувати гіпотези, здатності до фантазій, несподіваних асоціацій.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b/>
          <w:i/>
          <w:iCs/>
          <w:sz w:val="28"/>
          <w:szCs w:val="28"/>
          <w:lang w:val="uk-UA"/>
        </w:rPr>
        <w:tab/>
      </w:r>
      <w:r w:rsidRPr="000D5F17">
        <w:rPr>
          <w:iCs/>
          <w:sz w:val="28"/>
          <w:szCs w:val="28"/>
          <w:lang w:val="uk-UA"/>
        </w:rPr>
        <w:t xml:space="preserve">На думку </w:t>
      </w:r>
      <w:proofErr w:type="spellStart"/>
      <w:r w:rsidRPr="000D5F17">
        <w:rPr>
          <w:bCs/>
          <w:sz w:val="28"/>
          <w:szCs w:val="28"/>
          <w:lang w:val="uk-UA"/>
        </w:rPr>
        <w:t>С. Д. Максиме</w:t>
      </w:r>
      <w:proofErr w:type="spellEnd"/>
      <w:r w:rsidRPr="000D5F17">
        <w:rPr>
          <w:bCs/>
          <w:sz w:val="28"/>
          <w:szCs w:val="28"/>
          <w:lang w:val="uk-UA"/>
        </w:rPr>
        <w:t>нка,</w:t>
      </w:r>
      <w:r w:rsidRPr="000D5F17">
        <w:rPr>
          <w:iCs/>
          <w:sz w:val="28"/>
          <w:szCs w:val="28"/>
          <w:lang w:val="uk-UA"/>
        </w:rPr>
        <w:t xml:space="preserve"> </w:t>
      </w:r>
      <w:r w:rsidRPr="000D5F17">
        <w:rPr>
          <w:bCs/>
          <w:sz w:val="28"/>
          <w:szCs w:val="28"/>
          <w:lang w:val="uk-UA"/>
        </w:rPr>
        <w:t>к</w:t>
      </w:r>
      <w:r w:rsidRPr="000D5F17">
        <w:rPr>
          <w:iCs/>
          <w:sz w:val="28"/>
          <w:szCs w:val="28"/>
          <w:lang w:val="uk-UA"/>
        </w:rPr>
        <w:t xml:space="preserve">реативність є глибинною, </w:t>
      </w:r>
      <w:proofErr w:type="spellStart"/>
      <w:r w:rsidRPr="000D5F17">
        <w:rPr>
          <w:iCs/>
          <w:sz w:val="28"/>
          <w:szCs w:val="28"/>
          <w:lang w:val="uk-UA"/>
        </w:rPr>
        <w:t>відпочатковою</w:t>
      </w:r>
      <w:proofErr w:type="spellEnd"/>
      <w:r w:rsidRPr="000D5F17">
        <w:rPr>
          <w:iCs/>
          <w:sz w:val="28"/>
          <w:szCs w:val="28"/>
          <w:lang w:val="uk-UA"/>
        </w:rPr>
        <w:t xml:space="preserve"> й абсолютно </w:t>
      </w:r>
      <w:r w:rsidRPr="000D5F17">
        <w:rPr>
          <w:iCs/>
          <w:sz w:val="28"/>
          <w:szCs w:val="28"/>
        </w:rPr>
        <w:t>«</w:t>
      </w:r>
      <w:r w:rsidRPr="000D5F17">
        <w:rPr>
          <w:iCs/>
          <w:sz w:val="28"/>
          <w:szCs w:val="28"/>
          <w:lang w:val="uk-UA"/>
        </w:rPr>
        <w:t>природною</w:t>
      </w:r>
      <w:r w:rsidRPr="000D5F17">
        <w:rPr>
          <w:iCs/>
          <w:sz w:val="28"/>
          <w:szCs w:val="28"/>
        </w:rPr>
        <w:t>»</w:t>
      </w:r>
      <w:r w:rsidRPr="000D5F17">
        <w:rPr>
          <w:iCs/>
          <w:sz w:val="28"/>
          <w:szCs w:val="28"/>
          <w:lang w:val="uk-UA"/>
        </w:rPr>
        <w:t xml:space="preserve"> ознакою особистості – це вища форма активності.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b/>
          <w:bCs/>
          <w:sz w:val="28"/>
          <w:szCs w:val="28"/>
          <w:lang w:val="uk-UA"/>
        </w:rPr>
        <w:tab/>
      </w:r>
      <w:r w:rsidRPr="000D5F17">
        <w:rPr>
          <w:bCs/>
          <w:sz w:val="28"/>
          <w:szCs w:val="28"/>
          <w:lang w:val="uk-UA"/>
        </w:rPr>
        <w:t>Творча дитина</w:t>
      </w:r>
      <w:r w:rsidRPr="000D5F17">
        <w:rPr>
          <w:b/>
          <w:bCs/>
          <w:sz w:val="28"/>
          <w:szCs w:val="28"/>
          <w:lang w:val="uk-UA"/>
        </w:rPr>
        <w:t xml:space="preserve"> </w:t>
      </w:r>
      <w:r w:rsidRPr="000D5F17">
        <w:rPr>
          <w:sz w:val="28"/>
          <w:szCs w:val="28"/>
          <w:lang w:val="uk-UA"/>
        </w:rPr>
        <w:t xml:space="preserve">– це та, яка із задоволенням мріє, фантазує, схильна до тривалих розповідей про вигадані події, відтворює думки і переживання в різних видах діяльності (ігровій, мистецькій тощо). </w:t>
      </w:r>
    </w:p>
    <w:p w:rsidR="00C01996" w:rsidRPr="000D5F17" w:rsidRDefault="00C01996" w:rsidP="00C01996">
      <w:pPr>
        <w:ind w:firstLine="540"/>
        <w:jc w:val="both"/>
        <w:rPr>
          <w:i/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ab/>
        <w:t>Складовими творчого потенціалу особистості є: задатки і нахили, які виявляються в особливій чутливості, вибірковості, динамічності психічних процесів; інтереси, їх спрямованість, частота і систематичність прояву, домінування пізнавальних інтересів; допитливість, прагнення до створення нового, схильність до пошуку і рішення проблем; швидкість засвоєння нової інформації; нахили до постійних порівнянь, співставлень; емоційне забарвлення окремих процесів; наполегливість, цілеспрямованість, рішучість, працелюбність в роботі, сміливе прийняття рішень; інтуїтивність; порівняно більш швидке оволодіння вміннями, навичками, прийомами; здібності до вироблення особистих стратегій і тактик при вирішенні загальних і спеціальних проблем, завдань [1].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  <w:lang w:val="uk-UA"/>
        </w:rPr>
        <w:lastRenderedPageBreak/>
        <w:tab/>
      </w:r>
      <w:proofErr w:type="spellStart"/>
      <w:r w:rsidRPr="000D5F17">
        <w:rPr>
          <w:bCs/>
          <w:sz w:val="28"/>
          <w:szCs w:val="28"/>
        </w:rPr>
        <w:t>Творчий</w:t>
      </w:r>
      <w:proofErr w:type="spellEnd"/>
      <w:r w:rsidRPr="000D5F17">
        <w:rPr>
          <w:bCs/>
          <w:sz w:val="28"/>
          <w:szCs w:val="28"/>
        </w:rPr>
        <w:t xml:space="preserve"> </w:t>
      </w:r>
      <w:proofErr w:type="spellStart"/>
      <w:r w:rsidRPr="000D5F17">
        <w:rPr>
          <w:bCs/>
          <w:sz w:val="28"/>
          <w:szCs w:val="28"/>
        </w:rPr>
        <w:t>розвиток</w:t>
      </w:r>
      <w:proofErr w:type="spellEnd"/>
      <w:r w:rsidRPr="000D5F17">
        <w:rPr>
          <w:bCs/>
          <w:sz w:val="28"/>
          <w:szCs w:val="28"/>
        </w:rPr>
        <w:t xml:space="preserve"> </w:t>
      </w:r>
      <w:proofErr w:type="spellStart"/>
      <w:r w:rsidRPr="000D5F17">
        <w:rPr>
          <w:bCs/>
          <w:sz w:val="28"/>
          <w:szCs w:val="28"/>
        </w:rPr>
        <w:t>дитини</w:t>
      </w:r>
      <w:proofErr w:type="spellEnd"/>
      <w:r w:rsidRPr="000D5F17">
        <w:rPr>
          <w:b/>
          <w:bCs/>
          <w:sz w:val="28"/>
          <w:szCs w:val="28"/>
        </w:rPr>
        <w:t xml:space="preserve"> </w:t>
      </w:r>
      <w:r w:rsidRPr="000D5F17">
        <w:rPr>
          <w:sz w:val="28"/>
          <w:szCs w:val="28"/>
        </w:rPr>
        <w:t xml:space="preserve">– </w:t>
      </w:r>
      <w:proofErr w:type="spellStart"/>
      <w:r w:rsidRPr="000D5F17">
        <w:rPr>
          <w:sz w:val="28"/>
          <w:szCs w:val="28"/>
        </w:rPr>
        <w:t>це</w:t>
      </w:r>
      <w:proofErr w:type="spellEnd"/>
      <w:r w:rsidRPr="000D5F17">
        <w:rPr>
          <w:sz w:val="28"/>
          <w:szCs w:val="28"/>
        </w:rPr>
        <w:t xml:space="preserve"> шлях до </w:t>
      </w:r>
      <w:proofErr w:type="spellStart"/>
      <w:r w:rsidRPr="000D5F17">
        <w:rPr>
          <w:sz w:val="28"/>
          <w:szCs w:val="28"/>
        </w:rPr>
        <w:t>розкриття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її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таланті</w:t>
      </w:r>
      <w:proofErr w:type="gramStart"/>
      <w:r w:rsidRPr="000D5F17">
        <w:rPr>
          <w:sz w:val="28"/>
          <w:szCs w:val="28"/>
        </w:rPr>
        <w:t>в</w:t>
      </w:r>
      <w:proofErr w:type="spellEnd"/>
      <w:proofErr w:type="gramEnd"/>
      <w:r w:rsidRPr="000D5F17">
        <w:rPr>
          <w:sz w:val="28"/>
          <w:szCs w:val="28"/>
        </w:rPr>
        <w:t xml:space="preserve"> та </w:t>
      </w:r>
      <w:proofErr w:type="spellStart"/>
      <w:r w:rsidRPr="000D5F17">
        <w:rPr>
          <w:sz w:val="28"/>
          <w:szCs w:val="28"/>
        </w:rPr>
        <w:t>потенціалу</w:t>
      </w:r>
      <w:proofErr w:type="spellEnd"/>
      <w:r w:rsidRPr="000D5F17">
        <w:rPr>
          <w:sz w:val="28"/>
          <w:szCs w:val="28"/>
        </w:rPr>
        <w:t>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b/>
          <w:bCs/>
          <w:sz w:val="28"/>
          <w:szCs w:val="28"/>
          <w:lang w:val="uk-UA"/>
        </w:rPr>
        <w:tab/>
      </w:r>
      <w:r w:rsidRPr="000D5F17">
        <w:rPr>
          <w:bCs/>
          <w:sz w:val="28"/>
          <w:szCs w:val="28"/>
          <w:lang w:val="uk-UA"/>
        </w:rPr>
        <w:t>Першочерговим завданням педагога, виступає розвиток здібностей дітей у дошкільному та молодшому шкільному віці.</w:t>
      </w:r>
      <w:r w:rsidRPr="000D5F17">
        <w:rPr>
          <w:b/>
          <w:bCs/>
          <w:sz w:val="28"/>
          <w:szCs w:val="28"/>
          <w:lang w:val="uk-UA"/>
        </w:rPr>
        <w:t xml:space="preserve"> </w:t>
      </w:r>
      <w:r w:rsidRPr="000D5F17">
        <w:rPr>
          <w:sz w:val="28"/>
          <w:szCs w:val="28"/>
          <w:lang w:val="uk-UA"/>
        </w:rPr>
        <w:t>Саме в цей період відбувається інтенсивне становлення особистості, розкриваються властиві дітям задатки, нахили, здібності (</w:t>
      </w:r>
      <w:proofErr w:type="spellStart"/>
      <w:r w:rsidRPr="000D5F17">
        <w:rPr>
          <w:bCs/>
          <w:sz w:val="28"/>
          <w:szCs w:val="28"/>
          <w:lang w:val="uk-UA"/>
        </w:rPr>
        <w:t>Г. С. Кос</w:t>
      </w:r>
      <w:proofErr w:type="spellEnd"/>
      <w:r w:rsidRPr="000D5F17">
        <w:rPr>
          <w:bCs/>
          <w:sz w:val="28"/>
          <w:szCs w:val="28"/>
          <w:lang w:val="uk-UA"/>
        </w:rPr>
        <w:t>тюк).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  <w:lang w:val="uk-UA"/>
        </w:rPr>
        <w:t xml:space="preserve"> </w:t>
      </w:r>
      <w:r w:rsidRPr="000D5F17">
        <w:rPr>
          <w:b/>
          <w:sz w:val="28"/>
          <w:szCs w:val="28"/>
          <w:lang w:val="uk-UA"/>
        </w:rPr>
        <w:tab/>
      </w:r>
      <w:r w:rsidRPr="000D5F17">
        <w:rPr>
          <w:sz w:val="28"/>
          <w:szCs w:val="28"/>
          <w:lang w:val="uk-UA"/>
        </w:rPr>
        <w:t xml:space="preserve">Виділимо способи розвитку творчості в дітей: 1. Включення дитини в різні види творчої діяльності. 2. Свобода особистості. Володіючи свободою вибору мети, засобів і способів діяльності, особистість отримує можливість взаємодіяти з об'єктами зовнішнього світу, що тягне за собою створення безлічі образів і їх комбінацій. </w:t>
      </w:r>
      <w:r w:rsidRPr="000D5F17">
        <w:rPr>
          <w:sz w:val="28"/>
          <w:szCs w:val="28"/>
        </w:rPr>
        <w:t xml:space="preserve">3.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уяви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Найважливіше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завдання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уяви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полягає</w:t>
      </w:r>
      <w:proofErr w:type="spellEnd"/>
      <w:r w:rsidRPr="000D5F17">
        <w:rPr>
          <w:sz w:val="28"/>
          <w:szCs w:val="28"/>
        </w:rPr>
        <w:t xml:space="preserve"> в тому, </w:t>
      </w:r>
      <w:proofErr w:type="spellStart"/>
      <w:r w:rsidRPr="000D5F17">
        <w:rPr>
          <w:sz w:val="28"/>
          <w:szCs w:val="28"/>
        </w:rPr>
        <w:t>щоб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представити</w:t>
      </w:r>
      <w:proofErr w:type="spellEnd"/>
      <w:r w:rsidRPr="000D5F17">
        <w:rPr>
          <w:sz w:val="28"/>
          <w:szCs w:val="28"/>
        </w:rPr>
        <w:t xml:space="preserve"> результат </w:t>
      </w:r>
      <w:proofErr w:type="spellStart"/>
      <w:r w:rsidRPr="000D5F17">
        <w:rPr>
          <w:sz w:val="28"/>
          <w:szCs w:val="28"/>
        </w:rPr>
        <w:t>праці</w:t>
      </w:r>
      <w:proofErr w:type="spellEnd"/>
      <w:r w:rsidRPr="000D5F17">
        <w:rPr>
          <w:sz w:val="28"/>
          <w:szCs w:val="28"/>
        </w:rPr>
        <w:t xml:space="preserve"> до </w:t>
      </w:r>
      <w:proofErr w:type="spellStart"/>
      <w:r w:rsidRPr="000D5F17">
        <w:rPr>
          <w:sz w:val="28"/>
          <w:szCs w:val="28"/>
        </w:rPr>
        <w:t>його</w:t>
      </w:r>
      <w:proofErr w:type="spellEnd"/>
      <w:r w:rsidRPr="000D5F17">
        <w:rPr>
          <w:sz w:val="28"/>
          <w:szCs w:val="28"/>
        </w:rPr>
        <w:t xml:space="preserve"> початку, </w:t>
      </w:r>
      <w:proofErr w:type="spellStart"/>
      <w:r w:rsidRPr="000D5F17">
        <w:rPr>
          <w:sz w:val="28"/>
          <w:szCs w:val="28"/>
        </w:rPr>
        <w:t>тим</w:t>
      </w:r>
      <w:proofErr w:type="spellEnd"/>
      <w:r w:rsidRPr="000D5F17">
        <w:rPr>
          <w:sz w:val="28"/>
          <w:szCs w:val="28"/>
        </w:rPr>
        <w:t xml:space="preserve"> самим, </w:t>
      </w:r>
      <w:proofErr w:type="spellStart"/>
      <w:r w:rsidRPr="000D5F17">
        <w:rPr>
          <w:sz w:val="28"/>
          <w:szCs w:val="28"/>
        </w:rPr>
        <w:t>орієнтуючи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дитину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процесі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діяльності</w:t>
      </w:r>
      <w:proofErr w:type="spellEnd"/>
      <w:r w:rsidRPr="000D5F17">
        <w:rPr>
          <w:sz w:val="28"/>
          <w:szCs w:val="28"/>
        </w:rPr>
        <w:t xml:space="preserve">. У </w:t>
      </w:r>
      <w:proofErr w:type="spellStart"/>
      <w:r w:rsidRPr="000D5F17">
        <w:rPr>
          <w:sz w:val="28"/>
          <w:szCs w:val="28"/>
        </w:rPr>
        <w:t>розвитку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уяви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важливу</w:t>
      </w:r>
      <w:proofErr w:type="spellEnd"/>
      <w:r w:rsidRPr="000D5F17">
        <w:rPr>
          <w:sz w:val="28"/>
          <w:szCs w:val="28"/>
        </w:rPr>
        <w:t xml:space="preserve"> роль </w:t>
      </w:r>
      <w:proofErr w:type="spellStart"/>
      <w:r w:rsidRPr="000D5F17">
        <w:rPr>
          <w:sz w:val="28"/>
          <w:szCs w:val="28"/>
        </w:rPr>
        <w:t>відіграють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художня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proofErr w:type="gramStart"/>
      <w:r w:rsidRPr="000D5F17">
        <w:rPr>
          <w:sz w:val="28"/>
          <w:szCs w:val="28"/>
        </w:rPr>
        <w:t>техн</w:t>
      </w:r>
      <w:proofErr w:type="gramEnd"/>
      <w:r w:rsidRPr="000D5F17">
        <w:rPr>
          <w:sz w:val="28"/>
          <w:szCs w:val="28"/>
        </w:rPr>
        <w:t>ічна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творчість</w:t>
      </w:r>
      <w:proofErr w:type="spellEnd"/>
      <w:r w:rsidRPr="000D5F17">
        <w:rPr>
          <w:sz w:val="28"/>
          <w:szCs w:val="28"/>
        </w:rPr>
        <w:t xml:space="preserve">, а </w:t>
      </w:r>
      <w:proofErr w:type="spellStart"/>
      <w:r w:rsidRPr="000D5F17">
        <w:rPr>
          <w:sz w:val="28"/>
          <w:szCs w:val="28"/>
        </w:rPr>
        <w:t>також</w:t>
      </w:r>
      <w:proofErr w:type="spellEnd"/>
      <w:r w:rsidRPr="000D5F17">
        <w:rPr>
          <w:sz w:val="28"/>
          <w:szCs w:val="28"/>
        </w:rPr>
        <w:t xml:space="preserve">  спорт, </w:t>
      </w:r>
      <w:proofErr w:type="spellStart"/>
      <w:r w:rsidRPr="000D5F17">
        <w:rPr>
          <w:sz w:val="28"/>
          <w:szCs w:val="28"/>
        </w:rPr>
        <w:t>самоосвіта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суспільно-корисна</w:t>
      </w:r>
      <w:proofErr w:type="spellEnd"/>
      <w:r w:rsidRPr="000D5F17">
        <w:rPr>
          <w:sz w:val="28"/>
          <w:szCs w:val="28"/>
        </w:rPr>
        <w:t xml:space="preserve"> робота. 4.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мислення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Досягнення</w:t>
      </w:r>
      <w:proofErr w:type="spellEnd"/>
      <w:r w:rsidRPr="000D5F17">
        <w:rPr>
          <w:sz w:val="28"/>
          <w:szCs w:val="28"/>
        </w:rPr>
        <w:t xml:space="preserve"> мети </w:t>
      </w:r>
      <w:proofErr w:type="spellStart"/>
      <w:r w:rsidRPr="000D5F17">
        <w:rPr>
          <w:sz w:val="28"/>
          <w:szCs w:val="28"/>
        </w:rPr>
        <w:t>передбачає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її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передбачення</w:t>
      </w:r>
      <w:proofErr w:type="spellEnd"/>
      <w:r w:rsidRPr="000D5F17">
        <w:rPr>
          <w:sz w:val="28"/>
          <w:szCs w:val="28"/>
        </w:rPr>
        <w:t xml:space="preserve">, а </w:t>
      </w:r>
      <w:proofErr w:type="spellStart"/>
      <w:r w:rsidRPr="000D5F17">
        <w:rPr>
          <w:sz w:val="28"/>
          <w:szCs w:val="28"/>
        </w:rPr>
        <w:t>знаходження</w:t>
      </w:r>
      <w:proofErr w:type="spellEnd"/>
      <w:r w:rsidRPr="000D5F17">
        <w:rPr>
          <w:sz w:val="28"/>
          <w:szCs w:val="28"/>
        </w:rPr>
        <w:t xml:space="preserve"> способу </w:t>
      </w:r>
      <w:proofErr w:type="spellStart"/>
      <w:r w:rsidRPr="000D5F17">
        <w:rPr>
          <w:sz w:val="28"/>
          <w:szCs w:val="28"/>
        </w:rPr>
        <w:t>досягнення</w:t>
      </w:r>
      <w:proofErr w:type="spellEnd"/>
      <w:r w:rsidRPr="000D5F17">
        <w:rPr>
          <w:sz w:val="28"/>
          <w:szCs w:val="28"/>
        </w:rPr>
        <w:t xml:space="preserve"> мети </w:t>
      </w:r>
      <w:proofErr w:type="spellStart"/>
      <w:r w:rsidRPr="000D5F17">
        <w:rPr>
          <w:sz w:val="28"/>
          <w:szCs w:val="28"/>
        </w:rPr>
        <w:t>передбачає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вміння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мислити</w:t>
      </w:r>
      <w:proofErr w:type="spellEnd"/>
      <w:r w:rsidRPr="000D5F17">
        <w:rPr>
          <w:sz w:val="28"/>
          <w:szCs w:val="28"/>
        </w:rPr>
        <w:t xml:space="preserve">. Тому для </w:t>
      </w:r>
      <w:proofErr w:type="spellStart"/>
      <w:r w:rsidRPr="000D5F17">
        <w:rPr>
          <w:sz w:val="28"/>
          <w:szCs w:val="28"/>
        </w:rPr>
        <w:t>дії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механізму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зсуву</w:t>
      </w:r>
      <w:proofErr w:type="spellEnd"/>
      <w:r w:rsidRPr="000D5F17">
        <w:rPr>
          <w:sz w:val="28"/>
          <w:szCs w:val="28"/>
        </w:rPr>
        <w:t xml:space="preserve"> мотиву на мету, </w:t>
      </w:r>
      <w:proofErr w:type="spellStart"/>
      <w:r w:rsidRPr="000D5F17">
        <w:rPr>
          <w:sz w:val="28"/>
          <w:szCs w:val="28"/>
        </w:rPr>
        <w:t>потрібно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уявити</w:t>
      </w:r>
      <w:proofErr w:type="spellEnd"/>
      <w:r w:rsidRPr="000D5F17">
        <w:rPr>
          <w:sz w:val="28"/>
          <w:szCs w:val="28"/>
        </w:rPr>
        <w:t xml:space="preserve"> мету, </w:t>
      </w:r>
      <w:proofErr w:type="spellStart"/>
      <w:r w:rsidRPr="000D5F17">
        <w:rPr>
          <w:sz w:val="28"/>
          <w:szCs w:val="28"/>
        </w:rPr>
        <w:t>осмислити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способи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її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досягнення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мати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певне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емоційне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напруження</w:t>
      </w:r>
      <w:proofErr w:type="spellEnd"/>
      <w:r w:rsidRPr="000D5F17">
        <w:rPr>
          <w:sz w:val="28"/>
          <w:szCs w:val="28"/>
        </w:rPr>
        <w:t xml:space="preserve">. 5.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мотивації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Краще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виходить</w:t>
      </w:r>
      <w:proofErr w:type="spellEnd"/>
      <w:r w:rsidRPr="000D5F17">
        <w:rPr>
          <w:sz w:val="28"/>
          <w:szCs w:val="28"/>
        </w:rPr>
        <w:t xml:space="preserve"> те, </w:t>
      </w:r>
      <w:proofErr w:type="spellStart"/>
      <w:r w:rsidRPr="000D5F17">
        <w:rPr>
          <w:sz w:val="28"/>
          <w:szCs w:val="28"/>
        </w:rPr>
        <w:t>що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робити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хочеться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що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робити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цікаво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Необхідно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виділити</w:t>
      </w:r>
      <w:proofErr w:type="spellEnd"/>
      <w:r w:rsidRPr="000D5F17">
        <w:rPr>
          <w:sz w:val="28"/>
          <w:szCs w:val="28"/>
        </w:rPr>
        <w:t xml:space="preserve"> мотив, </w:t>
      </w:r>
      <w:proofErr w:type="spellStart"/>
      <w:r w:rsidRPr="000D5F17">
        <w:rPr>
          <w:sz w:val="28"/>
          <w:szCs w:val="28"/>
        </w:rPr>
        <w:t>тобто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заради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чого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відбувається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діяльність</w:t>
      </w:r>
      <w:proofErr w:type="spellEnd"/>
      <w:r w:rsidRPr="000D5F17">
        <w:rPr>
          <w:sz w:val="28"/>
          <w:szCs w:val="28"/>
        </w:rPr>
        <w:t xml:space="preserve">. Мотив </w:t>
      </w:r>
      <w:r w:rsidRPr="000D5F17">
        <w:rPr>
          <w:sz w:val="28"/>
          <w:szCs w:val="28"/>
          <w:lang w:val="uk-UA"/>
        </w:rPr>
        <w:t>–</w:t>
      </w:r>
      <w:r w:rsidRPr="000D5F17">
        <w:rPr>
          <w:sz w:val="28"/>
          <w:szCs w:val="28"/>
        </w:rPr>
        <w:t xml:space="preserve"> основа </w:t>
      </w:r>
      <w:proofErr w:type="spellStart"/>
      <w:r w:rsidRPr="000D5F17">
        <w:rPr>
          <w:sz w:val="28"/>
          <w:szCs w:val="28"/>
        </w:rPr>
        <w:t>формування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необхідних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якостей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особистості</w:t>
      </w:r>
      <w:proofErr w:type="spellEnd"/>
      <w:r w:rsidRPr="000D5F17">
        <w:rPr>
          <w:sz w:val="28"/>
          <w:szCs w:val="28"/>
        </w:rPr>
        <w:t xml:space="preserve">. Одним з </w:t>
      </w:r>
      <w:proofErr w:type="spellStart"/>
      <w:r w:rsidRPr="000D5F17">
        <w:rPr>
          <w:sz w:val="28"/>
          <w:szCs w:val="28"/>
        </w:rPr>
        <w:t>головних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мотивуючих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засобів</w:t>
      </w:r>
      <w:proofErr w:type="spellEnd"/>
      <w:r w:rsidRPr="000D5F17">
        <w:rPr>
          <w:sz w:val="28"/>
          <w:szCs w:val="28"/>
        </w:rPr>
        <w:t xml:space="preserve"> є </w:t>
      </w:r>
      <w:proofErr w:type="spellStart"/>
      <w:r w:rsidRPr="000D5F17">
        <w:rPr>
          <w:sz w:val="28"/>
          <w:szCs w:val="28"/>
        </w:rPr>
        <w:t>гра</w:t>
      </w:r>
      <w:proofErr w:type="spellEnd"/>
      <w:r w:rsidRPr="000D5F17">
        <w:rPr>
          <w:sz w:val="28"/>
          <w:szCs w:val="28"/>
        </w:rPr>
        <w:t xml:space="preserve">. У </w:t>
      </w:r>
      <w:proofErr w:type="spellStart"/>
      <w:r w:rsidRPr="000D5F17">
        <w:rPr>
          <w:sz w:val="28"/>
          <w:szCs w:val="28"/>
        </w:rPr>
        <w:t>грі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розвивається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уява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мислення</w:t>
      </w:r>
      <w:proofErr w:type="spellEnd"/>
      <w:r w:rsidRPr="000D5F17">
        <w:rPr>
          <w:sz w:val="28"/>
          <w:szCs w:val="28"/>
        </w:rPr>
        <w:t xml:space="preserve">, так як </w:t>
      </w:r>
      <w:proofErr w:type="spellStart"/>
      <w:r w:rsidRPr="000D5F17">
        <w:rPr>
          <w:sz w:val="28"/>
          <w:szCs w:val="28"/>
        </w:rPr>
        <w:t>учасник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знаходиться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уявних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ситуаціях</w:t>
      </w:r>
      <w:proofErr w:type="spellEnd"/>
      <w:r w:rsidRPr="000D5F17">
        <w:rPr>
          <w:sz w:val="28"/>
          <w:szCs w:val="28"/>
        </w:rPr>
        <w:t xml:space="preserve"> перед </w:t>
      </w:r>
      <w:proofErr w:type="spellStart"/>
      <w:r w:rsidRPr="000D5F17">
        <w:rPr>
          <w:sz w:val="28"/>
          <w:szCs w:val="28"/>
        </w:rPr>
        <w:t>вибором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варіантів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дії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змушений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прораховувати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свої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чужі</w:t>
      </w:r>
      <w:proofErr w:type="spellEnd"/>
      <w:r w:rsidRPr="000D5F17">
        <w:rPr>
          <w:sz w:val="28"/>
          <w:szCs w:val="28"/>
        </w:rPr>
        <w:t xml:space="preserve"> ходи</w:t>
      </w:r>
      <w:proofErr w:type="gramStart"/>
      <w:r w:rsidRPr="000D5F17">
        <w:rPr>
          <w:sz w:val="28"/>
          <w:szCs w:val="28"/>
        </w:rPr>
        <w:t>.</w:t>
      </w:r>
      <w:proofErr w:type="gram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І</w:t>
      </w:r>
      <w:proofErr w:type="gramStart"/>
      <w:r w:rsidRPr="000D5F17">
        <w:rPr>
          <w:sz w:val="28"/>
          <w:szCs w:val="28"/>
        </w:rPr>
        <w:t>с</w:t>
      </w:r>
      <w:proofErr w:type="gramEnd"/>
      <w:r w:rsidRPr="000D5F17">
        <w:rPr>
          <w:sz w:val="28"/>
          <w:szCs w:val="28"/>
        </w:rPr>
        <w:t>тотними</w:t>
      </w:r>
      <w:proofErr w:type="spellEnd"/>
      <w:r w:rsidRPr="000D5F17">
        <w:rPr>
          <w:sz w:val="28"/>
          <w:szCs w:val="28"/>
        </w:rPr>
        <w:t xml:space="preserve"> є і </w:t>
      </w:r>
      <w:proofErr w:type="spellStart"/>
      <w:r w:rsidRPr="000D5F17">
        <w:rPr>
          <w:sz w:val="28"/>
          <w:szCs w:val="28"/>
        </w:rPr>
        <w:t>переживання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які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супроводжують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процеси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мислення</w:t>
      </w:r>
      <w:proofErr w:type="spellEnd"/>
      <w:r w:rsidRPr="000D5F17">
        <w:rPr>
          <w:sz w:val="28"/>
          <w:szCs w:val="28"/>
        </w:rPr>
        <w:t xml:space="preserve"> та </w:t>
      </w:r>
      <w:proofErr w:type="spellStart"/>
      <w:r w:rsidRPr="000D5F17">
        <w:rPr>
          <w:sz w:val="28"/>
          <w:szCs w:val="28"/>
        </w:rPr>
        <w:t>уяви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ігрових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ситуаціях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тобто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почуття</w:t>
      </w:r>
      <w:proofErr w:type="spellEnd"/>
      <w:r w:rsidRPr="000D5F17">
        <w:rPr>
          <w:sz w:val="28"/>
          <w:szCs w:val="28"/>
        </w:rPr>
        <w:t xml:space="preserve">. 6. </w:t>
      </w:r>
      <w:proofErr w:type="spellStart"/>
      <w:r w:rsidRPr="000D5F17">
        <w:rPr>
          <w:sz w:val="28"/>
          <w:szCs w:val="28"/>
        </w:rPr>
        <w:t>Включення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дітей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колективну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діяльність</w:t>
      </w:r>
      <w:proofErr w:type="spellEnd"/>
      <w:r w:rsidRPr="000D5F17">
        <w:rPr>
          <w:sz w:val="28"/>
          <w:szCs w:val="28"/>
        </w:rPr>
        <w:t xml:space="preserve">. Доведено, на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творчих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здібностей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дитини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значний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вплив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робить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колективна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діяльність</w:t>
      </w:r>
      <w:proofErr w:type="spellEnd"/>
      <w:r w:rsidRPr="000D5F17">
        <w:rPr>
          <w:sz w:val="28"/>
          <w:szCs w:val="28"/>
        </w:rPr>
        <w:t xml:space="preserve"> (</w:t>
      </w:r>
      <w:proofErr w:type="spellStart"/>
      <w:r w:rsidRPr="000D5F17">
        <w:rPr>
          <w:sz w:val="28"/>
          <w:szCs w:val="28"/>
        </w:rPr>
        <w:t>посилює</w:t>
      </w:r>
      <w:proofErr w:type="spellEnd"/>
      <w:r w:rsidRPr="000D5F17">
        <w:rPr>
          <w:sz w:val="28"/>
          <w:szCs w:val="28"/>
        </w:rPr>
        <w:t xml:space="preserve"> мотив </w:t>
      </w:r>
      <w:proofErr w:type="spellStart"/>
      <w:r w:rsidRPr="000D5F17">
        <w:rPr>
          <w:sz w:val="28"/>
          <w:szCs w:val="28"/>
        </w:rPr>
        <w:t>діяльності</w:t>
      </w:r>
      <w:proofErr w:type="spellEnd"/>
      <w:r w:rsidRPr="000D5F17">
        <w:rPr>
          <w:sz w:val="28"/>
          <w:szCs w:val="28"/>
        </w:rPr>
        <w:t xml:space="preserve"> та </w:t>
      </w:r>
      <w:proofErr w:type="spellStart"/>
      <w:r w:rsidRPr="000D5F17">
        <w:rPr>
          <w:sz w:val="28"/>
          <w:szCs w:val="28"/>
        </w:rPr>
        <w:t>дисципліну</w:t>
      </w:r>
      <w:proofErr w:type="gramStart"/>
      <w:r w:rsidRPr="000D5F17">
        <w:rPr>
          <w:sz w:val="28"/>
          <w:szCs w:val="28"/>
        </w:rPr>
        <w:t>є</w:t>
      </w:r>
      <w:proofErr w:type="spellEnd"/>
      <w:r w:rsidRPr="000D5F17">
        <w:rPr>
          <w:sz w:val="28"/>
          <w:szCs w:val="28"/>
        </w:rPr>
        <w:t>)</w:t>
      </w:r>
      <w:proofErr w:type="gramEnd"/>
      <w:r w:rsidRPr="000D5F17">
        <w:rPr>
          <w:sz w:val="28"/>
          <w:szCs w:val="28"/>
        </w:rPr>
        <w:t>.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b/>
          <w:sz w:val="28"/>
          <w:szCs w:val="28"/>
          <w:lang w:val="uk-UA"/>
        </w:rPr>
        <w:tab/>
      </w:r>
      <w:r w:rsidRPr="000D5F17">
        <w:rPr>
          <w:sz w:val="28"/>
          <w:szCs w:val="28"/>
          <w:lang w:val="uk-UA"/>
        </w:rPr>
        <w:t>Діяльність педагога має спрямовуватись на розвиток творчості в дітей, а саме: навчальна і виховна робота педагога повинна ґрунтуватися на вірі в можливість розвитку творчих здібностей кожної дитини. Великий такт педагога в тому, щоб, забезпечивши виконання всіх потрібних завдань, не зламати головне – своєрідність і неповторність творчого стилю кожної дитини;  розвивати у дітей уміння переборювати усталені схеми мислення, долати звичний спосіб бачення світу. У центрі уваги повинна бути творчість як здатність дитини йти нестандартними шляхами розв’язання різних проблем зокрема, навчальних, соціальних; постійно використовувати в навчально-виховній діяльності творчі завдання: виготовлення оригінального виробу, малюнка, написання власної мелодії тощо; в процесі роботи над завданнями вчити дітей застосовувати набуті знання, вміння та навички, здійснювати комбінування відомих способів діяльності; розвивати увагу, спостережливість; розвивати вміння побачити за дрібницею головне; вчити спостережливості – систематичній і планомірній; розвивати прагнення до постійного вдосконалення; поступово ускладнювати творчі завдання по мірі розширення запасу знань і досвіду, оволодіння прийомами творчої діяльності, розвитку здібностей до творчого мислення.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b/>
          <w:sz w:val="28"/>
          <w:szCs w:val="28"/>
          <w:lang w:val="uk-UA"/>
        </w:rPr>
        <w:tab/>
      </w:r>
      <w:r w:rsidRPr="000D5F17">
        <w:rPr>
          <w:sz w:val="28"/>
          <w:szCs w:val="28"/>
          <w:lang w:val="uk-UA"/>
        </w:rPr>
        <w:t xml:space="preserve">Переконані, творчість –   необхідна складова праці педагога: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 xml:space="preserve">– у розвитку творчої особистості дитини важливу роль відіграє творчий потенціал педагога і умови організації його роботи;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 xml:space="preserve">– в педагогічній практиці потрібно застосовувати методи і прийоми, які мотивують дітей на творчість, розвивають у них мислення, уяву, емоції. І тоді кожна дитина зможе піднятися на найбільші висоти творчої діяльності;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 xml:space="preserve">– від професіоналізму, терпіння і мудрості наших педагогів, уваги до унікального і своєрідного внутрішнього світу дитини, залежить те найдорожче, що у нас є – наше життя, майбутнє і наша надія; </w:t>
      </w:r>
    </w:p>
    <w:p w:rsidR="00C01996" w:rsidRPr="000D5F17" w:rsidRDefault="00C01996" w:rsidP="00C01996">
      <w:pPr>
        <w:jc w:val="both"/>
        <w:rPr>
          <w:sz w:val="28"/>
          <w:szCs w:val="28"/>
          <w:lang w:val="uk-UA"/>
        </w:rPr>
      </w:pPr>
      <w:r w:rsidRPr="000D5F17">
        <w:rPr>
          <w:sz w:val="28"/>
          <w:szCs w:val="28"/>
          <w:lang w:val="uk-UA"/>
        </w:rPr>
        <w:t>– педагог повинен розвивати в собі потребу в цілеспрямованому і систематичному самовдосконаленні себе як творчої особистості, розвивати професійні вміння допомагати своїм вихованцям відкривати власний творчий потенціал, який стане в майбутньому джерелом щастя та самовдосконалення;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  <w:lang w:val="uk-UA"/>
        </w:rPr>
        <w:t>– б</w:t>
      </w:r>
      <w:proofErr w:type="spellStart"/>
      <w:r w:rsidRPr="000D5F17">
        <w:rPr>
          <w:sz w:val="28"/>
          <w:szCs w:val="28"/>
        </w:rPr>
        <w:t>ез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творчості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неможливий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педагогічний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процес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Творчість</w:t>
      </w:r>
      <w:proofErr w:type="spellEnd"/>
      <w:r w:rsidRPr="000D5F17">
        <w:rPr>
          <w:sz w:val="28"/>
          <w:szCs w:val="28"/>
        </w:rPr>
        <w:t xml:space="preserve"> педагога </w:t>
      </w:r>
      <w:proofErr w:type="spellStart"/>
      <w:r w:rsidRPr="000D5F17">
        <w:rPr>
          <w:sz w:val="28"/>
          <w:szCs w:val="28"/>
        </w:rPr>
        <w:t>специфічна</w:t>
      </w:r>
      <w:proofErr w:type="spellEnd"/>
      <w:r w:rsidRPr="000D5F17">
        <w:rPr>
          <w:sz w:val="28"/>
          <w:szCs w:val="28"/>
        </w:rPr>
        <w:t xml:space="preserve"> за </w:t>
      </w:r>
      <w:proofErr w:type="spellStart"/>
      <w:proofErr w:type="gramStart"/>
      <w:r w:rsidRPr="000D5F17">
        <w:rPr>
          <w:sz w:val="28"/>
          <w:szCs w:val="28"/>
        </w:rPr>
        <w:t>своєю</w:t>
      </w:r>
      <w:proofErr w:type="spellEnd"/>
      <w:proofErr w:type="gram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суттю</w:t>
      </w:r>
      <w:proofErr w:type="spellEnd"/>
      <w:r w:rsidRPr="000D5F17">
        <w:rPr>
          <w:sz w:val="28"/>
          <w:szCs w:val="28"/>
        </w:rPr>
        <w:t xml:space="preserve">. Педагог </w:t>
      </w:r>
      <w:proofErr w:type="spellStart"/>
      <w:r w:rsidRPr="000D5F17">
        <w:rPr>
          <w:sz w:val="28"/>
          <w:szCs w:val="28"/>
        </w:rPr>
        <w:t>дає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науковим</w:t>
      </w:r>
      <w:proofErr w:type="spellEnd"/>
      <w:r w:rsidRPr="000D5F17">
        <w:rPr>
          <w:sz w:val="28"/>
          <w:szCs w:val="28"/>
        </w:rPr>
        <w:t xml:space="preserve"> фактам, </w:t>
      </w:r>
      <w:proofErr w:type="spellStart"/>
      <w:proofErr w:type="gramStart"/>
      <w:r w:rsidRPr="000D5F17">
        <w:rPr>
          <w:sz w:val="28"/>
          <w:szCs w:val="28"/>
        </w:rPr>
        <w:t>г</w:t>
      </w:r>
      <w:proofErr w:type="gramEnd"/>
      <w:r w:rsidRPr="000D5F17">
        <w:rPr>
          <w:sz w:val="28"/>
          <w:szCs w:val="28"/>
        </w:rPr>
        <w:t>іпотезам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теоріям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нове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життя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відкриваючи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їм</w:t>
      </w:r>
      <w:proofErr w:type="spellEnd"/>
      <w:r w:rsidRPr="000D5F17">
        <w:rPr>
          <w:sz w:val="28"/>
          <w:szCs w:val="28"/>
        </w:rPr>
        <w:t xml:space="preserve"> шляхи до </w:t>
      </w:r>
      <w:proofErr w:type="spellStart"/>
      <w:r w:rsidRPr="000D5F17">
        <w:rPr>
          <w:sz w:val="28"/>
          <w:szCs w:val="28"/>
        </w:rPr>
        <w:t>розуму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серця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дітей</w:t>
      </w:r>
      <w:proofErr w:type="spellEnd"/>
      <w:r w:rsidRPr="000D5F17">
        <w:rPr>
          <w:sz w:val="28"/>
          <w:szCs w:val="28"/>
        </w:rPr>
        <w:t xml:space="preserve">. При </w:t>
      </w:r>
      <w:proofErr w:type="spellStart"/>
      <w:r w:rsidRPr="000D5F17">
        <w:rPr>
          <w:sz w:val="28"/>
          <w:szCs w:val="28"/>
        </w:rPr>
        <w:t>цьому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творчість</w:t>
      </w:r>
      <w:proofErr w:type="spellEnd"/>
      <w:r w:rsidRPr="000D5F17">
        <w:rPr>
          <w:sz w:val="28"/>
          <w:szCs w:val="28"/>
        </w:rPr>
        <w:t xml:space="preserve"> </w:t>
      </w:r>
      <w:r w:rsidRPr="000D5F17">
        <w:rPr>
          <w:sz w:val="28"/>
          <w:szCs w:val="28"/>
          <w:lang w:val="uk-UA"/>
        </w:rPr>
        <w:t>–</w:t>
      </w:r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необхідна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умова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становлення</w:t>
      </w:r>
      <w:proofErr w:type="spellEnd"/>
      <w:r w:rsidRPr="000D5F17">
        <w:rPr>
          <w:sz w:val="28"/>
          <w:szCs w:val="28"/>
        </w:rPr>
        <w:t xml:space="preserve"> самого педагога, </w:t>
      </w:r>
      <w:proofErr w:type="spellStart"/>
      <w:r w:rsidRPr="000D5F17">
        <w:rPr>
          <w:sz w:val="28"/>
          <w:szCs w:val="28"/>
        </w:rPr>
        <w:t>його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самопізнання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розвитку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розкриття</w:t>
      </w:r>
      <w:proofErr w:type="spellEnd"/>
      <w:r w:rsidRPr="000D5F17">
        <w:rPr>
          <w:sz w:val="28"/>
          <w:szCs w:val="28"/>
        </w:rPr>
        <w:t xml:space="preserve"> як </w:t>
      </w:r>
      <w:proofErr w:type="spellStart"/>
      <w:r w:rsidRPr="000D5F17">
        <w:rPr>
          <w:sz w:val="28"/>
          <w:szCs w:val="28"/>
        </w:rPr>
        <w:t>особистості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Творчість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формує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педагогічний</w:t>
      </w:r>
      <w:proofErr w:type="spellEnd"/>
      <w:r w:rsidRPr="000D5F17">
        <w:rPr>
          <w:sz w:val="28"/>
          <w:szCs w:val="28"/>
        </w:rPr>
        <w:t xml:space="preserve"> талант учителя.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  <w:lang w:val="uk-UA"/>
        </w:rPr>
        <w:tab/>
      </w:r>
      <w:r w:rsidRPr="000D5F17">
        <w:rPr>
          <w:sz w:val="28"/>
          <w:szCs w:val="28"/>
        </w:rPr>
        <w:t>То ж, кожному педагогу</w:t>
      </w:r>
      <w:r w:rsidRPr="000D5F17">
        <w:rPr>
          <w:sz w:val="28"/>
          <w:szCs w:val="28"/>
          <w:lang w:val="uk-UA"/>
        </w:rPr>
        <w:t>,</w:t>
      </w:r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який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мріє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бачити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своїх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вихованців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щасливими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можна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адресувати</w:t>
      </w:r>
      <w:proofErr w:type="spellEnd"/>
      <w:r w:rsidRPr="000D5F17">
        <w:rPr>
          <w:sz w:val="28"/>
          <w:szCs w:val="28"/>
        </w:rPr>
        <w:t xml:space="preserve"> слова В. </w:t>
      </w:r>
      <w:proofErr w:type="spellStart"/>
      <w:r w:rsidRPr="000D5F17">
        <w:rPr>
          <w:sz w:val="28"/>
          <w:szCs w:val="28"/>
        </w:rPr>
        <w:t>Сухомлинського</w:t>
      </w:r>
      <w:proofErr w:type="spellEnd"/>
      <w:r w:rsidRPr="000D5F17">
        <w:rPr>
          <w:sz w:val="28"/>
          <w:szCs w:val="28"/>
        </w:rPr>
        <w:t>: «</w:t>
      </w:r>
      <w:proofErr w:type="spellStart"/>
      <w:r w:rsidRPr="000D5F17">
        <w:rPr>
          <w:sz w:val="28"/>
          <w:szCs w:val="28"/>
        </w:rPr>
        <w:t>Якщо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хочеш</w:t>
      </w:r>
      <w:proofErr w:type="spellEnd"/>
      <w:r w:rsidRPr="000D5F17">
        <w:rPr>
          <w:sz w:val="28"/>
          <w:szCs w:val="28"/>
        </w:rPr>
        <w:t xml:space="preserve"> бути </w:t>
      </w:r>
      <w:proofErr w:type="spellStart"/>
      <w:r w:rsidRPr="000D5F17">
        <w:rPr>
          <w:sz w:val="28"/>
          <w:szCs w:val="28"/>
        </w:rPr>
        <w:t>красивим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працюй</w:t>
      </w:r>
      <w:proofErr w:type="spellEnd"/>
      <w:r w:rsidRPr="000D5F17">
        <w:rPr>
          <w:sz w:val="28"/>
          <w:szCs w:val="28"/>
        </w:rPr>
        <w:t xml:space="preserve"> до </w:t>
      </w:r>
      <w:proofErr w:type="spellStart"/>
      <w:r w:rsidRPr="000D5F17">
        <w:rPr>
          <w:sz w:val="28"/>
          <w:szCs w:val="28"/>
        </w:rPr>
        <w:t>самозабуття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працюй</w:t>
      </w:r>
      <w:proofErr w:type="spellEnd"/>
      <w:r w:rsidRPr="000D5F17">
        <w:rPr>
          <w:sz w:val="28"/>
          <w:szCs w:val="28"/>
        </w:rPr>
        <w:t xml:space="preserve"> так, </w:t>
      </w:r>
      <w:proofErr w:type="spellStart"/>
      <w:r w:rsidRPr="000D5F17">
        <w:rPr>
          <w:sz w:val="28"/>
          <w:szCs w:val="28"/>
        </w:rPr>
        <w:t>щоб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відчував</w:t>
      </w:r>
      <w:proofErr w:type="spellEnd"/>
      <w:r w:rsidRPr="000D5F17">
        <w:rPr>
          <w:sz w:val="28"/>
          <w:szCs w:val="28"/>
        </w:rPr>
        <w:t xml:space="preserve"> себе </w:t>
      </w:r>
      <w:proofErr w:type="spellStart"/>
      <w:r w:rsidRPr="000D5F17">
        <w:rPr>
          <w:sz w:val="28"/>
          <w:szCs w:val="28"/>
        </w:rPr>
        <w:t>творцем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майстром</w:t>
      </w:r>
      <w:proofErr w:type="spellEnd"/>
      <w:r w:rsidRPr="000D5F17">
        <w:rPr>
          <w:sz w:val="28"/>
          <w:szCs w:val="28"/>
        </w:rPr>
        <w:t xml:space="preserve">, господарем в </w:t>
      </w:r>
      <w:proofErr w:type="spellStart"/>
      <w:r w:rsidRPr="000D5F17">
        <w:rPr>
          <w:sz w:val="28"/>
          <w:szCs w:val="28"/>
        </w:rPr>
        <w:t>улюбленому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ділі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Працюй</w:t>
      </w:r>
      <w:proofErr w:type="spellEnd"/>
      <w:r w:rsidRPr="000D5F17">
        <w:rPr>
          <w:sz w:val="28"/>
          <w:szCs w:val="28"/>
        </w:rPr>
        <w:t xml:space="preserve"> так, </w:t>
      </w:r>
      <w:proofErr w:type="spellStart"/>
      <w:r w:rsidRPr="000D5F17">
        <w:rPr>
          <w:sz w:val="28"/>
          <w:szCs w:val="28"/>
        </w:rPr>
        <w:t>щоб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очі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виражали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proofErr w:type="gramStart"/>
      <w:r w:rsidRPr="000D5F17">
        <w:rPr>
          <w:sz w:val="28"/>
          <w:szCs w:val="28"/>
        </w:rPr>
        <w:t>одухотворен</w:t>
      </w:r>
      <w:proofErr w:type="gramEnd"/>
      <w:r w:rsidRPr="000D5F17">
        <w:rPr>
          <w:sz w:val="28"/>
          <w:szCs w:val="28"/>
        </w:rPr>
        <w:t>ість</w:t>
      </w:r>
      <w:proofErr w:type="spellEnd"/>
      <w:r w:rsidRPr="000D5F17">
        <w:rPr>
          <w:sz w:val="28"/>
          <w:szCs w:val="28"/>
        </w:rPr>
        <w:t xml:space="preserve"> великим </w:t>
      </w:r>
      <w:proofErr w:type="spellStart"/>
      <w:r w:rsidRPr="000D5F17">
        <w:rPr>
          <w:sz w:val="28"/>
          <w:szCs w:val="28"/>
        </w:rPr>
        <w:t>людським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щастям</w:t>
      </w:r>
      <w:proofErr w:type="spellEnd"/>
      <w:r w:rsidRPr="000D5F17">
        <w:rPr>
          <w:sz w:val="28"/>
          <w:szCs w:val="28"/>
        </w:rPr>
        <w:t xml:space="preserve"> – </w:t>
      </w:r>
      <w:proofErr w:type="spellStart"/>
      <w:r w:rsidRPr="000D5F17">
        <w:rPr>
          <w:sz w:val="28"/>
          <w:szCs w:val="28"/>
        </w:rPr>
        <w:t>щастям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творчості</w:t>
      </w:r>
      <w:proofErr w:type="spellEnd"/>
      <w:r w:rsidRPr="000D5F17">
        <w:rPr>
          <w:sz w:val="28"/>
          <w:szCs w:val="28"/>
        </w:rPr>
        <w:t>».</w:t>
      </w:r>
    </w:p>
    <w:p w:rsidR="00C01996" w:rsidRPr="000D5F17" w:rsidRDefault="00C01996" w:rsidP="00C01996">
      <w:pPr>
        <w:jc w:val="both"/>
        <w:rPr>
          <w:sz w:val="28"/>
          <w:szCs w:val="28"/>
        </w:rPr>
      </w:pPr>
      <w:r w:rsidRPr="000D5F17">
        <w:rPr>
          <w:sz w:val="28"/>
          <w:szCs w:val="28"/>
          <w:lang w:val="uk-UA"/>
        </w:rPr>
        <w:tab/>
      </w:r>
      <w:proofErr w:type="spellStart"/>
      <w:r w:rsidRPr="000D5F17">
        <w:rPr>
          <w:sz w:val="28"/>
          <w:szCs w:val="28"/>
        </w:rPr>
        <w:t>Творчий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розвиток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дітей</w:t>
      </w:r>
      <w:proofErr w:type="spellEnd"/>
      <w:r w:rsidRPr="000D5F17">
        <w:rPr>
          <w:sz w:val="28"/>
          <w:szCs w:val="28"/>
        </w:rPr>
        <w:t xml:space="preserve"> </w:t>
      </w:r>
      <w:r w:rsidRPr="000D5F17">
        <w:rPr>
          <w:sz w:val="28"/>
          <w:szCs w:val="28"/>
          <w:lang w:val="uk-UA"/>
        </w:rPr>
        <w:t>–</w:t>
      </w:r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це</w:t>
      </w:r>
      <w:proofErr w:type="spellEnd"/>
      <w:r w:rsidRPr="000D5F17">
        <w:rPr>
          <w:sz w:val="28"/>
          <w:szCs w:val="28"/>
        </w:rPr>
        <w:t xml:space="preserve"> справа не одного дня</w:t>
      </w:r>
      <w:r w:rsidRPr="000D5F17">
        <w:rPr>
          <w:sz w:val="28"/>
          <w:szCs w:val="28"/>
          <w:lang w:val="uk-UA"/>
        </w:rPr>
        <w:t xml:space="preserve">, яка </w:t>
      </w:r>
      <w:proofErr w:type="spellStart"/>
      <w:r w:rsidRPr="000D5F17">
        <w:rPr>
          <w:sz w:val="28"/>
          <w:szCs w:val="28"/>
        </w:rPr>
        <w:t>вимагає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постійної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систематичної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роботи</w:t>
      </w:r>
      <w:proofErr w:type="spellEnd"/>
      <w:r w:rsidRPr="000D5F17">
        <w:rPr>
          <w:sz w:val="28"/>
          <w:szCs w:val="28"/>
        </w:rPr>
        <w:t xml:space="preserve">. </w:t>
      </w:r>
      <w:proofErr w:type="spellStart"/>
      <w:r w:rsidRPr="000D5F17">
        <w:rPr>
          <w:sz w:val="28"/>
          <w:szCs w:val="28"/>
        </w:rPr>
        <w:t>Переконані</w:t>
      </w:r>
      <w:proofErr w:type="spellEnd"/>
      <w:r w:rsidRPr="000D5F17">
        <w:rPr>
          <w:sz w:val="28"/>
          <w:szCs w:val="28"/>
        </w:rPr>
        <w:t xml:space="preserve">, самим </w:t>
      </w:r>
      <w:proofErr w:type="spellStart"/>
      <w:r w:rsidRPr="000D5F17">
        <w:rPr>
          <w:sz w:val="28"/>
          <w:szCs w:val="28"/>
        </w:rPr>
        <w:t>правильним</w:t>
      </w:r>
      <w:proofErr w:type="spellEnd"/>
      <w:r w:rsidRPr="000D5F17">
        <w:rPr>
          <w:sz w:val="28"/>
          <w:szCs w:val="28"/>
        </w:rPr>
        <w:t xml:space="preserve"> і мудрим </w:t>
      </w:r>
      <w:proofErr w:type="spellStart"/>
      <w:proofErr w:type="gramStart"/>
      <w:r w:rsidRPr="000D5F17">
        <w:rPr>
          <w:sz w:val="28"/>
          <w:szCs w:val="28"/>
        </w:rPr>
        <w:t>р</w:t>
      </w:r>
      <w:proofErr w:type="gramEnd"/>
      <w:r w:rsidRPr="000D5F17">
        <w:rPr>
          <w:sz w:val="28"/>
          <w:szCs w:val="28"/>
        </w:rPr>
        <w:t>ішенням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батьків</w:t>
      </w:r>
      <w:proofErr w:type="spellEnd"/>
      <w:r w:rsidRPr="000D5F17">
        <w:rPr>
          <w:sz w:val="28"/>
          <w:szCs w:val="28"/>
        </w:rPr>
        <w:t xml:space="preserve"> буде </w:t>
      </w:r>
      <w:proofErr w:type="spellStart"/>
      <w:r w:rsidRPr="000D5F17">
        <w:rPr>
          <w:sz w:val="28"/>
          <w:szCs w:val="28"/>
        </w:rPr>
        <w:t>записати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дитину</w:t>
      </w:r>
      <w:proofErr w:type="spellEnd"/>
      <w:r w:rsidRPr="000D5F17">
        <w:rPr>
          <w:sz w:val="28"/>
          <w:szCs w:val="28"/>
        </w:rPr>
        <w:t xml:space="preserve"> в </w:t>
      </w:r>
      <w:proofErr w:type="spellStart"/>
      <w:r w:rsidRPr="000D5F17">
        <w:rPr>
          <w:sz w:val="28"/>
          <w:szCs w:val="28"/>
        </w:rPr>
        <w:t>творчу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студію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або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гурток</w:t>
      </w:r>
      <w:proofErr w:type="spellEnd"/>
      <w:r w:rsidRPr="000D5F17">
        <w:rPr>
          <w:sz w:val="28"/>
          <w:szCs w:val="28"/>
        </w:rPr>
        <w:t xml:space="preserve">, де є не </w:t>
      </w:r>
      <w:proofErr w:type="spellStart"/>
      <w:r w:rsidRPr="000D5F17">
        <w:rPr>
          <w:sz w:val="28"/>
          <w:szCs w:val="28"/>
        </w:rPr>
        <w:t>тільки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досвідчені</w:t>
      </w:r>
      <w:proofErr w:type="spellEnd"/>
      <w:r w:rsidRPr="000D5F17">
        <w:rPr>
          <w:sz w:val="28"/>
          <w:szCs w:val="28"/>
        </w:rPr>
        <w:t xml:space="preserve"> педагоги та </w:t>
      </w:r>
      <w:proofErr w:type="spellStart"/>
      <w:r w:rsidRPr="000D5F17">
        <w:rPr>
          <w:sz w:val="28"/>
          <w:szCs w:val="28"/>
        </w:rPr>
        <w:t>особлива</w:t>
      </w:r>
      <w:proofErr w:type="spellEnd"/>
      <w:r w:rsidRPr="000D5F17">
        <w:rPr>
          <w:sz w:val="28"/>
          <w:szCs w:val="28"/>
        </w:rPr>
        <w:t xml:space="preserve"> обстановка, а й тепла </w:t>
      </w:r>
      <w:proofErr w:type="spellStart"/>
      <w:r w:rsidRPr="000D5F17">
        <w:rPr>
          <w:sz w:val="28"/>
          <w:szCs w:val="28"/>
        </w:rPr>
        <w:t>дружня</w:t>
      </w:r>
      <w:proofErr w:type="spellEnd"/>
      <w:r w:rsidRPr="000D5F17">
        <w:rPr>
          <w:sz w:val="28"/>
          <w:szCs w:val="28"/>
        </w:rPr>
        <w:t xml:space="preserve"> атмосфера, яка дозволить </w:t>
      </w:r>
      <w:proofErr w:type="spellStart"/>
      <w:r w:rsidRPr="000D5F17">
        <w:rPr>
          <w:sz w:val="28"/>
          <w:szCs w:val="28"/>
        </w:rPr>
        <w:t>вільно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безбоязно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висловлювати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свої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ідеї</w:t>
      </w:r>
      <w:proofErr w:type="spellEnd"/>
      <w:r w:rsidRPr="000D5F17">
        <w:rPr>
          <w:sz w:val="28"/>
          <w:szCs w:val="28"/>
        </w:rPr>
        <w:t xml:space="preserve"> та думки. </w:t>
      </w:r>
      <w:proofErr w:type="spellStart"/>
      <w:r w:rsidRPr="000D5F17">
        <w:rPr>
          <w:sz w:val="28"/>
          <w:szCs w:val="28"/>
        </w:rPr>
        <w:t>Саме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такий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proofErr w:type="gramStart"/>
      <w:r w:rsidRPr="000D5F17">
        <w:rPr>
          <w:sz w:val="28"/>
          <w:szCs w:val="28"/>
        </w:rPr>
        <w:t>соц</w:t>
      </w:r>
      <w:proofErr w:type="gramEnd"/>
      <w:r w:rsidRPr="000D5F17">
        <w:rPr>
          <w:sz w:val="28"/>
          <w:szCs w:val="28"/>
        </w:rPr>
        <w:t>іально-психологічний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клімат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наповнений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сміхом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радістю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оригінальними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ідеями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створюється</w:t>
      </w:r>
      <w:proofErr w:type="spellEnd"/>
      <w:r w:rsidRPr="000D5F17">
        <w:rPr>
          <w:sz w:val="28"/>
          <w:szCs w:val="28"/>
        </w:rPr>
        <w:t xml:space="preserve"> людьми, </w:t>
      </w:r>
      <w:proofErr w:type="spellStart"/>
      <w:r w:rsidRPr="000D5F17">
        <w:rPr>
          <w:sz w:val="28"/>
          <w:szCs w:val="28"/>
        </w:rPr>
        <w:t>захопленими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однією</w:t>
      </w:r>
      <w:proofErr w:type="spellEnd"/>
      <w:r w:rsidRPr="000D5F17">
        <w:rPr>
          <w:sz w:val="28"/>
          <w:szCs w:val="28"/>
        </w:rPr>
        <w:t xml:space="preserve"> справою. І </w:t>
      </w:r>
      <w:proofErr w:type="spellStart"/>
      <w:r w:rsidRPr="000D5F17">
        <w:rPr>
          <w:sz w:val="28"/>
          <w:szCs w:val="28"/>
        </w:rPr>
        <w:t>таке</w:t>
      </w:r>
      <w:proofErr w:type="spellEnd"/>
      <w:r w:rsidRPr="000D5F17">
        <w:rPr>
          <w:sz w:val="28"/>
          <w:szCs w:val="28"/>
        </w:rPr>
        <w:t xml:space="preserve"> </w:t>
      </w:r>
      <w:proofErr w:type="spellStart"/>
      <w:r w:rsidRPr="000D5F17">
        <w:rPr>
          <w:sz w:val="28"/>
          <w:szCs w:val="28"/>
        </w:rPr>
        <w:t>спілкування</w:t>
      </w:r>
      <w:proofErr w:type="spellEnd"/>
      <w:r w:rsidRPr="000D5F17">
        <w:rPr>
          <w:sz w:val="28"/>
          <w:szCs w:val="28"/>
        </w:rPr>
        <w:t xml:space="preserve"> буде </w:t>
      </w:r>
      <w:proofErr w:type="spellStart"/>
      <w:r w:rsidRPr="000D5F17">
        <w:rPr>
          <w:sz w:val="28"/>
          <w:szCs w:val="28"/>
        </w:rPr>
        <w:t>корисно</w:t>
      </w:r>
      <w:proofErr w:type="spellEnd"/>
      <w:r w:rsidRPr="000D5F17">
        <w:rPr>
          <w:sz w:val="28"/>
          <w:szCs w:val="28"/>
        </w:rPr>
        <w:t xml:space="preserve"> і </w:t>
      </w:r>
      <w:proofErr w:type="spellStart"/>
      <w:r w:rsidRPr="000D5F17">
        <w:rPr>
          <w:sz w:val="28"/>
          <w:szCs w:val="28"/>
        </w:rPr>
        <w:t>малюкові</w:t>
      </w:r>
      <w:proofErr w:type="spellEnd"/>
      <w:r w:rsidRPr="000D5F17">
        <w:rPr>
          <w:sz w:val="28"/>
          <w:szCs w:val="28"/>
        </w:rPr>
        <w:t xml:space="preserve">, і </w:t>
      </w:r>
      <w:proofErr w:type="spellStart"/>
      <w:r w:rsidRPr="000D5F17">
        <w:rPr>
          <w:sz w:val="28"/>
          <w:szCs w:val="28"/>
        </w:rPr>
        <w:t>звичайно</w:t>
      </w:r>
      <w:proofErr w:type="spellEnd"/>
      <w:r w:rsidRPr="000D5F17">
        <w:rPr>
          <w:sz w:val="28"/>
          <w:szCs w:val="28"/>
        </w:rPr>
        <w:t xml:space="preserve">, </w:t>
      </w:r>
      <w:proofErr w:type="spellStart"/>
      <w:r w:rsidRPr="000D5F17">
        <w:rPr>
          <w:sz w:val="28"/>
          <w:szCs w:val="28"/>
        </w:rPr>
        <w:t>його</w:t>
      </w:r>
      <w:proofErr w:type="spellEnd"/>
      <w:r w:rsidRPr="000D5F17">
        <w:rPr>
          <w:sz w:val="28"/>
          <w:szCs w:val="28"/>
        </w:rPr>
        <w:t xml:space="preserve"> батькам.</w:t>
      </w:r>
    </w:p>
    <w:p w:rsidR="00C01996" w:rsidRPr="000D5F17" w:rsidRDefault="00C01996" w:rsidP="00C01996">
      <w:pPr>
        <w:jc w:val="center"/>
        <w:rPr>
          <w:b/>
          <w:sz w:val="28"/>
          <w:szCs w:val="28"/>
          <w:lang w:val="uk-UA"/>
        </w:rPr>
      </w:pPr>
    </w:p>
    <w:p w:rsidR="00C01996" w:rsidRPr="000D5F17" w:rsidRDefault="00C01996" w:rsidP="00C01996">
      <w:pPr>
        <w:jc w:val="center"/>
        <w:rPr>
          <w:b/>
          <w:sz w:val="28"/>
          <w:szCs w:val="28"/>
          <w:lang w:val="uk-UA"/>
        </w:rPr>
      </w:pPr>
      <w:r w:rsidRPr="000D5F17">
        <w:rPr>
          <w:b/>
          <w:sz w:val="28"/>
          <w:szCs w:val="28"/>
          <w:lang w:val="uk-UA"/>
        </w:rPr>
        <w:t>Література:</w:t>
      </w:r>
    </w:p>
    <w:p w:rsidR="00C01996" w:rsidRPr="000D5F17" w:rsidRDefault="00C01996" w:rsidP="00C01996">
      <w:pPr>
        <w:ind w:left="540" w:hanging="180"/>
        <w:jc w:val="both"/>
        <w:rPr>
          <w:b/>
          <w:sz w:val="24"/>
          <w:szCs w:val="24"/>
          <w:lang w:val="uk-UA"/>
        </w:rPr>
      </w:pPr>
      <w:r w:rsidRPr="000D5F17">
        <w:rPr>
          <w:spacing w:val="10"/>
          <w:sz w:val="24"/>
          <w:szCs w:val="24"/>
          <w:lang w:val="uk-UA"/>
        </w:rPr>
        <w:t>1. Атаманчук Н.</w:t>
      </w:r>
      <w:r w:rsidRPr="000D5F17">
        <w:rPr>
          <w:spacing w:val="10"/>
          <w:sz w:val="24"/>
          <w:szCs w:val="24"/>
        </w:rPr>
        <w:t> </w:t>
      </w:r>
      <w:r w:rsidRPr="000D5F17">
        <w:rPr>
          <w:spacing w:val="10"/>
          <w:sz w:val="24"/>
          <w:szCs w:val="24"/>
          <w:lang w:val="uk-UA"/>
        </w:rPr>
        <w:t>М. Психолого-педагогічні аспекти розвитку творчості дітей молодшого шкільного віку / Н.</w:t>
      </w:r>
      <w:r w:rsidRPr="000D5F17">
        <w:rPr>
          <w:spacing w:val="10"/>
          <w:sz w:val="24"/>
          <w:szCs w:val="24"/>
        </w:rPr>
        <w:t> </w:t>
      </w:r>
      <w:r w:rsidRPr="000D5F17">
        <w:rPr>
          <w:spacing w:val="10"/>
          <w:sz w:val="24"/>
          <w:szCs w:val="24"/>
          <w:lang w:val="uk-UA"/>
        </w:rPr>
        <w:t>М.</w:t>
      </w:r>
      <w:r w:rsidRPr="000D5F17">
        <w:rPr>
          <w:spacing w:val="10"/>
          <w:sz w:val="24"/>
          <w:szCs w:val="24"/>
        </w:rPr>
        <w:t> </w:t>
      </w:r>
      <w:proofErr w:type="spellStart"/>
      <w:r w:rsidRPr="000D5F17">
        <w:rPr>
          <w:spacing w:val="10"/>
          <w:sz w:val="24"/>
          <w:szCs w:val="24"/>
          <w:lang w:val="uk-UA"/>
        </w:rPr>
        <w:t>Атаманчук</w:t>
      </w:r>
      <w:proofErr w:type="spellEnd"/>
      <w:r w:rsidRPr="000D5F17">
        <w:rPr>
          <w:spacing w:val="10"/>
          <w:sz w:val="24"/>
          <w:szCs w:val="24"/>
          <w:lang w:val="uk-UA"/>
        </w:rPr>
        <w:t xml:space="preserve"> // Актуальні проблеми психологічної науки у вимірах сучасного освітнього простору: збірник наукових матеріалів всеукраїнської </w:t>
      </w:r>
      <w:proofErr w:type="spellStart"/>
      <w:r w:rsidRPr="000D5F17">
        <w:rPr>
          <w:spacing w:val="10"/>
          <w:sz w:val="24"/>
          <w:szCs w:val="24"/>
          <w:lang w:val="uk-UA"/>
        </w:rPr>
        <w:t>наук.-практ</w:t>
      </w:r>
      <w:proofErr w:type="spellEnd"/>
      <w:r w:rsidRPr="000D5F17">
        <w:rPr>
          <w:spacing w:val="10"/>
          <w:sz w:val="24"/>
          <w:szCs w:val="24"/>
          <w:lang w:val="uk-UA"/>
        </w:rPr>
        <w:t xml:space="preserve">. </w:t>
      </w:r>
      <w:proofErr w:type="spellStart"/>
      <w:r w:rsidRPr="000D5F17">
        <w:rPr>
          <w:spacing w:val="10"/>
          <w:sz w:val="24"/>
          <w:szCs w:val="24"/>
          <w:lang w:val="uk-UA"/>
        </w:rPr>
        <w:t>конф</w:t>
      </w:r>
      <w:proofErr w:type="spellEnd"/>
      <w:r w:rsidRPr="000D5F17">
        <w:rPr>
          <w:caps/>
          <w:spacing w:val="10"/>
          <w:sz w:val="24"/>
          <w:szCs w:val="24"/>
          <w:lang w:val="uk-UA"/>
        </w:rPr>
        <w:t xml:space="preserve">. </w:t>
      </w:r>
      <w:r w:rsidRPr="000D5F17">
        <w:rPr>
          <w:caps/>
          <w:spacing w:val="10"/>
          <w:sz w:val="24"/>
          <w:szCs w:val="24"/>
        </w:rPr>
        <w:t>(15</w:t>
      </w:r>
      <w:r w:rsidRPr="000D5F17">
        <w:rPr>
          <w:spacing w:val="10"/>
          <w:sz w:val="24"/>
          <w:szCs w:val="24"/>
        </w:rPr>
        <w:t xml:space="preserve">-16 </w:t>
      </w:r>
      <w:proofErr w:type="spellStart"/>
      <w:r w:rsidRPr="000D5F17">
        <w:rPr>
          <w:spacing w:val="10"/>
          <w:sz w:val="24"/>
          <w:szCs w:val="24"/>
        </w:rPr>
        <w:t>травня</w:t>
      </w:r>
      <w:proofErr w:type="spellEnd"/>
      <w:r w:rsidRPr="000D5F17">
        <w:rPr>
          <w:spacing w:val="10"/>
          <w:sz w:val="24"/>
          <w:szCs w:val="24"/>
        </w:rPr>
        <w:t xml:space="preserve"> 2014 року, м. Полтава) / за </w:t>
      </w:r>
      <w:proofErr w:type="spellStart"/>
      <w:r w:rsidRPr="000D5F17">
        <w:rPr>
          <w:spacing w:val="10"/>
          <w:sz w:val="24"/>
          <w:szCs w:val="24"/>
        </w:rPr>
        <w:t>заг</w:t>
      </w:r>
      <w:proofErr w:type="spellEnd"/>
      <w:r w:rsidRPr="000D5F17">
        <w:rPr>
          <w:spacing w:val="10"/>
          <w:sz w:val="24"/>
          <w:szCs w:val="24"/>
        </w:rPr>
        <w:t>. ред. С. П. </w:t>
      </w:r>
      <w:proofErr w:type="spellStart"/>
      <w:r w:rsidRPr="000D5F17">
        <w:rPr>
          <w:spacing w:val="10"/>
          <w:sz w:val="24"/>
          <w:szCs w:val="24"/>
        </w:rPr>
        <w:t>Яланської</w:t>
      </w:r>
      <w:proofErr w:type="spellEnd"/>
      <w:r w:rsidRPr="000D5F17">
        <w:rPr>
          <w:spacing w:val="10"/>
          <w:sz w:val="24"/>
          <w:szCs w:val="24"/>
        </w:rPr>
        <w:t xml:space="preserve">. – </w:t>
      </w:r>
      <w:r w:rsidRPr="000D5F17">
        <w:rPr>
          <w:rStyle w:val="FontStyle13"/>
          <w:b w:val="0"/>
          <w:sz w:val="24"/>
          <w:szCs w:val="24"/>
        </w:rPr>
        <w:t>Полтава:</w:t>
      </w:r>
      <w:r w:rsidRPr="000D5F17">
        <w:rPr>
          <w:rStyle w:val="FontStyle13"/>
          <w:sz w:val="24"/>
          <w:szCs w:val="24"/>
        </w:rPr>
        <w:t xml:space="preserve"> </w:t>
      </w:r>
      <w:r w:rsidRPr="000D5F17">
        <w:rPr>
          <w:spacing w:val="-2"/>
          <w:sz w:val="24"/>
          <w:szCs w:val="24"/>
        </w:rPr>
        <w:t xml:space="preserve">ПНПУ </w:t>
      </w:r>
      <w:proofErr w:type="spellStart"/>
      <w:r w:rsidRPr="000D5F17">
        <w:rPr>
          <w:spacing w:val="-2"/>
          <w:sz w:val="24"/>
          <w:szCs w:val="24"/>
        </w:rPr>
        <w:t>імені</w:t>
      </w:r>
      <w:proofErr w:type="spellEnd"/>
      <w:r w:rsidRPr="000D5F17">
        <w:rPr>
          <w:spacing w:val="-2"/>
          <w:sz w:val="24"/>
          <w:szCs w:val="24"/>
        </w:rPr>
        <w:t xml:space="preserve"> В. Г. Короленка, </w:t>
      </w:r>
      <w:r w:rsidRPr="000D5F17">
        <w:rPr>
          <w:sz w:val="24"/>
          <w:szCs w:val="24"/>
        </w:rPr>
        <w:t xml:space="preserve">2014. – </w:t>
      </w:r>
      <w:r w:rsidRPr="000D5F17">
        <w:rPr>
          <w:spacing w:val="10"/>
          <w:sz w:val="24"/>
          <w:szCs w:val="24"/>
        </w:rPr>
        <w:t>С. 45-50.</w:t>
      </w:r>
    </w:p>
    <w:bookmarkEnd w:id="0"/>
    <w:p w:rsidR="007C1848" w:rsidRPr="000D5F17" w:rsidRDefault="007C1848">
      <w:pPr>
        <w:rPr>
          <w:lang w:val="uk-UA"/>
        </w:rPr>
      </w:pPr>
    </w:p>
    <w:sectPr w:rsidR="007C1848" w:rsidRPr="000D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B5"/>
    <w:rsid w:val="000D5F17"/>
    <w:rsid w:val="004921E1"/>
    <w:rsid w:val="005D02B5"/>
    <w:rsid w:val="007A51B3"/>
    <w:rsid w:val="007C1848"/>
    <w:rsid w:val="00C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01996"/>
    <w:pPr>
      <w:widowControl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01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01996"/>
    <w:rPr>
      <w:rFonts w:ascii="Times New Roman" w:hAnsi="Times New Roman" w:cs="Times New Roman"/>
      <w:b/>
      <w:bCs/>
      <w:sz w:val="28"/>
      <w:szCs w:val="28"/>
    </w:rPr>
  </w:style>
  <w:style w:type="paragraph" w:customStyle="1" w:styleId="a5">
    <w:name w:val="Знак"/>
    <w:basedOn w:val="a"/>
    <w:rsid w:val="00C01996"/>
    <w:pPr>
      <w:widowControl/>
    </w:pPr>
    <w:rPr>
      <w:rFonts w:ascii="Verdana" w:hAnsi="Verdana" w:cs="Verdana"/>
      <w:lang w:val="en-US" w:eastAsia="en-US"/>
    </w:rPr>
  </w:style>
  <w:style w:type="paragraph" w:styleId="a6">
    <w:name w:val="Normal (Web)"/>
    <w:basedOn w:val="a"/>
    <w:uiPriority w:val="99"/>
    <w:rsid w:val="004921E1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01996"/>
    <w:pPr>
      <w:widowControl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01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01996"/>
    <w:rPr>
      <w:rFonts w:ascii="Times New Roman" w:hAnsi="Times New Roman" w:cs="Times New Roman"/>
      <w:b/>
      <w:bCs/>
      <w:sz w:val="28"/>
      <w:szCs w:val="28"/>
    </w:rPr>
  </w:style>
  <w:style w:type="paragraph" w:customStyle="1" w:styleId="a5">
    <w:name w:val="Знак"/>
    <w:basedOn w:val="a"/>
    <w:rsid w:val="00C01996"/>
    <w:pPr>
      <w:widowControl/>
    </w:pPr>
    <w:rPr>
      <w:rFonts w:ascii="Verdana" w:hAnsi="Verdana" w:cs="Verdana"/>
      <w:lang w:val="en-US" w:eastAsia="en-US"/>
    </w:rPr>
  </w:style>
  <w:style w:type="paragraph" w:styleId="a6">
    <w:name w:val="Normal (Web)"/>
    <w:basedOn w:val="a"/>
    <w:uiPriority w:val="99"/>
    <w:rsid w:val="004921E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2017-09-07T21:31:00Z</dcterms:created>
  <dcterms:modified xsi:type="dcterms:W3CDTF">2017-09-11T20:38:00Z</dcterms:modified>
</cp:coreProperties>
</file>