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2C" w:rsidRPr="005F4D2C" w:rsidRDefault="005F4D2C" w:rsidP="005F4D2C">
      <w:pPr>
        <w:pStyle w:val="Standard"/>
        <w:ind w:firstLine="709"/>
        <w:jc w:val="both"/>
        <w:rPr>
          <w:rFonts w:cs="Times New Roman"/>
          <w:bCs/>
          <w:i/>
          <w:sz w:val="28"/>
          <w:szCs w:val="28"/>
          <w:lang w:val="ru-RU"/>
        </w:rPr>
      </w:pP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Атаманчук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 xml:space="preserve"> Н.М. </w:t>
      </w:r>
      <w:r w:rsidRPr="005F4D2C">
        <w:rPr>
          <w:rFonts w:cs="Times New Roman"/>
          <w:i/>
          <w:sz w:val="28"/>
          <w:szCs w:val="28"/>
        </w:rPr>
        <w:t>Особливості особистісного розвитку обдарованих дітей</w:t>
      </w:r>
      <w:r w:rsidRPr="005F4D2C">
        <w:rPr>
          <w:rFonts w:cs="Times New Roman"/>
          <w:i/>
          <w:sz w:val="28"/>
          <w:szCs w:val="28"/>
          <w:lang w:val="ru-RU"/>
        </w:rPr>
        <w:t xml:space="preserve"> /</w:t>
      </w:r>
      <w:proofErr w:type="spellStart"/>
      <w:r w:rsidRPr="005F4D2C">
        <w:rPr>
          <w:rFonts w:cs="Times New Roman"/>
          <w:i/>
          <w:sz w:val="28"/>
          <w:szCs w:val="28"/>
          <w:lang w:val="ru-RU"/>
        </w:rPr>
        <w:t>Н.М.Атаманчук</w:t>
      </w:r>
      <w:proofErr w:type="spellEnd"/>
      <w:r w:rsidRPr="005F4D2C">
        <w:rPr>
          <w:rFonts w:cs="Times New Roman"/>
          <w:i/>
          <w:sz w:val="28"/>
          <w:szCs w:val="28"/>
          <w:lang w:val="ru-RU"/>
        </w:rPr>
        <w:t xml:space="preserve"> //</w:t>
      </w:r>
      <w:r w:rsidRPr="005F4D2C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Гуманітарний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 xml:space="preserve"> </w:t>
      </w: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простір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 xml:space="preserve"> науки: </w:t>
      </w: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досвід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 xml:space="preserve"> та </w:t>
      </w: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перспективи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 xml:space="preserve">»: </w:t>
      </w: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зб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 xml:space="preserve">. </w:t>
      </w: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матеріалів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 xml:space="preserve"> ХІХ </w:t>
      </w: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Міжнарод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 xml:space="preserve">. наук. </w:t>
      </w: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практ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 xml:space="preserve">. </w:t>
      </w: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інтернет-</w:t>
      </w:r>
      <w:proofErr w:type="gramStart"/>
      <w:r w:rsidRPr="005F4D2C">
        <w:rPr>
          <w:rFonts w:cs="Times New Roman"/>
          <w:bCs/>
          <w:i/>
          <w:sz w:val="28"/>
          <w:szCs w:val="28"/>
          <w:lang w:val="ru-RU"/>
        </w:rPr>
        <w:t>конф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>.,</w:t>
      </w:r>
      <w:proofErr w:type="gramEnd"/>
      <w:r w:rsidRPr="005F4D2C">
        <w:rPr>
          <w:rFonts w:cs="Times New Roman"/>
          <w:bCs/>
          <w:i/>
          <w:sz w:val="28"/>
          <w:szCs w:val="28"/>
          <w:lang w:val="ru-RU"/>
        </w:rPr>
        <w:t xml:space="preserve"> 2 </w:t>
      </w: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жовтня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 xml:space="preserve"> 2018 р., Переяслав-</w:t>
      </w: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Хмельницький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 xml:space="preserve">, 2018. – </w:t>
      </w:r>
      <w:proofErr w:type="spellStart"/>
      <w:r w:rsidRPr="005F4D2C">
        <w:rPr>
          <w:rFonts w:cs="Times New Roman"/>
          <w:bCs/>
          <w:i/>
          <w:sz w:val="28"/>
          <w:szCs w:val="28"/>
          <w:lang w:val="ru-RU"/>
        </w:rPr>
        <w:t>Вип</w:t>
      </w:r>
      <w:proofErr w:type="spellEnd"/>
      <w:r w:rsidRPr="005F4D2C">
        <w:rPr>
          <w:rFonts w:cs="Times New Roman"/>
          <w:bCs/>
          <w:i/>
          <w:sz w:val="28"/>
          <w:szCs w:val="28"/>
          <w:lang w:val="ru-RU"/>
        </w:rPr>
        <w:t>. 19. – С.142-144.</w:t>
      </w:r>
    </w:p>
    <w:p w:rsidR="005F4D2C" w:rsidRPr="005F4D2C" w:rsidRDefault="005F4D2C" w:rsidP="005F4D2C">
      <w:pPr>
        <w:pStyle w:val="Standard"/>
        <w:ind w:firstLine="709"/>
        <w:jc w:val="both"/>
        <w:rPr>
          <w:rFonts w:cs="Times New Roman"/>
          <w:bCs/>
          <w:i/>
          <w:sz w:val="28"/>
          <w:szCs w:val="28"/>
          <w:lang w:val="ru-RU"/>
        </w:rPr>
      </w:pPr>
    </w:p>
    <w:p w:rsidR="003551D8" w:rsidRPr="00390D60" w:rsidRDefault="003551D8" w:rsidP="00390D60">
      <w:pPr>
        <w:widowControl w:val="0"/>
        <w:shd w:val="clear" w:color="auto" w:fill="FFFFFF"/>
        <w:suppressAutoHyphens/>
        <w:autoSpaceDE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90D60">
        <w:rPr>
          <w:rFonts w:ascii="Times New Roman" w:hAnsi="Times New Roman" w:cs="Times New Roman"/>
          <w:b/>
          <w:sz w:val="28"/>
          <w:szCs w:val="28"/>
          <w:lang w:val="uk-UA"/>
        </w:rPr>
        <w:t>Атаманчук</w:t>
      </w:r>
      <w:proofErr w:type="spellEnd"/>
      <w:r w:rsidRPr="00390D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Ніна Михайлівна</w:t>
      </w:r>
    </w:p>
    <w:p w:rsidR="003551D8" w:rsidRDefault="003551D8" w:rsidP="00390D60">
      <w:pPr>
        <w:widowControl w:val="0"/>
        <w:shd w:val="clear" w:color="auto" w:fill="FFFFFF"/>
        <w:suppressAutoHyphens/>
        <w:autoSpaceDE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Полтава, Україна</w:t>
      </w:r>
    </w:p>
    <w:p w:rsidR="003551D8" w:rsidRDefault="003551D8" w:rsidP="00390D60">
      <w:pPr>
        <w:widowControl w:val="0"/>
        <w:shd w:val="clear" w:color="auto" w:fill="FFFFFF"/>
        <w:suppressAutoHyphens/>
        <w:autoSpaceDE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Секція (Психологія)</w:t>
      </w:r>
    </w:p>
    <w:p w:rsidR="003551D8" w:rsidRDefault="003551D8" w:rsidP="003551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51D8" w:rsidRDefault="003551D8" w:rsidP="003551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ОСОБЛИВОСТІ ОСОБИСТІСНОГО РОЗВИТКУ ОБДАРОВАНИХ ДІТЕЙ </w:t>
      </w:r>
    </w:p>
    <w:p w:rsidR="003551D8" w:rsidRDefault="003551D8" w:rsidP="003551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51D8" w:rsidRDefault="003551D8" w:rsidP="003551D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Анотація.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розглянуто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соціально-психологічні особливості </w:t>
      </w:r>
      <w:proofErr w:type="spellStart"/>
      <w:r>
        <w:rPr>
          <w:rFonts w:ascii="Times New Roman" w:hAnsi="Times New Roman"/>
          <w:sz w:val="28"/>
          <w:szCs w:val="28"/>
        </w:rPr>
        <w:t>обдарованих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. Подано </w:t>
      </w:r>
      <w:proofErr w:type="spellStart"/>
      <w:r>
        <w:rPr>
          <w:rFonts w:ascii="Times New Roman" w:hAnsi="Times New Roman"/>
          <w:sz w:val="28"/>
          <w:szCs w:val="28"/>
        </w:rPr>
        <w:t>опис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психологічних, соціальних проблем </w:t>
      </w:r>
      <w:proofErr w:type="spellStart"/>
      <w:r>
        <w:rPr>
          <w:rFonts w:ascii="Times New Roman" w:hAnsi="Times New Roman"/>
          <w:sz w:val="28"/>
          <w:szCs w:val="28"/>
        </w:rPr>
        <w:t>обдарованої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551D8" w:rsidRDefault="003551D8" w:rsidP="003551D8">
      <w:pPr>
        <w:pStyle w:val="2"/>
        <w:spacing w:after="0"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Ключові слова:</w:t>
      </w:r>
      <w:r>
        <w:rPr>
          <w:sz w:val="28"/>
          <w:szCs w:val="28"/>
          <w:lang w:val="uk-UA"/>
        </w:rPr>
        <w:t xml:space="preserve"> обдаровані діти, розвиток, ровесники, соціальна поведінка.</w:t>
      </w:r>
    </w:p>
    <w:p w:rsidR="00390D60" w:rsidRPr="00EE5CD0" w:rsidRDefault="00390D60" w:rsidP="00390D6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E5CD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Annotation.</w:t>
      </w:r>
      <w:r w:rsidRPr="00EE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In the </w:t>
      </w:r>
      <w:proofErr w:type="gramStart"/>
      <w:r w:rsidRPr="00EE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article</w:t>
      </w:r>
      <w:proofErr w:type="gramEnd"/>
      <w:r w:rsidRPr="00EE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some social and psychological peculiarities of gifted children are considered. The description of psychological, social problems of a gifted child is given.</w:t>
      </w:r>
    </w:p>
    <w:p w:rsidR="00390D60" w:rsidRPr="003C1E7A" w:rsidRDefault="00390D60" w:rsidP="003C1E7A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 w:rsidRPr="003C1E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Key words:</w:t>
      </w:r>
      <w:r w:rsidRPr="00EE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C1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gifted children, development, peers, social behavior.</w:t>
      </w:r>
    </w:p>
    <w:p w:rsidR="003551D8" w:rsidRDefault="003551D8" w:rsidP="003551D8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Обдарована дитина досить рано відкриває для себе свій внутрішній світ. Складні переживання, пов’язані з стосунками, свої особистісні якості, вчинки аналізує пристрасно; хоче зрозуміти, якою людиною є насправді. Для обдарованої дитини важливо не тільки знати, якою вона є насправді, а й наскільки значимі її індивідуальні можливості. Оцінка своїх якостей залежить від системи цінностей, що складаються головним чином завдяки впливу сім’ї. Саме тому дорослі, а особливо близькі (тато, мама) повинні приділяти увагу не тільки розумовому, а й особистісному розвиткові обдарованої дитини. Розвиток особистості обдарованої дитини – невід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ємна складова соціально значимої проблеми по створенню оптимальних умов для формування образу «Я» обдарованих дітей. </w:t>
      </w:r>
    </w:p>
    <w:p w:rsidR="003551D8" w:rsidRDefault="003551D8" w:rsidP="003551D8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Обдаровані діти – це діти, які виділяються з-посеред своїх ровесників (однолітків) яскравими успіхами в досягненні результатів на якісно вищому рівні, що перевищує певний умовний «середній» рівень [1].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3551D8" w:rsidRDefault="003551D8" w:rsidP="003551D8">
      <w:pPr>
        <w:pStyle w:val="a3"/>
        <w:widowControl w:val="0"/>
        <w:ind w:firstLine="708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Нами встановлено, що обдаровані діти виділяються із середовища ровесників високим розумовим розвитком, який є результатом і природних задатків, і сприятливих умов виховання. Дані наших досліджень показують: обдарована ди</w:t>
      </w:r>
      <w:r w:rsidR="003C1E7A">
        <w:rPr>
          <w:rFonts w:ascii="Times New Roman" w:hAnsi="Times New Roman"/>
          <w:szCs w:val="28"/>
          <w:lang w:val="uk-UA"/>
        </w:rPr>
        <w:t>тина володіє специфічними психо</w:t>
      </w:r>
      <w:r>
        <w:rPr>
          <w:rFonts w:ascii="Times New Roman" w:hAnsi="Times New Roman"/>
          <w:szCs w:val="28"/>
          <w:lang w:val="uk-UA"/>
        </w:rPr>
        <w:t>соціальними особливостями, найважливішими серед них є: високий рівень пізнання та самосвідомості; підвищена концентрація уваги; раннє визначення сфери сталих інтересів; багатий словниковий запас; творча уява; широка система соціальних цінностей; підвищена чутливість до вербальних і невербальних впливів, уразливість [2, с.65].</w:t>
      </w:r>
      <w:r>
        <w:rPr>
          <w:rFonts w:ascii="Times New Roman" w:hAnsi="Times New Roman"/>
          <w:szCs w:val="28"/>
        </w:rPr>
        <w:t> </w:t>
      </w:r>
    </w:p>
    <w:p w:rsidR="003551D8" w:rsidRDefault="003551D8" w:rsidP="003551D8">
      <w:pPr>
        <w:pStyle w:val="a5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багатьох обдарованих дітей спостерігається зовні вікова вразливість і пов'язана з нею підвищена емоційна чутливість, яка виявляється в різних формах. Події, не занадто значимі для звичайних дітей, для цих дітей, іноді суттєво змінюють їх життя. </w:t>
      </w:r>
    </w:p>
    <w:p w:rsidR="003551D8" w:rsidRDefault="003551D8" w:rsidP="003551D8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Переконані, важливою умовою успішного розвитку та виховання обдарованих дітей є повноцінне спілкування з ровесниками і встановлення між ними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сприятливих стосунків.</w:t>
      </w:r>
    </w:p>
    <w:p w:rsidR="003551D8" w:rsidRDefault="003551D8" w:rsidP="003551D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відзначені особливості особистісного розвитку обдарованих дітей,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правомірно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класифікувати проблему як гостро актуальну в соціальному плані. Адже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дисгармонізація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сфері самосвідомості обдарованої дитини обертається для неї в подальші роки різними негараздами як у спілкуванні з оточуючими, так і часто-густо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єктивними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труднощами в усвідомленні та розвитку власних здібностей.</w:t>
      </w:r>
    </w:p>
    <w:p w:rsidR="003551D8" w:rsidRDefault="003C1E7A" w:rsidP="003551D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джерел та літератури</w:t>
      </w:r>
    </w:p>
    <w:p w:rsidR="003551D8" w:rsidRDefault="003551D8" w:rsidP="003551D8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Куліш Н.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Розвиток самосвідомості обдарованих дітей у спільній діяльності: </w:t>
      </w:r>
      <w:proofErr w:type="spellStart"/>
      <w:r>
        <w:rPr>
          <w:rFonts w:ascii="Times New Roman" w:hAnsi="Times New Roman" w:cs="Times New Roman"/>
          <w:spacing w:val="10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. … </w:t>
      </w:r>
      <w:proofErr w:type="spellStart"/>
      <w:r>
        <w:rPr>
          <w:rFonts w:ascii="Times New Roman" w:hAnsi="Times New Roman" w:cs="Times New Roman"/>
          <w:spacing w:val="10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pacing w:val="10"/>
          <w:sz w:val="28"/>
          <w:szCs w:val="28"/>
          <w:lang w:val="uk-UA"/>
        </w:rPr>
        <w:t>психол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  <w:lang w:val="uk-UA"/>
        </w:rPr>
        <w:t>. наук: 19.00.07</w:t>
      </w:r>
      <w:r>
        <w:rPr>
          <w:rFonts w:ascii="Times New Roman" w:hAnsi="Times New Roman" w:cs="Times New Roman"/>
          <w:sz w:val="28"/>
          <w:szCs w:val="28"/>
          <w:lang w:val="uk-UA"/>
        </w:rPr>
        <w:t>/ Н.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Куліш.– К., 2003. –210 с.</w:t>
      </w:r>
    </w:p>
    <w:p w:rsidR="001A69A4" w:rsidRPr="003551D8" w:rsidRDefault="003551D8" w:rsidP="003C1E7A">
      <w:pPr>
        <w:pStyle w:val="a5"/>
        <w:spacing w:after="0" w:line="360" w:lineRule="auto"/>
        <w:ind w:left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 Психологія розвитку творчої особистості в освітньому просторі: монографія/ [Н. М.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Атаманчук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Р. М. Білоус, Т. М. Дзюба та ін.];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 П.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Яланської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Полтава: Видавець Шевченко Р. В., 2018. – 150 с.</w:t>
      </w:r>
    </w:p>
    <w:sectPr w:rsidR="001A69A4" w:rsidRPr="0035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F1"/>
    <w:rsid w:val="001A69A4"/>
    <w:rsid w:val="003551D8"/>
    <w:rsid w:val="00390D60"/>
    <w:rsid w:val="003C1E7A"/>
    <w:rsid w:val="005F4D2C"/>
    <w:rsid w:val="00B13BF1"/>
    <w:rsid w:val="00CE6339"/>
    <w:rsid w:val="00D07F79"/>
    <w:rsid w:val="00F8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C3A5A-020A-47F0-A819-01DACB6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551D8"/>
    <w:pPr>
      <w:spacing w:after="0" w:line="36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551D8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551D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55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51D8"/>
    <w:pPr>
      <w:ind w:left="720"/>
      <w:contextualSpacing/>
    </w:pPr>
  </w:style>
  <w:style w:type="paragraph" w:customStyle="1" w:styleId="Standard">
    <w:name w:val="Standard"/>
    <w:uiPriority w:val="99"/>
    <w:rsid w:val="005F4D2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2018-09-28T19:07:00Z</dcterms:created>
  <dcterms:modified xsi:type="dcterms:W3CDTF">2020-03-26T15:36:00Z</dcterms:modified>
</cp:coreProperties>
</file>