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4B3" w:rsidRDefault="005F04B3" w:rsidP="005F04B3">
      <w:pPr>
        <w:pStyle w:val="a5"/>
        <w:tabs>
          <w:tab w:val="left" w:pos="0"/>
        </w:tabs>
        <w:ind w:left="0"/>
        <w:jc w:val="both"/>
      </w:pPr>
      <w:r>
        <w:rPr>
          <w:b/>
        </w:rPr>
        <w:tab/>
      </w:r>
      <w:proofErr w:type="spellStart"/>
      <w:r w:rsidRPr="003C0A9F">
        <w:rPr>
          <w:b/>
        </w:rPr>
        <w:t>Атаманчук</w:t>
      </w:r>
      <w:proofErr w:type="spellEnd"/>
      <w:r w:rsidRPr="003C0A9F">
        <w:rPr>
          <w:b/>
        </w:rPr>
        <w:t xml:space="preserve"> Н. М. </w:t>
      </w:r>
      <w:r w:rsidRPr="003C0A9F">
        <w:t>Дослідження мотивів навчання студентів першого та четвертого курсів педагогічного ЗВО / Н. М. </w:t>
      </w:r>
      <w:proofErr w:type="spellStart"/>
      <w:r w:rsidRPr="003C0A9F">
        <w:t>Атаманчук</w:t>
      </w:r>
      <w:proofErr w:type="spellEnd"/>
      <w:r>
        <w:t xml:space="preserve"> </w:t>
      </w:r>
      <w:r w:rsidRPr="003C0A9F">
        <w:t>//Науковий вісник Миколаївського національного університету імені В. О. Сухомлинського. Психологічні науки : збірник наукових пра</w:t>
      </w:r>
      <w:r w:rsidR="00E21CB8">
        <w:t xml:space="preserve">ць / за ред. Ірини </w:t>
      </w:r>
      <w:proofErr w:type="spellStart"/>
      <w:r w:rsidR="00E21CB8">
        <w:t>Савенкової</w:t>
      </w:r>
      <w:proofErr w:type="spellEnd"/>
      <w:r w:rsidR="00E21CB8">
        <w:t xml:space="preserve">. </w:t>
      </w:r>
      <w:r w:rsidR="00E21CB8">
        <w:rPr>
          <w:lang w:val="ru-RU"/>
        </w:rPr>
        <w:t>–</w:t>
      </w:r>
      <w:bookmarkStart w:id="0" w:name="_GoBack"/>
      <w:bookmarkEnd w:id="0"/>
      <w:r w:rsidRPr="003C0A9F">
        <w:t xml:space="preserve"> № 2 (20), грудень 2018. – Миколаїв : МНУ імені В. О. Сухомлинського, 2018. С.44-56</w:t>
      </w:r>
      <w:r>
        <w:t xml:space="preserve"> (0,5 д.а.)</w:t>
      </w:r>
      <w:r w:rsidRPr="003C0A9F">
        <w:t>.</w:t>
      </w:r>
    </w:p>
    <w:p w:rsidR="005F04B3" w:rsidRDefault="005F04B3" w:rsidP="00E8540A">
      <w:pPr>
        <w:shd w:val="clear" w:color="auto" w:fill="FFFFFF"/>
        <w:spacing w:line="360" w:lineRule="auto"/>
        <w:jc w:val="both"/>
        <w:rPr>
          <w:color w:val="222222"/>
          <w:sz w:val="28"/>
          <w:szCs w:val="28"/>
          <w:lang w:val="ru-RU"/>
        </w:rPr>
      </w:pPr>
    </w:p>
    <w:p w:rsidR="00992007" w:rsidRPr="00992007" w:rsidRDefault="00992007" w:rsidP="00E8540A">
      <w:pPr>
        <w:shd w:val="clear" w:color="auto" w:fill="FFFFFF"/>
        <w:spacing w:line="360" w:lineRule="auto"/>
        <w:jc w:val="both"/>
        <w:rPr>
          <w:color w:val="222222"/>
          <w:sz w:val="28"/>
          <w:szCs w:val="28"/>
          <w:lang w:val="ru-RU"/>
        </w:rPr>
      </w:pPr>
      <w:r w:rsidRPr="00992007">
        <w:rPr>
          <w:color w:val="222222"/>
          <w:sz w:val="28"/>
          <w:szCs w:val="28"/>
          <w:lang w:val="ru-RU"/>
        </w:rPr>
        <w:t>УДК</w:t>
      </w:r>
      <w:r w:rsidR="00AC42B4">
        <w:rPr>
          <w:color w:val="222222"/>
          <w:sz w:val="28"/>
          <w:szCs w:val="28"/>
          <w:lang w:val="ru-RU"/>
        </w:rPr>
        <w:t xml:space="preserve"> </w:t>
      </w:r>
      <w:proofErr w:type="gramStart"/>
      <w:r w:rsidR="00AC42B4">
        <w:rPr>
          <w:color w:val="222222"/>
          <w:sz w:val="28"/>
          <w:szCs w:val="28"/>
          <w:lang w:val="ru-RU"/>
        </w:rPr>
        <w:t>378.015.3:005.32</w:t>
      </w:r>
      <w:proofErr w:type="gramEnd"/>
    </w:p>
    <w:p w:rsidR="00992007" w:rsidRPr="00992007" w:rsidRDefault="00992007" w:rsidP="00E8540A">
      <w:pPr>
        <w:shd w:val="clear" w:color="auto" w:fill="FFFFFF"/>
        <w:spacing w:line="360" w:lineRule="auto"/>
        <w:jc w:val="both"/>
        <w:rPr>
          <w:b/>
          <w:i/>
          <w:color w:val="222222"/>
          <w:sz w:val="28"/>
          <w:szCs w:val="28"/>
          <w:lang w:val="ru-RU"/>
        </w:rPr>
      </w:pPr>
      <w:proofErr w:type="spellStart"/>
      <w:r w:rsidRPr="00992007">
        <w:rPr>
          <w:b/>
          <w:i/>
          <w:color w:val="222222"/>
          <w:sz w:val="28"/>
          <w:szCs w:val="28"/>
          <w:lang w:val="ru-RU"/>
        </w:rPr>
        <w:t>Ніна</w:t>
      </w:r>
      <w:proofErr w:type="spellEnd"/>
      <w:r w:rsidRPr="00992007">
        <w:rPr>
          <w:b/>
          <w:i/>
          <w:color w:val="222222"/>
          <w:sz w:val="28"/>
          <w:szCs w:val="28"/>
          <w:lang w:val="ru-RU"/>
        </w:rPr>
        <w:t xml:space="preserve"> АТАМАНЧУК</w:t>
      </w:r>
    </w:p>
    <w:p w:rsidR="00992007" w:rsidRPr="00992007" w:rsidRDefault="00992007" w:rsidP="00E8540A">
      <w:pPr>
        <w:shd w:val="clear" w:color="auto" w:fill="FFFFFF"/>
        <w:spacing w:line="360" w:lineRule="auto"/>
        <w:jc w:val="both"/>
        <w:rPr>
          <w:color w:val="222222"/>
          <w:sz w:val="28"/>
          <w:szCs w:val="28"/>
          <w:lang w:val="ru-RU"/>
        </w:rPr>
      </w:pPr>
      <w:r w:rsidRPr="00992007">
        <w:rPr>
          <w:color w:val="222222"/>
          <w:sz w:val="28"/>
          <w:szCs w:val="28"/>
          <w:lang w:val="ru-RU"/>
        </w:rPr>
        <w:t>м. Полтава</w:t>
      </w:r>
    </w:p>
    <w:p w:rsidR="00992007" w:rsidRPr="00992007" w:rsidRDefault="00992007" w:rsidP="00E8540A">
      <w:pPr>
        <w:shd w:val="clear" w:color="auto" w:fill="FFFFFF"/>
        <w:spacing w:line="360" w:lineRule="auto"/>
        <w:jc w:val="both"/>
        <w:rPr>
          <w:color w:val="222222"/>
          <w:sz w:val="28"/>
          <w:szCs w:val="28"/>
          <w:lang w:val="ru-RU"/>
        </w:rPr>
      </w:pPr>
      <w:proofErr w:type="spellStart"/>
      <w:r w:rsidRPr="00992007">
        <w:rPr>
          <w:color w:val="222222"/>
          <w:sz w:val="28"/>
          <w:szCs w:val="28"/>
          <w:lang w:val="en-US"/>
        </w:rPr>
        <w:t>nina</w:t>
      </w:r>
      <w:proofErr w:type="spellEnd"/>
      <w:r w:rsidRPr="00992007">
        <w:rPr>
          <w:color w:val="222222"/>
          <w:sz w:val="28"/>
          <w:szCs w:val="28"/>
          <w:lang w:val="ru-RU"/>
        </w:rPr>
        <w:t>.</w:t>
      </w:r>
      <w:proofErr w:type="spellStart"/>
      <w:r w:rsidRPr="00992007">
        <w:rPr>
          <w:color w:val="222222"/>
          <w:sz w:val="28"/>
          <w:szCs w:val="28"/>
          <w:lang w:val="en-US"/>
        </w:rPr>
        <w:t>atamanchuk</w:t>
      </w:r>
      <w:proofErr w:type="spellEnd"/>
      <w:r w:rsidRPr="00992007">
        <w:rPr>
          <w:color w:val="222222"/>
          <w:sz w:val="28"/>
          <w:szCs w:val="28"/>
          <w:lang w:val="ru-RU"/>
        </w:rPr>
        <w:t>@</w:t>
      </w:r>
      <w:proofErr w:type="spellStart"/>
      <w:r w:rsidRPr="00992007">
        <w:rPr>
          <w:color w:val="222222"/>
          <w:sz w:val="28"/>
          <w:szCs w:val="28"/>
          <w:lang w:val="en-US"/>
        </w:rPr>
        <w:t>gmail</w:t>
      </w:r>
      <w:proofErr w:type="spellEnd"/>
      <w:r w:rsidRPr="00992007">
        <w:rPr>
          <w:color w:val="222222"/>
          <w:sz w:val="28"/>
          <w:szCs w:val="28"/>
          <w:lang w:val="ru-RU"/>
        </w:rPr>
        <w:t>.</w:t>
      </w:r>
      <w:r w:rsidRPr="00992007">
        <w:rPr>
          <w:color w:val="222222"/>
          <w:sz w:val="28"/>
          <w:szCs w:val="28"/>
          <w:lang w:val="en-US"/>
        </w:rPr>
        <w:t>com</w:t>
      </w:r>
    </w:p>
    <w:p w:rsidR="00992007" w:rsidRDefault="00992007" w:rsidP="00E8540A">
      <w:pPr>
        <w:pStyle w:val="a5"/>
        <w:tabs>
          <w:tab w:val="left" w:pos="0"/>
        </w:tabs>
        <w:spacing w:line="360" w:lineRule="auto"/>
        <w:ind w:left="0" w:firstLine="709"/>
        <w:jc w:val="center"/>
        <w:rPr>
          <w:b/>
          <w:sz w:val="28"/>
          <w:szCs w:val="28"/>
        </w:rPr>
      </w:pPr>
    </w:p>
    <w:p w:rsidR="00A7269B" w:rsidRDefault="008B5845" w:rsidP="00E8540A">
      <w:pPr>
        <w:pStyle w:val="a5"/>
        <w:tabs>
          <w:tab w:val="left" w:pos="0"/>
        </w:tabs>
        <w:spacing w:line="360" w:lineRule="auto"/>
        <w:ind w:left="0" w:firstLine="709"/>
        <w:jc w:val="center"/>
        <w:rPr>
          <w:b/>
          <w:sz w:val="28"/>
          <w:szCs w:val="28"/>
          <w:lang w:val="ru-RU"/>
        </w:rPr>
      </w:pPr>
      <w:r w:rsidRPr="008B5845">
        <w:rPr>
          <w:b/>
          <w:sz w:val="28"/>
          <w:szCs w:val="28"/>
        </w:rPr>
        <w:t xml:space="preserve">ДОСЛІДЖЕННЯ </w:t>
      </w:r>
      <w:r>
        <w:rPr>
          <w:b/>
          <w:sz w:val="28"/>
          <w:szCs w:val="28"/>
          <w:lang w:val="ru-RU"/>
        </w:rPr>
        <w:t xml:space="preserve">МОТИВІВ </w:t>
      </w:r>
      <w:r w:rsidRPr="008B5845">
        <w:rPr>
          <w:b/>
          <w:sz w:val="28"/>
          <w:szCs w:val="28"/>
        </w:rPr>
        <w:t>НАВЧАННЯ</w:t>
      </w:r>
      <w:r>
        <w:rPr>
          <w:b/>
          <w:sz w:val="28"/>
          <w:szCs w:val="28"/>
          <w:lang w:val="ru-RU"/>
        </w:rPr>
        <w:t xml:space="preserve"> </w:t>
      </w:r>
      <w:r w:rsidR="00521F09" w:rsidRPr="00521F09">
        <w:rPr>
          <w:b/>
          <w:sz w:val="28"/>
          <w:szCs w:val="28"/>
          <w:lang w:val="ru-RU"/>
        </w:rPr>
        <w:t>СТУДЕНТІВ ПЕРШОГО ТА ЧЕТВЕРТОГО КУРСІВ ПЕДАГОГІЧНОГО ЗВО</w:t>
      </w:r>
    </w:p>
    <w:p w:rsidR="00992007" w:rsidRDefault="00992007" w:rsidP="00E8540A">
      <w:pPr>
        <w:pStyle w:val="a5"/>
        <w:tabs>
          <w:tab w:val="left" w:pos="0"/>
        </w:tabs>
        <w:spacing w:line="360" w:lineRule="auto"/>
        <w:ind w:left="0" w:firstLine="709"/>
        <w:jc w:val="center"/>
        <w:rPr>
          <w:b/>
          <w:sz w:val="28"/>
          <w:szCs w:val="28"/>
          <w:lang w:val="ru-RU"/>
        </w:rPr>
      </w:pPr>
    </w:p>
    <w:p w:rsidR="00992007" w:rsidRDefault="00992007" w:rsidP="00E8540A">
      <w:pPr>
        <w:tabs>
          <w:tab w:val="left" w:pos="5540"/>
        </w:tabs>
        <w:spacing w:line="360" w:lineRule="auto"/>
        <w:ind w:firstLine="709"/>
        <w:jc w:val="both"/>
        <w:rPr>
          <w:sz w:val="28"/>
          <w:szCs w:val="28"/>
        </w:rPr>
      </w:pPr>
      <w:r w:rsidRPr="00F414A9">
        <w:rPr>
          <w:sz w:val="28"/>
          <w:szCs w:val="28"/>
        </w:rPr>
        <w:t xml:space="preserve">Здійснено </w:t>
      </w:r>
      <w:r w:rsidRPr="0095245D">
        <w:rPr>
          <w:sz w:val="28"/>
          <w:szCs w:val="28"/>
        </w:rPr>
        <w:t>емпіричне дослідження зовнішніх та внутрішніх мотивів навчання студентів першого і четвертого курсів педагогічного закладу вищої освіти, проведено їх якісний та кількісний аналіз.</w:t>
      </w:r>
      <w:r w:rsidRPr="00F414A9">
        <w:rPr>
          <w:sz w:val="28"/>
          <w:szCs w:val="28"/>
        </w:rPr>
        <w:t xml:space="preserve"> </w:t>
      </w:r>
      <w:r>
        <w:rPr>
          <w:sz w:val="28"/>
          <w:szCs w:val="28"/>
        </w:rPr>
        <w:t xml:space="preserve">Проведено </w:t>
      </w:r>
      <w:r w:rsidRPr="00675C0E">
        <w:rPr>
          <w:sz w:val="28"/>
          <w:szCs w:val="28"/>
        </w:rPr>
        <w:t>порівняльний аналіз особливостей мотивації навчання студентів першого і четвертого курсів педагогічного ЗВО.</w:t>
      </w:r>
      <w:r>
        <w:rPr>
          <w:sz w:val="28"/>
          <w:szCs w:val="28"/>
        </w:rPr>
        <w:t xml:space="preserve"> </w:t>
      </w:r>
      <w:r w:rsidRPr="0095245D">
        <w:rPr>
          <w:sz w:val="28"/>
          <w:szCs w:val="28"/>
        </w:rPr>
        <w:t xml:space="preserve">Виявлено </w:t>
      </w:r>
      <w:r w:rsidRPr="00F727CD">
        <w:rPr>
          <w:sz w:val="28"/>
          <w:szCs w:val="28"/>
        </w:rPr>
        <w:t xml:space="preserve">найбільш вагомі </w:t>
      </w:r>
      <w:r w:rsidRPr="0095245D">
        <w:rPr>
          <w:sz w:val="28"/>
          <w:szCs w:val="28"/>
        </w:rPr>
        <w:t xml:space="preserve">внутрішні та зовнішні мотиви навчання в студентів першого і четвертого курсів. </w:t>
      </w:r>
      <w:r>
        <w:rPr>
          <w:sz w:val="28"/>
          <w:szCs w:val="28"/>
        </w:rPr>
        <w:t>Встановлено</w:t>
      </w:r>
      <w:r w:rsidRPr="0095245D">
        <w:rPr>
          <w:sz w:val="28"/>
          <w:szCs w:val="28"/>
        </w:rPr>
        <w:t xml:space="preserve">, що </w:t>
      </w:r>
      <w:r w:rsidRPr="0095245D">
        <w:rPr>
          <w:sz w:val="28"/>
          <w:szCs w:val="28"/>
          <w:lang w:val="ru-RU"/>
        </w:rPr>
        <w:t xml:space="preserve">у </w:t>
      </w:r>
      <w:proofErr w:type="spellStart"/>
      <w:r w:rsidRPr="0095245D">
        <w:rPr>
          <w:sz w:val="28"/>
          <w:szCs w:val="28"/>
          <w:lang w:val="ru-RU"/>
        </w:rPr>
        <w:t>студентів</w:t>
      </w:r>
      <w:proofErr w:type="spellEnd"/>
      <w:r w:rsidRPr="0095245D">
        <w:rPr>
          <w:sz w:val="28"/>
          <w:szCs w:val="28"/>
          <w:lang w:val="ru-RU"/>
        </w:rPr>
        <w:t xml:space="preserve"> </w:t>
      </w:r>
      <w:proofErr w:type="spellStart"/>
      <w:r w:rsidRPr="0095245D">
        <w:rPr>
          <w:sz w:val="28"/>
          <w:szCs w:val="28"/>
          <w:lang w:val="ru-RU"/>
        </w:rPr>
        <w:t>першого</w:t>
      </w:r>
      <w:proofErr w:type="spellEnd"/>
      <w:r w:rsidRPr="0095245D">
        <w:rPr>
          <w:sz w:val="28"/>
          <w:szCs w:val="28"/>
          <w:lang w:val="ru-RU"/>
        </w:rPr>
        <w:t xml:space="preserve"> курсу </w:t>
      </w:r>
      <w:proofErr w:type="spellStart"/>
      <w:r w:rsidRPr="0095245D">
        <w:rPr>
          <w:sz w:val="28"/>
          <w:szCs w:val="28"/>
          <w:lang w:val="ru-RU"/>
        </w:rPr>
        <w:t>педагогічного</w:t>
      </w:r>
      <w:proofErr w:type="spellEnd"/>
      <w:r w:rsidRPr="0095245D">
        <w:rPr>
          <w:sz w:val="28"/>
          <w:szCs w:val="28"/>
          <w:lang w:val="ru-RU"/>
        </w:rPr>
        <w:t xml:space="preserve"> ЗВО </w:t>
      </w:r>
      <w:proofErr w:type="spellStart"/>
      <w:r w:rsidRPr="0095245D">
        <w:rPr>
          <w:sz w:val="28"/>
          <w:szCs w:val="28"/>
          <w:lang w:val="ru-RU"/>
        </w:rPr>
        <w:t>домінуючими</w:t>
      </w:r>
      <w:proofErr w:type="spellEnd"/>
      <w:r w:rsidRPr="0095245D">
        <w:rPr>
          <w:sz w:val="28"/>
          <w:szCs w:val="28"/>
          <w:lang w:val="ru-RU"/>
        </w:rPr>
        <w:t xml:space="preserve"> є</w:t>
      </w:r>
      <w:r w:rsidRPr="0095245D">
        <w:rPr>
          <w:sz w:val="28"/>
          <w:szCs w:val="28"/>
        </w:rPr>
        <w:t xml:space="preserve"> зовнішні мотиви навчання, а у четвертокурсників внутрішні. </w:t>
      </w:r>
    </w:p>
    <w:p w:rsidR="00992007" w:rsidRPr="00675C0E" w:rsidRDefault="00992007" w:rsidP="00E8540A">
      <w:pPr>
        <w:shd w:val="clear" w:color="auto" w:fill="FFFFFF"/>
        <w:spacing w:line="360" w:lineRule="auto"/>
        <w:ind w:firstLine="708"/>
        <w:jc w:val="both"/>
        <w:rPr>
          <w:sz w:val="28"/>
          <w:szCs w:val="28"/>
        </w:rPr>
      </w:pPr>
      <w:r w:rsidRPr="0095245D">
        <w:rPr>
          <w:sz w:val="28"/>
          <w:szCs w:val="28"/>
        </w:rPr>
        <w:t xml:space="preserve">Підкреслено, що </w:t>
      </w:r>
      <w:r>
        <w:rPr>
          <w:sz w:val="28"/>
          <w:szCs w:val="28"/>
        </w:rPr>
        <w:t>д</w:t>
      </w:r>
      <w:r w:rsidRPr="00675C0E">
        <w:rPr>
          <w:sz w:val="28"/>
          <w:szCs w:val="28"/>
        </w:rPr>
        <w:t>ослідження особливостей мотиваційної сфери навчання має важливе значення для прогнозування успішності освітньої діяльності. Разом із тим, воно необхідне як для формування особистості, так і для підвище</w:t>
      </w:r>
      <w:r>
        <w:rPr>
          <w:sz w:val="28"/>
          <w:szCs w:val="28"/>
        </w:rPr>
        <w:t>ння ефективності діяльності в ц</w:t>
      </w:r>
      <w:r w:rsidRPr="00675C0E">
        <w:rPr>
          <w:sz w:val="28"/>
          <w:szCs w:val="28"/>
        </w:rPr>
        <w:t>ій сфері.</w:t>
      </w:r>
    </w:p>
    <w:p w:rsidR="00992007" w:rsidRPr="0095245D" w:rsidRDefault="00992007" w:rsidP="00E8540A">
      <w:pPr>
        <w:spacing w:line="360" w:lineRule="auto"/>
        <w:ind w:firstLine="708"/>
        <w:jc w:val="both"/>
        <w:rPr>
          <w:i/>
          <w:sz w:val="28"/>
          <w:szCs w:val="28"/>
        </w:rPr>
      </w:pPr>
      <w:r w:rsidRPr="0095245D">
        <w:rPr>
          <w:b/>
          <w:i/>
          <w:sz w:val="28"/>
          <w:szCs w:val="28"/>
        </w:rPr>
        <w:t>Ключові слова:</w:t>
      </w:r>
      <w:r w:rsidRPr="0095245D">
        <w:rPr>
          <w:i/>
          <w:sz w:val="28"/>
          <w:szCs w:val="28"/>
        </w:rPr>
        <w:t xml:space="preserve"> мотивація навчання, студент</w:t>
      </w:r>
      <w:r>
        <w:rPr>
          <w:i/>
          <w:sz w:val="28"/>
          <w:szCs w:val="28"/>
        </w:rPr>
        <w:t xml:space="preserve"> першого курсу</w:t>
      </w:r>
      <w:r w:rsidRPr="0095245D">
        <w:rPr>
          <w:i/>
          <w:sz w:val="28"/>
          <w:szCs w:val="28"/>
        </w:rPr>
        <w:t>,</w:t>
      </w:r>
      <w:r>
        <w:rPr>
          <w:i/>
          <w:sz w:val="28"/>
          <w:szCs w:val="28"/>
        </w:rPr>
        <w:t xml:space="preserve"> студент четвертого курсу,</w:t>
      </w:r>
      <w:r w:rsidRPr="0095245D">
        <w:rPr>
          <w:i/>
          <w:sz w:val="28"/>
          <w:szCs w:val="28"/>
        </w:rPr>
        <w:t xml:space="preserve"> заклад вищої освіти, внутрішні та зовнішні мотиви навчання.</w:t>
      </w:r>
    </w:p>
    <w:p w:rsidR="00992007" w:rsidRPr="00992007" w:rsidRDefault="00992007" w:rsidP="00E8540A">
      <w:pPr>
        <w:pStyle w:val="a5"/>
        <w:tabs>
          <w:tab w:val="left" w:pos="0"/>
        </w:tabs>
        <w:spacing w:line="360" w:lineRule="auto"/>
        <w:ind w:left="0" w:firstLine="709"/>
        <w:jc w:val="center"/>
        <w:rPr>
          <w:b/>
          <w:sz w:val="28"/>
          <w:szCs w:val="28"/>
        </w:rPr>
      </w:pPr>
    </w:p>
    <w:p w:rsidR="005910C2" w:rsidRDefault="005910C2" w:rsidP="00E8540A">
      <w:pPr>
        <w:pStyle w:val="a9"/>
        <w:shd w:val="clear" w:color="auto" w:fill="FFFFFF"/>
        <w:spacing w:before="0" w:beforeAutospacing="0" w:after="0" w:afterAutospacing="0" w:line="360" w:lineRule="auto"/>
        <w:ind w:firstLine="709"/>
        <w:jc w:val="both"/>
        <w:rPr>
          <w:color w:val="000000"/>
          <w:sz w:val="28"/>
          <w:szCs w:val="28"/>
        </w:rPr>
      </w:pPr>
      <w:r w:rsidRPr="00A562B4">
        <w:rPr>
          <w:color w:val="000000"/>
          <w:sz w:val="28"/>
          <w:szCs w:val="28"/>
        </w:rPr>
        <w:t xml:space="preserve">Однією з проблем оптимізації навчальної діяльності студентів є низка питань, які пов’язані з мотивацією учіння. Це означає те, що в системі </w:t>
      </w:r>
      <w:r w:rsidRPr="00A562B4">
        <w:rPr>
          <w:color w:val="000000"/>
          <w:sz w:val="28"/>
          <w:szCs w:val="28"/>
        </w:rPr>
        <w:lastRenderedPageBreak/>
        <w:t>«навчальний» студент є не тільки об'єктом управління системи, але і суб'єктом діяльності. Доводячи численними дослідженнями, мотивація навчальної діяльності неоднорідна,</w:t>
      </w:r>
      <w:r>
        <w:rPr>
          <w:color w:val="000000"/>
          <w:sz w:val="28"/>
          <w:szCs w:val="28"/>
        </w:rPr>
        <w:t xml:space="preserve"> залежить від</w:t>
      </w:r>
      <w:r w:rsidRPr="00A562B4">
        <w:rPr>
          <w:color w:val="000000"/>
          <w:sz w:val="28"/>
          <w:szCs w:val="28"/>
        </w:rPr>
        <w:t xml:space="preserve"> індивідуальних особливостей студентів, характеру найближчої референтної групи, рівня розвитку студентського колективу тощо. З іншого боку, мотивація поведінки людини, виступаючи як психічне явище, завжди є відображенням поглядів, ціннісних орієнтацій, установок того суспільного шару, представником якого вона є.</w:t>
      </w:r>
    </w:p>
    <w:p w:rsidR="005910C2" w:rsidRDefault="00A305C2" w:rsidP="009061DB">
      <w:pPr>
        <w:spacing w:line="360" w:lineRule="auto"/>
        <w:ind w:firstLine="708"/>
        <w:jc w:val="both"/>
        <w:rPr>
          <w:sz w:val="28"/>
          <w:szCs w:val="28"/>
        </w:rPr>
      </w:pPr>
      <w:r w:rsidRPr="00675C0E">
        <w:rPr>
          <w:sz w:val="28"/>
          <w:szCs w:val="28"/>
        </w:rPr>
        <w:t>Дослідження особливостей мотиваційної сфери навчання має важливе значення для прогнозування успішності освітньої діяльності.</w:t>
      </w:r>
      <w:r w:rsidR="009061DB" w:rsidRPr="009061DB">
        <w:rPr>
          <w:sz w:val="28"/>
          <w:szCs w:val="28"/>
        </w:rPr>
        <w:t xml:space="preserve"> </w:t>
      </w:r>
      <w:r w:rsidR="009061DB" w:rsidRPr="00675C0E">
        <w:rPr>
          <w:sz w:val="28"/>
          <w:szCs w:val="28"/>
        </w:rPr>
        <w:t>У формуванні мотивів у процесі навчання студентів потрібно чітко усвідомлювати, які саме мотиви слід формувати</w:t>
      </w:r>
      <w:r w:rsidR="009061DB">
        <w:rPr>
          <w:sz w:val="28"/>
          <w:szCs w:val="28"/>
        </w:rPr>
        <w:t xml:space="preserve"> </w:t>
      </w:r>
      <w:r w:rsidR="009061DB" w:rsidRPr="009061DB">
        <w:rPr>
          <w:sz w:val="28"/>
          <w:szCs w:val="28"/>
          <w:lang w:val="ru-RU"/>
        </w:rPr>
        <w:t>[1</w:t>
      </w:r>
      <w:r w:rsidR="00695B14">
        <w:rPr>
          <w:sz w:val="28"/>
          <w:szCs w:val="28"/>
          <w:lang w:val="ru-RU"/>
        </w:rPr>
        <w:t xml:space="preserve">, </w:t>
      </w:r>
      <w:r w:rsidR="009061DB">
        <w:rPr>
          <w:sz w:val="28"/>
          <w:szCs w:val="28"/>
          <w:lang w:val="ru-RU"/>
        </w:rPr>
        <w:t>17</w:t>
      </w:r>
      <w:r w:rsidR="009061DB" w:rsidRPr="009061DB">
        <w:rPr>
          <w:sz w:val="28"/>
          <w:szCs w:val="28"/>
          <w:lang w:val="ru-RU"/>
        </w:rPr>
        <w:t>]</w:t>
      </w:r>
      <w:r w:rsidR="009061DB" w:rsidRPr="00675C0E">
        <w:rPr>
          <w:sz w:val="28"/>
          <w:szCs w:val="28"/>
        </w:rPr>
        <w:t>.</w:t>
      </w:r>
      <w:r w:rsidR="009061DB">
        <w:rPr>
          <w:sz w:val="28"/>
          <w:szCs w:val="28"/>
        </w:rPr>
        <w:t xml:space="preserve"> </w:t>
      </w:r>
      <w:r w:rsidR="005910C2" w:rsidRPr="00A305C2">
        <w:rPr>
          <w:iCs/>
          <w:sz w:val="28"/>
          <w:szCs w:val="28"/>
        </w:rPr>
        <w:t>А</w:t>
      </w:r>
      <w:r w:rsidR="005910C2" w:rsidRPr="00992007">
        <w:rPr>
          <w:iCs/>
          <w:sz w:val="28"/>
          <w:szCs w:val="28"/>
        </w:rPr>
        <w:t>ктуальність</w:t>
      </w:r>
      <w:r w:rsidR="005910C2" w:rsidRPr="00675C0E">
        <w:rPr>
          <w:i/>
          <w:iCs/>
          <w:sz w:val="28"/>
          <w:szCs w:val="28"/>
        </w:rPr>
        <w:t xml:space="preserve"> </w:t>
      </w:r>
      <w:r w:rsidR="005910C2" w:rsidRPr="00675C0E">
        <w:rPr>
          <w:sz w:val="28"/>
          <w:szCs w:val="28"/>
        </w:rPr>
        <w:t xml:space="preserve">нашої розвідки полягає в необхідності вивчення особливостей </w:t>
      </w:r>
      <w:r w:rsidR="00487FAB">
        <w:rPr>
          <w:sz w:val="28"/>
          <w:szCs w:val="28"/>
        </w:rPr>
        <w:t xml:space="preserve">внутрішньої і </w:t>
      </w:r>
      <w:r w:rsidR="005910C2">
        <w:rPr>
          <w:sz w:val="28"/>
          <w:szCs w:val="28"/>
        </w:rPr>
        <w:t xml:space="preserve">зовнішньої </w:t>
      </w:r>
      <w:r w:rsidR="005910C2" w:rsidRPr="00675C0E">
        <w:rPr>
          <w:sz w:val="28"/>
          <w:szCs w:val="28"/>
        </w:rPr>
        <w:t>мотиваційної сфери студентів</w:t>
      </w:r>
      <w:r w:rsidR="005910C2">
        <w:rPr>
          <w:sz w:val="28"/>
          <w:szCs w:val="28"/>
        </w:rPr>
        <w:t xml:space="preserve"> першого та четвертого курсів</w:t>
      </w:r>
      <w:r w:rsidR="00B23C59">
        <w:rPr>
          <w:sz w:val="28"/>
          <w:szCs w:val="28"/>
        </w:rPr>
        <w:t xml:space="preserve"> педагогічного закладу вищої освіти (далі ЗВО)</w:t>
      </w:r>
      <w:r w:rsidR="005910C2" w:rsidRPr="00675C0E">
        <w:rPr>
          <w:sz w:val="28"/>
          <w:szCs w:val="28"/>
        </w:rPr>
        <w:t>, що зрештою сприятиме підвищенн</w:t>
      </w:r>
      <w:r w:rsidR="008F25DF">
        <w:rPr>
          <w:sz w:val="28"/>
          <w:szCs w:val="28"/>
        </w:rPr>
        <w:t>ю ефективності їхньої навчально-професійної</w:t>
      </w:r>
      <w:r w:rsidR="005910C2" w:rsidRPr="00675C0E">
        <w:rPr>
          <w:sz w:val="28"/>
          <w:szCs w:val="28"/>
        </w:rPr>
        <w:t xml:space="preserve"> діяльності.</w:t>
      </w:r>
    </w:p>
    <w:p w:rsidR="00034611" w:rsidRPr="00675C0E" w:rsidRDefault="00034611" w:rsidP="00E8540A">
      <w:pPr>
        <w:spacing w:line="360" w:lineRule="auto"/>
        <w:ind w:firstLine="709"/>
        <w:jc w:val="both"/>
        <w:rPr>
          <w:sz w:val="28"/>
          <w:szCs w:val="28"/>
        </w:rPr>
      </w:pPr>
      <w:r w:rsidRPr="00675C0E">
        <w:rPr>
          <w:sz w:val="28"/>
          <w:szCs w:val="28"/>
        </w:rPr>
        <w:t>У вітчизняній літературі існують два підходи до розрізнення внутрішньої та зовнішньої мотивації. Один підхід використовує як критерій розділення характеру зв’язку між навчальним мотивом й іншими компонентами учіння (його метою, процесом). Якщо мотив реалізує пізнавальну потребу, пов’язаний із засвоюваними знаннями та здійснюваною діяльністю (збігається з кінцевою метою учіння), то він є внутрішнім. Якщо мотив реалізує непізнавальну (соціальну за класифікацією) потребу, не пов’язаний із отриманням знань (не збігається з метою учіння), то він – зовнішній. У такому разі внутрішніми є тільки пізнавальні мотиви на оволодіння новими знаннями і способами їх здобуття. Цього погляду</w:t>
      </w:r>
      <w:r w:rsidRPr="00034611">
        <w:rPr>
          <w:sz w:val="28"/>
          <w:szCs w:val="28"/>
        </w:rPr>
        <w:t xml:space="preserve"> </w:t>
      </w:r>
      <w:r w:rsidRPr="00675C0E">
        <w:rPr>
          <w:sz w:val="28"/>
          <w:szCs w:val="28"/>
        </w:rPr>
        <w:t>дотримуються П. Я. </w:t>
      </w:r>
      <w:proofErr w:type="spellStart"/>
      <w:r w:rsidRPr="00675C0E">
        <w:rPr>
          <w:sz w:val="28"/>
          <w:szCs w:val="28"/>
        </w:rPr>
        <w:t>Гальперін</w:t>
      </w:r>
      <w:proofErr w:type="spellEnd"/>
      <w:r w:rsidRPr="00675C0E">
        <w:rPr>
          <w:sz w:val="28"/>
          <w:szCs w:val="28"/>
        </w:rPr>
        <w:t>, Н. Ф. Тализіна, Н. В. </w:t>
      </w:r>
      <w:proofErr w:type="spellStart"/>
      <w:r w:rsidRPr="00675C0E">
        <w:rPr>
          <w:sz w:val="28"/>
          <w:szCs w:val="28"/>
        </w:rPr>
        <w:t>Єлфімова</w:t>
      </w:r>
      <w:proofErr w:type="spellEnd"/>
      <w:r w:rsidRPr="00675C0E">
        <w:rPr>
          <w:sz w:val="28"/>
          <w:szCs w:val="28"/>
        </w:rPr>
        <w:t>, П. И. Якобсон, М. Г. </w:t>
      </w:r>
      <w:proofErr w:type="spellStart"/>
      <w:r w:rsidRPr="00675C0E">
        <w:rPr>
          <w:sz w:val="28"/>
          <w:szCs w:val="28"/>
        </w:rPr>
        <w:t>Ярошевський</w:t>
      </w:r>
      <w:proofErr w:type="spellEnd"/>
      <w:r w:rsidRPr="00675C0E">
        <w:rPr>
          <w:sz w:val="28"/>
          <w:szCs w:val="28"/>
        </w:rPr>
        <w:t xml:space="preserve"> і ін.</w:t>
      </w:r>
    </w:p>
    <w:p w:rsidR="00034611" w:rsidRPr="00675C0E" w:rsidRDefault="00034611" w:rsidP="00E8540A">
      <w:pPr>
        <w:spacing w:line="360" w:lineRule="auto"/>
        <w:ind w:firstLine="709"/>
        <w:jc w:val="both"/>
        <w:rPr>
          <w:sz w:val="28"/>
          <w:szCs w:val="28"/>
        </w:rPr>
      </w:pPr>
      <w:r w:rsidRPr="00675C0E">
        <w:rPr>
          <w:sz w:val="28"/>
          <w:szCs w:val="28"/>
        </w:rPr>
        <w:t xml:space="preserve">В основі другого підходу разом із зазначеним раніше критерієм виділяється й інший – характер особистісного смислу (утилітарно-прагматичний і/або ціннісний), що надається навчанню, його продуктам. Якщо мотив має для особистості утилітарно-прагматичний сенс, тобто реалізує </w:t>
      </w:r>
      <w:r w:rsidRPr="00675C0E">
        <w:rPr>
          <w:sz w:val="28"/>
          <w:szCs w:val="28"/>
        </w:rPr>
        <w:lastRenderedPageBreak/>
        <w:t>потреби в зовнішньому благополуччі (матеріальному і/або соціальному), то такі мотиви називаються зовнішніми. Якщо мотив має для особистості ціннісний сенс, тобто з його допомогою реалізується потреба у внутрішньому благополуччі, у гармонізації внутрішнього світу, в оцінці, корекції, формуванні системи особистісних переконань, установок, домагань, самооцінок, то такі мотиви визначаються як внутрішні. На цій підставі до внутрішніх мотивів додається ще один мотив – мотив самовдосконалення. Прихильниками такого підходу є Л. Б.І </w:t>
      </w:r>
      <w:proofErr w:type="spellStart"/>
      <w:r w:rsidRPr="00675C0E">
        <w:rPr>
          <w:sz w:val="28"/>
          <w:szCs w:val="28"/>
        </w:rPr>
        <w:t>тельсон</w:t>
      </w:r>
      <w:proofErr w:type="spellEnd"/>
      <w:r w:rsidRPr="00675C0E">
        <w:rPr>
          <w:sz w:val="28"/>
          <w:szCs w:val="28"/>
        </w:rPr>
        <w:t>, Г. Е. Залеський, В. Я. </w:t>
      </w:r>
      <w:proofErr w:type="spellStart"/>
      <w:r w:rsidRPr="00675C0E">
        <w:rPr>
          <w:sz w:val="28"/>
          <w:szCs w:val="28"/>
        </w:rPr>
        <w:t>Ляудіс</w:t>
      </w:r>
      <w:proofErr w:type="spellEnd"/>
      <w:r w:rsidRPr="00675C0E">
        <w:rPr>
          <w:sz w:val="28"/>
          <w:szCs w:val="28"/>
        </w:rPr>
        <w:t>, А. К. Маркова, Р. Р. </w:t>
      </w:r>
      <w:proofErr w:type="spellStart"/>
      <w:r w:rsidRPr="00675C0E">
        <w:rPr>
          <w:sz w:val="28"/>
          <w:szCs w:val="28"/>
        </w:rPr>
        <w:t>Бібріх</w:t>
      </w:r>
      <w:proofErr w:type="spellEnd"/>
      <w:r w:rsidRPr="00675C0E">
        <w:rPr>
          <w:sz w:val="28"/>
          <w:szCs w:val="28"/>
        </w:rPr>
        <w:t>, І. А. Васильєва, І. І. </w:t>
      </w:r>
      <w:proofErr w:type="spellStart"/>
      <w:r w:rsidRPr="00675C0E">
        <w:rPr>
          <w:sz w:val="28"/>
          <w:szCs w:val="28"/>
        </w:rPr>
        <w:t>Варт</w:t>
      </w:r>
      <w:r w:rsidR="009061DB">
        <w:rPr>
          <w:sz w:val="28"/>
          <w:szCs w:val="28"/>
        </w:rPr>
        <w:t>анова</w:t>
      </w:r>
      <w:proofErr w:type="spellEnd"/>
      <w:r w:rsidR="009061DB">
        <w:rPr>
          <w:sz w:val="28"/>
          <w:szCs w:val="28"/>
        </w:rPr>
        <w:t>, Д. Б. Ельконін та інші [2</w:t>
      </w:r>
      <w:r w:rsidRPr="00675C0E">
        <w:rPr>
          <w:sz w:val="28"/>
          <w:szCs w:val="28"/>
        </w:rPr>
        <w:t>].</w:t>
      </w:r>
    </w:p>
    <w:p w:rsidR="00034611" w:rsidRPr="00675C0E" w:rsidRDefault="00034611" w:rsidP="00E8540A">
      <w:pPr>
        <w:spacing w:line="360" w:lineRule="auto"/>
        <w:ind w:firstLine="709"/>
        <w:jc w:val="both"/>
        <w:rPr>
          <w:sz w:val="28"/>
          <w:szCs w:val="28"/>
        </w:rPr>
      </w:pPr>
      <w:r w:rsidRPr="00675C0E">
        <w:rPr>
          <w:sz w:val="28"/>
          <w:szCs w:val="28"/>
        </w:rPr>
        <w:t xml:space="preserve">Отже, мотивацію навчання розглядають у психологічній науці як багатоаспектне та надзвичайно складне явище, становлення якого має свою специфіку на різних етапах онтогенезу. </w:t>
      </w:r>
    </w:p>
    <w:p w:rsidR="00034611" w:rsidRPr="00675C0E" w:rsidRDefault="00034611" w:rsidP="00E8540A">
      <w:pPr>
        <w:pStyle w:val="a9"/>
        <w:spacing w:before="0" w:beforeAutospacing="0" w:after="0" w:afterAutospacing="0" w:line="360" w:lineRule="auto"/>
        <w:ind w:firstLine="709"/>
        <w:jc w:val="both"/>
        <w:rPr>
          <w:color w:val="000000"/>
          <w:sz w:val="28"/>
          <w:szCs w:val="28"/>
        </w:rPr>
      </w:pPr>
      <w:r w:rsidRPr="00675C0E">
        <w:rPr>
          <w:color w:val="000000"/>
          <w:sz w:val="28"/>
          <w:szCs w:val="28"/>
        </w:rPr>
        <w:t>За дослідженням А. Г. </w:t>
      </w:r>
      <w:proofErr w:type="spellStart"/>
      <w:r w:rsidRPr="00675C0E">
        <w:rPr>
          <w:color w:val="000000"/>
          <w:sz w:val="28"/>
          <w:szCs w:val="28"/>
        </w:rPr>
        <w:t>Бугріменка</w:t>
      </w:r>
      <w:proofErr w:type="spellEnd"/>
      <w:r w:rsidRPr="00675C0E">
        <w:rPr>
          <w:color w:val="000000"/>
          <w:sz w:val="28"/>
          <w:szCs w:val="28"/>
        </w:rPr>
        <w:t xml:space="preserve">, навчальна діяльність </w:t>
      </w:r>
      <w:proofErr w:type="spellStart"/>
      <w:r w:rsidRPr="00675C0E">
        <w:rPr>
          <w:color w:val="000000"/>
          <w:sz w:val="28"/>
          <w:szCs w:val="28"/>
        </w:rPr>
        <w:t>внутрішньомотивованих</w:t>
      </w:r>
      <w:proofErr w:type="spellEnd"/>
      <w:r w:rsidRPr="00675C0E">
        <w:rPr>
          <w:color w:val="000000"/>
          <w:sz w:val="28"/>
          <w:szCs w:val="28"/>
        </w:rPr>
        <w:t xml:space="preserve"> і </w:t>
      </w:r>
      <w:proofErr w:type="spellStart"/>
      <w:r w:rsidRPr="00675C0E">
        <w:rPr>
          <w:color w:val="000000"/>
          <w:sz w:val="28"/>
          <w:szCs w:val="28"/>
        </w:rPr>
        <w:t>зовнішньомотивованих</w:t>
      </w:r>
      <w:proofErr w:type="spellEnd"/>
      <w:r w:rsidRPr="00675C0E">
        <w:rPr>
          <w:color w:val="000000"/>
          <w:sz w:val="28"/>
          <w:szCs w:val="28"/>
        </w:rPr>
        <w:t xml:space="preserve"> </w:t>
      </w:r>
      <w:r>
        <w:rPr>
          <w:color w:val="000000"/>
          <w:sz w:val="28"/>
          <w:szCs w:val="28"/>
        </w:rPr>
        <w:t xml:space="preserve">студентів різниться. </w:t>
      </w:r>
      <w:proofErr w:type="spellStart"/>
      <w:r>
        <w:rPr>
          <w:color w:val="000000"/>
          <w:sz w:val="28"/>
          <w:szCs w:val="28"/>
        </w:rPr>
        <w:t>В</w:t>
      </w:r>
      <w:r w:rsidRPr="00675C0E">
        <w:rPr>
          <w:color w:val="000000"/>
          <w:sz w:val="28"/>
          <w:szCs w:val="28"/>
        </w:rPr>
        <w:t>нутрішньомотивовані</w:t>
      </w:r>
      <w:proofErr w:type="spellEnd"/>
      <w:r w:rsidRPr="00675C0E">
        <w:rPr>
          <w:color w:val="000000"/>
          <w:sz w:val="28"/>
          <w:szCs w:val="28"/>
        </w:rPr>
        <w:t xml:space="preserve"> студенти глибше вникають у навчальний процес. Вони відзначаються мотивацією </w:t>
      </w:r>
      <w:proofErr w:type="spellStart"/>
      <w:r w:rsidRPr="00675C0E">
        <w:rPr>
          <w:color w:val="000000"/>
          <w:sz w:val="28"/>
          <w:szCs w:val="28"/>
        </w:rPr>
        <w:t>самовизначеної</w:t>
      </w:r>
      <w:proofErr w:type="spellEnd"/>
      <w:r w:rsidRPr="00675C0E">
        <w:rPr>
          <w:color w:val="000000"/>
          <w:sz w:val="28"/>
          <w:szCs w:val="28"/>
        </w:rPr>
        <w:t xml:space="preserve"> </w:t>
      </w:r>
      <w:r w:rsidRPr="007F5A94">
        <w:rPr>
          <w:sz w:val="28"/>
          <w:szCs w:val="28"/>
        </w:rPr>
        <w:t>навчальної</w:t>
      </w:r>
      <w:r w:rsidRPr="00675C0E">
        <w:rPr>
          <w:color w:val="000000"/>
          <w:sz w:val="28"/>
          <w:szCs w:val="28"/>
        </w:rPr>
        <w:t xml:space="preserve"> діяльності: активніші, </w:t>
      </w:r>
      <w:proofErr w:type="spellStart"/>
      <w:r w:rsidRPr="00675C0E">
        <w:rPr>
          <w:color w:val="000000"/>
          <w:sz w:val="28"/>
          <w:szCs w:val="28"/>
        </w:rPr>
        <w:t>свідоміші</w:t>
      </w:r>
      <w:proofErr w:type="spellEnd"/>
      <w:r w:rsidRPr="00675C0E">
        <w:rPr>
          <w:color w:val="000000"/>
          <w:sz w:val="28"/>
          <w:szCs w:val="28"/>
        </w:rPr>
        <w:t xml:space="preserve">, </w:t>
      </w:r>
      <w:proofErr w:type="spellStart"/>
      <w:r w:rsidRPr="00675C0E">
        <w:rPr>
          <w:color w:val="000000"/>
          <w:sz w:val="28"/>
          <w:szCs w:val="28"/>
        </w:rPr>
        <w:t>довільніші</w:t>
      </w:r>
      <w:proofErr w:type="spellEnd"/>
      <w:r w:rsidRPr="00675C0E">
        <w:rPr>
          <w:color w:val="000000"/>
          <w:sz w:val="28"/>
          <w:szCs w:val="28"/>
        </w:rPr>
        <w:t xml:space="preserve"> в плануванні свого навчання. Такі студенти приділяють однакову увагу і головним, і другорядним предметам. Орієнтуються вони більше на процес та результат навчальної і професійної діяльності, ніж на зовнішні фактори </w:t>
      </w:r>
      <w:r w:rsidR="009061DB">
        <w:rPr>
          <w:sz w:val="28"/>
          <w:szCs w:val="28"/>
        </w:rPr>
        <w:t>[3</w:t>
      </w:r>
      <w:r w:rsidRPr="00675C0E">
        <w:rPr>
          <w:sz w:val="28"/>
          <w:szCs w:val="28"/>
        </w:rPr>
        <w:t>].</w:t>
      </w:r>
    </w:p>
    <w:p w:rsidR="00034611" w:rsidRPr="007F5A94" w:rsidRDefault="00034611" w:rsidP="00E8540A">
      <w:pPr>
        <w:pStyle w:val="a9"/>
        <w:spacing w:before="0" w:beforeAutospacing="0" w:after="0" w:afterAutospacing="0" w:line="360" w:lineRule="auto"/>
        <w:ind w:firstLine="709"/>
        <w:jc w:val="both"/>
        <w:rPr>
          <w:color w:val="FF0000"/>
          <w:sz w:val="28"/>
          <w:szCs w:val="28"/>
        </w:rPr>
      </w:pPr>
      <w:r w:rsidRPr="007F5A94">
        <w:rPr>
          <w:sz w:val="28"/>
          <w:szCs w:val="28"/>
        </w:rPr>
        <w:t>Зовнішня мотивація зменшує у студентів</w:t>
      </w:r>
      <w:r>
        <w:rPr>
          <w:sz w:val="28"/>
          <w:szCs w:val="28"/>
        </w:rPr>
        <w:t xml:space="preserve"> оригінальність, несподіваність</w:t>
      </w:r>
      <w:r w:rsidRPr="00561FE6">
        <w:rPr>
          <w:sz w:val="28"/>
          <w:szCs w:val="28"/>
        </w:rPr>
        <w:t>.</w:t>
      </w:r>
      <w:r w:rsidRPr="00675C0E">
        <w:rPr>
          <w:color w:val="FF0000"/>
          <w:sz w:val="28"/>
          <w:szCs w:val="28"/>
        </w:rPr>
        <w:t xml:space="preserve"> </w:t>
      </w:r>
      <w:r w:rsidRPr="00675C0E">
        <w:rPr>
          <w:color w:val="000000"/>
          <w:sz w:val="28"/>
          <w:szCs w:val="28"/>
        </w:rPr>
        <w:t>Студентів необхідно залучати до процесу навчання. Тільки тоді професійне навчання змінить їх</w:t>
      </w:r>
      <w:r>
        <w:rPr>
          <w:color w:val="000000"/>
          <w:sz w:val="28"/>
          <w:szCs w:val="28"/>
        </w:rPr>
        <w:t>ню</w:t>
      </w:r>
      <w:r w:rsidRPr="00675C0E">
        <w:rPr>
          <w:color w:val="000000"/>
          <w:sz w:val="28"/>
          <w:szCs w:val="28"/>
        </w:rPr>
        <w:t xml:space="preserve"> особистість. Учіння повинно поєднувати такі чинники: логічне та творче, розум і почуття, уявлення і смисл. Діяльність студента, самостійно організована та здійснювана, дає вагоміші результати </w:t>
      </w:r>
      <w:r>
        <w:rPr>
          <w:color w:val="000000"/>
          <w:sz w:val="28"/>
          <w:szCs w:val="28"/>
        </w:rPr>
        <w:t>в</w:t>
      </w:r>
      <w:r w:rsidRPr="00675C0E">
        <w:rPr>
          <w:color w:val="000000"/>
          <w:sz w:val="28"/>
          <w:szCs w:val="28"/>
        </w:rPr>
        <w:t xml:space="preserve"> опан</w:t>
      </w:r>
      <w:r>
        <w:rPr>
          <w:color w:val="000000"/>
          <w:sz w:val="28"/>
          <w:szCs w:val="28"/>
        </w:rPr>
        <w:t>уванні</w:t>
      </w:r>
      <w:r w:rsidRPr="00675C0E">
        <w:rPr>
          <w:color w:val="000000"/>
          <w:sz w:val="28"/>
          <w:szCs w:val="28"/>
        </w:rPr>
        <w:t xml:space="preserve"> системи трудових знань, умінь і навичок, а також сприяє професійному зростанню особистості</w:t>
      </w:r>
      <w:r w:rsidRPr="007F5A94">
        <w:rPr>
          <w:color w:val="FF0000"/>
          <w:sz w:val="28"/>
          <w:szCs w:val="28"/>
        </w:rPr>
        <w:t xml:space="preserve"> </w:t>
      </w:r>
      <w:r w:rsidR="00E8540A">
        <w:rPr>
          <w:sz w:val="28"/>
          <w:szCs w:val="28"/>
        </w:rPr>
        <w:t>[3</w:t>
      </w:r>
      <w:r w:rsidRPr="00561FE6">
        <w:rPr>
          <w:sz w:val="28"/>
          <w:szCs w:val="28"/>
        </w:rPr>
        <w:t>].</w:t>
      </w:r>
    </w:p>
    <w:p w:rsidR="009F3C64" w:rsidRPr="00675C0E" w:rsidRDefault="009F3C64" w:rsidP="00E8540A">
      <w:pPr>
        <w:pStyle w:val="a9"/>
        <w:shd w:val="clear" w:color="auto" w:fill="FFFFFF"/>
        <w:spacing w:before="0" w:beforeAutospacing="0" w:after="0" w:afterAutospacing="0" w:line="360" w:lineRule="auto"/>
        <w:ind w:firstLine="709"/>
        <w:jc w:val="both"/>
        <w:rPr>
          <w:sz w:val="28"/>
          <w:szCs w:val="28"/>
        </w:rPr>
      </w:pPr>
      <w:r w:rsidRPr="005910C2">
        <w:rPr>
          <w:rStyle w:val="aa"/>
          <w:b w:val="0"/>
          <w:sz w:val="28"/>
          <w:szCs w:val="28"/>
          <w:bdr w:val="none" w:sz="0" w:space="0" w:color="auto" w:frame="1"/>
        </w:rPr>
        <w:t>Отже, мотив – це внутрішня цінність виконуваної діяльності.</w:t>
      </w:r>
      <w:r w:rsidRPr="005910C2">
        <w:rPr>
          <w:b/>
          <w:sz w:val="28"/>
          <w:szCs w:val="28"/>
        </w:rPr>
        <w:t xml:space="preserve"> </w:t>
      </w:r>
      <w:r>
        <w:rPr>
          <w:sz w:val="28"/>
          <w:szCs w:val="28"/>
        </w:rPr>
        <w:t xml:space="preserve">Мотивування – </w:t>
      </w:r>
      <w:r w:rsidRPr="00675C0E">
        <w:rPr>
          <w:sz w:val="28"/>
          <w:szCs w:val="28"/>
        </w:rPr>
        <w:t xml:space="preserve">процес впливу на людину з метою спонукання її до </w:t>
      </w:r>
      <w:r w:rsidRPr="00561FE6">
        <w:rPr>
          <w:sz w:val="28"/>
          <w:szCs w:val="28"/>
        </w:rPr>
        <w:t>визначених</w:t>
      </w:r>
      <w:r w:rsidRPr="00675C0E">
        <w:rPr>
          <w:sz w:val="28"/>
          <w:szCs w:val="28"/>
        </w:rPr>
        <w:t xml:space="preserve"> дій </w:t>
      </w:r>
      <w:r>
        <w:rPr>
          <w:sz w:val="28"/>
          <w:szCs w:val="28"/>
        </w:rPr>
        <w:t>через</w:t>
      </w:r>
      <w:r w:rsidRPr="00675C0E">
        <w:rPr>
          <w:sz w:val="28"/>
          <w:szCs w:val="28"/>
        </w:rPr>
        <w:t xml:space="preserve"> пробудження в ній потрібних мотивів. Мотив, на відміну від </w:t>
      </w:r>
      <w:r w:rsidRPr="00675C0E">
        <w:rPr>
          <w:sz w:val="28"/>
          <w:szCs w:val="28"/>
        </w:rPr>
        <w:lastRenderedPageBreak/>
        <w:t>мотивації</w:t>
      </w:r>
      <w:r>
        <w:rPr>
          <w:sz w:val="28"/>
          <w:szCs w:val="28"/>
        </w:rPr>
        <w:t>,</w:t>
      </w:r>
      <w:r w:rsidRPr="00675C0E">
        <w:rPr>
          <w:sz w:val="28"/>
          <w:szCs w:val="28"/>
        </w:rPr>
        <w:t xml:space="preserve"> – це те, що належить самому суб’єкт</w:t>
      </w:r>
      <w:r>
        <w:rPr>
          <w:sz w:val="28"/>
          <w:szCs w:val="28"/>
        </w:rPr>
        <w:t>ові</w:t>
      </w:r>
      <w:r w:rsidRPr="00675C0E">
        <w:rPr>
          <w:sz w:val="28"/>
          <w:szCs w:val="28"/>
        </w:rPr>
        <w:t xml:space="preserve"> поведінки, є його цілісною особистою властивістю.</w:t>
      </w:r>
    </w:p>
    <w:p w:rsidR="009F3C64" w:rsidRPr="00675C0E" w:rsidRDefault="009F3C64" w:rsidP="00E8540A">
      <w:pPr>
        <w:pStyle w:val="a9"/>
        <w:shd w:val="clear" w:color="auto" w:fill="FFFFFF"/>
        <w:spacing w:before="0" w:beforeAutospacing="0" w:after="0" w:afterAutospacing="0" w:line="360" w:lineRule="auto"/>
        <w:ind w:firstLine="709"/>
        <w:jc w:val="both"/>
        <w:rPr>
          <w:color w:val="0070C0"/>
          <w:sz w:val="28"/>
          <w:szCs w:val="28"/>
        </w:rPr>
      </w:pPr>
      <w:r>
        <w:rPr>
          <w:sz w:val="28"/>
          <w:szCs w:val="28"/>
        </w:rPr>
        <w:t>Відповідно до того</w:t>
      </w:r>
      <w:r w:rsidRPr="00675C0E">
        <w:rPr>
          <w:sz w:val="28"/>
          <w:szCs w:val="28"/>
        </w:rPr>
        <w:t xml:space="preserve">, що переслідує мотивування, які </w:t>
      </w:r>
      <w:r>
        <w:rPr>
          <w:sz w:val="28"/>
          <w:szCs w:val="28"/>
        </w:rPr>
        <w:t>завдання</w:t>
      </w:r>
      <w:r w:rsidRPr="00675C0E">
        <w:rPr>
          <w:sz w:val="28"/>
          <w:szCs w:val="28"/>
        </w:rPr>
        <w:t xml:space="preserve"> воно </w:t>
      </w:r>
      <w:r>
        <w:rPr>
          <w:sz w:val="28"/>
          <w:szCs w:val="28"/>
        </w:rPr>
        <w:t>розв’я</w:t>
      </w:r>
      <w:r w:rsidRPr="00675C0E">
        <w:rPr>
          <w:sz w:val="28"/>
          <w:szCs w:val="28"/>
        </w:rPr>
        <w:t>зує, виділяють два основних</w:t>
      </w:r>
      <w:r>
        <w:rPr>
          <w:sz w:val="28"/>
          <w:szCs w:val="28"/>
        </w:rPr>
        <w:t xml:space="preserve"> типи мотивування. Перший тип – </w:t>
      </w:r>
      <w:r w:rsidRPr="00675C0E">
        <w:rPr>
          <w:sz w:val="28"/>
          <w:szCs w:val="28"/>
        </w:rPr>
        <w:t>шляхом зовнішнього впливу на людину викликаються до дії визначені мотиви, які спонукують людину здійснювати визначені дії, що приводять до бажаного, для мотивуючого суб’єкта, результату. Другий тип – формування визначеної мотиваційної структури людини. Цьому типу притаманні виховна й освітня сторон</w:t>
      </w:r>
      <w:r>
        <w:rPr>
          <w:sz w:val="28"/>
          <w:szCs w:val="28"/>
        </w:rPr>
        <w:t xml:space="preserve">и, </w:t>
      </w:r>
      <w:r w:rsidRPr="00675C0E">
        <w:rPr>
          <w:sz w:val="28"/>
          <w:szCs w:val="28"/>
        </w:rPr>
        <w:t>часто не пов’язані з якимось конкретними діями чи результатами, які очікується одержати від особистості у вигляді підсумку її діяльності. Він вимагає набагато більших зусиль, знань і здібностей для його здійснення.</w:t>
      </w:r>
    </w:p>
    <w:p w:rsidR="009F3C64" w:rsidRPr="00675C0E" w:rsidRDefault="009F3C64" w:rsidP="00E8540A">
      <w:pPr>
        <w:pStyle w:val="a9"/>
        <w:shd w:val="clear" w:color="auto" w:fill="FFFFFF"/>
        <w:spacing w:before="0" w:beforeAutospacing="0" w:after="0" w:afterAutospacing="0" w:line="360" w:lineRule="auto"/>
        <w:ind w:firstLine="709"/>
        <w:jc w:val="both"/>
        <w:rPr>
          <w:sz w:val="28"/>
          <w:szCs w:val="28"/>
        </w:rPr>
      </w:pPr>
      <w:r w:rsidRPr="00675C0E">
        <w:rPr>
          <w:sz w:val="28"/>
          <w:szCs w:val="28"/>
        </w:rPr>
        <w:t>Дослідження мотивації навчання не дозволяє чітко визначити, що ж спонукує молоду людину до навчальної діяльності. Вивчення поведінкових проявів студентів у процесі навчання у ЗВО дає тільки деякі загальні пояснення мотивації, але навіть вони дозволяють формувати позитивну мотивацію до успішного опанування знаннями, що стане запорукою успіхів у майбутній професійній діяльності.</w:t>
      </w:r>
    </w:p>
    <w:p w:rsidR="0064290D" w:rsidRPr="00A562B4" w:rsidRDefault="0064290D" w:rsidP="00E8540A">
      <w:pPr>
        <w:tabs>
          <w:tab w:val="left" w:pos="5540"/>
        </w:tabs>
        <w:spacing w:line="360" w:lineRule="auto"/>
        <w:ind w:firstLine="851"/>
        <w:jc w:val="both"/>
        <w:rPr>
          <w:sz w:val="28"/>
          <w:szCs w:val="28"/>
        </w:rPr>
      </w:pPr>
      <w:r>
        <w:rPr>
          <w:sz w:val="28"/>
          <w:szCs w:val="28"/>
        </w:rPr>
        <w:t xml:space="preserve">Мета дослідження – </w:t>
      </w:r>
      <w:r w:rsidR="009F3C64" w:rsidRPr="00675C0E">
        <w:rPr>
          <w:sz w:val="28"/>
          <w:szCs w:val="28"/>
        </w:rPr>
        <w:t xml:space="preserve">з’ясування </w:t>
      </w:r>
      <w:r w:rsidR="00F83A21" w:rsidRPr="00F83A21">
        <w:rPr>
          <w:sz w:val="28"/>
          <w:szCs w:val="28"/>
        </w:rPr>
        <w:t>внутрі</w:t>
      </w:r>
      <w:r w:rsidR="00F83A21">
        <w:rPr>
          <w:sz w:val="28"/>
          <w:szCs w:val="28"/>
        </w:rPr>
        <w:t>шні</w:t>
      </w:r>
      <w:r w:rsidR="00F83A21" w:rsidRPr="00F83A21">
        <w:rPr>
          <w:sz w:val="28"/>
          <w:szCs w:val="28"/>
        </w:rPr>
        <w:t xml:space="preserve">х </w:t>
      </w:r>
      <w:r w:rsidR="00F83A21">
        <w:rPr>
          <w:sz w:val="28"/>
          <w:szCs w:val="28"/>
        </w:rPr>
        <w:t>і</w:t>
      </w:r>
      <w:r w:rsidR="00F83A21" w:rsidRPr="00F83A21">
        <w:rPr>
          <w:sz w:val="28"/>
          <w:szCs w:val="28"/>
        </w:rPr>
        <w:t xml:space="preserve"> зовнішніх </w:t>
      </w:r>
      <w:r w:rsidR="009F3C64" w:rsidRPr="00675C0E">
        <w:rPr>
          <w:sz w:val="28"/>
          <w:szCs w:val="28"/>
        </w:rPr>
        <w:t>мотивів навчання студентів першого та четв</w:t>
      </w:r>
      <w:r>
        <w:rPr>
          <w:sz w:val="28"/>
          <w:szCs w:val="28"/>
        </w:rPr>
        <w:t>ертого курсів педагогічного ЗВО.</w:t>
      </w:r>
      <w:r w:rsidR="009F3C64" w:rsidRPr="00675C0E">
        <w:rPr>
          <w:sz w:val="28"/>
          <w:szCs w:val="28"/>
        </w:rPr>
        <w:t xml:space="preserve"> </w:t>
      </w:r>
    </w:p>
    <w:p w:rsidR="00F414A9" w:rsidRPr="00675C0E" w:rsidRDefault="00F414A9" w:rsidP="00E8540A">
      <w:pPr>
        <w:tabs>
          <w:tab w:val="left" w:pos="5540"/>
        </w:tabs>
        <w:spacing w:line="360" w:lineRule="auto"/>
        <w:ind w:firstLine="709"/>
        <w:jc w:val="both"/>
        <w:rPr>
          <w:sz w:val="28"/>
          <w:szCs w:val="28"/>
        </w:rPr>
      </w:pPr>
      <w:r w:rsidRPr="00675C0E">
        <w:rPr>
          <w:sz w:val="28"/>
          <w:szCs w:val="28"/>
        </w:rPr>
        <w:t>Дослідження виконували на базі Полтавського національного п</w:t>
      </w:r>
      <w:r>
        <w:rPr>
          <w:sz w:val="28"/>
          <w:szCs w:val="28"/>
        </w:rPr>
        <w:t>едагогічного університету імені </w:t>
      </w:r>
      <w:r w:rsidRPr="00675C0E">
        <w:rPr>
          <w:sz w:val="28"/>
          <w:szCs w:val="28"/>
        </w:rPr>
        <w:t>В. Г. Короленка. У ньому брали участь 148 студентів І та ІV курсів (74 студенти І курсу, 74 – ІV) історичного факультету і факультету філології та журналістики.</w:t>
      </w:r>
    </w:p>
    <w:p w:rsidR="00A7269B" w:rsidRPr="00F727CD" w:rsidRDefault="00A7269B" w:rsidP="00E8540A">
      <w:pPr>
        <w:pStyle w:val="a5"/>
        <w:tabs>
          <w:tab w:val="left" w:pos="0"/>
        </w:tabs>
        <w:spacing w:line="360" w:lineRule="auto"/>
        <w:ind w:left="0" w:firstLine="709"/>
        <w:jc w:val="both"/>
        <w:rPr>
          <w:sz w:val="28"/>
          <w:szCs w:val="28"/>
        </w:rPr>
      </w:pPr>
      <w:r w:rsidRPr="00F727CD">
        <w:rPr>
          <w:sz w:val="28"/>
          <w:szCs w:val="28"/>
        </w:rPr>
        <w:t>З метою вивчення внутрішніх (1, 2, 3 питання) та зовнішніх (4, 5, 6 питання) мотивів навчання студентів першого та четвертого курсів ми провели опитування у формі анкетування (проводили анонімно).</w:t>
      </w:r>
      <w:r w:rsidRPr="00F727CD">
        <w:rPr>
          <w:color w:val="000000"/>
          <w:sz w:val="28"/>
          <w:szCs w:val="28"/>
        </w:rPr>
        <w:t xml:space="preserve"> </w:t>
      </w:r>
    </w:p>
    <w:p w:rsidR="00A7269B" w:rsidRPr="00F727CD" w:rsidRDefault="00A7269B" w:rsidP="00E8540A">
      <w:pPr>
        <w:pStyle w:val="a5"/>
        <w:tabs>
          <w:tab w:val="left" w:pos="0"/>
        </w:tabs>
        <w:spacing w:line="360" w:lineRule="auto"/>
        <w:ind w:left="0" w:firstLine="709"/>
        <w:jc w:val="both"/>
        <w:rPr>
          <w:color w:val="FF0000"/>
          <w:sz w:val="28"/>
          <w:szCs w:val="28"/>
        </w:rPr>
      </w:pPr>
      <w:r w:rsidRPr="00F727CD">
        <w:rPr>
          <w:sz w:val="28"/>
          <w:szCs w:val="28"/>
        </w:rPr>
        <w:t>Проаналізуємо результати опитування. На питання</w:t>
      </w:r>
      <w:r w:rsidRPr="00F727CD">
        <w:rPr>
          <w:b/>
          <w:bCs/>
          <w:i/>
          <w:iCs/>
          <w:sz w:val="28"/>
          <w:szCs w:val="28"/>
        </w:rPr>
        <w:t xml:space="preserve"> «</w:t>
      </w:r>
      <w:r w:rsidRPr="00F727CD">
        <w:rPr>
          <w:sz w:val="28"/>
          <w:szCs w:val="28"/>
        </w:rPr>
        <w:t>Навчання у ЗВО і з</w:t>
      </w:r>
      <w:r w:rsidR="008F2E9F">
        <w:rPr>
          <w:sz w:val="28"/>
          <w:szCs w:val="28"/>
        </w:rPr>
        <w:t>нання потрібні мені…?» (рис.</w:t>
      </w:r>
      <w:r w:rsidRPr="00F727CD">
        <w:rPr>
          <w:sz w:val="28"/>
          <w:szCs w:val="28"/>
        </w:rPr>
        <w:t xml:space="preserve">1) отримано такі відповіді: для «загального розвитку, вдосконалення» – 57% студентів I курсу та 54% студентів IV курсу, «оволодіння новими знаннями» – 41% студентів I курсу та 38 % студентів IV </w:t>
      </w:r>
      <w:r w:rsidRPr="00F727CD">
        <w:rPr>
          <w:sz w:val="28"/>
          <w:szCs w:val="28"/>
        </w:rPr>
        <w:lastRenderedPageBreak/>
        <w:t xml:space="preserve">курсу, «збагачення інтелекту» – 35% студентів I курсу та 43% студентів IV курсу, «підвищення майстерності» – 32 % студентів I курсу та 41 % студентів IV курсу, «отримання кваліфікації» – 39%  студентів I курсу  та 47% – студентів  IV курсу. </w:t>
      </w:r>
    </w:p>
    <w:p w:rsidR="00A7269B" w:rsidRPr="0086229A" w:rsidRDefault="00A7269B" w:rsidP="00E8540A">
      <w:pPr>
        <w:autoSpaceDE w:val="0"/>
        <w:autoSpaceDN w:val="0"/>
        <w:adjustRightInd w:val="0"/>
        <w:spacing w:line="360" w:lineRule="auto"/>
        <w:jc w:val="both"/>
        <w:rPr>
          <w:b/>
          <w:bCs/>
          <w:i/>
          <w:iCs/>
          <w:color w:val="FF0000"/>
        </w:rPr>
      </w:pPr>
      <w:r w:rsidRPr="0086229A">
        <w:rPr>
          <w:noProof/>
          <w:lang w:val="ru-RU"/>
        </w:rPr>
        <w:drawing>
          <wp:inline distT="0" distB="0" distL="0" distR="0" wp14:anchorId="21359392" wp14:editId="1F6B0ACD">
            <wp:extent cx="5895975" cy="2600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2600325"/>
                    </a:xfrm>
                    <a:prstGeom prst="rect">
                      <a:avLst/>
                    </a:prstGeom>
                    <a:noFill/>
                    <a:ln>
                      <a:noFill/>
                    </a:ln>
                  </pic:spPr>
                </pic:pic>
              </a:graphicData>
            </a:graphic>
          </wp:inline>
        </w:drawing>
      </w:r>
    </w:p>
    <w:p w:rsidR="00A7269B" w:rsidRPr="003734A6" w:rsidRDefault="008F2E9F" w:rsidP="00E8540A">
      <w:pPr>
        <w:autoSpaceDE w:val="0"/>
        <w:autoSpaceDN w:val="0"/>
        <w:adjustRightInd w:val="0"/>
        <w:spacing w:line="360" w:lineRule="auto"/>
        <w:ind w:firstLine="709"/>
        <w:jc w:val="both"/>
        <w:rPr>
          <w:bCs/>
          <w:i/>
          <w:iCs/>
          <w:sz w:val="28"/>
          <w:szCs w:val="28"/>
        </w:rPr>
      </w:pPr>
      <w:r>
        <w:rPr>
          <w:bCs/>
          <w:i/>
          <w:iCs/>
          <w:sz w:val="28"/>
          <w:szCs w:val="28"/>
        </w:rPr>
        <w:t>Рис.</w:t>
      </w:r>
      <w:r w:rsidR="00A7269B" w:rsidRPr="003734A6">
        <w:rPr>
          <w:bCs/>
          <w:i/>
          <w:iCs/>
          <w:sz w:val="28"/>
          <w:szCs w:val="28"/>
        </w:rPr>
        <w:t>1. Результати опитування студентів  з питання «Навчання у ЗВО і знання потрібні мені…?»</w:t>
      </w:r>
      <w:r w:rsidR="00A7269B" w:rsidRPr="003734A6">
        <w:rPr>
          <w:bCs/>
          <w:sz w:val="28"/>
          <w:szCs w:val="28"/>
        </w:rPr>
        <w:t xml:space="preserve"> </w:t>
      </w:r>
      <w:r w:rsidR="00A7269B" w:rsidRPr="003734A6">
        <w:rPr>
          <w:bCs/>
          <w:i/>
          <w:iCs/>
          <w:sz w:val="28"/>
          <w:szCs w:val="28"/>
        </w:rPr>
        <w:t>у % від загальної кількості досліджуваних</w:t>
      </w:r>
    </w:p>
    <w:p w:rsidR="00A7269B" w:rsidRPr="00F727CD" w:rsidRDefault="00A7269B" w:rsidP="00E8540A">
      <w:pPr>
        <w:pStyle w:val="a5"/>
        <w:tabs>
          <w:tab w:val="left" w:pos="0"/>
        </w:tabs>
        <w:spacing w:line="360" w:lineRule="auto"/>
        <w:ind w:left="0" w:firstLine="709"/>
        <w:jc w:val="both"/>
        <w:rPr>
          <w:color w:val="FF0000"/>
          <w:sz w:val="28"/>
          <w:szCs w:val="28"/>
        </w:rPr>
      </w:pPr>
      <w:r w:rsidRPr="00F727CD">
        <w:rPr>
          <w:sz w:val="28"/>
          <w:szCs w:val="28"/>
        </w:rPr>
        <w:t>Як видно з результатів, найбільша кількість студентів-першокурсників відповіла, що навчання потрібно для загального</w:t>
      </w:r>
    </w:p>
    <w:p w:rsidR="00A7269B" w:rsidRPr="00F727CD" w:rsidRDefault="00A7269B" w:rsidP="00E8540A">
      <w:pPr>
        <w:pStyle w:val="a5"/>
        <w:tabs>
          <w:tab w:val="left" w:pos="0"/>
        </w:tabs>
        <w:spacing w:line="360" w:lineRule="auto"/>
        <w:ind w:left="0"/>
        <w:jc w:val="both"/>
        <w:rPr>
          <w:sz w:val="28"/>
          <w:szCs w:val="28"/>
        </w:rPr>
      </w:pPr>
      <w:r w:rsidRPr="00F727CD">
        <w:rPr>
          <w:sz w:val="28"/>
          <w:szCs w:val="28"/>
        </w:rPr>
        <w:t xml:space="preserve">розвитку, вдосконалення. А для студентів четвертого курсу важливим є збагачення інтелекту, підвищення майстерності, отримання кваліфікації. Значна частина студентів впевнені, що навчання потрібно для оволодіння новими знаннями. </w:t>
      </w:r>
    </w:p>
    <w:p w:rsidR="00A7269B" w:rsidRPr="00F727CD" w:rsidRDefault="00A7269B" w:rsidP="00E8540A">
      <w:pPr>
        <w:tabs>
          <w:tab w:val="left" w:pos="9355"/>
        </w:tabs>
        <w:autoSpaceDE w:val="0"/>
        <w:autoSpaceDN w:val="0"/>
        <w:adjustRightInd w:val="0"/>
        <w:spacing w:line="360" w:lineRule="auto"/>
        <w:ind w:firstLine="709"/>
        <w:jc w:val="both"/>
        <w:rPr>
          <w:sz w:val="28"/>
          <w:szCs w:val="28"/>
        </w:rPr>
      </w:pPr>
      <w:r w:rsidRPr="00F727CD">
        <w:rPr>
          <w:sz w:val="28"/>
          <w:szCs w:val="28"/>
        </w:rPr>
        <w:t>На питання «</w:t>
      </w:r>
      <w:r w:rsidR="008F2E9F">
        <w:rPr>
          <w:sz w:val="28"/>
          <w:szCs w:val="28"/>
        </w:rPr>
        <w:t>Моя мета на занятті…?» (рис.</w:t>
      </w:r>
      <w:r w:rsidRPr="00F727CD">
        <w:rPr>
          <w:sz w:val="28"/>
          <w:szCs w:val="28"/>
        </w:rPr>
        <w:t xml:space="preserve">2) отримано такі відповіді: «отримання інформації» – 24,3% студентів I курсу та 33% студентів IV курсу, «отримання знань» 50% студентів I курсу, а 59,3% студентів IV курсу, «зрозуміти і засвоїти якомога більше» 64,9% студентів I курсу та 54% студентів IV курсу, «вибрати для себе необхідні знання» – 14 % студентів I курсу та 31% студентів IV курсу, «отримати задоволення від спілкування з викладачем» – 18% студентів I курсу, 33 % студентів IV курсу. </w:t>
      </w:r>
    </w:p>
    <w:p w:rsidR="00A7269B" w:rsidRPr="00F727CD" w:rsidRDefault="00A7269B" w:rsidP="00E8540A">
      <w:pPr>
        <w:tabs>
          <w:tab w:val="left" w:pos="9355"/>
        </w:tabs>
        <w:autoSpaceDE w:val="0"/>
        <w:autoSpaceDN w:val="0"/>
        <w:adjustRightInd w:val="0"/>
        <w:spacing w:line="360" w:lineRule="auto"/>
        <w:ind w:firstLine="709"/>
        <w:jc w:val="both"/>
        <w:rPr>
          <w:sz w:val="28"/>
          <w:szCs w:val="28"/>
        </w:rPr>
      </w:pPr>
      <w:r w:rsidRPr="00F727CD">
        <w:rPr>
          <w:sz w:val="28"/>
          <w:szCs w:val="28"/>
        </w:rPr>
        <w:t xml:space="preserve">Як бачимо, найбільша кількість студентів першого курсу саме на заняттях намагаються зрозуміти й засвоїти матеріал, отримати знання та хорошу оцінку. </w:t>
      </w:r>
      <w:r w:rsidRPr="00F727CD">
        <w:rPr>
          <w:sz w:val="28"/>
          <w:szCs w:val="28"/>
        </w:rPr>
        <w:lastRenderedPageBreak/>
        <w:t>Найбільше</w:t>
      </w:r>
      <w:r w:rsidRPr="0086229A">
        <w:t xml:space="preserve"> </w:t>
      </w:r>
      <w:r w:rsidRPr="00F727CD">
        <w:rPr>
          <w:sz w:val="28"/>
          <w:szCs w:val="28"/>
        </w:rPr>
        <w:t xml:space="preserve">студентів четвертого курсу на заняттях хоче отримати знання та задоволення від спілкування з викладачем. Можливо це пояснюється тим, що дехто зі студентів четвертого курсу вже працює і саме це стимулює потребу в більш тісній співпраці з викладачами ЗВО. </w:t>
      </w:r>
    </w:p>
    <w:p w:rsidR="00A7269B" w:rsidRPr="0086229A" w:rsidRDefault="00A7269B" w:rsidP="00E8540A">
      <w:pPr>
        <w:autoSpaceDE w:val="0"/>
        <w:autoSpaceDN w:val="0"/>
        <w:adjustRightInd w:val="0"/>
        <w:spacing w:line="360" w:lineRule="auto"/>
        <w:jc w:val="both"/>
        <w:rPr>
          <w:color w:val="FF0000"/>
        </w:rPr>
      </w:pPr>
      <w:r w:rsidRPr="0086229A">
        <w:rPr>
          <w:noProof/>
          <w:lang w:val="ru-RU"/>
        </w:rPr>
        <w:drawing>
          <wp:inline distT="0" distB="0" distL="0" distR="0" wp14:anchorId="688A2E3E" wp14:editId="181CDD36">
            <wp:extent cx="5924550" cy="2428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2428875"/>
                    </a:xfrm>
                    <a:prstGeom prst="rect">
                      <a:avLst/>
                    </a:prstGeom>
                    <a:noFill/>
                    <a:ln>
                      <a:noFill/>
                    </a:ln>
                  </pic:spPr>
                </pic:pic>
              </a:graphicData>
            </a:graphic>
          </wp:inline>
        </w:drawing>
      </w:r>
    </w:p>
    <w:p w:rsidR="00A7269B" w:rsidRPr="008F25DF" w:rsidRDefault="008F2E9F" w:rsidP="00E8540A">
      <w:pPr>
        <w:autoSpaceDE w:val="0"/>
        <w:autoSpaceDN w:val="0"/>
        <w:adjustRightInd w:val="0"/>
        <w:spacing w:line="360" w:lineRule="auto"/>
        <w:ind w:firstLine="709"/>
        <w:jc w:val="both"/>
        <w:rPr>
          <w:bCs/>
          <w:i/>
          <w:iCs/>
          <w:sz w:val="28"/>
          <w:szCs w:val="28"/>
        </w:rPr>
      </w:pPr>
      <w:r>
        <w:rPr>
          <w:bCs/>
          <w:i/>
          <w:iCs/>
          <w:sz w:val="28"/>
          <w:szCs w:val="28"/>
        </w:rPr>
        <w:t>Рис.</w:t>
      </w:r>
      <w:r w:rsidR="00A7269B" w:rsidRPr="008F25DF">
        <w:rPr>
          <w:bCs/>
          <w:i/>
          <w:iCs/>
          <w:sz w:val="28"/>
          <w:szCs w:val="28"/>
        </w:rPr>
        <w:t>2. Результати опитування студентів  з питання «Моя мета на занятті…?» у % від загальної кількості досліджуваних</w:t>
      </w:r>
    </w:p>
    <w:p w:rsidR="00A7269B" w:rsidRDefault="00A7269B" w:rsidP="00E8540A">
      <w:pPr>
        <w:autoSpaceDE w:val="0"/>
        <w:autoSpaceDN w:val="0"/>
        <w:adjustRightInd w:val="0"/>
        <w:spacing w:line="360" w:lineRule="auto"/>
        <w:ind w:firstLine="709"/>
        <w:jc w:val="both"/>
        <w:rPr>
          <w:sz w:val="28"/>
          <w:szCs w:val="28"/>
        </w:rPr>
      </w:pPr>
      <w:r w:rsidRPr="00F727CD">
        <w:rPr>
          <w:sz w:val="28"/>
          <w:szCs w:val="28"/>
        </w:rPr>
        <w:t>На питання «Я б не навчалась (навчавсь), я</w:t>
      </w:r>
      <w:r w:rsidR="008F2E9F">
        <w:rPr>
          <w:sz w:val="28"/>
          <w:szCs w:val="28"/>
        </w:rPr>
        <w:t>кби…?» (рис.</w:t>
      </w:r>
      <w:r w:rsidRPr="00F727CD">
        <w:rPr>
          <w:sz w:val="28"/>
          <w:szCs w:val="28"/>
        </w:rPr>
        <w:t xml:space="preserve">3) отримано такі відповіді: «не отримував (отримувала) задоволення» – 30 %  студентів I курсу та 44% студентів IV курсу, «не відчував (відчувала), що це потрібно» – 43,2% студентів I курсу та 56% студентів IV курсу, «не думав (думала) про те, щоб стати компетентнішим» – 29,7% студентів I курсу та 35% студентів IV курсу. </w:t>
      </w:r>
    </w:p>
    <w:p w:rsidR="00A7269B" w:rsidRPr="0086229A" w:rsidRDefault="00A7269B" w:rsidP="00E8540A">
      <w:pPr>
        <w:autoSpaceDE w:val="0"/>
        <w:autoSpaceDN w:val="0"/>
        <w:adjustRightInd w:val="0"/>
        <w:spacing w:line="360" w:lineRule="auto"/>
        <w:jc w:val="both"/>
      </w:pPr>
      <w:r w:rsidRPr="0086229A">
        <w:rPr>
          <w:noProof/>
          <w:lang w:val="ru-RU"/>
        </w:rPr>
        <w:drawing>
          <wp:inline distT="0" distB="0" distL="0" distR="0" wp14:anchorId="265F2E8B" wp14:editId="2C8960BD">
            <wp:extent cx="5934075" cy="27336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733675"/>
                    </a:xfrm>
                    <a:prstGeom prst="rect">
                      <a:avLst/>
                    </a:prstGeom>
                    <a:noFill/>
                    <a:ln>
                      <a:noFill/>
                    </a:ln>
                  </pic:spPr>
                </pic:pic>
              </a:graphicData>
            </a:graphic>
          </wp:inline>
        </w:drawing>
      </w:r>
    </w:p>
    <w:p w:rsidR="00A7269B" w:rsidRPr="008F25DF" w:rsidRDefault="008F2E9F" w:rsidP="00E8540A">
      <w:pPr>
        <w:autoSpaceDE w:val="0"/>
        <w:autoSpaceDN w:val="0"/>
        <w:adjustRightInd w:val="0"/>
        <w:spacing w:line="360" w:lineRule="auto"/>
        <w:ind w:firstLine="709"/>
        <w:jc w:val="both"/>
        <w:rPr>
          <w:bCs/>
          <w:i/>
          <w:iCs/>
          <w:sz w:val="28"/>
          <w:szCs w:val="28"/>
        </w:rPr>
      </w:pPr>
      <w:r>
        <w:rPr>
          <w:bCs/>
          <w:i/>
          <w:iCs/>
          <w:sz w:val="28"/>
          <w:szCs w:val="28"/>
        </w:rPr>
        <w:t>Рис.</w:t>
      </w:r>
      <w:r w:rsidR="00A7269B" w:rsidRPr="008F25DF">
        <w:rPr>
          <w:bCs/>
          <w:i/>
          <w:iCs/>
          <w:sz w:val="28"/>
          <w:szCs w:val="28"/>
        </w:rPr>
        <w:t>3. Результати опитування студентів з питання «Я б не навчалась (навчавсь), якби…?» у % від загальної кількості досліджуваних</w:t>
      </w:r>
    </w:p>
    <w:p w:rsidR="00A7269B" w:rsidRPr="00F727CD" w:rsidRDefault="005E0A0A" w:rsidP="005E0A0A">
      <w:pPr>
        <w:autoSpaceDE w:val="0"/>
        <w:autoSpaceDN w:val="0"/>
        <w:adjustRightInd w:val="0"/>
        <w:spacing w:line="360" w:lineRule="auto"/>
        <w:ind w:firstLine="709"/>
        <w:jc w:val="both"/>
        <w:rPr>
          <w:sz w:val="28"/>
          <w:szCs w:val="28"/>
        </w:rPr>
      </w:pPr>
      <w:r w:rsidRPr="00F727CD">
        <w:rPr>
          <w:sz w:val="28"/>
          <w:szCs w:val="28"/>
        </w:rPr>
        <w:lastRenderedPageBreak/>
        <w:t>Як бачимо, переважна кількість студентів першого та четвертого курсів відповіли, що відчувають потребу в навчанні. Задоволення від навчання більше отримують студенти четвертого курсу. Можливо це пов’язано з тим, що дехто</w:t>
      </w:r>
      <w:r>
        <w:rPr>
          <w:sz w:val="28"/>
          <w:szCs w:val="28"/>
        </w:rPr>
        <w:t xml:space="preserve"> </w:t>
      </w:r>
      <w:r w:rsidR="00A7269B" w:rsidRPr="00F727CD">
        <w:rPr>
          <w:sz w:val="28"/>
          <w:szCs w:val="28"/>
        </w:rPr>
        <w:t>із них працює й потребує знань для успішної реалізації себе в професійному становленні. Менше студенти задумуються над тим, щоб стати компетентнішими.</w:t>
      </w:r>
    </w:p>
    <w:p w:rsidR="00A7269B" w:rsidRPr="00F727CD" w:rsidRDefault="00A7269B" w:rsidP="00E8540A">
      <w:pPr>
        <w:autoSpaceDE w:val="0"/>
        <w:autoSpaceDN w:val="0"/>
        <w:adjustRightInd w:val="0"/>
        <w:spacing w:line="360" w:lineRule="auto"/>
        <w:ind w:firstLine="708"/>
        <w:jc w:val="both"/>
        <w:rPr>
          <w:sz w:val="28"/>
          <w:szCs w:val="28"/>
        </w:rPr>
      </w:pPr>
      <w:r w:rsidRPr="00F727CD">
        <w:rPr>
          <w:sz w:val="28"/>
          <w:szCs w:val="28"/>
        </w:rPr>
        <w:t>На питання «Мені подобається, к</w:t>
      </w:r>
      <w:r w:rsidR="008F2E9F">
        <w:rPr>
          <w:sz w:val="28"/>
          <w:szCs w:val="28"/>
        </w:rPr>
        <w:t>оли мене хвалять за…?» (рис.</w:t>
      </w:r>
      <w:r w:rsidRPr="00F727CD">
        <w:rPr>
          <w:sz w:val="28"/>
          <w:szCs w:val="28"/>
        </w:rPr>
        <w:t xml:space="preserve">4) </w:t>
      </w:r>
    </w:p>
    <w:p w:rsidR="00A7269B" w:rsidRPr="0086229A" w:rsidRDefault="00A7269B" w:rsidP="00E8540A">
      <w:pPr>
        <w:autoSpaceDE w:val="0"/>
        <w:autoSpaceDN w:val="0"/>
        <w:adjustRightInd w:val="0"/>
        <w:spacing w:line="360" w:lineRule="auto"/>
        <w:jc w:val="both"/>
        <w:rPr>
          <w:b/>
          <w:bCs/>
          <w:i/>
          <w:iCs/>
          <w:color w:val="FF0000"/>
        </w:rPr>
      </w:pPr>
      <w:r w:rsidRPr="0086229A">
        <w:rPr>
          <w:noProof/>
          <w:lang w:val="ru-RU"/>
        </w:rPr>
        <w:drawing>
          <wp:inline distT="0" distB="0" distL="0" distR="0" wp14:anchorId="2D510F20" wp14:editId="19BDF7A6">
            <wp:extent cx="5934075" cy="2962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962275"/>
                    </a:xfrm>
                    <a:prstGeom prst="rect">
                      <a:avLst/>
                    </a:prstGeom>
                    <a:noFill/>
                    <a:ln>
                      <a:noFill/>
                    </a:ln>
                  </pic:spPr>
                </pic:pic>
              </a:graphicData>
            </a:graphic>
          </wp:inline>
        </w:drawing>
      </w:r>
    </w:p>
    <w:p w:rsidR="00A7269B" w:rsidRPr="008F25DF" w:rsidRDefault="008F2E9F" w:rsidP="00E8540A">
      <w:pPr>
        <w:autoSpaceDE w:val="0"/>
        <w:autoSpaceDN w:val="0"/>
        <w:adjustRightInd w:val="0"/>
        <w:spacing w:line="360" w:lineRule="auto"/>
        <w:ind w:firstLine="709"/>
        <w:jc w:val="both"/>
        <w:rPr>
          <w:bCs/>
          <w:i/>
          <w:iCs/>
          <w:sz w:val="28"/>
          <w:szCs w:val="28"/>
        </w:rPr>
      </w:pPr>
      <w:r>
        <w:rPr>
          <w:bCs/>
          <w:i/>
          <w:iCs/>
          <w:sz w:val="28"/>
          <w:szCs w:val="28"/>
        </w:rPr>
        <w:t>Рис.</w:t>
      </w:r>
      <w:r w:rsidR="00A7269B" w:rsidRPr="008F25DF">
        <w:rPr>
          <w:bCs/>
          <w:i/>
          <w:iCs/>
          <w:sz w:val="28"/>
          <w:szCs w:val="28"/>
        </w:rPr>
        <w:t>4. Результати опитування студентів з питання «Мені подобається, коли мене хвалять за…?» у % від загальної кількості досліджуваних</w:t>
      </w:r>
    </w:p>
    <w:p w:rsidR="00A7269B" w:rsidRPr="00F727CD" w:rsidRDefault="00A7269B" w:rsidP="00E8540A">
      <w:pPr>
        <w:autoSpaceDE w:val="0"/>
        <w:autoSpaceDN w:val="0"/>
        <w:adjustRightInd w:val="0"/>
        <w:spacing w:line="360" w:lineRule="auto"/>
        <w:jc w:val="both"/>
        <w:rPr>
          <w:sz w:val="28"/>
          <w:szCs w:val="28"/>
        </w:rPr>
      </w:pPr>
      <w:r w:rsidRPr="00F727CD">
        <w:rPr>
          <w:sz w:val="28"/>
          <w:szCs w:val="28"/>
        </w:rPr>
        <w:t xml:space="preserve">отримано такі відповіді: «перевершення своїх попередніх досягнень» – 32 % студентів I курсу, 25% студентів IV курсу, «успіхи в навчанні» – 46% студентів I курсу та 31% IV курсу, «здібності та розум» – 70,3% студентів I </w:t>
      </w:r>
    </w:p>
    <w:p w:rsidR="00A7269B" w:rsidRPr="00F727CD" w:rsidRDefault="00A7269B" w:rsidP="00E8540A">
      <w:pPr>
        <w:autoSpaceDE w:val="0"/>
        <w:autoSpaceDN w:val="0"/>
        <w:adjustRightInd w:val="0"/>
        <w:spacing w:line="360" w:lineRule="auto"/>
        <w:jc w:val="both"/>
        <w:rPr>
          <w:sz w:val="28"/>
          <w:szCs w:val="28"/>
        </w:rPr>
      </w:pPr>
      <w:r w:rsidRPr="00F727CD">
        <w:rPr>
          <w:sz w:val="28"/>
          <w:szCs w:val="28"/>
        </w:rPr>
        <w:t>курсу, 55% студентів IV курсу, «працьовитість і працездатність» – 37,8% студентів I курсу й 56% студентів IV курсу. Як бачимо, студенти першого та четвертого курсів полюбляють, коли їх хвалять за успіхи в навчанні, здібності та розум, працьовитість і працездатність. Студенти першого курсу потребують більше похвали в порівнянні з четвертим.</w:t>
      </w:r>
    </w:p>
    <w:p w:rsidR="00A7269B" w:rsidRPr="00F727CD" w:rsidRDefault="00A7269B" w:rsidP="00E8540A">
      <w:pPr>
        <w:autoSpaceDE w:val="0"/>
        <w:autoSpaceDN w:val="0"/>
        <w:adjustRightInd w:val="0"/>
        <w:spacing w:line="360" w:lineRule="auto"/>
        <w:ind w:firstLine="567"/>
        <w:jc w:val="both"/>
        <w:rPr>
          <w:sz w:val="28"/>
          <w:szCs w:val="28"/>
        </w:rPr>
      </w:pPr>
      <w:r w:rsidRPr="00F727CD">
        <w:rPr>
          <w:sz w:val="28"/>
          <w:szCs w:val="28"/>
        </w:rPr>
        <w:t xml:space="preserve">На питання «Вчитися </w:t>
      </w:r>
      <w:r w:rsidR="008F2E9F">
        <w:rPr>
          <w:sz w:val="28"/>
          <w:szCs w:val="28"/>
        </w:rPr>
        <w:t>краще мене спонукає…?» (рис.</w:t>
      </w:r>
      <w:r w:rsidRPr="00F727CD">
        <w:rPr>
          <w:sz w:val="28"/>
          <w:szCs w:val="28"/>
        </w:rPr>
        <w:t xml:space="preserve">5) отримано такі </w:t>
      </w:r>
    </w:p>
    <w:p w:rsidR="00A7269B" w:rsidRPr="0086229A" w:rsidRDefault="00A7269B" w:rsidP="00E8540A">
      <w:pPr>
        <w:autoSpaceDE w:val="0"/>
        <w:autoSpaceDN w:val="0"/>
        <w:adjustRightInd w:val="0"/>
        <w:spacing w:line="360" w:lineRule="auto"/>
        <w:ind w:firstLine="709"/>
        <w:jc w:val="both"/>
        <w:rPr>
          <w:color w:val="FF0000"/>
        </w:rPr>
      </w:pPr>
    </w:p>
    <w:p w:rsidR="00A7269B" w:rsidRPr="0086229A" w:rsidRDefault="00A7269B" w:rsidP="00E8540A">
      <w:pPr>
        <w:autoSpaceDE w:val="0"/>
        <w:autoSpaceDN w:val="0"/>
        <w:adjustRightInd w:val="0"/>
        <w:spacing w:line="360" w:lineRule="auto"/>
        <w:jc w:val="both"/>
        <w:rPr>
          <w:b/>
          <w:bCs/>
          <w:i/>
          <w:iCs/>
          <w:color w:val="FF0000"/>
        </w:rPr>
      </w:pPr>
      <w:r w:rsidRPr="0086229A">
        <w:rPr>
          <w:noProof/>
          <w:lang w:val="ru-RU"/>
        </w:rPr>
        <w:lastRenderedPageBreak/>
        <w:drawing>
          <wp:inline distT="0" distB="0" distL="0" distR="0" wp14:anchorId="27D2578D" wp14:editId="4B757132">
            <wp:extent cx="5915025" cy="2847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2847975"/>
                    </a:xfrm>
                    <a:prstGeom prst="rect">
                      <a:avLst/>
                    </a:prstGeom>
                    <a:noFill/>
                    <a:ln>
                      <a:noFill/>
                    </a:ln>
                  </pic:spPr>
                </pic:pic>
              </a:graphicData>
            </a:graphic>
          </wp:inline>
        </w:drawing>
      </w:r>
    </w:p>
    <w:p w:rsidR="00A7269B" w:rsidRPr="008F25DF" w:rsidRDefault="008F2E9F" w:rsidP="00E8540A">
      <w:pPr>
        <w:autoSpaceDE w:val="0"/>
        <w:autoSpaceDN w:val="0"/>
        <w:adjustRightInd w:val="0"/>
        <w:spacing w:line="360" w:lineRule="auto"/>
        <w:ind w:firstLine="709"/>
        <w:jc w:val="both"/>
        <w:rPr>
          <w:bCs/>
          <w:i/>
          <w:iCs/>
          <w:sz w:val="28"/>
          <w:szCs w:val="28"/>
        </w:rPr>
      </w:pPr>
      <w:r>
        <w:rPr>
          <w:bCs/>
          <w:i/>
          <w:iCs/>
          <w:sz w:val="28"/>
          <w:szCs w:val="28"/>
        </w:rPr>
        <w:t>Рис.</w:t>
      </w:r>
      <w:r w:rsidR="00A7269B" w:rsidRPr="008F25DF">
        <w:rPr>
          <w:bCs/>
          <w:i/>
          <w:iCs/>
          <w:sz w:val="28"/>
          <w:szCs w:val="28"/>
        </w:rPr>
        <w:t>5. Результати опитування студентів з питання «Вчитися краще мене спонукає…?» у % від загальної кількості досліджуваних</w:t>
      </w:r>
    </w:p>
    <w:p w:rsidR="00A7269B" w:rsidRPr="00F727CD" w:rsidRDefault="00A7269B" w:rsidP="00E8540A">
      <w:pPr>
        <w:autoSpaceDE w:val="0"/>
        <w:autoSpaceDN w:val="0"/>
        <w:adjustRightInd w:val="0"/>
        <w:spacing w:line="360" w:lineRule="auto"/>
        <w:jc w:val="both"/>
        <w:rPr>
          <w:sz w:val="28"/>
          <w:szCs w:val="28"/>
        </w:rPr>
      </w:pPr>
      <w:r w:rsidRPr="00F727CD">
        <w:rPr>
          <w:sz w:val="28"/>
          <w:szCs w:val="28"/>
        </w:rPr>
        <w:t>відповіді:</w:t>
      </w:r>
      <w:r w:rsidRPr="00F727CD">
        <w:rPr>
          <w:b/>
          <w:bCs/>
          <w:sz w:val="28"/>
          <w:szCs w:val="28"/>
        </w:rPr>
        <w:t xml:space="preserve"> </w:t>
      </w:r>
      <w:r w:rsidRPr="00F727CD">
        <w:rPr>
          <w:sz w:val="28"/>
          <w:szCs w:val="28"/>
        </w:rPr>
        <w:t xml:space="preserve">«думка про майбутню професію» – 67,6 % студентів I курсу та 72,1% студентів IV курсу, «конкуренція і думка про диплом» – 31% студентів </w:t>
      </w:r>
    </w:p>
    <w:p w:rsidR="00A7269B" w:rsidRPr="00F727CD" w:rsidRDefault="00A7269B" w:rsidP="00E8540A">
      <w:pPr>
        <w:autoSpaceDE w:val="0"/>
        <w:autoSpaceDN w:val="0"/>
        <w:adjustRightInd w:val="0"/>
        <w:spacing w:line="360" w:lineRule="auto"/>
        <w:jc w:val="both"/>
        <w:rPr>
          <w:sz w:val="28"/>
          <w:szCs w:val="28"/>
        </w:rPr>
      </w:pPr>
      <w:r w:rsidRPr="00F727CD">
        <w:rPr>
          <w:sz w:val="28"/>
          <w:szCs w:val="28"/>
        </w:rPr>
        <w:t xml:space="preserve">I курсу, 42% студентів IV курсу, «відповідальність» – 43,2% студентів I курсу,  46% студентів IV курсу, «совість, почуття обов’язку» – 24,3% студентів I курсу та 44% студентів IV курсу, «батьки (друзі) та педагоги» –28% студентів I курсу і 22% студентів IV курсу. </w:t>
      </w:r>
    </w:p>
    <w:p w:rsidR="00A7269B" w:rsidRPr="00F727CD" w:rsidRDefault="00A7269B" w:rsidP="00E8540A">
      <w:pPr>
        <w:autoSpaceDE w:val="0"/>
        <w:autoSpaceDN w:val="0"/>
        <w:adjustRightInd w:val="0"/>
        <w:spacing w:line="360" w:lineRule="auto"/>
        <w:ind w:firstLine="709"/>
        <w:jc w:val="both"/>
        <w:rPr>
          <w:sz w:val="28"/>
          <w:szCs w:val="28"/>
        </w:rPr>
      </w:pPr>
      <w:r w:rsidRPr="00F727CD">
        <w:rPr>
          <w:sz w:val="28"/>
          <w:szCs w:val="28"/>
        </w:rPr>
        <w:t>Як видно з відповідей, більшість студентів четвертого курсу думають про майбутнє. Це закономірно, адже вони на випускному курсі, перед ними постає проблема вибору – навчатися далі чи працювати. Саме вони відповідальніші, совісніші, мають вище почуття обов’язку. Першокурсників в основному спонукають до навчання батьки, друзі, педагоги.</w:t>
      </w:r>
    </w:p>
    <w:p w:rsidR="00A7269B" w:rsidRPr="00F727CD" w:rsidRDefault="00A7269B" w:rsidP="00E8540A">
      <w:pPr>
        <w:autoSpaceDE w:val="0"/>
        <w:autoSpaceDN w:val="0"/>
        <w:adjustRightInd w:val="0"/>
        <w:spacing w:line="360" w:lineRule="auto"/>
        <w:ind w:firstLine="709"/>
        <w:jc w:val="both"/>
        <w:rPr>
          <w:sz w:val="28"/>
          <w:szCs w:val="28"/>
        </w:rPr>
      </w:pPr>
      <w:r w:rsidRPr="00F727CD">
        <w:rPr>
          <w:sz w:val="28"/>
          <w:szCs w:val="28"/>
        </w:rPr>
        <w:t xml:space="preserve">На питання «Мені здається, </w:t>
      </w:r>
      <w:r w:rsidR="008F2E9F">
        <w:rPr>
          <w:sz w:val="28"/>
          <w:szCs w:val="28"/>
        </w:rPr>
        <w:t>що мета мого життя…?» (рис.</w:t>
      </w:r>
      <w:r w:rsidRPr="00F727CD">
        <w:rPr>
          <w:sz w:val="28"/>
          <w:szCs w:val="28"/>
        </w:rPr>
        <w:t xml:space="preserve">6) маємо </w:t>
      </w:r>
    </w:p>
    <w:p w:rsidR="00A7269B" w:rsidRPr="00F727CD" w:rsidRDefault="00A7269B" w:rsidP="00E8540A">
      <w:pPr>
        <w:autoSpaceDE w:val="0"/>
        <w:autoSpaceDN w:val="0"/>
        <w:adjustRightInd w:val="0"/>
        <w:spacing w:line="360" w:lineRule="auto"/>
        <w:jc w:val="both"/>
        <w:rPr>
          <w:sz w:val="28"/>
          <w:szCs w:val="28"/>
        </w:rPr>
      </w:pPr>
      <w:r w:rsidRPr="00F727CD">
        <w:rPr>
          <w:sz w:val="28"/>
          <w:szCs w:val="28"/>
        </w:rPr>
        <w:t>такі відповіді: «здобути професію» – 27% студентів I курсу, 32% студентів IV курсу, «стати успішним (успішною)» – 59,4 %  студентів I курсу та 55% студентів IV курсу, «зробити кар’єру» 45% студентів I курсу, 65% студентів IV курсу, «створити сім’ю» – 43,2% студентів</w:t>
      </w:r>
      <w:r w:rsidRPr="0086229A">
        <w:t xml:space="preserve"> </w:t>
      </w:r>
      <w:r w:rsidRPr="00F727CD">
        <w:rPr>
          <w:sz w:val="28"/>
          <w:szCs w:val="28"/>
        </w:rPr>
        <w:t xml:space="preserve">I курсу та 78% студентів IV курсу, «не визначена» – 11% студентів I курсу і 3% студентів IV курсу. </w:t>
      </w:r>
    </w:p>
    <w:p w:rsidR="00A7269B" w:rsidRPr="0086229A" w:rsidRDefault="00A7269B" w:rsidP="00E8540A">
      <w:pPr>
        <w:autoSpaceDE w:val="0"/>
        <w:autoSpaceDN w:val="0"/>
        <w:adjustRightInd w:val="0"/>
        <w:spacing w:line="360" w:lineRule="auto"/>
        <w:ind w:firstLine="709"/>
        <w:jc w:val="both"/>
      </w:pPr>
    </w:p>
    <w:p w:rsidR="00A7269B" w:rsidRPr="0086229A" w:rsidRDefault="00A7269B" w:rsidP="00E8540A">
      <w:pPr>
        <w:autoSpaceDE w:val="0"/>
        <w:autoSpaceDN w:val="0"/>
        <w:adjustRightInd w:val="0"/>
        <w:spacing w:line="360" w:lineRule="auto"/>
        <w:jc w:val="both"/>
      </w:pPr>
      <w:r w:rsidRPr="0086229A">
        <w:rPr>
          <w:noProof/>
          <w:lang w:val="ru-RU"/>
        </w:rPr>
        <w:lastRenderedPageBreak/>
        <w:drawing>
          <wp:inline distT="0" distB="0" distL="0" distR="0" wp14:anchorId="7384751C" wp14:editId="3B8DAD3B">
            <wp:extent cx="5915025" cy="3200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025" cy="3200400"/>
                    </a:xfrm>
                    <a:prstGeom prst="rect">
                      <a:avLst/>
                    </a:prstGeom>
                    <a:noFill/>
                    <a:ln>
                      <a:noFill/>
                    </a:ln>
                  </pic:spPr>
                </pic:pic>
              </a:graphicData>
            </a:graphic>
          </wp:inline>
        </w:drawing>
      </w:r>
    </w:p>
    <w:p w:rsidR="00A7269B" w:rsidRPr="008F25DF" w:rsidRDefault="008F2E9F" w:rsidP="00E8540A">
      <w:pPr>
        <w:autoSpaceDE w:val="0"/>
        <w:autoSpaceDN w:val="0"/>
        <w:adjustRightInd w:val="0"/>
        <w:spacing w:line="360" w:lineRule="auto"/>
        <w:ind w:firstLine="720"/>
        <w:jc w:val="both"/>
        <w:rPr>
          <w:bCs/>
          <w:i/>
          <w:iCs/>
          <w:sz w:val="28"/>
          <w:szCs w:val="28"/>
        </w:rPr>
      </w:pPr>
      <w:r>
        <w:rPr>
          <w:bCs/>
          <w:i/>
          <w:iCs/>
          <w:sz w:val="28"/>
          <w:szCs w:val="28"/>
        </w:rPr>
        <w:t>Рис.</w:t>
      </w:r>
      <w:r w:rsidR="00A7269B" w:rsidRPr="008F25DF">
        <w:rPr>
          <w:bCs/>
          <w:i/>
          <w:iCs/>
          <w:sz w:val="28"/>
          <w:szCs w:val="28"/>
        </w:rPr>
        <w:t>6. Результати опитування студентів з питання «Мені здається, що мета мого життя…?» у % від загальної кількості досліджуваних</w:t>
      </w:r>
    </w:p>
    <w:p w:rsidR="00A7269B" w:rsidRPr="00F727CD" w:rsidRDefault="00A7269B" w:rsidP="00E8540A">
      <w:pPr>
        <w:autoSpaceDE w:val="0"/>
        <w:autoSpaceDN w:val="0"/>
        <w:adjustRightInd w:val="0"/>
        <w:spacing w:line="360" w:lineRule="auto"/>
        <w:ind w:firstLine="708"/>
        <w:jc w:val="both"/>
        <w:rPr>
          <w:sz w:val="28"/>
          <w:szCs w:val="28"/>
        </w:rPr>
      </w:pPr>
      <w:r w:rsidRPr="00F727CD">
        <w:rPr>
          <w:sz w:val="28"/>
          <w:szCs w:val="28"/>
        </w:rPr>
        <w:t xml:space="preserve">Отже, більшість студентів сенс свого життя вбачають у розвитку і вдосконаленні. Майже половина в майбутньому планують зробити кар’єру. Значна частина студентів мріють про створення сім’ї. Найважливішою метою для студентів першого курсу є розвиток і вдосконалення, а для студентів четвертого курсу – створення сім’ї. Значний відсоток поміж студентів-першокурсників не визначились із метою свого життя, а четвертокурсники майже всі знають, чого хочуть у житті. </w:t>
      </w:r>
    </w:p>
    <w:p w:rsidR="00A7269B" w:rsidRPr="00F727CD" w:rsidRDefault="00A7269B" w:rsidP="00E8540A">
      <w:pPr>
        <w:pStyle w:val="a3"/>
        <w:ind w:firstLine="708"/>
        <w:rPr>
          <w:b/>
          <w:bCs/>
          <w:szCs w:val="28"/>
        </w:rPr>
      </w:pPr>
      <w:r w:rsidRPr="00F727CD">
        <w:rPr>
          <w:szCs w:val="28"/>
        </w:rPr>
        <w:t>Таким чином, згідно з результатами дослідження, ми виявили найбільш вагомі внутрішні мотиви навчання в студентів: загальний розвиток, вдосконалення (вищі в студентів І курсу); прагнення оволодіти знаннями для реалізації їх у професії (вищі в студентів І курсу); збагачення інтелекту (вищі в студентів ІV курсу); отримання інформації (вищі в студентів ІV курсу); отримання знань (вищі в студентів ІV курсу); розуміння і засвоєння інформації на заняттях (вищі в студентів І курсу); вибір необхідних знань (вищі в</w:t>
      </w:r>
      <w:r w:rsidRPr="0086229A">
        <w:rPr>
          <w:sz w:val="24"/>
          <w:szCs w:val="24"/>
        </w:rPr>
        <w:t xml:space="preserve"> </w:t>
      </w:r>
      <w:r w:rsidRPr="00F727CD">
        <w:rPr>
          <w:szCs w:val="28"/>
        </w:rPr>
        <w:t xml:space="preserve">студентів ІV курсу); отримання задоволення від спілкування з викладачами (вищі в студентів ІV курсу); задоволення від навчання (вищі в студентів ІV курсу); </w:t>
      </w:r>
      <w:r w:rsidRPr="00F727CD">
        <w:rPr>
          <w:szCs w:val="28"/>
        </w:rPr>
        <w:lastRenderedPageBreak/>
        <w:t>потреба в навчанні (вищі в студентів ІV курсу); стати компетентнішими за рахунок навчання (вищі в студентів ІV курсу).</w:t>
      </w:r>
    </w:p>
    <w:p w:rsidR="00A7269B" w:rsidRPr="001F5D8C" w:rsidRDefault="00A7269B" w:rsidP="00E8540A">
      <w:pPr>
        <w:pStyle w:val="a3"/>
        <w:ind w:firstLine="708"/>
        <w:rPr>
          <w:b/>
          <w:bCs/>
          <w:szCs w:val="28"/>
        </w:rPr>
      </w:pPr>
      <w:r w:rsidRPr="00F727CD">
        <w:rPr>
          <w:szCs w:val="28"/>
        </w:rPr>
        <w:t xml:space="preserve">Серед зовнішніх мотивів навчання студентів ми виявили найбільш вагомі: подобається отримувати похвалу за перевершення своїх попередніх досягнень (вищі в студентів І курсу); похвала за здібності і розум, успіхи в навчанні (вищі в студентів І курсу); працьовитість і працездатність (вищі в студентів ІV курсу); конкуренція, думка про майбутню професію, диплом (вищі в студентів ІV курсу); відповідальність (вищі в студентів ІV курсу); совість, почуття обов’язку (вищі в студентів ІV курсу); схвалення з боку батьків (друзів) та педагогів (вищі в студентів І курсу); стати успішним (вищі в студентів І курсу); зробити кар’єру </w:t>
      </w:r>
      <w:r w:rsidRPr="001F5D8C">
        <w:rPr>
          <w:szCs w:val="28"/>
        </w:rPr>
        <w:t>(вищі в студентів ІV курсу); створити сім’ю (вищі в студентів ІV курсу).</w:t>
      </w:r>
    </w:p>
    <w:p w:rsidR="001F5D8C" w:rsidRPr="001F5D8C" w:rsidRDefault="001F5D8C" w:rsidP="00E8540A">
      <w:pPr>
        <w:shd w:val="clear" w:color="auto" w:fill="FFFFFF"/>
        <w:spacing w:line="360" w:lineRule="auto"/>
        <w:ind w:firstLine="708"/>
        <w:jc w:val="both"/>
        <w:rPr>
          <w:b/>
          <w:bCs/>
          <w:sz w:val="28"/>
          <w:szCs w:val="28"/>
        </w:rPr>
      </w:pPr>
      <w:r w:rsidRPr="001F5D8C">
        <w:rPr>
          <w:sz w:val="28"/>
          <w:szCs w:val="28"/>
        </w:rPr>
        <w:t>Нами встановлено,</w:t>
      </w:r>
      <w:r w:rsidRPr="001F5D8C">
        <w:rPr>
          <w:spacing w:val="-6"/>
          <w:sz w:val="28"/>
          <w:szCs w:val="28"/>
        </w:rPr>
        <w:t xml:space="preserve"> для студентів першого курсу </w:t>
      </w:r>
      <w:r w:rsidRPr="001F5D8C">
        <w:rPr>
          <w:sz w:val="28"/>
          <w:szCs w:val="28"/>
        </w:rPr>
        <w:t xml:space="preserve">найбільш обраними мотивами навчання є такі: стати висококваліфікованим спеціалістом; отримати диплом; набути глибокі та міцні знання; отримати схвалення батьків та оточення; забезпечити успішність майбутньої професійної діяльності. Найбільш обраними мотивами навчання для студентів четвертого курсу: стати висококваліфікованим спеціалістом; здобути глибокі й міцні знання; забезпечити успішність майбутньої професійної діяльності; отримати диплом; отримати інтелектуальне задоволення. </w:t>
      </w:r>
    </w:p>
    <w:p w:rsidR="00A20E7B" w:rsidRPr="00F727CD" w:rsidRDefault="00A20E7B" w:rsidP="00E8540A">
      <w:pPr>
        <w:shd w:val="clear" w:color="auto" w:fill="FFFFFF"/>
        <w:spacing w:line="360" w:lineRule="auto"/>
        <w:ind w:firstLine="709"/>
        <w:jc w:val="both"/>
        <w:rPr>
          <w:sz w:val="28"/>
          <w:szCs w:val="28"/>
        </w:rPr>
      </w:pPr>
      <w:proofErr w:type="spellStart"/>
      <w:r>
        <w:rPr>
          <w:sz w:val="28"/>
          <w:szCs w:val="28"/>
          <w:lang w:val="ru-RU"/>
        </w:rPr>
        <w:t>Отже</w:t>
      </w:r>
      <w:proofErr w:type="spellEnd"/>
      <w:r>
        <w:rPr>
          <w:sz w:val="28"/>
          <w:szCs w:val="28"/>
          <w:lang w:val="ru-RU"/>
        </w:rPr>
        <w:t xml:space="preserve">, </w:t>
      </w:r>
      <w:r w:rsidRPr="00F727CD">
        <w:rPr>
          <w:sz w:val="28"/>
          <w:szCs w:val="28"/>
        </w:rPr>
        <w:t xml:space="preserve">у першокурсників </w:t>
      </w:r>
      <w:r>
        <w:rPr>
          <w:sz w:val="28"/>
          <w:szCs w:val="28"/>
        </w:rPr>
        <w:t>домі</w:t>
      </w:r>
      <w:r w:rsidRPr="00F727CD">
        <w:rPr>
          <w:sz w:val="28"/>
          <w:szCs w:val="28"/>
        </w:rPr>
        <w:t xml:space="preserve">нують зовнішні мотиви навчання, а у четвертокурсників – внутрішні. Наші спостереження показали: студенти педагогічного закладу, у яких переважають внутрішні мотиви навчання, більше включені в навчальний процес. Вони активніші, </w:t>
      </w:r>
      <w:proofErr w:type="spellStart"/>
      <w:r w:rsidRPr="00F727CD">
        <w:rPr>
          <w:sz w:val="28"/>
          <w:szCs w:val="28"/>
        </w:rPr>
        <w:t>свідоміші</w:t>
      </w:r>
      <w:proofErr w:type="spellEnd"/>
      <w:r w:rsidRPr="00F727CD">
        <w:rPr>
          <w:sz w:val="28"/>
          <w:szCs w:val="28"/>
        </w:rPr>
        <w:t>, більш вільні в плануванні своєї професійної освіти, самоосвіти. Однаково зацікавлені вивченням і загальноосвітніх, і вузькопрофесійних дисциплін. Студенти з переважанням зовнішньої мотивації навчання менше цікавляться навчальною діяльністю.</w:t>
      </w:r>
    </w:p>
    <w:p w:rsidR="00A20E7B" w:rsidRDefault="00A20E7B" w:rsidP="00E8540A">
      <w:pPr>
        <w:pStyle w:val="Iauiue"/>
        <w:numPr>
          <w:ilvl w:val="12"/>
          <w:numId w:val="0"/>
        </w:numPr>
        <w:spacing w:line="360" w:lineRule="auto"/>
        <w:ind w:firstLine="720"/>
        <w:jc w:val="both"/>
        <w:rPr>
          <w:iCs/>
          <w:sz w:val="28"/>
          <w:szCs w:val="28"/>
          <w:lang w:val="uk-UA"/>
        </w:rPr>
      </w:pPr>
      <w:r w:rsidRPr="00A20E7B">
        <w:rPr>
          <w:iCs/>
          <w:sz w:val="28"/>
          <w:szCs w:val="28"/>
          <w:lang w:val="uk-UA"/>
        </w:rPr>
        <w:t xml:space="preserve">Результати дослідження дають підстави стверджувати про важливість педагогічного впливу на розвиток у студентів ЗВО мотивації до навчання, а значить і до майбутньої професійної діяльності. </w:t>
      </w:r>
    </w:p>
    <w:p w:rsidR="00B23C59" w:rsidRDefault="00B23C59" w:rsidP="00E8540A">
      <w:pPr>
        <w:pStyle w:val="a5"/>
        <w:spacing w:line="360" w:lineRule="auto"/>
        <w:ind w:left="0" w:firstLine="708"/>
        <w:jc w:val="both"/>
        <w:rPr>
          <w:sz w:val="28"/>
          <w:szCs w:val="28"/>
        </w:rPr>
      </w:pPr>
      <w:r w:rsidRPr="00D10BF2">
        <w:rPr>
          <w:sz w:val="28"/>
          <w:szCs w:val="28"/>
        </w:rPr>
        <w:lastRenderedPageBreak/>
        <w:t xml:space="preserve">Серед перспектив подальших досліджень на увагу заслуговує вивчення </w:t>
      </w:r>
      <w:r w:rsidR="00E8540A">
        <w:rPr>
          <w:sz w:val="28"/>
          <w:szCs w:val="28"/>
        </w:rPr>
        <w:t xml:space="preserve">використання викладачами </w:t>
      </w:r>
      <w:r>
        <w:rPr>
          <w:sz w:val="28"/>
          <w:szCs w:val="28"/>
        </w:rPr>
        <w:t>арт-технологій</w:t>
      </w:r>
      <w:r w:rsidR="00E8540A">
        <w:rPr>
          <w:sz w:val="28"/>
          <w:szCs w:val="28"/>
        </w:rPr>
        <w:t xml:space="preserve"> </w:t>
      </w:r>
      <w:r w:rsidR="00E63771">
        <w:rPr>
          <w:sz w:val="28"/>
          <w:szCs w:val="28"/>
        </w:rPr>
        <w:t xml:space="preserve">як засобу </w:t>
      </w:r>
      <w:r w:rsidRPr="00D10BF2">
        <w:rPr>
          <w:sz w:val="28"/>
          <w:szCs w:val="28"/>
        </w:rPr>
        <w:t>навчальної мотивації</w:t>
      </w:r>
      <w:r>
        <w:rPr>
          <w:sz w:val="28"/>
          <w:szCs w:val="28"/>
        </w:rPr>
        <w:t xml:space="preserve"> студентів ЗВО</w:t>
      </w:r>
      <w:r w:rsidRPr="00D10BF2">
        <w:rPr>
          <w:sz w:val="28"/>
          <w:szCs w:val="28"/>
        </w:rPr>
        <w:t xml:space="preserve">. </w:t>
      </w:r>
    </w:p>
    <w:p w:rsidR="00A7269B" w:rsidRPr="00F727CD" w:rsidRDefault="00430ABA" w:rsidP="00E8540A">
      <w:pPr>
        <w:autoSpaceDE w:val="0"/>
        <w:autoSpaceDN w:val="0"/>
        <w:adjustRightInd w:val="0"/>
        <w:spacing w:line="360" w:lineRule="auto"/>
        <w:ind w:firstLine="709"/>
        <w:jc w:val="center"/>
        <w:rPr>
          <w:b/>
          <w:bCs/>
          <w:sz w:val="28"/>
          <w:szCs w:val="28"/>
        </w:rPr>
      </w:pPr>
      <w:r w:rsidRPr="00430ABA">
        <w:rPr>
          <w:b/>
          <w:bCs/>
          <w:sz w:val="28"/>
          <w:szCs w:val="28"/>
        </w:rPr>
        <w:t>Список використаних джерел</w:t>
      </w:r>
    </w:p>
    <w:p w:rsidR="00DA6B59" w:rsidRPr="00DA6B59" w:rsidRDefault="00DA6B59" w:rsidP="00DA6B59">
      <w:pPr>
        <w:widowControl w:val="0"/>
        <w:autoSpaceDE w:val="0"/>
        <w:autoSpaceDN w:val="0"/>
        <w:adjustRightInd w:val="0"/>
        <w:spacing w:line="360" w:lineRule="auto"/>
        <w:ind w:firstLine="708"/>
        <w:jc w:val="both"/>
        <w:rPr>
          <w:sz w:val="28"/>
          <w:szCs w:val="28"/>
        </w:rPr>
      </w:pPr>
      <w:r>
        <w:rPr>
          <w:bCs/>
          <w:sz w:val="28"/>
          <w:szCs w:val="28"/>
        </w:rPr>
        <w:t>1. </w:t>
      </w:r>
      <w:proofErr w:type="spellStart"/>
      <w:r w:rsidR="009061DB" w:rsidRPr="00DA6B59">
        <w:rPr>
          <w:bCs/>
          <w:sz w:val="28"/>
          <w:szCs w:val="28"/>
        </w:rPr>
        <w:t>Атаманчук</w:t>
      </w:r>
      <w:proofErr w:type="spellEnd"/>
      <w:r w:rsidR="009061DB" w:rsidRPr="00DA6B59">
        <w:rPr>
          <w:bCs/>
          <w:sz w:val="28"/>
          <w:szCs w:val="28"/>
        </w:rPr>
        <w:t xml:space="preserve"> Н. М. Мотивація до навчання студентів педагогічного закладу вищої освіти / Н. М. </w:t>
      </w:r>
      <w:proofErr w:type="spellStart"/>
      <w:r w:rsidR="009061DB" w:rsidRPr="00DA6B59">
        <w:rPr>
          <w:bCs/>
          <w:sz w:val="28"/>
          <w:szCs w:val="28"/>
        </w:rPr>
        <w:t>Атаманчук</w:t>
      </w:r>
      <w:proofErr w:type="spellEnd"/>
      <w:r w:rsidR="009061DB" w:rsidRPr="00DA6B59">
        <w:rPr>
          <w:bCs/>
          <w:sz w:val="28"/>
          <w:szCs w:val="28"/>
        </w:rPr>
        <w:t xml:space="preserve">, Ю.М. Курило </w:t>
      </w:r>
      <w:r w:rsidR="009061DB" w:rsidRPr="00DA6B59">
        <w:rPr>
          <w:sz w:val="28"/>
          <w:szCs w:val="28"/>
        </w:rPr>
        <w:t xml:space="preserve">// Витоки педагогічної майстерності: </w:t>
      </w:r>
      <w:proofErr w:type="spellStart"/>
      <w:r w:rsidR="009061DB" w:rsidRPr="00DA6B59">
        <w:rPr>
          <w:sz w:val="28"/>
          <w:szCs w:val="28"/>
        </w:rPr>
        <w:t>Зб</w:t>
      </w:r>
      <w:proofErr w:type="spellEnd"/>
      <w:r w:rsidR="009061DB" w:rsidRPr="00DA6B59">
        <w:rPr>
          <w:sz w:val="28"/>
          <w:szCs w:val="28"/>
        </w:rPr>
        <w:t xml:space="preserve">. наук. праць / Полтавський національний </w:t>
      </w:r>
      <w:r w:rsidRPr="00DA6B59">
        <w:rPr>
          <w:sz w:val="28"/>
          <w:szCs w:val="28"/>
        </w:rPr>
        <w:t xml:space="preserve">педагогічний </w:t>
      </w:r>
      <w:r>
        <w:rPr>
          <w:sz w:val="28"/>
          <w:szCs w:val="28"/>
        </w:rPr>
        <w:t>університет імені В. Г. Короленка.– Полтава, 2018.– Випуск 19 (Серія педагогічні науки).– С.16-21.</w:t>
      </w:r>
    </w:p>
    <w:p w:rsidR="000A4E06" w:rsidRPr="004B45DD" w:rsidRDefault="009061DB" w:rsidP="004709C3">
      <w:pPr>
        <w:pStyle w:val="a5"/>
        <w:spacing w:line="360" w:lineRule="auto"/>
        <w:ind w:left="0" w:firstLine="708"/>
        <w:jc w:val="both"/>
        <w:rPr>
          <w:sz w:val="28"/>
          <w:szCs w:val="28"/>
        </w:rPr>
      </w:pPr>
      <w:r>
        <w:rPr>
          <w:sz w:val="28"/>
          <w:szCs w:val="28"/>
        </w:rPr>
        <w:t>2. </w:t>
      </w:r>
      <w:proofErr w:type="spellStart"/>
      <w:r w:rsidR="000A4E06" w:rsidRPr="004B45DD">
        <w:rPr>
          <w:sz w:val="28"/>
          <w:szCs w:val="28"/>
        </w:rPr>
        <w:t>Бакшаева</w:t>
      </w:r>
      <w:proofErr w:type="spellEnd"/>
      <w:r w:rsidR="000A4E06" w:rsidRPr="004B45DD">
        <w:rPr>
          <w:sz w:val="28"/>
          <w:szCs w:val="28"/>
        </w:rPr>
        <w:t xml:space="preserve"> Н. А. </w:t>
      </w:r>
      <w:proofErr w:type="spellStart"/>
      <w:r w:rsidR="000A4E06" w:rsidRPr="004B45DD">
        <w:rPr>
          <w:sz w:val="28"/>
          <w:szCs w:val="28"/>
        </w:rPr>
        <w:t>Психология</w:t>
      </w:r>
      <w:proofErr w:type="spellEnd"/>
      <w:r w:rsidR="000A4E06" w:rsidRPr="004B45DD">
        <w:rPr>
          <w:sz w:val="28"/>
          <w:szCs w:val="28"/>
        </w:rPr>
        <w:t xml:space="preserve"> </w:t>
      </w:r>
      <w:proofErr w:type="spellStart"/>
      <w:r w:rsidR="000A4E06" w:rsidRPr="004B45DD">
        <w:rPr>
          <w:sz w:val="28"/>
          <w:szCs w:val="28"/>
        </w:rPr>
        <w:t>мотивации</w:t>
      </w:r>
      <w:proofErr w:type="spellEnd"/>
      <w:r w:rsidR="000A4E06" w:rsidRPr="004B45DD">
        <w:rPr>
          <w:sz w:val="28"/>
          <w:szCs w:val="28"/>
        </w:rPr>
        <w:t xml:space="preserve"> </w:t>
      </w:r>
      <w:proofErr w:type="spellStart"/>
      <w:r w:rsidR="000A4E06" w:rsidRPr="004B45DD">
        <w:rPr>
          <w:sz w:val="28"/>
          <w:szCs w:val="28"/>
        </w:rPr>
        <w:t>студентов</w:t>
      </w:r>
      <w:proofErr w:type="spellEnd"/>
      <w:r w:rsidR="000A4E06" w:rsidRPr="004B45DD">
        <w:rPr>
          <w:sz w:val="28"/>
          <w:szCs w:val="28"/>
        </w:rPr>
        <w:t xml:space="preserve"> / Н. А. </w:t>
      </w:r>
      <w:proofErr w:type="spellStart"/>
      <w:r w:rsidR="000A4E06" w:rsidRPr="004B45DD">
        <w:rPr>
          <w:sz w:val="28"/>
          <w:szCs w:val="28"/>
        </w:rPr>
        <w:t>Бакшаева</w:t>
      </w:r>
      <w:proofErr w:type="spellEnd"/>
      <w:r w:rsidR="000A4E06" w:rsidRPr="004B45DD">
        <w:rPr>
          <w:sz w:val="28"/>
          <w:szCs w:val="28"/>
        </w:rPr>
        <w:t>, А. А. </w:t>
      </w:r>
      <w:proofErr w:type="spellStart"/>
      <w:r w:rsidR="000A4E06" w:rsidRPr="004B45DD">
        <w:rPr>
          <w:sz w:val="28"/>
          <w:szCs w:val="28"/>
        </w:rPr>
        <w:t>Вербицкий</w:t>
      </w:r>
      <w:proofErr w:type="spellEnd"/>
      <w:r w:rsidR="000A4E06" w:rsidRPr="004B45DD">
        <w:rPr>
          <w:sz w:val="28"/>
          <w:szCs w:val="28"/>
        </w:rPr>
        <w:t>. – М., 2006. – 203 с.</w:t>
      </w:r>
    </w:p>
    <w:p w:rsidR="000A4E06" w:rsidRPr="004B45DD" w:rsidRDefault="009061DB" w:rsidP="004709C3">
      <w:pPr>
        <w:pStyle w:val="a5"/>
        <w:spacing w:line="360" w:lineRule="auto"/>
        <w:ind w:left="0" w:firstLine="708"/>
        <w:jc w:val="both"/>
        <w:rPr>
          <w:sz w:val="28"/>
          <w:szCs w:val="28"/>
        </w:rPr>
      </w:pPr>
      <w:r>
        <w:rPr>
          <w:sz w:val="28"/>
          <w:szCs w:val="28"/>
        </w:rPr>
        <w:t>3</w:t>
      </w:r>
      <w:r w:rsidR="004709C3">
        <w:rPr>
          <w:sz w:val="28"/>
          <w:szCs w:val="28"/>
        </w:rPr>
        <w:t>. </w:t>
      </w:r>
      <w:proofErr w:type="spellStart"/>
      <w:r w:rsidR="000A4E06" w:rsidRPr="004B45DD">
        <w:rPr>
          <w:sz w:val="28"/>
          <w:szCs w:val="28"/>
        </w:rPr>
        <w:t>Балабанова</w:t>
      </w:r>
      <w:proofErr w:type="spellEnd"/>
      <w:r w:rsidR="000A4E06" w:rsidRPr="004B45DD">
        <w:rPr>
          <w:sz w:val="28"/>
          <w:szCs w:val="28"/>
        </w:rPr>
        <w:t xml:space="preserve"> Л.М. Психолого-педагогічні проблеми студентського віку / Л. М. </w:t>
      </w:r>
      <w:proofErr w:type="spellStart"/>
      <w:r w:rsidR="000A4E06" w:rsidRPr="004B45DD">
        <w:rPr>
          <w:sz w:val="28"/>
          <w:szCs w:val="28"/>
        </w:rPr>
        <w:t>Балабанова</w:t>
      </w:r>
      <w:proofErr w:type="spellEnd"/>
      <w:r w:rsidR="000A4E06" w:rsidRPr="004B45DD">
        <w:rPr>
          <w:sz w:val="28"/>
          <w:szCs w:val="28"/>
        </w:rPr>
        <w:t xml:space="preserve">  // Психологія: </w:t>
      </w:r>
      <w:proofErr w:type="spellStart"/>
      <w:r w:rsidR="000A4E06" w:rsidRPr="004B45DD">
        <w:rPr>
          <w:sz w:val="28"/>
          <w:szCs w:val="28"/>
        </w:rPr>
        <w:t>Зб</w:t>
      </w:r>
      <w:proofErr w:type="spellEnd"/>
      <w:r w:rsidR="000A4E06" w:rsidRPr="004B45DD">
        <w:rPr>
          <w:sz w:val="28"/>
          <w:szCs w:val="28"/>
        </w:rPr>
        <w:t xml:space="preserve">. </w:t>
      </w:r>
      <w:proofErr w:type="spellStart"/>
      <w:r w:rsidR="000A4E06" w:rsidRPr="004B45DD">
        <w:rPr>
          <w:sz w:val="28"/>
          <w:szCs w:val="28"/>
        </w:rPr>
        <w:t>наук.праць</w:t>
      </w:r>
      <w:proofErr w:type="spellEnd"/>
      <w:r w:rsidR="000A4E06" w:rsidRPr="004B45DD">
        <w:rPr>
          <w:sz w:val="28"/>
          <w:szCs w:val="28"/>
        </w:rPr>
        <w:t xml:space="preserve">. – К.: НПУ, 1999. – </w:t>
      </w:r>
      <w:proofErr w:type="spellStart"/>
      <w:r w:rsidR="000A4E06" w:rsidRPr="004B45DD">
        <w:rPr>
          <w:sz w:val="28"/>
          <w:szCs w:val="28"/>
        </w:rPr>
        <w:t>Вип</w:t>
      </w:r>
      <w:proofErr w:type="spellEnd"/>
      <w:r w:rsidR="000A4E06" w:rsidRPr="004B45DD">
        <w:rPr>
          <w:sz w:val="28"/>
          <w:szCs w:val="28"/>
        </w:rPr>
        <w:t>. 4(7). – С. 169-170.</w:t>
      </w:r>
    </w:p>
    <w:p w:rsidR="009061DB" w:rsidRDefault="009061DB" w:rsidP="00E8540A">
      <w:pPr>
        <w:widowControl w:val="0"/>
        <w:autoSpaceDE w:val="0"/>
        <w:autoSpaceDN w:val="0"/>
        <w:adjustRightInd w:val="0"/>
        <w:spacing w:line="360" w:lineRule="auto"/>
        <w:ind w:firstLine="709"/>
        <w:jc w:val="both"/>
        <w:rPr>
          <w:b/>
        </w:rPr>
      </w:pPr>
    </w:p>
    <w:p w:rsidR="00430ABA" w:rsidRPr="00643060" w:rsidRDefault="00430ABA" w:rsidP="00E8540A">
      <w:pPr>
        <w:widowControl w:val="0"/>
        <w:autoSpaceDE w:val="0"/>
        <w:autoSpaceDN w:val="0"/>
        <w:adjustRightInd w:val="0"/>
        <w:spacing w:line="360" w:lineRule="auto"/>
        <w:ind w:firstLine="709"/>
        <w:jc w:val="both"/>
        <w:rPr>
          <w:b/>
        </w:rPr>
      </w:pPr>
      <w:proofErr w:type="spellStart"/>
      <w:r w:rsidRPr="00430ABA">
        <w:rPr>
          <w:b/>
        </w:rPr>
        <w:t>Nina</w:t>
      </w:r>
      <w:proofErr w:type="spellEnd"/>
      <w:r w:rsidRPr="00430ABA">
        <w:rPr>
          <w:b/>
        </w:rPr>
        <w:t xml:space="preserve"> </w:t>
      </w:r>
      <w:r w:rsidRPr="00430ABA">
        <w:rPr>
          <w:b/>
          <w:lang w:val="en-US"/>
        </w:rPr>
        <w:t>ATAMANCHUK</w:t>
      </w:r>
    </w:p>
    <w:p w:rsidR="00430ABA" w:rsidRPr="00643060" w:rsidRDefault="00430ABA" w:rsidP="00E8540A">
      <w:pPr>
        <w:shd w:val="clear" w:color="auto" w:fill="FFFFFF"/>
        <w:spacing w:line="360" w:lineRule="auto"/>
        <w:rPr>
          <w:color w:val="222222"/>
          <w:sz w:val="28"/>
          <w:szCs w:val="28"/>
        </w:rPr>
      </w:pPr>
      <w:r w:rsidRPr="00643060">
        <w:rPr>
          <w:b/>
          <w:color w:val="222222"/>
          <w:sz w:val="28"/>
          <w:szCs w:val="28"/>
        </w:rPr>
        <w:tab/>
      </w:r>
      <w:r w:rsidRPr="00430ABA">
        <w:rPr>
          <w:color w:val="222222"/>
          <w:sz w:val="28"/>
          <w:szCs w:val="28"/>
          <w:lang w:val="en-US"/>
        </w:rPr>
        <w:t>Poltava</w:t>
      </w:r>
    </w:p>
    <w:p w:rsidR="00430ABA" w:rsidRDefault="00430ABA" w:rsidP="00E8540A">
      <w:pPr>
        <w:shd w:val="clear" w:color="auto" w:fill="FFFFFF"/>
        <w:spacing w:line="360" w:lineRule="auto"/>
        <w:jc w:val="center"/>
        <w:rPr>
          <w:b/>
          <w:color w:val="222222"/>
          <w:sz w:val="28"/>
          <w:szCs w:val="28"/>
          <w:lang w:val="en-US"/>
        </w:rPr>
      </w:pPr>
      <w:r w:rsidRPr="00624483">
        <w:rPr>
          <w:b/>
          <w:color w:val="222222"/>
          <w:sz w:val="28"/>
          <w:szCs w:val="28"/>
          <w:lang w:val="en-US"/>
        </w:rPr>
        <w:t>INVESTIGATION</w:t>
      </w:r>
      <w:r w:rsidRPr="00643060">
        <w:rPr>
          <w:b/>
          <w:color w:val="222222"/>
          <w:sz w:val="28"/>
          <w:szCs w:val="28"/>
        </w:rPr>
        <w:t xml:space="preserve"> </w:t>
      </w:r>
      <w:r w:rsidRPr="00624483">
        <w:rPr>
          <w:b/>
          <w:color w:val="222222"/>
          <w:sz w:val="28"/>
          <w:szCs w:val="28"/>
          <w:lang w:val="en-US"/>
        </w:rPr>
        <w:t>OF</w:t>
      </w:r>
      <w:r w:rsidRPr="00643060">
        <w:rPr>
          <w:b/>
          <w:color w:val="222222"/>
          <w:sz w:val="28"/>
          <w:szCs w:val="28"/>
        </w:rPr>
        <w:t xml:space="preserve"> </w:t>
      </w:r>
      <w:r w:rsidRPr="00624483">
        <w:rPr>
          <w:b/>
          <w:color w:val="222222"/>
          <w:sz w:val="28"/>
          <w:szCs w:val="28"/>
          <w:lang w:val="en-US"/>
        </w:rPr>
        <w:t>THE</w:t>
      </w:r>
      <w:r w:rsidRPr="00643060">
        <w:rPr>
          <w:b/>
          <w:color w:val="222222"/>
          <w:sz w:val="28"/>
          <w:szCs w:val="28"/>
        </w:rPr>
        <w:t xml:space="preserve"> </w:t>
      </w:r>
      <w:r w:rsidRPr="00624483">
        <w:rPr>
          <w:b/>
          <w:color w:val="222222"/>
          <w:sz w:val="28"/>
          <w:szCs w:val="28"/>
          <w:lang w:val="en-US"/>
        </w:rPr>
        <w:t>MOTIVES</w:t>
      </w:r>
      <w:r w:rsidRPr="00643060">
        <w:rPr>
          <w:b/>
          <w:color w:val="222222"/>
          <w:sz w:val="28"/>
          <w:szCs w:val="28"/>
        </w:rPr>
        <w:t xml:space="preserve"> </w:t>
      </w:r>
      <w:r w:rsidRPr="00624483">
        <w:rPr>
          <w:b/>
          <w:color w:val="222222"/>
          <w:sz w:val="28"/>
          <w:szCs w:val="28"/>
          <w:lang w:val="en-US"/>
        </w:rPr>
        <w:t>OF</w:t>
      </w:r>
      <w:r w:rsidRPr="00643060">
        <w:rPr>
          <w:b/>
          <w:color w:val="222222"/>
          <w:sz w:val="28"/>
          <w:szCs w:val="28"/>
        </w:rPr>
        <w:t xml:space="preserve"> </w:t>
      </w:r>
      <w:r w:rsidRPr="00624483">
        <w:rPr>
          <w:b/>
          <w:color w:val="222222"/>
          <w:sz w:val="28"/>
          <w:szCs w:val="28"/>
          <w:lang w:val="en-US"/>
        </w:rPr>
        <w:t>STUDYING</w:t>
      </w:r>
      <w:r w:rsidRPr="00643060">
        <w:rPr>
          <w:b/>
          <w:color w:val="222222"/>
          <w:sz w:val="28"/>
          <w:szCs w:val="28"/>
        </w:rPr>
        <w:t xml:space="preserve"> </w:t>
      </w:r>
      <w:r w:rsidRPr="00624483">
        <w:rPr>
          <w:b/>
          <w:color w:val="222222"/>
          <w:sz w:val="28"/>
          <w:szCs w:val="28"/>
          <w:lang w:val="en-US"/>
        </w:rPr>
        <w:t>STUDENTS</w:t>
      </w:r>
      <w:r w:rsidRPr="00643060">
        <w:rPr>
          <w:b/>
          <w:color w:val="222222"/>
          <w:sz w:val="28"/>
          <w:szCs w:val="28"/>
        </w:rPr>
        <w:t xml:space="preserve"> </w:t>
      </w:r>
      <w:r w:rsidRPr="00624483">
        <w:rPr>
          <w:b/>
          <w:color w:val="222222"/>
          <w:sz w:val="28"/>
          <w:szCs w:val="28"/>
          <w:lang w:val="en-US"/>
        </w:rPr>
        <w:t>OF</w:t>
      </w:r>
      <w:r w:rsidRPr="00643060">
        <w:rPr>
          <w:b/>
          <w:color w:val="222222"/>
          <w:sz w:val="28"/>
          <w:szCs w:val="28"/>
        </w:rPr>
        <w:t xml:space="preserve"> </w:t>
      </w:r>
      <w:r w:rsidRPr="00624483">
        <w:rPr>
          <w:b/>
          <w:color w:val="222222"/>
          <w:sz w:val="28"/>
          <w:szCs w:val="28"/>
          <w:lang w:val="en-US"/>
        </w:rPr>
        <w:t>THE</w:t>
      </w:r>
      <w:r w:rsidRPr="00643060">
        <w:rPr>
          <w:b/>
          <w:color w:val="222222"/>
          <w:sz w:val="28"/>
          <w:szCs w:val="28"/>
        </w:rPr>
        <w:t xml:space="preserve"> </w:t>
      </w:r>
      <w:r w:rsidRPr="00624483">
        <w:rPr>
          <w:b/>
          <w:color w:val="222222"/>
          <w:sz w:val="28"/>
          <w:szCs w:val="28"/>
          <w:lang w:val="en-US"/>
        </w:rPr>
        <w:t>FIRST</w:t>
      </w:r>
      <w:r w:rsidRPr="00643060">
        <w:rPr>
          <w:b/>
          <w:color w:val="222222"/>
          <w:sz w:val="28"/>
          <w:szCs w:val="28"/>
        </w:rPr>
        <w:t xml:space="preserve"> </w:t>
      </w:r>
      <w:r w:rsidRPr="00624483">
        <w:rPr>
          <w:b/>
          <w:color w:val="222222"/>
          <w:sz w:val="28"/>
          <w:szCs w:val="28"/>
          <w:lang w:val="en-US"/>
        </w:rPr>
        <w:t>AND</w:t>
      </w:r>
      <w:r w:rsidRPr="00643060">
        <w:rPr>
          <w:b/>
          <w:color w:val="222222"/>
          <w:sz w:val="28"/>
          <w:szCs w:val="28"/>
        </w:rPr>
        <w:t xml:space="preserve"> </w:t>
      </w:r>
      <w:r w:rsidRPr="00624483">
        <w:rPr>
          <w:b/>
          <w:color w:val="222222"/>
          <w:sz w:val="28"/>
          <w:szCs w:val="28"/>
          <w:lang w:val="en-US"/>
        </w:rPr>
        <w:t>FOURTH</w:t>
      </w:r>
      <w:r w:rsidRPr="00643060">
        <w:rPr>
          <w:b/>
          <w:color w:val="222222"/>
          <w:sz w:val="28"/>
          <w:szCs w:val="28"/>
        </w:rPr>
        <w:t xml:space="preserve"> </w:t>
      </w:r>
      <w:r w:rsidRPr="00624483">
        <w:rPr>
          <w:b/>
          <w:color w:val="222222"/>
          <w:sz w:val="28"/>
          <w:szCs w:val="28"/>
          <w:lang w:val="en-US"/>
        </w:rPr>
        <w:t>YEAR</w:t>
      </w:r>
      <w:r w:rsidRPr="00643060">
        <w:rPr>
          <w:b/>
          <w:color w:val="222222"/>
          <w:sz w:val="28"/>
          <w:szCs w:val="28"/>
        </w:rPr>
        <w:t xml:space="preserve"> </w:t>
      </w:r>
      <w:r w:rsidRPr="00624483">
        <w:rPr>
          <w:b/>
          <w:color w:val="222222"/>
          <w:sz w:val="28"/>
          <w:szCs w:val="28"/>
          <w:lang w:val="en-US"/>
        </w:rPr>
        <w:t>OF HIGHER EDUCATION PEDAGOGICAL INSTITUTIONS</w:t>
      </w:r>
    </w:p>
    <w:p w:rsidR="00550111" w:rsidRDefault="00550111" w:rsidP="00E8540A">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The empirical study of external and internal motives of studying students of the first and fourth year courses at the pedagogical institution of higher education has been carried out, their qualitative and quantitative analysis has been carried out. </w:t>
      </w:r>
      <w:r>
        <w:rPr>
          <w:lang w:val="en-US"/>
        </w:rPr>
        <w:t xml:space="preserve"> </w:t>
      </w:r>
      <w:r>
        <w:rPr>
          <w:color w:val="000000"/>
          <w:sz w:val="28"/>
          <w:szCs w:val="28"/>
          <w:shd w:val="clear" w:color="auto" w:fill="FFFFFF"/>
          <w:lang w:val="en-US"/>
        </w:rPr>
        <w:t xml:space="preserve">A comparative analysis of the peculiarities of the motivation of students of the first and fourth year students of the pedagogical institution of higher education </w:t>
      </w:r>
      <w:proofErr w:type="gramStart"/>
      <w:r>
        <w:rPr>
          <w:color w:val="000000"/>
          <w:sz w:val="28"/>
          <w:szCs w:val="28"/>
          <w:shd w:val="clear" w:color="auto" w:fill="FFFFFF"/>
          <w:lang w:val="en-US"/>
        </w:rPr>
        <w:t>was conducted</w:t>
      </w:r>
      <w:proofErr w:type="gramEnd"/>
      <w:r>
        <w:rPr>
          <w:color w:val="000000"/>
          <w:sz w:val="28"/>
          <w:szCs w:val="28"/>
          <w:shd w:val="clear" w:color="auto" w:fill="FFFFFF"/>
          <w:lang w:val="en-US"/>
        </w:rPr>
        <w:t xml:space="preserve">. The most important internal and external motives of studying in the first and fourth year students </w:t>
      </w:r>
      <w:proofErr w:type="gramStart"/>
      <w:r>
        <w:rPr>
          <w:color w:val="000000"/>
          <w:sz w:val="28"/>
          <w:szCs w:val="28"/>
          <w:shd w:val="clear" w:color="auto" w:fill="FFFFFF"/>
          <w:lang w:val="en-US"/>
        </w:rPr>
        <w:t>are revealed</w:t>
      </w:r>
      <w:proofErr w:type="gramEnd"/>
      <w:r>
        <w:rPr>
          <w:color w:val="000000"/>
          <w:sz w:val="28"/>
          <w:szCs w:val="28"/>
          <w:shd w:val="clear" w:color="auto" w:fill="FFFFFF"/>
          <w:lang w:val="en-US"/>
        </w:rPr>
        <w:t xml:space="preserve">. It is established that the students of the first year of the pedagogical institution of higher education are the external motives of education, and in the fourth </w:t>
      </w:r>
      <w:proofErr w:type="gramStart"/>
      <w:r>
        <w:rPr>
          <w:color w:val="000000"/>
          <w:sz w:val="28"/>
          <w:szCs w:val="28"/>
          <w:shd w:val="clear" w:color="auto" w:fill="FFFFFF"/>
          <w:lang w:val="en-US"/>
        </w:rPr>
        <w:t>year</w:t>
      </w:r>
      <w:proofErr w:type="gramEnd"/>
      <w:r>
        <w:rPr>
          <w:color w:val="000000"/>
          <w:sz w:val="28"/>
          <w:szCs w:val="28"/>
          <w:shd w:val="clear" w:color="auto" w:fill="FFFFFF"/>
          <w:lang w:val="en-US"/>
        </w:rPr>
        <w:t xml:space="preserve"> students are internal.</w:t>
      </w:r>
    </w:p>
    <w:p w:rsidR="00550111" w:rsidRDefault="00550111" w:rsidP="00E8540A">
      <w:pPr>
        <w:spacing w:line="360" w:lineRule="auto"/>
        <w:ind w:firstLine="708"/>
        <w:jc w:val="both"/>
        <w:rPr>
          <w:color w:val="000000"/>
          <w:sz w:val="28"/>
          <w:szCs w:val="28"/>
          <w:shd w:val="clear" w:color="auto" w:fill="FFFFFF"/>
          <w:lang w:val="en-US"/>
        </w:rPr>
      </w:pPr>
      <w:proofErr w:type="spellStart"/>
      <w:r>
        <w:rPr>
          <w:color w:val="000000"/>
          <w:sz w:val="28"/>
          <w:szCs w:val="28"/>
          <w:shd w:val="clear" w:color="auto" w:fill="FFFFFF"/>
        </w:rPr>
        <w:lastRenderedPageBreak/>
        <w:t>It</w:t>
      </w:r>
      <w:proofErr w:type="spellEnd"/>
      <w:r>
        <w:rPr>
          <w:color w:val="000000"/>
          <w:sz w:val="28"/>
          <w:szCs w:val="28"/>
          <w:shd w:val="clear" w:color="auto" w:fill="FFFFFF"/>
        </w:rPr>
        <w:t xml:space="preserve"> </w:t>
      </w:r>
      <w:proofErr w:type="spellStart"/>
      <w:r>
        <w:rPr>
          <w:color w:val="000000"/>
          <w:sz w:val="28"/>
          <w:szCs w:val="28"/>
          <w:shd w:val="clear" w:color="auto" w:fill="FFFFFF"/>
        </w:rPr>
        <w:t>was</w:t>
      </w:r>
      <w:proofErr w:type="spellEnd"/>
      <w:r>
        <w:rPr>
          <w:color w:val="000000"/>
          <w:sz w:val="28"/>
          <w:szCs w:val="28"/>
          <w:shd w:val="clear" w:color="auto" w:fill="FFFFFF"/>
        </w:rPr>
        <w:t xml:space="preserve"> </w:t>
      </w:r>
      <w:proofErr w:type="spellStart"/>
      <w:r>
        <w:rPr>
          <w:color w:val="000000"/>
          <w:sz w:val="28"/>
          <w:szCs w:val="28"/>
          <w:shd w:val="clear" w:color="auto" w:fill="FFFFFF"/>
        </w:rPr>
        <w:t>emphasized</w:t>
      </w:r>
      <w:proofErr w:type="spellEnd"/>
      <w:r>
        <w:rPr>
          <w:color w:val="000000"/>
          <w:sz w:val="28"/>
          <w:szCs w:val="28"/>
          <w:shd w:val="clear" w:color="auto" w:fill="FFFFFF"/>
        </w:rPr>
        <w:t xml:space="preserve"> </w:t>
      </w:r>
      <w:proofErr w:type="spellStart"/>
      <w:r>
        <w:rPr>
          <w:color w:val="000000"/>
          <w:sz w:val="28"/>
          <w:szCs w:val="28"/>
          <w:shd w:val="clear" w:color="auto" w:fill="FFFFFF"/>
        </w:rPr>
        <w:t>that</w:t>
      </w:r>
      <w:proofErr w:type="spellEnd"/>
      <w:r>
        <w:rPr>
          <w:color w:val="000000"/>
          <w:sz w:val="28"/>
          <w:szCs w:val="28"/>
          <w:shd w:val="clear" w:color="auto" w:fill="FFFFFF"/>
        </w:rPr>
        <w:t xml:space="preserve"> </w:t>
      </w:r>
      <w:proofErr w:type="spellStart"/>
      <w:r>
        <w:rPr>
          <w:color w:val="000000"/>
          <w:sz w:val="28"/>
          <w:szCs w:val="28"/>
          <w:shd w:val="clear" w:color="auto" w:fill="FFFFFF"/>
        </w:rPr>
        <w:t>studies</w:t>
      </w:r>
      <w:proofErr w:type="spellEnd"/>
      <w:r>
        <w:rPr>
          <w:color w:val="000000"/>
          <w:sz w:val="28"/>
          <w:szCs w:val="28"/>
          <w:shd w:val="clear" w:color="auto" w:fill="FFFFFF"/>
        </w:rPr>
        <w:t xml:space="preserve"> </w:t>
      </w:r>
      <w:proofErr w:type="spellStart"/>
      <w:r>
        <w:rPr>
          <w:color w:val="000000"/>
          <w:sz w:val="28"/>
          <w:szCs w:val="28"/>
          <w:shd w:val="clear" w:color="auto" w:fill="FFFFFF"/>
        </w:rPr>
        <w:t>of</w:t>
      </w:r>
      <w:proofErr w:type="spellEnd"/>
      <w:r>
        <w:rPr>
          <w:color w:val="000000"/>
          <w:sz w:val="28"/>
          <w:szCs w:val="28"/>
          <w:shd w:val="clear" w:color="auto" w:fill="FFFFFF"/>
        </w:rPr>
        <w:t xml:space="preserve"> </w:t>
      </w:r>
      <w:proofErr w:type="spellStart"/>
      <w:r>
        <w:rPr>
          <w:color w:val="000000"/>
          <w:sz w:val="28"/>
          <w:szCs w:val="28"/>
          <w:shd w:val="clear" w:color="auto" w:fill="FFFFFF"/>
        </w:rPr>
        <w:t>the</w:t>
      </w:r>
      <w:proofErr w:type="spellEnd"/>
      <w:r>
        <w:rPr>
          <w:color w:val="000000"/>
          <w:sz w:val="28"/>
          <w:szCs w:val="28"/>
          <w:shd w:val="clear" w:color="auto" w:fill="FFFFFF"/>
        </w:rPr>
        <w:t xml:space="preserve"> </w:t>
      </w:r>
      <w:proofErr w:type="spellStart"/>
      <w:r>
        <w:rPr>
          <w:color w:val="000000"/>
          <w:sz w:val="28"/>
          <w:szCs w:val="28"/>
          <w:shd w:val="clear" w:color="auto" w:fill="FFFFFF"/>
        </w:rPr>
        <w:t>features</w:t>
      </w:r>
      <w:proofErr w:type="spellEnd"/>
      <w:r>
        <w:rPr>
          <w:color w:val="000000"/>
          <w:sz w:val="28"/>
          <w:szCs w:val="28"/>
          <w:shd w:val="clear" w:color="auto" w:fill="FFFFFF"/>
        </w:rPr>
        <w:t xml:space="preserve"> </w:t>
      </w:r>
      <w:proofErr w:type="spellStart"/>
      <w:r>
        <w:rPr>
          <w:color w:val="000000"/>
          <w:sz w:val="28"/>
          <w:szCs w:val="28"/>
          <w:shd w:val="clear" w:color="auto" w:fill="FFFFFF"/>
        </w:rPr>
        <w:t>of</w:t>
      </w:r>
      <w:proofErr w:type="spellEnd"/>
      <w:r>
        <w:rPr>
          <w:color w:val="000000"/>
          <w:sz w:val="28"/>
          <w:szCs w:val="28"/>
          <w:shd w:val="clear" w:color="auto" w:fill="FFFFFF"/>
        </w:rPr>
        <w:t xml:space="preserve"> </w:t>
      </w:r>
      <w:proofErr w:type="spellStart"/>
      <w:r>
        <w:rPr>
          <w:color w:val="000000"/>
          <w:sz w:val="28"/>
          <w:szCs w:val="28"/>
          <w:shd w:val="clear" w:color="auto" w:fill="FFFFFF"/>
        </w:rPr>
        <w:t>the</w:t>
      </w:r>
      <w:proofErr w:type="spellEnd"/>
      <w:r>
        <w:rPr>
          <w:color w:val="000000"/>
          <w:sz w:val="28"/>
          <w:szCs w:val="28"/>
          <w:shd w:val="clear" w:color="auto" w:fill="FFFFFF"/>
        </w:rPr>
        <w:t xml:space="preserve"> </w:t>
      </w:r>
      <w:proofErr w:type="spellStart"/>
      <w:r>
        <w:rPr>
          <w:color w:val="000000"/>
          <w:sz w:val="28"/>
          <w:szCs w:val="28"/>
          <w:shd w:val="clear" w:color="auto" w:fill="FFFFFF"/>
        </w:rPr>
        <w:t>motivational</w:t>
      </w:r>
      <w:proofErr w:type="spellEnd"/>
      <w:r>
        <w:rPr>
          <w:color w:val="000000"/>
          <w:sz w:val="28"/>
          <w:szCs w:val="28"/>
          <w:shd w:val="clear" w:color="auto" w:fill="FFFFFF"/>
        </w:rPr>
        <w:t xml:space="preserve"> </w:t>
      </w:r>
      <w:proofErr w:type="spellStart"/>
      <w:r>
        <w:rPr>
          <w:color w:val="000000"/>
          <w:sz w:val="28"/>
          <w:szCs w:val="28"/>
          <w:shd w:val="clear" w:color="auto" w:fill="FFFFFF"/>
        </w:rPr>
        <w:t>sphere</w:t>
      </w:r>
      <w:proofErr w:type="spellEnd"/>
      <w:r>
        <w:rPr>
          <w:color w:val="000000"/>
          <w:sz w:val="28"/>
          <w:szCs w:val="28"/>
          <w:shd w:val="clear" w:color="auto" w:fill="FFFFFF"/>
        </w:rPr>
        <w:t xml:space="preserve"> </w:t>
      </w:r>
      <w:proofErr w:type="spellStart"/>
      <w:r>
        <w:rPr>
          <w:color w:val="000000"/>
          <w:sz w:val="28"/>
          <w:szCs w:val="28"/>
          <w:shd w:val="clear" w:color="auto" w:fill="FFFFFF"/>
        </w:rPr>
        <w:t>of</w:t>
      </w:r>
      <w:proofErr w:type="spellEnd"/>
      <w:r>
        <w:rPr>
          <w:color w:val="000000"/>
          <w:sz w:val="28"/>
          <w:szCs w:val="28"/>
          <w:shd w:val="clear" w:color="auto" w:fill="FFFFFF"/>
        </w:rPr>
        <w:t xml:space="preserve"> </w:t>
      </w:r>
      <w:proofErr w:type="spellStart"/>
      <w:r>
        <w:rPr>
          <w:color w:val="000000"/>
          <w:sz w:val="28"/>
          <w:szCs w:val="28"/>
          <w:shd w:val="clear" w:color="auto" w:fill="FFFFFF"/>
        </w:rPr>
        <w:t>study</w:t>
      </w:r>
      <w:proofErr w:type="spellEnd"/>
      <w:r>
        <w:rPr>
          <w:color w:val="000000"/>
          <w:sz w:val="28"/>
          <w:szCs w:val="28"/>
          <w:shd w:val="clear" w:color="auto" w:fill="FFFFFF"/>
        </w:rPr>
        <w:t xml:space="preserve"> </w:t>
      </w:r>
      <w:proofErr w:type="spellStart"/>
      <w:r>
        <w:rPr>
          <w:color w:val="000000"/>
          <w:sz w:val="28"/>
          <w:szCs w:val="28"/>
          <w:shd w:val="clear" w:color="auto" w:fill="FFFFFF"/>
        </w:rPr>
        <w:t>are</w:t>
      </w:r>
      <w:proofErr w:type="spellEnd"/>
      <w:r>
        <w:rPr>
          <w:color w:val="000000"/>
          <w:sz w:val="28"/>
          <w:szCs w:val="28"/>
          <w:shd w:val="clear" w:color="auto" w:fill="FFFFFF"/>
        </w:rPr>
        <w:t xml:space="preserve"> </w:t>
      </w:r>
      <w:proofErr w:type="spellStart"/>
      <w:r>
        <w:rPr>
          <w:color w:val="000000"/>
          <w:sz w:val="28"/>
          <w:szCs w:val="28"/>
          <w:shd w:val="clear" w:color="auto" w:fill="FFFFFF"/>
        </w:rPr>
        <w:t>important</w:t>
      </w:r>
      <w:proofErr w:type="spellEnd"/>
      <w:r>
        <w:rPr>
          <w:color w:val="000000"/>
          <w:sz w:val="28"/>
          <w:szCs w:val="28"/>
          <w:shd w:val="clear" w:color="auto" w:fill="FFFFFF"/>
        </w:rPr>
        <w:t xml:space="preserve"> </w:t>
      </w:r>
      <w:proofErr w:type="spellStart"/>
      <w:r>
        <w:rPr>
          <w:color w:val="000000"/>
          <w:sz w:val="28"/>
          <w:szCs w:val="28"/>
          <w:shd w:val="clear" w:color="auto" w:fill="FFFFFF"/>
        </w:rPr>
        <w:t>for</w:t>
      </w:r>
      <w:proofErr w:type="spellEnd"/>
      <w:r>
        <w:rPr>
          <w:color w:val="000000"/>
          <w:sz w:val="28"/>
          <w:szCs w:val="28"/>
          <w:shd w:val="clear" w:color="auto" w:fill="FFFFFF"/>
        </w:rPr>
        <w:t xml:space="preserve"> </w:t>
      </w:r>
      <w:proofErr w:type="spellStart"/>
      <w:r>
        <w:rPr>
          <w:color w:val="000000"/>
          <w:sz w:val="28"/>
          <w:szCs w:val="28"/>
          <w:shd w:val="clear" w:color="auto" w:fill="FFFFFF"/>
        </w:rPr>
        <w:t>predicting</w:t>
      </w:r>
      <w:proofErr w:type="spellEnd"/>
      <w:r>
        <w:rPr>
          <w:color w:val="000000"/>
          <w:sz w:val="28"/>
          <w:szCs w:val="28"/>
          <w:shd w:val="clear" w:color="auto" w:fill="FFFFFF"/>
        </w:rPr>
        <w:t xml:space="preserve"> </w:t>
      </w:r>
      <w:proofErr w:type="spellStart"/>
      <w:r>
        <w:rPr>
          <w:color w:val="000000"/>
          <w:sz w:val="28"/>
          <w:szCs w:val="28"/>
          <w:shd w:val="clear" w:color="auto" w:fill="FFFFFF"/>
        </w:rPr>
        <w:t>the</w:t>
      </w:r>
      <w:proofErr w:type="spellEnd"/>
      <w:r>
        <w:rPr>
          <w:color w:val="000000"/>
          <w:sz w:val="28"/>
          <w:szCs w:val="28"/>
          <w:shd w:val="clear" w:color="auto" w:fill="FFFFFF"/>
        </w:rPr>
        <w:t xml:space="preserve"> </w:t>
      </w:r>
      <w:proofErr w:type="spellStart"/>
      <w:r>
        <w:rPr>
          <w:color w:val="000000"/>
          <w:sz w:val="28"/>
          <w:szCs w:val="28"/>
          <w:shd w:val="clear" w:color="auto" w:fill="FFFFFF"/>
        </w:rPr>
        <w:t>success</w:t>
      </w:r>
      <w:proofErr w:type="spellEnd"/>
      <w:r>
        <w:rPr>
          <w:color w:val="000000"/>
          <w:sz w:val="28"/>
          <w:szCs w:val="28"/>
          <w:shd w:val="clear" w:color="auto" w:fill="FFFFFF"/>
        </w:rPr>
        <w:t xml:space="preserve"> </w:t>
      </w:r>
      <w:proofErr w:type="spellStart"/>
      <w:r>
        <w:rPr>
          <w:color w:val="000000"/>
          <w:sz w:val="28"/>
          <w:szCs w:val="28"/>
          <w:shd w:val="clear" w:color="auto" w:fill="FFFFFF"/>
        </w:rPr>
        <w:t>of</w:t>
      </w:r>
      <w:proofErr w:type="spellEnd"/>
      <w:r>
        <w:rPr>
          <w:color w:val="000000"/>
          <w:sz w:val="28"/>
          <w:szCs w:val="28"/>
          <w:shd w:val="clear" w:color="auto" w:fill="FFFFFF"/>
        </w:rPr>
        <w:t xml:space="preserve"> </w:t>
      </w:r>
      <w:proofErr w:type="spellStart"/>
      <w:r>
        <w:rPr>
          <w:color w:val="000000"/>
          <w:sz w:val="28"/>
          <w:szCs w:val="28"/>
          <w:shd w:val="clear" w:color="auto" w:fill="FFFFFF"/>
        </w:rPr>
        <w:t>educational</w:t>
      </w:r>
      <w:proofErr w:type="spellEnd"/>
      <w:r>
        <w:rPr>
          <w:color w:val="000000"/>
          <w:sz w:val="28"/>
          <w:szCs w:val="28"/>
          <w:shd w:val="clear" w:color="auto" w:fill="FFFFFF"/>
        </w:rPr>
        <w:t xml:space="preserve"> </w:t>
      </w:r>
      <w:proofErr w:type="spellStart"/>
      <w:r>
        <w:rPr>
          <w:color w:val="000000"/>
          <w:sz w:val="28"/>
          <w:szCs w:val="28"/>
          <w:shd w:val="clear" w:color="auto" w:fill="FFFFFF"/>
        </w:rPr>
        <w:t>activities</w:t>
      </w:r>
      <w:proofErr w:type="spellEnd"/>
      <w:r>
        <w:rPr>
          <w:color w:val="000000"/>
          <w:sz w:val="28"/>
          <w:szCs w:val="28"/>
          <w:shd w:val="clear" w:color="auto" w:fill="FFFFFF"/>
        </w:rPr>
        <w:t xml:space="preserve">. </w:t>
      </w:r>
      <w:proofErr w:type="spellStart"/>
      <w:r>
        <w:rPr>
          <w:color w:val="000000"/>
          <w:sz w:val="28"/>
          <w:szCs w:val="28"/>
          <w:shd w:val="clear" w:color="auto" w:fill="FFFFFF"/>
        </w:rPr>
        <w:t>At</w:t>
      </w:r>
      <w:proofErr w:type="spellEnd"/>
      <w:r>
        <w:rPr>
          <w:color w:val="000000"/>
          <w:sz w:val="28"/>
          <w:szCs w:val="28"/>
          <w:shd w:val="clear" w:color="auto" w:fill="FFFFFF"/>
        </w:rPr>
        <w:t xml:space="preserve"> </w:t>
      </w:r>
      <w:proofErr w:type="spellStart"/>
      <w:r>
        <w:rPr>
          <w:color w:val="000000"/>
          <w:sz w:val="28"/>
          <w:szCs w:val="28"/>
          <w:shd w:val="clear" w:color="auto" w:fill="FFFFFF"/>
        </w:rPr>
        <w:t>the</w:t>
      </w:r>
      <w:proofErr w:type="spellEnd"/>
      <w:r>
        <w:rPr>
          <w:color w:val="000000"/>
          <w:sz w:val="28"/>
          <w:szCs w:val="28"/>
          <w:shd w:val="clear" w:color="auto" w:fill="FFFFFF"/>
        </w:rPr>
        <w:t xml:space="preserve"> </w:t>
      </w:r>
      <w:proofErr w:type="spellStart"/>
      <w:r>
        <w:rPr>
          <w:color w:val="000000"/>
          <w:sz w:val="28"/>
          <w:szCs w:val="28"/>
          <w:shd w:val="clear" w:color="auto" w:fill="FFFFFF"/>
        </w:rPr>
        <w:t>same</w:t>
      </w:r>
      <w:proofErr w:type="spellEnd"/>
      <w:r>
        <w:rPr>
          <w:color w:val="000000"/>
          <w:sz w:val="28"/>
          <w:szCs w:val="28"/>
          <w:shd w:val="clear" w:color="auto" w:fill="FFFFFF"/>
        </w:rPr>
        <w:t xml:space="preserve"> </w:t>
      </w:r>
      <w:proofErr w:type="spellStart"/>
      <w:r>
        <w:rPr>
          <w:color w:val="000000"/>
          <w:sz w:val="28"/>
          <w:szCs w:val="28"/>
          <w:shd w:val="clear" w:color="auto" w:fill="FFFFFF"/>
        </w:rPr>
        <w:t>time</w:t>
      </w:r>
      <w:proofErr w:type="spellEnd"/>
      <w:r>
        <w:rPr>
          <w:color w:val="000000"/>
          <w:sz w:val="28"/>
          <w:szCs w:val="28"/>
          <w:shd w:val="clear" w:color="auto" w:fill="FFFFFF"/>
        </w:rPr>
        <w:t xml:space="preserve">, </w:t>
      </w:r>
      <w:proofErr w:type="spellStart"/>
      <w:r>
        <w:rPr>
          <w:color w:val="000000"/>
          <w:sz w:val="28"/>
          <w:szCs w:val="28"/>
          <w:shd w:val="clear" w:color="auto" w:fill="FFFFFF"/>
        </w:rPr>
        <w:t>it</w:t>
      </w:r>
      <w:proofErr w:type="spellEnd"/>
      <w:r>
        <w:rPr>
          <w:color w:val="000000"/>
          <w:sz w:val="28"/>
          <w:szCs w:val="28"/>
          <w:shd w:val="clear" w:color="auto" w:fill="FFFFFF"/>
        </w:rPr>
        <w:t xml:space="preserve"> </w:t>
      </w:r>
      <w:proofErr w:type="spellStart"/>
      <w:r>
        <w:rPr>
          <w:color w:val="000000"/>
          <w:sz w:val="28"/>
          <w:szCs w:val="28"/>
          <w:shd w:val="clear" w:color="auto" w:fill="FFFFFF"/>
        </w:rPr>
        <w:t>is</w:t>
      </w:r>
      <w:proofErr w:type="spellEnd"/>
      <w:r>
        <w:rPr>
          <w:color w:val="000000"/>
          <w:sz w:val="28"/>
          <w:szCs w:val="28"/>
          <w:shd w:val="clear" w:color="auto" w:fill="FFFFFF"/>
        </w:rPr>
        <w:t xml:space="preserve"> </w:t>
      </w:r>
      <w:proofErr w:type="spellStart"/>
      <w:r>
        <w:rPr>
          <w:color w:val="000000"/>
          <w:sz w:val="28"/>
          <w:szCs w:val="28"/>
          <w:shd w:val="clear" w:color="auto" w:fill="FFFFFF"/>
        </w:rPr>
        <w:t>necessary</w:t>
      </w:r>
      <w:proofErr w:type="spellEnd"/>
      <w:r>
        <w:rPr>
          <w:color w:val="000000"/>
          <w:sz w:val="28"/>
          <w:szCs w:val="28"/>
          <w:shd w:val="clear" w:color="auto" w:fill="FFFFFF"/>
        </w:rPr>
        <w:t xml:space="preserve"> </w:t>
      </w:r>
      <w:proofErr w:type="spellStart"/>
      <w:r>
        <w:rPr>
          <w:color w:val="000000"/>
          <w:sz w:val="28"/>
          <w:szCs w:val="28"/>
          <w:shd w:val="clear" w:color="auto" w:fill="FFFFFF"/>
        </w:rPr>
        <w:t>both</w:t>
      </w:r>
      <w:proofErr w:type="spellEnd"/>
      <w:r>
        <w:rPr>
          <w:color w:val="000000"/>
          <w:sz w:val="28"/>
          <w:szCs w:val="28"/>
          <w:shd w:val="clear" w:color="auto" w:fill="FFFFFF"/>
        </w:rPr>
        <w:t xml:space="preserve"> </w:t>
      </w:r>
      <w:proofErr w:type="spellStart"/>
      <w:r>
        <w:rPr>
          <w:color w:val="000000"/>
          <w:sz w:val="28"/>
          <w:szCs w:val="28"/>
          <w:shd w:val="clear" w:color="auto" w:fill="FFFFFF"/>
        </w:rPr>
        <w:t>for</w:t>
      </w:r>
      <w:proofErr w:type="spellEnd"/>
      <w:r>
        <w:rPr>
          <w:color w:val="000000"/>
          <w:sz w:val="28"/>
          <w:szCs w:val="28"/>
          <w:shd w:val="clear" w:color="auto" w:fill="FFFFFF"/>
        </w:rPr>
        <w:t xml:space="preserve"> </w:t>
      </w:r>
      <w:proofErr w:type="spellStart"/>
      <w:r>
        <w:rPr>
          <w:color w:val="000000"/>
          <w:sz w:val="28"/>
          <w:szCs w:val="28"/>
          <w:shd w:val="clear" w:color="auto" w:fill="FFFFFF"/>
        </w:rPr>
        <w:t>the</w:t>
      </w:r>
      <w:proofErr w:type="spellEnd"/>
      <w:r>
        <w:rPr>
          <w:color w:val="000000"/>
          <w:sz w:val="28"/>
          <w:szCs w:val="28"/>
          <w:shd w:val="clear" w:color="auto" w:fill="FFFFFF"/>
        </w:rPr>
        <w:t xml:space="preserve"> </w:t>
      </w:r>
      <w:proofErr w:type="spellStart"/>
      <w:r>
        <w:rPr>
          <w:color w:val="000000"/>
          <w:sz w:val="28"/>
          <w:szCs w:val="28"/>
          <w:shd w:val="clear" w:color="auto" w:fill="FFFFFF"/>
        </w:rPr>
        <w:t>formation</w:t>
      </w:r>
      <w:proofErr w:type="spellEnd"/>
      <w:r>
        <w:rPr>
          <w:color w:val="000000"/>
          <w:sz w:val="28"/>
          <w:szCs w:val="28"/>
          <w:shd w:val="clear" w:color="auto" w:fill="FFFFFF"/>
        </w:rPr>
        <w:t xml:space="preserve"> </w:t>
      </w:r>
      <w:proofErr w:type="spellStart"/>
      <w:r>
        <w:rPr>
          <w:color w:val="000000"/>
          <w:sz w:val="28"/>
          <w:szCs w:val="28"/>
          <w:shd w:val="clear" w:color="auto" w:fill="FFFFFF"/>
        </w:rPr>
        <w:t>of</w:t>
      </w:r>
      <w:proofErr w:type="spellEnd"/>
      <w:r>
        <w:rPr>
          <w:color w:val="000000"/>
          <w:sz w:val="28"/>
          <w:szCs w:val="28"/>
          <w:shd w:val="clear" w:color="auto" w:fill="FFFFFF"/>
        </w:rPr>
        <w:t xml:space="preserve"> </w:t>
      </w:r>
      <w:proofErr w:type="spellStart"/>
      <w:r>
        <w:rPr>
          <w:color w:val="000000"/>
          <w:sz w:val="28"/>
          <w:szCs w:val="28"/>
          <w:shd w:val="clear" w:color="auto" w:fill="FFFFFF"/>
        </w:rPr>
        <w:t>the</w:t>
      </w:r>
      <w:proofErr w:type="spellEnd"/>
      <w:r>
        <w:rPr>
          <w:color w:val="000000"/>
          <w:sz w:val="28"/>
          <w:szCs w:val="28"/>
          <w:shd w:val="clear" w:color="auto" w:fill="FFFFFF"/>
        </w:rPr>
        <w:t xml:space="preserve"> </w:t>
      </w:r>
      <w:proofErr w:type="spellStart"/>
      <w:r>
        <w:rPr>
          <w:color w:val="000000"/>
          <w:sz w:val="28"/>
          <w:szCs w:val="28"/>
          <w:shd w:val="clear" w:color="auto" w:fill="FFFFFF"/>
        </w:rPr>
        <w:t>individual</w:t>
      </w:r>
      <w:proofErr w:type="spellEnd"/>
      <w:r>
        <w:rPr>
          <w:color w:val="000000"/>
          <w:sz w:val="28"/>
          <w:szCs w:val="28"/>
          <w:shd w:val="clear" w:color="auto" w:fill="FFFFFF"/>
        </w:rPr>
        <w:t xml:space="preserve">, </w:t>
      </w:r>
      <w:proofErr w:type="spellStart"/>
      <w:r>
        <w:rPr>
          <w:color w:val="000000"/>
          <w:sz w:val="28"/>
          <w:szCs w:val="28"/>
          <w:shd w:val="clear" w:color="auto" w:fill="FFFFFF"/>
        </w:rPr>
        <w:t>and</w:t>
      </w:r>
      <w:proofErr w:type="spellEnd"/>
      <w:r>
        <w:rPr>
          <w:color w:val="000000"/>
          <w:sz w:val="28"/>
          <w:szCs w:val="28"/>
          <w:shd w:val="clear" w:color="auto" w:fill="FFFFFF"/>
        </w:rPr>
        <w:t xml:space="preserve"> </w:t>
      </w:r>
      <w:proofErr w:type="spellStart"/>
      <w:r>
        <w:rPr>
          <w:color w:val="000000"/>
          <w:sz w:val="28"/>
          <w:szCs w:val="28"/>
          <w:shd w:val="clear" w:color="auto" w:fill="FFFFFF"/>
        </w:rPr>
        <w:t>for</w:t>
      </w:r>
      <w:proofErr w:type="spellEnd"/>
      <w:r>
        <w:rPr>
          <w:color w:val="000000"/>
          <w:sz w:val="28"/>
          <w:szCs w:val="28"/>
          <w:shd w:val="clear" w:color="auto" w:fill="FFFFFF"/>
        </w:rPr>
        <w:t xml:space="preserve"> </w:t>
      </w:r>
      <w:proofErr w:type="spellStart"/>
      <w:r>
        <w:rPr>
          <w:color w:val="000000"/>
          <w:sz w:val="28"/>
          <w:szCs w:val="28"/>
          <w:shd w:val="clear" w:color="auto" w:fill="FFFFFF"/>
        </w:rPr>
        <w:t>improving</w:t>
      </w:r>
      <w:proofErr w:type="spellEnd"/>
      <w:r>
        <w:rPr>
          <w:color w:val="000000"/>
          <w:sz w:val="28"/>
          <w:szCs w:val="28"/>
          <w:shd w:val="clear" w:color="auto" w:fill="FFFFFF"/>
        </w:rPr>
        <w:t xml:space="preserve"> </w:t>
      </w:r>
      <w:proofErr w:type="spellStart"/>
      <w:r>
        <w:rPr>
          <w:color w:val="000000"/>
          <w:sz w:val="28"/>
          <w:szCs w:val="28"/>
          <w:shd w:val="clear" w:color="auto" w:fill="FFFFFF"/>
        </w:rPr>
        <w:t>the</w:t>
      </w:r>
      <w:proofErr w:type="spellEnd"/>
      <w:r>
        <w:rPr>
          <w:color w:val="000000"/>
          <w:sz w:val="28"/>
          <w:szCs w:val="28"/>
          <w:shd w:val="clear" w:color="auto" w:fill="FFFFFF"/>
        </w:rPr>
        <w:t xml:space="preserve"> </w:t>
      </w:r>
      <w:proofErr w:type="spellStart"/>
      <w:r>
        <w:rPr>
          <w:color w:val="000000"/>
          <w:sz w:val="28"/>
          <w:szCs w:val="28"/>
          <w:shd w:val="clear" w:color="auto" w:fill="FFFFFF"/>
        </w:rPr>
        <w:t>efficiency</w:t>
      </w:r>
      <w:proofErr w:type="spellEnd"/>
      <w:r>
        <w:rPr>
          <w:color w:val="000000"/>
          <w:sz w:val="28"/>
          <w:szCs w:val="28"/>
          <w:shd w:val="clear" w:color="auto" w:fill="FFFFFF"/>
        </w:rPr>
        <w:t xml:space="preserve"> </w:t>
      </w:r>
      <w:proofErr w:type="spellStart"/>
      <w:r>
        <w:rPr>
          <w:color w:val="000000"/>
          <w:sz w:val="28"/>
          <w:szCs w:val="28"/>
          <w:shd w:val="clear" w:color="auto" w:fill="FFFFFF"/>
        </w:rPr>
        <w:t>of</w:t>
      </w:r>
      <w:proofErr w:type="spellEnd"/>
      <w:r>
        <w:rPr>
          <w:color w:val="000000"/>
          <w:sz w:val="28"/>
          <w:szCs w:val="28"/>
          <w:shd w:val="clear" w:color="auto" w:fill="FFFFFF"/>
        </w:rPr>
        <w:t xml:space="preserve"> </w:t>
      </w:r>
      <w:proofErr w:type="spellStart"/>
      <w:r>
        <w:rPr>
          <w:color w:val="000000"/>
          <w:sz w:val="28"/>
          <w:szCs w:val="28"/>
          <w:shd w:val="clear" w:color="auto" w:fill="FFFFFF"/>
        </w:rPr>
        <w:t>activities</w:t>
      </w:r>
      <w:proofErr w:type="spellEnd"/>
      <w:r>
        <w:rPr>
          <w:color w:val="000000"/>
          <w:sz w:val="28"/>
          <w:szCs w:val="28"/>
          <w:shd w:val="clear" w:color="auto" w:fill="FFFFFF"/>
        </w:rPr>
        <w:t xml:space="preserve"> </w:t>
      </w:r>
      <w:proofErr w:type="spellStart"/>
      <w:r>
        <w:rPr>
          <w:color w:val="000000"/>
          <w:sz w:val="28"/>
          <w:szCs w:val="28"/>
          <w:shd w:val="clear" w:color="auto" w:fill="FFFFFF"/>
        </w:rPr>
        <w:t>in</w:t>
      </w:r>
      <w:proofErr w:type="spellEnd"/>
      <w:r>
        <w:rPr>
          <w:color w:val="000000"/>
          <w:sz w:val="28"/>
          <w:szCs w:val="28"/>
          <w:shd w:val="clear" w:color="auto" w:fill="FFFFFF"/>
        </w:rPr>
        <w:t xml:space="preserve"> </w:t>
      </w:r>
      <w:proofErr w:type="spellStart"/>
      <w:r>
        <w:rPr>
          <w:color w:val="000000"/>
          <w:sz w:val="28"/>
          <w:szCs w:val="28"/>
          <w:shd w:val="clear" w:color="auto" w:fill="FFFFFF"/>
        </w:rPr>
        <w:t>this</w:t>
      </w:r>
      <w:proofErr w:type="spellEnd"/>
      <w:r>
        <w:rPr>
          <w:color w:val="000000"/>
          <w:sz w:val="28"/>
          <w:szCs w:val="28"/>
          <w:shd w:val="clear" w:color="auto" w:fill="FFFFFF"/>
        </w:rPr>
        <w:t xml:space="preserve"> </w:t>
      </w:r>
      <w:proofErr w:type="spellStart"/>
      <w:r>
        <w:rPr>
          <w:color w:val="000000"/>
          <w:sz w:val="28"/>
          <w:szCs w:val="28"/>
          <w:shd w:val="clear" w:color="auto" w:fill="FFFFFF"/>
        </w:rPr>
        <w:t>area</w:t>
      </w:r>
      <w:proofErr w:type="spellEnd"/>
      <w:r>
        <w:rPr>
          <w:color w:val="000000"/>
          <w:sz w:val="28"/>
          <w:szCs w:val="28"/>
          <w:shd w:val="clear" w:color="auto" w:fill="FFFFFF"/>
        </w:rPr>
        <w:t>.</w:t>
      </w:r>
    </w:p>
    <w:p w:rsidR="00550111" w:rsidRDefault="00550111" w:rsidP="00E8540A">
      <w:pPr>
        <w:spacing w:line="360" w:lineRule="auto"/>
        <w:ind w:firstLine="708"/>
        <w:rPr>
          <w:i/>
          <w:color w:val="000000"/>
          <w:sz w:val="28"/>
          <w:szCs w:val="28"/>
          <w:shd w:val="clear" w:color="auto" w:fill="FFFFFF"/>
          <w:lang w:val="en-US"/>
        </w:rPr>
      </w:pPr>
      <w:r>
        <w:rPr>
          <w:b/>
          <w:i/>
          <w:color w:val="000000"/>
          <w:sz w:val="28"/>
          <w:szCs w:val="28"/>
          <w:shd w:val="clear" w:color="auto" w:fill="FFFFFF"/>
          <w:lang w:val="en-US"/>
        </w:rPr>
        <w:t>Key words:</w:t>
      </w:r>
      <w:r>
        <w:rPr>
          <w:i/>
          <w:color w:val="000000"/>
          <w:sz w:val="28"/>
          <w:szCs w:val="28"/>
          <w:shd w:val="clear" w:color="auto" w:fill="FFFFFF"/>
          <w:lang w:val="en-US"/>
        </w:rPr>
        <w:t xml:space="preserve"> training motivation, first year student, fourth year student, institution of higher education, internal and external motives of studying.</w:t>
      </w:r>
    </w:p>
    <w:p w:rsidR="00F83A21" w:rsidRPr="00AC42B4" w:rsidRDefault="00F83A21" w:rsidP="00E8540A">
      <w:pPr>
        <w:tabs>
          <w:tab w:val="center" w:pos="5372"/>
        </w:tabs>
        <w:spacing w:line="360" w:lineRule="auto"/>
        <w:ind w:firstLine="540"/>
        <w:rPr>
          <w:b/>
          <w:bCs/>
          <w:sz w:val="28"/>
          <w:szCs w:val="28"/>
          <w:lang w:val="en-US"/>
        </w:rPr>
      </w:pPr>
    </w:p>
    <w:p w:rsidR="00430ABA" w:rsidRDefault="00430ABA" w:rsidP="00E8540A">
      <w:pPr>
        <w:tabs>
          <w:tab w:val="center" w:pos="5372"/>
        </w:tabs>
        <w:spacing w:line="360" w:lineRule="auto"/>
        <w:ind w:firstLine="540"/>
        <w:rPr>
          <w:b/>
          <w:bCs/>
          <w:sz w:val="28"/>
          <w:szCs w:val="28"/>
          <w:lang w:val="ru-RU"/>
        </w:rPr>
      </w:pPr>
      <w:r>
        <w:rPr>
          <w:b/>
          <w:bCs/>
          <w:sz w:val="28"/>
          <w:szCs w:val="28"/>
          <w:lang w:val="ru-RU"/>
        </w:rPr>
        <w:t>Нина АТАМАНЧУК</w:t>
      </w:r>
    </w:p>
    <w:p w:rsidR="00430ABA" w:rsidRDefault="00430ABA" w:rsidP="00E8540A">
      <w:pPr>
        <w:tabs>
          <w:tab w:val="center" w:pos="5372"/>
        </w:tabs>
        <w:spacing w:line="360" w:lineRule="auto"/>
        <w:ind w:firstLine="540"/>
        <w:jc w:val="both"/>
        <w:rPr>
          <w:bCs/>
          <w:sz w:val="28"/>
          <w:szCs w:val="28"/>
          <w:lang w:val="ru-RU"/>
        </w:rPr>
      </w:pPr>
      <w:r w:rsidRPr="00987508">
        <w:rPr>
          <w:bCs/>
          <w:sz w:val="28"/>
          <w:szCs w:val="28"/>
          <w:lang w:val="ru-RU"/>
        </w:rPr>
        <w:t>г. Полтава</w:t>
      </w:r>
    </w:p>
    <w:p w:rsidR="00987508" w:rsidRDefault="003734A6" w:rsidP="00E8540A">
      <w:pPr>
        <w:tabs>
          <w:tab w:val="center" w:pos="5372"/>
        </w:tabs>
        <w:spacing w:line="360" w:lineRule="auto"/>
        <w:ind w:firstLine="540"/>
        <w:jc w:val="center"/>
        <w:rPr>
          <w:b/>
          <w:sz w:val="28"/>
          <w:szCs w:val="28"/>
          <w:shd w:val="clear" w:color="auto" w:fill="FFFFFF"/>
        </w:rPr>
      </w:pPr>
      <w:r>
        <w:rPr>
          <w:b/>
          <w:sz w:val="28"/>
          <w:szCs w:val="28"/>
          <w:shd w:val="clear" w:color="auto" w:fill="FFFFFF"/>
        </w:rPr>
        <w:t>ИССЛЕДОВАНИЕ</w:t>
      </w:r>
      <w:r w:rsidR="00987508" w:rsidRPr="00987508">
        <w:rPr>
          <w:b/>
          <w:sz w:val="28"/>
          <w:szCs w:val="28"/>
          <w:shd w:val="clear" w:color="auto" w:fill="FFFFFF"/>
        </w:rPr>
        <w:t> МОТИВОВ УЧЕБЫ</w:t>
      </w:r>
      <w:r w:rsidR="00987508">
        <w:rPr>
          <w:b/>
          <w:sz w:val="28"/>
          <w:szCs w:val="28"/>
          <w:shd w:val="clear" w:color="auto" w:fill="FFFFFF"/>
          <w:lang w:val="ru-RU"/>
        </w:rPr>
        <w:t xml:space="preserve"> </w:t>
      </w:r>
      <w:r w:rsidR="00987508" w:rsidRPr="00987508">
        <w:rPr>
          <w:b/>
          <w:sz w:val="28"/>
          <w:szCs w:val="28"/>
          <w:shd w:val="clear" w:color="auto" w:fill="FFFFFF"/>
        </w:rPr>
        <w:t>СТУДЕНТОВ ПЕРВОГО И ЧЕТВЕРТОГО КУРСОВ</w:t>
      </w:r>
      <w:r w:rsidR="00987508">
        <w:rPr>
          <w:b/>
          <w:sz w:val="28"/>
          <w:szCs w:val="28"/>
          <w:shd w:val="clear" w:color="auto" w:fill="FFFFFF"/>
          <w:lang w:val="ru-RU"/>
        </w:rPr>
        <w:t xml:space="preserve"> </w:t>
      </w:r>
      <w:r w:rsidR="00987508" w:rsidRPr="00987508">
        <w:rPr>
          <w:b/>
          <w:sz w:val="28"/>
          <w:szCs w:val="28"/>
          <w:shd w:val="clear" w:color="auto" w:fill="FFFFFF"/>
        </w:rPr>
        <w:t>ПЕДАГОГИЧЕСКОГО ЗВО</w:t>
      </w:r>
    </w:p>
    <w:p w:rsidR="00C00F35" w:rsidRDefault="00367E16" w:rsidP="00C00F35">
      <w:pPr>
        <w:widowControl w:val="0"/>
        <w:autoSpaceDE w:val="0"/>
        <w:autoSpaceDN w:val="0"/>
        <w:adjustRightInd w:val="0"/>
        <w:spacing w:line="360" w:lineRule="auto"/>
        <w:ind w:firstLine="540"/>
        <w:jc w:val="both"/>
        <w:rPr>
          <w:sz w:val="28"/>
          <w:szCs w:val="28"/>
          <w:shd w:val="clear" w:color="auto" w:fill="FFFFFF"/>
          <w:lang w:val="ru-RU"/>
        </w:rPr>
      </w:pPr>
      <w:r>
        <w:rPr>
          <w:sz w:val="28"/>
          <w:szCs w:val="28"/>
          <w:shd w:val="clear" w:color="auto" w:fill="FFFFFF"/>
          <w:lang w:val="ru-RU"/>
        </w:rPr>
        <w:t xml:space="preserve">Осуществлено эмпирическое исследование внешних и внутренних мотивов учебы студентов первого и четвертого курсов педагогического </w:t>
      </w:r>
      <w:r w:rsidR="00C21252">
        <w:rPr>
          <w:sz w:val="28"/>
          <w:szCs w:val="28"/>
          <w:shd w:val="clear" w:color="auto" w:fill="FFFFFF"/>
          <w:lang w:val="ru-RU"/>
        </w:rPr>
        <w:t>заведения высшего образования, п</w:t>
      </w:r>
      <w:r>
        <w:rPr>
          <w:sz w:val="28"/>
          <w:szCs w:val="28"/>
          <w:shd w:val="clear" w:color="auto" w:fill="FFFFFF"/>
          <w:lang w:val="ru-RU"/>
        </w:rPr>
        <w:t xml:space="preserve">роведены </w:t>
      </w:r>
      <w:r w:rsidR="00C21252">
        <w:rPr>
          <w:sz w:val="28"/>
          <w:szCs w:val="28"/>
          <w:shd w:val="clear" w:color="auto" w:fill="FFFFFF"/>
          <w:lang w:val="ru-RU"/>
        </w:rPr>
        <w:t>их качественный и количественный анализ. Проведен сравнительный анализ особенностей</w:t>
      </w:r>
      <w:r w:rsidR="00C00F35">
        <w:rPr>
          <w:sz w:val="28"/>
          <w:szCs w:val="28"/>
          <w:shd w:val="clear" w:color="auto" w:fill="FFFFFF"/>
          <w:lang w:val="ru-RU"/>
        </w:rPr>
        <w:t xml:space="preserve"> мотивации учебы студентов первого и четвертого курсов педагогического ЗВО. Выявлены наиболее весомые внутренние и внешние мотивы учебы студентов первого и четвертого курсов. Установлено, что у студентов первого курса педагогического ЗВО доминирующими являются внешние мотивы учебы, у студентов четвертого курса – внутренние.</w:t>
      </w:r>
    </w:p>
    <w:p w:rsidR="00F83A21" w:rsidRDefault="00C00F35" w:rsidP="00F83A21">
      <w:pPr>
        <w:widowControl w:val="0"/>
        <w:autoSpaceDE w:val="0"/>
        <w:autoSpaceDN w:val="0"/>
        <w:adjustRightInd w:val="0"/>
        <w:spacing w:line="360" w:lineRule="auto"/>
        <w:ind w:firstLine="540"/>
        <w:jc w:val="both"/>
        <w:rPr>
          <w:sz w:val="28"/>
          <w:szCs w:val="28"/>
          <w:shd w:val="clear" w:color="auto" w:fill="FFFFFF"/>
          <w:lang w:val="ru-RU"/>
        </w:rPr>
      </w:pPr>
      <w:r>
        <w:rPr>
          <w:sz w:val="28"/>
          <w:szCs w:val="28"/>
          <w:shd w:val="clear" w:color="auto" w:fill="FFFFFF"/>
          <w:lang w:val="ru-RU"/>
        </w:rPr>
        <w:t xml:space="preserve">Подчеркнуто, что исследование особенностей мотивационной сферы учебы имеет важное значение для прогнозирования успешности образовательной деятельности. Вместе с тем, оно необходимо как для формирования личности, так и для повышения эффективности деятельности в этой сфере. </w:t>
      </w:r>
    </w:p>
    <w:p w:rsidR="0095245D" w:rsidRPr="001F5D8C" w:rsidRDefault="001F5D8C" w:rsidP="00F83A21">
      <w:pPr>
        <w:widowControl w:val="0"/>
        <w:autoSpaceDE w:val="0"/>
        <w:autoSpaceDN w:val="0"/>
        <w:adjustRightInd w:val="0"/>
        <w:spacing w:line="360" w:lineRule="auto"/>
        <w:ind w:firstLine="540"/>
        <w:jc w:val="both"/>
        <w:rPr>
          <w:i/>
          <w:sz w:val="28"/>
          <w:szCs w:val="28"/>
          <w:lang w:val="ru-RU"/>
        </w:rPr>
      </w:pPr>
      <w:r w:rsidRPr="001F5D8C">
        <w:rPr>
          <w:b/>
          <w:i/>
          <w:sz w:val="28"/>
          <w:szCs w:val="28"/>
          <w:shd w:val="clear" w:color="auto" w:fill="FFFFFF"/>
          <w:lang w:val="ru-RU"/>
        </w:rPr>
        <w:t>К</w:t>
      </w:r>
      <w:proofErr w:type="spellStart"/>
      <w:r w:rsidR="00987508" w:rsidRPr="001F5D8C">
        <w:rPr>
          <w:b/>
          <w:i/>
          <w:sz w:val="28"/>
          <w:szCs w:val="28"/>
          <w:shd w:val="clear" w:color="auto" w:fill="FFFFFF"/>
        </w:rPr>
        <w:t>лючевые</w:t>
      </w:r>
      <w:proofErr w:type="spellEnd"/>
      <w:r w:rsidR="00987508" w:rsidRPr="001F5D8C">
        <w:rPr>
          <w:b/>
          <w:i/>
          <w:sz w:val="28"/>
          <w:szCs w:val="28"/>
          <w:shd w:val="clear" w:color="auto" w:fill="FFFFFF"/>
        </w:rPr>
        <w:t> слова:</w:t>
      </w:r>
      <w:r w:rsidR="00987508" w:rsidRPr="001F5D8C">
        <w:rPr>
          <w:i/>
          <w:sz w:val="28"/>
          <w:szCs w:val="28"/>
          <w:shd w:val="clear" w:color="auto" w:fill="FFFFFF"/>
        </w:rPr>
        <w:t> </w:t>
      </w:r>
      <w:proofErr w:type="spellStart"/>
      <w:r w:rsidR="00987508" w:rsidRPr="001F5D8C">
        <w:rPr>
          <w:i/>
          <w:sz w:val="28"/>
          <w:szCs w:val="28"/>
          <w:shd w:val="clear" w:color="auto" w:fill="FFFFFF"/>
        </w:rPr>
        <w:t>мотивация</w:t>
      </w:r>
      <w:proofErr w:type="spellEnd"/>
      <w:r w:rsidR="00987508" w:rsidRPr="001F5D8C">
        <w:rPr>
          <w:i/>
          <w:sz w:val="28"/>
          <w:szCs w:val="28"/>
          <w:shd w:val="clear" w:color="auto" w:fill="FFFFFF"/>
        </w:rPr>
        <w:t> </w:t>
      </w:r>
      <w:proofErr w:type="spellStart"/>
      <w:r w:rsidR="00987508" w:rsidRPr="001F5D8C">
        <w:rPr>
          <w:i/>
          <w:sz w:val="28"/>
          <w:szCs w:val="28"/>
          <w:shd w:val="clear" w:color="auto" w:fill="FFFFFF"/>
        </w:rPr>
        <w:t>учебы</w:t>
      </w:r>
      <w:proofErr w:type="spellEnd"/>
      <w:r w:rsidR="00987508" w:rsidRPr="001F5D8C">
        <w:rPr>
          <w:i/>
          <w:sz w:val="28"/>
          <w:szCs w:val="28"/>
          <w:shd w:val="clear" w:color="auto" w:fill="FFFFFF"/>
        </w:rPr>
        <w:t>, студент </w:t>
      </w:r>
      <w:proofErr w:type="spellStart"/>
      <w:r w:rsidR="00987508" w:rsidRPr="001F5D8C">
        <w:rPr>
          <w:i/>
          <w:sz w:val="28"/>
          <w:szCs w:val="28"/>
          <w:shd w:val="clear" w:color="auto" w:fill="FFFFFF"/>
        </w:rPr>
        <w:t>первого</w:t>
      </w:r>
      <w:proofErr w:type="spellEnd"/>
      <w:r>
        <w:rPr>
          <w:i/>
          <w:sz w:val="28"/>
          <w:szCs w:val="28"/>
          <w:shd w:val="clear" w:color="auto" w:fill="FFFFFF"/>
          <w:lang w:val="ru-RU"/>
        </w:rPr>
        <w:t> </w:t>
      </w:r>
      <w:proofErr w:type="spellStart"/>
      <w:r w:rsidR="00987508" w:rsidRPr="001F5D8C">
        <w:rPr>
          <w:i/>
          <w:sz w:val="28"/>
          <w:szCs w:val="28"/>
          <w:shd w:val="clear" w:color="auto" w:fill="FFFFFF"/>
        </w:rPr>
        <w:t>курса</w:t>
      </w:r>
      <w:proofErr w:type="spellEnd"/>
      <w:r w:rsidR="00987508" w:rsidRPr="001F5D8C">
        <w:rPr>
          <w:i/>
          <w:sz w:val="28"/>
          <w:szCs w:val="28"/>
          <w:shd w:val="clear" w:color="auto" w:fill="FFFFFF"/>
        </w:rPr>
        <w:t>, </w:t>
      </w:r>
      <w:r w:rsidR="00DB02D1">
        <w:rPr>
          <w:i/>
          <w:sz w:val="28"/>
          <w:szCs w:val="28"/>
          <w:shd w:val="clear" w:color="auto" w:fill="FFFFFF"/>
          <w:lang w:val="ru-RU"/>
        </w:rPr>
        <w:t xml:space="preserve">студент четвертого курса, </w:t>
      </w:r>
      <w:proofErr w:type="spellStart"/>
      <w:r w:rsidR="00987508" w:rsidRPr="001F5D8C">
        <w:rPr>
          <w:i/>
          <w:sz w:val="28"/>
          <w:szCs w:val="28"/>
          <w:shd w:val="clear" w:color="auto" w:fill="FFFFFF"/>
        </w:rPr>
        <w:t>заведение</w:t>
      </w:r>
      <w:proofErr w:type="spellEnd"/>
      <w:r>
        <w:rPr>
          <w:i/>
          <w:sz w:val="28"/>
          <w:szCs w:val="28"/>
          <w:shd w:val="clear" w:color="auto" w:fill="FFFFFF"/>
          <w:lang w:val="ru-RU"/>
        </w:rPr>
        <w:t xml:space="preserve"> высшего образования, внутренние и внешние мотивы учебы.</w:t>
      </w:r>
    </w:p>
    <w:p w:rsidR="00987508" w:rsidRPr="009749E5" w:rsidRDefault="00DB02D1" w:rsidP="00A82DED">
      <w:pPr>
        <w:shd w:val="clear" w:color="auto" w:fill="FFFFFF"/>
        <w:spacing w:line="360" w:lineRule="auto"/>
        <w:jc w:val="both"/>
        <w:rPr>
          <w:sz w:val="28"/>
          <w:szCs w:val="28"/>
        </w:rPr>
      </w:pPr>
      <w:r>
        <w:rPr>
          <w:b/>
          <w:color w:val="222222"/>
          <w:lang w:val="ru-RU"/>
        </w:rPr>
        <w:t xml:space="preserve"> </w:t>
      </w:r>
      <w:r>
        <w:rPr>
          <w:b/>
          <w:color w:val="222222"/>
          <w:lang w:val="ru-RU"/>
        </w:rPr>
        <w:tab/>
      </w:r>
      <w:r>
        <w:rPr>
          <w:b/>
          <w:color w:val="222222"/>
          <w:lang w:val="ru-RU"/>
        </w:rPr>
        <w:tab/>
      </w:r>
      <w:r>
        <w:rPr>
          <w:b/>
          <w:color w:val="222222"/>
          <w:lang w:val="ru-RU"/>
        </w:rPr>
        <w:tab/>
      </w:r>
      <w:r>
        <w:rPr>
          <w:b/>
          <w:color w:val="222222"/>
          <w:lang w:val="ru-RU"/>
        </w:rPr>
        <w:tab/>
      </w:r>
      <w:r>
        <w:rPr>
          <w:b/>
          <w:color w:val="222222"/>
          <w:lang w:val="ru-RU"/>
        </w:rPr>
        <w:tab/>
      </w:r>
      <w:r>
        <w:rPr>
          <w:b/>
          <w:color w:val="222222"/>
          <w:lang w:val="ru-RU"/>
        </w:rPr>
        <w:tab/>
      </w:r>
      <w:r>
        <w:rPr>
          <w:b/>
          <w:color w:val="222222"/>
          <w:lang w:val="ru-RU"/>
        </w:rPr>
        <w:tab/>
      </w:r>
      <w:proofErr w:type="spellStart"/>
      <w:r w:rsidR="001F5D8C" w:rsidRPr="009749E5">
        <w:rPr>
          <w:color w:val="222222"/>
          <w:lang w:val="en-US"/>
        </w:rPr>
        <w:t>Стаття</w:t>
      </w:r>
      <w:proofErr w:type="spellEnd"/>
      <w:r w:rsidR="001F5D8C" w:rsidRPr="009749E5">
        <w:rPr>
          <w:color w:val="222222"/>
          <w:lang w:val="en-US"/>
        </w:rPr>
        <w:t xml:space="preserve"> </w:t>
      </w:r>
      <w:proofErr w:type="spellStart"/>
      <w:r w:rsidR="001F5D8C" w:rsidRPr="009749E5">
        <w:rPr>
          <w:color w:val="222222"/>
          <w:lang w:val="en-US"/>
        </w:rPr>
        <w:t>надійшла</w:t>
      </w:r>
      <w:proofErr w:type="spellEnd"/>
      <w:r w:rsidR="001F5D8C" w:rsidRPr="009749E5">
        <w:rPr>
          <w:color w:val="222222"/>
          <w:lang w:val="en-US"/>
        </w:rPr>
        <w:t xml:space="preserve"> </w:t>
      </w:r>
      <w:proofErr w:type="spellStart"/>
      <w:r w:rsidR="001F5D8C" w:rsidRPr="009749E5">
        <w:rPr>
          <w:color w:val="222222"/>
          <w:lang w:val="en-US"/>
        </w:rPr>
        <w:t>до</w:t>
      </w:r>
      <w:proofErr w:type="spellEnd"/>
      <w:r w:rsidR="001F5D8C" w:rsidRPr="009749E5">
        <w:rPr>
          <w:color w:val="222222"/>
          <w:lang w:val="en-US"/>
        </w:rPr>
        <w:t xml:space="preserve"> </w:t>
      </w:r>
      <w:proofErr w:type="spellStart"/>
      <w:r w:rsidR="001F5D8C" w:rsidRPr="009749E5">
        <w:rPr>
          <w:color w:val="222222"/>
          <w:lang w:val="en-US"/>
        </w:rPr>
        <w:t>редколегії</w:t>
      </w:r>
      <w:proofErr w:type="spellEnd"/>
      <w:r w:rsidR="001F5D8C" w:rsidRPr="009749E5">
        <w:rPr>
          <w:color w:val="222222"/>
          <w:lang w:val="en-US"/>
        </w:rPr>
        <w:t xml:space="preserve"> 12.11.2018</w:t>
      </w:r>
    </w:p>
    <w:p w:rsidR="00704104" w:rsidRPr="009749E5" w:rsidRDefault="00704104" w:rsidP="00F727CD">
      <w:pPr>
        <w:tabs>
          <w:tab w:val="center" w:pos="5372"/>
        </w:tabs>
        <w:spacing w:line="360" w:lineRule="auto"/>
        <w:ind w:firstLine="540"/>
        <w:jc w:val="center"/>
        <w:rPr>
          <w:bCs/>
          <w:sz w:val="28"/>
          <w:szCs w:val="28"/>
        </w:rPr>
      </w:pPr>
    </w:p>
    <w:sectPr w:rsidR="00704104" w:rsidRPr="009749E5" w:rsidSect="00DA6B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43929"/>
    <w:multiLevelType w:val="hybridMultilevel"/>
    <w:tmpl w:val="F4DA0884"/>
    <w:lvl w:ilvl="0" w:tplc="FFC4CC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1A1778"/>
    <w:multiLevelType w:val="hybridMultilevel"/>
    <w:tmpl w:val="9684D614"/>
    <w:lvl w:ilvl="0" w:tplc="3C0E34C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8B"/>
    <w:rsid w:val="00034611"/>
    <w:rsid w:val="000A4E06"/>
    <w:rsid w:val="001F5D8C"/>
    <w:rsid w:val="00367E16"/>
    <w:rsid w:val="003734A6"/>
    <w:rsid w:val="00383E5E"/>
    <w:rsid w:val="00430ABA"/>
    <w:rsid w:val="0043462B"/>
    <w:rsid w:val="004709C3"/>
    <w:rsid w:val="00487FAB"/>
    <w:rsid w:val="00521F09"/>
    <w:rsid w:val="00550111"/>
    <w:rsid w:val="00581145"/>
    <w:rsid w:val="005910C2"/>
    <w:rsid w:val="005E0A0A"/>
    <w:rsid w:val="005F04B3"/>
    <w:rsid w:val="00624483"/>
    <w:rsid w:val="0064290D"/>
    <w:rsid w:val="00643060"/>
    <w:rsid w:val="00695B14"/>
    <w:rsid w:val="006B378B"/>
    <w:rsid w:val="006E0B13"/>
    <w:rsid w:val="00704104"/>
    <w:rsid w:val="00832716"/>
    <w:rsid w:val="008A6FBD"/>
    <w:rsid w:val="008B5845"/>
    <w:rsid w:val="008F25DF"/>
    <w:rsid w:val="008F2E9F"/>
    <w:rsid w:val="009061DB"/>
    <w:rsid w:val="0095245D"/>
    <w:rsid w:val="009749E5"/>
    <w:rsid w:val="00987508"/>
    <w:rsid w:val="00992007"/>
    <w:rsid w:val="00992DC6"/>
    <w:rsid w:val="009F3C64"/>
    <w:rsid w:val="00A20E7B"/>
    <w:rsid w:val="00A305C2"/>
    <w:rsid w:val="00A7269B"/>
    <w:rsid w:val="00A82DED"/>
    <w:rsid w:val="00AC1C11"/>
    <w:rsid w:val="00AC42B4"/>
    <w:rsid w:val="00AE1B3E"/>
    <w:rsid w:val="00B23C59"/>
    <w:rsid w:val="00B62359"/>
    <w:rsid w:val="00C00F35"/>
    <w:rsid w:val="00C21252"/>
    <w:rsid w:val="00DA6B59"/>
    <w:rsid w:val="00DB02D1"/>
    <w:rsid w:val="00DB459C"/>
    <w:rsid w:val="00E21CB8"/>
    <w:rsid w:val="00E63771"/>
    <w:rsid w:val="00E8540A"/>
    <w:rsid w:val="00EB4820"/>
    <w:rsid w:val="00ED2FDB"/>
    <w:rsid w:val="00F414A9"/>
    <w:rsid w:val="00F727CD"/>
    <w:rsid w:val="00F8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A5641-F2DB-4B44-BCA5-2BDDFF21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9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7269B"/>
    <w:pPr>
      <w:spacing w:line="360" w:lineRule="auto"/>
      <w:ind w:firstLine="720"/>
      <w:jc w:val="both"/>
    </w:pPr>
    <w:rPr>
      <w:sz w:val="28"/>
      <w:szCs w:val="20"/>
    </w:rPr>
  </w:style>
  <w:style w:type="character" w:customStyle="1" w:styleId="a4">
    <w:name w:val="Основной текст с отступом Знак"/>
    <w:basedOn w:val="a0"/>
    <w:link w:val="a3"/>
    <w:semiHidden/>
    <w:rsid w:val="00A7269B"/>
    <w:rPr>
      <w:rFonts w:ascii="Times New Roman" w:eastAsia="Times New Roman" w:hAnsi="Times New Roman" w:cs="Times New Roman"/>
      <w:sz w:val="28"/>
      <w:szCs w:val="20"/>
      <w:lang w:val="uk-UA" w:eastAsia="ru-RU"/>
    </w:rPr>
  </w:style>
  <w:style w:type="paragraph" w:styleId="a5">
    <w:name w:val="List Paragraph"/>
    <w:aliases w:val="Paragraphe de liste1,List Paragraph (numbered (a)),Normal 2,Bullet List,FooterText,Colorful List - Accent 11,numbered,列出段落,列出段落1,Bulletr List Paragraph,List Paragraph2,List Paragraph21,Párrafo de lista1,Parágrafo da Lista1"/>
    <w:basedOn w:val="a"/>
    <w:link w:val="a6"/>
    <w:uiPriority w:val="99"/>
    <w:qFormat/>
    <w:rsid w:val="00A7269B"/>
    <w:pPr>
      <w:ind w:left="720"/>
      <w:contextualSpacing/>
    </w:pPr>
  </w:style>
  <w:style w:type="paragraph" w:customStyle="1" w:styleId="Iauiue">
    <w:name w:val="Iau?iue"/>
    <w:uiPriority w:val="99"/>
    <w:rsid w:val="00A7269B"/>
    <w:pPr>
      <w:spacing w:after="0" w:line="240" w:lineRule="auto"/>
    </w:pPr>
    <w:rPr>
      <w:rFonts w:ascii="Times New Roman" w:eastAsia="Times New Roman" w:hAnsi="Times New Roman" w:cs="Times New Roman"/>
      <w:sz w:val="20"/>
      <w:szCs w:val="20"/>
      <w:lang w:val="en-US" w:eastAsia="ru-RU"/>
    </w:rPr>
  </w:style>
  <w:style w:type="paragraph" w:styleId="a7">
    <w:name w:val="Balloon Text"/>
    <w:basedOn w:val="a"/>
    <w:link w:val="a8"/>
    <w:uiPriority w:val="99"/>
    <w:semiHidden/>
    <w:unhideWhenUsed/>
    <w:rsid w:val="00A7269B"/>
    <w:rPr>
      <w:rFonts w:ascii="Tahoma" w:hAnsi="Tahoma" w:cs="Tahoma"/>
      <w:sz w:val="16"/>
      <w:szCs w:val="16"/>
    </w:rPr>
  </w:style>
  <w:style w:type="character" w:customStyle="1" w:styleId="a8">
    <w:name w:val="Текст выноски Знак"/>
    <w:basedOn w:val="a0"/>
    <w:link w:val="a7"/>
    <w:uiPriority w:val="99"/>
    <w:semiHidden/>
    <w:rsid w:val="00A7269B"/>
    <w:rPr>
      <w:rFonts w:ascii="Tahoma" w:eastAsia="Times New Roman" w:hAnsi="Tahoma" w:cs="Tahoma"/>
      <w:sz w:val="16"/>
      <w:szCs w:val="16"/>
      <w:lang w:val="uk-UA" w:eastAsia="ru-RU"/>
    </w:rPr>
  </w:style>
  <w:style w:type="paragraph" w:styleId="a9">
    <w:name w:val="Normal (Web)"/>
    <w:basedOn w:val="a"/>
    <w:uiPriority w:val="99"/>
    <w:rsid w:val="00034611"/>
    <w:pPr>
      <w:spacing w:before="100" w:beforeAutospacing="1" w:after="100" w:afterAutospacing="1"/>
    </w:pPr>
    <w:rPr>
      <w:lang w:eastAsia="uk-UA"/>
    </w:rPr>
  </w:style>
  <w:style w:type="character" w:styleId="aa">
    <w:name w:val="Strong"/>
    <w:uiPriority w:val="99"/>
    <w:qFormat/>
    <w:rsid w:val="009F3C64"/>
    <w:rPr>
      <w:b/>
      <w:bCs/>
    </w:rPr>
  </w:style>
  <w:style w:type="character" w:customStyle="1" w:styleId="FontStyle95">
    <w:name w:val="Font Style95"/>
    <w:uiPriority w:val="99"/>
    <w:rsid w:val="009F3C64"/>
    <w:rPr>
      <w:rFonts w:ascii="Times New Roman" w:hAnsi="Times New Roman" w:cs="Times New Roman"/>
      <w:sz w:val="24"/>
      <w:szCs w:val="24"/>
    </w:rPr>
  </w:style>
  <w:style w:type="character" w:styleId="ab">
    <w:name w:val="Hyperlink"/>
    <w:basedOn w:val="a0"/>
    <w:uiPriority w:val="99"/>
    <w:semiHidden/>
    <w:unhideWhenUsed/>
    <w:rsid w:val="00EB4820"/>
    <w:rPr>
      <w:color w:val="0000FF"/>
      <w:u w:val="single"/>
    </w:rPr>
  </w:style>
  <w:style w:type="paragraph" w:styleId="ac">
    <w:name w:val="Body Text"/>
    <w:basedOn w:val="a"/>
    <w:link w:val="ad"/>
    <w:uiPriority w:val="99"/>
    <w:semiHidden/>
    <w:unhideWhenUsed/>
    <w:rsid w:val="00E63771"/>
    <w:pPr>
      <w:spacing w:after="120" w:line="276" w:lineRule="auto"/>
    </w:pPr>
    <w:rPr>
      <w:rFonts w:asciiTheme="minorHAnsi" w:eastAsiaTheme="minorHAnsi" w:hAnsiTheme="minorHAnsi" w:cstheme="minorBidi"/>
      <w:sz w:val="22"/>
      <w:szCs w:val="22"/>
      <w:lang w:val="ru-RU" w:eastAsia="en-US"/>
    </w:rPr>
  </w:style>
  <w:style w:type="character" w:customStyle="1" w:styleId="ad">
    <w:name w:val="Основной текст Знак"/>
    <w:basedOn w:val="a0"/>
    <w:link w:val="ac"/>
    <w:uiPriority w:val="99"/>
    <w:semiHidden/>
    <w:rsid w:val="00E63771"/>
  </w:style>
  <w:style w:type="character" w:customStyle="1" w:styleId="a6">
    <w:name w:val="Абзац списка Знак"/>
    <w:aliases w:val="Paragraphe de liste1 Знак,List Paragraph (numbered (a)) Знак,Normal 2 Знак,Bullet List Знак,FooterText Знак,Colorful List - Accent 11 Знак,numbered Знак,列出段落 Знак,列出段落1 Знак,Bulletr List Paragraph Знак,List Paragraph2 Знак"/>
    <w:link w:val="a5"/>
    <w:uiPriority w:val="99"/>
    <w:locked/>
    <w:rsid w:val="005F04B3"/>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3631">
      <w:bodyDiv w:val="1"/>
      <w:marLeft w:val="0"/>
      <w:marRight w:val="0"/>
      <w:marTop w:val="0"/>
      <w:marBottom w:val="0"/>
      <w:divBdr>
        <w:top w:val="none" w:sz="0" w:space="0" w:color="auto"/>
        <w:left w:val="none" w:sz="0" w:space="0" w:color="auto"/>
        <w:bottom w:val="none" w:sz="0" w:space="0" w:color="auto"/>
        <w:right w:val="none" w:sz="0" w:space="0" w:color="auto"/>
      </w:divBdr>
    </w:div>
    <w:div w:id="2013533133">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marLeft w:val="0"/>
          <w:marRight w:val="0"/>
          <w:marTop w:val="0"/>
          <w:marBottom w:val="0"/>
          <w:divBdr>
            <w:top w:val="none" w:sz="0" w:space="0" w:color="auto"/>
            <w:left w:val="none" w:sz="0" w:space="0" w:color="auto"/>
            <w:bottom w:val="none" w:sz="0" w:space="0" w:color="auto"/>
            <w:right w:val="none" w:sz="0" w:space="0" w:color="auto"/>
          </w:divBdr>
          <w:divsChild>
            <w:div w:id="1841194374">
              <w:marLeft w:val="0"/>
              <w:marRight w:val="0"/>
              <w:marTop w:val="0"/>
              <w:marBottom w:val="0"/>
              <w:divBdr>
                <w:top w:val="none" w:sz="0" w:space="0" w:color="auto"/>
                <w:left w:val="none" w:sz="0" w:space="0" w:color="auto"/>
                <w:bottom w:val="none" w:sz="0" w:space="0" w:color="auto"/>
                <w:right w:val="none" w:sz="0" w:space="0" w:color="auto"/>
              </w:divBdr>
              <w:divsChild>
                <w:div w:id="1766028946">
                  <w:marLeft w:val="0"/>
                  <w:marRight w:val="0"/>
                  <w:marTop w:val="120"/>
                  <w:marBottom w:val="0"/>
                  <w:divBdr>
                    <w:top w:val="none" w:sz="0" w:space="0" w:color="auto"/>
                    <w:left w:val="none" w:sz="0" w:space="0" w:color="auto"/>
                    <w:bottom w:val="none" w:sz="0" w:space="0" w:color="auto"/>
                    <w:right w:val="none" w:sz="0" w:space="0" w:color="auto"/>
                  </w:divBdr>
                  <w:divsChild>
                    <w:div w:id="144519534">
                      <w:marLeft w:val="0"/>
                      <w:marRight w:val="0"/>
                      <w:marTop w:val="0"/>
                      <w:marBottom w:val="0"/>
                      <w:divBdr>
                        <w:top w:val="none" w:sz="0" w:space="0" w:color="auto"/>
                        <w:left w:val="none" w:sz="0" w:space="0" w:color="auto"/>
                        <w:bottom w:val="none" w:sz="0" w:space="0" w:color="auto"/>
                        <w:right w:val="none" w:sz="0" w:space="0" w:color="auto"/>
                      </w:divBdr>
                      <w:divsChild>
                        <w:div w:id="958495039">
                          <w:marLeft w:val="0"/>
                          <w:marRight w:val="0"/>
                          <w:marTop w:val="0"/>
                          <w:marBottom w:val="0"/>
                          <w:divBdr>
                            <w:top w:val="none" w:sz="0" w:space="0" w:color="auto"/>
                            <w:left w:val="none" w:sz="0" w:space="0" w:color="auto"/>
                            <w:bottom w:val="none" w:sz="0" w:space="0" w:color="auto"/>
                            <w:right w:val="none" w:sz="0" w:space="0" w:color="auto"/>
                          </w:divBdr>
                          <w:divsChild>
                            <w:div w:id="1267350493">
                              <w:marLeft w:val="0"/>
                              <w:marRight w:val="0"/>
                              <w:marTop w:val="0"/>
                              <w:marBottom w:val="0"/>
                              <w:divBdr>
                                <w:top w:val="none" w:sz="0" w:space="0" w:color="auto"/>
                                <w:left w:val="none" w:sz="0" w:space="0" w:color="auto"/>
                                <w:bottom w:val="none" w:sz="0" w:space="0" w:color="auto"/>
                                <w:right w:val="none" w:sz="0" w:space="0" w:color="auto"/>
                              </w:divBdr>
                              <w:divsChild>
                                <w:div w:id="111167405">
                                  <w:marLeft w:val="0"/>
                                  <w:marRight w:val="0"/>
                                  <w:marTop w:val="30"/>
                                  <w:marBottom w:val="0"/>
                                  <w:divBdr>
                                    <w:top w:val="none" w:sz="0" w:space="0" w:color="auto"/>
                                    <w:left w:val="none" w:sz="0" w:space="0" w:color="auto"/>
                                    <w:bottom w:val="none" w:sz="0" w:space="0" w:color="auto"/>
                                    <w:right w:val="none" w:sz="0" w:space="0" w:color="auto"/>
                                  </w:divBdr>
                                  <w:divsChild>
                                    <w:div w:id="12496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938B-117E-48E5-86A4-9B68B4C9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2840</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2018-01-13T21:49:00Z</dcterms:created>
  <dcterms:modified xsi:type="dcterms:W3CDTF">2019-06-04T18:04:00Z</dcterms:modified>
</cp:coreProperties>
</file>