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0C5" w:rsidRPr="00EA40C5" w:rsidRDefault="009C14D5" w:rsidP="00EA40C5">
      <w:pPr>
        <w:tabs>
          <w:tab w:val="left" w:pos="0"/>
        </w:tabs>
        <w:jc w:val="both"/>
        <w:rPr>
          <w:rFonts w:ascii="Times New Roman" w:hAnsi="Times New Roman" w:cs="Times New Roman"/>
          <w:i/>
          <w:sz w:val="28"/>
          <w:szCs w:val="28"/>
          <w:lang w:val="uk-UA"/>
        </w:rPr>
      </w:pPr>
      <w:r>
        <w:rPr>
          <w:rFonts w:ascii="Times New Roman" w:hAnsi="Times New Roman" w:cs="Times New Roman"/>
          <w:bCs/>
          <w:i/>
          <w:sz w:val="28"/>
          <w:szCs w:val="28"/>
          <w:lang w:val="uk-UA"/>
        </w:rPr>
        <w:tab/>
      </w:r>
      <w:bookmarkStart w:id="0" w:name="_GoBack"/>
      <w:bookmarkEnd w:id="0"/>
      <w:r w:rsidR="00EA40C5" w:rsidRPr="00EA40C5">
        <w:rPr>
          <w:rFonts w:ascii="Times New Roman" w:hAnsi="Times New Roman" w:cs="Times New Roman"/>
          <w:bCs/>
          <w:i/>
          <w:sz w:val="28"/>
          <w:szCs w:val="28"/>
          <w:lang w:val="uk-UA"/>
        </w:rPr>
        <w:t>Атаманчук Н.</w:t>
      </w:r>
      <w:r w:rsidR="00EA40C5" w:rsidRPr="00EA40C5">
        <w:rPr>
          <w:rFonts w:ascii="Times New Roman" w:hAnsi="Times New Roman" w:cs="Times New Roman"/>
          <w:bCs/>
          <w:i/>
          <w:sz w:val="28"/>
          <w:szCs w:val="28"/>
          <w:lang w:val="en-US"/>
        </w:rPr>
        <w:t> </w:t>
      </w:r>
      <w:r w:rsidR="00EA40C5" w:rsidRPr="00EA40C5">
        <w:rPr>
          <w:rFonts w:ascii="Times New Roman" w:hAnsi="Times New Roman" w:cs="Times New Roman"/>
          <w:bCs/>
          <w:i/>
          <w:sz w:val="28"/>
          <w:szCs w:val="28"/>
          <w:lang w:val="uk-UA"/>
        </w:rPr>
        <w:t>М.</w:t>
      </w:r>
      <w:r w:rsidR="00EA40C5" w:rsidRPr="00EA40C5">
        <w:rPr>
          <w:rFonts w:ascii="Times New Roman" w:hAnsi="Times New Roman" w:cs="Times New Roman"/>
          <w:bCs/>
          <w:i/>
          <w:sz w:val="28"/>
          <w:szCs w:val="28"/>
          <w:lang w:val="en-US"/>
        </w:rPr>
        <w:t> </w:t>
      </w:r>
      <w:r w:rsidR="00EA40C5" w:rsidRPr="00EA40C5">
        <w:rPr>
          <w:rFonts w:ascii="Times New Roman" w:hAnsi="Times New Roman" w:cs="Times New Roman"/>
          <w:i/>
          <w:sz w:val="28"/>
          <w:szCs w:val="28"/>
          <w:lang w:val="uk-UA"/>
        </w:rPr>
        <w:t>Інноваційні</w:t>
      </w:r>
      <w:r w:rsidR="00EA40C5" w:rsidRPr="00EA40C5">
        <w:rPr>
          <w:rFonts w:ascii="Times New Roman" w:hAnsi="Times New Roman" w:cs="Times New Roman"/>
          <w:i/>
          <w:caps/>
          <w:sz w:val="28"/>
          <w:szCs w:val="28"/>
          <w:lang w:val="uk-UA"/>
        </w:rPr>
        <w:t xml:space="preserve"> </w:t>
      </w:r>
      <w:r w:rsidR="00EA40C5" w:rsidRPr="00EA40C5">
        <w:rPr>
          <w:rFonts w:ascii="Times New Roman" w:hAnsi="Times New Roman" w:cs="Times New Roman"/>
          <w:i/>
          <w:sz w:val="28"/>
          <w:szCs w:val="28"/>
          <w:lang w:val="uk-UA"/>
        </w:rPr>
        <w:t>технології</w:t>
      </w:r>
      <w:r w:rsidR="00EA40C5" w:rsidRPr="00EA40C5">
        <w:rPr>
          <w:rFonts w:ascii="Times New Roman" w:hAnsi="Times New Roman" w:cs="Times New Roman"/>
          <w:i/>
          <w:caps/>
          <w:sz w:val="28"/>
          <w:szCs w:val="28"/>
          <w:lang w:val="uk-UA"/>
        </w:rPr>
        <w:t xml:space="preserve"> </w:t>
      </w:r>
      <w:r w:rsidR="00EA40C5" w:rsidRPr="00EA40C5">
        <w:rPr>
          <w:rFonts w:ascii="Times New Roman" w:hAnsi="Times New Roman" w:cs="Times New Roman"/>
          <w:i/>
          <w:sz w:val="28"/>
          <w:szCs w:val="28"/>
          <w:lang w:val="uk-UA"/>
        </w:rPr>
        <w:t>в</w:t>
      </w:r>
      <w:r w:rsidR="00EA40C5" w:rsidRPr="00EA40C5">
        <w:rPr>
          <w:rFonts w:ascii="Times New Roman" w:hAnsi="Times New Roman" w:cs="Times New Roman"/>
          <w:i/>
          <w:caps/>
          <w:sz w:val="28"/>
          <w:szCs w:val="28"/>
          <w:lang w:val="uk-UA"/>
        </w:rPr>
        <w:t xml:space="preserve"> </w:t>
      </w:r>
      <w:r w:rsidR="00EA40C5" w:rsidRPr="00EA40C5">
        <w:rPr>
          <w:rFonts w:ascii="Times New Roman" w:hAnsi="Times New Roman" w:cs="Times New Roman"/>
          <w:i/>
          <w:sz w:val="28"/>
          <w:szCs w:val="28"/>
          <w:lang w:val="uk-UA"/>
        </w:rPr>
        <w:t>сфері</w:t>
      </w:r>
      <w:r w:rsidR="00EA40C5" w:rsidRPr="00EA40C5">
        <w:rPr>
          <w:rFonts w:ascii="Times New Roman" w:hAnsi="Times New Roman" w:cs="Times New Roman"/>
          <w:i/>
          <w:caps/>
          <w:sz w:val="28"/>
          <w:szCs w:val="28"/>
          <w:lang w:val="uk-UA"/>
        </w:rPr>
        <w:t xml:space="preserve"> </w:t>
      </w:r>
      <w:r w:rsidR="00EA40C5" w:rsidRPr="00EA40C5">
        <w:rPr>
          <w:rFonts w:ascii="Times New Roman" w:hAnsi="Times New Roman" w:cs="Times New Roman"/>
          <w:i/>
          <w:sz w:val="28"/>
          <w:szCs w:val="28"/>
          <w:lang w:val="uk-UA"/>
        </w:rPr>
        <w:t>екологічної</w:t>
      </w:r>
      <w:r w:rsidR="00EA40C5" w:rsidRPr="00EA40C5">
        <w:rPr>
          <w:rFonts w:ascii="Times New Roman" w:hAnsi="Times New Roman" w:cs="Times New Roman"/>
          <w:i/>
          <w:caps/>
          <w:sz w:val="28"/>
          <w:szCs w:val="28"/>
          <w:lang w:val="uk-UA"/>
        </w:rPr>
        <w:t xml:space="preserve"> </w:t>
      </w:r>
      <w:r w:rsidR="00EA40C5" w:rsidRPr="00EA40C5">
        <w:rPr>
          <w:rFonts w:ascii="Times New Roman" w:hAnsi="Times New Roman" w:cs="Times New Roman"/>
          <w:i/>
          <w:sz w:val="28"/>
          <w:szCs w:val="28"/>
          <w:lang w:val="uk-UA"/>
        </w:rPr>
        <w:t>освіти</w:t>
      </w:r>
      <w:r w:rsidR="00EA40C5" w:rsidRPr="00EA40C5">
        <w:rPr>
          <w:rFonts w:ascii="Times New Roman" w:hAnsi="Times New Roman" w:cs="Times New Roman"/>
          <w:i/>
          <w:caps/>
          <w:sz w:val="28"/>
          <w:szCs w:val="28"/>
          <w:lang w:val="uk-UA"/>
        </w:rPr>
        <w:t xml:space="preserve"> </w:t>
      </w:r>
      <w:r w:rsidR="00EA40C5" w:rsidRPr="00EA40C5">
        <w:rPr>
          <w:rFonts w:ascii="Times New Roman" w:hAnsi="Times New Roman" w:cs="Times New Roman"/>
          <w:i/>
          <w:sz w:val="28"/>
          <w:szCs w:val="28"/>
          <w:lang w:val="uk-UA"/>
        </w:rPr>
        <w:t>в</w:t>
      </w:r>
      <w:r w:rsidR="00EA40C5" w:rsidRPr="00EA40C5">
        <w:rPr>
          <w:rFonts w:ascii="Times New Roman" w:hAnsi="Times New Roman" w:cs="Times New Roman"/>
          <w:i/>
          <w:caps/>
          <w:sz w:val="28"/>
          <w:szCs w:val="28"/>
          <w:lang w:val="uk-UA"/>
        </w:rPr>
        <w:t xml:space="preserve"> </w:t>
      </w:r>
      <w:r w:rsidR="00EA40C5" w:rsidRPr="00EA40C5">
        <w:rPr>
          <w:rFonts w:ascii="Times New Roman" w:hAnsi="Times New Roman" w:cs="Times New Roman"/>
          <w:i/>
          <w:sz w:val="28"/>
          <w:szCs w:val="28"/>
          <w:lang w:val="uk-UA"/>
        </w:rPr>
        <w:t>ЗВО / Н.</w:t>
      </w:r>
      <w:r w:rsidR="00EA40C5" w:rsidRPr="00EA40C5">
        <w:rPr>
          <w:rFonts w:ascii="Times New Roman" w:hAnsi="Times New Roman" w:cs="Times New Roman"/>
          <w:i/>
          <w:sz w:val="28"/>
          <w:szCs w:val="28"/>
          <w:lang w:val="en-US"/>
        </w:rPr>
        <w:t> </w:t>
      </w:r>
      <w:r w:rsidR="00EA40C5" w:rsidRPr="00EA40C5">
        <w:rPr>
          <w:rFonts w:ascii="Times New Roman" w:hAnsi="Times New Roman" w:cs="Times New Roman"/>
          <w:i/>
          <w:sz w:val="28"/>
          <w:szCs w:val="28"/>
          <w:lang w:val="uk-UA"/>
        </w:rPr>
        <w:t>М.</w:t>
      </w:r>
      <w:r w:rsidR="00EA40C5" w:rsidRPr="00EA40C5">
        <w:rPr>
          <w:rFonts w:ascii="Times New Roman" w:hAnsi="Times New Roman" w:cs="Times New Roman"/>
          <w:i/>
          <w:sz w:val="28"/>
          <w:szCs w:val="28"/>
          <w:lang w:val="en-US"/>
        </w:rPr>
        <w:t> </w:t>
      </w:r>
      <w:r w:rsidR="00EA40C5" w:rsidRPr="00EA40C5">
        <w:rPr>
          <w:rFonts w:ascii="Times New Roman" w:hAnsi="Times New Roman" w:cs="Times New Roman"/>
          <w:i/>
          <w:sz w:val="28"/>
          <w:szCs w:val="28"/>
          <w:lang w:val="uk-UA"/>
        </w:rPr>
        <w:t>Атаманчук</w:t>
      </w:r>
      <w:r w:rsidR="00EA40C5" w:rsidRPr="00EA40C5">
        <w:rPr>
          <w:rFonts w:ascii="Times New Roman" w:hAnsi="Times New Roman" w:cs="Times New Roman"/>
          <w:i/>
          <w:caps/>
          <w:sz w:val="28"/>
          <w:szCs w:val="28"/>
          <w:lang w:val="uk-UA"/>
        </w:rPr>
        <w:t xml:space="preserve"> // </w:t>
      </w:r>
      <w:r w:rsidR="00EA40C5" w:rsidRPr="00EA40C5">
        <w:rPr>
          <w:rFonts w:ascii="Times New Roman" w:hAnsi="Times New Roman" w:cs="Times New Roman"/>
          <w:i/>
          <w:sz w:val="28"/>
          <w:szCs w:val="28"/>
          <w:lang w:val="uk-UA"/>
        </w:rPr>
        <w:t>Актуальні</w:t>
      </w:r>
      <w:r w:rsidR="00EA40C5" w:rsidRPr="00EA40C5">
        <w:rPr>
          <w:rFonts w:ascii="Times New Roman" w:hAnsi="Times New Roman" w:cs="Times New Roman"/>
          <w:i/>
          <w:caps/>
          <w:sz w:val="28"/>
          <w:szCs w:val="28"/>
          <w:lang w:val="uk-UA"/>
        </w:rPr>
        <w:t xml:space="preserve"> </w:t>
      </w:r>
      <w:r w:rsidR="00EA40C5" w:rsidRPr="00EA40C5">
        <w:rPr>
          <w:rFonts w:ascii="Times New Roman" w:hAnsi="Times New Roman" w:cs="Times New Roman"/>
          <w:i/>
          <w:sz w:val="28"/>
          <w:szCs w:val="28"/>
          <w:lang w:val="uk-UA"/>
        </w:rPr>
        <w:t>проблеми</w:t>
      </w:r>
      <w:r w:rsidR="00EA40C5" w:rsidRPr="00EA40C5">
        <w:rPr>
          <w:rFonts w:ascii="Times New Roman" w:hAnsi="Times New Roman" w:cs="Times New Roman"/>
          <w:i/>
          <w:caps/>
          <w:sz w:val="28"/>
          <w:szCs w:val="28"/>
          <w:lang w:val="uk-UA"/>
        </w:rPr>
        <w:t xml:space="preserve"> </w:t>
      </w:r>
      <w:r w:rsidR="00EA40C5" w:rsidRPr="00EA40C5">
        <w:rPr>
          <w:rFonts w:ascii="Times New Roman" w:hAnsi="Times New Roman" w:cs="Times New Roman"/>
          <w:i/>
          <w:sz w:val="28"/>
          <w:szCs w:val="28"/>
          <w:lang w:val="uk-UA"/>
        </w:rPr>
        <w:t>психології</w:t>
      </w:r>
      <w:r w:rsidR="00EA40C5" w:rsidRPr="00EA40C5">
        <w:rPr>
          <w:rFonts w:ascii="Times New Roman" w:hAnsi="Times New Roman" w:cs="Times New Roman"/>
          <w:i/>
          <w:caps/>
          <w:sz w:val="28"/>
          <w:szCs w:val="28"/>
          <w:lang w:val="uk-UA"/>
        </w:rPr>
        <w:t xml:space="preserve">: </w:t>
      </w:r>
      <w:r w:rsidR="00EA40C5" w:rsidRPr="00EA40C5">
        <w:rPr>
          <w:rFonts w:ascii="Times New Roman" w:hAnsi="Times New Roman" w:cs="Times New Roman"/>
          <w:i/>
          <w:sz w:val="28"/>
          <w:szCs w:val="28"/>
          <w:lang w:val="uk-UA"/>
        </w:rPr>
        <w:t>збірник</w:t>
      </w:r>
      <w:r w:rsidR="00EA40C5" w:rsidRPr="00EA40C5">
        <w:rPr>
          <w:rFonts w:ascii="Times New Roman" w:hAnsi="Times New Roman" w:cs="Times New Roman"/>
          <w:i/>
          <w:caps/>
          <w:sz w:val="28"/>
          <w:szCs w:val="28"/>
          <w:lang w:val="uk-UA"/>
        </w:rPr>
        <w:t xml:space="preserve"> </w:t>
      </w:r>
      <w:r w:rsidR="00EA40C5" w:rsidRPr="00EA40C5">
        <w:rPr>
          <w:rFonts w:ascii="Times New Roman" w:hAnsi="Times New Roman" w:cs="Times New Roman"/>
          <w:i/>
          <w:sz w:val="28"/>
          <w:szCs w:val="28"/>
          <w:lang w:val="uk-UA"/>
        </w:rPr>
        <w:t>наукових</w:t>
      </w:r>
      <w:r w:rsidR="00EA40C5" w:rsidRPr="00EA40C5">
        <w:rPr>
          <w:rFonts w:ascii="Times New Roman" w:hAnsi="Times New Roman" w:cs="Times New Roman"/>
          <w:i/>
          <w:caps/>
          <w:sz w:val="28"/>
          <w:szCs w:val="28"/>
          <w:lang w:val="uk-UA"/>
        </w:rPr>
        <w:t xml:space="preserve"> </w:t>
      </w:r>
      <w:r w:rsidR="00EA40C5" w:rsidRPr="00EA40C5">
        <w:rPr>
          <w:rFonts w:ascii="Times New Roman" w:hAnsi="Times New Roman" w:cs="Times New Roman"/>
          <w:i/>
          <w:sz w:val="28"/>
          <w:szCs w:val="28"/>
          <w:lang w:val="uk-UA"/>
        </w:rPr>
        <w:t>праць</w:t>
      </w:r>
      <w:r w:rsidR="00EA40C5" w:rsidRPr="00EA40C5">
        <w:rPr>
          <w:rFonts w:ascii="Times New Roman" w:hAnsi="Times New Roman" w:cs="Times New Roman"/>
          <w:i/>
          <w:caps/>
          <w:sz w:val="28"/>
          <w:szCs w:val="28"/>
          <w:lang w:val="uk-UA"/>
        </w:rPr>
        <w:t xml:space="preserve"> </w:t>
      </w:r>
      <w:r w:rsidR="00EA40C5" w:rsidRPr="00EA40C5">
        <w:rPr>
          <w:rFonts w:ascii="Times New Roman" w:hAnsi="Times New Roman" w:cs="Times New Roman"/>
          <w:i/>
          <w:sz w:val="28"/>
          <w:szCs w:val="28"/>
          <w:lang w:val="uk-UA"/>
        </w:rPr>
        <w:t>інституту</w:t>
      </w:r>
      <w:r w:rsidR="00EA40C5" w:rsidRPr="00EA40C5">
        <w:rPr>
          <w:rFonts w:ascii="Times New Roman" w:hAnsi="Times New Roman" w:cs="Times New Roman"/>
          <w:i/>
          <w:caps/>
          <w:sz w:val="28"/>
          <w:szCs w:val="28"/>
          <w:lang w:val="uk-UA"/>
        </w:rPr>
        <w:t xml:space="preserve"> </w:t>
      </w:r>
      <w:r w:rsidR="00EA40C5" w:rsidRPr="00EA40C5">
        <w:rPr>
          <w:rFonts w:ascii="Times New Roman" w:hAnsi="Times New Roman" w:cs="Times New Roman"/>
          <w:i/>
          <w:sz w:val="28"/>
          <w:szCs w:val="28"/>
          <w:lang w:val="uk-UA"/>
        </w:rPr>
        <w:t>психології</w:t>
      </w:r>
      <w:r w:rsidR="00EA40C5" w:rsidRPr="00EA40C5">
        <w:rPr>
          <w:rFonts w:ascii="Times New Roman" w:hAnsi="Times New Roman" w:cs="Times New Roman"/>
          <w:i/>
          <w:caps/>
          <w:sz w:val="28"/>
          <w:szCs w:val="28"/>
          <w:lang w:val="uk-UA"/>
        </w:rPr>
        <w:t xml:space="preserve"> </w:t>
      </w:r>
      <w:r w:rsidR="00EA40C5" w:rsidRPr="00EA40C5">
        <w:rPr>
          <w:rFonts w:ascii="Times New Roman" w:hAnsi="Times New Roman" w:cs="Times New Roman"/>
          <w:i/>
          <w:sz w:val="28"/>
          <w:szCs w:val="28"/>
          <w:lang w:val="uk-UA"/>
        </w:rPr>
        <w:t>імені</w:t>
      </w:r>
      <w:r w:rsidR="00EA40C5" w:rsidRPr="00EA40C5">
        <w:rPr>
          <w:rFonts w:ascii="Times New Roman" w:hAnsi="Times New Roman" w:cs="Times New Roman"/>
          <w:i/>
          <w:caps/>
          <w:sz w:val="28"/>
          <w:szCs w:val="28"/>
          <w:lang w:val="uk-UA"/>
        </w:rPr>
        <w:t xml:space="preserve"> </w:t>
      </w:r>
      <w:r w:rsidR="00EA40C5" w:rsidRPr="00EA40C5">
        <w:rPr>
          <w:rFonts w:ascii="Times New Roman" w:hAnsi="Times New Roman" w:cs="Times New Roman"/>
          <w:i/>
          <w:sz w:val="28"/>
          <w:szCs w:val="28"/>
          <w:lang w:val="uk-UA"/>
        </w:rPr>
        <w:t>Г.С. Костюка НАПН України</w:t>
      </w:r>
      <w:r w:rsidR="00EA40C5" w:rsidRPr="00EA40C5">
        <w:rPr>
          <w:rFonts w:ascii="Times New Roman" w:hAnsi="Times New Roman" w:cs="Times New Roman"/>
          <w:i/>
          <w:caps/>
          <w:sz w:val="28"/>
          <w:szCs w:val="28"/>
          <w:lang w:val="uk-UA"/>
        </w:rPr>
        <w:t xml:space="preserve">. – 2019. – </w:t>
      </w:r>
      <w:r w:rsidR="00EA40C5" w:rsidRPr="00EA40C5">
        <w:rPr>
          <w:rFonts w:ascii="Times New Roman" w:hAnsi="Times New Roman" w:cs="Times New Roman"/>
          <w:i/>
          <w:sz w:val="28"/>
          <w:szCs w:val="28"/>
          <w:lang w:val="uk-UA"/>
        </w:rPr>
        <w:t>том</w:t>
      </w:r>
      <w:r w:rsidR="00EA40C5" w:rsidRPr="00EA40C5">
        <w:rPr>
          <w:rFonts w:ascii="Times New Roman" w:hAnsi="Times New Roman" w:cs="Times New Roman"/>
          <w:i/>
          <w:caps/>
          <w:sz w:val="28"/>
          <w:szCs w:val="28"/>
          <w:lang w:val="uk-UA"/>
        </w:rPr>
        <w:t xml:space="preserve">. </w:t>
      </w:r>
      <w:r w:rsidR="00EA40C5" w:rsidRPr="00EA40C5">
        <w:rPr>
          <w:rFonts w:ascii="Times New Roman" w:hAnsi="Times New Roman" w:cs="Times New Roman"/>
          <w:i/>
          <w:sz w:val="28"/>
          <w:szCs w:val="28"/>
          <w:lang w:val="uk-UA"/>
        </w:rPr>
        <w:t>ХІ: Психологія особистості. Психологічна</w:t>
      </w:r>
      <w:r w:rsidR="00EA40C5" w:rsidRPr="00EA40C5">
        <w:rPr>
          <w:rFonts w:ascii="Times New Roman" w:hAnsi="Times New Roman" w:cs="Times New Roman"/>
          <w:i/>
          <w:caps/>
          <w:sz w:val="28"/>
          <w:szCs w:val="28"/>
          <w:lang w:val="uk-UA"/>
        </w:rPr>
        <w:t xml:space="preserve"> </w:t>
      </w:r>
      <w:r w:rsidR="00EA40C5" w:rsidRPr="00EA40C5">
        <w:rPr>
          <w:rFonts w:ascii="Times New Roman" w:hAnsi="Times New Roman" w:cs="Times New Roman"/>
          <w:i/>
          <w:sz w:val="28"/>
          <w:szCs w:val="28"/>
          <w:lang w:val="uk-UA"/>
        </w:rPr>
        <w:t>допомога особистості</w:t>
      </w:r>
      <w:r w:rsidR="00EA40C5" w:rsidRPr="00EA40C5">
        <w:rPr>
          <w:rFonts w:ascii="Times New Roman" w:hAnsi="Times New Roman" w:cs="Times New Roman"/>
          <w:i/>
          <w:caps/>
          <w:sz w:val="28"/>
          <w:szCs w:val="28"/>
          <w:lang w:val="uk-UA"/>
        </w:rPr>
        <w:t xml:space="preserve">. </w:t>
      </w:r>
      <w:r w:rsidR="00EA40C5" w:rsidRPr="00EA40C5">
        <w:rPr>
          <w:rFonts w:ascii="Times New Roman" w:hAnsi="Times New Roman" w:cs="Times New Roman"/>
          <w:i/>
          <w:sz w:val="28"/>
          <w:szCs w:val="28"/>
          <w:lang w:val="uk-UA"/>
        </w:rPr>
        <w:t>– Випуск 19. – С.9-21.</w:t>
      </w:r>
      <w:r w:rsidR="00EA40C5" w:rsidRPr="00EA40C5">
        <w:rPr>
          <w:rFonts w:ascii="Times New Roman" w:hAnsi="Times New Roman" w:cs="Times New Roman"/>
          <w:bCs/>
          <w:i/>
          <w:color w:val="C00000"/>
          <w:sz w:val="28"/>
          <w:szCs w:val="28"/>
          <w:lang w:val="uk-UA"/>
        </w:rPr>
        <w:t xml:space="preserve"> </w:t>
      </w:r>
      <w:r w:rsidR="00EA40C5" w:rsidRPr="00EA40C5">
        <w:rPr>
          <w:rFonts w:ascii="Times New Roman" w:hAnsi="Times New Roman" w:cs="Times New Roman"/>
          <w:bCs/>
          <w:i/>
          <w:sz w:val="28"/>
          <w:szCs w:val="28"/>
          <w:lang w:val="uk-UA"/>
        </w:rPr>
        <w:t>ISBN 2072-4772</w:t>
      </w:r>
    </w:p>
    <w:p w:rsidR="00035B51" w:rsidRPr="002A0EE1" w:rsidRDefault="008D7688" w:rsidP="002A0EE1">
      <w:pPr>
        <w:pStyle w:val="1"/>
      </w:pPr>
      <w:r>
        <w:rPr>
          <w:b w:val="0"/>
          <w:lang w:val="ru-RU"/>
        </w:rPr>
        <w:t>У</w:t>
      </w:r>
      <w:r w:rsidR="00035B51" w:rsidRPr="002A0EE1">
        <w:rPr>
          <w:b w:val="0"/>
        </w:rPr>
        <w:t>ДК</w:t>
      </w:r>
      <w:r w:rsidR="00035B51" w:rsidRPr="002A0EE1">
        <w:t xml:space="preserve"> </w:t>
      </w:r>
      <w:r w:rsidR="00035B51" w:rsidRPr="002A0EE1">
        <w:rPr>
          <w:b w:val="0"/>
          <w:shd w:val="clear" w:color="auto" w:fill="FFFFFF"/>
        </w:rPr>
        <w:t>159.923.2 - 053.5</w:t>
      </w:r>
    </w:p>
    <w:p w:rsidR="00035B51" w:rsidRPr="007847C8" w:rsidRDefault="00035B51" w:rsidP="00471054">
      <w:pPr>
        <w:spacing w:after="0" w:line="360" w:lineRule="auto"/>
        <w:ind w:left="3540" w:firstLine="708"/>
        <w:rPr>
          <w:rFonts w:ascii="Times New Roman" w:hAnsi="Times New Roman" w:cs="Times New Roman"/>
          <w:b/>
          <w:i/>
          <w:sz w:val="28"/>
          <w:szCs w:val="28"/>
          <w:lang w:val="uk-UA"/>
        </w:rPr>
      </w:pPr>
      <w:r w:rsidRPr="007847C8">
        <w:rPr>
          <w:rFonts w:ascii="Times New Roman" w:hAnsi="Times New Roman" w:cs="Times New Roman"/>
          <w:b/>
          <w:i/>
          <w:sz w:val="28"/>
          <w:szCs w:val="28"/>
          <w:lang w:val="uk-UA"/>
        </w:rPr>
        <w:t>Атаманчук Ніна Михайлівна</w:t>
      </w:r>
    </w:p>
    <w:p w:rsidR="00035B51" w:rsidRPr="002A0EE1" w:rsidRDefault="00471054" w:rsidP="00471054">
      <w:pPr>
        <w:spacing w:after="0" w:line="360" w:lineRule="auto"/>
        <w:ind w:left="3540" w:firstLine="708"/>
        <w:rPr>
          <w:rFonts w:ascii="Times New Roman" w:hAnsi="Times New Roman" w:cs="Times New Roman"/>
          <w:sz w:val="28"/>
          <w:szCs w:val="28"/>
        </w:rPr>
      </w:pPr>
      <w:r>
        <w:rPr>
          <w:rFonts w:ascii="Times New Roman" w:hAnsi="Times New Roman" w:cs="Times New Roman"/>
          <w:sz w:val="28"/>
          <w:szCs w:val="28"/>
        </w:rPr>
        <w:t>п</w:t>
      </w:r>
      <w:r w:rsidR="00035B51" w:rsidRPr="002A0EE1">
        <w:rPr>
          <w:rFonts w:ascii="Times New Roman" w:hAnsi="Times New Roman" w:cs="Times New Roman"/>
          <w:sz w:val="28"/>
          <w:szCs w:val="28"/>
        </w:rPr>
        <w:t xml:space="preserve">сихологічних наук, доцент кафедри </w:t>
      </w:r>
    </w:p>
    <w:p w:rsidR="00035B51" w:rsidRPr="002A0EE1" w:rsidRDefault="00035B51" w:rsidP="00471054">
      <w:pPr>
        <w:spacing w:after="0" w:line="360" w:lineRule="auto"/>
        <w:ind w:left="4248"/>
        <w:rPr>
          <w:rFonts w:ascii="Times New Roman" w:hAnsi="Times New Roman" w:cs="Times New Roman"/>
          <w:sz w:val="28"/>
          <w:szCs w:val="28"/>
        </w:rPr>
      </w:pPr>
      <w:r w:rsidRPr="002A0EE1">
        <w:rPr>
          <w:rFonts w:ascii="Times New Roman" w:hAnsi="Times New Roman" w:cs="Times New Roman"/>
          <w:sz w:val="28"/>
          <w:szCs w:val="28"/>
        </w:rPr>
        <w:t xml:space="preserve">загальної, вікової та практичної психології </w:t>
      </w:r>
    </w:p>
    <w:p w:rsidR="00035B51" w:rsidRPr="002A0EE1" w:rsidRDefault="00035B51" w:rsidP="00471054">
      <w:pPr>
        <w:spacing w:after="0" w:line="360" w:lineRule="auto"/>
        <w:ind w:left="3540" w:firstLine="708"/>
        <w:rPr>
          <w:rFonts w:ascii="Times New Roman" w:hAnsi="Times New Roman" w:cs="Times New Roman"/>
          <w:sz w:val="28"/>
          <w:szCs w:val="28"/>
        </w:rPr>
      </w:pPr>
      <w:r w:rsidRPr="002A0EE1">
        <w:rPr>
          <w:rFonts w:ascii="Times New Roman" w:hAnsi="Times New Roman" w:cs="Times New Roman"/>
          <w:sz w:val="28"/>
          <w:szCs w:val="28"/>
        </w:rPr>
        <w:t xml:space="preserve">Полтавського національного педагогічного </w:t>
      </w:r>
    </w:p>
    <w:p w:rsidR="00035B51" w:rsidRPr="002A0EE1" w:rsidRDefault="00035B51" w:rsidP="00471054">
      <w:pPr>
        <w:spacing w:after="0" w:line="360" w:lineRule="auto"/>
        <w:ind w:left="3540" w:firstLine="708"/>
        <w:rPr>
          <w:rFonts w:ascii="Times New Roman" w:hAnsi="Times New Roman" w:cs="Times New Roman"/>
          <w:sz w:val="28"/>
          <w:szCs w:val="28"/>
        </w:rPr>
      </w:pPr>
      <w:r w:rsidRPr="002A0EE1">
        <w:rPr>
          <w:rFonts w:ascii="Times New Roman" w:hAnsi="Times New Roman" w:cs="Times New Roman"/>
          <w:sz w:val="28"/>
          <w:szCs w:val="28"/>
        </w:rPr>
        <w:t xml:space="preserve">університету імені В. Г. Короленка, </w:t>
      </w:r>
    </w:p>
    <w:p w:rsidR="00035B51" w:rsidRPr="002A0EE1" w:rsidRDefault="00035B51" w:rsidP="00471054">
      <w:pPr>
        <w:spacing w:after="0" w:line="360" w:lineRule="auto"/>
        <w:ind w:left="3540" w:firstLine="708"/>
        <w:rPr>
          <w:rFonts w:ascii="Times New Roman" w:hAnsi="Times New Roman" w:cs="Times New Roman"/>
          <w:sz w:val="28"/>
          <w:szCs w:val="28"/>
        </w:rPr>
      </w:pPr>
      <w:r w:rsidRPr="002A0EE1">
        <w:rPr>
          <w:rFonts w:ascii="Times New Roman" w:hAnsi="Times New Roman" w:cs="Times New Roman"/>
          <w:sz w:val="28"/>
          <w:szCs w:val="28"/>
        </w:rPr>
        <w:t>м. </w:t>
      </w:r>
      <w:proofErr w:type="gramStart"/>
      <w:r w:rsidRPr="002A0EE1">
        <w:rPr>
          <w:rFonts w:ascii="Times New Roman" w:hAnsi="Times New Roman" w:cs="Times New Roman"/>
          <w:sz w:val="28"/>
          <w:szCs w:val="28"/>
        </w:rPr>
        <w:t>Полтава  (</w:t>
      </w:r>
      <w:proofErr w:type="gramEnd"/>
      <w:r w:rsidRPr="002A0EE1">
        <w:rPr>
          <w:rFonts w:ascii="Times New Roman" w:hAnsi="Times New Roman" w:cs="Times New Roman"/>
          <w:sz w:val="28"/>
          <w:szCs w:val="28"/>
        </w:rPr>
        <w:t>Україна)</w:t>
      </w:r>
    </w:p>
    <w:p w:rsidR="00462663" w:rsidRDefault="00462663" w:rsidP="002A0EE1">
      <w:pPr>
        <w:spacing w:after="0" w:line="360" w:lineRule="auto"/>
        <w:ind w:firstLine="709"/>
        <w:jc w:val="center"/>
        <w:rPr>
          <w:rFonts w:ascii="Times New Roman" w:hAnsi="Times New Roman" w:cs="Times New Roman"/>
          <w:b/>
          <w:sz w:val="28"/>
          <w:szCs w:val="28"/>
          <w:lang w:val="uk-UA"/>
        </w:rPr>
      </w:pPr>
    </w:p>
    <w:p w:rsidR="002A0EE1" w:rsidRPr="002A0EE1" w:rsidRDefault="00C227F0" w:rsidP="002A0EE1">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2A0EE1" w:rsidRPr="002A0EE1">
        <w:rPr>
          <w:rFonts w:ascii="Times New Roman" w:hAnsi="Times New Roman" w:cs="Times New Roman"/>
          <w:b/>
          <w:sz w:val="28"/>
          <w:szCs w:val="28"/>
          <w:lang w:val="uk-UA"/>
        </w:rPr>
        <w:t>ІННОВАЦІЙНІ ТЕХНОЛОГІЇ В СФЕРІ ЕКОЛОГІЧНОЇ ОСВІТИ В ЗВО</w:t>
      </w:r>
    </w:p>
    <w:p w:rsidR="00535160" w:rsidRPr="002A0EE1" w:rsidRDefault="00F03AA5" w:rsidP="002A0EE1">
      <w:pPr>
        <w:pStyle w:val="a6"/>
        <w:spacing w:after="0" w:line="360" w:lineRule="auto"/>
        <w:ind w:firstLine="709"/>
        <w:jc w:val="both"/>
        <w:textAlignment w:val="baseline"/>
        <w:rPr>
          <w:sz w:val="28"/>
          <w:szCs w:val="28"/>
          <w:lang w:val="uk-UA"/>
        </w:rPr>
      </w:pPr>
      <w:r w:rsidRPr="002A0EE1">
        <w:rPr>
          <w:b/>
          <w:sz w:val="28"/>
          <w:szCs w:val="28"/>
          <w:lang w:val="uk-UA"/>
        </w:rPr>
        <w:t>Атаманчук Н.М.</w:t>
      </w:r>
      <w:r w:rsidRPr="002A0EE1">
        <w:rPr>
          <w:b/>
          <w:i/>
          <w:sz w:val="28"/>
          <w:szCs w:val="28"/>
          <w:lang w:val="uk-UA"/>
        </w:rPr>
        <w:t xml:space="preserve"> </w:t>
      </w:r>
      <w:r w:rsidRPr="002A0EE1">
        <w:rPr>
          <w:b/>
          <w:sz w:val="28"/>
          <w:szCs w:val="28"/>
          <w:lang w:val="uk-UA"/>
        </w:rPr>
        <w:t>Інноваційні технології в сфері екологічної освіти в ЗВО</w:t>
      </w:r>
      <w:r w:rsidR="00B010E6" w:rsidRPr="002A0EE1">
        <w:rPr>
          <w:b/>
          <w:sz w:val="28"/>
          <w:szCs w:val="28"/>
          <w:lang w:val="uk-UA"/>
        </w:rPr>
        <w:t>.</w:t>
      </w:r>
      <w:r w:rsidR="00B010E6" w:rsidRPr="002A0EE1">
        <w:rPr>
          <w:sz w:val="28"/>
          <w:szCs w:val="28"/>
          <w:lang w:val="uk-UA"/>
        </w:rPr>
        <w:t xml:space="preserve"> </w:t>
      </w:r>
      <w:r w:rsidR="004E69B4" w:rsidRPr="002A0EE1">
        <w:rPr>
          <w:sz w:val="28"/>
          <w:szCs w:val="28"/>
          <w:lang w:val="uk-UA"/>
        </w:rPr>
        <w:t>Вивчено питання впровадження педагогічних інновацій під час викладання природничих дисциплін викладачами ЗВО.</w:t>
      </w:r>
      <w:r w:rsidR="004E69B4" w:rsidRPr="002A0EE1">
        <w:rPr>
          <w:sz w:val="28"/>
          <w:szCs w:val="28"/>
        </w:rPr>
        <w:t xml:space="preserve"> </w:t>
      </w:r>
      <w:r w:rsidR="004E69B4" w:rsidRPr="002A0EE1">
        <w:rPr>
          <w:sz w:val="28"/>
          <w:szCs w:val="28"/>
          <w:lang w:val="uk-UA"/>
        </w:rPr>
        <w:t xml:space="preserve">Встановлено, що </w:t>
      </w:r>
      <w:r w:rsidR="004E69B4" w:rsidRPr="002A0EE1">
        <w:rPr>
          <w:sz w:val="28"/>
          <w:szCs w:val="28"/>
        </w:rPr>
        <w:t>запроваджуван</w:t>
      </w:r>
      <w:r w:rsidR="004E69B4" w:rsidRPr="002A0EE1">
        <w:rPr>
          <w:sz w:val="28"/>
          <w:szCs w:val="28"/>
          <w:lang w:val="uk-UA"/>
        </w:rPr>
        <w:t xml:space="preserve">і викладачами </w:t>
      </w:r>
      <w:r w:rsidR="004E69B4" w:rsidRPr="002A0EE1">
        <w:rPr>
          <w:sz w:val="28"/>
          <w:szCs w:val="28"/>
        </w:rPr>
        <w:t xml:space="preserve">освітні інновації допомагають вирішувати проблеми </w:t>
      </w:r>
      <w:r w:rsidR="004E69B4" w:rsidRPr="002A0EE1">
        <w:rPr>
          <w:sz w:val="28"/>
          <w:szCs w:val="28"/>
          <w:lang w:val="uk-UA"/>
        </w:rPr>
        <w:t xml:space="preserve">екологічної освіти </w:t>
      </w:r>
      <w:r w:rsidR="004E69B4" w:rsidRPr="002A0EE1">
        <w:rPr>
          <w:sz w:val="28"/>
          <w:szCs w:val="28"/>
        </w:rPr>
        <w:t>студентської молоді. Виявлено, що використання освітніх нововведень під час викладання природничих дисциплін сприяє покращенню екологічної освіти студентів, підвищує ціннісні орієнтації студентів щодо взаємодії людина-природа</w:t>
      </w:r>
      <w:r w:rsidR="005C66E1" w:rsidRPr="002A0EE1">
        <w:rPr>
          <w:sz w:val="28"/>
          <w:szCs w:val="28"/>
        </w:rPr>
        <w:t>, підвищуються їх знання про природне та соціальне середовище</w:t>
      </w:r>
      <w:r w:rsidR="004E69B4" w:rsidRPr="002A0EE1">
        <w:rPr>
          <w:sz w:val="28"/>
          <w:szCs w:val="28"/>
        </w:rPr>
        <w:t>.</w:t>
      </w:r>
      <w:r w:rsidR="005C66E1" w:rsidRPr="002A0EE1">
        <w:rPr>
          <w:sz w:val="28"/>
          <w:szCs w:val="28"/>
        </w:rPr>
        <w:t xml:space="preserve"> П</w:t>
      </w:r>
      <w:r w:rsidR="005C66E1" w:rsidRPr="002A0EE1">
        <w:rPr>
          <w:sz w:val="28"/>
          <w:szCs w:val="28"/>
          <w:lang w:val="uk-UA"/>
        </w:rPr>
        <w:t xml:space="preserve">ідкреслено, </w:t>
      </w:r>
      <w:r w:rsidR="0095518F" w:rsidRPr="002A0EE1">
        <w:rPr>
          <w:sz w:val="28"/>
          <w:szCs w:val="28"/>
          <w:lang w:val="uk-UA"/>
        </w:rPr>
        <w:t xml:space="preserve">важливість використання </w:t>
      </w:r>
      <w:r w:rsidR="0095518F" w:rsidRPr="002A0EE1">
        <w:rPr>
          <w:sz w:val="28"/>
          <w:szCs w:val="28"/>
        </w:rPr>
        <w:t xml:space="preserve">викладачами ЗВО </w:t>
      </w:r>
      <w:r w:rsidR="005C66E1" w:rsidRPr="002A0EE1">
        <w:rPr>
          <w:sz w:val="28"/>
          <w:szCs w:val="28"/>
          <w:lang w:val="uk-UA"/>
        </w:rPr>
        <w:t>н</w:t>
      </w:r>
      <w:r w:rsidR="005C66E1" w:rsidRPr="002A0EE1">
        <w:rPr>
          <w:sz w:val="28"/>
          <w:szCs w:val="28"/>
        </w:rPr>
        <w:t>а лекційних</w:t>
      </w:r>
      <w:r w:rsidR="005C66E1" w:rsidRPr="002A0EE1">
        <w:rPr>
          <w:sz w:val="28"/>
          <w:szCs w:val="28"/>
          <w:lang w:val="uk-UA"/>
        </w:rPr>
        <w:t>,</w:t>
      </w:r>
      <w:r w:rsidR="005C66E1" w:rsidRPr="002A0EE1">
        <w:rPr>
          <w:sz w:val="28"/>
          <w:szCs w:val="28"/>
        </w:rPr>
        <w:t xml:space="preserve"> практичних та лабораторних заняттях</w:t>
      </w:r>
      <w:r w:rsidR="005C66E1" w:rsidRPr="002A0EE1">
        <w:rPr>
          <w:sz w:val="28"/>
          <w:szCs w:val="28"/>
          <w:lang w:val="uk-UA"/>
        </w:rPr>
        <w:t xml:space="preserve"> природничого циклу</w:t>
      </w:r>
      <w:r w:rsidR="0095518F" w:rsidRPr="002A0EE1">
        <w:rPr>
          <w:sz w:val="28"/>
          <w:szCs w:val="28"/>
        </w:rPr>
        <w:t xml:space="preserve"> мотиваційно-стимулюючих</w:t>
      </w:r>
      <w:r w:rsidR="005C66E1" w:rsidRPr="002A0EE1">
        <w:rPr>
          <w:sz w:val="28"/>
          <w:szCs w:val="28"/>
        </w:rPr>
        <w:t xml:space="preserve"> </w:t>
      </w:r>
      <w:r w:rsidR="0095518F" w:rsidRPr="002A0EE1">
        <w:rPr>
          <w:sz w:val="28"/>
          <w:szCs w:val="28"/>
        </w:rPr>
        <w:t>та оцінно-регулюючих методі</w:t>
      </w:r>
      <w:r w:rsidR="0095518F" w:rsidRPr="002A0EE1">
        <w:rPr>
          <w:sz w:val="28"/>
          <w:szCs w:val="28"/>
          <w:lang w:val="uk-UA"/>
        </w:rPr>
        <w:t>в</w:t>
      </w:r>
      <w:r w:rsidR="005C66E1" w:rsidRPr="002A0EE1">
        <w:rPr>
          <w:sz w:val="28"/>
          <w:szCs w:val="28"/>
          <w:lang w:val="uk-UA"/>
        </w:rPr>
        <w:t xml:space="preserve">. </w:t>
      </w:r>
      <w:r w:rsidR="00914224" w:rsidRPr="002A0EE1">
        <w:rPr>
          <w:color w:val="auto"/>
          <w:sz w:val="28"/>
          <w:szCs w:val="28"/>
          <w:lang w:val="uk-UA"/>
        </w:rPr>
        <w:t xml:space="preserve">Результатом екологічного виховання молодої людини, є набуття умінь і досвіду вирішення екопсихологічних проблем. Акцентовано увагу на тому, що </w:t>
      </w:r>
      <w:r w:rsidR="00914224" w:rsidRPr="002A0EE1">
        <w:rPr>
          <w:sz w:val="28"/>
          <w:szCs w:val="28"/>
          <w:lang w:val="uk-UA"/>
        </w:rPr>
        <w:t>екологічне виховання студентства є одним із важливих і необхідних засобів здійснення переходу до сталого розвитку.</w:t>
      </w:r>
    </w:p>
    <w:p w:rsidR="0095518F" w:rsidRPr="002A0EE1" w:rsidRDefault="0095518F" w:rsidP="002A0EE1">
      <w:pPr>
        <w:pStyle w:val="a6"/>
        <w:spacing w:after="0" w:line="360" w:lineRule="auto"/>
        <w:ind w:firstLine="709"/>
        <w:jc w:val="both"/>
        <w:textAlignment w:val="baseline"/>
        <w:rPr>
          <w:sz w:val="28"/>
          <w:szCs w:val="28"/>
          <w:lang w:val="uk-UA"/>
        </w:rPr>
      </w:pPr>
      <w:r w:rsidRPr="002A0EE1">
        <w:rPr>
          <w:i/>
          <w:sz w:val="28"/>
          <w:szCs w:val="28"/>
          <w:lang w:val="uk-UA"/>
        </w:rPr>
        <w:lastRenderedPageBreak/>
        <w:t>Ключові слова:</w:t>
      </w:r>
      <w:r w:rsidRPr="002A0EE1">
        <w:rPr>
          <w:sz w:val="28"/>
          <w:szCs w:val="28"/>
          <w:lang w:val="uk-UA"/>
        </w:rPr>
        <w:t xml:space="preserve"> інноваційні технології, педагогічні інновації, заклад вищої освіти, екологічна освіта, студент, викладач.</w:t>
      </w:r>
    </w:p>
    <w:p w:rsidR="001F484A" w:rsidRPr="002A0EE1" w:rsidRDefault="00191693" w:rsidP="002A0EE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2A0EE1">
        <w:rPr>
          <w:rFonts w:ascii="Times New Roman" w:hAnsi="Times New Roman" w:cs="Times New Roman"/>
          <w:b/>
          <w:sz w:val="28"/>
          <w:szCs w:val="28"/>
          <w:lang w:val="uk-UA"/>
        </w:rPr>
        <w:t>Постановка проблеми.</w:t>
      </w:r>
      <w:r w:rsidRPr="002A0EE1">
        <w:rPr>
          <w:rFonts w:ascii="Times New Roman" w:hAnsi="Times New Roman" w:cs="Times New Roman"/>
          <w:sz w:val="28"/>
          <w:szCs w:val="28"/>
          <w:lang w:val="uk-UA"/>
        </w:rPr>
        <w:t xml:space="preserve"> </w:t>
      </w:r>
      <w:r w:rsidRPr="002A0EE1">
        <w:rPr>
          <w:rFonts w:ascii="Times New Roman" w:eastAsia="Times New Roman" w:hAnsi="Times New Roman" w:cs="Times New Roman"/>
          <w:color w:val="000000"/>
          <w:sz w:val="28"/>
          <w:szCs w:val="28"/>
          <w:lang w:val="uk-UA" w:eastAsia="ru-RU"/>
        </w:rPr>
        <w:t>Підготовка студентів із високим рівнем екологічних</w:t>
      </w:r>
      <w:r w:rsidR="007847C8">
        <w:rPr>
          <w:rFonts w:ascii="Times New Roman" w:eastAsia="Times New Roman" w:hAnsi="Times New Roman" w:cs="Times New Roman"/>
          <w:color w:val="000000"/>
          <w:sz w:val="28"/>
          <w:szCs w:val="28"/>
          <w:lang w:val="uk-UA" w:eastAsia="ru-RU"/>
        </w:rPr>
        <w:t xml:space="preserve"> знань, екологічної свідомості та</w:t>
      </w:r>
      <w:r w:rsidRPr="002A0EE1">
        <w:rPr>
          <w:rFonts w:ascii="Times New Roman" w:eastAsia="Times New Roman" w:hAnsi="Times New Roman" w:cs="Times New Roman"/>
          <w:color w:val="000000"/>
          <w:sz w:val="28"/>
          <w:szCs w:val="28"/>
          <w:lang w:val="uk-UA" w:eastAsia="ru-RU"/>
        </w:rPr>
        <w:t xml:space="preserve"> культури на основі нових критеріїв оцінки взаємовідносин людського суспільства й природи, повинна стати одним із головних важелів у вирішенні надзвичайно гострих екологічних і соціально – економічних проблем сучасної України.</w:t>
      </w:r>
      <w:r w:rsidR="001F484A" w:rsidRPr="002A0EE1">
        <w:rPr>
          <w:rFonts w:ascii="Times New Roman" w:hAnsi="Times New Roman" w:cs="Times New Roman"/>
          <w:color w:val="000000"/>
          <w:sz w:val="28"/>
          <w:szCs w:val="28"/>
          <w:lang w:val="uk-UA"/>
        </w:rPr>
        <w:t xml:space="preserve"> Необхідність на сучасному етапі інноваційної спрямованості педагогічної діяльності зумовлена, передусім, входженням України у Європейський простір, конкурентноздатністю закладів вищої освіти (далі ЗВО) в умовах ринкової економіки та здатністю їх випускників жити й творити в інформаційному просторі. </w:t>
      </w:r>
      <w:r w:rsidR="001F484A" w:rsidRPr="002A0EE1">
        <w:rPr>
          <w:rFonts w:ascii="Times New Roman" w:hAnsi="Times New Roman" w:cs="Times New Roman"/>
          <w:color w:val="000000"/>
          <w:sz w:val="28"/>
          <w:szCs w:val="28"/>
        </w:rPr>
        <w:t>Без змін та постійного пошуку нового немає прогресу. Результатом творчого пошуку викладача нестандартних рішень різноманітних методичних проблем є інноваційні технології навчання.</w:t>
      </w:r>
    </w:p>
    <w:p w:rsidR="001F484A" w:rsidRPr="002A0EE1" w:rsidRDefault="001F484A" w:rsidP="002A0EE1">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2A0EE1">
        <w:rPr>
          <w:rFonts w:ascii="Times New Roman" w:hAnsi="Times New Roman" w:cs="Times New Roman"/>
          <w:color w:val="000000"/>
          <w:sz w:val="28"/>
          <w:szCs w:val="28"/>
        </w:rPr>
        <w:t>Враховуючи, що педагогічні інновації – це результат творчого пошуку оригінальних, нестандартних рішень різноманітних педагогічних проблем, вузівський викладач повинен, перш за все, бути поінформованим про новітні педагогічні технології, усвідомити необхідність введення педагогічних інновацій, а також бути готовим до подолання труднощів, як змістового, так і організаційного характеру і мати бажання створювати власні творчі завдання, проводити дослідницьку роботу.</w:t>
      </w:r>
    </w:p>
    <w:p w:rsidR="001F484A" w:rsidRPr="002A0EE1" w:rsidRDefault="001F484A" w:rsidP="002A0EE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2A0EE1">
        <w:rPr>
          <w:rFonts w:ascii="Times New Roman" w:hAnsi="Times New Roman" w:cs="Times New Roman"/>
          <w:color w:val="000000"/>
          <w:sz w:val="28"/>
          <w:szCs w:val="28"/>
        </w:rPr>
        <w:t>Технологія навчання – це діалектична взаємодія між викладачем і студентом, результатом якої є оволодіння останнім певною сукупністю знань, тобто це єдність двох блоків: технології викладання дисципліни і технології її засвоєння.</w:t>
      </w:r>
    </w:p>
    <w:p w:rsidR="001F484A" w:rsidRPr="002A0EE1" w:rsidRDefault="001F484A" w:rsidP="002A0EE1">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2A0EE1">
        <w:rPr>
          <w:rFonts w:ascii="Times New Roman" w:hAnsi="Times New Roman" w:cs="Times New Roman"/>
          <w:color w:val="000000"/>
          <w:sz w:val="28"/>
          <w:szCs w:val="28"/>
        </w:rPr>
        <w:t xml:space="preserve">Специфіка кожної технології зумовлюється передусім особливостями дисципліни, її змістом, структурою, можливостями формалізації та рівнем підготовки студентів. Кінцева мета будь-якої технології – якісне оволодіння конкретними знаннями та навичками. </w:t>
      </w:r>
    </w:p>
    <w:p w:rsidR="001F484A" w:rsidRPr="002A0EE1" w:rsidRDefault="001F484A" w:rsidP="002A0EE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2A0EE1">
        <w:rPr>
          <w:rFonts w:ascii="Times New Roman" w:hAnsi="Times New Roman" w:cs="Times New Roman"/>
          <w:color w:val="000000"/>
          <w:sz w:val="28"/>
          <w:szCs w:val="28"/>
        </w:rPr>
        <w:lastRenderedPageBreak/>
        <w:t>Основні інновації у процесі навчання</w:t>
      </w:r>
      <w:r w:rsidRPr="002A0EE1">
        <w:rPr>
          <w:rFonts w:ascii="Times New Roman" w:hAnsi="Times New Roman" w:cs="Times New Roman"/>
          <w:color w:val="000000"/>
          <w:sz w:val="28"/>
          <w:szCs w:val="28"/>
          <w:lang w:val="uk-UA"/>
        </w:rPr>
        <w:t xml:space="preserve"> студентів ЗВО природничих дисциплін</w:t>
      </w:r>
      <w:r w:rsidRPr="002A0EE1">
        <w:rPr>
          <w:rFonts w:ascii="Times New Roman" w:hAnsi="Times New Roman" w:cs="Times New Roman"/>
          <w:color w:val="000000"/>
          <w:sz w:val="28"/>
          <w:szCs w:val="28"/>
        </w:rPr>
        <w:t xml:space="preserve"> в першу чергу стосуються структури системи навчання; навчальних планів і програм; технологій навчання та навчального обладнання; організації навчання із застосуванням інформаційних систем, передусім у спеціалізованих аудиторіях і лабораторіях з використанням електронного дидактичного матеріалу; оцінки результативності навчання за допомогою кредитно-модульної системи навчання; міжособистісних відносин «викладач-студент».</w:t>
      </w:r>
    </w:p>
    <w:p w:rsidR="00191693" w:rsidRPr="002A0EE1" w:rsidRDefault="00191693" w:rsidP="002A0EE1">
      <w:pPr>
        <w:pStyle w:val="a4"/>
        <w:spacing w:after="0" w:line="360" w:lineRule="auto"/>
        <w:ind w:left="0" w:firstLine="567"/>
        <w:jc w:val="both"/>
        <w:rPr>
          <w:rFonts w:ascii="Times New Roman" w:hAnsi="Times New Roman"/>
          <w:sz w:val="28"/>
          <w:szCs w:val="28"/>
          <w:lang w:val="uk-UA"/>
        </w:rPr>
      </w:pPr>
      <w:r w:rsidRPr="002A0EE1">
        <w:rPr>
          <w:rFonts w:ascii="Times New Roman" w:hAnsi="Times New Roman"/>
          <w:sz w:val="28"/>
          <w:szCs w:val="28"/>
        </w:rPr>
        <w:t>Студентський вік</w:t>
      </w:r>
      <w:r w:rsidRPr="002A0EE1">
        <w:rPr>
          <w:rFonts w:ascii="Times New Roman" w:hAnsi="Times New Roman"/>
          <w:sz w:val="28"/>
          <w:szCs w:val="28"/>
          <w:lang w:val="uk-UA"/>
        </w:rPr>
        <w:t xml:space="preserve"> – вік</w:t>
      </w:r>
      <w:r w:rsidRPr="002A0EE1">
        <w:rPr>
          <w:rFonts w:ascii="Times New Roman" w:hAnsi="Times New Roman"/>
          <w:sz w:val="28"/>
          <w:szCs w:val="28"/>
        </w:rPr>
        <w:t xml:space="preserve"> спонука</w:t>
      </w:r>
      <w:r w:rsidRPr="002A0EE1">
        <w:rPr>
          <w:rFonts w:ascii="Times New Roman" w:hAnsi="Times New Roman"/>
          <w:sz w:val="28"/>
          <w:szCs w:val="28"/>
          <w:lang w:val="uk-UA"/>
        </w:rPr>
        <w:t>нь</w:t>
      </w:r>
      <w:r w:rsidRPr="002A0EE1">
        <w:rPr>
          <w:rFonts w:ascii="Times New Roman" w:hAnsi="Times New Roman"/>
          <w:sz w:val="28"/>
          <w:szCs w:val="28"/>
        </w:rPr>
        <w:t xml:space="preserve"> до пошуку гармонії у світі природи, осмислення особистої позиції у відносинах з ним. Тому, викладач вишу повинен стимулювати таку інтелектуальну діяльність студентської молоді, у якій на світоглядному, абстрактному рівні формуються педагогічно бажані зв'язки в індивідуальній картині світу.</w:t>
      </w:r>
    </w:p>
    <w:p w:rsidR="00B366B1" w:rsidRPr="002A0EE1" w:rsidRDefault="00601138" w:rsidP="002A0EE1">
      <w:pPr>
        <w:pStyle w:val="Style3"/>
        <w:widowControl/>
        <w:spacing w:line="360" w:lineRule="auto"/>
        <w:ind w:firstLine="709"/>
        <w:rPr>
          <w:sz w:val="28"/>
          <w:szCs w:val="28"/>
          <w:lang w:val="uk-UA"/>
        </w:rPr>
      </w:pPr>
      <w:r w:rsidRPr="002A0EE1">
        <w:rPr>
          <w:b/>
          <w:sz w:val="28"/>
          <w:szCs w:val="28"/>
          <w:lang w:val="uk-UA"/>
        </w:rPr>
        <w:t>Аналіз досліджень і публікацій.</w:t>
      </w:r>
      <w:r w:rsidRPr="002A0EE1">
        <w:rPr>
          <w:sz w:val="28"/>
          <w:szCs w:val="28"/>
          <w:lang w:val="uk-UA"/>
        </w:rPr>
        <w:t xml:space="preserve"> </w:t>
      </w:r>
      <w:r w:rsidR="00B366B1" w:rsidRPr="002A0EE1">
        <w:rPr>
          <w:spacing w:val="8"/>
          <w:sz w:val="28"/>
          <w:szCs w:val="28"/>
          <w:lang w:val="uk-UA"/>
        </w:rPr>
        <w:t xml:space="preserve">Питання освітніх, педагогічних, виховних, навчальних технологій </w:t>
      </w:r>
      <w:r w:rsidR="00B366B1" w:rsidRPr="002A0EE1">
        <w:rPr>
          <w:spacing w:val="10"/>
          <w:sz w:val="28"/>
          <w:szCs w:val="28"/>
          <w:lang w:val="uk-UA"/>
        </w:rPr>
        <w:t xml:space="preserve">вивчали зарубіжні та вітчизняні вчені: </w:t>
      </w:r>
      <w:r w:rsidR="00B366B1" w:rsidRPr="002A0EE1">
        <w:rPr>
          <w:sz w:val="28"/>
          <w:szCs w:val="28"/>
          <w:lang w:val="uk-UA"/>
        </w:rPr>
        <w:t>В.</w:t>
      </w:r>
      <w:r w:rsidR="00B366B1" w:rsidRPr="002A0EE1">
        <w:rPr>
          <w:sz w:val="28"/>
          <w:szCs w:val="28"/>
        </w:rPr>
        <w:t> </w:t>
      </w:r>
      <w:r w:rsidR="00B366B1" w:rsidRPr="002A0EE1">
        <w:rPr>
          <w:sz w:val="28"/>
          <w:szCs w:val="28"/>
          <w:lang w:val="uk-UA"/>
        </w:rPr>
        <w:t>Беспалько, О.</w:t>
      </w:r>
      <w:r w:rsidR="00B366B1" w:rsidRPr="002A0EE1">
        <w:rPr>
          <w:sz w:val="28"/>
          <w:szCs w:val="28"/>
        </w:rPr>
        <w:t> </w:t>
      </w:r>
      <w:r w:rsidR="00B366B1" w:rsidRPr="002A0EE1">
        <w:rPr>
          <w:sz w:val="28"/>
          <w:szCs w:val="28"/>
          <w:lang w:val="uk-UA"/>
        </w:rPr>
        <w:t>Богомолова, Дж.Брунер, Д.Гасс, М.</w:t>
      </w:r>
      <w:r w:rsidR="00B366B1" w:rsidRPr="002A0EE1">
        <w:rPr>
          <w:sz w:val="28"/>
          <w:szCs w:val="28"/>
        </w:rPr>
        <w:t> </w:t>
      </w:r>
      <w:r w:rsidR="00B366B1" w:rsidRPr="002A0EE1">
        <w:rPr>
          <w:sz w:val="28"/>
          <w:szCs w:val="28"/>
          <w:lang w:val="uk-UA"/>
        </w:rPr>
        <w:t>Гузик, О.Захаренко,  Л.</w:t>
      </w:r>
      <w:r w:rsidR="00B366B1" w:rsidRPr="002A0EE1">
        <w:rPr>
          <w:sz w:val="28"/>
          <w:szCs w:val="28"/>
        </w:rPr>
        <w:t> </w:t>
      </w:r>
      <w:r w:rsidR="00B366B1" w:rsidRPr="002A0EE1">
        <w:rPr>
          <w:sz w:val="28"/>
          <w:szCs w:val="28"/>
          <w:lang w:val="uk-UA"/>
        </w:rPr>
        <w:t>Карамушка, М.</w:t>
      </w:r>
      <w:r w:rsidR="00B366B1" w:rsidRPr="002A0EE1">
        <w:rPr>
          <w:sz w:val="28"/>
          <w:szCs w:val="28"/>
        </w:rPr>
        <w:t> </w:t>
      </w:r>
      <w:r w:rsidR="00B366B1" w:rsidRPr="002A0EE1">
        <w:rPr>
          <w:sz w:val="28"/>
          <w:szCs w:val="28"/>
          <w:lang w:val="uk-UA"/>
        </w:rPr>
        <w:t>Кларін, П.</w:t>
      </w:r>
      <w:r w:rsidR="00B366B1" w:rsidRPr="002A0EE1">
        <w:rPr>
          <w:sz w:val="28"/>
          <w:szCs w:val="28"/>
        </w:rPr>
        <w:t> </w:t>
      </w:r>
      <w:r w:rsidR="00B366B1" w:rsidRPr="002A0EE1">
        <w:rPr>
          <w:sz w:val="28"/>
          <w:szCs w:val="28"/>
          <w:lang w:val="uk-UA"/>
        </w:rPr>
        <w:t>Кенес-Комоський, І.</w:t>
      </w:r>
      <w:r w:rsidR="00B366B1" w:rsidRPr="002A0EE1">
        <w:rPr>
          <w:sz w:val="28"/>
          <w:szCs w:val="28"/>
        </w:rPr>
        <w:t> </w:t>
      </w:r>
      <w:r w:rsidR="00B366B1" w:rsidRPr="002A0EE1">
        <w:rPr>
          <w:sz w:val="28"/>
          <w:szCs w:val="28"/>
          <w:lang w:val="uk-UA"/>
        </w:rPr>
        <w:t>Лернер, О.</w:t>
      </w:r>
      <w:r w:rsidR="00B366B1" w:rsidRPr="002A0EE1">
        <w:rPr>
          <w:sz w:val="28"/>
          <w:szCs w:val="28"/>
        </w:rPr>
        <w:t> </w:t>
      </w:r>
      <w:r w:rsidR="00B366B1" w:rsidRPr="002A0EE1">
        <w:rPr>
          <w:sz w:val="28"/>
          <w:szCs w:val="28"/>
          <w:lang w:val="uk-UA"/>
        </w:rPr>
        <w:t>Малібог, А.</w:t>
      </w:r>
      <w:r w:rsidR="00B366B1" w:rsidRPr="002A0EE1">
        <w:rPr>
          <w:sz w:val="28"/>
          <w:szCs w:val="28"/>
        </w:rPr>
        <w:t> </w:t>
      </w:r>
      <w:r w:rsidR="00B366B1" w:rsidRPr="002A0EE1">
        <w:rPr>
          <w:sz w:val="28"/>
          <w:szCs w:val="28"/>
          <w:lang w:val="uk-UA"/>
        </w:rPr>
        <w:t>Нісімчук, В.</w:t>
      </w:r>
      <w:r w:rsidR="00B366B1" w:rsidRPr="002A0EE1">
        <w:rPr>
          <w:sz w:val="28"/>
          <w:szCs w:val="28"/>
        </w:rPr>
        <w:t> </w:t>
      </w:r>
      <w:r w:rsidR="00B366B1" w:rsidRPr="002A0EE1">
        <w:rPr>
          <w:sz w:val="28"/>
          <w:szCs w:val="28"/>
          <w:lang w:val="uk-UA"/>
        </w:rPr>
        <w:t>Панок, О.</w:t>
      </w:r>
      <w:r w:rsidR="00B366B1" w:rsidRPr="002A0EE1">
        <w:rPr>
          <w:sz w:val="28"/>
          <w:szCs w:val="28"/>
        </w:rPr>
        <w:t> </w:t>
      </w:r>
      <w:r w:rsidR="00B366B1" w:rsidRPr="002A0EE1">
        <w:rPr>
          <w:sz w:val="28"/>
          <w:szCs w:val="28"/>
          <w:lang w:val="uk-UA"/>
        </w:rPr>
        <w:t>Падалка, О.</w:t>
      </w:r>
      <w:r w:rsidR="00B366B1" w:rsidRPr="002A0EE1">
        <w:rPr>
          <w:sz w:val="28"/>
          <w:szCs w:val="28"/>
        </w:rPr>
        <w:t> </w:t>
      </w:r>
      <w:r w:rsidR="00B366B1" w:rsidRPr="002A0EE1">
        <w:rPr>
          <w:sz w:val="28"/>
          <w:szCs w:val="28"/>
          <w:lang w:val="uk-UA"/>
        </w:rPr>
        <w:t>Пехота, О.</w:t>
      </w:r>
      <w:r w:rsidR="00B366B1" w:rsidRPr="002A0EE1">
        <w:rPr>
          <w:sz w:val="28"/>
          <w:szCs w:val="28"/>
        </w:rPr>
        <w:t> </w:t>
      </w:r>
      <w:r w:rsidR="00B366B1" w:rsidRPr="002A0EE1">
        <w:rPr>
          <w:sz w:val="28"/>
          <w:szCs w:val="28"/>
          <w:lang w:val="uk-UA"/>
        </w:rPr>
        <w:t>Пометун, С.Сисоєва, М.</w:t>
      </w:r>
      <w:r w:rsidR="00B366B1" w:rsidRPr="002A0EE1">
        <w:rPr>
          <w:sz w:val="28"/>
          <w:szCs w:val="28"/>
        </w:rPr>
        <w:t> </w:t>
      </w:r>
      <w:r w:rsidR="00B366B1" w:rsidRPr="002A0EE1">
        <w:rPr>
          <w:sz w:val="28"/>
          <w:szCs w:val="28"/>
          <w:lang w:val="uk-UA"/>
        </w:rPr>
        <w:t>Скаткін, В.</w:t>
      </w:r>
      <w:r w:rsidR="00B366B1" w:rsidRPr="002A0EE1">
        <w:rPr>
          <w:sz w:val="28"/>
          <w:szCs w:val="28"/>
        </w:rPr>
        <w:t> </w:t>
      </w:r>
      <w:r w:rsidR="00B366B1" w:rsidRPr="002A0EE1">
        <w:rPr>
          <w:sz w:val="28"/>
          <w:szCs w:val="28"/>
          <w:lang w:val="uk-UA"/>
        </w:rPr>
        <w:t>Сластьоніна, А.</w:t>
      </w:r>
      <w:r w:rsidR="00B366B1" w:rsidRPr="002A0EE1">
        <w:rPr>
          <w:sz w:val="28"/>
          <w:szCs w:val="28"/>
        </w:rPr>
        <w:t> </w:t>
      </w:r>
      <w:r w:rsidR="00B366B1" w:rsidRPr="002A0EE1">
        <w:rPr>
          <w:sz w:val="28"/>
          <w:szCs w:val="28"/>
          <w:lang w:val="uk-UA"/>
        </w:rPr>
        <w:t>Сологуб, С.</w:t>
      </w:r>
      <w:r w:rsidR="00B366B1" w:rsidRPr="002A0EE1">
        <w:rPr>
          <w:sz w:val="28"/>
          <w:szCs w:val="28"/>
        </w:rPr>
        <w:t> </w:t>
      </w:r>
      <w:r w:rsidR="00B366B1" w:rsidRPr="002A0EE1">
        <w:rPr>
          <w:sz w:val="28"/>
          <w:szCs w:val="28"/>
          <w:lang w:val="uk-UA"/>
        </w:rPr>
        <w:t>Стеблюк, М.</w:t>
      </w:r>
      <w:r w:rsidR="007847C8">
        <w:rPr>
          <w:sz w:val="28"/>
          <w:szCs w:val="28"/>
          <w:lang w:val="uk-UA"/>
        </w:rPr>
        <w:t> </w:t>
      </w:r>
      <w:r w:rsidR="00B366B1" w:rsidRPr="002A0EE1">
        <w:rPr>
          <w:sz w:val="28"/>
          <w:szCs w:val="28"/>
          <w:lang w:val="uk-UA"/>
        </w:rPr>
        <w:t>Чумарна, О.</w:t>
      </w:r>
      <w:r w:rsidR="00B366B1" w:rsidRPr="002A0EE1">
        <w:rPr>
          <w:sz w:val="28"/>
          <w:szCs w:val="28"/>
        </w:rPr>
        <w:t> </w:t>
      </w:r>
      <w:r w:rsidR="00B366B1" w:rsidRPr="002A0EE1">
        <w:rPr>
          <w:sz w:val="28"/>
          <w:szCs w:val="28"/>
          <w:lang w:val="uk-UA"/>
        </w:rPr>
        <w:t>Шпак, Ф.</w:t>
      </w:r>
      <w:r w:rsidR="00B366B1" w:rsidRPr="002A0EE1">
        <w:rPr>
          <w:sz w:val="28"/>
          <w:szCs w:val="28"/>
        </w:rPr>
        <w:t> </w:t>
      </w:r>
      <w:r w:rsidR="00B366B1" w:rsidRPr="002A0EE1">
        <w:rPr>
          <w:sz w:val="28"/>
          <w:szCs w:val="28"/>
          <w:lang w:val="uk-UA"/>
        </w:rPr>
        <w:t>Янушкевич та інші. Сучасні освітні інноваційні концепції досліджувалися Ю.Васьковим [1], С.</w:t>
      </w:r>
      <w:r w:rsidR="00B366B1" w:rsidRPr="002A0EE1">
        <w:rPr>
          <w:sz w:val="28"/>
          <w:szCs w:val="28"/>
        </w:rPr>
        <w:t> </w:t>
      </w:r>
      <w:r w:rsidR="00B366B1" w:rsidRPr="002A0EE1">
        <w:rPr>
          <w:sz w:val="28"/>
          <w:szCs w:val="28"/>
          <w:lang w:val="uk-UA"/>
        </w:rPr>
        <w:t>Єрмоленком, Л.</w:t>
      </w:r>
      <w:r w:rsidR="00B366B1" w:rsidRPr="002A0EE1">
        <w:rPr>
          <w:sz w:val="28"/>
          <w:szCs w:val="28"/>
        </w:rPr>
        <w:t> </w:t>
      </w:r>
      <w:r w:rsidR="00B366B1" w:rsidRPr="002A0EE1">
        <w:rPr>
          <w:sz w:val="28"/>
          <w:szCs w:val="28"/>
          <w:lang w:val="uk-UA"/>
        </w:rPr>
        <w:t>Мацько [2] та іншими.</w:t>
      </w:r>
    </w:p>
    <w:p w:rsidR="00B366B1" w:rsidRPr="002A0EE1" w:rsidRDefault="00B366B1" w:rsidP="002A0EE1">
      <w:pPr>
        <w:autoSpaceDE w:val="0"/>
        <w:autoSpaceDN w:val="0"/>
        <w:adjustRightInd w:val="0"/>
        <w:spacing w:after="0" w:line="360" w:lineRule="auto"/>
        <w:ind w:firstLine="709"/>
        <w:jc w:val="both"/>
        <w:rPr>
          <w:rFonts w:ascii="Times New Roman" w:hAnsi="Times New Roman" w:cs="Times New Roman"/>
          <w:sz w:val="28"/>
          <w:szCs w:val="28"/>
          <w:lang w:val="uk-UA"/>
        </w:rPr>
      </w:pPr>
      <w:r w:rsidRPr="002A0EE1">
        <w:rPr>
          <w:rFonts w:ascii="Times New Roman" w:hAnsi="Times New Roman" w:cs="Times New Roman"/>
          <w:sz w:val="28"/>
          <w:szCs w:val="28"/>
          <w:lang w:val="uk-UA"/>
        </w:rPr>
        <w:t>Так,</w:t>
      </w:r>
      <w:r w:rsidR="007847C8">
        <w:rPr>
          <w:rFonts w:ascii="Times New Roman" w:hAnsi="Times New Roman" w:cs="Times New Roman"/>
          <w:sz w:val="28"/>
          <w:szCs w:val="28"/>
          <w:lang w:val="uk-UA"/>
        </w:rPr>
        <w:t xml:space="preserve"> зокрема,</w:t>
      </w:r>
      <w:r w:rsidRPr="002A0EE1">
        <w:rPr>
          <w:rFonts w:ascii="Times New Roman" w:hAnsi="Times New Roman" w:cs="Times New Roman"/>
          <w:sz w:val="28"/>
          <w:szCs w:val="28"/>
          <w:lang w:val="uk-UA"/>
        </w:rPr>
        <w:t xml:space="preserve"> О.</w:t>
      </w:r>
      <w:r w:rsidRPr="002A0EE1">
        <w:rPr>
          <w:rFonts w:ascii="Times New Roman" w:hAnsi="Times New Roman" w:cs="Times New Roman"/>
          <w:sz w:val="28"/>
          <w:szCs w:val="28"/>
        </w:rPr>
        <w:t> </w:t>
      </w:r>
      <w:r w:rsidRPr="002A0EE1">
        <w:rPr>
          <w:rFonts w:ascii="Times New Roman" w:hAnsi="Times New Roman" w:cs="Times New Roman"/>
          <w:sz w:val="28"/>
          <w:szCs w:val="28"/>
          <w:lang w:val="uk-UA"/>
        </w:rPr>
        <w:t>Падалка, О.</w:t>
      </w:r>
      <w:r w:rsidRPr="002A0EE1">
        <w:rPr>
          <w:rFonts w:ascii="Times New Roman" w:hAnsi="Times New Roman" w:cs="Times New Roman"/>
          <w:sz w:val="28"/>
          <w:szCs w:val="28"/>
        </w:rPr>
        <w:t> </w:t>
      </w:r>
      <w:r w:rsidRPr="002A0EE1">
        <w:rPr>
          <w:rFonts w:ascii="Times New Roman" w:hAnsi="Times New Roman" w:cs="Times New Roman"/>
          <w:sz w:val="28"/>
          <w:szCs w:val="28"/>
          <w:lang w:val="uk-UA"/>
        </w:rPr>
        <w:t>Шпак, А.</w:t>
      </w:r>
      <w:r w:rsidRPr="002A0EE1">
        <w:rPr>
          <w:rFonts w:ascii="Times New Roman" w:hAnsi="Times New Roman" w:cs="Times New Roman"/>
          <w:sz w:val="28"/>
          <w:szCs w:val="28"/>
        </w:rPr>
        <w:t> </w:t>
      </w:r>
      <w:r w:rsidRPr="002A0EE1">
        <w:rPr>
          <w:rFonts w:ascii="Times New Roman" w:hAnsi="Times New Roman" w:cs="Times New Roman"/>
          <w:sz w:val="28"/>
          <w:szCs w:val="28"/>
          <w:lang w:val="uk-UA"/>
        </w:rPr>
        <w:t xml:space="preserve">Нісімчук наголошують, що </w:t>
      </w:r>
      <w:r w:rsidR="007847C8">
        <w:rPr>
          <w:rFonts w:ascii="Times New Roman" w:hAnsi="Times New Roman" w:cs="Times New Roman"/>
          <w:spacing w:val="10"/>
          <w:sz w:val="28"/>
          <w:szCs w:val="28"/>
          <w:lang w:val="uk-UA"/>
        </w:rPr>
        <w:t>«</w:t>
      </w:r>
      <w:r w:rsidRPr="002A0EE1">
        <w:rPr>
          <w:rFonts w:ascii="Times New Roman" w:hAnsi="Times New Roman" w:cs="Times New Roman"/>
          <w:sz w:val="28"/>
          <w:szCs w:val="28"/>
          <w:lang w:val="uk-UA"/>
        </w:rPr>
        <w:t>педагогічна інновація</w:t>
      </w:r>
      <w:r w:rsidR="007847C8">
        <w:rPr>
          <w:rFonts w:ascii="Times New Roman" w:hAnsi="Times New Roman" w:cs="Times New Roman"/>
          <w:spacing w:val="10"/>
          <w:sz w:val="28"/>
          <w:szCs w:val="28"/>
          <w:lang w:val="uk-UA"/>
        </w:rPr>
        <w:t>»</w:t>
      </w:r>
      <w:r w:rsidRPr="002A0EE1">
        <w:rPr>
          <w:rFonts w:ascii="Times New Roman" w:hAnsi="Times New Roman" w:cs="Times New Roman"/>
          <w:sz w:val="28"/>
          <w:szCs w:val="28"/>
          <w:lang w:val="uk-UA"/>
        </w:rPr>
        <w:t xml:space="preserve"> є процесом створення, поширення й використання нововведень для розв’язання тих педагогічних проблем, які до цьог</w:t>
      </w:r>
      <w:r w:rsidR="00646FB2" w:rsidRPr="002A0EE1">
        <w:rPr>
          <w:rFonts w:ascii="Times New Roman" w:hAnsi="Times New Roman" w:cs="Times New Roman"/>
          <w:sz w:val="28"/>
          <w:szCs w:val="28"/>
          <w:lang w:val="uk-UA"/>
        </w:rPr>
        <w:t>о часу вирішувалися по-іншому [6</w:t>
      </w:r>
      <w:r w:rsidRPr="002A0EE1">
        <w:rPr>
          <w:rFonts w:ascii="Times New Roman" w:hAnsi="Times New Roman" w:cs="Times New Roman"/>
          <w:sz w:val="28"/>
          <w:szCs w:val="28"/>
          <w:lang w:val="uk-UA"/>
        </w:rPr>
        <w:t xml:space="preserve">, </w:t>
      </w:r>
      <w:r w:rsidR="00E7290C" w:rsidRPr="002A0EE1">
        <w:rPr>
          <w:rFonts w:ascii="Times New Roman" w:hAnsi="Times New Roman" w:cs="Times New Roman"/>
          <w:sz w:val="28"/>
          <w:szCs w:val="28"/>
          <w:lang w:val="uk-UA"/>
        </w:rPr>
        <w:t>с. </w:t>
      </w:r>
      <w:r w:rsidRPr="002A0EE1">
        <w:rPr>
          <w:rFonts w:ascii="Times New Roman" w:hAnsi="Times New Roman" w:cs="Times New Roman"/>
          <w:sz w:val="28"/>
          <w:szCs w:val="28"/>
          <w:lang w:val="uk-UA"/>
        </w:rPr>
        <w:t>316].</w:t>
      </w:r>
    </w:p>
    <w:p w:rsidR="00B366B1" w:rsidRPr="002A0EE1" w:rsidRDefault="00B366B1" w:rsidP="002A0EE1">
      <w:pPr>
        <w:spacing w:after="0" w:line="360" w:lineRule="auto"/>
        <w:ind w:firstLine="708"/>
        <w:jc w:val="both"/>
        <w:rPr>
          <w:rFonts w:ascii="Times New Roman" w:hAnsi="Times New Roman" w:cs="Times New Roman"/>
          <w:color w:val="FF0000"/>
          <w:sz w:val="28"/>
          <w:szCs w:val="28"/>
          <w:lang w:val="uk-UA"/>
        </w:rPr>
      </w:pPr>
      <w:r w:rsidRPr="002A0EE1">
        <w:rPr>
          <w:rFonts w:ascii="Times New Roman" w:hAnsi="Times New Roman" w:cs="Times New Roman"/>
          <w:sz w:val="28"/>
          <w:szCs w:val="28"/>
          <w:lang w:val="uk-UA"/>
        </w:rPr>
        <w:t>Інновація освіти –  цілеспрямований процес часткових змін, що ведуть до модифікації мети, змісту, методів, форм навчання й виховання, адаптації процесу навчання до нових вимог [1].</w:t>
      </w:r>
    </w:p>
    <w:p w:rsidR="00B366B1" w:rsidRPr="002A0EE1" w:rsidRDefault="00B366B1" w:rsidP="002A0EE1">
      <w:pPr>
        <w:pStyle w:val="Style3"/>
        <w:widowControl/>
        <w:spacing w:line="360" w:lineRule="auto"/>
        <w:ind w:firstLine="709"/>
        <w:rPr>
          <w:sz w:val="28"/>
          <w:szCs w:val="28"/>
          <w:lang w:val="uk-UA"/>
        </w:rPr>
      </w:pPr>
      <w:r w:rsidRPr="002A0EE1">
        <w:rPr>
          <w:sz w:val="28"/>
          <w:szCs w:val="28"/>
          <w:lang w:val="uk-UA"/>
        </w:rPr>
        <w:t>Проблемами, становленням, дослідженням та аналізом загальних положень екологічної освіти, культури і виховання, питань формування екологічної культури особистості займалися В.А.</w:t>
      </w:r>
      <w:r w:rsidR="007E0A2E">
        <w:rPr>
          <w:sz w:val="28"/>
          <w:szCs w:val="28"/>
          <w:lang w:val="uk-UA"/>
        </w:rPr>
        <w:t xml:space="preserve"> Андронов, Г.В. Анісімова, </w:t>
      </w:r>
      <w:r w:rsidR="007E0A2E">
        <w:rPr>
          <w:sz w:val="28"/>
          <w:szCs w:val="28"/>
          <w:lang w:val="uk-UA"/>
        </w:rPr>
        <w:lastRenderedPageBreak/>
        <w:t>А.І. </w:t>
      </w:r>
      <w:r w:rsidRPr="002A0EE1">
        <w:rPr>
          <w:sz w:val="28"/>
          <w:szCs w:val="28"/>
          <w:lang w:val="uk-UA"/>
        </w:rPr>
        <w:t>Андрейцев, Л.Ш. Білик, А.</w:t>
      </w:r>
      <w:r w:rsidR="00A039FB" w:rsidRPr="002A0EE1">
        <w:rPr>
          <w:sz w:val="28"/>
          <w:szCs w:val="28"/>
          <w:lang w:val="uk-UA"/>
        </w:rPr>
        <w:t xml:space="preserve">П. Гетьман, </w:t>
      </w:r>
      <w:r w:rsidR="007E0A2E">
        <w:rPr>
          <w:sz w:val="28"/>
          <w:szCs w:val="28"/>
          <w:lang w:val="uk-UA"/>
        </w:rPr>
        <w:t xml:space="preserve">М. В. Гриньова, </w:t>
      </w:r>
      <w:r w:rsidR="00A039FB" w:rsidRPr="002A0EE1">
        <w:rPr>
          <w:sz w:val="28"/>
          <w:szCs w:val="28"/>
          <w:lang w:val="uk-UA"/>
        </w:rPr>
        <w:t>Є.Г. Карташов, Т.В. </w:t>
      </w:r>
      <w:r w:rsidRPr="002A0EE1">
        <w:rPr>
          <w:sz w:val="28"/>
          <w:szCs w:val="28"/>
          <w:lang w:val="uk-UA"/>
        </w:rPr>
        <w:t>Князева, О.С. Колбасов, С.С. Куркуленко, Л.Д. Курняк, Л.</w:t>
      </w:r>
      <w:r w:rsidR="007E0A2E">
        <w:rPr>
          <w:sz w:val="28"/>
          <w:szCs w:val="28"/>
          <w:lang w:val="uk-UA"/>
        </w:rPr>
        <w:t>Б. Лук’янова, Н.Л. </w:t>
      </w:r>
      <w:r w:rsidR="00A039FB" w:rsidRPr="002A0EE1">
        <w:rPr>
          <w:sz w:val="28"/>
          <w:szCs w:val="28"/>
          <w:lang w:val="uk-UA"/>
        </w:rPr>
        <w:t>Магура, І.О. </w:t>
      </w:r>
      <w:r w:rsidRPr="002A0EE1">
        <w:rPr>
          <w:sz w:val="28"/>
          <w:szCs w:val="28"/>
          <w:lang w:val="uk-UA"/>
        </w:rPr>
        <w:t>Моткін, Н.С. Назарова, Н.В. Науменко, Т.С. Нінов, Н.А. Негруц</w:t>
      </w:r>
      <w:r w:rsidR="00646FB2" w:rsidRPr="002A0EE1">
        <w:rPr>
          <w:sz w:val="28"/>
          <w:szCs w:val="28"/>
          <w:lang w:val="uk-UA"/>
        </w:rPr>
        <w:t xml:space="preserve">, </w:t>
      </w:r>
      <w:r w:rsidR="00A039FB" w:rsidRPr="002A0EE1">
        <w:rPr>
          <w:color w:val="000000"/>
          <w:sz w:val="28"/>
          <w:szCs w:val="28"/>
          <w:lang w:val="uk-UA"/>
        </w:rPr>
        <w:t>Л.П. Печко</w:t>
      </w:r>
      <w:r w:rsidR="00A039FB" w:rsidRPr="002A0EE1">
        <w:rPr>
          <w:sz w:val="28"/>
          <w:szCs w:val="28"/>
          <w:lang w:val="uk-UA"/>
        </w:rPr>
        <w:t xml:space="preserve">, </w:t>
      </w:r>
      <w:r w:rsidR="00646FB2" w:rsidRPr="002A0EE1">
        <w:rPr>
          <w:sz w:val="28"/>
          <w:szCs w:val="28"/>
          <w:lang w:val="uk-UA"/>
        </w:rPr>
        <w:t xml:space="preserve">В.К. Попов, В.А. Працюк, </w:t>
      </w:r>
      <w:r w:rsidR="00A039FB" w:rsidRPr="002A0EE1">
        <w:rPr>
          <w:color w:val="000000"/>
          <w:sz w:val="28"/>
          <w:szCs w:val="28"/>
          <w:lang w:val="uk-UA"/>
        </w:rPr>
        <w:t>В.І. Скутіна</w:t>
      </w:r>
      <w:r w:rsidR="00A039FB" w:rsidRPr="002A0EE1">
        <w:rPr>
          <w:sz w:val="28"/>
          <w:szCs w:val="28"/>
          <w:lang w:val="uk-UA"/>
        </w:rPr>
        <w:t xml:space="preserve">, </w:t>
      </w:r>
      <w:r w:rsidR="00646FB2" w:rsidRPr="002A0EE1">
        <w:rPr>
          <w:sz w:val="28"/>
          <w:szCs w:val="28"/>
          <w:lang w:val="uk-UA"/>
        </w:rPr>
        <w:t>Г.С. </w:t>
      </w:r>
      <w:r w:rsidRPr="002A0EE1">
        <w:rPr>
          <w:sz w:val="28"/>
          <w:szCs w:val="28"/>
          <w:lang w:val="uk-UA"/>
        </w:rPr>
        <w:t xml:space="preserve">Тарасенко, М.С. Швед, С. П. Яланська та інші. </w:t>
      </w:r>
    </w:p>
    <w:p w:rsidR="00A039FB" w:rsidRPr="002A0EE1" w:rsidRDefault="00A039FB" w:rsidP="002A0EE1">
      <w:pPr>
        <w:spacing w:after="0" w:line="360" w:lineRule="auto"/>
        <w:ind w:firstLine="708"/>
        <w:jc w:val="both"/>
        <w:rPr>
          <w:rFonts w:ascii="Times New Roman" w:eastAsia="Times New Roman" w:hAnsi="Times New Roman" w:cs="Times New Roman"/>
          <w:color w:val="000000"/>
          <w:sz w:val="28"/>
          <w:szCs w:val="28"/>
          <w:lang w:eastAsia="ru-RU"/>
        </w:rPr>
      </w:pPr>
      <w:r w:rsidRPr="002A0EE1">
        <w:rPr>
          <w:rFonts w:ascii="Times New Roman" w:eastAsia="Times New Roman" w:hAnsi="Times New Roman" w:cs="Times New Roman"/>
          <w:color w:val="000000"/>
          <w:sz w:val="28"/>
          <w:szCs w:val="28"/>
          <w:lang w:val="uk-UA" w:eastAsia="ru-RU"/>
        </w:rPr>
        <w:t xml:space="preserve">Значна кількість </w:t>
      </w:r>
      <w:r w:rsidRPr="002A0EE1">
        <w:rPr>
          <w:rFonts w:ascii="Times New Roman" w:eastAsia="Times New Roman" w:hAnsi="Times New Roman" w:cs="Times New Roman"/>
          <w:color w:val="000000"/>
          <w:sz w:val="28"/>
          <w:szCs w:val="28"/>
          <w:lang w:eastAsia="ru-RU"/>
        </w:rPr>
        <w:t xml:space="preserve">досліджень проблеми екологічної освіти й виховання повязана з професією вчителя. Так, Г.С. Тарасенко </w:t>
      </w:r>
      <w:r w:rsidRPr="002A0EE1">
        <w:rPr>
          <w:rFonts w:ascii="Times New Roman" w:eastAsia="Times New Roman" w:hAnsi="Times New Roman" w:cs="Times New Roman"/>
          <w:color w:val="000000"/>
          <w:sz w:val="28"/>
          <w:szCs w:val="28"/>
          <w:lang w:val="uk-UA" w:eastAsia="ru-RU"/>
        </w:rPr>
        <w:t xml:space="preserve">вивчалися питання присвячені </w:t>
      </w:r>
      <w:r w:rsidRPr="002A0EE1">
        <w:rPr>
          <w:rFonts w:ascii="Times New Roman" w:eastAsia="Times New Roman" w:hAnsi="Times New Roman" w:cs="Times New Roman"/>
          <w:color w:val="000000"/>
          <w:sz w:val="28"/>
          <w:szCs w:val="28"/>
          <w:lang w:eastAsia="ru-RU"/>
        </w:rPr>
        <w:t>формуванню естетико-екологічної культури вчителя, обґрунтуванню структури, змісту та основних компонентів екологічної культури студентів вищих педагогічних закладів освіти. Вплив народних традицій на процес природоохоронного виховання вивчала В.І. Скутіна. Взаємозвязок естетичного, морального та екологічного виховання висвітлений у роботі Л.П. Печко.</w:t>
      </w:r>
    </w:p>
    <w:p w:rsidR="00213D6E" w:rsidRDefault="007847C8" w:rsidP="002A0EE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П. Яланською, д</w:t>
      </w:r>
      <w:r w:rsidR="00213D6E" w:rsidRPr="002A0EE1">
        <w:rPr>
          <w:rFonts w:ascii="Times New Roman" w:hAnsi="Times New Roman" w:cs="Times New Roman"/>
          <w:sz w:val="28"/>
          <w:szCs w:val="28"/>
        </w:rPr>
        <w:t xml:space="preserve">ля ефективності </w:t>
      </w:r>
      <w:r w:rsidR="00213D6E" w:rsidRPr="002A0EE1">
        <w:rPr>
          <w:rFonts w:ascii="Times New Roman" w:hAnsi="Times New Roman"/>
          <w:sz w:val="28"/>
          <w:szCs w:val="28"/>
        </w:rPr>
        <w:t xml:space="preserve">екологічного </w:t>
      </w:r>
      <w:r w:rsidR="00213D6E" w:rsidRPr="002A0EE1">
        <w:rPr>
          <w:rFonts w:ascii="Times New Roman" w:hAnsi="Times New Roman" w:cs="Times New Roman"/>
          <w:sz w:val="28"/>
          <w:szCs w:val="28"/>
        </w:rPr>
        <w:t xml:space="preserve">виховання </w:t>
      </w:r>
      <w:r w:rsidR="003A102B">
        <w:rPr>
          <w:rFonts w:ascii="Times New Roman" w:hAnsi="Times New Roman" w:cs="Times New Roman"/>
          <w:sz w:val="28"/>
          <w:szCs w:val="28"/>
        </w:rPr>
        <w:t>школярів та студентів, пропонується</w:t>
      </w:r>
      <w:r w:rsidR="00213D6E" w:rsidRPr="002A0EE1">
        <w:rPr>
          <w:rFonts w:ascii="Times New Roman" w:hAnsi="Times New Roman"/>
          <w:sz w:val="28"/>
          <w:szCs w:val="28"/>
        </w:rPr>
        <w:t xml:space="preserve"> </w:t>
      </w:r>
      <w:proofErr w:type="gramStart"/>
      <w:r w:rsidR="00213D6E" w:rsidRPr="002A0EE1">
        <w:rPr>
          <w:rFonts w:ascii="Times New Roman" w:hAnsi="Times New Roman"/>
          <w:sz w:val="28"/>
          <w:szCs w:val="28"/>
        </w:rPr>
        <w:t xml:space="preserve">використовувати </w:t>
      </w:r>
      <w:r w:rsidR="00213D6E" w:rsidRPr="002A0EE1">
        <w:rPr>
          <w:rFonts w:ascii="Times New Roman" w:hAnsi="Times New Roman" w:cs="Times New Roman"/>
          <w:sz w:val="28"/>
          <w:szCs w:val="28"/>
        </w:rPr>
        <w:t xml:space="preserve"> систему</w:t>
      </w:r>
      <w:proofErr w:type="gramEnd"/>
      <w:r w:rsidR="00213D6E" w:rsidRPr="002A0EE1">
        <w:rPr>
          <w:rFonts w:ascii="Times New Roman" w:hAnsi="Times New Roman" w:cs="Times New Roman"/>
          <w:sz w:val="28"/>
          <w:szCs w:val="28"/>
        </w:rPr>
        <w:t xml:space="preserve"> «Психолого-дидактосервіс»</w:t>
      </w:r>
      <w:r w:rsidR="00213D6E" w:rsidRPr="002A0EE1">
        <w:rPr>
          <w:rFonts w:ascii="Times New Roman" w:hAnsi="Times New Roman"/>
          <w:sz w:val="28"/>
          <w:szCs w:val="28"/>
        </w:rPr>
        <w:t xml:space="preserve"> </w:t>
      </w:r>
      <w:r w:rsidR="00213D6E" w:rsidRPr="002A0EE1">
        <w:rPr>
          <w:rFonts w:ascii="Times New Roman" w:hAnsi="Times New Roman" w:cs="Times New Roman"/>
          <w:sz w:val="28"/>
          <w:szCs w:val="28"/>
        </w:rPr>
        <w:t xml:space="preserve">– комплекс психолого-педагогічних засобів. Система психолого-дидактосервіс </w:t>
      </w:r>
      <w:r w:rsidR="00213D6E" w:rsidRPr="002A0EE1">
        <w:rPr>
          <w:rFonts w:ascii="Times New Roman" w:hAnsi="Times New Roman"/>
          <w:sz w:val="28"/>
          <w:szCs w:val="28"/>
        </w:rPr>
        <w:t>п</w:t>
      </w:r>
      <w:r w:rsidR="00213D6E" w:rsidRPr="002A0EE1">
        <w:rPr>
          <w:rFonts w:ascii="Times New Roman" w:hAnsi="Times New Roman" w:cs="Times New Roman"/>
          <w:sz w:val="28"/>
          <w:szCs w:val="28"/>
        </w:rPr>
        <w:t>ередбачає системне та послідовне застосування дидактичних пакетів при вивченні природничих дисциплін</w:t>
      </w:r>
      <w:r w:rsidR="00213D6E" w:rsidRPr="002A0EE1">
        <w:rPr>
          <w:rFonts w:ascii="Times New Roman" w:hAnsi="Times New Roman"/>
          <w:sz w:val="28"/>
          <w:szCs w:val="28"/>
        </w:rPr>
        <w:t xml:space="preserve"> </w:t>
      </w:r>
      <w:r w:rsidR="00213D6E" w:rsidRPr="002A0EE1">
        <w:rPr>
          <w:rFonts w:ascii="Times New Roman" w:hAnsi="Times New Roman" w:cs="Times New Roman"/>
          <w:sz w:val="28"/>
          <w:szCs w:val="28"/>
        </w:rPr>
        <w:t>[</w:t>
      </w:r>
      <w:r w:rsidR="00213D6E" w:rsidRPr="002A0EE1">
        <w:rPr>
          <w:rFonts w:ascii="Times New Roman" w:hAnsi="Times New Roman"/>
          <w:sz w:val="28"/>
          <w:szCs w:val="28"/>
        </w:rPr>
        <w:t>5</w:t>
      </w:r>
      <w:r w:rsidR="00213D6E" w:rsidRPr="002A0EE1">
        <w:rPr>
          <w:rFonts w:ascii="Times New Roman" w:hAnsi="Times New Roman" w:cs="Times New Roman"/>
          <w:sz w:val="28"/>
          <w:szCs w:val="28"/>
        </w:rPr>
        <w:t>].</w:t>
      </w:r>
    </w:p>
    <w:p w:rsidR="00213D6E" w:rsidRPr="002A0EE1" w:rsidRDefault="00213D6E" w:rsidP="002A0EE1">
      <w:pPr>
        <w:tabs>
          <w:tab w:val="left" w:pos="2127"/>
        </w:tabs>
        <w:spacing w:after="0" w:line="360" w:lineRule="auto"/>
        <w:ind w:firstLine="709"/>
        <w:jc w:val="both"/>
        <w:rPr>
          <w:rFonts w:ascii="Times New Roman" w:hAnsi="Times New Roman" w:cs="Times New Roman"/>
          <w:sz w:val="28"/>
          <w:szCs w:val="28"/>
          <w:lang w:val="uk-UA"/>
        </w:rPr>
      </w:pPr>
      <w:r w:rsidRPr="002A0EE1">
        <w:rPr>
          <w:rFonts w:ascii="Times New Roman" w:hAnsi="Times New Roman" w:cs="Times New Roman"/>
          <w:sz w:val="28"/>
          <w:szCs w:val="28"/>
          <w:lang w:val="uk-UA"/>
        </w:rPr>
        <w:t>Систему «Психолого-дидактосервіс» представлено у чотирьох навчально-методичних посібниках, що розраховані на викладачів вищих навчальних закладів, методистів, вчителів шкіл, магістрантів, студентів (три з яких рекомендовано Міністерством освіти і науки України  (лист № 1/ 11- 1700 від 29.05.2002, лист № 14/18.2 – 484 від 02.03.2005, лист №1 / 11 – 4919 від 04.04.2014) [</w:t>
      </w:r>
      <w:r w:rsidR="00646FB2" w:rsidRPr="002A0EE1">
        <w:rPr>
          <w:rFonts w:ascii="Times New Roman" w:hAnsi="Times New Roman" w:cs="Times New Roman"/>
          <w:sz w:val="28"/>
          <w:szCs w:val="28"/>
          <w:lang w:val="uk-UA"/>
        </w:rPr>
        <w:t>3</w:t>
      </w:r>
      <w:r w:rsidRPr="002A0EE1">
        <w:rPr>
          <w:rFonts w:ascii="Times New Roman" w:hAnsi="Times New Roman" w:cs="Times New Roman"/>
          <w:sz w:val="28"/>
          <w:szCs w:val="28"/>
          <w:lang w:val="uk-UA"/>
        </w:rPr>
        <w:t xml:space="preserve">, </w:t>
      </w:r>
      <w:r w:rsidR="00646FB2" w:rsidRPr="002A0EE1">
        <w:rPr>
          <w:rFonts w:ascii="Times New Roman" w:hAnsi="Times New Roman" w:cs="Times New Roman"/>
          <w:sz w:val="28"/>
          <w:szCs w:val="28"/>
          <w:lang w:val="uk-UA"/>
        </w:rPr>
        <w:t>4</w:t>
      </w:r>
      <w:r w:rsidRPr="002A0EE1">
        <w:rPr>
          <w:rFonts w:ascii="Times New Roman" w:hAnsi="Times New Roman" w:cs="Times New Roman"/>
          <w:sz w:val="28"/>
          <w:szCs w:val="28"/>
          <w:lang w:val="uk-UA"/>
        </w:rPr>
        <w:t xml:space="preserve">, </w:t>
      </w:r>
      <w:r w:rsidR="00646FB2" w:rsidRPr="002A0EE1">
        <w:rPr>
          <w:rFonts w:ascii="Times New Roman" w:hAnsi="Times New Roman" w:cs="Times New Roman"/>
          <w:sz w:val="28"/>
          <w:szCs w:val="28"/>
          <w:lang w:val="uk-UA"/>
        </w:rPr>
        <w:t>5</w:t>
      </w:r>
      <w:r w:rsidRPr="002A0EE1">
        <w:rPr>
          <w:rFonts w:ascii="Times New Roman" w:hAnsi="Times New Roman" w:cs="Times New Roman"/>
          <w:sz w:val="28"/>
          <w:szCs w:val="28"/>
          <w:lang w:val="uk-UA"/>
        </w:rPr>
        <w:t>].</w:t>
      </w:r>
    </w:p>
    <w:p w:rsidR="00213D6E" w:rsidRPr="002A0EE1" w:rsidRDefault="00213D6E" w:rsidP="002A0EE1">
      <w:pPr>
        <w:pStyle w:val="22"/>
        <w:tabs>
          <w:tab w:val="left" w:pos="317"/>
        </w:tabs>
        <w:spacing w:after="0" w:line="360" w:lineRule="auto"/>
        <w:ind w:left="0" w:firstLine="709"/>
        <w:jc w:val="both"/>
        <w:rPr>
          <w:rFonts w:ascii="Times New Roman" w:hAnsi="Times New Roman"/>
          <w:sz w:val="28"/>
          <w:szCs w:val="28"/>
          <w:lang w:val="uk-UA"/>
        </w:rPr>
      </w:pPr>
      <w:r w:rsidRPr="002A0EE1">
        <w:rPr>
          <w:rFonts w:ascii="Times New Roman" w:hAnsi="Times New Roman"/>
          <w:sz w:val="28"/>
          <w:szCs w:val="28"/>
          <w:lang w:val="uk-UA"/>
        </w:rPr>
        <w:t>Важливою складовою системи</w:t>
      </w:r>
      <w:r w:rsidRPr="002A0EE1">
        <w:rPr>
          <w:rFonts w:ascii="Times New Roman" w:hAnsi="Times New Roman"/>
          <w:b/>
          <w:sz w:val="28"/>
          <w:szCs w:val="28"/>
          <w:lang w:val="uk-UA"/>
        </w:rPr>
        <w:t xml:space="preserve"> </w:t>
      </w:r>
      <w:r w:rsidRPr="002A0EE1">
        <w:rPr>
          <w:rFonts w:ascii="Times New Roman" w:hAnsi="Times New Roman"/>
          <w:sz w:val="28"/>
          <w:szCs w:val="28"/>
          <w:lang w:val="uk-UA"/>
        </w:rPr>
        <w:t xml:space="preserve">психолого-дидактосервіс є комплекс тренінгових вправ, який передбачає забезпечення психологічних умов для екологічного виховання, активізації творчої і пізнавальної діяльності учнів, студентів. </w:t>
      </w:r>
    </w:p>
    <w:p w:rsidR="00213D6E" w:rsidRPr="002A0EE1" w:rsidRDefault="00213D6E" w:rsidP="002A0EE1">
      <w:pPr>
        <w:tabs>
          <w:tab w:val="left" w:pos="0"/>
        </w:tabs>
        <w:spacing w:after="0" w:line="360" w:lineRule="auto"/>
        <w:ind w:firstLine="709"/>
        <w:jc w:val="both"/>
        <w:rPr>
          <w:rFonts w:ascii="Times New Roman" w:hAnsi="Times New Roman" w:cs="Times New Roman"/>
          <w:sz w:val="28"/>
          <w:szCs w:val="28"/>
          <w:lang w:val="uk-UA"/>
        </w:rPr>
      </w:pPr>
      <w:r w:rsidRPr="002A0EE1">
        <w:rPr>
          <w:rFonts w:ascii="Times New Roman" w:hAnsi="Times New Roman" w:cs="Times New Roman"/>
          <w:sz w:val="28"/>
          <w:szCs w:val="28"/>
          <w:lang w:val="uk-UA"/>
        </w:rPr>
        <w:t xml:space="preserve">Переконані, екологічне виховання студентів повинно сприяти: формуванню основ психоекологічного мислення та екологічної культури; оволодінню знаннями, вміннями та навичками раціонального  </w:t>
      </w:r>
      <w:r w:rsidRPr="002A0EE1">
        <w:rPr>
          <w:rFonts w:ascii="Times New Roman" w:hAnsi="Times New Roman" w:cs="Times New Roman"/>
          <w:sz w:val="28"/>
          <w:szCs w:val="28"/>
          <w:lang w:val="uk-UA"/>
        </w:rPr>
        <w:lastRenderedPageBreak/>
        <w:t>природокористування; вихованню почуття відповідальності за природу як національне багатство; готовності до активної екологічної та природоохоронної діяльності.</w:t>
      </w:r>
    </w:p>
    <w:p w:rsidR="00191693" w:rsidRPr="002A0EE1" w:rsidRDefault="00191693" w:rsidP="002A0EE1">
      <w:pPr>
        <w:pStyle w:val="a4"/>
        <w:spacing w:after="0" w:line="360" w:lineRule="auto"/>
        <w:ind w:left="0" w:firstLine="709"/>
        <w:jc w:val="both"/>
        <w:rPr>
          <w:rFonts w:ascii="Times New Roman" w:hAnsi="Times New Roman"/>
          <w:sz w:val="28"/>
          <w:szCs w:val="28"/>
          <w:lang w:val="uk-UA"/>
        </w:rPr>
      </w:pPr>
      <w:r w:rsidRPr="002A0EE1">
        <w:rPr>
          <w:rFonts w:ascii="Times New Roman" w:hAnsi="Times New Roman"/>
          <w:sz w:val="28"/>
          <w:szCs w:val="28"/>
          <w:lang w:val="uk-UA"/>
        </w:rPr>
        <w:t>Отже, доцільність щодо вдосконалення навчального процесу та впровадження інноваційних технологій в сфері екологічної освіти у закладах вищої освіти України є дуже актуальним питанням сучасності.</w:t>
      </w:r>
    </w:p>
    <w:p w:rsidR="00191693" w:rsidRPr="002A0EE1" w:rsidRDefault="00191693" w:rsidP="002A0EE1">
      <w:pPr>
        <w:spacing w:after="0" w:line="360" w:lineRule="auto"/>
        <w:ind w:firstLine="709"/>
        <w:jc w:val="both"/>
        <w:rPr>
          <w:rFonts w:ascii="Times New Roman" w:hAnsi="Times New Roman" w:cs="Times New Roman"/>
          <w:sz w:val="28"/>
          <w:szCs w:val="28"/>
          <w:lang w:val="uk-UA"/>
        </w:rPr>
      </w:pPr>
      <w:r w:rsidRPr="002A0EE1">
        <w:rPr>
          <w:rFonts w:ascii="Times New Roman" w:hAnsi="Times New Roman" w:cs="Times New Roman"/>
          <w:sz w:val="28"/>
          <w:szCs w:val="28"/>
          <w:lang w:val="uk-UA"/>
        </w:rPr>
        <w:t>Ми вважаємо, що педагогічна інновація є результатом творчого пошуку креативних розв’язань педагогічних проблем екологічної освіти.</w:t>
      </w:r>
    </w:p>
    <w:p w:rsidR="00191693" w:rsidRPr="002A0EE1" w:rsidRDefault="00191693" w:rsidP="002A0EE1">
      <w:pPr>
        <w:autoSpaceDE w:val="0"/>
        <w:autoSpaceDN w:val="0"/>
        <w:adjustRightInd w:val="0"/>
        <w:spacing w:after="0" w:line="360" w:lineRule="auto"/>
        <w:ind w:firstLine="709"/>
        <w:jc w:val="both"/>
        <w:rPr>
          <w:rFonts w:ascii="Times New Roman" w:hAnsi="Times New Roman" w:cs="Times New Roman"/>
          <w:sz w:val="28"/>
          <w:szCs w:val="28"/>
          <w:lang w:val="uk-UA"/>
        </w:rPr>
      </w:pPr>
      <w:r w:rsidRPr="002A0EE1">
        <w:rPr>
          <w:rFonts w:ascii="Times New Roman" w:hAnsi="Times New Roman" w:cs="Times New Roman"/>
          <w:sz w:val="28"/>
          <w:szCs w:val="28"/>
          <w:lang w:val="uk-UA"/>
        </w:rPr>
        <w:t>Не зважаючи на те, що проблемою займалися і займаються багато вчених, питання педагогічних інновацій під час викладання природничих дисциплін викладачами ЗВО є недостатньо висвітленим.</w:t>
      </w:r>
    </w:p>
    <w:p w:rsidR="00F54D1A" w:rsidRPr="002A0EE1" w:rsidRDefault="00F54D1A" w:rsidP="002A0EE1">
      <w:pPr>
        <w:spacing w:after="0" w:line="360" w:lineRule="auto"/>
        <w:ind w:firstLine="709"/>
        <w:jc w:val="both"/>
        <w:rPr>
          <w:rFonts w:ascii="Times New Roman" w:eastAsia="Times New Roman" w:hAnsi="Times New Roman" w:cs="Times New Roman"/>
          <w:color w:val="000000"/>
          <w:sz w:val="28"/>
          <w:szCs w:val="28"/>
          <w:lang w:val="uk-UA" w:eastAsia="ru-RU"/>
        </w:rPr>
      </w:pPr>
      <w:r w:rsidRPr="002A0EE1">
        <w:rPr>
          <w:rFonts w:ascii="Times New Roman" w:eastAsia="Times New Roman" w:hAnsi="Times New Roman" w:cs="Times New Roman"/>
          <w:color w:val="000000"/>
          <w:sz w:val="28"/>
          <w:szCs w:val="28"/>
          <w:lang w:val="uk-UA" w:eastAsia="ru-RU"/>
        </w:rPr>
        <w:t>Виникає суперечність між нагальною потребою суспільства у вихованні студентів ЗВО з новим екоцентричним типом екологічної свідомості і недостатньою теоретико - методичною розробкою цієї проблеми в педагогічній теорії та практиці, що й зумовило актуальність вибору теми дослідження «</w:t>
      </w:r>
      <w:r w:rsidRPr="002A0EE1">
        <w:rPr>
          <w:rFonts w:ascii="Times New Roman" w:hAnsi="Times New Roman" w:cs="Times New Roman"/>
          <w:sz w:val="28"/>
          <w:szCs w:val="28"/>
          <w:lang w:val="uk-UA"/>
        </w:rPr>
        <w:t>Інноваційні технології в сфері екологічної освіти в ЗВО</w:t>
      </w:r>
      <w:r w:rsidRPr="002A0EE1">
        <w:rPr>
          <w:rFonts w:ascii="Times New Roman" w:eastAsia="Times New Roman" w:hAnsi="Times New Roman" w:cs="Times New Roman"/>
          <w:color w:val="000000"/>
          <w:sz w:val="28"/>
          <w:szCs w:val="28"/>
          <w:lang w:val="uk-UA" w:eastAsia="ru-RU"/>
        </w:rPr>
        <w:t>».</w:t>
      </w:r>
    </w:p>
    <w:p w:rsidR="00191693" w:rsidRPr="002A0EE1" w:rsidRDefault="00601138" w:rsidP="002A0EE1">
      <w:pPr>
        <w:spacing w:after="0" w:line="360" w:lineRule="auto"/>
        <w:ind w:firstLine="709"/>
        <w:jc w:val="both"/>
        <w:rPr>
          <w:rFonts w:ascii="Times New Roman" w:hAnsi="Times New Roman" w:cs="Times New Roman"/>
          <w:sz w:val="28"/>
          <w:szCs w:val="28"/>
          <w:lang w:val="uk-UA"/>
        </w:rPr>
      </w:pPr>
      <w:r w:rsidRPr="002A0EE1">
        <w:rPr>
          <w:rFonts w:ascii="Times New Roman" w:hAnsi="Times New Roman" w:cs="Times New Roman"/>
          <w:b/>
          <w:sz w:val="28"/>
          <w:szCs w:val="28"/>
          <w:lang w:val="uk-UA"/>
        </w:rPr>
        <w:t>Метою дослідження</w:t>
      </w:r>
      <w:r w:rsidR="00191693" w:rsidRPr="002A0EE1">
        <w:rPr>
          <w:rFonts w:ascii="Times New Roman" w:hAnsi="Times New Roman" w:cs="Times New Roman"/>
          <w:sz w:val="28"/>
          <w:szCs w:val="28"/>
          <w:lang w:val="uk-UA"/>
        </w:rPr>
        <w:t xml:space="preserve"> є</w:t>
      </w:r>
      <w:r w:rsidR="00191693" w:rsidRPr="002A0EE1">
        <w:rPr>
          <w:rFonts w:ascii="Times New Roman" w:hAnsi="Times New Roman" w:cs="Times New Roman"/>
          <w:i/>
          <w:sz w:val="28"/>
          <w:szCs w:val="28"/>
          <w:lang w:val="uk-UA"/>
        </w:rPr>
        <w:t xml:space="preserve"> </w:t>
      </w:r>
      <w:r w:rsidR="00191693" w:rsidRPr="002A0EE1">
        <w:rPr>
          <w:rFonts w:ascii="Times New Roman" w:hAnsi="Times New Roman" w:cs="Times New Roman"/>
          <w:sz w:val="28"/>
          <w:szCs w:val="28"/>
          <w:lang w:val="uk-UA"/>
        </w:rPr>
        <w:t>вивчення питання впровадження педагогічних інновацій під час викладання природничих дисциплін викладачами ЗВО.</w:t>
      </w:r>
    </w:p>
    <w:p w:rsidR="00191693" w:rsidRPr="002A0EE1" w:rsidRDefault="00191693" w:rsidP="002A0EE1">
      <w:pPr>
        <w:pStyle w:val="Style3"/>
        <w:widowControl/>
        <w:spacing w:line="360" w:lineRule="auto"/>
        <w:ind w:firstLine="709"/>
        <w:rPr>
          <w:sz w:val="28"/>
          <w:szCs w:val="28"/>
          <w:lang w:val="uk-UA"/>
        </w:rPr>
      </w:pPr>
      <w:r w:rsidRPr="002A0EE1">
        <w:rPr>
          <w:b/>
          <w:sz w:val="28"/>
          <w:szCs w:val="28"/>
        </w:rPr>
        <w:t>Виклад основного матеріалу</w:t>
      </w:r>
      <w:r w:rsidR="00CA1CC1" w:rsidRPr="002A0EE1">
        <w:rPr>
          <w:b/>
          <w:sz w:val="28"/>
          <w:szCs w:val="28"/>
        </w:rPr>
        <w:t xml:space="preserve"> </w:t>
      </w:r>
      <w:r w:rsidR="00CA1CC1" w:rsidRPr="002A0EE1">
        <w:rPr>
          <w:b/>
          <w:sz w:val="28"/>
          <w:szCs w:val="28"/>
          <w:lang w:val="uk-UA"/>
        </w:rPr>
        <w:t>і результатів дослідження</w:t>
      </w:r>
      <w:r w:rsidRPr="002A0EE1">
        <w:rPr>
          <w:b/>
          <w:sz w:val="28"/>
          <w:szCs w:val="28"/>
        </w:rPr>
        <w:t>.</w:t>
      </w:r>
      <w:r w:rsidRPr="002A0EE1">
        <w:rPr>
          <w:b/>
          <w:sz w:val="28"/>
          <w:szCs w:val="28"/>
          <w:lang w:val="uk-UA"/>
        </w:rPr>
        <w:t xml:space="preserve"> </w:t>
      </w:r>
      <w:r w:rsidRPr="002A0EE1">
        <w:rPr>
          <w:sz w:val="28"/>
          <w:szCs w:val="28"/>
        </w:rPr>
        <w:t>Нами було проведено дослідження на базі Полтавського національного педагогічного університету імені</w:t>
      </w:r>
      <w:r w:rsidRPr="002A0EE1">
        <w:rPr>
          <w:sz w:val="28"/>
          <w:szCs w:val="28"/>
          <w:lang w:val="uk-UA"/>
        </w:rPr>
        <w:t> </w:t>
      </w:r>
      <w:r w:rsidRPr="002A0EE1">
        <w:rPr>
          <w:sz w:val="28"/>
          <w:szCs w:val="28"/>
        </w:rPr>
        <w:t>В. Г. Короленка</w:t>
      </w:r>
      <w:r w:rsidRPr="002A0EE1">
        <w:rPr>
          <w:sz w:val="28"/>
          <w:szCs w:val="28"/>
          <w:lang w:val="uk-UA"/>
        </w:rPr>
        <w:t>.</w:t>
      </w:r>
      <w:r w:rsidRPr="002A0EE1">
        <w:rPr>
          <w:sz w:val="28"/>
          <w:szCs w:val="28"/>
        </w:rPr>
        <w:t xml:space="preserve"> В ньому брали участь</w:t>
      </w:r>
      <w:r w:rsidRPr="002A0EE1">
        <w:rPr>
          <w:sz w:val="28"/>
          <w:szCs w:val="28"/>
          <w:lang w:val="uk-UA"/>
        </w:rPr>
        <w:t xml:space="preserve"> 50</w:t>
      </w:r>
      <w:r w:rsidRPr="002A0EE1">
        <w:rPr>
          <w:sz w:val="28"/>
          <w:szCs w:val="28"/>
        </w:rPr>
        <w:t xml:space="preserve"> викладачів. </w:t>
      </w:r>
    </w:p>
    <w:p w:rsidR="00191693" w:rsidRPr="002A0EE1" w:rsidRDefault="00191693" w:rsidP="002A0EE1">
      <w:pPr>
        <w:pStyle w:val="Style3"/>
        <w:widowControl/>
        <w:spacing w:line="360" w:lineRule="auto"/>
        <w:ind w:firstLine="709"/>
        <w:rPr>
          <w:sz w:val="28"/>
          <w:szCs w:val="28"/>
          <w:lang w:val="uk-UA"/>
        </w:rPr>
      </w:pPr>
      <w:r w:rsidRPr="002A0EE1">
        <w:rPr>
          <w:sz w:val="28"/>
          <w:szCs w:val="28"/>
          <w:lang w:val="uk-UA"/>
        </w:rPr>
        <w:t xml:space="preserve">Педагогічний інноваційний потенціал викладачів ЗВО виявляли за допомогою опитування </w:t>
      </w:r>
      <w:r w:rsidRPr="002A0EE1">
        <w:rPr>
          <w:sz w:val="28"/>
          <w:szCs w:val="28"/>
        </w:rPr>
        <w:t>у формі анкетування</w:t>
      </w:r>
      <w:r w:rsidRPr="002A0EE1">
        <w:rPr>
          <w:sz w:val="28"/>
          <w:szCs w:val="28"/>
          <w:lang w:val="uk-UA"/>
        </w:rPr>
        <w:t>.</w:t>
      </w:r>
    </w:p>
    <w:p w:rsidR="00191693" w:rsidRPr="002A0EE1" w:rsidRDefault="00191693" w:rsidP="002A0EE1">
      <w:pPr>
        <w:autoSpaceDE w:val="0"/>
        <w:autoSpaceDN w:val="0"/>
        <w:adjustRightInd w:val="0"/>
        <w:spacing w:after="0" w:line="360" w:lineRule="auto"/>
        <w:ind w:firstLine="708"/>
        <w:jc w:val="both"/>
        <w:rPr>
          <w:rFonts w:ascii="Times New Roman" w:hAnsi="Times New Roman" w:cs="Times New Roman"/>
          <w:sz w:val="28"/>
          <w:szCs w:val="28"/>
          <w:lang w:val="uk-UA"/>
        </w:rPr>
      </w:pPr>
      <w:r w:rsidRPr="002A0EE1">
        <w:rPr>
          <w:rFonts w:ascii="Times New Roman" w:hAnsi="Times New Roman" w:cs="Times New Roman"/>
          <w:color w:val="000000"/>
          <w:sz w:val="28"/>
          <w:szCs w:val="28"/>
          <w:lang w:val="uk-UA"/>
        </w:rPr>
        <w:t>Анкета</w:t>
      </w:r>
      <w:r w:rsidRPr="002A0EE1">
        <w:rPr>
          <w:rFonts w:ascii="Times New Roman" w:hAnsi="Times New Roman" w:cs="Times New Roman"/>
          <w:bCs/>
          <w:sz w:val="28"/>
          <w:szCs w:val="28"/>
          <w:lang w:val="uk-UA"/>
        </w:rPr>
        <w:t xml:space="preserve"> включала питання, що стосувалися </w:t>
      </w:r>
      <w:r w:rsidRPr="002A0EE1">
        <w:rPr>
          <w:rFonts w:ascii="Times New Roman" w:hAnsi="Times New Roman" w:cs="Times New Roman"/>
          <w:sz w:val="28"/>
          <w:szCs w:val="28"/>
          <w:lang w:val="uk-UA"/>
        </w:rPr>
        <w:t xml:space="preserve">спрямованості педагогічних інновацій на вирішення екологічної освіти студентської молоді, впливу інновацій на результативність екологічного виховання, на зміни в діяльності студентів під час занять природничого циклу, на ефективність освітніх інновацій, пропозицій по запровадженню педагогічних інновацій під час викладання природничих дисциплін. </w:t>
      </w:r>
    </w:p>
    <w:p w:rsidR="00191693" w:rsidRPr="002A0EE1" w:rsidRDefault="00191693" w:rsidP="002A0EE1">
      <w:pPr>
        <w:autoSpaceDE w:val="0"/>
        <w:autoSpaceDN w:val="0"/>
        <w:adjustRightInd w:val="0"/>
        <w:spacing w:after="0" w:line="360" w:lineRule="auto"/>
        <w:ind w:firstLine="708"/>
        <w:jc w:val="both"/>
        <w:rPr>
          <w:rFonts w:ascii="Times New Roman" w:hAnsi="Times New Roman" w:cs="Times New Roman"/>
          <w:sz w:val="28"/>
          <w:szCs w:val="28"/>
        </w:rPr>
      </w:pPr>
      <w:r w:rsidRPr="002A0EE1">
        <w:rPr>
          <w:rFonts w:ascii="Times New Roman" w:hAnsi="Times New Roman" w:cs="Times New Roman"/>
          <w:sz w:val="28"/>
          <w:szCs w:val="28"/>
        </w:rPr>
        <w:lastRenderedPageBreak/>
        <w:t>Деякі викладачі відповідаючи на питання анкети із запропонованих варіантів відповідей одночасно обирали декілька, що мало відображення у процентному співвідношенні.</w:t>
      </w:r>
    </w:p>
    <w:p w:rsidR="00191693" w:rsidRPr="002A0EE1" w:rsidRDefault="00191693" w:rsidP="002A0EE1">
      <w:pPr>
        <w:spacing w:after="0" w:line="360" w:lineRule="auto"/>
        <w:rPr>
          <w:rFonts w:ascii="Times New Roman" w:hAnsi="Times New Roman" w:cs="Times New Roman"/>
          <w:sz w:val="28"/>
          <w:szCs w:val="28"/>
        </w:rPr>
      </w:pPr>
      <w:r w:rsidRPr="002A0EE1">
        <w:rPr>
          <w:rFonts w:ascii="Times New Roman" w:hAnsi="Times New Roman" w:cs="Times New Roman"/>
          <w:spacing w:val="10"/>
          <w:sz w:val="28"/>
          <w:szCs w:val="28"/>
        </w:rPr>
        <w:tab/>
      </w:r>
      <w:r w:rsidRPr="002A0EE1">
        <w:rPr>
          <w:rFonts w:ascii="Times New Roman" w:hAnsi="Times New Roman" w:cs="Times New Roman"/>
          <w:sz w:val="28"/>
          <w:szCs w:val="28"/>
        </w:rPr>
        <w:t>Проаналізуємо результати опитування.</w:t>
      </w:r>
    </w:p>
    <w:p w:rsidR="00191693" w:rsidRPr="002A0EE1" w:rsidRDefault="00191693" w:rsidP="002A0EE1">
      <w:pPr>
        <w:spacing w:after="0" w:line="360" w:lineRule="auto"/>
        <w:ind w:firstLine="709"/>
        <w:jc w:val="both"/>
        <w:rPr>
          <w:rFonts w:ascii="Times New Roman" w:hAnsi="Times New Roman" w:cs="Times New Roman"/>
          <w:sz w:val="28"/>
          <w:szCs w:val="28"/>
        </w:rPr>
      </w:pPr>
      <w:r w:rsidRPr="002A0EE1">
        <w:rPr>
          <w:rFonts w:ascii="Times New Roman" w:hAnsi="Times New Roman" w:cs="Times New Roman"/>
          <w:sz w:val="28"/>
          <w:szCs w:val="28"/>
        </w:rPr>
        <w:t xml:space="preserve">На запитання </w:t>
      </w:r>
      <w:r w:rsidRPr="002A0EE1">
        <w:rPr>
          <w:rFonts w:ascii="Times New Roman" w:hAnsi="Times New Roman" w:cs="Times New Roman"/>
          <w:sz w:val="28"/>
          <w:szCs w:val="28"/>
          <w:lang w:val="uk-UA"/>
        </w:rPr>
        <w:t>«</w:t>
      </w:r>
      <w:r w:rsidRPr="002A0EE1">
        <w:rPr>
          <w:rFonts w:ascii="Times New Roman" w:hAnsi="Times New Roman" w:cs="Times New Roman"/>
          <w:sz w:val="28"/>
          <w:szCs w:val="28"/>
        </w:rPr>
        <w:t>На вирішення якої проблеми були спрямовані Ваші педагогічні інновації?</w:t>
      </w:r>
      <w:r w:rsidRPr="002A0EE1">
        <w:rPr>
          <w:rFonts w:ascii="Times New Roman" w:hAnsi="Times New Roman" w:cs="Times New Roman"/>
          <w:sz w:val="28"/>
          <w:szCs w:val="28"/>
          <w:lang w:val="uk-UA"/>
        </w:rPr>
        <w:t>»</w:t>
      </w:r>
      <w:r w:rsidRPr="002A0EE1">
        <w:rPr>
          <w:rFonts w:ascii="Times New Roman" w:hAnsi="Times New Roman" w:cs="Times New Roman"/>
          <w:sz w:val="28"/>
          <w:szCs w:val="28"/>
        </w:rPr>
        <w:t xml:space="preserve"> отримано такі відповіді: </w:t>
      </w:r>
      <w:r w:rsidRPr="002A0EE1">
        <w:rPr>
          <w:rFonts w:ascii="Times New Roman" w:hAnsi="Times New Roman" w:cs="Times New Roman"/>
          <w:sz w:val="28"/>
          <w:szCs w:val="28"/>
          <w:lang w:val="uk-UA"/>
        </w:rPr>
        <w:t>«</w:t>
      </w:r>
      <w:r w:rsidRPr="002A0EE1">
        <w:rPr>
          <w:rFonts w:ascii="Times New Roman" w:hAnsi="Times New Roman" w:cs="Times New Roman"/>
          <w:sz w:val="28"/>
          <w:szCs w:val="28"/>
        </w:rPr>
        <w:t xml:space="preserve">на підвищення </w:t>
      </w:r>
      <w:r w:rsidRPr="002A0EE1">
        <w:rPr>
          <w:rFonts w:ascii="Times New Roman" w:hAnsi="Times New Roman" w:cs="Times New Roman"/>
          <w:sz w:val="28"/>
          <w:szCs w:val="28"/>
          <w:lang w:val="uk-UA"/>
        </w:rPr>
        <w:t>екологічної освіти</w:t>
      </w:r>
      <w:r w:rsidRPr="002A0EE1">
        <w:rPr>
          <w:rFonts w:ascii="Times New Roman" w:hAnsi="Times New Roman" w:cs="Times New Roman"/>
          <w:sz w:val="28"/>
          <w:szCs w:val="28"/>
        </w:rPr>
        <w:t xml:space="preserve">" – 90,3%; </w:t>
      </w:r>
      <w:r w:rsidRPr="002A0EE1">
        <w:rPr>
          <w:rFonts w:ascii="Times New Roman" w:hAnsi="Times New Roman" w:cs="Times New Roman"/>
          <w:sz w:val="28"/>
          <w:szCs w:val="28"/>
          <w:lang w:val="uk-UA"/>
        </w:rPr>
        <w:t>«</w:t>
      </w:r>
      <w:r w:rsidRPr="002A0EE1">
        <w:rPr>
          <w:rFonts w:ascii="Times New Roman" w:hAnsi="Times New Roman" w:cs="Times New Roman"/>
          <w:sz w:val="28"/>
          <w:szCs w:val="28"/>
        </w:rPr>
        <w:t>відхід від сухого, формального викладу навчального матеріалу за допомогою візуалізації</w:t>
      </w:r>
      <w:r w:rsidRPr="002A0EE1">
        <w:rPr>
          <w:rFonts w:ascii="Times New Roman" w:hAnsi="Times New Roman" w:cs="Times New Roman"/>
          <w:sz w:val="28"/>
          <w:szCs w:val="28"/>
          <w:lang w:val="uk-UA"/>
        </w:rPr>
        <w:t>»</w:t>
      </w:r>
      <w:r w:rsidRPr="002A0EE1">
        <w:rPr>
          <w:rFonts w:ascii="Times New Roman" w:hAnsi="Times New Roman" w:cs="Times New Roman"/>
          <w:sz w:val="28"/>
          <w:szCs w:val="28"/>
        </w:rPr>
        <w:t xml:space="preserve"> – 50,3%; </w:t>
      </w:r>
      <w:r w:rsidRPr="002A0EE1">
        <w:rPr>
          <w:rFonts w:ascii="Times New Roman" w:hAnsi="Times New Roman" w:cs="Times New Roman"/>
          <w:sz w:val="28"/>
          <w:szCs w:val="28"/>
          <w:lang w:val="uk-UA"/>
        </w:rPr>
        <w:t>«</w:t>
      </w:r>
      <w:r w:rsidRPr="002A0EE1">
        <w:rPr>
          <w:rFonts w:ascii="Times New Roman" w:hAnsi="Times New Roman" w:cs="Times New Roman"/>
          <w:sz w:val="28"/>
          <w:szCs w:val="28"/>
        </w:rPr>
        <w:t xml:space="preserve">на удосконалення </w:t>
      </w:r>
      <w:r w:rsidRPr="002A0EE1">
        <w:rPr>
          <w:rFonts w:ascii="Times New Roman" w:hAnsi="Times New Roman" w:cs="Times New Roman"/>
          <w:sz w:val="28"/>
          <w:szCs w:val="28"/>
          <w:lang w:val="uk-UA"/>
        </w:rPr>
        <w:t xml:space="preserve">екологічного </w:t>
      </w:r>
      <w:r w:rsidRPr="002A0EE1">
        <w:rPr>
          <w:rFonts w:ascii="Times New Roman" w:hAnsi="Times New Roman" w:cs="Times New Roman"/>
          <w:sz w:val="28"/>
          <w:szCs w:val="28"/>
        </w:rPr>
        <w:t>вихов</w:t>
      </w:r>
      <w:r w:rsidRPr="002A0EE1">
        <w:rPr>
          <w:rFonts w:ascii="Times New Roman" w:hAnsi="Times New Roman" w:cs="Times New Roman"/>
          <w:sz w:val="28"/>
          <w:szCs w:val="28"/>
          <w:lang w:val="uk-UA"/>
        </w:rPr>
        <w:t>ання</w:t>
      </w:r>
      <w:r w:rsidRPr="002A0EE1">
        <w:rPr>
          <w:rFonts w:ascii="Times New Roman" w:hAnsi="Times New Roman" w:cs="Times New Roman"/>
          <w:sz w:val="28"/>
          <w:szCs w:val="28"/>
        </w:rPr>
        <w:t>, підвищення пізнавальної активності студентів</w:t>
      </w:r>
      <w:r w:rsidRPr="002A0EE1">
        <w:rPr>
          <w:rFonts w:ascii="Times New Roman" w:hAnsi="Times New Roman" w:cs="Times New Roman"/>
          <w:sz w:val="28"/>
          <w:szCs w:val="28"/>
          <w:lang w:val="uk-UA"/>
        </w:rPr>
        <w:t>»</w:t>
      </w:r>
      <w:r w:rsidRPr="002A0EE1">
        <w:rPr>
          <w:rFonts w:ascii="Times New Roman" w:hAnsi="Times New Roman" w:cs="Times New Roman"/>
          <w:sz w:val="28"/>
          <w:szCs w:val="28"/>
        </w:rPr>
        <w:t xml:space="preserve"> – 90,6%; </w:t>
      </w:r>
      <w:r w:rsidRPr="002A0EE1">
        <w:rPr>
          <w:rFonts w:ascii="Times New Roman" w:hAnsi="Times New Roman" w:cs="Times New Roman"/>
          <w:sz w:val="28"/>
          <w:szCs w:val="28"/>
          <w:lang w:val="uk-UA"/>
        </w:rPr>
        <w:t>«</w:t>
      </w:r>
      <w:r w:rsidRPr="002A0EE1">
        <w:rPr>
          <w:rFonts w:ascii="Times New Roman" w:hAnsi="Times New Roman" w:cs="Times New Roman"/>
          <w:sz w:val="28"/>
          <w:szCs w:val="28"/>
        </w:rPr>
        <w:t xml:space="preserve">на вирішення унаочнення теоретичного матеріалу, підвищення рівня </w:t>
      </w:r>
      <w:r w:rsidRPr="002A0EE1">
        <w:rPr>
          <w:rFonts w:ascii="Times New Roman" w:hAnsi="Times New Roman" w:cs="Times New Roman"/>
          <w:sz w:val="28"/>
          <w:szCs w:val="28"/>
          <w:lang w:val="uk-UA"/>
        </w:rPr>
        <w:t xml:space="preserve">екологічної освіти </w:t>
      </w:r>
      <w:r w:rsidRPr="002A0EE1">
        <w:rPr>
          <w:rFonts w:ascii="Times New Roman" w:hAnsi="Times New Roman" w:cs="Times New Roman"/>
          <w:sz w:val="28"/>
          <w:szCs w:val="28"/>
        </w:rPr>
        <w:t>студентів, формування творчого педагогічного мислення</w:t>
      </w:r>
      <w:r w:rsidRPr="002A0EE1">
        <w:rPr>
          <w:rFonts w:ascii="Times New Roman" w:hAnsi="Times New Roman" w:cs="Times New Roman"/>
          <w:sz w:val="28"/>
          <w:szCs w:val="28"/>
          <w:lang w:val="uk-UA"/>
        </w:rPr>
        <w:t>»</w:t>
      </w:r>
      <w:r w:rsidRPr="002A0EE1">
        <w:rPr>
          <w:rFonts w:ascii="Times New Roman" w:hAnsi="Times New Roman" w:cs="Times New Roman"/>
          <w:sz w:val="28"/>
          <w:szCs w:val="28"/>
        </w:rPr>
        <w:t xml:space="preserve"> – 60,7%; </w:t>
      </w:r>
      <w:r w:rsidRPr="002A0EE1">
        <w:rPr>
          <w:rFonts w:ascii="Times New Roman" w:hAnsi="Times New Roman" w:cs="Times New Roman"/>
          <w:sz w:val="28"/>
          <w:szCs w:val="28"/>
          <w:lang w:val="uk-UA"/>
        </w:rPr>
        <w:t>«</w:t>
      </w:r>
      <w:r w:rsidRPr="002A0EE1">
        <w:rPr>
          <w:rFonts w:ascii="Times New Roman" w:hAnsi="Times New Roman" w:cs="Times New Roman"/>
          <w:sz w:val="28"/>
          <w:szCs w:val="28"/>
        </w:rPr>
        <w:t>на підвищення рівня самоосвіти</w:t>
      </w:r>
      <w:r w:rsidRPr="002A0EE1">
        <w:rPr>
          <w:rFonts w:ascii="Times New Roman" w:hAnsi="Times New Roman" w:cs="Times New Roman"/>
          <w:sz w:val="28"/>
          <w:szCs w:val="28"/>
          <w:lang w:val="uk-UA"/>
        </w:rPr>
        <w:t>»</w:t>
      </w:r>
      <w:r w:rsidRPr="002A0EE1">
        <w:rPr>
          <w:rFonts w:ascii="Times New Roman" w:hAnsi="Times New Roman" w:cs="Times New Roman"/>
          <w:sz w:val="28"/>
          <w:szCs w:val="28"/>
        </w:rPr>
        <w:t xml:space="preserve"> – 80%; </w:t>
      </w:r>
      <w:r w:rsidRPr="002A0EE1">
        <w:rPr>
          <w:rFonts w:ascii="Times New Roman" w:hAnsi="Times New Roman" w:cs="Times New Roman"/>
          <w:sz w:val="28"/>
          <w:szCs w:val="28"/>
          <w:lang w:val="uk-UA"/>
        </w:rPr>
        <w:t>«</w:t>
      </w:r>
      <w:r w:rsidRPr="002A0EE1">
        <w:rPr>
          <w:rFonts w:ascii="Times New Roman" w:hAnsi="Times New Roman" w:cs="Times New Roman"/>
          <w:sz w:val="28"/>
          <w:szCs w:val="28"/>
        </w:rPr>
        <w:t>на розвиток креативності студентів, розширення їхнього навчального кругозору, формування самостійності, ініціативності</w:t>
      </w:r>
      <w:r w:rsidRPr="002A0EE1">
        <w:rPr>
          <w:rFonts w:ascii="Times New Roman" w:hAnsi="Times New Roman" w:cs="Times New Roman"/>
          <w:sz w:val="28"/>
          <w:szCs w:val="28"/>
          <w:lang w:val="uk-UA"/>
        </w:rPr>
        <w:t>»</w:t>
      </w:r>
      <w:r w:rsidRPr="002A0EE1">
        <w:rPr>
          <w:rFonts w:ascii="Times New Roman" w:hAnsi="Times New Roman" w:cs="Times New Roman"/>
          <w:sz w:val="28"/>
          <w:szCs w:val="28"/>
        </w:rPr>
        <w:t xml:space="preserve"> – 70,3%. </w:t>
      </w:r>
    </w:p>
    <w:p w:rsidR="00191693" w:rsidRPr="002A0EE1" w:rsidRDefault="00191693" w:rsidP="002A0EE1">
      <w:pPr>
        <w:spacing w:after="0" w:line="360" w:lineRule="auto"/>
        <w:ind w:firstLine="709"/>
        <w:jc w:val="both"/>
        <w:rPr>
          <w:rFonts w:ascii="Times New Roman" w:hAnsi="Times New Roman" w:cs="Times New Roman"/>
          <w:sz w:val="28"/>
          <w:szCs w:val="28"/>
        </w:rPr>
      </w:pPr>
      <w:r w:rsidRPr="002A0EE1">
        <w:rPr>
          <w:rFonts w:ascii="Times New Roman" w:hAnsi="Times New Roman" w:cs="Times New Roman"/>
          <w:sz w:val="28"/>
          <w:szCs w:val="28"/>
        </w:rPr>
        <w:t xml:space="preserve">Як бачимо, найбільша частина викладачів, запроваджуваними освітніми інноваціями вирішують проблеми </w:t>
      </w:r>
      <w:r w:rsidRPr="002A0EE1">
        <w:rPr>
          <w:rFonts w:ascii="Times New Roman" w:hAnsi="Times New Roman" w:cs="Times New Roman"/>
          <w:sz w:val="28"/>
          <w:szCs w:val="28"/>
          <w:lang w:val="uk-UA"/>
        </w:rPr>
        <w:t xml:space="preserve">екологічної освіти </w:t>
      </w:r>
      <w:r w:rsidRPr="002A0EE1">
        <w:rPr>
          <w:rFonts w:ascii="Times New Roman" w:hAnsi="Times New Roman" w:cs="Times New Roman"/>
          <w:sz w:val="28"/>
          <w:szCs w:val="28"/>
        </w:rPr>
        <w:t>студентської молоді. Найменший відсоток викладачів запроваджують педагогічні інновації, щоб відійти від нецікавого, формального викладу навчального матеріалу та зробити його більш цікавим за допомогою візуалізації.</w:t>
      </w:r>
    </w:p>
    <w:p w:rsidR="00191693" w:rsidRPr="002A0EE1" w:rsidRDefault="00191693" w:rsidP="002A0EE1">
      <w:pPr>
        <w:pStyle w:val="2"/>
        <w:spacing w:line="360" w:lineRule="auto"/>
        <w:ind w:firstLine="709"/>
        <w:jc w:val="both"/>
        <w:rPr>
          <w:sz w:val="28"/>
          <w:szCs w:val="28"/>
        </w:rPr>
      </w:pPr>
      <w:r w:rsidRPr="002A0EE1">
        <w:rPr>
          <w:sz w:val="28"/>
          <w:szCs w:val="28"/>
        </w:rPr>
        <w:t>На питання «Яких результатів Ви досягли за допомогою нововведення у екологічному вихованні студентів?» було отримано наступні відповіді: «досягнуто кращих результатів» – (84,6%), «результати є такими, як попередні» – (7,7%), «результати гірші від попередніх» – (0 %), «невідомо» – (7,7%).</w:t>
      </w:r>
    </w:p>
    <w:p w:rsidR="00191693" w:rsidRPr="002A0EE1" w:rsidRDefault="00191693" w:rsidP="002A0EE1">
      <w:pPr>
        <w:pStyle w:val="2"/>
        <w:spacing w:line="360" w:lineRule="auto"/>
        <w:ind w:firstLine="709"/>
        <w:jc w:val="both"/>
        <w:rPr>
          <w:sz w:val="28"/>
          <w:szCs w:val="28"/>
        </w:rPr>
      </w:pPr>
      <w:r w:rsidRPr="002A0EE1">
        <w:rPr>
          <w:sz w:val="28"/>
          <w:szCs w:val="28"/>
        </w:rPr>
        <w:t xml:space="preserve">Як бачимо, найбільша кількість викладачів відповіла, що досягнуто кращих результатів. Виявлено незначний відсоток педагогів, які стверджують, що результати є такими, як попередні, а також є викладачі, які стверджують про те, що їм невідомо  про результати досягнень у навчанні та вихованні студентів після запровадження педагогічних інновацій. </w:t>
      </w:r>
    </w:p>
    <w:p w:rsidR="00191693" w:rsidRPr="002A0EE1" w:rsidRDefault="00191693" w:rsidP="002A0EE1">
      <w:pPr>
        <w:pStyle w:val="2"/>
        <w:spacing w:line="360" w:lineRule="auto"/>
        <w:ind w:firstLine="709"/>
        <w:jc w:val="both"/>
        <w:rPr>
          <w:sz w:val="28"/>
          <w:szCs w:val="28"/>
        </w:rPr>
      </w:pPr>
      <w:r w:rsidRPr="002A0EE1">
        <w:rPr>
          <w:sz w:val="28"/>
          <w:szCs w:val="28"/>
        </w:rPr>
        <w:lastRenderedPageBreak/>
        <w:t>Таким чином, отримані відповіді дають підставу стверджувати, що використання освітніх нововведень під час викладання природничих дисциплін є результативним, сприяє покращенню екологічної освіти студентів.</w:t>
      </w:r>
    </w:p>
    <w:p w:rsidR="00191693" w:rsidRPr="002A0EE1" w:rsidRDefault="00191693" w:rsidP="002A0EE1">
      <w:pPr>
        <w:pStyle w:val="3"/>
        <w:jc w:val="both"/>
      </w:pPr>
      <w:r w:rsidRPr="002A0EE1">
        <w:rPr>
          <w:color w:val="FF0000"/>
        </w:rPr>
        <w:tab/>
      </w:r>
      <w:r w:rsidRPr="002A0EE1">
        <w:t xml:space="preserve">На питання «Які зміни відбуваються в діяльності студентів на заняттях природничого циклу внаслідок впровадження педагогічних інновацій?» отримано наступні відповіді: «студенти стають активнішими, підвищуються знання про природне та соціальне середовище» – 26, 3%, «наявні світоглядні ціннісні орієнтації щодо взаємодії людина-природа» – 42,3 %, « набувають умінь і досвіду вирішення екопсихологічних проблем» – 26, 3%, «інші зміни у розвитку студентів» – 5,1 %, «немає змін» – 0%. </w:t>
      </w:r>
    </w:p>
    <w:p w:rsidR="00191693" w:rsidRPr="002A0EE1" w:rsidRDefault="00191693" w:rsidP="002A0EE1">
      <w:pPr>
        <w:pStyle w:val="3"/>
        <w:ind w:firstLine="709"/>
        <w:jc w:val="both"/>
      </w:pPr>
      <w:r w:rsidRPr="002A0EE1">
        <w:t>Як видно з результатів, найбільша частина викладачів, вважає, що впровадження педагогічних інновацій підвищує ціннісні орієнтації студентів щодо взаємодії людина-природа. Значний відсоток викладачів вважає, що студенти стають активнішими, підвищуються їх знання про природне та соціальне середовище. Ніхто із опитаних не відповів, що впровадження педагогічних інновацій не матиме змін в діяльності студентів під час викладання природничих дисциплін.</w:t>
      </w:r>
    </w:p>
    <w:p w:rsidR="00191693" w:rsidRPr="002A0EE1" w:rsidRDefault="00191693" w:rsidP="002A0EE1">
      <w:pPr>
        <w:spacing w:after="0" w:line="360" w:lineRule="auto"/>
        <w:ind w:firstLine="540"/>
        <w:jc w:val="both"/>
        <w:rPr>
          <w:rFonts w:ascii="Times New Roman" w:hAnsi="Times New Roman" w:cs="Times New Roman"/>
          <w:sz w:val="28"/>
          <w:szCs w:val="28"/>
          <w:lang w:val="uk-UA"/>
        </w:rPr>
      </w:pPr>
      <w:r w:rsidRPr="002A0EE1">
        <w:rPr>
          <w:rFonts w:ascii="Times New Roman" w:hAnsi="Times New Roman" w:cs="Times New Roman"/>
          <w:sz w:val="28"/>
          <w:szCs w:val="28"/>
          <w:lang w:val="uk-UA"/>
        </w:rPr>
        <w:tab/>
        <w:t xml:space="preserve">На питання «Від запровадження педагогічних інновацій на заняттях природничого циклу Ви очікуєте?» було отримано такі відповіді: «особистого задоволення своєю працею» – 92,3%, «громадського визнання» – 0%, «пріоритетного становища (уваги) в колективі» – 0%, «матеріальної винагороди» – 7,7%. </w:t>
      </w:r>
    </w:p>
    <w:p w:rsidR="00191693" w:rsidRPr="002A0EE1" w:rsidRDefault="00191693" w:rsidP="002A0EE1">
      <w:pPr>
        <w:spacing w:after="0" w:line="360" w:lineRule="auto"/>
        <w:ind w:firstLine="709"/>
        <w:jc w:val="both"/>
        <w:rPr>
          <w:rFonts w:ascii="Times New Roman" w:hAnsi="Times New Roman" w:cs="Times New Roman"/>
          <w:sz w:val="28"/>
          <w:szCs w:val="28"/>
        </w:rPr>
      </w:pPr>
      <w:r w:rsidRPr="002A0EE1">
        <w:rPr>
          <w:rFonts w:ascii="Times New Roman" w:hAnsi="Times New Roman" w:cs="Times New Roman"/>
          <w:sz w:val="28"/>
          <w:szCs w:val="28"/>
          <w:lang w:val="uk-UA"/>
        </w:rPr>
        <w:t xml:space="preserve">Як бачимо, найбільша частина викладачів від запровадження педагогічних інновацій очікує особистого задоволення своєю працею. </w:t>
      </w:r>
      <w:r w:rsidRPr="002A0EE1">
        <w:rPr>
          <w:rFonts w:ascii="Times New Roman" w:hAnsi="Times New Roman" w:cs="Times New Roman"/>
          <w:sz w:val="28"/>
          <w:szCs w:val="28"/>
        </w:rPr>
        <w:t>Незначний відсоток викладачів очікують матеріальної винагороди. Жоден із опитуваних не очікує громадського визнання, а також пріоритетного становища (уваги) в колективі.</w:t>
      </w:r>
    </w:p>
    <w:p w:rsidR="00191693" w:rsidRPr="002A0EE1" w:rsidRDefault="00191693" w:rsidP="002A0EE1">
      <w:pPr>
        <w:spacing w:after="0" w:line="360" w:lineRule="auto"/>
        <w:jc w:val="both"/>
        <w:rPr>
          <w:rFonts w:ascii="Times New Roman" w:hAnsi="Times New Roman" w:cs="Times New Roman"/>
          <w:sz w:val="28"/>
          <w:szCs w:val="28"/>
        </w:rPr>
      </w:pPr>
      <w:r w:rsidRPr="002A0EE1">
        <w:rPr>
          <w:rFonts w:ascii="Times New Roman" w:hAnsi="Times New Roman" w:cs="Times New Roman"/>
          <w:sz w:val="28"/>
          <w:szCs w:val="28"/>
        </w:rPr>
        <w:tab/>
        <w:t xml:space="preserve">На питання </w:t>
      </w:r>
      <w:r w:rsidRPr="002A0EE1">
        <w:rPr>
          <w:rFonts w:ascii="Times New Roman" w:hAnsi="Times New Roman" w:cs="Times New Roman"/>
          <w:sz w:val="28"/>
          <w:szCs w:val="28"/>
          <w:lang w:val="uk-UA"/>
        </w:rPr>
        <w:t>«</w:t>
      </w:r>
      <w:r w:rsidRPr="002A0EE1">
        <w:rPr>
          <w:rFonts w:ascii="Times New Roman" w:hAnsi="Times New Roman" w:cs="Times New Roman"/>
          <w:sz w:val="28"/>
          <w:szCs w:val="28"/>
        </w:rPr>
        <w:t>Ваші підходи до використання педагогічних інновацій на лекційних, практичних, лабораторних заняттях</w:t>
      </w:r>
      <w:r w:rsidRPr="002A0EE1">
        <w:rPr>
          <w:rFonts w:ascii="Times New Roman" w:hAnsi="Times New Roman" w:cs="Times New Roman"/>
          <w:sz w:val="28"/>
          <w:szCs w:val="28"/>
          <w:lang w:val="uk-UA"/>
        </w:rPr>
        <w:t xml:space="preserve"> природничого циклу</w:t>
      </w:r>
      <w:r w:rsidRPr="002A0EE1">
        <w:rPr>
          <w:rFonts w:ascii="Times New Roman" w:hAnsi="Times New Roman" w:cs="Times New Roman"/>
          <w:sz w:val="28"/>
          <w:szCs w:val="28"/>
        </w:rPr>
        <w:t>?</w:t>
      </w:r>
      <w:r w:rsidRPr="002A0EE1">
        <w:rPr>
          <w:rFonts w:ascii="Times New Roman" w:hAnsi="Times New Roman" w:cs="Times New Roman"/>
          <w:sz w:val="28"/>
          <w:szCs w:val="28"/>
          <w:lang w:val="uk-UA"/>
        </w:rPr>
        <w:t>»</w:t>
      </w:r>
      <w:r w:rsidRPr="002A0EE1">
        <w:rPr>
          <w:rFonts w:ascii="Times New Roman" w:hAnsi="Times New Roman" w:cs="Times New Roman"/>
          <w:sz w:val="28"/>
          <w:szCs w:val="28"/>
        </w:rPr>
        <w:t xml:space="preserve"> було отримано наступні відповіді:</w:t>
      </w:r>
      <w:r w:rsidR="003A102B">
        <w:rPr>
          <w:rFonts w:ascii="Times New Roman" w:hAnsi="Times New Roman" w:cs="Times New Roman"/>
          <w:sz w:val="28"/>
          <w:szCs w:val="28"/>
        </w:rPr>
        <w:t xml:space="preserve"> </w:t>
      </w:r>
      <w:r w:rsidRPr="002A0EE1">
        <w:rPr>
          <w:rFonts w:ascii="Times New Roman" w:hAnsi="Times New Roman" w:cs="Times New Roman"/>
          <w:sz w:val="28"/>
          <w:szCs w:val="28"/>
        </w:rPr>
        <w:t>ефективним напрямком у використанні сучасних комп’ютерних технологій під час проведення лекцій</w:t>
      </w:r>
      <w:r w:rsidRPr="002A0EE1">
        <w:rPr>
          <w:rFonts w:ascii="Times New Roman" w:hAnsi="Times New Roman" w:cs="Times New Roman"/>
          <w:sz w:val="28"/>
          <w:szCs w:val="28"/>
          <w:lang w:val="uk-UA"/>
        </w:rPr>
        <w:t xml:space="preserve"> на заняттях природничого </w:t>
      </w:r>
      <w:r w:rsidRPr="002A0EE1">
        <w:rPr>
          <w:rFonts w:ascii="Times New Roman" w:hAnsi="Times New Roman" w:cs="Times New Roman"/>
          <w:sz w:val="28"/>
          <w:szCs w:val="28"/>
          <w:lang w:val="uk-UA"/>
        </w:rPr>
        <w:lastRenderedPageBreak/>
        <w:t>циклу</w:t>
      </w:r>
      <w:r w:rsidRPr="002A0EE1">
        <w:rPr>
          <w:rFonts w:ascii="Times New Roman" w:hAnsi="Times New Roman" w:cs="Times New Roman"/>
          <w:sz w:val="28"/>
          <w:szCs w:val="28"/>
        </w:rPr>
        <w:t xml:space="preserve"> є інтерактивне спілкування, воно дає можливість обговорювати актуальні проблеми, аргументувати, переконливо доводити власні погляди. Важливим є те, що використання такого виду навчання дозволяє студентській молоді не лише здобути </w:t>
      </w:r>
      <w:r w:rsidRPr="002A0EE1">
        <w:rPr>
          <w:rFonts w:ascii="Times New Roman" w:hAnsi="Times New Roman" w:cs="Times New Roman"/>
          <w:sz w:val="28"/>
          <w:szCs w:val="28"/>
          <w:lang w:val="uk-UA"/>
        </w:rPr>
        <w:t xml:space="preserve">екологічні </w:t>
      </w:r>
      <w:r w:rsidRPr="002A0EE1">
        <w:rPr>
          <w:rFonts w:ascii="Times New Roman" w:hAnsi="Times New Roman" w:cs="Times New Roman"/>
          <w:sz w:val="28"/>
          <w:szCs w:val="28"/>
        </w:rPr>
        <w:t>знання, а й</w:t>
      </w:r>
      <w:r w:rsidRPr="002A0EE1">
        <w:rPr>
          <w:rFonts w:ascii="Times New Roman" w:hAnsi="Times New Roman" w:cs="Times New Roman"/>
          <w:sz w:val="28"/>
          <w:szCs w:val="28"/>
          <w:lang w:val="uk-UA"/>
        </w:rPr>
        <w:t xml:space="preserve"> усвідомити ціннісні орієнтації щодо взаємодії людина-природа</w:t>
      </w:r>
      <w:r w:rsidRPr="002A0EE1">
        <w:rPr>
          <w:rFonts w:ascii="Times New Roman" w:hAnsi="Times New Roman" w:cs="Times New Roman"/>
          <w:sz w:val="28"/>
          <w:szCs w:val="28"/>
        </w:rPr>
        <w:t xml:space="preserve">. При інтерактивному </w:t>
      </w:r>
      <w:r w:rsidRPr="002A0EE1">
        <w:rPr>
          <w:rFonts w:ascii="Times New Roman" w:hAnsi="Times New Roman" w:cs="Times New Roman"/>
          <w:sz w:val="28"/>
          <w:szCs w:val="28"/>
          <w:lang w:val="uk-UA"/>
        </w:rPr>
        <w:t>навчанні природничих дисциплін</w:t>
      </w:r>
      <w:r w:rsidRPr="002A0EE1">
        <w:rPr>
          <w:rFonts w:ascii="Times New Roman" w:hAnsi="Times New Roman" w:cs="Times New Roman"/>
          <w:sz w:val="28"/>
          <w:szCs w:val="28"/>
        </w:rPr>
        <w:t xml:space="preserve"> викладач виступає як організатор групи студентів, де і студент, і педагог стають рівноправними суб’єктами навчання, рефлекcують з приводу того, що вони знають, уміють;</w:t>
      </w:r>
      <w:r w:rsidR="003A102B">
        <w:rPr>
          <w:rFonts w:ascii="Times New Roman" w:hAnsi="Times New Roman" w:cs="Times New Roman"/>
          <w:sz w:val="28"/>
          <w:szCs w:val="28"/>
          <w:lang w:val="uk-UA"/>
        </w:rPr>
        <w:t xml:space="preserve"> </w:t>
      </w:r>
      <w:r w:rsidRPr="002A0EE1">
        <w:rPr>
          <w:rFonts w:ascii="Times New Roman" w:hAnsi="Times New Roman" w:cs="Times New Roman"/>
          <w:sz w:val="28"/>
          <w:szCs w:val="28"/>
        </w:rPr>
        <w:t>простим та ефективним засобом спілкування викладача зі студентом, є електронна пошта – відправлення повідомлень. Зокрема, для великих лекційних курсів, тем цей засіб заощаджує час.</w:t>
      </w:r>
      <w:r w:rsidRPr="002A0EE1">
        <w:rPr>
          <w:rFonts w:ascii="Times New Roman" w:eastAsia="Times New Roman" w:hAnsi="Times New Roman" w:cs="Times New Roman"/>
          <w:sz w:val="28"/>
          <w:szCs w:val="28"/>
        </w:rPr>
        <w:t xml:space="preserve"> Студент отримує можливість працювати, знаходячись під контролем викладача, консультуватися з ним у режимі </w:t>
      </w:r>
      <w:r w:rsidRPr="002A0EE1">
        <w:rPr>
          <w:rFonts w:ascii="Times New Roman" w:eastAsia="Times New Roman" w:hAnsi="Times New Roman" w:cs="Times New Roman"/>
          <w:sz w:val="28"/>
          <w:szCs w:val="28"/>
          <w:lang w:val="uk-UA"/>
        </w:rPr>
        <w:t>«</w:t>
      </w:r>
      <w:proofErr w:type="gramStart"/>
      <w:r w:rsidRPr="002A0EE1">
        <w:rPr>
          <w:rFonts w:ascii="Times New Roman" w:eastAsia="Times New Roman" w:hAnsi="Times New Roman" w:cs="Times New Roman"/>
          <w:sz w:val="28"/>
          <w:szCs w:val="28"/>
        </w:rPr>
        <w:t>он-лайн</w:t>
      </w:r>
      <w:proofErr w:type="gramEnd"/>
      <w:r w:rsidRPr="002A0EE1">
        <w:rPr>
          <w:rFonts w:ascii="Times New Roman" w:eastAsia="Times New Roman" w:hAnsi="Times New Roman" w:cs="Times New Roman"/>
          <w:sz w:val="28"/>
          <w:szCs w:val="28"/>
          <w:lang w:val="uk-UA"/>
        </w:rPr>
        <w:t>»</w:t>
      </w:r>
      <w:r w:rsidRPr="002A0EE1">
        <w:rPr>
          <w:rFonts w:ascii="Times New Roman" w:hAnsi="Times New Roman" w:cs="Times New Roman"/>
          <w:sz w:val="28"/>
          <w:szCs w:val="28"/>
        </w:rPr>
        <w:t>;</w:t>
      </w:r>
      <w:r w:rsidR="003A102B">
        <w:rPr>
          <w:rFonts w:ascii="Times New Roman" w:hAnsi="Times New Roman" w:cs="Times New Roman"/>
          <w:sz w:val="28"/>
          <w:szCs w:val="28"/>
          <w:lang w:val="uk-UA"/>
        </w:rPr>
        <w:t xml:space="preserve"> </w:t>
      </w:r>
      <w:r w:rsidRPr="002A0EE1">
        <w:rPr>
          <w:rFonts w:ascii="Times New Roman" w:hAnsi="Times New Roman" w:cs="Times New Roman"/>
          <w:sz w:val="28"/>
          <w:szCs w:val="28"/>
        </w:rPr>
        <w:t xml:space="preserve">під час проведення лекційних занять є найбільше можливостей для застосування педагогічних інновацій, адже лекція залишається провідним методом навчання </w:t>
      </w:r>
      <w:r w:rsidRPr="002A0EE1">
        <w:rPr>
          <w:rFonts w:ascii="Times New Roman" w:hAnsi="Times New Roman" w:cs="Times New Roman"/>
          <w:sz w:val="28"/>
          <w:szCs w:val="28"/>
          <w:lang w:val="uk-UA"/>
        </w:rPr>
        <w:t xml:space="preserve">природничих дисциплін </w:t>
      </w:r>
      <w:r w:rsidRPr="002A0EE1">
        <w:rPr>
          <w:rFonts w:ascii="Times New Roman" w:hAnsi="Times New Roman" w:cs="Times New Roman"/>
          <w:sz w:val="28"/>
          <w:szCs w:val="28"/>
        </w:rPr>
        <w:t>у вищій школі;</w:t>
      </w:r>
      <w:r w:rsidR="003A102B">
        <w:rPr>
          <w:rFonts w:ascii="Times New Roman" w:hAnsi="Times New Roman" w:cs="Times New Roman"/>
          <w:sz w:val="28"/>
          <w:szCs w:val="28"/>
          <w:lang w:val="uk-UA"/>
        </w:rPr>
        <w:t xml:space="preserve"> </w:t>
      </w:r>
      <w:r w:rsidRPr="002A0EE1">
        <w:rPr>
          <w:rFonts w:ascii="Times New Roman" w:hAnsi="Times New Roman" w:cs="Times New Roman"/>
          <w:sz w:val="28"/>
          <w:szCs w:val="28"/>
          <w:lang w:val="uk-UA"/>
        </w:rPr>
        <w:t xml:space="preserve">під час викладання природничих дисциплін </w:t>
      </w:r>
      <w:r w:rsidRPr="002A0EE1">
        <w:rPr>
          <w:rFonts w:ascii="Times New Roman" w:hAnsi="Times New Roman" w:cs="Times New Roman"/>
          <w:sz w:val="28"/>
          <w:szCs w:val="28"/>
        </w:rPr>
        <w:t xml:space="preserve">широко </w:t>
      </w:r>
      <w:r w:rsidRPr="002A0EE1">
        <w:rPr>
          <w:rFonts w:ascii="Times New Roman" w:eastAsia="Times New Roman" w:hAnsi="Times New Roman" w:cs="Times New Roman"/>
          <w:sz w:val="28"/>
          <w:szCs w:val="28"/>
        </w:rPr>
        <w:t xml:space="preserve">використовується традиційне </w:t>
      </w:r>
      <w:r w:rsidRPr="002A0EE1">
        <w:rPr>
          <w:rFonts w:ascii="Times New Roman" w:eastAsia="Times New Roman" w:hAnsi="Times New Roman" w:cs="Times New Roman"/>
          <w:sz w:val="28"/>
          <w:szCs w:val="28"/>
          <w:lang w:val="uk-UA"/>
        </w:rPr>
        <w:t xml:space="preserve">читання </w:t>
      </w:r>
      <w:r w:rsidRPr="002A0EE1">
        <w:rPr>
          <w:rFonts w:ascii="Times New Roman" w:eastAsia="Times New Roman" w:hAnsi="Times New Roman" w:cs="Times New Roman"/>
          <w:sz w:val="28"/>
          <w:szCs w:val="28"/>
        </w:rPr>
        <w:t>лекцій у поєднанні з візуальним супроводженням. Викладачами застосовуються мультимедійні лекції (сприяє більш активній співпраці між викладачем та студентом);</w:t>
      </w:r>
      <w:r w:rsidR="003A102B">
        <w:rPr>
          <w:rFonts w:ascii="Times New Roman" w:eastAsia="Times New Roman" w:hAnsi="Times New Roman" w:cs="Times New Roman"/>
          <w:sz w:val="28"/>
          <w:szCs w:val="28"/>
          <w:lang w:val="uk-UA"/>
        </w:rPr>
        <w:t xml:space="preserve"> </w:t>
      </w:r>
      <w:r w:rsidRPr="002A0EE1">
        <w:rPr>
          <w:rFonts w:ascii="Times New Roman" w:hAnsi="Times New Roman" w:cs="Times New Roman"/>
          <w:color w:val="000000"/>
          <w:sz w:val="28"/>
          <w:szCs w:val="28"/>
        </w:rPr>
        <w:t xml:space="preserve">у процесі проведення практичних та лабораторних занять доцільним є застосування освітніх </w:t>
      </w:r>
      <w:r w:rsidRPr="002A0EE1">
        <w:rPr>
          <w:rFonts w:ascii="Times New Roman" w:hAnsi="Times New Roman" w:cs="Times New Roman"/>
          <w:sz w:val="28"/>
          <w:szCs w:val="28"/>
        </w:rPr>
        <w:t>інновації, а саме: традиційних форм проведення з елементами інновацій (використання навчальних тестів за роздатковими матеріалами чи комп’ютерним варіантом), ігрового проектування, технології кейс-методу (методу ситуаційного навчання</w:t>
      </w:r>
      <w:r w:rsidRPr="002A0EE1">
        <w:rPr>
          <w:rFonts w:ascii="Times New Roman" w:hAnsi="Times New Roman" w:cs="Times New Roman"/>
          <w:color w:val="333333"/>
          <w:sz w:val="28"/>
          <w:szCs w:val="28"/>
        </w:rPr>
        <w:t>), відеофільмів,</w:t>
      </w:r>
      <w:r w:rsidRPr="002A0EE1">
        <w:rPr>
          <w:rFonts w:ascii="Times New Roman" w:hAnsi="Times New Roman" w:cs="Times New Roman"/>
          <w:sz w:val="28"/>
          <w:szCs w:val="28"/>
        </w:rPr>
        <w:t xml:space="preserve"> підготовка і захист проектів, творчих звітів (включають експериментальний розділ)  та ін.;</w:t>
      </w:r>
    </w:p>
    <w:p w:rsidR="00191693" w:rsidRPr="002A0EE1" w:rsidRDefault="00191693" w:rsidP="002A0EE1">
      <w:pPr>
        <w:tabs>
          <w:tab w:val="left" w:pos="0"/>
        </w:tabs>
        <w:spacing w:after="0" w:line="360" w:lineRule="auto"/>
        <w:ind w:firstLine="709"/>
        <w:jc w:val="both"/>
        <w:rPr>
          <w:rFonts w:ascii="Times New Roman" w:hAnsi="Times New Roman" w:cs="Times New Roman"/>
          <w:sz w:val="28"/>
          <w:szCs w:val="28"/>
          <w:lang w:val="uk-UA"/>
        </w:rPr>
      </w:pPr>
      <w:r w:rsidRPr="002A0EE1">
        <w:rPr>
          <w:rFonts w:ascii="Times New Roman" w:hAnsi="Times New Roman" w:cs="Times New Roman"/>
          <w:sz w:val="28"/>
          <w:szCs w:val="28"/>
        </w:rPr>
        <w:t>Отже, на лекційних</w:t>
      </w:r>
      <w:r w:rsidR="005C66E1" w:rsidRPr="002A0EE1">
        <w:rPr>
          <w:rFonts w:ascii="Times New Roman" w:hAnsi="Times New Roman" w:cs="Times New Roman"/>
          <w:sz w:val="28"/>
          <w:szCs w:val="28"/>
          <w:lang w:val="uk-UA"/>
        </w:rPr>
        <w:t>,</w:t>
      </w:r>
      <w:r w:rsidRPr="002A0EE1">
        <w:rPr>
          <w:rFonts w:ascii="Times New Roman" w:hAnsi="Times New Roman" w:cs="Times New Roman"/>
          <w:sz w:val="28"/>
          <w:szCs w:val="28"/>
        </w:rPr>
        <w:t xml:space="preserve"> практичних та лабораторних заняттях</w:t>
      </w:r>
      <w:r w:rsidRPr="002A0EE1">
        <w:rPr>
          <w:rFonts w:ascii="Times New Roman" w:hAnsi="Times New Roman" w:cs="Times New Roman"/>
          <w:sz w:val="28"/>
          <w:szCs w:val="28"/>
          <w:lang w:val="uk-UA"/>
        </w:rPr>
        <w:t xml:space="preserve"> природничого циклу</w:t>
      </w:r>
      <w:r w:rsidRPr="002A0EE1">
        <w:rPr>
          <w:rFonts w:ascii="Times New Roman" w:hAnsi="Times New Roman" w:cs="Times New Roman"/>
          <w:sz w:val="28"/>
          <w:szCs w:val="28"/>
        </w:rPr>
        <w:t xml:space="preserve"> викладачі ЗВО можуть запроваджувати педагогічні інновації, зокрема: комп’ютерні навчальні програми, </w:t>
      </w:r>
      <w:r w:rsidRPr="002A0EE1">
        <w:rPr>
          <w:rFonts w:ascii="Times New Roman" w:hAnsi="Times New Roman" w:cs="Times New Roman"/>
          <w:spacing w:val="-1"/>
          <w:sz w:val="28"/>
          <w:szCs w:val="28"/>
        </w:rPr>
        <w:t>електронні видання навчального призначення, аудіо- та відео-</w:t>
      </w:r>
      <w:r w:rsidRPr="002A0EE1">
        <w:rPr>
          <w:rFonts w:ascii="Times New Roman" w:hAnsi="Times New Roman" w:cs="Times New Roman"/>
          <w:spacing w:val="6"/>
          <w:sz w:val="28"/>
          <w:szCs w:val="28"/>
        </w:rPr>
        <w:t>навчальних матеріалів, комп’ютерні мережі, мережі І</w:t>
      </w:r>
      <w:r w:rsidRPr="002A0EE1">
        <w:rPr>
          <w:rFonts w:ascii="Times New Roman" w:hAnsi="Times New Roman" w:cs="Times New Roman"/>
          <w:spacing w:val="6"/>
          <w:sz w:val="28"/>
          <w:szCs w:val="28"/>
          <w:lang w:val="en-US"/>
        </w:rPr>
        <w:t>nternet</w:t>
      </w:r>
      <w:r w:rsidRPr="002A0EE1">
        <w:rPr>
          <w:rFonts w:ascii="Times New Roman" w:hAnsi="Times New Roman" w:cs="Times New Roman"/>
          <w:spacing w:val="6"/>
          <w:sz w:val="28"/>
          <w:szCs w:val="28"/>
        </w:rPr>
        <w:t xml:space="preserve">, </w:t>
      </w:r>
      <w:r w:rsidRPr="002A0EE1">
        <w:rPr>
          <w:rFonts w:ascii="Times New Roman" w:hAnsi="Times New Roman" w:cs="Times New Roman"/>
          <w:sz w:val="28"/>
          <w:szCs w:val="28"/>
        </w:rPr>
        <w:t xml:space="preserve">мотиваційно-стимулюючі методи (бесіди, дискусії, вивчення першоджерел); оцінно-регулюючі методи, </w:t>
      </w:r>
      <w:r w:rsidRPr="002A0EE1">
        <w:rPr>
          <w:rFonts w:ascii="Times New Roman" w:hAnsi="Times New Roman" w:cs="Times New Roman"/>
          <w:sz w:val="28"/>
          <w:szCs w:val="28"/>
          <w:lang w:val="uk-UA"/>
        </w:rPr>
        <w:t xml:space="preserve">які сприяють: формуванню основ екопсихологічного </w:t>
      </w:r>
      <w:r w:rsidRPr="002A0EE1">
        <w:rPr>
          <w:rFonts w:ascii="Times New Roman" w:hAnsi="Times New Roman" w:cs="Times New Roman"/>
          <w:sz w:val="28"/>
          <w:szCs w:val="28"/>
          <w:lang w:val="uk-UA"/>
        </w:rPr>
        <w:lastRenderedPageBreak/>
        <w:t>мислення та екологічної культури; оволодінню знаннями, вміннями та навичками раціонального природокористування; вихованню почуття відповідальності за природу як національне багатство; готовності до активної екологічної та природоохоронної діяльності.</w:t>
      </w:r>
    </w:p>
    <w:p w:rsidR="00191693" w:rsidRPr="002A0EE1" w:rsidRDefault="00191693" w:rsidP="002A0EE1">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uk-UA"/>
        </w:rPr>
      </w:pPr>
      <w:r w:rsidRPr="002A0EE1">
        <w:rPr>
          <w:rFonts w:ascii="Times New Roman" w:hAnsi="Times New Roman" w:cs="Times New Roman"/>
          <w:sz w:val="28"/>
          <w:szCs w:val="28"/>
          <w:lang w:val="uk-UA"/>
        </w:rPr>
        <w:t xml:space="preserve">На запитання «Які педагогічні інновації під час викладання дисциплін природничого циклу Ви використовуєте?» викладачі відповіли: мультимедійні презентації, комп’ютерні слайд-презентації, відео ролики до навчально-методичного комплексу дисциплін; мультимедійні супроводи до курсів; мультимедійні лекції; творчі вправи; моделювання педагогічних ситуацій в навчальній аудиторії; завдання з використанням ТЗН (демонстрація фрагментів уроків, виховних заходів з тем практичних занять); нестандартні форми проведення занять (творчі вправи, комп’ютерні технології (створення фотопрезинтацій, фото колажів, відеороликів)). </w:t>
      </w:r>
    </w:p>
    <w:p w:rsidR="00191693" w:rsidRPr="002A0EE1" w:rsidRDefault="003A102B" w:rsidP="002A0EE1">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Таким чином</w:t>
      </w:r>
      <w:r w:rsidR="00191693" w:rsidRPr="002A0EE1">
        <w:rPr>
          <w:rFonts w:ascii="Times New Roman" w:hAnsi="Times New Roman" w:cs="Times New Roman"/>
          <w:color w:val="000000"/>
          <w:sz w:val="28"/>
          <w:szCs w:val="28"/>
          <w:lang w:val="uk-UA"/>
        </w:rPr>
        <w:t xml:space="preserve">, розроблені вузівськими викладачами інноваційні технології </w:t>
      </w:r>
      <w:r w:rsidR="00191693" w:rsidRPr="002A0EE1">
        <w:rPr>
          <w:rFonts w:ascii="Times New Roman" w:hAnsi="Times New Roman" w:cs="Times New Roman"/>
          <w:sz w:val="28"/>
          <w:szCs w:val="28"/>
          <w:lang w:val="uk-UA"/>
        </w:rPr>
        <w:t>під час викладання дисциплін природничого циклу</w:t>
      </w:r>
      <w:r w:rsidR="00191693" w:rsidRPr="002A0EE1">
        <w:rPr>
          <w:rFonts w:ascii="Times New Roman" w:hAnsi="Times New Roman" w:cs="Times New Roman"/>
          <w:color w:val="000000"/>
          <w:sz w:val="28"/>
          <w:szCs w:val="28"/>
          <w:lang w:val="uk-UA"/>
        </w:rPr>
        <w:t xml:space="preserve"> спрямовані на </w:t>
      </w:r>
      <w:r w:rsidR="00191693" w:rsidRPr="002A0EE1">
        <w:rPr>
          <w:rFonts w:ascii="Times New Roman" w:hAnsi="Times New Roman" w:cs="Times New Roman"/>
          <w:sz w:val="28"/>
          <w:szCs w:val="28"/>
          <w:lang w:val="uk-UA"/>
        </w:rPr>
        <w:t>формування в студентської молоді природничо-наукової картини світу, що забезпечує високий рівень творчого осмислення та усвідомлення сутності природи.</w:t>
      </w:r>
    </w:p>
    <w:p w:rsidR="00191693" w:rsidRPr="002A0EE1" w:rsidRDefault="00191693" w:rsidP="002A0EE1">
      <w:pPr>
        <w:spacing w:after="0" w:line="360" w:lineRule="auto"/>
        <w:ind w:firstLine="708"/>
        <w:jc w:val="both"/>
        <w:rPr>
          <w:rFonts w:ascii="Times New Roman" w:hAnsi="Times New Roman" w:cs="Times New Roman"/>
          <w:sz w:val="28"/>
          <w:szCs w:val="28"/>
          <w:lang w:val="uk-UA"/>
        </w:rPr>
      </w:pPr>
      <w:r w:rsidRPr="002A0EE1">
        <w:rPr>
          <w:rFonts w:ascii="Times New Roman" w:hAnsi="Times New Roman" w:cs="Times New Roman"/>
          <w:sz w:val="28"/>
          <w:szCs w:val="28"/>
          <w:lang w:val="uk-UA"/>
        </w:rPr>
        <w:t>На питання «Ваші пропозиції, щодо запровадження педагогічних інновацій під час викладання дисциплін природничого циклу?» викладачами були висловлені такі пропозиції: проведення лекцій із обов’язковим візуальним супроводженням (таблиць, схем, слайд-презентацій); матеріально заохочувати викладачів до створення та впровадження педагогічних інновацій; збільшити кількість мультимедійного забезпечення; збільшити кількість аудиторій, обладнаних сучасною мультимедійною технікою; розширити технічні можливості; відкрити аудиторії-методичні кабінети фахової підготовки зі спеціальними меблями, обладнанням; поліпшити матеріально-технічну базу.</w:t>
      </w:r>
    </w:p>
    <w:p w:rsidR="00C34F78" w:rsidRPr="002A0EE1" w:rsidRDefault="003A102B" w:rsidP="002A0EE1">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Переконані</w:t>
      </w:r>
      <w:r w:rsidR="00C34F78" w:rsidRPr="002A0EE1">
        <w:rPr>
          <w:rFonts w:ascii="Times New Roman" w:hAnsi="Times New Roman" w:cs="Times New Roman"/>
          <w:color w:val="000000"/>
          <w:sz w:val="28"/>
          <w:szCs w:val="28"/>
          <w:lang w:val="uk-UA"/>
        </w:rPr>
        <w:t xml:space="preserve">, заміна традиційної системи підготовки майбутнього вчителя на інноваційну є нагальною потребою часу, що оновлює та модернізує її сутність та структуру, готує учасників навчального процесу до розв’язання проблем завтрашнього дня, ставить за основну мету індивідуальний підхід до кожного </w:t>
      </w:r>
      <w:r w:rsidR="00C34F78" w:rsidRPr="002A0EE1">
        <w:rPr>
          <w:rFonts w:ascii="Times New Roman" w:hAnsi="Times New Roman" w:cs="Times New Roman"/>
          <w:color w:val="000000"/>
          <w:sz w:val="28"/>
          <w:szCs w:val="28"/>
          <w:lang w:val="uk-UA"/>
        </w:rPr>
        <w:lastRenderedPageBreak/>
        <w:t>студента, враховує його здібності та уподобання, формує готовність майбутнього вчителя до інноваційної діяльності.</w:t>
      </w:r>
    </w:p>
    <w:p w:rsidR="00C34F78" w:rsidRPr="002A0EE1" w:rsidRDefault="00C34F78" w:rsidP="002A0EE1">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uk-UA"/>
        </w:rPr>
      </w:pPr>
      <w:r w:rsidRPr="002A0EE1">
        <w:rPr>
          <w:rFonts w:ascii="Times New Roman" w:hAnsi="Times New Roman" w:cs="Times New Roman"/>
          <w:color w:val="000000"/>
          <w:sz w:val="28"/>
          <w:szCs w:val="28"/>
          <w:lang w:val="uk-UA"/>
        </w:rPr>
        <w:t>Нові технології під час викладання природничих дисциплін у Полтавському національному педагогічному університеті імені В. Г. Короленка спрямовуються на індивідуалізацію навчального процесу через збільшення самостійної роботи та програмованого контролю знань. Це знаходить своє віддзеркалення у розроблених викладачами новітніх НМКД, які включають навчальні програми, робочі програми дисциплін, лекційні матеріали, інструктивно-методичні матеріали до практичних, лабораторних занять, до самостійної та індивідуальної роботи студентів тощо.</w:t>
      </w:r>
    </w:p>
    <w:p w:rsidR="00C34F78" w:rsidRPr="002A0EE1" w:rsidRDefault="00C34F78" w:rsidP="002A0EE1">
      <w:pPr>
        <w:spacing w:after="0" w:line="360" w:lineRule="auto"/>
        <w:ind w:firstLine="709"/>
        <w:jc w:val="both"/>
        <w:rPr>
          <w:rFonts w:ascii="Times New Roman" w:hAnsi="Times New Roman" w:cs="Times New Roman"/>
          <w:color w:val="000000"/>
          <w:sz w:val="28"/>
          <w:szCs w:val="28"/>
          <w:lang w:val="uk-UA"/>
        </w:rPr>
      </w:pPr>
      <w:r w:rsidRPr="002A0EE1">
        <w:rPr>
          <w:rFonts w:ascii="Times New Roman" w:hAnsi="Times New Roman" w:cs="Times New Roman"/>
          <w:color w:val="000000"/>
          <w:sz w:val="28"/>
          <w:szCs w:val="28"/>
          <w:lang w:val="uk-UA"/>
        </w:rPr>
        <w:t>З метою модернізації освіти, інтеграції в Європейський освітній простір відповідно до умов Болонської концепції викладачами широко впроваджується кредитно-модульна система організації навчально-виховного процесу, головна ідея якої полягає в наданні навчальним закладам певної шкали кількісних показників, за якою можна співвідносити програми навчання і таким чином наблизити національні системи вищої освіти Європи.</w:t>
      </w:r>
    </w:p>
    <w:p w:rsidR="00C34F78" w:rsidRPr="002A0EE1" w:rsidRDefault="00C34F78" w:rsidP="002A0EE1">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uk-UA"/>
        </w:rPr>
      </w:pPr>
      <w:r w:rsidRPr="002A0EE1">
        <w:rPr>
          <w:rFonts w:ascii="Times New Roman" w:hAnsi="Times New Roman" w:cs="Times New Roman"/>
          <w:color w:val="000000"/>
          <w:sz w:val="28"/>
          <w:szCs w:val="28"/>
          <w:lang w:val="uk-UA"/>
        </w:rPr>
        <w:t>Природничі дисципліни вивчаються блоками (модулями), оцінювання знань студента здійснюється у вигляді суми балів за кожен вид навчальної роботи, запропонованої модульно-рейтинговою технологією згідно з внутрішніми нормативними документами університету.</w:t>
      </w:r>
    </w:p>
    <w:p w:rsidR="00C34F78" w:rsidRPr="002A0EE1" w:rsidRDefault="00C34F78" w:rsidP="002A0EE1">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uk-UA"/>
        </w:rPr>
      </w:pPr>
      <w:r w:rsidRPr="002A0EE1">
        <w:rPr>
          <w:rFonts w:ascii="Times New Roman" w:hAnsi="Times New Roman" w:cs="Times New Roman"/>
          <w:color w:val="000000"/>
          <w:sz w:val="28"/>
          <w:szCs w:val="28"/>
          <w:lang w:val="uk-UA"/>
        </w:rPr>
        <w:t>Тож не виникає сумнівів сучасність та інноваційність створених навчальних і робочих програм прриродничих дисциплін, які викладаються викладачами вишу.</w:t>
      </w:r>
    </w:p>
    <w:p w:rsidR="00C34F78" w:rsidRPr="002A0EE1" w:rsidRDefault="00C34F78" w:rsidP="002A0EE1">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2A0EE1">
        <w:rPr>
          <w:rFonts w:ascii="Times New Roman" w:hAnsi="Times New Roman" w:cs="Times New Roman"/>
          <w:color w:val="000000"/>
          <w:sz w:val="28"/>
          <w:szCs w:val="28"/>
        </w:rPr>
        <w:t>Лекційні матеріали (тексти, конспекти лекцій, авторські посібники, зміст яких відповідає змісту курсу тощо) представлені у пакетах НМКД у повному обсязі на сучасному науково-методичному рівні. При виборі навчального матеріалу викладачі структурують його таким чином, щоб студенти могли побачити можливості застосування даної дисципліни у своїй професійній діяльності.</w:t>
      </w:r>
    </w:p>
    <w:p w:rsidR="00C34F78" w:rsidRPr="002A0EE1" w:rsidRDefault="00C34F78" w:rsidP="002A0EE1">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2A0EE1">
        <w:rPr>
          <w:rFonts w:ascii="Times New Roman" w:hAnsi="Times New Roman" w:cs="Times New Roman"/>
          <w:color w:val="000000"/>
          <w:sz w:val="28"/>
          <w:szCs w:val="28"/>
        </w:rPr>
        <w:lastRenderedPageBreak/>
        <w:t>Сучасний характер підготовки фахівців забезпечує не лише лекція, але й будь-яке інше заняття, де студенти активно працюють самостійно. У процесі проведення практичних та лабораторних занять викладачами активно використовуються опорні схеми, таблиці та роздатковий матеріал (індивідуальні, тестові завдання, питання для контрольних робіт). Широкого використання в роботі викладачів зі студентами набули ділові ігри, підготовка і захист педагогічних проектів, конференції, конкурси педагогічної майстерності</w:t>
      </w:r>
      <w:r w:rsidRPr="002A0EE1">
        <w:rPr>
          <w:rFonts w:ascii="Times New Roman" w:hAnsi="Times New Roman" w:cs="Times New Roman"/>
          <w:color w:val="000000"/>
          <w:sz w:val="28"/>
          <w:szCs w:val="28"/>
          <w:lang w:val="uk-UA"/>
        </w:rPr>
        <w:t xml:space="preserve"> тощо</w:t>
      </w:r>
      <w:r w:rsidRPr="002A0EE1">
        <w:rPr>
          <w:rFonts w:ascii="Times New Roman" w:hAnsi="Times New Roman" w:cs="Times New Roman"/>
          <w:color w:val="000000"/>
          <w:sz w:val="28"/>
          <w:szCs w:val="28"/>
        </w:rPr>
        <w:t>.</w:t>
      </w:r>
    </w:p>
    <w:p w:rsidR="00F75725" w:rsidRPr="002A0EE1" w:rsidRDefault="00F75725" w:rsidP="002A0EE1">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2A0EE1">
        <w:rPr>
          <w:rFonts w:ascii="Times New Roman" w:hAnsi="Times New Roman" w:cs="Times New Roman"/>
          <w:color w:val="000000"/>
          <w:sz w:val="28"/>
          <w:szCs w:val="28"/>
        </w:rPr>
        <w:t xml:space="preserve">Студенти забезпечені необхідним для навчання доступом до мережі Інтернет. Отримані ними знання знаходять своє застосування у сучасних методиках навчання та виховання. Значна кількість навчальних занять (особливо тих, де потрібно багато наочності) здійснюється з використанням інформаційно-комунікативних технологій. </w:t>
      </w:r>
    </w:p>
    <w:p w:rsidR="00C34F78" w:rsidRPr="002A0EE1" w:rsidRDefault="00C34F78" w:rsidP="002A0EE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2A0EE1">
        <w:rPr>
          <w:rFonts w:ascii="Times New Roman" w:hAnsi="Times New Roman" w:cs="Times New Roman"/>
          <w:color w:val="000000"/>
          <w:sz w:val="28"/>
          <w:szCs w:val="28"/>
        </w:rPr>
        <w:t>Все це дає можливість розвивати творчість студентів, їх інтелектуальні здібності, логічне мислення, виявити обдаровану особистість і вести з нею наукову роботу та надати можливість викладачу внести відповідну корекцію в навчанні.</w:t>
      </w:r>
    </w:p>
    <w:p w:rsidR="00C34F78" w:rsidRPr="002A0EE1" w:rsidRDefault="00C34F78" w:rsidP="002A0EE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2A0EE1">
        <w:rPr>
          <w:rFonts w:ascii="Times New Roman" w:hAnsi="Times New Roman" w:cs="Times New Roman"/>
          <w:color w:val="000000"/>
          <w:sz w:val="28"/>
          <w:szCs w:val="28"/>
        </w:rPr>
        <w:t>Стратегічним завданням при підготовці фахівців є інформатизація навчального процесу. Тому сьогодні вкрай необхідно навчити вже працюючих і майбутніх педагогів реально використовувати комп’ютерні технології в навчально-виховному процесі (в класній і позакласній роботі, в додатковій роботі з учнями, вихованцями тощо).</w:t>
      </w:r>
      <w:r w:rsidRPr="002A0EE1">
        <w:rPr>
          <w:rFonts w:ascii="Times New Roman" w:hAnsi="Times New Roman" w:cs="Times New Roman"/>
          <w:sz w:val="28"/>
          <w:szCs w:val="28"/>
        </w:rPr>
        <w:t xml:space="preserve"> </w:t>
      </w:r>
    </w:p>
    <w:p w:rsidR="00051DD4" w:rsidRPr="002A0EE1" w:rsidRDefault="00191693" w:rsidP="002A0EE1">
      <w:pPr>
        <w:spacing w:after="0" w:line="360" w:lineRule="auto"/>
        <w:ind w:firstLine="708"/>
        <w:jc w:val="both"/>
        <w:rPr>
          <w:rFonts w:ascii="Times New Roman" w:hAnsi="Times New Roman" w:cs="Times New Roman"/>
          <w:sz w:val="28"/>
          <w:szCs w:val="28"/>
          <w:lang w:val="uk-UA"/>
        </w:rPr>
      </w:pPr>
      <w:r w:rsidRPr="002A0EE1">
        <w:rPr>
          <w:rFonts w:ascii="Times New Roman" w:hAnsi="Times New Roman" w:cs="Times New Roman"/>
          <w:b/>
          <w:sz w:val="28"/>
          <w:szCs w:val="28"/>
          <w:lang w:val="uk-UA"/>
        </w:rPr>
        <w:t>Висновки.</w:t>
      </w:r>
      <w:r w:rsidRPr="002A0EE1">
        <w:rPr>
          <w:rFonts w:ascii="Times New Roman" w:hAnsi="Times New Roman" w:cs="Times New Roman"/>
          <w:sz w:val="28"/>
          <w:szCs w:val="28"/>
          <w:lang w:val="uk-UA"/>
        </w:rPr>
        <w:t xml:space="preserve"> </w:t>
      </w:r>
      <w:r w:rsidR="00051DD4" w:rsidRPr="002A0EE1">
        <w:rPr>
          <w:rFonts w:ascii="Times New Roman" w:hAnsi="Times New Roman" w:cs="Times New Roman"/>
          <w:sz w:val="28"/>
          <w:szCs w:val="28"/>
          <w:lang w:val="uk-UA"/>
        </w:rPr>
        <w:t>Таким чином, викладачі ЗВО під час викладання природничих дисциплін реалізують завдання, а саме:</w:t>
      </w:r>
      <w:r w:rsidR="00051DD4" w:rsidRPr="002A0EE1">
        <w:rPr>
          <w:rFonts w:ascii="Times New Roman" w:hAnsi="Times New Roman" w:cs="Times New Roman"/>
          <w:sz w:val="28"/>
          <w:szCs w:val="28"/>
        </w:rPr>
        <w:t xml:space="preserve"> постійне інформування студентів про проблеми природного походження та їх вплив на рівень здоров'я населення країни і світу; інструктування їх з приводу поведінки у зонах різнорідних природних катастроф; залучення до поширення знань серед населення про бережливе ставлення до навколишнього світу; спонукання до примноження природних багатств; поповнення знань з </w:t>
      </w:r>
      <w:r w:rsidR="00051DD4" w:rsidRPr="002A0EE1">
        <w:rPr>
          <w:rFonts w:ascii="Times New Roman" w:hAnsi="Times New Roman" w:cs="Times New Roman"/>
          <w:sz w:val="28"/>
          <w:szCs w:val="28"/>
          <w:lang w:val="uk-UA"/>
        </w:rPr>
        <w:t>психо</w:t>
      </w:r>
      <w:r w:rsidR="00051DD4" w:rsidRPr="002A0EE1">
        <w:rPr>
          <w:rFonts w:ascii="Times New Roman" w:hAnsi="Times New Roman" w:cs="Times New Roman"/>
          <w:sz w:val="28"/>
          <w:szCs w:val="28"/>
        </w:rPr>
        <w:t>екології шляхом ознайомлення з науковими та науково – популярними джерелами відомих вітчизняних учених тощо.</w:t>
      </w:r>
    </w:p>
    <w:p w:rsidR="00191693" w:rsidRPr="002A0EE1" w:rsidRDefault="00051DD4" w:rsidP="002A0EE1">
      <w:pPr>
        <w:spacing w:after="0" w:line="360" w:lineRule="auto"/>
        <w:ind w:firstLine="708"/>
        <w:jc w:val="both"/>
        <w:rPr>
          <w:rFonts w:ascii="Times New Roman" w:hAnsi="Times New Roman" w:cs="Times New Roman"/>
          <w:sz w:val="28"/>
          <w:szCs w:val="28"/>
          <w:lang w:val="uk-UA"/>
        </w:rPr>
      </w:pPr>
      <w:r w:rsidRPr="002A0EE1">
        <w:rPr>
          <w:rFonts w:ascii="Times New Roman" w:hAnsi="Times New Roman" w:cs="Times New Roman"/>
          <w:sz w:val="28"/>
          <w:szCs w:val="28"/>
          <w:lang w:val="uk-UA"/>
        </w:rPr>
        <w:lastRenderedPageBreak/>
        <w:t xml:space="preserve"> </w:t>
      </w:r>
      <w:r w:rsidR="00191693" w:rsidRPr="002A0EE1">
        <w:rPr>
          <w:rFonts w:ascii="Times New Roman" w:hAnsi="Times New Roman" w:cs="Times New Roman"/>
          <w:sz w:val="28"/>
          <w:szCs w:val="28"/>
          <w:lang w:val="uk-UA"/>
        </w:rPr>
        <w:t>Викладене вище дає підстави стверджувати, що педагогічні інновації при викладанні дисциплін природничого циклу викладачі ЗВО спрямовують на: перехід від традиційних до сучасних форм і методів навчання, що сприяє забезпеченню психологічних умов для екологічного виховання, активізації творчої і пізнавальної діяльності студентів. Результатом екологічного виховання молодої людини, є різнобічні глибокі знаннями про природне та соціальне середовище, наявні світоглядні ціннісні орієнтації щодо взаємодії людина-природа, набуття умінь і досвіду вирішення екопсихологічних проблем.</w:t>
      </w:r>
    </w:p>
    <w:p w:rsidR="00191693" w:rsidRPr="002A0EE1" w:rsidRDefault="00191693" w:rsidP="002A0EE1">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lang w:val="uk-UA"/>
        </w:rPr>
      </w:pPr>
      <w:r w:rsidRPr="002A0EE1">
        <w:rPr>
          <w:rFonts w:ascii="Times New Roman" w:hAnsi="Times New Roman" w:cs="Times New Roman"/>
          <w:color w:val="000000"/>
          <w:sz w:val="28"/>
          <w:szCs w:val="28"/>
          <w:lang w:val="uk-UA"/>
        </w:rPr>
        <w:t>Тож не викликає сумнівів ефективність використання викладачами педагогічних інновацій у екологічній освіті молоді у ЗВО.</w:t>
      </w:r>
    </w:p>
    <w:p w:rsidR="00191693" w:rsidRPr="002A0EE1" w:rsidRDefault="00191693" w:rsidP="002A0EE1">
      <w:pPr>
        <w:tabs>
          <w:tab w:val="left" w:pos="0"/>
        </w:tabs>
        <w:spacing w:after="0" w:line="360" w:lineRule="auto"/>
        <w:ind w:firstLine="709"/>
        <w:jc w:val="both"/>
        <w:rPr>
          <w:rFonts w:ascii="Times New Roman" w:hAnsi="Times New Roman" w:cs="Times New Roman"/>
          <w:sz w:val="28"/>
          <w:szCs w:val="28"/>
          <w:lang w:val="uk-UA"/>
        </w:rPr>
      </w:pPr>
      <w:r w:rsidRPr="002A0EE1">
        <w:rPr>
          <w:rFonts w:ascii="Times New Roman" w:hAnsi="Times New Roman" w:cs="Times New Roman"/>
          <w:sz w:val="28"/>
          <w:szCs w:val="28"/>
          <w:lang w:val="uk-UA"/>
        </w:rPr>
        <w:t>Переконані, екологічне виховання студентства є одним із важливих і необхідних засобів здійснення переходу до сталого розвитку.</w:t>
      </w:r>
    </w:p>
    <w:p w:rsidR="004F1E26" w:rsidRPr="002A0EE1" w:rsidRDefault="00601138" w:rsidP="002A0EE1">
      <w:pPr>
        <w:shd w:val="clear" w:color="auto" w:fill="FFFFFF"/>
        <w:spacing w:after="0" w:line="360" w:lineRule="auto"/>
        <w:ind w:firstLine="709"/>
        <w:jc w:val="both"/>
        <w:rPr>
          <w:rFonts w:ascii="Times New Roman" w:hAnsi="Times New Roman" w:cs="Times New Roman"/>
          <w:sz w:val="28"/>
          <w:szCs w:val="28"/>
          <w:lang w:val="uk-UA"/>
        </w:rPr>
      </w:pPr>
      <w:r w:rsidRPr="002A0EE1">
        <w:rPr>
          <w:rFonts w:ascii="Times New Roman" w:hAnsi="Times New Roman" w:cs="Times New Roman"/>
          <w:b/>
          <w:sz w:val="28"/>
          <w:szCs w:val="28"/>
          <w:lang w:val="uk-UA" w:eastAsia="ru-RU"/>
        </w:rPr>
        <w:t>Перспективу</w:t>
      </w:r>
      <w:r w:rsidRPr="002A0EE1">
        <w:rPr>
          <w:rFonts w:ascii="Times New Roman" w:hAnsi="Times New Roman" w:cs="Times New Roman"/>
          <w:sz w:val="28"/>
          <w:szCs w:val="28"/>
          <w:lang w:val="uk-UA" w:eastAsia="ru-RU"/>
        </w:rPr>
        <w:t xml:space="preserve"> подальших досліджень убачаємо в розробці  комплексної корекційно-розвивальної </w:t>
      </w:r>
      <w:r w:rsidRPr="002A0EE1">
        <w:rPr>
          <w:rFonts w:ascii="Times New Roman" w:hAnsi="Times New Roman" w:cs="Times New Roman"/>
          <w:sz w:val="28"/>
          <w:szCs w:val="28"/>
          <w:lang w:val="uk-UA"/>
        </w:rPr>
        <w:t>роботи</w:t>
      </w:r>
      <w:r w:rsidR="004F1E26" w:rsidRPr="002A0EE1">
        <w:rPr>
          <w:rFonts w:ascii="Times New Roman" w:hAnsi="Times New Roman" w:cs="Times New Roman"/>
          <w:sz w:val="28"/>
          <w:szCs w:val="28"/>
          <w:lang w:val="uk-UA"/>
        </w:rPr>
        <w:t xml:space="preserve">   спрямованої на формування нової системи ціннісних орієнтирів у екологічних, психологічних, соціальних проблемах навчання і виховання студентської молоді. </w:t>
      </w:r>
    </w:p>
    <w:p w:rsidR="00C85560" w:rsidRPr="002A0EE1" w:rsidRDefault="00C85560" w:rsidP="002A0EE1">
      <w:pPr>
        <w:pStyle w:val="a7"/>
        <w:widowControl w:val="0"/>
        <w:spacing w:after="0" w:line="360" w:lineRule="auto"/>
        <w:ind w:left="0"/>
        <w:jc w:val="center"/>
        <w:rPr>
          <w:rFonts w:ascii="Times New Roman" w:hAnsi="Times New Roman" w:cs="Times New Roman"/>
          <w:b/>
          <w:sz w:val="28"/>
          <w:szCs w:val="28"/>
          <w:lang w:val="uk-UA"/>
        </w:rPr>
      </w:pPr>
    </w:p>
    <w:p w:rsidR="00601138" w:rsidRPr="00C936F9" w:rsidRDefault="00CA1CC1" w:rsidP="00C936F9">
      <w:pPr>
        <w:pStyle w:val="a7"/>
        <w:widowControl w:val="0"/>
        <w:spacing w:after="0" w:line="360" w:lineRule="auto"/>
        <w:ind w:left="0"/>
        <w:jc w:val="center"/>
        <w:rPr>
          <w:rFonts w:ascii="Times New Roman" w:hAnsi="Times New Roman" w:cs="Times New Roman"/>
          <w:b/>
          <w:sz w:val="28"/>
          <w:szCs w:val="28"/>
          <w:lang w:val="uk-UA"/>
        </w:rPr>
      </w:pPr>
      <w:r w:rsidRPr="00C936F9">
        <w:rPr>
          <w:rFonts w:ascii="Times New Roman" w:hAnsi="Times New Roman" w:cs="Times New Roman"/>
          <w:b/>
          <w:sz w:val="28"/>
          <w:szCs w:val="28"/>
          <w:lang w:val="uk-UA"/>
        </w:rPr>
        <w:t xml:space="preserve">Список </w:t>
      </w:r>
      <w:r w:rsidR="00601138" w:rsidRPr="00C936F9">
        <w:rPr>
          <w:rFonts w:ascii="Times New Roman" w:hAnsi="Times New Roman" w:cs="Times New Roman"/>
          <w:b/>
          <w:sz w:val="28"/>
          <w:szCs w:val="28"/>
          <w:lang w:val="uk-UA"/>
        </w:rPr>
        <w:t>використаних джерел:</w:t>
      </w:r>
    </w:p>
    <w:p w:rsidR="00191693" w:rsidRPr="00C936F9" w:rsidRDefault="00191693" w:rsidP="00C936F9">
      <w:pPr>
        <w:spacing w:after="0" w:line="360" w:lineRule="auto"/>
        <w:jc w:val="both"/>
        <w:rPr>
          <w:rFonts w:ascii="Times New Roman" w:hAnsi="Times New Roman" w:cs="Times New Roman"/>
          <w:caps/>
          <w:sz w:val="28"/>
          <w:szCs w:val="28"/>
          <w:lang w:val="uk-UA"/>
        </w:rPr>
      </w:pPr>
      <w:r w:rsidRPr="00C936F9">
        <w:rPr>
          <w:rFonts w:ascii="Times New Roman" w:hAnsi="Times New Roman" w:cs="Times New Roman"/>
          <w:sz w:val="28"/>
          <w:szCs w:val="28"/>
          <w:lang w:val="uk-UA"/>
        </w:rPr>
        <w:t>1.</w:t>
      </w:r>
      <w:r w:rsidRPr="00C936F9">
        <w:rPr>
          <w:rFonts w:ascii="Times New Roman" w:hAnsi="Times New Roman" w:cs="Times New Roman"/>
          <w:caps/>
          <w:sz w:val="28"/>
          <w:szCs w:val="28"/>
          <w:lang w:val="uk-UA"/>
        </w:rPr>
        <w:t xml:space="preserve"> </w:t>
      </w:r>
      <w:r w:rsidRPr="00C936F9">
        <w:rPr>
          <w:rFonts w:ascii="Times New Roman" w:hAnsi="Times New Roman" w:cs="Times New Roman"/>
          <w:sz w:val="28"/>
          <w:szCs w:val="28"/>
          <w:lang w:val="uk-UA"/>
        </w:rPr>
        <w:t>Атаманчук Н</w:t>
      </w:r>
      <w:r w:rsidRPr="00C936F9">
        <w:rPr>
          <w:rFonts w:ascii="Times New Roman" w:hAnsi="Times New Roman" w:cs="Times New Roman"/>
          <w:caps/>
          <w:sz w:val="28"/>
          <w:szCs w:val="28"/>
          <w:lang w:val="uk-UA"/>
        </w:rPr>
        <w:t>.</w:t>
      </w:r>
      <w:r w:rsidRPr="00C936F9">
        <w:rPr>
          <w:rFonts w:ascii="Times New Roman" w:hAnsi="Times New Roman" w:cs="Times New Roman"/>
          <w:caps/>
          <w:sz w:val="28"/>
          <w:szCs w:val="28"/>
        </w:rPr>
        <w:t> </w:t>
      </w:r>
      <w:r w:rsidRPr="00C936F9">
        <w:rPr>
          <w:rFonts w:ascii="Times New Roman" w:hAnsi="Times New Roman" w:cs="Times New Roman"/>
          <w:sz w:val="28"/>
          <w:szCs w:val="28"/>
          <w:lang w:val="uk-UA"/>
        </w:rPr>
        <w:t>М. Формування екологічної свідомості школярів</w:t>
      </w:r>
      <w:r w:rsidRPr="00C936F9">
        <w:rPr>
          <w:rFonts w:ascii="Times New Roman" w:hAnsi="Times New Roman" w:cs="Times New Roman"/>
          <w:caps/>
          <w:sz w:val="28"/>
          <w:szCs w:val="28"/>
          <w:lang w:val="uk-UA"/>
        </w:rPr>
        <w:t xml:space="preserve"> </w:t>
      </w:r>
      <w:r w:rsidRPr="00C936F9">
        <w:rPr>
          <w:rFonts w:ascii="Times New Roman" w:hAnsi="Times New Roman" w:cs="Times New Roman"/>
          <w:sz w:val="28"/>
          <w:szCs w:val="28"/>
          <w:lang w:val="uk-UA"/>
        </w:rPr>
        <w:t>/ Н.</w:t>
      </w:r>
      <w:r w:rsidRPr="00C936F9">
        <w:rPr>
          <w:rFonts w:ascii="Times New Roman" w:hAnsi="Times New Roman" w:cs="Times New Roman"/>
          <w:caps/>
          <w:sz w:val="28"/>
          <w:szCs w:val="28"/>
        </w:rPr>
        <w:t> </w:t>
      </w:r>
      <w:r w:rsidRPr="00C936F9">
        <w:rPr>
          <w:rFonts w:ascii="Times New Roman" w:hAnsi="Times New Roman" w:cs="Times New Roman"/>
          <w:caps/>
          <w:sz w:val="28"/>
          <w:szCs w:val="28"/>
          <w:lang w:val="uk-UA"/>
        </w:rPr>
        <w:t>М.</w:t>
      </w:r>
      <w:r w:rsidRPr="00C936F9">
        <w:rPr>
          <w:rFonts w:ascii="Times New Roman" w:hAnsi="Times New Roman" w:cs="Times New Roman"/>
          <w:caps/>
          <w:sz w:val="28"/>
          <w:szCs w:val="28"/>
        </w:rPr>
        <w:t> </w:t>
      </w:r>
      <w:r w:rsidRPr="00C936F9">
        <w:rPr>
          <w:rFonts w:ascii="Times New Roman" w:hAnsi="Times New Roman" w:cs="Times New Roman"/>
          <w:sz w:val="28"/>
          <w:szCs w:val="28"/>
          <w:lang w:val="uk-UA"/>
        </w:rPr>
        <w:t>Атаманчук, М.</w:t>
      </w:r>
      <w:r w:rsidRPr="00C936F9">
        <w:rPr>
          <w:rFonts w:ascii="Times New Roman" w:hAnsi="Times New Roman" w:cs="Times New Roman"/>
          <w:caps/>
          <w:sz w:val="28"/>
          <w:szCs w:val="28"/>
        </w:rPr>
        <w:t> </w:t>
      </w:r>
      <w:r w:rsidRPr="00C936F9">
        <w:rPr>
          <w:rFonts w:ascii="Times New Roman" w:hAnsi="Times New Roman" w:cs="Times New Roman"/>
          <w:sz w:val="28"/>
          <w:szCs w:val="28"/>
          <w:lang w:val="uk-UA"/>
        </w:rPr>
        <w:t>Є.</w:t>
      </w:r>
      <w:r w:rsidR="002D4427" w:rsidRPr="00C936F9">
        <w:rPr>
          <w:rFonts w:ascii="Times New Roman" w:hAnsi="Times New Roman" w:cs="Times New Roman"/>
          <w:caps/>
          <w:sz w:val="28"/>
          <w:szCs w:val="28"/>
          <w:lang w:val="uk-UA"/>
        </w:rPr>
        <w:t> </w:t>
      </w:r>
      <w:r w:rsidRPr="00C936F9">
        <w:rPr>
          <w:rFonts w:ascii="Times New Roman" w:hAnsi="Times New Roman" w:cs="Times New Roman"/>
          <w:sz w:val="28"/>
          <w:szCs w:val="28"/>
          <w:lang w:val="uk-UA"/>
        </w:rPr>
        <w:t xml:space="preserve">Шарава // Альманах </w:t>
      </w:r>
      <w:r w:rsidRPr="00C936F9">
        <w:rPr>
          <w:rFonts w:ascii="Times New Roman" w:hAnsi="Times New Roman" w:cs="Times New Roman"/>
          <w:sz w:val="28"/>
          <w:szCs w:val="28"/>
          <w:lang w:val="en-US"/>
        </w:rPr>
        <w:t>QN</w:t>
      </w:r>
      <w:r w:rsidRPr="00C936F9">
        <w:rPr>
          <w:rFonts w:ascii="Times New Roman" w:hAnsi="Times New Roman" w:cs="Times New Roman"/>
          <w:caps/>
          <w:sz w:val="28"/>
          <w:szCs w:val="28"/>
          <w:lang w:val="uk-UA"/>
        </w:rPr>
        <w:t xml:space="preserve"> (</w:t>
      </w:r>
      <w:r w:rsidRPr="00C936F9">
        <w:rPr>
          <w:rFonts w:ascii="Times New Roman" w:hAnsi="Times New Roman" w:cs="Times New Roman"/>
          <w:sz w:val="28"/>
          <w:szCs w:val="28"/>
          <w:lang w:val="en-US"/>
        </w:rPr>
        <w:t>qvestiones</w:t>
      </w:r>
      <w:r w:rsidRPr="00C936F9">
        <w:rPr>
          <w:rFonts w:ascii="Times New Roman" w:hAnsi="Times New Roman" w:cs="Times New Roman"/>
          <w:caps/>
          <w:sz w:val="28"/>
          <w:szCs w:val="28"/>
          <w:lang w:val="uk-UA"/>
        </w:rPr>
        <w:t xml:space="preserve"> </w:t>
      </w:r>
      <w:r w:rsidRPr="00C936F9">
        <w:rPr>
          <w:rFonts w:ascii="Times New Roman" w:hAnsi="Times New Roman" w:cs="Times New Roman"/>
          <w:sz w:val="28"/>
          <w:szCs w:val="28"/>
          <w:lang w:val="en-US"/>
        </w:rPr>
        <w:t>naturales</w:t>
      </w:r>
      <w:r w:rsidRPr="00C936F9">
        <w:rPr>
          <w:rFonts w:ascii="Times New Roman" w:hAnsi="Times New Roman" w:cs="Times New Roman"/>
          <w:caps/>
          <w:sz w:val="28"/>
          <w:szCs w:val="28"/>
          <w:lang w:val="uk-UA"/>
        </w:rPr>
        <w:t>)</w:t>
      </w:r>
      <w:r w:rsidRPr="00C936F9">
        <w:rPr>
          <w:rFonts w:ascii="Times New Roman" w:hAnsi="Times New Roman" w:cs="Times New Roman"/>
          <w:sz w:val="28"/>
          <w:szCs w:val="28"/>
          <w:lang w:val="uk-UA"/>
        </w:rPr>
        <w:t xml:space="preserve">: Зб. наукових праць студентів факультету природничої і фізико-математичної освіти </w:t>
      </w:r>
      <w:r w:rsidRPr="00C936F9">
        <w:rPr>
          <w:rFonts w:ascii="Times New Roman" w:hAnsi="Times New Roman" w:cs="Times New Roman"/>
          <w:caps/>
          <w:sz w:val="28"/>
          <w:szCs w:val="28"/>
          <w:lang w:val="uk-UA"/>
        </w:rPr>
        <w:t>[</w:t>
      </w:r>
      <w:r w:rsidRPr="00C936F9">
        <w:rPr>
          <w:rFonts w:ascii="Times New Roman" w:hAnsi="Times New Roman" w:cs="Times New Roman"/>
          <w:sz w:val="28"/>
          <w:szCs w:val="28"/>
          <w:lang w:val="uk-UA"/>
        </w:rPr>
        <w:t>Випуск 6</w:t>
      </w:r>
      <w:r w:rsidRPr="00C936F9">
        <w:rPr>
          <w:rFonts w:ascii="Times New Roman" w:hAnsi="Times New Roman" w:cs="Times New Roman"/>
          <w:caps/>
          <w:sz w:val="28"/>
          <w:szCs w:val="28"/>
          <w:lang w:val="uk-UA"/>
        </w:rPr>
        <w:t>]</w:t>
      </w:r>
      <w:r w:rsidRPr="00C936F9">
        <w:rPr>
          <w:rFonts w:ascii="Times New Roman" w:hAnsi="Times New Roman" w:cs="Times New Roman"/>
          <w:sz w:val="28"/>
          <w:szCs w:val="28"/>
          <w:lang w:val="uk-UA"/>
        </w:rPr>
        <w:t>/ голов. редактор Н.</w:t>
      </w:r>
      <w:r w:rsidRPr="00C936F9">
        <w:rPr>
          <w:rFonts w:ascii="Times New Roman" w:hAnsi="Times New Roman" w:cs="Times New Roman"/>
          <w:sz w:val="28"/>
          <w:szCs w:val="28"/>
        </w:rPr>
        <w:t> </w:t>
      </w:r>
      <w:r w:rsidRPr="00C936F9">
        <w:rPr>
          <w:rFonts w:ascii="Times New Roman" w:hAnsi="Times New Roman" w:cs="Times New Roman"/>
          <w:sz w:val="28"/>
          <w:szCs w:val="28"/>
          <w:lang w:val="uk-UA"/>
        </w:rPr>
        <w:t>В.</w:t>
      </w:r>
      <w:r w:rsidRPr="00C936F9">
        <w:rPr>
          <w:rFonts w:ascii="Times New Roman" w:hAnsi="Times New Roman" w:cs="Times New Roman"/>
          <w:sz w:val="28"/>
          <w:szCs w:val="28"/>
        </w:rPr>
        <w:t> </w:t>
      </w:r>
      <w:r w:rsidRPr="00C936F9">
        <w:rPr>
          <w:rFonts w:ascii="Times New Roman" w:hAnsi="Times New Roman" w:cs="Times New Roman"/>
          <w:sz w:val="28"/>
          <w:szCs w:val="28"/>
          <w:lang w:val="uk-UA"/>
        </w:rPr>
        <w:t>Хлонь. – Суми: видавничий дім «Ельдорадо», 2016. – С. 7-</w:t>
      </w:r>
      <w:r w:rsidRPr="00C936F9">
        <w:rPr>
          <w:rFonts w:ascii="Times New Roman" w:hAnsi="Times New Roman" w:cs="Times New Roman"/>
          <w:caps/>
          <w:sz w:val="28"/>
          <w:szCs w:val="28"/>
          <w:lang w:val="uk-UA"/>
        </w:rPr>
        <w:t>9.</w:t>
      </w:r>
    </w:p>
    <w:p w:rsidR="00191693" w:rsidRPr="00C936F9" w:rsidRDefault="00191693" w:rsidP="00C936F9">
      <w:pPr>
        <w:spacing w:after="0" w:line="360" w:lineRule="auto"/>
        <w:jc w:val="both"/>
        <w:rPr>
          <w:rFonts w:ascii="Times New Roman" w:hAnsi="Times New Roman" w:cs="Times New Roman"/>
          <w:sz w:val="28"/>
          <w:szCs w:val="28"/>
          <w:lang w:val="uk-UA"/>
        </w:rPr>
      </w:pPr>
      <w:r w:rsidRPr="00C936F9">
        <w:rPr>
          <w:rFonts w:ascii="Times New Roman" w:hAnsi="Times New Roman" w:cs="Times New Roman"/>
          <w:sz w:val="28"/>
          <w:szCs w:val="28"/>
          <w:lang w:val="uk-UA"/>
        </w:rPr>
        <w:t xml:space="preserve">2. </w:t>
      </w:r>
      <w:r w:rsidRPr="00C936F9">
        <w:rPr>
          <w:rFonts w:ascii="Times New Roman" w:hAnsi="Times New Roman" w:cs="Times New Roman"/>
          <w:bCs/>
          <w:sz w:val="28"/>
          <w:szCs w:val="28"/>
          <w:lang w:val="uk-UA"/>
        </w:rPr>
        <w:t>Атаманчук Н. М. </w:t>
      </w:r>
      <w:r w:rsidRPr="00C936F9">
        <w:rPr>
          <w:rFonts w:ascii="Times New Roman" w:hAnsi="Times New Roman" w:cs="Times New Roman"/>
          <w:sz w:val="28"/>
          <w:szCs w:val="28"/>
          <w:lang w:val="uk-UA"/>
        </w:rPr>
        <w:t xml:space="preserve">Запровадження інноваційних освітніх технологій у вищій школі / Н. М. Атаманчук // </w:t>
      </w:r>
      <w:r w:rsidRPr="00C936F9">
        <w:rPr>
          <w:rFonts w:ascii="Times New Roman" w:hAnsi="Times New Roman" w:cs="Times New Roman"/>
          <w:bCs/>
          <w:sz w:val="28"/>
          <w:szCs w:val="28"/>
          <w:lang w:val="uk-UA"/>
        </w:rPr>
        <w:t>Педагогічні науки: теорія, історія, інноваційні технології : наук. журнал / голов. ред. А. А. Сбруюва. – Суми : Вид-во СумДПУ імені А. С. Макаренка, 2016. – № 5 (59). – С.50-57.</w:t>
      </w:r>
    </w:p>
    <w:p w:rsidR="00515C66" w:rsidRPr="00C936F9" w:rsidRDefault="00646FB2" w:rsidP="00C936F9">
      <w:pPr>
        <w:pStyle w:val="22"/>
        <w:spacing w:after="0" w:line="360" w:lineRule="auto"/>
        <w:ind w:left="0"/>
        <w:jc w:val="both"/>
        <w:rPr>
          <w:rFonts w:ascii="Times New Roman" w:hAnsi="Times New Roman"/>
          <w:sz w:val="28"/>
          <w:szCs w:val="28"/>
          <w:lang w:val="uk-UA"/>
        </w:rPr>
      </w:pPr>
      <w:r w:rsidRPr="00C936F9">
        <w:rPr>
          <w:rFonts w:ascii="Times New Roman" w:hAnsi="Times New Roman"/>
          <w:sz w:val="28"/>
          <w:szCs w:val="28"/>
          <w:lang w:val="uk-UA"/>
        </w:rPr>
        <w:t>3. </w:t>
      </w:r>
      <w:r w:rsidR="00515C66" w:rsidRPr="00C936F9">
        <w:rPr>
          <w:rFonts w:ascii="Times New Roman" w:hAnsi="Times New Roman"/>
          <w:sz w:val="28"/>
          <w:szCs w:val="28"/>
          <w:lang w:val="uk-UA"/>
        </w:rPr>
        <w:t>Гриньова М. В. Формування мислення школярів у процесі вивчення зоології : навч.-метод. посіб / М. В. Гриньова, С. В. Ст</w:t>
      </w:r>
      <w:r w:rsidR="00C936F9">
        <w:rPr>
          <w:rFonts w:ascii="Times New Roman" w:hAnsi="Times New Roman"/>
          <w:sz w:val="28"/>
          <w:szCs w:val="28"/>
          <w:lang w:val="uk-UA"/>
        </w:rPr>
        <w:t>рашко, Л. М. Животовська, С. П. </w:t>
      </w:r>
      <w:r w:rsidR="00515C66" w:rsidRPr="00C936F9">
        <w:rPr>
          <w:rFonts w:ascii="Times New Roman" w:hAnsi="Times New Roman"/>
          <w:sz w:val="28"/>
          <w:szCs w:val="28"/>
          <w:lang w:val="uk-UA"/>
        </w:rPr>
        <w:t>Пескун. – Полтава: АСМІ, 2002. – 332 с.</w:t>
      </w:r>
    </w:p>
    <w:p w:rsidR="00515C66" w:rsidRPr="00C936F9" w:rsidRDefault="00646FB2" w:rsidP="00C936F9">
      <w:pPr>
        <w:pStyle w:val="22"/>
        <w:spacing w:after="0" w:line="360" w:lineRule="auto"/>
        <w:ind w:left="0"/>
        <w:jc w:val="both"/>
        <w:rPr>
          <w:rFonts w:ascii="Times New Roman" w:hAnsi="Times New Roman"/>
          <w:sz w:val="28"/>
          <w:szCs w:val="28"/>
        </w:rPr>
      </w:pPr>
      <w:r w:rsidRPr="00C936F9">
        <w:rPr>
          <w:rFonts w:ascii="Times New Roman" w:hAnsi="Times New Roman"/>
          <w:sz w:val="28"/>
          <w:szCs w:val="28"/>
          <w:lang w:val="uk-UA"/>
        </w:rPr>
        <w:lastRenderedPageBreak/>
        <w:t>4. </w:t>
      </w:r>
      <w:r w:rsidR="00515C66" w:rsidRPr="00C936F9">
        <w:rPr>
          <w:rFonts w:ascii="Times New Roman" w:hAnsi="Times New Roman"/>
          <w:sz w:val="28"/>
          <w:szCs w:val="28"/>
          <w:lang w:val="uk-UA"/>
        </w:rPr>
        <w:t xml:space="preserve">Гриньова М. В. Розвиток творчості школярів у процесі вивчення шкільного курсу біології. Система «Дидактосервіс» : навч. посіб / </w:t>
      </w:r>
      <w:r w:rsidR="00515C66" w:rsidRPr="00C936F9">
        <w:rPr>
          <w:rFonts w:ascii="Times New Roman" w:hAnsi="Times New Roman"/>
          <w:sz w:val="28"/>
          <w:szCs w:val="28"/>
        </w:rPr>
        <w:t>М.</w:t>
      </w:r>
      <w:r w:rsidR="00515C66" w:rsidRPr="00C936F9">
        <w:rPr>
          <w:rFonts w:ascii="Times New Roman" w:hAnsi="Times New Roman"/>
          <w:sz w:val="28"/>
          <w:szCs w:val="28"/>
          <w:lang w:val="uk-UA"/>
        </w:rPr>
        <w:t> </w:t>
      </w:r>
      <w:r w:rsidR="00515C66" w:rsidRPr="00C936F9">
        <w:rPr>
          <w:rFonts w:ascii="Times New Roman" w:hAnsi="Times New Roman"/>
          <w:sz w:val="28"/>
          <w:szCs w:val="28"/>
        </w:rPr>
        <w:t>В.</w:t>
      </w:r>
      <w:r w:rsidR="00515C66" w:rsidRPr="00C936F9">
        <w:rPr>
          <w:rFonts w:ascii="Times New Roman" w:hAnsi="Times New Roman"/>
          <w:sz w:val="28"/>
          <w:szCs w:val="28"/>
          <w:lang w:val="uk-UA"/>
        </w:rPr>
        <w:t> </w:t>
      </w:r>
      <w:r w:rsidR="00C936F9">
        <w:rPr>
          <w:rFonts w:ascii="Times New Roman" w:hAnsi="Times New Roman"/>
          <w:sz w:val="28"/>
          <w:szCs w:val="28"/>
        </w:rPr>
        <w:t>Гриньова, С. П. </w:t>
      </w:r>
      <w:r w:rsidR="00515C66" w:rsidRPr="00C936F9">
        <w:rPr>
          <w:rFonts w:ascii="Times New Roman" w:hAnsi="Times New Roman"/>
          <w:sz w:val="28"/>
          <w:szCs w:val="28"/>
        </w:rPr>
        <w:t xml:space="preserve">Яланська. – </w:t>
      </w:r>
      <w:proofErr w:type="gramStart"/>
      <w:r w:rsidR="00515C66" w:rsidRPr="00C936F9">
        <w:rPr>
          <w:rFonts w:ascii="Times New Roman" w:hAnsi="Times New Roman"/>
          <w:sz w:val="28"/>
          <w:szCs w:val="28"/>
        </w:rPr>
        <w:t>Полтава :</w:t>
      </w:r>
      <w:proofErr w:type="gramEnd"/>
      <w:r w:rsidR="00515C66" w:rsidRPr="00C936F9">
        <w:rPr>
          <w:rFonts w:ascii="Times New Roman" w:hAnsi="Times New Roman"/>
          <w:sz w:val="28"/>
          <w:szCs w:val="28"/>
        </w:rPr>
        <w:t xml:space="preserve"> АСМІ, 2014. – 660 с.</w:t>
      </w:r>
    </w:p>
    <w:p w:rsidR="00515C66" w:rsidRPr="00C936F9" w:rsidRDefault="00646FB2" w:rsidP="00C936F9">
      <w:pPr>
        <w:pStyle w:val="22"/>
        <w:spacing w:after="0" w:line="360" w:lineRule="auto"/>
        <w:ind w:left="0"/>
        <w:jc w:val="both"/>
        <w:rPr>
          <w:rFonts w:ascii="Times New Roman" w:hAnsi="Times New Roman"/>
          <w:sz w:val="28"/>
          <w:szCs w:val="28"/>
        </w:rPr>
      </w:pPr>
      <w:r w:rsidRPr="00C936F9">
        <w:rPr>
          <w:rFonts w:ascii="Times New Roman" w:hAnsi="Times New Roman"/>
          <w:sz w:val="28"/>
          <w:szCs w:val="28"/>
          <w:lang w:val="uk-UA"/>
        </w:rPr>
        <w:t>5. </w:t>
      </w:r>
      <w:r w:rsidR="00515C66" w:rsidRPr="00C936F9">
        <w:rPr>
          <w:rFonts w:ascii="Times New Roman" w:hAnsi="Times New Roman"/>
          <w:sz w:val="28"/>
          <w:szCs w:val="28"/>
          <w:lang w:val="uk-UA"/>
        </w:rPr>
        <w:t>Пескун С. П. Формування творчості старшоклас</w:t>
      </w:r>
      <w:r w:rsidR="00CB2B48" w:rsidRPr="00C936F9">
        <w:rPr>
          <w:rFonts w:ascii="Times New Roman" w:hAnsi="Times New Roman"/>
          <w:sz w:val="28"/>
          <w:szCs w:val="28"/>
          <w:lang w:val="uk-UA"/>
        </w:rPr>
        <w:t>ників у процесі вивчення курсу «Біологія 10-12»</w:t>
      </w:r>
      <w:r w:rsidR="00515C66" w:rsidRPr="00C936F9">
        <w:rPr>
          <w:rFonts w:ascii="Times New Roman" w:hAnsi="Times New Roman"/>
          <w:sz w:val="28"/>
          <w:szCs w:val="28"/>
          <w:lang w:val="uk-UA"/>
        </w:rPr>
        <w:t xml:space="preserve">. </w:t>
      </w:r>
      <w:r w:rsidRPr="00C936F9">
        <w:rPr>
          <w:rFonts w:ascii="Times New Roman" w:hAnsi="Times New Roman"/>
          <w:sz w:val="28"/>
          <w:szCs w:val="28"/>
        </w:rPr>
        <w:t>Система «Дидактосервіс</w:t>
      </w:r>
      <w:proofErr w:type="gramStart"/>
      <w:r w:rsidRPr="00C936F9">
        <w:rPr>
          <w:rFonts w:ascii="Times New Roman" w:hAnsi="Times New Roman"/>
          <w:sz w:val="28"/>
          <w:szCs w:val="28"/>
        </w:rPr>
        <w:t>»</w:t>
      </w:r>
      <w:r w:rsidR="00C936F9">
        <w:rPr>
          <w:rFonts w:ascii="Times New Roman" w:hAnsi="Times New Roman"/>
          <w:sz w:val="28"/>
          <w:szCs w:val="28"/>
        </w:rPr>
        <w:t xml:space="preserve"> :</w:t>
      </w:r>
      <w:proofErr w:type="gramEnd"/>
      <w:r w:rsidR="00C936F9">
        <w:rPr>
          <w:rFonts w:ascii="Times New Roman" w:hAnsi="Times New Roman"/>
          <w:sz w:val="28"/>
          <w:szCs w:val="28"/>
        </w:rPr>
        <w:t xml:space="preserve"> навч.-метод. посіб. / С. П. </w:t>
      </w:r>
      <w:r w:rsidR="00515C66" w:rsidRPr="00C936F9">
        <w:rPr>
          <w:rFonts w:ascii="Times New Roman" w:hAnsi="Times New Roman"/>
          <w:sz w:val="28"/>
          <w:szCs w:val="28"/>
        </w:rPr>
        <w:t>Пескун</w:t>
      </w:r>
      <w:r w:rsidR="00CB2B48" w:rsidRPr="00C936F9">
        <w:rPr>
          <w:rFonts w:ascii="Times New Roman" w:hAnsi="Times New Roman"/>
          <w:sz w:val="28"/>
          <w:szCs w:val="28"/>
        </w:rPr>
        <w:t xml:space="preserve">. – </w:t>
      </w:r>
      <w:proofErr w:type="gramStart"/>
      <w:r w:rsidR="00CB2B48" w:rsidRPr="00C936F9">
        <w:rPr>
          <w:rFonts w:ascii="Times New Roman" w:hAnsi="Times New Roman"/>
          <w:sz w:val="28"/>
          <w:szCs w:val="28"/>
        </w:rPr>
        <w:t>Полтава :</w:t>
      </w:r>
      <w:proofErr w:type="gramEnd"/>
      <w:r w:rsidR="00CB2B48" w:rsidRPr="00C936F9">
        <w:rPr>
          <w:rFonts w:ascii="Times New Roman" w:hAnsi="Times New Roman"/>
          <w:sz w:val="28"/>
          <w:szCs w:val="28"/>
        </w:rPr>
        <w:t xml:space="preserve"> АСМІ, 2005. – 170 </w:t>
      </w:r>
      <w:r w:rsidR="00515C66" w:rsidRPr="00C936F9">
        <w:rPr>
          <w:rFonts w:ascii="Times New Roman" w:hAnsi="Times New Roman"/>
          <w:sz w:val="28"/>
          <w:szCs w:val="28"/>
        </w:rPr>
        <w:t xml:space="preserve">с. </w:t>
      </w:r>
    </w:p>
    <w:p w:rsidR="00515C66" w:rsidRPr="00C936F9" w:rsidRDefault="00646FB2" w:rsidP="00C936F9">
      <w:pPr>
        <w:tabs>
          <w:tab w:val="left" w:pos="0"/>
        </w:tabs>
        <w:spacing w:after="0" w:line="360" w:lineRule="auto"/>
        <w:jc w:val="both"/>
        <w:rPr>
          <w:rFonts w:ascii="Times New Roman" w:hAnsi="Times New Roman" w:cs="Times New Roman"/>
          <w:sz w:val="28"/>
          <w:szCs w:val="28"/>
        </w:rPr>
      </w:pPr>
      <w:r w:rsidRPr="00C936F9">
        <w:rPr>
          <w:rFonts w:ascii="Times New Roman" w:hAnsi="Times New Roman" w:cs="Times New Roman"/>
          <w:sz w:val="28"/>
          <w:szCs w:val="28"/>
          <w:lang w:val="uk-UA"/>
        </w:rPr>
        <w:t>6</w:t>
      </w:r>
      <w:r w:rsidR="00515C66" w:rsidRPr="00C936F9">
        <w:rPr>
          <w:rFonts w:ascii="Times New Roman" w:hAnsi="Times New Roman" w:cs="Times New Roman"/>
          <w:sz w:val="28"/>
          <w:szCs w:val="28"/>
          <w:lang w:val="uk-UA"/>
        </w:rPr>
        <w:t>.</w:t>
      </w:r>
      <w:r w:rsidR="00515C66" w:rsidRPr="00C936F9">
        <w:rPr>
          <w:rFonts w:ascii="Times New Roman" w:hAnsi="Times New Roman" w:cs="Times New Roman"/>
          <w:sz w:val="28"/>
          <w:szCs w:val="28"/>
        </w:rPr>
        <w:t> </w:t>
      </w:r>
      <w:r w:rsidR="00515C66" w:rsidRPr="00C936F9">
        <w:rPr>
          <w:rFonts w:ascii="Times New Roman" w:hAnsi="Times New Roman" w:cs="Times New Roman"/>
          <w:sz w:val="28"/>
          <w:szCs w:val="28"/>
          <w:lang w:val="uk-UA"/>
        </w:rPr>
        <w:tab/>
        <w:t>Яланська С. П. Біоетичне виховання учнівсь</w:t>
      </w:r>
      <w:r w:rsidR="00C936F9">
        <w:rPr>
          <w:rFonts w:ascii="Times New Roman" w:hAnsi="Times New Roman" w:cs="Times New Roman"/>
          <w:sz w:val="28"/>
          <w:szCs w:val="28"/>
          <w:lang w:val="uk-UA"/>
        </w:rPr>
        <w:t>кої та студентської молоді / С. </w:t>
      </w:r>
      <w:r w:rsidR="00515C66" w:rsidRPr="00C936F9">
        <w:rPr>
          <w:rFonts w:ascii="Times New Roman" w:hAnsi="Times New Roman" w:cs="Times New Roman"/>
          <w:sz w:val="28"/>
          <w:szCs w:val="28"/>
          <w:lang w:val="uk-UA"/>
        </w:rPr>
        <w:t xml:space="preserve">П. Яланська, Н. М. Атаманчук // Актуальні проблеми особистості та міжособистістісних взаємин, 23 квітня 2016 р.: Матеріали </w:t>
      </w:r>
      <w:r w:rsidR="00515C66" w:rsidRPr="00C936F9">
        <w:rPr>
          <w:rFonts w:ascii="Times New Roman" w:hAnsi="Times New Roman" w:cs="Times New Roman"/>
          <w:sz w:val="28"/>
          <w:szCs w:val="28"/>
        </w:rPr>
        <w:t>V</w:t>
      </w:r>
      <w:r w:rsidR="00515C66" w:rsidRPr="00C936F9">
        <w:rPr>
          <w:rFonts w:ascii="Times New Roman" w:hAnsi="Times New Roman" w:cs="Times New Roman"/>
          <w:sz w:val="28"/>
          <w:szCs w:val="28"/>
          <w:lang w:val="uk-UA"/>
        </w:rPr>
        <w:t xml:space="preserve">ІІІ Міжнародної науково-практичної конференції / За ред. </w:t>
      </w:r>
      <w:r w:rsidR="00515C66" w:rsidRPr="00C936F9">
        <w:rPr>
          <w:rFonts w:ascii="Times New Roman" w:hAnsi="Times New Roman" w:cs="Times New Roman"/>
          <w:sz w:val="28"/>
          <w:szCs w:val="28"/>
        </w:rPr>
        <w:t>С. Д. Максименка, Л. А. Онуфрієвої. – Камянець-Подільський: Медобори – 2006, 2016. – С. 160-163.</w:t>
      </w:r>
    </w:p>
    <w:p w:rsidR="00515C66" w:rsidRPr="00C936F9" w:rsidRDefault="00515C66" w:rsidP="00C936F9">
      <w:pPr>
        <w:spacing w:after="0" w:line="360" w:lineRule="auto"/>
        <w:jc w:val="center"/>
        <w:rPr>
          <w:rFonts w:ascii="Times New Roman" w:eastAsia="Times New Roman" w:hAnsi="Times New Roman" w:cs="Times New Roman"/>
          <w:b/>
          <w:sz w:val="28"/>
          <w:szCs w:val="28"/>
          <w:lang w:eastAsia="ru-RU"/>
        </w:rPr>
      </w:pPr>
    </w:p>
    <w:p w:rsidR="00F94CD7" w:rsidRPr="00C936F9" w:rsidRDefault="00F94CD7" w:rsidP="00C936F9">
      <w:pPr>
        <w:spacing w:after="0" w:line="360" w:lineRule="auto"/>
        <w:jc w:val="center"/>
        <w:rPr>
          <w:rFonts w:ascii="Times New Roman" w:eastAsia="Times New Roman" w:hAnsi="Times New Roman" w:cs="Times New Roman"/>
          <w:b/>
          <w:sz w:val="28"/>
          <w:szCs w:val="28"/>
          <w:lang w:val="en-US" w:eastAsia="ru-RU"/>
        </w:rPr>
      </w:pPr>
      <w:r w:rsidRPr="00C936F9">
        <w:rPr>
          <w:rFonts w:ascii="Times New Roman" w:eastAsia="Times New Roman" w:hAnsi="Times New Roman" w:cs="Times New Roman"/>
          <w:b/>
          <w:sz w:val="28"/>
          <w:szCs w:val="28"/>
          <w:lang w:val="en-US" w:eastAsia="ru-RU"/>
        </w:rPr>
        <w:t>REFERENCES</w:t>
      </w:r>
    </w:p>
    <w:p w:rsidR="00F94CD7" w:rsidRPr="00C936F9" w:rsidRDefault="00F94CD7" w:rsidP="00C936F9">
      <w:pPr>
        <w:tabs>
          <w:tab w:val="left" w:pos="0"/>
        </w:tabs>
        <w:spacing w:after="0" w:line="360" w:lineRule="auto"/>
        <w:jc w:val="both"/>
        <w:rPr>
          <w:rFonts w:ascii="Times New Roman" w:hAnsi="Times New Roman" w:cs="Times New Roman"/>
          <w:sz w:val="28"/>
          <w:szCs w:val="28"/>
          <w:lang w:val="en-US"/>
        </w:rPr>
      </w:pPr>
      <w:r w:rsidRPr="00C936F9">
        <w:rPr>
          <w:rFonts w:ascii="Times New Roman" w:hAnsi="Times New Roman" w:cs="Times New Roman"/>
          <w:sz w:val="28"/>
          <w:szCs w:val="28"/>
          <w:lang w:val="en-US"/>
        </w:rPr>
        <w:t>1. Atamanchuk N. M. Formuvannya ekologichnoyi svidomosti shkolyariv</w:t>
      </w:r>
      <w:r w:rsidR="002C7E89" w:rsidRPr="00C936F9">
        <w:rPr>
          <w:rFonts w:ascii="Times New Roman" w:hAnsi="Times New Roman" w:cs="Times New Roman"/>
          <w:sz w:val="28"/>
          <w:szCs w:val="28"/>
          <w:lang w:val="uk-UA"/>
        </w:rPr>
        <w:t xml:space="preserve"> (</w:t>
      </w:r>
      <w:r w:rsidR="002C7E89" w:rsidRPr="00C936F9">
        <w:rPr>
          <w:rFonts w:ascii="Times New Roman" w:hAnsi="Times New Roman" w:cs="Times New Roman"/>
          <w:sz w:val="28"/>
          <w:szCs w:val="28"/>
          <w:lang w:val="en-US"/>
        </w:rPr>
        <w:t>2016</w:t>
      </w:r>
      <w:r w:rsidR="002C7E89" w:rsidRPr="00C936F9">
        <w:rPr>
          <w:rFonts w:ascii="Times New Roman" w:hAnsi="Times New Roman" w:cs="Times New Roman"/>
          <w:sz w:val="28"/>
          <w:szCs w:val="28"/>
          <w:lang w:val="uk-UA"/>
        </w:rPr>
        <w:t>)</w:t>
      </w:r>
      <w:r w:rsidRPr="00C936F9">
        <w:rPr>
          <w:rFonts w:ascii="Times New Roman" w:hAnsi="Times New Roman" w:cs="Times New Roman"/>
          <w:sz w:val="28"/>
          <w:szCs w:val="28"/>
          <w:lang w:val="en-US"/>
        </w:rPr>
        <w:t xml:space="preserve"> / N. M. Atamanchuk, M. Ye. Sharava // Almanah QN (qvestiones naturales): Zb. naukovih prac studentiv fakultetu prirodnichoyi i fiziko-matematichnoyi osviti [Vipusk 6]/ golov. </w:t>
      </w:r>
      <w:proofErr w:type="gramStart"/>
      <w:r w:rsidRPr="00C936F9">
        <w:rPr>
          <w:rFonts w:ascii="Times New Roman" w:hAnsi="Times New Roman" w:cs="Times New Roman"/>
          <w:sz w:val="28"/>
          <w:szCs w:val="28"/>
          <w:lang w:val="en-US"/>
        </w:rPr>
        <w:t>redaktor</w:t>
      </w:r>
      <w:proofErr w:type="gramEnd"/>
      <w:r w:rsidRPr="00C936F9">
        <w:rPr>
          <w:rFonts w:ascii="Times New Roman" w:hAnsi="Times New Roman" w:cs="Times New Roman"/>
          <w:sz w:val="28"/>
          <w:szCs w:val="28"/>
          <w:lang w:val="en-US"/>
        </w:rPr>
        <w:t xml:space="preserve"> N. V. Hlon. – S</w:t>
      </w:r>
      <w:r w:rsidR="002C7E89" w:rsidRPr="00C936F9">
        <w:rPr>
          <w:rFonts w:ascii="Times New Roman" w:hAnsi="Times New Roman" w:cs="Times New Roman"/>
          <w:sz w:val="28"/>
          <w:szCs w:val="28"/>
          <w:lang w:val="en-US"/>
        </w:rPr>
        <w:t xml:space="preserve">umi: vidavnichij dim «Eldorado». – </w:t>
      </w:r>
      <w:proofErr w:type="gramStart"/>
      <w:r w:rsidR="002C7E89" w:rsidRPr="00C936F9">
        <w:rPr>
          <w:rFonts w:ascii="Times New Roman" w:hAnsi="Times New Roman" w:cs="Times New Roman"/>
          <w:sz w:val="28"/>
          <w:szCs w:val="28"/>
          <w:lang w:val="en-US"/>
        </w:rPr>
        <w:t>Р</w:t>
      </w:r>
      <w:r w:rsidRPr="00C936F9">
        <w:rPr>
          <w:rFonts w:ascii="Times New Roman" w:hAnsi="Times New Roman" w:cs="Times New Roman"/>
          <w:sz w:val="28"/>
          <w:szCs w:val="28"/>
          <w:lang w:val="en-US"/>
        </w:rPr>
        <w:t>. 7</w:t>
      </w:r>
      <w:proofErr w:type="gramEnd"/>
      <w:r w:rsidRPr="00C936F9">
        <w:rPr>
          <w:rFonts w:ascii="Times New Roman" w:hAnsi="Times New Roman" w:cs="Times New Roman"/>
          <w:sz w:val="28"/>
          <w:szCs w:val="28"/>
          <w:lang w:val="en-US"/>
        </w:rPr>
        <w:t>-9.</w:t>
      </w:r>
      <w:r w:rsidR="00985817" w:rsidRPr="00C936F9">
        <w:rPr>
          <w:rFonts w:ascii="Times New Roman" w:hAnsi="Times New Roman" w:cs="Times New Roman"/>
          <w:sz w:val="28"/>
          <w:szCs w:val="28"/>
          <w:lang w:val="en-US"/>
        </w:rPr>
        <w:t xml:space="preserve"> [</w:t>
      </w:r>
      <w:proofErr w:type="gramStart"/>
      <w:r w:rsidR="00985817" w:rsidRPr="00C936F9">
        <w:rPr>
          <w:rFonts w:ascii="Times New Roman" w:hAnsi="Times New Roman" w:cs="Times New Roman"/>
          <w:sz w:val="28"/>
          <w:szCs w:val="28"/>
          <w:lang w:val="en-US"/>
        </w:rPr>
        <w:t>in</w:t>
      </w:r>
      <w:proofErr w:type="gramEnd"/>
      <w:r w:rsidR="00985817" w:rsidRPr="00C936F9">
        <w:rPr>
          <w:rFonts w:ascii="Times New Roman" w:hAnsi="Times New Roman" w:cs="Times New Roman"/>
          <w:sz w:val="28"/>
          <w:szCs w:val="28"/>
          <w:lang w:val="en-US"/>
        </w:rPr>
        <w:t xml:space="preserve"> Ukrainian].</w:t>
      </w:r>
    </w:p>
    <w:p w:rsidR="00F94CD7" w:rsidRPr="00C936F9" w:rsidRDefault="00F94CD7" w:rsidP="00C936F9">
      <w:pPr>
        <w:tabs>
          <w:tab w:val="left" w:pos="0"/>
        </w:tabs>
        <w:spacing w:after="0" w:line="360" w:lineRule="auto"/>
        <w:jc w:val="both"/>
        <w:rPr>
          <w:rFonts w:ascii="Times New Roman" w:hAnsi="Times New Roman" w:cs="Times New Roman"/>
          <w:sz w:val="28"/>
          <w:szCs w:val="28"/>
          <w:lang w:val="en-US"/>
        </w:rPr>
      </w:pPr>
      <w:r w:rsidRPr="00C936F9">
        <w:rPr>
          <w:rFonts w:ascii="Times New Roman" w:hAnsi="Times New Roman" w:cs="Times New Roman"/>
          <w:sz w:val="28"/>
          <w:szCs w:val="28"/>
          <w:lang w:val="en-US"/>
        </w:rPr>
        <w:t>2. Atamanchuk N. M. Zaprovadzhennya innovacijnih osvitnih tehnologij u vishij shkoli</w:t>
      </w:r>
      <w:r w:rsidR="002C7E89" w:rsidRPr="00C936F9">
        <w:rPr>
          <w:rFonts w:ascii="Times New Roman" w:hAnsi="Times New Roman" w:cs="Times New Roman"/>
          <w:sz w:val="28"/>
          <w:szCs w:val="28"/>
          <w:lang w:val="uk-UA"/>
        </w:rPr>
        <w:t xml:space="preserve"> (</w:t>
      </w:r>
      <w:r w:rsidR="002C7E89" w:rsidRPr="00C936F9">
        <w:rPr>
          <w:rFonts w:ascii="Times New Roman" w:hAnsi="Times New Roman" w:cs="Times New Roman"/>
          <w:sz w:val="28"/>
          <w:szCs w:val="28"/>
          <w:lang w:val="en-US"/>
        </w:rPr>
        <w:t>2016</w:t>
      </w:r>
      <w:r w:rsidR="002C7E89" w:rsidRPr="00C936F9">
        <w:rPr>
          <w:rFonts w:ascii="Times New Roman" w:hAnsi="Times New Roman" w:cs="Times New Roman"/>
          <w:sz w:val="28"/>
          <w:szCs w:val="28"/>
          <w:lang w:val="uk-UA"/>
        </w:rPr>
        <w:t>)</w:t>
      </w:r>
      <w:r w:rsidRPr="00C936F9">
        <w:rPr>
          <w:rFonts w:ascii="Times New Roman" w:hAnsi="Times New Roman" w:cs="Times New Roman"/>
          <w:sz w:val="28"/>
          <w:szCs w:val="28"/>
          <w:lang w:val="en-US"/>
        </w:rPr>
        <w:t xml:space="preserve"> / N. M. Atamanchuk // Pedagogichni nauki: teoriya, istoriya, innovacijni </w:t>
      </w:r>
      <w:proofErr w:type="gramStart"/>
      <w:r w:rsidRPr="00C936F9">
        <w:rPr>
          <w:rFonts w:ascii="Times New Roman" w:hAnsi="Times New Roman" w:cs="Times New Roman"/>
          <w:sz w:val="28"/>
          <w:szCs w:val="28"/>
          <w:lang w:val="en-US"/>
        </w:rPr>
        <w:t>tehnologiyi :</w:t>
      </w:r>
      <w:proofErr w:type="gramEnd"/>
      <w:r w:rsidRPr="00C936F9">
        <w:rPr>
          <w:rFonts w:ascii="Times New Roman" w:hAnsi="Times New Roman" w:cs="Times New Roman"/>
          <w:sz w:val="28"/>
          <w:szCs w:val="28"/>
          <w:lang w:val="en-US"/>
        </w:rPr>
        <w:t xml:space="preserve"> nauk. </w:t>
      </w:r>
      <w:proofErr w:type="gramStart"/>
      <w:r w:rsidRPr="00C936F9">
        <w:rPr>
          <w:rFonts w:ascii="Times New Roman" w:hAnsi="Times New Roman" w:cs="Times New Roman"/>
          <w:sz w:val="28"/>
          <w:szCs w:val="28"/>
          <w:lang w:val="en-US"/>
        </w:rPr>
        <w:t>zhurnal</w:t>
      </w:r>
      <w:proofErr w:type="gramEnd"/>
      <w:r w:rsidRPr="00C936F9">
        <w:rPr>
          <w:rFonts w:ascii="Times New Roman" w:hAnsi="Times New Roman" w:cs="Times New Roman"/>
          <w:sz w:val="28"/>
          <w:szCs w:val="28"/>
          <w:lang w:val="en-US"/>
        </w:rPr>
        <w:t xml:space="preserve"> / golov. </w:t>
      </w:r>
      <w:proofErr w:type="gramStart"/>
      <w:r w:rsidRPr="00C936F9">
        <w:rPr>
          <w:rFonts w:ascii="Times New Roman" w:hAnsi="Times New Roman" w:cs="Times New Roman"/>
          <w:sz w:val="28"/>
          <w:szCs w:val="28"/>
          <w:lang w:val="en-US"/>
        </w:rPr>
        <w:t>red</w:t>
      </w:r>
      <w:proofErr w:type="gramEnd"/>
      <w:r w:rsidRPr="00C936F9">
        <w:rPr>
          <w:rFonts w:ascii="Times New Roman" w:hAnsi="Times New Roman" w:cs="Times New Roman"/>
          <w:sz w:val="28"/>
          <w:szCs w:val="28"/>
          <w:lang w:val="en-US"/>
        </w:rPr>
        <w:t xml:space="preserve">. A. A. Sbruyuva. – </w:t>
      </w:r>
      <w:proofErr w:type="gramStart"/>
      <w:r w:rsidRPr="00C936F9">
        <w:rPr>
          <w:rFonts w:ascii="Times New Roman" w:hAnsi="Times New Roman" w:cs="Times New Roman"/>
          <w:sz w:val="28"/>
          <w:szCs w:val="28"/>
          <w:lang w:val="en-US"/>
        </w:rPr>
        <w:t>Sumi :</w:t>
      </w:r>
      <w:proofErr w:type="gramEnd"/>
      <w:r w:rsidRPr="00C936F9">
        <w:rPr>
          <w:rFonts w:ascii="Times New Roman" w:hAnsi="Times New Roman" w:cs="Times New Roman"/>
          <w:sz w:val="28"/>
          <w:szCs w:val="28"/>
          <w:lang w:val="en-US"/>
        </w:rPr>
        <w:t xml:space="preserve"> Vid-</w:t>
      </w:r>
      <w:r w:rsidR="002C7E89" w:rsidRPr="00C936F9">
        <w:rPr>
          <w:rFonts w:ascii="Times New Roman" w:hAnsi="Times New Roman" w:cs="Times New Roman"/>
          <w:sz w:val="28"/>
          <w:szCs w:val="28"/>
          <w:lang w:val="en-US"/>
        </w:rPr>
        <w:t>vo SumDPU imeni A. S. Makarenka. – № 5 (59). – Р</w:t>
      </w:r>
      <w:r w:rsidR="00C936F9" w:rsidRPr="00C936F9">
        <w:rPr>
          <w:rFonts w:ascii="Times New Roman" w:hAnsi="Times New Roman" w:cs="Times New Roman"/>
          <w:sz w:val="28"/>
          <w:szCs w:val="28"/>
          <w:lang w:val="en-US"/>
        </w:rPr>
        <w:t>.50-57</w:t>
      </w:r>
      <w:r w:rsidR="00C936F9" w:rsidRPr="00C936F9">
        <w:rPr>
          <w:rFonts w:ascii="Times New Roman" w:hAnsi="Times New Roman" w:cs="Times New Roman"/>
          <w:sz w:val="28"/>
          <w:szCs w:val="28"/>
          <w:lang w:val="uk-UA"/>
        </w:rPr>
        <w:t>.</w:t>
      </w:r>
      <w:r w:rsidR="00985817" w:rsidRPr="00C936F9">
        <w:rPr>
          <w:rFonts w:ascii="Times New Roman" w:hAnsi="Times New Roman" w:cs="Times New Roman"/>
          <w:sz w:val="28"/>
          <w:szCs w:val="28"/>
          <w:lang w:val="en-US"/>
        </w:rPr>
        <w:t xml:space="preserve"> [</w:t>
      </w:r>
      <w:proofErr w:type="gramStart"/>
      <w:r w:rsidR="00985817" w:rsidRPr="00C936F9">
        <w:rPr>
          <w:rFonts w:ascii="Times New Roman" w:hAnsi="Times New Roman" w:cs="Times New Roman"/>
          <w:sz w:val="28"/>
          <w:szCs w:val="28"/>
          <w:lang w:val="en-US"/>
        </w:rPr>
        <w:t>in</w:t>
      </w:r>
      <w:proofErr w:type="gramEnd"/>
      <w:r w:rsidR="00985817" w:rsidRPr="00C936F9">
        <w:rPr>
          <w:rFonts w:ascii="Times New Roman" w:hAnsi="Times New Roman" w:cs="Times New Roman"/>
          <w:sz w:val="28"/>
          <w:szCs w:val="28"/>
          <w:lang w:val="en-US"/>
        </w:rPr>
        <w:t xml:space="preserve"> Ukrainian].</w:t>
      </w:r>
    </w:p>
    <w:p w:rsidR="00C936F9" w:rsidRPr="00C936F9" w:rsidRDefault="00C936F9" w:rsidP="00C936F9">
      <w:pPr>
        <w:shd w:val="clear" w:color="auto" w:fill="FFFFFF"/>
        <w:spacing w:after="0" w:line="360" w:lineRule="auto"/>
        <w:jc w:val="both"/>
        <w:rPr>
          <w:rFonts w:ascii="Times New Roman" w:eastAsia="Times New Roman" w:hAnsi="Times New Roman" w:cs="Times New Roman"/>
          <w:sz w:val="28"/>
          <w:szCs w:val="28"/>
          <w:lang w:val="en-US" w:eastAsia="ru-RU"/>
        </w:rPr>
      </w:pPr>
      <w:r w:rsidRPr="00C936F9">
        <w:rPr>
          <w:rFonts w:ascii="Times New Roman" w:eastAsia="Times New Roman" w:hAnsi="Times New Roman" w:cs="Times New Roman"/>
          <w:sz w:val="28"/>
          <w:szCs w:val="28"/>
          <w:lang w:val="uk-UA" w:eastAsia="ru-RU"/>
        </w:rPr>
        <w:t>3</w:t>
      </w:r>
      <w:r w:rsidRPr="00C936F9">
        <w:rPr>
          <w:rFonts w:ascii="Times New Roman" w:eastAsia="Times New Roman" w:hAnsi="Times New Roman" w:cs="Times New Roman"/>
          <w:sz w:val="28"/>
          <w:szCs w:val="28"/>
          <w:lang w:val="en-US" w:eastAsia="ru-RU"/>
        </w:rPr>
        <w:t xml:space="preserve">. Grinova M. V. </w:t>
      </w:r>
      <w:r w:rsidRPr="00C936F9">
        <w:rPr>
          <w:rFonts w:ascii="Times New Roman" w:eastAsia="Times New Roman" w:hAnsi="Times New Roman" w:cs="Times New Roman"/>
          <w:sz w:val="28"/>
          <w:szCs w:val="28"/>
          <w:lang w:val="uk-UA" w:eastAsia="ru-RU"/>
        </w:rPr>
        <w:t>(</w:t>
      </w:r>
      <w:r w:rsidRPr="00C936F9">
        <w:rPr>
          <w:rFonts w:ascii="Times New Roman" w:eastAsia="Times New Roman" w:hAnsi="Times New Roman" w:cs="Times New Roman"/>
          <w:sz w:val="28"/>
          <w:szCs w:val="28"/>
          <w:lang w:val="en-US" w:eastAsia="ru-RU"/>
        </w:rPr>
        <w:t>2002</w:t>
      </w:r>
      <w:r w:rsidRPr="00C936F9">
        <w:rPr>
          <w:rFonts w:ascii="Times New Roman" w:eastAsia="Times New Roman" w:hAnsi="Times New Roman" w:cs="Times New Roman"/>
          <w:sz w:val="28"/>
          <w:szCs w:val="28"/>
          <w:lang w:val="uk-UA" w:eastAsia="ru-RU"/>
        </w:rPr>
        <w:t xml:space="preserve">) </w:t>
      </w:r>
      <w:r w:rsidRPr="00C936F9">
        <w:rPr>
          <w:rFonts w:ascii="Times New Roman" w:eastAsia="Times New Roman" w:hAnsi="Times New Roman" w:cs="Times New Roman"/>
          <w:sz w:val="28"/>
          <w:szCs w:val="28"/>
          <w:lang w:val="en-US" w:eastAsia="ru-RU"/>
        </w:rPr>
        <w:t xml:space="preserve">Formuvannya mislennya shkolyarIv u protsesI vivchennya </w:t>
      </w:r>
      <w:proofErr w:type="gramStart"/>
      <w:r w:rsidRPr="00C936F9">
        <w:rPr>
          <w:rFonts w:ascii="Times New Roman" w:eastAsia="Times New Roman" w:hAnsi="Times New Roman" w:cs="Times New Roman"/>
          <w:sz w:val="28"/>
          <w:szCs w:val="28"/>
          <w:lang w:val="en-US" w:eastAsia="ru-RU"/>
        </w:rPr>
        <w:t>zoologIYi :</w:t>
      </w:r>
      <w:proofErr w:type="gramEnd"/>
      <w:r w:rsidRPr="00C936F9">
        <w:rPr>
          <w:rFonts w:ascii="Times New Roman" w:eastAsia="Times New Roman" w:hAnsi="Times New Roman" w:cs="Times New Roman"/>
          <w:sz w:val="28"/>
          <w:szCs w:val="28"/>
          <w:lang w:val="en-US" w:eastAsia="ru-RU"/>
        </w:rPr>
        <w:t xml:space="preserve"> navch.-metod. </w:t>
      </w:r>
      <w:proofErr w:type="gramStart"/>
      <w:r w:rsidRPr="00C936F9">
        <w:rPr>
          <w:rFonts w:ascii="Times New Roman" w:eastAsia="Times New Roman" w:hAnsi="Times New Roman" w:cs="Times New Roman"/>
          <w:sz w:val="28"/>
          <w:szCs w:val="28"/>
          <w:lang w:val="en-US" w:eastAsia="ru-RU"/>
        </w:rPr>
        <w:t>posIb</w:t>
      </w:r>
      <w:proofErr w:type="gramEnd"/>
      <w:r w:rsidRPr="00C936F9">
        <w:rPr>
          <w:rFonts w:ascii="Times New Roman" w:eastAsia="Times New Roman" w:hAnsi="Times New Roman" w:cs="Times New Roman"/>
          <w:sz w:val="28"/>
          <w:szCs w:val="28"/>
          <w:lang w:val="en-US" w:eastAsia="ru-RU"/>
        </w:rPr>
        <w:t xml:space="preserve"> / M. V. Grinova, S. V. Strashko, L. M. Zhivotovska, S. P. Peskun. – Poltava: ASMI. – 332 р.</w:t>
      </w:r>
      <w:r w:rsidRPr="00C936F9">
        <w:rPr>
          <w:rFonts w:ascii="Times New Roman" w:hAnsi="Times New Roman" w:cs="Times New Roman"/>
          <w:sz w:val="28"/>
          <w:szCs w:val="28"/>
          <w:lang w:val="en-US"/>
        </w:rPr>
        <w:t xml:space="preserve"> [in Ukrainian].</w:t>
      </w:r>
    </w:p>
    <w:p w:rsidR="00C936F9" w:rsidRPr="00C936F9" w:rsidRDefault="00C936F9" w:rsidP="00C936F9">
      <w:pPr>
        <w:shd w:val="clear" w:color="auto" w:fill="FFFFFF"/>
        <w:spacing w:after="0" w:line="360" w:lineRule="auto"/>
        <w:jc w:val="both"/>
        <w:rPr>
          <w:rFonts w:ascii="Times New Roman" w:eastAsia="Times New Roman" w:hAnsi="Times New Roman" w:cs="Times New Roman"/>
          <w:sz w:val="28"/>
          <w:szCs w:val="28"/>
          <w:lang w:val="en-US" w:eastAsia="ru-RU"/>
        </w:rPr>
      </w:pPr>
      <w:r w:rsidRPr="00C936F9">
        <w:rPr>
          <w:rFonts w:ascii="Times New Roman" w:eastAsia="Times New Roman" w:hAnsi="Times New Roman" w:cs="Times New Roman"/>
          <w:sz w:val="28"/>
          <w:szCs w:val="28"/>
          <w:lang w:val="en-US" w:eastAsia="ru-RU"/>
        </w:rPr>
        <w:t xml:space="preserve">4. Grinova M. V. </w:t>
      </w:r>
      <w:r w:rsidRPr="00C936F9">
        <w:rPr>
          <w:rFonts w:ascii="Times New Roman" w:eastAsia="Times New Roman" w:hAnsi="Times New Roman" w:cs="Times New Roman"/>
          <w:sz w:val="28"/>
          <w:szCs w:val="28"/>
          <w:lang w:val="uk-UA" w:eastAsia="ru-RU"/>
        </w:rPr>
        <w:t>(2</w:t>
      </w:r>
      <w:r w:rsidRPr="00C936F9">
        <w:rPr>
          <w:rFonts w:ascii="Times New Roman" w:eastAsia="Times New Roman" w:hAnsi="Times New Roman" w:cs="Times New Roman"/>
          <w:sz w:val="28"/>
          <w:szCs w:val="28"/>
          <w:lang w:val="en-US" w:eastAsia="ru-RU"/>
        </w:rPr>
        <w:t>014</w:t>
      </w:r>
      <w:r w:rsidRPr="00C936F9">
        <w:rPr>
          <w:rFonts w:ascii="Times New Roman" w:eastAsia="Times New Roman" w:hAnsi="Times New Roman" w:cs="Times New Roman"/>
          <w:sz w:val="28"/>
          <w:szCs w:val="28"/>
          <w:lang w:val="uk-UA" w:eastAsia="ru-RU"/>
        </w:rPr>
        <w:t>)</w:t>
      </w:r>
      <w:r w:rsidRPr="00C936F9">
        <w:rPr>
          <w:rFonts w:ascii="Times New Roman" w:eastAsia="Times New Roman" w:hAnsi="Times New Roman" w:cs="Times New Roman"/>
          <w:sz w:val="28"/>
          <w:szCs w:val="28"/>
          <w:lang w:val="en-US" w:eastAsia="ru-RU"/>
        </w:rPr>
        <w:t xml:space="preserve"> Rozvitok tvorchostI shkolyarIv u protsesI vivchennya shkIlnogo kursu bIologIYi. Sistema «DidaktoservIs</w:t>
      </w:r>
      <w:proofErr w:type="gramStart"/>
      <w:r w:rsidRPr="00C936F9">
        <w:rPr>
          <w:rFonts w:ascii="Times New Roman" w:eastAsia="Times New Roman" w:hAnsi="Times New Roman" w:cs="Times New Roman"/>
          <w:sz w:val="28"/>
          <w:szCs w:val="28"/>
          <w:lang w:val="en-US" w:eastAsia="ru-RU"/>
        </w:rPr>
        <w:t>» :</w:t>
      </w:r>
      <w:proofErr w:type="gramEnd"/>
      <w:r w:rsidRPr="00C936F9">
        <w:rPr>
          <w:rFonts w:ascii="Times New Roman" w:eastAsia="Times New Roman" w:hAnsi="Times New Roman" w:cs="Times New Roman"/>
          <w:sz w:val="28"/>
          <w:szCs w:val="28"/>
          <w:lang w:val="en-US" w:eastAsia="ru-RU"/>
        </w:rPr>
        <w:t xml:space="preserve"> navch. </w:t>
      </w:r>
      <w:proofErr w:type="gramStart"/>
      <w:r w:rsidRPr="00C936F9">
        <w:rPr>
          <w:rFonts w:ascii="Times New Roman" w:eastAsia="Times New Roman" w:hAnsi="Times New Roman" w:cs="Times New Roman"/>
          <w:sz w:val="28"/>
          <w:szCs w:val="28"/>
          <w:lang w:val="en-US" w:eastAsia="ru-RU"/>
        </w:rPr>
        <w:t>posIb</w:t>
      </w:r>
      <w:proofErr w:type="gramEnd"/>
      <w:r w:rsidRPr="00C936F9">
        <w:rPr>
          <w:rFonts w:ascii="Times New Roman" w:eastAsia="Times New Roman" w:hAnsi="Times New Roman" w:cs="Times New Roman"/>
          <w:sz w:val="28"/>
          <w:szCs w:val="28"/>
          <w:lang w:val="en-US" w:eastAsia="ru-RU"/>
        </w:rPr>
        <w:t xml:space="preserve"> / M. V. Grinova, S. P. Yalanska. – </w:t>
      </w:r>
      <w:proofErr w:type="gramStart"/>
      <w:r w:rsidRPr="00C936F9">
        <w:rPr>
          <w:rFonts w:ascii="Times New Roman" w:eastAsia="Times New Roman" w:hAnsi="Times New Roman" w:cs="Times New Roman"/>
          <w:sz w:val="28"/>
          <w:szCs w:val="28"/>
          <w:lang w:val="en-US" w:eastAsia="ru-RU"/>
        </w:rPr>
        <w:t>Poltava :</w:t>
      </w:r>
      <w:proofErr w:type="gramEnd"/>
      <w:r w:rsidRPr="00C936F9">
        <w:rPr>
          <w:rFonts w:ascii="Times New Roman" w:eastAsia="Times New Roman" w:hAnsi="Times New Roman" w:cs="Times New Roman"/>
          <w:sz w:val="28"/>
          <w:szCs w:val="28"/>
          <w:lang w:val="en-US" w:eastAsia="ru-RU"/>
        </w:rPr>
        <w:t xml:space="preserve"> ASMI. – 660 р.</w:t>
      </w:r>
      <w:r w:rsidRPr="00C936F9">
        <w:rPr>
          <w:rFonts w:ascii="Times New Roman" w:hAnsi="Times New Roman" w:cs="Times New Roman"/>
          <w:sz w:val="28"/>
          <w:szCs w:val="28"/>
          <w:lang w:val="en-US"/>
        </w:rPr>
        <w:t xml:space="preserve"> [in Ukrainian].</w:t>
      </w:r>
    </w:p>
    <w:p w:rsidR="00C936F9" w:rsidRPr="00C936F9" w:rsidRDefault="00C936F9" w:rsidP="00C936F9">
      <w:pPr>
        <w:shd w:val="clear" w:color="auto" w:fill="FFFFFF"/>
        <w:spacing w:after="0" w:line="360" w:lineRule="auto"/>
        <w:jc w:val="both"/>
        <w:rPr>
          <w:rFonts w:ascii="Times New Roman" w:eastAsia="Times New Roman" w:hAnsi="Times New Roman" w:cs="Times New Roman"/>
          <w:sz w:val="28"/>
          <w:szCs w:val="28"/>
          <w:lang w:val="en-US" w:eastAsia="ru-RU"/>
        </w:rPr>
      </w:pPr>
      <w:r w:rsidRPr="00C936F9">
        <w:rPr>
          <w:rFonts w:ascii="Times New Roman" w:eastAsia="Times New Roman" w:hAnsi="Times New Roman" w:cs="Times New Roman"/>
          <w:sz w:val="28"/>
          <w:szCs w:val="28"/>
          <w:lang w:val="en-US" w:eastAsia="ru-RU"/>
        </w:rPr>
        <w:lastRenderedPageBreak/>
        <w:t>5. Peskun S. P.</w:t>
      </w:r>
      <w:r w:rsidRPr="00C936F9">
        <w:rPr>
          <w:rFonts w:ascii="Times New Roman" w:eastAsia="Times New Roman" w:hAnsi="Times New Roman" w:cs="Times New Roman"/>
          <w:sz w:val="28"/>
          <w:szCs w:val="28"/>
          <w:lang w:val="uk-UA" w:eastAsia="ru-RU"/>
        </w:rPr>
        <w:t xml:space="preserve"> (2005)</w:t>
      </w:r>
      <w:r w:rsidRPr="00C936F9">
        <w:rPr>
          <w:rFonts w:ascii="Times New Roman" w:eastAsia="Times New Roman" w:hAnsi="Times New Roman" w:cs="Times New Roman"/>
          <w:sz w:val="28"/>
          <w:szCs w:val="28"/>
          <w:lang w:val="en-US" w:eastAsia="ru-RU"/>
        </w:rPr>
        <w:t xml:space="preserve"> Formuvannya tvorchostI starshoklasnik</w:t>
      </w:r>
      <w:r w:rsidR="005862F1">
        <w:rPr>
          <w:rFonts w:ascii="Times New Roman" w:eastAsia="Times New Roman" w:hAnsi="Times New Roman" w:cs="Times New Roman"/>
          <w:sz w:val="28"/>
          <w:szCs w:val="28"/>
          <w:lang w:val="en-US" w:eastAsia="ru-RU"/>
        </w:rPr>
        <w:t xml:space="preserve">Iv u protsesI vivchennya kursu </w:t>
      </w:r>
      <w:r w:rsidR="005862F1" w:rsidRPr="00C936F9">
        <w:rPr>
          <w:rFonts w:ascii="Times New Roman" w:hAnsi="Times New Roman"/>
          <w:sz w:val="28"/>
          <w:szCs w:val="28"/>
          <w:lang w:val="uk-UA"/>
        </w:rPr>
        <w:t>«</w:t>
      </w:r>
      <w:r w:rsidR="005862F1">
        <w:rPr>
          <w:rFonts w:ascii="Times New Roman" w:eastAsia="Times New Roman" w:hAnsi="Times New Roman" w:cs="Times New Roman"/>
          <w:sz w:val="28"/>
          <w:szCs w:val="28"/>
          <w:lang w:val="en-US" w:eastAsia="ru-RU"/>
        </w:rPr>
        <w:t>BIologIya 10-12</w:t>
      </w:r>
      <w:r w:rsidR="005862F1" w:rsidRPr="00C936F9">
        <w:rPr>
          <w:rFonts w:ascii="Times New Roman" w:eastAsia="Times New Roman" w:hAnsi="Times New Roman" w:cs="Times New Roman"/>
          <w:sz w:val="28"/>
          <w:szCs w:val="28"/>
          <w:lang w:val="en-US" w:eastAsia="ru-RU"/>
        </w:rPr>
        <w:t>»</w:t>
      </w:r>
      <w:r w:rsidRPr="00C936F9">
        <w:rPr>
          <w:rFonts w:ascii="Times New Roman" w:eastAsia="Times New Roman" w:hAnsi="Times New Roman" w:cs="Times New Roman"/>
          <w:sz w:val="28"/>
          <w:szCs w:val="28"/>
          <w:lang w:val="en-US" w:eastAsia="ru-RU"/>
        </w:rPr>
        <w:t>. Sistem</w:t>
      </w:r>
      <w:r w:rsidR="005862F1">
        <w:rPr>
          <w:rFonts w:ascii="Times New Roman" w:eastAsia="Times New Roman" w:hAnsi="Times New Roman" w:cs="Times New Roman"/>
          <w:sz w:val="28"/>
          <w:szCs w:val="28"/>
          <w:lang w:val="en-US" w:eastAsia="ru-RU"/>
        </w:rPr>
        <w:t xml:space="preserve">a </w:t>
      </w:r>
      <w:r w:rsidR="005862F1" w:rsidRPr="00C936F9">
        <w:rPr>
          <w:rFonts w:ascii="Times New Roman" w:hAnsi="Times New Roman"/>
          <w:sz w:val="28"/>
          <w:szCs w:val="28"/>
          <w:lang w:val="uk-UA"/>
        </w:rPr>
        <w:t>«</w:t>
      </w:r>
      <w:r w:rsidRPr="00C936F9">
        <w:rPr>
          <w:rFonts w:ascii="Times New Roman" w:eastAsia="Times New Roman" w:hAnsi="Times New Roman" w:cs="Times New Roman"/>
          <w:sz w:val="28"/>
          <w:szCs w:val="28"/>
          <w:lang w:val="en-US" w:eastAsia="ru-RU"/>
        </w:rPr>
        <w:t>Didaktoserv</w:t>
      </w:r>
      <w:r w:rsidR="005862F1">
        <w:rPr>
          <w:rFonts w:ascii="Times New Roman" w:eastAsia="Times New Roman" w:hAnsi="Times New Roman" w:cs="Times New Roman"/>
          <w:sz w:val="28"/>
          <w:szCs w:val="28"/>
          <w:lang w:val="en-US" w:eastAsia="ru-RU"/>
        </w:rPr>
        <w:t>Is</w:t>
      </w:r>
      <w:proofErr w:type="gramStart"/>
      <w:r w:rsidR="005862F1" w:rsidRPr="00C936F9">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proofErr w:type="gramEnd"/>
      <w:r>
        <w:rPr>
          <w:rFonts w:ascii="Times New Roman" w:eastAsia="Times New Roman" w:hAnsi="Times New Roman" w:cs="Times New Roman"/>
          <w:sz w:val="28"/>
          <w:szCs w:val="28"/>
          <w:lang w:val="en-US" w:eastAsia="ru-RU"/>
        </w:rPr>
        <w:t xml:space="preserve"> navch.-metod. </w:t>
      </w:r>
      <w:proofErr w:type="gramStart"/>
      <w:r>
        <w:rPr>
          <w:rFonts w:ascii="Times New Roman" w:eastAsia="Times New Roman" w:hAnsi="Times New Roman" w:cs="Times New Roman"/>
          <w:sz w:val="28"/>
          <w:szCs w:val="28"/>
          <w:lang w:val="en-US" w:eastAsia="ru-RU"/>
        </w:rPr>
        <w:t>posIb</w:t>
      </w:r>
      <w:proofErr w:type="gramEnd"/>
      <w:r>
        <w:rPr>
          <w:rFonts w:ascii="Times New Roman" w:eastAsia="Times New Roman" w:hAnsi="Times New Roman" w:cs="Times New Roman"/>
          <w:sz w:val="28"/>
          <w:szCs w:val="28"/>
          <w:lang w:val="en-US" w:eastAsia="ru-RU"/>
        </w:rPr>
        <w:t>. / S. </w:t>
      </w:r>
      <w:r w:rsidRPr="00C936F9">
        <w:rPr>
          <w:rFonts w:ascii="Times New Roman" w:eastAsia="Times New Roman" w:hAnsi="Times New Roman" w:cs="Times New Roman"/>
          <w:sz w:val="28"/>
          <w:szCs w:val="28"/>
          <w:lang w:val="en-US" w:eastAsia="ru-RU"/>
        </w:rPr>
        <w:t>P</w:t>
      </w:r>
      <w:r>
        <w:rPr>
          <w:rFonts w:ascii="Times New Roman" w:eastAsia="Times New Roman" w:hAnsi="Times New Roman" w:cs="Times New Roman"/>
          <w:sz w:val="28"/>
          <w:szCs w:val="28"/>
          <w:lang w:val="en-US" w:eastAsia="ru-RU"/>
        </w:rPr>
        <w:t>. </w:t>
      </w:r>
      <w:r w:rsidRPr="00C936F9">
        <w:rPr>
          <w:rFonts w:ascii="Times New Roman" w:eastAsia="Times New Roman" w:hAnsi="Times New Roman" w:cs="Times New Roman"/>
          <w:sz w:val="28"/>
          <w:szCs w:val="28"/>
          <w:lang w:val="en-US" w:eastAsia="ru-RU"/>
        </w:rPr>
        <w:t xml:space="preserve">Peskun. – </w:t>
      </w:r>
      <w:proofErr w:type="gramStart"/>
      <w:r w:rsidRPr="00C936F9">
        <w:rPr>
          <w:rFonts w:ascii="Times New Roman" w:eastAsia="Times New Roman" w:hAnsi="Times New Roman" w:cs="Times New Roman"/>
          <w:sz w:val="28"/>
          <w:szCs w:val="28"/>
          <w:lang w:val="en-US" w:eastAsia="ru-RU"/>
        </w:rPr>
        <w:t>Poltava :</w:t>
      </w:r>
      <w:proofErr w:type="gramEnd"/>
      <w:r w:rsidRPr="00C936F9">
        <w:rPr>
          <w:rFonts w:ascii="Times New Roman" w:eastAsia="Times New Roman" w:hAnsi="Times New Roman" w:cs="Times New Roman"/>
          <w:sz w:val="28"/>
          <w:szCs w:val="28"/>
          <w:lang w:val="en-US" w:eastAsia="ru-RU"/>
        </w:rPr>
        <w:t xml:space="preserve"> ASMI. – 170 р.</w:t>
      </w:r>
      <w:r w:rsidRPr="00C936F9">
        <w:rPr>
          <w:rFonts w:ascii="Times New Roman" w:hAnsi="Times New Roman" w:cs="Times New Roman"/>
          <w:sz w:val="28"/>
          <w:szCs w:val="28"/>
          <w:lang w:val="en-US"/>
        </w:rPr>
        <w:t xml:space="preserve"> [in Ukrainian].</w:t>
      </w:r>
    </w:p>
    <w:p w:rsidR="00F94CD7" w:rsidRPr="00C936F9" w:rsidRDefault="003C4650" w:rsidP="00C936F9">
      <w:pPr>
        <w:tabs>
          <w:tab w:val="left" w:pos="0"/>
        </w:tabs>
        <w:spacing w:after="0" w:line="360" w:lineRule="auto"/>
        <w:jc w:val="both"/>
        <w:rPr>
          <w:rFonts w:ascii="Times New Roman" w:hAnsi="Times New Roman" w:cs="Times New Roman"/>
          <w:sz w:val="28"/>
          <w:szCs w:val="28"/>
        </w:rPr>
      </w:pPr>
      <w:proofErr w:type="gramStart"/>
      <w:r w:rsidRPr="00C936F9">
        <w:rPr>
          <w:rFonts w:ascii="Times New Roman" w:hAnsi="Times New Roman" w:cs="Times New Roman"/>
          <w:sz w:val="28"/>
          <w:szCs w:val="28"/>
          <w:lang w:val="en-US"/>
        </w:rPr>
        <w:t>6</w:t>
      </w:r>
      <w:r w:rsidR="00F94CD7" w:rsidRPr="00C936F9">
        <w:rPr>
          <w:rFonts w:ascii="Times New Roman" w:hAnsi="Times New Roman" w:cs="Times New Roman"/>
          <w:sz w:val="28"/>
          <w:szCs w:val="28"/>
          <w:lang w:val="en-US"/>
        </w:rPr>
        <w:t>.Yalanska</w:t>
      </w:r>
      <w:proofErr w:type="gramEnd"/>
      <w:r w:rsidR="00F94CD7" w:rsidRPr="00C936F9">
        <w:rPr>
          <w:rFonts w:ascii="Times New Roman" w:hAnsi="Times New Roman" w:cs="Times New Roman"/>
          <w:sz w:val="28"/>
          <w:szCs w:val="28"/>
          <w:lang w:val="en-US"/>
        </w:rPr>
        <w:t xml:space="preserve"> S. P. Bioetichne vihovannya uchnivskoyi ta studentskoyi molodi </w:t>
      </w:r>
      <w:r w:rsidR="002C7E89" w:rsidRPr="00C936F9">
        <w:rPr>
          <w:rFonts w:ascii="Times New Roman" w:hAnsi="Times New Roman" w:cs="Times New Roman"/>
          <w:sz w:val="28"/>
          <w:szCs w:val="28"/>
          <w:lang w:val="uk-UA"/>
        </w:rPr>
        <w:t>(</w:t>
      </w:r>
      <w:r w:rsidR="002C7E89" w:rsidRPr="00C936F9">
        <w:rPr>
          <w:rFonts w:ascii="Times New Roman" w:hAnsi="Times New Roman" w:cs="Times New Roman"/>
          <w:sz w:val="28"/>
          <w:szCs w:val="28"/>
          <w:lang w:val="en-US"/>
        </w:rPr>
        <w:t>2016</w:t>
      </w:r>
      <w:r w:rsidR="002C7E89" w:rsidRPr="00C936F9">
        <w:rPr>
          <w:rFonts w:ascii="Times New Roman" w:hAnsi="Times New Roman" w:cs="Times New Roman"/>
          <w:sz w:val="28"/>
          <w:szCs w:val="28"/>
          <w:lang w:val="uk-UA"/>
        </w:rPr>
        <w:t xml:space="preserve">) </w:t>
      </w:r>
      <w:r w:rsidR="00F94CD7" w:rsidRPr="00C936F9">
        <w:rPr>
          <w:rFonts w:ascii="Times New Roman" w:hAnsi="Times New Roman" w:cs="Times New Roman"/>
          <w:sz w:val="28"/>
          <w:szCs w:val="28"/>
          <w:lang w:val="en-US"/>
        </w:rPr>
        <w:t>/ S. P. Yalanska, N. M. Atamanchuk // Aktualni problemi osobistosti ta mizhosobististisnih vzayemin, 23 kvitnya 2016 r.: Materiali VIII Mizhnarodnoyi naukovo-praktichnoyi konferenciyi / Za red. S</w:t>
      </w:r>
      <w:r w:rsidR="00F94CD7" w:rsidRPr="008D7688">
        <w:rPr>
          <w:rFonts w:ascii="Times New Roman" w:hAnsi="Times New Roman" w:cs="Times New Roman"/>
          <w:sz w:val="28"/>
          <w:szCs w:val="28"/>
          <w:lang w:val="en-US"/>
        </w:rPr>
        <w:t xml:space="preserve">. </w:t>
      </w:r>
      <w:r w:rsidR="00F94CD7" w:rsidRPr="00C936F9">
        <w:rPr>
          <w:rFonts w:ascii="Times New Roman" w:hAnsi="Times New Roman" w:cs="Times New Roman"/>
          <w:sz w:val="28"/>
          <w:szCs w:val="28"/>
          <w:lang w:val="en-US"/>
        </w:rPr>
        <w:t>D</w:t>
      </w:r>
      <w:r w:rsidR="00F94CD7" w:rsidRPr="008D7688">
        <w:rPr>
          <w:rFonts w:ascii="Times New Roman" w:hAnsi="Times New Roman" w:cs="Times New Roman"/>
          <w:sz w:val="28"/>
          <w:szCs w:val="28"/>
          <w:lang w:val="en-US"/>
        </w:rPr>
        <w:t xml:space="preserve">. </w:t>
      </w:r>
      <w:r w:rsidR="00F94CD7" w:rsidRPr="00C936F9">
        <w:rPr>
          <w:rFonts w:ascii="Times New Roman" w:hAnsi="Times New Roman" w:cs="Times New Roman"/>
          <w:sz w:val="28"/>
          <w:szCs w:val="28"/>
          <w:lang w:val="en-US"/>
        </w:rPr>
        <w:t>Maksimenka</w:t>
      </w:r>
      <w:r w:rsidR="00F94CD7" w:rsidRPr="008D7688">
        <w:rPr>
          <w:rFonts w:ascii="Times New Roman" w:hAnsi="Times New Roman" w:cs="Times New Roman"/>
          <w:sz w:val="28"/>
          <w:szCs w:val="28"/>
          <w:lang w:val="en-US"/>
        </w:rPr>
        <w:t xml:space="preserve">, </w:t>
      </w:r>
      <w:r w:rsidR="00F94CD7" w:rsidRPr="00C936F9">
        <w:rPr>
          <w:rFonts w:ascii="Times New Roman" w:hAnsi="Times New Roman" w:cs="Times New Roman"/>
          <w:sz w:val="28"/>
          <w:szCs w:val="28"/>
          <w:lang w:val="en-US"/>
        </w:rPr>
        <w:t>L</w:t>
      </w:r>
      <w:r w:rsidR="00F94CD7" w:rsidRPr="008D7688">
        <w:rPr>
          <w:rFonts w:ascii="Times New Roman" w:hAnsi="Times New Roman" w:cs="Times New Roman"/>
          <w:sz w:val="28"/>
          <w:szCs w:val="28"/>
          <w:lang w:val="en-US"/>
        </w:rPr>
        <w:t xml:space="preserve">. </w:t>
      </w:r>
      <w:r w:rsidR="00F94CD7" w:rsidRPr="00C936F9">
        <w:rPr>
          <w:rFonts w:ascii="Times New Roman" w:hAnsi="Times New Roman" w:cs="Times New Roman"/>
          <w:sz w:val="28"/>
          <w:szCs w:val="28"/>
          <w:lang w:val="en-US"/>
        </w:rPr>
        <w:t>A</w:t>
      </w:r>
      <w:r w:rsidR="00F94CD7" w:rsidRPr="008D7688">
        <w:rPr>
          <w:rFonts w:ascii="Times New Roman" w:hAnsi="Times New Roman" w:cs="Times New Roman"/>
          <w:sz w:val="28"/>
          <w:szCs w:val="28"/>
          <w:lang w:val="en-US"/>
        </w:rPr>
        <w:t xml:space="preserve">. </w:t>
      </w:r>
      <w:r w:rsidR="00F94CD7" w:rsidRPr="00C936F9">
        <w:rPr>
          <w:rFonts w:ascii="Times New Roman" w:hAnsi="Times New Roman" w:cs="Times New Roman"/>
          <w:sz w:val="28"/>
          <w:szCs w:val="28"/>
          <w:lang w:val="en-US"/>
        </w:rPr>
        <w:t>Onufriyevoyi</w:t>
      </w:r>
      <w:r w:rsidR="00F94CD7" w:rsidRPr="008D7688">
        <w:rPr>
          <w:rFonts w:ascii="Times New Roman" w:hAnsi="Times New Roman" w:cs="Times New Roman"/>
          <w:sz w:val="28"/>
          <w:szCs w:val="28"/>
          <w:lang w:val="en-US"/>
        </w:rPr>
        <w:t xml:space="preserve">. – </w:t>
      </w:r>
      <w:r w:rsidR="00F94CD7" w:rsidRPr="00C936F9">
        <w:rPr>
          <w:rFonts w:ascii="Times New Roman" w:hAnsi="Times New Roman" w:cs="Times New Roman"/>
          <w:sz w:val="28"/>
          <w:szCs w:val="28"/>
          <w:lang w:val="en-US"/>
        </w:rPr>
        <w:t>Kamy</w:t>
      </w:r>
      <w:r w:rsidR="002C7E89" w:rsidRPr="00C936F9">
        <w:rPr>
          <w:rFonts w:ascii="Times New Roman" w:hAnsi="Times New Roman" w:cs="Times New Roman"/>
          <w:sz w:val="28"/>
          <w:szCs w:val="28"/>
          <w:lang w:val="en-US"/>
        </w:rPr>
        <w:t>anec</w:t>
      </w:r>
      <w:r w:rsidR="002C7E89" w:rsidRPr="008D7688">
        <w:rPr>
          <w:rFonts w:ascii="Times New Roman" w:hAnsi="Times New Roman" w:cs="Times New Roman"/>
          <w:sz w:val="28"/>
          <w:szCs w:val="28"/>
          <w:lang w:val="en-US"/>
        </w:rPr>
        <w:t>-</w:t>
      </w:r>
      <w:r w:rsidR="002C7E89" w:rsidRPr="00C936F9">
        <w:rPr>
          <w:rFonts w:ascii="Times New Roman" w:hAnsi="Times New Roman" w:cs="Times New Roman"/>
          <w:sz w:val="28"/>
          <w:szCs w:val="28"/>
          <w:lang w:val="en-US"/>
        </w:rPr>
        <w:t>Podilskij</w:t>
      </w:r>
      <w:r w:rsidR="002C7E89" w:rsidRPr="008D7688">
        <w:rPr>
          <w:rFonts w:ascii="Times New Roman" w:hAnsi="Times New Roman" w:cs="Times New Roman"/>
          <w:sz w:val="28"/>
          <w:szCs w:val="28"/>
          <w:lang w:val="en-US"/>
        </w:rPr>
        <w:t xml:space="preserve">: </w:t>
      </w:r>
      <w:r w:rsidR="002C7E89" w:rsidRPr="00C936F9">
        <w:rPr>
          <w:rFonts w:ascii="Times New Roman" w:hAnsi="Times New Roman" w:cs="Times New Roman"/>
          <w:sz w:val="28"/>
          <w:szCs w:val="28"/>
          <w:lang w:val="en-US"/>
        </w:rPr>
        <w:t>Medobori</w:t>
      </w:r>
      <w:r w:rsidR="002C7E89" w:rsidRPr="008D7688">
        <w:rPr>
          <w:rFonts w:ascii="Times New Roman" w:hAnsi="Times New Roman" w:cs="Times New Roman"/>
          <w:sz w:val="28"/>
          <w:szCs w:val="28"/>
          <w:lang w:val="en-US"/>
        </w:rPr>
        <w:t xml:space="preserve"> – 2006. – </w:t>
      </w:r>
      <w:proofErr w:type="gramStart"/>
      <w:r w:rsidR="002C7E89" w:rsidRPr="00C936F9">
        <w:rPr>
          <w:rFonts w:ascii="Times New Roman" w:hAnsi="Times New Roman" w:cs="Times New Roman"/>
          <w:sz w:val="28"/>
          <w:szCs w:val="28"/>
        </w:rPr>
        <w:t>Р</w:t>
      </w:r>
      <w:r w:rsidR="00F94CD7" w:rsidRPr="008D7688">
        <w:rPr>
          <w:rFonts w:ascii="Times New Roman" w:hAnsi="Times New Roman" w:cs="Times New Roman"/>
          <w:sz w:val="28"/>
          <w:szCs w:val="28"/>
          <w:lang w:val="en-US"/>
        </w:rPr>
        <w:t>. 160</w:t>
      </w:r>
      <w:proofErr w:type="gramEnd"/>
      <w:r w:rsidR="00F94CD7" w:rsidRPr="008D7688">
        <w:rPr>
          <w:rFonts w:ascii="Times New Roman" w:hAnsi="Times New Roman" w:cs="Times New Roman"/>
          <w:sz w:val="28"/>
          <w:szCs w:val="28"/>
          <w:lang w:val="en-US"/>
        </w:rPr>
        <w:t>-163.</w:t>
      </w:r>
      <w:r w:rsidR="00985817" w:rsidRPr="008D7688">
        <w:rPr>
          <w:rFonts w:ascii="Times New Roman" w:hAnsi="Times New Roman" w:cs="Times New Roman"/>
          <w:sz w:val="28"/>
          <w:szCs w:val="28"/>
          <w:lang w:val="en-US"/>
        </w:rPr>
        <w:t xml:space="preserve"> </w:t>
      </w:r>
      <w:r w:rsidR="00985817" w:rsidRPr="00C936F9">
        <w:rPr>
          <w:rFonts w:ascii="Times New Roman" w:hAnsi="Times New Roman" w:cs="Times New Roman"/>
          <w:sz w:val="28"/>
          <w:szCs w:val="28"/>
        </w:rPr>
        <w:t>[</w:t>
      </w:r>
      <w:r w:rsidR="00985817" w:rsidRPr="00C936F9">
        <w:rPr>
          <w:rFonts w:ascii="Times New Roman" w:hAnsi="Times New Roman" w:cs="Times New Roman"/>
          <w:sz w:val="28"/>
          <w:szCs w:val="28"/>
          <w:lang w:val="en-US"/>
        </w:rPr>
        <w:t>in</w:t>
      </w:r>
      <w:r w:rsidR="00985817" w:rsidRPr="00C936F9">
        <w:rPr>
          <w:rFonts w:ascii="Times New Roman" w:hAnsi="Times New Roman" w:cs="Times New Roman"/>
          <w:sz w:val="28"/>
          <w:szCs w:val="28"/>
        </w:rPr>
        <w:t xml:space="preserve"> </w:t>
      </w:r>
      <w:r w:rsidR="00985817" w:rsidRPr="00C936F9">
        <w:rPr>
          <w:rFonts w:ascii="Times New Roman" w:hAnsi="Times New Roman" w:cs="Times New Roman"/>
          <w:sz w:val="28"/>
          <w:szCs w:val="28"/>
          <w:lang w:val="en-US"/>
        </w:rPr>
        <w:t>Ukrainian</w:t>
      </w:r>
      <w:r w:rsidR="00985817" w:rsidRPr="00C936F9">
        <w:rPr>
          <w:rFonts w:ascii="Times New Roman" w:hAnsi="Times New Roman" w:cs="Times New Roman"/>
          <w:sz w:val="28"/>
          <w:szCs w:val="28"/>
        </w:rPr>
        <w:t>].</w:t>
      </w:r>
    </w:p>
    <w:sectPr w:rsidR="00F94CD7" w:rsidRPr="00C936F9" w:rsidSect="002A0EE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27AED86"/>
    <w:lvl w:ilvl="0">
      <w:start w:val="1"/>
      <w:numFmt w:val="bullet"/>
      <w:pStyle w:val="a"/>
      <w:lvlText w:val=""/>
      <w:lvlJc w:val="left"/>
      <w:pPr>
        <w:tabs>
          <w:tab w:val="num" w:pos="360"/>
        </w:tabs>
        <w:ind w:left="360" w:hanging="360"/>
      </w:pPr>
      <w:rPr>
        <w:rFonts w:ascii="Symbol" w:hAnsi="Symbol" w:hint="default"/>
      </w:rPr>
    </w:lvl>
  </w:abstractNum>
  <w:abstractNum w:abstractNumId="1">
    <w:nsid w:val="03933DB6"/>
    <w:multiLevelType w:val="hybridMultilevel"/>
    <w:tmpl w:val="83782D1C"/>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156" w:hanging="360"/>
      </w:pPr>
      <w:rPr>
        <w:rFonts w:cs="Times New Roman"/>
      </w:rPr>
    </w:lvl>
    <w:lvl w:ilvl="2" w:tplc="0419001B">
      <w:start w:val="1"/>
      <w:numFmt w:val="lowerRoman"/>
      <w:lvlText w:val="%3."/>
      <w:lvlJc w:val="right"/>
      <w:pPr>
        <w:ind w:left="1876" w:hanging="180"/>
      </w:pPr>
      <w:rPr>
        <w:rFonts w:cs="Times New Roman"/>
      </w:rPr>
    </w:lvl>
    <w:lvl w:ilvl="3" w:tplc="0419000F">
      <w:start w:val="1"/>
      <w:numFmt w:val="decimal"/>
      <w:lvlText w:val="%4."/>
      <w:lvlJc w:val="left"/>
      <w:pPr>
        <w:ind w:left="2596" w:hanging="360"/>
      </w:pPr>
      <w:rPr>
        <w:rFonts w:cs="Times New Roman"/>
      </w:rPr>
    </w:lvl>
    <w:lvl w:ilvl="4" w:tplc="04190019">
      <w:start w:val="1"/>
      <w:numFmt w:val="lowerLetter"/>
      <w:lvlText w:val="%5."/>
      <w:lvlJc w:val="left"/>
      <w:pPr>
        <w:ind w:left="3316" w:hanging="360"/>
      </w:pPr>
      <w:rPr>
        <w:rFonts w:cs="Times New Roman"/>
      </w:rPr>
    </w:lvl>
    <w:lvl w:ilvl="5" w:tplc="0419001B">
      <w:start w:val="1"/>
      <w:numFmt w:val="lowerRoman"/>
      <w:lvlText w:val="%6."/>
      <w:lvlJc w:val="right"/>
      <w:pPr>
        <w:ind w:left="4036" w:hanging="180"/>
      </w:pPr>
      <w:rPr>
        <w:rFonts w:cs="Times New Roman"/>
      </w:rPr>
    </w:lvl>
    <w:lvl w:ilvl="6" w:tplc="0419000F">
      <w:start w:val="1"/>
      <w:numFmt w:val="decimal"/>
      <w:lvlText w:val="%7."/>
      <w:lvlJc w:val="left"/>
      <w:pPr>
        <w:ind w:left="4756" w:hanging="360"/>
      </w:pPr>
      <w:rPr>
        <w:rFonts w:cs="Times New Roman"/>
      </w:rPr>
    </w:lvl>
    <w:lvl w:ilvl="7" w:tplc="04190019">
      <w:start w:val="1"/>
      <w:numFmt w:val="lowerLetter"/>
      <w:lvlText w:val="%8."/>
      <w:lvlJc w:val="left"/>
      <w:pPr>
        <w:ind w:left="5476" w:hanging="360"/>
      </w:pPr>
      <w:rPr>
        <w:rFonts w:cs="Times New Roman"/>
      </w:rPr>
    </w:lvl>
    <w:lvl w:ilvl="8" w:tplc="0419001B">
      <w:start w:val="1"/>
      <w:numFmt w:val="lowerRoman"/>
      <w:lvlText w:val="%9."/>
      <w:lvlJc w:val="right"/>
      <w:pPr>
        <w:ind w:left="6196" w:hanging="180"/>
      </w:pPr>
      <w:rPr>
        <w:rFonts w:cs="Times New Roman"/>
      </w:rPr>
    </w:lvl>
  </w:abstractNum>
  <w:abstractNum w:abstractNumId="2">
    <w:nsid w:val="50FE7349"/>
    <w:multiLevelType w:val="hybridMultilevel"/>
    <w:tmpl w:val="B83C666C"/>
    <w:lvl w:ilvl="0" w:tplc="B2D2C7C6">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7F"/>
    <w:rsid w:val="00025473"/>
    <w:rsid w:val="00035B51"/>
    <w:rsid w:val="00051DD4"/>
    <w:rsid w:val="000A3B4C"/>
    <w:rsid w:val="000F15BF"/>
    <w:rsid w:val="00126227"/>
    <w:rsid w:val="00191693"/>
    <w:rsid w:val="001F484A"/>
    <w:rsid w:val="00206B68"/>
    <w:rsid w:val="00213D6E"/>
    <w:rsid w:val="00277EC1"/>
    <w:rsid w:val="002A0275"/>
    <w:rsid w:val="002A0EE1"/>
    <w:rsid w:val="002C7E89"/>
    <w:rsid w:val="002D4427"/>
    <w:rsid w:val="0033271C"/>
    <w:rsid w:val="003A102B"/>
    <w:rsid w:val="003C4650"/>
    <w:rsid w:val="003E457F"/>
    <w:rsid w:val="00420342"/>
    <w:rsid w:val="00431AD4"/>
    <w:rsid w:val="0044739D"/>
    <w:rsid w:val="00462663"/>
    <w:rsid w:val="00471054"/>
    <w:rsid w:val="004E69B4"/>
    <w:rsid w:val="004F1E26"/>
    <w:rsid w:val="00515C66"/>
    <w:rsid w:val="00525095"/>
    <w:rsid w:val="00535160"/>
    <w:rsid w:val="005862F1"/>
    <w:rsid w:val="005A6194"/>
    <w:rsid w:val="005C66E1"/>
    <w:rsid w:val="005F2499"/>
    <w:rsid w:val="00601138"/>
    <w:rsid w:val="006364FE"/>
    <w:rsid w:val="00646FB2"/>
    <w:rsid w:val="007357DF"/>
    <w:rsid w:val="007847C8"/>
    <w:rsid w:val="007A21AE"/>
    <w:rsid w:val="007B0D40"/>
    <w:rsid w:val="007E0A2E"/>
    <w:rsid w:val="00896319"/>
    <w:rsid w:val="008D7688"/>
    <w:rsid w:val="008E5F20"/>
    <w:rsid w:val="00914224"/>
    <w:rsid w:val="0095518F"/>
    <w:rsid w:val="00985817"/>
    <w:rsid w:val="009C14D5"/>
    <w:rsid w:val="00A039FB"/>
    <w:rsid w:val="00AA0ED6"/>
    <w:rsid w:val="00B010E6"/>
    <w:rsid w:val="00B366B1"/>
    <w:rsid w:val="00C227F0"/>
    <w:rsid w:val="00C34F78"/>
    <w:rsid w:val="00C71E8D"/>
    <w:rsid w:val="00C85560"/>
    <w:rsid w:val="00C936F9"/>
    <w:rsid w:val="00CA1CC1"/>
    <w:rsid w:val="00CB2B48"/>
    <w:rsid w:val="00E7290C"/>
    <w:rsid w:val="00EA40C5"/>
    <w:rsid w:val="00F03AA5"/>
    <w:rsid w:val="00F54D1A"/>
    <w:rsid w:val="00F75725"/>
    <w:rsid w:val="00F94CD7"/>
    <w:rsid w:val="00F97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0A873-9F77-40EF-ADAA-0E51AF6A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1693"/>
    <w:pPr>
      <w:spacing w:after="200" w:line="276" w:lineRule="auto"/>
    </w:pPr>
  </w:style>
  <w:style w:type="paragraph" w:styleId="1">
    <w:name w:val="heading 1"/>
    <w:basedOn w:val="a0"/>
    <w:next w:val="a0"/>
    <w:link w:val="10"/>
    <w:uiPriority w:val="99"/>
    <w:qFormat/>
    <w:rsid w:val="001F484A"/>
    <w:pPr>
      <w:keepNext/>
      <w:spacing w:after="0" w:line="360" w:lineRule="auto"/>
      <w:outlineLvl w:val="0"/>
    </w:pPr>
    <w:rPr>
      <w:rFonts w:ascii="Times New Roman" w:eastAsia="Times New Roman" w:hAnsi="Times New Roman" w:cs="Times New Roman"/>
      <w:b/>
      <w:sz w:val="28"/>
      <w:szCs w:val="28"/>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Paragraphe de liste1,List Paragraph (numbered (a)),Normal 2,Bullet List,FooterText,Colorful List - Accent 11,numbered,列出段落,列出段落1,Bulletr List Paragraph,List Paragraph2,List Paragraph21,Párrafo de lista1,Parágrafo da Lista1"/>
    <w:basedOn w:val="a0"/>
    <w:link w:val="a5"/>
    <w:uiPriority w:val="99"/>
    <w:qFormat/>
    <w:rsid w:val="00191693"/>
    <w:pPr>
      <w:ind w:left="720"/>
      <w:contextualSpacing/>
    </w:pPr>
    <w:rPr>
      <w:rFonts w:ascii="Calibri" w:eastAsia="Times New Roman" w:hAnsi="Calibri" w:cs="Times New Roman"/>
    </w:rPr>
  </w:style>
  <w:style w:type="paragraph" w:styleId="a6">
    <w:name w:val="Normal (Web)"/>
    <w:basedOn w:val="a0"/>
    <w:uiPriority w:val="99"/>
    <w:rsid w:val="00191693"/>
    <w:pPr>
      <w:suppressAutoHyphens/>
      <w:spacing w:after="96" w:line="420" w:lineRule="auto"/>
    </w:pPr>
    <w:rPr>
      <w:rFonts w:ascii="Times New Roman" w:eastAsia="Times New Roman" w:hAnsi="Times New Roman" w:cs="Times New Roman"/>
      <w:color w:val="000000"/>
      <w:kern w:val="1"/>
      <w:sz w:val="24"/>
      <w:szCs w:val="24"/>
      <w:lang w:eastAsia="ar-SA"/>
    </w:rPr>
  </w:style>
  <w:style w:type="paragraph" w:styleId="2">
    <w:name w:val="Body Text 2"/>
    <w:basedOn w:val="a0"/>
    <w:link w:val="20"/>
    <w:uiPriority w:val="99"/>
    <w:semiHidden/>
    <w:unhideWhenUsed/>
    <w:rsid w:val="00191693"/>
    <w:pPr>
      <w:spacing w:after="0" w:line="240" w:lineRule="auto"/>
    </w:pPr>
    <w:rPr>
      <w:rFonts w:ascii="Times New Roman" w:eastAsia="Calibri" w:hAnsi="Times New Roman" w:cs="Times New Roman"/>
      <w:sz w:val="24"/>
      <w:szCs w:val="24"/>
      <w:lang w:val="uk-UA"/>
    </w:rPr>
  </w:style>
  <w:style w:type="character" w:customStyle="1" w:styleId="20">
    <w:name w:val="Основной текст 2 Знак"/>
    <w:basedOn w:val="a1"/>
    <w:link w:val="2"/>
    <w:uiPriority w:val="99"/>
    <w:semiHidden/>
    <w:rsid w:val="00191693"/>
    <w:rPr>
      <w:rFonts w:ascii="Times New Roman" w:eastAsia="Calibri" w:hAnsi="Times New Roman" w:cs="Times New Roman"/>
      <w:sz w:val="24"/>
      <w:szCs w:val="24"/>
      <w:lang w:val="uk-UA"/>
    </w:rPr>
  </w:style>
  <w:style w:type="paragraph" w:styleId="3">
    <w:name w:val="Body Text 3"/>
    <w:basedOn w:val="a0"/>
    <w:link w:val="30"/>
    <w:uiPriority w:val="99"/>
    <w:semiHidden/>
    <w:unhideWhenUsed/>
    <w:rsid w:val="00191693"/>
    <w:pPr>
      <w:spacing w:after="0" w:line="360" w:lineRule="auto"/>
    </w:pPr>
    <w:rPr>
      <w:rFonts w:ascii="Times New Roman" w:eastAsia="Calibri" w:hAnsi="Times New Roman" w:cs="Times New Roman"/>
      <w:sz w:val="28"/>
      <w:szCs w:val="28"/>
      <w:lang w:val="uk-UA"/>
    </w:rPr>
  </w:style>
  <w:style w:type="character" w:customStyle="1" w:styleId="30">
    <w:name w:val="Основной текст 3 Знак"/>
    <w:basedOn w:val="a1"/>
    <w:link w:val="3"/>
    <w:uiPriority w:val="99"/>
    <w:semiHidden/>
    <w:rsid w:val="00191693"/>
    <w:rPr>
      <w:rFonts w:ascii="Times New Roman" w:eastAsia="Calibri" w:hAnsi="Times New Roman" w:cs="Times New Roman"/>
      <w:sz w:val="28"/>
      <w:szCs w:val="28"/>
      <w:lang w:val="uk-UA"/>
    </w:rPr>
  </w:style>
  <w:style w:type="paragraph" w:customStyle="1" w:styleId="Style3">
    <w:name w:val="Style3"/>
    <w:basedOn w:val="a0"/>
    <w:rsid w:val="00191693"/>
    <w:pPr>
      <w:widowControl w:val="0"/>
      <w:autoSpaceDE w:val="0"/>
      <w:autoSpaceDN w:val="0"/>
      <w:adjustRightInd w:val="0"/>
      <w:spacing w:after="0" w:line="267" w:lineRule="exact"/>
      <w:ind w:firstLine="456"/>
      <w:jc w:val="both"/>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9"/>
    <w:rsid w:val="001F484A"/>
    <w:rPr>
      <w:rFonts w:ascii="Times New Roman" w:eastAsia="Times New Roman" w:hAnsi="Times New Roman" w:cs="Times New Roman"/>
      <w:b/>
      <w:sz w:val="28"/>
      <w:szCs w:val="28"/>
      <w:lang w:val="uk-UA" w:eastAsia="uk-UA"/>
    </w:rPr>
  </w:style>
  <w:style w:type="paragraph" w:styleId="a7">
    <w:name w:val="Body Text Indent"/>
    <w:basedOn w:val="a0"/>
    <w:link w:val="a8"/>
    <w:uiPriority w:val="99"/>
    <w:unhideWhenUsed/>
    <w:rsid w:val="00601138"/>
    <w:pPr>
      <w:spacing w:after="120"/>
      <w:ind w:left="283"/>
    </w:pPr>
  </w:style>
  <w:style w:type="character" w:customStyle="1" w:styleId="a8">
    <w:name w:val="Основной текст с отступом Знак"/>
    <w:basedOn w:val="a1"/>
    <w:link w:val="a7"/>
    <w:uiPriority w:val="99"/>
    <w:rsid w:val="00601138"/>
  </w:style>
  <w:style w:type="paragraph" w:customStyle="1" w:styleId="21">
    <w:name w:val="Îñíîâíîé òåêñò 2"/>
    <w:basedOn w:val="a0"/>
    <w:uiPriority w:val="99"/>
    <w:rsid w:val="002C7E89"/>
    <w:pPr>
      <w:widowControl w:val="0"/>
      <w:overflowPunct w:val="0"/>
      <w:autoSpaceDE w:val="0"/>
      <w:autoSpaceDN w:val="0"/>
      <w:adjustRightInd w:val="0"/>
      <w:spacing w:after="0" w:line="360" w:lineRule="auto"/>
      <w:jc w:val="both"/>
    </w:pPr>
    <w:rPr>
      <w:rFonts w:ascii="Times New Roman" w:eastAsia="Times New Roman" w:hAnsi="Times New Roman" w:cs="Times New Roman"/>
      <w:sz w:val="28"/>
      <w:szCs w:val="28"/>
      <w:lang w:eastAsia="ru-RU"/>
    </w:rPr>
  </w:style>
  <w:style w:type="paragraph" w:customStyle="1" w:styleId="22">
    <w:name w:val="Абзац списка2"/>
    <w:basedOn w:val="a0"/>
    <w:rsid w:val="00213D6E"/>
    <w:pPr>
      <w:ind w:left="720"/>
    </w:pPr>
    <w:rPr>
      <w:rFonts w:ascii="Calibri" w:eastAsia="Times New Roman" w:hAnsi="Calibri" w:cs="Times New Roman"/>
    </w:rPr>
  </w:style>
  <w:style w:type="paragraph" w:styleId="a">
    <w:name w:val="List Bullet"/>
    <w:basedOn w:val="a0"/>
    <w:uiPriority w:val="99"/>
    <w:unhideWhenUsed/>
    <w:rsid w:val="00515C66"/>
    <w:pPr>
      <w:numPr>
        <w:numId w:val="1"/>
      </w:numPr>
      <w:spacing w:after="160" w:line="256" w:lineRule="auto"/>
      <w:contextualSpacing/>
    </w:pPr>
    <w:rPr>
      <w:lang w:val="uk-UA"/>
    </w:rPr>
  </w:style>
  <w:style w:type="paragraph" w:styleId="a9">
    <w:name w:val="Title"/>
    <w:basedOn w:val="a0"/>
    <w:link w:val="aa"/>
    <w:qFormat/>
    <w:rsid w:val="003C4650"/>
    <w:pPr>
      <w:spacing w:before="240" w:after="60" w:line="240" w:lineRule="auto"/>
      <w:jc w:val="center"/>
    </w:pPr>
    <w:rPr>
      <w:rFonts w:ascii="Arial" w:eastAsia="Calibri" w:hAnsi="Arial" w:cs="Times New Roman"/>
      <w:b/>
      <w:kern w:val="28"/>
      <w:sz w:val="32"/>
      <w:szCs w:val="20"/>
      <w:lang w:val="uk-UA" w:eastAsia="ru-RU"/>
    </w:rPr>
  </w:style>
  <w:style w:type="character" w:customStyle="1" w:styleId="aa">
    <w:name w:val="Название Знак"/>
    <w:basedOn w:val="a1"/>
    <w:link w:val="a9"/>
    <w:rsid w:val="003C4650"/>
    <w:rPr>
      <w:rFonts w:ascii="Arial" w:eastAsia="Calibri" w:hAnsi="Arial" w:cs="Times New Roman"/>
      <w:b/>
      <w:kern w:val="28"/>
      <w:sz w:val="32"/>
      <w:szCs w:val="20"/>
      <w:lang w:val="uk-UA" w:eastAsia="ru-RU"/>
    </w:rPr>
  </w:style>
  <w:style w:type="paragraph" w:customStyle="1" w:styleId="11">
    <w:name w:val="Абзац списка1"/>
    <w:basedOn w:val="a0"/>
    <w:rsid w:val="003C4650"/>
    <w:pPr>
      <w:ind w:left="720"/>
    </w:pPr>
    <w:rPr>
      <w:rFonts w:ascii="Calibri" w:eastAsia="Times New Roman" w:hAnsi="Calibri" w:cs="Times New Roman"/>
    </w:rPr>
  </w:style>
  <w:style w:type="character" w:customStyle="1" w:styleId="a5">
    <w:name w:val="Абзац списка Знак"/>
    <w:aliases w:val="Paragraphe de liste1 Знак,List Paragraph (numbered (a)) Знак,Normal 2 Знак,Bullet List Знак,FooterText Знак,Colorful List - Accent 11 Знак,numbered Знак,列出段落 Знак,列出段落1 Знак,Bulletr List Paragraph Знак,List Paragraph2 Знак"/>
    <w:link w:val="a4"/>
    <w:uiPriority w:val="99"/>
    <w:locked/>
    <w:rsid w:val="008D768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093374">
      <w:bodyDiv w:val="1"/>
      <w:marLeft w:val="0"/>
      <w:marRight w:val="0"/>
      <w:marTop w:val="0"/>
      <w:marBottom w:val="0"/>
      <w:divBdr>
        <w:top w:val="none" w:sz="0" w:space="0" w:color="auto"/>
        <w:left w:val="none" w:sz="0" w:space="0" w:color="auto"/>
        <w:bottom w:val="none" w:sz="0" w:space="0" w:color="auto"/>
        <w:right w:val="none" w:sz="0" w:space="0" w:color="auto"/>
      </w:divBdr>
    </w:div>
    <w:div w:id="14179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14</Pages>
  <Words>3805</Words>
  <Characters>21691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2018-09-28T17:57:00Z</dcterms:created>
  <dcterms:modified xsi:type="dcterms:W3CDTF">2019-06-04T18:09:00Z</dcterms:modified>
</cp:coreProperties>
</file>