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70355" w:rsidRPr="00F70355" w:rsidRDefault="00F70355" w:rsidP="00F70355">
      <w:pPr>
        <w:pBdr>
          <w:top w:val="none" w:sz="0" w:space="0" w:color="auto"/>
          <w:left w:val="none" w:sz="0" w:space="0" w:color="auto"/>
          <w:bottom w:val="none" w:sz="0" w:space="0" w:color="auto"/>
          <w:right w:val="none" w:sz="0" w:space="0" w:color="auto"/>
          <w:between w:val="none" w:sz="0" w:space="0" w:color="auto"/>
          <w:bar w:val="none" w:sz="0" w:color="auto"/>
        </w:pBdr>
        <w:suppressAutoHyphens/>
        <w:spacing w:after="0" w:line="240" w:lineRule="auto"/>
        <w:ind w:firstLine="709"/>
        <w:jc w:val="both"/>
        <w:rPr>
          <w:rFonts w:ascii="Times New Roman" w:hAnsi="Times New Roman" w:cs="Times New Roman"/>
          <w:color w:val="auto"/>
          <w:sz w:val="28"/>
          <w:szCs w:val="28"/>
          <w:lang w:val="uk-UA"/>
        </w:rPr>
      </w:pPr>
      <w:r w:rsidRPr="00F70355">
        <w:rPr>
          <w:rFonts w:ascii="Times New Roman" w:eastAsia="Times New Roman" w:hAnsi="Times New Roman" w:cs="Times New Roman"/>
          <w:color w:val="auto"/>
          <w:sz w:val="28"/>
          <w:szCs w:val="28"/>
          <w:bdr w:val="none" w:sz="0" w:space="0" w:color="auto"/>
          <w:lang w:val="uk-UA" w:eastAsia="ar-SA"/>
        </w:rPr>
        <w:t xml:space="preserve">Максименко С.Д., Яланська С.П. </w:t>
      </w:r>
      <w:r w:rsidRPr="00F70355">
        <w:rPr>
          <w:rFonts w:ascii="Times New Roman" w:hAnsi="Times New Roman" w:cs="Times New Roman"/>
          <w:color w:val="auto"/>
          <w:sz w:val="28"/>
          <w:szCs w:val="28"/>
          <w:lang w:val="uk-UA"/>
        </w:rPr>
        <w:t xml:space="preserve">Ідеї Григорія Сковороди крізь призму сучасності: природовідповідність та творча самореалізація особистості. </w:t>
      </w:r>
      <w:r w:rsidRPr="00F70355">
        <w:rPr>
          <w:rFonts w:ascii="Times New Roman" w:eastAsia="Times New Roman" w:hAnsi="Times New Roman" w:cs="Times New Roman"/>
          <w:bCs/>
          <w:color w:val="auto"/>
          <w:sz w:val="28"/>
          <w:szCs w:val="28"/>
          <w:bdr w:val="none" w:sz="0" w:space="0" w:color="auto"/>
          <w:lang w:val="uk-UA" w:eastAsia="ar-SA"/>
        </w:rPr>
        <w:t>Сучасні рецепції світоглядно-ціннісних орієнтирів Григорія Сковороди: коле</w:t>
      </w:r>
      <w:r w:rsidRPr="00F70355">
        <w:rPr>
          <w:rFonts w:ascii="Times New Roman" w:eastAsia="Times New Roman" w:hAnsi="Times New Roman" w:cs="Times New Roman"/>
          <w:bCs/>
          <w:color w:val="auto"/>
          <w:sz w:val="28"/>
          <w:szCs w:val="28"/>
          <w:bdr w:val="none" w:sz="0" w:space="0" w:color="auto"/>
          <w:lang w:val="uk-UA" w:eastAsia="ar-SA"/>
        </w:rPr>
        <w:t>ктивна монографія. Полтава.</w:t>
      </w:r>
      <w:r w:rsidRPr="00F70355">
        <w:rPr>
          <w:rFonts w:ascii="Times New Roman" w:eastAsia="Times New Roman" w:hAnsi="Times New Roman" w:cs="Times New Roman"/>
          <w:bCs/>
          <w:color w:val="auto"/>
          <w:sz w:val="28"/>
          <w:szCs w:val="28"/>
          <w:bdr w:val="none" w:sz="0" w:space="0" w:color="auto"/>
          <w:lang w:val="uk-UA" w:eastAsia="ar-SA"/>
        </w:rPr>
        <w:t xml:space="preserve"> 2022.</w:t>
      </w:r>
    </w:p>
    <w:p w:rsidR="00F70355" w:rsidRPr="00F70355" w:rsidRDefault="00F70355" w:rsidP="006A2826">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color w:val="auto"/>
          <w:sz w:val="28"/>
          <w:szCs w:val="28"/>
          <w:lang w:val="uk-UA"/>
        </w:rPr>
      </w:pPr>
    </w:p>
    <w:p w:rsidR="00F70355" w:rsidRDefault="00F70355" w:rsidP="006A2826">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sz w:val="28"/>
          <w:szCs w:val="28"/>
          <w:lang w:val="uk-UA"/>
        </w:rPr>
      </w:pPr>
      <w:bookmarkStart w:id="0" w:name="_GoBack"/>
      <w:bookmarkEnd w:id="0"/>
    </w:p>
    <w:p w:rsidR="006A2826" w:rsidRDefault="006A2826" w:rsidP="006A2826">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sz w:val="28"/>
          <w:szCs w:val="28"/>
          <w:lang w:val="uk-UA"/>
        </w:rPr>
      </w:pPr>
      <w:r>
        <w:rPr>
          <w:rFonts w:ascii="Times New Roman" w:hAnsi="Times New Roman" w:cs="Times New Roman"/>
          <w:b/>
          <w:sz w:val="28"/>
          <w:szCs w:val="28"/>
          <w:lang w:val="uk-UA"/>
        </w:rPr>
        <w:t>Максименко С.Д.</w:t>
      </w:r>
    </w:p>
    <w:p w:rsidR="006A2826" w:rsidRPr="006A2826" w:rsidRDefault="006A2826" w:rsidP="006A2826">
      <w:pPr>
        <w:tabs>
          <w:tab w:val="left" w:pos="851"/>
          <w:tab w:val="left" w:pos="993"/>
        </w:tabs>
        <w:spacing w:after="0" w:line="360" w:lineRule="auto"/>
        <w:ind w:firstLine="567"/>
        <w:jc w:val="both"/>
        <w:rPr>
          <w:rFonts w:ascii="Times New Roman" w:hAnsi="Times New Roman"/>
          <w:bCs/>
          <w:i/>
          <w:color w:val="auto"/>
          <w:sz w:val="28"/>
          <w:szCs w:val="28"/>
          <w:lang w:val="uk-UA"/>
        </w:rPr>
      </w:pPr>
      <w:r w:rsidRPr="006A2826">
        <w:rPr>
          <w:rFonts w:ascii="Times New Roman" w:hAnsi="Times New Roman"/>
          <w:bCs/>
          <w:i/>
          <w:color w:val="auto"/>
          <w:sz w:val="28"/>
          <w:szCs w:val="28"/>
          <w:lang w:val="uk-UA"/>
        </w:rPr>
        <w:t>доктор психологічних наук, професор, академік Національної академії педагогічних наук України, Інститут психології імені Г. С. Костюка НАПН України, м. Київ, Україна</w:t>
      </w:r>
    </w:p>
    <w:p w:rsidR="006A2826" w:rsidRPr="001A5732" w:rsidRDefault="006A2826" w:rsidP="006A2826">
      <w:pPr>
        <w:pBdr>
          <w:top w:val="none" w:sz="0" w:space="0" w:color="auto"/>
          <w:left w:val="none" w:sz="0" w:space="0" w:color="auto"/>
          <w:bottom w:val="none" w:sz="0" w:space="0" w:color="auto"/>
          <w:right w:val="none" w:sz="0" w:space="0" w:color="auto"/>
          <w:between w:val="none" w:sz="0" w:space="0" w:color="auto"/>
          <w:bar w:val="none" w:sz="0" w:color="auto"/>
        </w:pBdr>
        <w:spacing w:after="0"/>
        <w:jc w:val="center"/>
        <w:rPr>
          <w:rFonts w:ascii="Times New Roman" w:hAnsi="Times New Roman" w:cs="Times New Roman"/>
          <w:b/>
          <w:sz w:val="28"/>
          <w:szCs w:val="28"/>
          <w:lang w:val="uk-UA"/>
        </w:rPr>
      </w:pPr>
      <w:r w:rsidRPr="001A5732">
        <w:rPr>
          <w:rFonts w:ascii="Times New Roman" w:hAnsi="Times New Roman" w:cs="Times New Roman"/>
          <w:b/>
          <w:sz w:val="28"/>
          <w:szCs w:val="28"/>
          <w:lang w:val="uk-UA"/>
        </w:rPr>
        <w:t>Яланська С.П.</w:t>
      </w:r>
    </w:p>
    <w:p w:rsidR="006A2826" w:rsidRPr="00464BB6" w:rsidRDefault="006A2826" w:rsidP="006A2826">
      <w:pPr>
        <w:pBdr>
          <w:top w:val="none" w:sz="0" w:space="0" w:color="auto"/>
          <w:left w:val="none" w:sz="0" w:space="0" w:color="auto"/>
          <w:bottom w:val="none" w:sz="0" w:space="0" w:color="auto"/>
          <w:right w:val="none" w:sz="0" w:space="0" w:color="auto"/>
          <w:between w:val="none" w:sz="0" w:space="0" w:color="auto"/>
          <w:bar w:val="none" w:sz="0" w:color="auto"/>
        </w:pBdr>
        <w:tabs>
          <w:tab w:val="left" w:pos="8484"/>
        </w:tabs>
        <w:spacing w:after="0"/>
        <w:ind w:firstLine="567"/>
        <w:jc w:val="both"/>
        <w:rPr>
          <w:rFonts w:ascii="Times New Roman" w:hAnsi="Times New Roman" w:cs="Times New Roman"/>
          <w:i/>
          <w:sz w:val="28"/>
          <w:szCs w:val="28"/>
          <w:lang w:val="uk-UA"/>
        </w:rPr>
      </w:pPr>
      <w:r w:rsidRPr="006A2826">
        <w:rPr>
          <w:rFonts w:ascii="Times New Roman" w:hAnsi="Times New Roman"/>
          <w:bCs/>
          <w:i/>
          <w:color w:val="auto"/>
          <w:sz w:val="28"/>
          <w:szCs w:val="28"/>
          <w:lang w:val="uk-UA"/>
        </w:rPr>
        <w:t xml:space="preserve">доктор психологічних наук, професор, </w:t>
      </w:r>
      <w:r w:rsidRPr="00464BB6">
        <w:rPr>
          <w:rFonts w:ascii="Times New Roman" w:hAnsi="Times New Roman" w:cs="Times New Roman"/>
          <w:i/>
          <w:sz w:val="28"/>
          <w:szCs w:val="28"/>
          <w:lang w:val="uk-UA"/>
        </w:rPr>
        <w:t>Національний університет «Полтавська політехніка</w:t>
      </w:r>
      <w:r>
        <w:rPr>
          <w:rFonts w:ascii="Times New Roman" w:hAnsi="Times New Roman" w:cs="Times New Roman"/>
          <w:i/>
          <w:sz w:val="28"/>
          <w:szCs w:val="28"/>
          <w:lang w:val="uk-UA"/>
        </w:rPr>
        <w:t xml:space="preserve"> </w:t>
      </w:r>
      <w:r w:rsidRPr="00464BB6">
        <w:rPr>
          <w:rFonts w:ascii="Times New Roman" w:hAnsi="Times New Roman" w:cs="Times New Roman"/>
          <w:i/>
          <w:sz w:val="28"/>
          <w:szCs w:val="28"/>
          <w:lang w:val="uk-UA"/>
        </w:rPr>
        <w:t>імені Юрія Кондратюка»</w:t>
      </w:r>
      <w:r>
        <w:rPr>
          <w:rFonts w:ascii="Times New Roman" w:hAnsi="Times New Roman" w:cs="Times New Roman"/>
          <w:i/>
          <w:sz w:val="28"/>
          <w:szCs w:val="28"/>
          <w:lang w:val="uk-UA"/>
        </w:rPr>
        <w:t>,</w:t>
      </w:r>
      <w:r w:rsidRPr="006A2826">
        <w:rPr>
          <w:rFonts w:ascii="Times New Roman" w:eastAsia="Calibri" w:hAnsi="Times New Roman" w:cs="Times New Roman"/>
          <w:i/>
          <w:color w:val="auto"/>
          <w:sz w:val="28"/>
          <w:szCs w:val="28"/>
          <w:bdr w:val="none" w:sz="0" w:space="0" w:color="auto"/>
          <w:shd w:val="clear" w:color="auto" w:fill="FFFFFF"/>
          <w:lang w:val="uk-UA" w:eastAsia="en-US"/>
        </w:rPr>
        <w:t xml:space="preserve"> м. Полтава, Україна</w:t>
      </w:r>
    </w:p>
    <w:p w:rsidR="006A2826" w:rsidRDefault="006A2826" w:rsidP="006A2826">
      <w:pPr>
        <w:pStyle w:val="a3"/>
        <w:pBdr>
          <w:top w:val="none" w:sz="0" w:space="0" w:color="auto"/>
          <w:left w:val="none" w:sz="0" w:space="0" w:color="auto"/>
          <w:bottom w:val="none" w:sz="0" w:space="0" w:color="auto"/>
          <w:right w:val="none" w:sz="0" w:space="0" w:color="auto"/>
          <w:between w:val="none" w:sz="0" w:space="0" w:color="auto"/>
          <w:bar w:val="none" w:sz="0" w:color="auto"/>
        </w:pBdr>
        <w:spacing w:after="0"/>
        <w:ind w:left="224"/>
        <w:jc w:val="center"/>
        <w:rPr>
          <w:rFonts w:ascii="Times New Roman" w:hAnsi="Times New Roman" w:cs="Times New Roman"/>
          <w:sz w:val="28"/>
          <w:szCs w:val="28"/>
          <w:lang w:val="uk-UA"/>
        </w:rPr>
      </w:pPr>
    </w:p>
    <w:p w:rsidR="00A72AB8" w:rsidRPr="000361AD" w:rsidRDefault="00A72AB8" w:rsidP="001767D7">
      <w:pPr>
        <w:pStyle w:val="a3"/>
        <w:pBdr>
          <w:top w:val="none" w:sz="0" w:space="0" w:color="auto"/>
          <w:left w:val="none" w:sz="0" w:space="0" w:color="auto"/>
          <w:bottom w:val="none" w:sz="0" w:space="0" w:color="auto"/>
          <w:right w:val="none" w:sz="0" w:space="0" w:color="auto"/>
          <w:between w:val="none" w:sz="0" w:space="0" w:color="auto"/>
          <w:bar w:val="none" w:sz="0" w:color="auto"/>
        </w:pBdr>
        <w:spacing w:after="0"/>
        <w:ind w:left="224"/>
        <w:jc w:val="center"/>
        <w:rPr>
          <w:rFonts w:ascii="Times New Roman" w:hAnsi="Times New Roman" w:cs="Times New Roman"/>
          <w:sz w:val="28"/>
          <w:szCs w:val="28"/>
          <w:lang w:val="uk-UA"/>
        </w:rPr>
      </w:pPr>
      <w:r w:rsidRPr="000361AD">
        <w:rPr>
          <w:rFonts w:ascii="Times New Roman" w:hAnsi="Times New Roman" w:cs="Times New Roman"/>
          <w:sz w:val="28"/>
          <w:szCs w:val="28"/>
          <w:lang w:val="uk-UA"/>
        </w:rPr>
        <w:t>ІДЕЇ Г</w:t>
      </w:r>
      <w:r w:rsidR="003E39D7">
        <w:rPr>
          <w:rFonts w:ascii="Times New Roman" w:hAnsi="Times New Roman" w:cs="Times New Roman"/>
          <w:sz w:val="28"/>
          <w:szCs w:val="28"/>
          <w:lang w:val="uk-UA"/>
        </w:rPr>
        <w:t xml:space="preserve">РИГОРІЯ СКОВОРОДИ КРІЗЬ ПРИЗМУ СУЧАСНОСТІ: ПРИРОДОВІДПОВІДНІСТЬ ТА </w:t>
      </w:r>
      <w:r w:rsidR="001767D7">
        <w:rPr>
          <w:rFonts w:ascii="Times New Roman" w:hAnsi="Times New Roman" w:cs="Times New Roman"/>
          <w:sz w:val="28"/>
          <w:szCs w:val="28"/>
          <w:lang w:val="uk-UA"/>
        </w:rPr>
        <w:t xml:space="preserve">ТВОРЧА </w:t>
      </w:r>
      <w:r w:rsidR="001767D7" w:rsidRPr="000361AD">
        <w:rPr>
          <w:rFonts w:ascii="Times New Roman" w:hAnsi="Times New Roman" w:cs="Times New Roman"/>
          <w:sz w:val="28"/>
          <w:szCs w:val="28"/>
          <w:lang w:val="uk-UA"/>
        </w:rPr>
        <w:t>САМОРЕАЛІЗАЦІ</w:t>
      </w:r>
      <w:r w:rsidR="001767D7">
        <w:rPr>
          <w:rFonts w:ascii="Times New Roman" w:hAnsi="Times New Roman" w:cs="Times New Roman"/>
          <w:sz w:val="28"/>
          <w:szCs w:val="28"/>
          <w:lang w:val="uk-UA"/>
        </w:rPr>
        <w:t>Я</w:t>
      </w:r>
      <w:r w:rsidR="003E39D7">
        <w:rPr>
          <w:rFonts w:ascii="Times New Roman" w:hAnsi="Times New Roman" w:cs="Times New Roman"/>
          <w:sz w:val="28"/>
          <w:szCs w:val="28"/>
          <w:lang w:val="uk-UA"/>
        </w:rPr>
        <w:t xml:space="preserve"> ОСОБИСТОСТІ</w:t>
      </w:r>
    </w:p>
    <w:p w:rsidR="006A2826" w:rsidRDefault="006A2826" w:rsidP="001767D7">
      <w:pPr>
        <w:pBdr>
          <w:top w:val="none" w:sz="0" w:space="0" w:color="auto"/>
          <w:left w:val="none" w:sz="0" w:space="0" w:color="auto"/>
          <w:bottom w:val="none" w:sz="0" w:space="0" w:color="auto"/>
          <w:right w:val="none" w:sz="0" w:space="0" w:color="auto"/>
          <w:between w:val="none" w:sz="0" w:space="0" w:color="auto"/>
          <w:bar w:val="none" w:sz="0" w:color="auto"/>
        </w:pBdr>
        <w:tabs>
          <w:tab w:val="left" w:pos="8484"/>
        </w:tabs>
        <w:spacing w:after="0"/>
        <w:jc w:val="right"/>
        <w:rPr>
          <w:rFonts w:ascii="Times New Roman" w:hAnsi="Times New Roman" w:cs="Times New Roman"/>
          <w:sz w:val="28"/>
          <w:szCs w:val="28"/>
          <w:lang w:val="uk-UA"/>
        </w:rPr>
      </w:pPr>
    </w:p>
    <w:p w:rsidR="005D58C3" w:rsidRDefault="003E39D7" w:rsidP="005D58C3">
      <w:pPr>
        <w:pBdr>
          <w:top w:val="none" w:sz="0" w:space="0" w:color="auto"/>
          <w:left w:val="none" w:sz="0" w:space="0" w:color="auto"/>
          <w:bottom w:val="none" w:sz="0" w:space="0" w:color="auto"/>
          <w:right w:val="none" w:sz="0" w:space="0" w:color="auto"/>
          <w:between w:val="none" w:sz="0" w:space="0" w:color="auto"/>
          <w:bar w:val="none" w:sz="0" w:color="auto"/>
        </w:pBdr>
        <w:tabs>
          <w:tab w:val="left" w:pos="8484"/>
        </w:tabs>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w:t>
      </w:r>
      <w:r w:rsidR="005D58C3" w:rsidRPr="005D58C3">
        <w:rPr>
          <w:rFonts w:ascii="Times New Roman" w:hAnsi="Times New Roman" w:cs="Times New Roman"/>
          <w:sz w:val="28"/>
          <w:szCs w:val="28"/>
          <w:lang w:val="uk-UA"/>
        </w:rPr>
        <w:t>Сродна праця</w:t>
      </w:r>
      <w:r>
        <w:rPr>
          <w:rFonts w:ascii="Times New Roman" w:hAnsi="Times New Roman" w:cs="Times New Roman"/>
          <w:sz w:val="28"/>
          <w:szCs w:val="28"/>
          <w:lang w:val="uk-UA"/>
        </w:rPr>
        <w:t xml:space="preserve">» </w:t>
      </w:r>
      <w:r w:rsidR="005D58C3" w:rsidRPr="005D58C3">
        <w:rPr>
          <w:rFonts w:ascii="Times New Roman" w:hAnsi="Times New Roman" w:cs="Times New Roman"/>
          <w:sz w:val="28"/>
          <w:szCs w:val="28"/>
          <w:lang w:val="uk-UA"/>
        </w:rPr>
        <w:t xml:space="preserve"> – це найсолодша в світі річ</w:t>
      </w:r>
      <w:r w:rsidR="005D58C3">
        <w:rPr>
          <w:rFonts w:ascii="Times New Roman" w:hAnsi="Times New Roman" w:cs="Times New Roman"/>
          <w:sz w:val="28"/>
          <w:szCs w:val="28"/>
          <w:lang w:val="uk-UA"/>
        </w:rPr>
        <w:t>.</w:t>
      </w:r>
      <w:r w:rsidR="005D58C3" w:rsidRPr="005D58C3">
        <w:rPr>
          <w:rFonts w:ascii="Times New Roman" w:hAnsi="Times New Roman" w:cs="Times New Roman"/>
          <w:sz w:val="28"/>
          <w:szCs w:val="28"/>
          <w:lang w:val="uk-UA"/>
        </w:rPr>
        <w:t xml:space="preserve"> </w:t>
      </w:r>
    </w:p>
    <w:p w:rsidR="005D58C3" w:rsidRPr="005D58C3" w:rsidRDefault="005D58C3" w:rsidP="005D58C3">
      <w:pPr>
        <w:pBdr>
          <w:top w:val="none" w:sz="0" w:space="0" w:color="auto"/>
          <w:left w:val="none" w:sz="0" w:space="0" w:color="auto"/>
          <w:bottom w:val="none" w:sz="0" w:space="0" w:color="auto"/>
          <w:right w:val="none" w:sz="0" w:space="0" w:color="auto"/>
          <w:between w:val="none" w:sz="0" w:space="0" w:color="auto"/>
          <w:bar w:val="none" w:sz="0" w:color="auto"/>
        </w:pBdr>
        <w:tabs>
          <w:tab w:val="left" w:pos="8484"/>
        </w:tabs>
        <w:spacing w:after="0"/>
        <w:jc w:val="right"/>
        <w:rPr>
          <w:rFonts w:ascii="Times New Roman" w:hAnsi="Times New Roman" w:cs="Times New Roman"/>
          <w:sz w:val="28"/>
          <w:szCs w:val="28"/>
          <w:lang w:val="uk-UA"/>
        </w:rPr>
      </w:pPr>
      <w:r>
        <w:rPr>
          <w:rFonts w:ascii="Times New Roman" w:hAnsi="Times New Roman" w:cs="Times New Roman"/>
          <w:sz w:val="28"/>
          <w:szCs w:val="28"/>
          <w:lang w:val="uk-UA"/>
        </w:rPr>
        <w:t>Г.С. Сковорода</w:t>
      </w:r>
    </w:p>
    <w:p w:rsidR="001A5732" w:rsidRDefault="00BD321E" w:rsidP="004E0F8F">
      <w:pPr>
        <w:pStyle w:val="a4"/>
        <w:spacing w:before="0" w:beforeAutospacing="0" w:after="0" w:afterAutospacing="0" w:line="360" w:lineRule="auto"/>
        <w:ind w:firstLine="709"/>
        <w:jc w:val="both"/>
        <w:rPr>
          <w:color w:val="000000"/>
          <w:sz w:val="28"/>
          <w:szCs w:val="28"/>
        </w:rPr>
      </w:pPr>
      <w:r w:rsidRPr="004E0F8F">
        <w:rPr>
          <w:color w:val="000000"/>
          <w:sz w:val="28"/>
          <w:szCs w:val="28"/>
        </w:rPr>
        <w:t>Надзвичайно важливе</w:t>
      </w:r>
      <w:r w:rsidR="00F21B05" w:rsidRPr="004E0F8F">
        <w:rPr>
          <w:color w:val="000000"/>
          <w:sz w:val="28"/>
          <w:szCs w:val="28"/>
        </w:rPr>
        <w:t xml:space="preserve"> значення у морально-етичному вченні Г.</w:t>
      </w:r>
      <w:r w:rsidR="00EA2A7E" w:rsidRPr="004E0F8F">
        <w:rPr>
          <w:color w:val="000000"/>
          <w:sz w:val="28"/>
          <w:szCs w:val="28"/>
        </w:rPr>
        <w:t> </w:t>
      </w:r>
      <w:r w:rsidR="00464BB6">
        <w:rPr>
          <w:color w:val="000000"/>
          <w:sz w:val="28"/>
          <w:szCs w:val="28"/>
        </w:rPr>
        <w:t>Сковороди відіграє ідея про «сродну працю</w:t>
      </w:r>
      <w:r w:rsidR="00F21B05" w:rsidRPr="004E0F8F">
        <w:rPr>
          <w:color w:val="000000"/>
          <w:sz w:val="28"/>
          <w:szCs w:val="28"/>
        </w:rPr>
        <w:t>».</w:t>
      </w:r>
      <w:r w:rsidRPr="004E0F8F">
        <w:rPr>
          <w:color w:val="000000"/>
          <w:sz w:val="28"/>
          <w:szCs w:val="28"/>
        </w:rPr>
        <w:t xml:space="preserve"> </w:t>
      </w:r>
      <w:r w:rsidR="00F21B05" w:rsidRPr="004E0F8F">
        <w:rPr>
          <w:color w:val="000000"/>
          <w:sz w:val="28"/>
          <w:szCs w:val="28"/>
        </w:rPr>
        <w:t xml:space="preserve">Задля власного щастя </w:t>
      </w:r>
      <w:r w:rsidR="001A5732">
        <w:rPr>
          <w:color w:val="000000"/>
          <w:sz w:val="28"/>
          <w:szCs w:val="28"/>
        </w:rPr>
        <w:t xml:space="preserve">особистість повинна </w:t>
      </w:r>
      <w:r w:rsidR="00F21B05" w:rsidRPr="004E0F8F">
        <w:rPr>
          <w:color w:val="000000"/>
          <w:sz w:val="28"/>
          <w:szCs w:val="28"/>
        </w:rPr>
        <w:t>за власними здібностями</w:t>
      </w:r>
      <w:r w:rsidR="001A5732">
        <w:rPr>
          <w:color w:val="000000"/>
          <w:sz w:val="28"/>
          <w:szCs w:val="28"/>
        </w:rPr>
        <w:t xml:space="preserve"> визначатися з професійною діяльністю</w:t>
      </w:r>
      <w:r w:rsidR="00F21B05" w:rsidRPr="004E0F8F">
        <w:rPr>
          <w:color w:val="000000"/>
          <w:sz w:val="28"/>
          <w:szCs w:val="28"/>
        </w:rPr>
        <w:t xml:space="preserve">. </w:t>
      </w:r>
      <w:r w:rsidR="001A5732">
        <w:rPr>
          <w:color w:val="000000"/>
          <w:sz w:val="28"/>
          <w:szCs w:val="28"/>
        </w:rPr>
        <w:t>Якщо правильно врахувати свої можливості, то можна досягти</w:t>
      </w:r>
      <w:r w:rsidR="00F21B05" w:rsidRPr="004E0F8F">
        <w:rPr>
          <w:color w:val="000000"/>
          <w:sz w:val="28"/>
          <w:szCs w:val="28"/>
        </w:rPr>
        <w:t xml:space="preserve"> у житті</w:t>
      </w:r>
      <w:r w:rsidR="001A5732">
        <w:rPr>
          <w:color w:val="000000"/>
          <w:sz w:val="28"/>
          <w:szCs w:val="28"/>
        </w:rPr>
        <w:t xml:space="preserve"> значних</w:t>
      </w:r>
      <w:r w:rsidR="00F21B05" w:rsidRPr="004E0F8F">
        <w:rPr>
          <w:color w:val="000000"/>
          <w:sz w:val="28"/>
          <w:szCs w:val="28"/>
        </w:rPr>
        <w:t xml:space="preserve"> успіхів </w:t>
      </w:r>
      <w:r w:rsidR="001A5732">
        <w:rPr>
          <w:color w:val="000000"/>
          <w:sz w:val="28"/>
          <w:szCs w:val="28"/>
        </w:rPr>
        <w:t xml:space="preserve">і бути </w:t>
      </w:r>
      <w:r w:rsidR="00F21B05" w:rsidRPr="004E0F8F">
        <w:rPr>
          <w:color w:val="000000"/>
          <w:sz w:val="28"/>
          <w:szCs w:val="28"/>
        </w:rPr>
        <w:t>щаслив</w:t>
      </w:r>
      <w:r w:rsidR="001A5732">
        <w:rPr>
          <w:color w:val="000000"/>
          <w:sz w:val="28"/>
          <w:szCs w:val="28"/>
        </w:rPr>
        <w:t>им</w:t>
      </w:r>
      <w:r w:rsidR="00F21B05" w:rsidRPr="004E0F8F">
        <w:rPr>
          <w:color w:val="000000"/>
          <w:sz w:val="28"/>
          <w:szCs w:val="28"/>
        </w:rPr>
        <w:t xml:space="preserve">. </w:t>
      </w:r>
    </w:p>
    <w:p w:rsidR="00E321D1" w:rsidRPr="004E0F8F" w:rsidRDefault="002A4CC5" w:rsidP="00E321D1">
      <w:pPr>
        <w:pStyle w:val="a4"/>
        <w:spacing w:before="0" w:beforeAutospacing="0" w:after="0" w:afterAutospacing="0" w:line="360" w:lineRule="auto"/>
        <w:ind w:firstLine="709"/>
        <w:jc w:val="both"/>
        <w:rPr>
          <w:sz w:val="28"/>
          <w:szCs w:val="28"/>
        </w:rPr>
      </w:pPr>
      <w:r>
        <w:rPr>
          <w:sz w:val="28"/>
          <w:szCs w:val="28"/>
        </w:rPr>
        <w:t>Жигайло Н.</w:t>
      </w:r>
      <w:r w:rsidR="00E321D1" w:rsidRPr="00E321D1">
        <w:rPr>
          <w:sz w:val="28"/>
          <w:szCs w:val="28"/>
        </w:rPr>
        <w:t xml:space="preserve">, Гаврилюк У., Синюга О. </w:t>
      </w:r>
      <w:r w:rsidR="00E321D1">
        <w:rPr>
          <w:sz w:val="28"/>
          <w:szCs w:val="28"/>
        </w:rPr>
        <w:t>зазначають: «З</w:t>
      </w:r>
      <w:r w:rsidR="00E321D1" w:rsidRPr="00E321D1">
        <w:rPr>
          <w:sz w:val="28"/>
          <w:szCs w:val="28"/>
        </w:rPr>
        <w:t>начну увагу Сковорода приділяв душевному миру та спокою людини. Оскільки Григорій Сковорода був не ли</w:t>
      </w:r>
      <w:r w:rsidR="00E321D1">
        <w:rPr>
          <w:sz w:val="28"/>
          <w:szCs w:val="28"/>
        </w:rPr>
        <w:t xml:space="preserve">ше поетом, педагогом, філософом, </w:t>
      </w:r>
      <w:r w:rsidR="00E321D1" w:rsidRPr="00E321D1">
        <w:rPr>
          <w:sz w:val="28"/>
          <w:szCs w:val="28"/>
        </w:rPr>
        <w:t xml:space="preserve">містиком, а й богословом, тому він і вважав своїми постулатами життя гармонійне співіснування з Богом у серці, у злагоді з людьми й у взаємодії з природою, а також у мирі зі своїм сумлінням. Дослідником людської душі робиться акцент життя за серцем, а не за розумом, тому що саме воно є глибоким колодязем безодні людської душі, з якого людина черпає істину. Важливим є те, що побудова «внутрішньої» людини, за судженнями Григорія Савича, базується на забезпеченні не зовнішніх </w:t>
      </w:r>
      <w:r w:rsidR="00E321D1" w:rsidRPr="00E321D1">
        <w:rPr>
          <w:sz w:val="28"/>
          <w:szCs w:val="28"/>
        </w:rPr>
        <w:lastRenderedPageBreak/>
        <w:t>потреб, а потреб нашої душі та прагнення до Бога. Господь не дивиться на нашу видиму красу, що лежить на поверхні, а Він заглядає куди глибше – сягаючи багатств нашого єства</w:t>
      </w:r>
      <w:r w:rsidR="00E321D1">
        <w:rPr>
          <w:sz w:val="28"/>
          <w:szCs w:val="28"/>
        </w:rPr>
        <w:t xml:space="preserve"> </w:t>
      </w:r>
      <w:r w:rsidR="00E321D1" w:rsidRPr="004E0F8F">
        <w:rPr>
          <w:sz w:val="28"/>
          <w:szCs w:val="28"/>
        </w:rPr>
        <w:t>[</w:t>
      </w:r>
      <w:r w:rsidR="004E226A">
        <w:rPr>
          <w:sz w:val="28"/>
          <w:szCs w:val="28"/>
        </w:rPr>
        <w:t>3</w:t>
      </w:r>
      <w:r w:rsidR="00E321D1" w:rsidRPr="004E0F8F">
        <w:rPr>
          <w:sz w:val="28"/>
          <w:szCs w:val="28"/>
        </w:rPr>
        <w:t xml:space="preserve">, </w:t>
      </w:r>
      <w:r w:rsidR="00E321D1">
        <w:rPr>
          <w:sz w:val="28"/>
          <w:szCs w:val="28"/>
        </w:rPr>
        <w:t>с. 92</w:t>
      </w:r>
      <w:r w:rsidR="00E321D1" w:rsidRPr="004E0F8F">
        <w:rPr>
          <w:sz w:val="28"/>
          <w:szCs w:val="28"/>
        </w:rPr>
        <w:t>].</w:t>
      </w:r>
    </w:p>
    <w:p w:rsidR="001C750B" w:rsidRPr="00F70355" w:rsidRDefault="001C750B" w:rsidP="004E0F8F">
      <w:pPr>
        <w:pStyle w:val="a4"/>
        <w:spacing w:before="0" w:beforeAutospacing="0" w:after="0" w:afterAutospacing="0" w:line="360" w:lineRule="auto"/>
        <w:ind w:firstLine="709"/>
        <w:jc w:val="both"/>
        <w:rPr>
          <w:sz w:val="28"/>
          <w:szCs w:val="28"/>
        </w:rPr>
      </w:pPr>
      <w:r>
        <w:rPr>
          <w:sz w:val="28"/>
          <w:szCs w:val="28"/>
        </w:rPr>
        <w:t>У книзі «</w:t>
      </w:r>
      <w:r w:rsidRPr="00F856C7">
        <w:rPr>
          <w:sz w:val="28"/>
          <w:szCs w:val="28"/>
        </w:rPr>
        <w:t>Сковорода Григорій. Повна академічна збірка творів</w:t>
      </w:r>
      <w:r>
        <w:rPr>
          <w:sz w:val="28"/>
          <w:szCs w:val="28"/>
        </w:rPr>
        <w:t>», з</w:t>
      </w:r>
      <w:r w:rsidRPr="00F856C7">
        <w:rPr>
          <w:sz w:val="28"/>
          <w:szCs w:val="28"/>
        </w:rPr>
        <w:t>а редакцією</w:t>
      </w:r>
      <w:r>
        <w:rPr>
          <w:sz w:val="28"/>
          <w:szCs w:val="28"/>
        </w:rPr>
        <w:t xml:space="preserve"> Леоніда Ушкалова</w:t>
      </w:r>
      <w:r w:rsidR="00187EFD">
        <w:rPr>
          <w:sz w:val="28"/>
          <w:szCs w:val="28"/>
        </w:rPr>
        <w:t>,</w:t>
      </w:r>
      <w:r>
        <w:rPr>
          <w:sz w:val="28"/>
          <w:szCs w:val="28"/>
        </w:rPr>
        <w:t xml:space="preserve"> підкреслюється ідея «сродної праці»: «</w:t>
      </w:r>
      <w:r w:rsidRPr="001C750B">
        <w:rPr>
          <w:sz w:val="28"/>
          <w:szCs w:val="28"/>
        </w:rPr>
        <w:t xml:space="preserve">Правда, что наука </w:t>
      </w:r>
      <w:proofErr w:type="spellStart"/>
      <w:r w:rsidRPr="001C750B">
        <w:rPr>
          <w:sz w:val="28"/>
          <w:szCs w:val="28"/>
        </w:rPr>
        <w:t>приводит</w:t>
      </w:r>
      <w:proofErr w:type="spellEnd"/>
      <w:r w:rsidRPr="001C750B">
        <w:rPr>
          <w:sz w:val="28"/>
          <w:szCs w:val="28"/>
        </w:rPr>
        <w:t xml:space="preserve"> в </w:t>
      </w:r>
      <w:proofErr w:type="spellStart"/>
      <w:r w:rsidRPr="001C750B">
        <w:rPr>
          <w:sz w:val="28"/>
          <w:szCs w:val="28"/>
        </w:rPr>
        <w:t>совершенство</w:t>
      </w:r>
      <w:proofErr w:type="spellEnd"/>
      <w:r w:rsidRPr="001C750B">
        <w:rPr>
          <w:sz w:val="28"/>
          <w:szCs w:val="28"/>
        </w:rPr>
        <w:t xml:space="preserve"> </w:t>
      </w:r>
      <w:proofErr w:type="spellStart"/>
      <w:r w:rsidRPr="001C750B">
        <w:rPr>
          <w:sz w:val="28"/>
          <w:szCs w:val="28"/>
        </w:rPr>
        <w:t>сродность</w:t>
      </w:r>
      <w:proofErr w:type="spellEnd"/>
      <w:r w:rsidRPr="001C750B">
        <w:rPr>
          <w:sz w:val="28"/>
          <w:szCs w:val="28"/>
        </w:rPr>
        <w:t xml:space="preserve">. Но </w:t>
      </w:r>
      <w:proofErr w:type="spellStart"/>
      <w:r w:rsidRPr="001C750B">
        <w:rPr>
          <w:sz w:val="28"/>
          <w:szCs w:val="28"/>
        </w:rPr>
        <w:t>если</w:t>
      </w:r>
      <w:proofErr w:type="spellEnd"/>
      <w:r w:rsidRPr="001C750B">
        <w:rPr>
          <w:sz w:val="28"/>
          <w:szCs w:val="28"/>
        </w:rPr>
        <w:t xml:space="preserve"> не дана </w:t>
      </w:r>
      <w:proofErr w:type="spellStart"/>
      <w:r w:rsidRPr="001C750B">
        <w:rPr>
          <w:sz w:val="28"/>
          <w:szCs w:val="28"/>
        </w:rPr>
        <w:t>сродность</w:t>
      </w:r>
      <w:proofErr w:type="spellEnd"/>
      <w:r w:rsidRPr="001C750B">
        <w:rPr>
          <w:sz w:val="28"/>
          <w:szCs w:val="28"/>
        </w:rPr>
        <w:t xml:space="preserve">, </w:t>
      </w:r>
      <w:proofErr w:type="spellStart"/>
      <w:r w:rsidRPr="001C750B">
        <w:rPr>
          <w:sz w:val="28"/>
          <w:szCs w:val="28"/>
        </w:rPr>
        <w:t>тогда</w:t>
      </w:r>
      <w:proofErr w:type="spellEnd"/>
      <w:r w:rsidRPr="001C750B">
        <w:rPr>
          <w:sz w:val="28"/>
          <w:szCs w:val="28"/>
        </w:rPr>
        <w:t xml:space="preserve"> наука что </w:t>
      </w:r>
      <w:proofErr w:type="spellStart"/>
      <w:r w:rsidRPr="001C750B">
        <w:rPr>
          <w:sz w:val="28"/>
          <w:szCs w:val="28"/>
        </w:rPr>
        <w:t>может</w:t>
      </w:r>
      <w:proofErr w:type="spellEnd"/>
      <w:r w:rsidRPr="001C750B">
        <w:rPr>
          <w:sz w:val="28"/>
          <w:szCs w:val="28"/>
        </w:rPr>
        <w:t xml:space="preserve"> </w:t>
      </w:r>
      <w:proofErr w:type="spellStart"/>
      <w:r w:rsidRPr="001C750B">
        <w:rPr>
          <w:sz w:val="28"/>
          <w:szCs w:val="28"/>
        </w:rPr>
        <w:t>совершить</w:t>
      </w:r>
      <w:proofErr w:type="spellEnd"/>
      <w:r w:rsidRPr="001C750B">
        <w:rPr>
          <w:sz w:val="28"/>
          <w:szCs w:val="28"/>
        </w:rPr>
        <w:t xml:space="preserve">? Наука </w:t>
      </w:r>
      <w:proofErr w:type="spellStart"/>
      <w:r w:rsidRPr="001C750B">
        <w:rPr>
          <w:sz w:val="28"/>
          <w:szCs w:val="28"/>
        </w:rPr>
        <w:t>есть</w:t>
      </w:r>
      <w:proofErr w:type="spellEnd"/>
      <w:r w:rsidRPr="001C750B">
        <w:rPr>
          <w:sz w:val="28"/>
          <w:szCs w:val="28"/>
        </w:rPr>
        <w:t xml:space="preserve"> </w:t>
      </w:r>
      <w:proofErr w:type="spellStart"/>
      <w:r w:rsidRPr="001C750B">
        <w:rPr>
          <w:sz w:val="28"/>
          <w:szCs w:val="28"/>
        </w:rPr>
        <w:t>Пра´ктика</w:t>
      </w:r>
      <w:proofErr w:type="spellEnd"/>
      <w:r w:rsidRPr="001C750B">
        <w:rPr>
          <w:sz w:val="28"/>
          <w:szCs w:val="28"/>
        </w:rPr>
        <w:t xml:space="preserve"> и </w:t>
      </w:r>
      <w:proofErr w:type="spellStart"/>
      <w:r w:rsidRPr="001C750B">
        <w:rPr>
          <w:sz w:val="28"/>
          <w:szCs w:val="28"/>
        </w:rPr>
        <w:t>Привычка</w:t>
      </w:r>
      <w:proofErr w:type="spellEnd"/>
      <w:r w:rsidRPr="001C750B">
        <w:rPr>
          <w:sz w:val="28"/>
          <w:szCs w:val="28"/>
        </w:rPr>
        <w:t xml:space="preserve">, и </w:t>
      </w:r>
      <w:proofErr w:type="spellStart"/>
      <w:r w:rsidRPr="001C750B">
        <w:rPr>
          <w:sz w:val="28"/>
          <w:szCs w:val="28"/>
        </w:rPr>
        <w:t>есть</w:t>
      </w:r>
      <w:proofErr w:type="spellEnd"/>
      <w:r w:rsidRPr="001C750B">
        <w:rPr>
          <w:sz w:val="28"/>
          <w:szCs w:val="28"/>
        </w:rPr>
        <w:t xml:space="preserve"> </w:t>
      </w:r>
      <w:proofErr w:type="spellStart"/>
      <w:r w:rsidRPr="001C750B">
        <w:rPr>
          <w:sz w:val="28"/>
          <w:szCs w:val="28"/>
        </w:rPr>
        <w:t>дочь</w:t>
      </w:r>
      <w:proofErr w:type="spellEnd"/>
      <w:r w:rsidRPr="001C750B">
        <w:rPr>
          <w:sz w:val="28"/>
          <w:szCs w:val="28"/>
        </w:rPr>
        <w:t xml:space="preserve"> </w:t>
      </w:r>
      <w:proofErr w:type="spellStart"/>
      <w:r w:rsidRPr="001C750B">
        <w:rPr>
          <w:sz w:val="28"/>
          <w:szCs w:val="28"/>
        </w:rPr>
        <w:t>Натуры</w:t>
      </w:r>
      <w:proofErr w:type="spellEnd"/>
      <w:r w:rsidRPr="001C750B">
        <w:rPr>
          <w:sz w:val="28"/>
          <w:szCs w:val="28"/>
        </w:rPr>
        <w:t xml:space="preserve">. </w:t>
      </w:r>
      <w:proofErr w:type="spellStart"/>
      <w:r w:rsidRPr="001C750B">
        <w:rPr>
          <w:sz w:val="28"/>
          <w:szCs w:val="28"/>
        </w:rPr>
        <w:t>Птица</w:t>
      </w:r>
      <w:proofErr w:type="spellEnd"/>
      <w:r w:rsidRPr="001C750B">
        <w:rPr>
          <w:sz w:val="28"/>
          <w:szCs w:val="28"/>
        </w:rPr>
        <w:t xml:space="preserve"> </w:t>
      </w:r>
      <w:proofErr w:type="spellStart"/>
      <w:r w:rsidRPr="001C750B">
        <w:rPr>
          <w:sz w:val="28"/>
          <w:szCs w:val="28"/>
        </w:rPr>
        <w:t>может</w:t>
      </w:r>
      <w:proofErr w:type="spellEnd"/>
      <w:r w:rsidRPr="001C750B">
        <w:rPr>
          <w:sz w:val="28"/>
          <w:szCs w:val="28"/>
        </w:rPr>
        <w:t xml:space="preserve"> научиться </w:t>
      </w:r>
      <w:proofErr w:type="spellStart"/>
      <w:r w:rsidRPr="001C750B">
        <w:rPr>
          <w:sz w:val="28"/>
          <w:szCs w:val="28"/>
        </w:rPr>
        <w:t>лѣтать</w:t>
      </w:r>
      <w:proofErr w:type="spellEnd"/>
      <w:r w:rsidRPr="001C750B">
        <w:rPr>
          <w:sz w:val="28"/>
          <w:szCs w:val="28"/>
        </w:rPr>
        <w:t xml:space="preserve"> – не Черепаха. </w:t>
      </w:r>
      <w:proofErr w:type="spellStart"/>
      <w:r w:rsidRPr="001C750B">
        <w:rPr>
          <w:sz w:val="28"/>
          <w:szCs w:val="28"/>
        </w:rPr>
        <w:t>Куда</w:t>
      </w:r>
      <w:proofErr w:type="spellEnd"/>
      <w:r w:rsidRPr="001C750B">
        <w:rPr>
          <w:sz w:val="28"/>
          <w:szCs w:val="28"/>
        </w:rPr>
        <w:t xml:space="preserve"> </w:t>
      </w:r>
      <w:proofErr w:type="spellStart"/>
      <w:r w:rsidRPr="001C750B">
        <w:rPr>
          <w:sz w:val="28"/>
          <w:szCs w:val="28"/>
        </w:rPr>
        <w:t>мы</w:t>
      </w:r>
      <w:proofErr w:type="spellEnd"/>
      <w:r w:rsidRPr="001C750B">
        <w:rPr>
          <w:sz w:val="28"/>
          <w:szCs w:val="28"/>
        </w:rPr>
        <w:t xml:space="preserve"> </w:t>
      </w:r>
      <w:proofErr w:type="spellStart"/>
      <w:r w:rsidRPr="001C750B">
        <w:rPr>
          <w:sz w:val="28"/>
          <w:szCs w:val="28"/>
        </w:rPr>
        <w:t>хитры</w:t>
      </w:r>
      <w:proofErr w:type="spellEnd"/>
      <w:r w:rsidRPr="001C750B">
        <w:rPr>
          <w:sz w:val="28"/>
          <w:szCs w:val="28"/>
        </w:rPr>
        <w:t xml:space="preserve"> находить </w:t>
      </w:r>
      <w:proofErr w:type="spellStart"/>
      <w:r w:rsidRPr="001C750B">
        <w:rPr>
          <w:sz w:val="28"/>
          <w:szCs w:val="28"/>
        </w:rPr>
        <w:t>вылазку</w:t>
      </w:r>
      <w:proofErr w:type="spellEnd"/>
      <w:r w:rsidRPr="001C750B">
        <w:rPr>
          <w:sz w:val="28"/>
          <w:szCs w:val="28"/>
        </w:rPr>
        <w:t xml:space="preserve">, </w:t>
      </w:r>
      <w:proofErr w:type="spellStart"/>
      <w:r w:rsidRPr="001C750B">
        <w:rPr>
          <w:sz w:val="28"/>
          <w:szCs w:val="28"/>
        </w:rPr>
        <w:t>гдѣ</w:t>
      </w:r>
      <w:proofErr w:type="spellEnd"/>
      <w:r w:rsidRPr="001C750B">
        <w:rPr>
          <w:sz w:val="28"/>
          <w:szCs w:val="28"/>
        </w:rPr>
        <w:t xml:space="preserve"> не </w:t>
      </w:r>
      <w:proofErr w:type="spellStart"/>
      <w:r w:rsidRPr="001C750B">
        <w:rPr>
          <w:sz w:val="28"/>
          <w:szCs w:val="28"/>
        </w:rPr>
        <w:t>надобно</w:t>
      </w:r>
      <w:proofErr w:type="spellEnd"/>
      <w:r w:rsidRPr="001C750B">
        <w:rPr>
          <w:sz w:val="28"/>
          <w:szCs w:val="28"/>
        </w:rPr>
        <w:t xml:space="preserve">! </w:t>
      </w:r>
      <w:proofErr w:type="spellStart"/>
      <w:r w:rsidRPr="001C750B">
        <w:rPr>
          <w:sz w:val="28"/>
          <w:szCs w:val="28"/>
        </w:rPr>
        <w:t>Удивительно</w:t>
      </w:r>
      <w:proofErr w:type="spellEnd"/>
      <w:r w:rsidRPr="001C750B">
        <w:rPr>
          <w:sz w:val="28"/>
          <w:szCs w:val="28"/>
        </w:rPr>
        <w:t xml:space="preserve">, что </w:t>
      </w:r>
      <w:proofErr w:type="spellStart"/>
      <w:r w:rsidRPr="001C750B">
        <w:rPr>
          <w:sz w:val="28"/>
          <w:szCs w:val="28"/>
        </w:rPr>
        <w:t>всякая</w:t>
      </w:r>
      <w:proofErr w:type="spellEnd"/>
      <w:r w:rsidRPr="001C750B">
        <w:rPr>
          <w:sz w:val="28"/>
          <w:szCs w:val="28"/>
        </w:rPr>
        <w:t xml:space="preserve"> </w:t>
      </w:r>
      <w:proofErr w:type="spellStart"/>
      <w:r w:rsidRPr="001C750B">
        <w:rPr>
          <w:sz w:val="28"/>
          <w:szCs w:val="28"/>
        </w:rPr>
        <w:t>тварь</w:t>
      </w:r>
      <w:proofErr w:type="spellEnd"/>
      <w:r w:rsidRPr="001C750B">
        <w:rPr>
          <w:sz w:val="28"/>
          <w:szCs w:val="28"/>
        </w:rPr>
        <w:t xml:space="preserve"> </w:t>
      </w:r>
      <w:proofErr w:type="spellStart"/>
      <w:r w:rsidRPr="001C750B">
        <w:rPr>
          <w:sz w:val="28"/>
          <w:szCs w:val="28"/>
        </w:rPr>
        <w:t>послѣдует</w:t>
      </w:r>
      <w:proofErr w:type="spellEnd"/>
      <w:r w:rsidRPr="001C750B">
        <w:rPr>
          <w:sz w:val="28"/>
          <w:szCs w:val="28"/>
        </w:rPr>
        <w:t xml:space="preserve"> </w:t>
      </w:r>
      <w:proofErr w:type="spellStart"/>
      <w:r w:rsidRPr="001C750B">
        <w:rPr>
          <w:sz w:val="28"/>
          <w:szCs w:val="28"/>
        </w:rPr>
        <w:t>Создателеву</w:t>
      </w:r>
      <w:proofErr w:type="spellEnd"/>
      <w:r w:rsidRPr="001C750B">
        <w:rPr>
          <w:sz w:val="28"/>
          <w:szCs w:val="28"/>
        </w:rPr>
        <w:t xml:space="preserve"> Предводительству. Один </w:t>
      </w:r>
      <w:proofErr w:type="spellStart"/>
      <w:r w:rsidRPr="001C750B">
        <w:rPr>
          <w:sz w:val="28"/>
          <w:szCs w:val="28"/>
        </w:rPr>
        <w:t>чрез</w:t>
      </w:r>
      <w:proofErr w:type="spellEnd"/>
      <w:r w:rsidRPr="001C750B">
        <w:rPr>
          <w:sz w:val="28"/>
          <w:szCs w:val="28"/>
        </w:rPr>
        <w:t xml:space="preserve"> </w:t>
      </w:r>
      <w:proofErr w:type="spellStart"/>
      <w:r w:rsidRPr="001C750B">
        <w:rPr>
          <w:sz w:val="28"/>
          <w:szCs w:val="28"/>
        </w:rPr>
        <w:t>непослушанїе</w:t>
      </w:r>
      <w:proofErr w:type="spellEnd"/>
      <w:r w:rsidRPr="001C750B">
        <w:rPr>
          <w:sz w:val="28"/>
          <w:szCs w:val="28"/>
        </w:rPr>
        <w:t xml:space="preserve"> </w:t>
      </w:r>
      <w:proofErr w:type="spellStart"/>
      <w:r w:rsidRPr="001C750B">
        <w:rPr>
          <w:sz w:val="28"/>
          <w:szCs w:val="28"/>
        </w:rPr>
        <w:t>человѣк</w:t>
      </w:r>
      <w:proofErr w:type="spellEnd"/>
      <w:r w:rsidRPr="001C750B">
        <w:rPr>
          <w:sz w:val="28"/>
          <w:szCs w:val="28"/>
        </w:rPr>
        <w:t xml:space="preserve"> </w:t>
      </w:r>
      <w:proofErr w:type="spellStart"/>
      <w:r w:rsidRPr="001C750B">
        <w:rPr>
          <w:sz w:val="28"/>
          <w:szCs w:val="28"/>
        </w:rPr>
        <w:t>Глупомудрою</w:t>
      </w:r>
      <w:proofErr w:type="spellEnd"/>
      <w:r w:rsidRPr="001C750B">
        <w:rPr>
          <w:sz w:val="28"/>
          <w:szCs w:val="28"/>
        </w:rPr>
        <w:t xml:space="preserve"> </w:t>
      </w:r>
      <w:proofErr w:type="spellStart"/>
      <w:r w:rsidRPr="001C750B">
        <w:rPr>
          <w:sz w:val="28"/>
          <w:szCs w:val="28"/>
        </w:rPr>
        <w:t>дѣлается</w:t>
      </w:r>
      <w:proofErr w:type="spellEnd"/>
      <w:r w:rsidRPr="001C750B">
        <w:rPr>
          <w:sz w:val="28"/>
          <w:szCs w:val="28"/>
        </w:rPr>
        <w:t xml:space="preserve"> </w:t>
      </w:r>
      <w:proofErr w:type="spellStart"/>
      <w:r w:rsidRPr="001C750B">
        <w:rPr>
          <w:sz w:val="28"/>
          <w:szCs w:val="28"/>
        </w:rPr>
        <w:t>Мартышкою</w:t>
      </w:r>
      <w:proofErr w:type="spellEnd"/>
      <w:r w:rsidRPr="001C750B">
        <w:rPr>
          <w:sz w:val="28"/>
          <w:szCs w:val="28"/>
        </w:rPr>
        <w:t xml:space="preserve">, </w:t>
      </w:r>
      <w:proofErr w:type="spellStart"/>
      <w:r w:rsidRPr="001C750B">
        <w:rPr>
          <w:sz w:val="28"/>
          <w:szCs w:val="28"/>
        </w:rPr>
        <w:t>засмотрѣвся</w:t>
      </w:r>
      <w:proofErr w:type="spellEnd"/>
      <w:r w:rsidRPr="001C750B">
        <w:rPr>
          <w:sz w:val="28"/>
          <w:szCs w:val="28"/>
        </w:rPr>
        <w:t xml:space="preserve"> на </w:t>
      </w:r>
      <w:proofErr w:type="spellStart"/>
      <w:r w:rsidRPr="001C750B">
        <w:rPr>
          <w:sz w:val="28"/>
          <w:szCs w:val="28"/>
        </w:rPr>
        <w:t>слѣпую</w:t>
      </w:r>
      <w:proofErr w:type="spellEnd"/>
      <w:r w:rsidRPr="001C750B">
        <w:rPr>
          <w:sz w:val="28"/>
          <w:szCs w:val="28"/>
        </w:rPr>
        <w:t xml:space="preserve"> Моду, не на </w:t>
      </w:r>
      <w:proofErr w:type="spellStart"/>
      <w:r w:rsidRPr="001C750B">
        <w:rPr>
          <w:sz w:val="28"/>
          <w:szCs w:val="28"/>
        </w:rPr>
        <w:t>Мановенїе</w:t>
      </w:r>
      <w:proofErr w:type="spellEnd"/>
      <w:r w:rsidRPr="001C750B">
        <w:rPr>
          <w:sz w:val="28"/>
          <w:szCs w:val="28"/>
        </w:rPr>
        <w:t xml:space="preserve"> </w:t>
      </w:r>
      <w:proofErr w:type="spellStart"/>
      <w:r w:rsidRPr="001C750B">
        <w:rPr>
          <w:sz w:val="28"/>
          <w:szCs w:val="28"/>
        </w:rPr>
        <w:t>прозорливыя</w:t>
      </w:r>
      <w:proofErr w:type="spellEnd"/>
      <w:r w:rsidRPr="001C750B">
        <w:rPr>
          <w:sz w:val="28"/>
          <w:szCs w:val="28"/>
        </w:rPr>
        <w:t xml:space="preserve"> </w:t>
      </w:r>
      <w:proofErr w:type="spellStart"/>
      <w:r w:rsidRPr="001C750B">
        <w:rPr>
          <w:sz w:val="28"/>
          <w:szCs w:val="28"/>
        </w:rPr>
        <w:t>Природы</w:t>
      </w:r>
      <w:proofErr w:type="spellEnd"/>
      <w:r w:rsidRPr="001C750B">
        <w:rPr>
          <w:sz w:val="28"/>
          <w:szCs w:val="28"/>
        </w:rPr>
        <w:t xml:space="preserve">. </w:t>
      </w:r>
      <w:proofErr w:type="spellStart"/>
      <w:r w:rsidRPr="001C750B">
        <w:rPr>
          <w:sz w:val="28"/>
          <w:szCs w:val="28"/>
        </w:rPr>
        <w:t>Кто</w:t>
      </w:r>
      <w:proofErr w:type="spellEnd"/>
      <w:r w:rsidRPr="001C750B">
        <w:rPr>
          <w:sz w:val="28"/>
          <w:szCs w:val="28"/>
        </w:rPr>
        <w:t xml:space="preserve"> </w:t>
      </w:r>
      <w:proofErr w:type="spellStart"/>
      <w:r w:rsidRPr="001C750B">
        <w:rPr>
          <w:sz w:val="28"/>
          <w:szCs w:val="28"/>
        </w:rPr>
        <w:t>зовет</w:t>
      </w:r>
      <w:proofErr w:type="spellEnd"/>
      <w:r w:rsidRPr="001C750B">
        <w:rPr>
          <w:sz w:val="28"/>
          <w:szCs w:val="28"/>
        </w:rPr>
        <w:t xml:space="preserve"> в </w:t>
      </w:r>
      <w:proofErr w:type="spellStart"/>
      <w:r w:rsidRPr="001C750B">
        <w:rPr>
          <w:sz w:val="28"/>
          <w:szCs w:val="28"/>
        </w:rPr>
        <w:t>лѣса</w:t>
      </w:r>
      <w:proofErr w:type="spellEnd"/>
      <w:r w:rsidRPr="001C750B">
        <w:rPr>
          <w:sz w:val="28"/>
          <w:szCs w:val="28"/>
        </w:rPr>
        <w:t xml:space="preserve">° и </w:t>
      </w:r>
      <w:proofErr w:type="spellStart"/>
      <w:r w:rsidRPr="001C750B">
        <w:rPr>
          <w:sz w:val="28"/>
          <w:szCs w:val="28"/>
        </w:rPr>
        <w:t>сады</w:t>
      </w:r>
      <w:proofErr w:type="spellEnd"/>
      <w:r w:rsidRPr="001C750B">
        <w:rPr>
          <w:sz w:val="28"/>
          <w:szCs w:val="28"/>
        </w:rPr>
        <w:t xml:space="preserve"> род </w:t>
      </w:r>
      <w:proofErr w:type="spellStart"/>
      <w:r w:rsidRPr="001C750B">
        <w:rPr>
          <w:sz w:val="28"/>
          <w:szCs w:val="28"/>
        </w:rPr>
        <w:t>Соловьев</w:t>
      </w:r>
      <w:proofErr w:type="spellEnd"/>
      <w:r w:rsidRPr="001C750B">
        <w:rPr>
          <w:sz w:val="28"/>
          <w:szCs w:val="28"/>
        </w:rPr>
        <w:t xml:space="preserve"> и Дроздов? на поля° </w:t>
      </w:r>
      <w:proofErr w:type="spellStart"/>
      <w:r w:rsidRPr="001C750B">
        <w:rPr>
          <w:sz w:val="28"/>
          <w:szCs w:val="28"/>
        </w:rPr>
        <w:t>Жа´воронков</w:t>
      </w:r>
      <w:proofErr w:type="spellEnd"/>
      <w:r w:rsidRPr="001C750B">
        <w:rPr>
          <w:sz w:val="28"/>
          <w:szCs w:val="28"/>
        </w:rPr>
        <w:t xml:space="preserve">? а Жаб в </w:t>
      </w:r>
      <w:proofErr w:type="spellStart"/>
      <w:r w:rsidRPr="001C750B">
        <w:rPr>
          <w:sz w:val="28"/>
          <w:szCs w:val="28"/>
        </w:rPr>
        <w:t>во´ды</w:t>
      </w:r>
      <w:proofErr w:type="spellEnd"/>
      <w:r w:rsidRPr="001C750B">
        <w:rPr>
          <w:sz w:val="28"/>
          <w:szCs w:val="28"/>
        </w:rPr>
        <w:t xml:space="preserve"> и болота? </w:t>
      </w:r>
      <w:proofErr w:type="spellStart"/>
      <w:r w:rsidRPr="001C750B">
        <w:rPr>
          <w:sz w:val="28"/>
          <w:szCs w:val="28"/>
        </w:rPr>
        <w:t>Кто</w:t>
      </w:r>
      <w:proofErr w:type="spellEnd"/>
      <w:r w:rsidRPr="001C750B">
        <w:rPr>
          <w:sz w:val="28"/>
          <w:szCs w:val="28"/>
        </w:rPr>
        <w:t xml:space="preserve"> </w:t>
      </w:r>
      <w:proofErr w:type="spellStart"/>
      <w:r w:rsidRPr="001C750B">
        <w:rPr>
          <w:sz w:val="28"/>
          <w:szCs w:val="28"/>
        </w:rPr>
        <w:t>ведет</w:t>
      </w:r>
      <w:proofErr w:type="spellEnd"/>
      <w:r w:rsidRPr="001C750B">
        <w:rPr>
          <w:sz w:val="28"/>
          <w:szCs w:val="28"/>
        </w:rPr>
        <w:t xml:space="preserve"> </w:t>
      </w:r>
      <w:proofErr w:type="spellStart"/>
      <w:r w:rsidRPr="001C750B">
        <w:rPr>
          <w:sz w:val="28"/>
          <w:szCs w:val="28"/>
        </w:rPr>
        <w:t>рѣчные</w:t>
      </w:r>
      <w:proofErr w:type="spellEnd"/>
      <w:r w:rsidRPr="001C750B">
        <w:rPr>
          <w:sz w:val="28"/>
          <w:szCs w:val="28"/>
        </w:rPr>
        <w:t xml:space="preserve"> потоки к Морю? </w:t>
      </w:r>
      <w:proofErr w:type="spellStart"/>
      <w:r w:rsidRPr="001C750B">
        <w:rPr>
          <w:sz w:val="28"/>
          <w:szCs w:val="28"/>
        </w:rPr>
        <w:t>Кто</w:t>
      </w:r>
      <w:proofErr w:type="spellEnd"/>
      <w:r w:rsidRPr="001C750B">
        <w:rPr>
          <w:sz w:val="28"/>
          <w:szCs w:val="28"/>
        </w:rPr>
        <w:t xml:space="preserve"> </w:t>
      </w:r>
      <w:proofErr w:type="spellStart"/>
      <w:r w:rsidRPr="001C750B">
        <w:rPr>
          <w:sz w:val="28"/>
          <w:szCs w:val="28"/>
        </w:rPr>
        <w:t>влечет</w:t>
      </w:r>
      <w:proofErr w:type="spellEnd"/>
      <w:r w:rsidRPr="001C750B">
        <w:rPr>
          <w:sz w:val="28"/>
          <w:szCs w:val="28"/>
        </w:rPr>
        <w:t xml:space="preserve"> к </w:t>
      </w:r>
      <w:proofErr w:type="spellStart"/>
      <w:r w:rsidRPr="001C750B">
        <w:rPr>
          <w:sz w:val="28"/>
          <w:szCs w:val="28"/>
        </w:rPr>
        <w:t>Магниту</w:t>
      </w:r>
      <w:proofErr w:type="spellEnd"/>
      <w:r w:rsidRPr="001C750B">
        <w:rPr>
          <w:sz w:val="28"/>
          <w:szCs w:val="28"/>
        </w:rPr>
        <w:t xml:space="preserve"> сталь? </w:t>
      </w:r>
      <w:proofErr w:type="spellStart"/>
      <w:r w:rsidRPr="001C750B">
        <w:rPr>
          <w:sz w:val="28"/>
          <w:szCs w:val="28"/>
        </w:rPr>
        <w:t>Кто</w:t>
      </w:r>
      <w:proofErr w:type="spellEnd"/>
      <w:r w:rsidRPr="001C750B">
        <w:rPr>
          <w:sz w:val="28"/>
          <w:szCs w:val="28"/>
        </w:rPr>
        <w:t xml:space="preserve"> </w:t>
      </w:r>
      <w:proofErr w:type="spellStart"/>
      <w:r w:rsidRPr="001C750B">
        <w:rPr>
          <w:sz w:val="28"/>
          <w:szCs w:val="28"/>
        </w:rPr>
        <w:t>устремляет</w:t>
      </w:r>
      <w:proofErr w:type="spellEnd"/>
      <w:r w:rsidRPr="001C750B">
        <w:rPr>
          <w:sz w:val="28"/>
          <w:szCs w:val="28"/>
        </w:rPr>
        <w:t xml:space="preserve"> </w:t>
      </w:r>
      <w:proofErr w:type="spellStart"/>
      <w:r w:rsidRPr="001C750B">
        <w:rPr>
          <w:sz w:val="28"/>
          <w:szCs w:val="28"/>
        </w:rPr>
        <w:t>дрожащїй</w:t>
      </w:r>
      <w:proofErr w:type="spellEnd"/>
      <w:r w:rsidRPr="001C750B">
        <w:rPr>
          <w:sz w:val="28"/>
          <w:szCs w:val="28"/>
        </w:rPr>
        <w:t xml:space="preserve"> </w:t>
      </w:r>
      <w:proofErr w:type="spellStart"/>
      <w:r w:rsidRPr="001C750B">
        <w:rPr>
          <w:sz w:val="28"/>
          <w:szCs w:val="28"/>
        </w:rPr>
        <w:t>пламень</w:t>
      </w:r>
      <w:proofErr w:type="spellEnd"/>
      <w:r w:rsidRPr="001C750B">
        <w:rPr>
          <w:sz w:val="28"/>
          <w:szCs w:val="28"/>
        </w:rPr>
        <w:t xml:space="preserve"> </w:t>
      </w:r>
      <w:proofErr w:type="spellStart"/>
      <w:r w:rsidRPr="001C750B">
        <w:rPr>
          <w:sz w:val="28"/>
          <w:szCs w:val="28"/>
        </w:rPr>
        <w:t>выспрь</w:t>
      </w:r>
      <w:proofErr w:type="spellEnd"/>
      <w:r w:rsidRPr="001C750B">
        <w:rPr>
          <w:sz w:val="28"/>
          <w:szCs w:val="28"/>
        </w:rPr>
        <w:t xml:space="preserve">? Сей </w:t>
      </w:r>
      <w:proofErr w:type="spellStart"/>
      <w:r w:rsidRPr="001C750B">
        <w:rPr>
          <w:sz w:val="28"/>
          <w:szCs w:val="28"/>
        </w:rPr>
        <w:t>есть</w:t>
      </w:r>
      <w:proofErr w:type="spellEnd"/>
      <w:r w:rsidRPr="001C750B">
        <w:rPr>
          <w:sz w:val="28"/>
          <w:szCs w:val="28"/>
        </w:rPr>
        <w:t xml:space="preserve"> БОГ наш, </w:t>
      </w:r>
      <w:proofErr w:type="spellStart"/>
      <w:r w:rsidRPr="001C750B">
        <w:rPr>
          <w:sz w:val="28"/>
          <w:szCs w:val="28"/>
        </w:rPr>
        <w:t>всѣми</w:t>
      </w:r>
      <w:proofErr w:type="spellEnd"/>
      <w:r w:rsidRPr="001C750B">
        <w:rPr>
          <w:sz w:val="28"/>
          <w:szCs w:val="28"/>
        </w:rPr>
        <w:t xml:space="preserve"> </w:t>
      </w:r>
      <w:proofErr w:type="spellStart"/>
      <w:r w:rsidRPr="001C750B">
        <w:rPr>
          <w:sz w:val="28"/>
          <w:szCs w:val="28"/>
        </w:rPr>
        <w:t>царствующїй</w:t>
      </w:r>
      <w:proofErr w:type="spellEnd"/>
      <w:r w:rsidRPr="001C750B">
        <w:rPr>
          <w:sz w:val="28"/>
          <w:szCs w:val="28"/>
        </w:rPr>
        <w:t xml:space="preserve"> и </w:t>
      </w:r>
      <w:proofErr w:type="spellStart"/>
      <w:r w:rsidRPr="001C750B">
        <w:rPr>
          <w:sz w:val="28"/>
          <w:szCs w:val="28"/>
        </w:rPr>
        <w:t>всѣм</w:t>
      </w:r>
      <w:proofErr w:type="spellEnd"/>
      <w:r w:rsidRPr="001C750B">
        <w:rPr>
          <w:sz w:val="28"/>
          <w:szCs w:val="28"/>
        </w:rPr>
        <w:t xml:space="preserve"> все </w:t>
      </w:r>
      <w:proofErr w:type="spellStart"/>
      <w:r w:rsidRPr="001C750B">
        <w:rPr>
          <w:sz w:val="28"/>
          <w:szCs w:val="28"/>
        </w:rPr>
        <w:t>домостроящїй</w:t>
      </w:r>
      <w:proofErr w:type="spellEnd"/>
      <w:r w:rsidRPr="001C750B">
        <w:rPr>
          <w:sz w:val="28"/>
          <w:szCs w:val="28"/>
        </w:rPr>
        <w:t xml:space="preserve">. Все то´ </w:t>
      </w:r>
      <w:proofErr w:type="spellStart"/>
      <w:r w:rsidRPr="001C750B">
        <w:rPr>
          <w:sz w:val="28"/>
          <w:szCs w:val="28"/>
        </w:rPr>
        <w:t>сносное</w:t>
      </w:r>
      <w:proofErr w:type="spellEnd"/>
      <w:r w:rsidRPr="001C750B">
        <w:rPr>
          <w:sz w:val="28"/>
          <w:szCs w:val="28"/>
        </w:rPr>
        <w:t xml:space="preserve">, что </w:t>
      </w:r>
      <w:proofErr w:type="spellStart"/>
      <w:r w:rsidRPr="001C750B">
        <w:rPr>
          <w:sz w:val="28"/>
          <w:szCs w:val="28"/>
        </w:rPr>
        <w:t>природное</w:t>
      </w:r>
      <w:proofErr w:type="spellEnd"/>
      <w:r w:rsidRPr="001C750B">
        <w:rPr>
          <w:sz w:val="28"/>
          <w:szCs w:val="28"/>
        </w:rPr>
        <w:t xml:space="preserve">, и </w:t>
      </w:r>
      <w:proofErr w:type="spellStart"/>
      <w:r w:rsidRPr="001C750B">
        <w:rPr>
          <w:sz w:val="28"/>
          <w:szCs w:val="28"/>
        </w:rPr>
        <w:t>Симпатї¶а</w:t>
      </w:r>
      <w:proofErr w:type="spellEnd"/>
      <w:r w:rsidRPr="001C750B">
        <w:rPr>
          <w:sz w:val="28"/>
          <w:szCs w:val="28"/>
        </w:rPr>
        <w:t xml:space="preserve"> (</w:t>
      </w:r>
      <w:proofErr w:type="spellStart"/>
      <w:r w:rsidRPr="001C750B">
        <w:rPr>
          <w:sz w:val="28"/>
          <w:szCs w:val="28"/>
        </w:rPr>
        <w:t>Συμ</w:t>
      </w:r>
      <w:proofErr w:type="spellEnd"/>
      <w:r w:rsidRPr="001C750B">
        <w:rPr>
          <w:sz w:val="28"/>
          <w:szCs w:val="28"/>
        </w:rPr>
        <w:t xml:space="preserve">πάθεια) </w:t>
      </w:r>
      <w:proofErr w:type="spellStart"/>
      <w:r w:rsidRPr="001C750B">
        <w:rPr>
          <w:sz w:val="28"/>
          <w:szCs w:val="28"/>
        </w:rPr>
        <w:t>значит</w:t>
      </w:r>
      <w:proofErr w:type="spellEnd"/>
      <w:r w:rsidRPr="001C750B">
        <w:rPr>
          <w:sz w:val="28"/>
          <w:szCs w:val="28"/>
        </w:rPr>
        <w:t xml:space="preserve"> </w:t>
      </w:r>
      <w:proofErr w:type="spellStart"/>
      <w:r w:rsidRPr="001C750B">
        <w:rPr>
          <w:sz w:val="28"/>
          <w:szCs w:val="28"/>
        </w:rPr>
        <w:t>природную</w:t>
      </w:r>
      <w:proofErr w:type="spellEnd"/>
      <w:r w:rsidRPr="001C750B">
        <w:rPr>
          <w:sz w:val="28"/>
          <w:szCs w:val="28"/>
        </w:rPr>
        <w:t xml:space="preserve"> </w:t>
      </w:r>
      <w:proofErr w:type="spellStart"/>
      <w:r w:rsidRPr="001C750B">
        <w:rPr>
          <w:sz w:val="28"/>
          <w:szCs w:val="28"/>
        </w:rPr>
        <w:t>сносность</w:t>
      </w:r>
      <w:proofErr w:type="spellEnd"/>
      <w:r w:rsidRPr="001C750B">
        <w:rPr>
          <w:sz w:val="28"/>
          <w:szCs w:val="28"/>
        </w:rPr>
        <w:t xml:space="preserve">, </w:t>
      </w:r>
      <w:proofErr w:type="spellStart"/>
      <w:r w:rsidRPr="001C750B">
        <w:rPr>
          <w:sz w:val="28"/>
          <w:szCs w:val="28"/>
        </w:rPr>
        <w:t>касающуюся</w:t>
      </w:r>
      <w:proofErr w:type="spellEnd"/>
      <w:r w:rsidRPr="001C750B">
        <w:rPr>
          <w:sz w:val="28"/>
          <w:szCs w:val="28"/>
        </w:rPr>
        <w:t xml:space="preserve"> к </w:t>
      </w:r>
      <w:proofErr w:type="spellStart"/>
      <w:r w:rsidRPr="001C750B">
        <w:rPr>
          <w:sz w:val="28"/>
          <w:szCs w:val="28"/>
        </w:rPr>
        <w:t>Дружбѣ</w:t>
      </w:r>
      <w:proofErr w:type="spellEnd"/>
      <w:r w:rsidRPr="001C750B">
        <w:rPr>
          <w:sz w:val="28"/>
          <w:szCs w:val="28"/>
        </w:rPr>
        <w:t xml:space="preserve">, к </w:t>
      </w:r>
      <w:proofErr w:type="spellStart"/>
      <w:r w:rsidRPr="001C750B">
        <w:rPr>
          <w:sz w:val="28"/>
          <w:szCs w:val="28"/>
        </w:rPr>
        <w:t>Пищѣ</w:t>
      </w:r>
      <w:proofErr w:type="spellEnd"/>
      <w:r w:rsidRPr="001C750B">
        <w:rPr>
          <w:sz w:val="28"/>
          <w:szCs w:val="28"/>
        </w:rPr>
        <w:t xml:space="preserve">, и паче </w:t>
      </w:r>
      <w:proofErr w:type="spellStart"/>
      <w:r w:rsidRPr="001C750B">
        <w:rPr>
          <w:sz w:val="28"/>
          <w:szCs w:val="28"/>
        </w:rPr>
        <w:t>всего</w:t>
      </w:r>
      <w:proofErr w:type="spellEnd"/>
      <w:r w:rsidRPr="001C750B">
        <w:rPr>
          <w:sz w:val="28"/>
          <w:szCs w:val="28"/>
        </w:rPr>
        <w:t xml:space="preserve"> к </w:t>
      </w:r>
      <w:proofErr w:type="spellStart"/>
      <w:r w:rsidRPr="001C750B">
        <w:rPr>
          <w:sz w:val="28"/>
          <w:szCs w:val="28"/>
        </w:rPr>
        <w:t>избранїю</w:t>
      </w:r>
      <w:proofErr w:type="spellEnd"/>
      <w:r w:rsidRPr="001C750B">
        <w:rPr>
          <w:sz w:val="28"/>
          <w:szCs w:val="28"/>
        </w:rPr>
        <w:t xml:space="preserve"> </w:t>
      </w:r>
      <w:proofErr w:type="spellStart"/>
      <w:r w:rsidRPr="001C750B">
        <w:rPr>
          <w:sz w:val="28"/>
          <w:szCs w:val="28"/>
        </w:rPr>
        <w:t>Званїя</w:t>
      </w:r>
      <w:proofErr w:type="spellEnd"/>
      <w:r w:rsidRPr="001C750B">
        <w:rPr>
          <w:sz w:val="28"/>
          <w:szCs w:val="28"/>
        </w:rPr>
        <w:t xml:space="preserve">. Если </w:t>
      </w:r>
      <w:proofErr w:type="spellStart"/>
      <w:r w:rsidRPr="001C750B">
        <w:rPr>
          <w:sz w:val="28"/>
          <w:szCs w:val="28"/>
        </w:rPr>
        <w:t>кто</w:t>
      </w:r>
      <w:proofErr w:type="spellEnd"/>
      <w:r w:rsidRPr="001C750B">
        <w:rPr>
          <w:sz w:val="28"/>
          <w:szCs w:val="28"/>
        </w:rPr>
        <w:t xml:space="preserve"> щасливо </w:t>
      </w:r>
      <w:proofErr w:type="spellStart"/>
      <w:r w:rsidRPr="001C750B">
        <w:rPr>
          <w:sz w:val="28"/>
          <w:szCs w:val="28"/>
        </w:rPr>
        <w:t>живет</w:t>
      </w:r>
      <w:proofErr w:type="spellEnd"/>
      <w:r w:rsidRPr="001C750B">
        <w:rPr>
          <w:sz w:val="28"/>
          <w:szCs w:val="28"/>
        </w:rPr>
        <w:t xml:space="preserve"> в </w:t>
      </w:r>
      <w:proofErr w:type="spellStart"/>
      <w:r w:rsidRPr="001C750B">
        <w:rPr>
          <w:sz w:val="28"/>
          <w:szCs w:val="28"/>
        </w:rPr>
        <w:t>изобилїи</w:t>
      </w:r>
      <w:proofErr w:type="spellEnd"/>
      <w:r w:rsidRPr="001C750B">
        <w:rPr>
          <w:sz w:val="28"/>
          <w:szCs w:val="28"/>
        </w:rPr>
        <w:t xml:space="preserve">, не потому </w:t>
      </w:r>
      <w:proofErr w:type="spellStart"/>
      <w:r w:rsidRPr="001C750B">
        <w:rPr>
          <w:sz w:val="28"/>
          <w:szCs w:val="28"/>
        </w:rPr>
        <w:t>щаслив</w:t>
      </w:r>
      <w:proofErr w:type="spellEnd"/>
      <w:r w:rsidRPr="001C750B">
        <w:rPr>
          <w:sz w:val="28"/>
          <w:szCs w:val="28"/>
        </w:rPr>
        <w:t xml:space="preserve">, что в </w:t>
      </w:r>
      <w:proofErr w:type="spellStart"/>
      <w:r w:rsidRPr="001C750B">
        <w:rPr>
          <w:sz w:val="28"/>
          <w:szCs w:val="28"/>
        </w:rPr>
        <w:t>изобилїи</w:t>
      </w:r>
      <w:proofErr w:type="spellEnd"/>
      <w:r w:rsidRPr="001C750B">
        <w:rPr>
          <w:sz w:val="28"/>
          <w:szCs w:val="28"/>
        </w:rPr>
        <w:t xml:space="preserve">, но что в </w:t>
      </w:r>
      <w:proofErr w:type="spellStart"/>
      <w:r w:rsidRPr="001C750B">
        <w:rPr>
          <w:sz w:val="28"/>
          <w:szCs w:val="28"/>
        </w:rPr>
        <w:t>изобилїи</w:t>
      </w:r>
      <w:proofErr w:type="spellEnd"/>
      <w:r w:rsidRPr="001C750B">
        <w:rPr>
          <w:sz w:val="28"/>
          <w:szCs w:val="28"/>
        </w:rPr>
        <w:t xml:space="preserve"> с Богом. А без </w:t>
      </w:r>
      <w:proofErr w:type="spellStart"/>
      <w:r w:rsidRPr="001C750B">
        <w:rPr>
          <w:sz w:val="28"/>
          <w:szCs w:val="28"/>
        </w:rPr>
        <w:t>сего</w:t>
      </w:r>
      <w:proofErr w:type="spellEnd"/>
      <w:r w:rsidRPr="001C750B">
        <w:rPr>
          <w:sz w:val="28"/>
          <w:szCs w:val="28"/>
        </w:rPr>
        <w:t xml:space="preserve"> </w:t>
      </w:r>
      <w:proofErr w:type="spellStart"/>
      <w:r w:rsidRPr="001C750B">
        <w:rPr>
          <w:sz w:val="28"/>
          <w:szCs w:val="28"/>
        </w:rPr>
        <w:t>гораздо</w:t>
      </w:r>
      <w:proofErr w:type="spellEnd"/>
      <w:r w:rsidRPr="001C750B">
        <w:rPr>
          <w:sz w:val="28"/>
          <w:szCs w:val="28"/>
        </w:rPr>
        <w:t xml:space="preserve"> его </w:t>
      </w:r>
      <w:proofErr w:type="spellStart"/>
      <w:r w:rsidRPr="001C750B">
        <w:rPr>
          <w:sz w:val="28"/>
          <w:szCs w:val="28"/>
        </w:rPr>
        <w:t>щасливѣе</w:t>
      </w:r>
      <w:proofErr w:type="spellEnd"/>
      <w:r w:rsidRPr="001C750B">
        <w:rPr>
          <w:sz w:val="28"/>
          <w:szCs w:val="28"/>
        </w:rPr>
        <w:t xml:space="preserve"> </w:t>
      </w:r>
      <w:proofErr w:type="spellStart"/>
      <w:r w:rsidRPr="001C750B">
        <w:rPr>
          <w:sz w:val="28"/>
          <w:szCs w:val="28"/>
        </w:rPr>
        <w:t>природный</w:t>
      </w:r>
      <w:proofErr w:type="spellEnd"/>
      <w:r w:rsidRPr="001C750B">
        <w:rPr>
          <w:sz w:val="28"/>
          <w:szCs w:val="28"/>
        </w:rPr>
        <w:t xml:space="preserve"> </w:t>
      </w:r>
      <w:proofErr w:type="spellStart"/>
      <w:r w:rsidRPr="001C750B">
        <w:rPr>
          <w:sz w:val="28"/>
          <w:szCs w:val="28"/>
        </w:rPr>
        <w:t>нищїй</w:t>
      </w:r>
      <w:proofErr w:type="spellEnd"/>
      <w:r w:rsidRPr="001C750B">
        <w:rPr>
          <w:sz w:val="28"/>
          <w:szCs w:val="28"/>
        </w:rPr>
        <w:t xml:space="preserve">. Не </w:t>
      </w:r>
      <w:proofErr w:type="spellStart"/>
      <w:r w:rsidRPr="001C750B">
        <w:rPr>
          <w:sz w:val="28"/>
          <w:szCs w:val="28"/>
        </w:rPr>
        <w:t>всѣ</w:t>
      </w:r>
      <w:proofErr w:type="spellEnd"/>
      <w:r w:rsidRPr="001C750B">
        <w:rPr>
          <w:sz w:val="28"/>
          <w:szCs w:val="28"/>
        </w:rPr>
        <w:t xml:space="preserve"> </w:t>
      </w:r>
      <w:proofErr w:type="spellStart"/>
      <w:r w:rsidRPr="001C750B">
        <w:rPr>
          <w:sz w:val="28"/>
          <w:szCs w:val="28"/>
        </w:rPr>
        <w:t>рожденны</w:t>
      </w:r>
      <w:proofErr w:type="spellEnd"/>
      <w:r w:rsidRPr="001C750B">
        <w:rPr>
          <w:sz w:val="28"/>
          <w:szCs w:val="28"/>
        </w:rPr>
        <w:t xml:space="preserve"> к </w:t>
      </w:r>
      <w:proofErr w:type="spellStart"/>
      <w:r w:rsidRPr="001C750B">
        <w:rPr>
          <w:sz w:val="28"/>
          <w:szCs w:val="28"/>
        </w:rPr>
        <w:t>изобилїю</w:t>
      </w:r>
      <w:proofErr w:type="spellEnd"/>
      <w:r w:rsidRPr="001C750B">
        <w:rPr>
          <w:sz w:val="28"/>
          <w:szCs w:val="28"/>
        </w:rPr>
        <w:t xml:space="preserve">. 673 </w:t>
      </w:r>
      <w:proofErr w:type="spellStart"/>
      <w:r w:rsidRPr="001C750B">
        <w:rPr>
          <w:sz w:val="28"/>
          <w:szCs w:val="28"/>
        </w:rPr>
        <w:t>Естли</w:t>
      </w:r>
      <w:proofErr w:type="spellEnd"/>
      <w:r w:rsidRPr="001C750B">
        <w:rPr>
          <w:sz w:val="28"/>
          <w:szCs w:val="28"/>
        </w:rPr>
        <w:t xml:space="preserve"> </w:t>
      </w:r>
      <w:proofErr w:type="spellStart"/>
      <w:r w:rsidRPr="001C750B">
        <w:rPr>
          <w:sz w:val="28"/>
          <w:szCs w:val="28"/>
        </w:rPr>
        <w:t>Матема´тик</w:t>
      </w:r>
      <w:proofErr w:type="spellEnd"/>
      <w:r w:rsidRPr="001C750B">
        <w:rPr>
          <w:sz w:val="28"/>
          <w:szCs w:val="28"/>
        </w:rPr>
        <w:t xml:space="preserve">, </w:t>
      </w:r>
      <w:proofErr w:type="spellStart"/>
      <w:r w:rsidRPr="001C750B">
        <w:rPr>
          <w:sz w:val="28"/>
          <w:szCs w:val="28"/>
        </w:rPr>
        <w:t>Ме´дик</w:t>
      </w:r>
      <w:proofErr w:type="spellEnd"/>
      <w:r w:rsidRPr="001C750B">
        <w:rPr>
          <w:sz w:val="28"/>
          <w:szCs w:val="28"/>
        </w:rPr>
        <w:t xml:space="preserve"> </w:t>
      </w:r>
      <w:proofErr w:type="spellStart"/>
      <w:r w:rsidRPr="001C750B">
        <w:rPr>
          <w:sz w:val="28"/>
          <w:szCs w:val="28"/>
        </w:rPr>
        <w:t>или</w:t>
      </w:r>
      <w:proofErr w:type="spellEnd"/>
      <w:r w:rsidRPr="001C750B">
        <w:rPr>
          <w:sz w:val="28"/>
          <w:szCs w:val="28"/>
        </w:rPr>
        <w:t xml:space="preserve"> </w:t>
      </w:r>
      <w:proofErr w:type="spellStart"/>
      <w:r w:rsidRPr="001C750B">
        <w:rPr>
          <w:sz w:val="28"/>
          <w:szCs w:val="28"/>
        </w:rPr>
        <w:t>Архите´ктор</w:t>
      </w:r>
      <w:proofErr w:type="spellEnd"/>
      <w:r w:rsidRPr="001C750B">
        <w:rPr>
          <w:sz w:val="28"/>
          <w:szCs w:val="28"/>
        </w:rPr>
        <w:t xml:space="preserve"> </w:t>
      </w:r>
      <w:proofErr w:type="spellStart"/>
      <w:r w:rsidRPr="001C750B">
        <w:rPr>
          <w:sz w:val="28"/>
          <w:szCs w:val="28"/>
        </w:rPr>
        <w:t>щаслив</w:t>
      </w:r>
      <w:proofErr w:type="spellEnd"/>
      <w:r w:rsidRPr="001C750B">
        <w:rPr>
          <w:sz w:val="28"/>
          <w:szCs w:val="28"/>
        </w:rPr>
        <w:t xml:space="preserve">, конечно, </w:t>
      </w:r>
      <w:proofErr w:type="spellStart"/>
      <w:r w:rsidRPr="001C750B">
        <w:rPr>
          <w:sz w:val="28"/>
          <w:szCs w:val="28"/>
        </w:rPr>
        <w:t>щастїе</w:t>
      </w:r>
      <w:proofErr w:type="spellEnd"/>
      <w:r w:rsidRPr="001C750B">
        <w:rPr>
          <w:sz w:val="28"/>
          <w:szCs w:val="28"/>
        </w:rPr>
        <w:t xml:space="preserve"> </w:t>
      </w:r>
      <w:proofErr w:type="spellStart"/>
      <w:r w:rsidRPr="001C750B">
        <w:rPr>
          <w:sz w:val="28"/>
          <w:szCs w:val="28"/>
        </w:rPr>
        <w:t>тое</w:t>
      </w:r>
      <w:proofErr w:type="spellEnd"/>
      <w:r w:rsidRPr="001C750B">
        <w:rPr>
          <w:sz w:val="28"/>
          <w:szCs w:val="28"/>
        </w:rPr>
        <w:t xml:space="preserve"> </w:t>
      </w:r>
      <w:proofErr w:type="spellStart"/>
      <w:r w:rsidRPr="001C750B">
        <w:rPr>
          <w:sz w:val="28"/>
          <w:szCs w:val="28"/>
        </w:rPr>
        <w:t>зависит</w:t>
      </w:r>
      <w:proofErr w:type="spellEnd"/>
      <w:r w:rsidRPr="001C750B">
        <w:rPr>
          <w:sz w:val="28"/>
          <w:szCs w:val="28"/>
        </w:rPr>
        <w:t xml:space="preserve"> от </w:t>
      </w:r>
      <w:proofErr w:type="spellStart"/>
      <w:r w:rsidRPr="001C750B">
        <w:rPr>
          <w:sz w:val="28"/>
          <w:szCs w:val="28"/>
        </w:rPr>
        <w:t>Природы</w:t>
      </w:r>
      <w:proofErr w:type="spellEnd"/>
      <w:r w:rsidRPr="001C750B">
        <w:rPr>
          <w:sz w:val="28"/>
          <w:szCs w:val="28"/>
        </w:rPr>
        <w:t xml:space="preserve">, </w:t>
      </w:r>
      <w:proofErr w:type="spellStart"/>
      <w:r w:rsidRPr="001C750B">
        <w:rPr>
          <w:sz w:val="28"/>
          <w:szCs w:val="28"/>
        </w:rPr>
        <w:t>родившїя</w:t>
      </w:r>
      <w:proofErr w:type="spellEnd"/>
      <w:r w:rsidRPr="001C750B">
        <w:rPr>
          <w:sz w:val="28"/>
          <w:szCs w:val="28"/>
        </w:rPr>
        <w:t xml:space="preserve"> его к тому. А без </w:t>
      </w:r>
      <w:proofErr w:type="spellStart"/>
      <w:r w:rsidRPr="001C750B">
        <w:rPr>
          <w:sz w:val="28"/>
          <w:szCs w:val="28"/>
        </w:rPr>
        <w:t>Ея</w:t>
      </w:r>
      <w:proofErr w:type="spellEnd"/>
      <w:r w:rsidRPr="001C750B">
        <w:rPr>
          <w:sz w:val="28"/>
          <w:szCs w:val="28"/>
        </w:rPr>
        <w:t xml:space="preserve"> он – </w:t>
      </w:r>
      <w:proofErr w:type="spellStart"/>
      <w:r w:rsidRPr="001C750B">
        <w:rPr>
          <w:sz w:val="28"/>
          <w:szCs w:val="28"/>
        </w:rPr>
        <w:t>бѣдная</w:t>
      </w:r>
      <w:proofErr w:type="spellEnd"/>
      <w:r w:rsidRPr="001C750B">
        <w:rPr>
          <w:sz w:val="28"/>
          <w:szCs w:val="28"/>
        </w:rPr>
        <w:t xml:space="preserve"> и </w:t>
      </w:r>
      <w:proofErr w:type="spellStart"/>
      <w:r w:rsidRPr="001C750B">
        <w:rPr>
          <w:sz w:val="28"/>
          <w:szCs w:val="28"/>
        </w:rPr>
        <w:t>смѣшная</w:t>
      </w:r>
      <w:proofErr w:type="spellEnd"/>
      <w:r w:rsidRPr="001C750B">
        <w:rPr>
          <w:sz w:val="28"/>
          <w:szCs w:val="28"/>
        </w:rPr>
        <w:t xml:space="preserve"> </w:t>
      </w:r>
      <w:proofErr w:type="spellStart"/>
      <w:r w:rsidRPr="001C750B">
        <w:rPr>
          <w:sz w:val="28"/>
          <w:szCs w:val="28"/>
        </w:rPr>
        <w:t>тварь</w:t>
      </w:r>
      <w:proofErr w:type="spellEnd"/>
      <w:r w:rsidRPr="001C750B">
        <w:rPr>
          <w:sz w:val="28"/>
          <w:szCs w:val="28"/>
        </w:rPr>
        <w:t xml:space="preserve">. С Богом </w:t>
      </w:r>
      <w:proofErr w:type="spellStart"/>
      <w:r w:rsidRPr="001C750B">
        <w:rPr>
          <w:sz w:val="28"/>
          <w:szCs w:val="28"/>
        </w:rPr>
        <w:t>святым</w:t>
      </w:r>
      <w:proofErr w:type="spellEnd"/>
      <w:r w:rsidRPr="001C750B">
        <w:rPr>
          <w:sz w:val="28"/>
          <w:szCs w:val="28"/>
        </w:rPr>
        <w:t xml:space="preserve"> </w:t>
      </w:r>
      <w:proofErr w:type="spellStart"/>
      <w:r w:rsidRPr="001C750B">
        <w:rPr>
          <w:sz w:val="28"/>
          <w:szCs w:val="28"/>
        </w:rPr>
        <w:t>низкое</w:t>
      </w:r>
      <w:proofErr w:type="spellEnd"/>
      <w:r w:rsidRPr="001C750B">
        <w:rPr>
          <w:sz w:val="28"/>
          <w:szCs w:val="28"/>
        </w:rPr>
        <w:t xml:space="preserve"> </w:t>
      </w:r>
      <w:proofErr w:type="spellStart"/>
      <w:r w:rsidRPr="001C750B">
        <w:rPr>
          <w:sz w:val="28"/>
          <w:szCs w:val="28"/>
        </w:rPr>
        <w:t>возводится</w:t>
      </w:r>
      <w:proofErr w:type="spellEnd"/>
      <w:r w:rsidRPr="001C750B">
        <w:rPr>
          <w:sz w:val="28"/>
          <w:szCs w:val="28"/>
        </w:rPr>
        <w:t xml:space="preserve">. А без Его </w:t>
      </w:r>
      <w:proofErr w:type="spellStart"/>
      <w:r w:rsidRPr="001C750B">
        <w:rPr>
          <w:sz w:val="28"/>
          <w:szCs w:val="28"/>
        </w:rPr>
        <w:t>низводится</w:t>
      </w:r>
      <w:proofErr w:type="spellEnd"/>
      <w:r w:rsidRPr="001C750B">
        <w:rPr>
          <w:sz w:val="28"/>
          <w:szCs w:val="28"/>
        </w:rPr>
        <w:t xml:space="preserve"> и </w:t>
      </w:r>
      <w:proofErr w:type="spellStart"/>
      <w:r w:rsidRPr="001C750B">
        <w:rPr>
          <w:sz w:val="28"/>
          <w:szCs w:val="28"/>
        </w:rPr>
        <w:t>высоко</w:t>
      </w:r>
      <w:r w:rsidR="00187EFD">
        <w:rPr>
          <w:sz w:val="28"/>
          <w:szCs w:val="28"/>
        </w:rPr>
        <w:t>е</w:t>
      </w:r>
      <w:proofErr w:type="spellEnd"/>
      <w:r w:rsidR="00187EFD">
        <w:rPr>
          <w:sz w:val="28"/>
          <w:szCs w:val="28"/>
        </w:rPr>
        <w:t xml:space="preserve">. </w:t>
      </w:r>
      <w:proofErr w:type="spellStart"/>
      <w:r w:rsidR="00187EFD">
        <w:rPr>
          <w:sz w:val="28"/>
          <w:szCs w:val="28"/>
        </w:rPr>
        <w:t>Щастїе</w:t>
      </w:r>
      <w:proofErr w:type="spellEnd"/>
      <w:r w:rsidR="00187EFD">
        <w:rPr>
          <w:sz w:val="28"/>
          <w:szCs w:val="28"/>
        </w:rPr>
        <w:t xml:space="preserve"> наше </w:t>
      </w:r>
      <w:proofErr w:type="spellStart"/>
      <w:r w:rsidR="00187EFD">
        <w:rPr>
          <w:sz w:val="28"/>
          <w:szCs w:val="28"/>
        </w:rPr>
        <w:t>внутрь</w:t>
      </w:r>
      <w:proofErr w:type="spellEnd"/>
      <w:r w:rsidR="00187EFD">
        <w:rPr>
          <w:sz w:val="28"/>
          <w:szCs w:val="28"/>
        </w:rPr>
        <w:t xml:space="preserve"> нас…</w:t>
      </w:r>
      <w:r w:rsidRPr="001C750B">
        <w:rPr>
          <w:sz w:val="28"/>
          <w:szCs w:val="28"/>
        </w:rPr>
        <w:t xml:space="preserve"> Пускай </w:t>
      </w:r>
      <w:proofErr w:type="spellStart"/>
      <w:r w:rsidRPr="001C750B">
        <w:rPr>
          <w:sz w:val="28"/>
          <w:szCs w:val="28"/>
        </w:rPr>
        <w:t>никто</w:t>
      </w:r>
      <w:proofErr w:type="spellEnd"/>
      <w:r w:rsidRPr="001C750B">
        <w:rPr>
          <w:sz w:val="28"/>
          <w:szCs w:val="28"/>
        </w:rPr>
        <w:t xml:space="preserve"> не </w:t>
      </w:r>
      <w:proofErr w:type="spellStart"/>
      <w:r w:rsidRPr="001C750B">
        <w:rPr>
          <w:sz w:val="28"/>
          <w:szCs w:val="28"/>
        </w:rPr>
        <w:t>ожидает</w:t>
      </w:r>
      <w:proofErr w:type="spellEnd"/>
      <w:r w:rsidRPr="001C750B">
        <w:rPr>
          <w:sz w:val="28"/>
          <w:szCs w:val="28"/>
        </w:rPr>
        <w:t xml:space="preserve"> </w:t>
      </w:r>
      <w:proofErr w:type="spellStart"/>
      <w:r w:rsidRPr="001C750B">
        <w:rPr>
          <w:sz w:val="28"/>
          <w:szCs w:val="28"/>
        </w:rPr>
        <w:t>щастїя</w:t>
      </w:r>
      <w:proofErr w:type="spellEnd"/>
      <w:r w:rsidRPr="001C750B">
        <w:rPr>
          <w:sz w:val="28"/>
          <w:szCs w:val="28"/>
        </w:rPr>
        <w:t xml:space="preserve"> </w:t>
      </w:r>
      <w:proofErr w:type="spellStart"/>
      <w:r w:rsidRPr="001C750B">
        <w:rPr>
          <w:sz w:val="28"/>
          <w:szCs w:val="28"/>
        </w:rPr>
        <w:t>ни</w:t>
      </w:r>
      <w:proofErr w:type="spellEnd"/>
      <w:r w:rsidRPr="001C750B">
        <w:rPr>
          <w:sz w:val="28"/>
          <w:szCs w:val="28"/>
        </w:rPr>
        <w:t xml:space="preserve"> от </w:t>
      </w:r>
      <w:proofErr w:type="spellStart"/>
      <w:r w:rsidRPr="001C750B">
        <w:rPr>
          <w:sz w:val="28"/>
          <w:szCs w:val="28"/>
        </w:rPr>
        <w:t>высоких</w:t>
      </w:r>
      <w:proofErr w:type="spellEnd"/>
      <w:r w:rsidRPr="001C750B">
        <w:rPr>
          <w:sz w:val="28"/>
          <w:szCs w:val="28"/>
        </w:rPr>
        <w:t xml:space="preserve"> наук, </w:t>
      </w:r>
      <w:proofErr w:type="spellStart"/>
      <w:r w:rsidRPr="001C750B">
        <w:rPr>
          <w:sz w:val="28"/>
          <w:szCs w:val="28"/>
        </w:rPr>
        <w:t>ни</w:t>
      </w:r>
      <w:proofErr w:type="spellEnd"/>
      <w:r w:rsidRPr="001C750B">
        <w:rPr>
          <w:sz w:val="28"/>
          <w:szCs w:val="28"/>
        </w:rPr>
        <w:t xml:space="preserve"> от </w:t>
      </w:r>
      <w:proofErr w:type="spellStart"/>
      <w:r w:rsidRPr="001C750B">
        <w:rPr>
          <w:sz w:val="28"/>
          <w:szCs w:val="28"/>
        </w:rPr>
        <w:t>почтенных</w:t>
      </w:r>
      <w:proofErr w:type="spellEnd"/>
      <w:r w:rsidRPr="001C750B">
        <w:rPr>
          <w:sz w:val="28"/>
          <w:szCs w:val="28"/>
        </w:rPr>
        <w:t xml:space="preserve"> </w:t>
      </w:r>
      <w:proofErr w:type="spellStart"/>
      <w:r w:rsidRPr="001C750B">
        <w:rPr>
          <w:sz w:val="28"/>
          <w:szCs w:val="28"/>
        </w:rPr>
        <w:t>Должностей</w:t>
      </w:r>
      <w:proofErr w:type="spellEnd"/>
      <w:r w:rsidRPr="001C750B">
        <w:rPr>
          <w:sz w:val="28"/>
          <w:szCs w:val="28"/>
        </w:rPr>
        <w:t xml:space="preserve">, </w:t>
      </w:r>
      <w:proofErr w:type="spellStart"/>
      <w:r w:rsidRPr="001C750B">
        <w:rPr>
          <w:sz w:val="28"/>
          <w:szCs w:val="28"/>
        </w:rPr>
        <w:t>ни</w:t>
      </w:r>
      <w:proofErr w:type="spellEnd"/>
      <w:r w:rsidRPr="001C750B">
        <w:rPr>
          <w:sz w:val="28"/>
          <w:szCs w:val="28"/>
        </w:rPr>
        <w:t xml:space="preserve"> от </w:t>
      </w:r>
      <w:proofErr w:type="spellStart"/>
      <w:r w:rsidRPr="001C750B">
        <w:rPr>
          <w:sz w:val="28"/>
          <w:szCs w:val="28"/>
        </w:rPr>
        <w:t>изобилїя</w:t>
      </w:r>
      <w:proofErr w:type="spellEnd"/>
      <w:r w:rsidRPr="001C750B">
        <w:rPr>
          <w:sz w:val="28"/>
          <w:szCs w:val="28"/>
        </w:rPr>
        <w:t xml:space="preserve">… </w:t>
      </w:r>
      <w:proofErr w:type="spellStart"/>
      <w:r w:rsidRPr="001C750B">
        <w:rPr>
          <w:sz w:val="28"/>
          <w:szCs w:val="28"/>
        </w:rPr>
        <w:t>Нѣт</w:t>
      </w:r>
      <w:proofErr w:type="spellEnd"/>
      <w:r w:rsidRPr="001C750B">
        <w:rPr>
          <w:sz w:val="28"/>
          <w:szCs w:val="28"/>
        </w:rPr>
        <w:t xml:space="preserve"> его </w:t>
      </w:r>
      <w:proofErr w:type="spellStart"/>
      <w:r w:rsidRPr="001C750B">
        <w:rPr>
          <w:sz w:val="28"/>
          <w:szCs w:val="28"/>
        </w:rPr>
        <w:t>нигдѣ</w:t>
      </w:r>
      <w:proofErr w:type="spellEnd"/>
      <w:r w:rsidRPr="001C750B">
        <w:rPr>
          <w:sz w:val="28"/>
          <w:szCs w:val="28"/>
        </w:rPr>
        <w:t xml:space="preserve">. </w:t>
      </w:r>
      <w:proofErr w:type="spellStart"/>
      <w:r w:rsidRPr="001C750B">
        <w:rPr>
          <w:sz w:val="28"/>
          <w:szCs w:val="28"/>
        </w:rPr>
        <w:t>Оно</w:t>
      </w:r>
      <w:proofErr w:type="spellEnd"/>
      <w:r w:rsidRPr="001C750B">
        <w:rPr>
          <w:sz w:val="28"/>
          <w:szCs w:val="28"/>
        </w:rPr>
        <w:t xml:space="preserve"> </w:t>
      </w:r>
      <w:proofErr w:type="spellStart"/>
      <w:r w:rsidRPr="001C750B">
        <w:rPr>
          <w:sz w:val="28"/>
          <w:szCs w:val="28"/>
        </w:rPr>
        <w:t>зависит</w:t>
      </w:r>
      <w:proofErr w:type="spellEnd"/>
      <w:r w:rsidRPr="001C750B">
        <w:rPr>
          <w:sz w:val="28"/>
          <w:szCs w:val="28"/>
        </w:rPr>
        <w:t xml:space="preserve"> от </w:t>
      </w:r>
      <w:proofErr w:type="spellStart"/>
      <w:r w:rsidRPr="001C750B">
        <w:rPr>
          <w:sz w:val="28"/>
          <w:szCs w:val="28"/>
        </w:rPr>
        <w:t>сердца</w:t>
      </w:r>
      <w:proofErr w:type="spellEnd"/>
      <w:r w:rsidRPr="001C750B">
        <w:rPr>
          <w:sz w:val="28"/>
          <w:szCs w:val="28"/>
        </w:rPr>
        <w:t xml:space="preserve">, </w:t>
      </w:r>
      <w:proofErr w:type="spellStart"/>
      <w:r w:rsidRPr="001C750B">
        <w:rPr>
          <w:sz w:val="28"/>
          <w:szCs w:val="28"/>
        </w:rPr>
        <w:t>сердце</w:t>
      </w:r>
      <w:proofErr w:type="spellEnd"/>
      <w:r w:rsidRPr="001C750B">
        <w:rPr>
          <w:sz w:val="28"/>
          <w:szCs w:val="28"/>
        </w:rPr>
        <w:t xml:space="preserve"> от Мира, Мир от </w:t>
      </w:r>
      <w:proofErr w:type="spellStart"/>
      <w:r w:rsidRPr="001C750B">
        <w:rPr>
          <w:sz w:val="28"/>
          <w:szCs w:val="28"/>
        </w:rPr>
        <w:t>Званїя</w:t>
      </w:r>
      <w:proofErr w:type="spellEnd"/>
      <w:r w:rsidRPr="001C750B">
        <w:rPr>
          <w:sz w:val="28"/>
          <w:szCs w:val="28"/>
        </w:rPr>
        <w:t xml:space="preserve">, </w:t>
      </w:r>
      <w:proofErr w:type="spellStart"/>
      <w:r w:rsidRPr="001C750B">
        <w:rPr>
          <w:sz w:val="28"/>
          <w:szCs w:val="28"/>
        </w:rPr>
        <w:t>Званїе</w:t>
      </w:r>
      <w:proofErr w:type="spellEnd"/>
      <w:r w:rsidRPr="001C750B">
        <w:rPr>
          <w:sz w:val="28"/>
          <w:szCs w:val="28"/>
        </w:rPr>
        <w:t xml:space="preserve"> от БОГА. Тут </w:t>
      </w:r>
      <w:proofErr w:type="spellStart"/>
      <w:r w:rsidRPr="001C750B">
        <w:rPr>
          <w:sz w:val="28"/>
          <w:szCs w:val="28"/>
        </w:rPr>
        <w:t>Конец</w:t>
      </w:r>
      <w:proofErr w:type="spellEnd"/>
      <w:r w:rsidRPr="001C750B">
        <w:rPr>
          <w:sz w:val="28"/>
          <w:szCs w:val="28"/>
        </w:rPr>
        <w:t xml:space="preserve">: не ходи </w:t>
      </w:r>
      <w:proofErr w:type="spellStart"/>
      <w:r w:rsidRPr="001C750B">
        <w:rPr>
          <w:sz w:val="28"/>
          <w:szCs w:val="28"/>
        </w:rPr>
        <w:t>далѣе</w:t>
      </w:r>
      <w:proofErr w:type="spellEnd"/>
      <w:r w:rsidRPr="001C750B">
        <w:rPr>
          <w:sz w:val="28"/>
          <w:szCs w:val="28"/>
        </w:rPr>
        <w:t xml:space="preserve">. Сей </w:t>
      </w:r>
      <w:proofErr w:type="spellStart"/>
      <w:r w:rsidRPr="001C750B">
        <w:rPr>
          <w:sz w:val="28"/>
          <w:szCs w:val="28"/>
        </w:rPr>
        <w:t>есть</w:t>
      </w:r>
      <w:proofErr w:type="spellEnd"/>
      <w:r w:rsidRPr="001C750B">
        <w:rPr>
          <w:sz w:val="28"/>
          <w:szCs w:val="28"/>
        </w:rPr>
        <w:t xml:space="preserve"> </w:t>
      </w:r>
      <w:proofErr w:type="spellStart"/>
      <w:r w:rsidRPr="001C750B">
        <w:rPr>
          <w:sz w:val="28"/>
          <w:szCs w:val="28"/>
        </w:rPr>
        <w:t>Источник</w:t>
      </w:r>
      <w:proofErr w:type="spellEnd"/>
      <w:r w:rsidRPr="001C750B">
        <w:rPr>
          <w:sz w:val="28"/>
          <w:szCs w:val="28"/>
        </w:rPr>
        <w:t xml:space="preserve"> </w:t>
      </w:r>
      <w:proofErr w:type="spellStart"/>
      <w:r w:rsidRPr="001C750B">
        <w:rPr>
          <w:sz w:val="28"/>
          <w:szCs w:val="28"/>
        </w:rPr>
        <w:t>всякїя</w:t>
      </w:r>
      <w:proofErr w:type="spellEnd"/>
      <w:r w:rsidRPr="001C750B">
        <w:rPr>
          <w:sz w:val="28"/>
          <w:szCs w:val="28"/>
        </w:rPr>
        <w:t xml:space="preserve"> </w:t>
      </w:r>
      <w:proofErr w:type="spellStart"/>
      <w:r w:rsidRPr="001C750B">
        <w:rPr>
          <w:sz w:val="28"/>
          <w:szCs w:val="28"/>
        </w:rPr>
        <w:t>Утѣхи</w:t>
      </w:r>
      <w:proofErr w:type="spellEnd"/>
      <w:r w:rsidRPr="001C750B">
        <w:rPr>
          <w:sz w:val="28"/>
          <w:szCs w:val="28"/>
        </w:rPr>
        <w:t xml:space="preserve">, и </w:t>
      </w:r>
      <w:proofErr w:type="spellStart"/>
      <w:r w:rsidRPr="001C750B">
        <w:rPr>
          <w:sz w:val="28"/>
          <w:szCs w:val="28"/>
        </w:rPr>
        <w:t>Царствїю</w:t>
      </w:r>
      <w:proofErr w:type="spellEnd"/>
      <w:r w:rsidRPr="001C750B">
        <w:rPr>
          <w:sz w:val="28"/>
          <w:szCs w:val="28"/>
        </w:rPr>
        <w:t xml:space="preserve"> ЕГО не будет </w:t>
      </w:r>
      <w:proofErr w:type="spellStart"/>
      <w:r w:rsidRPr="001C750B">
        <w:rPr>
          <w:sz w:val="28"/>
          <w:szCs w:val="28"/>
        </w:rPr>
        <w:t>конца</w:t>
      </w:r>
      <w:proofErr w:type="spellEnd"/>
      <w:r w:rsidR="00187EFD">
        <w:rPr>
          <w:sz w:val="28"/>
          <w:szCs w:val="28"/>
        </w:rPr>
        <w:t xml:space="preserve"> </w:t>
      </w:r>
      <w:r w:rsidR="00187EFD" w:rsidRPr="00F70355">
        <w:rPr>
          <w:sz w:val="28"/>
          <w:szCs w:val="28"/>
        </w:rPr>
        <w:t>[</w:t>
      </w:r>
      <w:r w:rsidR="004E226A" w:rsidRPr="00F70355">
        <w:rPr>
          <w:sz w:val="28"/>
          <w:szCs w:val="28"/>
        </w:rPr>
        <w:t>9</w:t>
      </w:r>
      <w:r w:rsidR="00187EFD" w:rsidRPr="00F70355">
        <w:rPr>
          <w:sz w:val="28"/>
          <w:szCs w:val="28"/>
        </w:rPr>
        <w:t xml:space="preserve">, </w:t>
      </w:r>
      <w:r w:rsidR="00187EFD">
        <w:rPr>
          <w:sz w:val="28"/>
          <w:szCs w:val="28"/>
          <w:lang w:val="en-US"/>
        </w:rPr>
        <w:t>c</w:t>
      </w:r>
      <w:r w:rsidR="00187EFD">
        <w:rPr>
          <w:sz w:val="28"/>
          <w:szCs w:val="28"/>
        </w:rPr>
        <w:t>.672-673</w:t>
      </w:r>
      <w:r w:rsidR="00187EFD" w:rsidRPr="00F70355">
        <w:rPr>
          <w:sz w:val="28"/>
          <w:szCs w:val="28"/>
        </w:rPr>
        <w:t>].</w:t>
      </w:r>
    </w:p>
    <w:p w:rsidR="00707588" w:rsidRPr="004E0F8F" w:rsidRDefault="00212F62" w:rsidP="004E0F8F">
      <w:pPr>
        <w:pStyle w:val="a4"/>
        <w:spacing w:before="0" w:beforeAutospacing="0" w:after="0" w:afterAutospacing="0" w:line="360" w:lineRule="auto"/>
        <w:ind w:firstLine="709"/>
        <w:jc w:val="both"/>
        <w:rPr>
          <w:sz w:val="28"/>
          <w:szCs w:val="28"/>
        </w:rPr>
      </w:pPr>
      <w:r>
        <w:rPr>
          <w:sz w:val="28"/>
          <w:szCs w:val="28"/>
        </w:rPr>
        <w:t>Ільницька Д.</w:t>
      </w:r>
      <w:r w:rsidR="00464BB6">
        <w:rPr>
          <w:sz w:val="28"/>
          <w:szCs w:val="28"/>
        </w:rPr>
        <w:t xml:space="preserve"> підкреслює</w:t>
      </w:r>
      <w:r w:rsidR="00BD321E" w:rsidRPr="004E0F8F">
        <w:rPr>
          <w:sz w:val="28"/>
          <w:szCs w:val="28"/>
        </w:rPr>
        <w:t>, що філософська спадщина Г.</w:t>
      </w:r>
      <w:r w:rsidR="00EA2A7E" w:rsidRPr="004E0F8F">
        <w:rPr>
          <w:sz w:val="28"/>
          <w:szCs w:val="28"/>
        </w:rPr>
        <w:t> </w:t>
      </w:r>
      <w:r w:rsidR="00BD321E" w:rsidRPr="004E0F8F">
        <w:rPr>
          <w:sz w:val="28"/>
          <w:szCs w:val="28"/>
        </w:rPr>
        <w:t xml:space="preserve">Сковороди та його концепція «сродної» праці, основою яких є ідея природовідповідного виховання, можуть стати основою та головним принципом національної системи освіти і виховання, скласти фундаментальні засади процесу становлення і самореалізації </w:t>
      </w:r>
      <w:r w:rsidR="00BD321E" w:rsidRPr="004E0F8F">
        <w:rPr>
          <w:sz w:val="28"/>
          <w:szCs w:val="28"/>
        </w:rPr>
        <w:lastRenderedPageBreak/>
        <w:t>творчої особистості в сучасному суспільстві. При цьому відродження національної системи освіти і виховання може розглядатись як основний, визначальний фактор духовного та соціально-культурного розви</w:t>
      </w:r>
      <w:r w:rsidR="001A5732">
        <w:rPr>
          <w:sz w:val="28"/>
          <w:szCs w:val="28"/>
        </w:rPr>
        <w:t xml:space="preserve">тку української нації </w:t>
      </w:r>
      <w:r w:rsidR="00BD321E" w:rsidRPr="004E0F8F">
        <w:rPr>
          <w:sz w:val="28"/>
          <w:szCs w:val="28"/>
        </w:rPr>
        <w:t>[</w:t>
      </w:r>
      <w:r w:rsidR="004E226A">
        <w:rPr>
          <w:sz w:val="28"/>
          <w:szCs w:val="28"/>
        </w:rPr>
        <w:t>4</w:t>
      </w:r>
      <w:r w:rsidR="00BD321E" w:rsidRPr="004E0F8F">
        <w:rPr>
          <w:sz w:val="28"/>
          <w:szCs w:val="28"/>
        </w:rPr>
        <w:t xml:space="preserve">, </w:t>
      </w:r>
      <w:r w:rsidR="004E0F8F" w:rsidRPr="004E0F8F">
        <w:rPr>
          <w:sz w:val="28"/>
          <w:szCs w:val="28"/>
        </w:rPr>
        <w:t>с. 18-19</w:t>
      </w:r>
      <w:r w:rsidR="00BD321E" w:rsidRPr="004E0F8F">
        <w:rPr>
          <w:sz w:val="28"/>
          <w:szCs w:val="28"/>
        </w:rPr>
        <w:t>].</w:t>
      </w:r>
    </w:p>
    <w:p w:rsidR="00707588" w:rsidRDefault="004E0F8F" w:rsidP="004E0F8F">
      <w:pPr>
        <w:pStyle w:val="a4"/>
        <w:spacing w:before="0" w:beforeAutospacing="0" w:after="0" w:afterAutospacing="0" w:line="360" w:lineRule="auto"/>
        <w:ind w:firstLine="709"/>
        <w:jc w:val="both"/>
        <w:rPr>
          <w:sz w:val="28"/>
          <w:szCs w:val="28"/>
        </w:rPr>
      </w:pPr>
      <w:r w:rsidRPr="004E0F8F">
        <w:rPr>
          <w:sz w:val="28"/>
          <w:szCs w:val="28"/>
        </w:rPr>
        <w:t>Глива Є. у своїй монографії зазначає: «</w:t>
      </w:r>
      <w:r w:rsidR="00EA2A7E" w:rsidRPr="004E0F8F">
        <w:rPr>
          <w:sz w:val="28"/>
          <w:szCs w:val="28"/>
        </w:rPr>
        <w:t>Вразив мене також факт, що успіх у психотерапевтичній практиці залежить винятково від пацієнта. Тільки він вирішує, щ</w:t>
      </w:r>
      <w:r w:rsidRPr="004E0F8F">
        <w:rPr>
          <w:sz w:val="28"/>
          <w:szCs w:val="28"/>
        </w:rPr>
        <w:t>о для нього дорогоцінне, належ</w:t>
      </w:r>
      <w:r w:rsidR="00EA2A7E" w:rsidRPr="004E0F8F">
        <w:rPr>
          <w:sz w:val="28"/>
          <w:szCs w:val="28"/>
        </w:rPr>
        <w:t>не, порядне</w:t>
      </w:r>
      <w:r w:rsidRPr="004E0F8F">
        <w:rPr>
          <w:sz w:val="28"/>
          <w:szCs w:val="28"/>
        </w:rPr>
        <w:t xml:space="preserve">, вартісне. </w:t>
      </w:r>
      <w:r w:rsidR="00EA2A7E" w:rsidRPr="004E0F8F">
        <w:rPr>
          <w:sz w:val="28"/>
          <w:szCs w:val="28"/>
        </w:rPr>
        <w:t>А терапевт лише створює належні умови, що сприяють людин</w:t>
      </w:r>
      <w:r w:rsidRPr="004E0F8F">
        <w:rPr>
          <w:sz w:val="28"/>
          <w:szCs w:val="28"/>
        </w:rPr>
        <w:t xml:space="preserve">і в процесі її самопізнання. </w:t>
      </w:r>
      <w:r w:rsidR="00EA2A7E" w:rsidRPr="004E0F8F">
        <w:rPr>
          <w:sz w:val="28"/>
          <w:szCs w:val="28"/>
        </w:rPr>
        <w:t>Факт, що кожна людина вирішує сама щодо с</w:t>
      </w:r>
      <w:r w:rsidRPr="004E0F8F">
        <w:rPr>
          <w:sz w:val="28"/>
          <w:szCs w:val="28"/>
        </w:rPr>
        <w:t>ебе і що такі рішення завжди оп</w:t>
      </w:r>
      <w:r w:rsidR="00EA2A7E" w:rsidRPr="004E0F8F">
        <w:rPr>
          <w:sz w:val="28"/>
          <w:szCs w:val="28"/>
        </w:rPr>
        <w:t>тимальні, змусив мене замислитися над запита</w:t>
      </w:r>
      <w:r w:rsidRPr="004E0F8F">
        <w:rPr>
          <w:sz w:val="28"/>
          <w:szCs w:val="28"/>
        </w:rPr>
        <w:t>нням, чому саме в психотерапев</w:t>
      </w:r>
      <w:r w:rsidR="00EA2A7E" w:rsidRPr="004E0F8F">
        <w:rPr>
          <w:sz w:val="28"/>
          <w:szCs w:val="28"/>
        </w:rPr>
        <w:t>тичній ситуації людина діє достойно, мужньо та благочесно. Відповідь прийшла під час читання творів Григорія Сковороди, в яких він закликає лю</w:t>
      </w:r>
      <w:r w:rsidRPr="004E0F8F">
        <w:rPr>
          <w:sz w:val="28"/>
          <w:szCs w:val="28"/>
        </w:rPr>
        <w:t>дину до са</w:t>
      </w:r>
      <w:r w:rsidR="00EA2A7E" w:rsidRPr="004E0F8F">
        <w:rPr>
          <w:sz w:val="28"/>
          <w:szCs w:val="28"/>
        </w:rPr>
        <w:t xml:space="preserve">мопізнання. Пізнати в собі не тіло, не </w:t>
      </w:r>
      <w:r w:rsidRPr="004E0F8F">
        <w:rPr>
          <w:sz w:val="28"/>
          <w:szCs w:val="28"/>
        </w:rPr>
        <w:t>«</w:t>
      </w:r>
      <w:r w:rsidR="00EA2A7E" w:rsidRPr="004E0F8F">
        <w:rPr>
          <w:sz w:val="28"/>
          <w:szCs w:val="28"/>
        </w:rPr>
        <w:t>порох</w:t>
      </w:r>
      <w:r w:rsidRPr="004E0F8F">
        <w:rPr>
          <w:sz w:val="28"/>
          <w:szCs w:val="28"/>
        </w:rPr>
        <w:t>»</w:t>
      </w:r>
      <w:r w:rsidR="00EA2A7E" w:rsidRPr="004E0F8F">
        <w:rPr>
          <w:sz w:val="28"/>
          <w:szCs w:val="28"/>
        </w:rPr>
        <w:t>, не</w:t>
      </w:r>
      <w:r w:rsidRPr="004E0F8F">
        <w:rPr>
          <w:sz w:val="28"/>
          <w:szCs w:val="28"/>
        </w:rPr>
        <w:t xml:space="preserve"> смертне, а вічне, духовне нача</w:t>
      </w:r>
      <w:r w:rsidR="00EA2A7E" w:rsidRPr="004E0F8F">
        <w:rPr>
          <w:sz w:val="28"/>
          <w:szCs w:val="28"/>
        </w:rPr>
        <w:t>ло виявилося так само легко, як, відкривши вікно, впустити світло до кімнати</w:t>
      </w:r>
      <w:r w:rsidRPr="004E0F8F">
        <w:rPr>
          <w:sz w:val="28"/>
          <w:szCs w:val="28"/>
        </w:rPr>
        <w:t xml:space="preserve"> [2, </w:t>
      </w:r>
      <w:r w:rsidRPr="004E0F8F">
        <w:rPr>
          <w:sz w:val="28"/>
          <w:szCs w:val="28"/>
          <w:lang w:val="ru-RU"/>
        </w:rPr>
        <w:t>с</w:t>
      </w:r>
      <w:r w:rsidRPr="004E0F8F">
        <w:rPr>
          <w:sz w:val="28"/>
          <w:szCs w:val="28"/>
        </w:rPr>
        <w:t>.105].</w:t>
      </w:r>
    </w:p>
    <w:p w:rsidR="00974C33" w:rsidRDefault="00974C33" w:rsidP="004E0F8F">
      <w:pPr>
        <w:pStyle w:val="a4"/>
        <w:spacing w:before="0" w:beforeAutospacing="0" w:after="0" w:afterAutospacing="0" w:line="360" w:lineRule="auto"/>
        <w:ind w:firstLine="709"/>
        <w:jc w:val="both"/>
        <w:rPr>
          <w:sz w:val="28"/>
          <w:szCs w:val="28"/>
        </w:rPr>
      </w:pPr>
      <w:r w:rsidRPr="005D58C3">
        <w:rPr>
          <w:sz w:val="28"/>
          <w:szCs w:val="28"/>
        </w:rPr>
        <w:t>Е.М. Балашов зазначає, що самореалізація особистості є природнім явищем, характерним і притаманним кожній особистості. Підкреслює, що глибина самореалізації особистості залежить значною мірою від зовнішніх соціокультурних обставин середовища, у якому знаходиться ця особистість [1].</w:t>
      </w:r>
    </w:p>
    <w:p w:rsidR="00974C33" w:rsidRDefault="00BA10CE" w:rsidP="004E0F8F">
      <w:pPr>
        <w:pStyle w:val="a4"/>
        <w:spacing w:before="0" w:beforeAutospacing="0" w:after="0" w:afterAutospacing="0" w:line="360" w:lineRule="auto"/>
        <w:ind w:firstLine="709"/>
        <w:jc w:val="both"/>
        <w:rPr>
          <w:sz w:val="28"/>
          <w:szCs w:val="28"/>
        </w:rPr>
      </w:pPr>
      <w:r w:rsidRPr="00974C33">
        <w:rPr>
          <w:sz w:val="28"/>
          <w:szCs w:val="28"/>
        </w:rPr>
        <w:t>В.В. Клименко</w:t>
      </w:r>
      <w:r>
        <w:rPr>
          <w:sz w:val="28"/>
          <w:szCs w:val="28"/>
        </w:rPr>
        <w:t xml:space="preserve"> зазначає,</w:t>
      </w:r>
      <w:r w:rsidRPr="00974C33">
        <w:rPr>
          <w:sz w:val="28"/>
          <w:szCs w:val="28"/>
        </w:rPr>
        <w:t xml:space="preserve"> </w:t>
      </w:r>
      <w:r w:rsidR="00974C33" w:rsidRPr="00974C33">
        <w:rPr>
          <w:sz w:val="28"/>
          <w:szCs w:val="28"/>
        </w:rPr>
        <w:t xml:space="preserve">що здібності людини виявляються не в тому, що вона має знання у формі знакових систем, відчуває у формі почувань, а в тому, що вона доцільно діє, </w:t>
      </w:r>
      <w:r w:rsidR="004E226A">
        <w:rPr>
          <w:sz w:val="28"/>
          <w:szCs w:val="28"/>
        </w:rPr>
        <w:t>спираючись на логіку предмета [5</w:t>
      </w:r>
      <w:r w:rsidR="00974C33" w:rsidRPr="00974C33">
        <w:rPr>
          <w:sz w:val="28"/>
          <w:szCs w:val="28"/>
        </w:rPr>
        <w:t>].</w:t>
      </w:r>
      <w:r w:rsidR="00974C33">
        <w:rPr>
          <w:sz w:val="28"/>
          <w:szCs w:val="28"/>
        </w:rPr>
        <w:t xml:space="preserve"> </w:t>
      </w:r>
    </w:p>
    <w:p w:rsidR="00196FD1" w:rsidRPr="005D58C3" w:rsidRDefault="00196FD1" w:rsidP="00196FD1">
      <w:pPr>
        <w:pStyle w:val="a3"/>
        <w:spacing w:after="0" w:line="360" w:lineRule="auto"/>
        <w:ind w:left="0" w:firstLine="709"/>
        <w:jc w:val="both"/>
        <w:rPr>
          <w:rFonts w:ascii="Times New Roman" w:eastAsia="Times New Roman" w:hAnsi="Times New Roman" w:cs="Times New Roman"/>
          <w:sz w:val="28"/>
          <w:szCs w:val="28"/>
          <w:bdr w:val="none" w:sz="0" w:space="0" w:color="auto"/>
          <w:lang w:val="uk-UA" w:eastAsia="uk-UA"/>
        </w:rPr>
      </w:pPr>
      <w:r>
        <w:rPr>
          <w:rFonts w:ascii="Times New Roman" w:eastAsia="Times New Roman" w:hAnsi="Times New Roman" w:cs="Times New Roman"/>
          <w:sz w:val="28"/>
          <w:szCs w:val="28"/>
          <w:bdr w:val="none" w:sz="0" w:space="0" w:color="auto"/>
          <w:lang w:val="uk-UA" w:eastAsia="uk-UA"/>
        </w:rPr>
        <w:t xml:space="preserve">За </w:t>
      </w:r>
      <w:r w:rsidRPr="005D58C3">
        <w:rPr>
          <w:rFonts w:ascii="Times New Roman" w:eastAsia="Times New Roman" w:hAnsi="Times New Roman" w:cs="Times New Roman"/>
          <w:sz w:val="28"/>
          <w:szCs w:val="28"/>
          <w:bdr w:val="none" w:sz="0" w:space="0" w:color="auto"/>
          <w:lang w:val="uk-UA" w:eastAsia="uk-UA"/>
        </w:rPr>
        <w:t>С.Д. Максименк</w:t>
      </w:r>
      <w:r>
        <w:rPr>
          <w:rFonts w:ascii="Times New Roman" w:eastAsia="Times New Roman" w:hAnsi="Times New Roman" w:cs="Times New Roman"/>
          <w:sz w:val="28"/>
          <w:szCs w:val="28"/>
          <w:bdr w:val="none" w:sz="0" w:space="0" w:color="auto"/>
          <w:lang w:val="uk-UA" w:eastAsia="uk-UA"/>
        </w:rPr>
        <w:t>ом</w:t>
      </w:r>
      <w:r w:rsidR="006A2826">
        <w:rPr>
          <w:rFonts w:ascii="Times New Roman" w:eastAsia="Times New Roman" w:hAnsi="Times New Roman" w:cs="Times New Roman"/>
          <w:sz w:val="28"/>
          <w:szCs w:val="28"/>
          <w:bdr w:val="none" w:sz="0" w:space="0" w:color="auto"/>
          <w:lang w:val="uk-UA" w:eastAsia="uk-UA"/>
        </w:rPr>
        <w:t>,</w:t>
      </w:r>
      <w:r w:rsidRPr="005D58C3">
        <w:rPr>
          <w:rFonts w:ascii="Times New Roman" w:eastAsia="Times New Roman" w:hAnsi="Times New Roman" w:cs="Times New Roman"/>
          <w:sz w:val="28"/>
          <w:szCs w:val="28"/>
          <w:bdr w:val="none" w:sz="0" w:space="0" w:color="auto"/>
          <w:lang w:val="uk-UA" w:eastAsia="uk-UA"/>
        </w:rPr>
        <w:t xml:space="preserve"> уже сам початок нової людини є нічим іншим, як результат творчого акту опредметнення своєї нужди двома люблячими істотами. Вже сама по собі особистість є результатом і продуктом творчості. І нужда, втілена у ній, має величезний креативний потенціал, який виявляється в унікальності, гетерогенності, самоусвідомленні, самодостатності в цілому. </w:t>
      </w:r>
      <w:r>
        <w:rPr>
          <w:rFonts w:ascii="Times New Roman" w:eastAsia="Times New Roman" w:hAnsi="Times New Roman" w:cs="Times New Roman"/>
          <w:sz w:val="28"/>
          <w:szCs w:val="28"/>
          <w:bdr w:val="none" w:sz="0" w:space="0" w:color="auto"/>
          <w:lang w:val="uk-UA" w:eastAsia="uk-UA"/>
        </w:rPr>
        <w:t>Д</w:t>
      </w:r>
      <w:r w:rsidRPr="005D58C3">
        <w:rPr>
          <w:rFonts w:ascii="Times New Roman" w:eastAsia="Times New Roman" w:hAnsi="Times New Roman" w:cs="Times New Roman"/>
          <w:sz w:val="28"/>
          <w:szCs w:val="28"/>
          <w:bdr w:val="none" w:sz="0" w:space="0" w:color="auto"/>
          <w:lang w:val="uk-UA" w:eastAsia="uk-UA"/>
        </w:rPr>
        <w:t xml:space="preserve">отриматися принципу креативності в аналізі особистості означає «взяти» її існування в цілому, в її унікальній спрямованій єдності, в котрій вона лише і </w:t>
      </w:r>
      <w:r w:rsidRPr="005D58C3">
        <w:rPr>
          <w:rFonts w:ascii="Times New Roman" w:eastAsia="Times New Roman" w:hAnsi="Times New Roman" w:cs="Times New Roman"/>
          <w:sz w:val="28"/>
          <w:szCs w:val="28"/>
          <w:bdr w:val="none" w:sz="0" w:space="0" w:color="auto"/>
          <w:lang w:val="uk-UA" w:eastAsia="uk-UA"/>
        </w:rPr>
        <w:lastRenderedPageBreak/>
        <w:t>існує. І це означає реально врахувати багатозначність, неочікуваність і неперед</w:t>
      </w:r>
      <w:r w:rsidR="00BE2FB3">
        <w:rPr>
          <w:rFonts w:ascii="Times New Roman" w:eastAsia="Times New Roman" w:hAnsi="Times New Roman" w:cs="Times New Roman"/>
          <w:sz w:val="28"/>
          <w:szCs w:val="28"/>
          <w:bdr w:val="none" w:sz="0" w:space="0" w:color="auto"/>
          <w:lang w:val="uk-UA" w:eastAsia="uk-UA"/>
        </w:rPr>
        <w:t>бачуваність особистості [6</w:t>
      </w:r>
      <w:r w:rsidRPr="005D58C3">
        <w:rPr>
          <w:rFonts w:ascii="Times New Roman" w:eastAsia="Times New Roman" w:hAnsi="Times New Roman" w:cs="Times New Roman"/>
          <w:sz w:val="28"/>
          <w:szCs w:val="28"/>
          <w:bdr w:val="none" w:sz="0" w:space="0" w:color="auto"/>
          <w:lang w:val="uk-UA" w:eastAsia="uk-UA"/>
        </w:rPr>
        <w:t>].</w:t>
      </w:r>
    </w:p>
    <w:p w:rsidR="004E226A" w:rsidRPr="006A2826" w:rsidRDefault="00196FD1" w:rsidP="004E226A">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60" w:lineRule="auto"/>
        <w:ind w:firstLine="709"/>
        <w:jc w:val="both"/>
        <w:rPr>
          <w:rFonts w:ascii="Times New Roman" w:hAnsi="Times New Roman" w:cs="Times New Roman"/>
          <w:sz w:val="28"/>
          <w:szCs w:val="28"/>
          <w:lang w:val="uk-UA"/>
        </w:rPr>
      </w:pPr>
      <w:r>
        <w:rPr>
          <w:rFonts w:ascii="Times New Roman" w:eastAsia="Palatino Linotype" w:hAnsi="Times New Roman" w:cs="Times New Roman"/>
          <w:color w:val="auto"/>
          <w:sz w:val="28"/>
          <w:szCs w:val="28"/>
          <w:bdr w:val="none" w:sz="0" w:space="0" w:color="auto"/>
          <w:lang w:val="uk-UA" w:eastAsia="en-US"/>
        </w:rPr>
        <w:t xml:space="preserve">Максименком С.Д. </w:t>
      </w:r>
      <w:r w:rsidRPr="00196FD1">
        <w:rPr>
          <w:rFonts w:ascii="Times New Roman" w:eastAsia="Palatino Linotype" w:hAnsi="Times New Roman" w:cs="Times New Roman"/>
          <w:color w:val="auto"/>
          <w:sz w:val="28"/>
          <w:szCs w:val="28"/>
          <w:bdr w:val="none" w:sz="0" w:space="0" w:color="auto"/>
          <w:lang w:val="uk-UA" w:eastAsia="en-US"/>
        </w:rPr>
        <w:t>розроблені і</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Pr>
          <w:rFonts w:ascii="Times New Roman" w:eastAsia="Palatino Linotype" w:hAnsi="Times New Roman" w:cs="Times New Roman"/>
          <w:color w:val="auto"/>
          <w:sz w:val="28"/>
          <w:szCs w:val="28"/>
          <w:bdr w:val="none" w:sz="0" w:space="0" w:color="auto"/>
          <w:lang w:val="uk-UA" w:eastAsia="en-US"/>
        </w:rPr>
        <w:t>визначені основні</w:t>
      </w:r>
      <w:r w:rsidRPr="00196FD1">
        <w:rPr>
          <w:rFonts w:ascii="Times New Roman" w:eastAsia="Palatino Linotype" w:hAnsi="Times New Roman" w:cs="Times New Roman"/>
          <w:color w:val="auto"/>
          <w:sz w:val="28"/>
          <w:szCs w:val="28"/>
          <w:bdr w:val="none" w:sz="0" w:space="0" w:color="auto"/>
          <w:lang w:val="uk-UA" w:eastAsia="en-US"/>
        </w:rPr>
        <w:t xml:space="preserve"> принципи </w:t>
      </w:r>
      <w:r>
        <w:rPr>
          <w:rFonts w:ascii="Times New Roman" w:eastAsia="Palatino Linotype" w:hAnsi="Times New Roman" w:cs="Times New Roman"/>
          <w:color w:val="auto"/>
          <w:sz w:val="28"/>
          <w:szCs w:val="28"/>
          <w:bdr w:val="none" w:sz="0" w:space="0" w:color="auto"/>
          <w:lang w:val="uk-UA" w:eastAsia="en-US"/>
        </w:rPr>
        <w:t>генетико‐креативного підходу</w:t>
      </w:r>
      <w:r w:rsidR="00BE2FB3">
        <w:rPr>
          <w:rFonts w:ascii="Times New Roman" w:eastAsia="Palatino Linotype" w:hAnsi="Times New Roman" w:cs="Times New Roman"/>
          <w:color w:val="auto"/>
          <w:sz w:val="28"/>
          <w:szCs w:val="28"/>
          <w:bdr w:val="none" w:sz="0" w:space="0" w:color="auto"/>
          <w:lang w:val="uk-UA" w:eastAsia="en-US"/>
        </w:rPr>
        <w:t xml:space="preserve"> до особистісного розвитку</w:t>
      </w:r>
      <w:r w:rsidRPr="00196FD1">
        <w:rPr>
          <w:rFonts w:ascii="Times New Roman" w:eastAsia="Palatino Linotype" w:hAnsi="Times New Roman" w:cs="Times New Roman"/>
          <w:color w:val="auto"/>
          <w:sz w:val="28"/>
          <w:szCs w:val="28"/>
          <w:bdr w:val="none" w:sz="0" w:space="0" w:color="auto"/>
          <w:lang w:val="uk-UA" w:eastAsia="en-US"/>
        </w:rPr>
        <w:t>, а саме: принцип розвитку,</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 xml:space="preserve">принцип переживання, </w:t>
      </w:r>
      <w:r>
        <w:rPr>
          <w:rFonts w:ascii="Times New Roman" w:eastAsia="Palatino Linotype" w:hAnsi="Times New Roman" w:cs="Times New Roman"/>
          <w:color w:val="auto"/>
          <w:sz w:val="28"/>
          <w:szCs w:val="28"/>
          <w:bdr w:val="none" w:sz="0" w:space="0" w:color="auto"/>
          <w:lang w:val="uk-UA" w:eastAsia="en-US"/>
        </w:rPr>
        <w:t>принцип свободи, принцип взаємо</w:t>
      </w:r>
      <w:r w:rsidRPr="00196FD1">
        <w:rPr>
          <w:rFonts w:ascii="Times New Roman" w:eastAsia="Palatino Linotype" w:hAnsi="Times New Roman" w:cs="Times New Roman"/>
          <w:color w:val="auto"/>
          <w:sz w:val="28"/>
          <w:szCs w:val="28"/>
          <w:bdr w:val="none" w:sz="0" w:space="0" w:color="auto"/>
          <w:lang w:val="uk-UA" w:eastAsia="en-US"/>
        </w:rPr>
        <w:t>дії, принцип невизначеності та індетермінізму, принцип те</w:t>
      </w:r>
      <w:r w:rsidRPr="00196FD1">
        <w:rPr>
          <w:rFonts w:ascii="Times New Roman" w:eastAsia="Palatino Linotype" w:hAnsi="Times New Roman" w:cs="Times New Roman"/>
          <w:color w:val="auto"/>
          <w:spacing w:val="-7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рапевтичного</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00BE2FB3">
        <w:rPr>
          <w:rFonts w:ascii="Times New Roman" w:eastAsia="Palatino Linotype" w:hAnsi="Times New Roman" w:cs="Times New Roman"/>
          <w:color w:val="auto"/>
          <w:sz w:val="28"/>
          <w:szCs w:val="28"/>
          <w:bdr w:val="none" w:sz="0" w:space="0" w:color="auto"/>
          <w:lang w:val="uk-UA" w:eastAsia="en-US"/>
        </w:rPr>
        <w:t>ефекту. Зокрема, п</w:t>
      </w:r>
      <w:r w:rsidRPr="00196FD1">
        <w:rPr>
          <w:rFonts w:ascii="Times New Roman" w:eastAsia="Palatino Linotype" w:hAnsi="Times New Roman" w:cs="Times New Roman"/>
          <w:color w:val="auto"/>
          <w:sz w:val="28"/>
          <w:szCs w:val="28"/>
          <w:bdr w:val="none" w:sz="0" w:space="0" w:color="auto"/>
          <w:lang w:val="uk-UA" w:eastAsia="en-US"/>
        </w:rPr>
        <w:t>ринцип розвитку означає врахування онто‐ і актуалгенезу</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pacing w:val="-1"/>
          <w:sz w:val="28"/>
          <w:szCs w:val="28"/>
          <w:bdr w:val="none" w:sz="0" w:space="0" w:color="auto"/>
          <w:lang w:val="uk-UA" w:eastAsia="en-US"/>
        </w:rPr>
        <w:t>як</w:t>
      </w:r>
      <w:r w:rsidRPr="00196FD1">
        <w:rPr>
          <w:rFonts w:ascii="Times New Roman" w:eastAsia="Palatino Linotype" w:hAnsi="Times New Roman" w:cs="Times New Roman"/>
          <w:color w:val="auto"/>
          <w:spacing w:val="-16"/>
          <w:sz w:val="28"/>
          <w:szCs w:val="28"/>
          <w:bdr w:val="none" w:sz="0" w:space="0" w:color="auto"/>
          <w:lang w:val="uk-UA" w:eastAsia="en-US"/>
        </w:rPr>
        <w:t xml:space="preserve"> </w:t>
      </w:r>
      <w:r w:rsidRPr="00196FD1">
        <w:rPr>
          <w:rFonts w:ascii="Times New Roman" w:eastAsia="Palatino Linotype" w:hAnsi="Times New Roman" w:cs="Times New Roman"/>
          <w:color w:val="auto"/>
          <w:spacing w:val="-1"/>
          <w:sz w:val="28"/>
          <w:szCs w:val="28"/>
          <w:bdr w:val="none" w:sz="0" w:space="0" w:color="auto"/>
          <w:lang w:val="uk-UA" w:eastAsia="en-US"/>
        </w:rPr>
        <w:t>саморозвитку</w:t>
      </w:r>
      <w:r w:rsidRPr="00196FD1">
        <w:rPr>
          <w:rFonts w:ascii="Times New Roman" w:eastAsia="Palatino Linotype" w:hAnsi="Times New Roman" w:cs="Times New Roman"/>
          <w:color w:val="auto"/>
          <w:spacing w:val="-1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складної</w:t>
      </w:r>
      <w:r w:rsidRPr="00196FD1">
        <w:rPr>
          <w:rFonts w:ascii="Times New Roman" w:eastAsia="Palatino Linotype" w:hAnsi="Times New Roman" w:cs="Times New Roman"/>
          <w:color w:val="auto"/>
          <w:spacing w:val="-16"/>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гетерогенної</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нелінійної</w:t>
      </w:r>
      <w:r w:rsidRPr="00196FD1">
        <w:rPr>
          <w:rFonts w:ascii="Times New Roman" w:eastAsia="Palatino Linotype" w:hAnsi="Times New Roman" w:cs="Times New Roman"/>
          <w:color w:val="auto"/>
          <w:spacing w:val="-16"/>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системи,</w:t>
      </w:r>
      <w:r w:rsidRPr="00196FD1">
        <w:rPr>
          <w:rFonts w:ascii="Times New Roman" w:eastAsia="Palatino Linotype" w:hAnsi="Times New Roman" w:cs="Times New Roman"/>
          <w:color w:val="auto"/>
          <w:spacing w:val="-16"/>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якими</w:t>
      </w:r>
      <w:r w:rsidRPr="00196FD1">
        <w:rPr>
          <w:rFonts w:ascii="Times New Roman" w:eastAsia="Palatino Linotype" w:hAnsi="Times New Roman" w:cs="Times New Roman"/>
          <w:color w:val="auto"/>
          <w:spacing w:val="-7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є особистість і група. Врахування цього є абсолютно необхідним</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вже тому, що, за нашими попередніми даними, вихідна сила</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(нужда), що зумовлює само</w:t>
      </w:r>
      <w:r w:rsidR="00BE2FB3">
        <w:rPr>
          <w:rFonts w:ascii="Times New Roman" w:eastAsia="Palatino Linotype" w:hAnsi="Times New Roman" w:cs="Times New Roman"/>
          <w:color w:val="auto"/>
          <w:sz w:val="28"/>
          <w:szCs w:val="28"/>
          <w:bdr w:val="none" w:sz="0" w:space="0" w:color="auto"/>
          <w:lang w:val="uk-UA" w:eastAsia="en-US"/>
        </w:rPr>
        <w:t>розвиток, має відпочатково креа</w:t>
      </w:r>
      <w:r w:rsidRPr="00196FD1">
        <w:rPr>
          <w:rFonts w:ascii="Times New Roman" w:eastAsia="Palatino Linotype" w:hAnsi="Times New Roman" w:cs="Times New Roman"/>
          <w:color w:val="auto"/>
          <w:sz w:val="28"/>
          <w:szCs w:val="28"/>
          <w:bdr w:val="none" w:sz="0" w:space="0" w:color="auto"/>
          <w:lang w:val="uk-UA" w:eastAsia="en-US"/>
        </w:rPr>
        <w:t xml:space="preserve">тивний характер. </w:t>
      </w:r>
      <w:r w:rsidR="006A2826">
        <w:rPr>
          <w:rFonts w:ascii="Times New Roman" w:eastAsia="Palatino Linotype" w:hAnsi="Times New Roman" w:cs="Times New Roman"/>
          <w:color w:val="auto"/>
          <w:sz w:val="28"/>
          <w:szCs w:val="28"/>
          <w:bdr w:val="none" w:sz="0" w:space="0" w:color="auto"/>
          <w:lang w:val="uk-UA" w:eastAsia="en-US"/>
        </w:rPr>
        <w:t>Н</w:t>
      </w:r>
      <w:r w:rsidRPr="00196FD1">
        <w:rPr>
          <w:rFonts w:ascii="Times New Roman" w:eastAsia="Palatino Linotype" w:hAnsi="Times New Roman" w:cs="Times New Roman"/>
          <w:color w:val="auto"/>
          <w:sz w:val="28"/>
          <w:szCs w:val="28"/>
          <w:bdr w:val="none" w:sz="0" w:space="0" w:color="auto"/>
          <w:lang w:val="uk-UA" w:eastAsia="en-US"/>
        </w:rPr>
        <w:t>овий метод покликаний дати можливість</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розкритисть</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цій</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творческості,</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не</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порушуючи</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процес</w:t>
      </w:r>
      <w:r w:rsidRPr="00196FD1">
        <w:rPr>
          <w:rFonts w:ascii="Times New Roman" w:eastAsia="Palatino Linotype" w:hAnsi="Times New Roman" w:cs="Times New Roman"/>
          <w:color w:val="auto"/>
          <w:spacing w:val="-1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 xml:space="preserve">інтериоризації. Ми вважаємо, що </w:t>
      </w:r>
      <w:r w:rsidR="00BE2FB3">
        <w:rPr>
          <w:rFonts w:ascii="Times New Roman" w:eastAsia="Palatino Linotype" w:hAnsi="Times New Roman" w:cs="Times New Roman"/>
          <w:color w:val="auto"/>
          <w:sz w:val="28"/>
          <w:szCs w:val="28"/>
          <w:bdr w:val="none" w:sz="0" w:space="0" w:color="auto"/>
          <w:lang w:val="uk-UA" w:eastAsia="en-US"/>
        </w:rPr>
        <w:t>нужда, в принципі, може асимілю</w:t>
      </w:r>
      <w:r w:rsidRPr="00196FD1">
        <w:rPr>
          <w:rFonts w:ascii="Times New Roman" w:eastAsia="Palatino Linotype" w:hAnsi="Times New Roman" w:cs="Times New Roman"/>
          <w:color w:val="auto"/>
          <w:sz w:val="28"/>
          <w:szCs w:val="28"/>
          <w:bdr w:val="none" w:sz="0" w:space="0" w:color="auto"/>
          <w:lang w:val="uk-UA" w:eastAsia="en-US"/>
        </w:rPr>
        <w:t>вати в собі певні всезагальні сп</w:t>
      </w:r>
      <w:r w:rsidR="00BE2FB3">
        <w:rPr>
          <w:rFonts w:ascii="Times New Roman" w:eastAsia="Palatino Linotype" w:hAnsi="Times New Roman" w:cs="Times New Roman"/>
          <w:color w:val="auto"/>
          <w:sz w:val="28"/>
          <w:szCs w:val="28"/>
          <w:bdr w:val="none" w:sz="0" w:space="0" w:color="auto"/>
          <w:lang w:val="uk-UA" w:eastAsia="en-US"/>
        </w:rPr>
        <w:t>особи людської поведінки і вияв</w:t>
      </w:r>
      <w:r w:rsidRPr="00196FD1">
        <w:rPr>
          <w:rFonts w:ascii="Times New Roman" w:eastAsia="Palatino Linotype" w:hAnsi="Times New Roman" w:cs="Times New Roman"/>
          <w:color w:val="auto"/>
          <w:sz w:val="28"/>
          <w:szCs w:val="28"/>
          <w:bdr w:val="none" w:sz="0" w:space="0" w:color="auto"/>
          <w:lang w:val="uk-UA" w:eastAsia="en-US"/>
        </w:rPr>
        <w:t>ляти їх при зустрічі з оточен</w:t>
      </w:r>
      <w:r w:rsidR="00BE2FB3">
        <w:rPr>
          <w:rFonts w:ascii="Times New Roman" w:eastAsia="Palatino Linotype" w:hAnsi="Times New Roman" w:cs="Times New Roman"/>
          <w:color w:val="auto"/>
          <w:sz w:val="28"/>
          <w:szCs w:val="28"/>
          <w:bdr w:val="none" w:sz="0" w:space="0" w:color="auto"/>
          <w:lang w:val="uk-UA" w:eastAsia="en-US"/>
        </w:rPr>
        <w:t>ням через потреби і їх опредмет</w:t>
      </w:r>
      <w:r w:rsidRPr="00196FD1">
        <w:rPr>
          <w:rFonts w:ascii="Times New Roman" w:eastAsia="Palatino Linotype" w:hAnsi="Times New Roman" w:cs="Times New Roman"/>
          <w:color w:val="auto"/>
          <w:sz w:val="28"/>
          <w:szCs w:val="28"/>
          <w:bdr w:val="none" w:sz="0" w:space="0" w:color="auto"/>
          <w:lang w:val="uk-UA" w:eastAsia="en-US"/>
        </w:rPr>
        <w:t>нення.</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Нужда</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породжує</w:t>
      </w:r>
      <w:r w:rsidRPr="00196FD1">
        <w:rPr>
          <w:rFonts w:ascii="Times New Roman" w:eastAsia="Palatino Linotype" w:hAnsi="Times New Roman" w:cs="Times New Roman"/>
          <w:color w:val="auto"/>
          <w:spacing w:val="-9"/>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існування</w:t>
      </w:r>
      <w:r w:rsidRPr="00196FD1">
        <w:rPr>
          <w:rFonts w:ascii="Times New Roman" w:eastAsia="Palatino Linotype" w:hAnsi="Times New Roman" w:cs="Times New Roman"/>
          <w:color w:val="auto"/>
          <w:spacing w:val="-9"/>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ускладнює</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його.</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Ми</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можемо</w:t>
      </w:r>
      <w:r w:rsidRPr="00196FD1">
        <w:rPr>
          <w:rFonts w:ascii="Times New Roman" w:eastAsia="Palatino Linotype" w:hAnsi="Times New Roman" w:cs="Times New Roman"/>
          <w:color w:val="auto"/>
          <w:spacing w:val="-7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говорити</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тепер</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про</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душевно‐духовне</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без</w:t>
      </w:r>
      <w:r w:rsidRPr="00196FD1">
        <w:rPr>
          <w:rFonts w:ascii="Times New Roman" w:eastAsia="Palatino Linotype" w:hAnsi="Times New Roman" w:cs="Times New Roman"/>
          <w:color w:val="auto"/>
          <w:spacing w:val="-7"/>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містики</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w:t>
      </w:r>
      <w:r w:rsidRPr="00196FD1">
        <w:rPr>
          <w:rFonts w:ascii="Times New Roman" w:eastAsia="Palatino Linotype" w:hAnsi="Times New Roman" w:cs="Times New Roman"/>
          <w:color w:val="auto"/>
          <w:spacing w:val="-6"/>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метафорики</w:t>
      </w:r>
      <w:r w:rsidRPr="00196FD1">
        <w:rPr>
          <w:rFonts w:ascii="Times New Roman" w:eastAsia="Palatino Linotype" w:hAnsi="Times New Roman" w:cs="Times New Roman"/>
          <w:color w:val="auto"/>
          <w:spacing w:val="-8"/>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w:t>
      </w:r>
      <w:r w:rsidRPr="00196FD1">
        <w:rPr>
          <w:rFonts w:ascii="Times New Roman" w:eastAsia="Palatino Linotype" w:hAnsi="Times New Roman" w:cs="Times New Roman"/>
          <w:color w:val="auto"/>
          <w:spacing w:val="-7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воно</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є</w:t>
      </w:r>
      <w:r w:rsidRPr="00196FD1">
        <w:rPr>
          <w:rFonts w:ascii="Times New Roman" w:eastAsia="Palatino Linotype" w:hAnsi="Times New Roman" w:cs="Times New Roman"/>
          <w:color w:val="auto"/>
          <w:spacing w:val="-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продуктом</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еволюції нужди,</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втіленої</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людській істоті.</w:t>
      </w:r>
      <w:r w:rsidR="00BE2FB3">
        <w:rPr>
          <w:rFonts w:ascii="Times New Roman" w:eastAsia="Palatino Linotype" w:hAnsi="Times New Roman" w:cs="Times New Roman"/>
          <w:color w:val="auto"/>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Таким</w:t>
      </w:r>
      <w:r w:rsidRPr="00196FD1">
        <w:rPr>
          <w:rFonts w:ascii="Times New Roman" w:eastAsia="Palatino Linotype" w:hAnsi="Times New Roman" w:cs="Times New Roman"/>
          <w:color w:val="auto"/>
          <w:spacing w:val="5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чином,</w:t>
      </w:r>
      <w:r w:rsidRPr="00196FD1">
        <w:rPr>
          <w:rFonts w:ascii="Times New Roman" w:eastAsia="Palatino Linotype" w:hAnsi="Times New Roman" w:cs="Times New Roman"/>
          <w:color w:val="auto"/>
          <w:spacing w:val="5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нужда,</w:t>
      </w:r>
      <w:r w:rsidRPr="00196FD1">
        <w:rPr>
          <w:rFonts w:ascii="Times New Roman" w:eastAsia="Palatino Linotype" w:hAnsi="Times New Roman" w:cs="Times New Roman"/>
          <w:color w:val="auto"/>
          <w:spacing w:val="5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як</w:t>
      </w:r>
      <w:r w:rsidRPr="00196FD1">
        <w:rPr>
          <w:rFonts w:ascii="Times New Roman" w:eastAsia="Palatino Linotype" w:hAnsi="Times New Roman" w:cs="Times New Roman"/>
          <w:color w:val="auto"/>
          <w:spacing w:val="5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генетично</w:t>
      </w:r>
      <w:r w:rsidRPr="00196FD1">
        <w:rPr>
          <w:rFonts w:ascii="Times New Roman" w:eastAsia="Palatino Linotype" w:hAnsi="Times New Roman" w:cs="Times New Roman"/>
          <w:color w:val="auto"/>
          <w:spacing w:val="5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вихідне</w:t>
      </w:r>
      <w:r w:rsidRPr="00196FD1">
        <w:rPr>
          <w:rFonts w:ascii="Times New Roman" w:eastAsia="Palatino Linotype" w:hAnsi="Times New Roman" w:cs="Times New Roman"/>
          <w:color w:val="auto"/>
          <w:spacing w:val="5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відношення,</w:t>
      </w:r>
      <w:r w:rsidRPr="00196FD1">
        <w:rPr>
          <w:rFonts w:ascii="Times New Roman" w:eastAsia="Palatino Linotype" w:hAnsi="Times New Roman" w:cs="Times New Roman"/>
          <w:color w:val="auto"/>
          <w:spacing w:val="5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що</w:t>
      </w:r>
      <w:r w:rsidR="00BE2FB3">
        <w:rPr>
          <w:rFonts w:ascii="Times New Roman" w:eastAsia="Palatino Linotype" w:hAnsi="Times New Roman" w:cs="Times New Roman"/>
          <w:color w:val="auto"/>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конституює</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особистість,</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незрозумілим</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поки</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що</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унікальним</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w:t>
      </w:r>
      <w:r w:rsidRPr="00196FD1">
        <w:rPr>
          <w:rFonts w:ascii="Times New Roman" w:eastAsia="Palatino Linotype" w:hAnsi="Times New Roman" w:cs="Times New Roman"/>
          <w:color w:val="auto"/>
          <w:spacing w:val="1"/>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складним шляхом вбирає і з’єднує в собі і біологічне, і соціальне,</w:t>
      </w:r>
      <w:r w:rsidRPr="00196FD1">
        <w:rPr>
          <w:rFonts w:ascii="Times New Roman" w:eastAsia="Palatino Linotype" w:hAnsi="Times New Roman" w:cs="Times New Roman"/>
          <w:color w:val="auto"/>
          <w:spacing w:val="-7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w:t>
      </w:r>
      <w:r w:rsidRPr="00196FD1">
        <w:rPr>
          <w:rFonts w:ascii="Times New Roman" w:eastAsia="Palatino Linotype" w:hAnsi="Times New Roman" w:cs="Times New Roman"/>
          <w:color w:val="auto"/>
          <w:spacing w:val="-10"/>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w:t>
      </w:r>
      <w:r w:rsidRPr="00196FD1">
        <w:rPr>
          <w:rFonts w:ascii="Times New Roman" w:eastAsia="Palatino Linotype" w:hAnsi="Times New Roman" w:cs="Times New Roman"/>
          <w:color w:val="auto"/>
          <w:spacing w:val="-10"/>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процесі</w:t>
      </w:r>
      <w:r w:rsidRPr="00196FD1">
        <w:rPr>
          <w:rFonts w:ascii="Times New Roman" w:eastAsia="Palatino Linotype" w:hAnsi="Times New Roman" w:cs="Times New Roman"/>
          <w:color w:val="auto"/>
          <w:spacing w:val="-9"/>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онтогенетичного</w:t>
      </w:r>
      <w:r w:rsidRPr="00196FD1">
        <w:rPr>
          <w:rFonts w:ascii="Times New Roman" w:eastAsia="Palatino Linotype" w:hAnsi="Times New Roman" w:cs="Times New Roman"/>
          <w:color w:val="auto"/>
          <w:spacing w:val="-10"/>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розвитку</w:t>
      </w:r>
      <w:r w:rsidRPr="00196FD1">
        <w:rPr>
          <w:rFonts w:ascii="Times New Roman" w:eastAsia="Palatino Linotype" w:hAnsi="Times New Roman" w:cs="Times New Roman"/>
          <w:color w:val="auto"/>
          <w:spacing w:val="-10"/>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соціальне</w:t>
      </w:r>
      <w:r w:rsidRPr="00196FD1">
        <w:rPr>
          <w:rFonts w:ascii="Times New Roman" w:eastAsia="Palatino Linotype" w:hAnsi="Times New Roman" w:cs="Times New Roman"/>
          <w:color w:val="auto"/>
          <w:spacing w:val="-9"/>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перетворюється</w:t>
      </w:r>
      <w:r w:rsidRPr="00196FD1">
        <w:rPr>
          <w:rFonts w:ascii="Times New Roman" w:eastAsia="Palatino Linotype" w:hAnsi="Times New Roman" w:cs="Times New Roman"/>
          <w:color w:val="auto"/>
          <w:spacing w:val="-10"/>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в</w:t>
      </w:r>
      <w:r w:rsidRPr="00196FD1">
        <w:rPr>
          <w:rFonts w:ascii="Times New Roman" w:eastAsia="Palatino Linotype" w:hAnsi="Times New Roman" w:cs="Times New Roman"/>
          <w:color w:val="auto"/>
          <w:spacing w:val="-72"/>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біологічне, але не в дорослих особинах, а в новонародженому індивіді</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як</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продукті</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любові.</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І</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коли</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ця</w:t>
      </w:r>
      <w:r w:rsidRPr="00196FD1">
        <w:rPr>
          <w:rFonts w:ascii="Times New Roman" w:eastAsia="Palatino Linotype" w:hAnsi="Times New Roman" w:cs="Times New Roman"/>
          <w:color w:val="auto"/>
          <w:spacing w:val="-1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специфічна</w:t>
      </w:r>
      <w:r w:rsidRPr="00196FD1">
        <w:rPr>
          <w:rFonts w:ascii="Times New Roman" w:eastAsia="Palatino Linotype" w:hAnsi="Times New Roman" w:cs="Times New Roman"/>
          <w:color w:val="auto"/>
          <w:spacing w:val="-15"/>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форма</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нужди</w:t>
      </w:r>
      <w:r w:rsidRPr="00196FD1">
        <w:rPr>
          <w:rFonts w:ascii="Times New Roman" w:eastAsia="Palatino Linotype" w:hAnsi="Times New Roman" w:cs="Times New Roman"/>
          <w:color w:val="auto"/>
          <w:spacing w:val="-14"/>
          <w:sz w:val="28"/>
          <w:szCs w:val="28"/>
          <w:bdr w:val="none" w:sz="0" w:space="0" w:color="auto"/>
          <w:lang w:val="uk-UA" w:eastAsia="en-US"/>
        </w:rPr>
        <w:t xml:space="preserve"> </w:t>
      </w:r>
      <w:r w:rsidR="006A2826">
        <w:rPr>
          <w:rFonts w:ascii="Times New Roman" w:eastAsia="Palatino Linotype" w:hAnsi="Times New Roman" w:cs="Times New Roman"/>
          <w:color w:val="auto"/>
          <w:sz w:val="28"/>
          <w:szCs w:val="28"/>
          <w:bdr w:val="none" w:sz="0" w:space="0" w:color="auto"/>
          <w:lang w:val="uk-UA" w:eastAsia="en-US"/>
        </w:rPr>
        <w:t>ре</w:t>
      </w:r>
      <w:r w:rsidRPr="00196FD1">
        <w:rPr>
          <w:rFonts w:ascii="Times New Roman" w:eastAsia="Palatino Linotype" w:hAnsi="Times New Roman" w:cs="Times New Roman"/>
          <w:color w:val="auto"/>
          <w:spacing w:val="-73"/>
          <w:sz w:val="28"/>
          <w:szCs w:val="28"/>
          <w:bdr w:val="none" w:sz="0" w:space="0" w:color="auto"/>
          <w:lang w:val="uk-UA" w:eastAsia="en-US"/>
        </w:rPr>
        <w:t xml:space="preserve"> </w:t>
      </w:r>
      <w:r w:rsidRPr="00196FD1">
        <w:rPr>
          <w:rFonts w:ascii="Times New Roman" w:eastAsia="Palatino Linotype" w:hAnsi="Times New Roman" w:cs="Times New Roman"/>
          <w:color w:val="auto"/>
          <w:sz w:val="28"/>
          <w:szCs w:val="28"/>
          <w:bdr w:val="none" w:sz="0" w:space="0" w:color="auto"/>
          <w:lang w:val="uk-UA" w:eastAsia="en-US"/>
        </w:rPr>
        <w:t>алізується в здібність стати особистіст</w:t>
      </w:r>
      <w:r w:rsidRPr="004E226A">
        <w:rPr>
          <w:rFonts w:ascii="Times New Roman" w:eastAsia="Palatino Linotype" w:hAnsi="Times New Roman" w:cs="Times New Roman"/>
          <w:color w:val="auto"/>
          <w:sz w:val="28"/>
          <w:szCs w:val="28"/>
          <w:bdr w:val="none" w:sz="0" w:space="0" w:color="auto"/>
          <w:lang w:val="uk-UA" w:eastAsia="en-US"/>
        </w:rPr>
        <w:t>ю, вона несе в собі вихідну</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інтенцію:</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новонароджений</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індивід</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виявляється</w:t>
      </w:r>
      <w:r w:rsidRPr="004E226A">
        <w:rPr>
          <w:rFonts w:ascii="Times New Roman" w:eastAsia="Palatino Linotype" w:hAnsi="Times New Roman" w:cs="Times New Roman"/>
          <w:color w:val="auto"/>
          <w:spacing w:val="-1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готовим</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до</w:t>
      </w:r>
      <w:r w:rsidRPr="004E226A">
        <w:rPr>
          <w:rFonts w:ascii="Times New Roman" w:eastAsia="Palatino Linotype" w:hAnsi="Times New Roman" w:cs="Times New Roman"/>
          <w:color w:val="auto"/>
          <w:spacing w:val="-1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соціалізації. Соціальне привласнюється дуже легко, напрочуд легко,</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якщо зважити на те, що перед нами біологічна, по суті, особина.</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Без наявності нужди стати особистістю ніяка біологічна дресура</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не</w:t>
      </w:r>
      <w:r w:rsidRPr="004E226A">
        <w:rPr>
          <w:rFonts w:ascii="Times New Roman" w:eastAsia="Palatino Linotype" w:hAnsi="Times New Roman" w:cs="Times New Roman"/>
          <w:color w:val="auto"/>
          <w:spacing w:val="-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може призвести</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до соціального становлення</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індивіда.</w:t>
      </w:r>
      <w:r w:rsidR="004E226A">
        <w:rPr>
          <w:rFonts w:ascii="Times New Roman" w:eastAsia="Palatino Linotype" w:hAnsi="Times New Roman" w:cs="Times New Roman"/>
          <w:color w:val="auto"/>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Розуміння нужди як єдиної с</w:t>
      </w:r>
      <w:r w:rsidR="00BE2FB3" w:rsidRPr="004E226A">
        <w:rPr>
          <w:rFonts w:ascii="Times New Roman" w:eastAsia="Palatino Linotype" w:hAnsi="Times New Roman" w:cs="Times New Roman"/>
          <w:color w:val="auto"/>
          <w:sz w:val="28"/>
          <w:szCs w:val="28"/>
          <w:bdr w:val="none" w:sz="0" w:space="0" w:color="auto"/>
          <w:lang w:val="uk-UA" w:eastAsia="en-US"/>
        </w:rPr>
        <w:t>уперечливої цілісності біологіч</w:t>
      </w:r>
      <w:r w:rsidRPr="004E226A">
        <w:rPr>
          <w:rFonts w:ascii="Times New Roman" w:eastAsia="Palatino Linotype" w:hAnsi="Times New Roman" w:cs="Times New Roman"/>
          <w:color w:val="auto"/>
          <w:sz w:val="28"/>
          <w:szCs w:val="28"/>
          <w:bdr w:val="none" w:sz="0" w:space="0" w:color="auto"/>
          <w:lang w:val="uk-UA" w:eastAsia="en-US"/>
        </w:rPr>
        <w:t>ного і соціального дає можливість більш змістовно розглядати її</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специфічні породження – психологічні засоби, соціальні потяги,</w:t>
      </w:r>
      <w:r w:rsidRPr="004E226A">
        <w:rPr>
          <w:rFonts w:ascii="Times New Roman" w:eastAsia="Palatino Linotype" w:hAnsi="Times New Roman" w:cs="Times New Roman"/>
          <w:color w:val="auto"/>
          <w:spacing w:val="-7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інші структури, формування яких визначає спрямованість і саме</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lastRenderedPageBreak/>
        <w:t>існування</w:t>
      </w:r>
      <w:r w:rsidRPr="004E226A">
        <w:rPr>
          <w:rFonts w:ascii="Times New Roman" w:eastAsia="Palatino Linotype" w:hAnsi="Times New Roman" w:cs="Times New Roman"/>
          <w:color w:val="auto"/>
          <w:spacing w:val="-14"/>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особистості.</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Повертаючись</w:t>
      </w:r>
      <w:r w:rsidRPr="004E226A">
        <w:rPr>
          <w:rFonts w:ascii="Times New Roman" w:eastAsia="Palatino Linotype" w:hAnsi="Times New Roman" w:cs="Times New Roman"/>
          <w:color w:val="auto"/>
          <w:spacing w:val="-14"/>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до</w:t>
      </w:r>
      <w:r w:rsidRPr="004E226A">
        <w:rPr>
          <w:rFonts w:ascii="Times New Roman" w:eastAsia="Palatino Linotype" w:hAnsi="Times New Roman" w:cs="Times New Roman"/>
          <w:color w:val="auto"/>
          <w:spacing w:val="-14"/>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аналізу</w:t>
      </w:r>
      <w:r w:rsidRPr="004E226A">
        <w:rPr>
          <w:rFonts w:ascii="Times New Roman" w:eastAsia="Palatino Linotype" w:hAnsi="Times New Roman" w:cs="Times New Roman"/>
          <w:color w:val="auto"/>
          <w:spacing w:val="-14"/>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різних</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теорій,</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001767D7">
        <w:rPr>
          <w:rFonts w:ascii="Times New Roman" w:eastAsia="Palatino Linotype" w:hAnsi="Times New Roman" w:cs="Times New Roman"/>
          <w:color w:val="auto"/>
          <w:sz w:val="28"/>
          <w:szCs w:val="28"/>
          <w:bdr w:val="none" w:sz="0" w:space="0" w:color="auto"/>
          <w:lang w:val="uk-UA" w:eastAsia="en-US"/>
        </w:rPr>
        <w:t>за</w:t>
      </w:r>
      <w:r w:rsidRPr="004E226A">
        <w:rPr>
          <w:rFonts w:ascii="Times New Roman" w:eastAsia="Palatino Linotype" w:hAnsi="Times New Roman" w:cs="Times New Roman"/>
          <w:color w:val="auto"/>
          <w:sz w:val="28"/>
          <w:szCs w:val="28"/>
          <w:bdr w:val="none" w:sz="0" w:space="0" w:color="auto"/>
          <w:lang w:val="uk-UA" w:eastAsia="en-US"/>
        </w:rPr>
        <w:t>значимо, що вони, на наш погляд, просто «вхоплюють» окремі</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моменти</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аспекти</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існування</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та</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розвитку</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нужди</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(Г.С. Костюк,</w:t>
      </w:r>
      <w:r w:rsidR="00BE2FB3" w:rsidRPr="004E226A">
        <w:rPr>
          <w:rFonts w:ascii="Times New Roman" w:eastAsia="Palatino Linotype" w:hAnsi="Times New Roman" w:cs="Times New Roman"/>
          <w:color w:val="auto"/>
          <w:sz w:val="28"/>
          <w:szCs w:val="28"/>
          <w:bdr w:val="none" w:sz="0" w:space="0" w:color="auto"/>
          <w:lang w:val="uk-UA" w:eastAsia="en-US"/>
        </w:rPr>
        <w:t xml:space="preserve"> </w:t>
      </w:r>
      <w:r w:rsidRPr="004E226A">
        <w:rPr>
          <w:rFonts w:ascii="Times New Roman" w:eastAsia="Palatino Linotype" w:hAnsi="Times New Roman" w:cs="Times New Roman"/>
          <w:color w:val="auto"/>
          <w:spacing w:val="-72"/>
          <w:sz w:val="28"/>
          <w:szCs w:val="28"/>
          <w:bdr w:val="none" w:sz="0" w:space="0" w:color="auto"/>
          <w:lang w:val="uk-UA" w:eastAsia="en-US"/>
        </w:rPr>
        <w:t xml:space="preserve"> </w:t>
      </w:r>
      <w:r w:rsidRPr="004E226A">
        <w:rPr>
          <w:rFonts w:ascii="Times New Roman" w:eastAsia="Palatino Linotype" w:hAnsi="Times New Roman" w:cs="Times New Roman"/>
          <w:color w:val="auto"/>
          <w:spacing w:val="-1"/>
          <w:sz w:val="28"/>
          <w:szCs w:val="28"/>
          <w:bdr w:val="none" w:sz="0" w:space="0" w:color="auto"/>
          <w:lang w:val="uk-UA" w:eastAsia="en-US"/>
        </w:rPr>
        <w:t xml:space="preserve">П.Я. Гальперін, Ж. Піаже, Л.С. </w:t>
      </w:r>
      <w:r w:rsidRPr="004E226A">
        <w:rPr>
          <w:rFonts w:ascii="Times New Roman" w:eastAsia="Palatino Linotype" w:hAnsi="Times New Roman" w:cs="Times New Roman"/>
          <w:color w:val="auto"/>
          <w:sz w:val="28"/>
          <w:szCs w:val="28"/>
          <w:bdr w:val="none" w:sz="0" w:space="0" w:color="auto"/>
          <w:lang w:val="uk-UA" w:eastAsia="en-US"/>
        </w:rPr>
        <w:t xml:space="preserve">Виготський). Ідучи </w:t>
      </w:r>
      <w:r w:rsidR="00BE2FB3" w:rsidRPr="004E226A">
        <w:rPr>
          <w:rFonts w:ascii="Times New Roman" w:eastAsia="Palatino Linotype" w:hAnsi="Times New Roman" w:cs="Times New Roman"/>
          <w:color w:val="auto"/>
          <w:sz w:val="28"/>
          <w:szCs w:val="28"/>
          <w:bdr w:val="none" w:sz="0" w:space="0" w:color="auto"/>
          <w:lang w:val="uk-UA" w:eastAsia="en-US"/>
        </w:rPr>
        <w:t>різними теоре</w:t>
      </w:r>
      <w:r w:rsidRPr="004E226A">
        <w:rPr>
          <w:rFonts w:ascii="Times New Roman" w:eastAsia="Palatino Linotype" w:hAnsi="Times New Roman" w:cs="Times New Roman"/>
          <w:color w:val="auto"/>
          <w:sz w:val="28"/>
          <w:szCs w:val="28"/>
          <w:bdr w:val="none" w:sz="0" w:space="0" w:color="auto"/>
          <w:lang w:val="uk-UA" w:eastAsia="en-US"/>
        </w:rPr>
        <w:t>тичними шляхами, вчені приходили до одного й того ж (хоча й</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не експлікованого) положен</w:t>
      </w:r>
      <w:r w:rsidR="00BE2FB3" w:rsidRPr="004E226A">
        <w:rPr>
          <w:rFonts w:ascii="Times New Roman" w:eastAsia="Palatino Linotype" w:hAnsi="Times New Roman" w:cs="Times New Roman"/>
          <w:color w:val="auto"/>
          <w:sz w:val="28"/>
          <w:szCs w:val="28"/>
          <w:bdr w:val="none" w:sz="0" w:space="0" w:color="auto"/>
          <w:lang w:val="uk-UA" w:eastAsia="en-US"/>
        </w:rPr>
        <w:t>ня – механізм породження психіч</w:t>
      </w:r>
      <w:r w:rsidRPr="004E226A">
        <w:rPr>
          <w:rFonts w:ascii="Times New Roman" w:eastAsia="Palatino Linotype" w:hAnsi="Times New Roman" w:cs="Times New Roman"/>
          <w:color w:val="auto"/>
          <w:sz w:val="28"/>
          <w:szCs w:val="28"/>
          <w:bdr w:val="none" w:sz="0" w:space="0" w:color="auto"/>
          <w:lang w:val="uk-UA" w:eastAsia="en-US"/>
        </w:rPr>
        <w:t>ного</w:t>
      </w:r>
      <w:r w:rsidRPr="004E226A">
        <w:rPr>
          <w:rFonts w:ascii="Times New Roman" w:eastAsia="Palatino Linotype" w:hAnsi="Times New Roman" w:cs="Times New Roman"/>
          <w:color w:val="auto"/>
          <w:spacing w:val="-19"/>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знаходиться</w:t>
      </w:r>
      <w:r w:rsidRPr="004E226A">
        <w:rPr>
          <w:rFonts w:ascii="Times New Roman" w:eastAsia="Palatino Linotype" w:hAnsi="Times New Roman" w:cs="Times New Roman"/>
          <w:color w:val="auto"/>
          <w:spacing w:val="-17"/>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в</w:t>
      </w:r>
      <w:r w:rsidRPr="004E226A">
        <w:rPr>
          <w:rFonts w:ascii="Times New Roman" w:eastAsia="Palatino Linotype" w:hAnsi="Times New Roman" w:cs="Times New Roman"/>
          <w:color w:val="auto"/>
          <w:spacing w:val="-1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нужді.</w:t>
      </w:r>
      <w:r w:rsidRPr="004E226A">
        <w:rPr>
          <w:rFonts w:ascii="Times New Roman" w:eastAsia="Palatino Linotype" w:hAnsi="Times New Roman" w:cs="Times New Roman"/>
          <w:color w:val="auto"/>
          <w:spacing w:val="-17"/>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Тут</w:t>
      </w:r>
      <w:r w:rsidRPr="004E226A">
        <w:rPr>
          <w:rFonts w:ascii="Times New Roman" w:eastAsia="Palatino Linotype" w:hAnsi="Times New Roman" w:cs="Times New Roman"/>
          <w:color w:val="auto"/>
          <w:spacing w:val="-1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w:t>
      </w:r>
      <w:r w:rsidRPr="004E226A">
        <w:rPr>
          <w:rFonts w:ascii="Times New Roman" w:eastAsia="Palatino Linotype" w:hAnsi="Times New Roman" w:cs="Times New Roman"/>
          <w:color w:val="auto"/>
          <w:spacing w:val="-18"/>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єдність</w:t>
      </w:r>
      <w:r w:rsidRPr="004E226A">
        <w:rPr>
          <w:rFonts w:ascii="Times New Roman" w:eastAsia="Palatino Linotype" w:hAnsi="Times New Roman" w:cs="Times New Roman"/>
          <w:color w:val="auto"/>
          <w:spacing w:val="-17"/>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біологічного</w:t>
      </w:r>
      <w:r w:rsidRPr="004E226A">
        <w:rPr>
          <w:rFonts w:ascii="Times New Roman" w:eastAsia="Palatino Linotype" w:hAnsi="Times New Roman" w:cs="Times New Roman"/>
          <w:color w:val="auto"/>
          <w:spacing w:val="-1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w:t>
      </w:r>
      <w:r w:rsidRPr="004E226A">
        <w:rPr>
          <w:rFonts w:ascii="Times New Roman" w:eastAsia="Palatino Linotype" w:hAnsi="Times New Roman" w:cs="Times New Roman"/>
          <w:color w:val="auto"/>
          <w:spacing w:val="-17"/>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соціального,</w:t>
      </w:r>
      <w:r w:rsidRPr="004E226A">
        <w:rPr>
          <w:rFonts w:ascii="Times New Roman" w:eastAsia="Palatino Linotype" w:hAnsi="Times New Roman" w:cs="Times New Roman"/>
          <w:color w:val="auto"/>
          <w:spacing w:val="-7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тілесного</w:t>
      </w:r>
      <w:r w:rsidRPr="004E226A">
        <w:rPr>
          <w:rFonts w:ascii="Times New Roman" w:eastAsia="Palatino Linotype" w:hAnsi="Times New Roman" w:cs="Times New Roman"/>
          <w:color w:val="auto"/>
          <w:spacing w:val="-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і</w:t>
      </w:r>
      <w:r w:rsidRPr="004E226A">
        <w:rPr>
          <w:rFonts w:ascii="Times New Roman" w:eastAsia="Palatino Linotype" w:hAnsi="Times New Roman" w:cs="Times New Roman"/>
          <w:color w:val="auto"/>
          <w:spacing w:val="-5"/>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духовного,</w:t>
      </w:r>
      <w:r w:rsidRPr="004E226A">
        <w:rPr>
          <w:rFonts w:ascii="Times New Roman" w:eastAsia="Palatino Linotype" w:hAnsi="Times New Roman" w:cs="Times New Roman"/>
          <w:color w:val="auto"/>
          <w:spacing w:val="-5"/>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Ми,</w:t>
      </w:r>
      <w:r w:rsidRPr="004E226A">
        <w:rPr>
          <w:rFonts w:ascii="Times New Roman" w:eastAsia="Palatino Linotype" w:hAnsi="Times New Roman" w:cs="Times New Roman"/>
          <w:color w:val="auto"/>
          <w:spacing w:val="-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фактично,</w:t>
      </w:r>
      <w:r w:rsidRPr="004E226A">
        <w:rPr>
          <w:rFonts w:ascii="Times New Roman" w:eastAsia="Palatino Linotype" w:hAnsi="Times New Roman" w:cs="Times New Roman"/>
          <w:color w:val="auto"/>
          <w:spacing w:val="-6"/>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фіксуємо</w:t>
      </w:r>
      <w:r w:rsidRPr="004E226A">
        <w:rPr>
          <w:rFonts w:ascii="Times New Roman" w:eastAsia="Palatino Linotype" w:hAnsi="Times New Roman" w:cs="Times New Roman"/>
          <w:color w:val="auto"/>
          <w:spacing w:val="-5"/>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зараз</w:t>
      </w:r>
      <w:r w:rsidRPr="004E226A">
        <w:rPr>
          <w:rFonts w:ascii="Times New Roman" w:eastAsia="Palatino Linotype" w:hAnsi="Times New Roman" w:cs="Times New Roman"/>
          <w:color w:val="auto"/>
          <w:spacing w:val="-5"/>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наявність</w:t>
      </w:r>
      <w:r w:rsidRPr="004E226A">
        <w:rPr>
          <w:rFonts w:ascii="Times New Roman" w:eastAsia="Palatino Linotype" w:hAnsi="Times New Roman" w:cs="Times New Roman"/>
          <w:color w:val="auto"/>
          <w:spacing w:val="-6"/>
          <w:sz w:val="28"/>
          <w:szCs w:val="28"/>
          <w:bdr w:val="none" w:sz="0" w:space="0" w:color="auto"/>
          <w:lang w:val="uk-UA" w:eastAsia="en-US"/>
        </w:rPr>
        <w:t xml:space="preserve"> </w:t>
      </w:r>
      <w:r w:rsidR="00BE2FB3" w:rsidRPr="004E226A">
        <w:rPr>
          <w:rFonts w:ascii="Times New Roman" w:eastAsia="Palatino Linotype" w:hAnsi="Times New Roman" w:cs="Times New Roman"/>
          <w:color w:val="auto"/>
          <w:sz w:val="28"/>
          <w:szCs w:val="28"/>
          <w:bdr w:val="none" w:sz="0" w:space="0" w:color="auto"/>
          <w:lang w:val="uk-UA" w:eastAsia="en-US"/>
        </w:rPr>
        <w:t>рі</w:t>
      </w:r>
      <w:r w:rsidRPr="004E226A">
        <w:rPr>
          <w:rFonts w:ascii="Times New Roman" w:eastAsia="Palatino Linotype" w:hAnsi="Times New Roman" w:cs="Times New Roman"/>
          <w:color w:val="auto"/>
          <w:sz w:val="28"/>
          <w:szCs w:val="28"/>
          <w:bdr w:val="none" w:sz="0" w:space="0" w:color="auto"/>
          <w:lang w:val="uk-UA" w:eastAsia="en-US"/>
        </w:rPr>
        <w:t>зних</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шляхів</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до</w:t>
      </w:r>
      <w:r w:rsidRPr="004E226A">
        <w:rPr>
          <w:rFonts w:ascii="Times New Roman" w:eastAsia="Palatino Linotype" w:hAnsi="Times New Roman" w:cs="Times New Roman"/>
          <w:color w:val="auto"/>
          <w:spacing w:val="-1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одного</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й</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того</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ж</w:t>
      </w:r>
      <w:r w:rsidRPr="004E226A">
        <w:rPr>
          <w:rFonts w:ascii="Times New Roman" w:eastAsia="Palatino Linotype" w:hAnsi="Times New Roman" w:cs="Times New Roman"/>
          <w:color w:val="auto"/>
          <w:spacing w:val="-1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фундаментального</w:t>
      </w:r>
      <w:r w:rsidRPr="004E226A">
        <w:rPr>
          <w:rFonts w:ascii="Times New Roman" w:eastAsia="Palatino Linotype" w:hAnsi="Times New Roman" w:cs="Times New Roman"/>
          <w:color w:val="auto"/>
          <w:spacing w:val="-13"/>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суперечливого</w:t>
      </w:r>
      <w:r w:rsidR="00BE2FB3" w:rsidRPr="004E226A">
        <w:rPr>
          <w:rFonts w:ascii="Times New Roman" w:eastAsia="Palatino Linotype" w:hAnsi="Times New Roman" w:cs="Times New Roman"/>
          <w:color w:val="auto"/>
          <w:sz w:val="28"/>
          <w:szCs w:val="28"/>
          <w:bdr w:val="none" w:sz="0" w:space="0" w:color="auto"/>
          <w:lang w:val="uk-UA" w:eastAsia="en-US"/>
        </w:rPr>
        <w:t xml:space="preserve"> </w:t>
      </w:r>
      <w:r w:rsidRPr="004E226A">
        <w:rPr>
          <w:rFonts w:ascii="Times New Roman" w:eastAsia="Palatino Linotype" w:hAnsi="Times New Roman" w:cs="Times New Roman"/>
          <w:color w:val="auto"/>
          <w:spacing w:val="-72"/>
          <w:sz w:val="28"/>
          <w:szCs w:val="28"/>
          <w:bdr w:val="none" w:sz="0" w:space="0" w:color="auto"/>
          <w:lang w:val="uk-UA" w:eastAsia="en-US"/>
        </w:rPr>
        <w:t xml:space="preserve"> </w:t>
      </w:r>
      <w:r w:rsidR="00BE2FB3" w:rsidRPr="004E226A">
        <w:rPr>
          <w:rFonts w:ascii="Times New Roman" w:eastAsia="Palatino Linotype" w:hAnsi="Times New Roman" w:cs="Times New Roman"/>
          <w:color w:val="auto"/>
          <w:spacing w:val="-72"/>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підґрунтя</w:t>
      </w:r>
      <w:r w:rsidRPr="004E226A">
        <w:rPr>
          <w:rFonts w:ascii="Times New Roman" w:eastAsia="Palatino Linotype" w:hAnsi="Times New Roman" w:cs="Times New Roman"/>
          <w:color w:val="auto"/>
          <w:spacing w:val="-1"/>
          <w:sz w:val="28"/>
          <w:szCs w:val="28"/>
          <w:bdr w:val="none" w:sz="0" w:space="0" w:color="auto"/>
          <w:lang w:val="uk-UA" w:eastAsia="en-US"/>
        </w:rPr>
        <w:t xml:space="preserve"> </w:t>
      </w:r>
      <w:r w:rsidRPr="004E226A">
        <w:rPr>
          <w:rFonts w:ascii="Times New Roman" w:eastAsia="Palatino Linotype" w:hAnsi="Times New Roman" w:cs="Times New Roman"/>
          <w:color w:val="auto"/>
          <w:sz w:val="28"/>
          <w:szCs w:val="28"/>
          <w:bdr w:val="none" w:sz="0" w:space="0" w:color="auto"/>
          <w:lang w:val="uk-UA" w:eastAsia="en-US"/>
        </w:rPr>
        <w:t>особистості</w:t>
      </w:r>
      <w:r w:rsidR="00BE2FB3" w:rsidRPr="004E226A">
        <w:rPr>
          <w:rFonts w:ascii="Times New Roman" w:eastAsia="Palatino Linotype" w:hAnsi="Times New Roman" w:cs="Times New Roman"/>
          <w:color w:val="auto"/>
          <w:sz w:val="28"/>
          <w:szCs w:val="28"/>
          <w:bdr w:val="none" w:sz="0" w:space="0" w:color="auto"/>
          <w:lang w:val="uk-UA" w:eastAsia="en-US"/>
        </w:rPr>
        <w:t xml:space="preserve"> </w:t>
      </w:r>
      <w:r w:rsidR="00BE2FB3" w:rsidRPr="004E226A">
        <w:rPr>
          <w:rFonts w:ascii="Times New Roman" w:eastAsia="Times New Roman" w:hAnsi="Times New Roman" w:cs="Times New Roman"/>
          <w:sz w:val="28"/>
          <w:szCs w:val="28"/>
          <w:bdr w:val="none" w:sz="0" w:space="0" w:color="auto"/>
          <w:lang w:val="uk-UA" w:eastAsia="uk-UA"/>
        </w:rPr>
        <w:t>[7]</w:t>
      </w:r>
      <w:r w:rsidRPr="004E226A">
        <w:rPr>
          <w:rFonts w:ascii="Times New Roman" w:eastAsia="Palatino Linotype" w:hAnsi="Times New Roman" w:cs="Times New Roman"/>
          <w:color w:val="auto"/>
          <w:sz w:val="28"/>
          <w:szCs w:val="28"/>
          <w:bdr w:val="none" w:sz="0" w:space="0" w:color="auto"/>
          <w:lang w:val="uk-UA" w:eastAsia="en-US"/>
        </w:rPr>
        <w:t>.</w:t>
      </w:r>
    </w:p>
    <w:p w:rsidR="004E226A" w:rsidRPr="004E226A" w:rsidRDefault="004E226A" w:rsidP="004E226A">
      <w:pPr>
        <w:pStyle w:val="a6"/>
        <w:spacing w:line="360" w:lineRule="auto"/>
        <w:ind w:left="0" w:firstLine="709"/>
        <w:rPr>
          <w:rFonts w:ascii="Times New Roman" w:hAnsi="Times New Roman" w:cs="Times New Roman"/>
          <w:sz w:val="28"/>
          <w:szCs w:val="28"/>
        </w:rPr>
      </w:pPr>
      <w:r>
        <w:rPr>
          <w:rFonts w:ascii="Times New Roman" w:hAnsi="Times New Roman" w:cs="Times New Roman"/>
          <w:sz w:val="28"/>
          <w:szCs w:val="28"/>
        </w:rPr>
        <w:t>Наприклад, д</w:t>
      </w:r>
      <w:r w:rsidRPr="004E226A">
        <w:rPr>
          <w:rFonts w:ascii="Times New Roman" w:hAnsi="Times New Roman" w:cs="Times New Roman"/>
          <w:sz w:val="28"/>
          <w:szCs w:val="28"/>
        </w:rPr>
        <w:t>одержання</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принципу</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свободи</w:t>
      </w:r>
      <w:r w:rsidRPr="004E226A">
        <w:rPr>
          <w:rFonts w:ascii="Times New Roman" w:hAnsi="Times New Roman" w:cs="Times New Roman"/>
          <w:b/>
          <w:spacing w:val="1"/>
          <w:sz w:val="28"/>
          <w:szCs w:val="28"/>
        </w:rPr>
        <w:t xml:space="preserve"> </w:t>
      </w:r>
      <w:r w:rsidRPr="004E226A">
        <w:rPr>
          <w:rFonts w:ascii="Times New Roman" w:hAnsi="Times New Roman" w:cs="Times New Roman"/>
          <w:sz w:val="28"/>
          <w:szCs w:val="28"/>
        </w:rPr>
        <w:t>означає,</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що</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процес</w:t>
      </w:r>
      <w:r w:rsidRPr="004E226A">
        <w:rPr>
          <w:rFonts w:ascii="Times New Roman" w:hAnsi="Times New Roman" w:cs="Times New Roman"/>
          <w:spacing w:val="1"/>
          <w:sz w:val="28"/>
          <w:szCs w:val="28"/>
        </w:rPr>
        <w:t xml:space="preserve"> </w:t>
      </w:r>
      <w:r>
        <w:rPr>
          <w:rFonts w:ascii="Times New Roman" w:hAnsi="Times New Roman" w:cs="Times New Roman"/>
          <w:sz w:val="28"/>
          <w:szCs w:val="28"/>
        </w:rPr>
        <w:t>нав</w:t>
      </w:r>
      <w:r w:rsidRPr="004E226A">
        <w:rPr>
          <w:rFonts w:ascii="Times New Roman" w:hAnsi="Times New Roman" w:cs="Times New Roman"/>
          <w:sz w:val="28"/>
          <w:szCs w:val="28"/>
        </w:rPr>
        <w:t>чання скеровано на формування свободних дій, тобто таких, що</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спочатку «інтелектуалізуються»,</w:t>
      </w:r>
      <w:r>
        <w:rPr>
          <w:rFonts w:ascii="Times New Roman" w:hAnsi="Times New Roman" w:cs="Times New Roman"/>
          <w:sz w:val="28"/>
          <w:szCs w:val="28"/>
        </w:rPr>
        <w:t xml:space="preserve"> а вже потім реалізуються як реа</w:t>
      </w:r>
      <w:r w:rsidRPr="004E226A">
        <w:rPr>
          <w:rFonts w:ascii="Times New Roman" w:hAnsi="Times New Roman" w:cs="Times New Roman"/>
          <w:sz w:val="28"/>
          <w:szCs w:val="28"/>
        </w:rPr>
        <w:t>льні дії.</w:t>
      </w:r>
      <w:r>
        <w:rPr>
          <w:rFonts w:ascii="Times New Roman" w:hAnsi="Times New Roman" w:cs="Times New Roman"/>
          <w:sz w:val="28"/>
          <w:szCs w:val="28"/>
        </w:rPr>
        <w:t xml:space="preserve"> </w:t>
      </w:r>
      <w:r w:rsidRPr="004E226A">
        <w:rPr>
          <w:rFonts w:ascii="Times New Roman" w:hAnsi="Times New Roman" w:cs="Times New Roman"/>
          <w:sz w:val="28"/>
          <w:szCs w:val="28"/>
        </w:rPr>
        <w:t>В стані дійсної особистісної</w:t>
      </w:r>
      <w:r>
        <w:rPr>
          <w:rFonts w:ascii="Times New Roman" w:hAnsi="Times New Roman" w:cs="Times New Roman"/>
          <w:sz w:val="28"/>
          <w:szCs w:val="28"/>
        </w:rPr>
        <w:t xml:space="preserve"> активності, «на порозі» справж</w:t>
      </w:r>
      <w:r w:rsidRPr="004E226A">
        <w:rPr>
          <w:rFonts w:ascii="Times New Roman" w:hAnsi="Times New Roman" w:cs="Times New Roman"/>
          <w:sz w:val="28"/>
          <w:szCs w:val="28"/>
        </w:rPr>
        <w:t>нього життєвого вчинку, особистість</w:t>
      </w:r>
      <w:r>
        <w:rPr>
          <w:rFonts w:ascii="Times New Roman" w:hAnsi="Times New Roman" w:cs="Times New Roman"/>
          <w:sz w:val="28"/>
          <w:szCs w:val="28"/>
        </w:rPr>
        <w:t xml:space="preserve"> завжди непередбачувана че</w:t>
      </w:r>
      <w:r w:rsidRPr="004E226A">
        <w:rPr>
          <w:rFonts w:ascii="Times New Roman" w:hAnsi="Times New Roman" w:cs="Times New Roman"/>
          <w:sz w:val="28"/>
          <w:szCs w:val="28"/>
        </w:rPr>
        <w:t>рез</w:t>
      </w:r>
      <w:r w:rsidRPr="004E226A">
        <w:rPr>
          <w:rFonts w:ascii="Times New Roman" w:hAnsi="Times New Roman" w:cs="Times New Roman"/>
          <w:spacing w:val="-11"/>
          <w:sz w:val="28"/>
          <w:szCs w:val="28"/>
        </w:rPr>
        <w:t xml:space="preserve"> </w:t>
      </w:r>
      <w:r w:rsidRPr="004E226A">
        <w:rPr>
          <w:rFonts w:ascii="Times New Roman" w:hAnsi="Times New Roman" w:cs="Times New Roman"/>
          <w:sz w:val="28"/>
          <w:szCs w:val="28"/>
        </w:rPr>
        <w:t>те,</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що</w:t>
      </w:r>
      <w:r w:rsidRPr="004E226A">
        <w:rPr>
          <w:rFonts w:ascii="Times New Roman" w:hAnsi="Times New Roman" w:cs="Times New Roman"/>
          <w:spacing w:val="-11"/>
          <w:sz w:val="28"/>
          <w:szCs w:val="28"/>
        </w:rPr>
        <w:t xml:space="preserve"> </w:t>
      </w:r>
      <w:r w:rsidRPr="004E226A">
        <w:rPr>
          <w:rFonts w:ascii="Times New Roman" w:hAnsi="Times New Roman" w:cs="Times New Roman"/>
          <w:sz w:val="28"/>
          <w:szCs w:val="28"/>
        </w:rPr>
        <w:t>нікому</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(в</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тому</w:t>
      </w:r>
      <w:r w:rsidRPr="004E226A">
        <w:rPr>
          <w:rFonts w:ascii="Times New Roman" w:hAnsi="Times New Roman" w:cs="Times New Roman"/>
          <w:spacing w:val="-12"/>
          <w:sz w:val="28"/>
          <w:szCs w:val="28"/>
        </w:rPr>
        <w:t xml:space="preserve"> </w:t>
      </w:r>
      <w:r w:rsidRPr="004E226A">
        <w:rPr>
          <w:rFonts w:ascii="Times New Roman" w:hAnsi="Times New Roman" w:cs="Times New Roman"/>
          <w:sz w:val="28"/>
          <w:szCs w:val="28"/>
        </w:rPr>
        <w:t>числі</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і</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їй</w:t>
      </w:r>
      <w:r w:rsidRPr="004E226A">
        <w:rPr>
          <w:rFonts w:ascii="Times New Roman" w:hAnsi="Times New Roman" w:cs="Times New Roman"/>
          <w:spacing w:val="-11"/>
          <w:sz w:val="28"/>
          <w:szCs w:val="28"/>
        </w:rPr>
        <w:t xml:space="preserve"> </w:t>
      </w:r>
      <w:r w:rsidRPr="004E226A">
        <w:rPr>
          <w:rFonts w:ascii="Times New Roman" w:hAnsi="Times New Roman" w:cs="Times New Roman"/>
          <w:sz w:val="28"/>
          <w:szCs w:val="28"/>
        </w:rPr>
        <w:t>самій)</w:t>
      </w:r>
      <w:r w:rsidRPr="004E226A">
        <w:rPr>
          <w:rFonts w:ascii="Times New Roman" w:hAnsi="Times New Roman" w:cs="Times New Roman"/>
          <w:spacing w:val="-12"/>
          <w:sz w:val="28"/>
          <w:szCs w:val="28"/>
        </w:rPr>
        <w:t xml:space="preserve"> </w:t>
      </w:r>
      <w:r w:rsidRPr="004E226A">
        <w:rPr>
          <w:rFonts w:ascii="Times New Roman" w:hAnsi="Times New Roman" w:cs="Times New Roman"/>
          <w:sz w:val="28"/>
          <w:szCs w:val="28"/>
        </w:rPr>
        <w:t>до</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кінця</w:t>
      </w:r>
      <w:r w:rsidRPr="004E226A">
        <w:rPr>
          <w:rFonts w:ascii="Times New Roman" w:hAnsi="Times New Roman" w:cs="Times New Roman"/>
          <w:spacing w:val="-13"/>
          <w:sz w:val="28"/>
          <w:szCs w:val="28"/>
        </w:rPr>
        <w:t xml:space="preserve"> </w:t>
      </w:r>
      <w:r w:rsidRPr="004E226A">
        <w:rPr>
          <w:rFonts w:ascii="Times New Roman" w:hAnsi="Times New Roman" w:cs="Times New Roman"/>
          <w:sz w:val="28"/>
          <w:szCs w:val="28"/>
        </w:rPr>
        <w:t>не</w:t>
      </w:r>
      <w:r w:rsidRPr="004E226A">
        <w:rPr>
          <w:rFonts w:ascii="Times New Roman" w:hAnsi="Times New Roman" w:cs="Times New Roman"/>
          <w:spacing w:val="-11"/>
          <w:sz w:val="28"/>
          <w:szCs w:val="28"/>
        </w:rPr>
        <w:t xml:space="preserve"> </w:t>
      </w:r>
      <w:r w:rsidRPr="004E226A">
        <w:rPr>
          <w:rFonts w:ascii="Times New Roman" w:hAnsi="Times New Roman" w:cs="Times New Roman"/>
          <w:sz w:val="28"/>
          <w:szCs w:val="28"/>
        </w:rPr>
        <w:t>відомі</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дійсні</w:t>
      </w:r>
      <w:r w:rsidR="001767D7">
        <w:rPr>
          <w:rFonts w:ascii="Times New Roman" w:hAnsi="Times New Roman" w:cs="Times New Roman"/>
          <w:sz w:val="28"/>
          <w:szCs w:val="28"/>
        </w:rPr>
        <w:t xml:space="preserve"> </w:t>
      </w:r>
      <w:r w:rsidRPr="004E226A">
        <w:rPr>
          <w:rFonts w:ascii="Times New Roman" w:hAnsi="Times New Roman" w:cs="Times New Roman"/>
          <w:spacing w:val="-73"/>
          <w:sz w:val="28"/>
          <w:szCs w:val="28"/>
        </w:rPr>
        <w:t xml:space="preserve"> </w:t>
      </w:r>
      <w:r w:rsidRPr="004E226A">
        <w:rPr>
          <w:rFonts w:ascii="Times New Roman" w:hAnsi="Times New Roman" w:cs="Times New Roman"/>
          <w:sz w:val="28"/>
          <w:szCs w:val="28"/>
        </w:rPr>
        <w:t>можливості, глибини особистісної</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природи.</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Та</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сама</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духовність,</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яка</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у</w:t>
      </w:r>
      <w:r w:rsidRPr="004E226A">
        <w:rPr>
          <w:rFonts w:ascii="Times New Roman" w:hAnsi="Times New Roman" w:cs="Times New Roman"/>
          <w:spacing w:val="-10"/>
          <w:sz w:val="28"/>
          <w:szCs w:val="28"/>
        </w:rPr>
        <w:t xml:space="preserve"> </w:t>
      </w:r>
      <w:r w:rsidRPr="004E226A">
        <w:rPr>
          <w:rFonts w:ascii="Times New Roman" w:hAnsi="Times New Roman" w:cs="Times New Roman"/>
          <w:sz w:val="28"/>
          <w:szCs w:val="28"/>
        </w:rPr>
        <w:t>вигляді</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потенційного</w:t>
      </w:r>
      <w:r w:rsidR="001767D7">
        <w:rPr>
          <w:rFonts w:ascii="Times New Roman" w:hAnsi="Times New Roman" w:cs="Times New Roman"/>
          <w:sz w:val="28"/>
          <w:szCs w:val="28"/>
        </w:rPr>
        <w:t xml:space="preserve"> </w:t>
      </w:r>
      <w:r w:rsidRPr="004E226A">
        <w:rPr>
          <w:rFonts w:ascii="Times New Roman" w:hAnsi="Times New Roman" w:cs="Times New Roman"/>
          <w:spacing w:val="-73"/>
          <w:sz w:val="28"/>
          <w:szCs w:val="28"/>
        </w:rPr>
        <w:t xml:space="preserve"> </w:t>
      </w:r>
      <w:r w:rsidRPr="004E226A">
        <w:rPr>
          <w:rFonts w:ascii="Times New Roman" w:hAnsi="Times New Roman" w:cs="Times New Roman"/>
          <w:sz w:val="28"/>
          <w:szCs w:val="28"/>
        </w:rPr>
        <w:t>стану відпочатково зумовлює особистість як можливість, далі, по</w:t>
      </w:r>
      <w:r w:rsidRPr="004E226A">
        <w:rPr>
          <w:rFonts w:ascii="Times New Roman" w:hAnsi="Times New Roman" w:cs="Times New Roman"/>
          <w:spacing w:val="-72"/>
          <w:sz w:val="28"/>
          <w:szCs w:val="28"/>
        </w:rPr>
        <w:t xml:space="preserve"> </w:t>
      </w:r>
      <w:r w:rsidRPr="004E226A">
        <w:rPr>
          <w:rFonts w:ascii="Times New Roman" w:hAnsi="Times New Roman" w:cs="Times New Roman"/>
          <w:sz w:val="28"/>
          <w:szCs w:val="28"/>
        </w:rPr>
        <w:t>життю,</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зміцнюється</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й</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розвивається,</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піднімаючи</w:t>
      </w:r>
      <w:r w:rsidRPr="004E226A">
        <w:rPr>
          <w:rFonts w:ascii="Times New Roman" w:hAnsi="Times New Roman" w:cs="Times New Roman"/>
          <w:spacing w:val="-9"/>
          <w:sz w:val="28"/>
          <w:szCs w:val="28"/>
        </w:rPr>
        <w:t xml:space="preserve"> </w:t>
      </w:r>
      <w:r w:rsidRPr="004E226A">
        <w:rPr>
          <w:rFonts w:ascii="Times New Roman" w:hAnsi="Times New Roman" w:cs="Times New Roman"/>
          <w:sz w:val="28"/>
          <w:szCs w:val="28"/>
        </w:rPr>
        <w:t>невідомі</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пласти</w:t>
      </w:r>
      <w:r w:rsidRPr="004E226A">
        <w:rPr>
          <w:rFonts w:ascii="Times New Roman" w:hAnsi="Times New Roman" w:cs="Times New Roman"/>
          <w:spacing w:val="-73"/>
          <w:sz w:val="28"/>
          <w:szCs w:val="28"/>
        </w:rPr>
        <w:t xml:space="preserve"> </w:t>
      </w:r>
      <w:r w:rsidRPr="004E226A">
        <w:rPr>
          <w:rFonts w:ascii="Times New Roman" w:hAnsi="Times New Roman" w:cs="Times New Roman"/>
          <w:sz w:val="28"/>
          <w:szCs w:val="28"/>
        </w:rPr>
        <w:t>природи і роблячи людину ді</w:t>
      </w:r>
      <w:r w:rsidR="001767D7">
        <w:rPr>
          <w:rFonts w:ascii="Times New Roman" w:hAnsi="Times New Roman" w:cs="Times New Roman"/>
          <w:sz w:val="28"/>
          <w:szCs w:val="28"/>
        </w:rPr>
        <w:t>йсно до кінця незбагненною і не</w:t>
      </w:r>
      <w:r w:rsidRPr="004E226A">
        <w:rPr>
          <w:rFonts w:ascii="Times New Roman" w:hAnsi="Times New Roman" w:cs="Times New Roman"/>
          <w:sz w:val="28"/>
          <w:szCs w:val="28"/>
        </w:rPr>
        <w:t>скінченною</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у</w:t>
      </w:r>
      <w:r w:rsidRPr="004E226A">
        <w:rPr>
          <w:rFonts w:ascii="Times New Roman" w:hAnsi="Times New Roman" w:cs="Times New Roman"/>
          <w:spacing w:val="-14"/>
          <w:sz w:val="28"/>
          <w:szCs w:val="28"/>
        </w:rPr>
        <w:t xml:space="preserve"> </w:t>
      </w:r>
      <w:r w:rsidRPr="004E226A">
        <w:rPr>
          <w:rFonts w:ascii="Times New Roman" w:hAnsi="Times New Roman" w:cs="Times New Roman"/>
          <w:sz w:val="28"/>
          <w:szCs w:val="28"/>
        </w:rPr>
        <w:t>своєму</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становленні,</w:t>
      </w:r>
      <w:r w:rsidRPr="004E226A">
        <w:rPr>
          <w:rFonts w:ascii="Times New Roman" w:hAnsi="Times New Roman" w:cs="Times New Roman"/>
          <w:spacing w:val="-14"/>
          <w:sz w:val="28"/>
          <w:szCs w:val="28"/>
        </w:rPr>
        <w:t xml:space="preserve"> </w:t>
      </w:r>
      <w:r w:rsidRPr="004E226A">
        <w:rPr>
          <w:rFonts w:ascii="Times New Roman" w:hAnsi="Times New Roman" w:cs="Times New Roman"/>
          <w:sz w:val="28"/>
          <w:szCs w:val="28"/>
        </w:rPr>
        <w:t>що</w:t>
      </w:r>
      <w:r w:rsidRPr="004E226A">
        <w:rPr>
          <w:rFonts w:ascii="Times New Roman" w:hAnsi="Times New Roman" w:cs="Times New Roman"/>
          <w:spacing w:val="-14"/>
          <w:sz w:val="28"/>
          <w:szCs w:val="28"/>
        </w:rPr>
        <w:t xml:space="preserve"> </w:t>
      </w:r>
      <w:r w:rsidRPr="004E226A">
        <w:rPr>
          <w:rFonts w:ascii="Times New Roman" w:hAnsi="Times New Roman" w:cs="Times New Roman"/>
          <w:sz w:val="28"/>
          <w:szCs w:val="28"/>
        </w:rPr>
        <w:t>не</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завершується</w:t>
      </w:r>
      <w:r w:rsidRPr="004E226A">
        <w:rPr>
          <w:rFonts w:ascii="Times New Roman" w:hAnsi="Times New Roman" w:cs="Times New Roman"/>
          <w:spacing w:val="-14"/>
          <w:sz w:val="28"/>
          <w:szCs w:val="28"/>
        </w:rPr>
        <w:t xml:space="preserve"> </w:t>
      </w:r>
      <w:r w:rsidRPr="004E226A">
        <w:rPr>
          <w:rFonts w:ascii="Times New Roman" w:hAnsi="Times New Roman" w:cs="Times New Roman"/>
          <w:sz w:val="28"/>
          <w:szCs w:val="28"/>
        </w:rPr>
        <w:t>ніколи.</w:t>
      </w:r>
      <w:r w:rsidRPr="004E226A">
        <w:rPr>
          <w:rFonts w:ascii="Times New Roman" w:hAnsi="Times New Roman" w:cs="Times New Roman"/>
          <w:spacing w:val="-14"/>
          <w:sz w:val="28"/>
          <w:szCs w:val="28"/>
        </w:rPr>
        <w:t xml:space="preserve"> </w:t>
      </w:r>
      <w:r w:rsidR="001767D7">
        <w:rPr>
          <w:rFonts w:ascii="Times New Roman" w:hAnsi="Times New Roman" w:cs="Times New Roman"/>
          <w:sz w:val="28"/>
          <w:szCs w:val="28"/>
        </w:rPr>
        <w:t>Не</w:t>
      </w:r>
      <w:r w:rsidRPr="004E226A">
        <w:rPr>
          <w:rFonts w:ascii="Times New Roman" w:hAnsi="Times New Roman" w:cs="Times New Roman"/>
          <w:sz w:val="28"/>
          <w:szCs w:val="28"/>
        </w:rPr>
        <w:t>завершеність</w:t>
      </w:r>
      <w:r w:rsidRPr="004E226A">
        <w:rPr>
          <w:rFonts w:ascii="Times New Roman" w:hAnsi="Times New Roman" w:cs="Times New Roman"/>
          <w:spacing w:val="-6"/>
          <w:sz w:val="28"/>
          <w:szCs w:val="28"/>
        </w:rPr>
        <w:t xml:space="preserve"> </w:t>
      </w:r>
      <w:r w:rsidRPr="004E226A">
        <w:rPr>
          <w:rFonts w:ascii="Times New Roman" w:hAnsi="Times New Roman" w:cs="Times New Roman"/>
          <w:sz w:val="28"/>
          <w:szCs w:val="28"/>
        </w:rPr>
        <w:t>–</w:t>
      </w:r>
      <w:r w:rsidRPr="004E226A">
        <w:rPr>
          <w:rFonts w:ascii="Times New Roman" w:hAnsi="Times New Roman" w:cs="Times New Roman"/>
          <w:spacing w:val="-5"/>
          <w:sz w:val="28"/>
          <w:szCs w:val="28"/>
        </w:rPr>
        <w:t xml:space="preserve"> </w:t>
      </w:r>
      <w:r w:rsidRPr="004E226A">
        <w:rPr>
          <w:rFonts w:ascii="Times New Roman" w:hAnsi="Times New Roman" w:cs="Times New Roman"/>
          <w:sz w:val="28"/>
          <w:szCs w:val="28"/>
        </w:rPr>
        <w:t>це</w:t>
      </w:r>
      <w:r w:rsidRPr="004E226A">
        <w:rPr>
          <w:rFonts w:ascii="Times New Roman" w:hAnsi="Times New Roman" w:cs="Times New Roman"/>
          <w:spacing w:val="-5"/>
          <w:sz w:val="28"/>
          <w:szCs w:val="28"/>
        </w:rPr>
        <w:t xml:space="preserve"> </w:t>
      </w:r>
      <w:r w:rsidRPr="004E226A">
        <w:rPr>
          <w:rFonts w:ascii="Times New Roman" w:hAnsi="Times New Roman" w:cs="Times New Roman"/>
          <w:sz w:val="28"/>
          <w:szCs w:val="28"/>
        </w:rPr>
        <w:t>хоча</w:t>
      </w:r>
      <w:r w:rsidRPr="004E226A">
        <w:rPr>
          <w:rFonts w:ascii="Times New Roman" w:hAnsi="Times New Roman" w:cs="Times New Roman"/>
          <w:spacing w:val="-5"/>
          <w:sz w:val="28"/>
          <w:szCs w:val="28"/>
        </w:rPr>
        <w:t xml:space="preserve"> </w:t>
      </w:r>
      <w:r w:rsidRPr="004E226A">
        <w:rPr>
          <w:rFonts w:ascii="Times New Roman" w:hAnsi="Times New Roman" w:cs="Times New Roman"/>
          <w:sz w:val="28"/>
          <w:szCs w:val="28"/>
        </w:rPr>
        <w:t>й</w:t>
      </w:r>
      <w:r w:rsidRPr="004E226A">
        <w:rPr>
          <w:rFonts w:ascii="Times New Roman" w:hAnsi="Times New Roman" w:cs="Times New Roman"/>
          <w:spacing w:val="-6"/>
          <w:sz w:val="28"/>
          <w:szCs w:val="28"/>
        </w:rPr>
        <w:t xml:space="preserve"> </w:t>
      </w:r>
      <w:r w:rsidRPr="004E226A">
        <w:rPr>
          <w:rFonts w:ascii="Times New Roman" w:hAnsi="Times New Roman" w:cs="Times New Roman"/>
          <w:sz w:val="28"/>
          <w:szCs w:val="28"/>
        </w:rPr>
        <w:t>непізнана,</w:t>
      </w:r>
      <w:r w:rsidRPr="004E226A">
        <w:rPr>
          <w:rFonts w:ascii="Times New Roman" w:hAnsi="Times New Roman" w:cs="Times New Roman"/>
          <w:spacing w:val="-4"/>
          <w:sz w:val="28"/>
          <w:szCs w:val="28"/>
        </w:rPr>
        <w:t xml:space="preserve"> </w:t>
      </w:r>
      <w:r w:rsidRPr="004E226A">
        <w:rPr>
          <w:rFonts w:ascii="Times New Roman" w:hAnsi="Times New Roman" w:cs="Times New Roman"/>
          <w:sz w:val="28"/>
          <w:szCs w:val="28"/>
        </w:rPr>
        <w:t>але</w:t>
      </w:r>
      <w:r w:rsidRPr="004E226A">
        <w:rPr>
          <w:rFonts w:ascii="Times New Roman" w:hAnsi="Times New Roman" w:cs="Times New Roman"/>
          <w:spacing w:val="-5"/>
          <w:sz w:val="28"/>
          <w:szCs w:val="28"/>
        </w:rPr>
        <w:t xml:space="preserve"> </w:t>
      </w:r>
      <w:r w:rsidRPr="004E226A">
        <w:rPr>
          <w:rFonts w:ascii="Times New Roman" w:hAnsi="Times New Roman" w:cs="Times New Roman"/>
          <w:sz w:val="28"/>
          <w:szCs w:val="28"/>
        </w:rPr>
        <w:t>дуже</w:t>
      </w:r>
      <w:r w:rsidRPr="004E226A">
        <w:rPr>
          <w:rFonts w:ascii="Times New Roman" w:hAnsi="Times New Roman" w:cs="Times New Roman"/>
          <w:spacing w:val="-4"/>
          <w:sz w:val="28"/>
          <w:szCs w:val="28"/>
        </w:rPr>
        <w:t xml:space="preserve"> </w:t>
      </w:r>
      <w:r w:rsidRPr="004E226A">
        <w:rPr>
          <w:rFonts w:ascii="Times New Roman" w:hAnsi="Times New Roman" w:cs="Times New Roman"/>
          <w:sz w:val="28"/>
          <w:szCs w:val="28"/>
        </w:rPr>
        <w:t>важлива</w:t>
      </w:r>
      <w:r w:rsidRPr="004E226A">
        <w:rPr>
          <w:rFonts w:ascii="Times New Roman" w:hAnsi="Times New Roman" w:cs="Times New Roman"/>
          <w:spacing w:val="-5"/>
          <w:sz w:val="28"/>
          <w:szCs w:val="28"/>
        </w:rPr>
        <w:t xml:space="preserve"> </w:t>
      </w:r>
      <w:r w:rsidRPr="004E226A">
        <w:rPr>
          <w:rFonts w:ascii="Times New Roman" w:hAnsi="Times New Roman" w:cs="Times New Roman"/>
          <w:sz w:val="28"/>
          <w:szCs w:val="28"/>
        </w:rPr>
        <w:t>ознака</w:t>
      </w:r>
      <w:r w:rsidRPr="004E226A">
        <w:rPr>
          <w:rFonts w:ascii="Times New Roman" w:hAnsi="Times New Roman" w:cs="Times New Roman"/>
          <w:spacing w:val="-4"/>
          <w:sz w:val="28"/>
          <w:szCs w:val="28"/>
        </w:rPr>
        <w:t xml:space="preserve"> </w:t>
      </w:r>
      <w:r w:rsidRPr="004E226A">
        <w:rPr>
          <w:rFonts w:ascii="Times New Roman" w:hAnsi="Times New Roman" w:cs="Times New Roman"/>
          <w:sz w:val="28"/>
          <w:szCs w:val="28"/>
        </w:rPr>
        <w:t>осо</w:t>
      </w:r>
      <w:r w:rsidRPr="004E226A">
        <w:rPr>
          <w:rFonts w:ascii="Times New Roman" w:hAnsi="Times New Roman" w:cs="Times New Roman"/>
          <w:spacing w:val="-73"/>
          <w:sz w:val="28"/>
          <w:szCs w:val="28"/>
        </w:rPr>
        <w:t xml:space="preserve"> </w:t>
      </w:r>
      <w:r w:rsidRPr="004E226A">
        <w:rPr>
          <w:rFonts w:ascii="Times New Roman" w:hAnsi="Times New Roman" w:cs="Times New Roman"/>
          <w:sz w:val="28"/>
          <w:szCs w:val="28"/>
        </w:rPr>
        <w:t>бистості,</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врахування</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якої є</w:t>
      </w:r>
      <w:r w:rsidRPr="004E226A">
        <w:rPr>
          <w:rFonts w:ascii="Times New Roman" w:hAnsi="Times New Roman" w:cs="Times New Roman"/>
          <w:spacing w:val="-2"/>
          <w:sz w:val="28"/>
          <w:szCs w:val="28"/>
        </w:rPr>
        <w:t xml:space="preserve"> </w:t>
      </w:r>
      <w:r w:rsidRPr="004E226A">
        <w:rPr>
          <w:rFonts w:ascii="Times New Roman" w:hAnsi="Times New Roman" w:cs="Times New Roman"/>
          <w:sz w:val="28"/>
          <w:szCs w:val="28"/>
        </w:rPr>
        <w:t>абсолютно</w:t>
      </w:r>
      <w:r w:rsidRPr="004E226A">
        <w:rPr>
          <w:rFonts w:ascii="Times New Roman" w:hAnsi="Times New Roman" w:cs="Times New Roman"/>
          <w:spacing w:val="-1"/>
          <w:sz w:val="28"/>
          <w:szCs w:val="28"/>
        </w:rPr>
        <w:t xml:space="preserve"> </w:t>
      </w:r>
      <w:r w:rsidRPr="004E226A">
        <w:rPr>
          <w:rFonts w:ascii="Times New Roman" w:hAnsi="Times New Roman" w:cs="Times New Roman"/>
          <w:sz w:val="28"/>
          <w:szCs w:val="28"/>
        </w:rPr>
        <w:t>необхідним.</w:t>
      </w:r>
      <w:r>
        <w:rPr>
          <w:rFonts w:ascii="Times New Roman" w:hAnsi="Times New Roman" w:cs="Times New Roman"/>
          <w:sz w:val="28"/>
          <w:szCs w:val="28"/>
        </w:rPr>
        <w:t xml:space="preserve"> </w:t>
      </w:r>
      <w:r w:rsidRPr="004E226A">
        <w:rPr>
          <w:rFonts w:ascii="Times New Roman" w:hAnsi="Times New Roman" w:cs="Times New Roman"/>
          <w:spacing w:val="-6"/>
          <w:sz w:val="28"/>
          <w:szCs w:val="28"/>
        </w:rPr>
        <w:t>Здатність</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6"/>
          <w:sz w:val="28"/>
          <w:szCs w:val="28"/>
        </w:rPr>
        <w:t>до</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6"/>
          <w:sz w:val="28"/>
          <w:szCs w:val="28"/>
        </w:rPr>
        <w:t>саморегуляції</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поведінки</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5"/>
          <w:sz w:val="28"/>
          <w:szCs w:val="28"/>
        </w:rPr>
        <w:t>–</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5"/>
          <w:sz w:val="28"/>
          <w:szCs w:val="28"/>
        </w:rPr>
        <w:t>ще</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одна</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сутнісна</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ознака</w:t>
      </w:r>
      <w:r w:rsidR="001767D7">
        <w:rPr>
          <w:rFonts w:ascii="Times New Roman" w:hAnsi="Times New Roman" w:cs="Times New Roman"/>
          <w:spacing w:val="-5"/>
          <w:sz w:val="28"/>
          <w:szCs w:val="28"/>
        </w:rPr>
        <w:t xml:space="preserve"> </w:t>
      </w:r>
      <w:r w:rsidRPr="004E226A">
        <w:rPr>
          <w:rFonts w:ascii="Times New Roman" w:hAnsi="Times New Roman" w:cs="Times New Roman"/>
          <w:spacing w:val="-73"/>
          <w:sz w:val="28"/>
          <w:szCs w:val="28"/>
        </w:rPr>
        <w:t xml:space="preserve"> </w:t>
      </w:r>
      <w:r w:rsidRPr="004E226A">
        <w:rPr>
          <w:rFonts w:ascii="Times New Roman" w:hAnsi="Times New Roman" w:cs="Times New Roman"/>
          <w:spacing w:val="-6"/>
          <w:sz w:val="28"/>
          <w:szCs w:val="28"/>
        </w:rPr>
        <w:t>особистості.</w:t>
      </w:r>
      <w:r w:rsidRPr="004E226A">
        <w:rPr>
          <w:rFonts w:ascii="Times New Roman" w:hAnsi="Times New Roman" w:cs="Times New Roman"/>
          <w:spacing w:val="-23"/>
          <w:sz w:val="28"/>
          <w:szCs w:val="28"/>
        </w:rPr>
        <w:t xml:space="preserve"> </w:t>
      </w:r>
      <w:r w:rsidRPr="004E226A">
        <w:rPr>
          <w:rFonts w:ascii="Times New Roman" w:hAnsi="Times New Roman" w:cs="Times New Roman"/>
          <w:spacing w:val="-6"/>
          <w:sz w:val="28"/>
          <w:szCs w:val="28"/>
        </w:rPr>
        <w:t>Відомо,</w:t>
      </w:r>
      <w:r w:rsidRPr="004E226A">
        <w:rPr>
          <w:rFonts w:ascii="Times New Roman" w:hAnsi="Times New Roman" w:cs="Times New Roman"/>
          <w:spacing w:val="-22"/>
          <w:sz w:val="28"/>
          <w:szCs w:val="28"/>
        </w:rPr>
        <w:t xml:space="preserve"> </w:t>
      </w:r>
      <w:r w:rsidRPr="004E226A">
        <w:rPr>
          <w:rFonts w:ascii="Times New Roman" w:hAnsi="Times New Roman" w:cs="Times New Roman"/>
          <w:spacing w:val="-6"/>
          <w:sz w:val="28"/>
          <w:szCs w:val="28"/>
        </w:rPr>
        <w:t>що</w:t>
      </w:r>
      <w:r w:rsidRPr="004E226A">
        <w:rPr>
          <w:rFonts w:ascii="Times New Roman" w:hAnsi="Times New Roman" w:cs="Times New Roman"/>
          <w:spacing w:val="-22"/>
          <w:sz w:val="28"/>
          <w:szCs w:val="28"/>
        </w:rPr>
        <w:t xml:space="preserve"> </w:t>
      </w:r>
      <w:r w:rsidRPr="004E226A">
        <w:rPr>
          <w:rFonts w:ascii="Times New Roman" w:hAnsi="Times New Roman" w:cs="Times New Roman"/>
          <w:spacing w:val="-6"/>
          <w:sz w:val="28"/>
          <w:szCs w:val="28"/>
        </w:rPr>
        <w:t>досить</w:t>
      </w:r>
      <w:r w:rsidRPr="004E226A">
        <w:rPr>
          <w:rFonts w:ascii="Times New Roman" w:hAnsi="Times New Roman" w:cs="Times New Roman"/>
          <w:spacing w:val="-23"/>
          <w:sz w:val="28"/>
          <w:szCs w:val="28"/>
        </w:rPr>
        <w:t xml:space="preserve"> </w:t>
      </w:r>
      <w:r w:rsidRPr="004E226A">
        <w:rPr>
          <w:rFonts w:ascii="Times New Roman" w:hAnsi="Times New Roman" w:cs="Times New Roman"/>
          <w:spacing w:val="-5"/>
          <w:sz w:val="28"/>
          <w:szCs w:val="28"/>
        </w:rPr>
        <w:t>довгий</w:t>
      </w:r>
      <w:r w:rsidRPr="004E226A">
        <w:rPr>
          <w:rFonts w:ascii="Times New Roman" w:hAnsi="Times New Roman" w:cs="Times New Roman"/>
          <w:spacing w:val="-23"/>
          <w:sz w:val="28"/>
          <w:szCs w:val="28"/>
        </w:rPr>
        <w:t xml:space="preserve"> </w:t>
      </w:r>
      <w:r w:rsidRPr="004E226A">
        <w:rPr>
          <w:rFonts w:ascii="Times New Roman" w:hAnsi="Times New Roman" w:cs="Times New Roman"/>
          <w:spacing w:val="-5"/>
          <w:sz w:val="28"/>
          <w:szCs w:val="28"/>
        </w:rPr>
        <w:t>час</w:t>
      </w:r>
      <w:r w:rsidRPr="004E226A">
        <w:rPr>
          <w:rFonts w:ascii="Times New Roman" w:hAnsi="Times New Roman" w:cs="Times New Roman"/>
          <w:spacing w:val="-23"/>
          <w:sz w:val="28"/>
          <w:szCs w:val="28"/>
        </w:rPr>
        <w:t xml:space="preserve"> </w:t>
      </w:r>
      <w:r w:rsidRPr="004E226A">
        <w:rPr>
          <w:rFonts w:ascii="Times New Roman" w:hAnsi="Times New Roman" w:cs="Times New Roman"/>
          <w:spacing w:val="-5"/>
          <w:sz w:val="28"/>
          <w:szCs w:val="28"/>
        </w:rPr>
        <w:t>в</w:t>
      </w:r>
      <w:r w:rsidRPr="004E226A">
        <w:rPr>
          <w:rFonts w:ascii="Times New Roman" w:hAnsi="Times New Roman" w:cs="Times New Roman"/>
          <w:spacing w:val="-23"/>
          <w:sz w:val="28"/>
          <w:szCs w:val="28"/>
        </w:rPr>
        <w:t xml:space="preserve"> </w:t>
      </w:r>
      <w:r w:rsidRPr="004E226A">
        <w:rPr>
          <w:rFonts w:ascii="Times New Roman" w:hAnsi="Times New Roman" w:cs="Times New Roman"/>
          <w:spacing w:val="-5"/>
          <w:sz w:val="28"/>
          <w:szCs w:val="28"/>
        </w:rPr>
        <w:t>онтогенетичному</w:t>
      </w:r>
      <w:r w:rsidRPr="004E226A">
        <w:rPr>
          <w:rFonts w:ascii="Times New Roman" w:hAnsi="Times New Roman" w:cs="Times New Roman"/>
          <w:spacing w:val="-22"/>
          <w:sz w:val="28"/>
          <w:szCs w:val="28"/>
        </w:rPr>
        <w:t xml:space="preserve"> </w:t>
      </w:r>
      <w:r>
        <w:rPr>
          <w:rFonts w:ascii="Times New Roman" w:hAnsi="Times New Roman" w:cs="Times New Roman"/>
          <w:spacing w:val="-5"/>
          <w:sz w:val="28"/>
          <w:szCs w:val="28"/>
        </w:rPr>
        <w:t>розви</w:t>
      </w:r>
      <w:r w:rsidRPr="004E226A">
        <w:rPr>
          <w:rFonts w:ascii="Times New Roman" w:hAnsi="Times New Roman" w:cs="Times New Roman"/>
          <w:spacing w:val="-6"/>
          <w:sz w:val="28"/>
          <w:szCs w:val="28"/>
        </w:rPr>
        <w:t xml:space="preserve">тку збалансованість психологічних процесів </w:t>
      </w:r>
      <w:r w:rsidRPr="004E226A">
        <w:rPr>
          <w:rFonts w:ascii="Times New Roman" w:hAnsi="Times New Roman" w:cs="Times New Roman"/>
          <w:spacing w:val="-5"/>
          <w:sz w:val="28"/>
          <w:szCs w:val="28"/>
        </w:rPr>
        <w:t>досягається завдяки не</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6"/>
          <w:sz w:val="28"/>
          <w:szCs w:val="28"/>
        </w:rPr>
        <w:t xml:space="preserve">усвідомлюваним механізмам так званої базальної емоційної </w:t>
      </w:r>
      <w:proofErr w:type="spellStart"/>
      <w:r>
        <w:rPr>
          <w:rFonts w:ascii="Times New Roman" w:hAnsi="Times New Roman" w:cs="Times New Roman"/>
          <w:spacing w:val="-5"/>
          <w:sz w:val="28"/>
          <w:szCs w:val="28"/>
        </w:rPr>
        <w:t>регуля</w:t>
      </w:r>
      <w:proofErr w:type="spellEnd"/>
      <w:r w:rsidRPr="004E226A">
        <w:rPr>
          <w:rFonts w:ascii="Times New Roman" w:hAnsi="Times New Roman" w:cs="Times New Roman"/>
          <w:spacing w:val="-72"/>
          <w:sz w:val="28"/>
          <w:szCs w:val="28"/>
        </w:rPr>
        <w:t xml:space="preserve"> </w:t>
      </w:r>
      <w:proofErr w:type="spellStart"/>
      <w:r w:rsidRPr="004E226A">
        <w:rPr>
          <w:rFonts w:ascii="Times New Roman" w:hAnsi="Times New Roman" w:cs="Times New Roman"/>
          <w:spacing w:val="-2"/>
          <w:sz w:val="28"/>
          <w:szCs w:val="28"/>
        </w:rPr>
        <w:t>ції</w:t>
      </w:r>
      <w:proofErr w:type="spellEnd"/>
      <w:r w:rsidRPr="004E226A">
        <w:rPr>
          <w:rFonts w:ascii="Times New Roman" w:hAnsi="Times New Roman" w:cs="Times New Roman"/>
          <w:spacing w:val="-2"/>
          <w:sz w:val="28"/>
          <w:szCs w:val="28"/>
        </w:rPr>
        <w:t>.</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2"/>
          <w:sz w:val="28"/>
          <w:szCs w:val="28"/>
        </w:rPr>
        <w:t>Ці</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2"/>
          <w:sz w:val="28"/>
          <w:szCs w:val="28"/>
        </w:rPr>
        <w:t>механізми</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2"/>
          <w:sz w:val="28"/>
          <w:szCs w:val="28"/>
        </w:rPr>
        <w:t>працюють</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2"/>
          <w:sz w:val="28"/>
          <w:szCs w:val="28"/>
        </w:rPr>
        <w:t>незалежно</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1"/>
          <w:sz w:val="28"/>
          <w:szCs w:val="28"/>
        </w:rPr>
        <w:t>від</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1"/>
          <w:sz w:val="28"/>
          <w:szCs w:val="28"/>
        </w:rPr>
        <w:t>бажання</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1"/>
          <w:sz w:val="28"/>
          <w:szCs w:val="28"/>
        </w:rPr>
        <w:t>людини,</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1"/>
          <w:sz w:val="28"/>
          <w:szCs w:val="28"/>
        </w:rPr>
        <w:t>і</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1"/>
          <w:sz w:val="28"/>
          <w:szCs w:val="28"/>
        </w:rPr>
        <w:t>сенс</w:t>
      </w:r>
      <w:r w:rsidRPr="004E226A">
        <w:rPr>
          <w:rFonts w:ascii="Times New Roman" w:hAnsi="Times New Roman" w:cs="Times New Roman"/>
          <w:spacing w:val="-73"/>
          <w:sz w:val="28"/>
          <w:szCs w:val="28"/>
        </w:rPr>
        <w:t xml:space="preserve"> </w:t>
      </w:r>
      <w:r w:rsidRPr="004E226A">
        <w:rPr>
          <w:rFonts w:ascii="Times New Roman" w:hAnsi="Times New Roman" w:cs="Times New Roman"/>
          <w:spacing w:val="-1"/>
          <w:sz w:val="28"/>
          <w:szCs w:val="28"/>
        </w:rPr>
        <w:t>їхньої</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1"/>
          <w:sz w:val="28"/>
          <w:szCs w:val="28"/>
        </w:rPr>
        <w:t>роботи</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полягає</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в</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забезпеченні</w:t>
      </w:r>
      <w:r w:rsidRPr="004E226A">
        <w:rPr>
          <w:rFonts w:ascii="Times New Roman" w:hAnsi="Times New Roman" w:cs="Times New Roman"/>
          <w:spacing w:val="-7"/>
          <w:sz w:val="28"/>
          <w:szCs w:val="28"/>
        </w:rPr>
        <w:t xml:space="preserve"> </w:t>
      </w:r>
      <w:r w:rsidRPr="004E226A">
        <w:rPr>
          <w:rFonts w:ascii="Times New Roman" w:hAnsi="Times New Roman" w:cs="Times New Roman"/>
          <w:sz w:val="28"/>
          <w:szCs w:val="28"/>
        </w:rPr>
        <w:t>психологічно</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комфортного</w:t>
      </w:r>
      <w:r w:rsidRPr="004E226A">
        <w:rPr>
          <w:rFonts w:ascii="Times New Roman" w:hAnsi="Times New Roman" w:cs="Times New Roman"/>
          <w:spacing w:val="-7"/>
          <w:sz w:val="28"/>
          <w:szCs w:val="28"/>
        </w:rPr>
        <w:t xml:space="preserve"> </w:t>
      </w:r>
      <w:r w:rsidRPr="004E226A">
        <w:rPr>
          <w:rFonts w:ascii="Times New Roman" w:hAnsi="Times New Roman" w:cs="Times New Roman"/>
          <w:sz w:val="28"/>
          <w:szCs w:val="28"/>
        </w:rPr>
        <w:t>і</w:t>
      </w:r>
      <w:r w:rsidRPr="004E226A">
        <w:rPr>
          <w:rFonts w:ascii="Times New Roman" w:hAnsi="Times New Roman" w:cs="Times New Roman"/>
          <w:spacing w:val="-72"/>
          <w:sz w:val="28"/>
          <w:szCs w:val="28"/>
        </w:rPr>
        <w:t xml:space="preserve"> </w:t>
      </w:r>
      <w:r w:rsidR="001767D7">
        <w:rPr>
          <w:rFonts w:ascii="Times New Roman" w:hAnsi="Times New Roman" w:cs="Times New Roman"/>
          <w:spacing w:val="-72"/>
          <w:sz w:val="28"/>
          <w:szCs w:val="28"/>
        </w:rPr>
        <w:t xml:space="preserve">  </w:t>
      </w:r>
      <w:r w:rsidRPr="004E226A">
        <w:rPr>
          <w:rFonts w:ascii="Times New Roman" w:hAnsi="Times New Roman" w:cs="Times New Roman"/>
          <w:spacing w:val="-1"/>
          <w:sz w:val="28"/>
          <w:szCs w:val="28"/>
        </w:rPr>
        <w:t>стабільного</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1"/>
          <w:sz w:val="28"/>
          <w:szCs w:val="28"/>
        </w:rPr>
        <w:t>стану</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1"/>
          <w:sz w:val="28"/>
          <w:szCs w:val="28"/>
        </w:rPr>
        <w:t>внутрішнього</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1"/>
          <w:sz w:val="28"/>
          <w:szCs w:val="28"/>
        </w:rPr>
        <w:t>світу.</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1"/>
          <w:sz w:val="28"/>
          <w:szCs w:val="28"/>
        </w:rPr>
        <w:t>Вони</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діють</w:t>
      </w:r>
      <w:r w:rsidRPr="004E226A">
        <w:rPr>
          <w:rFonts w:ascii="Times New Roman" w:hAnsi="Times New Roman" w:cs="Times New Roman"/>
          <w:spacing w:val="-9"/>
          <w:sz w:val="28"/>
          <w:szCs w:val="28"/>
        </w:rPr>
        <w:t xml:space="preserve"> </w:t>
      </w:r>
      <w:r w:rsidRPr="004E226A">
        <w:rPr>
          <w:rFonts w:ascii="Times New Roman" w:hAnsi="Times New Roman" w:cs="Times New Roman"/>
          <w:spacing w:val="-1"/>
          <w:sz w:val="28"/>
          <w:szCs w:val="28"/>
        </w:rPr>
        <w:t>протягом</w:t>
      </w:r>
      <w:r w:rsidRPr="004E226A">
        <w:rPr>
          <w:rFonts w:ascii="Times New Roman" w:hAnsi="Times New Roman" w:cs="Times New Roman"/>
          <w:spacing w:val="-8"/>
          <w:sz w:val="28"/>
          <w:szCs w:val="28"/>
        </w:rPr>
        <w:t xml:space="preserve"> </w:t>
      </w:r>
      <w:r w:rsidRPr="004E226A">
        <w:rPr>
          <w:rFonts w:ascii="Times New Roman" w:hAnsi="Times New Roman" w:cs="Times New Roman"/>
          <w:sz w:val="28"/>
          <w:szCs w:val="28"/>
        </w:rPr>
        <w:t>всього</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6"/>
          <w:sz w:val="28"/>
          <w:szCs w:val="28"/>
        </w:rPr>
        <w:t>життя</w:t>
      </w:r>
      <w:r w:rsidRPr="004E226A">
        <w:rPr>
          <w:rFonts w:ascii="Times New Roman" w:hAnsi="Times New Roman" w:cs="Times New Roman"/>
          <w:spacing w:val="-29"/>
          <w:sz w:val="28"/>
          <w:szCs w:val="28"/>
        </w:rPr>
        <w:t xml:space="preserve"> </w:t>
      </w:r>
      <w:r w:rsidRPr="004E226A">
        <w:rPr>
          <w:rFonts w:ascii="Times New Roman" w:hAnsi="Times New Roman" w:cs="Times New Roman"/>
          <w:spacing w:val="-6"/>
          <w:sz w:val="28"/>
          <w:szCs w:val="28"/>
        </w:rPr>
        <w:t>людини,</w:t>
      </w:r>
      <w:r w:rsidRPr="004E226A">
        <w:rPr>
          <w:rFonts w:ascii="Times New Roman" w:hAnsi="Times New Roman" w:cs="Times New Roman"/>
          <w:spacing w:val="-28"/>
          <w:sz w:val="28"/>
          <w:szCs w:val="28"/>
        </w:rPr>
        <w:t xml:space="preserve"> </w:t>
      </w:r>
      <w:r w:rsidRPr="004E226A">
        <w:rPr>
          <w:rFonts w:ascii="Times New Roman" w:hAnsi="Times New Roman" w:cs="Times New Roman"/>
          <w:spacing w:val="-5"/>
          <w:sz w:val="28"/>
          <w:szCs w:val="28"/>
        </w:rPr>
        <w:t>але</w:t>
      </w:r>
      <w:r w:rsidRPr="004E226A">
        <w:rPr>
          <w:rFonts w:ascii="Times New Roman" w:hAnsi="Times New Roman" w:cs="Times New Roman"/>
          <w:spacing w:val="-28"/>
          <w:sz w:val="28"/>
          <w:szCs w:val="28"/>
        </w:rPr>
        <w:t xml:space="preserve"> </w:t>
      </w:r>
      <w:r w:rsidRPr="004E226A">
        <w:rPr>
          <w:rFonts w:ascii="Times New Roman" w:hAnsi="Times New Roman" w:cs="Times New Roman"/>
          <w:spacing w:val="-5"/>
          <w:sz w:val="28"/>
          <w:szCs w:val="28"/>
        </w:rPr>
        <w:t>з</w:t>
      </w:r>
      <w:r w:rsidRPr="004E226A">
        <w:rPr>
          <w:rFonts w:ascii="Times New Roman" w:hAnsi="Times New Roman" w:cs="Times New Roman"/>
          <w:spacing w:val="-28"/>
          <w:sz w:val="28"/>
          <w:szCs w:val="28"/>
        </w:rPr>
        <w:t xml:space="preserve"> </w:t>
      </w:r>
      <w:r w:rsidRPr="004E226A">
        <w:rPr>
          <w:rFonts w:ascii="Times New Roman" w:hAnsi="Times New Roman" w:cs="Times New Roman"/>
          <w:spacing w:val="-5"/>
          <w:sz w:val="28"/>
          <w:szCs w:val="28"/>
        </w:rPr>
        <w:t>ускладненням</w:t>
      </w:r>
      <w:r w:rsidRPr="004E226A">
        <w:rPr>
          <w:rFonts w:ascii="Times New Roman" w:hAnsi="Times New Roman" w:cs="Times New Roman"/>
          <w:spacing w:val="-29"/>
          <w:sz w:val="28"/>
          <w:szCs w:val="28"/>
        </w:rPr>
        <w:t xml:space="preserve"> </w:t>
      </w:r>
      <w:r w:rsidRPr="004E226A">
        <w:rPr>
          <w:rFonts w:ascii="Times New Roman" w:hAnsi="Times New Roman" w:cs="Times New Roman"/>
          <w:spacing w:val="-5"/>
          <w:sz w:val="28"/>
          <w:szCs w:val="28"/>
        </w:rPr>
        <w:t>життєвої</w:t>
      </w:r>
      <w:r w:rsidRPr="004E226A">
        <w:rPr>
          <w:rFonts w:ascii="Times New Roman" w:hAnsi="Times New Roman" w:cs="Times New Roman"/>
          <w:spacing w:val="-29"/>
          <w:sz w:val="28"/>
          <w:szCs w:val="28"/>
        </w:rPr>
        <w:t xml:space="preserve"> </w:t>
      </w:r>
      <w:r w:rsidRPr="004E226A">
        <w:rPr>
          <w:rFonts w:ascii="Times New Roman" w:hAnsi="Times New Roman" w:cs="Times New Roman"/>
          <w:spacing w:val="-5"/>
          <w:sz w:val="28"/>
          <w:szCs w:val="28"/>
        </w:rPr>
        <w:t>ситуації</w:t>
      </w:r>
      <w:r w:rsidRPr="004E226A">
        <w:rPr>
          <w:rFonts w:ascii="Times New Roman" w:hAnsi="Times New Roman" w:cs="Times New Roman"/>
          <w:spacing w:val="-29"/>
          <w:sz w:val="28"/>
          <w:szCs w:val="28"/>
        </w:rPr>
        <w:t xml:space="preserve"> </w:t>
      </w:r>
      <w:r w:rsidRPr="004E226A">
        <w:rPr>
          <w:rFonts w:ascii="Times New Roman" w:hAnsi="Times New Roman" w:cs="Times New Roman"/>
          <w:spacing w:val="-5"/>
          <w:sz w:val="28"/>
          <w:szCs w:val="28"/>
        </w:rPr>
        <w:t>(а</w:t>
      </w:r>
      <w:r w:rsidRPr="004E226A">
        <w:rPr>
          <w:rFonts w:ascii="Times New Roman" w:hAnsi="Times New Roman" w:cs="Times New Roman"/>
          <w:spacing w:val="-29"/>
          <w:sz w:val="28"/>
          <w:szCs w:val="28"/>
        </w:rPr>
        <w:t xml:space="preserve"> </w:t>
      </w:r>
      <w:r w:rsidRPr="004E226A">
        <w:rPr>
          <w:rFonts w:ascii="Times New Roman" w:hAnsi="Times New Roman" w:cs="Times New Roman"/>
          <w:spacing w:val="-5"/>
          <w:sz w:val="28"/>
          <w:szCs w:val="28"/>
        </w:rPr>
        <w:t>це</w:t>
      </w:r>
      <w:r w:rsidRPr="004E226A">
        <w:rPr>
          <w:rFonts w:ascii="Times New Roman" w:hAnsi="Times New Roman" w:cs="Times New Roman"/>
          <w:spacing w:val="-30"/>
          <w:sz w:val="28"/>
          <w:szCs w:val="28"/>
        </w:rPr>
        <w:t xml:space="preserve"> </w:t>
      </w:r>
      <w:r w:rsidRPr="004E226A">
        <w:rPr>
          <w:rFonts w:ascii="Times New Roman" w:hAnsi="Times New Roman" w:cs="Times New Roman"/>
          <w:spacing w:val="-5"/>
          <w:sz w:val="28"/>
          <w:szCs w:val="28"/>
        </w:rPr>
        <w:t>є</w:t>
      </w:r>
      <w:r w:rsidRPr="004E226A">
        <w:rPr>
          <w:rFonts w:ascii="Times New Roman" w:hAnsi="Times New Roman" w:cs="Times New Roman"/>
          <w:spacing w:val="-30"/>
          <w:sz w:val="28"/>
          <w:szCs w:val="28"/>
        </w:rPr>
        <w:t xml:space="preserve"> </w:t>
      </w:r>
      <w:r w:rsidR="001767D7">
        <w:rPr>
          <w:rFonts w:ascii="Times New Roman" w:hAnsi="Times New Roman" w:cs="Times New Roman"/>
          <w:spacing w:val="-5"/>
          <w:sz w:val="28"/>
          <w:szCs w:val="28"/>
        </w:rPr>
        <w:t xml:space="preserve">прямим </w:t>
      </w:r>
      <w:r w:rsidRPr="004E226A">
        <w:rPr>
          <w:rFonts w:ascii="Times New Roman" w:hAnsi="Times New Roman" w:cs="Times New Roman"/>
          <w:spacing w:val="-73"/>
          <w:sz w:val="28"/>
          <w:szCs w:val="28"/>
        </w:rPr>
        <w:t xml:space="preserve"> </w:t>
      </w:r>
      <w:r w:rsidR="001767D7">
        <w:rPr>
          <w:rFonts w:ascii="Times New Roman" w:hAnsi="Times New Roman" w:cs="Times New Roman"/>
          <w:spacing w:val="-73"/>
          <w:sz w:val="28"/>
          <w:szCs w:val="28"/>
        </w:rPr>
        <w:t xml:space="preserve">                                             </w:t>
      </w:r>
      <w:r w:rsidRPr="004E226A">
        <w:rPr>
          <w:rFonts w:ascii="Times New Roman" w:hAnsi="Times New Roman" w:cs="Times New Roman"/>
          <w:spacing w:val="-6"/>
          <w:sz w:val="28"/>
          <w:szCs w:val="28"/>
        </w:rPr>
        <w:t>наслідком</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6"/>
          <w:sz w:val="28"/>
          <w:szCs w:val="28"/>
        </w:rPr>
        <w:t>розвитку</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і</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соціалізації)</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їх</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дія</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виявляється</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недостатньою</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w:t>
      </w:r>
      <w:r w:rsidR="001767D7">
        <w:rPr>
          <w:rFonts w:ascii="Times New Roman" w:hAnsi="Times New Roman" w:cs="Times New Roman"/>
          <w:spacing w:val="-5"/>
          <w:sz w:val="28"/>
          <w:szCs w:val="28"/>
        </w:rPr>
        <w:t xml:space="preserve"> </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4"/>
          <w:sz w:val="28"/>
          <w:szCs w:val="28"/>
        </w:rPr>
        <w:t>занадто</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4"/>
          <w:sz w:val="28"/>
          <w:szCs w:val="28"/>
        </w:rPr>
        <w:t>складними</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й</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неоднозначними</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стають</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умови</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3"/>
          <w:sz w:val="28"/>
          <w:szCs w:val="28"/>
        </w:rPr>
        <w:t>життя.</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Тому</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в</w:t>
      </w:r>
      <w:r w:rsidRPr="004E226A">
        <w:rPr>
          <w:rFonts w:ascii="Times New Roman" w:hAnsi="Times New Roman" w:cs="Times New Roman"/>
          <w:spacing w:val="-73"/>
          <w:sz w:val="28"/>
          <w:szCs w:val="28"/>
        </w:rPr>
        <w:t xml:space="preserve"> </w:t>
      </w:r>
      <w:r w:rsidRPr="004E226A">
        <w:rPr>
          <w:rFonts w:ascii="Times New Roman" w:hAnsi="Times New Roman" w:cs="Times New Roman"/>
          <w:spacing w:val="-3"/>
          <w:sz w:val="28"/>
          <w:szCs w:val="28"/>
        </w:rPr>
        <w:t>особистості</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3"/>
          <w:sz w:val="28"/>
          <w:szCs w:val="28"/>
        </w:rPr>
        <w:t>здійснюється</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3"/>
          <w:sz w:val="28"/>
          <w:szCs w:val="28"/>
        </w:rPr>
        <w:t>формування</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2"/>
          <w:sz w:val="28"/>
          <w:szCs w:val="28"/>
        </w:rPr>
        <w:t>принципово</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2"/>
          <w:sz w:val="28"/>
          <w:szCs w:val="28"/>
        </w:rPr>
        <w:t>нових</w:t>
      </w:r>
      <w:r w:rsidRPr="004E226A">
        <w:rPr>
          <w:rFonts w:ascii="Times New Roman" w:hAnsi="Times New Roman" w:cs="Times New Roman"/>
          <w:spacing w:val="-13"/>
          <w:sz w:val="28"/>
          <w:szCs w:val="28"/>
        </w:rPr>
        <w:t xml:space="preserve"> </w:t>
      </w:r>
      <w:r>
        <w:rPr>
          <w:rFonts w:ascii="Times New Roman" w:hAnsi="Times New Roman" w:cs="Times New Roman"/>
          <w:spacing w:val="-2"/>
          <w:sz w:val="28"/>
          <w:szCs w:val="28"/>
        </w:rPr>
        <w:t>механіз</w:t>
      </w:r>
      <w:r w:rsidRPr="004E226A">
        <w:rPr>
          <w:rFonts w:ascii="Times New Roman" w:hAnsi="Times New Roman" w:cs="Times New Roman"/>
          <w:spacing w:val="-3"/>
          <w:sz w:val="28"/>
          <w:szCs w:val="28"/>
        </w:rPr>
        <w:t>мів,</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які</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управляються</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свідомо</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самою</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людиною.</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2"/>
          <w:sz w:val="28"/>
          <w:szCs w:val="28"/>
        </w:rPr>
        <w:t>Першим</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2"/>
          <w:sz w:val="28"/>
          <w:szCs w:val="28"/>
        </w:rPr>
        <w:t>з</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2"/>
          <w:sz w:val="28"/>
          <w:szCs w:val="28"/>
        </w:rPr>
        <w:t>відомих</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6"/>
          <w:sz w:val="28"/>
          <w:szCs w:val="28"/>
        </w:rPr>
        <w:t>є</w:t>
      </w:r>
      <w:r w:rsidRPr="004E226A">
        <w:rPr>
          <w:rFonts w:ascii="Times New Roman" w:hAnsi="Times New Roman" w:cs="Times New Roman"/>
          <w:spacing w:val="-19"/>
          <w:sz w:val="28"/>
          <w:szCs w:val="28"/>
        </w:rPr>
        <w:t xml:space="preserve"> </w:t>
      </w:r>
      <w:r w:rsidRPr="004E226A">
        <w:rPr>
          <w:rFonts w:ascii="Times New Roman" w:hAnsi="Times New Roman" w:cs="Times New Roman"/>
          <w:spacing w:val="-6"/>
          <w:sz w:val="28"/>
          <w:szCs w:val="28"/>
        </w:rPr>
        <w:t>механізм</w:t>
      </w:r>
      <w:r w:rsidRPr="004E226A">
        <w:rPr>
          <w:rFonts w:ascii="Times New Roman" w:hAnsi="Times New Roman" w:cs="Times New Roman"/>
          <w:spacing w:val="-18"/>
          <w:sz w:val="28"/>
          <w:szCs w:val="28"/>
        </w:rPr>
        <w:t xml:space="preserve"> </w:t>
      </w:r>
      <w:r w:rsidRPr="004E226A">
        <w:rPr>
          <w:rFonts w:ascii="Times New Roman" w:hAnsi="Times New Roman" w:cs="Times New Roman"/>
          <w:spacing w:val="-6"/>
          <w:sz w:val="28"/>
          <w:szCs w:val="28"/>
        </w:rPr>
        <w:t>вольової</w:t>
      </w:r>
      <w:r w:rsidRPr="004E226A">
        <w:rPr>
          <w:rFonts w:ascii="Times New Roman" w:hAnsi="Times New Roman" w:cs="Times New Roman"/>
          <w:spacing w:val="-18"/>
          <w:sz w:val="28"/>
          <w:szCs w:val="28"/>
        </w:rPr>
        <w:t xml:space="preserve"> </w:t>
      </w:r>
      <w:r w:rsidRPr="004E226A">
        <w:rPr>
          <w:rFonts w:ascii="Times New Roman" w:hAnsi="Times New Roman" w:cs="Times New Roman"/>
          <w:spacing w:val="-6"/>
          <w:sz w:val="28"/>
          <w:szCs w:val="28"/>
        </w:rPr>
        <w:t>регуляції</w:t>
      </w:r>
      <w:r w:rsidRPr="004E226A">
        <w:rPr>
          <w:rFonts w:ascii="Times New Roman" w:hAnsi="Times New Roman" w:cs="Times New Roman"/>
          <w:spacing w:val="-18"/>
          <w:sz w:val="28"/>
          <w:szCs w:val="28"/>
        </w:rPr>
        <w:t xml:space="preserve"> </w:t>
      </w:r>
      <w:r w:rsidRPr="004E226A">
        <w:rPr>
          <w:rFonts w:ascii="Times New Roman" w:hAnsi="Times New Roman" w:cs="Times New Roman"/>
          <w:spacing w:val="-6"/>
          <w:sz w:val="28"/>
          <w:szCs w:val="28"/>
        </w:rPr>
        <w:t>поведінки.</w:t>
      </w:r>
      <w:r w:rsidRPr="004E226A">
        <w:rPr>
          <w:rFonts w:ascii="Times New Roman" w:hAnsi="Times New Roman" w:cs="Times New Roman"/>
          <w:spacing w:val="-19"/>
          <w:sz w:val="28"/>
          <w:szCs w:val="28"/>
        </w:rPr>
        <w:t xml:space="preserve"> </w:t>
      </w:r>
      <w:r w:rsidRPr="004E226A">
        <w:rPr>
          <w:rFonts w:ascii="Times New Roman" w:hAnsi="Times New Roman" w:cs="Times New Roman"/>
          <w:spacing w:val="-5"/>
          <w:sz w:val="28"/>
          <w:szCs w:val="28"/>
        </w:rPr>
        <w:t>В</w:t>
      </w:r>
      <w:r w:rsidRPr="004E226A">
        <w:rPr>
          <w:rFonts w:ascii="Times New Roman" w:hAnsi="Times New Roman" w:cs="Times New Roman"/>
          <w:spacing w:val="-18"/>
          <w:sz w:val="28"/>
          <w:szCs w:val="28"/>
        </w:rPr>
        <w:t xml:space="preserve"> </w:t>
      </w:r>
      <w:r w:rsidRPr="004E226A">
        <w:rPr>
          <w:rFonts w:ascii="Times New Roman" w:hAnsi="Times New Roman" w:cs="Times New Roman"/>
          <w:spacing w:val="-5"/>
          <w:sz w:val="28"/>
          <w:szCs w:val="28"/>
        </w:rPr>
        <w:t>ситуації</w:t>
      </w:r>
      <w:r w:rsidRPr="004E226A">
        <w:rPr>
          <w:rFonts w:ascii="Times New Roman" w:hAnsi="Times New Roman" w:cs="Times New Roman"/>
          <w:spacing w:val="-19"/>
          <w:sz w:val="28"/>
          <w:szCs w:val="28"/>
        </w:rPr>
        <w:t xml:space="preserve"> </w:t>
      </w:r>
      <w:r w:rsidRPr="004E226A">
        <w:rPr>
          <w:rFonts w:ascii="Times New Roman" w:hAnsi="Times New Roman" w:cs="Times New Roman"/>
          <w:spacing w:val="-5"/>
          <w:sz w:val="28"/>
          <w:szCs w:val="28"/>
        </w:rPr>
        <w:t>боротьби</w:t>
      </w:r>
      <w:r w:rsidRPr="004E226A">
        <w:rPr>
          <w:rFonts w:ascii="Times New Roman" w:hAnsi="Times New Roman" w:cs="Times New Roman"/>
          <w:spacing w:val="-18"/>
          <w:sz w:val="28"/>
          <w:szCs w:val="28"/>
        </w:rPr>
        <w:t xml:space="preserve"> </w:t>
      </w:r>
      <w:r w:rsidRPr="004E226A">
        <w:rPr>
          <w:rFonts w:ascii="Times New Roman" w:hAnsi="Times New Roman" w:cs="Times New Roman"/>
          <w:spacing w:val="-5"/>
          <w:sz w:val="28"/>
          <w:szCs w:val="28"/>
        </w:rPr>
        <w:t>різних,</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5"/>
          <w:sz w:val="28"/>
          <w:szCs w:val="28"/>
        </w:rPr>
        <w:t>а</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5"/>
          <w:sz w:val="28"/>
          <w:szCs w:val="28"/>
        </w:rPr>
        <w:t>часто</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5"/>
          <w:sz w:val="28"/>
          <w:szCs w:val="28"/>
        </w:rPr>
        <w:t>й</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lastRenderedPageBreak/>
        <w:t>протилежних,</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5"/>
          <w:sz w:val="28"/>
          <w:szCs w:val="28"/>
        </w:rPr>
        <w:t>мотивів,</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4"/>
          <w:sz w:val="28"/>
          <w:szCs w:val="28"/>
        </w:rPr>
        <w:t>вольове</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4"/>
          <w:sz w:val="28"/>
          <w:szCs w:val="28"/>
        </w:rPr>
        <w:t>зусилля</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4"/>
          <w:sz w:val="28"/>
          <w:szCs w:val="28"/>
        </w:rPr>
        <w:t>забезпечує</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4"/>
          <w:sz w:val="28"/>
          <w:szCs w:val="28"/>
        </w:rPr>
        <w:t>вибір</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4"/>
          <w:sz w:val="28"/>
          <w:szCs w:val="28"/>
        </w:rPr>
        <w:t>і</w:t>
      </w:r>
      <w:r w:rsidRPr="004E226A">
        <w:rPr>
          <w:rFonts w:ascii="Times New Roman" w:hAnsi="Times New Roman" w:cs="Times New Roman"/>
          <w:spacing w:val="-73"/>
          <w:sz w:val="28"/>
          <w:szCs w:val="28"/>
        </w:rPr>
        <w:t xml:space="preserve"> </w:t>
      </w:r>
      <w:r w:rsidRPr="004E226A">
        <w:rPr>
          <w:rFonts w:ascii="Times New Roman" w:hAnsi="Times New Roman" w:cs="Times New Roman"/>
          <w:spacing w:val="-3"/>
          <w:sz w:val="28"/>
          <w:szCs w:val="28"/>
        </w:rPr>
        <w:t>безконфліктний</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подальший</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життєвий</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рух.</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3"/>
          <w:sz w:val="28"/>
          <w:szCs w:val="28"/>
        </w:rPr>
        <w:t>Виникнення</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3"/>
          <w:sz w:val="28"/>
          <w:szCs w:val="28"/>
        </w:rPr>
        <w:t>такого</w:t>
      </w:r>
      <w:r w:rsidRPr="004E226A">
        <w:rPr>
          <w:rFonts w:ascii="Times New Roman" w:hAnsi="Times New Roman" w:cs="Times New Roman"/>
          <w:spacing w:val="-15"/>
          <w:sz w:val="28"/>
          <w:szCs w:val="28"/>
        </w:rPr>
        <w:t xml:space="preserve"> </w:t>
      </w:r>
      <w:r>
        <w:rPr>
          <w:rFonts w:ascii="Times New Roman" w:hAnsi="Times New Roman" w:cs="Times New Roman"/>
          <w:spacing w:val="-2"/>
          <w:sz w:val="28"/>
          <w:szCs w:val="28"/>
        </w:rPr>
        <w:t>ме</w:t>
      </w:r>
      <w:r w:rsidRPr="004E226A">
        <w:rPr>
          <w:rFonts w:ascii="Times New Roman" w:hAnsi="Times New Roman" w:cs="Times New Roman"/>
          <w:spacing w:val="-4"/>
          <w:sz w:val="28"/>
          <w:szCs w:val="28"/>
        </w:rPr>
        <w:t>ханізму</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4"/>
          <w:sz w:val="28"/>
          <w:szCs w:val="28"/>
        </w:rPr>
        <w:t>є</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4"/>
          <w:sz w:val="28"/>
          <w:szCs w:val="28"/>
        </w:rPr>
        <w:t>справжнім</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4"/>
          <w:sz w:val="28"/>
          <w:szCs w:val="28"/>
        </w:rPr>
        <w:t>і</w:t>
      </w:r>
      <w:r w:rsidRPr="004E226A">
        <w:rPr>
          <w:rFonts w:ascii="Times New Roman" w:hAnsi="Times New Roman" w:cs="Times New Roman"/>
          <w:spacing w:val="-14"/>
          <w:sz w:val="28"/>
          <w:szCs w:val="28"/>
        </w:rPr>
        <w:t xml:space="preserve"> </w:t>
      </w:r>
      <w:r w:rsidRPr="004E226A">
        <w:rPr>
          <w:rFonts w:ascii="Times New Roman" w:hAnsi="Times New Roman" w:cs="Times New Roman"/>
          <w:spacing w:val="-4"/>
          <w:sz w:val="28"/>
          <w:szCs w:val="28"/>
        </w:rPr>
        <w:t>значним</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4"/>
          <w:sz w:val="28"/>
          <w:szCs w:val="28"/>
        </w:rPr>
        <w:t>надбанням</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4"/>
          <w:sz w:val="28"/>
          <w:szCs w:val="28"/>
        </w:rPr>
        <w:t>особистості.</w:t>
      </w:r>
      <w:r>
        <w:rPr>
          <w:rFonts w:ascii="Times New Roman" w:hAnsi="Times New Roman" w:cs="Times New Roman"/>
          <w:spacing w:val="-4"/>
          <w:sz w:val="28"/>
          <w:szCs w:val="28"/>
        </w:rPr>
        <w:t xml:space="preserve"> </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3"/>
          <w:sz w:val="28"/>
          <w:szCs w:val="28"/>
        </w:rPr>
        <w:t>Вищі</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3"/>
          <w:sz w:val="28"/>
          <w:szCs w:val="28"/>
        </w:rPr>
        <w:t>і</w:t>
      </w:r>
      <w:r w:rsidRPr="004E226A">
        <w:rPr>
          <w:rFonts w:ascii="Times New Roman" w:hAnsi="Times New Roman" w:cs="Times New Roman"/>
          <w:spacing w:val="-13"/>
          <w:sz w:val="28"/>
          <w:szCs w:val="28"/>
        </w:rPr>
        <w:t xml:space="preserve"> </w:t>
      </w:r>
      <w:r w:rsidRPr="004E226A">
        <w:rPr>
          <w:rFonts w:ascii="Times New Roman" w:hAnsi="Times New Roman" w:cs="Times New Roman"/>
          <w:spacing w:val="-3"/>
          <w:sz w:val="28"/>
          <w:szCs w:val="28"/>
        </w:rPr>
        <w:t>найскладніші</w:t>
      </w:r>
      <w:r w:rsidRPr="004E226A">
        <w:rPr>
          <w:rFonts w:ascii="Times New Roman" w:hAnsi="Times New Roman" w:cs="Times New Roman"/>
          <w:spacing w:val="-12"/>
          <w:sz w:val="28"/>
          <w:szCs w:val="28"/>
        </w:rPr>
        <w:t xml:space="preserve"> </w:t>
      </w:r>
      <w:r>
        <w:rPr>
          <w:rFonts w:ascii="Times New Roman" w:hAnsi="Times New Roman" w:cs="Times New Roman"/>
          <w:spacing w:val="-3"/>
          <w:sz w:val="28"/>
          <w:szCs w:val="28"/>
        </w:rPr>
        <w:t>меха</w:t>
      </w:r>
      <w:r w:rsidRPr="004E226A">
        <w:rPr>
          <w:rFonts w:ascii="Times New Roman" w:hAnsi="Times New Roman" w:cs="Times New Roman"/>
          <w:spacing w:val="-2"/>
          <w:sz w:val="28"/>
          <w:szCs w:val="28"/>
        </w:rPr>
        <w:t>нізми</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2"/>
          <w:sz w:val="28"/>
          <w:szCs w:val="28"/>
        </w:rPr>
        <w:t>саморегуляції</w:t>
      </w:r>
      <w:r w:rsidRPr="004E226A">
        <w:rPr>
          <w:rFonts w:ascii="Times New Roman" w:hAnsi="Times New Roman" w:cs="Times New Roman"/>
          <w:spacing w:val="-8"/>
          <w:sz w:val="28"/>
          <w:szCs w:val="28"/>
        </w:rPr>
        <w:t xml:space="preserve"> </w:t>
      </w:r>
      <w:r w:rsidRPr="004E226A">
        <w:rPr>
          <w:rFonts w:ascii="Times New Roman" w:hAnsi="Times New Roman" w:cs="Times New Roman"/>
          <w:spacing w:val="-2"/>
          <w:sz w:val="28"/>
          <w:szCs w:val="28"/>
        </w:rPr>
        <w:t>поведінки</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можуть</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здійснюватися</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лише</w:t>
      </w:r>
      <w:r w:rsidRPr="004E226A">
        <w:rPr>
          <w:rFonts w:ascii="Times New Roman" w:hAnsi="Times New Roman" w:cs="Times New Roman"/>
          <w:spacing w:val="-7"/>
          <w:sz w:val="28"/>
          <w:szCs w:val="28"/>
        </w:rPr>
        <w:t xml:space="preserve"> </w:t>
      </w:r>
      <w:r w:rsidRPr="004E226A">
        <w:rPr>
          <w:rFonts w:ascii="Times New Roman" w:hAnsi="Times New Roman" w:cs="Times New Roman"/>
          <w:spacing w:val="-1"/>
          <w:sz w:val="28"/>
          <w:szCs w:val="28"/>
        </w:rPr>
        <w:t>всією</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1"/>
          <w:sz w:val="28"/>
          <w:szCs w:val="28"/>
        </w:rPr>
        <w:t>особистістю</w:t>
      </w:r>
      <w:r w:rsidRPr="004E226A">
        <w:rPr>
          <w:rFonts w:ascii="Times New Roman" w:hAnsi="Times New Roman" w:cs="Times New Roman"/>
          <w:spacing w:val="-6"/>
          <w:sz w:val="28"/>
          <w:szCs w:val="28"/>
        </w:rPr>
        <w:t xml:space="preserve"> </w:t>
      </w:r>
      <w:r w:rsidRPr="004E226A">
        <w:rPr>
          <w:rFonts w:ascii="Times New Roman" w:hAnsi="Times New Roman" w:cs="Times New Roman"/>
          <w:sz w:val="28"/>
          <w:szCs w:val="28"/>
        </w:rPr>
        <w:t>–</w:t>
      </w:r>
      <w:r w:rsidRPr="004E226A">
        <w:rPr>
          <w:rFonts w:ascii="Times New Roman" w:hAnsi="Times New Roman" w:cs="Times New Roman"/>
          <w:spacing w:val="-3"/>
          <w:sz w:val="28"/>
          <w:szCs w:val="28"/>
        </w:rPr>
        <w:t xml:space="preserve"> </w:t>
      </w:r>
      <w:r w:rsidRPr="004E226A">
        <w:rPr>
          <w:rFonts w:ascii="Times New Roman" w:hAnsi="Times New Roman" w:cs="Times New Roman"/>
          <w:sz w:val="28"/>
          <w:szCs w:val="28"/>
        </w:rPr>
        <w:t>цілісною</w:t>
      </w:r>
      <w:r w:rsidRPr="004E226A">
        <w:rPr>
          <w:rFonts w:ascii="Times New Roman" w:hAnsi="Times New Roman" w:cs="Times New Roman"/>
          <w:spacing w:val="-3"/>
          <w:sz w:val="28"/>
          <w:szCs w:val="28"/>
        </w:rPr>
        <w:t xml:space="preserve"> </w:t>
      </w:r>
      <w:r w:rsidRPr="004E226A">
        <w:rPr>
          <w:rFonts w:ascii="Times New Roman" w:hAnsi="Times New Roman" w:cs="Times New Roman"/>
          <w:sz w:val="28"/>
          <w:szCs w:val="28"/>
        </w:rPr>
        <w:t>і</w:t>
      </w:r>
      <w:r w:rsidRPr="004E226A">
        <w:rPr>
          <w:rFonts w:ascii="Times New Roman" w:hAnsi="Times New Roman" w:cs="Times New Roman"/>
          <w:spacing w:val="-4"/>
          <w:sz w:val="28"/>
          <w:szCs w:val="28"/>
        </w:rPr>
        <w:t xml:space="preserve"> </w:t>
      </w:r>
      <w:r w:rsidRPr="004E226A">
        <w:rPr>
          <w:rFonts w:ascii="Times New Roman" w:hAnsi="Times New Roman" w:cs="Times New Roman"/>
          <w:sz w:val="28"/>
          <w:szCs w:val="28"/>
        </w:rPr>
        <w:t>інтегрованою.</w:t>
      </w:r>
      <w:r w:rsidRPr="004E226A">
        <w:rPr>
          <w:rFonts w:ascii="Times New Roman" w:hAnsi="Times New Roman" w:cs="Times New Roman"/>
          <w:spacing w:val="-2"/>
          <w:sz w:val="28"/>
          <w:szCs w:val="28"/>
        </w:rPr>
        <w:t xml:space="preserve"> </w:t>
      </w:r>
      <w:r w:rsidRPr="004E226A">
        <w:rPr>
          <w:rFonts w:ascii="Times New Roman" w:hAnsi="Times New Roman" w:cs="Times New Roman"/>
          <w:sz w:val="28"/>
          <w:szCs w:val="28"/>
        </w:rPr>
        <w:t>Отже,</w:t>
      </w:r>
      <w:r w:rsidRPr="004E226A">
        <w:rPr>
          <w:rFonts w:ascii="Times New Roman" w:hAnsi="Times New Roman" w:cs="Times New Roman"/>
          <w:spacing w:val="-3"/>
          <w:sz w:val="28"/>
          <w:szCs w:val="28"/>
        </w:rPr>
        <w:t xml:space="preserve"> </w:t>
      </w:r>
      <w:r w:rsidRPr="004E226A">
        <w:rPr>
          <w:rFonts w:ascii="Times New Roman" w:hAnsi="Times New Roman" w:cs="Times New Roman"/>
          <w:sz w:val="28"/>
          <w:szCs w:val="28"/>
        </w:rPr>
        <w:t>можна</w:t>
      </w:r>
      <w:r w:rsidRPr="004E226A">
        <w:rPr>
          <w:rFonts w:ascii="Times New Roman" w:hAnsi="Times New Roman" w:cs="Times New Roman"/>
          <w:spacing w:val="-3"/>
          <w:sz w:val="28"/>
          <w:szCs w:val="28"/>
        </w:rPr>
        <w:t xml:space="preserve"> </w:t>
      </w:r>
      <w:r w:rsidRPr="004E226A">
        <w:rPr>
          <w:rFonts w:ascii="Times New Roman" w:hAnsi="Times New Roman" w:cs="Times New Roman"/>
          <w:sz w:val="28"/>
          <w:szCs w:val="28"/>
        </w:rPr>
        <w:t>виокремити</w:t>
      </w:r>
      <w:r w:rsidRPr="004E226A">
        <w:rPr>
          <w:rFonts w:ascii="Times New Roman" w:hAnsi="Times New Roman" w:cs="Times New Roman"/>
          <w:spacing w:val="-73"/>
          <w:sz w:val="28"/>
          <w:szCs w:val="28"/>
        </w:rPr>
        <w:t xml:space="preserve"> </w:t>
      </w:r>
      <w:r w:rsidRPr="004E226A">
        <w:rPr>
          <w:rFonts w:ascii="Times New Roman" w:hAnsi="Times New Roman" w:cs="Times New Roman"/>
          <w:spacing w:val="-6"/>
          <w:sz w:val="28"/>
          <w:szCs w:val="28"/>
        </w:rPr>
        <w:t>такі</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6"/>
          <w:sz w:val="28"/>
          <w:szCs w:val="28"/>
        </w:rPr>
        <w:t>послідовні</w:t>
      </w:r>
      <w:r w:rsidRPr="004E226A">
        <w:rPr>
          <w:rFonts w:ascii="Times New Roman" w:hAnsi="Times New Roman" w:cs="Times New Roman"/>
          <w:spacing w:val="-17"/>
          <w:sz w:val="28"/>
          <w:szCs w:val="28"/>
        </w:rPr>
        <w:t xml:space="preserve"> </w:t>
      </w:r>
      <w:r w:rsidRPr="004E226A">
        <w:rPr>
          <w:rFonts w:ascii="Times New Roman" w:hAnsi="Times New Roman" w:cs="Times New Roman"/>
          <w:spacing w:val="-6"/>
          <w:sz w:val="28"/>
          <w:szCs w:val="28"/>
        </w:rPr>
        <w:t>етапи</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6"/>
          <w:sz w:val="28"/>
          <w:szCs w:val="28"/>
        </w:rPr>
        <w:t>становлення</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6"/>
          <w:sz w:val="28"/>
          <w:szCs w:val="28"/>
        </w:rPr>
        <w:t>саморегуляції</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5"/>
          <w:sz w:val="28"/>
          <w:szCs w:val="28"/>
        </w:rPr>
        <w:t>в</w:t>
      </w:r>
      <w:r w:rsidRPr="004E226A">
        <w:rPr>
          <w:rFonts w:ascii="Times New Roman" w:hAnsi="Times New Roman" w:cs="Times New Roman"/>
          <w:spacing w:val="-15"/>
          <w:sz w:val="28"/>
          <w:szCs w:val="28"/>
        </w:rPr>
        <w:t xml:space="preserve"> </w:t>
      </w:r>
      <w:r w:rsidRPr="004E226A">
        <w:rPr>
          <w:rFonts w:ascii="Times New Roman" w:hAnsi="Times New Roman" w:cs="Times New Roman"/>
          <w:spacing w:val="-5"/>
          <w:sz w:val="28"/>
          <w:szCs w:val="28"/>
        </w:rPr>
        <w:t>системі</w:t>
      </w:r>
      <w:r w:rsidRPr="004E226A">
        <w:rPr>
          <w:rFonts w:ascii="Times New Roman" w:hAnsi="Times New Roman" w:cs="Times New Roman"/>
          <w:spacing w:val="-16"/>
          <w:sz w:val="28"/>
          <w:szCs w:val="28"/>
        </w:rPr>
        <w:t xml:space="preserve"> </w:t>
      </w:r>
      <w:r w:rsidRPr="004E226A">
        <w:rPr>
          <w:rFonts w:ascii="Times New Roman" w:hAnsi="Times New Roman" w:cs="Times New Roman"/>
          <w:spacing w:val="-5"/>
          <w:sz w:val="28"/>
          <w:szCs w:val="28"/>
        </w:rPr>
        <w:t>інтеграції</w:t>
      </w:r>
      <w:r w:rsidRPr="004E226A">
        <w:rPr>
          <w:rFonts w:ascii="Times New Roman" w:hAnsi="Times New Roman" w:cs="Times New Roman"/>
          <w:spacing w:val="-72"/>
          <w:sz w:val="28"/>
          <w:szCs w:val="28"/>
        </w:rPr>
        <w:t xml:space="preserve"> </w:t>
      </w:r>
      <w:r w:rsidRPr="004E226A">
        <w:rPr>
          <w:rFonts w:ascii="Times New Roman" w:hAnsi="Times New Roman" w:cs="Times New Roman"/>
          <w:spacing w:val="-6"/>
          <w:sz w:val="28"/>
          <w:szCs w:val="28"/>
        </w:rPr>
        <w:t>особистості:</w:t>
      </w:r>
      <w:r w:rsidRPr="004E226A">
        <w:rPr>
          <w:rFonts w:ascii="Times New Roman" w:hAnsi="Times New Roman" w:cs="Times New Roman"/>
          <w:spacing w:val="-12"/>
          <w:sz w:val="28"/>
          <w:szCs w:val="28"/>
        </w:rPr>
        <w:t xml:space="preserve"> </w:t>
      </w:r>
      <w:r w:rsidRPr="004E226A">
        <w:rPr>
          <w:rFonts w:ascii="Times New Roman" w:hAnsi="Times New Roman" w:cs="Times New Roman"/>
          <w:spacing w:val="-6"/>
          <w:sz w:val="28"/>
          <w:szCs w:val="28"/>
        </w:rPr>
        <w:t>базальна</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6"/>
          <w:sz w:val="28"/>
          <w:szCs w:val="28"/>
        </w:rPr>
        <w:t>емоційна</w:t>
      </w:r>
      <w:r w:rsidRPr="004E226A">
        <w:rPr>
          <w:rFonts w:ascii="Times New Roman" w:hAnsi="Times New Roman" w:cs="Times New Roman"/>
          <w:spacing w:val="-11"/>
          <w:sz w:val="28"/>
          <w:szCs w:val="28"/>
        </w:rPr>
        <w:t xml:space="preserve"> </w:t>
      </w:r>
      <w:r w:rsidRPr="004E226A">
        <w:rPr>
          <w:rFonts w:ascii="Times New Roman" w:hAnsi="Times New Roman" w:cs="Times New Roman"/>
          <w:spacing w:val="-5"/>
          <w:sz w:val="28"/>
          <w:szCs w:val="28"/>
        </w:rPr>
        <w:t>саморегуляція;</w:t>
      </w:r>
      <w:r w:rsidRPr="004E226A">
        <w:rPr>
          <w:rFonts w:ascii="Times New Roman" w:hAnsi="Times New Roman" w:cs="Times New Roman"/>
          <w:spacing w:val="-10"/>
          <w:sz w:val="28"/>
          <w:szCs w:val="28"/>
        </w:rPr>
        <w:t xml:space="preserve"> </w:t>
      </w:r>
      <w:r w:rsidRPr="004E226A">
        <w:rPr>
          <w:rFonts w:ascii="Times New Roman" w:hAnsi="Times New Roman" w:cs="Times New Roman"/>
          <w:spacing w:val="-5"/>
          <w:sz w:val="28"/>
          <w:szCs w:val="28"/>
        </w:rPr>
        <w:t>вольова</w:t>
      </w:r>
      <w:r w:rsidRPr="004E226A">
        <w:rPr>
          <w:rFonts w:ascii="Times New Roman" w:hAnsi="Times New Roman" w:cs="Times New Roman"/>
          <w:spacing w:val="-11"/>
          <w:sz w:val="28"/>
          <w:szCs w:val="28"/>
        </w:rPr>
        <w:t xml:space="preserve"> </w:t>
      </w:r>
      <w:r>
        <w:rPr>
          <w:rFonts w:ascii="Times New Roman" w:hAnsi="Times New Roman" w:cs="Times New Roman"/>
          <w:spacing w:val="-5"/>
          <w:sz w:val="28"/>
          <w:szCs w:val="28"/>
        </w:rPr>
        <w:t>саморегуля</w:t>
      </w:r>
      <w:r w:rsidRPr="004E226A">
        <w:rPr>
          <w:rFonts w:ascii="Times New Roman" w:hAnsi="Times New Roman" w:cs="Times New Roman"/>
          <w:sz w:val="28"/>
          <w:szCs w:val="28"/>
        </w:rPr>
        <w:t>ція;</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смислова,</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ціннісна</w:t>
      </w:r>
      <w:r w:rsidRPr="004E226A">
        <w:rPr>
          <w:rFonts w:ascii="Times New Roman" w:hAnsi="Times New Roman" w:cs="Times New Roman"/>
          <w:spacing w:val="-15"/>
          <w:sz w:val="28"/>
          <w:szCs w:val="28"/>
        </w:rPr>
        <w:t xml:space="preserve"> </w:t>
      </w:r>
      <w:r w:rsidRPr="004E226A">
        <w:rPr>
          <w:rFonts w:ascii="Times New Roman" w:hAnsi="Times New Roman" w:cs="Times New Roman"/>
          <w:sz w:val="28"/>
          <w:szCs w:val="28"/>
        </w:rPr>
        <w:t>саморегуляція</w:t>
      </w:r>
      <w:r>
        <w:rPr>
          <w:rFonts w:ascii="Times New Roman" w:hAnsi="Times New Roman" w:cs="Times New Roman"/>
          <w:sz w:val="28"/>
          <w:szCs w:val="28"/>
        </w:rPr>
        <w:t xml:space="preserve"> </w:t>
      </w:r>
      <w:r w:rsidRPr="004E226A">
        <w:rPr>
          <w:rFonts w:ascii="Times New Roman" w:eastAsia="Times New Roman" w:hAnsi="Times New Roman" w:cs="Times New Roman"/>
          <w:sz w:val="28"/>
          <w:szCs w:val="28"/>
          <w:lang w:eastAsia="uk-UA"/>
        </w:rPr>
        <w:t>[7]</w:t>
      </w:r>
      <w:r w:rsidRPr="004E226A">
        <w:rPr>
          <w:rFonts w:ascii="Times New Roman" w:hAnsi="Times New Roman" w:cs="Times New Roman"/>
          <w:sz w:val="28"/>
          <w:szCs w:val="28"/>
        </w:rPr>
        <w:t>.</w:t>
      </w:r>
    </w:p>
    <w:p w:rsidR="00643C07" w:rsidRPr="00643C07" w:rsidRDefault="00643C07" w:rsidP="00643C07">
      <w:pPr>
        <w:pStyle w:val="a4"/>
        <w:spacing w:before="0" w:beforeAutospacing="0" w:after="0" w:afterAutospacing="0" w:line="360" w:lineRule="auto"/>
        <w:ind w:firstLine="709"/>
        <w:jc w:val="both"/>
        <w:rPr>
          <w:sz w:val="28"/>
          <w:szCs w:val="28"/>
        </w:rPr>
      </w:pPr>
      <w:r>
        <w:rPr>
          <w:sz w:val="28"/>
          <w:szCs w:val="28"/>
        </w:rPr>
        <w:t xml:space="preserve">Пасічник І. </w:t>
      </w:r>
      <w:r w:rsidRPr="00643C07">
        <w:rPr>
          <w:sz w:val="28"/>
          <w:szCs w:val="28"/>
        </w:rPr>
        <w:t xml:space="preserve">розмежовує </w:t>
      </w:r>
      <w:r>
        <w:rPr>
          <w:sz w:val="28"/>
          <w:szCs w:val="28"/>
        </w:rPr>
        <w:t>такі суміжні та взаємопов’язані поняття</w:t>
      </w:r>
      <w:r w:rsidRPr="00643C07">
        <w:rPr>
          <w:sz w:val="28"/>
          <w:szCs w:val="28"/>
        </w:rPr>
        <w:t>, як геніальність, обдарованість, творчість, креативність та творче мислення. Геніальність розглядається як найвищий рівень розвитку здібностей (як загальних, інтелектуальних, так і спеціальних); результати діяльності особистості, які є основним досягненням людства на певних етапах розвитку суспільства. Обдарованість розуміється як наявність у людини задатків до розвитку здібностей, що дозволяють їй успішно освоювати види діяльності, пов’язані з відповідними здібностями. Обдарованими є ті діти, в яких виявляються ті чи інші форми загальної чи спеціальної обдарованості. Обдарованість визначається не тільки вродженими задатками, але й великою мірою залежить від навколишнього середовища та специфіки діяльності. Творчість – це діяльність людини, спрямована на створення нових матеріальних та духовних цінностей, в якій суттєве значення належить уяві, інтуїції, неусвідомленим компонентам розумової активності, а також потребі особистості в самоактуалізації. Творчість у своєму функціонуванні комбінує когнітивні, емоційні та вольові аспекти, має процесуальний та особистісний аспект. Продукт творчості є результатом найвищої концентрації духовних сил</w:t>
      </w:r>
      <w:r>
        <w:rPr>
          <w:sz w:val="28"/>
          <w:szCs w:val="28"/>
        </w:rPr>
        <w:t xml:space="preserve"> </w:t>
      </w:r>
      <w:r w:rsidRPr="006A2826">
        <w:rPr>
          <w:sz w:val="28"/>
          <w:szCs w:val="28"/>
        </w:rPr>
        <w:t>[</w:t>
      </w:r>
      <w:r w:rsidR="004E226A">
        <w:rPr>
          <w:sz w:val="28"/>
          <w:szCs w:val="28"/>
        </w:rPr>
        <w:t>8</w:t>
      </w:r>
      <w:r w:rsidRPr="006A2826">
        <w:rPr>
          <w:sz w:val="28"/>
          <w:szCs w:val="28"/>
        </w:rPr>
        <w:t>]</w:t>
      </w:r>
      <w:r w:rsidRPr="00643C07">
        <w:rPr>
          <w:sz w:val="28"/>
          <w:szCs w:val="28"/>
        </w:rPr>
        <w:t>.</w:t>
      </w:r>
    </w:p>
    <w:p w:rsidR="00294A32" w:rsidRDefault="004E0F8F" w:rsidP="00464BB6">
      <w:pPr>
        <w:pStyle w:val="a4"/>
        <w:spacing w:before="0" w:beforeAutospacing="0" w:after="0" w:afterAutospacing="0" w:line="360" w:lineRule="auto"/>
        <w:ind w:firstLine="709"/>
        <w:jc w:val="both"/>
        <w:rPr>
          <w:sz w:val="28"/>
          <w:szCs w:val="28"/>
        </w:rPr>
      </w:pPr>
      <w:r>
        <w:rPr>
          <w:sz w:val="28"/>
          <w:szCs w:val="28"/>
        </w:rPr>
        <w:t xml:space="preserve">Переконані, що самопізнання розкриває можливості пошуку власних ресурсів, які є </w:t>
      </w:r>
      <w:r w:rsidR="002F6E87">
        <w:rPr>
          <w:sz w:val="28"/>
          <w:szCs w:val="28"/>
        </w:rPr>
        <w:t>основою творчої реалізації особистості.</w:t>
      </w:r>
      <w:r w:rsidR="004F36A0">
        <w:rPr>
          <w:sz w:val="28"/>
          <w:szCs w:val="28"/>
        </w:rPr>
        <w:t xml:space="preserve">  Ураховуючи принцип «</w:t>
      </w:r>
      <w:r w:rsidR="00284368">
        <w:rPr>
          <w:sz w:val="28"/>
          <w:szCs w:val="28"/>
        </w:rPr>
        <w:t>природовідповідності</w:t>
      </w:r>
      <w:r w:rsidR="004F36A0">
        <w:rPr>
          <w:sz w:val="28"/>
          <w:szCs w:val="28"/>
        </w:rPr>
        <w:t xml:space="preserve">» кафедрою психології та педагогіки створюються всі умови для розвитку творчості молоді. Наприклад, на одному із відкритих засідань психологічної студії «Шлях до успіху», яка діє на кафедрі психології та педагогіки Національного університету «Полтавська політехніка імені Юрія </w:t>
      </w:r>
      <w:r w:rsidR="004F36A0">
        <w:rPr>
          <w:sz w:val="28"/>
          <w:szCs w:val="28"/>
        </w:rPr>
        <w:lastRenderedPageBreak/>
        <w:t xml:space="preserve">Кондратюка», студенти спеціальностей 053 Психологія та 012 Дошкільна освіта мали можливість презентувати свої творчі доробки. Поділилися з учасниками студії своїм досвідом реалізації творчих задумів, враховуючи свої можливості, здібності, інтереси. Такі заходи проводяться неодноразово. Студенти мають змогу презентувати авторські вірші, створюють просвітницькі відеоресурси, та ін. </w:t>
      </w:r>
    </w:p>
    <w:p w:rsidR="009E1BB4" w:rsidRDefault="00284368" w:rsidP="00407D6E">
      <w:pPr>
        <w:pStyle w:val="a4"/>
        <w:spacing w:before="0" w:beforeAutospacing="0" w:after="0" w:afterAutospacing="0" w:line="360" w:lineRule="auto"/>
        <w:ind w:left="567"/>
        <w:jc w:val="both"/>
        <w:rPr>
          <w:b/>
          <w:sz w:val="28"/>
          <w:szCs w:val="28"/>
        </w:rPr>
      </w:pPr>
      <w:r>
        <w:rPr>
          <w:sz w:val="28"/>
          <w:szCs w:val="28"/>
        </w:rPr>
        <w:t>Заняття діяльністю, що базується на інтересі, можливостях саморозвитку, сприяють створенню позитивної емоційної атмосфери, забезпечують успішну реалізацію поставлених цілей</w:t>
      </w:r>
      <w:r w:rsidR="00464BB6">
        <w:rPr>
          <w:sz w:val="28"/>
          <w:szCs w:val="28"/>
        </w:rPr>
        <w:t xml:space="preserve"> </w:t>
      </w:r>
      <w:r w:rsidR="00464BB6" w:rsidRPr="004E0F8F">
        <w:rPr>
          <w:sz w:val="28"/>
          <w:szCs w:val="28"/>
        </w:rPr>
        <w:t>[</w:t>
      </w:r>
      <w:r w:rsidR="00464BB6">
        <w:rPr>
          <w:sz w:val="28"/>
          <w:szCs w:val="28"/>
        </w:rPr>
        <w:t>3]</w:t>
      </w:r>
      <w:r>
        <w:rPr>
          <w:sz w:val="28"/>
          <w:szCs w:val="28"/>
        </w:rPr>
        <w:t>.</w:t>
      </w:r>
      <w:r w:rsidR="009E1BB4">
        <w:rPr>
          <w:noProof/>
        </w:rPr>
        <w:drawing>
          <wp:inline distT="0" distB="0" distL="0" distR="0" wp14:anchorId="6A9246B4" wp14:editId="649D073A">
            <wp:extent cx="4259580" cy="2453640"/>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4259580" cy="2453640"/>
                    </a:xfrm>
                    <a:prstGeom prst="rect">
                      <a:avLst/>
                    </a:prstGeom>
                  </pic:spPr>
                </pic:pic>
              </a:graphicData>
            </a:graphic>
          </wp:inline>
        </w:drawing>
      </w:r>
    </w:p>
    <w:p w:rsidR="00BA10CE" w:rsidRDefault="00BA10CE" w:rsidP="00464BB6">
      <w:pPr>
        <w:pStyle w:val="a4"/>
        <w:spacing w:before="0" w:beforeAutospacing="0" w:after="0" w:afterAutospacing="0" w:line="360" w:lineRule="auto"/>
        <w:ind w:firstLine="709"/>
        <w:jc w:val="both"/>
        <w:rPr>
          <w:b/>
          <w:sz w:val="28"/>
          <w:szCs w:val="28"/>
        </w:rPr>
      </w:pPr>
      <w:r>
        <w:rPr>
          <w:b/>
          <w:sz w:val="28"/>
          <w:szCs w:val="28"/>
        </w:rPr>
        <w:t xml:space="preserve">Рис. 1. </w:t>
      </w:r>
      <w:r w:rsidR="00653E6B">
        <w:rPr>
          <w:b/>
          <w:sz w:val="28"/>
          <w:szCs w:val="28"/>
        </w:rPr>
        <w:t xml:space="preserve">Засідання психологічної студії «Шлях до успіху». Представлення власних фоторобіт студенткою спеціальності 053 Психологія Алексєєвою К. </w:t>
      </w:r>
    </w:p>
    <w:p w:rsidR="002A4CC5" w:rsidRDefault="002A4CC5" w:rsidP="00464BB6">
      <w:pPr>
        <w:pStyle w:val="a4"/>
        <w:spacing w:before="0" w:beforeAutospacing="0" w:after="0" w:afterAutospacing="0" w:line="360" w:lineRule="auto"/>
        <w:ind w:firstLine="709"/>
        <w:jc w:val="both"/>
        <w:rPr>
          <w:b/>
          <w:sz w:val="28"/>
          <w:szCs w:val="28"/>
        </w:rPr>
      </w:pPr>
      <w:r>
        <w:rPr>
          <w:noProof/>
        </w:rPr>
        <w:drawing>
          <wp:inline distT="0" distB="0" distL="0" distR="0" wp14:anchorId="326AB08E" wp14:editId="6504C476">
            <wp:extent cx="4282440" cy="2506980"/>
            <wp:effectExtent l="0" t="0" r="3810" b="762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282440" cy="2506980"/>
                    </a:xfrm>
                    <a:prstGeom prst="rect">
                      <a:avLst/>
                    </a:prstGeom>
                  </pic:spPr>
                </pic:pic>
              </a:graphicData>
            </a:graphic>
          </wp:inline>
        </w:drawing>
      </w:r>
    </w:p>
    <w:p w:rsidR="002A4CC5" w:rsidRDefault="002A4CC5" w:rsidP="00464BB6">
      <w:pPr>
        <w:pStyle w:val="a4"/>
        <w:spacing w:before="0" w:beforeAutospacing="0" w:after="0" w:afterAutospacing="0" w:line="360" w:lineRule="auto"/>
        <w:ind w:firstLine="709"/>
        <w:jc w:val="both"/>
        <w:rPr>
          <w:b/>
          <w:sz w:val="28"/>
          <w:szCs w:val="28"/>
        </w:rPr>
      </w:pPr>
    </w:p>
    <w:p w:rsidR="00653E6B" w:rsidRDefault="00653E6B" w:rsidP="00653E6B">
      <w:pPr>
        <w:pStyle w:val="a4"/>
        <w:spacing w:before="0" w:beforeAutospacing="0" w:after="0" w:afterAutospacing="0" w:line="360" w:lineRule="auto"/>
        <w:ind w:firstLine="709"/>
        <w:jc w:val="both"/>
        <w:rPr>
          <w:b/>
          <w:sz w:val="28"/>
          <w:szCs w:val="28"/>
        </w:rPr>
      </w:pPr>
      <w:r>
        <w:rPr>
          <w:b/>
          <w:sz w:val="28"/>
          <w:szCs w:val="28"/>
        </w:rPr>
        <w:lastRenderedPageBreak/>
        <w:t xml:space="preserve">Рис. 2. Засідання психологічної студії «Шлях до успіху». Представлення власних творчих робіт з бісеру студенткою спеціальності </w:t>
      </w:r>
      <w:r w:rsidRPr="00653E6B">
        <w:rPr>
          <w:b/>
          <w:sz w:val="28"/>
          <w:szCs w:val="28"/>
        </w:rPr>
        <w:t>053 Психологія Крижкою А.</w:t>
      </w:r>
      <w:r>
        <w:rPr>
          <w:b/>
          <w:sz w:val="28"/>
          <w:szCs w:val="28"/>
        </w:rPr>
        <w:t xml:space="preserve"> </w:t>
      </w:r>
    </w:p>
    <w:p w:rsidR="002A4CC5" w:rsidRDefault="002A4CC5" w:rsidP="00464BB6">
      <w:pPr>
        <w:pStyle w:val="a4"/>
        <w:spacing w:before="0" w:beforeAutospacing="0" w:after="0" w:afterAutospacing="0" w:line="360" w:lineRule="auto"/>
        <w:ind w:firstLine="709"/>
        <w:jc w:val="center"/>
        <w:rPr>
          <w:b/>
          <w:sz w:val="28"/>
          <w:szCs w:val="28"/>
        </w:rPr>
      </w:pPr>
    </w:p>
    <w:p w:rsidR="002A4CC5" w:rsidRDefault="002A4CC5" w:rsidP="002A4CC5">
      <w:pPr>
        <w:pStyle w:val="a4"/>
        <w:spacing w:before="0" w:beforeAutospacing="0" w:after="0" w:afterAutospacing="0" w:line="360" w:lineRule="auto"/>
        <w:jc w:val="center"/>
        <w:rPr>
          <w:b/>
          <w:sz w:val="28"/>
          <w:szCs w:val="28"/>
        </w:rPr>
      </w:pPr>
      <w:r>
        <w:rPr>
          <w:noProof/>
        </w:rPr>
        <w:drawing>
          <wp:inline distT="0" distB="0" distL="0" distR="0" wp14:anchorId="3DD5792E" wp14:editId="08313725">
            <wp:extent cx="4579620" cy="3263265"/>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608252" cy="3283667"/>
                    </a:xfrm>
                    <a:prstGeom prst="rect">
                      <a:avLst/>
                    </a:prstGeom>
                  </pic:spPr>
                </pic:pic>
              </a:graphicData>
            </a:graphic>
          </wp:inline>
        </w:drawing>
      </w:r>
    </w:p>
    <w:p w:rsidR="00653E6B" w:rsidRDefault="00653E6B" w:rsidP="00653E6B">
      <w:pPr>
        <w:pStyle w:val="a4"/>
        <w:spacing w:before="0" w:beforeAutospacing="0" w:after="0" w:afterAutospacing="0" w:line="360" w:lineRule="auto"/>
        <w:ind w:firstLine="709"/>
        <w:jc w:val="both"/>
        <w:rPr>
          <w:b/>
          <w:sz w:val="28"/>
          <w:szCs w:val="28"/>
        </w:rPr>
      </w:pPr>
      <w:r>
        <w:rPr>
          <w:b/>
          <w:sz w:val="28"/>
          <w:szCs w:val="28"/>
        </w:rPr>
        <w:t xml:space="preserve">Рис. 3. Засідання психологічної студії «Шлях до успіху». Представлення власних малюнків студенткою спеціальності 053 Психологія Ксьонз Вікторією. </w:t>
      </w:r>
    </w:p>
    <w:p w:rsidR="002A4CC5" w:rsidRDefault="002A4CC5" w:rsidP="00464BB6">
      <w:pPr>
        <w:pStyle w:val="a4"/>
        <w:spacing w:before="0" w:beforeAutospacing="0" w:after="0" w:afterAutospacing="0" w:line="360" w:lineRule="auto"/>
        <w:ind w:firstLine="709"/>
        <w:jc w:val="center"/>
        <w:rPr>
          <w:b/>
          <w:sz w:val="28"/>
          <w:szCs w:val="28"/>
        </w:rPr>
      </w:pPr>
    </w:p>
    <w:p w:rsidR="006B5F22" w:rsidRDefault="00BA10CE" w:rsidP="00BA10CE">
      <w:pPr>
        <w:pStyle w:val="a4"/>
        <w:spacing w:before="0" w:beforeAutospacing="0" w:after="0" w:afterAutospacing="0" w:line="360" w:lineRule="auto"/>
        <w:ind w:firstLine="142"/>
        <w:jc w:val="center"/>
        <w:rPr>
          <w:b/>
          <w:sz w:val="28"/>
          <w:szCs w:val="28"/>
        </w:rPr>
      </w:pPr>
      <w:r>
        <w:rPr>
          <w:noProof/>
        </w:rPr>
        <w:t xml:space="preserve"> </w:t>
      </w:r>
      <w:r w:rsidR="006B5F22">
        <w:rPr>
          <w:noProof/>
        </w:rPr>
        <w:drawing>
          <wp:inline distT="0" distB="0" distL="0" distR="0" wp14:anchorId="3ACF5EEB" wp14:editId="52AEA006">
            <wp:extent cx="4655820" cy="294132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5820" cy="2941320"/>
                    </a:xfrm>
                    <a:prstGeom prst="rect">
                      <a:avLst/>
                    </a:prstGeom>
                  </pic:spPr>
                </pic:pic>
              </a:graphicData>
            </a:graphic>
          </wp:inline>
        </w:drawing>
      </w:r>
    </w:p>
    <w:p w:rsidR="00653E6B" w:rsidRDefault="00653E6B" w:rsidP="00653E6B">
      <w:pPr>
        <w:pStyle w:val="a4"/>
        <w:spacing w:before="0" w:beforeAutospacing="0" w:after="0" w:afterAutospacing="0" w:line="360" w:lineRule="auto"/>
        <w:ind w:firstLine="709"/>
        <w:jc w:val="both"/>
        <w:rPr>
          <w:b/>
          <w:sz w:val="28"/>
          <w:szCs w:val="28"/>
        </w:rPr>
      </w:pPr>
      <w:r>
        <w:rPr>
          <w:b/>
          <w:sz w:val="28"/>
          <w:szCs w:val="28"/>
        </w:rPr>
        <w:lastRenderedPageBreak/>
        <w:t>Рис. 4. Засідання психологічної студії «Шлях до успіху». Представлення власних робіт</w:t>
      </w:r>
      <w:r w:rsidR="004732B1">
        <w:rPr>
          <w:b/>
          <w:sz w:val="28"/>
          <w:szCs w:val="28"/>
        </w:rPr>
        <w:t xml:space="preserve"> з бісеру</w:t>
      </w:r>
      <w:r>
        <w:rPr>
          <w:b/>
          <w:sz w:val="28"/>
          <w:szCs w:val="28"/>
        </w:rPr>
        <w:t xml:space="preserve"> студенткою спеціальності 053</w:t>
      </w:r>
      <w:r w:rsidR="004732B1">
        <w:rPr>
          <w:b/>
          <w:sz w:val="28"/>
          <w:szCs w:val="28"/>
        </w:rPr>
        <w:t> </w:t>
      </w:r>
      <w:r>
        <w:rPr>
          <w:b/>
          <w:sz w:val="28"/>
          <w:szCs w:val="28"/>
        </w:rPr>
        <w:t xml:space="preserve">Психологія Савченко Інною. </w:t>
      </w:r>
    </w:p>
    <w:p w:rsidR="006B5F22" w:rsidRDefault="006B5F22" w:rsidP="00464BB6">
      <w:pPr>
        <w:pStyle w:val="a4"/>
        <w:spacing w:before="0" w:beforeAutospacing="0" w:after="0" w:afterAutospacing="0" w:line="360" w:lineRule="auto"/>
        <w:ind w:firstLine="709"/>
        <w:jc w:val="center"/>
        <w:rPr>
          <w:b/>
          <w:sz w:val="28"/>
          <w:szCs w:val="28"/>
        </w:rPr>
      </w:pPr>
      <w:r>
        <w:rPr>
          <w:noProof/>
        </w:rPr>
        <w:drawing>
          <wp:inline distT="0" distB="0" distL="0" distR="0" wp14:anchorId="0F5DFED6" wp14:editId="0D2CE2AA">
            <wp:extent cx="4671060" cy="3215640"/>
            <wp:effectExtent l="0" t="0" r="0" b="381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71060" cy="3215640"/>
                    </a:xfrm>
                    <a:prstGeom prst="rect">
                      <a:avLst/>
                    </a:prstGeom>
                  </pic:spPr>
                </pic:pic>
              </a:graphicData>
            </a:graphic>
          </wp:inline>
        </w:drawing>
      </w:r>
    </w:p>
    <w:p w:rsidR="00653E6B" w:rsidRDefault="00653E6B" w:rsidP="00653E6B">
      <w:pPr>
        <w:pStyle w:val="a4"/>
        <w:spacing w:before="0" w:beforeAutospacing="0" w:after="0" w:afterAutospacing="0" w:line="360" w:lineRule="auto"/>
        <w:ind w:firstLine="709"/>
        <w:jc w:val="both"/>
        <w:rPr>
          <w:b/>
          <w:sz w:val="28"/>
          <w:szCs w:val="28"/>
        </w:rPr>
      </w:pPr>
      <w:r>
        <w:rPr>
          <w:b/>
          <w:sz w:val="28"/>
          <w:szCs w:val="28"/>
        </w:rPr>
        <w:t xml:space="preserve">Рис. 5. Засідання психологічної студії «Шлях до успіху». </w:t>
      </w:r>
      <w:r w:rsidR="004732B1">
        <w:rPr>
          <w:b/>
          <w:sz w:val="28"/>
          <w:szCs w:val="28"/>
        </w:rPr>
        <w:t>Представлення власної роботи з клаптиків тканин</w:t>
      </w:r>
      <w:r>
        <w:rPr>
          <w:b/>
          <w:sz w:val="28"/>
          <w:szCs w:val="28"/>
        </w:rPr>
        <w:t xml:space="preserve"> студенткою спеціальності 053 Психологія Тумановською Анною. </w:t>
      </w:r>
    </w:p>
    <w:p w:rsid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p>
    <w:p w:rsidR="00B413F1" w:rsidRDefault="00B413F1" w:rsidP="00407D6E">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right="849" w:firstLine="720"/>
        <w:jc w:val="right"/>
        <w:rPr>
          <w:rFonts w:ascii="Times New Roman" w:eastAsia="Times New Roman" w:hAnsi="Times New Roman" w:cs="Times New Roman"/>
          <w:i/>
          <w:color w:val="auto"/>
          <w:sz w:val="28"/>
          <w:szCs w:val="28"/>
          <w:bdr w:val="none" w:sz="0" w:space="0" w:color="auto"/>
          <w:lang w:val="uk-UA" w:eastAsia="uk-UA"/>
        </w:rPr>
      </w:pPr>
      <w:r>
        <w:rPr>
          <w:noProof/>
          <w:lang w:val="uk-UA" w:eastAsia="uk-UA"/>
        </w:rPr>
        <w:drawing>
          <wp:inline distT="0" distB="0" distL="0" distR="0" wp14:anchorId="7ACA56B1" wp14:editId="4791099D">
            <wp:extent cx="4709160" cy="3177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09160" cy="3177540"/>
                    </a:xfrm>
                    <a:prstGeom prst="rect">
                      <a:avLst/>
                    </a:prstGeom>
                  </pic:spPr>
                </pic:pic>
              </a:graphicData>
            </a:graphic>
          </wp:inline>
        </w:drawing>
      </w:r>
    </w:p>
    <w:p w:rsidR="00B413F1" w:rsidRDefault="00B413F1" w:rsidP="00B413F1">
      <w:pPr>
        <w:pStyle w:val="a4"/>
        <w:spacing w:before="0" w:beforeAutospacing="0" w:after="0" w:afterAutospacing="0" w:line="360" w:lineRule="auto"/>
        <w:ind w:firstLine="709"/>
        <w:jc w:val="both"/>
        <w:rPr>
          <w:b/>
          <w:sz w:val="28"/>
          <w:szCs w:val="28"/>
        </w:rPr>
      </w:pPr>
      <w:r>
        <w:rPr>
          <w:b/>
          <w:sz w:val="28"/>
          <w:szCs w:val="28"/>
        </w:rPr>
        <w:lastRenderedPageBreak/>
        <w:t xml:space="preserve">Рис. 5. Засідання психологічної студії «Шлях до успіху». Презентація власних віршів студенткою спеціальності 053 Психологія Твердоступ Анастасією. </w:t>
      </w:r>
    </w:p>
    <w:p w:rsidR="00407D6E" w:rsidRPr="00407D6E" w:rsidRDefault="00407D6E" w:rsidP="00B413F1">
      <w:pPr>
        <w:pStyle w:val="a4"/>
        <w:spacing w:before="0" w:beforeAutospacing="0" w:after="0" w:afterAutospacing="0" w:line="360" w:lineRule="auto"/>
        <w:ind w:firstLine="709"/>
        <w:jc w:val="both"/>
        <w:rPr>
          <w:sz w:val="28"/>
          <w:szCs w:val="28"/>
        </w:rPr>
      </w:pPr>
      <w:r>
        <w:rPr>
          <w:sz w:val="28"/>
          <w:szCs w:val="28"/>
        </w:rPr>
        <w:t>Студенти діляться досвідом, зазначають про ефективність арт-терапії, її значущість для гармонізації психоемоційного стану особистості та творчої самореалізації.</w:t>
      </w:r>
    </w:p>
    <w:p w:rsidR="00B413F1" w:rsidRP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r w:rsidRPr="00B413F1">
        <w:rPr>
          <w:rFonts w:ascii="Times New Roman" w:eastAsia="Times New Roman" w:hAnsi="Times New Roman" w:cs="Times New Roman"/>
          <w:i/>
          <w:color w:val="auto"/>
          <w:sz w:val="28"/>
          <w:szCs w:val="28"/>
          <w:bdr w:val="none" w:sz="0" w:space="0" w:color="auto"/>
          <w:lang w:val="uk-UA" w:eastAsia="uk-UA"/>
        </w:rPr>
        <w:t>Проходячи крізь терени життя,</w:t>
      </w:r>
    </w:p>
    <w:p w:rsidR="00B413F1" w:rsidRP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r w:rsidRPr="00B413F1">
        <w:rPr>
          <w:rFonts w:ascii="Times New Roman" w:eastAsia="Times New Roman" w:hAnsi="Times New Roman" w:cs="Times New Roman"/>
          <w:i/>
          <w:color w:val="auto"/>
          <w:sz w:val="28"/>
          <w:szCs w:val="28"/>
          <w:bdr w:val="none" w:sz="0" w:space="0" w:color="auto"/>
          <w:lang w:val="uk-UA" w:eastAsia="uk-UA"/>
        </w:rPr>
        <w:t>Крізь сумніви, страхи і перешкоди.</w:t>
      </w:r>
    </w:p>
    <w:p w:rsidR="00B413F1" w:rsidRP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r w:rsidRPr="00B413F1">
        <w:rPr>
          <w:rFonts w:ascii="Times New Roman" w:eastAsia="Times New Roman" w:hAnsi="Times New Roman" w:cs="Times New Roman"/>
          <w:i/>
          <w:color w:val="auto"/>
          <w:sz w:val="28"/>
          <w:szCs w:val="28"/>
          <w:bdr w:val="none" w:sz="0" w:space="0" w:color="auto"/>
          <w:lang w:val="uk-UA" w:eastAsia="uk-UA"/>
        </w:rPr>
        <w:t xml:space="preserve">Повинні мати віру в майбуття, </w:t>
      </w:r>
    </w:p>
    <w:p w:rsidR="00B413F1" w:rsidRP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r w:rsidRPr="00B413F1">
        <w:rPr>
          <w:rFonts w:ascii="Times New Roman" w:eastAsia="Times New Roman" w:hAnsi="Times New Roman" w:cs="Times New Roman"/>
          <w:i/>
          <w:color w:val="auto"/>
          <w:sz w:val="28"/>
          <w:szCs w:val="28"/>
          <w:bdr w:val="none" w:sz="0" w:space="0" w:color="auto"/>
          <w:lang w:val="uk-UA" w:eastAsia="uk-UA"/>
        </w:rPr>
        <w:t xml:space="preserve">Своїми силами здобути нагороду. </w:t>
      </w:r>
    </w:p>
    <w:p w:rsidR="00B413F1" w:rsidRPr="00B413F1" w:rsidRDefault="00B413F1" w:rsidP="00B413F1">
      <w:pPr>
        <w:pBdr>
          <w:top w:val="none" w:sz="0" w:space="0" w:color="auto"/>
          <w:left w:val="none" w:sz="0" w:space="0" w:color="auto"/>
          <w:bottom w:val="none" w:sz="0" w:space="0" w:color="auto"/>
          <w:right w:val="none" w:sz="0" w:space="0" w:color="auto"/>
          <w:between w:val="none" w:sz="0" w:space="0" w:color="auto"/>
          <w:bar w:val="none" w:sz="0" w:color="auto"/>
        </w:pBdr>
        <w:spacing w:after="0" w:line="240" w:lineRule="auto"/>
        <w:ind w:firstLine="720"/>
        <w:jc w:val="right"/>
        <w:rPr>
          <w:rFonts w:ascii="Times New Roman" w:eastAsia="Times New Roman" w:hAnsi="Times New Roman" w:cs="Times New Roman"/>
          <w:i/>
          <w:color w:val="auto"/>
          <w:sz w:val="28"/>
          <w:szCs w:val="28"/>
          <w:bdr w:val="none" w:sz="0" w:space="0" w:color="auto"/>
          <w:lang w:val="uk-UA" w:eastAsia="uk-UA"/>
        </w:rPr>
      </w:pPr>
      <w:r w:rsidRPr="00B413F1">
        <w:rPr>
          <w:rFonts w:ascii="Times New Roman" w:eastAsia="Times New Roman" w:hAnsi="Times New Roman" w:cs="Times New Roman"/>
          <w:i/>
          <w:color w:val="auto"/>
          <w:sz w:val="28"/>
          <w:szCs w:val="28"/>
          <w:bdr w:val="none" w:sz="0" w:space="0" w:color="auto"/>
          <w:lang w:val="uk-UA" w:eastAsia="uk-UA"/>
        </w:rPr>
        <w:t>Твердоступ Анастасія</w:t>
      </w:r>
      <w:r w:rsidR="00407D6E" w:rsidRPr="00407D6E">
        <w:rPr>
          <w:rFonts w:ascii="Times New Roman" w:eastAsia="Times New Roman" w:hAnsi="Times New Roman" w:cs="Times New Roman"/>
          <w:i/>
          <w:color w:val="auto"/>
          <w:sz w:val="28"/>
          <w:szCs w:val="28"/>
          <w:bdr w:val="none" w:sz="0" w:space="0" w:color="auto"/>
          <w:lang w:val="uk-UA" w:eastAsia="uk-UA"/>
        </w:rPr>
        <w:t xml:space="preserve"> </w:t>
      </w:r>
      <w:r w:rsidR="00407D6E" w:rsidRPr="00407D6E">
        <w:rPr>
          <w:rFonts w:ascii="Times New Roman" w:hAnsi="Times New Roman" w:cs="Times New Roman"/>
          <w:color w:val="auto"/>
          <w:sz w:val="28"/>
          <w:szCs w:val="28"/>
          <w:lang w:val="uk-UA"/>
        </w:rPr>
        <w:t>[11, с. 191].</w:t>
      </w:r>
    </w:p>
    <w:p w:rsidR="00407D6E" w:rsidRDefault="00407D6E" w:rsidP="00294A32">
      <w:pPr>
        <w:pStyle w:val="a4"/>
        <w:spacing w:before="0" w:beforeAutospacing="0" w:after="0" w:afterAutospacing="0" w:line="360" w:lineRule="auto"/>
        <w:ind w:firstLine="709"/>
        <w:jc w:val="both"/>
        <w:rPr>
          <w:sz w:val="28"/>
          <w:szCs w:val="28"/>
        </w:rPr>
      </w:pPr>
      <w:r>
        <w:rPr>
          <w:sz w:val="28"/>
          <w:szCs w:val="28"/>
        </w:rPr>
        <w:t xml:space="preserve">До засідань психологічної студії «Шлях до успіху» також долучається учнівська молодь, презентуючи свої творчі доробки. </w:t>
      </w:r>
      <w:r w:rsidR="003F4060">
        <w:rPr>
          <w:sz w:val="28"/>
          <w:szCs w:val="28"/>
        </w:rPr>
        <w:t>Таким чином,</w:t>
      </w:r>
      <w:r>
        <w:rPr>
          <w:sz w:val="28"/>
          <w:szCs w:val="28"/>
        </w:rPr>
        <w:t xml:space="preserve"> кожна особистість, відповідно своїх можливостей, нахилів</w:t>
      </w:r>
      <w:r w:rsidR="003F4060">
        <w:rPr>
          <w:sz w:val="28"/>
          <w:szCs w:val="28"/>
        </w:rPr>
        <w:t>, може зреалізувати свій творчий потенціал й відчути себе по справжньому щасливою.</w:t>
      </w:r>
    </w:p>
    <w:p w:rsidR="004E226A" w:rsidRPr="00294A32" w:rsidRDefault="00294A32" w:rsidP="00294A32">
      <w:pPr>
        <w:pStyle w:val="a4"/>
        <w:spacing w:before="0" w:beforeAutospacing="0" w:after="0" w:afterAutospacing="0" w:line="360" w:lineRule="auto"/>
        <w:ind w:firstLine="709"/>
        <w:jc w:val="both"/>
        <w:rPr>
          <w:sz w:val="28"/>
          <w:szCs w:val="28"/>
        </w:rPr>
      </w:pPr>
      <w:r w:rsidRPr="00294A32">
        <w:rPr>
          <w:sz w:val="28"/>
          <w:szCs w:val="28"/>
        </w:rPr>
        <w:t>Тож ідеї Григорія Сковороди є надзвичайно актуальними для творчої самореалізації сучасної молоді. Адже досягти успіхів у реалізації завдань, відчути задоволення від діяльності можливо лише тоді, коли особистість виконує справу за покликанням.</w:t>
      </w:r>
    </w:p>
    <w:p w:rsidR="004E0F8F" w:rsidRPr="00464BB6" w:rsidRDefault="004E0F8F" w:rsidP="00464BB6">
      <w:pPr>
        <w:pStyle w:val="a4"/>
        <w:spacing w:before="0" w:beforeAutospacing="0" w:after="0" w:afterAutospacing="0" w:line="360" w:lineRule="auto"/>
        <w:ind w:firstLine="709"/>
        <w:jc w:val="center"/>
        <w:rPr>
          <w:b/>
          <w:i/>
          <w:iCs/>
          <w:color w:val="202122"/>
          <w:sz w:val="28"/>
          <w:szCs w:val="28"/>
        </w:rPr>
      </w:pPr>
      <w:r w:rsidRPr="00464BB6">
        <w:rPr>
          <w:b/>
          <w:sz w:val="28"/>
          <w:szCs w:val="28"/>
        </w:rPr>
        <w:t>Список використаних джерел</w:t>
      </w:r>
    </w:p>
    <w:p w:rsidR="00974C33" w:rsidRPr="00653E6B" w:rsidRDefault="00974C33" w:rsidP="00294A32">
      <w:pPr>
        <w:pStyle w:val="a3"/>
        <w:numPr>
          <w:ilvl w:val="0"/>
          <w:numId w:val="1"/>
        </w:numPr>
        <w:tabs>
          <w:tab w:val="left" w:pos="993"/>
        </w:tabs>
        <w:spacing w:after="0" w:line="360" w:lineRule="auto"/>
        <w:ind w:left="0" w:firstLine="709"/>
        <w:jc w:val="both"/>
        <w:rPr>
          <w:rFonts w:ascii="Times New Roman" w:eastAsia="Times New Roman" w:hAnsi="Times New Roman" w:cs="Times New Roman"/>
          <w:iCs/>
          <w:color w:val="auto"/>
          <w:sz w:val="28"/>
          <w:szCs w:val="28"/>
          <w:bdr w:val="none" w:sz="0" w:space="0" w:color="auto"/>
          <w:lang w:val="uk-UA" w:eastAsia="uk-UA"/>
        </w:rPr>
      </w:pPr>
      <w:r w:rsidRPr="00653E6B">
        <w:rPr>
          <w:rFonts w:ascii="Times New Roman" w:eastAsia="Times New Roman" w:hAnsi="Times New Roman" w:cs="Times New Roman"/>
          <w:iCs/>
          <w:color w:val="auto"/>
          <w:sz w:val="28"/>
          <w:szCs w:val="28"/>
          <w:bdr w:val="none" w:sz="0" w:space="0" w:color="auto"/>
          <w:lang w:val="uk-UA" w:eastAsia="uk-UA"/>
        </w:rPr>
        <w:t xml:space="preserve">Балашов Е. М. Метакогнітивний моніторинг саморегульованого навчання студентів: монографія / Е. М. Балашов. Острог: Вид-во Національного університету «Острозька академія», 2020. 496 с. </w:t>
      </w:r>
    </w:p>
    <w:p w:rsidR="00BD321E" w:rsidRPr="00653E6B" w:rsidRDefault="00707588" w:rsidP="00294A32">
      <w:pPr>
        <w:pStyle w:val="a4"/>
        <w:numPr>
          <w:ilvl w:val="0"/>
          <w:numId w:val="1"/>
        </w:numPr>
        <w:tabs>
          <w:tab w:val="left" w:pos="993"/>
        </w:tabs>
        <w:spacing w:before="0" w:beforeAutospacing="0" w:after="0" w:afterAutospacing="0" w:line="360" w:lineRule="auto"/>
        <w:ind w:left="0" w:firstLine="709"/>
        <w:jc w:val="both"/>
        <w:rPr>
          <w:sz w:val="28"/>
          <w:szCs w:val="28"/>
        </w:rPr>
      </w:pPr>
      <w:r w:rsidRPr="00653E6B">
        <w:rPr>
          <w:iCs/>
          <w:sz w:val="28"/>
          <w:szCs w:val="28"/>
        </w:rPr>
        <w:t>Глива Є.</w:t>
      </w:r>
      <w:r w:rsidRPr="00653E6B">
        <w:rPr>
          <w:sz w:val="28"/>
          <w:szCs w:val="28"/>
        </w:rPr>
        <w:t> Онтологічний образ людини в</w:t>
      </w:r>
      <w:r w:rsidR="004E0F8F" w:rsidRPr="00653E6B">
        <w:rPr>
          <w:sz w:val="28"/>
          <w:szCs w:val="28"/>
        </w:rPr>
        <w:t xml:space="preserve"> творчості Григорія Сковороди.</w:t>
      </w:r>
      <w:r w:rsidRPr="00653E6B">
        <w:rPr>
          <w:sz w:val="28"/>
          <w:szCs w:val="28"/>
        </w:rPr>
        <w:t xml:space="preserve"> К.: ТОВ «КММ», 2006</w:t>
      </w:r>
      <w:r w:rsidR="00BD321E" w:rsidRPr="00653E6B">
        <w:rPr>
          <w:sz w:val="28"/>
          <w:szCs w:val="28"/>
        </w:rPr>
        <w:t>.</w:t>
      </w:r>
      <w:r w:rsidRPr="00653E6B">
        <w:rPr>
          <w:sz w:val="28"/>
          <w:szCs w:val="28"/>
        </w:rPr>
        <w:t xml:space="preserve"> 256 с.</w:t>
      </w:r>
      <w:r w:rsidR="00BD321E" w:rsidRPr="00653E6B">
        <w:rPr>
          <w:sz w:val="28"/>
          <w:szCs w:val="28"/>
        </w:rPr>
        <w:t xml:space="preserve"> </w:t>
      </w:r>
    </w:p>
    <w:p w:rsidR="00E321D1" w:rsidRPr="004E0F8F" w:rsidRDefault="00E321D1" w:rsidP="00294A32">
      <w:pPr>
        <w:pStyle w:val="a4"/>
        <w:numPr>
          <w:ilvl w:val="0"/>
          <w:numId w:val="1"/>
        </w:numPr>
        <w:tabs>
          <w:tab w:val="left" w:pos="993"/>
        </w:tabs>
        <w:spacing w:before="0" w:beforeAutospacing="0" w:after="0" w:afterAutospacing="0" w:line="360" w:lineRule="auto"/>
        <w:ind w:left="0" w:firstLine="709"/>
        <w:jc w:val="both"/>
        <w:rPr>
          <w:sz w:val="28"/>
          <w:szCs w:val="28"/>
        </w:rPr>
      </w:pPr>
      <w:r w:rsidRPr="00E321D1">
        <w:rPr>
          <w:sz w:val="28"/>
          <w:szCs w:val="28"/>
        </w:rPr>
        <w:t>Жигайло Н.І., Гаврилюк У., Синюга О. Великий гуманіст та любомудр Григорій Сковорода про духовну людину</w:t>
      </w:r>
      <w:r>
        <w:t xml:space="preserve"> </w:t>
      </w:r>
      <w:r w:rsidRPr="004E0F8F">
        <w:rPr>
          <w:sz w:val="28"/>
          <w:szCs w:val="28"/>
        </w:rPr>
        <w:t>// Григорій Сковорода у сучасному багатовимірному світі : зб. тез VIIІ Міжнар. наук.-практ. конф. (Львів, 16</w:t>
      </w:r>
      <w:r>
        <w:rPr>
          <w:sz w:val="28"/>
          <w:szCs w:val="28"/>
        </w:rPr>
        <w:t> </w:t>
      </w:r>
      <w:r w:rsidRPr="004E0F8F">
        <w:rPr>
          <w:sz w:val="28"/>
          <w:szCs w:val="28"/>
        </w:rPr>
        <w:t xml:space="preserve">листопада 2022 р.) / за ред. </w:t>
      </w:r>
      <w:proofErr w:type="spellStart"/>
      <w:r w:rsidRPr="004E0F8F">
        <w:rPr>
          <w:sz w:val="28"/>
          <w:szCs w:val="28"/>
        </w:rPr>
        <w:t>чл</w:t>
      </w:r>
      <w:proofErr w:type="spellEnd"/>
      <w:r w:rsidRPr="004E0F8F">
        <w:rPr>
          <w:sz w:val="28"/>
          <w:szCs w:val="28"/>
        </w:rPr>
        <w:t>.-</w:t>
      </w:r>
      <w:proofErr w:type="spellStart"/>
      <w:r w:rsidRPr="004E0F8F">
        <w:rPr>
          <w:sz w:val="28"/>
          <w:szCs w:val="28"/>
        </w:rPr>
        <w:t>кор</w:t>
      </w:r>
      <w:proofErr w:type="spellEnd"/>
      <w:r w:rsidRPr="004E0F8F">
        <w:rPr>
          <w:sz w:val="28"/>
          <w:szCs w:val="28"/>
        </w:rPr>
        <w:t xml:space="preserve">. НАН України, д-ра </w:t>
      </w:r>
      <w:proofErr w:type="spellStart"/>
      <w:r w:rsidRPr="004E0F8F">
        <w:rPr>
          <w:sz w:val="28"/>
          <w:szCs w:val="28"/>
        </w:rPr>
        <w:t>філос</w:t>
      </w:r>
      <w:proofErr w:type="spellEnd"/>
      <w:r w:rsidRPr="004E0F8F">
        <w:rPr>
          <w:sz w:val="28"/>
          <w:szCs w:val="28"/>
        </w:rPr>
        <w:t>. наук, проф. В.П.</w:t>
      </w:r>
      <w:r>
        <w:rPr>
          <w:sz w:val="28"/>
          <w:szCs w:val="28"/>
        </w:rPr>
        <w:t> </w:t>
      </w:r>
      <w:r w:rsidRPr="004E0F8F">
        <w:rPr>
          <w:sz w:val="28"/>
          <w:szCs w:val="28"/>
        </w:rPr>
        <w:t xml:space="preserve">Мельника ; відп. за </w:t>
      </w:r>
      <w:proofErr w:type="spellStart"/>
      <w:r w:rsidRPr="004E0F8F">
        <w:rPr>
          <w:sz w:val="28"/>
          <w:szCs w:val="28"/>
        </w:rPr>
        <w:t>вип</w:t>
      </w:r>
      <w:proofErr w:type="spellEnd"/>
      <w:r w:rsidRPr="004E0F8F">
        <w:rPr>
          <w:sz w:val="28"/>
          <w:szCs w:val="28"/>
        </w:rPr>
        <w:t>. В.</w:t>
      </w:r>
      <w:r>
        <w:rPr>
          <w:sz w:val="28"/>
          <w:szCs w:val="28"/>
        </w:rPr>
        <w:t> </w:t>
      </w:r>
      <w:r w:rsidRPr="004E0F8F">
        <w:rPr>
          <w:sz w:val="28"/>
          <w:szCs w:val="28"/>
        </w:rPr>
        <w:t>М.</w:t>
      </w:r>
      <w:r>
        <w:rPr>
          <w:sz w:val="28"/>
          <w:szCs w:val="28"/>
        </w:rPr>
        <w:t> </w:t>
      </w:r>
      <w:proofErr w:type="spellStart"/>
      <w:r w:rsidRPr="004E0F8F">
        <w:rPr>
          <w:sz w:val="28"/>
          <w:szCs w:val="28"/>
        </w:rPr>
        <w:t>Качмар</w:t>
      </w:r>
      <w:proofErr w:type="spellEnd"/>
      <w:r w:rsidRPr="004E0F8F">
        <w:rPr>
          <w:sz w:val="28"/>
          <w:szCs w:val="28"/>
        </w:rPr>
        <w:t xml:space="preserve">, Л. В. </w:t>
      </w:r>
      <w:proofErr w:type="spellStart"/>
      <w:r w:rsidRPr="004E0F8F">
        <w:rPr>
          <w:sz w:val="28"/>
          <w:szCs w:val="28"/>
        </w:rPr>
        <w:t>Рижак</w:t>
      </w:r>
      <w:proofErr w:type="spellEnd"/>
      <w:r w:rsidRPr="004E0F8F">
        <w:rPr>
          <w:sz w:val="28"/>
          <w:szCs w:val="28"/>
        </w:rPr>
        <w:t>, Н. І. Жигайло, Ю.В.</w:t>
      </w:r>
      <w:r>
        <w:rPr>
          <w:sz w:val="28"/>
          <w:szCs w:val="28"/>
        </w:rPr>
        <w:t> </w:t>
      </w:r>
      <w:proofErr w:type="spellStart"/>
      <w:r w:rsidRPr="004E0F8F">
        <w:rPr>
          <w:sz w:val="28"/>
          <w:szCs w:val="28"/>
        </w:rPr>
        <w:t>Максимець</w:t>
      </w:r>
      <w:proofErr w:type="spellEnd"/>
      <w:r w:rsidRPr="004E0F8F">
        <w:rPr>
          <w:sz w:val="28"/>
          <w:szCs w:val="28"/>
        </w:rPr>
        <w:t>. Львів : ЛНУ ім. Івана Франка, 2022.</w:t>
      </w:r>
      <w:r>
        <w:rPr>
          <w:sz w:val="28"/>
          <w:szCs w:val="28"/>
        </w:rPr>
        <w:t xml:space="preserve"> С. 92-94.</w:t>
      </w:r>
    </w:p>
    <w:p w:rsidR="00BD321E" w:rsidRPr="009C3E40" w:rsidRDefault="00BD321E" w:rsidP="00294A32">
      <w:pPr>
        <w:pStyle w:val="a4"/>
        <w:numPr>
          <w:ilvl w:val="0"/>
          <w:numId w:val="1"/>
        </w:numPr>
        <w:tabs>
          <w:tab w:val="left" w:pos="993"/>
        </w:tabs>
        <w:spacing w:before="0" w:beforeAutospacing="0" w:after="0" w:afterAutospacing="0" w:line="360" w:lineRule="auto"/>
        <w:ind w:left="0" w:firstLine="709"/>
        <w:jc w:val="both"/>
        <w:rPr>
          <w:color w:val="000000"/>
          <w:sz w:val="28"/>
          <w:szCs w:val="28"/>
        </w:rPr>
      </w:pPr>
      <w:r w:rsidRPr="004E0F8F">
        <w:rPr>
          <w:sz w:val="28"/>
          <w:szCs w:val="28"/>
        </w:rPr>
        <w:lastRenderedPageBreak/>
        <w:t xml:space="preserve">Ільницька Д.В. </w:t>
      </w:r>
      <w:r w:rsidR="004E0F8F">
        <w:rPr>
          <w:sz w:val="28"/>
          <w:szCs w:val="28"/>
        </w:rPr>
        <w:t>І</w:t>
      </w:r>
      <w:r w:rsidR="004E0F8F" w:rsidRPr="004E0F8F">
        <w:rPr>
          <w:sz w:val="28"/>
          <w:szCs w:val="28"/>
        </w:rPr>
        <w:t>дея «сродної»</w:t>
      </w:r>
      <w:r w:rsidR="004E0F8F">
        <w:rPr>
          <w:sz w:val="28"/>
          <w:szCs w:val="28"/>
        </w:rPr>
        <w:t xml:space="preserve"> праці у філософській спадщині Г. С</w:t>
      </w:r>
      <w:r w:rsidR="004E0F8F" w:rsidRPr="004E0F8F">
        <w:rPr>
          <w:sz w:val="28"/>
          <w:szCs w:val="28"/>
        </w:rPr>
        <w:t>ковороди: сучасний вимір</w:t>
      </w:r>
      <w:r w:rsidRPr="004E0F8F">
        <w:rPr>
          <w:sz w:val="28"/>
          <w:szCs w:val="28"/>
        </w:rPr>
        <w:t xml:space="preserve"> // Григорій Сковорода у сучасному багатовимірному світі : зб. тез VIIІ Міжнар. наук.-практ. конф. (Львів, 16</w:t>
      </w:r>
      <w:r w:rsidR="00464BB6">
        <w:rPr>
          <w:sz w:val="28"/>
          <w:szCs w:val="28"/>
        </w:rPr>
        <w:t> </w:t>
      </w:r>
      <w:r w:rsidRPr="004E0F8F">
        <w:rPr>
          <w:sz w:val="28"/>
          <w:szCs w:val="28"/>
        </w:rPr>
        <w:t xml:space="preserve">листопада 2022 р.) / за ред. </w:t>
      </w:r>
      <w:proofErr w:type="spellStart"/>
      <w:r w:rsidRPr="004E0F8F">
        <w:rPr>
          <w:sz w:val="28"/>
          <w:szCs w:val="28"/>
        </w:rPr>
        <w:t>чл</w:t>
      </w:r>
      <w:proofErr w:type="spellEnd"/>
      <w:r w:rsidRPr="004E0F8F">
        <w:rPr>
          <w:sz w:val="28"/>
          <w:szCs w:val="28"/>
        </w:rPr>
        <w:t>.-</w:t>
      </w:r>
      <w:proofErr w:type="spellStart"/>
      <w:r w:rsidRPr="004E0F8F">
        <w:rPr>
          <w:sz w:val="28"/>
          <w:szCs w:val="28"/>
        </w:rPr>
        <w:t>кор</w:t>
      </w:r>
      <w:proofErr w:type="spellEnd"/>
      <w:r w:rsidRPr="004E0F8F">
        <w:rPr>
          <w:sz w:val="28"/>
          <w:szCs w:val="28"/>
        </w:rPr>
        <w:t xml:space="preserve">. НАН України, д-ра </w:t>
      </w:r>
      <w:proofErr w:type="spellStart"/>
      <w:r w:rsidRPr="004E0F8F">
        <w:rPr>
          <w:sz w:val="28"/>
          <w:szCs w:val="28"/>
        </w:rPr>
        <w:t>філос</w:t>
      </w:r>
      <w:proofErr w:type="spellEnd"/>
      <w:r w:rsidRPr="004E0F8F">
        <w:rPr>
          <w:sz w:val="28"/>
          <w:szCs w:val="28"/>
        </w:rPr>
        <w:t>. наук, проф. В.П.</w:t>
      </w:r>
      <w:r w:rsidR="00464BB6">
        <w:rPr>
          <w:sz w:val="28"/>
          <w:szCs w:val="28"/>
        </w:rPr>
        <w:t> </w:t>
      </w:r>
      <w:r w:rsidRPr="004E0F8F">
        <w:rPr>
          <w:sz w:val="28"/>
          <w:szCs w:val="28"/>
        </w:rPr>
        <w:t xml:space="preserve">Мельника ; відп. за </w:t>
      </w:r>
      <w:proofErr w:type="spellStart"/>
      <w:r w:rsidRPr="004E0F8F">
        <w:rPr>
          <w:sz w:val="28"/>
          <w:szCs w:val="28"/>
        </w:rPr>
        <w:t>вип</w:t>
      </w:r>
      <w:proofErr w:type="spellEnd"/>
      <w:r w:rsidRPr="004E0F8F">
        <w:rPr>
          <w:sz w:val="28"/>
          <w:szCs w:val="28"/>
        </w:rPr>
        <w:t>. В.</w:t>
      </w:r>
      <w:r w:rsidR="004E0F8F">
        <w:rPr>
          <w:sz w:val="28"/>
          <w:szCs w:val="28"/>
        </w:rPr>
        <w:t> </w:t>
      </w:r>
      <w:r w:rsidRPr="004E0F8F">
        <w:rPr>
          <w:sz w:val="28"/>
          <w:szCs w:val="28"/>
        </w:rPr>
        <w:t>М.</w:t>
      </w:r>
      <w:r w:rsidR="004E0F8F">
        <w:rPr>
          <w:sz w:val="28"/>
          <w:szCs w:val="28"/>
        </w:rPr>
        <w:t> </w:t>
      </w:r>
      <w:proofErr w:type="spellStart"/>
      <w:r w:rsidRPr="004E0F8F">
        <w:rPr>
          <w:sz w:val="28"/>
          <w:szCs w:val="28"/>
        </w:rPr>
        <w:t>Качмар</w:t>
      </w:r>
      <w:proofErr w:type="spellEnd"/>
      <w:r w:rsidRPr="004E0F8F">
        <w:rPr>
          <w:sz w:val="28"/>
          <w:szCs w:val="28"/>
        </w:rPr>
        <w:t xml:space="preserve">, Л. В. </w:t>
      </w:r>
      <w:proofErr w:type="spellStart"/>
      <w:r w:rsidRPr="004E0F8F">
        <w:rPr>
          <w:sz w:val="28"/>
          <w:szCs w:val="28"/>
        </w:rPr>
        <w:t>Рижак</w:t>
      </w:r>
      <w:proofErr w:type="spellEnd"/>
      <w:r w:rsidRPr="004E0F8F">
        <w:rPr>
          <w:sz w:val="28"/>
          <w:szCs w:val="28"/>
        </w:rPr>
        <w:t>, Н. І. Жигайло, Ю.В.</w:t>
      </w:r>
      <w:r w:rsidR="00464BB6">
        <w:rPr>
          <w:sz w:val="28"/>
          <w:szCs w:val="28"/>
        </w:rPr>
        <w:t> </w:t>
      </w:r>
      <w:proofErr w:type="spellStart"/>
      <w:r w:rsidRPr="004E0F8F">
        <w:rPr>
          <w:sz w:val="28"/>
          <w:szCs w:val="28"/>
        </w:rPr>
        <w:t>Максимець</w:t>
      </w:r>
      <w:proofErr w:type="spellEnd"/>
      <w:r w:rsidRPr="004E0F8F">
        <w:rPr>
          <w:sz w:val="28"/>
          <w:szCs w:val="28"/>
        </w:rPr>
        <w:t>. Львів : ЛНУ ім. Івана Франка, 2022.</w:t>
      </w:r>
      <w:r w:rsidR="004E0F8F" w:rsidRPr="004E0F8F">
        <w:rPr>
          <w:sz w:val="28"/>
          <w:szCs w:val="28"/>
        </w:rPr>
        <w:t xml:space="preserve"> С. 105-107.</w:t>
      </w:r>
    </w:p>
    <w:p w:rsidR="009C3E40" w:rsidRPr="009C3E40" w:rsidRDefault="009C3E40" w:rsidP="00294A32">
      <w:pPr>
        <w:pStyle w:val="a3"/>
        <w:numPr>
          <w:ilvl w:val="0"/>
          <w:numId w:val="1"/>
        </w:numPr>
        <w:ind w:left="0" w:firstLine="709"/>
        <w:jc w:val="both"/>
        <w:rPr>
          <w:rFonts w:ascii="Times New Roman" w:eastAsia="Times New Roman" w:hAnsi="Times New Roman" w:cs="Times New Roman"/>
          <w:sz w:val="28"/>
          <w:szCs w:val="28"/>
          <w:bdr w:val="none" w:sz="0" w:space="0" w:color="auto"/>
          <w:lang w:val="uk-UA" w:eastAsia="uk-UA"/>
        </w:rPr>
      </w:pPr>
      <w:r w:rsidRPr="009C3E40">
        <w:rPr>
          <w:rFonts w:ascii="Times New Roman" w:eastAsia="Times New Roman" w:hAnsi="Times New Roman" w:cs="Times New Roman"/>
          <w:sz w:val="28"/>
          <w:szCs w:val="28"/>
          <w:bdr w:val="none" w:sz="0" w:space="0" w:color="auto"/>
          <w:lang w:val="uk-UA" w:eastAsia="uk-UA"/>
        </w:rPr>
        <w:t>Клименко В. В. Етапи розвитку творчості. Психологічна газета. 2007.  № 2.  С. 24–29.</w:t>
      </w:r>
    </w:p>
    <w:p w:rsidR="00974C33" w:rsidRPr="00B413F1" w:rsidRDefault="00974C33" w:rsidP="00294A32">
      <w:pPr>
        <w:pStyle w:val="a3"/>
        <w:numPr>
          <w:ilvl w:val="0"/>
          <w:numId w:val="1"/>
        </w:numPr>
        <w:tabs>
          <w:tab w:val="left" w:pos="993"/>
        </w:tabs>
        <w:spacing w:line="360" w:lineRule="auto"/>
        <w:ind w:left="0" w:firstLine="709"/>
        <w:jc w:val="both"/>
        <w:rPr>
          <w:rFonts w:ascii="Times New Roman" w:hAnsi="Times New Roman" w:cs="Times New Roman"/>
          <w:sz w:val="28"/>
          <w:szCs w:val="28"/>
          <w:lang w:val="uk-UA"/>
        </w:rPr>
      </w:pPr>
      <w:r w:rsidRPr="00B413F1">
        <w:rPr>
          <w:rFonts w:ascii="Times New Roman" w:hAnsi="Times New Roman" w:cs="Times New Roman"/>
          <w:sz w:val="28"/>
          <w:szCs w:val="28"/>
          <w:lang w:val="uk-UA"/>
        </w:rPr>
        <w:t>Максименко С. Д. Психологія учіння людини : генетико-м</w:t>
      </w:r>
      <w:r w:rsidR="00B413F1" w:rsidRPr="00B413F1">
        <w:rPr>
          <w:rFonts w:ascii="Times New Roman" w:hAnsi="Times New Roman" w:cs="Times New Roman"/>
          <w:sz w:val="28"/>
          <w:szCs w:val="28"/>
          <w:lang w:val="uk-UA"/>
        </w:rPr>
        <w:t>оделюючий підхід : монографія.</w:t>
      </w:r>
      <w:r w:rsidRPr="00B413F1">
        <w:rPr>
          <w:rFonts w:ascii="Times New Roman" w:hAnsi="Times New Roman" w:cs="Times New Roman"/>
          <w:sz w:val="28"/>
          <w:szCs w:val="28"/>
          <w:lang w:val="uk-UA"/>
        </w:rPr>
        <w:t xml:space="preserve"> Київ : Видавничий Дім «Слово», 2013.  592 с. </w:t>
      </w:r>
    </w:p>
    <w:p w:rsidR="00643C07" w:rsidRDefault="00464BB6" w:rsidP="00294A32">
      <w:pPr>
        <w:pStyle w:val="a3"/>
        <w:numPr>
          <w:ilvl w:val="0"/>
          <w:numId w:val="1"/>
        </w:numPr>
        <w:tabs>
          <w:tab w:val="left" w:pos="993"/>
        </w:tabs>
        <w:spacing w:after="0" w:line="360" w:lineRule="auto"/>
        <w:ind w:left="0" w:firstLine="709"/>
        <w:jc w:val="both"/>
        <w:rPr>
          <w:rFonts w:ascii="Times New Roman" w:eastAsia="Times New Roman" w:hAnsi="Times New Roman" w:cs="Times New Roman"/>
          <w:sz w:val="28"/>
          <w:szCs w:val="28"/>
          <w:bdr w:val="none" w:sz="0" w:space="0" w:color="auto"/>
          <w:lang w:val="uk-UA" w:eastAsia="uk-UA"/>
        </w:rPr>
      </w:pPr>
      <w:r w:rsidRPr="00464BB6">
        <w:rPr>
          <w:rFonts w:ascii="Times New Roman" w:eastAsia="Times New Roman" w:hAnsi="Times New Roman" w:cs="Times New Roman"/>
          <w:sz w:val="28"/>
          <w:szCs w:val="28"/>
          <w:bdr w:val="none" w:sz="0" w:space="0" w:color="auto"/>
          <w:lang w:val="uk-UA" w:eastAsia="uk-UA"/>
        </w:rPr>
        <w:t xml:space="preserve">Максименко С.Д., Яланська С. П. Генетико-креативний підхід: діяльнісне опосередкування особистісного розвитку: монографія. Київ: «Видавництво Людмила», 2021. 513 с. </w:t>
      </w:r>
    </w:p>
    <w:p w:rsidR="00B413F1" w:rsidRPr="00B413F1" w:rsidRDefault="00643C07" w:rsidP="00B45ADA">
      <w:pPr>
        <w:pStyle w:val="a3"/>
        <w:numPr>
          <w:ilvl w:val="0"/>
          <w:numId w:val="1"/>
        </w:numPr>
        <w:tabs>
          <w:tab w:val="left" w:pos="993"/>
        </w:tabs>
        <w:spacing w:after="0" w:line="360" w:lineRule="auto"/>
        <w:ind w:left="0" w:firstLine="709"/>
        <w:jc w:val="both"/>
        <w:rPr>
          <w:rFonts w:ascii="Times New Roman" w:eastAsia="Times New Roman" w:hAnsi="Times New Roman" w:cs="Times New Roman"/>
          <w:color w:val="auto"/>
          <w:sz w:val="28"/>
          <w:szCs w:val="28"/>
          <w:bdr w:val="none" w:sz="0" w:space="0" w:color="auto"/>
          <w:lang w:val="uk-UA" w:eastAsia="uk-UA"/>
        </w:rPr>
      </w:pPr>
      <w:r w:rsidRPr="00B413F1">
        <w:rPr>
          <w:rFonts w:ascii="Times New Roman" w:eastAsia="Times New Roman" w:hAnsi="Times New Roman" w:cs="Times New Roman"/>
          <w:sz w:val="28"/>
          <w:szCs w:val="28"/>
          <w:bdr w:val="none" w:sz="0" w:space="0" w:color="auto"/>
          <w:lang w:val="uk-UA" w:eastAsia="uk-UA"/>
        </w:rPr>
        <w:t>Пасічник І. Д. Мислення як пред</w:t>
      </w:r>
      <w:r w:rsidR="00B413F1">
        <w:rPr>
          <w:rFonts w:ascii="Times New Roman" w:eastAsia="Times New Roman" w:hAnsi="Times New Roman" w:cs="Times New Roman"/>
          <w:sz w:val="28"/>
          <w:szCs w:val="28"/>
          <w:bdr w:val="none" w:sz="0" w:space="0" w:color="auto"/>
          <w:lang w:val="uk-UA" w:eastAsia="uk-UA"/>
        </w:rPr>
        <w:t xml:space="preserve">мет психології </w:t>
      </w:r>
      <w:r w:rsidRPr="00B413F1">
        <w:rPr>
          <w:rFonts w:ascii="Times New Roman" w:eastAsia="Times New Roman" w:hAnsi="Times New Roman" w:cs="Times New Roman"/>
          <w:sz w:val="28"/>
          <w:szCs w:val="28"/>
          <w:bdr w:val="none" w:sz="0" w:space="0" w:color="auto"/>
          <w:lang w:val="uk-UA" w:eastAsia="uk-UA"/>
        </w:rPr>
        <w:t xml:space="preserve">// Наукові записки [Національного університету </w:t>
      </w:r>
      <w:r w:rsidR="00B413F1">
        <w:rPr>
          <w:rFonts w:ascii="Times New Roman" w:eastAsia="Times New Roman" w:hAnsi="Times New Roman" w:cs="Times New Roman"/>
          <w:sz w:val="28"/>
          <w:szCs w:val="28"/>
          <w:bdr w:val="none" w:sz="0" w:space="0" w:color="auto"/>
          <w:lang w:val="uk-UA" w:eastAsia="uk-UA"/>
        </w:rPr>
        <w:t>«</w:t>
      </w:r>
      <w:r w:rsidRPr="00B413F1">
        <w:rPr>
          <w:rFonts w:ascii="Times New Roman" w:eastAsia="Times New Roman" w:hAnsi="Times New Roman" w:cs="Times New Roman"/>
          <w:sz w:val="28"/>
          <w:szCs w:val="28"/>
          <w:bdr w:val="none" w:sz="0" w:space="0" w:color="auto"/>
          <w:lang w:val="uk-UA" w:eastAsia="uk-UA"/>
        </w:rPr>
        <w:t>Острозька академія</w:t>
      </w:r>
      <w:r w:rsidR="00B413F1">
        <w:rPr>
          <w:rFonts w:ascii="Times New Roman" w:eastAsia="Times New Roman" w:hAnsi="Times New Roman" w:cs="Times New Roman"/>
          <w:sz w:val="28"/>
          <w:szCs w:val="28"/>
          <w:bdr w:val="none" w:sz="0" w:space="0" w:color="auto"/>
          <w:lang w:val="uk-UA" w:eastAsia="uk-UA"/>
        </w:rPr>
        <w:t>»</w:t>
      </w:r>
      <w:r w:rsidRPr="00B413F1">
        <w:rPr>
          <w:rFonts w:ascii="Times New Roman" w:eastAsia="Times New Roman" w:hAnsi="Times New Roman" w:cs="Times New Roman"/>
          <w:sz w:val="28"/>
          <w:szCs w:val="28"/>
          <w:bdr w:val="none" w:sz="0" w:space="0" w:color="auto"/>
          <w:lang w:val="uk-UA" w:eastAsia="uk-UA"/>
        </w:rPr>
        <w:t>]. Сер. : Психологія і педагогіка</w:t>
      </w:r>
      <w:r w:rsidR="00B413F1" w:rsidRPr="00B413F1">
        <w:rPr>
          <w:rFonts w:ascii="Times New Roman" w:eastAsia="Times New Roman" w:hAnsi="Times New Roman" w:cs="Times New Roman"/>
          <w:sz w:val="28"/>
          <w:szCs w:val="28"/>
          <w:bdr w:val="none" w:sz="0" w:space="0" w:color="auto"/>
          <w:lang w:val="uk-UA" w:eastAsia="uk-UA"/>
        </w:rPr>
        <w:t xml:space="preserve">. 2013. Вип. 25. С. 3-9. </w:t>
      </w:r>
      <w:r w:rsidRPr="00B413F1">
        <w:rPr>
          <w:rFonts w:ascii="Times New Roman" w:eastAsia="Times New Roman" w:hAnsi="Times New Roman" w:cs="Times New Roman"/>
          <w:sz w:val="28"/>
          <w:szCs w:val="28"/>
          <w:bdr w:val="none" w:sz="0" w:space="0" w:color="auto"/>
          <w:lang w:val="uk-UA" w:eastAsia="uk-UA"/>
        </w:rPr>
        <w:t xml:space="preserve"> </w:t>
      </w:r>
    </w:p>
    <w:p w:rsidR="00F856C7" w:rsidRPr="00B413F1" w:rsidRDefault="00F856C7" w:rsidP="00B45ADA">
      <w:pPr>
        <w:pStyle w:val="a3"/>
        <w:numPr>
          <w:ilvl w:val="0"/>
          <w:numId w:val="1"/>
        </w:numPr>
        <w:tabs>
          <w:tab w:val="left" w:pos="993"/>
        </w:tabs>
        <w:spacing w:after="0" w:line="360" w:lineRule="auto"/>
        <w:ind w:left="0" w:firstLine="709"/>
        <w:jc w:val="both"/>
        <w:rPr>
          <w:rFonts w:ascii="Times New Roman" w:eastAsia="Times New Roman" w:hAnsi="Times New Roman" w:cs="Times New Roman"/>
          <w:color w:val="auto"/>
          <w:sz w:val="28"/>
          <w:szCs w:val="28"/>
          <w:bdr w:val="none" w:sz="0" w:space="0" w:color="auto"/>
          <w:lang w:val="uk-UA" w:eastAsia="uk-UA"/>
        </w:rPr>
      </w:pPr>
      <w:r w:rsidRPr="00B413F1">
        <w:rPr>
          <w:rFonts w:ascii="Times New Roman" w:hAnsi="Times New Roman" w:cs="Times New Roman"/>
          <w:color w:val="auto"/>
          <w:sz w:val="28"/>
          <w:szCs w:val="28"/>
          <w:lang w:val="uk-UA"/>
        </w:rPr>
        <w:t xml:space="preserve">Сковорода Григорій. Повна академічна збірка творів / За редакцією проф. Леоніда Ушкалова. Харків – Едмонтон – </w:t>
      </w:r>
      <w:r w:rsidRPr="00B413F1">
        <w:rPr>
          <w:rFonts w:ascii="Times New Roman" w:hAnsi="Times New Roman" w:cs="Times New Roman"/>
          <w:color w:val="auto"/>
          <w:sz w:val="28"/>
          <w:szCs w:val="28"/>
        </w:rPr>
        <w:t xml:space="preserve">Торонто: Майдан; Видавництво </w:t>
      </w:r>
      <w:proofErr w:type="spellStart"/>
      <w:r w:rsidRPr="00B413F1">
        <w:rPr>
          <w:rFonts w:ascii="Times New Roman" w:hAnsi="Times New Roman" w:cs="Times New Roman"/>
          <w:color w:val="auto"/>
          <w:sz w:val="28"/>
          <w:szCs w:val="28"/>
        </w:rPr>
        <w:t>Канадського</w:t>
      </w:r>
      <w:proofErr w:type="spellEnd"/>
      <w:r w:rsidRPr="00B413F1">
        <w:rPr>
          <w:rFonts w:ascii="Times New Roman" w:hAnsi="Times New Roman" w:cs="Times New Roman"/>
          <w:color w:val="auto"/>
          <w:sz w:val="28"/>
          <w:szCs w:val="28"/>
        </w:rPr>
        <w:t xml:space="preserve"> Інституту </w:t>
      </w:r>
      <w:proofErr w:type="spellStart"/>
      <w:r w:rsidRPr="00B413F1">
        <w:rPr>
          <w:rFonts w:ascii="Times New Roman" w:hAnsi="Times New Roman" w:cs="Times New Roman"/>
          <w:color w:val="auto"/>
          <w:sz w:val="28"/>
          <w:szCs w:val="28"/>
        </w:rPr>
        <w:t>Українських</w:t>
      </w:r>
      <w:proofErr w:type="spellEnd"/>
      <w:r w:rsidRPr="00B413F1">
        <w:rPr>
          <w:rFonts w:ascii="Times New Roman" w:hAnsi="Times New Roman" w:cs="Times New Roman"/>
          <w:color w:val="auto"/>
          <w:sz w:val="28"/>
          <w:szCs w:val="28"/>
        </w:rPr>
        <w:t xml:space="preserve"> </w:t>
      </w:r>
      <w:proofErr w:type="spellStart"/>
      <w:r w:rsidRPr="00B413F1">
        <w:rPr>
          <w:rFonts w:ascii="Times New Roman" w:hAnsi="Times New Roman" w:cs="Times New Roman"/>
          <w:color w:val="auto"/>
          <w:sz w:val="28"/>
          <w:szCs w:val="28"/>
        </w:rPr>
        <w:t>Студій</w:t>
      </w:r>
      <w:proofErr w:type="spellEnd"/>
      <w:r w:rsidRPr="00B413F1">
        <w:rPr>
          <w:rFonts w:ascii="Times New Roman" w:hAnsi="Times New Roman" w:cs="Times New Roman"/>
          <w:color w:val="auto"/>
          <w:sz w:val="28"/>
          <w:szCs w:val="28"/>
        </w:rPr>
        <w:t>, 2011. 1400 с.</w:t>
      </w:r>
    </w:p>
    <w:p w:rsidR="00B413F1" w:rsidRPr="00B413F1" w:rsidRDefault="006B5F22" w:rsidP="00B413F1">
      <w:pPr>
        <w:pStyle w:val="a3"/>
        <w:numPr>
          <w:ilvl w:val="0"/>
          <w:numId w:val="1"/>
        </w:numPr>
        <w:tabs>
          <w:tab w:val="left" w:pos="993"/>
        </w:tabs>
        <w:spacing w:after="0" w:line="360" w:lineRule="auto"/>
        <w:ind w:left="0" w:firstLine="709"/>
        <w:jc w:val="both"/>
        <w:rPr>
          <w:rFonts w:ascii="Times New Roman" w:eastAsia="Times New Roman" w:hAnsi="Times New Roman" w:cs="Times New Roman"/>
          <w:color w:val="auto"/>
          <w:sz w:val="28"/>
          <w:szCs w:val="28"/>
          <w:bdr w:val="none" w:sz="0" w:space="0" w:color="auto"/>
          <w:lang w:val="uk-UA" w:eastAsia="uk-UA"/>
        </w:rPr>
      </w:pPr>
      <w:r w:rsidRPr="004E226A">
        <w:rPr>
          <w:rFonts w:ascii="Times New Roman" w:hAnsi="Times New Roman" w:cs="Times New Roman"/>
          <w:color w:val="auto"/>
          <w:sz w:val="28"/>
          <w:szCs w:val="28"/>
          <w:shd w:val="clear" w:color="auto" w:fill="FFFFFF"/>
        </w:rPr>
        <w:t xml:space="preserve">Сковорода </w:t>
      </w:r>
      <w:proofErr w:type="spellStart"/>
      <w:r w:rsidRPr="004E226A">
        <w:rPr>
          <w:rFonts w:ascii="Times New Roman" w:hAnsi="Times New Roman" w:cs="Times New Roman"/>
          <w:color w:val="auto"/>
          <w:sz w:val="28"/>
          <w:szCs w:val="28"/>
          <w:shd w:val="clear" w:color="auto" w:fill="FFFFFF"/>
        </w:rPr>
        <w:t>Григорій</w:t>
      </w:r>
      <w:proofErr w:type="spellEnd"/>
      <w:r w:rsidRPr="004E226A">
        <w:rPr>
          <w:rFonts w:ascii="Times New Roman" w:hAnsi="Times New Roman" w:cs="Times New Roman"/>
          <w:color w:val="auto"/>
          <w:sz w:val="28"/>
          <w:szCs w:val="28"/>
          <w:shd w:val="clear" w:color="auto" w:fill="FFFFFF"/>
        </w:rPr>
        <w:t>. [</w:t>
      </w:r>
      <w:proofErr w:type="spellStart"/>
      <w:r w:rsidRPr="004E226A">
        <w:rPr>
          <w:rFonts w:ascii="Times New Roman" w:hAnsi="Times New Roman" w:cs="Times New Roman"/>
          <w:color w:val="auto"/>
          <w:sz w:val="28"/>
          <w:szCs w:val="28"/>
          <w:shd w:val="clear" w:color="auto" w:fill="FFFFFF"/>
        </w:rPr>
        <w:t>Поезія</w:t>
      </w:r>
      <w:proofErr w:type="spellEnd"/>
      <w:r w:rsidRPr="004E226A">
        <w:rPr>
          <w:rFonts w:ascii="Times New Roman" w:hAnsi="Times New Roman" w:cs="Times New Roman"/>
          <w:color w:val="auto"/>
          <w:sz w:val="28"/>
          <w:szCs w:val="28"/>
          <w:shd w:val="clear" w:color="auto" w:fill="FFFFFF"/>
        </w:rPr>
        <w:t xml:space="preserve">] // </w:t>
      </w:r>
      <w:proofErr w:type="spellStart"/>
      <w:r w:rsidRPr="004E226A">
        <w:rPr>
          <w:rFonts w:ascii="Times New Roman" w:hAnsi="Times New Roman" w:cs="Times New Roman"/>
          <w:color w:val="auto"/>
          <w:sz w:val="28"/>
          <w:szCs w:val="28"/>
          <w:shd w:val="clear" w:color="auto" w:fill="FFFFFF"/>
        </w:rPr>
        <w:t>Антологія</w:t>
      </w:r>
      <w:proofErr w:type="spellEnd"/>
      <w:r w:rsidRPr="004E226A">
        <w:rPr>
          <w:rFonts w:ascii="Times New Roman" w:hAnsi="Times New Roman" w:cs="Times New Roman"/>
          <w:color w:val="auto"/>
          <w:sz w:val="28"/>
          <w:szCs w:val="28"/>
          <w:shd w:val="clear" w:color="auto" w:fill="FFFFFF"/>
        </w:rPr>
        <w:t xml:space="preserve"> української поезії: У 6 т, Т. 1: </w:t>
      </w:r>
      <w:proofErr w:type="spellStart"/>
      <w:r w:rsidRPr="004E226A">
        <w:rPr>
          <w:rFonts w:ascii="Times New Roman" w:hAnsi="Times New Roman" w:cs="Times New Roman"/>
          <w:color w:val="auto"/>
          <w:sz w:val="28"/>
          <w:szCs w:val="28"/>
          <w:shd w:val="clear" w:color="auto" w:fill="FFFFFF"/>
        </w:rPr>
        <w:t>Українська</w:t>
      </w:r>
      <w:proofErr w:type="spellEnd"/>
      <w:r w:rsidRPr="004E226A">
        <w:rPr>
          <w:rFonts w:ascii="Times New Roman" w:hAnsi="Times New Roman" w:cs="Times New Roman"/>
          <w:color w:val="auto"/>
          <w:sz w:val="28"/>
          <w:szCs w:val="28"/>
          <w:shd w:val="clear" w:color="auto" w:fill="FFFFFF"/>
        </w:rPr>
        <w:t xml:space="preserve"> </w:t>
      </w:r>
      <w:proofErr w:type="spellStart"/>
      <w:r w:rsidRPr="004E226A">
        <w:rPr>
          <w:rFonts w:ascii="Times New Roman" w:hAnsi="Times New Roman" w:cs="Times New Roman"/>
          <w:color w:val="auto"/>
          <w:sz w:val="28"/>
          <w:szCs w:val="28"/>
          <w:shd w:val="clear" w:color="auto" w:fill="FFFFFF"/>
        </w:rPr>
        <w:t>дож</w:t>
      </w:r>
      <w:r w:rsidR="005D58C3" w:rsidRPr="004E226A">
        <w:rPr>
          <w:rFonts w:ascii="Times New Roman" w:hAnsi="Times New Roman" w:cs="Times New Roman"/>
          <w:color w:val="auto"/>
          <w:sz w:val="28"/>
          <w:szCs w:val="28"/>
          <w:shd w:val="clear" w:color="auto" w:fill="FFFFFF"/>
        </w:rPr>
        <w:t>овтнева</w:t>
      </w:r>
      <w:proofErr w:type="spellEnd"/>
      <w:r w:rsidR="005D58C3" w:rsidRPr="004E226A">
        <w:rPr>
          <w:rFonts w:ascii="Times New Roman" w:hAnsi="Times New Roman" w:cs="Times New Roman"/>
          <w:color w:val="auto"/>
          <w:sz w:val="28"/>
          <w:szCs w:val="28"/>
          <w:shd w:val="clear" w:color="auto" w:fill="FFFFFF"/>
        </w:rPr>
        <w:t xml:space="preserve"> </w:t>
      </w:r>
      <w:proofErr w:type="spellStart"/>
      <w:r w:rsidR="005D58C3" w:rsidRPr="004E226A">
        <w:rPr>
          <w:rFonts w:ascii="Times New Roman" w:hAnsi="Times New Roman" w:cs="Times New Roman"/>
          <w:color w:val="auto"/>
          <w:sz w:val="28"/>
          <w:szCs w:val="28"/>
          <w:shd w:val="clear" w:color="auto" w:fill="FFFFFF"/>
        </w:rPr>
        <w:t>поезія</w:t>
      </w:r>
      <w:proofErr w:type="spellEnd"/>
      <w:r w:rsidR="005D58C3" w:rsidRPr="004E226A">
        <w:rPr>
          <w:rFonts w:ascii="Times New Roman" w:hAnsi="Times New Roman" w:cs="Times New Roman"/>
          <w:color w:val="auto"/>
          <w:sz w:val="28"/>
          <w:szCs w:val="28"/>
          <w:shd w:val="clear" w:color="auto" w:fill="FFFFFF"/>
        </w:rPr>
        <w:t xml:space="preserve">. Твори </w:t>
      </w:r>
      <w:proofErr w:type="spellStart"/>
      <w:r w:rsidR="005D58C3" w:rsidRPr="004E226A">
        <w:rPr>
          <w:rFonts w:ascii="Times New Roman" w:hAnsi="Times New Roman" w:cs="Times New Roman"/>
          <w:color w:val="auto"/>
          <w:sz w:val="28"/>
          <w:szCs w:val="28"/>
          <w:shd w:val="clear" w:color="auto" w:fill="FFFFFF"/>
        </w:rPr>
        <w:t>поетів</w:t>
      </w:r>
      <w:proofErr w:type="spellEnd"/>
      <w:r w:rsidR="005D58C3" w:rsidRPr="004E226A">
        <w:rPr>
          <w:rFonts w:ascii="Times New Roman" w:hAnsi="Times New Roman" w:cs="Times New Roman"/>
          <w:color w:val="auto"/>
          <w:sz w:val="28"/>
          <w:szCs w:val="28"/>
          <w:shd w:val="clear" w:color="auto" w:fill="FFFFFF"/>
        </w:rPr>
        <w:t xml:space="preserve"> XI</w:t>
      </w:r>
      <w:r w:rsidR="005D58C3" w:rsidRPr="004E226A">
        <w:rPr>
          <w:rFonts w:ascii="Times New Roman" w:hAnsi="Times New Roman" w:cs="Times New Roman"/>
          <w:color w:val="auto"/>
          <w:sz w:val="28"/>
          <w:szCs w:val="28"/>
          <w:shd w:val="clear" w:color="auto" w:fill="FFFFFF"/>
          <w:lang w:val="uk-UA"/>
        </w:rPr>
        <w:t>-</w:t>
      </w:r>
      <w:r w:rsidRPr="004E226A">
        <w:rPr>
          <w:rFonts w:ascii="Times New Roman" w:hAnsi="Times New Roman" w:cs="Times New Roman"/>
          <w:color w:val="auto"/>
          <w:sz w:val="28"/>
          <w:szCs w:val="28"/>
          <w:shd w:val="clear" w:color="auto" w:fill="FFFFFF"/>
        </w:rPr>
        <w:t xml:space="preserve">XVIII ст. </w:t>
      </w:r>
      <w:proofErr w:type="spellStart"/>
      <w:r w:rsidRPr="004E226A">
        <w:rPr>
          <w:rFonts w:ascii="Times New Roman" w:hAnsi="Times New Roman" w:cs="Times New Roman"/>
          <w:color w:val="auto"/>
          <w:sz w:val="28"/>
          <w:szCs w:val="28"/>
          <w:shd w:val="clear" w:color="auto" w:fill="FFFFFF"/>
        </w:rPr>
        <w:t>Упорядник</w:t>
      </w:r>
      <w:proofErr w:type="spellEnd"/>
      <w:r w:rsidRPr="004E226A">
        <w:rPr>
          <w:rFonts w:ascii="Times New Roman" w:hAnsi="Times New Roman" w:cs="Times New Roman"/>
          <w:color w:val="auto"/>
          <w:sz w:val="28"/>
          <w:szCs w:val="28"/>
          <w:shd w:val="clear" w:color="auto" w:fill="FFFFFF"/>
        </w:rPr>
        <w:t xml:space="preserve">: </w:t>
      </w:r>
      <w:proofErr w:type="spellStart"/>
      <w:r w:rsidRPr="004E226A">
        <w:rPr>
          <w:rFonts w:ascii="Times New Roman" w:hAnsi="Times New Roman" w:cs="Times New Roman"/>
          <w:color w:val="auto"/>
          <w:sz w:val="28"/>
          <w:szCs w:val="28"/>
          <w:shd w:val="clear" w:color="auto" w:fill="FFFFFF"/>
        </w:rPr>
        <w:t>Валерій</w:t>
      </w:r>
      <w:proofErr w:type="spellEnd"/>
      <w:r w:rsidRPr="004E226A">
        <w:rPr>
          <w:rFonts w:ascii="Times New Roman" w:hAnsi="Times New Roman" w:cs="Times New Roman"/>
          <w:color w:val="auto"/>
          <w:sz w:val="28"/>
          <w:szCs w:val="28"/>
          <w:shd w:val="clear" w:color="auto" w:fill="FFFFFF"/>
        </w:rPr>
        <w:t xml:space="preserve"> Шевчук. Київ: </w:t>
      </w:r>
      <w:proofErr w:type="spellStart"/>
      <w:r w:rsidRPr="004E226A">
        <w:rPr>
          <w:rFonts w:ascii="Times New Roman" w:hAnsi="Times New Roman" w:cs="Times New Roman"/>
          <w:color w:val="auto"/>
          <w:sz w:val="28"/>
          <w:szCs w:val="28"/>
          <w:shd w:val="clear" w:color="auto" w:fill="FFFFFF"/>
        </w:rPr>
        <w:t>Дніпро</w:t>
      </w:r>
      <w:proofErr w:type="spellEnd"/>
      <w:r w:rsidRPr="004E226A">
        <w:rPr>
          <w:rFonts w:ascii="Times New Roman" w:hAnsi="Times New Roman" w:cs="Times New Roman"/>
          <w:color w:val="auto"/>
          <w:sz w:val="28"/>
          <w:szCs w:val="28"/>
          <w:shd w:val="clear" w:color="auto" w:fill="FFFFFF"/>
        </w:rPr>
        <w:t xml:space="preserve">, 1984. 454 </w:t>
      </w:r>
      <w:proofErr w:type="spellStart"/>
      <w:r w:rsidRPr="004E226A">
        <w:rPr>
          <w:rFonts w:ascii="Times New Roman" w:hAnsi="Times New Roman" w:cs="Times New Roman"/>
          <w:color w:val="auto"/>
          <w:sz w:val="28"/>
          <w:szCs w:val="28"/>
          <w:shd w:val="clear" w:color="auto" w:fill="FFFFFF"/>
        </w:rPr>
        <w:t>стор</w:t>
      </w:r>
      <w:proofErr w:type="spellEnd"/>
      <w:r w:rsidRPr="004E226A">
        <w:rPr>
          <w:rFonts w:ascii="Times New Roman" w:hAnsi="Times New Roman" w:cs="Times New Roman"/>
          <w:color w:val="auto"/>
          <w:sz w:val="28"/>
          <w:szCs w:val="28"/>
          <w:shd w:val="clear" w:color="auto" w:fill="FFFFFF"/>
        </w:rPr>
        <w:t xml:space="preserve">.: С. </w:t>
      </w:r>
      <w:r w:rsidR="005D58C3" w:rsidRPr="004E226A">
        <w:rPr>
          <w:rFonts w:ascii="Times New Roman" w:hAnsi="Times New Roman" w:cs="Times New Roman"/>
          <w:color w:val="auto"/>
          <w:sz w:val="28"/>
          <w:szCs w:val="28"/>
          <w:shd w:val="clear" w:color="auto" w:fill="FFFFFF"/>
        </w:rPr>
        <w:t>330</w:t>
      </w:r>
      <w:r w:rsidR="005D58C3" w:rsidRPr="004E226A">
        <w:rPr>
          <w:rFonts w:ascii="Times New Roman" w:hAnsi="Times New Roman" w:cs="Times New Roman"/>
          <w:color w:val="auto"/>
          <w:sz w:val="28"/>
          <w:szCs w:val="28"/>
          <w:shd w:val="clear" w:color="auto" w:fill="FFFFFF"/>
          <w:lang w:val="uk-UA"/>
        </w:rPr>
        <w:t>-</w:t>
      </w:r>
      <w:r w:rsidRPr="004E226A">
        <w:rPr>
          <w:rFonts w:ascii="Times New Roman" w:hAnsi="Times New Roman" w:cs="Times New Roman"/>
          <w:color w:val="auto"/>
          <w:sz w:val="28"/>
          <w:szCs w:val="28"/>
          <w:shd w:val="clear" w:color="auto" w:fill="FFFFFF"/>
        </w:rPr>
        <w:t>344.</w:t>
      </w:r>
      <w:r w:rsidR="005D58C3" w:rsidRPr="004E226A">
        <w:rPr>
          <w:rFonts w:ascii="Times New Roman" w:hAnsi="Times New Roman" w:cs="Times New Roman"/>
          <w:color w:val="auto"/>
          <w:sz w:val="28"/>
          <w:szCs w:val="28"/>
          <w:shd w:val="clear" w:color="auto" w:fill="FFFFFF"/>
          <w:lang w:val="uk-UA"/>
        </w:rPr>
        <w:t xml:space="preserve"> </w:t>
      </w:r>
    </w:p>
    <w:p w:rsidR="00B413F1" w:rsidRPr="00B413F1" w:rsidRDefault="00B413F1" w:rsidP="00B413F1">
      <w:pPr>
        <w:pStyle w:val="a3"/>
        <w:numPr>
          <w:ilvl w:val="0"/>
          <w:numId w:val="1"/>
        </w:numPr>
        <w:tabs>
          <w:tab w:val="left" w:pos="993"/>
        </w:tabs>
        <w:spacing w:after="0" w:line="360" w:lineRule="auto"/>
        <w:ind w:left="0" w:firstLine="709"/>
        <w:jc w:val="both"/>
        <w:rPr>
          <w:rFonts w:ascii="Times New Roman" w:eastAsia="Times New Roman" w:hAnsi="Times New Roman" w:cs="Times New Roman"/>
          <w:color w:val="auto"/>
          <w:sz w:val="28"/>
          <w:szCs w:val="28"/>
          <w:bdr w:val="none" w:sz="0" w:space="0" w:color="auto"/>
          <w:lang w:val="uk-UA" w:eastAsia="uk-UA"/>
        </w:rPr>
      </w:pPr>
      <w:r w:rsidRPr="00B413F1">
        <w:rPr>
          <w:rFonts w:ascii="Times New Roman" w:eastAsia="Times New Roman" w:hAnsi="Times New Roman" w:cs="Times New Roman"/>
          <w:sz w:val="28"/>
          <w:szCs w:val="28"/>
          <w:lang w:val="uk-UA" w:eastAsia="ar-SA"/>
        </w:rPr>
        <w:t>Яланська С.П., Твердоступ А.А. Гармонізація психоемоційного стану особистості: ресурс дизайн-мислення</w:t>
      </w:r>
      <w:r>
        <w:rPr>
          <w:rFonts w:ascii="Times New Roman" w:eastAsia="Times New Roman" w:hAnsi="Times New Roman" w:cs="Times New Roman"/>
          <w:sz w:val="28"/>
          <w:szCs w:val="28"/>
          <w:lang w:val="uk-UA" w:eastAsia="ar-SA"/>
        </w:rPr>
        <w:t xml:space="preserve"> //</w:t>
      </w:r>
      <w:r w:rsidRPr="00B413F1">
        <w:rPr>
          <w:rFonts w:ascii="Times New Roman" w:eastAsia="Times New Roman" w:hAnsi="Times New Roman" w:cs="Times New Roman"/>
          <w:sz w:val="28"/>
          <w:szCs w:val="28"/>
          <w:shd w:val="clear" w:color="auto" w:fill="FFFFFF"/>
          <w:lang w:val="uk-UA" w:eastAsia="ar-SA"/>
        </w:rPr>
        <w:t xml:space="preserve"> Тези 74-ї наукової конференції професорів, викладачів, наукових працівників, аспірантів та студентів Національного університету «Полтавська політехніка імені Юрія Кондратюка» (Полтава, 2</w:t>
      </w:r>
      <w:r>
        <w:rPr>
          <w:rFonts w:ascii="Times New Roman" w:eastAsia="Times New Roman" w:hAnsi="Times New Roman" w:cs="Times New Roman"/>
          <w:sz w:val="28"/>
          <w:szCs w:val="28"/>
          <w:shd w:val="clear" w:color="auto" w:fill="FFFFFF"/>
          <w:lang w:val="uk-UA" w:eastAsia="ar-SA"/>
        </w:rPr>
        <w:t xml:space="preserve">5 квітня – 21 травня 2022 р.). </w:t>
      </w:r>
      <w:r w:rsidRPr="00B413F1">
        <w:rPr>
          <w:rFonts w:ascii="Times New Roman" w:eastAsia="Times New Roman" w:hAnsi="Times New Roman" w:cs="Times New Roman"/>
          <w:sz w:val="28"/>
          <w:szCs w:val="28"/>
          <w:shd w:val="clear" w:color="auto" w:fill="FFFFFF"/>
          <w:lang w:val="uk-UA" w:eastAsia="ar-SA"/>
        </w:rPr>
        <w:t xml:space="preserve"> Полтава : Нац. ун-т ім. </w:t>
      </w:r>
      <w:r>
        <w:rPr>
          <w:rFonts w:ascii="Times New Roman" w:eastAsia="Times New Roman" w:hAnsi="Times New Roman" w:cs="Times New Roman"/>
          <w:sz w:val="28"/>
          <w:szCs w:val="28"/>
          <w:shd w:val="clear" w:color="auto" w:fill="FFFFFF"/>
          <w:lang w:val="uk-UA" w:eastAsia="ar-SA"/>
        </w:rPr>
        <w:t xml:space="preserve">Ю. Кондратюка, 2022.  Т. 2. </w:t>
      </w:r>
      <w:r w:rsidRPr="00B413F1">
        <w:rPr>
          <w:rFonts w:ascii="Times New Roman" w:eastAsia="Times New Roman" w:hAnsi="Times New Roman" w:cs="Times New Roman"/>
          <w:sz w:val="28"/>
          <w:szCs w:val="28"/>
          <w:shd w:val="clear" w:color="auto" w:fill="FFFFFF"/>
          <w:lang w:val="uk-UA" w:eastAsia="ar-SA"/>
        </w:rPr>
        <w:t xml:space="preserve"> С. 191-193.</w:t>
      </w:r>
    </w:p>
    <w:p w:rsidR="005D58C3" w:rsidRPr="006B5F22" w:rsidRDefault="005D58C3" w:rsidP="005D58C3">
      <w:pPr>
        <w:pStyle w:val="a3"/>
        <w:spacing w:after="0" w:line="360" w:lineRule="auto"/>
        <w:ind w:left="360"/>
        <w:jc w:val="both"/>
        <w:rPr>
          <w:rFonts w:ascii="Times New Roman" w:eastAsia="Times New Roman" w:hAnsi="Times New Roman" w:cs="Times New Roman"/>
          <w:sz w:val="28"/>
          <w:szCs w:val="28"/>
          <w:bdr w:val="none" w:sz="0" w:space="0" w:color="auto"/>
          <w:lang w:val="uk-UA" w:eastAsia="uk-UA"/>
        </w:rPr>
      </w:pPr>
    </w:p>
    <w:p w:rsidR="005E6CDE" w:rsidRPr="006B5F22" w:rsidRDefault="005E6CDE">
      <w:pPr>
        <w:pStyle w:val="a3"/>
        <w:spacing w:after="0" w:line="360" w:lineRule="auto"/>
        <w:ind w:left="360"/>
        <w:jc w:val="both"/>
        <w:rPr>
          <w:rFonts w:ascii="Times New Roman" w:eastAsia="Times New Roman" w:hAnsi="Times New Roman" w:cs="Times New Roman"/>
          <w:sz w:val="28"/>
          <w:szCs w:val="28"/>
          <w:bdr w:val="none" w:sz="0" w:space="0" w:color="auto"/>
          <w:lang w:val="uk-UA" w:eastAsia="uk-UA"/>
        </w:rPr>
      </w:pPr>
    </w:p>
    <w:sectPr w:rsidR="005E6CDE" w:rsidRPr="006B5F22" w:rsidSect="00464BB6">
      <w:pgSz w:w="11906" w:h="16838"/>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CC"/>
    <w:family w:val="swiss"/>
    <w:pitch w:val="variable"/>
    <w:sig w:usb0="E0002EFF" w:usb1="C000785B" w:usb2="00000009" w:usb3="00000000" w:csb0="000001FF" w:csb1="00000000"/>
  </w:font>
  <w:font w:name="Palatino Linotype">
    <w:panose1 w:val="02040502050505030304"/>
    <w:charset w:val="CC"/>
    <w:family w:val="roman"/>
    <w:pitch w:val="variable"/>
    <w:sig w:usb0="E0000287" w:usb1="40000013" w:usb2="00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62563C44"/>
    <w:multiLevelType w:val="hybridMultilevel"/>
    <w:tmpl w:val="67EC49D2"/>
    <w:lvl w:ilvl="0" w:tplc="42620000">
      <w:start w:val="1"/>
      <w:numFmt w:val="decimal"/>
      <w:lvlText w:val="%1."/>
      <w:lvlJc w:val="left"/>
      <w:pPr>
        <w:ind w:left="720" w:hanging="360"/>
      </w:pPr>
      <w:rPr>
        <w:rFonts w:hint="default"/>
        <w:color w:val="202122"/>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82B"/>
    <w:rsid w:val="00125E7C"/>
    <w:rsid w:val="001767D7"/>
    <w:rsid w:val="00187EFD"/>
    <w:rsid w:val="00196FD1"/>
    <w:rsid w:val="001A5732"/>
    <w:rsid w:val="001C750B"/>
    <w:rsid w:val="00212F62"/>
    <w:rsid w:val="00273663"/>
    <w:rsid w:val="00284368"/>
    <w:rsid w:val="00294A32"/>
    <w:rsid w:val="002A4CC5"/>
    <w:rsid w:val="002F6E87"/>
    <w:rsid w:val="003E39D7"/>
    <w:rsid w:val="003F38A5"/>
    <w:rsid w:val="003F4060"/>
    <w:rsid w:val="00407D6E"/>
    <w:rsid w:val="00464BB6"/>
    <w:rsid w:val="004732B1"/>
    <w:rsid w:val="0048082B"/>
    <w:rsid w:val="004E0F8F"/>
    <w:rsid w:val="004E226A"/>
    <w:rsid w:val="004F36A0"/>
    <w:rsid w:val="005D2613"/>
    <w:rsid w:val="005D58C3"/>
    <w:rsid w:val="005E6CDE"/>
    <w:rsid w:val="00643C07"/>
    <w:rsid w:val="00653E6B"/>
    <w:rsid w:val="006A2826"/>
    <w:rsid w:val="006B5F22"/>
    <w:rsid w:val="00707588"/>
    <w:rsid w:val="00974C33"/>
    <w:rsid w:val="009C3E40"/>
    <w:rsid w:val="009E1BB4"/>
    <w:rsid w:val="00A72AB8"/>
    <w:rsid w:val="00A826C5"/>
    <w:rsid w:val="00A979FD"/>
    <w:rsid w:val="00B413F1"/>
    <w:rsid w:val="00B50118"/>
    <w:rsid w:val="00BA10CE"/>
    <w:rsid w:val="00BD321E"/>
    <w:rsid w:val="00BE2FB3"/>
    <w:rsid w:val="00C91AFC"/>
    <w:rsid w:val="00E321D1"/>
    <w:rsid w:val="00EA2A7E"/>
    <w:rsid w:val="00F21B05"/>
    <w:rsid w:val="00F70355"/>
    <w:rsid w:val="00F856C7"/>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7B294"/>
  <w15:chartTrackingRefBased/>
  <w15:docId w15:val="{965CF230-CEC4-45FA-9A7F-DBE0E7C81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1" w:unhideWhenUsed="1" w:qFormat="1"/>
    <w:lsdException w:name="toc 5" w:semiHidden="1" w:uiPriority="1"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A72AB8"/>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ru-RU" w:eastAsia="ru-RU"/>
    </w:rPr>
  </w:style>
  <w:style w:type="paragraph" w:styleId="1">
    <w:name w:val="heading 1"/>
    <w:basedOn w:val="a"/>
    <w:link w:val="10"/>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76" w:after="0" w:line="240" w:lineRule="auto"/>
      <w:ind w:left="1068" w:right="960"/>
      <w:jc w:val="center"/>
      <w:outlineLvl w:val="0"/>
    </w:pPr>
    <w:rPr>
      <w:rFonts w:ascii="Arial" w:eastAsia="Arial" w:hAnsi="Arial" w:cs="Arial"/>
      <w:b/>
      <w:bCs/>
      <w:color w:val="auto"/>
      <w:sz w:val="36"/>
      <w:szCs w:val="36"/>
      <w:bdr w:val="none" w:sz="0" w:space="0" w:color="auto"/>
      <w:lang w:val="uk-UA" w:eastAsia="en-US"/>
    </w:rPr>
  </w:style>
  <w:style w:type="paragraph" w:styleId="2">
    <w:name w:val="heading 2"/>
    <w:basedOn w:val="a"/>
    <w:link w:val="20"/>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02" w:hanging="662"/>
      <w:outlineLvl w:val="1"/>
    </w:pPr>
    <w:rPr>
      <w:rFonts w:ascii="Arial" w:eastAsia="Arial" w:hAnsi="Arial" w:cs="Arial"/>
      <w:b/>
      <w:bCs/>
      <w:i/>
      <w:iCs/>
      <w:color w:val="auto"/>
      <w:sz w:val="34"/>
      <w:szCs w:val="34"/>
      <w:bdr w:val="none" w:sz="0" w:space="0" w:color="auto"/>
      <w:lang w:val="uk-UA" w:eastAsia="en-US"/>
    </w:rPr>
  </w:style>
  <w:style w:type="paragraph" w:styleId="3">
    <w:name w:val="heading 3"/>
    <w:basedOn w:val="a"/>
    <w:link w:val="30"/>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734"/>
      <w:outlineLvl w:val="2"/>
    </w:pPr>
    <w:rPr>
      <w:rFonts w:ascii="Times New Roman" w:eastAsia="Times New Roman" w:hAnsi="Times New Roman" w:cs="Times New Roman"/>
      <w:b/>
      <w:bCs/>
      <w:color w:val="auto"/>
      <w:sz w:val="32"/>
      <w:szCs w:val="32"/>
      <w:bdr w:val="none" w:sz="0" w:space="0" w:color="auto"/>
      <w:lang w:val="uk-UA" w:eastAsia="en-US"/>
    </w:rPr>
  </w:style>
  <w:style w:type="paragraph" w:styleId="4">
    <w:name w:val="heading 4"/>
    <w:basedOn w:val="a"/>
    <w:link w:val="40"/>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961" w:firstLine="453"/>
      <w:jc w:val="both"/>
      <w:outlineLvl w:val="3"/>
    </w:pPr>
    <w:rPr>
      <w:rFonts w:ascii="Times New Roman" w:eastAsia="Times New Roman" w:hAnsi="Times New Roman" w:cs="Times New Roman"/>
      <w:b/>
      <w:bCs/>
      <w:color w:val="auto"/>
      <w:sz w:val="30"/>
      <w:szCs w:val="30"/>
      <w:bdr w:val="none" w:sz="0" w:space="0" w:color="auto"/>
      <w:lang w:val="uk-UA" w:eastAsia="en-US"/>
    </w:rPr>
  </w:style>
  <w:style w:type="paragraph" w:styleId="5">
    <w:name w:val="heading 5"/>
    <w:basedOn w:val="a"/>
    <w:link w:val="50"/>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734"/>
      <w:jc w:val="both"/>
      <w:outlineLvl w:val="4"/>
    </w:pPr>
    <w:rPr>
      <w:rFonts w:ascii="Palatino Linotype" w:eastAsia="Palatino Linotype" w:hAnsi="Palatino Linotype" w:cs="Palatino Linotype"/>
      <w:b/>
      <w:bCs/>
      <w:i/>
      <w:iCs/>
      <w:color w:val="auto"/>
      <w:sz w:val="30"/>
      <w:szCs w:val="30"/>
      <w:bdr w:val="none" w:sz="0" w:space="0" w:color="auto"/>
      <w:lang w:val="uk-UA"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1"/>
    <w:qFormat/>
    <w:rsid w:val="00A72AB8"/>
    <w:pPr>
      <w:ind w:left="720"/>
      <w:contextualSpacing/>
    </w:pPr>
  </w:style>
  <w:style w:type="paragraph" w:styleId="a4">
    <w:name w:val="Normal (Web)"/>
    <w:basedOn w:val="a"/>
    <w:uiPriority w:val="99"/>
    <w:semiHidden/>
    <w:unhideWhenUsed/>
    <w:rsid w:val="00F21B0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 w:val="24"/>
      <w:szCs w:val="24"/>
      <w:bdr w:val="none" w:sz="0" w:space="0" w:color="auto"/>
      <w:lang w:val="uk-UA" w:eastAsia="uk-UA"/>
    </w:rPr>
  </w:style>
  <w:style w:type="character" w:styleId="a5">
    <w:name w:val="Hyperlink"/>
    <w:basedOn w:val="a0"/>
    <w:uiPriority w:val="99"/>
    <w:unhideWhenUsed/>
    <w:rsid w:val="005D58C3"/>
    <w:rPr>
      <w:color w:val="0563C1" w:themeColor="hyperlink"/>
      <w:u w:val="single"/>
    </w:rPr>
  </w:style>
  <w:style w:type="character" w:customStyle="1" w:styleId="10">
    <w:name w:val="Заголовок 1 Знак"/>
    <w:basedOn w:val="a0"/>
    <w:link w:val="1"/>
    <w:uiPriority w:val="1"/>
    <w:rsid w:val="00196FD1"/>
    <w:rPr>
      <w:rFonts w:ascii="Arial" w:eastAsia="Arial" w:hAnsi="Arial" w:cs="Arial"/>
      <w:b/>
      <w:bCs/>
      <w:sz w:val="36"/>
      <w:szCs w:val="36"/>
    </w:rPr>
  </w:style>
  <w:style w:type="character" w:customStyle="1" w:styleId="20">
    <w:name w:val="Заголовок 2 Знак"/>
    <w:basedOn w:val="a0"/>
    <w:link w:val="2"/>
    <w:rsid w:val="00196FD1"/>
    <w:rPr>
      <w:rFonts w:ascii="Arial" w:eastAsia="Arial" w:hAnsi="Arial" w:cs="Arial"/>
      <w:b/>
      <w:bCs/>
      <w:i/>
      <w:iCs/>
      <w:sz w:val="34"/>
      <w:szCs w:val="34"/>
    </w:rPr>
  </w:style>
  <w:style w:type="character" w:customStyle="1" w:styleId="30">
    <w:name w:val="Заголовок 3 Знак"/>
    <w:basedOn w:val="a0"/>
    <w:link w:val="3"/>
    <w:uiPriority w:val="1"/>
    <w:rsid w:val="00196FD1"/>
    <w:rPr>
      <w:rFonts w:ascii="Times New Roman" w:eastAsia="Times New Roman" w:hAnsi="Times New Roman" w:cs="Times New Roman"/>
      <w:b/>
      <w:bCs/>
      <w:sz w:val="32"/>
      <w:szCs w:val="32"/>
    </w:rPr>
  </w:style>
  <w:style w:type="character" w:customStyle="1" w:styleId="40">
    <w:name w:val="Заголовок 4 Знак"/>
    <w:basedOn w:val="a0"/>
    <w:link w:val="4"/>
    <w:uiPriority w:val="1"/>
    <w:rsid w:val="00196FD1"/>
    <w:rPr>
      <w:rFonts w:ascii="Times New Roman" w:eastAsia="Times New Roman" w:hAnsi="Times New Roman" w:cs="Times New Roman"/>
      <w:b/>
      <w:bCs/>
      <w:sz w:val="30"/>
      <w:szCs w:val="30"/>
    </w:rPr>
  </w:style>
  <w:style w:type="character" w:customStyle="1" w:styleId="50">
    <w:name w:val="Заголовок 5 Знак"/>
    <w:basedOn w:val="a0"/>
    <w:link w:val="5"/>
    <w:uiPriority w:val="1"/>
    <w:rsid w:val="00196FD1"/>
    <w:rPr>
      <w:rFonts w:ascii="Palatino Linotype" w:eastAsia="Palatino Linotype" w:hAnsi="Palatino Linotype" w:cs="Palatino Linotype"/>
      <w:b/>
      <w:bCs/>
      <w:i/>
      <w:iCs/>
      <w:sz w:val="30"/>
      <w:szCs w:val="30"/>
    </w:rPr>
  </w:style>
  <w:style w:type="numbering" w:customStyle="1" w:styleId="11">
    <w:name w:val="Нет списка1"/>
    <w:next w:val="a2"/>
    <w:uiPriority w:val="99"/>
    <w:semiHidden/>
    <w:unhideWhenUsed/>
    <w:rsid w:val="00196FD1"/>
  </w:style>
  <w:style w:type="table" w:customStyle="1" w:styleId="TableNormal">
    <w:name w:val="Table Normal"/>
    <w:uiPriority w:val="2"/>
    <w:semiHidden/>
    <w:unhideWhenUsed/>
    <w:qFormat/>
    <w:rsid w:val="00196FD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2">
    <w:name w:val="toc 1"/>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81"/>
    </w:pPr>
    <w:rPr>
      <w:rFonts w:ascii="Palatino Linotype" w:eastAsia="Palatino Linotype" w:hAnsi="Palatino Linotype" w:cs="Palatino Linotype"/>
      <w:b/>
      <w:bCs/>
      <w:color w:val="auto"/>
      <w:sz w:val="30"/>
      <w:szCs w:val="30"/>
      <w:bdr w:val="none" w:sz="0" w:space="0" w:color="auto"/>
      <w:lang w:val="uk-UA" w:eastAsia="en-US"/>
    </w:rPr>
  </w:style>
  <w:style w:type="paragraph" w:styleId="21">
    <w:name w:val="toc 2"/>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776" w:hanging="496"/>
    </w:pPr>
    <w:rPr>
      <w:rFonts w:ascii="Palatino Linotype" w:eastAsia="Palatino Linotype" w:hAnsi="Palatino Linotype" w:cs="Palatino Linotype"/>
      <w:color w:val="auto"/>
      <w:sz w:val="30"/>
      <w:szCs w:val="30"/>
      <w:bdr w:val="none" w:sz="0" w:space="0" w:color="auto"/>
      <w:lang w:val="uk-UA" w:eastAsia="en-US"/>
    </w:rPr>
  </w:style>
  <w:style w:type="paragraph" w:styleId="31">
    <w:name w:val="toc 3"/>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281"/>
    </w:pPr>
    <w:rPr>
      <w:rFonts w:ascii="Palatino Linotype" w:eastAsia="Palatino Linotype" w:hAnsi="Palatino Linotype" w:cs="Palatino Linotype"/>
      <w:b/>
      <w:bCs/>
      <w:i/>
      <w:iCs/>
      <w:color w:val="auto"/>
      <w:bdr w:val="none" w:sz="0" w:space="0" w:color="auto"/>
      <w:lang w:val="uk-UA" w:eastAsia="en-US"/>
    </w:rPr>
  </w:style>
  <w:style w:type="paragraph" w:styleId="41">
    <w:name w:val="toc 4"/>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before="361" w:after="0" w:line="396" w:lineRule="exact"/>
      <w:ind w:left="961"/>
    </w:pPr>
    <w:rPr>
      <w:rFonts w:ascii="Palatino Linotype" w:eastAsia="Palatino Linotype" w:hAnsi="Palatino Linotype" w:cs="Palatino Linotype"/>
      <w:b/>
      <w:bCs/>
      <w:color w:val="auto"/>
      <w:sz w:val="30"/>
      <w:szCs w:val="30"/>
      <w:bdr w:val="none" w:sz="0" w:space="0" w:color="auto"/>
      <w:lang w:val="uk-UA" w:eastAsia="en-US"/>
    </w:rPr>
  </w:style>
  <w:style w:type="paragraph" w:styleId="51">
    <w:name w:val="toc 5"/>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385" w:lineRule="exact"/>
      <w:ind w:left="1456" w:hanging="496"/>
    </w:pPr>
    <w:rPr>
      <w:rFonts w:ascii="Palatino Linotype" w:eastAsia="Palatino Linotype" w:hAnsi="Palatino Linotype" w:cs="Palatino Linotype"/>
      <w:color w:val="auto"/>
      <w:sz w:val="30"/>
      <w:szCs w:val="30"/>
      <w:bdr w:val="none" w:sz="0" w:space="0" w:color="auto"/>
      <w:lang w:val="uk-UA" w:eastAsia="en-US"/>
    </w:rPr>
  </w:style>
  <w:style w:type="paragraph" w:styleId="a6">
    <w:name w:val="Body Text"/>
    <w:basedOn w:val="a"/>
    <w:link w:val="a7"/>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961"/>
      <w:jc w:val="both"/>
    </w:pPr>
    <w:rPr>
      <w:rFonts w:ascii="Palatino Linotype" w:eastAsia="Palatino Linotype" w:hAnsi="Palatino Linotype" w:cs="Palatino Linotype"/>
      <w:color w:val="auto"/>
      <w:sz w:val="30"/>
      <w:szCs w:val="30"/>
      <w:bdr w:val="none" w:sz="0" w:space="0" w:color="auto"/>
      <w:lang w:val="uk-UA" w:eastAsia="en-US"/>
    </w:rPr>
  </w:style>
  <w:style w:type="character" w:customStyle="1" w:styleId="a7">
    <w:name w:val="Основной текст Знак"/>
    <w:basedOn w:val="a0"/>
    <w:link w:val="a6"/>
    <w:uiPriority w:val="1"/>
    <w:rsid w:val="00196FD1"/>
    <w:rPr>
      <w:rFonts w:ascii="Palatino Linotype" w:eastAsia="Palatino Linotype" w:hAnsi="Palatino Linotype" w:cs="Palatino Linotype"/>
      <w:sz w:val="30"/>
      <w:szCs w:val="30"/>
    </w:rPr>
  </w:style>
  <w:style w:type="paragraph" w:styleId="a8">
    <w:name w:val="Title"/>
    <w:basedOn w:val="a"/>
    <w:link w:val="a9"/>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158" w:right="2015" w:firstLine="5"/>
      <w:jc w:val="center"/>
    </w:pPr>
    <w:rPr>
      <w:rFonts w:ascii="Palatino Linotype" w:eastAsia="Palatino Linotype" w:hAnsi="Palatino Linotype" w:cs="Palatino Linotype"/>
      <w:b/>
      <w:bCs/>
      <w:color w:val="auto"/>
      <w:sz w:val="42"/>
      <w:szCs w:val="42"/>
      <w:bdr w:val="none" w:sz="0" w:space="0" w:color="auto"/>
      <w:lang w:val="uk-UA" w:eastAsia="en-US"/>
    </w:rPr>
  </w:style>
  <w:style w:type="character" w:customStyle="1" w:styleId="a9">
    <w:name w:val="Заголовок Знак"/>
    <w:basedOn w:val="a0"/>
    <w:link w:val="a8"/>
    <w:uiPriority w:val="1"/>
    <w:rsid w:val="00196FD1"/>
    <w:rPr>
      <w:rFonts w:ascii="Palatino Linotype" w:eastAsia="Palatino Linotype" w:hAnsi="Palatino Linotype" w:cs="Palatino Linotype"/>
      <w:b/>
      <w:bCs/>
      <w:sz w:val="42"/>
      <w:szCs w:val="42"/>
    </w:rPr>
  </w:style>
  <w:style w:type="paragraph" w:customStyle="1" w:styleId="TableParagraph">
    <w:name w:val="Table Paragraph"/>
    <w:basedOn w:val="a"/>
    <w:uiPriority w:val="1"/>
    <w:qFormat/>
    <w:rsid w:val="00196FD1"/>
    <w:pPr>
      <w:widowControl w:val="0"/>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spacing w:after="0" w:line="240" w:lineRule="auto"/>
      <w:ind w:left="107"/>
    </w:pPr>
    <w:rPr>
      <w:rFonts w:ascii="Palatino Linotype" w:eastAsia="Palatino Linotype" w:hAnsi="Palatino Linotype" w:cs="Palatino Linotype"/>
      <w:color w:val="auto"/>
      <w:bdr w:val="none" w:sz="0" w:space="0" w:color="auto"/>
      <w:lang w:val="uk-U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3177022">
      <w:bodyDiv w:val="1"/>
      <w:marLeft w:val="0"/>
      <w:marRight w:val="0"/>
      <w:marTop w:val="0"/>
      <w:marBottom w:val="0"/>
      <w:divBdr>
        <w:top w:val="none" w:sz="0" w:space="0" w:color="auto"/>
        <w:left w:val="none" w:sz="0" w:space="0" w:color="auto"/>
        <w:bottom w:val="none" w:sz="0" w:space="0" w:color="auto"/>
        <w:right w:val="none" w:sz="0" w:space="0" w:color="auto"/>
      </w:divBdr>
    </w:div>
    <w:div w:id="1624917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546</TotalTime>
  <Pages>11</Pages>
  <Words>11033</Words>
  <Characters>6289</Characters>
  <Application>Microsoft Office Word</Application>
  <DocSecurity>0</DocSecurity>
  <Lines>52</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17288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2022-11-13T19:12:00Z</dcterms:created>
  <dcterms:modified xsi:type="dcterms:W3CDTF">2022-12-07T04:52:00Z</dcterms:modified>
</cp:coreProperties>
</file>