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01D" w:rsidRPr="00FD57D4" w:rsidRDefault="00FD57D4" w:rsidP="00FD57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</w:pPr>
      <w:proofErr w:type="spellStart"/>
      <w:r w:rsidRPr="00FD57D4">
        <w:rPr>
          <w:rFonts w:ascii="Times New Roman" w:hAnsi="Times New Roman" w:cs="Times New Roman"/>
          <w:i/>
          <w:sz w:val="24"/>
          <w:szCs w:val="24"/>
        </w:rPr>
        <w:t>Атаманчук</w:t>
      </w:r>
      <w:proofErr w:type="spellEnd"/>
      <w:r w:rsidRPr="00FD57D4">
        <w:rPr>
          <w:rFonts w:ascii="Times New Roman" w:hAnsi="Times New Roman" w:cs="Times New Roman"/>
          <w:i/>
          <w:sz w:val="24"/>
          <w:szCs w:val="24"/>
        </w:rPr>
        <w:t xml:space="preserve"> Н.М. </w:t>
      </w:r>
      <w:proofErr w:type="spellStart"/>
      <w:r w:rsidRPr="00FD57D4">
        <w:rPr>
          <w:rFonts w:ascii="Times New Roman" w:hAnsi="Times New Roman" w:cs="Times New Roman"/>
          <w:i/>
          <w:sz w:val="24"/>
          <w:szCs w:val="24"/>
        </w:rPr>
        <w:t>Творчість</w:t>
      </w:r>
      <w:proofErr w:type="spellEnd"/>
      <w:r w:rsidRPr="00FD57D4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як засіб подолання особистісної тривожності студентської молоді.</w:t>
      </w:r>
      <w:r w:rsidRPr="00FD57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D57D4">
        <w:rPr>
          <w:rFonts w:ascii="Times New Roman" w:hAnsi="Times New Roman" w:cs="Times New Roman"/>
          <w:i/>
          <w:sz w:val="24"/>
          <w:szCs w:val="24"/>
        </w:rPr>
        <w:t>Психолого-</w:t>
      </w:r>
      <w:proofErr w:type="spellStart"/>
      <w:r w:rsidRPr="00FD57D4">
        <w:rPr>
          <w:rFonts w:ascii="Times New Roman" w:hAnsi="Times New Roman" w:cs="Times New Roman"/>
          <w:i/>
          <w:sz w:val="24"/>
          <w:szCs w:val="24"/>
        </w:rPr>
        <w:t>педагогічні</w:t>
      </w:r>
      <w:proofErr w:type="spellEnd"/>
      <w:r w:rsidRPr="00FD57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D57D4">
        <w:rPr>
          <w:rFonts w:ascii="Times New Roman" w:hAnsi="Times New Roman" w:cs="Times New Roman"/>
          <w:i/>
          <w:sz w:val="24"/>
          <w:szCs w:val="24"/>
        </w:rPr>
        <w:t>координати</w:t>
      </w:r>
      <w:proofErr w:type="spellEnd"/>
      <w:r w:rsidRPr="00FD57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D57D4">
        <w:rPr>
          <w:rFonts w:ascii="Times New Roman" w:hAnsi="Times New Roman" w:cs="Times New Roman"/>
          <w:i/>
          <w:sz w:val="24"/>
          <w:szCs w:val="24"/>
        </w:rPr>
        <w:t>розвитку</w:t>
      </w:r>
      <w:proofErr w:type="spellEnd"/>
      <w:r w:rsidRPr="00FD57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FD57D4">
        <w:rPr>
          <w:rFonts w:ascii="Times New Roman" w:hAnsi="Times New Roman" w:cs="Times New Roman"/>
          <w:i/>
          <w:sz w:val="24"/>
          <w:szCs w:val="24"/>
        </w:rPr>
        <w:t>особистості</w:t>
      </w:r>
      <w:proofErr w:type="spellEnd"/>
      <w:r w:rsidRPr="00FD57D4">
        <w:rPr>
          <w:rFonts w:ascii="Times New Roman" w:hAnsi="Times New Roman" w:cs="Times New Roman"/>
          <w:i/>
          <w:sz w:val="24"/>
          <w:szCs w:val="24"/>
        </w:rPr>
        <w:t xml:space="preserve"> :</w:t>
      </w:r>
      <w:proofErr w:type="gramEnd"/>
      <w:r w:rsidRPr="00FD57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D57D4">
        <w:rPr>
          <w:rFonts w:ascii="Times New Roman" w:hAnsi="Times New Roman" w:cs="Times New Roman"/>
          <w:i/>
          <w:sz w:val="24"/>
          <w:szCs w:val="24"/>
        </w:rPr>
        <w:t>зб</w:t>
      </w:r>
      <w:proofErr w:type="spellEnd"/>
      <w:r w:rsidRPr="00FD57D4">
        <w:rPr>
          <w:rFonts w:ascii="Times New Roman" w:hAnsi="Times New Roman" w:cs="Times New Roman"/>
          <w:i/>
          <w:sz w:val="24"/>
          <w:szCs w:val="24"/>
        </w:rPr>
        <w:t xml:space="preserve">. наук. </w:t>
      </w:r>
      <w:proofErr w:type="spellStart"/>
      <w:r w:rsidRPr="00FD57D4">
        <w:rPr>
          <w:rFonts w:ascii="Times New Roman" w:hAnsi="Times New Roman" w:cs="Times New Roman"/>
          <w:i/>
          <w:sz w:val="24"/>
          <w:szCs w:val="24"/>
        </w:rPr>
        <w:t>матеріалів</w:t>
      </w:r>
      <w:proofErr w:type="spellEnd"/>
      <w:r w:rsidRPr="00FD57D4">
        <w:rPr>
          <w:rFonts w:ascii="Times New Roman" w:hAnsi="Times New Roman" w:cs="Times New Roman"/>
          <w:i/>
          <w:sz w:val="24"/>
          <w:szCs w:val="24"/>
        </w:rPr>
        <w:t xml:space="preserve"> ІІІ </w:t>
      </w:r>
      <w:proofErr w:type="spellStart"/>
      <w:r w:rsidRPr="00FD57D4">
        <w:rPr>
          <w:rFonts w:ascii="Times New Roman" w:hAnsi="Times New Roman" w:cs="Times New Roman"/>
          <w:i/>
          <w:sz w:val="24"/>
          <w:szCs w:val="24"/>
        </w:rPr>
        <w:t>Міжнар</w:t>
      </w:r>
      <w:proofErr w:type="spellEnd"/>
      <w:r w:rsidRPr="00FD57D4">
        <w:rPr>
          <w:rFonts w:ascii="Times New Roman" w:hAnsi="Times New Roman" w:cs="Times New Roman"/>
          <w:i/>
          <w:sz w:val="24"/>
          <w:szCs w:val="24"/>
        </w:rPr>
        <w:t>. наук.-</w:t>
      </w:r>
      <w:proofErr w:type="spellStart"/>
      <w:r w:rsidRPr="00FD57D4">
        <w:rPr>
          <w:rFonts w:ascii="Times New Roman" w:hAnsi="Times New Roman" w:cs="Times New Roman"/>
          <w:i/>
          <w:sz w:val="24"/>
          <w:szCs w:val="24"/>
        </w:rPr>
        <w:t>практ</w:t>
      </w:r>
      <w:proofErr w:type="spellEnd"/>
      <w:r w:rsidRPr="00FD57D4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FD57D4">
        <w:rPr>
          <w:rFonts w:ascii="Times New Roman" w:hAnsi="Times New Roman" w:cs="Times New Roman"/>
          <w:i/>
          <w:sz w:val="24"/>
          <w:szCs w:val="24"/>
        </w:rPr>
        <w:t>конф</w:t>
      </w:r>
      <w:proofErr w:type="spellEnd"/>
      <w:r w:rsidRPr="00FD57D4">
        <w:rPr>
          <w:rFonts w:ascii="Times New Roman" w:hAnsi="Times New Roman" w:cs="Times New Roman"/>
          <w:i/>
          <w:sz w:val="24"/>
          <w:szCs w:val="24"/>
        </w:rPr>
        <w:t xml:space="preserve">., 2-3 </w:t>
      </w:r>
      <w:proofErr w:type="spellStart"/>
      <w:r w:rsidRPr="00FD57D4">
        <w:rPr>
          <w:rFonts w:ascii="Times New Roman" w:hAnsi="Times New Roman" w:cs="Times New Roman"/>
          <w:i/>
          <w:sz w:val="24"/>
          <w:szCs w:val="24"/>
        </w:rPr>
        <w:t>червня</w:t>
      </w:r>
      <w:proofErr w:type="spellEnd"/>
      <w:r w:rsidRPr="00FD57D4">
        <w:rPr>
          <w:rFonts w:ascii="Times New Roman" w:hAnsi="Times New Roman" w:cs="Times New Roman"/>
          <w:i/>
          <w:sz w:val="24"/>
          <w:szCs w:val="24"/>
        </w:rPr>
        <w:t xml:space="preserve"> 2022 р. Полтава : </w:t>
      </w:r>
      <w:proofErr w:type="spellStart"/>
      <w:r w:rsidRPr="00FD57D4">
        <w:rPr>
          <w:rFonts w:ascii="Times New Roman" w:hAnsi="Times New Roman" w:cs="Times New Roman"/>
          <w:i/>
          <w:sz w:val="24"/>
          <w:szCs w:val="24"/>
        </w:rPr>
        <w:t>Національний</w:t>
      </w:r>
      <w:proofErr w:type="spellEnd"/>
      <w:r w:rsidRPr="00FD57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D57D4">
        <w:rPr>
          <w:rFonts w:ascii="Times New Roman" w:hAnsi="Times New Roman" w:cs="Times New Roman"/>
          <w:i/>
          <w:sz w:val="24"/>
          <w:szCs w:val="24"/>
        </w:rPr>
        <w:t>університет</w:t>
      </w:r>
      <w:proofErr w:type="spellEnd"/>
      <w:r w:rsidRPr="00FD57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D57D4">
        <w:rPr>
          <w:rFonts w:ascii="Times New Roman" w:hAnsi="Times New Roman" w:cs="Times New Roman"/>
          <w:i/>
          <w:sz w:val="24"/>
          <w:szCs w:val="24"/>
        </w:rPr>
        <w:t>імені</w:t>
      </w:r>
      <w:proofErr w:type="spellEnd"/>
      <w:r w:rsidRPr="00FD57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D57D4">
        <w:rPr>
          <w:rFonts w:ascii="Times New Roman" w:hAnsi="Times New Roman" w:cs="Times New Roman"/>
          <w:i/>
          <w:sz w:val="24"/>
          <w:szCs w:val="24"/>
        </w:rPr>
        <w:t>Юрія</w:t>
      </w:r>
      <w:proofErr w:type="spellEnd"/>
      <w:r w:rsidRPr="00FD57D4">
        <w:rPr>
          <w:rFonts w:ascii="Times New Roman" w:hAnsi="Times New Roman" w:cs="Times New Roman"/>
          <w:i/>
          <w:sz w:val="24"/>
          <w:szCs w:val="24"/>
        </w:rPr>
        <w:t xml:space="preserve"> Кондратюка, 2022.</w:t>
      </w:r>
      <w:r w:rsidRPr="00FD57D4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С. 23-29.</w:t>
      </w:r>
    </w:p>
    <w:p w:rsidR="00051CD1" w:rsidRPr="00BB5998" w:rsidRDefault="00BB5998" w:rsidP="001850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B59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ТВОРЧІСТЬ ЯК ЗАСІБ ПОДОЛАННЯ ОСОБИСТІСНОЇ </w:t>
      </w:r>
      <w:bookmarkStart w:id="0" w:name="_GoBack"/>
      <w:bookmarkEnd w:id="0"/>
      <w:r w:rsidRPr="00BB59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ТРИВОЖНОСТІ СТУДЕНТСЬКОЇ МОЛОДІ</w:t>
      </w:r>
    </w:p>
    <w:p w:rsidR="00051CD1" w:rsidRPr="009C43BA" w:rsidRDefault="00051CD1" w:rsidP="00051CD1">
      <w:pPr>
        <w:spacing w:after="0" w:line="360" w:lineRule="auto"/>
        <w:ind w:firstLine="694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Атаманчук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 Н. М</w:t>
      </w:r>
      <w:r w:rsidRPr="009C43B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051CD1" w:rsidRDefault="00051CD1" w:rsidP="00051CD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C43BA">
        <w:rPr>
          <w:rFonts w:ascii="Times New Roman" w:hAnsi="Times New Roman" w:cs="Times New Roman"/>
          <w:sz w:val="28"/>
          <w:szCs w:val="28"/>
          <w:lang w:val="uk-UA"/>
        </w:rPr>
        <w:t>Національний університет «Полтавська політехніка імені Юрія Кондратюка»</w:t>
      </w:r>
    </w:p>
    <w:p w:rsidR="00051CD1" w:rsidRPr="00045DC3" w:rsidRDefault="00051CD1" w:rsidP="00051CD1">
      <w:pPr>
        <w:spacing w:after="0" w:line="360" w:lineRule="auto"/>
        <w:ind w:firstLine="5812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9C43BA">
        <w:rPr>
          <w:rFonts w:ascii="Times New Roman" w:hAnsi="Times New Roman" w:cs="Times New Roman"/>
          <w:i/>
          <w:sz w:val="28"/>
          <w:szCs w:val="28"/>
          <w:lang w:val="en-US"/>
        </w:rPr>
        <w:t>nina</w:t>
      </w:r>
      <w:proofErr w:type="spellEnd"/>
      <w:r w:rsidRPr="00045DC3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proofErr w:type="spellStart"/>
      <w:r w:rsidRPr="009C43BA">
        <w:rPr>
          <w:rFonts w:ascii="Times New Roman" w:hAnsi="Times New Roman" w:cs="Times New Roman"/>
          <w:i/>
          <w:sz w:val="28"/>
          <w:szCs w:val="28"/>
          <w:lang w:val="en-US"/>
        </w:rPr>
        <w:t>atamanchuk</w:t>
      </w:r>
      <w:proofErr w:type="spellEnd"/>
      <w:r w:rsidRPr="00045DC3">
        <w:rPr>
          <w:rFonts w:ascii="Times New Roman" w:hAnsi="Times New Roman" w:cs="Times New Roman"/>
          <w:i/>
          <w:sz w:val="28"/>
          <w:szCs w:val="28"/>
          <w:lang w:val="uk-UA"/>
        </w:rPr>
        <w:t>@</w:t>
      </w:r>
      <w:proofErr w:type="spellStart"/>
      <w:r w:rsidRPr="009C43BA">
        <w:rPr>
          <w:rFonts w:ascii="Times New Roman" w:hAnsi="Times New Roman" w:cs="Times New Roman"/>
          <w:i/>
          <w:sz w:val="28"/>
          <w:szCs w:val="28"/>
          <w:lang w:val="en-US"/>
        </w:rPr>
        <w:t>gmail</w:t>
      </w:r>
      <w:proofErr w:type="spellEnd"/>
      <w:r w:rsidRPr="00045DC3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9C43BA">
        <w:rPr>
          <w:rFonts w:ascii="Times New Roman" w:hAnsi="Times New Roman" w:cs="Times New Roman"/>
          <w:i/>
          <w:sz w:val="28"/>
          <w:szCs w:val="28"/>
          <w:lang w:val="en-US"/>
        </w:rPr>
        <w:t>com</w:t>
      </w:r>
    </w:p>
    <w:p w:rsidR="00051CD1" w:rsidRPr="00045DC3" w:rsidRDefault="00051CD1" w:rsidP="008E00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D6DE1" w:rsidRDefault="0018501D" w:rsidP="008E00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5DC3">
        <w:rPr>
          <w:rFonts w:ascii="Times New Roman" w:hAnsi="Times New Roman" w:cs="Times New Roman"/>
          <w:sz w:val="28"/>
          <w:szCs w:val="28"/>
          <w:lang w:val="uk-UA"/>
        </w:rPr>
        <w:t xml:space="preserve">Студентське життя – це </w:t>
      </w:r>
      <w:r w:rsidRPr="00045DC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постійні зміни, які</w:t>
      </w:r>
      <w:r w:rsidRPr="00045DC3">
        <w:rPr>
          <w:rFonts w:ascii="Times New Roman" w:hAnsi="Times New Roman" w:cs="Times New Roman"/>
          <w:sz w:val="28"/>
          <w:szCs w:val="28"/>
          <w:lang w:val="uk-UA"/>
        </w:rPr>
        <w:t xml:space="preserve"> ускладнюють взаємодію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молодої людини </w:t>
      </w:r>
      <w:r w:rsidRPr="00045DC3">
        <w:rPr>
          <w:rFonts w:ascii="Times New Roman" w:hAnsi="Times New Roman" w:cs="Times New Roman"/>
          <w:sz w:val="28"/>
          <w:szCs w:val="28"/>
          <w:lang w:val="uk-UA"/>
        </w:rPr>
        <w:t>як з внутрішнім,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</w:t>
      </w:r>
      <w:r w:rsidRPr="00045DC3">
        <w:rPr>
          <w:rFonts w:ascii="Times New Roman" w:hAnsi="Times New Roman" w:cs="Times New Roman"/>
          <w:sz w:val="28"/>
          <w:szCs w:val="28"/>
          <w:lang w:val="uk-UA"/>
        </w:rPr>
        <w:t xml:space="preserve"> і зовнішнім світом</w:t>
      </w:r>
      <w:r w:rsidRPr="00045DC3">
        <w:rPr>
          <w:rFonts w:ascii="Times New Roman" w:hAnsi="Times New Roman" w:cs="Times New Roman"/>
          <w:color w:val="000000"/>
          <w:sz w:val="28"/>
          <w:szCs w:val="28"/>
          <w:lang w:val="uk-UA"/>
        </w:rPr>
        <w:t>. Вони також – джерело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підвищеної</w:t>
      </w:r>
      <w:r w:rsidR="00FD6DE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особистісної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тривожності</w:t>
      </w:r>
      <w:r w:rsidR="00FD6DE1" w:rsidRPr="00045DC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D6DE1">
        <w:rPr>
          <w:rFonts w:ascii="Times New Roman" w:hAnsi="Times New Roman" w:cs="Times New Roman"/>
          <w:sz w:val="28"/>
          <w:szCs w:val="28"/>
          <w:lang w:val="uk-UA"/>
        </w:rPr>
        <w:t>Почуття тривожності, яке супроводжується емоці</w:t>
      </w:r>
      <w:r w:rsidR="008425AD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FD6DE1">
        <w:rPr>
          <w:rFonts w:ascii="Times New Roman" w:hAnsi="Times New Roman" w:cs="Times New Roman"/>
          <w:sz w:val="28"/>
          <w:szCs w:val="28"/>
          <w:lang w:val="uk-UA"/>
        </w:rPr>
        <w:t xml:space="preserve">ною нестійкістю, хвилюваннями </w:t>
      </w:r>
      <w:r w:rsidR="00FD6DE1" w:rsidRPr="00045DC3">
        <w:rPr>
          <w:rFonts w:ascii="Times New Roman" w:hAnsi="Times New Roman" w:cs="Times New Roman"/>
          <w:sz w:val="28"/>
          <w:szCs w:val="28"/>
          <w:lang w:val="uk-UA"/>
        </w:rPr>
        <w:t>впливає</w:t>
      </w:r>
      <w:r w:rsidRPr="00045DC3">
        <w:rPr>
          <w:rFonts w:ascii="Times New Roman" w:hAnsi="Times New Roman" w:cs="Times New Roman"/>
          <w:sz w:val="28"/>
          <w:szCs w:val="28"/>
          <w:lang w:val="uk-UA"/>
        </w:rPr>
        <w:t xml:space="preserve"> на працездатність молодої людини, її здоров’я,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взаємини </w:t>
      </w:r>
      <w:r w:rsidR="00FD6DE1" w:rsidRPr="00045DC3">
        <w:rPr>
          <w:rFonts w:ascii="Times New Roman" w:hAnsi="Times New Roman" w:cs="Times New Roman"/>
          <w:sz w:val="28"/>
          <w:szCs w:val="28"/>
          <w:lang w:val="uk-UA"/>
        </w:rPr>
        <w:t>з оточуючими людьми</w:t>
      </w:r>
      <w:r w:rsidR="00FD6DE1">
        <w:rPr>
          <w:rFonts w:ascii="Times New Roman" w:hAnsi="Times New Roman" w:cs="Times New Roman"/>
          <w:sz w:val="28"/>
          <w:szCs w:val="28"/>
          <w:lang w:val="uk-UA"/>
        </w:rPr>
        <w:t>, може призвести до виникнення відчуття самотності</w:t>
      </w:r>
      <w:r w:rsidRPr="00045DC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E00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00BB" w:rsidRPr="008E00BB">
        <w:rPr>
          <w:rFonts w:ascii="Times New Roman" w:hAnsi="Times New Roman" w:cs="Times New Roman"/>
          <w:sz w:val="28"/>
          <w:szCs w:val="28"/>
          <w:lang w:val="uk-UA"/>
        </w:rPr>
        <w:t xml:space="preserve">Підвищена особистісна тривожність </w:t>
      </w:r>
      <w:r w:rsidR="00FD6DE1" w:rsidRPr="008E00BB">
        <w:rPr>
          <w:rFonts w:ascii="Times New Roman" w:hAnsi="Times New Roman" w:cs="Times New Roman"/>
          <w:sz w:val="28"/>
          <w:szCs w:val="28"/>
          <w:lang w:val="uk-UA"/>
        </w:rPr>
        <w:t>провокує проблеми у спілкуванні, конфлікти у взаємовідносинах, завищені вимоги до себе та оточуючих.</w:t>
      </w:r>
      <w:r w:rsidR="00051C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1CD1" w:rsidRPr="00051CD1">
        <w:rPr>
          <w:rFonts w:ascii="Times New Roman" w:hAnsi="Times New Roman" w:cs="Times New Roman"/>
          <w:sz w:val="28"/>
          <w:szCs w:val="28"/>
          <w:lang w:val="uk-UA"/>
        </w:rPr>
        <w:t>Надмірний рівень особистісної тривожності студентської молоді спричинює появу стресу.</w:t>
      </w:r>
    </w:p>
    <w:p w:rsidR="00051CD1" w:rsidRDefault="00051CD1" w:rsidP="008E00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конкретизації поняття «особистісна тривожність» представимо думки науковців (табл.1).</w:t>
      </w:r>
    </w:p>
    <w:p w:rsidR="00051CD1" w:rsidRDefault="00051CD1" w:rsidP="008E00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Таблиця 1</w:t>
      </w:r>
    </w:p>
    <w:p w:rsidR="00051CD1" w:rsidRDefault="00051CD1" w:rsidP="0044198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1CD1">
        <w:rPr>
          <w:rFonts w:ascii="Times New Roman" w:hAnsi="Times New Roman" w:cs="Times New Roman"/>
          <w:b/>
          <w:sz w:val="28"/>
          <w:szCs w:val="28"/>
          <w:lang w:val="uk-UA"/>
        </w:rPr>
        <w:t>Сутність поняття «особистісна тривожність»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51CD1" w:rsidTr="00051CD1">
        <w:tc>
          <w:tcPr>
            <w:tcW w:w="4672" w:type="dxa"/>
          </w:tcPr>
          <w:p w:rsidR="00051CD1" w:rsidRPr="0044198D" w:rsidRDefault="00051CD1" w:rsidP="009E40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4198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Визначення сутності поняття «особистісна тривожність»</w:t>
            </w:r>
          </w:p>
        </w:tc>
        <w:tc>
          <w:tcPr>
            <w:tcW w:w="4673" w:type="dxa"/>
          </w:tcPr>
          <w:p w:rsidR="00051CD1" w:rsidRPr="0044198D" w:rsidRDefault="00051CD1" w:rsidP="009E40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4198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Джерело</w:t>
            </w:r>
          </w:p>
        </w:tc>
      </w:tr>
      <w:tr w:rsidR="0044198D" w:rsidTr="00051CD1">
        <w:tc>
          <w:tcPr>
            <w:tcW w:w="4672" w:type="dxa"/>
          </w:tcPr>
          <w:p w:rsidR="0044198D" w:rsidRPr="003779D1" w:rsidRDefault="0044198D" w:rsidP="0044198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779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Ускладнює інтелектуальну діяльність в психічно напружених ситуаціях, зокрема, під час іспитів, знижує рівень розумової працездатності, викликає  невпевненість у собі, а також є однією з причин низького соціального статусу особистості.</w:t>
            </w:r>
          </w:p>
        </w:tc>
        <w:tc>
          <w:tcPr>
            <w:tcW w:w="4673" w:type="dxa"/>
          </w:tcPr>
          <w:p w:rsidR="0044198D" w:rsidRPr="003779D1" w:rsidRDefault="0044198D" w:rsidP="004419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79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Б. </w:t>
            </w:r>
            <w:proofErr w:type="spellStart"/>
            <w:r w:rsidRPr="003779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Барчі</w:t>
            </w:r>
            <w:proofErr w:type="spellEnd"/>
            <w:r w:rsidRPr="003779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779D1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[</w:t>
            </w:r>
            <w:r w:rsidR="00045DC3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uk-UA"/>
              </w:rPr>
              <w:t>3</w:t>
            </w:r>
            <w:r w:rsidR="00897F03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uk-UA"/>
              </w:rPr>
              <w:t>, с.8-9</w:t>
            </w:r>
            <w:r w:rsidRPr="003779D1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]</w:t>
            </w:r>
            <w:r w:rsidRPr="003779D1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uk-UA"/>
              </w:rPr>
              <w:t>.</w:t>
            </w:r>
          </w:p>
        </w:tc>
      </w:tr>
      <w:tr w:rsidR="003779D1" w:rsidTr="00051CD1">
        <w:tc>
          <w:tcPr>
            <w:tcW w:w="4672" w:type="dxa"/>
          </w:tcPr>
          <w:p w:rsidR="003779D1" w:rsidRPr="003779D1" w:rsidRDefault="003779D1" w:rsidP="0044198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79D1">
              <w:rPr>
                <w:rFonts w:ascii="Times New Roman" w:hAnsi="Times New Roman" w:cs="Times New Roman"/>
                <w:lang w:val="uk-UA"/>
              </w:rPr>
              <w:lastRenderedPageBreak/>
              <w:t>Н</w:t>
            </w:r>
            <w:r w:rsidRPr="003779D1">
              <w:rPr>
                <w:rFonts w:ascii="Times New Roman" w:hAnsi="Times New Roman" w:cs="Times New Roman"/>
              </w:rPr>
              <w:t xml:space="preserve">е </w:t>
            </w:r>
            <w:proofErr w:type="spellStart"/>
            <w:r w:rsidRPr="003779D1">
              <w:rPr>
                <w:rFonts w:ascii="Times New Roman" w:hAnsi="Times New Roman" w:cs="Times New Roman"/>
              </w:rPr>
              <w:t>проявляється</w:t>
            </w:r>
            <w:proofErr w:type="spellEnd"/>
            <w:r w:rsidRPr="003779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79D1">
              <w:rPr>
                <w:rFonts w:ascii="Times New Roman" w:hAnsi="Times New Roman" w:cs="Times New Roman"/>
              </w:rPr>
              <w:t>безпосередньо</w:t>
            </w:r>
            <w:proofErr w:type="spellEnd"/>
            <w:r w:rsidRPr="003779D1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3779D1">
              <w:rPr>
                <w:rFonts w:ascii="Times New Roman" w:hAnsi="Times New Roman" w:cs="Times New Roman"/>
              </w:rPr>
              <w:t>поведінці</w:t>
            </w:r>
            <w:proofErr w:type="spellEnd"/>
            <w:r w:rsidRPr="003779D1">
              <w:rPr>
                <w:rFonts w:ascii="Times New Roman" w:hAnsi="Times New Roman" w:cs="Times New Roman"/>
              </w:rPr>
              <w:t xml:space="preserve">, але </w:t>
            </w:r>
            <w:proofErr w:type="spellStart"/>
            <w:r w:rsidRPr="003779D1">
              <w:rPr>
                <w:rFonts w:ascii="Times New Roman" w:hAnsi="Times New Roman" w:cs="Times New Roman"/>
              </w:rPr>
              <w:t>її</w:t>
            </w:r>
            <w:proofErr w:type="spellEnd"/>
            <w:r w:rsidRPr="003779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79D1">
              <w:rPr>
                <w:rFonts w:ascii="Times New Roman" w:hAnsi="Times New Roman" w:cs="Times New Roman"/>
              </w:rPr>
              <w:t>рівень</w:t>
            </w:r>
            <w:proofErr w:type="spellEnd"/>
            <w:r w:rsidRPr="003779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79D1">
              <w:rPr>
                <w:rFonts w:ascii="Times New Roman" w:hAnsi="Times New Roman" w:cs="Times New Roman"/>
              </w:rPr>
              <w:t>можна</w:t>
            </w:r>
            <w:proofErr w:type="spellEnd"/>
            <w:r w:rsidRPr="003779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79D1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3779D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779D1">
              <w:rPr>
                <w:rFonts w:ascii="Times New Roman" w:hAnsi="Times New Roman" w:cs="Times New Roman"/>
              </w:rPr>
              <w:t>виходячи</w:t>
            </w:r>
            <w:proofErr w:type="spellEnd"/>
            <w:r w:rsidRPr="003779D1">
              <w:rPr>
                <w:rFonts w:ascii="Times New Roman" w:hAnsi="Times New Roman" w:cs="Times New Roman"/>
              </w:rPr>
              <w:t xml:space="preserve"> з того, як часто та </w:t>
            </w:r>
            <w:proofErr w:type="spellStart"/>
            <w:r w:rsidRPr="003779D1">
              <w:rPr>
                <w:rFonts w:ascii="Times New Roman" w:hAnsi="Times New Roman" w:cs="Times New Roman"/>
              </w:rPr>
              <w:t>інтенсивно</w:t>
            </w:r>
            <w:proofErr w:type="spellEnd"/>
            <w:r w:rsidRPr="003779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79D1">
              <w:rPr>
                <w:rFonts w:ascii="Times New Roman" w:hAnsi="Times New Roman" w:cs="Times New Roman"/>
              </w:rPr>
              <w:t>виникає</w:t>
            </w:r>
            <w:proofErr w:type="spellEnd"/>
            <w:r w:rsidRPr="003779D1">
              <w:rPr>
                <w:rFonts w:ascii="Times New Roman" w:hAnsi="Times New Roman" w:cs="Times New Roman"/>
              </w:rPr>
              <w:t xml:space="preserve"> стан </w:t>
            </w:r>
            <w:proofErr w:type="spellStart"/>
            <w:r w:rsidRPr="003779D1">
              <w:rPr>
                <w:rFonts w:ascii="Times New Roman" w:hAnsi="Times New Roman" w:cs="Times New Roman"/>
              </w:rPr>
              <w:t>тривоги</w:t>
            </w:r>
            <w:proofErr w:type="spellEnd"/>
            <w:r w:rsidRPr="003779D1">
              <w:rPr>
                <w:rFonts w:ascii="Times New Roman" w:hAnsi="Times New Roman" w:cs="Times New Roman"/>
                <w:lang w:val="uk-UA"/>
              </w:rPr>
              <w:t>.</w:t>
            </w:r>
          </w:p>
        </w:tc>
        <w:tc>
          <w:tcPr>
            <w:tcW w:w="4673" w:type="dxa"/>
          </w:tcPr>
          <w:p w:rsidR="003779D1" w:rsidRPr="003779D1" w:rsidRDefault="003779D1" w:rsidP="003779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79D1">
              <w:rPr>
                <w:rFonts w:ascii="Times New Roman" w:hAnsi="Times New Roman" w:cs="Times New Roman"/>
                <w:lang w:val="uk-UA"/>
              </w:rPr>
              <w:t>Є. </w:t>
            </w:r>
            <w:proofErr w:type="spellStart"/>
            <w:r w:rsidRPr="003779D1">
              <w:rPr>
                <w:rFonts w:ascii="Times New Roman" w:hAnsi="Times New Roman" w:cs="Times New Roman"/>
              </w:rPr>
              <w:t>Неведомська</w:t>
            </w:r>
            <w:proofErr w:type="spellEnd"/>
            <w:r w:rsidRPr="003779D1">
              <w:rPr>
                <w:rFonts w:ascii="Times New Roman" w:hAnsi="Times New Roman" w:cs="Times New Roman"/>
              </w:rPr>
              <w:t xml:space="preserve">, Т. </w:t>
            </w:r>
            <w:proofErr w:type="spellStart"/>
            <w:r w:rsidRPr="003779D1">
              <w:rPr>
                <w:rFonts w:ascii="Times New Roman" w:hAnsi="Times New Roman" w:cs="Times New Roman"/>
              </w:rPr>
              <w:t>Михайловська</w:t>
            </w:r>
            <w:proofErr w:type="spellEnd"/>
            <w:r w:rsidRPr="003779D1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3779D1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[</w:t>
            </w:r>
            <w:r w:rsidR="00045DC3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uk-UA"/>
              </w:rPr>
              <w:t>4</w:t>
            </w:r>
            <w:r w:rsidRPr="003779D1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]</w:t>
            </w:r>
            <w:r w:rsidRPr="003779D1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uk-UA"/>
              </w:rPr>
              <w:t>.</w:t>
            </w:r>
          </w:p>
        </w:tc>
      </w:tr>
      <w:tr w:rsidR="00051CD1" w:rsidTr="00051CD1">
        <w:tc>
          <w:tcPr>
            <w:tcW w:w="4672" w:type="dxa"/>
          </w:tcPr>
          <w:p w:rsidR="00051CD1" w:rsidRPr="003779D1" w:rsidRDefault="00DA3C4C" w:rsidP="00DA3C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779D1">
              <w:rPr>
                <w:rFonts w:ascii="Times New Roman" w:hAnsi="Times New Roman" w:cs="Times New Roman"/>
                <w:lang w:val="uk-UA"/>
              </w:rPr>
              <w:t>Стійке утворення, що виявляється в розлитому, хронічному переживанні соматичного і психічного напруження, у схильності до дратівливості і неспокою навіть з незначних приводів, в почутті внутрішньої скутості і нетерплячості.</w:t>
            </w:r>
          </w:p>
        </w:tc>
        <w:tc>
          <w:tcPr>
            <w:tcW w:w="4673" w:type="dxa"/>
          </w:tcPr>
          <w:p w:rsidR="00051CD1" w:rsidRPr="003779D1" w:rsidRDefault="009E4002" w:rsidP="008E00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79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Г. Прихожан </w:t>
            </w:r>
            <w:r w:rsidRPr="003779D1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[</w:t>
            </w:r>
            <w:r w:rsidR="00045DC3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5</w:t>
            </w:r>
            <w:r w:rsidRPr="003779D1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]</w:t>
            </w:r>
            <w:r w:rsidRPr="003779D1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uk-UA"/>
              </w:rPr>
              <w:t>.</w:t>
            </w:r>
          </w:p>
        </w:tc>
      </w:tr>
      <w:tr w:rsidR="009208C0" w:rsidTr="00051CD1">
        <w:tc>
          <w:tcPr>
            <w:tcW w:w="4672" w:type="dxa"/>
          </w:tcPr>
          <w:p w:rsidR="009208C0" w:rsidRPr="0044198D" w:rsidRDefault="009208C0" w:rsidP="009208C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198D">
              <w:rPr>
                <w:rFonts w:ascii="Times New Roman" w:hAnsi="Times New Roman" w:cs="Times New Roman"/>
                <w:lang w:val="uk-UA"/>
              </w:rPr>
              <w:t>Стійка властивість особистості, яка характеризується підвищеною схильністю відчувати тривогу через реальні чи уявні небезпеки, визначається фізіологічними, когнітивними, емоційними й поведінковими аспектами та відіграє переважно негативну функцію.</w:t>
            </w:r>
          </w:p>
        </w:tc>
        <w:tc>
          <w:tcPr>
            <w:tcW w:w="4673" w:type="dxa"/>
          </w:tcPr>
          <w:p w:rsidR="009208C0" w:rsidRPr="0044198D" w:rsidRDefault="009208C0" w:rsidP="009208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4419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О.Халік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4198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[</w:t>
            </w:r>
            <w:r w:rsidR="00045DC3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uk-UA"/>
              </w:rPr>
              <w:t>6</w:t>
            </w:r>
            <w:r w:rsidRPr="0044198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]</w:t>
            </w:r>
            <w:r w:rsidRPr="0044198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uk-UA"/>
              </w:rPr>
              <w:t>.</w:t>
            </w:r>
          </w:p>
        </w:tc>
      </w:tr>
      <w:tr w:rsidR="00051CD1" w:rsidTr="00051CD1">
        <w:tc>
          <w:tcPr>
            <w:tcW w:w="4672" w:type="dxa"/>
          </w:tcPr>
          <w:p w:rsidR="00051CD1" w:rsidRPr="0044198D" w:rsidRDefault="00DA3C4C" w:rsidP="008E00B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419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proofErr w:type="spellStart"/>
            <w:r w:rsidRPr="0044198D">
              <w:rPr>
                <w:rFonts w:ascii="Times New Roman" w:hAnsi="Times New Roman" w:cs="Times New Roman"/>
                <w:sz w:val="24"/>
                <w:szCs w:val="24"/>
              </w:rPr>
              <w:t>очуття</w:t>
            </w:r>
            <w:proofErr w:type="spellEnd"/>
            <w:r w:rsidRPr="0044198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4198D">
              <w:rPr>
                <w:rFonts w:ascii="Times New Roman" w:hAnsi="Times New Roman" w:cs="Times New Roman"/>
                <w:sz w:val="24"/>
                <w:szCs w:val="24"/>
              </w:rPr>
              <w:t>втрати</w:t>
            </w:r>
            <w:proofErr w:type="spellEnd"/>
            <w:r w:rsidRPr="0044198D">
              <w:rPr>
                <w:rFonts w:ascii="Times New Roman" w:hAnsi="Times New Roman" w:cs="Times New Roman"/>
                <w:sz w:val="24"/>
                <w:szCs w:val="24"/>
              </w:rPr>
              <w:t xml:space="preserve"> опори»</w:t>
            </w:r>
            <w:r w:rsidR="00115AB5" w:rsidRPr="004419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15AB5" w:rsidRPr="0044198D">
              <w:rPr>
                <w:rFonts w:ascii="Times New Roman" w:hAnsi="Times New Roman" w:cs="Times New Roman"/>
                <w:sz w:val="24"/>
                <w:szCs w:val="24"/>
              </w:rPr>
              <w:t>втрата</w:t>
            </w:r>
            <w:proofErr w:type="spellEnd"/>
            <w:r w:rsidR="00115AB5" w:rsidRPr="00441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5AB5" w:rsidRPr="0044198D">
              <w:rPr>
                <w:rFonts w:ascii="Times New Roman" w:hAnsi="Times New Roman" w:cs="Times New Roman"/>
                <w:sz w:val="24"/>
                <w:szCs w:val="24"/>
              </w:rPr>
              <w:t>міцних</w:t>
            </w:r>
            <w:proofErr w:type="spellEnd"/>
            <w:r w:rsidR="00115AB5" w:rsidRPr="00441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5AB5" w:rsidRPr="0044198D">
              <w:rPr>
                <w:rFonts w:ascii="Times New Roman" w:hAnsi="Times New Roman" w:cs="Times New Roman"/>
                <w:sz w:val="24"/>
                <w:szCs w:val="24"/>
              </w:rPr>
              <w:t>орієнтирів</w:t>
            </w:r>
            <w:proofErr w:type="spellEnd"/>
            <w:r w:rsidR="00115AB5" w:rsidRPr="0044198D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="00115AB5" w:rsidRPr="0044198D">
              <w:rPr>
                <w:rFonts w:ascii="Times New Roman" w:hAnsi="Times New Roman" w:cs="Times New Roman"/>
                <w:sz w:val="24"/>
                <w:szCs w:val="24"/>
              </w:rPr>
              <w:t>житті</w:t>
            </w:r>
            <w:proofErr w:type="spellEnd"/>
            <w:r w:rsidR="00115AB5" w:rsidRPr="004419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15AB5" w:rsidRPr="0044198D">
              <w:rPr>
                <w:rFonts w:ascii="Times New Roman" w:hAnsi="Times New Roman" w:cs="Times New Roman"/>
                <w:sz w:val="24"/>
                <w:szCs w:val="24"/>
              </w:rPr>
              <w:t>невпевненість</w:t>
            </w:r>
            <w:proofErr w:type="spellEnd"/>
            <w:r w:rsidR="00115AB5" w:rsidRPr="0044198D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="00115AB5" w:rsidRPr="0044198D">
              <w:rPr>
                <w:rFonts w:ascii="Times New Roman" w:hAnsi="Times New Roman" w:cs="Times New Roman"/>
                <w:sz w:val="24"/>
                <w:szCs w:val="24"/>
              </w:rPr>
              <w:t>навколишньому</w:t>
            </w:r>
            <w:proofErr w:type="spellEnd"/>
            <w:r w:rsidR="00115AB5" w:rsidRPr="00441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5AB5" w:rsidRPr="0044198D">
              <w:rPr>
                <w:rFonts w:ascii="Times New Roman" w:hAnsi="Times New Roman" w:cs="Times New Roman"/>
                <w:sz w:val="24"/>
                <w:szCs w:val="24"/>
              </w:rPr>
              <w:t>світі</w:t>
            </w:r>
            <w:proofErr w:type="spellEnd"/>
            <w:r w:rsidRPr="004419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4673" w:type="dxa"/>
          </w:tcPr>
          <w:p w:rsidR="00051CD1" w:rsidRPr="0044198D" w:rsidRDefault="00DA3C4C" w:rsidP="008E00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419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О. </w:t>
            </w:r>
            <w:proofErr w:type="spellStart"/>
            <w:r w:rsidRPr="004419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Царькова</w:t>
            </w:r>
            <w:proofErr w:type="spellEnd"/>
            <w:r w:rsidRPr="004419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44198D" w:rsidRPr="0044198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[</w:t>
            </w:r>
            <w:r w:rsidR="00045DC3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uk-UA"/>
              </w:rPr>
              <w:t>7</w:t>
            </w:r>
            <w:r w:rsidR="0044198D" w:rsidRPr="0044198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]</w:t>
            </w:r>
            <w:r w:rsidR="0044198D" w:rsidRPr="0044198D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val="uk-UA"/>
              </w:rPr>
              <w:t>.</w:t>
            </w:r>
          </w:p>
        </w:tc>
      </w:tr>
    </w:tbl>
    <w:p w:rsidR="009208C0" w:rsidRDefault="009208C0" w:rsidP="008E00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79D1" w:rsidRDefault="003779D1" w:rsidP="008E00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79D1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основі аналізу підходів науковців до поняття «особистісна тривожність» </w:t>
      </w:r>
      <w:r w:rsidR="00C3200E">
        <w:rPr>
          <w:rFonts w:ascii="Times New Roman" w:hAnsi="Times New Roman" w:cs="Times New Roman"/>
          <w:sz w:val="28"/>
          <w:szCs w:val="28"/>
          <w:lang w:val="uk-UA"/>
        </w:rPr>
        <w:t>виокремимо ознаки підвищеної особистісної тривожності:</w:t>
      </w:r>
    </w:p>
    <w:p w:rsidR="00C3200E" w:rsidRPr="0086372C" w:rsidRDefault="00C3200E" w:rsidP="0086372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86372C">
        <w:rPr>
          <w:rFonts w:ascii="Times New Roman" w:hAnsi="Times New Roman"/>
          <w:sz w:val="28"/>
          <w:szCs w:val="28"/>
          <w:lang w:val="uk-UA"/>
        </w:rPr>
        <w:t>негативно впливає на продуктивність діяльності;</w:t>
      </w:r>
    </w:p>
    <w:p w:rsidR="00C3200E" w:rsidRPr="0086372C" w:rsidRDefault="00C3200E" w:rsidP="0086372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86372C">
        <w:rPr>
          <w:rFonts w:ascii="Times New Roman" w:hAnsi="Times New Roman"/>
          <w:sz w:val="28"/>
          <w:szCs w:val="28"/>
          <w:lang w:val="uk-UA"/>
        </w:rPr>
        <w:t xml:space="preserve">сприяє розвитку стресу; </w:t>
      </w:r>
    </w:p>
    <w:p w:rsidR="00C3200E" w:rsidRPr="0086372C" w:rsidRDefault="009208C0" w:rsidP="0086372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провокує </w:t>
      </w:r>
      <w:r w:rsidR="00C3200E" w:rsidRPr="0086372C">
        <w:rPr>
          <w:rFonts w:ascii="Times New Roman" w:hAnsi="Times New Roman"/>
          <w:sz w:val="28"/>
          <w:szCs w:val="28"/>
          <w:lang w:val="uk-UA"/>
        </w:rPr>
        <w:t xml:space="preserve">схильність </w:t>
      </w:r>
      <w:r w:rsidR="00115AB5" w:rsidRPr="0086372C">
        <w:rPr>
          <w:rFonts w:ascii="Times New Roman" w:hAnsi="Times New Roman"/>
          <w:sz w:val="28"/>
          <w:szCs w:val="28"/>
          <w:lang w:val="uk-UA"/>
        </w:rPr>
        <w:t xml:space="preserve">сприймати </w:t>
      </w:r>
      <w:r w:rsidR="00C3200E" w:rsidRPr="0086372C">
        <w:rPr>
          <w:rFonts w:ascii="Times New Roman" w:hAnsi="Times New Roman"/>
          <w:sz w:val="28"/>
          <w:szCs w:val="28"/>
          <w:lang w:val="uk-UA"/>
        </w:rPr>
        <w:t xml:space="preserve">оточуюче середовище </w:t>
      </w:r>
      <w:r w:rsidR="00115AB5" w:rsidRPr="0086372C">
        <w:rPr>
          <w:rFonts w:ascii="Times New Roman" w:hAnsi="Times New Roman"/>
          <w:sz w:val="28"/>
          <w:szCs w:val="28"/>
          <w:lang w:val="uk-UA"/>
        </w:rPr>
        <w:t xml:space="preserve">як таке, що містить у собі небезпеку; </w:t>
      </w:r>
    </w:p>
    <w:p w:rsidR="00C3200E" w:rsidRPr="0086372C" w:rsidRDefault="00C3200E" w:rsidP="0086372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86372C">
        <w:rPr>
          <w:rFonts w:ascii="Times New Roman" w:hAnsi="Times New Roman"/>
          <w:sz w:val="28"/>
          <w:szCs w:val="28"/>
          <w:lang w:val="uk-UA"/>
        </w:rPr>
        <w:t>спричинює негативні поведінкові прояви;</w:t>
      </w:r>
    </w:p>
    <w:p w:rsidR="00C3200E" w:rsidRPr="0086372C" w:rsidRDefault="00C3200E" w:rsidP="0086372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86372C">
        <w:rPr>
          <w:rFonts w:ascii="Times New Roman" w:hAnsi="Times New Roman"/>
          <w:sz w:val="28"/>
          <w:szCs w:val="28"/>
          <w:lang w:val="uk-UA"/>
        </w:rPr>
        <w:t>здійснює суттєвий вплив на формування невпевненості у собі;</w:t>
      </w:r>
    </w:p>
    <w:p w:rsidR="00C3200E" w:rsidRPr="0086372C" w:rsidRDefault="0086372C" w:rsidP="0086372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proofErr w:type="spellStart"/>
      <w:r w:rsidRPr="0086372C">
        <w:rPr>
          <w:rFonts w:ascii="Times New Roman" w:hAnsi="Times New Roman"/>
          <w:sz w:val="28"/>
          <w:szCs w:val="28"/>
        </w:rPr>
        <w:t>характеризується</w:t>
      </w:r>
      <w:proofErr w:type="spellEnd"/>
      <w:r w:rsidRPr="0086372C">
        <w:rPr>
          <w:rFonts w:ascii="Times New Roman" w:hAnsi="Times New Roman"/>
          <w:sz w:val="28"/>
          <w:szCs w:val="28"/>
        </w:rPr>
        <w:t xml:space="preserve"> сильною </w:t>
      </w:r>
      <w:proofErr w:type="spellStart"/>
      <w:r w:rsidRPr="0086372C">
        <w:rPr>
          <w:rFonts w:ascii="Times New Roman" w:hAnsi="Times New Roman"/>
          <w:sz w:val="28"/>
          <w:szCs w:val="28"/>
        </w:rPr>
        <w:t>психоемоційною</w:t>
      </w:r>
      <w:proofErr w:type="spellEnd"/>
      <w:r w:rsidRPr="008637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372C">
        <w:rPr>
          <w:rFonts w:ascii="Times New Roman" w:hAnsi="Times New Roman"/>
          <w:sz w:val="28"/>
          <w:szCs w:val="28"/>
        </w:rPr>
        <w:t>напругою</w:t>
      </w:r>
      <w:proofErr w:type="spellEnd"/>
      <w:r w:rsidRPr="0086372C">
        <w:rPr>
          <w:rFonts w:ascii="Times New Roman" w:hAnsi="Times New Roman"/>
          <w:sz w:val="28"/>
          <w:szCs w:val="28"/>
          <w:lang w:val="uk-UA"/>
        </w:rPr>
        <w:t>.</w:t>
      </w:r>
    </w:p>
    <w:p w:rsidR="0086372C" w:rsidRPr="0086372C" w:rsidRDefault="0086372C" w:rsidP="008E00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372C"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="00115AB5" w:rsidRPr="0086372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6372C">
        <w:rPr>
          <w:rFonts w:ascii="Times New Roman" w:hAnsi="Times New Roman" w:cs="Times New Roman"/>
          <w:sz w:val="28"/>
          <w:szCs w:val="28"/>
          <w:lang w:val="uk-UA"/>
        </w:rPr>
        <w:t xml:space="preserve"> особистісна тривожність веде </w:t>
      </w:r>
      <w:r w:rsidR="00115AB5" w:rsidRPr="0086372C">
        <w:rPr>
          <w:rFonts w:ascii="Times New Roman" w:hAnsi="Times New Roman" w:cs="Times New Roman"/>
          <w:sz w:val="28"/>
          <w:szCs w:val="28"/>
          <w:lang w:val="uk-UA"/>
        </w:rPr>
        <w:t xml:space="preserve">до невпевненості у своїх можливостях, </w:t>
      </w:r>
      <w:r w:rsidRPr="0086372C">
        <w:rPr>
          <w:rFonts w:ascii="Times New Roman" w:hAnsi="Times New Roman" w:cs="Times New Roman"/>
          <w:sz w:val="28"/>
          <w:szCs w:val="28"/>
          <w:lang w:val="uk-UA"/>
        </w:rPr>
        <w:t>є однією з причин низького соціального статусу</w:t>
      </w:r>
      <w:r w:rsidR="00115AB5" w:rsidRPr="0086372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86372C">
        <w:rPr>
          <w:rFonts w:ascii="Times New Roman" w:hAnsi="Times New Roman" w:cs="Times New Roman"/>
          <w:sz w:val="28"/>
          <w:szCs w:val="28"/>
          <w:lang w:val="uk-UA"/>
        </w:rPr>
        <w:t>спричинює часті непорозуміння як з собою так і з оточуючими людьми.</w:t>
      </w:r>
    </w:p>
    <w:p w:rsidR="008E00BB" w:rsidRPr="008E00BB" w:rsidRDefault="008E00BB" w:rsidP="008E00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1035">
        <w:rPr>
          <w:rFonts w:ascii="Times New Roman" w:hAnsi="Times New Roman"/>
          <w:spacing w:val="-4"/>
          <w:sz w:val="28"/>
          <w:szCs w:val="28"/>
          <w:lang w:val="uk-UA"/>
        </w:rPr>
        <w:lastRenderedPageBreak/>
        <w:t>У зв’язку з цим особливого значення набуває</w:t>
      </w:r>
      <w:r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proofErr w:type="spellStart"/>
      <w:r w:rsidRPr="008E00BB">
        <w:rPr>
          <w:rFonts w:ascii="Times New Roman" w:hAnsi="Times New Roman" w:cs="Times New Roman"/>
          <w:sz w:val="28"/>
          <w:szCs w:val="28"/>
        </w:rPr>
        <w:t>пошук</w:t>
      </w:r>
      <w:proofErr w:type="spellEnd"/>
      <w:r w:rsidRPr="008E00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0BB">
        <w:rPr>
          <w:rFonts w:ascii="Times New Roman" w:hAnsi="Times New Roman" w:cs="Times New Roman"/>
          <w:sz w:val="28"/>
          <w:szCs w:val="28"/>
        </w:rPr>
        <w:t>шляхів</w:t>
      </w:r>
      <w:proofErr w:type="spellEnd"/>
      <w:r w:rsidRPr="008E00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0BB">
        <w:rPr>
          <w:rFonts w:ascii="Times New Roman" w:hAnsi="Times New Roman" w:cs="Times New Roman"/>
          <w:sz w:val="28"/>
          <w:szCs w:val="28"/>
        </w:rPr>
        <w:t>зниження</w:t>
      </w:r>
      <w:proofErr w:type="spellEnd"/>
      <w:r w:rsidRPr="008E00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0BB">
        <w:rPr>
          <w:rFonts w:ascii="Times New Roman" w:hAnsi="Times New Roman" w:cs="Times New Roman"/>
          <w:sz w:val="28"/>
          <w:szCs w:val="28"/>
        </w:rPr>
        <w:t>високого</w:t>
      </w:r>
      <w:proofErr w:type="spellEnd"/>
      <w:r w:rsidRPr="008E00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0BB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8E00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0BB">
        <w:rPr>
          <w:rFonts w:ascii="Times New Roman" w:hAnsi="Times New Roman" w:cs="Times New Roman"/>
          <w:sz w:val="28"/>
          <w:szCs w:val="28"/>
        </w:rPr>
        <w:t>особистісної</w:t>
      </w:r>
      <w:proofErr w:type="spellEnd"/>
      <w:r w:rsidRPr="008E00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0BB">
        <w:rPr>
          <w:rFonts w:ascii="Times New Roman" w:hAnsi="Times New Roman" w:cs="Times New Roman"/>
          <w:sz w:val="28"/>
          <w:szCs w:val="28"/>
        </w:rPr>
        <w:t>тривожності</w:t>
      </w:r>
      <w:proofErr w:type="spellEnd"/>
      <w:r w:rsidRPr="008E00BB">
        <w:rPr>
          <w:rFonts w:ascii="Times New Roman" w:hAnsi="Times New Roman" w:cs="Times New Roman"/>
          <w:sz w:val="28"/>
          <w:szCs w:val="28"/>
          <w:lang w:val="uk-UA"/>
        </w:rPr>
        <w:t xml:space="preserve"> в студентської молоді</w:t>
      </w:r>
      <w:r w:rsidRPr="008E00BB">
        <w:rPr>
          <w:rFonts w:ascii="Times New Roman" w:hAnsi="Times New Roman" w:cs="Times New Roman"/>
          <w:sz w:val="28"/>
          <w:szCs w:val="28"/>
        </w:rPr>
        <w:t>.</w:t>
      </w:r>
    </w:p>
    <w:p w:rsidR="0018501D" w:rsidRDefault="0018501D" w:rsidP="0018501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pacing w:val="-4"/>
          <w:sz w:val="28"/>
          <w:szCs w:val="28"/>
          <w:lang w:val="uk-UA"/>
        </w:rPr>
      </w:pPr>
      <w:r w:rsidRPr="00267CC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Актуальність використання творчого підходу в боротьбі з такими </w:t>
      </w:r>
      <w:r w:rsidR="008E00B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проблемами </w:t>
      </w:r>
      <w:r w:rsidRPr="00267CC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в молоді очевидна.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Мистецтво </w:t>
      </w:r>
      <w:r w:rsidRPr="00267CC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для студентства – це занурення у творчу діяльність (від нестандартного рішення до створення нового продукту), творче вираження себе,</w:t>
      </w:r>
      <w:r w:rsidRPr="00267CC3">
        <w:rPr>
          <w:rFonts w:ascii="Times New Roman" w:hAnsi="Times New Roman"/>
          <w:bCs/>
          <w:sz w:val="28"/>
          <w:szCs w:val="28"/>
          <w:lang w:val="uk-UA"/>
        </w:rPr>
        <w:t xml:space="preserve"> винахідливість, креативність, ініціативність,</w:t>
      </w:r>
      <w:r w:rsidRPr="00267CC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можливість розслабитися, позбутися негативних емоцій, </w:t>
      </w:r>
      <w:r w:rsidRPr="00267CC3">
        <w:rPr>
          <w:rFonts w:ascii="Times New Roman" w:hAnsi="Times New Roman"/>
          <w:bCs/>
          <w:sz w:val="28"/>
          <w:szCs w:val="28"/>
          <w:lang w:val="uk-UA"/>
        </w:rPr>
        <w:t xml:space="preserve">проявити себе з іншого боку, створити власний виріб, навчитися </w:t>
      </w:r>
      <w:r w:rsidRPr="000B1035">
        <w:rPr>
          <w:rFonts w:ascii="Times New Roman" w:hAnsi="Times New Roman"/>
          <w:bCs/>
          <w:spacing w:val="-4"/>
          <w:sz w:val="28"/>
          <w:szCs w:val="28"/>
          <w:lang w:val="uk-UA"/>
        </w:rPr>
        <w:t>новому, зайнятися улюбленою справою (хобі) або пізнати незвідану раніше майстерність, ближче познайомитися з одногрупниками та згуртуватися</w:t>
      </w:r>
      <w:r w:rsidR="008E00BB" w:rsidRPr="008E00BB">
        <w:rPr>
          <w:rFonts w:ascii="Times New Roman" w:hAnsi="Times New Roman"/>
          <w:bCs/>
          <w:spacing w:val="-4"/>
          <w:sz w:val="28"/>
          <w:szCs w:val="28"/>
        </w:rPr>
        <w:t xml:space="preserve"> [1</w:t>
      </w:r>
      <w:r w:rsidR="008E00BB">
        <w:rPr>
          <w:rFonts w:ascii="Times New Roman" w:hAnsi="Times New Roman"/>
          <w:bCs/>
          <w:spacing w:val="-4"/>
          <w:sz w:val="28"/>
          <w:szCs w:val="28"/>
        </w:rPr>
        <w:t>, с.8-9</w:t>
      </w:r>
      <w:r w:rsidR="008E00BB" w:rsidRPr="008E00BB">
        <w:rPr>
          <w:rFonts w:ascii="Times New Roman" w:hAnsi="Times New Roman"/>
          <w:bCs/>
          <w:spacing w:val="-4"/>
          <w:sz w:val="28"/>
          <w:szCs w:val="28"/>
        </w:rPr>
        <w:t>]</w:t>
      </w:r>
      <w:r w:rsidRPr="000B1035">
        <w:rPr>
          <w:rFonts w:ascii="Times New Roman" w:hAnsi="Times New Roman"/>
          <w:bCs/>
          <w:spacing w:val="-4"/>
          <w:sz w:val="28"/>
          <w:szCs w:val="28"/>
          <w:lang w:val="uk-UA"/>
        </w:rPr>
        <w:t>.</w:t>
      </w:r>
    </w:p>
    <w:p w:rsidR="00E24D32" w:rsidRDefault="00E24D32" w:rsidP="003117F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pacing w:val="-4"/>
          <w:sz w:val="28"/>
          <w:szCs w:val="28"/>
          <w:lang w:val="uk-UA"/>
        </w:rPr>
      </w:pPr>
      <w:r>
        <w:rPr>
          <w:rFonts w:ascii="Times New Roman" w:hAnsi="Times New Roman"/>
          <w:bCs/>
          <w:spacing w:val="-4"/>
          <w:sz w:val="28"/>
          <w:szCs w:val="28"/>
          <w:lang w:val="uk-UA"/>
        </w:rPr>
        <w:t>Зупинимося детальніше на арт-практиках, які викладач ЗВО може використовувати у роботі зі студентською молоддю під час лекційних, практичних занять, проблемних груп, наукових студій тощо.</w:t>
      </w:r>
    </w:p>
    <w:p w:rsidR="003117FB" w:rsidRDefault="003117FB" w:rsidP="003117FB">
      <w:pPr>
        <w:tabs>
          <w:tab w:val="left" w:pos="7560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07962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З метою</w:t>
      </w:r>
      <w:r w:rsidRPr="00C07962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proofErr w:type="spellStart"/>
      <w:r w:rsidRPr="00C07962">
        <w:rPr>
          <w:rFonts w:ascii="Times New Roman" w:hAnsi="Times New Roman" w:cs="Times New Roman"/>
          <w:iCs/>
          <w:spacing w:val="-4"/>
          <w:sz w:val="28"/>
          <w:szCs w:val="28"/>
        </w:rPr>
        <w:t>стимулювання</w:t>
      </w:r>
      <w:proofErr w:type="spellEnd"/>
      <w:r w:rsidRPr="00C07962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proofErr w:type="spellStart"/>
      <w:r w:rsidRPr="00C07962">
        <w:rPr>
          <w:rFonts w:ascii="Times New Roman" w:hAnsi="Times New Roman" w:cs="Times New Roman"/>
          <w:iCs/>
          <w:spacing w:val="-4"/>
          <w:sz w:val="28"/>
          <w:szCs w:val="28"/>
        </w:rPr>
        <w:t>процесу</w:t>
      </w:r>
      <w:proofErr w:type="spellEnd"/>
      <w:r w:rsidRPr="00C07962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proofErr w:type="spellStart"/>
      <w:r w:rsidRPr="00C07962">
        <w:rPr>
          <w:rFonts w:ascii="Times New Roman" w:hAnsi="Times New Roman" w:cs="Times New Roman"/>
          <w:iCs/>
          <w:spacing w:val="-4"/>
          <w:sz w:val="28"/>
          <w:szCs w:val="28"/>
        </w:rPr>
        <w:t>самовідновлення</w:t>
      </w:r>
      <w:proofErr w:type="spellEnd"/>
      <w:r w:rsidRPr="00C07962">
        <w:rPr>
          <w:rFonts w:ascii="Times New Roman" w:hAnsi="Times New Roman" w:cs="Times New Roman"/>
          <w:iCs/>
          <w:spacing w:val="-4"/>
          <w:sz w:val="28"/>
          <w:szCs w:val="28"/>
          <w:lang w:val="uk-UA"/>
        </w:rPr>
        <w:t xml:space="preserve">  дієва</w:t>
      </w:r>
      <w:r w:rsidRPr="00C07962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 xml:space="preserve"> </w:t>
      </w:r>
      <w:r w:rsidRPr="00C07962">
        <w:rPr>
          <w:rFonts w:ascii="Times New Roman" w:hAnsi="Times New Roman" w:cs="Times New Roman"/>
          <w:bCs/>
          <w:spacing w:val="-4"/>
          <w:sz w:val="28"/>
          <w:szCs w:val="28"/>
        </w:rPr>
        <w:t>арт-</w:t>
      </w:r>
      <w:proofErr w:type="spellStart"/>
      <w:r w:rsidRPr="00C07962">
        <w:rPr>
          <w:rFonts w:ascii="Times New Roman" w:hAnsi="Times New Roman" w:cs="Times New Roman"/>
          <w:bCs/>
          <w:spacing w:val="-4"/>
          <w:sz w:val="28"/>
          <w:szCs w:val="28"/>
        </w:rPr>
        <w:t>техніка</w:t>
      </w:r>
      <w:proofErr w:type="spellEnd"/>
      <w:r w:rsidRPr="00C07962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«</w:t>
      </w:r>
      <w:proofErr w:type="spellStart"/>
      <w:r w:rsidRPr="00C07962">
        <w:rPr>
          <w:rFonts w:ascii="Times New Roman" w:hAnsi="Times New Roman" w:cs="Times New Roman"/>
          <w:bCs/>
          <w:spacing w:val="-4"/>
          <w:sz w:val="28"/>
          <w:szCs w:val="28"/>
        </w:rPr>
        <w:t>Стереотипні</w:t>
      </w:r>
      <w:proofErr w:type="spellEnd"/>
      <w:r w:rsidRPr="00C07962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та </w:t>
      </w:r>
      <w:proofErr w:type="spellStart"/>
      <w:r w:rsidRPr="00C07962">
        <w:rPr>
          <w:rFonts w:ascii="Times New Roman" w:hAnsi="Times New Roman" w:cs="Times New Roman"/>
          <w:bCs/>
          <w:spacing w:val="-4"/>
          <w:sz w:val="28"/>
          <w:szCs w:val="28"/>
        </w:rPr>
        <w:t>повторюючі</w:t>
      </w:r>
      <w:proofErr w:type="spellEnd"/>
      <w:r w:rsidRPr="00C07962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proofErr w:type="spellStart"/>
      <w:r w:rsidRPr="00C07962">
        <w:rPr>
          <w:rFonts w:ascii="Times New Roman" w:hAnsi="Times New Roman" w:cs="Times New Roman"/>
          <w:bCs/>
          <w:spacing w:val="-4"/>
          <w:sz w:val="28"/>
          <w:szCs w:val="28"/>
        </w:rPr>
        <w:t>зображення</w:t>
      </w:r>
      <w:proofErr w:type="spellEnd"/>
      <w:r w:rsidRPr="00C07962">
        <w:rPr>
          <w:rFonts w:ascii="Times New Roman" w:hAnsi="Times New Roman" w:cs="Times New Roman"/>
          <w:bCs/>
          <w:spacing w:val="-4"/>
          <w:sz w:val="28"/>
          <w:szCs w:val="28"/>
        </w:rPr>
        <w:t>» (за В.</w:t>
      </w:r>
      <w:r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 </w:t>
      </w:r>
      <w:proofErr w:type="spellStart"/>
      <w:r w:rsidRPr="00C07962">
        <w:rPr>
          <w:rFonts w:ascii="Times New Roman" w:hAnsi="Times New Roman" w:cs="Times New Roman"/>
          <w:bCs/>
          <w:spacing w:val="-4"/>
          <w:sz w:val="28"/>
          <w:szCs w:val="28"/>
        </w:rPr>
        <w:t>Назаревич</w:t>
      </w:r>
      <w:proofErr w:type="spellEnd"/>
      <w:r w:rsidRPr="00C07962">
        <w:rPr>
          <w:rFonts w:ascii="Times New Roman" w:hAnsi="Times New Roman" w:cs="Times New Roman"/>
          <w:bCs/>
          <w:spacing w:val="-4"/>
          <w:sz w:val="28"/>
          <w:szCs w:val="28"/>
        </w:rPr>
        <w:t>)</w:t>
      </w:r>
      <w:r w:rsidRPr="00C07962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uk-UA"/>
        </w:rPr>
        <w:t>Студентам п</w:t>
      </w:r>
      <w:r w:rsidRPr="00C07962">
        <w:rPr>
          <w:rFonts w:ascii="Times New Roman" w:hAnsi="Times New Roman" w:cs="Times New Roman"/>
          <w:iCs/>
          <w:spacing w:val="-4"/>
          <w:sz w:val="28"/>
          <w:szCs w:val="28"/>
          <w:lang w:val="uk-UA"/>
        </w:rPr>
        <w:t xml:space="preserve">ропонується намалювати </w:t>
      </w:r>
      <w:proofErr w:type="spellStart"/>
      <w:r w:rsidRPr="00C07962">
        <w:rPr>
          <w:rFonts w:ascii="Times New Roman" w:hAnsi="Times New Roman" w:cs="Times New Roman"/>
          <w:iCs/>
          <w:spacing w:val="-4"/>
          <w:sz w:val="28"/>
          <w:szCs w:val="28"/>
          <w:lang w:val="uk-UA"/>
        </w:rPr>
        <w:t>повторюючі</w:t>
      </w:r>
      <w:proofErr w:type="spellEnd"/>
      <w:r w:rsidRPr="00C07962">
        <w:rPr>
          <w:rFonts w:ascii="Times New Roman" w:hAnsi="Times New Roman" w:cs="Times New Roman"/>
          <w:iCs/>
          <w:spacing w:val="-4"/>
          <w:sz w:val="28"/>
          <w:szCs w:val="28"/>
          <w:lang w:val="uk-UA"/>
        </w:rPr>
        <w:t xml:space="preserve"> зображення, а саме: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повторення</w:t>
      </w:r>
      <w:proofErr w:type="spellEnd"/>
      <w:r w:rsidRPr="00C079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простих</w:t>
      </w:r>
      <w:proofErr w:type="spellEnd"/>
      <w:r w:rsidRPr="00C079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геометричних</w:t>
      </w:r>
      <w:proofErr w:type="spellEnd"/>
      <w:r w:rsidRPr="00C079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фігур</w:t>
      </w:r>
      <w:proofErr w:type="spellEnd"/>
      <w:r w:rsidRPr="00C07962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повторення</w:t>
      </w:r>
      <w:proofErr w:type="spellEnd"/>
      <w:r w:rsidRPr="00C07962">
        <w:rPr>
          <w:rFonts w:ascii="Times New Roman" w:hAnsi="Times New Roman" w:cs="Times New Roman"/>
          <w:spacing w:val="-4"/>
          <w:sz w:val="28"/>
          <w:szCs w:val="28"/>
        </w:rPr>
        <w:t xml:space="preserve"> форм;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повторення</w:t>
      </w:r>
      <w:proofErr w:type="spellEnd"/>
      <w:r w:rsidRPr="00C079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ліній</w:t>
      </w:r>
      <w:proofErr w:type="spellEnd"/>
      <w:r w:rsidRPr="00C07962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повторення</w:t>
      </w:r>
      <w:proofErr w:type="spellEnd"/>
      <w:r w:rsidRPr="00C079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штрихів</w:t>
      </w:r>
      <w:proofErr w:type="spellEnd"/>
      <w:r w:rsidRPr="00C07962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повторення</w:t>
      </w:r>
      <w:proofErr w:type="spellEnd"/>
      <w:r w:rsidRPr="00C079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образів</w:t>
      </w:r>
      <w:proofErr w:type="spellEnd"/>
      <w:r w:rsidRPr="00C07962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повторення</w:t>
      </w:r>
      <w:proofErr w:type="spellEnd"/>
      <w:r w:rsidRPr="00C079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слів</w:t>
      </w:r>
      <w:proofErr w:type="spellEnd"/>
      <w:r w:rsidRPr="00C07962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повторення</w:t>
      </w:r>
      <w:proofErr w:type="spellEnd"/>
      <w:r w:rsidRPr="00C079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кольорових</w:t>
      </w:r>
      <w:proofErr w:type="spellEnd"/>
      <w:r w:rsidRPr="00C079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образів</w:t>
      </w:r>
      <w:proofErr w:type="spellEnd"/>
      <w:r w:rsidRPr="00C07962">
        <w:rPr>
          <w:rFonts w:ascii="Times New Roman" w:hAnsi="Times New Roman" w:cs="Times New Roman"/>
          <w:spacing w:val="-4"/>
          <w:sz w:val="28"/>
          <w:szCs w:val="28"/>
        </w:rPr>
        <w:t xml:space="preserve"> в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різних</w:t>
      </w:r>
      <w:proofErr w:type="spellEnd"/>
      <w:r w:rsidRPr="00C079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відтінках</w:t>
      </w:r>
      <w:proofErr w:type="spellEnd"/>
      <w:r w:rsidRPr="00C079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C07962">
        <w:rPr>
          <w:rFonts w:ascii="Times New Roman" w:hAnsi="Times New Roman" w:cs="Times New Roman"/>
          <w:spacing w:val="-4"/>
          <w:sz w:val="28"/>
          <w:szCs w:val="28"/>
        </w:rPr>
        <w:t>тощо</w:t>
      </w:r>
      <w:proofErr w:type="spellEnd"/>
      <w:r w:rsidR="00187FBF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(рис.1-3</w:t>
      </w:r>
      <w:r w:rsidRPr="00C07962">
        <w:rPr>
          <w:rFonts w:ascii="Times New Roman" w:hAnsi="Times New Roman" w:cs="Times New Roman"/>
          <w:spacing w:val="-4"/>
          <w:sz w:val="28"/>
          <w:szCs w:val="28"/>
          <w:lang w:val="uk-UA"/>
        </w:rPr>
        <w:t>)</w:t>
      </w:r>
      <w:r w:rsidRPr="00C07962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3117FB" w:rsidRDefault="003117FB" w:rsidP="003117FB">
      <w:pPr>
        <w:tabs>
          <w:tab w:val="left" w:pos="75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DEC459" wp14:editId="3BA0DB49">
            <wp:extent cx="4333875" cy="2514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7FB" w:rsidRDefault="003117FB" w:rsidP="00AA6E1E">
      <w:pPr>
        <w:tabs>
          <w:tab w:val="left" w:pos="75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</w:pPr>
      <w:r w:rsidRPr="003117FB"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  <w:t>Рис. 1.</w:t>
      </w:r>
      <w:r w:rsidRPr="003117FB"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  <w:t xml:space="preserve"> Повторення ліній, штрихів.</w:t>
      </w:r>
    </w:p>
    <w:p w:rsidR="003117FB" w:rsidRDefault="003117FB" w:rsidP="003117FB">
      <w:pPr>
        <w:tabs>
          <w:tab w:val="left" w:pos="756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</w:pPr>
    </w:p>
    <w:p w:rsidR="003117FB" w:rsidRDefault="003117FB" w:rsidP="003117FB">
      <w:pPr>
        <w:tabs>
          <w:tab w:val="left" w:pos="756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</w:pPr>
    </w:p>
    <w:p w:rsidR="003117FB" w:rsidRDefault="003117FB" w:rsidP="003117FB">
      <w:pPr>
        <w:tabs>
          <w:tab w:val="left" w:pos="75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BFB9196" wp14:editId="71AD640A">
            <wp:extent cx="4362450" cy="2695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49" t="6498"/>
                    <a:stretch/>
                  </pic:blipFill>
                  <pic:spPr bwMode="auto">
                    <a:xfrm>
                      <a:off x="0" y="0"/>
                      <a:ext cx="43624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7FB" w:rsidRDefault="003117FB" w:rsidP="00AA6E1E">
      <w:pPr>
        <w:tabs>
          <w:tab w:val="left" w:pos="75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  <w:t>Рис. 2</w:t>
      </w:r>
      <w:r w:rsidRPr="003117FB"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  <w:t>.</w:t>
      </w:r>
      <w:r w:rsidRPr="003117FB"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  <w:t xml:space="preserve"> Повторення</w:t>
      </w:r>
      <w:r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  <w:t xml:space="preserve"> форм різного кольору.</w:t>
      </w:r>
    </w:p>
    <w:p w:rsidR="001F56E7" w:rsidRDefault="001F56E7" w:rsidP="00AA6E1E">
      <w:pPr>
        <w:tabs>
          <w:tab w:val="left" w:pos="75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</w:pPr>
    </w:p>
    <w:p w:rsidR="003117FB" w:rsidRPr="003117FB" w:rsidRDefault="00AA6E1E" w:rsidP="00AA6E1E">
      <w:pPr>
        <w:tabs>
          <w:tab w:val="left" w:pos="75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35E0F55" wp14:editId="6EC711FE">
            <wp:extent cx="4333875" cy="2933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98" r="674"/>
                    <a:stretch/>
                  </pic:blipFill>
                  <pic:spPr bwMode="auto">
                    <a:xfrm>
                      <a:off x="0" y="0"/>
                      <a:ext cx="433387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E1E" w:rsidRDefault="00AA6E1E" w:rsidP="00AA6E1E">
      <w:pPr>
        <w:tabs>
          <w:tab w:val="left" w:pos="75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  <w:t>Рис. 3</w:t>
      </w:r>
      <w:r w:rsidRPr="003117FB"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  <w:t>.</w:t>
      </w:r>
      <w:r w:rsidRPr="003117FB"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  <w:t xml:space="preserve"> Повторення</w:t>
      </w:r>
      <w:r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  <w:t xml:space="preserve"> форм різного кольору.</w:t>
      </w:r>
    </w:p>
    <w:p w:rsidR="00392B98" w:rsidRDefault="00392B98" w:rsidP="00392B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Наші спостереження, дають підстави стверджувати, що малюнкова терапія зменшує прояв особистісної тривожності у студентської молоді. </w:t>
      </w:r>
      <w:r w:rsidR="00187FB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Малювання </w:t>
      </w:r>
      <w:r w:rsidRPr="00392B9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187FB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окращує та пришвидшує  адаптацію</w:t>
      </w:r>
      <w:r w:rsidRPr="00392B9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87FB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студентів-першокурсників до навчання у ЗВО </w:t>
      </w:r>
      <w:r w:rsidRPr="00392B9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 </w:t>
      </w:r>
      <w:r w:rsidR="00187FB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значно знижує </w:t>
      </w:r>
      <w:proofErr w:type="spellStart"/>
      <w:r w:rsidR="00187FB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тривожность</w:t>
      </w:r>
      <w:proofErr w:type="spellEnd"/>
      <w:r w:rsidRPr="00187FB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187FB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Малюнкову терапію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можна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використовувати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виведення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негативних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емоцій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шляхом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застосування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проекції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тим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самим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значно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покращуючи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настрій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зменшуючи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87FBF">
        <w:rPr>
          <w:rFonts w:ascii="Times New Roman" w:hAnsi="Times New Roman" w:cs="Times New Roman"/>
          <w:color w:val="000000" w:themeColor="text1"/>
          <w:sz w:val="28"/>
          <w:szCs w:val="28"/>
        </w:rPr>
        <w:t>тривогу</w:t>
      </w:r>
      <w:proofErr w:type="spellEnd"/>
      <w:r w:rsidR="00187FB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(рис.4).</w:t>
      </w:r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70DD5" w:rsidRDefault="00F70DD5" w:rsidP="00392B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0DD5" w:rsidRDefault="00F70DD5" w:rsidP="00392B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0DD5" w:rsidRDefault="00F70DD5" w:rsidP="00F70DD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D451F6" wp14:editId="76D69B83">
            <wp:extent cx="3848100" cy="2905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DD5" w:rsidRDefault="0094581D" w:rsidP="00F70DD5">
      <w:pPr>
        <w:tabs>
          <w:tab w:val="left" w:pos="75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  <w:t>Рис. 4</w:t>
      </w:r>
      <w:r w:rsidR="00F70DD5" w:rsidRPr="003117FB"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  <w:t>.</w:t>
      </w:r>
      <w:r w:rsidR="00F70DD5"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  <w:t xml:space="preserve"> </w:t>
      </w:r>
      <w:r w:rsidR="00F70DD5" w:rsidRPr="00F70DD5"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  <w:t>Душевний спокій.</w:t>
      </w:r>
    </w:p>
    <w:p w:rsidR="0094581D" w:rsidRPr="0094581D" w:rsidRDefault="0094581D" w:rsidP="009458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>Дієвим</w:t>
      </w:r>
      <w:r w:rsidRPr="00C0796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метод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>ом</w:t>
      </w:r>
      <w:r w:rsidRPr="00C0796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саморегуляції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алювання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мокрому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папері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попередньо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змоченому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аркуші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паперу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допомогою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акварелі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створюється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малюнок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Бажано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використовувати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максимально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можливу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палітру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кольорів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Спостерігаючи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тим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як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кольори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>змішуються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один з одним,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особистість переживає певні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почуття</w:t>
      </w:r>
      <w:proofErr w:type="spellEnd"/>
      <w:r w:rsidRPr="00752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Автор дає назву своїй роботі та проводиться аналіз малюнка (рис.5).</w:t>
      </w:r>
    </w:p>
    <w:p w:rsidR="00187FBF" w:rsidRDefault="0094581D" w:rsidP="0094581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F0EEEF" wp14:editId="2237EEB9">
            <wp:extent cx="4914900" cy="2562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81D" w:rsidRDefault="0094581D" w:rsidP="0094581D">
      <w:pPr>
        <w:tabs>
          <w:tab w:val="left" w:pos="75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  <w:t>Рис. 5</w:t>
      </w:r>
      <w:r w:rsidRPr="003117FB"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  <w:t xml:space="preserve"> </w:t>
      </w:r>
      <w:r w:rsidRPr="0094581D"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  <w:t>Невизначеність.</w:t>
      </w:r>
    </w:p>
    <w:p w:rsidR="00045DC3" w:rsidRPr="00045DC3" w:rsidRDefault="00045DC3" w:rsidP="00800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5DC3">
        <w:rPr>
          <w:rFonts w:ascii="Times New Roman" w:hAnsi="Times New Roman" w:cs="Times New Roman"/>
          <w:sz w:val="28"/>
          <w:szCs w:val="28"/>
          <w:lang w:val="uk-UA"/>
        </w:rPr>
        <w:t xml:space="preserve">Арт-терапія сприяє вираженню думок, почуттів, емоцій, потреб, як і будь-яка творчість, має високий позитивний емоційний заряд, формує активну життєву позицію, впевненість у своїх силах </w:t>
      </w:r>
      <w:r>
        <w:rPr>
          <w:rFonts w:ascii="Times New Roman" w:hAnsi="Times New Roman"/>
          <w:bCs/>
          <w:spacing w:val="-4"/>
          <w:sz w:val="28"/>
          <w:szCs w:val="28"/>
          <w:lang w:val="uk-UA"/>
        </w:rPr>
        <w:t>[2, с.12</w:t>
      </w:r>
      <w:r w:rsidRPr="00045DC3">
        <w:rPr>
          <w:rFonts w:ascii="Times New Roman" w:hAnsi="Times New Roman"/>
          <w:bCs/>
          <w:spacing w:val="-4"/>
          <w:sz w:val="28"/>
          <w:szCs w:val="28"/>
          <w:lang w:val="uk-UA"/>
        </w:rPr>
        <w:t>]</w:t>
      </w:r>
      <w:r w:rsidRPr="000B1035">
        <w:rPr>
          <w:rFonts w:ascii="Times New Roman" w:hAnsi="Times New Roman"/>
          <w:bCs/>
          <w:spacing w:val="-4"/>
          <w:sz w:val="28"/>
          <w:szCs w:val="28"/>
          <w:lang w:val="uk-UA"/>
        </w:rPr>
        <w:t>.</w:t>
      </w:r>
    </w:p>
    <w:p w:rsidR="008009ED" w:rsidRPr="008009ED" w:rsidRDefault="008009ED" w:rsidP="00800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В</w:t>
      </w:r>
      <w:r w:rsidRPr="008009ED">
        <w:rPr>
          <w:rFonts w:ascii="Times New Roman" w:hAnsi="Times New Roman" w:cs="Times New Roman"/>
          <w:sz w:val="28"/>
          <w:lang w:val="uk-UA"/>
        </w:rPr>
        <w:t>ишивання картин бісером</w:t>
      </w:r>
      <w:r>
        <w:rPr>
          <w:rFonts w:ascii="Times New Roman" w:hAnsi="Times New Roman" w:cs="Times New Roman"/>
          <w:sz w:val="28"/>
          <w:lang w:val="uk-UA"/>
        </w:rPr>
        <w:t xml:space="preserve"> (рис.6-7</w:t>
      </w:r>
      <w:r w:rsidRPr="008009ED">
        <w:rPr>
          <w:rFonts w:ascii="Times New Roman" w:hAnsi="Times New Roman" w:cs="Times New Roman"/>
          <w:sz w:val="28"/>
          <w:lang w:val="uk-UA"/>
        </w:rPr>
        <w:t>) сприяє заспокоєнню, забезпеченню психологічного балансу, благополуччя.</w:t>
      </w:r>
    </w:p>
    <w:p w:rsidR="008009ED" w:rsidRDefault="00D86CAA" w:rsidP="00D86CA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5AD5B9" wp14:editId="0A2F92E0">
            <wp:extent cx="4943475" cy="2895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CAA" w:rsidRPr="00D86CAA" w:rsidRDefault="00D86CAA" w:rsidP="00D86CA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D86CA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Рис. 6.</w:t>
      </w:r>
      <w:r w:rsidRPr="00D86CA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Весна</w:t>
      </w:r>
    </w:p>
    <w:p w:rsidR="008009ED" w:rsidRDefault="005C592F" w:rsidP="005C592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DE8199" wp14:editId="53D1D81B">
            <wp:extent cx="3609975" cy="3600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9ED" w:rsidRPr="005C592F" w:rsidRDefault="005C592F" w:rsidP="005C592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5C592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Рис.7.</w:t>
      </w:r>
      <w:r w:rsidRPr="005C592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Соняшники</w:t>
      </w:r>
    </w:p>
    <w:p w:rsidR="00392B98" w:rsidRPr="005C592F" w:rsidRDefault="00392B98" w:rsidP="00392B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C59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Загалом, </w:t>
      </w:r>
      <w:r w:rsidR="00BB599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творчість </w:t>
      </w:r>
      <w:r w:rsidRPr="005C59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дозволяє </w:t>
      </w:r>
      <w:r w:rsidR="008009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студентській молоді </w:t>
      </w:r>
      <w:r w:rsidRPr="005C59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висловлюватися у спосіб, прийнятний для внутрішньої та зовнішньої культури, тим самим зменшуючи</w:t>
      </w:r>
      <w:r w:rsidR="008009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прояв особистісної тривожності</w:t>
      </w:r>
      <w:r w:rsidR="005C59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392B98" w:rsidRPr="00C07962" w:rsidRDefault="005C592F" w:rsidP="005C592F">
      <w:pPr>
        <w:tabs>
          <w:tab w:val="left" w:pos="7560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lastRenderedPageBreak/>
        <w:t xml:space="preserve">На основі опитування студентів нами встановлено, що </w:t>
      </w:r>
      <w:r>
        <w:rPr>
          <w:rFonts w:ascii="Times New Roman" w:hAnsi="Times New Roman" w:cs="Times New Roman"/>
          <w:sz w:val="28"/>
          <w:szCs w:val="28"/>
          <w:lang w:val="uk-UA"/>
        </w:rPr>
        <w:t>творчість допомагає студентській молоді покращити психоемоційний стан; позбавитись від тривожних думок і почуттів;</w:t>
      </w:r>
      <w:r w:rsidR="00392B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заспокоїтись</w:t>
      </w:r>
      <w:r w:rsidR="00392B98" w:rsidRPr="00C07962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uk-UA"/>
        </w:rPr>
        <w:t>по іншому подивитися на ситуацію</w:t>
      </w:r>
      <w:r w:rsidR="00392B98" w:rsidRPr="00C07962">
        <w:rPr>
          <w:rFonts w:ascii="Times New Roman" w:hAnsi="Times New Roman" w:cs="Times New Roman"/>
          <w:sz w:val="28"/>
          <w:szCs w:val="28"/>
          <w:lang w:val="uk-UA"/>
        </w:rPr>
        <w:t>, яка викликала тривогу;</w:t>
      </w:r>
      <w:r w:rsidR="00392B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08C0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знаходити шлях </w:t>
      </w:r>
      <w:r w:rsidR="00392B98" w:rsidRPr="00C07962">
        <w:rPr>
          <w:rFonts w:ascii="Times New Roman" w:hAnsi="Times New Roman" w:cs="Times New Roman"/>
          <w:spacing w:val="-4"/>
          <w:sz w:val="28"/>
          <w:szCs w:val="28"/>
          <w:lang w:val="uk-UA"/>
        </w:rPr>
        <w:t>вирішення</w:t>
      </w:r>
      <w:r w:rsidR="009208C0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проблем</w:t>
      </w:r>
      <w:r w:rsidR="00392B98" w:rsidRPr="00C0796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. </w:t>
      </w:r>
    </w:p>
    <w:p w:rsidR="00AA6E1E" w:rsidRPr="00F84CEA" w:rsidRDefault="005C592F" w:rsidP="003117FB">
      <w:pPr>
        <w:tabs>
          <w:tab w:val="left" w:pos="7560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F84CEA">
        <w:rPr>
          <w:rFonts w:ascii="Times New Roman" w:hAnsi="Times New Roman" w:cs="Times New Roman"/>
          <w:sz w:val="28"/>
          <w:szCs w:val="28"/>
          <w:lang w:val="uk-UA"/>
        </w:rPr>
        <w:t xml:space="preserve">Отже, мистецтво допомагає зменшити особистісну тривожність студентської молоді, </w:t>
      </w:r>
      <w:r w:rsidR="00F84CEA" w:rsidRPr="00F84CEA">
        <w:rPr>
          <w:rFonts w:ascii="Times New Roman" w:hAnsi="Times New Roman" w:cs="Times New Roman"/>
          <w:sz w:val="28"/>
          <w:szCs w:val="28"/>
          <w:lang w:val="uk-UA"/>
        </w:rPr>
        <w:t xml:space="preserve">що позитивно </w:t>
      </w:r>
      <w:r w:rsidRPr="00F84CEA">
        <w:rPr>
          <w:rFonts w:ascii="Times New Roman" w:hAnsi="Times New Roman" w:cs="Times New Roman"/>
          <w:sz w:val="28"/>
          <w:szCs w:val="28"/>
          <w:lang w:val="uk-UA"/>
        </w:rPr>
        <w:t xml:space="preserve">впливає не тільки на навчальну діяльність студента, його </w:t>
      </w:r>
      <w:r w:rsidR="00F84CEA" w:rsidRPr="00F84CEA">
        <w:rPr>
          <w:rFonts w:ascii="Times New Roman" w:hAnsi="Times New Roman" w:cs="Times New Roman"/>
          <w:sz w:val="28"/>
          <w:szCs w:val="28"/>
          <w:lang w:val="uk-UA"/>
        </w:rPr>
        <w:t xml:space="preserve">взаємини </w:t>
      </w:r>
      <w:r w:rsidRPr="00F84CEA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F84CEA" w:rsidRPr="00F84CEA">
        <w:rPr>
          <w:rFonts w:ascii="Times New Roman" w:hAnsi="Times New Roman" w:cs="Times New Roman"/>
          <w:sz w:val="28"/>
          <w:szCs w:val="28"/>
          <w:lang w:val="uk-UA"/>
        </w:rPr>
        <w:t xml:space="preserve">оточуючими </w:t>
      </w:r>
      <w:r w:rsidRPr="00F84CEA">
        <w:rPr>
          <w:rFonts w:ascii="Times New Roman" w:hAnsi="Times New Roman" w:cs="Times New Roman"/>
          <w:sz w:val="28"/>
          <w:szCs w:val="28"/>
          <w:lang w:val="uk-UA"/>
        </w:rPr>
        <w:t xml:space="preserve">людьми, </w:t>
      </w:r>
      <w:r w:rsidR="00F84CEA">
        <w:rPr>
          <w:rFonts w:ascii="Times New Roman" w:hAnsi="Times New Roman" w:cs="Times New Roman"/>
          <w:sz w:val="28"/>
          <w:szCs w:val="28"/>
          <w:lang w:val="uk-UA"/>
        </w:rPr>
        <w:t xml:space="preserve">а й забезпечує </w:t>
      </w:r>
      <w:r w:rsidR="00F84CEA" w:rsidRPr="00F84CEA">
        <w:rPr>
          <w:rFonts w:ascii="Times New Roman" w:hAnsi="Times New Roman" w:cs="Times New Roman"/>
          <w:sz w:val="28"/>
          <w:szCs w:val="28"/>
          <w:lang w:val="uk-UA"/>
        </w:rPr>
        <w:t>повноцінний особистісний розвиток.</w:t>
      </w:r>
    </w:p>
    <w:p w:rsidR="00CC2E31" w:rsidRPr="00A6298A" w:rsidRDefault="00CC2E31" w:rsidP="00CC2E31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A6298A">
        <w:rPr>
          <w:b/>
          <w:sz w:val="28"/>
          <w:szCs w:val="28"/>
          <w:lang w:val="uk-UA"/>
        </w:rPr>
        <w:t>Література:</w:t>
      </w:r>
    </w:p>
    <w:p w:rsidR="00DA3C4C" w:rsidRPr="00F84CEA" w:rsidRDefault="00CC2E31" w:rsidP="00F84CEA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rStyle w:val="a6"/>
          <w:color w:val="auto"/>
          <w:sz w:val="28"/>
          <w:szCs w:val="28"/>
          <w:u w:val="none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1.</w:t>
      </w:r>
      <w:r>
        <w:rPr>
          <w:lang w:val="uk-UA"/>
        </w:rPr>
        <w:t> </w:t>
      </w:r>
      <w:proofErr w:type="spellStart"/>
      <w:r w:rsidR="00DA3C4C" w:rsidRPr="00F84CEA">
        <w:rPr>
          <w:sz w:val="28"/>
          <w:szCs w:val="28"/>
          <w:shd w:val="clear" w:color="auto" w:fill="FFFFFF"/>
          <w:lang w:val="uk-UA"/>
        </w:rPr>
        <w:t>Атаманчук</w:t>
      </w:r>
      <w:proofErr w:type="spellEnd"/>
      <w:r w:rsidR="00DA3C4C" w:rsidRPr="00F84CEA">
        <w:rPr>
          <w:sz w:val="28"/>
          <w:szCs w:val="28"/>
          <w:shd w:val="clear" w:color="auto" w:fill="FFFFFF"/>
          <w:lang w:val="uk-UA"/>
        </w:rPr>
        <w:t xml:space="preserve"> Н. М.</w:t>
      </w:r>
      <w:r w:rsidR="00DA3C4C" w:rsidRPr="00F84CEA">
        <w:rPr>
          <w:b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DA3C4C" w:rsidRPr="00F84CEA">
        <w:rPr>
          <w:sz w:val="28"/>
          <w:szCs w:val="28"/>
          <w:lang w:val="uk-UA"/>
        </w:rPr>
        <w:t>Хендмейд</w:t>
      </w:r>
      <w:proofErr w:type="spellEnd"/>
      <w:r w:rsidR="00DA3C4C" w:rsidRPr="00F84CEA">
        <w:rPr>
          <w:sz w:val="28"/>
          <w:szCs w:val="28"/>
          <w:lang w:val="uk-UA"/>
        </w:rPr>
        <w:t xml:space="preserve"> – спосіб підвищення </w:t>
      </w:r>
      <w:proofErr w:type="spellStart"/>
      <w:r w:rsidR="00DA3C4C" w:rsidRPr="00F84CEA">
        <w:rPr>
          <w:sz w:val="28"/>
          <w:szCs w:val="28"/>
          <w:lang w:val="uk-UA"/>
        </w:rPr>
        <w:t>стресостійкості</w:t>
      </w:r>
      <w:proofErr w:type="spellEnd"/>
      <w:r w:rsidR="00DA3C4C" w:rsidRPr="00F84CEA">
        <w:rPr>
          <w:sz w:val="28"/>
          <w:szCs w:val="28"/>
          <w:lang w:val="uk-UA"/>
        </w:rPr>
        <w:t xml:space="preserve"> у студентів З</w:t>
      </w:r>
      <w:r>
        <w:rPr>
          <w:sz w:val="28"/>
          <w:szCs w:val="28"/>
          <w:lang w:val="uk-UA"/>
        </w:rPr>
        <w:t xml:space="preserve">ВО. </w:t>
      </w:r>
      <w:r w:rsidR="00DA3C4C" w:rsidRPr="00F84CEA">
        <w:rPr>
          <w:i/>
          <w:sz w:val="28"/>
          <w:szCs w:val="28"/>
          <w:lang w:val="uk-UA"/>
        </w:rPr>
        <w:t xml:space="preserve">Актуальні проблеми психології: </w:t>
      </w:r>
      <w:r w:rsidR="00DA3C4C" w:rsidRPr="00F84CEA">
        <w:rPr>
          <w:sz w:val="28"/>
          <w:szCs w:val="28"/>
          <w:lang w:val="uk-UA"/>
        </w:rPr>
        <w:t xml:space="preserve">Збірник наукових праць Інституту психології імені Г.С. Костюка НАПН України. 2020. Том. ХІ: Психологія особистості. Психологічна допомога особистості. Випуск 21. С. 6-23. Режим доступу: </w:t>
      </w:r>
      <w:hyperlink r:id="rId12" w:history="1">
        <w:r w:rsidR="00DA3C4C" w:rsidRPr="00F84CEA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http</w:t>
        </w:r>
        <w:r w:rsidR="00DA3C4C" w:rsidRPr="00F84CEA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uk-UA"/>
          </w:rPr>
          <w:t>://</w:t>
        </w:r>
        <w:r w:rsidR="00DA3C4C" w:rsidRPr="00F84CEA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reposit</w:t>
        </w:r>
        <w:r w:rsidR="00DA3C4C" w:rsidRPr="00F84CEA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uk-UA"/>
          </w:rPr>
          <w:t>.</w:t>
        </w:r>
        <w:r w:rsidR="00DA3C4C" w:rsidRPr="00F84CEA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pntu</w:t>
        </w:r>
        <w:r w:rsidR="00DA3C4C" w:rsidRPr="00F84CEA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uk-UA"/>
          </w:rPr>
          <w:t>.</w:t>
        </w:r>
        <w:r w:rsidR="00DA3C4C" w:rsidRPr="00F84CEA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edu</w:t>
        </w:r>
        <w:r w:rsidR="00DA3C4C" w:rsidRPr="00F84CEA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uk-UA"/>
          </w:rPr>
          <w:t>.</w:t>
        </w:r>
        <w:r w:rsidR="00DA3C4C" w:rsidRPr="00F84CEA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ua</w:t>
        </w:r>
        <w:r w:rsidR="00DA3C4C" w:rsidRPr="00F84CEA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uk-UA"/>
          </w:rPr>
          <w:t>/</w:t>
        </w:r>
        <w:r w:rsidR="00DA3C4C" w:rsidRPr="00F84CEA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handle</w:t>
        </w:r>
        <w:r w:rsidR="00DA3C4C" w:rsidRPr="00F84CEA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uk-UA"/>
          </w:rPr>
          <w:t>/</w:t>
        </w:r>
        <w:r w:rsidR="00DA3C4C" w:rsidRPr="00F84CEA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PoltNTU</w:t>
        </w:r>
        <w:r w:rsidR="00DA3C4C" w:rsidRPr="00F84CEA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uk-UA"/>
          </w:rPr>
          <w:t>/7634</w:t>
        </w:r>
      </w:hyperlink>
    </w:p>
    <w:p w:rsidR="00045DC3" w:rsidRPr="00045DC3" w:rsidRDefault="00045DC3" w:rsidP="00F84CEA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r>
        <w:rPr>
          <w:color w:val="333333"/>
          <w:sz w:val="28"/>
          <w:szCs w:val="28"/>
          <w:shd w:val="clear" w:color="auto" w:fill="FFFFFF"/>
          <w:lang w:val="uk-UA"/>
        </w:rPr>
        <w:t>2. </w:t>
      </w:r>
      <w:proofErr w:type="spellStart"/>
      <w:r w:rsidRPr="00045DC3">
        <w:rPr>
          <w:color w:val="333333"/>
          <w:sz w:val="28"/>
          <w:szCs w:val="28"/>
          <w:shd w:val="clear" w:color="auto" w:fill="FFFFFF"/>
          <w:lang w:val="uk-UA"/>
        </w:rPr>
        <w:t>Атаманчук</w:t>
      </w:r>
      <w:proofErr w:type="spellEnd"/>
      <w:r w:rsidRPr="00045DC3">
        <w:rPr>
          <w:color w:val="333333"/>
          <w:sz w:val="28"/>
          <w:szCs w:val="28"/>
          <w:shd w:val="clear" w:color="auto" w:fill="FFFFFF"/>
          <w:lang w:val="uk-UA"/>
        </w:rPr>
        <w:t xml:space="preserve"> Н.М. Арт-терапія як засіб вивчення та подолання бар’єрів у спілкуванн</w:t>
      </w:r>
      <w:r>
        <w:rPr>
          <w:color w:val="333333"/>
          <w:sz w:val="28"/>
          <w:szCs w:val="28"/>
          <w:shd w:val="clear" w:color="auto" w:fill="FFFFFF"/>
          <w:lang w:val="uk-UA"/>
        </w:rPr>
        <w:t xml:space="preserve">і підлітків. </w:t>
      </w:r>
      <w:r w:rsidRPr="00045DC3">
        <w:rPr>
          <w:i/>
          <w:color w:val="333333"/>
          <w:sz w:val="28"/>
          <w:szCs w:val="28"/>
          <w:shd w:val="clear" w:color="auto" w:fill="FFFFFF"/>
          <w:lang w:val="uk-UA"/>
        </w:rPr>
        <w:t>Наука і освіта.</w:t>
      </w:r>
      <w:r>
        <w:rPr>
          <w:color w:val="333333"/>
          <w:sz w:val="28"/>
          <w:szCs w:val="28"/>
          <w:shd w:val="clear" w:color="auto" w:fill="FFFFFF"/>
          <w:lang w:val="uk-UA"/>
        </w:rPr>
        <w:t xml:space="preserve"> 2015. </w:t>
      </w:r>
      <w:proofErr w:type="spellStart"/>
      <w:r>
        <w:rPr>
          <w:color w:val="333333"/>
          <w:sz w:val="28"/>
          <w:szCs w:val="28"/>
          <w:shd w:val="clear" w:color="auto" w:fill="FFFFFF"/>
          <w:lang w:val="uk-UA"/>
        </w:rPr>
        <w:t>В</w:t>
      </w:r>
      <w:r w:rsidRPr="00045DC3">
        <w:rPr>
          <w:sz w:val="28"/>
          <w:szCs w:val="28"/>
          <w:shd w:val="clear" w:color="auto" w:fill="FFFFFF"/>
          <w:lang w:val="uk-UA"/>
        </w:rPr>
        <w:t>ип</w:t>
      </w:r>
      <w:proofErr w:type="spellEnd"/>
      <w:r w:rsidRPr="00045DC3">
        <w:rPr>
          <w:sz w:val="28"/>
          <w:szCs w:val="28"/>
          <w:shd w:val="clear" w:color="auto" w:fill="FFFFFF"/>
          <w:lang w:val="uk-UA"/>
        </w:rPr>
        <w:t xml:space="preserve">. 3. С. 12-16. </w:t>
      </w:r>
      <w:r w:rsidRPr="00045DC3">
        <w:rPr>
          <w:sz w:val="28"/>
          <w:szCs w:val="28"/>
          <w:lang w:val="uk-UA"/>
        </w:rPr>
        <w:t xml:space="preserve">Режим доступу: </w:t>
      </w:r>
      <w:hyperlink r:id="rId13" w:history="1">
        <w:r w:rsidRPr="00045DC3">
          <w:rPr>
            <w:rFonts w:eastAsiaTheme="minorHAnsi"/>
            <w:sz w:val="28"/>
            <w:szCs w:val="28"/>
            <w:shd w:val="clear" w:color="auto" w:fill="FFFFFF"/>
            <w:lang w:eastAsia="en-US"/>
          </w:rPr>
          <w:t>http://reposit.pntu.edu.ua/handle/PoltNTU/6792</w:t>
        </w:r>
      </w:hyperlink>
    </w:p>
    <w:p w:rsidR="0044198D" w:rsidRPr="00F84CEA" w:rsidRDefault="00045DC3" w:rsidP="00F84CEA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CC2E31">
        <w:rPr>
          <w:sz w:val="28"/>
          <w:szCs w:val="28"/>
          <w:lang w:val="uk-UA"/>
        </w:rPr>
        <w:t>. </w:t>
      </w:r>
      <w:proofErr w:type="spellStart"/>
      <w:r w:rsidR="0044198D" w:rsidRPr="00F84CEA">
        <w:rPr>
          <w:sz w:val="28"/>
          <w:szCs w:val="28"/>
          <w:lang w:val="uk-UA"/>
        </w:rPr>
        <w:t>Барчі</w:t>
      </w:r>
      <w:proofErr w:type="spellEnd"/>
      <w:r w:rsidR="0044198D" w:rsidRPr="00F84CEA">
        <w:rPr>
          <w:sz w:val="28"/>
          <w:szCs w:val="28"/>
          <w:lang w:val="uk-UA"/>
        </w:rPr>
        <w:t xml:space="preserve"> Б. В. </w:t>
      </w:r>
      <w:proofErr w:type="spellStart"/>
      <w:r w:rsidR="0044198D" w:rsidRPr="00F84CEA">
        <w:rPr>
          <w:sz w:val="28"/>
          <w:szCs w:val="28"/>
        </w:rPr>
        <w:t>Тривожність</w:t>
      </w:r>
      <w:proofErr w:type="spellEnd"/>
      <w:r w:rsidR="0044198D" w:rsidRPr="00F84CEA">
        <w:rPr>
          <w:sz w:val="28"/>
          <w:szCs w:val="28"/>
        </w:rPr>
        <w:t xml:space="preserve"> </w:t>
      </w:r>
      <w:proofErr w:type="spellStart"/>
      <w:r w:rsidR="0044198D" w:rsidRPr="00F84CEA">
        <w:rPr>
          <w:sz w:val="28"/>
          <w:szCs w:val="28"/>
        </w:rPr>
        <w:t>студентів</w:t>
      </w:r>
      <w:proofErr w:type="spellEnd"/>
      <w:r w:rsidR="0044198D" w:rsidRPr="00F84CEA">
        <w:rPr>
          <w:sz w:val="28"/>
          <w:szCs w:val="28"/>
        </w:rPr>
        <w:t xml:space="preserve"> </w:t>
      </w:r>
      <w:proofErr w:type="spellStart"/>
      <w:r w:rsidR="0044198D" w:rsidRPr="00F84CEA">
        <w:rPr>
          <w:sz w:val="28"/>
          <w:szCs w:val="28"/>
        </w:rPr>
        <w:t>першого</w:t>
      </w:r>
      <w:proofErr w:type="spellEnd"/>
      <w:r w:rsidR="0044198D" w:rsidRPr="00F84CEA">
        <w:rPr>
          <w:sz w:val="28"/>
          <w:szCs w:val="28"/>
        </w:rPr>
        <w:t xml:space="preserve"> курсу як </w:t>
      </w:r>
      <w:proofErr w:type="spellStart"/>
      <w:r w:rsidR="0044198D" w:rsidRPr="00F84CEA">
        <w:rPr>
          <w:sz w:val="28"/>
          <w:szCs w:val="28"/>
        </w:rPr>
        <w:t>психологопедагогічна</w:t>
      </w:r>
      <w:proofErr w:type="spellEnd"/>
      <w:r w:rsidR="0044198D" w:rsidRPr="00F84CEA">
        <w:rPr>
          <w:sz w:val="28"/>
          <w:szCs w:val="28"/>
        </w:rPr>
        <w:t xml:space="preserve"> проблема</w:t>
      </w:r>
      <w:r w:rsidR="0044198D" w:rsidRPr="00F84CEA">
        <w:rPr>
          <w:sz w:val="28"/>
          <w:szCs w:val="28"/>
          <w:lang w:val="uk-UA"/>
        </w:rPr>
        <w:t xml:space="preserve">. </w:t>
      </w:r>
      <w:r w:rsidR="0044198D" w:rsidRPr="00F84CEA">
        <w:rPr>
          <w:i/>
          <w:sz w:val="28"/>
          <w:szCs w:val="28"/>
          <w:lang w:val="uk-UA"/>
        </w:rPr>
        <w:t>Психологія: теорія і практика.</w:t>
      </w:r>
      <w:r w:rsidR="0044198D" w:rsidRPr="00F84CEA">
        <w:rPr>
          <w:sz w:val="28"/>
          <w:szCs w:val="28"/>
          <w:lang w:val="uk-UA"/>
        </w:rPr>
        <w:t xml:space="preserve"> </w:t>
      </w:r>
      <w:proofErr w:type="spellStart"/>
      <w:r w:rsidR="0044198D" w:rsidRPr="00F84CEA">
        <w:rPr>
          <w:sz w:val="28"/>
          <w:szCs w:val="28"/>
        </w:rPr>
        <w:t>Випуск</w:t>
      </w:r>
      <w:proofErr w:type="spellEnd"/>
      <w:r w:rsidR="0044198D" w:rsidRPr="00F84CEA">
        <w:rPr>
          <w:sz w:val="28"/>
          <w:szCs w:val="28"/>
        </w:rPr>
        <w:t xml:space="preserve"> 1 (</w:t>
      </w:r>
      <w:proofErr w:type="gramStart"/>
      <w:r w:rsidR="0044198D" w:rsidRPr="00F84CEA">
        <w:rPr>
          <w:sz w:val="28"/>
          <w:szCs w:val="28"/>
        </w:rPr>
        <w:t>1)ʼ</w:t>
      </w:r>
      <w:proofErr w:type="gramEnd"/>
      <w:r w:rsidR="0044198D" w:rsidRPr="00F84CEA">
        <w:rPr>
          <w:sz w:val="28"/>
          <w:szCs w:val="28"/>
        </w:rPr>
        <w:t xml:space="preserve"> 2018</w:t>
      </w:r>
      <w:r w:rsidR="0044198D" w:rsidRPr="00F84CEA">
        <w:rPr>
          <w:sz w:val="28"/>
          <w:szCs w:val="28"/>
          <w:lang w:val="uk-UA"/>
        </w:rPr>
        <w:t>. С.7-13.</w:t>
      </w:r>
    </w:p>
    <w:p w:rsidR="003779D1" w:rsidRPr="00F84CEA" w:rsidRDefault="00045DC3" w:rsidP="00F84CEA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CC2E31">
        <w:rPr>
          <w:sz w:val="28"/>
          <w:szCs w:val="28"/>
          <w:lang w:val="uk-UA"/>
        </w:rPr>
        <w:t>. </w:t>
      </w:r>
      <w:proofErr w:type="spellStart"/>
      <w:r w:rsidR="003779D1" w:rsidRPr="00F84CEA">
        <w:rPr>
          <w:sz w:val="28"/>
          <w:szCs w:val="28"/>
        </w:rPr>
        <w:t>Неведомська</w:t>
      </w:r>
      <w:proofErr w:type="spellEnd"/>
      <w:r w:rsidR="003779D1" w:rsidRPr="00F84CEA">
        <w:rPr>
          <w:sz w:val="28"/>
          <w:szCs w:val="28"/>
        </w:rPr>
        <w:t xml:space="preserve"> Є. О., </w:t>
      </w:r>
      <w:proofErr w:type="spellStart"/>
      <w:r w:rsidR="003779D1" w:rsidRPr="00F84CEA">
        <w:rPr>
          <w:sz w:val="28"/>
          <w:szCs w:val="28"/>
        </w:rPr>
        <w:t>Михайловська</w:t>
      </w:r>
      <w:proofErr w:type="spellEnd"/>
      <w:r w:rsidR="003779D1" w:rsidRPr="00F84CEA">
        <w:rPr>
          <w:sz w:val="28"/>
          <w:szCs w:val="28"/>
        </w:rPr>
        <w:t xml:space="preserve"> Т. О. Як </w:t>
      </w:r>
      <w:proofErr w:type="spellStart"/>
      <w:r w:rsidR="003779D1" w:rsidRPr="00F84CEA">
        <w:rPr>
          <w:sz w:val="28"/>
          <w:szCs w:val="28"/>
        </w:rPr>
        <w:t>подолати</w:t>
      </w:r>
      <w:proofErr w:type="spellEnd"/>
      <w:r w:rsidR="003779D1" w:rsidRPr="00F84CEA">
        <w:rPr>
          <w:sz w:val="28"/>
          <w:szCs w:val="28"/>
        </w:rPr>
        <w:t xml:space="preserve"> педагогу </w:t>
      </w:r>
      <w:proofErr w:type="spellStart"/>
      <w:r w:rsidR="003779D1" w:rsidRPr="00F84CEA">
        <w:rPr>
          <w:sz w:val="28"/>
          <w:szCs w:val="28"/>
        </w:rPr>
        <w:t>тривожність</w:t>
      </w:r>
      <w:proofErr w:type="spellEnd"/>
      <w:r w:rsidR="003779D1" w:rsidRPr="00F84CEA">
        <w:rPr>
          <w:sz w:val="28"/>
          <w:szCs w:val="28"/>
        </w:rPr>
        <w:t xml:space="preserve"> </w:t>
      </w:r>
      <w:proofErr w:type="spellStart"/>
      <w:r w:rsidR="003779D1" w:rsidRPr="00F84CEA">
        <w:rPr>
          <w:sz w:val="28"/>
          <w:szCs w:val="28"/>
        </w:rPr>
        <w:t>студентів</w:t>
      </w:r>
      <w:proofErr w:type="spellEnd"/>
      <w:r w:rsidR="003779D1" w:rsidRPr="00F84CEA">
        <w:rPr>
          <w:sz w:val="28"/>
          <w:szCs w:val="28"/>
        </w:rPr>
        <w:t xml:space="preserve">? </w:t>
      </w:r>
      <w:proofErr w:type="spellStart"/>
      <w:r w:rsidR="003779D1" w:rsidRPr="00CC2E31">
        <w:rPr>
          <w:i/>
          <w:sz w:val="28"/>
          <w:szCs w:val="28"/>
        </w:rPr>
        <w:t>Освітологічний</w:t>
      </w:r>
      <w:proofErr w:type="spellEnd"/>
      <w:r w:rsidR="003779D1" w:rsidRPr="00CC2E31">
        <w:rPr>
          <w:i/>
          <w:sz w:val="28"/>
          <w:szCs w:val="28"/>
        </w:rPr>
        <w:t xml:space="preserve"> дискурс</w:t>
      </w:r>
      <w:r w:rsidR="00CC2E31">
        <w:rPr>
          <w:sz w:val="28"/>
          <w:szCs w:val="28"/>
        </w:rPr>
        <w:t>. 2016. № 1. С. 131-</w:t>
      </w:r>
      <w:r w:rsidR="003779D1" w:rsidRPr="00F84CEA">
        <w:rPr>
          <w:sz w:val="28"/>
          <w:szCs w:val="28"/>
        </w:rPr>
        <w:t>144.</w:t>
      </w:r>
    </w:p>
    <w:p w:rsidR="009E4002" w:rsidRPr="00F84CEA" w:rsidRDefault="00045DC3" w:rsidP="00F84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CC2E31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="009E4002" w:rsidRPr="00F84CEA">
        <w:rPr>
          <w:rFonts w:ascii="Times New Roman" w:hAnsi="Times New Roman" w:cs="Times New Roman"/>
          <w:sz w:val="28"/>
          <w:szCs w:val="28"/>
        </w:rPr>
        <w:t>Прихожан А.М. Тревожность у детей и подростков: психологическая природа и возрастная динамика.</w:t>
      </w:r>
      <w:r w:rsidR="00CC2E31">
        <w:rPr>
          <w:rFonts w:ascii="Times New Roman" w:hAnsi="Times New Roman" w:cs="Times New Roman"/>
          <w:sz w:val="28"/>
          <w:szCs w:val="28"/>
          <w:lang w:val="uk-UA"/>
        </w:rPr>
        <w:t xml:space="preserve"> Воронеж</w:t>
      </w:r>
      <w:r w:rsidR="009E4002" w:rsidRPr="00F84CEA">
        <w:rPr>
          <w:rFonts w:ascii="Times New Roman" w:hAnsi="Times New Roman" w:cs="Times New Roman"/>
          <w:sz w:val="28"/>
          <w:szCs w:val="28"/>
        </w:rPr>
        <w:t>, 2000. 304 с.</w:t>
      </w:r>
    </w:p>
    <w:p w:rsidR="00DA3C4C" w:rsidRPr="00F84CEA" w:rsidRDefault="00045DC3" w:rsidP="00F84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CC2E31">
        <w:rPr>
          <w:rFonts w:ascii="Times New Roman" w:hAnsi="Times New Roman" w:cs="Times New Roman"/>
          <w:sz w:val="28"/>
          <w:szCs w:val="28"/>
          <w:lang w:val="uk-UA"/>
        </w:rPr>
        <w:t>. 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Стрілецька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 І. І. 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Особистісна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тривожність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складний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полідетермінований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психічний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A3C4C" w:rsidRPr="00CC2E31">
        <w:rPr>
          <w:rFonts w:ascii="Times New Roman" w:hAnsi="Times New Roman" w:cs="Times New Roman"/>
          <w:i/>
          <w:sz w:val="28"/>
          <w:szCs w:val="28"/>
        </w:rPr>
        <w:t>Інсайт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. наук. 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праць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аспірантів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молодих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вчених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 / ред. кол. І. В. Шапошникова</w:t>
      </w:r>
      <w:r w:rsidR="002F0DC3">
        <w:rPr>
          <w:rFonts w:ascii="Times New Roman" w:hAnsi="Times New Roman" w:cs="Times New Roman"/>
          <w:sz w:val="28"/>
          <w:szCs w:val="28"/>
        </w:rPr>
        <w:t xml:space="preserve">, О. Є. </w:t>
      </w:r>
      <w:proofErr w:type="spellStart"/>
      <w:r w:rsidR="002F0DC3"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 w:rsidR="002F0DC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2F0DC3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2F0DC3">
        <w:rPr>
          <w:rFonts w:ascii="Times New Roman" w:hAnsi="Times New Roman" w:cs="Times New Roman"/>
          <w:sz w:val="28"/>
          <w:szCs w:val="28"/>
        </w:rPr>
        <w:t>.]. Херсон</w:t>
      </w:r>
      <w:r w:rsidR="00DA3C4C" w:rsidRPr="00F84CEA">
        <w:rPr>
          <w:rFonts w:ascii="Times New Roman" w:hAnsi="Times New Roman" w:cs="Times New Roman"/>
          <w:sz w:val="28"/>
          <w:szCs w:val="28"/>
        </w:rPr>
        <w:t xml:space="preserve">: ПП 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Вишемирськ</w:t>
      </w:r>
      <w:r w:rsidR="00CC2E31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CC2E31">
        <w:rPr>
          <w:rFonts w:ascii="Times New Roman" w:hAnsi="Times New Roman" w:cs="Times New Roman"/>
          <w:sz w:val="28"/>
          <w:szCs w:val="28"/>
        </w:rPr>
        <w:t xml:space="preserve"> В. С., 2016. </w:t>
      </w:r>
      <w:proofErr w:type="spellStart"/>
      <w:r w:rsidR="00CC2E31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CC2E31">
        <w:rPr>
          <w:rFonts w:ascii="Times New Roman" w:hAnsi="Times New Roman" w:cs="Times New Roman"/>
          <w:sz w:val="28"/>
          <w:szCs w:val="28"/>
        </w:rPr>
        <w:t>. 13. С. 299-</w:t>
      </w:r>
      <w:r w:rsidR="00DA3C4C" w:rsidRPr="00F84CEA">
        <w:rPr>
          <w:rFonts w:ascii="Times New Roman" w:hAnsi="Times New Roman" w:cs="Times New Roman"/>
          <w:sz w:val="28"/>
          <w:szCs w:val="28"/>
        </w:rPr>
        <w:t>301.</w:t>
      </w:r>
    </w:p>
    <w:p w:rsidR="00DA3C4C" w:rsidRPr="00F84CEA" w:rsidRDefault="00045DC3" w:rsidP="00F84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CC2E31">
        <w:rPr>
          <w:rFonts w:ascii="Times New Roman" w:hAnsi="Times New Roman" w:cs="Times New Roman"/>
          <w:sz w:val="28"/>
          <w:szCs w:val="28"/>
          <w:lang w:val="uk-UA"/>
        </w:rPr>
        <w:t>. 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Царькова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 О. В. 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Теоретичні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аспекти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прояву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психологічного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 феномену </w:t>
      </w:r>
      <w:proofErr w:type="spellStart"/>
      <w:r w:rsidR="00DA3C4C" w:rsidRPr="00F84CEA">
        <w:rPr>
          <w:rFonts w:ascii="Times New Roman" w:hAnsi="Times New Roman" w:cs="Times New Roman"/>
          <w:sz w:val="28"/>
          <w:szCs w:val="28"/>
        </w:rPr>
        <w:t>тривожності</w:t>
      </w:r>
      <w:proofErr w:type="spellEnd"/>
      <w:r w:rsidR="00DA3C4C" w:rsidRPr="00F84CE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A3C4C" w:rsidRPr="00CC2E31">
        <w:rPr>
          <w:rFonts w:ascii="Times New Roman" w:hAnsi="Times New Roman" w:cs="Times New Roman"/>
          <w:i/>
          <w:sz w:val="28"/>
          <w:szCs w:val="28"/>
        </w:rPr>
        <w:t>Актуальні</w:t>
      </w:r>
      <w:proofErr w:type="spellEnd"/>
      <w:r w:rsidR="00DA3C4C" w:rsidRPr="00CC2E3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A3C4C" w:rsidRPr="00CC2E31">
        <w:rPr>
          <w:rFonts w:ascii="Times New Roman" w:hAnsi="Times New Roman" w:cs="Times New Roman"/>
          <w:i/>
          <w:sz w:val="28"/>
          <w:szCs w:val="28"/>
        </w:rPr>
        <w:t>проблеми</w:t>
      </w:r>
      <w:proofErr w:type="spellEnd"/>
      <w:r w:rsidR="00DA3C4C" w:rsidRPr="00CC2E3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A3C4C" w:rsidRPr="00CC2E31">
        <w:rPr>
          <w:rFonts w:ascii="Times New Roman" w:hAnsi="Times New Roman" w:cs="Times New Roman"/>
          <w:i/>
          <w:sz w:val="28"/>
          <w:szCs w:val="28"/>
        </w:rPr>
        <w:t>психології</w:t>
      </w:r>
      <w:proofErr w:type="spellEnd"/>
      <w:r w:rsidR="00CC2E31">
        <w:rPr>
          <w:rFonts w:ascii="Times New Roman" w:hAnsi="Times New Roman" w:cs="Times New Roman"/>
          <w:sz w:val="28"/>
          <w:szCs w:val="28"/>
        </w:rPr>
        <w:t xml:space="preserve">. 2015. Т. 7. </w:t>
      </w:r>
      <w:proofErr w:type="spellStart"/>
      <w:r w:rsidR="00CC2E31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CC2E31">
        <w:rPr>
          <w:rFonts w:ascii="Times New Roman" w:hAnsi="Times New Roman" w:cs="Times New Roman"/>
          <w:sz w:val="28"/>
          <w:szCs w:val="28"/>
        </w:rPr>
        <w:t>. 38. С. 479-</w:t>
      </w:r>
      <w:r w:rsidR="00DA3C4C" w:rsidRPr="00F84CEA">
        <w:rPr>
          <w:rFonts w:ascii="Times New Roman" w:hAnsi="Times New Roman" w:cs="Times New Roman"/>
          <w:sz w:val="28"/>
          <w:szCs w:val="28"/>
        </w:rPr>
        <w:t>491.</w:t>
      </w:r>
    </w:p>
    <w:sectPr w:rsidR="00DA3C4C" w:rsidRPr="00F84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C817A5"/>
    <w:multiLevelType w:val="hybridMultilevel"/>
    <w:tmpl w:val="15445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200F77"/>
    <w:multiLevelType w:val="hybridMultilevel"/>
    <w:tmpl w:val="B6521954"/>
    <w:lvl w:ilvl="0" w:tplc="AB08014A">
      <w:start w:val="12"/>
      <w:numFmt w:val="bullet"/>
      <w:lvlText w:val="–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55E"/>
    <w:rsid w:val="00045DC3"/>
    <w:rsid w:val="00051CD1"/>
    <w:rsid w:val="00115AB5"/>
    <w:rsid w:val="0018501D"/>
    <w:rsid w:val="00187FBF"/>
    <w:rsid w:val="001F56E7"/>
    <w:rsid w:val="002F0DC3"/>
    <w:rsid w:val="003117FB"/>
    <w:rsid w:val="003779D1"/>
    <w:rsid w:val="00392B98"/>
    <w:rsid w:val="0044198D"/>
    <w:rsid w:val="005C592F"/>
    <w:rsid w:val="006F4FFC"/>
    <w:rsid w:val="008009ED"/>
    <w:rsid w:val="008425AD"/>
    <w:rsid w:val="0086372C"/>
    <w:rsid w:val="00897F03"/>
    <w:rsid w:val="008E00BB"/>
    <w:rsid w:val="009208C0"/>
    <w:rsid w:val="0094581D"/>
    <w:rsid w:val="009E4002"/>
    <w:rsid w:val="00AA6E1E"/>
    <w:rsid w:val="00AB055E"/>
    <w:rsid w:val="00BB5998"/>
    <w:rsid w:val="00C3200E"/>
    <w:rsid w:val="00CC2E31"/>
    <w:rsid w:val="00D86CAA"/>
    <w:rsid w:val="00DA3C4C"/>
    <w:rsid w:val="00E24D32"/>
    <w:rsid w:val="00F70DD5"/>
    <w:rsid w:val="00F84CEA"/>
    <w:rsid w:val="00FD57D4"/>
    <w:rsid w:val="00FD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2F4F6E-864B-45A5-956A-8FD816003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501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051C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DA3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semiHidden/>
    <w:unhideWhenUsed/>
    <w:rsid w:val="00DA3C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reposit.pntu.edu.ua/handle/PoltNTU/679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reposit.pntu.edu.ua/handle/PoltNTU/763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2022-05-14T19:59:00Z</dcterms:created>
  <dcterms:modified xsi:type="dcterms:W3CDTF">2022-06-05T07:34:00Z</dcterms:modified>
</cp:coreProperties>
</file>