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8662E" w14:textId="77777777" w:rsidR="00046CD1" w:rsidRDefault="00046CD1" w:rsidP="00046CD1">
      <w:pPr>
        <w:ind w:right="-39" w:firstLine="709"/>
        <w:jc w:val="both"/>
        <w:rPr>
          <w:lang w:val="uk-UA" w:eastAsia="ar-SA"/>
        </w:rPr>
      </w:pPr>
      <w:proofErr w:type="spellStart"/>
      <w:r>
        <w:rPr>
          <w:lang w:val="uk-UA"/>
        </w:rPr>
        <w:t>Галаур</w:t>
      </w:r>
      <w:proofErr w:type="spellEnd"/>
      <w:r>
        <w:rPr>
          <w:lang w:val="uk-UA"/>
        </w:rPr>
        <w:t xml:space="preserve"> С.П. </w:t>
      </w:r>
      <w:proofErr w:type="spellStart"/>
      <w:r>
        <w:rPr>
          <w:lang w:val="uk-UA"/>
        </w:rPr>
        <w:t>Загальнотекстові</w:t>
      </w:r>
      <w:proofErr w:type="spellEnd"/>
      <w:r>
        <w:rPr>
          <w:lang w:val="uk-UA"/>
        </w:rPr>
        <w:t xml:space="preserve"> категорії: дефініція та диференціація. Тези 73-ї наукової конференції професорів, викладачів, наукових працівників, аспірантів та студентів Національного університету «Полтавська політехніка імені Юрія Кондратюка». Том 1 (Полтава, 21 квітня – 13 травня 2021 р.). Полтава: Національний університет «Полтавська політехніка імені Юрія Кондратюка», 2021. С. 411–412.</w:t>
      </w:r>
    </w:p>
    <w:p w14:paraId="272C3660" w14:textId="77777777" w:rsidR="00046CD1" w:rsidRDefault="00046CD1" w:rsidP="00046CD1">
      <w:pPr>
        <w:spacing w:line="360" w:lineRule="auto"/>
        <w:jc w:val="both"/>
        <w:rPr>
          <w:b/>
          <w:bCs/>
          <w:szCs w:val="28"/>
        </w:rPr>
      </w:pPr>
    </w:p>
    <w:p w14:paraId="356F6D29" w14:textId="73A1F476" w:rsidR="00D05DA6" w:rsidRPr="00D05DA6" w:rsidRDefault="00D05DA6" w:rsidP="00D05DA6">
      <w:pPr>
        <w:spacing w:line="360" w:lineRule="auto"/>
        <w:rPr>
          <w:b/>
          <w:bCs/>
          <w:sz w:val="32"/>
          <w:szCs w:val="28"/>
        </w:rPr>
      </w:pPr>
      <w:r w:rsidRPr="00D05DA6">
        <w:rPr>
          <w:b/>
          <w:bCs/>
          <w:szCs w:val="28"/>
        </w:rPr>
        <w:t>УДК 81’42-028.61</w:t>
      </w:r>
    </w:p>
    <w:p w14:paraId="31AD328A" w14:textId="0D2333B5" w:rsidR="009E70AA" w:rsidRDefault="009E70AA" w:rsidP="00EA37A5">
      <w:pPr>
        <w:jc w:val="right"/>
        <w:rPr>
          <w:i/>
          <w:iCs/>
          <w:sz w:val="24"/>
          <w:lang w:val="uk-UA"/>
        </w:rPr>
      </w:pPr>
      <w:proofErr w:type="spellStart"/>
      <w:r w:rsidRPr="008A16EF">
        <w:rPr>
          <w:i/>
          <w:iCs/>
          <w:sz w:val="24"/>
          <w:lang w:val="uk-UA"/>
        </w:rPr>
        <w:t>Галаур</w:t>
      </w:r>
      <w:proofErr w:type="spellEnd"/>
      <w:r w:rsidRPr="008A16EF">
        <w:rPr>
          <w:i/>
          <w:iCs/>
          <w:sz w:val="24"/>
          <w:lang w:val="uk-UA"/>
        </w:rPr>
        <w:t xml:space="preserve"> С. П.</w:t>
      </w:r>
      <w:r w:rsidR="00EA37A5" w:rsidRPr="008A16EF">
        <w:rPr>
          <w:i/>
          <w:iCs/>
          <w:sz w:val="24"/>
          <w:lang w:val="uk-UA"/>
        </w:rPr>
        <w:t xml:space="preserve">, к. </w:t>
      </w:r>
      <w:proofErr w:type="spellStart"/>
      <w:r w:rsidR="00EA37A5" w:rsidRPr="008A16EF">
        <w:rPr>
          <w:i/>
          <w:iCs/>
          <w:sz w:val="24"/>
          <w:lang w:val="uk-UA"/>
        </w:rPr>
        <w:t>філол.наук</w:t>
      </w:r>
      <w:proofErr w:type="spellEnd"/>
      <w:r w:rsidR="00EA37A5" w:rsidRPr="008A16EF">
        <w:rPr>
          <w:i/>
          <w:iCs/>
          <w:sz w:val="24"/>
          <w:lang w:val="uk-UA"/>
        </w:rPr>
        <w:t>, доцент</w:t>
      </w:r>
    </w:p>
    <w:p w14:paraId="5D33AE65" w14:textId="77777777" w:rsidR="00EA37A5" w:rsidRPr="008A16EF" w:rsidRDefault="00EA37A5" w:rsidP="00EA37A5">
      <w:pPr>
        <w:jc w:val="right"/>
        <w:rPr>
          <w:i/>
          <w:iCs/>
          <w:sz w:val="24"/>
          <w:lang w:val="uk-UA"/>
        </w:rPr>
      </w:pPr>
      <w:r w:rsidRPr="008A16EF">
        <w:rPr>
          <w:i/>
          <w:iCs/>
          <w:sz w:val="24"/>
          <w:lang w:val="uk-UA"/>
        </w:rPr>
        <w:t>Національний університет</w:t>
      </w:r>
    </w:p>
    <w:p w14:paraId="0C0E24C6" w14:textId="375EA2AA" w:rsidR="00EA37A5" w:rsidRDefault="00EA37A5" w:rsidP="00EA37A5">
      <w:pPr>
        <w:jc w:val="right"/>
        <w:rPr>
          <w:i/>
          <w:iCs/>
          <w:sz w:val="24"/>
          <w:lang w:val="uk-UA"/>
        </w:rPr>
      </w:pPr>
      <w:r w:rsidRPr="008A16EF">
        <w:rPr>
          <w:i/>
          <w:iCs/>
          <w:sz w:val="24"/>
          <w:lang w:val="uk-UA"/>
        </w:rPr>
        <w:t>«Полтавська політехніка імені Юрія Кондратюка»</w:t>
      </w:r>
    </w:p>
    <w:p w14:paraId="449335B0" w14:textId="77777777" w:rsidR="008A16EF" w:rsidRPr="008A16EF" w:rsidRDefault="008A16EF" w:rsidP="00EA37A5">
      <w:pPr>
        <w:jc w:val="right"/>
        <w:rPr>
          <w:i/>
          <w:iCs/>
          <w:sz w:val="24"/>
          <w:lang w:val="uk-UA"/>
        </w:rPr>
      </w:pPr>
    </w:p>
    <w:p w14:paraId="5F7FDAEB" w14:textId="37E0F2DC" w:rsidR="00A001E1" w:rsidRPr="008A16EF" w:rsidRDefault="006354DE" w:rsidP="008A16EF">
      <w:pPr>
        <w:jc w:val="center"/>
        <w:rPr>
          <w:b/>
          <w:bCs/>
          <w:sz w:val="32"/>
          <w:szCs w:val="32"/>
          <w:lang w:val="uk-UA"/>
        </w:rPr>
      </w:pPr>
      <w:r w:rsidRPr="008A16EF">
        <w:rPr>
          <w:b/>
          <w:bCs/>
          <w:sz w:val="32"/>
          <w:szCs w:val="32"/>
          <w:lang w:val="uk-UA"/>
        </w:rPr>
        <w:t>ЗАГАЛЬНОТЕКСТОВІ КАТЕГОРІЇ: ДЕФІНІЦІЯ ТА ДИФЕРЕНЦІАЦІЯ</w:t>
      </w:r>
    </w:p>
    <w:p w14:paraId="037EADEA" w14:textId="125F9FCA" w:rsidR="00282C22" w:rsidRDefault="00282C22" w:rsidP="008A16EF">
      <w:pPr>
        <w:ind w:firstLine="709"/>
        <w:jc w:val="both"/>
        <w:rPr>
          <w:lang w:val="uk-UA"/>
        </w:rPr>
      </w:pPr>
    </w:p>
    <w:p w14:paraId="46FE56D7" w14:textId="539365A9" w:rsidR="00A001E1" w:rsidRDefault="00A001E1" w:rsidP="008A16EF">
      <w:pPr>
        <w:ind w:firstLine="709"/>
        <w:jc w:val="both"/>
        <w:rPr>
          <w:lang w:val="uk-UA"/>
        </w:rPr>
      </w:pPr>
      <w:r>
        <w:rPr>
          <w:lang w:val="uk-UA"/>
        </w:rPr>
        <w:t xml:space="preserve">Питання </w:t>
      </w:r>
      <w:proofErr w:type="spellStart"/>
      <w:r w:rsidR="009E0D42">
        <w:rPr>
          <w:lang w:val="uk-UA"/>
        </w:rPr>
        <w:t>загальнотекстових</w:t>
      </w:r>
      <w:proofErr w:type="spellEnd"/>
      <w:r w:rsidR="009E0D42">
        <w:rPr>
          <w:lang w:val="uk-UA"/>
        </w:rPr>
        <w:t xml:space="preserve"> </w:t>
      </w:r>
      <w:r>
        <w:rPr>
          <w:lang w:val="uk-UA"/>
        </w:rPr>
        <w:t>категорій</w:t>
      </w:r>
      <w:r w:rsidR="007C6474">
        <w:rPr>
          <w:lang w:val="uk-UA"/>
        </w:rPr>
        <w:t>, визначення їх  та розмежування</w:t>
      </w:r>
      <w:r>
        <w:rPr>
          <w:lang w:val="uk-UA"/>
        </w:rPr>
        <w:t xml:space="preserve"> </w:t>
      </w:r>
      <w:r w:rsidR="007C6474">
        <w:rPr>
          <w:lang w:val="uk-UA"/>
        </w:rPr>
        <w:t>стало об’єктом наукових обговорень ще з 70-х років минулого століття і в наш час продовжує бути дискусійним. Сучасні дослідники</w:t>
      </w:r>
      <w:r>
        <w:rPr>
          <w:lang w:val="uk-UA"/>
        </w:rPr>
        <w:t xml:space="preserve"> </w:t>
      </w:r>
      <w:proofErr w:type="spellStart"/>
      <w:r w:rsidR="000062AE">
        <w:rPr>
          <w:lang w:val="uk-UA"/>
        </w:rPr>
        <w:t>загальнотекстовими</w:t>
      </w:r>
      <w:proofErr w:type="spellEnd"/>
      <w:r w:rsidR="000062AE">
        <w:rPr>
          <w:lang w:val="uk-UA"/>
        </w:rPr>
        <w:t xml:space="preserve"> </w:t>
      </w:r>
      <w:r w:rsidR="00622ED5">
        <w:rPr>
          <w:lang w:val="uk-UA"/>
        </w:rPr>
        <w:t xml:space="preserve">категоріями </w:t>
      </w:r>
      <w:r w:rsidR="006A24D7">
        <w:rPr>
          <w:lang w:val="uk-UA"/>
        </w:rPr>
        <w:t xml:space="preserve">зазвичай вважають </w:t>
      </w:r>
      <w:r w:rsidR="007C6474">
        <w:rPr>
          <w:lang w:val="uk-UA"/>
        </w:rPr>
        <w:t xml:space="preserve">найзагальніші та </w:t>
      </w:r>
      <w:proofErr w:type="spellStart"/>
      <w:r w:rsidR="007C6474">
        <w:rPr>
          <w:lang w:val="uk-UA"/>
        </w:rPr>
        <w:t>найпосутніші</w:t>
      </w:r>
      <w:proofErr w:type="spellEnd"/>
      <w:r w:rsidR="007C6474">
        <w:rPr>
          <w:lang w:val="uk-UA"/>
        </w:rPr>
        <w:t xml:space="preserve"> ознаки тексту </w:t>
      </w:r>
      <w:r w:rsidR="00DD08B4" w:rsidRPr="00DD08B4">
        <w:t>(</w:t>
      </w:r>
      <w:r w:rsidR="00DD08B4">
        <w:rPr>
          <w:lang w:val="uk-UA"/>
        </w:rPr>
        <w:t xml:space="preserve">див., наприклад: </w:t>
      </w:r>
      <w:r w:rsidR="00DD08B4" w:rsidRPr="00DD08B4">
        <w:t>[</w:t>
      </w:r>
      <w:r w:rsidR="00DD08B4">
        <w:rPr>
          <w:lang w:val="uk-UA"/>
        </w:rPr>
        <w:t>1, с. 139–191; 2, с. 31–44</w:t>
      </w:r>
      <w:r w:rsidR="00DD08B4" w:rsidRPr="00DD08B4">
        <w:t>]</w:t>
      </w:r>
      <w:r w:rsidR="007C6474">
        <w:rPr>
          <w:lang w:val="uk-UA"/>
        </w:rPr>
        <w:t xml:space="preserve">).  </w:t>
      </w:r>
      <w:r w:rsidR="006A24D7">
        <w:rPr>
          <w:lang w:val="uk-UA"/>
        </w:rPr>
        <w:t xml:space="preserve">З огляду на те, що категорія – це </w:t>
      </w:r>
      <w:r w:rsidR="00070716">
        <w:rPr>
          <w:lang w:val="uk-UA"/>
        </w:rPr>
        <w:t>«</w:t>
      </w:r>
      <w:r w:rsidR="006A24D7">
        <w:rPr>
          <w:lang w:val="uk-UA"/>
        </w:rPr>
        <w:t>одна з пізнавальних форм мислення людини, що дає змогу узагальнювати її досвід і здійснювати його класифікацію</w:t>
      </w:r>
      <w:r w:rsidR="00070716">
        <w:rPr>
          <w:lang w:val="uk-UA"/>
        </w:rPr>
        <w:t xml:space="preserve">» </w:t>
      </w:r>
      <w:r w:rsidR="00070716" w:rsidRPr="00070716">
        <w:t xml:space="preserve">[3, </w:t>
      </w:r>
      <w:r w:rsidR="00070716">
        <w:rPr>
          <w:lang w:val="en-US"/>
        </w:rPr>
        <w:t>c</w:t>
      </w:r>
      <w:r w:rsidR="00070716" w:rsidRPr="00070716">
        <w:t>.</w:t>
      </w:r>
      <w:r w:rsidR="00070716">
        <w:rPr>
          <w:lang w:val="en-US"/>
        </w:rPr>
        <w:t> </w:t>
      </w:r>
      <w:r w:rsidR="00070716" w:rsidRPr="000C0707">
        <w:t>45</w:t>
      </w:r>
      <w:r w:rsidR="00070716" w:rsidRPr="00070716">
        <w:t>]</w:t>
      </w:r>
      <w:r w:rsidR="006A24D7">
        <w:rPr>
          <w:lang w:val="uk-UA"/>
        </w:rPr>
        <w:t>, імпонує думка Н. </w:t>
      </w:r>
      <w:proofErr w:type="spellStart"/>
      <w:r w:rsidR="006A24D7">
        <w:rPr>
          <w:lang w:val="uk-UA"/>
        </w:rPr>
        <w:t>Болотнової</w:t>
      </w:r>
      <w:proofErr w:type="spellEnd"/>
      <w:r w:rsidR="006A24D7">
        <w:rPr>
          <w:lang w:val="uk-UA"/>
        </w:rPr>
        <w:t xml:space="preserve"> щодо виокремлення глобальних</w:t>
      </w:r>
      <w:r>
        <w:rPr>
          <w:lang w:val="uk-UA"/>
        </w:rPr>
        <w:t xml:space="preserve"> категорі</w:t>
      </w:r>
      <w:r w:rsidR="006A24D7">
        <w:rPr>
          <w:lang w:val="uk-UA"/>
        </w:rPr>
        <w:t>й тексту</w:t>
      </w:r>
      <w:r>
        <w:rPr>
          <w:lang w:val="uk-UA"/>
        </w:rPr>
        <w:t xml:space="preserve">, </w:t>
      </w:r>
      <w:r w:rsidR="006A24D7">
        <w:rPr>
          <w:lang w:val="uk-UA"/>
        </w:rPr>
        <w:t>які</w:t>
      </w:r>
      <w:r>
        <w:rPr>
          <w:lang w:val="uk-UA"/>
        </w:rPr>
        <w:t xml:space="preserve"> відображають </w:t>
      </w:r>
      <w:r w:rsidR="006A24D7">
        <w:rPr>
          <w:lang w:val="uk-UA"/>
        </w:rPr>
        <w:t xml:space="preserve">його </w:t>
      </w:r>
      <w:r>
        <w:rPr>
          <w:lang w:val="uk-UA"/>
        </w:rPr>
        <w:t>внутрішню сутність</w:t>
      </w:r>
      <w:r w:rsidR="00070716">
        <w:rPr>
          <w:lang w:val="uk-UA"/>
        </w:rPr>
        <w:t xml:space="preserve"> </w:t>
      </w:r>
      <w:r w:rsidR="00070716" w:rsidRPr="00070716">
        <w:rPr>
          <w:lang w:val="uk-UA"/>
        </w:rPr>
        <w:t>[</w:t>
      </w:r>
      <w:r w:rsidR="008C25C7">
        <w:rPr>
          <w:lang w:val="uk-UA"/>
        </w:rPr>
        <w:t>4</w:t>
      </w:r>
      <w:r w:rsidR="00070716">
        <w:rPr>
          <w:lang w:val="uk-UA"/>
        </w:rPr>
        <w:t>, с.</w:t>
      </w:r>
      <w:r w:rsidR="008C25C7">
        <w:rPr>
          <w:lang w:val="uk-UA"/>
        </w:rPr>
        <w:t> 158–162</w:t>
      </w:r>
      <w:r w:rsidR="00070716" w:rsidRPr="00070716">
        <w:rPr>
          <w:lang w:val="uk-UA"/>
        </w:rPr>
        <w:t>]</w:t>
      </w:r>
      <w:r w:rsidR="006A24D7">
        <w:rPr>
          <w:lang w:val="uk-UA"/>
        </w:rPr>
        <w:t xml:space="preserve">. До глобальних категорій тексту </w:t>
      </w:r>
      <w:proofErr w:type="spellStart"/>
      <w:r w:rsidR="006A24D7">
        <w:rPr>
          <w:lang w:val="uk-UA"/>
        </w:rPr>
        <w:t>вналежнимо</w:t>
      </w:r>
      <w:proofErr w:type="spellEnd"/>
      <w:r w:rsidR="006A24D7">
        <w:rPr>
          <w:lang w:val="uk-UA"/>
        </w:rPr>
        <w:t xml:space="preserve">  </w:t>
      </w:r>
      <w:r>
        <w:rPr>
          <w:lang w:val="uk-UA"/>
        </w:rPr>
        <w:t>учасників комунікативного акту, час</w:t>
      </w:r>
      <w:r w:rsidR="00D16C94">
        <w:rPr>
          <w:lang w:val="uk-UA"/>
        </w:rPr>
        <w:t>,</w:t>
      </w:r>
      <w:r w:rsidR="00D16C94" w:rsidRPr="00D16C94">
        <w:rPr>
          <w:lang w:val="uk-UA"/>
        </w:rPr>
        <w:t xml:space="preserve"> </w:t>
      </w:r>
      <w:r w:rsidR="00D16C94">
        <w:rPr>
          <w:lang w:val="uk-UA"/>
        </w:rPr>
        <w:t>простір</w:t>
      </w:r>
      <w:r>
        <w:rPr>
          <w:lang w:val="uk-UA"/>
        </w:rPr>
        <w:t xml:space="preserve">, </w:t>
      </w:r>
      <w:r w:rsidR="00D16C94">
        <w:rPr>
          <w:lang w:val="uk-UA"/>
        </w:rPr>
        <w:t>подію</w:t>
      </w:r>
      <w:r>
        <w:rPr>
          <w:lang w:val="uk-UA"/>
        </w:rPr>
        <w:t xml:space="preserve">. </w:t>
      </w:r>
    </w:p>
    <w:p w14:paraId="369454B1" w14:textId="0F549557" w:rsidR="00A001E1" w:rsidRDefault="006A24D7" w:rsidP="00D5692A">
      <w:pPr>
        <w:ind w:firstLine="709"/>
        <w:jc w:val="both"/>
        <w:rPr>
          <w:lang w:val="uk-UA"/>
        </w:rPr>
      </w:pPr>
      <w:r>
        <w:rPr>
          <w:lang w:val="uk-UA"/>
        </w:rPr>
        <w:t xml:space="preserve">Категорія учасників комунікативного акту пов’язана з </w:t>
      </w:r>
      <w:proofErr w:type="spellStart"/>
      <w:r>
        <w:rPr>
          <w:lang w:val="uk-UA"/>
        </w:rPr>
        <w:t>діалогійністю</w:t>
      </w:r>
      <w:proofErr w:type="spellEnd"/>
      <w:r>
        <w:rPr>
          <w:lang w:val="uk-UA"/>
        </w:rPr>
        <w:t xml:space="preserve"> будь-якого тексту –</w:t>
      </w:r>
      <w:r w:rsidR="00AF456D">
        <w:rPr>
          <w:lang w:val="uk-UA"/>
        </w:rPr>
        <w:t xml:space="preserve"> </w:t>
      </w:r>
      <w:r w:rsidR="00A001E1">
        <w:rPr>
          <w:lang w:val="uk-UA"/>
        </w:rPr>
        <w:t>фундаментальн</w:t>
      </w:r>
      <w:r w:rsidR="00AF456D">
        <w:rPr>
          <w:lang w:val="uk-UA"/>
        </w:rPr>
        <w:t>ою</w:t>
      </w:r>
      <w:r w:rsidR="00A001E1">
        <w:rPr>
          <w:lang w:val="uk-UA"/>
        </w:rPr>
        <w:t xml:space="preserve"> властивіст</w:t>
      </w:r>
      <w:r w:rsidR="00AF456D">
        <w:rPr>
          <w:lang w:val="uk-UA"/>
        </w:rPr>
        <w:t>ю</w:t>
      </w:r>
      <w:r w:rsidR="00A001E1">
        <w:rPr>
          <w:lang w:val="uk-UA"/>
        </w:rPr>
        <w:t xml:space="preserve"> мовлення, </w:t>
      </w:r>
      <w:proofErr w:type="spellStart"/>
      <w:r w:rsidR="00A001E1">
        <w:rPr>
          <w:lang w:val="uk-UA"/>
        </w:rPr>
        <w:t>усезагальн</w:t>
      </w:r>
      <w:r w:rsidR="00AF456D">
        <w:rPr>
          <w:lang w:val="uk-UA"/>
        </w:rPr>
        <w:t>ою</w:t>
      </w:r>
      <w:proofErr w:type="spellEnd"/>
      <w:r w:rsidR="00A001E1">
        <w:rPr>
          <w:lang w:val="uk-UA"/>
        </w:rPr>
        <w:t xml:space="preserve"> його ознак</w:t>
      </w:r>
      <w:r w:rsidR="00AF456D">
        <w:rPr>
          <w:lang w:val="uk-UA"/>
        </w:rPr>
        <w:t>ою</w:t>
      </w:r>
      <w:r w:rsidR="00A001E1">
        <w:rPr>
          <w:lang w:val="uk-UA"/>
        </w:rPr>
        <w:t xml:space="preserve">, що </w:t>
      </w:r>
      <w:r w:rsidR="00AF456D">
        <w:rPr>
          <w:lang w:val="uk-UA"/>
        </w:rPr>
        <w:t>постає</w:t>
      </w:r>
      <w:r w:rsidR="00A001E1">
        <w:rPr>
          <w:lang w:val="uk-UA"/>
        </w:rPr>
        <w:t xml:space="preserve"> як мовленнєва реалізація комунікативної функції мови. </w:t>
      </w:r>
      <w:proofErr w:type="spellStart"/>
      <w:r w:rsidR="0081103F">
        <w:rPr>
          <w:lang w:val="uk-UA"/>
        </w:rPr>
        <w:t>Діалогійність</w:t>
      </w:r>
      <w:proofErr w:type="spellEnd"/>
      <w:r w:rsidR="00A001E1">
        <w:rPr>
          <w:lang w:val="uk-UA"/>
        </w:rPr>
        <w:t xml:space="preserve"> виявляється в категоріях суб’єктності та </w:t>
      </w:r>
      <w:proofErr w:type="spellStart"/>
      <w:r w:rsidR="00A001E1">
        <w:rPr>
          <w:lang w:val="uk-UA"/>
        </w:rPr>
        <w:t>адресованості</w:t>
      </w:r>
      <w:proofErr w:type="spellEnd"/>
      <w:r w:rsidR="00A001E1">
        <w:rPr>
          <w:lang w:val="uk-UA"/>
        </w:rPr>
        <w:t>, пов’язаних з образ</w:t>
      </w:r>
      <w:r w:rsidR="003B60BD">
        <w:rPr>
          <w:lang w:val="uk-UA"/>
        </w:rPr>
        <w:t>ами</w:t>
      </w:r>
      <w:r w:rsidR="00A001E1">
        <w:rPr>
          <w:lang w:val="uk-UA"/>
        </w:rPr>
        <w:t xml:space="preserve"> автора й адресата. </w:t>
      </w:r>
      <w:r w:rsidR="00B705A7">
        <w:rPr>
          <w:lang w:val="uk-UA"/>
        </w:rPr>
        <w:t>М</w:t>
      </w:r>
      <w:r w:rsidR="00A001E1">
        <w:rPr>
          <w:lang w:val="uk-UA"/>
        </w:rPr>
        <w:t xml:space="preserve">аркерами </w:t>
      </w:r>
      <w:r w:rsidR="00B705A7">
        <w:rPr>
          <w:lang w:val="uk-UA"/>
        </w:rPr>
        <w:t>категорії учасників комунікативного акту є</w:t>
      </w:r>
      <w:r w:rsidR="00A001E1">
        <w:rPr>
          <w:lang w:val="uk-UA"/>
        </w:rPr>
        <w:t xml:space="preserve"> засоби передачі чужого мовлення, вставні слова, конструкції спонукального</w:t>
      </w:r>
      <w:r w:rsidR="00B705A7">
        <w:rPr>
          <w:lang w:val="uk-UA"/>
        </w:rPr>
        <w:t>, окличного, заперечного</w:t>
      </w:r>
      <w:r w:rsidR="00A001E1">
        <w:rPr>
          <w:lang w:val="uk-UA"/>
        </w:rPr>
        <w:t xml:space="preserve"> характеру, складнопідрядні речення з підрядним умови, вказівні прислівники і займенники, лексеми, що передають оцінку тощо.</w:t>
      </w:r>
    </w:p>
    <w:p w14:paraId="2C22AA65" w14:textId="40E7105C" w:rsidR="00A001E1" w:rsidRDefault="00A001E1" w:rsidP="00CB2DA0">
      <w:pPr>
        <w:ind w:firstLine="709"/>
        <w:jc w:val="both"/>
        <w:rPr>
          <w:lang w:val="uk-UA"/>
        </w:rPr>
      </w:pPr>
      <w:r>
        <w:rPr>
          <w:lang w:val="uk-UA"/>
        </w:rPr>
        <w:t>Під категорією часу розуміє</w:t>
      </w:r>
      <w:r w:rsidR="00830C50">
        <w:rPr>
          <w:lang w:val="uk-UA"/>
        </w:rPr>
        <w:t>мо таку</w:t>
      </w:r>
      <w:r>
        <w:rPr>
          <w:lang w:val="uk-UA"/>
        </w:rPr>
        <w:t xml:space="preserve"> </w:t>
      </w:r>
      <w:r w:rsidR="00830C50">
        <w:rPr>
          <w:lang w:val="uk-UA"/>
        </w:rPr>
        <w:t>глобальну</w:t>
      </w:r>
      <w:r>
        <w:rPr>
          <w:lang w:val="uk-UA"/>
        </w:rPr>
        <w:t xml:space="preserve"> категорі</w:t>
      </w:r>
      <w:r w:rsidR="00830C50">
        <w:rPr>
          <w:lang w:val="uk-UA"/>
        </w:rPr>
        <w:t>ю</w:t>
      </w:r>
      <w:r>
        <w:rPr>
          <w:lang w:val="uk-UA"/>
        </w:rPr>
        <w:t>, за допомогою якої зміст тексту співвідноситься з віссю часу</w:t>
      </w:r>
      <w:r w:rsidR="00830C50">
        <w:rPr>
          <w:lang w:val="uk-UA"/>
        </w:rPr>
        <w:t xml:space="preserve"> – </w:t>
      </w:r>
      <w:r>
        <w:rPr>
          <w:lang w:val="uk-UA"/>
        </w:rPr>
        <w:t xml:space="preserve">реальною </w:t>
      </w:r>
      <w:r w:rsidR="00830C50">
        <w:rPr>
          <w:lang w:val="uk-UA"/>
        </w:rPr>
        <w:t xml:space="preserve">чи </w:t>
      </w:r>
      <w:r w:rsidR="008004DB">
        <w:rPr>
          <w:lang w:val="uk-UA"/>
        </w:rPr>
        <w:t>ірреальною</w:t>
      </w:r>
      <w:r>
        <w:rPr>
          <w:lang w:val="uk-UA"/>
        </w:rPr>
        <w:t xml:space="preserve"> перспективою дійсності.</w:t>
      </w:r>
      <w:r w:rsidR="008004DB">
        <w:rPr>
          <w:lang w:val="uk-UA"/>
        </w:rPr>
        <w:t xml:space="preserve"> У межах ірреальної дійсності час розмежовують </w:t>
      </w:r>
      <w:r>
        <w:rPr>
          <w:lang w:val="uk-UA"/>
        </w:rPr>
        <w:t>казковий, чарівний, фантастичний, міфологічний.</w:t>
      </w:r>
      <w:r w:rsidR="00CB2DA0">
        <w:rPr>
          <w:lang w:val="uk-UA"/>
        </w:rPr>
        <w:t xml:space="preserve"> </w:t>
      </w:r>
      <w:proofErr w:type="spellStart"/>
      <w:r w:rsidR="0047290A">
        <w:rPr>
          <w:lang w:val="uk-UA"/>
        </w:rPr>
        <w:t>М</w:t>
      </w:r>
      <w:r>
        <w:rPr>
          <w:lang w:val="uk-UA"/>
        </w:rPr>
        <w:t>овн</w:t>
      </w:r>
      <w:r w:rsidR="00CB2DA0">
        <w:rPr>
          <w:lang w:val="uk-UA"/>
        </w:rPr>
        <w:t>ими</w:t>
      </w:r>
      <w:proofErr w:type="spellEnd"/>
      <w:r w:rsidR="0047290A">
        <w:rPr>
          <w:lang w:val="uk-UA"/>
        </w:rPr>
        <w:t xml:space="preserve"> показниками</w:t>
      </w:r>
      <w:r w:rsidR="00286B43">
        <w:rPr>
          <w:lang w:val="uk-UA"/>
        </w:rPr>
        <w:t xml:space="preserve"> категорії часу є </w:t>
      </w:r>
      <w:r w:rsidR="0047290A">
        <w:rPr>
          <w:lang w:val="uk-UA"/>
        </w:rPr>
        <w:t xml:space="preserve">лексичні, морфологічні </w:t>
      </w:r>
      <w:r w:rsidR="003B60BD">
        <w:rPr>
          <w:lang w:val="uk-UA"/>
        </w:rPr>
        <w:t xml:space="preserve">та </w:t>
      </w:r>
      <w:r w:rsidR="0047290A">
        <w:rPr>
          <w:lang w:val="uk-UA"/>
        </w:rPr>
        <w:t xml:space="preserve">синтаксичні засоби, зокрема </w:t>
      </w:r>
      <w:r>
        <w:rPr>
          <w:lang w:val="uk-UA"/>
        </w:rPr>
        <w:t xml:space="preserve">система видо-часових форм дієслова, їхня послідовність і протиставлення, транспозиція (переносне вживання) форм часу, лексичні </w:t>
      </w:r>
      <w:r>
        <w:rPr>
          <w:lang w:val="uk-UA"/>
        </w:rPr>
        <w:lastRenderedPageBreak/>
        <w:t>одиниці з темпоральною семантикою, синтаксичні одиниці, які створюють певний часовий план (</w:t>
      </w:r>
      <w:r w:rsidR="0047290A">
        <w:rPr>
          <w:lang w:val="uk-UA"/>
        </w:rPr>
        <w:t xml:space="preserve">наприклад, </w:t>
      </w:r>
      <w:r>
        <w:rPr>
          <w:lang w:val="uk-UA"/>
        </w:rPr>
        <w:t>номінативні речення), імена історичних діячів, міфологічних героїв, номінації історичних подій</w:t>
      </w:r>
      <w:r w:rsidR="00C448BE">
        <w:rPr>
          <w:lang w:val="uk-UA"/>
        </w:rPr>
        <w:t xml:space="preserve"> тощо.</w:t>
      </w:r>
    </w:p>
    <w:p w14:paraId="5DAB182A" w14:textId="23C59A24" w:rsidR="00A001E1" w:rsidRDefault="00A001E1" w:rsidP="00D5692A">
      <w:pPr>
        <w:ind w:firstLine="709"/>
        <w:jc w:val="both"/>
        <w:rPr>
          <w:lang w:val="uk-UA"/>
        </w:rPr>
      </w:pPr>
      <w:r>
        <w:rPr>
          <w:lang w:val="uk-UA"/>
        </w:rPr>
        <w:t>Категорі</w:t>
      </w:r>
      <w:r w:rsidR="00B77C36">
        <w:rPr>
          <w:lang w:val="uk-UA"/>
        </w:rPr>
        <w:t>ю</w:t>
      </w:r>
      <w:r>
        <w:rPr>
          <w:lang w:val="uk-UA"/>
        </w:rPr>
        <w:t xml:space="preserve"> простору </w:t>
      </w:r>
      <w:r w:rsidR="00B77C36">
        <w:rPr>
          <w:lang w:val="uk-UA"/>
        </w:rPr>
        <w:t>слід розглядати як</w:t>
      </w:r>
      <w:r>
        <w:rPr>
          <w:lang w:val="uk-UA"/>
        </w:rPr>
        <w:t xml:space="preserve"> </w:t>
      </w:r>
      <w:r w:rsidR="00B77C36">
        <w:rPr>
          <w:lang w:val="uk-UA"/>
        </w:rPr>
        <w:t xml:space="preserve">систему просторових образів твору, </w:t>
      </w:r>
      <w:r>
        <w:rPr>
          <w:lang w:val="uk-UA"/>
        </w:rPr>
        <w:t>просторов</w:t>
      </w:r>
      <w:r w:rsidR="00B77C36">
        <w:rPr>
          <w:lang w:val="uk-UA"/>
        </w:rPr>
        <w:t>у</w:t>
      </w:r>
      <w:r>
        <w:rPr>
          <w:lang w:val="uk-UA"/>
        </w:rPr>
        <w:t xml:space="preserve"> організаці</w:t>
      </w:r>
      <w:r w:rsidR="00B77C36">
        <w:rPr>
          <w:lang w:val="uk-UA"/>
        </w:rPr>
        <w:t>ю</w:t>
      </w:r>
      <w:r>
        <w:rPr>
          <w:lang w:val="uk-UA"/>
        </w:rPr>
        <w:t xml:space="preserve"> всіх подій, нерозривно пов’яза</w:t>
      </w:r>
      <w:r w:rsidR="00B77C36">
        <w:rPr>
          <w:lang w:val="uk-UA"/>
        </w:rPr>
        <w:t>ну</w:t>
      </w:r>
      <w:r>
        <w:rPr>
          <w:lang w:val="uk-UA"/>
        </w:rPr>
        <w:t xml:space="preserve"> з часовою </w:t>
      </w:r>
      <w:r w:rsidR="00B77C36">
        <w:rPr>
          <w:lang w:val="uk-UA"/>
        </w:rPr>
        <w:t>структурою</w:t>
      </w:r>
      <w:r>
        <w:rPr>
          <w:lang w:val="uk-UA"/>
        </w:rPr>
        <w:t xml:space="preserve"> твору. </w:t>
      </w:r>
      <w:r w:rsidR="00B77C36">
        <w:rPr>
          <w:lang w:val="uk-UA"/>
        </w:rPr>
        <w:t xml:space="preserve">У тексті виокремлюємо простір </w:t>
      </w:r>
      <w:r>
        <w:rPr>
          <w:lang w:val="uk-UA"/>
        </w:rPr>
        <w:t xml:space="preserve">реальний та ірреальний, відкритий і закритий, </w:t>
      </w:r>
      <w:r w:rsidR="00B77C36">
        <w:rPr>
          <w:lang w:val="uk-UA"/>
        </w:rPr>
        <w:t>такий</w:t>
      </w:r>
      <w:r>
        <w:rPr>
          <w:lang w:val="uk-UA"/>
        </w:rPr>
        <w:t>, що розширюється</w:t>
      </w:r>
      <w:r w:rsidR="00B77C36">
        <w:rPr>
          <w:lang w:val="uk-UA"/>
        </w:rPr>
        <w:t xml:space="preserve">, і такий, що </w:t>
      </w:r>
      <w:r>
        <w:rPr>
          <w:lang w:val="uk-UA"/>
        </w:rPr>
        <w:t>звужується, реально бачений і уявлюваний.</w:t>
      </w:r>
      <w:r w:rsidR="009570A4">
        <w:rPr>
          <w:lang w:val="uk-UA"/>
        </w:rPr>
        <w:t xml:space="preserve"> </w:t>
      </w:r>
      <w:proofErr w:type="spellStart"/>
      <w:r w:rsidR="009570A4">
        <w:rPr>
          <w:lang w:val="uk-UA"/>
        </w:rPr>
        <w:t>Мовними</w:t>
      </w:r>
      <w:proofErr w:type="spellEnd"/>
      <w:r w:rsidR="009570A4">
        <w:rPr>
          <w:lang w:val="uk-UA"/>
        </w:rPr>
        <w:t xml:space="preserve"> маркерами категорії простору слід вважати лексичні одиниці</w:t>
      </w:r>
      <w:r>
        <w:rPr>
          <w:lang w:val="uk-UA"/>
        </w:rPr>
        <w:t xml:space="preserve"> із семою «простір», прийменники </w:t>
      </w:r>
      <w:r w:rsidR="009570A4">
        <w:rPr>
          <w:lang w:val="uk-UA"/>
        </w:rPr>
        <w:t xml:space="preserve">та префікси </w:t>
      </w:r>
      <w:r w:rsidR="002C0F3B">
        <w:rPr>
          <w:lang w:val="uk-UA"/>
        </w:rPr>
        <w:t>локативного</w:t>
      </w:r>
      <w:r>
        <w:rPr>
          <w:lang w:val="uk-UA"/>
        </w:rPr>
        <w:t xml:space="preserve"> значення, </w:t>
      </w:r>
      <w:r w:rsidR="009570A4">
        <w:rPr>
          <w:lang w:val="uk-UA"/>
        </w:rPr>
        <w:t xml:space="preserve">префіксально-прийменникову кореляцію, </w:t>
      </w:r>
      <w:r>
        <w:rPr>
          <w:lang w:val="uk-UA"/>
        </w:rPr>
        <w:t>дієслова</w:t>
      </w:r>
      <w:r w:rsidR="002C0F3B">
        <w:rPr>
          <w:lang w:val="uk-UA"/>
        </w:rPr>
        <w:t xml:space="preserve"> зі значенням розміщення суб’єкта в просторі</w:t>
      </w:r>
      <w:r w:rsidR="009570A4">
        <w:rPr>
          <w:lang w:val="uk-UA"/>
        </w:rPr>
        <w:t xml:space="preserve">, </w:t>
      </w:r>
      <w:r>
        <w:rPr>
          <w:lang w:val="uk-UA"/>
        </w:rPr>
        <w:t>прислівники</w:t>
      </w:r>
      <w:r w:rsidR="009570A4">
        <w:rPr>
          <w:lang w:val="uk-UA"/>
        </w:rPr>
        <w:t xml:space="preserve"> місця</w:t>
      </w:r>
      <w:r>
        <w:rPr>
          <w:lang w:val="uk-UA"/>
        </w:rPr>
        <w:t xml:space="preserve">, складнопідрядні речення з підрядним </w:t>
      </w:r>
      <w:r w:rsidR="002C0F3B">
        <w:rPr>
          <w:lang w:val="uk-UA"/>
        </w:rPr>
        <w:t>місця</w:t>
      </w:r>
      <w:r>
        <w:rPr>
          <w:lang w:val="uk-UA"/>
        </w:rPr>
        <w:t xml:space="preserve"> тощо.</w:t>
      </w:r>
    </w:p>
    <w:p w14:paraId="1727C72D" w14:textId="62AAB499" w:rsidR="00A001E1" w:rsidRDefault="009570A4" w:rsidP="00D5692A">
      <w:pPr>
        <w:ind w:firstLine="709"/>
        <w:jc w:val="both"/>
        <w:rPr>
          <w:lang w:val="uk-UA"/>
        </w:rPr>
      </w:pPr>
      <w:r>
        <w:rPr>
          <w:lang w:val="uk-UA"/>
        </w:rPr>
        <w:t>Будь-який текст пов'язаний з глобальною категорією п</w:t>
      </w:r>
      <w:r w:rsidR="00A001E1">
        <w:rPr>
          <w:lang w:val="uk-UA"/>
        </w:rPr>
        <w:t>оді</w:t>
      </w:r>
      <w:r>
        <w:rPr>
          <w:lang w:val="uk-UA"/>
        </w:rPr>
        <w:t xml:space="preserve">ї, яку </w:t>
      </w:r>
      <w:proofErr w:type="spellStart"/>
      <w:r>
        <w:rPr>
          <w:lang w:val="uk-UA"/>
        </w:rPr>
        <w:t>спостережено</w:t>
      </w:r>
      <w:proofErr w:type="spellEnd"/>
      <w:r>
        <w:rPr>
          <w:lang w:val="uk-UA"/>
        </w:rPr>
        <w:t xml:space="preserve"> в</w:t>
      </w:r>
      <w:r w:rsidR="00A001E1">
        <w:rPr>
          <w:lang w:val="uk-UA"/>
        </w:rPr>
        <w:t xml:space="preserve"> опис</w:t>
      </w:r>
      <w:r>
        <w:rPr>
          <w:lang w:val="uk-UA"/>
        </w:rPr>
        <w:t>і</w:t>
      </w:r>
      <w:r w:rsidR="00A001E1">
        <w:rPr>
          <w:lang w:val="uk-UA"/>
        </w:rPr>
        <w:t xml:space="preserve"> різних дій суб’єкта і об’єкта в конкретному просторі й часі. Подія </w:t>
      </w:r>
      <w:r w:rsidR="00FD52B7">
        <w:rPr>
          <w:lang w:val="uk-UA"/>
        </w:rPr>
        <w:t xml:space="preserve">в тексті </w:t>
      </w:r>
      <w:r w:rsidR="00A001E1">
        <w:rPr>
          <w:lang w:val="uk-UA"/>
        </w:rPr>
        <w:t>пов’язана з поняттями «ситуація», «процес», випадок», «епізод», «стан справ»</w:t>
      </w:r>
      <w:r w:rsidR="00FD52B7">
        <w:rPr>
          <w:lang w:val="uk-UA"/>
        </w:rPr>
        <w:t xml:space="preserve">, </w:t>
      </w:r>
      <w:r>
        <w:rPr>
          <w:lang w:val="uk-UA"/>
        </w:rPr>
        <w:t xml:space="preserve">реалізується </w:t>
      </w:r>
      <w:r w:rsidR="00FD52B7">
        <w:rPr>
          <w:lang w:val="uk-UA"/>
        </w:rPr>
        <w:t xml:space="preserve">як реальна та </w:t>
      </w:r>
      <w:proofErr w:type="spellStart"/>
      <w:r w:rsidR="00FD52B7">
        <w:rPr>
          <w:lang w:val="uk-UA"/>
        </w:rPr>
        <w:t>вимислена</w:t>
      </w:r>
      <w:proofErr w:type="spellEnd"/>
      <w:r w:rsidR="00FD52B7">
        <w:rPr>
          <w:lang w:val="uk-UA"/>
        </w:rPr>
        <w:t xml:space="preserve"> </w:t>
      </w:r>
      <w:r>
        <w:rPr>
          <w:lang w:val="uk-UA"/>
        </w:rPr>
        <w:t>в таких різновидах, як власне подія, процес, стан, факт.</w:t>
      </w:r>
      <w:r w:rsidR="00A001E1">
        <w:rPr>
          <w:lang w:val="uk-UA"/>
        </w:rPr>
        <w:t xml:space="preserve"> </w:t>
      </w:r>
      <w:r>
        <w:rPr>
          <w:lang w:val="uk-UA"/>
        </w:rPr>
        <w:t>Подія</w:t>
      </w:r>
      <w:r w:rsidR="00A001E1">
        <w:rPr>
          <w:lang w:val="uk-UA"/>
        </w:rPr>
        <w:t xml:space="preserve"> виражає рему тексту.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Лінгвальними</w:t>
      </w:r>
      <w:proofErr w:type="spellEnd"/>
      <w:r>
        <w:rPr>
          <w:lang w:val="uk-UA"/>
        </w:rPr>
        <w:t xml:space="preserve"> індикаторами події в конкретному тексті можуть бути: </w:t>
      </w:r>
      <w:r w:rsidR="00A001E1">
        <w:rPr>
          <w:lang w:val="uk-UA"/>
        </w:rPr>
        <w:t xml:space="preserve">предикати, що виражають динаміку дії, її фази й інші </w:t>
      </w:r>
      <w:r>
        <w:rPr>
          <w:lang w:val="uk-UA"/>
        </w:rPr>
        <w:t xml:space="preserve">риси </w:t>
      </w:r>
      <w:r w:rsidR="00A001E1">
        <w:rPr>
          <w:lang w:val="uk-UA"/>
        </w:rPr>
        <w:t xml:space="preserve">(заспівав, сказав, прийшов, зачинили тощо), статику чи процесну динаміку (читає, доводить, довів тощо), </w:t>
      </w:r>
      <w:proofErr w:type="spellStart"/>
      <w:r w:rsidR="00A001E1">
        <w:rPr>
          <w:lang w:val="uk-UA"/>
        </w:rPr>
        <w:t>подієва</w:t>
      </w:r>
      <w:proofErr w:type="spellEnd"/>
      <w:r w:rsidR="00A001E1">
        <w:rPr>
          <w:lang w:val="uk-UA"/>
        </w:rPr>
        <w:t xml:space="preserve"> лексика</w:t>
      </w:r>
      <w:r>
        <w:rPr>
          <w:lang w:val="uk-UA"/>
        </w:rPr>
        <w:t xml:space="preserve"> на позначення</w:t>
      </w:r>
      <w:r w:rsidR="00A001E1">
        <w:rPr>
          <w:lang w:val="uk-UA"/>
        </w:rPr>
        <w:t xml:space="preserve"> воєнн</w:t>
      </w:r>
      <w:r>
        <w:rPr>
          <w:lang w:val="uk-UA"/>
        </w:rPr>
        <w:t>их</w:t>
      </w:r>
      <w:r w:rsidR="00A001E1">
        <w:rPr>
          <w:lang w:val="uk-UA"/>
        </w:rPr>
        <w:t xml:space="preserve"> ді</w:t>
      </w:r>
      <w:r>
        <w:rPr>
          <w:lang w:val="uk-UA"/>
        </w:rPr>
        <w:t>й</w:t>
      </w:r>
      <w:r w:rsidR="00A001E1">
        <w:rPr>
          <w:lang w:val="uk-UA"/>
        </w:rPr>
        <w:t>, громадянськ</w:t>
      </w:r>
      <w:r>
        <w:rPr>
          <w:lang w:val="uk-UA"/>
        </w:rPr>
        <w:t>их</w:t>
      </w:r>
      <w:r w:rsidR="00A001E1">
        <w:rPr>
          <w:lang w:val="uk-UA"/>
        </w:rPr>
        <w:t xml:space="preserve"> соціальн</w:t>
      </w:r>
      <w:r>
        <w:rPr>
          <w:lang w:val="uk-UA"/>
        </w:rPr>
        <w:t>их</w:t>
      </w:r>
      <w:r w:rsidR="00A001E1">
        <w:rPr>
          <w:lang w:val="uk-UA"/>
        </w:rPr>
        <w:t xml:space="preserve"> </w:t>
      </w:r>
      <w:r>
        <w:rPr>
          <w:lang w:val="uk-UA"/>
        </w:rPr>
        <w:t xml:space="preserve">рухів, </w:t>
      </w:r>
      <w:r w:rsidR="00A001E1">
        <w:rPr>
          <w:lang w:val="uk-UA"/>
        </w:rPr>
        <w:t xml:space="preserve"> поді</w:t>
      </w:r>
      <w:r w:rsidR="00FD52B7">
        <w:rPr>
          <w:lang w:val="uk-UA"/>
        </w:rPr>
        <w:t>й особистісного характеру людини</w:t>
      </w:r>
      <w:r w:rsidR="00A001E1">
        <w:rPr>
          <w:lang w:val="uk-UA"/>
        </w:rPr>
        <w:t xml:space="preserve">, </w:t>
      </w:r>
      <w:r w:rsidR="00FD52B7">
        <w:rPr>
          <w:lang w:val="uk-UA"/>
        </w:rPr>
        <w:t xml:space="preserve">зосібна і тих, що </w:t>
      </w:r>
      <w:r w:rsidR="00A001E1">
        <w:rPr>
          <w:lang w:val="uk-UA"/>
        </w:rPr>
        <w:t xml:space="preserve">пов’язані з початком і кінцем </w:t>
      </w:r>
      <w:r w:rsidR="00FD52B7">
        <w:rPr>
          <w:lang w:val="uk-UA"/>
        </w:rPr>
        <w:t xml:space="preserve">її </w:t>
      </w:r>
      <w:r w:rsidR="00A001E1">
        <w:rPr>
          <w:lang w:val="uk-UA"/>
        </w:rPr>
        <w:t>життя.</w:t>
      </w:r>
    </w:p>
    <w:p w14:paraId="49DF4280" w14:textId="55333AF3" w:rsidR="003B60BD" w:rsidRPr="003B60BD" w:rsidRDefault="003B60BD" w:rsidP="00D5692A">
      <w:pPr>
        <w:ind w:firstLine="709"/>
        <w:jc w:val="both"/>
        <w:rPr>
          <w:lang w:val="uk-UA"/>
        </w:rPr>
      </w:pPr>
      <w:r>
        <w:rPr>
          <w:lang w:val="uk-UA"/>
        </w:rPr>
        <w:t xml:space="preserve">Отже, до </w:t>
      </w:r>
      <w:proofErr w:type="spellStart"/>
      <w:r>
        <w:rPr>
          <w:lang w:val="uk-UA"/>
        </w:rPr>
        <w:t>загальнотекстових</w:t>
      </w:r>
      <w:proofErr w:type="spellEnd"/>
      <w:r>
        <w:rPr>
          <w:lang w:val="uk-UA"/>
        </w:rPr>
        <w:t xml:space="preserve"> категорій слід </w:t>
      </w:r>
      <w:proofErr w:type="spellStart"/>
      <w:r>
        <w:rPr>
          <w:lang w:val="uk-UA"/>
        </w:rPr>
        <w:t>уналежнити</w:t>
      </w:r>
      <w:proofErr w:type="spellEnd"/>
      <w:r>
        <w:rPr>
          <w:lang w:val="uk-UA"/>
        </w:rPr>
        <w:t xml:space="preserve"> </w:t>
      </w:r>
      <w:r w:rsidR="00D16C94">
        <w:rPr>
          <w:lang w:val="uk-UA"/>
        </w:rPr>
        <w:t xml:space="preserve">такі </w:t>
      </w:r>
      <w:r>
        <w:rPr>
          <w:lang w:val="uk-UA"/>
        </w:rPr>
        <w:t xml:space="preserve">глобальні </w:t>
      </w:r>
      <w:r w:rsidR="00D16C94">
        <w:rPr>
          <w:lang w:val="uk-UA"/>
        </w:rPr>
        <w:t xml:space="preserve">категорії, як учасники комунікативного акту, час, простір, подія. Усі категорії реалізуються через конкретні </w:t>
      </w:r>
      <w:proofErr w:type="spellStart"/>
      <w:r w:rsidR="00D16C94">
        <w:rPr>
          <w:lang w:val="uk-UA"/>
        </w:rPr>
        <w:t>мовні</w:t>
      </w:r>
      <w:proofErr w:type="spellEnd"/>
      <w:r w:rsidR="00D16C94">
        <w:rPr>
          <w:lang w:val="uk-UA"/>
        </w:rPr>
        <w:t xml:space="preserve"> маркери – лексичні та граматичні.</w:t>
      </w:r>
    </w:p>
    <w:p w14:paraId="7DE650E1" w14:textId="77777777" w:rsidR="00EB5A4B" w:rsidRDefault="00EB5A4B" w:rsidP="00D5692A">
      <w:pPr>
        <w:ind w:firstLine="709"/>
        <w:jc w:val="both"/>
        <w:rPr>
          <w:lang w:val="uk-UA"/>
        </w:rPr>
      </w:pPr>
    </w:p>
    <w:p w14:paraId="59BF0884" w14:textId="329EC97C" w:rsidR="00EB5A4B" w:rsidRDefault="00EB5A4B" w:rsidP="00EB5A4B">
      <w:pPr>
        <w:jc w:val="center"/>
        <w:rPr>
          <w:i/>
          <w:iCs/>
          <w:sz w:val="24"/>
          <w:lang w:val="uk-UA"/>
        </w:rPr>
      </w:pPr>
      <w:bookmarkStart w:id="0" w:name="_Hlk68122748"/>
      <w:r w:rsidRPr="00EB5A4B">
        <w:rPr>
          <w:i/>
          <w:iCs/>
          <w:sz w:val="24"/>
          <w:lang w:val="uk-UA"/>
        </w:rPr>
        <w:t>Література</w:t>
      </w:r>
    </w:p>
    <w:p w14:paraId="10A47204" w14:textId="77777777" w:rsidR="008A3040" w:rsidRPr="00EB5A4B" w:rsidRDefault="008A3040" w:rsidP="00EB5A4B">
      <w:pPr>
        <w:jc w:val="center"/>
        <w:rPr>
          <w:i/>
          <w:iCs/>
          <w:lang w:val="uk-UA"/>
        </w:rPr>
      </w:pPr>
    </w:p>
    <w:bookmarkEnd w:id="0"/>
    <w:p w14:paraId="23703EC7" w14:textId="641EE919" w:rsidR="00EC7F6E" w:rsidRPr="008A3040" w:rsidRDefault="00DD08B4" w:rsidP="008A3040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proofErr w:type="spellStart"/>
      <w:r w:rsidRPr="008A3040">
        <w:rPr>
          <w:szCs w:val="28"/>
          <w:lang w:val="uk-UA"/>
        </w:rPr>
        <w:t>Єщенко</w:t>
      </w:r>
      <w:proofErr w:type="spellEnd"/>
      <w:r w:rsidRPr="008A3040">
        <w:rPr>
          <w:szCs w:val="28"/>
          <w:lang w:val="uk-UA"/>
        </w:rPr>
        <w:t xml:space="preserve"> Т. А. Лінгвістичний аналіз тексту : навчальний посібник. Київ: Видавничий центр «Академія», 2009. 264 с.</w:t>
      </w:r>
    </w:p>
    <w:p w14:paraId="10E14245" w14:textId="50DC0B8E" w:rsidR="00DD08B4" w:rsidRPr="008A3040" w:rsidRDefault="00DD08B4" w:rsidP="008A3040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proofErr w:type="spellStart"/>
      <w:r w:rsidRPr="008A3040">
        <w:rPr>
          <w:szCs w:val="28"/>
          <w:lang w:val="uk-UA"/>
        </w:rPr>
        <w:t>Кочан</w:t>
      </w:r>
      <w:proofErr w:type="spellEnd"/>
      <w:r w:rsidRPr="008A3040">
        <w:rPr>
          <w:szCs w:val="28"/>
          <w:lang w:val="uk-UA"/>
        </w:rPr>
        <w:t xml:space="preserve"> І. М. Лінгвістичний аналіз тексту : навчальний посібник. Київ: Знання, 2008. 423 с.</w:t>
      </w:r>
    </w:p>
    <w:p w14:paraId="24B433A1" w14:textId="6385EEEF" w:rsidR="000C0707" w:rsidRPr="008A3040" w:rsidRDefault="000C0707" w:rsidP="008A3040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proofErr w:type="spellStart"/>
      <w:r w:rsidRPr="008A3040">
        <w:rPr>
          <w:szCs w:val="28"/>
          <w:lang w:val="uk-UA"/>
        </w:rPr>
        <w:t>Кубрякова</w:t>
      </w:r>
      <w:proofErr w:type="spellEnd"/>
      <w:r w:rsidRPr="008A3040">
        <w:rPr>
          <w:szCs w:val="28"/>
          <w:lang w:val="uk-UA"/>
        </w:rPr>
        <w:t xml:space="preserve"> </w:t>
      </w:r>
      <w:r w:rsidR="008C25C7" w:rsidRPr="008A3040">
        <w:rPr>
          <w:szCs w:val="28"/>
          <w:lang w:val="uk-UA"/>
        </w:rPr>
        <w:t>Е. С. </w:t>
      </w:r>
      <w:proofErr w:type="spellStart"/>
      <w:r w:rsidR="008C25C7" w:rsidRPr="008A3040">
        <w:rPr>
          <w:szCs w:val="28"/>
          <w:lang w:val="uk-UA"/>
        </w:rPr>
        <w:t>Яз</w:t>
      </w:r>
      <w:r w:rsidR="008C25C7" w:rsidRPr="008A3040">
        <w:rPr>
          <w:szCs w:val="28"/>
        </w:rPr>
        <w:t>ык</w:t>
      </w:r>
      <w:proofErr w:type="spellEnd"/>
      <w:r w:rsidR="008C25C7" w:rsidRPr="008A3040">
        <w:rPr>
          <w:szCs w:val="28"/>
        </w:rPr>
        <w:t xml:space="preserve"> и знание: На пути получения знаний о языке: Части речи с когнитивной точки зрения. Роль языка в познании мира. М.: Языки славянской культуры, 2004. 560 с. </w:t>
      </w:r>
    </w:p>
    <w:p w14:paraId="242C2ADB" w14:textId="2672E264" w:rsidR="008C25C7" w:rsidRPr="008A3040" w:rsidRDefault="008A3040" w:rsidP="008A3040">
      <w:pPr>
        <w:pStyle w:val="a5"/>
        <w:numPr>
          <w:ilvl w:val="0"/>
          <w:numId w:val="2"/>
        </w:numPr>
        <w:jc w:val="both"/>
        <w:rPr>
          <w:szCs w:val="28"/>
          <w:lang w:val="uk-UA"/>
        </w:rPr>
      </w:pPr>
      <w:proofErr w:type="spellStart"/>
      <w:r w:rsidRPr="008A3040">
        <w:rPr>
          <w:szCs w:val="28"/>
          <w:lang w:val="uk-UA"/>
        </w:rPr>
        <w:t>Болотнова</w:t>
      </w:r>
      <w:proofErr w:type="spellEnd"/>
      <w:r w:rsidRPr="008A3040">
        <w:rPr>
          <w:szCs w:val="28"/>
          <w:lang w:val="uk-UA"/>
        </w:rPr>
        <w:t xml:space="preserve"> Н. С. </w:t>
      </w:r>
      <w:proofErr w:type="spellStart"/>
      <w:r w:rsidRPr="008A3040">
        <w:rPr>
          <w:szCs w:val="28"/>
          <w:lang w:val="uk-UA"/>
        </w:rPr>
        <w:t>Филологический</w:t>
      </w:r>
      <w:proofErr w:type="spellEnd"/>
      <w:r w:rsidRPr="008A3040">
        <w:rPr>
          <w:szCs w:val="28"/>
          <w:lang w:val="uk-UA"/>
        </w:rPr>
        <w:t xml:space="preserve"> </w:t>
      </w:r>
      <w:proofErr w:type="spellStart"/>
      <w:r w:rsidRPr="008A3040">
        <w:rPr>
          <w:szCs w:val="28"/>
          <w:lang w:val="uk-UA"/>
        </w:rPr>
        <w:t>анализ</w:t>
      </w:r>
      <w:proofErr w:type="spellEnd"/>
      <w:r w:rsidRPr="008A3040">
        <w:rPr>
          <w:szCs w:val="28"/>
          <w:lang w:val="uk-UA"/>
        </w:rPr>
        <w:t xml:space="preserve"> </w:t>
      </w:r>
      <w:proofErr w:type="spellStart"/>
      <w:r w:rsidRPr="008A3040">
        <w:rPr>
          <w:szCs w:val="28"/>
          <w:lang w:val="uk-UA"/>
        </w:rPr>
        <w:t>текста</w:t>
      </w:r>
      <w:proofErr w:type="spellEnd"/>
      <w:r w:rsidRPr="008A3040">
        <w:rPr>
          <w:szCs w:val="28"/>
          <w:lang w:val="uk-UA"/>
        </w:rPr>
        <w:t xml:space="preserve"> : </w:t>
      </w:r>
      <w:proofErr w:type="spellStart"/>
      <w:r w:rsidRPr="008A3040">
        <w:rPr>
          <w:szCs w:val="28"/>
          <w:lang w:val="uk-UA"/>
        </w:rPr>
        <w:t>учебное</w:t>
      </w:r>
      <w:proofErr w:type="spellEnd"/>
      <w:r w:rsidRPr="008A3040">
        <w:rPr>
          <w:szCs w:val="28"/>
          <w:lang w:val="uk-UA"/>
        </w:rPr>
        <w:t xml:space="preserve"> </w:t>
      </w:r>
      <w:proofErr w:type="spellStart"/>
      <w:r w:rsidRPr="008A3040">
        <w:rPr>
          <w:szCs w:val="28"/>
          <w:lang w:val="uk-UA"/>
        </w:rPr>
        <w:t>пособие</w:t>
      </w:r>
      <w:proofErr w:type="spellEnd"/>
      <w:r w:rsidRPr="008A3040">
        <w:rPr>
          <w:szCs w:val="28"/>
          <w:lang w:val="uk-UA"/>
        </w:rPr>
        <w:t xml:space="preserve">. М.: </w:t>
      </w:r>
      <w:proofErr w:type="spellStart"/>
      <w:r w:rsidRPr="008A3040">
        <w:rPr>
          <w:szCs w:val="28"/>
          <w:lang w:val="uk-UA"/>
        </w:rPr>
        <w:t>Флинта</w:t>
      </w:r>
      <w:proofErr w:type="spellEnd"/>
      <w:r w:rsidRPr="008A3040">
        <w:rPr>
          <w:szCs w:val="28"/>
          <w:lang w:val="uk-UA"/>
        </w:rPr>
        <w:t xml:space="preserve"> – Наука, 2009. 520 с.</w:t>
      </w:r>
    </w:p>
    <w:sectPr w:rsidR="008C25C7" w:rsidRPr="008A3040" w:rsidSect="00EA37A5">
      <w:pgSz w:w="11906" w:h="16838"/>
      <w:pgMar w:top="1418" w:right="1418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67F6F"/>
    <w:multiLevelType w:val="hybridMultilevel"/>
    <w:tmpl w:val="A40623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B06B9"/>
    <w:multiLevelType w:val="hybridMultilevel"/>
    <w:tmpl w:val="941EE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A2"/>
    <w:rsid w:val="000062AE"/>
    <w:rsid w:val="00046CD1"/>
    <w:rsid w:val="00070716"/>
    <w:rsid w:val="000C0707"/>
    <w:rsid w:val="00243EA2"/>
    <w:rsid w:val="00282C22"/>
    <w:rsid w:val="00286B43"/>
    <w:rsid w:val="002C0F3B"/>
    <w:rsid w:val="003B60BD"/>
    <w:rsid w:val="0047290A"/>
    <w:rsid w:val="00622ED5"/>
    <w:rsid w:val="006354DE"/>
    <w:rsid w:val="006A24D7"/>
    <w:rsid w:val="007C6474"/>
    <w:rsid w:val="008004DB"/>
    <w:rsid w:val="0081103F"/>
    <w:rsid w:val="00830C50"/>
    <w:rsid w:val="008A16EF"/>
    <w:rsid w:val="008A3040"/>
    <w:rsid w:val="008C25C7"/>
    <w:rsid w:val="009570A4"/>
    <w:rsid w:val="009E0D42"/>
    <w:rsid w:val="009E70AA"/>
    <w:rsid w:val="00A001E1"/>
    <w:rsid w:val="00AF456D"/>
    <w:rsid w:val="00B705A7"/>
    <w:rsid w:val="00B73E06"/>
    <w:rsid w:val="00B77C36"/>
    <w:rsid w:val="00B82E6F"/>
    <w:rsid w:val="00C448BE"/>
    <w:rsid w:val="00CB2DA0"/>
    <w:rsid w:val="00D05DA6"/>
    <w:rsid w:val="00D16C94"/>
    <w:rsid w:val="00D5692A"/>
    <w:rsid w:val="00DD08B4"/>
    <w:rsid w:val="00EA37A5"/>
    <w:rsid w:val="00EB5A4B"/>
    <w:rsid w:val="00EC7F6E"/>
    <w:rsid w:val="00ED5613"/>
    <w:rsid w:val="00F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190B"/>
  <w15:chartTrackingRefBased/>
  <w15:docId w15:val="{1868CF22-ABC4-47C8-A7A3-92B23C48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1E1"/>
    <w:pPr>
      <w:spacing w:line="240" w:lineRule="auto"/>
    </w:pPr>
    <w:rPr>
      <w:rFonts w:eastAsia="Times New Roman" w:cs="Times New Roman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73E06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E0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E06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3E06"/>
    <w:rPr>
      <w:rFonts w:eastAsiaTheme="majorEastAsia" w:cstheme="majorBidi"/>
      <w:b/>
      <w:szCs w:val="26"/>
    </w:rPr>
  </w:style>
  <w:style w:type="character" w:customStyle="1" w:styleId="10">
    <w:name w:val="Заголовок 1 Знак"/>
    <w:basedOn w:val="a0"/>
    <w:link w:val="1"/>
    <w:uiPriority w:val="9"/>
    <w:rsid w:val="00B73E06"/>
    <w:rPr>
      <w:rFonts w:eastAsiaTheme="majorEastAsia" w:cstheme="majorBidi"/>
      <w:b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E06"/>
    <w:rPr>
      <w:rFonts w:eastAsiaTheme="majorEastAsia" w:cstheme="majorBidi"/>
      <w:b/>
      <w:szCs w:val="24"/>
    </w:rPr>
  </w:style>
  <w:style w:type="paragraph" w:styleId="a3">
    <w:name w:val="Title"/>
    <w:basedOn w:val="a"/>
    <w:link w:val="a4"/>
    <w:qFormat/>
    <w:rsid w:val="00A001E1"/>
    <w:pPr>
      <w:spacing w:line="360" w:lineRule="auto"/>
      <w:ind w:firstLine="709"/>
      <w:jc w:val="center"/>
    </w:pPr>
    <w:rPr>
      <w:b/>
      <w:bCs/>
      <w:lang w:val="uk-UA"/>
    </w:rPr>
  </w:style>
  <w:style w:type="character" w:customStyle="1" w:styleId="a4">
    <w:name w:val="Назва Знак"/>
    <w:basedOn w:val="a0"/>
    <w:link w:val="a3"/>
    <w:rsid w:val="00A001E1"/>
    <w:rPr>
      <w:rFonts w:eastAsia="Times New Roman" w:cs="Times New Roman"/>
      <w:b/>
      <w:bCs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D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2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2963</Words>
  <Characters>1689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29</cp:revision>
  <dcterms:created xsi:type="dcterms:W3CDTF">2021-03-19T21:43:00Z</dcterms:created>
  <dcterms:modified xsi:type="dcterms:W3CDTF">2021-06-08T09:26:00Z</dcterms:modified>
</cp:coreProperties>
</file>