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21" w:rsidRPr="008763EB" w:rsidRDefault="001A7921" w:rsidP="0076578B">
      <w:pPr>
        <w:spacing w:after="0" w:line="240" w:lineRule="auto"/>
        <w:jc w:val="right"/>
        <w:rPr>
          <w:rFonts w:ascii="Times New Roman" w:hAnsi="Times New Roman" w:cs="Times New Roman"/>
          <w:iCs/>
          <w:sz w:val="28"/>
          <w:szCs w:val="28"/>
        </w:rPr>
      </w:pPr>
      <w:proofErr w:type="spellStart"/>
      <w:r>
        <w:rPr>
          <w:rFonts w:ascii="Times New Roman" w:hAnsi="Times New Roman" w:cs="Times New Roman"/>
          <w:iCs/>
          <w:sz w:val="28"/>
          <w:szCs w:val="28"/>
        </w:rPr>
        <w:t>Кле</w:t>
      </w:r>
      <w:r w:rsidRPr="008763EB">
        <w:rPr>
          <w:rFonts w:ascii="Times New Roman" w:hAnsi="Times New Roman" w:cs="Times New Roman"/>
          <w:iCs/>
          <w:sz w:val="28"/>
          <w:szCs w:val="28"/>
        </w:rPr>
        <w:t>ценко</w:t>
      </w:r>
      <w:proofErr w:type="spellEnd"/>
      <w:r w:rsidRPr="008763EB">
        <w:rPr>
          <w:rFonts w:ascii="Times New Roman" w:hAnsi="Times New Roman" w:cs="Times New Roman"/>
          <w:iCs/>
          <w:sz w:val="28"/>
          <w:szCs w:val="28"/>
        </w:rPr>
        <w:t xml:space="preserve"> Л.В., </w:t>
      </w:r>
      <w:proofErr w:type="spellStart"/>
      <w:r w:rsidRPr="008763EB">
        <w:rPr>
          <w:rFonts w:ascii="Times New Roman" w:hAnsi="Times New Roman" w:cs="Times New Roman"/>
          <w:iCs/>
          <w:sz w:val="28"/>
          <w:szCs w:val="28"/>
        </w:rPr>
        <w:t>к.пед.н</w:t>
      </w:r>
      <w:proofErr w:type="spellEnd"/>
      <w:r w:rsidRPr="008763EB">
        <w:rPr>
          <w:rFonts w:ascii="Times New Roman" w:hAnsi="Times New Roman" w:cs="Times New Roman"/>
          <w:iCs/>
          <w:sz w:val="28"/>
          <w:szCs w:val="28"/>
        </w:rPr>
        <w:t xml:space="preserve">. старший викладач </w:t>
      </w:r>
    </w:p>
    <w:p w:rsidR="001A7921" w:rsidRPr="001A7921" w:rsidRDefault="001A7921" w:rsidP="0076578B">
      <w:pPr>
        <w:spacing w:after="0" w:line="240" w:lineRule="auto"/>
        <w:jc w:val="right"/>
        <w:rPr>
          <w:rFonts w:ascii="Times New Roman" w:hAnsi="Times New Roman" w:cs="Times New Roman"/>
          <w:i/>
          <w:iCs/>
          <w:sz w:val="28"/>
          <w:szCs w:val="28"/>
        </w:rPr>
      </w:pPr>
      <w:r w:rsidRPr="001A7921">
        <w:rPr>
          <w:rFonts w:ascii="Times New Roman" w:hAnsi="Times New Roman" w:cs="Times New Roman"/>
          <w:i/>
          <w:iCs/>
          <w:sz w:val="28"/>
          <w:szCs w:val="28"/>
        </w:rPr>
        <w:t>Національний університет</w:t>
      </w:r>
    </w:p>
    <w:p w:rsidR="001A7921" w:rsidRPr="001A7921" w:rsidRDefault="001A7921" w:rsidP="0076578B">
      <w:pPr>
        <w:spacing w:after="0" w:line="240" w:lineRule="auto"/>
        <w:jc w:val="right"/>
        <w:rPr>
          <w:rFonts w:ascii="Times New Roman" w:hAnsi="Times New Roman" w:cs="Times New Roman"/>
          <w:i/>
          <w:iCs/>
          <w:sz w:val="28"/>
          <w:szCs w:val="28"/>
        </w:rPr>
      </w:pPr>
      <w:r w:rsidRPr="001A7921">
        <w:rPr>
          <w:rFonts w:ascii="Times New Roman" w:hAnsi="Times New Roman" w:cs="Times New Roman"/>
          <w:i/>
          <w:iCs/>
          <w:sz w:val="28"/>
          <w:szCs w:val="28"/>
        </w:rPr>
        <w:t>«Полтавська політехніка імені Юрія Кондратюка»</w:t>
      </w:r>
    </w:p>
    <w:p w:rsidR="001A7921" w:rsidRPr="001A7921" w:rsidRDefault="001A7921" w:rsidP="0076578B">
      <w:pPr>
        <w:spacing w:after="0" w:line="240" w:lineRule="auto"/>
        <w:ind w:firstLine="709"/>
        <w:jc w:val="both"/>
        <w:rPr>
          <w:rFonts w:ascii="Times New Roman" w:hAnsi="Times New Roman" w:cs="Times New Roman"/>
          <w:sz w:val="28"/>
          <w:szCs w:val="28"/>
        </w:rPr>
      </w:pPr>
    </w:p>
    <w:p w:rsidR="001A7921" w:rsidRDefault="00250512" w:rsidP="0076578B">
      <w:pPr>
        <w:spacing w:after="0" w:line="240" w:lineRule="auto"/>
        <w:ind w:firstLine="709"/>
        <w:jc w:val="both"/>
        <w:rPr>
          <w:rFonts w:ascii="Times New Roman" w:hAnsi="Times New Roman" w:cs="Times New Roman"/>
          <w:b/>
          <w:spacing w:val="11"/>
          <w:sz w:val="28"/>
          <w:szCs w:val="28"/>
          <w:shd w:val="clear" w:color="auto" w:fill="FFFFFF"/>
        </w:rPr>
      </w:pPr>
      <w:r>
        <w:rPr>
          <w:rFonts w:ascii="Times New Roman" w:hAnsi="Times New Roman" w:cs="Times New Roman"/>
          <w:b/>
          <w:sz w:val="28"/>
          <w:szCs w:val="28"/>
        </w:rPr>
        <w:t xml:space="preserve">ДО ПИТАННЯ ФІЗИЧНОЇ РЕАБІЛІТАЦІЇ УЧАСНИКІВ </w:t>
      </w:r>
      <w:r w:rsidRPr="0006315C">
        <w:rPr>
          <w:rFonts w:ascii="Times New Roman" w:hAnsi="Times New Roman" w:cs="Times New Roman"/>
          <w:b/>
          <w:spacing w:val="11"/>
          <w:sz w:val="28"/>
          <w:szCs w:val="28"/>
          <w:shd w:val="clear" w:color="auto" w:fill="FFFFFF"/>
        </w:rPr>
        <w:t>АТО/ООС</w:t>
      </w:r>
    </w:p>
    <w:p w:rsidR="00250512" w:rsidRDefault="00250512" w:rsidP="0076578B">
      <w:pPr>
        <w:spacing w:after="0" w:line="240" w:lineRule="auto"/>
        <w:ind w:firstLine="709"/>
        <w:jc w:val="both"/>
        <w:rPr>
          <w:rFonts w:ascii="Times New Roman" w:hAnsi="Times New Roman" w:cs="Times New Roman"/>
          <w:sz w:val="28"/>
          <w:szCs w:val="28"/>
          <w:lang w:val="ru-RU"/>
        </w:rPr>
      </w:pPr>
    </w:p>
    <w:p w:rsidR="0082360D" w:rsidRDefault="0082360D" w:rsidP="0082360D">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347AF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ійськовий конфлікт</w:t>
      </w:r>
      <w:r w:rsidRPr="00BE3821">
        <w:rPr>
          <w:rFonts w:ascii="Times New Roman" w:eastAsia="Times New Roman" w:hAnsi="Times New Roman" w:cs="Times New Roman"/>
          <w:sz w:val="28"/>
          <w:szCs w:val="28"/>
          <w:lang w:eastAsia="ru-RU"/>
        </w:rPr>
        <w:t xml:space="preserve"> на Сході України ста</w:t>
      </w:r>
      <w:r>
        <w:rPr>
          <w:rFonts w:ascii="Times New Roman" w:eastAsia="Times New Roman" w:hAnsi="Times New Roman" w:cs="Times New Roman"/>
          <w:sz w:val="28"/>
          <w:szCs w:val="28"/>
          <w:lang w:eastAsia="ru-RU"/>
        </w:rPr>
        <w:t>в</w:t>
      </w:r>
      <w:r w:rsidRPr="00BE38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потужним</w:t>
      </w:r>
      <w:r w:rsidRPr="00BE3821">
        <w:rPr>
          <w:rFonts w:ascii="Times New Roman" w:eastAsia="Times New Roman" w:hAnsi="Times New Roman" w:cs="Times New Roman"/>
          <w:sz w:val="28"/>
          <w:szCs w:val="28"/>
          <w:lang w:eastAsia="ru-RU"/>
        </w:rPr>
        <w:t xml:space="preserve"> поштовхом до </w:t>
      </w:r>
      <w:r>
        <w:rPr>
          <w:rFonts w:ascii="Times New Roman" w:eastAsia="Times New Roman" w:hAnsi="Times New Roman" w:cs="Times New Roman"/>
          <w:sz w:val="28"/>
          <w:szCs w:val="28"/>
          <w:lang w:eastAsia="ru-RU"/>
        </w:rPr>
        <w:t xml:space="preserve">необхідності </w:t>
      </w:r>
      <w:r w:rsidRPr="00BE3821">
        <w:rPr>
          <w:rFonts w:ascii="Times New Roman" w:eastAsia="Times New Roman" w:hAnsi="Times New Roman" w:cs="Times New Roman"/>
          <w:sz w:val="28"/>
          <w:szCs w:val="28"/>
          <w:lang w:eastAsia="ru-RU"/>
        </w:rPr>
        <w:t xml:space="preserve">розвитку </w:t>
      </w:r>
      <w:r>
        <w:rPr>
          <w:rFonts w:ascii="Times New Roman" w:eastAsia="Times New Roman" w:hAnsi="Times New Roman" w:cs="Times New Roman"/>
          <w:sz w:val="28"/>
          <w:szCs w:val="28"/>
          <w:lang w:eastAsia="ru-RU"/>
        </w:rPr>
        <w:t xml:space="preserve">ефективної </w:t>
      </w:r>
      <w:r w:rsidRPr="00BE3821">
        <w:rPr>
          <w:rFonts w:ascii="Times New Roman" w:eastAsia="Times New Roman" w:hAnsi="Times New Roman" w:cs="Times New Roman"/>
          <w:sz w:val="28"/>
          <w:szCs w:val="28"/>
          <w:lang w:eastAsia="ru-RU"/>
        </w:rPr>
        <w:t>системи реабілітації</w:t>
      </w:r>
      <w:r>
        <w:rPr>
          <w:rFonts w:ascii="Times New Roman" w:eastAsia="Times New Roman" w:hAnsi="Times New Roman" w:cs="Times New Roman"/>
          <w:sz w:val="28"/>
          <w:szCs w:val="28"/>
          <w:lang w:eastAsia="ru-RU"/>
        </w:rPr>
        <w:t xml:space="preserve"> учасників бойових дій. </w:t>
      </w:r>
      <w:r>
        <w:rPr>
          <w:rFonts w:ascii="Georgia" w:hAnsi="Georgia"/>
          <w:color w:val="02141F"/>
          <w:sz w:val="27"/>
          <w:szCs w:val="27"/>
          <w:shd w:val="clear" w:color="auto" w:fill="FFFFFF"/>
        </w:rPr>
        <w:t>З початком збройного конфлікту в зоні проведення АТО, у 2015 році, експерти місії ВООЗ в Україні відзнач</w:t>
      </w:r>
      <w:r w:rsidRPr="00C71241">
        <w:rPr>
          <w:rFonts w:ascii="Times New Roman" w:hAnsi="Times New Roman" w:cs="Times New Roman"/>
          <w:sz w:val="28"/>
          <w:szCs w:val="28"/>
          <w:shd w:val="clear" w:color="auto" w:fill="FFFFFF"/>
        </w:rPr>
        <w:t xml:space="preserve">или  </w:t>
      </w:r>
      <w:r w:rsidRPr="00C71241">
        <w:rPr>
          <w:rFonts w:ascii="Times New Roman" w:eastAsia="Times New Roman" w:hAnsi="Times New Roman" w:cs="Times New Roman"/>
          <w:sz w:val="28"/>
          <w:szCs w:val="28"/>
          <w:lang w:eastAsia="ru-RU"/>
        </w:rPr>
        <w:t>стурбованість</w:t>
      </w:r>
      <w:r w:rsidRPr="00B86B7A">
        <w:rPr>
          <w:rFonts w:ascii="Times New Roman" w:eastAsia="Times New Roman" w:hAnsi="Times New Roman" w:cs="Times New Roman"/>
          <w:sz w:val="28"/>
          <w:szCs w:val="28"/>
          <w:lang w:eastAsia="ru-RU"/>
        </w:rPr>
        <w:t xml:space="preserve"> відсутністю в </w:t>
      </w:r>
      <w:r w:rsidRPr="00C71241">
        <w:rPr>
          <w:rFonts w:ascii="Times New Roman" w:eastAsia="Times New Roman" w:hAnsi="Times New Roman" w:cs="Times New Roman"/>
          <w:sz w:val="28"/>
          <w:szCs w:val="28"/>
          <w:lang w:eastAsia="ru-RU"/>
        </w:rPr>
        <w:t>нашій державі</w:t>
      </w:r>
      <w:r w:rsidRPr="00B86B7A">
        <w:rPr>
          <w:rFonts w:ascii="Times New Roman" w:eastAsia="Times New Roman" w:hAnsi="Times New Roman" w:cs="Times New Roman"/>
          <w:sz w:val="28"/>
          <w:szCs w:val="28"/>
          <w:lang w:eastAsia="ru-RU"/>
        </w:rPr>
        <w:t xml:space="preserve"> заснованих на</w:t>
      </w:r>
      <w:r>
        <w:rPr>
          <w:rFonts w:ascii="Times New Roman" w:eastAsia="Times New Roman" w:hAnsi="Times New Roman" w:cs="Times New Roman"/>
          <w:sz w:val="28"/>
          <w:szCs w:val="28"/>
          <w:lang w:eastAsia="ru-RU"/>
        </w:rPr>
        <w:t xml:space="preserve"> </w:t>
      </w:r>
      <w:r w:rsidRPr="00B86B7A">
        <w:rPr>
          <w:rFonts w:ascii="Times New Roman" w:eastAsia="Times New Roman" w:hAnsi="Times New Roman" w:cs="Times New Roman"/>
          <w:sz w:val="28"/>
          <w:szCs w:val="28"/>
          <w:lang w:eastAsia="ru-RU"/>
        </w:rPr>
        <w:t xml:space="preserve">правах людини </w:t>
      </w:r>
      <w:proofErr w:type="spellStart"/>
      <w:r w:rsidRPr="00C71241">
        <w:rPr>
          <w:rFonts w:ascii="Times New Roman" w:eastAsia="Times New Roman" w:hAnsi="Times New Roman" w:cs="Times New Roman"/>
          <w:sz w:val="28"/>
          <w:szCs w:val="28"/>
          <w:lang w:eastAsia="ru-RU"/>
        </w:rPr>
        <w:t>абілітаційних</w:t>
      </w:r>
      <w:proofErr w:type="spellEnd"/>
      <w:r w:rsidRPr="00B86B7A">
        <w:rPr>
          <w:rFonts w:ascii="Times New Roman" w:eastAsia="Times New Roman" w:hAnsi="Times New Roman" w:cs="Times New Roman"/>
          <w:sz w:val="28"/>
          <w:szCs w:val="28"/>
          <w:lang w:eastAsia="ru-RU"/>
        </w:rPr>
        <w:t xml:space="preserve"> і реабілітаційних послуг і програм для інвалідів, які сприяють їх фізичному, розумовому і соціальному</w:t>
      </w:r>
      <w:r>
        <w:rPr>
          <w:rFonts w:ascii="Times New Roman" w:eastAsia="Times New Roman" w:hAnsi="Times New Roman" w:cs="Times New Roman"/>
          <w:sz w:val="28"/>
          <w:szCs w:val="28"/>
          <w:lang w:eastAsia="ru-RU"/>
        </w:rPr>
        <w:t xml:space="preserve"> </w:t>
      </w:r>
      <w:r w:rsidRPr="00B86B7A">
        <w:rPr>
          <w:rFonts w:ascii="Times New Roman" w:eastAsia="Times New Roman" w:hAnsi="Times New Roman" w:cs="Times New Roman"/>
          <w:sz w:val="28"/>
          <w:szCs w:val="28"/>
          <w:lang w:eastAsia="ru-RU"/>
        </w:rPr>
        <w:t>розвитку.</w:t>
      </w:r>
      <w:r w:rsidRPr="00C71241">
        <w:rPr>
          <w:rFonts w:ascii="Times New Roman" w:eastAsia="Times New Roman" w:hAnsi="Times New Roman" w:cs="Times New Roman"/>
          <w:sz w:val="28"/>
          <w:szCs w:val="28"/>
          <w:lang w:eastAsia="ru-RU"/>
        </w:rPr>
        <w:t xml:space="preserve"> </w:t>
      </w:r>
      <w:r w:rsidRPr="00957380">
        <w:rPr>
          <w:rFonts w:ascii="Times New Roman" w:hAnsi="Times New Roman" w:cs="Times New Roman"/>
          <w:sz w:val="28"/>
          <w:szCs w:val="28"/>
        </w:rPr>
        <w:t xml:space="preserve">Комітет по правах інвалідів ВООЗ </w:t>
      </w:r>
      <w:r w:rsidRPr="00B86B7A">
        <w:rPr>
          <w:rFonts w:ascii="Times New Roman" w:eastAsia="Times New Roman" w:hAnsi="Times New Roman" w:cs="Times New Roman"/>
          <w:sz w:val="28"/>
          <w:szCs w:val="28"/>
          <w:lang w:eastAsia="ru-RU"/>
        </w:rPr>
        <w:t>заклика</w:t>
      </w:r>
      <w:r w:rsidRPr="00C71241">
        <w:rPr>
          <w:rFonts w:ascii="Times New Roman" w:eastAsia="Times New Roman" w:hAnsi="Times New Roman" w:cs="Times New Roman"/>
          <w:sz w:val="28"/>
          <w:szCs w:val="28"/>
          <w:lang w:eastAsia="ru-RU"/>
        </w:rPr>
        <w:t>в</w:t>
      </w:r>
      <w:r w:rsidRPr="00B86B7A">
        <w:rPr>
          <w:rFonts w:ascii="Times New Roman" w:eastAsia="Times New Roman" w:hAnsi="Times New Roman" w:cs="Times New Roman"/>
          <w:sz w:val="28"/>
          <w:szCs w:val="28"/>
          <w:lang w:eastAsia="ru-RU"/>
        </w:rPr>
        <w:t xml:space="preserve"> </w:t>
      </w:r>
      <w:r w:rsidRPr="00C71241">
        <w:rPr>
          <w:rFonts w:ascii="Times New Roman" w:eastAsia="Times New Roman" w:hAnsi="Times New Roman" w:cs="Times New Roman"/>
          <w:sz w:val="28"/>
          <w:szCs w:val="28"/>
          <w:lang w:eastAsia="ru-RU"/>
        </w:rPr>
        <w:t>Україну</w:t>
      </w:r>
      <w:r w:rsidRPr="00B86B7A">
        <w:rPr>
          <w:rFonts w:ascii="Times New Roman" w:eastAsia="Times New Roman" w:hAnsi="Times New Roman" w:cs="Times New Roman"/>
          <w:sz w:val="28"/>
          <w:szCs w:val="28"/>
          <w:lang w:eastAsia="ru-RU"/>
        </w:rPr>
        <w:t xml:space="preserve"> запровадити доступні і комплексні </w:t>
      </w:r>
      <w:proofErr w:type="spellStart"/>
      <w:r w:rsidRPr="00C71241">
        <w:rPr>
          <w:rFonts w:ascii="Times New Roman" w:eastAsia="Times New Roman" w:hAnsi="Times New Roman" w:cs="Times New Roman"/>
          <w:sz w:val="28"/>
          <w:szCs w:val="28"/>
          <w:lang w:eastAsia="ru-RU"/>
        </w:rPr>
        <w:t>абілітаційні</w:t>
      </w:r>
      <w:proofErr w:type="spellEnd"/>
      <w:r w:rsidRPr="00B86B7A">
        <w:rPr>
          <w:rFonts w:ascii="Times New Roman" w:eastAsia="Times New Roman" w:hAnsi="Times New Roman" w:cs="Times New Roman"/>
          <w:sz w:val="28"/>
          <w:szCs w:val="28"/>
          <w:lang w:eastAsia="ru-RU"/>
        </w:rPr>
        <w:t xml:space="preserve"> і реабілітаційні послуги і</w:t>
      </w:r>
      <w:r>
        <w:rPr>
          <w:rFonts w:ascii="Times New Roman" w:eastAsia="Times New Roman" w:hAnsi="Times New Roman" w:cs="Times New Roman"/>
          <w:sz w:val="28"/>
          <w:szCs w:val="28"/>
          <w:lang w:eastAsia="ru-RU"/>
        </w:rPr>
        <w:t xml:space="preserve"> </w:t>
      </w:r>
      <w:r w:rsidRPr="00B86B7A">
        <w:rPr>
          <w:rFonts w:ascii="Times New Roman" w:eastAsia="Times New Roman" w:hAnsi="Times New Roman" w:cs="Times New Roman"/>
          <w:sz w:val="28"/>
          <w:szCs w:val="28"/>
          <w:lang w:eastAsia="ru-RU"/>
        </w:rPr>
        <w:t xml:space="preserve">програми, такі як раннє втручання, що забезпечують </w:t>
      </w:r>
      <w:bookmarkStart w:id="0" w:name="_GoBack"/>
      <w:bookmarkEnd w:id="0"/>
      <w:r w:rsidRPr="00B86B7A">
        <w:rPr>
          <w:rFonts w:ascii="Times New Roman" w:eastAsia="Times New Roman" w:hAnsi="Times New Roman" w:cs="Times New Roman"/>
          <w:sz w:val="28"/>
          <w:szCs w:val="28"/>
          <w:lang w:eastAsia="ru-RU"/>
        </w:rPr>
        <w:t>інвалідам</w:t>
      </w:r>
      <w:r>
        <w:rPr>
          <w:rFonts w:ascii="Times New Roman" w:eastAsia="Times New Roman" w:hAnsi="Times New Roman" w:cs="Times New Roman"/>
          <w:sz w:val="28"/>
          <w:szCs w:val="28"/>
          <w:lang w:eastAsia="ru-RU"/>
        </w:rPr>
        <w:t xml:space="preserve"> </w:t>
      </w:r>
      <w:r w:rsidRPr="00B86B7A">
        <w:rPr>
          <w:rFonts w:ascii="Times New Roman" w:eastAsia="Times New Roman" w:hAnsi="Times New Roman" w:cs="Times New Roman"/>
          <w:sz w:val="28"/>
          <w:szCs w:val="28"/>
          <w:lang w:eastAsia="ru-RU"/>
        </w:rPr>
        <w:t xml:space="preserve">і їх сім'ям комплексну, міждисциплінарну і </w:t>
      </w:r>
      <w:r w:rsidRPr="00C71241">
        <w:rPr>
          <w:rFonts w:ascii="Times New Roman" w:eastAsia="Times New Roman" w:hAnsi="Times New Roman" w:cs="Times New Roman"/>
          <w:sz w:val="28"/>
          <w:szCs w:val="28"/>
          <w:lang w:eastAsia="ru-RU"/>
        </w:rPr>
        <w:t>індивідуалізовану</w:t>
      </w:r>
      <w:r>
        <w:rPr>
          <w:rFonts w:ascii="Times New Roman" w:eastAsia="Times New Roman" w:hAnsi="Times New Roman" w:cs="Times New Roman"/>
          <w:sz w:val="28"/>
          <w:szCs w:val="28"/>
          <w:lang w:eastAsia="ru-RU"/>
        </w:rPr>
        <w:t xml:space="preserve"> </w:t>
      </w:r>
      <w:r w:rsidRPr="00B86B7A">
        <w:rPr>
          <w:rFonts w:ascii="Times New Roman" w:eastAsia="Times New Roman" w:hAnsi="Times New Roman" w:cs="Times New Roman"/>
          <w:sz w:val="28"/>
          <w:szCs w:val="28"/>
          <w:lang w:eastAsia="ru-RU"/>
        </w:rPr>
        <w:t>підтримку</w:t>
      </w:r>
      <w:r w:rsidR="0060049A">
        <w:rPr>
          <w:rFonts w:ascii="Times New Roman" w:hAnsi="Times New Roman" w:cs="Times New Roman"/>
          <w:sz w:val="28"/>
          <w:szCs w:val="28"/>
        </w:rPr>
        <w:t>[1</w:t>
      </w:r>
      <w:r>
        <w:rPr>
          <w:rFonts w:ascii="Times New Roman" w:hAnsi="Times New Roman" w:cs="Times New Roman"/>
          <w:sz w:val="28"/>
          <w:szCs w:val="28"/>
        </w:rPr>
        <w:t xml:space="preserve">]. </w:t>
      </w:r>
      <w:r w:rsidRPr="00DF2506">
        <w:rPr>
          <w:rFonts w:ascii="Times New Roman" w:hAnsi="Times New Roman" w:cs="Times New Roman"/>
          <w:sz w:val="28"/>
          <w:szCs w:val="28"/>
          <w:shd w:val="clear" w:color="auto" w:fill="FFFFFF"/>
        </w:rPr>
        <w:t> </w:t>
      </w:r>
    </w:p>
    <w:p w:rsidR="0082360D" w:rsidRDefault="0082360D" w:rsidP="0082360D">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Незважаючи на виявлені недоліки та рекомендації щодо їх усунення в</w:t>
      </w:r>
      <w:r>
        <w:rPr>
          <w:rFonts w:ascii="Times New Roman" w:hAnsi="Times New Roman" w:cs="Times New Roman"/>
          <w:color w:val="000000"/>
          <w:sz w:val="28"/>
          <w:szCs w:val="28"/>
          <w:shd w:val="clear" w:color="auto" w:fill="FFFFFF"/>
        </w:rPr>
        <w:t xml:space="preserve"> </w:t>
      </w:r>
      <w:r w:rsidRPr="0084541D">
        <w:rPr>
          <w:rFonts w:ascii="Times New Roman" w:hAnsi="Times New Roman" w:cs="Times New Roman"/>
          <w:color w:val="000000"/>
          <w:sz w:val="28"/>
          <w:szCs w:val="28"/>
          <w:shd w:val="clear" w:color="auto" w:fill="FFFFFF"/>
        </w:rPr>
        <w:t>березн</w:t>
      </w:r>
      <w:r>
        <w:rPr>
          <w:rFonts w:ascii="Times New Roman" w:hAnsi="Times New Roman" w:cs="Times New Roman"/>
          <w:color w:val="000000"/>
          <w:sz w:val="28"/>
          <w:szCs w:val="28"/>
          <w:shd w:val="clear" w:color="auto" w:fill="FFFFFF"/>
        </w:rPr>
        <w:t>і</w:t>
      </w:r>
      <w:r w:rsidRPr="0084541D">
        <w:rPr>
          <w:rFonts w:ascii="Times New Roman" w:hAnsi="Times New Roman" w:cs="Times New Roman"/>
          <w:color w:val="000000"/>
          <w:sz w:val="28"/>
          <w:szCs w:val="28"/>
          <w:shd w:val="clear" w:color="auto" w:fill="FFFFFF"/>
        </w:rPr>
        <w:t xml:space="preserve"> 2018 р. </w:t>
      </w:r>
      <w:r>
        <w:rPr>
          <w:rFonts w:ascii="Times New Roman" w:hAnsi="Times New Roman" w:cs="Times New Roman"/>
          <w:color w:val="000000"/>
          <w:sz w:val="28"/>
          <w:szCs w:val="28"/>
          <w:shd w:val="clear" w:color="auto" w:fill="FFFFFF"/>
        </w:rPr>
        <w:t xml:space="preserve">на засіданні круглого столу </w:t>
      </w:r>
      <w:r w:rsidRPr="0084541D">
        <w:rPr>
          <w:rFonts w:ascii="Times New Roman" w:hAnsi="Times New Roman" w:cs="Times New Roman"/>
          <w:color w:val="000000"/>
          <w:sz w:val="28"/>
          <w:szCs w:val="28"/>
          <w:shd w:val="clear" w:color="auto" w:fill="FFFFFF"/>
        </w:rPr>
        <w:t>Комітет</w:t>
      </w:r>
      <w:r>
        <w:rPr>
          <w:rFonts w:ascii="Times New Roman" w:hAnsi="Times New Roman" w:cs="Times New Roman"/>
          <w:color w:val="000000"/>
          <w:sz w:val="28"/>
          <w:szCs w:val="28"/>
          <w:shd w:val="clear" w:color="auto" w:fill="FFFFFF"/>
        </w:rPr>
        <w:t>у</w:t>
      </w:r>
      <w:r w:rsidRPr="0084541D">
        <w:rPr>
          <w:rFonts w:ascii="Times New Roman" w:hAnsi="Times New Roman" w:cs="Times New Roman"/>
          <w:color w:val="000000"/>
          <w:sz w:val="28"/>
          <w:szCs w:val="28"/>
          <w:shd w:val="clear" w:color="auto" w:fill="FFFFFF"/>
        </w:rPr>
        <w:t xml:space="preserve"> Верховної Ради України з питань охорони здоров’я на тему «Актуальні проблеми забезпечення учасників АТО медичною, фізичною </w:t>
      </w:r>
      <w:r>
        <w:rPr>
          <w:rFonts w:ascii="Times New Roman" w:hAnsi="Times New Roman" w:cs="Times New Roman"/>
          <w:color w:val="000000"/>
          <w:sz w:val="28"/>
          <w:szCs w:val="28"/>
          <w:shd w:val="clear" w:color="auto" w:fill="FFFFFF"/>
        </w:rPr>
        <w:t xml:space="preserve">та психологічною реабілітацією» </w:t>
      </w:r>
      <w:r w:rsidRPr="00E523C8">
        <w:rPr>
          <w:rFonts w:ascii="Times New Roman" w:hAnsi="Times New Roman" w:cs="Times New Roman"/>
          <w:color w:val="000000"/>
          <w:sz w:val="28"/>
          <w:szCs w:val="28"/>
          <w:shd w:val="clear" w:color="auto" w:fill="FFFFFF"/>
        </w:rPr>
        <w:t xml:space="preserve">перший заступник голови Комітету </w:t>
      </w:r>
      <w:proofErr w:type="spellStart"/>
      <w:r w:rsidRPr="00E523C8">
        <w:rPr>
          <w:rFonts w:ascii="Times New Roman" w:hAnsi="Times New Roman" w:cs="Times New Roman"/>
          <w:color w:val="000000"/>
          <w:sz w:val="28"/>
          <w:szCs w:val="28"/>
          <w:shd w:val="clear" w:color="auto" w:fill="FFFFFF"/>
        </w:rPr>
        <w:t>О.</w:t>
      </w:r>
      <w:r w:rsidRPr="0084541D">
        <w:rPr>
          <w:rFonts w:ascii="Times New Roman" w:hAnsi="Times New Roman" w:cs="Times New Roman"/>
          <w:color w:val="000000"/>
          <w:sz w:val="28"/>
          <w:szCs w:val="28"/>
          <w:shd w:val="clear" w:color="auto" w:fill="FFFFFF"/>
        </w:rPr>
        <w:t> </w:t>
      </w:r>
      <w:r w:rsidRPr="00E523C8">
        <w:rPr>
          <w:rFonts w:ascii="Times New Roman" w:hAnsi="Times New Roman" w:cs="Times New Roman"/>
          <w:color w:val="000000"/>
          <w:sz w:val="28"/>
          <w:szCs w:val="28"/>
          <w:shd w:val="clear" w:color="auto" w:fill="FFFFFF"/>
        </w:rPr>
        <w:t>Корчинська</w:t>
      </w:r>
      <w:proofErr w:type="spellEnd"/>
      <w:r w:rsidRPr="00E523C8">
        <w:rPr>
          <w:rFonts w:ascii="Times New Roman" w:hAnsi="Times New Roman" w:cs="Times New Roman"/>
          <w:color w:val="000000"/>
          <w:sz w:val="28"/>
          <w:szCs w:val="28"/>
          <w:shd w:val="clear" w:color="auto" w:fill="FFFFFF"/>
        </w:rPr>
        <w:t xml:space="preserve"> зазначила: «</w:t>
      </w:r>
      <w:r w:rsidR="00EC1D16">
        <w:rPr>
          <w:rFonts w:ascii="Times New Roman" w:hAnsi="Times New Roman" w:cs="Times New Roman"/>
          <w:color w:val="000000"/>
          <w:sz w:val="28"/>
          <w:szCs w:val="28"/>
          <w:shd w:val="clear" w:color="auto" w:fill="FFFFFF"/>
        </w:rPr>
        <w:t>…</w:t>
      </w:r>
      <w:r w:rsidRPr="00E523C8">
        <w:rPr>
          <w:rFonts w:ascii="Times New Roman" w:hAnsi="Times New Roman" w:cs="Times New Roman"/>
          <w:color w:val="000000"/>
          <w:sz w:val="28"/>
          <w:szCs w:val="28"/>
          <w:shd w:val="clear" w:color="auto" w:fill="FFFFFF"/>
        </w:rPr>
        <w:t>Україна тривалий час перебуває у</w:t>
      </w:r>
      <w:r w:rsidRPr="00D35AD3">
        <w:rPr>
          <w:rFonts w:ascii="Times New Roman" w:hAnsi="Times New Roman" w:cs="Times New Roman"/>
          <w:color w:val="000000"/>
          <w:sz w:val="28"/>
          <w:szCs w:val="28"/>
          <w:shd w:val="clear" w:color="auto" w:fill="FFFFFF"/>
        </w:rPr>
        <w:t> </w:t>
      </w:r>
      <w:r w:rsidRPr="00E523C8">
        <w:rPr>
          <w:rFonts w:ascii="Times New Roman" w:hAnsi="Times New Roman" w:cs="Times New Roman"/>
          <w:color w:val="000000"/>
          <w:sz w:val="28"/>
          <w:szCs w:val="28"/>
          <w:shd w:val="clear" w:color="auto" w:fill="FFFFFF"/>
        </w:rPr>
        <w:t xml:space="preserve">стані збройного конфлікту, під час якого загострюються всі накопичені та невирішені роками проблеми. </w:t>
      </w:r>
      <w:r w:rsidRPr="000226EF">
        <w:rPr>
          <w:rFonts w:ascii="Times New Roman" w:hAnsi="Times New Roman" w:cs="Times New Roman"/>
          <w:color w:val="000000"/>
          <w:sz w:val="28"/>
          <w:szCs w:val="28"/>
          <w:shd w:val="clear" w:color="auto" w:fill="FFFFFF"/>
        </w:rPr>
        <w:t>До</w:t>
      </w:r>
      <w:r w:rsidRPr="00D35AD3">
        <w:rPr>
          <w:rFonts w:ascii="Times New Roman" w:hAnsi="Times New Roman" w:cs="Times New Roman"/>
          <w:color w:val="000000"/>
          <w:sz w:val="28"/>
          <w:szCs w:val="28"/>
          <w:shd w:val="clear" w:color="auto" w:fill="FFFFFF"/>
        </w:rPr>
        <w:t> </w:t>
      </w:r>
      <w:r w:rsidRPr="000226EF">
        <w:rPr>
          <w:rFonts w:ascii="Times New Roman" w:hAnsi="Times New Roman" w:cs="Times New Roman"/>
          <w:color w:val="000000"/>
          <w:sz w:val="28"/>
          <w:szCs w:val="28"/>
          <w:shd w:val="clear" w:color="auto" w:fill="FFFFFF"/>
        </w:rPr>
        <w:t>них слід віднести неефективність вітчизняної системи охорони здоров’я в</w:t>
      </w:r>
      <w:r w:rsidRPr="00D35AD3">
        <w:rPr>
          <w:rFonts w:ascii="Times New Roman" w:hAnsi="Times New Roman" w:cs="Times New Roman"/>
          <w:color w:val="000000"/>
          <w:sz w:val="28"/>
          <w:szCs w:val="28"/>
          <w:shd w:val="clear" w:color="auto" w:fill="FFFFFF"/>
        </w:rPr>
        <w:t> </w:t>
      </w:r>
      <w:r w:rsidRPr="000226EF">
        <w:rPr>
          <w:rFonts w:ascii="Times New Roman" w:hAnsi="Times New Roman" w:cs="Times New Roman"/>
          <w:color w:val="000000"/>
          <w:sz w:val="28"/>
          <w:szCs w:val="28"/>
          <w:shd w:val="clear" w:color="auto" w:fill="FFFFFF"/>
        </w:rPr>
        <w:t>цілому та відсутність системи реабілітації зокрема»</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w:t>
      </w:r>
      <w:r w:rsidR="0060049A">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Було зазначено, що д</w:t>
      </w:r>
      <w:r w:rsidRPr="00246B9D">
        <w:rPr>
          <w:rFonts w:ascii="Times New Roman" w:eastAsia="Times New Roman" w:hAnsi="Times New Roman" w:cs="Times New Roman"/>
          <w:sz w:val="28"/>
          <w:szCs w:val="28"/>
          <w:lang w:eastAsia="ru-RU"/>
        </w:rPr>
        <w:t>отепер Україна має ту систему</w:t>
      </w:r>
      <w:r>
        <w:rPr>
          <w:rFonts w:ascii="Times New Roman" w:eastAsia="Times New Roman" w:hAnsi="Times New Roman" w:cs="Times New Roman"/>
          <w:sz w:val="28"/>
          <w:szCs w:val="28"/>
          <w:lang w:eastAsia="ru-RU"/>
        </w:rPr>
        <w:t xml:space="preserve"> реабілітації</w:t>
      </w:r>
      <w:r w:rsidRPr="00246B9D">
        <w:rPr>
          <w:rFonts w:ascii="Times New Roman" w:eastAsia="Times New Roman" w:hAnsi="Times New Roman" w:cs="Times New Roman"/>
          <w:sz w:val="28"/>
          <w:szCs w:val="28"/>
          <w:lang w:eastAsia="ru-RU"/>
        </w:rPr>
        <w:t>, яка залишилася їй у спадок від радянських часів, принципових змін у ній не відбулося, окрім хіба що деяких аспектів спрямування коштів на санаторно-курортне лікування чи фінансового забезпечення технічними засобами реабілітації.</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В цей же час, </w:t>
      </w:r>
      <w:r w:rsidRPr="00DF2506">
        <w:rPr>
          <w:rFonts w:ascii="Times New Roman" w:hAnsi="Times New Roman" w:cs="Times New Roman"/>
          <w:sz w:val="28"/>
          <w:szCs w:val="28"/>
          <w:shd w:val="clear" w:color="auto" w:fill="FFFFFF"/>
        </w:rPr>
        <w:t> </w:t>
      </w:r>
      <w:r>
        <w:rPr>
          <w:rFonts w:ascii="Times New Roman" w:hAnsi="Times New Roman" w:cs="Times New Roman"/>
          <w:spacing w:val="11"/>
          <w:sz w:val="28"/>
          <w:szCs w:val="28"/>
          <w:shd w:val="clear" w:color="auto" w:fill="FFFFFF"/>
        </w:rPr>
        <w:t>виконавчий директор</w:t>
      </w:r>
      <w:r w:rsidRPr="00B455C5">
        <w:rPr>
          <w:rFonts w:ascii="Times New Roman" w:hAnsi="Times New Roman" w:cs="Times New Roman"/>
          <w:spacing w:val="11"/>
          <w:sz w:val="28"/>
          <w:szCs w:val="28"/>
          <w:shd w:val="clear" w:color="auto" w:fill="FFFFFF"/>
        </w:rPr>
        <w:t xml:space="preserve"> </w:t>
      </w:r>
      <w:r w:rsidRPr="00B455C5">
        <w:rPr>
          <w:rFonts w:ascii="Times New Roman" w:hAnsi="Times New Roman" w:cs="Times New Roman"/>
          <w:sz w:val="28"/>
          <w:szCs w:val="28"/>
        </w:rPr>
        <w:t>Української Гельсінської спілки з прав людини</w:t>
      </w:r>
      <w:r>
        <w:rPr>
          <w:rFonts w:ascii="Times New Roman" w:hAnsi="Times New Roman" w:cs="Times New Roman"/>
          <w:sz w:val="28"/>
          <w:szCs w:val="28"/>
        </w:rPr>
        <w:t xml:space="preserve"> </w:t>
      </w:r>
      <w:proofErr w:type="spellStart"/>
      <w:r>
        <w:rPr>
          <w:rFonts w:ascii="Times New Roman" w:hAnsi="Times New Roman" w:cs="Times New Roman"/>
          <w:sz w:val="28"/>
          <w:szCs w:val="28"/>
        </w:rPr>
        <w:t>О. Павліче</w:t>
      </w:r>
      <w:proofErr w:type="spellEnd"/>
      <w:r>
        <w:rPr>
          <w:rFonts w:ascii="Times New Roman" w:hAnsi="Times New Roman" w:cs="Times New Roman"/>
          <w:sz w:val="28"/>
          <w:szCs w:val="28"/>
        </w:rPr>
        <w:t xml:space="preserve">нко також наголошує на </w:t>
      </w:r>
      <w:r w:rsidRPr="003E3F85">
        <w:rPr>
          <w:rFonts w:ascii="Times New Roman" w:hAnsi="Times New Roman" w:cs="Times New Roman"/>
          <w:sz w:val="28"/>
          <w:szCs w:val="28"/>
        </w:rPr>
        <w:t>практичній відсутності системного підходу щодо реабілітаційних послуг та</w:t>
      </w:r>
      <w:r>
        <w:rPr>
          <w:rFonts w:ascii="Times New Roman" w:hAnsi="Times New Roman" w:cs="Times New Roman"/>
          <w:sz w:val="28"/>
          <w:szCs w:val="28"/>
        </w:rPr>
        <w:t xml:space="preserve"> зазначає:</w:t>
      </w:r>
      <w:r w:rsidRPr="00B455C5">
        <w:rPr>
          <w:rFonts w:ascii="Times New Roman" w:hAnsi="Times New Roman" w:cs="Times New Roman"/>
          <w:color w:val="000000"/>
          <w:sz w:val="28"/>
          <w:szCs w:val="28"/>
        </w:rPr>
        <w:t xml:space="preserve"> </w:t>
      </w:r>
      <w:r w:rsidRPr="00281D9C">
        <w:rPr>
          <w:rFonts w:ascii="Times New Roman" w:hAnsi="Times New Roman" w:cs="Times New Roman"/>
          <w:color w:val="000000"/>
          <w:sz w:val="28"/>
          <w:szCs w:val="28"/>
        </w:rPr>
        <w:t>«</w:t>
      </w:r>
      <w:r w:rsidRPr="00B455C5">
        <w:rPr>
          <w:rFonts w:ascii="Times New Roman" w:hAnsi="Times New Roman" w:cs="Times New Roman"/>
          <w:sz w:val="28"/>
          <w:szCs w:val="28"/>
        </w:rPr>
        <w:t>незважаючи на місцеві та відомчі ініціативи, система реабілітації в Україні досі не створена</w:t>
      </w:r>
      <w:r w:rsidRPr="00281D9C">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sidR="0060049A">
        <w:rPr>
          <w:rFonts w:ascii="Times New Roman" w:hAnsi="Times New Roman" w:cs="Times New Roman"/>
          <w:sz w:val="28"/>
          <w:szCs w:val="28"/>
        </w:rPr>
        <w:t>[3</w:t>
      </w:r>
      <w:r>
        <w:rPr>
          <w:rFonts w:ascii="Times New Roman" w:hAnsi="Times New Roman" w:cs="Times New Roman"/>
          <w:sz w:val="28"/>
          <w:szCs w:val="28"/>
        </w:rPr>
        <w:t>].</w:t>
      </w:r>
    </w:p>
    <w:p w:rsidR="0082360D" w:rsidRDefault="0082360D" w:rsidP="008236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Отже, суттєвих змін та зрушень у системі реабілітації </w:t>
      </w:r>
      <w:r w:rsidRPr="00690BA3">
        <w:rPr>
          <w:rFonts w:ascii="Times New Roman" w:eastAsia="Times New Roman" w:hAnsi="Times New Roman" w:cs="Times New Roman"/>
          <w:sz w:val="28"/>
          <w:szCs w:val="28"/>
          <w:lang w:eastAsia="ru-RU"/>
        </w:rPr>
        <w:t>учасників</w:t>
      </w:r>
      <w:r>
        <w:rPr>
          <w:rFonts w:ascii="Times New Roman" w:eastAsia="Times New Roman" w:hAnsi="Times New Roman" w:cs="Times New Roman"/>
          <w:sz w:val="28"/>
          <w:szCs w:val="28"/>
          <w:lang w:eastAsia="ru-RU"/>
        </w:rPr>
        <w:t xml:space="preserve"> АТО/ООС протягом перших </w:t>
      </w:r>
      <w:r w:rsidRPr="00A46607">
        <w:rPr>
          <w:rFonts w:ascii="Times New Roman" w:eastAsia="Times New Roman" w:hAnsi="Times New Roman" w:cs="Times New Roman"/>
          <w:sz w:val="28"/>
          <w:szCs w:val="28"/>
          <w:lang w:eastAsia="ru-RU"/>
        </w:rPr>
        <w:t>п’яти</w:t>
      </w:r>
      <w:r w:rsidRPr="003A730A">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років війни на жаль не відбулося.</w:t>
      </w:r>
      <w:r w:rsidRPr="00690BA3">
        <w:rPr>
          <w:rFonts w:ascii="Times New Roman" w:eastAsia="Times New Roman" w:hAnsi="Times New Roman" w:cs="Times New Roman"/>
          <w:sz w:val="28"/>
          <w:szCs w:val="28"/>
          <w:lang w:eastAsia="ru-RU"/>
        </w:rPr>
        <w:t xml:space="preserve"> </w:t>
      </w:r>
      <w:r w:rsidRPr="008507D3">
        <w:rPr>
          <w:rFonts w:ascii="Times New Roman" w:hAnsi="Times New Roman" w:cs="Times New Roman"/>
          <w:sz w:val="28"/>
          <w:szCs w:val="28"/>
          <w:shd w:val="clear" w:color="auto" w:fill="FFFFFF"/>
        </w:rPr>
        <w:t>За даними </w:t>
      </w:r>
      <w:hyperlink r:id="rId6" w:history="1">
        <w:r w:rsidRPr="008507D3">
          <w:rPr>
            <w:rStyle w:val="a3"/>
            <w:rFonts w:ascii="Times New Roman" w:hAnsi="Times New Roman" w:cs="Times New Roman"/>
            <w:color w:val="auto"/>
            <w:sz w:val="28"/>
            <w:szCs w:val="28"/>
            <w:u w:val="none"/>
          </w:rPr>
          <w:t>Мін</w:t>
        </w:r>
        <w:r>
          <w:rPr>
            <w:rStyle w:val="a3"/>
            <w:rFonts w:ascii="Times New Roman" w:hAnsi="Times New Roman" w:cs="Times New Roman"/>
            <w:color w:val="auto"/>
            <w:sz w:val="28"/>
            <w:szCs w:val="28"/>
            <w:u w:val="none"/>
          </w:rPr>
          <w:t xml:space="preserve">істерства </w:t>
        </w:r>
        <w:r w:rsidRPr="008507D3">
          <w:rPr>
            <w:rStyle w:val="a3"/>
            <w:rFonts w:ascii="Times New Roman" w:hAnsi="Times New Roman" w:cs="Times New Roman"/>
            <w:color w:val="auto"/>
            <w:sz w:val="28"/>
            <w:szCs w:val="28"/>
            <w:u w:val="none"/>
          </w:rPr>
          <w:t>охорони здоров’я</w:t>
        </w:r>
      </w:hyperlink>
      <w:r w:rsidRPr="008507D3">
        <w:rPr>
          <w:rStyle w:val="a3"/>
          <w:rFonts w:ascii="Times New Roman" w:hAnsi="Times New Roman" w:cs="Times New Roman"/>
          <w:color w:val="auto"/>
          <w:spacing w:val="11"/>
          <w:sz w:val="28"/>
          <w:szCs w:val="28"/>
          <w:u w:val="none"/>
          <w:bdr w:val="none" w:sz="0" w:space="0" w:color="auto" w:frame="1"/>
          <w:shd w:val="clear" w:color="auto" w:fill="FFFFFF"/>
        </w:rPr>
        <w:t xml:space="preserve"> </w:t>
      </w:r>
      <w:r w:rsidRPr="0060049A">
        <w:rPr>
          <w:rStyle w:val="a3"/>
          <w:rFonts w:ascii="Times New Roman" w:hAnsi="Times New Roman" w:cs="Times New Roman"/>
          <w:i/>
          <w:color w:val="auto"/>
          <w:spacing w:val="11"/>
          <w:sz w:val="28"/>
          <w:szCs w:val="28"/>
          <w:u w:val="none"/>
          <w:bdr w:val="none" w:sz="0" w:space="0" w:color="auto" w:frame="1"/>
          <w:shd w:val="clear" w:color="auto" w:fill="FFFFFF"/>
        </w:rPr>
        <w:t xml:space="preserve">з </w:t>
      </w:r>
      <w:r w:rsidRPr="0060049A">
        <w:rPr>
          <w:rStyle w:val="a4"/>
          <w:rFonts w:ascii="Times New Roman" w:hAnsi="Times New Roman" w:cs="Times New Roman"/>
          <w:i w:val="0"/>
          <w:spacing w:val="11"/>
          <w:sz w:val="28"/>
          <w:szCs w:val="28"/>
          <w:bdr w:val="none" w:sz="0" w:space="0" w:color="auto" w:frame="1"/>
          <w:shd w:val="clear" w:color="auto" w:fill="FFFFFF"/>
        </w:rPr>
        <w:t>листопада 2014 року комплексну реабілітацію пройшли понад 55 тисяч українських воїнів, а це</w:t>
      </w:r>
      <w:r w:rsidRPr="008507D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лише близько 15 %  від загальної кількості учасників бойових дій </w:t>
      </w:r>
      <w:r w:rsidR="0060049A">
        <w:rPr>
          <w:rFonts w:ascii="Times New Roman" w:hAnsi="Times New Roman" w:cs="Times New Roman"/>
          <w:sz w:val="28"/>
          <w:szCs w:val="28"/>
        </w:rPr>
        <w:t>[4</w:t>
      </w:r>
      <w:r>
        <w:rPr>
          <w:rFonts w:ascii="Times New Roman" w:hAnsi="Times New Roman" w:cs="Times New Roman"/>
          <w:sz w:val="28"/>
          <w:szCs w:val="28"/>
        </w:rPr>
        <w:t xml:space="preserve">]. </w:t>
      </w:r>
      <w:r w:rsidRPr="00860B2F">
        <w:rPr>
          <w:rFonts w:ascii="Times New Roman" w:hAnsi="Times New Roman" w:cs="Times New Roman"/>
          <w:sz w:val="28"/>
          <w:szCs w:val="28"/>
        </w:rPr>
        <w:t>Експерти ж акцентують увагу</w:t>
      </w:r>
      <w:r>
        <w:rPr>
          <w:rFonts w:ascii="Times New Roman" w:hAnsi="Times New Roman" w:cs="Times New Roman"/>
          <w:sz w:val="28"/>
          <w:szCs w:val="28"/>
        </w:rPr>
        <w:t>, що психологічної</w:t>
      </w:r>
      <w:r w:rsidRPr="00860B2F">
        <w:rPr>
          <w:rFonts w:ascii="Times New Roman" w:hAnsi="Times New Roman" w:cs="Times New Roman"/>
          <w:sz w:val="28"/>
          <w:szCs w:val="28"/>
        </w:rPr>
        <w:t xml:space="preserve"> адаптації потребують ма</w:t>
      </w:r>
      <w:r>
        <w:rPr>
          <w:rFonts w:ascii="Times New Roman" w:hAnsi="Times New Roman" w:cs="Times New Roman"/>
          <w:sz w:val="28"/>
          <w:szCs w:val="28"/>
        </w:rPr>
        <w:t>йже всі учасники бойових дій, бо</w:t>
      </w:r>
      <w:r w:rsidRPr="00860B2F">
        <w:rPr>
          <w:rFonts w:ascii="Times New Roman" w:hAnsi="Times New Roman" w:cs="Times New Roman"/>
          <w:sz w:val="28"/>
          <w:szCs w:val="28"/>
        </w:rPr>
        <w:t xml:space="preserve"> у випадку недостатнього лікування з часом </w:t>
      </w:r>
      <w:proofErr w:type="spellStart"/>
      <w:r w:rsidRPr="00860B2F">
        <w:rPr>
          <w:rFonts w:ascii="Times New Roman" w:hAnsi="Times New Roman" w:cs="Times New Roman"/>
          <w:sz w:val="28"/>
          <w:szCs w:val="28"/>
        </w:rPr>
        <w:t>поствоєнні</w:t>
      </w:r>
      <w:proofErr w:type="spellEnd"/>
      <w:r w:rsidRPr="00860B2F">
        <w:rPr>
          <w:rFonts w:ascii="Times New Roman" w:hAnsi="Times New Roman" w:cs="Times New Roman"/>
          <w:sz w:val="28"/>
          <w:szCs w:val="28"/>
        </w:rPr>
        <w:t xml:space="preserve"> симптоми не просто повертаються, а й посилюються.</w:t>
      </w:r>
      <w:r w:rsidRPr="00860B2F">
        <w:rPr>
          <w:rStyle w:val="apple-converted-space"/>
          <w:rFonts w:ascii="Times New Roman" w:hAnsi="Times New Roman" w:cs="Times New Roman"/>
          <w:sz w:val="28"/>
          <w:szCs w:val="28"/>
        </w:rPr>
        <w:t> </w:t>
      </w:r>
      <w:r>
        <w:rPr>
          <w:rFonts w:ascii="Times New Roman" w:hAnsi="Times New Roman" w:cs="Times New Roman"/>
          <w:sz w:val="28"/>
          <w:szCs w:val="28"/>
        </w:rPr>
        <w:t xml:space="preserve"> Посттравматичні та післяопераційні ускладнення, що часто виникають після травм, пошкоджень, оперативних втручань яких зазнають постраждалі учасники</w:t>
      </w:r>
      <w:r w:rsidRPr="00281D9C">
        <w:rPr>
          <w:rFonts w:ascii="Times New Roman" w:hAnsi="Times New Roman" w:cs="Times New Roman"/>
          <w:sz w:val="28"/>
          <w:szCs w:val="28"/>
        </w:rPr>
        <w:t xml:space="preserve"> </w:t>
      </w:r>
      <w:r w:rsidRPr="008507D3">
        <w:rPr>
          <w:rFonts w:ascii="Times New Roman" w:hAnsi="Times New Roman" w:cs="Times New Roman"/>
          <w:spacing w:val="11"/>
          <w:sz w:val="28"/>
          <w:szCs w:val="28"/>
          <w:shd w:val="clear" w:color="auto" w:fill="FFFFFF"/>
        </w:rPr>
        <w:t>АТО/ООС</w:t>
      </w:r>
      <w:r>
        <w:rPr>
          <w:rFonts w:ascii="Times New Roman" w:hAnsi="Times New Roman" w:cs="Times New Roman"/>
          <w:spacing w:val="11"/>
          <w:sz w:val="28"/>
          <w:szCs w:val="28"/>
          <w:shd w:val="clear" w:color="auto" w:fill="FFFFFF"/>
        </w:rPr>
        <w:t xml:space="preserve"> супроводжуються зміною процесу функціонування багатьох органів і систем та є причинами численних </w:t>
      </w:r>
      <w:proofErr w:type="spellStart"/>
      <w:r>
        <w:rPr>
          <w:rFonts w:ascii="Times New Roman" w:hAnsi="Times New Roman" w:cs="Times New Roman"/>
          <w:spacing w:val="11"/>
          <w:sz w:val="28"/>
          <w:szCs w:val="28"/>
          <w:shd w:val="clear" w:color="auto" w:fill="FFFFFF"/>
        </w:rPr>
        <w:t>патафізіологічних</w:t>
      </w:r>
      <w:proofErr w:type="spellEnd"/>
      <w:r>
        <w:rPr>
          <w:rFonts w:ascii="Times New Roman" w:hAnsi="Times New Roman" w:cs="Times New Roman"/>
          <w:spacing w:val="11"/>
          <w:sz w:val="28"/>
          <w:szCs w:val="28"/>
          <w:shd w:val="clear" w:color="auto" w:fill="FFFFFF"/>
        </w:rPr>
        <w:t xml:space="preserve"> реакцій. </w:t>
      </w:r>
      <w:r>
        <w:rPr>
          <w:rFonts w:ascii="Times New Roman" w:hAnsi="Times New Roman" w:cs="Times New Roman"/>
          <w:sz w:val="28"/>
          <w:szCs w:val="28"/>
        </w:rPr>
        <w:t xml:space="preserve">Наприклад, </w:t>
      </w:r>
      <w:r>
        <w:rPr>
          <w:rFonts w:ascii="Times New Roman" w:hAnsi="Times New Roman" w:cs="Times New Roman"/>
          <w:sz w:val="28"/>
          <w:szCs w:val="28"/>
        </w:rPr>
        <w:lastRenderedPageBreak/>
        <w:t xml:space="preserve">зниження рухової активності суглобів після травмувань чи операцій призводить до зниження сили і тонусу мускулатури, зменшення амплітуди рухів у суглобах, що не лише обмежує працездатність особи, а й часто призводить до інвалідності. Медична практика свідчить, що </w:t>
      </w:r>
      <w:r w:rsidRPr="00281D9C">
        <w:rPr>
          <w:rFonts w:ascii="Times New Roman" w:hAnsi="Times New Roman" w:cs="Times New Roman"/>
          <w:sz w:val="28"/>
          <w:szCs w:val="28"/>
        </w:rPr>
        <w:t xml:space="preserve"> загальна інвалідність після травм і ортоп</w:t>
      </w:r>
      <w:r>
        <w:rPr>
          <w:rFonts w:ascii="Times New Roman" w:hAnsi="Times New Roman" w:cs="Times New Roman"/>
          <w:sz w:val="28"/>
          <w:szCs w:val="28"/>
        </w:rPr>
        <w:t>едичних захворювань досягає 25% [</w:t>
      </w:r>
      <w:r w:rsidR="0060049A">
        <w:rPr>
          <w:rFonts w:ascii="Times New Roman" w:hAnsi="Times New Roman" w:cs="Times New Roman"/>
          <w:sz w:val="28"/>
          <w:szCs w:val="28"/>
        </w:rPr>
        <w:t>5</w:t>
      </w:r>
      <w:r>
        <w:rPr>
          <w:rFonts w:ascii="Times New Roman" w:hAnsi="Times New Roman" w:cs="Times New Roman"/>
          <w:sz w:val="28"/>
          <w:szCs w:val="28"/>
        </w:rPr>
        <w:t>]. В  свою чергу</w:t>
      </w:r>
      <w:r w:rsidRPr="00AB50B3">
        <w:rPr>
          <w:rFonts w:ascii="Times New Roman" w:hAnsi="Times New Roman" w:cs="Times New Roman"/>
          <w:sz w:val="28"/>
          <w:szCs w:val="28"/>
        </w:rPr>
        <w:t xml:space="preserve"> </w:t>
      </w:r>
      <w:r>
        <w:rPr>
          <w:rFonts w:ascii="Times New Roman" w:hAnsi="Times New Roman" w:cs="Times New Roman"/>
          <w:sz w:val="28"/>
          <w:szCs w:val="28"/>
        </w:rPr>
        <w:t>причинами зниження і втрати працездатності в чверті випадків є функціональні зміни, які виникають в результаті нерегулярного чи несвоєчасного проведення відновного лікування засобами фізичної реабілітації. Вагомий вплив на розвиток стійких функціональних порушень, що призводять до інвалідності, має припинення активного відновлювального лікування після виписки хворого зі стаціонарного лікування після клінічного одужання.</w:t>
      </w:r>
    </w:p>
    <w:p w:rsidR="0082360D" w:rsidRDefault="0082360D" w:rsidP="008236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Фізична реабілітація повинна сприяти максимальному відновленню функціональних змін організму. Важлива роль у відновному лікуванні засобами фізичної реабілітації належить лікувальній фізкультурі. Фізичні вправи допомагають поступово відновити рухову активність,  покращують функції серцево-судинної системи, відновлюють повноцінний механізм дихання, активізують секреторну і моторну функції травного тракту, покращують роботу нирок, прискорюють обмінні процеси в організмі тощо. Але необхідно пам’ятати, що позитивний вплив фізичних вправ проявляється лише при систематичному, цілеспрямованому та тривалому їх використанні. Тому для поліпшення якості життя після травм, пошкоджень, оперативних втручань яких зазнають постраждалі учасники</w:t>
      </w:r>
      <w:r w:rsidRPr="00281D9C">
        <w:rPr>
          <w:rFonts w:ascii="Times New Roman" w:hAnsi="Times New Roman" w:cs="Times New Roman"/>
          <w:sz w:val="28"/>
          <w:szCs w:val="28"/>
        </w:rPr>
        <w:t xml:space="preserve"> </w:t>
      </w:r>
      <w:r w:rsidRPr="008507D3">
        <w:rPr>
          <w:rFonts w:ascii="Times New Roman" w:hAnsi="Times New Roman" w:cs="Times New Roman"/>
          <w:spacing w:val="11"/>
          <w:sz w:val="28"/>
          <w:szCs w:val="28"/>
          <w:shd w:val="clear" w:color="auto" w:fill="FFFFFF"/>
        </w:rPr>
        <w:t>АТО/ООС</w:t>
      </w:r>
      <w:r>
        <w:rPr>
          <w:rFonts w:ascii="Times New Roman" w:hAnsi="Times New Roman" w:cs="Times New Roman"/>
          <w:spacing w:val="11"/>
          <w:sz w:val="28"/>
          <w:szCs w:val="28"/>
          <w:shd w:val="clear" w:color="auto" w:fill="FFFFFF"/>
        </w:rPr>
        <w:t xml:space="preserve"> необхідно розробити якісну </w:t>
      </w:r>
      <w:r>
        <w:rPr>
          <w:rFonts w:ascii="Times New Roman" w:hAnsi="Times New Roman" w:cs="Times New Roman"/>
          <w:sz w:val="28"/>
          <w:szCs w:val="28"/>
        </w:rPr>
        <w:t xml:space="preserve">систему фізичної реабілітації учасників </w:t>
      </w:r>
      <w:r>
        <w:rPr>
          <w:rFonts w:ascii="Times New Roman" w:hAnsi="Times New Roman" w:cs="Times New Roman"/>
          <w:spacing w:val="11"/>
          <w:sz w:val="28"/>
          <w:szCs w:val="28"/>
          <w:shd w:val="clear" w:color="auto" w:fill="FFFFFF"/>
        </w:rPr>
        <w:t xml:space="preserve">бойових дій, яка передбачатиме </w:t>
      </w:r>
      <w:r>
        <w:rPr>
          <w:rFonts w:ascii="Times New Roman" w:hAnsi="Times New Roman" w:cs="Times New Roman"/>
          <w:sz w:val="28"/>
          <w:szCs w:val="28"/>
        </w:rPr>
        <w:t xml:space="preserve">активне відновлювальне лікування постраждалих протягом тривалого часу. </w:t>
      </w:r>
    </w:p>
    <w:p w:rsidR="0060049A" w:rsidRDefault="0060049A" w:rsidP="0060049A">
      <w:pPr>
        <w:autoSpaceDE w:val="0"/>
        <w:autoSpaceDN w:val="0"/>
        <w:adjustRightInd w:val="0"/>
        <w:spacing w:after="0" w:line="240" w:lineRule="auto"/>
        <w:ind w:firstLine="708"/>
        <w:jc w:val="center"/>
        <w:rPr>
          <w:rFonts w:ascii="Times New Roman" w:hAnsi="Times New Roman" w:cs="Times New Roman"/>
          <w:i/>
          <w:sz w:val="28"/>
          <w:szCs w:val="28"/>
        </w:rPr>
      </w:pPr>
    </w:p>
    <w:p w:rsidR="00DE4556" w:rsidRDefault="0060049A" w:rsidP="0060049A">
      <w:pPr>
        <w:autoSpaceDE w:val="0"/>
        <w:autoSpaceDN w:val="0"/>
        <w:adjustRightInd w:val="0"/>
        <w:spacing w:after="0" w:line="240" w:lineRule="auto"/>
        <w:ind w:firstLine="708"/>
        <w:jc w:val="center"/>
        <w:rPr>
          <w:rFonts w:ascii="Times New Roman" w:hAnsi="Times New Roman" w:cs="Times New Roman"/>
          <w:i/>
          <w:sz w:val="28"/>
          <w:szCs w:val="28"/>
        </w:rPr>
      </w:pPr>
      <w:r w:rsidRPr="0060049A">
        <w:rPr>
          <w:rFonts w:ascii="Times New Roman" w:hAnsi="Times New Roman" w:cs="Times New Roman"/>
          <w:i/>
          <w:sz w:val="28"/>
          <w:szCs w:val="28"/>
        </w:rPr>
        <w:t>Література:</w:t>
      </w:r>
    </w:p>
    <w:p w:rsidR="0060049A" w:rsidRDefault="0060049A" w:rsidP="0060049A">
      <w:pPr>
        <w:pStyle w:val="a5"/>
        <w:numPr>
          <w:ilvl w:val="0"/>
          <w:numId w:val="1"/>
        </w:numPr>
        <w:tabs>
          <w:tab w:val="left" w:pos="426"/>
        </w:tabs>
        <w:autoSpaceDE w:val="0"/>
        <w:autoSpaceDN w:val="0"/>
        <w:adjustRightInd w:val="0"/>
        <w:spacing w:after="0" w:line="240" w:lineRule="auto"/>
        <w:ind w:left="0" w:firstLine="0"/>
        <w:jc w:val="both"/>
        <w:rPr>
          <w:rStyle w:val="a3"/>
          <w:rFonts w:ascii="Times New Roman" w:hAnsi="Times New Roman" w:cs="Times New Roman"/>
          <w:color w:val="auto"/>
          <w:sz w:val="28"/>
          <w:szCs w:val="28"/>
          <w:u w:val="none"/>
        </w:rPr>
      </w:pPr>
      <w:r w:rsidRPr="0060049A">
        <w:rPr>
          <w:rFonts w:ascii="Times New Roman" w:hAnsi="Times New Roman" w:cs="Times New Roman"/>
          <w:sz w:val="28"/>
          <w:szCs w:val="28"/>
        </w:rPr>
        <w:t xml:space="preserve">Заключні зауваження по </w:t>
      </w:r>
      <w:proofErr w:type="spellStart"/>
      <w:r w:rsidRPr="0060049A">
        <w:rPr>
          <w:rFonts w:ascii="Times New Roman" w:hAnsi="Times New Roman" w:cs="Times New Roman"/>
          <w:sz w:val="28"/>
          <w:szCs w:val="28"/>
        </w:rPr>
        <w:t>первоначальній</w:t>
      </w:r>
      <w:proofErr w:type="spellEnd"/>
      <w:r w:rsidRPr="0060049A">
        <w:rPr>
          <w:rFonts w:ascii="Times New Roman" w:hAnsi="Times New Roman" w:cs="Times New Roman"/>
          <w:sz w:val="28"/>
          <w:szCs w:val="28"/>
        </w:rPr>
        <w:t xml:space="preserve"> доповіді України (п. 48. </w:t>
      </w:r>
      <w:proofErr w:type="spellStart"/>
      <w:r w:rsidRPr="0060049A">
        <w:rPr>
          <w:rFonts w:ascii="Times New Roman" w:hAnsi="Times New Roman" w:cs="Times New Roman"/>
          <w:sz w:val="28"/>
          <w:szCs w:val="28"/>
        </w:rPr>
        <w:t>Абілітація</w:t>
      </w:r>
      <w:proofErr w:type="spellEnd"/>
      <w:r w:rsidRPr="0060049A">
        <w:rPr>
          <w:rFonts w:ascii="Times New Roman" w:hAnsi="Times New Roman" w:cs="Times New Roman"/>
          <w:sz w:val="28"/>
          <w:szCs w:val="28"/>
        </w:rPr>
        <w:t xml:space="preserve"> і реабілітація) / Комітет по правах інвалідів ВООЗ  URL: </w:t>
      </w:r>
      <w:hyperlink r:id="rId7" w:history="1">
        <w:r w:rsidRPr="0060049A">
          <w:rPr>
            <w:rStyle w:val="a3"/>
            <w:rFonts w:ascii="Times New Roman" w:hAnsi="Times New Roman" w:cs="Times New Roman"/>
            <w:sz w:val="28"/>
            <w:szCs w:val="28"/>
          </w:rPr>
          <w:t>https://documents-dds-ny.un.org/doc/UNDOC/GEN/G15/226/51/PDF/G1522651.pdf?OpenElement</w:t>
        </w:r>
      </w:hyperlink>
      <w:r w:rsidRPr="0060049A">
        <w:rPr>
          <w:rStyle w:val="a3"/>
          <w:rFonts w:ascii="Times New Roman" w:hAnsi="Times New Roman" w:cs="Times New Roman"/>
          <w:sz w:val="28"/>
          <w:szCs w:val="28"/>
        </w:rPr>
        <w:t xml:space="preserve"> </w:t>
      </w:r>
      <w:r w:rsidRPr="0060049A">
        <w:rPr>
          <w:rStyle w:val="a3"/>
          <w:rFonts w:ascii="Times New Roman" w:hAnsi="Times New Roman" w:cs="Times New Roman"/>
          <w:color w:val="auto"/>
          <w:sz w:val="28"/>
          <w:szCs w:val="28"/>
          <w:u w:val="none"/>
        </w:rPr>
        <w:t xml:space="preserve"> (дата звернення: 7.11.2020).</w:t>
      </w:r>
    </w:p>
    <w:p w:rsidR="0060049A" w:rsidRDefault="0060049A" w:rsidP="0060049A">
      <w:pPr>
        <w:pStyle w:val="a5"/>
        <w:numPr>
          <w:ilvl w:val="0"/>
          <w:numId w:val="1"/>
        </w:numPr>
        <w:tabs>
          <w:tab w:val="left" w:pos="426"/>
        </w:tabs>
        <w:autoSpaceDE w:val="0"/>
        <w:autoSpaceDN w:val="0"/>
        <w:adjustRightInd w:val="0"/>
        <w:spacing w:after="0" w:line="240" w:lineRule="auto"/>
        <w:ind w:left="0" w:firstLine="0"/>
        <w:jc w:val="both"/>
        <w:rPr>
          <w:rStyle w:val="a3"/>
          <w:rFonts w:ascii="Times New Roman" w:hAnsi="Times New Roman" w:cs="Times New Roman"/>
          <w:color w:val="auto"/>
          <w:sz w:val="28"/>
          <w:szCs w:val="28"/>
          <w:u w:val="none"/>
        </w:rPr>
      </w:pPr>
      <w:r w:rsidRPr="004F526E">
        <w:rPr>
          <w:rFonts w:ascii="Times New Roman" w:hAnsi="Times New Roman" w:cs="Times New Roman"/>
          <w:sz w:val="28"/>
          <w:szCs w:val="28"/>
        </w:rPr>
        <w:t>Український медичний часопис</w:t>
      </w:r>
      <w:r>
        <w:rPr>
          <w:rFonts w:ascii="Times New Roman" w:hAnsi="Times New Roman" w:cs="Times New Roman"/>
          <w:sz w:val="28"/>
          <w:szCs w:val="28"/>
        </w:rPr>
        <w:t xml:space="preserve"> </w:t>
      </w:r>
      <w:r w:rsidRPr="004F526E">
        <w:rPr>
          <w:rFonts w:ascii="Times New Roman" w:hAnsi="Times New Roman" w:cs="Times New Roman"/>
          <w:sz w:val="28"/>
          <w:szCs w:val="28"/>
        </w:rPr>
        <w:t>: актуальні питання сучасної практики</w:t>
      </w:r>
      <w:r>
        <w:rPr>
          <w:rFonts w:ascii="Times New Roman" w:hAnsi="Times New Roman" w:cs="Times New Roman"/>
          <w:sz w:val="28"/>
          <w:szCs w:val="28"/>
        </w:rPr>
        <w:t xml:space="preserve"> / Верховна рада України</w:t>
      </w:r>
      <w:r w:rsidRPr="004F526E">
        <w:rPr>
          <w:rFonts w:ascii="Times New Roman" w:hAnsi="Times New Roman" w:cs="Times New Roman"/>
          <w:sz w:val="28"/>
          <w:szCs w:val="28"/>
        </w:rPr>
        <w:t xml:space="preserve"> </w:t>
      </w:r>
      <w:r w:rsidRPr="0036658D">
        <w:rPr>
          <w:rFonts w:ascii="Times New Roman" w:hAnsi="Times New Roman" w:cs="Times New Roman"/>
          <w:sz w:val="28"/>
          <w:szCs w:val="28"/>
        </w:rPr>
        <w:t xml:space="preserve">URL: </w:t>
      </w:r>
      <w:hyperlink r:id="rId8" w:history="1">
        <w:r w:rsidRPr="00205B28">
          <w:rPr>
            <w:rStyle w:val="a3"/>
            <w:rFonts w:ascii="Times New Roman" w:hAnsi="Times New Roman" w:cs="Times New Roman"/>
            <w:sz w:val="28"/>
            <w:szCs w:val="28"/>
          </w:rPr>
          <w:t>http://iportal.rada.gov.ua/news/Novyny/155245.html</w:t>
        </w:r>
      </w:hyperlink>
      <w:r>
        <w:rPr>
          <w:rFonts w:ascii="Times New Roman" w:hAnsi="Times New Roman" w:cs="Times New Roman"/>
          <w:sz w:val="28"/>
          <w:szCs w:val="28"/>
        </w:rPr>
        <w:t xml:space="preserve"> </w:t>
      </w:r>
      <w:r w:rsidRPr="0036658D">
        <w:rPr>
          <w:rStyle w:val="a3"/>
          <w:rFonts w:ascii="Times New Roman" w:hAnsi="Times New Roman" w:cs="Times New Roman"/>
          <w:color w:val="auto"/>
          <w:sz w:val="28"/>
          <w:szCs w:val="28"/>
          <w:u w:val="none"/>
        </w:rPr>
        <w:t xml:space="preserve">(дата звернення: </w:t>
      </w:r>
      <w:r w:rsidRPr="00F04192">
        <w:rPr>
          <w:rStyle w:val="a3"/>
          <w:rFonts w:ascii="Times New Roman" w:hAnsi="Times New Roman" w:cs="Times New Roman"/>
          <w:color w:val="auto"/>
          <w:sz w:val="28"/>
          <w:szCs w:val="28"/>
          <w:u w:val="none"/>
        </w:rPr>
        <w:t>7.11.2020</w:t>
      </w:r>
      <w:r w:rsidRPr="0036658D">
        <w:rPr>
          <w:rStyle w:val="a3"/>
          <w:rFonts w:ascii="Times New Roman" w:hAnsi="Times New Roman" w:cs="Times New Roman"/>
          <w:color w:val="auto"/>
          <w:sz w:val="28"/>
          <w:szCs w:val="28"/>
          <w:u w:val="none"/>
        </w:rPr>
        <w:t>).</w:t>
      </w:r>
    </w:p>
    <w:p w:rsidR="0060049A" w:rsidRPr="0060049A" w:rsidRDefault="0060049A" w:rsidP="0060049A">
      <w:pPr>
        <w:pStyle w:val="a5"/>
        <w:numPr>
          <w:ilvl w:val="0"/>
          <w:numId w:val="1"/>
        </w:numPr>
        <w:tabs>
          <w:tab w:val="left" w:pos="426"/>
        </w:tabs>
        <w:spacing w:after="0" w:line="240" w:lineRule="auto"/>
        <w:ind w:left="0" w:firstLine="0"/>
        <w:jc w:val="both"/>
        <w:rPr>
          <w:rStyle w:val="a3"/>
          <w:rFonts w:ascii="Times New Roman" w:hAnsi="Times New Roman" w:cs="Times New Roman"/>
          <w:color w:val="auto"/>
          <w:sz w:val="28"/>
          <w:szCs w:val="28"/>
          <w:u w:val="none"/>
        </w:rPr>
      </w:pPr>
      <w:proofErr w:type="spellStart"/>
      <w:r w:rsidRPr="0060049A">
        <w:rPr>
          <w:rFonts w:ascii="Times New Roman" w:hAnsi="Times New Roman" w:cs="Times New Roman"/>
          <w:sz w:val="28"/>
          <w:szCs w:val="28"/>
        </w:rPr>
        <w:t>Мойса</w:t>
      </w:r>
      <w:proofErr w:type="spellEnd"/>
      <w:r w:rsidRPr="0060049A">
        <w:rPr>
          <w:rFonts w:ascii="Times New Roman" w:hAnsi="Times New Roman" w:cs="Times New Roman"/>
          <w:bCs/>
          <w:sz w:val="28"/>
          <w:szCs w:val="28"/>
        </w:rPr>
        <w:t xml:space="preserve"> </w:t>
      </w:r>
      <w:r w:rsidRPr="0060049A">
        <w:rPr>
          <w:rFonts w:ascii="Times New Roman" w:hAnsi="Times New Roman" w:cs="Times New Roman"/>
          <w:sz w:val="28"/>
          <w:szCs w:val="28"/>
        </w:rPr>
        <w:t xml:space="preserve">Б. </w:t>
      </w:r>
      <w:r w:rsidRPr="0060049A">
        <w:rPr>
          <w:rFonts w:ascii="Times New Roman" w:hAnsi="Times New Roman" w:cs="Times New Roman"/>
          <w:bCs/>
          <w:sz w:val="28"/>
          <w:szCs w:val="28"/>
        </w:rPr>
        <w:t>Реабілітація жертв конфлікту. Чи пропонує держава щось, крім встановлення інвалідності та милиць?</w:t>
      </w:r>
      <w:r w:rsidRPr="00A67E74">
        <w:t xml:space="preserve"> </w:t>
      </w:r>
      <w:r w:rsidRPr="0060049A">
        <w:rPr>
          <w:rFonts w:ascii="Times New Roman" w:hAnsi="Times New Roman" w:cs="Times New Roman"/>
          <w:sz w:val="28"/>
          <w:szCs w:val="28"/>
        </w:rPr>
        <w:t xml:space="preserve">за ред.: О. </w:t>
      </w:r>
      <w:proofErr w:type="spellStart"/>
      <w:r w:rsidRPr="0060049A">
        <w:rPr>
          <w:rFonts w:ascii="Times New Roman" w:hAnsi="Times New Roman" w:cs="Times New Roman"/>
          <w:sz w:val="28"/>
          <w:szCs w:val="28"/>
        </w:rPr>
        <w:t>Павліченка</w:t>
      </w:r>
      <w:proofErr w:type="spellEnd"/>
      <w:r w:rsidRPr="0060049A">
        <w:rPr>
          <w:rFonts w:ascii="Times New Roman" w:hAnsi="Times New Roman" w:cs="Times New Roman"/>
          <w:sz w:val="28"/>
          <w:szCs w:val="28"/>
        </w:rPr>
        <w:t xml:space="preserve">, О. Мартиненка  / Українська Гельсінська спілка з прав людини. К., 2018. 64 с. </w:t>
      </w:r>
      <w:r w:rsidRPr="0060049A">
        <w:rPr>
          <w:rFonts w:ascii="Times New Roman" w:hAnsi="Times New Roman" w:cs="Times New Roman"/>
          <w:sz w:val="28"/>
          <w:szCs w:val="28"/>
          <w:lang w:val="en-US"/>
        </w:rPr>
        <w:t>URL</w:t>
      </w:r>
      <w:r w:rsidRPr="0060049A">
        <w:rPr>
          <w:rFonts w:ascii="Times New Roman" w:hAnsi="Times New Roman" w:cs="Times New Roman"/>
          <w:sz w:val="28"/>
          <w:szCs w:val="28"/>
        </w:rPr>
        <w:t xml:space="preserve">:  </w:t>
      </w:r>
      <w:hyperlink r:id="rId9" w:history="1">
        <w:r w:rsidRPr="0060049A">
          <w:rPr>
            <w:rStyle w:val="a3"/>
            <w:rFonts w:ascii="Times New Roman" w:hAnsi="Times New Roman" w:cs="Times New Roman"/>
            <w:sz w:val="28"/>
            <w:szCs w:val="28"/>
            <w:lang w:val="en-US"/>
          </w:rPr>
          <w:t>https</w:t>
        </w:r>
        <w:r w:rsidRPr="0060049A">
          <w:rPr>
            <w:rStyle w:val="a3"/>
            <w:rFonts w:ascii="Times New Roman" w:hAnsi="Times New Roman" w:cs="Times New Roman"/>
            <w:sz w:val="28"/>
            <w:szCs w:val="28"/>
          </w:rPr>
          <w:t>://</w:t>
        </w:r>
        <w:proofErr w:type="spellStart"/>
        <w:r w:rsidRPr="0060049A">
          <w:rPr>
            <w:rStyle w:val="a3"/>
            <w:rFonts w:ascii="Times New Roman" w:hAnsi="Times New Roman" w:cs="Times New Roman"/>
            <w:sz w:val="28"/>
            <w:szCs w:val="28"/>
            <w:lang w:val="en-US"/>
          </w:rPr>
          <w:t>helsinki</w:t>
        </w:r>
        <w:proofErr w:type="spellEnd"/>
        <w:r w:rsidRPr="0060049A">
          <w:rPr>
            <w:rStyle w:val="a3"/>
            <w:rFonts w:ascii="Times New Roman" w:hAnsi="Times New Roman" w:cs="Times New Roman"/>
            <w:sz w:val="28"/>
            <w:szCs w:val="28"/>
          </w:rPr>
          <w:t>.</w:t>
        </w:r>
        <w:r w:rsidRPr="0060049A">
          <w:rPr>
            <w:rStyle w:val="a3"/>
            <w:rFonts w:ascii="Times New Roman" w:hAnsi="Times New Roman" w:cs="Times New Roman"/>
            <w:sz w:val="28"/>
            <w:szCs w:val="28"/>
            <w:lang w:val="en-US"/>
          </w:rPr>
          <w:t>org</w:t>
        </w:r>
        <w:r w:rsidRPr="0060049A">
          <w:rPr>
            <w:rStyle w:val="a3"/>
            <w:rFonts w:ascii="Times New Roman" w:hAnsi="Times New Roman" w:cs="Times New Roman"/>
            <w:sz w:val="28"/>
            <w:szCs w:val="28"/>
          </w:rPr>
          <w:t>.</w:t>
        </w:r>
        <w:proofErr w:type="spellStart"/>
        <w:r w:rsidRPr="0060049A">
          <w:rPr>
            <w:rStyle w:val="a3"/>
            <w:rFonts w:ascii="Times New Roman" w:hAnsi="Times New Roman" w:cs="Times New Roman"/>
            <w:sz w:val="28"/>
            <w:szCs w:val="28"/>
            <w:lang w:val="en-US"/>
          </w:rPr>
          <w:t>ua</w:t>
        </w:r>
        <w:proofErr w:type="spellEnd"/>
        <w:r w:rsidRPr="0060049A">
          <w:rPr>
            <w:rStyle w:val="a3"/>
            <w:rFonts w:ascii="Times New Roman" w:hAnsi="Times New Roman" w:cs="Times New Roman"/>
            <w:sz w:val="28"/>
            <w:szCs w:val="28"/>
          </w:rPr>
          <w:t>/</w:t>
        </w:r>
        <w:proofErr w:type="spellStart"/>
        <w:r w:rsidRPr="0060049A">
          <w:rPr>
            <w:rStyle w:val="a3"/>
            <w:rFonts w:ascii="Times New Roman" w:hAnsi="Times New Roman" w:cs="Times New Roman"/>
            <w:sz w:val="28"/>
            <w:szCs w:val="28"/>
            <w:lang w:val="en-US"/>
          </w:rPr>
          <w:t>wp</w:t>
        </w:r>
        <w:proofErr w:type="spellEnd"/>
        <w:r w:rsidRPr="0060049A">
          <w:rPr>
            <w:rStyle w:val="a3"/>
            <w:rFonts w:ascii="Times New Roman" w:hAnsi="Times New Roman" w:cs="Times New Roman"/>
            <w:sz w:val="28"/>
            <w:szCs w:val="28"/>
          </w:rPr>
          <w:t>-</w:t>
        </w:r>
        <w:r w:rsidRPr="0060049A">
          <w:rPr>
            <w:rStyle w:val="a3"/>
            <w:rFonts w:ascii="Times New Roman" w:hAnsi="Times New Roman" w:cs="Times New Roman"/>
            <w:sz w:val="28"/>
            <w:szCs w:val="28"/>
            <w:lang w:val="en-US"/>
          </w:rPr>
          <w:t>content</w:t>
        </w:r>
        <w:r w:rsidRPr="0060049A">
          <w:rPr>
            <w:rStyle w:val="a3"/>
            <w:rFonts w:ascii="Times New Roman" w:hAnsi="Times New Roman" w:cs="Times New Roman"/>
            <w:sz w:val="28"/>
            <w:szCs w:val="28"/>
          </w:rPr>
          <w:t>/</w:t>
        </w:r>
        <w:r w:rsidRPr="0060049A">
          <w:rPr>
            <w:rStyle w:val="a3"/>
            <w:rFonts w:ascii="Times New Roman" w:hAnsi="Times New Roman" w:cs="Times New Roman"/>
            <w:sz w:val="28"/>
            <w:szCs w:val="28"/>
            <w:lang w:val="en-US"/>
          </w:rPr>
          <w:t>uploads</w:t>
        </w:r>
        <w:r w:rsidRPr="0060049A">
          <w:rPr>
            <w:rStyle w:val="a3"/>
            <w:rFonts w:ascii="Times New Roman" w:hAnsi="Times New Roman" w:cs="Times New Roman"/>
            <w:sz w:val="28"/>
            <w:szCs w:val="28"/>
          </w:rPr>
          <w:t>/2018/12/</w:t>
        </w:r>
        <w:proofErr w:type="spellStart"/>
        <w:r w:rsidRPr="0060049A">
          <w:rPr>
            <w:rStyle w:val="a3"/>
            <w:rFonts w:ascii="Times New Roman" w:hAnsi="Times New Roman" w:cs="Times New Roman"/>
            <w:sz w:val="28"/>
            <w:szCs w:val="28"/>
            <w:lang w:val="en-US"/>
          </w:rPr>
          <w:t>Reabilitatsiya</w:t>
        </w:r>
        <w:proofErr w:type="spellEnd"/>
        <w:r w:rsidRPr="0060049A">
          <w:rPr>
            <w:rStyle w:val="a3"/>
            <w:rFonts w:ascii="Times New Roman" w:hAnsi="Times New Roman" w:cs="Times New Roman"/>
            <w:sz w:val="28"/>
            <w:szCs w:val="28"/>
          </w:rPr>
          <w:t>-</w:t>
        </w:r>
        <w:proofErr w:type="spellStart"/>
        <w:r w:rsidRPr="0060049A">
          <w:rPr>
            <w:rStyle w:val="a3"/>
            <w:rFonts w:ascii="Times New Roman" w:hAnsi="Times New Roman" w:cs="Times New Roman"/>
            <w:sz w:val="28"/>
            <w:szCs w:val="28"/>
            <w:lang w:val="en-US"/>
          </w:rPr>
          <w:t>zhertv</w:t>
        </w:r>
        <w:proofErr w:type="spellEnd"/>
        <w:r w:rsidRPr="0060049A">
          <w:rPr>
            <w:rStyle w:val="a3"/>
            <w:rFonts w:ascii="Times New Roman" w:hAnsi="Times New Roman" w:cs="Times New Roman"/>
            <w:sz w:val="28"/>
            <w:szCs w:val="28"/>
          </w:rPr>
          <w:t>-</w:t>
        </w:r>
        <w:proofErr w:type="spellStart"/>
        <w:r w:rsidRPr="0060049A">
          <w:rPr>
            <w:rStyle w:val="a3"/>
            <w:rFonts w:ascii="Times New Roman" w:hAnsi="Times New Roman" w:cs="Times New Roman"/>
            <w:sz w:val="28"/>
            <w:szCs w:val="28"/>
            <w:lang w:val="en-US"/>
          </w:rPr>
          <w:t>vijny</w:t>
        </w:r>
        <w:proofErr w:type="spellEnd"/>
        <w:r w:rsidRPr="0060049A">
          <w:rPr>
            <w:rStyle w:val="a3"/>
            <w:rFonts w:ascii="Times New Roman" w:hAnsi="Times New Roman" w:cs="Times New Roman"/>
            <w:sz w:val="28"/>
            <w:szCs w:val="28"/>
          </w:rPr>
          <w:t>.</w:t>
        </w:r>
        <w:proofErr w:type="spellStart"/>
        <w:r w:rsidRPr="0060049A">
          <w:rPr>
            <w:rStyle w:val="a3"/>
            <w:rFonts w:ascii="Times New Roman" w:hAnsi="Times New Roman" w:cs="Times New Roman"/>
            <w:sz w:val="28"/>
            <w:szCs w:val="28"/>
            <w:lang w:val="en-US"/>
          </w:rPr>
          <w:t>pdf</w:t>
        </w:r>
        <w:proofErr w:type="spellEnd"/>
      </w:hyperlink>
      <w:r w:rsidRPr="0060049A">
        <w:rPr>
          <w:rFonts w:ascii="Times New Roman" w:hAnsi="Times New Roman" w:cs="Times New Roman"/>
          <w:sz w:val="28"/>
          <w:szCs w:val="28"/>
        </w:rPr>
        <w:t xml:space="preserve"> </w:t>
      </w:r>
      <w:r w:rsidRPr="0060049A">
        <w:rPr>
          <w:rStyle w:val="a3"/>
          <w:rFonts w:ascii="Times New Roman" w:hAnsi="Times New Roman" w:cs="Times New Roman"/>
          <w:color w:val="auto"/>
          <w:sz w:val="28"/>
          <w:szCs w:val="28"/>
          <w:u w:val="none"/>
        </w:rPr>
        <w:t>(дата звернення: 7.11.2020).</w:t>
      </w:r>
    </w:p>
    <w:p w:rsidR="0060049A" w:rsidRPr="0060049A" w:rsidRDefault="0060049A" w:rsidP="0060049A">
      <w:pPr>
        <w:pStyle w:val="a5"/>
        <w:numPr>
          <w:ilvl w:val="0"/>
          <w:numId w:val="1"/>
        </w:numPr>
        <w:tabs>
          <w:tab w:val="left" w:pos="426"/>
        </w:tabs>
        <w:spacing w:after="0" w:line="240" w:lineRule="auto"/>
        <w:ind w:left="0" w:firstLine="0"/>
        <w:jc w:val="both"/>
        <w:rPr>
          <w:rStyle w:val="a3"/>
          <w:rFonts w:ascii="Times New Roman" w:hAnsi="Times New Roman" w:cs="Times New Roman"/>
          <w:color w:val="auto"/>
          <w:sz w:val="28"/>
          <w:szCs w:val="28"/>
          <w:u w:val="none"/>
        </w:rPr>
      </w:pPr>
      <w:r w:rsidRPr="0060049A">
        <w:rPr>
          <w:rFonts w:ascii="Times New Roman" w:eastAsia="Times New Roman" w:hAnsi="Times New Roman" w:cs="Times New Roman"/>
          <w:bCs/>
          <w:sz w:val="28"/>
          <w:szCs w:val="28"/>
          <w:lang w:eastAsia="ru-RU"/>
        </w:rPr>
        <w:t xml:space="preserve">Куди звертатися ветеранам АТО/ООС для реабілітації / </w:t>
      </w:r>
      <w:r w:rsidRPr="0060049A">
        <w:rPr>
          <w:rFonts w:ascii="Times New Roman" w:hAnsi="Times New Roman" w:cs="Times New Roman"/>
          <w:sz w:val="28"/>
          <w:szCs w:val="28"/>
        </w:rPr>
        <w:t xml:space="preserve">Міністерство охорони </w:t>
      </w:r>
      <w:proofErr w:type="spellStart"/>
      <w:r w:rsidRPr="0060049A">
        <w:rPr>
          <w:rFonts w:ascii="Times New Roman" w:hAnsi="Times New Roman" w:cs="Times New Roman"/>
          <w:sz w:val="28"/>
          <w:szCs w:val="28"/>
        </w:rPr>
        <w:t>здоровя</w:t>
      </w:r>
      <w:proofErr w:type="spellEnd"/>
      <w:r w:rsidRPr="0060049A">
        <w:rPr>
          <w:rFonts w:ascii="Times New Roman" w:hAnsi="Times New Roman" w:cs="Times New Roman"/>
          <w:sz w:val="28"/>
          <w:szCs w:val="28"/>
        </w:rPr>
        <w:t xml:space="preserve"> України URL: </w:t>
      </w:r>
      <w:hyperlink r:id="rId10" w:history="1">
        <w:r w:rsidRPr="0060049A">
          <w:rPr>
            <w:rStyle w:val="a3"/>
            <w:rFonts w:ascii="Times New Roman" w:hAnsi="Times New Roman" w:cs="Times New Roman"/>
            <w:sz w:val="28"/>
            <w:szCs w:val="28"/>
          </w:rPr>
          <w:t>https://moz.gov.ua/article/health/kudi-zvertatisja-veteranam-atooos-dlja-reabilitacii</w:t>
        </w:r>
      </w:hyperlink>
      <w:r w:rsidRPr="0060049A">
        <w:rPr>
          <w:rFonts w:ascii="Times New Roman" w:hAnsi="Times New Roman" w:cs="Times New Roman"/>
          <w:sz w:val="28"/>
          <w:szCs w:val="28"/>
        </w:rPr>
        <w:t xml:space="preserve"> </w:t>
      </w:r>
      <w:r w:rsidRPr="0060049A">
        <w:rPr>
          <w:rStyle w:val="a3"/>
          <w:rFonts w:ascii="Times New Roman" w:hAnsi="Times New Roman" w:cs="Times New Roman"/>
          <w:color w:val="auto"/>
          <w:sz w:val="28"/>
          <w:szCs w:val="28"/>
          <w:u w:val="none"/>
        </w:rPr>
        <w:t xml:space="preserve"> (дата звернення: 7.11.2020).</w:t>
      </w:r>
    </w:p>
    <w:p w:rsidR="0060049A" w:rsidRPr="0060049A" w:rsidRDefault="0060049A" w:rsidP="0060049A">
      <w:pPr>
        <w:pStyle w:val="a5"/>
        <w:numPr>
          <w:ilvl w:val="0"/>
          <w:numId w:val="1"/>
        </w:numPr>
        <w:tabs>
          <w:tab w:val="left" w:pos="426"/>
        </w:tabs>
        <w:spacing w:after="0" w:line="360" w:lineRule="auto"/>
        <w:ind w:left="0" w:firstLine="0"/>
        <w:jc w:val="both"/>
        <w:rPr>
          <w:rFonts w:ascii="Times New Roman" w:hAnsi="Times New Roman" w:cs="Times New Roman"/>
          <w:sz w:val="28"/>
          <w:szCs w:val="28"/>
        </w:rPr>
      </w:pPr>
      <w:proofErr w:type="spellStart"/>
      <w:r w:rsidRPr="0060049A">
        <w:rPr>
          <w:rFonts w:ascii="Times New Roman" w:hAnsi="Times New Roman" w:cs="Times New Roman"/>
          <w:sz w:val="28"/>
          <w:szCs w:val="28"/>
        </w:rPr>
        <w:t>Мухин</w:t>
      </w:r>
      <w:proofErr w:type="spellEnd"/>
      <w:r w:rsidRPr="0060049A">
        <w:rPr>
          <w:rFonts w:ascii="Times New Roman" w:hAnsi="Times New Roman" w:cs="Times New Roman"/>
          <w:sz w:val="28"/>
          <w:szCs w:val="28"/>
        </w:rPr>
        <w:t xml:space="preserve"> В.М. </w:t>
      </w:r>
      <w:proofErr w:type="spellStart"/>
      <w:r w:rsidRPr="0060049A">
        <w:rPr>
          <w:rFonts w:ascii="Times New Roman" w:hAnsi="Times New Roman" w:cs="Times New Roman"/>
          <w:sz w:val="28"/>
          <w:szCs w:val="28"/>
        </w:rPr>
        <w:t>Физическая</w:t>
      </w:r>
      <w:proofErr w:type="spellEnd"/>
      <w:r w:rsidRPr="0060049A">
        <w:rPr>
          <w:rFonts w:ascii="Times New Roman" w:hAnsi="Times New Roman" w:cs="Times New Roman"/>
          <w:sz w:val="28"/>
          <w:szCs w:val="28"/>
        </w:rPr>
        <w:t xml:space="preserve"> </w:t>
      </w:r>
      <w:proofErr w:type="spellStart"/>
      <w:r w:rsidRPr="0060049A">
        <w:rPr>
          <w:rFonts w:ascii="Times New Roman" w:hAnsi="Times New Roman" w:cs="Times New Roman"/>
          <w:sz w:val="28"/>
          <w:szCs w:val="28"/>
        </w:rPr>
        <w:t>реабилитация</w:t>
      </w:r>
      <w:proofErr w:type="spellEnd"/>
      <w:r w:rsidRPr="0060049A">
        <w:rPr>
          <w:rFonts w:ascii="Times New Roman" w:hAnsi="Times New Roman" w:cs="Times New Roman"/>
          <w:sz w:val="28"/>
          <w:szCs w:val="28"/>
        </w:rPr>
        <w:t xml:space="preserve"> / В.М. </w:t>
      </w:r>
      <w:proofErr w:type="spellStart"/>
      <w:r w:rsidRPr="0060049A">
        <w:rPr>
          <w:rFonts w:ascii="Times New Roman" w:hAnsi="Times New Roman" w:cs="Times New Roman"/>
          <w:sz w:val="28"/>
          <w:szCs w:val="28"/>
        </w:rPr>
        <w:t>Мухин</w:t>
      </w:r>
      <w:proofErr w:type="spellEnd"/>
      <w:r w:rsidRPr="0060049A">
        <w:rPr>
          <w:rFonts w:ascii="Times New Roman" w:hAnsi="Times New Roman" w:cs="Times New Roman"/>
          <w:sz w:val="28"/>
          <w:szCs w:val="28"/>
        </w:rPr>
        <w:t xml:space="preserve">. </w:t>
      </w:r>
      <w:proofErr w:type="spellStart"/>
      <w:r w:rsidRPr="0060049A">
        <w:rPr>
          <w:rFonts w:ascii="Times New Roman" w:hAnsi="Times New Roman" w:cs="Times New Roman"/>
          <w:sz w:val="28"/>
          <w:szCs w:val="28"/>
        </w:rPr>
        <w:t>Изд</w:t>
      </w:r>
      <w:proofErr w:type="spellEnd"/>
      <w:r w:rsidRPr="0060049A">
        <w:rPr>
          <w:rFonts w:ascii="Times New Roman" w:hAnsi="Times New Roman" w:cs="Times New Roman"/>
          <w:sz w:val="28"/>
          <w:szCs w:val="28"/>
        </w:rPr>
        <w:t xml:space="preserve">. 2-е, перед. и </w:t>
      </w:r>
      <w:proofErr w:type="spellStart"/>
      <w:r w:rsidRPr="0060049A">
        <w:rPr>
          <w:rFonts w:ascii="Times New Roman" w:hAnsi="Times New Roman" w:cs="Times New Roman"/>
          <w:sz w:val="28"/>
          <w:szCs w:val="28"/>
        </w:rPr>
        <w:t>допол</w:t>
      </w:r>
      <w:proofErr w:type="spellEnd"/>
      <w:r w:rsidRPr="0060049A">
        <w:rPr>
          <w:rFonts w:ascii="Times New Roman" w:hAnsi="Times New Roman" w:cs="Times New Roman"/>
          <w:sz w:val="28"/>
          <w:szCs w:val="28"/>
        </w:rPr>
        <w:t xml:space="preserve">.. – К. : </w:t>
      </w:r>
      <w:proofErr w:type="spellStart"/>
      <w:r w:rsidRPr="0060049A">
        <w:rPr>
          <w:rFonts w:ascii="Times New Roman" w:hAnsi="Times New Roman" w:cs="Times New Roman"/>
          <w:sz w:val="28"/>
          <w:szCs w:val="28"/>
        </w:rPr>
        <w:t>Олимпийская</w:t>
      </w:r>
      <w:proofErr w:type="spellEnd"/>
      <w:r w:rsidRPr="0060049A">
        <w:rPr>
          <w:rFonts w:ascii="Times New Roman" w:hAnsi="Times New Roman" w:cs="Times New Roman"/>
          <w:sz w:val="28"/>
          <w:szCs w:val="28"/>
        </w:rPr>
        <w:t xml:space="preserve"> </w:t>
      </w:r>
      <w:proofErr w:type="spellStart"/>
      <w:r w:rsidRPr="0060049A">
        <w:rPr>
          <w:rFonts w:ascii="Times New Roman" w:hAnsi="Times New Roman" w:cs="Times New Roman"/>
          <w:sz w:val="28"/>
          <w:szCs w:val="28"/>
        </w:rPr>
        <w:t>литература</w:t>
      </w:r>
      <w:proofErr w:type="spellEnd"/>
      <w:r w:rsidRPr="0060049A">
        <w:rPr>
          <w:rFonts w:ascii="Times New Roman" w:hAnsi="Times New Roman" w:cs="Times New Roman"/>
          <w:sz w:val="28"/>
          <w:szCs w:val="28"/>
        </w:rPr>
        <w:t>, 2005. – 248 с.</w:t>
      </w:r>
    </w:p>
    <w:p w:rsidR="0060049A" w:rsidRPr="0060049A" w:rsidRDefault="0060049A" w:rsidP="0060049A">
      <w:pPr>
        <w:pStyle w:val="a5"/>
        <w:tabs>
          <w:tab w:val="left" w:pos="426"/>
        </w:tabs>
        <w:autoSpaceDE w:val="0"/>
        <w:autoSpaceDN w:val="0"/>
        <w:adjustRightInd w:val="0"/>
        <w:spacing w:after="0" w:line="240" w:lineRule="auto"/>
        <w:ind w:left="0"/>
        <w:jc w:val="both"/>
        <w:rPr>
          <w:rFonts w:ascii="Times New Roman" w:hAnsi="Times New Roman" w:cs="Times New Roman"/>
          <w:sz w:val="28"/>
          <w:szCs w:val="28"/>
        </w:rPr>
      </w:pPr>
    </w:p>
    <w:sectPr w:rsidR="0060049A" w:rsidRPr="0060049A" w:rsidSect="001A79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966"/>
    <w:multiLevelType w:val="hybridMultilevel"/>
    <w:tmpl w:val="1F4CF584"/>
    <w:lvl w:ilvl="0" w:tplc="61E618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DB"/>
    <w:rsid w:val="0007597F"/>
    <w:rsid w:val="001A7921"/>
    <w:rsid w:val="00250512"/>
    <w:rsid w:val="00537312"/>
    <w:rsid w:val="0060049A"/>
    <w:rsid w:val="00743DAC"/>
    <w:rsid w:val="0076578B"/>
    <w:rsid w:val="00781334"/>
    <w:rsid w:val="0082360D"/>
    <w:rsid w:val="00C22FDB"/>
    <w:rsid w:val="00EC1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921"/>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578B"/>
    <w:rPr>
      <w:color w:val="0000FF"/>
      <w:u w:val="single"/>
    </w:rPr>
  </w:style>
  <w:style w:type="character" w:styleId="a4">
    <w:name w:val="Emphasis"/>
    <w:basedOn w:val="a0"/>
    <w:uiPriority w:val="20"/>
    <w:qFormat/>
    <w:rsid w:val="0076578B"/>
    <w:rPr>
      <w:i/>
      <w:iCs/>
    </w:rPr>
  </w:style>
  <w:style w:type="character" w:customStyle="1" w:styleId="apple-converted-space">
    <w:name w:val="apple-converted-space"/>
    <w:basedOn w:val="a0"/>
    <w:rsid w:val="0076578B"/>
  </w:style>
  <w:style w:type="paragraph" w:styleId="a5">
    <w:name w:val="List Paragraph"/>
    <w:basedOn w:val="a"/>
    <w:uiPriority w:val="34"/>
    <w:qFormat/>
    <w:rsid w:val="0060049A"/>
    <w:pPr>
      <w:ind w:left="720"/>
      <w:contextualSpacing/>
    </w:pPr>
  </w:style>
  <w:style w:type="paragraph" w:styleId="a6">
    <w:name w:val="Normal (Web)"/>
    <w:basedOn w:val="a"/>
    <w:uiPriority w:val="99"/>
    <w:semiHidden/>
    <w:unhideWhenUsed/>
    <w:rsid w:val="0060049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921"/>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578B"/>
    <w:rPr>
      <w:color w:val="0000FF"/>
      <w:u w:val="single"/>
    </w:rPr>
  </w:style>
  <w:style w:type="character" w:styleId="a4">
    <w:name w:val="Emphasis"/>
    <w:basedOn w:val="a0"/>
    <w:uiPriority w:val="20"/>
    <w:qFormat/>
    <w:rsid w:val="0076578B"/>
    <w:rPr>
      <w:i/>
      <w:iCs/>
    </w:rPr>
  </w:style>
  <w:style w:type="character" w:customStyle="1" w:styleId="apple-converted-space">
    <w:name w:val="apple-converted-space"/>
    <w:basedOn w:val="a0"/>
    <w:rsid w:val="0076578B"/>
  </w:style>
  <w:style w:type="paragraph" w:styleId="a5">
    <w:name w:val="List Paragraph"/>
    <w:basedOn w:val="a"/>
    <w:uiPriority w:val="34"/>
    <w:qFormat/>
    <w:rsid w:val="0060049A"/>
    <w:pPr>
      <w:ind w:left="720"/>
      <w:contextualSpacing/>
    </w:pPr>
  </w:style>
  <w:style w:type="paragraph" w:styleId="a6">
    <w:name w:val="Normal (Web)"/>
    <w:basedOn w:val="a"/>
    <w:uiPriority w:val="99"/>
    <w:semiHidden/>
    <w:unhideWhenUsed/>
    <w:rsid w:val="0060049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978022">
      <w:bodyDiv w:val="1"/>
      <w:marLeft w:val="0"/>
      <w:marRight w:val="0"/>
      <w:marTop w:val="0"/>
      <w:marBottom w:val="0"/>
      <w:divBdr>
        <w:top w:val="none" w:sz="0" w:space="0" w:color="auto"/>
        <w:left w:val="none" w:sz="0" w:space="0" w:color="auto"/>
        <w:bottom w:val="none" w:sz="0" w:space="0" w:color="auto"/>
        <w:right w:val="none" w:sz="0" w:space="0" w:color="auto"/>
      </w:divBdr>
    </w:div>
    <w:div w:id="1582635751">
      <w:bodyDiv w:val="1"/>
      <w:marLeft w:val="0"/>
      <w:marRight w:val="0"/>
      <w:marTop w:val="0"/>
      <w:marBottom w:val="0"/>
      <w:divBdr>
        <w:top w:val="none" w:sz="0" w:space="0" w:color="auto"/>
        <w:left w:val="none" w:sz="0" w:space="0" w:color="auto"/>
        <w:bottom w:val="none" w:sz="0" w:space="0" w:color="auto"/>
        <w:right w:val="none" w:sz="0" w:space="0" w:color="auto"/>
      </w:divBdr>
    </w:div>
    <w:div w:id="1675836079">
      <w:bodyDiv w:val="1"/>
      <w:marLeft w:val="0"/>
      <w:marRight w:val="0"/>
      <w:marTop w:val="0"/>
      <w:marBottom w:val="0"/>
      <w:divBdr>
        <w:top w:val="none" w:sz="0" w:space="0" w:color="auto"/>
        <w:left w:val="none" w:sz="0" w:space="0" w:color="auto"/>
        <w:bottom w:val="none" w:sz="0" w:space="0" w:color="auto"/>
        <w:right w:val="none" w:sz="0" w:space="0" w:color="auto"/>
      </w:divBdr>
    </w:div>
    <w:div w:id="1843934117">
      <w:bodyDiv w:val="1"/>
      <w:marLeft w:val="0"/>
      <w:marRight w:val="0"/>
      <w:marTop w:val="0"/>
      <w:marBottom w:val="0"/>
      <w:divBdr>
        <w:top w:val="none" w:sz="0" w:space="0" w:color="auto"/>
        <w:left w:val="none" w:sz="0" w:space="0" w:color="auto"/>
        <w:bottom w:val="none" w:sz="0" w:space="0" w:color="auto"/>
        <w:right w:val="none" w:sz="0" w:space="0" w:color="auto"/>
      </w:divBdr>
    </w:div>
    <w:div w:id="1986856648">
      <w:bodyDiv w:val="1"/>
      <w:marLeft w:val="0"/>
      <w:marRight w:val="0"/>
      <w:marTop w:val="0"/>
      <w:marBottom w:val="0"/>
      <w:divBdr>
        <w:top w:val="none" w:sz="0" w:space="0" w:color="auto"/>
        <w:left w:val="none" w:sz="0" w:space="0" w:color="auto"/>
        <w:bottom w:val="none" w:sz="0" w:space="0" w:color="auto"/>
        <w:right w:val="none" w:sz="0" w:space="0" w:color="auto"/>
      </w:divBdr>
    </w:div>
    <w:div w:id="2027052106">
      <w:bodyDiv w:val="1"/>
      <w:marLeft w:val="0"/>
      <w:marRight w:val="0"/>
      <w:marTop w:val="0"/>
      <w:marBottom w:val="0"/>
      <w:divBdr>
        <w:top w:val="none" w:sz="0" w:space="0" w:color="auto"/>
        <w:left w:val="none" w:sz="0" w:space="0" w:color="auto"/>
        <w:bottom w:val="none" w:sz="0" w:space="0" w:color="auto"/>
        <w:right w:val="none" w:sz="0" w:space="0" w:color="auto"/>
      </w:divBdr>
    </w:div>
    <w:div w:id="209331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portal.rada.gov.ua/news/Novyny/155245.html" TargetMode="External"/><Relationship Id="rId3" Type="http://schemas.microsoft.com/office/2007/relationships/stylesWithEffects" Target="stylesWithEffects.xml"/><Relationship Id="rId7" Type="http://schemas.openxmlformats.org/officeDocument/2006/relationships/hyperlink" Target="https://documents-dds-ny.un.org/doc/UNDOC/GEN/G15/226/51/PDF/G1522651.pdf?OpenEl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z.gov.ua/article/health/kudi-zvertatisja-veteranam-atooos-dlja-reabilitac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z.gov.ua/article/health/kudi-zvertatisja-veteranam-atooos-dlja-reabilitacii" TargetMode="External"/><Relationship Id="rId4" Type="http://schemas.openxmlformats.org/officeDocument/2006/relationships/settings" Target="settings.xml"/><Relationship Id="rId9" Type="http://schemas.openxmlformats.org/officeDocument/2006/relationships/hyperlink" Target="https://helsinki.org.ua/wp-content/uploads/2018/12/Reabilitatsiya-zhertv-vijn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2020-11-09T14:31:00Z</dcterms:created>
  <dcterms:modified xsi:type="dcterms:W3CDTF">2020-11-09T22:50:00Z</dcterms:modified>
</cp:coreProperties>
</file>