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1" w:rsidRPr="00972EA1" w:rsidRDefault="00972EA1" w:rsidP="00972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972EA1">
        <w:rPr>
          <w:rFonts w:ascii="Times New Roman" w:hAnsi="Times New Roman"/>
          <w:b/>
          <w:sz w:val="24"/>
          <w:szCs w:val="24"/>
        </w:rPr>
        <w:t>Волошко Л.Б.</w:t>
      </w:r>
    </w:p>
    <w:p w:rsidR="00972EA1" w:rsidRPr="00972EA1" w:rsidRDefault="00972EA1" w:rsidP="00972EA1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  <w:r w:rsidRPr="00972E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uk-UA"/>
        </w:rPr>
        <w:t>в.</w:t>
      </w:r>
      <w:r w:rsidRPr="00972E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о.</w:t>
      </w:r>
      <w:r w:rsidRPr="00972EA1">
        <w:rPr>
          <w:rFonts w:ascii="Times New Roman" w:hAnsi="Times New Roman"/>
          <w:b/>
          <w:sz w:val="24"/>
          <w:szCs w:val="24"/>
        </w:rPr>
        <w:t xml:space="preserve"> </w:t>
      </w:r>
      <w:r w:rsidRPr="00972EA1">
        <w:rPr>
          <w:rFonts w:ascii="Times New Roman" w:hAnsi="Times New Roman"/>
          <w:b/>
          <w:sz w:val="24"/>
          <w:szCs w:val="24"/>
          <w:lang w:val="uk-UA"/>
        </w:rPr>
        <w:t>завідувач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972EA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кафедри фізичної терапії та ерготерапії</w:t>
      </w:r>
      <w:r w:rsidRPr="00972E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uk-UA"/>
        </w:rPr>
        <w:t>доцент</w:t>
      </w:r>
      <w:r w:rsidRPr="00972EA1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uk-UA"/>
        </w:rPr>
        <w:t>кандидат педагогічних наук</w:t>
      </w:r>
    </w:p>
    <w:p w:rsidR="00972EA1" w:rsidRPr="00972EA1" w:rsidRDefault="00972EA1" w:rsidP="00972E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72EA1">
        <w:rPr>
          <w:rFonts w:ascii="Times New Roman" w:hAnsi="Times New Roman"/>
          <w:sz w:val="24"/>
          <w:szCs w:val="24"/>
        </w:rPr>
        <w:t>м</w:t>
      </w:r>
      <w:r w:rsidRPr="00972EA1">
        <w:rPr>
          <w:rFonts w:ascii="Times New Roman" w:hAnsi="Times New Roman"/>
          <w:sz w:val="24"/>
          <w:szCs w:val="24"/>
          <w:lang w:val="uk-UA"/>
        </w:rPr>
        <w:t xml:space="preserve">. Полтава, </w:t>
      </w:r>
      <w:r w:rsidRPr="00972EA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36011, м. Полтава, Першотравневий проспект, 24</w:t>
      </w:r>
    </w:p>
    <w:p w:rsidR="00972EA1" w:rsidRPr="00972EA1" w:rsidRDefault="00972EA1" w:rsidP="00972EA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hyperlink r:id="rId5" w:history="1">
        <w:r w:rsidRPr="00972EA1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larisa.voloshko</w:t>
        </w:r>
        <w:r w:rsidRPr="00972EA1">
          <w:rPr>
            <w:rStyle w:val="a3"/>
            <w:rFonts w:ascii="Times New Roman" w:hAnsi="Times New Roman"/>
            <w:i/>
            <w:color w:val="auto"/>
            <w:sz w:val="24"/>
            <w:szCs w:val="24"/>
            <w:lang w:val="uk-UA"/>
          </w:rPr>
          <w:t>@</w:t>
        </w:r>
        <w:r w:rsidRPr="00972EA1">
          <w:rPr>
            <w:rStyle w:val="a3"/>
            <w:rFonts w:ascii="Times New Roman" w:hAnsi="Times New Roman"/>
            <w:i/>
            <w:color w:val="auto"/>
            <w:sz w:val="24"/>
            <w:szCs w:val="24"/>
            <w:lang w:val="en-US"/>
          </w:rPr>
          <w:t>ukr.net</w:t>
        </w:r>
      </w:hyperlink>
    </w:p>
    <w:p w:rsidR="00972EA1" w:rsidRPr="00FC7077" w:rsidRDefault="00972EA1" w:rsidP="00FC7077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C7077">
        <w:rPr>
          <w:rFonts w:ascii="Times New Roman" w:hAnsi="Times New Roman"/>
          <w:b/>
          <w:sz w:val="24"/>
          <w:szCs w:val="24"/>
          <w:lang w:val="uk-UA"/>
        </w:rPr>
        <w:t>Секція: сучасні профілактичні та реабілітаційні технології</w:t>
      </w:r>
    </w:p>
    <w:p w:rsidR="002017D1" w:rsidRDefault="002017D1" w:rsidP="00FC70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72EA1" w:rsidRPr="00FC7077" w:rsidRDefault="00FC7077" w:rsidP="00FC70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C7077">
        <w:rPr>
          <w:rFonts w:ascii="Times New Roman" w:hAnsi="Times New Roman"/>
          <w:b/>
          <w:sz w:val="24"/>
          <w:szCs w:val="24"/>
          <w:lang w:val="uk-UA"/>
        </w:rPr>
        <w:t xml:space="preserve">ПСИХОЛОГІЧНА БЕЗПЕКА </w:t>
      </w:r>
      <w:r>
        <w:rPr>
          <w:rFonts w:ascii="Times New Roman" w:hAnsi="Times New Roman"/>
          <w:b/>
          <w:sz w:val="24"/>
          <w:szCs w:val="24"/>
          <w:lang w:val="uk-UA"/>
        </w:rPr>
        <w:t>ЯК СКЛАДОВА ПРОФЕСІЙНОГО ЗДОРОВ</w:t>
      </w:r>
      <w:r>
        <w:rPr>
          <w:b/>
          <w:sz w:val="24"/>
          <w:szCs w:val="24"/>
          <w:lang w:val="uk-UA"/>
        </w:rPr>
        <w:t>ʼ</w:t>
      </w:r>
      <w:r>
        <w:rPr>
          <w:rFonts w:ascii="Times New Roman" w:hAnsi="Times New Roman"/>
          <w:b/>
          <w:sz w:val="24"/>
          <w:szCs w:val="24"/>
          <w:lang w:val="uk-UA"/>
        </w:rPr>
        <w:t>Я</w:t>
      </w:r>
      <w:r w:rsidR="00353791" w:rsidRPr="0035379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53791">
        <w:rPr>
          <w:rFonts w:ascii="Times New Roman" w:hAnsi="Times New Roman"/>
          <w:b/>
          <w:sz w:val="24"/>
          <w:szCs w:val="24"/>
          <w:lang w:val="uk-UA"/>
        </w:rPr>
        <w:t>ОСОБИСТОСТІ</w:t>
      </w:r>
    </w:p>
    <w:p w:rsidR="00FC7077" w:rsidRDefault="00FC7077" w:rsidP="00FC7077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C7077">
        <w:rPr>
          <w:i/>
          <w:color w:val="000000"/>
          <w:lang w:val="uk-UA"/>
        </w:rPr>
        <w:t>Актуальність теми</w:t>
      </w:r>
      <w:r w:rsidRPr="00FC707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На сьогоднішній день досить складно знайти сферу діяльності, де були б відсутні негативні чинники, що впливають на психіку людину. </w:t>
      </w:r>
      <w:r w:rsidRPr="00FC7077">
        <w:rPr>
          <w:color w:val="000000"/>
          <w:lang w:val="uk-UA"/>
        </w:rPr>
        <w:t xml:space="preserve">Психологічну безпеку часто </w:t>
      </w:r>
      <w:r w:rsidRPr="00FC7077">
        <w:rPr>
          <w:lang w:val="uk-UA"/>
        </w:rPr>
        <w:t xml:space="preserve">розкривають через поняття «психічне здоров’я», «психологічно безпечне середовище». </w:t>
      </w:r>
      <w:r>
        <w:rPr>
          <w:lang w:val="uk-UA"/>
        </w:rPr>
        <w:t>П</w:t>
      </w:r>
      <w:r w:rsidRPr="00FC7077">
        <w:rPr>
          <w:lang w:val="uk-UA"/>
        </w:rPr>
        <w:t>сихологічна безпека трактується як стан психіки людини, при якому забезпечується успішний психічний розвиток, адекватно відбиваються внутрішні та зовнішні загрози психічному здоров’ю; як уміння людини створити психологічно безпечні відносини навколо себе</w:t>
      </w:r>
      <w:r w:rsidR="00426930">
        <w:rPr>
          <w:lang w:val="uk-UA"/>
        </w:rPr>
        <w:t xml:space="preserve"> [</w:t>
      </w:r>
      <w:r w:rsidR="00426930" w:rsidRPr="00426930">
        <w:rPr>
          <w:lang w:val="uk-UA"/>
        </w:rPr>
        <w:t>3</w:t>
      </w:r>
      <w:r w:rsidR="00426930">
        <w:rPr>
          <w:lang w:val="uk-UA"/>
        </w:rPr>
        <w:t>]</w:t>
      </w:r>
      <w:r w:rsidRPr="00FC7077">
        <w:rPr>
          <w:lang w:val="uk-UA"/>
        </w:rPr>
        <w:t xml:space="preserve">. Психологічна безпека розглядається </w:t>
      </w:r>
      <w:r w:rsidR="00353791">
        <w:rPr>
          <w:lang w:val="uk-UA"/>
        </w:rPr>
        <w:t>нами як</w:t>
      </w:r>
      <w:r w:rsidRPr="00FC7077">
        <w:rPr>
          <w:lang w:val="uk-UA"/>
        </w:rPr>
        <w:t xml:space="preserve"> складова професійного здоров'я, що особливо актуально для сучасного інформаційного суспільства, з новими підвищеними вимогами до суб’єкта професійної діяльності.</w:t>
      </w:r>
      <w:r>
        <w:rPr>
          <w:lang w:val="uk-UA"/>
        </w:rPr>
        <w:t xml:space="preserve"> </w:t>
      </w:r>
      <w:r w:rsidRPr="00FC7077">
        <w:rPr>
          <w:color w:val="000000"/>
          <w:lang w:val="uk-UA"/>
        </w:rPr>
        <w:t xml:space="preserve">Аналіз літературних джерел із проблем психологічної безпеки засвідчив відсутність </w:t>
      </w:r>
      <w:r w:rsidRPr="00FC7077">
        <w:rPr>
          <w:lang w:val="uk-UA"/>
        </w:rPr>
        <w:t xml:space="preserve">достатньо обґрунтованої деталізованої класифікації загроз психологічної безпеки та джерел їх виникнення, що вказує на актуальність і складність цієї проблематики. </w:t>
      </w:r>
    </w:p>
    <w:p w:rsidR="00FC7077" w:rsidRPr="00FC7077" w:rsidRDefault="00FC7077" w:rsidP="00FC7077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FC7077">
        <w:rPr>
          <w:lang w:val="uk-UA"/>
        </w:rPr>
        <w:t xml:space="preserve">У зв’язку з цим </w:t>
      </w:r>
      <w:r w:rsidRPr="00FC7077">
        <w:rPr>
          <w:i/>
          <w:lang w:val="uk-UA"/>
        </w:rPr>
        <w:t xml:space="preserve">метою </w:t>
      </w:r>
      <w:r>
        <w:rPr>
          <w:i/>
          <w:lang w:val="uk-UA"/>
        </w:rPr>
        <w:t xml:space="preserve">роботи </w:t>
      </w:r>
      <w:r w:rsidRPr="00FC7077">
        <w:rPr>
          <w:lang w:val="uk-UA"/>
        </w:rPr>
        <w:t xml:space="preserve">є </w:t>
      </w:r>
      <w:r>
        <w:rPr>
          <w:lang w:val="uk-UA"/>
        </w:rPr>
        <w:t xml:space="preserve">теоретичний </w:t>
      </w:r>
      <w:r w:rsidRPr="00FC7077">
        <w:rPr>
          <w:lang w:val="uk-UA"/>
        </w:rPr>
        <w:t>аналіз основних загроз психологічної безпеки особистості</w:t>
      </w:r>
      <w:r w:rsidR="00353791">
        <w:rPr>
          <w:lang w:val="uk-UA"/>
        </w:rPr>
        <w:t>, як складової її професійного здоров’я,</w:t>
      </w:r>
      <w:r w:rsidRPr="00FC7077">
        <w:rPr>
          <w:lang w:val="uk-UA"/>
        </w:rPr>
        <w:t xml:space="preserve"> для визначення можливих способів і механізмів психологічного захисту під час професійної діяльності. </w:t>
      </w:r>
    </w:p>
    <w:p w:rsidR="00353791" w:rsidRDefault="00FC7077" w:rsidP="003537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353791">
        <w:rPr>
          <w:i/>
          <w:lang w:val="uk-UA"/>
        </w:rPr>
        <w:t>Викладення основного матеріалу</w:t>
      </w:r>
      <w:r w:rsidRPr="00FC7077">
        <w:rPr>
          <w:lang w:val="uk-UA"/>
        </w:rPr>
        <w:t xml:space="preserve">. Ураховуючи, що сучасна людина більшість часу проводить на робочому місті, виробниче середовище розглядається нами як детермінанта психологічної безпеки суб’єкта діяльності. Серед загроз психологічної безпеки особистості вагоме місце посідає  професійний стрес </w:t>
      </w:r>
      <w:r w:rsidRPr="00FC7077">
        <w:t>[</w:t>
      </w:r>
      <w:r w:rsidRPr="00FC7077">
        <w:rPr>
          <w:lang w:val="uk-UA"/>
        </w:rPr>
        <w:t>2</w:t>
      </w:r>
      <w:r w:rsidRPr="00FC7077">
        <w:t>]</w:t>
      </w:r>
      <w:r w:rsidRPr="00FC7077">
        <w:rPr>
          <w:lang w:val="uk-UA"/>
        </w:rPr>
        <w:t>.</w:t>
      </w:r>
      <w:r w:rsidR="00353791">
        <w:rPr>
          <w:lang w:val="uk-UA"/>
        </w:rPr>
        <w:t xml:space="preserve"> </w:t>
      </w:r>
      <w:r w:rsidRPr="00FC7077">
        <w:rPr>
          <w:lang w:val="uk-UA"/>
        </w:rPr>
        <w:t xml:space="preserve">Професійний стрес – багатовимірний феномен, що виражається у фізіологічних і психологічних реакціях на складну робочу ситуацію. Статистика ВООЗ свідчить: внаслідок депресії і професійного стресу до 200 млн. осіб на рік втрачають працездатність. Стрес, пов'язаний із роботою, є важливою проблемою приблизно для однієї третини працівників країн Європейського Союзу, а вартість вирішення проблеми щодо збереження психічного здоров'я працівників у зв'язку з цим складає в середньому 3–4% валового національного доходу [1]. </w:t>
      </w:r>
    </w:p>
    <w:p w:rsidR="00FC7077" w:rsidRPr="00FC7077" w:rsidRDefault="00FC7077" w:rsidP="0035379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FC7077">
        <w:rPr>
          <w:lang w:val="uk-UA"/>
        </w:rPr>
        <w:t xml:space="preserve">Джерелами професійного стресу визнано: організаційні, робочі, соціальні, особистісні характеристики та чинники, пов'язані з діловою кар'єрою. Найвагомішою причиною розвитку професійного стресу є людські стосунки. Стрес має серйозний вплив на фізичне здоров'я людини. До негативних наслідків стресу відносяться: зниження працездатності, погіршення якісних і кількісних показників роботи; зниження адаптаційних можливостей організму; особові деформації і стрес-синдроми; хвороби адаптації (виразкова хвороба шлунку, інфаркт міокарду, гіпертонія, </w:t>
      </w:r>
      <w:r w:rsidR="00353791" w:rsidRPr="00FC7077">
        <w:rPr>
          <w:lang w:val="uk-UA"/>
        </w:rPr>
        <w:t>вегето-судинна</w:t>
      </w:r>
      <w:r w:rsidRPr="00FC7077">
        <w:rPr>
          <w:lang w:val="uk-UA"/>
        </w:rPr>
        <w:t xml:space="preserve"> дистонія).</w:t>
      </w:r>
    </w:p>
    <w:p w:rsidR="002017D1" w:rsidRDefault="00FC7077" w:rsidP="00FC7077">
      <w:pPr>
        <w:spacing w:after="0" w:line="240" w:lineRule="auto"/>
        <w:ind w:firstLine="567"/>
        <w:jc w:val="both"/>
        <w:rPr>
          <w:rFonts w:asciiTheme="minorHAnsi" w:hAnsiTheme="minorHAnsi"/>
          <w:color w:val="1C1E21"/>
          <w:sz w:val="21"/>
          <w:szCs w:val="21"/>
          <w:shd w:val="clear" w:color="auto" w:fill="FFFFFF"/>
          <w:lang w:val="uk-UA"/>
        </w:rPr>
      </w:pPr>
      <w:r w:rsidRPr="00FC7077">
        <w:rPr>
          <w:rFonts w:ascii="Times New Roman" w:hAnsi="Times New Roman"/>
          <w:sz w:val="24"/>
          <w:szCs w:val="24"/>
          <w:lang w:val="uk-UA"/>
        </w:rPr>
        <w:t xml:space="preserve">Наслідком робочих стресів є синдром вигорання, який в останні роки широко досліджується в зарубіжній психології. У вітчизняній науці інтерес до цього питання виник порівняно недавно, у зв'язку з цим дана проблематика не отримала поки належного розгляду. Синдром вигорання належить до феноменів особистісної </w:t>
      </w:r>
      <w:r w:rsidRPr="00FC7077">
        <w:rPr>
          <w:rFonts w:ascii="Times New Roman" w:hAnsi="Times New Roman"/>
          <w:sz w:val="24"/>
          <w:szCs w:val="24"/>
          <w:lang w:val="uk-UA"/>
        </w:rPr>
        <w:lastRenderedPageBreak/>
        <w:t xml:space="preserve">деформації, набором негативних психологічних переживань, пов'язаних із тривалими та інтенсивними міжособистісними </w:t>
      </w:r>
      <w:r w:rsidRPr="00353791">
        <w:rPr>
          <w:rFonts w:ascii="Times New Roman" w:hAnsi="Times New Roman"/>
          <w:sz w:val="24"/>
          <w:szCs w:val="24"/>
          <w:lang w:val="uk-UA"/>
        </w:rPr>
        <w:t>взаємодіями, що відрізняються високою емоційною насиченістю, когнітивною складністю</w:t>
      </w:r>
      <w:r w:rsidR="002017D1">
        <w:rPr>
          <w:rFonts w:ascii="Times New Roman" w:hAnsi="Times New Roman"/>
          <w:sz w:val="24"/>
          <w:szCs w:val="24"/>
          <w:lang w:val="uk-UA"/>
        </w:rPr>
        <w:t xml:space="preserve"> [</w:t>
      </w:r>
      <w:r w:rsidR="002017D1">
        <w:rPr>
          <w:rFonts w:ascii="Times New Roman" w:hAnsi="Times New Roman"/>
          <w:sz w:val="24"/>
          <w:szCs w:val="24"/>
          <w:lang w:val="en-US"/>
        </w:rPr>
        <w:t>3</w:t>
      </w:r>
      <w:r w:rsidR="002017D1">
        <w:rPr>
          <w:rFonts w:ascii="Times New Roman" w:hAnsi="Times New Roman"/>
          <w:sz w:val="24"/>
          <w:szCs w:val="24"/>
          <w:lang w:val="uk-UA"/>
        </w:rPr>
        <w:t>]</w:t>
      </w:r>
      <w:r w:rsidRPr="00353791">
        <w:rPr>
          <w:rFonts w:ascii="Times New Roman" w:hAnsi="Times New Roman"/>
          <w:sz w:val="24"/>
          <w:szCs w:val="24"/>
          <w:lang w:val="uk-UA"/>
        </w:rPr>
        <w:t xml:space="preserve">. Зазначимо, що </w:t>
      </w:r>
      <w:r w:rsidR="00353791" w:rsidRPr="003537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11-й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варіант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</w:t>
      </w:r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Міжнародної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класифікації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хвороб (МКБ 11) включен</w:t>
      </w:r>
      <w:r w:rsidR="0035379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професійний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синдром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емоційного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вигоряння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Даний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синдром не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класифікується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медичний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стан,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повідомляє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Всесвітня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організація </w:t>
      </w:r>
      <w:proofErr w:type="spellStart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>охорони</w:t>
      </w:r>
      <w:proofErr w:type="spellEnd"/>
      <w:r w:rsidR="00353791" w:rsidRPr="00353791">
        <w:rPr>
          <w:rFonts w:ascii="Times New Roman" w:hAnsi="Times New Roman"/>
          <w:sz w:val="24"/>
          <w:szCs w:val="24"/>
          <w:shd w:val="clear" w:color="auto" w:fill="FFFFFF"/>
        </w:rPr>
        <w:t xml:space="preserve"> здоров'я (ВООЗ).</w:t>
      </w:r>
      <w:r w:rsidR="002017D1" w:rsidRPr="002017D1">
        <w:rPr>
          <w:rFonts w:ascii="Helvetica" w:hAnsi="Helvetica"/>
          <w:color w:val="1C1E21"/>
          <w:sz w:val="21"/>
          <w:szCs w:val="21"/>
          <w:shd w:val="clear" w:color="auto" w:fill="FFFFFF"/>
        </w:rPr>
        <w:t xml:space="preserve"> </w:t>
      </w:r>
    </w:p>
    <w:p w:rsidR="00FC7077" w:rsidRPr="00FC7077" w:rsidRDefault="00FC7077" w:rsidP="00FC7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53791">
        <w:rPr>
          <w:rFonts w:ascii="Times New Roman" w:hAnsi="Times New Roman"/>
          <w:sz w:val="24"/>
          <w:szCs w:val="24"/>
          <w:lang w:val="uk-UA"/>
        </w:rPr>
        <w:t>Професійне вигорання включає три основні</w:t>
      </w:r>
      <w:r w:rsidRPr="00FC7077">
        <w:rPr>
          <w:rFonts w:ascii="Times New Roman" w:hAnsi="Times New Roman"/>
          <w:sz w:val="24"/>
          <w:szCs w:val="24"/>
          <w:lang w:val="uk-UA"/>
        </w:rPr>
        <w:t xml:space="preserve"> компоненти: емоційне виснаження, деперсоналізацію, редукцію персональних досягнень. Ми дотримуємося думки про те, що вигорання, як особливий стан людини, потребує екзистенціального рівня опису, оскільки розвиток вигорання не обмежується професійною сферою, а виявляється в різних ситуаціях буття людини – хворобливе розчарування в роботі, як способі отримання сенсу, змінює всю життєву ситуацію. При цьому важливо виділити чинники, від яких залежить розвиток синдрому вигорання: індивідуальна межа, межа можливостей «емоційного Я» протистояти виснаженню; самозбереження як протидія вигоранню; внутрішній психологічний досвід, що включає відчуття, установки, мотиви, чекання; негативний індивідуальний досвід, в якому сконцентровані раніше пережиті проблеми, </w:t>
      </w:r>
      <w:proofErr w:type="spellStart"/>
      <w:r w:rsidRPr="00FC7077">
        <w:rPr>
          <w:rFonts w:ascii="Times New Roman" w:hAnsi="Times New Roman"/>
          <w:sz w:val="24"/>
          <w:szCs w:val="24"/>
          <w:lang w:val="uk-UA"/>
        </w:rPr>
        <w:t>дистрес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>, дискомфорт, їх негативні наслідки.</w:t>
      </w:r>
    </w:p>
    <w:p w:rsidR="00FC7077" w:rsidRPr="00FC7077" w:rsidRDefault="00FC7077" w:rsidP="00FC7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7077">
        <w:rPr>
          <w:rFonts w:ascii="Times New Roman" w:hAnsi="Times New Roman"/>
          <w:sz w:val="24"/>
          <w:szCs w:val="24"/>
          <w:lang w:val="uk-UA"/>
        </w:rPr>
        <w:t>У даний час дослідниками виділено понад ста симптомів, що сигналізують про розвиток вигорання, серед н</w:t>
      </w:r>
      <w:r w:rsidR="00353791">
        <w:rPr>
          <w:rFonts w:ascii="Times New Roman" w:hAnsi="Times New Roman"/>
          <w:sz w:val="24"/>
          <w:szCs w:val="24"/>
          <w:lang w:val="uk-UA"/>
        </w:rPr>
        <w:t xml:space="preserve">их виділяють наступні групи: </w:t>
      </w:r>
      <w:r w:rsidRPr="00FC7077">
        <w:rPr>
          <w:rFonts w:ascii="Times New Roman" w:hAnsi="Times New Roman"/>
          <w:sz w:val="24"/>
          <w:szCs w:val="24"/>
          <w:lang w:val="uk-UA"/>
        </w:rPr>
        <w:t xml:space="preserve">фізичні: втома; відчуття виснаження; </w:t>
      </w:r>
      <w:proofErr w:type="spellStart"/>
      <w:r w:rsidRPr="00FC7077">
        <w:rPr>
          <w:rFonts w:ascii="Times New Roman" w:hAnsi="Times New Roman"/>
          <w:sz w:val="24"/>
          <w:szCs w:val="24"/>
          <w:lang w:val="uk-UA"/>
        </w:rPr>
        <w:t>астенізація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>; часті головні болі; розлади шлунково-кишкового тракту; надлишок або недост</w:t>
      </w:r>
      <w:r w:rsidR="00353791">
        <w:rPr>
          <w:rFonts w:ascii="Times New Roman" w:hAnsi="Times New Roman"/>
          <w:sz w:val="24"/>
          <w:szCs w:val="24"/>
          <w:lang w:val="uk-UA"/>
        </w:rPr>
        <w:t xml:space="preserve">ача ваги; задишка; безсоння; </w:t>
      </w:r>
      <w:r w:rsidRPr="00FC7077">
        <w:rPr>
          <w:rFonts w:ascii="Times New Roman" w:hAnsi="Times New Roman"/>
          <w:sz w:val="24"/>
          <w:szCs w:val="24"/>
          <w:lang w:val="uk-UA"/>
        </w:rPr>
        <w:t>поведінкові й психологічні: робота стає все важчою і важчою, а здатність виконувати її – все меншою; співробітник  рано приходить на роботу й пізно уходить; або пізно з'являється на роботі та рано її покидає; бере роботу додому; переживає почуття нудьги; відчуття незатребуваності; легко виникає в</w:t>
      </w:r>
      <w:r w:rsidR="00353791">
        <w:rPr>
          <w:rFonts w:ascii="Times New Roman" w:hAnsi="Times New Roman"/>
          <w:sz w:val="24"/>
          <w:szCs w:val="24"/>
          <w:lang w:val="uk-UA"/>
        </w:rPr>
        <w:t xml:space="preserve">ідчуття гніву; дратівливість; </w:t>
      </w:r>
      <w:r w:rsidRPr="00FC7077">
        <w:rPr>
          <w:rFonts w:ascii="Times New Roman" w:hAnsi="Times New Roman"/>
          <w:sz w:val="24"/>
          <w:szCs w:val="24"/>
          <w:lang w:val="uk-UA"/>
        </w:rPr>
        <w:t xml:space="preserve"> найрізноманітніші психосоматичні розлади – від виникнення розвитку артеріальної гіпертензії до інфарктів та інсультів.</w:t>
      </w:r>
    </w:p>
    <w:p w:rsidR="00353791" w:rsidRDefault="00FC7077" w:rsidP="00FC7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7077">
        <w:rPr>
          <w:rFonts w:ascii="Times New Roman" w:hAnsi="Times New Roman"/>
          <w:sz w:val="24"/>
          <w:szCs w:val="24"/>
          <w:lang w:val="uk-UA"/>
        </w:rPr>
        <w:t xml:space="preserve">Виникає закономірне питання щодо практичних аспектів виходу з </w:t>
      </w:r>
      <w:proofErr w:type="spellStart"/>
      <w:r w:rsidRPr="00FC7077">
        <w:rPr>
          <w:rFonts w:ascii="Times New Roman" w:hAnsi="Times New Roman"/>
          <w:sz w:val="24"/>
          <w:szCs w:val="24"/>
        </w:rPr>
        <w:t>профес</w:t>
      </w:r>
      <w:r w:rsidRPr="00FC7077">
        <w:rPr>
          <w:rFonts w:ascii="Times New Roman" w:hAnsi="Times New Roman"/>
          <w:sz w:val="24"/>
          <w:szCs w:val="24"/>
          <w:lang w:val="uk-UA"/>
        </w:rPr>
        <w:t>ійного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 xml:space="preserve"> стресу. </w:t>
      </w:r>
      <w:r w:rsidRPr="00FC7077">
        <w:rPr>
          <w:rFonts w:ascii="Times New Roman" w:hAnsi="Times New Roman"/>
          <w:sz w:val="24"/>
          <w:szCs w:val="24"/>
        </w:rPr>
        <w:t>В</w:t>
      </w:r>
      <w:proofErr w:type="spellStart"/>
      <w:r w:rsidR="00426930" w:rsidRPr="00FC7077">
        <w:rPr>
          <w:rFonts w:ascii="Times New Roman" w:hAnsi="Times New Roman"/>
          <w:sz w:val="24"/>
          <w:szCs w:val="24"/>
          <w:lang w:val="uk-UA"/>
        </w:rPr>
        <w:t>иділимо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 xml:space="preserve"> два напрями подолання виробничого стресу – робота з емоційною та когнітивною складовими. </w:t>
      </w:r>
    </w:p>
    <w:p w:rsidR="00353791" w:rsidRDefault="00FC7077" w:rsidP="00FC7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C7077">
        <w:rPr>
          <w:rFonts w:ascii="Times New Roman" w:hAnsi="Times New Roman"/>
          <w:sz w:val="24"/>
          <w:szCs w:val="24"/>
          <w:lang w:val="uk-UA"/>
        </w:rPr>
        <w:t xml:space="preserve">Робота з емоційною складовою стресу може включати : різні види релаксації: рухова активність, раціональне харчування, бальнеотерапія, музика, масаж, аутотренінг, дихальні вправи, </w:t>
      </w:r>
      <w:proofErr w:type="spellStart"/>
      <w:r w:rsidRPr="00FC7077">
        <w:rPr>
          <w:rFonts w:ascii="Times New Roman" w:hAnsi="Times New Roman"/>
          <w:sz w:val="24"/>
          <w:szCs w:val="24"/>
          <w:lang w:val="uk-UA"/>
        </w:rPr>
        <w:t>аромотерапія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>, фітотерапія. Корисним є спосіб відпочинку з навантаженням обох півкуль головного мозку; цього можна досягти, виконуючи будь-які рухи одночасно руками та ногами; обов’язкове пере</w:t>
      </w:r>
      <w:r w:rsidR="00353791">
        <w:rPr>
          <w:rFonts w:ascii="Times New Roman" w:hAnsi="Times New Roman"/>
          <w:sz w:val="24"/>
          <w:szCs w:val="24"/>
          <w:lang w:val="uk-UA"/>
        </w:rPr>
        <w:t>ключення уваги на інше заняття.</w:t>
      </w:r>
    </w:p>
    <w:p w:rsidR="00FC7077" w:rsidRPr="00FC7077" w:rsidRDefault="00FC7077" w:rsidP="00FC70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C7077">
        <w:rPr>
          <w:rFonts w:ascii="Times New Roman" w:hAnsi="Times New Roman"/>
          <w:sz w:val="24"/>
          <w:szCs w:val="24"/>
          <w:lang w:val="uk-UA"/>
        </w:rPr>
        <w:t xml:space="preserve">Робота з когнітивною складовою стресу передбачає: усвідомлення головних цілей життя – власне здоров’я (професійна діяльність – лише частина життя); багаторазове </w:t>
      </w:r>
      <w:proofErr w:type="spellStart"/>
      <w:r w:rsidRPr="00FC7077">
        <w:rPr>
          <w:rFonts w:ascii="Times New Roman" w:hAnsi="Times New Roman"/>
          <w:sz w:val="24"/>
          <w:szCs w:val="24"/>
          <w:lang w:val="uk-UA"/>
        </w:rPr>
        <w:t>проговорювання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 xml:space="preserve"> проблеми (психологи рекомендують детально розповісти про свої відчуття співрозмовнику; під час розповіді ми навантажуємо ліву півкулю, а права півкуля в цей час відпочиває); візуалізація проблеми в певних рамках </w:t>
      </w:r>
      <w:r w:rsidR="002017D1" w:rsidRPr="002017D1">
        <w:rPr>
          <w:rFonts w:ascii="Times New Roman" w:hAnsi="Times New Roman"/>
          <w:color w:val="000000"/>
          <w:sz w:val="24"/>
          <w:szCs w:val="24"/>
          <w:lang w:val="uk-UA"/>
        </w:rPr>
        <w:t xml:space="preserve"> [4]</w:t>
      </w:r>
      <w:r w:rsidRPr="00FC7077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FC7077" w:rsidRPr="00FC7077" w:rsidRDefault="00FC7077" w:rsidP="00FC7077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FC7077">
        <w:rPr>
          <w:rFonts w:ascii="Times New Roman" w:hAnsi="Times New Roman"/>
          <w:i/>
          <w:sz w:val="24"/>
          <w:szCs w:val="24"/>
          <w:lang w:val="uk-UA"/>
        </w:rPr>
        <w:t>Висновки</w:t>
      </w:r>
      <w:r w:rsidRPr="00FC7077">
        <w:rPr>
          <w:rFonts w:ascii="Times New Roman" w:hAnsi="Times New Roman"/>
          <w:sz w:val="24"/>
          <w:szCs w:val="24"/>
          <w:lang w:val="uk-UA"/>
        </w:rPr>
        <w:t>. Психологічна безпека особистості</w:t>
      </w:r>
      <w:r w:rsidR="002017D1">
        <w:rPr>
          <w:rFonts w:ascii="Times New Roman" w:hAnsi="Times New Roman"/>
          <w:sz w:val="24"/>
          <w:szCs w:val="24"/>
          <w:lang w:val="uk-UA"/>
        </w:rPr>
        <w:t>, як складова її професійного здоров’я,</w:t>
      </w:r>
      <w:r w:rsidRPr="00FC7077">
        <w:rPr>
          <w:rFonts w:ascii="Times New Roman" w:hAnsi="Times New Roman"/>
          <w:sz w:val="24"/>
          <w:szCs w:val="24"/>
          <w:lang w:val="uk-UA"/>
        </w:rPr>
        <w:t xml:space="preserve"> забезпечується системою заходів, спрямованих на задоволення базової потреби в безпеці, фізичному та психологічному самозбереженні. </w:t>
      </w:r>
      <w:r w:rsidR="002017D1">
        <w:rPr>
          <w:rFonts w:ascii="Times New Roman" w:hAnsi="Times New Roman"/>
          <w:sz w:val="24"/>
          <w:szCs w:val="24"/>
        </w:rPr>
        <w:t>П</w:t>
      </w:r>
      <w:proofErr w:type="spellStart"/>
      <w:r w:rsidRPr="00FC7077">
        <w:rPr>
          <w:rFonts w:ascii="Times New Roman" w:hAnsi="Times New Roman"/>
          <w:sz w:val="24"/>
          <w:szCs w:val="24"/>
          <w:lang w:val="uk-UA"/>
        </w:rPr>
        <w:t>сихологічну</w:t>
      </w:r>
      <w:proofErr w:type="spellEnd"/>
      <w:r w:rsidRPr="00FC7077">
        <w:rPr>
          <w:rFonts w:ascii="Times New Roman" w:hAnsi="Times New Roman"/>
          <w:sz w:val="24"/>
          <w:szCs w:val="24"/>
          <w:lang w:val="uk-UA"/>
        </w:rPr>
        <w:t xml:space="preserve"> безпеку особистості слід розглядати складовою категорії «якість життя», оскільки вона формується в рамках певного образу життя, детермінованого впливом зовнішнього середовища.</w:t>
      </w:r>
    </w:p>
    <w:p w:rsidR="00FC7077" w:rsidRPr="002017D1" w:rsidRDefault="00FC7077" w:rsidP="002017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017D1">
        <w:rPr>
          <w:rFonts w:ascii="Times New Roman" w:hAnsi="Times New Roman"/>
          <w:b/>
          <w:sz w:val="24"/>
          <w:szCs w:val="24"/>
          <w:lang w:val="uk-UA"/>
        </w:rPr>
        <w:t xml:space="preserve">Список </w:t>
      </w:r>
      <w:r w:rsidR="002017D1" w:rsidRPr="002017D1">
        <w:rPr>
          <w:rFonts w:ascii="Times New Roman" w:hAnsi="Times New Roman"/>
          <w:b/>
          <w:sz w:val="24"/>
          <w:szCs w:val="24"/>
          <w:lang w:val="uk-UA"/>
        </w:rPr>
        <w:t>використаних</w:t>
      </w:r>
      <w:r w:rsidRPr="002017D1">
        <w:rPr>
          <w:rFonts w:ascii="Times New Roman" w:hAnsi="Times New Roman"/>
          <w:b/>
          <w:sz w:val="24"/>
          <w:szCs w:val="24"/>
          <w:lang w:val="uk-UA"/>
        </w:rPr>
        <w:t xml:space="preserve"> джерел</w:t>
      </w:r>
    </w:p>
    <w:p w:rsidR="00FC7077" w:rsidRPr="002017D1" w:rsidRDefault="00FC7077" w:rsidP="002017D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17D1">
        <w:rPr>
          <w:rFonts w:ascii="Times New Roman" w:hAnsi="Times New Roman"/>
          <w:sz w:val="24"/>
          <w:szCs w:val="24"/>
        </w:rPr>
        <w:t>Агузумцян</w:t>
      </w:r>
      <w:proofErr w:type="spellEnd"/>
      <w:r w:rsidRPr="002017D1">
        <w:rPr>
          <w:rFonts w:ascii="Times New Roman" w:hAnsi="Times New Roman"/>
          <w:sz w:val="24"/>
          <w:szCs w:val="24"/>
        </w:rPr>
        <w:t xml:space="preserve"> Р.В.</w:t>
      </w:r>
      <w:r w:rsidR="002017D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017D1">
        <w:rPr>
          <w:rFonts w:ascii="Times New Roman" w:hAnsi="Times New Roman"/>
          <w:sz w:val="24"/>
          <w:szCs w:val="24"/>
          <w:lang w:val="uk-UA"/>
        </w:rPr>
        <w:t>Мударян</w:t>
      </w:r>
      <w:proofErr w:type="spellEnd"/>
      <w:r w:rsidR="002017D1">
        <w:rPr>
          <w:rFonts w:ascii="Times New Roman" w:hAnsi="Times New Roman"/>
          <w:sz w:val="24"/>
          <w:szCs w:val="24"/>
          <w:lang w:val="uk-UA"/>
        </w:rPr>
        <w:t xml:space="preserve"> Е.Б.</w:t>
      </w:r>
      <w:r w:rsidRPr="00201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17D1">
        <w:rPr>
          <w:rFonts w:ascii="Times New Roman" w:hAnsi="Times New Roman"/>
          <w:sz w:val="24"/>
          <w:szCs w:val="24"/>
        </w:rPr>
        <w:t>Психологическая безопасность личности и прич</w:t>
      </w:r>
      <w:r w:rsidR="002017D1">
        <w:rPr>
          <w:rFonts w:ascii="Times New Roman" w:hAnsi="Times New Roman"/>
          <w:sz w:val="24"/>
          <w:szCs w:val="24"/>
        </w:rPr>
        <w:t>инная обусловленность депрессии</w:t>
      </w:r>
      <w:r w:rsidR="002017D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017D1">
        <w:rPr>
          <w:rFonts w:ascii="Times New Roman" w:hAnsi="Times New Roman"/>
          <w:i/>
          <w:sz w:val="24"/>
          <w:szCs w:val="24"/>
        </w:rPr>
        <w:t>Современны</w:t>
      </w:r>
      <w:r w:rsidR="00426930">
        <w:rPr>
          <w:rFonts w:ascii="Times New Roman" w:hAnsi="Times New Roman"/>
          <w:i/>
          <w:sz w:val="24"/>
          <w:szCs w:val="24"/>
        </w:rPr>
        <w:t>е проблемы прикладной психологи</w:t>
      </w:r>
      <w:proofErr w:type="gramStart"/>
      <w:r w:rsidRPr="002017D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017D1">
        <w:rPr>
          <w:rFonts w:ascii="Times New Roman" w:hAnsi="Times New Roman"/>
          <w:i/>
          <w:sz w:val="24"/>
          <w:szCs w:val="24"/>
        </w:rPr>
        <w:t>:</w:t>
      </w:r>
      <w:proofErr w:type="gramEnd"/>
      <w:r w:rsidRPr="002017D1">
        <w:rPr>
          <w:rFonts w:ascii="Times New Roman" w:hAnsi="Times New Roman"/>
          <w:i/>
          <w:sz w:val="24"/>
          <w:szCs w:val="24"/>
        </w:rPr>
        <w:t xml:space="preserve"> сб. 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науч</w:t>
      </w:r>
      <w:proofErr w:type="spellEnd"/>
      <w:r w:rsidRPr="002017D1">
        <w:rPr>
          <w:rFonts w:ascii="Times New Roman" w:hAnsi="Times New Roman"/>
          <w:i/>
          <w:sz w:val="24"/>
          <w:szCs w:val="24"/>
        </w:rPr>
        <w:t>. статей</w:t>
      </w:r>
      <w:r w:rsidRPr="002017D1">
        <w:rPr>
          <w:rFonts w:ascii="Times New Roman" w:hAnsi="Times New Roman"/>
          <w:sz w:val="24"/>
          <w:szCs w:val="24"/>
        </w:rPr>
        <w:t>. Ереван,</w:t>
      </w:r>
      <w:r w:rsidRPr="00201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017D1">
        <w:rPr>
          <w:rFonts w:ascii="Times New Roman" w:hAnsi="Times New Roman"/>
          <w:sz w:val="24"/>
          <w:szCs w:val="24"/>
        </w:rPr>
        <w:t>2007. С. 32</w:t>
      </w:r>
      <w:r w:rsidRPr="002017D1">
        <w:rPr>
          <w:rFonts w:ascii="Times New Roman" w:hAnsi="Times New Roman"/>
          <w:sz w:val="24"/>
          <w:szCs w:val="24"/>
          <w:lang w:val="uk-UA"/>
        </w:rPr>
        <w:t>-</w:t>
      </w:r>
      <w:r w:rsidRPr="002017D1">
        <w:rPr>
          <w:rFonts w:ascii="Times New Roman" w:hAnsi="Times New Roman"/>
          <w:sz w:val="24"/>
          <w:szCs w:val="24"/>
        </w:rPr>
        <w:t>40.</w:t>
      </w:r>
    </w:p>
    <w:p w:rsidR="00353791" w:rsidRPr="002017D1" w:rsidRDefault="00353791" w:rsidP="002017D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17D1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Баева И.А. Психология безопасности как основа ан</w:t>
      </w:r>
      <w:r w:rsidR="002017D1">
        <w:rPr>
          <w:rFonts w:ascii="Times New Roman" w:hAnsi="Times New Roman"/>
          <w:sz w:val="24"/>
          <w:szCs w:val="24"/>
          <w:shd w:val="clear" w:color="auto" w:fill="FFFFFF"/>
        </w:rPr>
        <w:t>ализа экстремальной ситуации</w:t>
      </w:r>
      <w:r w:rsidR="002017D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Pr="002017D1">
        <w:rPr>
          <w:rFonts w:ascii="Times New Roman" w:hAnsi="Times New Roman"/>
          <w:i/>
          <w:sz w:val="24"/>
          <w:szCs w:val="24"/>
          <w:shd w:val="clear" w:color="auto" w:fill="FFFFFF"/>
        </w:rPr>
        <w:t>Известия РГПУ им. А.И. Герцена</w:t>
      </w:r>
      <w:r w:rsidRPr="002017D1">
        <w:rPr>
          <w:rFonts w:ascii="Times New Roman" w:hAnsi="Times New Roman"/>
          <w:sz w:val="24"/>
          <w:szCs w:val="24"/>
          <w:shd w:val="clear" w:color="auto" w:fill="FFFFFF"/>
        </w:rPr>
        <w:t>. 2012. № 145. С. 6-18</w:t>
      </w:r>
      <w:r w:rsidR="002017D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2017D1" w:rsidRPr="002017D1" w:rsidRDefault="002017D1" w:rsidP="002017D1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17D1">
        <w:rPr>
          <w:rFonts w:ascii="Times New Roman" w:hAnsi="Times New Roman"/>
          <w:sz w:val="24"/>
          <w:szCs w:val="24"/>
        </w:rPr>
        <w:t>Волянюк</w:t>
      </w:r>
      <w:proofErr w:type="spellEnd"/>
      <w:r w:rsidRPr="002017D1">
        <w:rPr>
          <w:rFonts w:ascii="Times New Roman" w:hAnsi="Times New Roman"/>
          <w:sz w:val="24"/>
          <w:szCs w:val="24"/>
          <w:lang w:val="uk-UA"/>
        </w:rPr>
        <w:t xml:space="preserve"> Н.Ю., </w:t>
      </w:r>
      <w:proofErr w:type="spellStart"/>
      <w:r w:rsidRPr="002017D1">
        <w:rPr>
          <w:rFonts w:ascii="Times New Roman" w:hAnsi="Times New Roman"/>
          <w:sz w:val="24"/>
          <w:szCs w:val="24"/>
          <w:lang w:val="uk-UA"/>
        </w:rPr>
        <w:t>Ложкін</w:t>
      </w:r>
      <w:proofErr w:type="spellEnd"/>
      <w:r w:rsidRPr="002017D1">
        <w:rPr>
          <w:rFonts w:ascii="Times New Roman" w:hAnsi="Times New Roman"/>
          <w:sz w:val="24"/>
          <w:szCs w:val="24"/>
          <w:lang w:val="uk-UA"/>
        </w:rPr>
        <w:t xml:space="preserve"> Г.В. </w:t>
      </w:r>
      <w:r w:rsidRPr="002017D1">
        <w:rPr>
          <w:rFonts w:ascii="Times New Roman" w:hAnsi="Times New Roman"/>
          <w:i/>
          <w:sz w:val="24"/>
          <w:szCs w:val="24"/>
          <w:lang w:val="uk-UA"/>
        </w:rPr>
        <w:t>Н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аукові</w:t>
      </w:r>
      <w:proofErr w:type="spellEnd"/>
      <w:r w:rsidRPr="002017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маркери</w:t>
      </w:r>
      <w:proofErr w:type="spellEnd"/>
      <w:r w:rsidRPr="002017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психологічної</w:t>
      </w:r>
      <w:proofErr w:type="spellEnd"/>
      <w:r w:rsidRPr="002017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безпеки</w:t>
      </w:r>
      <w:proofErr w:type="spellEnd"/>
      <w:r w:rsidRPr="002017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017D1">
        <w:rPr>
          <w:rFonts w:ascii="Times New Roman" w:hAnsi="Times New Roman"/>
          <w:i/>
          <w:sz w:val="24"/>
          <w:szCs w:val="24"/>
        </w:rPr>
        <w:t>особистості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[</w:t>
      </w:r>
      <w:proofErr w:type="spellStart"/>
      <w:r w:rsidRPr="002017D1">
        <w:rPr>
          <w:rFonts w:ascii="Times New Roman" w:hAnsi="Times New Roman"/>
          <w:sz w:val="24"/>
          <w:szCs w:val="24"/>
        </w:rPr>
        <w:t>електронний</w:t>
      </w:r>
      <w:proofErr w:type="spellEnd"/>
      <w:r w:rsidRPr="002017D1">
        <w:rPr>
          <w:rFonts w:ascii="Times New Roman" w:hAnsi="Times New Roman"/>
          <w:sz w:val="24"/>
          <w:szCs w:val="24"/>
        </w:rPr>
        <w:t xml:space="preserve"> ресурс</w:t>
      </w:r>
      <w:r>
        <w:rPr>
          <w:rFonts w:ascii="Times New Roman" w:hAnsi="Times New Roman"/>
          <w:sz w:val="24"/>
          <w:szCs w:val="24"/>
          <w:lang w:val="uk-UA"/>
        </w:rPr>
        <w:t>]. Режим доступу:</w:t>
      </w:r>
      <w:r w:rsidRPr="002017D1">
        <w:t xml:space="preserve"> </w:t>
      </w:r>
      <w:hyperlink r:id="rId6" w:history="1">
        <w:r w:rsidRPr="002017D1">
          <w:rPr>
            <w:rStyle w:val="a3"/>
            <w:rFonts w:ascii="Times New Roman" w:hAnsi="Times New Roman"/>
            <w:color w:val="auto"/>
            <w:u w:val="none"/>
          </w:rPr>
          <w:t>http://psy.kpi.ua/wp-content/uploads/2015/12/Naukovi_markeri.pdf</w:t>
        </w:r>
      </w:hyperlink>
    </w:p>
    <w:p w:rsidR="00FC7077" w:rsidRPr="002017D1" w:rsidRDefault="002017D1" w:rsidP="002017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D1">
        <w:rPr>
          <w:rFonts w:ascii="Times New Roman" w:hAnsi="Times New Roman"/>
          <w:sz w:val="24"/>
          <w:szCs w:val="24"/>
        </w:rPr>
        <w:t>4</w:t>
      </w:r>
      <w:r w:rsidR="00FC7077" w:rsidRPr="002017D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C7077" w:rsidRPr="002017D1">
        <w:rPr>
          <w:rFonts w:ascii="Times New Roman" w:hAnsi="Times New Roman"/>
          <w:sz w:val="24"/>
          <w:szCs w:val="24"/>
          <w:lang w:val="uk-UA"/>
        </w:rPr>
        <w:t>Шлыкова</w:t>
      </w:r>
      <w:proofErr w:type="spellEnd"/>
      <w:r w:rsidR="00FC7077" w:rsidRPr="002017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077" w:rsidRPr="002017D1">
        <w:rPr>
          <w:rFonts w:ascii="Times New Roman" w:hAnsi="Times New Roman"/>
          <w:sz w:val="24"/>
          <w:szCs w:val="24"/>
        </w:rPr>
        <w:t xml:space="preserve">Н. Л. </w:t>
      </w:r>
      <w:r w:rsidR="00FC7077" w:rsidRPr="00426930">
        <w:rPr>
          <w:rFonts w:ascii="Times New Roman" w:hAnsi="Times New Roman"/>
          <w:i/>
          <w:sz w:val="24"/>
          <w:szCs w:val="24"/>
        </w:rPr>
        <w:t>Психологическая безопасность субъекта профессиональной деятельности</w:t>
      </w:r>
      <w:r w:rsidR="00FC7077" w:rsidRPr="002017D1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gramStart"/>
      <w:r w:rsidR="00426930">
        <w:rPr>
          <w:rFonts w:ascii="Times New Roman" w:hAnsi="Times New Roman"/>
          <w:sz w:val="24"/>
          <w:szCs w:val="24"/>
        </w:rPr>
        <w:t>: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ис</w:t>
      </w:r>
      <w:proofErr w:type="spellEnd"/>
      <w:r>
        <w:rPr>
          <w:rFonts w:ascii="Times New Roman" w:hAnsi="Times New Roman"/>
          <w:sz w:val="24"/>
          <w:szCs w:val="24"/>
        </w:rPr>
        <w:t xml:space="preserve">. д-ра психол.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7077" w:rsidRPr="002017D1">
        <w:rPr>
          <w:rFonts w:ascii="Times New Roman" w:hAnsi="Times New Roman"/>
          <w:sz w:val="24"/>
          <w:szCs w:val="24"/>
        </w:rPr>
        <w:t>Москв</w:t>
      </w:r>
      <w:r>
        <w:rPr>
          <w:rFonts w:ascii="Times New Roman" w:hAnsi="Times New Roman"/>
          <w:sz w:val="24"/>
          <w:szCs w:val="24"/>
        </w:rPr>
        <w:t>а, 2004.</w:t>
      </w:r>
      <w:r w:rsidR="00FC7077" w:rsidRPr="002017D1">
        <w:rPr>
          <w:rFonts w:ascii="Times New Roman" w:hAnsi="Times New Roman"/>
          <w:sz w:val="24"/>
          <w:szCs w:val="24"/>
        </w:rPr>
        <w:t xml:space="preserve"> 332 с. </w:t>
      </w:r>
    </w:p>
    <w:p w:rsidR="002000F7" w:rsidRPr="002017D1" w:rsidRDefault="002000F7" w:rsidP="002017D1">
      <w:pPr>
        <w:rPr>
          <w:sz w:val="24"/>
          <w:szCs w:val="24"/>
        </w:rPr>
      </w:pPr>
    </w:p>
    <w:sectPr w:rsidR="002000F7" w:rsidRPr="002017D1" w:rsidSect="00972E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036"/>
    <w:multiLevelType w:val="hybridMultilevel"/>
    <w:tmpl w:val="463E2D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EA1"/>
    <w:rsid w:val="002000F7"/>
    <w:rsid w:val="002017D1"/>
    <w:rsid w:val="00353791"/>
    <w:rsid w:val="00426930"/>
    <w:rsid w:val="00972EA1"/>
    <w:rsid w:val="00FC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2EA1"/>
    <w:rPr>
      <w:color w:val="0000FF"/>
      <w:u w:val="single"/>
    </w:rPr>
  </w:style>
  <w:style w:type="paragraph" w:styleId="a4">
    <w:name w:val="Normal (Web)"/>
    <w:basedOn w:val="a"/>
    <w:rsid w:val="00FC70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.kpi.ua/wp-content/uploads/2015/12/Naukovi_markeri.pdf" TargetMode="External"/><Relationship Id="rId5" Type="http://schemas.openxmlformats.org/officeDocument/2006/relationships/hyperlink" Target="mailto:larisa.voloshko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2020-02-29T09:09:00Z</dcterms:created>
  <dcterms:modified xsi:type="dcterms:W3CDTF">2020-02-29T09:55:00Z</dcterms:modified>
</cp:coreProperties>
</file>