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090" w:rsidRDefault="005C1090" w:rsidP="005C1090">
      <w:pPr>
        <w:autoSpaceDE w:val="0"/>
        <w:autoSpaceDN w:val="0"/>
        <w:adjustRightInd w:val="0"/>
        <w:rPr>
          <w:rFonts w:ascii="Times New Roman" w:hAnsi="Times New Roman" w:cs="Times New Roman"/>
          <w:bCs/>
          <w:sz w:val="28"/>
          <w:szCs w:val="28"/>
          <w:lang w:val="uk-UA"/>
        </w:rPr>
      </w:pPr>
      <w:r w:rsidRPr="005C1090">
        <w:rPr>
          <w:rFonts w:ascii="Times New Roman" w:hAnsi="Times New Roman" w:cs="Times New Roman"/>
          <w:bCs/>
          <w:sz w:val="28"/>
          <w:szCs w:val="28"/>
          <w:lang w:val="uk-UA"/>
        </w:rPr>
        <w:t xml:space="preserve">Д.Б. </w:t>
      </w:r>
      <w:proofErr w:type="spellStart"/>
      <w:r w:rsidRPr="005C1090">
        <w:rPr>
          <w:rFonts w:ascii="Times New Roman" w:hAnsi="Times New Roman" w:cs="Times New Roman"/>
          <w:bCs/>
          <w:sz w:val="28"/>
          <w:szCs w:val="28"/>
          <w:lang w:val="uk-UA"/>
        </w:rPr>
        <w:t>Павлючков</w:t>
      </w:r>
      <w:proofErr w:type="spellEnd"/>
      <w:r w:rsidRPr="005C1090">
        <w:rPr>
          <w:rFonts w:ascii="Times New Roman" w:hAnsi="Times New Roman" w:cs="Times New Roman"/>
          <w:bCs/>
          <w:sz w:val="28"/>
          <w:szCs w:val="28"/>
          <w:lang w:val="uk-UA"/>
        </w:rPr>
        <w:t xml:space="preserve">, </w:t>
      </w:r>
      <w:r w:rsidRPr="005C1090">
        <w:rPr>
          <w:rFonts w:ascii="Times New Roman" w:hAnsi="Times New Roman" w:cs="Times New Roman"/>
          <w:bCs/>
          <w:sz w:val="28"/>
          <w:szCs w:val="28"/>
        </w:rPr>
        <w:t>О.М. Дахно</w:t>
      </w:r>
    </w:p>
    <w:p w:rsidR="005C1090" w:rsidRPr="005C1090" w:rsidRDefault="005C1090" w:rsidP="005C1090">
      <w:pPr>
        <w:pStyle w:val="a6"/>
        <w:spacing w:line="360" w:lineRule="auto"/>
        <w:jc w:val="right"/>
        <w:rPr>
          <w:sz w:val="24"/>
        </w:rPr>
      </w:pPr>
      <w:r w:rsidRPr="005C1090">
        <w:rPr>
          <w:sz w:val="24"/>
        </w:rPr>
        <w:t>Полтавський національний технічний університет імені Юрія Кондратюка</w:t>
      </w:r>
    </w:p>
    <w:p w:rsidR="00E637AC" w:rsidRPr="00E637AC" w:rsidRDefault="00E637AC" w:rsidP="00E637AC">
      <w:pPr>
        <w:autoSpaceDE w:val="0"/>
        <w:autoSpaceDN w:val="0"/>
        <w:adjustRightInd w:val="0"/>
        <w:jc w:val="center"/>
        <w:rPr>
          <w:rFonts w:ascii="Times New Roman" w:hAnsi="Times New Roman" w:cs="Times New Roman"/>
          <w:b/>
          <w:bCs/>
          <w:sz w:val="28"/>
          <w:szCs w:val="28"/>
        </w:rPr>
      </w:pPr>
      <w:r w:rsidRPr="00E637AC">
        <w:rPr>
          <w:rFonts w:ascii="Times New Roman" w:hAnsi="Times New Roman" w:cs="Times New Roman"/>
          <w:b/>
          <w:bCs/>
          <w:sz w:val="28"/>
          <w:szCs w:val="28"/>
        </w:rPr>
        <w:t>СУЧАСНИЙ СТАН ТА ПЕРСПЕКТИВИ ЗМІН ГРОШОВО-КРЕДИТН</w:t>
      </w:r>
      <w:proofErr w:type="gramStart"/>
      <w:r w:rsidRPr="00E637AC">
        <w:rPr>
          <w:rFonts w:ascii="Times New Roman" w:hAnsi="Times New Roman" w:cs="Times New Roman"/>
          <w:b/>
          <w:bCs/>
          <w:sz w:val="28"/>
          <w:szCs w:val="28"/>
        </w:rPr>
        <w:t>O</w:t>
      </w:r>
      <w:proofErr w:type="gramEnd"/>
      <w:r w:rsidRPr="00E637AC">
        <w:rPr>
          <w:rFonts w:ascii="Times New Roman" w:hAnsi="Times New Roman" w:cs="Times New Roman"/>
          <w:b/>
          <w:bCs/>
          <w:sz w:val="28"/>
          <w:szCs w:val="28"/>
        </w:rPr>
        <w:t>Ї ПОЛІТИКИ УКРАЇНИ</w:t>
      </w:r>
    </w:p>
    <w:p w:rsidR="00E637AC" w:rsidRPr="00EB1177" w:rsidRDefault="00E637AC" w:rsidP="00E637AC">
      <w:pPr>
        <w:autoSpaceDE w:val="0"/>
        <w:autoSpaceDN w:val="0"/>
        <w:adjustRightInd w:val="0"/>
        <w:ind w:firstLine="709"/>
        <w:jc w:val="both"/>
        <w:rPr>
          <w:rFonts w:ascii="Times New Roman" w:hAnsi="Times New Roman" w:cs="Times New Roman"/>
          <w:i/>
          <w:sz w:val="28"/>
          <w:szCs w:val="28"/>
          <w:lang w:val="en-US"/>
        </w:rPr>
      </w:pPr>
      <w:r w:rsidRPr="00EB1177">
        <w:rPr>
          <w:rFonts w:ascii="Times New Roman" w:hAnsi="Times New Roman" w:cs="Times New Roman"/>
          <w:i/>
          <w:sz w:val="28"/>
          <w:szCs w:val="28"/>
        </w:rPr>
        <w:t xml:space="preserve">В </w:t>
      </w:r>
      <w:proofErr w:type="spellStart"/>
      <w:r w:rsidRPr="00EB1177">
        <w:rPr>
          <w:rFonts w:ascii="Times New Roman" w:hAnsi="Times New Roman" w:cs="Times New Roman"/>
          <w:i/>
          <w:sz w:val="28"/>
          <w:szCs w:val="28"/>
        </w:rPr>
        <w:t>статті</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здійснено</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аналіз</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сучасного</w:t>
      </w:r>
      <w:proofErr w:type="spellEnd"/>
      <w:r w:rsidRPr="00EB1177">
        <w:rPr>
          <w:rFonts w:ascii="Times New Roman" w:hAnsi="Times New Roman" w:cs="Times New Roman"/>
          <w:i/>
          <w:sz w:val="28"/>
          <w:szCs w:val="28"/>
        </w:rPr>
        <w:t xml:space="preserve"> стану </w:t>
      </w:r>
      <w:proofErr w:type="spellStart"/>
      <w:r w:rsidRPr="00EB1177">
        <w:rPr>
          <w:rFonts w:ascii="Times New Roman" w:hAnsi="Times New Roman" w:cs="Times New Roman"/>
          <w:i/>
          <w:sz w:val="28"/>
          <w:szCs w:val="28"/>
        </w:rPr>
        <w:t>грошово-кредитної</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політики</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України</w:t>
      </w:r>
      <w:proofErr w:type="spellEnd"/>
      <w:r w:rsidRPr="00EB1177">
        <w:rPr>
          <w:rFonts w:ascii="Times New Roman" w:hAnsi="Times New Roman" w:cs="Times New Roman"/>
          <w:i/>
          <w:sz w:val="28"/>
          <w:szCs w:val="28"/>
        </w:rPr>
        <w:t xml:space="preserve">, як </w:t>
      </w:r>
      <w:proofErr w:type="spellStart"/>
      <w:r w:rsidRPr="00EB1177">
        <w:rPr>
          <w:rFonts w:ascii="Times New Roman" w:hAnsi="Times New Roman" w:cs="Times New Roman"/>
          <w:i/>
          <w:sz w:val="28"/>
          <w:szCs w:val="28"/>
        </w:rPr>
        <w:t>складової</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частини</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економічної</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політики</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країни</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Розглянуті</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основні</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інструменти</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які</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використовує</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Національний</w:t>
      </w:r>
      <w:proofErr w:type="spellEnd"/>
      <w:r w:rsidRPr="00EB1177">
        <w:rPr>
          <w:rFonts w:ascii="Times New Roman" w:hAnsi="Times New Roman" w:cs="Times New Roman"/>
          <w:i/>
          <w:sz w:val="28"/>
          <w:szCs w:val="28"/>
        </w:rPr>
        <w:t xml:space="preserve"> банк </w:t>
      </w:r>
      <w:proofErr w:type="spellStart"/>
      <w:r w:rsidRPr="00EB1177">
        <w:rPr>
          <w:rFonts w:ascii="Times New Roman" w:hAnsi="Times New Roman" w:cs="Times New Roman"/>
          <w:i/>
          <w:sz w:val="28"/>
          <w:szCs w:val="28"/>
        </w:rPr>
        <w:t>України</w:t>
      </w:r>
      <w:proofErr w:type="spellEnd"/>
      <w:r w:rsidRPr="00EB1177">
        <w:rPr>
          <w:rFonts w:ascii="Times New Roman" w:hAnsi="Times New Roman" w:cs="Times New Roman"/>
          <w:i/>
          <w:sz w:val="28"/>
          <w:szCs w:val="28"/>
        </w:rPr>
        <w:t xml:space="preserve"> для </w:t>
      </w:r>
      <w:proofErr w:type="spellStart"/>
      <w:r w:rsidRPr="00EB1177">
        <w:rPr>
          <w:rFonts w:ascii="Times New Roman" w:hAnsi="Times New Roman" w:cs="Times New Roman"/>
          <w:i/>
          <w:sz w:val="28"/>
          <w:szCs w:val="28"/>
        </w:rPr>
        <w:t>проведення</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монетарної</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політики</w:t>
      </w:r>
      <w:proofErr w:type="spellEnd"/>
      <w:r w:rsidR="00EB1177"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Запропоновано</w:t>
      </w:r>
      <w:proofErr w:type="spellEnd"/>
      <w:r w:rsidRPr="00EB1177">
        <w:rPr>
          <w:rFonts w:ascii="Times New Roman" w:hAnsi="Times New Roman" w:cs="Times New Roman"/>
          <w:i/>
          <w:sz w:val="28"/>
          <w:szCs w:val="28"/>
          <w:lang w:val="en-US"/>
        </w:rPr>
        <w:t xml:space="preserve"> </w:t>
      </w:r>
      <w:r w:rsidRPr="00EB1177">
        <w:rPr>
          <w:rFonts w:ascii="Times New Roman" w:hAnsi="Times New Roman" w:cs="Times New Roman"/>
          <w:i/>
          <w:sz w:val="28"/>
          <w:szCs w:val="28"/>
        </w:rPr>
        <w:t>шляхи</w:t>
      </w:r>
      <w:r w:rsidRPr="00EB1177">
        <w:rPr>
          <w:rFonts w:ascii="Times New Roman" w:hAnsi="Times New Roman" w:cs="Times New Roman"/>
          <w:i/>
          <w:sz w:val="28"/>
          <w:szCs w:val="28"/>
          <w:lang w:val="en-US"/>
        </w:rPr>
        <w:t xml:space="preserve"> </w:t>
      </w:r>
      <w:proofErr w:type="spellStart"/>
      <w:r w:rsidRPr="00EB1177">
        <w:rPr>
          <w:rFonts w:ascii="Times New Roman" w:hAnsi="Times New Roman" w:cs="Times New Roman"/>
          <w:i/>
          <w:sz w:val="28"/>
          <w:szCs w:val="28"/>
        </w:rPr>
        <w:t>покращення</w:t>
      </w:r>
      <w:proofErr w:type="spellEnd"/>
      <w:r w:rsidRPr="00EB1177">
        <w:rPr>
          <w:rFonts w:ascii="Times New Roman" w:hAnsi="Times New Roman" w:cs="Times New Roman"/>
          <w:i/>
          <w:sz w:val="28"/>
          <w:szCs w:val="28"/>
          <w:lang w:val="en-US"/>
        </w:rPr>
        <w:t xml:space="preserve"> </w:t>
      </w:r>
      <w:proofErr w:type="spellStart"/>
      <w:r w:rsidRPr="00EB1177">
        <w:rPr>
          <w:rFonts w:ascii="Times New Roman" w:hAnsi="Times New Roman" w:cs="Times New Roman"/>
          <w:i/>
          <w:sz w:val="28"/>
          <w:szCs w:val="28"/>
        </w:rPr>
        <w:t>регулювання</w:t>
      </w:r>
      <w:proofErr w:type="spellEnd"/>
      <w:r w:rsidRPr="00EB1177">
        <w:rPr>
          <w:rFonts w:ascii="Times New Roman" w:hAnsi="Times New Roman" w:cs="Times New Roman"/>
          <w:i/>
          <w:sz w:val="28"/>
          <w:szCs w:val="28"/>
          <w:lang w:val="en-US"/>
        </w:rPr>
        <w:t xml:space="preserve"> </w:t>
      </w:r>
      <w:proofErr w:type="gramStart"/>
      <w:r w:rsidRPr="00EB1177">
        <w:rPr>
          <w:rFonts w:ascii="Times New Roman" w:hAnsi="Times New Roman" w:cs="Times New Roman"/>
          <w:i/>
          <w:sz w:val="28"/>
          <w:szCs w:val="28"/>
        </w:rPr>
        <w:t>грошового</w:t>
      </w:r>
      <w:proofErr w:type="gramEnd"/>
      <w:r w:rsidRPr="00EB1177">
        <w:rPr>
          <w:rFonts w:ascii="Times New Roman" w:hAnsi="Times New Roman" w:cs="Times New Roman"/>
          <w:i/>
          <w:sz w:val="28"/>
          <w:szCs w:val="28"/>
          <w:lang w:val="en-US"/>
        </w:rPr>
        <w:t xml:space="preserve"> </w:t>
      </w:r>
      <w:r w:rsidRPr="00EB1177">
        <w:rPr>
          <w:rFonts w:ascii="Times New Roman" w:hAnsi="Times New Roman" w:cs="Times New Roman"/>
          <w:i/>
          <w:sz w:val="28"/>
          <w:szCs w:val="28"/>
        </w:rPr>
        <w:t>та</w:t>
      </w:r>
      <w:r w:rsidRPr="00EB1177">
        <w:rPr>
          <w:rFonts w:ascii="Times New Roman" w:hAnsi="Times New Roman" w:cs="Times New Roman"/>
          <w:i/>
          <w:sz w:val="28"/>
          <w:szCs w:val="28"/>
          <w:lang w:val="en-US"/>
        </w:rPr>
        <w:t xml:space="preserve"> </w:t>
      </w:r>
      <w:r w:rsidRPr="00EB1177">
        <w:rPr>
          <w:rFonts w:ascii="Times New Roman" w:hAnsi="Times New Roman" w:cs="Times New Roman"/>
          <w:i/>
          <w:sz w:val="28"/>
          <w:szCs w:val="28"/>
        </w:rPr>
        <w:t>кредитного</w:t>
      </w:r>
      <w:r w:rsidRPr="00EB1177">
        <w:rPr>
          <w:rFonts w:ascii="Times New Roman" w:hAnsi="Times New Roman" w:cs="Times New Roman"/>
          <w:i/>
          <w:sz w:val="28"/>
          <w:szCs w:val="28"/>
          <w:lang w:val="en-US"/>
        </w:rPr>
        <w:t xml:space="preserve"> </w:t>
      </w:r>
      <w:proofErr w:type="spellStart"/>
      <w:r w:rsidRPr="00EB1177">
        <w:rPr>
          <w:rFonts w:ascii="Times New Roman" w:hAnsi="Times New Roman" w:cs="Times New Roman"/>
          <w:i/>
          <w:sz w:val="28"/>
          <w:szCs w:val="28"/>
        </w:rPr>
        <w:t>ринків</w:t>
      </w:r>
      <w:proofErr w:type="spellEnd"/>
      <w:r w:rsidRPr="00EB1177">
        <w:rPr>
          <w:rFonts w:ascii="Times New Roman" w:hAnsi="Times New Roman" w:cs="Times New Roman"/>
          <w:i/>
          <w:sz w:val="28"/>
          <w:szCs w:val="28"/>
          <w:lang w:val="en-US"/>
        </w:rPr>
        <w:t>.</w:t>
      </w:r>
    </w:p>
    <w:p w:rsidR="00E637AC" w:rsidRPr="00EB1177" w:rsidRDefault="00E637AC" w:rsidP="00E637AC">
      <w:pPr>
        <w:autoSpaceDE w:val="0"/>
        <w:autoSpaceDN w:val="0"/>
        <w:adjustRightInd w:val="0"/>
        <w:ind w:firstLine="709"/>
        <w:jc w:val="both"/>
        <w:rPr>
          <w:rFonts w:ascii="Times New Roman" w:hAnsi="Times New Roman" w:cs="Times New Roman"/>
          <w:i/>
          <w:sz w:val="28"/>
          <w:szCs w:val="28"/>
          <w:lang w:val="en-US"/>
        </w:rPr>
      </w:pPr>
      <w:r w:rsidRPr="00EB1177">
        <w:rPr>
          <w:rFonts w:ascii="Times New Roman" w:hAnsi="Times New Roman" w:cs="Times New Roman"/>
          <w:i/>
          <w:sz w:val="28"/>
          <w:szCs w:val="28"/>
          <w:lang w:val="en-US"/>
        </w:rPr>
        <w:t xml:space="preserve">The article deals with the analyses of the modern conditions of the monetary policy in Ukraine, as the economical policy component of the country. </w:t>
      </w:r>
      <w:proofErr w:type="gramStart"/>
      <w:r w:rsidRPr="00EB1177">
        <w:rPr>
          <w:rFonts w:ascii="Times New Roman" w:hAnsi="Times New Roman" w:cs="Times New Roman"/>
          <w:i/>
          <w:sz w:val="28"/>
          <w:szCs w:val="28"/>
          <w:lang w:val="en-US"/>
        </w:rPr>
        <w:t>The main instruments that are used by the National Bank of Ukraine for the realization of monetary policy.</w:t>
      </w:r>
      <w:proofErr w:type="gramEnd"/>
      <w:r w:rsidRPr="00EB1177">
        <w:rPr>
          <w:rFonts w:ascii="Times New Roman" w:hAnsi="Times New Roman" w:cs="Times New Roman"/>
          <w:i/>
          <w:sz w:val="28"/>
          <w:szCs w:val="28"/>
          <w:lang w:val="en-US"/>
        </w:rPr>
        <w:t xml:space="preserve"> The ways of money and credit markets improving were proposed.</w:t>
      </w:r>
    </w:p>
    <w:p w:rsidR="00E637AC" w:rsidRDefault="00E637AC" w:rsidP="00E637AC">
      <w:pPr>
        <w:autoSpaceDE w:val="0"/>
        <w:autoSpaceDN w:val="0"/>
        <w:adjustRightInd w:val="0"/>
        <w:ind w:firstLine="709"/>
        <w:jc w:val="both"/>
        <w:rPr>
          <w:rFonts w:ascii="Times New Roman" w:hAnsi="Times New Roman" w:cs="Times New Roman"/>
          <w:i/>
          <w:sz w:val="28"/>
          <w:szCs w:val="28"/>
          <w:lang w:val="uk-UA"/>
        </w:rPr>
      </w:pPr>
      <w:proofErr w:type="spellStart"/>
      <w:r w:rsidRPr="00EB1177">
        <w:rPr>
          <w:rFonts w:ascii="Times New Roman" w:hAnsi="Times New Roman" w:cs="Times New Roman"/>
          <w:i/>
          <w:sz w:val="28"/>
          <w:szCs w:val="28"/>
        </w:rPr>
        <w:t>Ключові</w:t>
      </w:r>
      <w:proofErr w:type="spellEnd"/>
      <w:r w:rsidRPr="00EB1177">
        <w:rPr>
          <w:rFonts w:ascii="Times New Roman" w:hAnsi="Times New Roman" w:cs="Times New Roman"/>
          <w:i/>
          <w:sz w:val="28"/>
          <w:szCs w:val="28"/>
        </w:rPr>
        <w:t xml:space="preserve"> слова: </w:t>
      </w:r>
      <w:proofErr w:type="spellStart"/>
      <w:r w:rsidRPr="00EB1177">
        <w:rPr>
          <w:rFonts w:ascii="Times New Roman" w:hAnsi="Times New Roman" w:cs="Times New Roman"/>
          <w:i/>
          <w:sz w:val="28"/>
          <w:szCs w:val="28"/>
        </w:rPr>
        <w:t>грошовий</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ринок</w:t>
      </w:r>
      <w:proofErr w:type="spellEnd"/>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грошово-</w:t>
      </w:r>
      <w:r w:rsidR="00EB1177" w:rsidRPr="00EB1177">
        <w:rPr>
          <w:rFonts w:ascii="Times New Roman" w:hAnsi="Times New Roman" w:cs="Times New Roman"/>
          <w:i/>
          <w:sz w:val="28"/>
          <w:szCs w:val="28"/>
        </w:rPr>
        <w:t>кредитні</w:t>
      </w:r>
      <w:proofErr w:type="spellEnd"/>
      <w:r w:rsidRPr="00EB1177">
        <w:rPr>
          <w:rFonts w:ascii="Times New Roman" w:hAnsi="Times New Roman" w:cs="Times New Roman"/>
          <w:i/>
          <w:sz w:val="28"/>
          <w:szCs w:val="28"/>
        </w:rPr>
        <w:t xml:space="preserve"> </w:t>
      </w:r>
      <w:r w:rsidR="00EB1177" w:rsidRPr="00EB1177">
        <w:rPr>
          <w:rFonts w:ascii="Times New Roman" w:hAnsi="Times New Roman" w:cs="Times New Roman"/>
          <w:i/>
          <w:sz w:val="28"/>
          <w:szCs w:val="28"/>
          <w:lang w:val="uk-UA"/>
        </w:rPr>
        <w:t>відносини</w:t>
      </w:r>
      <w:r w:rsidRPr="00EB1177">
        <w:rPr>
          <w:rFonts w:ascii="Times New Roman" w:hAnsi="Times New Roman" w:cs="Times New Roman"/>
          <w:i/>
          <w:sz w:val="28"/>
          <w:szCs w:val="28"/>
        </w:rPr>
        <w:t xml:space="preserve">, </w:t>
      </w:r>
      <w:proofErr w:type="spellStart"/>
      <w:r w:rsidRPr="00EB1177">
        <w:rPr>
          <w:rFonts w:ascii="Times New Roman" w:hAnsi="Times New Roman" w:cs="Times New Roman"/>
          <w:i/>
          <w:sz w:val="28"/>
          <w:szCs w:val="28"/>
        </w:rPr>
        <w:t>Національний</w:t>
      </w:r>
      <w:proofErr w:type="spellEnd"/>
      <w:r w:rsidRPr="00EB1177">
        <w:rPr>
          <w:rFonts w:ascii="Times New Roman" w:hAnsi="Times New Roman" w:cs="Times New Roman"/>
          <w:i/>
          <w:sz w:val="28"/>
          <w:szCs w:val="28"/>
        </w:rPr>
        <w:t xml:space="preserve"> банк </w:t>
      </w:r>
      <w:proofErr w:type="spellStart"/>
      <w:r w:rsidRPr="00EB1177">
        <w:rPr>
          <w:rFonts w:ascii="Times New Roman" w:hAnsi="Times New Roman" w:cs="Times New Roman"/>
          <w:i/>
          <w:sz w:val="28"/>
          <w:szCs w:val="28"/>
        </w:rPr>
        <w:t>України</w:t>
      </w:r>
      <w:proofErr w:type="spellEnd"/>
      <w:r w:rsidRPr="00EB1177">
        <w:rPr>
          <w:rFonts w:ascii="Times New Roman" w:hAnsi="Times New Roman" w:cs="Times New Roman"/>
          <w:i/>
          <w:sz w:val="28"/>
          <w:szCs w:val="28"/>
        </w:rPr>
        <w:t>,</w:t>
      </w:r>
      <w:r w:rsidR="00EB1177" w:rsidRPr="00EB1177">
        <w:rPr>
          <w:rFonts w:ascii="Times New Roman" w:hAnsi="Times New Roman" w:cs="Times New Roman"/>
          <w:i/>
          <w:sz w:val="28"/>
          <w:szCs w:val="28"/>
          <w:lang w:val="uk-UA"/>
        </w:rPr>
        <w:t xml:space="preserve"> монетарна політика</w:t>
      </w:r>
      <w:r w:rsidRPr="00EB1177">
        <w:rPr>
          <w:rFonts w:ascii="Times New Roman" w:hAnsi="Times New Roman" w:cs="Times New Roman"/>
          <w:i/>
          <w:sz w:val="28"/>
          <w:szCs w:val="28"/>
        </w:rPr>
        <w:t>.</w:t>
      </w:r>
    </w:p>
    <w:p w:rsidR="00EB1177" w:rsidRDefault="00EB1177" w:rsidP="00EB1177">
      <w:pPr>
        <w:autoSpaceDE w:val="0"/>
        <w:autoSpaceDN w:val="0"/>
        <w:adjustRightInd w:val="0"/>
        <w:ind w:firstLine="709"/>
        <w:jc w:val="both"/>
        <w:rPr>
          <w:rFonts w:ascii="Times New Roman" w:eastAsia="TimesNewRomanPSMT" w:hAnsi="Times New Roman" w:cs="Times New Roman"/>
          <w:sz w:val="28"/>
          <w:szCs w:val="28"/>
          <w:lang w:val="uk-UA"/>
        </w:rPr>
      </w:pPr>
      <w:r w:rsidRPr="00EB1177">
        <w:rPr>
          <w:rFonts w:ascii="Times New Roman" w:hAnsi="Times New Roman" w:cs="Times New Roman"/>
          <w:b/>
          <w:sz w:val="28"/>
          <w:szCs w:val="28"/>
          <w:lang w:val="uk-UA"/>
        </w:rPr>
        <w:t>Вступ.</w:t>
      </w:r>
      <w:r w:rsidRPr="005C1090">
        <w:rPr>
          <w:rFonts w:ascii="Times New Roman" w:eastAsia="TimesNewRomanPSMT" w:hAnsi="Times New Roman" w:cs="Times New Roman"/>
          <w:sz w:val="28"/>
          <w:szCs w:val="28"/>
          <w:lang w:val="uk-UA"/>
        </w:rPr>
        <w:t xml:space="preserve"> Сучасний етап розвитку економіки України, в період економічно-фінансової кризи, висуває нові вимоги до економічної політики держави, які полягають у необхідності</w:t>
      </w:r>
      <w:r>
        <w:rPr>
          <w:rFonts w:ascii="Times New Roman" w:eastAsia="TimesNewRomanPSMT" w:hAnsi="Times New Roman" w:cs="Times New Roman"/>
          <w:sz w:val="28"/>
          <w:szCs w:val="28"/>
          <w:lang w:val="uk-UA"/>
        </w:rPr>
        <w:t xml:space="preserve"> </w:t>
      </w:r>
      <w:r w:rsidRPr="005C1090">
        <w:rPr>
          <w:rFonts w:ascii="Times New Roman" w:eastAsia="TimesNewRomanPSMT" w:hAnsi="Times New Roman" w:cs="Times New Roman"/>
          <w:sz w:val="28"/>
          <w:szCs w:val="28"/>
          <w:lang w:val="uk-UA"/>
        </w:rPr>
        <w:t>зміщення акцентів із зовнішньої орієнтації економіки на активізацію та стимулювання розвитку</w:t>
      </w:r>
      <w:r>
        <w:rPr>
          <w:rFonts w:ascii="Times New Roman" w:eastAsia="TimesNewRomanPSMT" w:hAnsi="Times New Roman" w:cs="Times New Roman"/>
          <w:sz w:val="28"/>
          <w:szCs w:val="28"/>
          <w:lang w:val="uk-UA"/>
        </w:rPr>
        <w:t xml:space="preserve"> </w:t>
      </w:r>
      <w:r w:rsidRPr="005C1090">
        <w:rPr>
          <w:rFonts w:ascii="Times New Roman" w:eastAsia="TimesNewRomanPSMT" w:hAnsi="Times New Roman" w:cs="Times New Roman"/>
          <w:sz w:val="28"/>
          <w:szCs w:val="28"/>
          <w:lang w:val="uk-UA"/>
        </w:rPr>
        <w:t>внутрішнього ринку. Для цього грошово-кредитна політика Національного банку України як складова</w:t>
      </w:r>
      <w:r>
        <w:rPr>
          <w:rFonts w:ascii="Times New Roman" w:eastAsia="TimesNewRomanPSMT" w:hAnsi="Times New Roman" w:cs="Times New Roman"/>
          <w:sz w:val="28"/>
          <w:szCs w:val="28"/>
          <w:lang w:val="uk-UA"/>
        </w:rPr>
        <w:t xml:space="preserve"> </w:t>
      </w:r>
      <w:r w:rsidRPr="005C1090">
        <w:rPr>
          <w:rFonts w:ascii="Times New Roman" w:eastAsia="TimesNewRomanPSMT" w:hAnsi="Times New Roman" w:cs="Times New Roman"/>
          <w:sz w:val="28"/>
          <w:szCs w:val="28"/>
          <w:lang w:val="uk-UA"/>
        </w:rPr>
        <w:t>частина економічної політики країни, має забезпечити відповідне монетарне підґрунтя</w:t>
      </w:r>
      <w:r>
        <w:rPr>
          <w:rFonts w:ascii="Times New Roman" w:eastAsia="TimesNewRomanPSMT" w:hAnsi="Times New Roman" w:cs="Times New Roman"/>
          <w:sz w:val="28"/>
          <w:szCs w:val="28"/>
          <w:lang w:val="uk-UA"/>
        </w:rPr>
        <w:t>.</w:t>
      </w:r>
    </w:p>
    <w:p w:rsidR="00EB1177" w:rsidRDefault="00EB1177" w:rsidP="00EB1177">
      <w:pPr>
        <w:autoSpaceDE w:val="0"/>
        <w:autoSpaceDN w:val="0"/>
        <w:adjustRightInd w:val="0"/>
        <w:ind w:firstLine="709"/>
        <w:jc w:val="both"/>
        <w:rPr>
          <w:rFonts w:ascii="Times New Roman" w:eastAsia="TimesNewRomanPSMT" w:hAnsi="Times New Roman" w:cs="Times New Roman"/>
          <w:sz w:val="28"/>
          <w:szCs w:val="28"/>
          <w:lang w:val="uk-UA"/>
        </w:rPr>
      </w:pPr>
      <w:r w:rsidRPr="00EB1177">
        <w:rPr>
          <w:rFonts w:ascii="Times New Roman" w:eastAsia="TimesNewRomanPSMT" w:hAnsi="Times New Roman" w:cs="Times New Roman"/>
          <w:sz w:val="28"/>
          <w:szCs w:val="28"/>
          <w:lang w:val="uk-UA"/>
        </w:rPr>
        <w:t>На сьогодні теоретичні та практичні проблеми</w:t>
      </w:r>
      <w:r>
        <w:rPr>
          <w:rFonts w:ascii="Times New Roman" w:eastAsia="TimesNewRomanPSMT" w:hAnsi="Times New Roman" w:cs="Times New Roman"/>
          <w:sz w:val="28"/>
          <w:szCs w:val="28"/>
          <w:lang w:val="uk-UA"/>
        </w:rPr>
        <w:t xml:space="preserve"> </w:t>
      </w:r>
      <w:r w:rsidRPr="00EB1177">
        <w:rPr>
          <w:rFonts w:ascii="Times New Roman" w:eastAsia="TimesNewRomanPSMT" w:hAnsi="Times New Roman" w:cs="Times New Roman"/>
          <w:sz w:val="28"/>
          <w:szCs w:val="28"/>
          <w:lang w:val="uk-UA"/>
        </w:rPr>
        <w:t>грошово-кредитної політики України є полем для гострих дискусій між різними вітчизняними та</w:t>
      </w:r>
      <w:r>
        <w:rPr>
          <w:rFonts w:ascii="Times New Roman" w:eastAsia="TimesNewRomanPSMT" w:hAnsi="Times New Roman" w:cs="Times New Roman"/>
          <w:sz w:val="28"/>
          <w:szCs w:val="28"/>
          <w:lang w:val="uk-UA"/>
        </w:rPr>
        <w:t xml:space="preserve"> </w:t>
      </w:r>
      <w:r w:rsidRPr="00EB1177">
        <w:rPr>
          <w:rFonts w:ascii="Times New Roman" w:eastAsia="TimesNewRomanPSMT" w:hAnsi="Times New Roman" w:cs="Times New Roman"/>
          <w:sz w:val="28"/>
          <w:szCs w:val="28"/>
          <w:lang w:val="uk-UA"/>
        </w:rPr>
        <w:t>зарубіжними фінансистами та економістами, які прагнуть знайти шляхи стабілізації фінансово-економічної</w:t>
      </w:r>
      <w:r>
        <w:rPr>
          <w:rFonts w:ascii="Times New Roman" w:eastAsia="TimesNewRomanPSMT" w:hAnsi="Times New Roman" w:cs="Times New Roman"/>
          <w:sz w:val="28"/>
          <w:szCs w:val="28"/>
          <w:lang w:val="uk-UA"/>
        </w:rPr>
        <w:t xml:space="preserve"> </w:t>
      </w:r>
      <w:r w:rsidRPr="00EB1177">
        <w:rPr>
          <w:rFonts w:ascii="Times New Roman" w:eastAsia="TimesNewRomanPSMT" w:hAnsi="Times New Roman" w:cs="Times New Roman"/>
          <w:sz w:val="28"/>
          <w:szCs w:val="28"/>
          <w:lang w:val="uk-UA"/>
        </w:rPr>
        <w:t>ситуації в своїх країнах та світі.</w:t>
      </w:r>
    </w:p>
    <w:p w:rsidR="00EB1177" w:rsidRPr="00EB1177" w:rsidRDefault="00EB1177" w:rsidP="00EB1177">
      <w:pPr>
        <w:autoSpaceDE w:val="0"/>
        <w:autoSpaceDN w:val="0"/>
        <w:adjustRightInd w:val="0"/>
        <w:ind w:firstLine="709"/>
        <w:jc w:val="both"/>
        <w:rPr>
          <w:rFonts w:ascii="Times New Roman" w:eastAsia="TimesNewRomanPSMT" w:hAnsi="Times New Roman" w:cs="Times New Roman"/>
          <w:sz w:val="28"/>
          <w:szCs w:val="28"/>
          <w:lang w:val="uk-UA"/>
        </w:rPr>
      </w:pPr>
      <w:r w:rsidRPr="00EB1177">
        <w:rPr>
          <w:rFonts w:ascii="Times New Roman" w:eastAsia="TimesNewRomanPSMT" w:hAnsi="Times New Roman" w:cs="Times New Roman"/>
          <w:sz w:val="28"/>
          <w:szCs w:val="28"/>
          <w:lang w:val="uk-UA"/>
        </w:rPr>
        <w:t xml:space="preserve"> </w:t>
      </w:r>
      <w:proofErr w:type="spellStart"/>
      <w:r w:rsidRPr="00EB1177">
        <w:rPr>
          <w:rFonts w:ascii="Times New Roman" w:eastAsia="TimesNewRomanPSMT" w:hAnsi="Times New Roman" w:cs="Times New Roman"/>
          <w:sz w:val="28"/>
          <w:szCs w:val="28"/>
        </w:rPr>
        <w:t>Більшість</w:t>
      </w:r>
      <w:proofErr w:type="spellEnd"/>
      <w:r w:rsidRPr="00EB1177">
        <w:rPr>
          <w:rFonts w:ascii="Times New Roman" w:eastAsia="TimesNewRomanPSMT" w:hAnsi="Times New Roman" w:cs="Times New Roman"/>
          <w:sz w:val="28"/>
          <w:szCs w:val="28"/>
        </w:rPr>
        <w:t xml:space="preserve"> </w:t>
      </w:r>
      <w:proofErr w:type="spellStart"/>
      <w:r w:rsidRPr="00EB1177">
        <w:rPr>
          <w:rFonts w:ascii="Times New Roman" w:eastAsia="TimesNewRomanPSMT" w:hAnsi="Times New Roman" w:cs="Times New Roman"/>
          <w:sz w:val="28"/>
          <w:szCs w:val="28"/>
        </w:rPr>
        <w:t>науковців</w:t>
      </w:r>
      <w:proofErr w:type="spellEnd"/>
      <w:r w:rsidRPr="00EB1177">
        <w:rPr>
          <w:rFonts w:ascii="Times New Roman" w:eastAsia="TimesNewRomanPSMT" w:hAnsi="Times New Roman" w:cs="Times New Roman"/>
          <w:sz w:val="28"/>
          <w:szCs w:val="28"/>
        </w:rPr>
        <w:t xml:space="preserve"> та </w:t>
      </w:r>
      <w:proofErr w:type="spellStart"/>
      <w:r w:rsidRPr="00EB1177">
        <w:rPr>
          <w:rFonts w:ascii="Times New Roman" w:eastAsia="TimesNewRomanPSMT" w:hAnsi="Times New Roman" w:cs="Times New Roman"/>
          <w:sz w:val="28"/>
          <w:szCs w:val="28"/>
        </w:rPr>
        <w:t>практиків</w:t>
      </w:r>
      <w:proofErr w:type="spellEnd"/>
      <w:r w:rsidRPr="00EB1177">
        <w:rPr>
          <w:rFonts w:ascii="Times New Roman" w:eastAsia="TimesNewRomanPSMT" w:hAnsi="Times New Roman" w:cs="Times New Roman"/>
          <w:sz w:val="28"/>
          <w:szCs w:val="28"/>
        </w:rPr>
        <w:t xml:space="preserve"> </w:t>
      </w:r>
      <w:proofErr w:type="spellStart"/>
      <w:r w:rsidRPr="00EB1177">
        <w:rPr>
          <w:rFonts w:ascii="Times New Roman" w:eastAsia="TimesNewRomanPSMT" w:hAnsi="Times New Roman" w:cs="Times New Roman"/>
          <w:sz w:val="28"/>
          <w:szCs w:val="28"/>
        </w:rPr>
        <w:t>сходяться</w:t>
      </w:r>
      <w:proofErr w:type="spellEnd"/>
      <w:r w:rsidRPr="00EB1177">
        <w:rPr>
          <w:rFonts w:ascii="Times New Roman" w:eastAsia="TimesNewRomanPSMT" w:hAnsi="Times New Roman" w:cs="Times New Roman"/>
          <w:sz w:val="28"/>
          <w:szCs w:val="28"/>
        </w:rPr>
        <w:t xml:space="preserve"> до думки, </w:t>
      </w:r>
      <w:proofErr w:type="spellStart"/>
      <w:r w:rsidRPr="00EB1177">
        <w:rPr>
          <w:rFonts w:ascii="Times New Roman" w:eastAsia="TimesNewRomanPSMT" w:hAnsi="Times New Roman" w:cs="Times New Roman"/>
          <w:sz w:val="28"/>
          <w:szCs w:val="28"/>
        </w:rPr>
        <w:t>що</w:t>
      </w:r>
      <w:proofErr w:type="spellEnd"/>
      <w:r w:rsidRPr="00EB1177">
        <w:rPr>
          <w:rFonts w:ascii="Times New Roman" w:eastAsia="TimesNewRomanPSMT" w:hAnsi="Times New Roman" w:cs="Times New Roman"/>
          <w:sz w:val="28"/>
          <w:szCs w:val="28"/>
        </w:rPr>
        <w:t xml:space="preserve"> </w:t>
      </w:r>
      <w:proofErr w:type="spellStart"/>
      <w:r w:rsidRPr="00EB1177">
        <w:rPr>
          <w:rFonts w:ascii="Times New Roman" w:eastAsia="TimesNewRomanPSMT" w:hAnsi="Times New Roman" w:cs="Times New Roman"/>
          <w:sz w:val="28"/>
          <w:szCs w:val="28"/>
        </w:rPr>
        <w:t>процес</w:t>
      </w:r>
      <w:proofErr w:type="spellEnd"/>
      <w:r w:rsidRPr="00EB1177">
        <w:rPr>
          <w:rFonts w:ascii="Times New Roman" w:eastAsia="TimesNewRomanPSMT" w:hAnsi="Times New Roman" w:cs="Times New Roman"/>
          <w:sz w:val="28"/>
          <w:szCs w:val="28"/>
        </w:rPr>
        <w:t xml:space="preserve"> </w:t>
      </w:r>
      <w:proofErr w:type="spellStart"/>
      <w:r w:rsidRPr="00EB1177">
        <w:rPr>
          <w:rFonts w:ascii="Times New Roman" w:eastAsia="TimesNewRomanPSMT" w:hAnsi="Times New Roman" w:cs="Times New Roman"/>
          <w:sz w:val="28"/>
          <w:szCs w:val="28"/>
        </w:rPr>
        <w:t>впливу</w:t>
      </w:r>
      <w:proofErr w:type="spellEnd"/>
      <w:r>
        <w:rPr>
          <w:rFonts w:ascii="Times New Roman" w:eastAsia="TimesNewRomanPSMT" w:hAnsi="Times New Roman" w:cs="Times New Roman"/>
          <w:sz w:val="28"/>
          <w:szCs w:val="28"/>
          <w:lang w:val="uk-UA"/>
        </w:rPr>
        <w:t xml:space="preserve"> </w:t>
      </w:r>
      <w:proofErr w:type="spellStart"/>
      <w:r w:rsidRPr="00EB1177">
        <w:rPr>
          <w:rFonts w:ascii="Times New Roman" w:eastAsia="TimesNewRomanPSMT" w:hAnsi="Times New Roman" w:cs="Times New Roman"/>
          <w:sz w:val="28"/>
          <w:szCs w:val="28"/>
        </w:rPr>
        <w:t>грошово-кредитної</w:t>
      </w:r>
      <w:proofErr w:type="spellEnd"/>
      <w:r w:rsidRPr="00EB1177">
        <w:rPr>
          <w:rFonts w:ascii="Times New Roman" w:eastAsia="TimesNewRomanPSMT" w:hAnsi="Times New Roman" w:cs="Times New Roman"/>
          <w:sz w:val="28"/>
          <w:szCs w:val="28"/>
        </w:rPr>
        <w:t xml:space="preserve"> </w:t>
      </w:r>
      <w:proofErr w:type="spellStart"/>
      <w:r w:rsidRPr="00EB1177">
        <w:rPr>
          <w:rFonts w:ascii="Times New Roman" w:eastAsia="TimesNewRomanPSMT" w:hAnsi="Times New Roman" w:cs="Times New Roman"/>
          <w:sz w:val="28"/>
          <w:szCs w:val="28"/>
        </w:rPr>
        <w:t>політики</w:t>
      </w:r>
      <w:proofErr w:type="spellEnd"/>
      <w:r w:rsidRPr="00EB1177">
        <w:rPr>
          <w:rFonts w:ascii="Times New Roman" w:eastAsia="TimesNewRomanPSMT" w:hAnsi="Times New Roman" w:cs="Times New Roman"/>
          <w:sz w:val="28"/>
          <w:szCs w:val="28"/>
        </w:rPr>
        <w:t xml:space="preserve"> на </w:t>
      </w:r>
      <w:proofErr w:type="spellStart"/>
      <w:r w:rsidRPr="00EB1177">
        <w:rPr>
          <w:rFonts w:ascii="Times New Roman" w:eastAsia="TimesNewRomanPSMT" w:hAnsi="Times New Roman" w:cs="Times New Roman"/>
          <w:sz w:val="28"/>
          <w:szCs w:val="28"/>
        </w:rPr>
        <w:t>забезпечення</w:t>
      </w:r>
      <w:proofErr w:type="spellEnd"/>
      <w:r w:rsidRPr="00EB1177">
        <w:rPr>
          <w:rFonts w:ascii="Times New Roman" w:eastAsia="TimesNewRomanPSMT" w:hAnsi="Times New Roman" w:cs="Times New Roman"/>
          <w:sz w:val="28"/>
          <w:szCs w:val="28"/>
        </w:rPr>
        <w:t xml:space="preserve"> </w:t>
      </w:r>
      <w:proofErr w:type="spellStart"/>
      <w:r w:rsidRPr="00EB1177">
        <w:rPr>
          <w:rFonts w:ascii="Times New Roman" w:eastAsia="TimesNewRomanPSMT" w:hAnsi="Times New Roman" w:cs="Times New Roman"/>
          <w:sz w:val="28"/>
          <w:szCs w:val="28"/>
        </w:rPr>
        <w:t>певного</w:t>
      </w:r>
      <w:proofErr w:type="spellEnd"/>
      <w:r w:rsidRPr="00EB1177">
        <w:rPr>
          <w:rFonts w:ascii="Times New Roman" w:eastAsia="TimesNewRomanPSMT" w:hAnsi="Times New Roman" w:cs="Times New Roman"/>
          <w:sz w:val="28"/>
          <w:szCs w:val="28"/>
        </w:rPr>
        <w:t xml:space="preserve"> </w:t>
      </w:r>
      <w:proofErr w:type="spellStart"/>
      <w:proofErr w:type="gramStart"/>
      <w:r w:rsidRPr="00EB1177">
        <w:rPr>
          <w:rFonts w:ascii="Times New Roman" w:eastAsia="TimesNewRomanPSMT" w:hAnsi="Times New Roman" w:cs="Times New Roman"/>
          <w:sz w:val="28"/>
          <w:szCs w:val="28"/>
        </w:rPr>
        <w:t>р</w:t>
      </w:r>
      <w:proofErr w:type="gramEnd"/>
      <w:r w:rsidRPr="00EB1177">
        <w:rPr>
          <w:rFonts w:ascii="Times New Roman" w:eastAsia="TimesNewRomanPSMT" w:hAnsi="Times New Roman" w:cs="Times New Roman"/>
          <w:sz w:val="28"/>
          <w:szCs w:val="28"/>
        </w:rPr>
        <w:t>івня</w:t>
      </w:r>
      <w:proofErr w:type="spellEnd"/>
      <w:r w:rsidRPr="00EB1177">
        <w:rPr>
          <w:rFonts w:ascii="Times New Roman" w:eastAsia="TimesNewRomanPSMT" w:hAnsi="Times New Roman" w:cs="Times New Roman"/>
          <w:sz w:val="28"/>
          <w:szCs w:val="28"/>
        </w:rPr>
        <w:t xml:space="preserve"> </w:t>
      </w:r>
      <w:proofErr w:type="spellStart"/>
      <w:r w:rsidRPr="00EB1177">
        <w:rPr>
          <w:rFonts w:ascii="Times New Roman" w:eastAsia="TimesNewRomanPSMT" w:hAnsi="Times New Roman" w:cs="Times New Roman"/>
          <w:sz w:val="28"/>
          <w:szCs w:val="28"/>
        </w:rPr>
        <w:t>макроекономічних</w:t>
      </w:r>
      <w:proofErr w:type="spellEnd"/>
      <w:r w:rsidRPr="00EB1177">
        <w:rPr>
          <w:rFonts w:ascii="Times New Roman" w:eastAsia="TimesNewRomanPSMT" w:hAnsi="Times New Roman" w:cs="Times New Roman"/>
          <w:sz w:val="28"/>
          <w:szCs w:val="28"/>
        </w:rPr>
        <w:t xml:space="preserve"> </w:t>
      </w:r>
      <w:proofErr w:type="spellStart"/>
      <w:r w:rsidRPr="00EB1177">
        <w:rPr>
          <w:rFonts w:ascii="Times New Roman" w:eastAsia="TimesNewRomanPSMT" w:hAnsi="Times New Roman" w:cs="Times New Roman"/>
          <w:sz w:val="28"/>
          <w:szCs w:val="28"/>
        </w:rPr>
        <w:t>показників</w:t>
      </w:r>
      <w:proofErr w:type="spellEnd"/>
      <w:r w:rsidRPr="00EB1177">
        <w:rPr>
          <w:rFonts w:ascii="Times New Roman" w:eastAsia="TimesNewRomanPSMT" w:hAnsi="Times New Roman" w:cs="Times New Roman"/>
          <w:sz w:val="28"/>
          <w:szCs w:val="28"/>
        </w:rPr>
        <w:t xml:space="preserve"> </w:t>
      </w:r>
      <w:proofErr w:type="spellStart"/>
      <w:r w:rsidRPr="00EB1177">
        <w:rPr>
          <w:rFonts w:ascii="Times New Roman" w:eastAsia="TimesNewRomanPSMT" w:hAnsi="Times New Roman" w:cs="Times New Roman"/>
          <w:sz w:val="28"/>
          <w:szCs w:val="28"/>
        </w:rPr>
        <w:t>досить</w:t>
      </w:r>
      <w:proofErr w:type="spellEnd"/>
      <w:r w:rsidRPr="00EB1177">
        <w:rPr>
          <w:rFonts w:ascii="Times New Roman" w:eastAsia="TimesNewRomanPSMT" w:hAnsi="Times New Roman" w:cs="Times New Roman"/>
          <w:sz w:val="28"/>
          <w:szCs w:val="28"/>
        </w:rPr>
        <w:t xml:space="preserve"> </w:t>
      </w:r>
      <w:proofErr w:type="spellStart"/>
      <w:r w:rsidRPr="00EB1177">
        <w:rPr>
          <w:rFonts w:ascii="Times New Roman" w:eastAsia="TimesNewRomanPSMT" w:hAnsi="Times New Roman" w:cs="Times New Roman"/>
          <w:sz w:val="28"/>
          <w:szCs w:val="28"/>
        </w:rPr>
        <w:t>складний</w:t>
      </w:r>
      <w:proofErr w:type="spellEnd"/>
      <w:r w:rsidRPr="00EB1177">
        <w:rPr>
          <w:rFonts w:ascii="Times New Roman" w:eastAsia="TimesNewRomanPSMT" w:hAnsi="Times New Roman" w:cs="Times New Roman"/>
          <w:sz w:val="28"/>
          <w:szCs w:val="28"/>
        </w:rPr>
        <w:t>.</w:t>
      </w:r>
      <w:r>
        <w:rPr>
          <w:rFonts w:ascii="Times New Roman" w:eastAsia="TimesNewRomanPSMT" w:hAnsi="Times New Roman" w:cs="Times New Roman"/>
          <w:sz w:val="28"/>
          <w:szCs w:val="28"/>
          <w:lang w:val="uk-UA"/>
        </w:rPr>
        <w:t xml:space="preserve"> </w:t>
      </w:r>
      <w:r w:rsidRPr="00EB1177">
        <w:rPr>
          <w:rFonts w:ascii="Times New Roman" w:eastAsia="TimesNewRomanPSMT" w:hAnsi="Times New Roman" w:cs="Times New Roman"/>
          <w:sz w:val="28"/>
          <w:szCs w:val="28"/>
          <w:lang w:val="uk-UA"/>
        </w:rPr>
        <w:t>Зокрема, питання, що формують теоретичні та законодавчо-правові засади грошово-кредитної політики, її</w:t>
      </w:r>
      <w:r>
        <w:rPr>
          <w:rFonts w:ascii="Times New Roman" w:eastAsia="TimesNewRomanPSMT" w:hAnsi="Times New Roman" w:cs="Times New Roman"/>
          <w:sz w:val="28"/>
          <w:szCs w:val="28"/>
          <w:lang w:val="uk-UA"/>
        </w:rPr>
        <w:t xml:space="preserve"> </w:t>
      </w:r>
      <w:r w:rsidRPr="00EB1177">
        <w:rPr>
          <w:rFonts w:ascii="Times New Roman" w:eastAsia="TimesNewRomanPSMT" w:hAnsi="Times New Roman" w:cs="Times New Roman"/>
          <w:sz w:val="28"/>
          <w:szCs w:val="28"/>
          <w:lang w:val="uk-UA"/>
        </w:rPr>
        <w:t xml:space="preserve">інструменти та </w:t>
      </w:r>
      <w:r w:rsidRPr="00EB1177">
        <w:rPr>
          <w:rFonts w:ascii="Times New Roman" w:eastAsia="TimesNewRomanPSMT" w:hAnsi="Times New Roman" w:cs="Times New Roman"/>
          <w:sz w:val="28"/>
          <w:szCs w:val="28"/>
          <w:lang w:val="uk-UA"/>
        </w:rPr>
        <w:lastRenderedPageBreak/>
        <w:t xml:space="preserve">процес реалізації розглядали Стельмах В.С., </w:t>
      </w:r>
      <w:proofErr w:type="spellStart"/>
      <w:r w:rsidRPr="00EB1177">
        <w:rPr>
          <w:rFonts w:ascii="Times New Roman" w:eastAsia="TimesNewRomanPSMT" w:hAnsi="Times New Roman" w:cs="Times New Roman"/>
          <w:sz w:val="28"/>
          <w:szCs w:val="28"/>
          <w:lang w:val="uk-UA"/>
        </w:rPr>
        <w:t>Гальчинський</w:t>
      </w:r>
      <w:proofErr w:type="spellEnd"/>
      <w:r w:rsidRPr="00EB1177">
        <w:rPr>
          <w:rFonts w:ascii="Times New Roman" w:eastAsia="TimesNewRomanPSMT" w:hAnsi="Times New Roman" w:cs="Times New Roman"/>
          <w:sz w:val="28"/>
          <w:szCs w:val="28"/>
          <w:lang w:val="uk-UA"/>
        </w:rPr>
        <w:t xml:space="preserve"> А.С., </w:t>
      </w:r>
      <w:proofErr w:type="spellStart"/>
      <w:r w:rsidRPr="00EB1177">
        <w:rPr>
          <w:rFonts w:ascii="Times New Roman" w:eastAsia="TimesNewRomanPSMT" w:hAnsi="Times New Roman" w:cs="Times New Roman"/>
          <w:sz w:val="28"/>
          <w:szCs w:val="28"/>
          <w:lang w:val="uk-UA"/>
        </w:rPr>
        <w:t>Геєць</w:t>
      </w:r>
      <w:proofErr w:type="spellEnd"/>
      <w:r w:rsidRPr="00EB1177">
        <w:rPr>
          <w:rFonts w:ascii="Times New Roman" w:eastAsia="TimesNewRomanPSMT" w:hAnsi="Times New Roman" w:cs="Times New Roman"/>
          <w:sz w:val="28"/>
          <w:szCs w:val="28"/>
          <w:lang w:val="uk-UA"/>
        </w:rPr>
        <w:t xml:space="preserve"> В.М., </w:t>
      </w:r>
      <w:proofErr w:type="spellStart"/>
      <w:r w:rsidRPr="00EB1177">
        <w:rPr>
          <w:rFonts w:ascii="Times New Roman" w:eastAsia="TimesNewRomanPSMT" w:hAnsi="Times New Roman" w:cs="Times New Roman"/>
          <w:sz w:val="28"/>
          <w:szCs w:val="28"/>
          <w:lang w:val="uk-UA"/>
        </w:rPr>
        <w:t>Савлук</w:t>
      </w:r>
      <w:proofErr w:type="spellEnd"/>
      <w:r w:rsidRPr="00EB1177">
        <w:rPr>
          <w:rFonts w:ascii="Times New Roman" w:eastAsia="TimesNewRomanPSMT" w:hAnsi="Times New Roman" w:cs="Times New Roman"/>
          <w:sz w:val="28"/>
          <w:szCs w:val="28"/>
          <w:lang w:val="uk-UA"/>
        </w:rPr>
        <w:t xml:space="preserve"> М.І.,</w:t>
      </w:r>
      <w:r>
        <w:rPr>
          <w:rFonts w:ascii="Times New Roman" w:eastAsia="TimesNewRomanPSMT" w:hAnsi="Times New Roman" w:cs="Times New Roman"/>
          <w:sz w:val="28"/>
          <w:szCs w:val="28"/>
          <w:lang w:val="uk-UA"/>
        </w:rPr>
        <w:t xml:space="preserve"> </w:t>
      </w:r>
      <w:r w:rsidRPr="00EB1177">
        <w:rPr>
          <w:rFonts w:ascii="Times New Roman" w:eastAsia="TimesNewRomanPSMT" w:hAnsi="Times New Roman" w:cs="Times New Roman"/>
          <w:sz w:val="28"/>
          <w:szCs w:val="28"/>
          <w:lang w:val="uk-UA"/>
        </w:rPr>
        <w:t>Івасів Б.С</w:t>
      </w:r>
      <w:r>
        <w:rPr>
          <w:rFonts w:ascii="Times New Roman" w:eastAsia="TimesNewRomanPSMT" w:hAnsi="Times New Roman" w:cs="Times New Roman"/>
          <w:sz w:val="28"/>
          <w:szCs w:val="28"/>
          <w:lang w:val="uk-UA"/>
        </w:rPr>
        <w:t xml:space="preserve">., </w:t>
      </w:r>
      <w:r w:rsidRPr="00EB1177">
        <w:rPr>
          <w:rFonts w:ascii="Times New Roman" w:eastAsia="TimesNewRomanPSMT" w:hAnsi="Times New Roman" w:cs="Times New Roman"/>
          <w:sz w:val="28"/>
          <w:szCs w:val="28"/>
          <w:lang w:val="uk-UA"/>
        </w:rPr>
        <w:t>та інші.</w:t>
      </w:r>
    </w:p>
    <w:p w:rsidR="002E084F" w:rsidRPr="00EB1177" w:rsidRDefault="00EB1177" w:rsidP="0064428B">
      <w:pPr>
        <w:autoSpaceDE w:val="0"/>
        <w:autoSpaceDN w:val="0"/>
        <w:adjustRightInd w:val="0"/>
        <w:ind w:firstLine="709"/>
        <w:jc w:val="both"/>
        <w:rPr>
          <w:rFonts w:ascii="Times New Roman" w:hAnsi="Times New Roman" w:cs="Times New Roman"/>
          <w:sz w:val="28"/>
          <w:szCs w:val="28"/>
          <w:lang w:val="uk-UA"/>
        </w:rPr>
      </w:pPr>
      <w:r w:rsidRPr="00EB1177">
        <w:rPr>
          <w:rFonts w:ascii="Times New Roman" w:hAnsi="Times New Roman" w:cs="Times New Roman"/>
          <w:b/>
          <w:bCs/>
          <w:sz w:val="28"/>
          <w:szCs w:val="28"/>
          <w:lang w:val="uk-UA"/>
        </w:rPr>
        <w:t>Виклад основного матеріалу.</w:t>
      </w:r>
      <w:r>
        <w:rPr>
          <w:rFonts w:ascii="Times New Roman" w:hAnsi="Times New Roman" w:cs="Times New Roman"/>
          <w:b/>
          <w:bCs/>
          <w:sz w:val="28"/>
          <w:szCs w:val="28"/>
          <w:lang w:val="uk-UA"/>
        </w:rPr>
        <w:t xml:space="preserve"> </w:t>
      </w:r>
      <w:r w:rsidR="00C621D6" w:rsidRPr="00EB1177">
        <w:rPr>
          <w:rFonts w:ascii="Times New Roman" w:hAnsi="Times New Roman" w:cs="Times New Roman"/>
          <w:sz w:val="28"/>
          <w:szCs w:val="28"/>
          <w:lang w:val="uk-UA"/>
        </w:rPr>
        <w:t>Г</w:t>
      </w:r>
      <w:r w:rsidR="002E084F" w:rsidRPr="00EB1177">
        <w:rPr>
          <w:rFonts w:ascii="Times New Roman" w:hAnsi="Times New Roman" w:cs="Times New Roman"/>
          <w:sz w:val="28"/>
          <w:szCs w:val="28"/>
          <w:lang w:val="uk-UA"/>
        </w:rPr>
        <w:t xml:space="preserve">рошово-кредитна політика це комплекс заходів у сфері грошового обігу та кредиту, направлених на регулювання економічного зростання, стримування інфляції та забезпечення стабільності грошової одиниці України, забезпечення зайнятості населення та вирівнювання </w:t>
      </w:r>
      <w:r w:rsidR="005C3E6C" w:rsidRPr="00EB1177">
        <w:rPr>
          <w:rFonts w:ascii="Times New Roman" w:hAnsi="Times New Roman" w:cs="Times New Roman"/>
          <w:sz w:val="28"/>
          <w:szCs w:val="28"/>
          <w:lang w:val="uk-UA"/>
        </w:rPr>
        <w:t>платіжного балансу</w:t>
      </w:r>
      <w:r w:rsidR="002E084F" w:rsidRPr="00EB1177">
        <w:rPr>
          <w:rFonts w:ascii="Times New Roman" w:hAnsi="Times New Roman" w:cs="Times New Roman"/>
          <w:sz w:val="28"/>
          <w:szCs w:val="28"/>
          <w:lang w:val="uk-UA"/>
        </w:rPr>
        <w:t xml:space="preserve">. </w:t>
      </w:r>
    </w:p>
    <w:p w:rsidR="00D4519F" w:rsidRDefault="002E084F" w:rsidP="0064428B">
      <w:pPr>
        <w:autoSpaceDE w:val="0"/>
        <w:autoSpaceDN w:val="0"/>
        <w:adjustRightInd w:val="0"/>
        <w:ind w:firstLine="709"/>
        <w:jc w:val="both"/>
        <w:rPr>
          <w:rFonts w:ascii="Times New Roman" w:hAnsi="Times New Roman" w:cs="Times New Roman"/>
          <w:sz w:val="28"/>
          <w:szCs w:val="28"/>
          <w:lang w:val="uk-UA"/>
        </w:rPr>
      </w:pPr>
      <w:r w:rsidRPr="00D4519F">
        <w:rPr>
          <w:rFonts w:ascii="Times New Roman" w:hAnsi="Times New Roman" w:cs="Times New Roman"/>
          <w:sz w:val="28"/>
          <w:szCs w:val="28"/>
          <w:lang w:val="uk-UA"/>
        </w:rPr>
        <w:t xml:space="preserve">Найбільш прийнятним визначенням грошово-кредитної політики є представлення  її як комплексу взаємопов’язаних, спрямованих на досягнення певних цілей заходів,  щодо регулювання грошового ринку, що їх проводить держава через свій центральний банк. </w:t>
      </w:r>
      <w:r w:rsidR="00831DF1" w:rsidRPr="00831DF1">
        <w:rPr>
          <w:rFonts w:ascii="Times New Roman" w:hAnsi="Times New Roman" w:cs="Times New Roman"/>
          <w:sz w:val="28"/>
          <w:szCs w:val="28"/>
          <w:lang w:val="uk-UA"/>
        </w:rPr>
        <w:t xml:space="preserve">Грошово-кредитну політику </w:t>
      </w:r>
      <w:r w:rsidR="00831DF1">
        <w:rPr>
          <w:rFonts w:ascii="Times New Roman" w:hAnsi="Times New Roman" w:cs="Times New Roman"/>
          <w:sz w:val="28"/>
          <w:szCs w:val="28"/>
          <w:lang w:val="uk-UA"/>
        </w:rPr>
        <w:t xml:space="preserve">також </w:t>
      </w:r>
      <w:r w:rsidRPr="00831DF1">
        <w:rPr>
          <w:rFonts w:ascii="Times New Roman" w:hAnsi="Times New Roman" w:cs="Times New Roman"/>
          <w:sz w:val="28"/>
          <w:szCs w:val="28"/>
          <w:lang w:val="uk-UA"/>
        </w:rPr>
        <w:t xml:space="preserve"> називають</w:t>
      </w:r>
      <w:r w:rsidRPr="00D4519F">
        <w:rPr>
          <w:rFonts w:ascii="Times New Roman" w:hAnsi="Times New Roman" w:cs="Times New Roman"/>
          <w:sz w:val="28"/>
          <w:szCs w:val="28"/>
          <w:lang w:val="uk-UA"/>
        </w:rPr>
        <w:t xml:space="preserve"> </w:t>
      </w:r>
      <w:r w:rsidRPr="00831DF1">
        <w:rPr>
          <w:rFonts w:ascii="Times New Roman" w:hAnsi="Times New Roman" w:cs="Times New Roman"/>
          <w:sz w:val="28"/>
          <w:szCs w:val="28"/>
          <w:lang w:val="uk-UA"/>
        </w:rPr>
        <w:t>монетарною, оскільки вона є політикою у сфері управління кількістю</w:t>
      </w:r>
      <w:r w:rsidRPr="00D4519F">
        <w:rPr>
          <w:rFonts w:ascii="Times New Roman" w:hAnsi="Times New Roman" w:cs="Times New Roman"/>
          <w:sz w:val="28"/>
          <w:szCs w:val="28"/>
          <w:lang w:val="uk-UA"/>
        </w:rPr>
        <w:t xml:space="preserve"> </w:t>
      </w:r>
      <w:r w:rsidRPr="00831DF1">
        <w:rPr>
          <w:rFonts w:ascii="Times New Roman" w:hAnsi="Times New Roman" w:cs="Times New Roman"/>
          <w:sz w:val="28"/>
          <w:szCs w:val="28"/>
          <w:lang w:val="uk-UA"/>
        </w:rPr>
        <w:t>грошей в обігу.</w:t>
      </w:r>
      <w:r w:rsidR="00D4519F" w:rsidRPr="00831DF1">
        <w:rPr>
          <w:rFonts w:ascii="Times New Roman" w:hAnsi="Times New Roman" w:cs="Times New Roman"/>
          <w:sz w:val="28"/>
          <w:szCs w:val="28"/>
          <w:lang w:val="uk-UA"/>
        </w:rPr>
        <w:t xml:space="preserve"> </w:t>
      </w:r>
    </w:p>
    <w:p w:rsidR="00D4519F" w:rsidRDefault="00D4519F" w:rsidP="0064428B">
      <w:pPr>
        <w:autoSpaceDE w:val="0"/>
        <w:autoSpaceDN w:val="0"/>
        <w:adjustRightInd w:val="0"/>
        <w:ind w:firstLine="709"/>
        <w:jc w:val="both"/>
        <w:rPr>
          <w:rFonts w:ascii="Times New Roman" w:hAnsi="Times New Roman" w:cs="Times New Roman"/>
          <w:sz w:val="28"/>
          <w:szCs w:val="28"/>
          <w:lang w:val="uk-UA"/>
        </w:rPr>
      </w:pPr>
      <w:r w:rsidRPr="00C621D6">
        <w:rPr>
          <w:rFonts w:ascii="Times New Roman" w:hAnsi="Times New Roman" w:cs="Times New Roman"/>
          <w:sz w:val="28"/>
          <w:szCs w:val="28"/>
          <w:lang w:val="uk-UA"/>
        </w:rPr>
        <w:t xml:space="preserve">Соціально-економічними передумовами </w:t>
      </w:r>
      <w:r w:rsidR="00C621D6">
        <w:rPr>
          <w:rFonts w:ascii="Times New Roman" w:hAnsi="Times New Roman" w:cs="Times New Roman"/>
          <w:sz w:val="28"/>
          <w:szCs w:val="28"/>
          <w:lang w:val="uk-UA"/>
        </w:rPr>
        <w:t>формування та реалізації</w:t>
      </w:r>
      <w:r w:rsidRPr="00D4519F">
        <w:rPr>
          <w:rFonts w:ascii="Times New Roman" w:hAnsi="Times New Roman" w:cs="Times New Roman"/>
          <w:sz w:val="28"/>
          <w:szCs w:val="28"/>
          <w:lang w:val="uk-UA"/>
        </w:rPr>
        <w:t xml:space="preserve"> </w:t>
      </w:r>
      <w:r w:rsidRPr="00C621D6">
        <w:rPr>
          <w:rFonts w:ascii="Times New Roman" w:hAnsi="Times New Roman" w:cs="Times New Roman"/>
          <w:sz w:val="28"/>
          <w:szCs w:val="28"/>
          <w:lang w:val="uk-UA"/>
        </w:rPr>
        <w:t xml:space="preserve">монетарної політики є наявність банківської системи й грошово-кредитних відносин. </w:t>
      </w:r>
      <w:r w:rsidRPr="00BF622D">
        <w:rPr>
          <w:rFonts w:ascii="Times New Roman" w:hAnsi="Times New Roman" w:cs="Times New Roman"/>
          <w:sz w:val="28"/>
          <w:szCs w:val="28"/>
          <w:lang w:val="uk-UA"/>
        </w:rPr>
        <w:t>Ефективно функціонуюча грошова система сприяє максимальному використанню</w:t>
      </w:r>
      <w:r w:rsidRPr="00D4519F">
        <w:rPr>
          <w:rFonts w:ascii="Times New Roman" w:hAnsi="Times New Roman" w:cs="Times New Roman"/>
          <w:sz w:val="28"/>
          <w:szCs w:val="28"/>
          <w:lang w:val="uk-UA"/>
        </w:rPr>
        <w:t xml:space="preserve"> </w:t>
      </w:r>
      <w:r w:rsidRPr="00BF622D">
        <w:rPr>
          <w:rFonts w:ascii="Times New Roman" w:hAnsi="Times New Roman" w:cs="Times New Roman"/>
          <w:sz w:val="28"/>
          <w:szCs w:val="28"/>
          <w:lang w:val="uk-UA"/>
        </w:rPr>
        <w:t>матеріальних та трудових ресурсів, і, навпаки, розбалансована</w:t>
      </w:r>
      <w:r w:rsidRPr="00D4519F">
        <w:rPr>
          <w:rFonts w:ascii="Times New Roman" w:hAnsi="Times New Roman" w:cs="Times New Roman"/>
          <w:sz w:val="28"/>
          <w:szCs w:val="28"/>
          <w:lang w:val="uk-UA"/>
        </w:rPr>
        <w:t xml:space="preserve"> </w:t>
      </w:r>
      <w:r w:rsidRPr="00BF622D">
        <w:rPr>
          <w:rFonts w:ascii="Times New Roman" w:hAnsi="Times New Roman" w:cs="Times New Roman"/>
          <w:sz w:val="28"/>
          <w:szCs w:val="28"/>
          <w:lang w:val="uk-UA"/>
        </w:rPr>
        <w:t>грошова система порушує кругообіг доходів і витрат, викликаючи різкі</w:t>
      </w:r>
      <w:r w:rsidRPr="00D4519F">
        <w:rPr>
          <w:rFonts w:ascii="Times New Roman" w:hAnsi="Times New Roman" w:cs="Times New Roman"/>
          <w:sz w:val="28"/>
          <w:szCs w:val="28"/>
          <w:lang w:val="uk-UA"/>
        </w:rPr>
        <w:t xml:space="preserve"> </w:t>
      </w:r>
      <w:r w:rsidRPr="00BF622D">
        <w:rPr>
          <w:rFonts w:ascii="Times New Roman" w:hAnsi="Times New Roman" w:cs="Times New Roman"/>
          <w:sz w:val="28"/>
          <w:szCs w:val="28"/>
          <w:lang w:val="uk-UA"/>
        </w:rPr>
        <w:t>коливання рівня виробництва, зайнятості, цін</w:t>
      </w:r>
      <w:r w:rsidR="005C1090" w:rsidRPr="005C1090">
        <w:rPr>
          <w:rFonts w:ascii="Times New Roman" w:hAnsi="Times New Roman" w:cs="Times New Roman"/>
          <w:sz w:val="28"/>
          <w:szCs w:val="28"/>
          <w:lang w:val="uk-UA"/>
        </w:rPr>
        <w:t xml:space="preserve"> [1]</w:t>
      </w:r>
      <w:r w:rsidRPr="00BF622D">
        <w:rPr>
          <w:rFonts w:ascii="Times New Roman" w:hAnsi="Times New Roman" w:cs="Times New Roman"/>
          <w:sz w:val="28"/>
          <w:szCs w:val="28"/>
          <w:lang w:val="uk-UA"/>
        </w:rPr>
        <w:t xml:space="preserve">. </w:t>
      </w:r>
    </w:p>
    <w:p w:rsidR="00D4519F" w:rsidRPr="00D4519F" w:rsidRDefault="00C108AA" w:rsidP="0064428B">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Тобто, у</w:t>
      </w:r>
      <w:r w:rsidR="00D4519F" w:rsidRPr="00D4519F">
        <w:rPr>
          <w:rFonts w:ascii="Times New Roman" w:hAnsi="Times New Roman" w:cs="Times New Roman"/>
          <w:sz w:val="28"/>
          <w:szCs w:val="28"/>
          <w:lang w:val="uk-UA"/>
        </w:rPr>
        <w:t xml:space="preserve"> загальному вигляді завдання монетарної політики полягає в тому, щоб створити умови, за яких економічні агенти, реалізовуючи свободу вибору, здійснювали б дії, що збігаються з цілями економічної політики держави. </w:t>
      </w:r>
      <w:r w:rsidR="00D4519F" w:rsidRPr="00C108AA">
        <w:rPr>
          <w:rFonts w:ascii="Times New Roman" w:hAnsi="Times New Roman" w:cs="Times New Roman"/>
          <w:sz w:val="28"/>
          <w:szCs w:val="28"/>
          <w:lang w:val="uk-UA"/>
        </w:rPr>
        <w:t xml:space="preserve">Таким чином, грошово-кредитна політика не є автономною. </w:t>
      </w:r>
    </w:p>
    <w:p w:rsidR="00814D49" w:rsidRDefault="00C621D6" w:rsidP="0064428B">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E25BB7" w:rsidRPr="00C621D6">
        <w:rPr>
          <w:rFonts w:ascii="Times New Roman" w:hAnsi="Times New Roman" w:cs="Times New Roman"/>
          <w:sz w:val="28"/>
          <w:szCs w:val="28"/>
          <w:lang w:val="uk-UA"/>
        </w:rPr>
        <w:t>рошово-кредитної політик</w:t>
      </w:r>
      <w:r>
        <w:rPr>
          <w:rFonts w:ascii="Times New Roman" w:hAnsi="Times New Roman" w:cs="Times New Roman"/>
          <w:sz w:val="28"/>
          <w:szCs w:val="28"/>
          <w:lang w:val="uk-UA"/>
        </w:rPr>
        <w:t>а</w:t>
      </w:r>
      <w:r w:rsidR="00E25BB7" w:rsidRPr="00C621D6">
        <w:rPr>
          <w:rFonts w:ascii="Times New Roman" w:hAnsi="Times New Roman" w:cs="Times New Roman"/>
          <w:sz w:val="28"/>
          <w:szCs w:val="28"/>
          <w:lang w:val="uk-UA"/>
        </w:rPr>
        <w:t xml:space="preserve"> </w:t>
      </w:r>
      <w:r w:rsidR="00814D49">
        <w:rPr>
          <w:rFonts w:ascii="Times New Roman" w:hAnsi="Times New Roman" w:cs="Times New Roman"/>
          <w:sz w:val="28"/>
          <w:szCs w:val="28"/>
          <w:lang w:val="uk-UA"/>
        </w:rPr>
        <w:t xml:space="preserve">є основою складовою системи загальнодержавної економічної політики, її роль у розвитку економічних процесів дуже важлива. Грошово-кредитна політика базується на прогнозній економічній та фіскальній політиці. </w:t>
      </w:r>
    </w:p>
    <w:p w:rsidR="00BF622D" w:rsidRDefault="00814D49" w:rsidP="0064428B">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підставі прогнозних макроекономічних показників, Закону України «Про Державний бюджет України» на відповідний період</w:t>
      </w:r>
      <w:r w:rsidR="00BF622D">
        <w:rPr>
          <w:rFonts w:ascii="Times New Roman" w:hAnsi="Times New Roman" w:cs="Times New Roman"/>
          <w:sz w:val="28"/>
          <w:szCs w:val="28"/>
          <w:lang w:val="uk-UA"/>
        </w:rPr>
        <w:t>,</w:t>
      </w:r>
      <w:r>
        <w:rPr>
          <w:rFonts w:ascii="Times New Roman" w:hAnsi="Times New Roman" w:cs="Times New Roman"/>
          <w:sz w:val="28"/>
          <w:szCs w:val="28"/>
          <w:lang w:val="uk-UA"/>
        </w:rPr>
        <w:t xml:space="preserve"> Національний банк </w:t>
      </w:r>
      <w:r>
        <w:rPr>
          <w:rFonts w:ascii="Times New Roman" w:hAnsi="Times New Roman" w:cs="Times New Roman"/>
          <w:sz w:val="28"/>
          <w:szCs w:val="28"/>
          <w:lang w:val="uk-UA"/>
        </w:rPr>
        <w:lastRenderedPageBreak/>
        <w:t>України  розробляє «Основні засади грошово-кредитної пол</w:t>
      </w:r>
      <w:r w:rsidR="00BF622D">
        <w:rPr>
          <w:rFonts w:ascii="Times New Roman" w:hAnsi="Times New Roman" w:cs="Times New Roman"/>
          <w:sz w:val="28"/>
          <w:szCs w:val="28"/>
          <w:lang w:val="uk-UA"/>
        </w:rPr>
        <w:t xml:space="preserve">ітики» на відповідний рік. </w:t>
      </w:r>
    </w:p>
    <w:p w:rsidR="000D6825" w:rsidRPr="00BE4425" w:rsidRDefault="000D6825" w:rsidP="0064428B">
      <w:pPr>
        <w:autoSpaceDE w:val="0"/>
        <w:autoSpaceDN w:val="0"/>
        <w:adjustRightInd w:val="0"/>
        <w:ind w:firstLine="709"/>
        <w:jc w:val="both"/>
        <w:rPr>
          <w:rFonts w:ascii="Times New Roman" w:hAnsi="Times New Roman" w:cs="Times New Roman"/>
          <w:sz w:val="28"/>
          <w:szCs w:val="28"/>
          <w:lang w:val="uk-UA"/>
        </w:rPr>
      </w:pPr>
      <w:r w:rsidRPr="00BE4425">
        <w:rPr>
          <w:rFonts w:ascii="Times New Roman" w:hAnsi="Times New Roman" w:cs="Times New Roman"/>
          <w:sz w:val="28"/>
          <w:szCs w:val="28"/>
          <w:lang w:val="uk-UA"/>
        </w:rPr>
        <w:t xml:space="preserve">Позитивна динаміка, яка була зафіксована протягом </w:t>
      </w:r>
      <w:r w:rsidR="00D06353">
        <w:rPr>
          <w:rFonts w:ascii="Times New Roman" w:hAnsi="Times New Roman" w:cs="Times New Roman"/>
          <w:sz w:val="28"/>
          <w:szCs w:val="28"/>
          <w:lang w:val="uk-UA"/>
        </w:rPr>
        <w:t xml:space="preserve"> </w:t>
      </w:r>
      <w:r w:rsidRPr="00BE4425">
        <w:rPr>
          <w:rFonts w:ascii="Times New Roman" w:hAnsi="Times New Roman" w:cs="Times New Roman"/>
          <w:sz w:val="28"/>
          <w:szCs w:val="28"/>
          <w:lang w:val="uk-UA"/>
        </w:rPr>
        <w:t>2010 року майже у всіх видах економічної діяльності, значною мірою була обумовлена низькою базою порівняння минулого року.</w:t>
      </w:r>
    </w:p>
    <w:p w:rsidR="00814D49" w:rsidRPr="007411AC" w:rsidRDefault="00814D49" w:rsidP="0064428B">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кінець 2010 року  спостерігається н</w:t>
      </w:r>
      <w:proofErr w:type="spellStart"/>
      <w:r w:rsidRPr="007411AC">
        <w:rPr>
          <w:rFonts w:ascii="Times New Roman" w:hAnsi="Times New Roman" w:cs="Times New Roman"/>
          <w:sz w:val="28"/>
          <w:szCs w:val="28"/>
        </w:rPr>
        <w:t>айнижчий</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показник</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інфляції</w:t>
      </w:r>
      <w:proofErr w:type="spellEnd"/>
      <w:r w:rsidRPr="007411AC">
        <w:rPr>
          <w:rFonts w:ascii="Times New Roman" w:hAnsi="Times New Roman" w:cs="Times New Roman"/>
          <w:sz w:val="28"/>
          <w:szCs w:val="28"/>
        </w:rPr>
        <w:t xml:space="preserve"> за всю </w:t>
      </w:r>
      <w:proofErr w:type="spellStart"/>
      <w:r w:rsidRPr="007411AC">
        <w:rPr>
          <w:rFonts w:ascii="Times New Roman" w:hAnsi="Times New Roman" w:cs="Times New Roman"/>
          <w:sz w:val="28"/>
          <w:szCs w:val="28"/>
        </w:rPr>
        <w:t>історію</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статистичних</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спостережень</w:t>
      </w:r>
      <w:proofErr w:type="spellEnd"/>
      <w:r w:rsidRPr="007411AC">
        <w:rPr>
          <w:rFonts w:ascii="Times New Roman" w:hAnsi="Times New Roman" w:cs="Times New Roman"/>
          <w:sz w:val="28"/>
          <w:szCs w:val="28"/>
        </w:rPr>
        <w:t xml:space="preserve"> – </w:t>
      </w:r>
      <w:proofErr w:type="spellStart"/>
      <w:r w:rsidRPr="007411AC">
        <w:rPr>
          <w:rFonts w:ascii="Times New Roman" w:hAnsi="Times New Roman" w:cs="Times New Roman"/>
          <w:sz w:val="28"/>
          <w:szCs w:val="28"/>
        </w:rPr>
        <w:t>з</w:t>
      </w:r>
      <w:proofErr w:type="spellEnd"/>
      <w:r w:rsidRPr="007411AC">
        <w:rPr>
          <w:rFonts w:ascii="Times New Roman" w:hAnsi="Times New Roman" w:cs="Times New Roman"/>
          <w:sz w:val="28"/>
          <w:szCs w:val="28"/>
        </w:rPr>
        <w:t xml:space="preserve"> 1991 року (0,8%) </w:t>
      </w:r>
      <w:proofErr w:type="spellStart"/>
      <w:r w:rsidRPr="007411AC">
        <w:rPr>
          <w:rFonts w:ascii="Times New Roman" w:hAnsi="Times New Roman" w:cs="Times New Roman"/>
          <w:sz w:val="28"/>
          <w:szCs w:val="28"/>
        </w:rPr>
        <w:t>відобразив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позитивний</w:t>
      </w:r>
      <w:proofErr w:type="spellEnd"/>
      <w:r w:rsidRPr="007411AC">
        <w:rPr>
          <w:rFonts w:ascii="Times New Roman" w:hAnsi="Times New Roman" w:cs="Times New Roman"/>
          <w:sz w:val="28"/>
          <w:szCs w:val="28"/>
        </w:rPr>
        <w:t xml:space="preserve"> характер </w:t>
      </w:r>
      <w:proofErr w:type="spellStart"/>
      <w:r w:rsidRPr="007411AC">
        <w:rPr>
          <w:rFonts w:ascii="Times New Roman" w:hAnsi="Times New Roman" w:cs="Times New Roman"/>
          <w:sz w:val="28"/>
          <w:szCs w:val="28"/>
        </w:rPr>
        <w:t>процесів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що</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відбуваються</w:t>
      </w:r>
      <w:proofErr w:type="spellEnd"/>
      <w:r w:rsidRPr="007411AC">
        <w:rPr>
          <w:rFonts w:ascii="Times New Roman" w:hAnsi="Times New Roman" w:cs="Times New Roman"/>
          <w:sz w:val="28"/>
          <w:szCs w:val="28"/>
        </w:rPr>
        <w:t xml:space="preserve"> на </w:t>
      </w:r>
      <w:proofErr w:type="spellStart"/>
      <w:r w:rsidRPr="007411AC">
        <w:rPr>
          <w:rFonts w:ascii="Times New Roman" w:hAnsi="Times New Roman" w:cs="Times New Roman"/>
          <w:sz w:val="28"/>
          <w:szCs w:val="28"/>
        </w:rPr>
        <w:t>грошово-кредитному</w:t>
      </w:r>
      <w:proofErr w:type="spellEnd"/>
      <w:r w:rsidRPr="007411AC">
        <w:rPr>
          <w:rFonts w:ascii="Times New Roman" w:hAnsi="Times New Roman" w:cs="Times New Roman"/>
          <w:sz w:val="28"/>
          <w:szCs w:val="28"/>
        </w:rPr>
        <w:t xml:space="preserve"> ринку. </w:t>
      </w:r>
      <w:proofErr w:type="spellStart"/>
      <w:r w:rsidRPr="007411AC">
        <w:rPr>
          <w:rFonts w:ascii="Times New Roman" w:hAnsi="Times New Roman" w:cs="Times New Roman"/>
          <w:sz w:val="28"/>
          <w:szCs w:val="28"/>
        </w:rPr>
        <w:t>Національний</w:t>
      </w:r>
      <w:proofErr w:type="spellEnd"/>
      <w:r w:rsidRPr="007411AC">
        <w:rPr>
          <w:rFonts w:ascii="Times New Roman" w:hAnsi="Times New Roman" w:cs="Times New Roman"/>
          <w:sz w:val="28"/>
          <w:szCs w:val="28"/>
        </w:rPr>
        <w:t xml:space="preserve"> банк </w:t>
      </w:r>
      <w:proofErr w:type="spellStart"/>
      <w:r w:rsidRPr="007411AC">
        <w:rPr>
          <w:rFonts w:ascii="Times New Roman" w:hAnsi="Times New Roman" w:cs="Times New Roman"/>
          <w:sz w:val="28"/>
          <w:szCs w:val="28"/>
        </w:rPr>
        <w:t>України</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забезпечив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виконання</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монетарних</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кількісних</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критеріїв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ефективності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програми</w:t>
      </w:r>
      <w:proofErr w:type="spellEnd"/>
      <w:r w:rsidRPr="007411AC">
        <w:rPr>
          <w:rFonts w:ascii="Times New Roman" w:hAnsi="Times New Roman" w:cs="Times New Roman"/>
          <w:sz w:val="28"/>
          <w:szCs w:val="28"/>
        </w:rPr>
        <w:t xml:space="preserve"> “Стенд-бай” за </w:t>
      </w:r>
      <w:proofErr w:type="spellStart"/>
      <w:r w:rsidRPr="007411AC">
        <w:rPr>
          <w:rFonts w:ascii="Times New Roman" w:hAnsi="Times New Roman" w:cs="Times New Roman"/>
          <w:sz w:val="28"/>
          <w:szCs w:val="28"/>
        </w:rPr>
        <w:t>чистими</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міжнародними</w:t>
      </w:r>
      <w:proofErr w:type="spellEnd"/>
      <w:r w:rsidRPr="007411AC">
        <w:rPr>
          <w:rFonts w:ascii="Times New Roman" w:hAnsi="Times New Roman" w:cs="Times New Roman"/>
          <w:sz w:val="28"/>
          <w:szCs w:val="28"/>
        </w:rPr>
        <w:t xml:space="preserve"> резервами  та </w:t>
      </w:r>
      <w:proofErr w:type="spellStart"/>
      <w:r w:rsidRPr="007411AC">
        <w:rPr>
          <w:rFonts w:ascii="Times New Roman" w:hAnsi="Times New Roman" w:cs="Times New Roman"/>
          <w:sz w:val="28"/>
          <w:szCs w:val="28"/>
        </w:rPr>
        <w:t>чистими</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внутрішніми</w:t>
      </w:r>
      <w:proofErr w:type="spellEnd"/>
      <w:r w:rsidRPr="007411AC">
        <w:rPr>
          <w:rFonts w:ascii="Times New Roman" w:hAnsi="Times New Roman" w:cs="Times New Roman"/>
          <w:sz w:val="28"/>
          <w:szCs w:val="28"/>
        </w:rPr>
        <w:t xml:space="preserve"> активами</w:t>
      </w:r>
      <w:r>
        <w:rPr>
          <w:rFonts w:ascii="Times New Roman" w:hAnsi="Times New Roman" w:cs="Times New Roman"/>
          <w:sz w:val="28"/>
          <w:szCs w:val="28"/>
          <w:lang w:val="uk-UA"/>
        </w:rPr>
        <w:t>.</w:t>
      </w:r>
    </w:p>
    <w:p w:rsidR="00814D49" w:rsidRDefault="00814D49" w:rsidP="0064428B">
      <w:pPr>
        <w:ind w:firstLine="709"/>
        <w:jc w:val="both"/>
        <w:rPr>
          <w:rFonts w:ascii="Times New Roman" w:hAnsi="Times New Roman" w:cs="Times New Roman"/>
          <w:sz w:val="28"/>
          <w:szCs w:val="28"/>
          <w:lang w:val="uk-UA"/>
        </w:rPr>
      </w:pPr>
      <w:r w:rsidRPr="007411AC">
        <w:rPr>
          <w:rFonts w:ascii="Times New Roman" w:hAnsi="Times New Roman" w:cs="Times New Roman"/>
          <w:sz w:val="28"/>
          <w:szCs w:val="28"/>
        </w:rPr>
        <w:t xml:space="preserve">На </w:t>
      </w:r>
      <w:proofErr w:type="spellStart"/>
      <w:r w:rsidRPr="007411AC">
        <w:rPr>
          <w:rFonts w:ascii="Times New Roman" w:hAnsi="Times New Roman" w:cs="Times New Roman"/>
          <w:sz w:val="28"/>
          <w:szCs w:val="28"/>
        </w:rPr>
        <w:t>відміну</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від</w:t>
      </w:r>
      <w:proofErr w:type="spellEnd"/>
      <w:r w:rsidRPr="007411AC">
        <w:rPr>
          <w:rFonts w:ascii="Times New Roman" w:hAnsi="Times New Roman" w:cs="Times New Roman"/>
          <w:sz w:val="28"/>
          <w:szCs w:val="28"/>
        </w:rPr>
        <w:t xml:space="preserve"> листопада в </w:t>
      </w:r>
      <w:proofErr w:type="spellStart"/>
      <w:r w:rsidRPr="007411AC">
        <w:rPr>
          <w:rFonts w:ascii="Times New Roman" w:hAnsi="Times New Roman" w:cs="Times New Roman"/>
          <w:sz w:val="28"/>
          <w:szCs w:val="28"/>
        </w:rPr>
        <w:t>грудні</w:t>
      </w:r>
      <w:proofErr w:type="spellEnd"/>
      <w:r w:rsidRPr="007411AC">
        <w:rPr>
          <w:rFonts w:ascii="Times New Roman" w:hAnsi="Times New Roman" w:cs="Times New Roman"/>
          <w:sz w:val="28"/>
          <w:szCs w:val="28"/>
        </w:rPr>
        <w:t xml:space="preserve"> 2010 року </w:t>
      </w:r>
      <w:proofErr w:type="spellStart"/>
      <w:r w:rsidRPr="007411AC">
        <w:rPr>
          <w:rFonts w:ascii="Times New Roman" w:hAnsi="Times New Roman" w:cs="Times New Roman"/>
          <w:sz w:val="28"/>
          <w:szCs w:val="28"/>
        </w:rPr>
        <w:t>зафіксовано</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збільшення</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обсягів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депозитних</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вкладень</w:t>
      </w:r>
      <w:proofErr w:type="spellEnd"/>
      <w:r w:rsidRPr="007411AC">
        <w:rPr>
          <w:rFonts w:ascii="Times New Roman" w:hAnsi="Times New Roman" w:cs="Times New Roman"/>
          <w:sz w:val="28"/>
          <w:szCs w:val="28"/>
        </w:rPr>
        <w:t xml:space="preserve"> не </w:t>
      </w:r>
      <w:proofErr w:type="spellStart"/>
      <w:r w:rsidRPr="007411AC">
        <w:rPr>
          <w:rFonts w:ascii="Times New Roman" w:hAnsi="Times New Roman" w:cs="Times New Roman"/>
          <w:sz w:val="28"/>
          <w:szCs w:val="28"/>
        </w:rPr>
        <w:t>лише</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фізичних</w:t>
      </w:r>
      <w:proofErr w:type="spellEnd"/>
      <w:r w:rsidRPr="007411AC">
        <w:rPr>
          <w:rFonts w:ascii="Times New Roman" w:hAnsi="Times New Roman" w:cs="Times New Roman"/>
          <w:sz w:val="28"/>
          <w:szCs w:val="28"/>
        </w:rPr>
        <w:t xml:space="preserve">, </w:t>
      </w:r>
      <w:proofErr w:type="gramStart"/>
      <w:r w:rsidRPr="007411AC">
        <w:rPr>
          <w:rFonts w:ascii="Times New Roman" w:hAnsi="Times New Roman" w:cs="Times New Roman"/>
          <w:sz w:val="28"/>
          <w:szCs w:val="28"/>
        </w:rPr>
        <w:t xml:space="preserve">а </w:t>
      </w:r>
      <w:proofErr w:type="spellStart"/>
      <w:r w:rsidRPr="007411AC">
        <w:rPr>
          <w:rFonts w:ascii="Times New Roman" w:hAnsi="Times New Roman" w:cs="Times New Roman"/>
          <w:sz w:val="28"/>
          <w:szCs w:val="28"/>
        </w:rPr>
        <w:t>й</w:t>
      </w:r>
      <w:proofErr w:type="spellEnd"/>
      <w:proofErr w:type="gram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юридичних</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осіб</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Загальний</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обсяг</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депозитів</w:t>
      </w:r>
      <w:proofErr w:type="spellEnd"/>
      <w:r w:rsidRPr="007411AC">
        <w:rPr>
          <w:rFonts w:ascii="Times New Roman" w:hAnsi="Times New Roman" w:cs="Times New Roman"/>
          <w:sz w:val="28"/>
          <w:szCs w:val="28"/>
        </w:rPr>
        <w:t xml:space="preserve"> у </w:t>
      </w:r>
      <w:proofErr w:type="spellStart"/>
      <w:r w:rsidRPr="007411AC">
        <w:rPr>
          <w:rFonts w:ascii="Times New Roman" w:hAnsi="Times New Roman" w:cs="Times New Roman"/>
          <w:sz w:val="28"/>
          <w:szCs w:val="28"/>
        </w:rPr>
        <w:t>грудні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збільшився</w:t>
      </w:r>
      <w:proofErr w:type="spellEnd"/>
      <w:r w:rsidRPr="007411AC">
        <w:rPr>
          <w:rFonts w:ascii="Times New Roman" w:hAnsi="Times New Roman" w:cs="Times New Roman"/>
          <w:sz w:val="28"/>
          <w:szCs w:val="28"/>
        </w:rPr>
        <w:t xml:space="preserve"> на 3,7% (</w:t>
      </w:r>
      <w:proofErr w:type="spellStart"/>
      <w:r w:rsidRPr="007411AC">
        <w:rPr>
          <w:rFonts w:ascii="Times New Roman" w:hAnsi="Times New Roman" w:cs="Times New Roman"/>
          <w:sz w:val="28"/>
          <w:szCs w:val="28"/>
        </w:rPr>
        <w:t>з</w:t>
      </w:r>
      <w:proofErr w:type="spellEnd"/>
      <w:r w:rsidRPr="007411AC">
        <w:rPr>
          <w:rFonts w:ascii="Times New Roman" w:hAnsi="Times New Roman" w:cs="Times New Roman"/>
          <w:sz w:val="28"/>
          <w:szCs w:val="28"/>
        </w:rPr>
        <w:t xml:space="preserve"> початку року – на 26,4%) – до 414,2 млрд. </w:t>
      </w:r>
      <w:proofErr w:type="spellStart"/>
      <w:r w:rsidRPr="007411AC">
        <w:rPr>
          <w:rFonts w:ascii="Times New Roman" w:hAnsi="Times New Roman" w:cs="Times New Roman"/>
          <w:sz w:val="28"/>
          <w:szCs w:val="28"/>
        </w:rPr>
        <w:t>грн</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Зростання</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депозитів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фізичних</w:t>
      </w:r>
      <w:proofErr w:type="spellEnd"/>
      <w:r w:rsidRPr="007411AC">
        <w:rPr>
          <w:rFonts w:ascii="Times New Roman" w:hAnsi="Times New Roman" w:cs="Times New Roman"/>
          <w:sz w:val="28"/>
          <w:szCs w:val="28"/>
        </w:rPr>
        <w:t xml:space="preserve"> </w:t>
      </w:r>
      <w:proofErr w:type="spellStart"/>
      <w:proofErr w:type="gramStart"/>
      <w:r w:rsidRPr="007411AC">
        <w:rPr>
          <w:rFonts w:ascii="Times New Roman" w:hAnsi="Times New Roman" w:cs="Times New Roman"/>
          <w:sz w:val="28"/>
          <w:szCs w:val="28"/>
        </w:rPr>
        <w:t>осіб</w:t>
      </w:r>
      <w:proofErr w:type="spellEnd"/>
      <w:proofErr w:type="gramEnd"/>
      <w:r w:rsidRPr="007411AC">
        <w:rPr>
          <w:rFonts w:ascii="Times New Roman" w:hAnsi="Times New Roman" w:cs="Times New Roman"/>
          <w:sz w:val="28"/>
          <w:szCs w:val="28"/>
        </w:rPr>
        <w:t xml:space="preserve"> становило 3,0% (</w:t>
      </w:r>
      <w:proofErr w:type="spellStart"/>
      <w:r w:rsidRPr="007411AC">
        <w:rPr>
          <w:rFonts w:ascii="Times New Roman" w:hAnsi="Times New Roman" w:cs="Times New Roman"/>
          <w:sz w:val="28"/>
          <w:szCs w:val="28"/>
        </w:rPr>
        <w:t>з</w:t>
      </w:r>
      <w:proofErr w:type="spellEnd"/>
      <w:r w:rsidRPr="007411AC">
        <w:rPr>
          <w:rFonts w:ascii="Times New Roman" w:hAnsi="Times New Roman" w:cs="Times New Roman"/>
          <w:sz w:val="28"/>
          <w:szCs w:val="28"/>
        </w:rPr>
        <w:t xml:space="preserve"> початку року – 28,5%) – до 271,7 млрд. </w:t>
      </w:r>
      <w:proofErr w:type="spellStart"/>
      <w:r w:rsidRPr="007411AC">
        <w:rPr>
          <w:rFonts w:ascii="Times New Roman" w:hAnsi="Times New Roman" w:cs="Times New Roman"/>
          <w:sz w:val="28"/>
          <w:szCs w:val="28"/>
        </w:rPr>
        <w:t>грн</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юридичних</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осіб</w:t>
      </w:r>
      <w:proofErr w:type="spellEnd"/>
      <w:r w:rsidRPr="007411AC">
        <w:rPr>
          <w:rFonts w:ascii="Times New Roman" w:hAnsi="Times New Roman" w:cs="Times New Roman"/>
          <w:sz w:val="28"/>
          <w:szCs w:val="28"/>
        </w:rPr>
        <w:t xml:space="preserve"> – на 5,1% (</w:t>
      </w:r>
      <w:proofErr w:type="spellStart"/>
      <w:r w:rsidRPr="007411AC">
        <w:rPr>
          <w:rFonts w:ascii="Times New Roman" w:hAnsi="Times New Roman" w:cs="Times New Roman"/>
          <w:sz w:val="28"/>
          <w:szCs w:val="28"/>
        </w:rPr>
        <w:t>з</w:t>
      </w:r>
      <w:proofErr w:type="spellEnd"/>
      <w:r w:rsidRPr="007411AC">
        <w:rPr>
          <w:rFonts w:ascii="Times New Roman" w:hAnsi="Times New Roman" w:cs="Times New Roman"/>
          <w:sz w:val="28"/>
          <w:szCs w:val="28"/>
        </w:rPr>
        <w:t xml:space="preserve"> початку року – на 22,5%) – до 142,5 млрд. </w:t>
      </w:r>
      <w:proofErr w:type="spellStart"/>
      <w:r w:rsidRPr="007411AC">
        <w:rPr>
          <w:rFonts w:ascii="Times New Roman" w:hAnsi="Times New Roman" w:cs="Times New Roman"/>
          <w:sz w:val="28"/>
          <w:szCs w:val="28"/>
        </w:rPr>
        <w:t>грн</w:t>
      </w:r>
      <w:proofErr w:type="spellEnd"/>
      <w:r w:rsidR="005C1090" w:rsidRPr="005C1090">
        <w:rPr>
          <w:rFonts w:ascii="Times New Roman" w:hAnsi="Times New Roman" w:cs="Times New Roman"/>
          <w:sz w:val="28"/>
          <w:szCs w:val="28"/>
        </w:rPr>
        <w:t xml:space="preserve"> </w:t>
      </w:r>
      <w:r w:rsidR="005C1090" w:rsidRPr="005C1090">
        <w:rPr>
          <w:rFonts w:ascii="Times New Roman" w:hAnsi="Times New Roman" w:cs="Times New Roman"/>
          <w:sz w:val="28"/>
          <w:szCs w:val="28"/>
          <w:lang w:val="uk-UA"/>
        </w:rPr>
        <w:t>[</w:t>
      </w:r>
      <w:r w:rsidR="005C1090" w:rsidRPr="005C1090">
        <w:rPr>
          <w:rFonts w:ascii="Times New Roman" w:hAnsi="Times New Roman" w:cs="Times New Roman"/>
          <w:sz w:val="28"/>
          <w:szCs w:val="28"/>
        </w:rPr>
        <w:t>5</w:t>
      </w:r>
      <w:r w:rsidR="005C1090" w:rsidRPr="005C1090">
        <w:rPr>
          <w:rFonts w:ascii="Times New Roman" w:hAnsi="Times New Roman" w:cs="Times New Roman"/>
          <w:sz w:val="28"/>
          <w:szCs w:val="28"/>
          <w:lang w:val="uk-UA"/>
        </w:rPr>
        <w:t>]</w:t>
      </w:r>
      <w:r w:rsidR="005C1090" w:rsidRPr="00BF622D">
        <w:rPr>
          <w:rFonts w:ascii="Times New Roman" w:hAnsi="Times New Roman" w:cs="Times New Roman"/>
          <w:sz w:val="28"/>
          <w:szCs w:val="28"/>
          <w:lang w:val="uk-UA"/>
        </w:rPr>
        <w:t>.</w:t>
      </w:r>
    </w:p>
    <w:p w:rsidR="00033471" w:rsidRDefault="00D4551B" w:rsidP="006E570B">
      <w:pPr>
        <w:ind w:firstLine="709"/>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2752725" cy="19145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tretch>
                      <a:fillRect/>
                    </a:stretch>
                  </pic:blipFill>
                  <pic:spPr bwMode="auto">
                    <a:xfrm>
                      <a:off x="0" y="0"/>
                      <a:ext cx="2752725" cy="1914525"/>
                    </a:xfrm>
                    <a:prstGeom prst="rect">
                      <a:avLst/>
                    </a:prstGeom>
                    <a:noFill/>
                    <a:ln w="9525">
                      <a:noFill/>
                      <a:miter lim="800000"/>
                      <a:headEnd/>
                      <a:tailEnd/>
                    </a:ln>
                  </pic:spPr>
                </pic:pic>
              </a:graphicData>
            </a:graphic>
          </wp:inline>
        </w:drawing>
      </w:r>
    </w:p>
    <w:p w:rsidR="006509A5" w:rsidRPr="00033471" w:rsidRDefault="006509A5" w:rsidP="00536CDD">
      <w:pPr>
        <w:jc w:val="both"/>
        <w:rPr>
          <w:rFonts w:ascii="Times New Roman" w:hAnsi="Times New Roman" w:cs="Times New Roman"/>
          <w:sz w:val="28"/>
          <w:szCs w:val="28"/>
          <w:lang w:val="uk-UA"/>
        </w:rPr>
      </w:pPr>
      <w:r>
        <w:rPr>
          <w:rFonts w:ascii="Times New Roman" w:hAnsi="Times New Roman" w:cs="Times New Roman"/>
          <w:sz w:val="28"/>
          <w:szCs w:val="28"/>
          <w:lang w:val="uk-UA"/>
        </w:rPr>
        <w:t>Рис</w:t>
      </w:r>
      <w:r w:rsidR="00536CDD">
        <w:rPr>
          <w:rFonts w:ascii="Times New Roman" w:hAnsi="Times New Roman" w:cs="Times New Roman"/>
          <w:sz w:val="28"/>
          <w:szCs w:val="28"/>
          <w:lang w:val="uk-UA"/>
        </w:rPr>
        <w:t>.</w:t>
      </w:r>
      <w:r>
        <w:rPr>
          <w:rFonts w:ascii="Times New Roman" w:hAnsi="Times New Roman" w:cs="Times New Roman"/>
          <w:sz w:val="28"/>
          <w:szCs w:val="28"/>
          <w:lang w:val="uk-UA"/>
        </w:rPr>
        <w:t>1.Динаміка депозитів в національній та іноземній валютах у 2009-2010 рр.</w:t>
      </w:r>
    </w:p>
    <w:p w:rsidR="00814D49" w:rsidRPr="007411AC" w:rsidRDefault="00814D49" w:rsidP="0064428B">
      <w:pPr>
        <w:ind w:firstLine="709"/>
        <w:jc w:val="both"/>
        <w:rPr>
          <w:rFonts w:ascii="Times New Roman" w:hAnsi="Times New Roman" w:cs="Times New Roman"/>
          <w:sz w:val="28"/>
          <w:szCs w:val="28"/>
          <w:lang w:val="uk-UA"/>
        </w:rPr>
      </w:pPr>
      <w:proofErr w:type="gramStart"/>
      <w:r w:rsidRPr="007411AC">
        <w:rPr>
          <w:rFonts w:ascii="Times New Roman" w:hAnsi="Times New Roman" w:cs="Times New Roman"/>
          <w:sz w:val="28"/>
          <w:szCs w:val="28"/>
        </w:rPr>
        <w:t xml:space="preserve">У </w:t>
      </w:r>
      <w:proofErr w:type="spellStart"/>
      <w:r w:rsidRPr="007411AC">
        <w:rPr>
          <w:rFonts w:ascii="Times New Roman" w:hAnsi="Times New Roman" w:cs="Times New Roman"/>
          <w:sz w:val="28"/>
          <w:szCs w:val="28"/>
        </w:rPr>
        <w:t>грудні</w:t>
      </w:r>
      <w:proofErr w:type="spellEnd"/>
      <w:r>
        <w:rPr>
          <w:rFonts w:ascii="Times New Roman" w:hAnsi="Times New Roman" w:cs="Times New Roman"/>
          <w:sz w:val="28"/>
          <w:szCs w:val="28"/>
          <w:lang w:val="uk-UA"/>
        </w:rPr>
        <w:t xml:space="preserve"> 2010 року</w:t>
      </w:r>
      <w:r w:rsidRPr="007411AC">
        <w:rPr>
          <w:rFonts w:ascii="Times New Roman" w:hAnsi="Times New Roman" w:cs="Times New Roman"/>
          <w:sz w:val="28"/>
          <w:szCs w:val="28"/>
        </w:rPr>
        <w:t xml:space="preserve">, як </w:t>
      </w:r>
      <w:proofErr w:type="spellStart"/>
      <w:r w:rsidRPr="007411AC">
        <w:rPr>
          <w:rFonts w:ascii="Times New Roman" w:hAnsi="Times New Roman" w:cs="Times New Roman"/>
          <w:sz w:val="28"/>
          <w:szCs w:val="28"/>
        </w:rPr>
        <w:t>і</w:t>
      </w:r>
      <w:proofErr w:type="spellEnd"/>
      <w:r w:rsidRPr="007411AC">
        <w:rPr>
          <w:rFonts w:ascii="Times New Roman" w:hAnsi="Times New Roman" w:cs="Times New Roman"/>
          <w:sz w:val="28"/>
          <w:szCs w:val="28"/>
        </w:rPr>
        <w:t xml:space="preserve"> в </w:t>
      </w:r>
      <w:proofErr w:type="spellStart"/>
      <w:r w:rsidRPr="007411AC">
        <w:rPr>
          <w:rFonts w:ascii="Times New Roman" w:hAnsi="Times New Roman" w:cs="Times New Roman"/>
          <w:sz w:val="28"/>
          <w:szCs w:val="28"/>
        </w:rPr>
        <w:t>більшості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попередніх</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місяців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кошти</w:t>
      </w:r>
      <w:proofErr w:type="spellEnd"/>
      <w:r w:rsidRPr="007411AC">
        <w:rPr>
          <w:rFonts w:ascii="Times New Roman" w:hAnsi="Times New Roman" w:cs="Times New Roman"/>
          <w:sz w:val="28"/>
          <w:szCs w:val="28"/>
        </w:rPr>
        <w:t xml:space="preserve"> в </w:t>
      </w:r>
      <w:proofErr w:type="spellStart"/>
      <w:r w:rsidRPr="007411AC">
        <w:rPr>
          <w:rFonts w:ascii="Times New Roman" w:hAnsi="Times New Roman" w:cs="Times New Roman"/>
          <w:sz w:val="28"/>
          <w:szCs w:val="28"/>
        </w:rPr>
        <w:t>національній</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валюті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збільшувалися</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вищими</w:t>
      </w:r>
      <w:proofErr w:type="spellEnd"/>
      <w:r w:rsidRPr="007411AC">
        <w:rPr>
          <w:rFonts w:ascii="Times New Roman" w:hAnsi="Times New Roman" w:cs="Times New Roman"/>
          <w:sz w:val="28"/>
          <w:szCs w:val="28"/>
        </w:rPr>
        <w:t xml:space="preserve"> темпами (на 4,8% – у </w:t>
      </w:r>
      <w:proofErr w:type="spellStart"/>
      <w:r w:rsidRPr="007411AC">
        <w:rPr>
          <w:rFonts w:ascii="Times New Roman" w:hAnsi="Times New Roman" w:cs="Times New Roman"/>
          <w:sz w:val="28"/>
          <w:szCs w:val="28"/>
        </w:rPr>
        <w:t>грудні</w:t>
      </w:r>
      <w:proofErr w:type="spellEnd"/>
      <w:r w:rsidRPr="007411AC">
        <w:rPr>
          <w:rFonts w:ascii="Times New Roman" w:hAnsi="Times New Roman" w:cs="Times New Roman"/>
          <w:sz w:val="28"/>
          <w:szCs w:val="28"/>
        </w:rPr>
        <w:t xml:space="preserve"> та на 38,4% – </w:t>
      </w:r>
      <w:proofErr w:type="spellStart"/>
      <w:r w:rsidRPr="007411AC">
        <w:rPr>
          <w:rFonts w:ascii="Times New Roman" w:hAnsi="Times New Roman" w:cs="Times New Roman"/>
          <w:sz w:val="28"/>
          <w:szCs w:val="28"/>
        </w:rPr>
        <w:t>з</w:t>
      </w:r>
      <w:proofErr w:type="spellEnd"/>
      <w:r w:rsidRPr="007411AC">
        <w:rPr>
          <w:rFonts w:ascii="Times New Roman" w:hAnsi="Times New Roman" w:cs="Times New Roman"/>
          <w:sz w:val="28"/>
          <w:szCs w:val="28"/>
        </w:rPr>
        <w:t xml:space="preserve"> початку року), </w:t>
      </w:r>
      <w:proofErr w:type="spellStart"/>
      <w:r w:rsidRPr="007411AC">
        <w:rPr>
          <w:rFonts w:ascii="Times New Roman" w:hAnsi="Times New Roman" w:cs="Times New Roman"/>
          <w:sz w:val="28"/>
          <w:szCs w:val="28"/>
        </w:rPr>
        <w:t>ніж</w:t>
      </w:r>
      <w:proofErr w:type="spellEnd"/>
      <w:r w:rsidRPr="007411AC">
        <w:rPr>
          <w:rFonts w:ascii="Times New Roman" w:hAnsi="Times New Roman" w:cs="Times New Roman"/>
          <w:sz w:val="28"/>
          <w:szCs w:val="28"/>
        </w:rPr>
        <w:t xml:space="preserve"> в </w:t>
      </w:r>
      <w:proofErr w:type="spellStart"/>
      <w:r w:rsidRPr="007411AC">
        <w:rPr>
          <w:rFonts w:ascii="Times New Roman" w:hAnsi="Times New Roman" w:cs="Times New Roman"/>
          <w:sz w:val="28"/>
          <w:szCs w:val="28"/>
        </w:rPr>
        <w:t>іноземній</w:t>
      </w:r>
      <w:proofErr w:type="spellEnd"/>
      <w:r w:rsidRPr="007411AC">
        <w:rPr>
          <w:rFonts w:ascii="Times New Roman" w:hAnsi="Times New Roman" w:cs="Times New Roman"/>
          <w:sz w:val="28"/>
          <w:szCs w:val="28"/>
        </w:rPr>
        <w:t xml:space="preserve"> (на 2,3% та на 12,9% </w:t>
      </w:r>
      <w:proofErr w:type="spellStart"/>
      <w:r w:rsidRPr="007411AC">
        <w:rPr>
          <w:rFonts w:ascii="Times New Roman" w:hAnsi="Times New Roman" w:cs="Times New Roman"/>
          <w:sz w:val="28"/>
          <w:szCs w:val="28"/>
        </w:rPr>
        <w:t>відповідно</w:t>
      </w:r>
      <w:proofErr w:type="spellEnd"/>
      <w:r w:rsidRPr="007411AC">
        <w:rPr>
          <w:rFonts w:ascii="Times New Roman" w:hAnsi="Times New Roman" w:cs="Times New Roman"/>
          <w:sz w:val="28"/>
          <w:szCs w:val="28"/>
        </w:rPr>
        <w:t>).</w:t>
      </w:r>
      <w:proofErr w:type="gramEnd"/>
      <w:r w:rsidRPr="007411AC">
        <w:rPr>
          <w:rFonts w:ascii="Times New Roman" w:hAnsi="Times New Roman" w:cs="Times New Roman"/>
          <w:sz w:val="28"/>
          <w:szCs w:val="28"/>
        </w:rPr>
        <w:t xml:space="preserve"> </w:t>
      </w:r>
      <w:proofErr w:type="spellStart"/>
      <w:proofErr w:type="gramStart"/>
      <w:r w:rsidRPr="007411AC">
        <w:rPr>
          <w:rFonts w:ascii="Times New Roman" w:hAnsi="Times New Roman" w:cs="Times New Roman"/>
          <w:sz w:val="28"/>
          <w:szCs w:val="28"/>
        </w:rPr>
        <w:t>Такі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особливості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валютної</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структури</w:t>
      </w:r>
      <w:proofErr w:type="spellEnd"/>
      <w:r w:rsidRPr="007411AC">
        <w:rPr>
          <w:rFonts w:ascii="Times New Roman" w:hAnsi="Times New Roman" w:cs="Times New Roman"/>
          <w:sz w:val="28"/>
          <w:szCs w:val="28"/>
        </w:rPr>
        <w:t xml:space="preserve"> приросту </w:t>
      </w:r>
      <w:proofErr w:type="spellStart"/>
      <w:r w:rsidRPr="007411AC">
        <w:rPr>
          <w:rFonts w:ascii="Times New Roman" w:hAnsi="Times New Roman" w:cs="Times New Roman"/>
          <w:sz w:val="28"/>
          <w:szCs w:val="28"/>
        </w:rPr>
        <w:t>були</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характерні</w:t>
      </w:r>
      <w:proofErr w:type="spellEnd"/>
      <w:r w:rsidRPr="007411AC">
        <w:rPr>
          <w:rFonts w:ascii="Times New Roman" w:hAnsi="Times New Roman" w:cs="Times New Roman"/>
          <w:sz w:val="28"/>
          <w:szCs w:val="28"/>
        </w:rPr>
        <w:t xml:space="preserve"> як для </w:t>
      </w:r>
      <w:proofErr w:type="spellStart"/>
      <w:r w:rsidRPr="007411AC">
        <w:rPr>
          <w:rFonts w:ascii="Times New Roman" w:hAnsi="Times New Roman" w:cs="Times New Roman"/>
          <w:sz w:val="28"/>
          <w:szCs w:val="28"/>
        </w:rPr>
        <w:t>коштів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фізичних</w:t>
      </w:r>
      <w:proofErr w:type="spellEnd"/>
      <w:r w:rsidRPr="007411AC">
        <w:rPr>
          <w:rFonts w:ascii="Times New Roman" w:hAnsi="Times New Roman" w:cs="Times New Roman"/>
          <w:sz w:val="28"/>
          <w:szCs w:val="28"/>
        </w:rPr>
        <w:t xml:space="preserve">, так </w:t>
      </w:r>
      <w:proofErr w:type="spellStart"/>
      <w:r w:rsidRPr="007411AC">
        <w:rPr>
          <w:rFonts w:ascii="Times New Roman" w:hAnsi="Times New Roman" w:cs="Times New Roman"/>
          <w:sz w:val="28"/>
          <w:szCs w:val="28"/>
        </w:rPr>
        <w:t>і</w:t>
      </w:r>
      <w:proofErr w:type="spellEnd"/>
      <w:r w:rsidRPr="007411AC">
        <w:rPr>
          <w:rFonts w:ascii="Times New Roman" w:hAnsi="Times New Roman" w:cs="Times New Roman"/>
          <w:sz w:val="28"/>
          <w:szCs w:val="28"/>
        </w:rPr>
        <w:t xml:space="preserve"> для </w:t>
      </w:r>
      <w:proofErr w:type="spellStart"/>
      <w:r w:rsidRPr="007411AC">
        <w:rPr>
          <w:rFonts w:ascii="Times New Roman" w:hAnsi="Times New Roman" w:cs="Times New Roman"/>
          <w:sz w:val="28"/>
          <w:szCs w:val="28"/>
        </w:rPr>
        <w:t>коштів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юридичних</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осіб</w:t>
      </w:r>
      <w:proofErr w:type="spellEnd"/>
      <w:r w:rsidRPr="007411AC">
        <w:rPr>
          <w:rFonts w:ascii="Times New Roman" w:hAnsi="Times New Roman" w:cs="Times New Roman"/>
          <w:sz w:val="28"/>
          <w:szCs w:val="28"/>
        </w:rPr>
        <w:t>.</w:t>
      </w:r>
      <w:proofErr w:type="gramEnd"/>
    </w:p>
    <w:p w:rsidR="00814D49" w:rsidRPr="007411AC" w:rsidRDefault="00814D49" w:rsidP="0064428B">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Також на кінець 2010 року </w:t>
      </w:r>
      <w:r w:rsidRPr="007411AC">
        <w:rPr>
          <w:rFonts w:ascii="Times New Roman" w:hAnsi="Times New Roman" w:cs="Times New Roman"/>
          <w:sz w:val="28"/>
          <w:szCs w:val="28"/>
          <w:lang w:val="uk-UA"/>
        </w:rPr>
        <w:t>відбулося суттєве збільшення обсягу готівки поза банками – на 5,6% (з початку року – на 16,5%) – до 183,0 млрд. грн., що пов’язано зі збільшенням попиту на готівку напередодні новорічних та різдвяних свят</w:t>
      </w:r>
      <w:r w:rsidR="005C1090" w:rsidRPr="005C1090">
        <w:rPr>
          <w:rFonts w:ascii="Times New Roman" w:hAnsi="Times New Roman" w:cs="Times New Roman"/>
          <w:sz w:val="28"/>
          <w:szCs w:val="28"/>
          <w:lang w:val="uk-UA"/>
        </w:rPr>
        <w:t xml:space="preserve"> [4]</w:t>
      </w:r>
      <w:r w:rsidR="005C1090" w:rsidRPr="00BF622D">
        <w:rPr>
          <w:rFonts w:ascii="Times New Roman" w:hAnsi="Times New Roman" w:cs="Times New Roman"/>
          <w:sz w:val="28"/>
          <w:szCs w:val="28"/>
          <w:lang w:val="uk-UA"/>
        </w:rPr>
        <w:t>.</w:t>
      </w:r>
    </w:p>
    <w:p w:rsidR="00814D49" w:rsidRPr="007411AC" w:rsidRDefault="00814D49" w:rsidP="0064428B">
      <w:pPr>
        <w:ind w:firstLine="709"/>
        <w:jc w:val="both"/>
        <w:rPr>
          <w:rFonts w:ascii="Times New Roman" w:hAnsi="Times New Roman" w:cs="Times New Roman"/>
          <w:sz w:val="28"/>
          <w:szCs w:val="28"/>
          <w:lang w:val="uk-UA"/>
        </w:rPr>
      </w:pPr>
      <w:proofErr w:type="spellStart"/>
      <w:r w:rsidRPr="007411AC">
        <w:rPr>
          <w:rFonts w:ascii="Times New Roman" w:hAnsi="Times New Roman" w:cs="Times New Roman"/>
          <w:sz w:val="28"/>
          <w:szCs w:val="28"/>
        </w:rPr>
        <w:t>Високі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темпі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зростання</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депозиті</w:t>
      </w:r>
      <w:proofErr w:type="gramStart"/>
      <w:r w:rsidRPr="007411AC">
        <w:rPr>
          <w:rFonts w:ascii="Times New Roman" w:hAnsi="Times New Roman" w:cs="Times New Roman"/>
          <w:sz w:val="28"/>
          <w:szCs w:val="28"/>
        </w:rPr>
        <w:t>в</w:t>
      </w:r>
      <w:proofErr w:type="spellEnd"/>
      <w:proofErr w:type="gramEnd"/>
      <w:r w:rsidRPr="007411AC">
        <w:rPr>
          <w:rFonts w:ascii="Times New Roman" w:hAnsi="Times New Roman" w:cs="Times New Roman"/>
          <w:sz w:val="28"/>
          <w:szCs w:val="28"/>
        </w:rPr>
        <w:t xml:space="preserve"> та </w:t>
      </w:r>
      <w:proofErr w:type="spellStart"/>
      <w:r w:rsidRPr="007411AC">
        <w:rPr>
          <w:rFonts w:ascii="Times New Roman" w:hAnsi="Times New Roman" w:cs="Times New Roman"/>
          <w:sz w:val="28"/>
          <w:szCs w:val="28"/>
        </w:rPr>
        <w:t>готівки</w:t>
      </w:r>
      <w:proofErr w:type="spellEnd"/>
      <w:r w:rsidRPr="007411AC">
        <w:rPr>
          <w:rFonts w:ascii="Times New Roman" w:hAnsi="Times New Roman" w:cs="Times New Roman"/>
          <w:sz w:val="28"/>
          <w:szCs w:val="28"/>
        </w:rPr>
        <w:t xml:space="preserve"> поза банками </w:t>
      </w:r>
      <w:proofErr w:type="spellStart"/>
      <w:r w:rsidRPr="007411AC">
        <w:rPr>
          <w:rFonts w:ascii="Times New Roman" w:hAnsi="Times New Roman" w:cs="Times New Roman"/>
          <w:sz w:val="28"/>
          <w:szCs w:val="28"/>
        </w:rPr>
        <w:t>зумовили</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прискорення</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темпів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розширення</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грошової</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маси</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обсяг</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якої</w:t>
      </w:r>
      <w:proofErr w:type="spellEnd"/>
      <w:r w:rsidRPr="007411AC">
        <w:rPr>
          <w:rFonts w:ascii="Times New Roman" w:hAnsi="Times New Roman" w:cs="Times New Roman"/>
          <w:sz w:val="28"/>
          <w:szCs w:val="28"/>
        </w:rPr>
        <w:t xml:space="preserve"> в </w:t>
      </w:r>
      <w:proofErr w:type="spellStart"/>
      <w:r w:rsidRPr="007411AC">
        <w:rPr>
          <w:rFonts w:ascii="Times New Roman" w:hAnsi="Times New Roman" w:cs="Times New Roman"/>
          <w:sz w:val="28"/>
          <w:szCs w:val="28"/>
        </w:rPr>
        <w:t>грудні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збільшився</w:t>
      </w:r>
      <w:proofErr w:type="spellEnd"/>
      <w:r w:rsidRPr="007411AC">
        <w:rPr>
          <w:rFonts w:ascii="Times New Roman" w:hAnsi="Times New Roman" w:cs="Times New Roman"/>
          <w:sz w:val="28"/>
          <w:szCs w:val="28"/>
        </w:rPr>
        <w:t xml:space="preserve"> на 4,2% (</w:t>
      </w:r>
      <w:proofErr w:type="spellStart"/>
      <w:r w:rsidRPr="007411AC">
        <w:rPr>
          <w:rFonts w:ascii="Times New Roman" w:hAnsi="Times New Roman" w:cs="Times New Roman"/>
          <w:sz w:val="28"/>
          <w:szCs w:val="28"/>
        </w:rPr>
        <w:t>з</w:t>
      </w:r>
      <w:proofErr w:type="spellEnd"/>
      <w:r w:rsidRPr="007411AC">
        <w:rPr>
          <w:rFonts w:ascii="Times New Roman" w:hAnsi="Times New Roman" w:cs="Times New Roman"/>
          <w:sz w:val="28"/>
          <w:szCs w:val="28"/>
        </w:rPr>
        <w:t xml:space="preserve"> початку року – на 22,8%) – до 598,4 млрд. </w:t>
      </w:r>
      <w:proofErr w:type="spellStart"/>
      <w:r w:rsidRPr="007411AC">
        <w:rPr>
          <w:rFonts w:ascii="Times New Roman" w:hAnsi="Times New Roman" w:cs="Times New Roman"/>
          <w:sz w:val="28"/>
          <w:szCs w:val="28"/>
        </w:rPr>
        <w:t>грн</w:t>
      </w:r>
      <w:proofErr w:type="spellEnd"/>
      <w:r w:rsidRPr="007411AC">
        <w:rPr>
          <w:rFonts w:ascii="Times New Roman" w:hAnsi="Times New Roman" w:cs="Times New Roman"/>
          <w:sz w:val="28"/>
          <w:szCs w:val="28"/>
        </w:rPr>
        <w:t>.</w:t>
      </w:r>
    </w:p>
    <w:p w:rsidR="00814D49" w:rsidRPr="005C1090" w:rsidRDefault="00814D49" w:rsidP="0064428B">
      <w:pPr>
        <w:ind w:firstLine="709"/>
        <w:jc w:val="both"/>
        <w:rPr>
          <w:rFonts w:ascii="Times New Roman" w:hAnsi="Times New Roman" w:cs="Times New Roman"/>
          <w:sz w:val="28"/>
          <w:szCs w:val="28"/>
        </w:rPr>
      </w:pPr>
      <w:proofErr w:type="spellStart"/>
      <w:r w:rsidRPr="007411AC">
        <w:rPr>
          <w:rFonts w:ascii="Times New Roman" w:hAnsi="Times New Roman" w:cs="Times New Roman"/>
          <w:sz w:val="28"/>
          <w:szCs w:val="28"/>
        </w:rPr>
        <w:t>Обсяг</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монетарної</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бази</w:t>
      </w:r>
      <w:proofErr w:type="spellEnd"/>
      <w:r w:rsidRPr="007411AC">
        <w:rPr>
          <w:rFonts w:ascii="Times New Roman" w:hAnsi="Times New Roman" w:cs="Times New Roman"/>
          <w:sz w:val="28"/>
          <w:szCs w:val="28"/>
        </w:rPr>
        <w:t xml:space="preserve"> </w:t>
      </w:r>
      <w:proofErr w:type="gramStart"/>
      <w:r w:rsidRPr="007411AC">
        <w:rPr>
          <w:rFonts w:ascii="Times New Roman" w:hAnsi="Times New Roman" w:cs="Times New Roman"/>
          <w:sz w:val="28"/>
          <w:szCs w:val="28"/>
        </w:rPr>
        <w:t>в</w:t>
      </w:r>
      <w:proofErr w:type="gramEnd"/>
      <w:r w:rsidRPr="007411AC">
        <w:rPr>
          <w:rFonts w:ascii="Times New Roman" w:hAnsi="Times New Roman" w:cs="Times New Roman"/>
          <w:sz w:val="28"/>
          <w:szCs w:val="28"/>
        </w:rPr>
        <w:t xml:space="preserve"> </w:t>
      </w:r>
      <w:r>
        <w:rPr>
          <w:rFonts w:ascii="Times New Roman" w:hAnsi="Times New Roman" w:cs="Times New Roman"/>
          <w:sz w:val="28"/>
          <w:szCs w:val="28"/>
          <w:lang w:val="uk-UA"/>
        </w:rPr>
        <w:t xml:space="preserve">на кінець 2010 року </w:t>
      </w:r>
      <w:proofErr w:type="spellStart"/>
      <w:r w:rsidRPr="007411AC">
        <w:rPr>
          <w:rFonts w:ascii="Times New Roman" w:hAnsi="Times New Roman" w:cs="Times New Roman"/>
          <w:sz w:val="28"/>
          <w:szCs w:val="28"/>
        </w:rPr>
        <w:t>збільшився</w:t>
      </w:r>
      <w:proofErr w:type="spellEnd"/>
      <w:r w:rsidRPr="007411AC">
        <w:rPr>
          <w:rFonts w:ascii="Times New Roman" w:hAnsi="Times New Roman" w:cs="Times New Roman"/>
          <w:sz w:val="28"/>
          <w:szCs w:val="28"/>
        </w:rPr>
        <w:t xml:space="preserve"> на 4,6% (</w:t>
      </w:r>
      <w:proofErr w:type="spellStart"/>
      <w:r w:rsidRPr="007411AC">
        <w:rPr>
          <w:rFonts w:ascii="Times New Roman" w:hAnsi="Times New Roman" w:cs="Times New Roman"/>
          <w:sz w:val="28"/>
          <w:szCs w:val="28"/>
        </w:rPr>
        <w:t>з</w:t>
      </w:r>
      <w:proofErr w:type="spellEnd"/>
      <w:r w:rsidRPr="007411AC">
        <w:rPr>
          <w:rFonts w:ascii="Times New Roman" w:hAnsi="Times New Roman" w:cs="Times New Roman"/>
          <w:sz w:val="28"/>
          <w:szCs w:val="28"/>
        </w:rPr>
        <w:t xml:space="preserve"> початку року </w:t>
      </w:r>
      <w:proofErr w:type="spellStart"/>
      <w:r w:rsidRPr="007411AC">
        <w:rPr>
          <w:rFonts w:ascii="Times New Roman" w:hAnsi="Times New Roman" w:cs="Times New Roman"/>
          <w:sz w:val="28"/>
          <w:szCs w:val="28"/>
        </w:rPr>
        <w:t>збільшення</w:t>
      </w:r>
      <w:proofErr w:type="spellEnd"/>
      <w:r w:rsidRPr="007411AC">
        <w:rPr>
          <w:rFonts w:ascii="Times New Roman" w:hAnsi="Times New Roman" w:cs="Times New Roman"/>
          <w:sz w:val="28"/>
          <w:szCs w:val="28"/>
        </w:rPr>
        <w:t xml:space="preserve"> становило 15,8%) – до 225,7 млрд. </w:t>
      </w:r>
      <w:proofErr w:type="spellStart"/>
      <w:r w:rsidRPr="007411AC">
        <w:rPr>
          <w:rFonts w:ascii="Times New Roman" w:hAnsi="Times New Roman" w:cs="Times New Roman"/>
          <w:sz w:val="28"/>
          <w:szCs w:val="28"/>
        </w:rPr>
        <w:t>грн</w:t>
      </w:r>
      <w:proofErr w:type="spellEnd"/>
      <w:r w:rsidRPr="007411AC">
        <w:rPr>
          <w:rFonts w:ascii="Times New Roman" w:hAnsi="Times New Roman" w:cs="Times New Roman"/>
          <w:sz w:val="28"/>
          <w:szCs w:val="28"/>
        </w:rPr>
        <w:t xml:space="preserve">. На </w:t>
      </w:r>
      <w:proofErr w:type="spellStart"/>
      <w:proofErr w:type="gramStart"/>
      <w:r w:rsidRPr="007411AC">
        <w:rPr>
          <w:rFonts w:ascii="Times New Roman" w:hAnsi="Times New Roman" w:cs="Times New Roman"/>
          <w:sz w:val="28"/>
          <w:szCs w:val="28"/>
        </w:rPr>
        <w:t>динаміку</w:t>
      </w:r>
      <w:proofErr w:type="spellEnd"/>
      <w:proofErr w:type="gram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монетарної</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бази</w:t>
      </w:r>
      <w:proofErr w:type="spellEnd"/>
      <w:r w:rsidRPr="007411AC">
        <w:rPr>
          <w:rFonts w:ascii="Times New Roman" w:hAnsi="Times New Roman" w:cs="Times New Roman"/>
          <w:sz w:val="28"/>
          <w:szCs w:val="28"/>
        </w:rPr>
        <w:t xml:space="preserve"> в </w:t>
      </w:r>
      <w:proofErr w:type="spellStart"/>
      <w:r w:rsidRPr="007411AC">
        <w:rPr>
          <w:rFonts w:ascii="Times New Roman" w:hAnsi="Times New Roman" w:cs="Times New Roman"/>
          <w:sz w:val="28"/>
          <w:szCs w:val="28"/>
        </w:rPr>
        <w:t>грудні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суттєвий</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вплив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мали</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бюджетні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чинники</w:t>
      </w:r>
      <w:proofErr w:type="spellEnd"/>
      <w:r w:rsidRPr="007411AC">
        <w:rPr>
          <w:rFonts w:ascii="Times New Roman" w:hAnsi="Times New Roman" w:cs="Times New Roman"/>
          <w:sz w:val="28"/>
          <w:szCs w:val="28"/>
        </w:rPr>
        <w:t xml:space="preserve"> – </w:t>
      </w:r>
      <w:proofErr w:type="spellStart"/>
      <w:r w:rsidRPr="007411AC">
        <w:rPr>
          <w:rFonts w:ascii="Times New Roman" w:hAnsi="Times New Roman" w:cs="Times New Roman"/>
          <w:sz w:val="28"/>
          <w:szCs w:val="28"/>
        </w:rPr>
        <w:t>обсяг</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коштів</w:t>
      </w:r>
      <w:proofErr w:type="spellEnd"/>
      <w:r w:rsidRPr="007411AC">
        <w:rPr>
          <w:rFonts w:ascii="Times New Roman" w:hAnsi="Times New Roman" w:cs="Times New Roman"/>
          <w:sz w:val="28"/>
          <w:szCs w:val="28"/>
        </w:rPr>
        <w:t xml:space="preserve"> Уряду в </w:t>
      </w:r>
      <w:proofErr w:type="spellStart"/>
      <w:r w:rsidRPr="007411AC">
        <w:rPr>
          <w:rFonts w:ascii="Times New Roman" w:hAnsi="Times New Roman" w:cs="Times New Roman"/>
          <w:sz w:val="28"/>
          <w:szCs w:val="28"/>
        </w:rPr>
        <w:t>національній</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валюті</w:t>
      </w:r>
      <w:proofErr w:type="spellEnd"/>
      <w:r w:rsidRPr="007411AC">
        <w:rPr>
          <w:rFonts w:ascii="Times New Roman" w:hAnsi="Times New Roman" w:cs="Times New Roman"/>
          <w:sz w:val="28"/>
          <w:szCs w:val="28"/>
        </w:rPr>
        <w:t xml:space="preserve"> на </w:t>
      </w:r>
      <w:proofErr w:type="spellStart"/>
      <w:r w:rsidRPr="007411AC">
        <w:rPr>
          <w:rFonts w:ascii="Times New Roman" w:hAnsi="Times New Roman" w:cs="Times New Roman"/>
          <w:sz w:val="28"/>
          <w:szCs w:val="28"/>
        </w:rPr>
        <w:t>рахунках</w:t>
      </w:r>
      <w:proofErr w:type="spellEnd"/>
      <w:r w:rsidRPr="007411AC">
        <w:rPr>
          <w:rFonts w:ascii="Times New Roman" w:hAnsi="Times New Roman" w:cs="Times New Roman"/>
          <w:sz w:val="28"/>
          <w:szCs w:val="28"/>
        </w:rPr>
        <w:t xml:space="preserve"> у </w:t>
      </w:r>
      <w:proofErr w:type="spellStart"/>
      <w:r w:rsidRPr="007411AC">
        <w:rPr>
          <w:rFonts w:ascii="Times New Roman" w:hAnsi="Times New Roman" w:cs="Times New Roman"/>
          <w:sz w:val="28"/>
          <w:szCs w:val="28"/>
        </w:rPr>
        <w:t>Національному</w:t>
      </w:r>
      <w:proofErr w:type="spellEnd"/>
      <w:r w:rsidRPr="007411AC">
        <w:rPr>
          <w:rFonts w:ascii="Times New Roman" w:hAnsi="Times New Roman" w:cs="Times New Roman"/>
          <w:sz w:val="28"/>
          <w:szCs w:val="28"/>
        </w:rPr>
        <w:t xml:space="preserve"> банку </w:t>
      </w:r>
      <w:proofErr w:type="spellStart"/>
      <w:r w:rsidRPr="007411AC">
        <w:rPr>
          <w:rFonts w:ascii="Times New Roman" w:hAnsi="Times New Roman" w:cs="Times New Roman"/>
          <w:sz w:val="28"/>
          <w:szCs w:val="28"/>
        </w:rPr>
        <w:t>України</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впродовж</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грудня</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зменши</w:t>
      </w:r>
      <w:r w:rsidR="005C1090">
        <w:rPr>
          <w:rFonts w:ascii="Times New Roman" w:hAnsi="Times New Roman" w:cs="Times New Roman"/>
          <w:sz w:val="28"/>
          <w:szCs w:val="28"/>
        </w:rPr>
        <w:t>вся</w:t>
      </w:r>
      <w:proofErr w:type="spellEnd"/>
      <w:r w:rsidR="005C1090">
        <w:rPr>
          <w:rFonts w:ascii="Times New Roman" w:hAnsi="Times New Roman" w:cs="Times New Roman"/>
          <w:sz w:val="28"/>
          <w:szCs w:val="28"/>
        </w:rPr>
        <w:t xml:space="preserve"> на 74,9% – до 2,7 млрд. </w:t>
      </w:r>
      <w:proofErr w:type="spellStart"/>
      <w:r w:rsidR="005C1090">
        <w:rPr>
          <w:rFonts w:ascii="Times New Roman" w:hAnsi="Times New Roman" w:cs="Times New Roman"/>
          <w:sz w:val="28"/>
          <w:szCs w:val="28"/>
        </w:rPr>
        <w:t>грн</w:t>
      </w:r>
      <w:proofErr w:type="spellEnd"/>
      <w:r w:rsidR="005C1090" w:rsidRPr="005C1090">
        <w:rPr>
          <w:rFonts w:ascii="Times New Roman" w:hAnsi="Times New Roman" w:cs="Times New Roman"/>
          <w:sz w:val="28"/>
          <w:szCs w:val="28"/>
        </w:rPr>
        <w:t xml:space="preserve"> </w:t>
      </w:r>
      <w:r w:rsidR="005C1090" w:rsidRPr="005C1090">
        <w:rPr>
          <w:rFonts w:ascii="Times New Roman" w:hAnsi="Times New Roman" w:cs="Times New Roman"/>
          <w:sz w:val="28"/>
          <w:szCs w:val="28"/>
          <w:lang w:val="uk-UA"/>
        </w:rPr>
        <w:t>[</w:t>
      </w:r>
      <w:r w:rsidR="005C1090" w:rsidRPr="005C1090">
        <w:rPr>
          <w:rFonts w:ascii="Times New Roman" w:hAnsi="Times New Roman" w:cs="Times New Roman"/>
          <w:sz w:val="28"/>
          <w:szCs w:val="28"/>
        </w:rPr>
        <w:t>5</w:t>
      </w:r>
      <w:r w:rsidR="005C1090" w:rsidRPr="005C1090">
        <w:rPr>
          <w:rFonts w:ascii="Times New Roman" w:hAnsi="Times New Roman" w:cs="Times New Roman"/>
          <w:sz w:val="28"/>
          <w:szCs w:val="28"/>
          <w:lang w:val="uk-UA"/>
        </w:rPr>
        <w:t>]</w:t>
      </w:r>
      <w:r w:rsidR="005C1090" w:rsidRPr="00BF622D">
        <w:rPr>
          <w:rFonts w:ascii="Times New Roman" w:hAnsi="Times New Roman" w:cs="Times New Roman"/>
          <w:sz w:val="28"/>
          <w:szCs w:val="28"/>
          <w:lang w:val="uk-UA"/>
        </w:rPr>
        <w:t>.</w:t>
      </w:r>
    </w:p>
    <w:p w:rsidR="00033471" w:rsidRDefault="00D4551B" w:rsidP="0064428B">
      <w:pPr>
        <w:ind w:firstLine="709"/>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038475" cy="25908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3038475" cy="2590800"/>
                    </a:xfrm>
                    <a:prstGeom prst="rect">
                      <a:avLst/>
                    </a:prstGeom>
                    <a:noFill/>
                    <a:ln w="9525">
                      <a:noFill/>
                      <a:miter lim="800000"/>
                      <a:headEnd/>
                      <a:tailEnd/>
                    </a:ln>
                  </pic:spPr>
                </pic:pic>
              </a:graphicData>
            </a:graphic>
          </wp:inline>
        </w:drawing>
      </w:r>
    </w:p>
    <w:p w:rsidR="006509A5" w:rsidRPr="00D4551B" w:rsidRDefault="00D4551B" w:rsidP="0064428B">
      <w:pPr>
        <w:ind w:firstLine="709"/>
        <w:jc w:val="center"/>
        <w:rPr>
          <w:rFonts w:ascii="Times New Roman" w:hAnsi="Times New Roman" w:cs="Times New Roman"/>
          <w:sz w:val="28"/>
          <w:szCs w:val="28"/>
        </w:rPr>
      </w:pPr>
      <w:r w:rsidRPr="00D4551B">
        <w:rPr>
          <w:rFonts w:ascii="Times New Roman" w:hAnsi="Times New Roman" w:cs="Times New Roman"/>
          <w:sz w:val="28"/>
          <w:szCs w:val="28"/>
        </w:rPr>
        <w:t>Рис</w:t>
      </w:r>
      <w:r w:rsidR="00536CDD">
        <w:rPr>
          <w:rFonts w:ascii="Times New Roman" w:hAnsi="Times New Roman" w:cs="Times New Roman"/>
          <w:sz w:val="28"/>
          <w:szCs w:val="28"/>
          <w:lang w:val="uk-UA"/>
        </w:rPr>
        <w:t>.</w:t>
      </w:r>
      <w:r w:rsidRPr="00D4551B">
        <w:rPr>
          <w:rFonts w:ascii="Times New Roman" w:hAnsi="Times New Roman" w:cs="Times New Roman"/>
          <w:sz w:val="28"/>
          <w:szCs w:val="28"/>
        </w:rPr>
        <w:t xml:space="preserve">2. </w:t>
      </w:r>
      <w:proofErr w:type="spellStart"/>
      <w:r w:rsidRPr="00D4551B">
        <w:rPr>
          <w:rFonts w:ascii="Times New Roman" w:hAnsi="Times New Roman" w:cs="Times New Roman"/>
          <w:sz w:val="28"/>
          <w:szCs w:val="28"/>
        </w:rPr>
        <w:t>Темпи</w:t>
      </w:r>
      <w:proofErr w:type="spellEnd"/>
      <w:r w:rsidRPr="00D4551B">
        <w:rPr>
          <w:rFonts w:ascii="Times New Roman" w:hAnsi="Times New Roman" w:cs="Times New Roman"/>
          <w:sz w:val="28"/>
          <w:szCs w:val="28"/>
        </w:rPr>
        <w:t xml:space="preserve"> приросту </w:t>
      </w:r>
      <w:proofErr w:type="spellStart"/>
      <w:r w:rsidRPr="00D4551B">
        <w:rPr>
          <w:rFonts w:ascii="Times New Roman" w:hAnsi="Times New Roman" w:cs="Times New Roman"/>
          <w:sz w:val="28"/>
          <w:szCs w:val="28"/>
        </w:rPr>
        <w:t>грошової</w:t>
      </w:r>
      <w:proofErr w:type="spellEnd"/>
      <w:r w:rsidRPr="00D4551B">
        <w:rPr>
          <w:rFonts w:ascii="Times New Roman" w:hAnsi="Times New Roman" w:cs="Times New Roman"/>
          <w:sz w:val="28"/>
          <w:szCs w:val="28"/>
        </w:rPr>
        <w:t xml:space="preserve"> </w:t>
      </w:r>
      <w:proofErr w:type="spellStart"/>
      <w:r w:rsidRPr="00D4551B">
        <w:rPr>
          <w:rFonts w:ascii="Times New Roman" w:hAnsi="Times New Roman" w:cs="Times New Roman"/>
          <w:sz w:val="28"/>
          <w:szCs w:val="28"/>
        </w:rPr>
        <w:t>маси</w:t>
      </w:r>
      <w:proofErr w:type="spellEnd"/>
      <w:r w:rsidRPr="00D4551B">
        <w:rPr>
          <w:rFonts w:ascii="Times New Roman" w:hAnsi="Times New Roman" w:cs="Times New Roman"/>
          <w:sz w:val="28"/>
          <w:szCs w:val="28"/>
        </w:rPr>
        <w:t xml:space="preserve"> за 2009-2010 </w:t>
      </w:r>
      <w:proofErr w:type="spellStart"/>
      <w:r w:rsidRPr="00D4551B">
        <w:rPr>
          <w:rFonts w:ascii="Times New Roman" w:hAnsi="Times New Roman" w:cs="Times New Roman"/>
          <w:sz w:val="28"/>
          <w:szCs w:val="28"/>
        </w:rPr>
        <w:t>рр</w:t>
      </w:r>
      <w:proofErr w:type="spellEnd"/>
      <w:r w:rsidRPr="00D4551B">
        <w:rPr>
          <w:rFonts w:ascii="Times New Roman" w:hAnsi="Times New Roman" w:cs="Times New Roman"/>
          <w:sz w:val="28"/>
          <w:szCs w:val="28"/>
        </w:rPr>
        <w:t>.</w:t>
      </w:r>
    </w:p>
    <w:p w:rsidR="00814D49" w:rsidRPr="004364C1" w:rsidRDefault="00814D49" w:rsidP="0064428B">
      <w:pPr>
        <w:ind w:firstLine="709"/>
        <w:jc w:val="both"/>
        <w:rPr>
          <w:rFonts w:ascii="Times New Roman" w:hAnsi="Times New Roman" w:cs="Times New Roman"/>
          <w:sz w:val="28"/>
          <w:szCs w:val="28"/>
        </w:rPr>
      </w:pPr>
      <w:r w:rsidRPr="00814D49">
        <w:rPr>
          <w:rFonts w:ascii="Times New Roman" w:hAnsi="Times New Roman" w:cs="Times New Roman"/>
          <w:sz w:val="28"/>
          <w:szCs w:val="28"/>
          <w:lang w:val="uk-UA"/>
        </w:rPr>
        <w:t xml:space="preserve">З метою забезпечення рівноваги на грошово-кредитному ринку Національний банк України в </w:t>
      </w:r>
      <w:r>
        <w:rPr>
          <w:rFonts w:ascii="Times New Roman" w:hAnsi="Times New Roman" w:cs="Times New Roman"/>
          <w:sz w:val="28"/>
          <w:szCs w:val="28"/>
          <w:lang w:val="uk-UA"/>
        </w:rPr>
        <w:t>кінці 2010 року</w:t>
      </w:r>
      <w:r w:rsidRPr="00814D49">
        <w:rPr>
          <w:rFonts w:ascii="Times New Roman" w:hAnsi="Times New Roman" w:cs="Times New Roman"/>
          <w:sz w:val="28"/>
          <w:szCs w:val="28"/>
          <w:lang w:val="uk-UA"/>
        </w:rPr>
        <w:t xml:space="preserve"> продовжував здійснювати операції з мобілізації вільної ліквідності банківської системи. </w:t>
      </w:r>
      <w:r w:rsidRPr="00BF622D">
        <w:rPr>
          <w:rFonts w:ascii="Times New Roman" w:hAnsi="Times New Roman" w:cs="Times New Roman"/>
          <w:sz w:val="28"/>
          <w:szCs w:val="28"/>
          <w:lang w:val="uk-UA"/>
        </w:rPr>
        <w:t xml:space="preserve">Протягом грудня загальний обсяг операцій з мобілізації коштів банків через розміщення депозитних сертифікатів становив 11,2 млрд. грн. </w:t>
      </w:r>
      <w:r w:rsidRPr="007411AC">
        <w:rPr>
          <w:rFonts w:ascii="Times New Roman" w:hAnsi="Times New Roman" w:cs="Times New Roman"/>
          <w:sz w:val="28"/>
          <w:szCs w:val="28"/>
        </w:rPr>
        <w:t xml:space="preserve">(у </w:t>
      </w:r>
      <w:proofErr w:type="spellStart"/>
      <w:r w:rsidRPr="007411AC">
        <w:rPr>
          <w:rFonts w:ascii="Times New Roman" w:hAnsi="Times New Roman" w:cs="Times New Roman"/>
          <w:sz w:val="28"/>
          <w:szCs w:val="28"/>
        </w:rPr>
        <w:t>цілому</w:t>
      </w:r>
      <w:proofErr w:type="spellEnd"/>
      <w:r w:rsidRPr="007411AC">
        <w:rPr>
          <w:rFonts w:ascii="Times New Roman" w:hAnsi="Times New Roman" w:cs="Times New Roman"/>
          <w:sz w:val="28"/>
          <w:szCs w:val="28"/>
        </w:rPr>
        <w:t xml:space="preserve"> за 2010 </w:t>
      </w:r>
      <w:proofErr w:type="spellStart"/>
      <w:proofErr w:type="gramStart"/>
      <w:r w:rsidRPr="007411AC">
        <w:rPr>
          <w:rFonts w:ascii="Times New Roman" w:hAnsi="Times New Roman" w:cs="Times New Roman"/>
          <w:sz w:val="28"/>
          <w:szCs w:val="28"/>
        </w:rPr>
        <w:t>р</w:t>
      </w:r>
      <w:proofErr w:type="gramEnd"/>
      <w:r w:rsidRPr="007411AC">
        <w:rPr>
          <w:rFonts w:ascii="Times New Roman" w:hAnsi="Times New Roman" w:cs="Times New Roman"/>
          <w:sz w:val="28"/>
          <w:szCs w:val="28"/>
        </w:rPr>
        <w:t>ік</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ураховуючи</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операції</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зворотного</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репо</w:t>
      </w:r>
      <w:proofErr w:type="spellEnd"/>
      <w:r w:rsidRPr="007411AC">
        <w:rPr>
          <w:rFonts w:ascii="Times New Roman" w:hAnsi="Times New Roman" w:cs="Times New Roman"/>
          <w:sz w:val="28"/>
          <w:szCs w:val="28"/>
        </w:rPr>
        <w:t xml:space="preserve"> – 248,1 млрд. </w:t>
      </w:r>
      <w:proofErr w:type="spellStart"/>
      <w:r w:rsidRPr="007411AC">
        <w:rPr>
          <w:rFonts w:ascii="Times New Roman" w:hAnsi="Times New Roman" w:cs="Times New Roman"/>
          <w:sz w:val="28"/>
          <w:szCs w:val="28"/>
        </w:rPr>
        <w:t>грн</w:t>
      </w:r>
      <w:proofErr w:type="spellEnd"/>
      <w:r w:rsidRPr="007411AC">
        <w:rPr>
          <w:rFonts w:ascii="Times New Roman" w:hAnsi="Times New Roman" w:cs="Times New Roman"/>
          <w:sz w:val="28"/>
          <w:szCs w:val="28"/>
        </w:rPr>
        <w:t>.).</w:t>
      </w:r>
    </w:p>
    <w:p w:rsidR="00814D49" w:rsidRPr="00814D49" w:rsidRDefault="00814D49" w:rsidP="0064428B">
      <w:pPr>
        <w:ind w:firstLine="709"/>
        <w:jc w:val="both"/>
        <w:rPr>
          <w:rFonts w:ascii="Times New Roman" w:hAnsi="Times New Roman" w:cs="Times New Roman"/>
          <w:sz w:val="28"/>
          <w:szCs w:val="28"/>
          <w:lang w:val="uk-UA"/>
        </w:rPr>
      </w:pPr>
      <w:proofErr w:type="spellStart"/>
      <w:r w:rsidRPr="00814D49">
        <w:rPr>
          <w:rFonts w:ascii="Times New Roman" w:hAnsi="Times New Roman" w:cs="Times New Roman"/>
          <w:sz w:val="28"/>
          <w:szCs w:val="28"/>
        </w:rPr>
        <w:t>Середньозважена</w:t>
      </w:r>
      <w:proofErr w:type="spellEnd"/>
      <w:r w:rsidRPr="00814D49">
        <w:rPr>
          <w:rFonts w:ascii="Times New Roman" w:hAnsi="Times New Roman" w:cs="Times New Roman"/>
          <w:sz w:val="28"/>
          <w:szCs w:val="28"/>
        </w:rPr>
        <w:t xml:space="preserve"> </w:t>
      </w:r>
      <w:proofErr w:type="spellStart"/>
      <w:r w:rsidRPr="00814D49">
        <w:rPr>
          <w:rFonts w:ascii="Times New Roman" w:hAnsi="Times New Roman" w:cs="Times New Roman"/>
          <w:sz w:val="28"/>
          <w:szCs w:val="28"/>
        </w:rPr>
        <w:t>вартість</w:t>
      </w:r>
      <w:proofErr w:type="spellEnd"/>
      <w:r w:rsidRPr="00814D49">
        <w:rPr>
          <w:rFonts w:ascii="Times New Roman" w:hAnsi="Times New Roman" w:cs="Times New Roman"/>
          <w:sz w:val="28"/>
          <w:szCs w:val="28"/>
        </w:rPr>
        <w:t xml:space="preserve"> </w:t>
      </w:r>
      <w:proofErr w:type="spellStart"/>
      <w:r w:rsidRPr="00814D49">
        <w:rPr>
          <w:rFonts w:ascii="Times New Roman" w:hAnsi="Times New Roman" w:cs="Times New Roman"/>
          <w:sz w:val="28"/>
          <w:szCs w:val="28"/>
        </w:rPr>
        <w:t>кредитів</w:t>
      </w:r>
      <w:proofErr w:type="spellEnd"/>
      <w:r w:rsidRPr="00814D49">
        <w:rPr>
          <w:rFonts w:ascii="Times New Roman" w:hAnsi="Times New Roman" w:cs="Times New Roman"/>
          <w:sz w:val="28"/>
          <w:szCs w:val="28"/>
        </w:rPr>
        <w:t xml:space="preserve"> у </w:t>
      </w:r>
      <w:proofErr w:type="spellStart"/>
      <w:r w:rsidRPr="00814D49">
        <w:rPr>
          <w:rFonts w:ascii="Times New Roman" w:hAnsi="Times New Roman" w:cs="Times New Roman"/>
          <w:sz w:val="28"/>
          <w:szCs w:val="28"/>
        </w:rPr>
        <w:t>національній</w:t>
      </w:r>
      <w:proofErr w:type="spellEnd"/>
      <w:r w:rsidRPr="00814D49">
        <w:rPr>
          <w:rFonts w:ascii="Times New Roman" w:hAnsi="Times New Roman" w:cs="Times New Roman"/>
          <w:sz w:val="28"/>
          <w:szCs w:val="28"/>
        </w:rPr>
        <w:t xml:space="preserve"> </w:t>
      </w:r>
      <w:proofErr w:type="spellStart"/>
      <w:r w:rsidRPr="00814D49">
        <w:rPr>
          <w:rFonts w:ascii="Times New Roman" w:hAnsi="Times New Roman" w:cs="Times New Roman"/>
          <w:sz w:val="28"/>
          <w:szCs w:val="28"/>
        </w:rPr>
        <w:t>валюті</w:t>
      </w:r>
      <w:proofErr w:type="spellEnd"/>
      <w:r w:rsidRPr="00814D49">
        <w:rPr>
          <w:rFonts w:ascii="Times New Roman" w:hAnsi="Times New Roman" w:cs="Times New Roman"/>
          <w:sz w:val="28"/>
          <w:szCs w:val="28"/>
        </w:rPr>
        <w:t xml:space="preserve"> в </w:t>
      </w:r>
      <w:proofErr w:type="spellStart"/>
      <w:r w:rsidRPr="00814D49">
        <w:rPr>
          <w:rFonts w:ascii="Times New Roman" w:hAnsi="Times New Roman" w:cs="Times New Roman"/>
          <w:sz w:val="28"/>
          <w:szCs w:val="28"/>
        </w:rPr>
        <w:t>грудні</w:t>
      </w:r>
      <w:proofErr w:type="spellEnd"/>
      <w:r w:rsidRPr="00814D49">
        <w:rPr>
          <w:rFonts w:ascii="Times New Roman" w:hAnsi="Times New Roman" w:cs="Times New Roman"/>
          <w:sz w:val="28"/>
          <w:szCs w:val="28"/>
        </w:rPr>
        <w:t xml:space="preserve"> становила 15,0%, </w:t>
      </w:r>
      <w:proofErr w:type="spellStart"/>
      <w:r w:rsidRPr="00814D49">
        <w:rPr>
          <w:rFonts w:ascii="Times New Roman" w:hAnsi="Times New Roman" w:cs="Times New Roman"/>
          <w:sz w:val="28"/>
          <w:szCs w:val="28"/>
        </w:rPr>
        <w:t>середньозважена</w:t>
      </w:r>
      <w:proofErr w:type="spellEnd"/>
      <w:r w:rsidRPr="00814D49">
        <w:rPr>
          <w:rFonts w:ascii="Times New Roman" w:hAnsi="Times New Roman" w:cs="Times New Roman"/>
          <w:sz w:val="28"/>
          <w:szCs w:val="28"/>
        </w:rPr>
        <w:t xml:space="preserve"> </w:t>
      </w:r>
      <w:proofErr w:type="spellStart"/>
      <w:r w:rsidRPr="00814D49">
        <w:rPr>
          <w:rFonts w:ascii="Times New Roman" w:hAnsi="Times New Roman" w:cs="Times New Roman"/>
          <w:sz w:val="28"/>
          <w:szCs w:val="28"/>
        </w:rPr>
        <w:t>вартість</w:t>
      </w:r>
      <w:proofErr w:type="spellEnd"/>
      <w:r w:rsidRPr="00814D49">
        <w:rPr>
          <w:rFonts w:ascii="Times New Roman" w:hAnsi="Times New Roman" w:cs="Times New Roman"/>
          <w:sz w:val="28"/>
          <w:szCs w:val="28"/>
        </w:rPr>
        <w:t xml:space="preserve"> </w:t>
      </w:r>
      <w:proofErr w:type="spellStart"/>
      <w:r w:rsidRPr="00814D49">
        <w:rPr>
          <w:rFonts w:ascii="Times New Roman" w:hAnsi="Times New Roman" w:cs="Times New Roman"/>
          <w:sz w:val="28"/>
          <w:szCs w:val="28"/>
        </w:rPr>
        <w:t>депозитів</w:t>
      </w:r>
      <w:proofErr w:type="spellEnd"/>
      <w:r w:rsidRPr="00814D49">
        <w:rPr>
          <w:rFonts w:ascii="Times New Roman" w:hAnsi="Times New Roman" w:cs="Times New Roman"/>
          <w:sz w:val="28"/>
          <w:szCs w:val="28"/>
        </w:rPr>
        <w:t xml:space="preserve"> у </w:t>
      </w:r>
      <w:proofErr w:type="spellStart"/>
      <w:r w:rsidRPr="00814D49">
        <w:rPr>
          <w:rFonts w:ascii="Times New Roman" w:hAnsi="Times New Roman" w:cs="Times New Roman"/>
          <w:sz w:val="28"/>
          <w:szCs w:val="28"/>
        </w:rPr>
        <w:t>національній</w:t>
      </w:r>
      <w:proofErr w:type="spellEnd"/>
      <w:r w:rsidRPr="00814D49">
        <w:rPr>
          <w:rFonts w:ascii="Times New Roman" w:hAnsi="Times New Roman" w:cs="Times New Roman"/>
          <w:sz w:val="28"/>
          <w:szCs w:val="28"/>
        </w:rPr>
        <w:t xml:space="preserve"> </w:t>
      </w:r>
      <w:proofErr w:type="spellStart"/>
      <w:r w:rsidRPr="00814D49">
        <w:rPr>
          <w:rFonts w:ascii="Times New Roman" w:hAnsi="Times New Roman" w:cs="Times New Roman"/>
          <w:sz w:val="28"/>
          <w:szCs w:val="28"/>
        </w:rPr>
        <w:t>валюті</w:t>
      </w:r>
      <w:proofErr w:type="spellEnd"/>
      <w:r w:rsidRPr="00814D49">
        <w:rPr>
          <w:rFonts w:ascii="Times New Roman" w:hAnsi="Times New Roman" w:cs="Times New Roman"/>
          <w:sz w:val="28"/>
          <w:szCs w:val="28"/>
        </w:rPr>
        <w:t xml:space="preserve"> – </w:t>
      </w:r>
      <w:r w:rsidRPr="00814D49">
        <w:rPr>
          <w:rFonts w:ascii="Times New Roman" w:hAnsi="Times New Roman" w:cs="Times New Roman"/>
          <w:sz w:val="28"/>
          <w:szCs w:val="28"/>
        </w:rPr>
        <w:lastRenderedPageBreak/>
        <w:t xml:space="preserve">8,1%. На </w:t>
      </w:r>
      <w:proofErr w:type="spellStart"/>
      <w:r w:rsidRPr="00814D49">
        <w:rPr>
          <w:rFonts w:ascii="Times New Roman" w:hAnsi="Times New Roman" w:cs="Times New Roman"/>
          <w:sz w:val="28"/>
          <w:szCs w:val="28"/>
        </w:rPr>
        <w:t>міжбанківському</w:t>
      </w:r>
      <w:proofErr w:type="spellEnd"/>
      <w:r w:rsidRPr="00814D49">
        <w:rPr>
          <w:rFonts w:ascii="Times New Roman" w:hAnsi="Times New Roman" w:cs="Times New Roman"/>
          <w:sz w:val="28"/>
          <w:szCs w:val="28"/>
        </w:rPr>
        <w:t xml:space="preserve"> кредитному ринку </w:t>
      </w:r>
      <w:proofErr w:type="spellStart"/>
      <w:r w:rsidRPr="00814D49">
        <w:rPr>
          <w:rFonts w:ascii="Times New Roman" w:hAnsi="Times New Roman" w:cs="Times New Roman"/>
          <w:sz w:val="28"/>
          <w:szCs w:val="28"/>
        </w:rPr>
        <w:t>середньозважена</w:t>
      </w:r>
      <w:proofErr w:type="spellEnd"/>
      <w:r w:rsidRPr="00814D49">
        <w:rPr>
          <w:rFonts w:ascii="Times New Roman" w:hAnsi="Times New Roman" w:cs="Times New Roman"/>
          <w:sz w:val="28"/>
          <w:szCs w:val="28"/>
        </w:rPr>
        <w:t xml:space="preserve"> </w:t>
      </w:r>
      <w:proofErr w:type="spellStart"/>
      <w:r w:rsidRPr="00814D49">
        <w:rPr>
          <w:rFonts w:ascii="Times New Roman" w:hAnsi="Times New Roman" w:cs="Times New Roman"/>
          <w:sz w:val="28"/>
          <w:szCs w:val="28"/>
        </w:rPr>
        <w:t>вартість</w:t>
      </w:r>
      <w:proofErr w:type="spellEnd"/>
      <w:r w:rsidRPr="00814D49">
        <w:rPr>
          <w:rFonts w:ascii="Times New Roman" w:hAnsi="Times New Roman" w:cs="Times New Roman"/>
          <w:sz w:val="28"/>
          <w:szCs w:val="28"/>
        </w:rPr>
        <w:t xml:space="preserve"> </w:t>
      </w:r>
      <w:proofErr w:type="spellStart"/>
      <w:r w:rsidRPr="00814D49">
        <w:rPr>
          <w:rFonts w:ascii="Times New Roman" w:hAnsi="Times New Roman" w:cs="Times New Roman"/>
          <w:sz w:val="28"/>
          <w:szCs w:val="28"/>
        </w:rPr>
        <w:t>кошті</w:t>
      </w:r>
      <w:proofErr w:type="gramStart"/>
      <w:r w:rsidRPr="00814D49">
        <w:rPr>
          <w:rFonts w:ascii="Times New Roman" w:hAnsi="Times New Roman" w:cs="Times New Roman"/>
          <w:sz w:val="28"/>
          <w:szCs w:val="28"/>
        </w:rPr>
        <w:t>в</w:t>
      </w:r>
      <w:proofErr w:type="spellEnd"/>
      <w:proofErr w:type="gramEnd"/>
      <w:r w:rsidRPr="00814D49">
        <w:rPr>
          <w:rFonts w:ascii="Times New Roman" w:hAnsi="Times New Roman" w:cs="Times New Roman"/>
          <w:sz w:val="28"/>
          <w:szCs w:val="28"/>
        </w:rPr>
        <w:t xml:space="preserve"> становила 6,6% (за кредитами </w:t>
      </w:r>
      <w:proofErr w:type="spellStart"/>
      <w:r w:rsidRPr="00814D49">
        <w:rPr>
          <w:rFonts w:ascii="Times New Roman" w:hAnsi="Times New Roman" w:cs="Times New Roman"/>
          <w:sz w:val="28"/>
          <w:szCs w:val="28"/>
        </w:rPr>
        <w:t>овернайт</w:t>
      </w:r>
      <w:proofErr w:type="spellEnd"/>
      <w:r w:rsidRPr="00814D49">
        <w:rPr>
          <w:rFonts w:ascii="Times New Roman" w:hAnsi="Times New Roman" w:cs="Times New Roman"/>
          <w:sz w:val="28"/>
          <w:szCs w:val="28"/>
        </w:rPr>
        <w:t xml:space="preserve"> – 5,1%).</w:t>
      </w:r>
    </w:p>
    <w:p w:rsidR="00814D49" w:rsidRPr="005C1090" w:rsidRDefault="00814D49" w:rsidP="0064428B">
      <w:pPr>
        <w:ind w:firstLine="709"/>
        <w:jc w:val="both"/>
        <w:rPr>
          <w:rFonts w:ascii="Times New Roman" w:hAnsi="Times New Roman" w:cs="Times New Roman"/>
          <w:sz w:val="28"/>
          <w:szCs w:val="28"/>
        </w:rPr>
      </w:pPr>
      <w:proofErr w:type="spellStart"/>
      <w:r w:rsidRPr="007411AC">
        <w:rPr>
          <w:rFonts w:ascii="Times New Roman" w:hAnsi="Times New Roman" w:cs="Times New Roman"/>
          <w:sz w:val="28"/>
          <w:szCs w:val="28"/>
        </w:rPr>
        <w:t>Загальний</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обсяг</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кредитних</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вкладень</w:t>
      </w:r>
      <w:proofErr w:type="spellEnd"/>
      <w:r w:rsidRPr="007411AC">
        <w:rPr>
          <w:rFonts w:ascii="Times New Roman" w:hAnsi="Times New Roman" w:cs="Times New Roman"/>
          <w:sz w:val="28"/>
          <w:szCs w:val="28"/>
        </w:rPr>
        <w:t xml:space="preserve"> у </w:t>
      </w:r>
      <w:proofErr w:type="spellStart"/>
      <w:r w:rsidRPr="007411AC">
        <w:rPr>
          <w:rFonts w:ascii="Times New Roman" w:hAnsi="Times New Roman" w:cs="Times New Roman"/>
          <w:sz w:val="28"/>
          <w:szCs w:val="28"/>
        </w:rPr>
        <w:t>грудні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зменшився</w:t>
      </w:r>
      <w:proofErr w:type="spellEnd"/>
      <w:r w:rsidRPr="007411AC">
        <w:rPr>
          <w:rFonts w:ascii="Times New Roman" w:hAnsi="Times New Roman" w:cs="Times New Roman"/>
          <w:sz w:val="28"/>
          <w:szCs w:val="28"/>
        </w:rPr>
        <w:t xml:space="preserve"> на 0,3% (</w:t>
      </w:r>
      <w:proofErr w:type="spellStart"/>
      <w:r w:rsidRPr="007411AC">
        <w:rPr>
          <w:rFonts w:ascii="Times New Roman" w:hAnsi="Times New Roman" w:cs="Times New Roman"/>
          <w:sz w:val="28"/>
          <w:szCs w:val="28"/>
        </w:rPr>
        <w:t>порівняно</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із</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зростанням</w:t>
      </w:r>
      <w:proofErr w:type="spellEnd"/>
      <w:r w:rsidRPr="007411AC">
        <w:rPr>
          <w:rFonts w:ascii="Times New Roman" w:hAnsi="Times New Roman" w:cs="Times New Roman"/>
          <w:sz w:val="28"/>
          <w:szCs w:val="28"/>
        </w:rPr>
        <w:t xml:space="preserve"> на 0,3% </w:t>
      </w:r>
      <w:proofErr w:type="gramStart"/>
      <w:r w:rsidRPr="007411AC">
        <w:rPr>
          <w:rFonts w:ascii="Times New Roman" w:hAnsi="Times New Roman" w:cs="Times New Roman"/>
          <w:sz w:val="28"/>
          <w:szCs w:val="28"/>
        </w:rPr>
        <w:t>у</w:t>
      </w:r>
      <w:proofErr w:type="gram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листопаді</w:t>
      </w:r>
      <w:proofErr w:type="spellEnd"/>
      <w:r w:rsidRPr="007411AC">
        <w:rPr>
          <w:rFonts w:ascii="Times New Roman" w:hAnsi="Times New Roman" w:cs="Times New Roman"/>
          <w:sz w:val="28"/>
          <w:szCs w:val="28"/>
        </w:rPr>
        <w:t xml:space="preserve">). До </w:t>
      </w:r>
      <w:proofErr w:type="spellStart"/>
      <w:r w:rsidRPr="007411AC">
        <w:rPr>
          <w:rFonts w:ascii="Times New Roman" w:hAnsi="Times New Roman" w:cs="Times New Roman"/>
          <w:sz w:val="28"/>
          <w:szCs w:val="28"/>
        </w:rPr>
        <w:t>цього</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впродовж</w:t>
      </w:r>
      <w:proofErr w:type="spellEnd"/>
      <w:r w:rsidRPr="007411AC">
        <w:rPr>
          <w:rFonts w:ascii="Times New Roman" w:hAnsi="Times New Roman" w:cs="Times New Roman"/>
          <w:sz w:val="28"/>
          <w:szCs w:val="28"/>
        </w:rPr>
        <w:t xml:space="preserve"> 6 </w:t>
      </w:r>
      <w:proofErr w:type="spellStart"/>
      <w:r w:rsidRPr="007411AC">
        <w:rPr>
          <w:rFonts w:ascii="Times New Roman" w:hAnsi="Times New Roman" w:cs="Times New Roman"/>
          <w:sz w:val="28"/>
          <w:szCs w:val="28"/>
        </w:rPr>
        <w:t>місяців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поспіль</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спостерігалася</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тенденція</w:t>
      </w:r>
      <w:proofErr w:type="spellEnd"/>
      <w:r w:rsidRPr="007411AC">
        <w:rPr>
          <w:rFonts w:ascii="Times New Roman" w:hAnsi="Times New Roman" w:cs="Times New Roman"/>
          <w:sz w:val="28"/>
          <w:szCs w:val="28"/>
        </w:rPr>
        <w:t xml:space="preserve"> до </w:t>
      </w:r>
      <w:proofErr w:type="spellStart"/>
      <w:r w:rsidRPr="007411AC">
        <w:rPr>
          <w:rFonts w:ascii="Times New Roman" w:hAnsi="Times New Roman" w:cs="Times New Roman"/>
          <w:sz w:val="28"/>
          <w:szCs w:val="28"/>
        </w:rPr>
        <w:t>поступового</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зростання</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цього</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показника</w:t>
      </w:r>
      <w:proofErr w:type="spellEnd"/>
      <w:r w:rsidRPr="007411AC">
        <w:rPr>
          <w:rFonts w:ascii="Times New Roman" w:hAnsi="Times New Roman" w:cs="Times New Roman"/>
          <w:sz w:val="28"/>
          <w:szCs w:val="28"/>
        </w:rPr>
        <w:t xml:space="preserve">. У </w:t>
      </w:r>
      <w:proofErr w:type="spellStart"/>
      <w:r w:rsidRPr="007411AC">
        <w:rPr>
          <w:rFonts w:ascii="Times New Roman" w:hAnsi="Times New Roman" w:cs="Times New Roman"/>
          <w:sz w:val="28"/>
          <w:szCs w:val="28"/>
        </w:rPr>
        <w:t>цілому</w:t>
      </w:r>
      <w:proofErr w:type="spellEnd"/>
      <w:r w:rsidRPr="007411AC">
        <w:rPr>
          <w:rFonts w:ascii="Times New Roman" w:hAnsi="Times New Roman" w:cs="Times New Roman"/>
          <w:sz w:val="28"/>
          <w:szCs w:val="28"/>
        </w:rPr>
        <w:t xml:space="preserve"> за 2010 </w:t>
      </w:r>
      <w:proofErr w:type="spellStart"/>
      <w:proofErr w:type="gramStart"/>
      <w:r w:rsidRPr="007411AC">
        <w:rPr>
          <w:rFonts w:ascii="Times New Roman" w:hAnsi="Times New Roman" w:cs="Times New Roman"/>
          <w:sz w:val="28"/>
          <w:szCs w:val="28"/>
        </w:rPr>
        <w:t>р</w:t>
      </w:r>
      <w:proofErr w:type="gramEnd"/>
      <w:r w:rsidRPr="007411AC">
        <w:rPr>
          <w:rFonts w:ascii="Times New Roman" w:hAnsi="Times New Roman" w:cs="Times New Roman"/>
          <w:sz w:val="28"/>
          <w:szCs w:val="28"/>
        </w:rPr>
        <w:t>ік</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загальний</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обсяг</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кредитних</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вкладень</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збільшив</w:t>
      </w:r>
      <w:r w:rsidR="005C1090">
        <w:rPr>
          <w:rFonts w:ascii="Times New Roman" w:hAnsi="Times New Roman" w:cs="Times New Roman"/>
          <w:sz w:val="28"/>
          <w:szCs w:val="28"/>
        </w:rPr>
        <w:t>ся</w:t>
      </w:r>
      <w:proofErr w:type="spellEnd"/>
      <w:r w:rsidR="005C1090">
        <w:rPr>
          <w:rFonts w:ascii="Times New Roman" w:hAnsi="Times New Roman" w:cs="Times New Roman"/>
          <w:sz w:val="28"/>
          <w:szCs w:val="28"/>
        </w:rPr>
        <w:t xml:space="preserve"> на 1,0% – до 724,6 млрд. </w:t>
      </w:r>
      <w:proofErr w:type="spellStart"/>
      <w:r w:rsidR="005C1090">
        <w:rPr>
          <w:rFonts w:ascii="Times New Roman" w:hAnsi="Times New Roman" w:cs="Times New Roman"/>
          <w:sz w:val="28"/>
          <w:szCs w:val="28"/>
        </w:rPr>
        <w:t>грн</w:t>
      </w:r>
      <w:proofErr w:type="spellEnd"/>
      <w:r w:rsidR="005C1090" w:rsidRPr="005C1090">
        <w:rPr>
          <w:rFonts w:ascii="Times New Roman" w:hAnsi="Times New Roman" w:cs="Times New Roman"/>
          <w:sz w:val="28"/>
          <w:szCs w:val="28"/>
        </w:rPr>
        <w:t xml:space="preserve"> </w:t>
      </w:r>
      <w:r w:rsidR="005C1090" w:rsidRPr="005C1090">
        <w:rPr>
          <w:rFonts w:ascii="Times New Roman" w:hAnsi="Times New Roman" w:cs="Times New Roman"/>
          <w:sz w:val="28"/>
          <w:szCs w:val="28"/>
          <w:lang w:val="uk-UA"/>
        </w:rPr>
        <w:t>[</w:t>
      </w:r>
      <w:r w:rsidR="005C1090" w:rsidRPr="005C1090">
        <w:rPr>
          <w:rFonts w:ascii="Times New Roman" w:hAnsi="Times New Roman" w:cs="Times New Roman"/>
          <w:sz w:val="28"/>
          <w:szCs w:val="28"/>
        </w:rPr>
        <w:t>4</w:t>
      </w:r>
      <w:r w:rsidR="005C1090" w:rsidRPr="005C1090">
        <w:rPr>
          <w:rFonts w:ascii="Times New Roman" w:hAnsi="Times New Roman" w:cs="Times New Roman"/>
          <w:sz w:val="28"/>
          <w:szCs w:val="28"/>
          <w:lang w:val="uk-UA"/>
        </w:rPr>
        <w:t>]</w:t>
      </w:r>
      <w:r w:rsidR="005C1090" w:rsidRPr="00BF622D">
        <w:rPr>
          <w:rFonts w:ascii="Times New Roman" w:hAnsi="Times New Roman" w:cs="Times New Roman"/>
          <w:sz w:val="28"/>
          <w:szCs w:val="28"/>
          <w:lang w:val="uk-UA"/>
        </w:rPr>
        <w:t>.</w:t>
      </w:r>
    </w:p>
    <w:p w:rsidR="00814D49" w:rsidRPr="005C1090" w:rsidRDefault="00814D49" w:rsidP="0064428B">
      <w:pPr>
        <w:ind w:firstLine="709"/>
        <w:jc w:val="both"/>
        <w:rPr>
          <w:rFonts w:ascii="Times New Roman" w:hAnsi="Times New Roman" w:cs="Times New Roman"/>
          <w:sz w:val="28"/>
          <w:szCs w:val="28"/>
        </w:rPr>
      </w:pPr>
      <w:proofErr w:type="spellStart"/>
      <w:r w:rsidRPr="007411AC">
        <w:rPr>
          <w:rFonts w:ascii="Times New Roman" w:hAnsi="Times New Roman" w:cs="Times New Roman"/>
          <w:sz w:val="28"/>
          <w:szCs w:val="28"/>
        </w:rPr>
        <w:t>Водночас</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оцінюючи</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кредитну</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активність</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банків</w:t>
      </w:r>
      <w:proofErr w:type="spellEnd"/>
      <w:r w:rsidRPr="007411AC">
        <w:rPr>
          <w:rFonts w:ascii="Times New Roman" w:hAnsi="Times New Roman" w:cs="Times New Roman"/>
          <w:sz w:val="28"/>
          <w:szCs w:val="28"/>
        </w:rPr>
        <w:t xml:space="preserve"> як у </w:t>
      </w:r>
      <w:proofErr w:type="spellStart"/>
      <w:r w:rsidRPr="007411AC">
        <w:rPr>
          <w:rFonts w:ascii="Times New Roman" w:hAnsi="Times New Roman" w:cs="Times New Roman"/>
          <w:sz w:val="28"/>
          <w:szCs w:val="28"/>
        </w:rPr>
        <w:t>грудні</w:t>
      </w:r>
      <w:proofErr w:type="spellEnd"/>
      <w:r w:rsidRPr="007411AC">
        <w:rPr>
          <w:rFonts w:ascii="Times New Roman" w:hAnsi="Times New Roman" w:cs="Times New Roman"/>
          <w:sz w:val="28"/>
          <w:szCs w:val="28"/>
        </w:rPr>
        <w:t xml:space="preserve">, так </w:t>
      </w:r>
      <w:proofErr w:type="spellStart"/>
      <w:r w:rsidRPr="007411AC">
        <w:rPr>
          <w:rFonts w:ascii="Times New Roman" w:hAnsi="Times New Roman" w:cs="Times New Roman"/>
          <w:sz w:val="28"/>
          <w:szCs w:val="28"/>
        </w:rPr>
        <w:t>і</w:t>
      </w:r>
      <w:proofErr w:type="spellEnd"/>
      <w:r w:rsidRPr="007411AC">
        <w:rPr>
          <w:rFonts w:ascii="Times New Roman" w:hAnsi="Times New Roman" w:cs="Times New Roman"/>
          <w:sz w:val="28"/>
          <w:szCs w:val="28"/>
        </w:rPr>
        <w:t xml:space="preserve"> в </w:t>
      </w:r>
      <w:proofErr w:type="spellStart"/>
      <w:r w:rsidRPr="007411AC">
        <w:rPr>
          <w:rFonts w:ascii="Times New Roman" w:hAnsi="Times New Roman" w:cs="Times New Roman"/>
          <w:sz w:val="28"/>
          <w:szCs w:val="28"/>
        </w:rPr>
        <w:t>цілому</w:t>
      </w:r>
      <w:proofErr w:type="spellEnd"/>
      <w:r w:rsidRPr="007411AC">
        <w:rPr>
          <w:rFonts w:ascii="Times New Roman" w:hAnsi="Times New Roman" w:cs="Times New Roman"/>
          <w:sz w:val="28"/>
          <w:szCs w:val="28"/>
        </w:rPr>
        <w:t xml:space="preserve"> за 2010 </w:t>
      </w:r>
      <w:proofErr w:type="spellStart"/>
      <w:proofErr w:type="gramStart"/>
      <w:r w:rsidRPr="007411AC">
        <w:rPr>
          <w:rFonts w:ascii="Times New Roman" w:hAnsi="Times New Roman" w:cs="Times New Roman"/>
          <w:sz w:val="28"/>
          <w:szCs w:val="28"/>
        </w:rPr>
        <w:t>р</w:t>
      </w:r>
      <w:proofErr w:type="gramEnd"/>
      <w:r w:rsidRPr="007411AC">
        <w:rPr>
          <w:rFonts w:ascii="Times New Roman" w:hAnsi="Times New Roman" w:cs="Times New Roman"/>
          <w:sz w:val="28"/>
          <w:szCs w:val="28"/>
        </w:rPr>
        <w:t>ік</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слід</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звернути</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увагу</w:t>
      </w:r>
      <w:proofErr w:type="spellEnd"/>
      <w:r w:rsidRPr="007411AC">
        <w:rPr>
          <w:rFonts w:ascii="Times New Roman" w:hAnsi="Times New Roman" w:cs="Times New Roman"/>
          <w:sz w:val="28"/>
          <w:szCs w:val="28"/>
        </w:rPr>
        <w:t xml:space="preserve"> на те, </w:t>
      </w:r>
      <w:proofErr w:type="spellStart"/>
      <w:r w:rsidRPr="007411AC">
        <w:rPr>
          <w:rFonts w:ascii="Times New Roman" w:hAnsi="Times New Roman" w:cs="Times New Roman"/>
          <w:sz w:val="28"/>
          <w:szCs w:val="28"/>
        </w:rPr>
        <w:t>що</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зменшення</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обсягу</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кредитних</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вкладень</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відбулося</w:t>
      </w:r>
      <w:proofErr w:type="spellEnd"/>
      <w:r w:rsidRPr="007411AC">
        <w:rPr>
          <w:rFonts w:ascii="Times New Roman" w:hAnsi="Times New Roman" w:cs="Times New Roman"/>
          <w:sz w:val="28"/>
          <w:szCs w:val="28"/>
        </w:rPr>
        <w:t xml:space="preserve"> за </w:t>
      </w:r>
      <w:proofErr w:type="spellStart"/>
      <w:r w:rsidRPr="007411AC">
        <w:rPr>
          <w:rFonts w:ascii="Times New Roman" w:hAnsi="Times New Roman" w:cs="Times New Roman"/>
          <w:sz w:val="28"/>
          <w:szCs w:val="28"/>
        </w:rPr>
        <w:t>рахунок</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зменшення</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кредитів</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наданих</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фізичним</w:t>
      </w:r>
      <w:proofErr w:type="spellEnd"/>
      <w:r w:rsidRPr="007411AC">
        <w:rPr>
          <w:rFonts w:ascii="Times New Roman" w:hAnsi="Times New Roman" w:cs="Times New Roman"/>
          <w:sz w:val="28"/>
          <w:szCs w:val="28"/>
        </w:rPr>
        <w:t xml:space="preserve"> особам (на 2,4% – у </w:t>
      </w:r>
      <w:proofErr w:type="spellStart"/>
      <w:r w:rsidRPr="007411AC">
        <w:rPr>
          <w:rFonts w:ascii="Times New Roman" w:hAnsi="Times New Roman" w:cs="Times New Roman"/>
          <w:sz w:val="28"/>
          <w:szCs w:val="28"/>
        </w:rPr>
        <w:t>грудні</w:t>
      </w:r>
      <w:proofErr w:type="spellEnd"/>
      <w:r w:rsidRPr="007411AC">
        <w:rPr>
          <w:rFonts w:ascii="Times New Roman" w:hAnsi="Times New Roman" w:cs="Times New Roman"/>
          <w:sz w:val="28"/>
          <w:szCs w:val="28"/>
        </w:rPr>
        <w:t xml:space="preserve"> та 13,1% – за </w:t>
      </w:r>
      <w:proofErr w:type="spellStart"/>
      <w:r w:rsidRPr="007411AC">
        <w:rPr>
          <w:rFonts w:ascii="Times New Roman" w:hAnsi="Times New Roman" w:cs="Times New Roman"/>
          <w:sz w:val="28"/>
          <w:szCs w:val="28"/>
        </w:rPr>
        <w:t>рік</w:t>
      </w:r>
      <w:proofErr w:type="spellEnd"/>
      <w:r w:rsidRPr="007411AC">
        <w:rPr>
          <w:rFonts w:ascii="Times New Roman" w:hAnsi="Times New Roman" w:cs="Times New Roman"/>
          <w:sz w:val="28"/>
          <w:szCs w:val="28"/>
        </w:rPr>
        <w:t xml:space="preserve">), а </w:t>
      </w:r>
      <w:proofErr w:type="spellStart"/>
      <w:r w:rsidRPr="007411AC">
        <w:rPr>
          <w:rFonts w:ascii="Times New Roman" w:hAnsi="Times New Roman" w:cs="Times New Roman"/>
          <w:sz w:val="28"/>
          <w:szCs w:val="28"/>
        </w:rPr>
        <w:t>кредити</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надані</w:t>
      </w:r>
      <w:proofErr w:type="spellEnd"/>
      <w:r w:rsidRPr="007411AC">
        <w:rPr>
          <w:rFonts w:ascii="Times New Roman" w:hAnsi="Times New Roman" w:cs="Times New Roman"/>
          <w:sz w:val="28"/>
          <w:szCs w:val="28"/>
        </w:rPr>
        <w:t xml:space="preserve"> </w:t>
      </w:r>
      <w:proofErr w:type="spellStart"/>
      <w:r w:rsidRPr="007411AC">
        <w:rPr>
          <w:rFonts w:ascii="Times New Roman" w:hAnsi="Times New Roman" w:cs="Times New Roman"/>
          <w:sz w:val="28"/>
          <w:szCs w:val="28"/>
        </w:rPr>
        <w:t>юридичним</w:t>
      </w:r>
      <w:proofErr w:type="spellEnd"/>
      <w:r w:rsidRPr="007411AC">
        <w:rPr>
          <w:rFonts w:ascii="Times New Roman" w:hAnsi="Times New Roman" w:cs="Times New Roman"/>
          <w:sz w:val="28"/>
          <w:szCs w:val="28"/>
        </w:rPr>
        <w:t xml:space="preserve"> особам, </w:t>
      </w:r>
      <w:proofErr w:type="spellStart"/>
      <w:r w:rsidRPr="007411AC">
        <w:rPr>
          <w:rFonts w:ascii="Times New Roman" w:hAnsi="Times New Roman" w:cs="Times New Roman"/>
          <w:sz w:val="28"/>
          <w:szCs w:val="28"/>
        </w:rPr>
        <w:t>збільшилися</w:t>
      </w:r>
      <w:proofErr w:type="spellEnd"/>
      <w:r w:rsidRPr="007411AC">
        <w:rPr>
          <w:rFonts w:ascii="Times New Roman" w:hAnsi="Times New Roman" w:cs="Times New Roman"/>
          <w:sz w:val="28"/>
          <w:szCs w:val="28"/>
        </w:rPr>
        <w:t xml:space="preserve"> на 0,5% та 7,9% </w:t>
      </w:r>
      <w:proofErr w:type="spellStart"/>
      <w:r w:rsidRPr="007411AC">
        <w:rPr>
          <w:rFonts w:ascii="Times New Roman" w:hAnsi="Times New Roman" w:cs="Times New Roman"/>
          <w:sz w:val="28"/>
          <w:szCs w:val="28"/>
        </w:rPr>
        <w:t>відповідно</w:t>
      </w:r>
      <w:proofErr w:type="spellEnd"/>
      <w:r w:rsidR="005C1090" w:rsidRPr="005C1090">
        <w:rPr>
          <w:rFonts w:ascii="Times New Roman" w:hAnsi="Times New Roman" w:cs="Times New Roman"/>
          <w:sz w:val="28"/>
          <w:szCs w:val="28"/>
        </w:rPr>
        <w:t xml:space="preserve"> </w:t>
      </w:r>
      <w:r w:rsidR="005C1090" w:rsidRPr="005C1090">
        <w:rPr>
          <w:rFonts w:ascii="Times New Roman" w:hAnsi="Times New Roman" w:cs="Times New Roman"/>
          <w:sz w:val="28"/>
          <w:szCs w:val="28"/>
          <w:lang w:val="uk-UA"/>
        </w:rPr>
        <w:t>[</w:t>
      </w:r>
      <w:r w:rsidR="005C1090" w:rsidRPr="005C1090">
        <w:rPr>
          <w:rFonts w:ascii="Times New Roman" w:hAnsi="Times New Roman" w:cs="Times New Roman"/>
          <w:sz w:val="28"/>
          <w:szCs w:val="28"/>
        </w:rPr>
        <w:t>5</w:t>
      </w:r>
      <w:r w:rsidR="005C1090" w:rsidRPr="005C1090">
        <w:rPr>
          <w:rFonts w:ascii="Times New Roman" w:hAnsi="Times New Roman" w:cs="Times New Roman"/>
          <w:sz w:val="28"/>
          <w:szCs w:val="28"/>
          <w:lang w:val="uk-UA"/>
        </w:rPr>
        <w:t>]</w:t>
      </w:r>
      <w:r w:rsidR="005C1090" w:rsidRPr="00BF622D">
        <w:rPr>
          <w:rFonts w:ascii="Times New Roman" w:hAnsi="Times New Roman" w:cs="Times New Roman"/>
          <w:sz w:val="28"/>
          <w:szCs w:val="28"/>
          <w:lang w:val="uk-UA"/>
        </w:rPr>
        <w:t>.</w:t>
      </w:r>
    </w:p>
    <w:p w:rsidR="00814D49" w:rsidRPr="007411AC" w:rsidRDefault="00814D49" w:rsidP="0064428B">
      <w:pPr>
        <w:ind w:firstLine="709"/>
        <w:jc w:val="both"/>
        <w:rPr>
          <w:rFonts w:ascii="Times New Roman" w:hAnsi="Times New Roman" w:cs="Times New Roman"/>
          <w:sz w:val="28"/>
          <w:szCs w:val="28"/>
          <w:lang w:val="uk-UA"/>
        </w:rPr>
      </w:pPr>
      <w:r w:rsidRPr="007411AC">
        <w:rPr>
          <w:rFonts w:ascii="Times New Roman" w:hAnsi="Times New Roman" w:cs="Times New Roman"/>
          <w:sz w:val="28"/>
          <w:szCs w:val="28"/>
          <w:lang w:val="uk-UA"/>
        </w:rPr>
        <w:t>Суттєве зменшення обсягів кредитування населення (грудневий показник падіння був найбільшим порівняно із попередніми місяцями 2010 року) пояснюється тенденцією до зростання доходів населення впродовж року та значними доходами, отриманими громадянами напередодні новорічних свят, що об’єктивно зменшило попит на кредити</w:t>
      </w:r>
      <w:r>
        <w:rPr>
          <w:rFonts w:ascii="Times New Roman" w:hAnsi="Times New Roman" w:cs="Times New Roman"/>
          <w:sz w:val="28"/>
          <w:szCs w:val="28"/>
          <w:lang w:val="uk-UA"/>
        </w:rPr>
        <w:t>.</w:t>
      </w:r>
    </w:p>
    <w:p w:rsidR="00BE4425" w:rsidRPr="00BE4425" w:rsidRDefault="00BE4425" w:rsidP="0064428B">
      <w:pPr>
        <w:autoSpaceDE w:val="0"/>
        <w:autoSpaceDN w:val="0"/>
        <w:adjustRightInd w:val="0"/>
        <w:ind w:firstLine="709"/>
        <w:jc w:val="both"/>
        <w:rPr>
          <w:rFonts w:ascii="Times New Roman" w:hAnsi="Times New Roman" w:cs="Times New Roman"/>
          <w:sz w:val="28"/>
          <w:szCs w:val="28"/>
        </w:rPr>
      </w:pPr>
      <w:r w:rsidRPr="00BE4425">
        <w:rPr>
          <w:rFonts w:ascii="Times New Roman" w:hAnsi="Times New Roman" w:cs="Times New Roman"/>
          <w:sz w:val="28"/>
          <w:szCs w:val="28"/>
          <w:lang w:val="uk-UA"/>
        </w:rPr>
        <w:t xml:space="preserve">Економіка країни наразі перебуває на етапі посткризового відновлення та створення надійної бази для забезпечення високих темпів економічного зростання в середньостроковій перспективі. </w:t>
      </w:r>
      <w:proofErr w:type="spellStart"/>
      <w:r w:rsidRPr="00BE4425">
        <w:rPr>
          <w:rFonts w:ascii="Times New Roman" w:hAnsi="Times New Roman" w:cs="Times New Roman"/>
          <w:sz w:val="28"/>
          <w:szCs w:val="28"/>
        </w:rPr>
        <w:t>Зміни</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які</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відбулися</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впродовж</w:t>
      </w:r>
      <w:proofErr w:type="spellEnd"/>
      <w:r w:rsidRPr="00BE4425">
        <w:rPr>
          <w:rFonts w:ascii="Times New Roman" w:hAnsi="Times New Roman" w:cs="Times New Roman"/>
          <w:sz w:val="28"/>
          <w:szCs w:val="28"/>
        </w:rPr>
        <w:t xml:space="preserve"> </w:t>
      </w:r>
      <w:proofErr w:type="gramStart"/>
      <w:r w:rsidRPr="00BE4425">
        <w:rPr>
          <w:rFonts w:ascii="Times New Roman" w:hAnsi="Times New Roman" w:cs="Times New Roman"/>
          <w:sz w:val="28"/>
          <w:szCs w:val="28"/>
          <w:lang w:val="uk-UA"/>
        </w:rPr>
        <w:t>поточного</w:t>
      </w:r>
      <w:proofErr w:type="gramEnd"/>
      <w:r w:rsidRPr="00BE4425">
        <w:rPr>
          <w:rFonts w:ascii="Times New Roman" w:hAnsi="Times New Roman" w:cs="Times New Roman"/>
          <w:sz w:val="28"/>
          <w:szCs w:val="28"/>
        </w:rPr>
        <w:t xml:space="preserve"> року в </w:t>
      </w:r>
      <w:proofErr w:type="spellStart"/>
      <w:r w:rsidRPr="00BE4425">
        <w:rPr>
          <w:rFonts w:ascii="Times New Roman" w:hAnsi="Times New Roman" w:cs="Times New Roman"/>
          <w:sz w:val="28"/>
          <w:szCs w:val="28"/>
        </w:rPr>
        <w:t>економіці</w:t>
      </w:r>
      <w:proofErr w:type="spellEnd"/>
      <w:r w:rsidRPr="00BE4425">
        <w:rPr>
          <w:rFonts w:ascii="Times New Roman" w:hAnsi="Times New Roman" w:cs="Times New Roman"/>
          <w:sz w:val="28"/>
          <w:szCs w:val="28"/>
        </w:rPr>
        <w:t>,</w:t>
      </w:r>
      <w:r w:rsidRPr="00BE4425">
        <w:rPr>
          <w:rFonts w:ascii="Times New Roman" w:hAnsi="Times New Roman" w:cs="Times New Roman"/>
          <w:sz w:val="28"/>
          <w:szCs w:val="28"/>
          <w:lang w:val="uk-UA"/>
        </w:rPr>
        <w:t xml:space="preserve"> </w:t>
      </w:r>
      <w:proofErr w:type="spellStart"/>
      <w:r w:rsidRPr="00BE4425">
        <w:rPr>
          <w:rFonts w:ascii="Times New Roman" w:hAnsi="Times New Roman" w:cs="Times New Roman"/>
          <w:sz w:val="28"/>
          <w:szCs w:val="28"/>
        </w:rPr>
        <w:t>відобразилися</w:t>
      </w:r>
      <w:proofErr w:type="spellEnd"/>
      <w:r w:rsidRPr="00BE4425">
        <w:rPr>
          <w:rFonts w:ascii="Times New Roman" w:hAnsi="Times New Roman" w:cs="Times New Roman"/>
          <w:sz w:val="28"/>
          <w:szCs w:val="28"/>
        </w:rPr>
        <w:t xml:space="preserve"> як у </w:t>
      </w:r>
      <w:proofErr w:type="spellStart"/>
      <w:r w:rsidRPr="00BE4425">
        <w:rPr>
          <w:rFonts w:ascii="Times New Roman" w:hAnsi="Times New Roman" w:cs="Times New Roman"/>
          <w:sz w:val="28"/>
          <w:szCs w:val="28"/>
        </w:rPr>
        <w:t>фінансовій</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сфері</w:t>
      </w:r>
      <w:proofErr w:type="spellEnd"/>
      <w:r w:rsidRPr="00BE4425">
        <w:rPr>
          <w:rFonts w:ascii="Times New Roman" w:hAnsi="Times New Roman" w:cs="Times New Roman"/>
          <w:sz w:val="28"/>
          <w:szCs w:val="28"/>
        </w:rPr>
        <w:t xml:space="preserve">, так </w:t>
      </w:r>
      <w:proofErr w:type="spellStart"/>
      <w:r w:rsidRPr="00BE4425">
        <w:rPr>
          <w:rFonts w:ascii="Times New Roman" w:hAnsi="Times New Roman" w:cs="Times New Roman"/>
          <w:sz w:val="28"/>
          <w:szCs w:val="28"/>
        </w:rPr>
        <w:t>і</w:t>
      </w:r>
      <w:proofErr w:type="spellEnd"/>
      <w:r w:rsidRPr="00BE4425">
        <w:rPr>
          <w:rFonts w:ascii="Times New Roman" w:hAnsi="Times New Roman" w:cs="Times New Roman"/>
          <w:sz w:val="28"/>
          <w:szCs w:val="28"/>
        </w:rPr>
        <w:t xml:space="preserve"> на </w:t>
      </w:r>
      <w:proofErr w:type="spellStart"/>
      <w:r w:rsidRPr="00BE4425">
        <w:rPr>
          <w:rFonts w:ascii="Times New Roman" w:hAnsi="Times New Roman" w:cs="Times New Roman"/>
          <w:sz w:val="28"/>
          <w:szCs w:val="28"/>
        </w:rPr>
        <w:t>грошово-кредитному</w:t>
      </w:r>
      <w:proofErr w:type="spellEnd"/>
      <w:r w:rsidRPr="00BE4425">
        <w:rPr>
          <w:rFonts w:ascii="Times New Roman" w:hAnsi="Times New Roman" w:cs="Times New Roman"/>
          <w:sz w:val="28"/>
          <w:szCs w:val="28"/>
        </w:rPr>
        <w:t xml:space="preserve"> ринку </w:t>
      </w:r>
      <w:proofErr w:type="spellStart"/>
      <w:r w:rsidRPr="00BE4425">
        <w:rPr>
          <w:rFonts w:ascii="Times New Roman" w:hAnsi="Times New Roman" w:cs="Times New Roman"/>
          <w:sz w:val="28"/>
          <w:szCs w:val="28"/>
        </w:rPr>
        <w:t>зокрема</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Серед</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головних</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позитивних</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змі</w:t>
      </w:r>
      <w:proofErr w:type="gramStart"/>
      <w:r w:rsidRPr="00BE4425">
        <w:rPr>
          <w:rFonts w:ascii="Times New Roman" w:hAnsi="Times New Roman" w:cs="Times New Roman"/>
          <w:sz w:val="28"/>
          <w:szCs w:val="28"/>
        </w:rPr>
        <w:t>н</w:t>
      </w:r>
      <w:proofErr w:type="spellEnd"/>
      <w:proofErr w:type="gramEnd"/>
      <w:r w:rsidRPr="00BE4425">
        <w:rPr>
          <w:rFonts w:ascii="Times New Roman" w:hAnsi="Times New Roman" w:cs="Times New Roman"/>
          <w:sz w:val="28"/>
          <w:szCs w:val="28"/>
        </w:rPr>
        <w:t xml:space="preserve"> </w:t>
      </w:r>
      <w:r w:rsidR="00831DF1">
        <w:rPr>
          <w:rFonts w:ascii="Times New Roman" w:hAnsi="Times New Roman" w:cs="Times New Roman"/>
          <w:sz w:val="28"/>
          <w:szCs w:val="28"/>
          <w:lang w:val="uk-UA"/>
        </w:rPr>
        <w:t xml:space="preserve">на протязі 2010 </w:t>
      </w:r>
      <w:proofErr w:type="gramStart"/>
      <w:r w:rsidR="00831DF1">
        <w:rPr>
          <w:rFonts w:ascii="Times New Roman" w:hAnsi="Times New Roman" w:cs="Times New Roman"/>
          <w:sz w:val="28"/>
          <w:szCs w:val="28"/>
          <w:lang w:val="uk-UA"/>
        </w:rPr>
        <w:t>року</w:t>
      </w:r>
      <w:proofErr w:type="gram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можна</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виділити</w:t>
      </w:r>
      <w:proofErr w:type="spellEnd"/>
      <w:r w:rsidRPr="00BE4425">
        <w:rPr>
          <w:rFonts w:ascii="Times New Roman" w:hAnsi="Times New Roman" w:cs="Times New Roman"/>
          <w:sz w:val="28"/>
          <w:szCs w:val="28"/>
        </w:rPr>
        <w:t xml:space="preserve"> </w:t>
      </w:r>
      <w:r w:rsidRPr="00BE4425">
        <w:rPr>
          <w:rFonts w:ascii="Times New Roman" w:hAnsi="Times New Roman" w:cs="Times New Roman"/>
          <w:sz w:val="28"/>
          <w:szCs w:val="28"/>
          <w:lang w:val="uk-UA"/>
        </w:rPr>
        <w:t>наступні</w:t>
      </w:r>
      <w:r w:rsidRPr="00BE4425">
        <w:rPr>
          <w:rFonts w:ascii="Times New Roman" w:hAnsi="Times New Roman" w:cs="Times New Roman"/>
          <w:sz w:val="28"/>
          <w:szCs w:val="28"/>
        </w:rPr>
        <w:t>:</w:t>
      </w:r>
    </w:p>
    <w:p w:rsidR="00BE4425" w:rsidRPr="00BE4425" w:rsidRDefault="00BE4425" w:rsidP="0064428B">
      <w:pPr>
        <w:autoSpaceDE w:val="0"/>
        <w:autoSpaceDN w:val="0"/>
        <w:adjustRightInd w:val="0"/>
        <w:ind w:firstLine="709"/>
        <w:jc w:val="both"/>
        <w:rPr>
          <w:rFonts w:ascii="Times New Roman" w:hAnsi="Times New Roman" w:cs="Times New Roman"/>
          <w:sz w:val="28"/>
          <w:szCs w:val="28"/>
        </w:rPr>
      </w:pPr>
      <w:r w:rsidRPr="00BE4425">
        <w:rPr>
          <w:rFonts w:ascii="Times New Roman" w:hAnsi="Times New Roman" w:cs="Times New Roman"/>
          <w:iCs/>
          <w:sz w:val="28"/>
          <w:szCs w:val="28"/>
        </w:rPr>
        <w:t xml:space="preserve">а) </w:t>
      </w:r>
      <w:proofErr w:type="spellStart"/>
      <w:r w:rsidRPr="00BE4425">
        <w:rPr>
          <w:rFonts w:ascii="Times New Roman" w:hAnsi="Times New Roman" w:cs="Times New Roman"/>
          <w:iCs/>
          <w:sz w:val="28"/>
          <w:szCs w:val="28"/>
        </w:rPr>
        <w:t>зниження</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інфляці</w:t>
      </w:r>
      <w:r w:rsidR="009A0DD7">
        <w:rPr>
          <w:rFonts w:ascii="Times New Roman" w:hAnsi="Times New Roman" w:cs="Times New Roman"/>
          <w:iCs/>
          <w:sz w:val="28"/>
          <w:szCs w:val="28"/>
        </w:rPr>
        <w:t>йного</w:t>
      </w:r>
      <w:proofErr w:type="spellEnd"/>
      <w:r w:rsidR="009A0DD7">
        <w:rPr>
          <w:rFonts w:ascii="Times New Roman" w:hAnsi="Times New Roman" w:cs="Times New Roman"/>
          <w:iCs/>
          <w:sz w:val="28"/>
          <w:szCs w:val="28"/>
        </w:rPr>
        <w:t xml:space="preserve"> </w:t>
      </w:r>
      <w:proofErr w:type="spellStart"/>
      <w:r w:rsidR="009A0DD7">
        <w:rPr>
          <w:rFonts w:ascii="Times New Roman" w:hAnsi="Times New Roman" w:cs="Times New Roman"/>
          <w:iCs/>
          <w:sz w:val="28"/>
          <w:szCs w:val="28"/>
        </w:rPr>
        <w:t>тиску</w:t>
      </w:r>
      <w:proofErr w:type="spellEnd"/>
      <w:r w:rsidR="009A0DD7">
        <w:rPr>
          <w:rFonts w:ascii="Times New Roman" w:hAnsi="Times New Roman" w:cs="Times New Roman"/>
          <w:iCs/>
          <w:sz w:val="28"/>
          <w:szCs w:val="28"/>
        </w:rPr>
        <w:t xml:space="preserve"> на </w:t>
      </w:r>
      <w:proofErr w:type="spellStart"/>
      <w:r w:rsidR="009A0DD7">
        <w:rPr>
          <w:rFonts w:ascii="Times New Roman" w:hAnsi="Times New Roman" w:cs="Times New Roman"/>
          <w:iCs/>
          <w:sz w:val="28"/>
          <w:szCs w:val="28"/>
        </w:rPr>
        <w:t>споживчому</w:t>
      </w:r>
      <w:proofErr w:type="spellEnd"/>
      <w:r w:rsidR="009A0DD7">
        <w:rPr>
          <w:rFonts w:ascii="Times New Roman" w:hAnsi="Times New Roman" w:cs="Times New Roman"/>
          <w:iCs/>
          <w:sz w:val="28"/>
          <w:szCs w:val="28"/>
        </w:rPr>
        <w:t xml:space="preserve"> ринку;</w:t>
      </w:r>
    </w:p>
    <w:p w:rsidR="00BE4425" w:rsidRPr="00BE4425" w:rsidRDefault="00BE4425" w:rsidP="0064428B">
      <w:pPr>
        <w:autoSpaceDE w:val="0"/>
        <w:autoSpaceDN w:val="0"/>
        <w:adjustRightInd w:val="0"/>
        <w:ind w:firstLine="709"/>
        <w:jc w:val="both"/>
        <w:rPr>
          <w:rFonts w:ascii="Times New Roman" w:hAnsi="Times New Roman" w:cs="Times New Roman"/>
          <w:sz w:val="28"/>
          <w:szCs w:val="28"/>
        </w:rPr>
      </w:pPr>
      <w:r w:rsidRPr="00BE4425">
        <w:rPr>
          <w:rFonts w:ascii="Times New Roman" w:hAnsi="Times New Roman" w:cs="Times New Roman"/>
          <w:iCs/>
          <w:sz w:val="28"/>
          <w:szCs w:val="28"/>
        </w:rPr>
        <w:t xml:space="preserve">б) </w:t>
      </w:r>
      <w:proofErr w:type="spellStart"/>
      <w:r w:rsidRPr="00BE4425">
        <w:rPr>
          <w:rFonts w:ascii="Times New Roman" w:hAnsi="Times New Roman" w:cs="Times New Roman"/>
          <w:iCs/>
          <w:sz w:val="28"/>
          <w:szCs w:val="28"/>
        </w:rPr>
        <w:t>покращення</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показників</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функціонування</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банківської</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системи</w:t>
      </w:r>
      <w:proofErr w:type="spellEnd"/>
      <w:r w:rsidRPr="00BE4425">
        <w:rPr>
          <w:rFonts w:ascii="Times New Roman" w:hAnsi="Times New Roman" w:cs="Times New Roman"/>
          <w:iCs/>
          <w:sz w:val="28"/>
          <w:szCs w:val="28"/>
        </w:rPr>
        <w:t xml:space="preserve"> </w:t>
      </w:r>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зріс</w:t>
      </w:r>
      <w:proofErr w:type="spellEnd"/>
      <w:r w:rsidR="009A0DD7">
        <w:rPr>
          <w:rFonts w:ascii="Times New Roman" w:hAnsi="Times New Roman" w:cs="Times New Roman"/>
          <w:sz w:val="28"/>
          <w:szCs w:val="28"/>
        </w:rPr>
        <w:t xml:space="preserve"> </w:t>
      </w:r>
      <w:proofErr w:type="spellStart"/>
      <w:r w:rsidRPr="00BE4425">
        <w:rPr>
          <w:rFonts w:ascii="Times New Roman" w:hAnsi="Times New Roman" w:cs="Times New Roman"/>
          <w:bCs/>
          <w:iCs/>
          <w:sz w:val="28"/>
          <w:szCs w:val="28"/>
        </w:rPr>
        <w:t>регулятивний</w:t>
      </w:r>
      <w:proofErr w:type="spellEnd"/>
      <w:r w:rsidRPr="00BE4425">
        <w:rPr>
          <w:rFonts w:ascii="Times New Roman" w:hAnsi="Times New Roman" w:cs="Times New Roman"/>
          <w:bCs/>
          <w:iCs/>
          <w:sz w:val="28"/>
          <w:szCs w:val="28"/>
        </w:rPr>
        <w:t xml:space="preserve"> </w:t>
      </w:r>
      <w:proofErr w:type="spellStart"/>
      <w:r w:rsidRPr="00BE4425">
        <w:rPr>
          <w:rFonts w:ascii="Times New Roman" w:hAnsi="Times New Roman" w:cs="Times New Roman"/>
          <w:bCs/>
          <w:iCs/>
          <w:sz w:val="28"/>
          <w:szCs w:val="28"/>
        </w:rPr>
        <w:t>капітал</w:t>
      </w:r>
      <w:proofErr w:type="spellEnd"/>
      <w:r w:rsidRPr="00BE4425">
        <w:rPr>
          <w:rFonts w:ascii="Times New Roman" w:hAnsi="Times New Roman" w:cs="Times New Roman"/>
          <w:bCs/>
          <w:iCs/>
          <w:sz w:val="28"/>
          <w:szCs w:val="28"/>
        </w:rPr>
        <w:t xml:space="preserve"> </w:t>
      </w:r>
      <w:proofErr w:type="spellStart"/>
      <w:r w:rsidRPr="00BE4425">
        <w:rPr>
          <w:rFonts w:ascii="Times New Roman" w:hAnsi="Times New Roman" w:cs="Times New Roman"/>
          <w:bCs/>
          <w:iCs/>
          <w:sz w:val="28"/>
          <w:szCs w:val="28"/>
        </w:rPr>
        <w:t>банків</w:t>
      </w:r>
      <w:proofErr w:type="spellEnd"/>
      <w:r w:rsidRPr="00BE4425">
        <w:rPr>
          <w:rFonts w:ascii="Times New Roman" w:hAnsi="Times New Roman" w:cs="Times New Roman"/>
          <w:bCs/>
          <w:iCs/>
          <w:sz w:val="28"/>
          <w:szCs w:val="28"/>
        </w:rPr>
        <w:t xml:space="preserve"> </w:t>
      </w:r>
      <w:r w:rsidRPr="00BE4425">
        <w:rPr>
          <w:rFonts w:ascii="Times New Roman" w:hAnsi="Times New Roman" w:cs="Times New Roman"/>
          <w:sz w:val="28"/>
          <w:szCs w:val="28"/>
        </w:rPr>
        <w:t xml:space="preserve">(на </w:t>
      </w:r>
      <w:r w:rsidRPr="00BE4425">
        <w:rPr>
          <w:rFonts w:ascii="Times New Roman" w:hAnsi="Times New Roman" w:cs="Times New Roman"/>
          <w:bCs/>
          <w:sz w:val="28"/>
          <w:szCs w:val="28"/>
        </w:rPr>
        <w:t>10,8</w:t>
      </w:r>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знижено</w:t>
      </w:r>
      <w:proofErr w:type="spellEnd"/>
      <w:r w:rsidRPr="00BE4425">
        <w:rPr>
          <w:rFonts w:ascii="Times New Roman" w:hAnsi="Times New Roman" w:cs="Times New Roman"/>
          <w:sz w:val="28"/>
          <w:szCs w:val="28"/>
        </w:rPr>
        <w:t xml:space="preserve"> </w:t>
      </w:r>
      <w:proofErr w:type="spellStart"/>
      <w:proofErr w:type="gramStart"/>
      <w:r w:rsidRPr="00BE4425">
        <w:rPr>
          <w:rFonts w:ascii="Times New Roman" w:hAnsi="Times New Roman" w:cs="Times New Roman"/>
          <w:bCs/>
          <w:iCs/>
          <w:sz w:val="28"/>
          <w:szCs w:val="28"/>
        </w:rPr>
        <w:t>р</w:t>
      </w:r>
      <w:proofErr w:type="gramEnd"/>
      <w:r w:rsidRPr="00BE4425">
        <w:rPr>
          <w:rFonts w:ascii="Times New Roman" w:hAnsi="Times New Roman" w:cs="Times New Roman"/>
          <w:bCs/>
          <w:iCs/>
          <w:sz w:val="28"/>
          <w:szCs w:val="28"/>
        </w:rPr>
        <w:t>івень</w:t>
      </w:r>
      <w:proofErr w:type="spellEnd"/>
      <w:r w:rsidRPr="00BE4425">
        <w:rPr>
          <w:rFonts w:ascii="Times New Roman" w:hAnsi="Times New Roman" w:cs="Times New Roman"/>
          <w:bCs/>
          <w:iCs/>
          <w:sz w:val="28"/>
          <w:szCs w:val="28"/>
        </w:rPr>
        <w:t xml:space="preserve"> </w:t>
      </w:r>
      <w:proofErr w:type="spellStart"/>
      <w:r w:rsidRPr="00BE4425">
        <w:rPr>
          <w:rFonts w:ascii="Times New Roman" w:hAnsi="Times New Roman" w:cs="Times New Roman"/>
          <w:bCs/>
          <w:iCs/>
          <w:sz w:val="28"/>
          <w:szCs w:val="28"/>
        </w:rPr>
        <w:t>збитків</w:t>
      </w:r>
      <w:proofErr w:type="spellEnd"/>
      <w:r w:rsidRPr="00BE4425">
        <w:rPr>
          <w:rFonts w:ascii="Times New Roman" w:hAnsi="Times New Roman" w:cs="Times New Roman"/>
          <w:bCs/>
          <w:iCs/>
          <w:sz w:val="28"/>
          <w:szCs w:val="28"/>
        </w:rPr>
        <w:t xml:space="preserve"> </w:t>
      </w:r>
      <w:proofErr w:type="spellStart"/>
      <w:r w:rsidRPr="00BE4425">
        <w:rPr>
          <w:rFonts w:ascii="Times New Roman" w:hAnsi="Times New Roman" w:cs="Times New Roman"/>
          <w:bCs/>
          <w:iCs/>
          <w:sz w:val="28"/>
          <w:szCs w:val="28"/>
        </w:rPr>
        <w:t>банків</w:t>
      </w:r>
      <w:proofErr w:type="spellEnd"/>
      <w:r w:rsidRPr="00BE4425">
        <w:rPr>
          <w:rFonts w:ascii="Times New Roman" w:hAnsi="Times New Roman" w:cs="Times New Roman"/>
          <w:bCs/>
          <w:iCs/>
          <w:sz w:val="28"/>
          <w:szCs w:val="28"/>
        </w:rPr>
        <w:t xml:space="preserve"> </w:t>
      </w:r>
      <w:r w:rsidRPr="00BE4425">
        <w:rPr>
          <w:rFonts w:ascii="Times New Roman" w:hAnsi="Times New Roman" w:cs="Times New Roman"/>
          <w:sz w:val="28"/>
          <w:szCs w:val="28"/>
        </w:rPr>
        <w:t xml:space="preserve">(до </w:t>
      </w:r>
      <w:r w:rsidRPr="00BE4425">
        <w:rPr>
          <w:rFonts w:ascii="Times New Roman" w:hAnsi="Times New Roman" w:cs="Times New Roman"/>
          <w:bCs/>
          <w:sz w:val="28"/>
          <w:szCs w:val="28"/>
        </w:rPr>
        <w:t xml:space="preserve">10,0 </w:t>
      </w:r>
      <w:r w:rsidRPr="00BE4425">
        <w:rPr>
          <w:rFonts w:ascii="Times New Roman" w:hAnsi="Times New Roman" w:cs="Times New Roman"/>
          <w:sz w:val="28"/>
          <w:szCs w:val="28"/>
        </w:rPr>
        <w:t xml:space="preserve">млрд. </w:t>
      </w:r>
      <w:proofErr w:type="spellStart"/>
      <w:r w:rsidRPr="00BE4425">
        <w:rPr>
          <w:rFonts w:ascii="Times New Roman" w:hAnsi="Times New Roman" w:cs="Times New Roman"/>
          <w:sz w:val="28"/>
          <w:szCs w:val="28"/>
        </w:rPr>
        <w:t>грн</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порівняно</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з</w:t>
      </w:r>
      <w:proofErr w:type="spellEnd"/>
      <w:r w:rsidRPr="00BE4425">
        <w:rPr>
          <w:rFonts w:ascii="Times New Roman" w:hAnsi="Times New Roman" w:cs="Times New Roman"/>
          <w:sz w:val="28"/>
          <w:szCs w:val="28"/>
        </w:rPr>
        <w:t xml:space="preserve"> 20,9 млрд. </w:t>
      </w:r>
      <w:proofErr w:type="spellStart"/>
      <w:r w:rsidRPr="00BE4425">
        <w:rPr>
          <w:rFonts w:ascii="Times New Roman" w:hAnsi="Times New Roman" w:cs="Times New Roman"/>
          <w:sz w:val="28"/>
          <w:szCs w:val="28"/>
        </w:rPr>
        <w:t>грн</w:t>
      </w:r>
      <w:proofErr w:type="spellEnd"/>
      <w:r w:rsidRPr="00BE4425">
        <w:rPr>
          <w:rFonts w:ascii="Times New Roman" w:hAnsi="Times New Roman" w:cs="Times New Roman"/>
          <w:sz w:val="28"/>
          <w:szCs w:val="28"/>
        </w:rPr>
        <w:t xml:space="preserve">. за </w:t>
      </w:r>
      <w:proofErr w:type="spellStart"/>
      <w:r w:rsidRPr="00BE4425">
        <w:rPr>
          <w:rFonts w:ascii="Times New Roman" w:hAnsi="Times New Roman" w:cs="Times New Roman"/>
          <w:sz w:val="28"/>
          <w:szCs w:val="28"/>
        </w:rPr>
        <w:t>аналогічний</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період</w:t>
      </w:r>
      <w:proofErr w:type="spellEnd"/>
      <w:r w:rsidRPr="00BE4425">
        <w:rPr>
          <w:rFonts w:ascii="Times New Roman" w:hAnsi="Times New Roman" w:cs="Times New Roman"/>
          <w:sz w:val="28"/>
          <w:szCs w:val="28"/>
        </w:rPr>
        <w:t xml:space="preserve"> 2009 року);</w:t>
      </w:r>
    </w:p>
    <w:p w:rsidR="00BE4425" w:rsidRPr="00D4551B" w:rsidRDefault="00BE4425" w:rsidP="0064428B">
      <w:pPr>
        <w:autoSpaceDE w:val="0"/>
        <w:autoSpaceDN w:val="0"/>
        <w:adjustRightInd w:val="0"/>
        <w:ind w:firstLine="709"/>
        <w:jc w:val="both"/>
        <w:rPr>
          <w:rFonts w:ascii="Times New Roman" w:hAnsi="Times New Roman" w:cs="Times New Roman"/>
          <w:sz w:val="28"/>
          <w:szCs w:val="28"/>
        </w:rPr>
      </w:pPr>
      <w:proofErr w:type="gramStart"/>
      <w:r w:rsidRPr="00BE4425">
        <w:rPr>
          <w:rFonts w:ascii="Times New Roman" w:hAnsi="Times New Roman" w:cs="Times New Roman"/>
          <w:iCs/>
          <w:sz w:val="28"/>
          <w:szCs w:val="28"/>
        </w:rPr>
        <w:t xml:space="preserve">в) </w:t>
      </w:r>
      <w:proofErr w:type="spellStart"/>
      <w:r w:rsidRPr="00BE4425">
        <w:rPr>
          <w:rFonts w:ascii="Times New Roman" w:hAnsi="Times New Roman" w:cs="Times New Roman"/>
          <w:iCs/>
          <w:sz w:val="28"/>
          <w:szCs w:val="28"/>
        </w:rPr>
        <w:t>прискорення</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темпів</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зростання</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обсягів</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коштів</w:t>
      </w:r>
      <w:proofErr w:type="spellEnd"/>
      <w:r w:rsidRPr="00BE4425">
        <w:rPr>
          <w:rFonts w:ascii="Times New Roman" w:hAnsi="Times New Roman" w:cs="Times New Roman"/>
          <w:iCs/>
          <w:sz w:val="28"/>
          <w:szCs w:val="28"/>
        </w:rPr>
        <w:t xml:space="preserve"> на </w:t>
      </w:r>
      <w:proofErr w:type="spellStart"/>
      <w:r w:rsidRPr="00BE4425">
        <w:rPr>
          <w:rFonts w:ascii="Times New Roman" w:hAnsi="Times New Roman" w:cs="Times New Roman"/>
          <w:iCs/>
          <w:sz w:val="28"/>
          <w:szCs w:val="28"/>
        </w:rPr>
        <w:t>рахунках</w:t>
      </w:r>
      <w:proofErr w:type="spellEnd"/>
      <w:r w:rsidRPr="00BE4425">
        <w:rPr>
          <w:rFonts w:ascii="Times New Roman" w:hAnsi="Times New Roman" w:cs="Times New Roman"/>
          <w:iCs/>
          <w:sz w:val="28"/>
          <w:szCs w:val="28"/>
        </w:rPr>
        <w:t xml:space="preserve"> в банках</w:t>
      </w:r>
      <w:r w:rsidRPr="00BE4425">
        <w:rPr>
          <w:rFonts w:ascii="Times New Roman" w:hAnsi="Times New Roman" w:cs="Times New Roman"/>
          <w:sz w:val="28"/>
          <w:szCs w:val="28"/>
        </w:rPr>
        <w:t>.</w:t>
      </w:r>
      <w:proofErr w:type="gramEnd"/>
      <w:r w:rsidR="00D4551B">
        <w:rPr>
          <w:rFonts w:ascii="Times New Roman" w:hAnsi="Times New Roman" w:cs="Times New Roman"/>
          <w:sz w:val="28"/>
          <w:szCs w:val="28"/>
          <w:lang w:val="uk-UA"/>
        </w:rPr>
        <w:t xml:space="preserve"> </w:t>
      </w:r>
      <w:r w:rsidRPr="00D4551B">
        <w:rPr>
          <w:rFonts w:ascii="Times New Roman" w:hAnsi="Times New Roman" w:cs="Times New Roman"/>
          <w:sz w:val="28"/>
          <w:szCs w:val="28"/>
          <w:lang w:val="uk-UA"/>
        </w:rPr>
        <w:t xml:space="preserve">Протягом поточного року фіксується стабільне </w:t>
      </w:r>
      <w:r w:rsidRPr="00D4551B">
        <w:rPr>
          <w:rFonts w:ascii="Times New Roman" w:hAnsi="Times New Roman" w:cs="Times New Roman"/>
          <w:bCs/>
          <w:iCs/>
          <w:sz w:val="28"/>
          <w:szCs w:val="28"/>
          <w:lang w:val="uk-UA"/>
        </w:rPr>
        <w:t>зростання обсягів депозитів у банківській системі</w:t>
      </w:r>
      <w:r w:rsidRPr="00D4551B">
        <w:rPr>
          <w:rFonts w:ascii="Times New Roman" w:hAnsi="Times New Roman" w:cs="Times New Roman"/>
          <w:sz w:val="28"/>
          <w:szCs w:val="28"/>
          <w:lang w:val="uk-UA"/>
        </w:rPr>
        <w:t>, темпи яких у ІІІ кварталі (</w:t>
      </w:r>
      <w:r w:rsidRPr="00D4551B">
        <w:rPr>
          <w:rFonts w:ascii="Times New Roman" w:hAnsi="Times New Roman" w:cs="Times New Roman"/>
          <w:bCs/>
          <w:sz w:val="28"/>
          <w:szCs w:val="28"/>
          <w:lang w:val="uk-UA"/>
        </w:rPr>
        <w:t>8,0</w:t>
      </w:r>
      <w:r w:rsidRPr="00D4551B">
        <w:rPr>
          <w:rFonts w:ascii="Times New Roman" w:hAnsi="Times New Roman" w:cs="Times New Roman"/>
          <w:sz w:val="28"/>
          <w:szCs w:val="28"/>
          <w:lang w:val="uk-UA"/>
        </w:rPr>
        <w:t>%) були вищі за темпи у І та ІІ</w:t>
      </w:r>
      <w:r w:rsidRPr="00D4551B">
        <w:rPr>
          <w:rFonts w:ascii="Times New Roman" w:hAnsi="Times New Roman" w:cs="Times New Roman"/>
          <w:bCs/>
          <w:iCs/>
          <w:sz w:val="28"/>
          <w:szCs w:val="28"/>
          <w:lang w:val="uk-UA"/>
        </w:rPr>
        <w:t xml:space="preserve"> </w:t>
      </w:r>
      <w:r w:rsidRPr="00D4551B">
        <w:rPr>
          <w:rFonts w:ascii="Times New Roman" w:hAnsi="Times New Roman" w:cs="Times New Roman"/>
          <w:sz w:val="28"/>
          <w:szCs w:val="28"/>
          <w:lang w:val="uk-UA"/>
        </w:rPr>
        <w:lastRenderedPageBreak/>
        <w:t xml:space="preserve">кварталах (3,1% та 7,7% відповідно). </w:t>
      </w:r>
      <w:proofErr w:type="spellStart"/>
      <w:r w:rsidRPr="00BE4425">
        <w:rPr>
          <w:rFonts w:ascii="Times New Roman" w:hAnsi="Times New Roman" w:cs="Times New Roman"/>
          <w:sz w:val="28"/>
          <w:szCs w:val="28"/>
        </w:rPr>
        <w:t>Крім</w:t>
      </w:r>
      <w:proofErr w:type="spellEnd"/>
      <w:r w:rsidRPr="00BE4425">
        <w:rPr>
          <w:rFonts w:ascii="Times New Roman" w:hAnsi="Times New Roman" w:cs="Times New Roman"/>
          <w:sz w:val="28"/>
          <w:szCs w:val="28"/>
        </w:rPr>
        <w:t xml:space="preserve"> того</w:t>
      </w:r>
      <w:r w:rsidRPr="00BE4425">
        <w:rPr>
          <w:rFonts w:ascii="Times New Roman" w:hAnsi="Times New Roman" w:cs="Times New Roman"/>
          <w:sz w:val="28"/>
          <w:szCs w:val="28"/>
          <w:lang w:val="uk-UA"/>
        </w:rPr>
        <w:t xml:space="preserve"> </w:t>
      </w:r>
      <w:r w:rsidRPr="00BE4425">
        <w:rPr>
          <w:rFonts w:ascii="Times New Roman" w:hAnsi="Times New Roman" w:cs="Times New Roman"/>
          <w:sz w:val="28"/>
          <w:szCs w:val="28"/>
        </w:rPr>
        <w:t>за станом на</w:t>
      </w:r>
      <w:r w:rsidRPr="00BE4425">
        <w:rPr>
          <w:rFonts w:ascii="Times New Roman" w:hAnsi="Times New Roman" w:cs="Times New Roman"/>
          <w:bCs/>
          <w:iCs/>
          <w:sz w:val="28"/>
          <w:szCs w:val="28"/>
        </w:rPr>
        <w:t xml:space="preserve"> </w:t>
      </w:r>
      <w:r w:rsidRPr="00BE4425">
        <w:rPr>
          <w:rFonts w:ascii="Times New Roman" w:hAnsi="Times New Roman" w:cs="Times New Roman"/>
          <w:sz w:val="28"/>
          <w:szCs w:val="28"/>
        </w:rPr>
        <w:t xml:space="preserve">1 </w:t>
      </w:r>
      <w:proofErr w:type="spellStart"/>
      <w:r w:rsidRPr="00BE4425">
        <w:rPr>
          <w:rFonts w:ascii="Times New Roman" w:hAnsi="Times New Roman" w:cs="Times New Roman"/>
          <w:sz w:val="28"/>
          <w:szCs w:val="28"/>
        </w:rPr>
        <w:t>жовтня</w:t>
      </w:r>
      <w:proofErr w:type="spellEnd"/>
      <w:r w:rsidRPr="00BE4425">
        <w:rPr>
          <w:rFonts w:ascii="Times New Roman" w:hAnsi="Times New Roman" w:cs="Times New Roman"/>
          <w:sz w:val="28"/>
          <w:szCs w:val="28"/>
        </w:rPr>
        <w:t xml:space="preserve"> 2010 року </w:t>
      </w:r>
      <w:proofErr w:type="spellStart"/>
      <w:r w:rsidRPr="00BE4425">
        <w:rPr>
          <w:rFonts w:ascii="Times New Roman" w:hAnsi="Times New Roman" w:cs="Times New Roman"/>
          <w:iCs/>
          <w:sz w:val="28"/>
          <w:szCs w:val="28"/>
        </w:rPr>
        <w:t>кошти</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населення</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вперше</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перевищили</w:t>
      </w:r>
      <w:proofErr w:type="spellEnd"/>
      <w:r w:rsidRPr="00BE4425">
        <w:rPr>
          <w:rFonts w:ascii="Times New Roman" w:hAnsi="Times New Roman" w:cs="Times New Roman"/>
          <w:iCs/>
          <w:sz w:val="28"/>
          <w:szCs w:val="28"/>
        </w:rPr>
        <w:t xml:space="preserve"> </w:t>
      </w:r>
      <w:proofErr w:type="spellStart"/>
      <w:proofErr w:type="gramStart"/>
      <w:r w:rsidRPr="00BE4425">
        <w:rPr>
          <w:rFonts w:ascii="Times New Roman" w:hAnsi="Times New Roman" w:cs="Times New Roman"/>
          <w:iCs/>
          <w:sz w:val="28"/>
          <w:szCs w:val="28"/>
        </w:rPr>
        <w:t>р</w:t>
      </w:r>
      <w:proofErr w:type="gramEnd"/>
      <w:r w:rsidRPr="00BE4425">
        <w:rPr>
          <w:rFonts w:ascii="Times New Roman" w:hAnsi="Times New Roman" w:cs="Times New Roman"/>
          <w:iCs/>
          <w:sz w:val="28"/>
          <w:szCs w:val="28"/>
        </w:rPr>
        <w:t>івень</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який</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був</w:t>
      </w:r>
      <w:proofErr w:type="spellEnd"/>
      <w:r w:rsidRPr="00BE4425">
        <w:rPr>
          <w:rFonts w:ascii="Times New Roman" w:hAnsi="Times New Roman" w:cs="Times New Roman"/>
          <w:iCs/>
          <w:sz w:val="28"/>
          <w:szCs w:val="28"/>
        </w:rPr>
        <w:t xml:space="preserve"> до</w:t>
      </w:r>
      <w:r w:rsidRPr="00BE4425">
        <w:rPr>
          <w:rFonts w:ascii="Times New Roman" w:hAnsi="Times New Roman" w:cs="Times New Roman"/>
          <w:bCs/>
          <w:iCs/>
          <w:sz w:val="28"/>
          <w:szCs w:val="28"/>
        </w:rPr>
        <w:t xml:space="preserve"> </w:t>
      </w:r>
      <w:r w:rsidRPr="00BE4425">
        <w:rPr>
          <w:rFonts w:ascii="Times New Roman" w:hAnsi="Times New Roman" w:cs="Times New Roman"/>
          <w:iCs/>
          <w:sz w:val="28"/>
          <w:szCs w:val="28"/>
        </w:rPr>
        <w:t xml:space="preserve">початку </w:t>
      </w:r>
      <w:proofErr w:type="spellStart"/>
      <w:r w:rsidRPr="00BE4425">
        <w:rPr>
          <w:rFonts w:ascii="Times New Roman" w:hAnsi="Times New Roman" w:cs="Times New Roman"/>
          <w:iCs/>
          <w:sz w:val="28"/>
          <w:szCs w:val="28"/>
        </w:rPr>
        <w:t>економічної</w:t>
      </w:r>
      <w:proofErr w:type="spellEnd"/>
      <w:r w:rsidRPr="00BE4425">
        <w:rPr>
          <w:rFonts w:ascii="Times New Roman" w:hAnsi="Times New Roman" w:cs="Times New Roman"/>
          <w:iCs/>
          <w:sz w:val="28"/>
          <w:szCs w:val="28"/>
        </w:rPr>
        <w:t xml:space="preserve"> та </w:t>
      </w:r>
      <w:proofErr w:type="spellStart"/>
      <w:r w:rsidRPr="00BE4425">
        <w:rPr>
          <w:rFonts w:ascii="Times New Roman" w:hAnsi="Times New Roman" w:cs="Times New Roman"/>
          <w:iCs/>
          <w:sz w:val="28"/>
          <w:szCs w:val="28"/>
        </w:rPr>
        <w:t>фінансової</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кризи</w:t>
      </w:r>
      <w:proofErr w:type="spellEnd"/>
      <w:r w:rsidRPr="00BE4425">
        <w:rPr>
          <w:rFonts w:ascii="Times New Roman" w:hAnsi="Times New Roman" w:cs="Times New Roman"/>
          <w:sz w:val="28"/>
          <w:szCs w:val="28"/>
        </w:rPr>
        <w:t>;</w:t>
      </w:r>
    </w:p>
    <w:p w:rsidR="00BE4425" w:rsidRPr="00BE4425" w:rsidRDefault="00BE4425" w:rsidP="0064428B">
      <w:pPr>
        <w:autoSpaceDE w:val="0"/>
        <w:autoSpaceDN w:val="0"/>
        <w:adjustRightInd w:val="0"/>
        <w:ind w:firstLine="709"/>
        <w:jc w:val="both"/>
        <w:rPr>
          <w:rFonts w:ascii="Times New Roman" w:hAnsi="Times New Roman" w:cs="Times New Roman"/>
          <w:sz w:val="28"/>
          <w:szCs w:val="28"/>
        </w:rPr>
      </w:pPr>
      <w:r w:rsidRPr="00BE4425">
        <w:rPr>
          <w:rFonts w:ascii="Times New Roman" w:hAnsi="Times New Roman" w:cs="Times New Roman"/>
          <w:iCs/>
          <w:sz w:val="28"/>
          <w:szCs w:val="28"/>
        </w:rPr>
        <w:t xml:space="preserve">г) </w:t>
      </w:r>
      <w:proofErr w:type="spellStart"/>
      <w:r w:rsidRPr="00BE4425">
        <w:rPr>
          <w:rFonts w:ascii="Times New Roman" w:hAnsi="Times New Roman" w:cs="Times New Roman"/>
          <w:iCs/>
          <w:sz w:val="28"/>
          <w:szCs w:val="28"/>
        </w:rPr>
        <w:t>зниження</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вартості</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коштів</w:t>
      </w:r>
      <w:proofErr w:type="spellEnd"/>
      <w:r w:rsidRPr="00BE4425">
        <w:rPr>
          <w:rFonts w:ascii="Times New Roman" w:hAnsi="Times New Roman" w:cs="Times New Roman"/>
          <w:iCs/>
          <w:sz w:val="28"/>
          <w:szCs w:val="28"/>
        </w:rPr>
        <w:t xml:space="preserve"> </w:t>
      </w:r>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вартість</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bCs/>
          <w:iCs/>
          <w:sz w:val="28"/>
          <w:szCs w:val="28"/>
        </w:rPr>
        <w:t>кредитів</w:t>
      </w:r>
      <w:proofErr w:type="spellEnd"/>
      <w:r w:rsidRPr="00BE4425">
        <w:rPr>
          <w:rFonts w:ascii="Times New Roman" w:hAnsi="Times New Roman" w:cs="Times New Roman"/>
          <w:bCs/>
          <w:iCs/>
          <w:sz w:val="28"/>
          <w:szCs w:val="28"/>
        </w:rPr>
        <w:t xml:space="preserve"> </w:t>
      </w:r>
      <w:r w:rsidRPr="00BE4425">
        <w:rPr>
          <w:rFonts w:ascii="Times New Roman" w:hAnsi="Times New Roman" w:cs="Times New Roman"/>
          <w:iCs/>
          <w:sz w:val="28"/>
          <w:szCs w:val="28"/>
        </w:rPr>
        <w:t xml:space="preserve">у </w:t>
      </w:r>
      <w:proofErr w:type="spellStart"/>
      <w:r w:rsidRPr="00BE4425">
        <w:rPr>
          <w:rFonts w:ascii="Times New Roman" w:hAnsi="Times New Roman" w:cs="Times New Roman"/>
          <w:iCs/>
          <w:sz w:val="28"/>
          <w:szCs w:val="28"/>
        </w:rPr>
        <w:t>національній</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валюті</w:t>
      </w:r>
      <w:proofErr w:type="spellEnd"/>
      <w:r w:rsidRPr="00BE4425">
        <w:rPr>
          <w:rFonts w:ascii="Times New Roman" w:hAnsi="Times New Roman" w:cs="Times New Roman"/>
          <w:iCs/>
          <w:sz w:val="28"/>
          <w:szCs w:val="28"/>
        </w:rPr>
        <w:t xml:space="preserve"> </w:t>
      </w:r>
      <w:r w:rsidRPr="00BE4425">
        <w:rPr>
          <w:rFonts w:ascii="Times New Roman" w:hAnsi="Times New Roman" w:cs="Times New Roman"/>
          <w:sz w:val="28"/>
          <w:szCs w:val="28"/>
        </w:rPr>
        <w:t xml:space="preserve">на </w:t>
      </w:r>
      <w:proofErr w:type="spellStart"/>
      <w:r w:rsidRPr="00BE4425">
        <w:rPr>
          <w:rFonts w:ascii="Times New Roman" w:hAnsi="Times New Roman" w:cs="Times New Roman"/>
          <w:sz w:val="28"/>
          <w:szCs w:val="28"/>
        </w:rPr>
        <w:t>термін</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понад</w:t>
      </w:r>
      <w:proofErr w:type="spellEnd"/>
      <w:r w:rsidRPr="00BE4425">
        <w:rPr>
          <w:rFonts w:ascii="Times New Roman" w:hAnsi="Times New Roman" w:cs="Times New Roman"/>
          <w:sz w:val="28"/>
          <w:szCs w:val="28"/>
        </w:rPr>
        <w:t xml:space="preserve"> 31 день (без </w:t>
      </w:r>
      <w:proofErr w:type="spellStart"/>
      <w:r w:rsidRPr="00BE4425">
        <w:rPr>
          <w:rFonts w:ascii="Times New Roman" w:hAnsi="Times New Roman" w:cs="Times New Roman"/>
          <w:sz w:val="28"/>
          <w:szCs w:val="28"/>
        </w:rPr>
        <w:t>урахування</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кредитів</w:t>
      </w:r>
      <w:proofErr w:type="spellEnd"/>
      <w:r w:rsidRPr="00BE4425">
        <w:rPr>
          <w:rFonts w:ascii="Times New Roman" w:hAnsi="Times New Roman" w:cs="Times New Roman"/>
          <w:sz w:val="28"/>
          <w:szCs w:val="28"/>
        </w:rPr>
        <w:t xml:space="preserve"> овердрафт) </w:t>
      </w:r>
      <w:proofErr w:type="spellStart"/>
      <w:r w:rsidRPr="00BE4425">
        <w:rPr>
          <w:rFonts w:ascii="Times New Roman" w:hAnsi="Times New Roman" w:cs="Times New Roman"/>
          <w:sz w:val="28"/>
          <w:szCs w:val="28"/>
        </w:rPr>
        <w:t>знизилася</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з</w:t>
      </w:r>
      <w:proofErr w:type="spellEnd"/>
      <w:r w:rsidRPr="00BE4425">
        <w:rPr>
          <w:rFonts w:ascii="Times New Roman" w:hAnsi="Times New Roman" w:cs="Times New Roman"/>
          <w:sz w:val="28"/>
          <w:szCs w:val="28"/>
        </w:rPr>
        <w:t xml:space="preserve"> 18,0% у </w:t>
      </w:r>
      <w:proofErr w:type="spellStart"/>
      <w:r w:rsidRPr="00BE4425">
        <w:rPr>
          <w:rFonts w:ascii="Times New Roman" w:hAnsi="Times New Roman" w:cs="Times New Roman"/>
          <w:sz w:val="28"/>
          <w:szCs w:val="28"/>
        </w:rPr>
        <w:t>грудні</w:t>
      </w:r>
      <w:proofErr w:type="spellEnd"/>
      <w:r w:rsidRPr="00BE4425">
        <w:rPr>
          <w:rFonts w:ascii="Times New Roman" w:hAnsi="Times New Roman" w:cs="Times New Roman"/>
          <w:sz w:val="28"/>
          <w:szCs w:val="28"/>
        </w:rPr>
        <w:t xml:space="preserve"> 2009 року до </w:t>
      </w:r>
      <w:r w:rsidRPr="00BE4425">
        <w:rPr>
          <w:rFonts w:ascii="Times New Roman" w:hAnsi="Times New Roman" w:cs="Times New Roman"/>
          <w:bCs/>
          <w:sz w:val="28"/>
          <w:szCs w:val="28"/>
        </w:rPr>
        <w:t>16,4</w:t>
      </w:r>
      <w:r w:rsidRPr="00BE4425">
        <w:rPr>
          <w:rFonts w:ascii="Times New Roman" w:hAnsi="Times New Roman" w:cs="Times New Roman"/>
          <w:sz w:val="28"/>
          <w:szCs w:val="28"/>
        </w:rPr>
        <w:t xml:space="preserve">% </w:t>
      </w:r>
      <w:proofErr w:type="gramStart"/>
      <w:r w:rsidRPr="00BE4425">
        <w:rPr>
          <w:rFonts w:ascii="Times New Roman" w:hAnsi="Times New Roman" w:cs="Times New Roman"/>
          <w:sz w:val="28"/>
          <w:szCs w:val="28"/>
        </w:rPr>
        <w:t>у</w:t>
      </w:r>
      <w:proofErr w:type="gram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вересні</w:t>
      </w:r>
      <w:proofErr w:type="spellEnd"/>
      <w:r w:rsidRPr="00BE4425">
        <w:rPr>
          <w:rFonts w:ascii="Times New Roman" w:hAnsi="Times New Roman" w:cs="Times New Roman"/>
          <w:sz w:val="28"/>
          <w:szCs w:val="28"/>
        </w:rPr>
        <w:t xml:space="preserve"> 2010 року;</w:t>
      </w:r>
    </w:p>
    <w:p w:rsidR="00BE4425" w:rsidRPr="009278E7" w:rsidRDefault="00BE4425" w:rsidP="0064428B">
      <w:pPr>
        <w:autoSpaceDE w:val="0"/>
        <w:autoSpaceDN w:val="0"/>
        <w:adjustRightInd w:val="0"/>
        <w:ind w:firstLine="709"/>
        <w:jc w:val="both"/>
        <w:rPr>
          <w:rFonts w:ascii="Times New Roman" w:hAnsi="Times New Roman" w:cs="Times New Roman"/>
          <w:sz w:val="28"/>
          <w:szCs w:val="28"/>
          <w:lang w:val="uk-UA"/>
        </w:rPr>
      </w:pPr>
      <w:proofErr w:type="spellStart"/>
      <w:proofErr w:type="gramStart"/>
      <w:r w:rsidRPr="00BE4425">
        <w:rPr>
          <w:rFonts w:ascii="Times New Roman" w:hAnsi="Times New Roman" w:cs="Times New Roman"/>
          <w:iCs/>
          <w:sz w:val="28"/>
          <w:szCs w:val="28"/>
        </w:rPr>
        <w:t>ґ</w:t>
      </w:r>
      <w:proofErr w:type="spellEnd"/>
      <w:r w:rsidRPr="00BE4425">
        <w:rPr>
          <w:rFonts w:ascii="Times New Roman" w:hAnsi="Times New Roman" w:cs="Times New Roman"/>
          <w:iCs/>
          <w:sz w:val="28"/>
          <w:szCs w:val="28"/>
        </w:rPr>
        <w:t xml:space="preserve">) </w:t>
      </w:r>
      <w:r w:rsidRPr="00BE4425">
        <w:rPr>
          <w:rFonts w:ascii="Times New Roman" w:hAnsi="Times New Roman" w:cs="Times New Roman"/>
          <w:iCs/>
          <w:sz w:val="28"/>
          <w:szCs w:val="28"/>
          <w:lang w:val="uk-UA"/>
        </w:rPr>
        <w:t xml:space="preserve">пожвавлення </w:t>
      </w:r>
      <w:proofErr w:type="spellStart"/>
      <w:r w:rsidRPr="00BE4425">
        <w:rPr>
          <w:rFonts w:ascii="Times New Roman" w:hAnsi="Times New Roman" w:cs="Times New Roman"/>
          <w:iCs/>
          <w:sz w:val="28"/>
          <w:szCs w:val="28"/>
        </w:rPr>
        <w:t>процесів</w:t>
      </w:r>
      <w:proofErr w:type="spellEnd"/>
      <w:r w:rsidRPr="00BE4425">
        <w:rPr>
          <w:rFonts w:ascii="Times New Roman" w:hAnsi="Times New Roman" w:cs="Times New Roman"/>
          <w:iCs/>
          <w:sz w:val="28"/>
          <w:szCs w:val="28"/>
        </w:rPr>
        <w:t xml:space="preserve"> </w:t>
      </w:r>
      <w:proofErr w:type="spellStart"/>
      <w:r w:rsidRPr="00BE4425">
        <w:rPr>
          <w:rFonts w:ascii="Times New Roman" w:hAnsi="Times New Roman" w:cs="Times New Roman"/>
          <w:iCs/>
          <w:sz w:val="28"/>
          <w:szCs w:val="28"/>
        </w:rPr>
        <w:t>кредитування</w:t>
      </w:r>
      <w:proofErr w:type="spellEnd"/>
      <w:r w:rsidRPr="00BE4425">
        <w:rPr>
          <w:rFonts w:ascii="Times New Roman" w:hAnsi="Times New Roman" w:cs="Times New Roman"/>
          <w:iCs/>
          <w:sz w:val="28"/>
          <w:szCs w:val="28"/>
        </w:rPr>
        <w:t xml:space="preserve"> </w:t>
      </w:r>
      <w:r w:rsidRPr="00BE4425">
        <w:rPr>
          <w:rFonts w:ascii="Times New Roman" w:hAnsi="Times New Roman" w:cs="Times New Roman"/>
          <w:sz w:val="28"/>
          <w:szCs w:val="28"/>
        </w:rPr>
        <w:t xml:space="preserve">– у ІІІ </w:t>
      </w:r>
      <w:proofErr w:type="spellStart"/>
      <w:r w:rsidRPr="00BE4425">
        <w:rPr>
          <w:rFonts w:ascii="Times New Roman" w:hAnsi="Times New Roman" w:cs="Times New Roman"/>
          <w:sz w:val="28"/>
          <w:szCs w:val="28"/>
        </w:rPr>
        <w:t>кварталі</w:t>
      </w:r>
      <w:proofErr w:type="spellEnd"/>
      <w:r w:rsidRPr="00BE4425">
        <w:rPr>
          <w:rFonts w:ascii="Times New Roman" w:hAnsi="Times New Roman" w:cs="Times New Roman"/>
          <w:sz w:val="28"/>
          <w:szCs w:val="28"/>
        </w:rPr>
        <w:t xml:space="preserve"> 2010 року</w:t>
      </w:r>
      <w:r w:rsidRPr="00BE4425">
        <w:rPr>
          <w:rFonts w:ascii="Times New Roman" w:hAnsi="Times New Roman" w:cs="Times New Roman"/>
          <w:sz w:val="28"/>
          <w:szCs w:val="28"/>
          <w:lang w:val="uk-UA"/>
        </w:rPr>
        <w:t xml:space="preserve"> </w:t>
      </w:r>
      <w:proofErr w:type="spellStart"/>
      <w:r w:rsidRPr="00BE4425">
        <w:rPr>
          <w:rFonts w:ascii="Times New Roman" w:hAnsi="Times New Roman" w:cs="Times New Roman"/>
          <w:sz w:val="28"/>
          <w:szCs w:val="28"/>
        </w:rPr>
        <w:t>тенденція</w:t>
      </w:r>
      <w:proofErr w:type="spellEnd"/>
      <w:r w:rsidRPr="00BE4425">
        <w:rPr>
          <w:rFonts w:ascii="Times New Roman" w:hAnsi="Times New Roman" w:cs="Times New Roman"/>
          <w:sz w:val="28"/>
          <w:szCs w:val="28"/>
        </w:rPr>
        <w:t xml:space="preserve"> до </w:t>
      </w:r>
      <w:proofErr w:type="spellStart"/>
      <w:r w:rsidRPr="00BE4425">
        <w:rPr>
          <w:rFonts w:ascii="Times New Roman" w:hAnsi="Times New Roman" w:cs="Times New Roman"/>
          <w:sz w:val="28"/>
          <w:szCs w:val="28"/>
        </w:rPr>
        <w:t>збільшення</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загального</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обсягу</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кредитних</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вкладень</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набула</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чітких</w:t>
      </w:r>
      <w:proofErr w:type="spellEnd"/>
      <w:r w:rsidRPr="00BE4425">
        <w:rPr>
          <w:rFonts w:ascii="Times New Roman" w:hAnsi="Times New Roman" w:cs="Times New Roman"/>
          <w:sz w:val="28"/>
          <w:szCs w:val="28"/>
        </w:rPr>
        <w:t xml:space="preserve"> рис.</w:t>
      </w:r>
      <w:r w:rsidRPr="00BE4425">
        <w:rPr>
          <w:rFonts w:ascii="Times New Roman" w:hAnsi="Times New Roman" w:cs="Times New Roman"/>
          <w:sz w:val="28"/>
          <w:szCs w:val="28"/>
          <w:lang w:val="uk-UA"/>
        </w:rPr>
        <w:t xml:space="preserve">  </w:t>
      </w:r>
      <w:proofErr w:type="spellStart"/>
      <w:r w:rsidRPr="00BE4425">
        <w:rPr>
          <w:rFonts w:ascii="Times New Roman" w:hAnsi="Times New Roman" w:cs="Times New Roman"/>
          <w:sz w:val="28"/>
          <w:szCs w:val="28"/>
        </w:rPr>
        <w:t>Помісячне</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збільшення</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кредитних</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вкладень</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фіксувалося</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протягом</w:t>
      </w:r>
      <w:proofErr w:type="spellEnd"/>
      <w:r w:rsidRPr="00BE4425">
        <w:rPr>
          <w:rFonts w:ascii="Times New Roman" w:hAnsi="Times New Roman" w:cs="Times New Roman"/>
          <w:sz w:val="28"/>
          <w:szCs w:val="28"/>
        </w:rPr>
        <w:t xml:space="preserve"> </w:t>
      </w:r>
      <w:proofErr w:type="spellStart"/>
      <w:r w:rsidRPr="00BE4425">
        <w:rPr>
          <w:rFonts w:ascii="Times New Roman" w:hAnsi="Times New Roman" w:cs="Times New Roman"/>
          <w:sz w:val="28"/>
          <w:szCs w:val="28"/>
        </w:rPr>
        <w:t>усього</w:t>
      </w:r>
      <w:proofErr w:type="spellEnd"/>
      <w:r w:rsidRPr="00BE4425">
        <w:rPr>
          <w:rFonts w:ascii="Times New Roman" w:hAnsi="Times New Roman" w:cs="Times New Roman"/>
          <w:sz w:val="28"/>
          <w:szCs w:val="28"/>
        </w:rPr>
        <w:t xml:space="preserve"> ІІІ </w:t>
      </w:r>
      <w:r w:rsidRPr="009278E7">
        <w:rPr>
          <w:rFonts w:ascii="Times New Roman" w:hAnsi="Times New Roman" w:cs="Times New Roman"/>
          <w:sz w:val="28"/>
          <w:szCs w:val="28"/>
        </w:rPr>
        <w:t xml:space="preserve">кварталу </w:t>
      </w:r>
      <w:proofErr w:type="spellStart"/>
      <w:r w:rsidRPr="009278E7">
        <w:rPr>
          <w:rFonts w:ascii="Times New Roman" w:hAnsi="Times New Roman" w:cs="Times New Roman"/>
          <w:sz w:val="28"/>
          <w:szCs w:val="28"/>
        </w:rPr>
        <w:t>і</w:t>
      </w:r>
      <w:proofErr w:type="spellEnd"/>
      <w:r w:rsidRPr="009278E7">
        <w:rPr>
          <w:rFonts w:ascii="Times New Roman" w:hAnsi="Times New Roman" w:cs="Times New Roman"/>
          <w:sz w:val="28"/>
          <w:szCs w:val="28"/>
        </w:rPr>
        <w:t xml:space="preserve"> в </w:t>
      </w:r>
      <w:proofErr w:type="spellStart"/>
      <w:r w:rsidRPr="009278E7">
        <w:rPr>
          <w:rFonts w:ascii="Times New Roman" w:hAnsi="Times New Roman" w:cs="Times New Roman"/>
          <w:sz w:val="28"/>
          <w:szCs w:val="28"/>
        </w:rPr>
        <w:t>цілому</w:t>
      </w:r>
      <w:proofErr w:type="spellEnd"/>
      <w:r w:rsidRPr="009278E7">
        <w:rPr>
          <w:rFonts w:ascii="Times New Roman" w:hAnsi="Times New Roman" w:cs="Times New Roman"/>
          <w:sz w:val="28"/>
          <w:szCs w:val="28"/>
        </w:rPr>
        <w:t xml:space="preserve"> становило </w:t>
      </w:r>
      <w:r w:rsidRPr="009278E7">
        <w:rPr>
          <w:rFonts w:ascii="Times New Roman" w:hAnsi="Times New Roman" w:cs="Times New Roman"/>
          <w:bCs/>
          <w:sz w:val="28"/>
          <w:szCs w:val="28"/>
        </w:rPr>
        <w:t>3,4</w:t>
      </w:r>
      <w:r w:rsidRPr="009278E7">
        <w:rPr>
          <w:rFonts w:ascii="Times New Roman" w:hAnsi="Times New Roman" w:cs="Times New Roman"/>
          <w:sz w:val="28"/>
          <w:szCs w:val="28"/>
        </w:rPr>
        <w:t>% (</w:t>
      </w:r>
      <w:proofErr w:type="spellStart"/>
      <w:r w:rsidRPr="009278E7">
        <w:rPr>
          <w:rFonts w:ascii="Times New Roman" w:hAnsi="Times New Roman" w:cs="Times New Roman"/>
          <w:sz w:val="28"/>
          <w:szCs w:val="28"/>
        </w:rPr>
        <w:t>порівняно</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зі</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зменшенням</w:t>
      </w:r>
      <w:proofErr w:type="spellEnd"/>
      <w:r w:rsidRPr="009278E7">
        <w:rPr>
          <w:rFonts w:ascii="Times New Roman" w:hAnsi="Times New Roman" w:cs="Times New Roman"/>
          <w:sz w:val="28"/>
          <w:szCs w:val="28"/>
        </w:rPr>
        <w:t xml:space="preserve"> на 2,9% у І </w:t>
      </w:r>
      <w:proofErr w:type="spellStart"/>
      <w:r w:rsidRPr="009278E7">
        <w:rPr>
          <w:rFonts w:ascii="Times New Roman" w:hAnsi="Times New Roman" w:cs="Times New Roman"/>
          <w:sz w:val="28"/>
          <w:szCs w:val="28"/>
        </w:rPr>
        <w:t>кварталі</w:t>
      </w:r>
      <w:proofErr w:type="spellEnd"/>
      <w:r w:rsidRPr="009278E7">
        <w:rPr>
          <w:rFonts w:ascii="Times New Roman" w:hAnsi="Times New Roman" w:cs="Times New Roman"/>
          <w:sz w:val="28"/>
          <w:szCs w:val="28"/>
        </w:rPr>
        <w:t xml:space="preserve"> та </w:t>
      </w:r>
      <w:proofErr w:type="spellStart"/>
      <w:r w:rsidRPr="009278E7">
        <w:rPr>
          <w:rFonts w:ascii="Times New Roman" w:hAnsi="Times New Roman" w:cs="Times New Roman"/>
          <w:sz w:val="28"/>
          <w:szCs w:val="28"/>
        </w:rPr>
        <w:t>незначним</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збільшенням</w:t>
      </w:r>
      <w:proofErr w:type="spellEnd"/>
      <w:r w:rsidRPr="009278E7">
        <w:rPr>
          <w:rFonts w:ascii="Times New Roman" w:hAnsi="Times New Roman" w:cs="Times New Roman"/>
          <w:sz w:val="28"/>
          <w:szCs w:val="28"/>
        </w:rPr>
        <w:t xml:space="preserve"> на 0,1% у ІІ </w:t>
      </w:r>
      <w:proofErr w:type="spellStart"/>
      <w:r w:rsidRPr="009278E7">
        <w:rPr>
          <w:rFonts w:ascii="Times New Roman" w:hAnsi="Times New Roman" w:cs="Times New Roman"/>
          <w:sz w:val="28"/>
          <w:szCs w:val="28"/>
        </w:rPr>
        <w:t>кварталі</w:t>
      </w:r>
      <w:proofErr w:type="spellEnd"/>
      <w:r w:rsidRPr="009278E7">
        <w:rPr>
          <w:rFonts w:ascii="Times New Roman" w:hAnsi="Times New Roman" w:cs="Times New Roman"/>
          <w:sz w:val="28"/>
          <w:szCs w:val="28"/>
        </w:rPr>
        <w:t>).</w:t>
      </w:r>
      <w:proofErr w:type="gramEnd"/>
    </w:p>
    <w:p w:rsidR="009278E7" w:rsidRPr="005C1090" w:rsidRDefault="009278E7" w:rsidP="0064428B">
      <w:pPr>
        <w:autoSpaceDE w:val="0"/>
        <w:autoSpaceDN w:val="0"/>
        <w:adjustRightInd w:val="0"/>
        <w:ind w:firstLine="709"/>
        <w:jc w:val="both"/>
        <w:rPr>
          <w:rFonts w:ascii="Times New Roman" w:hAnsi="Times New Roman" w:cs="Times New Roman"/>
          <w:sz w:val="28"/>
          <w:szCs w:val="28"/>
          <w:lang w:val="uk-UA"/>
        </w:rPr>
      </w:pPr>
      <w:r w:rsidRPr="009278E7">
        <w:rPr>
          <w:rFonts w:ascii="Times New Roman" w:hAnsi="Times New Roman" w:cs="Times New Roman"/>
          <w:sz w:val="28"/>
          <w:szCs w:val="28"/>
          <w:lang w:val="uk-UA"/>
        </w:rPr>
        <w:t>На початку ІІІ кварталу 2010 року Національний банк України, як і упродовж другого кварталу, не протидіяв тенденціям до зростання ліквідності банків з метою стиму</w:t>
      </w:r>
      <w:r w:rsidR="005C1090">
        <w:rPr>
          <w:rFonts w:ascii="Times New Roman" w:hAnsi="Times New Roman" w:cs="Times New Roman"/>
          <w:sz w:val="28"/>
          <w:szCs w:val="28"/>
          <w:lang w:val="uk-UA"/>
        </w:rPr>
        <w:t>лювання їх кредитної активності</w:t>
      </w:r>
      <w:r w:rsidR="005C1090" w:rsidRPr="005C1090">
        <w:rPr>
          <w:rFonts w:ascii="Times New Roman" w:hAnsi="Times New Roman" w:cs="Times New Roman"/>
          <w:sz w:val="28"/>
          <w:szCs w:val="28"/>
          <w:lang w:val="uk-UA"/>
        </w:rPr>
        <w:t xml:space="preserve"> [4]</w:t>
      </w:r>
      <w:r w:rsidR="005C1090" w:rsidRPr="00BF622D">
        <w:rPr>
          <w:rFonts w:ascii="Times New Roman" w:hAnsi="Times New Roman" w:cs="Times New Roman"/>
          <w:sz w:val="28"/>
          <w:szCs w:val="28"/>
          <w:lang w:val="uk-UA"/>
        </w:rPr>
        <w:t>.</w:t>
      </w:r>
    </w:p>
    <w:p w:rsidR="009278E7" w:rsidRDefault="009278E7" w:rsidP="0064428B">
      <w:pPr>
        <w:autoSpaceDE w:val="0"/>
        <w:autoSpaceDN w:val="0"/>
        <w:adjustRightInd w:val="0"/>
        <w:ind w:firstLine="709"/>
        <w:jc w:val="both"/>
        <w:rPr>
          <w:rFonts w:ascii="Times New Roman" w:hAnsi="Times New Roman" w:cs="Times New Roman"/>
          <w:sz w:val="28"/>
          <w:szCs w:val="28"/>
          <w:lang w:val="uk-UA"/>
        </w:rPr>
      </w:pPr>
      <w:proofErr w:type="spellStart"/>
      <w:r w:rsidRPr="009278E7">
        <w:rPr>
          <w:rFonts w:ascii="Times New Roman" w:hAnsi="Times New Roman" w:cs="Times New Roman"/>
          <w:sz w:val="28"/>
          <w:szCs w:val="28"/>
        </w:rPr>
        <w:t>Утім</w:t>
      </w:r>
      <w:proofErr w:type="spellEnd"/>
      <w:r w:rsidR="00814D49">
        <w:rPr>
          <w:rFonts w:ascii="Times New Roman" w:hAnsi="Times New Roman" w:cs="Times New Roman"/>
          <w:sz w:val="28"/>
          <w:szCs w:val="28"/>
          <w:lang w:val="uk-UA"/>
        </w:rPr>
        <w:t>,</w:t>
      </w:r>
      <w:r w:rsidRPr="009278E7">
        <w:rPr>
          <w:rFonts w:ascii="Times New Roman" w:hAnsi="Times New Roman" w:cs="Times New Roman"/>
          <w:sz w:val="28"/>
          <w:szCs w:val="28"/>
        </w:rPr>
        <w:t xml:space="preserve"> попри </w:t>
      </w:r>
      <w:proofErr w:type="spellStart"/>
      <w:r w:rsidRPr="009278E7">
        <w:rPr>
          <w:rFonts w:ascii="Times New Roman" w:hAnsi="Times New Roman" w:cs="Times New Roman"/>
          <w:sz w:val="28"/>
          <w:szCs w:val="28"/>
        </w:rPr>
        <w:t>це</w:t>
      </w:r>
      <w:proofErr w:type="spellEnd"/>
      <w:r w:rsidR="00814D49">
        <w:rPr>
          <w:rFonts w:ascii="Times New Roman" w:hAnsi="Times New Roman" w:cs="Times New Roman"/>
          <w:sz w:val="28"/>
          <w:szCs w:val="28"/>
          <w:lang w:val="uk-UA"/>
        </w:rPr>
        <w:t xml:space="preserve">, </w:t>
      </w:r>
      <w:proofErr w:type="spellStart"/>
      <w:r w:rsidRPr="009278E7">
        <w:rPr>
          <w:rFonts w:ascii="Times New Roman" w:hAnsi="Times New Roman" w:cs="Times New Roman"/>
          <w:sz w:val="28"/>
          <w:szCs w:val="28"/>
        </w:rPr>
        <w:t>кредитна</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активність</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банків</w:t>
      </w:r>
      <w:proofErr w:type="spellEnd"/>
      <w:r w:rsidRPr="009278E7">
        <w:rPr>
          <w:rFonts w:ascii="Times New Roman" w:hAnsi="Times New Roman" w:cs="Times New Roman"/>
          <w:sz w:val="28"/>
          <w:szCs w:val="28"/>
        </w:rPr>
        <w:t xml:space="preserve"> не </w:t>
      </w:r>
      <w:proofErr w:type="spellStart"/>
      <w:r w:rsidRPr="009278E7">
        <w:rPr>
          <w:rFonts w:ascii="Times New Roman" w:hAnsi="Times New Roman" w:cs="Times New Roman"/>
          <w:sz w:val="28"/>
          <w:szCs w:val="28"/>
        </w:rPr>
        <w:t>відновилась</w:t>
      </w:r>
      <w:proofErr w:type="spellEnd"/>
      <w:r w:rsidRPr="009278E7">
        <w:rPr>
          <w:rFonts w:ascii="Times New Roman" w:hAnsi="Times New Roman" w:cs="Times New Roman"/>
          <w:sz w:val="28"/>
          <w:szCs w:val="28"/>
        </w:rPr>
        <w:t xml:space="preserve"> на </w:t>
      </w:r>
      <w:proofErr w:type="spellStart"/>
      <w:r w:rsidRPr="009278E7">
        <w:rPr>
          <w:rFonts w:ascii="Times New Roman" w:hAnsi="Times New Roman" w:cs="Times New Roman"/>
          <w:sz w:val="28"/>
          <w:szCs w:val="28"/>
        </w:rPr>
        <w:t>достатньому</w:t>
      </w:r>
      <w:proofErr w:type="spellEnd"/>
      <w:r>
        <w:rPr>
          <w:rFonts w:ascii="Times New Roman" w:hAnsi="Times New Roman" w:cs="Times New Roman"/>
          <w:sz w:val="28"/>
          <w:szCs w:val="28"/>
          <w:lang w:val="uk-UA"/>
        </w:rPr>
        <w:t xml:space="preserve"> </w:t>
      </w:r>
      <w:proofErr w:type="spellStart"/>
      <w:proofErr w:type="gramStart"/>
      <w:r w:rsidRPr="009278E7">
        <w:rPr>
          <w:rFonts w:ascii="Times New Roman" w:hAnsi="Times New Roman" w:cs="Times New Roman"/>
          <w:sz w:val="28"/>
          <w:szCs w:val="28"/>
        </w:rPr>
        <w:t>р</w:t>
      </w:r>
      <w:proofErr w:type="gramEnd"/>
      <w:r w:rsidRPr="009278E7">
        <w:rPr>
          <w:rFonts w:ascii="Times New Roman" w:hAnsi="Times New Roman" w:cs="Times New Roman"/>
          <w:sz w:val="28"/>
          <w:szCs w:val="28"/>
        </w:rPr>
        <w:t>івні</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щоб</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мати</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відчутний</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вплив</w:t>
      </w:r>
      <w:proofErr w:type="spellEnd"/>
      <w:r w:rsidRPr="009278E7">
        <w:rPr>
          <w:rFonts w:ascii="Times New Roman" w:hAnsi="Times New Roman" w:cs="Times New Roman"/>
          <w:sz w:val="28"/>
          <w:szCs w:val="28"/>
        </w:rPr>
        <w:t xml:space="preserve"> на </w:t>
      </w:r>
      <w:proofErr w:type="spellStart"/>
      <w:r w:rsidRPr="009278E7">
        <w:rPr>
          <w:rFonts w:ascii="Times New Roman" w:hAnsi="Times New Roman" w:cs="Times New Roman"/>
          <w:sz w:val="28"/>
          <w:szCs w:val="28"/>
        </w:rPr>
        <w:t>перебіг</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макроекономічних</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процесів</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Зокрема</w:t>
      </w:r>
      <w:proofErr w:type="spellEnd"/>
      <w:r w:rsidRPr="009278E7">
        <w:rPr>
          <w:rFonts w:ascii="Times New Roman" w:hAnsi="Times New Roman" w:cs="Times New Roman"/>
          <w:sz w:val="28"/>
          <w:szCs w:val="28"/>
        </w:rPr>
        <w:t>,</w:t>
      </w:r>
      <w:r w:rsidRPr="009278E7">
        <w:rPr>
          <w:rFonts w:ascii="Times New Roman" w:hAnsi="Times New Roman" w:cs="Times New Roman"/>
          <w:sz w:val="28"/>
          <w:szCs w:val="28"/>
          <w:lang w:val="uk-UA"/>
        </w:rPr>
        <w:t xml:space="preserve"> </w:t>
      </w:r>
      <w:proofErr w:type="spellStart"/>
      <w:r w:rsidRPr="009278E7">
        <w:rPr>
          <w:rFonts w:ascii="Times New Roman" w:hAnsi="Times New Roman" w:cs="Times New Roman"/>
          <w:sz w:val="28"/>
          <w:szCs w:val="28"/>
        </w:rPr>
        <w:t>прискорення</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цінової</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динаміки</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що</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відбулося</w:t>
      </w:r>
      <w:proofErr w:type="spellEnd"/>
      <w:r w:rsidRPr="009278E7">
        <w:rPr>
          <w:rFonts w:ascii="Times New Roman" w:hAnsi="Times New Roman" w:cs="Times New Roman"/>
          <w:sz w:val="28"/>
          <w:szCs w:val="28"/>
        </w:rPr>
        <w:t xml:space="preserve"> у </w:t>
      </w:r>
      <w:proofErr w:type="spellStart"/>
      <w:r w:rsidRPr="009278E7">
        <w:rPr>
          <w:rFonts w:ascii="Times New Roman" w:hAnsi="Times New Roman" w:cs="Times New Roman"/>
          <w:sz w:val="28"/>
          <w:szCs w:val="28"/>
        </w:rPr>
        <w:t>серпні</w:t>
      </w:r>
      <w:proofErr w:type="spellEnd"/>
      <w:r w:rsidRPr="009278E7">
        <w:rPr>
          <w:rFonts w:ascii="Times New Roman" w:hAnsi="Times New Roman" w:cs="Times New Roman"/>
          <w:sz w:val="28"/>
          <w:szCs w:val="28"/>
        </w:rPr>
        <w:t xml:space="preserve"> – </w:t>
      </w:r>
      <w:proofErr w:type="spellStart"/>
      <w:r w:rsidRPr="009278E7">
        <w:rPr>
          <w:rFonts w:ascii="Times New Roman" w:hAnsi="Times New Roman" w:cs="Times New Roman"/>
          <w:sz w:val="28"/>
          <w:szCs w:val="28"/>
        </w:rPr>
        <w:t>вересні</w:t>
      </w:r>
      <w:proofErr w:type="spellEnd"/>
      <w:r w:rsidRPr="009278E7">
        <w:rPr>
          <w:rFonts w:ascii="Times New Roman" w:hAnsi="Times New Roman" w:cs="Times New Roman"/>
          <w:sz w:val="28"/>
          <w:szCs w:val="28"/>
        </w:rPr>
        <w:t xml:space="preserve"> 2010 року, не мало</w:t>
      </w:r>
      <w:r w:rsidRPr="009278E7">
        <w:rPr>
          <w:rFonts w:ascii="Times New Roman" w:hAnsi="Times New Roman" w:cs="Times New Roman"/>
          <w:sz w:val="28"/>
          <w:szCs w:val="28"/>
          <w:lang w:val="uk-UA"/>
        </w:rPr>
        <w:t xml:space="preserve"> </w:t>
      </w:r>
      <w:proofErr w:type="spellStart"/>
      <w:r w:rsidRPr="009278E7">
        <w:rPr>
          <w:rFonts w:ascii="Times New Roman" w:hAnsi="Times New Roman" w:cs="Times New Roman"/>
          <w:sz w:val="28"/>
          <w:szCs w:val="28"/>
        </w:rPr>
        <w:t>монетарної</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складової</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і</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було</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викликане</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підвищенням</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адміністративно</w:t>
      </w:r>
      <w:proofErr w:type="spellEnd"/>
      <w:r w:rsidRPr="009278E7">
        <w:rPr>
          <w:rFonts w:ascii="Times New Roman" w:hAnsi="Times New Roman" w:cs="Times New Roman"/>
          <w:sz w:val="28"/>
          <w:szCs w:val="28"/>
          <w:lang w:val="uk-UA"/>
        </w:rPr>
        <w:t xml:space="preserve"> </w:t>
      </w:r>
      <w:proofErr w:type="spellStart"/>
      <w:r w:rsidRPr="009278E7">
        <w:rPr>
          <w:rFonts w:ascii="Times New Roman" w:hAnsi="Times New Roman" w:cs="Times New Roman"/>
          <w:sz w:val="28"/>
          <w:szCs w:val="28"/>
        </w:rPr>
        <w:t>регульованих</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цін</w:t>
      </w:r>
      <w:proofErr w:type="spellEnd"/>
      <w:r w:rsidRPr="009278E7">
        <w:rPr>
          <w:rFonts w:ascii="Times New Roman" w:hAnsi="Times New Roman" w:cs="Times New Roman"/>
          <w:sz w:val="28"/>
          <w:szCs w:val="28"/>
        </w:rPr>
        <w:t xml:space="preserve"> та </w:t>
      </w:r>
      <w:proofErr w:type="spellStart"/>
      <w:r w:rsidRPr="009278E7">
        <w:rPr>
          <w:rFonts w:ascii="Times New Roman" w:hAnsi="Times New Roman" w:cs="Times New Roman"/>
          <w:sz w:val="28"/>
          <w:szCs w:val="28"/>
        </w:rPr>
        <w:t>тарифів</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і</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диспропорці</w:t>
      </w:r>
      <w:proofErr w:type="gramStart"/>
      <w:r w:rsidRPr="009278E7">
        <w:rPr>
          <w:rFonts w:ascii="Times New Roman" w:hAnsi="Times New Roman" w:cs="Times New Roman"/>
          <w:sz w:val="28"/>
          <w:szCs w:val="28"/>
        </w:rPr>
        <w:t>ями</w:t>
      </w:r>
      <w:proofErr w:type="spellEnd"/>
      <w:r w:rsidRPr="009278E7">
        <w:rPr>
          <w:rFonts w:ascii="Times New Roman" w:hAnsi="Times New Roman" w:cs="Times New Roman"/>
          <w:sz w:val="28"/>
          <w:szCs w:val="28"/>
        </w:rPr>
        <w:t xml:space="preserve"> на</w:t>
      </w:r>
      <w:proofErr w:type="gram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окремих</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товарних</w:t>
      </w:r>
      <w:proofErr w:type="spellEnd"/>
      <w:r w:rsidRPr="009278E7">
        <w:rPr>
          <w:rFonts w:ascii="Times New Roman" w:hAnsi="Times New Roman" w:cs="Times New Roman"/>
          <w:sz w:val="28"/>
          <w:szCs w:val="28"/>
        </w:rPr>
        <w:t xml:space="preserve"> ринках.</w:t>
      </w:r>
      <w:r>
        <w:rPr>
          <w:rFonts w:ascii="Times New Roman" w:hAnsi="Times New Roman" w:cs="Times New Roman"/>
          <w:sz w:val="28"/>
          <w:szCs w:val="28"/>
          <w:lang w:val="uk-UA"/>
        </w:rPr>
        <w:t xml:space="preserve"> </w:t>
      </w:r>
      <w:proofErr w:type="spellStart"/>
      <w:r w:rsidRPr="009278E7">
        <w:rPr>
          <w:rFonts w:ascii="Times New Roman" w:hAnsi="Times New Roman" w:cs="Times New Roman"/>
          <w:sz w:val="28"/>
          <w:szCs w:val="28"/>
        </w:rPr>
        <w:t>Водночас</w:t>
      </w:r>
      <w:proofErr w:type="spellEnd"/>
      <w:r w:rsidR="00814D49">
        <w:rPr>
          <w:rFonts w:ascii="Times New Roman" w:hAnsi="Times New Roman" w:cs="Times New Roman"/>
          <w:sz w:val="28"/>
          <w:szCs w:val="28"/>
          <w:lang w:val="uk-UA"/>
        </w:rPr>
        <w:t>,</w:t>
      </w:r>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навіть</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немонетарна</w:t>
      </w:r>
      <w:proofErr w:type="spellEnd"/>
      <w:r w:rsidRPr="009278E7">
        <w:rPr>
          <w:rFonts w:ascii="Times New Roman" w:hAnsi="Times New Roman" w:cs="Times New Roman"/>
          <w:sz w:val="28"/>
          <w:szCs w:val="28"/>
        </w:rPr>
        <w:t xml:space="preserve"> природа </w:t>
      </w:r>
      <w:proofErr w:type="spellStart"/>
      <w:r w:rsidRPr="009278E7">
        <w:rPr>
          <w:rFonts w:ascii="Times New Roman" w:hAnsi="Times New Roman" w:cs="Times New Roman"/>
          <w:sz w:val="28"/>
          <w:szCs w:val="28"/>
        </w:rPr>
        <w:t>інфляційного</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прискорення</w:t>
      </w:r>
      <w:proofErr w:type="spellEnd"/>
      <w:r w:rsidRPr="009278E7">
        <w:rPr>
          <w:rFonts w:ascii="Times New Roman" w:hAnsi="Times New Roman" w:cs="Times New Roman"/>
          <w:sz w:val="28"/>
          <w:szCs w:val="28"/>
        </w:rPr>
        <w:t xml:space="preserve"> в </w:t>
      </w:r>
      <w:proofErr w:type="spellStart"/>
      <w:r w:rsidRPr="009278E7">
        <w:rPr>
          <w:rFonts w:ascii="Times New Roman" w:hAnsi="Times New Roman" w:cs="Times New Roman"/>
          <w:sz w:val="28"/>
          <w:szCs w:val="28"/>
        </w:rPr>
        <w:t>серпні</w:t>
      </w:r>
      <w:proofErr w:type="spellEnd"/>
      <w:r w:rsidRPr="009278E7">
        <w:rPr>
          <w:rFonts w:ascii="Times New Roman" w:hAnsi="Times New Roman" w:cs="Times New Roman"/>
          <w:sz w:val="28"/>
          <w:szCs w:val="28"/>
        </w:rPr>
        <w:t xml:space="preserve"> та</w:t>
      </w:r>
      <w:r>
        <w:rPr>
          <w:rFonts w:ascii="Times New Roman" w:hAnsi="Times New Roman" w:cs="Times New Roman"/>
          <w:sz w:val="28"/>
          <w:szCs w:val="28"/>
          <w:lang w:val="uk-UA"/>
        </w:rPr>
        <w:t xml:space="preserve"> </w:t>
      </w:r>
      <w:proofErr w:type="spellStart"/>
      <w:r w:rsidRPr="009278E7">
        <w:rPr>
          <w:rFonts w:ascii="Times New Roman" w:hAnsi="Times New Roman" w:cs="Times New Roman"/>
          <w:sz w:val="28"/>
          <w:szCs w:val="28"/>
        </w:rPr>
        <w:t>вересні</w:t>
      </w:r>
      <w:proofErr w:type="spellEnd"/>
      <w:r w:rsidRPr="009278E7">
        <w:rPr>
          <w:rFonts w:ascii="Times New Roman" w:hAnsi="Times New Roman" w:cs="Times New Roman"/>
          <w:sz w:val="28"/>
          <w:szCs w:val="28"/>
        </w:rPr>
        <w:t xml:space="preserve"> через </w:t>
      </w:r>
      <w:proofErr w:type="spellStart"/>
      <w:r w:rsidRPr="009278E7">
        <w:rPr>
          <w:rFonts w:ascii="Times New Roman" w:hAnsi="Times New Roman" w:cs="Times New Roman"/>
          <w:sz w:val="28"/>
          <w:szCs w:val="28"/>
        </w:rPr>
        <w:t>погіршення</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очікувань</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створювала</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ризики</w:t>
      </w:r>
      <w:proofErr w:type="spellEnd"/>
      <w:r w:rsidRPr="009278E7">
        <w:rPr>
          <w:rFonts w:ascii="Times New Roman" w:hAnsi="Times New Roman" w:cs="Times New Roman"/>
          <w:sz w:val="28"/>
          <w:szCs w:val="28"/>
        </w:rPr>
        <w:t xml:space="preserve"> для </w:t>
      </w:r>
      <w:proofErr w:type="spellStart"/>
      <w:r w:rsidRPr="009278E7">
        <w:rPr>
          <w:rFonts w:ascii="Times New Roman" w:hAnsi="Times New Roman" w:cs="Times New Roman"/>
          <w:sz w:val="28"/>
          <w:szCs w:val="28"/>
        </w:rPr>
        <w:t>монетарної</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сфери</w:t>
      </w:r>
      <w:proofErr w:type="spellEnd"/>
      <w:r w:rsidRPr="009278E7">
        <w:rPr>
          <w:rFonts w:ascii="Times New Roman" w:hAnsi="Times New Roman" w:cs="Times New Roman"/>
          <w:sz w:val="28"/>
          <w:szCs w:val="28"/>
        </w:rPr>
        <w:t>.</w:t>
      </w:r>
      <w:r w:rsidRPr="009278E7">
        <w:rPr>
          <w:rFonts w:ascii="Times New Roman" w:hAnsi="Times New Roman" w:cs="Times New Roman"/>
          <w:sz w:val="28"/>
          <w:szCs w:val="28"/>
          <w:lang w:val="uk-UA"/>
        </w:rPr>
        <w:t xml:space="preserve"> </w:t>
      </w:r>
    </w:p>
    <w:p w:rsidR="009278E7" w:rsidRPr="005C1090" w:rsidRDefault="009278E7" w:rsidP="0064428B">
      <w:pPr>
        <w:autoSpaceDE w:val="0"/>
        <w:autoSpaceDN w:val="0"/>
        <w:adjustRightInd w:val="0"/>
        <w:ind w:firstLine="709"/>
        <w:jc w:val="both"/>
        <w:rPr>
          <w:rFonts w:ascii="Times New Roman" w:hAnsi="Times New Roman" w:cs="Times New Roman"/>
          <w:sz w:val="28"/>
          <w:szCs w:val="28"/>
        </w:rPr>
      </w:pPr>
      <w:r w:rsidRPr="009278E7">
        <w:rPr>
          <w:rFonts w:ascii="Times New Roman" w:hAnsi="Times New Roman" w:cs="Times New Roman"/>
          <w:sz w:val="28"/>
          <w:szCs w:val="28"/>
        </w:rPr>
        <w:t xml:space="preserve">Через </w:t>
      </w:r>
      <w:proofErr w:type="spellStart"/>
      <w:r w:rsidRPr="009278E7">
        <w:rPr>
          <w:rFonts w:ascii="Times New Roman" w:hAnsi="Times New Roman" w:cs="Times New Roman"/>
          <w:sz w:val="28"/>
          <w:szCs w:val="28"/>
        </w:rPr>
        <w:t>це</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Національний</w:t>
      </w:r>
      <w:proofErr w:type="spellEnd"/>
      <w:r w:rsidRPr="009278E7">
        <w:rPr>
          <w:rFonts w:ascii="Times New Roman" w:hAnsi="Times New Roman" w:cs="Times New Roman"/>
          <w:sz w:val="28"/>
          <w:szCs w:val="28"/>
        </w:rPr>
        <w:t xml:space="preserve"> банк </w:t>
      </w:r>
      <w:proofErr w:type="spellStart"/>
      <w:r w:rsidRPr="009278E7">
        <w:rPr>
          <w:rFonts w:ascii="Times New Roman" w:hAnsi="Times New Roman" w:cs="Times New Roman"/>
          <w:sz w:val="28"/>
          <w:szCs w:val="28"/>
        </w:rPr>
        <w:t>України</w:t>
      </w:r>
      <w:proofErr w:type="spellEnd"/>
      <w:r w:rsidRPr="009278E7">
        <w:rPr>
          <w:rFonts w:ascii="Times New Roman" w:hAnsi="Times New Roman" w:cs="Times New Roman"/>
          <w:sz w:val="28"/>
          <w:szCs w:val="28"/>
        </w:rPr>
        <w:t xml:space="preserve"> у ІІІ </w:t>
      </w:r>
      <w:proofErr w:type="spellStart"/>
      <w:r w:rsidRPr="009278E7">
        <w:rPr>
          <w:rFonts w:ascii="Times New Roman" w:hAnsi="Times New Roman" w:cs="Times New Roman"/>
          <w:sz w:val="28"/>
          <w:szCs w:val="28"/>
        </w:rPr>
        <w:t>кварталі</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перейшов</w:t>
      </w:r>
      <w:proofErr w:type="spellEnd"/>
      <w:r w:rsidRPr="009278E7">
        <w:rPr>
          <w:rFonts w:ascii="Times New Roman" w:hAnsi="Times New Roman" w:cs="Times New Roman"/>
          <w:sz w:val="28"/>
          <w:szCs w:val="28"/>
        </w:rPr>
        <w:t xml:space="preserve"> до </w:t>
      </w:r>
      <w:proofErr w:type="spellStart"/>
      <w:r w:rsidRPr="009278E7">
        <w:rPr>
          <w:rFonts w:ascii="Times New Roman" w:hAnsi="Times New Roman" w:cs="Times New Roman"/>
          <w:sz w:val="28"/>
          <w:szCs w:val="28"/>
        </w:rPr>
        <w:t>проведення</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більш</w:t>
      </w:r>
      <w:proofErr w:type="spellEnd"/>
      <w:r w:rsidRPr="009278E7">
        <w:rPr>
          <w:rFonts w:ascii="Times New Roman" w:hAnsi="Times New Roman" w:cs="Times New Roman"/>
          <w:sz w:val="28"/>
          <w:szCs w:val="28"/>
          <w:lang w:val="uk-UA"/>
        </w:rPr>
        <w:t xml:space="preserve"> </w:t>
      </w:r>
      <w:proofErr w:type="spellStart"/>
      <w:r w:rsidRPr="009278E7">
        <w:rPr>
          <w:rFonts w:ascii="Times New Roman" w:hAnsi="Times New Roman" w:cs="Times New Roman"/>
          <w:sz w:val="28"/>
          <w:szCs w:val="28"/>
        </w:rPr>
        <w:t>помірної</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грошово-кредитної</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політики</w:t>
      </w:r>
      <w:proofErr w:type="spellEnd"/>
      <w:r w:rsidRPr="009278E7">
        <w:rPr>
          <w:rFonts w:ascii="Times New Roman" w:hAnsi="Times New Roman" w:cs="Times New Roman"/>
          <w:sz w:val="28"/>
          <w:szCs w:val="28"/>
        </w:rPr>
        <w:t xml:space="preserve">, яка </w:t>
      </w:r>
      <w:proofErr w:type="spellStart"/>
      <w:r w:rsidRPr="009278E7">
        <w:rPr>
          <w:rFonts w:ascii="Times New Roman" w:hAnsi="Times New Roman" w:cs="Times New Roman"/>
          <w:sz w:val="28"/>
          <w:szCs w:val="28"/>
        </w:rPr>
        <w:t>полягала</w:t>
      </w:r>
      <w:proofErr w:type="spellEnd"/>
      <w:r w:rsidRPr="009278E7">
        <w:rPr>
          <w:rFonts w:ascii="Times New Roman" w:hAnsi="Times New Roman" w:cs="Times New Roman"/>
          <w:sz w:val="28"/>
          <w:szCs w:val="28"/>
        </w:rPr>
        <w:t xml:space="preserve"> в </w:t>
      </w:r>
      <w:proofErr w:type="spellStart"/>
      <w:r w:rsidRPr="009278E7">
        <w:rPr>
          <w:rFonts w:ascii="Times New Roman" w:hAnsi="Times New Roman" w:cs="Times New Roman"/>
          <w:sz w:val="28"/>
          <w:szCs w:val="28"/>
        </w:rPr>
        <w:t>поступовому</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припиненні</w:t>
      </w:r>
      <w:proofErr w:type="spellEnd"/>
      <w:r w:rsidRPr="009278E7">
        <w:rPr>
          <w:rFonts w:ascii="Times New Roman" w:hAnsi="Times New Roman" w:cs="Times New Roman"/>
          <w:sz w:val="28"/>
          <w:szCs w:val="28"/>
          <w:lang w:val="uk-UA"/>
        </w:rPr>
        <w:t xml:space="preserve"> </w:t>
      </w:r>
      <w:r w:rsidRPr="009278E7">
        <w:rPr>
          <w:rFonts w:ascii="Times New Roman" w:hAnsi="Times New Roman" w:cs="Times New Roman"/>
          <w:sz w:val="28"/>
          <w:szCs w:val="28"/>
        </w:rPr>
        <w:t xml:space="preserve">активного </w:t>
      </w:r>
      <w:proofErr w:type="spellStart"/>
      <w:r w:rsidRPr="009278E7">
        <w:rPr>
          <w:rFonts w:ascii="Times New Roman" w:hAnsi="Times New Roman" w:cs="Times New Roman"/>
          <w:sz w:val="28"/>
          <w:szCs w:val="28"/>
        </w:rPr>
        <w:t>вжиття</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стимулюючих</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заходів</w:t>
      </w:r>
      <w:proofErr w:type="spellEnd"/>
      <w:r w:rsidRPr="009278E7">
        <w:rPr>
          <w:rFonts w:ascii="Times New Roman" w:hAnsi="Times New Roman" w:cs="Times New Roman"/>
          <w:sz w:val="28"/>
          <w:szCs w:val="28"/>
        </w:rPr>
        <w:t xml:space="preserve">. Так, у ІІІ </w:t>
      </w:r>
      <w:proofErr w:type="spellStart"/>
      <w:r w:rsidRPr="009278E7">
        <w:rPr>
          <w:rFonts w:ascii="Times New Roman" w:hAnsi="Times New Roman" w:cs="Times New Roman"/>
          <w:sz w:val="28"/>
          <w:szCs w:val="28"/>
        </w:rPr>
        <w:t>кварталі</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обсяг</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випуску</w:t>
      </w:r>
      <w:proofErr w:type="spellEnd"/>
      <w:r w:rsidRPr="009278E7">
        <w:rPr>
          <w:rFonts w:ascii="Times New Roman" w:hAnsi="Times New Roman" w:cs="Times New Roman"/>
          <w:sz w:val="28"/>
          <w:szCs w:val="28"/>
        </w:rPr>
        <w:t xml:space="preserve"> в </w:t>
      </w:r>
      <w:proofErr w:type="spellStart"/>
      <w:r w:rsidRPr="009278E7">
        <w:rPr>
          <w:rFonts w:ascii="Times New Roman" w:hAnsi="Times New Roman" w:cs="Times New Roman"/>
          <w:sz w:val="28"/>
          <w:szCs w:val="28"/>
        </w:rPr>
        <w:t>обіг</w:t>
      </w:r>
      <w:proofErr w:type="spellEnd"/>
      <w:r w:rsidRPr="009278E7">
        <w:rPr>
          <w:rFonts w:ascii="Times New Roman" w:hAnsi="Times New Roman" w:cs="Times New Roman"/>
          <w:sz w:val="28"/>
          <w:szCs w:val="28"/>
          <w:lang w:val="uk-UA"/>
        </w:rPr>
        <w:t xml:space="preserve"> </w:t>
      </w:r>
      <w:proofErr w:type="spellStart"/>
      <w:r w:rsidRPr="009278E7">
        <w:rPr>
          <w:rFonts w:ascii="Times New Roman" w:hAnsi="Times New Roman" w:cs="Times New Roman"/>
          <w:sz w:val="28"/>
          <w:szCs w:val="28"/>
        </w:rPr>
        <w:t>коштів</w:t>
      </w:r>
      <w:proofErr w:type="spellEnd"/>
      <w:r w:rsidRPr="009278E7">
        <w:rPr>
          <w:rFonts w:ascii="Times New Roman" w:hAnsi="Times New Roman" w:cs="Times New Roman"/>
          <w:sz w:val="28"/>
          <w:szCs w:val="28"/>
        </w:rPr>
        <w:t xml:space="preserve"> шляхом </w:t>
      </w:r>
      <w:proofErr w:type="spellStart"/>
      <w:r w:rsidRPr="009278E7">
        <w:rPr>
          <w:rFonts w:ascii="Times New Roman" w:hAnsi="Times New Roman" w:cs="Times New Roman"/>
          <w:sz w:val="28"/>
          <w:szCs w:val="28"/>
        </w:rPr>
        <w:t>купі</w:t>
      </w:r>
      <w:proofErr w:type="gramStart"/>
      <w:r w:rsidRPr="009278E7">
        <w:rPr>
          <w:rFonts w:ascii="Times New Roman" w:hAnsi="Times New Roman" w:cs="Times New Roman"/>
          <w:sz w:val="28"/>
          <w:szCs w:val="28"/>
        </w:rPr>
        <w:t>вл</w:t>
      </w:r>
      <w:proofErr w:type="gramEnd"/>
      <w:r w:rsidRPr="009278E7">
        <w:rPr>
          <w:rFonts w:ascii="Times New Roman" w:hAnsi="Times New Roman" w:cs="Times New Roman"/>
          <w:sz w:val="28"/>
          <w:szCs w:val="28"/>
        </w:rPr>
        <w:t>і</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Національним</w:t>
      </w:r>
      <w:proofErr w:type="spellEnd"/>
      <w:r w:rsidRPr="009278E7">
        <w:rPr>
          <w:rFonts w:ascii="Times New Roman" w:hAnsi="Times New Roman" w:cs="Times New Roman"/>
          <w:sz w:val="28"/>
          <w:szCs w:val="28"/>
        </w:rPr>
        <w:t xml:space="preserve"> банком </w:t>
      </w:r>
      <w:proofErr w:type="spellStart"/>
      <w:r w:rsidRPr="009278E7">
        <w:rPr>
          <w:rFonts w:ascii="Times New Roman" w:hAnsi="Times New Roman" w:cs="Times New Roman"/>
          <w:sz w:val="28"/>
          <w:szCs w:val="28"/>
        </w:rPr>
        <w:t>України</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державних</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цінних</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паперів</w:t>
      </w:r>
      <w:proofErr w:type="spellEnd"/>
      <w:r w:rsidRPr="009278E7">
        <w:rPr>
          <w:rFonts w:ascii="Times New Roman" w:hAnsi="Times New Roman" w:cs="Times New Roman"/>
          <w:sz w:val="28"/>
          <w:szCs w:val="28"/>
          <w:lang w:val="uk-UA"/>
        </w:rPr>
        <w:t xml:space="preserve"> </w:t>
      </w:r>
      <w:proofErr w:type="spellStart"/>
      <w:r w:rsidRPr="009278E7">
        <w:rPr>
          <w:rFonts w:ascii="Times New Roman" w:hAnsi="Times New Roman" w:cs="Times New Roman"/>
          <w:sz w:val="28"/>
          <w:szCs w:val="28"/>
        </w:rPr>
        <w:t>був</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незначним</w:t>
      </w:r>
      <w:proofErr w:type="spellEnd"/>
      <w:r w:rsidRPr="009278E7">
        <w:rPr>
          <w:rFonts w:ascii="Times New Roman" w:hAnsi="Times New Roman" w:cs="Times New Roman"/>
          <w:sz w:val="28"/>
          <w:szCs w:val="28"/>
        </w:rPr>
        <w:t xml:space="preserve"> (0,1 млрд. </w:t>
      </w:r>
      <w:proofErr w:type="spellStart"/>
      <w:r w:rsidRPr="009278E7">
        <w:rPr>
          <w:rFonts w:ascii="Times New Roman" w:hAnsi="Times New Roman" w:cs="Times New Roman"/>
          <w:sz w:val="28"/>
          <w:szCs w:val="28"/>
        </w:rPr>
        <w:t>грн</w:t>
      </w:r>
      <w:proofErr w:type="spellEnd"/>
      <w:r w:rsidRPr="009278E7">
        <w:rPr>
          <w:rFonts w:ascii="Times New Roman" w:hAnsi="Times New Roman" w:cs="Times New Roman"/>
          <w:sz w:val="28"/>
          <w:szCs w:val="28"/>
        </w:rPr>
        <w:t xml:space="preserve">.) </w:t>
      </w:r>
      <w:proofErr w:type="spellStart"/>
      <w:r w:rsidRPr="009278E7">
        <w:rPr>
          <w:rFonts w:ascii="Times New Roman" w:hAnsi="Times New Roman" w:cs="Times New Roman"/>
          <w:sz w:val="28"/>
          <w:szCs w:val="28"/>
        </w:rPr>
        <w:t>порівняно</w:t>
      </w:r>
      <w:proofErr w:type="spellEnd"/>
      <w:r w:rsidRPr="009278E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з</w:t>
      </w:r>
      <w:proofErr w:type="spellEnd"/>
      <w:r w:rsidRPr="004B7F17">
        <w:rPr>
          <w:rFonts w:ascii="Times New Roman" w:hAnsi="Times New Roman" w:cs="Times New Roman"/>
          <w:sz w:val="28"/>
          <w:szCs w:val="28"/>
        </w:rPr>
        <w:t xml:space="preserve"> 26,7 та 2,8 млрд. </w:t>
      </w:r>
      <w:proofErr w:type="spellStart"/>
      <w:r w:rsidRPr="004B7F17">
        <w:rPr>
          <w:rFonts w:ascii="Times New Roman" w:hAnsi="Times New Roman" w:cs="Times New Roman"/>
          <w:sz w:val="28"/>
          <w:szCs w:val="28"/>
        </w:rPr>
        <w:t>грн</w:t>
      </w:r>
      <w:proofErr w:type="spellEnd"/>
      <w:r w:rsidRPr="004B7F17">
        <w:rPr>
          <w:rFonts w:ascii="Times New Roman" w:hAnsi="Times New Roman" w:cs="Times New Roman"/>
          <w:sz w:val="28"/>
          <w:szCs w:val="28"/>
        </w:rPr>
        <w:t xml:space="preserve">. </w:t>
      </w:r>
      <w:proofErr w:type="gramStart"/>
      <w:r w:rsidRPr="004B7F17">
        <w:rPr>
          <w:rFonts w:ascii="Times New Roman" w:hAnsi="Times New Roman" w:cs="Times New Roman"/>
          <w:sz w:val="28"/>
          <w:szCs w:val="28"/>
        </w:rPr>
        <w:t>у</w:t>
      </w:r>
      <w:proofErr w:type="gramEnd"/>
      <w:r w:rsidRPr="004B7F17">
        <w:rPr>
          <w:rFonts w:ascii="Times New Roman" w:hAnsi="Times New Roman" w:cs="Times New Roman"/>
          <w:sz w:val="28"/>
          <w:szCs w:val="28"/>
        </w:rPr>
        <w:t xml:space="preserve"> І та ІІ кварталах</w:t>
      </w:r>
      <w:r w:rsidRPr="004B7F17">
        <w:rPr>
          <w:rFonts w:ascii="Times New Roman" w:hAnsi="Times New Roman" w:cs="Times New Roman"/>
          <w:sz w:val="28"/>
          <w:szCs w:val="28"/>
          <w:lang w:val="uk-UA"/>
        </w:rPr>
        <w:t xml:space="preserve"> </w:t>
      </w:r>
      <w:proofErr w:type="spellStart"/>
      <w:r w:rsidR="005C1090">
        <w:rPr>
          <w:rFonts w:ascii="Times New Roman" w:hAnsi="Times New Roman" w:cs="Times New Roman"/>
          <w:sz w:val="28"/>
          <w:szCs w:val="28"/>
        </w:rPr>
        <w:t>відповідно</w:t>
      </w:r>
      <w:proofErr w:type="spellEnd"/>
      <w:r w:rsidR="005C1090" w:rsidRPr="005C1090">
        <w:rPr>
          <w:rFonts w:ascii="Times New Roman" w:hAnsi="Times New Roman" w:cs="Times New Roman"/>
          <w:sz w:val="28"/>
          <w:szCs w:val="28"/>
        </w:rPr>
        <w:t xml:space="preserve"> </w:t>
      </w:r>
      <w:r w:rsidR="005C1090" w:rsidRPr="005C1090">
        <w:rPr>
          <w:rFonts w:ascii="Times New Roman" w:hAnsi="Times New Roman" w:cs="Times New Roman"/>
          <w:sz w:val="28"/>
          <w:szCs w:val="28"/>
          <w:lang w:val="uk-UA"/>
        </w:rPr>
        <w:t>[</w:t>
      </w:r>
      <w:r w:rsidR="005C1090" w:rsidRPr="005C1090">
        <w:rPr>
          <w:rFonts w:ascii="Times New Roman" w:hAnsi="Times New Roman" w:cs="Times New Roman"/>
          <w:sz w:val="28"/>
          <w:szCs w:val="28"/>
        </w:rPr>
        <w:t>4</w:t>
      </w:r>
      <w:r w:rsidR="005C1090" w:rsidRPr="005C1090">
        <w:rPr>
          <w:rFonts w:ascii="Times New Roman" w:hAnsi="Times New Roman" w:cs="Times New Roman"/>
          <w:sz w:val="28"/>
          <w:szCs w:val="28"/>
          <w:lang w:val="uk-UA"/>
        </w:rPr>
        <w:t>]</w:t>
      </w:r>
      <w:r w:rsidR="005C1090" w:rsidRPr="00BF622D">
        <w:rPr>
          <w:rFonts w:ascii="Times New Roman" w:hAnsi="Times New Roman" w:cs="Times New Roman"/>
          <w:sz w:val="28"/>
          <w:szCs w:val="28"/>
          <w:lang w:val="uk-UA"/>
        </w:rPr>
        <w:t>.</w:t>
      </w:r>
    </w:p>
    <w:p w:rsidR="004B7F17" w:rsidRPr="00831DF1" w:rsidRDefault="004B7F17" w:rsidP="0064428B">
      <w:pPr>
        <w:autoSpaceDE w:val="0"/>
        <w:autoSpaceDN w:val="0"/>
        <w:adjustRightInd w:val="0"/>
        <w:ind w:firstLine="709"/>
        <w:jc w:val="both"/>
        <w:rPr>
          <w:rFonts w:ascii="Times New Roman" w:hAnsi="Times New Roman" w:cs="Times New Roman"/>
          <w:bCs/>
          <w:sz w:val="28"/>
          <w:szCs w:val="28"/>
          <w:lang w:val="uk-UA"/>
        </w:rPr>
      </w:pPr>
      <w:proofErr w:type="spellStart"/>
      <w:r w:rsidRPr="004B7F17">
        <w:rPr>
          <w:rFonts w:ascii="Times New Roman" w:hAnsi="Times New Roman" w:cs="Times New Roman"/>
          <w:bCs/>
          <w:sz w:val="28"/>
          <w:szCs w:val="28"/>
        </w:rPr>
        <w:t>Монетарна</w:t>
      </w:r>
      <w:proofErr w:type="spellEnd"/>
      <w:r w:rsidRPr="004B7F17">
        <w:rPr>
          <w:rFonts w:ascii="Times New Roman" w:hAnsi="Times New Roman" w:cs="Times New Roman"/>
          <w:bCs/>
          <w:sz w:val="28"/>
          <w:szCs w:val="28"/>
        </w:rPr>
        <w:t xml:space="preserve"> </w:t>
      </w:r>
      <w:proofErr w:type="spellStart"/>
      <w:r w:rsidRPr="004B7F17">
        <w:rPr>
          <w:rFonts w:ascii="Times New Roman" w:hAnsi="Times New Roman" w:cs="Times New Roman"/>
          <w:bCs/>
          <w:sz w:val="28"/>
          <w:szCs w:val="28"/>
        </w:rPr>
        <w:t>політика</w:t>
      </w:r>
      <w:proofErr w:type="spellEnd"/>
      <w:r w:rsidRPr="004B7F17">
        <w:rPr>
          <w:rFonts w:ascii="Times New Roman" w:hAnsi="Times New Roman" w:cs="Times New Roman"/>
          <w:bCs/>
          <w:sz w:val="28"/>
          <w:szCs w:val="28"/>
        </w:rPr>
        <w:t xml:space="preserve"> </w:t>
      </w:r>
      <w:proofErr w:type="spellStart"/>
      <w:r w:rsidRPr="004B7F17">
        <w:rPr>
          <w:rFonts w:ascii="Times New Roman" w:hAnsi="Times New Roman" w:cs="Times New Roman"/>
          <w:bCs/>
          <w:sz w:val="28"/>
          <w:szCs w:val="28"/>
        </w:rPr>
        <w:t>продовжила</w:t>
      </w:r>
      <w:proofErr w:type="spellEnd"/>
      <w:r w:rsidRPr="004B7F17">
        <w:rPr>
          <w:rFonts w:ascii="Times New Roman" w:hAnsi="Times New Roman" w:cs="Times New Roman"/>
          <w:bCs/>
          <w:sz w:val="28"/>
          <w:szCs w:val="28"/>
        </w:rPr>
        <w:t xml:space="preserve"> </w:t>
      </w:r>
      <w:proofErr w:type="spellStart"/>
      <w:r w:rsidRPr="004B7F17">
        <w:rPr>
          <w:rFonts w:ascii="Times New Roman" w:hAnsi="Times New Roman" w:cs="Times New Roman"/>
          <w:bCs/>
          <w:sz w:val="28"/>
          <w:szCs w:val="28"/>
        </w:rPr>
        <w:t>спрямовуватись</w:t>
      </w:r>
      <w:proofErr w:type="spellEnd"/>
      <w:r w:rsidRPr="004B7F17">
        <w:rPr>
          <w:rFonts w:ascii="Times New Roman" w:hAnsi="Times New Roman" w:cs="Times New Roman"/>
          <w:bCs/>
          <w:sz w:val="28"/>
          <w:szCs w:val="28"/>
        </w:rPr>
        <w:t xml:space="preserve"> на</w:t>
      </w:r>
      <w:r w:rsidRPr="004B7F17">
        <w:rPr>
          <w:rFonts w:ascii="Times New Roman" w:hAnsi="Times New Roman" w:cs="Times New Roman"/>
          <w:bCs/>
          <w:sz w:val="28"/>
          <w:szCs w:val="28"/>
          <w:lang w:val="uk-UA"/>
        </w:rPr>
        <w:t xml:space="preserve"> </w:t>
      </w:r>
      <w:proofErr w:type="spellStart"/>
      <w:r w:rsidRPr="004B7F17">
        <w:rPr>
          <w:rFonts w:ascii="Times New Roman" w:hAnsi="Times New Roman" w:cs="Times New Roman"/>
          <w:bCs/>
          <w:sz w:val="28"/>
          <w:szCs w:val="28"/>
        </w:rPr>
        <w:t>упередження</w:t>
      </w:r>
      <w:proofErr w:type="spellEnd"/>
      <w:r w:rsidRPr="004B7F17">
        <w:rPr>
          <w:rFonts w:ascii="Times New Roman" w:hAnsi="Times New Roman" w:cs="Times New Roman"/>
          <w:bCs/>
          <w:sz w:val="28"/>
          <w:szCs w:val="28"/>
        </w:rPr>
        <w:t xml:space="preserve"> </w:t>
      </w:r>
      <w:proofErr w:type="spellStart"/>
      <w:r w:rsidRPr="004B7F17">
        <w:rPr>
          <w:rFonts w:ascii="Times New Roman" w:hAnsi="Times New Roman" w:cs="Times New Roman"/>
          <w:bCs/>
          <w:sz w:val="28"/>
          <w:szCs w:val="28"/>
        </w:rPr>
        <w:t>можливих</w:t>
      </w:r>
      <w:proofErr w:type="spellEnd"/>
      <w:r w:rsidRPr="004B7F17">
        <w:rPr>
          <w:rFonts w:ascii="Times New Roman" w:hAnsi="Times New Roman" w:cs="Times New Roman"/>
          <w:bCs/>
          <w:sz w:val="28"/>
          <w:szCs w:val="28"/>
        </w:rPr>
        <w:t xml:space="preserve"> </w:t>
      </w:r>
      <w:proofErr w:type="spellStart"/>
      <w:r w:rsidRPr="004B7F17">
        <w:rPr>
          <w:rFonts w:ascii="Times New Roman" w:hAnsi="Times New Roman" w:cs="Times New Roman"/>
          <w:bCs/>
          <w:sz w:val="28"/>
          <w:szCs w:val="28"/>
        </w:rPr>
        <w:t>інфляційних</w:t>
      </w:r>
      <w:proofErr w:type="spellEnd"/>
      <w:r w:rsidRPr="004B7F17">
        <w:rPr>
          <w:rFonts w:ascii="Times New Roman" w:hAnsi="Times New Roman" w:cs="Times New Roman"/>
          <w:bCs/>
          <w:sz w:val="28"/>
          <w:szCs w:val="28"/>
        </w:rPr>
        <w:t xml:space="preserve"> </w:t>
      </w:r>
      <w:proofErr w:type="spellStart"/>
      <w:r w:rsidRPr="004B7F17">
        <w:rPr>
          <w:rFonts w:ascii="Times New Roman" w:hAnsi="Times New Roman" w:cs="Times New Roman"/>
          <w:bCs/>
          <w:sz w:val="28"/>
          <w:szCs w:val="28"/>
        </w:rPr>
        <w:t>ризикі</w:t>
      </w:r>
      <w:proofErr w:type="gramStart"/>
      <w:r w:rsidRPr="004B7F17">
        <w:rPr>
          <w:rFonts w:ascii="Times New Roman" w:hAnsi="Times New Roman" w:cs="Times New Roman"/>
          <w:bCs/>
          <w:sz w:val="28"/>
          <w:szCs w:val="28"/>
        </w:rPr>
        <w:t>в</w:t>
      </w:r>
      <w:proofErr w:type="spellEnd"/>
      <w:proofErr w:type="gramEnd"/>
      <w:r w:rsidRPr="004B7F17">
        <w:rPr>
          <w:rFonts w:ascii="Times New Roman" w:hAnsi="Times New Roman" w:cs="Times New Roman"/>
          <w:bCs/>
          <w:sz w:val="28"/>
          <w:szCs w:val="28"/>
        </w:rPr>
        <w:t xml:space="preserve"> та</w:t>
      </w:r>
      <w:r w:rsidRPr="004B7F17">
        <w:rPr>
          <w:rFonts w:ascii="Times New Roman" w:hAnsi="Times New Roman" w:cs="Times New Roman"/>
          <w:bCs/>
          <w:sz w:val="28"/>
          <w:szCs w:val="28"/>
          <w:lang w:val="uk-UA"/>
        </w:rPr>
        <w:t xml:space="preserve"> </w:t>
      </w:r>
      <w:proofErr w:type="spellStart"/>
      <w:r w:rsidRPr="004B7F17">
        <w:rPr>
          <w:rFonts w:ascii="Times New Roman" w:hAnsi="Times New Roman" w:cs="Times New Roman"/>
          <w:bCs/>
          <w:sz w:val="28"/>
          <w:szCs w:val="28"/>
        </w:rPr>
        <w:t>збалансування</w:t>
      </w:r>
      <w:proofErr w:type="spellEnd"/>
      <w:r w:rsidRPr="004B7F17">
        <w:rPr>
          <w:rFonts w:ascii="Times New Roman" w:hAnsi="Times New Roman" w:cs="Times New Roman"/>
          <w:bCs/>
          <w:sz w:val="28"/>
          <w:szCs w:val="28"/>
        </w:rPr>
        <w:t xml:space="preserve"> валютного ринку</w:t>
      </w:r>
      <w:r w:rsidR="00831DF1">
        <w:rPr>
          <w:rFonts w:ascii="Times New Roman" w:hAnsi="Times New Roman" w:cs="Times New Roman"/>
          <w:bCs/>
          <w:sz w:val="28"/>
          <w:szCs w:val="28"/>
          <w:lang w:val="uk-UA"/>
        </w:rPr>
        <w:t>.</w:t>
      </w:r>
    </w:p>
    <w:p w:rsidR="004B7F17" w:rsidRPr="004B7F17" w:rsidRDefault="004B7F17" w:rsidP="0064428B">
      <w:pPr>
        <w:autoSpaceDE w:val="0"/>
        <w:autoSpaceDN w:val="0"/>
        <w:adjustRightInd w:val="0"/>
        <w:ind w:firstLine="709"/>
        <w:jc w:val="both"/>
        <w:rPr>
          <w:rFonts w:ascii="Times New Roman" w:hAnsi="Times New Roman" w:cs="Times New Roman"/>
          <w:sz w:val="28"/>
          <w:szCs w:val="28"/>
        </w:rPr>
      </w:pPr>
      <w:proofErr w:type="spellStart"/>
      <w:r w:rsidRPr="004B7F17">
        <w:rPr>
          <w:rFonts w:ascii="Times New Roman" w:hAnsi="Times New Roman" w:cs="Times New Roman"/>
          <w:bCs/>
          <w:sz w:val="28"/>
          <w:szCs w:val="28"/>
        </w:rPr>
        <w:lastRenderedPageBreak/>
        <w:t>Погіршення</w:t>
      </w:r>
      <w:proofErr w:type="spellEnd"/>
      <w:r w:rsidRPr="004B7F17">
        <w:rPr>
          <w:rFonts w:ascii="Times New Roman" w:hAnsi="Times New Roman" w:cs="Times New Roman"/>
          <w:bCs/>
          <w:sz w:val="28"/>
          <w:szCs w:val="28"/>
        </w:rPr>
        <w:t xml:space="preserve"> </w:t>
      </w:r>
      <w:proofErr w:type="spellStart"/>
      <w:r w:rsidRPr="004B7F17">
        <w:rPr>
          <w:rFonts w:ascii="Times New Roman" w:hAnsi="Times New Roman" w:cs="Times New Roman"/>
          <w:bCs/>
          <w:sz w:val="28"/>
          <w:szCs w:val="28"/>
        </w:rPr>
        <w:t>очікувань</w:t>
      </w:r>
      <w:proofErr w:type="spellEnd"/>
      <w:r w:rsidRPr="004B7F17">
        <w:rPr>
          <w:rFonts w:ascii="Times New Roman" w:hAnsi="Times New Roman" w:cs="Times New Roman"/>
          <w:bCs/>
          <w:sz w:val="28"/>
          <w:szCs w:val="28"/>
        </w:rPr>
        <w:t xml:space="preserve"> </w:t>
      </w:r>
      <w:proofErr w:type="spellStart"/>
      <w:r w:rsidRPr="004B7F17">
        <w:rPr>
          <w:rFonts w:ascii="Times New Roman" w:hAnsi="Times New Roman" w:cs="Times New Roman"/>
          <w:bCs/>
          <w:sz w:val="28"/>
          <w:szCs w:val="28"/>
        </w:rPr>
        <w:t>населення</w:t>
      </w:r>
      <w:proofErr w:type="spellEnd"/>
      <w:r w:rsidRPr="004B7F17">
        <w:rPr>
          <w:rFonts w:ascii="Times New Roman" w:hAnsi="Times New Roman" w:cs="Times New Roman"/>
          <w:bCs/>
          <w:sz w:val="28"/>
          <w:szCs w:val="28"/>
        </w:rPr>
        <w:t xml:space="preserve"> </w:t>
      </w:r>
      <w:r w:rsidRPr="004B7F17">
        <w:rPr>
          <w:rFonts w:ascii="Times New Roman" w:hAnsi="Times New Roman" w:cs="Times New Roman"/>
          <w:sz w:val="28"/>
          <w:szCs w:val="28"/>
        </w:rPr>
        <w:t xml:space="preserve">через </w:t>
      </w:r>
      <w:proofErr w:type="spellStart"/>
      <w:r w:rsidRPr="004B7F17">
        <w:rPr>
          <w:rFonts w:ascii="Times New Roman" w:hAnsi="Times New Roman" w:cs="Times New Roman"/>
          <w:sz w:val="28"/>
          <w:szCs w:val="28"/>
        </w:rPr>
        <w:t>майбутні</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зміни</w:t>
      </w:r>
      <w:proofErr w:type="spellEnd"/>
      <w:r w:rsidRPr="004B7F17">
        <w:rPr>
          <w:rFonts w:ascii="Times New Roman" w:hAnsi="Times New Roman" w:cs="Times New Roman"/>
          <w:sz w:val="28"/>
          <w:szCs w:val="28"/>
          <w:lang w:val="uk-UA"/>
        </w:rPr>
        <w:t xml:space="preserve"> </w:t>
      </w:r>
      <w:r w:rsidRPr="004B7F17">
        <w:rPr>
          <w:rFonts w:ascii="Times New Roman" w:hAnsi="Times New Roman" w:cs="Times New Roman"/>
          <w:sz w:val="28"/>
          <w:szCs w:val="28"/>
        </w:rPr>
        <w:t xml:space="preserve">у </w:t>
      </w:r>
      <w:proofErr w:type="spellStart"/>
      <w:r w:rsidRPr="004B7F17">
        <w:rPr>
          <w:rFonts w:ascii="Times New Roman" w:hAnsi="Times New Roman" w:cs="Times New Roman"/>
          <w:sz w:val="28"/>
          <w:szCs w:val="28"/>
        </w:rPr>
        <w:t>податковому</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законодавстві</w:t>
      </w:r>
      <w:proofErr w:type="spellEnd"/>
      <w:r w:rsidRPr="004B7F17">
        <w:rPr>
          <w:rFonts w:ascii="Times New Roman" w:hAnsi="Times New Roman" w:cs="Times New Roman"/>
          <w:sz w:val="28"/>
          <w:szCs w:val="28"/>
        </w:rPr>
        <w:t xml:space="preserve"> та </w:t>
      </w:r>
      <w:proofErr w:type="spellStart"/>
      <w:r w:rsidRPr="004B7F17">
        <w:rPr>
          <w:rFonts w:ascii="Times New Roman" w:hAnsi="Times New Roman" w:cs="Times New Roman"/>
          <w:sz w:val="28"/>
          <w:szCs w:val="28"/>
        </w:rPr>
        <w:t>передвиборчі</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процеси</w:t>
      </w:r>
      <w:proofErr w:type="spellEnd"/>
      <w:r w:rsidRPr="004B7F17">
        <w:rPr>
          <w:rFonts w:ascii="Times New Roman" w:hAnsi="Times New Roman" w:cs="Times New Roman"/>
          <w:sz w:val="28"/>
          <w:szCs w:val="28"/>
        </w:rPr>
        <w:t>,</w:t>
      </w:r>
      <w:r w:rsidRPr="004B7F17">
        <w:rPr>
          <w:rFonts w:ascii="Times New Roman" w:hAnsi="Times New Roman" w:cs="Times New Roman"/>
          <w:sz w:val="28"/>
          <w:szCs w:val="28"/>
          <w:lang w:val="uk-UA"/>
        </w:rPr>
        <w:t xml:space="preserve"> </w:t>
      </w:r>
      <w:proofErr w:type="spellStart"/>
      <w:r w:rsidRPr="004B7F17">
        <w:rPr>
          <w:rFonts w:ascii="Times New Roman" w:hAnsi="Times New Roman" w:cs="Times New Roman"/>
          <w:sz w:val="28"/>
          <w:szCs w:val="28"/>
        </w:rPr>
        <w:t>призвели</w:t>
      </w:r>
      <w:proofErr w:type="spellEnd"/>
      <w:r w:rsidRPr="004B7F17">
        <w:rPr>
          <w:rFonts w:ascii="Times New Roman" w:hAnsi="Times New Roman" w:cs="Times New Roman"/>
          <w:sz w:val="28"/>
          <w:szCs w:val="28"/>
        </w:rPr>
        <w:t xml:space="preserve"> до </w:t>
      </w:r>
      <w:proofErr w:type="spellStart"/>
      <w:r w:rsidRPr="004B7F17">
        <w:rPr>
          <w:rFonts w:ascii="Times New Roman" w:hAnsi="Times New Roman" w:cs="Times New Roman"/>
          <w:sz w:val="28"/>
          <w:szCs w:val="28"/>
        </w:rPr>
        <w:t>зростання</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попиту</w:t>
      </w:r>
      <w:proofErr w:type="spellEnd"/>
      <w:r w:rsidRPr="004B7F17">
        <w:rPr>
          <w:rFonts w:ascii="Times New Roman" w:hAnsi="Times New Roman" w:cs="Times New Roman"/>
          <w:sz w:val="28"/>
          <w:szCs w:val="28"/>
        </w:rPr>
        <w:t xml:space="preserve"> </w:t>
      </w:r>
      <w:proofErr w:type="gramStart"/>
      <w:r w:rsidRPr="004B7F17">
        <w:rPr>
          <w:rFonts w:ascii="Times New Roman" w:hAnsi="Times New Roman" w:cs="Times New Roman"/>
          <w:sz w:val="28"/>
          <w:szCs w:val="28"/>
        </w:rPr>
        <w:t>на</w:t>
      </w:r>
      <w:proofErr w:type="gramEnd"/>
      <w:r w:rsidRPr="004B7F17">
        <w:rPr>
          <w:rFonts w:ascii="Times New Roman" w:hAnsi="Times New Roman" w:cs="Times New Roman"/>
          <w:sz w:val="28"/>
          <w:szCs w:val="28"/>
        </w:rPr>
        <w:t xml:space="preserve"> </w:t>
      </w:r>
      <w:proofErr w:type="spellStart"/>
      <w:proofErr w:type="gramStart"/>
      <w:r w:rsidRPr="004B7F17">
        <w:rPr>
          <w:rFonts w:ascii="Times New Roman" w:hAnsi="Times New Roman" w:cs="Times New Roman"/>
          <w:sz w:val="28"/>
          <w:szCs w:val="28"/>
        </w:rPr>
        <w:t>гот</w:t>
      </w:r>
      <w:proofErr w:type="gramEnd"/>
      <w:r w:rsidRPr="004B7F17">
        <w:rPr>
          <w:rFonts w:ascii="Times New Roman" w:hAnsi="Times New Roman" w:cs="Times New Roman"/>
          <w:sz w:val="28"/>
          <w:szCs w:val="28"/>
        </w:rPr>
        <w:t>івкову</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іноземну</w:t>
      </w:r>
      <w:proofErr w:type="spellEnd"/>
      <w:r w:rsidRPr="004B7F17">
        <w:rPr>
          <w:rFonts w:ascii="Times New Roman" w:hAnsi="Times New Roman" w:cs="Times New Roman"/>
          <w:sz w:val="28"/>
          <w:szCs w:val="28"/>
          <w:lang w:val="uk-UA"/>
        </w:rPr>
        <w:t xml:space="preserve"> </w:t>
      </w:r>
      <w:r w:rsidRPr="004B7F17">
        <w:rPr>
          <w:rFonts w:ascii="Times New Roman" w:hAnsi="Times New Roman" w:cs="Times New Roman"/>
          <w:sz w:val="28"/>
          <w:szCs w:val="28"/>
        </w:rPr>
        <w:t xml:space="preserve">валюту. Як </w:t>
      </w:r>
      <w:proofErr w:type="spellStart"/>
      <w:r w:rsidRPr="004B7F17">
        <w:rPr>
          <w:rFonts w:ascii="Times New Roman" w:hAnsi="Times New Roman" w:cs="Times New Roman"/>
          <w:sz w:val="28"/>
          <w:szCs w:val="28"/>
        </w:rPr>
        <w:t>наслідок</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вже</w:t>
      </w:r>
      <w:proofErr w:type="spellEnd"/>
      <w:r w:rsidRPr="004B7F17">
        <w:rPr>
          <w:rFonts w:ascii="Times New Roman" w:hAnsi="Times New Roman" w:cs="Times New Roman"/>
          <w:sz w:val="28"/>
          <w:szCs w:val="28"/>
        </w:rPr>
        <w:t xml:space="preserve"> у </w:t>
      </w:r>
      <w:proofErr w:type="spellStart"/>
      <w:r w:rsidRPr="004B7F17">
        <w:rPr>
          <w:rFonts w:ascii="Times New Roman" w:hAnsi="Times New Roman" w:cs="Times New Roman"/>
          <w:sz w:val="28"/>
          <w:szCs w:val="28"/>
        </w:rPr>
        <w:t>вересні</w:t>
      </w:r>
      <w:proofErr w:type="spellEnd"/>
      <w:r w:rsidRPr="004B7F17">
        <w:rPr>
          <w:rFonts w:ascii="Times New Roman" w:hAnsi="Times New Roman" w:cs="Times New Roman"/>
          <w:sz w:val="28"/>
          <w:szCs w:val="28"/>
        </w:rPr>
        <w:t xml:space="preserve"> на </w:t>
      </w:r>
      <w:proofErr w:type="spellStart"/>
      <w:proofErr w:type="gramStart"/>
      <w:r w:rsidRPr="004B7F17">
        <w:rPr>
          <w:rFonts w:ascii="Times New Roman" w:hAnsi="Times New Roman" w:cs="Times New Roman"/>
          <w:sz w:val="28"/>
          <w:szCs w:val="28"/>
        </w:rPr>
        <w:t>м</w:t>
      </w:r>
      <w:proofErr w:type="gramEnd"/>
      <w:r w:rsidRPr="004B7F17">
        <w:rPr>
          <w:rFonts w:ascii="Times New Roman" w:hAnsi="Times New Roman" w:cs="Times New Roman"/>
          <w:sz w:val="28"/>
          <w:szCs w:val="28"/>
        </w:rPr>
        <w:t>іжбанківському</w:t>
      </w:r>
      <w:proofErr w:type="spellEnd"/>
      <w:r w:rsidRPr="004B7F17">
        <w:rPr>
          <w:rFonts w:ascii="Times New Roman" w:hAnsi="Times New Roman" w:cs="Times New Roman"/>
          <w:sz w:val="28"/>
          <w:szCs w:val="28"/>
          <w:lang w:val="uk-UA"/>
        </w:rPr>
        <w:t xml:space="preserve"> </w:t>
      </w:r>
      <w:r w:rsidRPr="004B7F17">
        <w:rPr>
          <w:rFonts w:ascii="Times New Roman" w:hAnsi="Times New Roman" w:cs="Times New Roman"/>
          <w:sz w:val="28"/>
          <w:szCs w:val="28"/>
        </w:rPr>
        <w:t xml:space="preserve">валютному ринку попит </w:t>
      </w:r>
      <w:proofErr w:type="spellStart"/>
      <w:r w:rsidRPr="004B7F17">
        <w:rPr>
          <w:rFonts w:ascii="Times New Roman" w:hAnsi="Times New Roman" w:cs="Times New Roman"/>
          <w:sz w:val="28"/>
          <w:szCs w:val="28"/>
        </w:rPr>
        <w:t>превалював</w:t>
      </w:r>
      <w:proofErr w:type="spellEnd"/>
      <w:r w:rsidRPr="004B7F17">
        <w:rPr>
          <w:rFonts w:ascii="Times New Roman" w:hAnsi="Times New Roman" w:cs="Times New Roman"/>
          <w:sz w:val="28"/>
          <w:szCs w:val="28"/>
        </w:rPr>
        <w:t xml:space="preserve"> над </w:t>
      </w:r>
      <w:proofErr w:type="spellStart"/>
      <w:r w:rsidRPr="004B7F17">
        <w:rPr>
          <w:rFonts w:ascii="Times New Roman" w:hAnsi="Times New Roman" w:cs="Times New Roman"/>
          <w:sz w:val="28"/>
          <w:szCs w:val="28"/>
        </w:rPr>
        <w:t>пропозицією</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що</w:t>
      </w:r>
      <w:proofErr w:type="spellEnd"/>
      <w:r w:rsidRPr="004B7F17">
        <w:rPr>
          <w:rFonts w:ascii="Times New Roman" w:hAnsi="Times New Roman" w:cs="Times New Roman"/>
          <w:sz w:val="28"/>
          <w:szCs w:val="28"/>
          <w:lang w:val="uk-UA"/>
        </w:rPr>
        <w:t xml:space="preserve"> </w:t>
      </w:r>
      <w:proofErr w:type="spellStart"/>
      <w:r w:rsidRPr="004B7F17">
        <w:rPr>
          <w:rFonts w:ascii="Times New Roman" w:hAnsi="Times New Roman" w:cs="Times New Roman"/>
          <w:sz w:val="28"/>
          <w:szCs w:val="28"/>
        </w:rPr>
        <w:t>відповідно</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змусило</w:t>
      </w:r>
      <w:proofErr w:type="spellEnd"/>
      <w:r w:rsidRPr="004B7F17">
        <w:rPr>
          <w:rFonts w:ascii="Times New Roman" w:hAnsi="Times New Roman" w:cs="Times New Roman"/>
          <w:sz w:val="28"/>
          <w:szCs w:val="28"/>
        </w:rPr>
        <w:t xml:space="preserve"> НБУ </w:t>
      </w:r>
      <w:proofErr w:type="spellStart"/>
      <w:r w:rsidRPr="004B7F17">
        <w:rPr>
          <w:rFonts w:ascii="Times New Roman" w:hAnsi="Times New Roman" w:cs="Times New Roman"/>
          <w:sz w:val="28"/>
          <w:szCs w:val="28"/>
        </w:rPr>
        <w:t>продавати</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іноземну</w:t>
      </w:r>
      <w:proofErr w:type="spellEnd"/>
      <w:r w:rsidRPr="004B7F17">
        <w:rPr>
          <w:rFonts w:ascii="Times New Roman" w:hAnsi="Times New Roman" w:cs="Times New Roman"/>
          <w:sz w:val="28"/>
          <w:szCs w:val="28"/>
        </w:rPr>
        <w:t xml:space="preserve"> валюту.</w:t>
      </w:r>
    </w:p>
    <w:p w:rsidR="004B7F17" w:rsidRPr="009A0DD7" w:rsidRDefault="004B7F17" w:rsidP="0064428B">
      <w:pPr>
        <w:autoSpaceDE w:val="0"/>
        <w:autoSpaceDN w:val="0"/>
        <w:adjustRightInd w:val="0"/>
        <w:ind w:firstLine="709"/>
        <w:jc w:val="both"/>
        <w:rPr>
          <w:rFonts w:ascii="Times New Roman" w:hAnsi="Times New Roman" w:cs="Times New Roman"/>
          <w:bCs/>
          <w:sz w:val="28"/>
          <w:szCs w:val="28"/>
        </w:rPr>
      </w:pPr>
      <w:proofErr w:type="spellStart"/>
      <w:r w:rsidRPr="004B7F17">
        <w:rPr>
          <w:rFonts w:ascii="Times New Roman" w:hAnsi="Times New Roman" w:cs="Times New Roman"/>
          <w:bCs/>
          <w:sz w:val="28"/>
          <w:szCs w:val="28"/>
        </w:rPr>
        <w:t>Продовження</w:t>
      </w:r>
      <w:proofErr w:type="spellEnd"/>
      <w:r w:rsidRPr="004B7F17">
        <w:rPr>
          <w:rFonts w:ascii="Times New Roman" w:hAnsi="Times New Roman" w:cs="Times New Roman"/>
          <w:bCs/>
          <w:sz w:val="28"/>
          <w:szCs w:val="28"/>
        </w:rPr>
        <w:t xml:space="preserve"> </w:t>
      </w:r>
      <w:proofErr w:type="spellStart"/>
      <w:r w:rsidRPr="004B7F17">
        <w:rPr>
          <w:rFonts w:ascii="Times New Roman" w:hAnsi="Times New Roman" w:cs="Times New Roman"/>
          <w:bCs/>
          <w:sz w:val="28"/>
          <w:szCs w:val="28"/>
        </w:rPr>
        <w:t>проведення</w:t>
      </w:r>
      <w:proofErr w:type="spellEnd"/>
      <w:r w:rsidRPr="004B7F17">
        <w:rPr>
          <w:rFonts w:ascii="Times New Roman" w:hAnsi="Times New Roman" w:cs="Times New Roman"/>
          <w:bCs/>
          <w:sz w:val="28"/>
          <w:szCs w:val="28"/>
        </w:rPr>
        <w:t xml:space="preserve"> </w:t>
      </w:r>
      <w:proofErr w:type="spellStart"/>
      <w:r w:rsidRPr="004B7F17">
        <w:rPr>
          <w:rFonts w:ascii="Times New Roman" w:hAnsi="Times New Roman" w:cs="Times New Roman"/>
          <w:bCs/>
          <w:sz w:val="28"/>
          <w:szCs w:val="28"/>
        </w:rPr>
        <w:t>мобілізаційних</w:t>
      </w:r>
      <w:proofErr w:type="spellEnd"/>
      <w:r w:rsidRPr="004B7F17">
        <w:rPr>
          <w:rFonts w:ascii="Times New Roman" w:hAnsi="Times New Roman" w:cs="Times New Roman"/>
          <w:bCs/>
          <w:sz w:val="28"/>
          <w:szCs w:val="28"/>
        </w:rPr>
        <w:t xml:space="preserve"> </w:t>
      </w:r>
      <w:proofErr w:type="spellStart"/>
      <w:r w:rsidRPr="004B7F17">
        <w:rPr>
          <w:rFonts w:ascii="Times New Roman" w:hAnsi="Times New Roman" w:cs="Times New Roman"/>
          <w:bCs/>
          <w:sz w:val="28"/>
          <w:szCs w:val="28"/>
        </w:rPr>
        <w:t>операцій</w:t>
      </w:r>
      <w:proofErr w:type="spellEnd"/>
      <w:r w:rsidRPr="004B7F17">
        <w:rPr>
          <w:rFonts w:ascii="Times New Roman" w:hAnsi="Times New Roman" w:cs="Times New Roman"/>
          <w:bCs/>
          <w:sz w:val="28"/>
          <w:szCs w:val="28"/>
          <w:lang w:val="uk-UA"/>
        </w:rPr>
        <w:t xml:space="preserve"> </w:t>
      </w:r>
      <w:r w:rsidRPr="004B7F17">
        <w:rPr>
          <w:rFonts w:ascii="Times New Roman" w:hAnsi="Times New Roman" w:cs="Times New Roman"/>
          <w:bCs/>
          <w:sz w:val="28"/>
          <w:szCs w:val="28"/>
        </w:rPr>
        <w:t xml:space="preserve">НБУ </w:t>
      </w:r>
      <w:r w:rsidRPr="004B7F17">
        <w:rPr>
          <w:rFonts w:ascii="Times New Roman" w:hAnsi="Times New Roman" w:cs="Times New Roman"/>
          <w:sz w:val="28"/>
          <w:szCs w:val="28"/>
        </w:rPr>
        <w:t xml:space="preserve">та </w:t>
      </w:r>
      <w:proofErr w:type="spellStart"/>
      <w:r w:rsidRPr="004B7F17">
        <w:rPr>
          <w:rFonts w:ascii="Times New Roman" w:hAnsi="Times New Roman" w:cs="Times New Roman"/>
          <w:sz w:val="28"/>
          <w:szCs w:val="28"/>
        </w:rPr>
        <w:t>поступове</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повернення</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кредитів</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рефінансування</w:t>
      </w:r>
      <w:proofErr w:type="spellEnd"/>
      <w:r w:rsidRPr="004B7F17">
        <w:rPr>
          <w:rFonts w:ascii="Times New Roman" w:hAnsi="Times New Roman" w:cs="Times New Roman"/>
          <w:bCs/>
          <w:sz w:val="28"/>
          <w:szCs w:val="28"/>
          <w:lang w:val="uk-UA"/>
        </w:rPr>
        <w:t xml:space="preserve"> </w:t>
      </w:r>
      <w:proofErr w:type="spellStart"/>
      <w:r w:rsidRPr="004B7F17">
        <w:rPr>
          <w:rFonts w:ascii="Times New Roman" w:hAnsi="Times New Roman" w:cs="Times New Roman"/>
          <w:sz w:val="28"/>
          <w:szCs w:val="28"/>
        </w:rPr>
        <w:t>сприяли</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зменшенню</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монетарної</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бази</w:t>
      </w:r>
      <w:proofErr w:type="spellEnd"/>
      <w:r w:rsidRPr="004B7F17">
        <w:rPr>
          <w:rFonts w:ascii="Times New Roman" w:hAnsi="Times New Roman" w:cs="Times New Roman"/>
          <w:sz w:val="28"/>
          <w:szCs w:val="28"/>
        </w:rPr>
        <w:t xml:space="preserve">. Як </w:t>
      </w:r>
      <w:proofErr w:type="spellStart"/>
      <w:r w:rsidRPr="004B7F17">
        <w:rPr>
          <w:rFonts w:ascii="Times New Roman" w:hAnsi="Times New Roman" w:cs="Times New Roman"/>
          <w:sz w:val="28"/>
          <w:szCs w:val="28"/>
        </w:rPr>
        <w:t>наслідок</w:t>
      </w:r>
      <w:proofErr w:type="spellEnd"/>
      <w:r w:rsidRPr="004B7F17">
        <w:rPr>
          <w:rFonts w:ascii="Times New Roman" w:hAnsi="Times New Roman" w:cs="Times New Roman"/>
          <w:sz w:val="28"/>
          <w:szCs w:val="28"/>
        </w:rPr>
        <w:t>,</w:t>
      </w:r>
      <w:r w:rsidRPr="004B7F17">
        <w:rPr>
          <w:rFonts w:ascii="Times New Roman" w:hAnsi="Times New Roman" w:cs="Times New Roman"/>
          <w:bCs/>
          <w:sz w:val="28"/>
          <w:szCs w:val="28"/>
          <w:lang w:val="uk-UA"/>
        </w:rPr>
        <w:t xml:space="preserve"> </w:t>
      </w:r>
      <w:proofErr w:type="spellStart"/>
      <w:r w:rsidRPr="004B7F17">
        <w:rPr>
          <w:rFonts w:ascii="Times New Roman" w:hAnsi="Times New Roman" w:cs="Times New Roman"/>
          <w:sz w:val="28"/>
          <w:szCs w:val="28"/>
        </w:rPr>
        <w:t>критерії</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відповідно</w:t>
      </w:r>
      <w:proofErr w:type="spellEnd"/>
      <w:r w:rsidRPr="004B7F17">
        <w:rPr>
          <w:rFonts w:ascii="Times New Roman" w:hAnsi="Times New Roman" w:cs="Times New Roman"/>
          <w:sz w:val="28"/>
          <w:szCs w:val="28"/>
        </w:rPr>
        <w:t xml:space="preserve"> </w:t>
      </w:r>
      <w:proofErr w:type="gramStart"/>
      <w:r w:rsidRPr="004B7F17">
        <w:rPr>
          <w:rFonts w:ascii="Times New Roman" w:hAnsi="Times New Roman" w:cs="Times New Roman"/>
          <w:sz w:val="28"/>
          <w:szCs w:val="28"/>
        </w:rPr>
        <w:t>до</w:t>
      </w:r>
      <w:proofErr w:type="gramEnd"/>
      <w:r w:rsidRPr="004B7F17">
        <w:rPr>
          <w:rFonts w:ascii="Times New Roman" w:hAnsi="Times New Roman" w:cs="Times New Roman"/>
          <w:sz w:val="28"/>
          <w:szCs w:val="28"/>
        </w:rPr>
        <w:t xml:space="preserve"> </w:t>
      </w:r>
      <w:proofErr w:type="gramStart"/>
      <w:r w:rsidRPr="004B7F17">
        <w:rPr>
          <w:rFonts w:ascii="Times New Roman" w:hAnsi="Times New Roman" w:cs="Times New Roman"/>
          <w:sz w:val="28"/>
          <w:szCs w:val="28"/>
        </w:rPr>
        <w:t>Меморандуму</w:t>
      </w:r>
      <w:proofErr w:type="gram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з</w:t>
      </w:r>
      <w:proofErr w:type="spellEnd"/>
      <w:r w:rsidRPr="004B7F17">
        <w:rPr>
          <w:rFonts w:ascii="Times New Roman" w:hAnsi="Times New Roman" w:cs="Times New Roman"/>
          <w:sz w:val="28"/>
          <w:szCs w:val="28"/>
        </w:rPr>
        <w:t xml:space="preserve"> МВФ </w:t>
      </w:r>
      <w:proofErr w:type="spellStart"/>
      <w:r w:rsidRPr="004B7F17">
        <w:rPr>
          <w:rFonts w:ascii="Times New Roman" w:hAnsi="Times New Roman" w:cs="Times New Roman"/>
          <w:sz w:val="28"/>
          <w:szCs w:val="28"/>
        </w:rPr>
        <w:t>повністю</w:t>
      </w:r>
      <w:proofErr w:type="spellEnd"/>
      <w:r w:rsidRPr="004B7F17">
        <w:rPr>
          <w:rFonts w:ascii="Times New Roman" w:hAnsi="Times New Roman" w:cs="Times New Roman"/>
          <w:bCs/>
          <w:sz w:val="28"/>
          <w:szCs w:val="28"/>
          <w:lang w:val="uk-UA"/>
        </w:rPr>
        <w:t xml:space="preserve"> </w:t>
      </w:r>
      <w:proofErr w:type="spellStart"/>
      <w:r w:rsidRPr="004B7F17">
        <w:rPr>
          <w:rFonts w:ascii="Times New Roman" w:hAnsi="Times New Roman" w:cs="Times New Roman"/>
          <w:sz w:val="28"/>
          <w:szCs w:val="28"/>
        </w:rPr>
        <w:t>виконувалися</w:t>
      </w:r>
      <w:proofErr w:type="spellEnd"/>
      <w:r w:rsidRPr="004B7F17">
        <w:rPr>
          <w:rFonts w:ascii="Times New Roman" w:hAnsi="Times New Roman" w:cs="Times New Roman"/>
          <w:sz w:val="28"/>
          <w:szCs w:val="28"/>
        </w:rPr>
        <w:t xml:space="preserve">, при </w:t>
      </w:r>
      <w:proofErr w:type="spellStart"/>
      <w:r w:rsidRPr="004B7F17">
        <w:rPr>
          <w:rFonts w:ascii="Times New Roman" w:hAnsi="Times New Roman" w:cs="Times New Roman"/>
          <w:sz w:val="28"/>
          <w:szCs w:val="28"/>
        </w:rPr>
        <w:t>цьому</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залишився</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певний</w:t>
      </w:r>
      <w:proofErr w:type="spellEnd"/>
      <w:r w:rsidRPr="004B7F17">
        <w:rPr>
          <w:rFonts w:ascii="Times New Roman" w:hAnsi="Times New Roman" w:cs="Times New Roman"/>
          <w:sz w:val="28"/>
          <w:szCs w:val="28"/>
        </w:rPr>
        <w:t xml:space="preserve"> запас</w:t>
      </w:r>
      <w:r w:rsidRPr="004B7F17">
        <w:rPr>
          <w:rFonts w:ascii="Times New Roman" w:hAnsi="Times New Roman" w:cs="Times New Roman"/>
          <w:bCs/>
          <w:sz w:val="28"/>
          <w:szCs w:val="28"/>
          <w:lang w:val="uk-UA"/>
        </w:rPr>
        <w:t xml:space="preserve"> </w:t>
      </w:r>
      <w:proofErr w:type="spellStart"/>
      <w:r w:rsidRPr="004B7F17">
        <w:rPr>
          <w:rFonts w:ascii="Times New Roman" w:hAnsi="Times New Roman" w:cs="Times New Roman"/>
          <w:sz w:val="28"/>
          <w:szCs w:val="28"/>
        </w:rPr>
        <w:t>міцності</w:t>
      </w:r>
      <w:proofErr w:type="spellEnd"/>
      <w:r w:rsidRPr="004B7F17">
        <w:rPr>
          <w:rFonts w:ascii="Times New Roman" w:hAnsi="Times New Roman" w:cs="Times New Roman"/>
          <w:sz w:val="28"/>
          <w:szCs w:val="28"/>
        </w:rPr>
        <w:t xml:space="preserve"> для </w:t>
      </w:r>
      <w:proofErr w:type="spellStart"/>
      <w:r w:rsidRPr="004B7F17">
        <w:rPr>
          <w:rFonts w:ascii="Times New Roman" w:hAnsi="Times New Roman" w:cs="Times New Roman"/>
          <w:sz w:val="28"/>
          <w:szCs w:val="28"/>
        </w:rPr>
        <w:t>проведення</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монетарної</w:t>
      </w:r>
      <w:proofErr w:type="spellEnd"/>
      <w:r w:rsidRPr="004B7F17">
        <w:rPr>
          <w:rFonts w:ascii="Times New Roman" w:hAnsi="Times New Roman" w:cs="Times New Roman"/>
          <w:sz w:val="28"/>
          <w:szCs w:val="28"/>
        </w:rPr>
        <w:t xml:space="preserve"> </w:t>
      </w:r>
      <w:proofErr w:type="spellStart"/>
      <w:r w:rsidRPr="004B7F17">
        <w:rPr>
          <w:rFonts w:ascii="Times New Roman" w:hAnsi="Times New Roman" w:cs="Times New Roman"/>
          <w:sz w:val="28"/>
          <w:szCs w:val="28"/>
        </w:rPr>
        <w:t>політики</w:t>
      </w:r>
      <w:proofErr w:type="spellEnd"/>
      <w:r w:rsidRPr="004B7F17">
        <w:rPr>
          <w:rFonts w:ascii="Times New Roman" w:hAnsi="Times New Roman" w:cs="Times New Roman"/>
          <w:sz w:val="28"/>
          <w:szCs w:val="28"/>
        </w:rPr>
        <w:t xml:space="preserve"> НБУ.</w:t>
      </w:r>
    </w:p>
    <w:p w:rsidR="00770E1A" w:rsidRDefault="004B7F17" w:rsidP="0064428B">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4B7F17">
        <w:rPr>
          <w:rFonts w:ascii="Times New Roman" w:hAnsi="Times New Roman" w:cs="Times New Roman"/>
          <w:sz w:val="28"/>
          <w:szCs w:val="28"/>
          <w:lang w:val="uk-UA"/>
        </w:rPr>
        <w:t>ля підвищення дієвості грошово-кредитної політики НБУ необхідно:</w:t>
      </w:r>
    </w:p>
    <w:p w:rsidR="004B7F17" w:rsidRPr="008E4C5C" w:rsidRDefault="004B7F17" w:rsidP="0064428B">
      <w:pPr>
        <w:tabs>
          <w:tab w:val="left" w:pos="426"/>
          <w:tab w:val="left" w:pos="709"/>
          <w:tab w:val="left" w:pos="993"/>
        </w:tabs>
        <w:autoSpaceDE w:val="0"/>
        <w:autoSpaceDN w:val="0"/>
        <w:adjustRightInd w:val="0"/>
        <w:ind w:firstLine="709"/>
        <w:jc w:val="both"/>
        <w:rPr>
          <w:rFonts w:ascii="Times New Roman" w:hAnsi="Times New Roman" w:cs="Times New Roman"/>
          <w:sz w:val="28"/>
          <w:szCs w:val="28"/>
          <w:lang w:val="uk-UA"/>
        </w:rPr>
      </w:pPr>
      <w:r w:rsidRPr="004B7F17">
        <w:rPr>
          <w:rFonts w:ascii="Times New Roman" w:hAnsi="Times New Roman" w:cs="Times New Roman"/>
          <w:sz w:val="28"/>
          <w:szCs w:val="28"/>
          <w:lang w:val="uk-UA"/>
        </w:rPr>
        <w:t xml:space="preserve"> </w:t>
      </w:r>
      <w:r w:rsidRPr="008E4C5C">
        <w:rPr>
          <w:rFonts w:ascii="Times New Roman" w:hAnsi="Times New Roman" w:cs="Times New Roman"/>
          <w:sz w:val="28"/>
          <w:szCs w:val="28"/>
          <w:lang w:val="uk-UA"/>
        </w:rPr>
        <w:t xml:space="preserve">-  </w:t>
      </w:r>
      <w:r w:rsidR="008E4C5C" w:rsidRPr="008E4C5C">
        <w:rPr>
          <w:rFonts w:ascii="Times New Roman" w:hAnsi="Times New Roman" w:cs="Times New Roman"/>
          <w:sz w:val="28"/>
          <w:szCs w:val="28"/>
          <w:lang w:val="uk-UA"/>
        </w:rPr>
        <w:t xml:space="preserve">створення та </w:t>
      </w:r>
      <w:r w:rsidRPr="008E4C5C">
        <w:rPr>
          <w:rFonts w:ascii="Times New Roman" w:hAnsi="Times New Roman" w:cs="Times New Roman"/>
          <w:sz w:val="28"/>
          <w:szCs w:val="28"/>
          <w:lang w:val="uk-UA"/>
        </w:rPr>
        <w:t>стимулювати</w:t>
      </w:r>
      <w:r w:rsidR="008E4C5C" w:rsidRPr="008E4C5C">
        <w:rPr>
          <w:rFonts w:ascii="Times New Roman" w:hAnsi="Times New Roman" w:cs="Times New Roman"/>
          <w:sz w:val="28"/>
          <w:szCs w:val="28"/>
          <w:lang w:val="uk-UA"/>
        </w:rPr>
        <w:t xml:space="preserve"> дієвого ринку державних цінних паперів,</w:t>
      </w:r>
      <w:r w:rsidRPr="008E4C5C">
        <w:rPr>
          <w:rFonts w:ascii="Times New Roman" w:hAnsi="Times New Roman" w:cs="Times New Roman"/>
          <w:sz w:val="28"/>
          <w:szCs w:val="28"/>
          <w:lang w:val="uk-UA"/>
        </w:rPr>
        <w:t xml:space="preserve"> розвиток міжбанківського ринку кредитних ресурсів, підвищення його глибини та ліквідності у спосіб розробки механізмів державної підтримки довгострокового банківського рефінансування, збільшення кількості в обігу державних цінних паперів; </w:t>
      </w:r>
    </w:p>
    <w:p w:rsidR="004B7F17" w:rsidRPr="006509A5" w:rsidRDefault="00D4551B" w:rsidP="0064428B">
      <w:pPr>
        <w:tabs>
          <w:tab w:val="left" w:pos="284"/>
          <w:tab w:val="left" w:pos="426"/>
        </w:tabs>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C1090">
        <w:rPr>
          <w:rFonts w:ascii="Times New Roman" w:hAnsi="Times New Roman" w:cs="Times New Roman"/>
          <w:sz w:val="28"/>
          <w:szCs w:val="28"/>
        </w:rPr>
        <w:t xml:space="preserve"> </w:t>
      </w:r>
      <w:r w:rsidR="004B7F17" w:rsidRPr="006509A5">
        <w:rPr>
          <w:rFonts w:ascii="Times New Roman" w:hAnsi="Times New Roman" w:cs="Times New Roman"/>
          <w:sz w:val="28"/>
          <w:szCs w:val="28"/>
          <w:lang w:val="uk-UA"/>
        </w:rPr>
        <w:t xml:space="preserve">підтримувати </w:t>
      </w:r>
      <w:r w:rsidR="006509A5" w:rsidRPr="006509A5">
        <w:rPr>
          <w:rFonts w:ascii="Times New Roman" w:hAnsi="Times New Roman" w:cs="Times New Roman"/>
          <w:sz w:val="28"/>
          <w:szCs w:val="28"/>
          <w:lang w:val="uk-UA"/>
        </w:rPr>
        <w:t>стабільні</w:t>
      </w:r>
      <w:r w:rsidR="004B7F17" w:rsidRPr="006509A5">
        <w:rPr>
          <w:rFonts w:ascii="Times New Roman" w:hAnsi="Times New Roman" w:cs="Times New Roman"/>
          <w:sz w:val="28"/>
          <w:szCs w:val="28"/>
          <w:lang w:val="uk-UA"/>
        </w:rPr>
        <w:t xml:space="preserve"> значення реальних процентних ставок (</w:t>
      </w:r>
      <w:r w:rsidR="006509A5" w:rsidRPr="006509A5">
        <w:rPr>
          <w:rFonts w:ascii="Times New Roman" w:hAnsi="Times New Roman" w:cs="Times New Roman"/>
          <w:sz w:val="28"/>
          <w:szCs w:val="28"/>
          <w:lang w:val="uk-UA"/>
        </w:rPr>
        <w:t>стабільні</w:t>
      </w:r>
      <w:r w:rsidR="004B7F17" w:rsidRPr="006509A5">
        <w:rPr>
          <w:rFonts w:ascii="Times New Roman" w:hAnsi="Times New Roman" w:cs="Times New Roman"/>
          <w:sz w:val="28"/>
          <w:szCs w:val="28"/>
          <w:lang w:val="uk-UA"/>
        </w:rPr>
        <w:t xml:space="preserve"> процентні ставки </w:t>
      </w:r>
      <w:r w:rsidR="006509A5" w:rsidRPr="006509A5">
        <w:rPr>
          <w:rFonts w:ascii="Times New Roman" w:hAnsi="Times New Roman" w:cs="Times New Roman"/>
          <w:sz w:val="28"/>
          <w:szCs w:val="28"/>
          <w:lang w:val="uk-UA"/>
        </w:rPr>
        <w:t>стимулюватимуть</w:t>
      </w:r>
      <w:r w:rsidR="004B7F17" w:rsidRPr="006509A5">
        <w:rPr>
          <w:rFonts w:ascii="Times New Roman" w:hAnsi="Times New Roman" w:cs="Times New Roman"/>
          <w:sz w:val="28"/>
          <w:szCs w:val="28"/>
          <w:lang w:val="uk-UA"/>
        </w:rPr>
        <w:t xml:space="preserve"> розвиток кредитування</w:t>
      </w:r>
      <w:r w:rsidR="006509A5" w:rsidRPr="006509A5">
        <w:rPr>
          <w:rFonts w:ascii="Times New Roman" w:hAnsi="Times New Roman" w:cs="Times New Roman"/>
          <w:sz w:val="28"/>
          <w:szCs w:val="28"/>
          <w:lang w:val="uk-UA"/>
        </w:rPr>
        <w:t>)</w:t>
      </w:r>
      <w:r w:rsidR="004B7F17" w:rsidRPr="006509A5">
        <w:rPr>
          <w:rFonts w:ascii="Times New Roman" w:hAnsi="Times New Roman" w:cs="Times New Roman"/>
          <w:sz w:val="28"/>
          <w:szCs w:val="28"/>
          <w:lang w:val="uk-UA"/>
        </w:rPr>
        <w:t>;</w:t>
      </w:r>
    </w:p>
    <w:p w:rsidR="004B7F17" w:rsidRPr="00033471" w:rsidRDefault="004B7F17" w:rsidP="0064428B">
      <w:pPr>
        <w:tabs>
          <w:tab w:val="left" w:pos="567"/>
          <w:tab w:val="left" w:pos="993"/>
        </w:tabs>
        <w:autoSpaceDE w:val="0"/>
        <w:autoSpaceDN w:val="0"/>
        <w:adjustRightInd w:val="0"/>
        <w:ind w:firstLine="709"/>
        <w:jc w:val="both"/>
        <w:rPr>
          <w:rFonts w:ascii="Times New Roman" w:hAnsi="Times New Roman" w:cs="Times New Roman"/>
          <w:sz w:val="28"/>
          <w:szCs w:val="28"/>
          <w:lang w:val="uk-UA"/>
        </w:rPr>
      </w:pPr>
      <w:r w:rsidRPr="00814D49">
        <w:rPr>
          <w:rFonts w:ascii="Times New Roman" w:hAnsi="Times New Roman" w:cs="Times New Roman"/>
          <w:i/>
          <w:sz w:val="28"/>
          <w:szCs w:val="28"/>
          <w:lang w:val="uk-UA"/>
        </w:rPr>
        <w:t xml:space="preserve">- </w:t>
      </w:r>
      <w:r w:rsidR="00D4551B">
        <w:rPr>
          <w:rFonts w:ascii="Times New Roman" w:hAnsi="Times New Roman" w:cs="Times New Roman"/>
          <w:i/>
          <w:sz w:val="28"/>
          <w:szCs w:val="28"/>
          <w:lang w:val="uk-UA"/>
        </w:rPr>
        <w:t xml:space="preserve"> </w:t>
      </w:r>
      <w:r w:rsidRPr="00033471">
        <w:rPr>
          <w:rFonts w:ascii="Times New Roman" w:hAnsi="Times New Roman" w:cs="Times New Roman"/>
          <w:sz w:val="28"/>
          <w:szCs w:val="28"/>
          <w:lang w:val="uk-UA"/>
        </w:rPr>
        <w:t xml:space="preserve">сформувати </w:t>
      </w:r>
      <w:r w:rsidR="00033471" w:rsidRPr="00033471">
        <w:rPr>
          <w:rFonts w:ascii="Times New Roman" w:hAnsi="Times New Roman" w:cs="Times New Roman"/>
          <w:sz w:val="28"/>
          <w:szCs w:val="28"/>
          <w:lang w:val="uk-UA"/>
        </w:rPr>
        <w:t>дієвий</w:t>
      </w:r>
      <w:r w:rsidRPr="00033471">
        <w:rPr>
          <w:rFonts w:ascii="Times New Roman" w:hAnsi="Times New Roman" w:cs="Times New Roman"/>
          <w:sz w:val="28"/>
          <w:szCs w:val="28"/>
          <w:lang w:val="uk-UA"/>
        </w:rPr>
        <w:t xml:space="preserve"> набір операцій НБУ за термінами й інструментами рефінансування банків (у тому числі, у формі аукціонів);</w:t>
      </w:r>
    </w:p>
    <w:p w:rsidR="004B7F17" w:rsidRPr="004B7F17" w:rsidRDefault="005C1090" w:rsidP="0064428B">
      <w:pPr>
        <w:tabs>
          <w:tab w:val="left" w:pos="567"/>
          <w:tab w:val="left" w:pos="993"/>
        </w:tabs>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B7F17" w:rsidRPr="004B7F17">
        <w:rPr>
          <w:rFonts w:ascii="Times New Roman" w:hAnsi="Times New Roman" w:cs="Times New Roman"/>
          <w:sz w:val="28"/>
          <w:szCs w:val="28"/>
          <w:lang w:val="uk-UA"/>
        </w:rPr>
        <w:t xml:space="preserve">посилити контроль за процесом мультиплікації грошей банківською системою шляхом оперативнішого коригування резервних вимог і нормативів; </w:t>
      </w:r>
    </w:p>
    <w:p w:rsidR="004B7F17" w:rsidRPr="004B7F17" w:rsidRDefault="005C1090" w:rsidP="0064428B">
      <w:pPr>
        <w:tabs>
          <w:tab w:val="left" w:pos="567"/>
          <w:tab w:val="left" w:pos="993"/>
        </w:tabs>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C1090">
        <w:rPr>
          <w:rFonts w:ascii="Times New Roman" w:hAnsi="Times New Roman" w:cs="Times New Roman"/>
          <w:sz w:val="28"/>
          <w:szCs w:val="28"/>
        </w:rPr>
        <w:t xml:space="preserve"> </w:t>
      </w:r>
      <w:r w:rsidR="004B7F17" w:rsidRPr="004B7F17">
        <w:rPr>
          <w:rFonts w:ascii="Times New Roman" w:hAnsi="Times New Roman" w:cs="Times New Roman"/>
          <w:sz w:val="28"/>
          <w:szCs w:val="28"/>
          <w:lang w:val="uk-UA"/>
        </w:rPr>
        <w:t>взяти на озброєння тактику центральних банків розвинених держав, коли у період фінансової нестабільності рішення щодо зміни дисконтної ставки приймаються частіше, але остання змінюється на відносно малу величину. При цьому реалізація очікувань учасників ринку щодо напрямів зміни облікової ставки дозволить з</w:t>
      </w:r>
      <w:r w:rsidR="004B7F17">
        <w:rPr>
          <w:rFonts w:ascii="Times New Roman" w:hAnsi="Times New Roman" w:cs="Times New Roman"/>
          <w:sz w:val="28"/>
          <w:szCs w:val="28"/>
          <w:lang w:val="uk-UA"/>
        </w:rPr>
        <w:t>дійснити глибшу корекцію ринку;</w:t>
      </w:r>
    </w:p>
    <w:p w:rsidR="00770E1A" w:rsidRDefault="005C1090" w:rsidP="0064428B">
      <w:pPr>
        <w:tabs>
          <w:tab w:val="left" w:pos="567"/>
          <w:tab w:val="left" w:pos="993"/>
        </w:tabs>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B7F17" w:rsidRPr="004B7F17">
        <w:rPr>
          <w:rFonts w:ascii="Times New Roman" w:hAnsi="Times New Roman" w:cs="Times New Roman"/>
          <w:sz w:val="28"/>
          <w:szCs w:val="28"/>
          <w:lang w:val="uk-UA"/>
        </w:rPr>
        <w:t xml:space="preserve">підвищити прозорість реалізації процентної політики шляхом регулярної публікації розгорнених прес-релізів з обґрунтуванням причин зміни </w:t>
      </w:r>
      <w:r w:rsidR="004B7F17" w:rsidRPr="004B7F17">
        <w:rPr>
          <w:rFonts w:ascii="Times New Roman" w:hAnsi="Times New Roman" w:cs="Times New Roman"/>
          <w:sz w:val="28"/>
          <w:szCs w:val="28"/>
          <w:lang w:val="uk-UA"/>
        </w:rPr>
        <w:lastRenderedPageBreak/>
        <w:t>облікової ставки НБУ, з кількісною оцінкою ризиків і наслідків таких кроків на основі оцінювання макроекономічних моделей.</w:t>
      </w:r>
    </w:p>
    <w:p w:rsidR="00831DF1" w:rsidRPr="00033471" w:rsidRDefault="004B7F17" w:rsidP="0064428B">
      <w:pPr>
        <w:autoSpaceDE w:val="0"/>
        <w:autoSpaceDN w:val="0"/>
        <w:adjustRightInd w:val="0"/>
        <w:ind w:firstLine="709"/>
        <w:jc w:val="both"/>
        <w:rPr>
          <w:rFonts w:ascii="Times New Roman" w:hAnsi="Times New Roman" w:cs="Times New Roman"/>
          <w:sz w:val="28"/>
          <w:szCs w:val="28"/>
        </w:rPr>
      </w:pPr>
      <w:proofErr w:type="spellStart"/>
      <w:r w:rsidRPr="00033471">
        <w:rPr>
          <w:rFonts w:ascii="Times New Roman" w:hAnsi="Times New Roman" w:cs="Times New Roman"/>
          <w:sz w:val="28"/>
          <w:szCs w:val="28"/>
        </w:rPr>
        <w:t>Необхідно</w:t>
      </w:r>
      <w:proofErr w:type="spellEnd"/>
      <w:r w:rsidRPr="00033471">
        <w:rPr>
          <w:rFonts w:ascii="Times New Roman" w:hAnsi="Times New Roman" w:cs="Times New Roman"/>
          <w:sz w:val="28"/>
          <w:szCs w:val="28"/>
        </w:rPr>
        <w:t xml:space="preserve"> </w:t>
      </w:r>
      <w:proofErr w:type="spellStart"/>
      <w:r w:rsidRPr="00033471">
        <w:rPr>
          <w:rFonts w:ascii="Times New Roman" w:hAnsi="Times New Roman" w:cs="Times New Roman"/>
          <w:sz w:val="28"/>
          <w:szCs w:val="28"/>
        </w:rPr>
        <w:t>посилити</w:t>
      </w:r>
      <w:proofErr w:type="spellEnd"/>
      <w:r w:rsidRPr="00033471">
        <w:rPr>
          <w:rFonts w:ascii="Times New Roman" w:hAnsi="Times New Roman" w:cs="Times New Roman"/>
          <w:sz w:val="28"/>
          <w:szCs w:val="28"/>
        </w:rPr>
        <w:t xml:space="preserve"> </w:t>
      </w:r>
      <w:proofErr w:type="spellStart"/>
      <w:r w:rsidRPr="00033471">
        <w:rPr>
          <w:rFonts w:ascii="Times New Roman" w:hAnsi="Times New Roman" w:cs="Times New Roman"/>
          <w:sz w:val="28"/>
          <w:szCs w:val="28"/>
        </w:rPr>
        <w:t>незалежність</w:t>
      </w:r>
      <w:proofErr w:type="spellEnd"/>
      <w:r w:rsidRPr="00033471">
        <w:rPr>
          <w:rFonts w:ascii="Times New Roman" w:hAnsi="Times New Roman" w:cs="Times New Roman"/>
          <w:sz w:val="28"/>
          <w:szCs w:val="28"/>
        </w:rPr>
        <w:t xml:space="preserve"> НБУ </w:t>
      </w:r>
      <w:proofErr w:type="spellStart"/>
      <w:r w:rsidRPr="00033471">
        <w:rPr>
          <w:rFonts w:ascii="Times New Roman" w:hAnsi="Times New Roman" w:cs="Times New Roman"/>
          <w:sz w:val="28"/>
          <w:szCs w:val="28"/>
        </w:rPr>
        <w:t>від</w:t>
      </w:r>
      <w:proofErr w:type="spellEnd"/>
      <w:r w:rsidRPr="00033471">
        <w:rPr>
          <w:rFonts w:ascii="Times New Roman" w:hAnsi="Times New Roman" w:cs="Times New Roman"/>
          <w:sz w:val="28"/>
          <w:szCs w:val="28"/>
        </w:rPr>
        <w:t xml:space="preserve"> </w:t>
      </w:r>
      <w:proofErr w:type="spellStart"/>
      <w:proofErr w:type="gramStart"/>
      <w:r w:rsidRPr="00033471">
        <w:rPr>
          <w:rFonts w:ascii="Times New Roman" w:hAnsi="Times New Roman" w:cs="Times New Roman"/>
          <w:sz w:val="28"/>
          <w:szCs w:val="28"/>
        </w:rPr>
        <w:t>р</w:t>
      </w:r>
      <w:proofErr w:type="gramEnd"/>
      <w:r w:rsidRPr="00033471">
        <w:rPr>
          <w:rFonts w:ascii="Times New Roman" w:hAnsi="Times New Roman" w:cs="Times New Roman"/>
          <w:sz w:val="28"/>
          <w:szCs w:val="28"/>
        </w:rPr>
        <w:t>ізних</w:t>
      </w:r>
      <w:proofErr w:type="spellEnd"/>
      <w:r w:rsidRPr="00033471">
        <w:rPr>
          <w:rFonts w:ascii="Times New Roman" w:hAnsi="Times New Roman" w:cs="Times New Roman"/>
          <w:sz w:val="28"/>
          <w:szCs w:val="28"/>
        </w:rPr>
        <w:t xml:space="preserve"> </w:t>
      </w:r>
      <w:proofErr w:type="spellStart"/>
      <w:r w:rsidRPr="00033471">
        <w:rPr>
          <w:rFonts w:ascii="Times New Roman" w:hAnsi="Times New Roman" w:cs="Times New Roman"/>
          <w:sz w:val="28"/>
          <w:szCs w:val="28"/>
        </w:rPr>
        <w:t>політичних</w:t>
      </w:r>
      <w:proofErr w:type="spellEnd"/>
      <w:r w:rsidRPr="00033471">
        <w:rPr>
          <w:rFonts w:ascii="Times New Roman" w:hAnsi="Times New Roman" w:cs="Times New Roman"/>
          <w:sz w:val="28"/>
          <w:szCs w:val="28"/>
        </w:rPr>
        <w:t xml:space="preserve"> </w:t>
      </w:r>
      <w:proofErr w:type="spellStart"/>
      <w:r w:rsidRPr="00033471">
        <w:rPr>
          <w:rFonts w:ascii="Times New Roman" w:hAnsi="Times New Roman" w:cs="Times New Roman"/>
          <w:sz w:val="28"/>
          <w:szCs w:val="28"/>
        </w:rPr>
        <w:t>впливів</w:t>
      </w:r>
      <w:proofErr w:type="spellEnd"/>
      <w:r w:rsidRPr="00033471">
        <w:rPr>
          <w:rFonts w:ascii="Times New Roman" w:hAnsi="Times New Roman" w:cs="Times New Roman"/>
          <w:sz w:val="28"/>
          <w:szCs w:val="28"/>
        </w:rPr>
        <w:t xml:space="preserve">. </w:t>
      </w:r>
      <w:r w:rsidR="00033471" w:rsidRPr="00033471">
        <w:rPr>
          <w:rFonts w:ascii="Times New Roman" w:hAnsi="Times New Roman" w:cs="Times New Roman"/>
          <w:sz w:val="28"/>
          <w:szCs w:val="28"/>
          <w:lang w:val="uk-UA"/>
        </w:rPr>
        <w:t>В</w:t>
      </w:r>
      <w:proofErr w:type="spellStart"/>
      <w:r w:rsidRPr="00033471">
        <w:rPr>
          <w:rFonts w:ascii="Times New Roman" w:hAnsi="Times New Roman" w:cs="Times New Roman"/>
          <w:sz w:val="28"/>
          <w:szCs w:val="28"/>
        </w:rPr>
        <w:t>арто</w:t>
      </w:r>
      <w:proofErr w:type="spellEnd"/>
      <w:r w:rsidRPr="00033471">
        <w:rPr>
          <w:rFonts w:ascii="Times New Roman" w:hAnsi="Times New Roman" w:cs="Times New Roman"/>
          <w:sz w:val="28"/>
          <w:szCs w:val="28"/>
        </w:rPr>
        <w:t xml:space="preserve"> </w:t>
      </w:r>
      <w:r w:rsidR="00033471" w:rsidRPr="00033471">
        <w:rPr>
          <w:rFonts w:ascii="Times New Roman" w:hAnsi="Times New Roman" w:cs="Times New Roman"/>
          <w:sz w:val="28"/>
          <w:szCs w:val="28"/>
          <w:lang w:val="uk-UA"/>
        </w:rPr>
        <w:t>запровадити більш тісний взаємозв’язок</w:t>
      </w:r>
      <w:r w:rsidR="00033471" w:rsidRPr="00033471">
        <w:rPr>
          <w:rFonts w:ascii="Times New Roman" w:hAnsi="Times New Roman" w:cs="Times New Roman"/>
          <w:sz w:val="28"/>
          <w:szCs w:val="28"/>
        </w:rPr>
        <w:t xml:space="preserve"> Рад</w:t>
      </w:r>
      <w:r w:rsidR="00033471" w:rsidRPr="00033471">
        <w:rPr>
          <w:rFonts w:ascii="Times New Roman" w:hAnsi="Times New Roman" w:cs="Times New Roman"/>
          <w:sz w:val="28"/>
          <w:szCs w:val="28"/>
          <w:lang w:val="uk-UA"/>
        </w:rPr>
        <w:t>и</w:t>
      </w:r>
      <w:r w:rsidRPr="00033471">
        <w:rPr>
          <w:rFonts w:ascii="Times New Roman" w:hAnsi="Times New Roman" w:cs="Times New Roman"/>
          <w:sz w:val="28"/>
          <w:szCs w:val="28"/>
        </w:rPr>
        <w:t xml:space="preserve"> НБУ</w:t>
      </w:r>
      <w:r w:rsidR="00033471" w:rsidRPr="00033471">
        <w:rPr>
          <w:rFonts w:ascii="Times New Roman" w:hAnsi="Times New Roman" w:cs="Times New Roman"/>
          <w:sz w:val="28"/>
          <w:szCs w:val="28"/>
          <w:lang w:val="uk-UA"/>
        </w:rPr>
        <w:t xml:space="preserve"> з фінансовою системою, з метою підвищення ефективності його діяльності. </w:t>
      </w:r>
      <w:r w:rsidRPr="00033471">
        <w:rPr>
          <w:rFonts w:ascii="Times New Roman" w:hAnsi="Times New Roman" w:cs="Times New Roman"/>
          <w:sz w:val="28"/>
          <w:szCs w:val="28"/>
        </w:rPr>
        <w:t xml:space="preserve">. </w:t>
      </w:r>
      <w:proofErr w:type="spellStart"/>
      <w:r w:rsidRPr="00033471">
        <w:rPr>
          <w:rFonts w:ascii="Times New Roman" w:hAnsi="Times New Roman" w:cs="Times New Roman"/>
          <w:sz w:val="28"/>
          <w:szCs w:val="28"/>
        </w:rPr>
        <w:t>Водночас</w:t>
      </w:r>
      <w:proofErr w:type="spellEnd"/>
      <w:r w:rsidRPr="00033471">
        <w:rPr>
          <w:rFonts w:ascii="Times New Roman" w:hAnsi="Times New Roman" w:cs="Times New Roman"/>
          <w:sz w:val="28"/>
          <w:szCs w:val="28"/>
        </w:rPr>
        <w:t>,</w:t>
      </w:r>
      <w:r w:rsidR="00831DF1" w:rsidRPr="00033471">
        <w:rPr>
          <w:rFonts w:ascii="Times New Roman" w:hAnsi="Times New Roman" w:cs="Times New Roman"/>
          <w:sz w:val="28"/>
          <w:szCs w:val="28"/>
          <w:lang w:val="uk-UA"/>
        </w:rPr>
        <w:t xml:space="preserve"> необхідно, посилити </w:t>
      </w:r>
      <w:proofErr w:type="spellStart"/>
      <w:r w:rsidRPr="00033471">
        <w:rPr>
          <w:rFonts w:ascii="Times New Roman" w:hAnsi="Times New Roman" w:cs="Times New Roman"/>
          <w:sz w:val="28"/>
          <w:szCs w:val="28"/>
        </w:rPr>
        <w:t>відповідальність</w:t>
      </w:r>
      <w:proofErr w:type="spellEnd"/>
      <w:r w:rsidRPr="00033471">
        <w:rPr>
          <w:rFonts w:ascii="Times New Roman" w:hAnsi="Times New Roman" w:cs="Times New Roman"/>
          <w:sz w:val="28"/>
          <w:szCs w:val="28"/>
          <w:lang w:val="uk-UA"/>
        </w:rPr>
        <w:t xml:space="preserve"> </w:t>
      </w:r>
      <w:r w:rsidRPr="00033471">
        <w:rPr>
          <w:rFonts w:ascii="Times New Roman" w:hAnsi="Times New Roman" w:cs="Times New Roman"/>
          <w:sz w:val="28"/>
          <w:szCs w:val="28"/>
        </w:rPr>
        <w:t xml:space="preserve">НБУ за </w:t>
      </w:r>
      <w:proofErr w:type="spellStart"/>
      <w:r w:rsidRPr="00033471">
        <w:rPr>
          <w:rFonts w:ascii="Times New Roman" w:hAnsi="Times New Roman" w:cs="Times New Roman"/>
          <w:sz w:val="28"/>
          <w:szCs w:val="28"/>
        </w:rPr>
        <w:t>ефективність</w:t>
      </w:r>
      <w:proofErr w:type="spellEnd"/>
      <w:r w:rsidRPr="00033471">
        <w:rPr>
          <w:rFonts w:ascii="Times New Roman" w:hAnsi="Times New Roman" w:cs="Times New Roman"/>
          <w:sz w:val="28"/>
          <w:szCs w:val="28"/>
        </w:rPr>
        <w:t xml:space="preserve"> </w:t>
      </w:r>
      <w:proofErr w:type="spellStart"/>
      <w:r w:rsidRPr="00033471">
        <w:rPr>
          <w:rFonts w:ascii="Times New Roman" w:hAnsi="Times New Roman" w:cs="Times New Roman"/>
          <w:sz w:val="28"/>
          <w:szCs w:val="28"/>
        </w:rPr>
        <w:t>монетарної</w:t>
      </w:r>
      <w:proofErr w:type="spellEnd"/>
      <w:r w:rsidRPr="00033471">
        <w:rPr>
          <w:rFonts w:ascii="Times New Roman" w:hAnsi="Times New Roman" w:cs="Times New Roman"/>
          <w:sz w:val="28"/>
          <w:szCs w:val="28"/>
        </w:rPr>
        <w:t xml:space="preserve"> </w:t>
      </w:r>
      <w:proofErr w:type="spellStart"/>
      <w:r w:rsidRPr="00033471">
        <w:rPr>
          <w:rFonts w:ascii="Times New Roman" w:hAnsi="Times New Roman" w:cs="Times New Roman"/>
          <w:sz w:val="28"/>
          <w:szCs w:val="28"/>
        </w:rPr>
        <w:t>політики</w:t>
      </w:r>
      <w:proofErr w:type="spellEnd"/>
      <w:r w:rsidR="00831DF1" w:rsidRPr="00033471">
        <w:rPr>
          <w:rFonts w:ascii="Times New Roman" w:hAnsi="Times New Roman" w:cs="Times New Roman"/>
          <w:sz w:val="28"/>
          <w:szCs w:val="28"/>
        </w:rPr>
        <w:t>.</w:t>
      </w:r>
    </w:p>
    <w:p w:rsidR="00770E1A" w:rsidRPr="00C621D6" w:rsidRDefault="004B7F17" w:rsidP="0064428B">
      <w:pPr>
        <w:autoSpaceDE w:val="0"/>
        <w:autoSpaceDN w:val="0"/>
        <w:adjustRightInd w:val="0"/>
        <w:ind w:firstLine="709"/>
        <w:jc w:val="both"/>
        <w:rPr>
          <w:rFonts w:ascii="Times New Roman" w:hAnsi="Times New Roman" w:cs="Times New Roman"/>
          <w:sz w:val="28"/>
          <w:szCs w:val="28"/>
          <w:lang w:val="uk-UA"/>
        </w:rPr>
      </w:pPr>
      <w:r w:rsidRPr="00831DF1">
        <w:rPr>
          <w:rFonts w:ascii="Times New Roman" w:hAnsi="Times New Roman" w:cs="Times New Roman"/>
          <w:sz w:val="28"/>
          <w:szCs w:val="28"/>
          <w:lang w:val="uk-UA"/>
        </w:rPr>
        <w:t>Криза засвідчила вразливість української банківської системи до зовнішніх та</w:t>
      </w:r>
      <w:r w:rsidRPr="004B7F17">
        <w:rPr>
          <w:rFonts w:ascii="Times New Roman" w:hAnsi="Times New Roman" w:cs="Times New Roman"/>
          <w:sz w:val="28"/>
          <w:szCs w:val="28"/>
          <w:lang w:val="uk-UA"/>
        </w:rPr>
        <w:t xml:space="preserve"> </w:t>
      </w:r>
      <w:r w:rsidRPr="00831DF1">
        <w:rPr>
          <w:rFonts w:ascii="Times New Roman" w:hAnsi="Times New Roman" w:cs="Times New Roman"/>
          <w:sz w:val="28"/>
          <w:szCs w:val="28"/>
          <w:lang w:val="uk-UA"/>
        </w:rPr>
        <w:t>внутрішніх економічних і політичних шоків, висвітливши цілий ряд слабких сторін</w:t>
      </w:r>
      <w:r w:rsidRPr="004B7F17">
        <w:rPr>
          <w:rFonts w:ascii="Times New Roman" w:hAnsi="Times New Roman" w:cs="Times New Roman"/>
          <w:sz w:val="28"/>
          <w:szCs w:val="28"/>
          <w:lang w:val="uk-UA"/>
        </w:rPr>
        <w:t xml:space="preserve"> </w:t>
      </w:r>
      <w:r w:rsidRPr="00831DF1">
        <w:rPr>
          <w:rFonts w:ascii="Times New Roman" w:hAnsi="Times New Roman" w:cs="Times New Roman"/>
          <w:sz w:val="28"/>
          <w:szCs w:val="28"/>
          <w:lang w:val="uk-UA"/>
        </w:rPr>
        <w:t xml:space="preserve">банківських установ. </w:t>
      </w:r>
      <w:r w:rsidRPr="00C621D6">
        <w:rPr>
          <w:rFonts w:ascii="Times New Roman" w:hAnsi="Times New Roman" w:cs="Times New Roman"/>
          <w:sz w:val="28"/>
          <w:szCs w:val="28"/>
          <w:lang w:val="uk-UA"/>
        </w:rPr>
        <w:t xml:space="preserve">Тому НБУ має об’єктивно оцінити сильні та слабкі </w:t>
      </w:r>
      <w:proofErr w:type="spellStart"/>
      <w:r w:rsidRPr="00C621D6">
        <w:rPr>
          <w:rFonts w:ascii="Times New Roman" w:hAnsi="Times New Roman" w:cs="Times New Roman"/>
          <w:sz w:val="28"/>
          <w:szCs w:val="28"/>
          <w:lang w:val="uk-UA"/>
        </w:rPr>
        <w:t>сторонни</w:t>
      </w:r>
      <w:proofErr w:type="spellEnd"/>
      <w:r w:rsidRPr="004B7F17">
        <w:rPr>
          <w:rFonts w:ascii="Times New Roman" w:hAnsi="Times New Roman" w:cs="Times New Roman"/>
          <w:sz w:val="28"/>
          <w:szCs w:val="28"/>
          <w:lang w:val="uk-UA"/>
        </w:rPr>
        <w:t xml:space="preserve"> </w:t>
      </w:r>
      <w:r w:rsidRPr="00C621D6">
        <w:rPr>
          <w:rFonts w:ascii="Times New Roman" w:hAnsi="Times New Roman" w:cs="Times New Roman"/>
          <w:sz w:val="28"/>
          <w:szCs w:val="28"/>
          <w:lang w:val="uk-UA"/>
        </w:rPr>
        <w:t>наявної системи регулювання банківського сектору і, зокрема, банківського нагляду,</w:t>
      </w:r>
      <w:r w:rsidRPr="004B7F17">
        <w:rPr>
          <w:rFonts w:ascii="Times New Roman" w:hAnsi="Times New Roman" w:cs="Times New Roman"/>
          <w:sz w:val="28"/>
          <w:szCs w:val="28"/>
          <w:lang w:val="uk-UA"/>
        </w:rPr>
        <w:t xml:space="preserve"> </w:t>
      </w:r>
      <w:r w:rsidRPr="00C621D6">
        <w:rPr>
          <w:rFonts w:ascii="Times New Roman" w:hAnsi="Times New Roman" w:cs="Times New Roman"/>
          <w:sz w:val="28"/>
          <w:szCs w:val="28"/>
          <w:lang w:val="uk-UA"/>
        </w:rPr>
        <w:t>ефективність застосування тих чи інших інструментів монетарної політики з тим,</w:t>
      </w:r>
      <w:r w:rsidRPr="004B7F17">
        <w:rPr>
          <w:rFonts w:ascii="Times New Roman" w:hAnsi="Times New Roman" w:cs="Times New Roman"/>
          <w:sz w:val="28"/>
          <w:szCs w:val="28"/>
          <w:lang w:val="uk-UA"/>
        </w:rPr>
        <w:t xml:space="preserve"> </w:t>
      </w:r>
      <w:r w:rsidRPr="00C621D6">
        <w:rPr>
          <w:rFonts w:ascii="Times New Roman" w:hAnsi="Times New Roman" w:cs="Times New Roman"/>
          <w:sz w:val="28"/>
          <w:szCs w:val="28"/>
          <w:lang w:val="uk-UA"/>
        </w:rPr>
        <w:t>щоб у кінцевому плані мінімізувати системні ризики.</w:t>
      </w:r>
    </w:p>
    <w:p w:rsidR="00770E1A" w:rsidRDefault="00EB1177" w:rsidP="0064428B">
      <w:pPr>
        <w:autoSpaceDE w:val="0"/>
        <w:autoSpaceDN w:val="0"/>
        <w:adjustRightInd w:val="0"/>
        <w:ind w:firstLine="709"/>
        <w:jc w:val="both"/>
        <w:rPr>
          <w:rFonts w:ascii="Times New Roman" w:hAnsi="Times New Roman" w:cs="Times New Roman"/>
          <w:sz w:val="28"/>
          <w:szCs w:val="28"/>
          <w:lang w:val="uk-UA"/>
        </w:rPr>
      </w:pPr>
      <w:r w:rsidRPr="00536CDD">
        <w:rPr>
          <w:rFonts w:ascii="Times New Roman" w:hAnsi="Times New Roman" w:cs="Times New Roman"/>
          <w:b/>
          <w:sz w:val="28"/>
          <w:szCs w:val="28"/>
          <w:lang w:val="uk-UA"/>
        </w:rPr>
        <w:t>Висновки.</w:t>
      </w:r>
      <w:r>
        <w:rPr>
          <w:rFonts w:ascii="Times New Roman" w:hAnsi="Times New Roman" w:cs="Times New Roman"/>
          <w:sz w:val="28"/>
          <w:szCs w:val="28"/>
          <w:lang w:val="uk-UA"/>
        </w:rPr>
        <w:t xml:space="preserve"> </w:t>
      </w:r>
      <w:proofErr w:type="spellStart"/>
      <w:r w:rsidR="00770E1A" w:rsidRPr="00770E1A">
        <w:rPr>
          <w:rFonts w:ascii="Times New Roman" w:hAnsi="Times New Roman" w:cs="Times New Roman"/>
          <w:sz w:val="28"/>
          <w:szCs w:val="28"/>
        </w:rPr>
        <w:t>Отже</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грошово-кредитна</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політика</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є</w:t>
      </w:r>
      <w:proofErr w:type="spellEnd"/>
      <w:r w:rsidR="00770E1A" w:rsidRPr="00770E1A">
        <w:rPr>
          <w:rFonts w:ascii="Times New Roman" w:hAnsi="Times New Roman" w:cs="Times New Roman"/>
          <w:sz w:val="28"/>
          <w:szCs w:val="28"/>
        </w:rPr>
        <w:t xml:space="preserve"> не просто </w:t>
      </w:r>
      <w:proofErr w:type="spellStart"/>
      <w:r w:rsidR="00770E1A" w:rsidRPr="00770E1A">
        <w:rPr>
          <w:rFonts w:ascii="Times New Roman" w:hAnsi="Times New Roman" w:cs="Times New Roman"/>
          <w:sz w:val="28"/>
          <w:szCs w:val="28"/>
        </w:rPr>
        <w:t>складовою</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загальноекономічної</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політики</w:t>
      </w:r>
      <w:proofErr w:type="spellEnd"/>
      <w:r w:rsidR="00770E1A" w:rsidRPr="00770E1A">
        <w:rPr>
          <w:rFonts w:ascii="Times New Roman" w:hAnsi="Times New Roman" w:cs="Times New Roman"/>
          <w:sz w:val="28"/>
          <w:szCs w:val="28"/>
        </w:rPr>
        <w:t>,</w:t>
      </w:r>
      <w:r w:rsidR="00770E1A" w:rsidRPr="00770E1A">
        <w:rPr>
          <w:rFonts w:ascii="Times New Roman" w:hAnsi="Times New Roman" w:cs="Times New Roman"/>
          <w:sz w:val="28"/>
          <w:szCs w:val="28"/>
          <w:lang w:val="uk-UA"/>
        </w:rPr>
        <w:t xml:space="preserve"> </w:t>
      </w:r>
      <w:r w:rsidR="00770E1A" w:rsidRPr="00770E1A">
        <w:rPr>
          <w:rFonts w:ascii="Times New Roman" w:hAnsi="Times New Roman" w:cs="Times New Roman"/>
          <w:sz w:val="28"/>
          <w:szCs w:val="28"/>
        </w:rPr>
        <w:t xml:space="preserve">а </w:t>
      </w:r>
      <w:proofErr w:type="spellStart"/>
      <w:r w:rsidR="00770E1A" w:rsidRPr="00770E1A">
        <w:rPr>
          <w:rFonts w:ascii="Times New Roman" w:hAnsi="Times New Roman" w:cs="Times New Roman"/>
          <w:sz w:val="28"/>
          <w:szCs w:val="28"/>
        </w:rPr>
        <w:t>її</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ключовим</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елементом</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з</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огляду</w:t>
      </w:r>
      <w:proofErr w:type="spellEnd"/>
      <w:r w:rsidR="00770E1A" w:rsidRPr="00770E1A">
        <w:rPr>
          <w:rFonts w:ascii="Times New Roman" w:hAnsi="Times New Roman" w:cs="Times New Roman"/>
          <w:sz w:val="28"/>
          <w:szCs w:val="28"/>
        </w:rPr>
        <w:t xml:space="preserve"> на </w:t>
      </w:r>
      <w:proofErr w:type="spellStart"/>
      <w:r w:rsidR="00770E1A" w:rsidRPr="00770E1A">
        <w:rPr>
          <w:rFonts w:ascii="Times New Roman" w:hAnsi="Times New Roman" w:cs="Times New Roman"/>
          <w:sz w:val="28"/>
          <w:szCs w:val="28"/>
        </w:rPr>
        <w:t>результативність</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і</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ефективний</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вплив</w:t>
      </w:r>
      <w:proofErr w:type="spellEnd"/>
      <w:r w:rsidR="00770E1A" w:rsidRPr="00770E1A">
        <w:rPr>
          <w:rFonts w:ascii="Times New Roman" w:hAnsi="Times New Roman" w:cs="Times New Roman"/>
          <w:sz w:val="28"/>
          <w:szCs w:val="28"/>
        </w:rPr>
        <w:t xml:space="preserve"> на </w:t>
      </w:r>
      <w:proofErr w:type="spellStart"/>
      <w:r w:rsidR="00770E1A" w:rsidRPr="00770E1A">
        <w:rPr>
          <w:rFonts w:ascii="Times New Roman" w:hAnsi="Times New Roman" w:cs="Times New Roman"/>
          <w:sz w:val="28"/>
          <w:szCs w:val="28"/>
        </w:rPr>
        <w:t>економіку</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Застосування</w:t>
      </w:r>
      <w:proofErr w:type="spellEnd"/>
      <w:r w:rsidR="00770E1A" w:rsidRPr="00770E1A">
        <w:rPr>
          <w:rFonts w:ascii="Times New Roman" w:hAnsi="Times New Roman" w:cs="Times New Roman"/>
          <w:sz w:val="28"/>
          <w:szCs w:val="28"/>
          <w:lang w:val="uk-UA"/>
        </w:rPr>
        <w:t xml:space="preserve"> </w:t>
      </w:r>
      <w:proofErr w:type="spellStart"/>
      <w:r w:rsidR="00770E1A" w:rsidRPr="00770E1A">
        <w:rPr>
          <w:rFonts w:ascii="Times New Roman" w:hAnsi="Times New Roman" w:cs="Times New Roman"/>
          <w:sz w:val="28"/>
          <w:szCs w:val="28"/>
        </w:rPr>
        <w:t>монетарних</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методів</w:t>
      </w:r>
      <w:proofErr w:type="spellEnd"/>
      <w:r w:rsidR="00770E1A" w:rsidRPr="00770E1A">
        <w:rPr>
          <w:rFonts w:ascii="Times New Roman" w:hAnsi="Times New Roman" w:cs="Times New Roman"/>
          <w:sz w:val="28"/>
          <w:szCs w:val="28"/>
        </w:rPr>
        <w:t xml:space="preserve">, на </w:t>
      </w:r>
      <w:proofErr w:type="spellStart"/>
      <w:r w:rsidR="00770E1A" w:rsidRPr="00770E1A">
        <w:rPr>
          <w:rFonts w:ascii="Times New Roman" w:hAnsi="Times New Roman" w:cs="Times New Roman"/>
          <w:sz w:val="28"/>
          <w:szCs w:val="28"/>
        </w:rPr>
        <w:t>відміну</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від</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використання</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адміністративних</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дає</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можливість</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зберегти</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ринкові</w:t>
      </w:r>
      <w:proofErr w:type="spellEnd"/>
      <w:r w:rsidR="00770E1A" w:rsidRPr="00770E1A">
        <w:rPr>
          <w:rFonts w:ascii="Times New Roman" w:hAnsi="Times New Roman" w:cs="Times New Roman"/>
          <w:sz w:val="28"/>
          <w:szCs w:val="28"/>
          <w:lang w:val="uk-UA"/>
        </w:rPr>
        <w:t xml:space="preserve"> </w:t>
      </w:r>
      <w:proofErr w:type="spellStart"/>
      <w:r w:rsidR="00770E1A" w:rsidRPr="00770E1A">
        <w:rPr>
          <w:rFonts w:ascii="Times New Roman" w:hAnsi="Times New Roman" w:cs="Times New Roman"/>
          <w:sz w:val="28"/>
          <w:szCs w:val="28"/>
        </w:rPr>
        <w:t>механізми</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і</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мотивацію</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економічних</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агентів</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сприяє</w:t>
      </w:r>
      <w:proofErr w:type="spellEnd"/>
      <w:r w:rsidR="00770E1A" w:rsidRPr="00770E1A">
        <w:rPr>
          <w:rFonts w:ascii="Times New Roman" w:hAnsi="Times New Roman" w:cs="Times New Roman"/>
          <w:sz w:val="28"/>
          <w:szCs w:val="28"/>
        </w:rPr>
        <w:t xml:space="preserve"> </w:t>
      </w:r>
      <w:proofErr w:type="spellStart"/>
      <w:proofErr w:type="gramStart"/>
      <w:r w:rsidR="00770E1A" w:rsidRPr="00770E1A">
        <w:rPr>
          <w:rFonts w:ascii="Times New Roman" w:hAnsi="Times New Roman" w:cs="Times New Roman"/>
          <w:sz w:val="28"/>
          <w:szCs w:val="28"/>
        </w:rPr>
        <w:t>п</w:t>
      </w:r>
      <w:proofErr w:type="gramEnd"/>
      <w:r w:rsidR="00770E1A" w:rsidRPr="00770E1A">
        <w:rPr>
          <w:rFonts w:ascii="Times New Roman" w:hAnsi="Times New Roman" w:cs="Times New Roman"/>
          <w:sz w:val="28"/>
          <w:szCs w:val="28"/>
        </w:rPr>
        <w:t>ідвищенню</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ефективності</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ринкових</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механізмів</w:t>
      </w:r>
      <w:proofErr w:type="spellEnd"/>
      <w:r w:rsidR="00770E1A" w:rsidRPr="00770E1A">
        <w:rPr>
          <w:rFonts w:ascii="Times New Roman" w:hAnsi="Times New Roman" w:cs="Times New Roman"/>
          <w:sz w:val="28"/>
          <w:szCs w:val="28"/>
        </w:rPr>
        <w:t xml:space="preserve"> у</w:t>
      </w:r>
      <w:r w:rsidR="00770E1A" w:rsidRPr="00770E1A">
        <w:rPr>
          <w:rFonts w:ascii="Times New Roman" w:hAnsi="Times New Roman" w:cs="Times New Roman"/>
          <w:sz w:val="28"/>
          <w:szCs w:val="28"/>
          <w:lang w:val="uk-UA"/>
        </w:rPr>
        <w:t xml:space="preserve"> </w:t>
      </w:r>
      <w:proofErr w:type="spellStart"/>
      <w:r w:rsidR="00770E1A" w:rsidRPr="00770E1A">
        <w:rPr>
          <w:rFonts w:ascii="Times New Roman" w:hAnsi="Times New Roman" w:cs="Times New Roman"/>
          <w:sz w:val="28"/>
          <w:szCs w:val="28"/>
        </w:rPr>
        <w:t>частині</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саморегулювання</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нейтралізуючи</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певні</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недоліки</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внутрішньо</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притаманні</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ринковій</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економіці</w:t>
      </w:r>
      <w:proofErr w:type="spellEnd"/>
      <w:r w:rsidR="00770E1A" w:rsidRPr="00770E1A">
        <w:rPr>
          <w:rFonts w:ascii="Times New Roman" w:hAnsi="Times New Roman" w:cs="Times New Roman"/>
          <w:sz w:val="28"/>
          <w:szCs w:val="28"/>
        </w:rPr>
        <w:t>. Тому,</w:t>
      </w:r>
      <w:r w:rsidR="00770E1A">
        <w:rPr>
          <w:rFonts w:ascii="Times New Roman" w:hAnsi="Times New Roman" w:cs="Times New Roman"/>
          <w:sz w:val="28"/>
          <w:szCs w:val="28"/>
          <w:lang w:val="uk-UA"/>
        </w:rPr>
        <w:t xml:space="preserve"> </w:t>
      </w:r>
      <w:proofErr w:type="spellStart"/>
      <w:r w:rsidR="00770E1A" w:rsidRPr="00770E1A">
        <w:rPr>
          <w:rFonts w:ascii="Times New Roman" w:hAnsi="Times New Roman" w:cs="Times New Roman"/>
          <w:sz w:val="28"/>
          <w:szCs w:val="28"/>
        </w:rPr>
        <w:t>вихід</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із</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фінансової</w:t>
      </w:r>
      <w:proofErr w:type="spellEnd"/>
      <w:r w:rsidR="00770E1A" w:rsidRPr="00770E1A">
        <w:rPr>
          <w:rFonts w:ascii="Times New Roman" w:hAnsi="Times New Roman" w:cs="Times New Roman"/>
          <w:sz w:val="28"/>
          <w:szCs w:val="28"/>
        </w:rPr>
        <w:t xml:space="preserve"> та </w:t>
      </w:r>
      <w:proofErr w:type="spellStart"/>
      <w:r w:rsidR="00770E1A" w:rsidRPr="00770E1A">
        <w:rPr>
          <w:rFonts w:ascii="Times New Roman" w:hAnsi="Times New Roman" w:cs="Times New Roman"/>
          <w:sz w:val="28"/>
          <w:szCs w:val="28"/>
        </w:rPr>
        <w:t>економічної</w:t>
      </w:r>
      <w:proofErr w:type="spellEnd"/>
      <w:r w:rsidR="00770E1A" w:rsidRPr="00770E1A">
        <w:rPr>
          <w:rFonts w:ascii="Times New Roman" w:hAnsi="Times New Roman" w:cs="Times New Roman"/>
          <w:sz w:val="28"/>
          <w:szCs w:val="28"/>
        </w:rPr>
        <w:t xml:space="preserve"> криз, </w:t>
      </w:r>
      <w:proofErr w:type="spellStart"/>
      <w:r w:rsidR="00770E1A" w:rsidRPr="00770E1A">
        <w:rPr>
          <w:rFonts w:ascii="Times New Roman" w:hAnsi="Times New Roman" w:cs="Times New Roman"/>
          <w:sz w:val="28"/>
          <w:szCs w:val="28"/>
        </w:rPr>
        <w:t>що</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склалися</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сьогодні</w:t>
      </w:r>
      <w:proofErr w:type="spellEnd"/>
      <w:r w:rsidR="00770E1A" w:rsidRPr="00770E1A">
        <w:rPr>
          <w:rFonts w:ascii="Times New Roman" w:hAnsi="Times New Roman" w:cs="Times New Roman"/>
          <w:sz w:val="28"/>
          <w:szCs w:val="28"/>
        </w:rPr>
        <w:t xml:space="preserve"> в </w:t>
      </w:r>
      <w:proofErr w:type="spellStart"/>
      <w:r w:rsidR="00770E1A" w:rsidRPr="00770E1A">
        <w:rPr>
          <w:rFonts w:ascii="Times New Roman" w:hAnsi="Times New Roman" w:cs="Times New Roman"/>
          <w:sz w:val="28"/>
          <w:szCs w:val="28"/>
        </w:rPr>
        <w:t>Україні</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необхідно</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будувати</w:t>
      </w:r>
      <w:proofErr w:type="spellEnd"/>
      <w:r w:rsidR="00770E1A" w:rsidRPr="00770E1A">
        <w:rPr>
          <w:rFonts w:ascii="Times New Roman" w:hAnsi="Times New Roman" w:cs="Times New Roman"/>
          <w:sz w:val="28"/>
          <w:szCs w:val="28"/>
        </w:rPr>
        <w:t xml:space="preserve"> на </w:t>
      </w:r>
      <w:proofErr w:type="spellStart"/>
      <w:r w:rsidR="00770E1A" w:rsidRPr="00770E1A">
        <w:rPr>
          <w:rFonts w:ascii="Times New Roman" w:hAnsi="Times New Roman" w:cs="Times New Roman"/>
          <w:sz w:val="28"/>
          <w:szCs w:val="28"/>
        </w:rPr>
        <w:t>основі</w:t>
      </w:r>
      <w:proofErr w:type="spellEnd"/>
      <w:r w:rsidR="00770E1A">
        <w:rPr>
          <w:rFonts w:ascii="Times New Roman" w:hAnsi="Times New Roman" w:cs="Times New Roman"/>
          <w:sz w:val="28"/>
          <w:szCs w:val="28"/>
          <w:lang w:val="uk-UA"/>
        </w:rPr>
        <w:t xml:space="preserve"> </w:t>
      </w:r>
      <w:proofErr w:type="spellStart"/>
      <w:r w:rsidR="00770E1A" w:rsidRPr="00770E1A">
        <w:rPr>
          <w:rFonts w:ascii="Times New Roman" w:hAnsi="Times New Roman" w:cs="Times New Roman"/>
          <w:sz w:val="28"/>
          <w:szCs w:val="28"/>
        </w:rPr>
        <w:t>поєднання</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використання</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важелів</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заходів</w:t>
      </w:r>
      <w:proofErr w:type="spellEnd"/>
      <w:r w:rsidR="00770E1A" w:rsidRPr="00770E1A">
        <w:rPr>
          <w:rFonts w:ascii="Times New Roman" w:hAnsi="Times New Roman" w:cs="Times New Roman"/>
          <w:sz w:val="28"/>
          <w:szCs w:val="28"/>
        </w:rPr>
        <w:t xml:space="preserve"> та </w:t>
      </w:r>
      <w:proofErr w:type="spellStart"/>
      <w:r w:rsidR="00770E1A" w:rsidRPr="00770E1A">
        <w:rPr>
          <w:rFonts w:ascii="Times New Roman" w:hAnsi="Times New Roman" w:cs="Times New Roman"/>
          <w:sz w:val="28"/>
          <w:szCs w:val="28"/>
        </w:rPr>
        <w:t>інструментів</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що</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впливають</w:t>
      </w:r>
      <w:proofErr w:type="spellEnd"/>
      <w:r w:rsidR="00770E1A" w:rsidRPr="00770E1A">
        <w:rPr>
          <w:rFonts w:ascii="Times New Roman" w:hAnsi="Times New Roman" w:cs="Times New Roman"/>
          <w:sz w:val="28"/>
          <w:szCs w:val="28"/>
        </w:rPr>
        <w:t xml:space="preserve"> не </w:t>
      </w:r>
      <w:proofErr w:type="spellStart"/>
      <w:proofErr w:type="gramStart"/>
      <w:r w:rsidR="00770E1A" w:rsidRPr="00770E1A">
        <w:rPr>
          <w:rFonts w:ascii="Times New Roman" w:hAnsi="Times New Roman" w:cs="Times New Roman"/>
          <w:sz w:val="28"/>
          <w:szCs w:val="28"/>
        </w:rPr>
        <w:t>лише</w:t>
      </w:r>
      <w:proofErr w:type="spellEnd"/>
      <w:r w:rsidR="00770E1A" w:rsidRPr="00770E1A">
        <w:rPr>
          <w:rFonts w:ascii="Times New Roman" w:hAnsi="Times New Roman" w:cs="Times New Roman"/>
          <w:sz w:val="28"/>
          <w:szCs w:val="28"/>
        </w:rPr>
        <w:t xml:space="preserve"> на</w:t>
      </w:r>
      <w:proofErr w:type="gram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фінансовий</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грошово-кредитний</w:t>
      </w:r>
      <w:proofErr w:type="spellEnd"/>
      <w:r w:rsidR="00770E1A" w:rsidRPr="00770E1A">
        <w:rPr>
          <w:rFonts w:ascii="Times New Roman" w:hAnsi="Times New Roman" w:cs="Times New Roman"/>
          <w:sz w:val="28"/>
          <w:szCs w:val="28"/>
        </w:rPr>
        <w:t xml:space="preserve">), а </w:t>
      </w:r>
      <w:proofErr w:type="spellStart"/>
      <w:r w:rsidR="00770E1A" w:rsidRPr="00770E1A">
        <w:rPr>
          <w:rFonts w:ascii="Times New Roman" w:hAnsi="Times New Roman" w:cs="Times New Roman"/>
          <w:sz w:val="28"/>
          <w:szCs w:val="28"/>
        </w:rPr>
        <w:t>й</w:t>
      </w:r>
      <w:proofErr w:type="spellEnd"/>
      <w:r w:rsidR="00770E1A" w:rsidRPr="00770E1A">
        <w:rPr>
          <w:rFonts w:ascii="Times New Roman" w:hAnsi="Times New Roman" w:cs="Times New Roman"/>
          <w:sz w:val="28"/>
          <w:szCs w:val="28"/>
        </w:rPr>
        <w:t xml:space="preserve"> </w:t>
      </w:r>
      <w:proofErr w:type="spellStart"/>
      <w:r w:rsidR="00770E1A" w:rsidRPr="00770E1A">
        <w:rPr>
          <w:rFonts w:ascii="Times New Roman" w:hAnsi="Times New Roman" w:cs="Times New Roman"/>
          <w:sz w:val="28"/>
          <w:szCs w:val="28"/>
        </w:rPr>
        <w:t>реальний</w:t>
      </w:r>
      <w:proofErr w:type="spellEnd"/>
      <w:r w:rsidR="00770E1A" w:rsidRPr="00770E1A">
        <w:rPr>
          <w:rFonts w:ascii="Times New Roman" w:hAnsi="Times New Roman" w:cs="Times New Roman"/>
          <w:sz w:val="28"/>
          <w:szCs w:val="28"/>
        </w:rPr>
        <w:t xml:space="preserve"> сектор </w:t>
      </w:r>
      <w:proofErr w:type="spellStart"/>
      <w:r w:rsidR="00770E1A" w:rsidRPr="00770E1A">
        <w:rPr>
          <w:rFonts w:ascii="Times New Roman" w:hAnsi="Times New Roman" w:cs="Times New Roman"/>
          <w:sz w:val="28"/>
          <w:szCs w:val="28"/>
        </w:rPr>
        <w:t>економіки</w:t>
      </w:r>
      <w:proofErr w:type="spellEnd"/>
      <w:r w:rsidR="00770E1A" w:rsidRPr="00770E1A">
        <w:rPr>
          <w:rFonts w:ascii="Times New Roman" w:hAnsi="Times New Roman" w:cs="Times New Roman"/>
          <w:sz w:val="28"/>
          <w:szCs w:val="28"/>
        </w:rPr>
        <w:t>.</w:t>
      </w:r>
    </w:p>
    <w:p w:rsidR="00A1558F" w:rsidRDefault="00A1558F" w:rsidP="00536CDD">
      <w:pPr>
        <w:autoSpaceDE w:val="0"/>
        <w:autoSpaceDN w:val="0"/>
        <w:adjustRightInd w:val="0"/>
        <w:ind w:firstLine="709"/>
        <w:jc w:val="center"/>
        <w:rPr>
          <w:rFonts w:ascii="Times New Roman" w:hAnsi="Times New Roman" w:cs="Times New Roman"/>
          <w:b/>
          <w:sz w:val="28"/>
          <w:szCs w:val="28"/>
          <w:lang w:val="uk-UA"/>
        </w:rPr>
      </w:pPr>
    </w:p>
    <w:p w:rsidR="00A1558F" w:rsidRDefault="00A1558F" w:rsidP="00536CDD">
      <w:pPr>
        <w:autoSpaceDE w:val="0"/>
        <w:autoSpaceDN w:val="0"/>
        <w:adjustRightInd w:val="0"/>
        <w:ind w:firstLine="709"/>
        <w:jc w:val="center"/>
        <w:rPr>
          <w:rFonts w:ascii="Times New Roman" w:hAnsi="Times New Roman" w:cs="Times New Roman"/>
          <w:b/>
          <w:sz w:val="28"/>
          <w:szCs w:val="28"/>
          <w:lang w:val="uk-UA"/>
        </w:rPr>
      </w:pPr>
    </w:p>
    <w:p w:rsidR="00536CDD" w:rsidRDefault="00536CDD" w:rsidP="00536CDD">
      <w:pPr>
        <w:autoSpaceDE w:val="0"/>
        <w:autoSpaceDN w:val="0"/>
        <w:adjustRightInd w:val="0"/>
        <w:ind w:firstLine="709"/>
        <w:jc w:val="center"/>
        <w:rPr>
          <w:rFonts w:ascii="Times New Roman" w:hAnsi="Times New Roman" w:cs="Times New Roman"/>
          <w:b/>
          <w:sz w:val="28"/>
          <w:szCs w:val="28"/>
          <w:lang w:val="uk-UA"/>
        </w:rPr>
      </w:pPr>
      <w:r w:rsidRPr="00536CDD">
        <w:rPr>
          <w:rFonts w:ascii="Times New Roman" w:hAnsi="Times New Roman" w:cs="Times New Roman"/>
          <w:b/>
          <w:sz w:val="28"/>
          <w:szCs w:val="28"/>
          <w:lang w:val="uk-UA"/>
        </w:rPr>
        <w:t>Список використаної літератури</w:t>
      </w:r>
    </w:p>
    <w:p w:rsidR="00A1558F" w:rsidRDefault="00536CDD" w:rsidP="00A1558F">
      <w:pPr>
        <w:pStyle w:val="a5"/>
        <w:numPr>
          <w:ilvl w:val="0"/>
          <w:numId w:val="1"/>
        </w:numPr>
        <w:autoSpaceDE w:val="0"/>
        <w:autoSpaceDN w:val="0"/>
        <w:adjustRightInd w:val="0"/>
        <w:ind w:left="0" w:firstLine="284"/>
        <w:jc w:val="both"/>
        <w:rPr>
          <w:rFonts w:ascii="Times New Roman" w:eastAsia="TimesNewRomanPSMT" w:hAnsi="Times New Roman" w:cs="Times New Roman"/>
          <w:sz w:val="28"/>
          <w:szCs w:val="28"/>
          <w:lang w:val="uk-UA"/>
        </w:rPr>
      </w:pPr>
      <w:r w:rsidRPr="00536CDD">
        <w:rPr>
          <w:rFonts w:ascii="Times New Roman" w:eastAsia="TimesNewRomanPSMT" w:hAnsi="Times New Roman" w:cs="Times New Roman"/>
          <w:sz w:val="28"/>
          <w:szCs w:val="28"/>
          <w:lang w:val="uk-UA"/>
        </w:rPr>
        <w:t xml:space="preserve">Гроші та кредит: Підручник / За </w:t>
      </w:r>
      <w:proofErr w:type="spellStart"/>
      <w:r w:rsidRPr="00536CDD">
        <w:rPr>
          <w:rFonts w:ascii="Times New Roman" w:eastAsia="TimesNewRomanPSMT" w:hAnsi="Times New Roman" w:cs="Times New Roman"/>
          <w:sz w:val="28"/>
          <w:szCs w:val="28"/>
          <w:lang w:val="uk-UA"/>
        </w:rPr>
        <w:t>заг</w:t>
      </w:r>
      <w:proofErr w:type="spellEnd"/>
      <w:r w:rsidRPr="00536CDD">
        <w:rPr>
          <w:rFonts w:ascii="Times New Roman" w:eastAsia="TimesNewRomanPSMT" w:hAnsi="Times New Roman" w:cs="Times New Roman"/>
          <w:sz w:val="28"/>
          <w:szCs w:val="28"/>
          <w:lang w:val="uk-UA"/>
        </w:rPr>
        <w:t xml:space="preserve">. ред. М.І. </w:t>
      </w:r>
      <w:proofErr w:type="spellStart"/>
      <w:r w:rsidRPr="00536CDD">
        <w:rPr>
          <w:rFonts w:ascii="Times New Roman" w:eastAsia="TimesNewRomanPSMT" w:hAnsi="Times New Roman" w:cs="Times New Roman"/>
          <w:sz w:val="28"/>
          <w:szCs w:val="28"/>
          <w:lang w:val="uk-UA"/>
        </w:rPr>
        <w:t>Савлука</w:t>
      </w:r>
      <w:proofErr w:type="spellEnd"/>
      <w:r w:rsidRPr="00536CDD">
        <w:rPr>
          <w:rFonts w:ascii="Times New Roman" w:eastAsia="TimesNewRomanPSMT" w:hAnsi="Times New Roman" w:cs="Times New Roman"/>
          <w:sz w:val="28"/>
          <w:szCs w:val="28"/>
          <w:lang w:val="uk-UA"/>
        </w:rPr>
        <w:t>. – К.: КНЕУ, 2006. – 744 с.</w:t>
      </w:r>
    </w:p>
    <w:p w:rsidR="00536CDD" w:rsidRPr="00A1558F" w:rsidRDefault="00536CDD" w:rsidP="00A1558F">
      <w:pPr>
        <w:pStyle w:val="a5"/>
        <w:numPr>
          <w:ilvl w:val="0"/>
          <w:numId w:val="1"/>
        </w:numPr>
        <w:autoSpaceDE w:val="0"/>
        <w:autoSpaceDN w:val="0"/>
        <w:adjustRightInd w:val="0"/>
        <w:ind w:left="0" w:firstLine="284"/>
        <w:jc w:val="both"/>
        <w:rPr>
          <w:rFonts w:ascii="Times New Roman" w:eastAsia="TimesNewRomanPSMT" w:hAnsi="Times New Roman" w:cs="Times New Roman"/>
          <w:sz w:val="28"/>
          <w:szCs w:val="28"/>
          <w:lang w:val="uk-UA"/>
        </w:rPr>
      </w:pPr>
      <w:proofErr w:type="spellStart"/>
      <w:r w:rsidRPr="00A1558F">
        <w:rPr>
          <w:rFonts w:ascii="Times New Roman" w:eastAsia="TimesNewRomanPSMT" w:hAnsi="Times New Roman" w:cs="Times New Roman"/>
          <w:sz w:val="28"/>
          <w:szCs w:val="28"/>
          <w:lang w:val="uk-UA"/>
        </w:rPr>
        <w:lastRenderedPageBreak/>
        <w:t>Дзюблюк</w:t>
      </w:r>
      <w:proofErr w:type="spellEnd"/>
      <w:r w:rsidRPr="00A1558F">
        <w:rPr>
          <w:rFonts w:ascii="Times New Roman" w:eastAsia="TimesNewRomanPSMT" w:hAnsi="Times New Roman" w:cs="Times New Roman"/>
          <w:sz w:val="28"/>
          <w:szCs w:val="28"/>
          <w:lang w:val="uk-UA"/>
        </w:rPr>
        <w:t xml:space="preserve"> О. Грошово-кредитна політика в період кризових явищ на світових </w:t>
      </w:r>
      <w:proofErr w:type="spellStart"/>
      <w:r w:rsidRPr="00A1558F">
        <w:rPr>
          <w:rFonts w:ascii="Times New Roman" w:eastAsia="TimesNewRomanPSMT" w:hAnsi="Times New Roman" w:cs="Times New Roman"/>
          <w:sz w:val="28"/>
          <w:szCs w:val="28"/>
          <w:lang w:val="uk-UA"/>
        </w:rPr>
        <w:t>фінансови</w:t>
      </w:r>
      <w:r w:rsidRPr="00A1558F">
        <w:rPr>
          <w:rFonts w:ascii="Times New Roman" w:eastAsia="TimesNewRomanPSMT" w:hAnsi="Times New Roman" w:cs="Times New Roman"/>
          <w:sz w:val="28"/>
          <w:szCs w:val="28"/>
        </w:rPr>
        <w:t>х</w:t>
      </w:r>
      <w:proofErr w:type="spellEnd"/>
      <w:r w:rsidRPr="00A1558F">
        <w:rPr>
          <w:rFonts w:ascii="Times New Roman" w:eastAsia="TimesNewRomanPSMT" w:hAnsi="Times New Roman" w:cs="Times New Roman"/>
          <w:sz w:val="28"/>
          <w:szCs w:val="28"/>
        </w:rPr>
        <w:t xml:space="preserve"> ринках</w:t>
      </w:r>
      <w:r w:rsidRPr="00A1558F">
        <w:rPr>
          <w:rFonts w:ascii="Times New Roman" w:eastAsia="TimesNewRomanPSMT" w:hAnsi="Times New Roman" w:cs="Times New Roman"/>
          <w:sz w:val="28"/>
          <w:szCs w:val="28"/>
          <w:lang w:val="uk-UA"/>
        </w:rPr>
        <w:t xml:space="preserve"> </w:t>
      </w:r>
      <w:r w:rsidRPr="00A1558F">
        <w:rPr>
          <w:rFonts w:ascii="Times New Roman" w:eastAsia="TimesNewRomanPSMT" w:hAnsi="Times New Roman" w:cs="Times New Roman"/>
          <w:sz w:val="28"/>
          <w:szCs w:val="28"/>
        </w:rPr>
        <w:t xml:space="preserve">// </w:t>
      </w:r>
      <w:proofErr w:type="spellStart"/>
      <w:r w:rsidRPr="00A1558F">
        <w:rPr>
          <w:rFonts w:ascii="Times New Roman" w:eastAsia="TimesNewRomanPSMT" w:hAnsi="Times New Roman" w:cs="Times New Roman"/>
          <w:sz w:val="28"/>
          <w:szCs w:val="28"/>
        </w:rPr>
        <w:t>Вісник</w:t>
      </w:r>
      <w:proofErr w:type="spellEnd"/>
      <w:r w:rsidRPr="00A1558F">
        <w:rPr>
          <w:rFonts w:ascii="Times New Roman" w:eastAsia="TimesNewRomanPSMT" w:hAnsi="Times New Roman" w:cs="Times New Roman"/>
          <w:sz w:val="28"/>
          <w:szCs w:val="28"/>
        </w:rPr>
        <w:t xml:space="preserve"> </w:t>
      </w:r>
      <w:proofErr w:type="spellStart"/>
      <w:r w:rsidRPr="00A1558F">
        <w:rPr>
          <w:rFonts w:ascii="Times New Roman" w:eastAsia="TimesNewRomanPSMT" w:hAnsi="Times New Roman" w:cs="Times New Roman"/>
          <w:sz w:val="28"/>
          <w:szCs w:val="28"/>
        </w:rPr>
        <w:t>Національного</w:t>
      </w:r>
      <w:proofErr w:type="spellEnd"/>
      <w:r w:rsidRPr="00A1558F">
        <w:rPr>
          <w:rFonts w:ascii="Times New Roman" w:eastAsia="TimesNewRomanPSMT" w:hAnsi="Times New Roman" w:cs="Times New Roman"/>
          <w:sz w:val="28"/>
          <w:szCs w:val="28"/>
        </w:rPr>
        <w:t xml:space="preserve"> банку </w:t>
      </w:r>
      <w:proofErr w:type="spellStart"/>
      <w:r w:rsidRPr="00A1558F">
        <w:rPr>
          <w:rFonts w:ascii="Times New Roman" w:eastAsia="TimesNewRomanPSMT" w:hAnsi="Times New Roman" w:cs="Times New Roman"/>
          <w:sz w:val="28"/>
          <w:szCs w:val="28"/>
        </w:rPr>
        <w:t>України</w:t>
      </w:r>
      <w:proofErr w:type="spellEnd"/>
      <w:r w:rsidRPr="00A1558F">
        <w:rPr>
          <w:rFonts w:ascii="Times New Roman" w:eastAsia="TimesNewRomanPSMT" w:hAnsi="Times New Roman" w:cs="Times New Roman"/>
          <w:sz w:val="28"/>
          <w:szCs w:val="28"/>
        </w:rPr>
        <w:t>. – 2009. – № 5. – С. 20 – 30.</w:t>
      </w:r>
    </w:p>
    <w:p w:rsidR="00536CDD" w:rsidRPr="00536CDD" w:rsidRDefault="00536CDD" w:rsidP="00A1558F">
      <w:pPr>
        <w:pStyle w:val="a5"/>
        <w:numPr>
          <w:ilvl w:val="0"/>
          <w:numId w:val="1"/>
        </w:numPr>
        <w:autoSpaceDE w:val="0"/>
        <w:autoSpaceDN w:val="0"/>
        <w:adjustRightInd w:val="0"/>
        <w:ind w:left="0" w:firstLine="284"/>
        <w:jc w:val="both"/>
        <w:rPr>
          <w:rFonts w:ascii="Times New Roman" w:eastAsia="TimesNewRomanPSMT" w:hAnsi="Times New Roman" w:cs="Times New Roman"/>
          <w:sz w:val="28"/>
          <w:szCs w:val="28"/>
        </w:rPr>
      </w:pPr>
      <w:proofErr w:type="spellStart"/>
      <w:r w:rsidRPr="00536CDD">
        <w:rPr>
          <w:rFonts w:ascii="Times New Roman" w:eastAsia="TimesNewRomanPSMT" w:hAnsi="Times New Roman" w:cs="Times New Roman"/>
          <w:sz w:val="28"/>
          <w:szCs w:val="28"/>
        </w:rPr>
        <w:t>Монетарна</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політика</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Національного</w:t>
      </w:r>
      <w:proofErr w:type="spellEnd"/>
      <w:r w:rsidRPr="00536CDD">
        <w:rPr>
          <w:rFonts w:ascii="Times New Roman" w:eastAsia="TimesNewRomanPSMT" w:hAnsi="Times New Roman" w:cs="Times New Roman"/>
          <w:sz w:val="28"/>
          <w:szCs w:val="28"/>
        </w:rPr>
        <w:t xml:space="preserve"> банку </w:t>
      </w:r>
      <w:proofErr w:type="spellStart"/>
      <w:r w:rsidRPr="00536CDD">
        <w:rPr>
          <w:rFonts w:ascii="Times New Roman" w:eastAsia="TimesNewRomanPSMT" w:hAnsi="Times New Roman" w:cs="Times New Roman"/>
          <w:sz w:val="28"/>
          <w:szCs w:val="28"/>
        </w:rPr>
        <w:t>України</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сучасний</w:t>
      </w:r>
      <w:proofErr w:type="spellEnd"/>
      <w:r w:rsidRPr="00536CDD">
        <w:rPr>
          <w:rFonts w:ascii="Times New Roman" w:eastAsia="TimesNewRomanPSMT" w:hAnsi="Times New Roman" w:cs="Times New Roman"/>
          <w:sz w:val="28"/>
          <w:szCs w:val="28"/>
        </w:rPr>
        <w:t xml:space="preserve"> стан та</w:t>
      </w:r>
      <w:r w:rsidRPr="00536CDD">
        <w:rPr>
          <w:rFonts w:ascii="Times New Roman" w:eastAsia="TimesNewRomanPSMT" w:hAnsi="Times New Roman" w:cs="Times New Roman"/>
          <w:sz w:val="28"/>
          <w:szCs w:val="28"/>
          <w:lang w:val="uk-UA"/>
        </w:rPr>
        <w:t xml:space="preserve"> </w:t>
      </w:r>
      <w:proofErr w:type="spellStart"/>
      <w:r w:rsidRPr="00536CDD">
        <w:rPr>
          <w:rFonts w:ascii="Times New Roman" w:eastAsia="TimesNewRomanPSMT" w:hAnsi="Times New Roman" w:cs="Times New Roman"/>
          <w:sz w:val="28"/>
          <w:szCs w:val="28"/>
        </w:rPr>
        <w:t>перспективи</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змін</w:t>
      </w:r>
      <w:proofErr w:type="spellEnd"/>
      <w:proofErr w:type="gramStart"/>
      <w:r w:rsidRPr="00536CDD">
        <w:rPr>
          <w:rFonts w:ascii="Times New Roman" w:eastAsia="TimesNewRomanPSMT" w:hAnsi="Times New Roman" w:cs="Times New Roman"/>
          <w:sz w:val="28"/>
          <w:szCs w:val="28"/>
        </w:rPr>
        <w:t xml:space="preserve"> / З</w:t>
      </w:r>
      <w:proofErr w:type="gramEnd"/>
      <w:r w:rsidRPr="00536CDD">
        <w:rPr>
          <w:rFonts w:ascii="Times New Roman" w:eastAsia="TimesNewRomanPSMT" w:hAnsi="Times New Roman" w:cs="Times New Roman"/>
          <w:sz w:val="28"/>
          <w:szCs w:val="28"/>
        </w:rPr>
        <w:t>а ред.</w:t>
      </w:r>
      <w:r w:rsidRPr="00536CDD">
        <w:rPr>
          <w:rFonts w:ascii="Times New Roman" w:eastAsia="TimesNewRomanPSMT" w:hAnsi="Times New Roman" w:cs="Times New Roman"/>
          <w:sz w:val="28"/>
          <w:szCs w:val="28"/>
          <w:lang w:val="uk-UA"/>
        </w:rPr>
        <w:t xml:space="preserve"> </w:t>
      </w:r>
      <w:r w:rsidRPr="00536CDD">
        <w:rPr>
          <w:rFonts w:ascii="Times New Roman" w:eastAsia="TimesNewRomanPSMT" w:hAnsi="Times New Roman" w:cs="Times New Roman"/>
          <w:sz w:val="28"/>
          <w:szCs w:val="28"/>
        </w:rPr>
        <w:t xml:space="preserve">В.С. Стельмаха. – К.: Центр </w:t>
      </w:r>
      <w:proofErr w:type="spellStart"/>
      <w:r w:rsidRPr="00536CDD">
        <w:rPr>
          <w:rFonts w:ascii="Times New Roman" w:eastAsia="TimesNewRomanPSMT" w:hAnsi="Times New Roman" w:cs="Times New Roman"/>
          <w:sz w:val="28"/>
          <w:szCs w:val="28"/>
        </w:rPr>
        <w:t>наукових</w:t>
      </w:r>
      <w:proofErr w:type="spellEnd"/>
      <w:r w:rsidRPr="00536CDD">
        <w:rPr>
          <w:rFonts w:ascii="Times New Roman" w:eastAsia="TimesNewRomanPSMT" w:hAnsi="Times New Roman" w:cs="Times New Roman"/>
          <w:sz w:val="28"/>
          <w:szCs w:val="28"/>
        </w:rPr>
        <w:t xml:space="preserve"> </w:t>
      </w:r>
      <w:proofErr w:type="spellStart"/>
      <w:proofErr w:type="gramStart"/>
      <w:r w:rsidRPr="00536CDD">
        <w:rPr>
          <w:rFonts w:ascii="Times New Roman" w:eastAsia="TimesNewRomanPSMT" w:hAnsi="Times New Roman" w:cs="Times New Roman"/>
          <w:sz w:val="28"/>
          <w:szCs w:val="28"/>
        </w:rPr>
        <w:t>досл</w:t>
      </w:r>
      <w:proofErr w:type="gramEnd"/>
      <w:r w:rsidRPr="00536CDD">
        <w:rPr>
          <w:rFonts w:ascii="Times New Roman" w:eastAsia="TimesNewRomanPSMT" w:hAnsi="Times New Roman" w:cs="Times New Roman"/>
          <w:sz w:val="28"/>
          <w:szCs w:val="28"/>
        </w:rPr>
        <w:t>іджень</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Національного</w:t>
      </w:r>
      <w:proofErr w:type="spellEnd"/>
      <w:r w:rsidRPr="00536CDD">
        <w:rPr>
          <w:rFonts w:ascii="Times New Roman" w:eastAsia="TimesNewRomanPSMT" w:hAnsi="Times New Roman" w:cs="Times New Roman"/>
          <w:sz w:val="28"/>
          <w:szCs w:val="28"/>
        </w:rPr>
        <w:t xml:space="preserve"> банку </w:t>
      </w:r>
      <w:proofErr w:type="spellStart"/>
      <w:r w:rsidRPr="00536CDD">
        <w:rPr>
          <w:rFonts w:ascii="Times New Roman" w:eastAsia="TimesNewRomanPSMT" w:hAnsi="Times New Roman" w:cs="Times New Roman"/>
          <w:sz w:val="28"/>
          <w:szCs w:val="28"/>
        </w:rPr>
        <w:t>України</w:t>
      </w:r>
      <w:proofErr w:type="spellEnd"/>
      <w:r w:rsidRPr="00536CDD">
        <w:rPr>
          <w:rFonts w:ascii="Times New Roman" w:eastAsia="TimesNewRomanPSMT" w:hAnsi="Times New Roman" w:cs="Times New Roman"/>
          <w:sz w:val="28"/>
          <w:szCs w:val="28"/>
        </w:rPr>
        <w:t>, УБС НБУ, 2009. – 404 с.</w:t>
      </w:r>
    </w:p>
    <w:p w:rsidR="00536CDD" w:rsidRPr="00536CDD" w:rsidRDefault="00536CDD" w:rsidP="00A1558F">
      <w:pPr>
        <w:pStyle w:val="a5"/>
        <w:numPr>
          <w:ilvl w:val="0"/>
          <w:numId w:val="1"/>
        </w:numPr>
        <w:autoSpaceDE w:val="0"/>
        <w:autoSpaceDN w:val="0"/>
        <w:adjustRightInd w:val="0"/>
        <w:ind w:left="0" w:firstLine="284"/>
        <w:jc w:val="both"/>
        <w:rPr>
          <w:rFonts w:ascii="Times New Roman" w:eastAsia="TimesNewRomanPSMT" w:hAnsi="Times New Roman" w:cs="Times New Roman"/>
          <w:sz w:val="28"/>
          <w:szCs w:val="28"/>
        </w:rPr>
      </w:pPr>
      <w:proofErr w:type="spellStart"/>
      <w:r w:rsidRPr="00536CDD">
        <w:rPr>
          <w:rFonts w:ascii="Times New Roman" w:eastAsia="TimesNewRomanPSMT" w:hAnsi="Times New Roman" w:cs="Times New Roman"/>
          <w:sz w:val="28"/>
          <w:szCs w:val="28"/>
        </w:rPr>
        <w:t>Монетарний</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огляд</w:t>
      </w:r>
      <w:proofErr w:type="spellEnd"/>
      <w:r w:rsidRPr="00536CDD">
        <w:rPr>
          <w:rFonts w:ascii="Times New Roman" w:eastAsia="TimesNewRomanPSMT" w:hAnsi="Times New Roman" w:cs="Times New Roman"/>
          <w:sz w:val="28"/>
          <w:szCs w:val="28"/>
        </w:rPr>
        <w:t xml:space="preserve"> за ІІІ квартал</w:t>
      </w:r>
      <w:r>
        <w:rPr>
          <w:rFonts w:ascii="Times New Roman" w:eastAsia="TimesNewRomanPSMT" w:hAnsi="Times New Roman" w:cs="Times New Roman"/>
          <w:sz w:val="28"/>
          <w:szCs w:val="28"/>
        </w:rPr>
        <w:t xml:space="preserve"> 20</w:t>
      </w:r>
      <w:r>
        <w:rPr>
          <w:rFonts w:ascii="Times New Roman" w:eastAsia="TimesNewRomanPSMT" w:hAnsi="Times New Roman" w:cs="Times New Roman"/>
          <w:sz w:val="28"/>
          <w:szCs w:val="28"/>
          <w:lang w:val="uk-UA"/>
        </w:rPr>
        <w:t>10</w:t>
      </w:r>
      <w:r w:rsidRPr="00536CDD">
        <w:rPr>
          <w:rFonts w:ascii="Times New Roman" w:eastAsia="TimesNewRomanPSMT" w:hAnsi="Times New Roman" w:cs="Times New Roman"/>
          <w:sz w:val="28"/>
          <w:szCs w:val="28"/>
        </w:rPr>
        <w:t xml:space="preserve"> р. / Департамент </w:t>
      </w:r>
      <w:proofErr w:type="spellStart"/>
      <w:r w:rsidRPr="00536CDD">
        <w:rPr>
          <w:rFonts w:ascii="Times New Roman" w:eastAsia="TimesNewRomanPSMT" w:hAnsi="Times New Roman" w:cs="Times New Roman"/>
          <w:sz w:val="28"/>
          <w:szCs w:val="28"/>
        </w:rPr>
        <w:t>монетарної</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політики</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Національного</w:t>
      </w:r>
      <w:proofErr w:type="spellEnd"/>
      <w:r w:rsidRPr="00536CDD">
        <w:rPr>
          <w:rFonts w:ascii="Times New Roman" w:eastAsia="TimesNewRomanPSMT" w:hAnsi="Times New Roman" w:cs="Times New Roman"/>
          <w:sz w:val="28"/>
          <w:szCs w:val="28"/>
        </w:rPr>
        <w:t xml:space="preserve"> банку</w:t>
      </w:r>
      <w:r w:rsidRPr="00536CDD">
        <w:rPr>
          <w:rFonts w:ascii="Times New Roman" w:eastAsia="TimesNewRomanPSMT" w:hAnsi="Times New Roman" w:cs="Times New Roman"/>
          <w:sz w:val="28"/>
          <w:szCs w:val="28"/>
          <w:lang w:val="uk-UA"/>
        </w:rPr>
        <w:t xml:space="preserve"> </w:t>
      </w:r>
      <w:proofErr w:type="spellStart"/>
      <w:r w:rsidRPr="00536CDD">
        <w:rPr>
          <w:rFonts w:ascii="Times New Roman" w:eastAsia="TimesNewRomanPSMT" w:hAnsi="Times New Roman" w:cs="Times New Roman"/>
          <w:sz w:val="28"/>
          <w:szCs w:val="28"/>
        </w:rPr>
        <w:t>України</w:t>
      </w:r>
      <w:proofErr w:type="spellEnd"/>
      <w:r w:rsidRPr="00536CDD">
        <w:rPr>
          <w:rFonts w:ascii="Times New Roman" w:eastAsia="TimesNewRomanPSMT" w:hAnsi="Times New Roman" w:cs="Times New Roman"/>
          <w:sz w:val="28"/>
          <w:szCs w:val="28"/>
        </w:rPr>
        <w:t xml:space="preserve"> // </w:t>
      </w:r>
      <w:proofErr w:type="spellStart"/>
      <w:r w:rsidRPr="00536CDD">
        <w:rPr>
          <w:rFonts w:ascii="Times New Roman" w:eastAsia="TimesNewRomanPSMT" w:hAnsi="Times New Roman" w:cs="Times New Roman"/>
          <w:sz w:val="28"/>
          <w:szCs w:val="28"/>
        </w:rPr>
        <w:t>www.bank.gov.ua</w:t>
      </w:r>
      <w:proofErr w:type="spellEnd"/>
      <w:r w:rsidRPr="00536CDD">
        <w:rPr>
          <w:rFonts w:ascii="Times New Roman" w:eastAsia="TimesNewRomanPSMT" w:hAnsi="Times New Roman" w:cs="Times New Roman"/>
          <w:sz w:val="28"/>
          <w:szCs w:val="28"/>
        </w:rPr>
        <w:t>.</w:t>
      </w:r>
    </w:p>
    <w:p w:rsidR="00536CDD" w:rsidRPr="00536CDD" w:rsidRDefault="00536CDD" w:rsidP="00A1558F">
      <w:pPr>
        <w:pStyle w:val="a5"/>
        <w:numPr>
          <w:ilvl w:val="0"/>
          <w:numId w:val="1"/>
        </w:numPr>
        <w:autoSpaceDE w:val="0"/>
        <w:autoSpaceDN w:val="0"/>
        <w:adjustRightInd w:val="0"/>
        <w:ind w:left="0" w:firstLine="284"/>
        <w:jc w:val="both"/>
        <w:rPr>
          <w:rFonts w:ascii="Times New Roman" w:eastAsia="TimesNewRomanPSMT" w:hAnsi="Times New Roman" w:cs="Times New Roman"/>
          <w:sz w:val="28"/>
          <w:szCs w:val="28"/>
        </w:rPr>
      </w:pPr>
      <w:proofErr w:type="spellStart"/>
      <w:r w:rsidRPr="00536CDD">
        <w:rPr>
          <w:rFonts w:ascii="Times New Roman" w:eastAsia="TimesNewRomanPSMT" w:hAnsi="Times New Roman" w:cs="Times New Roman"/>
          <w:sz w:val="28"/>
          <w:szCs w:val="28"/>
        </w:rPr>
        <w:t>Монетарний</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огляд</w:t>
      </w:r>
      <w:proofErr w:type="spellEnd"/>
      <w:r w:rsidRPr="00536CDD">
        <w:rPr>
          <w:rFonts w:ascii="Times New Roman" w:eastAsia="TimesNewRomanPSMT" w:hAnsi="Times New Roman" w:cs="Times New Roman"/>
          <w:sz w:val="28"/>
          <w:szCs w:val="28"/>
        </w:rPr>
        <w:t xml:space="preserve"> за </w:t>
      </w:r>
      <w:r>
        <w:rPr>
          <w:rFonts w:ascii="Times New Roman" w:eastAsia="TimesNewRomanPSMT" w:hAnsi="Times New Roman" w:cs="Times New Roman"/>
          <w:sz w:val="28"/>
          <w:szCs w:val="28"/>
        </w:rPr>
        <w:t>20</w:t>
      </w:r>
      <w:r>
        <w:rPr>
          <w:rFonts w:ascii="Times New Roman" w:eastAsia="TimesNewRomanPSMT" w:hAnsi="Times New Roman" w:cs="Times New Roman"/>
          <w:sz w:val="28"/>
          <w:szCs w:val="28"/>
          <w:lang w:val="uk-UA"/>
        </w:rPr>
        <w:t>10</w:t>
      </w:r>
      <w:r w:rsidRPr="00536CDD">
        <w:rPr>
          <w:rFonts w:ascii="Times New Roman" w:eastAsia="TimesNewRomanPSMT" w:hAnsi="Times New Roman" w:cs="Times New Roman"/>
          <w:sz w:val="28"/>
          <w:szCs w:val="28"/>
        </w:rPr>
        <w:t xml:space="preserve"> р. / Департамент </w:t>
      </w:r>
      <w:proofErr w:type="spellStart"/>
      <w:r w:rsidRPr="00536CDD">
        <w:rPr>
          <w:rFonts w:ascii="Times New Roman" w:eastAsia="TimesNewRomanPSMT" w:hAnsi="Times New Roman" w:cs="Times New Roman"/>
          <w:sz w:val="28"/>
          <w:szCs w:val="28"/>
        </w:rPr>
        <w:t>монетарної</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політики</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Національного</w:t>
      </w:r>
      <w:proofErr w:type="spellEnd"/>
      <w:r w:rsidRPr="00536CDD">
        <w:rPr>
          <w:rFonts w:ascii="Times New Roman" w:eastAsia="TimesNewRomanPSMT" w:hAnsi="Times New Roman" w:cs="Times New Roman"/>
          <w:sz w:val="28"/>
          <w:szCs w:val="28"/>
        </w:rPr>
        <w:t xml:space="preserve"> банку</w:t>
      </w:r>
      <w:r w:rsidRPr="00536CDD">
        <w:rPr>
          <w:rFonts w:ascii="Times New Roman" w:eastAsia="TimesNewRomanPSMT" w:hAnsi="Times New Roman" w:cs="Times New Roman"/>
          <w:sz w:val="28"/>
          <w:szCs w:val="28"/>
          <w:lang w:val="uk-UA"/>
        </w:rPr>
        <w:t xml:space="preserve"> </w:t>
      </w:r>
      <w:proofErr w:type="spellStart"/>
      <w:r w:rsidRPr="00536CDD">
        <w:rPr>
          <w:rFonts w:ascii="Times New Roman" w:eastAsia="TimesNewRomanPSMT" w:hAnsi="Times New Roman" w:cs="Times New Roman"/>
          <w:sz w:val="28"/>
          <w:szCs w:val="28"/>
        </w:rPr>
        <w:t>України</w:t>
      </w:r>
      <w:proofErr w:type="spellEnd"/>
      <w:r w:rsidRPr="00536CDD">
        <w:rPr>
          <w:rFonts w:ascii="Times New Roman" w:eastAsia="TimesNewRomanPSMT" w:hAnsi="Times New Roman" w:cs="Times New Roman"/>
          <w:sz w:val="28"/>
          <w:szCs w:val="28"/>
        </w:rPr>
        <w:t xml:space="preserve"> // </w:t>
      </w:r>
      <w:proofErr w:type="spellStart"/>
      <w:r w:rsidRPr="00536CDD">
        <w:rPr>
          <w:rFonts w:ascii="Times New Roman" w:eastAsia="TimesNewRomanPSMT" w:hAnsi="Times New Roman" w:cs="Times New Roman"/>
          <w:sz w:val="28"/>
          <w:szCs w:val="28"/>
        </w:rPr>
        <w:t>www.bank.gov.ua</w:t>
      </w:r>
      <w:proofErr w:type="spellEnd"/>
      <w:r w:rsidRPr="00536CDD">
        <w:rPr>
          <w:rFonts w:ascii="Times New Roman" w:eastAsia="TimesNewRomanPSMT" w:hAnsi="Times New Roman" w:cs="Times New Roman"/>
          <w:sz w:val="28"/>
          <w:szCs w:val="28"/>
        </w:rPr>
        <w:t>.</w:t>
      </w:r>
    </w:p>
    <w:p w:rsidR="00536CDD" w:rsidRPr="00536CDD" w:rsidRDefault="00536CDD" w:rsidP="00A1558F">
      <w:pPr>
        <w:pStyle w:val="a5"/>
        <w:numPr>
          <w:ilvl w:val="0"/>
          <w:numId w:val="1"/>
        </w:numPr>
        <w:autoSpaceDE w:val="0"/>
        <w:autoSpaceDN w:val="0"/>
        <w:adjustRightInd w:val="0"/>
        <w:ind w:left="0" w:firstLine="284"/>
        <w:jc w:val="both"/>
        <w:rPr>
          <w:rFonts w:ascii="Times New Roman" w:hAnsi="Times New Roman" w:cs="Times New Roman"/>
          <w:sz w:val="28"/>
          <w:szCs w:val="28"/>
          <w:lang w:val="uk-UA"/>
        </w:rPr>
      </w:pPr>
      <w:proofErr w:type="spellStart"/>
      <w:r w:rsidRPr="00536CDD">
        <w:rPr>
          <w:rFonts w:ascii="Times New Roman" w:eastAsia="TimesNewRomanPSMT" w:hAnsi="Times New Roman" w:cs="Times New Roman"/>
          <w:sz w:val="28"/>
          <w:szCs w:val="28"/>
        </w:rPr>
        <w:t>Основні</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тенденції</w:t>
      </w:r>
      <w:proofErr w:type="spellEnd"/>
      <w:r w:rsidRPr="00536CDD">
        <w:rPr>
          <w:rFonts w:ascii="Times New Roman" w:eastAsia="TimesNewRomanPSMT" w:hAnsi="Times New Roman" w:cs="Times New Roman"/>
          <w:sz w:val="28"/>
          <w:szCs w:val="28"/>
        </w:rPr>
        <w:t xml:space="preserve"> </w:t>
      </w:r>
      <w:proofErr w:type="spellStart"/>
      <w:r w:rsidRPr="00536CDD">
        <w:rPr>
          <w:rFonts w:ascii="Times New Roman" w:eastAsia="TimesNewRomanPSMT" w:hAnsi="Times New Roman" w:cs="Times New Roman"/>
          <w:sz w:val="28"/>
          <w:szCs w:val="28"/>
        </w:rPr>
        <w:t>грошово-кредитного</w:t>
      </w:r>
      <w:proofErr w:type="spellEnd"/>
      <w:r w:rsidRPr="00536CDD">
        <w:rPr>
          <w:rFonts w:ascii="Times New Roman" w:eastAsia="TimesNewRomanPSMT" w:hAnsi="Times New Roman" w:cs="Times New Roman"/>
          <w:sz w:val="28"/>
          <w:szCs w:val="28"/>
        </w:rPr>
        <w:t xml:space="preserve"> ринку </w:t>
      </w:r>
      <w:proofErr w:type="spellStart"/>
      <w:r w:rsidRPr="00536CDD">
        <w:rPr>
          <w:rFonts w:ascii="Times New Roman" w:eastAsia="TimesNewRomanPSMT" w:hAnsi="Times New Roman" w:cs="Times New Roman"/>
          <w:sz w:val="28"/>
          <w:szCs w:val="28"/>
        </w:rPr>
        <w:t>України</w:t>
      </w:r>
      <w:proofErr w:type="spellEnd"/>
      <w:r w:rsidRPr="00536CDD">
        <w:rPr>
          <w:rFonts w:ascii="Times New Roman" w:eastAsia="TimesNewRomanPSMT" w:hAnsi="Times New Roman" w:cs="Times New Roman"/>
          <w:sz w:val="28"/>
          <w:szCs w:val="28"/>
        </w:rPr>
        <w:t xml:space="preserve"> // http://www.bank.gov.ua.</w:t>
      </w:r>
    </w:p>
    <w:p w:rsidR="00536CDD" w:rsidRPr="00536CDD" w:rsidRDefault="00536CDD" w:rsidP="00536CDD">
      <w:pPr>
        <w:pStyle w:val="a5"/>
        <w:autoSpaceDE w:val="0"/>
        <w:autoSpaceDN w:val="0"/>
        <w:adjustRightInd w:val="0"/>
        <w:jc w:val="left"/>
        <w:rPr>
          <w:rFonts w:ascii="Times New Roman" w:eastAsia="TimesNewRomanPSMT" w:hAnsi="Times New Roman" w:cs="Times New Roman"/>
          <w:sz w:val="28"/>
          <w:szCs w:val="28"/>
          <w:lang w:val="uk-UA"/>
        </w:rPr>
      </w:pPr>
    </w:p>
    <w:p w:rsidR="00536CDD" w:rsidRDefault="00536CDD" w:rsidP="00536CDD">
      <w:pPr>
        <w:autoSpaceDE w:val="0"/>
        <w:autoSpaceDN w:val="0"/>
        <w:adjustRightInd w:val="0"/>
        <w:jc w:val="both"/>
        <w:rPr>
          <w:rFonts w:ascii="Times New Roman" w:hAnsi="Times New Roman" w:cs="Times New Roman"/>
          <w:b/>
          <w:sz w:val="28"/>
          <w:szCs w:val="28"/>
          <w:lang w:val="uk-UA"/>
        </w:rPr>
      </w:pPr>
    </w:p>
    <w:p w:rsidR="002127B0" w:rsidRPr="00536CDD" w:rsidRDefault="002127B0" w:rsidP="00536CDD">
      <w:pPr>
        <w:autoSpaceDE w:val="0"/>
        <w:autoSpaceDN w:val="0"/>
        <w:adjustRightInd w:val="0"/>
        <w:jc w:val="both"/>
        <w:rPr>
          <w:rFonts w:ascii="Times New Roman" w:eastAsia="TimesNewRomanPSMT" w:hAnsi="Times New Roman" w:cs="Times New Roman"/>
          <w:sz w:val="28"/>
          <w:szCs w:val="28"/>
        </w:rPr>
      </w:pPr>
    </w:p>
    <w:sectPr w:rsidR="002127B0" w:rsidRPr="00536CDD" w:rsidSect="00A1558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01BC2"/>
    <w:multiLevelType w:val="hybridMultilevel"/>
    <w:tmpl w:val="4A621908"/>
    <w:lvl w:ilvl="0" w:tplc="933499D6">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084F"/>
    <w:rsid w:val="00033471"/>
    <w:rsid w:val="000C0D34"/>
    <w:rsid w:val="000D6825"/>
    <w:rsid w:val="001A0D55"/>
    <w:rsid w:val="001A5763"/>
    <w:rsid w:val="001F5561"/>
    <w:rsid w:val="002127B0"/>
    <w:rsid w:val="00276D0A"/>
    <w:rsid w:val="002E084F"/>
    <w:rsid w:val="0043399F"/>
    <w:rsid w:val="004B7F17"/>
    <w:rsid w:val="004D5093"/>
    <w:rsid w:val="00517C88"/>
    <w:rsid w:val="00536CDD"/>
    <w:rsid w:val="005C1090"/>
    <w:rsid w:val="005C3E6C"/>
    <w:rsid w:val="00607DAC"/>
    <w:rsid w:val="0064428B"/>
    <w:rsid w:val="006509A5"/>
    <w:rsid w:val="00691F05"/>
    <w:rsid w:val="006E570B"/>
    <w:rsid w:val="006F7FE1"/>
    <w:rsid w:val="00761331"/>
    <w:rsid w:val="00770E1A"/>
    <w:rsid w:val="007E4481"/>
    <w:rsid w:val="00814D49"/>
    <w:rsid w:val="00831DF1"/>
    <w:rsid w:val="008E4C5C"/>
    <w:rsid w:val="009278E7"/>
    <w:rsid w:val="009A0DD7"/>
    <w:rsid w:val="009F3A8C"/>
    <w:rsid w:val="00A1558F"/>
    <w:rsid w:val="00B33096"/>
    <w:rsid w:val="00BA751F"/>
    <w:rsid w:val="00BE4425"/>
    <w:rsid w:val="00BF622D"/>
    <w:rsid w:val="00C108AA"/>
    <w:rsid w:val="00C2345C"/>
    <w:rsid w:val="00C434B4"/>
    <w:rsid w:val="00C621D6"/>
    <w:rsid w:val="00D06353"/>
    <w:rsid w:val="00D4519F"/>
    <w:rsid w:val="00D4551B"/>
    <w:rsid w:val="00D55F9B"/>
    <w:rsid w:val="00E25BB7"/>
    <w:rsid w:val="00E637AC"/>
    <w:rsid w:val="00EB1177"/>
    <w:rsid w:val="00EE7C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3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42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4425"/>
    <w:rPr>
      <w:rFonts w:ascii="Tahoma" w:hAnsi="Tahoma" w:cs="Tahoma"/>
      <w:sz w:val="16"/>
      <w:szCs w:val="16"/>
    </w:rPr>
  </w:style>
  <w:style w:type="paragraph" w:styleId="a5">
    <w:name w:val="List Paragraph"/>
    <w:basedOn w:val="a"/>
    <w:uiPriority w:val="34"/>
    <w:qFormat/>
    <w:rsid w:val="00536CDD"/>
    <w:pPr>
      <w:ind w:left="720"/>
      <w:contextualSpacing/>
    </w:pPr>
  </w:style>
  <w:style w:type="paragraph" w:styleId="a6">
    <w:name w:val="Title"/>
    <w:basedOn w:val="a"/>
    <w:link w:val="a7"/>
    <w:qFormat/>
    <w:rsid w:val="005C1090"/>
    <w:pPr>
      <w:spacing w:line="240" w:lineRule="auto"/>
      <w:jc w:val="center"/>
    </w:pPr>
    <w:rPr>
      <w:rFonts w:ascii="Times New Roman" w:eastAsia="Times New Roman" w:hAnsi="Times New Roman" w:cs="Times New Roman"/>
      <w:sz w:val="28"/>
      <w:szCs w:val="24"/>
      <w:lang w:val="uk-UA" w:eastAsia="ru-RU"/>
    </w:rPr>
  </w:style>
  <w:style w:type="character" w:customStyle="1" w:styleId="a7">
    <w:name w:val="Название Знак"/>
    <w:basedOn w:val="a0"/>
    <w:link w:val="a6"/>
    <w:rsid w:val="005C1090"/>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9</Pages>
  <Words>2209</Words>
  <Characters>12595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Grey Wolf</cp:lastModifiedBy>
  <cp:revision>21</cp:revision>
  <cp:lastPrinted>2011-01-17T17:33:00Z</cp:lastPrinted>
  <dcterms:created xsi:type="dcterms:W3CDTF">2010-12-14T15:27:00Z</dcterms:created>
  <dcterms:modified xsi:type="dcterms:W3CDTF">2011-03-10T19:43:00Z</dcterms:modified>
</cp:coreProperties>
</file>