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7B" w:rsidRPr="00B07833" w:rsidRDefault="00D5067B" w:rsidP="00D5067B">
      <w:pPr>
        <w:ind w:firstLine="567"/>
        <w:jc w:val="both"/>
        <w:rPr>
          <w:i/>
          <w:sz w:val="28"/>
          <w:szCs w:val="28"/>
        </w:rPr>
      </w:pPr>
      <w:r w:rsidRPr="00D5067B">
        <w:rPr>
          <w:rFonts w:ascii="Times New Roman" w:hAnsi="Times New Roman" w:cs="Times New Roman"/>
          <w:b/>
          <w:i/>
          <w:sz w:val="28"/>
          <w:szCs w:val="28"/>
          <w:lang w:val="uk-UA"/>
        </w:rPr>
        <w:t>Секція:</w:t>
      </w:r>
      <w:r w:rsidRPr="00D5067B">
        <w:rPr>
          <w:rFonts w:ascii="Times New Roman" w:hAnsi="Times New Roman" w:cs="Times New Roman"/>
          <w:lang w:val="uk-UA"/>
        </w:rPr>
        <w:t xml:space="preserve"> </w:t>
      </w:r>
      <w:r w:rsidRPr="00D5067B">
        <w:rPr>
          <w:rFonts w:ascii="Times New Roman" w:hAnsi="Times New Roman" w:cs="Times New Roman"/>
          <w:i/>
          <w:sz w:val="28"/>
          <w:szCs w:val="28"/>
          <w:lang w:val="uk-UA"/>
        </w:rPr>
        <w:t>Економіка та управління національним господарством: формування національних моделей економічних систем.</w:t>
      </w:r>
    </w:p>
    <w:p w:rsidR="00F73ED6" w:rsidRDefault="00F73ED6" w:rsidP="00F73ED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Марчишинець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С.М.,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начальника-начальник відділу транспорту та зв’язку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інфраструктури та туризму</w:t>
      </w:r>
    </w:p>
    <w:p w:rsidR="00F73ED6" w:rsidRDefault="00F73ED6" w:rsidP="00F73ED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обласної державної адміністрації </w:t>
      </w:r>
    </w:p>
    <w:p w:rsidR="00F73ED6" w:rsidRDefault="00F73ED6" w:rsidP="00F73ED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Полтава, Україна</w:t>
      </w:r>
    </w:p>
    <w:p w:rsidR="00D5067B" w:rsidRDefault="00D5067B" w:rsidP="00D5067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Марчишинець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О.В</w:t>
      </w:r>
      <w:r w:rsidRPr="00D5067B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D5067B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D5067B">
        <w:rPr>
          <w:rFonts w:ascii="Times New Roman" w:hAnsi="Times New Roman" w:cs="Times New Roman"/>
          <w:sz w:val="28"/>
          <w:szCs w:val="28"/>
          <w:lang w:val="uk-UA"/>
        </w:rPr>
        <w:t>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 </w:t>
      </w:r>
    </w:p>
    <w:p w:rsidR="00D5067B" w:rsidRDefault="00D5067B" w:rsidP="00D5067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Полтавський національний технічний університет</w:t>
      </w:r>
    </w:p>
    <w:p w:rsidR="00D5067B" w:rsidRDefault="00D5067B" w:rsidP="00D5067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імені Юрія Кондратюка</w:t>
      </w:r>
    </w:p>
    <w:p w:rsidR="00D5067B" w:rsidRPr="00D5067B" w:rsidRDefault="00D5067B" w:rsidP="00D5067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Полтава, Україна</w:t>
      </w:r>
    </w:p>
    <w:p w:rsidR="00ED3EE0" w:rsidRPr="00002C51" w:rsidRDefault="00D8193C" w:rsidP="00D8193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ІННОВАЦІЙНІ КЛАСТЕРИ – МЕХАНІЗМ ПІДВИЩЕННЯ КОНКУРЕНТОСПРОМОЖНОСТІ РЕГІОНУ</w:t>
      </w:r>
    </w:p>
    <w:p w:rsidR="00ED3EE0" w:rsidRPr="00002C51" w:rsidRDefault="00C813FA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В умовах ринкової глобалізації економіки швидкий підйом провідних секторів виробництва повинен здійснюватися на основі проведення відповідної </w:t>
      </w:r>
      <w:proofErr w:type="spellStart"/>
      <w:r w:rsidRPr="00002C51">
        <w:rPr>
          <w:rFonts w:ascii="Times New Roman" w:hAnsi="Times New Roman" w:cs="Times New Roman"/>
          <w:sz w:val="28"/>
          <w:szCs w:val="28"/>
          <w:lang w:val="uk-UA"/>
        </w:rPr>
        <w:t>кластерної</w:t>
      </w:r>
      <w:proofErr w:type="spellEnd"/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політики, застосування окремих соціально-інтеграційних систем, найефективнішою з яких є і</w:t>
      </w:r>
      <w:r w:rsidR="00D8193C">
        <w:rPr>
          <w:rFonts w:ascii="Times New Roman" w:hAnsi="Times New Roman" w:cs="Times New Roman"/>
          <w:sz w:val="28"/>
          <w:szCs w:val="28"/>
          <w:lang w:val="uk-UA"/>
        </w:rPr>
        <w:t xml:space="preserve">нноваційні </w:t>
      </w:r>
      <w:proofErr w:type="spellStart"/>
      <w:r w:rsidR="00D8193C">
        <w:rPr>
          <w:rFonts w:ascii="Times New Roman" w:hAnsi="Times New Roman" w:cs="Times New Roman"/>
          <w:sz w:val="28"/>
          <w:szCs w:val="28"/>
          <w:lang w:val="uk-UA"/>
        </w:rPr>
        <w:t>кластерні</w:t>
      </w:r>
      <w:proofErr w:type="spellEnd"/>
      <w:r w:rsidR="00D8193C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об’єднання, в</w:t>
      </w: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иходячи з того, що кластери – один з найважливіших інструментів розвитку регіонів. </w:t>
      </w:r>
      <w:r w:rsidR="00DB3F3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239C4">
        <w:rPr>
          <w:rFonts w:ascii="Times New Roman" w:hAnsi="Times New Roman" w:cs="Times New Roman"/>
          <w:sz w:val="28"/>
          <w:szCs w:val="28"/>
          <w:lang w:val="uk-UA"/>
        </w:rPr>
        <w:t>1,2,3</w:t>
      </w:r>
      <w:r w:rsidR="00DB3F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39C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Кластери в сучасних умовах посилення конкуренції на глобальних ринках являють собою фундаментальну організаційну основу для реалізації ключових принципів становлення національної та регіональної економіки і відповідної розробки стратегій соціально-економічного розвитку регіонів.</w:t>
      </w:r>
    </w:p>
    <w:p w:rsidR="00002C51" w:rsidRPr="00002C51" w:rsidRDefault="00D8193C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онад </w:t>
      </w:r>
      <w:r>
        <w:rPr>
          <w:rFonts w:ascii="Times New Roman" w:hAnsi="Times New Roman" w:cs="Times New Roman"/>
          <w:sz w:val="28"/>
          <w:szCs w:val="28"/>
          <w:lang w:val="uk-UA"/>
        </w:rPr>
        <w:t>сто</w:t>
      </w: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років тому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02C51" w:rsidRPr="00002C51">
        <w:rPr>
          <w:rFonts w:ascii="Times New Roman" w:hAnsi="Times New Roman" w:cs="Times New Roman"/>
          <w:sz w:val="28"/>
          <w:szCs w:val="28"/>
          <w:lang w:val="uk-UA"/>
        </w:rPr>
        <w:t>ластерна</w:t>
      </w:r>
      <w:proofErr w:type="spellEnd"/>
      <w:r w:rsidR="00002C51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модель регіональної економіки теоретично була </w:t>
      </w:r>
      <w:r w:rsidRPr="00002C51">
        <w:rPr>
          <w:rFonts w:ascii="Times New Roman" w:hAnsi="Times New Roman" w:cs="Times New Roman"/>
          <w:sz w:val="28"/>
          <w:szCs w:val="28"/>
          <w:lang w:val="uk-UA"/>
        </w:rPr>
        <w:t>обґрунтована</w:t>
      </w:r>
      <w:r w:rsidR="00002C51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А. Маршаллом </w:t>
      </w:r>
      <w:r>
        <w:rPr>
          <w:rFonts w:ascii="Times New Roman" w:hAnsi="Times New Roman" w:cs="Times New Roman"/>
          <w:sz w:val="28"/>
          <w:szCs w:val="28"/>
          <w:lang w:val="uk-UA"/>
        </w:rPr>
        <w:t>в роботі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Principles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Economics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265F1" w:rsidRPr="00226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5F1">
        <w:rPr>
          <w:rFonts w:ascii="Times New Roman" w:hAnsi="Times New Roman" w:cs="Times New Roman"/>
          <w:sz w:val="28"/>
          <w:szCs w:val="28"/>
          <w:lang w:val="uk-UA"/>
        </w:rPr>
        <w:t>[5</w:t>
      </w:r>
      <w:r w:rsidR="002265F1" w:rsidRPr="00002C5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02C51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65F1">
        <w:rPr>
          <w:rFonts w:ascii="Times New Roman" w:hAnsi="Times New Roman" w:cs="Times New Roman"/>
          <w:sz w:val="28"/>
          <w:szCs w:val="28"/>
          <w:lang w:val="uk-UA"/>
        </w:rPr>
        <w:t>Далі вона отримала продовження у книзі «</w:t>
      </w:r>
      <w:r w:rsidR="002265F1" w:rsidRPr="00002C51">
        <w:rPr>
          <w:rFonts w:ascii="Times New Roman" w:hAnsi="Times New Roman" w:cs="Times New Roman"/>
          <w:sz w:val="28"/>
          <w:szCs w:val="28"/>
          <w:lang w:val="uk-UA"/>
        </w:rPr>
        <w:t>Конкурентні пер</w:t>
      </w:r>
      <w:r w:rsidR="002265F1">
        <w:rPr>
          <w:rFonts w:ascii="Times New Roman" w:hAnsi="Times New Roman" w:cs="Times New Roman"/>
          <w:sz w:val="28"/>
          <w:szCs w:val="28"/>
          <w:lang w:val="uk-UA"/>
        </w:rPr>
        <w:t xml:space="preserve">еваги націй» М. </w:t>
      </w:r>
      <w:proofErr w:type="spellStart"/>
      <w:r w:rsidR="002265F1">
        <w:rPr>
          <w:rFonts w:ascii="Times New Roman" w:hAnsi="Times New Roman" w:cs="Times New Roman"/>
          <w:sz w:val="28"/>
          <w:szCs w:val="28"/>
          <w:lang w:val="uk-UA"/>
        </w:rPr>
        <w:t>Портера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5F1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002C51" w:rsidRPr="00002C51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ула презентована </w:t>
      </w:r>
      <w:r w:rsidR="002265F1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>
        <w:rPr>
          <w:rFonts w:ascii="Times New Roman" w:hAnsi="Times New Roman" w:cs="Times New Roman"/>
          <w:sz w:val="28"/>
          <w:szCs w:val="28"/>
          <w:lang w:val="uk-UA"/>
        </w:rPr>
        <w:t>досить відома «модель діаманта</w:t>
      </w:r>
      <w:r w:rsidR="002265F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265F1" w:rsidRPr="002265F1">
        <w:rPr>
          <w:rFonts w:ascii="Times New Roman" w:hAnsi="Times New Roman" w:cs="Times New Roman"/>
          <w:sz w:val="28"/>
          <w:szCs w:val="28"/>
        </w:rPr>
        <w:t>[</w:t>
      </w:r>
      <w:r w:rsidR="002265F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265F1" w:rsidRPr="002265F1">
        <w:rPr>
          <w:rFonts w:ascii="Times New Roman" w:hAnsi="Times New Roman" w:cs="Times New Roman"/>
          <w:sz w:val="28"/>
          <w:szCs w:val="28"/>
        </w:rPr>
        <w:t>]</w:t>
      </w:r>
      <w:r w:rsidR="00002C51" w:rsidRPr="00002C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A1E" w:rsidRDefault="00D8193C" w:rsidP="00500A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Pr="0042742F">
        <w:rPr>
          <w:rFonts w:ascii="Times New Roman" w:hAnsi="Times New Roman" w:cs="Times New Roman"/>
          <w:sz w:val="28"/>
          <w:szCs w:val="28"/>
          <w:lang w:val="uk-UA"/>
        </w:rPr>
        <w:t xml:space="preserve">спішна практика </w:t>
      </w:r>
      <w:proofErr w:type="spellStart"/>
      <w:r w:rsidR="00500A1E">
        <w:rPr>
          <w:rFonts w:ascii="Times New Roman" w:hAnsi="Times New Roman" w:cs="Times New Roman"/>
          <w:sz w:val="28"/>
          <w:szCs w:val="28"/>
          <w:lang w:val="uk-UA"/>
        </w:rPr>
        <w:t>кластерної</w:t>
      </w:r>
      <w:proofErr w:type="spellEnd"/>
      <w:r w:rsidR="00500A1E">
        <w:rPr>
          <w:rFonts w:ascii="Times New Roman" w:hAnsi="Times New Roman" w:cs="Times New Roman"/>
          <w:sz w:val="28"/>
          <w:szCs w:val="28"/>
          <w:lang w:val="uk-UA"/>
        </w:rPr>
        <w:t xml:space="preserve"> моделі</w:t>
      </w:r>
      <w:r w:rsidR="00500A1E" w:rsidRPr="0042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742F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42742F">
        <w:rPr>
          <w:rFonts w:ascii="Times New Roman" w:hAnsi="Times New Roman" w:cs="Times New Roman"/>
          <w:sz w:val="28"/>
          <w:szCs w:val="28"/>
          <w:lang w:val="uk-UA"/>
        </w:rPr>
        <w:t>США</w:t>
      </w:r>
      <w:r w:rsidR="00500A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2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A1E">
        <w:rPr>
          <w:rFonts w:ascii="Times New Roman" w:hAnsi="Times New Roman" w:cs="Times New Roman"/>
          <w:sz w:val="28"/>
          <w:szCs w:val="28"/>
          <w:lang w:val="uk-UA"/>
        </w:rPr>
        <w:t>Об’єднання компаній було використано</w:t>
      </w:r>
      <w:r w:rsidRPr="0042742F">
        <w:rPr>
          <w:rFonts w:ascii="Times New Roman" w:hAnsi="Times New Roman" w:cs="Times New Roman"/>
          <w:sz w:val="28"/>
          <w:szCs w:val="28"/>
          <w:lang w:val="uk-UA"/>
        </w:rPr>
        <w:t xml:space="preserve"> для інтенсифікації співробітництва компаній та розвитку спеціалізованих видів послуг, що забезпечувалися урядом та торговими асоціаціями з метою надання можливості малим компаніям збільшувати масштаби виробництва.</w:t>
      </w:r>
      <w:r w:rsidR="00500A1E">
        <w:rPr>
          <w:rFonts w:ascii="Times New Roman" w:hAnsi="Times New Roman" w:cs="Times New Roman"/>
          <w:sz w:val="28"/>
          <w:szCs w:val="28"/>
          <w:lang w:val="uk-UA"/>
        </w:rPr>
        <w:t xml:space="preserve"> Активна </w:t>
      </w:r>
      <w:proofErr w:type="spellStart"/>
      <w:r w:rsidR="00500A1E">
        <w:rPr>
          <w:rFonts w:ascii="Times New Roman" w:hAnsi="Times New Roman" w:cs="Times New Roman"/>
          <w:sz w:val="28"/>
          <w:szCs w:val="28"/>
          <w:lang w:val="uk-UA"/>
        </w:rPr>
        <w:t>кластеризація</w:t>
      </w:r>
      <w:proofErr w:type="spellEnd"/>
      <w:r w:rsidR="00500A1E">
        <w:rPr>
          <w:rFonts w:ascii="Times New Roman" w:hAnsi="Times New Roman" w:cs="Times New Roman"/>
          <w:sz w:val="28"/>
          <w:szCs w:val="28"/>
          <w:lang w:val="uk-UA"/>
        </w:rPr>
        <w:t xml:space="preserve"> скоротила</w:t>
      </w:r>
      <w:r w:rsidRPr="0042742F">
        <w:rPr>
          <w:rFonts w:ascii="Times New Roman" w:hAnsi="Times New Roman" w:cs="Times New Roman"/>
          <w:sz w:val="28"/>
          <w:szCs w:val="28"/>
          <w:lang w:val="uk-UA"/>
        </w:rPr>
        <w:t xml:space="preserve"> ізоляцію ок</w:t>
      </w:r>
      <w:r w:rsidR="00500A1E">
        <w:rPr>
          <w:rFonts w:ascii="Times New Roman" w:hAnsi="Times New Roman" w:cs="Times New Roman"/>
          <w:sz w:val="28"/>
          <w:szCs w:val="28"/>
          <w:lang w:val="uk-UA"/>
        </w:rPr>
        <w:t>ремих малих підприємств, зміцнила їх зв’язки, збільшила</w:t>
      </w:r>
      <w:r w:rsidRPr="0042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742F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42742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265F1">
        <w:rPr>
          <w:rFonts w:ascii="Times New Roman" w:hAnsi="Times New Roman" w:cs="Times New Roman"/>
          <w:sz w:val="28"/>
          <w:szCs w:val="28"/>
          <w:lang w:val="uk-UA"/>
        </w:rPr>
        <w:t xml:space="preserve"> продуктивність праці персоналу</w:t>
      </w:r>
      <w:r w:rsidR="002265F1" w:rsidRPr="002265F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3F747B" w:rsidRPr="003F747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265F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265F1" w:rsidRPr="004274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2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D3EE0" w:rsidRPr="00002C51" w:rsidRDefault="00ED3EE0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Із збільшенням обсягів інформації і знань в галузі ризиків у глобальній економіці значно змінилась і продовжує змінюватися роль кластерів в конкурентній боротьбі. Можливість шляхом </w:t>
      </w:r>
      <w:proofErr w:type="spellStart"/>
      <w:r w:rsidRPr="00002C51">
        <w:rPr>
          <w:rFonts w:ascii="Times New Roman" w:hAnsi="Times New Roman" w:cs="Times New Roman"/>
          <w:sz w:val="28"/>
          <w:szCs w:val="28"/>
          <w:lang w:val="uk-UA"/>
        </w:rPr>
        <w:t>кластеризації</w:t>
      </w:r>
      <w:proofErr w:type="spellEnd"/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формувати необхідну критичну масу в окремих сферах діяльності дозволяє кластерам презентувати світу як унікальність, так і здатність будь-якої національної, регіональної чи територіальної економіки витримувати тиск з боку конкурентів.</w:t>
      </w:r>
    </w:p>
    <w:p w:rsidR="00ED3EE0" w:rsidRPr="00002C51" w:rsidRDefault="00ED3EE0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Кластери можуть охоплювати як невелику (10-15 компаній), так і значну кількість підприємств та структур (6-7 тисяч компаній, як, скажімо, в Індії чи в Китаї), а також можуть формуватися як з великих, так і з малих фірм в різноманітних видах об’єднань і співвідношень. Кластером вважають як географічну концентрацію компаній, що працюють в окремому виді бізнесу, так і конгломерацію великих і малих фірм, частина яких може бути власністю іноземців. Кластери з’являються як в традиційних галузях, так і в high-</w:t>
      </w:r>
      <w:proofErr w:type="spellStart"/>
      <w:r w:rsidRPr="00002C51">
        <w:rPr>
          <w:rFonts w:ascii="Times New Roman" w:hAnsi="Times New Roman" w:cs="Times New Roman"/>
          <w:sz w:val="28"/>
          <w:szCs w:val="28"/>
          <w:lang w:val="uk-UA"/>
        </w:rPr>
        <w:t>tech</w:t>
      </w:r>
      <w:proofErr w:type="spellEnd"/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напрямах, як у виробничо-комерційному сегменті або в секторі послуг, так і в соціальних сферах.</w:t>
      </w:r>
    </w:p>
    <w:p w:rsidR="00500A1E" w:rsidRDefault="00ED3EE0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A1E" w:rsidRPr="00002C51">
        <w:rPr>
          <w:rFonts w:ascii="Times New Roman" w:hAnsi="Times New Roman" w:cs="Times New Roman"/>
          <w:sz w:val="28"/>
          <w:szCs w:val="28"/>
          <w:lang w:val="uk-UA"/>
        </w:rPr>
        <w:t>Формування кластерів можливе як в умовах великомасштабної, так і невеликої за обсягами економіки. Вони виникають на національному, регіональному і муніципальному рівнях. В деяких кластерах спостерігається паралельна наявність високих технологій поряд з порівняно невисокого технічного рівня виробництвами і послугами.</w:t>
      </w:r>
    </w:p>
    <w:p w:rsidR="001F49C2" w:rsidRDefault="001F49C2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C51">
        <w:rPr>
          <w:rFonts w:ascii="Times New Roman" w:hAnsi="Times New Roman" w:cs="Times New Roman"/>
          <w:sz w:val="28"/>
          <w:szCs w:val="28"/>
          <w:lang w:val="uk-UA"/>
        </w:rPr>
        <w:t>Економіка знань, яка формується на сучасному етапі, орієнтується на пріоритетність розвитку кластерів</w:t>
      </w:r>
      <w:r>
        <w:rPr>
          <w:rFonts w:ascii="Times New Roman" w:hAnsi="Times New Roman" w:cs="Times New Roman"/>
          <w:sz w:val="28"/>
          <w:szCs w:val="28"/>
          <w:lang w:val="uk-UA"/>
        </w:rPr>
        <w:t>, тому н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ерідко центром формування кластерів виступають університети або групи науково-дослідницьких структур і проектних установ. Такий широкий діапазон форм і видів </w:t>
      </w:r>
      <w:proofErr w:type="spellStart"/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кластерних</w:t>
      </w:r>
      <w:proofErr w:type="spellEnd"/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структур безперечно утворює значні труднощі при формуванні кластерів, потребує проведення в цій сфері глибокої дослідницької роботи. </w:t>
      </w:r>
    </w:p>
    <w:p w:rsidR="00ED3EE0" w:rsidRPr="00002C51" w:rsidRDefault="001F49C2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с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вітовий і вітчизняний досвід </w:t>
      </w:r>
      <w:r>
        <w:rPr>
          <w:rFonts w:ascii="Times New Roman" w:hAnsi="Times New Roman" w:cs="Times New Roman"/>
          <w:sz w:val="28"/>
          <w:szCs w:val="28"/>
          <w:lang w:val="uk-UA"/>
        </w:rPr>
        <w:t>можна виділити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переваги виробничих систем на основі </w:t>
      </w:r>
      <w:proofErr w:type="spellStart"/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кластерної</w:t>
      </w:r>
      <w:proofErr w:type="spellEnd"/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моделі:</w:t>
      </w:r>
    </w:p>
    <w:p w:rsidR="00ED3EE0" w:rsidRPr="00002C51" w:rsidRDefault="00ED3EE0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- кластери спроможні забезпечувати поєднання у виробництві конкуренції </w:t>
      </w:r>
      <w:r w:rsidR="001F49C2">
        <w:rPr>
          <w:rFonts w:ascii="Times New Roman" w:hAnsi="Times New Roman" w:cs="Times New Roman"/>
          <w:sz w:val="28"/>
          <w:szCs w:val="28"/>
          <w:lang w:val="uk-UA"/>
        </w:rPr>
        <w:t>з кооперацією, вони уособлюють «колективну ефективність», створюють «гнучку спеціалізацію»</w:t>
      </w:r>
      <w:r w:rsidRPr="00002C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D3EE0" w:rsidRPr="00002C51" w:rsidRDefault="00ED3EE0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- кластери будуються на використанні ефекту масштабу;</w:t>
      </w:r>
    </w:p>
    <w:p w:rsidR="00ED3EE0" w:rsidRPr="00002C51" w:rsidRDefault="00ED3EE0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- кластери – це стимулятори технічного прогресу;</w:t>
      </w:r>
    </w:p>
    <w:p w:rsidR="00ED3EE0" w:rsidRPr="00002C51" w:rsidRDefault="00ED3EE0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- кластери являють собою механізм підвищення регіональної і національної конкурентоспроможності.</w:t>
      </w:r>
    </w:p>
    <w:p w:rsidR="00ED3EE0" w:rsidRPr="00002C51" w:rsidRDefault="001F49C2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Інноваційні кластери дозволяють в свою чергу 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посилювати процеси спеціалізації і розподіл праці між компаніями;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приваблюючи клієнтуру, створювати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тісну взаємодію покупців і продавців;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нижувати вартість одиниці технічної послуги і продукції, яка виготовлюється на основі спільної діяльності;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посилювати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іжфірменні</w:t>
      </w:r>
      <w:proofErr w:type="spellEnd"/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потоки ідей і інформації; підвищувати </w:t>
      </w:r>
      <w:proofErr w:type="spellStart"/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створювати нові робочі місця;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ефективніше використовувати місцеві природні ресурси;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створювати з</w:t>
      </w:r>
      <w:r w:rsidR="00FB1A1F">
        <w:rPr>
          <w:rFonts w:ascii="Times New Roman" w:hAnsi="Times New Roman" w:cs="Times New Roman"/>
          <w:sz w:val="28"/>
          <w:szCs w:val="28"/>
          <w:lang w:val="uk-UA"/>
        </w:rPr>
        <w:t>доровий соціальний капітал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, забезпечуючи соціальну справедливість;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забезпечувати баланс ринкової ефективності і соціальної гармонії.</w:t>
      </w:r>
    </w:p>
    <w:p w:rsidR="00ED3EE0" w:rsidRPr="00002C51" w:rsidRDefault="00ED3EE0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C51">
        <w:rPr>
          <w:rFonts w:ascii="Times New Roman" w:hAnsi="Times New Roman" w:cs="Times New Roman"/>
          <w:sz w:val="28"/>
          <w:szCs w:val="28"/>
          <w:lang w:val="uk-UA"/>
        </w:rPr>
        <w:t>У кожній країні склався свій набір конкурентних переваг, які дозволяють їй лідирувати в світовій економіці. Жодна країна в світі не спроможна бути однаково конкурентоспроможною у всіх галузях промисловості. Окремі країни домагаються успіху лише в тих галузях, для яких внутрішні умови виявились найбільш сприятливими, динамічними і перспективними.</w:t>
      </w:r>
    </w:p>
    <w:p w:rsidR="008E3CB3" w:rsidRDefault="00ED3EE0" w:rsidP="008E3C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Наведена вище аргументація і здійснені протягом понад десяти останніх років спроби впровадження перших виробничих систем на основі </w:t>
      </w:r>
      <w:proofErr w:type="spellStart"/>
      <w:r w:rsidRPr="00002C51">
        <w:rPr>
          <w:rFonts w:ascii="Times New Roman" w:hAnsi="Times New Roman" w:cs="Times New Roman"/>
          <w:sz w:val="28"/>
          <w:szCs w:val="28"/>
          <w:lang w:val="uk-UA"/>
        </w:rPr>
        <w:t>кластерної</w:t>
      </w:r>
      <w:proofErr w:type="spellEnd"/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моделі в різних регіонах України підтверджують перспективність та ефективність руху в цьому напрямі. </w:t>
      </w:r>
      <w:r w:rsidR="00002C51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proofErr w:type="spellStart"/>
      <w:r w:rsidR="00002C51" w:rsidRPr="00002C51">
        <w:rPr>
          <w:rFonts w:ascii="Times New Roman" w:hAnsi="Times New Roman" w:cs="Times New Roman"/>
          <w:sz w:val="28"/>
          <w:szCs w:val="28"/>
          <w:lang w:val="uk-UA"/>
        </w:rPr>
        <w:t>кластерного</w:t>
      </w:r>
      <w:proofErr w:type="spellEnd"/>
      <w:r w:rsidR="00002C51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підходу вже зайняло одне з провідних місць в стратегіях </w:t>
      </w:r>
      <w:proofErr w:type="spellStart"/>
      <w:r w:rsidR="00002C51" w:rsidRPr="00002C51">
        <w:rPr>
          <w:rFonts w:ascii="Times New Roman" w:hAnsi="Times New Roman" w:cs="Times New Roman"/>
          <w:sz w:val="28"/>
          <w:szCs w:val="28"/>
          <w:lang w:val="uk-UA"/>
        </w:rPr>
        <w:t>соціально-економчного</w:t>
      </w:r>
      <w:proofErr w:type="spellEnd"/>
      <w:r w:rsidR="00002C51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ряду суб’єктів і муніципальних утворень України. Кілька проектів розвитку територіально-виробничих кластерів вже реалізу</w:t>
      </w:r>
      <w:r w:rsidR="008239C4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="003F747B">
        <w:rPr>
          <w:rFonts w:ascii="Times New Roman" w:hAnsi="Times New Roman" w:cs="Times New Roman"/>
          <w:sz w:val="28"/>
          <w:szCs w:val="28"/>
          <w:lang w:val="uk-UA"/>
        </w:rPr>
        <w:t>в ініціативному порядку [</w:t>
      </w:r>
      <w:r w:rsidR="003F747B" w:rsidRPr="003F747B">
        <w:rPr>
          <w:rFonts w:ascii="Times New Roman" w:hAnsi="Times New Roman" w:cs="Times New Roman"/>
          <w:sz w:val="28"/>
          <w:szCs w:val="28"/>
        </w:rPr>
        <w:t>8</w:t>
      </w:r>
      <w:r w:rsidR="00002C51" w:rsidRPr="00002C51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FB1A1F" w:rsidRPr="00002C51" w:rsidRDefault="00FB1A1F" w:rsidP="00FB1A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Одним із лідерів </w:t>
      </w:r>
      <w:proofErr w:type="spellStart"/>
      <w:r w:rsidRPr="00002C51">
        <w:rPr>
          <w:rFonts w:ascii="Times New Roman" w:hAnsi="Times New Roman" w:cs="Times New Roman"/>
          <w:sz w:val="28"/>
          <w:szCs w:val="28"/>
          <w:lang w:val="uk-UA"/>
        </w:rPr>
        <w:t>кластеризації</w:t>
      </w:r>
      <w:proofErr w:type="spellEnd"/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</w:t>
      </w:r>
      <w:r>
        <w:rPr>
          <w:rFonts w:ascii="Times New Roman" w:hAnsi="Times New Roman" w:cs="Times New Roman"/>
          <w:sz w:val="28"/>
          <w:szCs w:val="28"/>
          <w:lang w:val="uk-UA"/>
        </w:rPr>
        <w:t>вважають</w:t>
      </w: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Хмельницьку область. При сприянні Асоціації «Поділля Перший», яка об’єднала в своїх рядах вчених, підприємців, фінансистів та представників адміністрації, вдалося сформувати декілька виробничих кластерів, в т.ч. швейний, будівельний, харчовий, туристичний, продовольчий і кластер зеленого сільського туризму. Більшість сформованих кластерів функціонує і сьогодні, що є заслугою, в першу чергу, місцевих ентузіастів при епізодичній фінансовій підтримці міжнародних економічних організацій. Специфікою розвитку кластерів Поділля стало те, що центрами об’єднання підприємців в кластери були різні за величиною і географічним розміщенням територіальні центри: обласний – Хмельницький, районний – Кам’янець-Подільський, сільський – с. Гриців </w:t>
      </w:r>
      <w:proofErr w:type="spellStart"/>
      <w:r w:rsidRPr="00002C51">
        <w:rPr>
          <w:rFonts w:ascii="Times New Roman" w:hAnsi="Times New Roman" w:cs="Times New Roman"/>
          <w:sz w:val="28"/>
          <w:szCs w:val="28"/>
          <w:lang w:val="uk-UA"/>
        </w:rPr>
        <w:t>Шепетівського</w:t>
      </w:r>
      <w:proofErr w:type="spellEnd"/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району.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2C51">
        <w:rPr>
          <w:rFonts w:ascii="Times New Roman" w:hAnsi="Times New Roman" w:cs="Times New Roman"/>
          <w:sz w:val="28"/>
          <w:szCs w:val="28"/>
          <w:lang w:val="uk-UA"/>
        </w:rPr>
        <w:t>Після проведення великої кількості семінарів в різних регіонах України, активними організаторами яких були регіональні ТПП, Міжнародна фундація сприяння ринку, Спілка економістів України, Асоціація «Поділля Перший» та інші громадські організації, формування кластерів активізувалося в більшості регіонів країни.</w:t>
      </w:r>
    </w:p>
    <w:p w:rsidR="00FB1A1F" w:rsidRDefault="00FB1A1F" w:rsidP="00FB1A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Не викликає сумніву в тому, що за підтримки державних структур підприємці та громадські організації Полтавської області спроможні сформувати ефективні </w:t>
      </w:r>
      <w:proofErr w:type="spellStart"/>
      <w:r w:rsidRPr="00002C51">
        <w:rPr>
          <w:rFonts w:ascii="Times New Roman" w:hAnsi="Times New Roman" w:cs="Times New Roman"/>
          <w:sz w:val="28"/>
          <w:szCs w:val="28"/>
          <w:lang w:val="uk-UA"/>
        </w:rPr>
        <w:t>кластерні</w:t>
      </w:r>
      <w:proofErr w:type="spellEnd"/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об’єднання. </w:t>
      </w:r>
      <w:proofErr w:type="spellStart"/>
      <w:r w:rsidRPr="00002C51">
        <w:rPr>
          <w:rFonts w:ascii="Times New Roman" w:hAnsi="Times New Roman" w:cs="Times New Roman"/>
          <w:sz w:val="28"/>
          <w:szCs w:val="28"/>
          <w:lang w:val="uk-UA"/>
        </w:rPr>
        <w:t>Кластерні</w:t>
      </w:r>
      <w:proofErr w:type="spellEnd"/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дослідження, які раніше були проведені на </w:t>
      </w:r>
      <w:proofErr w:type="spellStart"/>
      <w:r w:rsidRPr="00002C51">
        <w:rPr>
          <w:rFonts w:ascii="Times New Roman" w:hAnsi="Times New Roman" w:cs="Times New Roman"/>
          <w:sz w:val="28"/>
          <w:szCs w:val="28"/>
          <w:lang w:val="uk-UA"/>
        </w:rPr>
        <w:t>Полтавшині</w:t>
      </w:r>
      <w:proofErr w:type="spellEnd"/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підтверджують перспективність формування кластерів в наступних напрямках: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45F9">
        <w:rPr>
          <w:rFonts w:ascii="Times New Roman" w:hAnsi="Times New Roman" w:cs="Times New Roman"/>
          <w:sz w:val="28"/>
          <w:szCs w:val="28"/>
          <w:lang w:val="uk-UA"/>
        </w:rPr>
        <w:t xml:space="preserve"> агро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промислові та харчові кластери </w:t>
      </w:r>
      <w:r w:rsidRPr="001145F9">
        <w:rPr>
          <w:rFonts w:ascii="Times New Roman" w:hAnsi="Times New Roman" w:cs="Times New Roman"/>
          <w:sz w:val="28"/>
          <w:szCs w:val="28"/>
          <w:lang w:val="uk-UA"/>
        </w:rPr>
        <w:t>в райо</w:t>
      </w:r>
      <w:r>
        <w:rPr>
          <w:rFonts w:ascii="Times New Roman" w:hAnsi="Times New Roman" w:cs="Times New Roman"/>
          <w:sz w:val="28"/>
          <w:szCs w:val="28"/>
          <w:lang w:val="uk-UA"/>
        </w:rPr>
        <w:t>нах</w:t>
      </w:r>
      <w:r w:rsidRPr="001145F9">
        <w:rPr>
          <w:rFonts w:ascii="Times New Roman" w:hAnsi="Times New Roman" w:cs="Times New Roman"/>
          <w:sz w:val="28"/>
          <w:szCs w:val="28"/>
          <w:lang w:val="uk-UA"/>
        </w:rPr>
        <w:t xml:space="preserve"> молокопереробного, м’ясного напряму, консервної (овочі, фрукт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и), зернової, олійної продукції; </w:t>
      </w:r>
      <w:r w:rsidRPr="001145F9">
        <w:rPr>
          <w:rFonts w:ascii="Times New Roman" w:hAnsi="Times New Roman" w:cs="Times New Roman"/>
          <w:sz w:val="28"/>
          <w:szCs w:val="28"/>
          <w:lang w:val="uk-UA"/>
        </w:rPr>
        <w:t xml:space="preserve">цукровий та кондитерський кластери;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1145F9">
        <w:rPr>
          <w:rFonts w:ascii="Times New Roman" w:hAnsi="Times New Roman" w:cs="Times New Roman"/>
          <w:sz w:val="28"/>
          <w:szCs w:val="28"/>
          <w:lang w:val="uk-UA"/>
        </w:rPr>
        <w:t>удівельні кластери на основі існуючої місцевої сировинної бази, збереженої вир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обничої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інфрастуктури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кадрів; </w:t>
      </w:r>
      <w:r w:rsidRPr="001145F9">
        <w:rPr>
          <w:rFonts w:ascii="Times New Roman" w:hAnsi="Times New Roman" w:cs="Times New Roman"/>
          <w:sz w:val="28"/>
          <w:szCs w:val="28"/>
          <w:lang w:val="uk-UA"/>
        </w:rPr>
        <w:t>транспортного машинобудування;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2C51">
        <w:rPr>
          <w:rFonts w:ascii="Times New Roman" w:hAnsi="Times New Roman" w:cs="Times New Roman"/>
          <w:sz w:val="28"/>
          <w:szCs w:val="28"/>
          <w:lang w:val="uk-UA"/>
        </w:rPr>
        <w:t>швейний, взуттєвий та текстильний кластери;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туристично-рекреаційні кластери в районах, які мають чудові </w:t>
      </w:r>
      <w:proofErr w:type="spellStart"/>
      <w:r w:rsidRPr="00002C51">
        <w:rPr>
          <w:rFonts w:ascii="Times New Roman" w:hAnsi="Times New Roman" w:cs="Times New Roman"/>
          <w:sz w:val="28"/>
          <w:szCs w:val="28"/>
          <w:lang w:val="uk-UA"/>
        </w:rPr>
        <w:t>історико-архітектурні</w:t>
      </w:r>
      <w:proofErr w:type="spellEnd"/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та природні пам’ятки, сприятливу екологію, унікальну мінеральну воду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1A1F" w:rsidRPr="00002C51" w:rsidRDefault="00FB1A1F" w:rsidP="00FB1A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В число регіонів, що змогли досягти успіхів у формуванні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кластерних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структур</w:t>
      </w:r>
      <w:r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слід віднести також Івано-Франківську, Рівненську, Сумську, Харківську, Херсонську, Одеську і Миколаївську області.</w:t>
      </w:r>
    </w:p>
    <w:p w:rsidR="001145F9" w:rsidRDefault="008E3CB3" w:rsidP="001145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озвит</w:t>
      </w:r>
      <w:r w:rsidR="00FB1A1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proofErr w:type="spellStart"/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кластерних</w:t>
      </w:r>
      <w:proofErr w:type="spellEnd"/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ініціатив на П</w:t>
      </w:r>
      <w:r w:rsidR="004334C5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оділлі, в Прикарпатті, Поліссі 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Полтавщині,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інших регіонах свідчать про те, що формування сучасних партнерських відносин між місцевими державними органами, діловими колами, а також підтримуючими виробництво місцевими науковими і освітніми центрами є складним комплексним процесом. Накопичений досвід свідчить також про те, що конкурентоспроможність – це не статична властивість регіону чи галузі, а динамічний процес реалізації зусиль заради високої продуктивності шляхом ефективного використання інтелектуальних, природних і технологічних ресурсів території, регіону і їх виробничих кластерів.</w:t>
      </w:r>
      <w:r w:rsidR="001145F9" w:rsidRPr="00002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0A1E" w:rsidRPr="00002C51" w:rsidRDefault="00DB3F31" w:rsidP="00DB3F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2742F">
        <w:rPr>
          <w:rFonts w:ascii="Times New Roman" w:hAnsi="Times New Roman" w:cs="Times New Roman"/>
          <w:sz w:val="28"/>
          <w:szCs w:val="28"/>
          <w:lang w:val="uk-UA"/>
        </w:rPr>
        <w:t>ластери, підвищуючи роль регіонів, створюють основу для залучення іноземних інвестицій, формування підприємницького середовища, розвитку м</w:t>
      </w:r>
      <w:r>
        <w:rPr>
          <w:rFonts w:ascii="Times New Roman" w:hAnsi="Times New Roman" w:cs="Times New Roman"/>
          <w:sz w:val="28"/>
          <w:szCs w:val="28"/>
          <w:lang w:val="uk-UA"/>
        </w:rPr>
        <w:t>алого і середнього бізнесу</w:t>
      </w:r>
      <w:r w:rsidRPr="0042742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Координація дій і об’єднання зусиль державних органів,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світніх і наукових організацій </w:t>
      </w:r>
      <w:r w:rsidR="00ED3EE0" w:rsidRPr="00002C51">
        <w:rPr>
          <w:rFonts w:ascii="Times New Roman" w:hAnsi="Times New Roman" w:cs="Times New Roman"/>
          <w:sz w:val="28"/>
          <w:szCs w:val="28"/>
          <w:lang w:val="uk-UA"/>
        </w:rPr>
        <w:t>є запорукою успіху, посилення конкурентоздатності господарства, підвищення життєвого рівня населення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D3EE0" w:rsidRDefault="00ED3EE0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3F31"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  <w:r w:rsidR="00DB3F31" w:rsidRPr="00DB3F3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239C4" w:rsidRPr="00DB3F31" w:rsidRDefault="008239C4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8239C4">
        <w:rPr>
          <w:rFonts w:ascii="Times New Roman" w:hAnsi="Times New Roman" w:cs="Times New Roman"/>
          <w:sz w:val="24"/>
          <w:szCs w:val="24"/>
          <w:lang w:val="uk-UA"/>
        </w:rPr>
        <w:t>http://www.rusnauka.com/32_PVMN_2011/Economics/14_98129.doc.htm</w:t>
      </w:r>
    </w:p>
    <w:p w:rsidR="00C813FA" w:rsidRPr="00DB3F31" w:rsidRDefault="008239C4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. Федоренко В.Г., Тугай А.М., </w:t>
      </w:r>
      <w:proofErr w:type="spellStart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>Гойко</w:t>
      </w:r>
      <w:proofErr w:type="spellEnd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А.Ф., </w:t>
      </w:r>
      <w:proofErr w:type="spellStart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>Джабейло</w:t>
      </w:r>
      <w:proofErr w:type="spellEnd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В.Б. Концепція </w:t>
      </w:r>
      <w:proofErr w:type="spellStart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>кластерної</w:t>
      </w:r>
      <w:proofErr w:type="spellEnd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політики в Україні // Економіка і держава, 2008. – №11. – С.5-15.</w:t>
      </w:r>
    </w:p>
    <w:p w:rsidR="00C813FA" w:rsidRPr="00DB3F31" w:rsidRDefault="00C813FA" w:rsidP="00002C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3. </w:t>
      </w:r>
      <w:proofErr w:type="spellStart"/>
      <w:r w:rsidRPr="00DB3F31">
        <w:rPr>
          <w:rFonts w:ascii="Times New Roman" w:hAnsi="Times New Roman" w:cs="Times New Roman"/>
          <w:sz w:val="24"/>
          <w:szCs w:val="24"/>
          <w:lang w:val="uk-UA"/>
        </w:rPr>
        <w:t>Чижиков</w:t>
      </w:r>
      <w:proofErr w:type="spellEnd"/>
      <w:r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Г.Д. </w:t>
      </w:r>
      <w:proofErr w:type="spellStart"/>
      <w:r w:rsidRPr="00DB3F31">
        <w:rPr>
          <w:rFonts w:ascii="Times New Roman" w:hAnsi="Times New Roman" w:cs="Times New Roman"/>
          <w:sz w:val="24"/>
          <w:szCs w:val="24"/>
          <w:lang w:val="uk-UA"/>
        </w:rPr>
        <w:t>Национальные</w:t>
      </w:r>
      <w:proofErr w:type="spellEnd"/>
      <w:r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3F31">
        <w:rPr>
          <w:rFonts w:ascii="Times New Roman" w:hAnsi="Times New Roman" w:cs="Times New Roman"/>
          <w:sz w:val="24"/>
          <w:szCs w:val="24"/>
          <w:lang w:val="uk-UA"/>
        </w:rPr>
        <w:t>бизнес-ассоциации</w:t>
      </w:r>
      <w:proofErr w:type="spellEnd"/>
      <w:r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DB3F31">
        <w:rPr>
          <w:rFonts w:ascii="Times New Roman" w:hAnsi="Times New Roman" w:cs="Times New Roman"/>
          <w:sz w:val="24"/>
          <w:szCs w:val="24"/>
          <w:lang w:val="uk-UA"/>
        </w:rPr>
        <w:t>услових</w:t>
      </w:r>
      <w:proofErr w:type="spellEnd"/>
      <w:r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3F31">
        <w:rPr>
          <w:rFonts w:ascii="Times New Roman" w:hAnsi="Times New Roman" w:cs="Times New Roman"/>
          <w:sz w:val="24"/>
          <w:szCs w:val="24"/>
          <w:lang w:val="uk-UA"/>
        </w:rPr>
        <w:t>интеграции</w:t>
      </w:r>
      <w:proofErr w:type="spellEnd"/>
      <w:r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3F31">
        <w:rPr>
          <w:rFonts w:ascii="Times New Roman" w:hAnsi="Times New Roman" w:cs="Times New Roman"/>
          <w:sz w:val="24"/>
          <w:szCs w:val="24"/>
          <w:lang w:val="uk-UA"/>
        </w:rPr>
        <w:t>экономики</w:t>
      </w:r>
      <w:proofErr w:type="spellEnd"/>
      <w:r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DB3F31">
        <w:rPr>
          <w:rFonts w:ascii="Times New Roman" w:hAnsi="Times New Roman" w:cs="Times New Roman"/>
          <w:sz w:val="24"/>
          <w:szCs w:val="24"/>
          <w:lang w:val="uk-UA"/>
        </w:rPr>
        <w:t>мировое</w:t>
      </w:r>
      <w:proofErr w:type="spellEnd"/>
      <w:r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3F31">
        <w:rPr>
          <w:rFonts w:ascii="Times New Roman" w:hAnsi="Times New Roman" w:cs="Times New Roman"/>
          <w:sz w:val="24"/>
          <w:szCs w:val="24"/>
          <w:lang w:val="uk-UA"/>
        </w:rPr>
        <w:t>хозяйство</w:t>
      </w:r>
      <w:proofErr w:type="spellEnd"/>
      <w:r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B3F31">
        <w:rPr>
          <w:rFonts w:ascii="Times New Roman" w:hAnsi="Times New Roman" w:cs="Times New Roman"/>
          <w:sz w:val="24"/>
          <w:szCs w:val="24"/>
          <w:lang w:val="uk-UA"/>
        </w:rPr>
        <w:t>Монография</w:t>
      </w:r>
      <w:proofErr w:type="spellEnd"/>
      <w:r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 w:rsidRPr="00DB3F31">
        <w:rPr>
          <w:rFonts w:ascii="Times New Roman" w:hAnsi="Times New Roman" w:cs="Times New Roman"/>
          <w:sz w:val="24"/>
          <w:szCs w:val="24"/>
          <w:lang w:val="uk-UA"/>
        </w:rPr>
        <w:t>Донецк</w:t>
      </w:r>
      <w:proofErr w:type="spellEnd"/>
      <w:r w:rsidRPr="00DB3F31">
        <w:rPr>
          <w:rFonts w:ascii="Times New Roman" w:hAnsi="Times New Roman" w:cs="Times New Roman"/>
          <w:sz w:val="24"/>
          <w:szCs w:val="24"/>
          <w:lang w:val="uk-UA"/>
        </w:rPr>
        <w:t>: Норд-Пресс, 2006. – 284 с.</w:t>
      </w:r>
    </w:p>
    <w:p w:rsidR="002265F1" w:rsidRDefault="008239C4" w:rsidP="002265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>Кожевнікова</w:t>
      </w:r>
      <w:proofErr w:type="spellEnd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В.Д. </w:t>
      </w:r>
      <w:proofErr w:type="spellStart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>Кластерізація</w:t>
      </w:r>
      <w:proofErr w:type="spellEnd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в сфері послуг // Стратегія інноваційного розвитку економіки і соціальної сфери України: Матеріали міжнародної науково-практичної конференції вчених, студентів і практиків / </w:t>
      </w:r>
      <w:proofErr w:type="spellStart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>Голов</w:t>
      </w:r>
      <w:proofErr w:type="spellEnd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. ред. С.В. </w:t>
      </w:r>
      <w:proofErr w:type="spellStart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>Смерічевська</w:t>
      </w:r>
      <w:proofErr w:type="spellEnd"/>
      <w:r w:rsidR="00C813FA" w:rsidRPr="00DB3F31">
        <w:rPr>
          <w:rFonts w:ascii="Times New Roman" w:hAnsi="Times New Roman" w:cs="Times New Roman"/>
          <w:sz w:val="24"/>
          <w:szCs w:val="24"/>
          <w:lang w:val="uk-UA"/>
        </w:rPr>
        <w:t>. – Донецьк: Норд-Прес, 2008. – С.112-114.</w:t>
      </w:r>
    </w:p>
    <w:p w:rsidR="002265F1" w:rsidRPr="003F747B" w:rsidRDefault="002265F1" w:rsidP="002265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hyperlink r:id="rId5" w:history="1">
        <w:r w:rsidRPr="00BA49B0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http://www.rusnauka.com/32_PVMN_2011/Economics/14_98129.doc.htm</w:t>
        </w:r>
      </w:hyperlink>
    </w:p>
    <w:p w:rsidR="002265F1" w:rsidRPr="002265F1" w:rsidRDefault="002265F1" w:rsidP="002265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5F1">
        <w:rPr>
          <w:rFonts w:ascii="Times New Roman" w:hAnsi="Times New Roman" w:cs="Times New Roman"/>
          <w:sz w:val="24"/>
          <w:szCs w:val="24"/>
        </w:rPr>
        <w:t xml:space="preserve">6. </w:t>
      </w:r>
      <w:r w:rsidRPr="002265F1">
        <w:rPr>
          <w:rFonts w:ascii="Times New Roman" w:hAnsi="Times New Roman" w:cs="Times New Roman"/>
          <w:sz w:val="24"/>
          <w:szCs w:val="24"/>
          <w:lang w:val="uk-UA"/>
        </w:rPr>
        <w:t xml:space="preserve">Портер М. Конкуренція: Пер. с англ. – М.: </w:t>
      </w:r>
      <w:proofErr w:type="spellStart"/>
      <w:r w:rsidRPr="002265F1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2265F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2265F1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Pr="002265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265F1">
        <w:rPr>
          <w:rFonts w:ascii="Times New Roman" w:hAnsi="Times New Roman" w:cs="Times New Roman"/>
          <w:sz w:val="24"/>
          <w:szCs w:val="24"/>
          <w:lang w:val="uk-UA"/>
        </w:rPr>
        <w:t>„Вильямс”</w:t>
      </w:r>
      <w:proofErr w:type="spellEnd"/>
      <w:r w:rsidRPr="002265F1">
        <w:rPr>
          <w:rFonts w:ascii="Times New Roman" w:hAnsi="Times New Roman" w:cs="Times New Roman"/>
          <w:sz w:val="24"/>
          <w:szCs w:val="24"/>
          <w:lang w:val="uk-UA"/>
        </w:rPr>
        <w:t>, 2005. -608 с.</w:t>
      </w:r>
    </w:p>
    <w:p w:rsidR="00ED3EE0" w:rsidRPr="00DB3F31" w:rsidRDefault="008239C4" w:rsidP="002265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B3F31" w:rsidRPr="00DB3F3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265F1" w:rsidRPr="002265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>Janek</w:t>
      </w:r>
      <w:proofErr w:type="spellEnd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>Uiboupin</w:t>
      </w:r>
      <w:proofErr w:type="spellEnd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>Industrial</w:t>
      </w:r>
      <w:proofErr w:type="spellEnd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>clusters</w:t>
      </w:r>
      <w:proofErr w:type="spellEnd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>regional</w:t>
      </w:r>
      <w:proofErr w:type="spellEnd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>development</w:t>
      </w:r>
      <w:proofErr w:type="spellEnd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, Pan-European </w:t>
      </w:r>
      <w:proofErr w:type="spellStart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>Institute</w:t>
      </w:r>
      <w:proofErr w:type="spellEnd"/>
      <w:r w:rsidR="003F747B" w:rsidRPr="00DB3F31">
        <w:rPr>
          <w:rFonts w:ascii="Times New Roman" w:hAnsi="Times New Roman" w:cs="Times New Roman"/>
          <w:sz w:val="24"/>
          <w:szCs w:val="24"/>
          <w:lang w:val="uk-UA"/>
        </w:rPr>
        <w:t>, 9/2006.</w:t>
      </w:r>
    </w:p>
    <w:p w:rsidR="008D7E70" w:rsidRPr="00DB3F31" w:rsidRDefault="00ED3EE0" w:rsidP="003F74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39C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DB3F3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F747B" w:rsidRPr="008239C4">
        <w:rPr>
          <w:rFonts w:ascii="Times New Roman" w:hAnsi="Times New Roman" w:cs="Times New Roman"/>
          <w:sz w:val="24"/>
          <w:szCs w:val="24"/>
          <w:lang w:val="uk-UA"/>
        </w:rPr>
        <w:t>http://www.rusnauka.com/32_PVMN_2011/Economics/14_98129.doc.htm</w:t>
      </w:r>
    </w:p>
    <w:sectPr w:rsidR="008D7E70" w:rsidRPr="00DB3F31" w:rsidSect="009F37F8"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251"/>
    <w:multiLevelType w:val="hybridMultilevel"/>
    <w:tmpl w:val="A4527B10"/>
    <w:lvl w:ilvl="0" w:tplc="2E6C666C">
      <w:start w:val="6"/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D3EE0"/>
    <w:rsid w:val="00002C51"/>
    <w:rsid w:val="000B579C"/>
    <w:rsid w:val="001145F9"/>
    <w:rsid w:val="001E5EB4"/>
    <w:rsid w:val="001F49C2"/>
    <w:rsid w:val="002265F1"/>
    <w:rsid w:val="00362A8D"/>
    <w:rsid w:val="003F747B"/>
    <w:rsid w:val="004334C5"/>
    <w:rsid w:val="00500A1E"/>
    <w:rsid w:val="00590A99"/>
    <w:rsid w:val="00670BDF"/>
    <w:rsid w:val="00693408"/>
    <w:rsid w:val="008239C4"/>
    <w:rsid w:val="008D7E70"/>
    <w:rsid w:val="008E3CB3"/>
    <w:rsid w:val="009F37F8"/>
    <w:rsid w:val="00B07833"/>
    <w:rsid w:val="00B2108F"/>
    <w:rsid w:val="00B679A5"/>
    <w:rsid w:val="00C813FA"/>
    <w:rsid w:val="00D5067B"/>
    <w:rsid w:val="00D81818"/>
    <w:rsid w:val="00D8193C"/>
    <w:rsid w:val="00D87DF7"/>
    <w:rsid w:val="00DB3F31"/>
    <w:rsid w:val="00ED3EE0"/>
    <w:rsid w:val="00F73ED6"/>
    <w:rsid w:val="00FB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5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65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snauka.com/32_PVMN_2011/Economics/14_98129.do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2016-10-28T07:49:00Z</dcterms:created>
  <dcterms:modified xsi:type="dcterms:W3CDTF">2017-02-07T07:58:00Z</dcterms:modified>
</cp:coreProperties>
</file>