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C2" w:rsidRDefault="00587FC2" w:rsidP="00587FC2">
      <w:pPr>
        <w:ind w:firstLine="426"/>
        <w:jc w:val="both"/>
        <w:rPr>
          <w:lang w:val="uk-UA"/>
        </w:rPr>
      </w:pPr>
      <w:r>
        <w:rPr>
          <w:b/>
          <w:lang w:val="uk-UA"/>
        </w:rPr>
        <w:t xml:space="preserve">Рибалко Л.М. </w:t>
      </w:r>
      <w:r>
        <w:rPr>
          <w:lang w:val="uk-UA"/>
        </w:rPr>
        <w:t xml:space="preserve">Адаптивна фізична культура – фізична і спортивна реабілітація дітей з інвалідністю. </w:t>
      </w:r>
      <w:r>
        <w:rPr>
          <w:i/>
          <w:lang w:val="uk-UA"/>
        </w:rPr>
        <w:t>Інклюзивне освітнє середовище: проблеми, перспективи та кращі практики</w:t>
      </w:r>
      <w:r>
        <w:rPr>
          <w:lang w:val="uk-UA"/>
        </w:rPr>
        <w:t xml:space="preserve"> : ХІХ </w:t>
      </w:r>
      <w:proofErr w:type="spellStart"/>
      <w:r>
        <w:rPr>
          <w:lang w:val="uk-UA"/>
        </w:rPr>
        <w:t>міжн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наук.-практ</w:t>
      </w:r>
      <w:proofErr w:type="spellEnd"/>
      <w:r>
        <w:rPr>
          <w:lang w:val="uk-UA"/>
        </w:rPr>
        <w:t xml:space="preserve">. конференція, </w:t>
      </w:r>
      <w:r w:rsidRPr="00182C05">
        <w:rPr>
          <w:b/>
          <w:lang w:val="uk-UA"/>
        </w:rPr>
        <w:t>20-21 листопада 2019</w:t>
      </w:r>
      <w:r>
        <w:rPr>
          <w:lang w:val="uk-UA"/>
        </w:rPr>
        <w:t xml:space="preserve"> ро</w:t>
      </w:r>
      <w:bookmarkStart w:id="0" w:name="_GoBack"/>
      <w:bookmarkEnd w:id="0"/>
      <w:r>
        <w:rPr>
          <w:lang w:val="uk-UA"/>
        </w:rPr>
        <w:t>ку. Київ, 2019. С. 167-173.</w:t>
      </w:r>
    </w:p>
    <w:p w:rsidR="00587FC2" w:rsidRDefault="00587FC2" w:rsidP="00204ED6">
      <w:pPr>
        <w:pStyle w:val="2"/>
        <w:spacing w:line="360" w:lineRule="auto"/>
        <w:ind w:firstLine="397"/>
        <w:rPr>
          <w:sz w:val="28"/>
          <w:szCs w:val="28"/>
        </w:rPr>
      </w:pPr>
    </w:p>
    <w:p w:rsidR="009613AA" w:rsidRPr="00204ED6" w:rsidRDefault="00754E18" w:rsidP="00204ED6">
      <w:pPr>
        <w:pStyle w:val="2"/>
        <w:spacing w:line="360" w:lineRule="auto"/>
        <w:ind w:firstLine="397"/>
        <w:rPr>
          <w:sz w:val="28"/>
          <w:szCs w:val="28"/>
        </w:rPr>
      </w:pPr>
      <w:r>
        <w:rPr>
          <w:sz w:val="28"/>
          <w:szCs w:val="28"/>
        </w:rPr>
        <w:t>АДАПТИВНА ФІЗИЧНА КУЛЬТУРА – ФІЗИЧНА І СПОРТИВНА РЕАБІЛІТАЦІЯ ДІТЕЙ З ІНВАЛІДНІСТЮ</w:t>
      </w:r>
    </w:p>
    <w:p w:rsidR="00204ED6" w:rsidRPr="00204ED6" w:rsidRDefault="00204ED6" w:rsidP="00204ED6">
      <w:pPr>
        <w:spacing w:line="360" w:lineRule="auto"/>
        <w:ind w:firstLine="397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204ED6">
        <w:rPr>
          <w:b/>
          <w:bCs/>
          <w:sz w:val="28"/>
          <w:szCs w:val="28"/>
          <w:shd w:val="clear" w:color="auto" w:fill="FFFFFF"/>
          <w:lang w:val="uk-UA"/>
        </w:rPr>
        <w:t>Рибалко Л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іна </w:t>
      </w:r>
      <w:r w:rsidRPr="00204ED6">
        <w:rPr>
          <w:b/>
          <w:bCs/>
          <w:sz w:val="28"/>
          <w:szCs w:val="28"/>
          <w:shd w:val="clear" w:color="auto" w:fill="FFFFFF"/>
          <w:lang w:val="uk-UA"/>
        </w:rPr>
        <w:t>М</w:t>
      </w:r>
      <w:r>
        <w:rPr>
          <w:b/>
          <w:bCs/>
          <w:sz w:val="28"/>
          <w:szCs w:val="28"/>
          <w:shd w:val="clear" w:color="auto" w:fill="FFFFFF"/>
          <w:lang w:val="uk-UA"/>
        </w:rPr>
        <w:t>иколаївна</w:t>
      </w:r>
      <w:r w:rsidRPr="00204ED6">
        <w:rPr>
          <w:b/>
          <w:bCs/>
          <w:sz w:val="28"/>
          <w:szCs w:val="28"/>
          <w:shd w:val="clear" w:color="auto" w:fill="FFFFFF"/>
          <w:lang w:val="uk-UA"/>
        </w:rPr>
        <w:t>,</w:t>
      </w:r>
    </w:p>
    <w:p w:rsidR="00204ED6" w:rsidRPr="00A25EFF" w:rsidRDefault="00204ED6" w:rsidP="00204ED6">
      <w:pPr>
        <w:spacing w:line="360" w:lineRule="auto"/>
        <w:ind w:firstLine="397"/>
        <w:jc w:val="center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д.</w:t>
      </w:r>
      <w:r w:rsidRPr="00A25EFF">
        <w:rPr>
          <w:sz w:val="28"/>
          <w:szCs w:val="28"/>
          <w:shd w:val="clear" w:color="auto" w:fill="FFFFFF"/>
          <w:lang w:val="uk-UA"/>
        </w:rPr>
        <w:t>пед</w:t>
      </w:r>
      <w:r>
        <w:rPr>
          <w:sz w:val="28"/>
          <w:szCs w:val="28"/>
          <w:shd w:val="clear" w:color="auto" w:fill="FFFFFF"/>
          <w:lang w:val="uk-UA"/>
        </w:rPr>
        <w:t>.</w:t>
      </w:r>
      <w:r w:rsidRPr="00A25EFF">
        <w:rPr>
          <w:sz w:val="28"/>
          <w:szCs w:val="28"/>
          <w:shd w:val="clear" w:color="auto" w:fill="FFFFFF"/>
          <w:lang w:val="uk-UA"/>
        </w:rPr>
        <w:t>н</w:t>
      </w:r>
      <w:proofErr w:type="spellEnd"/>
      <w:r>
        <w:rPr>
          <w:sz w:val="28"/>
          <w:szCs w:val="28"/>
          <w:shd w:val="clear" w:color="auto" w:fill="FFFFFF"/>
          <w:lang w:val="uk-UA"/>
        </w:rPr>
        <w:t>.</w:t>
      </w:r>
      <w:r w:rsidRPr="00A25EFF">
        <w:rPr>
          <w:sz w:val="28"/>
          <w:szCs w:val="28"/>
          <w:shd w:val="clear" w:color="auto" w:fill="FFFFFF"/>
          <w:lang w:val="uk-UA"/>
        </w:rPr>
        <w:t xml:space="preserve">, старший науковий співробітник, </w:t>
      </w:r>
      <w:proofErr w:type="spellStart"/>
      <w:r>
        <w:rPr>
          <w:sz w:val="28"/>
          <w:szCs w:val="28"/>
          <w:shd w:val="clear" w:color="auto" w:fill="FFFFFF"/>
          <w:lang w:val="uk-UA"/>
        </w:rPr>
        <w:t>в.о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завідувача кафедри фізичної культури та спорту </w:t>
      </w:r>
      <w:r w:rsidRPr="00A25EFF">
        <w:rPr>
          <w:sz w:val="28"/>
          <w:szCs w:val="28"/>
          <w:shd w:val="clear" w:color="auto" w:fill="FFFFFF"/>
          <w:lang w:val="uk-UA"/>
        </w:rPr>
        <w:t>Полтавськ</w:t>
      </w:r>
      <w:r>
        <w:rPr>
          <w:sz w:val="28"/>
          <w:szCs w:val="28"/>
          <w:shd w:val="clear" w:color="auto" w:fill="FFFFFF"/>
          <w:lang w:val="uk-UA"/>
        </w:rPr>
        <w:t>ого</w:t>
      </w:r>
      <w:r w:rsidRPr="00A25EFF">
        <w:rPr>
          <w:sz w:val="28"/>
          <w:szCs w:val="28"/>
          <w:shd w:val="clear" w:color="auto" w:fill="FFFFFF"/>
          <w:lang w:val="uk-UA"/>
        </w:rPr>
        <w:t xml:space="preserve"> національн</w:t>
      </w:r>
      <w:r>
        <w:rPr>
          <w:sz w:val="28"/>
          <w:szCs w:val="28"/>
          <w:shd w:val="clear" w:color="auto" w:fill="FFFFFF"/>
          <w:lang w:val="uk-UA"/>
        </w:rPr>
        <w:t>ого</w:t>
      </w:r>
      <w:r w:rsidRPr="00A25EFF">
        <w:rPr>
          <w:sz w:val="28"/>
          <w:szCs w:val="28"/>
          <w:shd w:val="clear" w:color="auto" w:fill="FFFFFF"/>
          <w:lang w:val="uk-UA"/>
        </w:rPr>
        <w:t xml:space="preserve"> технічн</w:t>
      </w:r>
      <w:r>
        <w:rPr>
          <w:sz w:val="28"/>
          <w:szCs w:val="28"/>
          <w:shd w:val="clear" w:color="auto" w:fill="FFFFFF"/>
          <w:lang w:val="uk-UA"/>
        </w:rPr>
        <w:t>ого</w:t>
      </w:r>
      <w:r w:rsidRPr="00A25EFF">
        <w:rPr>
          <w:sz w:val="28"/>
          <w:szCs w:val="28"/>
          <w:shd w:val="clear" w:color="auto" w:fill="FFFFFF"/>
          <w:lang w:val="uk-UA"/>
        </w:rPr>
        <w:t xml:space="preserve"> університет</w:t>
      </w:r>
      <w:r>
        <w:rPr>
          <w:sz w:val="28"/>
          <w:szCs w:val="28"/>
          <w:shd w:val="clear" w:color="auto" w:fill="FFFFFF"/>
          <w:lang w:val="uk-UA"/>
        </w:rPr>
        <w:t>у</w:t>
      </w:r>
    </w:p>
    <w:p w:rsidR="00204ED6" w:rsidRDefault="00204ED6" w:rsidP="00204ED6">
      <w:pPr>
        <w:spacing w:line="360" w:lineRule="auto"/>
        <w:ind w:firstLine="397"/>
        <w:jc w:val="center"/>
        <w:rPr>
          <w:sz w:val="28"/>
          <w:szCs w:val="28"/>
          <w:shd w:val="clear" w:color="auto" w:fill="FFFFFF"/>
          <w:lang w:val="uk-UA"/>
        </w:rPr>
      </w:pPr>
      <w:r w:rsidRPr="00A25EFF">
        <w:rPr>
          <w:sz w:val="28"/>
          <w:szCs w:val="28"/>
          <w:shd w:val="clear" w:color="auto" w:fill="FFFFFF"/>
          <w:lang w:val="uk-UA"/>
        </w:rPr>
        <w:t xml:space="preserve"> імені Юрія Кондратюка</w:t>
      </w:r>
    </w:p>
    <w:p w:rsidR="00204ED6" w:rsidRPr="00204ED6" w:rsidRDefault="00204ED6" w:rsidP="00204ED6">
      <w:pPr>
        <w:spacing w:line="360" w:lineRule="auto"/>
        <w:ind w:firstLine="397"/>
        <w:jc w:val="center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lina-rybalko@ukr.net</w:t>
      </w:r>
    </w:p>
    <w:p w:rsidR="009613AA" w:rsidRPr="00A25EFF" w:rsidRDefault="009613AA" w:rsidP="00204ED6">
      <w:pPr>
        <w:spacing w:line="360" w:lineRule="auto"/>
        <w:ind w:firstLine="397"/>
        <w:rPr>
          <w:sz w:val="28"/>
          <w:szCs w:val="28"/>
          <w:lang w:val="uk-UA"/>
        </w:rPr>
      </w:pPr>
    </w:p>
    <w:p w:rsidR="00A621B3" w:rsidRDefault="00A621B3" w:rsidP="00F74E7D">
      <w:pPr>
        <w:spacing w:line="360" w:lineRule="auto"/>
        <w:ind w:firstLine="397"/>
        <w:jc w:val="both"/>
        <w:rPr>
          <w:i/>
          <w:sz w:val="28"/>
          <w:szCs w:val="28"/>
          <w:lang w:val="uk-UA"/>
        </w:rPr>
      </w:pPr>
      <w:r w:rsidRPr="00A00DCC">
        <w:rPr>
          <w:i/>
          <w:sz w:val="28"/>
          <w:szCs w:val="28"/>
          <w:lang w:val="uk-UA"/>
        </w:rPr>
        <w:t xml:space="preserve">У статті розкрито роль адаптивної фізичної культури у реабілітації дітей з інвалідністю. </w:t>
      </w:r>
      <w:r w:rsidR="00A00DCC" w:rsidRPr="00A00DCC">
        <w:rPr>
          <w:i/>
          <w:sz w:val="28"/>
          <w:szCs w:val="28"/>
          <w:lang w:val="uk-UA"/>
        </w:rPr>
        <w:t xml:space="preserve">Схарактеризовано форми реабілітації дітей з інвалідністю та доведено їх роль у соціалізації особистості та відновленні її здоров’я. </w:t>
      </w:r>
      <w:r w:rsidRPr="00A00DCC">
        <w:rPr>
          <w:i/>
          <w:sz w:val="28"/>
          <w:szCs w:val="28"/>
          <w:lang w:val="uk-UA"/>
        </w:rPr>
        <w:t xml:space="preserve">Науково обґрунтовано специфіку фізичної та спортивної реабілітації дітей з інвалідністю. </w:t>
      </w:r>
      <w:r w:rsidR="00A00DCC">
        <w:rPr>
          <w:i/>
          <w:sz w:val="28"/>
          <w:szCs w:val="28"/>
          <w:lang w:val="uk-UA"/>
        </w:rPr>
        <w:t>Розкрито сутність і зміст поняття «фізкультурно-спортивна реабілітація». Доведено роль фізкультурно-спортивної реабілітації у адаптації дітей з інвалідністю до соціуму та розвитку фізичних якостей.</w:t>
      </w:r>
    </w:p>
    <w:p w:rsidR="00A00DCC" w:rsidRPr="00A00DCC" w:rsidRDefault="00A00DCC" w:rsidP="00F74E7D">
      <w:pPr>
        <w:spacing w:line="360" w:lineRule="auto"/>
        <w:ind w:firstLine="397"/>
        <w:jc w:val="both"/>
        <w:rPr>
          <w:i/>
          <w:sz w:val="28"/>
          <w:szCs w:val="28"/>
          <w:lang w:val="uk-UA"/>
        </w:rPr>
      </w:pPr>
      <w:r w:rsidRPr="00587FC2">
        <w:rPr>
          <w:b/>
          <w:i/>
          <w:sz w:val="28"/>
          <w:szCs w:val="28"/>
          <w:lang w:val="uk-UA"/>
        </w:rPr>
        <w:t>Ключові слова</w:t>
      </w:r>
      <w:r>
        <w:rPr>
          <w:i/>
          <w:sz w:val="28"/>
          <w:szCs w:val="28"/>
          <w:lang w:val="uk-UA"/>
        </w:rPr>
        <w:t>: адаптивна фізична культура, фізична реабілітація, спортивна реабілітація, фізкультурно-спортивна реабілітація.</w:t>
      </w:r>
    </w:p>
    <w:p w:rsidR="00A00DCC" w:rsidRDefault="00A00DCC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</w:p>
    <w:p w:rsidR="00A00DCC" w:rsidRPr="00A00DCC" w:rsidRDefault="00A00DCC" w:rsidP="00F74E7D">
      <w:pPr>
        <w:spacing w:line="360" w:lineRule="auto"/>
        <w:ind w:firstLine="397"/>
        <w:jc w:val="both"/>
        <w:rPr>
          <w:b/>
          <w:sz w:val="28"/>
          <w:szCs w:val="28"/>
          <w:lang w:val="en-US"/>
        </w:rPr>
      </w:pPr>
      <w:proofErr w:type="spellStart"/>
      <w:r w:rsidRPr="00A00DCC">
        <w:rPr>
          <w:b/>
          <w:sz w:val="28"/>
          <w:szCs w:val="28"/>
          <w:lang w:val="en-US"/>
        </w:rPr>
        <w:t>Rybalko</w:t>
      </w:r>
      <w:proofErr w:type="spellEnd"/>
      <w:r w:rsidRPr="00A00DCC">
        <w:rPr>
          <w:b/>
          <w:sz w:val="28"/>
          <w:szCs w:val="28"/>
          <w:lang w:val="en-US"/>
        </w:rPr>
        <w:t xml:space="preserve"> </w:t>
      </w:r>
      <w:proofErr w:type="spellStart"/>
      <w:r w:rsidRPr="00A00DCC">
        <w:rPr>
          <w:b/>
          <w:sz w:val="28"/>
          <w:szCs w:val="28"/>
          <w:lang w:val="en-US"/>
        </w:rPr>
        <w:t>Lina</w:t>
      </w:r>
      <w:proofErr w:type="spellEnd"/>
    </w:p>
    <w:p w:rsidR="00A00DCC" w:rsidRPr="00A00DCC" w:rsidRDefault="00A00DCC" w:rsidP="00F74E7D">
      <w:pPr>
        <w:spacing w:line="360" w:lineRule="auto"/>
        <w:ind w:firstLine="397"/>
        <w:jc w:val="both"/>
        <w:rPr>
          <w:b/>
          <w:sz w:val="28"/>
          <w:szCs w:val="28"/>
          <w:lang w:val="uk-UA"/>
        </w:rPr>
      </w:pPr>
      <w:r w:rsidRPr="00A00DCC">
        <w:rPr>
          <w:b/>
          <w:sz w:val="28"/>
          <w:szCs w:val="28"/>
          <w:lang w:val="uk-UA"/>
        </w:rPr>
        <w:t>ADAPTIVE PHYSICAL CULTURE - PHYSICAL AND SPORT REHABILITATION OF CHILDREN WITH DISABILITIES</w:t>
      </w:r>
    </w:p>
    <w:p w:rsidR="00A00DCC" w:rsidRDefault="00A00DCC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proofErr w:type="spellStart"/>
      <w:r w:rsidRPr="00A00DCC">
        <w:rPr>
          <w:sz w:val="28"/>
          <w:szCs w:val="28"/>
          <w:lang w:val="uk-UA"/>
        </w:rPr>
        <w:t>The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role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of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adaptive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physical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culture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in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rehabilitation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of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children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with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disabilities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is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revealed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in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the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article</w:t>
      </w:r>
      <w:proofErr w:type="spellEnd"/>
      <w:r w:rsidRPr="00A00DCC">
        <w:rPr>
          <w:sz w:val="28"/>
          <w:szCs w:val="28"/>
          <w:lang w:val="uk-UA"/>
        </w:rPr>
        <w:t xml:space="preserve">. </w:t>
      </w:r>
      <w:proofErr w:type="spellStart"/>
      <w:r w:rsidRPr="00A00DCC">
        <w:rPr>
          <w:sz w:val="28"/>
          <w:szCs w:val="28"/>
          <w:lang w:val="uk-UA"/>
        </w:rPr>
        <w:t>The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forms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of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rehabilitation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of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children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with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disabilities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have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been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characterized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and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their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role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in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socializing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and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restoring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their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health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has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been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proven</w:t>
      </w:r>
      <w:proofErr w:type="spellEnd"/>
      <w:r w:rsidRPr="00A00DCC">
        <w:rPr>
          <w:sz w:val="28"/>
          <w:szCs w:val="28"/>
          <w:lang w:val="uk-UA"/>
        </w:rPr>
        <w:t xml:space="preserve">. </w:t>
      </w:r>
      <w:proofErr w:type="spellStart"/>
      <w:r w:rsidRPr="00A00DCC">
        <w:rPr>
          <w:sz w:val="28"/>
          <w:szCs w:val="28"/>
          <w:lang w:val="uk-UA"/>
        </w:rPr>
        <w:t>The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specificity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of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physical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and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sports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rehabilitation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of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children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with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disabilities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is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scientifically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substantiated</w:t>
      </w:r>
      <w:proofErr w:type="spellEnd"/>
      <w:r w:rsidRPr="00A00DCC">
        <w:rPr>
          <w:sz w:val="28"/>
          <w:szCs w:val="28"/>
          <w:lang w:val="uk-UA"/>
        </w:rPr>
        <w:t xml:space="preserve">. </w:t>
      </w:r>
      <w:proofErr w:type="spellStart"/>
      <w:r w:rsidRPr="00A00DCC">
        <w:rPr>
          <w:sz w:val="28"/>
          <w:szCs w:val="28"/>
          <w:lang w:val="uk-UA"/>
        </w:rPr>
        <w:t>The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essence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and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content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of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the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concept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of</w:t>
      </w:r>
      <w:proofErr w:type="spellEnd"/>
      <w:r w:rsidRPr="00A00DCC">
        <w:rPr>
          <w:sz w:val="28"/>
          <w:szCs w:val="28"/>
          <w:lang w:val="uk-UA"/>
        </w:rPr>
        <w:t xml:space="preserve"> "</w:t>
      </w:r>
      <w:proofErr w:type="spellStart"/>
      <w:r w:rsidRPr="00A00DCC">
        <w:rPr>
          <w:sz w:val="28"/>
          <w:szCs w:val="28"/>
          <w:lang w:val="uk-UA"/>
        </w:rPr>
        <w:t>physical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and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sports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rehabilitation</w:t>
      </w:r>
      <w:proofErr w:type="spellEnd"/>
      <w:r w:rsidRPr="00A00DCC">
        <w:rPr>
          <w:sz w:val="28"/>
          <w:szCs w:val="28"/>
          <w:lang w:val="uk-UA"/>
        </w:rPr>
        <w:t xml:space="preserve">" </w:t>
      </w:r>
      <w:proofErr w:type="spellStart"/>
      <w:r w:rsidRPr="00A00DCC">
        <w:rPr>
          <w:sz w:val="28"/>
          <w:szCs w:val="28"/>
          <w:lang w:val="uk-UA"/>
        </w:rPr>
        <w:t>are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revealed</w:t>
      </w:r>
      <w:proofErr w:type="spellEnd"/>
      <w:r w:rsidRPr="00A00DCC">
        <w:rPr>
          <w:sz w:val="28"/>
          <w:szCs w:val="28"/>
          <w:lang w:val="uk-UA"/>
        </w:rPr>
        <w:t xml:space="preserve">. </w:t>
      </w:r>
      <w:proofErr w:type="spellStart"/>
      <w:r w:rsidRPr="00A00DCC">
        <w:rPr>
          <w:sz w:val="28"/>
          <w:szCs w:val="28"/>
          <w:lang w:val="uk-UA"/>
        </w:rPr>
        <w:t>The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role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of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physical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and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sports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rehabilitation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in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the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lastRenderedPageBreak/>
        <w:t>adaptation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of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children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with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disabilities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to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society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and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development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of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physical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qualities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has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been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proved</w:t>
      </w:r>
      <w:proofErr w:type="spellEnd"/>
      <w:r w:rsidRPr="00A00DCC">
        <w:rPr>
          <w:sz w:val="28"/>
          <w:szCs w:val="28"/>
          <w:lang w:val="uk-UA"/>
        </w:rPr>
        <w:t>.</w:t>
      </w:r>
    </w:p>
    <w:p w:rsidR="00A00DCC" w:rsidRDefault="00A00DCC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proofErr w:type="spellStart"/>
      <w:r w:rsidRPr="00A00DCC">
        <w:rPr>
          <w:sz w:val="28"/>
          <w:szCs w:val="28"/>
          <w:lang w:val="uk-UA"/>
        </w:rPr>
        <w:t>Keywords</w:t>
      </w:r>
      <w:proofErr w:type="spellEnd"/>
      <w:r w:rsidRPr="00A00DCC">
        <w:rPr>
          <w:sz w:val="28"/>
          <w:szCs w:val="28"/>
          <w:lang w:val="uk-UA"/>
        </w:rPr>
        <w:t xml:space="preserve">: </w:t>
      </w:r>
      <w:proofErr w:type="spellStart"/>
      <w:r w:rsidRPr="00A00DCC">
        <w:rPr>
          <w:sz w:val="28"/>
          <w:szCs w:val="28"/>
          <w:lang w:val="uk-UA"/>
        </w:rPr>
        <w:t>adaptive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physical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culture</w:t>
      </w:r>
      <w:proofErr w:type="spellEnd"/>
      <w:r w:rsidRPr="00A00DCC">
        <w:rPr>
          <w:sz w:val="28"/>
          <w:szCs w:val="28"/>
          <w:lang w:val="uk-UA"/>
        </w:rPr>
        <w:t xml:space="preserve">, </w:t>
      </w:r>
      <w:proofErr w:type="spellStart"/>
      <w:r w:rsidRPr="00A00DCC">
        <w:rPr>
          <w:sz w:val="28"/>
          <w:szCs w:val="28"/>
          <w:lang w:val="uk-UA"/>
        </w:rPr>
        <w:t>physical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rehabilitation</w:t>
      </w:r>
      <w:proofErr w:type="spellEnd"/>
      <w:r w:rsidRPr="00A00DCC">
        <w:rPr>
          <w:sz w:val="28"/>
          <w:szCs w:val="28"/>
          <w:lang w:val="uk-UA"/>
        </w:rPr>
        <w:t xml:space="preserve">, </w:t>
      </w:r>
      <w:proofErr w:type="spellStart"/>
      <w:r w:rsidRPr="00A00DCC">
        <w:rPr>
          <w:sz w:val="28"/>
          <w:szCs w:val="28"/>
          <w:lang w:val="uk-UA"/>
        </w:rPr>
        <w:t>sports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rehabilitation</w:t>
      </w:r>
      <w:proofErr w:type="spellEnd"/>
      <w:r w:rsidRPr="00A00DCC">
        <w:rPr>
          <w:sz w:val="28"/>
          <w:szCs w:val="28"/>
          <w:lang w:val="uk-UA"/>
        </w:rPr>
        <w:t xml:space="preserve">, </w:t>
      </w:r>
      <w:proofErr w:type="spellStart"/>
      <w:r w:rsidRPr="00A00DCC">
        <w:rPr>
          <w:sz w:val="28"/>
          <w:szCs w:val="28"/>
          <w:lang w:val="uk-UA"/>
        </w:rPr>
        <w:t>physical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and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sports</w:t>
      </w:r>
      <w:proofErr w:type="spellEnd"/>
      <w:r w:rsidRPr="00A00DCC">
        <w:rPr>
          <w:sz w:val="28"/>
          <w:szCs w:val="28"/>
          <w:lang w:val="uk-UA"/>
        </w:rPr>
        <w:t xml:space="preserve"> </w:t>
      </w:r>
      <w:proofErr w:type="spellStart"/>
      <w:r w:rsidRPr="00A00DCC">
        <w:rPr>
          <w:sz w:val="28"/>
          <w:szCs w:val="28"/>
          <w:lang w:val="uk-UA"/>
        </w:rPr>
        <w:t>rehabilitation</w:t>
      </w:r>
      <w:proofErr w:type="spellEnd"/>
      <w:r w:rsidRPr="00A00DCC">
        <w:rPr>
          <w:sz w:val="28"/>
          <w:szCs w:val="28"/>
          <w:lang w:val="uk-UA"/>
        </w:rPr>
        <w:t>.</w:t>
      </w:r>
    </w:p>
    <w:p w:rsidR="00A00DCC" w:rsidRDefault="00A00DCC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</w:p>
    <w:p w:rsidR="00F74E7D" w:rsidRDefault="00F74E7D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F74E7D">
        <w:rPr>
          <w:sz w:val="28"/>
          <w:szCs w:val="28"/>
          <w:lang w:val="uk-UA"/>
        </w:rPr>
        <w:t xml:space="preserve">Статистичні дані досліджень МОЗ України щороку фіксують </w:t>
      </w:r>
      <w:proofErr w:type="spellStart"/>
      <w:r w:rsidRPr="00F74E7D">
        <w:rPr>
          <w:sz w:val="28"/>
          <w:szCs w:val="28"/>
        </w:rPr>
        <w:t>значне</w:t>
      </w:r>
      <w:proofErr w:type="spellEnd"/>
      <w:r w:rsidRPr="00F74E7D">
        <w:rPr>
          <w:sz w:val="28"/>
          <w:szCs w:val="28"/>
        </w:rPr>
        <w:t xml:space="preserve"> </w:t>
      </w:r>
      <w:r w:rsidR="001E5EB2">
        <w:rPr>
          <w:sz w:val="28"/>
          <w:szCs w:val="28"/>
          <w:lang w:val="uk-UA"/>
        </w:rPr>
        <w:t xml:space="preserve"> </w:t>
      </w:r>
      <w:proofErr w:type="spellStart"/>
      <w:r w:rsidRPr="00F74E7D">
        <w:rPr>
          <w:sz w:val="28"/>
          <w:szCs w:val="28"/>
        </w:rPr>
        <w:t>зростання</w:t>
      </w:r>
      <w:proofErr w:type="spellEnd"/>
      <w:r w:rsidRPr="00F74E7D">
        <w:rPr>
          <w:sz w:val="28"/>
          <w:szCs w:val="28"/>
        </w:rPr>
        <w:t xml:space="preserve"> </w:t>
      </w:r>
      <w:proofErr w:type="spellStart"/>
      <w:r w:rsidRPr="00F74E7D">
        <w:rPr>
          <w:sz w:val="28"/>
          <w:szCs w:val="28"/>
        </w:rPr>
        <w:t>дитячої</w:t>
      </w:r>
      <w:proofErr w:type="spellEnd"/>
      <w:r w:rsidRPr="00F74E7D">
        <w:rPr>
          <w:sz w:val="28"/>
          <w:szCs w:val="28"/>
        </w:rPr>
        <w:t xml:space="preserve"> </w:t>
      </w:r>
      <w:proofErr w:type="spellStart"/>
      <w:r w:rsidRPr="00F74E7D">
        <w:rPr>
          <w:sz w:val="28"/>
          <w:szCs w:val="28"/>
        </w:rPr>
        <w:t>інвалідності</w:t>
      </w:r>
      <w:proofErr w:type="spellEnd"/>
      <w:r w:rsidRPr="00F74E7D">
        <w:rPr>
          <w:sz w:val="28"/>
          <w:szCs w:val="28"/>
          <w:lang w:val="uk-UA"/>
        </w:rPr>
        <w:t>, що спонукає до створення інклюзивного освітнього середовища та застосування комплексу заходів медичної, фізичної та спортивної реабілітації для відновлення здоров’я дітей з інвалідністю.</w:t>
      </w:r>
    </w:p>
    <w:p w:rsidR="00F74E7D" w:rsidRDefault="00F74E7D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 «інвалідність»</w:t>
      </w:r>
      <w:r w:rsidRPr="00F74E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нормативних законодавчих документах трактується як </w:t>
      </w:r>
      <w:r w:rsidRPr="00F74E7D">
        <w:rPr>
          <w:sz w:val="28"/>
          <w:szCs w:val="28"/>
          <w:lang w:val="uk-UA"/>
        </w:rPr>
        <w:t>міра втрати здоров'я у зв'язку із захворюванням,  травмою (її наслідками) або вродженими вадами, що при взаємодії із зовнішнім середовищем може</w:t>
      </w:r>
      <w:r>
        <w:rPr>
          <w:sz w:val="28"/>
          <w:szCs w:val="28"/>
          <w:lang w:val="uk-UA"/>
        </w:rPr>
        <w:t xml:space="preserve"> </w:t>
      </w:r>
      <w:r w:rsidRPr="00F74E7D">
        <w:rPr>
          <w:sz w:val="28"/>
          <w:szCs w:val="28"/>
          <w:lang w:val="uk-UA"/>
        </w:rPr>
        <w:t xml:space="preserve">призводити  до </w:t>
      </w:r>
      <w:r>
        <w:rPr>
          <w:sz w:val="28"/>
          <w:szCs w:val="28"/>
          <w:lang w:val="uk-UA"/>
        </w:rPr>
        <w:t xml:space="preserve">обмеження </w:t>
      </w:r>
      <w:r w:rsidRPr="00F74E7D">
        <w:rPr>
          <w:sz w:val="28"/>
          <w:szCs w:val="28"/>
          <w:lang w:val="uk-UA"/>
        </w:rPr>
        <w:t>життєдіяльності особи</w:t>
      </w:r>
      <w:r>
        <w:rPr>
          <w:sz w:val="28"/>
          <w:szCs w:val="28"/>
          <w:lang w:val="uk-UA"/>
        </w:rPr>
        <w:t xml:space="preserve">, тоді як поняття «втрата здоров’я» – </w:t>
      </w:r>
      <w:r w:rsidRPr="00F74E7D">
        <w:rPr>
          <w:sz w:val="28"/>
          <w:szCs w:val="28"/>
          <w:lang w:val="uk-UA"/>
        </w:rPr>
        <w:t xml:space="preserve">наявність хвороб і фізичних </w:t>
      </w:r>
      <w:r>
        <w:rPr>
          <w:sz w:val="28"/>
          <w:szCs w:val="28"/>
          <w:lang w:val="uk-UA"/>
        </w:rPr>
        <w:t>вад</w:t>
      </w:r>
      <w:r w:rsidRPr="00F74E7D">
        <w:rPr>
          <w:sz w:val="28"/>
          <w:szCs w:val="28"/>
          <w:lang w:val="uk-UA"/>
        </w:rPr>
        <w:t>, які</w:t>
      </w:r>
      <w:r>
        <w:rPr>
          <w:sz w:val="28"/>
          <w:szCs w:val="28"/>
          <w:lang w:val="uk-UA"/>
        </w:rPr>
        <w:t xml:space="preserve"> </w:t>
      </w:r>
      <w:r w:rsidRPr="00F74E7D">
        <w:rPr>
          <w:sz w:val="28"/>
          <w:szCs w:val="28"/>
          <w:lang w:val="uk-UA"/>
        </w:rPr>
        <w:t xml:space="preserve">призводять до фізичного, </w:t>
      </w:r>
      <w:r>
        <w:rPr>
          <w:sz w:val="28"/>
          <w:szCs w:val="28"/>
          <w:lang w:val="uk-UA"/>
        </w:rPr>
        <w:t>духовного і соціального неблагополуччя.</w:t>
      </w:r>
      <w:r w:rsidRPr="00F74E7D">
        <w:rPr>
          <w:sz w:val="28"/>
          <w:szCs w:val="28"/>
          <w:lang w:val="uk-UA"/>
        </w:rPr>
        <w:t xml:space="preserve"> </w:t>
      </w:r>
    </w:p>
    <w:p w:rsidR="00F74E7D" w:rsidRDefault="00F74E7D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адаптації дітей з інвалідністю до соціуму та розвитку в них фізичних якостей, що </w:t>
      </w:r>
      <w:r w:rsidR="00084B30">
        <w:rPr>
          <w:sz w:val="28"/>
          <w:szCs w:val="28"/>
          <w:lang w:val="uk-UA"/>
        </w:rPr>
        <w:t>включає активізацію рухової активності та формування здорового способу життя, необхідність постає у застосуванні адаптивної фізичної культури.</w:t>
      </w:r>
      <w:r>
        <w:rPr>
          <w:sz w:val="28"/>
          <w:szCs w:val="28"/>
          <w:lang w:val="uk-UA"/>
        </w:rPr>
        <w:t xml:space="preserve"> </w:t>
      </w:r>
    </w:p>
    <w:p w:rsidR="00084B30" w:rsidRDefault="00084B30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Адаптивна фізична культура забезпечує с</w:t>
      </w:r>
      <w:r w:rsidR="00F74E7D" w:rsidRPr="00084B30">
        <w:rPr>
          <w:sz w:val="28"/>
          <w:szCs w:val="28"/>
          <w:lang w:val="uk-UA"/>
        </w:rPr>
        <w:t xml:space="preserve">творення </w:t>
      </w:r>
      <w:r>
        <w:rPr>
          <w:sz w:val="28"/>
          <w:szCs w:val="28"/>
          <w:lang w:val="uk-UA"/>
        </w:rPr>
        <w:t xml:space="preserve">таких умов, які </w:t>
      </w:r>
      <w:r w:rsidRPr="00084B30">
        <w:rPr>
          <w:sz w:val="28"/>
          <w:szCs w:val="28"/>
          <w:lang w:val="uk-UA"/>
        </w:rPr>
        <w:t>забезпеч</w:t>
      </w:r>
      <w:r>
        <w:rPr>
          <w:sz w:val="28"/>
          <w:szCs w:val="28"/>
          <w:lang w:val="uk-UA"/>
        </w:rPr>
        <w:t>ать дитині</w:t>
      </w:r>
      <w:r w:rsidR="00F74E7D" w:rsidRPr="00084B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інвалідністю </w:t>
      </w:r>
      <w:r w:rsidR="00F74E7D" w:rsidRPr="00084B30">
        <w:rPr>
          <w:sz w:val="28"/>
          <w:szCs w:val="28"/>
          <w:lang w:val="uk-UA"/>
        </w:rPr>
        <w:t>розвит</w:t>
      </w:r>
      <w:r>
        <w:rPr>
          <w:sz w:val="28"/>
          <w:szCs w:val="28"/>
          <w:lang w:val="uk-UA"/>
        </w:rPr>
        <w:t>о</w:t>
      </w:r>
      <w:r w:rsidR="00F74E7D" w:rsidRPr="00084B30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не лише </w:t>
      </w:r>
      <w:r w:rsidR="00F74E7D" w:rsidRPr="00084B30">
        <w:rPr>
          <w:sz w:val="28"/>
          <w:szCs w:val="28"/>
          <w:lang w:val="uk-UA"/>
        </w:rPr>
        <w:t>рухового апарату</w:t>
      </w:r>
      <w:r>
        <w:rPr>
          <w:sz w:val="28"/>
          <w:szCs w:val="28"/>
          <w:lang w:val="uk-UA"/>
        </w:rPr>
        <w:t xml:space="preserve"> та фізичних якостей</w:t>
      </w:r>
      <w:r w:rsidR="00F74E7D" w:rsidRPr="00084B30">
        <w:rPr>
          <w:sz w:val="28"/>
          <w:szCs w:val="28"/>
          <w:lang w:val="uk-UA"/>
        </w:rPr>
        <w:t>, зміцнення здоров'я</w:t>
      </w:r>
      <w:r>
        <w:rPr>
          <w:sz w:val="28"/>
          <w:szCs w:val="28"/>
          <w:lang w:val="uk-UA"/>
        </w:rPr>
        <w:t xml:space="preserve"> в усіх його складових</w:t>
      </w:r>
      <w:r w:rsidR="00F74E7D" w:rsidRPr="00084B3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а й </w:t>
      </w:r>
      <w:r w:rsidR="00F74E7D" w:rsidRPr="00084B30">
        <w:rPr>
          <w:sz w:val="28"/>
          <w:szCs w:val="28"/>
          <w:lang w:val="uk-UA"/>
        </w:rPr>
        <w:t xml:space="preserve">підвищення </w:t>
      </w:r>
      <w:r>
        <w:rPr>
          <w:sz w:val="28"/>
          <w:szCs w:val="28"/>
          <w:lang w:val="uk-UA"/>
        </w:rPr>
        <w:t xml:space="preserve">функціональної діяльності організму, що </w:t>
      </w:r>
      <w:r w:rsidR="00F74E7D" w:rsidRPr="00084B30">
        <w:rPr>
          <w:sz w:val="28"/>
          <w:szCs w:val="28"/>
          <w:lang w:val="uk-UA"/>
        </w:rPr>
        <w:t>сприя</w:t>
      </w:r>
      <w:r>
        <w:rPr>
          <w:sz w:val="28"/>
          <w:szCs w:val="28"/>
          <w:lang w:val="uk-UA"/>
        </w:rPr>
        <w:t>є</w:t>
      </w:r>
      <w:r w:rsidR="00F74E7D" w:rsidRPr="00084B30">
        <w:rPr>
          <w:sz w:val="28"/>
          <w:szCs w:val="28"/>
          <w:lang w:val="uk-UA"/>
        </w:rPr>
        <w:t xml:space="preserve"> згладжуванню і подоланню багатьох відхилень</w:t>
      </w:r>
      <w:r>
        <w:rPr>
          <w:sz w:val="28"/>
          <w:szCs w:val="28"/>
          <w:lang w:val="uk-UA"/>
        </w:rPr>
        <w:t>.</w:t>
      </w:r>
      <w:r w:rsidR="00F74E7D" w:rsidRPr="00084B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F74E7D" w:rsidRPr="00084B30">
        <w:rPr>
          <w:sz w:val="28"/>
          <w:szCs w:val="28"/>
          <w:lang w:val="uk-UA"/>
        </w:rPr>
        <w:t>скільки</w:t>
      </w:r>
      <w:r>
        <w:rPr>
          <w:sz w:val="28"/>
          <w:szCs w:val="28"/>
          <w:lang w:val="uk-UA"/>
        </w:rPr>
        <w:t xml:space="preserve">, як пише Н.А. </w:t>
      </w:r>
      <w:proofErr w:type="spellStart"/>
      <w:r>
        <w:rPr>
          <w:sz w:val="28"/>
          <w:szCs w:val="28"/>
          <w:lang w:val="uk-UA"/>
        </w:rPr>
        <w:t>Деделюк</w:t>
      </w:r>
      <w:proofErr w:type="spellEnd"/>
      <w:r>
        <w:rPr>
          <w:sz w:val="28"/>
          <w:szCs w:val="28"/>
          <w:lang w:val="uk-UA"/>
        </w:rPr>
        <w:t>:</w:t>
      </w:r>
      <w:r w:rsidR="00F74E7D" w:rsidRPr="00084B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«… </w:t>
      </w:r>
      <w:r w:rsidR="00F74E7D" w:rsidRPr="00084B30">
        <w:rPr>
          <w:sz w:val="28"/>
          <w:szCs w:val="28"/>
          <w:lang w:val="uk-UA"/>
        </w:rPr>
        <w:t>саме рухова активність лежить в основі розвитку психічних процесів і організму в цілому, що забезпечує безпосередній зв'язок дитини з навколишнім</w:t>
      </w:r>
      <w:r>
        <w:rPr>
          <w:sz w:val="28"/>
          <w:szCs w:val="28"/>
          <w:lang w:val="uk-UA"/>
        </w:rPr>
        <w:t xml:space="preserve"> </w:t>
      </w:r>
      <w:r w:rsidR="00F74E7D" w:rsidRPr="00084B30">
        <w:rPr>
          <w:sz w:val="28"/>
          <w:szCs w:val="28"/>
          <w:lang w:val="uk-UA"/>
        </w:rPr>
        <w:t xml:space="preserve">світом [1, </w:t>
      </w:r>
      <w:r>
        <w:rPr>
          <w:sz w:val="28"/>
          <w:szCs w:val="28"/>
          <w:lang w:val="uk-UA"/>
        </w:rPr>
        <w:t>с. 1</w:t>
      </w:r>
      <w:r w:rsidR="00F74E7D" w:rsidRPr="00084B30">
        <w:rPr>
          <w:sz w:val="28"/>
          <w:szCs w:val="28"/>
          <w:lang w:val="uk-UA"/>
        </w:rPr>
        <w:t xml:space="preserve">9]. </w:t>
      </w:r>
    </w:p>
    <w:p w:rsidR="00732C8F" w:rsidRDefault="00084B30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084B30">
        <w:rPr>
          <w:sz w:val="28"/>
          <w:szCs w:val="28"/>
          <w:lang w:val="uk-UA"/>
        </w:rPr>
        <w:t xml:space="preserve">Так, </w:t>
      </w:r>
      <w:r>
        <w:rPr>
          <w:sz w:val="28"/>
          <w:szCs w:val="28"/>
          <w:lang w:val="uk-UA"/>
        </w:rPr>
        <w:t xml:space="preserve">якщо </w:t>
      </w:r>
      <w:r w:rsidRPr="00084B30">
        <w:rPr>
          <w:sz w:val="28"/>
          <w:szCs w:val="28"/>
          <w:lang w:val="uk-UA"/>
        </w:rPr>
        <w:t>фізична реабілітація – це система заходів, спрямованих на розробку і застосування комплексів фізичних вправ на різних етапах лікування і реабілітації, які забезпечують функціональне відновлення індивіда, виявляють і розвивають резервні і компенсаторні</w:t>
      </w:r>
      <w:r>
        <w:rPr>
          <w:sz w:val="28"/>
          <w:szCs w:val="28"/>
          <w:lang w:val="uk-UA"/>
        </w:rPr>
        <w:t xml:space="preserve"> </w:t>
      </w:r>
      <w:r w:rsidRPr="00084B30">
        <w:rPr>
          <w:sz w:val="28"/>
          <w:szCs w:val="28"/>
          <w:lang w:val="uk-UA"/>
        </w:rPr>
        <w:t xml:space="preserve">можливості організму шляхом засвоєння нових рухів, компенсаторних навичок, користування технічними і іншими </w:t>
      </w:r>
      <w:r w:rsidRPr="00084B30">
        <w:rPr>
          <w:sz w:val="28"/>
          <w:szCs w:val="28"/>
          <w:lang w:val="uk-UA"/>
        </w:rPr>
        <w:lastRenderedPageBreak/>
        <w:t>засобами реабілітації, виробами медичного</w:t>
      </w:r>
      <w:r>
        <w:rPr>
          <w:sz w:val="28"/>
          <w:szCs w:val="28"/>
          <w:lang w:val="uk-UA"/>
        </w:rPr>
        <w:t xml:space="preserve"> </w:t>
      </w:r>
      <w:r w:rsidRPr="00084B30">
        <w:rPr>
          <w:sz w:val="28"/>
          <w:szCs w:val="28"/>
          <w:lang w:val="uk-UA"/>
        </w:rPr>
        <w:t>призначення</w:t>
      </w:r>
      <w:r>
        <w:rPr>
          <w:sz w:val="28"/>
          <w:szCs w:val="28"/>
          <w:lang w:val="uk-UA"/>
        </w:rPr>
        <w:t xml:space="preserve"> (ф</w:t>
      </w:r>
      <w:r w:rsidRPr="00084B30">
        <w:rPr>
          <w:sz w:val="28"/>
          <w:szCs w:val="28"/>
          <w:lang w:val="uk-UA"/>
        </w:rPr>
        <w:t>орми фізичної реабілітації, передбачені</w:t>
      </w:r>
      <w:r>
        <w:rPr>
          <w:sz w:val="28"/>
          <w:szCs w:val="28"/>
          <w:lang w:val="uk-UA"/>
        </w:rPr>
        <w:t xml:space="preserve"> </w:t>
      </w:r>
      <w:r w:rsidRPr="00084B30">
        <w:rPr>
          <w:sz w:val="28"/>
          <w:szCs w:val="28"/>
          <w:lang w:val="uk-UA"/>
        </w:rPr>
        <w:t xml:space="preserve">ІПР: консультації; </w:t>
      </w:r>
      <w:proofErr w:type="spellStart"/>
      <w:r w:rsidRPr="00084B30">
        <w:rPr>
          <w:sz w:val="28"/>
          <w:szCs w:val="28"/>
          <w:lang w:val="uk-UA"/>
        </w:rPr>
        <w:t>ерготерапія</w:t>
      </w:r>
      <w:proofErr w:type="spellEnd"/>
      <w:r w:rsidRPr="00084B30">
        <w:rPr>
          <w:sz w:val="28"/>
          <w:szCs w:val="28"/>
          <w:lang w:val="uk-UA"/>
        </w:rPr>
        <w:t xml:space="preserve">; </w:t>
      </w:r>
      <w:proofErr w:type="spellStart"/>
      <w:r w:rsidRPr="00084B30">
        <w:rPr>
          <w:sz w:val="28"/>
          <w:szCs w:val="28"/>
          <w:lang w:val="uk-UA"/>
        </w:rPr>
        <w:t>кінезотерапія</w:t>
      </w:r>
      <w:proofErr w:type="spellEnd"/>
      <w:r w:rsidRPr="00084B30">
        <w:rPr>
          <w:sz w:val="28"/>
          <w:szCs w:val="28"/>
          <w:lang w:val="uk-UA"/>
        </w:rPr>
        <w:t>; лікувальний масаж; лікувальна фізкультура</w:t>
      </w:r>
      <w:r>
        <w:rPr>
          <w:sz w:val="28"/>
          <w:szCs w:val="28"/>
          <w:lang w:val="uk-UA"/>
        </w:rPr>
        <w:t>)</w:t>
      </w:r>
      <w:r w:rsidRPr="00084B3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Тоді ф</w:t>
      </w:r>
      <w:r w:rsidRPr="00084B30">
        <w:rPr>
          <w:sz w:val="28"/>
          <w:szCs w:val="28"/>
          <w:lang w:val="uk-UA"/>
        </w:rPr>
        <w:t xml:space="preserve">ізкультурно-спортивна реабілітація </w:t>
      </w:r>
      <w:r>
        <w:rPr>
          <w:sz w:val="28"/>
          <w:szCs w:val="28"/>
          <w:lang w:val="uk-UA"/>
        </w:rPr>
        <w:t xml:space="preserve">(адаптивна фізична культура) </w:t>
      </w:r>
      <w:r w:rsidRPr="00084B30">
        <w:rPr>
          <w:sz w:val="28"/>
          <w:szCs w:val="28"/>
          <w:lang w:val="uk-UA"/>
        </w:rPr>
        <w:t>є системою заходів, розроблених із застосуванням фізичних вправ для відновлення здоров'я індивіда і спрямованих на відновлення і компенсацію за допомогою занять фізичною культурою</w:t>
      </w:r>
      <w:r w:rsidR="00732C8F">
        <w:rPr>
          <w:sz w:val="28"/>
          <w:szCs w:val="28"/>
          <w:lang w:val="uk-UA"/>
        </w:rPr>
        <w:t xml:space="preserve"> </w:t>
      </w:r>
      <w:r w:rsidRPr="00084B30">
        <w:rPr>
          <w:sz w:val="28"/>
          <w:szCs w:val="28"/>
          <w:lang w:val="uk-UA"/>
        </w:rPr>
        <w:t>і спортом функціональних</w:t>
      </w:r>
      <w:r w:rsidR="00732C8F">
        <w:rPr>
          <w:sz w:val="28"/>
          <w:szCs w:val="28"/>
          <w:lang w:val="uk-UA"/>
        </w:rPr>
        <w:t xml:space="preserve"> </w:t>
      </w:r>
      <w:r w:rsidRPr="00084B30">
        <w:rPr>
          <w:sz w:val="28"/>
          <w:szCs w:val="28"/>
          <w:lang w:val="uk-UA"/>
        </w:rPr>
        <w:t>можливостей організму для поліпшення фізичного і психологічного</w:t>
      </w:r>
      <w:r w:rsidR="00732C8F">
        <w:rPr>
          <w:sz w:val="28"/>
          <w:szCs w:val="28"/>
          <w:lang w:val="uk-UA"/>
        </w:rPr>
        <w:t xml:space="preserve"> </w:t>
      </w:r>
      <w:r w:rsidRPr="00084B30">
        <w:rPr>
          <w:sz w:val="28"/>
          <w:szCs w:val="28"/>
          <w:lang w:val="uk-UA"/>
        </w:rPr>
        <w:t xml:space="preserve">стану. </w:t>
      </w:r>
    </w:p>
    <w:p w:rsidR="00732C8F" w:rsidRDefault="00084B30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084B30">
        <w:rPr>
          <w:sz w:val="28"/>
          <w:szCs w:val="28"/>
          <w:lang w:val="uk-UA"/>
        </w:rPr>
        <w:t>Форм</w:t>
      </w:r>
      <w:r w:rsidR="00347EE7">
        <w:rPr>
          <w:sz w:val="28"/>
          <w:szCs w:val="28"/>
          <w:lang w:val="uk-UA"/>
        </w:rPr>
        <w:t>ами</w:t>
      </w:r>
      <w:r w:rsidRPr="00084B30">
        <w:rPr>
          <w:sz w:val="28"/>
          <w:szCs w:val="28"/>
          <w:lang w:val="uk-UA"/>
        </w:rPr>
        <w:t xml:space="preserve"> фізкультурно-спортивної реабілітації, передбачені Індивідуальною програмою реабілітації</w:t>
      </w:r>
      <w:r w:rsidR="00732C8F">
        <w:rPr>
          <w:sz w:val="28"/>
          <w:szCs w:val="28"/>
          <w:lang w:val="uk-UA"/>
        </w:rPr>
        <w:t xml:space="preserve"> дітей з інвалідністю</w:t>
      </w:r>
      <w:r w:rsidR="001E5EB2">
        <w:rPr>
          <w:sz w:val="28"/>
          <w:szCs w:val="28"/>
          <w:lang w:val="uk-UA"/>
        </w:rPr>
        <w:t>,</w:t>
      </w:r>
      <w:r w:rsidR="00347EE7">
        <w:rPr>
          <w:sz w:val="28"/>
          <w:szCs w:val="28"/>
          <w:lang w:val="uk-UA"/>
        </w:rPr>
        <w:t xml:space="preserve"> є</w:t>
      </w:r>
      <w:r w:rsidRPr="00084B30">
        <w:rPr>
          <w:sz w:val="28"/>
          <w:szCs w:val="28"/>
          <w:lang w:val="uk-UA"/>
        </w:rPr>
        <w:t>: навчання навичкам занять фізичною культурою; оздоровлення і реабілітація в таборах фізкультурно</w:t>
      </w:r>
      <w:r w:rsidR="00732C8F">
        <w:rPr>
          <w:sz w:val="28"/>
          <w:szCs w:val="28"/>
          <w:lang w:val="uk-UA"/>
        </w:rPr>
        <w:t>-</w:t>
      </w:r>
      <w:r w:rsidRPr="00084B30">
        <w:rPr>
          <w:sz w:val="28"/>
          <w:szCs w:val="28"/>
          <w:lang w:val="uk-UA"/>
        </w:rPr>
        <w:t xml:space="preserve">спортивної реабілітації інвалідів; </w:t>
      </w:r>
      <w:r w:rsidR="00732C8F">
        <w:rPr>
          <w:sz w:val="28"/>
          <w:szCs w:val="28"/>
          <w:lang w:val="uk-UA"/>
        </w:rPr>
        <w:t>навчально</w:t>
      </w:r>
      <w:r w:rsidRPr="00084B30">
        <w:rPr>
          <w:sz w:val="28"/>
          <w:szCs w:val="28"/>
          <w:lang w:val="uk-UA"/>
        </w:rPr>
        <w:t>-тренувальні</w:t>
      </w:r>
      <w:r w:rsidR="00732C8F">
        <w:rPr>
          <w:sz w:val="28"/>
          <w:szCs w:val="28"/>
          <w:lang w:val="uk-UA"/>
        </w:rPr>
        <w:t xml:space="preserve"> </w:t>
      </w:r>
      <w:r w:rsidRPr="00084B30">
        <w:rPr>
          <w:sz w:val="28"/>
          <w:szCs w:val="28"/>
          <w:lang w:val="uk-UA"/>
        </w:rPr>
        <w:t xml:space="preserve">заняття по фізичній </w:t>
      </w:r>
      <w:r w:rsidR="00732C8F" w:rsidRPr="00084B30">
        <w:rPr>
          <w:sz w:val="28"/>
          <w:szCs w:val="28"/>
          <w:lang w:val="uk-UA"/>
        </w:rPr>
        <w:t>культурі</w:t>
      </w:r>
      <w:r w:rsidR="00732C8F">
        <w:rPr>
          <w:sz w:val="28"/>
          <w:szCs w:val="28"/>
          <w:lang w:val="uk-UA"/>
        </w:rPr>
        <w:t xml:space="preserve"> і</w:t>
      </w:r>
      <w:r w:rsidRPr="00084B30">
        <w:rPr>
          <w:sz w:val="28"/>
          <w:szCs w:val="28"/>
          <w:lang w:val="uk-UA"/>
        </w:rPr>
        <w:t xml:space="preserve"> спорту; заняття спортом. </w:t>
      </w:r>
    </w:p>
    <w:p w:rsidR="00732C8F" w:rsidRDefault="00084B30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084B30">
        <w:rPr>
          <w:sz w:val="28"/>
          <w:szCs w:val="28"/>
          <w:lang w:val="uk-UA"/>
        </w:rPr>
        <w:t xml:space="preserve">Як відомо, фізична реабілітація відноситься до сфери клінічної медицини, проте </w:t>
      </w:r>
      <w:r w:rsidR="00347EE7">
        <w:rPr>
          <w:sz w:val="28"/>
          <w:szCs w:val="28"/>
          <w:lang w:val="uk-UA"/>
        </w:rPr>
        <w:t>ми</w:t>
      </w:r>
      <w:r w:rsidRPr="00084B30">
        <w:rPr>
          <w:sz w:val="28"/>
          <w:szCs w:val="28"/>
          <w:lang w:val="uk-UA"/>
        </w:rPr>
        <w:t xml:space="preserve"> розглядає</w:t>
      </w:r>
      <w:r w:rsidR="00347EE7">
        <w:rPr>
          <w:sz w:val="28"/>
          <w:szCs w:val="28"/>
          <w:lang w:val="uk-UA"/>
        </w:rPr>
        <w:t>мо</w:t>
      </w:r>
      <w:r w:rsidRPr="00084B30">
        <w:rPr>
          <w:sz w:val="28"/>
          <w:szCs w:val="28"/>
          <w:lang w:val="uk-UA"/>
        </w:rPr>
        <w:t xml:space="preserve"> її як лікувально-</w:t>
      </w:r>
      <w:r w:rsidR="00347EE7">
        <w:rPr>
          <w:sz w:val="28"/>
          <w:szCs w:val="28"/>
          <w:lang w:val="uk-UA"/>
        </w:rPr>
        <w:t xml:space="preserve">педагогічний і виховний процес, а саме тому </w:t>
      </w:r>
      <w:r w:rsidRPr="00084B30">
        <w:rPr>
          <w:sz w:val="28"/>
          <w:szCs w:val="28"/>
          <w:lang w:val="uk-UA"/>
        </w:rPr>
        <w:t>вважає</w:t>
      </w:r>
      <w:r w:rsidR="00347EE7">
        <w:rPr>
          <w:sz w:val="28"/>
          <w:szCs w:val="28"/>
          <w:lang w:val="uk-UA"/>
        </w:rPr>
        <w:t>мо</w:t>
      </w:r>
      <w:r w:rsidRPr="00084B30">
        <w:rPr>
          <w:sz w:val="28"/>
          <w:szCs w:val="28"/>
          <w:lang w:val="uk-UA"/>
        </w:rPr>
        <w:t>, що її засоби є одночасно способом лікування і освіти людини, і направлені на навчання компенсаторним і відновним технологіям. Що ж до фізкультурно-спортивної реабілітації, то вона забезпечує розвиток функціональних можливостей, фізичних якостей і психологічного потенціалу людини. Якщо фізична реабілітація актуальна на етапі лікування і відновлення функцій організму, то фізкультурно-спортивна реабілітація націлена на підтримку кондицій людини протягом</w:t>
      </w:r>
      <w:r w:rsidR="00732C8F">
        <w:rPr>
          <w:sz w:val="28"/>
          <w:szCs w:val="28"/>
          <w:lang w:val="uk-UA"/>
        </w:rPr>
        <w:t xml:space="preserve"> у</w:t>
      </w:r>
      <w:r w:rsidRPr="00084B30">
        <w:rPr>
          <w:sz w:val="28"/>
          <w:szCs w:val="28"/>
          <w:lang w:val="uk-UA"/>
        </w:rPr>
        <w:t>сього життя</w:t>
      </w:r>
      <w:r w:rsidR="00347EE7">
        <w:rPr>
          <w:sz w:val="28"/>
          <w:szCs w:val="28"/>
          <w:lang w:val="uk-UA"/>
        </w:rPr>
        <w:t xml:space="preserve"> [2, с. 11-12]</w:t>
      </w:r>
      <w:r w:rsidRPr="00084B30">
        <w:rPr>
          <w:sz w:val="28"/>
          <w:szCs w:val="28"/>
          <w:lang w:val="uk-UA"/>
        </w:rPr>
        <w:t xml:space="preserve">. </w:t>
      </w:r>
    </w:p>
    <w:p w:rsidR="00732C8F" w:rsidRDefault="00084B30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084B30">
        <w:rPr>
          <w:sz w:val="28"/>
          <w:szCs w:val="28"/>
          <w:lang w:val="uk-UA"/>
        </w:rPr>
        <w:t xml:space="preserve">На думку </w:t>
      </w:r>
      <w:proofErr w:type="spellStart"/>
      <w:r w:rsidR="00995D76">
        <w:rPr>
          <w:sz w:val="28"/>
          <w:szCs w:val="28"/>
          <w:lang w:val="uk-UA"/>
        </w:rPr>
        <w:t>Голодюк</w:t>
      </w:r>
      <w:proofErr w:type="spellEnd"/>
      <w:r w:rsidR="00995D76">
        <w:rPr>
          <w:sz w:val="28"/>
          <w:szCs w:val="28"/>
          <w:lang w:val="uk-UA"/>
        </w:rPr>
        <w:t xml:space="preserve"> Л., </w:t>
      </w:r>
      <w:proofErr w:type="spellStart"/>
      <w:r w:rsidR="00995D76">
        <w:rPr>
          <w:sz w:val="28"/>
          <w:szCs w:val="28"/>
          <w:lang w:val="uk-UA"/>
        </w:rPr>
        <w:t>Мієр</w:t>
      </w:r>
      <w:proofErr w:type="spellEnd"/>
      <w:r w:rsidR="00995D76">
        <w:rPr>
          <w:sz w:val="28"/>
          <w:szCs w:val="28"/>
          <w:lang w:val="uk-UA"/>
        </w:rPr>
        <w:t xml:space="preserve"> Т., Рибалко Л. [3; 4]</w:t>
      </w:r>
      <w:r w:rsidRPr="00084B30">
        <w:rPr>
          <w:sz w:val="28"/>
          <w:szCs w:val="28"/>
          <w:lang w:val="uk-UA"/>
        </w:rPr>
        <w:t xml:space="preserve"> фізкультура і спорт є ефективним джерелом </w:t>
      </w:r>
      <w:r w:rsidR="00732C8F">
        <w:rPr>
          <w:sz w:val="28"/>
          <w:szCs w:val="28"/>
          <w:lang w:val="uk-UA"/>
        </w:rPr>
        <w:t xml:space="preserve">активізації </w:t>
      </w:r>
      <w:r w:rsidRPr="00084B30">
        <w:rPr>
          <w:sz w:val="28"/>
          <w:szCs w:val="28"/>
          <w:lang w:val="uk-UA"/>
        </w:rPr>
        <w:t>життєздатності і інтеграції людей з обмеженими можливостями здоров'я в суспільство.</w:t>
      </w:r>
      <w:r w:rsidR="00347EE7">
        <w:rPr>
          <w:sz w:val="28"/>
          <w:szCs w:val="28"/>
          <w:lang w:val="uk-UA"/>
        </w:rPr>
        <w:t xml:space="preserve"> </w:t>
      </w:r>
      <w:r w:rsidR="00732C8F">
        <w:rPr>
          <w:sz w:val="28"/>
          <w:szCs w:val="28"/>
          <w:lang w:val="uk-UA"/>
        </w:rPr>
        <w:t>Саме тому в</w:t>
      </w:r>
      <w:r w:rsidR="00732C8F" w:rsidRPr="00732C8F">
        <w:rPr>
          <w:sz w:val="28"/>
          <w:szCs w:val="28"/>
          <w:lang w:val="uk-UA"/>
        </w:rPr>
        <w:t xml:space="preserve">иключення з процесу соціальної реабілітації </w:t>
      </w:r>
      <w:r w:rsidR="00732C8F">
        <w:rPr>
          <w:sz w:val="28"/>
          <w:szCs w:val="28"/>
          <w:lang w:val="uk-UA"/>
        </w:rPr>
        <w:t xml:space="preserve">дітей з інвалідністю </w:t>
      </w:r>
      <w:r w:rsidR="00732C8F" w:rsidRPr="00732C8F">
        <w:rPr>
          <w:sz w:val="28"/>
          <w:szCs w:val="28"/>
          <w:lang w:val="uk-UA"/>
        </w:rPr>
        <w:t>одного з передбачених ІПР видів адаптивної фізичної культури</w:t>
      </w:r>
      <w:r w:rsidR="00732C8F">
        <w:rPr>
          <w:sz w:val="28"/>
          <w:szCs w:val="28"/>
          <w:lang w:val="uk-UA"/>
        </w:rPr>
        <w:t xml:space="preserve"> може привести </w:t>
      </w:r>
      <w:r w:rsidR="00732C8F" w:rsidRPr="00732C8F">
        <w:rPr>
          <w:sz w:val="28"/>
          <w:szCs w:val="28"/>
          <w:lang w:val="uk-UA"/>
        </w:rPr>
        <w:t>до порушення</w:t>
      </w:r>
      <w:r w:rsidR="00732C8F">
        <w:rPr>
          <w:sz w:val="28"/>
          <w:szCs w:val="28"/>
          <w:lang w:val="uk-UA"/>
        </w:rPr>
        <w:t xml:space="preserve"> </w:t>
      </w:r>
      <w:r w:rsidR="00732C8F" w:rsidRPr="00732C8F">
        <w:rPr>
          <w:sz w:val="28"/>
          <w:szCs w:val="28"/>
          <w:lang w:val="uk-UA"/>
        </w:rPr>
        <w:t>комплексного</w:t>
      </w:r>
      <w:r w:rsidR="00732C8F">
        <w:rPr>
          <w:sz w:val="28"/>
          <w:szCs w:val="28"/>
          <w:lang w:val="uk-UA"/>
        </w:rPr>
        <w:t xml:space="preserve"> </w:t>
      </w:r>
      <w:r w:rsidR="00732C8F" w:rsidRPr="00732C8F">
        <w:rPr>
          <w:sz w:val="28"/>
          <w:szCs w:val="28"/>
          <w:lang w:val="uk-UA"/>
        </w:rPr>
        <w:t>підходу</w:t>
      </w:r>
      <w:r w:rsidR="00732C8F">
        <w:rPr>
          <w:sz w:val="28"/>
          <w:szCs w:val="28"/>
          <w:lang w:val="uk-UA"/>
        </w:rPr>
        <w:t xml:space="preserve"> </w:t>
      </w:r>
      <w:r w:rsidR="00732C8F" w:rsidRPr="00732C8F">
        <w:rPr>
          <w:sz w:val="28"/>
          <w:szCs w:val="28"/>
          <w:lang w:val="uk-UA"/>
        </w:rPr>
        <w:t>до відновлення і навчання дітей-інвалідів.</w:t>
      </w:r>
      <w:r w:rsidR="001E5EB2">
        <w:rPr>
          <w:sz w:val="28"/>
          <w:szCs w:val="28"/>
          <w:lang w:val="uk-UA"/>
        </w:rPr>
        <w:t xml:space="preserve"> </w:t>
      </w:r>
      <w:r w:rsidR="00732C8F">
        <w:rPr>
          <w:sz w:val="28"/>
          <w:szCs w:val="28"/>
          <w:lang w:val="uk-UA"/>
        </w:rPr>
        <w:t>Адже</w:t>
      </w:r>
      <w:r w:rsidR="00732C8F" w:rsidRPr="00732C8F">
        <w:rPr>
          <w:sz w:val="28"/>
          <w:szCs w:val="28"/>
          <w:lang w:val="uk-UA"/>
        </w:rPr>
        <w:t xml:space="preserve">, впровадження фізкультурно-спортивної реабілітації у загальний процес відновлення і навчання дітей </w:t>
      </w:r>
      <w:r w:rsidR="00732C8F">
        <w:rPr>
          <w:sz w:val="28"/>
          <w:szCs w:val="28"/>
          <w:lang w:val="uk-UA"/>
        </w:rPr>
        <w:t xml:space="preserve">з інвалідністю </w:t>
      </w:r>
      <w:r w:rsidR="00732C8F" w:rsidRPr="00732C8F">
        <w:rPr>
          <w:sz w:val="28"/>
          <w:szCs w:val="28"/>
          <w:lang w:val="uk-UA"/>
        </w:rPr>
        <w:t>в умовах центру реабілітації</w:t>
      </w:r>
      <w:r w:rsidR="00732C8F">
        <w:rPr>
          <w:sz w:val="28"/>
          <w:szCs w:val="28"/>
          <w:lang w:val="uk-UA"/>
        </w:rPr>
        <w:t xml:space="preserve"> забезпечує</w:t>
      </w:r>
      <w:r w:rsidR="00995D76">
        <w:rPr>
          <w:sz w:val="28"/>
          <w:szCs w:val="28"/>
          <w:lang w:val="en-US"/>
        </w:rPr>
        <w:t xml:space="preserve"> </w:t>
      </w:r>
      <w:r w:rsidR="00995D76">
        <w:rPr>
          <w:sz w:val="28"/>
          <w:szCs w:val="28"/>
          <w:lang w:val="uk-UA"/>
        </w:rPr>
        <w:t>[</w:t>
      </w:r>
      <w:r w:rsidR="00995D76">
        <w:rPr>
          <w:sz w:val="28"/>
          <w:szCs w:val="28"/>
          <w:lang w:val="en-US"/>
        </w:rPr>
        <w:t>2</w:t>
      </w:r>
      <w:r w:rsidR="00995D76">
        <w:rPr>
          <w:sz w:val="28"/>
          <w:szCs w:val="28"/>
          <w:lang w:val="uk-UA"/>
        </w:rPr>
        <w:t xml:space="preserve">, с. </w:t>
      </w:r>
      <w:r w:rsidR="00995D76">
        <w:rPr>
          <w:sz w:val="28"/>
          <w:szCs w:val="28"/>
          <w:lang w:val="en-US"/>
        </w:rPr>
        <w:t>24</w:t>
      </w:r>
      <w:r w:rsidR="00995D76">
        <w:rPr>
          <w:sz w:val="28"/>
          <w:szCs w:val="28"/>
          <w:lang w:val="uk-UA"/>
        </w:rPr>
        <w:t>]</w:t>
      </w:r>
      <w:r w:rsidR="00732C8F" w:rsidRPr="00732C8F">
        <w:rPr>
          <w:sz w:val="28"/>
          <w:szCs w:val="28"/>
          <w:lang w:val="uk-UA"/>
        </w:rPr>
        <w:t xml:space="preserve">: </w:t>
      </w:r>
    </w:p>
    <w:p w:rsidR="00732C8F" w:rsidRDefault="00732C8F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732C8F">
        <w:rPr>
          <w:sz w:val="28"/>
          <w:szCs w:val="28"/>
          <w:lang w:val="uk-UA"/>
        </w:rPr>
        <w:lastRenderedPageBreak/>
        <w:t xml:space="preserve">1) збільшення </w:t>
      </w:r>
      <w:r>
        <w:rPr>
          <w:sz w:val="28"/>
          <w:szCs w:val="28"/>
          <w:lang w:val="uk-UA"/>
        </w:rPr>
        <w:t>рухової а</w:t>
      </w:r>
      <w:r w:rsidRPr="00732C8F">
        <w:rPr>
          <w:sz w:val="28"/>
          <w:szCs w:val="28"/>
          <w:lang w:val="uk-UA"/>
        </w:rPr>
        <w:t>ктивності і різних характеристик</w:t>
      </w:r>
      <w:r>
        <w:rPr>
          <w:sz w:val="28"/>
          <w:szCs w:val="28"/>
          <w:lang w:val="uk-UA"/>
        </w:rPr>
        <w:t xml:space="preserve"> </w:t>
      </w:r>
      <w:r w:rsidRPr="00732C8F">
        <w:rPr>
          <w:sz w:val="28"/>
          <w:szCs w:val="28"/>
          <w:lang w:val="uk-UA"/>
        </w:rPr>
        <w:t xml:space="preserve">фізичних можливостей дітей; </w:t>
      </w:r>
    </w:p>
    <w:p w:rsidR="00732C8F" w:rsidRDefault="00732C8F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732C8F">
        <w:rPr>
          <w:sz w:val="28"/>
          <w:szCs w:val="28"/>
          <w:lang w:val="uk-UA"/>
        </w:rPr>
        <w:t xml:space="preserve">2) розширення </w:t>
      </w:r>
      <w:r>
        <w:rPr>
          <w:sz w:val="28"/>
          <w:szCs w:val="28"/>
          <w:lang w:val="uk-UA"/>
        </w:rPr>
        <w:t>кола</w:t>
      </w:r>
      <w:r w:rsidRPr="00732C8F">
        <w:rPr>
          <w:sz w:val="28"/>
          <w:szCs w:val="28"/>
          <w:lang w:val="uk-UA"/>
        </w:rPr>
        <w:t xml:space="preserve"> спілкування, збагачення соціального досвіду і підвищення загальної життєздатності дітей з особливими освітніми потребами; </w:t>
      </w:r>
    </w:p>
    <w:p w:rsidR="00732C8F" w:rsidRDefault="00732C8F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732C8F">
        <w:rPr>
          <w:sz w:val="28"/>
          <w:szCs w:val="28"/>
          <w:lang w:val="uk-UA"/>
        </w:rPr>
        <w:t>3) формування</w:t>
      </w:r>
      <w:r>
        <w:rPr>
          <w:sz w:val="28"/>
          <w:szCs w:val="28"/>
          <w:lang w:val="uk-UA"/>
        </w:rPr>
        <w:t xml:space="preserve"> </w:t>
      </w:r>
      <w:r w:rsidRPr="00732C8F">
        <w:rPr>
          <w:sz w:val="28"/>
          <w:szCs w:val="28"/>
          <w:lang w:val="uk-UA"/>
        </w:rPr>
        <w:t>навич</w:t>
      </w:r>
      <w:r>
        <w:rPr>
          <w:sz w:val="28"/>
          <w:szCs w:val="28"/>
          <w:lang w:val="uk-UA"/>
        </w:rPr>
        <w:t>ок</w:t>
      </w:r>
      <w:r w:rsidRPr="00732C8F">
        <w:rPr>
          <w:sz w:val="28"/>
          <w:szCs w:val="28"/>
          <w:lang w:val="uk-UA"/>
        </w:rPr>
        <w:t xml:space="preserve"> самостійно займатися руховою</w:t>
      </w:r>
      <w:r>
        <w:rPr>
          <w:sz w:val="28"/>
          <w:szCs w:val="28"/>
          <w:lang w:val="uk-UA"/>
        </w:rPr>
        <w:t xml:space="preserve"> </w:t>
      </w:r>
      <w:r w:rsidRPr="00732C8F">
        <w:rPr>
          <w:sz w:val="28"/>
          <w:szCs w:val="28"/>
          <w:lang w:val="uk-UA"/>
        </w:rPr>
        <w:t xml:space="preserve">діяльністю, вести здоровий спосіб життя; </w:t>
      </w:r>
    </w:p>
    <w:p w:rsidR="00732C8F" w:rsidRDefault="00732C8F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732C8F">
        <w:rPr>
          <w:sz w:val="28"/>
          <w:szCs w:val="28"/>
          <w:lang w:val="uk-UA"/>
        </w:rPr>
        <w:t xml:space="preserve">4) </w:t>
      </w:r>
      <w:r>
        <w:rPr>
          <w:sz w:val="28"/>
          <w:szCs w:val="28"/>
          <w:lang w:val="uk-UA"/>
        </w:rPr>
        <w:t>розуміння</w:t>
      </w:r>
      <w:r w:rsidRPr="00732C8F">
        <w:rPr>
          <w:sz w:val="28"/>
          <w:szCs w:val="28"/>
          <w:lang w:val="uk-UA"/>
        </w:rPr>
        <w:t xml:space="preserve"> дітьми можливост</w:t>
      </w:r>
      <w:r>
        <w:rPr>
          <w:sz w:val="28"/>
          <w:szCs w:val="28"/>
          <w:lang w:val="uk-UA"/>
        </w:rPr>
        <w:t>ей</w:t>
      </w:r>
      <w:r w:rsidRPr="00732C8F">
        <w:rPr>
          <w:sz w:val="28"/>
          <w:szCs w:val="28"/>
          <w:lang w:val="uk-UA"/>
        </w:rPr>
        <w:t xml:space="preserve"> розширення своїх </w:t>
      </w:r>
      <w:r>
        <w:rPr>
          <w:sz w:val="28"/>
          <w:szCs w:val="28"/>
          <w:lang w:val="uk-UA"/>
        </w:rPr>
        <w:t xml:space="preserve">фізичних </w:t>
      </w:r>
      <w:r w:rsidRPr="00732C8F">
        <w:rPr>
          <w:sz w:val="28"/>
          <w:szCs w:val="28"/>
          <w:lang w:val="uk-UA"/>
        </w:rPr>
        <w:t>можливостей за рахунок занять фізкультурою</w:t>
      </w:r>
      <w:r>
        <w:rPr>
          <w:sz w:val="28"/>
          <w:szCs w:val="28"/>
          <w:lang w:val="uk-UA"/>
        </w:rPr>
        <w:t xml:space="preserve"> </w:t>
      </w:r>
      <w:r w:rsidRPr="00732C8F">
        <w:rPr>
          <w:sz w:val="28"/>
          <w:szCs w:val="28"/>
          <w:lang w:val="uk-UA"/>
        </w:rPr>
        <w:t>і спортом, їх активн</w:t>
      </w:r>
      <w:r>
        <w:rPr>
          <w:sz w:val="28"/>
          <w:szCs w:val="28"/>
          <w:lang w:val="uk-UA"/>
        </w:rPr>
        <w:t>ої</w:t>
      </w:r>
      <w:r w:rsidRPr="00732C8F">
        <w:rPr>
          <w:sz w:val="28"/>
          <w:szCs w:val="28"/>
          <w:lang w:val="uk-UA"/>
        </w:rPr>
        <w:t xml:space="preserve"> участ</w:t>
      </w:r>
      <w:r>
        <w:rPr>
          <w:sz w:val="28"/>
          <w:szCs w:val="28"/>
          <w:lang w:val="uk-UA"/>
        </w:rPr>
        <w:t>і у процесі відновлення;</w:t>
      </w:r>
    </w:p>
    <w:p w:rsidR="00732C8F" w:rsidRDefault="00732C8F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732C8F">
        <w:rPr>
          <w:sz w:val="28"/>
          <w:szCs w:val="28"/>
          <w:lang w:val="uk-UA"/>
        </w:rPr>
        <w:t>5) стимулювання загального розвитку, з погляду</w:t>
      </w:r>
      <w:r>
        <w:rPr>
          <w:sz w:val="28"/>
          <w:szCs w:val="28"/>
          <w:lang w:val="uk-UA"/>
        </w:rPr>
        <w:t xml:space="preserve"> </w:t>
      </w:r>
      <w:r w:rsidRPr="00732C8F">
        <w:rPr>
          <w:sz w:val="28"/>
          <w:szCs w:val="28"/>
          <w:lang w:val="uk-UA"/>
        </w:rPr>
        <w:t xml:space="preserve">можливості подальшого навчання і інтеграції дітей в суспільство. </w:t>
      </w:r>
    </w:p>
    <w:p w:rsidR="00732C8F" w:rsidRPr="00732C8F" w:rsidRDefault="00732C8F" w:rsidP="00F74E7D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732C8F">
        <w:rPr>
          <w:sz w:val="28"/>
          <w:szCs w:val="28"/>
          <w:lang w:val="uk-UA"/>
        </w:rPr>
        <w:t xml:space="preserve">Проте, існує і ряд невирішених питань, </w:t>
      </w:r>
      <w:r>
        <w:rPr>
          <w:sz w:val="28"/>
          <w:szCs w:val="28"/>
          <w:lang w:val="uk-UA"/>
        </w:rPr>
        <w:t>а саме:</w:t>
      </w:r>
      <w:r w:rsidRPr="00732C8F">
        <w:rPr>
          <w:sz w:val="28"/>
          <w:szCs w:val="28"/>
          <w:lang w:val="uk-UA"/>
        </w:rPr>
        <w:t xml:space="preserve"> недостатня увага держави і суспільства до проблем інтеграції дітей-інвалідів засобами фізкультури</w:t>
      </w:r>
      <w:r>
        <w:rPr>
          <w:sz w:val="28"/>
          <w:szCs w:val="28"/>
          <w:lang w:val="uk-UA"/>
        </w:rPr>
        <w:t xml:space="preserve"> </w:t>
      </w:r>
      <w:r w:rsidRPr="00732C8F">
        <w:rPr>
          <w:sz w:val="28"/>
          <w:szCs w:val="28"/>
          <w:lang w:val="uk-UA"/>
        </w:rPr>
        <w:t>і спорту; обмеженість знань у керівників, фахівців і батьків про показання і протипоказання до занять фізкультурно-спортивною</w:t>
      </w:r>
      <w:r>
        <w:rPr>
          <w:sz w:val="28"/>
          <w:szCs w:val="28"/>
          <w:lang w:val="uk-UA"/>
        </w:rPr>
        <w:t xml:space="preserve"> </w:t>
      </w:r>
      <w:r w:rsidRPr="00732C8F">
        <w:rPr>
          <w:sz w:val="28"/>
          <w:szCs w:val="28"/>
          <w:lang w:val="uk-UA"/>
        </w:rPr>
        <w:t>реабілітацією дітей з особливими освітніми потребами; проблема організації мобілізації дітей у Центри (транспорт, супровід); фактична відсутність методик навчання адаптивній фізичній культурі дітей в умовах центрів соціальної реабілітації.</w:t>
      </w:r>
    </w:p>
    <w:p w:rsidR="00732C8F" w:rsidRDefault="00732C8F" w:rsidP="00204ED6">
      <w:pPr>
        <w:spacing w:line="360" w:lineRule="auto"/>
        <w:ind w:firstLine="397"/>
        <w:jc w:val="center"/>
        <w:rPr>
          <w:b/>
          <w:spacing w:val="-6"/>
          <w:sz w:val="28"/>
          <w:szCs w:val="28"/>
          <w:lang w:val="uk-UA"/>
        </w:rPr>
      </w:pPr>
    </w:p>
    <w:p w:rsidR="009613AA" w:rsidRDefault="00204ED6" w:rsidP="00204ED6">
      <w:pPr>
        <w:spacing w:line="360" w:lineRule="auto"/>
        <w:ind w:firstLine="397"/>
        <w:jc w:val="center"/>
        <w:rPr>
          <w:b/>
          <w:spacing w:val="-6"/>
          <w:sz w:val="28"/>
          <w:szCs w:val="28"/>
          <w:lang w:val="uk-UA"/>
        </w:rPr>
      </w:pPr>
      <w:r>
        <w:rPr>
          <w:b/>
          <w:spacing w:val="-6"/>
          <w:sz w:val="28"/>
          <w:szCs w:val="28"/>
          <w:lang w:val="uk-UA"/>
        </w:rPr>
        <w:t>Список використаних джерел</w:t>
      </w:r>
    </w:p>
    <w:p w:rsidR="00732C8F" w:rsidRDefault="00732C8F" w:rsidP="00732C8F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732C8F">
        <w:rPr>
          <w:sz w:val="28"/>
          <w:szCs w:val="28"/>
          <w:lang w:val="uk-UA"/>
        </w:rPr>
        <w:t xml:space="preserve">Деделюк Н.А. Теорія і методика адаптивної фізичної культури : </w:t>
      </w:r>
      <w:r>
        <w:rPr>
          <w:sz w:val="28"/>
          <w:szCs w:val="28"/>
          <w:lang w:val="uk-UA"/>
        </w:rPr>
        <w:t>монографія.</w:t>
      </w:r>
      <w:r w:rsidRPr="00732C8F">
        <w:rPr>
          <w:sz w:val="28"/>
          <w:szCs w:val="28"/>
          <w:lang w:val="uk-UA"/>
        </w:rPr>
        <w:t xml:space="preserve"> Луцьк : Вежа-Друк,</w:t>
      </w:r>
      <w:r>
        <w:rPr>
          <w:sz w:val="28"/>
          <w:szCs w:val="28"/>
          <w:lang w:val="uk-UA"/>
        </w:rPr>
        <w:t xml:space="preserve"> 2016.</w:t>
      </w:r>
      <w:r w:rsidRPr="00732C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Pr="00732C8F">
        <w:rPr>
          <w:sz w:val="28"/>
          <w:szCs w:val="28"/>
          <w:lang w:val="uk-UA"/>
        </w:rPr>
        <w:t>68 с.</w:t>
      </w:r>
    </w:p>
    <w:p w:rsidR="00732C8F" w:rsidRDefault="00732C8F" w:rsidP="00347EE7">
      <w:pPr>
        <w:spacing w:line="360" w:lineRule="auto"/>
        <w:ind w:firstLine="39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2. Рибалко Л.М. Здоров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язбережувальні</w:t>
      </w:r>
      <w:proofErr w:type="spellEnd"/>
      <w:r>
        <w:rPr>
          <w:sz w:val="28"/>
          <w:szCs w:val="28"/>
          <w:lang w:val="uk-UA"/>
        </w:rPr>
        <w:t xml:space="preserve"> технології як педагогічна і соціальна проблема. Здоров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язбережувальні</w:t>
      </w:r>
      <w:proofErr w:type="spellEnd"/>
      <w:r>
        <w:rPr>
          <w:sz w:val="28"/>
          <w:szCs w:val="28"/>
          <w:lang w:val="uk-UA"/>
        </w:rPr>
        <w:t xml:space="preserve"> технології в освітньому середовищі : колективна монографія</w:t>
      </w:r>
      <w:r w:rsidR="00347EE7">
        <w:rPr>
          <w:sz w:val="28"/>
          <w:szCs w:val="28"/>
          <w:lang w:val="uk-UA"/>
        </w:rPr>
        <w:t xml:space="preserve"> / за </w:t>
      </w:r>
      <w:proofErr w:type="spellStart"/>
      <w:r w:rsidR="00347EE7">
        <w:rPr>
          <w:sz w:val="28"/>
          <w:szCs w:val="28"/>
          <w:lang w:val="uk-UA"/>
        </w:rPr>
        <w:t>заг</w:t>
      </w:r>
      <w:proofErr w:type="spellEnd"/>
      <w:r w:rsidR="00347EE7">
        <w:rPr>
          <w:sz w:val="28"/>
          <w:szCs w:val="28"/>
          <w:lang w:val="uk-UA"/>
        </w:rPr>
        <w:t xml:space="preserve">. ред. Л.М. Рибалко. Тернопіль : </w:t>
      </w:r>
      <w:proofErr w:type="spellStart"/>
      <w:r w:rsidR="00347EE7">
        <w:rPr>
          <w:sz w:val="28"/>
          <w:szCs w:val="28"/>
          <w:lang w:val="uk-UA"/>
        </w:rPr>
        <w:t>Осадца</w:t>
      </w:r>
      <w:proofErr w:type="spellEnd"/>
      <w:r w:rsidR="00347EE7">
        <w:rPr>
          <w:sz w:val="28"/>
          <w:szCs w:val="28"/>
          <w:lang w:val="uk-UA"/>
        </w:rPr>
        <w:t xml:space="preserve"> В.М., 2019. С. 8-29.</w:t>
      </w:r>
    </w:p>
    <w:p w:rsidR="00995D76" w:rsidRPr="00995D76" w:rsidRDefault="00995D76" w:rsidP="00347EE7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995D76">
        <w:rPr>
          <w:sz w:val="28"/>
          <w:szCs w:val="28"/>
          <w:lang w:val="en-US"/>
        </w:rPr>
        <w:t>3</w:t>
      </w:r>
      <w:r w:rsidRPr="00995D76">
        <w:rPr>
          <w:sz w:val="28"/>
          <w:szCs w:val="28"/>
          <w:lang w:val="uk-UA"/>
        </w:rPr>
        <w:t>. </w:t>
      </w:r>
      <w:proofErr w:type="spellStart"/>
      <w:r w:rsidRPr="00995D76">
        <w:rPr>
          <w:sz w:val="28"/>
          <w:szCs w:val="28"/>
          <w:lang w:val="en-US"/>
        </w:rPr>
        <w:t>Miier</w:t>
      </w:r>
      <w:proofErr w:type="spellEnd"/>
      <w:r w:rsidRPr="00995D76">
        <w:rPr>
          <w:sz w:val="28"/>
          <w:szCs w:val="28"/>
          <w:lang w:val="en-US"/>
        </w:rPr>
        <w:t xml:space="preserve"> T.I., </w:t>
      </w:r>
      <w:proofErr w:type="spellStart"/>
      <w:r w:rsidRPr="00995D76">
        <w:rPr>
          <w:sz w:val="28"/>
          <w:szCs w:val="28"/>
          <w:lang w:val="en-US"/>
        </w:rPr>
        <w:t>Holodiuk</w:t>
      </w:r>
      <w:proofErr w:type="spellEnd"/>
      <w:r w:rsidRPr="00995D76">
        <w:rPr>
          <w:sz w:val="28"/>
          <w:szCs w:val="28"/>
          <w:lang w:val="en-US"/>
        </w:rPr>
        <w:t xml:space="preserve"> L.S., </w:t>
      </w:r>
      <w:proofErr w:type="spellStart"/>
      <w:r w:rsidRPr="00995D76">
        <w:rPr>
          <w:sz w:val="28"/>
          <w:szCs w:val="28"/>
          <w:lang w:val="en-US"/>
        </w:rPr>
        <w:t>Rybalko</w:t>
      </w:r>
      <w:proofErr w:type="spellEnd"/>
      <w:r w:rsidRPr="00995D76">
        <w:rPr>
          <w:sz w:val="28"/>
          <w:szCs w:val="28"/>
          <w:lang w:val="en-US"/>
        </w:rPr>
        <w:t xml:space="preserve"> L.M., </w:t>
      </w:r>
      <w:proofErr w:type="spellStart"/>
      <w:r w:rsidRPr="00995D76">
        <w:rPr>
          <w:sz w:val="28"/>
          <w:szCs w:val="28"/>
          <w:lang w:val="en-US"/>
        </w:rPr>
        <w:t>Tkachenko</w:t>
      </w:r>
      <w:proofErr w:type="spellEnd"/>
      <w:r w:rsidRPr="00995D76">
        <w:rPr>
          <w:sz w:val="28"/>
          <w:szCs w:val="28"/>
          <w:lang w:val="en-US"/>
        </w:rPr>
        <w:t xml:space="preserve"> I.A. Chronic fatigue development of modern human in the context of V. </w:t>
      </w:r>
      <w:proofErr w:type="spellStart"/>
      <w:r w:rsidRPr="00995D76">
        <w:rPr>
          <w:sz w:val="28"/>
          <w:szCs w:val="28"/>
          <w:lang w:val="en-US"/>
        </w:rPr>
        <w:t>Vernadsky’s</w:t>
      </w:r>
      <w:proofErr w:type="spellEnd"/>
      <w:r w:rsidRPr="00995D76">
        <w:rPr>
          <w:sz w:val="28"/>
          <w:szCs w:val="28"/>
          <w:lang w:val="en-US"/>
        </w:rPr>
        <w:t xml:space="preserve"> </w:t>
      </w:r>
      <w:proofErr w:type="spellStart"/>
      <w:r w:rsidRPr="00995D76">
        <w:rPr>
          <w:sz w:val="28"/>
          <w:szCs w:val="28"/>
          <w:lang w:val="en-US"/>
        </w:rPr>
        <w:t>noosphere</w:t>
      </w:r>
      <w:proofErr w:type="spellEnd"/>
      <w:r w:rsidRPr="00995D76">
        <w:rPr>
          <w:sz w:val="28"/>
          <w:szCs w:val="28"/>
          <w:lang w:val="en-US"/>
        </w:rPr>
        <w:t xml:space="preserve"> theory. </w:t>
      </w:r>
      <w:proofErr w:type="spellStart"/>
      <w:r w:rsidRPr="00995D76">
        <w:rPr>
          <w:i/>
          <w:sz w:val="28"/>
          <w:szCs w:val="28"/>
          <w:lang w:val="en-US"/>
        </w:rPr>
        <w:t>Wiadomości</w:t>
      </w:r>
      <w:proofErr w:type="spellEnd"/>
      <w:r w:rsidRPr="00995D76">
        <w:rPr>
          <w:i/>
          <w:sz w:val="28"/>
          <w:szCs w:val="28"/>
          <w:lang w:val="en-US"/>
        </w:rPr>
        <w:t xml:space="preserve"> </w:t>
      </w:r>
      <w:proofErr w:type="spellStart"/>
      <w:r w:rsidRPr="00995D76">
        <w:rPr>
          <w:i/>
          <w:sz w:val="28"/>
          <w:szCs w:val="28"/>
          <w:lang w:val="en-US"/>
        </w:rPr>
        <w:t>Lekarskie</w:t>
      </w:r>
      <w:proofErr w:type="spellEnd"/>
      <w:r w:rsidRPr="00995D76">
        <w:rPr>
          <w:sz w:val="28"/>
          <w:szCs w:val="28"/>
          <w:lang w:val="en-US"/>
        </w:rPr>
        <w:t xml:space="preserve">, </w:t>
      </w:r>
      <w:proofErr w:type="spellStart"/>
      <w:r w:rsidRPr="00995D76">
        <w:rPr>
          <w:sz w:val="28"/>
          <w:szCs w:val="28"/>
          <w:lang w:val="en-US"/>
        </w:rPr>
        <w:t>Polskie</w:t>
      </w:r>
      <w:proofErr w:type="spellEnd"/>
      <w:r w:rsidRPr="00995D76">
        <w:rPr>
          <w:sz w:val="28"/>
          <w:szCs w:val="28"/>
          <w:lang w:val="en-US"/>
        </w:rPr>
        <w:t xml:space="preserve"> </w:t>
      </w:r>
      <w:proofErr w:type="spellStart"/>
      <w:r w:rsidRPr="00995D76">
        <w:rPr>
          <w:sz w:val="28"/>
          <w:szCs w:val="28"/>
          <w:lang w:val="en-US"/>
        </w:rPr>
        <w:t>Towarzystwo</w:t>
      </w:r>
      <w:proofErr w:type="spellEnd"/>
      <w:r w:rsidRPr="00995D76">
        <w:rPr>
          <w:sz w:val="28"/>
          <w:szCs w:val="28"/>
          <w:lang w:val="en-US"/>
        </w:rPr>
        <w:t xml:space="preserve"> </w:t>
      </w:r>
      <w:proofErr w:type="spellStart"/>
      <w:r w:rsidRPr="00995D76">
        <w:rPr>
          <w:sz w:val="28"/>
          <w:szCs w:val="28"/>
          <w:lang w:val="en-US"/>
        </w:rPr>
        <w:t>Lekarskie</w:t>
      </w:r>
      <w:proofErr w:type="spellEnd"/>
      <w:r w:rsidRPr="00995D76">
        <w:rPr>
          <w:sz w:val="28"/>
          <w:szCs w:val="28"/>
          <w:lang w:val="en-US"/>
        </w:rPr>
        <w:t xml:space="preserve">, 2019. </w:t>
      </w:r>
      <w:proofErr w:type="gramStart"/>
      <w:r w:rsidRPr="00995D76">
        <w:rPr>
          <w:sz w:val="28"/>
          <w:szCs w:val="28"/>
          <w:lang w:val="en-US"/>
        </w:rPr>
        <w:t>tom</w:t>
      </w:r>
      <w:proofErr w:type="gramEnd"/>
      <w:r w:rsidRPr="00995D76">
        <w:rPr>
          <w:sz w:val="28"/>
          <w:szCs w:val="28"/>
          <w:lang w:val="en-US"/>
        </w:rPr>
        <w:t xml:space="preserve"> LXXII. </w:t>
      </w:r>
      <w:proofErr w:type="gramStart"/>
      <w:r w:rsidRPr="00995D76">
        <w:rPr>
          <w:sz w:val="28"/>
          <w:szCs w:val="28"/>
          <w:lang w:val="en-US"/>
        </w:rPr>
        <w:t>nr</w:t>
      </w:r>
      <w:proofErr w:type="gramEnd"/>
      <w:r w:rsidRPr="00995D76">
        <w:rPr>
          <w:sz w:val="28"/>
          <w:szCs w:val="28"/>
          <w:lang w:val="en-US"/>
        </w:rPr>
        <w:t xml:space="preserve"> 5. </w:t>
      </w:r>
      <w:proofErr w:type="spellStart"/>
      <w:proofErr w:type="gramStart"/>
      <w:r w:rsidRPr="00995D76">
        <w:rPr>
          <w:sz w:val="28"/>
          <w:szCs w:val="28"/>
          <w:lang w:val="en-US"/>
        </w:rPr>
        <w:t>cz</w:t>
      </w:r>
      <w:proofErr w:type="spellEnd"/>
      <w:proofErr w:type="gramEnd"/>
      <w:r w:rsidRPr="00995D76">
        <w:rPr>
          <w:sz w:val="28"/>
          <w:szCs w:val="28"/>
          <w:lang w:val="en-US"/>
        </w:rPr>
        <w:t xml:space="preserve"> II. p. 1012-1016.</w:t>
      </w:r>
    </w:p>
    <w:p w:rsidR="00995D76" w:rsidRPr="00995D76" w:rsidRDefault="00995D76" w:rsidP="00347EE7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995D76">
        <w:rPr>
          <w:sz w:val="28"/>
          <w:szCs w:val="28"/>
          <w:lang w:val="uk-UA"/>
        </w:rPr>
        <w:lastRenderedPageBreak/>
        <w:t>4. </w:t>
      </w:r>
      <w:proofErr w:type="spellStart"/>
      <w:proofErr w:type="gramStart"/>
      <w:r w:rsidRPr="00995D76">
        <w:rPr>
          <w:sz w:val="28"/>
          <w:szCs w:val="28"/>
          <w:lang w:val="en-US"/>
        </w:rPr>
        <w:t>Rybalko</w:t>
      </w:r>
      <w:proofErr w:type="spellEnd"/>
      <w:r w:rsidRPr="00995D76">
        <w:rPr>
          <w:sz w:val="28"/>
          <w:szCs w:val="28"/>
          <w:lang w:val="en-US"/>
        </w:rPr>
        <w:t xml:space="preserve"> L. </w:t>
      </w:r>
      <w:r w:rsidRPr="00995D76">
        <w:rPr>
          <w:bCs/>
          <w:sz w:val="28"/>
          <w:szCs w:val="28"/>
          <w:lang w:val="en-US"/>
        </w:rPr>
        <w:t>Athletes with disabilities nutrition peculiarities as a means of their body restoring.</w:t>
      </w:r>
      <w:proofErr w:type="gramEnd"/>
      <w:r w:rsidRPr="00995D76">
        <w:rPr>
          <w:bCs/>
          <w:sz w:val="28"/>
          <w:szCs w:val="28"/>
          <w:lang w:val="en-US"/>
        </w:rPr>
        <w:t xml:space="preserve"> </w:t>
      </w:r>
      <w:proofErr w:type="spellStart"/>
      <w:r w:rsidRPr="00995D76">
        <w:rPr>
          <w:bCs/>
          <w:i/>
          <w:sz w:val="28"/>
          <w:szCs w:val="28"/>
          <w:lang w:val="en-US"/>
        </w:rPr>
        <w:t>Osoby</w:t>
      </w:r>
      <w:proofErr w:type="spellEnd"/>
      <w:r w:rsidRPr="00995D76">
        <w:rPr>
          <w:bCs/>
          <w:i/>
          <w:sz w:val="28"/>
          <w:szCs w:val="28"/>
          <w:lang w:val="uk-UA"/>
        </w:rPr>
        <w:t xml:space="preserve"> </w:t>
      </w:r>
      <w:r w:rsidRPr="00995D76">
        <w:rPr>
          <w:bCs/>
          <w:i/>
          <w:sz w:val="28"/>
          <w:szCs w:val="28"/>
          <w:lang w:val="en-US"/>
        </w:rPr>
        <w:t>z</w:t>
      </w:r>
      <w:r w:rsidRPr="00995D76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995D76">
        <w:rPr>
          <w:bCs/>
          <w:i/>
          <w:sz w:val="28"/>
          <w:szCs w:val="28"/>
          <w:lang w:val="en-US"/>
        </w:rPr>
        <w:t>niepe</w:t>
      </w:r>
      <w:proofErr w:type="spellEnd"/>
      <w:r w:rsidRPr="00995D76">
        <w:rPr>
          <w:bCs/>
          <w:i/>
          <w:sz w:val="28"/>
          <w:szCs w:val="28"/>
          <w:lang w:val="uk-UA"/>
        </w:rPr>
        <w:t>ł</w:t>
      </w:r>
      <w:proofErr w:type="spellStart"/>
      <w:r w:rsidRPr="00995D76">
        <w:rPr>
          <w:bCs/>
          <w:i/>
          <w:sz w:val="28"/>
          <w:szCs w:val="28"/>
          <w:lang w:val="en-US"/>
        </w:rPr>
        <w:t>nosprawno</w:t>
      </w:r>
      <w:proofErr w:type="spellEnd"/>
      <w:r w:rsidRPr="00995D76">
        <w:rPr>
          <w:bCs/>
          <w:i/>
          <w:sz w:val="28"/>
          <w:szCs w:val="28"/>
          <w:lang w:val="uk-UA"/>
        </w:rPr>
        <w:t>ś</w:t>
      </w:r>
      <w:r w:rsidRPr="00995D76">
        <w:rPr>
          <w:bCs/>
          <w:i/>
          <w:sz w:val="28"/>
          <w:szCs w:val="28"/>
          <w:lang w:val="en-US"/>
        </w:rPr>
        <w:t>ci</w:t>
      </w:r>
      <w:r w:rsidRPr="00995D76">
        <w:rPr>
          <w:bCs/>
          <w:i/>
          <w:sz w:val="28"/>
          <w:szCs w:val="28"/>
          <w:lang w:val="uk-UA"/>
        </w:rPr>
        <w:t xml:space="preserve">ą </w:t>
      </w:r>
      <w:r w:rsidRPr="00995D76">
        <w:rPr>
          <w:bCs/>
          <w:i/>
          <w:sz w:val="28"/>
          <w:szCs w:val="28"/>
          <w:lang w:val="en-US"/>
        </w:rPr>
        <w:t>w</w:t>
      </w:r>
      <w:r w:rsidRPr="00995D76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995D76">
        <w:rPr>
          <w:bCs/>
          <w:i/>
          <w:sz w:val="28"/>
          <w:szCs w:val="28"/>
          <w:lang w:val="en-US"/>
        </w:rPr>
        <w:t>sporcie</w:t>
      </w:r>
      <w:proofErr w:type="spellEnd"/>
      <w:r w:rsidRPr="00995D76">
        <w:rPr>
          <w:bCs/>
          <w:i/>
          <w:sz w:val="28"/>
          <w:szCs w:val="28"/>
          <w:lang w:val="uk-UA"/>
        </w:rPr>
        <w:t xml:space="preserve"> – </w:t>
      </w:r>
      <w:proofErr w:type="spellStart"/>
      <w:r w:rsidRPr="00995D76">
        <w:rPr>
          <w:bCs/>
          <w:i/>
          <w:sz w:val="28"/>
          <w:szCs w:val="28"/>
          <w:lang w:val="en-US"/>
        </w:rPr>
        <w:t>teoria</w:t>
      </w:r>
      <w:proofErr w:type="spellEnd"/>
      <w:r w:rsidRPr="00995D76">
        <w:rPr>
          <w:bCs/>
          <w:i/>
          <w:sz w:val="28"/>
          <w:szCs w:val="28"/>
          <w:lang w:val="uk-UA"/>
        </w:rPr>
        <w:t xml:space="preserve"> </w:t>
      </w:r>
      <w:r w:rsidRPr="00995D76">
        <w:rPr>
          <w:bCs/>
          <w:i/>
          <w:sz w:val="28"/>
          <w:szCs w:val="28"/>
          <w:lang w:val="en-US"/>
        </w:rPr>
        <w:t>i</w:t>
      </w:r>
      <w:r w:rsidRPr="00995D76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995D76">
        <w:rPr>
          <w:bCs/>
          <w:i/>
          <w:sz w:val="28"/>
          <w:szCs w:val="28"/>
          <w:lang w:val="en-US"/>
        </w:rPr>
        <w:t>praktyka</w:t>
      </w:r>
      <w:proofErr w:type="spellEnd"/>
      <w:r w:rsidRPr="00995D76">
        <w:rPr>
          <w:bCs/>
          <w:i/>
          <w:sz w:val="28"/>
          <w:szCs w:val="28"/>
          <w:lang w:val="en-US"/>
        </w:rPr>
        <w:t xml:space="preserve">: </w:t>
      </w:r>
      <w:r w:rsidRPr="00995D76">
        <w:rPr>
          <w:bCs/>
          <w:sz w:val="28"/>
          <w:szCs w:val="28"/>
          <w:lang w:val="en-US"/>
        </w:rPr>
        <w:t>3</w:t>
      </w:r>
      <w:r w:rsidRPr="00995D76">
        <w:rPr>
          <w:bCs/>
          <w:sz w:val="28"/>
          <w:szCs w:val="28"/>
          <w:vertAlign w:val="superscript"/>
          <w:lang w:val="en-US"/>
        </w:rPr>
        <w:t>rd</w:t>
      </w:r>
      <w:r w:rsidRPr="00995D76">
        <w:rPr>
          <w:bCs/>
          <w:sz w:val="28"/>
          <w:szCs w:val="28"/>
          <w:lang w:val="en-US"/>
        </w:rPr>
        <w:t xml:space="preserve"> International Scientific Conference, May 9-11, 2019.</w:t>
      </w:r>
      <w:r w:rsidRPr="00995D76">
        <w:rPr>
          <w:bCs/>
          <w:i/>
          <w:sz w:val="28"/>
          <w:szCs w:val="28"/>
          <w:lang w:val="en-US"/>
        </w:rPr>
        <w:t xml:space="preserve"> </w:t>
      </w:r>
      <w:r w:rsidRPr="00995D76">
        <w:rPr>
          <w:bCs/>
          <w:sz w:val="28"/>
          <w:szCs w:val="28"/>
          <w:lang w:val="en-US"/>
        </w:rPr>
        <w:t>p. 45-46.</w:t>
      </w:r>
    </w:p>
    <w:sectPr w:rsidR="00995D76" w:rsidRPr="00995D76" w:rsidSect="00204E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19E4"/>
    <w:multiLevelType w:val="hybridMultilevel"/>
    <w:tmpl w:val="FC92F596"/>
    <w:lvl w:ilvl="0" w:tplc="386C0C1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6F"/>
    <w:rsid w:val="00084B30"/>
    <w:rsid w:val="000D4D2E"/>
    <w:rsid w:val="00102D1E"/>
    <w:rsid w:val="00121BCC"/>
    <w:rsid w:val="001763F2"/>
    <w:rsid w:val="00182C05"/>
    <w:rsid w:val="001B17CA"/>
    <w:rsid w:val="001E5EB2"/>
    <w:rsid w:val="00204ED6"/>
    <w:rsid w:val="0026046F"/>
    <w:rsid w:val="00346202"/>
    <w:rsid w:val="00347EE7"/>
    <w:rsid w:val="003E5D89"/>
    <w:rsid w:val="003F20E0"/>
    <w:rsid w:val="00451958"/>
    <w:rsid w:val="00486007"/>
    <w:rsid w:val="004A62BF"/>
    <w:rsid w:val="004C3789"/>
    <w:rsid w:val="004D602F"/>
    <w:rsid w:val="004D7276"/>
    <w:rsid w:val="005741B4"/>
    <w:rsid w:val="00587FC2"/>
    <w:rsid w:val="005A2D02"/>
    <w:rsid w:val="005C0124"/>
    <w:rsid w:val="006164D9"/>
    <w:rsid w:val="0065365C"/>
    <w:rsid w:val="0068783F"/>
    <w:rsid w:val="00726E65"/>
    <w:rsid w:val="00732C8F"/>
    <w:rsid w:val="00754E18"/>
    <w:rsid w:val="00792773"/>
    <w:rsid w:val="007A27A8"/>
    <w:rsid w:val="0080399A"/>
    <w:rsid w:val="008312E9"/>
    <w:rsid w:val="00874BF8"/>
    <w:rsid w:val="0091774A"/>
    <w:rsid w:val="009613AA"/>
    <w:rsid w:val="00962199"/>
    <w:rsid w:val="0097680C"/>
    <w:rsid w:val="00995D76"/>
    <w:rsid w:val="009B1A5D"/>
    <w:rsid w:val="00A00DCC"/>
    <w:rsid w:val="00A25EFF"/>
    <w:rsid w:val="00A621B3"/>
    <w:rsid w:val="00AC2090"/>
    <w:rsid w:val="00B543EA"/>
    <w:rsid w:val="00B712FE"/>
    <w:rsid w:val="00C75A94"/>
    <w:rsid w:val="00D0306B"/>
    <w:rsid w:val="00D63DF9"/>
    <w:rsid w:val="00D71E6C"/>
    <w:rsid w:val="00DF3FEF"/>
    <w:rsid w:val="00E30A15"/>
    <w:rsid w:val="00F039EF"/>
    <w:rsid w:val="00F74E7D"/>
    <w:rsid w:val="00F846D1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6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046F"/>
    <w:pPr>
      <w:keepNext/>
      <w:shd w:val="clear" w:color="auto" w:fill="FFFFFF"/>
      <w:ind w:firstLine="709"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6046F"/>
    <w:rPr>
      <w:rFonts w:ascii="Times New Roman" w:hAnsi="Times New Roman" w:cs="Times New Roman"/>
      <w:b/>
      <w:bCs/>
      <w:sz w:val="24"/>
      <w:szCs w:val="24"/>
      <w:shd w:val="clear" w:color="auto" w:fill="FFFFFF"/>
      <w:lang w:val="uk-UA" w:eastAsia="ru-RU"/>
    </w:rPr>
  </w:style>
  <w:style w:type="character" w:customStyle="1" w:styleId="longtext">
    <w:name w:val="long_text"/>
    <w:basedOn w:val="a0"/>
    <w:uiPriority w:val="99"/>
    <w:rsid w:val="003E5D89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F74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4E7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6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046F"/>
    <w:pPr>
      <w:keepNext/>
      <w:shd w:val="clear" w:color="auto" w:fill="FFFFFF"/>
      <w:ind w:firstLine="709"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6046F"/>
    <w:rPr>
      <w:rFonts w:ascii="Times New Roman" w:hAnsi="Times New Roman" w:cs="Times New Roman"/>
      <w:b/>
      <w:bCs/>
      <w:sz w:val="24"/>
      <w:szCs w:val="24"/>
      <w:shd w:val="clear" w:color="auto" w:fill="FFFFFF"/>
      <w:lang w:val="uk-UA" w:eastAsia="ru-RU"/>
    </w:rPr>
  </w:style>
  <w:style w:type="character" w:customStyle="1" w:styleId="longtext">
    <w:name w:val="long_text"/>
    <w:basedOn w:val="a0"/>
    <w:uiPriority w:val="99"/>
    <w:rsid w:val="003E5D89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F74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4E7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Reanimator Extreme Edition</Company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creator>1</dc:creator>
  <cp:lastModifiedBy>User</cp:lastModifiedBy>
  <cp:revision>3</cp:revision>
  <dcterms:created xsi:type="dcterms:W3CDTF">2020-03-20T13:28:00Z</dcterms:created>
  <dcterms:modified xsi:type="dcterms:W3CDTF">2020-03-20T13:33:00Z</dcterms:modified>
</cp:coreProperties>
</file>