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Layout w:type="fixed"/>
        <w:tblCellMar>
          <w:top w:w="55" w:type="dxa"/>
          <w:left w:w="55" w:type="dxa"/>
          <w:bottom w:w="55" w:type="dxa"/>
          <w:right w:w="55" w:type="dxa"/>
        </w:tblCellMar>
        <w:tblLook w:val="04A0" w:firstRow="1" w:lastRow="0" w:firstColumn="1" w:lastColumn="0" w:noHBand="0" w:noVBand="1"/>
      </w:tblPr>
      <w:tblGrid>
        <w:gridCol w:w="9638"/>
      </w:tblGrid>
      <w:tr w:rsidR="00817812" w14:paraId="4AE370A0" w14:textId="77777777">
        <w:tc>
          <w:tcPr>
            <w:tcW w:w="9638" w:type="dxa"/>
            <w:tcBorders>
              <w:bottom w:val="single" w:sz="4" w:space="0" w:color="000000"/>
            </w:tcBorders>
          </w:tcPr>
          <w:p w14:paraId="720F2AA2" w14:textId="77777777" w:rsidR="00817812" w:rsidRDefault="001B773D">
            <w:pPr>
              <w:pStyle w:val="ae"/>
              <w:jc w:val="center"/>
              <w:rPr>
                <w:rFonts w:ascii="Times New Roman" w:hAnsi="Times New Roman"/>
                <w:sz w:val="28"/>
                <w:szCs w:val="28"/>
              </w:rPr>
            </w:pPr>
            <w:r>
              <w:rPr>
                <w:rFonts w:ascii="Times New Roman" w:hAnsi="Times New Roman"/>
                <w:sz w:val="28"/>
                <w:szCs w:val="28"/>
              </w:rPr>
              <w:t>Національний університет «Полтавська політехніка імені Юрія Кондратюка»</w:t>
            </w:r>
          </w:p>
        </w:tc>
      </w:tr>
      <w:tr w:rsidR="00817812" w14:paraId="38748662" w14:textId="77777777">
        <w:tc>
          <w:tcPr>
            <w:tcW w:w="9638" w:type="dxa"/>
          </w:tcPr>
          <w:p w14:paraId="126499FF" w14:textId="77777777" w:rsidR="00817812" w:rsidRDefault="001B773D">
            <w:pPr>
              <w:pStyle w:val="ae"/>
              <w:jc w:val="center"/>
              <w:rPr>
                <w:rFonts w:ascii="Times New Roman" w:hAnsi="Times New Roman"/>
                <w:sz w:val="20"/>
                <w:szCs w:val="20"/>
              </w:rPr>
            </w:pPr>
            <w:r>
              <w:rPr>
                <w:rFonts w:ascii="Times New Roman" w:hAnsi="Times New Roman"/>
                <w:sz w:val="20"/>
                <w:szCs w:val="20"/>
              </w:rPr>
              <w:t>(повне найменування вищого навчального закладу)</w:t>
            </w:r>
          </w:p>
        </w:tc>
      </w:tr>
      <w:tr w:rsidR="00817812" w14:paraId="5B75E309" w14:textId="77777777">
        <w:tc>
          <w:tcPr>
            <w:tcW w:w="9638" w:type="dxa"/>
            <w:tcBorders>
              <w:bottom w:val="single" w:sz="4" w:space="0" w:color="000000"/>
            </w:tcBorders>
          </w:tcPr>
          <w:p w14:paraId="695420A9" w14:textId="77777777" w:rsidR="00817812" w:rsidRDefault="001B773D">
            <w:pPr>
              <w:pStyle w:val="ae"/>
              <w:jc w:val="center"/>
              <w:rPr>
                <w:rFonts w:ascii="Times New Roman" w:hAnsi="Times New Roman"/>
                <w:sz w:val="28"/>
                <w:szCs w:val="28"/>
              </w:rPr>
            </w:pPr>
            <w:r>
              <w:rPr>
                <w:rFonts w:ascii="Times New Roman" w:hAnsi="Times New Roman"/>
                <w:sz w:val="28"/>
                <w:szCs w:val="28"/>
              </w:rPr>
              <w:t>Навчально науковий інститут інформаційних технологій та робототехніки</w:t>
            </w:r>
          </w:p>
        </w:tc>
      </w:tr>
      <w:tr w:rsidR="00817812" w14:paraId="43A65B2B" w14:textId="77777777">
        <w:tc>
          <w:tcPr>
            <w:tcW w:w="9638" w:type="dxa"/>
          </w:tcPr>
          <w:p w14:paraId="5493C2D5" w14:textId="77777777" w:rsidR="00817812" w:rsidRDefault="001B773D">
            <w:pPr>
              <w:pStyle w:val="ae"/>
              <w:jc w:val="center"/>
              <w:rPr>
                <w:rFonts w:ascii="Times New Roman" w:hAnsi="Times New Roman"/>
                <w:sz w:val="20"/>
                <w:szCs w:val="20"/>
              </w:rPr>
            </w:pPr>
            <w:r>
              <w:rPr>
                <w:rFonts w:ascii="Times New Roman" w:hAnsi="Times New Roman"/>
                <w:sz w:val="20"/>
                <w:szCs w:val="20"/>
              </w:rPr>
              <w:t>(повна назва факультету)</w:t>
            </w:r>
          </w:p>
        </w:tc>
      </w:tr>
      <w:tr w:rsidR="00817812" w14:paraId="1F68D110" w14:textId="77777777">
        <w:tc>
          <w:tcPr>
            <w:tcW w:w="9638" w:type="dxa"/>
            <w:tcBorders>
              <w:bottom w:val="single" w:sz="4" w:space="0" w:color="000000"/>
            </w:tcBorders>
          </w:tcPr>
          <w:p w14:paraId="600448C7" w14:textId="77777777" w:rsidR="00817812" w:rsidRDefault="001B773D">
            <w:pPr>
              <w:pStyle w:val="ae"/>
              <w:jc w:val="center"/>
              <w:rPr>
                <w:rFonts w:ascii="Times New Roman" w:hAnsi="Times New Roman"/>
                <w:sz w:val="28"/>
                <w:szCs w:val="28"/>
              </w:rPr>
            </w:pPr>
            <w:r>
              <w:rPr>
                <w:rFonts w:ascii="Times New Roman" w:hAnsi="Times New Roman"/>
                <w:sz w:val="28"/>
                <w:szCs w:val="28"/>
              </w:rPr>
              <w:t xml:space="preserve">Кафедра комп’ютерних та </w:t>
            </w:r>
            <w:r>
              <w:rPr>
                <w:rFonts w:ascii="Times New Roman" w:hAnsi="Times New Roman"/>
                <w:sz w:val="28"/>
                <w:szCs w:val="28"/>
              </w:rPr>
              <w:t>інформаційних технологій і систем</w:t>
            </w:r>
          </w:p>
        </w:tc>
      </w:tr>
      <w:tr w:rsidR="00817812" w14:paraId="29D7400E" w14:textId="77777777">
        <w:tc>
          <w:tcPr>
            <w:tcW w:w="9638" w:type="dxa"/>
          </w:tcPr>
          <w:p w14:paraId="13291354" w14:textId="77777777" w:rsidR="00817812" w:rsidRDefault="001B773D">
            <w:pPr>
              <w:pStyle w:val="ae"/>
              <w:jc w:val="center"/>
              <w:rPr>
                <w:rFonts w:ascii="Times New Roman" w:hAnsi="Times New Roman"/>
                <w:sz w:val="20"/>
                <w:szCs w:val="20"/>
              </w:rPr>
            </w:pPr>
            <w:r>
              <w:rPr>
                <w:rFonts w:ascii="Times New Roman" w:hAnsi="Times New Roman"/>
                <w:sz w:val="20"/>
                <w:szCs w:val="20"/>
              </w:rPr>
              <w:t>(повна назва кафедри)</w:t>
            </w:r>
          </w:p>
        </w:tc>
      </w:tr>
    </w:tbl>
    <w:p w14:paraId="41C117F3" w14:textId="77777777" w:rsidR="00817812" w:rsidRDefault="00817812">
      <w:pPr>
        <w:spacing w:line="480" w:lineRule="auto"/>
        <w:jc w:val="both"/>
        <w:rPr>
          <w:rFonts w:ascii="Times New Roman" w:hAnsi="Times New Roman"/>
          <w:sz w:val="28"/>
          <w:szCs w:val="28"/>
        </w:rPr>
      </w:pPr>
    </w:p>
    <w:p w14:paraId="27C0AE54" w14:textId="77777777" w:rsidR="00817812" w:rsidRDefault="00817812">
      <w:pPr>
        <w:spacing w:line="480" w:lineRule="auto"/>
        <w:jc w:val="both"/>
        <w:rPr>
          <w:rFonts w:ascii="Times New Roman" w:hAnsi="Times New Roman"/>
          <w:sz w:val="28"/>
          <w:szCs w:val="28"/>
        </w:rPr>
      </w:pPr>
    </w:p>
    <w:p w14:paraId="25EC9952" w14:textId="77777777" w:rsidR="00817812" w:rsidRDefault="00817812">
      <w:pPr>
        <w:spacing w:line="480" w:lineRule="auto"/>
        <w:jc w:val="both"/>
        <w:rPr>
          <w:rFonts w:ascii="Times New Roman" w:hAnsi="Times New Roman"/>
          <w:sz w:val="28"/>
          <w:szCs w:val="28"/>
        </w:rPr>
      </w:pPr>
    </w:p>
    <w:tbl>
      <w:tblPr>
        <w:tblW w:w="5000" w:type="pct"/>
        <w:tblLayout w:type="fixed"/>
        <w:tblCellMar>
          <w:top w:w="55" w:type="dxa"/>
          <w:left w:w="55" w:type="dxa"/>
          <w:bottom w:w="55" w:type="dxa"/>
          <w:right w:w="55" w:type="dxa"/>
        </w:tblCellMar>
        <w:tblLook w:val="04A0" w:firstRow="1" w:lastRow="0" w:firstColumn="1" w:lastColumn="0" w:noHBand="0" w:noVBand="1"/>
      </w:tblPr>
      <w:tblGrid>
        <w:gridCol w:w="2550"/>
        <w:gridCol w:w="4536"/>
        <w:gridCol w:w="2552"/>
      </w:tblGrid>
      <w:tr w:rsidR="00817812" w14:paraId="4D046540" w14:textId="77777777">
        <w:tc>
          <w:tcPr>
            <w:tcW w:w="2550" w:type="dxa"/>
          </w:tcPr>
          <w:p w14:paraId="00C2993D" w14:textId="77777777" w:rsidR="00817812" w:rsidRDefault="00817812">
            <w:pPr>
              <w:pStyle w:val="ae"/>
              <w:jc w:val="center"/>
              <w:rPr>
                <w:rFonts w:ascii="Times New Roman" w:hAnsi="Times New Roman"/>
                <w:sz w:val="28"/>
                <w:szCs w:val="28"/>
              </w:rPr>
            </w:pPr>
          </w:p>
        </w:tc>
        <w:tc>
          <w:tcPr>
            <w:tcW w:w="4536" w:type="dxa"/>
          </w:tcPr>
          <w:p w14:paraId="447D6059"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Пояснювальна записка</w:t>
            </w:r>
            <w:r>
              <w:rPr>
                <w:rFonts w:ascii="Times New Roman" w:hAnsi="Times New Roman"/>
                <w:b/>
                <w:bCs/>
                <w:sz w:val="28"/>
                <w:szCs w:val="28"/>
              </w:rPr>
              <w:br/>
              <w:t xml:space="preserve">до дипломного </w:t>
            </w:r>
            <w:proofErr w:type="spellStart"/>
            <w:r>
              <w:rPr>
                <w:rFonts w:ascii="Times New Roman" w:hAnsi="Times New Roman"/>
                <w:b/>
                <w:bCs/>
                <w:sz w:val="28"/>
                <w:szCs w:val="28"/>
              </w:rPr>
              <w:t>проєкту</w:t>
            </w:r>
            <w:proofErr w:type="spellEnd"/>
            <w:r>
              <w:rPr>
                <w:rFonts w:ascii="Times New Roman" w:hAnsi="Times New Roman"/>
                <w:b/>
                <w:bCs/>
                <w:sz w:val="28"/>
                <w:szCs w:val="28"/>
              </w:rPr>
              <w:t xml:space="preserve"> (роботи)</w:t>
            </w:r>
          </w:p>
        </w:tc>
        <w:tc>
          <w:tcPr>
            <w:tcW w:w="2552" w:type="dxa"/>
          </w:tcPr>
          <w:p w14:paraId="18E6101A" w14:textId="77777777" w:rsidR="00817812" w:rsidRDefault="00817812">
            <w:pPr>
              <w:pStyle w:val="ae"/>
              <w:jc w:val="center"/>
              <w:rPr>
                <w:rFonts w:ascii="Times New Roman" w:hAnsi="Times New Roman"/>
                <w:sz w:val="28"/>
                <w:szCs w:val="28"/>
              </w:rPr>
            </w:pPr>
          </w:p>
        </w:tc>
      </w:tr>
      <w:tr w:rsidR="00817812" w14:paraId="35DBB24A" w14:textId="77777777">
        <w:tc>
          <w:tcPr>
            <w:tcW w:w="2550" w:type="dxa"/>
          </w:tcPr>
          <w:p w14:paraId="3CAD1DBE" w14:textId="77777777" w:rsidR="00817812" w:rsidRDefault="00817812">
            <w:pPr>
              <w:pStyle w:val="ae"/>
              <w:jc w:val="center"/>
              <w:rPr>
                <w:rFonts w:ascii="Times New Roman" w:hAnsi="Times New Roman"/>
                <w:sz w:val="28"/>
                <w:szCs w:val="28"/>
              </w:rPr>
            </w:pPr>
          </w:p>
        </w:tc>
        <w:tc>
          <w:tcPr>
            <w:tcW w:w="4536" w:type="dxa"/>
            <w:tcBorders>
              <w:bottom w:val="single" w:sz="4" w:space="0" w:color="000000"/>
            </w:tcBorders>
          </w:tcPr>
          <w:p w14:paraId="585AE587" w14:textId="77777777" w:rsidR="00817812" w:rsidRDefault="001B773D">
            <w:pPr>
              <w:pStyle w:val="ae"/>
              <w:jc w:val="center"/>
              <w:rPr>
                <w:rFonts w:ascii="Times New Roman" w:hAnsi="Times New Roman"/>
                <w:sz w:val="28"/>
                <w:szCs w:val="28"/>
              </w:rPr>
            </w:pPr>
            <w:r>
              <w:rPr>
                <w:rFonts w:ascii="Times New Roman" w:hAnsi="Times New Roman"/>
                <w:sz w:val="28"/>
                <w:szCs w:val="28"/>
              </w:rPr>
              <w:t>магістра</w:t>
            </w:r>
          </w:p>
        </w:tc>
        <w:tc>
          <w:tcPr>
            <w:tcW w:w="2552" w:type="dxa"/>
          </w:tcPr>
          <w:p w14:paraId="32244E46" w14:textId="77777777" w:rsidR="00817812" w:rsidRDefault="00817812">
            <w:pPr>
              <w:pStyle w:val="ae"/>
              <w:jc w:val="center"/>
              <w:rPr>
                <w:rFonts w:ascii="Times New Roman" w:hAnsi="Times New Roman"/>
                <w:sz w:val="28"/>
                <w:szCs w:val="28"/>
              </w:rPr>
            </w:pPr>
          </w:p>
        </w:tc>
      </w:tr>
      <w:tr w:rsidR="00817812" w14:paraId="7A9BE4C0" w14:textId="77777777">
        <w:tc>
          <w:tcPr>
            <w:tcW w:w="2550" w:type="dxa"/>
          </w:tcPr>
          <w:p w14:paraId="48539913" w14:textId="77777777" w:rsidR="00817812" w:rsidRDefault="00817812">
            <w:pPr>
              <w:pStyle w:val="ae"/>
              <w:jc w:val="center"/>
              <w:rPr>
                <w:rFonts w:ascii="Times New Roman" w:hAnsi="Times New Roman"/>
                <w:sz w:val="20"/>
                <w:szCs w:val="20"/>
              </w:rPr>
            </w:pPr>
          </w:p>
        </w:tc>
        <w:tc>
          <w:tcPr>
            <w:tcW w:w="4536" w:type="dxa"/>
          </w:tcPr>
          <w:p w14:paraId="4A243FB9" w14:textId="77777777" w:rsidR="00817812" w:rsidRDefault="001B773D">
            <w:pPr>
              <w:pStyle w:val="ae"/>
              <w:jc w:val="center"/>
              <w:rPr>
                <w:rFonts w:ascii="Times New Roman" w:hAnsi="Times New Roman"/>
                <w:sz w:val="20"/>
                <w:szCs w:val="20"/>
              </w:rPr>
            </w:pPr>
            <w:r>
              <w:rPr>
                <w:rFonts w:ascii="Times New Roman" w:hAnsi="Times New Roman"/>
                <w:sz w:val="20"/>
                <w:szCs w:val="20"/>
              </w:rPr>
              <w:t>(освітньо-кваліфікаційний рівень)</w:t>
            </w:r>
          </w:p>
        </w:tc>
        <w:tc>
          <w:tcPr>
            <w:tcW w:w="2552" w:type="dxa"/>
          </w:tcPr>
          <w:p w14:paraId="6BAD8388" w14:textId="77777777" w:rsidR="00817812" w:rsidRDefault="00817812">
            <w:pPr>
              <w:pStyle w:val="ae"/>
              <w:jc w:val="center"/>
              <w:rPr>
                <w:rFonts w:ascii="Times New Roman" w:hAnsi="Times New Roman"/>
                <w:sz w:val="20"/>
                <w:szCs w:val="20"/>
              </w:rPr>
            </w:pPr>
          </w:p>
        </w:tc>
      </w:tr>
      <w:tr w:rsidR="00817812" w14:paraId="14912393" w14:textId="77777777">
        <w:tc>
          <w:tcPr>
            <w:tcW w:w="2550" w:type="dxa"/>
          </w:tcPr>
          <w:p w14:paraId="49A38CC4" w14:textId="77777777" w:rsidR="00817812" w:rsidRDefault="00817812">
            <w:pPr>
              <w:pStyle w:val="ae"/>
              <w:jc w:val="center"/>
              <w:rPr>
                <w:rFonts w:ascii="Times New Roman" w:hAnsi="Times New Roman"/>
                <w:sz w:val="28"/>
                <w:szCs w:val="28"/>
              </w:rPr>
            </w:pPr>
          </w:p>
        </w:tc>
        <w:tc>
          <w:tcPr>
            <w:tcW w:w="4536" w:type="dxa"/>
          </w:tcPr>
          <w:p w14:paraId="225C0E27" w14:textId="77777777" w:rsidR="00817812" w:rsidRDefault="001B773D">
            <w:pPr>
              <w:pStyle w:val="ae"/>
              <w:jc w:val="center"/>
              <w:rPr>
                <w:rFonts w:ascii="Times New Roman" w:hAnsi="Times New Roman"/>
                <w:sz w:val="28"/>
                <w:szCs w:val="28"/>
              </w:rPr>
            </w:pPr>
            <w:r>
              <w:rPr>
                <w:rFonts w:ascii="Times New Roman" w:hAnsi="Times New Roman"/>
                <w:sz w:val="28"/>
                <w:szCs w:val="28"/>
              </w:rPr>
              <w:t>на тему</w:t>
            </w:r>
          </w:p>
        </w:tc>
        <w:tc>
          <w:tcPr>
            <w:tcW w:w="2552" w:type="dxa"/>
          </w:tcPr>
          <w:p w14:paraId="4097A491" w14:textId="77777777" w:rsidR="00817812" w:rsidRDefault="00817812">
            <w:pPr>
              <w:pStyle w:val="ae"/>
              <w:jc w:val="center"/>
              <w:rPr>
                <w:rFonts w:ascii="Times New Roman" w:hAnsi="Times New Roman"/>
                <w:sz w:val="28"/>
                <w:szCs w:val="28"/>
              </w:rPr>
            </w:pPr>
          </w:p>
        </w:tc>
      </w:tr>
      <w:tr w:rsidR="00817812" w14:paraId="070B83BC" w14:textId="77777777">
        <w:tc>
          <w:tcPr>
            <w:tcW w:w="9638" w:type="dxa"/>
            <w:gridSpan w:val="3"/>
            <w:tcBorders>
              <w:bottom w:val="single" w:sz="4" w:space="0" w:color="000000"/>
            </w:tcBorders>
          </w:tcPr>
          <w:p w14:paraId="1F0E6A2A" w14:textId="77777777" w:rsidR="00817812" w:rsidRDefault="001B773D">
            <w:pPr>
              <w:pStyle w:val="ae"/>
              <w:jc w:val="center"/>
              <w:rPr>
                <w:rFonts w:ascii="Times New Roman" w:hAnsi="Times New Roman"/>
                <w:sz w:val="28"/>
                <w:szCs w:val="28"/>
              </w:rPr>
            </w:pPr>
            <w:r>
              <w:rPr>
                <w:rFonts w:ascii="Times New Roman" w:hAnsi="Times New Roman"/>
                <w:sz w:val="28"/>
                <w:szCs w:val="28"/>
              </w:rPr>
              <w:t xml:space="preserve">Розробка мобільного пристрою з </w:t>
            </w:r>
            <w:proofErr w:type="spellStart"/>
            <w:r>
              <w:rPr>
                <w:rFonts w:ascii="Times New Roman" w:hAnsi="Times New Roman"/>
                <w:sz w:val="28"/>
                <w:szCs w:val="28"/>
              </w:rPr>
              <w:t>вібросигналом</w:t>
            </w:r>
            <w:proofErr w:type="spellEnd"/>
          </w:p>
        </w:tc>
      </w:tr>
      <w:tr w:rsidR="00817812" w14:paraId="4F2BF81C" w14:textId="77777777">
        <w:tc>
          <w:tcPr>
            <w:tcW w:w="9638" w:type="dxa"/>
            <w:gridSpan w:val="3"/>
            <w:tcBorders>
              <w:bottom w:val="single" w:sz="4" w:space="0" w:color="000000"/>
            </w:tcBorders>
          </w:tcPr>
          <w:p w14:paraId="5FC978CB" w14:textId="77777777" w:rsidR="00817812" w:rsidRDefault="001B773D">
            <w:pPr>
              <w:pStyle w:val="ae"/>
              <w:jc w:val="center"/>
              <w:rPr>
                <w:rFonts w:ascii="Times New Roman" w:hAnsi="Times New Roman"/>
                <w:sz w:val="28"/>
                <w:szCs w:val="28"/>
              </w:rPr>
            </w:pPr>
            <w:r>
              <w:rPr>
                <w:rFonts w:ascii="Times New Roman" w:hAnsi="Times New Roman"/>
                <w:sz w:val="28"/>
                <w:szCs w:val="28"/>
              </w:rPr>
              <w:t xml:space="preserve">для покращення </w:t>
            </w:r>
            <w:r>
              <w:rPr>
                <w:rFonts w:ascii="Times New Roman" w:hAnsi="Times New Roman"/>
                <w:sz w:val="28"/>
                <w:szCs w:val="28"/>
              </w:rPr>
              <w:t>орієнтації незрячих</w:t>
            </w:r>
          </w:p>
        </w:tc>
      </w:tr>
      <w:tr w:rsidR="00817812" w14:paraId="2025B2F2" w14:textId="77777777">
        <w:tc>
          <w:tcPr>
            <w:tcW w:w="9638" w:type="dxa"/>
            <w:gridSpan w:val="3"/>
            <w:tcBorders>
              <w:bottom w:val="single" w:sz="4" w:space="0" w:color="000000"/>
            </w:tcBorders>
          </w:tcPr>
          <w:p w14:paraId="64DA2761" w14:textId="77777777" w:rsidR="00817812" w:rsidRDefault="00817812">
            <w:pPr>
              <w:pStyle w:val="ae"/>
              <w:jc w:val="center"/>
              <w:rPr>
                <w:rFonts w:ascii="Times New Roman" w:hAnsi="Times New Roman"/>
                <w:sz w:val="28"/>
                <w:szCs w:val="28"/>
              </w:rPr>
            </w:pPr>
          </w:p>
        </w:tc>
      </w:tr>
    </w:tbl>
    <w:p w14:paraId="614EA74F" w14:textId="77777777" w:rsidR="00817812" w:rsidRDefault="00817812">
      <w:pPr>
        <w:spacing w:line="480" w:lineRule="auto"/>
        <w:jc w:val="both"/>
        <w:rPr>
          <w:rFonts w:ascii="Times New Roman" w:hAnsi="Times New Roman"/>
          <w:sz w:val="28"/>
          <w:szCs w:val="28"/>
        </w:rPr>
      </w:pPr>
    </w:p>
    <w:p w14:paraId="217560C9" w14:textId="77777777" w:rsidR="00817812" w:rsidRDefault="00817812">
      <w:pPr>
        <w:spacing w:line="480" w:lineRule="auto"/>
        <w:jc w:val="both"/>
        <w:rPr>
          <w:rFonts w:ascii="Times New Roman" w:hAnsi="Times New Roman"/>
          <w:sz w:val="28"/>
          <w:szCs w:val="28"/>
        </w:rPr>
      </w:pPr>
    </w:p>
    <w:p w14:paraId="2F0EC5C1" w14:textId="77777777" w:rsidR="00817812" w:rsidRDefault="00817812">
      <w:pPr>
        <w:spacing w:line="480" w:lineRule="auto"/>
        <w:jc w:val="both"/>
        <w:rPr>
          <w:rFonts w:ascii="Times New Roman" w:hAnsi="Times New Roman"/>
          <w:sz w:val="28"/>
          <w:szCs w:val="28"/>
        </w:rPr>
      </w:pPr>
    </w:p>
    <w:tbl>
      <w:tblPr>
        <w:tblW w:w="5613" w:type="dxa"/>
        <w:jc w:val="right"/>
        <w:tblLayout w:type="fixed"/>
        <w:tblCellMar>
          <w:top w:w="55" w:type="dxa"/>
          <w:left w:w="55" w:type="dxa"/>
          <w:bottom w:w="55" w:type="dxa"/>
          <w:right w:w="55" w:type="dxa"/>
        </w:tblCellMar>
        <w:tblLook w:val="04A0" w:firstRow="1" w:lastRow="0" w:firstColumn="1" w:lastColumn="0" w:noHBand="0" w:noVBand="1"/>
      </w:tblPr>
      <w:tblGrid>
        <w:gridCol w:w="1361"/>
        <w:gridCol w:w="907"/>
        <w:gridCol w:w="567"/>
        <w:gridCol w:w="1644"/>
        <w:gridCol w:w="1134"/>
      </w:tblGrid>
      <w:tr w:rsidR="00817812" w14:paraId="790A8367" w14:textId="77777777">
        <w:trPr>
          <w:jc w:val="right"/>
        </w:trPr>
        <w:tc>
          <w:tcPr>
            <w:tcW w:w="2268" w:type="dxa"/>
            <w:gridSpan w:val="2"/>
          </w:tcPr>
          <w:p w14:paraId="64C54292" w14:textId="77777777" w:rsidR="00817812" w:rsidRDefault="001B773D">
            <w:pPr>
              <w:pStyle w:val="ae"/>
              <w:jc w:val="both"/>
              <w:rPr>
                <w:rFonts w:ascii="Times New Roman" w:hAnsi="Times New Roman"/>
                <w:sz w:val="28"/>
                <w:szCs w:val="28"/>
              </w:rPr>
            </w:pPr>
            <w:r>
              <w:rPr>
                <w:rFonts w:ascii="Times New Roman" w:hAnsi="Times New Roman"/>
                <w:sz w:val="28"/>
                <w:szCs w:val="28"/>
              </w:rPr>
              <w:t>Виконав студент</w:t>
            </w:r>
          </w:p>
        </w:tc>
        <w:tc>
          <w:tcPr>
            <w:tcW w:w="567" w:type="dxa"/>
            <w:tcBorders>
              <w:bottom w:val="single" w:sz="4" w:space="0" w:color="000000"/>
            </w:tcBorders>
          </w:tcPr>
          <w:p w14:paraId="7E97C37C"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1644" w:type="dxa"/>
          </w:tcPr>
          <w:p w14:paraId="1F337432" w14:textId="77777777" w:rsidR="00817812" w:rsidRDefault="001B773D">
            <w:pPr>
              <w:pStyle w:val="ae"/>
              <w:jc w:val="center"/>
              <w:rPr>
                <w:rFonts w:ascii="Times New Roman" w:hAnsi="Times New Roman"/>
                <w:sz w:val="28"/>
                <w:szCs w:val="28"/>
              </w:rPr>
            </w:pPr>
            <w:r>
              <w:rPr>
                <w:rFonts w:ascii="Times New Roman" w:hAnsi="Times New Roman"/>
                <w:sz w:val="28"/>
                <w:szCs w:val="28"/>
              </w:rPr>
              <w:t>курсу, групи</w:t>
            </w:r>
          </w:p>
        </w:tc>
        <w:tc>
          <w:tcPr>
            <w:tcW w:w="1134" w:type="dxa"/>
            <w:tcBorders>
              <w:bottom w:val="single" w:sz="4" w:space="0" w:color="000000"/>
            </w:tcBorders>
          </w:tcPr>
          <w:p w14:paraId="13FD574B" w14:textId="77777777" w:rsidR="00817812" w:rsidRDefault="001B773D">
            <w:pPr>
              <w:pStyle w:val="ae"/>
              <w:jc w:val="center"/>
              <w:rPr>
                <w:rFonts w:ascii="Times New Roman" w:hAnsi="Times New Roman"/>
                <w:sz w:val="28"/>
                <w:szCs w:val="28"/>
              </w:rPr>
            </w:pPr>
            <w:r>
              <w:rPr>
                <w:rFonts w:ascii="Times New Roman" w:hAnsi="Times New Roman"/>
                <w:sz w:val="28"/>
                <w:szCs w:val="28"/>
              </w:rPr>
              <w:t>601-ТК</w:t>
            </w:r>
          </w:p>
        </w:tc>
      </w:tr>
      <w:tr w:rsidR="00817812" w14:paraId="33C2EC57" w14:textId="77777777">
        <w:trPr>
          <w:jc w:val="right"/>
        </w:trPr>
        <w:tc>
          <w:tcPr>
            <w:tcW w:w="5613" w:type="dxa"/>
            <w:gridSpan w:val="5"/>
          </w:tcPr>
          <w:p w14:paraId="235FF83C" w14:textId="77777777" w:rsidR="00817812" w:rsidRDefault="001B773D">
            <w:pPr>
              <w:pStyle w:val="ae"/>
              <w:jc w:val="both"/>
              <w:rPr>
                <w:rFonts w:ascii="Times New Roman" w:hAnsi="Times New Roman"/>
                <w:sz w:val="28"/>
                <w:szCs w:val="28"/>
              </w:rPr>
            </w:pPr>
            <w:r>
              <w:rPr>
                <w:rFonts w:ascii="Times New Roman" w:hAnsi="Times New Roman"/>
                <w:sz w:val="28"/>
                <w:szCs w:val="28"/>
              </w:rPr>
              <w:t>спеціальності</w:t>
            </w:r>
          </w:p>
        </w:tc>
      </w:tr>
      <w:tr w:rsidR="00817812" w14:paraId="6A50D7AA" w14:textId="77777777">
        <w:trPr>
          <w:jc w:val="right"/>
        </w:trPr>
        <w:tc>
          <w:tcPr>
            <w:tcW w:w="5613" w:type="dxa"/>
            <w:gridSpan w:val="5"/>
            <w:tcBorders>
              <w:bottom w:val="single" w:sz="4" w:space="0" w:color="000000"/>
            </w:tcBorders>
          </w:tcPr>
          <w:p w14:paraId="57F19793" w14:textId="77777777" w:rsidR="00817812" w:rsidRDefault="001B773D">
            <w:pPr>
              <w:pStyle w:val="ae"/>
              <w:jc w:val="center"/>
              <w:rPr>
                <w:rFonts w:ascii="Times New Roman" w:hAnsi="Times New Roman"/>
                <w:sz w:val="28"/>
                <w:szCs w:val="28"/>
              </w:rPr>
            </w:pPr>
            <w:r>
              <w:rPr>
                <w:rFonts w:ascii="Times New Roman" w:hAnsi="Times New Roman"/>
                <w:sz w:val="28"/>
                <w:szCs w:val="28"/>
                <w:lang w:val="en-US"/>
              </w:rPr>
              <w:t>123</w:t>
            </w:r>
            <w:r>
              <w:rPr>
                <w:rFonts w:ascii="Times New Roman" w:hAnsi="Times New Roman"/>
                <w:sz w:val="28"/>
                <w:szCs w:val="28"/>
              </w:rPr>
              <w:t xml:space="preserve"> Комп’ютерна інженерія</w:t>
            </w:r>
          </w:p>
        </w:tc>
      </w:tr>
      <w:tr w:rsidR="00817812" w14:paraId="3B1F8389" w14:textId="77777777">
        <w:trPr>
          <w:jc w:val="right"/>
        </w:trPr>
        <w:tc>
          <w:tcPr>
            <w:tcW w:w="5613" w:type="dxa"/>
            <w:gridSpan w:val="5"/>
          </w:tcPr>
          <w:p w14:paraId="3A6E78DD" w14:textId="77777777" w:rsidR="00817812" w:rsidRDefault="001B773D">
            <w:pPr>
              <w:pStyle w:val="ae"/>
              <w:jc w:val="center"/>
              <w:rPr>
                <w:rFonts w:ascii="Times New Roman" w:hAnsi="Times New Roman"/>
                <w:sz w:val="20"/>
                <w:szCs w:val="20"/>
              </w:rPr>
            </w:pPr>
            <w:r>
              <w:rPr>
                <w:rFonts w:ascii="Times New Roman" w:hAnsi="Times New Roman"/>
                <w:sz w:val="20"/>
                <w:szCs w:val="20"/>
              </w:rPr>
              <w:t>(шифр і назва напряму)</w:t>
            </w:r>
          </w:p>
        </w:tc>
      </w:tr>
      <w:tr w:rsidR="00817812" w14:paraId="58AED85E" w14:textId="77777777">
        <w:trPr>
          <w:jc w:val="right"/>
        </w:trPr>
        <w:tc>
          <w:tcPr>
            <w:tcW w:w="5613" w:type="dxa"/>
            <w:gridSpan w:val="5"/>
            <w:tcBorders>
              <w:bottom w:val="single" w:sz="4" w:space="0" w:color="000000"/>
            </w:tcBorders>
          </w:tcPr>
          <w:p w14:paraId="43060306" w14:textId="77777777" w:rsidR="00817812" w:rsidRDefault="001B773D">
            <w:pPr>
              <w:pStyle w:val="ae"/>
              <w:jc w:val="center"/>
              <w:rPr>
                <w:rFonts w:ascii="Times New Roman" w:hAnsi="Times New Roman"/>
                <w:sz w:val="28"/>
                <w:szCs w:val="28"/>
              </w:rPr>
            </w:pPr>
            <w:r>
              <w:rPr>
                <w:rFonts w:ascii="Times New Roman" w:hAnsi="Times New Roman"/>
                <w:sz w:val="28"/>
                <w:szCs w:val="28"/>
              </w:rPr>
              <w:t>Кононенко О.Ю.</w:t>
            </w:r>
          </w:p>
        </w:tc>
      </w:tr>
      <w:tr w:rsidR="00817812" w14:paraId="528882D5" w14:textId="77777777">
        <w:trPr>
          <w:jc w:val="right"/>
        </w:trPr>
        <w:tc>
          <w:tcPr>
            <w:tcW w:w="5613" w:type="dxa"/>
            <w:gridSpan w:val="5"/>
          </w:tcPr>
          <w:p w14:paraId="46AF6A29" w14:textId="77777777" w:rsidR="00817812" w:rsidRDefault="001B773D">
            <w:pPr>
              <w:pStyle w:val="ae"/>
              <w:jc w:val="center"/>
              <w:rPr>
                <w:rFonts w:ascii="Times New Roman" w:hAnsi="Times New Roman"/>
                <w:sz w:val="20"/>
                <w:szCs w:val="20"/>
              </w:rPr>
            </w:pPr>
            <w:r>
              <w:rPr>
                <w:rFonts w:ascii="Times New Roman" w:hAnsi="Times New Roman"/>
                <w:sz w:val="20"/>
                <w:szCs w:val="20"/>
              </w:rPr>
              <w:t>(прізвище та ініціали)</w:t>
            </w:r>
          </w:p>
        </w:tc>
      </w:tr>
      <w:tr w:rsidR="00817812" w14:paraId="5EB764F3" w14:textId="77777777">
        <w:trPr>
          <w:jc w:val="right"/>
        </w:trPr>
        <w:tc>
          <w:tcPr>
            <w:tcW w:w="1361" w:type="dxa"/>
          </w:tcPr>
          <w:p w14:paraId="5A0FFA59" w14:textId="77777777" w:rsidR="00817812" w:rsidRDefault="001B773D">
            <w:pPr>
              <w:pStyle w:val="ae"/>
              <w:jc w:val="both"/>
              <w:rPr>
                <w:rFonts w:ascii="Times New Roman" w:hAnsi="Times New Roman"/>
                <w:sz w:val="28"/>
                <w:szCs w:val="28"/>
              </w:rPr>
            </w:pPr>
            <w:r>
              <w:rPr>
                <w:rFonts w:ascii="Times New Roman" w:hAnsi="Times New Roman"/>
                <w:sz w:val="28"/>
                <w:szCs w:val="28"/>
              </w:rPr>
              <w:t>Керівник</w:t>
            </w:r>
          </w:p>
        </w:tc>
        <w:tc>
          <w:tcPr>
            <w:tcW w:w="4252" w:type="dxa"/>
            <w:gridSpan w:val="4"/>
            <w:tcBorders>
              <w:bottom w:val="single" w:sz="4" w:space="0" w:color="000000"/>
            </w:tcBorders>
          </w:tcPr>
          <w:p w14:paraId="3204016C" w14:textId="77777777" w:rsidR="00817812" w:rsidRDefault="001B773D">
            <w:pPr>
              <w:pStyle w:val="ae"/>
              <w:jc w:val="center"/>
              <w:rPr>
                <w:rFonts w:ascii="Times New Roman" w:hAnsi="Times New Roman"/>
                <w:sz w:val="28"/>
                <w:szCs w:val="28"/>
              </w:rPr>
            </w:pPr>
            <w:r>
              <w:rPr>
                <w:rFonts w:ascii="Times New Roman" w:hAnsi="Times New Roman"/>
                <w:sz w:val="28"/>
                <w:szCs w:val="28"/>
              </w:rPr>
              <w:t>Фесенко Т.Г.</w:t>
            </w:r>
          </w:p>
        </w:tc>
      </w:tr>
      <w:tr w:rsidR="00817812" w14:paraId="4BB15EEE" w14:textId="77777777">
        <w:trPr>
          <w:jc w:val="right"/>
        </w:trPr>
        <w:tc>
          <w:tcPr>
            <w:tcW w:w="1361" w:type="dxa"/>
          </w:tcPr>
          <w:p w14:paraId="3CA89A84" w14:textId="77777777" w:rsidR="00817812" w:rsidRDefault="00817812">
            <w:pPr>
              <w:pStyle w:val="ae"/>
              <w:jc w:val="both"/>
              <w:rPr>
                <w:rFonts w:ascii="Times New Roman" w:hAnsi="Times New Roman"/>
                <w:sz w:val="20"/>
                <w:szCs w:val="20"/>
              </w:rPr>
            </w:pPr>
          </w:p>
        </w:tc>
        <w:tc>
          <w:tcPr>
            <w:tcW w:w="4252" w:type="dxa"/>
            <w:gridSpan w:val="4"/>
          </w:tcPr>
          <w:p w14:paraId="2B3C846F" w14:textId="77777777" w:rsidR="00817812" w:rsidRDefault="001B773D">
            <w:pPr>
              <w:pStyle w:val="ae"/>
              <w:jc w:val="center"/>
              <w:rPr>
                <w:rFonts w:ascii="Times New Roman" w:hAnsi="Times New Roman"/>
                <w:sz w:val="20"/>
                <w:szCs w:val="20"/>
              </w:rPr>
            </w:pPr>
            <w:r>
              <w:rPr>
                <w:rFonts w:ascii="Times New Roman" w:hAnsi="Times New Roman"/>
                <w:sz w:val="20"/>
                <w:szCs w:val="20"/>
              </w:rPr>
              <w:t>(прізвище та ініціали)</w:t>
            </w:r>
          </w:p>
        </w:tc>
      </w:tr>
      <w:tr w:rsidR="00817812" w14:paraId="64532DDB" w14:textId="77777777">
        <w:trPr>
          <w:jc w:val="right"/>
        </w:trPr>
        <w:tc>
          <w:tcPr>
            <w:tcW w:w="1361" w:type="dxa"/>
          </w:tcPr>
          <w:p w14:paraId="6E93AAAC" w14:textId="77777777" w:rsidR="00817812" w:rsidRDefault="001B773D">
            <w:pPr>
              <w:pStyle w:val="ae"/>
              <w:jc w:val="both"/>
              <w:rPr>
                <w:rFonts w:ascii="Times New Roman" w:hAnsi="Times New Roman"/>
                <w:sz w:val="28"/>
                <w:szCs w:val="28"/>
              </w:rPr>
            </w:pPr>
            <w:r>
              <w:rPr>
                <w:rFonts w:ascii="Times New Roman" w:hAnsi="Times New Roman"/>
                <w:sz w:val="28"/>
                <w:szCs w:val="28"/>
              </w:rPr>
              <w:t>Рецензент</w:t>
            </w:r>
          </w:p>
        </w:tc>
        <w:tc>
          <w:tcPr>
            <w:tcW w:w="4252" w:type="dxa"/>
            <w:gridSpan w:val="4"/>
            <w:tcBorders>
              <w:bottom w:val="single" w:sz="4" w:space="0" w:color="000000"/>
            </w:tcBorders>
          </w:tcPr>
          <w:p w14:paraId="32077D00" w14:textId="77777777" w:rsidR="00817812" w:rsidRDefault="001B773D">
            <w:pPr>
              <w:pStyle w:val="ae"/>
              <w:jc w:val="center"/>
              <w:rPr>
                <w:rFonts w:ascii="Times New Roman" w:hAnsi="Times New Roman"/>
                <w:sz w:val="28"/>
                <w:szCs w:val="28"/>
              </w:rPr>
            </w:pPr>
            <w:r>
              <w:rPr>
                <w:rFonts w:ascii="Times New Roman" w:hAnsi="Times New Roman"/>
                <w:sz w:val="28"/>
                <w:szCs w:val="28"/>
              </w:rPr>
              <w:t>Бублик Д.О.</w:t>
            </w:r>
          </w:p>
        </w:tc>
      </w:tr>
      <w:tr w:rsidR="00817812" w14:paraId="67C2C906" w14:textId="77777777">
        <w:trPr>
          <w:jc w:val="right"/>
        </w:trPr>
        <w:tc>
          <w:tcPr>
            <w:tcW w:w="1361" w:type="dxa"/>
          </w:tcPr>
          <w:p w14:paraId="661327FD" w14:textId="77777777" w:rsidR="00817812" w:rsidRDefault="00817812">
            <w:pPr>
              <w:pStyle w:val="ae"/>
              <w:jc w:val="both"/>
              <w:rPr>
                <w:rFonts w:ascii="Times New Roman" w:hAnsi="Times New Roman"/>
                <w:sz w:val="20"/>
                <w:szCs w:val="20"/>
              </w:rPr>
            </w:pPr>
          </w:p>
        </w:tc>
        <w:tc>
          <w:tcPr>
            <w:tcW w:w="4252" w:type="dxa"/>
            <w:gridSpan w:val="4"/>
          </w:tcPr>
          <w:p w14:paraId="07F1F14D" w14:textId="77777777" w:rsidR="00817812" w:rsidRDefault="001B773D">
            <w:pPr>
              <w:pStyle w:val="ae"/>
              <w:jc w:val="center"/>
              <w:rPr>
                <w:rFonts w:ascii="Times New Roman" w:hAnsi="Times New Roman"/>
                <w:sz w:val="20"/>
                <w:szCs w:val="20"/>
              </w:rPr>
            </w:pPr>
            <w:r>
              <w:rPr>
                <w:rFonts w:ascii="Times New Roman" w:hAnsi="Times New Roman"/>
                <w:sz w:val="20"/>
                <w:szCs w:val="20"/>
              </w:rPr>
              <w:t>(прізвище та ініціали)</w:t>
            </w:r>
          </w:p>
        </w:tc>
      </w:tr>
    </w:tbl>
    <w:p w14:paraId="36A6D1E8" w14:textId="77777777" w:rsidR="00817812" w:rsidRDefault="00817812">
      <w:pPr>
        <w:spacing w:line="360" w:lineRule="auto"/>
        <w:jc w:val="both"/>
        <w:rPr>
          <w:rFonts w:ascii="Times New Roman" w:hAnsi="Times New Roman"/>
          <w:sz w:val="28"/>
          <w:szCs w:val="28"/>
        </w:rPr>
      </w:pPr>
    </w:p>
    <w:p w14:paraId="38CF8C3F" w14:textId="77777777" w:rsidR="00817812" w:rsidRDefault="001B773D">
      <w:pPr>
        <w:spacing w:line="360" w:lineRule="auto"/>
        <w:jc w:val="center"/>
        <w:rPr>
          <w:rFonts w:ascii="Times New Roman" w:hAnsi="Times New Roman"/>
          <w:sz w:val="28"/>
          <w:szCs w:val="28"/>
        </w:rPr>
        <w:sectPr w:rsidR="00817812">
          <w:pgSz w:w="11906" w:h="16838"/>
          <w:pgMar w:top="1134" w:right="567" w:bottom="1134" w:left="1701" w:header="0" w:footer="0" w:gutter="0"/>
          <w:cols w:space="720"/>
          <w:formProt w:val="0"/>
          <w:docGrid w:linePitch="600" w:charSpace="32768"/>
        </w:sectPr>
      </w:pPr>
      <w:r>
        <w:rPr>
          <w:rFonts w:ascii="Times New Roman" w:hAnsi="Times New Roman"/>
          <w:sz w:val="28"/>
          <w:szCs w:val="28"/>
        </w:rPr>
        <w:t>Полтава — 2026</w:t>
      </w:r>
    </w:p>
    <w:p w14:paraId="0D4413FF" w14:textId="77777777" w:rsidR="00817812" w:rsidRDefault="001B773D">
      <w:pPr>
        <w:jc w:val="center"/>
        <w:rPr>
          <w:rFonts w:ascii="Times New Roman" w:hAnsi="Times New Roman"/>
          <w:b/>
          <w:bCs/>
          <w:sz w:val="28"/>
          <w:szCs w:val="28"/>
        </w:rPr>
      </w:pPr>
      <w:r>
        <w:rPr>
          <w:rFonts w:ascii="Times New Roman" w:hAnsi="Times New Roman"/>
          <w:b/>
          <w:bCs/>
          <w:sz w:val="28"/>
          <w:szCs w:val="28"/>
        </w:rPr>
        <w:lastRenderedPageBreak/>
        <w:t>МІНІСТЕРСТВО ОСВІТИ І НАУКИ УКРАЇНИ</w:t>
      </w:r>
      <w:r>
        <w:rPr>
          <w:rFonts w:ascii="Times New Roman" w:hAnsi="Times New Roman"/>
          <w:b/>
          <w:bCs/>
          <w:sz w:val="28"/>
          <w:szCs w:val="28"/>
        </w:rPr>
        <w:br/>
        <w:t>НАЦІОНАЛЬНИЙ УНІВЕРСИТЕТ</w:t>
      </w:r>
      <w:r>
        <w:rPr>
          <w:rFonts w:ascii="Times New Roman" w:hAnsi="Times New Roman"/>
          <w:b/>
          <w:bCs/>
          <w:sz w:val="28"/>
          <w:szCs w:val="28"/>
        </w:rPr>
        <w:br/>
        <w:t>«ПОЛТАВСЬКА ПОЛІТЕХНІКА ІМЕНІ ЮРІЯ КОНДРАТЮКА»</w:t>
      </w:r>
    </w:p>
    <w:p w14:paraId="07BFDF94" w14:textId="77777777" w:rsidR="00817812" w:rsidRDefault="00817812">
      <w:pPr>
        <w:jc w:val="both"/>
        <w:rPr>
          <w:rFonts w:ascii="Times New Roman" w:hAnsi="Times New Roman"/>
          <w:sz w:val="28"/>
          <w:szCs w:val="28"/>
        </w:rPr>
      </w:pPr>
    </w:p>
    <w:p w14:paraId="66F0DE3F" w14:textId="77777777" w:rsidR="00817812" w:rsidRDefault="001B773D">
      <w:pPr>
        <w:jc w:val="center"/>
        <w:rPr>
          <w:rFonts w:ascii="Times New Roman" w:hAnsi="Times New Roman"/>
          <w:b/>
          <w:bCs/>
          <w:sz w:val="28"/>
          <w:szCs w:val="28"/>
        </w:rPr>
      </w:pPr>
      <w:r>
        <w:rPr>
          <w:rFonts w:ascii="Times New Roman" w:hAnsi="Times New Roman"/>
          <w:b/>
          <w:bCs/>
          <w:sz w:val="28"/>
          <w:szCs w:val="28"/>
        </w:rPr>
        <w:t>НАВЧАЛЬНО НАУКОВИЙ ІНСТИТУТ ІНФОРМАЦІЙНИХ</w:t>
      </w:r>
      <w:r>
        <w:rPr>
          <w:rFonts w:ascii="Times New Roman" w:hAnsi="Times New Roman"/>
          <w:b/>
          <w:bCs/>
          <w:sz w:val="28"/>
          <w:szCs w:val="28"/>
        </w:rPr>
        <w:br/>
        <w:t>ТЕХНОЛОГІЙ ТА РОБОТОТЕХНІКИ</w:t>
      </w:r>
    </w:p>
    <w:p w14:paraId="418AFA8B" w14:textId="77777777" w:rsidR="00817812" w:rsidRDefault="00817812">
      <w:pPr>
        <w:jc w:val="both"/>
        <w:rPr>
          <w:rFonts w:ascii="Times New Roman" w:hAnsi="Times New Roman"/>
          <w:sz w:val="28"/>
          <w:szCs w:val="28"/>
        </w:rPr>
      </w:pPr>
    </w:p>
    <w:p w14:paraId="0BBA704E" w14:textId="77777777" w:rsidR="00817812" w:rsidRDefault="001B773D">
      <w:pPr>
        <w:jc w:val="center"/>
        <w:rPr>
          <w:rFonts w:ascii="Times New Roman" w:hAnsi="Times New Roman"/>
          <w:b/>
          <w:bCs/>
          <w:sz w:val="28"/>
          <w:szCs w:val="28"/>
        </w:rPr>
      </w:pPr>
      <w:r>
        <w:rPr>
          <w:rFonts w:ascii="Times New Roman" w:hAnsi="Times New Roman"/>
          <w:b/>
          <w:bCs/>
          <w:sz w:val="28"/>
          <w:szCs w:val="28"/>
        </w:rPr>
        <w:t xml:space="preserve">КАФЕДРА </w:t>
      </w:r>
      <w:r>
        <w:rPr>
          <w:rFonts w:ascii="Times New Roman" w:hAnsi="Times New Roman"/>
          <w:b/>
          <w:bCs/>
          <w:sz w:val="28"/>
          <w:szCs w:val="28"/>
        </w:rPr>
        <w:t>КОМП’ЮТЕРНИХ ТА ІНФОРМАЦІЙНИХ ТЕХНОЛОГІЙ І</w:t>
      </w:r>
      <w:r>
        <w:rPr>
          <w:rFonts w:ascii="Times New Roman" w:hAnsi="Times New Roman"/>
          <w:b/>
          <w:bCs/>
          <w:sz w:val="28"/>
          <w:szCs w:val="28"/>
        </w:rPr>
        <w:br/>
        <w:t>СИСТЕМ</w:t>
      </w:r>
    </w:p>
    <w:p w14:paraId="0A731098" w14:textId="77777777" w:rsidR="00817812" w:rsidRDefault="00817812">
      <w:pPr>
        <w:jc w:val="both"/>
        <w:rPr>
          <w:rFonts w:ascii="Times New Roman" w:hAnsi="Times New Roman"/>
          <w:sz w:val="28"/>
          <w:szCs w:val="28"/>
        </w:rPr>
      </w:pPr>
    </w:p>
    <w:p w14:paraId="7B5049CB" w14:textId="77777777" w:rsidR="00817812" w:rsidRDefault="00817812">
      <w:pPr>
        <w:jc w:val="both"/>
        <w:rPr>
          <w:rFonts w:ascii="Times New Roman" w:hAnsi="Times New Roman"/>
          <w:sz w:val="28"/>
          <w:szCs w:val="28"/>
        </w:rPr>
      </w:pPr>
    </w:p>
    <w:p w14:paraId="522BE1E3" w14:textId="77777777" w:rsidR="00817812" w:rsidRDefault="001B773D">
      <w:pPr>
        <w:jc w:val="center"/>
        <w:rPr>
          <w:rFonts w:ascii="Times New Roman" w:hAnsi="Times New Roman"/>
          <w:b/>
          <w:bCs/>
          <w:sz w:val="28"/>
          <w:szCs w:val="28"/>
        </w:rPr>
      </w:pPr>
      <w:r>
        <w:rPr>
          <w:rFonts w:ascii="Times New Roman" w:hAnsi="Times New Roman"/>
          <w:b/>
          <w:bCs/>
          <w:sz w:val="28"/>
          <w:szCs w:val="28"/>
        </w:rPr>
        <w:t xml:space="preserve">КВАЛІФІКАЦІЙНА РОБОТА </w:t>
      </w:r>
      <w:r>
        <w:rPr>
          <w:rFonts w:ascii="Times New Roman" w:hAnsi="Times New Roman"/>
          <w:b/>
          <w:bCs/>
          <w:sz w:val="28"/>
          <w:szCs w:val="28"/>
        </w:rPr>
        <w:t>МАГІСТРА</w:t>
      </w:r>
    </w:p>
    <w:p w14:paraId="7885A617" w14:textId="77777777" w:rsidR="00817812" w:rsidRDefault="00817812">
      <w:pPr>
        <w:jc w:val="both"/>
        <w:rPr>
          <w:rFonts w:ascii="Times New Roman" w:hAnsi="Times New Roman"/>
          <w:sz w:val="28"/>
          <w:szCs w:val="28"/>
        </w:rPr>
      </w:pPr>
    </w:p>
    <w:p w14:paraId="3A41BE63" w14:textId="77777777" w:rsidR="00817812" w:rsidRDefault="001B773D">
      <w:pPr>
        <w:jc w:val="center"/>
        <w:rPr>
          <w:rFonts w:ascii="Times New Roman" w:hAnsi="Times New Roman"/>
          <w:b/>
          <w:bCs/>
          <w:sz w:val="28"/>
          <w:szCs w:val="28"/>
        </w:rPr>
      </w:pPr>
      <w:r>
        <w:rPr>
          <w:rFonts w:ascii="Times New Roman" w:hAnsi="Times New Roman"/>
          <w:b/>
          <w:bCs/>
          <w:sz w:val="28"/>
          <w:szCs w:val="28"/>
        </w:rPr>
        <w:t xml:space="preserve">спеціальності </w:t>
      </w:r>
      <w:r>
        <w:rPr>
          <w:rFonts w:ascii="Times New Roman" w:hAnsi="Times New Roman"/>
          <w:b/>
          <w:bCs/>
          <w:sz w:val="28"/>
          <w:szCs w:val="28"/>
          <w:lang w:val="en-US"/>
        </w:rPr>
        <w:t>123</w:t>
      </w:r>
      <w:r>
        <w:rPr>
          <w:rFonts w:ascii="Times New Roman" w:hAnsi="Times New Roman"/>
          <w:b/>
          <w:bCs/>
          <w:sz w:val="28"/>
          <w:szCs w:val="28"/>
        </w:rPr>
        <w:t xml:space="preserve"> «Комп’ютерна інженерія»</w:t>
      </w:r>
    </w:p>
    <w:p w14:paraId="0731A386" w14:textId="77777777" w:rsidR="00817812" w:rsidRDefault="00817812">
      <w:pPr>
        <w:jc w:val="both"/>
        <w:rPr>
          <w:rFonts w:ascii="Times New Roman" w:hAnsi="Times New Roman"/>
          <w:sz w:val="28"/>
          <w:szCs w:val="28"/>
        </w:rPr>
      </w:pPr>
    </w:p>
    <w:p w14:paraId="165B1111" w14:textId="77777777" w:rsidR="00817812" w:rsidRDefault="001B773D">
      <w:pPr>
        <w:jc w:val="center"/>
        <w:rPr>
          <w:rFonts w:ascii="Times New Roman" w:hAnsi="Times New Roman"/>
          <w:b/>
          <w:bCs/>
          <w:sz w:val="28"/>
          <w:szCs w:val="28"/>
        </w:rPr>
      </w:pPr>
      <w:r>
        <w:rPr>
          <w:rFonts w:ascii="Times New Roman" w:hAnsi="Times New Roman"/>
          <w:b/>
          <w:bCs/>
          <w:sz w:val="28"/>
          <w:szCs w:val="28"/>
        </w:rPr>
        <w:t>на тему</w:t>
      </w:r>
    </w:p>
    <w:p w14:paraId="3EAA744B" w14:textId="77777777" w:rsidR="00817812" w:rsidRDefault="00817812">
      <w:pPr>
        <w:jc w:val="both"/>
        <w:rPr>
          <w:rFonts w:ascii="Times New Roman" w:hAnsi="Times New Roman"/>
          <w:sz w:val="28"/>
          <w:szCs w:val="28"/>
        </w:rPr>
      </w:pPr>
    </w:p>
    <w:p w14:paraId="2C3C4726" w14:textId="77777777" w:rsidR="00817812" w:rsidRDefault="001B773D">
      <w:pPr>
        <w:jc w:val="center"/>
        <w:rPr>
          <w:rFonts w:ascii="Times New Roman" w:hAnsi="Times New Roman"/>
          <w:b/>
          <w:bCs/>
          <w:sz w:val="28"/>
          <w:szCs w:val="28"/>
        </w:rPr>
      </w:pPr>
      <w:r>
        <w:rPr>
          <w:rFonts w:ascii="Times New Roman" w:hAnsi="Times New Roman"/>
          <w:b/>
          <w:bCs/>
          <w:sz w:val="28"/>
          <w:szCs w:val="28"/>
        </w:rPr>
        <w:t xml:space="preserve">«Розробка мобільного пристрою з </w:t>
      </w:r>
      <w:proofErr w:type="spellStart"/>
      <w:r>
        <w:rPr>
          <w:rFonts w:ascii="Times New Roman" w:hAnsi="Times New Roman"/>
          <w:b/>
          <w:bCs/>
          <w:sz w:val="28"/>
          <w:szCs w:val="28"/>
        </w:rPr>
        <w:t>вібросигналом</w:t>
      </w:r>
      <w:proofErr w:type="spellEnd"/>
      <w:r>
        <w:rPr>
          <w:rFonts w:ascii="Times New Roman" w:hAnsi="Times New Roman"/>
          <w:b/>
          <w:bCs/>
          <w:sz w:val="28"/>
          <w:szCs w:val="28"/>
        </w:rPr>
        <w:t xml:space="preserve"> для покращення орієнтації незрячих»</w:t>
      </w:r>
    </w:p>
    <w:p w14:paraId="1F8257D8" w14:textId="77777777" w:rsidR="00817812" w:rsidRDefault="00817812">
      <w:pPr>
        <w:jc w:val="both"/>
        <w:rPr>
          <w:rFonts w:ascii="Times New Roman" w:hAnsi="Times New Roman"/>
          <w:sz w:val="28"/>
          <w:szCs w:val="28"/>
        </w:rPr>
      </w:pPr>
    </w:p>
    <w:p w14:paraId="6670C78B" w14:textId="77777777" w:rsidR="00817812" w:rsidRDefault="00817812">
      <w:pPr>
        <w:jc w:val="both"/>
        <w:rPr>
          <w:rFonts w:ascii="Times New Roman" w:hAnsi="Times New Roman"/>
          <w:sz w:val="28"/>
          <w:szCs w:val="28"/>
        </w:rPr>
      </w:pPr>
    </w:p>
    <w:p w14:paraId="0FA403AE" w14:textId="77777777" w:rsidR="00817812" w:rsidRDefault="001B773D">
      <w:pPr>
        <w:jc w:val="center"/>
        <w:rPr>
          <w:rFonts w:ascii="Times New Roman" w:hAnsi="Times New Roman"/>
          <w:b/>
          <w:bCs/>
          <w:sz w:val="28"/>
          <w:szCs w:val="28"/>
        </w:rPr>
      </w:pPr>
      <w:r>
        <w:rPr>
          <w:rFonts w:ascii="Times New Roman" w:hAnsi="Times New Roman"/>
          <w:b/>
          <w:bCs/>
          <w:sz w:val="28"/>
          <w:szCs w:val="28"/>
        </w:rPr>
        <w:t>Здобувача групи 601-ТК Кононенка Оле</w:t>
      </w:r>
      <w:r>
        <w:rPr>
          <w:rFonts w:ascii="Times New Roman" w:hAnsi="Times New Roman"/>
          <w:b/>
          <w:bCs/>
          <w:sz w:val="28"/>
          <w:szCs w:val="28"/>
        </w:rPr>
        <w:t>ксандра Юрійовича</w:t>
      </w:r>
    </w:p>
    <w:p w14:paraId="222DD812" w14:textId="77777777" w:rsidR="00817812" w:rsidRDefault="00817812">
      <w:pPr>
        <w:jc w:val="both"/>
        <w:rPr>
          <w:rFonts w:ascii="Times New Roman" w:hAnsi="Times New Roman"/>
          <w:sz w:val="28"/>
          <w:szCs w:val="28"/>
        </w:rPr>
      </w:pPr>
    </w:p>
    <w:p w14:paraId="53C6E44F" w14:textId="77777777" w:rsidR="00817812" w:rsidRDefault="00817812">
      <w:pPr>
        <w:jc w:val="both"/>
        <w:rPr>
          <w:rFonts w:ascii="Times New Roman" w:hAnsi="Times New Roman"/>
          <w:sz w:val="28"/>
          <w:szCs w:val="28"/>
        </w:rPr>
      </w:pPr>
    </w:p>
    <w:p w14:paraId="10318644" w14:textId="77777777" w:rsidR="00817812" w:rsidRDefault="00817812">
      <w:pPr>
        <w:jc w:val="both"/>
        <w:rPr>
          <w:rFonts w:ascii="Times New Roman" w:hAnsi="Times New Roman"/>
          <w:sz w:val="28"/>
          <w:szCs w:val="28"/>
        </w:rPr>
      </w:pPr>
    </w:p>
    <w:p w14:paraId="56F890D4" w14:textId="77777777" w:rsidR="00817812" w:rsidRDefault="00817812">
      <w:pPr>
        <w:jc w:val="both"/>
        <w:rPr>
          <w:rFonts w:ascii="Times New Roman" w:hAnsi="Times New Roman"/>
          <w:sz w:val="28"/>
          <w:szCs w:val="28"/>
        </w:rPr>
      </w:pPr>
    </w:p>
    <w:p w14:paraId="18D902B7" w14:textId="77777777" w:rsidR="00817812" w:rsidRDefault="00817812">
      <w:pPr>
        <w:jc w:val="both"/>
        <w:rPr>
          <w:rFonts w:ascii="Times New Roman" w:hAnsi="Times New Roman"/>
          <w:sz w:val="28"/>
          <w:szCs w:val="28"/>
        </w:rPr>
      </w:pPr>
    </w:p>
    <w:p w14:paraId="5849D6F5" w14:textId="77777777" w:rsidR="00817812" w:rsidRDefault="00817812">
      <w:pPr>
        <w:jc w:val="both"/>
        <w:rPr>
          <w:rFonts w:ascii="Times New Roman" w:hAnsi="Times New Roman"/>
          <w:sz w:val="28"/>
          <w:szCs w:val="28"/>
        </w:rPr>
      </w:pPr>
    </w:p>
    <w:p w14:paraId="23C862DA" w14:textId="77777777" w:rsidR="00817812" w:rsidRDefault="00817812">
      <w:pPr>
        <w:jc w:val="both"/>
        <w:rPr>
          <w:rFonts w:ascii="Times New Roman" w:hAnsi="Times New Roman"/>
          <w:sz w:val="28"/>
          <w:szCs w:val="28"/>
        </w:rPr>
      </w:pPr>
    </w:p>
    <w:tbl>
      <w:tblPr>
        <w:tblW w:w="4535" w:type="dxa"/>
        <w:jc w:val="right"/>
        <w:tblLayout w:type="fixed"/>
        <w:tblCellMar>
          <w:top w:w="55" w:type="dxa"/>
          <w:left w:w="55" w:type="dxa"/>
          <w:bottom w:w="55" w:type="dxa"/>
          <w:right w:w="55" w:type="dxa"/>
        </w:tblCellMar>
        <w:tblLook w:val="04A0" w:firstRow="1" w:lastRow="0" w:firstColumn="1" w:lastColumn="0" w:noHBand="0" w:noVBand="1"/>
      </w:tblPr>
      <w:tblGrid>
        <w:gridCol w:w="4535"/>
      </w:tblGrid>
      <w:tr w:rsidR="00817812" w14:paraId="5F563490" w14:textId="77777777">
        <w:trPr>
          <w:jc w:val="right"/>
        </w:trPr>
        <w:tc>
          <w:tcPr>
            <w:tcW w:w="4535" w:type="dxa"/>
          </w:tcPr>
          <w:p w14:paraId="5985039C" w14:textId="77777777" w:rsidR="00817812" w:rsidRDefault="001B773D">
            <w:pPr>
              <w:pStyle w:val="ae"/>
              <w:jc w:val="both"/>
              <w:rPr>
                <w:rFonts w:ascii="Times New Roman" w:hAnsi="Times New Roman"/>
                <w:sz w:val="28"/>
                <w:szCs w:val="28"/>
              </w:rPr>
            </w:pPr>
            <w:r>
              <w:rPr>
                <w:rFonts w:ascii="Times New Roman" w:hAnsi="Times New Roman"/>
                <w:sz w:val="28"/>
                <w:szCs w:val="28"/>
              </w:rPr>
              <w:t>Керівник роботи</w:t>
            </w:r>
          </w:p>
          <w:p w14:paraId="5EE85D46" w14:textId="77777777" w:rsidR="00817812" w:rsidRDefault="001B773D">
            <w:pPr>
              <w:pStyle w:val="ae"/>
              <w:jc w:val="both"/>
              <w:rPr>
                <w:rFonts w:ascii="Times New Roman" w:hAnsi="Times New Roman"/>
                <w:sz w:val="28"/>
                <w:szCs w:val="28"/>
              </w:rPr>
            </w:pPr>
            <w:r>
              <w:rPr>
                <w:rFonts w:ascii="Times New Roman" w:hAnsi="Times New Roman"/>
                <w:sz w:val="28"/>
                <w:szCs w:val="28"/>
              </w:rPr>
              <w:t>доктор технічних наук,</w:t>
            </w:r>
          </w:p>
          <w:p w14:paraId="134F2BF6" w14:textId="77777777" w:rsidR="00817812" w:rsidRDefault="001B773D">
            <w:pPr>
              <w:pStyle w:val="ae"/>
              <w:jc w:val="both"/>
              <w:rPr>
                <w:rFonts w:ascii="Times New Roman" w:hAnsi="Times New Roman"/>
                <w:sz w:val="28"/>
                <w:szCs w:val="28"/>
              </w:rPr>
            </w:pPr>
            <w:r>
              <w:rPr>
                <w:rFonts w:ascii="Times New Roman" w:hAnsi="Times New Roman"/>
                <w:sz w:val="28"/>
                <w:szCs w:val="28"/>
              </w:rPr>
              <w:t>професор Фесенко Т.Г.</w:t>
            </w:r>
          </w:p>
        </w:tc>
      </w:tr>
      <w:tr w:rsidR="00817812" w14:paraId="5F4EA494" w14:textId="77777777">
        <w:trPr>
          <w:jc w:val="right"/>
        </w:trPr>
        <w:tc>
          <w:tcPr>
            <w:tcW w:w="4535" w:type="dxa"/>
          </w:tcPr>
          <w:p w14:paraId="092B5AFF" w14:textId="77777777" w:rsidR="00817812" w:rsidRDefault="00817812">
            <w:pPr>
              <w:pStyle w:val="ae"/>
              <w:jc w:val="both"/>
              <w:rPr>
                <w:rFonts w:ascii="Times New Roman" w:hAnsi="Times New Roman"/>
                <w:sz w:val="28"/>
                <w:szCs w:val="28"/>
              </w:rPr>
            </w:pPr>
          </w:p>
        </w:tc>
      </w:tr>
      <w:tr w:rsidR="00817812" w14:paraId="47707E25" w14:textId="77777777">
        <w:trPr>
          <w:jc w:val="right"/>
        </w:trPr>
        <w:tc>
          <w:tcPr>
            <w:tcW w:w="4535" w:type="dxa"/>
          </w:tcPr>
          <w:p w14:paraId="670CA797" w14:textId="77777777" w:rsidR="00817812" w:rsidRDefault="001B773D">
            <w:pPr>
              <w:pStyle w:val="ae"/>
              <w:jc w:val="both"/>
              <w:rPr>
                <w:rFonts w:ascii="Times New Roman" w:hAnsi="Times New Roman"/>
                <w:sz w:val="28"/>
                <w:szCs w:val="28"/>
              </w:rPr>
            </w:pPr>
            <w:r>
              <w:rPr>
                <w:rFonts w:ascii="Times New Roman" w:hAnsi="Times New Roman"/>
                <w:sz w:val="28"/>
                <w:szCs w:val="28"/>
              </w:rPr>
              <w:t>Завідувач кафедри</w:t>
            </w:r>
          </w:p>
          <w:p w14:paraId="6B864649" w14:textId="77777777" w:rsidR="00817812" w:rsidRDefault="001B773D">
            <w:pPr>
              <w:pStyle w:val="ae"/>
              <w:jc w:val="both"/>
              <w:rPr>
                <w:rFonts w:ascii="Times New Roman" w:hAnsi="Times New Roman"/>
                <w:sz w:val="28"/>
                <w:szCs w:val="28"/>
              </w:rPr>
            </w:pPr>
            <w:r>
              <w:rPr>
                <w:rFonts w:ascii="Times New Roman" w:hAnsi="Times New Roman"/>
                <w:sz w:val="28"/>
                <w:szCs w:val="28"/>
              </w:rPr>
              <w:t>кандидат фізико-математичних наук,</w:t>
            </w:r>
          </w:p>
          <w:p w14:paraId="19435715" w14:textId="77777777" w:rsidR="00817812" w:rsidRDefault="001B773D">
            <w:pPr>
              <w:pStyle w:val="ae"/>
              <w:jc w:val="both"/>
              <w:rPr>
                <w:rFonts w:ascii="Times New Roman" w:hAnsi="Times New Roman"/>
                <w:sz w:val="28"/>
                <w:szCs w:val="28"/>
              </w:rPr>
            </w:pPr>
            <w:r>
              <w:rPr>
                <w:rFonts w:ascii="Times New Roman" w:hAnsi="Times New Roman"/>
                <w:sz w:val="28"/>
                <w:szCs w:val="28"/>
              </w:rPr>
              <w:t xml:space="preserve">доцент </w:t>
            </w:r>
            <w:proofErr w:type="spellStart"/>
            <w:r>
              <w:rPr>
                <w:rFonts w:ascii="Times New Roman" w:hAnsi="Times New Roman"/>
                <w:sz w:val="28"/>
                <w:szCs w:val="28"/>
              </w:rPr>
              <w:t>Двірна</w:t>
            </w:r>
            <w:proofErr w:type="spellEnd"/>
            <w:r>
              <w:rPr>
                <w:rFonts w:ascii="Times New Roman" w:hAnsi="Times New Roman"/>
                <w:sz w:val="28"/>
                <w:szCs w:val="28"/>
              </w:rPr>
              <w:t xml:space="preserve"> О.А.</w:t>
            </w:r>
          </w:p>
        </w:tc>
      </w:tr>
    </w:tbl>
    <w:p w14:paraId="41A43027" w14:textId="77777777" w:rsidR="00817812" w:rsidRDefault="00817812">
      <w:pPr>
        <w:jc w:val="both"/>
        <w:rPr>
          <w:rFonts w:ascii="Times New Roman" w:hAnsi="Times New Roman"/>
          <w:sz w:val="28"/>
          <w:szCs w:val="28"/>
        </w:rPr>
      </w:pPr>
    </w:p>
    <w:p w14:paraId="52D8126C" w14:textId="77777777" w:rsidR="00817812" w:rsidRDefault="00817812">
      <w:pPr>
        <w:jc w:val="both"/>
        <w:rPr>
          <w:rFonts w:ascii="Times New Roman" w:hAnsi="Times New Roman"/>
          <w:sz w:val="28"/>
          <w:szCs w:val="28"/>
        </w:rPr>
      </w:pPr>
    </w:p>
    <w:p w14:paraId="4647934C" w14:textId="77777777" w:rsidR="00817812" w:rsidRDefault="00817812">
      <w:pPr>
        <w:jc w:val="both"/>
        <w:rPr>
          <w:rFonts w:ascii="Times New Roman" w:hAnsi="Times New Roman"/>
          <w:sz w:val="28"/>
          <w:szCs w:val="28"/>
        </w:rPr>
      </w:pPr>
    </w:p>
    <w:p w14:paraId="42EAB130" w14:textId="77777777" w:rsidR="00817812" w:rsidRDefault="00817812">
      <w:pPr>
        <w:jc w:val="both"/>
        <w:rPr>
          <w:rFonts w:ascii="Times New Roman" w:hAnsi="Times New Roman"/>
          <w:sz w:val="28"/>
          <w:szCs w:val="28"/>
        </w:rPr>
      </w:pPr>
    </w:p>
    <w:p w14:paraId="409C4B77" w14:textId="77777777" w:rsidR="00817812" w:rsidRDefault="00817812">
      <w:pPr>
        <w:jc w:val="both"/>
        <w:rPr>
          <w:rFonts w:ascii="Times New Roman" w:hAnsi="Times New Roman"/>
          <w:sz w:val="28"/>
          <w:szCs w:val="28"/>
        </w:rPr>
      </w:pPr>
    </w:p>
    <w:p w14:paraId="4707E394" w14:textId="77777777" w:rsidR="00817812" w:rsidRDefault="00817812">
      <w:pPr>
        <w:jc w:val="both"/>
        <w:rPr>
          <w:rFonts w:ascii="Times New Roman" w:hAnsi="Times New Roman"/>
          <w:sz w:val="28"/>
          <w:szCs w:val="28"/>
        </w:rPr>
      </w:pPr>
    </w:p>
    <w:p w14:paraId="14B28C52" w14:textId="77777777" w:rsidR="00817812" w:rsidRDefault="00817812">
      <w:pPr>
        <w:jc w:val="both"/>
        <w:rPr>
          <w:rFonts w:ascii="Times New Roman" w:hAnsi="Times New Roman"/>
          <w:sz w:val="28"/>
          <w:szCs w:val="28"/>
        </w:rPr>
      </w:pPr>
    </w:p>
    <w:p w14:paraId="20BDDA51" w14:textId="77777777" w:rsidR="00817812" w:rsidRDefault="001B773D">
      <w:pPr>
        <w:spacing w:line="360" w:lineRule="auto"/>
        <w:jc w:val="center"/>
        <w:rPr>
          <w:rFonts w:ascii="Times New Roman" w:hAnsi="Times New Roman"/>
          <w:sz w:val="28"/>
          <w:szCs w:val="28"/>
        </w:rPr>
        <w:sectPr w:rsidR="00817812">
          <w:pgSz w:w="11906" w:h="16838"/>
          <w:pgMar w:top="1134" w:right="567" w:bottom="1134" w:left="1701" w:header="0" w:footer="0" w:gutter="0"/>
          <w:cols w:space="720"/>
          <w:formProt w:val="0"/>
          <w:docGrid w:linePitch="600" w:charSpace="32768"/>
        </w:sectPr>
      </w:pPr>
      <w:r>
        <w:rPr>
          <w:rFonts w:ascii="Times New Roman" w:hAnsi="Times New Roman"/>
          <w:sz w:val="28"/>
          <w:szCs w:val="28"/>
        </w:rPr>
        <w:t>Полтава — 2026</w:t>
      </w:r>
    </w:p>
    <w:p w14:paraId="2E6D1591" w14:textId="77777777" w:rsidR="00817812" w:rsidRPr="008D19C0" w:rsidRDefault="001B773D">
      <w:pPr>
        <w:spacing w:line="360" w:lineRule="auto"/>
        <w:jc w:val="center"/>
        <w:rPr>
          <w:rFonts w:ascii="Times New Roman" w:hAnsi="Times New Roman"/>
          <w:b/>
          <w:bCs/>
          <w:sz w:val="28"/>
          <w:szCs w:val="28"/>
        </w:rPr>
      </w:pPr>
      <w:r w:rsidRPr="008D19C0">
        <w:rPr>
          <w:rFonts w:ascii="Times New Roman" w:hAnsi="Times New Roman"/>
          <w:b/>
          <w:bCs/>
          <w:sz w:val="28"/>
          <w:szCs w:val="28"/>
        </w:rPr>
        <w:lastRenderedPageBreak/>
        <w:t>РЕФЕРАТ</w:t>
      </w:r>
    </w:p>
    <w:p w14:paraId="29E121BC" w14:textId="77777777" w:rsidR="00817812" w:rsidRDefault="00817812">
      <w:pPr>
        <w:spacing w:line="360" w:lineRule="auto"/>
        <w:jc w:val="both"/>
        <w:rPr>
          <w:rFonts w:ascii="Times New Roman" w:hAnsi="Times New Roman"/>
          <w:sz w:val="28"/>
          <w:szCs w:val="28"/>
        </w:rPr>
      </w:pPr>
    </w:p>
    <w:p w14:paraId="3CD7FCC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Кваліфікаційна робота магістра: 62</w:t>
      </w:r>
      <w:r>
        <w:rPr>
          <w:rFonts w:ascii="Times New Roman" w:hAnsi="Times New Roman"/>
          <w:sz w:val="28"/>
          <w:szCs w:val="28"/>
        </w:rPr>
        <w:t xml:space="preserve"> - с., 34 малюнки, 2 додатки, 32 джерел.</w:t>
      </w:r>
    </w:p>
    <w:p w14:paraId="4508D261"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Об’єкт дослідження:</w:t>
      </w:r>
      <w:r>
        <w:rPr>
          <w:rFonts w:ascii="Times New Roman" w:hAnsi="Times New Roman"/>
          <w:sz w:val="28"/>
          <w:szCs w:val="28"/>
        </w:rPr>
        <w:t xml:space="preserve"> портативний пристрій на основі мікроконтролера з вібраційним зворотним зв’язком для просторової орієнтації незрячих людей.</w:t>
      </w:r>
    </w:p>
    <w:p w14:paraId="7E7BB1A5"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Мета роботи:</w:t>
      </w:r>
      <w:r>
        <w:rPr>
          <w:rFonts w:ascii="Times New Roman" w:hAnsi="Times New Roman"/>
          <w:sz w:val="28"/>
          <w:szCs w:val="28"/>
        </w:rPr>
        <w:t xml:space="preserve"> розробка портативного пристрою з </w:t>
      </w:r>
      <w:proofErr w:type="spellStart"/>
      <w:r>
        <w:rPr>
          <w:rFonts w:ascii="Times New Roman" w:hAnsi="Times New Roman"/>
          <w:sz w:val="28"/>
          <w:szCs w:val="28"/>
        </w:rPr>
        <w:t>вібросигналом</w:t>
      </w:r>
      <w:proofErr w:type="spellEnd"/>
      <w:r>
        <w:rPr>
          <w:rFonts w:ascii="Times New Roman" w:hAnsi="Times New Roman"/>
          <w:sz w:val="28"/>
          <w:szCs w:val="28"/>
        </w:rPr>
        <w:t xml:space="preserve"> для людей з порушенням зору.</w:t>
      </w:r>
    </w:p>
    <w:p w14:paraId="6A5B020C"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Методи:</w:t>
      </w:r>
      <w:r>
        <w:rPr>
          <w:rFonts w:ascii="Times New Roman" w:hAnsi="Times New Roman"/>
          <w:sz w:val="28"/>
          <w:szCs w:val="28"/>
        </w:rPr>
        <w:t xml:space="preserve"> аналіз наявних досліджень з теми переміщення людей з порушенням зору та технологій, </w:t>
      </w:r>
      <w:proofErr w:type="spellStart"/>
      <w:r>
        <w:rPr>
          <w:rFonts w:ascii="Times New Roman" w:hAnsi="Times New Roman"/>
          <w:sz w:val="28"/>
          <w:szCs w:val="28"/>
        </w:rPr>
        <w:t>схемотехнічне</w:t>
      </w:r>
      <w:proofErr w:type="spellEnd"/>
      <w:r>
        <w:rPr>
          <w:rFonts w:ascii="Times New Roman" w:hAnsi="Times New Roman"/>
          <w:sz w:val="28"/>
          <w:szCs w:val="28"/>
        </w:rPr>
        <w:t xml:space="preserve"> та програмне </w:t>
      </w:r>
      <w:proofErr w:type="spellStart"/>
      <w:r>
        <w:rPr>
          <w:rFonts w:ascii="Times New Roman" w:hAnsi="Times New Roman"/>
          <w:sz w:val="28"/>
          <w:szCs w:val="28"/>
        </w:rPr>
        <w:t>проєктування</w:t>
      </w:r>
      <w:proofErr w:type="spellEnd"/>
      <w:r>
        <w:rPr>
          <w:rFonts w:ascii="Times New Roman" w:hAnsi="Times New Roman"/>
          <w:sz w:val="28"/>
          <w:szCs w:val="28"/>
        </w:rPr>
        <w:t>, симуляція та моделювання роботи пристрою.</w:t>
      </w:r>
    </w:p>
    <w:p w14:paraId="406A70FC"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Ключові слова:</w:t>
      </w:r>
      <w:r>
        <w:rPr>
          <w:rFonts w:ascii="Times New Roman" w:hAnsi="Times New Roman"/>
          <w:sz w:val="28"/>
          <w:szCs w:val="28"/>
        </w:rPr>
        <w:t xml:space="preserve"> схемотехніка, порушення зору, вібрац</w:t>
      </w:r>
      <w:r>
        <w:rPr>
          <w:rFonts w:ascii="Times New Roman" w:hAnsi="Times New Roman"/>
          <w:sz w:val="28"/>
          <w:szCs w:val="28"/>
        </w:rPr>
        <w:t>ійний зворотний зв’язок, портативний пристрій, мікроконтролер, просторова орієнтація.</w:t>
      </w:r>
    </w:p>
    <w:p w14:paraId="4E7D393B" w14:textId="77777777" w:rsidR="00817812" w:rsidRDefault="00817812">
      <w:pPr>
        <w:spacing w:line="360" w:lineRule="auto"/>
        <w:jc w:val="both"/>
        <w:rPr>
          <w:rFonts w:ascii="Times New Roman" w:hAnsi="Times New Roman"/>
          <w:sz w:val="28"/>
          <w:szCs w:val="28"/>
        </w:rPr>
      </w:pPr>
    </w:p>
    <w:p w14:paraId="3509636D" w14:textId="77777777" w:rsidR="00817812" w:rsidRDefault="001B773D">
      <w:pPr>
        <w:spacing w:line="360" w:lineRule="auto"/>
        <w:jc w:val="both"/>
        <w:rPr>
          <w:rFonts w:ascii="Times New Roman" w:hAnsi="Times New Roman"/>
          <w:sz w:val="28"/>
          <w:szCs w:val="28"/>
        </w:rPr>
      </w:pPr>
      <w:r>
        <w:br w:type="page"/>
      </w:r>
    </w:p>
    <w:p w14:paraId="44382204" w14:textId="77777777" w:rsidR="00817812" w:rsidRDefault="001B773D">
      <w:pPr>
        <w:spacing w:line="360" w:lineRule="auto"/>
        <w:jc w:val="center"/>
        <w:rPr>
          <w:rFonts w:ascii="Times New Roman" w:hAnsi="Times New Roman"/>
          <w:b/>
          <w:bCs/>
          <w:sz w:val="28"/>
          <w:szCs w:val="28"/>
        </w:rPr>
      </w:pPr>
      <w:r>
        <w:rPr>
          <w:rFonts w:ascii="Times New Roman" w:hAnsi="Times New Roman"/>
          <w:b/>
          <w:bCs/>
          <w:sz w:val="28"/>
          <w:szCs w:val="28"/>
        </w:rPr>
        <w:lastRenderedPageBreak/>
        <w:t>ABSTRACT</w:t>
      </w:r>
    </w:p>
    <w:p w14:paraId="387DCFFE" w14:textId="77777777" w:rsidR="00817812" w:rsidRDefault="00817812">
      <w:pPr>
        <w:spacing w:line="360" w:lineRule="auto"/>
        <w:jc w:val="both"/>
        <w:rPr>
          <w:rFonts w:ascii="Times New Roman" w:hAnsi="Times New Roman"/>
          <w:sz w:val="28"/>
          <w:szCs w:val="28"/>
        </w:rPr>
      </w:pPr>
    </w:p>
    <w:p w14:paraId="4DA10343"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sz w:val="28"/>
          <w:szCs w:val="28"/>
        </w:rPr>
        <w:t>Qualification</w:t>
      </w:r>
      <w:proofErr w:type="spellEnd"/>
      <w:r>
        <w:rPr>
          <w:rFonts w:ascii="Times New Roman" w:hAnsi="Times New Roman"/>
          <w:sz w:val="28"/>
          <w:szCs w:val="28"/>
        </w:rPr>
        <w:t xml:space="preserve"> </w:t>
      </w:r>
      <w:proofErr w:type="spellStart"/>
      <w:r>
        <w:rPr>
          <w:rFonts w:ascii="Times New Roman" w:hAnsi="Times New Roman"/>
          <w:sz w:val="28"/>
          <w:szCs w:val="28"/>
        </w:rPr>
        <w:t>work</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master</w:t>
      </w:r>
      <w:proofErr w:type="spellEnd"/>
      <w:r>
        <w:rPr>
          <w:rFonts w:ascii="Times New Roman" w:hAnsi="Times New Roman"/>
          <w:sz w:val="28"/>
          <w:szCs w:val="28"/>
        </w:rPr>
        <w:t xml:space="preserve">: 62 </w:t>
      </w:r>
      <w:proofErr w:type="spellStart"/>
      <w:r>
        <w:rPr>
          <w:rFonts w:ascii="Times New Roman" w:hAnsi="Times New Roman"/>
          <w:sz w:val="28"/>
          <w:szCs w:val="28"/>
        </w:rPr>
        <w:t>pages</w:t>
      </w:r>
      <w:proofErr w:type="spellEnd"/>
      <w:r>
        <w:rPr>
          <w:rFonts w:ascii="Times New Roman" w:hAnsi="Times New Roman"/>
          <w:sz w:val="28"/>
          <w:szCs w:val="28"/>
        </w:rPr>
        <w:t xml:space="preserve">, 34 </w:t>
      </w:r>
      <w:proofErr w:type="spellStart"/>
      <w:r>
        <w:rPr>
          <w:rFonts w:ascii="Times New Roman" w:hAnsi="Times New Roman"/>
          <w:sz w:val="28"/>
          <w:szCs w:val="28"/>
        </w:rPr>
        <w:t>figures</w:t>
      </w:r>
      <w:proofErr w:type="spellEnd"/>
      <w:r>
        <w:rPr>
          <w:rFonts w:ascii="Times New Roman" w:hAnsi="Times New Roman"/>
          <w:sz w:val="28"/>
          <w:szCs w:val="28"/>
        </w:rPr>
        <w:t xml:space="preserve">, 2 </w:t>
      </w:r>
      <w:proofErr w:type="spellStart"/>
      <w:r>
        <w:rPr>
          <w:rFonts w:ascii="Times New Roman" w:hAnsi="Times New Roman"/>
          <w:sz w:val="28"/>
          <w:szCs w:val="28"/>
        </w:rPr>
        <w:t>appendix</w:t>
      </w:r>
      <w:proofErr w:type="spellEnd"/>
      <w:r>
        <w:rPr>
          <w:rFonts w:ascii="Times New Roman" w:hAnsi="Times New Roman"/>
          <w:sz w:val="28"/>
          <w:szCs w:val="28"/>
          <w:lang w:val="en-US"/>
        </w:rPr>
        <w:t>es</w:t>
      </w:r>
      <w:r>
        <w:rPr>
          <w:rFonts w:ascii="Times New Roman" w:hAnsi="Times New Roman"/>
          <w:sz w:val="28"/>
          <w:szCs w:val="28"/>
        </w:rPr>
        <w:t xml:space="preserve">, 32 </w:t>
      </w:r>
      <w:proofErr w:type="spellStart"/>
      <w:r>
        <w:rPr>
          <w:rFonts w:ascii="Times New Roman" w:hAnsi="Times New Roman"/>
          <w:sz w:val="28"/>
          <w:szCs w:val="28"/>
        </w:rPr>
        <w:t>sources</w:t>
      </w:r>
      <w:proofErr w:type="spellEnd"/>
      <w:r>
        <w:rPr>
          <w:rFonts w:ascii="Times New Roman" w:hAnsi="Times New Roman"/>
          <w:sz w:val="28"/>
          <w:szCs w:val="28"/>
        </w:rPr>
        <w:t>.</w:t>
      </w:r>
    </w:p>
    <w:p w14:paraId="3506FFD3"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b/>
          <w:bCs/>
          <w:sz w:val="28"/>
          <w:szCs w:val="28"/>
        </w:rPr>
        <w:t>Object</w:t>
      </w:r>
      <w:proofErr w:type="spellEnd"/>
      <w:r>
        <w:rPr>
          <w:rFonts w:ascii="Times New Roman" w:hAnsi="Times New Roman"/>
          <w:b/>
          <w:bCs/>
          <w:sz w:val="28"/>
          <w:szCs w:val="28"/>
        </w:rPr>
        <w:t xml:space="preserve"> </w:t>
      </w:r>
      <w:proofErr w:type="spellStart"/>
      <w:r>
        <w:rPr>
          <w:rFonts w:ascii="Times New Roman" w:hAnsi="Times New Roman"/>
          <w:b/>
          <w:bCs/>
          <w:sz w:val="28"/>
          <w:szCs w:val="28"/>
        </w:rPr>
        <w:t>of</w:t>
      </w:r>
      <w:proofErr w:type="spellEnd"/>
      <w:r>
        <w:rPr>
          <w:rFonts w:ascii="Times New Roman" w:hAnsi="Times New Roman"/>
          <w:b/>
          <w:bCs/>
          <w:sz w:val="28"/>
          <w:szCs w:val="28"/>
        </w:rPr>
        <w:t xml:space="preserve"> </w:t>
      </w:r>
      <w:proofErr w:type="spellStart"/>
      <w:r>
        <w:rPr>
          <w:rFonts w:ascii="Times New Roman" w:hAnsi="Times New Roman"/>
          <w:b/>
          <w:bCs/>
          <w:sz w:val="28"/>
          <w:szCs w:val="28"/>
        </w:rPr>
        <w:t>research</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lang w:val="en-US"/>
        </w:rPr>
        <w:t>p</w:t>
      </w:r>
      <w:proofErr w:type="spellStart"/>
      <w:r>
        <w:rPr>
          <w:rFonts w:ascii="Times New Roman" w:hAnsi="Times New Roman"/>
          <w:sz w:val="28"/>
          <w:szCs w:val="28"/>
        </w:rPr>
        <w:t>ortable</w:t>
      </w:r>
      <w:proofErr w:type="spellEnd"/>
      <w:r>
        <w:rPr>
          <w:rFonts w:ascii="Times New Roman" w:hAnsi="Times New Roman"/>
          <w:sz w:val="28"/>
          <w:szCs w:val="28"/>
        </w:rPr>
        <w:t xml:space="preserve"> </w:t>
      </w:r>
      <w:proofErr w:type="spellStart"/>
      <w:r>
        <w:rPr>
          <w:rFonts w:ascii="Times New Roman" w:hAnsi="Times New Roman"/>
          <w:sz w:val="28"/>
          <w:szCs w:val="28"/>
        </w:rPr>
        <w:t>microcontroller-based</w:t>
      </w:r>
      <w:proofErr w:type="spellEnd"/>
      <w:r>
        <w:rPr>
          <w:rFonts w:ascii="Times New Roman" w:hAnsi="Times New Roman"/>
          <w:sz w:val="28"/>
          <w:szCs w:val="28"/>
        </w:rPr>
        <w:t xml:space="preserve"> </w:t>
      </w:r>
      <w:proofErr w:type="spellStart"/>
      <w:r>
        <w:rPr>
          <w:rFonts w:ascii="Times New Roman" w:hAnsi="Times New Roman"/>
          <w:sz w:val="28"/>
          <w:szCs w:val="28"/>
        </w:rPr>
        <w:t>device</w:t>
      </w:r>
      <w:proofErr w:type="spellEnd"/>
      <w:r>
        <w:rPr>
          <w:rFonts w:ascii="Times New Roman" w:hAnsi="Times New Roman"/>
          <w:sz w:val="28"/>
          <w:szCs w:val="28"/>
        </w:rPr>
        <w:t xml:space="preserve"> </w:t>
      </w:r>
      <w:proofErr w:type="spellStart"/>
      <w:r>
        <w:rPr>
          <w:rFonts w:ascii="Times New Roman" w:hAnsi="Times New Roman"/>
          <w:sz w:val="28"/>
          <w:szCs w:val="28"/>
        </w:rPr>
        <w:t>with</w:t>
      </w:r>
      <w:proofErr w:type="spellEnd"/>
      <w:r>
        <w:rPr>
          <w:rFonts w:ascii="Times New Roman" w:hAnsi="Times New Roman"/>
          <w:sz w:val="28"/>
          <w:szCs w:val="28"/>
        </w:rPr>
        <w:t xml:space="preserve"> </w:t>
      </w:r>
      <w:proofErr w:type="spellStart"/>
      <w:r>
        <w:rPr>
          <w:rFonts w:ascii="Times New Roman" w:hAnsi="Times New Roman"/>
          <w:sz w:val="28"/>
          <w:szCs w:val="28"/>
        </w:rPr>
        <w:t>vibratory</w:t>
      </w:r>
      <w:proofErr w:type="spellEnd"/>
      <w:r>
        <w:rPr>
          <w:rFonts w:ascii="Times New Roman" w:hAnsi="Times New Roman"/>
          <w:sz w:val="28"/>
          <w:szCs w:val="28"/>
        </w:rPr>
        <w:t xml:space="preserve"> </w:t>
      </w:r>
      <w:proofErr w:type="spellStart"/>
      <w:r>
        <w:rPr>
          <w:rFonts w:ascii="Times New Roman" w:hAnsi="Times New Roman"/>
          <w:sz w:val="28"/>
          <w:szCs w:val="28"/>
        </w:rPr>
        <w:t>fe</w:t>
      </w:r>
      <w:r>
        <w:rPr>
          <w:rFonts w:ascii="Times New Roman" w:hAnsi="Times New Roman"/>
          <w:sz w:val="28"/>
          <w:szCs w:val="28"/>
        </w:rPr>
        <w:t>edback</w:t>
      </w:r>
      <w:proofErr w:type="spellEnd"/>
      <w:r>
        <w:rPr>
          <w:rFonts w:ascii="Times New Roman" w:hAnsi="Times New Roman"/>
          <w:sz w:val="28"/>
          <w:szCs w:val="28"/>
        </w:rPr>
        <w:t xml:space="preserve"> </w:t>
      </w:r>
      <w:proofErr w:type="spellStart"/>
      <w:r>
        <w:rPr>
          <w:rFonts w:ascii="Times New Roman" w:hAnsi="Times New Roman"/>
          <w:sz w:val="28"/>
          <w:szCs w:val="28"/>
        </w:rPr>
        <w:t>for</w:t>
      </w:r>
      <w:proofErr w:type="spellEnd"/>
      <w:r>
        <w:rPr>
          <w:rFonts w:ascii="Times New Roman" w:hAnsi="Times New Roman"/>
          <w:sz w:val="28"/>
          <w:szCs w:val="28"/>
        </w:rPr>
        <w:t xml:space="preserve"> </w:t>
      </w:r>
      <w:proofErr w:type="spellStart"/>
      <w:r>
        <w:rPr>
          <w:rFonts w:ascii="Times New Roman" w:hAnsi="Times New Roman"/>
          <w:sz w:val="28"/>
          <w:szCs w:val="28"/>
        </w:rPr>
        <w:t>spatial</w:t>
      </w:r>
      <w:proofErr w:type="spellEnd"/>
      <w:r>
        <w:rPr>
          <w:rFonts w:ascii="Times New Roman" w:hAnsi="Times New Roman"/>
          <w:sz w:val="28"/>
          <w:szCs w:val="28"/>
        </w:rPr>
        <w:t xml:space="preserve"> </w:t>
      </w:r>
      <w:proofErr w:type="spellStart"/>
      <w:r>
        <w:rPr>
          <w:rFonts w:ascii="Times New Roman" w:hAnsi="Times New Roman"/>
          <w:sz w:val="28"/>
          <w:szCs w:val="28"/>
        </w:rPr>
        <w:t>orientation</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blind</w:t>
      </w:r>
      <w:proofErr w:type="spellEnd"/>
      <w:r>
        <w:rPr>
          <w:rFonts w:ascii="Times New Roman" w:hAnsi="Times New Roman"/>
          <w:sz w:val="28"/>
          <w:szCs w:val="28"/>
        </w:rPr>
        <w:t xml:space="preserve"> </w:t>
      </w:r>
      <w:proofErr w:type="spellStart"/>
      <w:r>
        <w:rPr>
          <w:rFonts w:ascii="Times New Roman" w:hAnsi="Times New Roman"/>
          <w:sz w:val="28"/>
          <w:szCs w:val="28"/>
        </w:rPr>
        <w:t>people</w:t>
      </w:r>
      <w:proofErr w:type="spellEnd"/>
      <w:r>
        <w:rPr>
          <w:rFonts w:ascii="Times New Roman" w:hAnsi="Times New Roman"/>
          <w:sz w:val="28"/>
          <w:szCs w:val="28"/>
        </w:rPr>
        <w:t>.</w:t>
      </w:r>
    </w:p>
    <w:p w14:paraId="68911D5D"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b/>
          <w:bCs/>
          <w:sz w:val="28"/>
          <w:szCs w:val="28"/>
        </w:rPr>
        <w:t>Purpose</w:t>
      </w:r>
      <w:proofErr w:type="spellEnd"/>
      <w:r>
        <w:rPr>
          <w:rFonts w:ascii="Times New Roman" w:hAnsi="Times New Roman"/>
          <w:b/>
          <w:bCs/>
          <w:sz w:val="28"/>
          <w:szCs w:val="28"/>
        </w:rPr>
        <w:t xml:space="preserve"> </w:t>
      </w:r>
      <w:proofErr w:type="spellStart"/>
      <w:r>
        <w:rPr>
          <w:rFonts w:ascii="Times New Roman" w:hAnsi="Times New Roman"/>
          <w:b/>
          <w:bCs/>
          <w:sz w:val="28"/>
          <w:szCs w:val="28"/>
        </w:rPr>
        <w:t>of</w:t>
      </w:r>
      <w:proofErr w:type="spellEnd"/>
      <w:r>
        <w:rPr>
          <w:rFonts w:ascii="Times New Roman" w:hAnsi="Times New Roman"/>
          <w:b/>
          <w:bCs/>
          <w:sz w:val="28"/>
          <w:szCs w:val="28"/>
        </w:rPr>
        <w:t xml:space="preserve"> </w:t>
      </w:r>
      <w:proofErr w:type="spellStart"/>
      <w:r>
        <w:rPr>
          <w:rFonts w:ascii="Times New Roman" w:hAnsi="Times New Roman"/>
          <w:b/>
          <w:bCs/>
          <w:sz w:val="28"/>
          <w:szCs w:val="28"/>
        </w:rPr>
        <w:t>the</w:t>
      </w:r>
      <w:proofErr w:type="spellEnd"/>
      <w:r>
        <w:rPr>
          <w:rFonts w:ascii="Times New Roman" w:hAnsi="Times New Roman"/>
          <w:b/>
          <w:bCs/>
          <w:sz w:val="28"/>
          <w:szCs w:val="28"/>
        </w:rPr>
        <w:t xml:space="preserve"> </w:t>
      </w:r>
      <w:proofErr w:type="spellStart"/>
      <w:r>
        <w:rPr>
          <w:rFonts w:ascii="Times New Roman" w:hAnsi="Times New Roman"/>
          <w:b/>
          <w:bCs/>
          <w:sz w:val="28"/>
          <w:szCs w:val="28"/>
        </w:rPr>
        <w:t>work</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lang w:val="en-US"/>
        </w:rPr>
        <w:t>d</w:t>
      </w:r>
      <w:proofErr w:type="spellStart"/>
      <w:r>
        <w:rPr>
          <w:rFonts w:ascii="Times New Roman" w:hAnsi="Times New Roman"/>
          <w:sz w:val="28"/>
          <w:szCs w:val="28"/>
        </w:rPr>
        <w:t>evelopment</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a </w:t>
      </w:r>
      <w:proofErr w:type="spellStart"/>
      <w:r>
        <w:rPr>
          <w:rFonts w:ascii="Times New Roman" w:hAnsi="Times New Roman"/>
          <w:sz w:val="28"/>
          <w:szCs w:val="28"/>
        </w:rPr>
        <w:t>portable</w:t>
      </w:r>
      <w:proofErr w:type="spellEnd"/>
      <w:r>
        <w:rPr>
          <w:rFonts w:ascii="Times New Roman" w:hAnsi="Times New Roman"/>
          <w:sz w:val="28"/>
          <w:szCs w:val="28"/>
        </w:rPr>
        <w:t xml:space="preserve"> </w:t>
      </w:r>
      <w:proofErr w:type="spellStart"/>
      <w:r>
        <w:rPr>
          <w:rFonts w:ascii="Times New Roman" w:hAnsi="Times New Roman"/>
          <w:sz w:val="28"/>
          <w:szCs w:val="28"/>
        </w:rPr>
        <w:t>device</w:t>
      </w:r>
      <w:proofErr w:type="spellEnd"/>
      <w:r>
        <w:rPr>
          <w:rFonts w:ascii="Times New Roman" w:hAnsi="Times New Roman"/>
          <w:sz w:val="28"/>
          <w:szCs w:val="28"/>
        </w:rPr>
        <w:t xml:space="preserve"> </w:t>
      </w:r>
      <w:proofErr w:type="spellStart"/>
      <w:r>
        <w:rPr>
          <w:rFonts w:ascii="Times New Roman" w:hAnsi="Times New Roman"/>
          <w:sz w:val="28"/>
          <w:szCs w:val="28"/>
        </w:rPr>
        <w:t>with</w:t>
      </w:r>
      <w:proofErr w:type="spellEnd"/>
      <w:r>
        <w:rPr>
          <w:rFonts w:ascii="Times New Roman" w:hAnsi="Times New Roman"/>
          <w:sz w:val="28"/>
          <w:szCs w:val="28"/>
        </w:rPr>
        <w:t xml:space="preserve"> a </w:t>
      </w:r>
      <w:proofErr w:type="spellStart"/>
      <w:r>
        <w:rPr>
          <w:rFonts w:ascii="Times New Roman" w:hAnsi="Times New Roman"/>
          <w:sz w:val="28"/>
          <w:szCs w:val="28"/>
        </w:rPr>
        <w:t>vibratory</w:t>
      </w:r>
      <w:proofErr w:type="spellEnd"/>
      <w:r>
        <w:rPr>
          <w:rFonts w:ascii="Times New Roman" w:hAnsi="Times New Roman"/>
          <w:sz w:val="28"/>
          <w:szCs w:val="28"/>
        </w:rPr>
        <w:t xml:space="preserve"> </w:t>
      </w:r>
      <w:proofErr w:type="spellStart"/>
      <w:r>
        <w:rPr>
          <w:rFonts w:ascii="Times New Roman" w:hAnsi="Times New Roman"/>
          <w:sz w:val="28"/>
          <w:szCs w:val="28"/>
        </w:rPr>
        <w:t>signal</w:t>
      </w:r>
      <w:proofErr w:type="spellEnd"/>
      <w:r>
        <w:rPr>
          <w:rFonts w:ascii="Times New Roman" w:hAnsi="Times New Roman"/>
          <w:sz w:val="28"/>
          <w:szCs w:val="28"/>
        </w:rPr>
        <w:t xml:space="preserve"> </w:t>
      </w:r>
      <w:proofErr w:type="spellStart"/>
      <w:r>
        <w:rPr>
          <w:rFonts w:ascii="Times New Roman" w:hAnsi="Times New Roman"/>
          <w:sz w:val="28"/>
          <w:szCs w:val="28"/>
        </w:rPr>
        <w:t>for</w:t>
      </w:r>
      <w:proofErr w:type="spellEnd"/>
      <w:r>
        <w:rPr>
          <w:rFonts w:ascii="Times New Roman" w:hAnsi="Times New Roman"/>
          <w:sz w:val="28"/>
          <w:szCs w:val="28"/>
        </w:rPr>
        <w:t xml:space="preserve"> </w:t>
      </w:r>
      <w:proofErr w:type="spellStart"/>
      <w:r>
        <w:rPr>
          <w:rFonts w:ascii="Times New Roman" w:hAnsi="Times New Roman"/>
          <w:sz w:val="28"/>
          <w:szCs w:val="28"/>
        </w:rPr>
        <w:t>people</w:t>
      </w:r>
      <w:proofErr w:type="spellEnd"/>
      <w:r>
        <w:rPr>
          <w:rFonts w:ascii="Times New Roman" w:hAnsi="Times New Roman"/>
          <w:sz w:val="28"/>
          <w:szCs w:val="28"/>
        </w:rPr>
        <w:t xml:space="preserve"> </w:t>
      </w:r>
      <w:proofErr w:type="spellStart"/>
      <w:r>
        <w:rPr>
          <w:rFonts w:ascii="Times New Roman" w:hAnsi="Times New Roman"/>
          <w:sz w:val="28"/>
          <w:szCs w:val="28"/>
        </w:rPr>
        <w:t>with</w:t>
      </w:r>
      <w:proofErr w:type="spellEnd"/>
      <w:r>
        <w:rPr>
          <w:rFonts w:ascii="Times New Roman" w:hAnsi="Times New Roman"/>
          <w:sz w:val="28"/>
          <w:szCs w:val="28"/>
        </w:rPr>
        <w:t xml:space="preserve"> </w:t>
      </w:r>
      <w:proofErr w:type="spellStart"/>
      <w:r>
        <w:rPr>
          <w:rFonts w:ascii="Times New Roman" w:hAnsi="Times New Roman"/>
          <w:sz w:val="28"/>
          <w:szCs w:val="28"/>
        </w:rPr>
        <w:t>visual</w:t>
      </w:r>
      <w:proofErr w:type="spellEnd"/>
      <w:r>
        <w:rPr>
          <w:rFonts w:ascii="Times New Roman" w:hAnsi="Times New Roman"/>
          <w:sz w:val="28"/>
          <w:szCs w:val="28"/>
        </w:rPr>
        <w:t xml:space="preserve"> </w:t>
      </w:r>
      <w:proofErr w:type="spellStart"/>
      <w:r>
        <w:rPr>
          <w:rFonts w:ascii="Times New Roman" w:hAnsi="Times New Roman"/>
          <w:sz w:val="28"/>
          <w:szCs w:val="28"/>
        </w:rPr>
        <w:t>impairments</w:t>
      </w:r>
      <w:proofErr w:type="spellEnd"/>
      <w:r>
        <w:rPr>
          <w:rFonts w:ascii="Times New Roman" w:hAnsi="Times New Roman"/>
          <w:sz w:val="28"/>
          <w:szCs w:val="28"/>
        </w:rPr>
        <w:t>.</w:t>
      </w:r>
    </w:p>
    <w:p w14:paraId="22205F37"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b/>
          <w:bCs/>
          <w:sz w:val="28"/>
          <w:szCs w:val="28"/>
        </w:rPr>
        <w:t>Methods</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lang w:val="en-US"/>
        </w:rPr>
        <w:t>a</w:t>
      </w:r>
      <w:proofErr w:type="spellStart"/>
      <w:r>
        <w:rPr>
          <w:rFonts w:ascii="Times New Roman" w:hAnsi="Times New Roman"/>
          <w:sz w:val="28"/>
          <w:szCs w:val="28"/>
        </w:rPr>
        <w:t>nalysis</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existing</w:t>
      </w:r>
      <w:proofErr w:type="spellEnd"/>
      <w:r>
        <w:rPr>
          <w:rFonts w:ascii="Times New Roman" w:hAnsi="Times New Roman"/>
          <w:sz w:val="28"/>
          <w:szCs w:val="28"/>
        </w:rPr>
        <w:t xml:space="preserve"> </w:t>
      </w:r>
      <w:proofErr w:type="spellStart"/>
      <w:r>
        <w:rPr>
          <w:rFonts w:ascii="Times New Roman" w:hAnsi="Times New Roman"/>
          <w:sz w:val="28"/>
          <w:szCs w:val="28"/>
        </w:rPr>
        <w:t>research</w:t>
      </w:r>
      <w:proofErr w:type="spellEnd"/>
      <w:r>
        <w:rPr>
          <w:rFonts w:ascii="Times New Roman" w:hAnsi="Times New Roman"/>
          <w:sz w:val="28"/>
          <w:szCs w:val="28"/>
        </w:rPr>
        <w:t xml:space="preserve"> </w:t>
      </w:r>
      <w:proofErr w:type="spellStart"/>
      <w:r>
        <w:rPr>
          <w:rFonts w:ascii="Times New Roman" w:hAnsi="Times New Roman"/>
          <w:sz w:val="28"/>
          <w:szCs w:val="28"/>
        </w:rPr>
        <w:t>on</w:t>
      </w:r>
      <w:proofErr w:type="spellEnd"/>
      <w:r>
        <w:rPr>
          <w:rFonts w:ascii="Times New Roman" w:hAnsi="Times New Roman"/>
          <w:sz w:val="28"/>
          <w:szCs w:val="28"/>
        </w:rPr>
        <w:t xml:space="preserve">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movement</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people</w:t>
      </w:r>
      <w:proofErr w:type="spellEnd"/>
      <w:r>
        <w:rPr>
          <w:rFonts w:ascii="Times New Roman" w:hAnsi="Times New Roman"/>
          <w:sz w:val="28"/>
          <w:szCs w:val="28"/>
        </w:rPr>
        <w:t xml:space="preserve"> </w:t>
      </w:r>
      <w:proofErr w:type="spellStart"/>
      <w:r>
        <w:rPr>
          <w:rFonts w:ascii="Times New Roman" w:hAnsi="Times New Roman"/>
          <w:sz w:val="28"/>
          <w:szCs w:val="28"/>
        </w:rPr>
        <w:t>with</w:t>
      </w:r>
      <w:proofErr w:type="spellEnd"/>
      <w:r>
        <w:rPr>
          <w:rFonts w:ascii="Times New Roman" w:hAnsi="Times New Roman"/>
          <w:sz w:val="28"/>
          <w:szCs w:val="28"/>
        </w:rPr>
        <w:t xml:space="preserve"> </w:t>
      </w:r>
      <w:proofErr w:type="spellStart"/>
      <w:r>
        <w:rPr>
          <w:rFonts w:ascii="Times New Roman" w:hAnsi="Times New Roman"/>
          <w:sz w:val="28"/>
          <w:szCs w:val="28"/>
        </w:rPr>
        <w:t>visual</w:t>
      </w:r>
      <w:proofErr w:type="spellEnd"/>
      <w:r>
        <w:rPr>
          <w:rFonts w:ascii="Times New Roman" w:hAnsi="Times New Roman"/>
          <w:sz w:val="28"/>
          <w:szCs w:val="28"/>
        </w:rPr>
        <w:t xml:space="preserve"> </w:t>
      </w:r>
      <w:proofErr w:type="spellStart"/>
      <w:r>
        <w:rPr>
          <w:rFonts w:ascii="Times New Roman" w:hAnsi="Times New Roman"/>
          <w:sz w:val="28"/>
          <w:szCs w:val="28"/>
        </w:rPr>
        <w:t>impairments</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t</w:t>
      </w:r>
      <w:r>
        <w:rPr>
          <w:rFonts w:ascii="Times New Roman" w:hAnsi="Times New Roman"/>
          <w:sz w:val="28"/>
          <w:szCs w:val="28"/>
        </w:rPr>
        <w:t>echnologies</w:t>
      </w:r>
      <w:proofErr w:type="spellEnd"/>
      <w:r>
        <w:rPr>
          <w:rFonts w:ascii="Times New Roman" w:hAnsi="Times New Roman"/>
          <w:sz w:val="28"/>
          <w:szCs w:val="28"/>
        </w:rPr>
        <w:t xml:space="preserve">, </w:t>
      </w:r>
      <w:proofErr w:type="spellStart"/>
      <w:r>
        <w:rPr>
          <w:rFonts w:ascii="Times New Roman" w:hAnsi="Times New Roman"/>
          <w:sz w:val="28"/>
          <w:szCs w:val="28"/>
        </w:rPr>
        <w:t>circuit</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software</w:t>
      </w:r>
      <w:proofErr w:type="spellEnd"/>
      <w:r>
        <w:rPr>
          <w:rFonts w:ascii="Times New Roman" w:hAnsi="Times New Roman"/>
          <w:sz w:val="28"/>
          <w:szCs w:val="28"/>
        </w:rPr>
        <w:t xml:space="preserve"> </w:t>
      </w:r>
      <w:proofErr w:type="spellStart"/>
      <w:r>
        <w:rPr>
          <w:rFonts w:ascii="Times New Roman" w:hAnsi="Times New Roman"/>
          <w:sz w:val="28"/>
          <w:szCs w:val="28"/>
        </w:rPr>
        <w:t>design</w:t>
      </w:r>
      <w:proofErr w:type="spellEnd"/>
      <w:r>
        <w:rPr>
          <w:rFonts w:ascii="Times New Roman" w:hAnsi="Times New Roman"/>
          <w:sz w:val="28"/>
          <w:szCs w:val="28"/>
        </w:rPr>
        <w:t xml:space="preserve">, </w:t>
      </w:r>
      <w:proofErr w:type="spellStart"/>
      <w:r>
        <w:rPr>
          <w:rFonts w:ascii="Times New Roman" w:hAnsi="Times New Roman"/>
          <w:sz w:val="28"/>
          <w:szCs w:val="28"/>
        </w:rPr>
        <w:t>simulation</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modeling</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device</w:t>
      </w:r>
      <w:proofErr w:type="spellEnd"/>
      <w:r>
        <w:rPr>
          <w:rFonts w:ascii="Times New Roman" w:hAnsi="Times New Roman"/>
          <w:sz w:val="28"/>
          <w:szCs w:val="28"/>
        </w:rPr>
        <w:t>.</w:t>
      </w:r>
    </w:p>
    <w:p w14:paraId="4EF18012"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b/>
          <w:bCs/>
          <w:sz w:val="28"/>
          <w:szCs w:val="28"/>
        </w:rPr>
        <w:t>Keywords</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lang w:val="en-US"/>
        </w:rPr>
        <w:t>c</w:t>
      </w:r>
      <w:proofErr w:type="spellStart"/>
      <w:r>
        <w:rPr>
          <w:rFonts w:ascii="Times New Roman" w:hAnsi="Times New Roman"/>
          <w:sz w:val="28"/>
          <w:szCs w:val="28"/>
        </w:rPr>
        <w:t>ircuitry</w:t>
      </w:r>
      <w:proofErr w:type="spellEnd"/>
      <w:r>
        <w:rPr>
          <w:rFonts w:ascii="Times New Roman" w:hAnsi="Times New Roman"/>
          <w:sz w:val="28"/>
          <w:szCs w:val="28"/>
        </w:rPr>
        <w:t xml:space="preserve">, </w:t>
      </w:r>
      <w:proofErr w:type="spellStart"/>
      <w:r>
        <w:rPr>
          <w:rFonts w:ascii="Times New Roman" w:hAnsi="Times New Roman"/>
          <w:sz w:val="28"/>
          <w:szCs w:val="28"/>
        </w:rPr>
        <w:t>visual</w:t>
      </w:r>
      <w:proofErr w:type="spellEnd"/>
      <w:r>
        <w:rPr>
          <w:rFonts w:ascii="Times New Roman" w:hAnsi="Times New Roman"/>
          <w:sz w:val="28"/>
          <w:szCs w:val="28"/>
        </w:rPr>
        <w:t xml:space="preserve"> </w:t>
      </w:r>
      <w:proofErr w:type="spellStart"/>
      <w:r>
        <w:rPr>
          <w:rFonts w:ascii="Times New Roman" w:hAnsi="Times New Roman"/>
          <w:sz w:val="28"/>
          <w:szCs w:val="28"/>
        </w:rPr>
        <w:t>impairment</w:t>
      </w:r>
      <w:proofErr w:type="spellEnd"/>
      <w:r>
        <w:rPr>
          <w:rFonts w:ascii="Times New Roman" w:hAnsi="Times New Roman"/>
          <w:sz w:val="28"/>
          <w:szCs w:val="28"/>
        </w:rPr>
        <w:t xml:space="preserve">, </w:t>
      </w:r>
      <w:proofErr w:type="spellStart"/>
      <w:r>
        <w:rPr>
          <w:rFonts w:ascii="Times New Roman" w:hAnsi="Times New Roman"/>
          <w:sz w:val="28"/>
          <w:szCs w:val="28"/>
        </w:rPr>
        <w:t>vibration</w:t>
      </w:r>
      <w:proofErr w:type="spellEnd"/>
      <w:r>
        <w:rPr>
          <w:rFonts w:ascii="Times New Roman" w:hAnsi="Times New Roman"/>
          <w:sz w:val="28"/>
          <w:szCs w:val="28"/>
        </w:rPr>
        <w:t xml:space="preserve"> </w:t>
      </w:r>
      <w:proofErr w:type="spellStart"/>
      <w:r>
        <w:rPr>
          <w:rFonts w:ascii="Times New Roman" w:hAnsi="Times New Roman"/>
          <w:sz w:val="28"/>
          <w:szCs w:val="28"/>
        </w:rPr>
        <w:t>feedback</w:t>
      </w:r>
      <w:proofErr w:type="spellEnd"/>
      <w:r>
        <w:rPr>
          <w:rFonts w:ascii="Times New Roman" w:hAnsi="Times New Roman"/>
          <w:sz w:val="28"/>
          <w:szCs w:val="28"/>
        </w:rPr>
        <w:t xml:space="preserve">, </w:t>
      </w:r>
      <w:proofErr w:type="spellStart"/>
      <w:r>
        <w:rPr>
          <w:rFonts w:ascii="Times New Roman" w:hAnsi="Times New Roman"/>
          <w:sz w:val="28"/>
          <w:szCs w:val="28"/>
        </w:rPr>
        <w:t>portable</w:t>
      </w:r>
      <w:proofErr w:type="spellEnd"/>
      <w:r>
        <w:rPr>
          <w:rFonts w:ascii="Times New Roman" w:hAnsi="Times New Roman"/>
          <w:sz w:val="28"/>
          <w:szCs w:val="28"/>
        </w:rPr>
        <w:t xml:space="preserve"> </w:t>
      </w:r>
      <w:proofErr w:type="spellStart"/>
      <w:r>
        <w:rPr>
          <w:rFonts w:ascii="Times New Roman" w:hAnsi="Times New Roman"/>
          <w:sz w:val="28"/>
          <w:szCs w:val="28"/>
        </w:rPr>
        <w:t>device</w:t>
      </w:r>
      <w:proofErr w:type="spellEnd"/>
      <w:r>
        <w:rPr>
          <w:rFonts w:ascii="Times New Roman" w:hAnsi="Times New Roman"/>
          <w:sz w:val="28"/>
          <w:szCs w:val="28"/>
        </w:rPr>
        <w:t xml:space="preserve">, </w:t>
      </w:r>
      <w:proofErr w:type="spellStart"/>
      <w:r>
        <w:rPr>
          <w:rFonts w:ascii="Times New Roman" w:hAnsi="Times New Roman"/>
          <w:sz w:val="28"/>
          <w:szCs w:val="28"/>
        </w:rPr>
        <w:t>microcontroller</w:t>
      </w:r>
      <w:proofErr w:type="spellEnd"/>
      <w:r>
        <w:rPr>
          <w:rFonts w:ascii="Times New Roman" w:hAnsi="Times New Roman"/>
          <w:sz w:val="28"/>
          <w:szCs w:val="28"/>
        </w:rPr>
        <w:t xml:space="preserve">, </w:t>
      </w:r>
      <w:proofErr w:type="spellStart"/>
      <w:r>
        <w:rPr>
          <w:rFonts w:ascii="Times New Roman" w:hAnsi="Times New Roman"/>
          <w:sz w:val="28"/>
          <w:szCs w:val="28"/>
        </w:rPr>
        <w:t>spatial</w:t>
      </w:r>
      <w:proofErr w:type="spellEnd"/>
      <w:r>
        <w:rPr>
          <w:rFonts w:ascii="Times New Roman" w:hAnsi="Times New Roman"/>
          <w:sz w:val="28"/>
          <w:szCs w:val="28"/>
        </w:rPr>
        <w:t xml:space="preserve"> </w:t>
      </w:r>
      <w:proofErr w:type="spellStart"/>
      <w:r>
        <w:rPr>
          <w:rFonts w:ascii="Times New Roman" w:hAnsi="Times New Roman"/>
          <w:sz w:val="28"/>
          <w:szCs w:val="28"/>
        </w:rPr>
        <w:t>orientation</w:t>
      </w:r>
      <w:proofErr w:type="spellEnd"/>
      <w:r>
        <w:rPr>
          <w:rFonts w:ascii="Times New Roman" w:hAnsi="Times New Roman"/>
          <w:sz w:val="28"/>
          <w:szCs w:val="28"/>
        </w:rPr>
        <w:t>.</w:t>
      </w:r>
    </w:p>
    <w:p w14:paraId="21CB0A22" w14:textId="77777777" w:rsidR="00817812" w:rsidRDefault="00817812">
      <w:pPr>
        <w:spacing w:line="360" w:lineRule="auto"/>
        <w:jc w:val="both"/>
        <w:rPr>
          <w:rFonts w:ascii="Times New Roman" w:hAnsi="Times New Roman"/>
          <w:sz w:val="28"/>
          <w:szCs w:val="28"/>
        </w:rPr>
      </w:pPr>
    </w:p>
    <w:p w14:paraId="05507ACB" w14:textId="77777777" w:rsidR="00817812" w:rsidRDefault="00817812">
      <w:pPr>
        <w:spacing w:line="360" w:lineRule="auto"/>
        <w:jc w:val="both"/>
        <w:rPr>
          <w:rFonts w:ascii="Times New Roman" w:hAnsi="Times New Roman"/>
          <w:sz w:val="28"/>
          <w:szCs w:val="28"/>
        </w:rPr>
      </w:pPr>
    </w:p>
    <w:sdt>
      <w:sdtPr>
        <w:rPr>
          <w:rFonts w:eastAsia="NSimSun"/>
          <w:b w:val="0"/>
          <w:bCs w:val="0"/>
          <w:caps/>
          <w:szCs w:val="24"/>
        </w:rPr>
        <w:id w:val="1763726324"/>
        <w:docPartObj>
          <w:docPartGallery w:val="Table of Contents"/>
          <w:docPartUnique/>
        </w:docPartObj>
      </w:sdtPr>
      <w:sdtEndPr/>
      <w:sdtContent>
        <w:p w14:paraId="7B837950" w14:textId="77777777" w:rsidR="00817812" w:rsidRDefault="001B773D">
          <w:pPr>
            <w:pStyle w:val="af2"/>
          </w:pPr>
          <w:r>
            <w:br w:type="page"/>
          </w:r>
          <w:r>
            <w:lastRenderedPageBreak/>
            <w:t>ЗМІСТ</w:t>
          </w:r>
        </w:p>
        <w:p w14:paraId="7DD1DB69" w14:textId="77777777" w:rsidR="00817812" w:rsidRDefault="001B773D">
          <w:pPr>
            <w:pStyle w:val="10"/>
            <w:tabs>
              <w:tab w:val="clear" w:pos="9638"/>
              <w:tab w:val="right" w:leader="dot" w:pos="9637"/>
            </w:tabs>
          </w:pPr>
          <w:r>
            <w:fldChar w:fldCharType="begin"/>
          </w:r>
          <w:r>
            <w:rPr>
              <w:rStyle w:val="a7"/>
            </w:rPr>
            <w:instrText xml:space="preserve"> TOC \f \o "1-9" \h</w:instrText>
          </w:r>
          <w:r>
            <w:rPr>
              <w:rStyle w:val="a7"/>
            </w:rPr>
            <w:fldChar w:fldCharType="separate"/>
          </w:r>
          <w:hyperlink w:anchor="__RefHeading___Toc5443_3133387847" w:tooltip="ПЕРЕЛІК УМОВНИХ ПОЗНАЧЕНЬ, СКОРОЧЕНЬ І ТЕРМІНІВ">
            <w:r>
              <w:rPr>
                <w:rStyle w:val="a7"/>
              </w:rPr>
              <w:t>ПЕРЕЛІК УМОВНИХ ПОЗНАЧЕНЬ, СКОРОЧЕНЬ І ТЕРМІНІВ</w:t>
            </w:r>
            <w:r>
              <w:rPr>
                <w:rStyle w:val="a7"/>
              </w:rPr>
              <w:tab/>
              <w:t>6</w:t>
            </w:r>
          </w:hyperlink>
        </w:p>
        <w:p w14:paraId="76DB33F7" w14:textId="77777777" w:rsidR="00817812" w:rsidRDefault="001B773D">
          <w:pPr>
            <w:pStyle w:val="10"/>
            <w:tabs>
              <w:tab w:val="clear" w:pos="9638"/>
              <w:tab w:val="right" w:leader="dot" w:pos="9637"/>
            </w:tabs>
          </w:pPr>
          <w:hyperlink w:anchor="__RefHeading___Toc5445_3133387847" w:tooltip="ВСТУП">
            <w:r>
              <w:rPr>
                <w:rStyle w:val="a7"/>
              </w:rPr>
              <w:t>ВСТУП</w:t>
            </w:r>
            <w:r>
              <w:rPr>
                <w:rStyle w:val="a7"/>
              </w:rPr>
              <w:tab/>
              <w:t>7</w:t>
            </w:r>
          </w:hyperlink>
        </w:p>
        <w:p w14:paraId="52658F6D" w14:textId="77777777" w:rsidR="00817812" w:rsidRDefault="001B773D">
          <w:pPr>
            <w:pStyle w:val="10"/>
            <w:tabs>
              <w:tab w:val="clear" w:pos="9638"/>
              <w:tab w:val="right" w:leader="dot" w:pos="9637"/>
            </w:tabs>
          </w:pPr>
          <w:hyperlink w:anchor="__RefHeading___Toc5453_3133387847" w:tooltip="РОЗДІЛ 1 Вибір Компонентів та засобів">
            <w:r>
              <w:rPr>
                <w:rStyle w:val="a7"/>
              </w:rPr>
              <w:t>РОЗДІЛ 1 Вибір Компонентів та засобів</w:t>
            </w:r>
            <w:r>
              <w:rPr>
                <w:rStyle w:val="a7"/>
              </w:rPr>
              <w:tab/>
              <w:t>9</w:t>
            </w:r>
          </w:hyperlink>
        </w:p>
        <w:p w14:paraId="1D3C3CD0" w14:textId="77777777" w:rsidR="00817812" w:rsidRDefault="001B773D">
          <w:pPr>
            <w:pStyle w:val="20"/>
            <w:tabs>
              <w:tab w:val="right" w:leader="dot" w:pos="9637"/>
            </w:tabs>
          </w:pPr>
          <w:hyperlink w:anchor="__RefHeading___Toc5455_3133387847" w:tooltip="1.1 Мікроконтролер">
            <w:r>
              <w:rPr>
                <w:rStyle w:val="a7"/>
              </w:rPr>
              <w:t>1.1 Мікроконтролер</w:t>
            </w:r>
            <w:r>
              <w:rPr>
                <w:rStyle w:val="a7"/>
              </w:rPr>
              <w:tab/>
              <w:t>9</w:t>
            </w:r>
          </w:hyperlink>
        </w:p>
        <w:p w14:paraId="2AF5C6D7" w14:textId="77777777" w:rsidR="00817812" w:rsidRDefault="001B773D">
          <w:pPr>
            <w:pStyle w:val="20"/>
            <w:tabs>
              <w:tab w:val="right" w:leader="dot" w:pos="9637"/>
            </w:tabs>
          </w:pPr>
          <w:hyperlink w:anchor="__RefHeading___Toc670_1450619784" w:tooltip="1.2 Датчики відстані">
            <w:r>
              <w:rPr>
                <w:rStyle w:val="a7"/>
              </w:rPr>
              <w:t>1.2 Датчики відстані</w:t>
            </w:r>
            <w:r>
              <w:rPr>
                <w:rStyle w:val="a7"/>
              </w:rPr>
              <w:tab/>
              <w:t>10</w:t>
            </w:r>
          </w:hyperlink>
        </w:p>
        <w:p w14:paraId="31D9E053" w14:textId="77777777" w:rsidR="00817812" w:rsidRDefault="001B773D">
          <w:pPr>
            <w:pStyle w:val="20"/>
            <w:tabs>
              <w:tab w:val="right" w:leader="dot" w:pos="9637"/>
            </w:tabs>
          </w:pPr>
          <w:hyperlink w:anchor="__RefHeading___Toc672_1450619784" w:tooltip="1.3 Сигнальні пристрої">
            <w:r>
              <w:rPr>
                <w:rStyle w:val="a7"/>
              </w:rPr>
              <w:t>1.3 Сигнальні пристрої</w:t>
            </w:r>
            <w:r>
              <w:rPr>
                <w:rStyle w:val="a7"/>
              </w:rPr>
              <w:tab/>
              <w:t>12</w:t>
            </w:r>
          </w:hyperlink>
        </w:p>
        <w:p w14:paraId="0E7FAF2A" w14:textId="77777777" w:rsidR="00817812" w:rsidRDefault="001B773D">
          <w:pPr>
            <w:pStyle w:val="20"/>
            <w:tabs>
              <w:tab w:val="right" w:leader="dot" w:pos="9637"/>
            </w:tabs>
          </w:pPr>
          <w:hyperlink w:anchor="__RefHeading___Toc674_1450619784" w:tooltip="1.4 Джерело живлення">
            <w:r>
              <w:rPr>
                <w:rStyle w:val="a7"/>
              </w:rPr>
              <w:t>1.4 Джерело живлення</w:t>
            </w:r>
            <w:r>
              <w:rPr>
                <w:rStyle w:val="a7"/>
              </w:rPr>
              <w:tab/>
              <w:t>13</w:t>
            </w:r>
          </w:hyperlink>
        </w:p>
        <w:p w14:paraId="536F9E05" w14:textId="77777777" w:rsidR="00817812" w:rsidRDefault="001B773D">
          <w:pPr>
            <w:pStyle w:val="20"/>
            <w:tabs>
              <w:tab w:val="right" w:leader="dot" w:pos="9637"/>
            </w:tabs>
          </w:pPr>
          <w:hyperlink w:anchor="__RefHeading___Toc676_1450619784" w:tooltip="1.5 Контролер заряду">
            <w:r>
              <w:rPr>
                <w:rStyle w:val="a7"/>
              </w:rPr>
              <w:t>1.5 Контролер заряду</w:t>
            </w:r>
            <w:r>
              <w:rPr>
                <w:rStyle w:val="a7"/>
              </w:rPr>
              <w:tab/>
              <w:t>15</w:t>
            </w:r>
          </w:hyperlink>
        </w:p>
        <w:p w14:paraId="7C0E15C2" w14:textId="77777777" w:rsidR="00817812" w:rsidRDefault="001B773D">
          <w:pPr>
            <w:pStyle w:val="20"/>
            <w:tabs>
              <w:tab w:val="right" w:leader="dot" w:pos="9637"/>
            </w:tabs>
          </w:pPr>
          <w:hyperlink w:anchor="__RefHeading___Toc678_1450619784" w:tooltip="1.6 DC-DC перетворювач">
            <w:r>
              <w:rPr>
                <w:rStyle w:val="a7"/>
              </w:rPr>
              <w:t>1.6 DC-DC перетворювач</w:t>
            </w:r>
            <w:r>
              <w:rPr>
                <w:rStyle w:val="a7"/>
              </w:rPr>
              <w:tab/>
              <w:t>15</w:t>
            </w:r>
          </w:hyperlink>
        </w:p>
        <w:p w14:paraId="43659B8D" w14:textId="77777777" w:rsidR="00817812" w:rsidRDefault="001B773D">
          <w:pPr>
            <w:pStyle w:val="20"/>
            <w:tabs>
              <w:tab w:val="right" w:leader="dot" w:pos="9637"/>
            </w:tabs>
          </w:pPr>
          <w:hyperlink w:anchor="__RefHeading___Toc680_1450619784" w:tooltip="1.7 Базові електронні компоненти">
            <w:r>
              <w:rPr>
                <w:rStyle w:val="a7"/>
              </w:rPr>
              <w:t>1.7 Базові електронні компоненти</w:t>
            </w:r>
            <w:r>
              <w:rPr>
                <w:rStyle w:val="a7"/>
              </w:rPr>
              <w:tab/>
              <w:t>16</w:t>
            </w:r>
          </w:hyperlink>
        </w:p>
        <w:p w14:paraId="2C0D559A" w14:textId="77777777" w:rsidR="00817812" w:rsidRDefault="001B773D">
          <w:pPr>
            <w:pStyle w:val="20"/>
            <w:tabs>
              <w:tab w:val="right" w:leader="dot" w:pos="9637"/>
            </w:tabs>
          </w:pPr>
          <w:hyperlink w:anchor="__RefHeading___Toc2268_1646329538" w:tooltip="1.8 Інструменти та розхідні матеріали">
            <w:r>
              <w:rPr>
                <w:rStyle w:val="a7"/>
              </w:rPr>
              <w:t>1.8 Інструменти та розхідні матеріали</w:t>
            </w:r>
            <w:r>
              <w:rPr>
                <w:rStyle w:val="a7"/>
              </w:rPr>
              <w:tab/>
              <w:t>18</w:t>
            </w:r>
          </w:hyperlink>
        </w:p>
        <w:p w14:paraId="1699C592" w14:textId="77777777" w:rsidR="00817812" w:rsidRDefault="001B773D">
          <w:pPr>
            <w:pStyle w:val="20"/>
            <w:tabs>
              <w:tab w:val="right" w:leader="dot" w:pos="9637"/>
            </w:tabs>
          </w:pPr>
          <w:hyperlink w:anchor="__RefHeading___Toc1131_3245350668" w:tooltip="1.9 Симулятор схеми">
            <w:r>
              <w:rPr>
                <w:rStyle w:val="a7"/>
              </w:rPr>
              <w:t>1.9 Симулятор схеми</w:t>
            </w:r>
            <w:r>
              <w:rPr>
                <w:rStyle w:val="a7"/>
              </w:rPr>
              <w:tab/>
              <w:t>20</w:t>
            </w:r>
          </w:hyperlink>
        </w:p>
        <w:p w14:paraId="243D369A" w14:textId="77777777" w:rsidR="00817812" w:rsidRDefault="001B773D">
          <w:pPr>
            <w:pStyle w:val="20"/>
            <w:tabs>
              <w:tab w:val="right" w:leader="dot" w:pos="9637"/>
            </w:tabs>
          </w:pPr>
          <w:hyperlink w:anchor="__RefHeading___Toc1139_3245350668" w:tooltip="1.10 IDE">
            <w:r>
              <w:rPr>
                <w:rStyle w:val="a7"/>
              </w:rPr>
              <w:t>1.10 IDE</w:t>
            </w:r>
            <w:r>
              <w:rPr>
                <w:rStyle w:val="a7"/>
              </w:rPr>
              <w:tab/>
              <w:t>21</w:t>
            </w:r>
          </w:hyperlink>
        </w:p>
        <w:p w14:paraId="5B646D23" w14:textId="77777777" w:rsidR="00817812" w:rsidRDefault="001B773D">
          <w:pPr>
            <w:pStyle w:val="20"/>
            <w:tabs>
              <w:tab w:val="right" w:leader="dot" w:pos="9637"/>
            </w:tabs>
          </w:pPr>
          <w:hyperlink w:anchor="__RefHeading___Toc1611_1994481791" w:tooltip="1.11 САПР для побудови схеми">
            <w:r>
              <w:rPr>
                <w:rStyle w:val="a7"/>
              </w:rPr>
              <w:t>1.11 САПР для побудови схеми</w:t>
            </w:r>
            <w:r>
              <w:rPr>
                <w:rStyle w:val="a7"/>
              </w:rPr>
              <w:tab/>
              <w:t>22</w:t>
            </w:r>
          </w:hyperlink>
        </w:p>
        <w:p w14:paraId="36BBC496" w14:textId="77777777" w:rsidR="00817812" w:rsidRDefault="001B773D">
          <w:pPr>
            <w:pStyle w:val="20"/>
            <w:tabs>
              <w:tab w:val="right" w:leader="dot" w:pos="9637"/>
            </w:tabs>
          </w:pPr>
          <w:hyperlink w:anchor="__RefHeading___Toc1145_3245350668" w:tooltip="1.12 САПР для 3D моделювання">
            <w:r>
              <w:rPr>
                <w:rStyle w:val="a7"/>
              </w:rPr>
              <w:t>1.12 САПР для 3D моделювання</w:t>
            </w:r>
            <w:r>
              <w:rPr>
                <w:rStyle w:val="a7"/>
              </w:rPr>
              <w:tab/>
              <w:t>22</w:t>
            </w:r>
          </w:hyperlink>
        </w:p>
        <w:p w14:paraId="5C718568" w14:textId="77777777" w:rsidR="00817812" w:rsidRDefault="001B773D">
          <w:pPr>
            <w:pStyle w:val="20"/>
            <w:tabs>
              <w:tab w:val="right" w:leader="dot" w:pos="9637"/>
            </w:tabs>
          </w:pPr>
          <w:hyperlink w:anchor="__RefHeading___Toc1149_3245350668" w:tooltip="1.13 Шрифт Брайля">
            <w:r>
              <w:rPr>
                <w:rStyle w:val="a7"/>
              </w:rPr>
              <w:t>1.13 Шрифт Брайля</w:t>
            </w:r>
            <w:r>
              <w:rPr>
                <w:rStyle w:val="a7"/>
              </w:rPr>
              <w:tab/>
              <w:t>23</w:t>
            </w:r>
          </w:hyperlink>
        </w:p>
        <w:p w14:paraId="0A17DB99" w14:textId="77777777" w:rsidR="00817812" w:rsidRDefault="001B773D">
          <w:pPr>
            <w:pStyle w:val="20"/>
            <w:tabs>
              <w:tab w:val="right" w:leader="dot" w:pos="9637"/>
            </w:tabs>
          </w:pPr>
          <w:hyperlink w:anchor="__RefHeading___Toc5457_3133387847" w:tooltip="1.14 Висновок до розділу 1">
            <w:r>
              <w:rPr>
                <w:rStyle w:val="a7"/>
              </w:rPr>
              <w:t>1.14 Висново</w:t>
            </w:r>
            <w:r>
              <w:rPr>
                <w:rStyle w:val="a7"/>
              </w:rPr>
              <w:t>к до розділу 1</w:t>
            </w:r>
            <w:r>
              <w:rPr>
                <w:rStyle w:val="a7"/>
              </w:rPr>
              <w:tab/>
              <w:t>25</w:t>
            </w:r>
          </w:hyperlink>
        </w:p>
        <w:p w14:paraId="505036E0" w14:textId="77777777" w:rsidR="00817812" w:rsidRDefault="001B773D">
          <w:pPr>
            <w:pStyle w:val="10"/>
            <w:tabs>
              <w:tab w:val="clear" w:pos="9638"/>
              <w:tab w:val="right" w:leader="dot" w:pos="9637"/>
            </w:tabs>
          </w:pPr>
          <w:hyperlink w:anchor="__RefHeading___Toc5447_3133387847" w:tooltip="РОЗДІЛ 2 Проєктування прототипу">
            <w:r>
              <w:rPr>
                <w:rStyle w:val="a7"/>
              </w:rPr>
              <w:t>РОЗДІЛ 2 Проєктування прототипу</w:t>
            </w:r>
            <w:r>
              <w:rPr>
                <w:rStyle w:val="a7"/>
              </w:rPr>
              <w:tab/>
              <w:t>27</w:t>
            </w:r>
          </w:hyperlink>
        </w:p>
        <w:p w14:paraId="3056155B" w14:textId="77777777" w:rsidR="00817812" w:rsidRDefault="001B773D">
          <w:pPr>
            <w:pStyle w:val="20"/>
            <w:tabs>
              <w:tab w:val="right" w:leader="dot" w:pos="9637"/>
            </w:tabs>
          </w:pPr>
          <w:hyperlink w:anchor="__RefHeading___Toc5449_3133387847" w:tooltip="2.1 Побудова схеми в симуляторі">
            <w:r>
              <w:rPr>
                <w:rStyle w:val="a7"/>
              </w:rPr>
              <w:t>2.1 Побудова схем</w:t>
            </w:r>
            <w:r>
              <w:rPr>
                <w:rStyle w:val="a7"/>
              </w:rPr>
              <w:t>и в симуляторі</w:t>
            </w:r>
            <w:r>
              <w:rPr>
                <w:rStyle w:val="a7"/>
              </w:rPr>
              <w:tab/>
              <w:t>27</w:t>
            </w:r>
          </w:hyperlink>
        </w:p>
        <w:p w14:paraId="717DFFB3" w14:textId="77777777" w:rsidR="00817812" w:rsidRDefault="001B773D">
          <w:pPr>
            <w:pStyle w:val="20"/>
            <w:tabs>
              <w:tab w:val="right" w:leader="dot" w:pos="9637"/>
            </w:tabs>
          </w:pPr>
          <w:hyperlink w:anchor="__RefHeading___Toc1617_1994481791" w:tooltip="2.2 Створення принципової схеми">
            <w:r>
              <w:rPr>
                <w:rStyle w:val="a7"/>
              </w:rPr>
              <w:t>2.2 Створення принципової схеми</w:t>
            </w:r>
            <w:r>
              <w:rPr>
                <w:rStyle w:val="a7"/>
              </w:rPr>
              <w:tab/>
              <w:t>31</w:t>
            </w:r>
          </w:hyperlink>
        </w:p>
        <w:p w14:paraId="09C76659" w14:textId="77777777" w:rsidR="00817812" w:rsidRDefault="001B773D">
          <w:pPr>
            <w:pStyle w:val="20"/>
            <w:tabs>
              <w:tab w:val="right" w:leader="dot" w:pos="9637"/>
            </w:tabs>
          </w:pPr>
          <w:hyperlink w:anchor="__RefHeading___Toc1619_1994481791" w:tooltip="2.3 Побудова 3D моделі корпусу">
            <w:r>
              <w:rPr>
                <w:rStyle w:val="a7"/>
              </w:rPr>
              <w:t>2.3 Побудова 3D мо</w:t>
            </w:r>
            <w:r>
              <w:rPr>
                <w:rStyle w:val="a7"/>
              </w:rPr>
              <w:t>делі корпусу</w:t>
            </w:r>
            <w:r>
              <w:rPr>
                <w:rStyle w:val="a7"/>
              </w:rPr>
              <w:tab/>
              <w:t>31</w:t>
            </w:r>
          </w:hyperlink>
        </w:p>
        <w:p w14:paraId="41AE2299" w14:textId="77777777" w:rsidR="00817812" w:rsidRDefault="001B773D">
          <w:pPr>
            <w:pStyle w:val="20"/>
            <w:tabs>
              <w:tab w:val="right" w:leader="dot" w:pos="9637"/>
            </w:tabs>
          </w:pPr>
          <w:hyperlink w:anchor="__RefHeading___Toc5451_3133387847" w:tooltip="2.4 Висновок до розділу 2">
            <w:r>
              <w:rPr>
                <w:rStyle w:val="a7"/>
              </w:rPr>
              <w:t>2.4 Висновок до розділу 2</w:t>
            </w:r>
            <w:r>
              <w:rPr>
                <w:rStyle w:val="a7"/>
              </w:rPr>
              <w:tab/>
              <w:t>48</w:t>
            </w:r>
          </w:hyperlink>
        </w:p>
        <w:p w14:paraId="50721F3F" w14:textId="77777777" w:rsidR="00817812" w:rsidRDefault="001B773D">
          <w:pPr>
            <w:pStyle w:val="10"/>
            <w:tabs>
              <w:tab w:val="clear" w:pos="9638"/>
              <w:tab w:val="right" w:leader="dot" w:pos="9637"/>
            </w:tabs>
          </w:pPr>
          <w:hyperlink w:anchor="__RefHeading___Toc5447_3133387847_%25D0%" w:tooltip="РОЗДІЛ 3 ЗБІРКА СХЕМИ">
            <w:r>
              <w:rPr>
                <w:rStyle w:val="a7"/>
              </w:rPr>
              <w:t>РОЗДІЛ 3 ЗБІРКА СХЕМИ</w:t>
            </w:r>
            <w:r>
              <w:rPr>
                <w:rStyle w:val="a7"/>
              </w:rPr>
              <w:tab/>
              <w:t>49</w:t>
            </w:r>
          </w:hyperlink>
        </w:p>
        <w:p w14:paraId="4525A1A8" w14:textId="77777777" w:rsidR="00817812" w:rsidRDefault="001B773D">
          <w:pPr>
            <w:pStyle w:val="20"/>
            <w:tabs>
              <w:tab w:val="right" w:leader="dot" w:pos="9637"/>
            </w:tabs>
          </w:pPr>
          <w:hyperlink w:anchor="__RefHeading___Toc5449_3133387847_%25D0%" w:tooltip="3.1 Замовлення компонентів">
            <w:r>
              <w:rPr>
                <w:rStyle w:val="a7"/>
              </w:rPr>
              <w:t>3.1 Замовлення компонентів</w:t>
            </w:r>
            <w:r>
              <w:rPr>
                <w:rStyle w:val="a7"/>
              </w:rPr>
              <w:tab/>
              <w:t>49</w:t>
            </w:r>
          </w:hyperlink>
        </w:p>
        <w:p w14:paraId="4FB787D7" w14:textId="77777777" w:rsidR="00817812" w:rsidRDefault="001B773D">
          <w:pPr>
            <w:pStyle w:val="20"/>
            <w:tabs>
              <w:tab w:val="right" w:leader="dot" w:pos="9637"/>
            </w:tabs>
          </w:pPr>
          <w:hyperlink w:anchor="__RefHeading___Toc2152_1994481791" w:tooltip="3.2 Підготовка компонентів">
            <w:r>
              <w:rPr>
                <w:rStyle w:val="a7"/>
              </w:rPr>
              <w:t>3.2 Підготовка компонентів</w:t>
            </w:r>
            <w:r>
              <w:rPr>
                <w:rStyle w:val="a7"/>
              </w:rPr>
              <w:tab/>
              <w:t>50</w:t>
            </w:r>
          </w:hyperlink>
        </w:p>
        <w:p w14:paraId="4EE32CD4" w14:textId="77777777" w:rsidR="00817812" w:rsidRDefault="001B773D">
          <w:pPr>
            <w:pStyle w:val="20"/>
            <w:tabs>
              <w:tab w:val="right" w:leader="dot" w:pos="9637"/>
            </w:tabs>
          </w:pPr>
          <w:hyperlink w:anchor="__RefHeading___Toc2154_1994481791" w:tooltip="3.3 Збірка">
            <w:r>
              <w:rPr>
                <w:rStyle w:val="a7"/>
              </w:rPr>
              <w:t>3.3 Збірка</w:t>
            </w:r>
            <w:r>
              <w:rPr>
                <w:rStyle w:val="a7"/>
              </w:rPr>
              <w:tab/>
              <w:t>52</w:t>
            </w:r>
          </w:hyperlink>
        </w:p>
        <w:p w14:paraId="7C3BA62A" w14:textId="77777777" w:rsidR="00817812" w:rsidRDefault="001B773D">
          <w:pPr>
            <w:pStyle w:val="20"/>
            <w:tabs>
              <w:tab w:val="right" w:leader="dot" w:pos="9637"/>
            </w:tabs>
          </w:pPr>
          <w:hyperlink w:anchor="__RefHeading___Toc5451_3133387847_%25D0%" w:tooltip="3.4 Висновок до розділу 3">
            <w:r>
              <w:rPr>
                <w:rStyle w:val="a7"/>
              </w:rPr>
              <w:t>3.4 Висновок до розділу 3</w:t>
            </w:r>
            <w:r>
              <w:rPr>
                <w:rStyle w:val="a7"/>
              </w:rPr>
              <w:tab/>
              <w:t>55</w:t>
            </w:r>
          </w:hyperlink>
        </w:p>
        <w:p w14:paraId="1762A1B4" w14:textId="77777777" w:rsidR="00817812" w:rsidRDefault="001B773D">
          <w:pPr>
            <w:pStyle w:val="10"/>
            <w:tabs>
              <w:tab w:val="clear" w:pos="9638"/>
              <w:tab w:val="right" w:leader="dot" w:pos="9637"/>
            </w:tabs>
          </w:pPr>
          <w:hyperlink w:anchor="__RefHeading___Toc5447_3133387847_%25D01" w:tooltip="РОЗДІЛ 4 Модифікації та рекомендації">
            <w:r>
              <w:rPr>
                <w:rStyle w:val="a7"/>
              </w:rPr>
              <w:t>РОЗДІЛ 4 Модифікації та рекомендації</w:t>
            </w:r>
            <w:r>
              <w:rPr>
                <w:rStyle w:val="a7"/>
              </w:rPr>
              <w:tab/>
              <w:t>56</w:t>
            </w:r>
          </w:hyperlink>
        </w:p>
        <w:p w14:paraId="3DE24763" w14:textId="77777777" w:rsidR="00817812" w:rsidRDefault="001B773D">
          <w:pPr>
            <w:pStyle w:val="20"/>
            <w:tabs>
              <w:tab w:val="right" w:leader="dot" w:pos="9637"/>
            </w:tabs>
          </w:pPr>
          <w:hyperlink w:anchor="__RefHeading___Toc5449_3133387847_%25D01" w:tooltip="4.1 Сигнал заряду пристрою">
            <w:r>
              <w:rPr>
                <w:rStyle w:val="a7"/>
              </w:rPr>
              <w:t>4.1 Сигнал заряду пристрою</w:t>
            </w:r>
            <w:r>
              <w:rPr>
                <w:rStyle w:val="a7"/>
              </w:rPr>
              <w:tab/>
              <w:t>56</w:t>
            </w:r>
          </w:hyperlink>
        </w:p>
        <w:p w14:paraId="2CD9885E" w14:textId="77777777" w:rsidR="00817812" w:rsidRDefault="001B773D">
          <w:pPr>
            <w:pStyle w:val="20"/>
            <w:tabs>
              <w:tab w:val="right" w:leader="dot" w:pos="9637"/>
            </w:tabs>
          </w:pPr>
          <w:hyperlink w:anchor="__RefHeading___Toc2348_1994481791" w:tooltip="4.2 Зміна розміщення компонентів">
            <w:r>
              <w:rPr>
                <w:rStyle w:val="a7"/>
              </w:rPr>
              <w:t>4.2 Зміна розміщення компонентів</w:t>
            </w:r>
            <w:r>
              <w:rPr>
                <w:rStyle w:val="a7"/>
              </w:rPr>
              <w:tab/>
              <w:t>58</w:t>
            </w:r>
          </w:hyperlink>
        </w:p>
        <w:p w14:paraId="30514B1A" w14:textId="77777777" w:rsidR="00817812" w:rsidRDefault="001B773D">
          <w:pPr>
            <w:pStyle w:val="20"/>
            <w:tabs>
              <w:tab w:val="right" w:leader="dot" w:pos="9637"/>
            </w:tabs>
          </w:pPr>
          <w:hyperlink w:anchor="__RefHeading___Toc1802_2607595012" w:tooltip="4.3 Бічні датчики відстані">
            <w:r>
              <w:rPr>
                <w:rStyle w:val="a7"/>
              </w:rPr>
              <w:t>4.3 Бічні датчики відстані</w:t>
            </w:r>
            <w:r>
              <w:rPr>
                <w:rStyle w:val="a7"/>
              </w:rPr>
              <w:tab/>
              <w:t>59</w:t>
            </w:r>
          </w:hyperlink>
        </w:p>
        <w:p w14:paraId="39BAECD4" w14:textId="77777777" w:rsidR="00817812" w:rsidRDefault="001B773D">
          <w:pPr>
            <w:pStyle w:val="20"/>
            <w:tabs>
              <w:tab w:val="right" w:leader="dot" w:pos="9637"/>
            </w:tabs>
          </w:pPr>
          <w:hyperlink w:anchor="__RefHeading___Toc1804_2607595012" w:tooltip="4.4 Камера та штучний інтелект">
            <w:r>
              <w:rPr>
                <w:rStyle w:val="a7"/>
              </w:rPr>
              <w:t>4.4 Камера та штучний інтелект</w:t>
            </w:r>
            <w:r>
              <w:rPr>
                <w:rStyle w:val="a7"/>
              </w:rPr>
              <w:tab/>
              <w:t>59</w:t>
            </w:r>
          </w:hyperlink>
        </w:p>
        <w:p w14:paraId="531C4653" w14:textId="77777777" w:rsidR="00817812" w:rsidRDefault="001B773D">
          <w:pPr>
            <w:pStyle w:val="20"/>
            <w:tabs>
              <w:tab w:val="right" w:leader="dot" w:pos="9637"/>
            </w:tabs>
          </w:pPr>
          <w:hyperlink w:anchor="__RefHeading___Toc5360_384082003" w:tooltip="4.5 Перепроєктування корпусу">
            <w:r>
              <w:rPr>
                <w:rStyle w:val="a7"/>
              </w:rPr>
              <w:t>4.5 Перепроєктування корпусу</w:t>
            </w:r>
            <w:r>
              <w:rPr>
                <w:rStyle w:val="a7"/>
              </w:rPr>
              <w:tab/>
              <w:t>59</w:t>
            </w:r>
          </w:hyperlink>
        </w:p>
        <w:p w14:paraId="7EC2B8AA" w14:textId="77777777" w:rsidR="00817812" w:rsidRDefault="001B773D">
          <w:pPr>
            <w:pStyle w:val="20"/>
            <w:tabs>
              <w:tab w:val="right" w:leader="dot" w:pos="9637"/>
            </w:tabs>
          </w:pPr>
          <w:hyperlink w:anchor="__RefHeading___Toc5674_288007764" w:tooltip="4.6 Навколишнє оточення">
            <w:r>
              <w:rPr>
                <w:rStyle w:val="a7"/>
              </w:rPr>
              <w:t>4.6 Навколишнє оточення</w:t>
            </w:r>
            <w:r>
              <w:rPr>
                <w:rStyle w:val="a7"/>
              </w:rPr>
              <w:tab/>
              <w:t>60</w:t>
            </w:r>
          </w:hyperlink>
        </w:p>
        <w:p w14:paraId="0F333BC9" w14:textId="77777777" w:rsidR="00817812" w:rsidRDefault="001B773D">
          <w:pPr>
            <w:pStyle w:val="20"/>
            <w:tabs>
              <w:tab w:val="right" w:leader="dot" w:pos="9637"/>
            </w:tabs>
          </w:pPr>
          <w:hyperlink w:anchor="__RefHeading___Toc5451_3133387847_%25D01" w:tooltip="4.7 Висновок до розділу 4">
            <w:r>
              <w:rPr>
                <w:rStyle w:val="a7"/>
              </w:rPr>
              <w:t>4.7 Висновок до розділу 4</w:t>
            </w:r>
            <w:r>
              <w:rPr>
                <w:rStyle w:val="a7"/>
              </w:rPr>
              <w:tab/>
              <w:t>60</w:t>
            </w:r>
          </w:hyperlink>
        </w:p>
        <w:p w14:paraId="3B894265" w14:textId="77777777" w:rsidR="00817812" w:rsidRDefault="001B773D">
          <w:pPr>
            <w:pStyle w:val="10"/>
            <w:tabs>
              <w:tab w:val="clear" w:pos="9638"/>
              <w:tab w:val="right" w:leader="dot" w:pos="9637"/>
            </w:tabs>
          </w:pPr>
          <w:hyperlink w:anchor="__RefHeading___Toc5459_3133387847" w:tooltip="Висновки">
            <w:r>
              <w:rPr>
                <w:rStyle w:val="a7"/>
              </w:rPr>
              <w:t>Висновки</w:t>
            </w:r>
            <w:r>
              <w:rPr>
                <w:rStyle w:val="a7"/>
              </w:rPr>
              <w:tab/>
              <w:t>61</w:t>
            </w:r>
          </w:hyperlink>
        </w:p>
        <w:p w14:paraId="1BC4F542" w14:textId="77777777" w:rsidR="00817812" w:rsidRDefault="001B773D">
          <w:pPr>
            <w:pStyle w:val="10"/>
            <w:tabs>
              <w:tab w:val="clear" w:pos="9638"/>
              <w:tab w:val="right" w:leader="dot" w:pos="9637"/>
            </w:tabs>
          </w:pPr>
          <w:hyperlink w:anchor="__RefHeading___Toc5461_3133387847" w:tooltip="Список Використаних джерел">
            <w:r>
              <w:rPr>
                <w:rStyle w:val="a7"/>
              </w:rPr>
              <w:t>Список Використаних джерел</w:t>
            </w:r>
            <w:r>
              <w:rPr>
                <w:rStyle w:val="a7"/>
              </w:rPr>
              <w:tab/>
              <w:t>63</w:t>
            </w:r>
          </w:hyperlink>
        </w:p>
        <w:p w14:paraId="6E01B346" w14:textId="77777777" w:rsidR="00817812" w:rsidRDefault="001B773D">
          <w:pPr>
            <w:pStyle w:val="10"/>
            <w:tabs>
              <w:tab w:val="clear" w:pos="9638"/>
              <w:tab w:val="right" w:leader="dot" w:pos="9637"/>
            </w:tabs>
          </w:pPr>
          <w:hyperlink w:anchor="__RefHeading___Toc5463_3133387847" w:tooltip="Додаток 1. Код">
            <w:r>
              <w:rPr>
                <w:rStyle w:val="a7"/>
              </w:rPr>
              <w:t>Додаток 1. Код</w:t>
            </w:r>
            <w:r>
              <w:rPr>
                <w:rStyle w:val="a7"/>
              </w:rPr>
              <w:tab/>
              <w:t>66</w:t>
            </w:r>
          </w:hyperlink>
        </w:p>
        <w:p w14:paraId="52477D83" w14:textId="77777777" w:rsidR="00817812" w:rsidRDefault="001B773D">
          <w:pPr>
            <w:pStyle w:val="10"/>
            <w:tabs>
              <w:tab w:val="clear" w:pos="9638"/>
              <w:tab w:val="right" w:leader="dot" w:pos="9637"/>
            </w:tabs>
          </w:pPr>
          <w:hyperlink w:anchor="__RefHeading___Toc8962_1863773224" w:tooltip="Додаток 2. Альтернативний корпус">
            <w:r>
              <w:rPr>
                <w:rStyle w:val="a7"/>
              </w:rPr>
              <w:t>Додаток 2. Альтернативний корпус</w:t>
            </w:r>
            <w:r>
              <w:rPr>
                <w:rStyle w:val="a7"/>
              </w:rPr>
              <w:tab/>
              <w:t>69</w:t>
            </w:r>
          </w:hyperlink>
          <w:r>
            <w:rPr>
              <w:rStyle w:val="a7"/>
            </w:rPr>
            <w:fldChar w:fldCharType="end"/>
          </w:r>
        </w:p>
      </w:sdtContent>
    </w:sdt>
    <w:p w14:paraId="1BA6F8D0" w14:textId="77777777" w:rsidR="00817812" w:rsidRDefault="00817812">
      <w:pPr>
        <w:spacing w:line="360" w:lineRule="auto"/>
        <w:jc w:val="both"/>
        <w:rPr>
          <w:rFonts w:ascii="Times New Roman" w:hAnsi="Times New Roman"/>
          <w:sz w:val="28"/>
          <w:szCs w:val="28"/>
        </w:rPr>
      </w:pPr>
    </w:p>
    <w:p w14:paraId="6FA3FE74" w14:textId="77777777" w:rsidR="00817812" w:rsidRDefault="00817812">
      <w:pPr>
        <w:spacing w:line="360" w:lineRule="auto"/>
        <w:jc w:val="both"/>
        <w:rPr>
          <w:rFonts w:ascii="Times New Roman" w:hAnsi="Times New Roman"/>
          <w:sz w:val="28"/>
          <w:szCs w:val="28"/>
        </w:rPr>
      </w:pPr>
    </w:p>
    <w:p w14:paraId="01659F81" w14:textId="77777777" w:rsidR="00817812" w:rsidRDefault="001B773D">
      <w:pPr>
        <w:spacing w:line="360" w:lineRule="auto"/>
        <w:jc w:val="both"/>
        <w:rPr>
          <w:rFonts w:ascii="Times New Roman" w:hAnsi="Times New Roman"/>
          <w:sz w:val="28"/>
          <w:szCs w:val="28"/>
        </w:rPr>
      </w:pPr>
      <w:r>
        <w:br w:type="page"/>
      </w:r>
    </w:p>
    <w:p w14:paraId="32A4D8FA" w14:textId="77777777" w:rsidR="00817812" w:rsidRDefault="001B773D">
      <w:pPr>
        <w:pStyle w:val="1"/>
      </w:pPr>
      <w:bookmarkStart w:id="0" w:name="__RefHeading___Toc5443_3133387847"/>
      <w:bookmarkEnd w:id="0"/>
      <w:r>
        <w:lastRenderedPageBreak/>
        <w:t xml:space="preserve">ПЕРЕЛІК УМОВНИХ </w:t>
      </w:r>
      <w:r>
        <w:t>ПОЗНАЧЕНЬ, СКОРОЧЕНЬ І ТЕРМІНІВ</w:t>
      </w:r>
    </w:p>
    <w:p w14:paraId="7924C2BD" w14:textId="77777777" w:rsidR="00817812" w:rsidRDefault="00817812">
      <w:pPr>
        <w:spacing w:line="360" w:lineRule="auto"/>
        <w:jc w:val="both"/>
        <w:rPr>
          <w:rFonts w:ascii="Times New Roman" w:hAnsi="Times New Roman"/>
          <w:sz w:val="28"/>
          <w:szCs w:val="28"/>
        </w:rPr>
      </w:pPr>
    </w:p>
    <w:p w14:paraId="124FC2CA" w14:textId="77777777" w:rsidR="00817812" w:rsidRDefault="001B773D">
      <w:pPr>
        <w:spacing w:line="360" w:lineRule="auto"/>
        <w:jc w:val="both"/>
        <w:rPr>
          <w:rFonts w:ascii="Times New Roman" w:hAnsi="Times New Roman"/>
          <w:sz w:val="28"/>
          <w:szCs w:val="28"/>
        </w:rPr>
      </w:pPr>
      <w:r>
        <w:rPr>
          <w:rFonts w:ascii="Times New Roman" w:hAnsi="Times New Roman"/>
          <w:b/>
          <w:bCs/>
          <w:sz w:val="28"/>
          <w:szCs w:val="28"/>
        </w:rPr>
        <w:t>USB</w:t>
      </w:r>
      <w:r>
        <w:rPr>
          <w:rFonts w:ascii="Times New Roman" w:hAnsi="Times New Roman"/>
          <w:sz w:val="28"/>
          <w:szCs w:val="28"/>
        </w:rPr>
        <w:t xml:space="preserve"> – </w:t>
      </w:r>
      <w:proofErr w:type="spellStart"/>
      <w:r>
        <w:rPr>
          <w:rFonts w:ascii="Times New Roman" w:hAnsi="Times New Roman"/>
          <w:sz w:val="28"/>
          <w:szCs w:val="28"/>
        </w:rPr>
        <w:t>Universal</w:t>
      </w:r>
      <w:proofErr w:type="spellEnd"/>
      <w:r>
        <w:rPr>
          <w:rFonts w:ascii="Times New Roman" w:hAnsi="Times New Roman"/>
          <w:sz w:val="28"/>
          <w:szCs w:val="28"/>
        </w:rPr>
        <w:t xml:space="preserve"> </w:t>
      </w:r>
      <w:proofErr w:type="spellStart"/>
      <w:r>
        <w:rPr>
          <w:rFonts w:ascii="Times New Roman" w:hAnsi="Times New Roman"/>
          <w:sz w:val="28"/>
          <w:szCs w:val="28"/>
        </w:rPr>
        <w:t>Serial</w:t>
      </w:r>
      <w:proofErr w:type="spellEnd"/>
      <w:r>
        <w:rPr>
          <w:rFonts w:ascii="Times New Roman" w:hAnsi="Times New Roman"/>
          <w:sz w:val="28"/>
          <w:szCs w:val="28"/>
        </w:rPr>
        <w:t xml:space="preserve"> </w:t>
      </w:r>
      <w:proofErr w:type="spellStart"/>
      <w:r>
        <w:rPr>
          <w:rFonts w:ascii="Times New Roman" w:hAnsi="Times New Roman"/>
          <w:sz w:val="28"/>
          <w:szCs w:val="28"/>
        </w:rPr>
        <w:t>Bus</w:t>
      </w:r>
      <w:proofErr w:type="spellEnd"/>
      <w:r>
        <w:rPr>
          <w:rFonts w:ascii="Times New Roman" w:hAnsi="Times New Roman"/>
          <w:sz w:val="28"/>
          <w:szCs w:val="28"/>
        </w:rPr>
        <w:t xml:space="preserve"> (Універсальна послідовна шина).</w:t>
      </w:r>
    </w:p>
    <w:p w14:paraId="18F06D77" w14:textId="77777777" w:rsidR="00817812" w:rsidRDefault="001B773D">
      <w:pPr>
        <w:spacing w:line="360" w:lineRule="auto"/>
        <w:jc w:val="both"/>
        <w:rPr>
          <w:rFonts w:ascii="Times New Roman" w:hAnsi="Times New Roman"/>
          <w:sz w:val="28"/>
          <w:szCs w:val="28"/>
        </w:rPr>
      </w:pPr>
      <w:r>
        <w:rPr>
          <w:rFonts w:ascii="Times New Roman" w:hAnsi="Times New Roman"/>
          <w:b/>
          <w:bCs/>
          <w:sz w:val="28"/>
          <w:szCs w:val="28"/>
        </w:rPr>
        <w:t>САПР</w:t>
      </w:r>
      <w:r>
        <w:rPr>
          <w:rFonts w:ascii="Times New Roman" w:hAnsi="Times New Roman"/>
          <w:sz w:val="28"/>
          <w:szCs w:val="28"/>
        </w:rPr>
        <w:t xml:space="preserve"> — Система Автоматизованого </w:t>
      </w:r>
      <w:proofErr w:type="spellStart"/>
      <w:r>
        <w:rPr>
          <w:rFonts w:ascii="Times New Roman" w:hAnsi="Times New Roman"/>
          <w:sz w:val="28"/>
          <w:szCs w:val="28"/>
        </w:rPr>
        <w:t>Проєктування</w:t>
      </w:r>
      <w:proofErr w:type="spellEnd"/>
      <w:r>
        <w:rPr>
          <w:rFonts w:ascii="Times New Roman" w:hAnsi="Times New Roman"/>
          <w:sz w:val="28"/>
          <w:szCs w:val="28"/>
        </w:rPr>
        <w:t xml:space="preserve"> і Розрахунку.</w:t>
      </w:r>
    </w:p>
    <w:p w14:paraId="5AA43CE7" w14:textId="77777777" w:rsidR="00817812" w:rsidRDefault="001B773D">
      <w:pPr>
        <w:spacing w:line="360" w:lineRule="auto"/>
        <w:jc w:val="both"/>
        <w:rPr>
          <w:rFonts w:ascii="Times New Roman" w:hAnsi="Times New Roman"/>
          <w:sz w:val="28"/>
          <w:szCs w:val="28"/>
        </w:rPr>
      </w:pPr>
      <w:r>
        <w:rPr>
          <w:rFonts w:ascii="Times New Roman" w:hAnsi="Times New Roman"/>
          <w:b/>
          <w:bCs/>
          <w:sz w:val="28"/>
          <w:szCs w:val="28"/>
        </w:rPr>
        <w:t>ШІМ</w:t>
      </w:r>
      <w:r>
        <w:rPr>
          <w:rFonts w:ascii="Times New Roman" w:hAnsi="Times New Roman"/>
          <w:sz w:val="28"/>
          <w:szCs w:val="28"/>
        </w:rPr>
        <w:t xml:space="preserve"> — </w:t>
      </w:r>
      <w:proofErr w:type="spellStart"/>
      <w:r>
        <w:rPr>
          <w:rFonts w:ascii="Times New Roman" w:hAnsi="Times New Roman"/>
          <w:sz w:val="28"/>
          <w:szCs w:val="28"/>
        </w:rPr>
        <w:t>Широтно</w:t>
      </w:r>
      <w:proofErr w:type="spellEnd"/>
      <w:r>
        <w:rPr>
          <w:rFonts w:ascii="Times New Roman" w:hAnsi="Times New Roman"/>
          <w:sz w:val="28"/>
          <w:szCs w:val="28"/>
        </w:rPr>
        <w:t>-Імпульсна Модуляція.</w:t>
      </w:r>
    </w:p>
    <w:p w14:paraId="69C15F7A" w14:textId="77777777" w:rsidR="00817812" w:rsidRDefault="001B773D">
      <w:pPr>
        <w:spacing w:line="360" w:lineRule="auto"/>
        <w:jc w:val="both"/>
        <w:rPr>
          <w:rFonts w:ascii="Times New Roman" w:hAnsi="Times New Roman"/>
          <w:sz w:val="28"/>
          <w:szCs w:val="28"/>
          <w:lang w:val="en-US"/>
        </w:rPr>
      </w:pPr>
      <w:r>
        <w:rPr>
          <w:rFonts w:ascii="Times New Roman" w:hAnsi="Times New Roman"/>
          <w:b/>
          <w:bCs/>
          <w:sz w:val="28"/>
          <w:szCs w:val="28"/>
          <w:lang w:val="en-US"/>
        </w:rPr>
        <w:t>UART</w:t>
      </w:r>
      <w:r>
        <w:rPr>
          <w:rFonts w:ascii="Times New Roman" w:hAnsi="Times New Roman"/>
          <w:sz w:val="28"/>
          <w:szCs w:val="28"/>
          <w:lang w:val="en-US"/>
        </w:rPr>
        <w:t xml:space="preserve"> – Universal Asynchronous Receiver/Transmitter.</w:t>
      </w:r>
    </w:p>
    <w:p w14:paraId="3A78CB4C" w14:textId="77777777" w:rsidR="00817812" w:rsidRDefault="001B773D">
      <w:pPr>
        <w:spacing w:line="360" w:lineRule="auto"/>
        <w:jc w:val="both"/>
        <w:rPr>
          <w:rFonts w:ascii="Times New Roman" w:hAnsi="Times New Roman"/>
          <w:sz w:val="28"/>
          <w:szCs w:val="28"/>
          <w:lang w:val="en-US"/>
        </w:rPr>
      </w:pPr>
      <w:r>
        <w:rPr>
          <w:rFonts w:ascii="Times New Roman" w:hAnsi="Times New Roman"/>
          <w:b/>
          <w:bCs/>
          <w:sz w:val="28"/>
          <w:szCs w:val="28"/>
          <w:lang w:val="en-US"/>
        </w:rPr>
        <w:t>PWM</w:t>
      </w:r>
      <w:r>
        <w:rPr>
          <w:rFonts w:ascii="Times New Roman" w:hAnsi="Times New Roman"/>
          <w:sz w:val="28"/>
          <w:szCs w:val="28"/>
          <w:lang w:val="en-US"/>
        </w:rPr>
        <w:t xml:space="preserve"> – Pulse Width </w:t>
      </w:r>
      <w:r>
        <w:rPr>
          <w:rFonts w:ascii="Times New Roman" w:hAnsi="Times New Roman"/>
          <w:sz w:val="28"/>
          <w:szCs w:val="28"/>
          <w:lang w:val="en-US"/>
        </w:rPr>
        <w:t>Modulation (</w:t>
      </w:r>
      <w:proofErr w:type="spellStart"/>
      <w:r>
        <w:rPr>
          <w:rFonts w:ascii="Times New Roman" w:hAnsi="Times New Roman"/>
          <w:sz w:val="28"/>
          <w:szCs w:val="28"/>
          <w:lang w:val="en-US"/>
        </w:rPr>
        <w:t>Широтно-Імпульсна</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Модуляція</w:t>
      </w:r>
      <w:proofErr w:type="spellEnd"/>
      <w:r>
        <w:rPr>
          <w:rFonts w:ascii="Times New Roman" w:hAnsi="Times New Roman"/>
          <w:sz w:val="28"/>
          <w:szCs w:val="28"/>
          <w:lang w:val="en-US"/>
        </w:rPr>
        <w:t>).</w:t>
      </w:r>
    </w:p>
    <w:p w14:paraId="471C05BD" w14:textId="77777777" w:rsidR="00817812" w:rsidRDefault="001B773D">
      <w:pPr>
        <w:spacing w:line="360" w:lineRule="auto"/>
        <w:jc w:val="both"/>
        <w:rPr>
          <w:rFonts w:ascii="Times New Roman" w:hAnsi="Times New Roman"/>
          <w:sz w:val="28"/>
          <w:szCs w:val="28"/>
        </w:rPr>
      </w:pPr>
      <w:r>
        <w:rPr>
          <w:rFonts w:ascii="Times New Roman" w:hAnsi="Times New Roman"/>
          <w:b/>
          <w:bCs/>
          <w:sz w:val="28"/>
          <w:szCs w:val="28"/>
        </w:rPr>
        <w:t>ЕРС</w:t>
      </w:r>
      <w:r>
        <w:rPr>
          <w:rFonts w:ascii="Times New Roman" w:hAnsi="Times New Roman"/>
          <w:sz w:val="28"/>
          <w:szCs w:val="28"/>
        </w:rPr>
        <w:t xml:space="preserve"> — </w:t>
      </w:r>
      <w:proofErr w:type="spellStart"/>
      <w:r>
        <w:rPr>
          <w:rFonts w:ascii="Times New Roman" w:hAnsi="Times New Roman"/>
          <w:sz w:val="28"/>
          <w:szCs w:val="28"/>
        </w:rPr>
        <w:t>Електро</w:t>
      </w:r>
      <w:proofErr w:type="spellEnd"/>
      <w:r>
        <w:rPr>
          <w:rFonts w:ascii="Times New Roman" w:hAnsi="Times New Roman"/>
          <w:sz w:val="28"/>
          <w:szCs w:val="28"/>
        </w:rPr>
        <w:t>-Рушійна Сила.</w:t>
      </w:r>
    </w:p>
    <w:p w14:paraId="1915096A" w14:textId="77777777" w:rsidR="00817812" w:rsidRDefault="001B773D">
      <w:pPr>
        <w:spacing w:line="360" w:lineRule="auto"/>
        <w:jc w:val="both"/>
        <w:rPr>
          <w:rFonts w:ascii="Times New Roman" w:hAnsi="Times New Roman"/>
          <w:sz w:val="28"/>
          <w:szCs w:val="28"/>
        </w:rPr>
      </w:pPr>
      <w:r>
        <w:br w:type="page"/>
      </w:r>
    </w:p>
    <w:p w14:paraId="5716F49C" w14:textId="77777777" w:rsidR="00817812" w:rsidRDefault="001B773D">
      <w:pPr>
        <w:pStyle w:val="1"/>
      </w:pPr>
      <w:bookmarkStart w:id="1" w:name="__RefHeading___Toc5445_3133387847"/>
      <w:bookmarkEnd w:id="1"/>
      <w:r>
        <w:lastRenderedPageBreak/>
        <w:t>ВСТУП</w:t>
      </w:r>
    </w:p>
    <w:p w14:paraId="26B2DAFE" w14:textId="77777777" w:rsidR="00817812" w:rsidRDefault="00817812">
      <w:pPr>
        <w:spacing w:line="360" w:lineRule="auto"/>
        <w:jc w:val="both"/>
        <w:rPr>
          <w:rFonts w:ascii="Times New Roman" w:hAnsi="Times New Roman"/>
          <w:sz w:val="28"/>
          <w:szCs w:val="28"/>
        </w:rPr>
      </w:pPr>
    </w:p>
    <w:p w14:paraId="3687FF5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Пристрої та інклюзивні конструкції стають все більш актуальними з розповсюдженням та розвитком технологій у сфері робототехніки та медицини. Вони дозволяють людям та іншим живим</w:t>
      </w:r>
      <w:r>
        <w:rPr>
          <w:rFonts w:ascii="Times New Roman" w:hAnsi="Times New Roman"/>
          <w:sz w:val="28"/>
          <w:szCs w:val="28"/>
        </w:rPr>
        <w:t xml:space="preserve"> істотам з обмеженими можливостями отримати альтернативними (менш природними) шляхами часткове або повне відновлення втрачених функцій. Згідно даних НСЗУ кількість осіб з втратою або погіршенням зору сягає 19551 на 2022 рік, що на 2073 особи більше ніж на </w:t>
      </w:r>
      <w:r>
        <w:rPr>
          <w:rFonts w:ascii="Times New Roman" w:hAnsi="Times New Roman"/>
          <w:sz w:val="28"/>
          <w:szCs w:val="28"/>
        </w:rPr>
        <w:t>рік раніше. Тому тема інклюзії стає ще більш актуальною під час війни, оскільки зростає тенденція втрати зору від травм спричинених вибухами.</w:t>
      </w:r>
    </w:p>
    <w:p w14:paraId="1A5B87D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Класична тростина має потребу у фізичному контакті з поверхнею, що призводить до стирання насадок, випадків зачіпа</w:t>
      </w:r>
      <w:r>
        <w:rPr>
          <w:rFonts w:ascii="Times New Roman" w:hAnsi="Times New Roman"/>
          <w:sz w:val="28"/>
          <w:szCs w:val="28"/>
        </w:rPr>
        <w:t>ння інших пішоходів, потенційне пошкодження майна та блокування внаслідок фізичної взаємодії з піднятими поверхнями. Цифровий вимір дистанції, його обробка та подача у іншій інформаційній формі дозволяє нівелювати одразу всі ці причини. Використання мікрок</w:t>
      </w:r>
      <w:r>
        <w:rPr>
          <w:rFonts w:ascii="Times New Roman" w:hAnsi="Times New Roman"/>
          <w:sz w:val="28"/>
          <w:szCs w:val="28"/>
        </w:rPr>
        <w:t xml:space="preserve">онтролерів дозволяє значно розширити можливості збору та обробки даних, а доступність електронних компонентів та поширеність </w:t>
      </w:r>
      <w:r>
        <w:rPr>
          <w:rFonts w:ascii="Times New Roman" w:hAnsi="Times New Roman"/>
          <w:sz w:val="28"/>
          <w:szCs w:val="28"/>
          <w:lang w:val="en-US"/>
        </w:rPr>
        <w:t xml:space="preserve">3D </w:t>
      </w:r>
      <w:r>
        <w:rPr>
          <w:rFonts w:ascii="Times New Roman" w:hAnsi="Times New Roman"/>
          <w:sz w:val="28"/>
          <w:szCs w:val="28"/>
        </w:rPr>
        <w:t>друку дозволяє</w:t>
      </w:r>
      <w:r>
        <w:rPr>
          <w:rFonts w:ascii="Times New Roman" w:hAnsi="Times New Roman"/>
          <w:sz w:val="28"/>
          <w:szCs w:val="28"/>
        </w:rPr>
        <w:t xml:space="preserve"> збирати подібні пристрої власноруч.</w:t>
      </w:r>
    </w:p>
    <w:p w14:paraId="447832A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Метою роботи є пошук компонентів і технологій та їх застосування у вигляді го</w:t>
      </w:r>
      <w:r>
        <w:rPr>
          <w:rFonts w:ascii="Times New Roman" w:hAnsi="Times New Roman"/>
          <w:sz w:val="28"/>
          <w:szCs w:val="28"/>
        </w:rPr>
        <w:t>тового рішення для людей з порушенням зору.</w:t>
      </w:r>
    </w:p>
    <w:p w14:paraId="523B224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Об’єкт дослідження портативний пристрій з використанням мікроконтролера для допомоги просторової орієнтації людей з наявними зоровими вадами.</w:t>
      </w:r>
    </w:p>
    <w:p w14:paraId="419FDFA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Предмет дослідження побудова пристрою на основі простої до відтворення</w:t>
      </w:r>
      <w:r>
        <w:rPr>
          <w:rFonts w:ascii="Times New Roman" w:hAnsi="Times New Roman"/>
          <w:sz w:val="28"/>
          <w:szCs w:val="28"/>
        </w:rPr>
        <w:t xml:space="preserve"> конфігурації з обґрунтуванням вибору.</w:t>
      </w:r>
    </w:p>
    <w:p w14:paraId="2D54EBC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Аналіз наявних досліджень з теми переміщення людей з порушенням зору та технологій, що можуть сприяти покращенню просторової орієнтації. Оцінка ефективності різних компонентів, їх переваг та недоліків для практичного </w:t>
      </w:r>
      <w:r>
        <w:rPr>
          <w:rFonts w:ascii="Times New Roman" w:hAnsi="Times New Roman"/>
          <w:sz w:val="28"/>
          <w:szCs w:val="28"/>
        </w:rPr>
        <w:t>застосування та виявлення оптимальної конфігурації пристрою.</w:t>
      </w:r>
    </w:p>
    <w:p w14:paraId="2DE61BC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Завдання: Знайти, проаналізувати та порівняти апаратні та програмні компоненти для розробки пристрою призначеного для покращення орієнтації незрячих у просторі за допомогою зворотного зв’язку. На</w:t>
      </w:r>
      <w:r>
        <w:rPr>
          <w:rFonts w:ascii="Times New Roman" w:hAnsi="Times New Roman"/>
          <w:sz w:val="28"/>
          <w:szCs w:val="28"/>
        </w:rPr>
        <w:t xml:space="preserve"> основі обраних оптимальних рішень побудувати електричну схему в симуляції та написати програмне забезпечення для її функціонування. Створити принципову схему для опису присутніх компонентів та </w:t>
      </w:r>
      <w:proofErr w:type="spellStart"/>
      <w:r>
        <w:rPr>
          <w:rFonts w:ascii="Times New Roman" w:hAnsi="Times New Roman"/>
          <w:sz w:val="28"/>
          <w:szCs w:val="28"/>
        </w:rPr>
        <w:t>зв’язків</w:t>
      </w:r>
      <w:proofErr w:type="spellEnd"/>
      <w:r>
        <w:rPr>
          <w:rFonts w:ascii="Times New Roman" w:hAnsi="Times New Roman"/>
          <w:sz w:val="28"/>
          <w:szCs w:val="28"/>
        </w:rPr>
        <w:t xml:space="preserve"> між ними. Створити оптимальну тривимірну модель корпу</w:t>
      </w:r>
      <w:r>
        <w:rPr>
          <w:rFonts w:ascii="Times New Roman" w:hAnsi="Times New Roman"/>
          <w:sz w:val="28"/>
          <w:szCs w:val="28"/>
        </w:rPr>
        <w:t>су пристрою. Побудувати відповідну схему фізично та перевірити її працездатність.</w:t>
      </w:r>
    </w:p>
    <w:p w14:paraId="6FC40C4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Практична значущість: Розробка передбачає пошук альтернативи тростині для незрячих у вигляді готового цифрового рішення. Це має дозволити розширити вибір допоміжних засобів д</w:t>
      </w:r>
      <w:r>
        <w:rPr>
          <w:rFonts w:ascii="Times New Roman" w:hAnsi="Times New Roman"/>
          <w:sz w:val="28"/>
          <w:szCs w:val="28"/>
        </w:rPr>
        <w:t>ля просторової орієнтації. Також застосування простих рішень без вагомого впливу на функціонал пристрою дозволить збирання у домашніх умовах за умови наявності базових технічних знань, а відкритість (</w:t>
      </w:r>
      <w:r>
        <w:rPr>
          <w:rFonts w:ascii="Times New Roman" w:hAnsi="Times New Roman"/>
          <w:sz w:val="28"/>
          <w:szCs w:val="28"/>
          <w:lang w:val="en-US"/>
        </w:rPr>
        <w:t>open source</w:t>
      </w:r>
      <w:r>
        <w:rPr>
          <w:rFonts w:ascii="Times New Roman" w:hAnsi="Times New Roman"/>
          <w:sz w:val="28"/>
          <w:szCs w:val="28"/>
        </w:rPr>
        <w:t>) дозволить іншим покращувати та створювати в</w:t>
      </w:r>
      <w:r>
        <w:rPr>
          <w:rFonts w:ascii="Times New Roman" w:hAnsi="Times New Roman"/>
          <w:sz w:val="28"/>
          <w:szCs w:val="28"/>
        </w:rPr>
        <w:t xml:space="preserve">ласні версії </w:t>
      </w:r>
      <w:proofErr w:type="spellStart"/>
      <w:r>
        <w:rPr>
          <w:rFonts w:ascii="Times New Roman" w:hAnsi="Times New Roman"/>
          <w:sz w:val="28"/>
          <w:szCs w:val="28"/>
        </w:rPr>
        <w:t>пристою</w:t>
      </w:r>
      <w:proofErr w:type="spellEnd"/>
      <w:r>
        <w:rPr>
          <w:rFonts w:ascii="Times New Roman" w:hAnsi="Times New Roman"/>
          <w:sz w:val="28"/>
          <w:szCs w:val="28"/>
        </w:rPr>
        <w:t>.</w:t>
      </w:r>
    </w:p>
    <w:p w14:paraId="4F19384C" w14:textId="77777777" w:rsidR="00817812" w:rsidRDefault="001B773D">
      <w:pPr>
        <w:spacing w:line="360" w:lineRule="auto"/>
        <w:jc w:val="both"/>
        <w:rPr>
          <w:rFonts w:ascii="Times New Roman" w:hAnsi="Times New Roman"/>
          <w:sz w:val="28"/>
          <w:szCs w:val="28"/>
        </w:rPr>
      </w:pPr>
      <w:r>
        <w:br w:type="page"/>
      </w:r>
    </w:p>
    <w:p w14:paraId="1591905B" w14:textId="77777777" w:rsidR="00817812" w:rsidRDefault="001B773D">
      <w:pPr>
        <w:pStyle w:val="1"/>
      </w:pPr>
      <w:bookmarkStart w:id="2" w:name="__RefHeading___Toc5453_3133387847"/>
      <w:bookmarkEnd w:id="2"/>
      <w:r>
        <w:lastRenderedPageBreak/>
        <w:t xml:space="preserve">РОЗДІЛ </w:t>
      </w:r>
      <w:r>
        <w:rPr>
          <w:lang w:val="en-US"/>
        </w:rPr>
        <w:t>1</w:t>
      </w:r>
      <w:r>
        <w:br/>
        <w:t>Вибір Компонентів та засобів</w:t>
      </w:r>
    </w:p>
    <w:p w14:paraId="0C5BB73F" w14:textId="77777777" w:rsidR="00817812" w:rsidRDefault="00817812">
      <w:pPr>
        <w:spacing w:line="360" w:lineRule="auto"/>
        <w:ind w:firstLine="709"/>
        <w:jc w:val="both"/>
        <w:rPr>
          <w:rFonts w:ascii="Times New Roman" w:hAnsi="Times New Roman"/>
          <w:sz w:val="28"/>
          <w:szCs w:val="28"/>
        </w:rPr>
      </w:pPr>
    </w:p>
    <w:p w14:paraId="3591AA9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За задумом пристрій повинен мати мінімум 1 датчик відстані та відповідна кількість сигнальних пристроїв для повідомлення користувача про відстань. </w:t>
      </w:r>
      <w:r>
        <w:rPr>
          <w:rFonts w:ascii="Times New Roman" w:hAnsi="Times New Roman"/>
          <w:sz w:val="28"/>
          <w:szCs w:val="28"/>
        </w:rPr>
        <w:t xml:space="preserve">Для обробки сигналів та даних потрібен мікроконтролер. Оскільки пристрій портативний, він повинен мати внутрішнє джерело живлення та похідні компоненти (захист, контролер заряду, </w:t>
      </w:r>
      <w:r>
        <w:rPr>
          <w:rFonts w:ascii="Times New Roman" w:hAnsi="Times New Roman"/>
          <w:sz w:val="28"/>
          <w:szCs w:val="28"/>
        </w:rPr>
        <w:t>стабілізатор напруги</w:t>
      </w:r>
      <w:r>
        <w:rPr>
          <w:rFonts w:ascii="Times New Roman" w:hAnsi="Times New Roman"/>
          <w:sz w:val="28"/>
          <w:szCs w:val="28"/>
        </w:rPr>
        <w:t>).</w:t>
      </w:r>
    </w:p>
    <w:p w14:paraId="304AB10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Збірка буде заснована на основі готових рішень (модулі</w:t>
      </w:r>
      <w:r>
        <w:rPr>
          <w:rFonts w:ascii="Times New Roman" w:hAnsi="Times New Roman"/>
          <w:sz w:val="28"/>
          <w:szCs w:val="28"/>
        </w:rPr>
        <w:t xml:space="preserve">в). Це виключає потребу в замовленні друкованих плат, сприяє простоті ремонту й збірки та робить пристрій більш гнучким для конфігурації. Недоліком цього рішення є збільшення просторового об’єму що займають електронні компоненти </w:t>
      </w:r>
      <w:r>
        <w:rPr>
          <w:rFonts w:ascii="Times New Roman" w:hAnsi="Times New Roman"/>
          <w:sz w:val="28"/>
          <w:szCs w:val="28"/>
          <w:lang w:val="en-US"/>
        </w:rPr>
        <w:t>[1]</w:t>
      </w:r>
      <w:r>
        <w:rPr>
          <w:rFonts w:ascii="Times New Roman" w:hAnsi="Times New Roman"/>
          <w:sz w:val="28"/>
          <w:szCs w:val="28"/>
        </w:rPr>
        <w:t>.</w:t>
      </w:r>
    </w:p>
    <w:p w14:paraId="3C77617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У виборі компонентів п</w:t>
      </w:r>
      <w:r>
        <w:rPr>
          <w:rFonts w:ascii="Times New Roman" w:hAnsi="Times New Roman"/>
          <w:sz w:val="28"/>
          <w:szCs w:val="28"/>
        </w:rPr>
        <w:t xml:space="preserve">еревага віддається більш простим, малогабаритним, відкритим та крос </w:t>
      </w:r>
      <w:proofErr w:type="spellStart"/>
      <w:r>
        <w:rPr>
          <w:rFonts w:ascii="Times New Roman" w:hAnsi="Times New Roman"/>
          <w:sz w:val="28"/>
          <w:szCs w:val="28"/>
        </w:rPr>
        <w:t>платформовим</w:t>
      </w:r>
      <w:proofErr w:type="spellEnd"/>
      <w:r>
        <w:rPr>
          <w:rFonts w:ascii="Times New Roman" w:hAnsi="Times New Roman"/>
          <w:sz w:val="28"/>
          <w:szCs w:val="28"/>
        </w:rPr>
        <w:t xml:space="preserve"> рішенням. Це знижує поріг знань необхідних для модифікації пристрою та сприяє збільшенню кількості людей здатних відтворити або покращити пристрій. З іншого боку це накладає о</w:t>
      </w:r>
      <w:r>
        <w:rPr>
          <w:rFonts w:ascii="Times New Roman" w:hAnsi="Times New Roman"/>
          <w:sz w:val="28"/>
          <w:szCs w:val="28"/>
        </w:rPr>
        <w:t>бмеження (менший функціонал, потужність, швидкість та точність пристрою), але ці обмеження нівелюються гнучкістю конфігурації.</w:t>
      </w:r>
    </w:p>
    <w:p w14:paraId="4AE3FED5" w14:textId="77777777" w:rsidR="00817812" w:rsidRDefault="00817812">
      <w:pPr>
        <w:spacing w:line="360" w:lineRule="auto"/>
        <w:ind w:firstLine="709"/>
        <w:jc w:val="both"/>
        <w:rPr>
          <w:rFonts w:ascii="Times New Roman" w:hAnsi="Times New Roman"/>
          <w:sz w:val="28"/>
          <w:szCs w:val="28"/>
        </w:rPr>
      </w:pPr>
    </w:p>
    <w:p w14:paraId="27B405FA" w14:textId="77777777" w:rsidR="00817812" w:rsidRDefault="001B773D">
      <w:pPr>
        <w:pStyle w:val="2"/>
      </w:pPr>
      <w:bookmarkStart w:id="3" w:name="__RefHeading___Toc5455_3133387847"/>
      <w:bookmarkEnd w:id="3"/>
      <w:r>
        <w:rPr>
          <w:lang w:val="en-US"/>
        </w:rPr>
        <w:t>1</w:t>
      </w:r>
      <w:r>
        <w:t>.1 Мікроконтролер</w:t>
      </w:r>
    </w:p>
    <w:p w14:paraId="4055FE12" w14:textId="77777777" w:rsidR="00817812" w:rsidRDefault="00817812">
      <w:pPr>
        <w:spacing w:line="360" w:lineRule="auto"/>
        <w:ind w:firstLine="709"/>
        <w:jc w:val="both"/>
        <w:rPr>
          <w:rFonts w:ascii="Times New Roman" w:hAnsi="Times New Roman"/>
          <w:sz w:val="28"/>
          <w:szCs w:val="28"/>
        </w:rPr>
      </w:pPr>
    </w:p>
    <w:p w14:paraId="3E00BF7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Відповідає за обробку даних та керування на їх основі. Реалізацією є макетні плати різних розмірів та конфігурацій. Згідно вимог розмір повинен бути мінімальним, відсутня потреба у використанні </w:t>
      </w:r>
      <w:r>
        <w:rPr>
          <w:rFonts w:ascii="Times New Roman" w:hAnsi="Times New Roman"/>
          <w:sz w:val="28"/>
          <w:szCs w:val="28"/>
          <w:lang w:val="en-US"/>
        </w:rPr>
        <w:t xml:space="preserve">UART </w:t>
      </w:r>
      <w:r>
        <w:rPr>
          <w:rFonts w:ascii="Times New Roman" w:hAnsi="Times New Roman"/>
          <w:sz w:val="28"/>
          <w:szCs w:val="28"/>
        </w:rPr>
        <w:t>для налаштування та наявність немалої бази знань.</w:t>
      </w:r>
    </w:p>
    <w:p w14:paraId="3DBF4580" w14:textId="77777777" w:rsidR="00817812" w:rsidRDefault="001B773D">
      <w:pPr>
        <w:spacing w:line="360" w:lineRule="auto"/>
        <w:ind w:firstLine="709"/>
        <w:jc w:val="both"/>
        <w:rPr>
          <w:rFonts w:ascii="Times New Roman" w:hAnsi="Times New Roman"/>
          <w:sz w:val="28"/>
          <w:szCs w:val="28"/>
        </w:rPr>
      </w:pPr>
      <w:proofErr w:type="spellStart"/>
      <w:r>
        <w:rPr>
          <w:rFonts w:ascii="Times New Roman" w:hAnsi="Times New Roman"/>
          <w:b/>
          <w:bCs/>
          <w:sz w:val="28"/>
          <w:szCs w:val="28"/>
        </w:rPr>
        <w:t>Arduino</w:t>
      </w:r>
      <w:proofErr w:type="spellEnd"/>
      <w:r>
        <w:rPr>
          <w:rFonts w:ascii="Times New Roman" w:hAnsi="Times New Roman"/>
          <w:b/>
          <w:bCs/>
          <w:sz w:val="28"/>
          <w:szCs w:val="28"/>
        </w:rPr>
        <w:t xml:space="preserve"> </w:t>
      </w:r>
      <w:proofErr w:type="spellStart"/>
      <w:r>
        <w:rPr>
          <w:rFonts w:ascii="Times New Roman" w:hAnsi="Times New Roman"/>
          <w:b/>
          <w:bCs/>
          <w:sz w:val="28"/>
          <w:szCs w:val="28"/>
        </w:rPr>
        <w:t>Nano</w:t>
      </w:r>
      <w:proofErr w:type="spellEnd"/>
      <w:r>
        <w:rPr>
          <w:rFonts w:ascii="Times New Roman" w:hAnsi="Times New Roman"/>
          <w:b/>
          <w:bCs/>
          <w:sz w:val="28"/>
          <w:szCs w:val="28"/>
        </w:rPr>
        <w:t>.</w:t>
      </w:r>
      <w:r>
        <w:rPr>
          <w:rFonts w:ascii="Times New Roman" w:hAnsi="Times New Roman"/>
          <w:sz w:val="28"/>
          <w:szCs w:val="28"/>
        </w:rPr>
        <w:t xml:space="preserve"> Популярна макетна плата</w:t>
      </w:r>
      <w:r>
        <w:rPr>
          <w:rFonts w:ascii="Times New Roman" w:hAnsi="Times New Roman"/>
          <w:sz w:val="28"/>
          <w:szCs w:val="28"/>
        </w:rPr>
        <w:t>, що пройшла випробування часом та має потужну базу знань. Це дозволяє знайти будь-які рішення проблем та допомогу під час роботи з нею.</w:t>
      </w:r>
    </w:p>
    <w:p w14:paraId="6DDA1B9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Працює на мікроконтролері ATmega328P та живиться від 5 вольт на </w:t>
      </w:r>
      <w:proofErr w:type="spellStart"/>
      <w:r>
        <w:rPr>
          <w:rFonts w:ascii="Times New Roman" w:hAnsi="Times New Roman"/>
          <w:sz w:val="28"/>
          <w:szCs w:val="28"/>
        </w:rPr>
        <w:t>пін</w:t>
      </w:r>
      <w:proofErr w:type="spellEnd"/>
      <w:r>
        <w:rPr>
          <w:rFonts w:ascii="Times New Roman" w:hAnsi="Times New Roman"/>
          <w:sz w:val="28"/>
          <w:szCs w:val="28"/>
        </w:rPr>
        <w:t xml:space="preserve"> </w:t>
      </w:r>
      <w:r>
        <w:rPr>
          <w:rFonts w:ascii="Times New Roman" w:hAnsi="Times New Roman"/>
          <w:sz w:val="28"/>
          <w:szCs w:val="28"/>
          <w:lang w:val="en-US"/>
        </w:rPr>
        <w:t xml:space="preserve">5V </w:t>
      </w:r>
      <w:r>
        <w:rPr>
          <w:rFonts w:ascii="Times New Roman" w:hAnsi="Times New Roman"/>
          <w:sz w:val="28"/>
          <w:szCs w:val="28"/>
        </w:rPr>
        <w:t xml:space="preserve">або 7-12 вольт на </w:t>
      </w:r>
      <w:proofErr w:type="spellStart"/>
      <w:r>
        <w:rPr>
          <w:rFonts w:ascii="Times New Roman" w:hAnsi="Times New Roman"/>
          <w:sz w:val="28"/>
          <w:szCs w:val="28"/>
        </w:rPr>
        <w:t>пін</w:t>
      </w:r>
      <w:proofErr w:type="spellEnd"/>
      <w:r>
        <w:rPr>
          <w:rFonts w:ascii="Times New Roman" w:hAnsi="Times New Roman"/>
          <w:sz w:val="28"/>
          <w:szCs w:val="28"/>
        </w:rPr>
        <w:t xml:space="preserve"> </w:t>
      </w:r>
      <w:r>
        <w:rPr>
          <w:rFonts w:ascii="Times New Roman" w:hAnsi="Times New Roman"/>
          <w:sz w:val="28"/>
          <w:szCs w:val="28"/>
          <w:lang w:val="en-US"/>
        </w:rPr>
        <w:t xml:space="preserve">VIN </w:t>
      </w:r>
      <w:r>
        <w:rPr>
          <w:rFonts w:ascii="Times New Roman" w:hAnsi="Times New Roman"/>
          <w:sz w:val="28"/>
          <w:szCs w:val="28"/>
        </w:rPr>
        <w:t xml:space="preserve">(наприклад при використанні </w:t>
      </w:r>
      <w:proofErr w:type="spellStart"/>
      <w:r>
        <w:rPr>
          <w:rFonts w:ascii="Times New Roman" w:hAnsi="Times New Roman"/>
          <w:sz w:val="28"/>
          <w:szCs w:val="28"/>
        </w:rPr>
        <w:t>батарей</w:t>
      </w:r>
      <w:proofErr w:type="spellEnd"/>
      <w:r>
        <w:rPr>
          <w:rFonts w:ascii="Times New Roman" w:hAnsi="Times New Roman"/>
          <w:sz w:val="28"/>
          <w:szCs w:val="28"/>
        </w:rPr>
        <w:t xml:space="preserve"> </w:t>
      </w:r>
      <w:r>
        <w:rPr>
          <w:rFonts w:ascii="Times New Roman" w:hAnsi="Times New Roman"/>
          <w:sz w:val="28"/>
          <w:szCs w:val="28"/>
          <w:lang w:val="en-US"/>
        </w:rPr>
        <w:t>PP3</w:t>
      </w:r>
      <w:r>
        <w:rPr>
          <w:rFonts w:ascii="Times New Roman" w:hAnsi="Times New Roman"/>
          <w:sz w:val="28"/>
          <w:szCs w:val="28"/>
        </w:rPr>
        <w:t>)</w:t>
      </w:r>
      <w:r>
        <w:rPr>
          <w:rFonts w:ascii="Times New Roman" w:hAnsi="Times New Roman"/>
          <w:sz w:val="28"/>
          <w:szCs w:val="28"/>
          <w:lang w:val="en-US"/>
        </w:rPr>
        <w:t xml:space="preserve">, </w:t>
      </w:r>
      <w:r>
        <w:rPr>
          <w:rFonts w:ascii="Times New Roman" w:hAnsi="Times New Roman"/>
          <w:sz w:val="28"/>
          <w:szCs w:val="28"/>
        </w:rPr>
        <w:t xml:space="preserve">пріоритетом завжди слугує вища напруга. Кількість цифрових входів/виходів становить 14 (6 підтримують ШІМ) та 8 аналогових входів </w:t>
      </w:r>
      <w:r>
        <w:rPr>
          <w:rFonts w:ascii="Times New Roman" w:hAnsi="Times New Roman"/>
          <w:sz w:val="28"/>
          <w:szCs w:val="28"/>
          <w:lang w:val="en-US"/>
        </w:rPr>
        <w:t>[2]</w:t>
      </w:r>
      <w:r>
        <w:rPr>
          <w:rFonts w:ascii="Times New Roman" w:hAnsi="Times New Roman"/>
          <w:sz w:val="28"/>
          <w:szCs w:val="28"/>
        </w:rPr>
        <w:t>.</w:t>
      </w:r>
    </w:p>
    <w:p w14:paraId="63612C6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Хоча мікроконтролер застарілий, він цілком підходить для поставленого з</w:t>
      </w:r>
      <w:r>
        <w:rPr>
          <w:rFonts w:ascii="Times New Roman" w:hAnsi="Times New Roman"/>
          <w:sz w:val="28"/>
          <w:szCs w:val="28"/>
        </w:rPr>
        <w:t xml:space="preserve">авдання. Варто враховувати його особливість роботи з таймерами та ШІМ, оскільки піни </w:t>
      </w:r>
      <w:r>
        <w:rPr>
          <w:rFonts w:ascii="Times New Roman" w:hAnsi="Times New Roman"/>
          <w:sz w:val="28"/>
          <w:szCs w:val="28"/>
          <w:lang w:val="en-US"/>
        </w:rPr>
        <w:t>D5</w:t>
      </w:r>
      <w:r>
        <w:rPr>
          <w:rFonts w:ascii="Times New Roman" w:hAnsi="Times New Roman"/>
          <w:sz w:val="28"/>
          <w:szCs w:val="28"/>
        </w:rPr>
        <w:t xml:space="preserve"> та </w:t>
      </w:r>
      <w:r>
        <w:rPr>
          <w:rFonts w:ascii="Times New Roman" w:hAnsi="Times New Roman"/>
          <w:sz w:val="28"/>
          <w:szCs w:val="28"/>
          <w:lang w:val="en-US"/>
        </w:rPr>
        <w:t xml:space="preserve">D6 </w:t>
      </w:r>
      <w:r>
        <w:rPr>
          <w:rFonts w:ascii="Times New Roman" w:hAnsi="Times New Roman"/>
          <w:sz w:val="28"/>
          <w:szCs w:val="28"/>
        </w:rPr>
        <w:t>використовують один таймер (</w:t>
      </w:r>
      <w:r>
        <w:rPr>
          <w:rFonts w:ascii="Times New Roman" w:hAnsi="Times New Roman"/>
          <w:sz w:val="28"/>
          <w:szCs w:val="28"/>
          <w:lang w:val="en-US"/>
        </w:rPr>
        <w:t xml:space="preserve">Timer 0) </w:t>
      </w:r>
      <w:r>
        <w:rPr>
          <w:rFonts w:ascii="Times New Roman" w:hAnsi="Times New Roman"/>
          <w:sz w:val="28"/>
          <w:szCs w:val="28"/>
        </w:rPr>
        <w:t xml:space="preserve">з ШІМ, що може призвести до некоректної роботи. Для ШІМ краще використовувати піни </w:t>
      </w:r>
      <w:r>
        <w:rPr>
          <w:rFonts w:ascii="Times New Roman" w:hAnsi="Times New Roman"/>
          <w:sz w:val="28"/>
          <w:szCs w:val="28"/>
          <w:lang w:val="en-US"/>
        </w:rPr>
        <w:t xml:space="preserve">D9 </w:t>
      </w:r>
      <w:r>
        <w:rPr>
          <w:rFonts w:ascii="Times New Roman" w:hAnsi="Times New Roman"/>
          <w:sz w:val="28"/>
          <w:szCs w:val="28"/>
        </w:rPr>
        <w:t xml:space="preserve">та </w:t>
      </w:r>
      <w:r>
        <w:rPr>
          <w:rFonts w:ascii="Times New Roman" w:hAnsi="Times New Roman"/>
          <w:sz w:val="28"/>
          <w:szCs w:val="28"/>
          <w:lang w:val="en-US"/>
        </w:rPr>
        <w:t xml:space="preserve">D10 </w:t>
      </w:r>
      <w:r>
        <w:rPr>
          <w:rFonts w:ascii="Times New Roman" w:hAnsi="Times New Roman"/>
          <w:sz w:val="28"/>
          <w:szCs w:val="28"/>
        </w:rPr>
        <w:t xml:space="preserve">які мають </w:t>
      </w:r>
      <w:r>
        <w:rPr>
          <w:rFonts w:ascii="Times New Roman" w:hAnsi="Times New Roman"/>
          <w:sz w:val="28"/>
          <w:szCs w:val="28"/>
          <w:lang w:val="en-US"/>
        </w:rPr>
        <w:t>Timer 1,</w:t>
      </w:r>
      <w:r>
        <w:rPr>
          <w:rFonts w:ascii="Times New Roman" w:hAnsi="Times New Roman"/>
          <w:sz w:val="28"/>
          <w:szCs w:val="28"/>
        </w:rPr>
        <w:t xml:space="preserve"> або </w:t>
      </w:r>
      <w:r>
        <w:rPr>
          <w:rFonts w:ascii="Times New Roman" w:hAnsi="Times New Roman"/>
          <w:sz w:val="28"/>
          <w:szCs w:val="28"/>
          <w:lang w:val="en-US"/>
        </w:rPr>
        <w:t>D3</w:t>
      </w:r>
      <w:r>
        <w:rPr>
          <w:rFonts w:ascii="Times New Roman" w:hAnsi="Times New Roman"/>
          <w:sz w:val="28"/>
          <w:szCs w:val="28"/>
        </w:rPr>
        <w:t xml:space="preserve"> та </w:t>
      </w:r>
      <w:r>
        <w:rPr>
          <w:rFonts w:ascii="Times New Roman" w:hAnsi="Times New Roman"/>
          <w:sz w:val="28"/>
          <w:szCs w:val="28"/>
          <w:lang w:val="en-US"/>
        </w:rPr>
        <w:t>D11</w:t>
      </w:r>
      <w:r>
        <w:rPr>
          <w:rFonts w:ascii="Times New Roman" w:hAnsi="Times New Roman"/>
          <w:sz w:val="28"/>
          <w:szCs w:val="28"/>
        </w:rPr>
        <w:t xml:space="preserve"> з </w:t>
      </w:r>
      <w:r>
        <w:rPr>
          <w:rFonts w:ascii="Times New Roman" w:hAnsi="Times New Roman"/>
          <w:sz w:val="28"/>
          <w:szCs w:val="28"/>
          <w:lang w:val="en-US"/>
        </w:rPr>
        <w:t>Timer 2 [3].</w:t>
      </w:r>
    </w:p>
    <w:p w14:paraId="21F115E8" w14:textId="77777777" w:rsidR="00817812" w:rsidRDefault="001B773D">
      <w:pPr>
        <w:spacing w:line="360" w:lineRule="auto"/>
        <w:ind w:firstLine="709"/>
        <w:jc w:val="both"/>
      </w:pPr>
      <w:r>
        <w:rPr>
          <w:rFonts w:ascii="Times New Roman" w:hAnsi="Times New Roman"/>
          <w:b/>
          <w:bCs/>
          <w:sz w:val="28"/>
          <w:szCs w:val="28"/>
        </w:rPr>
        <w:t>ESP32.</w:t>
      </w:r>
      <w:r>
        <w:rPr>
          <w:rFonts w:ascii="Times New Roman" w:hAnsi="Times New Roman"/>
          <w:sz w:val="28"/>
          <w:szCs w:val="28"/>
        </w:rPr>
        <w:t xml:space="preserve"> М</w:t>
      </w:r>
      <w:r>
        <w:rPr>
          <w:rFonts w:ascii="Times New Roman" w:hAnsi="Times New Roman"/>
          <w:sz w:val="28"/>
          <w:szCs w:val="28"/>
        </w:rPr>
        <w:t xml:space="preserve">акетна плата з вбудованим </w:t>
      </w:r>
      <w:proofErr w:type="spellStart"/>
      <w:r>
        <w:rPr>
          <w:rFonts w:ascii="Times New Roman" w:hAnsi="Times New Roman"/>
          <w:sz w:val="28"/>
          <w:szCs w:val="28"/>
          <w:lang w:val="en-US"/>
        </w:rPr>
        <w:t>WiFi</w:t>
      </w:r>
      <w:proofErr w:type="spellEnd"/>
      <w:r>
        <w:rPr>
          <w:rFonts w:ascii="Times New Roman" w:hAnsi="Times New Roman"/>
          <w:sz w:val="28"/>
          <w:szCs w:val="28"/>
          <w:lang w:val="en-US"/>
        </w:rPr>
        <w:t xml:space="preserve"> </w:t>
      </w:r>
      <w:r>
        <w:rPr>
          <w:rFonts w:ascii="Times New Roman" w:hAnsi="Times New Roman"/>
          <w:sz w:val="28"/>
          <w:szCs w:val="28"/>
        </w:rPr>
        <w:t xml:space="preserve">та </w:t>
      </w:r>
      <w:r>
        <w:rPr>
          <w:rFonts w:ascii="Times New Roman" w:hAnsi="Times New Roman"/>
          <w:sz w:val="28"/>
          <w:szCs w:val="28"/>
          <w:lang w:val="en-US"/>
        </w:rPr>
        <w:t xml:space="preserve">Bluetooth, </w:t>
      </w:r>
      <w:r>
        <w:rPr>
          <w:rFonts w:ascii="Times New Roman" w:hAnsi="Times New Roman"/>
          <w:sz w:val="28"/>
          <w:szCs w:val="28"/>
        </w:rPr>
        <w:t>що значно розширює можливості її використання (наприклад взаємодія та оновлення програмного забезпечення). Побудована на основі мікроконтролеру ESP32-WROOM-32 з двох ядерним 32-бітним мік</w:t>
      </w:r>
      <w:r>
        <w:rPr>
          <w:rFonts w:ascii="Times New Roman" w:hAnsi="Times New Roman"/>
          <w:sz w:val="28"/>
          <w:szCs w:val="28"/>
        </w:rPr>
        <w:t xml:space="preserve">ропроцесором </w:t>
      </w:r>
      <w:proofErr w:type="spellStart"/>
      <w:r>
        <w:rPr>
          <w:rFonts w:ascii="Times New Roman" w:hAnsi="Times New Roman"/>
          <w:sz w:val="28"/>
          <w:szCs w:val="28"/>
        </w:rPr>
        <w:t>Xtensa</w:t>
      </w:r>
      <w:proofErr w:type="spellEnd"/>
      <w:r>
        <w:rPr>
          <w:rFonts w:ascii="Times New Roman" w:hAnsi="Times New Roman"/>
          <w:sz w:val="28"/>
          <w:szCs w:val="28"/>
        </w:rPr>
        <w:t xml:space="preserve"> LX6 з частотою до 240 МГц, за рахунок чого має більшу потужність та швидкість. Також має більше портів для взаємодії (близько 34 </w:t>
      </w:r>
      <w:r>
        <w:rPr>
          <w:rFonts w:ascii="Times New Roman" w:hAnsi="Times New Roman"/>
          <w:sz w:val="28"/>
          <w:szCs w:val="28"/>
          <w:lang w:val="en-US"/>
        </w:rPr>
        <w:t>GPIO</w:t>
      </w:r>
      <w:r>
        <w:rPr>
          <w:rFonts w:ascii="Times New Roman" w:hAnsi="Times New Roman"/>
          <w:sz w:val="28"/>
          <w:szCs w:val="28"/>
        </w:rPr>
        <w:t xml:space="preserve">) </w:t>
      </w:r>
      <w:r>
        <w:rPr>
          <w:rFonts w:ascii="Times New Roman" w:hAnsi="Times New Roman"/>
          <w:sz w:val="28"/>
          <w:szCs w:val="28"/>
          <w:lang w:val="en-US"/>
        </w:rPr>
        <w:t>[4]</w:t>
      </w:r>
      <w:r>
        <w:rPr>
          <w:rFonts w:ascii="Times New Roman" w:hAnsi="Times New Roman"/>
          <w:sz w:val="28"/>
          <w:szCs w:val="28"/>
        </w:rPr>
        <w:t>.</w:t>
      </w:r>
    </w:p>
    <w:p w14:paraId="38E2186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Її переваги дають можливість </w:t>
      </w:r>
      <w:proofErr w:type="spellStart"/>
      <w:r>
        <w:rPr>
          <w:rFonts w:ascii="Times New Roman" w:hAnsi="Times New Roman"/>
          <w:sz w:val="28"/>
          <w:szCs w:val="28"/>
        </w:rPr>
        <w:t>комунікувати</w:t>
      </w:r>
      <w:proofErr w:type="spellEnd"/>
      <w:r>
        <w:rPr>
          <w:rFonts w:ascii="Times New Roman" w:hAnsi="Times New Roman"/>
          <w:sz w:val="28"/>
          <w:szCs w:val="28"/>
        </w:rPr>
        <w:t xml:space="preserve"> з іншими пристроями за допомогою бездротового зв’язку,</w:t>
      </w:r>
      <w:r>
        <w:rPr>
          <w:rFonts w:ascii="Times New Roman" w:hAnsi="Times New Roman"/>
          <w:sz w:val="28"/>
          <w:szCs w:val="28"/>
        </w:rPr>
        <w:t xml:space="preserve"> швидше обробляти інформацію та виконувати більш складні завдання. Живлення відбувається подачею 5 вольт на </w:t>
      </w:r>
      <w:proofErr w:type="spellStart"/>
      <w:r>
        <w:rPr>
          <w:rFonts w:ascii="Times New Roman" w:hAnsi="Times New Roman"/>
          <w:sz w:val="28"/>
          <w:szCs w:val="28"/>
        </w:rPr>
        <w:t>пін</w:t>
      </w:r>
      <w:proofErr w:type="spellEnd"/>
      <w:r>
        <w:rPr>
          <w:rFonts w:ascii="Times New Roman" w:hAnsi="Times New Roman"/>
          <w:sz w:val="28"/>
          <w:szCs w:val="28"/>
        </w:rPr>
        <w:t xml:space="preserve"> </w:t>
      </w:r>
      <w:r>
        <w:rPr>
          <w:rFonts w:ascii="Times New Roman" w:hAnsi="Times New Roman"/>
          <w:sz w:val="28"/>
          <w:szCs w:val="28"/>
          <w:lang w:val="en-US"/>
        </w:rPr>
        <w:t>VIN.</w:t>
      </w:r>
    </w:p>
    <w:p w14:paraId="54CE3CC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Незначними недоліками є розмір 5,4 × 2,8 сантиметри (на відміну від </w:t>
      </w:r>
      <w:r>
        <w:rPr>
          <w:rFonts w:ascii="Times New Roman" w:hAnsi="Times New Roman"/>
          <w:sz w:val="28"/>
          <w:szCs w:val="28"/>
          <w:lang w:val="en-US"/>
        </w:rPr>
        <w:t xml:space="preserve">4,3 × 1,8 </w:t>
      </w:r>
      <w:r>
        <w:rPr>
          <w:rFonts w:ascii="Times New Roman" w:hAnsi="Times New Roman"/>
          <w:sz w:val="28"/>
          <w:szCs w:val="28"/>
        </w:rPr>
        <w:t>сантиметри</w:t>
      </w:r>
      <w:r>
        <w:rPr>
          <w:rFonts w:ascii="Times New Roman" w:hAnsi="Times New Roman"/>
          <w:sz w:val="28"/>
          <w:szCs w:val="28"/>
        </w:rPr>
        <w:t xml:space="preserve">) </w:t>
      </w:r>
      <w:r>
        <w:rPr>
          <w:rFonts w:ascii="Times New Roman" w:hAnsi="Times New Roman"/>
          <w:sz w:val="28"/>
          <w:szCs w:val="28"/>
        </w:rPr>
        <w:t>та вище енергоспоживання. Оскільки вимоги на стор</w:t>
      </w:r>
      <w:r>
        <w:rPr>
          <w:rFonts w:ascii="Times New Roman" w:hAnsi="Times New Roman"/>
          <w:sz w:val="28"/>
          <w:szCs w:val="28"/>
        </w:rPr>
        <w:t xml:space="preserve">оні </w:t>
      </w:r>
      <w:r>
        <w:rPr>
          <w:rFonts w:ascii="Times New Roman" w:hAnsi="Times New Roman"/>
          <w:sz w:val="28"/>
          <w:szCs w:val="28"/>
          <w:lang w:val="en-US"/>
        </w:rPr>
        <w:t xml:space="preserve">Arduino Nano, </w:t>
      </w:r>
      <w:r>
        <w:rPr>
          <w:rFonts w:ascii="Times New Roman" w:hAnsi="Times New Roman"/>
          <w:sz w:val="28"/>
          <w:szCs w:val="28"/>
        </w:rPr>
        <w:t>то даний модуль не використовуватиметься, хоча він є кращим варіантом.</w:t>
      </w:r>
    </w:p>
    <w:p w14:paraId="06FF25BF" w14:textId="77777777" w:rsidR="00817812" w:rsidRDefault="00817812">
      <w:pPr>
        <w:spacing w:line="360" w:lineRule="auto"/>
        <w:ind w:firstLine="709"/>
        <w:jc w:val="both"/>
        <w:rPr>
          <w:rFonts w:ascii="Times New Roman" w:hAnsi="Times New Roman"/>
          <w:sz w:val="28"/>
          <w:szCs w:val="28"/>
        </w:rPr>
      </w:pPr>
    </w:p>
    <w:p w14:paraId="0557B661" w14:textId="77777777" w:rsidR="00817812" w:rsidRDefault="001B773D">
      <w:pPr>
        <w:pStyle w:val="2"/>
        <w:rPr>
          <w:lang w:val="en-US"/>
        </w:rPr>
      </w:pPr>
      <w:bookmarkStart w:id="4" w:name="__RefHeading___Toc670_1450619784"/>
      <w:bookmarkEnd w:id="4"/>
      <w:r>
        <w:rPr>
          <w:lang w:val="en-US"/>
        </w:rPr>
        <w:t xml:space="preserve">1.2 </w:t>
      </w:r>
      <w:r>
        <w:t>Датчики відстані</w:t>
      </w:r>
    </w:p>
    <w:p w14:paraId="10FC5E3D" w14:textId="77777777" w:rsidR="00817812" w:rsidRDefault="00817812">
      <w:pPr>
        <w:spacing w:line="360" w:lineRule="auto"/>
        <w:ind w:firstLine="709"/>
        <w:jc w:val="both"/>
        <w:rPr>
          <w:rFonts w:ascii="Times New Roman" w:hAnsi="Times New Roman"/>
          <w:sz w:val="28"/>
          <w:szCs w:val="28"/>
        </w:rPr>
      </w:pPr>
    </w:p>
    <w:p w14:paraId="3CB80A13"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Щоб визначати відстань до поверхні потрібен датчик відстані. З їх допомогою мікроконтролер буде розуміти дистанцію та реагувати згідно алгоритму</w:t>
      </w:r>
      <w:r>
        <w:rPr>
          <w:rFonts w:ascii="Times New Roman" w:hAnsi="Times New Roman"/>
          <w:sz w:val="28"/>
          <w:szCs w:val="28"/>
        </w:rPr>
        <w:t>, подаючи живлення на сигнальні пристрої.</w:t>
      </w:r>
    </w:p>
    <w:p w14:paraId="7B67526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Серед характеристик мають пріоритет низька залежність від характеристик поверхні, безпечність та точність. Характеристики як швидкодія, дальність, </w:t>
      </w:r>
      <w:r>
        <w:rPr>
          <w:rFonts w:ascii="Times New Roman" w:hAnsi="Times New Roman"/>
          <w:sz w:val="28"/>
          <w:szCs w:val="28"/>
        </w:rPr>
        <w:lastRenderedPageBreak/>
        <w:t>компактність та інші мають менше значення, але важлива прийнятність</w:t>
      </w:r>
      <w:r>
        <w:rPr>
          <w:rFonts w:ascii="Times New Roman" w:hAnsi="Times New Roman"/>
          <w:sz w:val="28"/>
          <w:szCs w:val="28"/>
        </w:rPr>
        <w:t xml:space="preserve"> цих значень.</w:t>
      </w:r>
    </w:p>
    <w:p w14:paraId="45D1B2B4" w14:textId="77777777" w:rsidR="00817812" w:rsidRDefault="001B773D">
      <w:pPr>
        <w:spacing w:line="360" w:lineRule="auto"/>
        <w:ind w:firstLine="709"/>
        <w:jc w:val="both"/>
      </w:pPr>
      <w:r>
        <w:rPr>
          <w:rFonts w:ascii="Times New Roman" w:hAnsi="Times New Roman"/>
          <w:b/>
          <w:bCs/>
          <w:sz w:val="28"/>
          <w:szCs w:val="28"/>
        </w:rPr>
        <w:t>Лазерний датчик відстані.</w:t>
      </w:r>
      <w:r>
        <w:rPr>
          <w:rFonts w:ascii="Times New Roman" w:hAnsi="Times New Roman"/>
          <w:sz w:val="28"/>
          <w:szCs w:val="28"/>
        </w:rPr>
        <w:t xml:space="preserve"> Використовує для виміру відстані фокусований лазер або інфрачервоне світло та повертає значення відстані. Перевага даної групи датчиків у швидкості роботи, що дає їм перевагу при вимірюванні частоти обертів.</w:t>
      </w:r>
    </w:p>
    <w:p w14:paraId="18C1898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Лазерні датчики залежні від зовнішнього середовища, прозорість та колір поверхні мають прямий вплив на вимірювання дистанції. Обмеження відстані вимірювання (зазвичай не більше 2-ох метрів) критичне для поточної задачі, оскільки це визначає максимальну від</w:t>
      </w:r>
      <w:r>
        <w:rPr>
          <w:rFonts w:ascii="Times New Roman" w:hAnsi="Times New Roman"/>
          <w:sz w:val="28"/>
          <w:szCs w:val="28"/>
        </w:rPr>
        <w:t>стань до поверхні перед її виявленням.</w:t>
      </w:r>
    </w:p>
    <w:p w14:paraId="53C57CE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Варто відзначити датчики, які потенційно можуть бути використані:</w:t>
      </w:r>
    </w:p>
    <w:p w14:paraId="5A554544" w14:textId="77777777" w:rsidR="00817812" w:rsidRDefault="001B773D">
      <w:pPr>
        <w:numPr>
          <w:ilvl w:val="0"/>
          <w:numId w:val="2"/>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PIR датчик руху D203S — може виявити рух людини або живих істот на відстані до 5-ти метрів. Може бути встановлений додатково для повідомлення про наявн</w:t>
      </w:r>
      <w:r>
        <w:rPr>
          <w:rFonts w:ascii="Times New Roman" w:hAnsi="Times New Roman"/>
          <w:sz w:val="28"/>
          <w:szCs w:val="28"/>
        </w:rPr>
        <w:t xml:space="preserve">ість живих істот. Наприклад щоб не наступити на домашню тваринку або дізнатись чи є сторонні в кімнаті </w:t>
      </w:r>
      <w:r>
        <w:rPr>
          <w:rFonts w:ascii="Times New Roman" w:hAnsi="Times New Roman"/>
          <w:sz w:val="28"/>
          <w:szCs w:val="28"/>
          <w:lang w:val="en-US"/>
        </w:rPr>
        <w:t>[5]</w:t>
      </w:r>
      <w:r>
        <w:rPr>
          <w:rFonts w:ascii="Times New Roman" w:hAnsi="Times New Roman"/>
          <w:sz w:val="28"/>
          <w:szCs w:val="28"/>
        </w:rPr>
        <w:t>;</w:t>
      </w:r>
    </w:p>
    <w:p w14:paraId="144F2702" w14:textId="77777777" w:rsidR="00817812" w:rsidRDefault="001B773D">
      <w:pPr>
        <w:numPr>
          <w:ilvl w:val="0"/>
          <w:numId w:val="2"/>
        </w:numPr>
        <w:tabs>
          <w:tab w:val="clear" w:pos="720"/>
          <w:tab w:val="left" w:pos="1410"/>
        </w:tabs>
        <w:spacing w:line="360" w:lineRule="auto"/>
        <w:ind w:left="0" w:firstLine="709"/>
        <w:jc w:val="both"/>
        <w:rPr>
          <w:rFonts w:ascii="Times New Roman" w:hAnsi="Times New Roman"/>
          <w:sz w:val="28"/>
          <w:szCs w:val="28"/>
        </w:rPr>
      </w:pPr>
      <w:r>
        <w:rPr>
          <w:rFonts w:ascii="Times New Roman" w:hAnsi="Times New Roman"/>
          <w:sz w:val="28"/>
          <w:szCs w:val="28"/>
        </w:rPr>
        <w:t>лазерний далекомір LIDAR-</w:t>
      </w:r>
      <w:proofErr w:type="spellStart"/>
      <w:r>
        <w:rPr>
          <w:rFonts w:ascii="Times New Roman" w:hAnsi="Times New Roman"/>
          <w:sz w:val="28"/>
          <w:szCs w:val="28"/>
        </w:rPr>
        <w:t>Lite</w:t>
      </w:r>
      <w:proofErr w:type="spellEnd"/>
      <w:r>
        <w:rPr>
          <w:rFonts w:ascii="Times New Roman" w:hAnsi="Times New Roman"/>
          <w:sz w:val="28"/>
          <w:szCs w:val="28"/>
        </w:rPr>
        <w:t xml:space="preserve"> v3 — </w:t>
      </w:r>
      <w:r>
        <w:rPr>
          <w:rFonts w:ascii="Times New Roman" w:hAnsi="Times New Roman"/>
          <w:sz w:val="28"/>
          <w:szCs w:val="28"/>
        </w:rPr>
        <w:t xml:space="preserve">максимальна відстань вимірювання до 40-а метрів. Критичним недоліком є імовірність </w:t>
      </w:r>
      <w:r>
        <w:rPr>
          <w:rFonts w:ascii="Times New Roman" w:hAnsi="Times New Roman"/>
          <w:sz w:val="28"/>
          <w:szCs w:val="28"/>
        </w:rPr>
        <w:t xml:space="preserve">потрапляння променю на сітківку ока людини або інших живих істот, що може </w:t>
      </w:r>
      <w:proofErr w:type="spellStart"/>
      <w:r>
        <w:rPr>
          <w:rFonts w:ascii="Times New Roman" w:hAnsi="Times New Roman"/>
          <w:sz w:val="28"/>
          <w:szCs w:val="28"/>
        </w:rPr>
        <w:t>незворотно</w:t>
      </w:r>
      <w:proofErr w:type="spellEnd"/>
      <w:r>
        <w:rPr>
          <w:rFonts w:ascii="Times New Roman" w:hAnsi="Times New Roman"/>
          <w:sz w:val="28"/>
          <w:szCs w:val="28"/>
        </w:rPr>
        <w:t xml:space="preserve"> пошкодити зір. Через це його небезпечно використовувати в пристрою </w:t>
      </w:r>
      <w:r>
        <w:rPr>
          <w:rFonts w:ascii="Times New Roman" w:hAnsi="Times New Roman"/>
          <w:sz w:val="28"/>
          <w:szCs w:val="28"/>
          <w:lang w:val="en-US"/>
        </w:rPr>
        <w:t>[6]</w:t>
      </w:r>
      <w:r>
        <w:rPr>
          <w:rFonts w:ascii="Times New Roman" w:hAnsi="Times New Roman"/>
          <w:sz w:val="28"/>
          <w:szCs w:val="28"/>
        </w:rPr>
        <w:t>;</w:t>
      </w:r>
    </w:p>
    <w:p w14:paraId="3B984162" w14:textId="77777777" w:rsidR="00817812" w:rsidRDefault="001B773D">
      <w:pPr>
        <w:numPr>
          <w:ilvl w:val="0"/>
          <w:numId w:val="2"/>
        </w:numPr>
        <w:tabs>
          <w:tab w:val="clear" w:pos="720"/>
          <w:tab w:val="left" w:pos="1410"/>
        </w:tabs>
        <w:spacing w:line="360" w:lineRule="auto"/>
        <w:ind w:left="0" w:firstLine="709"/>
        <w:jc w:val="both"/>
        <w:rPr>
          <w:rFonts w:ascii="Times New Roman" w:hAnsi="Times New Roman"/>
          <w:sz w:val="28"/>
          <w:szCs w:val="28"/>
        </w:rPr>
      </w:pPr>
      <w:r>
        <w:rPr>
          <w:rFonts w:ascii="Times New Roman" w:hAnsi="Times New Roman"/>
          <w:sz w:val="28"/>
          <w:szCs w:val="28"/>
        </w:rPr>
        <w:t xml:space="preserve">SLAMTEC </w:t>
      </w:r>
      <w:proofErr w:type="spellStart"/>
      <w:r>
        <w:rPr>
          <w:rFonts w:ascii="Times New Roman" w:hAnsi="Times New Roman"/>
          <w:sz w:val="28"/>
          <w:szCs w:val="28"/>
        </w:rPr>
        <w:t>Mapper</w:t>
      </w:r>
      <w:proofErr w:type="spellEnd"/>
      <w:r>
        <w:rPr>
          <w:rFonts w:ascii="Times New Roman" w:hAnsi="Times New Roman"/>
          <w:sz w:val="28"/>
          <w:szCs w:val="28"/>
        </w:rPr>
        <w:t xml:space="preserve"> M2M2 — вимірює відстань навколо до 40-а метрів з похибкою до 5-ти сантиметрів. Занад</w:t>
      </w:r>
      <w:r>
        <w:rPr>
          <w:rFonts w:ascii="Times New Roman" w:hAnsi="Times New Roman"/>
          <w:sz w:val="28"/>
          <w:szCs w:val="28"/>
        </w:rPr>
        <w:t>то об’ємний для портативного пристрою, але потенціал неймовірний. Можливо в майбутньому при зменшенні розмірів, його можна буде використати у вигляді конструкції капелюха з матрицею сигнальних пристроїв, що дасть можливість відчувати відстань до об’єктів н</w:t>
      </w:r>
      <w:r>
        <w:rPr>
          <w:rFonts w:ascii="Times New Roman" w:hAnsi="Times New Roman"/>
          <w:sz w:val="28"/>
          <w:szCs w:val="28"/>
        </w:rPr>
        <w:t xml:space="preserve">авколо. Але на даний момент не підходить для повсякденного використання у вигляді портативного пристрою </w:t>
      </w:r>
      <w:r>
        <w:rPr>
          <w:rFonts w:ascii="Times New Roman" w:hAnsi="Times New Roman"/>
          <w:sz w:val="28"/>
          <w:szCs w:val="28"/>
          <w:lang w:val="en-US"/>
        </w:rPr>
        <w:t>[7]</w:t>
      </w:r>
      <w:r>
        <w:rPr>
          <w:rFonts w:ascii="Times New Roman" w:hAnsi="Times New Roman"/>
          <w:sz w:val="28"/>
          <w:szCs w:val="28"/>
        </w:rPr>
        <w:t>.</w:t>
      </w:r>
    </w:p>
    <w:p w14:paraId="5B111548" w14:textId="77777777" w:rsidR="00817812" w:rsidRDefault="001B773D">
      <w:pPr>
        <w:pStyle w:val="a1"/>
      </w:pPr>
      <w:r>
        <w:rPr>
          <w:b/>
          <w:bCs/>
          <w:szCs w:val="28"/>
        </w:rPr>
        <w:t>Ультразвуковий датчик відстані.</w:t>
      </w:r>
      <w:r>
        <w:rPr>
          <w:szCs w:val="28"/>
        </w:rPr>
        <w:t xml:space="preserve"> Вимірюють відстань за допомогою ультразвуку, що робить їх незалежними від прозорості та кольору поверхні. Це робить</w:t>
      </w:r>
      <w:r>
        <w:rPr>
          <w:szCs w:val="28"/>
        </w:rPr>
        <w:t xml:space="preserve"> їх значно кращим вибором, оскільки використання скла є дуже </w:t>
      </w:r>
      <w:r>
        <w:rPr>
          <w:szCs w:val="28"/>
        </w:rPr>
        <w:lastRenderedPageBreak/>
        <w:t>поширеним явищем, а ця перевага дає можливість його враховувати. Також м</w:t>
      </w:r>
      <w:r>
        <w:rPr>
          <w:szCs w:val="28"/>
        </w:rPr>
        <w:t xml:space="preserve">ають достатній рівень точності та дистанції вимірювання (зазвичай до 4-ох метрів) </w:t>
      </w:r>
      <w:r>
        <w:rPr>
          <w:szCs w:val="28"/>
          <w:lang w:val="en-US"/>
        </w:rPr>
        <w:t>[8]</w:t>
      </w:r>
      <w:r>
        <w:rPr>
          <w:szCs w:val="28"/>
        </w:rPr>
        <w:t>.</w:t>
      </w:r>
    </w:p>
    <w:p w14:paraId="396A4C5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Відрізняються кутом огляду, точністю</w:t>
      </w:r>
      <w:r>
        <w:rPr>
          <w:rFonts w:ascii="Times New Roman" w:hAnsi="Times New Roman"/>
          <w:sz w:val="28"/>
          <w:szCs w:val="28"/>
        </w:rPr>
        <w:t>, розмірами, надійністю та іншими характеристиками. Серед вибірки можна відзначити A02YYUW з захистом від вологи та поширений HC-SR04, які цілком підходять для виконання завдання за рахунок відповідності потребам.</w:t>
      </w:r>
    </w:p>
    <w:p w14:paraId="3DFF6FA3" w14:textId="77777777" w:rsidR="00817812" w:rsidRDefault="00817812">
      <w:pPr>
        <w:spacing w:line="360" w:lineRule="auto"/>
        <w:ind w:firstLine="709"/>
        <w:jc w:val="both"/>
        <w:rPr>
          <w:rFonts w:ascii="Times New Roman" w:hAnsi="Times New Roman"/>
          <w:sz w:val="28"/>
          <w:szCs w:val="28"/>
        </w:rPr>
      </w:pPr>
    </w:p>
    <w:p w14:paraId="0B6A8561" w14:textId="77777777" w:rsidR="00817812" w:rsidRDefault="001B773D">
      <w:pPr>
        <w:pStyle w:val="2"/>
      </w:pPr>
      <w:bookmarkStart w:id="5" w:name="__RefHeading___Toc672_1450619784"/>
      <w:bookmarkEnd w:id="5"/>
      <w:r>
        <w:rPr>
          <w:lang w:val="en-US"/>
        </w:rPr>
        <w:t>1</w:t>
      </w:r>
      <w:r>
        <w:t>.3 Сигнальні пристрої</w:t>
      </w:r>
    </w:p>
    <w:p w14:paraId="108B8074" w14:textId="77777777" w:rsidR="00817812" w:rsidRDefault="00817812">
      <w:pPr>
        <w:spacing w:line="360" w:lineRule="auto"/>
        <w:ind w:firstLine="709"/>
        <w:jc w:val="both"/>
        <w:rPr>
          <w:rFonts w:ascii="Times New Roman" w:hAnsi="Times New Roman"/>
          <w:sz w:val="28"/>
          <w:szCs w:val="28"/>
        </w:rPr>
      </w:pPr>
    </w:p>
    <w:p w14:paraId="52CBAE0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Серед п’яти спосо</w:t>
      </w:r>
      <w:r>
        <w:rPr>
          <w:rFonts w:ascii="Times New Roman" w:hAnsi="Times New Roman"/>
          <w:sz w:val="28"/>
          <w:szCs w:val="28"/>
        </w:rPr>
        <w:t>бів сприйняття світу, передбачається що зір з самого початку недоступний, а смак та нюх потребують недоступні або потребують специфічної реалізації та непрактичні. Це обмежує можливість використовувати лише слуховий або тактильний спосіб сприйняття.</w:t>
      </w:r>
    </w:p>
    <w:p w14:paraId="6AE0B5E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На від</w:t>
      </w:r>
      <w:r>
        <w:rPr>
          <w:rFonts w:ascii="Times New Roman" w:hAnsi="Times New Roman"/>
          <w:sz w:val="28"/>
          <w:szCs w:val="28"/>
        </w:rPr>
        <w:t>міну від слухового, тактильний спосіб сприйняття має більше можливостей реалізації, але від частини з них краще відмовитись, оскільки биття струмом, поколювання шкіри елементами з гострими гранями та нагрівальні елементи можуть бути шкідливими для здоров’я</w:t>
      </w:r>
      <w:r>
        <w:rPr>
          <w:rFonts w:ascii="Times New Roman" w:hAnsi="Times New Roman"/>
          <w:sz w:val="28"/>
          <w:szCs w:val="28"/>
        </w:rPr>
        <w:t>, чим ставити під сумнів безпечність використання пристрою.</w:t>
      </w:r>
    </w:p>
    <w:p w14:paraId="49AF8449" w14:textId="77777777" w:rsidR="00817812" w:rsidRDefault="001B773D">
      <w:pPr>
        <w:spacing w:line="360" w:lineRule="auto"/>
        <w:ind w:firstLine="709"/>
        <w:jc w:val="both"/>
      </w:pPr>
      <w:r>
        <w:rPr>
          <w:rFonts w:ascii="Times New Roman" w:hAnsi="Times New Roman"/>
          <w:b/>
          <w:bCs/>
          <w:sz w:val="28"/>
          <w:szCs w:val="28"/>
        </w:rPr>
        <w:t>Динамік.</w:t>
      </w:r>
      <w:r>
        <w:rPr>
          <w:rFonts w:ascii="Times New Roman" w:hAnsi="Times New Roman"/>
          <w:sz w:val="28"/>
          <w:szCs w:val="28"/>
        </w:rPr>
        <w:t xml:space="preserve"> Генерує звуковий сигнал, з допомогою якого можна надавати інформацію про відстань регулюючи частоту спрацювань або частоту звуку (якщо він єдиний в пристрої).</w:t>
      </w:r>
    </w:p>
    <w:p w14:paraId="6D72B9D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Перевагою може слугувати ком</w:t>
      </w:r>
      <w:r>
        <w:rPr>
          <w:rFonts w:ascii="Times New Roman" w:hAnsi="Times New Roman"/>
          <w:sz w:val="28"/>
          <w:szCs w:val="28"/>
        </w:rPr>
        <w:t xml:space="preserve">бінація розпізнавання тексту та </w:t>
      </w:r>
      <w:r>
        <w:rPr>
          <w:rFonts w:ascii="Times New Roman" w:hAnsi="Times New Roman"/>
          <w:sz w:val="28"/>
          <w:szCs w:val="28"/>
          <w:lang w:val="en-US"/>
        </w:rPr>
        <w:t xml:space="preserve">TTS </w:t>
      </w:r>
      <w:r>
        <w:rPr>
          <w:rFonts w:ascii="Times New Roman" w:hAnsi="Times New Roman"/>
          <w:sz w:val="28"/>
          <w:szCs w:val="28"/>
        </w:rPr>
        <w:t xml:space="preserve">з використанням у якості динаміку навушника. Також додається можливість передавати сигнал про відстань без шумового забруднення, але заглушує звук навколо, що робить його небезпечним для використання </w:t>
      </w:r>
      <w:r>
        <w:rPr>
          <w:rFonts w:ascii="Times New Roman" w:hAnsi="Times New Roman"/>
          <w:sz w:val="28"/>
          <w:szCs w:val="28"/>
          <w:lang w:val="en-US"/>
        </w:rPr>
        <w:t>[9]</w:t>
      </w:r>
      <w:r>
        <w:rPr>
          <w:rFonts w:ascii="Times New Roman" w:hAnsi="Times New Roman"/>
          <w:sz w:val="28"/>
          <w:szCs w:val="28"/>
        </w:rPr>
        <w:t>.</w:t>
      </w:r>
    </w:p>
    <w:p w14:paraId="655128D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Без навушника з</w:t>
      </w:r>
      <w:r>
        <w:rPr>
          <w:rFonts w:ascii="Times New Roman" w:hAnsi="Times New Roman"/>
          <w:sz w:val="28"/>
          <w:szCs w:val="28"/>
        </w:rPr>
        <w:t xml:space="preserve">начним недоліком рішення буде необмеженість поширення сигналу та імовірне перебивання ним інших звуків. Використання динаміку </w:t>
      </w:r>
      <w:r>
        <w:rPr>
          <w:rFonts w:ascii="Times New Roman" w:hAnsi="Times New Roman"/>
          <w:sz w:val="28"/>
          <w:szCs w:val="28"/>
        </w:rPr>
        <w:lastRenderedPageBreak/>
        <w:t>ускладнює використання декількох пристроїв у одному місці через заваду одне одному, а накладання звуків спричинить до значного шум</w:t>
      </w:r>
      <w:r>
        <w:rPr>
          <w:rFonts w:ascii="Times New Roman" w:hAnsi="Times New Roman"/>
          <w:sz w:val="28"/>
          <w:szCs w:val="28"/>
        </w:rPr>
        <w:t>ового забруднення.</w:t>
      </w:r>
    </w:p>
    <w:p w14:paraId="75991DD1" w14:textId="77777777" w:rsidR="00817812" w:rsidRDefault="001B773D">
      <w:pPr>
        <w:spacing w:line="360" w:lineRule="auto"/>
        <w:ind w:firstLine="709"/>
        <w:jc w:val="both"/>
      </w:pPr>
      <w:proofErr w:type="spellStart"/>
      <w:r>
        <w:rPr>
          <w:rFonts w:ascii="Times New Roman" w:hAnsi="Times New Roman"/>
          <w:b/>
          <w:bCs/>
          <w:sz w:val="28"/>
          <w:szCs w:val="28"/>
        </w:rPr>
        <w:t>Вібромотор</w:t>
      </w:r>
      <w:proofErr w:type="spellEnd"/>
      <w:r>
        <w:rPr>
          <w:rFonts w:ascii="Times New Roman" w:hAnsi="Times New Roman"/>
          <w:b/>
          <w:bCs/>
          <w:sz w:val="28"/>
          <w:szCs w:val="28"/>
        </w:rPr>
        <w:t>.</w:t>
      </w:r>
      <w:r>
        <w:rPr>
          <w:rFonts w:ascii="Times New Roman" w:hAnsi="Times New Roman"/>
          <w:sz w:val="28"/>
          <w:szCs w:val="28"/>
        </w:rPr>
        <w:t xml:space="preserve"> Поширений спосіб тактильної взаємодії між людиною та пристроями. Перевагами є відсутній шум для оточення, та як наслідок обмеження на використання групою людей поряд одне від одного. Це робить його оптимальним рішенням, оскіл</w:t>
      </w:r>
      <w:r>
        <w:rPr>
          <w:rFonts w:ascii="Times New Roman" w:hAnsi="Times New Roman"/>
          <w:sz w:val="28"/>
          <w:szCs w:val="28"/>
        </w:rPr>
        <w:t xml:space="preserve">ьки не перешкоджає іншим способам отримувати інформацію про світ, що важливо для безпеки </w:t>
      </w:r>
      <w:r>
        <w:rPr>
          <w:rFonts w:ascii="Times New Roman" w:hAnsi="Times New Roman"/>
          <w:sz w:val="28"/>
          <w:szCs w:val="28"/>
          <w:lang w:val="en-US"/>
        </w:rPr>
        <w:t>[9]</w:t>
      </w:r>
      <w:r>
        <w:rPr>
          <w:rFonts w:ascii="Times New Roman" w:hAnsi="Times New Roman"/>
          <w:sz w:val="28"/>
          <w:szCs w:val="28"/>
        </w:rPr>
        <w:t>.</w:t>
      </w:r>
    </w:p>
    <w:p w14:paraId="0E19C6F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Мають різну форму та напругу живлення, що робить вибірку гнучкою. Для керування інтенсивністю та частотою спрацювання можливо використовувати ШІМ та часовий розпо</w:t>
      </w:r>
      <w:r>
        <w:rPr>
          <w:rFonts w:ascii="Times New Roman" w:hAnsi="Times New Roman"/>
          <w:sz w:val="28"/>
          <w:szCs w:val="28"/>
        </w:rPr>
        <w:t>діл роботи.</w:t>
      </w:r>
    </w:p>
    <w:p w14:paraId="0DF3159A" w14:textId="77777777" w:rsidR="00817812" w:rsidRDefault="00817812">
      <w:pPr>
        <w:spacing w:line="360" w:lineRule="auto"/>
        <w:ind w:firstLine="709"/>
        <w:jc w:val="both"/>
        <w:rPr>
          <w:rFonts w:ascii="Times New Roman" w:hAnsi="Times New Roman"/>
          <w:sz w:val="28"/>
          <w:szCs w:val="28"/>
        </w:rPr>
      </w:pPr>
    </w:p>
    <w:p w14:paraId="419071F0" w14:textId="77777777" w:rsidR="00817812" w:rsidRDefault="001B773D">
      <w:pPr>
        <w:pStyle w:val="2"/>
      </w:pPr>
      <w:bookmarkStart w:id="6" w:name="__RefHeading___Toc674_1450619784"/>
      <w:bookmarkEnd w:id="6"/>
      <w:r>
        <w:rPr>
          <w:lang w:val="en-US"/>
        </w:rPr>
        <w:t>1</w:t>
      </w:r>
      <w:r>
        <w:t>.4 Джерело живлення</w:t>
      </w:r>
    </w:p>
    <w:p w14:paraId="5D6FD87B" w14:textId="77777777" w:rsidR="00817812" w:rsidRDefault="00817812">
      <w:pPr>
        <w:spacing w:line="360" w:lineRule="auto"/>
        <w:ind w:firstLine="709"/>
        <w:jc w:val="both"/>
        <w:rPr>
          <w:rFonts w:ascii="Times New Roman" w:hAnsi="Times New Roman"/>
          <w:sz w:val="28"/>
          <w:szCs w:val="28"/>
        </w:rPr>
      </w:pPr>
    </w:p>
    <w:p w14:paraId="26D0CDC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портативного </w:t>
      </w:r>
      <w:proofErr w:type="spellStart"/>
      <w:r>
        <w:rPr>
          <w:rFonts w:ascii="Times New Roman" w:hAnsi="Times New Roman"/>
          <w:sz w:val="28"/>
          <w:szCs w:val="28"/>
        </w:rPr>
        <w:t>пристою</w:t>
      </w:r>
      <w:proofErr w:type="spellEnd"/>
      <w:r>
        <w:rPr>
          <w:rFonts w:ascii="Times New Roman" w:hAnsi="Times New Roman"/>
          <w:sz w:val="28"/>
          <w:szCs w:val="28"/>
        </w:rPr>
        <w:t xml:space="preserve"> потрібне внутрішнє джерело енергії, яке буде забезпечувати його живлення. Перевагу матимуть змінні джерела живлення з накопиченням енергії, що можуть бути замінені в процесі використання та цим за</w:t>
      </w:r>
      <w:r>
        <w:rPr>
          <w:rFonts w:ascii="Times New Roman" w:hAnsi="Times New Roman"/>
          <w:sz w:val="28"/>
          <w:szCs w:val="28"/>
        </w:rPr>
        <w:t xml:space="preserve">безпечувати безперервне користування пристроєм не роблячи його тягарем. Ємність джерела має бути достатньою для використання впродовж 6 годин безперервного номінального навантаження. Розраховується виходячи з номінального електроспоживання пристрою. Також </w:t>
      </w:r>
      <w:r>
        <w:rPr>
          <w:rFonts w:ascii="Times New Roman" w:hAnsi="Times New Roman"/>
          <w:sz w:val="28"/>
          <w:szCs w:val="28"/>
        </w:rPr>
        <w:t>варто враховувати безпеку використання, доповнюючи джерело живлення захисними компонентами.</w:t>
      </w:r>
    </w:p>
    <w:p w14:paraId="33736F7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Джерела живлення без власної ємності як єдине джерело енергії не </w:t>
      </w:r>
      <w:proofErr w:type="spellStart"/>
      <w:r>
        <w:rPr>
          <w:rFonts w:ascii="Times New Roman" w:hAnsi="Times New Roman"/>
          <w:sz w:val="28"/>
          <w:szCs w:val="28"/>
        </w:rPr>
        <w:t>підійдуть</w:t>
      </w:r>
      <w:proofErr w:type="spellEnd"/>
      <w:r>
        <w:rPr>
          <w:rFonts w:ascii="Times New Roman" w:hAnsi="Times New Roman"/>
          <w:sz w:val="28"/>
          <w:szCs w:val="28"/>
        </w:rPr>
        <w:t>, але можуть бути використанні як додаткове джерело заряду (наприклад сонячні панелі, елем</w:t>
      </w:r>
      <w:r>
        <w:rPr>
          <w:rFonts w:ascii="Times New Roman" w:hAnsi="Times New Roman"/>
          <w:sz w:val="28"/>
          <w:szCs w:val="28"/>
        </w:rPr>
        <w:t xml:space="preserve">енти </w:t>
      </w:r>
      <w:proofErr w:type="spellStart"/>
      <w:r>
        <w:rPr>
          <w:rFonts w:ascii="Times New Roman" w:hAnsi="Times New Roman"/>
          <w:sz w:val="28"/>
          <w:szCs w:val="28"/>
        </w:rPr>
        <w:t>Пельтьє</w:t>
      </w:r>
      <w:proofErr w:type="spellEnd"/>
      <w:r>
        <w:rPr>
          <w:rFonts w:ascii="Times New Roman" w:hAnsi="Times New Roman"/>
          <w:sz w:val="28"/>
          <w:szCs w:val="28"/>
        </w:rPr>
        <w:t>, кінетична енергія).</w:t>
      </w:r>
    </w:p>
    <w:p w14:paraId="6E87DABB" w14:textId="77777777" w:rsidR="00817812" w:rsidRDefault="00817812">
      <w:pPr>
        <w:spacing w:line="360" w:lineRule="auto"/>
        <w:ind w:firstLine="709"/>
        <w:jc w:val="both"/>
        <w:rPr>
          <w:rFonts w:ascii="Times New Roman" w:hAnsi="Times New Roman"/>
          <w:sz w:val="28"/>
          <w:szCs w:val="28"/>
        </w:rPr>
      </w:pPr>
    </w:p>
    <w:p w14:paraId="6CDF221B" w14:textId="77777777" w:rsidR="00817812" w:rsidRDefault="001B773D">
      <w:pPr>
        <w:spacing w:line="360" w:lineRule="auto"/>
        <w:ind w:firstLine="709"/>
        <w:jc w:val="both"/>
      </w:pPr>
      <w:r>
        <w:rPr>
          <w:rFonts w:ascii="Times New Roman" w:hAnsi="Times New Roman"/>
          <w:b/>
          <w:bCs/>
          <w:sz w:val="28"/>
          <w:szCs w:val="28"/>
        </w:rPr>
        <w:t>Батарейки.</w:t>
      </w:r>
      <w:r>
        <w:rPr>
          <w:rFonts w:ascii="Times New Roman" w:hAnsi="Times New Roman"/>
          <w:sz w:val="28"/>
          <w:szCs w:val="28"/>
        </w:rPr>
        <w:t xml:space="preserve"> Вмістилище енергії, що мають різні формфактори та вихідну напругу. Для пристроїв з подібним споживанням енергії цілком можливо застосувати поширені батарейки типу АА, ААА або </w:t>
      </w:r>
      <w:r>
        <w:rPr>
          <w:rFonts w:ascii="Times New Roman" w:hAnsi="Times New Roman"/>
          <w:sz w:val="28"/>
          <w:szCs w:val="28"/>
          <w:lang w:val="en-US"/>
        </w:rPr>
        <w:t>PP3 (</w:t>
      </w:r>
      <w:r>
        <w:rPr>
          <w:rFonts w:ascii="Times New Roman" w:hAnsi="Times New Roman"/>
          <w:sz w:val="28"/>
          <w:szCs w:val="28"/>
        </w:rPr>
        <w:t>«Крона» або «Транзисторна бата</w:t>
      </w:r>
      <w:r>
        <w:rPr>
          <w:rFonts w:ascii="Times New Roman" w:hAnsi="Times New Roman"/>
          <w:sz w:val="28"/>
          <w:szCs w:val="28"/>
        </w:rPr>
        <w:t>рея»</w:t>
      </w:r>
      <w:r>
        <w:rPr>
          <w:rFonts w:ascii="Times New Roman" w:hAnsi="Times New Roman"/>
          <w:sz w:val="28"/>
          <w:szCs w:val="28"/>
          <w:lang w:val="en-US"/>
        </w:rPr>
        <w:t>)</w:t>
      </w:r>
      <w:r>
        <w:rPr>
          <w:rFonts w:ascii="Times New Roman" w:hAnsi="Times New Roman"/>
          <w:sz w:val="28"/>
          <w:szCs w:val="28"/>
        </w:rPr>
        <w:t>.</w:t>
      </w:r>
    </w:p>
    <w:p w14:paraId="472C4E7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З’єднуючи послідовно елементи живлення підіймається напруга, паралельно — сила струму. Це дозволяє зручно масштабувати живлення під потреби, але збільшується об’єм займаного простору що має негативний ефект для портативного пристрою.</w:t>
      </w:r>
    </w:p>
    <w:p w14:paraId="09CBBB73"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живлення більшості мікроконтролерів потрібне живлення 5 вольт. АА та ААА мають напругу 1,5 вольт, </w:t>
      </w:r>
      <w:r>
        <w:rPr>
          <w:rFonts w:ascii="Times New Roman" w:hAnsi="Times New Roman"/>
          <w:sz w:val="28"/>
          <w:szCs w:val="28"/>
          <w:lang w:val="en-US"/>
        </w:rPr>
        <w:t>PP3</w:t>
      </w:r>
      <w:r>
        <w:rPr>
          <w:rFonts w:ascii="Times New Roman" w:hAnsi="Times New Roman"/>
          <w:sz w:val="28"/>
          <w:szCs w:val="28"/>
        </w:rPr>
        <w:t xml:space="preserve"> має 9 вольт. Тому при використанні батарейок є необхідність в </w:t>
      </w:r>
      <w:r>
        <w:rPr>
          <w:rFonts w:ascii="Times New Roman" w:hAnsi="Times New Roman"/>
          <w:sz w:val="28"/>
          <w:szCs w:val="28"/>
          <w:lang w:val="en-US"/>
        </w:rPr>
        <w:t xml:space="preserve">DC-DC </w:t>
      </w:r>
      <w:r>
        <w:rPr>
          <w:rFonts w:ascii="Times New Roman" w:hAnsi="Times New Roman"/>
          <w:sz w:val="28"/>
          <w:szCs w:val="28"/>
        </w:rPr>
        <w:t>перетворювачі з відповідним характером перетворення. Виключенням може бути викорис</w:t>
      </w:r>
      <w:r>
        <w:rPr>
          <w:rFonts w:ascii="Times New Roman" w:hAnsi="Times New Roman"/>
          <w:sz w:val="28"/>
          <w:szCs w:val="28"/>
        </w:rPr>
        <w:t xml:space="preserve">тання мікроконтролеру </w:t>
      </w:r>
      <w:r>
        <w:rPr>
          <w:rFonts w:ascii="Times New Roman" w:hAnsi="Times New Roman"/>
          <w:sz w:val="28"/>
          <w:szCs w:val="28"/>
          <w:lang w:val="en-US"/>
        </w:rPr>
        <w:t xml:space="preserve">Arduino Nano </w:t>
      </w:r>
      <w:r>
        <w:rPr>
          <w:rFonts w:ascii="Times New Roman" w:hAnsi="Times New Roman"/>
          <w:sz w:val="28"/>
          <w:szCs w:val="28"/>
        </w:rPr>
        <w:t xml:space="preserve">з </w:t>
      </w:r>
      <w:r>
        <w:rPr>
          <w:rFonts w:ascii="Times New Roman" w:hAnsi="Times New Roman"/>
          <w:sz w:val="28"/>
          <w:szCs w:val="28"/>
          <w:lang w:val="en-US"/>
        </w:rPr>
        <w:t>PP3</w:t>
      </w:r>
      <w:r>
        <w:rPr>
          <w:rFonts w:ascii="Times New Roman" w:hAnsi="Times New Roman"/>
          <w:sz w:val="28"/>
          <w:szCs w:val="28"/>
        </w:rPr>
        <w:t xml:space="preserve">, оскільки </w:t>
      </w:r>
      <w:proofErr w:type="spellStart"/>
      <w:r>
        <w:rPr>
          <w:rFonts w:ascii="Times New Roman" w:hAnsi="Times New Roman"/>
          <w:sz w:val="28"/>
          <w:szCs w:val="28"/>
        </w:rPr>
        <w:t>пін</w:t>
      </w:r>
      <w:proofErr w:type="spellEnd"/>
      <w:r>
        <w:rPr>
          <w:rFonts w:ascii="Times New Roman" w:hAnsi="Times New Roman"/>
          <w:sz w:val="28"/>
          <w:szCs w:val="28"/>
        </w:rPr>
        <w:t xml:space="preserve"> </w:t>
      </w:r>
      <w:r>
        <w:rPr>
          <w:rFonts w:ascii="Times New Roman" w:hAnsi="Times New Roman"/>
          <w:sz w:val="28"/>
          <w:szCs w:val="28"/>
          <w:lang w:val="en-US"/>
        </w:rPr>
        <w:t xml:space="preserve">VIN </w:t>
      </w:r>
      <w:r>
        <w:rPr>
          <w:rFonts w:ascii="Times New Roman" w:hAnsi="Times New Roman"/>
          <w:sz w:val="28"/>
          <w:szCs w:val="28"/>
        </w:rPr>
        <w:t xml:space="preserve">цілком підходить для 9 вольт живлення, але не варто забувати про використання захисту, наприклад запобіжник від короткого замикання та польового транзистору від </w:t>
      </w:r>
      <w:proofErr w:type="spellStart"/>
      <w:r>
        <w:rPr>
          <w:rFonts w:ascii="Times New Roman" w:hAnsi="Times New Roman"/>
          <w:sz w:val="28"/>
          <w:szCs w:val="28"/>
        </w:rPr>
        <w:t>переполюсування</w:t>
      </w:r>
      <w:proofErr w:type="spellEnd"/>
      <w:r>
        <w:rPr>
          <w:rFonts w:ascii="Times New Roman" w:hAnsi="Times New Roman"/>
          <w:sz w:val="28"/>
          <w:szCs w:val="28"/>
        </w:rPr>
        <w:t xml:space="preserve"> </w:t>
      </w:r>
      <w:r>
        <w:rPr>
          <w:rFonts w:ascii="Times New Roman" w:hAnsi="Times New Roman"/>
          <w:sz w:val="28"/>
          <w:szCs w:val="28"/>
          <w:lang w:val="en-US"/>
        </w:rPr>
        <w:t>[10]</w:t>
      </w:r>
      <w:r>
        <w:rPr>
          <w:rFonts w:ascii="Times New Roman" w:hAnsi="Times New Roman"/>
          <w:sz w:val="28"/>
          <w:szCs w:val="28"/>
        </w:rPr>
        <w:t>.</w:t>
      </w:r>
    </w:p>
    <w:p w14:paraId="67E2DA6E" w14:textId="77777777" w:rsidR="00817812" w:rsidRDefault="001B773D">
      <w:pPr>
        <w:spacing w:line="360" w:lineRule="auto"/>
        <w:ind w:firstLine="709"/>
        <w:jc w:val="both"/>
      </w:pPr>
      <w:r>
        <w:rPr>
          <w:rFonts w:ascii="Times New Roman" w:hAnsi="Times New Roman"/>
          <w:b/>
          <w:bCs/>
          <w:sz w:val="28"/>
          <w:szCs w:val="28"/>
        </w:rPr>
        <w:t>Акумулятори.</w:t>
      </w:r>
      <w:r>
        <w:rPr>
          <w:rFonts w:ascii="Times New Roman" w:hAnsi="Times New Roman"/>
          <w:sz w:val="28"/>
          <w:szCs w:val="28"/>
        </w:rPr>
        <w:t xml:space="preserve"> </w:t>
      </w:r>
      <w:r>
        <w:rPr>
          <w:rFonts w:ascii="Times New Roman" w:hAnsi="Times New Roman"/>
          <w:sz w:val="28"/>
          <w:szCs w:val="28"/>
        </w:rPr>
        <w:t>Н</w:t>
      </w:r>
      <w:r>
        <w:rPr>
          <w:rFonts w:ascii="Times New Roman" w:hAnsi="Times New Roman"/>
          <w:sz w:val="28"/>
          <w:szCs w:val="28"/>
        </w:rPr>
        <w:t xml:space="preserve">а відміну від </w:t>
      </w:r>
      <w:proofErr w:type="spellStart"/>
      <w:r>
        <w:rPr>
          <w:rFonts w:ascii="Times New Roman" w:hAnsi="Times New Roman"/>
          <w:sz w:val="28"/>
          <w:szCs w:val="28"/>
        </w:rPr>
        <w:t>батарей</w:t>
      </w:r>
      <w:proofErr w:type="spellEnd"/>
      <w:r>
        <w:rPr>
          <w:rFonts w:ascii="Times New Roman" w:hAnsi="Times New Roman"/>
          <w:sz w:val="28"/>
          <w:szCs w:val="28"/>
        </w:rPr>
        <w:t xml:space="preserve"> мають можливість повторного заряду, що дає їм значну перевагу для використання. Мають безліч формфакторів та характеристик що дає можливість для вибору більш гнучких рішень.</w:t>
      </w:r>
    </w:p>
    <w:p w14:paraId="04E29BE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Найпоширенішими є літієві акумулятори, мають діапазон напруг</w:t>
      </w:r>
      <w:r>
        <w:rPr>
          <w:rFonts w:ascii="Times New Roman" w:hAnsi="Times New Roman"/>
          <w:sz w:val="28"/>
          <w:szCs w:val="28"/>
        </w:rPr>
        <w:t>и заряду від 3,4 до 4,2 вольти. Час заряду різниться, але досить швидкий (зазвичай до 3-ох годин) та достатній ресурс повторної зарядки (близько 500-1 000 і більше циклів зі збереженням 80% ємності). Ці та інші (вихідна потужність, щільність енергії, низьк</w:t>
      </w:r>
      <w:r>
        <w:rPr>
          <w:rFonts w:ascii="Times New Roman" w:hAnsi="Times New Roman"/>
          <w:sz w:val="28"/>
          <w:szCs w:val="28"/>
        </w:rPr>
        <w:t xml:space="preserve">ий саморозряд та ціна) фактори роблять їх кращим та ефективним вибором для використання у пристрою. Недоліком є пожежна небезпека, тому має бути високий рівень захисту </w:t>
      </w:r>
      <w:r>
        <w:rPr>
          <w:rFonts w:ascii="Times New Roman" w:hAnsi="Times New Roman"/>
          <w:sz w:val="28"/>
          <w:szCs w:val="28"/>
          <w:lang w:val="en-US"/>
        </w:rPr>
        <w:t>[10]</w:t>
      </w:r>
      <w:r>
        <w:rPr>
          <w:rFonts w:ascii="Times New Roman" w:hAnsi="Times New Roman"/>
          <w:sz w:val="28"/>
          <w:szCs w:val="28"/>
        </w:rPr>
        <w:t>.</w:t>
      </w:r>
    </w:p>
    <w:p w14:paraId="0482F27D"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Також варто відмітити нікелеві акумулятори. Мають значну кількість циклів заряду-розряду (близько 1 000), але вони нівелюються значними недоліками. Тривалий час заряду (зазвичай до 10 годин) та ефект пам’яті, що не дає можливості використовувати об’єм енер</w:t>
      </w:r>
      <w:r>
        <w:rPr>
          <w:rFonts w:ascii="Times New Roman" w:hAnsi="Times New Roman"/>
          <w:sz w:val="28"/>
          <w:szCs w:val="28"/>
        </w:rPr>
        <w:t xml:space="preserve">гії більший за отриманий під час останнього процесу заряджання, менша щільність енергії, вищий саморозряд та менша потужність значно обмежують їх практичне використання </w:t>
      </w:r>
      <w:r>
        <w:rPr>
          <w:rFonts w:ascii="Times New Roman" w:hAnsi="Times New Roman"/>
          <w:sz w:val="28"/>
          <w:szCs w:val="28"/>
          <w:lang w:val="en-US"/>
        </w:rPr>
        <w:t>[11]</w:t>
      </w:r>
      <w:r>
        <w:rPr>
          <w:rFonts w:ascii="Times New Roman" w:hAnsi="Times New Roman"/>
          <w:sz w:val="28"/>
          <w:szCs w:val="28"/>
        </w:rPr>
        <w:t>.</w:t>
      </w:r>
    </w:p>
    <w:p w14:paraId="2E9D6088" w14:textId="77777777" w:rsidR="00817812" w:rsidRDefault="00817812">
      <w:pPr>
        <w:spacing w:line="360" w:lineRule="auto"/>
        <w:ind w:firstLine="709"/>
        <w:jc w:val="both"/>
        <w:rPr>
          <w:rFonts w:ascii="Times New Roman" w:hAnsi="Times New Roman"/>
          <w:sz w:val="28"/>
          <w:szCs w:val="28"/>
        </w:rPr>
      </w:pPr>
    </w:p>
    <w:p w14:paraId="668D00F2" w14:textId="77777777" w:rsidR="00817812" w:rsidRDefault="001B773D">
      <w:pPr>
        <w:pStyle w:val="2"/>
      </w:pPr>
      <w:bookmarkStart w:id="7" w:name="__RefHeading___Toc676_1450619784"/>
      <w:bookmarkEnd w:id="7"/>
      <w:r>
        <w:rPr>
          <w:lang w:val="en-US"/>
        </w:rPr>
        <w:lastRenderedPageBreak/>
        <w:t>1</w:t>
      </w:r>
      <w:r>
        <w:t>.5 Контролер заряду</w:t>
      </w:r>
    </w:p>
    <w:p w14:paraId="4A6A1EF4" w14:textId="77777777" w:rsidR="00817812" w:rsidRDefault="00817812">
      <w:pPr>
        <w:spacing w:line="360" w:lineRule="auto"/>
        <w:ind w:firstLine="709"/>
        <w:jc w:val="both"/>
        <w:rPr>
          <w:rFonts w:ascii="Times New Roman" w:hAnsi="Times New Roman"/>
          <w:sz w:val="28"/>
          <w:szCs w:val="28"/>
        </w:rPr>
      </w:pPr>
    </w:p>
    <w:p w14:paraId="643244B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Для поновлення енергії вбудованого акумулятора є потреба у</w:t>
      </w:r>
      <w:r>
        <w:rPr>
          <w:rFonts w:ascii="Times New Roman" w:hAnsi="Times New Roman"/>
          <w:sz w:val="28"/>
          <w:szCs w:val="28"/>
        </w:rPr>
        <w:t xml:space="preserve"> використанні контролеру заряду. Його головна ціль </w:t>
      </w:r>
      <w:r>
        <w:rPr>
          <w:rFonts w:ascii="Times New Roman" w:hAnsi="Times New Roman"/>
          <w:sz w:val="28"/>
          <w:szCs w:val="28"/>
        </w:rPr>
        <w:t>контролювати процес заряджання відповідно до технології виготовлення акумулятора.</w:t>
      </w:r>
    </w:p>
    <w:p w14:paraId="778304A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Існують різні за типом контролери заряду. Лінійні контролери заряду досить прості, але менш ефективні, оскільки розсіюють н</w:t>
      </w:r>
      <w:r>
        <w:rPr>
          <w:rFonts w:ascii="Times New Roman" w:hAnsi="Times New Roman"/>
          <w:sz w:val="28"/>
          <w:szCs w:val="28"/>
        </w:rPr>
        <w:t xml:space="preserve">адлишок енергії у вигляді тепла (наприклад </w:t>
      </w:r>
      <w:r>
        <w:rPr>
          <w:rFonts w:ascii="Times New Roman" w:hAnsi="Times New Roman"/>
          <w:sz w:val="28"/>
          <w:szCs w:val="28"/>
          <w:lang w:val="en-US"/>
        </w:rPr>
        <w:t>TP4056</w:t>
      </w:r>
      <w:r>
        <w:rPr>
          <w:rFonts w:ascii="Times New Roman" w:hAnsi="Times New Roman"/>
          <w:sz w:val="28"/>
          <w:szCs w:val="28"/>
        </w:rPr>
        <w:t xml:space="preserve">). Імпульсні контролери заряду мають вищу складність та ефективність (наприклад BQ25895). </w:t>
      </w:r>
      <w:r>
        <w:rPr>
          <w:rFonts w:ascii="Times New Roman" w:hAnsi="Times New Roman"/>
          <w:sz w:val="28"/>
          <w:szCs w:val="28"/>
          <w:lang w:val="en-US"/>
        </w:rPr>
        <w:t xml:space="preserve">PWM </w:t>
      </w:r>
      <w:r>
        <w:rPr>
          <w:rFonts w:ascii="Times New Roman" w:hAnsi="Times New Roman"/>
          <w:sz w:val="28"/>
          <w:szCs w:val="28"/>
        </w:rPr>
        <w:t xml:space="preserve">(ШІМ) використовує </w:t>
      </w:r>
      <w:proofErr w:type="spellStart"/>
      <w:r>
        <w:rPr>
          <w:rFonts w:ascii="Times New Roman" w:hAnsi="Times New Roman"/>
          <w:sz w:val="28"/>
          <w:szCs w:val="28"/>
        </w:rPr>
        <w:t>широтно</w:t>
      </w:r>
      <w:proofErr w:type="spellEnd"/>
      <w:r>
        <w:rPr>
          <w:rFonts w:ascii="Times New Roman" w:hAnsi="Times New Roman"/>
          <w:sz w:val="28"/>
          <w:szCs w:val="28"/>
        </w:rPr>
        <w:t xml:space="preserve">-імпульсну модуляцію для керування живленням </w:t>
      </w:r>
      <w:r>
        <w:rPr>
          <w:rFonts w:ascii="Times New Roman" w:hAnsi="Times New Roman"/>
          <w:sz w:val="28"/>
          <w:szCs w:val="28"/>
          <w:lang w:val="en-US"/>
        </w:rPr>
        <w:t>[12]</w:t>
      </w:r>
      <w:r>
        <w:rPr>
          <w:rFonts w:ascii="Times New Roman" w:hAnsi="Times New Roman"/>
          <w:sz w:val="28"/>
          <w:szCs w:val="28"/>
        </w:rPr>
        <w:t>.</w:t>
      </w:r>
    </w:p>
    <w:p w14:paraId="78569B9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До додаткових можливостей контролеру</w:t>
      </w:r>
      <w:r>
        <w:rPr>
          <w:rFonts w:ascii="Times New Roman" w:hAnsi="Times New Roman"/>
          <w:sz w:val="28"/>
          <w:szCs w:val="28"/>
        </w:rPr>
        <w:t xml:space="preserve"> заряду може входити можливість вибору струму заряду регулюючи опір у схемі та захист від перезарядження, надмірного розрядження (запобігає деградації), короткого замикання, перегрівання, надмірного струму, невірного підключення.</w:t>
      </w:r>
    </w:p>
    <w:p w14:paraId="2D9CB62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Також варто враховувати що</w:t>
      </w:r>
      <w:r>
        <w:rPr>
          <w:rFonts w:ascii="Times New Roman" w:hAnsi="Times New Roman"/>
          <w:sz w:val="28"/>
          <w:szCs w:val="28"/>
        </w:rPr>
        <w:t xml:space="preserve"> зазвичай контролери заряду мають лише пряме або через захист з’єднання з акумулятором, тому вихідна напруга рівна напрузі акумулятора та потребує </w:t>
      </w:r>
      <w:r>
        <w:rPr>
          <w:rFonts w:ascii="Times New Roman" w:hAnsi="Times New Roman"/>
          <w:sz w:val="28"/>
          <w:szCs w:val="28"/>
          <w:lang w:val="en-US"/>
        </w:rPr>
        <w:t>DC</w:t>
      </w:r>
      <w:r>
        <w:rPr>
          <w:rFonts w:ascii="Times New Roman" w:hAnsi="Times New Roman"/>
          <w:sz w:val="28"/>
          <w:szCs w:val="28"/>
        </w:rPr>
        <w:t>-</w:t>
      </w:r>
      <w:r>
        <w:rPr>
          <w:rFonts w:ascii="Times New Roman" w:hAnsi="Times New Roman"/>
          <w:sz w:val="28"/>
          <w:szCs w:val="28"/>
          <w:lang w:val="en-US"/>
        </w:rPr>
        <w:t xml:space="preserve">DC </w:t>
      </w:r>
      <w:r>
        <w:rPr>
          <w:rFonts w:ascii="Times New Roman" w:hAnsi="Times New Roman"/>
          <w:sz w:val="28"/>
          <w:szCs w:val="28"/>
        </w:rPr>
        <w:t>перетворювача.</w:t>
      </w:r>
    </w:p>
    <w:p w14:paraId="70056B41" w14:textId="77777777" w:rsidR="00817812" w:rsidRDefault="00817812">
      <w:pPr>
        <w:spacing w:line="360" w:lineRule="auto"/>
        <w:ind w:firstLine="709"/>
        <w:jc w:val="both"/>
        <w:rPr>
          <w:rFonts w:ascii="Times New Roman" w:hAnsi="Times New Roman"/>
          <w:sz w:val="28"/>
          <w:szCs w:val="28"/>
        </w:rPr>
      </w:pPr>
    </w:p>
    <w:p w14:paraId="1AF0A270" w14:textId="77777777" w:rsidR="00817812" w:rsidRDefault="001B773D">
      <w:pPr>
        <w:pStyle w:val="2"/>
      </w:pPr>
      <w:bookmarkStart w:id="8" w:name="__RefHeading___Toc678_1450619784"/>
      <w:bookmarkEnd w:id="8"/>
      <w:r>
        <w:rPr>
          <w:lang w:val="en-US"/>
        </w:rPr>
        <w:t>1</w:t>
      </w:r>
      <w:r>
        <w:t xml:space="preserve">.6 </w:t>
      </w:r>
      <w:r>
        <w:rPr>
          <w:lang w:val="en-US"/>
        </w:rPr>
        <w:t xml:space="preserve">DC-DC </w:t>
      </w:r>
      <w:r>
        <w:t>перетворювач</w:t>
      </w:r>
    </w:p>
    <w:p w14:paraId="1C94660D" w14:textId="77777777" w:rsidR="00817812" w:rsidRDefault="00817812">
      <w:pPr>
        <w:spacing w:line="360" w:lineRule="auto"/>
        <w:ind w:firstLine="709"/>
        <w:jc w:val="both"/>
        <w:rPr>
          <w:rFonts w:ascii="Times New Roman" w:hAnsi="Times New Roman"/>
          <w:sz w:val="28"/>
          <w:szCs w:val="28"/>
        </w:rPr>
      </w:pPr>
    </w:p>
    <w:p w14:paraId="041BBF84" w14:textId="77777777" w:rsidR="00817812" w:rsidRDefault="001B773D">
      <w:pPr>
        <w:pStyle w:val="a1"/>
      </w:pPr>
      <w:r>
        <w:t>Змінює рівень вхідної напруги на потрібний вихідний у колах пос</w:t>
      </w:r>
      <w:r>
        <w:t>тійного струму. Для підвищення напруги використовується підвищувальний  перетворювач, що завжди має вихідну напругу вище за вхідну накопичуючи та вивільняючи індуктивну енергію. Понижувальний перетворювач напруги використовується для зниження напруги (напр</w:t>
      </w:r>
      <w:r>
        <w:t xml:space="preserve">иклад при використанні елементів з низькою напругою живлення) шляхом комутації вхідної напруги з використанням індуктивності та діода. </w:t>
      </w:r>
      <w:proofErr w:type="spellStart"/>
      <w:r>
        <w:t>Підвищувально</w:t>
      </w:r>
      <w:proofErr w:type="spellEnd"/>
      <w:r>
        <w:t>-знижувальні можуть як підвищувати так і знижувати вихідну напругу, що особливо підходить для використанні з</w:t>
      </w:r>
      <w:r>
        <w:t xml:space="preserve"> акумуляторами через зниження напруги при розрядці </w:t>
      </w:r>
      <w:r>
        <w:rPr>
          <w:lang w:val="en-US"/>
        </w:rPr>
        <w:t>[13]</w:t>
      </w:r>
      <w:r>
        <w:t>.</w:t>
      </w:r>
    </w:p>
    <w:p w14:paraId="378EE6AC" w14:textId="77777777" w:rsidR="00817812" w:rsidRDefault="001B773D">
      <w:pPr>
        <w:pStyle w:val="a1"/>
      </w:pPr>
      <w:r>
        <w:lastRenderedPageBreak/>
        <w:t xml:space="preserve">Найкращим вибором в даному випадку буде вибір </w:t>
      </w:r>
      <w:r>
        <w:rPr>
          <w:lang w:val="en-US"/>
        </w:rPr>
        <w:t xml:space="preserve">DC-DC </w:t>
      </w:r>
      <w:r>
        <w:t>перетворювачів створених для використання з визначеним типом батареї/акумулятора, оскільки маючи не сталу напругу на вході, отримується стабільна п</w:t>
      </w:r>
      <w:r>
        <w:t>отрібна напруга. Також перевагами є високий ККД, низький струм споживання та можливі захисні функції.</w:t>
      </w:r>
    </w:p>
    <w:p w14:paraId="00342569" w14:textId="77777777" w:rsidR="00817812" w:rsidRDefault="00817812">
      <w:pPr>
        <w:pStyle w:val="a1"/>
      </w:pPr>
    </w:p>
    <w:p w14:paraId="6B8BE736" w14:textId="77777777" w:rsidR="00817812" w:rsidRDefault="001B773D">
      <w:pPr>
        <w:pStyle w:val="2"/>
      </w:pPr>
      <w:bookmarkStart w:id="9" w:name="__RefHeading___Toc680_1450619784"/>
      <w:bookmarkEnd w:id="9"/>
      <w:r>
        <w:rPr>
          <w:lang w:val="en-US"/>
        </w:rPr>
        <w:t xml:space="preserve">1.7 </w:t>
      </w:r>
      <w:r>
        <w:t>Базові електронні компоненти</w:t>
      </w:r>
    </w:p>
    <w:p w14:paraId="7131FA0D" w14:textId="77777777" w:rsidR="00817812" w:rsidRDefault="00817812">
      <w:pPr>
        <w:spacing w:line="360" w:lineRule="auto"/>
        <w:ind w:firstLine="709"/>
        <w:jc w:val="both"/>
        <w:rPr>
          <w:rFonts w:ascii="Times New Roman" w:hAnsi="Times New Roman"/>
          <w:sz w:val="28"/>
          <w:szCs w:val="28"/>
        </w:rPr>
      </w:pPr>
    </w:p>
    <w:p w14:paraId="2552C17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Попри збірку на основі модулів залишається потреба у використанні базових електронних компонентів для цілісної побудови</w:t>
      </w:r>
      <w:r>
        <w:rPr>
          <w:rFonts w:ascii="Times New Roman" w:hAnsi="Times New Roman"/>
          <w:sz w:val="28"/>
          <w:szCs w:val="28"/>
        </w:rPr>
        <w:t xml:space="preserve"> пристрою. Основна їхня задача це керування та захист процесу взаємодії різних компонентів.</w:t>
      </w:r>
    </w:p>
    <w:p w14:paraId="72D54FCA" w14:textId="77777777" w:rsidR="00817812" w:rsidRDefault="001B773D">
      <w:pPr>
        <w:spacing w:line="360" w:lineRule="auto"/>
        <w:ind w:firstLine="709"/>
        <w:jc w:val="both"/>
      </w:pPr>
      <w:r>
        <w:rPr>
          <w:rFonts w:ascii="Times New Roman" w:hAnsi="Times New Roman"/>
          <w:b/>
          <w:bCs/>
          <w:sz w:val="28"/>
          <w:szCs w:val="28"/>
        </w:rPr>
        <w:t>Вимикач.</w:t>
      </w:r>
      <w:r>
        <w:rPr>
          <w:rFonts w:ascii="Times New Roman" w:hAnsi="Times New Roman"/>
          <w:sz w:val="28"/>
          <w:szCs w:val="28"/>
        </w:rPr>
        <w:t xml:space="preserve"> Має простий принцип роботи механічно замикаючи або розриваючи коло. Використовується у пристрої для керування живленням всієї системи. </w:t>
      </w:r>
      <w:r>
        <w:rPr>
          <w:rFonts w:ascii="Times New Roman" w:hAnsi="Times New Roman"/>
          <w:sz w:val="28"/>
          <w:szCs w:val="28"/>
        </w:rPr>
        <w:t xml:space="preserve">Розмір самого вимикача повинен бути компактним, а підключення у схемі має враховувати особливості. Оптимальний формфактор мають клавішний та кнопковий перемикач. </w:t>
      </w:r>
      <w:proofErr w:type="spellStart"/>
      <w:r>
        <w:rPr>
          <w:rFonts w:ascii="Times New Roman" w:hAnsi="Times New Roman"/>
          <w:sz w:val="28"/>
          <w:szCs w:val="28"/>
        </w:rPr>
        <w:t>Мікровимикачі</w:t>
      </w:r>
      <w:proofErr w:type="spellEnd"/>
      <w:r>
        <w:rPr>
          <w:rFonts w:ascii="Times New Roman" w:hAnsi="Times New Roman"/>
          <w:sz w:val="28"/>
          <w:szCs w:val="28"/>
        </w:rPr>
        <w:t xml:space="preserve"> та повзункові вимикачі непрактичні через свій малий розмір та спосіб взаємодії.</w:t>
      </w:r>
    </w:p>
    <w:p w14:paraId="7C62FCD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Якщо елементом живлення є батарейки, то доцільно включити його між захисними елементами (запобіжника, діод від </w:t>
      </w:r>
      <w:proofErr w:type="spellStart"/>
      <w:r>
        <w:rPr>
          <w:rFonts w:ascii="Times New Roman" w:hAnsi="Times New Roman"/>
          <w:sz w:val="28"/>
          <w:szCs w:val="28"/>
        </w:rPr>
        <w:t>переполюсування</w:t>
      </w:r>
      <w:proofErr w:type="spellEnd"/>
      <w:r>
        <w:rPr>
          <w:rFonts w:ascii="Times New Roman" w:hAnsi="Times New Roman"/>
          <w:sz w:val="28"/>
          <w:szCs w:val="28"/>
        </w:rPr>
        <w:t xml:space="preserve">) та рештою схеми. Для акумулятора підходить підключення після контролеру заряду та захисту, оскільки від’єднання акумулятора від </w:t>
      </w:r>
      <w:r>
        <w:rPr>
          <w:rFonts w:ascii="Times New Roman" w:hAnsi="Times New Roman"/>
          <w:sz w:val="28"/>
          <w:szCs w:val="28"/>
        </w:rPr>
        <w:t xml:space="preserve">живлення робить неможливим заряджання у вимкненому стані. Також можливо підключити вимикач після </w:t>
      </w:r>
      <w:r>
        <w:rPr>
          <w:rFonts w:ascii="Times New Roman" w:hAnsi="Times New Roman"/>
          <w:sz w:val="28"/>
          <w:szCs w:val="28"/>
          <w:lang w:val="en-US"/>
        </w:rPr>
        <w:t xml:space="preserve">DC-DC </w:t>
      </w:r>
      <w:r>
        <w:rPr>
          <w:rFonts w:ascii="Times New Roman" w:hAnsi="Times New Roman"/>
          <w:sz w:val="28"/>
          <w:szCs w:val="28"/>
        </w:rPr>
        <w:t>перетворювача, це зробить його постійно готовим до роботи але й споживатиме додаткову електроенергію.</w:t>
      </w:r>
    </w:p>
    <w:p w14:paraId="7C8B3CCA" w14:textId="77777777" w:rsidR="00817812" w:rsidRDefault="001B773D">
      <w:pPr>
        <w:spacing w:line="360" w:lineRule="auto"/>
        <w:ind w:firstLine="709"/>
        <w:jc w:val="both"/>
      </w:pPr>
      <w:r>
        <w:rPr>
          <w:rFonts w:ascii="Times New Roman" w:hAnsi="Times New Roman"/>
          <w:b/>
          <w:bCs/>
          <w:sz w:val="28"/>
          <w:szCs w:val="28"/>
        </w:rPr>
        <w:t>Транзистори.</w:t>
      </w:r>
      <w:r>
        <w:rPr>
          <w:rFonts w:ascii="Times New Roman" w:hAnsi="Times New Roman"/>
          <w:sz w:val="28"/>
          <w:szCs w:val="28"/>
        </w:rPr>
        <w:t xml:space="preserve"> Радіоелемент з широким спектром застос</w:t>
      </w:r>
      <w:r>
        <w:rPr>
          <w:rFonts w:ascii="Times New Roman" w:hAnsi="Times New Roman"/>
          <w:sz w:val="28"/>
          <w:szCs w:val="28"/>
        </w:rPr>
        <w:t xml:space="preserve">ування. В схемі використовуватиметься в якості електронного ключа для керування живленням </w:t>
      </w:r>
      <w:proofErr w:type="spellStart"/>
      <w:r>
        <w:rPr>
          <w:rFonts w:ascii="Times New Roman" w:hAnsi="Times New Roman"/>
          <w:sz w:val="28"/>
          <w:szCs w:val="28"/>
        </w:rPr>
        <w:t>вібромоторами</w:t>
      </w:r>
      <w:proofErr w:type="spellEnd"/>
      <w:r>
        <w:rPr>
          <w:rFonts w:ascii="Times New Roman" w:hAnsi="Times New Roman"/>
          <w:sz w:val="28"/>
          <w:szCs w:val="28"/>
        </w:rPr>
        <w:t>, оскільки живлення від мікроконтролерів зазвичай недостатньо, а реле потребує використання драйверів та має значні недоліки (швидкість, шум, компактніст</w:t>
      </w:r>
      <w:r>
        <w:rPr>
          <w:rFonts w:ascii="Times New Roman" w:hAnsi="Times New Roman"/>
          <w:sz w:val="28"/>
          <w:szCs w:val="28"/>
        </w:rPr>
        <w:t>ь та ресурс роботи).</w:t>
      </w:r>
    </w:p>
    <w:p w14:paraId="04A80C7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Транзистори загалом поділяються на польові та біполярні, які в свою чергу поділяються за полярністю бази/затвору. Біполярні транзистори мають недолік керуванням струмом на базі, на відміну від польових, що керуються напругою на затворі</w:t>
      </w:r>
      <w:r>
        <w:rPr>
          <w:rFonts w:ascii="Times New Roman" w:hAnsi="Times New Roman"/>
          <w:sz w:val="28"/>
          <w:szCs w:val="28"/>
        </w:rPr>
        <w:t>. Це призводить до збільшення споживання енергії та складності побудови схеми. Є інші недоліки біполярних транзисторів, наприклад вищий рівень шуму, нижчий вхідний опір та нижчу термічну стабільність, що робить його гіршим але допустимим вибором.</w:t>
      </w:r>
    </w:p>
    <w:p w14:paraId="3DF4020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Польові т</w:t>
      </w:r>
      <w:r>
        <w:rPr>
          <w:rFonts w:ascii="Times New Roman" w:hAnsi="Times New Roman"/>
          <w:sz w:val="28"/>
          <w:szCs w:val="28"/>
        </w:rPr>
        <w:t xml:space="preserve">ранзистори розділяються на два основні типи: </w:t>
      </w:r>
      <w:r>
        <w:rPr>
          <w:rFonts w:ascii="Times New Roman" w:hAnsi="Times New Roman"/>
          <w:sz w:val="28"/>
          <w:szCs w:val="28"/>
          <w:lang w:val="en-US"/>
        </w:rPr>
        <w:t>n-</w:t>
      </w:r>
      <w:r>
        <w:rPr>
          <w:rFonts w:ascii="Times New Roman" w:hAnsi="Times New Roman"/>
          <w:sz w:val="28"/>
          <w:szCs w:val="28"/>
        </w:rPr>
        <w:t xml:space="preserve">канальні та </w:t>
      </w:r>
      <w:r>
        <w:rPr>
          <w:rFonts w:ascii="Times New Roman" w:hAnsi="Times New Roman"/>
          <w:sz w:val="28"/>
          <w:szCs w:val="28"/>
          <w:lang w:val="en-US"/>
        </w:rPr>
        <w:t>p-</w:t>
      </w:r>
      <w:r>
        <w:rPr>
          <w:rFonts w:ascii="Times New Roman" w:hAnsi="Times New Roman"/>
          <w:sz w:val="28"/>
          <w:szCs w:val="28"/>
        </w:rPr>
        <w:t xml:space="preserve">канальні. </w:t>
      </w:r>
      <w:r>
        <w:rPr>
          <w:rFonts w:ascii="Times New Roman" w:hAnsi="Times New Roman"/>
          <w:sz w:val="28"/>
          <w:szCs w:val="28"/>
          <w:lang w:val="en-US"/>
        </w:rPr>
        <w:t>N-</w:t>
      </w:r>
      <w:r>
        <w:rPr>
          <w:rFonts w:ascii="Times New Roman" w:hAnsi="Times New Roman"/>
          <w:sz w:val="28"/>
          <w:szCs w:val="28"/>
        </w:rPr>
        <w:t xml:space="preserve">канальні мають перевагу через менший опір у відкритому стані та нижчою напругою для керування затвором, що робить їх більш доцільними для вибору. </w:t>
      </w:r>
      <w:r>
        <w:rPr>
          <w:rFonts w:ascii="Times New Roman" w:hAnsi="Times New Roman"/>
          <w:sz w:val="28"/>
          <w:szCs w:val="28"/>
          <w:lang w:val="en-US"/>
        </w:rPr>
        <w:t>P-</w:t>
      </w:r>
      <w:r>
        <w:rPr>
          <w:rFonts w:ascii="Times New Roman" w:hAnsi="Times New Roman"/>
          <w:sz w:val="28"/>
          <w:szCs w:val="28"/>
        </w:rPr>
        <w:t xml:space="preserve">канальні зазвичай застосовуються в </w:t>
      </w:r>
      <w:r>
        <w:rPr>
          <w:rFonts w:ascii="Times New Roman" w:hAnsi="Times New Roman"/>
          <w:sz w:val="28"/>
          <w:szCs w:val="28"/>
        </w:rPr>
        <w:t>місцях де є вимоги до полярності схеми та особливості, що надають їх використанню перевагу.</w:t>
      </w:r>
    </w:p>
    <w:p w14:paraId="54FED8F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керування </w:t>
      </w:r>
      <w:proofErr w:type="spellStart"/>
      <w:r>
        <w:rPr>
          <w:rFonts w:ascii="Times New Roman" w:hAnsi="Times New Roman"/>
          <w:sz w:val="28"/>
          <w:szCs w:val="28"/>
        </w:rPr>
        <w:t>вібромоторами</w:t>
      </w:r>
      <w:proofErr w:type="spellEnd"/>
      <w:r>
        <w:rPr>
          <w:rFonts w:ascii="Times New Roman" w:hAnsi="Times New Roman"/>
          <w:sz w:val="28"/>
          <w:szCs w:val="28"/>
        </w:rPr>
        <w:t xml:space="preserve"> </w:t>
      </w:r>
      <w:proofErr w:type="spellStart"/>
      <w:r>
        <w:rPr>
          <w:rFonts w:ascii="Times New Roman" w:hAnsi="Times New Roman"/>
          <w:sz w:val="28"/>
          <w:szCs w:val="28"/>
        </w:rPr>
        <w:t>підійде</w:t>
      </w:r>
      <w:proofErr w:type="spellEnd"/>
      <w:r>
        <w:rPr>
          <w:rFonts w:ascii="Times New Roman" w:hAnsi="Times New Roman"/>
          <w:sz w:val="28"/>
          <w:szCs w:val="28"/>
        </w:rPr>
        <w:t xml:space="preserve"> IRLZ44N, оскільки він повністю відкривається при напрузі 5 вольт на затворі, також може бути використаний 2</w:t>
      </w:r>
      <w:r>
        <w:rPr>
          <w:rFonts w:ascii="Times New Roman" w:hAnsi="Times New Roman"/>
          <w:sz w:val="28"/>
          <w:szCs w:val="28"/>
          <w:lang w:val="en-US"/>
        </w:rPr>
        <w:t xml:space="preserve">N7000 </w:t>
      </w:r>
      <w:r>
        <w:rPr>
          <w:rFonts w:ascii="Times New Roman" w:hAnsi="Times New Roman"/>
          <w:sz w:val="28"/>
          <w:szCs w:val="28"/>
        </w:rPr>
        <w:t>якщо напруга жи</w:t>
      </w:r>
      <w:r>
        <w:rPr>
          <w:rFonts w:ascii="Times New Roman" w:hAnsi="Times New Roman"/>
          <w:sz w:val="28"/>
          <w:szCs w:val="28"/>
        </w:rPr>
        <w:t xml:space="preserve">влення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3 вольти або менше </w:t>
      </w:r>
      <w:r>
        <w:rPr>
          <w:rFonts w:ascii="Times New Roman" w:hAnsi="Times New Roman"/>
          <w:sz w:val="28"/>
          <w:szCs w:val="28"/>
          <w:lang w:val="en-US"/>
        </w:rPr>
        <w:t>[14][15]</w:t>
      </w:r>
      <w:r>
        <w:rPr>
          <w:rFonts w:ascii="Times New Roman" w:hAnsi="Times New Roman"/>
          <w:sz w:val="28"/>
          <w:szCs w:val="28"/>
        </w:rPr>
        <w:t>.</w:t>
      </w:r>
    </w:p>
    <w:p w14:paraId="4FD5DFA2" w14:textId="77777777" w:rsidR="00817812" w:rsidRDefault="001B773D">
      <w:pPr>
        <w:spacing w:line="360" w:lineRule="auto"/>
        <w:ind w:firstLine="709"/>
        <w:jc w:val="both"/>
      </w:pPr>
      <w:r>
        <w:rPr>
          <w:rFonts w:ascii="Times New Roman" w:hAnsi="Times New Roman"/>
          <w:b/>
          <w:bCs/>
          <w:sz w:val="28"/>
          <w:szCs w:val="28"/>
        </w:rPr>
        <w:t>Резистори.</w:t>
      </w:r>
      <w:r>
        <w:rPr>
          <w:rFonts w:ascii="Times New Roman" w:hAnsi="Times New Roman"/>
          <w:sz w:val="28"/>
          <w:szCs w:val="28"/>
        </w:rPr>
        <w:t xml:space="preserve"> Пасивний елемент для електричного опору в схемах. В пристрої слугує для захисту мікроконтролеру від надмірного споживання струму базою/затвором транзистора. Оптимальний опір варіюється від 220 </w:t>
      </w:r>
      <w:proofErr w:type="spellStart"/>
      <w:r>
        <w:rPr>
          <w:rFonts w:ascii="Times New Roman" w:hAnsi="Times New Roman"/>
          <w:sz w:val="28"/>
          <w:szCs w:val="28"/>
        </w:rPr>
        <w:t>Ом</w:t>
      </w:r>
      <w:proofErr w:type="spellEnd"/>
      <w:r>
        <w:rPr>
          <w:rFonts w:ascii="Times New Roman" w:hAnsi="Times New Roman"/>
          <w:sz w:val="28"/>
          <w:szCs w:val="28"/>
        </w:rPr>
        <w:t xml:space="preserve"> </w:t>
      </w:r>
      <w:r>
        <w:rPr>
          <w:rFonts w:ascii="Times New Roman" w:hAnsi="Times New Roman"/>
          <w:sz w:val="28"/>
          <w:szCs w:val="28"/>
        </w:rPr>
        <w:t xml:space="preserve">до 1К </w:t>
      </w:r>
      <w:proofErr w:type="spellStart"/>
      <w:r>
        <w:rPr>
          <w:rFonts w:ascii="Times New Roman" w:hAnsi="Times New Roman"/>
          <w:sz w:val="28"/>
          <w:szCs w:val="28"/>
        </w:rPr>
        <w:t>Ому</w:t>
      </w:r>
      <w:proofErr w:type="spellEnd"/>
      <w:r>
        <w:rPr>
          <w:rFonts w:ascii="Times New Roman" w:hAnsi="Times New Roman"/>
          <w:sz w:val="28"/>
          <w:szCs w:val="28"/>
        </w:rPr>
        <w:t xml:space="preserve">. Потужність розсіювання 0,25 Ват цілком покриває навантаження при 5-ти вольтах за законом </w:t>
      </w:r>
      <w:proofErr w:type="spellStart"/>
      <w:r>
        <w:rPr>
          <w:rFonts w:ascii="Times New Roman" w:hAnsi="Times New Roman"/>
          <w:sz w:val="28"/>
          <w:szCs w:val="28"/>
        </w:rPr>
        <w:t>Ома</w:t>
      </w:r>
      <w:proofErr w:type="spellEnd"/>
      <w:r>
        <w:rPr>
          <w:rFonts w:ascii="Times New Roman" w:hAnsi="Times New Roman"/>
          <w:sz w:val="28"/>
          <w:szCs w:val="28"/>
        </w:rPr>
        <w:t xml:space="preserve">. Також слід не забувати про </w:t>
      </w:r>
      <w:r>
        <w:rPr>
          <w:rFonts w:ascii="Times New Roman" w:hAnsi="Times New Roman"/>
          <w:sz w:val="28"/>
          <w:szCs w:val="28"/>
          <w:lang w:val="en-US"/>
        </w:rPr>
        <w:t xml:space="preserve">pull-up </w:t>
      </w:r>
      <w:r>
        <w:rPr>
          <w:rFonts w:ascii="Times New Roman" w:hAnsi="Times New Roman"/>
          <w:sz w:val="28"/>
          <w:szCs w:val="28"/>
        </w:rPr>
        <w:t>резистор для забезпечення закриття бази/затвору номіналом 10-100 КОм, але зазвичай мікроконтролер має вбудований від</w:t>
      </w:r>
      <w:r>
        <w:rPr>
          <w:rFonts w:ascii="Times New Roman" w:hAnsi="Times New Roman"/>
          <w:sz w:val="28"/>
          <w:szCs w:val="28"/>
        </w:rPr>
        <w:t xml:space="preserve">повідний режим </w:t>
      </w:r>
      <w:r>
        <w:rPr>
          <w:rFonts w:ascii="Times New Roman" w:hAnsi="Times New Roman"/>
          <w:sz w:val="28"/>
          <w:szCs w:val="28"/>
          <w:lang w:val="en-US"/>
        </w:rPr>
        <w:t>[16]</w:t>
      </w:r>
      <w:r>
        <w:rPr>
          <w:rFonts w:ascii="Times New Roman" w:hAnsi="Times New Roman"/>
          <w:sz w:val="28"/>
          <w:szCs w:val="28"/>
        </w:rPr>
        <w:t>.</w:t>
      </w:r>
    </w:p>
    <w:p w14:paraId="5AF11F45"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Діоди.</w:t>
      </w:r>
      <w:r>
        <w:rPr>
          <w:rFonts w:ascii="Times New Roman" w:hAnsi="Times New Roman"/>
          <w:sz w:val="28"/>
          <w:szCs w:val="28"/>
        </w:rPr>
        <w:t xml:space="preserve"> </w:t>
      </w:r>
      <w:r>
        <w:rPr>
          <w:rFonts w:ascii="Times New Roman" w:hAnsi="Times New Roman"/>
          <w:sz w:val="28"/>
          <w:szCs w:val="28"/>
        </w:rPr>
        <w:t xml:space="preserve">Оскільки в схемі присутнє індуктивне навантаження у вигляді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з’єднаних з напівпровідниками, є потреба у використанні діодів вільного ходу для захисту електронних компонентів схеми.</w:t>
      </w:r>
    </w:p>
    <w:p w14:paraId="6F49769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Підключення відбувається паралельно</w:t>
      </w:r>
      <w:r>
        <w:rPr>
          <w:rFonts w:ascii="Times New Roman" w:hAnsi="Times New Roman"/>
          <w:sz w:val="28"/>
          <w:szCs w:val="28"/>
        </w:rPr>
        <w:t xml:space="preserve"> до індуктивного навантаження, де катод діода приєднується до «плюса», а анод до «мінуса» живлення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Таким чином він не впливає на живлення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у процесі роботи (закритий), але гасить імпульс зворотної напруги при зупинці </w:t>
      </w:r>
      <w:r>
        <w:rPr>
          <w:rFonts w:ascii="Times New Roman" w:hAnsi="Times New Roman"/>
          <w:sz w:val="28"/>
          <w:szCs w:val="28"/>
          <w:lang w:val="en-US"/>
        </w:rPr>
        <w:t>[17]</w:t>
      </w:r>
      <w:r>
        <w:rPr>
          <w:rFonts w:ascii="Times New Roman" w:hAnsi="Times New Roman"/>
          <w:sz w:val="28"/>
          <w:szCs w:val="28"/>
        </w:rPr>
        <w:t>.</w:t>
      </w:r>
    </w:p>
    <w:p w14:paraId="7057D84B" w14:textId="77777777" w:rsidR="00817812" w:rsidRDefault="00817812">
      <w:pPr>
        <w:spacing w:line="360" w:lineRule="auto"/>
        <w:ind w:firstLine="709"/>
        <w:jc w:val="both"/>
        <w:rPr>
          <w:rFonts w:ascii="Times New Roman" w:hAnsi="Times New Roman"/>
          <w:sz w:val="28"/>
          <w:szCs w:val="28"/>
        </w:rPr>
      </w:pPr>
    </w:p>
    <w:p w14:paraId="7511BA3E" w14:textId="77777777" w:rsidR="00817812" w:rsidRDefault="001B773D">
      <w:pPr>
        <w:pStyle w:val="2"/>
      </w:pPr>
      <w:bookmarkStart w:id="10" w:name="__RefHeading___Toc2268_1646329538"/>
      <w:bookmarkEnd w:id="10"/>
      <w:r>
        <w:t xml:space="preserve">1.8 </w:t>
      </w:r>
      <w:r>
        <w:t>Інструменти та розхідні матеріали</w:t>
      </w:r>
    </w:p>
    <w:p w14:paraId="4422C63F" w14:textId="77777777" w:rsidR="00817812" w:rsidRDefault="00817812">
      <w:pPr>
        <w:spacing w:line="360" w:lineRule="auto"/>
        <w:ind w:firstLine="709"/>
        <w:jc w:val="both"/>
        <w:rPr>
          <w:rFonts w:ascii="Times New Roman" w:hAnsi="Times New Roman"/>
          <w:sz w:val="28"/>
          <w:szCs w:val="28"/>
        </w:rPr>
      </w:pPr>
    </w:p>
    <w:p w14:paraId="051C441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Для збірки прототипу потрібні інструменти та розхідні матеріали. Використання якісних інструментів та матеріалів покращить якість та досвід використання під час збірки прототипу. Хоча без них робота неможлива, при їх відс</w:t>
      </w:r>
      <w:r>
        <w:rPr>
          <w:rFonts w:ascii="Times New Roman" w:hAnsi="Times New Roman"/>
          <w:sz w:val="28"/>
          <w:szCs w:val="28"/>
        </w:rPr>
        <w:t>утності кінцевий користувач може звернутися до радіомеханіка за допомогою, але це сильно обмежить можливості налагодження та модифікації.</w:t>
      </w:r>
    </w:p>
    <w:p w14:paraId="286DF596" w14:textId="77777777" w:rsidR="00817812" w:rsidRDefault="001B773D">
      <w:pPr>
        <w:spacing w:line="360" w:lineRule="auto"/>
        <w:ind w:firstLine="709"/>
        <w:jc w:val="both"/>
      </w:pPr>
      <w:r>
        <w:rPr>
          <w:rFonts w:ascii="Times New Roman" w:hAnsi="Times New Roman"/>
          <w:b/>
          <w:bCs/>
          <w:sz w:val="28"/>
          <w:szCs w:val="28"/>
        </w:rPr>
        <w:t>Паяльник.</w:t>
      </w:r>
      <w:r>
        <w:rPr>
          <w:rFonts w:ascii="Times New Roman" w:hAnsi="Times New Roman"/>
          <w:sz w:val="28"/>
          <w:szCs w:val="28"/>
        </w:rPr>
        <w:t xml:space="preserve"> Інструмент нагрівання, що дозволяє проводити паяльні роботи з використанням припою та флюсу. Якихось конкрет</w:t>
      </w:r>
      <w:r>
        <w:rPr>
          <w:rFonts w:ascii="Times New Roman" w:hAnsi="Times New Roman"/>
          <w:sz w:val="28"/>
          <w:szCs w:val="28"/>
        </w:rPr>
        <w:t>них вимог до нього немає, лише робоча температура повинна бути вище за температуру плавлення припою, але не надмірною. Наявність контролю температури, губки для очищення, змінні жала та мідний переплетення для прибирання припою дозволяють виконати роботу б</w:t>
      </w:r>
      <w:r>
        <w:rPr>
          <w:rFonts w:ascii="Times New Roman" w:hAnsi="Times New Roman"/>
          <w:sz w:val="28"/>
          <w:szCs w:val="28"/>
        </w:rPr>
        <w:t>ільш якісно. Контроль температури дозволяє обрати оптимальну температуру для припою та компонентів чутливих до температури, що може бути критично важливим. Інші аксесуари мають менш критичні для пайки, але є рекомендовані для використання.</w:t>
      </w:r>
    </w:p>
    <w:p w14:paraId="1D73484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Важливим факторо</w:t>
      </w:r>
      <w:r>
        <w:rPr>
          <w:rFonts w:ascii="Times New Roman" w:hAnsi="Times New Roman"/>
          <w:sz w:val="28"/>
          <w:szCs w:val="28"/>
        </w:rPr>
        <w:t>м є безпека при використанні паяльника. Основними правилами користування є правила безпеки для електронних пристроїв, добре провітрюване приміщення, використовувати підставку для паяльника, не торкатися нагрівального елементу, поводитись обережно з нагріти</w:t>
      </w:r>
      <w:r>
        <w:rPr>
          <w:rFonts w:ascii="Times New Roman" w:hAnsi="Times New Roman"/>
          <w:sz w:val="28"/>
          <w:szCs w:val="28"/>
        </w:rPr>
        <w:t>м припоєм та вимикати паяльник після завершення роботи.</w:t>
      </w:r>
    </w:p>
    <w:p w14:paraId="6AA9460D" w14:textId="77777777" w:rsidR="00817812" w:rsidRDefault="001B773D">
      <w:pPr>
        <w:spacing w:line="360" w:lineRule="auto"/>
        <w:ind w:firstLine="709"/>
        <w:jc w:val="both"/>
      </w:pPr>
      <w:r>
        <w:rPr>
          <w:rFonts w:ascii="Times New Roman" w:hAnsi="Times New Roman"/>
          <w:b/>
          <w:bCs/>
          <w:sz w:val="28"/>
          <w:szCs w:val="28"/>
        </w:rPr>
        <w:t>Припій та флюс.</w:t>
      </w:r>
      <w:r>
        <w:rPr>
          <w:rFonts w:ascii="Times New Roman" w:hAnsi="Times New Roman"/>
          <w:sz w:val="28"/>
          <w:szCs w:val="28"/>
        </w:rPr>
        <w:t xml:space="preserve"> Для різних металів використовується різний припій. Для міді найпоширенішим є Припій Олово-Свинцевий з 61% олова (ПОС-61) з температурою плавлення 190°</w:t>
      </w:r>
      <w:r>
        <w:rPr>
          <w:rFonts w:ascii="Times New Roman" w:hAnsi="Times New Roman"/>
          <w:sz w:val="28"/>
          <w:szCs w:val="28"/>
          <w:lang w:val="en-US"/>
        </w:rPr>
        <w:t>C</w:t>
      </w:r>
      <w:r>
        <w:rPr>
          <w:rFonts w:ascii="Times New Roman" w:hAnsi="Times New Roman"/>
          <w:sz w:val="28"/>
          <w:szCs w:val="28"/>
        </w:rPr>
        <w:t>. Він цілком підходить для викона</w:t>
      </w:r>
      <w:r>
        <w:rPr>
          <w:rFonts w:ascii="Times New Roman" w:hAnsi="Times New Roman"/>
          <w:sz w:val="28"/>
          <w:szCs w:val="28"/>
        </w:rPr>
        <w:t>ння роботи. Також набирають популярність без свинцеві припої, за рахунок вищої безпеки для здоров’я та екологічності, але мають вищу температуру плавлення. Рекомендований діаметр припою рівний 0,5 — 1,0 міліметри</w:t>
      </w:r>
      <w:r>
        <w:rPr>
          <w:rFonts w:ascii="Times New Roman" w:hAnsi="Times New Roman"/>
          <w:sz w:val="28"/>
          <w:szCs w:val="28"/>
        </w:rPr>
        <w:t>.</w:t>
      </w:r>
    </w:p>
    <w:p w14:paraId="7AF154A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Флюс потрібен для очищення поверхні від бр</w:t>
      </w:r>
      <w:r>
        <w:rPr>
          <w:rFonts w:ascii="Times New Roman" w:hAnsi="Times New Roman"/>
          <w:sz w:val="28"/>
          <w:szCs w:val="28"/>
        </w:rPr>
        <w:t xml:space="preserve">уду, наприклад оксидні плівки та жирові відбитки. Поділяється на кислотний та </w:t>
      </w:r>
      <w:proofErr w:type="spellStart"/>
      <w:r>
        <w:rPr>
          <w:rFonts w:ascii="Times New Roman" w:hAnsi="Times New Roman"/>
          <w:sz w:val="28"/>
          <w:szCs w:val="28"/>
        </w:rPr>
        <w:t>безкислотний</w:t>
      </w:r>
      <w:proofErr w:type="spellEnd"/>
      <w:r>
        <w:rPr>
          <w:rFonts w:ascii="Times New Roman" w:hAnsi="Times New Roman"/>
          <w:sz w:val="28"/>
          <w:szCs w:val="28"/>
        </w:rPr>
        <w:t>. Використання кислотного флюсу потребує його подальшого ретельного прибирання, оскільки залишки можуть викликати корозію та руйнацію металу, тому не використовується</w:t>
      </w:r>
      <w:r>
        <w:rPr>
          <w:rFonts w:ascii="Times New Roman" w:hAnsi="Times New Roman"/>
          <w:sz w:val="28"/>
          <w:szCs w:val="28"/>
        </w:rPr>
        <w:t xml:space="preserve"> в електроніці. Для цього з’являється потреба у наявності змивача для друкованих плат (</w:t>
      </w:r>
      <w:proofErr w:type="spellStart"/>
      <w:r>
        <w:rPr>
          <w:rFonts w:ascii="Times New Roman" w:hAnsi="Times New Roman"/>
          <w:sz w:val="28"/>
          <w:szCs w:val="28"/>
        </w:rPr>
        <w:t>ізопропіловий</w:t>
      </w:r>
      <w:proofErr w:type="spellEnd"/>
      <w:r>
        <w:rPr>
          <w:rFonts w:ascii="Times New Roman" w:hAnsi="Times New Roman"/>
          <w:sz w:val="28"/>
          <w:szCs w:val="28"/>
        </w:rPr>
        <w:t xml:space="preserve"> спирт або спеціалізовані змивачі для друкованих плат, які мають вищу ефективність), що варто враховувати. </w:t>
      </w:r>
      <w:proofErr w:type="spellStart"/>
      <w:r>
        <w:rPr>
          <w:rFonts w:ascii="Times New Roman" w:hAnsi="Times New Roman"/>
          <w:sz w:val="28"/>
          <w:szCs w:val="28"/>
        </w:rPr>
        <w:t>Безкислотний</w:t>
      </w:r>
      <w:proofErr w:type="spellEnd"/>
      <w:r>
        <w:rPr>
          <w:rFonts w:ascii="Times New Roman" w:hAnsi="Times New Roman"/>
          <w:sz w:val="28"/>
          <w:szCs w:val="28"/>
        </w:rPr>
        <w:t xml:space="preserve"> флюс такої потреби не має, оскільки </w:t>
      </w:r>
      <w:r>
        <w:rPr>
          <w:rFonts w:ascii="Times New Roman" w:hAnsi="Times New Roman"/>
          <w:sz w:val="28"/>
          <w:szCs w:val="28"/>
        </w:rPr>
        <w:t xml:space="preserve">замість руйнації може виконувати захисну функцію від корозії. Але затвердіння </w:t>
      </w:r>
      <w:proofErr w:type="spellStart"/>
      <w:r>
        <w:rPr>
          <w:rFonts w:ascii="Times New Roman" w:hAnsi="Times New Roman"/>
          <w:sz w:val="28"/>
          <w:szCs w:val="28"/>
        </w:rPr>
        <w:t>безкислотного</w:t>
      </w:r>
      <w:proofErr w:type="spellEnd"/>
      <w:r>
        <w:rPr>
          <w:rFonts w:ascii="Times New Roman" w:hAnsi="Times New Roman"/>
          <w:sz w:val="28"/>
          <w:szCs w:val="28"/>
        </w:rPr>
        <w:t xml:space="preserve"> флюсу може викликати складнощі при повторній пайці через тривалий час </w:t>
      </w:r>
      <w:r>
        <w:rPr>
          <w:rFonts w:ascii="Times New Roman" w:hAnsi="Times New Roman"/>
          <w:sz w:val="28"/>
          <w:szCs w:val="28"/>
          <w:lang w:val="en-US"/>
        </w:rPr>
        <w:t>[18]</w:t>
      </w:r>
      <w:r>
        <w:rPr>
          <w:rFonts w:ascii="Times New Roman" w:hAnsi="Times New Roman"/>
          <w:sz w:val="28"/>
          <w:szCs w:val="28"/>
        </w:rPr>
        <w:t>.</w:t>
      </w:r>
    </w:p>
    <w:p w14:paraId="1748CAF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До заходів безпеки входить добре провітрюване приміщення, уникання вдихання парів припою</w:t>
      </w:r>
      <w:r>
        <w:rPr>
          <w:rFonts w:ascii="Times New Roman" w:hAnsi="Times New Roman"/>
          <w:sz w:val="28"/>
          <w:szCs w:val="28"/>
        </w:rPr>
        <w:t xml:space="preserve"> і флюсу та миття рук після завершення роботи. Недотримання цих правил матиме негативний ефект з довготривалими наслідками для здоров’я.</w:t>
      </w:r>
    </w:p>
    <w:p w14:paraId="5E9FCA09" w14:textId="77777777" w:rsidR="00817812" w:rsidRDefault="001B773D">
      <w:pPr>
        <w:spacing w:line="360" w:lineRule="auto"/>
        <w:ind w:firstLine="709"/>
        <w:jc w:val="both"/>
      </w:pPr>
      <w:r>
        <w:rPr>
          <w:rFonts w:ascii="Times New Roman" w:hAnsi="Times New Roman"/>
          <w:b/>
          <w:bCs/>
          <w:sz w:val="28"/>
          <w:szCs w:val="28"/>
        </w:rPr>
        <w:t>Дроти.</w:t>
      </w:r>
      <w:r>
        <w:rPr>
          <w:rFonts w:ascii="Times New Roman" w:hAnsi="Times New Roman"/>
          <w:sz w:val="28"/>
          <w:szCs w:val="28"/>
        </w:rPr>
        <w:t xml:space="preserve"> Потрібні для з’єднання модулів у єдину електричну схему. При виборі варто звернути увагу на переріз дроту. Елект</w:t>
      </w:r>
      <w:r>
        <w:rPr>
          <w:rFonts w:ascii="Times New Roman" w:hAnsi="Times New Roman"/>
          <w:sz w:val="28"/>
          <w:szCs w:val="28"/>
        </w:rPr>
        <w:t>ропровідність має бути вищою за номінальний струм у схемі. Для цього варто звернути увагу на струм запобіжника або захисту. Сам дріт може різнитися матеріалом жили (мідь, алюміній або замінники), матеріалом ізоляції (ПВХ, Силікон) та типом дротів (багатожи</w:t>
      </w:r>
      <w:r>
        <w:rPr>
          <w:rFonts w:ascii="Times New Roman" w:hAnsi="Times New Roman"/>
          <w:sz w:val="28"/>
          <w:szCs w:val="28"/>
        </w:rPr>
        <w:t>льні та одножильні). Рекомендовано використовувати багатожильний мідний дріт за рахунок гарної електропровідності та гнучкості. Матеріал ізоляції має несуттєвий вплив, але силікон більш гнучкий та підходить краще для рухомих з’єднань. Додатково за можливос</w:t>
      </w:r>
      <w:r>
        <w:rPr>
          <w:rFonts w:ascii="Times New Roman" w:hAnsi="Times New Roman"/>
          <w:sz w:val="28"/>
          <w:szCs w:val="28"/>
        </w:rPr>
        <w:t xml:space="preserve">ті рекомендується використання різних кольорів дротів для зручності, але необов’язково </w:t>
      </w:r>
      <w:r>
        <w:rPr>
          <w:rFonts w:ascii="Times New Roman" w:hAnsi="Times New Roman"/>
          <w:sz w:val="28"/>
          <w:szCs w:val="28"/>
          <w:lang w:val="en-US"/>
        </w:rPr>
        <w:t>[19]</w:t>
      </w:r>
      <w:r>
        <w:rPr>
          <w:rFonts w:ascii="Times New Roman" w:hAnsi="Times New Roman"/>
          <w:sz w:val="28"/>
          <w:szCs w:val="28"/>
        </w:rPr>
        <w:t>.</w:t>
      </w:r>
    </w:p>
    <w:p w14:paraId="3316A6B8" w14:textId="77777777" w:rsidR="00817812" w:rsidRDefault="001B773D">
      <w:pPr>
        <w:spacing w:line="360" w:lineRule="auto"/>
        <w:ind w:firstLine="709"/>
        <w:jc w:val="both"/>
      </w:pPr>
      <w:r>
        <w:rPr>
          <w:rFonts w:ascii="Times New Roman" w:hAnsi="Times New Roman"/>
          <w:b/>
          <w:bCs/>
          <w:sz w:val="28"/>
          <w:szCs w:val="28"/>
        </w:rPr>
        <w:t>Термоусадка.</w:t>
      </w:r>
      <w:r>
        <w:rPr>
          <w:rFonts w:ascii="Times New Roman" w:hAnsi="Times New Roman"/>
          <w:sz w:val="28"/>
          <w:szCs w:val="28"/>
        </w:rPr>
        <w:t xml:space="preserve"> Використовується для ізоляції оголених частин дротів або компонентів. Для цього потрібна частина термоусадки відповідної довжини, діаметру, що більший</w:t>
      </w:r>
      <w:r>
        <w:rPr>
          <w:rFonts w:ascii="Times New Roman" w:hAnsi="Times New Roman"/>
          <w:sz w:val="28"/>
          <w:szCs w:val="28"/>
        </w:rPr>
        <w:t xml:space="preserve"> за дріт або компонент та бажано відповідного кольору. Варто звернути увагу на коефіцієнт усадки щоб визначити необхідний діаметр </w:t>
      </w:r>
      <w:r>
        <w:rPr>
          <w:rFonts w:ascii="Times New Roman" w:hAnsi="Times New Roman"/>
          <w:sz w:val="28"/>
          <w:szCs w:val="28"/>
        </w:rPr>
        <w:lastRenderedPageBreak/>
        <w:t xml:space="preserve">(зазвичай це 2:1 або 3:1, тобто після нагріву вона зменшується в 2 або 3 рази). Стиснення відбувається за рахунок зовнішнього </w:t>
      </w:r>
      <w:r>
        <w:rPr>
          <w:rFonts w:ascii="Times New Roman" w:hAnsi="Times New Roman"/>
          <w:sz w:val="28"/>
          <w:szCs w:val="28"/>
        </w:rPr>
        <w:t xml:space="preserve">температурного впливу </w:t>
      </w:r>
      <w:r>
        <w:rPr>
          <w:rFonts w:ascii="Times New Roman" w:hAnsi="Times New Roman"/>
          <w:sz w:val="28"/>
          <w:szCs w:val="28"/>
          <w:lang w:val="en-US"/>
        </w:rPr>
        <w:t>[20]</w:t>
      </w:r>
      <w:r>
        <w:rPr>
          <w:rFonts w:ascii="Times New Roman" w:hAnsi="Times New Roman"/>
          <w:sz w:val="28"/>
          <w:szCs w:val="28"/>
        </w:rPr>
        <w:t>.</w:t>
      </w:r>
    </w:p>
    <w:p w14:paraId="0706A675" w14:textId="77777777" w:rsidR="00817812" w:rsidRDefault="00817812">
      <w:pPr>
        <w:spacing w:line="360" w:lineRule="auto"/>
        <w:jc w:val="both"/>
        <w:rPr>
          <w:rFonts w:ascii="Times New Roman" w:hAnsi="Times New Roman"/>
          <w:sz w:val="28"/>
          <w:szCs w:val="28"/>
          <w:lang w:val="en-US"/>
        </w:rPr>
      </w:pPr>
    </w:p>
    <w:p w14:paraId="252C802A" w14:textId="77777777" w:rsidR="00817812" w:rsidRDefault="001B773D">
      <w:pPr>
        <w:pStyle w:val="2"/>
      </w:pPr>
      <w:bookmarkStart w:id="11" w:name="__RefHeading___Toc1131_3245350668"/>
      <w:bookmarkEnd w:id="11"/>
      <w:r>
        <w:rPr>
          <w:lang w:val="en-US"/>
        </w:rPr>
        <w:t>1</w:t>
      </w:r>
      <w:r>
        <w:t xml:space="preserve">.9 </w:t>
      </w:r>
      <w:r>
        <w:t>Симулятор схеми</w:t>
      </w:r>
    </w:p>
    <w:p w14:paraId="373DA4CC" w14:textId="77777777" w:rsidR="00817812" w:rsidRDefault="00817812">
      <w:pPr>
        <w:spacing w:line="360" w:lineRule="auto"/>
        <w:ind w:firstLine="709"/>
        <w:jc w:val="both"/>
        <w:rPr>
          <w:rFonts w:ascii="Times New Roman" w:hAnsi="Times New Roman"/>
          <w:sz w:val="28"/>
          <w:szCs w:val="28"/>
        </w:rPr>
      </w:pPr>
    </w:p>
    <w:p w14:paraId="52E8024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Щоб створити та перевірити роботу пристрою без збирання прототипу можна використати симулятор схеми. </w:t>
      </w:r>
      <w:r>
        <w:rPr>
          <w:rFonts w:ascii="Times New Roman" w:hAnsi="Times New Roman"/>
          <w:sz w:val="28"/>
          <w:szCs w:val="28"/>
        </w:rPr>
        <w:t>Це дозволяє швидко та без зайвих витрат визначити оптимальну конфігурацію та логіку пристрою, з подальшою модифікацією та експериментуванням над параметрами, перевіряючи розрахунки пристрою.</w:t>
      </w:r>
    </w:p>
    <w:p w14:paraId="29ABFAF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Вимогою є простота, наявність необхідного мікроконтролера з можли</w:t>
      </w:r>
      <w:r>
        <w:rPr>
          <w:rFonts w:ascii="Times New Roman" w:hAnsi="Times New Roman"/>
          <w:sz w:val="28"/>
          <w:szCs w:val="28"/>
        </w:rPr>
        <w:t>вістю програмування, датчиків та базових компонентів для симуляції основної логіки пристрою.</w:t>
      </w:r>
    </w:p>
    <w:p w14:paraId="45C6BC47" w14:textId="77777777" w:rsidR="00817812" w:rsidRDefault="001B773D">
      <w:pPr>
        <w:spacing w:line="360" w:lineRule="auto"/>
        <w:ind w:firstLine="709"/>
        <w:jc w:val="both"/>
      </w:pPr>
      <w:r>
        <w:rPr>
          <w:rFonts w:ascii="Times New Roman" w:hAnsi="Times New Roman"/>
          <w:b/>
          <w:bCs/>
          <w:sz w:val="28"/>
          <w:szCs w:val="28"/>
        </w:rPr>
        <w:t xml:space="preserve">Microsoft </w:t>
      </w:r>
      <w:proofErr w:type="spellStart"/>
      <w:r>
        <w:rPr>
          <w:rFonts w:ascii="Times New Roman" w:hAnsi="Times New Roman"/>
          <w:b/>
          <w:bCs/>
          <w:sz w:val="28"/>
          <w:szCs w:val="28"/>
        </w:rPr>
        <w:t>Make</w:t>
      </w:r>
      <w:proofErr w:type="spellEnd"/>
      <w:r>
        <w:rPr>
          <w:rFonts w:ascii="Times New Roman" w:hAnsi="Times New Roman"/>
          <w:b/>
          <w:bCs/>
          <w:sz w:val="28"/>
          <w:szCs w:val="28"/>
        </w:rPr>
        <w:t xml:space="preserve"> &amp; </w:t>
      </w:r>
      <w:proofErr w:type="spellStart"/>
      <w:r>
        <w:rPr>
          <w:rFonts w:ascii="Times New Roman" w:hAnsi="Times New Roman"/>
          <w:b/>
          <w:bCs/>
          <w:sz w:val="28"/>
          <w:szCs w:val="28"/>
        </w:rPr>
        <w:t>Code</w:t>
      </w:r>
      <w:proofErr w:type="spellEnd"/>
      <w:r>
        <w:rPr>
          <w:rFonts w:ascii="Times New Roman" w:hAnsi="Times New Roman"/>
          <w:b/>
          <w:bCs/>
          <w:sz w:val="28"/>
          <w:szCs w:val="28"/>
        </w:rPr>
        <w:t>.</w:t>
      </w:r>
      <w:r>
        <w:rPr>
          <w:rFonts w:ascii="Times New Roman" w:hAnsi="Times New Roman"/>
          <w:sz w:val="28"/>
          <w:szCs w:val="28"/>
        </w:rPr>
        <w:t xml:space="preserve"> Дозволяє будувати прості електричні схеми з можливістю симуляції. Основний напрямок це навчання та створення простих ігрових пристроїв на ба</w:t>
      </w:r>
      <w:r>
        <w:rPr>
          <w:rFonts w:ascii="Times New Roman" w:hAnsi="Times New Roman"/>
          <w:sz w:val="28"/>
          <w:szCs w:val="28"/>
        </w:rPr>
        <w:t xml:space="preserve">зі </w:t>
      </w:r>
      <w:proofErr w:type="spellStart"/>
      <w:r>
        <w:rPr>
          <w:rFonts w:ascii="Times New Roman" w:hAnsi="Times New Roman"/>
          <w:sz w:val="28"/>
          <w:szCs w:val="28"/>
          <w:lang w:val="en-US"/>
        </w:rPr>
        <w:t>Micro:Bit</w:t>
      </w:r>
      <w:proofErr w:type="spellEnd"/>
      <w:r>
        <w:rPr>
          <w:rFonts w:ascii="Times New Roman" w:hAnsi="Times New Roman"/>
          <w:sz w:val="28"/>
          <w:szCs w:val="28"/>
          <w:lang w:val="en-US"/>
        </w:rPr>
        <w:t xml:space="preserve"> </w:t>
      </w:r>
      <w:r>
        <w:rPr>
          <w:rFonts w:ascii="Times New Roman" w:hAnsi="Times New Roman"/>
          <w:sz w:val="28"/>
          <w:szCs w:val="28"/>
        </w:rPr>
        <w:t xml:space="preserve">та </w:t>
      </w:r>
      <w:r>
        <w:rPr>
          <w:rFonts w:ascii="Times New Roman" w:hAnsi="Times New Roman"/>
          <w:sz w:val="28"/>
          <w:szCs w:val="28"/>
          <w:lang w:val="en-US"/>
        </w:rPr>
        <w:t>Circuit Playground Express</w:t>
      </w:r>
      <w:r>
        <w:rPr>
          <w:rFonts w:ascii="Times New Roman" w:hAnsi="Times New Roman"/>
          <w:sz w:val="28"/>
          <w:szCs w:val="28"/>
        </w:rPr>
        <w:t xml:space="preserve">. Функціоналу додатку недостатньо для симуляції потрібного пристрою через обмежений набір компонентів, але для навчання побудови простих схем та їх програмування цілком вистачить </w:t>
      </w:r>
      <w:r>
        <w:rPr>
          <w:rFonts w:ascii="Times New Roman" w:hAnsi="Times New Roman"/>
          <w:sz w:val="28"/>
          <w:szCs w:val="28"/>
          <w:lang w:val="en-US"/>
        </w:rPr>
        <w:t>[21]</w:t>
      </w:r>
      <w:r>
        <w:rPr>
          <w:rFonts w:ascii="Times New Roman" w:hAnsi="Times New Roman"/>
          <w:sz w:val="28"/>
          <w:szCs w:val="28"/>
        </w:rPr>
        <w:t>.</w:t>
      </w:r>
    </w:p>
    <w:p w14:paraId="7431C9A1" w14:textId="77777777" w:rsidR="00817812" w:rsidRDefault="001B773D">
      <w:pPr>
        <w:spacing w:line="360" w:lineRule="auto"/>
        <w:ind w:firstLine="709"/>
        <w:jc w:val="both"/>
      </w:pPr>
      <w:proofErr w:type="spellStart"/>
      <w:r>
        <w:rPr>
          <w:rFonts w:ascii="Times New Roman" w:hAnsi="Times New Roman"/>
          <w:b/>
          <w:bCs/>
          <w:sz w:val="28"/>
          <w:szCs w:val="28"/>
        </w:rPr>
        <w:t>Tinkercad</w:t>
      </w:r>
      <w:proofErr w:type="spellEnd"/>
      <w:r>
        <w:rPr>
          <w:rFonts w:ascii="Times New Roman" w:hAnsi="Times New Roman"/>
          <w:b/>
          <w:bCs/>
          <w:sz w:val="28"/>
          <w:szCs w:val="28"/>
        </w:rPr>
        <w:t xml:space="preserve"> </w:t>
      </w:r>
      <w:proofErr w:type="spellStart"/>
      <w:r>
        <w:rPr>
          <w:rFonts w:ascii="Times New Roman" w:hAnsi="Times New Roman"/>
          <w:b/>
          <w:bCs/>
          <w:sz w:val="28"/>
          <w:szCs w:val="28"/>
        </w:rPr>
        <w:t>Circuits</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Має ширши</w:t>
      </w:r>
      <w:r>
        <w:rPr>
          <w:rFonts w:ascii="Times New Roman" w:hAnsi="Times New Roman"/>
          <w:sz w:val="28"/>
          <w:szCs w:val="28"/>
        </w:rPr>
        <w:t xml:space="preserve">й функціонал та інтуїтивно зрозумілий інтерфейс якого достатньо для побудови та симуляції схеми пристрою. Має всі базові електронні компоненти з інструментами (генератор сигналу, </w:t>
      </w:r>
      <w:proofErr w:type="spellStart"/>
      <w:r>
        <w:rPr>
          <w:rFonts w:ascii="Times New Roman" w:hAnsi="Times New Roman"/>
          <w:sz w:val="28"/>
          <w:szCs w:val="28"/>
        </w:rPr>
        <w:t>мультиметр</w:t>
      </w:r>
      <w:proofErr w:type="spellEnd"/>
      <w:r>
        <w:rPr>
          <w:rFonts w:ascii="Times New Roman" w:hAnsi="Times New Roman"/>
          <w:sz w:val="28"/>
          <w:szCs w:val="28"/>
        </w:rPr>
        <w:t xml:space="preserve">, осцилограф та інші) та мікроконтролери </w:t>
      </w:r>
      <w:proofErr w:type="spellStart"/>
      <w:r>
        <w:rPr>
          <w:rFonts w:ascii="Times New Roman" w:hAnsi="Times New Roman"/>
          <w:sz w:val="28"/>
          <w:szCs w:val="28"/>
          <w:lang w:val="en-US"/>
        </w:rPr>
        <w:t>Micro:Bit</w:t>
      </w:r>
      <w:proofErr w:type="spellEnd"/>
      <w:r>
        <w:rPr>
          <w:rFonts w:ascii="Times New Roman" w:hAnsi="Times New Roman"/>
          <w:sz w:val="28"/>
          <w:szCs w:val="28"/>
          <w:lang w:val="en-US"/>
        </w:rPr>
        <w:t xml:space="preserve">, Arduino </w:t>
      </w:r>
      <w:r>
        <w:rPr>
          <w:rFonts w:ascii="Times New Roman" w:hAnsi="Times New Roman"/>
          <w:sz w:val="28"/>
          <w:szCs w:val="28"/>
        </w:rPr>
        <w:t xml:space="preserve">та </w:t>
      </w:r>
      <w:proofErr w:type="spellStart"/>
      <w:r>
        <w:rPr>
          <w:rFonts w:ascii="Times New Roman" w:hAnsi="Times New Roman"/>
          <w:sz w:val="28"/>
          <w:szCs w:val="28"/>
          <w:lang w:val="en-US"/>
        </w:rPr>
        <w:t>ATti</w:t>
      </w:r>
      <w:r>
        <w:rPr>
          <w:rFonts w:ascii="Times New Roman" w:hAnsi="Times New Roman"/>
          <w:sz w:val="28"/>
          <w:szCs w:val="28"/>
          <w:lang w:val="en-US"/>
        </w:rPr>
        <w:t>ny</w:t>
      </w:r>
      <w:proofErr w:type="spellEnd"/>
      <w:r>
        <w:rPr>
          <w:rFonts w:ascii="Times New Roman" w:hAnsi="Times New Roman"/>
          <w:sz w:val="28"/>
          <w:szCs w:val="28"/>
          <w:lang w:val="en-US"/>
        </w:rPr>
        <w:t xml:space="preserve"> </w:t>
      </w:r>
      <w:r>
        <w:rPr>
          <w:rFonts w:ascii="Times New Roman" w:hAnsi="Times New Roman"/>
          <w:sz w:val="28"/>
          <w:szCs w:val="28"/>
        </w:rPr>
        <w:t xml:space="preserve">з можливістю їх програмування. Недоліком є обмеження для дуже складних схем та залежність від інтернет-з’єднання </w:t>
      </w:r>
      <w:r>
        <w:rPr>
          <w:rFonts w:ascii="Times New Roman" w:hAnsi="Times New Roman"/>
          <w:sz w:val="28"/>
          <w:szCs w:val="28"/>
          <w:lang w:val="en-US"/>
        </w:rPr>
        <w:t>[22]</w:t>
      </w:r>
      <w:r>
        <w:rPr>
          <w:rFonts w:ascii="Times New Roman" w:hAnsi="Times New Roman"/>
          <w:sz w:val="28"/>
          <w:szCs w:val="28"/>
        </w:rPr>
        <w:t>.</w:t>
      </w:r>
    </w:p>
    <w:p w14:paraId="35111D86" w14:textId="77777777" w:rsidR="00817812" w:rsidRDefault="001B773D">
      <w:pPr>
        <w:spacing w:line="360" w:lineRule="auto"/>
        <w:ind w:firstLine="709"/>
        <w:jc w:val="both"/>
      </w:pPr>
      <w:proofErr w:type="spellStart"/>
      <w:r>
        <w:rPr>
          <w:rFonts w:ascii="Times New Roman" w:hAnsi="Times New Roman"/>
          <w:b/>
          <w:bCs/>
          <w:sz w:val="28"/>
          <w:szCs w:val="28"/>
        </w:rPr>
        <w:t>Wokwi</w:t>
      </w:r>
      <w:proofErr w:type="spellEnd"/>
      <w:r>
        <w:rPr>
          <w:rFonts w:ascii="Times New Roman" w:hAnsi="Times New Roman"/>
          <w:b/>
          <w:bCs/>
          <w:sz w:val="28"/>
          <w:szCs w:val="28"/>
        </w:rPr>
        <w:t>.</w:t>
      </w:r>
      <w:r>
        <w:rPr>
          <w:rFonts w:ascii="Times New Roman" w:hAnsi="Times New Roman"/>
          <w:sz w:val="28"/>
          <w:szCs w:val="28"/>
        </w:rPr>
        <w:t xml:space="preserve"> Просунутий симулятор схем, що має найбільше можливостей по відношенню до попередніх. Підтримуються мікроконтролери сімейств </w:t>
      </w:r>
      <w:r>
        <w:rPr>
          <w:rFonts w:ascii="Times New Roman" w:hAnsi="Times New Roman"/>
          <w:sz w:val="28"/>
          <w:szCs w:val="28"/>
          <w:lang w:val="en-US"/>
        </w:rPr>
        <w:t>AVR</w:t>
      </w:r>
      <w:r>
        <w:rPr>
          <w:rFonts w:ascii="Times New Roman" w:hAnsi="Times New Roman"/>
          <w:sz w:val="28"/>
          <w:szCs w:val="28"/>
          <w:lang w:val="en-US"/>
        </w:rPr>
        <w:t xml:space="preserve">, ESP32, STM32 </w:t>
      </w:r>
      <w:r>
        <w:rPr>
          <w:rFonts w:ascii="Times New Roman" w:hAnsi="Times New Roman"/>
          <w:sz w:val="28"/>
          <w:szCs w:val="28"/>
        </w:rPr>
        <w:t xml:space="preserve">та </w:t>
      </w:r>
      <w:r>
        <w:rPr>
          <w:rFonts w:ascii="Times New Roman" w:hAnsi="Times New Roman"/>
          <w:sz w:val="28"/>
          <w:szCs w:val="28"/>
          <w:lang w:val="en-US"/>
        </w:rPr>
        <w:t xml:space="preserve">Pi Pico </w:t>
      </w:r>
      <w:r>
        <w:rPr>
          <w:rFonts w:ascii="Times New Roman" w:hAnsi="Times New Roman"/>
          <w:sz w:val="28"/>
          <w:szCs w:val="28"/>
        </w:rPr>
        <w:t xml:space="preserve">з емуляцією </w:t>
      </w:r>
      <w:r>
        <w:rPr>
          <w:rFonts w:ascii="Times New Roman" w:hAnsi="Times New Roman"/>
          <w:sz w:val="28"/>
          <w:szCs w:val="28"/>
          <w:lang w:val="en-US"/>
        </w:rPr>
        <w:t xml:space="preserve">Wi-Fi </w:t>
      </w:r>
      <w:r>
        <w:rPr>
          <w:rFonts w:ascii="Times New Roman" w:hAnsi="Times New Roman"/>
          <w:sz w:val="28"/>
          <w:szCs w:val="28"/>
        </w:rPr>
        <w:t xml:space="preserve">та </w:t>
      </w:r>
      <w:r>
        <w:rPr>
          <w:rFonts w:ascii="Times New Roman" w:hAnsi="Times New Roman"/>
          <w:sz w:val="28"/>
          <w:szCs w:val="28"/>
          <w:lang w:val="en-US"/>
        </w:rPr>
        <w:t xml:space="preserve">Bluetooth. </w:t>
      </w:r>
      <w:r>
        <w:rPr>
          <w:rFonts w:ascii="Times New Roman" w:hAnsi="Times New Roman"/>
          <w:sz w:val="28"/>
          <w:szCs w:val="28"/>
        </w:rPr>
        <w:t xml:space="preserve">Також підтримує мови програмування </w:t>
      </w:r>
      <w:r>
        <w:rPr>
          <w:rFonts w:ascii="Times New Roman" w:hAnsi="Times New Roman"/>
          <w:sz w:val="28"/>
          <w:szCs w:val="28"/>
          <w:lang w:val="en-US"/>
        </w:rPr>
        <w:t xml:space="preserve">Rust </w:t>
      </w:r>
      <w:r>
        <w:rPr>
          <w:rFonts w:ascii="Times New Roman" w:hAnsi="Times New Roman"/>
          <w:sz w:val="28"/>
          <w:szCs w:val="28"/>
        </w:rPr>
        <w:t xml:space="preserve">та </w:t>
      </w:r>
      <w:proofErr w:type="spellStart"/>
      <w:r>
        <w:rPr>
          <w:rFonts w:ascii="Times New Roman" w:hAnsi="Times New Roman"/>
          <w:sz w:val="28"/>
          <w:szCs w:val="28"/>
          <w:lang w:val="en-US"/>
        </w:rPr>
        <w:t>MicroPython</w:t>
      </w:r>
      <w:proofErr w:type="spellEnd"/>
      <w:r>
        <w:rPr>
          <w:rFonts w:ascii="Times New Roman" w:hAnsi="Times New Roman"/>
          <w:sz w:val="28"/>
          <w:szCs w:val="28"/>
          <w:lang w:val="en-US"/>
        </w:rPr>
        <w:t xml:space="preserve">, </w:t>
      </w:r>
      <w:r>
        <w:rPr>
          <w:rFonts w:ascii="Times New Roman" w:hAnsi="Times New Roman"/>
          <w:sz w:val="28"/>
          <w:szCs w:val="28"/>
        </w:rPr>
        <w:t xml:space="preserve">що розширює можливості побудови </w:t>
      </w:r>
      <w:r>
        <w:rPr>
          <w:rFonts w:ascii="Times New Roman" w:hAnsi="Times New Roman"/>
          <w:sz w:val="28"/>
          <w:szCs w:val="28"/>
        </w:rPr>
        <w:lastRenderedPageBreak/>
        <w:t xml:space="preserve">симуляції. Недоліками є більш складний інтерфейс та платні тарифні плани для розширення функціоналу </w:t>
      </w:r>
      <w:r>
        <w:rPr>
          <w:rFonts w:ascii="Times New Roman" w:hAnsi="Times New Roman"/>
          <w:sz w:val="28"/>
          <w:szCs w:val="28"/>
          <w:lang w:val="en-US"/>
        </w:rPr>
        <w:t>[23]</w:t>
      </w:r>
      <w:r>
        <w:rPr>
          <w:rFonts w:ascii="Times New Roman" w:hAnsi="Times New Roman"/>
          <w:sz w:val="28"/>
          <w:szCs w:val="28"/>
        </w:rPr>
        <w:t>.</w:t>
      </w:r>
    </w:p>
    <w:p w14:paraId="6CA67737" w14:textId="77777777" w:rsidR="00817812" w:rsidRDefault="00817812">
      <w:pPr>
        <w:spacing w:line="360" w:lineRule="auto"/>
        <w:ind w:firstLine="709"/>
        <w:jc w:val="both"/>
        <w:rPr>
          <w:rFonts w:ascii="Times New Roman" w:hAnsi="Times New Roman"/>
          <w:sz w:val="28"/>
          <w:szCs w:val="28"/>
        </w:rPr>
      </w:pPr>
    </w:p>
    <w:p w14:paraId="49387B81" w14:textId="77777777" w:rsidR="00817812" w:rsidRDefault="001B773D">
      <w:pPr>
        <w:pStyle w:val="2"/>
      </w:pPr>
      <w:bookmarkStart w:id="12" w:name="__RefHeading___Toc1139_3245350668"/>
      <w:bookmarkEnd w:id="12"/>
      <w:r>
        <w:rPr>
          <w:lang w:val="en-US"/>
        </w:rPr>
        <w:t>1</w:t>
      </w:r>
      <w:r>
        <w:t>.1</w:t>
      </w:r>
      <w:r>
        <w:t xml:space="preserve">0 </w:t>
      </w:r>
      <w:r>
        <w:rPr>
          <w:lang w:val="en-US"/>
        </w:rPr>
        <w:t>IDE</w:t>
      </w:r>
    </w:p>
    <w:p w14:paraId="16E6EDE4" w14:textId="77777777" w:rsidR="00817812" w:rsidRDefault="00817812">
      <w:pPr>
        <w:spacing w:line="360" w:lineRule="auto"/>
        <w:ind w:firstLine="709"/>
        <w:jc w:val="both"/>
        <w:rPr>
          <w:rFonts w:ascii="Times New Roman" w:hAnsi="Times New Roman"/>
          <w:sz w:val="28"/>
          <w:szCs w:val="28"/>
        </w:rPr>
      </w:pPr>
    </w:p>
    <w:p w14:paraId="3440F82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Хоча код можна написати в симуляторі, залишається потреба у компіляції та завантаженні його на фізичний пристрій. Також </w:t>
      </w:r>
      <w:r>
        <w:rPr>
          <w:rFonts w:ascii="Times New Roman" w:hAnsi="Times New Roman"/>
          <w:sz w:val="28"/>
          <w:szCs w:val="28"/>
          <w:lang w:val="en-US"/>
        </w:rPr>
        <w:t xml:space="preserve">IDE </w:t>
      </w:r>
      <w:r>
        <w:rPr>
          <w:rFonts w:ascii="Times New Roman" w:hAnsi="Times New Roman"/>
          <w:sz w:val="28"/>
          <w:szCs w:val="28"/>
        </w:rPr>
        <w:t xml:space="preserve">має більше можливостей для написання коду, наприклад менеджер бібліотек, керування </w:t>
      </w:r>
      <w:proofErr w:type="spellStart"/>
      <w:r>
        <w:rPr>
          <w:rFonts w:ascii="Times New Roman" w:hAnsi="Times New Roman"/>
          <w:sz w:val="28"/>
          <w:szCs w:val="28"/>
        </w:rPr>
        <w:t>проєктами</w:t>
      </w:r>
      <w:proofErr w:type="spellEnd"/>
      <w:r>
        <w:rPr>
          <w:rFonts w:ascii="Times New Roman" w:hAnsi="Times New Roman"/>
          <w:sz w:val="28"/>
          <w:szCs w:val="28"/>
        </w:rPr>
        <w:t xml:space="preserve"> та підтримку більшості мікроконт</w:t>
      </w:r>
      <w:r>
        <w:rPr>
          <w:rFonts w:ascii="Times New Roman" w:hAnsi="Times New Roman"/>
          <w:sz w:val="28"/>
          <w:szCs w:val="28"/>
        </w:rPr>
        <w:t>ролерів.</w:t>
      </w:r>
    </w:p>
    <w:p w14:paraId="3B7BDB96" w14:textId="77777777" w:rsidR="00817812" w:rsidRDefault="001B773D">
      <w:pPr>
        <w:spacing w:line="360" w:lineRule="auto"/>
        <w:ind w:firstLine="709"/>
        <w:jc w:val="both"/>
      </w:pPr>
      <w:proofErr w:type="spellStart"/>
      <w:r>
        <w:rPr>
          <w:rFonts w:ascii="Times New Roman" w:hAnsi="Times New Roman"/>
          <w:b/>
          <w:bCs/>
          <w:sz w:val="28"/>
          <w:szCs w:val="28"/>
        </w:rPr>
        <w:t>Arduino</w:t>
      </w:r>
      <w:proofErr w:type="spellEnd"/>
      <w:r>
        <w:rPr>
          <w:rFonts w:ascii="Times New Roman" w:hAnsi="Times New Roman"/>
          <w:b/>
          <w:bCs/>
          <w:sz w:val="28"/>
          <w:szCs w:val="28"/>
        </w:rPr>
        <w:t xml:space="preserve"> IDE.</w:t>
      </w:r>
      <w:r>
        <w:rPr>
          <w:rFonts w:ascii="Times New Roman" w:hAnsi="Times New Roman"/>
          <w:sz w:val="28"/>
          <w:szCs w:val="28"/>
        </w:rPr>
        <w:t xml:space="preserve"> Просте середовище розробки, котре добре підходить для роботи з модулями </w:t>
      </w:r>
      <w:r>
        <w:rPr>
          <w:rFonts w:ascii="Times New Roman" w:hAnsi="Times New Roman"/>
          <w:sz w:val="28"/>
          <w:szCs w:val="28"/>
          <w:lang w:val="en-US"/>
        </w:rPr>
        <w:t xml:space="preserve">Arduino. </w:t>
      </w:r>
      <w:r>
        <w:rPr>
          <w:rFonts w:ascii="Times New Roman" w:hAnsi="Times New Roman"/>
          <w:sz w:val="28"/>
          <w:szCs w:val="28"/>
        </w:rPr>
        <w:t>Хоча за рахунок своєї простоти та інтуїтивно зрозумілого інтерфейсу добре підходить для початківців, є певні недоліки з якими доведеться зустрітися. Відс</w:t>
      </w:r>
      <w:r>
        <w:rPr>
          <w:rFonts w:ascii="Times New Roman" w:hAnsi="Times New Roman"/>
          <w:sz w:val="28"/>
          <w:szCs w:val="28"/>
        </w:rPr>
        <w:t xml:space="preserve">утність можливості використання </w:t>
      </w:r>
      <w:r>
        <w:rPr>
          <w:rFonts w:ascii="Times New Roman" w:hAnsi="Times New Roman"/>
          <w:sz w:val="28"/>
          <w:szCs w:val="28"/>
          <w:lang w:val="en-US"/>
        </w:rPr>
        <w:t>Git,</w:t>
      </w:r>
      <w:r>
        <w:rPr>
          <w:rFonts w:ascii="Times New Roman" w:hAnsi="Times New Roman"/>
          <w:sz w:val="28"/>
          <w:szCs w:val="28"/>
        </w:rPr>
        <w:t xml:space="preserve"> відсутність розширених функцій для коду (ре-факторинг, авто-доповнення та навігація), обмежена кількість підтримуваних пристроїв можуть ускладнити виконання більш складних завдань </w:t>
      </w:r>
      <w:r>
        <w:rPr>
          <w:rFonts w:ascii="Times New Roman" w:hAnsi="Times New Roman"/>
          <w:sz w:val="28"/>
          <w:szCs w:val="28"/>
          <w:lang w:val="en-US"/>
        </w:rPr>
        <w:t>[24]</w:t>
      </w:r>
      <w:r>
        <w:rPr>
          <w:rFonts w:ascii="Times New Roman" w:hAnsi="Times New Roman"/>
          <w:sz w:val="28"/>
          <w:szCs w:val="28"/>
        </w:rPr>
        <w:t>.</w:t>
      </w:r>
    </w:p>
    <w:p w14:paraId="19A3DBEA" w14:textId="77777777" w:rsidR="00817812" w:rsidRDefault="001B773D">
      <w:pPr>
        <w:spacing w:line="360" w:lineRule="auto"/>
        <w:ind w:firstLine="709"/>
        <w:jc w:val="both"/>
      </w:pPr>
      <w:proofErr w:type="spellStart"/>
      <w:r>
        <w:rPr>
          <w:rFonts w:ascii="Times New Roman" w:hAnsi="Times New Roman"/>
          <w:b/>
          <w:bCs/>
          <w:sz w:val="28"/>
          <w:szCs w:val="28"/>
        </w:rPr>
        <w:t>Visual</w:t>
      </w:r>
      <w:proofErr w:type="spellEnd"/>
      <w:r>
        <w:rPr>
          <w:rFonts w:ascii="Times New Roman" w:hAnsi="Times New Roman"/>
          <w:b/>
          <w:bCs/>
          <w:sz w:val="28"/>
          <w:szCs w:val="28"/>
        </w:rPr>
        <w:t xml:space="preserve"> </w:t>
      </w:r>
      <w:proofErr w:type="spellStart"/>
      <w:r>
        <w:rPr>
          <w:rFonts w:ascii="Times New Roman" w:hAnsi="Times New Roman"/>
          <w:b/>
          <w:bCs/>
          <w:sz w:val="28"/>
          <w:szCs w:val="28"/>
        </w:rPr>
        <w:t>Studio</w:t>
      </w:r>
      <w:proofErr w:type="spellEnd"/>
      <w:r>
        <w:rPr>
          <w:rFonts w:ascii="Times New Roman" w:hAnsi="Times New Roman"/>
          <w:b/>
          <w:bCs/>
          <w:sz w:val="28"/>
          <w:szCs w:val="28"/>
        </w:rPr>
        <w:t xml:space="preserve"> </w:t>
      </w:r>
      <w:proofErr w:type="spellStart"/>
      <w:r>
        <w:rPr>
          <w:rFonts w:ascii="Times New Roman" w:hAnsi="Times New Roman"/>
          <w:b/>
          <w:bCs/>
          <w:sz w:val="28"/>
          <w:szCs w:val="28"/>
        </w:rPr>
        <w:t>Code</w:t>
      </w:r>
      <w:proofErr w:type="spellEnd"/>
      <w:r>
        <w:rPr>
          <w:rFonts w:ascii="Times New Roman" w:hAnsi="Times New Roman"/>
          <w:b/>
          <w:bCs/>
          <w:sz w:val="28"/>
          <w:szCs w:val="28"/>
        </w:rPr>
        <w:t xml:space="preserve"> з </w:t>
      </w:r>
      <w:proofErr w:type="spellStart"/>
      <w:r>
        <w:rPr>
          <w:rFonts w:ascii="Times New Roman" w:hAnsi="Times New Roman"/>
          <w:b/>
          <w:bCs/>
          <w:sz w:val="28"/>
          <w:szCs w:val="28"/>
        </w:rPr>
        <w:t>PlatformIO</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 xml:space="preserve">Складніше середовище розробки, але позбавлене недоліків </w:t>
      </w:r>
      <w:r>
        <w:rPr>
          <w:rFonts w:ascii="Times New Roman" w:hAnsi="Times New Roman"/>
          <w:sz w:val="28"/>
          <w:szCs w:val="28"/>
          <w:lang w:val="en-US"/>
        </w:rPr>
        <w:t xml:space="preserve">Arduino IDE. </w:t>
      </w:r>
      <w:r>
        <w:rPr>
          <w:rFonts w:ascii="Times New Roman" w:hAnsi="Times New Roman"/>
          <w:sz w:val="28"/>
          <w:szCs w:val="28"/>
        </w:rPr>
        <w:t xml:space="preserve">Має підтримку більшості мікроконтролерів та може працювати з </w:t>
      </w:r>
      <w:r>
        <w:rPr>
          <w:rFonts w:ascii="Times New Roman" w:hAnsi="Times New Roman"/>
          <w:sz w:val="28"/>
          <w:szCs w:val="28"/>
          <w:lang w:val="en-US"/>
        </w:rPr>
        <w:t xml:space="preserve">Git. </w:t>
      </w:r>
      <w:r>
        <w:rPr>
          <w:rFonts w:ascii="Times New Roman" w:hAnsi="Times New Roman"/>
          <w:sz w:val="28"/>
          <w:szCs w:val="28"/>
        </w:rPr>
        <w:t xml:space="preserve">Варто враховувати що для роботи з мікроконтролерами необхідно підключити відповідну бібліотеку, наприклад для </w:t>
      </w:r>
      <w:r>
        <w:rPr>
          <w:rFonts w:ascii="Times New Roman" w:hAnsi="Times New Roman"/>
          <w:sz w:val="28"/>
          <w:szCs w:val="28"/>
          <w:lang w:val="en-US"/>
        </w:rPr>
        <w:t>Arduino</w:t>
      </w:r>
      <w:r>
        <w:rPr>
          <w:rFonts w:ascii="Times New Roman" w:hAnsi="Times New Roman"/>
          <w:sz w:val="28"/>
          <w:szCs w:val="28"/>
        </w:rPr>
        <w:t xml:space="preserve"> це </w:t>
      </w:r>
      <w:proofErr w:type="spellStart"/>
      <w:r>
        <w:rPr>
          <w:rFonts w:ascii="Times New Roman" w:hAnsi="Times New Roman"/>
          <w:sz w:val="28"/>
          <w:szCs w:val="28"/>
          <w:lang w:val="en-US"/>
        </w:rPr>
        <w:t>Arduino.h</w:t>
      </w:r>
      <w:proofErr w:type="spellEnd"/>
      <w:r>
        <w:rPr>
          <w:rFonts w:ascii="Times New Roman" w:hAnsi="Times New Roman"/>
          <w:sz w:val="28"/>
          <w:szCs w:val="28"/>
          <w:lang w:val="en-US"/>
        </w:rPr>
        <w:t xml:space="preserve"> [25].</w:t>
      </w:r>
    </w:p>
    <w:p w14:paraId="3E38725B" w14:textId="77777777" w:rsidR="00817812" w:rsidRDefault="00817812">
      <w:pPr>
        <w:spacing w:line="360" w:lineRule="auto"/>
        <w:ind w:firstLine="709"/>
        <w:jc w:val="both"/>
        <w:rPr>
          <w:rFonts w:ascii="Times New Roman" w:hAnsi="Times New Roman"/>
          <w:sz w:val="28"/>
          <w:szCs w:val="28"/>
        </w:rPr>
      </w:pPr>
    </w:p>
    <w:p w14:paraId="1687D870" w14:textId="77777777" w:rsidR="00817812" w:rsidRDefault="001B773D">
      <w:pPr>
        <w:pStyle w:val="2"/>
      </w:pPr>
      <w:bookmarkStart w:id="13" w:name="__RefHeading___Toc1611_1994481791"/>
      <w:bookmarkEnd w:id="13"/>
      <w:r>
        <w:t>1.11 САПР для побудови схеми</w:t>
      </w:r>
    </w:p>
    <w:p w14:paraId="7487102F" w14:textId="77777777" w:rsidR="00817812" w:rsidRDefault="00817812">
      <w:pPr>
        <w:spacing w:line="360" w:lineRule="auto"/>
        <w:ind w:firstLine="709"/>
        <w:jc w:val="both"/>
        <w:rPr>
          <w:rFonts w:ascii="Times New Roman" w:hAnsi="Times New Roman"/>
          <w:sz w:val="28"/>
          <w:szCs w:val="28"/>
        </w:rPr>
      </w:pPr>
    </w:p>
    <w:p w14:paraId="7C84D08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Хоча збірка й буде на основі модулів, для чіткого та однозначного визначення підключення всіх елементів потрібно побудувати принципову електричну схему. </w:t>
      </w:r>
      <w:r>
        <w:rPr>
          <w:rFonts w:ascii="Times New Roman" w:hAnsi="Times New Roman"/>
          <w:sz w:val="28"/>
          <w:szCs w:val="28"/>
        </w:rPr>
        <w:t>Це також дозволить більш точно описувати можливі модифікації пристрою. Деякі САПР також можуть мати додатковий функціонал для аналізу й моделювання, що дозволяють перевірити працездатність схеми.</w:t>
      </w:r>
    </w:p>
    <w:p w14:paraId="0E41F6F6" w14:textId="77777777" w:rsidR="00817812" w:rsidRDefault="001B773D">
      <w:pPr>
        <w:spacing w:line="360" w:lineRule="auto"/>
        <w:ind w:firstLine="709"/>
        <w:jc w:val="both"/>
      </w:pPr>
      <w:proofErr w:type="spellStart"/>
      <w:r>
        <w:rPr>
          <w:rFonts w:ascii="Times New Roman" w:hAnsi="Times New Roman"/>
          <w:b/>
          <w:bCs/>
          <w:sz w:val="28"/>
          <w:szCs w:val="28"/>
        </w:rPr>
        <w:lastRenderedPageBreak/>
        <w:t>KiCad</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Крос-</w:t>
      </w:r>
      <w:proofErr w:type="spellStart"/>
      <w:r>
        <w:rPr>
          <w:rFonts w:ascii="Times New Roman" w:hAnsi="Times New Roman"/>
          <w:sz w:val="28"/>
          <w:szCs w:val="28"/>
        </w:rPr>
        <w:t>платформовий</w:t>
      </w:r>
      <w:proofErr w:type="spellEnd"/>
      <w:r>
        <w:rPr>
          <w:rFonts w:ascii="Times New Roman" w:hAnsi="Times New Roman"/>
          <w:sz w:val="28"/>
          <w:szCs w:val="28"/>
        </w:rPr>
        <w:t xml:space="preserve"> програмний комплекс з відкритим код</w:t>
      </w:r>
      <w:r>
        <w:rPr>
          <w:rFonts w:ascii="Times New Roman" w:hAnsi="Times New Roman"/>
          <w:sz w:val="28"/>
          <w:szCs w:val="28"/>
        </w:rPr>
        <w:t>ом для розробки електричних схем та друкованих плат. Також має функціонал для 3</w:t>
      </w:r>
      <w:r>
        <w:rPr>
          <w:rFonts w:ascii="Times New Roman" w:hAnsi="Times New Roman"/>
          <w:sz w:val="28"/>
          <w:szCs w:val="28"/>
          <w:lang w:val="en-US"/>
        </w:rPr>
        <w:t xml:space="preserve">D </w:t>
      </w:r>
      <w:r>
        <w:rPr>
          <w:rFonts w:ascii="Times New Roman" w:hAnsi="Times New Roman"/>
          <w:sz w:val="28"/>
          <w:szCs w:val="28"/>
        </w:rPr>
        <w:t xml:space="preserve">перегляду друкованих плат та </w:t>
      </w:r>
      <w:r>
        <w:rPr>
          <w:rFonts w:ascii="Times New Roman" w:hAnsi="Times New Roman"/>
          <w:sz w:val="28"/>
          <w:szCs w:val="28"/>
          <w:lang w:val="en-US"/>
        </w:rPr>
        <w:t>Gerber-</w:t>
      </w:r>
      <w:r>
        <w:rPr>
          <w:rFonts w:ascii="Times New Roman" w:hAnsi="Times New Roman"/>
          <w:sz w:val="28"/>
          <w:szCs w:val="28"/>
        </w:rPr>
        <w:t>файлів. Відкритий код дозволяє вільне використання, розповсюдження, модифікацію та гарантує безпеку й конфіденційність використання. Має мо</w:t>
      </w:r>
      <w:r>
        <w:rPr>
          <w:rFonts w:ascii="Times New Roman" w:hAnsi="Times New Roman"/>
          <w:sz w:val="28"/>
          <w:szCs w:val="28"/>
        </w:rPr>
        <w:t xml:space="preserve">жливість використовувати сторонні та створювати власні бібліотеки </w:t>
      </w:r>
      <w:r>
        <w:rPr>
          <w:rFonts w:ascii="Times New Roman" w:hAnsi="Times New Roman"/>
          <w:sz w:val="28"/>
          <w:szCs w:val="28"/>
          <w:lang w:val="en-US"/>
        </w:rPr>
        <w:t>[26]</w:t>
      </w:r>
      <w:r>
        <w:rPr>
          <w:rFonts w:ascii="Times New Roman" w:hAnsi="Times New Roman"/>
          <w:sz w:val="28"/>
          <w:szCs w:val="28"/>
        </w:rPr>
        <w:t>.</w:t>
      </w:r>
    </w:p>
    <w:p w14:paraId="13ABFC55" w14:textId="77777777" w:rsidR="00817812" w:rsidRDefault="001B773D">
      <w:pPr>
        <w:spacing w:line="360" w:lineRule="auto"/>
        <w:ind w:firstLine="709"/>
        <w:jc w:val="both"/>
      </w:pPr>
      <w:proofErr w:type="spellStart"/>
      <w:r>
        <w:rPr>
          <w:rFonts w:ascii="Times New Roman" w:hAnsi="Times New Roman"/>
          <w:b/>
          <w:bCs/>
          <w:sz w:val="28"/>
          <w:szCs w:val="28"/>
        </w:rPr>
        <w:t>EasyEDA</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Має реалізацію як програмний комплекс так і веб-додаток. Серед переваг велика кількість компонентів на вибір, хмарне зберігання, простота використання, мобільний додаток та ін</w:t>
      </w:r>
      <w:r>
        <w:rPr>
          <w:rFonts w:ascii="Times New Roman" w:hAnsi="Times New Roman"/>
          <w:sz w:val="28"/>
          <w:szCs w:val="28"/>
        </w:rPr>
        <w:t xml:space="preserve">теграція з виробництвом друкованих плат. Недоліком є походження компанії з авторитарної країни, що не варто недооцінювати, оскільки конфіденційні та авторські права ніхто не захистить, а частина сплачених коштів підуть на підтримку авторитарного уряду </w:t>
      </w:r>
      <w:r>
        <w:rPr>
          <w:rFonts w:ascii="Times New Roman" w:hAnsi="Times New Roman"/>
          <w:sz w:val="28"/>
          <w:szCs w:val="28"/>
          <w:lang w:val="en-US"/>
        </w:rPr>
        <w:t>[27]</w:t>
      </w:r>
      <w:r>
        <w:rPr>
          <w:rFonts w:ascii="Times New Roman" w:hAnsi="Times New Roman"/>
          <w:sz w:val="28"/>
          <w:szCs w:val="28"/>
        </w:rPr>
        <w:t>.</w:t>
      </w:r>
    </w:p>
    <w:p w14:paraId="47FC0EDD" w14:textId="77777777" w:rsidR="00817812" w:rsidRDefault="00817812">
      <w:pPr>
        <w:pStyle w:val="a1"/>
      </w:pPr>
    </w:p>
    <w:p w14:paraId="2BD300CA" w14:textId="77777777" w:rsidR="00817812" w:rsidRDefault="001B773D">
      <w:pPr>
        <w:pStyle w:val="2"/>
      </w:pPr>
      <w:bookmarkStart w:id="14" w:name="__RefHeading___Toc1145_3245350668"/>
      <w:bookmarkEnd w:id="14"/>
      <w:r>
        <w:rPr>
          <w:lang w:val="en-US"/>
        </w:rPr>
        <w:t>1</w:t>
      </w:r>
      <w:r>
        <w:t>.1</w:t>
      </w:r>
      <w:r>
        <w:t>2</w:t>
      </w:r>
      <w:r>
        <w:t xml:space="preserve"> САПР для 3</w:t>
      </w:r>
      <w:r>
        <w:rPr>
          <w:lang w:val="en-US"/>
        </w:rPr>
        <w:t xml:space="preserve">D </w:t>
      </w:r>
      <w:r>
        <w:t>моделювання</w:t>
      </w:r>
    </w:p>
    <w:p w14:paraId="58D20A51" w14:textId="77777777" w:rsidR="00817812" w:rsidRDefault="00817812">
      <w:pPr>
        <w:spacing w:line="360" w:lineRule="auto"/>
        <w:ind w:firstLine="709"/>
        <w:jc w:val="both"/>
        <w:rPr>
          <w:rFonts w:ascii="Times New Roman" w:hAnsi="Times New Roman"/>
          <w:sz w:val="28"/>
          <w:szCs w:val="28"/>
        </w:rPr>
      </w:pPr>
    </w:p>
    <w:p w14:paraId="0CE2A37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Для корпусу пристрою потрібна 3</w:t>
      </w:r>
      <w:r>
        <w:rPr>
          <w:rFonts w:ascii="Times New Roman" w:hAnsi="Times New Roman"/>
          <w:sz w:val="28"/>
          <w:szCs w:val="28"/>
          <w:lang w:val="en-US"/>
        </w:rPr>
        <w:t xml:space="preserve">D </w:t>
      </w:r>
      <w:r>
        <w:rPr>
          <w:rFonts w:ascii="Times New Roman" w:hAnsi="Times New Roman"/>
          <w:sz w:val="28"/>
          <w:szCs w:val="28"/>
        </w:rPr>
        <w:t>модель, за якою можна виготовити або виконати 3</w:t>
      </w:r>
      <w:r>
        <w:rPr>
          <w:rFonts w:ascii="Times New Roman" w:hAnsi="Times New Roman"/>
          <w:sz w:val="28"/>
          <w:szCs w:val="28"/>
          <w:lang w:val="en-US"/>
        </w:rPr>
        <w:t xml:space="preserve">D </w:t>
      </w:r>
      <w:r>
        <w:rPr>
          <w:rFonts w:ascii="Times New Roman" w:hAnsi="Times New Roman"/>
          <w:sz w:val="28"/>
          <w:szCs w:val="28"/>
        </w:rPr>
        <w:t xml:space="preserve">друк. Для цього є потреба у використанні системи автоматизованого </w:t>
      </w:r>
      <w:proofErr w:type="spellStart"/>
      <w:r>
        <w:rPr>
          <w:rFonts w:ascii="Times New Roman" w:hAnsi="Times New Roman"/>
          <w:sz w:val="28"/>
          <w:szCs w:val="28"/>
        </w:rPr>
        <w:t>проєктування</w:t>
      </w:r>
      <w:proofErr w:type="spellEnd"/>
      <w:r>
        <w:rPr>
          <w:rFonts w:ascii="Times New Roman" w:hAnsi="Times New Roman"/>
          <w:sz w:val="28"/>
          <w:szCs w:val="28"/>
        </w:rPr>
        <w:t xml:space="preserve"> та розрахунків. Основною вимогою є зручність роботи та можливі</w:t>
      </w:r>
      <w:r>
        <w:rPr>
          <w:rFonts w:ascii="Times New Roman" w:hAnsi="Times New Roman"/>
          <w:sz w:val="28"/>
          <w:szCs w:val="28"/>
        </w:rPr>
        <w:t>сть експорту в файл сумісний з 3</w:t>
      </w:r>
      <w:r>
        <w:rPr>
          <w:rFonts w:ascii="Times New Roman" w:hAnsi="Times New Roman"/>
          <w:sz w:val="28"/>
          <w:szCs w:val="28"/>
          <w:lang w:val="en-US"/>
        </w:rPr>
        <w:t xml:space="preserve">D </w:t>
      </w:r>
      <w:r>
        <w:rPr>
          <w:rFonts w:ascii="Times New Roman" w:hAnsi="Times New Roman"/>
          <w:sz w:val="28"/>
          <w:szCs w:val="28"/>
        </w:rPr>
        <w:t>друком.</w:t>
      </w:r>
    </w:p>
    <w:p w14:paraId="6DA5BE21" w14:textId="77777777" w:rsidR="00817812" w:rsidRDefault="001B773D">
      <w:pPr>
        <w:spacing w:line="360" w:lineRule="auto"/>
        <w:ind w:firstLine="709"/>
        <w:jc w:val="both"/>
      </w:pPr>
      <w:proofErr w:type="spellStart"/>
      <w:r>
        <w:rPr>
          <w:rFonts w:ascii="Times New Roman" w:hAnsi="Times New Roman"/>
          <w:b/>
          <w:bCs/>
          <w:sz w:val="28"/>
          <w:szCs w:val="28"/>
        </w:rPr>
        <w:t>FreeCad</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Крос-</w:t>
      </w:r>
      <w:proofErr w:type="spellStart"/>
      <w:r>
        <w:rPr>
          <w:rFonts w:ascii="Times New Roman" w:hAnsi="Times New Roman"/>
          <w:sz w:val="28"/>
          <w:szCs w:val="28"/>
        </w:rPr>
        <w:t>платформова</w:t>
      </w:r>
      <w:proofErr w:type="spellEnd"/>
      <w:r>
        <w:rPr>
          <w:rFonts w:ascii="Times New Roman" w:hAnsi="Times New Roman"/>
          <w:sz w:val="28"/>
          <w:szCs w:val="28"/>
        </w:rPr>
        <w:t xml:space="preserve"> параметрична САПР для 3</w:t>
      </w:r>
      <w:r>
        <w:rPr>
          <w:rFonts w:ascii="Times New Roman" w:hAnsi="Times New Roman"/>
          <w:sz w:val="28"/>
          <w:szCs w:val="28"/>
          <w:lang w:val="en-US"/>
        </w:rPr>
        <w:t>D-</w:t>
      </w:r>
      <w:r>
        <w:rPr>
          <w:rFonts w:ascii="Times New Roman" w:hAnsi="Times New Roman"/>
          <w:sz w:val="28"/>
          <w:szCs w:val="28"/>
        </w:rPr>
        <w:t xml:space="preserve">моделювання з відкритим кодом. Застосовується у </w:t>
      </w:r>
      <w:proofErr w:type="spellStart"/>
      <w:r>
        <w:rPr>
          <w:rFonts w:ascii="Times New Roman" w:hAnsi="Times New Roman"/>
          <w:sz w:val="28"/>
          <w:szCs w:val="28"/>
        </w:rPr>
        <w:t>проєктуванні</w:t>
      </w:r>
      <w:proofErr w:type="spellEnd"/>
      <w:r>
        <w:rPr>
          <w:rFonts w:ascii="Times New Roman" w:hAnsi="Times New Roman"/>
          <w:sz w:val="28"/>
          <w:szCs w:val="28"/>
        </w:rPr>
        <w:t xml:space="preserve"> </w:t>
      </w:r>
      <w:proofErr w:type="spellStart"/>
      <w:r>
        <w:rPr>
          <w:rFonts w:ascii="Times New Roman" w:hAnsi="Times New Roman"/>
          <w:sz w:val="28"/>
          <w:szCs w:val="28"/>
        </w:rPr>
        <w:t>твердотілих</w:t>
      </w:r>
      <w:proofErr w:type="spellEnd"/>
      <w:r>
        <w:rPr>
          <w:rFonts w:ascii="Times New Roman" w:hAnsi="Times New Roman"/>
          <w:sz w:val="28"/>
          <w:szCs w:val="28"/>
        </w:rPr>
        <w:t xml:space="preserve"> конструкцій, де двовимірна геометрія моделей задається параметрами та обмеженнями (розміри</w:t>
      </w:r>
      <w:r>
        <w:rPr>
          <w:rFonts w:ascii="Times New Roman" w:hAnsi="Times New Roman"/>
          <w:sz w:val="28"/>
          <w:szCs w:val="28"/>
        </w:rPr>
        <w:t>, залежності та формули), й після виконуються операції видавлювання, вирізання, обертання та інші. Після зміни параметрів модель автоматично перераховується, зберігаючи задані залежності. Також підтримує більшість файлів (</w:t>
      </w:r>
      <w:r>
        <w:rPr>
          <w:rFonts w:ascii="Times New Roman" w:hAnsi="Times New Roman"/>
          <w:sz w:val="28"/>
          <w:szCs w:val="28"/>
          <w:lang w:val="en-US"/>
        </w:rPr>
        <w:t xml:space="preserve">STEP, STL, OBJ </w:t>
      </w:r>
      <w:r>
        <w:rPr>
          <w:rFonts w:ascii="Times New Roman" w:hAnsi="Times New Roman"/>
          <w:sz w:val="28"/>
          <w:szCs w:val="28"/>
        </w:rPr>
        <w:t>та інші) та може бу</w:t>
      </w:r>
      <w:r>
        <w:rPr>
          <w:rFonts w:ascii="Times New Roman" w:hAnsi="Times New Roman"/>
          <w:sz w:val="28"/>
          <w:szCs w:val="28"/>
        </w:rPr>
        <w:t>ти інтегрований з іншими інструментами (</w:t>
      </w:r>
      <w:r>
        <w:rPr>
          <w:rFonts w:ascii="Times New Roman" w:hAnsi="Times New Roman"/>
          <w:sz w:val="28"/>
          <w:szCs w:val="28"/>
          <w:lang w:val="en-US"/>
        </w:rPr>
        <w:t xml:space="preserve">Python, </w:t>
      </w:r>
      <w:proofErr w:type="spellStart"/>
      <w:r>
        <w:rPr>
          <w:rFonts w:ascii="Times New Roman" w:hAnsi="Times New Roman"/>
          <w:sz w:val="28"/>
          <w:szCs w:val="28"/>
          <w:lang w:val="en-US"/>
        </w:rPr>
        <w:t>OpenSCAD</w:t>
      </w:r>
      <w:proofErr w:type="spellEnd"/>
      <w:r>
        <w:rPr>
          <w:rFonts w:ascii="Times New Roman" w:hAnsi="Times New Roman"/>
          <w:sz w:val="28"/>
          <w:szCs w:val="28"/>
          <w:lang w:val="en-US"/>
        </w:rPr>
        <w:t>, Blender</w:t>
      </w:r>
      <w:r>
        <w:rPr>
          <w:rFonts w:ascii="Times New Roman" w:hAnsi="Times New Roman"/>
          <w:sz w:val="28"/>
          <w:szCs w:val="28"/>
        </w:rPr>
        <w:t>), що відповідає потребі 3</w:t>
      </w:r>
      <w:r>
        <w:rPr>
          <w:rFonts w:ascii="Times New Roman" w:hAnsi="Times New Roman"/>
          <w:sz w:val="28"/>
          <w:szCs w:val="28"/>
          <w:lang w:val="en-US"/>
        </w:rPr>
        <w:t xml:space="preserve">D </w:t>
      </w:r>
      <w:r>
        <w:rPr>
          <w:rFonts w:ascii="Times New Roman" w:hAnsi="Times New Roman"/>
          <w:sz w:val="28"/>
          <w:szCs w:val="28"/>
        </w:rPr>
        <w:t xml:space="preserve">друку </w:t>
      </w:r>
      <w:r>
        <w:rPr>
          <w:rFonts w:ascii="Times New Roman" w:hAnsi="Times New Roman"/>
          <w:sz w:val="28"/>
          <w:szCs w:val="28"/>
          <w:lang w:val="en-US"/>
        </w:rPr>
        <w:t>[28]</w:t>
      </w:r>
      <w:r>
        <w:rPr>
          <w:rFonts w:ascii="Times New Roman" w:hAnsi="Times New Roman"/>
          <w:sz w:val="28"/>
          <w:szCs w:val="28"/>
        </w:rPr>
        <w:t>.</w:t>
      </w:r>
    </w:p>
    <w:p w14:paraId="0A7BF725" w14:textId="77777777" w:rsidR="00817812" w:rsidRDefault="001B773D">
      <w:pPr>
        <w:spacing w:line="360" w:lineRule="auto"/>
        <w:ind w:firstLine="709"/>
        <w:jc w:val="both"/>
      </w:pPr>
      <w:proofErr w:type="spellStart"/>
      <w:r>
        <w:rPr>
          <w:rFonts w:ascii="Times New Roman" w:hAnsi="Times New Roman"/>
          <w:b/>
          <w:bCs/>
          <w:sz w:val="28"/>
          <w:szCs w:val="28"/>
          <w:lang w:val="en-US"/>
        </w:rPr>
        <w:lastRenderedPageBreak/>
        <w:t>OpenSCAD</w:t>
      </w:r>
      <w:proofErr w:type="spellEnd"/>
      <w:r>
        <w:rPr>
          <w:rFonts w:ascii="Times New Roman" w:hAnsi="Times New Roman"/>
          <w:b/>
          <w:bCs/>
          <w:sz w:val="28"/>
          <w:szCs w:val="28"/>
          <w:lang w:val="en-US"/>
        </w:rPr>
        <w:t>.</w:t>
      </w:r>
      <w:r>
        <w:rPr>
          <w:rFonts w:ascii="Times New Roman" w:hAnsi="Times New Roman"/>
          <w:sz w:val="28"/>
          <w:szCs w:val="28"/>
          <w:lang w:val="en-US"/>
        </w:rPr>
        <w:t xml:space="preserve"> </w:t>
      </w:r>
      <w:r>
        <w:rPr>
          <w:rFonts w:ascii="Times New Roman" w:hAnsi="Times New Roman"/>
          <w:sz w:val="28"/>
          <w:szCs w:val="28"/>
        </w:rPr>
        <w:t>Крос-</w:t>
      </w:r>
      <w:proofErr w:type="spellStart"/>
      <w:r>
        <w:rPr>
          <w:rFonts w:ascii="Times New Roman" w:hAnsi="Times New Roman"/>
          <w:sz w:val="28"/>
          <w:szCs w:val="28"/>
        </w:rPr>
        <w:t>платформова</w:t>
      </w:r>
      <w:proofErr w:type="spellEnd"/>
      <w:r>
        <w:rPr>
          <w:rFonts w:ascii="Times New Roman" w:hAnsi="Times New Roman"/>
          <w:sz w:val="28"/>
          <w:szCs w:val="28"/>
        </w:rPr>
        <w:t xml:space="preserve"> САПР для 3</w:t>
      </w:r>
      <w:r>
        <w:rPr>
          <w:rFonts w:ascii="Times New Roman" w:hAnsi="Times New Roman"/>
          <w:sz w:val="28"/>
          <w:szCs w:val="28"/>
          <w:lang w:val="en-US"/>
        </w:rPr>
        <w:t>D-</w:t>
      </w:r>
      <w:r>
        <w:rPr>
          <w:rFonts w:ascii="Times New Roman" w:hAnsi="Times New Roman"/>
          <w:sz w:val="28"/>
          <w:szCs w:val="28"/>
        </w:rPr>
        <w:t xml:space="preserve">моделювання з відкритим кодом. Застосовується у </w:t>
      </w:r>
      <w:proofErr w:type="spellStart"/>
      <w:r>
        <w:rPr>
          <w:rFonts w:ascii="Times New Roman" w:hAnsi="Times New Roman"/>
          <w:sz w:val="28"/>
          <w:szCs w:val="28"/>
        </w:rPr>
        <w:t>проєктуванні</w:t>
      </w:r>
      <w:proofErr w:type="spellEnd"/>
      <w:r>
        <w:rPr>
          <w:rFonts w:ascii="Times New Roman" w:hAnsi="Times New Roman"/>
          <w:sz w:val="28"/>
          <w:szCs w:val="28"/>
        </w:rPr>
        <w:t xml:space="preserve"> </w:t>
      </w:r>
      <w:proofErr w:type="spellStart"/>
      <w:r>
        <w:rPr>
          <w:rFonts w:ascii="Times New Roman" w:hAnsi="Times New Roman"/>
          <w:sz w:val="28"/>
          <w:szCs w:val="28"/>
        </w:rPr>
        <w:t>твердотілих</w:t>
      </w:r>
      <w:proofErr w:type="spellEnd"/>
      <w:r>
        <w:rPr>
          <w:rFonts w:ascii="Times New Roman" w:hAnsi="Times New Roman"/>
          <w:sz w:val="28"/>
          <w:szCs w:val="28"/>
        </w:rPr>
        <w:t xml:space="preserve"> конструкцій за допомогою власної мови о</w:t>
      </w:r>
      <w:r>
        <w:rPr>
          <w:rFonts w:ascii="Times New Roman" w:hAnsi="Times New Roman"/>
          <w:sz w:val="28"/>
          <w:szCs w:val="28"/>
        </w:rPr>
        <w:t>пису. Моделі створюються за допомогою опису геометрії, її параметрів та операцій над об’єктами. Це дозволяє мати повний контроль над геометрією моделі. Змінні дозволяють швидко налаштовувати конфігурацію моделі. Але через потребу вивчення мови опису значно</w:t>
      </w:r>
      <w:r>
        <w:rPr>
          <w:rFonts w:ascii="Times New Roman" w:hAnsi="Times New Roman"/>
          <w:sz w:val="28"/>
          <w:szCs w:val="28"/>
        </w:rPr>
        <w:t xml:space="preserve"> підвищується пороговий вхід, що ускладнює використання та суперечить вимогам до компонентів </w:t>
      </w:r>
      <w:r>
        <w:rPr>
          <w:rFonts w:ascii="Times New Roman" w:hAnsi="Times New Roman"/>
          <w:sz w:val="28"/>
          <w:szCs w:val="28"/>
          <w:lang w:val="en-US"/>
        </w:rPr>
        <w:t>[29]</w:t>
      </w:r>
      <w:r>
        <w:rPr>
          <w:rFonts w:ascii="Times New Roman" w:hAnsi="Times New Roman"/>
          <w:sz w:val="28"/>
          <w:szCs w:val="28"/>
        </w:rPr>
        <w:t>.</w:t>
      </w:r>
    </w:p>
    <w:p w14:paraId="50C5035B" w14:textId="77777777" w:rsidR="00817812" w:rsidRDefault="00817812">
      <w:pPr>
        <w:spacing w:line="360" w:lineRule="auto"/>
        <w:ind w:firstLine="709"/>
        <w:jc w:val="both"/>
        <w:rPr>
          <w:rFonts w:ascii="Times New Roman" w:hAnsi="Times New Roman"/>
          <w:sz w:val="28"/>
          <w:szCs w:val="28"/>
          <w:lang w:val="en-US"/>
        </w:rPr>
      </w:pPr>
    </w:p>
    <w:p w14:paraId="311EADC0" w14:textId="77777777" w:rsidR="00817812" w:rsidRDefault="001B773D">
      <w:pPr>
        <w:pStyle w:val="2"/>
      </w:pPr>
      <w:bookmarkStart w:id="15" w:name="__RefHeading___Toc1149_3245350668"/>
      <w:bookmarkEnd w:id="15"/>
      <w:r>
        <w:rPr>
          <w:lang w:val="en-US"/>
        </w:rPr>
        <w:t>1</w:t>
      </w:r>
      <w:r>
        <w:t xml:space="preserve">.13 </w:t>
      </w:r>
      <w:r>
        <w:t>Шрифт Брайля</w:t>
      </w:r>
    </w:p>
    <w:p w14:paraId="00FC639D" w14:textId="77777777" w:rsidR="00817812" w:rsidRDefault="00817812">
      <w:pPr>
        <w:spacing w:line="360" w:lineRule="auto"/>
        <w:ind w:firstLine="709"/>
        <w:jc w:val="both"/>
        <w:rPr>
          <w:rFonts w:ascii="Times New Roman" w:hAnsi="Times New Roman"/>
          <w:sz w:val="28"/>
          <w:szCs w:val="28"/>
        </w:rPr>
      </w:pPr>
    </w:p>
    <w:p w14:paraId="6D862EB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людей з порушенням зору </w:t>
      </w:r>
      <w:r>
        <w:rPr>
          <w:rFonts w:ascii="Times New Roman" w:hAnsi="Times New Roman"/>
          <w:sz w:val="28"/>
          <w:szCs w:val="28"/>
        </w:rPr>
        <w:t xml:space="preserve">недоступний варіант прочитати написану інформацію, замість цього використовуються шрифт Брайля. За рахунок своєї рельєфності дає змогу </w:t>
      </w:r>
      <w:proofErr w:type="spellStart"/>
      <w:r>
        <w:rPr>
          <w:rFonts w:ascii="Times New Roman" w:hAnsi="Times New Roman"/>
          <w:sz w:val="28"/>
          <w:szCs w:val="28"/>
        </w:rPr>
        <w:t>тактильно</w:t>
      </w:r>
      <w:proofErr w:type="spellEnd"/>
      <w:r>
        <w:rPr>
          <w:rFonts w:ascii="Times New Roman" w:hAnsi="Times New Roman"/>
          <w:sz w:val="28"/>
          <w:szCs w:val="28"/>
        </w:rPr>
        <w:t xml:space="preserve"> передати інформацію на корпусі пристрою про положення вимикача та полярності елементів живлення.</w:t>
      </w:r>
    </w:p>
    <w:p w14:paraId="4FBBE50C" w14:textId="77777777" w:rsidR="00817812" w:rsidRDefault="001B773D">
      <w:pPr>
        <w:spacing w:line="360" w:lineRule="auto"/>
        <w:ind w:firstLine="709"/>
        <w:jc w:val="both"/>
      </w:pPr>
      <w:proofErr w:type="spellStart"/>
      <w:r>
        <w:rPr>
          <w:rFonts w:ascii="Times New Roman" w:hAnsi="Times New Roman"/>
          <w:b/>
          <w:bCs/>
          <w:sz w:val="28"/>
          <w:szCs w:val="28"/>
        </w:rPr>
        <w:t>Марбурзький</w:t>
      </w:r>
      <w:proofErr w:type="spellEnd"/>
      <w:r>
        <w:rPr>
          <w:rFonts w:ascii="Times New Roman" w:hAnsi="Times New Roman"/>
          <w:b/>
          <w:bCs/>
          <w:sz w:val="28"/>
          <w:szCs w:val="28"/>
        </w:rPr>
        <w:t xml:space="preserve"> ст</w:t>
      </w:r>
      <w:r>
        <w:rPr>
          <w:rFonts w:ascii="Times New Roman" w:hAnsi="Times New Roman"/>
          <w:b/>
          <w:bCs/>
          <w:sz w:val="28"/>
          <w:szCs w:val="28"/>
        </w:rPr>
        <w:t>андарт середнього шрифту Брайля.</w:t>
      </w:r>
      <w:r>
        <w:rPr>
          <w:rFonts w:ascii="Times New Roman" w:hAnsi="Times New Roman"/>
          <w:sz w:val="28"/>
          <w:szCs w:val="28"/>
        </w:rPr>
        <w:t xml:space="preserve"> Рекомендований директивою Європейського Союзу для використання, оскільки розроблений для маркування продукції та обладнання. Визначає вимоги до відстані та розмірів крапок але не визначає їх висоту, тому прийнята висота має</w:t>
      </w:r>
      <w:r>
        <w:rPr>
          <w:rFonts w:ascii="Times New Roman" w:hAnsi="Times New Roman"/>
          <w:sz w:val="28"/>
          <w:szCs w:val="28"/>
        </w:rPr>
        <w:t xml:space="preserve"> 0,5 міліметри (компроміс між чутливістю та довговічністю) з похибкою в 5% (враховує технологічні допуски при виробництві) </w:t>
      </w:r>
      <w:r>
        <w:rPr>
          <w:rFonts w:ascii="Times New Roman" w:hAnsi="Times New Roman"/>
          <w:sz w:val="28"/>
          <w:szCs w:val="28"/>
          <w:lang w:val="en-US"/>
        </w:rPr>
        <w:t>[30]</w:t>
      </w:r>
      <w:r>
        <w:rPr>
          <w:rFonts w:ascii="Times New Roman" w:hAnsi="Times New Roman"/>
          <w:sz w:val="28"/>
          <w:szCs w:val="28"/>
        </w:rPr>
        <w:t>.</w:t>
      </w:r>
    </w:p>
    <w:p w14:paraId="764EE163"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2" behindDoc="0" locked="0" layoutInCell="0" allowOverlap="1" wp14:anchorId="0ED9D63E" wp14:editId="55FCC703">
            <wp:simplePos x="0" y="0"/>
            <wp:positionH relativeFrom="column">
              <wp:align>center</wp:align>
            </wp:positionH>
            <wp:positionV relativeFrom="paragraph">
              <wp:posOffset>-47625</wp:posOffset>
            </wp:positionV>
            <wp:extent cx="4037965" cy="3609340"/>
            <wp:effectExtent l="0" t="0" r="0" b="0"/>
            <wp:wrapTopAndBottom/>
            <wp:docPr id="1" nam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
                    <pic:cNvPicPr>
                      <a:picLocks noChangeAspect="1" noChangeArrowheads="1"/>
                    </pic:cNvPicPr>
                  </pic:nvPicPr>
                  <pic:blipFill>
                    <a:blip r:embed="rId7"/>
                    <a:stretch>
                      <a:fillRect/>
                    </a:stretch>
                  </pic:blipFill>
                  <pic:spPr bwMode="auto">
                    <a:xfrm>
                      <a:off x="0" y="0"/>
                      <a:ext cx="4037965" cy="3609340"/>
                    </a:xfrm>
                    <a:prstGeom prst="rect">
                      <a:avLst/>
                    </a:prstGeom>
                    <a:noFill/>
                  </pic:spPr>
                </pic:pic>
              </a:graphicData>
            </a:graphic>
          </wp:anchor>
        </w:drawing>
      </w:r>
      <w:r>
        <w:rPr>
          <w:rFonts w:ascii="Times New Roman" w:hAnsi="Times New Roman"/>
          <w:sz w:val="28"/>
          <w:szCs w:val="28"/>
        </w:rPr>
        <w:t>Рисунок 1.1 — Схема відображення вимог</w:t>
      </w:r>
    </w:p>
    <w:p w14:paraId="4B297F9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Визначені у стандарті розміри наступні:</w:t>
      </w:r>
    </w:p>
    <w:p w14:paraId="12116C33" w14:textId="6B681378"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оризонтальна відстань між центрами крапок</w:t>
      </w:r>
      <w:r w:rsidR="001B773D">
        <w:rPr>
          <w:rFonts w:ascii="Times New Roman" w:hAnsi="Times New Roman"/>
          <w:sz w:val="28"/>
          <w:szCs w:val="28"/>
          <w:lang w:val="en-US"/>
        </w:rPr>
        <w:t xml:space="preserve"> (a) </w:t>
      </w:r>
      <w:r w:rsidR="001B773D">
        <w:rPr>
          <w:rFonts w:ascii="Times New Roman" w:hAnsi="Times New Roman"/>
          <w:sz w:val="28"/>
          <w:szCs w:val="28"/>
        </w:rPr>
        <w:t>— 2,5 мм.;</w:t>
      </w:r>
    </w:p>
    <w:p w14:paraId="4170A2EA" w14:textId="62F165F2"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ертикальна відстань між центрами крапок</w:t>
      </w:r>
      <w:r w:rsidR="001B773D">
        <w:rPr>
          <w:rFonts w:ascii="Times New Roman" w:hAnsi="Times New Roman"/>
          <w:sz w:val="28"/>
          <w:szCs w:val="28"/>
          <w:lang w:val="en-US"/>
        </w:rPr>
        <w:t xml:space="preserve"> (b) </w:t>
      </w:r>
      <w:r w:rsidR="001B773D">
        <w:rPr>
          <w:rFonts w:ascii="Times New Roman" w:hAnsi="Times New Roman"/>
          <w:sz w:val="28"/>
          <w:szCs w:val="28"/>
        </w:rPr>
        <w:t>— 2,5 мм.;</w:t>
      </w:r>
    </w:p>
    <w:p w14:paraId="1926C24D" w14:textId="0B1D549F"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ідстань між двома літерами одного слова</w:t>
      </w:r>
      <w:r w:rsidR="001B773D">
        <w:rPr>
          <w:rFonts w:ascii="Times New Roman" w:hAnsi="Times New Roman"/>
          <w:sz w:val="28"/>
          <w:szCs w:val="28"/>
          <w:lang w:val="en-US"/>
        </w:rPr>
        <w:t xml:space="preserve"> (c) </w:t>
      </w:r>
      <w:r w:rsidR="001B773D">
        <w:rPr>
          <w:rFonts w:ascii="Times New Roman" w:hAnsi="Times New Roman"/>
          <w:sz w:val="28"/>
          <w:szCs w:val="28"/>
        </w:rPr>
        <w:t>— 6,0 мм.;</w:t>
      </w:r>
    </w:p>
    <w:p w14:paraId="7EF8CEE6" w14:textId="71028E3C"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і</w:t>
      </w:r>
      <w:r w:rsidR="001B773D">
        <w:rPr>
          <w:rFonts w:ascii="Times New Roman" w:hAnsi="Times New Roman"/>
          <w:sz w:val="28"/>
          <w:szCs w:val="28"/>
        </w:rPr>
        <w:t>нтервал між рядками</w:t>
      </w:r>
      <w:r w:rsidR="001B773D">
        <w:rPr>
          <w:rFonts w:ascii="Times New Roman" w:hAnsi="Times New Roman"/>
          <w:sz w:val="28"/>
          <w:szCs w:val="28"/>
          <w:lang w:val="en-US"/>
        </w:rPr>
        <w:t xml:space="preserve"> (d) </w:t>
      </w:r>
      <w:r w:rsidR="001B773D">
        <w:rPr>
          <w:rFonts w:ascii="Times New Roman" w:hAnsi="Times New Roman"/>
          <w:sz w:val="28"/>
          <w:szCs w:val="28"/>
        </w:rPr>
        <w:t>— 10,0 мм.;</w:t>
      </w:r>
    </w:p>
    <w:p w14:paraId="2A263FF9" w14:textId="42C6F614"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іаметр крапки</w:t>
      </w:r>
      <w:r w:rsidR="001B773D">
        <w:rPr>
          <w:rFonts w:ascii="Times New Roman" w:hAnsi="Times New Roman"/>
          <w:sz w:val="28"/>
          <w:szCs w:val="28"/>
          <w:lang w:val="en-US"/>
        </w:rPr>
        <w:t xml:space="preserve"> (e) </w:t>
      </w:r>
      <w:r w:rsidR="001B773D">
        <w:rPr>
          <w:rFonts w:ascii="Times New Roman" w:hAnsi="Times New Roman"/>
          <w:sz w:val="28"/>
          <w:szCs w:val="28"/>
        </w:rPr>
        <w:t>— 1,6 мм.;</w:t>
      </w:r>
    </w:p>
    <w:p w14:paraId="1870F506" w14:textId="260336CD"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і</w:t>
      </w:r>
      <w:r w:rsidR="001B773D">
        <w:rPr>
          <w:rFonts w:ascii="Times New Roman" w:hAnsi="Times New Roman"/>
          <w:sz w:val="28"/>
          <w:szCs w:val="28"/>
        </w:rPr>
        <w:t>нтервал між словами</w:t>
      </w:r>
      <w:r w:rsidR="001B773D">
        <w:rPr>
          <w:rFonts w:ascii="Times New Roman" w:hAnsi="Times New Roman"/>
          <w:sz w:val="28"/>
          <w:szCs w:val="28"/>
          <w:lang w:val="en-US"/>
        </w:rPr>
        <w:t xml:space="preserve"> (f) </w:t>
      </w:r>
      <w:r w:rsidR="001B773D">
        <w:rPr>
          <w:rFonts w:ascii="Times New Roman" w:hAnsi="Times New Roman"/>
          <w:sz w:val="28"/>
          <w:szCs w:val="28"/>
        </w:rPr>
        <w:t>— 12,0 мм.;</w:t>
      </w:r>
    </w:p>
    <w:p w14:paraId="4074982F" w14:textId="70A379C3" w:rsidR="00817812" w:rsidRDefault="008D19C0">
      <w:pPr>
        <w:numPr>
          <w:ilvl w:val="0"/>
          <w:numId w:val="3"/>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п</w:t>
      </w:r>
      <w:r w:rsidR="001B773D">
        <w:rPr>
          <w:rFonts w:ascii="Times New Roman" w:hAnsi="Times New Roman"/>
          <w:sz w:val="28"/>
          <w:szCs w:val="28"/>
        </w:rPr>
        <w:t>охибка — 0,1 мм.</w:t>
      </w:r>
    </w:p>
    <w:p w14:paraId="53FF14F8" w14:textId="77777777" w:rsidR="00817812" w:rsidRDefault="001B773D">
      <w:pPr>
        <w:spacing w:line="360" w:lineRule="auto"/>
        <w:ind w:firstLine="709"/>
        <w:jc w:val="both"/>
      </w:pPr>
      <w:r>
        <w:rPr>
          <w:rFonts w:ascii="Times New Roman" w:hAnsi="Times New Roman"/>
          <w:b/>
          <w:bCs/>
          <w:sz w:val="28"/>
          <w:szCs w:val="28"/>
        </w:rPr>
        <w:t>Уніфіковани</w:t>
      </w:r>
      <w:r>
        <w:rPr>
          <w:rFonts w:ascii="Times New Roman" w:hAnsi="Times New Roman"/>
          <w:b/>
          <w:bCs/>
          <w:sz w:val="28"/>
          <w:szCs w:val="28"/>
        </w:rPr>
        <w:t>й Англійський шрифт Брайля.</w:t>
      </w:r>
      <w:r>
        <w:rPr>
          <w:rFonts w:ascii="Times New Roman" w:hAnsi="Times New Roman"/>
          <w:sz w:val="28"/>
          <w:szCs w:val="28"/>
        </w:rPr>
        <w:t xml:space="preserve"> Створений для уніфікації кодів та символів шрифту Брайля. Застосовується у літературі та математиці. Останньою версією є поширена </w:t>
      </w:r>
      <w:r>
        <w:rPr>
          <w:rFonts w:ascii="Times New Roman" w:hAnsi="Times New Roman"/>
          <w:sz w:val="28"/>
          <w:szCs w:val="28"/>
          <w:lang w:val="en-US"/>
        </w:rPr>
        <w:t xml:space="preserve">UEB Grade 2, </w:t>
      </w:r>
      <w:r>
        <w:rPr>
          <w:rFonts w:ascii="Times New Roman" w:hAnsi="Times New Roman"/>
          <w:sz w:val="28"/>
          <w:szCs w:val="28"/>
        </w:rPr>
        <w:t xml:space="preserve">яка відрізняється наявністю скорочень, чого немає в </w:t>
      </w:r>
      <w:r>
        <w:rPr>
          <w:rFonts w:ascii="Times New Roman" w:hAnsi="Times New Roman"/>
          <w:sz w:val="28"/>
          <w:szCs w:val="28"/>
          <w:lang w:val="en-US"/>
        </w:rPr>
        <w:t xml:space="preserve">UEB Grade </w:t>
      </w:r>
      <w:r>
        <w:rPr>
          <w:rFonts w:ascii="Times New Roman" w:hAnsi="Times New Roman"/>
          <w:sz w:val="28"/>
          <w:szCs w:val="28"/>
        </w:rPr>
        <w:t>1, де кожна літера та с</w:t>
      </w:r>
      <w:r>
        <w:rPr>
          <w:rFonts w:ascii="Times New Roman" w:hAnsi="Times New Roman"/>
          <w:sz w:val="28"/>
          <w:szCs w:val="28"/>
        </w:rPr>
        <w:t xml:space="preserve">имвол представлені окремим символом. Для коротких позначень саме </w:t>
      </w:r>
      <w:r>
        <w:rPr>
          <w:rFonts w:ascii="Times New Roman" w:hAnsi="Times New Roman"/>
          <w:sz w:val="28"/>
          <w:szCs w:val="28"/>
          <w:lang w:val="en-US"/>
        </w:rPr>
        <w:t xml:space="preserve">Grade </w:t>
      </w:r>
      <w:r>
        <w:rPr>
          <w:rFonts w:ascii="Times New Roman" w:hAnsi="Times New Roman"/>
          <w:sz w:val="28"/>
          <w:szCs w:val="28"/>
        </w:rPr>
        <w:t xml:space="preserve">1 підходить краще, оскільки чітко визначає кожен символ </w:t>
      </w:r>
      <w:r>
        <w:rPr>
          <w:rFonts w:ascii="Times New Roman" w:hAnsi="Times New Roman"/>
          <w:sz w:val="28"/>
          <w:szCs w:val="28"/>
          <w:lang w:val="en-US"/>
        </w:rPr>
        <w:t>[31]</w:t>
      </w:r>
      <w:r>
        <w:rPr>
          <w:rFonts w:ascii="Times New Roman" w:hAnsi="Times New Roman"/>
          <w:sz w:val="28"/>
          <w:szCs w:val="28"/>
        </w:rPr>
        <w:t>.</w:t>
      </w:r>
    </w:p>
    <w:p w14:paraId="7BD45C63" w14:textId="77777777" w:rsidR="00817812" w:rsidRDefault="00817812">
      <w:pPr>
        <w:spacing w:line="360" w:lineRule="auto"/>
        <w:ind w:firstLine="709"/>
        <w:jc w:val="both"/>
        <w:rPr>
          <w:rFonts w:ascii="Times New Roman" w:hAnsi="Times New Roman"/>
          <w:sz w:val="28"/>
          <w:szCs w:val="28"/>
        </w:rPr>
      </w:pPr>
    </w:p>
    <w:p w14:paraId="1CE92A31" w14:textId="77777777" w:rsidR="00817812" w:rsidRDefault="001B773D">
      <w:pPr>
        <w:pStyle w:val="2"/>
      </w:pPr>
      <w:bookmarkStart w:id="16" w:name="__RefHeading___Toc5457_3133387847"/>
      <w:bookmarkEnd w:id="16"/>
      <w:r>
        <w:rPr>
          <w:lang w:val="en-US"/>
        </w:rPr>
        <w:lastRenderedPageBreak/>
        <w:t>1</w:t>
      </w:r>
      <w:r>
        <w:t>.14 Висновок до розділу 1</w:t>
      </w:r>
    </w:p>
    <w:p w14:paraId="380466C1" w14:textId="77777777" w:rsidR="00817812" w:rsidRDefault="00817812">
      <w:pPr>
        <w:spacing w:line="360" w:lineRule="auto"/>
        <w:ind w:firstLine="709"/>
        <w:jc w:val="both"/>
        <w:rPr>
          <w:rFonts w:ascii="Times New Roman" w:hAnsi="Times New Roman"/>
          <w:sz w:val="28"/>
          <w:szCs w:val="28"/>
        </w:rPr>
      </w:pPr>
    </w:p>
    <w:p w14:paraId="1BE6C27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Як було зазначено напочатку, перевага віддається більш простим, малогабаритним, </w:t>
      </w:r>
      <w:r>
        <w:rPr>
          <w:rFonts w:ascii="Times New Roman" w:hAnsi="Times New Roman"/>
          <w:sz w:val="28"/>
          <w:szCs w:val="28"/>
        </w:rPr>
        <w:t xml:space="preserve">відкритим та крос </w:t>
      </w:r>
      <w:proofErr w:type="spellStart"/>
      <w:r>
        <w:rPr>
          <w:rFonts w:ascii="Times New Roman" w:hAnsi="Times New Roman"/>
          <w:sz w:val="28"/>
          <w:szCs w:val="28"/>
        </w:rPr>
        <w:t>платформовим</w:t>
      </w:r>
      <w:proofErr w:type="spellEnd"/>
      <w:r>
        <w:rPr>
          <w:rFonts w:ascii="Times New Roman" w:hAnsi="Times New Roman"/>
          <w:sz w:val="28"/>
          <w:szCs w:val="28"/>
        </w:rPr>
        <w:t xml:space="preserve"> рішенням. Тому було обрано наступну конфігурацію пристрою:</w:t>
      </w:r>
    </w:p>
    <w:p w14:paraId="7EC04771" w14:textId="77777777" w:rsidR="00817812" w:rsidRDefault="001B773D">
      <w:pPr>
        <w:spacing w:line="360" w:lineRule="auto"/>
        <w:jc w:val="center"/>
        <w:rPr>
          <w:rFonts w:ascii="Times New Roman" w:hAnsi="Times New Roman"/>
          <w:sz w:val="28"/>
          <w:szCs w:val="28"/>
        </w:rPr>
      </w:pPr>
      <w:r>
        <w:rPr>
          <w:rFonts w:ascii="Times New Roman" w:hAnsi="Times New Roman"/>
          <w:sz w:val="28"/>
          <w:szCs w:val="28"/>
        </w:rPr>
        <w:t>Таблиця 1.1 — Обрані компоненти</w:t>
      </w:r>
    </w:p>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3738"/>
        <w:gridCol w:w="4360"/>
        <w:gridCol w:w="1530"/>
      </w:tblGrid>
      <w:tr w:rsidR="00817812" w14:paraId="547A78B2" w14:textId="77777777">
        <w:tc>
          <w:tcPr>
            <w:tcW w:w="3741" w:type="dxa"/>
            <w:tcBorders>
              <w:top w:val="single" w:sz="4" w:space="0" w:color="000000"/>
              <w:left w:val="single" w:sz="4" w:space="0" w:color="000000"/>
              <w:bottom w:val="single" w:sz="4" w:space="0" w:color="000000"/>
            </w:tcBorders>
          </w:tcPr>
          <w:p w14:paraId="3181BAEE"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Компонент</w:t>
            </w:r>
          </w:p>
        </w:tc>
        <w:tc>
          <w:tcPr>
            <w:tcW w:w="4365" w:type="dxa"/>
            <w:tcBorders>
              <w:top w:val="single" w:sz="4" w:space="0" w:color="000000"/>
              <w:left w:val="single" w:sz="4" w:space="0" w:color="000000"/>
              <w:bottom w:val="single" w:sz="4" w:space="0" w:color="000000"/>
            </w:tcBorders>
          </w:tcPr>
          <w:p w14:paraId="58ED001F"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Значення</w:t>
            </w:r>
          </w:p>
        </w:tc>
        <w:tc>
          <w:tcPr>
            <w:tcW w:w="1532" w:type="dxa"/>
            <w:tcBorders>
              <w:top w:val="single" w:sz="4" w:space="0" w:color="000000"/>
              <w:left w:val="single" w:sz="4" w:space="0" w:color="000000"/>
              <w:bottom w:val="single" w:sz="4" w:space="0" w:color="000000"/>
              <w:right w:val="single" w:sz="4" w:space="0" w:color="000000"/>
            </w:tcBorders>
          </w:tcPr>
          <w:p w14:paraId="172A7FEE"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Кількість</w:t>
            </w:r>
          </w:p>
        </w:tc>
      </w:tr>
      <w:tr w:rsidR="00817812" w14:paraId="1F1E77EB" w14:textId="77777777">
        <w:tc>
          <w:tcPr>
            <w:tcW w:w="3741" w:type="dxa"/>
            <w:tcBorders>
              <w:left w:val="single" w:sz="4" w:space="0" w:color="000000"/>
              <w:bottom w:val="single" w:sz="4" w:space="0" w:color="000000"/>
            </w:tcBorders>
          </w:tcPr>
          <w:p w14:paraId="79751715" w14:textId="77777777" w:rsidR="00817812" w:rsidRDefault="001B773D">
            <w:pPr>
              <w:pStyle w:val="ae"/>
              <w:jc w:val="both"/>
              <w:rPr>
                <w:rFonts w:ascii="Times New Roman" w:hAnsi="Times New Roman"/>
                <w:sz w:val="28"/>
                <w:szCs w:val="28"/>
              </w:rPr>
            </w:pPr>
            <w:r>
              <w:rPr>
                <w:rFonts w:ascii="Times New Roman" w:hAnsi="Times New Roman"/>
                <w:sz w:val="28"/>
                <w:szCs w:val="28"/>
              </w:rPr>
              <w:t>Мікроконтролер</w:t>
            </w:r>
          </w:p>
        </w:tc>
        <w:tc>
          <w:tcPr>
            <w:tcW w:w="4365" w:type="dxa"/>
            <w:tcBorders>
              <w:left w:val="single" w:sz="4" w:space="0" w:color="000000"/>
              <w:bottom w:val="single" w:sz="4" w:space="0" w:color="000000"/>
            </w:tcBorders>
          </w:tcPr>
          <w:p w14:paraId="1C037957"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Arduino Nano V3.0</w:t>
            </w:r>
          </w:p>
        </w:tc>
        <w:tc>
          <w:tcPr>
            <w:tcW w:w="1532" w:type="dxa"/>
            <w:tcBorders>
              <w:left w:val="single" w:sz="4" w:space="0" w:color="000000"/>
              <w:bottom w:val="single" w:sz="4" w:space="0" w:color="000000"/>
              <w:right w:val="single" w:sz="4" w:space="0" w:color="000000"/>
            </w:tcBorders>
          </w:tcPr>
          <w:p w14:paraId="4C52CA0F"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r>
      <w:tr w:rsidR="00817812" w14:paraId="1FCBE082" w14:textId="77777777">
        <w:tc>
          <w:tcPr>
            <w:tcW w:w="3741" w:type="dxa"/>
            <w:tcBorders>
              <w:left w:val="single" w:sz="4" w:space="0" w:color="000000"/>
              <w:bottom w:val="single" w:sz="4" w:space="0" w:color="000000"/>
            </w:tcBorders>
          </w:tcPr>
          <w:p w14:paraId="6EEB3D5F" w14:textId="77777777" w:rsidR="00817812" w:rsidRDefault="001B773D">
            <w:pPr>
              <w:pStyle w:val="ae"/>
              <w:jc w:val="both"/>
              <w:rPr>
                <w:rFonts w:ascii="Times New Roman" w:hAnsi="Times New Roman"/>
                <w:sz w:val="28"/>
                <w:szCs w:val="28"/>
              </w:rPr>
            </w:pPr>
            <w:r>
              <w:rPr>
                <w:rFonts w:ascii="Times New Roman" w:hAnsi="Times New Roman"/>
                <w:sz w:val="28"/>
                <w:szCs w:val="28"/>
              </w:rPr>
              <w:t>Датчик відстані</w:t>
            </w:r>
          </w:p>
        </w:tc>
        <w:tc>
          <w:tcPr>
            <w:tcW w:w="4365" w:type="dxa"/>
            <w:tcBorders>
              <w:left w:val="single" w:sz="4" w:space="0" w:color="000000"/>
              <w:bottom w:val="single" w:sz="4" w:space="0" w:color="000000"/>
            </w:tcBorders>
          </w:tcPr>
          <w:p w14:paraId="519E5EE5"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rPr>
              <w:t xml:space="preserve">Ультразвуковий </w:t>
            </w:r>
            <w:r>
              <w:rPr>
                <w:rFonts w:ascii="Times New Roman" w:hAnsi="Times New Roman"/>
                <w:sz w:val="28"/>
                <w:szCs w:val="28"/>
                <w:lang w:val="en-US"/>
              </w:rPr>
              <w:t>HC-SR04</w:t>
            </w:r>
          </w:p>
        </w:tc>
        <w:tc>
          <w:tcPr>
            <w:tcW w:w="1532" w:type="dxa"/>
            <w:tcBorders>
              <w:left w:val="single" w:sz="4" w:space="0" w:color="000000"/>
              <w:bottom w:val="single" w:sz="4" w:space="0" w:color="000000"/>
              <w:right w:val="single" w:sz="4" w:space="0" w:color="000000"/>
            </w:tcBorders>
          </w:tcPr>
          <w:p w14:paraId="43AB5AEC"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r>
      <w:tr w:rsidR="00817812" w14:paraId="42A25910" w14:textId="77777777">
        <w:tc>
          <w:tcPr>
            <w:tcW w:w="3741" w:type="dxa"/>
            <w:tcBorders>
              <w:left w:val="single" w:sz="4" w:space="0" w:color="000000"/>
              <w:bottom w:val="single" w:sz="4" w:space="0" w:color="000000"/>
            </w:tcBorders>
          </w:tcPr>
          <w:p w14:paraId="6B70ADB8" w14:textId="77777777" w:rsidR="00817812" w:rsidRDefault="001B773D">
            <w:pPr>
              <w:pStyle w:val="ae"/>
              <w:jc w:val="both"/>
              <w:rPr>
                <w:rFonts w:ascii="Times New Roman" w:hAnsi="Times New Roman"/>
                <w:sz w:val="28"/>
                <w:szCs w:val="28"/>
              </w:rPr>
            </w:pPr>
            <w:r>
              <w:rPr>
                <w:rFonts w:ascii="Times New Roman" w:hAnsi="Times New Roman"/>
                <w:sz w:val="28"/>
                <w:szCs w:val="28"/>
              </w:rPr>
              <w:t xml:space="preserve">Сигнальний </w:t>
            </w:r>
            <w:r>
              <w:rPr>
                <w:rFonts w:ascii="Times New Roman" w:hAnsi="Times New Roman"/>
                <w:sz w:val="28"/>
                <w:szCs w:val="28"/>
              </w:rPr>
              <w:t>пристрій</w:t>
            </w:r>
          </w:p>
        </w:tc>
        <w:tc>
          <w:tcPr>
            <w:tcW w:w="4365" w:type="dxa"/>
            <w:tcBorders>
              <w:left w:val="single" w:sz="4" w:space="0" w:color="000000"/>
              <w:bottom w:val="single" w:sz="4" w:space="0" w:color="000000"/>
            </w:tcBorders>
          </w:tcPr>
          <w:p w14:paraId="5CC56B85"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Вібромотор</w:t>
            </w:r>
            <w:proofErr w:type="spellEnd"/>
            <w:r>
              <w:rPr>
                <w:rFonts w:ascii="Times New Roman" w:hAnsi="Times New Roman"/>
                <w:sz w:val="28"/>
                <w:szCs w:val="28"/>
              </w:rPr>
              <w:t xml:space="preserve"> 3В (11 мм.)</w:t>
            </w:r>
          </w:p>
        </w:tc>
        <w:tc>
          <w:tcPr>
            <w:tcW w:w="1532" w:type="dxa"/>
            <w:tcBorders>
              <w:left w:val="single" w:sz="4" w:space="0" w:color="000000"/>
              <w:bottom w:val="single" w:sz="4" w:space="0" w:color="000000"/>
              <w:right w:val="single" w:sz="4" w:space="0" w:color="000000"/>
            </w:tcBorders>
          </w:tcPr>
          <w:p w14:paraId="1CBABAF0"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r>
      <w:tr w:rsidR="00817812" w14:paraId="778F1455" w14:textId="77777777">
        <w:tc>
          <w:tcPr>
            <w:tcW w:w="3741" w:type="dxa"/>
            <w:tcBorders>
              <w:left w:val="single" w:sz="4" w:space="0" w:color="000000"/>
              <w:bottom w:val="single" w:sz="4" w:space="0" w:color="000000"/>
            </w:tcBorders>
          </w:tcPr>
          <w:p w14:paraId="693F866A" w14:textId="77777777" w:rsidR="00817812" w:rsidRDefault="001B773D">
            <w:pPr>
              <w:pStyle w:val="ae"/>
              <w:jc w:val="both"/>
              <w:rPr>
                <w:rFonts w:ascii="Times New Roman" w:hAnsi="Times New Roman"/>
                <w:sz w:val="28"/>
                <w:szCs w:val="28"/>
              </w:rPr>
            </w:pPr>
            <w:r>
              <w:rPr>
                <w:rFonts w:ascii="Times New Roman" w:hAnsi="Times New Roman"/>
                <w:sz w:val="28"/>
                <w:szCs w:val="28"/>
              </w:rPr>
              <w:t>Джерело живлення</w:t>
            </w:r>
          </w:p>
        </w:tc>
        <w:tc>
          <w:tcPr>
            <w:tcW w:w="4365" w:type="dxa"/>
            <w:tcBorders>
              <w:left w:val="single" w:sz="4" w:space="0" w:color="000000"/>
              <w:bottom w:val="single" w:sz="4" w:space="0" w:color="000000"/>
            </w:tcBorders>
          </w:tcPr>
          <w:p w14:paraId="451474E9" w14:textId="77777777" w:rsidR="00817812" w:rsidRDefault="001B773D">
            <w:pPr>
              <w:pStyle w:val="ae"/>
              <w:jc w:val="both"/>
              <w:rPr>
                <w:rFonts w:ascii="Times New Roman" w:hAnsi="Times New Roman"/>
                <w:sz w:val="28"/>
                <w:szCs w:val="28"/>
              </w:rPr>
            </w:pPr>
            <w:r>
              <w:rPr>
                <w:rFonts w:ascii="Times New Roman" w:hAnsi="Times New Roman"/>
                <w:sz w:val="28"/>
                <w:szCs w:val="28"/>
              </w:rPr>
              <w:t xml:space="preserve">Акумулятор 18650 (3400 </w:t>
            </w:r>
            <w:proofErr w:type="spellStart"/>
            <w:r>
              <w:rPr>
                <w:rFonts w:ascii="Times New Roman" w:hAnsi="Times New Roman"/>
                <w:sz w:val="28"/>
                <w:szCs w:val="28"/>
              </w:rPr>
              <w:t>мАг</w:t>
            </w:r>
            <w:proofErr w:type="spellEnd"/>
            <w:r>
              <w:rPr>
                <w:rFonts w:ascii="Times New Roman" w:hAnsi="Times New Roman"/>
                <w:sz w:val="28"/>
                <w:szCs w:val="28"/>
              </w:rPr>
              <w:t>)</w:t>
            </w:r>
          </w:p>
        </w:tc>
        <w:tc>
          <w:tcPr>
            <w:tcW w:w="1532" w:type="dxa"/>
            <w:tcBorders>
              <w:left w:val="single" w:sz="4" w:space="0" w:color="000000"/>
              <w:bottom w:val="single" w:sz="4" w:space="0" w:color="000000"/>
              <w:right w:val="single" w:sz="4" w:space="0" w:color="000000"/>
            </w:tcBorders>
          </w:tcPr>
          <w:p w14:paraId="3CD5F7C5"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r>
      <w:tr w:rsidR="00817812" w14:paraId="662AFA9B" w14:textId="77777777">
        <w:tc>
          <w:tcPr>
            <w:tcW w:w="3741" w:type="dxa"/>
            <w:tcBorders>
              <w:left w:val="single" w:sz="4" w:space="0" w:color="000000"/>
              <w:bottom w:val="single" w:sz="4" w:space="0" w:color="000000"/>
            </w:tcBorders>
          </w:tcPr>
          <w:p w14:paraId="470C03EE" w14:textId="77777777" w:rsidR="00817812" w:rsidRDefault="001B773D">
            <w:pPr>
              <w:pStyle w:val="ae"/>
              <w:jc w:val="both"/>
              <w:rPr>
                <w:rFonts w:ascii="Times New Roman" w:hAnsi="Times New Roman"/>
                <w:sz w:val="28"/>
                <w:szCs w:val="28"/>
              </w:rPr>
            </w:pPr>
            <w:r>
              <w:rPr>
                <w:rFonts w:ascii="Times New Roman" w:hAnsi="Times New Roman"/>
                <w:sz w:val="28"/>
                <w:szCs w:val="28"/>
              </w:rPr>
              <w:t>Контролер заряду</w:t>
            </w:r>
          </w:p>
        </w:tc>
        <w:tc>
          <w:tcPr>
            <w:tcW w:w="4365" w:type="dxa"/>
            <w:tcBorders>
              <w:left w:val="single" w:sz="4" w:space="0" w:color="000000"/>
              <w:bottom w:val="single" w:sz="4" w:space="0" w:color="000000"/>
            </w:tcBorders>
          </w:tcPr>
          <w:p w14:paraId="32FF8F76"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 xml:space="preserve">TP-4056 Type-C </w:t>
            </w:r>
            <w:r>
              <w:rPr>
                <w:rFonts w:ascii="Times New Roman" w:hAnsi="Times New Roman"/>
                <w:sz w:val="28"/>
                <w:szCs w:val="28"/>
              </w:rPr>
              <w:t>(з захистом)</w:t>
            </w:r>
          </w:p>
        </w:tc>
        <w:tc>
          <w:tcPr>
            <w:tcW w:w="1532" w:type="dxa"/>
            <w:tcBorders>
              <w:left w:val="single" w:sz="4" w:space="0" w:color="000000"/>
              <w:bottom w:val="single" w:sz="4" w:space="0" w:color="000000"/>
              <w:right w:val="single" w:sz="4" w:space="0" w:color="000000"/>
            </w:tcBorders>
          </w:tcPr>
          <w:p w14:paraId="112F7F15"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1</w:t>
            </w:r>
          </w:p>
        </w:tc>
      </w:tr>
      <w:tr w:rsidR="00817812" w14:paraId="692A2A5C" w14:textId="77777777">
        <w:tc>
          <w:tcPr>
            <w:tcW w:w="3741" w:type="dxa"/>
            <w:tcBorders>
              <w:left w:val="single" w:sz="4" w:space="0" w:color="000000"/>
              <w:bottom w:val="single" w:sz="4" w:space="0" w:color="000000"/>
            </w:tcBorders>
          </w:tcPr>
          <w:p w14:paraId="19DCEC12"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 xml:space="preserve">DC-DC </w:t>
            </w:r>
            <w:r>
              <w:rPr>
                <w:rFonts w:ascii="Times New Roman" w:hAnsi="Times New Roman"/>
                <w:sz w:val="28"/>
                <w:szCs w:val="28"/>
              </w:rPr>
              <w:t>перетворювач</w:t>
            </w:r>
          </w:p>
        </w:tc>
        <w:tc>
          <w:tcPr>
            <w:tcW w:w="4365" w:type="dxa"/>
            <w:tcBorders>
              <w:left w:val="single" w:sz="4" w:space="0" w:color="000000"/>
              <w:bottom w:val="single" w:sz="4" w:space="0" w:color="000000"/>
            </w:tcBorders>
          </w:tcPr>
          <w:p w14:paraId="4B592742" w14:textId="77777777" w:rsidR="00817812" w:rsidRDefault="001B773D">
            <w:pPr>
              <w:pStyle w:val="ae"/>
              <w:jc w:val="both"/>
              <w:rPr>
                <w:rFonts w:ascii="Times New Roman" w:hAnsi="Times New Roman"/>
                <w:sz w:val="28"/>
                <w:szCs w:val="28"/>
              </w:rPr>
            </w:pPr>
            <w:r>
              <w:rPr>
                <w:rFonts w:ascii="Times New Roman" w:hAnsi="Times New Roman"/>
                <w:sz w:val="28"/>
                <w:szCs w:val="28"/>
              </w:rPr>
              <w:t>CKCS BS01</w:t>
            </w:r>
          </w:p>
        </w:tc>
        <w:tc>
          <w:tcPr>
            <w:tcW w:w="1532" w:type="dxa"/>
            <w:tcBorders>
              <w:left w:val="single" w:sz="4" w:space="0" w:color="000000"/>
              <w:bottom w:val="single" w:sz="4" w:space="0" w:color="000000"/>
              <w:right w:val="single" w:sz="4" w:space="0" w:color="000000"/>
            </w:tcBorders>
          </w:tcPr>
          <w:p w14:paraId="3643FC13"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1</w:t>
            </w:r>
          </w:p>
        </w:tc>
      </w:tr>
      <w:tr w:rsidR="00817812" w14:paraId="76EB2572" w14:textId="77777777">
        <w:tc>
          <w:tcPr>
            <w:tcW w:w="3741" w:type="dxa"/>
            <w:tcBorders>
              <w:left w:val="single" w:sz="4" w:space="0" w:color="000000"/>
              <w:bottom w:val="single" w:sz="4" w:space="0" w:color="000000"/>
            </w:tcBorders>
          </w:tcPr>
          <w:p w14:paraId="11A7F3E0" w14:textId="77777777" w:rsidR="00817812" w:rsidRDefault="001B773D">
            <w:pPr>
              <w:pStyle w:val="ae"/>
              <w:jc w:val="both"/>
              <w:rPr>
                <w:rFonts w:ascii="Times New Roman" w:hAnsi="Times New Roman"/>
                <w:sz w:val="28"/>
                <w:szCs w:val="28"/>
              </w:rPr>
            </w:pPr>
            <w:r>
              <w:rPr>
                <w:rFonts w:ascii="Times New Roman" w:hAnsi="Times New Roman"/>
                <w:sz w:val="28"/>
                <w:szCs w:val="28"/>
              </w:rPr>
              <w:t>Вимикач</w:t>
            </w:r>
          </w:p>
        </w:tc>
        <w:tc>
          <w:tcPr>
            <w:tcW w:w="4365" w:type="dxa"/>
            <w:tcBorders>
              <w:left w:val="single" w:sz="4" w:space="0" w:color="000000"/>
              <w:bottom w:val="single" w:sz="4" w:space="0" w:color="000000"/>
            </w:tcBorders>
          </w:tcPr>
          <w:p w14:paraId="734393CA" w14:textId="77777777" w:rsidR="00817812" w:rsidRDefault="001B773D">
            <w:pPr>
              <w:pStyle w:val="ae"/>
              <w:jc w:val="both"/>
              <w:rPr>
                <w:rFonts w:ascii="Times New Roman" w:hAnsi="Times New Roman"/>
                <w:sz w:val="28"/>
                <w:szCs w:val="28"/>
              </w:rPr>
            </w:pPr>
            <w:r>
              <w:rPr>
                <w:rFonts w:ascii="Times New Roman" w:hAnsi="Times New Roman"/>
                <w:sz w:val="28"/>
                <w:szCs w:val="28"/>
              </w:rPr>
              <w:t>KCD1-110-2P</w:t>
            </w:r>
          </w:p>
        </w:tc>
        <w:tc>
          <w:tcPr>
            <w:tcW w:w="1532" w:type="dxa"/>
            <w:tcBorders>
              <w:left w:val="single" w:sz="4" w:space="0" w:color="000000"/>
              <w:bottom w:val="single" w:sz="4" w:space="0" w:color="000000"/>
              <w:right w:val="single" w:sz="4" w:space="0" w:color="000000"/>
            </w:tcBorders>
          </w:tcPr>
          <w:p w14:paraId="0289AE2A"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r>
      <w:tr w:rsidR="00817812" w14:paraId="529DC73B" w14:textId="77777777">
        <w:tc>
          <w:tcPr>
            <w:tcW w:w="3741" w:type="dxa"/>
            <w:tcBorders>
              <w:left w:val="single" w:sz="4" w:space="0" w:color="000000"/>
              <w:bottom w:val="single" w:sz="4" w:space="0" w:color="000000"/>
            </w:tcBorders>
          </w:tcPr>
          <w:p w14:paraId="36087C5B" w14:textId="77777777" w:rsidR="00817812" w:rsidRDefault="001B773D">
            <w:pPr>
              <w:pStyle w:val="ae"/>
              <w:jc w:val="both"/>
              <w:rPr>
                <w:rFonts w:ascii="Times New Roman" w:hAnsi="Times New Roman"/>
                <w:sz w:val="28"/>
                <w:szCs w:val="28"/>
              </w:rPr>
            </w:pPr>
            <w:r>
              <w:rPr>
                <w:rFonts w:ascii="Times New Roman" w:hAnsi="Times New Roman"/>
                <w:sz w:val="28"/>
                <w:szCs w:val="28"/>
              </w:rPr>
              <w:t>Транзистори</w:t>
            </w:r>
          </w:p>
        </w:tc>
        <w:tc>
          <w:tcPr>
            <w:tcW w:w="4365" w:type="dxa"/>
            <w:tcBorders>
              <w:left w:val="single" w:sz="4" w:space="0" w:color="000000"/>
              <w:bottom w:val="single" w:sz="4" w:space="0" w:color="000000"/>
            </w:tcBorders>
          </w:tcPr>
          <w:p w14:paraId="7E9775DD" w14:textId="77777777" w:rsidR="00817812" w:rsidRDefault="001B773D">
            <w:pPr>
              <w:pStyle w:val="ae"/>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lang w:val="en-US"/>
              </w:rPr>
              <w:t>N7000 TO-92</w:t>
            </w:r>
          </w:p>
        </w:tc>
        <w:tc>
          <w:tcPr>
            <w:tcW w:w="1532" w:type="dxa"/>
            <w:tcBorders>
              <w:left w:val="single" w:sz="4" w:space="0" w:color="000000"/>
              <w:bottom w:val="single" w:sz="4" w:space="0" w:color="000000"/>
              <w:right w:val="single" w:sz="4" w:space="0" w:color="000000"/>
            </w:tcBorders>
          </w:tcPr>
          <w:p w14:paraId="13919214"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r>
      <w:tr w:rsidR="00817812" w14:paraId="70C19F79" w14:textId="77777777">
        <w:tc>
          <w:tcPr>
            <w:tcW w:w="3741" w:type="dxa"/>
            <w:tcBorders>
              <w:left w:val="single" w:sz="4" w:space="0" w:color="000000"/>
              <w:bottom w:val="single" w:sz="4" w:space="0" w:color="000000"/>
            </w:tcBorders>
          </w:tcPr>
          <w:p w14:paraId="09F10498" w14:textId="77777777" w:rsidR="00817812" w:rsidRDefault="001B773D">
            <w:pPr>
              <w:pStyle w:val="ae"/>
              <w:jc w:val="both"/>
              <w:rPr>
                <w:rFonts w:ascii="Times New Roman" w:hAnsi="Times New Roman"/>
                <w:sz w:val="28"/>
                <w:szCs w:val="28"/>
              </w:rPr>
            </w:pPr>
            <w:r>
              <w:rPr>
                <w:rFonts w:ascii="Times New Roman" w:hAnsi="Times New Roman"/>
                <w:sz w:val="28"/>
                <w:szCs w:val="28"/>
              </w:rPr>
              <w:t>Резистори</w:t>
            </w:r>
          </w:p>
        </w:tc>
        <w:tc>
          <w:tcPr>
            <w:tcW w:w="4365" w:type="dxa"/>
            <w:tcBorders>
              <w:left w:val="single" w:sz="4" w:space="0" w:color="000000"/>
              <w:bottom w:val="single" w:sz="4" w:space="0" w:color="000000"/>
            </w:tcBorders>
          </w:tcPr>
          <w:p w14:paraId="7E49ECBE" w14:textId="77777777" w:rsidR="00817812" w:rsidRDefault="001B773D">
            <w:pPr>
              <w:pStyle w:val="ae"/>
              <w:jc w:val="both"/>
              <w:rPr>
                <w:rFonts w:ascii="Times New Roman" w:hAnsi="Times New Roman"/>
                <w:sz w:val="28"/>
                <w:szCs w:val="28"/>
              </w:rPr>
            </w:pPr>
            <w:r>
              <w:rPr>
                <w:rFonts w:ascii="Times New Roman" w:hAnsi="Times New Roman"/>
                <w:sz w:val="28"/>
                <w:szCs w:val="28"/>
              </w:rPr>
              <w:t xml:space="preserve">Метало-плівковий 220 </w:t>
            </w:r>
            <w:proofErr w:type="spellStart"/>
            <w:r>
              <w:rPr>
                <w:rFonts w:ascii="Times New Roman" w:hAnsi="Times New Roman"/>
                <w:sz w:val="28"/>
                <w:szCs w:val="28"/>
              </w:rPr>
              <w:t>Ом</w:t>
            </w:r>
            <w:proofErr w:type="spellEnd"/>
            <w:r>
              <w:rPr>
                <w:rFonts w:ascii="Times New Roman" w:hAnsi="Times New Roman"/>
                <w:sz w:val="28"/>
                <w:szCs w:val="28"/>
              </w:rPr>
              <w:t xml:space="preserve"> (0,5 </w:t>
            </w:r>
            <w:r>
              <w:rPr>
                <w:rFonts w:ascii="Times New Roman" w:hAnsi="Times New Roman"/>
                <w:sz w:val="28"/>
                <w:szCs w:val="28"/>
              </w:rPr>
              <w:t>Вт.)</w:t>
            </w:r>
          </w:p>
        </w:tc>
        <w:tc>
          <w:tcPr>
            <w:tcW w:w="1532" w:type="dxa"/>
            <w:tcBorders>
              <w:left w:val="single" w:sz="4" w:space="0" w:color="000000"/>
              <w:bottom w:val="single" w:sz="4" w:space="0" w:color="000000"/>
              <w:right w:val="single" w:sz="4" w:space="0" w:color="000000"/>
            </w:tcBorders>
          </w:tcPr>
          <w:p w14:paraId="750C37B2"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r>
      <w:tr w:rsidR="00817812" w14:paraId="5EED2DB4" w14:textId="77777777">
        <w:tc>
          <w:tcPr>
            <w:tcW w:w="3741" w:type="dxa"/>
            <w:tcBorders>
              <w:left w:val="single" w:sz="4" w:space="0" w:color="000000"/>
              <w:bottom w:val="single" w:sz="4" w:space="0" w:color="000000"/>
            </w:tcBorders>
          </w:tcPr>
          <w:p w14:paraId="4F0FCFE1" w14:textId="77777777" w:rsidR="00817812" w:rsidRDefault="001B773D">
            <w:pPr>
              <w:pStyle w:val="ae"/>
              <w:jc w:val="both"/>
              <w:rPr>
                <w:rFonts w:ascii="Times New Roman" w:hAnsi="Times New Roman"/>
                <w:sz w:val="28"/>
                <w:szCs w:val="28"/>
              </w:rPr>
            </w:pPr>
            <w:r>
              <w:rPr>
                <w:rFonts w:ascii="Times New Roman" w:hAnsi="Times New Roman"/>
                <w:sz w:val="28"/>
                <w:szCs w:val="28"/>
              </w:rPr>
              <w:t>Діоди</w:t>
            </w:r>
          </w:p>
        </w:tc>
        <w:tc>
          <w:tcPr>
            <w:tcW w:w="4365" w:type="dxa"/>
            <w:tcBorders>
              <w:left w:val="single" w:sz="4" w:space="0" w:color="000000"/>
              <w:bottom w:val="single" w:sz="4" w:space="0" w:color="000000"/>
            </w:tcBorders>
          </w:tcPr>
          <w:p w14:paraId="2CA6CC5F" w14:textId="77777777" w:rsidR="00817812" w:rsidRDefault="001B773D">
            <w:pPr>
              <w:pStyle w:val="ae"/>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en-US"/>
              </w:rPr>
              <w:t>N4007</w:t>
            </w:r>
          </w:p>
        </w:tc>
        <w:tc>
          <w:tcPr>
            <w:tcW w:w="1532" w:type="dxa"/>
            <w:tcBorders>
              <w:left w:val="single" w:sz="4" w:space="0" w:color="000000"/>
              <w:bottom w:val="single" w:sz="4" w:space="0" w:color="000000"/>
              <w:right w:val="single" w:sz="4" w:space="0" w:color="000000"/>
            </w:tcBorders>
          </w:tcPr>
          <w:p w14:paraId="15FB25FE"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r>
      <w:tr w:rsidR="00817812" w14:paraId="19268AC4" w14:textId="77777777">
        <w:tc>
          <w:tcPr>
            <w:tcW w:w="3741" w:type="dxa"/>
            <w:tcBorders>
              <w:left w:val="single" w:sz="4" w:space="0" w:color="000000"/>
              <w:bottom w:val="single" w:sz="4" w:space="0" w:color="000000"/>
            </w:tcBorders>
          </w:tcPr>
          <w:p w14:paraId="4BFF4794" w14:textId="77777777" w:rsidR="00817812" w:rsidRDefault="001B773D">
            <w:pPr>
              <w:pStyle w:val="ae"/>
              <w:jc w:val="both"/>
              <w:rPr>
                <w:rFonts w:ascii="Times New Roman" w:hAnsi="Times New Roman"/>
                <w:sz w:val="28"/>
                <w:szCs w:val="28"/>
              </w:rPr>
            </w:pPr>
            <w:r>
              <w:rPr>
                <w:rFonts w:ascii="Times New Roman" w:hAnsi="Times New Roman"/>
                <w:sz w:val="28"/>
                <w:szCs w:val="28"/>
              </w:rPr>
              <w:t>Симулятор схеми</w:t>
            </w:r>
          </w:p>
        </w:tc>
        <w:tc>
          <w:tcPr>
            <w:tcW w:w="4365" w:type="dxa"/>
            <w:tcBorders>
              <w:left w:val="single" w:sz="4" w:space="0" w:color="000000"/>
              <w:bottom w:val="single" w:sz="4" w:space="0" w:color="000000"/>
            </w:tcBorders>
          </w:tcPr>
          <w:p w14:paraId="1B69D5E7"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Tinkercad</w:t>
            </w:r>
            <w:proofErr w:type="spellEnd"/>
            <w:r>
              <w:rPr>
                <w:rFonts w:ascii="Times New Roman" w:hAnsi="Times New Roman"/>
                <w:sz w:val="28"/>
                <w:szCs w:val="28"/>
              </w:rPr>
              <w:t xml:space="preserve"> </w:t>
            </w:r>
            <w:proofErr w:type="spellStart"/>
            <w:r>
              <w:rPr>
                <w:rFonts w:ascii="Times New Roman" w:hAnsi="Times New Roman"/>
                <w:sz w:val="28"/>
                <w:szCs w:val="28"/>
              </w:rPr>
              <w:t>Circuits</w:t>
            </w:r>
            <w:proofErr w:type="spellEnd"/>
          </w:p>
        </w:tc>
        <w:tc>
          <w:tcPr>
            <w:tcW w:w="1532" w:type="dxa"/>
            <w:tcBorders>
              <w:left w:val="single" w:sz="4" w:space="0" w:color="000000"/>
              <w:bottom w:val="single" w:sz="4" w:space="0" w:color="000000"/>
              <w:right w:val="single" w:sz="4" w:space="0" w:color="000000"/>
            </w:tcBorders>
          </w:tcPr>
          <w:p w14:paraId="463FD04A" w14:textId="77777777" w:rsidR="00817812" w:rsidRDefault="001B773D">
            <w:pPr>
              <w:pStyle w:val="ae"/>
              <w:jc w:val="center"/>
              <w:rPr>
                <w:rFonts w:ascii="Times New Roman" w:hAnsi="Times New Roman"/>
                <w:sz w:val="28"/>
                <w:szCs w:val="28"/>
              </w:rPr>
            </w:pPr>
            <w:r>
              <w:rPr>
                <w:rFonts w:ascii="Times New Roman" w:hAnsi="Times New Roman"/>
                <w:sz w:val="28"/>
                <w:szCs w:val="28"/>
              </w:rPr>
              <w:t>-</w:t>
            </w:r>
          </w:p>
        </w:tc>
      </w:tr>
      <w:tr w:rsidR="00817812" w14:paraId="6A61700C" w14:textId="77777777">
        <w:tc>
          <w:tcPr>
            <w:tcW w:w="3741" w:type="dxa"/>
            <w:tcBorders>
              <w:left w:val="single" w:sz="4" w:space="0" w:color="000000"/>
              <w:bottom w:val="single" w:sz="4" w:space="0" w:color="000000"/>
            </w:tcBorders>
          </w:tcPr>
          <w:p w14:paraId="76A6398C"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IDE</w:t>
            </w:r>
          </w:p>
        </w:tc>
        <w:tc>
          <w:tcPr>
            <w:tcW w:w="4365" w:type="dxa"/>
            <w:tcBorders>
              <w:left w:val="single" w:sz="4" w:space="0" w:color="000000"/>
              <w:bottom w:val="single" w:sz="4" w:space="0" w:color="000000"/>
            </w:tcBorders>
          </w:tcPr>
          <w:p w14:paraId="61FAA07A"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Arduino</w:t>
            </w:r>
            <w:proofErr w:type="spellEnd"/>
            <w:r>
              <w:rPr>
                <w:rFonts w:ascii="Times New Roman" w:hAnsi="Times New Roman"/>
                <w:sz w:val="28"/>
                <w:szCs w:val="28"/>
              </w:rPr>
              <w:t xml:space="preserve"> IDE</w:t>
            </w:r>
          </w:p>
        </w:tc>
        <w:tc>
          <w:tcPr>
            <w:tcW w:w="1532" w:type="dxa"/>
            <w:tcBorders>
              <w:left w:val="single" w:sz="4" w:space="0" w:color="000000"/>
              <w:bottom w:val="single" w:sz="4" w:space="0" w:color="000000"/>
              <w:right w:val="single" w:sz="4" w:space="0" w:color="000000"/>
            </w:tcBorders>
          </w:tcPr>
          <w:p w14:paraId="66EB4275" w14:textId="77777777" w:rsidR="00817812" w:rsidRDefault="001B773D">
            <w:pPr>
              <w:pStyle w:val="ae"/>
              <w:jc w:val="center"/>
              <w:rPr>
                <w:rFonts w:ascii="Times New Roman" w:hAnsi="Times New Roman"/>
                <w:sz w:val="28"/>
                <w:szCs w:val="28"/>
              </w:rPr>
            </w:pPr>
            <w:r>
              <w:rPr>
                <w:rFonts w:ascii="Times New Roman" w:hAnsi="Times New Roman"/>
                <w:sz w:val="28"/>
                <w:szCs w:val="28"/>
              </w:rPr>
              <w:t>-</w:t>
            </w:r>
          </w:p>
        </w:tc>
      </w:tr>
      <w:tr w:rsidR="00817812" w14:paraId="6C355C96" w14:textId="77777777">
        <w:tc>
          <w:tcPr>
            <w:tcW w:w="3741" w:type="dxa"/>
            <w:tcBorders>
              <w:left w:val="single" w:sz="4" w:space="0" w:color="000000"/>
              <w:bottom w:val="single" w:sz="4" w:space="0" w:color="000000"/>
            </w:tcBorders>
          </w:tcPr>
          <w:p w14:paraId="37146BA1" w14:textId="77777777" w:rsidR="00817812" w:rsidRDefault="001B773D">
            <w:pPr>
              <w:pStyle w:val="ae"/>
              <w:jc w:val="both"/>
              <w:rPr>
                <w:rFonts w:ascii="Times New Roman" w:hAnsi="Times New Roman"/>
                <w:sz w:val="28"/>
                <w:szCs w:val="28"/>
              </w:rPr>
            </w:pPr>
            <w:r>
              <w:rPr>
                <w:rFonts w:ascii="Times New Roman" w:hAnsi="Times New Roman"/>
                <w:sz w:val="28"/>
                <w:szCs w:val="28"/>
              </w:rPr>
              <w:t>САПР для схеми</w:t>
            </w:r>
          </w:p>
        </w:tc>
        <w:tc>
          <w:tcPr>
            <w:tcW w:w="4365" w:type="dxa"/>
            <w:tcBorders>
              <w:left w:val="single" w:sz="4" w:space="0" w:color="000000"/>
              <w:bottom w:val="single" w:sz="4" w:space="0" w:color="000000"/>
            </w:tcBorders>
          </w:tcPr>
          <w:p w14:paraId="2571CF37"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KiCad</w:t>
            </w:r>
            <w:proofErr w:type="spellEnd"/>
          </w:p>
        </w:tc>
        <w:tc>
          <w:tcPr>
            <w:tcW w:w="1532" w:type="dxa"/>
            <w:tcBorders>
              <w:left w:val="single" w:sz="4" w:space="0" w:color="000000"/>
              <w:bottom w:val="single" w:sz="4" w:space="0" w:color="000000"/>
              <w:right w:val="single" w:sz="4" w:space="0" w:color="000000"/>
            </w:tcBorders>
          </w:tcPr>
          <w:p w14:paraId="1A272EA6" w14:textId="77777777" w:rsidR="00817812" w:rsidRDefault="001B773D">
            <w:pPr>
              <w:pStyle w:val="ae"/>
              <w:jc w:val="center"/>
              <w:rPr>
                <w:rFonts w:ascii="Times New Roman" w:hAnsi="Times New Roman"/>
                <w:sz w:val="28"/>
                <w:szCs w:val="28"/>
              </w:rPr>
            </w:pPr>
            <w:r>
              <w:rPr>
                <w:rFonts w:ascii="Times New Roman" w:hAnsi="Times New Roman"/>
                <w:sz w:val="28"/>
                <w:szCs w:val="28"/>
              </w:rPr>
              <w:t>-</w:t>
            </w:r>
          </w:p>
        </w:tc>
      </w:tr>
      <w:tr w:rsidR="00817812" w14:paraId="337E967D" w14:textId="77777777">
        <w:tc>
          <w:tcPr>
            <w:tcW w:w="3741" w:type="dxa"/>
            <w:tcBorders>
              <w:left w:val="single" w:sz="4" w:space="0" w:color="000000"/>
              <w:bottom w:val="single" w:sz="4" w:space="0" w:color="000000"/>
            </w:tcBorders>
          </w:tcPr>
          <w:p w14:paraId="562DCEDE" w14:textId="77777777" w:rsidR="00817812" w:rsidRDefault="001B773D">
            <w:pPr>
              <w:pStyle w:val="ae"/>
              <w:jc w:val="both"/>
              <w:rPr>
                <w:rFonts w:ascii="Times New Roman" w:hAnsi="Times New Roman"/>
                <w:sz w:val="28"/>
                <w:szCs w:val="28"/>
              </w:rPr>
            </w:pPr>
            <w:r>
              <w:rPr>
                <w:rFonts w:ascii="Times New Roman" w:hAnsi="Times New Roman"/>
                <w:sz w:val="28"/>
                <w:szCs w:val="28"/>
              </w:rPr>
              <w:t>САПР для 3</w:t>
            </w:r>
            <w:r>
              <w:rPr>
                <w:rFonts w:ascii="Times New Roman" w:hAnsi="Times New Roman"/>
                <w:sz w:val="28"/>
                <w:szCs w:val="28"/>
                <w:lang w:val="en-US"/>
              </w:rPr>
              <w:t xml:space="preserve">D </w:t>
            </w:r>
            <w:r>
              <w:rPr>
                <w:rFonts w:ascii="Times New Roman" w:hAnsi="Times New Roman"/>
                <w:sz w:val="28"/>
                <w:szCs w:val="28"/>
              </w:rPr>
              <w:t>моделювання</w:t>
            </w:r>
          </w:p>
        </w:tc>
        <w:tc>
          <w:tcPr>
            <w:tcW w:w="4365" w:type="dxa"/>
            <w:tcBorders>
              <w:left w:val="single" w:sz="4" w:space="0" w:color="000000"/>
              <w:bottom w:val="single" w:sz="4" w:space="0" w:color="000000"/>
            </w:tcBorders>
          </w:tcPr>
          <w:p w14:paraId="3665F58A" w14:textId="77777777" w:rsidR="00817812" w:rsidRDefault="001B773D">
            <w:pPr>
              <w:pStyle w:val="ae"/>
              <w:jc w:val="both"/>
              <w:rPr>
                <w:rFonts w:ascii="Times New Roman" w:hAnsi="Times New Roman"/>
                <w:sz w:val="28"/>
                <w:szCs w:val="28"/>
                <w:lang w:val="en-US"/>
              </w:rPr>
            </w:pPr>
            <w:proofErr w:type="spellStart"/>
            <w:r>
              <w:rPr>
                <w:rFonts w:ascii="Times New Roman" w:hAnsi="Times New Roman"/>
                <w:sz w:val="28"/>
                <w:szCs w:val="28"/>
                <w:lang w:val="en-US"/>
              </w:rPr>
              <w:t>FreeCad</w:t>
            </w:r>
            <w:proofErr w:type="spellEnd"/>
          </w:p>
        </w:tc>
        <w:tc>
          <w:tcPr>
            <w:tcW w:w="1532" w:type="dxa"/>
            <w:tcBorders>
              <w:left w:val="single" w:sz="4" w:space="0" w:color="000000"/>
              <w:bottom w:val="single" w:sz="4" w:space="0" w:color="000000"/>
              <w:right w:val="single" w:sz="4" w:space="0" w:color="000000"/>
            </w:tcBorders>
          </w:tcPr>
          <w:p w14:paraId="00896F47"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w:t>
            </w:r>
          </w:p>
        </w:tc>
      </w:tr>
      <w:tr w:rsidR="00817812" w14:paraId="4DB978DE" w14:textId="77777777">
        <w:tc>
          <w:tcPr>
            <w:tcW w:w="3741" w:type="dxa"/>
            <w:tcBorders>
              <w:left w:val="single" w:sz="4" w:space="0" w:color="000000"/>
              <w:bottom w:val="single" w:sz="4" w:space="0" w:color="000000"/>
            </w:tcBorders>
          </w:tcPr>
          <w:p w14:paraId="1A600CE2" w14:textId="77777777" w:rsidR="00817812" w:rsidRDefault="001B773D">
            <w:pPr>
              <w:pStyle w:val="ae"/>
              <w:jc w:val="both"/>
              <w:rPr>
                <w:rFonts w:ascii="Times New Roman" w:hAnsi="Times New Roman"/>
                <w:sz w:val="28"/>
                <w:szCs w:val="28"/>
              </w:rPr>
            </w:pPr>
            <w:r>
              <w:rPr>
                <w:rFonts w:ascii="Times New Roman" w:hAnsi="Times New Roman"/>
                <w:sz w:val="28"/>
                <w:szCs w:val="28"/>
              </w:rPr>
              <w:t>Розміри шрифту Брайля</w:t>
            </w:r>
          </w:p>
        </w:tc>
        <w:tc>
          <w:tcPr>
            <w:tcW w:w="4365" w:type="dxa"/>
            <w:tcBorders>
              <w:left w:val="single" w:sz="4" w:space="0" w:color="000000"/>
              <w:bottom w:val="single" w:sz="4" w:space="0" w:color="000000"/>
            </w:tcBorders>
          </w:tcPr>
          <w:p w14:paraId="71DB066A"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Марбурзький</w:t>
            </w:r>
            <w:proofErr w:type="spellEnd"/>
            <w:r>
              <w:rPr>
                <w:rFonts w:ascii="Times New Roman" w:hAnsi="Times New Roman"/>
                <w:sz w:val="28"/>
                <w:szCs w:val="28"/>
              </w:rPr>
              <w:t xml:space="preserve"> середній стандарт</w:t>
            </w:r>
          </w:p>
        </w:tc>
        <w:tc>
          <w:tcPr>
            <w:tcW w:w="1532" w:type="dxa"/>
            <w:tcBorders>
              <w:left w:val="single" w:sz="4" w:space="0" w:color="000000"/>
              <w:bottom w:val="single" w:sz="4" w:space="0" w:color="000000"/>
              <w:right w:val="single" w:sz="4" w:space="0" w:color="000000"/>
            </w:tcBorders>
          </w:tcPr>
          <w:p w14:paraId="7A91FD90" w14:textId="77777777" w:rsidR="00817812" w:rsidRDefault="001B773D">
            <w:pPr>
              <w:pStyle w:val="ae"/>
              <w:jc w:val="center"/>
              <w:rPr>
                <w:rFonts w:ascii="Times New Roman" w:hAnsi="Times New Roman"/>
                <w:sz w:val="28"/>
                <w:szCs w:val="28"/>
              </w:rPr>
            </w:pPr>
            <w:r>
              <w:rPr>
                <w:rFonts w:ascii="Times New Roman" w:hAnsi="Times New Roman"/>
                <w:sz w:val="28"/>
                <w:szCs w:val="28"/>
              </w:rPr>
              <w:t>-</w:t>
            </w:r>
          </w:p>
        </w:tc>
      </w:tr>
      <w:tr w:rsidR="00817812" w14:paraId="711C0AC9" w14:textId="77777777">
        <w:tc>
          <w:tcPr>
            <w:tcW w:w="3741" w:type="dxa"/>
            <w:tcBorders>
              <w:left w:val="single" w:sz="4" w:space="0" w:color="000000"/>
              <w:bottom w:val="single" w:sz="4" w:space="0" w:color="000000"/>
            </w:tcBorders>
          </w:tcPr>
          <w:p w14:paraId="5F5ECAB7" w14:textId="77777777" w:rsidR="00817812" w:rsidRDefault="001B773D">
            <w:pPr>
              <w:pStyle w:val="ae"/>
              <w:jc w:val="both"/>
              <w:rPr>
                <w:rFonts w:ascii="Times New Roman" w:hAnsi="Times New Roman"/>
                <w:sz w:val="28"/>
                <w:szCs w:val="28"/>
              </w:rPr>
            </w:pPr>
            <w:r>
              <w:rPr>
                <w:rFonts w:ascii="Times New Roman" w:hAnsi="Times New Roman"/>
                <w:sz w:val="28"/>
                <w:szCs w:val="28"/>
              </w:rPr>
              <w:t>Кодування шрифту Брайля</w:t>
            </w:r>
          </w:p>
        </w:tc>
        <w:tc>
          <w:tcPr>
            <w:tcW w:w="4365" w:type="dxa"/>
            <w:tcBorders>
              <w:left w:val="single" w:sz="4" w:space="0" w:color="000000"/>
              <w:bottom w:val="single" w:sz="4" w:space="0" w:color="000000"/>
            </w:tcBorders>
          </w:tcPr>
          <w:p w14:paraId="5293C82A" w14:textId="77777777" w:rsidR="00817812" w:rsidRDefault="001B773D">
            <w:pPr>
              <w:pStyle w:val="ae"/>
              <w:jc w:val="both"/>
              <w:rPr>
                <w:rFonts w:ascii="Times New Roman" w:hAnsi="Times New Roman"/>
                <w:sz w:val="28"/>
                <w:szCs w:val="28"/>
              </w:rPr>
            </w:pPr>
            <w:r>
              <w:rPr>
                <w:rFonts w:ascii="Times New Roman" w:hAnsi="Times New Roman"/>
                <w:sz w:val="28"/>
                <w:szCs w:val="28"/>
              </w:rPr>
              <w:t xml:space="preserve">UEB </w:t>
            </w:r>
            <w:proofErr w:type="spellStart"/>
            <w:r>
              <w:rPr>
                <w:rFonts w:ascii="Times New Roman" w:hAnsi="Times New Roman"/>
                <w:sz w:val="28"/>
                <w:szCs w:val="28"/>
              </w:rPr>
              <w:t>Grade</w:t>
            </w:r>
            <w:proofErr w:type="spellEnd"/>
            <w:r>
              <w:rPr>
                <w:rFonts w:ascii="Times New Roman" w:hAnsi="Times New Roman"/>
                <w:sz w:val="28"/>
                <w:szCs w:val="28"/>
              </w:rPr>
              <w:t xml:space="preserve"> 1</w:t>
            </w:r>
          </w:p>
        </w:tc>
        <w:tc>
          <w:tcPr>
            <w:tcW w:w="1532" w:type="dxa"/>
            <w:tcBorders>
              <w:left w:val="single" w:sz="4" w:space="0" w:color="000000"/>
              <w:bottom w:val="single" w:sz="4" w:space="0" w:color="000000"/>
              <w:right w:val="single" w:sz="4" w:space="0" w:color="000000"/>
            </w:tcBorders>
          </w:tcPr>
          <w:p w14:paraId="0A72CC80" w14:textId="77777777" w:rsidR="00817812" w:rsidRDefault="001B773D">
            <w:pPr>
              <w:pStyle w:val="ae"/>
              <w:jc w:val="center"/>
              <w:rPr>
                <w:rFonts w:ascii="Times New Roman" w:hAnsi="Times New Roman"/>
                <w:sz w:val="28"/>
                <w:szCs w:val="28"/>
              </w:rPr>
            </w:pPr>
            <w:r>
              <w:rPr>
                <w:rFonts w:ascii="Times New Roman" w:hAnsi="Times New Roman"/>
                <w:sz w:val="28"/>
                <w:szCs w:val="28"/>
              </w:rPr>
              <w:t>-</w:t>
            </w:r>
          </w:p>
        </w:tc>
      </w:tr>
    </w:tbl>
    <w:p w14:paraId="5BD6BB60" w14:textId="77777777" w:rsidR="00817812" w:rsidRDefault="001B773D">
      <w:pPr>
        <w:spacing w:line="360" w:lineRule="auto"/>
        <w:jc w:val="center"/>
        <w:rPr>
          <w:rFonts w:ascii="Times New Roman" w:hAnsi="Times New Roman"/>
          <w:sz w:val="28"/>
          <w:szCs w:val="28"/>
        </w:rPr>
      </w:pPr>
      <w:r>
        <w:rPr>
          <w:rFonts w:ascii="Times New Roman" w:hAnsi="Times New Roman"/>
          <w:sz w:val="28"/>
          <w:szCs w:val="28"/>
        </w:rPr>
        <w:t xml:space="preserve">Таблиця 1.2 — </w:t>
      </w:r>
      <w:r>
        <w:rPr>
          <w:rFonts w:ascii="Times New Roman" w:hAnsi="Times New Roman"/>
          <w:sz w:val="28"/>
          <w:szCs w:val="28"/>
        </w:rPr>
        <w:t>Споживання основних компонентів.</w:t>
      </w:r>
    </w:p>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2406"/>
        <w:gridCol w:w="2407"/>
        <w:gridCol w:w="2407"/>
        <w:gridCol w:w="2408"/>
      </w:tblGrid>
      <w:tr w:rsidR="00817812" w14:paraId="5E492770" w14:textId="77777777">
        <w:tc>
          <w:tcPr>
            <w:tcW w:w="2408" w:type="dxa"/>
            <w:tcBorders>
              <w:top w:val="single" w:sz="4" w:space="0" w:color="000000"/>
              <w:left w:val="single" w:sz="4" w:space="0" w:color="000000"/>
              <w:bottom w:val="single" w:sz="4" w:space="0" w:color="000000"/>
            </w:tcBorders>
            <w:vAlign w:val="center"/>
          </w:tcPr>
          <w:p w14:paraId="57DF438A"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Пристрій</w:t>
            </w:r>
          </w:p>
        </w:tc>
        <w:tc>
          <w:tcPr>
            <w:tcW w:w="2410" w:type="dxa"/>
            <w:tcBorders>
              <w:top w:val="single" w:sz="4" w:space="0" w:color="000000"/>
              <w:left w:val="single" w:sz="4" w:space="0" w:color="000000"/>
              <w:bottom w:val="single" w:sz="4" w:space="0" w:color="000000"/>
            </w:tcBorders>
            <w:vAlign w:val="center"/>
          </w:tcPr>
          <w:p w14:paraId="2B2EF407"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Напруга, В</w:t>
            </w:r>
          </w:p>
        </w:tc>
        <w:tc>
          <w:tcPr>
            <w:tcW w:w="2409" w:type="dxa"/>
            <w:tcBorders>
              <w:top w:val="single" w:sz="4" w:space="0" w:color="000000"/>
              <w:left w:val="single" w:sz="4" w:space="0" w:color="000000"/>
              <w:bottom w:val="single" w:sz="4" w:space="0" w:color="000000"/>
            </w:tcBorders>
            <w:vAlign w:val="center"/>
          </w:tcPr>
          <w:p w14:paraId="435483CA"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Сила струму, А</w:t>
            </w:r>
          </w:p>
        </w:tc>
        <w:tc>
          <w:tcPr>
            <w:tcW w:w="2411" w:type="dxa"/>
            <w:tcBorders>
              <w:top w:val="single" w:sz="4" w:space="0" w:color="000000"/>
              <w:left w:val="single" w:sz="4" w:space="0" w:color="000000"/>
              <w:bottom w:val="single" w:sz="4" w:space="0" w:color="000000"/>
              <w:right w:val="single" w:sz="4" w:space="0" w:color="000000"/>
            </w:tcBorders>
            <w:vAlign w:val="center"/>
          </w:tcPr>
          <w:p w14:paraId="1C50AEA8"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Потужність, Вт</w:t>
            </w:r>
          </w:p>
        </w:tc>
      </w:tr>
      <w:tr w:rsidR="00817812" w14:paraId="0C306B38" w14:textId="77777777">
        <w:tc>
          <w:tcPr>
            <w:tcW w:w="2408" w:type="dxa"/>
            <w:tcBorders>
              <w:left w:val="single" w:sz="4" w:space="0" w:color="000000"/>
              <w:bottom w:val="single" w:sz="4" w:space="0" w:color="000000"/>
            </w:tcBorders>
            <w:vAlign w:val="center"/>
          </w:tcPr>
          <w:p w14:paraId="377AEDAC"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Arduino Nano V3.0</w:t>
            </w:r>
          </w:p>
        </w:tc>
        <w:tc>
          <w:tcPr>
            <w:tcW w:w="2410" w:type="dxa"/>
            <w:tcBorders>
              <w:left w:val="single" w:sz="4" w:space="0" w:color="000000"/>
              <w:bottom w:val="single" w:sz="4" w:space="0" w:color="000000"/>
            </w:tcBorders>
            <w:vAlign w:val="center"/>
          </w:tcPr>
          <w:p w14:paraId="01FCAE3D" w14:textId="77777777" w:rsidR="00817812" w:rsidRDefault="001B773D">
            <w:pPr>
              <w:pStyle w:val="ae"/>
              <w:jc w:val="center"/>
              <w:rPr>
                <w:rFonts w:ascii="Times New Roman" w:hAnsi="Times New Roman"/>
                <w:sz w:val="28"/>
                <w:szCs w:val="28"/>
              </w:rPr>
            </w:pPr>
            <w:r>
              <w:rPr>
                <w:rFonts w:ascii="Times New Roman" w:hAnsi="Times New Roman"/>
                <w:sz w:val="28"/>
                <w:szCs w:val="28"/>
              </w:rPr>
              <w:t>5</w:t>
            </w:r>
          </w:p>
        </w:tc>
        <w:tc>
          <w:tcPr>
            <w:tcW w:w="2409" w:type="dxa"/>
            <w:tcBorders>
              <w:left w:val="single" w:sz="4" w:space="0" w:color="000000"/>
              <w:bottom w:val="single" w:sz="4" w:space="0" w:color="000000"/>
            </w:tcBorders>
            <w:vAlign w:val="center"/>
          </w:tcPr>
          <w:p w14:paraId="55B509F7"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0,05 + 6 · 0,04</w:t>
            </w:r>
            <w:r>
              <w:rPr>
                <w:rFonts w:ascii="Times New Roman" w:hAnsi="Times New Roman"/>
                <w:sz w:val="28"/>
                <w:szCs w:val="28"/>
                <w:lang w:val="en-US"/>
              </w:rPr>
              <w:br/>
            </w:r>
            <w:r>
              <w:rPr>
                <w:rFonts w:ascii="Times New Roman" w:hAnsi="Times New Roman"/>
                <w:sz w:val="28"/>
                <w:szCs w:val="28"/>
              </w:rPr>
              <w:t xml:space="preserve">(Споживання + </w:t>
            </w:r>
            <w:proofErr w:type="spellStart"/>
            <w:r>
              <w:rPr>
                <w:rFonts w:ascii="Times New Roman" w:hAnsi="Times New Roman"/>
                <w:sz w:val="28"/>
                <w:szCs w:val="28"/>
              </w:rPr>
              <w:t>кл</w:t>
            </w:r>
            <w:proofErr w:type="spellEnd"/>
            <w:r>
              <w:rPr>
                <w:rFonts w:ascii="Times New Roman" w:hAnsi="Times New Roman"/>
                <w:sz w:val="28"/>
                <w:szCs w:val="28"/>
              </w:rPr>
              <w:t xml:space="preserve">. порт. · </w:t>
            </w:r>
            <w:proofErr w:type="spellStart"/>
            <w:r>
              <w:rPr>
                <w:rFonts w:ascii="Times New Roman" w:hAnsi="Times New Roman"/>
                <w:sz w:val="28"/>
                <w:szCs w:val="28"/>
              </w:rPr>
              <w:t>ном</w:t>
            </w:r>
            <w:proofErr w:type="spellEnd"/>
            <w:r>
              <w:rPr>
                <w:rFonts w:ascii="Times New Roman" w:hAnsi="Times New Roman"/>
                <w:sz w:val="28"/>
                <w:szCs w:val="28"/>
              </w:rPr>
              <w:t>. струм)</w:t>
            </w:r>
          </w:p>
        </w:tc>
        <w:tc>
          <w:tcPr>
            <w:tcW w:w="2411" w:type="dxa"/>
            <w:tcBorders>
              <w:left w:val="single" w:sz="4" w:space="0" w:color="000000"/>
              <w:bottom w:val="single" w:sz="4" w:space="0" w:color="000000"/>
              <w:right w:val="single" w:sz="4" w:space="0" w:color="000000"/>
            </w:tcBorders>
            <w:vAlign w:val="center"/>
          </w:tcPr>
          <w:p w14:paraId="1D4C1E3A"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1,45</w:t>
            </w:r>
          </w:p>
        </w:tc>
      </w:tr>
      <w:tr w:rsidR="00817812" w14:paraId="2221BBE6" w14:textId="77777777">
        <w:tc>
          <w:tcPr>
            <w:tcW w:w="2408" w:type="dxa"/>
            <w:tcBorders>
              <w:left w:val="single" w:sz="4" w:space="0" w:color="000000"/>
              <w:bottom w:val="single" w:sz="4" w:space="0" w:color="000000"/>
            </w:tcBorders>
            <w:vAlign w:val="center"/>
          </w:tcPr>
          <w:p w14:paraId="388DF625" w14:textId="77777777" w:rsidR="00817812" w:rsidRDefault="001B773D">
            <w:pPr>
              <w:pStyle w:val="ae"/>
              <w:jc w:val="both"/>
              <w:rPr>
                <w:rFonts w:ascii="Times New Roman" w:hAnsi="Times New Roman"/>
                <w:sz w:val="28"/>
                <w:szCs w:val="28"/>
                <w:lang w:val="en-US"/>
              </w:rPr>
            </w:pPr>
            <w:r>
              <w:rPr>
                <w:rFonts w:ascii="Times New Roman" w:hAnsi="Times New Roman"/>
                <w:sz w:val="28"/>
                <w:szCs w:val="28"/>
                <w:lang w:val="en-US"/>
              </w:rPr>
              <w:t>HC-SR04</w:t>
            </w:r>
          </w:p>
        </w:tc>
        <w:tc>
          <w:tcPr>
            <w:tcW w:w="2410" w:type="dxa"/>
            <w:tcBorders>
              <w:left w:val="single" w:sz="4" w:space="0" w:color="000000"/>
              <w:bottom w:val="single" w:sz="4" w:space="0" w:color="000000"/>
            </w:tcBorders>
            <w:vAlign w:val="center"/>
          </w:tcPr>
          <w:p w14:paraId="3928C920" w14:textId="77777777" w:rsidR="00817812" w:rsidRDefault="001B773D">
            <w:pPr>
              <w:pStyle w:val="ae"/>
              <w:jc w:val="center"/>
              <w:rPr>
                <w:rFonts w:ascii="Times New Roman" w:hAnsi="Times New Roman"/>
                <w:sz w:val="28"/>
                <w:szCs w:val="28"/>
              </w:rPr>
            </w:pPr>
            <w:r>
              <w:rPr>
                <w:rFonts w:ascii="Times New Roman" w:hAnsi="Times New Roman"/>
                <w:sz w:val="28"/>
                <w:szCs w:val="28"/>
              </w:rPr>
              <w:t>5</w:t>
            </w:r>
          </w:p>
        </w:tc>
        <w:tc>
          <w:tcPr>
            <w:tcW w:w="2409" w:type="dxa"/>
            <w:tcBorders>
              <w:left w:val="single" w:sz="4" w:space="0" w:color="000000"/>
              <w:bottom w:val="single" w:sz="4" w:space="0" w:color="000000"/>
            </w:tcBorders>
            <w:vAlign w:val="center"/>
          </w:tcPr>
          <w:p w14:paraId="6CB8A8BD" w14:textId="77777777" w:rsidR="00817812" w:rsidRDefault="001B773D">
            <w:pPr>
              <w:pStyle w:val="ae"/>
              <w:jc w:val="center"/>
              <w:rPr>
                <w:rFonts w:ascii="Times New Roman" w:hAnsi="Times New Roman"/>
                <w:sz w:val="28"/>
                <w:szCs w:val="28"/>
              </w:rPr>
            </w:pPr>
            <w:r>
              <w:rPr>
                <w:rFonts w:ascii="Times New Roman" w:hAnsi="Times New Roman"/>
                <w:sz w:val="28"/>
                <w:szCs w:val="28"/>
              </w:rPr>
              <w:t>0,008</w:t>
            </w:r>
          </w:p>
        </w:tc>
        <w:tc>
          <w:tcPr>
            <w:tcW w:w="2411" w:type="dxa"/>
            <w:tcBorders>
              <w:left w:val="single" w:sz="4" w:space="0" w:color="000000"/>
              <w:bottom w:val="single" w:sz="4" w:space="0" w:color="000000"/>
              <w:right w:val="single" w:sz="4" w:space="0" w:color="000000"/>
            </w:tcBorders>
            <w:vAlign w:val="center"/>
          </w:tcPr>
          <w:p w14:paraId="032E4BE1"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0,04</w:t>
            </w:r>
          </w:p>
        </w:tc>
      </w:tr>
      <w:tr w:rsidR="00817812" w14:paraId="0E254264" w14:textId="77777777">
        <w:tc>
          <w:tcPr>
            <w:tcW w:w="2408" w:type="dxa"/>
            <w:tcBorders>
              <w:left w:val="single" w:sz="4" w:space="0" w:color="000000"/>
              <w:bottom w:val="single" w:sz="4" w:space="0" w:color="000000"/>
            </w:tcBorders>
            <w:vAlign w:val="center"/>
          </w:tcPr>
          <w:p w14:paraId="03323323" w14:textId="77777777" w:rsidR="00817812" w:rsidRDefault="001B773D">
            <w:pPr>
              <w:pStyle w:val="ae"/>
              <w:jc w:val="both"/>
              <w:rPr>
                <w:rFonts w:ascii="Times New Roman" w:hAnsi="Times New Roman"/>
                <w:sz w:val="28"/>
                <w:szCs w:val="28"/>
              </w:rPr>
            </w:pPr>
            <w:proofErr w:type="spellStart"/>
            <w:r>
              <w:rPr>
                <w:rFonts w:ascii="Times New Roman" w:hAnsi="Times New Roman"/>
                <w:sz w:val="28"/>
                <w:szCs w:val="28"/>
              </w:rPr>
              <w:t>Вібромотор</w:t>
            </w:r>
            <w:proofErr w:type="spellEnd"/>
          </w:p>
        </w:tc>
        <w:tc>
          <w:tcPr>
            <w:tcW w:w="2410" w:type="dxa"/>
            <w:tcBorders>
              <w:left w:val="single" w:sz="4" w:space="0" w:color="000000"/>
              <w:bottom w:val="single" w:sz="4" w:space="0" w:color="000000"/>
            </w:tcBorders>
            <w:vAlign w:val="center"/>
          </w:tcPr>
          <w:p w14:paraId="37E08242" w14:textId="77777777" w:rsidR="00817812" w:rsidRDefault="001B773D">
            <w:pPr>
              <w:pStyle w:val="ae"/>
              <w:jc w:val="center"/>
              <w:rPr>
                <w:rFonts w:ascii="Times New Roman" w:hAnsi="Times New Roman"/>
                <w:sz w:val="28"/>
                <w:szCs w:val="28"/>
              </w:rPr>
            </w:pPr>
            <w:r>
              <w:rPr>
                <w:rFonts w:ascii="Times New Roman" w:hAnsi="Times New Roman"/>
                <w:sz w:val="28"/>
                <w:szCs w:val="28"/>
              </w:rPr>
              <w:t>1,5 — 3</w:t>
            </w:r>
          </w:p>
        </w:tc>
        <w:tc>
          <w:tcPr>
            <w:tcW w:w="2409" w:type="dxa"/>
            <w:tcBorders>
              <w:left w:val="single" w:sz="4" w:space="0" w:color="000000"/>
              <w:bottom w:val="single" w:sz="4" w:space="0" w:color="000000"/>
            </w:tcBorders>
            <w:vAlign w:val="center"/>
          </w:tcPr>
          <w:p w14:paraId="3AF1EED4" w14:textId="77777777" w:rsidR="00817812" w:rsidRDefault="001B773D">
            <w:pPr>
              <w:pStyle w:val="ae"/>
              <w:jc w:val="center"/>
              <w:rPr>
                <w:rFonts w:ascii="Times New Roman" w:hAnsi="Times New Roman"/>
                <w:sz w:val="28"/>
                <w:szCs w:val="28"/>
              </w:rPr>
            </w:pPr>
            <w:r>
              <w:rPr>
                <w:rFonts w:ascii="Times New Roman" w:hAnsi="Times New Roman"/>
                <w:sz w:val="28"/>
                <w:szCs w:val="28"/>
              </w:rPr>
              <w:t>0,0</w:t>
            </w:r>
            <w:r>
              <w:rPr>
                <w:rFonts w:ascii="Times New Roman" w:hAnsi="Times New Roman"/>
                <w:sz w:val="28"/>
                <w:szCs w:val="28"/>
                <w:lang w:val="en-US"/>
              </w:rPr>
              <w:t>15</w:t>
            </w:r>
            <w:r>
              <w:rPr>
                <w:rFonts w:ascii="Times New Roman" w:hAnsi="Times New Roman"/>
                <w:sz w:val="28"/>
                <w:szCs w:val="28"/>
              </w:rPr>
              <w:t xml:space="preserve"> — 0,0</w:t>
            </w:r>
            <w:r>
              <w:rPr>
                <w:rFonts w:ascii="Times New Roman" w:hAnsi="Times New Roman"/>
                <w:sz w:val="28"/>
                <w:szCs w:val="28"/>
                <w:lang w:val="en-US"/>
              </w:rPr>
              <w:t>23</w:t>
            </w:r>
          </w:p>
        </w:tc>
        <w:tc>
          <w:tcPr>
            <w:tcW w:w="2411" w:type="dxa"/>
            <w:tcBorders>
              <w:left w:val="single" w:sz="4" w:space="0" w:color="000000"/>
              <w:bottom w:val="single" w:sz="4" w:space="0" w:color="000000"/>
              <w:right w:val="single" w:sz="4" w:space="0" w:color="000000"/>
            </w:tcBorders>
            <w:vAlign w:val="center"/>
          </w:tcPr>
          <w:p w14:paraId="6E64051E"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0,069</w:t>
            </w:r>
          </w:p>
        </w:tc>
      </w:tr>
      <w:tr w:rsidR="00817812" w14:paraId="274F4112" w14:textId="77777777">
        <w:tc>
          <w:tcPr>
            <w:tcW w:w="2408" w:type="dxa"/>
            <w:tcBorders>
              <w:left w:val="single" w:sz="4" w:space="0" w:color="000000"/>
              <w:bottom w:val="single" w:sz="4" w:space="0" w:color="000000"/>
            </w:tcBorders>
            <w:vAlign w:val="center"/>
          </w:tcPr>
          <w:p w14:paraId="4670BEC9" w14:textId="77777777" w:rsidR="00817812" w:rsidRDefault="001B773D">
            <w:pPr>
              <w:pStyle w:val="ae"/>
              <w:jc w:val="both"/>
              <w:rPr>
                <w:rFonts w:ascii="Times New Roman" w:hAnsi="Times New Roman"/>
                <w:sz w:val="28"/>
                <w:szCs w:val="28"/>
              </w:rPr>
            </w:pPr>
            <w:r>
              <w:rPr>
                <w:rFonts w:ascii="Times New Roman" w:hAnsi="Times New Roman"/>
                <w:sz w:val="28"/>
                <w:szCs w:val="28"/>
              </w:rPr>
              <w:t>CKCS BS01</w:t>
            </w:r>
          </w:p>
        </w:tc>
        <w:tc>
          <w:tcPr>
            <w:tcW w:w="2410" w:type="dxa"/>
            <w:tcBorders>
              <w:left w:val="single" w:sz="4" w:space="0" w:color="000000"/>
              <w:bottom w:val="single" w:sz="4" w:space="0" w:color="000000"/>
            </w:tcBorders>
            <w:vAlign w:val="center"/>
          </w:tcPr>
          <w:p w14:paraId="6E53F14B" w14:textId="77777777" w:rsidR="00817812" w:rsidRDefault="001B773D">
            <w:pPr>
              <w:pStyle w:val="ae"/>
              <w:jc w:val="center"/>
              <w:rPr>
                <w:rFonts w:ascii="Times New Roman" w:hAnsi="Times New Roman"/>
                <w:sz w:val="28"/>
                <w:szCs w:val="28"/>
              </w:rPr>
            </w:pPr>
            <w:r>
              <w:rPr>
                <w:rFonts w:ascii="Times New Roman" w:hAnsi="Times New Roman"/>
                <w:sz w:val="28"/>
                <w:szCs w:val="28"/>
              </w:rPr>
              <w:t>Джерело (</w:t>
            </w:r>
            <w:r>
              <w:rPr>
                <w:rFonts w:ascii="Times New Roman" w:hAnsi="Times New Roman"/>
                <w:sz w:val="28"/>
                <w:szCs w:val="28"/>
              </w:rPr>
              <w:t>3,7</w:t>
            </w:r>
            <w:r>
              <w:rPr>
                <w:rFonts w:ascii="Times New Roman" w:hAnsi="Times New Roman"/>
                <w:sz w:val="28"/>
                <w:szCs w:val="28"/>
              </w:rPr>
              <w:t>)</w:t>
            </w:r>
          </w:p>
        </w:tc>
        <w:tc>
          <w:tcPr>
            <w:tcW w:w="2409" w:type="dxa"/>
            <w:tcBorders>
              <w:left w:val="single" w:sz="4" w:space="0" w:color="000000"/>
              <w:bottom w:val="single" w:sz="4" w:space="0" w:color="000000"/>
            </w:tcBorders>
            <w:vAlign w:val="center"/>
          </w:tcPr>
          <w:p w14:paraId="255CC701" w14:textId="77777777" w:rsidR="00817812" w:rsidRDefault="001B773D">
            <w:pPr>
              <w:pStyle w:val="ae"/>
              <w:jc w:val="center"/>
              <w:rPr>
                <w:rFonts w:ascii="Times New Roman" w:hAnsi="Times New Roman"/>
                <w:sz w:val="28"/>
                <w:szCs w:val="28"/>
              </w:rPr>
            </w:pPr>
            <w:r>
              <w:rPr>
                <w:rFonts w:ascii="Times New Roman" w:hAnsi="Times New Roman"/>
                <w:sz w:val="28"/>
                <w:szCs w:val="28"/>
                <w:lang w:val="en-US"/>
              </w:rPr>
              <w:t>0,00039</w:t>
            </w:r>
            <w:r>
              <w:rPr>
                <w:rFonts w:ascii="Times New Roman" w:hAnsi="Times New Roman"/>
                <w:sz w:val="28"/>
                <w:szCs w:val="28"/>
              </w:rPr>
              <w:t xml:space="preserve"> — 0,00</w:t>
            </w:r>
            <w:r>
              <w:rPr>
                <w:rFonts w:ascii="Times New Roman" w:hAnsi="Times New Roman"/>
                <w:sz w:val="28"/>
                <w:szCs w:val="28"/>
                <w:lang w:val="en-US"/>
              </w:rPr>
              <w:t>2</w:t>
            </w:r>
          </w:p>
        </w:tc>
        <w:tc>
          <w:tcPr>
            <w:tcW w:w="2411" w:type="dxa"/>
            <w:tcBorders>
              <w:left w:val="single" w:sz="4" w:space="0" w:color="000000"/>
              <w:bottom w:val="single" w:sz="4" w:space="0" w:color="000000"/>
              <w:right w:val="single" w:sz="4" w:space="0" w:color="000000"/>
            </w:tcBorders>
            <w:vAlign w:val="center"/>
          </w:tcPr>
          <w:p w14:paraId="734B3578"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0,00</w:t>
            </w:r>
            <w:r>
              <w:rPr>
                <w:rFonts w:ascii="Times New Roman" w:hAnsi="Times New Roman"/>
                <w:sz w:val="28"/>
                <w:szCs w:val="28"/>
              </w:rPr>
              <w:t>7</w:t>
            </w:r>
            <w:r>
              <w:rPr>
                <w:rFonts w:ascii="Times New Roman" w:hAnsi="Times New Roman"/>
                <w:sz w:val="28"/>
                <w:szCs w:val="28"/>
                <w:lang w:val="en-US"/>
              </w:rPr>
              <w:t>4</w:t>
            </w:r>
          </w:p>
        </w:tc>
      </w:tr>
    </w:tbl>
    <w:p w14:paraId="2680086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 xml:space="preserve">З цього можна отримати </w:t>
      </w:r>
      <w:r>
        <w:rPr>
          <w:rFonts w:ascii="Times New Roman" w:hAnsi="Times New Roman"/>
          <w:sz w:val="28"/>
          <w:szCs w:val="28"/>
        </w:rPr>
        <w:t xml:space="preserve">приблизне максимальне енергоспоживання, яке рівне 1,45 + 0,04 · 2 + 0,069 · 2 + 0,0074 </w:t>
      </w:r>
      <w:r>
        <w:rPr>
          <w:rFonts w:ascii="Times New Roman" w:eastAsia="Times New Roman" w:hAnsi="Times New Roman" w:cs="Times New Roman"/>
          <w:sz w:val="28"/>
          <w:szCs w:val="28"/>
        </w:rPr>
        <w:t>≈</w:t>
      </w:r>
      <w:r>
        <w:rPr>
          <w:rFonts w:ascii="Times New Roman" w:hAnsi="Times New Roman"/>
          <w:sz w:val="28"/>
          <w:szCs w:val="28"/>
        </w:rPr>
        <w:t xml:space="preserve"> 1,68 Вт. </w:t>
      </w:r>
      <w:r>
        <w:rPr>
          <w:rFonts w:ascii="Times New Roman" w:hAnsi="Times New Roman"/>
          <w:sz w:val="28"/>
          <w:szCs w:val="28"/>
        </w:rPr>
        <w:t xml:space="preserve">Акумулятор з ємністю 3,4 </w:t>
      </w:r>
      <w:proofErr w:type="spellStart"/>
      <w:r>
        <w:rPr>
          <w:rFonts w:ascii="Times New Roman" w:hAnsi="Times New Roman"/>
          <w:sz w:val="28"/>
          <w:szCs w:val="28"/>
        </w:rPr>
        <w:t>Аг</w:t>
      </w:r>
      <w:proofErr w:type="spellEnd"/>
      <w:r>
        <w:rPr>
          <w:rFonts w:ascii="Times New Roman" w:hAnsi="Times New Roman"/>
          <w:sz w:val="28"/>
          <w:szCs w:val="28"/>
        </w:rPr>
        <w:t xml:space="preserve">., може живити (3,4 · 3,7) / 1,68 </w:t>
      </w:r>
      <w:r>
        <w:rPr>
          <w:rFonts w:ascii="Times New Roman" w:eastAsia="Times New Roman" w:hAnsi="Times New Roman" w:cs="Times New Roman"/>
          <w:sz w:val="28"/>
          <w:szCs w:val="28"/>
        </w:rPr>
        <w:t>≈ 7,5 годин. Це приблизний мінімальний час роботи пристрою, котрий можна збільшити за рахунок програмної оптимізації.</w:t>
      </w:r>
    </w:p>
    <w:p w14:paraId="18CF78D1" w14:textId="77777777" w:rsidR="00817812" w:rsidRDefault="001B773D">
      <w:pPr>
        <w:spacing w:line="360" w:lineRule="auto"/>
        <w:ind w:firstLine="709"/>
        <w:jc w:val="both"/>
        <w:rPr>
          <w:rFonts w:ascii="Times New Roman" w:hAnsi="Times New Roman"/>
          <w:sz w:val="28"/>
          <w:szCs w:val="28"/>
        </w:rPr>
      </w:pPr>
      <w:r>
        <w:br w:type="page"/>
      </w:r>
    </w:p>
    <w:p w14:paraId="6A5AA724" w14:textId="77777777" w:rsidR="00817812" w:rsidRDefault="001B773D">
      <w:pPr>
        <w:pStyle w:val="1"/>
      </w:pPr>
      <w:bookmarkStart w:id="17" w:name="__RefHeading___Toc5447_3133387847"/>
      <w:bookmarkEnd w:id="17"/>
      <w:r>
        <w:lastRenderedPageBreak/>
        <w:t xml:space="preserve">РОЗДІЛ </w:t>
      </w:r>
      <w:r>
        <w:rPr>
          <w:lang w:val="en-US"/>
        </w:rPr>
        <w:t>2</w:t>
      </w:r>
      <w:r>
        <w:br/>
      </w:r>
      <w:r>
        <w:t>Проєктування прототипу</w:t>
      </w:r>
    </w:p>
    <w:p w14:paraId="32CAF947" w14:textId="77777777" w:rsidR="00817812" w:rsidRDefault="00817812">
      <w:pPr>
        <w:spacing w:line="360" w:lineRule="auto"/>
        <w:jc w:val="both"/>
        <w:rPr>
          <w:rFonts w:ascii="Times New Roman" w:hAnsi="Times New Roman"/>
          <w:sz w:val="28"/>
          <w:szCs w:val="28"/>
        </w:rPr>
      </w:pPr>
    </w:p>
    <w:p w14:paraId="2FC9F38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Створення прототипу почнеться зі збірки схеми в симуляторі. Це дасть можливість безпечно в реальному часі швидко вносити зміни та налагоджувати частини схеми. Зібрану схему можна одразу почати програмувати в симуляторі.</w:t>
      </w:r>
    </w:p>
    <w:p w14:paraId="719080F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Після створення прототипу схеми необ</w:t>
      </w:r>
      <w:r>
        <w:rPr>
          <w:rFonts w:ascii="Times New Roman" w:hAnsi="Times New Roman"/>
          <w:sz w:val="28"/>
          <w:szCs w:val="28"/>
        </w:rPr>
        <w:t xml:space="preserve">хідно створити принципову схему, котра враховуватиме та визначатиме джерело живлення, контролер заряду, </w:t>
      </w:r>
      <w:r>
        <w:rPr>
          <w:rFonts w:ascii="Times New Roman" w:hAnsi="Times New Roman"/>
          <w:sz w:val="28"/>
          <w:szCs w:val="28"/>
          <w:lang w:val="en-US"/>
        </w:rPr>
        <w:t xml:space="preserve">DC-DC </w:t>
      </w:r>
      <w:r>
        <w:rPr>
          <w:rFonts w:ascii="Times New Roman" w:hAnsi="Times New Roman"/>
          <w:sz w:val="28"/>
          <w:szCs w:val="28"/>
        </w:rPr>
        <w:t>перетворювач, вимикач та з’єднання між елементами схеми.</w:t>
      </w:r>
    </w:p>
    <w:p w14:paraId="4FB09EC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По завершенню побудов схем слід перейти до 3</w:t>
      </w:r>
      <w:r>
        <w:rPr>
          <w:rFonts w:ascii="Times New Roman" w:hAnsi="Times New Roman"/>
          <w:sz w:val="28"/>
          <w:szCs w:val="28"/>
          <w:lang w:val="en-US"/>
        </w:rPr>
        <w:t xml:space="preserve">D </w:t>
      </w:r>
      <w:r>
        <w:rPr>
          <w:rFonts w:ascii="Times New Roman" w:hAnsi="Times New Roman"/>
          <w:sz w:val="28"/>
          <w:szCs w:val="28"/>
        </w:rPr>
        <w:t xml:space="preserve">моделювання корпусу пристрою. При побудові </w:t>
      </w:r>
      <w:r>
        <w:rPr>
          <w:rFonts w:ascii="Times New Roman" w:hAnsi="Times New Roman"/>
          <w:sz w:val="28"/>
          <w:szCs w:val="28"/>
        </w:rPr>
        <w:t>слід враховувати розміри всіх елементів, тому кращим рішенням буде спочатку створити 3</w:t>
      </w:r>
      <w:r>
        <w:rPr>
          <w:rFonts w:ascii="Times New Roman" w:hAnsi="Times New Roman"/>
          <w:sz w:val="28"/>
          <w:szCs w:val="28"/>
          <w:lang w:val="en-US"/>
        </w:rPr>
        <w:t xml:space="preserve">D </w:t>
      </w:r>
      <w:r>
        <w:rPr>
          <w:rFonts w:ascii="Times New Roman" w:hAnsi="Times New Roman"/>
          <w:sz w:val="28"/>
          <w:szCs w:val="28"/>
        </w:rPr>
        <w:t>моделі елементів схеми, розмістити їх якомога компактніше та на основі їх розміщення формувати корпус та його елементи.</w:t>
      </w:r>
    </w:p>
    <w:p w14:paraId="45C74B46" w14:textId="77777777" w:rsidR="00817812" w:rsidRDefault="00817812">
      <w:pPr>
        <w:spacing w:line="360" w:lineRule="auto"/>
        <w:jc w:val="both"/>
        <w:rPr>
          <w:rFonts w:ascii="Times New Roman" w:hAnsi="Times New Roman"/>
          <w:sz w:val="28"/>
          <w:szCs w:val="28"/>
        </w:rPr>
      </w:pPr>
    </w:p>
    <w:p w14:paraId="099F8B42" w14:textId="77777777" w:rsidR="00817812" w:rsidRDefault="001B773D">
      <w:pPr>
        <w:pStyle w:val="2"/>
      </w:pPr>
      <w:bookmarkStart w:id="18" w:name="__RefHeading___Toc5449_3133387847"/>
      <w:bookmarkEnd w:id="18"/>
      <w:r>
        <w:t>2.1 Побудова схеми в симуляторі</w:t>
      </w:r>
    </w:p>
    <w:p w14:paraId="48AE19C0" w14:textId="77777777" w:rsidR="00817812" w:rsidRDefault="00817812">
      <w:pPr>
        <w:spacing w:line="360" w:lineRule="auto"/>
        <w:jc w:val="both"/>
        <w:rPr>
          <w:rFonts w:ascii="Times New Roman" w:hAnsi="Times New Roman"/>
          <w:sz w:val="28"/>
          <w:szCs w:val="28"/>
        </w:rPr>
      </w:pPr>
    </w:p>
    <w:p w14:paraId="5A1EAC1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Для побудови з</w:t>
      </w:r>
      <w:r>
        <w:rPr>
          <w:rFonts w:ascii="Times New Roman" w:hAnsi="Times New Roman"/>
          <w:sz w:val="28"/>
          <w:szCs w:val="28"/>
        </w:rPr>
        <w:t xml:space="preserve">надобляться 2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індикації відстані, 2 датчики відстані для виміру наближення до об’єктів, мікроконтролер </w:t>
      </w:r>
      <w:r>
        <w:rPr>
          <w:rFonts w:ascii="Times New Roman" w:hAnsi="Times New Roman"/>
          <w:sz w:val="28"/>
          <w:szCs w:val="28"/>
          <w:lang w:val="en-US"/>
        </w:rPr>
        <w:t>Arduino Uno</w:t>
      </w:r>
      <w:r>
        <w:rPr>
          <w:rFonts w:ascii="Times New Roman" w:hAnsi="Times New Roman"/>
          <w:sz w:val="28"/>
          <w:szCs w:val="28"/>
        </w:rPr>
        <w:t>, дроти для з’єднання елементів та базові електронні компоненти (резистори та сигнальні транзистори).</w:t>
      </w:r>
    </w:p>
    <w:p w14:paraId="65BE052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Симуляція не використовує </w:t>
      </w:r>
      <w:r>
        <w:rPr>
          <w:rFonts w:ascii="Times New Roman" w:hAnsi="Times New Roman"/>
          <w:sz w:val="28"/>
          <w:szCs w:val="28"/>
          <w:lang w:val="en-US"/>
        </w:rPr>
        <w:t>DC</w:t>
      </w:r>
      <w:r>
        <w:rPr>
          <w:rFonts w:ascii="Times New Roman" w:hAnsi="Times New Roman"/>
          <w:sz w:val="28"/>
          <w:szCs w:val="28"/>
          <w:lang w:val="en-US"/>
        </w:rPr>
        <w:t xml:space="preserve">-DC </w:t>
      </w:r>
      <w:r>
        <w:rPr>
          <w:rFonts w:ascii="Times New Roman" w:hAnsi="Times New Roman"/>
          <w:sz w:val="28"/>
          <w:szCs w:val="28"/>
        </w:rPr>
        <w:t xml:space="preserve">перетворювачі, джерела живлення, контролер заряду та вимикач, але опирається на живлення для пристроїв 5 вольтів, котрі будуть надходити від </w:t>
      </w:r>
      <w:r>
        <w:rPr>
          <w:rFonts w:ascii="Times New Roman" w:hAnsi="Times New Roman"/>
          <w:sz w:val="28"/>
          <w:szCs w:val="28"/>
          <w:lang w:val="en-US"/>
        </w:rPr>
        <w:t>DC-DC</w:t>
      </w:r>
      <w:r>
        <w:rPr>
          <w:rFonts w:ascii="Times New Roman" w:hAnsi="Times New Roman"/>
          <w:sz w:val="28"/>
          <w:szCs w:val="28"/>
        </w:rPr>
        <w:t xml:space="preserve"> перетворювача (живлення для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буде керуватися за допомогою ШІМ).</w:t>
      </w:r>
    </w:p>
    <w:p w14:paraId="45D814CA" w14:textId="77777777" w:rsidR="00817812" w:rsidRDefault="001B773D">
      <w:pPr>
        <w:spacing w:line="360" w:lineRule="auto"/>
        <w:ind w:firstLine="709"/>
        <w:jc w:val="both"/>
      </w:pPr>
      <w:r>
        <w:rPr>
          <w:rFonts w:ascii="Times New Roman" w:hAnsi="Times New Roman"/>
          <w:b/>
          <w:bCs/>
          <w:sz w:val="28"/>
          <w:szCs w:val="28"/>
        </w:rPr>
        <w:t xml:space="preserve">Початок роботи з </w:t>
      </w:r>
      <w:proofErr w:type="spellStart"/>
      <w:r>
        <w:rPr>
          <w:rFonts w:ascii="Times New Roman" w:hAnsi="Times New Roman"/>
          <w:b/>
          <w:bCs/>
          <w:sz w:val="28"/>
          <w:szCs w:val="28"/>
        </w:rPr>
        <w:t>Tinkercad</w:t>
      </w:r>
      <w:proofErr w:type="spellEnd"/>
      <w:r>
        <w:rPr>
          <w:rFonts w:ascii="Times New Roman" w:hAnsi="Times New Roman"/>
          <w:b/>
          <w:bCs/>
          <w:sz w:val="28"/>
          <w:szCs w:val="28"/>
        </w:rPr>
        <w:t>.</w:t>
      </w:r>
      <w:r>
        <w:rPr>
          <w:rFonts w:ascii="Times New Roman" w:hAnsi="Times New Roman"/>
          <w:sz w:val="28"/>
          <w:szCs w:val="28"/>
        </w:rPr>
        <w:t xml:space="preserve"> </w:t>
      </w:r>
      <w:r>
        <w:rPr>
          <w:rFonts w:ascii="Times New Roman" w:hAnsi="Times New Roman"/>
          <w:sz w:val="28"/>
          <w:szCs w:val="28"/>
        </w:rPr>
        <w:t>Щ</w:t>
      </w:r>
      <w:r>
        <w:rPr>
          <w:rFonts w:ascii="Times New Roman" w:hAnsi="Times New Roman"/>
          <w:sz w:val="28"/>
          <w:szCs w:val="28"/>
        </w:rPr>
        <w:t xml:space="preserve">об почати необхідно перейти на головну сторінку веб додатка </w:t>
      </w:r>
      <w:proofErr w:type="spellStart"/>
      <w:r>
        <w:rPr>
          <w:rFonts w:ascii="Times New Roman" w:hAnsi="Times New Roman"/>
          <w:sz w:val="28"/>
          <w:szCs w:val="28"/>
          <w:lang w:val="en-US"/>
        </w:rPr>
        <w:t>Tinkercad</w:t>
      </w:r>
      <w:proofErr w:type="spellEnd"/>
      <w:r>
        <w:rPr>
          <w:rFonts w:ascii="Times New Roman" w:hAnsi="Times New Roman"/>
          <w:sz w:val="28"/>
          <w:szCs w:val="28"/>
          <w:lang w:val="en-US"/>
        </w:rPr>
        <w:t xml:space="preserve"> </w:t>
      </w:r>
      <w:r>
        <w:rPr>
          <w:rFonts w:ascii="Times New Roman" w:hAnsi="Times New Roman"/>
          <w:sz w:val="28"/>
          <w:szCs w:val="28"/>
        </w:rPr>
        <w:t>та зареєструватися або авторизуватися оптимальним для себе методом дотримуючись інструкцій.</w:t>
      </w:r>
    </w:p>
    <w:p w14:paraId="0DA253A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У відкритій панелі після реєстрації або авторизації потрібно натиснути «</w:t>
      </w:r>
      <w:r>
        <w:rPr>
          <w:rFonts w:ascii="Times New Roman" w:hAnsi="Times New Roman"/>
          <w:sz w:val="28"/>
          <w:szCs w:val="28"/>
          <w:lang w:val="en-US"/>
        </w:rPr>
        <w:t>Create</w:t>
      </w:r>
      <w:r>
        <w:rPr>
          <w:rFonts w:ascii="Times New Roman" w:hAnsi="Times New Roman"/>
          <w:sz w:val="28"/>
          <w:szCs w:val="28"/>
        </w:rPr>
        <w:t>» та обрати «</w:t>
      </w:r>
      <w:r>
        <w:rPr>
          <w:rFonts w:ascii="Times New Roman" w:hAnsi="Times New Roman"/>
          <w:sz w:val="28"/>
          <w:szCs w:val="28"/>
          <w:lang w:val="en-US"/>
        </w:rPr>
        <w:t>Cir</w:t>
      </w:r>
      <w:r>
        <w:rPr>
          <w:rFonts w:ascii="Times New Roman" w:hAnsi="Times New Roman"/>
          <w:sz w:val="28"/>
          <w:szCs w:val="28"/>
          <w:lang w:val="en-US"/>
        </w:rPr>
        <w:t>cuits</w:t>
      </w:r>
      <w:r>
        <w:rPr>
          <w:rFonts w:ascii="Times New Roman" w:hAnsi="Times New Roman"/>
          <w:sz w:val="28"/>
          <w:szCs w:val="28"/>
        </w:rPr>
        <w:t xml:space="preserve">». Після виконаних дій буде відкрито робочий простір, де можна створити прототип перетягуючи компоненти на поле </w:t>
      </w:r>
      <w:r>
        <w:rPr>
          <w:rFonts w:ascii="Times New Roman" w:hAnsi="Times New Roman"/>
          <w:sz w:val="28"/>
          <w:szCs w:val="28"/>
          <w:lang w:val="en-US"/>
        </w:rPr>
        <w:t>[22]</w:t>
      </w:r>
      <w:r>
        <w:rPr>
          <w:rFonts w:ascii="Times New Roman" w:hAnsi="Times New Roman"/>
          <w:sz w:val="28"/>
          <w:szCs w:val="28"/>
        </w:rPr>
        <w:t>.</w:t>
      </w:r>
    </w:p>
    <w:p w14:paraId="276F6E48"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29" behindDoc="0" locked="0" layoutInCell="0" allowOverlap="1" wp14:anchorId="5D6BAAA9" wp14:editId="067EF6CE">
            <wp:simplePos x="0" y="0"/>
            <wp:positionH relativeFrom="column">
              <wp:posOffset>0</wp:posOffset>
            </wp:positionH>
            <wp:positionV relativeFrom="paragraph">
              <wp:posOffset>14605</wp:posOffset>
            </wp:positionV>
            <wp:extent cx="6120130" cy="2943860"/>
            <wp:effectExtent l="0" t="0" r="0" b="0"/>
            <wp:wrapSquare wrapText="largest"/>
            <wp:docPr id="2" nam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
                    <pic:cNvPicPr>
                      <a:picLocks noChangeAspect="1" noChangeArrowheads="1"/>
                    </pic:cNvPicPr>
                  </pic:nvPicPr>
                  <pic:blipFill>
                    <a:blip r:embed="rId8"/>
                    <a:srcRect t="494"/>
                    <a:stretch>
                      <a:fillRect/>
                    </a:stretch>
                  </pic:blipFill>
                  <pic:spPr bwMode="auto">
                    <a:xfrm>
                      <a:off x="0" y="0"/>
                      <a:ext cx="6120130" cy="2943860"/>
                    </a:xfrm>
                    <a:prstGeom prst="rect">
                      <a:avLst/>
                    </a:prstGeom>
                    <a:noFill/>
                  </pic:spPr>
                </pic:pic>
              </a:graphicData>
            </a:graphic>
          </wp:anchor>
        </w:drawing>
      </w:r>
      <w:r>
        <w:rPr>
          <w:rFonts w:ascii="Times New Roman" w:hAnsi="Times New Roman"/>
          <w:sz w:val="28"/>
          <w:szCs w:val="28"/>
        </w:rPr>
        <w:t xml:space="preserve">Рисунок 2.1 — Робочий простір </w:t>
      </w:r>
      <w:proofErr w:type="spellStart"/>
      <w:r>
        <w:rPr>
          <w:rFonts w:ascii="Times New Roman" w:hAnsi="Times New Roman"/>
          <w:sz w:val="28"/>
          <w:szCs w:val="28"/>
          <w:lang w:val="en-US"/>
        </w:rPr>
        <w:t>Tinkercad</w:t>
      </w:r>
      <w:proofErr w:type="spellEnd"/>
    </w:p>
    <w:p w14:paraId="78E6805E" w14:textId="77777777" w:rsidR="00817812" w:rsidRDefault="001B773D">
      <w:pPr>
        <w:spacing w:line="360" w:lineRule="auto"/>
        <w:ind w:firstLine="709"/>
        <w:jc w:val="both"/>
      </w:pPr>
      <w:r>
        <w:rPr>
          <w:rFonts w:ascii="Times New Roman" w:hAnsi="Times New Roman"/>
          <w:b/>
          <w:bCs/>
          <w:sz w:val="28"/>
          <w:szCs w:val="28"/>
        </w:rPr>
        <w:t>Створення схеми.</w:t>
      </w:r>
      <w:r>
        <w:rPr>
          <w:rFonts w:ascii="Times New Roman" w:hAnsi="Times New Roman"/>
          <w:sz w:val="28"/>
          <w:szCs w:val="28"/>
        </w:rPr>
        <w:t xml:space="preserve"> </w:t>
      </w:r>
      <w:r>
        <w:rPr>
          <w:rFonts w:ascii="Times New Roman" w:hAnsi="Times New Roman"/>
          <w:sz w:val="28"/>
          <w:szCs w:val="28"/>
        </w:rPr>
        <w:t xml:space="preserve">Піни живлення датчиків та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одразу приєднуються до джерела живле</w:t>
      </w:r>
      <w:r>
        <w:rPr>
          <w:rFonts w:ascii="Times New Roman" w:hAnsi="Times New Roman"/>
          <w:sz w:val="28"/>
          <w:szCs w:val="28"/>
        </w:rPr>
        <w:t xml:space="preserve">ння 5 вольтів. Піни «мінус» або «землі» мають бути приєднані до відповідного піну мікроконтролера, котрий також своєю чергою приєднаний до мінуса виходу </w:t>
      </w:r>
      <w:r>
        <w:rPr>
          <w:rFonts w:ascii="Times New Roman" w:hAnsi="Times New Roman"/>
          <w:sz w:val="28"/>
          <w:szCs w:val="28"/>
          <w:lang w:val="en-US"/>
        </w:rPr>
        <w:t xml:space="preserve">DC-DC </w:t>
      </w:r>
      <w:r>
        <w:rPr>
          <w:rFonts w:ascii="Times New Roman" w:hAnsi="Times New Roman"/>
          <w:sz w:val="28"/>
          <w:szCs w:val="28"/>
        </w:rPr>
        <w:t xml:space="preserve">перетворювача. Піни для датчиків відстані приєднуються до цифрових </w:t>
      </w:r>
      <w:proofErr w:type="spellStart"/>
      <w:r>
        <w:rPr>
          <w:rFonts w:ascii="Times New Roman" w:hAnsi="Times New Roman"/>
          <w:sz w:val="28"/>
          <w:szCs w:val="28"/>
        </w:rPr>
        <w:t>пінів</w:t>
      </w:r>
      <w:proofErr w:type="spellEnd"/>
      <w:r>
        <w:rPr>
          <w:rFonts w:ascii="Times New Roman" w:hAnsi="Times New Roman"/>
          <w:sz w:val="28"/>
          <w:szCs w:val="28"/>
        </w:rPr>
        <w:t>, оскільки все що їм потр</w:t>
      </w:r>
      <w:r>
        <w:rPr>
          <w:rFonts w:ascii="Times New Roman" w:hAnsi="Times New Roman"/>
          <w:sz w:val="28"/>
          <w:szCs w:val="28"/>
        </w:rPr>
        <w:t>ібно це подати та отримати сигнал перериванням. На різниці часу і знаходиться відстань до об’єктів.</w:t>
      </w:r>
    </w:p>
    <w:p w14:paraId="3DD7898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Піни керування </w:t>
      </w:r>
      <w:proofErr w:type="spellStart"/>
      <w:r>
        <w:rPr>
          <w:rFonts w:ascii="Times New Roman" w:hAnsi="Times New Roman"/>
          <w:sz w:val="28"/>
          <w:szCs w:val="28"/>
        </w:rPr>
        <w:t>вібромоторами</w:t>
      </w:r>
      <w:proofErr w:type="spellEnd"/>
      <w:r>
        <w:rPr>
          <w:rFonts w:ascii="Times New Roman" w:hAnsi="Times New Roman"/>
          <w:sz w:val="28"/>
          <w:szCs w:val="28"/>
        </w:rPr>
        <w:t xml:space="preserve"> приєднуються до </w:t>
      </w:r>
      <w:r>
        <w:rPr>
          <w:rFonts w:ascii="Times New Roman" w:hAnsi="Times New Roman"/>
          <w:sz w:val="28"/>
          <w:szCs w:val="28"/>
          <w:lang w:val="en-US"/>
        </w:rPr>
        <w:t xml:space="preserve">PWM </w:t>
      </w:r>
      <w:r>
        <w:rPr>
          <w:rFonts w:ascii="Times New Roman" w:hAnsi="Times New Roman"/>
          <w:sz w:val="28"/>
          <w:szCs w:val="28"/>
        </w:rPr>
        <w:t xml:space="preserve">портів, що дасть можливість апаратно керувати живленням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Важливо не забувати, що піни </w:t>
      </w:r>
      <w:r>
        <w:rPr>
          <w:rFonts w:ascii="Times New Roman" w:hAnsi="Times New Roman"/>
          <w:sz w:val="28"/>
          <w:szCs w:val="28"/>
          <w:lang w:val="en-US"/>
        </w:rPr>
        <w:t>D5</w:t>
      </w:r>
      <w:r>
        <w:rPr>
          <w:rFonts w:ascii="Times New Roman" w:hAnsi="Times New Roman"/>
          <w:sz w:val="28"/>
          <w:szCs w:val="28"/>
        </w:rPr>
        <w:t xml:space="preserve"> та </w:t>
      </w:r>
      <w:r>
        <w:rPr>
          <w:rFonts w:ascii="Times New Roman" w:hAnsi="Times New Roman"/>
          <w:sz w:val="28"/>
          <w:szCs w:val="28"/>
          <w:lang w:val="en-US"/>
        </w:rPr>
        <w:t>D6</w:t>
      </w:r>
      <w:r>
        <w:rPr>
          <w:rFonts w:ascii="Times New Roman" w:hAnsi="Times New Roman"/>
          <w:sz w:val="28"/>
          <w:szCs w:val="28"/>
          <w:lang w:val="en-US"/>
        </w:rPr>
        <w:t xml:space="preserve"> </w:t>
      </w:r>
      <w:r>
        <w:rPr>
          <w:rFonts w:ascii="Times New Roman" w:hAnsi="Times New Roman"/>
          <w:sz w:val="28"/>
          <w:szCs w:val="28"/>
        </w:rPr>
        <w:t>мають один таймер (</w:t>
      </w:r>
      <w:r>
        <w:rPr>
          <w:rFonts w:ascii="Times New Roman" w:hAnsi="Times New Roman"/>
          <w:sz w:val="28"/>
          <w:szCs w:val="28"/>
          <w:lang w:val="en-US"/>
        </w:rPr>
        <w:t xml:space="preserve">Timer 0) </w:t>
      </w:r>
      <w:r>
        <w:rPr>
          <w:rFonts w:ascii="Times New Roman" w:hAnsi="Times New Roman"/>
          <w:sz w:val="28"/>
          <w:szCs w:val="28"/>
        </w:rPr>
        <w:t>з ШІМ.</w:t>
      </w:r>
    </w:p>
    <w:p w14:paraId="10C4427C"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30" behindDoc="0" locked="0" layoutInCell="0" allowOverlap="1" wp14:anchorId="4FCEF568" wp14:editId="51A975F0">
            <wp:simplePos x="0" y="0"/>
            <wp:positionH relativeFrom="column">
              <wp:align>center</wp:align>
            </wp:positionH>
            <wp:positionV relativeFrom="paragraph">
              <wp:posOffset>635</wp:posOffset>
            </wp:positionV>
            <wp:extent cx="6120130" cy="4981575"/>
            <wp:effectExtent l="0" t="0" r="0" b="0"/>
            <wp:wrapSquare wrapText="largest"/>
            <wp:docPr id="3" nam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pic:cNvPicPr>
                      <a:picLocks noChangeAspect="1" noChangeArrowheads="1"/>
                    </pic:cNvPicPr>
                  </pic:nvPicPr>
                  <pic:blipFill>
                    <a:blip r:embed="rId9"/>
                    <a:stretch>
                      <a:fillRect/>
                    </a:stretch>
                  </pic:blipFill>
                  <pic:spPr bwMode="auto">
                    <a:xfrm>
                      <a:off x="0" y="0"/>
                      <a:ext cx="6120130" cy="4981575"/>
                    </a:xfrm>
                    <a:prstGeom prst="rect">
                      <a:avLst/>
                    </a:prstGeom>
                    <a:noFill/>
                  </pic:spPr>
                </pic:pic>
              </a:graphicData>
            </a:graphic>
          </wp:anchor>
        </w:drawing>
      </w:r>
      <w:r>
        <w:rPr>
          <w:rFonts w:ascii="Times New Roman" w:hAnsi="Times New Roman"/>
          <w:sz w:val="28"/>
          <w:szCs w:val="28"/>
        </w:rPr>
        <w:t>Рисунок 2.2 — Побудована схема в симуляції</w:t>
      </w:r>
    </w:p>
    <w:p w14:paraId="5437503C" w14:textId="77777777" w:rsidR="00817812" w:rsidRDefault="001B773D">
      <w:pPr>
        <w:pStyle w:val="a1"/>
      </w:pPr>
      <w:r>
        <w:t xml:space="preserve">Таким чином вийшло отримати з’єднання відповідно до вхідних параметрів. Мінус </w:t>
      </w:r>
      <w:proofErr w:type="spellStart"/>
      <w:r>
        <w:t>вібромоторів</w:t>
      </w:r>
      <w:proofErr w:type="spellEnd"/>
      <w:r>
        <w:t xml:space="preserve"> з’єднані зі стоком сигнальних </w:t>
      </w:r>
      <w:r>
        <w:rPr>
          <w:lang w:val="en-US"/>
        </w:rPr>
        <w:t xml:space="preserve">NMOP </w:t>
      </w:r>
      <w:r>
        <w:t>транзисторів, затвори яких керуються за допомогою ШІМ через резистор. Витоки з’єднані з землею (мінусом).</w:t>
      </w:r>
    </w:p>
    <w:p w14:paraId="690DE8AF" w14:textId="77777777" w:rsidR="00817812" w:rsidRDefault="001B773D">
      <w:pPr>
        <w:pStyle w:val="a1"/>
      </w:pPr>
      <w:r>
        <w:t xml:space="preserve">До </w:t>
      </w:r>
      <w:proofErr w:type="spellStart"/>
      <w:r>
        <w:t>вібромоторів</w:t>
      </w:r>
      <w:proofErr w:type="spellEnd"/>
      <w:r>
        <w:t xml:space="preserve"> паралельно під’єднані діоди вільного ходу для захисту схеми від індуктивного зворотного струму при вимкненні </w:t>
      </w:r>
      <w:proofErr w:type="spellStart"/>
      <w:r>
        <w:t>вібромоторів</w:t>
      </w:r>
      <w:proofErr w:type="spellEnd"/>
      <w:r>
        <w:t xml:space="preserve"> </w:t>
      </w:r>
      <w:r>
        <w:rPr>
          <w:lang w:val="en-US"/>
        </w:rPr>
        <w:t>[17]</w:t>
      </w:r>
      <w:r>
        <w:t>.</w:t>
      </w:r>
    </w:p>
    <w:p w14:paraId="55A46813" w14:textId="77777777" w:rsidR="00817812" w:rsidRDefault="001B773D">
      <w:pPr>
        <w:pStyle w:val="a1"/>
      </w:pPr>
      <w:r>
        <w:rPr>
          <w:b/>
          <w:bCs/>
        </w:rPr>
        <w:t>Написа</w:t>
      </w:r>
      <w:r>
        <w:rPr>
          <w:b/>
          <w:bCs/>
        </w:rPr>
        <w:t>ння коду.</w:t>
      </w:r>
      <w:r>
        <w:t xml:space="preserve"> </w:t>
      </w:r>
      <w:r>
        <w:rPr>
          <w:szCs w:val="28"/>
        </w:rPr>
        <w:t xml:space="preserve">Головний задум полягає у використанні подвійної </w:t>
      </w:r>
      <w:proofErr w:type="spellStart"/>
      <w:r>
        <w:rPr>
          <w:szCs w:val="28"/>
        </w:rPr>
        <w:t>широтно</w:t>
      </w:r>
      <w:proofErr w:type="spellEnd"/>
      <w:r>
        <w:rPr>
          <w:szCs w:val="28"/>
        </w:rPr>
        <w:t xml:space="preserve">-імпульсної модуляції, де за допомогою першої (апаратної) буде керуватись напруга для </w:t>
      </w:r>
      <w:proofErr w:type="spellStart"/>
      <w:r>
        <w:rPr>
          <w:szCs w:val="28"/>
        </w:rPr>
        <w:t>вібромоторів</w:t>
      </w:r>
      <w:proofErr w:type="spellEnd"/>
      <w:r>
        <w:rPr>
          <w:szCs w:val="28"/>
        </w:rPr>
        <w:t xml:space="preserve"> та другої (програмної) для керування імпульсами сигналізації про дистанцію до наближених об’</w:t>
      </w:r>
      <w:r>
        <w:rPr>
          <w:szCs w:val="28"/>
        </w:rPr>
        <w:t xml:space="preserve">єктів. Сам код буде винесено в додаток з </w:t>
      </w:r>
      <w:proofErr w:type="spellStart"/>
      <w:r>
        <w:rPr>
          <w:szCs w:val="28"/>
        </w:rPr>
        <w:t>закоментованими</w:t>
      </w:r>
      <w:proofErr w:type="spellEnd"/>
      <w:r>
        <w:rPr>
          <w:szCs w:val="28"/>
        </w:rPr>
        <w:t xml:space="preserve"> рядками для налагодження.</w:t>
      </w:r>
    </w:p>
    <w:p w14:paraId="1F398D53"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На початку визначено відповідні піни підключення до мікроконтролера. Далі оголошуються глобальні змінні для дистанції датчиків, час ітерації та сила вібрації (аналогове знач</w:t>
      </w:r>
      <w:r>
        <w:rPr>
          <w:rFonts w:ascii="Times New Roman" w:hAnsi="Times New Roman"/>
          <w:sz w:val="28"/>
          <w:szCs w:val="28"/>
        </w:rPr>
        <w:t>ення від 0 до 255 для ШІМ портів).</w:t>
      </w:r>
    </w:p>
    <w:p w14:paraId="7DEF7C9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Далі потрібна функція що приймає два аргументи номери </w:t>
      </w:r>
      <w:r>
        <w:rPr>
          <w:rFonts w:ascii="Times New Roman" w:hAnsi="Times New Roman"/>
          <w:sz w:val="28"/>
          <w:szCs w:val="28"/>
          <w:lang w:val="en-US"/>
        </w:rPr>
        <w:t>(Trig</w:t>
      </w:r>
      <w:r>
        <w:rPr>
          <w:rFonts w:ascii="Times New Roman" w:hAnsi="Times New Roman"/>
          <w:sz w:val="28"/>
          <w:szCs w:val="28"/>
        </w:rPr>
        <w:t xml:space="preserve"> та</w:t>
      </w:r>
      <w:r>
        <w:rPr>
          <w:rFonts w:ascii="Times New Roman" w:hAnsi="Times New Roman"/>
          <w:sz w:val="28"/>
          <w:szCs w:val="28"/>
          <w:lang w:val="en-US"/>
        </w:rPr>
        <w:t xml:space="preserve"> Echo) </w:t>
      </w:r>
      <w:proofErr w:type="spellStart"/>
      <w:r>
        <w:rPr>
          <w:rFonts w:ascii="Times New Roman" w:hAnsi="Times New Roman"/>
          <w:sz w:val="28"/>
          <w:szCs w:val="28"/>
        </w:rPr>
        <w:t>пінів</w:t>
      </w:r>
      <w:proofErr w:type="spellEnd"/>
      <w:r>
        <w:rPr>
          <w:rFonts w:ascii="Times New Roman" w:hAnsi="Times New Roman"/>
          <w:sz w:val="28"/>
          <w:szCs w:val="28"/>
        </w:rPr>
        <w:t xml:space="preserve"> датчиків відстані. На початку функції встановлюються максимальна та мінімальна дальність відстані вимірювання для передбачуваності відстані. Після</w:t>
      </w:r>
      <w:r>
        <w:rPr>
          <w:rFonts w:ascii="Times New Roman" w:hAnsi="Times New Roman"/>
          <w:sz w:val="28"/>
          <w:szCs w:val="28"/>
        </w:rPr>
        <w:t xml:space="preserve"> подається цифровий сигнал на </w:t>
      </w:r>
      <w:proofErr w:type="spellStart"/>
      <w:r>
        <w:rPr>
          <w:rFonts w:ascii="Times New Roman" w:hAnsi="Times New Roman"/>
          <w:sz w:val="28"/>
          <w:szCs w:val="28"/>
        </w:rPr>
        <w:t>пін</w:t>
      </w:r>
      <w:proofErr w:type="spellEnd"/>
      <w:r>
        <w:rPr>
          <w:rFonts w:ascii="Times New Roman" w:hAnsi="Times New Roman"/>
          <w:sz w:val="28"/>
          <w:szCs w:val="28"/>
        </w:rPr>
        <w:t xml:space="preserve"> тригера та після одразу </w:t>
      </w:r>
      <w:proofErr w:type="spellStart"/>
      <w:r>
        <w:rPr>
          <w:rFonts w:ascii="Times New Roman" w:hAnsi="Times New Roman"/>
          <w:sz w:val="28"/>
          <w:szCs w:val="28"/>
        </w:rPr>
        <w:t>читається</w:t>
      </w:r>
      <w:proofErr w:type="spellEnd"/>
      <w:r>
        <w:rPr>
          <w:rFonts w:ascii="Times New Roman" w:hAnsi="Times New Roman"/>
          <w:sz w:val="28"/>
          <w:szCs w:val="28"/>
        </w:rPr>
        <w:t xml:space="preserve"> вхідний </w:t>
      </w:r>
      <w:proofErr w:type="spellStart"/>
      <w:r>
        <w:rPr>
          <w:rFonts w:ascii="Times New Roman" w:hAnsi="Times New Roman"/>
          <w:sz w:val="28"/>
          <w:szCs w:val="28"/>
        </w:rPr>
        <w:t>ехо</w:t>
      </w:r>
      <w:proofErr w:type="spellEnd"/>
      <w:r>
        <w:rPr>
          <w:rFonts w:ascii="Times New Roman" w:hAnsi="Times New Roman"/>
          <w:sz w:val="28"/>
          <w:szCs w:val="28"/>
        </w:rPr>
        <w:t xml:space="preserve"> сигнал в змінну тривалості. Тривалість множиться на значення 0.0343 (відповідно до швидкості звуку) та ділиться на 2, бо звукова хвиля проходить шлях двічі перед читанням (до т</w:t>
      </w:r>
      <w:r>
        <w:rPr>
          <w:rFonts w:ascii="Times New Roman" w:hAnsi="Times New Roman"/>
          <w:sz w:val="28"/>
          <w:szCs w:val="28"/>
        </w:rPr>
        <w:t>а від об’єкта). Якщо значення в межах встановленого діапазону, то повертається значення відстані в сантиметрах, інакше відповідно до найближчої межі.</w:t>
      </w:r>
    </w:p>
    <w:p w14:paraId="678CC6F0"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одночасного вібрування двох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необхідна функція з вхідними даними про два числові значення </w:t>
      </w:r>
      <w:proofErr w:type="spellStart"/>
      <w:r>
        <w:rPr>
          <w:rFonts w:ascii="Times New Roman" w:hAnsi="Times New Roman"/>
          <w:sz w:val="28"/>
          <w:szCs w:val="28"/>
        </w:rPr>
        <w:t>пінів</w:t>
      </w:r>
      <w:proofErr w:type="spellEnd"/>
      <w:r>
        <w:rPr>
          <w:rFonts w:ascii="Times New Roman" w:hAnsi="Times New Roman"/>
          <w:sz w:val="28"/>
          <w:szCs w:val="28"/>
        </w:rPr>
        <w:t xml:space="preserve">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інтервал вібрування та два значення про отриману відстань. Далі в функції встановлюються граничні значення дистанції для вібрації. Час вібрації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є масштабованим та оберненим значенням діапазону граничних значень до тривалості</w:t>
      </w:r>
      <w:r>
        <w:rPr>
          <w:rFonts w:ascii="Times New Roman" w:hAnsi="Times New Roman"/>
          <w:sz w:val="28"/>
          <w:szCs w:val="28"/>
        </w:rPr>
        <w:t xml:space="preserve"> імпульсу, оскільки це дає більше вібрації при наближенні об’єктів, а не віддалені. Далі оголошується загальний час вібрації як 0. За допомогою умовного оператора перевіряється чи більший час вібрації за 10 </w:t>
      </w:r>
      <w:proofErr w:type="spellStart"/>
      <w:r>
        <w:rPr>
          <w:rFonts w:ascii="Times New Roman" w:hAnsi="Times New Roman"/>
          <w:sz w:val="28"/>
          <w:szCs w:val="28"/>
        </w:rPr>
        <w:t>мілісекунд</w:t>
      </w:r>
      <w:proofErr w:type="spellEnd"/>
      <w:r>
        <w:rPr>
          <w:rFonts w:ascii="Times New Roman" w:hAnsi="Times New Roman"/>
          <w:sz w:val="28"/>
          <w:szCs w:val="28"/>
        </w:rPr>
        <w:t>, якщо так, то подається сигнал вібраці</w:t>
      </w:r>
      <w:r>
        <w:rPr>
          <w:rFonts w:ascii="Times New Roman" w:hAnsi="Times New Roman"/>
          <w:sz w:val="28"/>
          <w:szCs w:val="28"/>
        </w:rPr>
        <w:t xml:space="preserve">ї на відповідний </w:t>
      </w:r>
      <w:proofErr w:type="spellStart"/>
      <w:r>
        <w:rPr>
          <w:rFonts w:ascii="Times New Roman" w:hAnsi="Times New Roman"/>
          <w:sz w:val="28"/>
          <w:szCs w:val="28"/>
        </w:rPr>
        <w:t>вібромотор</w:t>
      </w:r>
      <w:proofErr w:type="spellEnd"/>
      <w:r>
        <w:rPr>
          <w:rFonts w:ascii="Times New Roman" w:hAnsi="Times New Roman"/>
          <w:sz w:val="28"/>
          <w:szCs w:val="28"/>
        </w:rPr>
        <w:t>. Після йдуть перевірки чий час менше. Менший час використовується як затримка перед вимиканням відповідної вібрації, більший встановлюється як загальний час вібрації. Наступне вимикання відбувається після другої затримки розміро</w:t>
      </w:r>
      <w:r>
        <w:rPr>
          <w:rFonts w:ascii="Times New Roman" w:hAnsi="Times New Roman"/>
          <w:sz w:val="28"/>
          <w:szCs w:val="28"/>
        </w:rPr>
        <w:t>м з різницю часу. В кінці функції залишається затримка розміром у різницю між інтервалом та часом вібрації.</w:t>
      </w:r>
    </w:p>
    <w:p w14:paraId="1EB8C3AD"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У головному циклі послідовно оновлюються значення дистанції від функції виміру відстані та після передаються як аргумент функції вібрації.</w:t>
      </w:r>
    </w:p>
    <w:p w14:paraId="31377933" w14:textId="77777777" w:rsidR="00817812" w:rsidRDefault="00817812">
      <w:pPr>
        <w:spacing w:line="360" w:lineRule="auto"/>
        <w:ind w:firstLine="709"/>
        <w:jc w:val="both"/>
        <w:rPr>
          <w:rFonts w:ascii="Times New Roman" w:hAnsi="Times New Roman"/>
          <w:sz w:val="28"/>
          <w:szCs w:val="28"/>
        </w:rPr>
      </w:pPr>
    </w:p>
    <w:p w14:paraId="38315998" w14:textId="77777777" w:rsidR="00817812" w:rsidRDefault="001B773D">
      <w:pPr>
        <w:pStyle w:val="2"/>
      </w:pPr>
      <w:bookmarkStart w:id="19" w:name="__RefHeading___Toc1617_1994481791"/>
      <w:bookmarkEnd w:id="19"/>
      <w:r>
        <w:lastRenderedPageBreak/>
        <w:t xml:space="preserve">2.2 </w:t>
      </w:r>
      <w:r>
        <w:t>Створення принципової схеми</w:t>
      </w:r>
    </w:p>
    <w:p w14:paraId="5846DB4F" w14:textId="77777777" w:rsidR="00817812" w:rsidRDefault="00817812">
      <w:pPr>
        <w:spacing w:line="360" w:lineRule="auto"/>
        <w:ind w:firstLine="709"/>
        <w:jc w:val="both"/>
        <w:rPr>
          <w:rFonts w:ascii="Times New Roman" w:hAnsi="Times New Roman"/>
          <w:sz w:val="28"/>
          <w:szCs w:val="28"/>
        </w:rPr>
      </w:pPr>
    </w:p>
    <w:p w14:paraId="31583D4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початку необхідно завантажити та встановити </w:t>
      </w:r>
      <w:proofErr w:type="spellStart"/>
      <w:r>
        <w:rPr>
          <w:rFonts w:ascii="Times New Roman" w:hAnsi="Times New Roman"/>
          <w:sz w:val="28"/>
          <w:szCs w:val="28"/>
          <w:lang w:val="en-US"/>
        </w:rPr>
        <w:t>KiCad</w:t>
      </w:r>
      <w:proofErr w:type="spellEnd"/>
      <w:r>
        <w:rPr>
          <w:rFonts w:ascii="Times New Roman" w:hAnsi="Times New Roman"/>
          <w:sz w:val="28"/>
          <w:szCs w:val="28"/>
          <w:lang w:val="en-US"/>
        </w:rPr>
        <w:t xml:space="preserve"> </w:t>
      </w:r>
      <w:r>
        <w:rPr>
          <w:rFonts w:ascii="Times New Roman" w:hAnsi="Times New Roman"/>
          <w:sz w:val="28"/>
          <w:szCs w:val="28"/>
        </w:rPr>
        <w:t xml:space="preserve">з офіційної </w:t>
      </w:r>
      <w:proofErr w:type="spellStart"/>
      <w:r>
        <w:rPr>
          <w:rFonts w:ascii="Times New Roman" w:hAnsi="Times New Roman"/>
          <w:sz w:val="28"/>
          <w:szCs w:val="28"/>
        </w:rPr>
        <w:t>вебсторінки</w:t>
      </w:r>
      <w:proofErr w:type="spellEnd"/>
      <w:r>
        <w:rPr>
          <w:rFonts w:ascii="Times New Roman" w:hAnsi="Times New Roman"/>
          <w:sz w:val="28"/>
          <w:szCs w:val="28"/>
          <w:lang w:val="en-US"/>
        </w:rPr>
        <w:t xml:space="preserve">. </w:t>
      </w:r>
      <w:r>
        <w:rPr>
          <w:rFonts w:ascii="Times New Roman" w:hAnsi="Times New Roman"/>
          <w:sz w:val="28"/>
          <w:szCs w:val="28"/>
        </w:rPr>
        <w:t xml:space="preserve">Після відкриття необхідно створити новий </w:t>
      </w:r>
      <w:proofErr w:type="spellStart"/>
      <w:r>
        <w:rPr>
          <w:rFonts w:ascii="Times New Roman" w:hAnsi="Times New Roman"/>
          <w:sz w:val="28"/>
          <w:szCs w:val="28"/>
        </w:rPr>
        <w:t>проєкт</w:t>
      </w:r>
      <w:proofErr w:type="spellEnd"/>
      <w:r>
        <w:rPr>
          <w:rFonts w:ascii="Times New Roman" w:hAnsi="Times New Roman"/>
          <w:sz w:val="28"/>
          <w:szCs w:val="28"/>
        </w:rPr>
        <w:t xml:space="preserve"> зі схемою. Бажано знайти та додати необхідні бібліотеки, щоб розширити кількість елементів доступних</w:t>
      </w:r>
      <w:r>
        <w:rPr>
          <w:rFonts w:ascii="Times New Roman" w:hAnsi="Times New Roman"/>
          <w:sz w:val="28"/>
          <w:szCs w:val="28"/>
        </w:rPr>
        <w:t xml:space="preserve"> до застосування </w:t>
      </w:r>
      <w:r>
        <w:rPr>
          <w:rFonts w:ascii="Times New Roman" w:hAnsi="Times New Roman"/>
          <w:sz w:val="28"/>
          <w:szCs w:val="28"/>
          <w:lang w:val="en-US"/>
        </w:rPr>
        <w:t>[26]</w:t>
      </w:r>
      <w:r>
        <w:rPr>
          <w:rFonts w:ascii="Times New Roman" w:hAnsi="Times New Roman"/>
          <w:sz w:val="28"/>
          <w:szCs w:val="28"/>
        </w:rPr>
        <w:t>.</w:t>
      </w:r>
    </w:p>
    <w:p w14:paraId="213426B0"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Схема пристрою має два основні блоки. Блок контролю та керування містить датчики </w:t>
      </w:r>
      <w:proofErr w:type="spellStart"/>
      <w:r>
        <w:rPr>
          <w:rFonts w:ascii="Times New Roman" w:hAnsi="Times New Roman"/>
          <w:sz w:val="28"/>
          <w:szCs w:val="28"/>
        </w:rPr>
        <w:t>вібромотори</w:t>
      </w:r>
      <w:proofErr w:type="spellEnd"/>
      <w:r>
        <w:rPr>
          <w:rFonts w:ascii="Times New Roman" w:hAnsi="Times New Roman"/>
          <w:sz w:val="28"/>
          <w:szCs w:val="28"/>
        </w:rPr>
        <w:t>, мікроконтролер та залежні електронні компоненти. Даний блок цілком дотичний до схеми побудованої в симуляторі.</w:t>
      </w:r>
    </w:p>
    <w:p w14:paraId="68BCE98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Блок живлення містить контро</w:t>
      </w:r>
      <w:r>
        <w:rPr>
          <w:rFonts w:ascii="Times New Roman" w:hAnsi="Times New Roman"/>
          <w:sz w:val="28"/>
          <w:szCs w:val="28"/>
        </w:rPr>
        <w:t xml:space="preserve">лер заряду з акумулятором та приєднаний до </w:t>
      </w:r>
      <w:r>
        <w:rPr>
          <w:rFonts w:ascii="Times New Roman" w:hAnsi="Times New Roman"/>
          <w:sz w:val="28"/>
          <w:szCs w:val="28"/>
          <w:lang w:val="en-US"/>
        </w:rPr>
        <w:t xml:space="preserve">DC-DC </w:t>
      </w:r>
      <w:r>
        <w:rPr>
          <w:rFonts w:ascii="Times New Roman" w:hAnsi="Times New Roman"/>
          <w:sz w:val="28"/>
          <w:szCs w:val="28"/>
        </w:rPr>
        <w:t>перетворювача через перемикач. Отримана напруга в 5 вольтів на виході з перетворювача живить елементи блоку контролю та керування.</w:t>
      </w:r>
    </w:p>
    <w:p w14:paraId="3256E337"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1" behindDoc="0" locked="0" layoutInCell="0" allowOverlap="1" wp14:anchorId="6D1E6C40" wp14:editId="432BBAF3">
            <wp:simplePos x="0" y="0"/>
            <wp:positionH relativeFrom="column">
              <wp:align>center</wp:align>
            </wp:positionH>
            <wp:positionV relativeFrom="paragraph">
              <wp:posOffset>635</wp:posOffset>
            </wp:positionV>
            <wp:extent cx="6120130" cy="2606675"/>
            <wp:effectExtent l="0" t="0" r="0" b="0"/>
            <wp:wrapSquare wrapText="largest"/>
            <wp:docPr id="4" nam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
                    <pic:cNvPicPr>
                      <a:picLocks noChangeAspect="1" noChangeArrowheads="1"/>
                    </pic:cNvPicPr>
                  </pic:nvPicPr>
                  <pic:blipFill>
                    <a:blip r:embed="rId10"/>
                    <a:stretch>
                      <a:fillRect/>
                    </a:stretch>
                  </pic:blipFill>
                  <pic:spPr bwMode="auto">
                    <a:xfrm>
                      <a:off x="0" y="0"/>
                      <a:ext cx="6120130" cy="2606675"/>
                    </a:xfrm>
                    <a:prstGeom prst="rect">
                      <a:avLst/>
                    </a:prstGeom>
                    <a:noFill/>
                  </pic:spPr>
                </pic:pic>
              </a:graphicData>
            </a:graphic>
          </wp:anchor>
        </w:drawing>
      </w:r>
      <w:r>
        <w:rPr>
          <w:rFonts w:ascii="Times New Roman" w:hAnsi="Times New Roman"/>
          <w:sz w:val="28"/>
          <w:szCs w:val="28"/>
        </w:rPr>
        <w:t>Рисунок 2.3 — Принципова схема пристрою</w:t>
      </w:r>
    </w:p>
    <w:p w14:paraId="4A57774B" w14:textId="77777777" w:rsidR="00817812" w:rsidRDefault="00817812">
      <w:pPr>
        <w:spacing w:line="360" w:lineRule="auto"/>
        <w:ind w:firstLine="709"/>
        <w:jc w:val="both"/>
        <w:rPr>
          <w:rFonts w:ascii="Times New Roman" w:hAnsi="Times New Roman"/>
          <w:sz w:val="28"/>
          <w:szCs w:val="28"/>
        </w:rPr>
      </w:pPr>
    </w:p>
    <w:p w14:paraId="18884892" w14:textId="77777777" w:rsidR="00817812" w:rsidRDefault="001B773D">
      <w:pPr>
        <w:pStyle w:val="2"/>
      </w:pPr>
      <w:bookmarkStart w:id="20" w:name="__RefHeading___Toc1619_1994481791"/>
      <w:bookmarkEnd w:id="20"/>
      <w:r>
        <w:t>2.3 Побудова 3</w:t>
      </w:r>
      <w:r>
        <w:rPr>
          <w:lang w:val="en-US"/>
        </w:rPr>
        <w:t xml:space="preserve">D </w:t>
      </w:r>
      <w:r>
        <w:t>моделі корпусу</w:t>
      </w:r>
    </w:p>
    <w:p w14:paraId="3F54D817" w14:textId="77777777" w:rsidR="00817812" w:rsidRDefault="00817812">
      <w:pPr>
        <w:spacing w:line="360" w:lineRule="auto"/>
        <w:ind w:firstLine="709"/>
        <w:jc w:val="both"/>
        <w:rPr>
          <w:rFonts w:ascii="Times New Roman" w:hAnsi="Times New Roman"/>
          <w:sz w:val="28"/>
          <w:szCs w:val="28"/>
        </w:rPr>
      </w:pPr>
    </w:p>
    <w:p w14:paraId="34F2B60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Що</w:t>
      </w:r>
      <w:r>
        <w:rPr>
          <w:rFonts w:ascii="Times New Roman" w:hAnsi="Times New Roman"/>
          <w:sz w:val="28"/>
          <w:szCs w:val="28"/>
        </w:rPr>
        <w:t>б отримати модель корпусу для початку необхідно створити всі моделі електронних компонентів на основі знайдених креслень, довідникової інформації з інтернету. Слід також застосувати штангенциркуль на реальних компонентах для отримання якомога точнішої інфо</w:t>
      </w:r>
      <w:r>
        <w:rPr>
          <w:rFonts w:ascii="Times New Roman" w:hAnsi="Times New Roman"/>
          <w:sz w:val="28"/>
          <w:szCs w:val="28"/>
        </w:rPr>
        <w:t>рмації про реальний розмір компонентів.</w:t>
      </w:r>
    </w:p>
    <w:p w14:paraId="5E3E3C4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Після створення компонентів їх потрібно розставити якомога компактніше не відходячи від принципу роботи самого пристрою. Слід також враховувати товщину корпусу при розміщенні та дроти, тому варто брати місце з запасо</w:t>
      </w:r>
      <w:r>
        <w:rPr>
          <w:rFonts w:ascii="Times New Roman" w:hAnsi="Times New Roman"/>
          <w:sz w:val="28"/>
          <w:szCs w:val="28"/>
        </w:rPr>
        <w:t>м.</w:t>
      </w:r>
    </w:p>
    <w:p w14:paraId="149B54CD"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Корпус має враховувати особливості компонентів такі як вирізи для роз’єму зарядного модуля, перемикач, датчик відстані, нахиляння одного з датчиків відстані, місце для акумулятора з кришкою та місцем фіксації.</w:t>
      </w:r>
    </w:p>
    <w:p w14:paraId="2610EA4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На закінчення варто нанести шрифт Брайля дл</w:t>
      </w:r>
      <w:r>
        <w:rPr>
          <w:rFonts w:ascii="Times New Roman" w:hAnsi="Times New Roman"/>
          <w:sz w:val="28"/>
          <w:szCs w:val="28"/>
        </w:rPr>
        <w:t>я розуміння положень перемикачів та полярності акумулятора.</w:t>
      </w:r>
    </w:p>
    <w:p w14:paraId="71F798C6"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Процес побудови.</w:t>
      </w:r>
      <w:r>
        <w:rPr>
          <w:rFonts w:ascii="Times New Roman" w:hAnsi="Times New Roman"/>
          <w:sz w:val="28"/>
          <w:szCs w:val="28"/>
        </w:rPr>
        <w:t xml:space="preserve"> Демонстрація побудови </w:t>
      </w:r>
      <w:r>
        <w:rPr>
          <w:rFonts w:ascii="Times New Roman" w:hAnsi="Times New Roman"/>
          <w:sz w:val="28"/>
          <w:szCs w:val="28"/>
          <w:lang w:val="en-US"/>
        </w:rPr>
        <w:t xml:space="preserve">3D </w:t>
      </w:r>
      <w:r>
        <w:rPr>
          <w:rFonts w:ascii="Times New Roman" w:hAnsi="Times New Roman"/>
          <w:sz w:val="28"/>
          <w:szCs w:val="28"/>
        </w:rPr>
        <w:t xml:space="preserve">моделі в параметричному САПР </w:t>
      </w:r>
      <w:r>
        <w:rPr>
          <w:rFonts w:ascii="Times New Roman" w:hAnsi="Times New Roman"/>
          <w:sz w:val="28"/>
          <w:szCs w:val="28"/>
        </w:rPr>
        <w:t xml:space="preserve">ультразвукового датчика </w:t>
      </w:r>
      <w:r>
        <w:rPr>
          <w:rFonts w:ascii="Times New Roman" w:hAnsi="Times New Roman"/>
          <w:sz w:val="28"/>
          <w:szCs w:val="28"/>
          <w:lang w:val="en-US"/>
        </w:rPr>
        <w:t xml:space="preserve">HC-SR04. </w:t>
      </w:r>
      <w:r>
        <w:rPr>
          <w:rFonts w:ascii="Times New Roman" w:hAnsi="Times New Roman"/>
          <w:sz w:val="28"/>
          <w:szCs w:val="28"/>
        </w:rPr>
        <w:t xml:space="preserve">Особливістю є задання параметрів моделі за допомогою обмежень </w:t>
      </w:r>
      <w:r>
        <w:rPr>
          <w:rFonts w:ascii="Times New Roman" w:hAnsi="Times New Roman"/>
          <w:sz w:val="28"/>
          <w:szCs w:val="28"/>
          <w:lang w:val="en-US"/>
        </w:rPr>
        <w:t>[28]</w:t>
      </w:r>
      <w:r>
        <w:rPr>
          <w:rFonts w:ascii="Times New Roman" w:hAnsi="Times New Roman"/>
          <w:sz w:val="28"/>
          <w:szCs w:val="28"/>
        </w:rPr>
        <w:t>.</w:t>
      </w:r>
    </w:p>
    <w:p w14:paraId="42ACE9F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Для початку потрібно в р</w:t>
      </w:r>
      <w:r>
        <w:rPr>
          <w:rFonts w:ascii="Times New Roman" w:hAnsi="Times New Roman"/>
          <w:sz w:val="28"/>
          <w:szCs w:val="28"/>
        </w:rPr>
        <w:t>ежимі «</w:t>
      </w:r>
      <w:r>
        <w:rPr>
          <w:rFonts w:ascii="Times New Roman" w:hAnsi="Times New Roman"/>
          <w:sz w:val="28"/>
          <w:szCs w:val="28"/>
          <w:lang w:val="en-US"/>
        </w:rPr>
        <w:t>Part Design</w:t>
      </w:r>
      <w:r>
        <w:rPr>
          <w:rFonts w:ascii="Times New Roman" w:hAnsi="Times New Roman"/>
          <w:sz w:val="28"/>
          <w:szCs w:val="28"/>
        </w:rPr>
        <w:t>» перейти у вкладку «Завдання» та «Створити нове тіло». Далі в цій вкладці обрати «Створити ескіз», де після вибору має з’явитися вибір площини для ескізу.</w:t>
      </w:r>
    </w:p>
    <w:p w14:paraId="7E98F402"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18" behindDoc="0" locked="0" layoutInCell="0" allowOverlap="1" wp14:anchorId="7FAFE519" wp14:editId="19F4F4B5">
            <wp:simplePos x="0" y="0"/>
            <wp:positionH relativeFrom="column">
              <wp:align>center</wp:align>
            </wp:positionH>
            <wp:positionV relativeFrom="paragraph">
              <wp:posOffset>-45085</wp:posOffset>
            </wp:positionV>
            <wp:extent cx="4634865" cy="3218815"/>
            <wp:effectExtent l="0" t="0" r="0" b="0"/>
            <wp:wrapTopAndBottom/>
            <wp:docPr id="5" nam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
                    <pic:cNvPicPr>
                      <a:picLocks noChangeAspect="1" noChangeArrowheads="1"/>
                    </pic:cNvPicPr>
                  </pic:nvPicPr>
                  <pic:blipFill>
                    <a:blip r:embed="rId11"/>
                    <a:srcRect t="12775"/>
                    <a:stretch>
                      <a:fillRect/>
                    </a:stretch>
                  </pic:blipFill>
                  <pic:spPr bwMode="auto">
                    <a:xfrm>
                      <a:off x="0" y="0"/>
                      <a:ext cx="4634865" cy="3218815"/>
                    </a:xfrm>
                    <a:prstGeom prst="rect">
                      <a:avLst/>
                    </a:prstGeom>
                    <a:noFill/>
                  </pic:spPr>
                </pic:pic>
              </a:graphicData>
            </a:graphic>
          </wp:anchor>
        </w:drawing>
      </w:r>
      <w:r>
        <w:rPr>
          <w:rFonts w:ascii="Times New Roman" w:hAnsi="Times New Roman"/>
          <w:sz w:val="28"/>
          <w:szCs w:val="28"/>
        </w:rPr>
        <w:t>Рисунок 2.4 — Вибір площини для ескізу</w:t>
      </w:r>
    </w:p>
    <w:p w14:paraId="4CD5E8E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У цьому прикладі для ескізу використовуватиметься </w:t>
      </w:r>
      <w:r>
        <w:rPr>
          <w:rFonts w:ascii="Times New Roman" w:hAnsi="Times New Roman"/>
          <w:sz w:val="28"/>
          <w:szCs w:val="28"/>
          <w:lang w:val="en-US"/>
        </w:rPr>
        <w:t xml:space="preserve">XZ </w:t>
      </w:r>
      <w:r>
        <w:rPr>
          <w:rFonts w:ascii="Times New Roman" w:hAnsi="Times New Roman"/>
          <w:sz w:val="28"/>
          <w:szCs w:val="28"/>
        </w:rPr>
        <w:t>площина. Після вибору поверхні відкривається ескіз в режимі «</w:t>
      </w:r>
      <w:r>
        <w:rPr>
          <w:rFonts w:ascii="Times New Roman" w:hAnsi="Times New Roman"/>
          <w:sz w:val="28"/>
          <w:szCs w:val="28"/>
          <w:lang w:val="en-US"/>
        </w:rPr>
        <w:t>Sketcher</w:t>
      </w:r>
      <w:r>
        <w:rPr>
          <w:rFonts w:ascii="Times New Roman" w:hAnsi="Times New Roman"/>
          <w:sz w:val="28"/>
          <w:szCs w:val="28"/>
        </w:rPr>
        <w:t xml:space="preserve">», де потрібно створити </w:t>
      </w:r>
      <w:r>
        <w:rPr>
          <w:rFonts w:ascii="Times New Roman" w:hAnsi="Times New Roman"/>
          <w:sz w:val="28"/>
          <w:szCs w:val="28"/>
        </w:rPr>
        <w:lastRenderedPageBreak/>
        <w:t>необхідну поверхню для операції видавлювання. Всі внутрішні замкнуті фігури будуть вважатися отворами, тому по</w:t>
      </w:r>
      <w:r>
        <w:rPr>
          <w:rFonts w:ascii="Times New Roman" w:hAnsi="Times New Roman"/>
          <w:sz w:val="28"/>
          <w:szCs w:val="28"/>
        </w:rPr>
        <w:t>треби в додатковому вирізанні отворів немає.</w:t>
      </w:r>
    </w:p>
    <w:p w14:paraId="455519F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побудови друкованої плати ультразвукового датчика </w:t>
      </w:r>
      <w:r>
        <w:rPr>
          <w:rFonts w:ascii="Times New Roman" w:hAnsi="Times New Roman"/>
          <w:sz w:val="28"/>
          <w:szCs w:val="28"/>
          <w:lang w:val="en-US"/>
        </w:rPr>
        <w:t xml:space="preserve">HC-SR04 </w:t>
      </w:r>
      <w:r>
        <w:rPr>
          <w:rFonts w:ascii="Times New Roman" w:hAnsi="Times New Roman"/>
          <w:sz w:val="28"/>
          <w:szCs w:val="28"/>
        </w:rPr>
        <w:t>потрібно 4 лінії та 4 кола для отворів.</w:t>
      </w:r>
    </w:p>
    <w:p w14:paraId="6CD22B70"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Лінії формують прямокутник та мають наступні обмеження:</w:t>
      </w:r>
    </w:p>
    <w:p w14:paraId="55D95A8D" w14:textId="225132C9"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к</w:t>
      </w:r>
      <w:r w:rsidR="001B773D">
        <w:rPr>
          <w:rFonts w:ascii="Times New Roman" w:hAnsi="Times New Roman"/>
          <w:sz w:val="28"/>
          <w:szCs w:val="28"/>
        </w:rPr>
        <w:t>інцеві точки ліній скріплені з сусідньою точкою ліні</w:t>
      </w:r>
      <w:r w:rsidR="001B773D">
        <w:rPr>
          <w:rFonts w:ascii="Times New Roman" w:hAnsi="Times New Roman"/>
          <w:sz w:val="28"/>
          <w:szCs w:val="28"/>
        </w:rPr>
        <w:t>ї поряд;</w:t>
      </w:r>
    </w:p>
    <w:p w14:paraId="0E73BE99" w14:textId="0B38CFA0"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протилежні лінії мають вертикальне обмеження;</w:t>
      </w:r>
    </w:p>
    <w:p w14:paraId="0963B23A" w14:textId="1A72A70B"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інші лінії мають горизонтальне обмеження;</w:t>
      </w:r>
    </w:p>
    <w:p w14:paraId="50B908DA" w14:textId="13D57C61"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оризонтальна лінія має довжину 45,25 міліметра;</w:t>
      </w:r>
    </w:p>
    <w:p w14:paraId="65956C5C" w14:textId="35D11B9B"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ертикальна лінія має довжину 20,25 міліметра;</w:t>
      </w:r>
    </w:p>
    <w:p w14:paraId="306AE51B" w14:textId="173ABF86"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п</w:t>
      </w:r>
      <w:r w:rsidR="001B773D">
        <w:rPr>
          <w:rFonts w:ascii="Times New Roman" w:hAnsi="Times New Roman"/>
          <w:sz w:val="28"/>
          <w:szCs w:val="28"/>
        </w:rPr>
        <w:t xml:space="preserve">ротилежні точки симетрично обмежені центром </w:t>
      </w:r>
      <w:r w:rsidR="001B773D">
        <w:rPr>
          <w:rFonts w:ascii="Times New Roman" w:hAnsi="Times New Roman"/>
          <w:sz w:val="28"/>
          <w:szCs w:val="28"/>
        </w:rPr>
        <w:t>координат.</w:t>
      </w:r>
    </w:p>
    <w:p w14:paraId="0FE414ED" w14:textId="77777777" w:rsidR="00817812" w:rsidRDefault="001B773D">
      <w:pPr>
        <w:tabs>
          <w:tab w:val="left" w:pos="1417"/>
        </w:tabs>
        <w:spacing w:line="360" w:lineRule="auto"/>
        <w:ind w:firstLine="709"/>
        <w:jc w:val="both"/>
        <w:rPr>
          <w:rFonts w:ascii="Times New Roman" w:hAnsi="Times New Roman"/>
          <w:sz w:val="28"/>
          <w:szCs w:val="28"/>
        </w:rPr>
      </w:pPr>
      <w:r>
        <w:rPr>
          <w:rFonts w:ascii="Times New Roman" w:hAnsi="Times New Roman"/>
          <w:sz w:val="28"/>
          <w:szCs w:val="28"/>
        </w:rPr>
        <w:t>Для кіл, що розміщені у формі прямокутника:</w:t>
      </w:r>
    </w:p>
    <w:p w14:paraId="3C0392F4" w14:textId="739FEEBD"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верхні точки мають горизонтальне обмеження;</w:t>
      </w:r>
    </w:p>
    <w:p w14:paraId="70295FB9" w14:textId="08C9F648"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нижні точки мають вертикальне обмеження до найближчих верхніх точок;</w:t>
      </w:r>
    </w:p>
    <w:p w14:paraId="7E4A282D" w14:textId="7812E28D"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оризонтальна відстань між центрами кіл 42,5 міліметри;</w:t>
      </w:r>
    </w:p>
    <w:p w14:paraId="7DF43CCE" w14:textId="59DD9B63"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ертикальна відстань між</w:t>
      </w:r>
      <w:r w:rsidR="001B773D">
        <w:rPr>
          <w:rFonts w:ascii="Times New Roman" w:hAnsi="Times New Roman"/>
          <w:sz w:val="28"/>
          <w:szCs w:val="28"/>
        </w:rPr>
        <w:t xml:space="preserve"> центрами кіл 17,5 міліметра;</w:t>
      </w:r>
    </w:p>
    <w:p w14:paraId="1DCDB1C9" w14:textId="5E96A289"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р</w:t>
      </w:r>
      <w:r w:rsidR="001B773D">
        <w:rPr>
          <w:rFonts w:ascii="Times New Roman" w:hAnsi="Times New Roman"/>
          <w:sz w:val="28"/>
          <w:szCs w:val="28"/>
        </w:rPr>
        <w:t>адіус одного кола 0,75 міліметра;</w:t>
      </w:r>
    </w:p>
    <w:p w14:paraId="772A24BD" w14:textId="426A02C4"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сі точки мають еквівалентне обмеження;</w:t>
      </w:r>
    </w:p>
    <w:p w14:paraId="26D053C2" w14:textId="258AD36B"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іагональні точки мають обмеження за симетрією центром координат.</w:t>
      </w:r>
    </w:p>
    <w:p w14:paraId="2129FEF0"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Якщо все виконано вірно, то у вкладці «Завдання», вікні «Повідомлення </w:t>
      </w:r>
      <w:proofErr w:type="spellStart"/>
      <w:r>
        <w:rPr>
          <w:rFonts w:ascii="Times New Roman" w:hAnsi="Times New Roman"/>
          <w:sz w:val="28"/>
          <w:szCs w:val="28"/>
        </w:rPr>
        <w:t>вирішувача</w:t>
      </w:r>
      <w:proofErr w:type="spellEnd"/>
      <w:r>
        <w:rPr>
          <w:rFonts w:ascii="Times New Roman" w:hAnsi="Times New Roman"/>
          <w:sz w:val="28"/>
          <w:szCs w:val="28"/>
        </w:rPr>
        <w:t>» має</w:t>
      </w:r>
      <w:r>
        <w:rPr>
          <w:rFonts w:ascii="Times New Roman" w:hAnsi="Times New Roman"/>
          <w:sz w:val="28"/>
          <w:szCs w:val="28"/>
        </w:rPr>
        <w:t xml:space="preserve"> з’явитися надпис «Повністю обмежений». В такому випадку ескіз можна вважати готовим та натиснути кнопку «Закрити» для продовження роботи над ним в «</w:t>
      </w:r>
      <w:r>
        <w:rPr>
          <w:rFonts w:ascii="Times New Roman" w:hAnsi="Times New Roman"/>
          <w:sz w:val="28"/>
          <w:szCs w:val="28"/>
          <w:lang w:val="en-US"/>
        </w:rPr>
        <w:t>Part Design</w:t>
      </w:r>
      <w:r>
        <w:rPr>
          <w:rFonts w:ascii="Times New Roman" w:hAnsi="Times New Roman"/>
          <w:sz w:val="28"/>
          <w:szCs w:val="28"/>
        </w:rPr>
        <w:t>»</w:t>
      </w:r>
      <w:r>
        <w:rPr>
          <w:rFonts w:ascii="Times New Roman" w:hAnsi="Times New Roman"/>
          <w:sz w:val="28"/>
          <w:szCs w:val="28"/>
          <w:lang w:val="en-US"/>
        </w:rPr>
        <w:t xml:space="preserve"> </w:t>
      </w:r>
      <w:r>
        <w:rPr>
          <w:rFonts w:ascii="Times New Roman" w:hAnsi="Times New Roman"/>
          <w:sz w:val="28"/>
          <w:szCs w:val="28"/>
        </w:rPr>
        <w:t>режимі.</w:t>
      </w:r>
    </w:p>
    <w:p w14:paraId="6325FF4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Нижче наведено малюнок з відображенням отриманого результату (Рисунок 2.5) для друкова</w:t>
      </w:r>
      <w:r>
        <w:rPr>
          <w:rFonts w:ascii="Times New Roman" w:hAnsi="Times New Roman"/>
          <w:sz w:val="28"/>
          <w:szCs w:val="28"/>
        </w:rPr>
        <w:t xml:space="preserve">ної плати </w:t>
      </w:r>
      <w:r>
        <w:rPr>
          <w:rFonts w:ascii="Times New Roman" w:hAnsi="Times New Roman"/>
          <w:sz w:val="28"/>
          <w:szCs w:val="28"/>
          <w:lang w:val="en-US"/>
        </w:rPr>
        <w:t>HC-SR04</w:t>
      </w:r>
      <w:r>
        <w:rPr>
          <w:rFonts w:ascii="Times New Roman" w:hAnsi="Times New Roman"/>
          <w:sz w:val="28"/>
          <w:szCs w:val="28"/>
        </w:rPr>
        <w:t>.</w:t>
      </w:r>
    </w:p>
    <w:p w14:paraId="43BF0236" w14:textId="77777777" w:rsidR="00817812" w:rsidRDefault="00817812">
      <w:pPr>
        <w:spacing w:line="360" w:lineRule="auto"/>
        <w:ind w:firstLine="709"/>
        <w:jc w:val="both"/>
        <w:rPr>
          <w:rFonts w:ascii="Times New Roman" w:hAnsi="Times New Roman"/>
          <w:sz w:val="28"/>
          <w:szCs w:val="28"/>
        </w:rPr>
      </w:pPr>
    </w:p>
    <w:p w14:paraId="11C4AD08"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9" behindDoc="0" locked="0" layoutInCell="0" allowOverlap="1" wp14:anchorId="655C8AB6" wp14:editId="2A42427B">
            <wp:simplePos x="0" y="0"/>
            <wp:positionH relativeFrom="column">
              <wp:align>center</wp:align>
            </wp:positionH>
            <wp:positionV relativeFrom="paragraph">
              <wp:posOffset>635</wp:posOffset>
            </wp:positionV>
            <wp:extent cx="6120130" cy="2596515"/>
            <wp:effectExtent l="0" t="0" r="0" b="0"/>
            <wp:wrapSquare wrapText="largest"/>
            <wp:docPr id="6" nam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5"/>
                    <pic:cNvPicPr>
                      <a:picLocks noChangeAspect="1" noChangeArrowheads="1"/>
                    </pic:cNvPicPr>
                  </pic:nvPicPr>
                  <pic:blipFill>
                    <a:blip r:embed="rId12"/>
                    <a:stretch>
                      <a:fillRect/>
                    </a:stretch>
                  </pic:blipFill>
                  <pic:spPr bwMode="auto">
                    <a:xfrm>
                      <a:off x="0" y="0"/>
                      <a:ext cx="6120130" cy="2596515"/>
                    </a:xfrm>
                    <a:prstGeom prst="rect">
                      <a:avLst/>
                    </a:prstGeom>
                    <a:noFill/>
                  </pic:spPr>
                </pic:pic>
              </a:graphicData>
            </a:graphic>
          </wp:anchor>
        </w:drawing>
      </w:r>
      <w:r>
        <w:rPr>
          <w:rFonts w:ascii="Times New Roman" w:hAnsi="Times New Roman"/>
          <w:sz w:val="28"/>
          <w:szCs w:val="28"/>
        </w:rPr>
        <w:t>Рисунок 2.5 — Отриманий в процесі ескіз</w:t>
      </w:r>
    </w:p>
    <w:p w14:paraId="412ED67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Щоб отримати з нього 3</w:t>
      </w:r>
      <w:r>
        <w:rPr>
          <w:rFonts w:ascii="Times New Roman" w:hAnsi="Times New Roman"/>
          <w:sz w:val="28"/>
          <w:szCs w:val="28"/>
          <w:lang w:val="en-US"/>
        </w:rPr>
        <w:t xml:space="preserve">D </w:t>
      </w:r>
      <w:r>
        <w:rPr>
          <w:rFonts w:ascii="Times New Roman" w:hAnsi="Times New Roman"/>
          <w:sz w:val="28"/>
          <w:szCs w:val="28"/>
        </w:rPr>
        <w:t>модель, треба в режимі «</w:t>
      </w:r>
      <w:r>
        <w:rPr>
          <w:rFonts w:ascii="Times New Roman" w:hAnsi="Times New Roman"/>
          <w:sz w:val="28"/>
          <w:szCs w:val="28"/>
          <w:lang w:val="en-US"/>
        </w:rPr>
        <w:t>Part Design</w:t>
      </w:r>
      <w:r>
        <w:rPr>
          <w:rFonts w:ascii="Times New Roman" w:hAnsi="Times New Roman"/>
          <w:sz w:val="28"/>
          <w:szCs w:val="28"/>
        </w:rPr>
        <w:t>» обрати ескіз у вкладці «Модель» та операцію «Видавлювання». Згідно попередньо отриманим даним про розмір, видавлювання має складати 1,</w:t>
      </w:r>
      <w:r>
        <w:rPr>
          <w:rFonts w:ascii="Times New Roman" w:hAnsi="Times New Roman"/>
          <w:sz w:val="28"/>
          <w:szCs w:val="28"/>
        </w:rPr>
        <w:t>25 міліметра.</w:t>
      </w:r>
    </w:p>
    <w:tbl>
      <w:tblPr>
        <w:tblW w:w="5000" w:type="pct"/>
        <w:tblLayout w:type="fixed"/>
        <w:tblCellMar>
          <w:top w:w="55" w:type="dxa"/>
          <w:left w:w="55" w:type="dxa"/>
          <w:bottom w:w="55" w:type="dxa"/>
          <w:right w:w="55" w:type="dxa"/>
        </w:tblCellMar>
        <w:tblLook w:val="04A0" w:firstRow="1" w:lastRow="0" w:firstColumn="1" w:lastColumn="0" w:noHBand="0" w:noVBand="1"/>
      </w:tblPr>
      <w:tblGrid>
        <w:gridCol w:w="4818"/>
        <w:gridCol w:w="4820"/>
      </w:tblGrid>
      <w:tr w:rsidR="00817812" w14:paraId="6F3206F7" w14:textId="77777777">
        <w:tc>
          <w:tcPr>
            <w:tcW w:w="4818" w:type="dxa"/>
          </w:tcPr>
          <w:p w14:paraId="3CE63C71" w14:textId="77777777" w:rsidR="00817812" w:rsidRDefault="001B773D">
            <w:pPr>
              <w:pStyle w:val="ae"/>
              <w:jc w:val="both"/>
              <w:rPr>
                <w:rFonts w:ascii="Times New Roman" w:hAnsi="Times New Roman"/>
                <w:sz w:val="28"/>
                <w:szCs w:val="28"/>
              </w:rPr>
            </w:pPr>
            <w:r>
              <w:rPr>
                <w:rFonts w:ascii="Times New Roman" w:hAnsi="Times New Roman"/>
                <w:noProof/>
                <w:sz w:val="28"/>
                <w:szCs w:val="28"/>
              </w:rPr>
              <w:drawing>
                <wp:anchor distT="0" distB="0" distL="0" distR="0" simplePos="0" relativeHeight="20" behindDoc="0" locked="0" layoutInCell="0" allowOverlap="1" wp14:anchorId="4AFD44C5" wp14:editId="71441C78">
                  <wp:simplePos x="0" y="0"/>
                  <wp:positionH relativeFrom="column">
                    <wp:align>center</wp:align>
                  </wp:positionH>
                  <wp:positionV relativeFrom="paragraph">
                    <wp:posOffset>635</wp:posOffset>
                  </wp:positionV>
                  <wp:extent cx="1498600" cy="3905885"/>
                  <wp:effectExtent l="0" t="0" r="0" b="0"/>
                  <wp:wrapTopAndBottom/>
                  <wp:docPr id="7" nam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61"/>
                          <pic:cNvPicPr>
                            <a:picLocks noChangeAspect="1" noChangeArrowheads="1"/>
                          </pic:cNvPicPr>
                        </pic:nvPicPr>
                        <pic:blipFill>
                          <a:blip r:embed="rId13"/>
                          <a:stretch>
                            <a:fillRect/>
                          </a:stretch>
                        </pic:blipFill>
                        <pic:spPr bwMode="auto">
                          <a:xfrm>
                            <a:off x="0" y="0"/>
                            <a:ext cx="1498600" cy="3905885"/>
                          </a:xfrm>
                          <a:prstGeom prst="rect">
                            <a:avLst/>
                          </a:prstGeom>
                          <a:noFill/>
                        </pic:spPr>
                      </pic:pic>
                    </a:graphicData>
                  </a:graphic>
                </wp:anchor>
              </w:drawing>
            </w:r>
          </w:p>
        </w:tc>
        <w:tc>
          <w:tcPr>
            <w:tcW w:w="4820" w:type="dxa"/>
          </w:tcPr>
          <w:p w14:paraId="67A99124" w14:textId="77777777" w:rsidR="00817812" w:rsidRDefault="001B773D">
            <w:pPr>
              <w:pStyle w:val="ae"/>
              <w:jc w:val="both"/>
              <w:rPr>
                <w:rFonts w:ascii="Times New Roman" w:hAnsi="Times New Roman"/>
                <w:sz w:val="28"/>
                <w:szCs w:val="28"/>
              </w:rPr>
            </w:pPr>
            <w:r>
              <w:rPr>
                <w:rFonts w:ascii="Times New Roman" w:hAnsi="Times New Roman"/>
                <w:noProof/>
                <w:sz w:val="28"/>
                <w:szCs w:val="28"/>
              </w:rPr>
              <w:drawing>
                <wp:anchor distT="0" distB="0" distL="0" distR="0" simplePos="0" relativeHeight="21" behindDoc="0" locked="0" layoutInCell="0" allowOverlap="1" wp14:anchorId="5D051ECE" wp14:editId="287B9E61">
                  <wp:simplePos x="0" y="0"/>
                  <wp:positionH relativeFrom="column">
                    <wp:align>center</wp:align>
                  </wp:positionH>
                  <wp:positionV relativeFrom="paragraph">
                    <wp:posOffset>635</wp:posOffset>
                  </wp:positionV>
                  <wp:extent cx="1842135" cy="3896360"/>
                  <wp:effectExtent l="0" t="0" r="0" b="0"/>
                  <wp:wrapTopAndBottom/>
                  <wp:docPr id="8" nam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62"/>
                          <pic:cNvPicPr>
                            <a:picLocks noChangeAspect="1" noChangeArrowheads="1"/>
                          </pic:cNvPicPr>
                        </pic:nvPicPr>
                        <pic:blipFill>
                          <a:blip r:embed="rId14"/>
                          <a:stretch>
                            <a:fillRect/>
                          </a:stretch>
                        </pic:blipFill>
                        <pic:spPr bwMode="auto">
                          <a:xfrm>
                            <a:off x="0" y="0"/>
                            <a:ext cx="1842135" cy="3896360"/>
                          </a:xfrm>
                          <a:prstGeom prst="rect">
                            <a:avLst/>
                          </a:prstGeom>
                          <a:noFill/>
                        </pic:spPr>
                      </pic:pic>
                    </a:graphicData>
                  </a:graphic>
                </wp:anchor>
              </w:drawing>
            </w:r>
          </w:p>
        </w:tc>
      </w:tr>
      <w:tr w:rsidR="00817812" w14:paraId="1BD399FE" w14:textId="77777777">
        <w:tc>
          <w:tcPr>
            <w:tcW w:w="9638" w:type="dxa"/>
            <w:gridSpan w:val="2"/>
          </w:tcPr>
          <w:p w14:paraId="6D42195B" w14:textId="77777777" w:rsidR="00817812" w:rsidRDefault="001B773D">
            <w:pPr>
              <w:spacing w:line="360" w:lineRule="auto"/>
              <w:jc w:val="center"/>
              <w:rPr>
                <w:rFonts w:ascii="Times New Roman" w:hAnsi="Times New Roman"/>
                <w:sz w:val="28"/>
                <w:szCs w:val="28"/>
              </w:rPr>
            </w:pPr>
            <w:r>
              <w:rPr>
                <w:rFonts w:ascii="Times New Roman" w:hAnsi="Times New Roman"/>
                <w:sz w:val="28"/>
                <w:szCs w:val="28"/>
              </w:rPr>
              <w:t>Рисунок 2.6 — Отримана 3</w:t>
            </w:r>
            <w:r>
              <w:rPr>
                <w:rFonts w:ascii="Times New Roman" w:hAnsi="Times New Roman"/>
                <w:sz w:val="28"/>
                <w:szCs w:val="28"/>
                <w:lang w:val="en-US"/>
              </w:rPr>
              <w:t xml:space="preserve">D </w:t>
            </w:r>
            <w:r>
              <w:rPr>
                <w:rFonts w:ascii="Times New Roman" w:hAnsi="Times New Roman"/>
                <w:sz w:val="28"/>
                <w:szCs w:val="28"/>
              </w:rPr>
              <w:t>модель</w:t>
            </w:r>
          </w:p>
        </w:tc>
      </w:tr>
    </w:tbl>
    <w:p w14:paraId="1FC7685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Далі для додавання датчиків треба обрати грань та створити на ній ескіз.</w:t>
      </w:r>
    </w:p>
    <w:p w14:paraId="3FFA748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В режимі «</w:t>
      </w:r>
      <w:r>
        <w:rPr>
          <w:rFonts w:ascii="Times New Roman" w:hAnsi="Times New Roman"/>
          <w:sz w:val="28"/>
          <w:szCs w:val="28"/>
          <w:lang w:val="en-US"/>
        </w:rPr>
        <w:t>Sketcher</w:t>
      </w:r>
      <w:r>
        <w:rPr>
          <w:rFonts w:ascii="Times New Roman" w:hAnsi="Times New Roman"/>
          <w:sz w:val="28"/>
          <w:szCs w:val="28"/>
        </w:rPr>
        <w:t>» слід додати два кола та встановити їм наступні обмеження:</w:t>
      </w:r>
    </w:p>
    <w:p w14:paraId="065504E3" w14:textId="20EDB454"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т</w:t>
      </w:r>
      <w:r w:rsidR="001B773D">
        <w:rPr>
          <w:rFonts w:ascii="Times New Roman" w:hAnsi="Times New Roman"/>
          <w:sz w:val="28"/>
          <w:szCs w:val="28"/>
        </w:rPr>
        <w:t>очки мають горизонтальне обмеження;</w:t>
      </w:r>
    </w:p>
    <w:p w14:paraId="06A92188" w14:textId="5BD81740"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ідстань між центрами кіл 25,5 міліметрів;</w:t>
      </w:r>
    </w:p>
    <w:p w14:paraId="21780033" w14:textId="17968987"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іаметр одного кола 16 міліметрів;</w:t>
      </w:r>
    </w:p>
    <w:p w14:paraId="13AC7B4C" w14:textId="3A76B355"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к</w:t>
      </w:r>
      <w:r w:rsidR="001B773D">
        <w:rPr>
          <w:rFonts w:ascii="Times New Roman" w:hAnsi="Times New Roman"/>
          <w:sz w:val="28"/>
          <w:szCs w:val="28"/>
        </w:rPr>
        <w:t>ола мають еквівалентне обмеження;</w:t>
      </w:r>
    </w:p>
    <w:p w14:paraId="5B02D31F" w14:textId="541D4404"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т</w:t>
      </w:r>
      <w:r w:rsidR="001B773D">
        <w:rPr>
          <w:rFonts w:ascii="Times New Roman" w:hAnsi="Times New Roman"/>
          <w:sz w:val="28"/>
          <w:szCs w:val="28"/>
        </w:rPr>
        <w:t>очки обмежені за симетрією щодо центру координат.</w:t>
      </w:r>
    </w:p>
    <w:p w14:paraId="166A352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Результатом є ескіз для видавлювання (Рисунок 2.7).</w:t>
      </w:r>
    </w:p>
    <w:p w14:paraId="03864B20"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22" behindDoc="0" locked="0" layoutInCell="0" allowOverlap="1" wp14:anchorId="2977A50A" wp14:editId="6E033424">
            <wp:simplePos x="0" y="0"/>
            <wp:positionH relativeFrom="column">
              <wp:align>center</wp:align>
            </wp:positionH>
            <wp:positionV relativeFrom="paragraph">
              <wp:posOffset>635</wp:posOffset>
            </wp:positionV>
            <wp:extent cx="6120130" cy="2374900"/>
            <wp:effectExtent l="0" t="0" r="0" b="0"/>
            <wp:wrapSquare wrapText="largest"/>
            <wp:docPr id="9" nam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7"/>
                    <pic:cNvPicPr>
                      <a:picLocks noChangeAspect="1" noChangeArrowheads="1"/>
                    </pic:cNvPicPr>
                  </pic:nvPicPr>
                  <pic:blipFill>
                    <a:blip r:embed="rId15"/>
                    <a:stretch>
                      <a:fillRect/>
                    </a:stretch>
                  </pic:blipFill>
                  <pic:spPr bwMode="auto">
                    <a:xfrm>
                      <a:off x="0" y="0"/>
                      <a:ext cx="6120130" cy="2374900"/>
                    </a:xfrm>
                    <a:prstGeom prst="rect">
                      <a:avLst/>
                    </a:prstGeom>
                    <a:noFill/>
                  </pic:spPr>
                </pic:pic>
              </a:graphicData>
            </a:graphic>
          </wp:anchor>
        </w:drawing>
      </w:r>
      <w:r>
        <w:rPr>
          <w:rFonts w:ascii="Times New Roman" w:hAnsi="Times New Roman"/>
          <w:sz w:val="28"/>
          <w:szCs w:val="28"/>
        </w:rPr>
        <w:t xml:space="preserve">Рисунок 2.7 — Отриманий </w:t>
      </w:r>
      <w:r>
        <w:rPr>
          <w:rFonts w:ascii="Times New Roman" w:hAnsi="Times New Roman"/>
          <w:sz w:val="28"/>
          <w:szCs w:val="28"/>
        </w:rPr>
        <w:t>ескіз для датчик</w:t>
      </w:r>
      <w:r>
        <w:rPr>
          <w:rFonts w:ascii="Times New Roman" w:hAnsi="Times New Roman"/>
          <w:sz w:val="28"/>
          <w:szCs w:val="28"/>
        </w:rPr>
        <w:t>ів</w:t>
      </w:r>
    </w:p>
    <w:p w14:paraId="51FCCD4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Висота видавлювання датчиків 12 міліметрів. Вигляд наведено нижче.</w:t>
      </w:r>
    </w:p>
    <w:tbl>
      <w:tblPr>
        <w:tblW w:w="5000" w:type="pct"/>
        <w:tblLayout w:type="fixed"/>
        <w:tblCellMar>
          <w:top w:w="55" w:type="dxa"/>
          <w:left w:w="55" w:type="dxa"/>
          <w:bottom w:w="55" w:type="dxa"/>
          <w:right w:w="55" w:type="dxa"/>
        </w:tblCellMar>
        <w:tblLook w:val="04A0" w:firstRow="1" w:lastRow="0" w:firstColumn="1" w:lastColumn="0" w:noHBand="0" w:noVBand="1"/>
      </w:tblPr>
      <w:tblGrid>
        <w:gridCol w:w="4818"/>
        <w:gridCol w:w="4820"/>
      </w:tblGrid>
      <w:tr w:rsidR="00817812" w14:paraId="6992DB44" w14:textId="77777777">
        <w:tc>
          <w:tcPr>
            <w:tcW w:w="4818" w:type="dxa"/>
          </w:tcPr>
          <w:p w14:paraId="6A5D42DD" w14:textId="77777777" w:rsidR="00817812" w:rsidRDefault="001B773D">
            <w:pPr>
              <w:pStyle w:val="ae"/>
              <w:jc w:val="both"/>
              <w:rPr>
                <w:rFonts w:ascii="Times New Roman" w:hAnsi="Times New Roman"/>
                <w:sz w:val="28"/>
                <w:szCs w:val="28"/>
              </w:rPr>
            </w:pPr>
            <w:r>
              <w:rPr>
                <w:rFonts w:ascii="Times New Roman" w:hAnsi="Times New Roman"/>
                <w:noProof/>
                <w:sz w:val="28"/>
                <w:szCs w:val="28"/>
              </w:rPr>
              <w:drawing>
                <wp:anchor distT="0" distB="0" distL="0" distR="0" simplePos="0" relativeHeight="23" behindDoc="0" locked="0" layoutInCell="0" allowOverlap="1" wp14:anchorId="0BF43C2C" wp14:editId="33B51776">
                  <wp:simplePos x="0" y="0"/>
                  <wp:positionH relativeFrom="column">
                    <wp:align>center</wp:align>
                  </wp:positionH>
                  <wp:positionV relativeFrom="paragraph">
                    <wp:posOffset>635</wp:posOffset>
                  </wp:positionV>
                  <wp:extent cx="1204595" cy="2295525"/>
                  <wp:effectExtent l="0" t="0" r="0" b="0"/>
                  <wp:wrapTopAndBottom/>
                  <wp:docPr id="10" name="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81"/>
                          <pic:cNvPicPr>
                            <a:picLocks noChangeAspect="1" noChangeArrowheads="1"/>
                          </pic:cNvPicPr>
                        </pic:nvPicPr>
                        <pic:blipFill>
                          <a:blip r:embed="rId16"/>
                          <a:stretch>
                            <a:fillRect/>
                          </a:stretch>
                        </pic:blipFill>
                        <pic:spPr bwMode="auto">
                          <a:xfrm>
                            <a:off x="0" y="0"/>
                            <a:ext cx="1204595" cy="2295525"/>
                          </a:xfrm>
                          <a:prstGeom prst="rect">
                            <a:avLst/>
                          </a:prstGeom>
                          <a:noFill/>
                        </pic:spPr>
                      </pic:pic>
                    </a:graphicData>
                  </a:graphic>
                </wp:anchor>
              </w:drawing>
            </w:r>
          </w:p>
        </w:tc>
        <w:tc>
          <w:tcPr>
            <w:tcW w:w="4820" w:type="dxa"/>
          </w:tcPr>
          <w:p w14:paraId="16DAF918" w14:textId="77777777" w:rsidR="00817812" w:rsidRDefault="001B773D">
            <w:pPr>
              <w:pStyle w:val="ae"/>
              <w:jc w:val="both"/>
              <w:rPr>
                <w:rFonts w:ascii="Times New Roman" w:hAnsi="Times New Roman"/>
                <w:sz w:val="28"/>
                <w:szCs w:val="28"/>
              </w:rPr>
            </w:pPr>
            <w:r>
              <w:rPr>
                <w:rFonts w:ascii="Times New Roman" w:hAnsi="Times New Roman"/>
                <w:noProof/>
                <w:sz w:val="28"/>
                <w:szCs w:val="28"/>
              </w:rPr>
              <w:drawing>
                <wp:anchor distT="0" distB="0" distL="0" distR="0" simplePos="0" relativeHeight="24" behindDoc="0" locked="0" layoutInCell="0" allowOverlap="1" wp14:anchorId="4551DB8A" wp14:editId="70601685">
                  <wp:simplePos x="0" y="0"/>
                  <wp:positionH relativeFrom="column">
                    <wp:align>center</wp:align>
                  </wp:positionH>
                  <wp:positionV relativeFrom="paragraph">
                    <wp:posOffset>635</wp:posOffset>
                  </wp:positionV>
                  <wp:extent cx="734695" cy="2324100"/>
                  <wp:effectExtent l="0" t="0" r="0" b="0"/>
                  <wp:wrapTopAndBottom/>
                  <wp:docPr id="11" nam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82"/>
                          <pic:cNvPicPr>
                            <a:picLocks noChangeAspect="1" noChangeArrowheads="1"/>
                          </pic:cNvPicPr>
                        </pic:nvPicPr>
                        <pic:blipFill>
                          <a:blip r:embed="rId17"/>
                          <a:stretch>
                            <a:fillRect/>
                          </a:stretch>
                        </pic:blipFill>
                        <pic:spPr bwMode="auto">
                          <a:xfrm>
                            <a:off x="0" y="0"/>
                            <a:ext cx="734695" cy="2324100"/>
                          </a:xfrm>
                          <a:prstGeom prst="rect">
                            <a:avLst/>
                          </a:prstGeom>
                          <a:noFill/>
                        </pic:spPr>
                      </pic:pic>
                    </a:graphicData>
                  </a:graphic>
                </wp:anchor>
              </w:drawing>
            </w:r>
          </w:p>
        </w:tc>
      </w:tr>
      <w:tr w:rsidR="00817812" w14:paraId="18B61916" w14:textId="77777777">
        <w:tc>
          <w:tcPr>
            <w:tcW w:w="9638" w:type="dxa"/>
            <w:gridSpan w:val="2"/>
          </w:tcPr>
          <w:p w14:paraId="41F2BFD5" w14:textId="77777777" w:rsidR="00817812" w:rsidRDefault="001B773D">
            <w:pPr>
              <w:spacing w:line="360" w:lineRule="auto"/>
              <w:jc w:val="center"/>
              <w:rPr>
                <w:rFonts w:ascii="Times New Roman" w:hAnsi="Times New Roman"/>
                <w:sz w:val="28"/>
                <w:szCs w:val="28"/>
              </w:rPr>
            </w:pPr>
            <w:r>
              <w:rPr>
                <w:rFonts w:ascii="Times New Roman" w:hAnsi="Times New Roman"/>
                <w:sz w:val="28"/>
                <w:szCs w:val="28"/>
              </w:rPr>
              <w:t>Рисунок 2.8 — Отримана 3</w:t>
            </w:r>
            <w:r>
              <w:rPr>
                <w:rFonts w:ascii="Times New Roman" w:hAnsi="Times New Roman"/>
                <w:sz w:val="28"/>
                <w:szCs w:val="28"/>
                <w:lang w:val="en-US"/>
              </w:rPr>
              <w:t xml:space="preserve">D </w:t>
            </w:r>
            <w:r>
              <w:rPr>
                <w:rFonts w:ascii="Times New Roman" w:hAnsi="Times New Roman"/>
                <w:sz w:val="28"/>
                <w:szCs w:val="28"/>
              </w:rPr>
              <w:t>модель з датчиками</w:t>
            </w:r>
          </w:p>
        </w:tc>
      </w:tr>
    </w:tbl>
    <w:p w14:paraId="1CED182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Повторно обравши фронтальну грань друкованої плати слід додати ескіз для </w:t>
      </w:r>
      <w:r>
        <w:rPr>
          <w:rFonts w:ascii="Times New Roman" w:hAnsi="Times New Roman"/>
          <w:sz w:val="28"/>
          <w:szCs w:val="28"/>
        </w:rPr>
        <w:t>кварцового генератора. Встановлено наступні обмеження для чотирьох ліній:</w:t>
      </w:r>
    </w:p>
    <w:p w14:paraId="4EC3EAEE" w14:textId="54238CE9"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к</w:t>
      </w:r>
      <w:r w:rsidR="001B773D">
        <w:rPr>
          <w:rFonts w:ascii="Times New Roman" w:hAnsi="Times New Roman"/>
          <w:sz w:val="28"/>
          <w:szCs w:val="28"/>
        </w:rPr>
        <w:t>інцеві точки ліній скріплені з сусідньою точкою лінії поряд;</w:t>
      </w:r>
    </w:p>
    <w:p w14:paraId="4D187BBC" w14:textId="5851B5A1"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протилежні лінії мають вертикальне обмеженн</w:t>
      </w:r>
      <w:r w:rsidR="001B773D">
        <w:rPr>
          <w:rFonts w:ascii="Times New Roman" w:hAnsi="Times New Roman"/>
          <w:sz w:val="28"/>
          <w:szCs w:val="28"/>
        </w:rPr>
        <w:t>я;</w:t>
      </w:r>
    </w:p>
    <w:p w14:paraId="3F4FBBE1" w14:textId="2D07392F"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інші лінії мають горизонтальне обмеження;</w:t>
      </w:r>
    </w:p>
    <w:p w14:paraId="70E785BF" w14:textId="1C643349"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оризонтальна лінія має довжину 9,8 міліметра;</w:t>
      </w:r>
    </w:p>
    <w:p w14:paraId="7D02D683" w14:textId="483CB410"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ертикальна лінія має довжину 3,44 міліметра;</w:t>
      </w:r>
    </w:p>
    <w:p w14:paraId="70EC4F9B" w14:textId="0A882D76"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оризонтальний відступ крайньої точки від центру координат 4,9 міліметра;</w:t>
      </w:r>
    </w:p>
    <w:p w14:paraId="34B6DC6E" w14:textId="57EDFAFC"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 xml:space="preserve">ертикальний відступ верхньої лінії </w:t>
      </w:r>
      <w:r w:rsidR="001B773D">
        <w:rPr>
          <w:rFonts w:ascii="Times New Roman" w:hAnsi="Times New Roman"/>
          <w:sz w:val="28"/>
          <w:szCs w:val="28"/>
        </w:rPr>
        <w:t>від центру координат 8,75 міліметра;</w:t>
      </w:r>
    </w:p>
    <w:p w14:paraId="663329D2"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25" behindDoc="0" locked="0" layoutInCell="0" allowOverlap="1" wp14:anchorId="314CE0E8" wp14:editId="6D5CF008">
            <wp:simplePos x="0" y="0"/>
            <wp:positionH relativeFrom="column">
              <wp:align>center</wp:align>
            </wp:positionH>
            <wp:positionV relativeFrom="paragraph">
              <wp:posOffset>635</wp:posOffset>
            </wp:positionV>
            <wp:extent cx="6120130" cy="2252345"/>
            <wp:effectExtent l="0" t="0" r="0" b="0"/>
            <wp:wrapSquare wrapText="largest"/>
            <wp:docPr id="12" nam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9"/>
                    <pic:cNvPicPr>
                      <a:picLocks noChangeAspect="1" noChangeArrowheads="1"/>
                    </pic:cNvPicPr>
                  </pic:nvPicPr>
                  <pic:blipFill>
                    <a:blip r:embed="rId18"/>
                    <a:stretch>
                      <a:fillRect/>
                    </a:stretch>
                  </pic:blipFill>
                  <pic:spPr bwMode="auto">
                    <a:xfrm>
                      <a:off x="0" y="0"/>
                      <a:ext cx="6120130" cy="2252345"/>
                    </a:xfrm>
                    <a:prstGeom prst="rect">
                      <a:avLst/>
                    </a:prstGeom>
                    <a:noFill/>
                  </pic:spPr>
                </pic:pic>
              </a:graphicData>
            </a:graphic>
          </wp:anchor>
        </w:drawing>
      </w:r>
      <w:r>
        <w:rPr>
          <w:rFonts w:ascii="Times New Roman" w:hAnsi="Times New Roman"/>
          <w:sz w:val="28"/>
          <w:szCs w:val="28"/>
        </w:rPr>
        <w:t xml:space="preserve">Рисунок 2.9 — Отриманий </w:t>
      </w:r>
      <w:r>
        <w:rPr>
          <w:rFonts w:ascii="Times New Roman" w:hAnsi="Times New Roman"/>
          <w:sz w:val="28"/>
          <w:szCs w:val="28"/>
        </w:rPr>
        <w:t>ескіз для кварцового генератора</w:t>
      </w:r>
    </w:p>
    <w:p w14:paraId="53D8508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Висота операції «Видавлювання» складає 4 міліметри. Нижче наведено отриманий результат (Рисунок 2.10).</w:t>
      </w:r>
    </w:p>
    <w:p w14:paraId="2C9632D2"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26" behindDoc="0" locked="0" layoutInCell="0" allowOverlap="1" wp14:anchorId="21715540" wp14:editId="13E032EC">
            <wp:simplePos x="0" y="0"/>
            <wp:positionH relativeFrom="column">
              <wp:align>center</wp:align>
            </wp:positionH>
            <wp:positionV relativeFrom="paragraph">
              <wp:posOffset>635</wp:posOffset>
            </wp:positionV>
            <wp:extent cx="3381375" cy="2864485"/>
            <wp:effectExtent l="0" t="0" r="0" b="0"/>
            <wp:wrapTopAndBottom/>
            <wp:docPr id="13" nam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0"/>
                    <pic:cNvPicPr>
                      <a:picLocks noChangeAspect="1" noChangeArrowheads="1"/>
                    </pic:cNvPicPr>
                  </pic:nvPicPr>
                  <pic:blipFill>
                    <a:blip r:embed="rId19"/>
                    <a:stretch>
                      <a:fillRect/>
                    </a:stretch>
                  </pic:blipFill>
                  <pic:spPr bwMode="auto">
                    <a:xfrm>
                      <a:off x="0" y="0"/>
                      <a:ext cx="3381375" cy="2864485"/>
                    </a:xfrm>
                    <a:prstGeom prst="rect">
                      <a:avLst/>
                    </a:prstGeom>
                    <a:noFill/>
                  </pic:spPr>
                </pic:pic>
              </a:graphicData>
            </a:graphic>
          </wp:anchor>
        </w:drawing>
      </w:r>
      <w:r>
        <w:rPr>
          <w:rFonts w:ascii="Times New Roman" w:hAnsi="Times New Roman"/>
          <w:sz w:val="28"/>
          <w:szCs w:val="28"/>
        </w:rPr>
        <w:t>Рисунок 2.10 — Отриманий 3</w:t>
      </w:r>
      <w:r>
        <w:rPr>
          <w:rFonts w:ascii="Times New Roman" w:hAnsi="Times New Roman"/>
          <w:sz w:val="28"/>
          <w:szCs w:val="28"/>
          <w:lang w:val="en-US"/>
        </w:rPr>
        <w:t>D</w:t>
      </w:r>
      <w:r>
        <w:rPr>
          <w:rFonts w:ascii="Times New Roman" w:hAnsi="Times New Roman"/>
          <w:sz w:val="28"/>
          <w:szCs w:val="28"/>
        </w:rPr>
        <w:t xml:space="preserve"> модель з кварцовим генератором</w:t>
      </w:r>
    </w:p>
    <w:p w14:paraId="19286BB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Останнім елементом на корпусі є піни для під’єднання на задній частині. Алгоритм дій той самий: обрати площину та створити ескіз. Обмеження наступні:</w:t>
      </w:r>
    </w:p>
    <w:p w14:paraId="3EB94BFC" w14:textId="44909419"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к</w:t>
      </w:r>
      <w:r w:rsidR="001B773D">
        <w:rPr>
          <w:rFonts w:ascii="Times New Roman" w:hAnsi="Times New Roman"/>
          <w:sz w:val="28"/>
          <w:szCs w:val="28"/>
        </w:rPr>
        <w:t>інцеві точки ліній скріплені з сусідньою точкою лінії поряд;</w:t>
      </w:r>
    </w:p>
    <w:p w14:paraId="65A4C9BA" w14:textId="656D1CF5"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протилежні лінії мають вертикальне обме</w:t>
      </w:r>
      <w:r w:rsidR="001B773D">
        <w:rPr>
          <w:rFonts w:ascii="Times New Roman" w:hAnsi="Times New Roman"/>
          <w:sz w:val="28"/>
          <w:szCs w:val="28"/>
        </w:rPr>
        <w:t>ження;</w:t>
      </w:r>
    </w:p>
    <w:p w14:paraId="7DDBD3D6" w14:textId="6D836984"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д</w:t>
      </w:r>
      <w:r w:rsidR="001B773D">
        <w:rPr>
          <w:rFonts w:ascii="Times New Roman" w:hAnsi="Times New Roman"/>
          <w:sz w:val="28"/>
          <w:szCs w:val="28"/>
        </w:rPr>
        <w:t>ві інші лінії мають горизонтальне обмеження;</w:t>
      </w:r>
    </w:p>
    <w:p w14:paraId="755AAED4" w14:textId="289AC918"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оризонтальна лінія має довжину 9 міліметрів;</w:t>
      </w:r>
    </w:p>
    <w:p w14:paraId="32F1DF0C" w14:textId="7DA17563"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ертикальна лінія має довжину 2 міліметри;</w:t>
      </w:r>
    </w:p>
    <w:p w14:paraId="040695B9" w14:textId="39646F92"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г</w:t>
      </w:r>
      <w:r w:rsidR="001B773D">
        <w:rPr>
          <w:rFonts w:ascii="Times New Roman" w:hAnsi="Times New Roman"/>
          <w:sz w:val="28"/>
          <w:szCs w:val="28"/>
        </w:rPr>
        <w:t>оризонтальний відступ крайньої точки від центру координат 4,5 міліметри;</w:t>
      </w:r>
    </w:p>
    <w:p w14:paraId="0BAA7CD4" w14:textId="2533628B" w:rsidR="00817812" w:rsidRDefault="008D19C0">
      <w:pPr>
        <w:numPr>
          <w:ilvl w:val="3"/>
          <w:numId w:val="4"/>
        </w:numPr>
        <w:tabs>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в</w:t>
      </w:r>
      <w:r w:rsidR="001B773D">
        <w:rPr>
          <w:rFonts w:ascii="Times New Roman" w:hAnsi="Times New Roman"/>
          <w:sz w:val="28"/>
          <w:szCs w:val="28"/>
        </w:rPr>
        <w:t>ертикальний відступ верхньої лінії від центру координат 9,5 міліметрів;</w:t>
      </w:r>
    </w:p>
    <w:p w14:paraId="26838159"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27" behindDoc="0" locked="0" layoutInCell="0" allowOverlap="1" wp14:anchorId="1B0E43D4" wp14:editId="0D4CE96C">
            <wp:simplePos x="0" y="0"/>
            <wp:positionH relativeFrom="column">
              <wp:align>center</wp:align>
            </wp:positionH>
            <wp:positionV relativeFrom="paragraph">
              <wp:posOffset>635</wp:posOffset>
            </wp:positionV>
            <wp:extent cx="6120130" cy="2407920"/>
            <wp:effectExtent l="0" t="0" r="0" b="0"/>
            <wp:wrapSquare wrapText="largest"/>
            <wp:docPr id="14" nam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11"/>
                    <pic:cNvPicPr>
                      <a:picLocks noChangeAspect="1" noChangeArrowheads="1"/>
                    </pic:cNvPicPr>
                  </pic:nvPicPr>
                  <pic:blipFill>
                    <a:blip r:embed="rId20"/>
                    <a:stretch>
                      <a:fillRect/>
                    </a:stretch>
                  </pic:blipFill>
                  <pic:spPr bwMode="auto">
                    <a:xfrm>
                      <a:off x="0" y="0"/>
                      <a:ext cx="6120130" cy="2407920"/>
                    </a:xfrm>
                    <a:prstGeom prst="rect">
                      <a:avLst/>
                    </a:prstGeom>
                    <a:noFill/>
                  </pic:spPr>
                </pic:pic>
              </a:graphicData>
            </a:graphic>
          </wp:anchor>
        </w:drawing>
      </w:r>
      <w:r>
        <w:rPr>
          <w:rFonts w:ascii="Times New Roman" w:hAnsi="Times New Roman"/>
          <w:sz w:val="28"/>
          <w:szCs w:val="28"/>
        </w:rPr>
        <w:t xml:space="preserve">Рисунок 2.11 — Отриманий </w:t>
      </w:r>
      <w:r>
        <w:rPr>
          <w:rFonts w:ascii="Times New Roman" w:hAnsi="Times New Roman"/>
          <w:sz w:val="28"/>
          <w:szCs w:val="28"/>
        </w:rPr>
        <w:t xml:space="preserve">ескіз для </w:t>
      </w:r>
      <w:proofErr w:type="spellStart"/>
      <w:r>
        <w:rPr>
          <w:rFonts w:ascii="Times New Roman" w:hAnsi="Times New Roman"/>
          <w:sz w:val="28"/>
          <w:szCs w:val="28"/>
        </w:rPr>
        <w:t>пінів</w:t>
      </w:r>
      <w:proofErr w:type="spellEnd"/>
    </w:p>
    <w:p w14:paraId="1E05ECE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По завершенню треба видавити ескіз на 8,75 міліметра (Рисунок 2.12)</w:t>
      </w:r>
      <w:r>
        <w:rPr>
          <w:rFonts w:ascii="Times New Roman" w:hAnsi="Times New Roman"/>
          <w:sz w:val="28"/>
          <w:szCs w:val="28"/>
        </w:rPr>
        <w:t>.</w:t>
      </w:r>
    </w:p>
    <w:p w14:paraId="645D3A65"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28" behindDoc="0" locked="0" layoutInCell="0" allowOverlap="1" wp14:anchorId="5AA379B2" wp14:editId="4C809AF9">
            <wp:simplePos x="0" y="0"/>
            <wp:positionH relativeFrom="column">
              <wp:align>center</wp:align>
            </wp:positionH>
            <wp:positionV relativeFrom="paragraph">
              <wp:posOffset>635</wp:posOffset>
            </wp:positionV>
            <wp:extent cx="2164715" cy="1703705"/>
            <wp:effectExtent l="0" t="0" r="0" b="0"/>
            <wp:wrapTopAndBottom/>
            <wp:docPr id="15" nam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12"/>
                    <pic:cNvPicPr>
                      <a:picLocks noChangeAspect="1" noChangeArrowheads="1"/>
                    </pic:cNvPicPr>
                  </pic:nvPicPr>
                  <pic:blipFill>
                    <a:blip r:embed="rId21"/>
                    <a:stretch>
                      <a:fillRect/>
                    </a:stretch>
                  </pic:blipFill>
                  <pic:spPr bwMode="auto">
                    <a:xfrm>
                      <a:off x="0" y="0"/>
                      <a:ext cx="2164715" cy="1703705"/>
                    </a:xfrm>
                    <a:prstGeom prst="rect">
                      <a:avLst/>
                    </a:prstGeom>
                    <a:noFill/>
                  </pic:spPr>
                </pic:pic>
              </a:graphicData>
            </a:graphic>
          </wp:anchor>
        </w:drawing>
      </w:r>
      <w:r>
        <w:rPr>
          <w:rFonts w:ascii="Times New Roman" w:hAnsi="Times New Roman"/>
          <w:sz w:val="28"/>
          <w:szCs w:val="28"/>
        </w:rPr>
        <w:t>Рисунок 2.12 — Отриманий 3</w:t>
      </w:r>
      <w:r>
        <w:rPr>
          <w:rFonts w:ascii="Times New Roman" w:hAnsi="Times New Roman"/>
          <w:sz w:val="28"/>
          <w:szCs w:val="28"/>
          <w:lang w:val="en-US"/>
        </w:rPr>
        <w:t>D</w:t>
      </w:r>
      <w:r>
        <w:rPr>
          <w:rFonts w:ascii="Times New Roman" w:hAnsi="Times New Roman"/>
          <w:sz w:val="28"/>
          <w:szCs w:val="28"/>
        </w:rPr>
        <w:t xml:space="preserve"> модель з </w:t>
      </w:r>
      <w:proofErr w:type="spellStart"/>
      <w:r>
        <w:rPr>
          <w:rFonts w:ascii="Times New Roman" w:hAnsi="Times New Roman"/>
          <w:sz w:val="28"/>
          <w:szCs w:val="28"/>
        </w:rPr>
        <w:t>пінами</w:t>
      </w:r>
      <w:proofErr w:type="spellEnd"/>
      <w:r>
        <w:rPr>
          <w:rFonts w:ascii="Times New Roman" w:hAnsi="Times New Roman"/>
          <w:sz w:val="28"/>
          <w:szCs w:val="28"/>
        </w:rPr>
        <w:t xml:space="preserve"> позаду.</w:t>
      </w:r>
    </w:p>
    <w:p w14:paraId="6796198B" w14:textId="77777777" w:rsidR="00817812" w:rsidRDefault="001B773D">
      <w:pPr>
        <w:spacing w:line="360" w:lineRule="auto"/>
        <w:ind w:firstLine="709"/>
        <w:jc w:val="both"/>
      </w:pPr>
      <w:r>
        <w:rPr>
          <w:rFonts w:ascii="Times New Roman" w:hAnsi="Times New Roman"/>
          <w:b/>
          <w:bCs/>
          <w:sz w:val="28"/>
          <w:szCs w:val="28"/>
        </w:rPr>
        <w:t>Створення моделей компонентів.</w:t>
      </w:r>
      <w:r>
        <w:rPr>
          <w:rFonts w:ascii="Times New Roman" w:hAnsi="Times New Roman"/>
          <w:sz w:val="28"/>
          <w:szCs w:val="28"/>
        </w:rPr>
        <w:t xml:space="preserve"> При побудові моделей допустима відсутність деяких округлень, вирізів якщо вони не впливають на кінцевий результат </w:t>
      </w:r>
      <w:proofErr w:type="spellStart"/>
      <w:r>
        <w:rPr>
          <w:rFonts w:ascii="Times New Roman" w:hAnsi="Times New Roman"/>
          <w:sz w:val="28"/>
          <w:szCs w:val="28"/>
        </w:rPr>
        <w:t>корпуса</w:t>
      </w:r>
      <w:proofErr w:type="spellEnd"/>
      <w:r>
        <w:rPr>
          <w:rFonts w:ascii="Times New Roman" w:hAnsi="Times New Roman"/>
          <w:sz w:val="28"/>
          <w:szCs w:val="28"/>
        </w:rPr>
        <w:t xml:space="preserve"> пристрою. Нижче наведені отримані розміри.</w:t>
      </w:r>
    </w:p>
    <w:p w14:paraId="045ED612"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3" behindDoc="0" locked="0" layoutInCell="0" allowOverlap="1" wp14:anchorId="7CC61F37" wp14:editId="57A87C3D">
            <wp:simplePos x="0" y="0"/>
            <wp:positionH relativeFrom="column">
              <wp:align>center</wp:align>
            </wp:positionH>
            <wp:positionV relativeFrom="paragraph">
              <wp:posOffset>635</wp:posOffset>
            </wp:positionV>
            <wp:extent cx="4415155" cy="3767455"/>
            <wp:effectExtent l="0" t="0" r="0" b="0"/>
            <wp:wrapTopAndBottom/>
            <wp:docPr id="16" nam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13"/>
                    <pic:cNvPicPr>
                      <a:picLocks noChangeAspect="1" noChangeArrowheads="1"/>
                    </pic:cNvPicPr>
                  </pic:nvPicPr>
                  <pic:blipFill>
                    <a:blip r:embed="rId22"/>
                    <a:stretch>
                      <a:fillRect/>
                    </a:stretch>
                  </pic:blipFill>
                  <pic:spPr bwMode="auto">
                    <a:xfrm>
                      <a:off x="0" y="0"/>
                      <a:ext cx="4415155" cy="3767455"/>
                    </a:xfrm>
                    <a:prstGeom prst="rect">
                      <a:avLst/>
                    </a:prstGeom>
                    <a:noFill/>
                  </pic:spPr>
                </pic:pic>
              </a:graphicData>
            </a:graphic>
          </wp:anchor>
        </w:drawing>
      </w:r>
      <w:r>
        <w:rPr>
          <w:rFonts w:ascii="Times New Roman" w:hAnsi="Times New Roman"/>
          <w:sz w:val="28"/>
          <w:szCs w:val="28"/>
        </w:rPr>
        <w:t>Рису</w:t>
      </w:r>
      <w:r>
        <w:rPr>
          <w:rFonts w:ascii="Times New Roman" w:hAnsi="Times New Roman"/>
          <w:sz w:val="28"/>
          <w:szCs w:val="28"/>
        </w:rPr>
        <w:t>нок 2.</w:t>
      </w:r>
      <w:r>
        <w:rPr>
          <w:rFonts w:ascii="Times New Roman" w:hAnsi="Times New Roman"/>
          <w:sz w:val="28"/>
          <w:szCs w:val="28"/>
        </w:rPr>
        <w:t>13</w:t>
      </w:r>
      <w:r>
        <w:rPr>
          <w:rFonts w:ascii="Times New Roman" w:hAnsi="Times New Roman"/>
          <w:sz w:val="28"/>
          <w:szCs w:val="28"/>
        </w:rPr>
        <w:t xml:space="preserve"> —</w:t>
      </w:r>
      <w:r>
        <w:rPr>
          <w:rFonts w:ascii="Times New Roman" w:hAnsi="Times New Roman"/>
          <w:sz w:val="28"/>
          <w:szCs w:val="28"/>
        </w:rPr>
        <w:t xml:space="preserve"> Фронтальна </w:t>
      </w:r>
      <w:r>
        <w:rPr>
          <w:rFonts w:ascii="Times New Roman" w:hAnsi="Times New Roman"/>
          <w:sz w:val="28"/>
          <w:szCs w:val="28"/>
        </w:rPr>
        <w:t xml:space="preserve">частина </w:t>
      </w:r>
      <w:r>
        <w:rPr>
          <w:rFonts w:ascii="Times New Roman" w:hAnsi="Times New Roman"/>
          <w:sz w:val="28"/>
          <w:szCs w:val="28"/>
          <w:lang w:val="en-US"/>
        </w:rPr>
        <w:t>HC-SR04</w:t>
      </w:r>
    </w:p>
    <w:p w14:paraId="45472B95"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 behindDoc="0" locked="0" layoutInCell="0" allowOverlap="1" wp14:anchorId="75B3025B" wp14:editId="6F6E40DC">
            <wp:simplePos x="0" y="0"/>
            <wp:positionH relativeFrom="column">
              <wp:align>center</wp:align>
            </wp:positionH>
            <wp:positionV relativeFrom="paragraph">
              <wp:posOffset>635</wp:posOffset>
            </wp:positionV>
            <wp:extent cx="3693160" cy="3271520"/>
            <wp:effectExtent l="0" t="0" r="0" b="0"/>
            <wp:wrapTopAndBottom/>
            <wp:docPr id="17" name="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14"/>
                    <pic:cNvPicPr>
                      <a:picLocks noChangeAspect="1" noChangeArrowheads="1"/>
                    </pic:cNvPicPr>
                  </pic:nvPicPr>
                  <pic:blipFill>
                    <a:blip r:embed="rId23"/>
                    <a:stretch>
                      <a:fillRect/>
                    </a:stretch>
                  </pic:blipFill>
                  <pic:spPr bwMode="auto">
                    <a:xfrm>
                      <a:off x="0" y="0"/>
                      <a:ext cx="3693160" cy="327152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14</w:t>
      </w:r>
      <w:r>
        <w:rPr>
          <w:rFonts w:ascii="Times New Roman" w:hAnsi="Times New Roman"/>
          <w:sz w:val="28"/>
          <w:szCs w:val="28"/>
        </w:rPr>
        <w:t xml:space="preserve"> —</w:t>
      </w:r>
      <w:r>
        <w:rPr>
          <w:rFonts w:ascii="Times New Roman" w:hAnsi="Times New Roman"/>
          <w:sz w:val="28"/>
          <w:szCs w:val="28"/>
        </w:rPr>
        <w:t xml:space="preserve"> Задня </w:t>
      </w:r>
      <w:r>
        <w:rPr>
          <w:rFonts w:ascii="Times New Roman" w:hAnsi="Times New Roman"/>
          <w:sz w:val="28"/>
          <w:szCs w:val="28"/>
        </w:rPr>
        <w:t xml:space="preserve">частина </w:t>
      </w:r>
      <w:r>
        <w:rPr>
          <w:rFonts w:ascii="Times New Roman" w:hAnsi="Times New Roman"/>
          <w:sz w:val="28"/>
          <w:szCs w:val="28"/>
          <w:lang w:val="en-US"/>
        </w:rPr>
        <w:t>HC-SR04</w:t>
      </w:r>
    </w:p>
    <w:p w14:paraId="565FD210"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5" behindDoc="0" locked="0" layoutInCell="0" allowOverlap="1" wp14:anchorId="73BB3606" wp14:editId="701478FE">
            <wp:simplePos x="0" y="0"/>
            <wp:positionH relativeFrom="column">
              <wp:align>center</wp:align>
            </wp:positionH>
            <wp:positionV relativeFrom="paragraph">
              <wp:posOffset>635</wp:posOffset>
            </wp:positionV>
            <wp:extent cx="3693795" cy="4293870"/>
            <wp:effectExtent l="0" t="0" r="0" b="0"/>
            <wp:wrapTopAndBottom/>
            <wp:docPr id="18" name="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15"/>
                    <pic:cNvPicPr>
                      <a:picLocks noChangeAspect="1" noChangeArrowheads="1"/>
                    </pic:cNvPicPr>
                  </pic:nvPicPr>
                  <pic:blipFill>
                    <a:blip r:embed="rId24"/>
                    <a:stretch>
                      <a:fillRect/>
                    </a:stretch>
                  </pic:blipFill>
                  <pic:spPr bwMode="auto">
                    <a:xfrm>
                      <a:off x="0" y="0"/>
                      <a:ext cx="3693795" cy="429387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15</w:t>
      </w:r>
      <w:r>
        <w:rPr>
          <w:rFonts w:ascii="Times New Roman" w:hAnsi="Times New Roman"/>
          <w:sz w:val="28"/>
          <w:szCs w:val="28"/>
        </w:rPr>
        <w:t xml:space="preserve"> —</w:t>
      </w:r>
      <w:r>
        <w:rPr>
          <w:rFonts w:ascii="Times New Roman" w:hAnsi="Times New Roman"/>
          <w:sz w:val="28"/>
          <w:szCs w:val="28"/>
        </w:rPr>
        <w:t xml:space="preserve"> Верхня </w:t>
      </w:r>
      <w:r>
        <w:rPr>
          <w:rFonts w:ascii="Times New Roman" w:hAnsi="Times New Roman"/>
          <w:sz w:val="28"/>
          <w:szCs w:val="28"/>
        </w:rPr>
        <w:t xml:space="preserve">частина </w:t>
      </w:r>
      <w:r>
        <w:rPr>
          <w:rFonts w:ascii="Times New Roman" w:hAnsi="Times New Roman"/>
          <w:sz w:val="28"/>
          <w:szCs w:val="28"/>
        </w:rPr>
        <w:t>вимикача</w:t>
      </w:r>
    </w:p>
    <w:p w14:paraId="350A8EF9" w14:textId="77777777" w:rsidR="00817812" w:rsidRDefault="00817812">
      <w:pPr>
        <w:spacing w:line="360" w:lineRule="auto"/>
        <w:ind w:firstLine="709"/>
        <w:jc w:val="both"/>
        <w:rPr>
          <w:rFonts w:ascii="Times New Roman" w:hAnsi="Times New Roman"/>
          <w:sz w:val="28"/>
          <w:szCs w:val="28"/>
        </w:rPr>
      </w:pPr>
    </w:p>
    <w:p w14:paraId="711BB428"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6" behindDoc="0" locked="0" layoutInCell="0" allowOverlap="1" wp14:anchorId="5C728901" wp14:editId="30FED863">
            <wp:simplePos x="0" y="0"/>
            <wp:positionH relativeFrom="column">
              <wp:align>center</wp:align>
            </wp:positionH>
            <wp:positionV relativeFrom="paragraph">
              <wp:posOffset>635</wp:posOffset>
            </wp:positionV>
            <wp:extent cx="3621405" cy="3481705"/>
            <wp:effectExtent l="0" t="0" r="0" b="0"/>
            <wp:wrapTopAndBottom/>
            <wp:docPr id="19" name="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16"/>
                    <pic:cNvPicPr>
                      <a:picLocks noChangeAspect="1" noChangeArrowheads="1"/>
                    </pic:cNvPicPr>
                  </pic:nvPicPr>
                  <pic:blipFill>
                    <a:blip r:embed="rId25"/>
                    <a:stretch>
                      <a:fillRect/>
                    </a:stretch>
                  </pic:blipFill>
                  <pic:spPr bwMode="auto">
                    <a:xfrm>
                      <a:off x="0" y="0"/>
                      <a:ext cx="3621405" cy="348170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16</w:t>
      </w:r>
      <w:r>
        <w:rPr>
          <w:rFonts w:ascii="Times New Roman" w:hAnsi="Times New Roman"/>
          <w:sz w:val="28"/>
          <w:szCs w:val="28"/>
        </w:rPr>
        <w:t xml:space="preserve"> —</w:t>
      </w:r>
      <w:r>
        <w:rPr>
          <w:rFonts w:ascii="Times New Roman" w:hAnsi="Times New Roman"/>
          <w:sz w:val="28"/>
          <w:szCs w:val="28"/>
        </w:rPr>
        <w:t xml:space="preserve"> Верхня </w:t>
      </w:r>
      <w:r>
        <w:rPr>
          <w:rFonts w:ascii="Times New Roman" w:hAnsi="Times New Roman"/>
          <w:sz w:val="28"/>
          <w:szCs w:val="28"/>
        </w:rPr>
        <w:t xml:space="preserve">частина </w:t>
      </w:r>
      <w:r>
        <w:rPr>
          <w:rFonts w:ascii="Times New Roman" w:hAnsi="Times New Roman"/>
          <w:sz w:val="28"/>
          <w:szCs w:val="28"/>
        </w:rPr>
        <w:t>вимикача</w:t>
      </w:r>
    </w:p>
    <w:p w14:paraId="4EDB4A3B"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7" behindDoc="0" locked="0" layoutInCell="0" allowOverlap="1" wp14:anchorId="3BC00C75" wp14:editId="51AAAAB6">
            <wp:simplePos x="0" y="0"/>
            <wp:positionH relativeFrom="column">
              <wp:align>center</wp:align>
            </wp:positionH>
            <wp:positionV relativeFrom="paragraph">
              <wp:posOffset>635</wp:posOffset>
            </wp:positionV>
            <wp:extent cx="6120130" cy="3606165"/>
            <wp:effectExtent l="0" t="0" r="0" b="0"/>
            <wp:wrapSquare wrapText="largest"/>
            <wp:docPr id="20" nam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7"/>
                    <pic:cNvPicPr>
                      <a:picLocks noChangeAspect="1" noChangeArrowheads="1"/>
                    </pic:cNvPicPr>
                  </pic:nvPicPr>
                  <pic:blipFill>
                    <a:blip r:embed="rId26"/>
                    <a:stretch>
                      <a:fillRect/>
                    </a:stretch>
                  </pic:blipFill>
                  <pic:spPr bwMode="auto">
                    <a:xfrm>
                      <a:off x="0" y="0"/>
                      <a:ext cx="6120130" cy="360616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17</w:t>
      </w:r>
      <w:r>
        <w:rPr>
          <w:rFonts w:ascii="Times New Roman" w:hAnsi="Times New Roman"/>
          <w:sz w:val="28"/>
          <w:szCs w:val="28"/>
        </w:rPr>
        <w:t xml:space="preserve"> —</w:t>
      </w:r>
      <w:r>
        <w:rPr>
          <w:rFonts w:ascii="Times New Roman" w:hAnsi="Times New Roman"/>
          <w:sz w:val="28"/>
          <w:szCs w:val="28"/>
        </w:rPr>
        <w:t xml:space="preserve"> Розміри мікроконтролера </w:t>
      </w:r>
      <w:r>
        <w:rPr>
          <w:rFonts w:ascii="Times New Roman" w:hAnsi="Times New Roman"/>
          <w:sz w:val="28"/>
          <w:szCs w:val="28"/>
          <w:lang w:val="en-US"/>
        </w:rPr>
        <w:t>Arduino Nano</w:t>
      </w:r>
    </w:p>
    <w:p w14:paraId="4DBBA242" w14:textId="77777777" w:rsidR="00817812" w:rsidRDefault="00817812">
      <w:pPr>
        <w:spacing w:line="360" w:lineRule="auto"/>
        <w:ind w:firstLine="709"/>
        <w:jc w:val="both"/>
        <w:rPr>
          <w:rFonts w:ascii="Times New Roman" w:hAnsi="Times New Roman"/>
          <w:sz w:val="28"/>
          <w:szCs w:val="28"/>
        </w:rPr>
      </w:pPr>
    </w:p>
    <w:p w14:paraId="324C9C3D"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8" behindDoc="0" locked="0" layoutInCell="0" allowOverlap="1" wp14:anchorId="1B63E987" wp14:editId="6302989D">
            <wp:simplePos x="0" y="0"/>
            <wp:positionH relativeFrom="column">
              <wp:align>center</wp:align>
            </wp:positionH>
            <wp:positionV relativeFrom="paragraph">
              <wp:posOffset>635</wp:posOffset>
            </wp:positionV>
            <wp:extent cx="6120130" cy="3596005"/>
            <wp:effectExtent l="0" t="0" r="0" b="0"/>
            <wp:wrapTopAndBottom/>
            <wp:docPr id="21" nam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8"/>
                    <pic:cNvPicPr>
                      <a:picLocks noChangeAspect="1" noChangeArrowheads="1"/>
                    </pic:cNvPicPr>
                  </pic:nvPicPr>
                  <pic:blipFill>
                    <a:blip r:embed="rId27"/>
                    <a:stretch>
                      <a:fillRect/>
                    </a:stretch>
                  </pic:blipFill>
                  <pic:spPr bwMode="auto">
                    <a:xfrm>
                      <a:off x="0" y="0"/>
                      <a:ext cx="6120130" cy="359600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18</w:t>
      </w:r>
      <w:r>
        <w:rPr>
          <w:rFonts w:ascii="Times New Roman" w:hAnsi="Times New Roman"/>
          <w:sz w:val="28"/>
          <w:szCs w:val="28"/>
        </w:rPr>
        <w:t xml:space="preserve"> —</w:t>
      </w:r>
      <w:r>
        <w:rPr>
          <w:rFonts w:ascii="Times New Roman" w:hAnsi="Times New Roman"/>
          <w:sz w:val="28"/>
          <w:szCs w:val="28"/>
        </w:rPr>
        <w:t xml:space="preserve"> Розміри </w:t>
      </w:r>
      <w:r>
        <w:rPr>
          <w:rFonts w:ascii="Times New Roman" w:hAnsi="Times New Roman"/>
          <w:sz w:val="28"/>
          <w:szCs w:val="28"/>
          <w:lang w:val="en-US"/>
        </w:rPr>
        <w:t>TP4056</w:t>
      </w:r>
    </w:p>
    <w:p w14:paraId="401296F8" w14:textId="77777777" w:rsidR="00817812" w:rsidRDefault="00817812">
      <w:pPr>
        <w:spacing w:line="360" w:lineRule="auto"/>
        <w:ind w:firstLine="709"/>
        <w:jc w:val="both"/>
        <w:rPr>
          <w:rFonts w:ascii="Times New Roman" w:hAnsi="Times New Roman"/>
          <w:sz w:val="28"/>
          <w:szCs w:val="28"/>
        </w:rPr>
      </w:pPr>
    </w:p>
    <w:p w14:paraId="24367486" w14:textId="77777777" w:rsidR="00817812" w:rsidRDefault="00817812">
      <w:pPr>
        <w:spacing w:line="360" w:lineRule="auto"/>
        <w:ind w:firstLine="709"/>
        <w:jc w:val="both"/>
        <w:rPr>
          <w:rFonts w:ascii="Times New Roman" w:hAnsi="Times New Roman"/>
          <w:sz w:val="28"/>
          <w:szCs w:val="28"/>
        </w:rPr>
      </w:pPr>
    </w:p>
    <w:p w14:paraId="5820F6A5"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9" behindDoc="0" locked="0" layoutInCell="0" allowOverlap="1" wp14:anchorId="75A59E31" wp14:editId="6DB2B1DD">
            <wp:simplePos x="0" y="0"/>
            <wp:positionH relativeFrom="column">
              <wp:align>center</wp:align>
            </wp:positionH>
            <wp:positionV relativeFrom="paragraph">
              <wp:posOffset>635</wp:posOffset>
            </wp:positionV>
            <wp:extent cx="5818505" cy="3770630"/>
            <wp:effectExtent l="0" t="0" r="0" b="0"/>
            <wp:wrapTopAndBottom/>
            <wp:docPr id="22" nam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9"/>
                    <pic:cNvPicPr>
                      <a:picLocks noChangeAspect="1" noChangeArrowheads="1"/>
                    </pic:cNvPicPr>
                  </pic:nvPicPr>
                  <pic:blipFill>
                    <a:blip r:embed="rId28"/>
                    <a:stretch>
                      <a:fillRect/>
                    </a:stretch>
                  </pic:blipFill>
                  <pic:spPr bwMode="auto">
                    <a:xfrm>
                      <a:off x="0" y="0"/>
                      <a:ext cx="5818505" cy="377063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19</w:t>
      </w:r>
      <w:r>
        <w:rPr>
          <w:rFonts w:ascii="Times New Roman" w:hAnsi="Times New Roman"/>
          <w:sz w:val="28"/>
          <w:szCs w:val="28"/>
        </w:rPr>
        <w:t xml:space="preserve"> —</w:t>
      </w:r>
      <w:r>
        <w:rPr>
          <w:rFonts w:ascii="Times New Roman" w:hAnsi="Times New Roman"/>
          <w:sz w:val="28"/>
          <w:szCs w:val="28"/>
        </w:rPr>
        <w:t xml:space="preserve"> Розміри відсіку для 18650</w:t>
      </w:r>
    </w:p>
    <w:p w14:paraId="03A2FA1A"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10" behindDoc="0" locked="0" layoutInCell="0" allowOverlap="1" wp14:anchorId="7B5E530F" wp14:editId="6CA55651">
            <wp:simplePos x="0" y="0"/>
            <wp:positionH relativeFrom="column">
              <wp:align>center</wp:align>
            </wp:positionH>
            <wp:positionV relativeFrom="paragraph">
              <wp:posOffset>635</wp:posOffset>
            </wp:positionV>
            <wp:extent cx="5872480" cy="3792220"/>
            <wp:effectExtent l="0" t="0" r="0" b="0"/>
            <wp:wrapSquare wrapText="largest"/>
            <wp:docPr id="23" nam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20"/>
                    <pic:cNvPicPr>
                      <a:picLocks noChangeAspect="1" noChangeArrowheads="1"/>
                    </pic:cNvPicPr>
                  </pic:nvPicPr>
                  <pic:blipFill>
                    <a:blip r:embed="rId29"/>
                    <a:stretch>
                      <a:fillRect/>
                    </a:stretch>
                  </pic:blipFill>
                  <pic:spPr bwMode="auto">
                    <a:xfrm>
                      <a:off x="0" y="0"/>
                      <a:ext cx="5872480" cy="379222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20</w:t>
      </w:r>
      <w:r>
        <w:rPr>
          <w:rFonts w:ascii="Times New Roman" w:hAnsi="Times New Roman"/>
          <w:sz w:val="28"/>
          <w:szCs w:val="28"/>
        </w:rPr>
        <w:t xml:space="preserve"> —</w:t>
      </w:r>
      <w:r>
        <w:rPr>
          <w:rFonts w:ascii="Times New Roman" w:hAnsi="Times New Roman"/>
          <w:sz w:val="28"/>
          <w:szCs w:val="28"/>
        </w:rPr>
        <w:t xml:space="preserve"> Розміри </w:t>
      </w:r>
      <w:proofErr w:type="spellStart"/>
      <w:r>
        <w:rPr>
          <w:rFonts w:ascii="Times New Roman" w:hAnsi="Times New Roman"/>
          <w:sz w:val="28"/>
          <w:szCs w:val="28"/>
        </w:rPr>
        <w:t>вібромотора</w:t>
      </w:r>
      <w:proofErr w:type="spellEnd"/>
    </w:p>
    <w:p w14:paraId="1E6168FA"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1" behindDoc="0" locked="0" layoutInCell="0" allowOverlap="1" wp14:anchorId="1DED429C" wp14:editId="322124C7">
            <wp:simplePos x="0" y="0"/>
            <wp:positionH relativeFrom="column">
              <wp:align>center</wp:align>
            </wp:positionH>
            <wp:positionV relativeFrom="paragraph">
              <wp:posOffset>635</wp:posOffset>
            </wp:positionV>
            <wp:extent cx="6120130" cy="3531235"/>
            <wp:effectExtent l="0" t="0" r="0" b="0"/>
            <wp:wrapSquare wrapText="largest"/>
            <wp:docPr id="24" nam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21"/>
                    <pic:cNvPicPr>
                      <a:picLocks noChangeAspect="1" noChangeArrowheads="1"/>
                    </pic:cNvPicPr>
                  </pic:nvPicPr>
                  <pic:blipFill>
                    <a:blip r:embed="rId30"/>
                    <a:stretch>
                      <a:fillRect/>
                    </a:stretch>
                  </pic:blipFill>
                  <pic:spPr bwMode="auto">
                    <a:xfrm>
                      <a:off x="0" y="0"/>
                      <a:ext cx="6120130" cy="353123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21</w:t>
      </w:r>
      <w:r>
        <w:rPr>
          <w:rFonts w:ascii="Times New Roman" w:hAnsi="Times New Roman"/>
          <w:sz w:val="28"/>
          <w:szCs w:val="28"/>
        </w:rPr>
        <w:t xml:space="preserve"> —</w:t>
      </w:r>
      <w:r>
        <w:rPr>
          <w:rFonts w:ascii="Times New Roman" w:hAnsi="Times New Roman"/>
          <w:sz w:val="28"/>
          <w:szCs w:val="28"/>
        </w:rPr>
        <w:t xml:space="preserve"> Розміри </w:t>
      </w:r>
      <w:r>
        <w:rPr>
          <w:rFonts w:ascii="Times New Roman" w:hAnsi="Times New Roman"/>
          <w:sz w:val="28"/>
          <w:szCs w:val="28"/>
          <w:lang w:val="en-US"/>
        </w:rPr>
        <w:t>CKCS BS01</w:t>
      </w:r>
    </w:p>
    <w:p w14:paraId="1A04F4C5" w14:textId="77777777" w:rsidR="00817812" w:rsidRDefault="001B773D">
      <w:pPr>
        <w:spacing w:line="360" w:lineRule="auto"/>
        <w:ind w:firstLine="709"/>
        <w:jc w:val="both"/>
      </w:pPr>
      <w:r>
        <w:rPr>
          <w:rFonts w:ascii="Times New Roman" w:hAnsi="Times New Roman"/>
          <w:b/>
          <w:bCs/>
          <w:sz w:val="28"/>
          <w:szCs w:val="28"/>
        </w:rPr>
        <w:t>Визначення розміщення компонентів.</w:t>
      </w:r>
      <w:r>
        <w:rPr>
          <w:rFonts w:ascii="Times New Roman" w:hAnsi="Times New Roman"/>
          <w:sz w:val="28"/>
          <w:szCs w:val="28"/>
        </w:rPr>
        <w:t xml:space="preserve"> Обмеженнями є датчики відстані мають знаходитись попереду,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знизу </w:t>
      </w:r>
      <w:proofErr w:type="spellStart"/>
      <w:r>
        <w:rPr>
          <w:rFonts w:ascii="Times New Roman" w:hAnsi="Times New Roman"/>
          <w:sz w:val="28"/>
          <w:szCs w:val="28"/>
        </w:rPr>
        <w:t>корпуса</w:t>
      </w:r>
      <w:proofErr w:type="spellEnd"/>
      <w:r>
        <w:rPr>
          <w:rFonts w:ascii="Times New Roman" w:hAnsi="Times New Roman"/>
          <w:sz w:val="28"/>
          <w:szCs w:val="28"/>
        </w:rPr>
        <w:t>, роз’єм для зарядження та</w:t>
      </w:r>
      <w:r>
        <w:rPr>
          <w:rFonts w:ascii="Times New Roman" w:hAnsi="Times New Roman"/>
          <w:sz w:val="28"/>
          <w:szCs w:val="28"/>
        </w:rPr>
        <w:t xml:space="preserve"> перемикач доступний до взаємодії під час використання, запас вільного місця для дротів. Оскільки акумуляторний відсік має найбільшу довжину, буде добре якщо відокремити його окремим блоком для отримання компактності.</w:t>
      </w:r>
    </w:p>
    <w:p w14:paraId="4B2EFB03" w14:textId="77777777" w:rsidR="00817812" w:rsidRDefault="00817812">
      <w:pPr>
        <w:spacing w:line="360" w:lineRule="auto"/>
        <w:ind w:firstLine="709"/>
        <w:jc w:val="both"/>
        <w:rPr>
          <w:rFonts w:ascii="Times New Roman" w:hAnsi="Times New Roman"/>
          <w:sz w:val="28"/>
          <w:szCs w:val="28"/>
        </w:rPr>
      </w:pPr>
    </w:p>
    <w:p w14:paraId="64608CF0"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2" behindDoc="0" locked="0" layoutInCell="0" allowOverlap="1" wp14:anchorId="3C8CB26C" wp14:editId="7CA5A1B0">
            <wp:simplePos x="0" y="0"/>
            <wp:positionH relativeFrom="column">
              <wp:align>center</wp:align>
            </wp:positionH>
            <wp:positionV relativeFrom="paragraph">
              <wp:posOffset>635</wp:posOffset>
            </wp:positionV>
            <wp:extent cx="5668010" cy="6334760"/>
            <wp:effectExtent l="0" t="0" r="0" b="0"/>
            <wp:wrapSquare wrapText="largest"/>
            <wp:docPr id="25" nam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22"/>
                    <pic:cNvPicPr>
                      <a:picLocks noChangeAspect="1" noChangeArrowheads="1"/>
                    </pic:cNvPicPr>
                  </pic:nvPicPr>
                  <pic:blipFill>
                    <a:blip r:embed="rId31"/>
                    <a:stretch>
                      <a:fillRect/>
                    </a:stretch>
                  </pic:blipFill>
                  <pic:spPr bwMode="auto">
                    <a:xfrm>
                      <a:off x="0" y="0"/>
                      <a:ext cx="5668010" cy="633476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22</w:t>
      </w:r>
      <w:r>
        <w:rPr>
          <w:rFonts w:ascii="Times New Roman" w:hAnsi="Times New Roman"/>
          <w:sz w:val="28"/>
          <w:szCs w:val="28"/>
        </w:rPr>
        <w:t xml:space="preserve"> —</w:t>
      </w:r>
      <w:r>
        <w:rPr>
          <w:rFonts w:ascii="Times New Roman" w:hAnsi="Times New Roman"/>
          <w:sz w:val="28"/>
          <w:szCs w:val="28"/>
        </w:rPr>
        <w:t xml:space="preserve"> Розміщення компоненті</w:t>
      </w:r>
      <w:r>
        <w:rPr>
          <w:rFonts w:ascii="Times New Roman" w:hAnsi="Times New Roman"/>
          <w:sz w:val="28"/>
          <w:szCs w:val="28"/>
        </w:rPr>
        <w:t>в (Кутовий вид)</w:t>
      </w:r>
    </w:p>
    <w:p w14:paraId="670BADC6"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3" behindDoc="0" locked="0" layoutInCell="0" allowOverlap="1" wp14:anchorId="7938CF93" wp14:editId="13803750">
            <wp:simplePos x="0" y="0"/>
            <wp:positionH relativeFrom="column">
              <wp:align>center</wp:align>
            </wp:positionH>
            <wp:positionV relativeFrom="paragraph">
              <wp:posOffset>635</wp:posOffset>
            </wp:positionV>
            <wp:extent cx="3019425" cy="5610860"/>
            <wp:effectExtent l="0" t="0" r="0" b="0"/>
            <wp:wrapTopAndBottom/>
            <wp:docPr id="26" nam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23"/>
                    <pic:cNvPicPr>
                      <a:picLocks noChangeAspect="1" noChangeArrowheads="1"/>
                    </pic:cNvPicPr>
                  </pic:nvPicPr>
                  <pic:blipFill>
                    <a:blip r:embed="rId32"/>
                    <a:stretch>
                      <a:fillRect/>
                    </a:stretch>
                  </pic:blipFill>
                  <pic:spPr bwMode="auto">
                    <a:xfrm>
                      <a:off x="0" y="0"/>
                      <a:ext cx="3019425" cy="561086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23</w:t>
      </w:r>
      <w:r>
        <w:rPr>
          <w:rFonts w:ascii="Times New Roman" w:hAnsi="Times New Roman"/>
          <w:sz w:val="28"/>
          <w:szCs w:val="28"/>
        </w:rPr>
        <w:t xml:space="preserve"> —</w:t>
      </w:r>
      <w:r>
        <w:rPr>
          <w:rFonts w:ascii="Times New Roman" w:hAnsi="Times New Roman"/>
          <w:sz w:val="28"/>
          <w:szCs w:val="28"/>
        </w:rPr>
        <w:t xml:space="preserve"> Розміщення компонентів (Вид зверху)</w:t>
      </w:r>
    </w:p>
    <w:p w14:paraId="461675EC" w14:textId="77777777" w:rsidR="00817812" w:rsidRDefault="001B773D">
      <w:pPr>
        <w:spacing w:line="360" w:lineRule="auto"/>
        <w:ind w:firstLine="709"/>
        <w:jc w:val="both"/>
      </w:pPr>
      <w:r>
        <w:rPr>
          <w:rFonts w:ascii="Times New Roman" w:hAnsi="Times New Roman"/>
          <w:b/>
          <w:bCs/>
          <w:sz w:val="28"/>
          <w:szCs w:val="28"/>
        </w:rPr>
        <w:t>Створення корпусу пристрою.</w:t>
      </w:r>
      <w:r>
        <w:rPr>
          <w:rFonts w:ascii="Times New Roman" w:hAnsi="Times New Roman"/>
          <w:sz w:val="28"/>
          <w:szCs w:val="28"/>
        </w:rPr>
        <w:t xml:space="preserve"> Корпус пристрою має 2 логічні частини:</w:t>
      </w:r>
    </w:p>
    <w:p w14:paraId="66B6B546" w14:textId="33A8F8CB" w:rsidR="00817812" w:rsidRDefault="008D19C0">
      <w:pPr>
        <w:numPr>
          <w:ilvl w:val="0"/>
          <w:numId w:val="5"/>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о</w:t>
      </w:r>
      <w:r w:rsidR="001B773D">
        <w:rPr>
          <w:rFonts w:ascii="Times New Roman" w:hAnsi="Times New Roman"/>
          <w:sz w:val="28"/>
          <w:szCs w:val="28"/>
        </w:rPr>
        <w:t>сновний корпус — розділений на 2 частини перегородкою між електронікою та акумуляторним відсіком;</w:t>
      </w:r>
    </w:p>
    <w:p w14:paraId="0A5536C5" w14:textId="3B46C766" w:rsidR="00817812" w:rsidRDefault="008D19C0">
      <w:pPr>
        <w:numPr>
          <w:ilvl w:val="0"/>
          <w:numId w:val="5"/>
        </w:numPr>
        <w:tabs>
          <w:tab w:val="clear" w:pos="720"/>
          <w:tab w:val="left" w:pos="1417"/>
        </w:tabs>
        <w:spacing w:line="360" w:lineRule="auto"/>
        <w:ind w:left="0" w:firstLine="709"/>
        <w:jc w:val="both"/>
        <w:rPr>
          <w:rFonts w:ascii="Times New Roman" w:hAnsi="Times New Roman"/>
          <w:sz w:val="28"/>
          <w:szCs w:val="28"/>
        </w:rPr>
      </w:pPr>
      <w:r>
        <w:rPr>
          <w:rFonts w:ascii="Times New Roman" w:hAnsi="Times New Roman"/>
          <w:sz w:val="28"/>
          <w:szCs w:val="28"/>
        </w:rPr>
        <w:t>р</w:t>
      </w:r>
      <w:r w:rsidR="001B773D">
        <w:rPr>
          <w:rFonts w:ascii="Times New Roman" w:hAnsi="Times New Roman"/>
          <w:sz w:val="28"/>
          <w:szCs w:val="28"/>
        </w:rPr>
        <w:t>ухома частина — для о</w:t>
      </w:r>
      <w:r w:rsidR="001B773D">
        <w:rPr>
          <w:rFonts w:ascii="Times New Roman" w:hAnsi="Times New Roman"/>
          <w:sz w:val="28"/>
          <w:szCs w:val="28"/>
        </w:rPr>
        <w:t>бертання одного з датчиків відстані в межах кута 90º, це дозволить налаштовувати більш зручний кут для отримання інформації про об’єкти попереду.</w:t>
      </w:r>
    </w:p>
    <w:p w14:paraId="0222CC1B"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4" behindDoc="0" locked="0" layoutInCell="0" allowOverlap="1" wp14:anchorId="38D6A3BF" wp14:editId="1D54AC42">
            <wp:simplePos x="0" y="0"/>
            <wp:positionH relativeFrom="column">
              <wp:align>center</wp:align>
            </wp:positionH>
            <wp:positionV relativeFrom="paragraph">
              <wp:posOffset>635</wp:posOffset>
            </wp:positionV>
            <wp:extent cx="4791710" cy="3943985"/>
            <wp:effectExtent l="0" t="0" r="0" b="0"/>
            <wp:wrapTopAndBottom/>
            <wp:docPr id="27" nam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24"/>
                    <pic:cNvPicPr>
                      <a:picLocks noChangeAspect="1" noChangeArrowheads="1"/>
                    </pic:cNvPicPr>
                  </pic:nvPicPr>
                  <pic:blipFill>
                    <a:blip r:embed="rId33"/>
                    <a:stretch>
                      <a:fillRect/>
                    </a:stretch>
                  </pic:blipFill>
                  <pic:spPr bwMode="auto">
                    <a:xfrm>
                      <a:off x="0" y="0"/>
                      <a:ext cx="4791710" cy="394398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24</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К</w:t>
      </w:r>
      <w:proofErr w:type="spellStart"/>
      <w:r>
        <w:rPr>
          <w:rFonts w:ascii="Times New Roman" w:hAnsi="Times New Roman"/>
          <w:sz w:val="28"/>
          <w:szCs w:val="28"/>
        </w:rPr>
        <w:t>орпус</w:t>
      </w:r>
      <w:proofErr w:type="spellEnd"/>
      <w:r>
        <w:rPr>
          <w:rFonts w:ascii="Times New Roman" w:hAnsi="Times New Roman"/>
          <w:sz w:val="28"/>
          <w:szCs w:val="28"/>
        </w:rPr>
        <w:t xml:space="preserve"> пристрою (Кутовий вид)</w:t>
      </w:r>
    </w:p>
    <w:p w14:paraId="0BFCE58E" w14:textId="77777777" w:rsidR="00817812" w:rsidRDefault="00817812">
      <w:pPr>
        <w:spacing w:line="360" w:lineRule="auto"/>
        <w:ind w:firstLine="709"/>
        <w:jc w:val="both"/>
        <w:rPr>
          <w:rFonts w:ascii="Times New Roman" w:hAnsi="Times New Roman"/>
          <w:sz w:val="28"/>
          <w:szCs w:val="28"/>
        </w:rPr>
      </w:pPr>
    </w:p>
    <w:p w14:paraId="7FFF1F79"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15" behindDoc="0" locked="0" layoutInCell="0" allowOverlap="1" wp14:anchorId="54611998" wp14:editId="2C1FD036">
            <wp:simplePos x="0" y="0"/>
            <wp:positionH relativeFrom="column">
              <wp:align>center</wp:align>
            </wp:positionH>
            <wp:positionV relativeFrom="paragraph">
              <wp:posOffset>635</wp:posOffset>
            </wp:positionV>
            <wp:extent cx="6120130" cy="3568700"/>
            <wp:effectExtent l="0" t="0" r="0" b="0"/>
            <wp:wrapSquare wrapText="largest"/>
            <wp:docPr id="28" nam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25"/>
                    <pic:cNvPicPr>
                      <a:picLocks noChangeAspect="1" noChangeArrowheads="1"/>
                    </pic:cNvPicPr>
                  </pic:nvPicPr>
                  <pic:blipFill>
                    <a:blip r:embed="rId34"/>
                    <a:stretch>
                      <a:fillRect/>
                    </a:stretch>
                  </pic:blipFill>
                  <pic:spPr bwMode="auto">
                    <a:xfrm>
                      <a:off x="0" y="0"/>
                      <a:ext cx="6120130" cy="356870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25</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К</w:t>
      </w:r>
      <w:proofErr w:type="spellStart"/>
      <w:r>
        <w:rPr>
          <w:rFonts w:ascii="Times New Roman" w:hAnsi="Times New Roman"/>
          <w:sz w:val="28"/>
          <w:szCs w:val="28"/>
        </w:rPr>
        <w:t>орпус</w:t>
      </w:r>
      <w:proofErr w:type="spellEnd"/>
      <w:r>
        <w:rPr>
          <w:rFonts w:ascii="Times New Roman" w:hAnsi="Times New Roman"/>
          <w:sz w:val="28"/>
          <w:szCs w:val="28"/>
        </w:rPr>
        <w:t xml:space="preserve"> пристрою (Вид зверху)</w:t>
      </w:r>
    </w:p>
    <w:p w14:paraId="79676034" w14:textId="77777777" w:rsidR="00817812" w:rsidRDefault="00817812">
      <w:pPr>
        <w:spacing w:line="360" w:lineRule="auto"/>
        <w:ind w:firstLine="709"/>
        <w:jc w:val="both"/>
        <w:rPr>
          <w:rFonts w:ascii="Times New Roman" w:hAnsi="Times New Roman"/>
          <w:sz w:val="28"/>
          <w:szCs w:val="28"/>
        </w:rPr>
      </w:pPr>
    </w:p>
    <w:p w14:paraId="0DE2942B"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16" behindDoc="0" locked="0" layoutInCell="0" allowOverlap="1" wp14:anchorId="5B8361FC" wp14:editId="5A52ED7E">
            <wp:simplePos x="0" y="0"/>
            <wp:positionH relativeFrom="column">
              <wp:align>center</wp:align>
            </wp:positionH>
            <wp:positionV relativeFrom="paragraph">
              <wp:posOffset>635</wp:posOffset>
            </wp:positionV>
            <wp:extent cx="4591685" cy="4162425"/>
            <wp:effectExtent l="0" t="0" r="0" b="0"/>
            <wp:wrapTopAndBottom/>
            <wp:docPr id="29" nam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26"/>
                    <pic:cNvPicPr>
                      <a:picLocks noChangeAspect="1" noChangeArrowheads="1"/>
                    </pic:cNvPicPr>
                  </pic:nvPicPr>
                  <pic:blipFill>
                    <a:blip r:embed="rId35"/>
                    <a:stretch>
                      <a:fillRect/>
                    </a:stretch>
                  </pic:blipFill>
                  <pic:spPr bwMode="auto">
                    <a:xfrm>
                      <a:off x="0" y="0"/>
                      <a:ext cx="4591685" cy="4162425"/>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26</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К</w:t>
      </w:r>
      <w:proofErr w:type="spellStart"/>
      <w:r>
        <w:rPr>
          <w:rFonts w:ascii="Times New Roman" w:hAnsi="Times New Roman"/>
          <w:sz w:val="28"/>
          <w:szCs w:val="28"/>
        </w:rPr>
        <w:t>орпус</w:t>
      </w:r>
      <w:proofErr w:type="spellEnd"/>
      <w:r>
        <w:rPr>
          <w:rFonts w:ascii="Times New Roman" w:hAnsi="Times New Roman"/>
          <w:sz w:val="28"/>
          <w:szCs w:val="28"/>
        </w:rPr>
        <w:t xml:space="preserve"> пристрою (Вид збоку)</w:t>
      </w:r>
    </w:p>
    <w:p w14:paraId="485AF10A"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17" behindDoc="0" locked="0" layoutInCell="0" allowOverlap="1" wp14:anchorId="3A6DD8A9" wp14:editId="231D95BA">
            <wp:simplePos x="0" y="0"/>
            <wp:positionH relativeFrom="column">
              <wp:align>center</wp:align>
            </wp:positionH>
            <wp:positionV relativeFrom="paragraph">
              <wp:posOffset>635</wp:posOffset>
            </wp:positionV>
            <wp:extent cx="6120130" cy="3623310"/>
            <wp:effectExtent l="0" t="0" r="0" b="0"/>
            <wp:wrapTopAndBottom/>
            <wp:docPr id="30" nam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27"/>
                    <pic:cNvPicPr>
                      <a:picLocks noChangeAspect="1" noChangeArrowheads="1"/>
                    </pic:cNvPicPr>
                  </pic:nvPicPr>
                  <pic:blipFill>
                    <a:blip r:embed="rId36"/>
                    <a:stretch>
                      <a:fillRect/>
                    </a:stretch>
                  </pic:blipFill>
                  <pic:spPr bwMode="auto">
                    <a:xfrm>
                      <a:off x="0" y="0"/>
                      <a:ext cx="6120130" cy="3623310"/>
                    </a:xfrm>
                    <a:prstGeom prst="rect">
                      <a:avLst/>
                    </a:prstGeom>
                    <a:noFill/>
                  </pic:spPr>
                </pic:pic>
              </a:graphicData>
            </a:graphic>
          </wp:anchor>
        </w:drawing>
      </w:r>
      <w:r>
        <w:rPr>
          <w:rFonts w:ascii="Times New Roman" w:hAnsi="Times New Roman"/>
          <w:sz w:val="28"/>
          <w:szCs w:val="28"/>
        </w:rPr>
        <w:t>Рисунок 2.</w:t>
      </w:r>
      <w:r>
        <w:rPr>
          <w:rFonts w:ascii="Times New Roman" w:hAnsi="Times New Roman"/>
          <w:sz w:val="28"/>
          <w:szCs w:val="28"/>
        </w:rPr>
        <w:t>27</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К</w:t>
      </w:r>
      <w:proofErr w:type="spellStart"/>
      <w:r>
        <w:rPr>
          <w:rFonts w:ascii="Times New Roman" w:hAnsi="Times New Roman"/>
          <w:sz w:val="28"/>
          <w:szCs w:val="28"/>
        </w:rPr>
        <w:t>орпус</w:t>
      </w:r>
      <w:proofErr w:type="spellEnd"/>
      <w:r>
        <w:rPr>
          <w:rFonts w:ascii="Times New Roman" w:hAnsi="Times New Roman"/>
          <w:sz w:val="28"/>
          <w:szCs w:val="28"/>
        </w:rPr>
        <w:t xml:space="preserve"> пристрою (Вид знизу)</w:t>
      </w:r>
    </w:p>
    <w:p w14:paraId="63DDE80B" w14:textId="77777777" w:rsidR="00817812" w:rsidRDefault="001B773D">
      <w:pPr>
        <w:pStyle w:val="2"/>
      </w:pPr>
      <w:bookmarkStart w:id="21" w:name="__RefHeading___Toc5451_3133387847"/>
      <w:bookmarkEnd w:id="21"/>
      <w:r>
        <w:lastRenderedPageBreak/>
        <w:t xml:space="preserve">2.4 Висновок </w:t>
      </w:r>
      <w:r>
        <w:t>до розділу 2</w:t>
      </w:r>
    </w:p>
    <w:p w14:paraId="531BDEEA" w14:textId="77777777" w:rsidR="00817812" w:rsidRDefault="00817812">
      <w:pPr>
        <w:spacing w:line="360" w:lineRule="auto"/>
        <w:jc w:val="both"/>
        <w:rPr>
          <w:rFonts w:ascii="Times New Roman" w:hAnsi="Times New Roman"/>
          <w:sz w:val="28"/>
          <w:szCs w:val="28"/>
        </w:rPr>
      </w:pPr>
    </w:p>
    <w:p w14:paraId="6F43869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В розділі поетапно розглянуто цикл </w:t>
      </w:r>
      <w:proofErr w:type="spellStart"/>
      <w:r>
        <w:rPr>
          <w:rFonts w:ascii="Times New Roman" w:hAnsi="Times New Roman"/>
          <w:sz w:val="28"/>
          <w:szCs w:val="28"/>
        </w:rPr>
        <w:t>проєктування</w:t>
      </w:r>
      <w:proofErr w:type="spellEnd"/>
      <w:r>
        <w:rPr>
          <w:rFonts w:ascii="Times New Roman" w:hAnsi="Times New Roman"/>
          <w:sz w:val="28"/>
          <w:szCs w:val="28"/>
        </w:rPr>
        <w:t xml:space="preserve"> прототипу пристрою. </w:t>
      </w:r>
      <w:r>
        <w:rPr>
          <w:rFonts w:ascii="Times New Roman" w:hAnsi="Times New Roman"/>
          <w:sz w:val="28"/>
          <w:szCs w:val="28"/>
        </w:rPr>
        <w:t>Отриманих даних</w:t>
      </w:r>
      <w:r>
        <w:rPr>
          <w:rFonts w:ascii="Times New Roman" w:hAnsi="Times New Roman"/>
          <w:sz w:val="28"/>
          <w:szCs w:val="28"/>
        </w:rPr>
        <w:t xml:space="preserve"> щодо електронних компонентів, їх з’єднання та розміщення, </w:t>
      </w:r>
      <w:r>
        <w:rPr>
          <w:rFonts w:ascii="Times New Roman" w:hAnsi="Times New Roman"/>
          <w:sz w:val="28"/>
          <w:szCs w:val="28"/>
        </w:rPr>
        <w:t>програмного забезпечення для мікроконтролера та створених</w:t>
      </w:r>
      <w:r>
        <w:rPr>
          <w:rFonts w:ascii="Times New Roman" w:hAnsi="Times New Roman"/>
          <w:sz w:val="28"/>
          <w:szCs w:val="28"/>
          <w:lang w:val="en-US"/>
        </w:rPr>
        <w:t xml:space="preserve"> </w:t>
      </w:r>
      <w:r>
        <w:rPr>
          <w:rFonts w:ascii="Times New Roman" w:hAnsi="Times New Roman"/>
          <w:sz w:val="28"/>
          <w:szCs w:val="28"/>
        </w:rPr>
        <w:t>3</w:t>
      </w:r>
      <w:r>
        <w:rPr>
          <w:rFonts w:ascii="Times New Roman" w:hAnsi="Times New Roman"/>
          <w:sz w:val="28"/>
          <w:szCs w:val="28"/>
          <w:lang w:val="en-US"/>
        </w:rPr>
        <w:t>D</w:t>
      </w:r>
      <w:r>
        <w:rPr>
          <w:rFonts w:ascii="Times New Roman" w:hAnsi="Times New Roman"/>
          <w:sz w:val="28"/>
          <w:szCs w:val="28"/>
        </w:rPr>
        <w:t xml:space="preserve"> моделей корпусу пристрою має </w:t>
      </w:r>
      <w:r>
        <w:rPr>
          <w:rFonts w:ascii="Times New Roman" w:hAnsi="Times New Roman"/>
          <w:sz w:val="28"/>
          <w:szCs w:val="28"/>
        </w:rPr>
        <w:t>вистачити для створення матеріального прототипу пристрою.</w:t>
      </w:r>
    </w:p>
    <w:p w14:paraId="0C8ED83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Описаних процедур в цьому розділі має вистачити для повторного </w:t>
      </w:r>
      <w:proofErr w:type="spellStart"/>
      <w:r>
        <w:rPr>
          <w:rFonts w:ascii="Times New Roman" w:hAnsi="Times New Roman"/>
          <w:sz w:val="28"/>
          <w:szCs w:val="28"/>
        </w:rPr>
        <w:t>проєктування</w:t>
      </w:r>
      <w:proofErr w:type="spellEnd"/>
      <w:r>
        <w:rPr>
          <w:rFonts w:ascii="Times New Roman" w:hAnsi="Times New Roman"/>
          <w:sz w:val="28"/>
          <w:szCs w:val="28"/>
        </w:rPr>
        <w:t xml:space="preserve"> пристрою з використанням іншої к</w:t>
      </w:r>
      <w:r>
        <w:rPr>
          <w:rFonts w:ascii="Times New Roman" w:hAnsi="Times New Roman"/>
          <w:sz w:val="28"/>
          <w:szCs w:val="28"/>
        </w:rPr>
        <w:t>онфігурації, що дає можливість обирати та експериментувати з налаштуваннями пристрою. Це особливо актуально з плином часу, пошуку покращень та появою нових технологій.</w:t>
      </w:r>
    </w:p>
    <w:p w14:paraId="5F09D14E" w14:textId="77777777" w:rsidR="00817812" w:rsidRDefault="00817812">
      <w:pPr>
        <w:spacing w:line="360" w:lineRule="auto"/>
        <w:ind w:firstLine="709"/>
        <w:jc w:val="both"/>
        <w:rPr>
          <w:rFonts w:ascii="Times New Roman" w:hAnsi="Times New Roman"/>
          <w:sz w:val="28"/>
          <w:szCs w:val="28"/>
        </w:rPr>
      </w:pPr>
    </w:p>
    <w:p w14:paraId="16AF8BEF" w14:textId="77777777" w:rsidR="00817812" w:rsidRDefault="001B773D">
      <w:pPr>
        <w:spacing w:line="360" w:lineRule="auto"/>
        <w:ind w:firstLine="709"/>
        <w:jc w:val="both"/>
        <w:rPr>
          <w:rFonts w:ascii="Times New Roman" w:hAnsi="Times New Roman"/>
          <w:sz w:val="28"/>
          <w:szCs w:val="28"/>
        </w:rPr>
      </w:pPr>
      <w:r>
        <w:br w:type="page"/>
      </w:r>
    </w:p>
    <w:p w14:paraId="67980732" w14:textId="77777777" w:rsidR="00817812" w:rsidRDefault="001B773D">
      <w:pPr>
        <w:pStyle w:val="1"/>
      </w:pPr>
      <w:bookmarkStart w:id="22" w:name="__RefHeading___Toc5447_3133387847_копія_"/>
      <w:bookmarkEnd w:id="22"/>
      <w:r>
        <w:lastRenderedPageBreak/>
        <w:t xml:space="preserve">РОЗДІЛ </w:t>
      </w:r>
      <w:r>
        <w:rPr>
          <w:lang w:val="en-US"/>
        </w:rPr>
        <w:t>3</w:t>
      </w:r>
      <w:r>
        <w:br/>
        <w:t>ЗБІРКА</w:t>
      </w:r>
      <w:r>
        <w:t xml:space="preserve"> СХЕМИ</w:t>
      </w:r>
    </w:p>
    <w:p w14:paraId="4E58EBEB" w14:textId="77777777" w:rsidR="00817812" w:rsidRDefault="00817812">
      <w:pPr>
        <w:spacing w:line="360" w:lineRule="auto"/>
        <w:jc w:val="both"/>
        <w:rPr>
          <w:rFonts w:ascii="Times New Roman" w:hAnsi="Times New Roman"/>
          <w:sz w:val="28"/>
          <w:szCs w:val="28"/>
        </w:rPr>
      </w:pPr>
    </w:p>
    <w:p w14:paraId="445F7FA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Після отримання всіх необхідних даних та </w:t>
      </w:r>
      <w:r>
        <w:rPr>
          <w:rFonts w:ascii="Times New Roman" w:hAnsi="Times New Roman"/>
          <w:sz w:val="28"/>
          <w:szCs w:val="28"/>
        </w:rPr>
        <w:t>напрацювань стає можливою збірка прототипу. Сам процес передбачає замовлення необхідних компонентів, їх підготовку та саму збірку.</w:t>
      </w:r>
    </w:p>
    <w:p w14:paraId="1EB0BEA6" w14:textId="77777777" w:rsidR="00817812" w:rsidRDefault="00817812">
      <w:pPr>
        <w:spacing w:line="360" w:lineRule="auto"/>
        <w:ind w:firstLine="709"/>
        <w:jc w:val="both"/>
        <w:rPr>
          <w:rFonts w:ascii="Times New Roman" w:hAnsi="Times New Roman"/>
          <w:sz w:val="28"/>
          <w:szCs w:val="28"/>
        </w:rPr>
      </w:pPr>
    </w:p>
    <w:p w14:paraId="7D8EBABF" w14:textId="77777777" w:rsidR="00817812" w:rsidRDefault="001B773D">
      <w:pPr>
        <w:pStyle w:val="2"/>
      </w:pPr>
      <w:bookmarkStart w:id="23" w:name="__RefHeading___Toc5449_3133387847_копія_"/>
      <w:bookmarkEnd w:id="23"/>
      <w:r>
        <w:t>3.1 Замовлення компонентів</w:t>
      </w:r>
    </w:p>
    <w:p w14:paraId="679F266C" w14:textId="77777777" w:rsidR="00817812" w:rsidRDefault="00817812">
      <w:pPr>
        <w:spacing w:line="360" w:lineRule="auto"/>
        <w:jc w:val="both"/>
        <w:rPr>
          <w:rFonts w:ascii="Times New Roman" w:hAnsi="Times New Roman"/>
          <w:sz w:val="28"/>
          <w:szCs w:val="28"/>
        </w:rPr>
      </w:pPr>
    </w:p>
    <w:p w14:paraId="5F91F2F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Замовлення відбувається на основі вибору елементів описаного в першому розділі. Формування перел</w:t>
      </w:r>
      <w:r>
        <w:rPr>
          <w:rFonts w:ascii="Times New Roman" w:hAnsi="Times New Roman"/>
          <w:sz w:val="28"/>
          <w:szCs w:val="28"/>
        </w:rPr>
        <w:t xml:space="preserve">іку замовлень </w:t>
      </w:r>
      <w:proofErr w:type="spellStart"/>
      <w:r>
        <w:rPr>
          <w:rFonts w:ascii="Times New Roman" w:hAnsi="Times New Roman"/>
          <w:sz w:val="28"/>
          <w:szCs w:val="28"/>
        </w:rPr>
        <w:t>надасть</w:t>
      </w:r>
      <w:proofErr w:type="spellEnd"/>
      <w:r>
        <w:rPr>
          <w:rFonts w:ascii="Times New Roman" w:hAnsi="Times New Roman"/>
          <w:sz w:val="28"/>
          <w:szCs w:val="28"/>
        </w:rPr>
        <w:t xml:space="preserve"> інформацію про себе вартість збірки, оскільки економічний фактор має значний вплив на доступність пристрою.</w:t>
      </w:r>
    </w:p>
    <w:p w14:paraId="7D22157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Слід зазначити що доставлення та розхідні матеріали при збірці (дроти, термоусадки, паяльні матеріали та інше) не враховуються</w:t>
      </w:r>
      <w:r>
        <w:rPr>
          <w:rFonts w:ascii="Times New Roman" w:hAnsi="Times New Roman"/>
          <w:sz w:val="28"/>
          <w:szCs w:val="28"/>
        </w:rPr>
        <w:t>, оскільки чітко визначити їх ціну для</w:t>
      </w:r>
      <w:r>
        <w:rPr>
          <w:rFonts w:ascii="Times New Roman" w:hAnsi="Times New Roman"/>
          <w:sz w:val="28"/>
          <w:szCs w:val="28"/>
        </w:rPr>
        <w:t xml:space="preserve"> </w:t>
      </w:r>
      <w:r>
        <w:rPr>
          <w:rFonts w:ascii="Times New Roman" w:hAnsi="Times New Roman"/>
          <w:sz w:val="28"/>
          <w:szCs w:val="28"/>
          <w:lang w:val="en-US"/>
        </w:rPr>
        <w:t>п</w:t>
      </w:r>
      <w:proofErr w:type="spellStart"/>
      <w:r>
        <w:rPr>
          <w:rFonts w:ascii="Times New Roman" w:hAnsi="Times New Roman"/>
          <w:sz w:val="28"/>
          <w:szCs w:val="28"/>
        </w:rPr>
        <w:t>окриття</w:t>
      </w:r>
      <w:proofErr w:type="spellEnd"/>
      <w:r>
        <w:rPr>
          <w:rFonts w:ascii="Times New Roman" w:hAnsi="Times New Roman"/>
          <w:sz w:val="28"/>
          <w:szCs w:val="28"/>
          <w:lang w:val="en-US"/>
        </w:rPr>
        <w:t xml:space="preserve"> </w:t>
      </w:r>
      <w:r>
        <w:rPr>
          <w:rFonts w:ascii="Times New Roman" w:hAnsi="Times New Roman"/>
          <w:sz w:val="28"/>
          <w:szCs w:val="28"/>
        </w:rPr>
        <w:t>всіх випадків не є можливим.</w:t>
      </w:r>
    </w:p>
    <w:p w14:paraId="1F9E511F" w14:textId="77777777" w:rsidR="00817812" w:rsidRDefault="001B773D">
      <w:pPr>
        <w:spacing w:line="360" w:lineRule="auto"/>
        <w:jc w:val="center"/>
        <w:rPr>
          <w:rFonts w:ascii="Times New Roman" w:hAnsi="Times New Roman"/>
          <w:sz w:val="28"/>
          <w:szCs w:val="28"/>
        </w:rPr>
      </w:pPr>
      <w:r>
        <w:rPr>
          <w:rFonts w:ascii="Times New Roman" w:hAnsi="Times New Roman"/>
          <w:sz w:val="28"/>
          <w:szCs w:val="28"/>
        </w:rPr>
        <w:t>Таблиця 3.1 — Ціна компонентів пристрою</w:t>
      </w:r>
    </w:p>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4192"/>
        <w:gridCol w:w="1642"/>
        <w:gridCol w:w="1790"/>
        <w:gridCol w:w="2004"/>
      </w:tblGrid>
      <w:tr w:rsidR="00817812" w14:paraId="602DCDBA" w14:textId="77777777">
        <w:tc>
          <w:tcPr>
            <w:tcW w:w="4196" w:type="dxa"/>
            <w:tcBorders>
              <w:top w:val="single" w:sz="4" w:space="0" w:color="000000"/>
              <w:left w:val="single" w:sz="4" w:space="0" w:color="000000"/>
              <w:bottom w:val="single" w:sz="4" w:space="0" w:color="000000"/>
            </w:tcBorders>
          </w:tcPr>
          <w:p w14:paraId="179AD27A"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Компонент</w:t>
            </w:r>
          </w:p>
        </w:tc>
        <w:tc>
          <w:tcPr>
            <w:tcW w:w="1644" w:type="dxa"/>
            <w:tcBorders>
              <w:top w:val="single" w:sz="4" w:space="0" w:color="000000"/>
              <w:left w:val="single" w:sz="4" w:space="0" w:color="000000"/>
              <w:bottom w:val="single" w:sz="4" w:space="0" w:color="000000"/>
            </w:tcBorders>
          </w:tcPr>
          <w:p w14:paraId="29895F59"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Кількість</w:t>
            </w:r>
          </w:p>
        </w:tc>
        <w:tc>
          <w:tcPr>
            <w:tcW w:w="1792" w:type="dxa"/>
            <w:tcBorders>
              <w:top w:val="single" w:sz="4" w:space="0" w:color="000000"/>
              <w:left w:val="single" w:sz="4" w:space="0" w:color="000000"/>
              <w:bottom w:val="single" w:sz="4" w:space="0" w:color="000000"/>
            </w:tcBorders>
          </w:tcPr>
          <w:p w14:paraId="161BA8AF"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Ціна (грн.)</w:t>
            </w:r>
          </w:p>
        </w:tc>
        <w:tc>
          <w:tcPr>
            <w:tcW w:w="2006" w:type="dxa"/>
            <w:tcBorders>
              <w:top w:val="single" w:sz="4" w:space="0" w:color="000000"/>
              <w:left w:val="single" w:sz="4" w:space="0" w:color="000000"/>
              <w:bottom w:val="single" w:sz="4" w:space="0" w:color="000000"/>
              <w:right w:val="single" w:sz="4" w:space="0" w:color="000000"/>
            </w:tcBorders>
          </w:tcPr>
          <w:p w14:paraId="3E2302C3" w14:textId="77777777" w:rsidR="00817812" w:rsidRDefault="001B773D">
            <w:pPr>
              <w:pStyle w:val="ae"/>
              <w:jc w:val="center"/>
              <w:rPr>
                <w:rFonts w:ascii="Times New Roman" w:hAnsi="Times New Roman"/>
                <w:b/>
                <w:bCs/>
                <w:sz w:val="28"/>
                <w:szCs w:val="28"/>
              </w:rPr>
            </w:pPr>
            <w:r>
              <w:rPr>
                <w:rFonts w:ascii="Times New Roman" w:hAnsi="Times New Roman"/>
                <w:b/>
                <w:bCs/>
                <w:sz w:val="28"/>
                <w:szCs w:val="28"/>
              </w:rPr>
              <w:t>Дата</w:t>
            </w:r>
          </w:p>
        </w:tc>
      </w:tr>
      <w:tr w:rsidR="00817812" w14:paraId="4BEDE2C8" w14:textId="77777777">
        <w:tc>
          <w:tcPr>
            <w:tcW w:w="4196" w:type="dxa"/>
            <w:tcBorders>
              <w:left w:val="single" w:sz="4" w:space="0" w:color="000000"/>
              <w:bottom w:val="single" w:sz="4" w:space="0" w:color="000000"/>
            </w:tcBorders>
          </w:tcPr>
          <w:p w14:paraId="583A3F12" w14:textId="77777777" w:rsidR="00817812" w:rsidRDefault="001B773D">
            <w:pPr>
              <w:pStyle w:val="ae"/>
              <w:jc w:val="center"/>
              <w:rPr>
                <w:rFonts w:ascii="Times New Roman" w:hAnsi="Times New Roman"/>
                <w:sz w:val="28"/>
                <w:szCs w:val="28"/>
              </w:rPr>
            </w:pPr>
            <w:r>
              <w:rPr>
                <w:rFonts w:ascii="Times New Roman" w:hAnsi="Times New Roman"/>
                <w:sz w:val="28"/>
                <w:szCs w:val="28"/>
              </w:rPr>
              <w:t>Транзистор 2N7000 TO-92</w:t>
            </w:r>
          </w:p>
        </w:tc>
        <w:tc>
          <w:tcPr>
            <w:tcW w:w="1644" w:type="dxa"/>
            <w:tcBorders>
              <w:left w:val="single" w:sz="4" w:space="0" w:color="000000"/>
              <w:bottom w:val="single" w:sz="4" w:space="0" w:color="000000"/>
            </w:tcBorders>
          </w:tcPr>
          <w:p w14:paraId="4D9281F6"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1792" w:type="dxa"/>
            <w:tcBorders>
              <w:left w:val="single" w:sz="4" w:space="0" w:color="000000"/>
              <w:bottom w:val="single" w:sz="4" w:space="0" w:color="000000"/>
            </w:tcBorders>
          </w:tcPr>
          <w:p w14:paraId="08908DD7" w14:textId="77777777" w:rsidR="00817812" w:rsidRDefault="001B773D">
            <w:pPr>
              <w:pStyle w:val="ae"/>
              <w:jc w:val="center"/>
              <w:rPr>
                <w:rFonts w:ascii="Times New Roman" w:hAnsi="Times New Roman"/>
                <w:sz w:val="28"/>
                <w:szCs w:val="28"/>
              </w:rPr>
            </w:pPr>
            <w:r>
              <w:rPr>
                <w:rFonts w:ascii="Times New Roman" w:hAnsi="Times New Roman"/>
                <w:sz w:val="28"/>
                <w:szCs w:val="28"/>
              </w:rPr>
              <w:t>8</w:t>
            </w:r>
          </w:p>
        </w:tc>
        <w:tc>
          <w:tcPr>
            <w:tcW w:w="2006" w:type="dxa"/>
            <w:tcBorders>
              <w:left w:val="single" w:sz="4" w:space="0" w:color="000000"/>
              <w:bottom w:val="single" w:sz="4" w:space="0" w:color="000000"/>
              <w:right w:val="single" w:sz="4" w:space="0" w:color="000000"/>
            </w:tcBorders>
          </w:tcPr>
          <w:p w14:paraId="2C9E31EC"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58FC2D75" w14:textId="77777777">
        <w:tc>
          <w:tcPr>
            <w:tcW w:w="4196" w:type="dxa"/>
            <w:tcBorders>
              <w:left w:val="single" w:sz="4" w:space="0" w:color="000000"/>
              <w:bottom w:val="single" w:sz="4" w:space="0" w:color="000000"/>
            </w:tcBorders>
          </w:tcPr>
          <w:p w14:paraId="0021E768" w14:textId="77777777" w:rsidR="00817812" w:rsidRDefault="001B773D">
            <w:pPr>
              <w:pStyle w:val="ae"/>
              <w:jc w:val="center"/>
              <w:rPr>
                <w:rFonts w:ascii="Times New Roman" w:hAnsi="Times New Roman"/>
                <w:sz w:val="28"/>
                <w:szCs w:val="28"/>
              </w:rPr>
            </w:pPr>
            <w:r>
              <w:rPr>
                <w:rFonts w:ascii="Times New Roman" w:hAnsi="Times New Roman"/>
                <w:sz w:val="28"/>
                <w:szCs w:val="28"/>
              </w:rPr>
              <w:t xml:space="preserve">Мікро </w:t>
            </w:r>
            <w:proofErr w:type="spellStart"/>
            <w:r>
              <w:rPr>
                <w:rFonts w:ascii="Times New Roman" w:hAnsi="Times New Roman"/>
                <w:sz w:val="28"/>
                <w:szCs w:val="28"/>
              </w:rPr>
              <w:t>вібромоторчик</w:t>
            </w:r>
            <w:proofErr w:type="spellEnd"/>
            <w:r>
              <w:rPr>
                <w:rFonts w:ascii="Times New Roman" w:hAnsi="Times New Roman"/>
                <w:sz w:val="28"/>
                <w:szCs w:val="28"/>
              </w:rPr>
              <w:t xml:space="preserve"> 3В (11 мм)</w:t>
            </w:r>
          </w:p>
        </w:tc>
        <w:tc>
          <w:tcPr>
            <w:tcW w:w="1644" w:type="dxa"/>
            <w:tcBorders>
              <w:left w:val="single" w:sz="4" w:space="0" w:color="000000"/>
              <w:bottom w:val="single" w:sz="4" w:space="0" w:color="000000"/>
            </w:tcBorders>
          </w:tcPr>
          <w:p w14:paraId="2FB71E9B"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1792" w:type="dxa"/>
            <w:tcBorders>
              <w:left w:val="single" w:sz="4" w:space="0" w:color="000000"/>
              <w:bottom w:val="single" w:sz="4" w:space="0" w:color="000000"/>
            </w:tcBorders>
          </w:tcPr>
          <w:p w14:paraId="1F1DDF07" w14:textId="77777777" w:rsidR="00817812" w:rsidRDefault="001B773D">
            <w:pPr>
              <w:pStyle w:val="ae"/>
              <w:jc w:val="center"/>
              <w:rPr>
                <w:rFonts w:ascii="Times New Roman" w:hAnsi="Times New Roman"/>
                <w:sz w:val="28"/>
                <w:szCs w:val="28"/>
              </w:rPr>
            </w:pPr>
            <w:r>
              <w:rPr>
                <w:rFonts w:ascii="Times New Roman" w:hAnsi="Times New Roman"/>
                <w:sz w:val="28"/>
                <w:szCs w:val="28"/>
              </w:rPr>
              <w:t>48</w:t>
            </w:r>
          </w:p>
        </w:tc>
        <w:tc>
          <w:tcPr>
            <w:tcW w:w="2006" w:type="dxa"/>
            <w:tcBorders>
              <w:left w:val="single" w:sz="4" w:space="0" w:color="000000"/>
              <w:bottom w:val="single" w:sz="4" w:space="0" w:color="000000"/>
              <w:right w:val="single" w:sz="4" w:space="0" w:color="000000"/>
            </w:tcBorders>
          </w:tcPr>
          <w:p w14:paraId="5801D2AD"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7BFD0416" w14:textId="77777777">
        <w:tc>
          <w:tcPr>
            <w:tcW w:w="4196" w:type="dxa"/>
            <w:tcBorders>
              <w:left w:val="single" w:sz="4" w:space="0" w:color="000000"/>
              <w:bottom w:val="single" w:sz="4" w:space="0" w:color="000000"/>
            </w:tcBorders>
          </w:tcPr>
          <w:p w14:paraId="5D68CFF2" w14:textId="77777777" w:rsidR="00817812" w:rsidRDefault="001B773D">
            <w:pPr>
              <w:pStyle w:val="ae"/>
              <w:jc w:val="center"/>
              <w:rPr>
                <w:rFonts w:ascii="Times New Roman" w:hAnsi="Times New Roman"/>
                <w:sz w:val="28"/>
                <w:szCs w:val="28"/>
              </w:rPr>
            </w:pPr>
            <w:r>
              <w:rPr>
                <w:rFonts w:ascii="Times New Roman" w:hAnsi="Times New Roman"/>
                <w:sz w:val="28"/>
                <w:szCs w:val="28"/>
              </w:rPr>
              <w:t>Вимикач KCD1-110-2P клавішний</w:t>
            </w:r>
          </w:p>
        </w:tc>
        <w:tc>
          <w:tcPr>
            <w:tcW w:w="1644" w:type="dxa"/>
            <w:tcBorders>
              <w:left w:val="single" w:sz="4" w:space="0" w:color="000000"/>
              <w:bottom w:val="single" w:sz="4" w:space="0" w:color="000000"/>
            </w:tcBorders>
          </w:tcPr>
          <w:p w14:paraId="18FE6D14"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c>
          <w:tcPr>
            <w:tcW w:w="1792" w:type="dxa"/>
            <w:tcBorders>
              <w:left w:val="single" w:sz="4" w:space="0" w:color="000000"/>
              <w:bottom w:val="single" w:sz="4" w:space="0" w:color="000000"/>
            </w:tcBorders>
          </w:tcPr>
          <w:p w14:paraId="73AB5CE6" w14:textId="77777777" w:rsidR="00817812" w:rsidRDefault="001B773D">
            <w:pPr>
              <w:pStyle w:val="ae"/>
              <w:jc w:val="center"/>
              <w:rPr>
                <w:rFonts w:ascii="Times New Roman" w:hAnsi="Times New Roman"/>
                <w:sz w:val="28"/>
                <w:szCs w:val="28"/>
              </w:rPr>
            </w:pPr>
            <w:r>
              <w:rPr>
                <w:rFonts w:ascii="Times New Roman" w:hAnsi="Times New Roman"/>
                <w:sz w:val="28"/>
                <w:szCs w:val="28"/>
              </w:rPr>
              <w:t>8</w:t>
            </w:r>
          </w:p>
        </w:tc>
        <w:tc>
          <w:tcPr>
            <w:tcW w:w="2006" w:type="dxa"/>
            <w:tcBorders>
              <w:left w:val="single" w:sz="4" w:space="0" w:color="000000"/>
              <w:bottom w:val="single" w:sz="4" w:space="0" w:color="000000"/>
              <w:right w:val="single" w:sz="4" w:space="0" w:color="000000"/>
            </w:tcBorders>
          </w:tcPr>
          <w:p w14:paraId="1017CC15"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7467586F" w14:textId="77777777">
        <w:tc>
          <w:tcPr>
            <w:tcW w:w="4196" w:type="dxa"/>
            <w:tcBorders>
              <w:left w:val="single" w:sz="4" w:space="0" w:color="000000"/>
              <w:bottom w:val="single" w:sz="4" w:space="0" w:color="000000"/>
            </w:tcBorders>
          </w:tcPr>
          <w:p w14:paraId="3492C49E" w14:textId="77777777" w:rsidR="00817812" w:rsidRDefault="001B773D">
            <w:pPr>
              <w:pStyle w:val="ae"/>
              <w:jc w:val="center"/>
              <w:rPr>
                <w:rFonts w:ascii="Times New Roman" w:hAnsi="Times New Roman"/>
                <w:sz w:val="28"/>
                <w:szCs w:val="28"/>
              </w:rPr>
            </w:pPr>
            <w:proofErr w:type="spellStart"/>
            <w:r>
              <w:rPr>
                <w:rFonts w:ascii="Times New Roman" w:hAnsi="Times New Roman"/>
                <w:sz w:val="28"/>
                <w:szCs w:val="28"/>
              </w:rPr>
              <w:t>Nano</w:t>
            </w:r>
            <w:proofErr w:type="spellEnd"/>
            <w:r>
              <w:rPr>
                <w:rFonts w:ascii="Times New Roman" w:hAnsi="Times New Roman"/>
                <w:sz w:val="28"/>
                <w:szCs w:val="28"/>
              </w:rPr>
              <w:t xml:space="preserve"> V3.0 AtMega328P </w:t>
            </w:r>
            <w:proofErr w:type="spellStart"/>
            <w:r>
              <w:rPr>
                <w:rFonts w:ascii="Times New Roman" w:hAnsi="Times New Roman"/>
                <w:sz w:val="28"/>
                <w:szCs w:val="28"/>
              </w:rPr>
              <w:t>Type</w:t>
            </w:r>
            <w:proofErr w:type="spellEnd"/>
            <w:r>
              <w:rPr>
                <w:rFonts w:ascii="Times New Roman" w:hAnsi="Times New Roman"/>
                <w:sz w:val="28"/>
                <w:szCs w:val="28"/>
              </w:rPr>
              <w:t>-C</w:t>
            </w:r>
          </w:p>
        </w:tc>
        <w:tc>
          <w:tcPr>
            <w:tcW w:w="1644" w:type="dxa"/>
            <w:tcBorders>
              <w:left w:val="single" w:sz="4" w:space="0" w:color="000000"/>
              <w:bottom w:val="single" w:sz="4" w:space="0" w:color="000000"/>
            </w:tcBorders>
          </w:tcPr>
          <w:p w14:paraId="7D8DA85A"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c>
          <w:tcPr>
            <w:tcW w:w="1792" w:type="dxa"/>
            <w:tcBorders>
              <w:left w:val="single" w:sz="4" w:space="0" w:color="000000"/>
              <w:bottom w:val="single" w:sz="4" w:space="0" w:color="000000"/>
            </w:tcBorders>
          </w:tcPr>
          <w:p w14:paraId="3E80856C" w14:textId="77777777" w:rsidR="00817812" w:rsidRDefault="001B773D">
            <w:pPr>
              <w:pStyle w:val="ae"/>
              <w:jc w:val="center"/>
              <w:rPr>
                <w:rFonts w:ascii="Times New Roman" w:hAnsi="Times New Roman"/>
                <w:sz w:val="28"/>
                <w:szCs w:val="28"/>
              </w:rPr>
            </w:pPr>
            <w:r>
              <w:rPr>
                <w:rFonts w:ascii="Times New Roman" w:hAnsi="Times New Roman"/>
                <w:sz w:val="28"/>
                <w:szCs w:val="28"/>
              </w:rPr>
              <w:t>144</w:t>
            </w:r>
          </w:p>
        </w:tc>
        <w:tc>
          <w:tcPr>
            <w:tcW w:w="2006" w:type="dxa"/>
            <w:tcBorders>
              <w:left w:val="single" w:sz="4" w:space="0" w:color="000000"/>
              <w:bottom w:val="single" w:sz="4" w:space="0" w:color="000000"/>
              <w:right w:val="single" w:sz="4" w:space="0" w:color="000000"/>
            </w:tcBorders>
          </w:tcPr>
          <w:p w14:paraId="638B5C78"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7361993E" w14:textId="77777777">
        <w:tc>
          <w:tcPr>
            <w:tcW w:w="4196" w:type="dxa"/>
            <w:tcBorders>
              <w:left w:val="single" w:sz="4" w:space="0" w:color="000000"/>
              <w:bottom w:val="single" w:sz="4" w:space="0" w:color="000000"/>
            </w:tcBorders>
          </w:tcPr>
          <w:p w14:paraId="3BB8894B" w14:textId="77777777" w:rsidR="00817812" w:rsidRDefault="001B773D">
            <w:pPr>
              <w:pStyle w:val="ae"/>
              <w:jc w:val="center"/>
              <w:rPr>
                <w:rFonts w:ascii="Times New Roman" w:hAnsi="Times New Roman"/>
                <w:sz w:val="28"/>
                <w:szCs w:val="28"/>
              </w:rPr>
            </w:pPr>
            <w:r>
              <w:rPr>
                <w:rFonts w:ascii="Times New Roman" w:hAnsi="Times New Roman"/>
                <w:sz w:val="28"/>
                <w:szCs w:val="28"/>
              </w:rPr>
              <w:t>Батарейний відсік 18650</w:t>
            </w:r>
          </w:p>
        </w:tc>
        <w:tc>
          <w:tcPr>
            <w:tcW w:w="1644" w:type="dxa"/>
            <w:tcBorders>
              <w:left w:val="single" w:sz="4" w:space="0" w:color="000000"/>
              <w:bottom w:val="single" w:sz="4" w:space="0" w:color="000000"/>
            </w:tcBorders>
          </w:tcPr>
          <w:p w14:paraId="3177DC89"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c>
          <w:tcPr>
            <w:tcW w:w="1792" w:type="dxa"/>
            <w:tcBorders>
              <w:left w:val="single" w:sz="4" w:space="0" w:color="000000"/>
              <w:bottom w:val="single" w:sz="4" w:space="0" w:color="000000"/>
            </w:tcBorders>
          </w:tcPr>
          <w:p w14:paraId="5E5448E3" w14:textId="77777777" w:rsidR="00817812" w:rsidRDefault="001B773D">
            <w:pPr>
              <w:pStyle w:val="ae"/>
              <w:jc w:val="center"/>
              <w:rPr>
                <w:rFonts w:ascii="Times New Roman" w:hAnsi="Times New Roman"/>
                <w:sz w:val="28"/>
                <w:szCs w:val="28"/>
              </w:rPr>
            </w:pPr>
            <w:r>
              <w:rPr>
                <w:rFonts w:ascii="Times New Roman" w:hAnsi="Times New Roman"/>
                <w:sz w:val="28"/>
                <w:szCs w:val="28"/>
              </w:rPr>
              <w:t>10</w:t>
            </w:r>
          </w:p>
        </w:tc>
        <w:tc>
          <w:tcPr>
            <w:tcW w:w="2006" w:type="dxa"/>
            <w:tcBorders>
              <w:left w:val="single" w:sz="4" w:space="0" w:color="000000"/>
              <w:bottom w:val="single" w:sz="4" w:space="0" w:color="000000"/>
              <w:right w:val="single" w:sz="4" w:space="0" w:color="000000"/>
            </w:tcBorders>
          </w:tcPr>
          <w:p w14:paraId="627D137D"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72B0E98B" w14:textId="77777777">
        <w:tc>
          <w:tcPr>
            <w:tcW w:w="4196" w:type="dxa"/>
            <w:tcBorders>
              <w:left w:val="single" w:sz="4" w:space="0" w:color="000000"/>
              <w:bottom w:val="single" w:sz="4" w:space="0" w:color="000000"/>
            </w:tcBorders>
          </w:tcPr>
          <w:p w14:paraId="0240E2E0" w14:textId="77777777" w:rsidR="00817812" w:rsidRDefault="001B773D">
            <w:pPr>
              <w:pStyle w:val="ae"/>
              <w:jc w:val="center"/>
              <w:rPr>
                <w:rFonts w:ascii="Times New Roman" w:hAnsi="Times New Roman"/>
                <w:sz w:val="28"/>
                <w:szCs w:val="28"/>
              </w:rPr>
            </w:pPr>
            <w:r>
              <w:rPr>
                <w:rFonts w:ascii="Times New Roman" w:hAnsi="Times New Roman"/>
                <w:sz w:val="28"/>
                <w:szCs w:val="28"/>
              </w:rPr>
              <w:t>TP 4056 (</w:t>
            </w:r>
            <w:proofErr w:type="spellStart"/>
            <w:r>
              <w:rPr>
                <w:rFonts w:ascii="Times New Roman" w:hAnsi="Times New Roman"/>
                <w:sz w:val="28"/>
                <w:szCs w:val="28"/>
              </w:rPr>
              <w:t>TypeC</w:t>
            </w:r>
            <w:proofErr w:type="spellEnd"/>
            <w:r>
              <w:rPr>
                <w:rFonts w:ascii="Times New Roman" w:hAnsi="Times New Roman"/>
                <w:sz w:val="28"/>
                <w:szCs w:val="28"/>
              </w:rPr>
              <w:t xml:space="preserve"> (з захистом))</w:t>
            </w:r>
          </w:p>
        </w:tc>
        <w:tc>
          <w:tcPr>
            <w:tcW w:w="1644" w:type="dxa"/>
            <w:tcBorders>
              <w:left w:val="single" w:sz="4" w:space="0" w:color="000000"/>
              <w:bottom w:val="single" w:sz="4" w:space="0" w:color="000000"/>
            </w:tcBorders>
          </w:tcPr>
          <w:p w14:paraId="0E4C6EE4"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c>
          <w:tcPr>
            <w:tcW w:w="1792" w:type="dxa"/>
            <w:tcBorders>
              <w:left w:val="single" w:sz="4" w:space="0" w:color="000000"/>
              <w:bottom w:val="single" w:sz="4" w:space="0" w:color="000000"/>
            </w:tcBorders>
          </w:tcPr>
          <w:p w14:paraId="2546C732" w14:textId="77777777" w:rsidR="00817812" w:rsidRDefault="001B773D">
            <w:pPr>
              <w:pStyle w:val="ae"/>
              <w:jc w:val="center"/>
              <w:rPr>
                <w:rFonts w:ascii="Times New Roman" w:hAnsi="Times New Roman"/>
                <w:sz w:val="28"/>
                <w:szCs w:val="28"/>
              </w:rPr>
            </w:pPr>
            <w:r>
              <w:rPr>
                <w:rFonts w:ascii="Times New Roman" w:hAnsi="Times New Roman"/>
                <w:sz w:val="28"/>
                <w:szCs w:val="28"/>
              </w:rPr>
              <w:t>14</w:t>
            </w:r>
          </w:p>
        </w:tc>
        <w:tc>
          <w:tcPr>
            <w:tcW w:w="2006" w:type="dxa"/>
            <w:tcBorders>
              <w:left w:val="single" w:sz="4" w:space="0" w:color="000000"/>
              <w:bottom w:val="single" w:sz="4" w:space="0" w:color="000000"/>
              <w:right w:val="single" w:sz="4" w:space="0" w:color="000000"/>
            </w:tcBorders>
          </w:tcPr>
          <w:p w14:paraId="275493A5"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3374A37F" w14:textId="77777777">
        <w:tc>
          <w:tcPr>
            <w:tcW w:w="4196" w:type="dxa"/>
            <w:tcBorders>
              <w:left w:val="single" w:sz="4" w:space="0" w:color="000000"/>
              <w:bottom w:val="single" w:sz="4" w:space="0" w:color="000000"/>
            </w:tcBorders>
          </w:tcPr>
          <w:p w14:paraId="07FC7A14" w14:textId="77777777" w:rsidR="00817812" w:rsidRDefault="001B773D">
            <w:pPr>
              <w:pStyle w:val="ae"/>
              <w:jc w:val="center"/>
              <w:rPr>
                <w:rFonts w:ascii="Times New Roman" w:hAnsi="Times New Roman"/>
                <w:sz w:val="28"/>
                <w:szCs w:val="28"/>
              </w:rPr>
            </w:pPr>
            <w:r>
              <w:rPr>
                <w:rFonts w:ascii="Times New Roman" w:hAnsi="Times New Roman"/>
                <w:sz w:val="28"/>
                <w:szCs w:val="28"/>
              </w:rPr>
              <w:t>HC-SR04</w:t>
            </w:r>
          </w:p>
        </w:tc>
        <w:tc>
          <w:tcPr>
            <w:tcW w:w="1644" w:type="dxa"/>
            <w:tcBorders>
              <w:left w:val="single" w:sz="4" w:space="0" w:color="000000"/>
              <w:bottom w:val="single" w:sz="4" w:space="0" w:color="000000"/>
            </w:tcBorders>
          </w:tcPr>
          <w:p w14:paraId="7BE3F90D"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1792" w:type="dxa"/>
            <w:tcBorders>
              <w:left w:val="single" w:sz="4" w:space="0" w:color="000000"/>
              <w:bottom w:val="single" w:sz="4" w:space="0" w:color="000000"/>
            </w:tcBorders>
          </w:tcPr>
          <w:p w14:paraId="73D652DE" w14:textId="77777777" w:rsidR="00817812" w:rsidRDefault="001B773D">
            <w:pPr>
              <w:pStyle w:val="ae"/>
              <w:jc w:val="center"/>
              <w:rPr>
                <w:rFonts w:ascii="Times New Roman" w:hAnsi="Times New Roman"/>
                <w:sz w:val="28"/>
                <w:szCs w:val="28"/>
              </w:rPr>
            </w:pPr>
            <w:r>
              <w:rPr>
                <w:rFonts w:ascii="Times New Roman" w:hAnsi="Times New Roman"/>
                <w:sz w:val="28"/>
                <w:szCs w:val="28"/>
              </w:rPr>
              <w:t>96</w:t>
            </w:r>
          </w:p>
        </w:tc>
        <w:tc>
          <w:tcPr>
            <w:tcW w:w="2006" w:type="dxa"/>
            <w:tcBorders>
              <w:left w:val="single" w:sz="4" w:space="0" w:color="000000"/>
              <w:bottom w:val="single" w:sz="4" w:space="0" w:color="000000"/>
              <w:right w:val="single" w:sz="4" w:space="0" w:color="000000"/>
            </w:tcBorders>
          </w:tcPr>
          <w:p w14:paraId="00360544"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43AFF1AD" w14:textId="77777777">
        <w:tc>
          <w:tcPr>
            <w:tcW w:w="4196" w:type="dxa"/>
            <w:tcBorders>
              <w:left w:val="single" w:sz="4" w:space="0" w:color="000000"/>
              <w:bottom w:val="single" w:sz="4" w:space="0" w:color="000000"/>
            </w:tcBorders>
          </w:tcPr>
          <w:p w14:paraId="1CB115E8" w14:textId="77777777" w:rsidR="00817812" w:rsidRDefault="001B773D">
            <w:pPr>
              <w:pStyle w:val="ae"/>
              <w:jc w:val="center"/>
              <w:rPr>
                <w:rFonts w:ascii="Times New Roman" w:hAnsi="Times New Roman"/>
                <w:sz w:val="28"/>
                <w:szCs w:val="28"/>
              </w:rPr>
            </w:pPr>
            <w:r>
              <w:rPr>
                <w:rFonts w:ascii="Times New Roman" w:hAnsi="Times New Roman"/>
                <w:sz w:val="28"/>
                <w:szCs w:val="28"/>
              </w:rPr>
              <w:t>CKCS BS01</w:t>
            </w:r>
          </w:p>
        </w:tc>
        <w:tc>
          <w:tcPr>
            <w:tcW w:w="1644" w:type="dxa"/>
            <w:tcBorders>
              <w:left w:val="single" w:sz="4" w:space="0" w:color="000000"/>
              <w:bottom w:val="single" w:sz="4" w:space="0" w:color="000000"/>
            </w:tcBorders>
          </w:tcPr>
          <w:p w14:paraId="50A2342E" w14:textId="77777777" w:rsidR="00817812" w:rsidRDefault="001B773D">
            <w:pPr>
              <w:pStyle w:val="ae"/>
              <w:jc w:val="center"/>
              <w:rPr>
                <w:rFonts w:ascii="Times New Roman" w:hAnsi="Times New Roman"/>
                <w:sz w:val="28"/>
                <w:szCs w:val="28"/>
              </w:rPr>
            </w:pPr>
            <w:r>
              <w:rPr>
                <w:rFonts w:ascii="Times New Roman" w:hAnsi="Times New Roman"/>
                <w:sz w:val="28"/>
                <w:szCs w:val="28"/>
              </w:rPr>
              <w:t>1</w:t>
            </w:r>
          </w:p>
        </w:tc>
        <w:tc>
          <w:tcPr>
            <w:tcW w:w="1792" w:type="dxa"/>
            <w:tcBorders>
              <w:left w:val="single" w:sz="4" w:space="0" w:color="000000"/>
              <w:bottom w:val="single" w:sz="4" w:space="0" w:color="000000"/>
            </w:tcBorders>
          </w:tcPr>
          <w:p w14:paraId="79B8ACD0" w14:textId="77777777" w:rsidR="00817812" w:rsidRDefault="001B773D">
            <w:pPr>
              <w:pStyle w:val="ae"/>
              <w:jc w:val="center"/>
              <w:rPr>
                <w:rFonts w:ascii="Times New Roman" w:hAnsi="Times New Roman"/>
                <w:sz w:val="28"/>
                <w:szCs w:val="28"/>
              </w:rPr>
            </w:pPr>
            <w:r>
              <w:rPr>
                <w:rFonts w:ascii="Times New Roman" w:hAnsi="Times New Roman"/>
                <w:sz w:val="28"/>
                <w:szCs w:val="28"/>
              </w:rPr>
              <w:t>18</w:t>
            </w:r>
          </w:p>
        </w:tc>
        <w:tc>
          <w:tcPr>
            <w:tcW w:w="2006" w:type="dxa"/>
            <w:tcBorders>
              <w:left w:val="single" w:sz="4" w:space="0" w:color="000000"/>
              <w:bottom w:val="single" w:sz="4" w:space="0" w:color="000000"/>
              <w:right w:val="single" w:sz="4" w:space="0" w:color="000000"/>
            </w:tcBorders>
          </w:tcPr>
          <w:p w14:paraId="3CCA9B2D"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1F88D359" w14:textId="77777777">
        <w:tc>
          <w:tcPr>
            <w:tcW w:w="4196" w:type="dxa"/>
            <w:tcBorders>
              <w:left w:val="single" w:sz="4" w:space="0" w:color="000000"/>
              <w:bottom w:val="single" w:sz="4" w:space="0" w:color="000000"/>
            </w:tcBorders>
          </w:tcPr>
          <w:p w14:paraId="4FD75C01" w14:textId="77777777" w:rsidR="00817812" w:rsidRDefault="001B773D">
            <w:pPr>
              <w:pStyle w:val="ae"/>
              <w:jc w:val="center"/>
              <w:rPr>
                <w:rFonts w:ascii="Times New Roman" w:hAnsi="Times New Roman"/>
                <w:sz w:val="28"/>
                <w:szCs w:val="28"/>
              </w:rPr>
            </w:pPr>
            <w:r>
              <w:rPr>
                <w:rFonts w:ascii="Times New Roman" w:hAnsi="Times New Roman"/>
                <w:sz w:val="28"/>
                <w:szCs w:val="28"/>
              </w:rPr>
              <w:t xml:space="preserve">Резистор 0.5 Вт (220 </w:t>
            </w:r>
            <w:proofErr w:type="spellStart"/>
            <w:r>
              <w:rPr>
                <w:rFonts w:ascii="Times New Roman" w:hAnsi="Times New Roman"/>
                <w:sz w:val="28"/>
                <w:szCs w:val="28"/>
              </w:rPr>
              <w:t>Ом</w:t>
            </w:r>
            <w:proofErr w:type="spellEnd"/>
            <w:r>
              <w:rPr>
                <w:rFonts w:ascii="Times New Roman" w:hAnsi="Times New Roman"/>
                <w:sz w:val="28"/>
                <w:szCs w:val="28"/>
              </w:rPr>
              <w:t>)</w:t>
            </w:r>
          </w:p>
        </w:tc>
        <w:tc>
          <w:tcPr>
            <w:tcW w:w="1644" w:type="dxa"/>
            <w:tcBorders>
              <w:left w:val="single" w:sz="4" w:space="0" w:color="000000"/>
              <w:bottom w:val="single" w:sz="4" w:space="0" w:color="000000"/>
            </w:tcBorders>
          </w:tcPr>
          <w:p w14:paraId="13F16A42"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1792" w:type="dxa"/>
            <w:tcBorders>
              <w:left w:val="single" w:sz="4" w:space="0" w:color="000000"/>
              <w:bottom w:val="single" w:sz="4" w:space="0" w:color="000000"/>
            </w:tcBorders>
          </w:tcPr>
          <w:p w14:paraId="2F861BED" w14:textId="77777777" w:rsidR="00817812" w:rsidRDefault="001B773D">
            <w:pPr>
              <w:pStyle w:val="ae"/>
              <w:jc w:val="center"/>
              <w:rPr>
                <w:rFonts w:ascii="Times New Roman" w:hAnsi="Times New Roman"/>
                <w:sz w:val="28"/>
                <w:szCs w:val="28"/>
              </w:rPr>
            </w:pPr>
            <w:r>
              <w:rPr>
                <w:rFonts w:ascii="Times New Roman" w:hAnsi="Times New Roman"/>
                <w:sz w:val="28"/>
                <w:szCs w:val="28"/>
              </w:rPr>
              <w:t>2</w:t>
            </w:r>
          </w:p>
        </w:tc>
        <w:tc>
          <w:tcPr>
            <w:tcW w:w="2006" w:type="dxa"/>
            <w:tcBorders>
              <w:left w:val="single" w:sz="4" w:space="0" w:color="000000"/>
              <w:bottom w:val="single" w:sz="4" w:space="0" w:color="000000"/>
              <w:right w:val="single" w:sz="4" w:space="0" w:color="000000"/>
            </w:tcBorders>
          </w:tcPr>
          <w:p w14:paraId="46EA248B"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1CD05A89" w14:textId="77777777">
        <w:tc>
          <w:tcPr>
            <w:tcW w:w="4196" w:type="dxa"/>
            <w:tcBorders>
              <w:left w:val="single" w:sz="4" w:space="0" w:color="000000"/>
              <w:bottom w:val="single" w:sz="4" w:space="0" w:color="000000"/>
            </w:tcBorders>
          </w:tcPr>
          <w:p w14:paraId="5F20B18E" w14:textId="77777777" w:rsidR="00817812" w:rsidRDefault="001B773D">
            <w:pPr>
              <w:pStyle w:val="ae"/>
              <w:jc w:val="center"/>
              <w:rPr>
                <w:rFonts w:ascii="Times New Roman" w:hAnsi="Times New Roman"/>
                <w:sz w:val="28"/>
                <w:szCs w:val="28"/>
              </w:rPr>
            </w:pPr>
            <w:r>
              <w:rPr>
                <w:rFonts w:ascii="Times New Roman" w:hAnsi="Times New Roman"/>
                <w:sz w:val="28"/>
                <w:szCs w:val="28"/>
              </w:rPr>
              <w:t>Діод 1</w:t>
            </w:r>
            <w:r>
              <w:rPr>
                <w:rFonts w:ascii="Times New Roman" w:hAnsi="Times New Roman"/>
                <w:sz w:val="28"/>
                <w:szCs w:val="28"/>
                <w:lang w:val="en-US"/>
              </w:rPr>
              <w:t>N4007</w:t>
            </w:r>
          </w:p>
        </w:tc>
        <w:tc>
          <w:tcPr>
            <w:tcW w:w="1644" w:type="dxa"/>
            <w:tcBorders>
              <w:left w:val="single" w:sz="4" w:space="0" w:color="000000"/>
              <w:bottom w:val="single" w:sz="4" w:space="0" w:color="000000"/>
            </w:tcBorders>
          </w:tcPr>
          <w:p w14:paraId="04488595"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2</w:t>
            </w:r>
          </w:p>
        </w:tc>
        <w:tc>
          <w:tcPr>
            <w:tcW w:w="1792" w:type="dxa"/>
            <w:tcBorders>
              <w:left w:val="single" w:sz="4" w:space="0" w:color="000000"/>
              <w:bottom w:val="single" w:sz="4" w:space="0" w:color="000000"/>
            </w:tcBorders>
          </w:tcPr>
          <w:p w14:paraId="6D39554E" w14:textId="77777777" w:rsidR="00817812" w:rsidRDefault="001B773D">
            <w:pPr>
              <w:pStyle w:val="ae"/>
              <w:jc w:val="center"/>
              <w:rPr>
                <w:rFonts w:ascii="Times New Roman" w:hAnsi="Times New Roman"/>
                <w:sz w:val="28"/>
                <w:szCs w:val="28"/>
                <w:lang w:val="en-US"/>
              </w:rPr>
            </w:pPr>
            <w:r>
              <w:rPr>
                <w:rFonts w:ascii="Times New Roman" w:hAnsi="Times New Roman"/>
                <w:sz w:val="28"/>
                <w:szCs w:val="28"/>
                <w:lang w:val="en-US"/>
              </w:rPr>
              <w:t>2</w:t>
            </w:r>
          </w:p>
        </w:tc>
        <w:tc>
          <w:tcPr>
            <w:tcW w:w="2006" w:type="dxa"/>
            <w:tcBorders>
              <w:left w:val="single" w:sz="4" w:space="0" w:color="000000"/>
              <w:bottom w:val="single" w:sz="4" w:space="0" w:color="000000"/>
              <w:right w:val="single" w:sz="4" w:space="0" w:color="000000"/>
            </w:tcBorders>
          </w:tcPr>
          <w:p w14:paraId="4B8A89AC" w14:textId="77777777" w:rsidR="00817812" w:rsidRDefault="001B773D">
            <w:pPr>
              <w:pStyle w:val="ae"/>
              <w:jc w:val="center"/>
              <w:rPr>
                <w:rFonts w:ascii="Times New Roman" w:hAnsi="Times New Roman"/>
                <w:sz w:val="28"/>
                <w:szCs w:val="28"/>
              </w:rPr>
            </w:pPr>
            <w:r>
              <w:rPr>
                <w:rFonts w:ascii="Times New Roman" w:hAnsi="Times New Roman"/>
                <w:sz w:val="28"/>
                <w:szCs w:val="28"/>
              </w:rPr>
              <w:t>09.10.2025</w:t>
            </w:r>
          </w:p>
        </w:tc>
      </w:tr>
      <w:tr w:rsidR="00817812" w14:paraId="4EBE7D02" w14:textId="77777777">
        <w:tc>
          <w:tcPr>
            <w:tcW w:w="4196" w:type="dxa"/>
            <w:tcBorders>
              <w:left w:val="single" w:sz="4" w:space="0" w:color="000000"/>
              <w:bottom w:val="single" w:sz="4" w:space="0" w:color="000000"/>
            </w:tcBorders>
          </w:tcPr>
          <w:p w14:paraId="002E0574" w14:textId="77777777" w:rsidR="00817812" w:rsidRDefault="001B773D">
            <w:pPr>
              <w:pStyle w:val="ae"/>
              <w:jc w:val="center"/>
              <w:rPr>
                <w:rFonts w:ascii="Times New Roman" w:hAnsi="Times New Roman"/>
                <w:i/>
                <w:iCs/>
                <w:sz w:val="28"/>
                <w:szCs w:val="28"/>
              </w:rPr>
            </w:pPr>
            <w:r>
              <w:rPr>
                <w:rFonts w:ascii="Times New Roman" w:hAnsi="Times New Roman"/>
                <w:i/>
                <w:iCs/>
                <w:sz w:val="28"/>
                <w:szCs w:val="28"/>
              </w:rPr>
              <w:t>Загалом</w:t>
            </w:r>
          </w:p>
        </w:tc>
        <w:tc>
          <w:tcPr>
            <w:tcW w:w="1644" w:type="dxa"/>
            <w:tcBorders>
              <w:left w:val="single" w:sz="4" w:space="0" w:color="000000"/>
              <w:bottom w:val="single" w:sz="4" w:space="0" w:color="000000"/>
            </w:tcBorders>
          </w:tcPr>
          <w:p w14:paraId="0093D1CA" w14:textId="77777777" w:rsidR="00817812" w:rsidRDefault="001B773D">
            <w:pPr>
              <w:pStyle w:val="ae"/>
              <w:jc w:val="center"/>
              <w:rPr>
                <w:rFonts w:ascii="Times New Roman" w:hAnsi="Times New Roman"/>
                <w:i/>
                <w:iCs/>
                <w:sz w:val="28"/>
                <w:szCs w:val="28"/>
              </w:rPr>
            </w:pPr>
            <w:r>
              <w:fldChar w:fldCharType="begin"/>
            </w:r>
            <w:r>
              <w:rPr>
                <w:rFonts w:ascii="Times New Roman" w:hAnsi="Times New Roman"/>
                <w:i/>
                <w:iCs/>
                <w:sz w:val="28"/>
                <w:szCs w:val="28"/>
              </w:rPr>
              <w:instrText xml:space="preserve"> =sum(B2:B11)</w:instrText>
            </w:r>
            <w:r>
              <w:rPr>
                <w:rFonts w:ascii="Times New Roman" w:hAnsi="Times New Roman"/>
                <w:i/>
                <w:iCs/>
                <w:sz w:val="28"/>
                <w:szCs w:val="28"/>
              </w:rPr>
              <w:fldChar w:fldCharType="separate"/>
            </w:r>
            <w:r>
              <w:rPr>
                <w:rFonts w:ascii="Times New Roman" w:hAnsi="Times New Roman"/>
                <w:i/>
                <w:iCs/>
                <w:sz w:val="28"/>
                <w:szCs w:val="28"/>
              </w:rPr>
              <w:t>15</w:t>
            </w:r>
            <w:r>
              <w:rPr>
                <w:rFonts w:ascii="Times New Roman" w:hAnsi="Times New Roman"/>
                <w:i/>
                <w:iCs/>
                <w:sz w:val="28"/>
                <w:szCs w:val="28"/>
              </w:rPr>
              <w:fldChar w:fldCharType="end"/>
            </w:r>
          </w:p>
        </w:tc>
        <w:tc>
          <w:tcPr>
            <w:tcW w:w="1792" w:type="dxa"/>
            <w:tcBorders>
              <w:left w:val="single" w:sz="4" w:space="0" w:color="000000"/>
              <w:bottom w:val="single" w:sz="4" w:space="0" w:color="000000"/>
            </w:tcBorders>
          </w:tcPr>
          <w:p w14:paraId="41E3F106" w14:textId="77777777" w:rsidR="00817812" w:rsidRDefault="001B773D">
            <w:pPr>
              <w:pStyle w:val="ae"/>
              <w:jc w:val="center"/>
              <w:rPr>
                <w:rFonts w:ascii="Times New Roman" w:hAnsi="Times New Roman"/>
                <w:i/>
                <w:iCs/>
                <w:sz w:val="28"/>
                <w:szCs w:val="28"/>
              </w:rPr>
            </w:pPr>
            <w:r>
              <w:fldChar w:fldCharType="begin"/>
            </w:r>
            <w:r>
              <w:rPr>
                <w:rFonts w:ascii="Times New Roman" w:hAnsi="Times New Roman"/>
                <w:i/>
                <w:iCs/>
                <w:sz w:val="28"/>
                <w:szCs w:val="28"/>
              </w:rPr>
              <w:instrText xml:space="preserve"> =sum(C2:C11)</w:instrText>
            </w:r>
            <w:r>
              <w:rPr>
                <w:rFonts w:ascii="Times New Roman" w:hAnsi="Times New Roman"/>
                <w:i/>
                <w:iCs/>
                <w:sz w:val="28"/>
                <w:szCs w:val="28"/>
              </w:rPr>
              <w:fldChar w:fldCharType="separate"/>
            </w:r>
            <w:r>
              <w:rPr>
                <w:rFonts w:ascii="Times New Roman" w:hAnsi="Times New Roman"/>
                <w:i/>
                <w:iCs/>
                <w:sz w:val="28"/>
                <w:szCs w:val="28"/>
              </w:rPr>
              <w:t>350</w:t>
            </w:r>
            <w:r>
              <w:rPr>
                <w:rFonts w:ascii="Times New Roman" w:hAnsi="Times New Roman"/>
                <w:i/>
                <w:iCs/>
                <w:sz w:val="28"/>
                <w:szCs w:val="28"/>
              </w:rPr>
              <w:fldChar w:fldCharType="end"/>
            </w:r>
          </w:p>
        </w:tc>
        <w:tc>
          <w:tcPr>
            <w:tcW w:w="2006" w:type="dxa"/>
            <w:tcBorders>
              <w:left w:val="single" w:sz="4" w:space="0" w:color="000000"/>
              <w:bottom w:val="single" w:sz="4" w:space="0" w:color="000000"/>
              <w:right w:val="single" w:sz="4" w:space="0" w:color="000000"/>
            </w:tcBorders>
          </w:tcPr>
          <w:p w14:paraId="60A255B2" w14:textId="77777777" w:rsidR="00817812" w:rsidRDefault="001B773D">
            <w:pPr>
              <w:pStyle w:val="ae"/>
              <w:jc w:val="center"/>
              <w:rPr>
                <w:rFonts w:ascii="Times New Roman" w:hAnsi="Times New Roman"/>
                <w:i/>
                <w:iCs/>
                <w:sz w:val="28"/>
                <w:szCs w:val="28"/>
              </w:rPr>
            </w:pPr>
            <w:r>
              <w:rPr>
                <w:rFonts w:ascii="Times New Roman" w:hAnsi="Times New Roman"/>
                <w:i/>
                <w:iCs/>
                <w:sz w:val="28"/>
                <w:szCs w:val="28"/>
              </w:rPr>
              <w:t>-</w:t>
            </w:r>
          </w:p>
        </w:tc>
      </w:tr>
    </w:tbl>
    <w:p w14:paraId="7CCE8C6A" w14:textId="77777777" w:rsidR="00817812" w:rsidRDefault="00817812">
      <w:pPr>
        <w:spacing w:line="360" w:lineRule="auto"/>
        <w:ind w:firstLine="709"/>
        <w:jc w:val="both"/>
        <w:rPr>
          <w:rFonts w:ascii="Times New Roman" w:hAnsi="Times New Roman"/>
          <w:sz w:val="28"/>
          <w:szCs w:val="28"/>
        </w:rPr>
      </w:pPr>
    </w:p>
    <w:p w14:paraId="1AEDC4C8" w14:textId="77777777" w:rsidR="00817812" w:rsidRDefault="001B773D">
      <w:pPr>
        <w:pStyle w:val="2"/>
      </w:pPr>
      <w:bookmarkStart w:id="24" w:name="__RefHeading___Toc2152_1994481791"/>
      <w:bookmarkEnd w:id="24"/>
      <w:r>
        <w:lastRenderedPageBreak/>
        <w:t xml:space="preserve">3.2 </w:t>
      </w:r>
      <w:r>
        <w:t>Підготовка компонентів</w:t>
      </w:r>
    </w:p>
    <w:p w14:paraId="2EA2F351" w14:textId="77777777" w:rsidR="00817812" w:rsidRDefault="00817812">
      <w:pPr>
        <w:spacing w:line="360" w:lineRule="auto"/>
        <w:ind w:firstLine="709"/>
        <w:jc w:val="both"/>
        <w:rPr>
          <w:rFonts w:ascii="Times New Roman" w:hAnsi="Times New Roman"/>
          <w:sz w:val="28"/>
          <w:szCs w:val="28"/>
        </w:rPr>
      </w:pPr>
    </w:p>
    <w:p w14:paraId="3C5D28E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Для збірки слід підготувати компоненти схеми, інструменти та розхідні матеріали. Також важливо підготувати програмне </w:t>
      </w:r>
      <w:r>
        <w:rPr>
          <w:rFonts w:ascii="Times New Roman" w:hAnsi="Times New Roman"/>
          <w:sz w:val="28"/>
          <w:szCs w:val="28"/>
        </w:rPr>
        <w:t>забезпечення, особливо задані параметри живлення та інші константи.</w:t>
      </w:r>
    </w:p>
    <w:p w14:paraId="5CF7859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Річ у тім</w:t>
      </w:r>
      <w:r>
        <w:rPr>
          <w:rFonts w:ascii="Times New Roman" w:hAnsi="Times New Roman"/>
          <w:sz w:val="28"/>
          <w:szCs w:val="28"/>
        </w:rPr>
        <w:t>, що якщо напруга на затворі транзистора буде в межах «напіввідкритого стану» (для поточних транзисторів це 1-3 вольти) виникне перегрів, оскільки його робота буде відповідати роботі резистора. Сигнал ШІМ від мікроконтролера є п’ятьма вольтами напруги зі с</w:t>
      </w:r>
      <w:r>
        <w:rPr>
          <w:rFonts w:ascii="Times New Roman" w:hAnsi="Times New Roman"/>
          <w:sz w:val="28"/>
          <w:szCs w:val="28"/>
        </w:rPr>
        <w:t xml:space="preserve">квапністю залежною від заданого значення </w:t>
      </w:r>
      <w:proofErr w:type="spellStart"/>
      <w:r>
        <w:rPr>
          <w:rFonts w:ascii="Times New Roman" w:hAnsi="Times New Roman"/>
          <w:sz w:val="28"/>
          <w:szCs w:val="28"/>
          <w:lang w:val="en-US"/>
        </w:rPr>
        <w:t>analogWrite</w:t>
      </w:r>
      <w:proofErr w:type="spellEnd"/>
      <w:r>
        <w:rPr>
          <w:rFonts w:ascii="Times New Roman" w:hAnsi="Times New Roman"/>
          <w:sz w:val="28"/>
          <w:szCs w:val="28"/>
          <w:lang w:val="en-US"/>
        </w:rPr>
        <w:t xml:space="preserve">, </w:t>
      </w:r>
      <w:r>
        <w:rPr>
          <w:rFonts w:ascii="Times New Roman" w:hAnsi="Times New Roman"/>
          <w:sz w:val="28"/>
          <w:szCs w:val="28"/>
        </w:rPr>
        <w:t>тому проблем з перегрівом не має бути через режим роботи у вигляді швидко перемикального транзистора. Для затвора слід на</w:t>
      </w:r>
      <w:proofErr w:type="spellStart"/>
      <w:r>
        <w:rPr>
          <w:rFonts w:ascii="Times New Roman" w:hAnsi="Times New Roman"/>
          <w:sz w:val="28"/>
          <w:szCs w:val="28"/>
          <w:lang w:val="en-US"/>
        </w:rPr>
        <w:t>дат</w:t>
      </w:r>
      <w:proofErr w:type="spellEnd"/>
      <w:r>
        <w:rPr>
          <w:rFonts w:ascii="Times New Roman" w:hAnsi="Times New Roman"/>
          <w:sz w:val="28"/>
          <w:szCs w:val="28"/>
        </w:rPr>
        <w:t xml:space="preserve">и 3/5 максимального значення </w:t>
      </w:r>
      <w:proofErr w:type="spellStart"/>
      <w:r>
        <w:rPr>
          <w:rFonts w:ascii="Times New Roman" w:hAnsi="Times New Roman"/>
          <w:sz w:val="28"/>
          <w:szCs w:val="28"/>
          <w:lang w:val="en-US"/>
        </w:rPr>
        <w:t>analogWrite</w:t>
      </w:r>
      <w:proofErr w:type="spellEnd"/>
      <w:r>
        <w:rPr>
          <w:rFonts w:ascii="Times New Roman" w:hAnsi="Times New Roman"/>
          <w:sz w:val="28"/>
          <w:szCs w:val="28"/>
          <w:lang w:val="en-US"/>
        </w:rPr>
        <w:t xml:space="preserve"> </w:t>
      </w:r>
      <w:r>
        <w:rPr>
          <w:rFonts w:ascii="Times New Roman" w:hAnsi="Times New Roman"/>
          <w:sz w:val="28"/>
          <w:szCs w:val="28"/>
        </w:rPr>
        <w:t xml:space="preserve">(255 · 0,6 = 153 для </w:t>
      </w:r>
      <w:proofErr w:type="spellStart"/>
      <w:r>
        <w:rPr>
          <w:rFonts w:ascii="Times New Roman" w:hAnsi="Times New Roman"/>
          <w:sz w:val="28"/>
          <w:szCs w:val="28"/>
          <w:lang w:val="en-US"/>
        </w:rPr>
        <w:t>VibroPower</w:t>
      </w:r>
      <w:proofErr w:type="spellEnd"/>
      <w:r>
        <w:rPr>
          <w:rFonts w:ascii="Times New Roman" w:hAnsi="Times New Roman"/>
          <w:sz w:val="28"/>
          <w:szCs w:val="28"/>
        </w:rPr>
        <w:t>)</w:t>
      </w:r>
      <w:r>
        <w:rPr>
          <w:rFonts w:ascii="Times New Roman" w:hAnsi="Times New Roman"/>
          <w:sz w:val="28"/>
          <w:szCs w:val="28"/>
          <w:lang w:val="en-US"/>
        </w:rPr>
        <w:t xml:space="preserve">. </w:t>
      </w:r>
      <w:r>
        <w:rPr>
          <w:rFonts w:ascii="Times New Roman" w:hAnsi="Times New Roman"/>
          <w:sz w:val="28"/>
          <w:szCs w:val="28"/>
        </w:rPr>
        <w:t>Чер</w:t>
      </w:r>
      <w:r>
        <w:rPr>
          <w:rFonts w:ascii="Times New Roman" w:hAnsi="Times New Roman"/>
          <w:sz w:val="28"/>
          <w:szCs w:val="28"/>
        </w:rPr>
        <w:t xml:space="preserve">ез індуктивність мотори не зможуть швидко нарощувати та скидати напругу, тому отримають саме необхідне їм живлення. Також діоди вільного ходу не дадуть нашкодити стрибкам ЕРС </w:t>
      </w:r>
      <w:r>
        <w:rPr>
          <w:rFonts w:ascii="Times New Roman" w:hAnsi="Times New Roman"/>
          <w:sz w:val="28"/>
          <w:szCs w:val="28"/>
          <w:lang w:val="en-US"/>
        </w:rPr>
        <w:t>[17]</w:t>
      </w:r>
      <w:r>
        <w:rPr>
          <w:rFonts w:ascii="Times New Roman" w:hAnsi="Times New Roman"/>
          <w:sz w:val="28"/>
          <w:szCs w:val="28"/>
        </w:rPr>
        <w:t>.</w:t>
      </w:r>
    </w:p>
    <w:p w14:paraId="1ECC602D"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Перед початком збірки потрібно завантажити програмне забезпечення на мікрок</w:t>
      </w:r>
      <w:r>
        <w:rPr>
          <w:rFonts w:ascii="Times New Roman" w:hAnsi="Times New Roman"/>
          <w:sz w:val="28"/>
          <w:szCs w:val="28"/>
        </w:rPr>
        <w:t xml:space="preserve">онтролер. Щоб впевнитись у з’єднанні персонального комп’ютера з мікроконтролером слід завантажити тестовий скетч. Його можна знайти в </w:t>
      </w:r>
      <w:r>
        <w:rPr>
          <w:rFonts w:ascii="Times New Roman" w:hAnsi="Times New Roman"/>
          <w:sz w:val="28"/>
          <w:szCs w:val="28"/>
          <w:lang w:val="en-US"/>
        </w:rPr>
        <w:t xml:space="preserve">Arduino IDE </w:t>
      </w:r>
      <w:r>
        <w:rPr>
          <w:rFonts w:ascii="Times New Roman" w:hAnsi="Times New Roman"/>
          <w:sz w:val="28"/>
          <w:szCs w:val="28"/>
        </w:rPr>
        <w:t>натиснувши «</w:t>
      </w:r>
      <w:r>
        <w:rPr>
          <w:rFonts w:ascii="Times New Roman" w:hAnsi="Times New Roman"/>
          <w:sz w:val="28"/>
          <w:szCs w:val="28"/>
          <w:lang w:val="en-US"/>
        </w:rPr>
        <w:t>File</w:t>
      </w:r>
      <w:r>
        <w:rPr>
          <w:rFonts w:ascii="Times New Roman" w:hAnsi="Times New Roman"/>
          <w:sz w:val="28"/>
          <w:szCs w:val="28"/>
        </w:rPr>
        <w:t xml:space="preserve">» </w:t>
      </w:r>
      <w:r>
        <w:rPr>
          <w:rFonts w:ascii="Times New Roman" w:eastAsia="Times New Roman" w:hAnsi="Times New Roman" w:cs="Times New Roman"/>
          <w:sz w:val="28"/>
          <w:szCs w:val="28"/>
        </w:rPr>
        <w:t>→</w:t>
      </w:r>
      <w:r>
        <w:rPr>
          <w:rFonts w:ascii="Times New Roman" w:hAnsi="Times New Roman"/>
          <w:sz w:val="28"/>
          <w:szCs w:val="28"/>
        </w:rPr>
        <w:t xml:space="preserve"> «</w:t>
      </w:r>
      <w:r>
        <w:rPr>
          <w:rFonts w:ascii="Times New Roman" w:hAnsi="Times New Roman"/>
          <w:sz w:val="28"/>
          <w:szCs w:val="28"/>
          <w:lang w:val="en-US"/>
        </w:rPr>
        <w:t>Examples</w:t>
      </w:r>
      <w:r>
        <w:rPr>
          <w:rFonts w:ascii="Times New Roman" w:hAnsi="Times New Roman"/>
          <w:sz w:val="28"/>
          <w:szCs w:val="28"/>
        </w:rPr>
        <w:t xml:space="preserve">» </w:t>
      </w:r>
      <w:r>
        <w:rPr>
          <w:rFonts w:ascii="Times New Roman" w:eastAsia="Times New Roman" w:hAnsi="Times New Roman" w:cs="Times New Roman"/>
          <w:sz w:val="28"/>
          <w:szCs w:val="28"/>
        </w:rPr>
        <w:t>→</w:t>
      </w:r>
      <w:r>
        <w:rPr>
          <w:rFonts w:ascii="Times New Roman" w:hAnsi="Times New Roman"/>
          <w:sz w:val="28"/>
          <w:szCs w:val="28"/>
        </w:rPr>
        <w:t xml:space="preserve"> «</w:t>
      </w:r>
      <w:r>
        <w:rPr>
          <w:rFonts w:ascii="Times New Roman" w:hAnsi="Times New Roman"/>
          <w:sz w:val="28"/>
          <w:szCs w:val="28"/>
          <w:lang w:val="en-US"/>
        </w:rPr>
        <w:t>Basics</w:t>
      </w:r>
      <w:r>
        <w:rPr>
          <w:rFonts w:ascii="Times New Roman" w:hAnsi="Times New Roman"/>
          <w:sz w:val="28"/>
          <w:szCs w:val="28"/>
        </w:rPr>
        <w:t xml:space="preserve">» </w:t>
      </w:r>
      <w:r>
        <w:rPr>
          <w:rFonts w:ascii="Times New Roman" w:eastAsia="Times New Roman" w:hAnsi="Times New Roman" w:cs="Times New Roman"/>
          <w:sz w:val="28"/>
          <w:szCs w:val="28"/>
        </w:rPr>
        <w:t>→</w:t>
      </w:r>
      <w:r>
        <w:rPr>
          <w:rFonts w:ascii="Times New Roman" w:hAnsi="Times New Roman"/>
          <w:sz w:val="28"/>
          <w:szCs w:val="28"/>
        </w:rPr>
        <w:t xml:space="preserve"> «</w:t>
      </w:r>
      <w:r>
        <w:rPr>
          <w:rFonts w:ascii="Times New Roman" w:hAnsi="Times New Roman"/>
          <w:sz w:val="28"/>
          <w:szCs w:val="28"/>
          <w:lang w:val="en-US"/>
        </w:rPr>
        <w:t>Blink</w:t>
      </w:r>
      <w:r>
        <w:rPr>
          <w:rFonts w:ascii="Times New Roman" w:hAnsi="Times New Roman"/>
          <w:sz w:val="28"/>
          <w:szCs w:val="28"/>
        </w:rPr>
        <w:t xml:space="preserve">». </w:t>
      </w:r>
      <w:r>
        <w:rPr>
          <w:rFonts w:ascii="Times New Roman" w:hAnsi="Times New Roman"/>
          <w:sz w:val="28"/>
          <w:szCs w:val="28"/>
        </w:rPr>
        <w:t xml:space="preserve">Зазвичай він від початку встановлений на мікроконтролері, тому слід змінити частоту вмикання та вимикання вбудованого </w:t>
      </w:r>
      <w:proofErr w:type="spellStart"/>
      <w:r>
        <w:rPr>
          <w:rFonts w:ascii="Times New Roman" w:hAnsi="Times New Roman"/>
          <w:sz w:val="28"/>
          <w:szCs w:val="28"/>
        </w:rPr>
        <w:t>світлодіода</w:t>
      </w:r>
      <w:proofErr w:type="spellEnd"/>
      <w:r>
        <w:rPr>
          <w:rFonts w:ascii="Times New Roman" w:hAnsi="Times New Roman"/>
          <w:sz w:val="28"/>
          <w:szCs w:val="28"/>
        </w:rPr>
        <w:t xml:space="preserve"> за допомогою зміни затримок (у Рисунок 3.1 наведено приклад в 100 </w:t>
      </w:r>
      <w:proofErr w:type="spellStart"/>
      <w:r>
        <w:rPr>
          <w:rFonts w:ascii="Times New Roman" w:hAnsi="Times New Roman"/>
          <w:sz w:val="28"/>
          <w:szCs w:val="28"/>
        </w:rPr>
        <w:t>мілісекунд</w:t>
      </w:r>
      <w:proofErr w:type="spellEnd"/>
      <w:r>
        <w:rPr>
          <w:rFonts w:ascii="Times New Roman" w:hAnsi="Times New Roman"/>
          <w:sz w:val="28"/>
          <w:szCs w:val="28"/>
        </w:rPr>
        <w:t xml:space="preserve">) </w:t>
      </w:r>
      <w:r>
        <w:rPr>
          <w:rFonts w:ascii="Times New Roman" w:hAnsi="Times New Roman"/>
          <w:sz w:val="28"/>
          <w:szCs w:val="28"/>
          <w:lang w:val="en-US"/>
        </w:rPr>
        <w:t>[24]</w:t>
      </w:r>
      <w:r>
        <w:rPr>
          <w:rFonts w:ascii="Times New Roman" w:hAnsi="Times New Roman"/>
          <w:sz w:val="28"/>
          <w:szCs w:val="28"/>
        </w:rPr>
        <w:t>.</w:t>
      </w:r>
    </w:p>
    <w:p w14:paraId="219256EC"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32" behindDoc="0" locked="0" layoutInCell="0" allowOverlap="1" wp14:anchorId="4105BB3D" wp14:editId="13ECF59E">
            <wp:simplePos x="0" y="0"/>
            <wp:positionH relativeFrom="column">
              <wp:align>center</wp:align>
            </wp:positionH>
            <wp:positionV relativeFrom="paragraph">
              <wp:posOffset>635</wp:posOffset>
            </wp:positionV>
            <wp:extent cx="6120130" cy="3289300"/>
            <wp:effectExtent l="0" t="0" r="0" b="0"/>
            <wp:wrapSquare wrapText="largest"/>
            <wp:docPr id="31" nam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
                    <pic:cNvPicPr>
                      <a:picLocks noChangeAspect="1" noChangeArrowheads="1"/>
                    </pic:cNvPicPr>
                  </pic:nvPicPr>
                  <pic:blipFill>
                    <a:blip r:embed="rId37"/>
                    <a:stretch>
                      <a:fillRect/>
                    </a:stretch>
                  </pic:blipFill>
                  <pic:spPr bwMode="auto">
                    <a:xfrm>
                      <a:off x="0" y="0"/>
                      <a:ext cx="6120130" cy="3289300"/>
                    </a:xfrm>
                    <a:prstGeom prst="rect">
                      <a:avLst/>
                    </a:prstGeom>
                    <a:noFill/>
                  </pic:spPr>
                </pic:pic>
              </a:graphicData>
            </a:graphic>
          </wp:anchor>
        </w:drawing>
      </w:r>
      <w:r>
        <w:rPr>
          <w:rFonts w:ascii="Times New Roman" w:hAnsi="Times New Roman"/>
          <w:sz w:val="28"/>
          <w:szCs w:val="28"/>
        </w:rPr>
        <w:t>Рисунок 3.</w:t>
      </w:r>
      <w:r>
        <w:rPr>
          <w:rFonts w:ascii="Times New Roman" w:hAnsi="Times New Roman"/>
          <w:sz w:val="28"/>
          <w:szCs w:val="28"/>
        </w:rPr>
        <w:t>1</w:t>
      </w:r>
      <w:r>
        <w:rPr>
          <w:rFonts w:ascii="Times New Roman" w:hAnsi="Times New Roman"/>
          <w:sz w:val="28"/>
          <w:szCs w:val="28"/>
        </w:rPr>
        <w:t xml:space="preserve"> —</w:t>
      </w:r>
      <w:r>
        <w:rPr>
          <w:rFonts w:ascii="Times New Roman" w:hAnsi="Times New Roman"/>
          <w:sz w:val="28"/>
          <w:szCs w:val="28"/>
        </w:rPr>
        <w:t xml:space="preserve"> Завантаження редагованого с</w:t>
      </w:r>
      <w:r>
        <w:rPr>
          <w:rFonts w:ascii="Times New Roman" w:hAnsi="Times New Roman"/>
          <w:sz w:val="28"/>
          <w:szCs w:val="28"/>
        </w:rPr>
        <w:t>кетчу «</w:t>
      </w:r>
      <w:r>
        <w:rPr>
          <w:rFonts w:ascii="Times New Roman" w:hAnsi="Times New Roman"/>
          <w:sz w:val="28"/>
          <w:szCs w:val="28"/>
          <w:lang w:val="en-US"/>
        </w:rPr>
        <w:t>Blink</w:t>
      </w:r>
      <w:r>
        <w:rPr>
          <w:rFonts w:ascii="Times New Roman" w:hAnsi="Times New Roman"/>
          <w:sz w:val="28"/>
          <w:szCs w:val="28"/>
        </w:rPr>
        <w:t>»</w:t>
      </w:r>
    </w:p>
    <w:p w14:paraId="061D5489" w14:textId="77777777" w:rsidR="00817812" w:rsidRDefault="00817812">
      <w:pPr>
        <w:spacing w:line="360" w:lineRule="auto"/>
        <w:ind w:firstLine="709"/>
        <w:jc w:val="both"/>
        <w:rPr>
          <w:rFonts w:ascii="Times New Roman" w:hAnsi="Times New Roman"/>
          <w:sz w:val="28"/>
          <w:szCs w:val="28"/>
          <w:lang w:val="en-US"/>
        </w:rPr>
      </w:pPr>
    </w:p>
    <w:p w14:paraId="2E40B31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Якщо все пройшло вдало, то можна завантажувати скетч з </w:t>
      </w:r>
      <w:proofErr w:type="spellStart"/>
      <w:r>
        <w:rPr>
          <w:rFonts w:ascii="Times New Roman" w:hAnsi="Times New Roman"/>
          <w:sz w:val="28"/>
          <w:szCs w:val="28"/>
          <w:lang w:val="en-US"/>
        </w:rPr>
        <w:t>Tinkercad</w:t>
      </w:r>
      <w:proofErr w:type="spellEnd"/>
      <w:r>
        <w:rPr>
          <w:rFonts w:ascii="Times New Roman" w:hAnsi="Times New Roman"/>
          <w:sz w:val="28"/>
          <w:szCs w:val="28"/>
          <w:lang w:val="en-US"/>
        </w:rPr>
        <w:t xml:space="preserve"> (</w:t>
      </w:r>
      <w:r>
        <w:rPr>
          <w:rFonts w:ascii="Times New Roman" w:hAnsi="Times New Roman"/>
          <w:sz w:val="28"/>
          <w:szCs w:val="28"/>
        </w:rPr>
        <w:t>у додатку є можливість завантаження</w:t>
      </w:r>
      <w:r>
        <w:rPr>
          <w:rFonts w:ascii="Times New Roman" w:hAnsi="Times New Roman"/>
          <w:sz w:val="28"/>
          <w:szCs w:val="28"/>
          <w:lang w:val="en-US"/>
        </w:rPr>
        <w:t xml:space="preserve">). </w:t>
      </w:r>
      <w:r>
        <w:rPr>
          <w:rFonts w:ascii="Times New Roman" w:hAnsi="Times New Roman"/>
          <w:sz w:val="28"/>
          <w:szCs w:val="28"/>
        </w:rPr>
        <w:t>У випадку невдачі слід перевірити наявність драйверів та помилки завантаження і на основі отриманих даних знайти рішення та повторити спр</w:t>
      </w:r>
      <w:r>
        <w:rPr>
          <w:rFonts w:ascii="Times New Roman" w:hAnsi="Times New Roman"/>
          <w:sz w:val="28"/>
          <w:szCs w:val="28"/>
        </w:rPr>
        <w:t>обу.</w:t>
      </w:r>
    </w:p>
    <w:p w14:paraId="0323FA83"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3" behindDoc="0" locked="0" layoutInCell="0" allowOverlap="1" wp14:anchorId="04977BCE" wp14:editId="4275334D">
            <wp:simplePos x="0" y="0"/>
            <wp:positionH relativeFrom="column">
              <wp:align>center</wp:align>
            </wp:positionH>
            <wp:positionV relativeFrom="paragraph">
              <wp:posOffset>635</wp:posOffset>
            </wp:positionV>
            <wp:extent cx="6120130" cy="3289300"/>
            <wp:effectExtent l="0" t="0" r="0" b="0"/>
            <wp:wrapSquare wrapText="largest"/>
            <wp:docPr id="32" nam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
                    <pic:cNvPicPr>
                      <a:picLocks noChangeAspect="1" noChangeArrowheads="1"/>
                    </pic:cNvPicPr>
                  </pic:nvPicPr>
                  <pic:blipFill>
                    <a:blip r:embed="rId38"/>
                    <a:stretch>
                      <a:fillRect/>
                    </a:stretch>
                  </pic:blipFill>
                  <pic:spPr bwMode="auto">
                    <a:xfrm>
                      <a:off x="0" y="0"/>
                      <a:ext cx="6120130" cy="3289300"/>
                    </a:xfrm>
                    <a:prstGeom prst="rect">
                      <a:avLst/>
                    </a:prstGeom>
                    <a:noFill/>
                  </pic:spPr>
                </pic:pic>
              </a:graphicData>
            </a:graphic>
          </wp:anchor>
        </w:drawing>
      </w:r>
      <w:r>
        <w:rPr>
          <w:rFonts w:ascii="Times New Roman" w:hAnsi="Times New Roman"/>
          <w:sz w:val="28"/>
          <w:szCs w:val="28"/>
        </w:rPr>
        <w:t>Рисунок 3.2 —</w:t>
      </w:r>
      <w:r>
        <w:rPr>
          <w:rFonts w:ascii="Times New Roman" w:hAnsi="Times New Roman"/>
          <w:sz w:val="28"/>
          <w:szCs w:val="28"/>
        </w:rPr>
        <w:t xml:space="preserve"> Завантаження головного скетчу</w:t>
      </w:r>
    </w:p>
    <w:p w14:paraId="164E360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Якщо все пройшло успішно (як в цьому випадку), стає можливим перехід до збірки схеми. У випадку потреби є можливість завантажити зміни у зібраній схемі, хоч і обтяжується меншою зручністю взаємодії.</w:t>
      </w:r>
    </w:p>
    <w:p w14:paraId="517C6EFC" w14:textId="77777777" w:rsidR="00817812" w:rsidRDefault="00817812">
      <w:pPr>
        <w:spacing w:line="360" w:lineRule="auto"/>
        <w:ind w:firstLine="709"/>
        <w:jc w:val="both"/>
        <w:rPr>
          <w:rFonts w:ascii="Times New Roman" w:hAnsi="Times New Roman"/>
          <w:sz w:val="28"/>
          <w:szCs w:val="28"/>
        </w:rPr>
      </w:pPr>
    </w:p>
    <w:p w14:paraId="2DBA975C" w14:textId="77777777" w:rsidR="00817812" w:rsidRDefault="001B773D">
      <w:pPr>
        <w:pStyle w:val="2"/>
      </w:pPr>
      <w:bookmarkStart w:id="25" w:name="__RefHeading___Toc2154_1994481791"/>
      <w:bookmarkEnd w:id="25"/>
      <w:r>
        <w:t>3.3 Зб</w:t>
      </w:r>
      <w:r>
        <w:t>ірка</w:t>
      </w:r>
    </w:p>
    <w:p w14:paraId="6A4D67C8" w14:textId="77777777" w:rsidR="00817812" w:rsidRDefault="00817812">
      <w:pPr>
        <w:spacing w:line="360" w:lineRule="auto"/>
        <w:ind w:firstLine="709"/>
        <w:jc w:val="both"/>
        <w:rPr>
          <w:rFonts w:ascii="Times New Roman" w:hAnsi="Times New Roman"/>
          <w:sz w:val="28"/>
          <w:szCs w:val="28"/>
        </w:rPr>
      </w:pPr>
    </w:p>
    <w:p w14:paraId="369348C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Почати збірку слід з налаштування </w:t>
      </w:r>
      <w:r>
        <w:rPr>
          <w:rFonts w:ascii="Times New Roman" w:hAnsi="Times New Roman"/>
          <w:sz w:val="28"/>
          <w:szCs w:val="28"/>
          <w:lang w:val="en-US"/>
        </w:rPr>
        <w:t xml:space="preserve">DC-DC </w:t>
      </w:r>
      <w:r>
        <w:rPr>
          <w:rFonts w:ascii="Times New Roman" w:hAnsi="Times New Roman"/>
          <w:sz w:val="28"/>
          <w:szCs w:val="28"/>
        </w:rPr>
        <w:t xml:space="preserve">перетворювача, оскільки залежно від налаштувань на виході отримується різна напруга. Для отримання п’яти вольтів необхідно розпаяти перемички </w:t>
      </w:r>
      <w:r>
        <w:rPr>
          <w:rFonts w:ascii="Times New Roman" w:hAnsi="Times New Roman"/>
          <w:sz w:val="28"/>
          <w:szCs w:val="28"/>
          <w:lang w:val="en-US"/>
        </w:rPr>
        <w:t xml:space="preserve">A </w:t>
      </w:r>
      <w:r>
        <w:rPr>
          <w:rFonts w:ascii="Times New Roman" w:hAnsi="Times New Roman"/>
          <w:sz w:val="28"/>
          <w:szCs w:val="28"/>
        </w:rPr>
        <w:t xml:space="preserve">та </w:t>
      </w:r>
      <w:r>
        <w:rPr>
          <w:rFonts w:ascii="Times New Roman" w:hAnsi="Times New Roman"/>
          <w:sz w:val="28"/>
          <w:szCs w:val="28"/>
          <w:lang w:val="en-US"/>
        </w:rPr>
        <w:t xml:space="preserve">B, </w:t>
      </w:r>
      <w:r>
        <w:rPr>
          <w:rFonts w:ascii="Times New Roman" w:hAnsi="Times New Roman"/>
          <w:sz w:val="28"/>
          <w:szCs w:val="28"/>
        </w:rPr>
        <w:t xml:space="preserve">додатково доцільно додати перемичку для </w:t>
      </w:r>
      <w:proofErr w:type="spellStart"/>
      <w:r>
        <w:rPr>
          <w:rFonts w:ascii="Times New Roman" w:hAnsi="Times New Roman"/>
          <w:sz w:val="28"/>
          <w:szCs w:val="28"/>
        </w:rPr>
        <w:t>світлодіода</w:t>
      </w:r>
      <w:proofErr w:type="spellEnd"/>
      <w:r>
        <w:rPr>
          <w:rFonts w:ascii="Times New Roman" w:hAnsi="Times New Roman"/>
          <w:sz w:val="28"/>
          <w:szCs w:val="28"/>
        </w:rPr>
        <w:t xml:space="preserve"> </w:t>
      </w:r>
      <w:proofErr w:type="spellStart"/>
      <w:r>
        <w:rPr>
          <w:rFonts w:ascii="Times New Roman" w:hAnsi="Times New Roman"/>
          <w:sz w:val="28"/>
          <w:szCs w:val="28"/>
        </w:rPr>
        <w:t>сигналіз</w:t>
      </w:r>
      <w:r>
        <w:rPr>
          <w:rFonts w:ascii="Times New Roman" w:hAnsi="Times New Roman"/>
          <w:sz w:val="28"/>
          <w:szCs w:val="28"/>
        </w:rPr>
        <w:t>увального</w:t>
      </w:r>
      <w:proofErr w:type="spellEnd"/>
      <w:r>
        <w:rPr>
          <w:rFonts w:ascii="Times New Roman" w:hAnsi="Times New Roman"/>
          <w:sz w:val="28"/>
          <w:szCs w:val="28"/>
        </w:rPr>
        <w:t xml:space="preserve"> про роботу перетворювача. На Рисунок 3.3 зображено перемички та можливі стани </w:t>
      </w:r>
      <w:r>
        <w:rPr>
          <w:rFonts w:ascii="Times New Roman" w:hAnsi="Times New Roman"/>
          <w:sz w:val="28"/>
          <w:szCs w:val="28"/>
          <w:lang w:val="en-US"/>
        </w:rPr>
        <w:t>[32]</w:t>
      </w:r>
      <w:r>
        <w:rPr>
          <w:rFonts w:ascii="Times New Roman" w:hAnsi="Times New Roman"/>
          <w:sz w:val="28"/>
          <w:szCs w:val="28"/>
        </w:rPr>
        <w:t>.</w:t>
      </w:r>
    </w:p>
    <w:p w14:paraId="4B5D0F48"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4" behindDoc="0" locked="0" layoutInCell="0" allowOverlap="1" wp14:anchorId="253DE3EC" wp14:editId="525D8B22">
            <wp:simplePos x="0" y="0"/>
            <wp:positionH relativeFrom="column">
              <wp:align>center</wp:align>
            </wp:positionH>
            <wp:positionV relativeFrom="paragraph">
              <wp:posOffset>635</wp:posOffset>
            </wp:positionV>
            <wp:extent cx="4730750" cy="4730750"/>
            <wp:effectExtent l="0" t="0" r="0" b="0"/>
            <wp:wrapTopAndBottom/>
            <wp:docPr id="33" nam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
                    <pic:cNvPicPr>
                      <a:picLocks noChangeAspect="1" noChangeArrowheads="1"/>
                    </pic:cNvPicPr>
                  </pic:nvPicPr>
                  <pic:blipFill>
                    <a:blip r:embed="rId39"/>
                    <a:stretch>
                      <a:fillRect/>
                    </a:stretch>
                  </pic:blipFill>
                  <pic:spPr bwMode="auto">
                    <a:xfrm>
                      <a:off x="0" y="0"/>
                      <a:ext cx="4730750" cy="4730750"/>
                    </a:xfrm>
                    <a:prstGeom prst="rect">
                      <a:avLst/>
                    </a:prstGeom>
                    <a:noFill/>
                  </pic:spPr>
                </pic:pic>
              </a:graphicData>
            </a:graphic>
          </wp:anchor>
        </w:drawing>
      </w:r>
      <w:r>
        <w:rPr>
          <w:rFonts w:ascii="Times New Roman" w:hAnsi="Times New Roman"/>
          <w:sz w:val="28"/>
          <w:szCs w:val="28"/>
        </w:rPr>
        <w:t xml:space="preserve">Рисунок 3.3 — Налаштування </w:t>
      </w:r>
      <w:r>
        <w:rPr>
          <w:rFonts w:ascii="Times New Roman" w:hAnsi="Times New Roman"/>
          <w:sz w:val="28"/>
          <w:szCs w:val="28"/>
          <w:lang w:val="en-US"/>
        </w:rPr>
        <w:t>CKCS BS01</w:t>
      </w:r>
    </w:p>
    <w:p w14:paraId="4C200E14" w14:textId="77777777" w:rsidR="00817812" w:rsidRDefault="00817812">
      <w:pPr>
        <w:spacing w:line="360" w:lineRule="auto"/>
        <w:ind w:firstLine="709"/>
        <w:jc w:val="both"/>
        <w:rPr>
          <w:rFonts w:ascii="Times New Roman" w:hAnsi="Times New Roman"/>
          <w:sz w:val="28"/>
          <w:szCs w:val="28"/>
        </w:rPr>
      </w:pPr>
    </w:p>
    <w:p w14:paraId="04C8F5B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Після налаштувань слід зібрати схему з контролера заряду, акумуляторного відсіку, перемикача та </w:t>
      </w:r>
      <w:r>
        <w:rPr>
          <w:rFonts w:ascii="Times New Roman" w:hAnsi="Times New Roman"/>
          <w:sz w:val="28"/>
          <w:szCs w:val="28"/>
          <w:lang w:val="en-US"/>
        </w:rPr>
        <w:t xml:space="preserve">DC-DC </w:t>
      </w:r>
      <w:r>
        <w:rPr>
          <w:rFonts w:ascii="Times New Roman" w:hAnsi="Times New Roman"/>
          <w:sz w:val="28"/>
          <w:szCs w:val="28"/>
        </w:rPr>
        <w:t>перетворювача. Це доз</w:t>
      </w:r>
      <w:r>
        <w:rPr>
          <w:rFonts w:ascii="Times New Roman" w:hAnsi="Times New Roman"/>
          <w:sz w:val="28"/>
          <w:szCs w:val="28"/>
        </w:rPr>
        <w:t>волить перевірити вихідну з нього напругу до з’єднання його з мікроконтролером та іншими електронними компонентами для запобігання пошкодження.</w:t>
      </w:r>
    </w:p>
    <w:p w14:paraId="2C86A51A"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5" behindDoc="0" locked="0" layoutInCell="0" allowOverlap="1" wp14:anchorId="69AF6C3E" wp14:editId="09D87F03">
            <wp:simplePos x="0" y="0"/>
            <wp:positionH relativeFrom="column">
              <wp:align>center</wp:align>
            </wp:positionH>
            <wp:positionV relativeFrom="paragraph">
              <wp:posOffset>635</wp:posOffset>
            </wp:positionV>
            <wp:extent cx="6120130" cy="4589780"/>
            <wp:effectExtent l="0" t="0" r="0" b="0"/>
            <wp:wrapSquare wrapText="largest"/>
            <wp:docPr id="34" nam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4"/>
                    <pic:cNvPicPr>
                      <a:picLocks noChangeAspect="1" noChangeArrowheads="1"/>
                    </pic:cNvPicPr>
                  </pic:nvPicPr>
                  <pic:blipFill>
                    <a:blip r:embed="rId40"/>
                    <a:stretch>
                      <a:fillRect/>
                    </a:stretch>
                  </pic:blipFill>
                  <pic:spPr bwMode="auto">
                    <a:xfrm>
                      <a:off x="0" y="0"/>
                      <a:ext cx="6120130" cy="4589780"/>
                    </a:xfrm>
                    <a:prstGeom prst="rect">
                      <a:avLst/>
                    </a:prstGeom>
                    <a:noFill/>
                  </pic:spPr>
                </pic:pic>
              </a:graphicData>
            </a:graphic>
          </wp:anchor>
        </w:drawing>
      </w:r>
      <w:r>
        <w:rPr>
          <w:rFonts w:ascii="Times New Roman" w:hAnsi="Times New Roman"/>
          <w:sz w:val="28"/>
          <w:szCs w:val="28"/>
        </w:rPr>
        <w:t xml:space="preserve">Рисунок 3.4 — Напруга на виході </w:t>
      </w:r>
      <w:r>
        <w:rPr>
          <w:rFonts w:ascii="Times New Roman" w:hAnsi="Times New Roman"/>
          <w:sz w:val="28"/>
          <w:szCs w:val="28"/>
          <w:lang w:val="en-US"/>
        </w:rPr>
        <w:t xml:space="preserve">DC-DC </w:t>
      </w:r>
      <w:r>
        <w:rPr>
          <w:rFonts w:ascii="Times New Roman" w:hAnsi="Times New Roman"/>
          <w:sz w:val="28"/>
          <w:szCs w:val="28"/>
        </w:rPr>
        <w:t>перетворювача</w:t>
      </w:r>
    </w:p>
    <w:p w14:paraId="44789E7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Отримана напруга на виході </w:t>
      </w:r>
      <w:r>
        <w:rPr>
          <w:rFonts w:ascii="Times New Roman" w:hAnsi="Times New Roman"/>
          <w:sz w:val="28"/>
          <w:szCs w:val="28"/>
          <w:lang w:val="en-US"/>
        </w:rPr>
        <w:t xml:space="preserve">DC-DC </w:t>
      </w:r>
      <w:r>
        <w:rPr>
          <w:rFonts w:ascii="Times New Roman" w:hAnsi="Times New Roman"/>
          <w:sz w:val="28"/>
          <w:szCs w:val="28"/>
        </w:rPr>
        <w:t xml:space="preserve">перетворювача </w:t>
      </w:r>
      <w:r>
        <w:rPr>
          <w:rFonts w:ascii="Times New Roman" w:hAnsi="Times New Roman"/>
          <w:sz w:val="28"/>
          <w:szCs w:val="28"/>
        </w:rPr>
        <w:t xml:space="preserve">складає 5,202 вольти, що </w:t>
      </w:r>
      <w:proofErr w:type="spellStart"/>
      <w:r>
        <w:rPr>
          <w:rFonts w:ascii="Times New Roman" w:hAnsi="Times New Roman"/>
          <w:sz w:val="28"/>
          <w:szCs w:val="28"/>
        </w:rPr>
        <w:t>прийнятно</w:t>
      </w:r>
      <w:proofErr w:type="spellEnd"/>
      <w:r>
        <w:rPr>
          <w:rFonts w:ascii="Times New Roman" w:hAnsi="Times New Roman"/>
          <w:sz w:val="28"/>
          <w:szCs w:val="28"/>
        </w:rPr>
        <w:t xml:space="preserve"> для подальшого використання. Якщо напруга на виході становить близько 8, 9 або 12 вольтів слід перевірити перемички описані раніше.</w:t>
      </w:r>
    </w:p>
    <w:p w14:paraId="626390F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Далі слід приєднати ультразвукові датчики відстані та транзистори з резисторами до мікрок</w:t>
      </w:r>
      <w:r>
        <w:rPr>
          <w:rFonts w:ascii="Times New Roman" w:hAnsi="Times New Roman"/>
          <w:sz w:val="28"/>
          <w:szCs w:val="28"/>
        </w:rPr>
        <w:t xml:space="preserve">онтролера разом з виходом </w:t>
      </w:r>
      <w:r>
        <w:rPr>
          <w:rFonts w:ascii="Times New Roman" w:hAnsi="Times New Roman"/>
          <w:sz w:val="28"/>
          <w:szCs w:val="28"/>
          <w:lang w:val="en-US"/>
        </w:rPr>
        <w:t xml:space="preserve">DC-DC </w:t>
      </w:r>
      <w:r>
        <w:rPr>
          <w:rFonts w:ascii="Times New Roman" w:hAnsi="Times New Roman"/>
          <w:sz w:val="28"/>
          <w:szCs w:val="28"/>
        </w:rPr>
        <w:t xml:space="preserve">перетворювача, оскільки саме тут відбувається з’єднання всіх ліній живлення. Після з’єднання слід перевірити напругу для </w:t>
      </w:r>
      <w:proofErr w:type="spellStart"/>
      <w:r>
        <w:rPr>
          <w:rFonts w:ascii="Times New Roman" w:hAnsi="Times New Roman"/>
          <w:sz w:val="28"/>
          <w:szCs w:val="28"/>
        </w:rPr>
        <w:t>вібромоторів</w:t>
      </w:r>
      <w:proofErr w:type="spellEnd"/>
      <w:r>
        <w:rPr>
          <w:rFonts w:ascii="Times New Roman" w:hAnsi="Times New Roman"/>
          <w:sz w:val="28"/>
          <w:szCs w:val="28"/>
        </w:rPr>
        <w:t>.</w:t>
      </w:r>
    </w:p>
    <w:p w14:paraId="20BD6937"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36" behindDoc="0" locked="0" layoutInCell="0" allowOverlap="1" wp14:anchorId="518D4C90" wp14:editId="34BF0C2D">
            <wp:simplePos x="0" y="0"/>
            <wp:positionH relativeFrom="column">
              <wp:align>center</wp:align>
            </wp:positionH>
            <wp:positionV relativeFrom="paragraph">
              <wp:posOffset>635</wp:posOffset>
            </wp:positionV>
            <wp:extent cx="6120130" cy="4589780"/>
            <wp:effectExtent l="0" t="0" r="0" b="0"/>
            <wp:wrapSquare wrapText="largest"/>
            <wp:docPr id="35" nam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5"/>
                    <pic:cNvPicPr>
                      <a:picLocks noChangeAspect="1" noChangeArrowheads="1"/>
                    </pic:cNvPicPr>
                  </pic:nvPicPr>
                  <pic:blipFill>
                    <a:blip r:embed="rId41"/>
                    <a:stretch>
                      <a:fillRect/>
                    </a:stretch>
                  </pic:blipFill>
                  <pic:spPr bwMode="auto">
                    <a:xfrm>
                      <a:off x="0" y="0"/>
                      <a:ext cx="6120130" cy="4589780"/>
                    </a:xfrm>
                    <a:prstGeom prst="rect">
                      <a:avLst/>
                    </a:prstGeom>
                    <a:noFill/>
                  </pic:spPr>
                </pic:pic>
              </a:graphicData>
            </a:graphic>
          </wp:anchor>
        </w:drawing>
      </w:r>
      <w:r>
        <w:rPr>
          <w:rFonts w:ascii="Times New Roman" w:hAnsi="Times New Roman"/>
          <w:sz w:val="28"/>
          <w:szCs w:val="28"/>
        </w:rPr>
        <w:t xml:space="preserve">Рисунок 3.5 — Напруга на </w:t>
      </w:r>
      <w:proofErr w:type="spellStart"/>
      <w:r>
        <w:rPr>
          <w:rFonts w:ascii="Times New Roman" w:hAnsi="Times New Roman"/>
          <w:sz w:val="28"/>
          <w:szCs w:val="28"/>
        </w:rPr>
        <w:t>вібромотори</w:t>
      </w:r>
      <w:proofErr w:type="spellEnd"/>
    </w:p>
    <w:p w14:paraId="1D7A24C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Під час виміру було виявлено скакання напруги в меж</w:t>
      </w:r>
      <w:r>
        <w:rPr>
          <w:rFonts w:ascii="Times New Roman" w:hAnsi="Times New Roman"/>
          <w:sz w:val="28"/>
          <w:szCs w:val="28"/>
        </w:rPr>
        <w:t>ах п’яти вольтів (залежно від виміряної відстані). Оскільки напруга реагує на вимірювану дистанцію, був зроблений висновок що відсутність навантаження та високий опір вольтметра не дають можливість спадання під час виміру. Шкода, але можливість застосуванн</w:t>
      </w:r>
      <w:r>
        <w:rPr>
          <w:rFonts w:ascii="Times New Roman" w:hAnsi="Times New Roman"/>
          <w:sz w:val="28"/>
          <w:szCs w:val="28"/>
        </w:rPr>
        <w:t xml:space="preserve">я осцилографа під час збірки відсутня, тому лишається лише продовжувати. Як альтернатива можливо з самого початку застосовувати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з робочою напругою в 5 вольтів, що не вимагатиме використання функції </w:t>
      </w:r>
      <w:proofErr w:type="spellStart"/>
      <w:r>
        <w:rPr>
          <w:rFonts w:ascii="Times New Roman" w:hAnsi="Times New Roman"/>
          <w:sz w:val="28"/>
          <w:szCs w:val="28"/>
          <w:lang w:val="en-US"/>
        </w:rPr>
        <w:t>analogWrite</w:t>
      </w:r>
      <w:proofErr w:type="spellEnd"/>
      <w:r>
        <w:rPr>
          <w:rFonts w:ascii="Times New Roman" w:hAnsi="Times New Roman"/>
          <w:sz w:val="28"/>
          <w:szCs w:val="28"/>
          <w:lang w:val="en-US"/>
        </w:rPr>
        <w:t xml:space="preserve">() </w:t>
      </w:r>
      <w:r>
        <w:rPr>
          <w:rFonts w:ascii="Times New Roman" w:hAnsi="Times New Roman"/>
          <w:sz w:val="28"/>
          <w:szCs w:val="28"/>
        </w:rPr>
        <w:t xml:space="preserve">замість </w:t>
      </w:r>
      <w:proofErr w:type="spellStart"/>
      <w:r>
        <w:rPr>
          <w:rFonts w:ascii="Times New Roman" w:hAnsi="Times New Roman"/>
          <w:sz w:val="28"/>
          <w:szCs w:val="28"/>
          <w:lang w:val="en-US"/>
        </w:rPr>
        <w:t>digitalWrite</w:t>
      </w:r>
      <w:proofErr w:type="spellEnd"/>
      <w:r>
        <w:rPr>
          <w:rFonts w:ascii="Times New Roman" w:hAnsi="Times New Roman"/>
          <w:sz w:val="28"/>
          <w:szCs w:val="28"/>
          <w:lang w:val="en-US"/>
        </w:rPr>
        <w:t xml:space="preserve">(). </w:t>
      </w:r>
      <w:r>
        <w:rPr>
          <w:rFonts w:ascii="Times New Roman" w:hAnsi="Times New Roman"/>
          <w:sz w:val="28"/>
          <w:szCs w:val="28"/>
        </w:rPr>
        <w:t>Також сл</w:t>
      </w:r>
      <w:r>
        <w:rPr>
          <w:rFonts w:ascii="Times New Roman" w:hAnsi="Times New Roman"/>
          <w:sz w:val="28"/>
          <w:szCs w:val="28"/>
        </w:rPr>
        <w:t>ід зауважити, що полярність транзисторів відрізняється в симуляції положенням стоку та витоку.</w:t>
      </w:r>
    </w:p>
    <w:p w14:paraId="71E15F7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Після лишається лише додати до схеми самі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та діоди. Самі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на час тестування можна зафіксувати на до двох частин однієї прищіпки за допомог</w:t>
      </w:r>
      <w:r>
        <w:rPr>
          <w:rFonts w:ascii="Times New Roman" w:hAnsi="Times New Roman"/>
          <w:sz w:val="28"/>
          <w:szCs w:val="28"/>
        </w:rPr>
        <w:t>ою пластикових стяжок.</w:t>
      </w:r>
    </w:p>
    <w:p w14:paraId="6E1890DA"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37" behindDoc="0" locked="0" layoutInCell="0" allowOverlap="1" wp14:anchorId="2042E85A" wp14:editId="41D87B8B">
            <wp:simplePos x="0" y="0"/>
            <wp:positionH relativeFrom="column">
              <wp:align>center</wp:align>
            </wp:positionH>
            <wp:positionV relativeFrom="paragraph">
              <wp:posOffset>635</wp:posOffset>
            </wp:positionV>
            <wp:extent cx="6120130" cy="3667125"/>
            <wp:effectExtent l="0" t="0" r="0" b="0"/>
            <wp:wrapSquare wrapText="largest"/>
            <wp:docPr id="36" nam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
                    <pic:cNvPicPr>
                      <a:picLocks noChangeAspect="1" noChangeArrowheads="1"/>
                    </pic:cNvPicPr>
                  </pic:nvPicPr>
                  <pic:blipFill>
                    <a:blip r:embed="rId42"/>
                    <a:stretch>
                      <a:fillRect/>
                    </a:stretch>
                  </pic:blipFill>
                  <pic:spPr bwMode="auto">
                    <a:xfrm>
                      <a:off x="0" y="0"/>
                      <a:ext cx="6120130" cy="3667125"/>
                    </a:xfrm>
                    <a:prstGeom prst="rect">
                      <a:avLst/>
                    </a:prstGeom>
                    <a:noFill/>
                  </pic:spPr>
                </pic:pic>
              </a:graphicData>
            </a:graphic>
          </wp:anchor>
        </w:drawing>
      </w:r>
      <w:r>
        <w:rPr>
          <w:rFonts w:ascii="Times New Roman" w:hAnsi="Times New Roman"/>
          <w:sz w:val="28"/>
          <w:szCs w:val="28"/>
        </w:rPr>
        <w:t>Рисунок 3.6 — Зібрана схема в процесі роботи</w:t>
      </w:r>
    </w:p>
    <w:p w14:paraId="3F79EA9D"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Після збірки не було виявлено перегрівів та коротких замикань,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працюють </w:t>
      </w:r>
      <w:proofErr w:type="spellStart"/>
      <w:r>
        <w:rPr>
          <w:rFonts w:ascii="Times New Roman" w:hAnsi="Times New Roman"/>
          <w:sz w:val="28"/>
          <w:szCs w:val="28"/>
        </w:rPr>
        <w:t>справно</w:t>
      </w:r>
      <w:proofErr w:type="spellEnd"/>
      <w:r>
        <w:rPr>
          <w:rFonts w:ascii="Times New Roman" w:hAnsi="Times New Roman"/>
          <w:sz w:val="28"/>
          <w:szCs w:val="28"/>
        </w:rPr>
        <w:t xml:space="preserve">. Було помічено накладання </w:t>
      </w:r>
      <w:proofErr w:type="spellStart"/>
      <w:r>
        <w:rPr>
          <w:rFonts w:ascii="Times New Roman" w:hAnsi="Times New Roman"/>
          <w:sz w:val="28"/>
          <w:szCs w:val="28"/>
        </w:rPr>
        <w:t>ехо</w:t>
      </w:r>
      <w:proofErr w:type="spellEnd"/>
      <w:r>
        <w:rPr>
          <w:rFonts w:ascii="Times New Roman" w:hAnsi="Times New Roman"/>
          <w:sz w:val="28"/>
          <w:szCs w:val="28"/>
        </w:rPr>
        <w:t xml:space="preserve"> датчиків одне на онде у випадках якщо вони мають один напрямок. Т</w:t>
      </w:r>
      <w:r>
        <w:rPr>
          <w:rFonts w:ascii="Times New Roman" w:hAnsi="Times New Roman"/>
          <w:sz w:val="28"/>
          <w:szCs w:val="28"/>
        </w:rPr>
        <w:t xml:space="preserve">акож оскільки тестування відбувалося у закритому приміщенні відбите </w:t>
      </w:r>
      <w:proofErr w:type="spellStart"/>
      <w:r>
        <w:rPr>
          <w:rFonts w:ascii="Times New Roman" w:hAnsi="Times New Roman"/>
          <w:sz w:val="28"/>
          <w:szCs w:val="28"/>
        </w:rPr>
        <w:t>ехо</w:t>
      </w:r>
      <w:proofErr w:type="spellEnd"/>
      <w:r>
        <w:rPr>
          <w:rFonts w:ascii="Times New Roman" w:hAnsi="Times New Roman"/>
          <w:sz w:val="28"/>
          <w:szCs w:val="28"/>
        </w:rPr>
        <w:t xml:space="preserve"> спотворювало вимір відстані.</w:t>
      </w:r>
    </w:p>
    <w:p w14:paraId="432A66C5" w14:textId="77777777" w:rsidR="00817812" w:rsidRDefault="00817812">
      <w:pPr>
        <w:spacing w:line="360" w:lineRule="auto"/>
        <w:ind w:firstLine="709"/>
        <w:jc w:val="both"/>
        <w:rPr>
          <w:rFonts w:ascii="Times New Roman" w:hAnsi="Times New Roman"/>
          <w:sz w:val="28"/>
          <w:szCs w:val="28"/>
        </w:rPr>
      </w:pPr>
    </w:p>
    <w:p w14:paraId="4CB57652" w14:textId="77777777" w:rsidR="00817812" w:rsidRDefault="001B773D">
      <w:pPr>
        <w:pStyle w:val="2"/>
      </w:pPr>
      <w:bookmarkStart w:id="26" w:name="__RefHeading___Toc5451_3133387847_копія_"/>
      <w:bookmarkEnd w:id="26"/>
      <w:r>
        <w:t>3.4 Висновок до розділу 3</w:t>
      </w:r>
    </w:p>
    <w:p w14:paraId="68891110" w14:textId="77777777" w:rsidR="00817812" w:rsidRDefault="00817812">
      <w:pPr>
        <w:spacing w:line="360" w:lineRule="auto"/>
        <w:ind w:firstLine="709"/>
        <w:jc w:val="both"/>
        <w:rPr>
          <w:rFonts w:ascii="Times New Roman" w:hAnsi="Times New Roman"/>
          <w:sz w:val="28"/>
          <w:szCs w:val="28"/>
        </w:rPr>
      </w:pPr>
    </w:p>
    <w:p w14:paraId="6D60748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На основі отриманої інформації збірка вимагає підготовки, послідовності та перевірок для отримання кінцевого результату, а саме</w:t>
      </w:r>
      <w:r>
        <w:rPr>
          <w:rFonts w:ascii="Times New Roman" w:hAnsi="Times New Roman"/>
          <w:sz w:val="28"/>
          <w:szCs w:val="28"/>
        </w:rPr>
        <w:t xml:space="preserve"> запис коду в мікроконтролер, збирання живлення та вимір вихідної напруги, додавання інших елементів (крім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з перевіркою напруги живлення </w:t>
      </w:r>
      <w:proofErr w:type="spellStart"/>
      <w:r>
        <w:rPr>
          <w:rFonts w:ascii="Times New Roman" w:hAnsi="Times New Roman"/>
          <w:sz w:val="28"/>
          <w:szCs w:val="28"/>
        </w:rPr>
        <w:t>вібромоторів</w:t>
      </w:r>
      <w:proofErr w:type="spellEnd"/>
      <w:r>
        <w:rPr>
          <w:rFonts w:ascii="Times New Roman" w:hAnsi="Times New Roman"/>
          <w:sz w:val="28"/>
          <w:szCs w:val="28"/>
        </w:rPr>
        <w:t xml:space="preserve"> та додавання самих </w:t>
      </w:r>
      <w:proofErr w:type="spellStart"/>
      <w:r>
        <w:rPr>
          <w:rFonts w:ascii="Times New Roman" w:hAnsi="Times New Roman"/>
          <w:sz w:val="28"/>
          <w:szCs w:val="28"/>
        </w:rPr>
        <w:t>вібромоторів</w:t>
      </w:r>
      <w:proofErr w:type="spellEnd"/>
      <w:r>
        <w:rPr>
          <w:rFonts w:ascii="Times New Roman" w:hAnsi="Times New Roman"/>
          <w:sz w:val="28"/>
          <w:szCs w:val="28"/>
        </w:rPr>
        <w:t>.</w:t>
      </w:r>
    </w:p>
    <w:p w14:paraId="2862E6C3"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Також отримано інформацію про перевагу використання </w:t>
      </w:r>
      <w:proofErr w:type="spellStart"/>
      <w:r>
        <w:rPr>
          <w:rFonts w:ascii="Times New Roman" w:hAnsi="Times New Roman"/>
          <w:sz w:val="28"/>
          <w:szCs w:val="28"/>
        </w:rPr>
        <w:t>вібромо</w:t>
      </w:r>
      <w:r>
        <w:rPr>
          <w:rFonts w:ascii="Times New Roman" w:hAnsi="Times New Roman"/>
          <w:sz w:val="28"/>
          <w:szCs w:val="28"/>
        </w:rPr>
        <w:t>торів</w:t>
      </w:r>
      <w:proofErr w:type="spellEnd"/>
      <w:r>
        <w:rPr>
          <w:rFonts w:ascii="Times New Roman" w:hAnsi="Times New Roman"/>
          <w:sz w:val="28"/>
          <w:szCs w:val="28"/>
        </w:rPr>
        <w:t xml:space="preserve"> напругою відповідною до напруги живлення, наявність осцилографа є значною перевагою у налагоджені схеми та побічні ефекти у закритих приміщеннях.</w:t>
      </w:r>
      <w:r>
        <w:br w:type="page"/>
      </w:r>
    </w:p>
    <w:p w14:paraId="753B9596" w14:textId="77777777" w:rsidR="00817812" w:rsidRDefault="001B773D">
      <w:pPr>
        <w:pStyle w:val="1"/>
      </w:pPr>
      <w:bookmarkStart w:id="27" w:name="__RefHeading___Toc5447_3133387847_копія1"/>
      <w:bookmarkEnd w:id="27"/>
      <w:r>
        <w:lastRenderedPageBreak/>
        <w:t xml:space="preserve">РОЗДІЛ </w:t>
      </w:r>
      <w:r>
        <w:rPr>
          <w:lang w:val="en-US"/>
        </w:rPr>
        <w:t>4</w:t>
      </w:r>
      <w:r>
        <w:br/>
        <w:t>Модифікації</w:t>
      </w:r>
      <w:r>
        <w:t xml:space="preserve"> та рекомендації</w:t>
      </w:r>
    </w:p>
    <w:p w14:paraId="09E69807" w14:textId="77777777" w:rsidR="00817812" w:rsidRDefault="00817812">
      <w:pPr>
        <w:spacing w:line="360" w:lineRule="auto"/>
        <w:jc w:val="both"/>
        <w:rPr>
          <w:rFonts w:ascii="Times New Roman" w:hAnsi="Times New Roman"/>
          <w:sz w:val="28"/>
          <w:szCs w:val="28"/>
        </w:rPr>
      </w:pPr>
    </w:p>
    <w:p w14:paraId="6E62F3D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Оскільки розробка пристрою мала встановлені обмеження, доцільним є створити перелік потенційних покращень для розширення функціоналу пристрою. Їх застосування може підвищити вимоги щодо досвіду роботи з електронікою та потребувати внесення об’ємної кількос</w:t>
      </w:r>
      <w:r>
        <w:rPr>
          <w:rFonts w:ascii="Times New Roman" w:hAnsi="Times New Roman"/>
          <w:sz w:val="28"/>
          <w:szCs w:val="28"/>
        </w:rPr>
        <w:t>ті змін в конструкцію пристрою.</w:t>
      </w:r>
    </w:p>
    <w:p w14:paraId="6530B0BB" w14:textId="77777777" w:rsidR="00817812" w:rsidRDefault="00817812">
      <w:pPr>
        <w:spacing w:line="360" w:lineRule="auto"/>
        <w:jc w:val="both"/>
        <w:rPr>
          <w:rFonts w:ascii="Times New Roman" w:hAnsi="Times New Roman"/>
          <w:sz w:val="28"/>
          <w:szCs w:val="28"/>
        </w:rPr>
      </w:pPr>
    </w:p>
    <w:p w14:paraId="17F8D013" w14:textId="77777777" w:rsidR="00817812" w:rsidRDefault="001B773D">
      <w:pPr>
        <w:pStyle w:val="2"/>
      </w:pPr>
      <w:bookmarkStart w:id="28" w:name="__RefHeading___Toc5449_3133387847_копія1"/>
      <w:bookmarkEnd w:id="28"/>
      <w:r>
        <w:t>4.1 Сигнал заряду пристрою</w:t>
      </w:r>
    </w:p>
    <w:p w14:paraId="3F533016" w14:textId="77777777" w:rsidR="00817812" w:rsidRDefault="00817812">
      <w:pPr>
        <w:spacing w:line="360" w:lineRule="auto"/>
        <w:jc w:val="both"/>
        <w:rPr>
          <w:rFonts w:ascii="Times New Roman" w:hAnsi="Times New Roman"/>
          <w:sz w:val="28"/>
          <w:szCs w:val="28"/>
        </w:rPr>
      </w:pPr>
    </w:p>
    <w:p w14:paraId="756884E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Оскільки візуальне отримання інформації про рівень заряду батареї ускладнено, є декілька запропонованих способів для реалізації індикації заряду пристрою, кожен з яких має свої переваги та недолі</w:t>
      </w:r>
      <w:r>
        <w:rPr>
          <w:rFonts w:ascii="Times New Roman" w:hAnsi="Times New Roman"/>
          <w:sz w:val="28"/>
          <w:szCs w:val="28"/>
        </w:rPr>
        <w:t>ки.</w:t>
      </w:r>
    </w:p>
    <w:p w14:paraId="45BF3B47"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Модифікація наявної схеми.</w:t>
      </w:r>
      <w:r>
        <w:rPr>
          <w:rFonts w:ascii="Times New Roman" w:hAnsi="Times New Roman"/>
          <w:sz w:val="28"/>
          <w:szCs w:val="28"/>
        </w:rPr>
        <w:t xml:space="preserve"> Подача напруги від діода контролера заряду, що сигналізує про повний розряд або заряд через резистор на вхід </w:t>
      </w:r>
      <w:proofErr w:type="spellStart"/>
      <w:r>
        <w:rPr>
          <w:rFonts w:ascii="Times New Roman" w:hAnsi="Times New Roman"/>
          <w:sz w:val="28"/>
          <w:szCs w:val="28"/>
        </w:rPr>
        <w:t>пінів</w:t>
      </w:r>
      <w:proofErr w:type="spellEnd"/>
      <w:r>
        <w:rPr>
          <w:rFonts w:ascii="Times New Roman" w:hAnsi="Times New Roman"/>
          <w:sz w:val="28"/>
          <w:szCs w:val="28"/>
        </w:rPr>
        <w:t xml:space="preserve"> мікроконтролера дозволить читати та обробляти інформацію про стан заряду акумулятора. За індикацію можна викор</w:t>
      </w:r>
      <w:r>
        <w:rPr>
          <w:rFonts w:ascii="Times New Roman" w:hAnsi="Times New Roman"/>
          <w:sz w:val="28"/>
          <w:szCs w:val="28"/>
        </w:rPr>
        <w:t xml:space="preserve">истати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пристрою.</w:t>
      </w:r>
    </w:p>
    <w:p w14:paraId="5451F6D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Недоліками цього рішення є займання двох </w:t>
      </w:r>
      <w:proofErr w:type="spellStart"/>
      <w:r>
        <w:rPr>
          <w:rFonts w:ascii="Times New Roman" w:hAnsi="Times New Roman"/>
          <w:sz w:val="28"/>
          <w:szCs w:val="28"/>
        </w:rPr>
        <w:t>пінів</w:t>
      </w:r>
      <w:proofErr w:type="spellEnd"/>
      <w:r>
        <w:rPr>
          <w:rFonts w:ascii="Times New Roman" w:hAnsi="Times New Roman"/>
          <w:sz w:val="28"/>
          <w:szCs w:val="28"/>
        </w:rPr>
        <w:t xml:space="preserve"> контролера для перевірки стану може ускладнити додавання нових датчиків відстані. Також такий сигнал може спричинити хибне розпізнавання відстані при використанні, а сам сигнал нед</w:t>
      </w:r>
      <w:r>
        <w:rPr>
          <w:rFonts w:ascii="Times New Roman" w:hAnsi="Times New Roman"/>
          <w:sz w:val="28"/>
          <w:szCs w:val="28"/>
        </w:rPr>
        <w:t>остатньо гучний, щоб його почути. Вібрація може стати причиною падіння з поверхні, чим пошкодити пристрій. Також мікроконтролер має бути в цей час увімкнений, що створює конфлікти сигналів індикації.</w:t>
      </w:r>
    </w:p>
    <w:p w14:paraId="6776C2EF" w14:textId="77777777" w:rsidR="00817812" w:rsidRDefault="001B773D">
      <w:pPr>
        <w:spacing w:line="360" w:lineRule="auto"/>
        <w:ind w:firstLine="709"/>
        <w:jc w:val="both"/>
      </w:pPr>
      <w:r>
        <w:rPr>
          <w:rFonts w:ascii="Times New Roman" w:hAnsi="Times New Roman"/>
          <w:b/>
          <w:bCs/>
          <w:sz w:val="28"/>
          <w:szCs w:val="28"/>
        </w:rPr>
        <w:t>Звуковий сигнал.</w:t>
      </w:r>
      <w:r>
        <w:rPr>
          <w:rFonts w:ascii="Times New Roman" w:hAnsi="Times New Roman"/>
          <w:sz w:val="28"/>
          <w:szCs w:val="28"/>
        </w:rPr>
        <w:t xml:space="preserve"> Для звукового сигналу можна замінити св</w:t>
      </w:r>
      <w:r>
        <w:rPr>
          <w:rFonts w:ascii="Times New Roman" w:hAnsi="Times New Roman"/>
          <w:sz w:val="28"/>
          <w:szCs w:val="28"/>
        </w:rPr>
        <w:t>ітлодіодний індикатор контролера заряду на спікера, однак слід ознайомитися з документацією контролера та спікера перед застосуванням. Також можна приєднати спікер до мікроконтролера та скористатися способом описаним у пункті вище.</w:t>
      </w:r>
    </w:p>
    <w:p w14:paraId="52213333" w14:textId="77777777" w:rsidR="00817812" w:rsidRDefault="001B773D">
      <w:pPr>
        <w:pStyle w:val="a1"/>
        <w:rPr>
          <w:szCs w:val="28"/>
        </w:rPr>
      </w:pPr>
      <w:r>
        <w:rPr>
          <w:szCs w:val="28"/>
        </w:rPr>
        <w:lastRenderedPageBreak/>
        <w:t xml:space="preserve">На відміну від минулого </w:t>
      </w:r>
      <w:r>
        <w:rPr>
          <w:szCs w:val="28"/>
        </w:rPr>
        <w:t xml:space="preserve">рішення звуковий сигнал не </w:t>
      </w:r>
      <w:proofErr w:type="spellStart"/>
      <w:r>
        <w:rPr>
          <w:szCs w:val="28"/>
        </w:rPr>
        <w:t>викличе</w:t>
      </w:r>
      <w:proofErr w:type="spellEnd"/>
      <w:r>
        <w:rPr>
          <w:szCs w:val="28"/>
        </w:rPr>
        <w:t xml:space="preserve"> проблем з розпізнаванням відстані, потенційним падінням й пошкодженням пристрою та додаванням нових датчиків (якщо для реалізації не використовуються піни) і є достатньо гучним, щоб почути сигнал про стан заряду пристрою.</w:t>
      </w:r>
      <w:r>
        <w:rPr>
          <w:szCs w:val="28"/>
        </w:rPr>
        <w:t xml:space="preserve"> Проблемою цього рішення є потреба додаткового місця та шум самого сигналу. Ці проблеми є менш критичні ніж минулого рішення.</w:t>
      </w:r>
    </w:p>
    <w:p w14:paraId="5EB60657" w14:textId="77777777" w:rsidR="00817812" w:rsidRDefault="001B773D">
      <w:pPr>
        <w:pStyle w:val="a1"/>
        <w:rPr>
          <w:szCs w:val="28"/>
        </w:rPr>
      </w:pPr>
      <w:r>
        <w:rPr>
          <w:b/>
          <w:bCs/>
          <w:szCs w:val="28"/>
        </w:rPr>
        <w:t>USB сигналізатор.</w:t>
      </w:r>
      <w:r>
        <w:rPr>
          <w:szCs w:val="28"/>
        </w:rPr>
        <w:t xml:space="preserve"> Є найбільш універсальним варіантом, оскільки дозволяє отримувати інформацію про заряд для будь-якого пристрою. Ш</w:t>
      </w:r>
      <w:r>
        <w:rPr>
          <w:szCs w:val="28"/>
        </w:rPr>
        <w:t>кода, але в продажі майже немає подібних пристроїв. Логіка такого пристрою перевіряти силу струму заряджання, і якщо вона нижче визначеної межі — повідомити про завершення процесу заряджання.</w:t>
      </w:r>
    </w:p>
    <w:p w14:paraId="081E1725"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Через відсутність наявних готових рішень, єдиний варіант це ство</w:t>
      </w:r>
      <w:r>
        <w:rPr>
          <w:rFonts w:ascii="Times New Roman" w:hAnsi="Times New Roman"/>
          <w:sz w:val="28"/>
          <w:szCs w:val="28"/>
        </w:rPr>
        <w:t xml:space="preserve">рення такого пристрою. Логіка та розробка </w:t>
      </w:r>
      <w:proofErr w:type="spellStart"/>
      <w:r>
        <w:rPr>
          <w:rFonts w:ascii="Times New Roman" w:hAnsi="Times New Roman"/>
          <w:sz w:val="28"/>
          <w:szCs w:val="28"/>
        </w:rPr>
        <w:t>ускладнюється</w:t>
      </w:r>
      <w:proofErr w:type="spellEnd"/>
      <w:r>
        <w:rPr>
          <w:rFonts w:ascii="Times New Roman" w:hAnsi="Times New Roman"/>
          <w:sz w:val="28"/>
          <w:szCs w:val="28"/>
        </w:rPr>
        <w:t xml:space="preserve"> наявністю складніших алгоритмів заряджання, в наслідок чого використання даного методу під час написання роботи не є можливим.</w:t>
      </w:r>
    </w:p>
    <w:p w14:paraId="056A8A43" w14:textId="77777777" w:rsidR="00817812" w:rsidRDefault="001B773D">
      <w:pPr>
        <w:spacing w:line="360" w:lineRule="auto"/>
        <w:ind w:firstLine="709"/>
        <w:jc w:val="both"/>
      </w:pPr>
      <w:r>
        <w:rPr>
          <w:rFonts w:ascii="Times New Roman" w:hAnsi="Times New Roman"/>
          <w:b/>
          <w:bCs/>
          <w:sz w:val="28"/>
          <w:szCs w:val="28"/>
        </w:rPr>
        <w:t>Мобільний додаток.</w:t>
      </w:r>
      <w:r>
        <w:rPr>
          <w:rFonts w:ascii="Times New Roman" w:hAnsi="Times New Roman"/>
          <w:sz w:val="28"/>
          <w:szCs w:val="28"/>
        </w:rPr>
        <w:t xml:space="preserve"> Мікроконтролери що мають бездротові способи комунікаці</w:t>
      </w:r>
      <w:r>
        <w:rPr>
          <w:rFonts w:ascii="Times New Roman" w:hAnsi="Times New Roman"/>
          <w:sz w:val="28"/>
          <w:szCs w:val="28"/>
        </w:rPr>
        <w:t xml:space="preserve">ї (наприклад </w:t>
      </w:r>
      <w:r>
        <w:rPr>
          <w:rFonts w:ascii="Times New Roman" w:hAnsi="Times New Roman"/>
          <w:sz w:val="28"/>
          <w:szCs w:val="28"/>
          <w:lang w:val="en-US"/>
        </w:rPr>
        <w:t xml:space="preserve">ESP32 </w:t>
      </w:r>
      <w:r>
        <w:rPr>
          <w:rFonts w:ascii="Times New Roman" w:hAnsi="Times New Roman"/>
          <w:sz w:val="28"/>
          <w:szCs w:val="28"/>
        </w:rPr>
        <w:t xml:space="preserve">має підтримку </w:t>
      </w:r>
      <w:r>
        <w:rPr>
          <w:rFonts w:ascii="Times New Roman" w:hAnsi="Times New Roman"/>
          <w:sz w:val="28"/>
          <w:szCs w:val="28"/>
          <w:lang w:val="en-US"/>
        </w:rPr>
        <w:t xml:space="preserve">Bluetooth </w:t>
      </w:r>
      <w:r>
        <w:rPr>
          <w:rFonts w:ascii="Times New Roman" w:hAnsi="Times New Roman"/>
          <w:sz w:val="28"/>
          <w:szCs w:val="28"/>
        </w:rPr>
        <w:t xml:space="preserve">та </w:t>
      </w:r>
      <w:r>
        <w:rPr>
          <w:rFonts w:ascii="Times New Roman" w:hAnsi="Times New Roman"/>
          <w:sz w:val="28"/>
          <w:szCs w:val="28"/>
          <w:lang w:val="en-US"/>
        </w:rPr>
        <w:t>Wi-Fi</w:t>
      </w:r>
      <w:r>
        <w:rPr>
          <w:rFonts w:ascii="Times New Roman" w:hAnsi="Times New Roman"/>
          <w:sz w:val="28"/>
          <w:szCs w:val="28"/>
        </w:rPr>
        <w:t xml:space="preserve">) можуть бути використані для повідомлення про заряд пристрою через мобільний додаток. </w:t>
      </w:r>
      <w:r>
        <w:rPr>
          <w:rFonts w:ascii="Times New Roman" w:hAnsi="Times New Roman"/>
          <w:sz w:val="28"/>
          <w:szCs w:val="28"/>
        </w:rPr>
        <w:t>Для реалізації цього методу необхідно замінити мікроконтролер або додати модуль радіозв’язку, модифікувати схему, допи</w:t>
      </w:r>
      <w:r>
        <w:rPr>
          <w:rFonts w:ascii="Times New Roman" w:hAnsi="Times New Roman"/>
          <w:sz w:val="28"/>
          <w:szCs w:val="28"/>
        </w:rPr>
        <w:t xml:space="preserve">сати код мікроконтролера та створити додаток для відповідного пристрою </w:t>
      </w:r>
      <w:r>
        <w:rPr>
          <w:rFonts w:ascii="Times New Roman" w:hAnsi="Times New Roman"/>
          <w:sz w:val="28"/>
          <w:szCs w:val="28"/>
          <w:lang w:val="en-US"/>
        </w:rPr>
        <w:t>[4]</w:t>
      </w:r>
      <w:r>
        <w:rPr>
          <w:rFonts w:ascii="Times New Roman" w:hAnsi="Times New Roman"/>
          <w:sz w:val="28"/>
          <w:szCs w:val="28"/>
        </w:rPr>
        <w:t>.</w:t>
      </w:r>
    </w:p>
    <w:p w14:paraId="6346D91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Цей метод є найкращим у порівнянні від інших, оскільки дозволяє дистанційно отримувати інформацію про заряд пристрою. Недоліком є залежність системи оповіщення від </w:t>
      </w:r>
      <w:r>
        <w:rPr>
          <w:rFonts w:ascii="Times New Roman" w:hAnsi="Times New Roman"/>
          <w:sz w:val="28"/>
          <w:szCs w:val="28"/>
        </w:rPr>
        <w:t>сторонніх пристроїв. Тобто якщо з’єднання або пристрій не доступний, то дізнатися стан заряду буде неможливо.</w:t>
      </w:r>
    </w:p>
    <w:p w14:paraId="3002723D" w14:textId="77777777" w:rsidR="00817812" w:rsidRDefault="001B773D">
      <w:pPr>
        <w:spacing w:line="360" w:lineRule="auto"/>
        <w:ind w:firstLine="709"/>
        <w:jc w:val="both"/>
        <w:rPr>
          <w:rFonts w:ascii="Times New Roman" w:hAnsi="Times New Roman"/>
          <w:sz w:val="28"/>
          <w:szCs w:val="28"/>
        </w:rPr>
      </w:pPr>
      <w:r>
        <w:br w:type="page"/>
      </w:r>
    </w:p>
    <w:p w14:paraId="68E55ACF" w14:textId="77777777" w:rsidR="00817812" w:rsidRDefault="001B773D">
      <w:pPr>
        <w:pStyle w:val="2"/>
      </w:pPr>
      <w:bookmarkStart w:id="29" w:name="__RefHeading___Toc2348_1994481791"/>
      <w:bookmarkEnd w:id="29"/>
      <w:r>
        <w:lastRenderedPageBreak/>
        <w:t>4.2 Зміна розміщення компонентів</w:t>
      </w:r>
    </w:p>
    <w:p w14:paraId="41D9B06F" w14:textId="77777777" w:rsidR="00817812" w:rsidRDefault="00817812">
      <w:pPr>
        <w:spacing w:line="360" w:lineRule="auto"/>
        <w:ind w:firstLine="709"/>
        <w:jc w:val="both"/>
        <w:rPr>
          <w:rFonts w:ascii="Times New Roman" w:hAnsi="Times New Roman"/>
          <w:sz w:val="28"/>
          <w:szCs w:val="28"/>
        </w:rPr>
      </w:pPr>
    </w:p>
    <w:p w14:paraId="5752681E"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Внесення змін в розміщення компонентів можуть мати позитивний вплив на роботу та обслуговування пристрою шляхо</w:t>
      </w:r>
      <w:r>
        <w:rPr>
          <w:rFonts w:ascii="Times New Roman" w:hAnsi="Times New Roman"/>
          <w:sz w:val="28"/>
          <w:szCs w:val="28"/>
        </w:rPr>
        <w:t>м збільшення можливостей для покращення та взаємодії. Але водночас внесення таких змін вимагає повторного огляду та розробки корпусу, тому слід порівнювати потребу та необхідний час для реалізації.</w:t>
      </w:r>
    </w:p>
    <w:p w14:paraId="0F711FEB" w14:textId="77777777" w:rsidR="00817812" w:rsidRDefault="001B773D">
      <w:pPr>
        <w:spacing w:line="360" w:lineRule="auto"/>
        <w:ind w:firstLine="709"/>
        <w:jc w:val="both"/>
      </w:pPr>
      <w:r>
        <w:rPr>
          <w:rFonts w:ascii="Times New Roman" w:hAnsi="Times New Roman"/>
          <w:b/>
          <w:bCs/>
          <w:sz w:val="28"/>
          <w:szCs w:val="28"/>
        </w:rPr>
        <w:t>Розміщення контролеру.</w:t>
      </w:r>
      <w:r>
        <w:rPr>
          <w:rFonts w:ascii="Times New Roman" w:hAnsi="Times New Roman"/>
          <w:sz w:val="28"/>
          <w:szCs w:val="28"/>
        </w:rPr>
        <w:t xml:space="preserve"> В отриманому результаті відсутній д</w:t>
      </w:r>
      <w:r>
        <w:rPr>
          <w:rFonts w:ascii="Times New Roman" w:hAnsi="Times New Roman"/>
          <w:sz w:val="28"/>
          <w:szCs w:val="28"/>
        </w:rPr>
        <w:t>оступ до порту мікроконтролера. Для вирішення цього є два способи: змінити розміщення збільшивши корпус (що може бути критично для мобільності пристрою) або приєднати піни даних мікроконтролера до порту заряджання (вимагає використання більшої кількості ін</w:t>
      </w:r>
      <w:r>
        <w:rPr>
          <w:rFonts w:ascii="Times New Roman" w:hAnsi="Times New Roman"/>
          <w:sz w:val="28"/>
          <w:szCs w:val="28"/>
        </w:rPr>
        <w:t>струментів та навичок для збірки).</w:t>
      </w:r>
    </w:p>
    <w:p w14:paraId="01E225C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Це рішення дозволить оновлювати програмне забезпечення мікроконтролера без розбирання корпусу пристрою, що позитивно вплине на налаштування, налагодження та взаємодію.</w:t>
      </w:r>
    </w:p>
    <w:p w14:paraId="5BCF3D78" w14:textId="77777777" w:rsidR="00817812" w:rsidRDefault="001B773D">
      <w:pPr>
        <w:spacing w:line="360" w:lineRule="auto"/>
        <w:ind w:firstLine="709"/>
        <w:jc w:val="both"/>
        <w:rPr>
          <w:rFonts w:ascii="Times New Roman" w:hAnsi="Times New Roman"/>
          <w:sz w:val="28"/>
          <w:szCs w:val="28"/>
        </w:rPr>
      </w:pPr>
      <w:r>
        <w:rPr>
          <w:rFonts w:ascii="Times New Roman" w:hAnsi="Times New Roman"/>
          <w:b/>
          <w:bCs/>
          <w:sz w:val="28"/>
          <w:szCs w:val="28"/>
        </w:rPr>
        <w:t>Розміщення акумулятора.</w:t>
      </w:r>
      <w:r>
        <w:rPr>
          <w:rFonts w:ascii="Times New Roman" w:hAnsi="Times New Roman"/>
          <w:sz w:val="28"/>
          <w:szCs w:val="28"/>
        </w:rPr>
        <w:t xml:space="preserve"> Роз’єм для встановлення акуму</w:t>
      </w:r>
      <w:r>
        <w:rPr>
          <w:rFonts w:ascii="Times New Roman" w:hAnsi="Times New Roman"/>
          <w:sz w:val="28"/>
          <w:szCs w:val="28"/>
        </w:rPr>
        <w:t xml:space="preserve">лятора можна повернути на 90º, щоб він знаходився з бічної частини пристрою. Це дасть цільну нижню поверхню пристрою та дозволить більш </w:t>
      </w:r>
      <w:proofErr w:type="spellStart"/>
      <w:r>
        <w:rPr>
          <w:rFonts w:ascii="Times New Roman" w:hAnsi="Times New Roman"/>
          <w:sz w:val="28"/>
          <w:szCs w:val="28"/>
        </w:rPr>
        <w:t>гнучко</w:t>
      </w:r>
      <w:proofErr w:type="spellEnd"/>
      <w:r>
        <w:rPr>
          <w:rFonts w:ascii="Times New Roman" w:hAnsi="Times New Roman"/>
          <w:sz w:val="28"/>
          <w:szCs w:val="28"/>
        </w:rPr>
        <w:t xml:space="preserve"> налаштувати кріплення.</w:t>
      </w:r>
    </w:p>
    <w:p w14:paraId="38761510"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Також розмір акумулятора 18650 досить габаритний, що вимагає великої кількості виділеного </w:t>
      </w:r>
      <w:r>
        <w:rPr>
          <w:rFonts w:ascii="Times New Roman" w:hAnsi="Times New Roman"/>
          <w:sz w:val="28"/>
          <w:szCs w:val="28"/>
        </w:rPr>
        <w:t xml:space="preserve">простору. Для зменшення розміру пристрою допустимо замінити його на інші менше вибагливі до кількості простору енергетичні носії та врахувати це при його розміщенні </w:t>
      </w:r>
      <w:r>
        <w:rPr>
          <w:rFonts w:ascii="Times New Roman" w:hAnsi="Times New Roman"/>
          <w:sz w:val="28"/>
          <w:szCs w:val="28"/>
          <w:lang w:val="en-US"/>
        </w:rPr>
        <w:t>[10]</w:t>
      </w:r>
      <w:r>
        <w:rPr>
          <w:rFonts w:ascii="Times New Roman" w:hAnsi="Times New Roman"/>
          <w:sz w:val="28"/>
          <w:szCs w:val="28"/>
        </w:rPr>
        <w:t>.</w:t>
      </w:r>
    </w:p>
    <w:p w14:paraId="2512E9F2" w14:textId="77777777" w:rsidR="00817812" w:rsidRDefault="001B773D">
      <w:pPr>
        <w:spacing w:line="360" w:lineRule="auto"/>
        <w:ind w:firstLine="709"/>
        <w:jc w:val="both"/>
        <w:rPr>
          <w:rFonts w:ascii="Times New Roman" w:hAnsi="Times New Roman"/>
          <w:sz w:val="28"/>
          <w:szCs w:val="28"/>
        </w:rPr>
      </w:pPr>
      <w:r>
        <w:br w:type="page"/>
      </w:r>
    </w:p>
    <w:p w14:paraId="61A5A84D" w14:textId="77777777" w:rsidR="00817812" w:rsidRDefault="001B773D">
      <w:pPr>
        <w:pStyle w:val="2"/>
      </w:pPr>
      <w:bookmarkStart w:id="30" w:name="__RefHeading___Toc1802_2607595012"/>
      <w:bookmarkEnd w:id="30"/>
      <w:r>
        <w:lastRenderedPageBreak/>
        <w:t>4.3 Бічні датчики відстані</w:t>
      </w:r>
    </w:p>
    <w:p w14:paraId="2B368570" w14:textId="77777777" w:rsidR="00817812" w:rsidRDefault="00817812">
      <w:pPr>
        <w:spacing w:line="360" w:lineRule="auto"/>
        <w:ind w:firstLine="709"/>
        <w:jc w:val="both"/>
        <w:rPr>
          <w:rFonts w:ascii="Times New Roman" w:hAnsi="Times New Roman"/>
          <w:sz w:val="28"/>
          <w:szCs w:val="28"/>
        </w:rPr>
      </w:pPr>
    </w:p>
    <w:p w14:paraId="65A9F001"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Додавання бічних датчиків виміру відстані </w:t>
      </w:r>
      <w:proofErr w:type="spellStart"/>
      <w:r>
        <w:rPr>
          <w:rFonts w:ascii="Times New Roman" w:hAnsi="Times New Roman"/>
          <w:sz w:val="28"/>
          <w:szCs w:val="28"/>
        </w:rPr>
        <w:t>надасть</w:t>
      </w:r>
      <w:proofErr w:type="spellEnd"/>
      <w:r>
        <w:rPr>
          <w:rFonts w:ascii="Times New Roman" w:hAnsi="Times New Roman"/>
          <w:sz w:val="28"/>
          <w:szCs w:val="28"/>
        </w:rPr>
        <w:t xml:space="preserve"> можливість отримувати одночасно більше інформації про наближення до об’єктів оточення. Також це зменшить кількість необхідних рухів для отримання повноти інформації. На кожен датчик має припадати один сигна</w:t>
      </w:r>
      <w:r>
        <w:rPr>
          <w:rFonts w:ascii="Times New Roman" w:hAnsi="Times New Roman"/>
          <w:sz w:val="28"/>
          <w:szCs w:val="28"/>
        </w:rPr>
        <w:t>льний пристрій.</w:t>
      </w:r>
    </w:p>
    <w:p w14:paraId="436939C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Внесення таких змін супроводжуватиметься повторним </w:t>
      </w:r>
      <w:proofErr w:type="spellStart"/>
      <w:r>
        <w:rPr>
          <w:rFonts w:ascii="Times New Roman" w:hAnsi="Times New Roman"/>
          <w:sz w:val="28"/>
          <w:szCs w:val="28"/>
        </w:rPr>
        <w:t>проєктуванням</w:t>
      </w:r>
      <w:proofErr w:type="spellEnd"/>
      <w:r>
        <w:rPr>
          <w:rFonts w:ascii="Times New Roman" w:hAnsi="Times New Roman"/>
          <w:sz w:val="28"/>
          <w:szCs w:val="28"/>
        </w:rPr>
        <w:t xml:space="preserve"> всього корпусу, а їх кут та положення підкріплені аналітичними даними про використання та зручністю сигнальної системи.</w:t>
      </w:r>
    </w:p>
    <w:p w14:paraId="36DAFC02" w14:textId="77777777" w:rsidR="00817812" w:rsidRDefault="00817812">
      <w:pPr>
        <w:spacing w:line="360" w:lineRule="auto"/>
        <w:ind w:firstLine="709"/>
        <w:jc w:val="both"/>
        <w:rPr>
          <w:rFonts w:ascii="Times New Roman" w:hAnsi="Times New Roman"/>
          <w:sz w:val="28"/>
          <w:szCs w:val="28"/>
        </w:rPr>
      </w:pPr>
    </w:p>
    <w:p w14:paraId="0A02BBB6" w14:textId="77777777" w:rsidR="00817812" w:rsidRDefault="001B773D">
      <w:pPr>
        <w:pStyle w:val="2"/>
      </w:pPr>
      <w:bookmarkStart w:id="31" w:name="__RefHeading___Toc1804_2607595012"/>
      <w:bookmarkEnd w:id="31"/>
      <w:r>
        <w:t>4.4 Камера та штучний інтелект</w:t>
      </w:r>
    </w:p>
    <w:p w14:paraId="25E7E692" w14:textId="77777777" w:rsidR="00817812" w:rsidRDefault="00817812">
      <w:pPr>
        <w:spacing w:line="360" w:lineRule="auto"/>
        <w:ind w:firstLine="709"/>
        <w:jc w:val="both"/>
        <w:rPr>
          <w:rFonts w:ascii="Times New Roman" w:hAnsi="Times New Roman"/>
          <w:sz w:val="28"/>
          <w:szCs w:val="28"/>
        </w:rPr>
      </w:pPr>
    </w:p>
    <w:p w14:paraId="4C854462"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Камера дає можливість </w:t>
      </w:r>
      <w:r>
        <w:rPr>
          <w:rFonts w:ascii="Times New Roman" w:hAnsi="Times New Roman"/>
          <w:sz w:val="28"/>
          <w:szCs w:val="28"/>
        </w:rPr>
        <w:t>отримувати інформацію про те що за об’єкт знаходиться попереду. Завдяки камері та штучному інтелекту можна отримувати звуковий опис про оточення та фактори небезпеки переміщення.</w:t>
      </w:r>
    </w:p>
    <w:p w14:paraId="2F9D392C"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Потужності більшості мікроконтролерів недостатньо для обробки та розпізнаванн</w:t>
      </w:r>
      <w:r>
        <w:rPr>
          <w:rFonts w:ascii="Times New Roman" w:hAnsi="Times New Roman"/>
          <w:sz w:val="28"/>
          <w:szCs w:val="28"/>
        </w:rPr>
        <w:t>я великої кількості об’єктів, тому слід розглядати мобільні процесори з підтримкою штучного інтелекту або перенесення таких обчислень на інші більш продуктивні пристрої.</w:t>
      </w:r>
    </w:p>
    <w:p w14:paraId="3DA7111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Сам штучний інтелект має мати високий рівень точності роботи та швидкий відгук для зап</w:t>
      </w:r>
      <w:r>
        <w:rPr>
          <w:rFonts w:ascii="Times New Roman" w:hAnsi="Times New Roman"/>
          <w:sz w:val="28"/>
          <w:szCs w:val="28"/>
        </w:rPr>
        <w:t>обігання потрапляння особи кінцевого користування в смертельно небезпечну ситуацію (наприклад залізниця, обрив, небезпечні рослини/тварини тощо).</w:t>
      </w:r>
    </w:p>
    <w:p w14:paraId="4D47A3D4" w14:textId="77777777" w:rsidR="00817812" w:rsidRDefault="00817812">
      <w:pPr>
        <w:spacing w:line="360" w:lineRule="auto"/>
        <w:ind w:firstLine="709"/>
        <w:jc w:val="both"/>
        <w:rPr>
          <w:rFonts w:ascii="Times New Roman" w:hAnsi="Times New Roman"/>
          <w:sz w:val="28"/>
          <w:szCs w:val="28"/>
        </w:rPr>
      </w:pPr>
    </w:p>
    <w:p w14:paraId="5064DB40" w14:textId="77777777" w:rsidR="00817812" w:rsidRDefault="001B773D">
      <w:pPr>
        <w:pStyle w:val="2"/>
      </w:pPr>
      <w:bookmarkStart w:id="32" w:name="__RefHeading___Toc5360_384082003"/>
      <w:bookmarkEnd w:id="32"/>
      <w:r>
        <w:t xml:space="preserve">4.5 </w:t>
      </w:r>
      <w:proofErr w:type="spellStart"/>
      <w:r>
        <w:t>Перепроєктування</w:t>
      </w:r>
      <w:proofErr w:type="spellEnd"/>
      <w:r>
        <w:t xml:space="preserve"> корпусу</w:t>
      </w:r>
    </w:p>
    <w:p w14:paraId="483BFAEB" w14:textId="77777777" w:rsidR="00817812" w:rsidRDefault="00817812">
      <w:pPr>
        <w:spacing w:line="360" w:lineRule="auto"/>
        <w:ind w:firstLine="709"/>
        <w:jc w:val="both"/>
        <w:rPr>
          <w:rFonts w:ascii="Times New Roman" w:hAnsi="Times New Roman"/>
          <w:sz w:val="28"/>
          <w:szCs w:val="28"/>
        </w:rPr>
      </w:pPr>
    </w:p>
    <w:p w14:paraId="4015ECF3"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Поточний корпус має проблеми з доступом до порту контролера та акумулятора, як </w:t>
      </w:r>
      <w:r>
        <w:rPr>
          <w:rFonts w:ascii="Times New Roman" w:hAnsi="Times New Roman"/>
          <w:sz w:val="28"/>
          <w:szCs w:val="28"/>
        </w:rPr>
        <w:t xml:space="preserve">зазначалось в підрозділі про зміну розміщення компонентів. Сам корпус не достатньо </w:t>
      </w:r>
      <w:proofErr w:type="spellStart"/>
      <w:r>
        <w:rPr>
          <w:rFonts w:ascii="Times New Roman" w:hAnsi="Times New Roman"/>
          <w:sz w:val="28"/>
          <w:szCs w:val="28"/>
        </w:rPr>
        <w:t>гнучко</w:t>
      </w:r>
      <w:proofErr w:type="spellEnd"/>
      <w:r>
        <w:rPr>
          <w:rFonts w:ascii="Times New Roman" w:hAnsi="Times New Roman"/>
          <w:sz w:val="28"/>
          <w:szCs w:val="28"/>
        </w:rPr>
        <w:t xml:space="preserve"> </w:t>
      </w:r>
      <w:proofErr w:type="spellStart"/>
      <w:r>
        <w:rPr>
          <w:rFonts w:ascii="Times New Roman" w:hAnsi="Times New Roman"/>
          <w:sz w:val="28"/>
          <w:szCs w:val="28"/>
        </w:rPr>
        <w:t>спроєктований</w:t>
      </w:r>
      <w:proofErr w:type="spellEnd"/>
      <w:r>
        <w:rPr>
          <w:rFonts w:ascii="Times New Roman" w:hAnsi="Times New Roman"/>
          <w:sz w:val="28"/>
          <w:szCs w:val="28"/>
        </w:rPr>
        <w:t xml:space="preserve"> для сумісності з іншими раніше </w:t>
      </w:r>
      <w:r>
        <w:rPr>
          <w:rFonts w:ascii="Times New Roman" w:hAnsi="Times New Roman"/>
          <w:sz w:val="28"/>
          <w:szCs w:val="28"/>
        </w:rPr>
        <w:lastRenderedPageBreak/>
        <w:t xml:space="preserve">запропонованими рішеннями. Це означає що заміна компонентів на альтернативні вимагатиме повторного </w:t>
      </w:r>
      <w:proofErr w:type="spellStart"/>
      <w:r>
        <w:rPr>
          <w:rFonts w:ascii="Times New Roman" w:hAnsi="Times New Roman"/>
          <w:sz w:val="28"/>
          <w:szCs w:val="28"/>
        </w:rPr>
        <w:t>проєктування</w:t>
      </w:r>
      <w:proofErr w:type="spellEnd"/>
      <w:r>
        <w:rPr>
          <w:rFonts w:ascii="Times New Roman" w:hAnsi="Times New Roman"/>
          <w:sz w:val="28"/>
          <w:szCs w:val="28"/>
        </w:rPr>
        <w:t xml:space="preserve"> всього аб</w:t>
      </w:r>
      <w:r>
        <w:rPr>
          <w:rFonts w:ascii="Times New Roman" w:hAnsi="Times New Roman"/>
          <w:sz w:val="28"/>
          <w:szCs w:val="28"/>
        </w:rPr>
        <w:t>о значної частини корпусу отриманого пристрою.</w:t>
      </w:r>
    </w:p>
    <w:p w14:paraId="24300F7B"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Найбільшою проблемою є занадто малий допуск похибки (нуль </w:t>
      </w:r>
      <w:r>
        <w:rPr>
          <w:rFonts w:ascii="Times New Roman" w:hAnsi="Times New Roman"/>
          <w:sz w:val="28"/>
          <w:szCs w:val="28"/>
        </w:rPr>
        <w:t>💀</w:t>
      </w:r>
      <w:r>
        <w:rPr>
          <w:rFonts w:ascii="Times New Roman" w:hAnsi="Times New Roman"/>
          <w:sz w:val="28"/>
          <w:szCs w:val="28"/>
        </w:rPr>
        <w:t xml:space="preserve">), що значно збільшує ціну </w:t>
      </w:r>
      <w:r>
        <w:rPr>
          <w:rFonts w:ascii="Times New Roman" w:hAnsi="Times New Roman"/>
          <w:sz w:val="28"/>
          <w:szCs w:val="28"/>
          <w:lang w:val="en-US"/>
        </w:rPr>
        <w:t xml:space="preserve">3D </w:t>
      </w:r>
      <w:r>
        <w:rPr>
          <w:rFonts w:ascii="Times New Roman" w:hAnsi="Times New Roman"/>
          <w:sz w:val="28"/>
          <w:szCs w:val="28"/>
        </w:rPr>
        <w:t>друку. Для розв’язання цієї проблеми потрібно знайти баланс між товщинами пластику та ціною. Гарним результатом вважати</w:t>
      </w:r>
      <w:r>
        <w:rPr>
          <w:rFonts w:ascii="Times New Roman" w:hAnsi="Times New Roman"/>
          <w:sz w:val="28"/>
          <w:szCs w:val="28"/>
        </w:rPr>
        <w:t xml:space="preserve">меться допустимим відступом 300 мікрометрів, що </w:t>
      </w:r>
      <w:proofErr w:type="spellStart"/>
      <w:r>
        <w:rPr>
          <w:rFonts w:ascii="Times New Roman" w:hAnsi="Times New Roman"/>
          <w:sz w:val="28"/>
          <w:szCs w:val="28"/>
        </w:rPr>
        <w:t>підійде</w:t>
      </w:r>
      <w:proofErr w:type="spellEnd"/>
      <w:r>
        <w:rPr>
          <w:rFonts w:ascii="Times New Roman" w:hAnsi="Times New Roman"/>
          <w:sz w:val="28"/>
          <w:szCs w:val="28"/>
        </w:rPr>
        <w:t xml:space="preserve"> для широкого спектра вибору технології друку.</w:t>
      </w:r>
    </w:p>
    <w:p w14:paraId="62CE960F" w14:textId="77777777" w:rsidR="00817812" w:rsidRDefault="00817812">
      <w:pPr>
        <w:spacing w:line="360" w:lineRule="auto"/>
        <w:ind w:firstLine="709"/>
        <w:jc w:val="both"/>
        <w:rPr>
          <w:rFonts w:ascii="Times New Roman" w:hAnsi="Times New Roman"/>
          <w:sz w:val="28"/>
          <w:szCs w:val="28"/>
        </w:rPr>
      </w:pPr>
    </w:p>
    <w:p w14:paraId="2A5F9604" w14:textId="77777777" w:rsidR="00817812" w:rsidRDefault="001B773D">
      <w:pPr>
        <w:pStyle w:val="2"/>
      </w:pPr>
      <w:bookmarkStart w:id="33" w:name="__RefHeading___Toc5674_288007764"/>
      <w:bookmarkEnd w:id="33"/>
      <w:r>
        <w:t xml:space="preserve">4.6 </w:t>
      </w:r>
      <w:r>
        <w:t>Навколишнє оточення</w:t>
      </w:r>
    </w:p>
    <w:p w14:paraId="300AE5C1" w14:textId="77777777" w:rsidR="00817812" w:rsidRDefault="00817812">
      <w:pPr>
        <w:spacing w:line="360" w:lineRule="auto"/>
        <w:ind w:firstLine="709"/>
        <w:jc w:val="both"/>
        <w:rPr>
          <w:rFonts w:ascii="Times New Roman" w:hAnsi="Times New Roman"/>
          <w:sz w:val="28"/>
          <w:szCs w:val="28"/>
        </w:rPr>
      </w:pPr>
    </w:p>
    <w:p w14:paraId="2D1CEFD6"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Модифікація навколишнього оточення дозволить великій частині «розумних» пристроїв отримувати та конвертувати корисну інформацію </w:t>
      </w:r>
      <w:r>
        <w:rPr>
          <w:rFonts w:ascii="Times New Roman" w:hAnsi="Times New Roman"/>
          <w:sz w:val="28"/>
          <w:szCs w:val="28"/>
        </w:rPr>
        <w:t>відповідно до заданих вимог. Це стосується всіх можливих пристроїв та не обмежується пристроями для людей із зоровими вадами.</w:t>
      </w:r>
    </w:p>
    <w:p w14:paraId="4A29AC99"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Сигнал про інфраструктуру може бути наданий у будь-якому вигляді доступному для зчитування його сенсорами (датчиками). Залежно від</w:t>
      </w:r>
      <w:r>
        <w:rPr>
          <w:rFonts w:ascii="Times New Roman" w:hAnsi="Times New Roman"/>
          <w:sz w:val="28"/>
          <w:szCs w:val="28"/>
        </w:rPr>
        <w:t xml:space="preserve"> оточення та спеціальних вимог кожен варіант має власну перевагу та недолік.</w:t>
      </w:r>
    </w:p>
    <w:p w14:paraId="3BCF4AD7" w14:textId="77777777" w:rsidR="00817812" w:rsidRDefault="00817812">
      <w:pPr>
        <w:spacing w:line="360" w:lineRule="auto"/>
        <w:ind w:firstLine="709"/>
        <w:jc w:val="both"/>
        <w:rPr>
          <w:rFonts w:ascii="Times New Roman" w:hAnsi="Times New Roman"/>
          <w:sz w:val="28"/>
          <w:szCs w:val="28"/>
        </w:rPr>
      </w:pPr>
    </w:p>
    <w:p w14:paraId="1A76EB1B" w14:textId="77777777" w:rsidR="00817812" w:rsidRDefault="001B773D">
      <w:pPr>
        <w:pStyle w:val="2"/>
      </w:pPr>
      <w:bookmarkStart w:id="34" w:name="__RefHeading___Toc5451_3133387847_копія1"/>
      <w:bookmarkEnd w:id="34"/>
      <w:r>
        <w:t>4.7 Висновок до розділу 4</w:t>
      </w:r>
    </w:p>
    <w:p w14:paraId="5F262BD8" w14:textId="77777777" w:rsidR="00817812" w:rsidRDefault="00817812">
      <w:pPr>
        <w:spacing w:line="360" w:lineRule="auto"/>
        <w:ind w:firstLine="709"/>
        <w:jc w:val="both"/>
        <w:rPr>
          <w:rFonts w:ascii="Times New Roman" w:hAnsi="Times New Roman"/>
          <w:sz w:val="28"/>
          <w:szCs w:val="28"/>
        </w:rPr>
      </w:pPr>
    </w:p>
    <w:p w14:paraId="566CF0C8"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Запропоновані покращення в цьому розділі дозволяють переглянути поточні проблеми отриманого пристрою та знайти для них якомога кращі виправлення. </w:t>
      </w:r>
      <w:r>
        <w:rPr>
          <w:rFonts w:ascii="Times New Roman" w:hAnsi="Times New Roman"/>
          <w:sz w:val="28"/>
          <w:szCs w:val="28"/>
        </w:rPr>
        <w:t xml:space="preserve">Слід </w:t>
      </w:r>
      <w:r>
        <w:rPr>
          <w:rFonts w:ascii="Times New Roman" w:hAnsi="Times New Roman"/>
          <w:sz w:val="28"/>
          <w:szCs w:val="28"/>
        </w:rPr>
        <w:t>не забувати про постійний розвиток технологій, через що актуальність поточної збірки з часом буде все більше втрачатися, тому слід завжди слідкувати за новинами у сфері технологій та враховувати їх під час вибору конфігурації пристрою.</w:t>
      </w:r>
    </w:p>
    <w:p w14:paraId="2C5E1767" w14:textId="77777777" w:rsidR="00817812" w:rsidRDefault="001B773D">
      <w:pPr>
        <w:spacing w:line="360" w:lineRule="auto"/>
        <w:jc w:val="both"/>
        <w:rPr>
          <w:rFonts w:ascii="Times New Roman" w:hAnsi="Times New Roman"/>
          <w:sz w:val="28"/>
          <w:szCs w:val="28"/>
        </w:rPr>
      </w:pPr>
      <w:r>
        <w:br w:type="page"/>
      </w:r>
    </w:p>
    <w:p w14:paraId="30B48FBA" w14:textId="77777777" w:rsidR="00817812" w:rsidRDefault="001B773D">
      <w:pPr>
        <w:pStyle w:val="1"/>
      </w:pPr>
      <w:bookmarkStart w:id="35" w:name="__RefHeading___Toc5459_3133387847"/>
      <w:bookmarkEnd w:id="35"/>
      <w:r>
        <w:lastRenderedPageBreak/>
        <w:t>Висновки</w:t>
      </w:r>
    </w:p>
    <w:p w14:paraId="19FAAD16" w14:textId="77777777" w:rsidR="00817812" w:rsidRDefault="00817812">
      <w:pPr>
        <w:spacing w:line="360" w:lineRule="auto"/>
        <w:jc w:val="both"/>
        <w:rPr>
          <w:rFonts w:ascii="Times New Roman" w:hAnsi="Times New Roman"/>
          <w:sz w:val="28"/>
          <w:szCs w:val="28"/>
        </w:rPr>
      </w:pPr>
    </w:p>
    <w:p w14:paraId="40CEE8A7"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Під час </w:t>
      </w:r>
      <w:r>
        <w:rPr>
          <w:rFonts w:ascii="Times New Roman" w:hAnsi="Times New Roman"/>
          <w:sz w:val="28"/>
          <w:szCs w:val="28"/>
        </w:rPr>
        <w:t>виконання дипломної роботи було проведено порівняльний аналіз наявних технічних рішень для можливості реалізації портативного пристрою. Як наслідок було обрано більш прості та відкриті компоненти для зручності відтворення у домашніх умовах. До переліку еле</w:t>
      </w:r>
      <w:r>
        <w:rPr>
          <w:rFonts w:ascii="Times New Roman" w:hAnsi="Times New Roman"/>
          <w:sz w:val="28"/>
          <w:szCs w:val="28"/>
        </w:rPr>
        <w:t xml:space="preserve">ктронних компонентів входить мікроконтролер </w:t>
      </w:r>
      <w:r>
        <w:rPr>
          <w:rFonts w:ascii="Times New Roman" w:hAnsi="Times New Roman"/>
          <w:sz w:val="28"/>
          <w:szCs w:val="28"/>
          <w:lang w:val="en-US"/>
        </w:rPr>
        <w:t xml:space="preserve">Arduino Nano, </w:t>
      </w:r>
      <w:r>
        <w:rPr>
          <w:rFonts w:ascii="Times New Roman" w:hAnsi="Times New Roman"/>
          <w:sz w:val="28"/>
          <w:szCs w:val="28"/>
        </w:rPr>
        <w:t xml:space="preserve">ультразвукові датчики відстані </w:t>
      </w:r>
      <w:r>
        <w:rPr>
          <w:rFonts w:ascii="Times New Roman" w:hAnsi="Times New Roman"/>
          <w:sz w:val="28"/>
          <w:szCs w:val="28"/>
          <w:lang w:val="en-US"/>
        </w:rPr>
        <w:t xml:space="preserve">HC-SR04, </w:t>
      </w:r>
      <w:proofErr w:type="spellStart"/>
      <w:r>
        <w:rPr>
          <w:rFonts w:ascii="Times New Roman" w:hAnsi="Times New Roman"/>
          <w:sz w:val="28"/>
          <w:szCs w:val="28"/>
        </w:rPr>
        <w:t>вібромотори</w:t>
      </w:r>
      <w:proofErr w:type="spellEnd"/>
      <w:r>
        <w:rPr>
          <w:rFonts w:ascii="Times New Roman" w:hAnsi="Times New Roman"/>
          <w:sz w:val="28"/>
          <w:szCs w:val="28"/>
        </w:rPr>
        <w:t xml:space="preserve"> з напругою живлення 3</w:t>
      </w:r>
      <w:r>
        <w:rPr>
          <w:rFonts w:ascii="Times New Roman" w:hAnsi="Times New Roman"/>
          <w:sz w:val="28"/>
          <w:szCs w:val="28"/>
          <w:lang w:val="en-US"/>
        </w:rPr>
        <w:t xml:space="preserve"> </w:t>
      </w:r>
      <w:r>
        <w:rPr>
          <w:rFonts w:ascii="Times New Roman" w:hAnsi="Times New Roman"/>
          <w:sz w:val="28"/>
          <w:szCs w:val="28"/>
        </w:rPr>
        <w:t xml:space="preserve">вольти, транзистори </w:t>
      </w:r>
      <w:r>
        <w:rPr>
          <w:rFonts w:ascii="Times New Roman" w:hAnsi="Times New Roman"/>
          <w:sz w:val="28"/>
          <w:szCs w:val="28"/>
          <w:lang w:val="en-US"/>
        </w:rPr>
        <w:t xml:space="preserve">2N7000, </w:t>
      </w:r>
      <w:r>
        <w:rPr>
          <w:rFonts w:ascii="Times New Roman" w:hAnsi="Times New Roman"/>
          <w:sz w:val="28"/>
          <w:szCs w:val="28"/>
        </w:rPr>
        <w:t xml:space="preserve">контролер заряду </w:t>
      </w:r>
      <w:r>
        <w:rPr>
          <w:rFonts w:ascii="Times New Roman" w:hAnsi="Times New Roman"/>
          <w:sz w:val="28"/>
          <w:szCs w:val="28"/>
          <w:lang w:val="en-US"/>
        </w:rPr>
        <w:t xml:space="preserve">TP4056, DC-DC </w:t>
      </w:r>
      <w:r>
        <w:rPr>
          <w:rFonts w:ascii="Times New Roman" w:hAnsi="Times New Roman"/>
          <w:sz w:val="28"/>
          <w:szCs w:val="28"/>
        </w:rPr>
        <w:t xml:space="preserve">перетворювач CKCS BS01, акумулятор формфактору 18650, перемикач, резистори 220 </w:t>
      </w:r>
      <w:proofErr w:type="spellStart"/>
      <w:r>
        <w:rPr>
          <w:rFonts w:ascii="Times New Roman" w:hAnsi="Times New Roman"/>
          <w:sz w:val="28"/>
          <w:szCs w:val="28"/>
        </w:rPr>
        <w:t>Ом</w:t>
      </w:r>
      <w:proofErr w:type="spellEnd"/>
      <w:r>
        <w:rPr>
          <w:rFonts w:ascii="Times New Roman" w:hAnsi="Times New Roman"/>
          <w:sz w:val="28"/>
          <w:szCs w:val="28"/>
        </w:rPr>
        <w:t xml:space="preserve"> (потужність розсіювання 0,5 ват) та діоди 1</w:t>
      </w:r>
      <w:r>
        <w:rPr>
          <w:rFonts w:ascii="Times New Roman" w:hAnsi="Times New Roman"/>
          <w:sz w:val="28"/>
          <w:szCs w:val="28"/>
          <w:lang w:val="en-US"/>
        </w:rPr>
        <w:t>N4007</w:t>
      </w:r>
      <w:r>
        <w:rPr>
          <w:rFonts w:ascii="Times New Roman" w:hAnsi="Times New Roman"/>
          <w:sz w:val="28"/>
          <w:szCs w:val="28"/>
        </w:rPr>
        <w:t xml:space="preserve">. За допомогою веб додатку </w:t>
      </w:r>
      <w:proofErr w:type="spellStart"/>
      <w:r>
        <w:rPr>
          <w:rFonts w:ascii="Times New Roman" w:hAnsi="Times New Roman"/>
          <w:sz w:val="28"/>
          <w:szCs w:val="28"/>
          <w:lang w:val="en-US"/>
        </w:rPr>
        <w:t>Tinkercad</w:t>
      </w:r>
      <w:proofErr w:type="spellEnd"/>
      <w:r>
        <w:rPr>
          <w:rFonts w:ascii="Times New Roman" w:hAnsi="Times New Roman"/>
          <w:sz w:val="28"/>
          <w:szCs w:val="28"/>
          <w:lang w:val="en-US"/>
        </w:rPr>
        <w:t xml:space="preserve"> (Circuits) </w:t>
      </w:r>
      <w:r>
        <w:rPr>
          <w:rFonts w:ascii="Times New Roman" w:hAnsi="Times New Roman"/>
          <w:sz w:val="28"/>
          <w:szCs w:val="28"/>
        </w:rPr>
        <w:t xml:space="preserve">була побудована та симульована спрощена схема пристрою. В </w:t>
      </w:r>
      <w:proofErr w:type="spellStart"/>
      <w:r>
        <w:rPr>
          <w:rFonts w:ascii="Times New Roman" w:hAnsi="Times New Roman"/>
          <w:sz w:val="28"/>
          <w:szCs w:val="28"/>
          <w:lang w:val="en-US"/>
        </w:rPr>
        <w:t>KiCad</w:t>
      </w:r>
      <w:proofErr w:type="spellEnd"/>
      <w:r>
        <w:rPr>
          <w:rFonts w:ascii="Times New Roman" w:hAnsi="Times New Roman"/>
          <w:sz w:val="28"/>
          <w:szCs w:val="28"/>
          <w:lang w:val="en-US"/>
        </w:rPr>
        <w:t xml:space="preserve"> </w:t>
      </w:r>
      <w:r>
        <w:rPr>
          <w:rFonts w:ascii="Times New Roman" w:hAnsi="Times New Roman"/>
          <w:sz w:val="28"/>
          <w:szCs w:val="28"/>
        </w:rPr>
        <w:t>створена принц</w:t>
      </w:r>
      <w:r>
        <w:rPr>
          <w:rFonts w:ascii="Times New Roman" w:hAnsi="Times New Roman"/>
          <w:sz w:val="28"/>
          <w:szCs w:val="28"/>
        </w:rPr>
        <w:t>ипова схема для графічного опису з’єднань всіх компонентів. У програмному забезпеченні</w:t>
      </w:r>
      <w:r>
        <w:rPr>
          <w:rFonts w:ascii="Times New Roman" w:hAnsi="Times New Roman"/>
          <w:sz w:val="28"/>
          <w:szCs w:val="28"/>
          <w:lang w:val="en-US"/>
        </w:rPr>
        <w:t xml:space="preserve"> </w:t>
      </w:r>
      <w:proofErr w:type="spellStart"/>
      <w:r>
        <w:rPr>
          <w:rFonts w:ascii="Times New Roman" w:hAnsi="Times New Roman"/>
          <w:sz w:val="28"/>
          <w:szCs w:val="28"/>
          <w:lang w:val="en-US"/>
        </w:rPr>
        <w:t>FreeCad</w:t>
      </w:r>
      <w:proofErr w:type="spellEnd"/>
      <w:r>
        <w:rPr>
          <w:rFonts w:ascii="Times New Roman" w:hAnsi="Times New Roman"/>
          <w:sz w:val="28"/>
          <w:szCs w:val="28"/>
        </w:rPr>
        <w:t xml:space="preserve"> створені 3</w:t>
      </w:r>
      <w:r>
        <w:rPr>
          <w:rFonts w:ascii="Times New Roman" w:hAnsi="Times New Roman"/>
          <w:sz w:val="28"/>
          <w:szCs w:val="28"/>
          <w:lang w:val="en-US"/>
        </w:rPr>
        <w:t>D</w:t>
      </w:r>
      <w:r>
        <w:rPr>
          <w:rFonts w:ascii="Times New Roman" w:hAnsi="Times New Roman"/>
          <w:sz w:val="28"/>
          <w:szCs w:val="28"/>
        </w:rPr>
        <w:t xml:space="preserve"> моделі корпусу пристрою. Для завантаження скетчу на мікроконтролер використовувався</w:t>
      </w:r>
      <w:r>
        <w:rPr>
          <w:rFonts w:ascii="Times New Roman" w:hAnsi="Times New Roman"/>
          <w:sz w:val="28"/>
          <w:szCs w:val="28"/>
          <w:lang w:val="en-US"/>
        </w:rPr>
        <w:t xml:space="preserve"> Arduino IDE.</w:t>
      </w:r>
    </w:p>
    <w:p w14:paraId="5CC02954"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В місцевості без інфраструктури має власну перевагу, оскільки не потребує контакту з поверхнею. Це усуває повне або часткове блокування процесу читання оточення (наприклад зачіпання та </w:t>
      </w:r>
      <w:proofErr w:type="spellStart"/>
      <w:r>
        <w:rPr>
          <w:rFonts w:ascii="Times New Roman" w:hAnsi="Times New Roman"/>
          <w:sz w:val="28"/>
          <w:szCs w:val="28"/>
        </w:rPr>
        <w:t>застрягання</w:t>
      </w:r>
      <w:proofErr w:type="spellEnd"/>
      <w:r>
        <w:rPr>
          <w:rFonts w:ascii="Times New Roman" w:hAnsi="Times New Roman"/>
          <w:sz w:val="28"/>
          <w:szCs w:val="28"/>
        </w:rPr>
        <w:t xml:space="preserve"> в траві, камінню, болоті тощо), але і не надає інформацію п</w:t>
      </w:r>
      <w:r>
        <w:rPr>
          <w:rFonts w:ascii="Times New Roman" w:hAnsi="Times New Roman"/>
          <w:sz w:val="28"/>
          <w:szCs w:val="28"/>
        </w:rPr>
        <w:t xml:space="preserve">ро тип поверхні, що може призвести до ситуацій коли </w:t>
      </w:r>
      <w:proofErr w:type="spellStart"/>
      <w:r>
        <w:rPr>
          <w:rFonts w:ascii="Times New Roman" w:hAnsi="Times New Roman"/>
          <w:sz w:val="28"/>
          <w:szCs w:val="28"/>
        </w:rPr>
        <w:t>пристій</w:t>
      </w:r>
      <w:proofErr w:type="spellEnd"/>
      <w:r>
        <w:rPr>
          <w:rFonts w:ascii="Times New Roman" w:hAnsi="Times New Roman"/>
          <w:sz w:val="28"/>
          <w:szCs w:val="28"/>
        </w:rPr>
        <w:t xml:space="preserve"> надає інформацію про наявність поверхні, а насправді вона не є достатньо твердою для переміщення по ній породжуючи небезпечні ситуації. На основі цього стає важливим пошук комбінації з іншими датч</w:t>
      </w:r>
      <w:r>
        <w:rPr>
          <w:rFonts w:ascii="Times New Roman" w:hAnsi="Times New Roman"/>
          <w:sz w:val="28"/>
          <w:szCs w:val="28"/>
        </w:rPr>
        <w:t>иками (відмінними за принципом дії) для отримання більшої кількості інформації про характеристику поверхні.</w:t>
      </w:r>
    </w:p>
    <w:p w14:paraId="52FE737A"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До ключової межі використання пристрою в поточній конфігурації можна віднести відсутність можливості читання тактильної плитки, через що в міській м</w:t>
      </w:r>
      <w:r>
        <w:rPr>
          <w:rFonts w:ascii="Times New Roman" w:hAnsi="Times New Roman"/>
          <w:sz w:val="28"/>
          <w:szCs w:val="28"/>
        </w:rPr>
        <w:t xml:space="preserve">ісцевості не може повноцінно конкурувати з тростиною </w:t>
      </w:r>
      <w:r>
        <w:rPr>
          <w:rFonts w:ascii="Times New Roman" w:hAnsi="Times New Roman"/>
          <w:sz w:val="28"/>
          <w:szCs w:val="28"/>
        </w:rPr>
        <w:t xml:space="preserve">у взаємодії зі структурами призначеними для тростини, тому на початку слід розглядати пристрій як допоміжний засіб для традиційних засобів просторової орієнтації </w:t>
      </w:r>
      <w:r>
        <w:rPr>
          <w:rFonts w:ascii="Times New Roman" w:hAnsi="Times New Roman"/>
          <w:sz w:val="28"/>
          <w:szCs w:val="28"/>
        </w:rPr>
        <w:lastRenderedPageBreak/>
        <w:t xml:space="preserve">незрячих до того, як </w:t>
      </w:r>
      <w:proofErr w:type="spellStart"/>
      <w:r>
        <w:rPr>
          <w:rFonts w:ascii="Times New Roman" w:hAnsi="Times New Roman"/>
          <w:sz w:val="28"/>
          <w:szCs w:val="28"/>
        </w:rPr>
        <w:t>пристій</w:t>
      </w:r>
      <w:proofErr w:type="spellEnd"/>
      <w:r>
        <w:rPr>
          <w:rFonts w:ascii="Times New Roman" w:hAnsi="Times New Roman"/>
          <w:sz w:val="28"/>
          <w:szCs w:val="28"/>
        </w:rPr>
        <w:t xml:space="preserve"> отримає влас</w:t>
      </w:r>
      <w:r>
        <w:rPr>
          <w:rFonts w:ascii="Times New Roman" w:hAnsi="Times New Roman"/>
          <w:sz w:val="28"/>
          <w:szCs w:val="28"/>
        </w:rPr>
        <w:t>ну інтеграцію до інфраструктури.</w:t>
      </w:r>
      <w:r>
        <w:rPr>
          <w:rFonts w:ascii="Times New Roman" w:hAnsi="Times New Roman"/>
          <w:sz w:val="28"/>
          <w:szCs w:val="28"/>
        </w:rPr>
        <w:t xml:space="preserve"> Для вирішення цього є безліч напрямків розвитку, наприклад внесення від змін в конфігурацію, щоб пристрій був у виключно допоміжній ролі для тростини або більш точний у скануванні оточення, до внесення змін в саму плитку та</w:t>
      </w:r>
      <w:r>
        <w:rPr>
          <w:rFonts w:ascii="Times New Roman" w:hAnsi="Times New Roman"/>
          <w:sz w:val="28"/>
          <w:szCs w:val="28"/>
        </w:rPr>
        <w:t xml:space="preserve"> інфраструктуру для можливості цифрової взаємодії з нею. Також припустимо адаптувати взуття для тактильного читання інфраструктури.</w:t>
      </w:r>
    </w:p>
    <w:p w14:paraId="06A0E1BF" w14:textId="77777777" w:rsidR="00817812" w:rsidRDefault="001B773D">
      <w:pPr>
        <w:spacing w:line="360" w:lineRule="auto"/>
        <w:ind w:firstLine="709"/>
        <w:jc w:val="both"/>
        <w:rPr>
          <w:rFonts w:ascii="Times New Roman" w:hAnsi="Times New Roman"/>
          <w:sz w:val="28"/>
          <w:szCs w:val="28"/>
        </w:rPr>
      </w:pPr>
      <w:r>
        <w:rPr>
          <w:rFonts w:ascii="Times New Roman" w:hAnsi="Times New Roman"/>
          <w:sz w:val="28"/>
          <w:szCs w:val="28"/>
        </w:rPr>
        <w:t xml:space="preserve">У висновку </w:t>
      </w:r>
      <w:proofErr w:type="spellStart"/>
      <w:r>
        <w:rPr>
          <w:rFonts w:ascii="Times New Roman" w:hAnsi="Times New Roman"/>
          <w:sz w:val="28"/>
          <w:szCs w:val="28"/>
        </w:rPr>
        <w:t>пристій</w:t>
      </w:r>
      <w:proofErr w:type="spellEnd"/>
      <w:r>
        <w:rPr>
          <w:rFonts w:ascii="Times New Roman" w:hAnsi="Times New Roman"/>
          <w:sz w:val="28"/>
          <w:szCs w:val="28"/>
        </w:rPr>
        <w:t xml:space="preserve"> може бути альтернативою для тростини, але для масового використання необхідно більше аналізу та покращень</w:t>
      </w:r>
      <w:r>
        <w:rPr>
          <w:rFonts w:ascii="Times New Roman" w:hAnsi="Times New Roman"/>
          <w:sz w:val="28"/>
          <w:szCs w:val="28"/>
        </w:rPr>
        <w:t>. З постійним розвитком та появою нових технологій, з’являється більше варіацій побудови пристрою такого роду, тому важливо час від часу повторно переглядати можливу реалізацію для отримання більш оптимального та сучасного рішення. Перспективними напрямкам</w:t>
      </w:r>
      <w:r>
        <w:rPr>
          <w:rFonts w:ascii="Times New Roman" w:hAnsi="Times New Roman"/>
          <w:sz w:val="28"/>
          <w:szCs w:val="28"/>
        </w:rPr>
        <w:t xml:space="preserve">и для розвитку можна вважати інтегрування комп’ютерного зору для розпізнавання поверхонь, знаків (наприклад слизька підлога) та написів. Інтеграцію з тростиною, якщо пристрій орієнтований як допоміжний до класичних технологій. Створення </w:t>
      </w:r>
      <w:r>
        <w:rPr>
          <w:rFonts w:ascii="Times New Roman" w:hAnsi="Times New Roman"/>
          <w:sz w:val="28"/>
          <w:szCs w:val="28"/>
          <w:lang w:val="en-US"/>
        </w:rPr>
        <w:t xml:space="preserve">IoT </w:t>
      </w:r>
      <w:r>
        <w:rPr>
          <w:rFonts w:ascii="Times New Roman" w:hAnsi="Times New Roman"/>
          <w:sz w:val="28"/>
          <w:szCs w:val="28"/>
        </w:rPr>
        <w:t>модулів для гли</w:t>
      </w:r>
      <w:r>
        <w:rPr>
          <w:rFonts w:ascii="Times New Roman" w:hAnsi="Times New Roman"/>
          <w:sz w:val="28"/>
          <w:szCs w:val="28"/>
        </w:rPr>
        <w:t>бокої інтеграції до інфраструктури (цифрові маяки).</w:t>
      </w:r>
    </w:p>
    <w:p w14:paraId="6501085E" w14:textId="77777777" w:rsidR="00817812" w:rsidRDefault="001B773D">
      <w:pPr>
        <w:spacing w:line="360" w:lineRule="auto"/>
        <w:ind w:firstLine="709"/>
        <w:jc w:val="both"/>
        <w:rPr>
          <w:rFonts w:ascii="Times New Roman" w:hAnsi="Times New Roman"/>
          <w:sz w:val="28"/>
          <w:szCs w:val="28"/>
        </w:rPr>
      </w:pPr>
      <w:r>
        <w:br w:type="page"/>
      </w:r>
    </w:p>
    <w:p w14:paraId="73AAEFE3" w14:textId="77777777" w:rsidR="00817812" w:rsidRDefault="001B773D">
      <w:pPr>
        <w:pStyle w:val="1"/>
      </w:pPr>
      <w:bookmarkStart w:id="36" w:name="__RefHeading___Toc5461_3133387847"/>
      <w:bookmarkEnd w:id="36"/>
      <w:r>
        <w:lastRenderedPageBreak/>
        <w:t>Список Використаних джерел</w:t>
      </w:r>
    </w:p>
    <w:p w14:paraId="7FC1CD53" w14:textId="77777777" w:rsidR="00817812" w:rsidRDefault="00817812">
      <w:pPr>
        <w:spacing w:line="360" w:lineRule="auto"/>
        <w:jc w:val="both"/>
        <w:rPr>
          <w:rFonts w:ascii="Times New Roman" w:hAnsi="Times New Roman"/>
          <w:sz w:val="28"/>
          <w:szCs w:val="28"/>
        </w:rPr>
      </w:pPr>
    </w:p>
    <w:p w14:paraId="48EEDEB7" w14:textId="77777777" w:rsidR="00817812" w:rsidRDefault="001B773D">
      <w:pPr>
        <w:numPr>
          <w:ilvl w:val="0"/>
          <w:numId w:val="6"/>
        </w:numPr>
        <w:tabs>
          <w:tab w:val="clear" w:pos="720"/>
          <w:tab w:val="left" w:pos="1140"/>
        </w:tabs>
        <w:spacing w:line="360" w:lineRule="auto"/>
        <w:ind w:left="0" w:firstLine="709"/>
        <w:jc w:val="both"/>
        <w:rPr>
          <w:rFonts w:ascii="Times New Roman" w:hAnsi="Times New Roman"/>
          <w:sz w:val="28"/>
          <w:szCs w:val="28"/>
        </w:rPr>
      </w:pPr>
      <w:proofErr w:type="spellStart"/>
      <w:r>
        <w:rPr>
          <w:rFonts w:ascii="Times New Roman" w:hAnsi="Times New Roman"/>
          <w:sz w:val="28"/>
          <w:szCs w:val="28"/>
        </w:rPr>
        <w:t>Savio</w:t>
      </w:r>
      <w:proofErr w:type="spellEnd"/>
      <w:r>
        <w:rPr>
          <w:rFonts w:ascii="Times New Roman" w:hAnsi="Times New Roman"/>
          <w:sz w:val="28"/>
          <w:szCs w:val="28"/>
        </w:rPr>
        <w:t xml:space="preserve"> R. D. </w:t>
      </w:r>
      <w:proofErr w:type="spellStart"/>
      <w:r>
        <w:rPr>
          <w:rFonts w:ascii="Times New Roman" w:hAnsi="Times New Roman"/>
          <w:sz w:val="28"/>
          <w:szCs w:val="28"/>
        </w:rPr>
        <w:t>Modular</w:t>
      </w:r>
      <w:proofErr w:type="spellEnd"/>
      <w:r>
        <w:rPr>
          <w:rFonts w:ascii="Times New Roman" w:hAnsi="Times New Roman"/>
          <w:sz w:val="28"/>
          <w:szCs w:val="28"/>
        </w:rPr>
        <w:t xml:space="preserve"> </w:t>
      </w:r>
      <w:proofErr w:type="spellStart"/>
      <w:r>
        <w:rPr>
          <w:rFonts w:ascii="Times New Roman" w:hAnsi="Times New Roman"/>
          <w:sz w:val="28"/>
          <w:szCs w:val="28"/>
        </w:rPr>
        <w:t>Assembly</w:t>
      </w:r>
      <w:proofErr w:type="spellEnd"/>
      <w:r>
        <w:rPr>
          <w:rFonts w:ascii="Times New Roman" w:hAnsi="Times New Roman"/>
          <w:sz w:val="28"/>
          <w:szCs w:val="28"/>
        </w:rPr>
        <w:t xml:space="preserve"> </w:t>
      </w:r>
      <w:proofErr w:type="spellStart"/>
      <w:r>
        <w:rPr>
          <w:rFonts w:ascii="Times New Roman" w:hAnsi="Times New Roman"/>
          <w:sz w:val="28"/>
          <w:szCs w:val="28"/>
        </w:rPr>
        <w:t>Systems</w:t>
      </w:r>
      <w:proofErr w:type="spellEnd"/>
      <w:r>
        <w:rPr>
          <w:rFonts w:ascii="Times New Roman" w:hAnsi="Times New Roman"/>
          <w:sz w:val="28"/>
          <w:szCs w:val="28"/>
        </w:rPr>
        <w:t xml:space="preserve">: </w:t>
      </w:r>
      <w:proofErr w:type="spellStart"/>
      <w:r>
        <w:rPr>
          <w:rFonts w:ascii="Times New Roman" w:hAnsi="Times New Roman"/>
          <w:sz w:val="28"/>
          <w:szCs w:val="28"/>
        </w:rPr>
        <w:t>Benefits</w:t>
      </w:r>
      <w:proofErr w:type="spellEnd"/>
      <w:r>
        <w:rPr>
          <w:rFonts w:ascii="Times New Roman" w:hAnsi="Times New Roman"/>
          <w:sz w:val="28"/>
          <w:szCs w:val="28"/>
        </w:rPr>
        <w:t xml:space="preserve">, </w:t>
      </w:r>
      <w:proofErr w:type="spellStart"/>
      <w:r>
        <w:rPr>
          <w:rFonts w:ascii="Times New Roman" w:hAnsi="Times New Roman"/>
          <w:sz w:val="28"/>
          <w:szCs w:val="28"/>
        </w:rPr>
        <w:t>Challenges</w:t>
      </w:r>
      <w:proofErr w:type="spellEnd"/>
      <w:r>
        <w:rPr>
          <w:rFonts w:ascii="Times New Roman" w:hAnsi="Times New Roman"/>
          <w:sz w:val="28"/>
          <w:szCs w:val="28"/>
        </w:rPr>
        <w:t xml:space="preserve">, </w:t>
      </w:r>
      <w:proofErr w:type="spellStart"/>
      <w:r>
        <w:rPr>
          <w:rFonts w:ascii="Times New Roman" w:hAnsi="Times New Roman"/>
          <w:sz w:val="28"/>
          <w:szCs w:val="28"/>
        </w:rPr>
        <w:t>Opportunities</w:t>
      </w:r>
      <w:proofErr w:type="spellEnd"/>
      <w:r>
        <w:rPr>
          <w:rFonts w:ascii="Times New Roman" w:hAnsi="Times New Roman"/>
          <w:sz w:val="28"/>
          <w:szCs w:val="28"/>
        </w:rPr>
        <w:t xml:space="preserve">, </w:t>
      </w:r>
      <w:proofErr w:type="spellStart"/>
      <w:r>
        <w:rPr>
          <w:rFonts w:ascii="Times New Roman" w:hAnsi="Times New Roman"/>
          <w:sz w:val="28"/>
          <w:szCs w:val="28"/>
        </w:rPr>
        <w:t>Case</w:t>
      </w:r>
      <w:proofErr w:type="spellEnd"/>
      <w:r>
        <w:rPr>
          <w:rFonts w:ascii="Times New Roman" w:hAnsi="Times New Roman"/>
          <w:sz w:val="28"/>
          <w:szCs w:val="28"/>
        </w:rPr>
        <w:t xml:space="preserve"> </w:t>
      </w:r>
      <w:proofErr w:type="spellStart"/>
      <w:r>
        <w:rPr>
          <w:rFonts w:ascii="Times New Roman" w:hAnsi="Times New Roman"/>
          <w:sz w:val="28"/>
          <w:szCs w:val="28"/>
        </w:rPr>
        <w:t>Studies</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Best</w:t>
      </w:r>
      <w:proofErr w:type="spellEnd"/>
      <w:r>
        <w:rPr>
          <w:rFonts w:ascii="Times New Roman" w:hAnsi="Times New Roman"/>
          <w:sz w:val="28"/>
          <w:szCs w:val="28"/>
        </w:rPr>
        <w:t xml:space="preserve"> </w:t>
      </w:r>
      <w:proofErr w:type="spellStart"/>
      <w:r>
        <w:rPr>
          <w:rFonts w:ascii="Times New Roman" w:hAnsi="Times New Roman"/>
          <w:sz w:val="28"/>
          <w:szCs w:val="28"/>
        </w:rPr>
        <w:t>Practices</w:t>
      </w:r>
      <w:proofErr w:type="spellEnd"/>
      <w:r>
        <w:rPr>
          <w:rFonts w:ascii="Times New Roman" w:hAnsi="Times New Roman"/>
          <w:sz w:val="28"/>
          <w:szCs w:val="28"/>
        </w:rPr>
        <w:t xml:space="preserve">. </w:t>
      </w:r>
      <w:proofErr w:type="spellStart"/>
      <w:r>
        <w:rPr>
          <w:rFonts w:ascii="Times New Roman" w:hAnsi="Times New Roman"/>
          <w:sz w:val="28"/>
          <w:szCs w:val="28"/>
        </w:rPr>
        <w:t>Technium</w:t>
      </w:r>
      <w:proofErr w:type="spellEnd"/>
      <w:r>
        <w:rPr>
          <w:rFonts w:ascii="Times New Roman" w:hAnsi="Times New Roman"/>
          <w:sz w:val="28"/>
          <w:szCs w:val="28"/>
        </w:rPr>
        <w:t xml:space="preserve">: </w:t>
      </w:r>
      <w:proofErr w:type="spellStart"/>
      <w:r>
        <w:rPr>
          <w:rFonts w:ascii="Times New Roman" w:hAnsi="Times New Roman"/>
          <w:sz w:val="28"/>
          <w:szCs w:val="28"/>
        </w:rPr>
        <w:t>Romanian</w:t>
      </w:r>
      <w:proofErr w:type="spellEnd"/>
      <w:r>
        <w:rPr>
          <w:rFonts w:ascii="Times New Roman" w:hAnsi="Times New Roman"/>
          <w:sz w:val="28"/>
          <w:szCs w:val="28"/>
        </w:rPr>
        <w:t xml:space="preserve"> </w:t>
      </w:r>
      <w:proofErr w:type="spellStart"/>
      <w:r>
        <w:rPr>
          <w:rFonts w:ascii="Times New Roman" w:hAnsi="Times New Roman"/>
          <w:sz w:val="28"/>
          <w:szCs w:val="28"/>
        </w:rPr>
        <w:t>Journal</w:t>
      </w:r>
      <w:proofErr w:type="spellEnd"/>
      <w:r>
        <w:rPr>
          <w:rFonts w:ascii="Times New Roman" w:hAnsi="Times New Roman"/>
          <w:sz w:val="28"/>
          <w:szCs w:val="28"/>
        </w:rPr>
        <w:t xml:space="preserve"> </w:t>
      </w:r>
      <w:proofErr w:type="spellStart"/>
      <w:r>
        <w:rPr>
          <w:rFonts w:ascii="Times New Roman" w:hAnsi="Times New Roman"/>
          <w:sz w:val="28"/>
          <w:szCs w:val="28"/>
        </w:rPr>
        <w:t>of</w:t>
      </w:r>
      <w:proofErr w:type="spellEnd"/>
      <w:r>
        <w:rPr>
          <w:rFonts w:ascii="Times New Roman" w:hAnsi="Times New Roman"/>
          <w:sz w:val="28"/>
          <w:szCs w:val="28"/>
        </w:rPr>
        <w:t xml:space="preserve"> </w:t>
      </w:r>
      <w:proofErr w:type="spellStart"/>
      <w:r>
        <w:rPr>
          <w:rFonts w:ascii="Times New Roman" w:hAnsi="Times New Roman"/>
          <w:sz w:val="28"/>
          <w:szCs w:val="28"/>
        </w:rPr>
        <w:t>Applied</w:t>
      </w:r>
      <w:proofErr w:type="spellEnd"/>
      <w:r>
        <w:rPr>
          <w:rFonts w:ascii="Times New Roman" w:hAnsi="Times New Roman"/>
          <w:sz w:val="28"/>
          <w:szCs w:val="28"/>
        </w:rPr>
        <w:t xml:space="preserve"> </w:t>
      </w:r>
      <w:proofErr w:type="spellStart"/>
      <w:r>
        <w:rPr>
          <w:rFonts w:ascii="Times New Roman" w:hAnsi="Times New Roman"/>
          <w:sz w:val="28"/>
          <w:szCs w:val="28"/>
        </w:rPr>
        <w:t>Sciences</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Technology</w:t>
      </w:r>
      <w:proofErr w:type="spellEnd"/>
      <w:r>
        <w:rPr>
          <w:rFonts w:ascii="Times New Roman" w:hAnsi="Times New Roman"/>
          <w:sz w:val="28"/>
          <w:szCs w:val="28"/>
        </w:rPr>
        <w:t>. 202</w:t>
      </w:r>
      <w:r>
        <w:rPr>
          <w:rFonts w:ascii="Times New Roman" w:hAnsi="Times New Roman"/>
          <w:sz w:val="28"/>
          <w:szCs w:val="28"/>
        </w:rPr>
        <w:t xml:space="preserve">5. </w:t>
      </w:r>
      <w:proofErr w:type="spellStart"/>
      <w:r>
        <w:rPr>
          <w:rFonts w:ascii="Times New Roman" w:hAnsi="Times New Roman"/>
          <w:sz w:val="28"/>
          <w:szCs w:val="28"/>
        </w:rPr>
        <w:t>Vol</w:t>
      </w:r>
      <w:proofErr w:type="spellEnd"/>
      <w:r>
        <w:rPr>
          <w:rFonts w:ascii="Times New Roman" w:hAnsi="Times New Roman"/>
          <w:sz w:val="28"/>
          <w:szCs w:val="28"/>
        </w:rPr>
        <w:t>. 30. P. 176–180.</w:t>
      </w:r>
    </w:p>
    <w:p w14:paraId="0EE2EC2C" w14:textId="77777777" w:rsidR="00817812" w:rsidRDefault="001B773D">
      <w:pPr>
        <w:numPr>
          <w:ilvl w:val="0"/>
          <w:numId w:val="6"/>
        </w:numPr>
        <w:tabs>
          <w:tab w:val="clear" w:pos="720"/>
          <w:tab w:val="left" w:pos="1140"/>
        </w:tabs>
        <w:spacing w:line="360" w:lineRule="auto"/>
        <w:ind w:left="0" w:firstLine="709"/>
        <w:jc w:val="both"/>
        <w:rPr>
          <w:rFonts w:ascii="Times New Roman" w:hAnsi="Times New Roman"/>
          <w:sz w:val="28"/>
          <w:szCs w:val="28"/>
        </w:rPr>
      </w:pPr>
      <w:r>
        <w:rPr>
          <w:rFonts w:ascii="Times New Roman" w:hAnsi="Times New Roman"/>
          <w:sz w:val="28"/>
          <w:szCs w:val="28"/>
          <w:lang w:val="en-US"/>
        </w:rPr>
        <w:t xml:space="preserve">Arduino Nano. Technical Specifications. Arduino Official Website. URL: </w:t>
      </w:r>
      <w:hyperlink r:id="rId43" w:anchor="tech-specs" w:history="1">
        <w:r>
          <w:rPr>
            <w:rStyle w:val="a6"/>
            <w:rFonts w:ascii="Times New Roman" w:hAnsi="Times New Roman"/>
            <w:sz w:val="28"/>
            <w:szCs w:val="28"/>
            <w:lang w:val="en-US"/>
          </w:rPr>
          <w:t>https://docs.arduino.cc/hardware/nano/#tech-specs</w:t>
        </w:r>
      </w:hyperlink>
      <w:r>
        <w:rPr>
          <w:rFonts w:ascii="Times New Roman" w:hAnsi="Times New Roman"/>
          <w:sz w:val="28"/>
          <w:szCs w:val="28"/>
          <w:lang w:val="en-US"/>
        </w:rPr>
        <w:t xml:space="preserve"> (</w:t>
      </w:r>
      <w:r>
        <w:rPr>
          <w:rFonts w:ascii="Times New Roman" w:hAnsi="Times New Roman"/>
          <w:sz w:val="28"/>
          <w:szCs w:val="28"/>
        </w:rPr>
        <w:t>дата звернення: 23.10.2025</w:t>
      </w:r>
      <w:r>
        <w:rPr>
          <w:rFonts w:ascii="Times New Roman" w:hAnsi="Times New Roman"/>
          <w:sz w:val="28"/>
          <w:szCs w:val="28"/>
          <w:lang w:val="en-US"/>
        </w:rPr>
        <w:t>).</w:t>
      </w:r>
    </w:p>
    <w:p w14:paraId="328B17B8"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3. </w:t>
      </w:r>
      <w:r>
        <w:rPr>
          <w:rFonts w:ascii="Times New Roman" w:hAnsi="Times New Roman"/>
          <w:sz w:val="28"/>
          <w:szCs w:val="28"/>
          <w:lang w:val="en-US"/>
        </w:rPr>
        <w:tab/>
        <w:t>Arduino</w:t>
      </w:r>
      <w:r>
        <w:rPr>
          <w:rFonts w:ascii="Times New Roman" w:hAnsi="Times New Roman"/>
          <w:sz w:val="28"/>
          <w:szCs w:val="28"/>
          <w:lang w:val="en-US"/>
        </w:rPr>
        <w:t xml:space="preserve"> Nano. Pinout. Arduino Official Website. URL: </w:t>
      </w:r>
      <w:hyperlink r:id="rId44">
        <w:r>
          <w:rPr>
            <w:rStyle w:val="a6"/>
            <w:rFonts w:ascii="Times New Roman" w:hAnsi="Times New Roman"/>
            <w:sz w:val="28"/>
            <w:szCs w:val="28"/>
            <w:lang w:val="en-US"/>
          </w:rPr>
          <w:t>https://docs.arduino.cc/resources/pinouts/A000005-full-pinout.pdf</w:t>
        </w:r>
      </w:hyperlink>
      <w:r>
        <w:rPr>
          <w:rFonts w:ascii="Times New Roman" w:hAnsi="Times New Roman"/>
          <w:sz w:val="28"/>
          <w:szCs w:val="28"/>
          <w:lang w:val="en-US"/>
        </w:rPr>
        <w:t xml:space="preserve"> (</w:t>
      </w:r>
      <w:r>
        <w:rPr>
          <w:rFonts w:ascii="Times New Roman" w:hAnsi="Times New Roman"/>
          <w:sz w:val="28"/>
          <w:szCs w:val="28"/>
        </w:rPr>
        <w:t>дата звернення: 23.10.2025</w:t>
      </w:r>
      <w:r>
        <w:rPr>
          <w:rFonts w:ascii="Times New Roman" w:hAnsi="Times New Roman"/>
          <w:sz w:val="28"/>
          <w:szCs w:val="28"/>
          <w:lang w:val="en-US"/>
        </w:rPr>
        <w:t>).</w:t>
      </w:r>
    </w:p>
    <w:p w14:paraId="1D19CF7A"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4. </w:t>
      </w:r>
      <w:r>
        <w:rPr>
          <w:rFonts w:ascii="Times New Roman" w:hAnsi="Times New Roman"/>
          <w:sz w:val="28"/>
          <w:szCs w:val="28"/>
          <w:lang w:val="en-US"/>
        </w:rPr>
        <w:tab/>
        <w:t>ESP32 Series Datasheet. V</w:t>
      </w:r>
      <w:r>
        <w:rPr>
          <w:rFonts w:ascii="Times New Roman" w:hAnsi="Times New Roman"/>
          <w:sz w:val="28"/>
          <w:szCs w:val="28"/>
          <w:lang w:val="en-US"/>
        </w:rPr>
        <w:t xml:space="preserve">er. 3.4. </w:t>
      </w:r>
      <w:proofErr w:type="spellStart"/>
      <w:r>
        <w:rPr>
          <w:rFonts w:ascii="Times New Roman" w:hAnsi="Times New Roman"/>
          <w:sz w:val="28"/>
          <w:szCs w:val="28"/>
          <w:lang w:val="en-US"/>
        </w:rPr>
        <w:t>Espressif</w:t>
      </w:r>
      <w:proofErr w:type="spellEnd"/>
      <w:r>
        <w:rPr>
          <w:rFonts w:ascii="Times New Roman" w:hAnsi="Times New Roman"/>
          <w:sz w:val="28"/>
          <w:szCs w:val="28"/>
          <w:lang w:val="en-US"/>
        </w:rPr>
        <w:t xml:space="preserve"> Systems, 2020. URL: </w:t>
      </w:r>
      <w:hyperlink r:id="rId45">
        <w:r>
          <w:rPr>
            <w:rStyle w:val="a6"/>
            <w:rFonts w:ascii="Times New Roman" w:hAnsi="Times New Roman"/>
            <w:sz w:val="28"/>
            <w:szCs w:val="28"/>
            <w:lang w:val="en-US"/>
          </w:rPr>
          <w:t>https://www.alldatasheet.com/datasheet-pdf/view/1243003/ESPRESSIF/ESP32.html</w:t>
        </w:r>
      </w:hyperlink>
      <w:r>
        <w:rPr>
          <w:rFonts w:ascii="Times New Roman" w:hAnsi="Times New Roman"/>
          <w:sz w:val="28"/>
          <w:szCs w:val="28"/>
          <w:lang w:val="en-US"/>
        </w:rPr>
        <w:t xml:space="preserve"> (</w:t>
      </w:r>
      <w:r>
        <w:rPr>
          <w:rFonts w:ascii="Times New Roman" w:hAnsi="Times New Roman"/>
          <w:sz w:val="28"/>
          <w:szCs w:val="28"/>
        </w:rPr>
        <w:t>дата звернення: 23.10.2025</w:t>
      </w:r>
      <w:r>
        <w:rPr>
          <w:rFonts w:ascii="Times New Roman" w:hAnsi="Times New Roman"/>
          <w:sz w:val="28"/>
          <w:szCs w:val="28"/>
          <w:lang w:val="en-US"/>
        </w:rPr>
        <w:t>).</w:t>
      </w:r>
    </w:p>
    <w:p w14:paraId="023948CD"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5. </w:t>
      </w:r>
      <w:r>
        <w:rPr>
          <w:rFonts w:ascii="Times New Roman" w:hAnsi="Times New Roman"/>
          <w:sz w:val="28"/>
          <w:szCs w:val="28"/>
          <w:lang w:val="en-US"/>
        </w:rPr>
        <w:tab/>
        <w:t>D203S Data</w:t>
      </w:r>
      <w:r>
        <w:rPr>
          <w:rFonts w:ascii="Times New Roman" w:hAnsi="Times New Roman"/>
          <w:sz w:val="28"/>
          <w:szCs w:val="28"/>
          <w:lang w:val="en-US"/>
        </w:rPr>
        <w:t>sheet. Pyroelectric Infrared Radial Sensor</w:t>
      </w:r>
      <w:r>
        <w:rPr>
          <w:rFonts w:ascii="Times New Roman" w:hAnsi="Times New Roman"/>
          <w:sz w:val="28"/>
          <w:szCs w:val="28"/>
        </w:rPr>
        <w:t xml:space="preserve">. PIR SENSOR CO. </w:t>
      </w:r>
      <w:r>
        <w:rPr>
          <w:rFonts w:ascii="Times New Roman" w:hAnsi="Times New Roman"/>
          <w:sz w:val="28"/>
          <w:szCs w:val="28"/>
          <w:lang w:val="en-US"/>
        </w:rPr>
        <w:t xml:space="preserve">URL: </w:t>
      </w:r>
      <w:hyperlink r:id="rId46">
        <w:r>
          <w:rPr>
            <w:rStyle w:val="a6"/>
            <w:rFonts w:ascii="Times New Roman" w:hAnsi="Times New Roman"/>
            <w:sz w:val="28"/>
            <w:szCs w:val="28"/>
            <w:lang w:val="en-US"/>
          </w:rPr>
          <w:t>https://www.alldatasheet.com/datasheet-pdf/view/1222803/ETC1/D203S.html</w:t>
        </w:r>
      </w:hyperlink>
      <w:r>
        <w:rPr>
          <w:rFonts w:ascii="Times New Roman" w:hAnsi="Times New Roman"/>
          <w:sz w:val="28"/>
          <w:szCs w:val="28"/>
          <w:lang w:val="en-US"/>
        </w:rPr>
        <w:t xml:space="preserve"> (</w:t>
      </w:r>
      <w:r>
        <w:rPr>
          <w:rFonts w:ascii="Times New Roman" w:hAnsi="Times New Roman"/>
          <w:sz w:val="28"/>
          <w:szCs w:val="28"/>
        </w:rPr>
        <w:t xml:space="preserve">дата звернення: </w:t>
      </w:r>
      <w:r>
        <w:rPr>
          <w:rFonts w:ascii="Times New Roman" w:hAnsi="Times New Roman"/>
          <w:sz w:val="28"/>
          <w:szCs w:val="28"/>
        </w:rPr>
        <w:t>23.10.2025</w:t>
      </w:r>
      <w:r>
        <w:rPr>
          <w:rFonts w:ascii="Times New Roman" w:hAnsi="Times New Roman"/>
          <w:sz w:val="28"/>
          <w:szCs w:val="28"/>
          <w:lang w:val="en-US"/>
        </w:rPr>
        <w:t>).</w:t>
      </w:r>
    </w:p>
    <w:p w14:paraId="6AAA8CE7"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6. </w:t>
      </w:r>
      <w:r>
        <w:rPr>
          <w:rFonts w:ascii="Times New Roman" w:hAnsi="Times New Roman"/>
          <w:sz w:val="28"/>
          <w:szCs w:val="28"/>
          <w:lang w:val="en-US"/>
        </w:rPr>
        <w:tab/>
      </w:r>
      <w:proofErr w:type="spellStart"/>
      <w:r>
        <w:rPr>
          <w:rFonts w:ascii="Times New Roman" w:hAnsi="Times New Roman"/>
          <w:sz w:val="28"/>
          <w:szCs w:val="28"/>
        </w:rPr>
        <w:t>Lidar</w:t>
      </w:r>
      <w:proofErr w:type="spellEnd"/>
      <w:r>
        <w:rPr>
          <w:rFonts w:ascii="Times New Roman" w:hAnsi="Times New Roman"/>
          <w:sz w:val="28"/>
          <w:szCs w:val="28"/>
        </w:rPr>
        <w:t xml:space="preserve"> </w:t>
      </w:r>
      <w:proofErr w:type="spellStart"/>
      <w:r>
        <w:rPr>
          <w:rFonts w:ascii="Times New Roman" w:hAnsi="Times New Roman"/>
          <w:sz w:val="28"/>
          <w:szCs w:val="28"/>
        </w:rPr>
        <w:t>Lite</w:t>
      </w:r>
      <w:proofErr w:type="spellEnd"/>
      <w:r>
        <w:rPr>
          <w:rFonts w:ascii="Times New Roman" w:hAnsi="Times New Roman"/>
          <w:sz w:val="28"/>
          <w:szCs w:val="28"/>
        </w:rPr>
        <w:t xml:space="preserve"> v3 </w:t>
      </w:r>
      <w:proofErr w:type="spellStart"/>
      <w:r>
        <w:rPr>
          <w:rFonts w:ascii="Times New Roman" w:hAnsi="Times New Roman"/>
          <w:sz w:val="28"/>
          <w:szCs w:val="28"/>
        </w:rPr>
        <w:t>Operation</w:t>
      </w:r>
      <w:proofErr w:type="spellEnd"/>
      <w:r>
        <w:rPr>
          <w:rFonts w:ascii="Times New Roman" w:hAnsi="Times New Roman"/>
          <w:sz w:val="28"/>
          <w:szCs w:val="28"/>
        </w:rPr>
        <w:t xml:space="preserve"> </w:t>
      </w:r>
      <w:proofErr w:type="spellStart"/>
      <w:r>
        <w:rPr>
          <w:rFonts w:ascii="Times New Roman" w:hAnsi="Times New Roman"/>
          <w:sz w:val="28"/>
          <w:szCs w:val="28"/>
        </w:rPr>
        <w:t>Manual</w:t>
      </w:r>
      <w:proofErr w:type="spellEnd"/>
      <w:r>
        <w:rPr>
          <w:rFonts w:ascii="Times New Roman" w:hAnsi="Times New Roman"/>
          <w:sz w:val="28"/>
          <w:szCs w:val="28"/>
        </w:rPr>
        <w:t xml:space="preserve"> </w:t>
      </w:r>
      <w:proofErr w:type="spellStart"/>
      <w:r>
        <w:rPr>
          <w:rFonts w:ascii="Times New Roman" w:hAnsi="Times New Roman"/>
          <w:sz w:val="28"/>
          <w:szCs w:val="28"/>
        </w:rPr>
        <w:t>and</w:t>
      </w:r>
      <w:proofErr w:type="spellEnd"/>
      <w:r>
        <w:rPr>
          <w:rFonts w:ascii="Times New Roman" w:hAnsi="Times New Roman"/>
          <w:sz w:val="28"/>
          <w:szCs w:val="28"/>
        </w:rPr>
        <w:t xml:space="preserve"> </w:t>
      </w:r>
      <w:proofErr w:type="spellStart"/>
      <w:r>
        <w:rPr>
          <w:rFonts w:ascii="Times New Roman" w:hAnsi="Times New Roman"/>
          <w:sz w:val="28"/>
          <w:szCs w:val="28"/>
        </w:rPr>
        <w:t>Technical</w:t>
      </w:r>
      <w:proofErr w:type="spellEnd"/>
      <w:r>
        <w:rPr>
          <w:rFonts w:ascii="Times New Roman" w:hAnsi="Times New Roman"/>
          <w:sz w:val="28"/>
          <w:szCs w:val="28"/>
        </w:rPr>
        <w:t xml:space="preserve"> </w:t>
      </w:r>
      <w:proofErr w:type="spellStart"/>
      <w:r>
        <w:rPr>
          <w:rFonts w:ascii="Times New Roman" w:hAnsi="Times New Roman"/>
          <w:sz w:val="28"/>
          <w:szCs w:val="28"/>
        </w:rPr>
        <w:t>Specifications</w:t>
      </w:r>
      <w:proofErr w:type="spellEnd"/>
      <w:r>
        <w:rPr>
          <w:rFonts w:ascii="Times New Roman" w:hAnsi="Times New Roman"/>
          <w:sz w:val="28"/>
          <w:szCs w:val="28"/>
        </w:rPr>
        <w:t>.</w:t>
      </w:r>
      <w:r>
        <w:rPr>
          <w:rFonts w:ascii="Times New Roman" w:hAnsi="Times New Roman"/>
          <w:sz w:val="28"/>
          <w:szCs w:val="28"/>
          <w:lang w:val="en-US"/>
        </w:rPr>
        <w:t xml:space="preserve"> Rev. 0A. Garmin, 2016. URL: </w:t>
      </w:r>
      <w:hyperlink r:id="rId47">
        <w:r>
          <w:rPr>
            <w:rStyle w:val="a6"/>
            <w:rFonts w:ascii="Times New Roman" w:hAnsi="Times New Roman"/>
            <w:sz w:val="28"/>
            <w:szCs w:val="28"/>
            <w:lang w:val="en-US"/>
          </w:rPr>
          <w:t>https://static.garmin.com/pumac/LID</w:t>
        </w:r>
        <w:r>
          <w:rPr>
            <w:rStyle w:val="a6"/>
            <w:rFonts w:ascii="Times New Roman" w:hAnsi="Times New Roman"/>
            <w:sz w:val="28"/>
            <w:szCs w:val="28"/>
            <w:lang w:val="en-US"/>
          </w:rPr>
          <w:t>AR_Lite_v3_Operation_Manual_and_Technical_Specifications.pdf</w:t>
        </w:r>
      </w:hyperlink>
      <w:r>
        <w:rPr>
          <w:rFonts w:ascii="Times New Roman" w:hAnsi="Times New Roman"/>
          <w:sz w:val="28"/>
          <w:szCs w:val="28"/>
          <w:lang w:val="en-US"/>
        </w:rPr>
        <w:t xml:space="preserve"> (</w:t>
      </w:r>
      <w:r>
        <w:rPr>
          <w:rFonts w:ascii="Times New Roman" w:hAnsi="Times New Roman"/>
          <w:sz w:val="28"/>
          <w:szCs w:val="28"/>
        </w:rPr>
        <w:t>дата звернення: 23.10.2025</w:t>
      </w:r>
      <w:r>
        <w:rPr>
          <w:rFonts w:ascii="Times New Roman" w:hAnsi="Times New Roman"/>
          <w:sz w:val="28"/>
          <w:szCs w:val="28"/>
          <w:lang w:val="en-US"/>
        </w:rPr>
        <w:t>).</w:t>
      </w:r>
    </w:p>
    <w:p w14:paraId="2BEC6F1C"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7. </w:t>
      </w:r>
      <w:r>
        <w:rPr>
          <w:rFonts w:ascii="Times New Roman" w:hAnsi="Times New Roman"/>
          <w:sz w:val="28"/>
          <w:szCs w:val="28"/>
          <w:lang w:val="en-US"/>
        </w:rPr>
        <w:tab/>
        <w:t xml:space="preserve">SLAMTEC Mapper Laser Mapping Sensor Introduction and Datasheet </w:t>
      </w:r>
      <w:r>
        <w:rPr>
          <w:rFonts w:ascii="Times New Roman" w:hAnsi="Times New Roman"/>
          <w:sz w:val="28"/>
          <w:szCs w:val="28"/>
        </w:rPr>
        <w:t>(</w:t>
      </w:r>
      <w:r>
        <w:rPr>
          <w:rFonts w:ascii="Times New Roman" w:hAnsi="Times New Roman"/>
          <w:sz w:val="28"/>
          <w:szCs w:val="28"/>
          <w:lang w:val="en-US"/>
        </w:rPr>
        <w:t>M2M2</w:t>
      </w:r>
      <w:r>
        <w:rPr>
          <w:rFonts w:ascii="Times New Roman" w:hAnsi="Times New Roman"/>
          <w:sz w:val="28"/>
          <w:szCs w:val="28"/>
        </w:rPr>
        <w:t>)</w:t>
      </w:r>
      <w:r>
        <w:rPr>
          <w:rFonts w:ascii="Times New Roman" w:hAnsi="Times New Roman"/>
          <w:sz w:val="28"/>
          <w:szCs w:val="28"/>
          <w:lang w:val="en-US"/>
        </w:rPr>
        <w:t xml:space="preserve">. Rev. 1.1. </w:t>
      </w:r>
      <w:proofErr w:type="spellStart"/>
      <w:r>
        <w:rPr>
          <w:rFonts w:ascii="Times New Roman" w:hAnsi="Times New Roman"/>
          <w:sz w:val="28"/>
          <w:szCs w:val="28"/>
          <w:lang w:val="en-US"/>
        </w:rPr>
        <w:t>Slamtec</w:t>
      </w:r>
      <w:proofErr w:type="spellEnd"/>
      <w:r>
        <w:rPr>
          <w:rFonts w:ascii="Times New Roman" w:hAnsi="Times New Roman"/>
          <w:sz w:val="28"/>
          <w:szCs w:val="28"/>
          <w:lang w:val="en-US"/>
        </w:rPr>
        <w:t>, 2022</w:t>
      </w:r>
      <w:r>
        <w:rPr>
          <w:rFonts w:ascii="Times New Roman" w:hAnsi="Times New Roman"/>
          <w:sz w:val="28"/>
          <w:szCs w:val="28"/>
        </w:rPr>
        <w:t>.</w:t>
      </w:r>
      <w:r>
        <w:rPr>
          <w:rFonts w:ascii="Times New Roman" w:hAnsi="Times New Roman"/>
          <w:sz w:val="28"/>
          <w:szCs w:val="28"/>
          <w:lang w:val="en-US"/>
        </w:rPr>
        <w:t xml:space="preserve"> URL: </w:t>
      </w:r>
      <w:hyperlink r:id="rId48">
        <w:r>
          <w:rPr>
            <w:rStyle w:val="a6"/>
            <w:rFonts w:ascii="Times New Roman" w:hAnsi="Times New Roman"/>
            <w:sz w:val="28"/>
            <w:szCs w:val="28"/>
            <w:lang w:val="en-US"/>
          </w:rPr>
          <w:t>https://static.generation-robots.com/media/slamtec_mapper_datasheet_M2M2.pdf</w:t>
        </w:r>
      </w:hyperlink>
      <w:r>
        <w:rPr>
          <w:rFonts w:ascii="Times New Roman" w:hAnsi="Times New Roman"/>
          <w:sz w:val="28"/>
          <w:szCs w:val="28"/>
          <w:lang w:val="en-US"/>
        </w:rPr>
        <w:t xml:space="preserve"> (</w:t>
      </w:r>
      <w:r>
        <w:rPr>
          <w:rFonts w:ascii="Times New Roman" w:hAnsi="Times New Roman"/>
          <w:sz w:val="28"/>
          <w:szCs w:val="28"/>
        </w:rPr>
        <w:t>дата звернення: 23.10.2025</w:t>
      </w:r>
      <w:r>
        <w:rPr>
          <w:rFonts w:ascii="Times New Roman" w:hAnsi="Times New Roman"/>
          <w:sz w:val="28"/>
          <w:szCs w:val="28"/>
          <w:lang w:val="en-US"/>
        </w:rPr>
        <w:t>).</w:t>
      </w:r>
    </w:p>
    <w:p w14:paraId="286F52F3"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8. </w:t>
      </w:r>
      <w:r>
        <w:rPr>
          <w:rFonts w:ascii="Times New Roman" w:hAnsi="Times New Roman"/>
          <w:sz w:val="28"/>
          <w:szCs w:val="28"/>
          <w:lang w:val="en-US"/>
        </w:rPr>
        <w:tab/>
      </w:r>
      <w:proofErr w:type="spellStart"/>
      <w:r>
        <w:rPr>
          <w:rFonts w:ascii="Times New Roman" w:hAnsi="Times New Roman"/>
          <w:sz w:val="28"/>
          <w:szCs w:val="28"/>
        </w:rPr>
        <w:t>Ultrasonic</w:t>
      </w:r>
      <w:proofErr w:type="spellEnd"/>
      <w:r>
        <w:rPr>
          <w:rFonts w:ascii="Times New Roman" w:hAnsi="Times New Roman"/>
          <w:sz w:val="28"/>
          <w:szCs w:val="28"/>
        </w:rPr>
        <w:t xml:space="preserve"> </w:t>
      </w:r>
      <w:proofErr w:type="spellStart"/>
      <w:r>
        <w:rPr>
          <w:rFonts w:ascii="Times New Roman" w:hAnsi="Times New Roman"/>
          <w:sz w:val="28"/>
          <w:szCs w:val="28"/>
        </w:rPr>
        <w:t>Sensing</w:t>
      </w:r>
      <w:proofErr w:type="spellEnd"/>
      <w:r>
        <w:rPr>
          <w:rFonts w:ascii="Times New Roman" w:hAnsi="Times New Roman"/>
          <w:sz w:val="28"/>
          <w:szCs w:val="28"/>
        </w:rPr>
        <w:t xml:space="preserve"> </w:t>
      </w:r>
      <w:proofErr w:type="spellStart"/>
      <w:r>
        <w:rPr>
          <w:rFonts w:ascii="Times New Roman" w:hAnsi="Times New Roman"/>
          <w:sz w:val="28"/>
          <w:szCs w:val="28"/>
        </w:rPr>
        <w:t>Basics</w:t>
      </w:r>
      <w:proofErr w:type="spellEnd"/>
      <w:r>
        <w:rPr>
          <w:rFonts w:ascii="Times New Roman" w:hAnsi="Times New Roman"/>
          <w:sz w:val="28"/>
          <w:szCs w:val="28"/>
        </w:rPr>
        <w:t xml:space="preserve">. </w:t>
      </w:r>
      <w:proofErr w:type="spellStart"/>
      <w:r>
        <w:rPr>
          <w:rFonts w:ascii="Times New Roman" w:hAnsi="Times New Roman"/>
          <w:sz w:val="28"/>
          <w:szCs w:val="28"/>
        </w:rPr>
        <w:t>Application</w:t>
      </w:r>
      <w:proofErr w:type="spellEnd"/>
      <w:r>
        <w:rPr>
          <w:rFonts w:ascii="Times New Roman" w:hAnsi="Times New Roman"/>
          <w:sz w:val="28"/>
          <w:szCs w:val="28"/>
        </w:rPr>
        <w:t xml:space="preserve"> </w:t>
      </w:r>
      <w:proofErr w:type="spellStart"/>
      <w:r>
        <w:rPr>
          <w:rFonts w:ascii="Times New Roman" w:hAnsi="Times New Roman"/>
          <w:sz w:val="28"/>
          <w:szCs w:val="28"/>
        </w:rPr>
        <w:t>Report</w:t>
      </w:r>
      <w:proofErr w:type="spellEnd"/>
      <w:r>
        <w:rPr>
          <w:rFonts w:ascii="Times New Roman" w:hAnsi="Times New Roman"/>
          <w:sz w:val="28"/>
          <w:szCs w:val="28"/>
        </w:rPr>
        <w:t xml:space="preserve"> SLAA907D. </w:t>
      </w:r>
      <w:proofErr w:type="spellStart"/>
      <w:r>
        <w:rPr>
          <w:rFonts w:ascii="Times New Roman" w:hAnsi="Times New Roman"/>
          <w:sz w:val="28"/>
          <w:szCs w:val="28"/>
        </w:rPr>
        <w:t>Texas</w:t>
      </w:r>
      <w:proofErr w:type="spellEnd"/>
      <w:r>
        <w:rPr>
          <w:rFonts w:ascii="Times New Roman" w:hAnsi="Times New Roman"/>
          <w:sz w:val="28"/>
          <w:szCs w:val="28"/>
        </w:rPr>
        <w:t xml:space="preserve"> </w:t>
      </w:r>
      <w:proofErr w:type="spellStart"/>
      <w:r>
        <w:rPr>
          <w:rFonts w:ascii="Times New Roman" w:hAnsi="Times New Roman"/>
          <w:sz w:val="28"/>
          <w:szCs w:val="28"/>
        </w:rPr>
        <w:t>Instruments</w:t>
      </w:r>
      <w:proofErr w:type="spellEnd"/>
      <w:r>
        <w:rPr>
          <w:rFonts w:ascii="Times New Roman" w:hAnsi="Times New Roman"/>
          <w:sz w:val="28"/>
          <w:szCs w:val="28"/>
        </w:rPr>
        <w:t>, 2019.</w:t>
      </w:r>
      <w:r>
        <w:rPr>
          <w:rFonts w:ascii="Times New Roman" w:hAnsi="Times New Roman"/>
          <w:sz w:val="28"/>
          <w:szCs w:val="28"/>
          <w:lang w:val="en-US"/>
        </w:rPr>
        <w:t xml:space="preserve"> URL: </w:t>
      </w:r>
      <w:hyperlink r:id="rId49">
        <w:r>
          <w:rPr>
            <w:rStyle w:val="a6"/>
            <w:rFonts w:ascii="Times New Roman" w:hAnsi="Times New Roman"/>
            <w:sz w:val="28"/>
            <w:szCs w:val="28"/>
            <w:lang w:val="en-US"/>
          </w:rPr>
          <w:t>https://www.ti.com/lit/an/slaa907d/slaa907d.pdf</w:t>
        </w:r>
      </w:hyperlink>
      <w:r>
        <w:rPr>
          <w:rFonts w:ascii="Times New Roman" w:hAnsi="Times New Roman"/>
          <w:sz w:val="28"/>
          <w:szCs w:val="28"/>
          <w:lang w:val="en-US"/>
        </w:rPr>
        <w:t xml:space="preserve"> (</w:t>
      </w:r>
      <w:r>
        <w:rPr>
          <w:rFonts w:ascii="Times New Roman" w:hAnsi="Times New Roman"/>
          <w:sz w:val="28"/>
          <w:szCs w:val="28"/>
        </w:rPr>
        <w:t>дата звернення: 25.10.2025</w:t>
      </w:r>
      <w:r>
        <w:rPr>
          <w:rFonts w:ascii="Times New Roman" w:hAnsi="Times New Roman"/>
          <w:sz w:val="28"/>
          <w:szCs w:val="28"/>
          <w:lang w:val="en-US"/>
        </w:rPr>
        <w:t>).</w:t>
      </w:r>
    </w:p>
    <w:p w14:paraId="51CDFC95"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9. </w:t>
      </w:r>
      <w:r>
        <w:rPr>
          <w:rFonts w:ascii="Times New Roman" w:hAnsi="Times New Roman"/>
          <w:sz w:val="28"/>
          <w:szCs w:val="28"/>
          <w:lang w:val="en-US"/>
        </w:rPr>
        <w:tab/>
        <w:t xml:space="preserve">Murata A., Kuroda T., </w:t>
      </w:r>
      <w:proofErr w:type="spellStart"/>
      <w:r>
        <w:rPr>
          <w:rFonts w:ascii="Times New Roman" w:hAnsi="Times New Roman"/>
          <w:sz w:val="28"/>
          <w:szCs w:val="28"/>
          <w:lang w:val="en-US"/>
        </w:rPr>
        <w:t>Karwowski</w:t>
      </w:r>
      <w:proofErr w:type="spellEnd"/>
      <w:r>
        <w:rPr>
          <w:rFonts w:ascii="Times New Roman" w:hAnsi="Times New Roman"/>
          <w:sz w:val="28"/>
          <w:szCs w:val="28"/>
          <w:lang w:val="en-US"/>
        </w:rPr>
        <w:t xml:space="preserve"> W. Effects of auditory and tactile warning on response to visual hazards under a noisy environment</w:t>
      </w:r>
      <w:r>
        <w:rPr>
          <w:rFonts w:ascii="Times New Roman" w:hAnsi="Times New Roman"/>
          <w:sz w:val="28"/>
          <w:szCs w:val="28"/>
          <w:lang w:val="en-US"/>
        </w:rPr>
        <w:t>. Applied Ergonomics. 2017.</w:t>
      </w:r>
      <w:r>
        <w:rPr>
          <w:rFonts w:ascii="Times New Roman" w:hAnsi="Times New Roman"/>
          <w:sz w:val="28"/>
          <w:szCs w:val="28"/>
        </w:rPr>
        <w:t xml:space="preserve"> </w:t>
      </w:r>
      <w:r>
        <w:rPr>
          <w:rFonts w:ascii="Times New Roman" w:hAnsi="Times New Roman"/>
          <w:sz w:val="28"/>
          <w:szCs w:val="28"/>
          <w:lang w:val="en-US"/>
        </w:rPr>
        <w:lastRenderedPageBreak/>
        <w:t xml:space="preserve">URL: </w:t>
      </w:r>
      <w:hyperlink r:id="rId50">
        <w:r>
          <w:rPr>
            <w:rStyle w:val="a6"/>
            <w:rFonts w:ascii="Times New Roman" w:hAnsi="Times New Roman"/>
            <w:sz w:val="28"/>
            <w:szCs w:val="28"/>
            <w:lang w:val="en-US"/>
          </w:rPr>
          <w:t>https://www.sciencedirect.com/science/article/abs/pii/S0003687016302460</w:t>
        </w:r>
      </w:hyperlink>
      <w:r>
        <w:rPr>
          <w:rFonts w:ascii="Times New Roman" w:hAnsi="Times New Roman"/>
          <w:sz w:val="28"/>
          <w:szCs w:val="28"/>
          <w:lang w:val="en-US"/>
        </w:rPr>
        <w:t xml:space="preserve"> (</w:t>
      </w:r>
      <w:r>
        <w:rPr>
          <w:rFonts w:ascii="Times New Roman" w:hAnsi="Times New Roman"/>
          <w:sz w:val="28"/>
          <w:szCs w:val="28"/>
        </w:rPr>
        <w:t>дата звернення: 25.10.2025</w:t>
      </w:r>
      <w:r>
        <w:rPr>
          <w:rFonts w:ascii="Times New Roman" w:hAnsi="Times New Roman"/>
          <w:sz w:val="28"/>
          <w:szCs w:val="28"/>
          <w:lang w:val="en-US"/>
        </w:rPr>
        <w:t>).</w:t>
      </w:r>
    </w:p>
    <w:p w14:paraId="665FC4D5"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10. </w:t>
      </w:r>
      <w:r>
        <w:rPr>
          <w:rFonts w:ascii="Times New Roman" w:hAnsi="Times New Roman"/>
          <w:sz w:val="28"/>
          <w:szCs w:val="28"/>
          <w:lang w:val="en-US"/>
        </w:rPr>
        <w:tab/>
        <w:t>Standard Battery Size Cha</w:t>
      </w:r>
      <w:r>
        <w:rPr>
          <w:rFonts w:ascii="Times New Roman" w:hAnsi="Times New Roman"/>
          <w:sz w:val="28"/>
          <w:szCs w:val="28"/>
          <w:lang w:val="en-US"/>
        </w:rPr>
        <w:t>rt. Batteries and Butter.</w:t>
      </w:r>
      <w:r>
        <w:rPr>
          <w:rFonts w:ascii="Times New Roman" w:hAnsi="Times New Roman"/>
          <w:sz w:val="28"/>
          <w:szCs w:val="28"/>
        </w:rPr>
        <w:t xml:space="preserve"> </w:t>
      </w:r>
      <w:r>
        <w:rPr>
          <w:rFonts w:ascii="Times New Roman" w:hAnsi="Times New Roman"/>
          <w:sz w:val="28"/>
          <w:szCs w:val="28"/>
          <w:lang w:val="en-US"/>
        </w:rPr>
        <w:t xml:space="preserve">URL: </w:t>
      </w:r>
      <w:hyperlink r:id="rId51">
        <w:r>
          <w:rPr>
            <w:rStyle w:val="a6"/>
            <w:rFonts w:ascii="Times New Roman" w:hAnsi="Times New Roman"/>
            <w:sz w:val="28"/>
            <w:szCs w:val="28"/>
            <w:lang w:val="en-US"/>
          </w:rPr>
          <w:t>https://batteriesandbutter.com/pages/standard-battery-chart</w:t>
        </w:r>
      </w:hyperlink>
      <w:r>
        <w:rPr>
          <w:rFonts w:ascii="Times New Roman" w:hAnsi="Times New Roman"/>
          <w:sz w:val="28"/>
          <w:szCs w:val="28"/>
          <w:lang w:val="en-US"/>
        </w:rPr>
        <w:t xml:space="preserve"> (</w:t>
      </w:r>
      <w:r>
        <w:rPr>
          <w:rFonts w:ascii="Times New Roman" w:hAnsi="Times New Roman"/>
          <w:sz w:val="28"/>
          <w:szCs w:val="28"/>
        </w:rPr>
        <w:t>дата звернення: 26.10.2025</w:t>
      </w:r>
      <w:r>
        <w:rPr>
          <w:rFonts w:ascii="Times New Roman" w:hAnsi="Times New Roman"/>
          <w:sz w:val="28"/>
          <w:szCs w:val="28"/>
          <w:lang w:val="en-US"/>
        </w:rPr>
        <w:t>).</w:t>
      </w:r>
    </w:p>
    <w:p w14:paraId="030EFE04"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11. </w:t>
      </w:r>
      <w:r>
        <w:rPr>
          <w:rFonts w:ascii="Times New Roman" w:hAnsi="Times New Roman"/>
          <w:sz w:val="28"/>
          <w:szCs w:val="28"/>
          <w:lang w:val="en-US"/>
        </w:rPr>
        <w:tab/>
        <w:t xml:space="preserve">Battery Chemistries. Battery Universe. URL: </w:t>
      </w:r>
      <w:hyperlink r:id="rId52">
        <w:r>
          <w:rPr>
            <w:rStyle w:val="a6"/>
            <w:rFonts w:ascii="Times New Roman" w:hAnsi="Times New Roman"/>
            <w:sz w:val="28"/>
            <w:szCs w:val="28"/>
            <w:lang w:val="en-US"/>
          </w:rPr>
          <w:t>https://www.batteryuniverse.com/help/battery-chemistries</w:t>
        </w:r>
      </w:hyperlink>
      <w:r>
        <w:rPr>
          <w:rFonts w:ascii="Times New Roman" w:hAnsi="Times New Roman"/>
          <w:sz w:val="28"/>
          <w:szCs w:val="28"/>
          <w:lang w:val="en-US"/>
        </w:rPr>
        <w:t xml:space="preserve"> (</w:t>
      </w:r>
      <w:r>
        <w:rPr>
          <w:rFonts w:ascii="Times New Roman" w:hAnsi="Times New Roman"/>
          <w:sz w:val="28"/>
          <w:szCs w:val="28"/>
        </w:rPr>
        <w:t>дата звернення: 26.10.2025</w:t>
      </w:r>
      <w:r>
        <w:rPr>
          <w:rFonts w:ascii="Times New Roman" w:hAnsi="Times New Roman"/>
          <w:sz w:val="28"/>
          <w:szCs w:val="28"/>
          <w:lang w:val="en-US"/>
        </w:rPr>
        <w:t>).</w:t>
      </w:r>
    </w:p>
    <w:p w14:paraId="7133A2BC"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12. </w:t>
      </w:r>
      <w:r>
        <w:rPr>
          <w:rFonts w:ascii="Times New Roman" w:hAnsi="Times New Roman"/>
          <w:sz w:val="28"/>
          <w:szCs w:val="28"/>
          <w:lang w:val="en-US"/>
        </w:rPr>
        <w:tab/>
      </w:r>
      <w:proofErr w:type="spellStart"/>
      <w:r>
        <w:rPr>
          <w:rFonts w:ascii="Times New Roman" w:hAnsi="Times New Roman"/>
          <w:sz w:val="28"/>
          <w:szCs w:val="28"/>
        </w:rPr>
        <w:t>Barsukov</w:t>
      </w:r>
      <w:proofErr w:type="spellEnd"/>
      <w:r>
        <w:rPr>
          <w:rFonts w:ascii="Times New Roman" w:hAnsi="Times New Roman"/>
          <w:sz w:val="28"/>
          <w:szCs w:val="28"/>
        </w:rPr>
        <w:t xml:space="preserve"> Y., </w:t>
      </w:r>
      <w:proofErr w:type="spellStart"/>
      <w:r>
        <w:rPr>
          <w:rFonts w:ascii="Times New Roman" w:hAnsi="Times New Roman"/>
          <w:sz w:val="28"/>
          <w:szCs w:val="28"/>
        </w:rPr>
        <w:t>Qian</w:t>
      </w:r>
      <w:proofErr w:type="spellEnd"/>
      <w:r>
        <w:rPr>
          <w:rFonts w:ascii="Times New Roman" w:hAnsi="Times New Roman"/>
          <w:sz w:val="28"/>
          <w:szCs w:val="28"/>
        </w:rPr>
        <w:t xml:space="preserve"> J. </w:t>
      </w:r>
      <w:proofErr w:type="spellStart"/>
      <w:r>
        <w:rPr>
          <w:rFonts w:ascii="Times New Roman" w:hAnsi="Times New Roman"/>
          <w:sz w:val="28"/>
          <w:szCs w:val="28"/>
        </w:rPr>
        <w:t>Battery</w:t>
      </w:r>
      <w:proofErr w:type="spellEnd"/>
      <w:r>
        <w:rPr>
          <w:rFonts w:ascii="Times New Roman" w:hAnsi="Times New Roman"/>
          <w:sz w:val="28"/>
          <w:szCs w:val="28"/>
        </w:rPr>
        <w:t xml:space="preserve"> </w:t>
      </w:r>
      <w:proofErr w:type="spellStart"/>
      <w:r>
        <w:rPr>
          <w:rFonts w:ascii="Times New Roman" w:hAnsi="Times New Roman"/>
          <w:sz w:val="28"/>
          <w:szCs w:val="28"/>
        </w:rPr>
        <w:t>Power</w:t>
      </w:r>
      <w:proofErr w:type="spellEnd"/>
      <w:r>
        <w:rPr>
          <w:rFonts w:ascii="Times New Roman" w:hAnsi="Times New Roman"/>
          <w:sz w:val="28"/>
          <w:szCs w:val="28"/>
        </w:rPr>
        <w:t xml:space="preserve"> </w:t>
      </w:r>
      <w:proofErr w:type="spellStart"/>
      <w:r>
        <w:rPr>
          <w:rFonts w:ascii="Times New Roman" w:hAnsi="Times New Roman"/>
          <w:sz w:val="28"/>
          <w:szCs w:val="28"/>
        </w:rPr>
        <w:t>Management</w:t>
      </w:r>
      <w:proofErr w:type="spellEnd"/>
      <w:r>
        <w:rPr>
          <w:rFonts w:ascii="Times New Roman" w:hAnsi="Times New Roman"/>
          <w:sz w:val="28"/>
          <w:szCs w:val="28"/>
        </w:rPr>
        <w:t xml:space="preserve"> </w:t>
      </w:r>
      <w:proofErr w:type="spellStart"/>
      <w:r>
        <w:rPr>
          <w:rFonts w:ascii="Times New Roman" w:hAnsi="Times New Roman"/>
          <w:sz w:val="28"/>
          <w:szCs w:val="28"/>
        </w:rPr>
        <w:t>for</w:t>
      </w:r>
      <w:proofErr w:type="spellEnd"/>
      <w:r>
        <w:rPr>
          <w:rFonts w:ascii="Times New Roman" w:hAnsi="Times New Roman"/>
          <w:sz w:val="28"/>
          <w:szCs w:val="28"/>
        </w:rPr>
        <w:t xml:space="preserve"> </w:t>
      </w:r>
      <w:proofErr w:type="spellStart"/>
      <w:r>
        <w:rPr>
          <w:rFonts w:ascii="Times New Roman" w:hAnsi="Times New Roman"/>
          <w:sz w:val="28"/>
          <w:szCs w:val="28"/>
        </w:rPr>
        <w:t>Portable</w:t>
      </w:r>
      <w:proofErr w:type="spellEnd"/>
      <w:r>
        <w:rPr>
          <w:rFonts w:ascii="Times New Roman" w:hAnsi="Times New Roman"/>
          <w:sz w:val="28"/>
          <w:szCs w:val="28"/>
        </w:rPr>
        <w:t xml:space="preserve"> </w:t>
      </w:r>
      <w:proofErr w:type="spellStart"/>
      <w:r>
        <w:rPr>
          <w:rFonts w:ascii="Times New Roman" w:hAnsi="Times New Roman"/>
          <w:sz w:val="28"/>
          <w:szCs w:val="28"/>
        </w:rPr>
        <w:t>Devices</w:t>
      </w:r>
      <w:proofErr w:type="spellEnd"/>
      <w:r>
        <w:rPr>
          <w:rFonts w:ascii="Times New Roman" w:hAnsi="Times New Roman"/>
          <w:sz w:val="28"/>
          <w:szCs w:val="28"/>
        </w:rPr>
        <w:t xml:space="preserve">. </w:t>
      </w:r>
      <w:proofErr w:type="spellStart"/>
      <w:r>
        <w:rPr>
          <w:rFonts w:ascii="Times New Roman" w:hAnsi="Times New Roman"/>
          <w:sz w:val="28"/>
          <w:szCs w:val="28"/>
        </w:rPr>
        <w:t>Boston</w:t>
      </w:r>
      <w:proofErr w:type="spellEnd"/>
      <w:r>
        <w:rPr>
          <w:rFonts w:ascii="Times New Roman" w:hAnsi="Times New Roman"/>
          <w:sz w:val="28"/>
          <w:szCs w:val="28"/>
        </w:rPr>
        <w:t xml:space="preserve">: </w:t>
      </w:r>
      <w:proofErr w:type="spellStart"/>
      <w:r>
        <w:rPr>
          <w:rFonts w:ascii="Times New Roman" w:hAnsi="Times New Roman"/>
          <w:sz w:val="28"/>
          <w:szCs w:val="28"/>
        </w:rPr>
        <w:t>Artech</w:t>
      </w:r>
      <w:proofErr w:type="spellEnd"/>
      <w:r>
        <w:rPr>
          <w:rFonts w:ascii="Times New Roman" w:hAnsi="Times New Roman"/>
          <w:sz w:val="28"/>
          <w:szCs w:val="28"/>
        </w:rPr>
        <w:t xml:space="preserve"> </w:t>
      </w:r>
      <w:proofErr w:type="spellStart"/>
      <w:r>
        <w:rPr>
          <w:rFonts w:ascii="Times New Roman" w:hAnsi="Times New Roman"/>
          <w:sz w:val="28"/>
          <w:szCs w:val="28"/>
        </w:rPr>
        <w:t>House</w:t>
      </w:r>
      <w:proofErr w:type="spellEnd"/>
      <w:r>
        <w:rPr>
          <w:rFonts w:ascii="Times New Roman" w:hAnsi="Times New Roman"/>
          <w:sz w:val="28"/>
          <w:szCs w:val="28"/>
        </w:rPr>
        <w:t>, 2013.</w:t>
      </w:r>
      <w:r>
        <w:rPr>
          <w:rFonts w:ascii="Times New Roman" w:hAnsi="Times New Roman"/>
          <w:sz w:val="28"/>
          <w:szCs w:val="28"/>
        </w:rPr>
        <w:t xml:space="preserve"> 268 p.</w:t>
      </w:r>
    </w:p>
    <w:p w14:paraId="64F70AD8"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13. </w:t>
      </w:r>
      <w:r>
        <w:rPr>
          <w:rFonts w:ascii="Times New Roman" w:hAnsi="Times New Roman"/>
          <w:sz w:val="28"/>
          <w:szCs w:val="28"/>
          <w:lang w:val="en-US"/>
        </w:rPr>
        <w:tab/>
      </w:r>
      <w:proofErr w:type="spellStart"/>
      <w:r>
        <w:rPr>
          <w:rFonts w:ascii="Times New Roman" w:hAnsi="Times New Roman"/>
          <w:sz w:val="28"/>
          <w:szCs w:val="28"/>
          <w:lang w:val="en-US"/>
        </w:rPr>
        <w:t>Severns</w:t>
      </w:r>
      <w:proofErr w:type="spellEnd"/>
      <w:r>
        <w:rPr>
          <w:rFonts w:ascii="Times New Roman" w:hAnsi="Times New Roman"/>
          <w:sz w:val="28"/>
          <w:szCs w:val="28"/>
          <w:lang w:val="en-US"/>
        </w:rPr>
        <w:t xml:space="preserve"> R. P., Bloom G. E. Modern DC-to-DC </w:t>
      </w:r>
      <w:proofErr w:type="spellStart"/>
      <w:r>
        <w:rPr>
          <w:rFonts w:ascii="Times New Roman" w:hAnsi="Times New Roman"/>
          <w:sz w:val="28"/>
          <w:szCs w:val="28"/>
          <w:lang w:val="en-US"/>
        </w:rPr>
        <w:t>Switchmode</w:t>
      </w:r>
      <w:proofErr w:type="spellEnd"/>
      <w:r>
        <w:rPr>
          <w:rFonts w:ascii="Times New Roman" w:hAnsi="Times New Roman"/>
          <w:sz w:val="28"/>
          <w:szCs w:val="28"/>
          <w:lang w:val="en-US"/>
        </w:rPr>
        <w:t xml:space="preserve"> Power Converter Circuits. Springer Netherlands, 1985</w:t>
      </w:r>
      <w:r>
        <w:rPr>
          <w:rFonts w:ascii="Times New Roman" w:hAnsi="Times New Roman"/>
          <w:sz w:val="28"/>
          <w:szCs w:val="28"/>
        </w:rPr>
        <w:t>. 152 p.</w:t>
      </w:r>
    </w:p>
    <w:p w14:paraId="7467FDAC"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14. </w:t>
      </w:r>
      <w:r>
        <w:rPr>
          <w:rFonts w:ascii="Times New Roman" w:hAnsi="Times New Roman"/>
          <w:sz w:val="28"/>
          <w:szCs w:val="28"/>
          <w:lang w:val="en-US"/>
        </w:rPr>
        <w:tab/>
        <w:t xml:space="preserve">IRLZ44N Datasheet. International Rectifier, 1997. URL: </w:t>
      </w:r>
      <w:hyperlink r:id="rId53">
        <w:r>
          <w:rPr>
            <w:rStyle w:val="a6"/>
            <w:rFonts w:ascii="Times New Roman" w:hAnsi="Times New Roman"/>
            <w:sz w:val="28"/>
            <w:szCs w:val="28"/>
            <w:lang w:val="en-US"/>
          </w:rPr>
          <w:t>https://www.alldatasheet.com/datasheet-pdf/view/68872/IRF/IRLZ44N.html</w:t>
        </w:r>
      </w:hyperlink>
      <w:r>
        <w:rPr>
          <w:rFonts w:ascii="Times New Roman" w:hAnsi="Times New Roman"/>
          <w:sz w:val="28"/>
          <w:szCs w:val="28"/>
          <w:lang w:val="en-US"/>
        </w:rPr>
        <w:t xml:space="preserve"> (</w:t>
      </w:r>
      <w:r>
        <w:rPr>
          <w:rFonts w:ascii="Times New Roman" w:hAnsi="Times New Roman"/>
          <w:sz w:val="28"/>
          <w:szCs w:val="28"/>
        </w:rPr>
        <w:t>дата звернення: 26.10.2025</w:t>
      </w:r>
      <w:r>
        <w:rPr>
          <w:rFonts w:ascii="Times New Roman" w:hAnsi="Times New Roman"/>
          <w:sz w:val="28"/>
          <w:szCs w:val="28"/>
          <w:lang w:val="en-US"/>
        </w:rPr>
        <w:t>).</w:t>
      </w:r>
    </w:p>
    <w:p w14:paraId="547B9D54" w14:textId="77777777" w:rsidR="00817812" w:rsidRDefault="001B773D">
      <w:pPr>
        <w:tabs>
          <w:tab w:val="left" w:pos="1140"/>
        </w:tabs>
        <w:spacing w:line="360" w:lineRule="auto"/>
        <w:ind w:firstLine="709"/>
        <w:jc w:val="both"/>
        <w:rPr>
          <w:rFonts w:ascii="Times New Roman" w:hAnsi="Times New Roman"/>
          <w:sz w:val="28"/>
          <w:szCs w:val="28"/>
        </w:rPr>
      </w:pPr>
      <w:r>
        <w:rPr>
          <w:rFonts w:ascii="Times New Roman" w:hAnsi="Times New Roman"/>
          <w:sz w:val="28"/>
          <w:szCs w:val="28"/>
        </w:rPr>
        <w:t xml:space="preserve">15. </w:t>
      </w:r>
      <w:r>
        <w:rPr>
          <w:rFonts w:ascii="Times New Roman" w:hAnsi="Times New Roman"/>
          <w:sz w:val="28"/>
          <w:szCs w:val="28"/>
        </w:rPr>
        <w:tab/>
      </w:r>
      <w:r>
        <w:rPr>
          <w:rFonts w:ascii="Times New Roman" w:hAnsi="Times New Roman"/>
          <w:sz w:val="28"/>
          <w:szCs w:val="28"/>
          <w:lang w:val="en-US"/>
        </w:rPr>
        <w:t>2N7000 Datasheet</w:t>
      </w:r>
      <w:r>
        <w:rPr>
          <w:rFonts w:ascii="Times New Roman" w:hAnsi="Times New Roman"/>
          <w:sz w:val="28"/>
          <w:szCs w:val="28"/>
        </w:rPr>
        <w:t xml:space="preserve">. </w:t>
      </w:r>
      <w:proofErr w:type="spellStart"/>
      <w:r>
        <w:rPr>
          <w:rFonts w:ascii="Times New Roman" w:hAnsi="Times New Roman"/>
          <w:sz w:val="28"/>
          <w:szCs w:val="28"/>
        </w:rPr>
        <w:t>Microchip</w:t>
      </w:r>
      <w:proofErr w:type="spellEnd"/>
      <w:r>
        <w:rPr>
          <w:rFonts w:ascii="Times New Roman" w:hAnsi="Times New Roman"/>
          <w:sz w:val="28"/>
          <w:szCs w:val="28"/>
        </w:rPr>
        <w:t xml:space="preserve"> </w:t>
      </w:r>
      <w:proofErr w:type="spellStart"/>
      <w:r>
        <w:rPr>
          <w:rFonts w:ascii="Times New Roman" w:hAnsi="Times New Roman"/>
          <w:sz w:val="28"/>
          <w:szCs w:val="28"/>
        </w:rPr>
        <w:t>Technology</w:t>
      </w:r>
      <w:proofErr w:type="spellEnd"/>
      <w:r>
        <w:rPr>
          <w:rFonts w:ascii="Times New Roman" w:hAnsi="Times New Roman"/>
          <w:sz w:val="28"/>
          <w:szCs w:val="28"/>
        </w:rPr>
        <w:t>,</w:t>
      </w:r>
      <w:r>
        <w:rPr>
          <w:rFonts w:ascii="Times New Roman" w:hAnsi="Times New Roman"/>
          <w:sz w:val="28"/>
          <w:szCs w:val="28"/>
          <w:lang w:val="en-US"/>
        </w:rPr>
        <w:t xml:space="preserve"> 2021. URL: </w:t>
      </w:r>
      <w:hyperlink r:id="rId54">
        <w:r>
          <w:rPr>
            <w:rStyle w:val="a6"/>
            <w:rFonts w:ascii="Times New Roman" w:hAnsi="Times New Roman"/>
            <w:sz w:val="28"/>
            <w:szCs w:val="28"/>
            <w:lang w:val="en-US"/>
          </w:rPr>
          <w:t>https://www.alldatasheet.com/datasheet-pdf/view/1283701/MICROCHIP/2N7000.html</w:t>
        </w:r>
      </w:hyperlink>
      <w:r>
        <w:rPr>
          <w:rFonts w:ascii="Times New Roman" w:hAnsi="Times New Roman"/>
          <w:sz w:val="28"/>
          <w:szCs w:val="28"/>
          <w:lang w:val="en-US"/>
        </w:rPr>
        <w:t xml:space="preserve"> (</w:t>
      </w:r>
      <w:r>
        <w:rPr>
          <w:rFonts w:ascii="Times New Roman" w:hAnsi="Times New Roman"/>
          <w:sz w:val="28"/>
          <w:szCs w:val="28"/>
        </w:rPr>
        <w:t>дата звернення: 26.10.2025</w:t>
      </w:r>
      <w:r>
        <w:rPr>
          <w:rFonts w:ascii="Times New Roman" w:hAnsi="Times New Roman"/>
          <w:sz w:val="28"/>
          <w:szCs w:val="28"/>
          <w:lang w:val="en-US"/>
        </w:rPr>
        <w:t>).</w:t>
      </w:r>
    </w:p>
    <w:p w14:paraId="254F8472"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16. </w:t>
      </w:r>
      <w:r>
        <w:rPr>
          <w:rFonts w:ascii="Times New Roman" w:hAnsi="Times New Roman"/>
          <w:sz w:val="28"/>
          <w:szCs w:val="28"/>
          <w:lang w:val="en-US"/>
        </w:rPr>
        <w:tab/>
      </w:r>
      <w:proofErr w:type="spellStart"/>
      <w:r>
        <w:rPr>
          <w:rFonts w:ascii="Times New Roman" w:hAnsi="Times New Roman"/>
          <w:sz w:val="28"/>
          <w:szCs w:val="28"/>
        </w:rPr>
        <w:t>Pull</w:t>
      </w:r>
      <w:proofErr w:type="spellEnd"/>
      <w:r>
        <w:rPr>
          <w:rFonts w:ascii="Times New Roman" w:hAnsi="Times New Roman"/>
          <w:sz w:val="28"/>
          <w:szCs w:val="28"/>
        </w:rPr>
        <w:t xml:space="preserve"> </w:t>
      </w:r>
      <w:proofErr w:type="spellStart"/>
      <w:r>
        <w:rPr>
          <w:rFonts w:ascii="Times New Roman" w:hAnsi="Times New Roman"/>
          <w:sz w:val="28"/>
          <w:szCs w:val="28"/>
        </w:rPr>
        <w:t>Up</w:t>
      </w:r>
      <w:proofErr w:type="spellEnd"/>
      <w:r>
        <w:rPr>
          <w:rFonts w:ascii="Times New Roman" w:hAnsi="Times New Roman"/>
          <w:sz w:val="28"/>
          <w:szCs w:val="28"/>
        </w:rPr>
        <w:t xml:space="preserve"> </w:t>
      </w:r>
      <w:proofErr w:type="spellStart"/>
      <w:r>
        <w:rPr>
          <w:rFonts w:ascii="Times New Roman" w:hAnsi="Times New Roman"/>
          <w:sz w:val="28"/>
          <w:szCs w:val="28"/>
        </w:rPr>
        <w:t>Resistor</w:t>
      </w:r>
      <w:proofErr w:type="spellEnd"/>
      <w:r>
        <w:rPr>
          <w:rFonts w:ascii="Times New Roman" w:hAnsi="Times New Roman"/>
          <w:sz w:val="28"/>
          <w:szCs w:val="28"/>
        </w:rPr>
        <w:t xml:space="preserve"> &amp; </w:t>
      </w:r>
      <w:proofErr w:type="spellStart"/>
      <w:proofErr w:type="gramStart"/>
      <w:r>
        <w:rPr>
          <w:rFonts w:ascii="Times New Roman" w:hAnsi="Times New Roman"/>
          <w:sz w:val="28"/>
          <w:szCs w:val="28"/>
        </w:rPr>
        <w:t>Pull</w:t>
      </w:r>
      <w:proofErr w:type="spellEnd"/>
      <w:r>
        <w:rPr>
          <w:rFonts w:ascii="Times New Roman" w:hAnsi="Times New Roman"/>
          <w:sz w:val="28"/>
          <w:szCs w:val="28"/>
        </w:rPr>
        <w:t xml:space="preserve"> </w:t>
      </w:r>
      <w:proofErr w:type="spellStart"/>
      <w:r>
        <w:rPr>
          <w:rFonts w:ascii="Times New Roman" w:hAnsi="Times New Roman"/>
          <w:sz w:val="28"/>
          <w:szCs w:val="28"/>
        </w:rPr>
        <w:t>Down</w:t>
      </w:r>
      <w:proofErr w:type="spellEnd"/>
      <w:proofErr w:type="gramEnd"/>
      <w:r>
        <w:rPr>
          <w:rFonts w:ascii="Times New Roman" w:hAnsi="Times New Roman"/>
          <w:sz w:val="28"/>
          <w:szCs w:val="28"/>
        </w:rPr>
        <w:t xml:space="preserve"> </w:t>
      </w:r>
      <w:proofErr w:type="spellStart"/>
      <w:r>
        <w:rPr>
          <w:rFonts w:ascii="Times New Roman" w:hAnsi="Times New Roman"/>
          <w:sz w:val="28"/>
          <w:szCs w:val="28"/>
        </w:rPr>
        <w:t>Resistor</w:t>
      </w:r>
      <w:proofErr w:type="spellEnd"/>
      <w:r>
        <w:rPr>
          <w:rFonts w:ascii="Times New Roman" w:hAnsi="Times New Roman"/>
          <w:sz w:val="28"/>
          <w:szCs w:val="28"/>
        </w:rPr>
        <w:t xml:space="preserve">. </w:t>
      </w:r>
      <w:proofErr w:type="spellStart"/>
      <w:r>
        <w:rPr>
          <w:rFonts w:ascii="Times New Roman" w:hAnsi="Times New Roman"/>
          <w:sz w:val="28"/>
          <w:szCs w:val="28"/>
        </w:rPr>
        <w:t>EEPower</w:t>
      </w:r>
      <w:proofErr w:type="spellEnd"/>
      <w:r>
        <w:rPr>
          <w:rFonts w:ascii="Times New Roman" w:hAnsi="Times New Roman"/>
          <w:sz w:val="28"/>
          <w:szCs w:val="28"/>
        </w:rPr>
        <w:t>.</w:t>
      </w:r>
      <w:r>
        <w:rPr>
          <w:rFonts w:ascii="Times New Roman" w:hAnsi="Times New Roman"/>
          <w:sz w:val="28"/>
          <w:szCs w:val="28"/>
          <w:lang w:val="en-US"/>
        </w:rPr>
        <w:t xml:space="preserve"> URL: </w:t>
      </w:r>
      <w:hyperlink r:id="rId55">
        <w:r>
          <w:rPr>
            <w:rStyle w:val="a6"/>
            <w:rFonts w:ascii="Times New Roman" w:hAnsi="Times New Roman"/>
            <w:sz w:val="28"/>
            <w:szCs w:val="28"/>
            <w:lang w:val="en-US"/>
          </w:rPr>
          <w:t>https://eepower.com/resistor-guide/resistor-applications/pull-up-resistor-pull-down-resistor/</w:t>
        </w:r>
      </w:hyperlink>
      <w:r>
        <w:rPr>
          <w:rFonts w:ascii="Times New Roman" w:hAnsi="Times New Roman"/>
          <w:sz w:val="28"/>
          <w:szCs w:val="28"/>
          <w:lang w:val="en-US"/>
        </w:rPr>
        <w:t># (</w:t>
      </w:r>
      <w:r>
        <w:rPr>
          <w:rFonts w:ascii="Times New Roman" w:hAnsi="Times New Roman"/>
          <w:sz w:val="28"/>
          <w:szCs w:val="28"/>
        </w:rPr>
        <w:t>дата звернення: 26.10.2025</w:t>
      </w:r>
      <w:r>
        <w:rPr>
          <w:rFonts w:ascii="Times New Roman" w:hAnsi="Times New Roman"/>
          <w:sz w:val="28"/>
          <w:szCs w:val="28"/>
          <w:lang w:val="en-US"/>
        </w:rPr>
        <w:t>).</w:t>
      </w:r>
    </w:p>
    <w:p w14:paraId="7698D696" w14:textId="77777777" w:rsidR="00817812" w:rsidRDefault="001B773D">
      <w:pPr>
        <w:tabs>
          <w:tab w:val="left" w:pos="1140"/>
        </w:tabs>
        <w:spacing w:line="360" w:lineRule="auto"/>
        <w:ind w:firstLine="709"/>
        <w:jc w:val="both"/>
        <w:rPr>
          <w:rFonts w:ascii="Times New Roman" w:hAnsi="Times New Roman"/>
          <w:sz w:val="28"/>
          <w:szCs w:val="28"/>
        </w:rPr>
      </w:pPr>
      <w:r>
        <w:rPr>
          <w:rFonts w:ascii="Times New Roman" w:hAnsi="Times New Roman"/>
          <w:sz w:val="28"/>
          <w:szCs w:val="28"/>
        </w:rPr>
        <w:t xml:space="preserve">17. </w:t>
      </w:r>
      <w:r>
        <w:rPr>
          <w:rFonts w:ascii="Times New Roman" w:hAnsi="Times New Roman"/>
          <w:sz w:val="28"/>
          <w:szCs w:val="28"/>
        </w:rPr>
        <w:tab/>
      </w:r>
      <w:proofErr w:type="spellStart"/>
      <w:r>
        <w:rPr>
          <w:rFonts w:ascii="Times New Roman" w:hAnsi="Times New Roman"/>
          <w:sz w:val="28"/>
          <w:szCs w:val="28"/>
        </w:rPr>
        <w:t>Ott</w:t>
      </w:r>
      <w:proofErr w:type="spellEnd"/>
      <w:r>
        <w:rPr>
          <w:rFonts w:ascii="Times New Roman" w:hAnsi="Times New Roman"/>
          <w:sz w:val="28"/>
          <w:szCs w:val="28"/>
        </w:rPr>
        <w:t xml:space="preserve"> H. W. </w:t>
      </w:r>
      <w:proofErr w:type="spellStart"/>
      <w:r>
        <w:rPr>
          <w:rFonts w:ascii="Times New Roman" w:hAnsi="Times New Roman"/>
          <w:sz w:val="28"/>
          <w:szCs w:val="28"/>
        </w:rPr>
        <w:t>Noise</w:t>
      </w:r>
      <w:proofErr w:type="spellEnd"/>
      <w:r>
        <w:rPr>
          <w:rFonts w:ascii="Times New Roman" w:hAnsi="Times New Roman"/>
          <w:sz w:val="28"/>
          <w:szCs w:val="28"/>
        </w:rPr>
        <w:t xml:space="preserve"> </w:t>
      </w:r>
      <w:proofErr w:type="spellStart"/>
      <w:r>
        <w:rPr>
          <w:rFonts w:ascii="Times New Roman" w:hAnsi="Times New Roman"/>
          <w:sz w:val="28"/>
          <w:szCs w:val="28"/>
        </w:rPr>
        <w:t>Reduction</w:t>
      </w:r>
      <w:proofErr w:type="spellEnd"/>
      <w:r>
        <w:rPr>
          <w:rFonts w:ascii="Times New Roman" w:hAnsi="Times New Roman"/>
          <w:sz w:val="28"/>
          <w:szCs w:val="28"/>
        </w:rPr>
        <w:t xml:space="preserve"> </w:t>
      </w:r>
      <w:proofErr w:type="spellStart"/>
      <w:r>
        <w:rPr>
          <w:rFonts w:ascii="Times New Roman" w:hAnsi="Times New Roman"/>
          <w:sz w:val="28"/>
          <w:szCs w:val="28"/>
        </w:rPr>
        <w:t>Techniques</w:t>
      </w:r>
      <w:proofErr w:type="spellEnd"/>
      <w:r>
        <w:rPr>
          <w:rFonts w:ascii="Times New Roman" w:hAnsi="Times New Roman"/>
          <w:sz w:val="28"/>
          <w:szCs w:val="28"/>
        </w:rPr>
        <w:t xml:space="preserve"> </w:t>
      </w:r>
      <w:proofErr w:type="spellStart"/>
      <w:r>
        <w:rPr>
          <w:rFonts w:ascii="Times New Roman" w:hAnsi="Times New Roman"/>
          <w:sz w:val="28"/>
          <w:szCs w:val="28"/>
        </w:rPr>
        <w:t>in</w:t>
      </w:r>
      <w:proofErr w:type="spellEnd"/>
      <w:r>
        <w:rPr>
          <w:rFonts w:ascii="Times New Roman" w:hAnsi="Times New Roman"/>
          <w:sz w:val="28"/>
          <w:szCs w:val="28"/>
        </w:rPr>
        <w:t xml:space="preserve"> </w:t>
      </w:r>
      <w:proofErr w:type="spellStart"/>
      <w:r>
        <w:rPr>
          <w:rFonts w:ascii="Times New Roman" w:hAnsi="Times New Roman"/>
          <w:sz w:val="28"/>
          <w:szCs w:val="28"/>
        </w:rPr>
        <w:t>Electronic</w:t>
      </w:r>
      <w:proofErr w:type="spellEnd"/>
      <w:r>
        <w:rPr>
          <w:rFonts w:ascii="Times New Roman" w:hAnsi="Times New Roman"/>
          <w:sz w:val="28"/>
          <w:szCs w:val="28"/>
        </w:rPr>
        <w:t xml:space="preserve"> </w:t>
      </w:r>
      <w:proofErr w:type="spellStart"/>
      <w:r>
        <w:rPr>
          <w:rFonts w:ascii="Times New Roman" w:hAnsi="Times New Roman"/>
          <w:sz w:val="28"/>
          <w:szCs w:val="28"/>
        </w:rPr>
        <w:t>Systems</w:t>
      </w:r>
      <w:proofErr w:type="spellEnd"/>
      <w:r>
        <w:rPr>
          <w:rFonts w:ascii="Times New Roman" w:hAnsi="Times New Roman"/>
          <w:sz w:val="28"/>
          <w:szCs w:val="28"/>
        </w:rPr>
        <w:t xml:space="preserve">. 2nd </w:t>
      </w:r>
      <w:proofErr w:type="spellStart"/>
      <w:r>
        <w:rPr>
          <w:rFonts w:ascii="Times New Roman" w:hAnsi="Times New Roman"/>
          <w:sz w:val="28"/>
          <w:szCs w:val="28"/>
        </w:rPr>
        <w:t>ed</w:t>
      </w:r>
      <w:proofErr w:type="spellEnd"/>
      <w:r>
        <w:rPr>
          <w:rFonts w:ascii="Times New Roman" w:hAnsi="Times New Roman"/>
          <w:sz w:val="28"/>
          <w:szCs w:val="28"/>
        </w:rPr>
        <w:t xml:space="preserve">. </w:t>
      </w:r>
      <w:proofErr w:type="spellStart"/>
      <w:r>
        <w:rPr>
          <w:rFonts w:ascii="Times New Roman" w:hAnsi="Times New Roman"/>
          <w:sz w:val="28"/>
          <w:szCs w:val="28"/>
        </w:rPr>
        <w:t>New</w:t>
      </w:r>
      <w:proofErr w:type="spellEnd"/>
      <w:r>
        <w:rPr>
          <w:rFonts w:ascii="Times New Roman" w:hAnsi="Times New Roman"/>
          <w:sz w:val="28"/>
          <w:szCs w:val="28"/>
        </w:rPr>
        <w:t xml:space="preserve"> </w:t>
      </w:r>
      <w:proofErr w:type="spellStart"/>
      <w:r>
        <w:rPr>
          <w:rFonts w:ascii="Times New Roman" w:hAnsi="Times New Roman"/>
          <w:sz w:val="28"/>
          <w:szCs w:val="28"/>
        </w:rPr>
        <w:t>York</w:t>
      </w:r>
      <w:proofErr w:type="spellEnd"/>
      <w:r>
        <w:rPr>
          <w:rFonts w:ascii="Times New Roman" w:hAnsi="Times New Roman"/>
          <w:sz w:val="28"/>
          <w:szCs w:val="28"/>
        </w:rPr>
        <w:t xml:space="preserve">: </w:t>
      </w:r>
      <w:proofErr w:type="spellStart"/>
      <w:r>
        <w:rPr>
          <w:rFonts w:ascii="Times New Roman" w:hAnsi="Times New Roman"/>
          <w:sz w:val="28"/>
          <w:szCs w:val="28"/>
        </w:rPr>
        <w:t>Wiley</w:t>
      </w:r>
      <w:proofErr w:type="spellEnd"/>
      <w:r>
        <w:rPr>
          <w:rFonts w:ascii="Times New Roman" w:hAnsi="Times New Roman"/>
          <w:sz w:val="28"/>
          <w:szCs w:val="28"/>
        </w:rPr>
        <w:t>, 1988. 426 p.</w:t>
      </w:r>
    </w:p>
    <w:p w14:paraId="606D3C24"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1</w:t>
      </w:r>
      <w:r>
        <w:rPr>
          <w:rFonts w:ascii="Times New Roman" w:hAnsi="Times New Roman"/>
          <w:sz w:val="28"/>
          <w:szCs w:val="28"/>
        </w:rPr>
        <w:t>8</w:t>
      </w:r>
      <w:r>
        <w:rPr>
          <w:rFonts w:ascii="Times New Roman" w:hAnsi="Times New Roman"/>
          <w:sz w:val="28"/>
          <w:szCs w:val="28"/>
          <w:lang w:val="en-US"/>
        </w:rPr>
        <w:t xml:space="preserve">. </w:t>
      </w:r>
      <w:proofErr w:type="spellStart"/>
      <w:r>
        <w:rPr>
          <w:rFonts w:ascii="Times New Roman" w:hAnsi="Times New Roman"/>
          <w:sz w:val="28"/>
          <w:szCs w:val="28"/>
          <w:lang w:val="en-US"/>
        </w:rPr>
        <w:t>Pecht</w:t>
      </w:r>
      <w:proofErr w:type="spellEnd"/>
      <w:r>
        <w:rPr>
          <w:rFonts w:ascii="Times New Roman" w:hAnsi="Times New Roman"/>
          <w:sz w:val="28"/>
          <w:szCs w:val="28"/>
          <w:lang w:val="en-US"/>
        </w:rPr>
        <w:t xml:space="preserve"> M. Soldering Processes and Equipment. </w:t>
      </w:r>
      <w:proofErr w:type="spellStart"/>
      <w:r>
        <w:rPr>
          <w:rFonts w:ascii="Times New Roman" w:hAnsi="Times New Roman"/>
          <w:sz w:val="28"/>
          <w:szCs w:val="28"/>
        </w:rPr>
        <w:t>New</w:t>
      </w:r>
      <w:proofErr w:type="spellEnd"/>
      <w:r>
        <w:rPr>
          <w:rFonts w:ascii="Times New Roman" w:hAnsi="Times New Roman"/>
          <w:sz w:val="28"/>
          <w:szCs w:val="28"/>
        </w:rPr>
        <w:t xml:space="preserve"> </w:t>
      </w:r>
      <w:proofErr w:type="spellStart"/>
      <w:r>
        <w:rPr>
          <w:rFonts w:ascii="Times New Roman" w:hAnsi="Times New Roman"/>
          <w:sz w:val="28"/>
          <w:szCs w:val="28"/>
        </w:rPr>
        <w:t>York</w:t>
      </w:r>
      <w:proofErr w:type="spellEnd"/>
      <w:r>
        <w:rPr>
          <w:rFonts w:ascii="Times New Roman" w:hAnsi="Times New Roman"/>
          <w:sz w:val="28"/>
          <w:szCs w:val="28"/>
        </w:rPr>
        <w:t xml:space="preserve">: </w:t>
      </w:r>
      <w:r>
        <w:rPr>
          <w:rFonts w:ascii="Times New Roman" w:hAnsi="Times New Roman"/>
          <w:sz w:val="28"/>
          <w:szCs w:val="28"/>
          <w:lang w:val="en-US"/>
        </w:rPr>
        <w:t xml:space="preserve">Wiley, 1993. </w:t>
      </w:r>
      <w:r>
        <w:rPr>
          <w:rFonts w:ascii="Times New Roman" w:hAnsi="Times New Roman"/>
          <w:sz w:val="28"/>
          <w:szCs w:val="28"/>
        </w:rPr>
        <w:t>312 p.</w:t>
      </w:r>
    </w:p>
    <w:p w14:paraId="59A91076"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1</w:t>
      </w:r>
      <w:r>
        <w:rPr>
          <w:rFonts w:ascii="Times New Roman" w:hAnsi="Times New Roman"/>
          <w:sz w:val="28"/>
          <w:szCs w:val="28"/>
        </w:rPr>
        <w:t>9</w:t>
      </w:r>
      <w:r>
        <w:rPr>
          <w:rFonts w:ascii="Times New Roman" w:hAnsi="Times New Roman"/>
          <w:sz w:val="28"/>
          <w:szCs w:val="28"/>
          <w:lang w:val="en-US"/>
        </w:rPr>
        <w:t xml:space="preserve">. </w:t>
      </w:r>
      <w:r>
        <w:rPr>
          <w:rFonts w:ascii="Times New Roman" w:hAnsi="Times New Roman"/>
          <w:sz w:val="28"/>
          <w:szCs w:val="28"/>
          <w:lang w:val="en-US"/>
        </w:rPr>
        <w:tab/>
      </w:r>
      <w:r>
        <w:rPr>
          <w:rFonts w:ascii="Times New Roman" w:hAnsi="Times New Roman"/>
          <w:sz w:val="28"/>
          <w:szCs w:val="28"/>
        </w:rPr>
        <w:t xml:space="preserve">ДСТУ EN 50575:2018. Кабелі силові, контрольні та зв’язку. Загальні вимоги до реакції </w:t>
      </w:r>
      <w:r>
        <w:rPr>
          <w:rFonts w:ascii="Times New Roman" w:hAnsi="Times New Roman"/>
          <w:sz w:val="28"/>
          <w:szCs w:val="28"/>
        </w:rPr>
        <w:t>на вогонь (EN 50575:2014, IDT; EN 50575:2014/A1:2016, IDT). [Чинний від 2020-01-01]. Київ : ДП «</w:t>
      </w:r>
      <w:proofErr w:type="spellStart"/>
      <w:r>
        <w:rPr>
          <w:rFonts w:ascii="Times New Roman" w:hAnsi="Times New Roman"/>
          <w:sz w:val="28"/>
          <w:szCs w:val="28"/>
        </w:rPr>
        <w:t>УкрНДНЦ</w:t>
      </w:r>
      <w:proofErr w:type="spellEnd"/>
      <w:r>
        <w:rPr>
          <w:rFonts w:ascii="Times New Roman" w:hAnsi="Times New Roman"/>
          <w:sz w:val="28"/>
          <w:szCs w:val="28"/>
        </w:rPr>
        <w:t>», 2019. 15 с.</w:t>
      </w:r>
    </w:p>
    <w:p w14:paraId="45E96179"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rPr>
        <w:lastRenderedPageBreak/>
        <w:t>20</w:t>
      </w:r>
      <w:r>
        <w:rPr>
          <w:rFonts w:ascii="Times New Roman" w:hAnsi="Times New Roman"/>
          <w:sz w:val="28"/>
          <w:szCs w:val="28"/>
          <w:lang w:val="en-US"/>
        </w:rPr>
        <w:t xml:space="preserve">. </w:t>
      </w:r>
      <w:r>
        <w:rPr>
          <w:rFonts w:ascii="Times New Roman" w:hAnsi="Times New Roman"/>
          <w:sz w:val="28"/>
          <w:szCs w:val="28"/>
        </w:rPr>
        <w:tab/>
      </w:r>
      <w:proofErr w:type="spellStart"/>
      <w:r>
        <w:rPr>
          <w:rFonts w:ascii="Times New Roman" w:hAnsi="Times New Roman"/>
          <w:sz w:val="28"/>
          <w:szCs w:val="28"/>
        </w:rPr>
        <w:t>Choosing</w:t>
      </w:r>
      <w:proofErr w:type="spellEnd"/>
      <w:r>
        <w:rPr>
          <w:rFonts w:ascii="Times New Roman" w:hAnsi="Times New Roman"/>
          <w:sz w:val="28"/>
          <w:szCs w:val="28"/>
        </w:rPr>
        <w:t xml:space="preserve">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Right</w:t>
      </w:r>
      <w:proofErr w:type="spellEnd"/>
      <w:r>
        <w:rPr>
          <w:rFonts w:ascii="Times New Roman" w:hAnsi="Times New Roman"/>
          <w:sz w:val="28"/>
          <w:szCs w:val="28"/>
        </w:rPr>
        <w:t xml:space="preserve"> </w:t>
      </w:r>
      <w:proofErr w:type="spellStart"/>
      <w:r>
        <w:rPr>
          <w:rFonts w:ascii="Times New Roman" w:hAnsi="Times New Roman"/>
          <w:sz w:val="28"/>
          <w:szCs w:val="28"/>
        </w:rPr>
        <w:t>Heat</w:t>
      </w:r>
      <w:proofErr w:type="spellEnd"/>
      <w:r>
        <w:rPr>
          <w:rFonts w:ascii="Times New Roman" w:hAnsi="Times New Roman"/>
          <w:sz w:val="28"/>
          <w:szCs w:val="28"/>
        </w:rPr>
        <w:t xml:space="preserve"> </w:t>
      </w:r>
      <w:proofErr w:type="spellStart"/>
      <w:r>
        <w:rPr>
          <w:rFonts w:ascii="Times New Roman" w:hAnsi="Times New Roman"/>
          <w:sz w:val="28"/>
          <w:szCs w:val="28"/>
        </w:rPr>
        <w:t>Shrink</w:t>
      </w:r>
      <w:proofErr w:type="spellEnd"/>
      <w:r>
        <w:rPr>
          <w:rFonts w:ascii="Times New Roman" w:hAnsi="Times New Roman"/>
          <w:sz w:val="28"/>
          <w:szCs w:val="28"/>
        </w:rPr>
        <w:t xml:space="preserve">. </w:t>
      </w:r>
      <w:proofErr w:type="spellStart"/>
      <w:r>
        <w:rPr>
          <w:rFonts w:ascii="Times New Roman" w:hAnsi="Times New Roman"/>
          <w:sz w:val="28"/>
          <w:szCs w:val="28"/>
        </w:rPr>
        <w:t>Grayline</w:t>
      </w:r>
      <w:proofErr w:type="spellEnd"/>
      <w:r>
        <w:rPr>
          <w:rFonts w:ascii="Times New Roman" w:hAnsi="Times New Roman"/>
          <w:sz w:val="28"/>
          <w:szCs w:val="28"/>
        </w:rPr>
        <w:t xml:space="preserve"> </w:t>
      </w:r>
      <w:proofErr w:type="spellStart"/>
      <w:r>
        <w:rPr>
          <w:rFonts w:ascii="Times New Roman" w:hAnsi="Times New Roman"/>
          <w:sz w:val="28"/>
          <w:szCs w:val="28"/>
        </w:rPr>
        <w:t>Inc</w:t>
      </w:r>
      <w:proofErr w:type="spellEnd"/>
      <w:r>
        <w:rPr>
          <w:rFonts w:ascii="Times New Roman" w:hAnsi="Times New Roman"/>
          <w:sz w:val="28"/>
          <w:szCs w:val="28"/>
        </w:rPr>
        <w:t>.</w:t>
      </w:r>
      <w:r>
        <w:rPr>
          <w:rFonts w:ascii="Times New Roman" w:hAnsi="Times New Roman"/>
          <w:sz w:val="28"/>
          <w:szCs w:val="28"/>
          <w:lang w:val="en-US"/>
        </w:rPr>
        <w:t xml:space="preserve"> URL: </w:t>
      </w:r>
      <w:hyperlink r:id="rId56">
        <w:r>
          <w:rPr>
            <w:rStyle w:val="a6"/>
            <w:rFonts w:ascii="Times New Roman" w:hAnsi="Times New Roman"/>
            <w:sz w:val="28"/>
            <w:szCs w:val="28"/>
            <w:lang w:val="en-US"/>
          </w:rPr>
          <w:t>https://www.graylineinc.com/guides/choosing-the-right-heat-shrink-guide</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254D3A4C"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1</w:t>
      </w:r>
      <w:r>
        <w:rPr>
          <w:rFonts w:ascii="Times New Roman" w:hAnsi="Times New Roman"/>
          <w:sz w:val="28"/>
          <w:szCs w:val="28"/>
          <w:lang w:val="en-US"/>
        </w:rPr>
        <w:t xml:space="preserve">. </w:t>
      </w:r>
      <w:r>
        <w:rPr>
          <w:rFonts w:ascii="Times New Roman" w:hAnsi="Times New Roman"/>
          <w:sz w:val="28"/>
          <w:szCs w:val="28"/>
          <w:lang w:val="en-US"/>
        </w:rPr>
        <w:tab/>
        <w:t xml:space="preserve">Microsoft </w:t>
      </w:r>
      <w:proofErr w:type="spellStart"/>
      <w:r>
        <w:rPr>
          <w:rFonts w:ascii="Times New Roman" w:hAnsi="Times New Roman"/>
          <w:sz w:val="28"/>
          <w:szCs w:val="28"/>
          <w:lang w:val="en-US"/>
        </w:rPr>
        <w:t>MakeCode</w:t>
      </w:r>
      <w:proofErr w:type="spellEnd"/>
      <w:r>
        <w:rPr>
          <w:rFonts w:ascii="Times New Roman" w:hAnsi="Times New Roman"/>
          <w:sz w:val="28"/>
          <w:szCs w:val="28"/>
          <w:lang w:val="en-US"/>
        </w:rPr>
        <w:t xml:space="preserve">. Microsoft. URL: </w:t>
      </w:r>
      <w:hyperlink r:id="rId57">
        <w:r>
          <w:rPr>
            <w:rStyle w:val="a6"/>
            <w:rFonts w:ascii="Times New Roman" w:hAnsi="Times New Roman"/>
            <w:sz w:val="28"/>
            <w:szCs w:val="28"/>
            <w:lang w:val="en-US"/>
          </w:rPr>
          <w:t>https://www.microsoft.com/en-us/makecode</w:t>
        </w:r>
      </w:hyperlink>
      <w:r>
        <w:rPr>
          <w:rFonts w:ascii="Times New Roman" w:hAnsi="Times New Roman"/>
          <w:sz w:val="28"/>
          <w:szCs w:val="28"/>
          <w:lang w:val="en-US"/>
        </w:rPr>
        <w:t xml:space="preserve"> (</w:t>
      </w:r>
      <w:r>
        <w:rPr>
          <w:rFonts w:ascii="Times New Roman" w:hAnsi="Times New Roman"/>
          <w:sz w:val="28"/>
          <w:szCs w:val="28"/>
        </w:rPr>
        <w:t>да</w:t>
      </w:r>
      <w:r>
        <w:rPr>
          <w:rFonts w:ascii="Times New Roman" w:hAnsi="Times New Roman"/>
          <w:sz w:val="28"/>
          <w:szCs w:val="28"/>
        </w:rPr>
        <w:t>та звернення: 27.10.2025</w:t>
      </w:r>
      <w:r>
        <w:rPr>
          <w:rFonts w:ascii="Times New Roman" w:hAnsi="Times New Roman"/>
          <w:sz w:val="28"/>
          <w:szCs w:val="28"/>
          <w:lang w:val="en-US"/>
        </w:rPr>
        <w:t>).</w:t>
      </w:r>
    </w:p>
    <w:p w14:paraId="1EC23932"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2</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Tinkercad</w:t>
      </w:r>
      <w:proofErr w:type="spellEnd"/>
      <w:r>
        <w:rPr>
          <w:rFonts w:ascii="Times New Roman" w:hAnsi="Times New Roman"/>
          <w:sz w:val="28"/>
          <w:szCs w:val="28"/>
          <w:lang w:val="en-US"/>
        </w:rPr>
        <w:t xml:space="preserve"> Circuits. Autodesk. URL: </w:t>
      </w:r>
      <w:hyperlink r:id="rId58">
        <w:r>
          <w:rPr>
            <w:rStyle w:val="a6"/>
            <w:rFonts w:ascii="Times New Roman" w:hAnsi="Times New Roman"/>
            <w:sz w:val="28"/>
            <w:szCs w:val="28"/>
            <w:lang w:val="en-US"/>
          </w:rPr>
          <w:t>https://www.tinkercad.com/circuits</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1C1906DD"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3</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Wokwi</w:t>
      </w:r>
      <w:proofErr w:type="spellEnd"/>
      <w:r>
        <w:rPr>
          <w:rFonts w:ascii="Times New Roman" w:hAnsi="Times New Roman"/>
          <w:sz w:val="28"/>
          <w:szCs w:val="28"/>
          <w:lang w:val="en-US"/>
        </w:rPr>
        <w:t xml:space="preserve"> Documentation.</w:t>
      </w:r>
      <w:r>
        <w:rPr>
          <w:rFonts w:ascii="Times New Roman" w:hAnsi="Times New Roman"/>
          <w:sz w:val="28"/>
          <w:szCs w:val="28"/>
        </w:rPr>
        <w:t xml:space="preserve"> </w:t>
      </w:r>
      <w:r>
        <w:rPr>
          <w:rFonts w:ascii="Times New Roman" w:hAnsi="Times New Roman"/>
          <w:sz w:val="28"/>
          <w:szCs w:val="28"/>
          <w:lang w:val="en-US"/>
        </w:rPr>
        <w:t xml:space="preserve">URL: </w:t>
      </w:r>
      <w:hyperlink r:id="rId59">
        <w:r>
          <w:rPr>
            <w:rStyle w:val="a6"/>
            <w:rFonts w:ascii="Times New Roman" w:hAnsi="Times New Roman"/>
            <w:sz w:val="28"/>
            <w:szCs w:val="28"/>
            <w:lang w:val="en-US"/>
          </w:rPr>
          <w:t>https://docs.wokwi.com/</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0728FBA5"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4</w:t>
      </w:r>
      <w:r>
        <w:rPr>
          <w:rFonts w:ascii="Times New Roman" w:hAnsi="Times New Roman"/>
          <w:sz w:val="28"/>
          <w:szCs w:val="28"/>
          <w:lang w:val="en-US"/>
        </w:rPr>
        <w:t>.</w:t>
      </w:r>
      <w:r>
        <w:rPr>
          <w:rFonts w:ascii="Times New Roman" w:hAnsi="Times New Roman"/>
          <w:sz w:val="28"/>
          <w:szCs w:val="28"/>
        </w:rPr>
        <w:t xml:space="preserve"> </w:t>
      </w:r>
      <w:r>
        <w:rPr>
          <w:rFonts w:ascii="Times New Roman" w:hAnsi="Times New Roman"/>
          <w:sz w:val="28"/>
          <w:szCs w:val="28"/>
        </w:rPr>
        <w:tab/>
      </w:r>
      <w:proofErr w:type="spellStart"/>
      <w:r>
        <w:rPr>
          <w:rFonts w:ascii="Times New Roman" w:hAnsi="Times New Roman"/>
          <w:sz w:val="28"/>
          <w:szCs w:val="28"/>
        </w:rPr>
        <w:t>Arduino</w:t>
      </w:r>
      <w:proofErr w:type="spellEnd"/>
      <w:r>
        <w:rPr>
          <w:rFonts w:ascii="Times New Roman" w:hAnsi="Times New Roman"/>
          <w:sz w:val="28"/>
          <w:szCs w:val="28"/>
        </w:rPr>
        <w:t xml:space="preserve"> IDE. </w:t>
      </w:r>
      <w:proofErr w:type="spellStart"/>
      <w:r>
        <w:rPr>
          <w:rFonts w:ascii="Times New Roman" w:hAnsi="Times New Roman"/>
          <w:sz w:val="28"/>
          <w:szCs w:val="28"/>
        </w:rPr>
        <w:t>Software</w:t>
      </w:r>
      <w:proofErr w:type="spellEnd"/>
      <w:r>
        <w:rPr>
          <w:rFonts w:ascii="Times New Roman" w:hAnsi="Times New Roman"/>
          <w:sz w:val="28"/>
          <w:szCs w:val="28"/>
        </w:rPr>
        <w:t>.</w:t>
      </w:r>
      <w:r>
        <w:rPr>
          <w:rFonts w:ascii="Times New Roman" w:hAnsi="Times New Roman"/>
          <w:sz w:val="28"/>
          <w:szCs w:val="28"/>
          <w:lang w:val="en-US"/>
        </w:rPr>
        <w:t xml:space="preserve"> URL: </w:t>
      </w:r>
      <w:hyperlink r:id="rId60">
        <w:r>
          <w:rPr>
            <w:rStyle w:val="a6"/>
            <w:rFonts w:ascii="Times New Roman" w:hAnsi="Times New Roman"/>
            <w:sz w:val="28"/>
            <w:szCs w:val="28"/>
            <w:lang w:val="en-US"/>
          </w:rPr>
          <w:t>https://www.arduino.cc/en/software/</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4A4A94A0"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5</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Pl</w:t>
      </w:r>
      <w:r>
        <w:rPr>
          <w:rFonts w:ascii="Times New Roman" w:hAnsi="Times New Roman"/>
          <w:sz w:val="28"/>
          <w:szCs w:val="28"/>
          <w:lang w:val="en-US"/>
        </w:rPr>
        <w:t>atformIO</w:t>
      </w:r>
      <w:proofErr w:type="spellEnd"/>
      <w:r>
        <w:rPr>
          <w:rFonts w:ascii="Times New Roman" w:hAnsi="Times New Roman"/>
          <w:sz w:val="28"/>
          <w:szCs w:val="28"/>
          <w:lang w:val="en-US"/>
        </w:rPr>
        <w:t xml:space="preserve">. </w:t>
      </w:r>
      <w:proofErr w:type="gramStart"/>
      <w:r>
        <w:rPr>
          <w:rFonts w:ascii="Times New Roman" w:hAnsi="Times New Roman"/>
          <w:sz w:val="28"/>
          <w:szCs w:val="28"/>
          <w:lang w:val="en-US"/>
        </w:rPr>
        <w:t>Open source</w:t>
      </w:r>
      <w:proofErr w:type="gramEnd"/>
      <w:r>
        <w:rPr>
          <w:rFonts w:ascii="Times New Roman" w:hAnsi="Times New Roman"/>
          <w:sz w:val="28"/>
          <w:szCs w:val="28"/>
          <w:lang w:val="en-US"/>
        </w:rPr>
        <w:t xml:space="preserve"> ecosystem for IoT development. URL: </w:t>
      </w:r>
      <w:hyperlink r:id="rId61">
        <w:r>
          <w:rPr>
            <w:rStyle w:val="a6"/>
            <w:rFonts w:ascii="Times New Roman" w:hAnsi="Times New Roman"/>
            <w:sz w:val="28"/>
            <w:szCs w:val="28"/>
            <w:lang w:val="en-US"/>
          </w:rPr>
          <w:t>https://platformio.org/</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2A3493FF"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6</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KiCad</w:t>
      </w:r>
      <w:proofErr w:type="spellEnd"/>
      <w:r>
        <w:rPr>
          <w:rFonts w:ascii="Times New Roman" w:hAnsi="Times New Roman"/>
          <w:sz w:val="28"/>
          <w:szCs w:val="28"/>
          <w:lang w:val="en-US"/>
        </w:rPr>
        <w:t xml:space="preserve"> EDA URL: </w:t>
      </w:r>
      <w:hyperlink r:id="rId62">
        <w:r>
          <w:rPr>
            <w:rStyle w:val="a6"/>
            <w:rFonts w:ascii="Times New Roman" w:hAnsi="Times New Roman"/>
            <w:sz w:val="28"/>
            <w:szCs w:val="28"/>
            <w:lang w:val="en-US"/>
          </w:rPr>
          <w:t>https://www.kicad.org/</w:t>
        </w:r>
      </w:hyperlink>
      <w:r>
        <w:rPr>
          <w:rFonts w:ascii="Times New Roman" w:hAnsi="Times New Roman"/>
          <w:sz w:val="28"/>
          <w:szCs w:val="28"/>
          <w:lang w:val="en-US"/>
        </w:rPr>
        <w:t xml:space="preserve"> (</w:t>
      </w:r>
      <w:r>
        <w:rPr>
          <w:rFonts w:ascii="Times New Roman" w:hAnsi="Times New Roman"/>
          <w:sz w:val="28"/>
          <w:szCs w:val="28"/>
        </w:rPr>
        <w:t>дата звернення:</w:t>
      </w:r>
      <w:r>
        <w:rPr>
          <w:rFonts w:ascii="Times New Roman" w:hAnsi="Times New Roman"/>
          <w:sz w:val="28"/>
          <w:szCs w:val="28"/>
        </w:rPr>
        <w:t xml:space="preserve"> 27.10.2025</w:t>
      </w:r>
      <w:r>
        <w:rPr>
          <w:rFonts w:ascii="Times New Roman" w:hAnsi="Times New Roman"/>
          <w:sz w:val="28"/>
          <w:szCs w:val="28"/>
          <w:lang w:val="en-US"/>
        </w:rPr>
        <w:t>).</w:t>
      </w:r>
    </w:p>
    <w:p w14:paraId="3E1E5742"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7</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EasyEDA</w:t>
      </w:r>
      <w:proofErr w:type="spellEnd"/>
      <w:r>
        <w:rPr>
          <w:rFonts w:ascii="Times New Roman" w:hAnsi="Times New Roman"/>
          <w:sz w:val="28"/>
          <w:szCs w:val="28"/>
          <w:lang w:val="en-US"/>
        </w:rPr>
        <w:t xml:space="preserve">. Online PCB design &amp; circuit simulator. URL: </w:t>
      </w:r>
      <w:hyperlink r:id="rId63">
        <w:r>
          <w:rPr>
            <w:rStyle w:val="a6"/>
            <w:rFonts w:ascii="Times New Roman" w:hAnsi="Times New Roman"/>
            <w:sz w:val="28"/>
            <w:szCs w:val="28"/>
            <w:lang w:val="en-US"/>
          </w:rPr>
          <w:t>https://easyeda.com/</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2D064C9B"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8</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FreeCAD</w:t>
      </w:r>
      <w:proofErr w:type="spellEnd"/>
      <w:r>
        <w:rPr>
          <w:rFonts w:ascii="Times New Roman" w:hAnsi="Times New Roman"/>
          <w:sz w:val="28"/>
          <w:szCs w:val="28"/>
          <w:lang w:val="en-US"/>
        </w:rPr>
        <w:t xml:space="preserve">. Your own 3D parametric modeler. URL: </w:t>
      </w:r>
      <w:hyperlink r:id="rId64">
        <w:r>
          <w:rPr>
            <w:rStyle w:val="a6"/>
            <w:rFonts w:ascii="Times New Roman" w:hAnsi="Times New Roman"/>
            <w:sz w:val="28"/>
            <w:szCs w:val="28"/>
            <w:lang w:val="en-US"/>
          </w:rPr>
          <w:t>https://www.freecad.org/</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65B590AD"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rPr>
        <w:t>9</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lang w:val="en-US"/>
        </w:rPr>
        <w:t>OpenSCAD</w:t>
      </w:r>
      <w:proofErr w:type="spellEnd"/>
      <w:r>
        <w:rPr>
          <w:rFonts w:ascii="Times New Roman" w:hAnsi="Times New Roman"/>
          <w:sz w:val="28"/>
          <w:szCs w:val="28"/>
          <w:lang w:val="en-US"/>
        </w:rPr>
        <w:t xml:space="preserve">. The Programmers Solid 3D CAD </w:t>
      </w:r>
      <w:proofErr w:type="spellStart"/>
      <w:r>
        <w:rPr>
          <w:rFonts w:ascii="Times New Roman" w:hAnsi="Times New Roman"/>
          <w:sz w:val="28"/>
          <w:szCs w:val="28"/>
          <w:lang w:val="en-US"/>
        </w:rPr>
        <w:t>Modeller</w:t>
      </w:r>
      <w:proofErr w:type="spellEnd"/>
      <w:r>
        <w:rPr>
          <w:rFonts w:ascii="Times New Roman" w:hAnsi="Times New Roman"/>
          <w:sz w:val="28"/>
          <w:szCs w:val="28"/>
          <w:lang w:val="en-US"/>
        </w:rPr>
        <w:t xml:space="preserve">. URL: </w:t>
      </w:r>
      <w:hyperlink r:id="rId65">
        <w:r>
          <w:rPr>
            <w:rStyle w:val="a6"/>
            <w:rFonts w:ascii="Times New Roman" w:hAnsi="Times New Roman"/>
            <w:sz w:val="28"/>
            <w:szCs w:val="28"/>
            <w:lang w:val="en-US"/>
          </w:rPr>
          <w:t>https://openscad.org/</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017C29CC"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rPr>
        <w:t>30</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rPr>
        <w:t>Marburg</w:t>
      </w:r>
      <w:proofErr w:type="spellEnd"/>
      <w:r>
        <w:rPr>
          <w:rFonts w:ascii="Times New Roman" w:hAnsi="Times New Roman"/>
          <w:sz w:val="28"/>
          <w:szCs w:val="28"/>
        </w:rPr>
        <w:t xml:space="preserve"> </w:t>
      </w:r>
      <w:proofErr w:type="spellStart"/>
      <w:r>
        <w:rPr>
          <w:rFonts w:ascii="Times New Roman" w:hAnsi="Times New Roman"/>
          <w:sz w:val="28"/>
          <w:szCs w:val="28"/>
        </w:rPr>
        <w:t>Medium</w:t>
      </w:r>
      <w:proofErr w:type="spellEnd"/>
      <w:r>
        <w:rPr>
          <w:rFonts w:ascii="Times New Roman" w:hAnsi="Times New Roman"/>
          <w:sz w:val="28"/>
          <w:szCs w:val="28"/>
        </w:rPr>
        <w:t xml:space="preserve"> </w:t>
      </w:r>
      <w:proofErr w:type="spellStart"/>
      <w:r>
        <w:rPr>
          <w:rFonts w:ascii="Times New Roman" w:hAnsi="Times New Roman"/>
          <w:sz w:val="28"/>
          <w:szCs w:val="28"/>
        </w:rPr>
        <w:t>Font</w:t>
      </w:r>
      <w:proofErr w:type="spellEnd"/>
      <w:r>
        <w:rPr>
          <w:rFonts w:ascii="Times New Roman" w:hAnsi="Times New Roman"/>
          <w:sz w:val="28"/>
          <w:szCs w:val="28"/>
        </w:rPr>
        <w:t xml:space="preserve"> Standard. </w:t>
      </w:r>
      <w:proofErr w:type="spellStart"/>
      <w:r>
        <w:rPr>
          <w:rFonts w:ascii="Times New Roman" w:hAnsi="Times New Roman"/>
          <w:sz w:val="28"/>
          <w:szCs w:val="28"/>
        </w:rPr>
        <w:t>PharmaBraille</w:t>
      </w:r>
      <w:proofErr w:type="spellEnd"/>
      <w:r>
        <w:rPr>
          <w:rFonts w:ascii="Times New Roman" w:hAnsi="Times New Roman"/>
          <w:sz w:val="28"/>
          <w:szCs w:val="28"/>
        </w:rPr>
        <w:t>.</w:t>
      </w:r>
      <w:r>
        <w:rPr>
          <w:rFonts w:ascii="Times New Roman" w:hAnsi="Times New Roman"/>
          <w:sz w:val="28"/>
          <w:szCs w:val="28"/>
          <w:lang w:val="en-US"/>
        </w:rPr>
        <w:t xml:space="preserve"> URL: </w:t>
      </w:r>
      <w:hyperlink r:id="rId66">
        <w:r>
          <w:rPr>
            <w:rStyle w:val="a6"/>
            <w:rFonts w:ascii="Times New Roman" w:hAnsi="Times New Roman"/>
            <w:sz w:val="28"/>
            <w:szCs w:val="28"/>
            <w:lang w:val="en-US"/>
          </w:rPr>
          <w:t>https://www.pharmabraille.com/pharmaceutical-braille/marburg-medium-font-standard/</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135C2EA2" w14:textId="77777777" w:rsidR="00817812" w:rsidRDefault="001B773D">
      <w:pPr>
        <w:tabs>
          <w:tab w:val="left" w:pos="1140"/>
        </w:tabs>
        <w:spacing w:line="360" w:lineRule="auto"/>
        <w:ind w:firstLine="709"/>
        <w:jc w:val="both"/>
        <w:rPr>
          <w:rFonts w:ascii="Times New Roman" w:hAnsi="Times New Roman"/>
          <w:sz w:val="28"/>
          <w:szCs w:val="28"/>
          <w:lang w:val="en-US"/>
        </w:rPr>
      </w:pPr>
      <w:r>
        <w:rPr>
          <w:rFonts w:ascii="Times New Roman" w:hAnsi="Times New Roman"/>
          <w:sz w:val="28"/>
          <w:szCs w:val="28"/>
          <w:lang w:val="en-US"/>
        </w:rPr>
        <w:t>3</w:t>
      </w:r>
      <w:r>
        <w:rPr>
          <w:rFonts w:ascii="Times New Roman" w:hAnsi="Times New Roman"/>
          <w:sz w:val="28"/>
          <w:szCs w:val="28"/>
        </w:rPr>
        <w:t>1</w:t>
      </w:r>
      <w:r>
        <w:rPr>
          <w:rFonts w:ascii="Times New Roman" w:hAnsi="Times New Roman"/>
          <w:sz w:val="28"/>
          <w:szCs w:val="28"/>
          <w:lang w:val="en-US"/>
        </w:rPr>
        <w:t xml:space="preserve">. </w:t>
      </w:r>
      <w:r>
        <w:rPr>
          <w:rFonts w:ascii="Times New Roman" w:hAnsi="Times New Roman"/>
          <w:sz w:val="28"/>
          <w:szCs w:val="28"/>
          <w:lang w:val="en-US"/>
        </w:rPr>
        <w:tab/>
      </w:r>
      <w:proofErr w:type="spellStart"/>
      <w:r>
        <w:rPr>
          <w:rFonts w:ascii="Times New Roman" w:hAnsi="Times New Roman"/>
          <w:sz w:val="28"/>
          <w:szCs w:val="28"/>
        </w:rPr>
        <w:t>Unified</w:t>
      </w:r>
      <w:proofErr w:type="spellEnd"/>
      <w:r>
        <w:rPr>
          <w:rFonts w:ascii="Times New Roman" w:hAnsi="Times New Roman"/>
          <w:sz w:val="28"/>
          <w:szCs w:val="28"/>
        </w:rPr>
        <w:t xml:space="preserve"> </w:t>
      </w:r>
      <w:proofErr w:type="spellStart"/>
      <w:r>
        <w:rPr>
          <w:rFonts w:ascii="Times New Roman" w:hAnsi="Times New Roman"/>
          <w:sz w:val="28"/>
          <w:szCs w:val="28"/>
        </w:rPr>
        <w:t>English</w:t>
      </w:r>
      <w:proofErr w:type="spellEnd"/>
      <w:r>
        <w:rPr>
          <w:rFonts w:ascii="Times New Roman" w:hAnsi="Times New Roman"/>
          <w:sz w:val="28"/>
          <w:szCs w:val="28"/>
        </w:rPr>
        <w:t xml:space="preserve"> </w:t>
      </w:r>
      <w:proofErr w:type="spellStart"/>
      <w:r>
        <w:rPr>
          <w:rFonts w:ascii="Times New Roman" w:hAnsi="Times New Roman"/>
          <w:sz w:val="28"/>
          <w:szCs w:val="28"/>
        </w:rPr>
        <w:t>Braille</w:t>
      </w:r>
      <w:proofErr w:type="spellEnd"/>
      <w:r>
        <w:rPr>
          <w:rFonts w:ascii="Times New Roman" w:hAnsi="Times New Roman"/>
          <w:sz w:val="28"/>
          <w:szCs w:val="28"/>
        </w:rPr>
        <w:t xml:space="preserve"> (UEB). </w:t>
      </w:r>
      <w:proofErr w:type="spellStart"/>
      <w:r>
        <w:rPr>
          <w:rFonts w:ascii="Times New Roman" w:hAnsi="Times New Roman"/>
          <w:sz w:val="28"/>
          <w:szCs w:val="28"/>
        </w:rPr>
        <w:t>International</w:t>
      </w:r>
      <w:proofErr w:type="spellEnd"/>
      <w:r>
        <w:rPr>
          <w:rFonts w:ascii="Times New Roman" w:hAnsi="Times New Roman"/>
          <w:sz w:val="28"/>
          <w:szCs w:val="28"/>
        </w:rPr>
        <w:t xml:space="preserve"> </w:t>
      </w:r>
      <w:proofErr w:type="spellStart"/>
      <w:r>
        <w:rPr>
          <w:rFonts w:ascii="Times New Roman" w:hAnsi="Times New Roman"/>
          <w:sz w:val="28"/>
          <w:szCs w:val="28"/>
        </w:rPr>
        <w:t>Council</w:t>
      </w:r>
      <w:proofErr w:type="spellEnd"/>
      <w:r>
        <w:rPr>
          <w:rFonts w:ascii="Times New Roman" w:hAnsi="Times New Roman"/>
          <w:sz w:val="28"/>
          <w:szCs w:val="28"/>
        </w:rPr>
        <w:t xml:space="preserve"> </w:t>
      </w:r>
      <w:proofErr w:type="spellStart"/>
      <w:r>
        <w:rPr>
          <w:rFonts w:ascii="Times New Roman" w:hAnsi="Times New Roman"/>
          <w:sz w:val="28"/>
          <w:szCs w:val="28"/>
        </w:rPr>
        <w:t>on</w:t>
      </w:r>
      <w:proofErr w:type="spellEnd"/>
      <w:r>
        <w:rPr>
          <w:rFonts w:ascii="Times New Roman" w:hAnsi="Times New Roman"/>
          <w:sz w:val="28"/>
          <w:szCs w:val="28"/>
        </w:rPr>
        <w:t xml:space="preserve"> </w:t>
      </w:r>
      <w:proofErr w:type="spellStart"/>
      <w:r>
        <w:rPr>
          <w:rFonts w:ascii="Times New Roman" w:hAnsi="Times New Roman"/>
          <w:sz w:val="28"/>
          <w:szCs w:val="28"/>
        </w:rPr>
        <w:t>English</w:t>
      </w:r>
      <w:proofErr w:type="spellEnd"/>
      <w:r>
        <w:rPr>
          <w:rFonts w:ascii="Times New Roman" w:hAnsi="Times New Roman"/>
          <w:sz w:val="28"/>
          <w:szCs w:val="28"/>
        </w:rPr>
        <w:t xml:space="preserve"> </w:t>
      </w:r>
      <w:proofErr w:type="spellStart"/>
      <w:r>
        <w:rPr>
          <w:rFonts w:ascii="Times New Roman" w:hAnsi="Times New Roman"/>
          <w:sz w:val="28"/>
          <w:szCs w:val="28"/>
        </w:rPr>
        <w:t>Braille</w:t>
      </w:r>
      <w:proofErr w:type="spellEnd"/>
      <w:r>
        <w:rPr>
          <w:rFonts w:ascii="Times New Roman" w:hAnsi="Times New Roman"/>
          <w:sz w:val="28"/>
          <w:szCs w:val="28"/>
        </w:rPr>
        <w:t>.</w:t>
      </w:r>
      <w:r>
        <w:rPr>
          <w:rFonts w:ascii="Times New Roman" w:hAnsi="Times New Roman"/>
          <w:sz w:val="28"/>
          <w:szCs w:val="28"/>
          <w:lang w:val="en-US"/>
        </w:rPr>
        <w:t xml:space="preserve"> URL: </w:t>
      </w:r>
      <w:hyperlink r:id="rId67">
        <w:r>
          <w:rPr>
            <w:rStyle w:val="a6"/>
            <w:rFonts w:ascii="Times New Roman" w:hAnsi="Times New Roman"/>
            <w:sz w:val="28"/>
            <w:szCs w:val="28"/>
            <w:lang w:val="en-US"/>
          </w:rPr>
          <w:t>https://iceb.org/ueb-html/</w:t>
        </w:r>
      </w:hyperlink>
      <w:r>
        <w:rPr>
          <w:rFonts w:ascii="Times New Roman" w:hAnsi="Times New Roman"/>
          <w:sz w:val="28"/>
          <w:szCs w:val="28"/>
          <w:lang w:val="en-US"/>
        </w:rPr>
        <w:t xml:space="preserve"> (</w:t>
      </w:r>
      <w:r>
        <w:rPr>
          <w:rFonts w:ascii="Times New Roman" w:hAnsi="Times New Roman"/>
          <w:sz w:val="28"/>
          <w:szCs w:val="28"/>
        </w:rPr>
        <w:t>дата звернення: 27.10.2025</w:t>
      </w:r>
      <w:r>
        <w:rPr>
          <w:rFonts w:ascii="Times New Roman" w:hAnsi="Times New Roman"/>
          <w:sz w:val="28"/>
          <w:szCs w:val="28"/>
          <w:lang w:val="en-US"/>
        </w:rPr>
        <w:t>).</w:t>
      </w:r>
    </w:p>
    <w:p w14:paraId="5275C72E" w14:textId="77777777" w:rsidR="00817812" w:rsidRDefault="001B773D">
      <w:pPr>
        <w:tabs>
          <w:tab w:val="left" w:pos="1140"/>
        </w:tabs>
        <w:spacing w:line="360" w:lineRule="auto"/>
        <w:ind w:firstLine="709"/>
        <w:jc w:val="both"/>
        <w:rPr>
          <w:rFonts w:ascii="Times New Roman" w:hAnsi="Times New Roman"/>
          <w:sz w:val="28"/>
          <w:szCs w:val="28"/>
        </w:rPr>
      </w:pPr>
      <w:r>
        <w:rPr>
          <w:rFonts w:ascii="Times New Roman" w:hAnsi="Times New Roman"/>
          <w:sz w:val="28"/>
          <w:szCs w:val="28"/>
          <w:lang w:val="en-US"/>
        </w:rPr>
        <w:t xml:space="preserve">32. </w:t>
      </w:r>
      <w:r>
        <w:rPr>
          <w:rFonts w:ascii="Times New Roman" w:hAnsi="Times New Roman"/>
          <w:sz w:val="28"/>
          <w:szCs w:val="28"/>
          <w:lang w:val="en-US"/>
        </w:rPr>
        <w:tab/>
        <w:t xml:space="preserve">CKCS BS01 </w:t>
      </w:r>
      <w:proofErr w:type="spellStart"/>
      <w:r>
        <w:rPr>
          <w:rFonts w:ascii="Times New Roman" w:hAnsi="Times New Roman"/>
          <w:sz w:val="28"/>
          <w:szCs w:val="28"/>
        </w:rPr>
        <w:t>підвищуючий</w:t>
      </w:r>
      <w:proofErr w:type="spellEnd"/>
      <w:r>
        <w:rPr>
          <w:rFonts w:ascii="Times New Roman" w:hAnsi="Times New Roman"/>
          <w:sz w:val="28"/>
          <w:szCs w:val="28"/>
          <w:lang w:val="en-US"/>
        </w:rPr>
        <w:t xml:space="preserve"> DC-DC</w:t>
      </w:r>
      <w:r>
        <w:rPr>
          <w:rFonts w:ascii="Times New Roman" w:hAnsi="Times New Roman"/>
          <w:sz w:val="28"/>
          <w:szCs w:val="28"/>
        </w:rPr>
        <w:t xml:space="preserve"> перетворювач. </w:t>
      </w:r>
      <w:r>
        <w:rPr>
          <w:rFonts w:ascii="Times New Roman" w:hAnsi="Times New Roman"/>
          <w:sz w:val="28"/>
          <w:szCs w:val="28"/>
          <w:lang w:val="en-US"/>
        </w:rPr>
        <w:t xml:space="preserve">URL: </w:t>
      </w:r>
      <w:hyperlink r:id="rId68">
        <w:r>
          <w:rPr>
            <w:rStyle w:val="a6"/>
            <w:rFonts w:ascii="Times New Roman" w:hAnsi="Times New Roman"/>
            <w:sz w:val="28"/>
            <w:szCs w:val="28"/>
            <w:lang w:val="en-US"/>
          </w:rPr>
          <w:t>https://ndft.com.ua/uk/module-dc-dc-step-up-ckcs-bs01/</w:t>
        </w:r>
      </w:hyperlink>
      <w:r>
        <w:rPr>
          <w:rFonts w:ascii="Times New Roman" w:hAnsi="Times New Roman"/>
          <w:sz w:val="28"/>
          <w:szCs w:val="28"/>
          <w:lang w:val="en-US"/>
        </w:rPr>
        <w:t xml:space="preserve"> (</w:t>
      </w:r>
      <w:r>
        <w:rPr>
          <w:rFonts w:ascii="Times New Roman" w:hAnsi="Times New Roman"/>
          <w:sz w:val="28"/>
          <w:szCs w:val="28"/>
        </w:rPr>
        <w:t>дата звернення: 15.12.2025</w:t>
      </w:r>
      <w:r>
        <w:rPr>
          <w:rFonts w:ascii="Times New Roman" w:hAnsi="Times New Roman"/>
          <w:sz w:val="28"/>
          <w:szCs w:val="28"/>
          <w:lang w:val="en-US"/>
        </w:rPr>
        <w:t>).</w:t>
      </w:r>
      <w:r>
        <w:br w:type="page"/>
      </w:r>
    </w:p>
    <w:p w14:paraId="0B671C40" w14:textId="77777777" w:rsidR="00817812" w:rsidRDefault="001B773D">
      <w:pPr>
        <w:pStyle w:val="1"/>
      </w:pPr>
      <w:bookmarkStart w:id="37" w:name="__RefHeading___Toc5463_3133387847"/>
      <w:bookmarkEnd w:id="37"/>
      <w:r>
        <w:lastRenderedPageBreak/>
        <w:t>Додаток 1. Код</w:t>
      </w:r>
    </w:p>
    <w:tbl>
      <w:tblPr>
        <w:tblW w:w="5000" w:type="pct"/>
        <w:tblLayout w:type="fixed"/>
        <w:tblCellMar>
          <w:top w:w="55" w:type="dxa"/>
          <w:left w:w="55" w:type="dxa"/>
          <w:bottom w:w="55" w:type="dxa"/>
          <w:right w:w="55" w:type="dxa"/>
        </w:tblCellMar>
        <w:tblLook w:val="04A0" w:firstRow="1" w:lastRow="0" w:firstColumn="1" w:lastColumn="0" w:noHBand="0" w:noVBand="1"/>
      </w:tblPr>
      <w:tblGrid>
        <w:gridCol w:w="9638"/>
      </w:tblGrid>
      <w:tr w:rsidR="00817812" w14:paraId="0802B840" w14:textId="77777777">
        <w:tc>
          <w:tcPr>
            <w:tcW w:w="9638" w:type="dxa"/>
          </w:tcPr>
          <w:p w14:paraId="0DB367AB" w14:textId="77777777" w:rsidR="00817812" w:rsidRDefault="001B773D">
            <w:pPr>
              <w:pStyle w:val="ae"/>
              <w:jc w:val="both"/>
              <w:rPr>
                <w:rFonts w:ascii="Consolas" w:hAnsi="Consolas"/>
                <w:sz w:val="20"/>
                <w:szCs w:val="20"/>
              </w:rPr>
            </w:pPr>
            <w:r>
              <w:rPr>
                <w:rFonts w:ascii="Consolas" w:hAnsi="Consolas"/>
                <w:sz w:val="20"/>
                <w:szCs w:val="20"/>
              </w:rPr>
              <w:t>// Визначення портів</w:t>
            </w:r>
          </w:p>
          <w:p w14:paraId="369CC93D" w14:textId="77777777" w:rsidR="00817812" w:rsidRDefault="001B773D">
            <w:pPr>
              <w:pStyle w:val="ae"/>
              <w:jc w:val="both"/>
              <w:rPr>
                <w:rFonts w:ascii="Consolas" w:hAnsi="Consolas"/>
                <w:sz w:val="20"/>
                <w:szCs w:val="20"/>
              </w:rPr>
            </w:pPr>
            <w:r>
              <w:rPr>
                <w:rFonts w:ascii="Consolas" w:hAnsi="Consolas"/>
                <w:sz w:val="20"/>
                <w:szCs w:val="20"/>
              </w:rPr>
              <w:t xml:space="preserve">#define </w:t>
            </w:r>
            <w:proofErr w:type="spellStart"/>
            <w:r>
              <w:rPr>
                <w:rFonts w:ascii="Consolas" w:hAnsi="Consolas"/>
                <w:sz w:val="20"/>
                <w:szCs w:val="20"/>
              </w:rPr>
              <w:t>PVFront</w:t>
            </w:r>
            <w:proofErr w:type="spellEnd"/>
            <w:r>
              <w:rPr>
                <w:rFonts w:ascii="Consolas" w:hAnsi="Consolas"/>
                <w:sz w:val="20"/>
                <w:szCs w:val="20"/>
              </w:rPr>
              <w:t xml:space="preserve"> 9</w:t>
            </w:r>
          </w:p>
          <w:p w14:paraId="37E0F2E4" w14:textId="77777777" w:rsidR="00817812" w:rsidRDefault="001B773D">
            <w:pPr>
              <w:pStyle w:val="ae"/>
              <w:jc w:val="both"/>
              <w:rPr>
                <w:rFonts w:ascii="Consolas" w:hAnsi="Consolas"/>
                <w:sz w:val="20"/>
                <w:szCs w:val="20"/>
              </w:rPr>
            </w:pPr>
            <w:r>
              <w:rPr>
                <w:rFonts w:ascii="Consolas" w:hAnsi="Consolas"/>
                <w:sz w:val="20"/>
                <w:szCs w:val="20"/>
              </w:rPr>
              <w:t xml:space="preserve">#define </w:t>
            </w:r>
            <w:proofErr w:type="spellStart"/>
            <w:r>
              <w:rPr>
                <w:rFonts w:ascii="Consolas" w:hAnsi="Consolas"/>
                <w:sz w:val="20"/>
                <w:szCs w:val="20"/>
              </w:rPr>
              <w:t>PVBack</w:t>
            </w:r>
            <w:proofErr w:type="spellEnd"/>
            <w:r>
              <w:rPr>
                <w:rFonts w:ascii="Consolas" w:hAnsi="Consolas"/>
                <w:sz w:val="20"/>
                <w:szCs w:val="20"/>
              </w:rPr>
              <w:t xml:space="preserve"> 10</w:t>
            </w:r>
          </w:p>
          <w:p w14:paraId="4BD2E47A" w14:textId="77777777" w:rsidR="00817812" w:rsidRDefault="001B773D">
            <w:pPr>
              <w:pStyle w:val="ae"/>
              <w:jc w:val="both"/>
              <w:rPr>
                <w:rFonts w:ascii="Consolas" w:hAnsi="Consolas"/>
                <w:sz w:val="20"/>
                <w:szCs w:val="20"/>
              </w:rPr>
            </w:pPr>
            <w:r>
              <w:rPr>
                <w:rFonts w:ascii="Consolas" w:hAnsi="Consolas"/>
                <w:sz w:val="20"/>
                <w:szCs w:val="20"/>
              </w:rPr>
              <w:t>#define PS0Trig 13</w:t>
            </w:r>
          </w:p>
          <w:p w14:paraId="7493F961" w14:textId="77777777" w:rsidR="00817812" w:rsidRDefault="001B773D">
            <w:pPr>
              <w:pStyle w:val="ae"/>
              <w:jc w:val="both"/>
              <w:rPr>
                <w:rFonts w:ascii="Consolas" w:hAnsi="Consolas"/>
                <w:sz w:val="20"/>
                <w:szCs w:val="20"/>
              </w:rPr>
            </w:pPr>
            <w:r>
              <w:rPr>
                <w:rFonts w:ascii="Consolas" w:hAnsi="Consolas"/>
                <w:sz w:val="20"/>
                <w:szCs w:val="20"/>
              </w:rPr>
              <w:t>#define PS0Echo 12</w:t>
            </w:r>
          </w:p>
          <w:p w14:paraId="6BD2EF01" w14:textId="77777777" w:rsidR="00817812" w:rsidRDefault="001B773D">
            <w:pPr>
              <w:pStyle w:val="ae"/>
              <w:jc w:val="both"/>
              <w:rPr>
                <w:rFonts w:ascii="Consolas" w:hAnsi="Consolas"/>
                <w:sz w:val="20"/>
                <w:szCs w:val="20"/>
              </w:rPr>
            </w:pPr>
            <w:r>
              <w:rPr>
                <w:rFonts w:ascii="Consolas" w:hAnsi="Consolas"/>
                <w:sz w:val="20"/>
                <w:szCs w:val="20"/>
              </w:rPr>
              <w:t>#define PS45Trig 8</w:t>
            </w:r>
          </w:p>
          <w:p w14:paraId="1627E171" w14:textId="77777777" w:rsidR="00817812" w:rsidRDefault="001B773D">
            <w:pPr>
              <w:pStyle w:val="ae"/>
              <w:jc w:val="both"/>
              <w:rPr>
                <w:rFonts w:ascii="Consolas" w:hAnsi="Consolas"/>
                <w:sz w:val="20"/>
                <w:szCs w:val="20"/>
              </w:rPr>
            </w:pPr>
            <w:r>
              <w:rPr>
                <w:rFonts w:ascii="Consolas" w:hAnsi="Consolas"/>
                <w:sz w:val="20"/>
                <w:szCs w:val="20"/>
              </w:rPr>
              <w:t>#defin</w:t>
            </w:r>
            <w:r>
              <w:rPr>
                <w:rFonts w:ascii="Consolas" w:hAnsi="Consolas"/>
                <w:sz w:val="20"/>
                <w:szCs w:val="20"/>
              </w:rPr>
              <w:t>e PS45Echo 7</w:t>
            </w:r>
          </w:p>
          <w:p w14:paraId="13006B12" w14:textId="77777777" w:rsidR="00817812" w:rsidRDefault="00817812">
            <w:pPr>
              <w:pStyle w:val="ae"/>
              <w:jc w:val="both"/>
              <w:rPr>
                <w:rFonts w:ascii="Consolas" w:hAnsi="Consolas"/>
                <w:sz w:val="20"/>
                <w:szCs w:val="20"/>
              </w:rPr>
            </w:pPr>
          </w:p>
          <w:p w14:paraId="12183BCD" w14:textId="77777777" w:rsidR="00817812" w:rsidRDefault="001B773D">
            <w:pPr>
              <w:pStyle w:val="ae"/>
              <w:jc w:val="both"/>
              <w:rPr>
                <w:rFonts w:ascii="Consolas" w:hAnsi="Consolas"/>
                <w:sz w:val="20"/>
                <w:szCs w:val="20"/>
              </w:rPr>
            </w:pPr>
            <w:r>
              <w:rPr>
                <w:rFonts w:ascii="Consolas" w:hAnsi="Consolas"/>
                <w:sz w:val="20"/>
                <w:szCs w:val="20"/>
              </w:rPr>
              <w:t>// Виміряна дистанція</w:t>
            </w:r>
          </w:p>
          <w:p w14:paraId="46BAEC08" w14:textId="77777777" w:rsidR="00817812" w:rsidRDefault="001B773D">
            <w:pPr>
              <w:pStyle w:val="ae"/>
              <w:jc w:val="both"/>
              <w:rPr>
                <w:rFonts w:ascii="Consolas" w:hAnsi="Consolas"/>
                <w:sz w:val="20"/>
                <w:szCs w:val="20"/>
              </w:rPr>
            </w:pPr>
            <w:proofErr w:type="spellStart"/>
            <w:r>
              <w:rPr>
                <w:rFonts w:ascii="Consolas" w:hAnsi="Consolas"/>
                <w:sz w:val="20"/>
                <w:szCs w:val="20"/>
              </w:rPr>
              <w:t>float</w:t>
            </w:r>
            <w:proofErr w:type="spellEnd"/>
            <w:r>
              <w:rPr>
                <w:rFonts w:ascii="Consolas" w:hAnsi="Consolas"/>
                <w:sz w:val="20"/>
                <w:szCs w:val="20"/>
              </w:rPr>
              <w:t xml:space="preserve"> dist1 = 0, dist2 = 0; </w:t>
            </w:r>
          </w:p>
          <w:p w14:paraId="0BFDD077" w14:textId="77777777" w:rsidR="00817812" w:rsidRDefault="00817812">
            <w:pPr>
              <w:pStyle w:val="ae"/>
              <w:jc w:val="both"/>
              <w:rPr>
                <w:rFonts w:ascii="Consolas" w:hAnsi="Consolas"/>
                <w:sz w:val="20"/>
                <w:szCs w:val="20"/>
              </w:rPr>
            </w:pPr>
          </w:p>
          <w:p w14:paraId="23332BBD" w14:textId="77777777" w:rsidR="00817812" w:rsidRDefault="001B773D">
            <w:pPr>
              <w:pStyle w:val="ae"/>
              <w:jc w:val="both"/>
              <w:rPr>
                <w:rFonts w:ascii="Consolas" w:hAnsi="Consolas"/>
                <w:sz w:val="20"/>
                <w:szCs w:val="20"/>
              </w:rPr>
            </w:pPr>
            <w:r>
              <w:rPr>
                <w:rFonts w:ascii="Consolas" w:hAnsi="Consolas"/>
                <w:sz w:val="20"/>
                <w:szCs w:val="20"/>
              </w:rPr>
              <w:t>// Час ітерації</w:t>
            </w:r>
          </w:p>
          <w:p w14:paraId="7D21C893" w14:textId="77777777" w:rsidR="00817812" w:rsidRDefault="001B773D">
            <w:pPr>
              <w:pStyle w:val="ae"/>
              <w:jc w:val="both"/>
              <w:rPr>
                <w:rFonts w:ascii="Consolas" w:hAnsi="Consolas"/>
                <w:sz w:val="20"/>
                <w:szCs w:val="20"/>
              </w:rPr>
            </w:pP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IterTime</w:t>
            </w:r>
            <w:proofErr w:type="spellEnd"/>
            <w:r>
              <w:rPr>
                <w:rFonts w:ascii="Consolas" w:hAnsi="Consolas"/>
                <w:sz w:val="20"/>
                <w:szCs w:val="20"/>
              </w:rPr>
              <w:t xml:space="preserve"> = 700;</w:t>
            </w:r>
          </w:p>
          <w:p w14:paraId="1418A438" w14:textId="77777777" w:rsidR="00817812" w:rsidRDefault="00817812">
            <w:pPr>
              <w:pStyle w:val="ae"/>
              <w:jc w:val="both"/>
              <w:rPr>
                <w:rFonts w:ascii="Consolas" w:hAnsi="Consolas"/>
                <w:sz w:val="20"/>
                <w:szCs w:val="20"/>
              </w:rPr>
            </w:pPr>
          </w:p>
          <w:p w14:paraId="1060B2B7" w14:textId="77777777" w:rsidR="00817812" w:rsidRDefault="001B773D">
            <w:pPr>
              <w:pStyle w:val="ae"/>
              <w:jc w:val="both"/>
              <w:rPr>
                <w:rFonts w:ascii="Consolas" w:hAnsi="Consolas"/>
                <w:sz w:val="20"/>
                <w:szCs w:val="20"/>
              </w:rPr>
            </w:pPr>
            <w:r>
              <w:rPr>
                <w:rFonts w:ascii="Consolas" w:hAnsi="Consolas"/>
                <w:sz w:val="20"/>
                <w:szCs w:val="20"/>
              </w:rPr>
              <w:t>// Сила вібрації</w:t>
            </w:r>
          </w:p>
          <w:p w14:paraId="68B4DD10" w14:textId="77777777" w:rsidR="00817812" w:rsidRDefault="001B773D">
            <w:pPr>
              <w:pStyle w:val="ae"/>
              <w:jc w:val="both"/>
              <w:rPr>
                <w:rFonts w:ascii="Consolas" w:hAnsi="Consolas"/>
                <w:sz w:val="20"/>
                <w:szCs w:val="20"/>
              </w:rPr>
            </w:pP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VibroPower</w:t>
            </w:r>
            <w:proofErr w:type="spellEnd"/>
            <w:r>
              <w:rPr>
                <w:rFonts w:ascii="Consolas" w:hAnsi="Consolas"/>
                <w:sz w:val="20"/>
                <w:szCs w:val="20"/>
              </w:rPr>
              <w:t xml:space="preserve"> = 153;</w:t>
            </w:r>
          </w:p>
          <w:p w14:paraId="7D918CB2" w14:textId="77777777" w:rsidR="00817812" w:rsidRDefault="00817812">
            <w:pPr>
              <w:pStyle w:val="ae"/>
              <w:jc w:val="both"/>
              <w:rPr>
                <w:rFonts w:ascii="Consolas" w:hAnsi="Consolas"/>
                <w:sz w:val="20"/>
                <w:szCs w:val="20"/>
              </w:rPr>
            </w:pPr>
          </w:p>
          <w:p w14:paraId="53CF795B" w14:textId="77777777" w:rsidR="00817812" w:rsidRDefault="001B773D">
            <w:pPr>
              <w:pStyle w:val="ae"/>
              <w:jc w:val="both"/>
              <w:rPr>
                <w:rFonts w:ascii="Consolas" w:hAnsi="Consolas"/>
                <w:sz w:val="20"/>
                <w:szCs w:val="20"/>
              </w:rPr>
            </w:pPr>
            <w:r>
              <w:rPr>
                <w:rFonts w:ascii="Consolas" w:hAnsi="Consolas"/>
                <w:sz w:val="20"/>
                <w:szCs w:val="20"/>
              </w:rPr>
              <w:t>// Межі дистанцій</w:t>
            </w:r>
          </w:p>
          <w:p w14:paraId="596F7917" w14:textId="77777777" w:rsidR="00817812" w:rsidRDefault="001B773D">
            <w:pPr>
              <w:pStyle w:val="ae"/>
              <w:jc w:val="both"/>
              <w:rPr>
                <w:rFonts w:ascii="Consolas" w:hAnsi="Consolas"/>
                <w:sz w:val="20"/>
                <w:szCs w:val="20"/>
              </w:rPr>
            </w:pP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MaxDist</w:t>
            </w:r>
            <w:proofErr w:type="spellEnd"/>
            <w:r>
              <w:rPr>
                <w:rFonts w:ascii="Consolas" w:hAnsi="Consolas"/>
                <w:sz w:val="20"/>
                <w:szCs w:val="20"/>
              </w:rPr>
              <w:t xml:space="preserve"> = 300, </w:t>
            </w:r>
            <w:proofErr w:type="spellStart"/>
            <w:r>
              <w:rPr>
                <w:rFonts w:ascii="Consolas" w:hAnsi="Consolas"/>
                <w:sz w:val="20"/>
                <w:szCs w:val="20"/>
              </w:rPr>
              <w:t>MinDist</w:t>
            </w:r>
            <w:proofErr w:type="spellEnd"/>
            <w:r>
              <w:rPr>
                <w:rFonts w:ascii="Consolas" w:hAnsi="Consolas"/>
                <w:sz w:val="20"/>
                <w:szCs w:val="20"/>
              </w:rPr>
              <w:t xml:space="preserve"> = 3;</w:t>
            </w:r>
          </w:p>
          <w:p w14:paraId="248549D0" w14:textId="77777777" w:rsidR="00817812" w:rsidRDefault="00817812">
            <w:pPr>
              <w:pStyle w:val="ae"/>
              <w:jc w:val="both"/>
              <w:rPr>
                <w:rFonts w:ascii="Consolas" w:hAnsi="Consolas"/>
                <w:sz w:val="20"/>
                <w:szCs w:val="20"/>
              </w:rPr>
            </w:pPr>
          </w:p>
          <w:p w14:paraId="286D7DF7" w14:textId="77777777" w:rsidR="00817812" w:rsidRDefault="001B773D">
            <w:pPr>
              <w:pStyle w:val="ae"/>
              <w:jc w:val="both"/>
              <w:rPr>
                <w:rFonts w:ascii="Consolas" w:hAnsi="Consolas"/>
                <w:sz w:val="20"/>
                <w:szCs w:val="20"/>
              </w:rPr>
            </w:pPr>
            <w:proofErr w:type="spellStart"/>
            <w:r>
              <w:rPr>
                <w:rFonts w:ascii="Consolas" w:hAnsi="Consolas"/>
                <w:sz w:val="20"/>
                <w:szCs w:val="20"/>
              </w:rPr>
              <w:t>void</w:t>
            </w:r>
            <w:proofErr w:type="spellEnd"/>
            <w:r>
              <w:rPr>
                <w:rFonts w:ascii="Consolas" w:hAnsi="Consolas"/>
                <w:sz w:val="20"/>
                <w:szCs w:val="20"/>
              </w:rPr>
              <w:t xml:space="preserve"> </w:t>
            </w:r>
            <w:proofErr w:type="spellStart"/>
            <w:r>
              <w:rPr>
                <w:rFonts w:ascii="Consolas" w:hAnsi="Consolas"/>
                <w:sz w:val="20"/>
                <w:szCs w:val="20"/>
              </w:rPr>
              <w:t>setup</w:t>
            </w:r>
            <w:proofErr w:type="spellEnd"/>
            <w:r>
              <w:rPr>
                <w:rFonts w:ascii="Consolas" w:hAnsi="Consolas"/>
                <w:sz w:val="20"/>
                <w:szCs w:val="20"/>
              </w:rPr>
              <w:t>()</w:t>
            </w:r>
          </w:p>
          <w:p w14:paraId="0B863890" w14:textId="77777777" w:rsidR="00817812" w:rsidRDefault="001B773D">
            <w:pPr>
              <w:pStyle w:val="ae"/>
              <w:jc w:val="both"/>
              <w:rPr>
                <w:rFonts w:ascii="Consolas" w:hAnsi="Consolas"/>
                <w:sz w:val="20"/>
                <w:szCs w:val="20"/>
              </w:rPr>
            </w:pPr>
            <w:r>
              <w:rPr>
                <w:rFonts w:ascii="Consolas" w:hAnsi="Consolas"/>
                <w:sz w:val="20"/>
                <w:szCs w:val="20"/>
              </w:rPr>
              <w:t>{</w:t>
            </w:r>
          </w:p>
          <w:p w14:paraId="373498E5" w14:textId="77777777" w:rsidR="00817812" w:rsidRDefault="001B773D">
            <w:pPr>
              <w:pStyle w:val="ae"/>
              <w:jc w:val="both"/>
              <w:rPr>
                <w:rFonts w:ascii="Consolas" w:hAnsi="Consolas"/>
                <w:sz w:val="20"/>
                <w:szCs w:val="20"/>
              </w:rPr>
            </w:pPr>
            <w:r>
              <w:rPr>
                <w:rFonts w:ascii="Consolas" w:hAnsi="Consolas"/>
                <w:sz w:val="20"/>
                <w:szCs w:val="20"/>
              </w:rPr>
              <w:t xml:space="preserve">  // </w:t>
            </w:r>
            <w:proofErr w:type="spellStart"/>
            <w:r>
              <w:rPr>
                <w:rFonts w:ascii="Consolas" w:hAnsi="Consolas"/>
                <w:sz w:val="20"/>
                <w:szCs w:val="20"/>
              </w:rPr>
              <w:t>Відлагодження</w:t>
            </w:r>
            <w:proofErr w:type="spellEnd"/>
          </w:p>
          <w:p w14:paraId="77DA65F3"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Serial.begin</w:t>
            </w:r>
            <w:proofErr w:type="spellEnd"/>
            <w:r>
              <w:rPr>
                <w:rFonts w:ascii="Consolas" w:hAnsi="Consolas"/>
                <w:sz w:val="20"/>
                <w:szCs w:val="20"/>
              </w:rPr>
              <w:t xml:space="preserve">(9600); </w:t>
            </w:r>
          </w:p>
          <w:p w14:paraId="1086168A" w14:textId="77777777" w:rsidR="00817812" w:rsidRDefault="00817812">
            <w:pPr>
              <w:pStyle w:val="ae"/>
              <w:jc w:val="both"/>
              <w:rPr>
                <w:rFonts w:ascii="Consolas" w:hAnsi="Consolas"/>
                <w:sz w:val="20"/>
                <w:szCs w:val="20"/>
              </w:rPr>
            </w:pPr>
          </w:p>
          <w:p w14:paraId="031B57F8" w14:textId="77777777" w:rsidR="00817812" w:rsidRDefault="001B773D">
            <w:pPr>
              <w:pStyle w:val="ae"/>
              <w:jc w:val="both"/>
              <w:rPr>
                <w:rFonts w:ascii="Consolas" w:hAnsi="Consolas"/>
                <w:sz w:val="20"/>
                <w:szCs w:val="20"/>
              </w:rPr>
            </w:pPr>
            <w:r>
              <w:rPr>
                <w:rFonts w:ascii="Consolas" w:hAnsi="Consolas"/>
                <w:sz w:val="20"/>
                <w:szCs w:val="20"/>
              </w:rPr>
              <w:t xml:space="preserve">  // Ініціалізація портів</w:t>
            </w:r>
          </w:p>
          <w:p w14:paraId="4B0A8289"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(LED_BUILTIN, OUTPUT);</w:t>
            </w:r>
          </w:p>
          <w:p w14:paraId="6D3E9983"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(LED_BUILTIN, LOW);</w:t>
            </w:r>
          </w:p>
          <w:p w14:paraId="15941BF9"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6E01C9CA"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w:t>
            </w:r>
            <w:proofErr w:type="spellStart"/>
            <w:r>
              <w:rPr>
                <w:rFonts w:ascii="Consolas" w:hAnsi="Consolas"/>
                <w:sz w:val="20"/>
                <w:szCs w:val="20"/>
              </w:rPr>
              <w:t>PVFront</w:t>
            </w:r>
            <w:proofErr w:type="spellEnd"/>
            <w:r>
              <w:rPr>
                <w:rFonts w:ascii="Consolas" w:hAnsi="Consolas"/>
                <w:sz w:val="20"/>
                <w:szCs w:val="20"/>
              </w:rPr>
              <w:t>, OUTPUT);</w:t>
            </w:r>
          </w:p>
          <w:p w14:paraId="55A73C46"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w:t>
            </w:r>
            <w:proofErr w:type="spellStart"/>
            <w:r>
              <w:rPr>
                <w:rFonts w:ascii="Consolas" w:hAnsi="Consolas"/>
                <w:sz w:val="20"/>
                <w:szCs w:val="20"/>
              </w:rPr>
              <w:t>PVBack</w:t>
            </w:r>
            <w:proofErr w:type="spellEnd"/>
            <w:r>
              <w:rPr>
                <w:rFonts w:ascii="Consolas" w:hAnsi="Consolas"/>
                <w:sz w:val="20"/>
                <w:szCs w:val="20"/>
              </w:rPr>
              <w:t>, OUTPUT);</w:t>
            </w:r>
          </w:p>
          <w:p w14:paraId="0BC026DE"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659FD987"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w:t>
            </w:r>
            <w:proofErr w:type="spellStart"/>
            <w:r>
              <w:rPr>
                <w:rFonts w:ascii="Consolas" w:hAnsi="Consolas"/>
                <w:sz w:val="20"/>
                <w:szCs w:val="20"/>
              </w:rPr>
              <w:t>PVFront</w:t>
            </w:r>
            <w:proofErr w:type="spellEnd"/>
            <w:r>
              <w:rPr>
                <w:rFonts w:ascii="Consolas" w:hAnsi="Consolas"/>
                <w:sz w:val="20"/>
                <w:szCs w:val="20"/>
              </w:rPr>
              <w:t>, 0);</w:t>
            </w:r>
          </w:p>
          <w:p w14:paraId="406909CD"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w:t>
            </w:r>
            <w:proofErr w:type="spellStart"/>
            <w:r>
              <w:rPr>
                <w:rFonts w:ascii="Consolas" w:hAnsi="Consolas"/>
                <w:sz w:val="20"/>
                <w:szCs w:val="20"/>
              </w:rPr>
              <w:t>PVBack</w:t>
            </w:r>
            <w:proofErr w:type="spellEnd"/>
            <w:r>
              <w:rPr>
                <w:rFonts w:ascii="Consolas" w:hAnsi="Consolas"/>
                <w:sz w:val="20"/>
                <w:szCs w:val="20"/>
              </w:rPr>
              <w:t>, 0);</w:t>
            </w:r>
          </w:p>
          <w:p w14:paraId="18A9DDAF" w14:textId="77777777" w:rsidR="00817812" w:rsidRDefault="00817812">
            <w:pPr>
              <w:pStyle w:val="ae"/>
              <w:jc w:val="both"/>
              <w:rPr>
                <w:rFonts w:ascii="Consolas" w:hAnsi="Consolas"/>
                <w:sz w:val="20"/>
                <w:szCs w:val="20"/>
              </w:rPr>
            </w:pPr>
          </w:p>
          <w:p w14:paraId="47AA3EBE"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(PS0Trig, OUTPUT</w:t>
            </w:r>
            <w:r>
              <w:rPr>
                <w:rFonts w:ascii="Consolas" w:hAnsi="Consolas"/>
                <w:sz w:val="20"/>
                <w:szCs w:val="20"/>
              </w:rPr>
              <w:t>);</w:t>
            </w:r>
          </w:p>
          <w:p w14:paraId="6935D364"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(PS0Trig, LOW);</w:t>
            </w:r>
          </w:p>
          <w:p w14:paraId="50FB9166"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(PS0Echo, INPUT);</w:t>
            </w:r>
          </w:p>
          <w:p w14:paraId="5E05C960"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F0B411E"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(PS45Trig, OUTPUT);</w:t>
            </w:r>
          </w:p>
          <w:p w14:paraId="0DCDDC31"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(PS45Trig, LOW);</w:t>
            </w:r>
          </w:p>
          <w:p w14:paraId="2D84F16F"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pinMode</w:t>
            </w:r>
            <w:proofErr w:type="spellEnd"/>
            <w:r>
              <w:rPr>
                <w:rFonts w:ascii="Consolas" w:hAnsi="Consolas"/>
                <w:sz w:val="20"/>
                <w:szCs w:val="20"/>
              </w:rPr>
              <w:t>(PS45Echo, INPUT);</w:t>
            </w:r>
          </w:p>
          <w:p w14:paraId="602EFA8D" w14:textId="77777777" w:rsidR="00817812" w:rsidRDefault="001B773D">
            <w:pPr>
              <w:pStyle w:val="ae"/>
              <w:jc w:val="both"/>
              <w:rPr>
                <w:rFonts w:ascii="Consolas" w:hAnsi="Consolas"/>
                <w:sz w:val="20"/>
                <w:szCs w:val="20"/>
              </w:rPr>
            </w:pPr>
            <w:r>
              <w:rPr>
                <w:rFonts w:ascii="Consolas" w:hAnsi="Consolas"/>
                <w:sz w:val="20"/>
                <w:szCs w:val="20"/>
              </w:rPr>
              <w:t>}</w:t>
            </w:r>
          </w:p>
          <w:p w14:paraId="054EDB27" w14:textId="77777777" w:rsidR="00817812" w:rsidRDefault="00817812">
            <w:pPr>
              <w:pStyle w:val="ae"/>
              <w:jc w:val="both"/>
              <w:rPr>
                <w:rFonts w:ascii="Consolas" w:hAnsi="Consolas"/>
                <w:sz w:val="20"/>
                <w:szCs w:val="20"/>
              </w:rPr>
            </w:pPr>
          </w:p>
          <w:p w14:paraId="3D3A182C" w14:textId="77777777" w:rsidR="00817812" w:rsidRDefault="001B773D">
            <w:pPr>
              <w:pStyle w:val="ae"/>
              <w:jc w:val="both"/>
              <w:rPr>
                <w:rFonts w:ascii="Consolas" w:hAnsi="Consolas"/>
                <w:sz w:val="20"/>
                <w:szCs w:val="20"/>
              </w:rPr>
            </w:pPr>
            <w:proofErr w:type="spellStart"/>
            <w:r>
              <w:rPr>
                <w:rFonts w:ascii="Consolas" w:hAnsi="Consolas"/>
                <w:sz w:val="20"/>
                <w:szCs w:val="20"/>
              </w:rPr>
              <w:t>void</w:t>
            </w:r>
            <w:proofErr w:type="spellEnd"/>
            <w:r>
              <w:rPr>
                <w:rFonts w:ascii="Consolas" w:hAnsi="Consolas"/>
                <w:sz w:val="20"/>
                <w:szCs w:val="20"/>
              </w:rPr>
              <w:t xml:space="preserve"> </w:t>
            </w:r>
            <w:proofErr w:type="spellStart"/>
            <w:r>
              <w:rPr>
                <w:rFonts w:ascii="Consolas" w:hAnsi="Consolas"/>
                <w:sz w:val="20"/>
                <w:szCs w:val="20"/>
              </w:rPr>
              <w:t>loop</w:t>
            </w:r>
            <w:proofErr w:type="spellEnd"/>
            <w:r>
              <w:rPr>
                <w:rFonts w:ascii="Consolas" w:hAnsi="Consolas"/>
                <w:sz w:val="20"/>
                <w:szCs w:val="20"/>
              </w:rPr>
              <w:t>()</w:t>
            </w:r>
          </w:p>
          <w:p w14:paraId="78BE21E1" w14:textId="77777777" w:rsidR="00817812" w:rsidRDefault="001B773D">
            <w:pPr>
              <w:pStyle w:val="ae"/>
              <w:jc w:val="both"/>
              <w:rPr>
                <w:rFonts w:ascii="Consolas" w:hAnsi="Consolas"/>
                <w:sz w:val="20"/>
                <w:szCs w:val="20"/>
              </w:rPr>
            </w:pPr>
            <w:r>
              <w:rPr>
                <w:rFonts w:ascii="Consolas" w:hAnsi="Consolas"/>
                <w:sz w:val="20"/>
                <w:szCs w:val="20"/>
              </w:rPr>
              <w:t>{</w:t>
            </w:r>
          </w:p>
          <w:p w14:paraId="3126A309" w14:textId="77777777" w:rsidR="00817812" w:rsidRDefault="001B773D">
            <w:pPr>
              <w:pStyle w:val="ae"/>
              <w:jc w:val="both"/>
              <w:rPr>
                <w:rFonts w:ascii="Consolas" w:hAnsi="Consolas"/>
                <w:sz w:val="20"/>
                <w:szCs w:val="20"/>
              </w:rPr>
            </w:pPr>
            <w:r>
              <w:rPr>
                <w:rFonts w:ascii="Consolas" w:hAnsi="Consolas"/>
                <w:sz w:val="20"/>
                <w:szCs w:val="20"/>
              </w:rPr>
              <w:t xml:space="preserve">  // Вимір дистанції</w:t>
            </w:r>
          </w:p>
          <w:p w14:paraId="32495222" w14:textId="77777777" w:rsidR="00817812" w:rsidRDefault="001B773D">
            <w:pPr>
              <w:pStyle w:val="ae"/>
              <w:jc w:val="both"/>
              <w:rPr>
                <w:rFonts w:ascii="Consolas" w:hAnsi="Consolas"/>
                <w:sz w:val="20"/>
                <w:szCs w:val="20"/>
              </w:rPr>
            </w:pPr>
            <w:r>
              <w:rPr>
                <w:rFonts w:ascii="Consolas" w:hAnsi="Consolas"/>
                <w:sz w:val="20"/>
                <w:szCs w:val="20"/>
              </w:rPr>
              <w:t xml:space="preserve">  dist1 = </w:t>
            </w:r>
            <w:proofErr w:type="spellStart"/>
            <w:r>
              <w:rPr>
                <w:rFonts w:ascii="Consolas" w:hAnsi="Consolas"/>
                <w:sz w:val="20"/>
                <w:szCs w:val="20"/>
              </w:rPr>
              <w:t>checkDistance</w:t>
            </w:r>
            <w:proofErr w:type="spellEnd"/>
            <w:r>
              <w:rPr>
                <w:rFonts w:ascii="Consolas" w:hAnsi="Consolas"/>
                <w:sz w:val="20"/>
                <w:szCs w:val="20"/>
              </w:rPr>
              <w:t>(PS0Trig, PS0Echo);</w:t>
            </w:r>
          </w:p>
          <w:p w14:paraId="41E0AF3A" w14:textId="77777777" w:rsidR="00817812" w:rsidRDefault="001B773D">
            <w:pPr>
              <w:pStyle w:val="ae"/>
              <w:jc w:val="both"/>
              <w:rPr>
                <w:rFonts w:ascii="Consolas" w:hAnsi="Consolas"/>
                <w:sz w:val="20"/>
                <w:szCs w:val="20"/>
              </w:rPr>
            </w:pPr>
            <w:r>
              <w:rPr>
                <w:rFonts w:ascii="Consolas" w:hAnsi="Consolas"/>
                <w:sz w:val="20"/>
                <w:szCs w:val="20"/>
              </w:rPr>
              <w:t xml:space="preserve">  dist2 = </w:t>
            </w:r>
            <w:proofErr w:type="spellStart"/>
            <w:r>
              <w:rPr>
                <w:rFonts w:ascii="Consolas" w:hAnsi="Consolas"/>
                <w:sz w:val="20"/>
                <w:szCs w:val="20"/>
              </w:rPr>
              <w:t>checkDistance</w:t>
            </w:r>
            <w:proofErr w:type="spellEnd"/>
            <w:r>
              <w:rPr>
                <w:rFonts w:ascii="Consolas" w:hAnsi="Consolas"/>
                <w:sz w:val="20"/>
                <w:szCs w:val="20"/>
              </w:rPr>
              <w:t>(PS45Trig, PS45Echo);</w:t>
            </w:r>
          </w:p>
          <w:p w14:paraId="63AF2BD8"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5231ED43" w14:textId="77777777" w:rsidR="00817812" w:rsidRDefault="001B773D">
            <w:pPr>
              <w:pStyle w:val="ae"/>
              <w:jc w:val="both"/>
              <w:rPr>
                <w:rFonts w:ascii="Consolas" w:hAnsi="Consolas"/>
                <w:sz w:val="20"/>
                <w:szCs w:val="20"/>
              </w:rPr>
            </w:pPr>
            <w:r>
              <w:rPr>
                <w:rFonts w:ascii="Consolas" w:hAnsi="Consolas"/>
                <w:sz w:val="20"/>
                <w:szCs w:val="20"/>
              </w:rPr>
              <w:t xml:space="preserve">  // </w:t>
            </w:r>
            <w:proofErr w:type="spellStart"/>
            <w:r>
              <w:rPr>
                <w:rFonts w:ascii="Consolas" w:hAnsi="Consolas"/>
                <w:sz w:val="20"/>
                <w:szCs w:val="20"/>
              </w:rPr>
              <w:t>Відлагодження</w:t>
            </w:r>
            <w:proofErr w:type="spellEnd"/>
          </w:p>
          <w:p w14:paraId="6067FD7A"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w:t>
            </w:r>
            <w:proofErr w:type="spellEnd"/>
            <w:r>
              <w:rPr>
                <w:rFonts w:ascii="Consolas" w:hAnsi="Consolas"/>
                <w:sz w:val="20"/>
                <w:szCs w:val="20"/>
              </w:rPr>
              <w:t>("</w:t>
            </w:r>
            <w:proofErr w:type="spellStart"/>
            <w:r>
              <w:rPr>
                <w:rFonts w:ascii="Consolas" w:hAnsi="Consolas"/>
                <w:sz w:val="20"/>
                <w:szCs w:val="20"/>
              </w:rPr>
              <w:t>Distance</w:t>
            </w:r>
            <w:proofErr w:type="spellEnd"/>
            <w:r>
              <w:rPr>
                <w:rFonts w:ascii="Consolas" w:hAnsi="Consolas"/>
                <w:sz w:val="20"/>
                <w:szCs w:val="20"/>
              </w:rPr>
              <w:t xml:space="preserve"> 1: ");</w:t>
            </w:r>
          </w:p>
          <w:p w14:paraId="10741EDE"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Serial.println</w:t>
            </w:r>
            <w:proofErr w:type="spellEnd"/>
            <w:r>
              <w:rPr>
                <w:rFonts w:ascii="Consolas" w:hAnsi="Consolas"/>
                <w:sz w:val="20"/>
                <w:szCs w:val="20"/>
              </w:rPr>
              <w:t>(dist1);</w:t>
            </w:r>
          </w:p>
          <w:p w14:paraId="51D0F38E"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w:t>
            </w:r>
            <w:proofErr w:type="spellEnd"/>
            <w:r>
              <w:rPr>
                <w:rFonts w:ascii="Consolas" w:hAnsi="Consolas"/>
                <w:sz w:val="20"/>
                <w:szCs w:val="20"/>
              </w:rPr>
              <w:t>("</w:t>
            </w:r>
            <w:proofErr w:type="spellStart"/>
            <w:r>
              <w:rPr>
                <w:rFonts w:ascii="Consolas" w:hAnsi="Consolas"/>
                <w:sz w:val="20"/>
                <w:szCs w:val="20"/>
              </w:rPr>
              <w:t>Distance</w:t>
            </w:r>
            <w:proofErr w:type="spellEnd"/>
            <w:r>
              <w:rPr>
                <w:rFonts w:ascii="Consolas" w:hAnsi="Consolas"/>
                <w:sz w:val="20"/>
                <w:szCs w:val="20"/>
              </w:rPr>
              <w:t xml:space="preserve"> 2: ");</w:t>
            </w:r>
          </w:p>
          <w:p w14:paraId="581C5E4F"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Serial.println</w:t>
            </w:r>
            <w:proofErr w:type="spellEnd"/>
            <w:r>
              <w:rPr>
                <w:rFonts w:ascii="Consolas" w:hAnsi="Consolas"/>
                <w:sz w:val="20"/>
                <w:szCs w:val="20"/>
              </w:rPr>
              <w:t xml:space="preserve">(dist2); </w:t>
            </w:r>
          </w:p>
          <w:p w14:paraId="535AE0BA" w14:textId="77777777" w:rsidR="00817812" w:rsidRDefault="00817812">
            <w:pPr>
              <w:pStyle w:val="ae"/>
              <w:jc w:val="both"/>
              <w:rPr>
                <w:rFonts w:ascii="Consolas" w:hAnsi="Consolas"/>
                <w:sz w:val="20"/>
                <w:szCs w:val="20"/>
              </w:rPr>
            </w:pPr>
          </w:p>
          <w:p w14:paraId="606C2C37" w14:textId="77777777" w:rsidR="00817812" w:rsidRDefault="001B773D">
            <w:pPr>
              <w:pStyle w:val="ae"/>
              <w:jc w:val="both"/>
              <w:rPr>
                <w:rFonts w:ascii="Consolas" w:hAnsi="Consolas"/>
                <w:sz w:val="20"/>
                <w:szCs w:val="20"/>
              </w:rPr>
            </w:pPr>
            <w:r>
              <w:rPr>
                <w:rFonts w:ascii="Consolas" w:hAnsi="Consolas"/>
                <w:sz w:val="20"/>
                <w:szCs w:val="20"/>
              </w:rPr>
              <w:t xml:space="preserve">  // Використання </w:t>
            </w:r>
            <w:proofErr w:type="spellStart"/>
            <w:r>
              <w:rPr>
                <w:rFonts w:ascii="Consolas" w:hAnsi="Consolas"/>
                <w:sz w:val="20"/>
                <w:szCs w:val="20"/>
              </w:rPr>
              <w:t>вібромоторів</w:t>
            </w:r>
            <w:proofErr w:type="spellEnd"/>
          </w:p>
          <w:p w14:paraId="30E9225B" w14:textId="77777777" w:rsidR="00817812" w:rsidRDefault="001B773D">
            <w:pPr>
              <w:pStyle w:val="ae"/>
              <w:jc w:val="both"/>
              <w:rPr>
                <w:rFonts w:ascii="Consolas" w:hAnsi="Consolas"/>
                <w:sz w:val="20"/>
                <w:szCs w:val="20"/>
              </w:rPr>
            </w:pPr>
            <w:r>
              <w:rPr>
                <w:rFonts w:ascii="Consolas" w:hAnsi="Consolas"/>
                <w:sz w:val="20"/>
                <w:szCs w:val="20"/>
              </w:rPr>
              <w:lastRenderedPageBreak/>
              <w:t xml:space="preserve">  </w:t>
            </w:r>
            <w:proofErr w:type="spellStart"/>
            <w:r>
              <w:rPr>
                <w:rFonts w:ascii="Consolas" w:hAnsi="Consolas"/>
                <w:sz w:val="20"/>
                <w:szCs w:val="20"/>
              </w:rPr>
              <w:t>pulseDuoVibro</w:t>
            </w:r>
            <w:proofErr w:type="spellEnd"/>
            <w:r>
              <w:rPr>
                <w:rFonts w:ascii="Consolas" w:hAnsi="Consolas"/>
                <w:sz w:val="20"/>
                <w:szCs w:val="20"/>
              </w:rPr>
              <w:t>(</w:t>
            </w:r>
            <w:proofErr w:type="spellStart"/>
            <w:r>
              <w:rPr>
                <w:rFonts w:ascii="Consolas" w:hAnsi="Consolas"/>
                <w:sz w:val="20"/>
                <w:szCs w:val="20"/>
              </w:rPr>
              <w:t>PVFront</w:t>
            </w:r>
            <w:proofErr w:type="spellEnd"/>
            <w:r>
              <w:rPr>
                <w:rFonts w:ascii="Consolas" w:hAnsi="Consolas"/>
                <w:sz w:val="20"/>
                <w:szCs w:val="20"/>
              </w:rPr>
              <w:t xml:space="preserve">, </w:t>
            </w:r>
            <w:proofErr w:type="spellStart"/>
            <w:r>
              <w:rPr>
                <w:rFonts w:ascii="Consolas" w:hAnsi="Consolas"/>
                <w:sz w:val="20"/>
                <w:szCs w:val="20"/>
              </w:rPr>
              <w:t>PVBack</w:t>
            </w:r>
            <w:proofErr w:type="spellEnd"/>
            <w:r>
              <w:rPr>
                <w:rFonts w:ascii="Consolas" w:hAnsi="Consolas"/>
                <w:sz w:val="20"/>
                <w:szCs w:val="20"/>
              </w:rPr>
              <w:t xml:space="preserve">, </w:t>
            </w:r>
            <w:proofErr w:type="spellStart"/>
            <w:r>
              <w:rPr>
                <w:rFonts w:ascii="Consolas" w:hAnsi="Consolas"/>
                <w:sz w:val="20"/>
                <w:szCs w:val="20"/>
              </w:rPr>
              <w:t>IterTime</w:t>
            </w:r>
            <w:proofErr w:type="spellEnd"/>
            <w:r>
              <w:rPr>
                <w:rFonts w:ascii="Consolas" w:hAnsi="Consolas"/>
                <w:sz w:val="20"/>
                <w:szCs w:val="20"/>
              </w:rPr>
              <w:t>, dist1, di</w:t>
            </w:r>
            <w:r>
              <w:rPr>
                <w:rFonts w:ascii="Consolas" w:hAnsi="Consolas"/>
                <w:sz w:val="20"/>
                <w:szCs w:val="20"/>
              </w:rPr>
              <w:t>st2);</w:t>
            </w:r>
          </w:p>
          <w:p w14:paraId="7AD7D7DE" w14:textId="77777777" w:rsidR="00817812" w:rsidRDefault="001B773D">
            <w:pPr>
              <w:pStyle w:val="ae"/>
              <w:jc w:val="both"/>
              <w:rPr>
                <w:rFonts w:ascii="Consolas" w:hAnsi="Consolas"/>
                <w:sz w:val="20"/>
                <w:szCs w:val="20"/>
              </w:rPr>
            </w:pPr>
            <w:r>
              <w:rPr>
                <w:rFonts w:ascii="Consolas" w:hAnsi="Consolas"/>
                <w:sz w:val="20"/>
                <w:szCs w:val="20"/>
              </w:rPr>
              <w:t>}</w:t>
            </w:r>
          </w:p>
          <w:p w14:paraId="4581658C" w14:textId="77777777" w:rsidR="00817812" w:rsidRDefault="00817812">
            <w:pPr>
              <w:pStyle w:val="ae"/>
              <w:jc w:val="both"/>
              <w:rPr>
                <w:rFonts w:ascii="Consolas" w:hAnsi="Consolas"/>
                <w:sz w:val="20"/>
                <w:szCs w:val="20"/>
              </w:rPr>
            </w:pPr>
          </w:p>
          <w:p w14:paraId="1021761E" w14:textId="77777777" w:rsidR="00817812" w:rsidRDefault="001B773D">
            <w:pPr>
              <w:pStyle w:val="ae"/>
              <w:jc w:val="both"/>
              <w:rPr>
                <w:rFonts w:ascii="Consolas" w:hAnsi="Consolas"/>
                <w:sz w:val="20"/>
                <w:szCs w:val="20"/>
              </w:rPr>
            </w:pPr>
            <w:proofErr w:type="spellStart"/>
            <w:r>
              <w:rPr>
                <w:rFonts w:ascii="Consolas" w:hAnsi="Consolas"/>
                <w:sz w:val="20"/>
                <w:szCs w:val="20"/>
              </w:rPr>
              <w:t>float</w:t>
            </w:r>
            <w:proofErr w:type="spellEnd"/>
            <w:r>
              <w:rPr>
                <w:rFonts w:ascii="Consolas" w:hAnsi="Consolas"/>
                <w:sz w:val="20"/>
                <w:szCs w:val="20"/>
              </w:rPr>
              <w:t xml:space="preserve"> </w:t>
            </w:r>
            <w:proofErr w:type="spellStart"/>
            <w:r>
              <w:rPr>
                <w:rFonts w:ascii="Consolas" w:hAnsi="Consolas"/>
                <w:sz w:val="20"/>
                <w:szCs w:val="20"/>
              </w:rPr>
              <w:t>checkDistance</w:t>
            </w:r>
            <w:proofErr w:type="spellEnd"/>
            <w:r>
              <w:rPr>
                <w:rFonts w:ascii="Consolas" w:hAnsi="Consolas"/>
                <w:sz w:val="20"/>
                <w:szCs w:val="20"/>
              </w:rPr>
              <w:t>(</w:t>
            </w: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TrigPin</w:t>
            </w:r>
            <w:proofErr w:type="spellEnd"/>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EchoPin</w:t>
            </w:r>
            <w:proofErr w:type="spellEnd"/>
            <w:r>
              <w:rPr>
                <w:rFonts w:ascii="Consolas" w:hAnsi="Consolas"/>
                <w:sz w:val="20"/>
                <w:szCs w:val="20"/>
              </w:rPr>
              <w:t>) // Функція виміру дистанції</w:t>
            </w:r>
          </w:p>
          <w:p w14:paraId="6EBD1099" w14:textId="77777777" w:rsidR="00817812" w:rsidRDefault="001B773D">
            <w:pPr>
              <w:pStyle w:val="ae"/>
              <w:jc w:val="both"/>
              <w:rPr>
                <w:rFonts w:ascii="Consolas" w:hAnsi="Consolas"/>
                <w:sz w:val="20"/>
                <w:szCs w:val="20"/>
              </w:rPr>
            </w:pPr>
            <w:r>
              <w:rPr>
                <w:rFonts w:ascii="Consolas" w:hAnsi="Consolas"/>
                <w:sz w:val="20"/>
                <w:szCs w:val="20"/>
              </w:rPr>
              <w:t>{</w:t>
            </w:r>
          </w:p>
          <w:p w14:paraId="6632A428" w14:textId="77777777" w:rsidR="00817812" w:rsidRDefault="001B773D">
            <w:pPr>
              <w:pStyle w:val="ae"/>
              <w:jc w:val="both"/>
              <w:rPr>
                <w:rFonts w:ascii="Consolas" w:hAnsi="Consolas"/>
                <w:sz w:val="20"/>
                <w:szCs w:val="20"/>
              </w:rPr>
            </w:pPr>
            <w:r>
              <w:rPr>
                <w:rFonts w:ascii="Consolas" w:hAnsi="Consolas"/>
                <w:sz w:val="20"/>
                <w:szCs w:val="20"/>
              </w:rPr>
              <w:t xml:space="preserve">  //Подача звуку</w:t>
            </w:r>
          </w:p>
          <w:p w14:paraId="3FD085FF"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w:t>
            </w:r>
            <w:proofErr w:type="spellStart"/>
            <w:r>
              <w:rPr>
                <w:rFonts w:ascii="Consolas" w:hAnsi="Consolas"/>
                <w:sz w:val="20"/>
                <w:szCs w:val="20"/>
              </w:rPr>
              <w:t>TrigPin</w:t>
            </w:r>
            <w:proofErr w:type="spellEnd"/>
            <w:r>
              <w:rPr>
                <w:rFonts w:ascii="Consolas" w:hAnsi="Consolas"/>
                <w:sz w:val="20"/>
                <w:szCs w:val="20"/>
              </w:rPr>
              <w:t>, LOW);</w:t>
            </w:r>
          </w:p>
          <w:p w14:paraId="3DB15DF4"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delayMicroseconds</w:t>
            </w:r>
            <w:proofErr w:type="spellEnd"/>
            <w:r>
              <w:rPr>
                <w:rFonts w:ascii="Consolas" w:hAnsi="Consolas"/>
                <w:sz w:val="20"/>
                <w:szCs w:val="20"/>
              </w:rPr>
              <w:t>(2);</w:t>
            </w:r>
          </w:p>
          <w:p w14:paraId="586E3D12"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w:t>
            </w:r>
            <w:proofErr w:type="spellStart"/>
            <w:r>
              <w:rPr>
                <w:rFonts w:ascii="Consolas" w:hAnsi="Consolas"/>
                <w:sz w:val="20"/>
                <w:szCs w:val="20"/>
              </w:rPr>
              <w:t>TrigPin</w:t>
            </w:r>
            <w:proofErr w:type="spellEnd"/>
            <w:r>
              <w:rPr>
                <w:rFonts w:ascii="Consolas" w:hAnsi="Consolas"/>
                <w:sz w:val="20"/>
                <w:szCs w:val="20"/>
              </w:rPr>
              <w:t>, HIGH);</w:t>
            </w:r>
          </w:p>
          <w:p w14:paraId="1829B6CE"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delayMicroseconds</w:t>
            </w:r>
            <w:proofErr w:type="spellEnd"/>
            <w:r>
              <w:rPr>
                <w:rFonts w:ascii="Consolas" w:hAnsi="Consolas"/>
                <w:sz w:val="20"/>
                <w:szCs w:val="20"/>
              </w:rPr>
              <w:t>(10);</w:t>
            </w:r>
          </w:p>
          <w:p w14:paraId="1356B975"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digitalWrite</w:t>
            </w:r>
            <w:proofErr w:type="spellEnd"/>
            <w:r>
              <w:rPr>
                <w:rFonts w:ascii="Consolas" w:hAnsi="Consolas"/>
                <w:sz w:val="20"/>
                <w:szCs w:val="20"/>
              </w:rPr>
              <w:t>(</w:t>
            </w:r>
            <w:proofErr w:type="spellStart"/>
            <w:r>
              <w:rPr>
                <w:rFonts w:ascii="Consolas" w:hAnsi="Consolas"/>
                <w:sz w:val="20"/>
                <w:szCs w:val="20"/>
              </w:rPr>
              <w:t>TrigPin</w:t>
            </w:r>
            <w:proofErr w:type="spellEnd"/>
            <w:r>
              <w:rPr>
                <w:rFonts w:ascii="Consolas" w:hAnsi="Consolas"/>
                <w:sz w:val="20"/>
                <w:szCs w:val="20"/>
              </w:rPr>
              <w:t>, LOW);</w:t>
            </w:r>
          </w:p>
          <w:p w14:paraId="01156EF6"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2E4E8259" w14:textId="77777777" w:rsidR="00817812" w:rsidRDefault="001B773D">
            <w:pPr>
              <w:pStyle w:val="ae"/>
              <w:jc w:val="both"/>
              <w:rPr>
                <w:rFonts w:ascii="Consolas" w:hAnsi="Consolas"/>
                <w:sz w:val="20"/>
                <w:szCs w:val="20"/>
              </w:rPr>
            </w:pPr>
            <w:r>
              <w:rPr>
                <w:rFonts w:ascii="Consolas" w:hAnsi="Consolas"/>
                <w:sz w:val="20"/>
                <w:szCs w:val="20"/>
              </w:rPr>
              <w:t xml:space="preserve">  // </w:t>
            </w:r>
            <w:r>
              <w:rPr>
                <w:rFonts w:ascii="Consolas" w:hAnsi="Consolas"/>
                <w:sz w:val="20"/>
                <w:szCs w:val="20"/>
              </w:rPr>
              <w:t>Прийом та обрахунок відстані</w:t>
            </w:r>
          </w:p>
          <w:p w14:paraId="14EB65E7"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unsigned</w:t>
            </w:r>
            <w:proofErr w:type="spellEnd"/>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duration</w:t>
            </w:r>
            <w:proofErr w:type="spellEnd"/>
            <w:r>
              <w:rPr>
                <w:rFonts w:ascii="Consolas" w:hAnsi="Consolas"/>
                <w:sz w:val="20"/>
                <w:szCs w:val="20"/>
              </w:rPr>
              <w:t xml:space="preserve"> = </w:t>
            </w:r>
            <w:proofErr w:type="spellStart"/>
            <w:r>
              <w:rPr>
                <w:rFonts w:ascii="Consolas" w:hAnsi="Consolas"/>
                <w:sz w:val="20"/>
                <w:szCs w:val="20"/>
              </w:rPr>
              <w:t>pulseIn</w:t>
            </w:r>
            <w:proofErr w:type="spellEnd"/>
            <w:r>
              <w:rPr>
                <w:rFonts w:ascii="Consolas" w:hAnsi="Consolas"/>
                <w:sz w:val="20"/>
                <w:szCs w:val="20"/>
              </w:rPr>
              <w:t>(</w:t>
            </w:r>
            <w:proofErr w:type="spellStart"/>
            <w:r>
              <w:rPr>
                <w:rFonts w:ascii="Consolas" w:hAnsi="Consolas"/>
                <w:sz w:val="20"/>
                <w:szCs w:val="20"/>
              </w:rPr>
              <w:t>EchoPin</w:t>
            </w:r>
            <w:proofErr w:type="spellEnd"/>
            <w:r>
              <w:rPr>
                <w:rFonts w:ascii="Consolas" w:hAnsi="Consolas"/>
                <w:sz w:val="20"/>
                <w:szCs w:val="20"/>
              </w:rPr>
              <w:t>, HIGH);</w:t>
            </w:r>
          </w:p>
          <w:p w14:paraId="25B11E88"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float</w:t>
            </w:r>
            <w:proofErr w:type="spellEnd"/>
            <w:r>
              <w:rPr>
                <w:rFonts w:ascii="Consolas" w:hAnsi="Consolas"/>
                <w:sz w:val="20"/>
                <w:szCs w:val="20"/>
              </w:rPr>
              <w:t xml:space="preserve"> </w:t>
            </w:r>
            <w:proofErr w:type="spellStart"/>
            <w:r>
              <w:rPr>
                <w:rFonts w:ascii="Consolas" w:hAnsi="Consolas"/>
                <w:sz w:val="20"/>
                <w:szCs w:val="20"/>
              </w:rPr>
              <w:t>distance</w:t>
            </w:r>
            <w:proofErr w:type="spellEnd"/>
            <w:r>
              <w:rPr>
                <w:rFonts w:ascii="Consolas" w:hAnsi="Consolas"/>
                <w:sz w:val="20"/>
                <w:szCs w:val="20"/>
              </w:rPr>
              <w:t xml:space="preserve"> = (</w:t>
            </w:r>
            <w:proofErr w:type="spellStart"/>
            <w:r>
              <w:rPr>
                <w:rFonts w:ascii="Consolas" w:hAnsi="Consolas"/>
                <w:sz w:val="20"/>
                <w:szCs w:val="20"/>
              </w:rPr>
              <w:t>duration</w:t>
            </w:r>
            <w:proofErr w:type="spellEnd"/>
            <w:r>
              <w:rPr>
                <w:rFonts w:ascii="Consolas" w:hAnsi="Consolas"/>
                <w:sz w:val="20"/>
                <w:szCs w:val="20"/>
              </w:rPr>
              <w:t>*.0343)/2;</w:t>
            </w:r>
          </w:p>
          <w:p w14:paraId="16ED0DCE"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F37511F" w14:textId="77777777" w:rsidR="00817812" w:rsidRDefault="001B773D">
            <w:pPr>
              <w:pStyle w:val="ae"/>
              <w:jc w:val="both"/>
              <w:rPr>
                <w:rFonts w:ascii="Consolas" w:hAnsi="Consolas"/>
                <w:sz w:val="20"/>
                <w:szCs w:val="20"/>
              </w:rPr>
            </w:pPr>
            <w:r>
              <w:rPr>
                <w:rFonts w:ascii="Consolas" w:hAnsi="Consolas"/>
                <w:sz w:val="20"/>
                <w:szCs w:val="20"/>
              </w:rPr>
              <w:t xml:space="preserve">  // Повернення відстані</w:t>
            </w:r>
          </w:p>
          <w:p w14:paraId="282FD3B7"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if</w:t>
            </w:r>
            <w:proofErr w:type="spellEnd"/>
            <w:r>
              <w:rPr>
                <w:rFonts w:ascii="Consolas" w:hAnsi="Consolas"/>
                <w:sz w:val="20"/>
                <w:szCs w:val="20"/>
              </w:rPr>
              <w:t xml:space="preserve"> (</w:t>
            </w:r>
            <w:proofErr w:type="spellStart"/>
            <w:r>
              <w:rPr>
                <w:rFonts w:ascii="Consolas" w:hAnsi="Consolas"/>
                <w:sz w:val="20"/>
                <w:szCs w:val="20"/>
              </w:rPr>
              <w:t>distance</w:t>
            </w:r>
            <w:proofErr w:type="spellEnd"/>
            <w:r>
              <w:rPr>
                <w:rFonts w:ascii="Consolas" w:hAnsi="Consolas"/>
                <w:sz w:val="20"/>
                <w:szCs w:val="20"/>
              </w:rPr>
              <w:t xml:space="preserve"> &gt; </w:t>
            </w:r>
            <w:proofErr w:type="spellStart"/>
            <w:r>
              <w:rPr>
                <w:rFonts w:ascii="Consolas" w:hAnsi="Consolas"/>
                <w:sz w:val="20"/>
                <w:szCs w:val="20"/>
              </w:rPr>
              <w:t>MaxDist</w:t>
            </w:r>
            <w:proofErr w:type="spellEnd"/>
            <w:r>
              <w:rPr>
                <w:rFonts w:ascii="Consolas" w:hAnsi="Consolas"/>
                <w:sz w:val="20"/>
                <w:szCs w:val="20"/>
              </w:rPr>
              <w:t>)</w:t>
            </w:r>
          </w:p>
          <w:p w14:paraId="4DD9CD36"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37A27BE1"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return</w:t>
            </w:r>
            <w:proofErr w:type="spellEnd"/>
            <w:r>
              <w:rPr>
                <w:rFonts w:ascii="Consolas" w:hAnsi="Consolas"/>
                <w:sz w:val="20"/>
                <w:szCs w:val="20"/>
              </w:rPr>
              <w:t xml:space="preserve"> </w:t>
            </w:r>
            <w:proofErr w:type="spellStart"/>
            <w:r>
              <w:rPr>
                <w:rFonts w:ascii="Consolas" w:hAnsi="Consolas"/>
                <w:sz w:val="20"/>
                <w:szCs w:val="20"/>
              </w:rPr>
              <w:t>MaxDist</w:t>
            </w:r>
            <w:proofErr w:type="spellEnd"/>
            <w:r>
              <w:rPr>
                <w:rFonts w:ascii="Consolas" w:hAnsi="Consolas"/>
                <w:sz w:val="20"/>
                <w:szCs w:val="20"/>
              </w:rPr>
              <w:t>;</w:t>
            </w:r>
          </w:p>
          <w:p w14:paraId="6F772E11"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4A2F3F61"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19F5A29"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else</w:t>
            </w:r>
            <w:proofErr w:type="spellEnd"/>
            <w:r>
              <w:rPr>
                <w:rFonts w:ascii="Consolas" w:hAnsi="Consolas"/>
                <w:sz w:val="20"/>
                <w:szCs w:val="20"/>
              </w:rPr>
              <w:t xml:space="preserve"> </w:t>
            </w:r>
            <w:proofErr w:type="spellStart"/>
            <w:r>
              <w:rPr>
                <w:rFonts w:ascii="Consolas" w:hAnsi="Consolas"/>
                <w:sz w:val="20"/>
                <w:szCs w:val="20"/>
              </w:rPr>
              <w:t>if</w:t>
            </w:r>
            <w:proofErr w:type="spellEnd"/>
            <w:r>
              <w:rPr>
                <w:rFonts w:ascii="Consolas" w:hAnsi="Consolas"/>
                <w:sz w:val="20"/>
                <w:szCs w:val="20"/>
              </w:rPr>
              <w:t xml:space="preserve"> (</w:t>
            </w:r>
            <w:proofErr w:type="spellStart"/>
            <w:r>
              <w:rPr>
                <w:rFonts w:ascii="Consolas" w:hAnsi="Consolas"/>
                <w:sz w:val="20"/>
                <w:szCs w:val="20"/>
              </w:rPr>
              <w:t>distance</w:t>
            </w:r>
            <w:proofErr w:type="spellEnd"/>
            <w:r>
              <w:rPr>
                <w:rFonts w:ascii="Consolas" w:hAnsi="Consolas"/>
                <w:sz w:val="20"/>
                <w:szCs w:val="20"/>
              </w:rPr>
              <w:t xml:space="preserve"> &lt; </w:t>
            </w:r>
            <w:proofErr w:type="spellStart"/>
            <w:r>
              <w:rPr>
                <w:rFonts w:ascii="Consolas" w:hAnsi="Consolas"/>
                <w:sz w:val="20"/>
                <w:szCs w:val="20"/>
              </w:rPr>
              <w:t>MinDist</w:t>
            </w:r>
            <w:proofErr w:type="spellEnd"/>
            <w:r>
              <w:rPr>
                <w:rFonts w:ascii="Consolas" w:hAnsi="Consolas"/>
                <w:sz w:val="20"/>
                <w:szCs w:val="20"/>
              </w:rPr>
              <w:t xml:space="preserve">)  </w:t>
            </w:r>
          </w:p>
          <w:p w14:paraId="29529C48"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61423146"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return</w:t>
            </w:r>
            <w:proofErr w:type="spellEnd"/>
            <w:r>
              <w:rPr>
                <w:rFonts w:ascii="Consolas" w:hAnsi="Consolas"/>
                <w:sz w:val="20"/>
                <w:szCs w:val="20"/>
              </w:rPr>
              <w:t xml:space="preserve"> </w:t>
            </w:r>
            <w:proofErr w:type="spellStart"/>
            <w:r>
              <w:rPr>
                <w:rFonts w:ascii="Consolas" w:hAnsi="Consolas"/>
                <w:sz w:val="20"/>
                <w:szCs w:val="20"/>
              </w:rPr>
              <w:t>MinDi</w:t>
            </w:r>
            <w:r>
              <w:rPr>
                <w:rFonts w:ascii="Consolas" w:hAnsi="Consolas"/>
                <w:sz w:val="20"/>
                <w:szCs w:val="20"/>
              </w:rPr>
              <w:t>st</w:t>
            </w:r>
            <w:proofErr w:type="spellEnd"/>
            <w:r>
              <w:rPr>
                <w:rFonts w:ascii="Consolas" w:hAnsi="Consolas"/>
                <w:sz w:val="20"/>
                <w:szCs w:val="20"/>
              </w:rPr>
              <w:t>;</w:t>
            </w:r>
          </w:p>
          <w:p w14:paraId="43693055"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357007EB"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25EC9073"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else</w:t>
            </w:r>
            <w:proofErr w:type="spellEnd"/>
          </w:p>
          <w:p w14:paraId="7F6E4997"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450A2070"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return</w:t>
            </w:r>
            <w:proofErr w:type="spellEnd"/>
            <w:r>
              <w:rPr>
                <w:rFonts w:ascii="Consolas" w:hAnsi="Consolas"/>
                <w:sz w:val="20"/>
                <w:szCs w:val="20"/>
              </w:rPr>
              <w:t xml:space="preserve"> </w:t>
            </w:r>
            <w:proofErr w:type="spellStart"/>
            <w:r>
              <w:rPr>
                <w:rFonts w:ascii="Consolas" w:hAnsi="Consolas"/>
                <w:sz w:val="20"/>
                <w:szCs w:val="20"/>
              </w:rPr>
              <w:t>distance</w:t>
            </w:r>
            <w:proofErr w:type="spellEnd"/>
            <w:r>
              <w:rPr>
                <w:rFonts w:ascii="Consolas" w:hAnsi="Consolas"/>
                <w:sz w:val="20"/>
                <w:szCs w:val="20"/>
              </w:rPr>
              <w:t>;</w:t>
            </w:r>
          </w:p>
          <w:p w14:paraId="308B48D2"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6A757BD9" w14:textId="77777777" w:rsidR="00817812" w:rsidRDefault="001B773D">
            <w:pPr>
              <w:pStyle w:val="ae"/>
              <w:jc w:val="both"/>
              <w:rPr>
                <w:rFonts w:ascii="Consolas" w:hAnsi="Consolas"/>
                <w:sz w:val="20"/>
                <w:szCs w:val="20"/>
              </w:rPr>
            </w:pPr>
            <w:r>
              <w:rPr>
                <w:rFonts w:ascii="Consolas" w:hAnsi="Consolas"/>
                <w:sz w:val="20"/>
                <w:szCs w:val="20"/>
              </w:rPr>
              <w:t>}</w:t>
            </w:r>
          </w:p>
          <w:p w14:paraId="381D32B0" w14:textId="77777777" w:rsidR="00817812" w:rsidRDefault="00817812">
            <w:pPr>
              <w:pStyle w:val="ae"/>
              <w:jc w:val="both"/>
              <w:rPr>
                <w:rFonts w:ascii="Consolas" w:hAnsi="Consolas"/>
                <w:sz w:val="20"/>
                <w:szCs w:val="20"/>
              </w:rPr>
            </w:pPr>
          </w:p>
          <w:p w14:paraId="532E5145" w14:textId="77777777" w:rsidR="00817812" w:rsidRDefault="001B773D">
            <w:pPr>
              <w:pStyle w:val="ae"/>
              <w:jc w:val="both"/>
              <w:rPr>
                <w:rFonts w:ascii="Consolas" w:hAnsi="Consolas"/>
                <w:sz w:val="20"/>
                <w:szCs w:val="20"/>
              </w:rPr>
            </w:pPr>
            <w:proofErr w:type="spellStart"/>
            <w:r>
              <w:rPr>
                <w:rFonts w:ascii="Consolas" w:hAnsi="Consolas"/>
                <w:sz w:val="20"/>
                <w:szCs w:val="20"/>
              </w:rPr>
              <w:t>void</w:t>
            </w:r>
            <w:proofErr w:type="spellEnd"/>
            <w:r>
              <w:rPr>
                <w:rFonts w:ascii="Consolas" w:hAnsi="Consolas"/>
                <w:sz w:val="20"/>
                <w:szCs w:val="20"/>
              </w:rPr>
              <w:t xml:space="preserve"> </w:t>
            </w:r>
            <w:proofErr w:type="spellStart"/>
            <w:r>
              <w:rPr>
                <w:rFonts w:ascii="Consolas" w:hAnsi="Consolas"/>
                <w:sz w:val="20"/>
                <w:szCs w:val="20"/>
              </w:rPr>
              <w:t>pulseDuoVibro</w:t>
            </w:r>
            <w:proofErr w:type="spellEnd"/>
            <w:r>
              <w:rPr>
                <w:rFonts w:ascii="Consolas" w:hAnsi="Consolas"/>
                <w:sz w:val="20"/>
                <w:szCs w:val="20"/>
              </w:rPr>
              <w:t>(</w:t>
            </w:r>
            <w:proofErr w:type="spellStart"/>
            <w:r>
              <w:rPr>
                <w:rFonts w:ascii="Consolas" w:hAnsi="Consolas"/>
                <w:sz w:val="20"/>
                <w:szCs w:val="20"/>
              </w:rPr>
              <w:t>int</w:t>
            </w:r>
            <w:proofErr w:type="spellEnd"/>
            <w:r>
              <w:rPr>
                <w:rFonts w:ascii="Consolas" w:hAnsi="Consolas"/>
                <w:sz w:val="20"/>
                <w:szCs w:val="20"/>
              </w:rPr>
              <w:t xml:space="preserve"> VibroPin1, </w:t>
            </w:r>
            <w:proofErr w:type="spellStart"/>
            <w:r>
              <w:rPr>
                <w:rFonts w:ascii="Consolas" w:hAnsi="Consolas"/>
                <w:sz w:val="20"/>
                <w:szCs w:val="20"/>
              </w:rPr>
              <w:t>int</w:t>
            </w:r>
            <w:proofErr w:type="spellEnd"/>
            <w:r>
              <w:rPr>
                <w:rFonts w:ascii="Consolas" w:hAnsi="Consolas"/>
                <w:sz w:val="20"/>
                <w:szCs w:val="20"/>
              </w:rPr>
              <w:t xml:space="preserve"> VibroPin2, </w:t>
            </w: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IterMS</w:t>
            </w:r>
            <w:proofErr w:type="spellEnd"/>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Value1, </w:t>
            </w:r>
            <w:proofErr w:type="spellStart"/>
            <w:r>
              <w:rPr>
                <w:rFonts w:ascii="Consolas" w:hAnsi="Consolas"/>
                <w:sz w:val="20"/>
                <w:szCs w:val="20"/>
              </w:rPr>
              <w:t>int</w:t>
            </w:r>
            <w:proofErr w:type="spellEnd"/>
            <w:r>
              <w:rPr>
                <w:rFonts w:ascii="Consolas" w:hAnsi="Consolas"/>
                <w:sz w:val="20"/>
                <w:szCs w:val="20"/>
              </w:rPr>
              <w:t xml:space="preserve"> Value2) // </w:t>
            </w:r>
            <w:proofErr w:type="spellStart"/>
            <w:r>
              <w:rPr>
                <w:rFonts w:ascii="Consolas" w:hAnsi="Consolas"/>
                <w:sz w:val="20"/>
                <w:szCs w:val="20"/>
              </w:rPr>
              <w:t>Широтно</w:t>
            </w:r>
            <w:proofErr w:type="spellEnd"/>
            <w:r>
              <w:rPr>
                <w:rFonts w:ascii="Consolas" w:hAnsi="Consolas"/>
                <w:sz w:val="20"/>
                <w:szCs w:val="20"/>
              </w:rPr>
              <w:t>-імпульсна модуляція вібрування 2-х моторів</w:t>
            </w:r>
          </w:p>
          <w:p w14:paraId="32F09AE9" w14:textId="77777777" w:rsidR="00817812" w:rsidRDefault="001B773D">
            <w:pPr>
              <w:pStyle w:val="ae"/>
              <w:jc w:val="both"/>
              <w:rPr>
                <w:rFonts w:ascii="Consolas" w:hAnsi="Consolas"/>
                <w:sz w:val="20"/>
                <w:szCs w:val="20"/>
              </w:rPr>
            </w:pPr>
            <w:r>
              <w:rPr>
                <w:rFonts w:ascii="Consolas" w:hAnsi="Consolas"/>
                <w:sz w:val="20"/>
                <w:szCs w:val="20"/>
              </w:rPr>
              <w:t>{</w:t>
            </w:r>
          </w:p>
          <w:p w14:paraId="5373A420" w14:textId="77777777" w:rsidR="00817812" w:rsidRDefault="001B773D">
            <w:pPr>
              <w:pStyle w:val="ae"/>
              <w:jc w:val="both"/>
              <w:rPr>
                <w:rFonts w:ascii="Consolas" w:hAnsi="Consolas"/>
                <w:sz w:val="20"/>
                <w:szCs w:val="20"/>
              </w:rPr>
            </w:pPr>
            <w:r>
              <w:rPr>
                <w:rFonts w:ascii="Consolas" w:hAnsi="Consolas"/>
                <w:sz w:val="20"/>
                <w:szCs w:val="20"/>
              </w:rPr>
              <w:t xml:space="preserve">  // Встановлення часу імпульсу</w:t>
            </w:r>
          </w:p>
          <w:p w14:paraId="166C4468"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Time1 = </w:t>
            </w:r>
            <w:proofErr w:type="spellStart"/>
            <w:r>
              <w:rPr>
                <w:rFonts w:ascii="Consolas" w:hAnsi="Consolas"/>
                <w:sz w:val="20"/>
                <w:szCs w:val="20"/>
              </w:rPr>
              <w:t>map</w:t>
            </w:r>
            <w:proofErr w:type="spellEnd"/>
            <w:r>
              <w:rPr>
                <w:rFonts w:ascii="Consolas" w:hAnsi="Consolas"/>
                <w:sz w:val="20"/>
                <w:szCs w:val="20"/>
              </w:rPr>
              <w:t xml:space="preserve">(Value1, </w:t>
            </w:r>
            <w:proofErr w:type="spellStart"/>
            <w:r>
              <w:rPr>
                <w:rFonts w:ascii="Consolas" w:hAnsi="Consolas"/>
                <w:sz w:val="20"/>
                <w:szCs w:val="20"/>
              </w:rPr>
              <w:t>MinDist</w:t>
            </w:r>
            <w:proofErr w:type="spellEnd"/>
            <w:r>
              <w:rPr>
                <w:rFonts w:ascii="Consolas" w:hAnsi="Consolas"/>
                <w:sz w:val="20"/>
                <w:szCs w:val="20"/>
              </w:rPr>
              <w:t xml:space="preserve">, </w:t>
            </w:r>
            <w:proofErr w:type="spellStart"/>
            <w:r>
              <w:rPr>
                <w:rFonts w:ascii="Consolas" w:hAnsi="Consolas"/>
                <w:sz w:val="20"/>
                <w:szCs w:val="20"/>
              </w:rPr>
              <w:t>MaxDist</w:t>
            </w:r>
            <w:proofErr w:type="spellEnd"/>
            <w:r>
              <w:rPr>
                <w:rFonts w:ascii="Consolas" w:hAnsi="Consolas"/>
                <w:sz w:val="20"/>
                <w:szCs w:val="20"/>
              </w:rPr>
              <w:t xml:space="preserve">, </w:t>
            </w:r>
            <w:proofErr w:type="spellStart"/>
            <w:r>
              <w:rPr>
                <w:rFonts w:ascii="Consolas" w:hAnsi="Consolas"/>
                <w:sz w:val="20"/>
                <w:szCs w:val="20"/>
              </w:rPr>
              <w:t>IterMS</w:t>
            </w:r>
            <w:proofErr w:type="spellEnd"/>
            <w:r>
              <w:rPr>
                <w:rFonts w:ascii="Consolas" w:hAnsi="Consolas"/>
                <w:sz w:val="20"/>
                <w:szCs w:val="20"/>
              </w:rPr>
              <w:t>, 0);</w:t>
            </w:r>
          </w:p>
          <w:p w14:paraId="52890905"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Time2 = </w:t>
            </w:r>
            <w:proofErr w:type="spellStart"/>
            <w:r>
              <w:rPr>
                <w:rFonts w:ascii="Consolas" w:hAnsi="Consolas"/>
                <w:sz w:val="20"/>
                <w:szCs w:val="20"/>
              </w:rPr>
              <w:t>map</w:t>
            </w:r>
            <w:proofErr w:type="spellEnd"/>
            <w:r>
              <w:rPr>
                <w:rFonts w:ascii="Consolas" w:hAnsi="Consolas"/>
                <w:sz w:val="20"/>
                <w:szCs w:val="20"/>
              </w:rPr>
              <w:t xml:space="preserve">(Value2, </w:t>
            </w:r>
            <w:proofErr w:type="spellStart"/>
            <w:r>
              <w:rPr>
                <w:rFonts w:ascii="Consolas" w:hAnsi="Consolas"/>
                <w:sz w:val="20"/>
                <w:szCs w:val="20"/>
              </w:rPr>
              <w:t>MinDist</w:t>
            </w:r>
            <w:proofErr w:type="spellEnd"/>
            <w:r>
              <w:rPr>
                <w:rFonts w:ascii="Consolas" w:hAnsi="Consolas"/>
                <w:sz w:val="20"/>
                <w:szCs w:val="20"/>
              </w:rPr>
              <w:t xml:space="preserve">, </w:t>
            </w:r>
            <w:proofErr w:type="spellStart"/>
            <w:r>
              <w:rPr>
                <w:rFonts w:ascii="Consolas" w:hAnsi="Consolas"/>
                <w:sz w:val="20"/>
                <w:szCs w:val="20"/>
              </w:rPr>
              <w:t>MaxDist</w:t>
            </w:r>
            <w:proofErr w:type="spellEnd"/>
            <w:r>
              <w:rPr>
                <w:rFonts w:ascii="Consolas" w:hAnsi="Consolas"/>
                <w:sz w:val="20"/>
                <w:szCs w:val="20"/>
              </w:rPr>
              <w:t xml:space="preserve">, </w:t>
            </w:r>
            <w:proofErr w:type="spellStart"/>
            <w:r>
              <w:rPr>
                <w:rFonts w:ascii="Consolas" w:hAnsi="Consolas"/>
                <w:sz w:val="20"/>
                <w:szCs w:val="20"/>
              </w:rPr>
              <w:t>IterMS</w:t>
            </w:r>
            <w:proofErr w:type="spellEnd"/>
            <w:r>
              <w:rPr>
                <w:rFonts w:ascii="Consolas" w:hAnsi="Consolas"/>
                <w:sz w:val="20"/>
                <w:szCs w:val="20"/>
              </w:rPr>
              <w:t>, 0);</w:t>
            </w:r>
          </w:p>
          <w:p w14:paraId="6E2BEA57"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25CA1088" w14:textId="77777777" w:rsidR="00817812" w:rsidRDefault="001B773D">
            <w:pPr>
              <w:pStyle w:val="ae"/>
              <w:jc w:val="both"/>
              <w:rPr>
                <w:rFonts w:ascii="Consolas" w:hAnsi="Consolas"/>
                <w:sz w:val="20"/>
                <w:szCs w:val="20"/>
              </w:rPr>
            </w:pPr>
            <w:r>
              <w:rPr>
                <w:rFonts w:ascii="Consolas" w:hAnsi="Consolas"/>
                <w:sz w:val="20"/>
                <w:szCs w:val="20"/>
              </w:rPr>
              <w:t xml:space="preserve">  // </w:t>
            </w:r>
            <w:proofErr w:type="spellStart"/>
            <w:r>
              <w:rPr>
                <w:rFonts w:ascii="Consolas" w:hAnsi="Consolas"/>
                <w:sz w:val="20"/>
                <w:szCs w:val="20"/>
              </w:rPr>
              <w:t>Відлагодження</w:t>
            </w:r>
            <w:proofErr w:type="spellEnd"/>
          </w:p>
          <w:p w14:paraId="53E8EDDF"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w:t>
            </w:r>
            <w:proofErr w:type="spellEnd"/>
            <w:r>
              <w:rPr>
                <w:rFonts w:ascii="Consolas" w:hAnsi="Consolas"/>
                <w:sz w:val="20"/>
                <w:szCs w:val="20"/>
              </w:rPr>
              <w:t>("</w:t>
            </w:r>
            <w:proofErr w:type="spellStart"/>
            <w:r>
              <w:rPr>
                <w:rFonts w:ascii="Consolas" w:hAnsi="Consolas"/>
                <w:sz w:val="20"/>
                <w:szCs w:val="20"/>
              </w:rPr>
              <w:t>Time</w:t>
            </w:r>
            <w:proofErr w:type="spellEnd"/>
            <w:r>
              <w:rPr>
                <w:rFonts w:ascii="Consolas" w:hAnsi="Consolas"/>
                <w:sz w:val="20"/>
                <w:szCs w:val="20"/>
              </w:rPr>
              <w:t xml:space="preserve"> 1: ");</w:t>
            </w:r>
          </w:p>
          <w:p w14:paraId="29FA7442"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Serial.println</w:t>
            </w:r>
            <w:proofErr w:type="spellEnd"/>
            <w:r>
              <w:rPr>
                <w:rFonts w:ascii="Consolas" w:hAnsi="Consolas"/>
                <w:sz w:val="20"/>
                <w:szCs w:val="20"/>
              </w:rPr>
              <w:t>(Time1);</w:t>
            </w:r>
          </w:p>
          <w:p w14:paraId="084ABF34"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w:t>
            </w:r>
            <w:proofErr w:type="spellEnd"/>
            <w:r>
              <w:rPr>
                <w:rFonts w:ascii="Consolas" w:hAnsi="Consolas"/>
                <w:sz w:val="20"/>
                <w:szCs w:val="20"/>
              </w:rPr>
              <w:t>("</w:t>
            </w:r>
            <w:proofErr w:type="spellStart"/>
            <w:r>
              <w:rPr>
                <w:rFonts w:ascii="Consolas" w:hAnsi="Consolas"/>
                <w:sz w:val="20"/>
                <w:szCs w:val="20"/>
              </w:rPr>
              <w:t>Time</w:t>
            </w:r>
            <w:proofErr w:type="spellEnd"/>
            <w:r>
              <w:rPr>
                <w:rFonts w:ascii="Consolas" w:hAnsi="Consolas"/>
                <w:sz w:val="20"/>
                <w:szCs w:val="20"/>
              </w:rPr>
              <w:t xml:space="preserve"> 2: ");</w:t>
            </w:r>
          </w:p>
          <w:p w14:paraId="3695DC59"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Serial.println</w:t>
            </w:r>
            <w:proofErr w:type="spellEnd"/>
            <w:r>
              <w:rPr>
                <w:rFonts w:ascii="Consolas" w:hAnsi="Consolas"/>
                <w:sz w:val="20"/>
                <w:szCs w:val="20"/>
              </w:rPr>
              <w:t>(Time2);</w:t>
            </w:r>
          </w:p>
          <w:p w14:paraId="2E330D7D"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77992F00" w14:textId="77777777" w:rsidR="00817812" w:rsidRDefault="001B773D">
            <w:pPr>
              <w:pStyle w:val="ae"/>
              <w:jc w:val="both"/>
              <w:rPr>
                <w:rFonts w:ascii="Consolas" w:hAnsi="Consolas"/>
                <w:sz w:val="20"/>
                <w:szCs w:val="20"/>
              </w:rPr>
            </w:pPr>
            <w:r>
              <w:rPr>
                <w:rFonts w:ascii="Consolas" w:hAnsi="Consolas"/>
                <w:sz w:val="20"/>
                <w:szCs w:val="20"/>
              </w:rPr>
              <w:t xml:space="preserve">  // Загальний час вібрації</w:t>
            </w:r>
          </w:p>
          <w:p w14:paraId="4AAD14DA"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int</w:t>
            </w:r>
            <w:proofErr w:type="spellEnd"/>
            <w:r>
              <w:rPr>
                <w:rFonts w:ascii="Consolas" w:hAnsi="Consolas"/>
                <w:sz w:val="20"/>
                <w:szCs w:val="20"/>
              </w:rPr>
              <w:t xml:space="preserve"> </w:t>
            </w:r>
            <w:proofErr w:type="spellStart"/>
            <w:r>
              <w:rPr>
                <w:rFonts w:ascii="Consolas" w:hAnsi="Consolas"/>
                <w:sz w:val="20"/>
                <w:szCs w:val="20"/>
              </w:rPr>
              <w:t>VibroTime</w:t>
            </w:r>
            <w:proofErr w:type="spellEnd"/>
            <w:r>
              <w:rPr>
                <w:rFonts w:ascii="Consolas" w:hAnsi="Consolas"/>
                <w:sz w:val="20"/>
                <w:szCs w:val="20"/>
              </w:rPr>
              <w:t xml:space="preserve"> = 0;</w:t>
            </w:r>
          </w:p>
          <w:p w14:paraId="6D05C0CA"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0C1FE2C" w14:textId="77777777" w:rsidR="00817812" w:rsidRDefault="001B773D">
            <w:pPr>
              <w:pStyle w:val="ae"/>
              <w:jc w:val="both"/>
              <w:rPr>
                <w:rFonts w:ascii="Consolas" w:hAnsi="Consolas"/>
                <w:sz w:val="20"/>
                <w:szCs w:val="20"/>
              </w:rPr>
            </w:pPr>
            <w:r>
              <w:rPr>
                <w:rFonts w:ascii="Consolas" w:hAnsi="Consolas"/>
                <w:sz w:val="20"/>
                <w:szCs w:val="20"/>
              </w:rPr>
              <w:t xml:space="preserve">  // Початок вібрації</w:t>
            </w:r>
          </w:p>
          <w:p w14:paraId="7D4089F7"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if</w:t>
            </w:r>
            <w:proofErr w:type="spellEnd"/>
            <w:r>
              <w:rPr>
                <w:rFonts w:ascii="Consolas" w:hAnsi="Consolas"/>
                <w:sz w:val="20"/>
                <w:szCs w:val="20"/>
              </w:rPr>
              <w:t xml:space="preserve"> (Time1 &gt;= 10)</w:t>
            </w:r>
          </w:p>
          <w:p w14:paraId="2FF9BA79"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A73839C"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 xml:space="preserve">(VibroPin1, </w:t>
            </w:r>
            <w:proofErr w:type="spellStart"/>
            <w:r>
              <w:rPr>
                <w:rFonts w:ascii="Consolas" w:hAnsi="Consolas"/>
                <w:sz w:val="20"/>
                <w:szCs w:val="20"/>
              </w:rPr>
              <w:t>VibroPower</w:t>
            </w:r>
            <w:proofErr w:type="spellEnd"/>
            <w:r>
              <w:rPr>
                <w:rFonts w:ascii="Consolas" w:hAnsi="Consolas"/>
                <w:sz w:val="20"/>
                <w:szCs w:val="20"/>
              </w:rPr>
              <w:t>);</w:t>
            </w:r>
          </w:p>
          <w:p w14:paraId="5C8CAE5E"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C0A3CEB"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4FCFC502"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if</w:t>
            </w:r>
            <w:proofErr w:type="spellEnd"/>
            <w:r>
              <w:rPr>
                <w:rFonts w:ascii="Consolas" w:hAnsi="Consolas"/>
                <w:sz w:val="20"/>
                <w:szCs w:val="20"/>
              </w:rPr>
              <w:t xml:space="preserve"> (Time2 &gt;= 10)</w:t>
            </w:r>
          </w:p>
          <w:p w14:paraId="70C5BC0F"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6CCC7F96"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 xml:space="preserve">(VibroPin2, </w:t>
            </w:r>
            <w:proofErr w:type="spellStart"/>
            <w:r>
              <w:rPr>
                <w:rFonts w:ascii="Consolas" w:hAnsi="Consolas"/>
                <w:sz w:val="20"/>
                <w:szCs w:val="20"/>
              </w:rPr>
              <w:t>VibroPower</w:t>
            </w:r>
            <w:proofErr w:type="spellEnd"/>
            <w:r>
              <w:rPr>
                <w:rFonts w:ascii="Consolas" w:hAnsi="Consolas"/>
                <w:sz w:val="20"/>
                <w:szCs w:val="20"/>
              </w:rPr>
              <w:t>);</w:t>
            </w:r>
          </w:p>
          <w:p w14:paraId="7C478C4F"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5FDEA56A" w14:textId="77777777" w:rsidR="00817812" w:rsidRDefault="001B773D">
            <w:pPr>
              <w:pStyle w:val="ae"/>
              <w:jc w:val="both"/>
              <w:rPr>
                <w:rFonts w:ascii="Consolas" w:hAnsi="Consolas"/>
                <w:sz w:val="20"/>
                <w:szCs w:val="20"/>
              </w:rPr>
            </w:pPr>
            <w:r>
              <w:rPr>
                <w:rFonts w:ascii="Consolas" w:hAnsi="Consolas"/>
                <w:sz w:val="20"/>
                <w:szCs w:val="20"/>
              </w:rPr>
              <w:lastRenderedPageBreak/>
              <w:t xml:space="preserve">  </w:t>
            </w:r>
          </w:p>
          <w:p w14:paraId="7B7CB0F1" w14:textId="77777777" w:rsidR="00817812" w:rsidRDefault="001B773D">
            <w:pPr>
              <w:pStyle w:val="ae"/>
              <w:jc w:val="both"/>
              <w:rPr>
                <w:rFonts w:ascii="Consolas" w:hAnsi="Consolas"/>
                <w:sz w:val="20"/>
                <w:szCs w:val="20"/>
              </w:rPr>
            </w:pPr>
            <w:r>
              <w:rPr>
                <w:rFonts w:ascii="Consolas" w:hAnsi="Consolas"/>
                <w:sz w:val="20"/>
                <w:szCs w:val="20"/>
              </w:rPr>
              <w:t xml:space="preserve">  // Зупинка </w:t>
            </w:r>
            <w:proofErr w:type="spellStart"/>
            <w:r>
              <w:rPr>
                <w:rFonts w:ascii="Consolas" w:hAnsi="Consolas"/>
                <w:sz w:val="20"/>
                <w:szCs w:val="20"/>
              </w:rPr>
              <w:t>перщого</w:t>
            </w:r>
            <w:proofErr w:type="spellEnd"/>
            <w:r>
              <w:rPr>
                <w:rFonts w:ascii="Consolas" w:hAnsi="Consolas"/>
                <w:sz w:val="20"/>
                <w:szCs w:val="20"/>
              </w:rPr>
              <w:t xml:space="preserve"> та другого мотору</w:t>
            </w:r>
          </w:p>
          <w:p w14:paraId="799CFACB"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if</w:t>
            </w:r>
            <w:proofErr w:type="spellEnd"/>
            <w:r>
              <w:rPr>
                <w:rFonts w:ascii="Consolas" w:hAnsi="Consolas"/>
                <w:sz w:val="20"/>
                <w:szCs w:val="20"/>
              </w:rPr>
              <w:t xml:space="preserve"> (Time1 &lt; Time2)</w:t>
            </w:r>
          </w:p>
          <w:p w14:paraId="164E37A8"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51B9EFE3"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w:t>
            </w:r>
            <w:proofErr w:type="spellEnd"/>
            <w:r>
              <w:rPr>
                <w:rFonts w:ascii="Consolas" w:hAnsi="Consolas"/>
                <w:sz w:val="20"/>
                <w:szCs w:val="20"/>
              </w:rPr>
              <w:t>(Time1);</w:t>
            </w:r>
          </w:p>
          <w:p w14:paraId="6534B8B8"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(VibroPin1, 0);</w:t>
            </w:r>
          </w:p>
          <w:p w14:paraId="329F6235"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w:t>
            </w:r>
            <w:proofErr w:type="spellEnd"/>
            <w:r>
              <w:rPr>
                <w:rFonts w:ascii="Consolas" w:hAnsi="Consolas"/>
                <w:sz w:val="20"/>
                <w:szCs w:val="20"/>
              </w:rPr>
              <w:t>(Time2 - Time1);</w:t>
            </w:r>
          </w:p>
          <w:p w14:paraId="27874C4B"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(VibroPin2, 0);</w:t>
            </w:r>
          </w:p>
          <w:p w14:paraId="0C86A633"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VibroTime</w:t>
            </w:r>
            <w:proofErr w:type="spellEnd"/>
            <w:r>
              <w:rPr>
                <w:rFonts w:ascii="Consolas" w:hAnsi="Consolas"/>
                <w:sz w:val="20"/>
                <w:szCs w:val="20"/>
              </w:rPr>
              <w:t xml:space="preserve"> = Time2;</w:t>
            </w:r>
          </w:p>
          <w:p w14:paraId="24A2BAE9"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11E941F5"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3C940828"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else</w:t>
            </w:r>
            <w:proofErr w:type="spellEnd"/>
          </w:p>
          <w:p w14:paraId="1609AA32"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0BD2F478"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w:t>
            </w:r>
            <w:proofErr w:type="spellEnd"/>
            <w:r>
              <w:rPr>
                <w:rFonts w:ascii="Consolas" w:hAnsi="Consolas"/>
                <w:sz w:val="20"/>
                <w:szCs w:val="20"/>
              </w:rPr>
              <w:t>(Time2);</w:t>
            </w:r>
          </w:p>
          <w:p w14:paraId="36F94AD4"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(VibroPin2, 0);</w:t>
            </w:r>
          </w:p>
          <w:p w14:paraId="14B87971"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w:t>
            </w:r>
            <w:proofErr w:type="spellEnd"/>
            <w:r>
              <w:rPr>
                <w:rFonts w:ascii="Consolas" w:hAnsi="Consolas"/>
                <w:sz w:val="20"/>
                <w:szCs w:val="20"/>
              </w:rPr>
              <w:t>(Time1 - Time2);</w:t>
            </w:r>
          </w:p>
          <w:p w14:paraId="0417900A"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analogWrite</w:t>
            </w:r>
            <w:proofErr w:type="spellEnd"/>
            <w:r>
              <w:rPr>
                <w:rFonts w:ascii="Consolas" w:hAnsi="Consolas"/>
                <w:sz w:val="20"/>
                <w:szCs w:val="20"/>
              </w:rPr>
              <w:t>(VibroPin1, 0);</w:t>
            </w:r>
          </w:p>
          <w:p w14:paraId="16FD74A6"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VibroTime</w:t>
            </w:r>
            <w:proofErr w:type="spellEnd"/>
            <w:r>
              <w:rPr>
                <w:rFonts w:ascii="Consolas" w:hAnsi="Consolas"/>
                <w:sz w:val="20"/>
                <w:szCs w:val="20"/>
              </w:rPr>
              <w:t xml:space="preserve"> = Time1;</w:t>
            </w:r>
          </w:p>
          <w:p w14:paraId="1470D3CE"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477A54F6" w14:textId="77777777" w:rsidR="00817812" w:rsidRDefault="001B773D">
            <w:pPr>
              <w:pStyle w:val="ae"/>
              <w:jc w:val="both"/>
              <w:rPr>
                <w:rFonts w:ascii="Consolas" w:hAnsi="Consolas"/>
                <w:sz w:val="20"/>
                <w:szCs w:val="20"/>
              </w:rPr>
            </w:pPr>
            <w:r>
              <w:rPr>
                <w:rFonts w:ascii="Consolas" w:hAnsi="Consolas"/>
                <w:sz w:val="20"/>
                <w:szCs w:val="20"/>
              </w:rPr>
              <w:t xml:space="preserve">  </w:t>
            </w:r>
          </w:p>
          <w:p w14:paraId="3B1A3404" w14:textId="77777777" w:rsidR="00817812" w:rsidRDefault="001B773D">
            <w:pPr>
              <w:pStyle w:val="ae"/>
              <w:jc w:val="both"/>
              <w:rPr>
                <w:rFonts w:ascii="Consolas" w:hAnsi="Consolas"/>
                <w:sz w:val="20"/>
                <w:szCs w:val="20"/>
              </w:rPr>
            </w:pPr>
            <w:r>
              <w:rPr>
                <w:rFonts w:ascii="Consolas" w:hAnsi="Consolas"/>
                <w:sz w:val="20"/>
                <w:szCs w:val="20"/>
              </w:rPr>
              <w:t xml:space="preserve">  // Очікування кінця інтервалу</w:t>
            </w:r>
          </w:p>
          <w:p w14:paraId="774A3E57" w14:textId="77777777" w:rsidR="00817812" w:rsidRDefault="001B773D">
            <w:pPr>
              <w:pStyle w:val="ae"/>
              <w:jc w:val="both"/>
              <w:rPr>
                <w:rFonts w:ascii="Consolas" w:hAnsi="Consolas"/>
                <w:sz w:val="20"/>
                <w:szCs w:val="20"/>
              </w:rPr>
            </w:pPr>
            <w:r>
              <w:rPr>
                <w:rFonts w:ascii="Consolas" w:hAnsi="Consolas"/>
                <w:sz w:val="20"/>
                <w:szCs w:val="20"/>
              </w:rPr>
              <w:t xml:space="preserve">  </w:t>
            </w:r>
            <w:proofErr w:type="spellStart"/>
            <w:r>
              <w:rPr>
                <w:rFonts w:ascii="Consolas" w:hAnsi="Consolas"/>
                <w:sz w:val="20"/>
                <w:szCs w:val="20"/>
              </w:rPr>
              <w:t>delay</w:t>
            </w:r>
            <w:proofErr w:type="spellEnd"/>
            <w:r>
              <w:rPr>
                <w:rFonts w:ascii="Consolas" w:hAnsi="Consolas"/>
                <w:sz w:val="20"/>
                <w:szCs w:val="20"/>
              </w:rPr>
              <w:t>(</w:t>
            </w:r>
            <w:proofErr w:type="spellStart"/>
            <w:r>
              <w:rPr>
                <w:rFonts w:ascii="Consolas" w:hAnsi="Consolas"/>
                <w:sz w:val="20"/>
                <w:szCs w:val="20"/>
              </w:rPr>
              <w:t>IterMS</w:t>
            </w:r>
            <w:proofErr w:type="spellEnd"/>
            <w:r>
              <w:rPr>
                <w:rFonts w:ascii="Consolas" w:hAnsi="Consolas"/>
                <w:sz w:val="20"/>
                <w:szCs w:val="20"/>
              </w:rPr>
              <w:t xml:space="preserve"> - </w:t>
            </w:r>
            <w:proofErr w:type="spellStart"/>
            <w:r>
              <w:rPr>
                <w:rFonts w:ascii="Consolas" w:hAnsi="Consolas"/>
                <w:sz w:val="20"/>
                <w:szCs w:val="20"/>
              </w:rPr>
              <w:t>VibroTime</w:t>
            </w:r>
            <w:proofErr w:type="spellEnd"/>
            <w:r>
              <w:rPr>
                <w:rFonts w:ascii="Consolas" w:hAnsi="Consolas"/>
                <w:sz w:val="20"/>
                <w:szCs w:val="20"/>
              </w:rPr>
              <w:t>);</w:t>
            </w:r>
          </w:p>
          <w:p w14:paraId="764674FB" w14:textId="77777777" w:rsidR="00817812" w:rsidRDefault="001B773D">
            <w:pPr>
              <w:pStyle w:val="ae"/>
              <w:jc w:val="both"/>
              <w:rPr>
                <w:rFonts w:ascii="Consolas" w:hAnsi="Consolas"/>
                <w:sz w:val="20"/>
                <w:szCs w:val="20"/>
              </w:rPr>
            </w:pPr>
            <w:r>
              <w:rPr>
                <w:rFonts w:ascii="Consolas" w:hAnsi="Consolas"/>
                <w:sz w:val="20"/>
                <w:szCs w:val="20"/>
              </w:rPr>
              <w:t>}</w:t>
            </w:r>
          </w:p>
        </w:tc>
      </w:tr>
    </w:tbl>
    <w:p w14:paraId="6B63147D" w14:textId="77777777" w:rsidR="00817812" w:rsidRDefault="00817812">
      <w:pPr>
        <w:spacing w:line="360" w:lineRule="auto"/>
        <w:jc w:val="both"/>
        <w:rPr>
          <w:rFonts w:ascii="Times New Roman" w:hAnsi="Times New Roman"/>
          <w:sz w:val="28"/>
          <w:szCs w:val="28"/>
        </w:rPr>
      </w:pPr>
    </w:p>
    <w:p w14:paraId="5315E3D0" w14:textId="77777777" w:rsidR="00817812" w:rsidRDefault="001B773D">
      <w:pPr>
        <w:spacing w:line="360" w:lineRule="auto"/>
        <w:jc w:val="both"/>
        <w:rPr>
          <w:rFonts w:ascii="Times New Roman" w:hAnsi="Times New Roman"/>
          <w:sz w:val="28"/>
          <w:szCs w:val="28"/>
        </w:rPr>
      </w:pPr>
      <w:r>
        <w:br w:type="page"/>
      </w:r>
    </w:p>
    <w:p w14:paraId="09D18BB1" w14:textId="77777777" w:rsidR="00817812" w:rsidRDefault="001B773D">
      <w:pPr>
        <w:pStyle w:val="1"/>
      </w:pPr>
      <w:bookmarkStart w:id="38" w:name="__RefHeading___Toc8962_1863773224"/>
      <w:bookmarkEnd w:id="38"/>
      <w:r>
        <w:lastRenderedPageBreak/>
        <w:t>Додаток 2. Альтернативний корпус</w:t>
      </w:r>
    </w:p>
    <w:p w14:paraId="46E8B2B5" w14:textId="77777777" w:rsidR="00817812" w:rsidRDefault="00817812">
      <w:pPr>
        <w:spacing w:line="360" w:lineRule="auto"/>
        <w:ind w:firstLine="709"/>
        <w:jc w:val="both"/>
        <w:rPr>
          <w:rFonts w:ascii="Times New Roman" w:hAnsi="Times New Roman"/>
          <w:sz w:val="28"/>
          <w:szCs w:val="28"/>
        </w:rPr>
      </w:pPr>
    </w:p>
    <w:p w14:paraId="681CA670"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8" behindDoc="0" locked="0" layoutInCell="0" allowOverlap="1" wp14:anchorId="29085BD7" wp14:editId="40B80080">
            <wp:simplePos x="0" y="0"/>
            <wp:positionH relativeFrom="column">
              <wp:align>center</wp:align>
            </wp:positionH>
            <wp:positionV relativeFrom="paragraph">
              <wp:posOffset>635</wp:posOffset>
            </wp:positionV>
            <wp:extent cx="6120130" cy="2003425"/>
            <wp:effectExtent l="0" t="0" r="0" b="0"/>
            <wp:wrapSquare wrapText="largest"/>
            <wp:docPr id="37" name="Зображення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Зображення37"/>
                    <pic:cNvPicPr>
                      <a:picLocks noChangeAspect="1" noChangeArrowheads="1"/>
                    </pic:cNvPicPr>
                  </pic:nvPicPr>
                  <pic:blipFill>
                    <a:blip r:embed="rId69"/>
                    <a:stretch>
                      <a:fillRect/>
                    </a:stretch>
                  </pic:blipFill>
                  <pic:spPr bwMode="auto">
                    <a:xfrm>
                      <a:off x="0" y="0"/>
                      <a:ext cx="6120130" cy="2003425"/>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основи корпусу (Вид збоку)</w:t>
      </w:r>
    </w:p>
    <w:p w14:paraId="2E2A0AFA" w14:textId="77777777" w:rsidR="00817812" w:rsidRDefault="00817812">
      <w:pPr>
        <w:spacing w:line="360" w:lineRule="auto"/>
        <w:jc w:val="both"/>
        <w:rPr>
          <w:rFonts w:ascii="Times New Roman" w:hAnsi="Times New Roman"/>
          <w:sz w:val="28"/>
          <w:szCs w:val="28"/>
        </w:rPr>
      </w:pPr>
    </w:p>
    <w:p w14:paraId="1DF3EF11"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39" behindDoc="0" locked="0" layoutInCell="0" allowOverlap="1" wp14:anchorId="6DF80D95" wp14:editId="602DFA39">
            <wp:simplePos x="0" y="0"/>
            <wp:positionH relativeFrom="column">
              <wp:align>center</wp:align>
            </wp:positionH>
            <wp:positionV relativeFrom="paragraph">
              <wp:posOffset>635</wp:posOffset>
            </wp:positionV>
            <wp:extent cx="6120130" cy="2760980"/>
            <wp:effectExtent l="0" t="0" r="0" b="0"/>
            <wp:wrapSquare wrapText="largest"/>
            <wp:docPr id="38" name="Зображення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Зображення38"/>
                    <pic:cNvPicPr>
                      <a:picLocks noChangeAspect="1" noChangeArrowheads="1"/>
                    </pic:cNvPicPr>
                  </pic:nvPicPr>
                  <pic:blipFill>
                    <a:blip r:embed="rId70"/>
                    <a:stretch>
                      <a:fillRect/>
                    </a:stretch>
                  </pic:blipFill>
                  <pic:spPr bwMode="auto">
                    <a:xfrm>
                      <a:off x="0" y="0"/>
                      <a:ext cx="6120130" cy="276098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основи корпусу (Вид ззаду)</w:t>
      </w:r>
    </w:p>
    <w:p w14:paraId="32271546" w14:textId="77777777" w:rsidR="00817812" w:rsidRDefault="00817812">
      <w:pPr>
        <w:spacing w:line="360" w:lineRule="auto"/>
        <w:jc w:val="both"/>
        <w:rPr>
          <w:rFonts w:ascii="Times New Roman" w:hAnsi="Times New Roman"/>
          <w:sz w:val="28"/>
          <w:szCs w:val="28"/>
        </w:rPr>
      </w:pPr>
    </w:p>
    <w:p w14:paraId="2067FDD1"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0" behindDoc="0" locked="0" layoutInCell="0" allowOverlap="1" wp14:anchorId="5EE54887" wp14:editId="1D1C4B7F">
            <wp:simplePos x="0" y="0"/>
            <wp:positionH relativeFrom="column">
              <wp:align>center</wp:align>
            </wp:positionH>
            <wp:positionV relativeFrom="paragraph">
              <wp:posOffset>635</wp:posOffset>
            </wp:positionV>
            <wp:extent cx="6120130" cy="1863090"/>
            <wp:effectExtent l="0" t="0" r="0" b="0"/>
            <wp:wrapSquare wrapText="largest"/>
            <wp:docPr id="39" name="Зображення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браження39"/>
                    <pic:cNvPicPr>
                      <a:picLocks noChangeAspect="1" noChangeArrowheads="1"/>
                    </pic:cNvPicPr>
                  </pic:nvPicPr>
                  <pic:blipFill>
                    <a:blip r:embed="rId71"/>
                    <a:stretch>
                      <a:fillRect/>
                    </a:stretch>
                  </pic:blipFill>
                  <pic:spPr bwMode="auto">
                    <a:xfrm>
                      <a:off x="0" y="0"/>
                      <a:ext cx="6120130" cy="186309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кришки корпусу (Вид збоку)</w:t>
      </w:r>
    </w:p>
    <w:p w14:paraId="5080F72B" w14:textId="77777777" w:rsidR="00817812" w:rsidRDefault="00817812">
      <w:pPr>
        <w:spacing w:line="360" w:lineRule="auto"/>
        <w:jc w:val="both"/>
        <w:rPr>
          <w:rFonts w:ascii="Times New Roman" w:hAnsi="Times New Roman"/>
          <w:sz w:val="28"/>
          <w:szCs w:val="28"/>
        </w:rPr>
      </w:pPr>
    </w:p>
    <w:p w14:paraId="7E9707F5"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1" behindDoc="0" locked="0" layoutInCell="0" allowOverlap="1" wp14:anchorId="6189028E" wp14:editId="6033DCFF">
            <wp:simplePos x="0" y="0"/>
            <wp:positionH relativeFrom="column">
              <wp:align>center</wp:align>
            </wp:positionH>
            <wp:positionV relativeFrom="paragraph">
              <wp:posOffset>635</wp:posOffset>
            </wp:positionV>
            <wp:extent cx="6120130" cy="2316480"/>
            <wp:effectExtent l="0" t="0" r="0" b="0"/>
            <wp:wrapSquare wrapText="largest"/>
            <wp:docPr id="40" name="Зображення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Зображення40"/>
                    <pic:cNvPicPr>
                      <a:picLocks noChangeAspect="1" noChangeArrowheads="1"/>
                    </pic:cNvPicPr>
                  </pic:nvPicPr>
                  <pic:blipFill>
                    <a:blip r:embed="rId72"/>
                    <a:stretch>
                      <a:fillRect/>
                    </a:stretch>
                  </pic:blipFill>
                  <pic:spPr bwMode="auto">
                    <a:xfrm>
                      <a:off x="0" y="0"/>
                      <a:ext cx="6120130" cy="231648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кришки корпусу (Вид ззаду)</w:t>
      </w:r>
    </w:p>
    <w:p w14:paraId="03192BF5" w14:textId="77777777" w:rsidR="00817812" w:rsidRDefault="00817812">
      <w:pPr>
        <w:spacing w:line="360" w:lineRule="auto"/>
        <w:jc w:val="both"/>
        <w:rPr>
          <w:rFonts w:ascii="Times New Roman" w:hAnsi="Times New Roman"/>
          <w:sz w:val="28"/>
          <w:szCs w:val="28"/>
        </w:rPr>
      </w:pPr>
    </w:p>
    <w:p w14:paraId="77B8037B"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2" behindDoc="0" locked="0" layoutInCell="0" allowOverlap="1" wp14:anchorId="40B2138E" wp14:editId="0AA4FE2A">
            <wp:simplePos x="0" y="0"/>
            <wp:positionH relativeFrom="column">
              <wp:align>center</wp:align>
            </wp:positionH>
            <wp:positionV relativeFrom="paragraph">
              <wp:posOffset>635</wp:posOffset>
            </wp:positionV>
            <wp:extent cx="6120130" cy="3337560"/>
            <wp:effectExtent l="0" t="0" r="0" b="0"/>
            <wp:wrapSquare wrapText="largest"/>
            <wp:docPr id="41" name="Зображення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Зображення41"/>
                    <pic:cNvPicPr>
                      <a:picLocks noChangeAspect="1" noChangeArrowheads="1"/>
                    </pic:cNvPicPr>
                  </pic:nvPicPr>
                  <pic:blipFill>
                    <a:blip r:embed="rId73"/>
                    <a:stretch>
                      <a:fillRect/>
                    </a:stretch>
                  </pic:blipFill>
                  <pic:spPr bwMode="auto">
                    <a:xfrm>
                      <a:off x="0" y="0"/>
                      <a:ext cx="6120130" cy="333756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верхівки корпусу (Вид ззаду)</w:t>
      </w:r>
    </w:p>
    <w:p w14:paraId="696A8FB4" w14:textId="77777777" w:rsidR="00817812" w:rsidRDefault="00817812">
      <w:pPr>
        <w:spacing w:line="360" w:lineRule="auto"/>
        <w:jc w:val="both"/>
        <w:rPr>
          <w:rFonts w:ascii="Times New Roman" w:hAnsi="Times New Roman"/>
          <w:sz w:val="28"/>
          <w:szCs w:val="28"/>
        </w:rPr>
      </w:pPr>
    </w:p>
    <w:p w14:paraId="3817CD46"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43" behindDoc="0" locked="0" layoutInCell="0" allowOverlap="1" wp14:anchorId="76B740FC" wp14:editId="6F44F86F">
            <wp:simplePos x="0" y="0"/>
            <wp:positionH relativeFrom="column">
              <wp:align>center</wp:align>
            </wp:positionH>
            <wp:positionV relativeFrom="paragraph">
              <wp:posOffset>635</wp:posOffset>
            </wp:positionV>
            <wp:extent cx="6120130" cy="3103245"/>
            <wp:effectExtent l="0" t="0" r="0" b="0"/>
            <wp:wrapSquare wrapText="largest"/>
            <wp:docPr id="42" name="Зображення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Зображення42"/>
                    <pic:cNvPicPr>
                      <a:picLocks noChangeAspect="1" noChangeArrowheads="1"/>
                    </pic:cNvPicPr>
                  </pic:nvPicPr>
                  <pic:blipFill>
                    <a:blip r:embed="rId74"/>
                    <a:stretch>
                      <a:fillRect/>
                    </a:stretch>
                  </pic:blipFill>
                  <pic:spPr bwMode="auto">
                    <a:xfrm>
                      <a:off x="0" y="0"/>
                      <a:ext cx="6120130" cy="3103245"/>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верхівки корпусу (Вид збоку)</w:t>
      </w:r>
    </w:p>
    <w:p w14:paraId="042ACAF4" w14:textId="77777777" w:rsidR="00817812" w:rsidRDefault="00817812">
      <w:pPr>
        <w:spacing w:line="360" w:lineRule="auto"/>
        <w:jc w:val="both"/>
        <w:rPr>
          <w:rFonts w:ascii="Times New Roman" w:hAnsi="Times New Roman"/>
          <w:sz w:val="28"/>
          <w:szCs w:val="28"/>
        </w:rPr>
      </w:pPr>
    </w:p>
    <w:p w14:paraId="78B8A1EB"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4" behindDoc="0" locked="0" layoutInCell="0" allowOverlap="1" wp14:anchorId="43FBA1F3" wp14:editId="2780C936">
            <wp:simplePos x="0" y="0"/>
            <wp:positionH relativeFrom="column">
              <wp:align>center</wp:align>
            </wp:positionH>
            <wp:positionV relativeFrom="paragraph">
              <wp:posOffset>635</wp:posOffset>
            </wp:positionV>
            <wp:extent cx="4248785" cy="3991610"/>
            <wp:effectExtent l="0" t="0" r="0" b="0"/>
            <wp:wrapTopAndBottom/>
            <wp:docPr id="43" name="Зображення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Зображення43"/>
                    <pic:cNvPicPr>
                      <a:picLocks noChangeAspect="1" noChangeArrowheads="1"/>
                    </pic:cNvPicPr>
                  </pic:nvPicPr>
                  <pic:blipFill>
                    <a:blip r:embed="rId75"/>
                    <a:stretch>
                      <a:fillRect/>
                    </a:stretch>
                  </pic:blipFill>
                  <pic:spPr bwMode="auto">
                    <a:xfrm>
                      <a:off x="0" y="0"/>
                      <a:ext cx="4248785" cy="399161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корпусу додаткового датчика (Вид збоку)</w:t>
      </w:r>
    </w:p>
    <w:p w14:paraId="5E28A5D0" w14:textId="77777777" w:rsidR="00817812" w:rsidRDefault="00817812">
      <w:pPr>
        <w:spacing w:line="360" w:lineRule="auto"/>
        <w:jc w:val="both"/>
        <w:rPr>
          <w:rFonts w:ascii="Times New Roman" w:hAnsi="Times New Roman"/>
          <w:sz w:val="28"/>
          <w:szCs w:val="28"/>
        </w:rPr>
      </w:pPr>
    </w:p>
    <w:p w14:paraId="586DF6B3"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45" behindDoc="0" locked="0" layoutInCell="0" allowOverlap="1" wp14:anchorId="12B3DF9B" wp14:editId="1995FF9F">
            <wp:simplePos x="0" y="0"/>
            <wp:positionH relativeFrom="column">
              <wp:align>center</wp:align>
            </wp:positionH>
            <wp:positionV relativeFrom="paragraph">
              <wp:posOffset>635</wp:posOffset>
            </wp:positionV>
            <wp:extent cx="3181985" cy="3314700"/>
            <wp:effectExtent l="0" t="0" r="0" b="0"/>
            <wp:wrapTopAndBottom/>
            <wp:docPr id="44" name="Зображення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Зображення44"/>
                    <pic:cNvPicPr>
                      <a:picLocks noChangeAspect="1" noChangeArrowheads="1"/>
                    </pic:cNvPicPr>
                  </pic:nvPicPr>
                  <pic:blipFill>
                    <a:blip r:embed="rId76"/>
                    <a:stretch>
                      <a:fillRect/>
                    </a:stretch>
                  </pic:blipFill>
                  <pic:spPr bwMode="auto">
                    <a:xfrm>
                      <a:off x="0" y="0"/>
                      <a:ext cx="3181985" cy="331470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корпусу додаткового датчика (Вид ззаду)</w:t>
      </w:r>
    </w:p>
    <w:p w14:paraId="0D9E1E93" w14:textId="77777777" w:rsidR="00817812" w:rsidRDefault="00817812">
      <w:pPr>
        <w:spacing w:line="360" w:lineRule="auto"/>
        <w:jc w:val="both"/>
        <w:rPr>
          <w:rFonts w:ascii="Times New Roman" w:hAnsi="Times New Roman"/>
          <w:sz w:val="28"/>
          <w:szCs w:val="28"/>
        </w:rPr>
      </w:pPr>
    </w:p>
    <w:p w14:paraId="0607B650"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6" behindDoc="0" locked="0" layoutInCell="0" allowOverlap="1" wp14:anchorId="2A7C4716" wp14:editId="7CBFE60A">
            <wp:simplePos x="0" y="0"/>
            <wp:positionH relativeFrom="column">
              <wp:align>center</wp:align>
            </wp:positionH>
            <wp:positionV relativeFrom="paragraph">
              <wp:posOffset>635</wp:posOffset>
            </wp:positionV>
            <wp:extent cx="6120130" cy="3601720"/>
            <wp:effectExtent l="0" t="0" r="0" b="0"/>
            <wp:wrapSquare wrapText="largest"/>
            <wp:docPr id="45" name="Зображення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Зображення45"/>
                    <pic:cNvPicPr>
                      <a:picLocks noChangeAspect="1" noChangeArrowheads="1"/>
                    </pic:cNvPicPr>
                  </pic:nvPicPr>
                  <pic:blipFill>
                    <a:blip r:embed="rId77"/>
                    <a:stretch>
                      <a:fillRect/>
                    </a:stretch>
                  </pic:blipFill>
                  <pic:spPr bwMode="auto">
                    <a:xfrm>
                      <a:off x="0" y="0"/>
                      <a:ext cx="6120130" cy="3601720"/>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кріплення додаткового датчика (Вид ззаду)</w:t>
      </w:r>
    </w:p>
    <w:p w14:paraId="70E9C46C" w14:textId="77777777" w:rsidR="00817812" w:rsidRDefault="00817812">
      <w:pPr>
        <w:spacing w:line="360" w:lineRule="auto"/>
        <w:jc w:val="both"/>
        <w:rPr>
          <w:rFonts w:ascii="Times New Roman" w:hAnsi="Times New Roman"/>
          <w:sz w:val="28"/>
          <w:szCs w:val="28"/>
        </w:rPr>
      </w:pPr>
    </w:p>
    <w:p w14:paraId="53214743"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47" behindDoc="0" locked="0" layoutInCell="0" allowOverlap="1" wp14:anchorId="68E8FFAC" wp14:editId="4DA55502">
            <wp:simplePos x="0" y="0"/>
            <wp:positionH relativeFrom="column">
              <wp:align>center</wp:align>
            </wp:positionH>
            <wp:positionV relativeFrom="paragraph">
              <wp:posOffset>635</wp:posOffset>
            </wp:positionV>
            <wp:extent cx="4315460" cy="3924935"/>
            <wp:effectExtent l="0" t="0" r="0" b="0"/>
            <wp:wrapTopAndBottom/>
            <wp:docPr id="46" name="Зображення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Зображення46"/>
                    <pic:cNvPicPr>
                      <a:picLocks noChangeAspect="1" noChangeArrowheads="1"/>
                    </pic:cNvPicPr>
                  </pic:nvPicPr>
                  <pic:blipFill>
                    <a:blip r:embed="rId78"/>
                    <a:stretch>
                      <a:fillRect/>
                    </a:stretch>
                  </pic:blipFill>
                  <pic:spPr bwMode="auto">
                    <a:xfrm>
                      <a:off x="0" y="0"/>
                      <a:ext cx="4315460" cy="3924935"/>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кріплення додаткового датчика (Вид збоку)</w:t>
      </w:r>
    </w:p>
    <w:p w14:paraId="3EB7C210" w14:textId="77777777" w:rsidR="00817812" w:rsidRDefault="00817812">
      <w:pPr>
        <w:spacing w:line="360" w:lineRule="auto"/>
        <w:jc w:val="both"/>
        <w:rPr>
          <w:rFonts w:ascii="Times New Roman" w:hAnsi="Times New Roman"/>
          <w:sz w:val="28"/>
          <w:szCs w:val="28"/>
        </w:rPr>
      </w:pPr>
    </w:p>
    <w:p w14:paraId="2A9CA8CB" w14:textId="77777777" w:rsidR="00817812" w:rsidRDefault="001B773D">
      <w:pPr>
        <w:spacing w:line="360" w:lineRule="auto"/>
        <w:jc w:val="center"/>
        <w:rPr>
          <w:rFonts w:ascii="Times New Roman" w:hAnsi="Times New Roman"/>
          <w:sz w:val="28"/>
          <w:szCs w:val="28"/>
        </w:rPr>
      </w:pPr>
      <w:r>
        <w:rPr>
          <w:noProof/>
        </w:rPr>
        <w:drawing>
          <wp:anchor distT="0" distB="0" distL="0" distR="0" simplePos="0" relativeHeight="48" behindDoc="0" locked="0" layoutInCell="0" allowOverlap="1" wp14:anchorId="5ABAFA4D" wp14:editId="52214E3D">
            <wp:simplePos x="0" y="0"/>
            <wp:positionH relativeFrom="column">
              <wp:align>center</wp:align>
            </wp:positionH>
            <wp:positionV relativeFrom="paragraph">
              <wp:posOffset>635</wp:posOffset>
            </wp:positionV>
            <wp:extent cx="4699000" cy="3721735"/>
            <wp:effectExtent l="0" t="0" r="0" b="0"/>
            <wp:wrapTopAndBottom/>
            <wp:docPr id="47" name="Зображення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Зображення47"/>
                    <pic:cNvPicPr>
                      <a:picLocks noChangeAspect="1" noChangeArrowheads="1"/>
                    </pic:cNvPicPr>
                  </pic:nvPicPr>
                  <pic:blipFill>
                    <a:blip r:embed="rId79"/>
                    <a:stretch>
                      <a:fillRect/>
                    </a:stretch>
                  </pic:blipFill>
                  <pic:spPr bwMode="auto">
                    <a:xfrm>
                      <a:off x="0" y="0"/>
                      <a:ext cx="4699000" cy="3721735"/>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збірки (Вид збоку)</w:t>
      </w:r>
    </w:p>
    <w:p w14:paraId="57044A70" w14:textId="77777777" w:rsidR="00817812" w:rsidRDefault="00817812">
      <w:pPr>
        <w:spacing w:line="360" w:lineRule="auto"/>
        <w:jc w:val="both"/>
        <w:rPr>
          <w:rFonts w:ascii="Times New Roman" w:hAnsi="Times New Roman"/>
          <w:sz w:val="28"/>
          <w:szCs w:val="28"/>
        </w:rPr>
      </w:pPr>
    </w:p>
    <w:p w14:paraId="5AA88A98" w14:textId="77777777" w:rsidR="00817812" w:rsidRDefault="001B773D">
      <w:pPr>
        <w:spacing w:line="360" w:lineRule="auto"/>
        <w:jc w:val="center"/>
        <w:rPr>
          <w:rFonts w:ascii="Times New Roman" w:hAnsi="Times New Roman"/>
          <w:sz w:val="28"/>
          <w:szCs w:val="28"/>
        </w:rPr>
      </w:pPr>
      <w:r>
        <w:rPr>
          <w:noProof/>
        </w:rPr>
        <w:lastRenderedPageBreak/>
        <w:drawing>
          <wp:anchor distT="0" distB="0" distL="0" distR="0" simplePos="0" relativeHeight="49" behindDoc="0" locked="0" layoutInCell="0" allowOverlap="1" wp14:anchorId="62C35413" wp14:editId="7A7D358A">
            <wp:simplePos x="0" y="0"/>
            <wp:positionH relativeFrom="column">
              <wp:align>center</wp:align>
            </wp:positionH>
            <wp:positionV relativeFrom="paragraph">
              <wp:posOffset>635</wp:posOffset>
            </wp:positionV>
            <wp:extent cx="3801110" cy="3905885"/>
            <wp:effectExtent l="0" t="0" r="0" b="0"/>
            <wp:wrapTopAndBottom/>
            <wp:docPr id="48" name="Зображення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Зображення48"/>
                    <pic:cNvPicPr>
                      <a:picLocks noChangeAspect="1" noChangeArrowheads="1"/>
                    </pic:cNvPicPr>
                  </pic:nvPicPr>
                  <pic:blipFill>
                    <a:blip r:embed="rId80"/>
                    <a:stretch>
                      <a:fillRect/>
                    </a:stretch>
                  </pic:blipFill>
                  <pic:spPr bwMode="auto">
                    <a:xfrm>
                      <a:off x="0" y="0"/>
                      <a:ext cx="3801110" cy="3905885"/>
                    </a:xfrm>
                    <a:prstGeom prst="rect">
                      <a:avLst/>
                    </a:prstGeom>
                    <a:noFill/>
                  </pic:spPr>
                </pic:pic>
              </a:graphicData>
            </a:graphic>
          </wp:anchor>
        </w:drawing>
      </w:r>
      <w:r>
        <w:rPr>
          <w:rFonts w:ascii="Times New Roman" w:hAnsi="Times New Roman"/>
          <w:b/>
          <w:bCs/>
          <w:sz w:val="28"/>
          <w:szCs w:val="28"/>
        </w:rPr>
        <w:t>Зображення</w:t>
      </w:r>
      <w:r>
        <w:rPr>
          <w:rFonts w:ascii="Times New Roman" w:hAnsi="Times New Roman"/>
          <w:sz w:val="28"/>
          <w:szCs w:val="28"/>
        </w:rPr>
        <w:t xml:space="preserve"> збірки </w:t>
      </w:r>
      <w:r>
        <w:rPr>
          <w:rFonts w:ascii="Times New Roman" w:hAnsi="Times New Roman"/>
          <w:sz w:val="28"/>
          <w:szCs w:val="28"/>
        </w:rPr>
        <w:t>(Вид діагонально)</w:t>
      </w:r>
    </w:p>
    <w:sectPr w:rsidR="00817812">
      <w:headerReference w:type="default" r:id="rId81"/>
      <w:pgSz w:w="11906" w:h="16838"/>
      <w:pgMar w:top="1739" w:right="567" w:bottom="1134" w:left="1701" w:header="1134" w:footer="0" w:gutter="0"/>
      <w:pgNumType w:start="2"/>
      <w:cols w:space="720"/>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455619" w14:textId="77777777" w:rsidR="001B773D" w:rsidRDefault="001B773D">
      <w:r>
        <w:separator/>
      </w:r>
    </w:p>
  </w:endnote>
  <w:endnote w:type="continuationSeparator" w:id="0">
    <w:p w14:paraId="10315C57" w14:textId="77777777" w:rsidR="001B773D" w:rsidRDefault="001B77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1"/>
    <w:family w:val="auto"/>
    <w:pitch w:val="default"/>
  </w:font>
  <w:font w:name="Liberation Serif">
    <w:altName w:val="Times New Roman"/>
    <w:charset w:val="CC"/>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iberation Mono">
    <w:altName w:val="Courier New"/>
    <w:charset w:val="CC"/>
    <w:family w:val="modern"/>
    <w:pitch w:val="fixed"/>
  </w:font>
  <w:font w:name="Liberation Sans">
    <w:altName w:val="Arial"/>
    <w:charset w:val="CC"/>
    <w:family w:val="swiss"/>
    <w:pitch w:val="variable"/>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C3E4B" w14:textId="77777777" w:rsidR="001B773D" w:rsidRDefault="001B773D">
      <w:r>
        <w:separator/>
      </w:r>
    </w:p>
  </w:footnote>
  <w:footnote w:type="continuationSeparator" w:id="0">
    <w:p w14:paraId="06353F80" w14:textId="77777777" w:rsidR="001B773D" w:rsidRDefault="001B77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9" w:name="PageNumWizard_HEADER_Типовий_стиль_сторі"/>
  <w:p w14:paraId="64CF71B0" w14:textId="77777777" w:rsidR="00817812" w:rsidRDefault="001B773D">
    <w:pPr>
      <w:pStyle w:val="af0"/>
      <w:jc w:val="right"/>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w:instrText>
    </w:r>
    <w:r>
      <w:rPr>
        <w:rFonts w:ascii="Times New Roman" w:hAnsi="Times New Roman"/>
        <w:sz w:val="28"/>
        <w:szCs w:val="28"/>
      </w:rPr>
      <w:fldChar w:fldCharType="separate"/>
    </w:r>
    <w:r>
      <w:rPr>
        <w:rFonts w:ascii="Times New Roman" w:hAnsi="Times New Roman"/>
        <w:sz w:val="28"/>
        <w:szCs w:val="28"/>
      </w:rPr>
      <w:t>74</w:t>
    </w:r>
    <w:r>
      <w:rPr>
        <w:rFonts w:ascii="Times New Roman" w:hAnsi="Times New Roman"/>
        <w:sz w:val="28"/>
        <w:szCs w:val="28"/>
      </w:rPr>
      <w:fldChar w:fldCharType="end"/>
    </w:r>
    <w:bookmarkEnd w:id="39"/>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3A5500"/>
    <w:multiLevelType w:val="multilevel"/>
    <w:tmpl w:val="4AE83A9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218810EC"/>
    <w:multiLevelType w:val="multilevel"/>
    <w:tmpl w:val="9BEC3EF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2E954761"/>
    <w:multiLevelType w:val="multilevel"/>
    <w:tmpl w:val="4E22C25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30556762"/>
    <w:multiLevelType w:val="multilevel"/>
    <w:tmpl w:val="CAD266A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15:restartNumberingAfterBreak="0">
    <w:nsid w:val="49214C0A"/>
    <w:multiLevelType w:val="multilevel"/>
    <w:tmpl w:val="C11E20AA"/>
    <w:lvl w:ilvl="0">
      <w:start w:val="1"/>
      <w:numFmt w:val="none"/>
      <w:pStyle w:val="1"/>
      <w:suff w:val="nothing"/>
      <w:lvlText w:val="%1"/>
      <w:lvlJc w:val="left"/>
      <w:pPr>
        <w:tabs>
          <w:tab w:val="num" w:pos="0"/>
        </w:tabs>
        <w:ind w:left="0" w:firstLine="0"/>
      </w:pPr>
    </w:lvl>
    <w:lvl w:ilvl="1">
      <w:start w:val="1"/>
      <w:numFmt w:val="none"/>
      <w:pStyle w:val="2"/>
      <w:suff w:val="nothing"/>
      <w:lvlText w:val="%2"/>
      <w:lvlJc w:val="left"/>
      <w:pPr>
        <w:tabs>
          <w:tab w:val="num" w:pos="0"/>
        </w:tabs>
        <w:ind w:left="0" w:firstLine="0"/>
      </w:pPr>
    </w:lvl>
    <w:lvl w:ilvl="2">
      <w:start w:val="1"/>
      <w:numFmt w:val="none"/>
      <w:pStyle w:val="3"/>
      <w:suff w:val="nothing"/>
      <w:lvlText w:val="%3"/>
      <w:lvlJc w:val="left"/>
      <w:pPr>
        <w:tabs>
          <w:tab w:val="num" w:pos="0"/>
        </w:tabs>
        <w:ind w:left="0" w:firstLine="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5" w15:restartNumberingAfterBreak="0">
    <w:nsid w:val="57E11921"/>
    <w:multiLevelType w:val="multilevel"/>
    <w:tmpl w:val="8AA683C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4"/>
  </w:num>
  <w:num w:numId="2">
    <w:abstractNumId w:val="2"/>
  </w:num>
  <w:num w:numId="3">
    <w:abstractNumId w:val="1"/>
  </w:num>
  <w:num w:numId="4">
    <w:abstractNumId w:val="3"/>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9"/>
  <w:autoHyphenation/>
  <w:hyphenationZone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allowHyphenationAtTrackBottom" w:uri="http://schemas.microsoft.com/office/word" w:val="1"/>
    <w:compatSetting w:name="useWord2013TrackBottomHyphenation" w:uri="http://schemas.microsoft.com/office/word" w:val="1"/>
  </w:compat>
  <w:rsids>
    <w:rsidRoot w:val="00817812"/>
    <w:rsid w:val="001B773D"/>
    <w:rsid w:val="00817812"/>
    <w:rsid w:val="008D19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479FD"/>
  <w15:docId w15:val="{F6D3F508-3B6D-44B2-B03F-228E7E83B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Arial"/>
        <w:kern w:val="2"/>
        <w:sz w:val="24"/>
        <w:szCs w:val="24"/>
        <w:lang w:val="uk-UA"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0"/>
    <w:next w:val="a1"/>
    <w:uiPriority w:val="9"/>
    <w:qFormat/>
    <w:pPr>
      <w:numPr>
        <w:numId w:val="1"/>
      </w:numPr>
      <w:spacing w:before="0" w:after="0" w:line="360" w:lineRule="auto"/>
      <w:jc w:val="center"/>
      <w:outlineLvl w:val="0"/>
    </w:pPr>
    <w:rPr>
      <w:rFonts w:ascii="Times New Roman" w:hAnsi="Times New Roman"/>
      <w:b/>
      <w:bCs/>
      <w:caps/>
      <w:szCs w:val="36"/>
    </w:rPr>
  </w:style>
  <w:style w:type="paragraph" w:styleId="2">
    <w:name w:val="heading 2"/>
    <w:basedOn w:val="a0"/>
    <w:next w:val="a1"/>
    <w:uiPriority w:val="9"/>
    <w:unhideWhenUsed/>
    <w:qFormat/>
    <w:pPr>
      <w:numPr>
        <w:ilvl w:val="1"/>
        <w:numId w:val="1"/>
      </w:numPr>
      <w:spacing w:before="0" w:after="0" w:line="360" w:lineRule="auto"/>
      <w:jc w:val="center"/>
      <w:outlineLvl w:val="1"/>
    </w:pPr>
    <w:rPr>
      <w:rFonts w:ascii="Times New Roman" w:hAnsi="Times New Roman"/>
      <w:b/>
      <w:bCs/>
      <w:szCs w:val="32"/>
    </w:rPr>
  </w:style>
  <w:style w:type="paragraph" w:styleId="3">
    <w:name w:val="heading 3"/>
    <w:basedOn w:val="a0"/>
    <w:next w:val="a1"/>
    <w:uiPriority w:val="9"/>
    <w:semiHidden/>
    <w:unhideWhenUsed/>
    <w:qFormat/>
    <w:pPr>
      <w:numPr>
        <w:ilvl w:val="2"/>
        <w:numId w:val="1"/>
      </w:numPr>
      <w:spacing w:before="0" w:after="0" w:line="360" w:lineRule="auto"/>
      <w:ind w:firstLine="709"/>
      <w:outlineLvl w:val="2"/>
    </w:pPr>
    <w:rPr>
      <w:rFonts w:ascii="Times New Roman" w:hAnsi="Times New Roman"/>
      <w:b/>
      <w:b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Символ нумерації"/>
    <w:qFormat/>
  </w:style>
  <w:style w:type="character" w:styleId="a6">
    <w:name w:val="Hyperlink"/>
    <w:rPr>
      <w:color w:val="000080"/>
      <w:u w:val="single"/>
    </w:rPr>
  </w:style>
  <w:style w:type="character" w:customStyle="1" w:styleId="a7">
    <w:name w:val="Посилання покажчика"/>
    <w:qFormat/>
  </w:style>
  <w:style w:type="character" w:customStyle="1" w:styleId="a8">
    <w:name w:val="Маркери"/>
    <w:qFormat/>
    <w:rPr>
      <w:rFonts w:ascii="OpenSymbol" w:eastAsia="OpenSymbol" w:hAnsi="OpenSymbol" w:cs="OpenSymbol"/>
    </w:rPr>
  </w:style>
  <w:style w:type="character" w:customStyle="1" w:styleId="a9">
    <w:name w:val="Первинний текст"/>
    <w:qFormat/>
    <w:rPr>
      <w:rFonts w:ascii="Liberation Mono" w:eastAsia="NSimSun" w:hAnsi="Liberation Mono" w:cs="Liberation Mono"/>
    </w:rPr>
  </w:style>
  <w:style w:type="character" w:styleId="aa">
    <w:name w:val="FollowedHyperlink"/>
    <w:rPr>
      <w:color w:val="800000"/>
      <w:u w:val="single"/>
    </w:rPr>
  </w:style>
  <w:style w:type="paragraph" w:styleId="a0">
    <w:name w:val="Title"/>
    <w:basedOn w:val="a"/>
    <w:next w:val="a1"/>
    <w:uiPriority w:val="10"/>
    <w:qFormat/>
    <w:pPr>
      <w:keepNext/>
      <w:spacing w:before="240" w:after="120"/>
    </w:pPr>
    <w:rPr>
      <w:rFonts w:ascii="Liberation Sans" w:eastAsia="Microsoft YaHei" w:hAnsi="Liberation Sans"/>
      <w:sz w:val="28"/>
      <w:szCs w:val="28"/>
    </w:rPr>
  </w:style>
  <w:style w:type="paragraph" w:styleId="a1">
    <w:name w:val="Body Text"/>
    <w:basedOn w:val="a"/>
    <w:pPr>
      <w:spacing w:line="360" w:lineRule="auto"/>
      <w:ind w:firstLine="709"/>
      <w:jc w:val="both"/>
    </w:pPr>
    <w:rPr>
      <w:rFonts w:ascii="Times New Roman" w:hAnsi="Times New Roman"/>
      <w:sz w:val="28"/>
    </w:rPr>
  </w:style>
  <w:style w:type="paragraph" w:styleId="ab">
    <w:name w:val="List"/>
    <w:basedOn w:val="a1"/>
  </w:style>
  <w:style w:type="paragraph" w:styleId="ac">
    <w:name w:val="caption"/>
    <w:basedOn w:val="a"/>
    <w:qFormat/>
    <w:pPr>
      <w:suppressLineNumbers/>
      <w:spacing w:before="120" w:after="120"/>
    </w:pPr>
    <w:rPr>
      <w:i/>
      <w:iCs/>
    </w:rPr>
  </w:style>
  <w:style w:type="paragraph" w:customStyle="1" w:styleId="ad">
    <w:name w:val="Покажчик"/>
    <w:basedOn w:val="a"/>
    <w:qFormat/>
    <w:pPr>
      <w:suppressLineNumbers/>
    </w:pPr>
  </w:style>
  <w:style w:type="paragraph" w:customStyle="1" w:styleId="ae">
    <w:name w:val="Вміст таблиці"/>
    <w:basedOn w:val="a"/>
    <w:qFormat/>
    <w:pPr>
      <w:widowControl w:val="0"/>
      <w:suppressLineNumbers/>
    </w:pPr>
  </w:style>
  <w:style w:type="paragraph" w:customStyle="1" w:styleId="af">
    <w:name w:val="Верхній і нижній колонтитули"/>
    <w:basedOn w:val="a"/>
    <w:qFormat/>
    <w:pPr>
      <w:suppressLineNumbers/>
      <w:tabs>
        <w:tab w:val="center" w:pos="4819"/>
        <w:tab w:val="right" w:pos="9638"/>
      </w:tabs>
    </w:pPr>
  </w:style>
  <w:style w:type="paragraph" w:styleId="af0">
    <w:name w:val="header"/>
    <w:basedOn w:val="af"/>
  </w:style>
  <w:style w:type="paragraph" w:styleId="af1">
    <w:name w:val="index heading"/>
    <w:basedOn w:val="a0"/>
    <w:pPr>
      <w:suppressLineNumbers/>
    </w:pPr>
    <w:rPr>
      <w:b/>
      <w:bCs/>
      <w:sz w:val="32"/>
      <w:szCs w:val="32"/>
    </w:rPr>
  </w:style>
  <w:style w:type="paragraph" w:styleId="af2">
    <w:name w:val="TOC Heading"/>
    <w:basedOn w:val="af1"/>
    <w:qFormat/>
    <w:pPr>
      <w:spacing w:before="0" w:after="0" w:line="360" w:lineRule="auto"/>
      <w:jc w:val="center"/>
    </w:pPr>
    <w:rPr>
      <w:rFonts w:ascii="Times New Roman" w:hAnsi="Times New Roman"/>
      <w:sz w:val="28"/>
    </w:rPr>
  </w:style>
  <w:style w:type="paragraph" w:styleId="10">
    <w:name w:val="toc 1"/>
    <w:basedOn w:val="ad"/>
    <w:pPr>
      <w:tabs>
        <w:tab w:val="right" w:leader="dot" w:pos="9638"/>
      </w:tabs>
      <w:spacing w:line="360" w:lineRule="auto"/>
    </w:pPr>
    <w:rPr>
      <w:rFonts w:ascii="Times New Roman" w:hAnsi="Times New Roman"/>
      <w:caps/>
      <w:sz w:val="28"/>
    </w:rPr>
  </w:style>
  <w:style w:type="paragraph" w:styleId="20">
    <w:name w:val="toc 2"/>
    <w:basedOn w:val="ad"/>
    <w:pPr>
      <w:tabs>
        <w:tab w:val="right" w:leader="dot" w:pos="9922"/>
      </w:tabs>
      <w:spacing w:line="360" w:lineRule="auto"/>
      <w:ind w:left="567"/>
    </w:pPr>
    <w:rPr>
      <w:rFonts w:ascii="Times New Roman" w:hAnsi="Times New Roman"/>
      <w:sz w:val="28"/>
    </w:rPr>
  </w:style>
  <w:style w:type="paragraph" w:styleId="30">
    <w:name w:val="toc 3"/>
    <w:basedOn w:val="ad"/>
    <w:pPr>
      <w:tabs>
        <w:tab w:val="right" w:leader="dot" w:pos="10205"/>
      </w:tabs>
      <w:spacing w:line="360" w:lineRule="auto"/>
      <w:ind w:left="1134"/>
    </w:pPr>
    <w:rPr>
      <w:rFonts w:ascii="Times New Roman" w:hAnsi="Times New Roman"/>
      <w:sz w:val="28"/>
    </w:rPr>
  </w:style>
  <w:style w:type="paragraph" w:customStyle="1" w:styleId="af3">
    <w:name w:val="Заголовок таблиці"/>
    <w:basedOn w:val="ae"/>
    <w:qFormat/>
    <w:pPr>
      <w:jc w:val="center"/>
    </w:pPr>
    <w:rPr>
      <w:b/>
      <w:bCs/>
    </w:rPr>
  </w:style>
  <w:style w:type="paragraph" w:customStyle="1" w:styleId="af4">
    <w:name w:val="Вміст рамки"/>
    <w:basedOn w:val="a"/>
    <w:qFormat/>
  </w:style>
  <w:style w:type="paragraph" w:customStyle="1" w:styleId="af5">
    <w:name w:val="Цитата у блоці"/>
    <w:basedOn w:val="a"/>
    <w:qFormat/>
    <w:pPr>
      <w:spacing w:after="283"/>
      <w:ind w:left="567" w:righ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hyperlink" Target="https://static.garmin.com/pumac/LIDAR_Lite_v3_Operation_Manual_and_Technical_Specifications.pdf" TargetMode="External"/><Relationship Id="rId63" Type="http://schemas.openxmlformats.org/officeDocument/2006/relationships/hyperlink" Target="https://easyeda.com/" TargetMode="External"/><Relationship Id="rId68" Type="http://schemas.openxmlformats.org/officeDocument/2006/relationships/hyperlink" Target="https://ndft.com.ua/uk/module-dc-dc-step-up-ckcs-bs01/"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hyperlink" Target="https://www.alldatasheet.com/datasheet-pdf/view/68872/IRF/IRLZ44N.html" TargetMode="External"/><Relationship Id="rId58" Type="http://schemas.openxmlformats.org/officeDocument/2006/relationships/hyperlink" Target="https://www.tinkercad.com/circuits" TargetMode="External"/><Relationship Id="rId74" Type="http://schemas.openxmlformats.org/officeDocument/2006/relationships/image" Target="media/image42.png"/><Relationship Id="rId79" Type="http://schemas.openxmlformats.org/officeDocument/2006/relationships/image" Target="media/image47.png"/><Relationship Id="rId5" Type="http://schemas.openxmlformats.org/officeDocument/2006/relationships/footnotes" Target="footnotes.xml"/><Relationship Id="rId61" Type="http://schemas.openxmlformats.org/officeDocument/2006/relationships/hyperlink" Target="https://platformio.org/" TargetMode="External"/><Relationship Id="rId82"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s://docs.arduino.cc/hardware/nano/" TargetMode="External"/><Relationship Id="rId48" Type="http://schemas.openxmlformats.org/officeDocument/2006/relationships/hyperlink" Target="https://static.generation-robots.com/media/slamtec_mapper_datasheet_M2M2.pdf" TargetMode="External"/><Relationship Id="rId56" Type="http://schemas.openxmlformats.org/officeDocument/2006/relationships/hyperlink" Target="https://www.graylineinc.com/guides/choosing-the-right-heat-shrink-guide" TargetMode="External"/><Relationship Id="rId64" Type="http://schemas.openxmlformats.org/officeDocument/2006/relationships/hyperlink" Target="https://www.freecad.org/" TargetMode="External"/><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image" Target="media/image2.png"/><Relationship Id="rId51" Type="http://schemas.openxmlformats.org/officeDocument/2006/relationships/hyperlink" Target="https://batteriesandbutter.com/pages/standard-battery-chart" TargetMode="External"/><Relationship Id="rId72" Type="http://schemas.openxmlformats.org/officeDocument/2006/relationships/image" Target="media/image40.png"/><Relationship Id="rId80"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s://www.alldatasheet.com/datasheet-pdf/view/1222803/ETC1/D203S.html" TargetMode="External"/><Relationship Id="rId59" Type="http://schemas.openxmlformats.org/officeDocument/2006/relationships/hyperlink" Target="https://docs.wokwi.com/" TargetMode="External"/><Relationship Id="rId67" Type="http://schemas.openxmlformats.org/officeDocument/2006/relationships/hyperlink" Target="https://iceb.org/ueb-html/" TargetMode="Externa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hyperlink" Target="https://www.alldatasheet.com/datasheet-pdf/view/1283701/MICROCHIP/2N7000.html" TargetMode="External"/><Relationship Id="rId62" Type="http://schemas.openxmlformats.org/officeDocument/2006/relationships/hyperlink" Target="https://www.kicad.org/" TargetMode="External"/><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www.ti.com/lit/an/slaa907d/slaa907d.pdf" TargetMode="External"/><Relationship Id="rId57" Type="http://schemas.openxmlformats.org/officeDocument/2006/relationships/hyperlink" Target="https://www.microsoft.com/en-us/makecode"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hyperlink" Target="https://docs.arduino.cc/resources/pinouts/A000005-full-pinout.pdf" TargetMode="External"/><Relationship Id="rId52" Type="http://schemas.openxmlformats.org/officeDocument/2006/relationships/hyperlink" Target="https://www.batteryuniverse.com/help/battery-chemistries" TargetMode="External"/><Relationship Id="rId60" Type="http://schemas.openxmlformats.org/officeDocument/2006/relationships/hyperlink" Target="https://www.arduino.cc/en/software/" TargetMode="External"/><Relationship Id="rId65" Type="http://schemas.openxmlformats.org/officeDocument/2006/relationships/hyperlink" Target="https://openscad.org/" TargetMode="External"/><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png"/><Relationship Id="rId50" Type="http://schemas.openxmlformats.org/officeDocument/2006/relationships/hyperlink" Target="https://www.sciencedirect.com/science/article/abs/pii/S0003687016302460" TargetMode="External"/><Relationship Id="rId55" Type="http://schemas.openxmlformats.org/officeDocument/2006/relationships/hyperlink" Target="https://eepower.com/resistor-guide/resistor-applications/pull-up-resistor-pull-down-resistor/" TargetMode="External"/><Relationship Id="rId76" Type="http://schemas.openxmlformats.org/officeDocument/2006/relationships/image" Target="media/image44.png"/><Relationship Id="rId7" Type="http://schemas.openxmlformats.org/officeDocument/2006/relationships/image" Target="media/image1.png"/><Relationship Id="rId71" Type="http://schemas.openxmlformats.org/officeDocument/2006/relationships/image" Target="media/image39.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hyperlink" Target="https://www.alldatasheet.com/datasheet-pdf/view/1243003/ESPRESSIF/ESP32.html" TargetMode="External"/><Relationship Id="rId66" Type="http://schemas.openxmlformats.org/officeDocument/2006/relationships/hyperlink" Target="https://www.pharmabraille.com/pharmaceutical-braille/marburg-medium-font-standard/" TargetMode="External"/></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75</Pages>
  <Words>11587</Words>
  <Characters>66051</Characters>
  <Application>Microsoft Office Word</Application>
  <DocSecurity>0</DocSecurity>
  <Lines>550</Lines>
  <Paragraphs>154</Paragraphs>
  <ScaleCrop>false</ScaleCrop>
  <Company/>
  <LinksUpToDate>false</LinksUpToDate>
  <CharactersWithSpaces>77484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Демиденко Максим Ігорович</dc:creator>
  <dc:description/>
  <cp:lastModifiedBy>Демиденко Максим Ігорович</cp:lastModifiedBy>
  <cp:revision>2</cp:revision>
  <cp:lastPrinted>2026-01-13T13:44:00Z</cp:lastPrinted>
  <dcterms:created xsi:type="dcterms:W3CDTF">2026-01-14T03:10:00Z</dcterms:created>
  <dcterms:modified xsi:type="dcterms:W3CDTF">2026-01-14T03:10:00Z</dcterms:modified>
  <dc:language>uk-UA</dc:language>
</cp:coreProperties>
</file>