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2662C" w14:textId="77777777" w:rsidR="0072491E" w:rsidRPr="0072491E" w:rsidRDefault="0072491E" w:rsidP="0072491E">
      <w:pPr>
        <w:spacing w:after="0" w:line="360" w:lineRule="auto"/>
        <w:jc w:val="center"/>
        <w:rPr>
          <w:rFonts w:ascii="Times New Roman" w:hAnsi="Times New Roman" w:cs="Times New Roman"/>
          <w:sz w:val="28"/>
        </w:rPr>
      </w:pPr>
      <w:r w:rsidRPr="0072491E">
        <w:rPr>
          <w:rFonts w:ascii="Times New Roman" w:hAnsi="Times New Roman" w:cs="Times New Roman"/>
          <w:sz w:val="28"/>
        </w:rPr>
        <w:t>Міністерство освіти і науки України</w:t>
      </w:r>
    </w:p>
    <w:p w14:paraId="75367688" w14:textId="77777777" w:rsidR="0072491E" w:rsidRPr="0072491E" w:rsidRDefault="0072491E" w:rsidP="0072491E">
      <w:pPr>
        <w:spacing w:after="0" w:line="360" w:lineRule="auto"/>
        <w:jc w:val="center"/>
        <w:rPr>
          <w:rFonts w:ascii="Times New Roman" w:hAnsi="Times New Roman" w:cs="Times New Roman"/>
          <w:sz w:val="28"/>
        </w:rPr>
      </w:pPr>
      <w:r w:rsidRPr="0072491E">
        <w:rPr>
          <w:rFonts w:ascii="Times New Roman" w:hAnsi="Times New Roman" w:cs="Times New Roman"/>
          <w:sz w:val="28"/>
        </w:rPr>
        <w:t>Національний університет</w:t>
      </w:r>
    </w:p>
    <w:p w14:paraId="456E235C" w14:textId="77777777" w:rsidR="00FD6B52" w:rsidRDefault="0072491E" w:rsidP="0072491E">
      <w:pPr>
        <w:spacing w:after="0" w:line="360" w:lineRule="auto"/>
        <w:jc w:val="center"/>
        <w:rPr>
          <w:rFonts w:ascii="Times New Roman" w:hAnsi="Times New Roman" w:cs="Times New Roman"/>
          <w:sz w:val="28"/>
        </w:rPr>
      </w:pPr>
      <w:r w:rsidRPr="0072491E">
        <w:rPr>
          <w:rFonts w:ascii="Times New Roman" w:hAnsi="Times New Roman" w:cs="Times New Roman"/>
          <w:sz w:val="28"/>
        </w:rPr>
        <w:t>«Полтавська політехніка імені Юрія Кондратюка»</w:t>
      </w:r>
    </w:p>
    <w:p w14:paraId="2D4F6640" w14:textId="77777777" w:rsidR="0072491E" w:rsidRPr="0072491E" w:rsidRDefault="0072491E" w:rsidP="0072491E">
      <w:pPr>
        <w:spacing w:after="0" w:line="360" w:lineRule="auto"/>
        <w:jc w:val="center"/>
        <w:rPr>
          <w:rFonts w:ascii="Times New Roman" w:hAnsi="Times New Roman" w:cs="Times New Roman"/>
          <w:sz w:val="28"/>
        </w:rPr>
      </w:pPr>
    </w:p>
    <w:p w14:paraId="5A127951" w14:textId="77777777" w:rsidR="0072491E" w:rsidRPr="0072491E" w:rsidRDefault="0072491E" w:rsidP="0072491E">
      <w:pPr>
        <w:spacing w:after="0" w:line="360" w:lineRule="auto"/>
        <w:jc w:val="center"/>
        <w:rPr>
          <w:rFonts w:ascii="Times New Roman" w:hAnsi="Times New Roman" w:cs="Times New Roman"/>
          <w:sz w:val="28"/>
        </w:rPr>
      </w:pPr>
      <w:r w:rsidRPr="0072491E">
        <w:rPr>
          <w:rFonts w:ascii="Times New Roman" w:hAnsi="Times New Roman" w:cs="Times New Roman"/>
          <w:sz w:val="28"/>
        </w:rPr>
        <w:t>Навчально-науковий інститут фінансів, економіки, управління та права</w:t>
      </w:r>
    </w:p>
    <w:p w14:paraId="11C510FD" w14:textId="77777777" w:rsidR="00FD6B52" w:rsidRDefault="0072491E" w:rsidP="0072491E">
      <w:pPr>
        <w:spacing w:after="0" w:line="360" w:lineRule="auto"/>
        <w:jc w:val="center"/>
        <w:rPr>
          <w:rFonts w:ascii="Times New Roman" w:hAnsi="Times New Roman" w:cs="Times New Roman"/>
          <w:sz w:val="28"/>
        </w:rPr>
      </w:pPr>
      <w:r w:rsidRPr="0072491E">
        <w:rPr>
          <w:rFonts w:ascii="Times New Roman" w:hAnsi="Times New Roman" w:cs="Times New Roman"/>
          <w:sz w:val="28"/>
        </w:rPr>
        <w:t>Кафедра публічного управління, адміністрування та права</w:t>
      </w:r>
    </w:p>
    <w:p w14:paraId="5029775A" w14:textId="77777777" w:rsidR="00FD6B52" w:rsidRDefault="00FD6B52" w:rsidP="000766C3">
      <w:pPr>
        <w:spacing w:after="0" w:line="360" w:lineRule="auto"/>
        <w:jc w:val="center"/>
        <w:rPr>
          <w:rFonts w:ascii="Times New Roman" w:hAnsi="Times New Roman" w:cs="Times New Roman"/>
          <w:sz w:val="28"/>
        </w:rPr>
      </w:pPr>
    </w:p>
    <w:p w14:paraId="61D48F6F" w14:textId="77777777" w:rsidR="00FD6B52" w:rsidRDefault="00FD6B52" w:rsidP="000766C3">
      <w:pPr>
        <w:spacing w:after="0" w:line="360" w:lineRule="auto"/>
        <w:jc w:val="center"/>
        <w:rPr>
          <w:rFonts w:ascii="Times New Roman" w:hAnsi="Times New Roman" w:cs="Times New Roman"/>
          <w:sz w:val="28"/>
        </w:rPr>
      </w:pPr>
    </w:p>
    <w:p w14:paraId="328F8A10" w14:textId="77777777" w:rsidR="00FD6B52" w:rsidRPr="00FD6B52" w:rsidRDefault="00FD6B52" w:rsidP="000766C3">
      <w:pPr>
        <w:spacing w:after="0" w:line="360" w:lineRule="auto"/>
        <w:jc w:val="center"/>
        <w:rPr>
          <w:rFonts w:ascii="Times New Roman" w:hAnsi="Times New Roman" w:cs="Times New Roman"/>
          <w:sz w:val="28"/>
        </w:rPr>
      </w:pPr>
    </w:p>
    <w:p w14:paraId="47B06180" w14:textId="77777777" w:rsidR="00FD6B52" w:rsidRDefault="0091220A" w:rsidP="000766C3">
      <w:pPr>
        <w:spacing w:after="0" w:line="360" w:lineRule="auto"/>
        <w:jc w:val="center"/>
        <w:rPr>
          <w:rFonts w:ascii="Times New Roman" w:hAnsi="Times New Roman" w:cs="Times New Roman"/>
          <w:b/>
          <w:sz w:val="28"/>
        </w:rPr>
      </w:pPr>
      <w:r>
        <w:rPr>
          <w:rFonts w:ascii="Times New Roman" w:hAnsi="Times New Roman" w:cs="Times New Roman"/>
          <w:b/>
          <w:sz w:val="28"/>
        </w:rPr>
        <w:t>Кваліфікаційна робота</w:t>
      </w:r>
    </w:p>
    <w:p w14:paraId="54995599" w14:textId="77777777" w:rsidR="0091220A" w:rsidRPr="00FD6B52" w:rsidRDefault="0091220A" w:rsidP="000766C3">
      <w:pPr>
        <w:spacing w:after="0" w:line="360" w:lineRule="auto"/>
        <w:jc w:val="center"/>
        <w:rPr>
          <w:rFonts w:ascii="Times New Roman" w:hAnsi="Times New Roman" w:cs="Times New Roman"/>
          <w:b/>
          <w:sz w:val="28"/>
        </w:rPr>
      </w:pPr>
      <w:r>
        <w:rPr>
          <w:rFonts w:ascii="Times New Roman" w:hAnsi="Times New Roman" w:cs="Times New Roman"/>
          <w:b/>
          <w:sz w:val="28"/>
        </w:rPr>
        <w:t xml:space="preserve">на тему: </w:t>
      </w:r>
      <w:r w:rsidRPr="0091220A">
        <w:rPr>
          <w:rFonts w:ascii="Times New Roman" w:hAnsi="Times New Roman" w:cs="Times New Roman"/>
          <w:b/>
          <w:sz w:val="28"/>
        </w:rPr>
        <w:t>«</w:t>
      </w:r>
      <w:bookmarkStart w:id="0" w:name="_Hlk174804021"/>
      <w:r w:rsidRPr="0091220A">
        <w:rPr>
          <w:rFonts w:ascii="Times New Roman" w:hAnsi="Times New Roman" w:cs="Times New Roman"/>
          <w:b/>
          <w:sz w:val="28"/>
        </w:rPr>
        <w:t>НАЛАГОДЖЕННЯ ТА РОЗВИТОК МІЖНАРОДНИХ ВІДНОСИН ПОЛТАВСЬКОЇ МІСЬКОЇ ТЕРИТОРІАЛЬНОЇ ГРОМАДИ</w:t>
      </w:r>
      <w:r w:rsidR="000E1A51">
        <w:rPr>
          <w:rFonts w:ascii="Times New Roman" w:hAnsi="Times New Roman" w:cs="Times New Roman"/>
          <w:b/>
          <w:sz w:val="28"/>
        </w:rPr>
        <w:t xml:space="preserve"> З МІЖНАРОД</w:t>
      </w:r>
      <w:r>
        <w:rPr>
          <w:rFonts w:ascii="Times New Roman" w:hAnsi="Times New Roman" w:cs="Times New Roman"/>
          <w:b/>
          <w:sz w:val="28"/>
        </w:rPr>
        <w:t>НИМИ ОРГАНІЗАЦІЯМИ, МЕРЕЖАМИ, ПРЕДСТАВНИЦТВАМИ ТА МІСТАМИ КРАЇН СВІТУ</w:t>
      </w:r>
      <w:bookmarkEnd w:id="0"/>
      <w:r>
        <w:rPr>
          <w:rFonts w:ascii="Times New Roman" w:hAnsi="Times New Roman" w:cs="Times New Roman"/>
          <w:b/>
          <w:sz w:val="28"/>
        </w:rPr>
        <w:t>»</w:t>
      </w:r>
    </w:p>
    <w:p w14:paraId="1975B037" w14:textId="77777777" w:rsidR="00FD6B52" w:rsidRDefault="00FD6B52" w:rsidP="000766C3">
      <w:pPr>
        <w:spacing w:after="0" w:line="360" w:lineRule="auto"/>
        <w:jc w:val="both"/>
        <w:rPr>
          <w:rFonts w:ascii="Times New Roman" w:hAnsi="Times New Roman" w:cs="Times New Roman"/>
          <w:sz w:val="28"/>
        </w:rPr>
      </w:pPr>
    </w:p>
    <w:p w14:paraId="52F5FB75" w14:textId="77777777" w:rsidR="00FD6B52" w:rsidRDefault="00FD6B52" w:rsidP="000766C3">
      <w:pPr>
        <w:spacing w:after="0" w:line="360" w:lineRule="auto"/>
        <w:jc w:val="both"/>
        <w:rPr>
          <w:rFonts w:ascii="Times New Roman" w:hAnsi="Times New Roman" w:cs="Times New Roman"/>
          <w:sz w:val="28"/>
        </w:rPr>
      </w:pPr>
    </w:p>
    <w:p w14:paraId="41BC8A4D" w14:textId="77777777" w:rsidR="00FD6B52" w:rsidRDefault="00FD6B52" w:rsidP="000766C3">
      <w:pPr>
        <w:spacing w:after="0" w:line="360" w:lineRule="auto"/>
        <w:jc w:val="both"/>
        <w:rPr>
          <w:rFonts w:ascii="Times New Roman" w:hAnsi="Times New Roman" w:cs="Times New Roman"/>
          <w:sz w:val="28"/>
        </w:rPr>
      </w:pPr>
    </w:p>
    <w:p w14:paraId="79127ACB" w14:textId="77777777" w:rsidR="008E608B" w:rsidRDefault="008E608B" w:rsidP="000766C3">
      <w:pPr>
        <w:spacing w:after="0" w:line="360" w:lineRule="auto"/>
        <w:jc w:val="both"/>
        <w:rPr>
          <w:rFonts w:ascii="Times New Roman" w:hAnsi="Times New Roman" w:cs="Times New Roman"/>
          <w:sz w:val="28"/>
        </w:rPr>
      </w:pPr>
    </w:p>
    <w:p w14:paraId="54FDC13F" w14:textId="77777777" w:rsidR="0091220A" w:rsidRDefault="0091220A" w:rsidP="008E608B">
      <w:pPr>
        <w:pStyle w:val="Default"/>
        <w:ind w:left="4395"/>
        <w:rPr>
          <w:sz w:val="28"/>
          <w:szCs w:val="28"/>
        </w:rPr>
      </w:pPr>
      <w:r>
        <w:rPr>
          <w:b/>
          <w:bCs/>
          <w:sz w:val="28"/>
          <w:szCs w:val="28"/>
        </w:rPr>
        <w:t xml:space="preserve">Виконав: </w:t>
      </w:r>
    </w:p>
    <w:p w14:paraId="25EB5F56" w14:textId="77777777" w:rsidR="0091220A" w:rsidRDefault="0091220A" w:rsidP="008E608B">
      <w:pPr>
        <w:pStyle w:val="Default"/>
        <w:ind w:left="4395"/>
        <w:rPr>
          <w:sz w:val="28"/>
          <w:szCs w:val="28"/>
        </w:rPr>
      </w:pPr>
      <w:r>
        <w:rPr>
          <w:sz w:val="28"/>
          <w:szCs w:val="28"/>
        </w:rPr>
        <w:t xml:space="preserve">студент академічної групи </w:t>
      </w:r>
      <w:r w:rsidR="008E608B">
        <w:rPr>
          <w:sz w:val="28"/>
          <w:szCs w:val="28"/>
        </w:rPr>
        <w:t>601</w:t>
      </w:r>
      <w:r>
        <w:rPr>
          <w:sz w:val="28"/>
          <w:szCs w:val="28"/>
        </w:rPr>
        <w:t xml:space="preserve"> – </w:t>
      </w:r>
      <w:r w:rsidR="008E608B">
        <w:rPr>
          <w:sz w:val="28"/>
          <w:szCs w:val="28"/>
        </w:rPr>
        <w:t>ПУв</w:t>
      </w:r>
      <w:r>
        <w:rPr>
          <w:sz w:val="28"/>
          <w:szCs w:val="28"/>
        </w:rPr>
        <w:t xml:space="preserve"> </w:t>
      </w:r>
    </w:p>
    <w:p w14:paraId="51B52ABA" w14:textId="77777777" w:rsidR="0091220A" w:rsidRDefault="0091220A" w:rsidP="008E608B">
      <w:pPr>
        <w:pStyle w:val="Default"/>
        <w:ind w:left="4395"/>
        <w:rPr>
          <w:sz w:val="28"/>
          <w:szCs w:val="28"/>
        </w:rPr>
      </w:pPr>
      <w:r>
        <w:rPr>
          <w:sz w:val="28"/>
          <w:szCs w:val="28"/>
        </w:rPr>
        <w:t xml:space="preserve">освітньо-професійної програми </w:t>
      </w:r>
    </w:p>
    <w:p w14:paraId="2E34FC29" w14:textId="77777777" w:rsidR="0091220A" w:rsidRDefault="0091220A" w:rsidP="008E608B">
      <w:pPr>
        <w:pStyle w:val="Default"/>
        <w:ind w:left="4395"/>
        <w:rPr>
          <w:sz w:val="28"/>
          <w:szCs w:val="28"/>
        </w:rPr>
      </w:pPr>
      <w:r>
        <w:rPr>
          <w:sz w:val="28"/>
          <w:szCs w:val="28"/>
        </w:rPr>
        <w:t xml:space="preserve">«Публічне управління та адміністрування» </w:t>
      </w:r>
    </w:p>
    <w:p w14:paraId="41BA7B86" w14:textId="77777777" w:rsidR="0091220A" w:rsidRDefault="0091220A" w:rsidP="008E608B">
      <w:pPr>
        <w:pStyle w:val="Default"/>
        <w:ind w:left="4395"/>
        <w:rPr>
          <w:sz w:val="28"/>
          <w:szCs w:val="28"/>
        </w:rPr>
      </w:pPr>
      <w:r>
        <w:rPr>
          <w:sz w:val="28"/>
          <w:szCs w:val="28"/>
        </w:rPr>
        <w:t xml:space="preserve">другого (магістерського) рівня вищої освіти спеціальності 281 </w:t>
      </w:r>
    </w:p>
    <w:p w14:paraId="2A219A39" w14:textId="77777777" w:rsidR="0091220A" w:rsidRDefault="0091220A" w:rsidP="008E608B">
      <w:pPr>
        <w:pStyle w:val="Default"/>
        <w:ind w:left="4395"/>
        <w:rPr>
          <w:sz w:val="28"/>
          <w:szCs w:val="28"/>
        </w:rPr>
      </w:pPr>
      <w:r>
        <w:rPr>
          <w:sz w:val="28"/>
          <w:szCs w:val="28"/>
        </w:rPr>
        <w:t xml:space="preserve">«Публічне управління та адміністрування» </w:t>
      </w:r>
    </w:p>
    <w:p w14:paraId="66264EAD" w14:textId="77777777" w:rsidR="0091220A" w:rsidRDefault="0091220A" w:rsidP="008E608B">
      <w:pPr>
        <w:pStyle w:val="Default"/>
        <w:ind w:left="4395"/>
        <w:rPr>
          <w:sz w:val="28"/>
          <w:szCs w:val="28"/>
        </w:rPr>
      </w:pPr>
      <w:r>
        <w:rPr>
          <w:sz w:val="28"/>
          <w:szCs w:val="28"/>
        </w:rPr>
        <w:t xml:space="preserve">_______________ </w:t>
      </w:r>
      <w:r w:rsidR="008E608B">
        <w:rPr>
          <w:sz w:val="28"/>
          <w:szCs w:val="28"/>
        </w:rPr>
        <w:t>Р</w:t>
      </w:r>
      <w:r>
        <w:rPr>
          <w:sz w:val="28"/>
          <w:szCs w:val="28"/>
        </w:rPr>
        <w:t xml:space="preserve">. </w:t>
      </w:r>
      <w:r w:rsidR="008E608B">
        <w:rPr>
          <w:sz w:val="28"/>
          <w:szCs w:val="28"/>
        </w:rPr>
        <w:t>І</w:t>
      </w:r>
      <w:r>
        <w:rPr>
          <w:sz w:val="28"/>
          <w:szCs w:val="28"/>
        </w:rPr>
        <w:t xml:space="preserve">. </w:t>
      </w:r>
      <w:r w:rsidR="008E608B">
        <w:rPr>
          <w:sz w:val="28"/>
          <w:szCs w:val="28"/>
        </w:rPr>
        <w:t>Черкун</w:t>
      </w:r>
      <w:r>
        <w:rPr>
          <w:sz w:val="28"/>
          <w:szCs w:val="28"/>
        </w:rPr>
        <w:t xml:space="preserve"> </w:t>
      </w:r>
    </w:p>
    <w:p w14:paraId="66A5381C" w14:textId="77777777" w:rsidR="0091220A" w:rsidRDefault="0091220A" w:rsidP="008E608B">
      <w:pPr>
        <w:pStyle w:val="Default"/>
        <w:ind w:left="4395"/>
        <w:rPr>
          <w:sz w:val="28"/>
          <w:szCs w:val="28"/>
        </w:rPr>
      </w:pPr>
      <w:r>
        <w:rPr>
          <w:b/>
          <w:bCs/>
          <w:sz w:val="28"/>
          <w:szCs w:val="28"/>
        </w:rPr>
        <w:t xml:space="preserve">Науковий керівник: </w:t>
      </w:r>
    </w:p>
    <w:p w14:paraId="6B666E46" w14:textId="01D088E7" w:rsidR="0091220A" w:rsidRDefault="0091220A" w:rsidP="008E608B">
      <w:pPr>
        <w:pStyle w:val="Default"/>
        <w:ind w:left="4395"/>
        <w:rPr>
          <w:sz w:val="28"/>
          <w:szCs w:val="28"/>
        </w:rPr>
      </w:pPr>
      <w:r>
        <w:rPr>
          <w:sz w:val="28"/>
          <w:szCs w:val="28"/>
        </w:rPr>
        <w:t xml:space="preserve">кандидат </w:t>
      </w:r>
      <w:r w:rsidR="008E608B">
        <w:rPr>
          <w:sz w:val="28"/>
          <w:szCs w:val="28"/>
        </w:rPr>
        <w:t xml:space="preserve">юридичних </w:t>
      </w:r>
      <w:r>
        <w:rPr>
          <w:sz w:val="28"/>
          <w:szCs w:val="28"/>
        </w:rPr>
        <w:t xml:space="preserve">наук </w:t>
      </w:r>
    </w:p>
    <w:p w14:paraId="53A1670B" w14:textId="77777777" w:rsidR="0091220A" w:rsidRDefault="0091220A" w:rsidP="008E608B">
      <w:pPr>
        <w:pStyle w:val="Default"/>
        <w:ind w:left="4395"/>
        <w:rPr>
          <w:sz w:val="28"/>
          <w:szCs w:val="28"/>
        </w:rPr>
      </w:pPr>
      <w:r>
        <w:rPr>
          <w:sz w:val="28"/>
          <w:szCs w:val="28"/>
        </w:rPr>
        <w:t xml:space="preserve">_______________ </w:t>
      </w:r>
      <w:r w:rsidR="008E608B">
        <w:rPr>
          <w:sz w:val="28"/>
          <w:szCs w:val="28"/>
        </w:rPr>
        <w:t>О</w:t>
      </w:r>
      <w:r>
        <w:rPr>
          <w:sz w:val="28"/>
          <w:szCs w:val="28"/>
        </w:rPr>
        <w:t xml:space="preserve">. </w:t>
      </w:r>
      <w:r w:rsidR="008E608B">
        <w:rPr>
          <w:sz w:val="28"/>
          <w:szCs w:val="28"/>
        </w:rPr>
        <w:t>М</w:t>
      </w:r>
      <w:r>
        <w:rPr>
          <w:sz w:val="28"/>
          <w:szCs w:val="28"/>
        </w:rPr>
        <w:t xml:space="preserve">. </w:t>
      </w:r>
      <w:r w:rsidR="008E608B">
        <w:rPr>
          <w:sz w:val="28"/>
          <w:szCs w:val="28"/>
        </w:rPr>
        <w:t>Черненко</w:t>
      </w:r>
      <w:r>
        <w:rPr>
          <w:sz w:val="28"/>
          <w:szCs w:val="28"/>
        </w:rPr>
        <w:t xml:space="preserve"> </w:t>
      </w:r>
    </w:p>
    <w:p w14:paraId="71FAF553" w14:textId="77777777" w:rsidR="00FD6B52" w:rsidRDefault="00FD6B52" w:rsidP="000766C3">
      <w:pPr>
        <w:spacing w:after="0" w:line="360" w:lineRule="auto"/>
        <w:ind w:left="5103"/>
        <w:jc w:val="both"/>
        <w:rPr>
          <w:rFonts w:ascii="Times New Roman" w:hAnsi="Times New Roman" w:cs="Times New Roman"/>
          <w:sz w:val="28"/>
        </w:rPr>
      </w:pPr>
    </w:p>
    <w:p w14:paraId="43A2534F" w14:textId="77777777" w:rsidR="00FD6B52" w:rsidRDefault="00FD6B52" w:rsidP="000766C3">
      <w:pPr>
        <w:spacing w:after="0" w:line="360" w:lineRule="auto"/>
        <w:jc w:val="center"/>
        <w:rPr>
          <w:rFonts w:ascii="Times New Roman" w:hAnsi="Times New Roman" w:cs="Times New Roman"/>
          <w:sz w:val="28"/>
        </w:rPr>
      </w:pPr>
    </w:p>
    <w:p w14:paraId="4562D5BD" w14:textId="77777777" w:rsidR="000766C3" w:rsidRDefault="000766C3" w:rsidP="000766C3">
      <w:pPr>
        <w:spacing w:after="0" w:line="360" w:lineRule="auto"/>
        <w:jc w:val="center"/>
        <w:rPr>
          <w:rFonts w:ascii="Times New Roman" w:hAnsi="Times New Roman" w:cs="Times New Roman"/>
          <w:sz w:val="28"/>
        </w:rPr>
      </w:pPr>
    </w:p>
    <w:p w14:paraId="7BAE9DE8" w14:textId="77777777" w:rsidR="008E608B" w:rsidRDefault="008E608B" w:rsidP="000766C3">
      <w:pPr>
        <w:spacing w:after="0" w:line="360" w:lineRule="auto"/>
        <w:jc w:val="center"/>
        <w:rPr>
          <w:rFonts w:ascii="Times New Roman" w:hAnsi="Times New Roman" w:cs="Times New Roman"/>
          <w:sz w:val="28"/>
        </w:rPr>
      </w:pPr>
    </w:p>
    <w:p w14:paraId="74ECBCD9" w14:textId="77777777" w:rsidR="00522075" w:rsidRDefault="00FD6B52" w:rsidP="000766C3">
      <w:pPr>
        <w:spacing w:after="0" w:line="360" w:lineRule="auto"/>
        <w:jc w:val="center"/>
        <w:rPr>
          <w:rFonts w:ascii="Times New Roman" w:hAnsi="Times New Roman" w:cs="Times New Roman"/>
          <w:sz w:val="28"/>
        </w:rPr>
      </w:pPr>
      <w:r w:rsidRPr="00FD6B52">
        <w:rPr>
          <w:rFonts w:ascii="Times New Roman" w:hAnsi="Times New Roman" w:cs="Times New Roman"/>
          <w:sz w:val="28"/>
        </w:rPr>
        <w:t xml:space="preserve">Полтава </w:t>
      </w:r>
      <w:r w:rsidR="008E608B">
        <w:rPr>
          <w:rFonts w:ascii="Times New Roman" w:hAnsi="Times New Roman" w:cs="Times New Roman"/>
          <w:sz w:val="28"/>
        </w:rPr>
        <w:t xml:space="preserve">– </w:t>
      </w:r>
      <w:r w:rsidRPr="00FD6B52">
        <w:rPr>
          <w:rFonts w:ascii="Times New Roman" w:hAnsi="Times New Roman" w:cs="Times New Roman"/>
          <w:sz w:val="28"/>
        </w:rPr>
        <w:t>202</w:t>
      </w:r>
      <w:r>
        <w:rPr>
          <w:rFonts w:ascii="Times New Roman" w:hAnsi="Times New Roman" w:cs="Times New Roman"/>
          <w:sz w:val="28"/>
        </w:rPr>
        <w:t>4</w:t>
      </w:r>
      <w:r w:rsidR="008E608B">
        <w:rPr>
          <w:rFonts w:ascii="Times New Roman" w:hAnsi="Times New Roman" w:cs="Times New Roman"/>
          <w:sz w:val="28"/>
        </w:rPr>
        <w:t xml:space="preserve"> рік</w:t>
      </w:r>
    </w:p>
    <w:p w14:paraId="3915BC81" w14:textId="77777777" w:rsidR="00522075" w:rsidRDefault="00522075" w:rsidP="00F22C75">
      <w:pPr>
        <w:jc w:val="center"/>
        <w:rPr>
          <w:rFonts w:ascii="Times New Roman" w:hAnsi="Times New Roman" w:cs="Times New Roman"/>
          <w:sz w:val="28"/>
        </w:rPr>
      </w:pPr>
      <w:r>
        <w:rPr>
          <w:rFonts w:ascii="Times New Roman" w:hAnsi="Times New Roman" w:cs="Times New Roman"/>
          <w:sz w:val="28"/>
        </w:rPr>
        <w:lastRenderedPageBreak/>
        <w:t>Завдання 1 сторінка</w:t>
      </w:r>
      <w:r>
        <w:rPr>
          <w:rFonts w:ascii="Times New Roman" w:hAnsi="Times New Roman" w:cs="Times New Roman"/>
          <w:sz w:val="28"/>
        </w:rPr>
        <w:br w:type="page"/>
      </w:r>
    </w:p>
    <w:p w14:paraId="11ED7B74" w14:textId="77777777" w:rsidR="008E608B" w:rsidRPr="008E608B" w:rsidRDefault="008E608B" w:rsidP="008E608B">
      <w:pPr>
        <w:pStyle w:val="Default"/>
        <w:spacing w:line="360" w:lineRule="auto"/>
        <w:ind w:firstLine="709"/>
        <w:jc w:val="both"/>
        <w:rPr>
          <w:sz w:val="28"/>
          <w:szCs w:val="28"/>
        </w:rPr>
      </w:pPr>
      <w:r w:rsidRPr="008E608B">
        <w:rPr>
          <w:b/>
          <w:bCs/>
          <w:sz w:val="28"/>
          <w:szCs w:val="28"/>
        </w:rPr>
        <w:lastRenderedPageBreak/>
        <w:t xml:space="preserve">Бібліографічний опис та анотація кваліфікаційної роботи </w:t>
      </w:r>
    </w:p>
    <w:p w14:paraId="5EA5DBC5" w14:textId="0DB03B04" w:rsidR="008E608B" w:rsidRPr="008E608B" w:rsidRDefault="008E608B" w:rsidP="008E608B">
      <w:pPr>
        <w:pStyle w:val="Default"/>
        <w:spacing w:line="360" w:lineRule="auto"/>
        <w:ind w:firstLine="709"/>
        <w:jc w:val="both"/>
        <w:rPr>
          <w:sz w:val="28"/>
          <w:szCs w:val="28"/>
        </w:rPr>
      </w:pPr>
      <w:r w:rsidRPr="008E608B">
        <w:rPr>
          <w:b/>
          <w:bCs/>
          <w:sz w:val="28"/>
          <w:szCs w:val="28"/>
        </w:rPr>
        <w:t xml:space="preserve">Бібліографічний опис: </w:t>
      </w:r>
      <w:r>
        <w:rPr>
          <w:sz w:val="28"/>
          <w:szCs w:val="28"/>
        </w:rPr>
        <w:t>Черкун Роман Іванович</w:t>
      </w:r>
      <w:r w:rsidRPr="008E608B">
        <w:rPr>
          <w:sz w:val="28"/>
          <w:szCs w:val="28"/>
        </w:rPr>
        <w:t xml:space="preserve">. </w:t>
      </w:r>
      <w:r>
        <w:rPr>
          <w:sz w:val="28"/>
          <w:szCs w:val="28"/>
        </w:rPr>
        <w:t>Налагодження та розвиток міжнародних відносин Полтавської міської територіальної громади з міжнародними організаціями, мережами, представництвами</w:t>
      </w:r>
      <w:r w:rsidR="003B0D50">
        <w:rPr>
          <w:sz w:val="28"/>
          <w:szCs w:val="28"/>
        </w:rPr>
        <w:t xml:space="preserve"> та містами країн світу</w:t>
      </w:r>
      <w:r w:rsidRPr="008E608B">
        <w:rPr>
          <w:sz w:val="28"/>
          <w:szCs w:val="28"/>
        </w:rPr>
        <w:t xml:space="preserve">. Спеціальність: 281 «Публічне управління та адміністрування». Національний університет «Полтавська політехніка імені Юрія Кондратюка». Навчально-науковий інститут фінансів, економіки, управління та права. Кафедра публічного управління, адміністрування та права. Науковий керівник: </w:t>
      </w:r>
      <w:r w:rsidR="003B0D50">
        <w:rPr>
          <w:sz w:val="28"/>
          <w:szCs w:val="28"/>
        </w:rPr>
        <w:t xml:space="preserve">Олена </w:t>
      </w:r>
      <w:r w:rsidR="003B0D50" w:rsidRPr="00173A00">
        <w:rPr>
          <w:color w:val="000000" w:themeColor="text1"/>
          <w:sz w:val="28"/>
          <w:szCs w:val="28"/>
        </w:rPr>
        <w:t>Ми</w:t>
      </w:r>
      <w:r w:rsidR="00173A00" w:rsidRPr="00173A00">
        <w:rPr>
          <w:color w:val="000000" w:themeColor="text1"/>
          <w:sz w:val="28"/>
          <w:szCs w:val="28"/>
        </w:rPr>
        <w:t>хайлівна</w:t>
      </w:r>
      <w:r w:rsidR="003B0D50">
        <w:rPr>
          <w:sz w:val="28"/>
          <w:szCs w:val="28"/>
        </w:rPr>
        <w:t xml:space="preserve"> Черненко</w:t>
      </w:r>
      <w:r w:rsidRPr="008E608B">
        <w:rPr>
          <w:sz w:val="28"/>
          <w:szCs w:val="28"/>
        </w:rPr>
        <w:t xml:space="preserve">, кандидат </w:t>
      </w:r>
      <w:r w:rsidR="003B0D50">
        <w:rPr>
          <w:sz w:val="28"/>
          <w:szCs w:val="28"/>
        </w:rPr>
        <w:t xml:space="preserve">юридичних </w:t>
      </w:r>
      <w:r w:rsidRPr="008E608B">
        <w:rPr>
          <w:sz w:val="28"/>
          <w:szCs w:val="28"/>
        </w:rPr>
        <w:t>наук. Полтава. 202</w:t>
      </w:r>
      <w:r w:rsidR="003B0D50">
        <w:rPr>
          <w:sz w:val="28"/>
          <w:szCs w:val="28"/>
        </w:rPr>
        <w:t>4</w:t>
      </w:r>
      <w:r w:rsidRPr="008E608B">
        <w:rPr>
          <w:sz w:val="28"/>
          <w:szCs w:val="28"/>
        </w:rPr>
        <w:t xml:space="preserve"> рік. </w:t>
      </w:r>
    </w:p>
    <w:p w14:paraId="1BECEB1C" w14:textId="77777777" w:rsidR="008E608B" w:rsidRPr="008E608B" w:rsidRDefault="008E608B" w:rsidP="008E608B">
      <w:pPr>
        <w:pStyle w:val="Default"/>
        <w:spacing w:line="360" w:lineRule="auto"/>
        <w:ind w:firstLine="709"/>
        <w:jc w:val="both"/>
        <w:rPr>
          <w:sz w:val="28"/>
          <w:szCs w:val="28"/>
        </w:rPr>
      </w:pPr>
      <w:r w:rsidRPr="008E608B">
        <w:rPr>
          <w:b/>
          <w:bCs/>
          <w:sz w:val="28"/>
          <w:szCs w:val="28"/>
        </w:rPr>
        <w:t xml:space="preserve">Зміст роботи: </w:t>
      </w:r>
      <w:r w:rsidRPr="008E608B">
        <w:rPr>
          <w:sz w:val="28"/>
          <w:szCs w:val="28"/>
        </w:rPr>
        <w:t xml:space="preserve">робота складається зі вступу, трьох розділів, висновків та пропозицій, списку використаних джерел, додатків. </w:t>
      </w:r>
    </w:p>
    <w:p w14:paraId="6B046324" w14:textId="1C0F58FB" w:rsidR="00DD0124" w:rsidRPr="00DD0124" w:rsidRDefault="00DD0124" w:rsidP="00DD0124">
      <w:pPr>
        <w:pStyle w:val="Default"/>
        <w:spacing w:line="360" w:lineRule="auto"/>
        <w:ind w:firstLine="709"/>
        <w:jc w:val="both"/>
        <w:rPr>
          <w:sz w:val="28"/>
          <w:szCs w:val="28"/>
        </w:rPr>
      </w:pPr>
      <w:r>
        <w:rPr>
          <w:b/>
          <w:bCs/>
          <w:sz w:val="28"/>
          <w:szCs w:val="28"/>
        </w:rPr>
        <w:t>Анотація:</w:t>
      </w:r>
      <w:r w:rsidR="008E608B" w:rsidRPr="008E608B">
        <w:rPr>
          <w:b/>
          <w:bCs/>
          <w:sz w:val="28"/>
          <w:szCs w:val="28"/>
        </w:rPr>
        <w:t xml:space="preserve"> </w:t>
      </w:r>
      <w:r w:rsidR="0002394C">
        <w:rPr>
          <w:sz w:val="28"/>
          <w:szCs w:val="28"/>
        </w:rPr>
        <w:t>у</w:t>
      </w:r>
      <w:r w:rsidRPr="00DD0124">
        <w:rPr>
          <w:sz w:val="28"/>
          <w:szCs w:val="28"/>
        </w:rPr>
        <w:t xml:space="preserve"> роботі </w:t>
      </w:r>
      <w:r w:rsidRPr="006921AC">
        <w:rPr>
          <w:sz w:val="28"/>
          <w:szCs w:val="28"/>
        </w:rPr>
        <w:t>роз</w:t>
      </w:r>
      <w:r w:rsidR="006921AC" w:rsidRPr="006921AC">
        <w:rPr>
          <w:sz w:val="28"/>
          <w:szCs w:val="28"/>
        </w:rPr>
        <w:t xml:space="preserve">крито </w:t>
      </w:r>
      <w:r w:rsidRPr="00DD0124">
        <w:rPr>
          <w:sz w:val="28"/>
          <w:szCs w:val="28"/>
        </w:rPr>
        <w:t xml:space="preserve">теоретичні основи міжнародного співробітництва на рівні місцевих громад, </w:t>
      </w:r>
      <w:r w:rsidR="006921AC">
        <w:rPr>
          <w:sz w:val="28"/>
          <w:szCs w:val="28"/>
        </w:rPr>
        <w:t>визначаються</w:t>
      </w:r>
      <w:r w:rsidRPr="00DD0124">
        <w:rPr>
          <w:sz w:val="28"/>
          <w:szCs w:val="28"/>
        </w:rPr>
        <w:t xml:space="preserve"> практичні механізми та інструменти залучення міжнародної підтримки, а також оцінюється їх вплив на соціально-економічний розвиток Полтав</w:t>
      </w:r>
      <w:r w:rsidR="0002394C">
        <w:rPr>
          <w:sz w:val="28"/>
          <w:szCs w:val="28"/>
        </w:rPr>
        <w:t>ської</w:t>
      </w:r>
      <w:r w:rsidR="00FC511F">
        <w:rPr>
          <w:sz w:val="28"/>
          <w:szCs w:val="28"/>
        </w:rPr>
        <w:t xml:space="preserve"> міської територіальної громади</w:t>
      </w:r>
      <w:r w:rsidRPr="00DD0124">
        <w:rPr>
          <w:sz w:val="28"/>
          <w:szCs w:val="28"/>
        </w:rPr>
        <w:t>.</w:t>
      </w:r>
    </w:p>
    <w:p w14:paraId="225C5158" w14:textId="77777777" w:rsidR="00DD0124" w:rsidRPr="00DD0124" w:rsidRDefault="00DD0124" w:rsidP="00DD0124">
      <w:pPr>
        <w:pStyle w:val="Default"/>
        <w:spacing w:line="360" w:lineRule="auto"/>
        <w:ind w:firstLine="709"/>
        <w:jc w:val="both"/>
        <w:rPr>
          <w:sz w:val="28"/>
          <w:szCs w:val="28"/>
        </w:rPr>
      </w:pPr>
      <w:r w:rsidRPr="00DD0124">
        <w:rPr>
          <w:sz w:val="28"/>
          <w:szCs w:val="28"/>
        </w:rPr>
        <w:t>Особливу увагу приділено аналізу партнерських відносин Полтави з містами-побратимами, а також співпраці з міжнародними організаціями та фондами. Дослідження включає аналіз поточного стану міжнародних відносин громади, виявлення проблем та перешкод на шляху до ефективного співробітництва, а також розробку рекомендацій щодо їх подолання.</w:t>
      </w:r>
    </w:p>
    <w:p w14:paraId="4AA95AC9" w14:textId="77777777" w:rsidR="00DD0124" w:rsidRPr="00DD0124" w:rsidRDefault="00DD0124" w:rsidP="00DD0124">
      <w:pPr>
        <w:pStyle w:val="Default"/>
        <w:spacing w:line="360" w:lineRule="auto"/>
        <w:ind w:firstLine="709"/>
        <w:jc w:val="both"/>
        <w:rPr>
          <w:sz w:val="28"/>
          <w:szCs w:val="28"/>
        </w:rPr>
      </w:pPr>
      <w:r w:rsidRPr="00DD0124">
        <w:rPr>
          <w:sz w:val="28"/>
          <w:szCs w:val="28"/>
        </w:rPr>
        <w:t>Результати роботи свідчать про значний потенціал міжнародного співробітництва для розвитку місцевого самоврядування, підвищення рівня життя населення та впровадження інноваційних підходів в управлінні громадою. Запропоновані рекомендації можуть бути використані для покращення стратегічного планування та реалізації програм розвитку Полтавської міської територіальної громади.</w:t>
      </w:r>
    </w:p>
    <w:p w14:paraId="5E0CA53D" w14:textId="6A9638B9" w:rsidR="00F22C75" w:rsidRDefault="008E608B" w:rsidP="00140535">
      <w:pPr>
        <w:spacing w:line="360" w:lineRule="auto"/>
        <w:ind w:firstLine="709"/>
        <w:jc w:val="both"/>
        <w:rPr>
          <w:rFonts w:ascii="Times New Roman" w:hAnsi="Times New Roman" w:cs="Times New Roman"/>
          <w:sz w:val="28"/>
        </w:rPr>
      </w:pPr>
      <w:r w:rsidRPr="008E608B">
        <w:rPr>
          <w:rFonts w:ascii="Times New Roman" w:hAnsi="Times New Roman" w:cs="Times New Roman"/>
          <w:b/>
          <w:bCs/>
          <w:sz w:val="28"/>
          <w:szCs w:val="28"/>
        </w:rPr>
        <w:t xml:space="preserve">Ключові слова: </w:t>
      </w:r>
      <w:r w:rsidR="003B42B0">
        <w:rPr>
          <w:rFonts w:ascii="Times New Roman" w:hAnsi="Times New Roman" w:cs="Times New Roman"/>
          <w:sz w:val="28"/>
          <w:szCs w:val="28"/>
        </w:rPr>
        <w:t>міжнародні відносини</w:t>
      </w:r>
      <w:r w:rsidRPr="008E608B">
        <w:rPr>
          <w:rFonts w:ascii="Times New Roman" w:hAnsi="Times New Roman" w:cs="Times New Roman"/>
          <w:sz w:val="28"/>
          <w:szCs w:val="28"/>
        </w:rPr>
        <w:t xml:space="preserve">, </w:t>
      </w:r>
      <w:r w:rsidR="00E9656F">
        <w:rPr>
          <w:rFonts w:ascii="Times New Roman" w:hAnsi="Times New Roman" w:cs="Times New Roman"/>
          <w:sz w:val="28"/>
          <w:szCs w:val="28"/>
        </w:rPr>
        <w:t>міжнародне співробітництво</w:t>
      </w:r>
      <w:r w:rsidR="00140535">
        <w:rPr>
          <w:rFonts w:ascii="Times New Roman" w:hAnsi="Times New Roman" w:cs="Times New Roman"/>
          <w:sz w:val="28"/>
          <w:szCs w:val="28"/>
        </w:rPr>
        <w:t>,</w:t>
      </w:r>
      <w:r w:rsidR="00140535" w:rsidRPr="00140535">
        <w:rPr>
          <w:rFonts w:ascii="Times New Roman" w:hAnsi="Times New Roman" w:cs="Times New Roman"/>
          <w:sz w:val="28"/>
          <w:szCs w:val="28"/>
        </w:rPr>
        <w:t xml:space="preserve"> </w:t>
      </w:r>
      <w:r w:rsidR="003B42B0">
        <w:rPr>
          <w:rFonts w:ascii="Times New Roman" w:hAnsi="Times New Roman" w:cs="Times New Roman"/>
          <w:sz w:val="28"/>
          <w:szCs w:val="28"/>
        </w:rPr>
        <w:t>інвести</w:t>
      </w:r>
      <w:r w:rsidR="00140535">
        <w:rPr>
          <w:rFonts w:ascii="Times New Roman" w:hAnsi="Times New Roman" w:cs="Times New Roman"/>
          <w:sz w:val="28"/>
          <w:szCs w:val="28"/>
        </w:rPr>
        <w:t>ції, міжнародні партнери, міста-</w:t>
      </w:r>
      <w:r w:rsidR="003B42B0">
        <w:rPr>
          <w:rFonts w:ascii="Times New Roman" w:hAnsi="Times New Roman" w:cs="Times New Roman"/>
          <w:sz w:val="28"/>
          <w:szCs w:val="28"/>
        </w:rPr>
        <w:t xml:space="preserve">побратими, </w:t>
      </w:r>
      <w:r w:rsidR="003248BE">
        <w:rPr>
          <w:rFonts w:ascii="Times New Roman" w:hAnsi="Times New Roman" w:cs="Times New Roman"/>
          <w:sz w:val="28"/>
          <w:szCs w:val="28"/>
        </w:rPr>
        <w:t xml:space="preserve">територіальна громада, </w:t>
      </w:r>
      <w:r w:rsidR="00966F47">
        <w:rPr>
          <w:rFonts w:ascii="Times New Roman" w:hAnsi="Times New Roman" w:cs="Times New Roman"/>
          <w:sz w:val="28"/>
          <w:szCs w:val="28"/>
        </w:rPr>
        <w:t xml:space="preserve">партнери, </w:t>
      </w:r>
      <w:r w:rsidRPr="008E608B">
        <w:rPr>
          <w:rFonts w:ascii="Times New Roman" w:hAnsi="Times New Roman" w:cs="Times New Roman"/>
          <w:sz w:val="28"/>
          <w:szCs w:val="28"/>
        </w:rPr>
        <w:t xml:space="preserve">євроінтеграція, </w:t>
      </w:r>
      <w:r w:rsidR="00A6188D">
        <w:rPr>
          <w:rFonts w:ascii="Times New Roman" w:hAnsi="Times New Roman" w:cs="Times New Roman"/>
          <w:sz w:val="28"/>
          <w:szCs w:val="28"/>
        </w:rPr>
        <w:t xml:space="preserve">місцеве самоврядування, </w:t>
      </w:r>
      <w:r w:rsidRPr="008E608B">
        <w:rPr>
          <w:rFonts w:ascii="Times New Roman" w:hAnsi="Times New Roman" w:cs="Times New Roman"/>
          <w:sz w:val="28"/>
          <w:szCs w:val="28"/>
        </w:rPr>
        <w:t>розвит</w:t>
      </w:r>
      <w:r w:rsidR="00A6188D">
        <w:rPr>
          <w:rFonts w:ascii="Times New Roman" w:hAnsi="Times New Roman" w:cs="Times New Roman"/>
          <w:sz w:val="28"/>
          <w:szCs w:val="28"/>
        </w:rPr>
        <w:t>о</w:t>
      </w:r>
      <w:r w:rsidRPr="008E608B">
        <w:rPr>
          <w:rFonts w:ascii="Times New Roman" w:hAnsi="Times New Roman" w:cs="Times New Roman"/>
          <w:sz w:val="28"/>
          <w:szCs w:val="28"/>
        </w:rPr>
        <w:t>к</w:t>
      </w:r>
      <w:r w:rsidR="00BA633E">
        <w:rPr>
          <w:rFonts w:ascii="Times New Roman" w:hAnsi="Times New Roman" w:cs="Times New Roman"/>
          <w:sz w:val="28"/>
          <w:szCs w:val="28"/>
        </w:rPr>
        <w:t>, угода, меморандум, стратегія</w:t>
      </w:r>
      <w:r w:rsidR="003248BE">
        <w:rPr>
          <w:rFonts w:ascii="Times New Roman" w:hAnsi="Times New Roman" w:cs="Times New Roman"/>
          <w:sz w:val="28"/>
          <w:szCs w:val="28"/>
        </w:rPr>
        <w:t xml:space="preserve">, </w:t>
      </w:r>
      <w:r w:rsidR="00E85B5D">
        <w:rPr>
          <w:rFonts w:ascii="Times New Roman" w:hAnsi="Times New Roman" w:cs="Times New Roman"/>
          <w:sz w:val="28"/>
          <w:szCs w:val="28"/>
        </w:rPr>
        <w:t>міжнародні проєкти, координація</w:t>
      </w:r>
      <w:r w:rsidR="003248BE">
        <w:rPr>
          <w:rFonts w:ascii="Times New Roman" w:hAnsi="Times New Roman" w:cs="Times New Roman"/>
          <w:sz w:val="28"/>
          <w:szCs w:val="28"/>
        </w:rPr>
        <w:t>.</w:t>
      </w:r>
      <w:r w:rsidR="00F22C75">
        <w:rPr>
          <w:rFonts w:ascii="Times New Roman" w:hAnsi="Times New Roman" w:cs="Times New Roman"/>
          <w:sz w:val="28"/>
        </w:rPr>
        <w:br w:type="page"/>
      </w:r>
    </w:p>
    <w:p w14:paraId="262BF54C" w14:textId="77777777" w:rsidR="008019FE" w:rsidRDefault="008019FE" w:rsidP="000766C3">
      <w:pPr>
        <w:spacing w:after="0" w:line="360" w:lineRule="auto"/>
        <w:jc w:val="center"/>
        <w:rPr>
          <w:rFonts w:ascii="Times New Roman" w:hAnsi="Times New Roman" w:cs="Times New Roman"/>
          <w:b/>
          <w:sz w:val="28"/>
        </w:rPr>
      </w:pPr>
      <w:r w:rsidRPr="008019FE">
        <w:rPr>
          <w:rFonts w:ascii="Times New Roman" w:hAnsi="Times New Roman" w:cs="Times New Roman"/>
          <w:b/>
          <w:sz w:val="28"/>
        </w:rPr>
        <w:lastRenderedPageBreak/>
        <w:t>ЗМІСТ</w:t>
      </w:r>
    </w:p>
    <w:p w14:paraId="7F6E19CE" w14:textId="77777777" w:rsidR="00A73526" w:rsidRDefault="00A73526" w:rsidP="000766C3">
      <w:pPr>
        <w:spacing w:after="0" w:line="360" w:lineRule="auto"/>
        <w:jc w:val="center"/>
        <w:rPr>
          <w:rFonts w:ascii="Times New Roman" w:hAnsi="Times New Roman" w:cs="Times New Roman"/>
          <w:b/>
          <w:sz w:val="28"/>
        </w:rPr>
      </w:pPr>
    </w:p>
    <w:p w14:paraId="3DE0F2B1" w14:textId="77777777" w:rsidR="008019FE" w:rsidRDefault="008019FE" w:rsidP="000766C3">
      <w:pPr>
        <w:spacing w:after="0" w:line="360" w:lineRule="auto"/>
        <w:jc w:val="both"/>
        <w:rPr>
          <w:rFonts w:ascii="Times New Roman" w:hAnsi="Times New Roman" w:cs="Times New Roman"/>
          <w:sz w:val="28"/>
        </w:rPr>
      </w:pPr>
    </w:p>
    <w:tbl>
      <w:tblPr>
        <w:tblStyle w:val="a3"/>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8"/>
        <w:gridCol w:w="763"/>
      </w:tblGrid>
      <w:tr w:rsidR="008019FE" w14:paraId="1960960A" w14:textId="77777777" w:rsidTr="00CF4E55">
        <w:tc>
          <w:tcPr>
            <w:tcW w:w="8931" w:type="dxa"/>
          </w:tcPr>
          <w:p w14:paraId="79CB37B4" w14:textId="77777777" w:rsidR="008019FE" w:rsidRDefault="008019FE" w:rsidP="000766C3">
            <w:pPr>
              <w:spacing w:line="360" w:lineRule="auto"/>
              <w:jc w:val="both"/>
              <w:rPr>
                <w:rFonts w:ascii="Times New Roman" w:hAnsi="Times New Roman" w:cs="Times New Roman"/>
                <w:sz w:val="28"/>
              </w:rPr>
            </w:pPr>
            <w:r w:rsidRPr="008019FE">
              <w:rPr>
                <w:rFonts w:ascii="Times New Roman" w:hAnsi="Times New Roman" w:cs="Times New Roman"/>
                <w:sz w:val="28"/>
              </w:rPr>
              <w:t>ВСТУП</w:t>
            </w:r>
          </w:p>
        </w:tc>
        <w:tc>
          <w:tcPr>
            <w:tcW w:w="850" w:type="dxa"/>
          </w:tcPr>
          <w:p w14:paraId="0424F891" w14:textId="40C565EF" w:rsidR="008019FE" w:rsidRDefault="0038668E" w:rsidP="000766C3">
            <w:pPr>
              <w:spacing w:line="360" w:lineRule="auto"/>
              <w:jc w:val="right"/>
              <w:rPr>
                <w:rFonts w:ascii="Times New Roman" w:hAnsi="Times New Roman" w:cs="Times New Roman"/>
                <w:sz w:val="28"/>
              </w:rPr>
            </w:pPr>
            <w:r>
              <w:rPr>
                <w:rFonts w:ascii="Times New Roman" w:hAnsi="Times New Roman" w:cs="Times New Roman"/>
                <w:sz w:val="28"/>
              </w:rPr>
              <w:t>7</w:t>
            </w:r>
          </w:p>
        </w:tc>
      </w:tr>
      <w:tr w:rsidR="008019FE" w14:paraId="2BDCBA6D" w14:textId="77777777" w:rsidTr="00CF4E55">
        <w:tc>
          <w:tcPr>
            <w:tcW w:w="8931" w:type="dxa"/>
          </w:tcPr>
          <w:p w14:paraId="2968BC6D" w14:textId="77777777" w:rsidR="00DC09CC" w:rsidRPr="00DC09CC" w:rsidRDefault="00CE4A88" w:rsidP="00DC09CC">
            <w:pPr>
              <w:spacing w:line="360" w:lineRule="auto"/>
              <w:jc w:val="both"/>
              <w:rPr>
                <w:rFonts w:ascii="Times New Roman" w:hAnsi="Times New Roman" w:cs="Times New Roman"/>
                <w:sz w:val="28"/>
              </w:rPr>
            </w:pPr>
            <w:r w:rsidRPr="008019FE">
              <w:rPr>
                <w:rFonts w:ascii="Times New Roman" w:hAnsi="Times New Roman" w:cs="Times New Roman"/>
                <w:sz w:val="28"/>
              </w:rPr>
              <w:t xml:space="preserve">РОЗДІЛ 1. </w:t>
            </w:r>
            <w:r w:rsidR="00DC09CC" w:rsidRPr="00DC09CC">
              <w:rPr>
                <w:rFonts w:ascii="Times New Roman" w:hAnsi="Times New Roman" w:cs="Times New Roman"/>
                <w:sz w:val="28"/>
              </w:rPr>
              <w:t xml:space="preserve">ТЕОРЕТИЧНІ ЗАСАДИ </w:t>
            </w:r>
            <w:r w:rsidR="00756D62">
              <w:rPr>
                <w:rFonts w:ascii="Times New Roman" w:hAnsi="Times New Roman" w:cs="Times New Roman"/>
                <w:sz w:val="28"/>
              </w:rPr>
              <w:t>НАЛАГОДЖЕННЯ МІЖНАРОДНИХ ВІДНОСИН</w:t>
            </w:r>
            <w:r w:rsidR="00DC09CC" w:rsidRPr="00DC09CC">
              <w:rPr>
                <w:rFonts w:ascii="Times New Roman" w:hAnsi="Times New Roman" w:cs="Times New Roman"/>
                <w:sz w:val="28"/>
              </w:rPr>
              <w:t xml:space="preserve"> </w:t>
            </w:r>
            <w:r w:rsidR="00756D62">
              <w:rPr>
                <w:rFonts w:ascii="Times New Roman" w:hAnsi="Times New Roman" w:cs="Times New Roman"/>
                <w:sz w:val="28"/>
              </w:rPr>
              <w:t xml:space="preserve">ОРГАНАМИ МІСЦЕВОГО САМОВРЯДУВАННЯ </w:t>
            </w:r>
            <w:r w:rsidR="00DC09CC" w:rsidRPr="00DC09CC">
              <w:rPr>
                <w:rFonts w:ascii="Times New Roman" w:hAnsi="Times New Roman" w:cs="Times New Roman"/>
                <w:sz w:val="28"/>
              </w:rPr>
              <w:t xml:space="preserve">В УКРАЇНІ </w:t>
            </w:r>
          </w:p>
          <w:p w14:paraId="32115D51" w14:textId="77777777" w:rsidR="00DC09CC" w:rsidRPr="00DC09CC" w:rsidRDefault="00DC09CC" w:rsidP="00CF4E55">
            <w:pPr>
              <w:spacing w:line="360" w:lineRule="auto"/>
              <w:ind w:left="603"/>
              <w:jc w:val="both"/>
              <w:rPr>
                <w:rFonts w:ascii="Times New Roman" w:hAnsi="Times New Roman" w:cs="Times New Roman"/>
                <w:sz w:val="28"/>
              </w:rPr>
            </w:pPr>
            <w:r w:rsidRPr="00DC09CC">
              <w:rPr>
                <w:rFonts w:ascii="Times New Roman" w:hAnsi="Times New Roman" w:cs="Times New Roman"/>
                <w:sz w:val="28"/>
              </w:rPr>
              <w:t>1.1.</w:t>
            </w:r>
            <w:r w:rsidR="00CF4E55" w:rsidRPr="00CE3A8E">
              <w:rPr>
                <w:rFonts w:ascii="Times New Roman" w:hAnsi="Times New Roman" w:cs="Times New Roman"/>
                <w:sz w:val="28"/>
              </w:rPr>
              <w:t xml:space="preserve"> </w:t>
            </w:r>
            <w:r w:rsidR="008C3242" w:rsidRPr="00CE3A8E">
              <w:rPr>
                <w:rFonts w:ascii="Times New Roman" w:hAnsi="Times New Roman" w:cs="Times New Roman"/>
                <w:sz w:val="28"/>
              </w:rPr>
              <w:t>П</w:t>
            </w:r>
            <w:r w:rsidRPr="00DC09CC">
              <w:rPr>
                <w:rFonts w:ascii="Times New Roman" w:hAnsi="Times New Roman" w:cs="Times New Roman"/>
                <w:sz w:val="28"/>
              </w:rPr>
              <w:t xml:space="preserve">олітика </w:t>
            </w:r>
            <w:r w:rsidR="008C3242">
              <w:rPr>
                <w:rFonts w:ascii="Times New Roman" w:hAnsi="Times New Roman" w:cs="Times New Roman"/>
                <w:sz w:val="28"/>
              </w:rPr>
              <w:t xml:space="preserve">органів місцевого самоврядування України </w:t>
            </w:r>
            <w:r w:rsidRPr="00DC09CC">
              <w:rPr>
                <w:rFonts w:ascii="Times New Roman" w:hAnsi="Times New Roman" w:cs="Times New Roman"/>
                <w:sz w:val="28"/>
              </w:rPr>
              <w:t xml:space="preserve">в сфері </w:t>
            </w:r>
            <w:r w:rsidR="008C3242">
              <w:rPr>
                <w:rFonts w:ascii="Times New Roman" w:hAnsi="Times New Roman" w:cs="Times New Roman"/>
                <w:sz w:val="28"/>
              </w:rPr>
              <w:t>міжнародних відносин</w:t>
            </w:r>
            <w:r w:rsidRPr="00DC09CC">
              <w:rPr>
                <w:rFonts w:ascii="Times New Roman" w:hAnsi="Times New Roman" w:cs="Times New Roman"/>
                <w:sz w:val="28"/>
              </w:rPr>
              <w:t xml:space="preserve">: </w:t>
            </w:r>
            <w:r w:rsidR="00CE3A8E">
              <w:rPr>
                <w:rFonts w:ascii="Times New Roman" w:hAnsi="Times New Roman" w:cs="Times New Roman"/>
                <w:sz w:val="28"/>
              </w:rPr>
              <w:t xml:space="preserve">історія, </w:t>
            </w:r>
            <w:r w:rsidRPr="00DC09CC">
              <w:rPr>
                <w:rFonts w:ascii="Times New Roman" w:hAnsi="Times New Roman" w:cs="Times New Roman"/>
                <w:sz w:val="28"/>
              </w:rPr>
              <w:t>сутність та зміст………</w:t>
            </w:r>
            <w:r w:rsidR="00CE3A8E">
              <w:rPr>
                <w:rFonts w:ascii="Times New Roman" w:hAnsi="Times New Roman" w:cs="Times New Roman"/>
                <w:sz w:val="28"/>
              </w:rPr>
              <w:t>…..</w:t>
            </w:r>
            <w:r w:rsidR="008C3242">
              <w:rPr>
                <w:rFonts w:ascii="Times New Roman" w:hAnsi="Times New Roman" w:cs="Times New Roman"/>
                <w:sz w:val="28"/>
              </w:rPr>
              <w:t>………...</w:t>
            </w:r>
          </w:p>
          <w:p w14:paraId="5F35BD59" w14:textId="77777777" w:rsidR="00DC09CC" w:rsidRPr="00DC09CC" w:rsidRDefault="00DC09CC" w:rsidP="00CF4E55">
            <w:pPr>
              <w:spacing w:line="360" w:lineRule="auto"/>
              <w:ind w:left="603"/>
              <w:jc w:val="both"/>
              <w:rPr>
                <w:rFonts w:ascii="Times New Roman" w:hAnsi="Times New Roman" w:cs="Times New Roman"/>
                <w:sz w:val="28"/>
              </w:rPr>
            </w:pPr>
            <w:r w:rsidRPr="00DC09CC">
              <w:rPr>
                <w:rFonts w:ascii="Times New Roman" w:hAnsi="Times New Roman" w:cs="Times New Roman"/>
                <w:sz w:val="28"/>
              </w:rPr>
              <w:t>1.2.</w:t>
            </w:r>
            <w:r w:rsidR="00CF4E55" w:rsidRPr="00CF4E55">
              <w:rPr>
                <w:rFonts w:ascii="Times New Roman" w:hAnsi="Times New Roman" w:cs="Times New Roman"/>
                <w:sz w:val="28"/>
                <w:lang w:val="ru-RU"/>
              </w:rPr>
              <w:t xml:space="preserve"> </w:t>
            </w:r>
            <w:r w:rsidRPr="00DC09CC">
              <w:rPr>
                <w:rFonts w:ascii="Times New Roman" w:hAnsi="Times New Roman" w:cs="Times New Roman"/>
                <w:sz w:val="28"/>
              </w:rPr>
              <w:t xml:space="preserve">Основні моделі </w:t>
            </w:r>
            <w:r w:rsidR="008C3242">
              <w:rPr>
                <w:rFonts w:ascii="Times New Roman" w:hAnsi="Times New Roman" w:cs="Times New Roman"/>
                <w:sz w:val="28"/>
              </w:rPr>
              <w:t>налагодження та розвитку міжнародних відносин</w:t>
            </w:r>
            <w:r w:rsidRPr="00DC09CC">
              <w:rPr>
                <w:rFonts w:ascii="Times New Roman" w:hAnsi="Times New Roman" w:cs="Times New Roman"/>
                <w:sz w:val="28"/>
              </w:rPr>
              <w:t xml:space="preserve"> в сфері </w:t>
            </w:r>
            <w:r w:rsidR="008C3242">
              <w:rPr>
                <w:rFonts w:ascii="Times New Roman" w:hAnsi="Times New Roman" w:cs="Times New Roman"/>
                <w:sz w:val="28"/>
              </w:rPr>
              <w:t>місцевого самоврядування….</w:t>
            </w:r>
            <w:r w:rsidRPr="00DC09CC">
              <w:rPr>
                <w:rFonts w:ascii="Times New Roman" w:hAnsi="Times New Roman" w:cs="Times New Roman"/>
                <w:sz w:val="28"/>
              </w:rPr>
              <w:t>………………………</w:t>
            </w:r>
          </w:p>
          <w:p w14:paraId="2BADDFC4" w14:textId="77777777" w:rsidR="008019FE" w:rsidRDefault="00DC09CC" w:rsidP="00C46B0F">
            <w:pPr>
              <w:spacing w:line="360" w:lineRule="auto"/>
              <w:ind w:left="603"/>
              <w:jc w:val="both"/>
              <w:rPr>
                <w:rFonts w:ascii="Times New Roman" w:hAnsi="Times New Roman" w:cs="Times New Roman"/>
                <w:sz w:val="28"/>
              </w:rPr>
            </w:pPr>
            <w:r w:rsidRPr="00DC09CC">
              <w:rPr>
                <w:rFonts w:ascii="Times New Roman" w:hAnsi="Times New Roman" w:cs="Times New Roman"/>
                <w:sz w:val="28"/>
              </w:rPr>
              <w:t>1.3.</w:t>
            </w:r>
            <w:r w:rsidR="00CF4E55" w:rsidRPr="00CF4E55">
              <w:rPr>
                <w:rFonts w:ascii="Times New Roman" w:hAnsi="Times New Roman" w:cs="Times New Roman"/>
                <w:sz w:val="28"/>
                <w:lang w:val="ru-RU"/>
              </w:rPr>
              <w:t xml:space="preserve"> </w:t>
            </w:r>
            <w:r w:rsidR="00C46B0F">
              <w:rPr>
                <w:rFonts w:ascii="Times New Roman" w:hAnsi="Times New Roman" w:cs="Times New Roman"/>
                <w:sz w:val="28"/>
                <w:lang w:val="ru-RU"/>
              </w:rPr>
              <w:t>Цілі, ф</w:t>
            </w:r>
            <w:r w:rsidRPr="00DC09CC">
              <w:rPr>
                <w:rFonts w:ascii="Times New Roman" w:hAnsi="Times New Roman" w:cs="Times New Roman"/>
                <w:sz w:val="28"/>
              </w:rPr>
              <w:t xml:space="preserve">актори </w:t>
            </w:r>
            <w:r w:rsidR="000370B4">
              <w:rPr>
                <w:rFonts w:ascii="Times New Roman" w:hAnsi="Times New Roman" w:cs="Times New Roman"/>
                <w:sz w:val="28"/>
              </w:rPr>
              <w:t xml:space="preserve">та ключові критерії налагодження міжнародних відносин </w:t>
            </w:r>
            <w:r w:rsidR="00C46B0F">
              <w:rPr>
                <w:rFonts w:ascii="Times New Roman" w:hAnsi="Times New Roman" w:cs="Times New Roman"/>
                <w:sz w:val="28"/>
              </w:rPr>
              <w:t>органами місцевого самоврядування….</w:t>
            </w:r>
            <w:r w:rsidR="006C404B">
              <w:rPr>
                <w:rFonts w:ascii="Times New Roman" w:hAnsi="Times New Roman" w:cs="Times New Roman"/>
                <w:sz w:val="28"/>
              </w:rPr>
              <w:t>……………………</w:t>
            </w:r>
          </w:p>
        </w:tc>
        <w:tc>
          <w:tcPr>
            <w:tcW w:w="850" w:type="dxa"/>
          </w:tcPr>
          <w:p w14:paraId="486E3346" w14:textId="77777777" w:rsidR="002F3BFA" w:rsidRDefault="002F3BFA" w:rsidP="000766C3">
            <w:pPr>
              <w:spacing w:line="360" w:lineRule="auto"/>
              <w:jc w:val="right"/>
              <w:rPr>
                <w:rFonts w:ascii="Times New Roman" w:hAnsi="Times New Roman" w:cs="Times New Roman"/>
                <w:sz w:val="28"/>
              </w:rPr>
            </w:pPr>
          </w:p>
          <w:p w14:paraId="46B1F2CD" w14:textId="77777777" w:rsidR="006C404B" w:rsidRDefault="006C404B" w:rsidP="000766C3">
            <w:pPr>
              <w:spacing w:line="360" w:lineRule="auto"/>
              <w:jc w:val="right"/>
              <w:rPr>
                <w:rFonts w:ascii="Times New Roman" w:hAnsi="Times New Roman" w:cs="Times New Roman"/>
                <w:sz w:val="28"/>
              </w:rPr>
            </w:pPr>
          </w:p>
          <w:p w14:paraId="33BC6B4E" w14:textId="16022EE5" w:rsidR="00FE1F77" w:rsidRPr="00A51D58" w:rsidRDefault="00A51D58" w:rsidP="002F3BFA">
            <w:pPr>
              <w:spacing w:line="360" w:lineRule="auto"/>
              <w:jc w:val="right"/>
              <w:rPr>
                <w:rFonts w:ascii="Times New Roman" w:hAnsi="Times New Roman" w:cs="Times New Roman"/>
                <w:sz w:val="28"/>
              </w:rPr>
            </w:pPr>
            <w:r>
              <w:rPr>
                <w:rFonts w:ascii="Times New Roman" w:hAnsi="Times New Roman" w:cs="Times New Roman"/>
                <w:sz w:val="28"/>
              </w:rPr>
              <w:t>1</w:t>
            </w:r>
            <w:r w:rsidR="0038668E">
              <w:rPr>
                <w:rFonts w:ascii="Times New Roman" w:hAnsi="Times New Roman" w:cs="Times New Roman"/>
                <w:sz w:val="28"/>
              </w:rPr>
              <w:t>0</w:t>
            </w:r>
          </w:p>
          <w:p w14:paraId="5E6D5817" w14:textId="77777777" w:rsidR="008019FE" w:rsidRDefault="008019FE" w:rsidP="002F3BFA">
            <w:pPr>
              <w:spacing w:line="360" w:lineRule="auto"/>
              <w:jc w:val="right"/>
              <w:rPr>
                <w:rFonts w:ascii="Times New Roman" w:hAnsi="Times New Roman" w:cs="Times New Roman"/>
                <w:sz w:val="28"/>
              </w:rPr>
            </w:pPr>
          </w:p>
          <w:p w14:paraId="23D95282" w14:textId="41A41E64" w:rsidR="00CF4E55" w:rsidRPr="00A51D58" w:rsidRDefault="00A51D58" w:rsidP="002F3BFA">
            <w:pPr>
              <w:spacing w:line="360" w:lineRule="auto"/>
              <w:jc w:val="right"/>
              <w:rPr>
                <w:rFonts w:ascii="Times New Roman" w:hAnsi="Times New Roman" w:cs="Times New Roman"/>
                <w:sz w:val="28"/>
              </w:rPr>
            </w:pPr>
            <w:r>
              <w:rPr>
                <w:rFonts w:ascii="Times New Roman" w:hAnsi="Times New Roman" w:cs="Times New Roman"/>
                <w:sz w:val="28"/>
              </w:rPr>
              <w:t>1</w:t>
            </w:r>
            <w:r w:rsidR="0038668E">
              <w:rPr>
                <w:rFonts w:ascii="Times New Roman" w:hAnsi="Times New Roman" w:cs="Times New Roman"/>
                <w:sz w:val="28"/>
              </w:rPr>
              <w:t>0</w:t>
            </w:r>
          </w:p>
          <w:p w14:paraId="633F0B22" w14:textId="77777777" w:rsidR="00CF4E55" w:rsidRDefault="00CF4E55" w:rsidP="002F3BFA">
            <w:pPr>
              <w:spacing w:line="360" w:lineRule="auto"/>
              <w:jc w:val="right"/>
              <w:rPr>
                <w:rFonts w:ascii="Times New Roman" w:hAnsi="Times New Roman" w:cs="Times New Roman"/>
                <w:sz w:val="28"/>
                <w:lang w:val="en-US"/>
              </w:rPr>
            </w:pPr>
          </w:p>
          <w:p w14:paraId="049B0341" w14:textId="39AFCB55" w:rsidR="00CF4E55" w:rsidRDefault="00CF4E55" w:rsidP="002F3BFA">
            <w:pPr>
              <w:spacing w:line="360" w:lineRule="auto"/>
              <w:jc w:val="right"/>
              <w:rPr>
                <w:rFonts w:ascii="Times New Roman" w:hAnsi="Times New Roman" w:cs="Times New Roman"/>
                <w:sz w:val="28"/>
              </w:rPr>
            </w:pPr>
            <w:r>
              <w:rPr>
                <w:rFonts w:ascii="Times New Roman" w:hAnsi="Times New Roman" w:cs="Times New Roman"/>
                <w:sz w:val="28"/>
              </w:rPr>
              <w:t>1</w:t>
            </w:r>
            <w:r w:rsidR="0038668E">
              <w:rPr>
                <w:rFonts w:ascii="Times New Roman" w:hAnsi="Times New Roman" w:cs="Times New Roman"/>
                <w:sz w:val="28"/>
              </w:rPr>
              <w:t>6</w:t>
            </w:r>
          </w:p>
          <w:p w14:paraId="49D8774E" w14:textId="77777777" w:rsidR="00CF4E55" w:rsidRDefault="00CF4E55" w:rsidP="002F3BFA">
            <w:pPr>
              <w:spacing w:line="360" w:lineRule="auto"/>
              <w:jc w:val="right"/>
              <w:rPr>
                <w:rFonts w:ascii="Times New Roman" w:hAnsi="Times New Roman" w:cs="Times New Roman"/>
                <w:sz w:val="28"/>
              </w:rPr>
            </w:pPr>
          </w:p>
          <w:p w14:paraId="1065C900" w14:textId="3B5A00EC" w:rsidR="00CF4E55" w:rsidRPr="00CF4E55" w:rsidRDefault="00CF4E55" w:rsidP="0038668E">
            <w:pPr>
              <w:spacing w:line="360" w:lineRule="auto"/>
              <w:jc w:val="right"/>
              <w:rPr>
                <w:rFonts w:ascii="Times New Roman" w:hAnsi="Times New Roman" w:cs="Times New Roman"/>
                <w:sz w:val="28"/>
              </w:rPr>
            </w:pPr>
            <w:r>
              <w:rPr>
                <w:rFonts w:ascii="Times New Roman" w:hAnsi="Times New Roman" w:cs="Times New Roman"/>
                <w:sz w:val="28"/>
              </w:rPr>
              <w:t>2</w:t>
            </w:r>
            <w:r w:rsidR="0038668E">
              <w:rPr>
                <w:rFonts w:ascii="Times New Roman" w:hAnsi="Times New Roman" w:cs="Times New Roman"/>
                <w:sz w:val="28"/>
              </w:rPr>
              <w:t>3</w:t>
            </w:r>
          </w:p>
        </w:tc>
      </w:tr>
      <w:tr w:rsidR="008019FE" w14:paraId="2569221F" w14:textId="77777777" w:rsidTr="00CF4E55">
        <w:tc>
          <w:tcPr>
            <w:tcW w:w="8931" w:type="dxa"/>
          </w:tcPr>
          <w:p w14:paraId="4DE8AEA1" w14:textId="2A2658DA" w:rsidR="008019FE" w:rsidRDefault="00CE4A88" w:rsidP="00910555">
            <w:pPr>
              <w:spacing w:line="360" w:lineRule="auto"/>
              <w:jc w:val="both"/>
              <w:rPr>
                <w:rFonts w:ascii="Times New Roman" w:hAnsi="Times New Roman" w:cs="Times New Roman"/>
                <w:sz w:val="28"/>
              </w:rPr>
            </w:pPr>
            <w:r w:rsidRPr="008019FE">
              <w:rPr>
                <w:rFonts w:ascii="Times New Roman" w:hAnsi="Times New Roman" w:cs="Times New Roman"/>
                <w:sz w:val="28"/>
              </w:rPr>
              <w:t xml:space="preserve">РОЗДІЛ 2. </w:t>
            </w:r>
            <w:r w:rsidR="00C262A2">
              <w:rPr>
                <w:rFonts w:ascii="Times New Roman" w:hAnsi="Times New Roman" w:cs="Times New Roman"/>
                <w:sz w:val="28"/>
              </w:rPr>
              <w:t>ХАРАКТЕРИСТИКА</w:t>
            </w:r>
            <w:r w:rsidRPr="008019FE">
              <w:rPr>
                <w:rFonts w:ascii="Times New Roman" w:hAnsi="Times New Roman" w:cs="Times New Roman"/>
                <w:sz w:val="28"/>
              </w:rPr>
              <w:t xml:space="preserve"> </w:t>
            </w:r>
            <w:r w:rsidR="006C404B">
              <w:rPr>
                <w:rFonts w:ascii="Times New Roman" w:hAnsi="Times New Roman" w:cs="Times New Roman"/>
                <w:sz w:val="28"/>
              </w:rPr>
              <w:t>НАЛАГОДЖЕННЯ ТА РОЗВИТ</w:t>
            </w:r>
            <w:r w:rsidR="00FE1F77">
              <w:rPr>
                <w:rFonts w:ascii="Times New Roman" w:hAnsi="Times New Roman" w:cs="Times New Roman"/>
                <w:sz w:val="28"/>
              </w:rPr>
              <w:t>К</w:t>
            </w:r>
            <w:r w:rsidR="006C404B">
              <w:rPr>
                <w:rFonts w:ascii="Times New Roman" w:hAnsi="Times New Roman" w:cs="Times New Roman"/>
                <w:sz w:val="28"/>
              </w:rPr>
              <w:t>У</w:t>
            </w:r>
            <w:r w:rsidR="00FE1F77">
              <w:rPr>
                <w:rFonts w:ascii="Times New Roman" w:hAnsi="Times New Roman" w:cs="Times New Roman"/>
                <w:sz w:val="28"/>
              </w:rPr>
              <w:t xml:space="preserve"> МІ</w:t>
            </w:r>
            <w:r w:rsidR="00910555">
              <w:rPr>
                <w:rFonts w:ascii="Times New Roman" w:hAnsi="Times New Roman" w:cs="Times New Roman"/>
                <w:sz w:val="28"/>
              </w:rPr>
              <w:t>Ж</w:t>
            </w:r>
            <w:r w:rsidR="00FE1F77">
              <w:rPr>
                <w:rFonts w:ascii="Times New Roman" w:hAnsi="Times New Roman" w:cs="Times New Roman"/>
                <w:sz w:val="28"/>
              </w:rPr>
              <w:t>НАРОДНИХ ВІДНОСИН ПОЛТАВСЬКОЇ</w:t>
            </w:r>
            <w:r w:rsidR="00AF36B2">
              <w:rPr>
                <w:rFonts w:ascii="Times New Roman" w:hAnsi="Times New Roman" w:cs="Times New Roman"/>
                <w:sz w:val="28"/>
              </w:rPr>
              <w:t xml:space="preserve"> МІСЬКОЇ ТЕРИТОРІАЛЬНОЇ ГРОМАДИ</w:t>
            </w:r>
          </w:p>
          <w:p w14:paraId="728037D1" w14:textId="77777777" w:rsidR="00CF4E55" w:rsidRPr="00F01CAA" w:rsidRDefault="00CF4E55" w:rsidP="00A63C10">
            <w:pPr>
              <w:spacing w:line="360" w:lineRule="auto"/>
              <w:ind w:left="603"/>
              <w:jc w:val="both"/>
              <w:rPr>
                <w:rFonts w:ascii="Times New Roman" w:hAnsi="Times New Roman" w:cs="Times New Roman"/>
                <w:sz w:val="28"/>
              </w:rPr>
            </w:pPr>
            <w:r w:rsidRPr="00F01CAA">
              <w:rPr>
                <w:rFonts w:ascii="Times New Roman" w:hAnsi="Times New Roman" w:cs="Times New Roman"/>
                <w:sz w:val="28"/>
              </w:rPr>
              <w:t xml:space="preserve">2.1. </w:t>
            </w:r>
            <w:r w:rsidR="00117B3D">
              <w:rPr>
                <w:rFonts w:ascii="Times New Roman" w:hAnsi="Times New Roman" w:cs="Times New Roman"/>
                <w:sz w:val="28"/>
              </w:rPr>
              <w:t>Механізм та модель налагодження</w:t>
            </w:r>
            <w:r w:rsidR="00F01CAA" w:rsidRPr="00F01CAA">
              <w:rPr>
                <w:rFonts w:ascii="Times New Roman" w:hAnsi="Times New Roman" w:cs="Times New Roman"/>
                <w:sz w:val="28"/>
              </w:rPr>
              <w:t xml:space="preserve"> </w:t>
            </w:r>
            <w:r w:rsidR="00117B3D" w:rsidRPr="00F01CAA">
              <w:rPr>
                <w:rFonts w:ascii="Times New Roman" w:hAnsi="Times New Roman" w:cs="Times New Roman"/>
                <w:sz w:val="28"/>
              </w:rPr>
              <w:t xml:space="preserve">міжнародних відносин </w:t>
            </w:r>
            <w:r w:rsidR="00F01CAA" w:rsidRPr="00F01CAA">
              <w:rPr>
                <w:rFonts w:ascii="Times New Roman" w:hAnsi="Times New Roman" w:cs="Times New Roman"/>
                <w:sz w:val="28"/>
              </w:rPr>
              <w:t>Полтавської міс</w:t>
            </w:r>
            <w:r w:rsidR="00117B3D">
              <w:rPr>
                <w:rFonts w:ascii="Times New Roman" w:hAnsi="Times New Roman" w:cs="Times New Roman"/>
                <w:sz w:val="28"/>
              </w:rPr>
              <w:t>ької територіальної громади…..………………….</w:t>
            </w:r>
            <w:r w:rsidR="00F01CAA" w:rsidRPr="00F01CAA">
              <w:rPr>
                <w:rFonts w:ascii="Times New Roman" w:hAnsi="Times New Roman" w:cs="Times New Roman"/>
                <w:sz w:val="28"/>
              </w:rPr>
              <w:t>…</w:t>
            </w:r>
            <w:r w:rsidR="00D30461" w:rsidRPr="00F01CAA">
              <w:rPr>
                <w:rFonts w:ascii="Times New Roman" w:hAnsi="Times New Roman" w:cs="Times New Roman"/>
                <w:sz w:val="28"/>
              </w:rPr>
              <w:t>..</w:t>
            </w:r>
          </w:p>
          <w:p w14:paraId="3BEA4B41" w14:textId="6E0D4BBA" w:rsidR="00CF4E55" w:rsidRPr="00CF4E55" w:rsidRDefault="00CF4E55" w:rsidP="00A63C10">
            <w:pPr>
              <w:spacing w:line="360" w:lineRule="auto"/>
              <w:ind w:left="603"/>
              <w:jc w:val="both"/>
              <w:rPr>
                <w:rFonts w:ascii="Times New Roman" w:hAnsi="Times New Roman" w:cs="Times New Roman"/>
                <w:sz w:val="28"/>
              </w:rPr>
            </w:pPr>
            <w:r w:rsidRPr="00117B3D">
              <w:rPr>
                <w:rFonts w:ascii="Times New Roman" w:hAnsi="Times New Roman" w:cs="Times New Roman"/>
                <w:sz w:val="28"/>
              </w:rPr>
              <w:t xml:space="preserve">2.2. </w:t>
            </w:r>
            <w:r w:rsidR="00C262A2">
              <w:rPr>
                <w:rFonts w:ascii="Times New Roman" w:hAnsi="Times New Roman" w:cs="Times New Roman"/>
                <w:sz w:val="28"/>
              </w:rPr>
              <w:t>Характеристика</w:t>
            </w:r>
            <w:r w:rsidRPr="00117B3D">
              <w:rPr>
                <w:rFonts w:ascii="Times New Roman" w:hAnsi="Times New Roman" w:cs="Times New Roman"/>
                <w:sz w:val="28"/>
              </w:rPr>
              <w:t xml:space="preserve"> </w:t>
            </w:r>
            <w:r w:rsidR="00117B3D" w:rsidRPr="00117B3D">
              <w:rPr>
                <w:rFonts w:ascii="Times New Roman" w:hAnsi="Times New Roman" w:cs="Times New Roman"/>
                <w:sz w:val="28"/>
              </w:rPr>
              <w:t>інституційної спроможності для розвитку міжнародних відносин</w:t>
            </w:r>
            <w:r w:rsidR="00117B3D">
              <w:rPr>
                <w:rFonts w:ascii="Times New Roman" w:hAnsi="Times New Roman" w:cs="Times New Roman"/>
                <w:sz w:val="28"/>
              </w:rPr>
              <w:t xml:space="preserve"> громади….</w:t>
            </w:r>
            <w:r w:rsidRPr="00117B3D">
              <w:rPr>
                <w:rFonts w:ascii="Times New Roman" w:hAnsi="Times New Roman" w:cs="Times New Roman"/>
                <w:sz w:val="28"/>
              </w:rPr>
              <w:t>……</w:t>
            </w:r>
            <w:r w:rsidR="00117B3D" w:rsidRPr="00117B3D">
              <w:rPr>
                <w:rFonts w:ascii="Times New Roman" w:hAnsi="Times New Roman" w:cs="Times New Roman"/>
                <w:sz w:val="28"/>
              </w:rPr>
              <w:t>………</w:t>
            </w:r>
            <w:r w:rsidR="00117B3D">
              <w:rPr>
                <w:rFonts w:ascii="Times New Roman" w:hAnsi="Times New Roman" w:cs="Times New Roman"/>
                <w:sz w:val="28"/>
              </w:rPr>
              <w:t>………………</w:t>
            </w:r>
            <w:r w:rsidR="00C262A2">
              <w:rPr>
                <w:rFonts w:ascii="Times New Roman" w:hAnsi="Times New Roman" w:cs="Times New Roman"/>
                <w:sz w:val="28"/>
              </w:rPr>
              <w:t>…</w:t>
            </w:r>
            <w:r w:rsidR="00117B3D">
              <w:rPr>
                <w:rFonts w:ascii="Times New Roman" w:hAnsi="Times New Roman" w:cs="Times New Roman"/>
                <w:sz w:val="28"/>
              </w:rPr>
              <w:t>……..</w:t>
            </w:r>
          </w:p>
          <w:p w14:paraId="2655E00C" w14:textId="77777777" w:rsidR="00CF4E55" w:rsidRPr="009C0D4B" w:rsidRDefault="00CF4E55" w:rsidP="009C0D4B">
            <w:pPr>
              <w:spacing w:line="360" w:lineRule="auto"/>
              <w:ind w:left="603"/>
              <w:jc w:val="both"/>
              <w:rPr>
                <w:rFonts w:ascii="Times New Roman" w:hAnsi="Times New Roman" w:cs="Times New Roman"/>
                <w:sz w:val="28"/>
                <w:highlight w:val="yellow"/>
              </w:rPr>
            </w:pPr>
            <w:r w:rsidRPr="009C0D4B">
              <w:rPr>
                <w:rFonts w:ascii="Times New Roman" w:hAnsi="Times New Roman" w:cs="Times New Roman"/>
                <w:sz w:val="28"/>
              </w:rPr>
              <w:t xml:space="preserve">2.3. </w:t>
            </w:r>
            <w:r w:rsidR="009C0D4B">
              <w:rPr>
                <w:rFonts w:ascii="Times New Roman" w:hAnsi="Times New Roman" w:cs="Times New Roman"/>
                <w:sz w:val="28"/>
              </w:rPr>
              <w:t>П</w:t>
            </w:r>
            <w:r w:rsidR="009C0D4B" w:rsidRPr="009C0D4B">
              <w:rPr>
                <w:rFonts w:ascii="Times New Roman" w:hAnsi="Times New Roman" w:cs="Times New Roman"/>
                <w:sz w:val="28"/>
              </w:rPr>
              <w:t>оточн</w:t>
            </w:r>
            <w:r w:rsidR="009C0D4B">
              <w:rPr>
                <w:rFonts w:ascii="Times New Roman" w:hAnsi="Times New Roman" w:cs="Times New Roman"/>
                <w:sz w:val="28"/>
              </w:rPr>
              <w:t>ий</w:t>
            </w:r>
            <w:r w:rsidR="009C0D4B" w:rsidRPr="009C0D4B">
              <w:rPr>
                <w:rFonts w:ascii="Times New Roman" w:hAnsi="Times New Roman" w:cs="Times New Roman"/>
                <w:sz w:val="28"/>
              </w:rPr>
              <w:t xml:space="preserve"> стан міжнародних відносин Полтавської громади, аналіз успішних та проблемних аспектів співпраці з міжнародними партнерами</w:t>
            </w:r>
            <w:r w:rsidR="003D1335" w:rsidRPr="009C0D4B">
              <w:rPr>
                <w:rFonts w:ascii="Times New Roman" w:hAnsi="Times New Roman" w:cs="Times New Roman"/>
                <w:sz w:val="28"/>
              </w:rPr>
              <w:t>…</w:t>
            </w:r>
            <w:r w:rsidR="009C0D4B">
              <w:rPr>
                <w:rFonts w:ascii="Times New Roman" w:hAnsi="Times New Roman" w:cs="Times New Roman"/>
                <w:sz w:val="28"/>
              </w:rPr>
              <w:t>…………………………………………………………….</w:t>
            </w:r>
          </w:p>
          <w:p w14:paraId="4780E142" w14:textId="77777777" w:rsidR="00CF4E55" w:rsidRPr="00CF4E55" w:rsidRDefault="00544171" w:rsidP="00CF4E55">
            <w:pPr>
              <w:spacing w:line="360" w:lineRule="auto"/>
              <w:jc w:val="both"/>
              <w:rPr>
                <w:rFonts w:ascii="Times New Roman" w:hAnsi="Times New Roman" w:cs="Times New Roman"/>
                <w:sz w:val="28"/>
              </w:rPr>
            </w:pPr>
            <w:r>
              <w:rPr>
                <w:rFonts w:ascii="Times New Roman" w:hAnsi="Times New Roman" w:cs="Times New Roman"/>
                <w:sz w:val="28"/>
              </w:rPr>
              <w:t>РОЗДІЛ 3.</w:t>
            </w:r>
            <w:r w:rsidR="00CF4E55">
              <w:rPr>
                <w:rFonts w:ascii="Times New Roman" w:hAnsi="Times New Roman" w:cs="Times New Roman"/>
                <w:sz w:val="28"/>
              </w:rPr>
              <w:t xml:space="preserve"> </w:t>
            </w:r>
            <w:r w:rsidR="00CF4E55" w:rsidRPr="00CF4E55">
              <w:rPr>
                <w:rFonts w:ascii="Times New Roman" w:hAnsi="Times New Roman" w:cs="Times New Roman"/>
                <w:sz w:val="28"/>
              </w:rPr>
              <w:t xml:space="preserve">НАПРЯМКИ УДОСКОНАЛЕННЯ </w:t>
            </w:r>
            <w:r w:rsidR="00776E79">
              <w:rPr>
                <w:rFonts w:ascii="Times New Roman" w:hAnsi="Times New Roman" w:cs="Times New Roman"/>
                <w:sz w:val="28"/>
              </w:rPr>
              <w:t>ВЕДЕННЯ МІЖНАРОДНИХ ВІДНОСИН ПОЛТАВСЬКОЮ МІСЬКОЮ ТЕРИТОРІАЛЬНОЮ ГРОМАДОЮ</w:t>
            </w:r>
            <w:r w:rsidR="00136FE2">
              <w:rPr>
                <w:rFonts w:ascii="Times New Roman" w:hAnsi="Times New Roman" w:cs="Times New Roman"/>
                <w:sz w:val="28"/>
              </w:rPr>
              <w:t xml:space="preserve"> ДЛЯ РОЗВИТКУ СИСТЕМИ МІСЦЕВОГО САМОВРЯДУВАННЯ</w:t>
            </w:r>
            <w:r w:rsidR="00776E79">
              <w:rPr>
                <w:rFonts w:ascii="Times New Roman" w:hAnsi="Times New Roman" w:cs="Times New Roman"/>
                <w:sz w:val="28"/>
              </w:rPr>
              <w:t>………………………...</w:t>
            </w:r>
            <w:r w:rsidR="00CF4E55" w:rsidRPr="00CF4E55">
              <w:rPr>
                <w:rFonts w:ascii="Times New Roman" w:hAnsi="Times New Roman" w:cs="Times New Roman"/>
                <w:sz w:val="28"/>
              </w:rPr>
              <w:t>..………......</w:t>
            </w:r>
            <w:r w:rsidR="00BD4B4F">
              <w:rPr>
                <w:rFonts w:ascii="Times New Roman" w:hAnsi="Times New Roman" w:cs="Times New Roman"/>
                <w:sz w:val="28"/>
              </w:rPr>
              <w:t>...</w:t>
            </w:r>
          </w:p>
          <w:p w14:paraId="364E83F5" w14:textId="77777777" w:rsidR="00CF4E55" w:rsidRPr="00CF4E55" w:rsidRDefault="00CF4E55" w:rsidP="00A63C10">
            <w:pPr>
              <w:spacing w:line="360" w:lineRule="auto"/>
              <w:ind w:left="603"/>
              <w:jc w:val="both"/>
              <w:rPr>
                <w:rFonts w:ascii="Times New Roman" w:hAnsi="Times New Roman" w:cs="Times New Roman"/>
                <w:sz w:val="28"/>
              </w:rPr>
            </w:pPr>
            <w:r w:rsidRPr="00CF4E55">
              <w:rPr>
                <w:rFonts w:ascii="Times New Roman" w:hAnsi="Times New Roman" w:cs="Times New Roman"/>
                <w:sz w:val="28"/>
              </w:rPr>
              <w:t>3.1.</w:t>
            </w:r>
            <w:r>
              <w:rPr>
                <w:rFonts w:ascii="Times New Roman" w:hAnsi="Times New Roman" w:cs="Times New Roman"/>
                <w:sz w:val="28"/>
              </w:rPr>
              <w:t xml:space="preserve"> </w:t>
            </w:r>
            <w:r w:rsidR="00BD4B4F">
              <w:rPr>
                <w:rFonts w:ascii="Times New Roman" w:hAnsi="Times New Roman" w:cs="Times New Roman"/>
                <w:sz w:val="28"/>
              </w:rPr>
              <w:t>Визначення засад та</w:t>
            </w:r>
            <w:r w:rsidRPr="00CF4E55">
              <w:rPr>
                <w:rFonts w:ascii="Times New Roman" w:hAnsi="Times New Roman" w:cs="Times New Roman"/>
                <w:sz w:val="28"/>
              </w:rPr>
              <w:t xml:space="preserve"> механізм</w:t>
            </w:r>
            <w:r w:rsidR="00BD4B4F">
              <w:rPr>
                <w:rFonts w:ascii="Times New Roman" w:hAnsi="Times New Roman" w:cs="Times New Roman"/>
                <w:sz w:val="28"/>
              </w:rPr>
              <w:t>ів</w:t>
            </w:r>
            <w:r w:rsidR="00BD4B4F" w:rsidRPr="00BD4B4F">
              <w:rPr>
                <w:rFonts w:ascii="Times New Roman" w:hAnsi="Times New Roman" w:cs="Times New Roman"/>
                <w:sz w:val="28"/>
              </w:rPr>
              <w:t xml:space="preserve"> потенційних напрямків співпраці </w:t>
            </w:r>
            <w:r w:rsidR="00BD4B4F">
              <w:rPr>
                <w:rFonts w:ascii="Times New Roman" w:hAnsi="Times New Roman" w:cs="Times New Roman"/>
                <w:sz w:val="28"/>
              </w:rPr>
              <w:t>для Полтавської міської територіальної громади</w:t>
            </w:r>
            <w:r w:rsidRPr="00CF4E55">
              <w:rPr>
                <w:rFonts w:ascii="Times New Roman" w:hAnsi="Times New Roman" w:cs="Times New Roman"/>
                <w:sz w:val="28"/>
              </w:rPr>
              <w:t>……………………………………</w:t>
            </w:r>
            <w:r w:rsidR="00BD4B4F">
              <w:rPr>
                <w:rFonts w:ascii="Times New Roman" w:hAnsi="Times New Roman" w:cs="Times New Roman"/>
                <w:sz w:val="28"/>
              </w:rPr>
              <w:t>……………………………...</w:t>
            </w:r>
          </w:p>
          <w:p w14:paraId="7D2925D1" w14:textId="77777777" w:rsidR="00CF4E55" w:rsidRPr="00CF4E55" w:rsidRDefault="00CF4E55" w:rsidP="00A63C10">
            <w:pPr>
              <w:spacing w:line="360" w:lineRule="auto"/>
              <w:ind w:left="603"/>
              <w:jc w:val="both"/>
              <w:rPr>
                <w:rFonts w:ascii="Times New Roman" w:hAnsi="Times New Roman" w:cs="Times New Roman"/>
                <w:sz w:val="28"/>
              </w:rPr>
            </w:pPr>
            <w:r w:rsidRPr="00CF4E55">
              <w:rPr>
                <w:rFonts w:ascii="Times New Roman" w:hAnsi="Times New Roman" w:cs="Times New Roman"/>
                <w:sz w:val="28"/>
              </w:rPr>
              <w:lastRenderedPageBreak/>
              <w:t>3.2.</w:t>
            </w:r>
            <w:r>
              <w:rPr>
                <w:rFonts w:ascii="Times New Roman" w:hAnsi="Times New Roman" w:cs="Times New Roman"/>
                <w:sz w:val="28"/>
              </w:rPr>
              <w:t xml:space="preserve"> </w:t>
            </w:r>
            <w:r w:rsidRPr="00CF4E55">
              <w:rPr>
                <w:rFonts w:ascii="Times New Roman" w:hAnsi="Times New Roman" w:cs="Times New Roman"/>
                <w:sz w:val="28"/>
              </w:rPr>
              <w:t xml:space="preserve">Формування нормативно-правового забезпечення </w:t>
            </w:r>
            <w:r w:rsidR="00BD4B4F">
              <w:rPr>
                <w:rFonts w:ascii="Times New Roman" w:hAnsi="Times New Roman" w:cs="Times New Roman"/>
                <w:sz w:val="28"/>
              </w:rPr>
              <w:t>ведення міжнародних відносин Полтавської міською територіальною громадою…………………………………………………...</w:t>
            </w:r>
            <w:r w:rsidRPr="00CF4E55">
              <w:rPr>
                <w:rFonts w:ascii="Times New Roman" w:hAnsi="Times New Roman" w:cs="Times New Roman"/>
                <w:sz w:val="28"/>
              </w:rPr>
              <w:t>……………</w:t>
            </w:r>
          </w:p>
          <w:p w14:paraId="2E9CBEA2" w14:textId="77777777" w:rsidR="00544171" w:rsidRDefault="00CF4E55" w:rsidP="000E1A51">
            <w:pPr>
              <w:spacing w:line="360" w:lineRule="auto"/>
              <w:ind w:left="603"/>
              <w:jc w:val="both"/>
              <w:rPr>
                <w:rFonts w:ascii="Times New Roman" w:hAnsi="Times New Roman" w:cs="Times New Roman"/>
                <w:sz w:val="28"/>
              </w:rPr>
            </w:pPr>
            <w:r w:rsidRPr="00CF4E55">
              <w:rPr>
                <w:rFonts w:ascii="Times New Roman" w:hAnsi="Times New Roman" w:cs="Times New Roman"/>
                <w:sz w:val="28"/>
              </w:rPr>
              <w:t>3.3.</w:t>
            </w:r>
            <w:r>
              <w:rPr>
                <w:rFonts w:ascii="Times New Roman" w:hAnsi="Times New Roman" w:cs="Times New Roman"/>
                <w:sz w:val="28"/>
              </w:rPr>
              <w:t xml:space="preserve"> </w:t>
            </w:r>
            <w:r w:rsidRPr="00CF4E55">
              <w:rPr>
                <w:rFonts w:ascii="Times New Roman" w:hAnsi="Times New Roman" w:cs="Times New Roman"/>
                <w:sz w:val="28"/>
              </w:rPr>
              <w:t xml:space="preserve">Перспективи </w:t>
            </w:r>
            <w:r w:rsidR="000E1A51">
              <w:rPr>
                <w:rFonts w:ascii="Times New Roman" w:hAnsi="Times New Roman" w:cs="Times New Roman"/>
                <w:sz w:val="28"/>
              </w:rPr>
              <w:t xml:space="preserve">та </w:t>
            </w:r>
            <w:r w:rsidRPr="00CF4E55">
              <w:rPr>
                <w:rFonts w:ascii="Times New Roman" w:hAnsi="Times New Roman" w:cs="Times New Roman"/>
                <w:sz w:val="28"/>
              </w:rPr>
              <w:t xml:space="preserve">сучасні тенденції розвитку </w:t>
            </w:r>
            <w:r w:rsidR="000E1A51">
              <w:rPr>
                <w:rFonts w:ascii="Times New Roman" w:hAnsi="Times New Roman" w:cs="Times New Roman"/>
                <w:sz w:val="28"/>
              </w:rPr>
              <w:t>міжнародних відносин Полтавської міської територіальної громади з міжнародними організаціями, мережами, представництвами та містами країн світу.</w:t>
            </w:r>
            <w:r w:rsidRPr="00CF4E55">
              <w:rPr>
                <w:rFonts w:ascii="Times New Roman" w:hAnsi="Times New Roman" w:cs="Times New Roman"/>
                <w:sz w:val="28"/>
              </w:rPr>
              <w:t>……………</w:t>
            </w:r>
            <w:r w:rsidR="000E1A51">
              <w:rPr>
                <w:rFonts w:ascii="Times New Roman" w:hAnsi="Times New Roman" w:cs="Times New Roman"/>
                <w:sz w:val="28"/>
              </w:rPr>
              <w:t>………………………………………...</w:t>
            </w:r>
          </w:p>
        </w:tc>
        <w:tc>
          <w:tcPr>
            <w:tcW w:w="850" w:type="dxa"/>
          </w:tcPr>
          <w:p w14:paraId="4E4A227E" w14:textId="77777777" w:rsidR="002F3BFA" w:rsidRDefault="002F3BFA" w:rsidP="000766C3">
            <w:pPr>
              <w:spacing w:line="360" w:lineRule="auto"/>
              <w:jc w:val="right"/>
              <w:rPr>
                <w:rFonts w:ascii="Times New Roman" w:hAnsi="Times New Roman" w:cs="Times New Roman"/>
                <w:sz w:val="28"/>
              </w:rPr>
            </w:pPr>
          </w:p>
          <w:p w14:paraId="0D1A2D38" w14:textId="77777777" w:rsidR="00FE1F77" w:rsidRDefault="00FE1F77" w:rsidP="000766C3">
            <w:pPr>
              <w:spacing w:line="360" w:lineRule="auto"/>
              <w:jc w:val="right"/>
              <w:rPr>
                <w:rFonts w:ascii="Times New Roman" w:hAnsi="Times New Roman" w:cs="Times New Roman"/>
                <w:sz w:val="28"/>
              </w:rPr>
            </w:pPr>
          </w:p>
          <w:p w14:paraId="404570F8" w14:textId="2B5BDB84" w:rsidR="008019FE" w:rsidRDefault="0038668E" w:rsidP="008B51AA">
            <w:pPr>
              <w:spacing w:line="360" w:lineRule="auto"/>
              <w:jc w:val="right"/>
              <w:rPr>
                <w:rFonts w:ascii="Times New Roman" w:hAnsi="Times New Roman" w:cs="Times New Roman"/>
                <w:sz w:val="28"/>
              </w:rPr>
            </w:pPr>
            <w:r>
              <w:rPr>
                <w:rFonts w:ascii="Times New Roman" w:hAnsi="Times New Roman" w:cs="Times New Roman"/>
                <w:sz w:val="28"/>
              </w:rPr>
              <w:t>29</w:t>
            </w:r>
          </w:p>
          <w:p w14:paraId="430BB9B4" w14:textId="77777777" w:rsidR="00544171" w:rsidRDefault="00544171" w:rsidP="008B51AA">
            <w:pPr>
              <w:spacing w:line="360" w:lineRule="auto"/>
              <w:jc w:val="right"/>
              <w:rPr>
                <w:rFonts w:ascii="Times New Roman" w:hAnsi="Times New Roman" w:cs="Times New Roman"/>
                <w:sz w:val="28"/>
              </w:rPr>
            </w:pPr>
          </w:p>
          <w:p w14:paraId="33DFFF8A" w14:textId="39F7B6BE" w:rsidR="00D30461" w:rsidRDefault="0038668E" w:rsidP="008B51AA">
            <w:pPr>
              <w:spacing w:line="360" w:lineRule="auto"/>
              <w:jc w:val="right"/>
              <w:rPr>
                <w:rFonts w:ascii="Times New Roman" w:hAnsi="Times New Roman" w:cs="Times New Roman"/>
                <w:sz w:val="28"/>
              </w:rPr>
            </w:pPr>
            <w:r>
              <w:rPr>
                <w:rFonts w:ascii="Times New Roman" w:hAnsi="Times New Roman" w:cs="Times New Roman"/>
                <w:sz w:val="28"/>
              </w:rPr>
              <w:t>29</w:t>
            </w:r>
          </w:p>
          <w:p w14:paraId="335B201C" w14:textId="77777777" w:rsidR="00011CA4" w:rsidRDefault="00011CA4" w:rsidP="008B51AA">
            <w:pPr>
              <w:spacing w:line="360" w:lineRule="auto"/>
              <w:jc w:val="right"/>
              <w:rPr>
                <w:rFonts w:ascii="Times New Roman" w:hAnsi="Times New Roman" w:cs="Times New Roman"/>
                <w:sz w:val="28"/>
              </w:rPr>
            </w:pPr>
          </w:p>
          <w:p w14:paraId="49EB96E1" w14:textId="0C18F606" w:rsidR="00011CA4" w:rsidRDefault="00011CA4" w:rsidP="008B51AA">
            <w:pPr>
              <w:spacing w:line="360" w:lineRule="auto"/>
              <w:jc w:val="right"/>
              <w:rPr>
                <w:rFonts w:ascii="Times New Roman" w:hAnsi="Times New Roman" w:cs="Times New Roman"/>
                <w:sz w:val="28"/>
              </w:rPr>
            </w:pPr>
            <w:r>
              <w:rPr>
                <w:rFonts w:ascii="Times New Roman" w:hAnsi="Times New Roman" w:cs="Times New Roman"/>
                <w:sz w:val="28"/>
              </w:rPr>
              <w:t>4</w:t>
            </w:r>
            <w:r w:rsidR="0038668E">
              <w:rPr>
                <w:rFonts w:ascii="Times New Roman" w:hAnsi="Times New Roman" w:cs="Times New Roman"/>
                <w:sz w:val="28"/>
              </w:rPr>
              <w:t>1</w:t>
            </w:r>
          </w:p>
          <w:p w14:paraId="6E08253B" w14:textId="77777777" w:rsidR="009C0D4B" w:rsidRDefault="009C0D4B" w:rsidP="008B51AA">
            <w:pPr>
              <w:spacing w:line="360" w:lineRule="auto"/>
              <w:jc w:val="right"/>
              <w:rPr>
                <w:rFonts w:ascii="Times New Roman" w:hAnsi="Times New Roman" w:cs="Times New Roman"/>
                <w:sz w:val="28"/>
              </w:rPr>
            </w:pPr>
          </w:p>
          <w:p w14:paraId="49892D10" w14:textId="77777777" w:rsidR="009C0D4B" w:rsidRDefault="009C0D4B" w:rsidP="008B51AA">
            <w:pPr>
              <w:spacing w:line="360" w:lineRule="auto"/>
              <w:jc w:val="right"/>
              <w:rPr>
                <w:rFonts w:ascii="Times New Roman" w:hAnsi="Times New Roman" w:cs="Times New Roman"/>
                <w:sz w:val="28"/>
              </w:rPr>
            </w:pPr>
          </w:p>
          <w:p w14:paraId="2E92968E" w14:textId="3846214D" w:rsidR="00011CA4" w:rsidRDefault="009C0D4B" w:rsidP="008B51AA">
            <w:pPr>
              <w:spacing w:line="360" w:lineRule="auto"/>
              <w:jc w:val="right"/>
              <w:rPr>
                <w:rFonts w:ascii="Times New Roman" w:hAnsi="Times New Roman" w:cs="Times New Roman"/>
                <w:sz w:val="28"/>
              </w:rPr>
            </w:pPr>
            <w:r>
              <w:rPr>
                <w:rFonts w:ascii="Times New Roman" w:hAnsi="Times New Roman" w:cs="Times New Roman"/>
                <w:sz w:val="28"/>
              </w:rPr>
              <w:t>4</w:t>
            </w:r>
            <w:r w:rsidR="0038668E">
              <w:rPr>
                <w:rFonts w:ascii="Times New Roman" w:hAnsi="Times New Roman" w:cs="Times New Roman"/>
                <w:sz w:val="28"/>
              </w:rPr>
              <w:t>5</w:t>
            </w:r>
          </w:p>
          <w:p w14:paraId="48A693F6" w14:textId="77777777" w:rsidR="00011CA4" w:rsidRDefault="00011CA4" w:rsidP="008B51AA">
            <w:pPr>
              <w:spacing w:line="360" w:lineRule="auto"/>
              <w:jc w:val="right"/>
              <w:rPr>
                <w:rFonts w:ascii="Times New Roman" w:hAnsi="Times New Roman" w:cs="Times New Roman"/>
                <w:sz w:val="28"/>
              </w:rPr>
            </w:pPr>
          </w:p>
          <w:p w14:paraId="39871E0F" w14:textId="77777777" w:rsidR="00011CA4" w:rsidRDefault="00011CA4" w:rsidP="008B51AA">
            <w:pPr>
              <w:spacing w:line="360" w:lineRule="auto"/>
              <w:jc w:val="right"/>
              <w:rPr>
                <w:rFonts w:ascii="Times New Roman" w:hAnsi="Times New Roman" w:cs="Times New Roman"/>
                <w:sz w:val="28"/>
              </w:rPr>
            </w:pPr>
          </w:p>
          <w:p w14:paraId="0F98E930" w14:textId="77777777" w:rsidR="00011CA4" w:rsidRDefault="00011CA4" w:rsidP="008B51AA">
            <w:pPr>
              <w:spacing w:line="360" w:lineRule="auto"/>
              <w:jc w:val="right"/>
              <w:rPr>
                <w:rFonts w:ascii="Times New Roman" w:hAnsi="Times New Roman" w:cs="Times New Roman"/>
                <w:sz w:val="28"/>
              </w:rPr>
            </w:pPr>
          </w:p>
          <w:p w14:paraId="783691B4" w14:textId="3C2F9736" w:rsidR="00011CA4" w:rsidRDefault="00011CA4" w:rsidP="008B51AA">
            <w:pPr>
              <w:spacing w:line="360" w:lineRule="auto"/>
              <w:jc w:val="right"/>
              <w:rPr>
                <w:rFonts w:ascii="Times New Roman" w:hAnsi="Times New Roman" w:cs="Times New Roman"/>
                <w:sz w:val="28"/>
              </w:rPr>
            </w:pPr>
            <w:r>
              <w:rPr>
                <w:rFonts w:ascii="Times New Roman" w:hAnsi="Times New Roman" w:cs="Times New Roman"/>
                <w:sz w:val="28"/>
              </w:rPr>
              <w:t>5</w:t>
            </w:r>
            <w:r w:rsidR="00A9786E">
              <w:rPr>
                <w:rFonts w:ascii="Times New Roman" w:hAnsi="Times New Roman" w:cs="Times New Roman"/>
                <w:sz w:val="28"/>
              </w:rPr>
              <w:t>4</w:t>
            </w:r>
          </w:p>
          <w:p w14:paraId="60809A3A" w14:textId="77777777" w:rsidR="00011CA4" w:rsidRDefault="00011CA4" w:rsidP="008B51AA">
            <w:pPr>
              <w:spacing w:line="360" w:lineRule="auto"/>
              <w:jc w:val="right"/>
              <w:rPr>
                <w:rFonts w:ascii="Times New Roman" w:hAnsi="Times New Roman" w:cs="Times New Roman"/>
                <w:sz w:val="28"/>
              </w:rPr>
            </w:pPr>
          </w:p>
          <w:p w14:paraId="40A99C61" w14:textId="77777777" w:rsidR="00011CA4" w:rsidRDefault="00011CA4" w:rsidP="008B51AA">
            <w:pPr>
              <w:spacing w:line="360" w:lineRule="auto"/>
              <w:jc w:val="right"/>
              <w:rPr>
                <w:rFonts w:ascii="Times New Roman" w:hAnsi="Times New Roman" w:cs="Times New Roman"/>
                <w:sz w:val="28"/>
              </w:rPr>
            </w:pPr>
          </w:p>
          <w:p w14:paraId="45E11200" w14:textId="5B7D5045" w:rsidR="00011CA4" w:rsidRDefault="00011CA4" w:rsidP="008B51AA">
            <w:pPr>
              <w:spacing w:line="360" w:lineRule="auto"/>
              <w:jc w:val="right"/>
              <w:rPr>
                <w:rFonts w:ascii="Times New Roman" w:hAnsi="Times New Roman" w:cs="Times New Roman"/>
                <w:sz w:val="28"/>
              </w:rPr>
            </w:pPr>
            <w:r>
              <w:rPr>
                <w:rFonts w:ascii="Times New Roman" w:hAnsi="Times New Roman" w:cs="Times New Roman"/>
                <w:sz w:val="28"/>
              </w:rPr>
              <w:t>5</w:t>
            </w:r>
            <w:r w:rsidR="00A9786E">
              <w:rPr>
                <w:rFonts w:ascii="Times New Roman" w:hAnsi="Times New Roman" w:cs="Times New Roman"/>
                <w:sz w:val="28"/>
              </w:rPr>
              <w:t>4</w:t>
            </w:r>
          </w:p>
          <w:p w14:paraId="667C5EE4" w14:textId="77777777" w:rsidR="00011CA4" w:rsidRDefault="00011CA4" w:rsidP="008B51AA">
            <w:pPr>
              <w:spacing w:line="360" w:lineRule="auto"/>
              <w:jc w:val="right"/>
              <w:rPr>
                <w:rFonts w:ascii="Times New Roman" w:hAnsi="Times New Roman" w:cs="Times New Roman"/>
                <w:sz w:val="28"/>
              </w:rPr>
            </w:pPr>
          </w:p>
          <w:p w14:paraId="4C514950" w14:textId="77777777" w:rsidR="00011CA4" w:rsidRDefault="00011CA4" w:rsidP="008B51AA">
            <w:pPr>
              <w:spacing w:line="360" w:lineRule="auto"/>
              <w:jc w:val="right"/>
              <w:rPr>
                <w:rFonts w:ascii="Times New Roman" w:hAnsi="Times New Roman" w:cs="Times New Roman"/>
                <w:sz w:val="28"/>
              </w:rPr>
            </w:pPr>
          </w:p>
          <w:p w14:paraId="65765EE6" w14:textId="6CB44FC7" w:rsidR="00011CA4" w:rsidRDefault="00011CA4" w:rsidP="008B51AA">
            <w:pPr>
              <w:spacing w:line="360" w:lineRule="auto"/>
              <w:jc w:val="right"/>
              <w:rPr>
                <w:rFonts w:ascii="Times New Roman" w:hAnsi="Times New Roman" w:cs="Times New Roman"/>
                <w:sz w:val="28"/>
              </w:rPr>
            </w:pPr>
            <w:r>
              <w:rPr>
                <w:rFonts w:ascii="Times New Roman" w:hAnsi="Times New Roman" w:cs="Times New Roman"/>
                <w:sz w:val="28"/>
              </w:rPr>
              <w:t>6</w:t>
            </w:r>
            <w:r w:rsidR="00A9786E">
              <w:rPr>
                <w:rFonts w:ascii="Times New Roman" w:hAnsi="Times New Roman" w:cs="Times New Roman"/>
                <w:sz w:val="28"/>
              </w:rPr>
              <w:t>3</w:t>
            </w:r>
          </w:p>
          <w:p w14:paraId="0923796C" w14:textId="77777777" w:rsidR="00011CA4" w:rsidRDefault="00011CA4" w:rsidP="008B51AA">
            <w:pPr>
              <w:spacing w:line="360" w:lineRule="auto"/>
              <w:jc w:val="right"/>
              <w:rPr>
                <w:rFonts w:ascii="Times New Roman" w:hAnsi="Times New Roman" w:cs="Times New Roman"/>
                <w:sz w:val="28"/>
              </w:rPr>
            </w:pPr>
          </w:p>
          <w:p w14:paraId="30F5CBDF" w14:textId="77777777" w:rsidR="000E1A51" w:rsidRDefault="000E1A51" w:rsidP="008B51AA">
            <w:pPr>
              <w:spacing w:line="360" w:lineRule="auto"/>
              <w:jc w:val="right"/>
              <w:rPr>
                <w:rFonts w:ascii="Times New Roman" w:hAnsi="Times New Roman" w:cs="Times New Roman"/>
                <w:sz w:val="28"/>
              </w:rPr>
            </w:pPr>
          </w:p>
          <w:p w14:paraId="609B0739" w14:textId="77777777" w:rsidR="000E1A51" w:rsidRDefault="000E1A51" w:rsidP="008B51AA">
            <w:pPr>
              <w:spacing w:line="360" w:lineRule="auto"/>
              <w:jc w:val="right"/>
              <w:rPr>
                <w:rFonts w:ascii="Times New Roman" w:hAnsi="Times New Roman" w:cs="Times New Roman"/>
                <w:sz w:val="28"/>
              </w:rPr>
            </w:pPr>
          </w:p>
          <w:p w14:paraId="3670EE0C" w14:textId="21BB1905" w:rsidR="00011CA4" w:rsidRDefault="00011CA4" w:rsidP="00CA563E">
            <w:pPr>
              <w:spacing w:line="360" w:lineRule="auto"/>
              <w:jc w:val="right"/>
              <w:rPr>
                <w:rFonts w:ascii="Times New Roman" w:hAnsi="Times New Roman" w:cs="Times New Roman"/>
                <w:sz w:val="28"/>
              </w:rPr>
            </w:pPr>
            <w:r>
              <w:rPr>
                <w:rFonts w:ascii="Times New Roman" w:hAnsi="Times New Roman" w:cs="Times New Roman"/>
                <w:sz w:val="28"/>
              </w:rPr>
              <w:t>7</w:t>
            </w:r>
            <w:r w:rsidR="00CA563E">
              <w:rPr>
                <w:rFonts w:ascii="Times New Roman" w:hAnsi="Times New Roman" w:cs="Times New Roman"/>
                <w:sz w:val="28"/>
              </w:rPr>
              <w:t>0</w:t>
            </w:r>
          </w:p>
        </w:tc>
      </w:tr>
      <w:tr w:rsidR="00CD4719" w14:paraId="55D8609D" w14:textId="77777777" w:rsidTr="00CF4E55">
        <w:tc>
          <w:tcPr>
            <w:tcW w:w="8931" w:type="dxa"/>
          </w:tcPr>
          <w:p w14:paraId="4D4EB7FB" w14:textId="77777777" w:rsidR="00FA6D6C" w:rsidRPr="008019FE" w:rsidRDefault="00CD4719" w:rsidP="00A63C10">
            <w:pPr>
              <w:spacing w:line="360" w:lineRule="auto"/>
              <w:jc w:val="both"/>
              <w:rPr>
                <w:rFonts w:ascii="Times New Roman" w:hAnsi="Times New Roman" w:cs="Times New Roman"/>
                <w:sz w:val="28"/>
              </w:rPr>
            </w:pPr>
            <w:r w:rsidRPr="008019FE">
              <w:rPr>
                <w:rFonts w:ascii="Times New Roman" w:hAnsi="Times New Roman" w:cs="Times New Roman"/>
                <w:sz w:val="28"/>
              </w:rPr>
              <w:lastRenderedPageBreak/>
              <w:t>ВИСНОВКИ ТА ПРОПОЗИЦІЇ</w:t>
            </w:r>
          </w:p>
        </w:tc>
        <w:tc>
          <w:tcPr>
            <w:tcW w:w="850" w:type="dxa"/>
          </w:tcPr>
          <w:p w14:paraId="5FF50547" w14:textId="693F5922" w:rsidR="00CD4719" w:rsidRDefault="00E52ADD" w:rsidP="00AC400C">
            <w:pPr>
              <w:spacing w:line="360" w:lineRule="auto"/>
              <w:jc w:val="right"/>
              <w:rPr>
                <w:rFonts w:ascii="Times New Roman" w:hAnsi="Times New Roman" w:cs="Times New Roman"/>
                <w:sz w:val="28"/>
              </w:rPr>
            </w:pPr>
            <w:r>
              <w:rPr>
                <w:rFonts w:ascii="Times New Roman" w:hAnsi="Times New Roman" w:cs="Times New Roman"/>
                <w:sz w:val="28"/>
              </w:rPr>
              <w:t>8</w:t>
            </w:r>
            <w:r w:rsidR="00AC400C">
              <w:rPr>
                <w:rFonts w:ascii="Times New Roman" w:hAnsi="Times New Roman" w:cs="Times New Roman"/>
                <w:sz w:val="28"/>
              </w:rPr>
              <w:t>1</w:t>
            </w:r>
          </w:p>
        </w:tc>
      </w:tr>
      <w:tr w:rsidR="008019FE" w14:paraId="7FE6856D" w14:textId="77777777" w:rsidTr="00CF4E55">
        <w:tc>
          <w:tcPr>
            <w:tcW w:w="8931" w:type="dxa"/>
          </w:tcPr>
          <w:p w14:paraId="68FF4F7C" w14:textId="77777777" w:rsidR="008019FE" w:rsidRDefault="00CE4A88" w:rsidP="000766C3">
            <w:pPr>
              <w:spacing w:line="360" w:lineRule="auto"/>
              <w:jc w:val="both"/>
              <w:rPr>
                <w:rFonts w:ascii="Times New Roman" w:hAnsi="Times New Roman" w:cs="Times New Roman"/>
                <w:sz w:val="28"/>
              </w:rPr>
            </w:pPr>
            <w:r w:rsidRPr="008019FE">
              <w:rPr>
                <w:rFonts w:ascii="Times New Roman" w:hAnsi="Times New Roman" w:cs="Times New Roman"/>
                <w:sz w:val="28"/>
              </w:rPr>
              <w:t xml:space="preserve">СПИСОК ВИКОРИСТАНИХ ДЖЕРЕЛ </w:t>
            </w:r>
          </w:p>
        </w:tc>
        <w:tc>
          <w:tcPr>
            <w:tcW w:w="850" w:type="dxa"/>
          </w:tcPr>
          <w:p w14:paraId="259929D5" w14:textId="48537F7D" w:rsidR="008019FE" w:rsidRDefault="00011CA4" w:rsidP="008B6702">
            <w:pPr>
              <w:spacing w:line="360" w:lineRule="auto"/>
              <w:jc w:val="right"/>
              <w:rPr>
                <w:rFonts w:ascii="Times New Roman" w:hAnsi="Times New Roman" w:cs="Times New Roman"/>
                <w:sz w:val="28"/>
              </w:rPr>
            </w:pPr>
            <w:r>
              <w:rPr>
                <w:rFonts w:ascii="Times New Roman" w:hAnsi="Times New Roman" w:cs="Times New Roman"/>
                <w:sz w:val="28"/>
              </w:rPr>
              <w:t>8</w:t>
            </w:r>
            <w:r w:rsidR="008B6702">
              <w:rPr>
                <w:rFonts w:ascii="Times New Roman" w:hAnsi="Times New Roman" w:cs="Times New Roman"/>
                <w:sz w:val="28"/>
              </w:rPr>
              <w:t>4</w:t>
            </w:r>
          </w:p>
        </w:tc>
      </w:tr>
      <w:tr w:rsidR="008019FE" w14:paraId="23775B02" w14:textId="77777777" w:rsidTr="00CF4E55">
        <w:tc>
          <w:tcPr>
            <w:tcW w:w="8931" w:type="dxa"/>
          </w:tcPr>
          <w:p w14:paraId="49999784" w14:textId="77777777" w:rsidR="008019FE" w:rsidRDefault="00CE4A88" w:rsidP="000766C3">
            <w:pPr>
              <w:spacing w:line="360" w:lineRule="auto"/>
              <w:jc w:val="both"/>
              <w:rPr>
                <w:rFonts w:ascii="Times New Roman" w:hAnsi="Times New Roman" w:cs="Times New Roman"/>
                <w:sz w:val="28"/>
              </w:rPr>
            </w:pPr>
            <w:r w:rsidRPr="008019FE">
              <w:rPr>
                <w:rFonts w:ascii="Times New Roman" w:hAnsi="Times New Roman" w:cs="Times New Roman"/>
                <w:sz w:val="28"/>
              </w:rPr>
              <w:t xml:space="preserve">ДОДАТКИ </w:t>
            </w:r>
          </w:p>
        </w:tc>
        <w:tc>
          <w:tcPr>
            <w:tcW w:w="850" w:type="dxa"/>
          </w:tcPr>
          <w:p w14:paraId="2456729B" w14:textId="1E7FF5A1" w:rsidR="008019FE" w:rsidRDefault="008B6702" w:rsidP="0038668E">
            <w:pPr>
              <w:spacing w:line="360" w:lineRule="auto"/>
              <w:jc w:val="right"/>
              <w:rPr>
                <w:rFonts w:ascii="Times New Roman" w:hAnsi="Times New Roman" w:cs="Times New Roman"/>
                <w:sz w:val="28"/>
              </w:rPr>
            </w:pPr>
            <w:r>
              <w:rPr>
                <w:rFonts w:ascii="Times New Roman" w:hAnsi="Times New Roman" w:cs="Times New Roman"/>
                <w:sz w:val="28"/>
              </w:rPr>
              <w:t>91</w:t>
            </w:r>
          </w:p>
        </w:tc>
      </w:tr>
    </w:tbl>
    <w:p w14:paraId="34EB2622" w14:textId="77777777" w:rsidR="00234136" w:rsidRDefault="00234136">
      <w:pPr>
        <w:rPr>
          <w:rFonts w:ascii="Times New Roman" w:hAnsi="Times New Roman" w:cs="Times New Roman"/>
          <w:sz w:val="28"/>
        </w:rPr>
      </w:pPr>
      <w:r>
        <w:rPr>
          <w:rFonts w:ascii="Times New Roman" w:hAnsi="Times New Roman" w:cs="Times New Roman"/>
          <w:sz w:val="28"/>
        </w:rPr>
        <w:br w:type="page"/>
      </w:r>
    </w:p>
    <w:p w14:paraId="3C22A7FD" w14:textId="77777777" w:rsidR="00F22C75" w:rsidRDefault="004F5E76" w:rsidP="00234136">
      <w:pPr>
        <w:spacing w:after="0" w:line="360" w:lineRule="auto"/>
        <w:jc w:val="center"/>
        <w:rPr>
          <w:rFonts w:ascii="Times New Roman" w:hAnsi="Times New Roman" w:cs="Times New Roman"/>
          <w:b/>
          <w:bCs/>
          <w:sz w:val="28"/>
          <w:szCs w:val="28"/>
        </w:rPr>
      </w:pPr>
      <w:r w:rsidRPr="0070563A">
        <w:rPr>
          <w:rFonts w:ascii="Times New Roman" w:hAnsi="Times New Roman" w:cs="Times New Roman"/>
          <w:b/>
          <w:bCs/>
          <w:sz w:val="28"/>
          <w:szCs w:val="28"/>
        </w:rPr>
        <w:lastRenderedPageBreak/>
        <w:t>ПЕРЕЛІК УМОВНИХ ПОЗНАЧЕНЬ</w:t>
      </w:r>
    </w:p>
    <w:p w14:paraId="1893733F" w14:textId="77777777" w:rsidR="00A73526" w:rsidRDefault="00A73526" w:rsidP="00234136">
      <w:pPr>
        <w:spacing w:after="0" w:line="360" w:lineRule="auto"/>
        <w:jc w:val="center"/>
        <w:rPr>
          <w:rFonts w:ascii="Times New Roman" w:hAnsi="Times New Roman" w:cs="Times New Roman"/>
          <w:b/>
          <w:bCs/>
          <w:sz w:val="28"/>
          <w:szCs w:val="28"/>
        </w:rPr>
      </w:pPr>
    </w:p>
    <w:p w14:paraId="6BB905A9" w14:textId="77777777" w:rsidR="00A73526" w:rsidRDefault="00A73526" w:rsidP="00234136">
      <w:pPr>
        <w:spacing w:after="0" w:line="360" w:lineRule="auto"/>
        <w:jc w:val="center"/>
        <w:rPr>
          <w:rFonts w:ascii="Times New Roman" w:hAnsi="Times New Roman" w:cs="Times New Roman"/>
          <w:sz w:val="28"/>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677"/>
        <w:gridCol w:w="4677"/>
      </w:tblGrid>
      <w:tr w:rsidR="0026787C" w:rsidRPr="0070563A" w14:paraId="421E3277" w14:textId="77777777">
        <w:trPr>
          <w:trHeight w:val="127"/>
        </w:trPr>
        <w:tc>
          <w:tcPr>
            <w:tcW w:w="4677" w:type="dxa"/>
          </w:tcPr>
          <w:p w14:paraId="341B1311" w14:textId="77777777" w:rsidR="00E2398C" w:rsidRDefault="00E2398C"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ЄС</w:t>
            </w:r>
          </w:p>
          <w:p w14:paraId="0DB73198" w14:textId="77777777" w:rsidR="0026787C" w:rsidRDefault="0026787C"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МІНРЕГІОН</w:t>
            </w:r>
          </w:p>
        </w:tc>
        <w:tc>
          <w:tcPr>
            <w:tcW w:w="4677" w:type="dxa"/>
          </w:tcPr>
          <w:p w14:paraId="47F65375" w14:textId="77777777" w:rsidR="00E2398C" w:rsidRDefault="00E2398C" w:rsidP="0026787C">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Європейський Союз</w:t>
            </w:r>
          </w:p>
          <w:p w14:paraId="4FEC9508" w14:textId="77777777" w:rsidR="0026787C" w:rsidRDefault="0026787C" w:rsidP="0026787C">
            <w:pPr>
              <w:autoSpaceDE w:val="0"/>
              <w:autoSpaceDN w:val="0"/>
              <w:adjustRightInd w:val="0"/>
              <w:spacing w:after="0" w:line="240" w:lineRule="auto"/>
              <w:rPr>
                <w:rFonts w:ascii="Times New Roman" w:hAnsi="Times New Roman" w:cs="Times New Roman"/>
                <w:color w:val="000000"/>
                <w:sz w:val="28"/>
                <w:szCs w:val="28"/>
              </w:rPr>
            </w:pPr>
            <w:r w:rsidRPr="0026787C">
              <w:rPr>
                <w:rFonts w:ascii="Times New Roman" w:hAnsi="Times New Roman" w:cs="Times New Roman"/>
                <w:color w:val="000000"/>
                <w:sz w:val="28"/>
                <w:szCs w:val="28"/>
              </w:rPr>
              <w:t>Міністерство розви</w:t>
            </w:r>
            <w:r>
              <w:rPr>
                <w:rFonts w:ascii="Times New Roman" w:hAnsi="Times New Roman" w:cs="Times New Roman"/>
                <w:color w:val="000000"/>
                <w:sz w:val="28"/>
                <w:szCs w:val="28"/>
              </w:rPr>
              <w:t>тку громад та територій України</w:t>
            </w:r>
          </w:p>
        </w:tc>
      </w:tr>
      <w:tr w:rsidR="0026787C" w:rsidRPr="0070563A" w14:paraId="2CB6151B" w14:textId="77777777">
        <w:trPr>
          <w:trHeight w:val="127"/>
        </w:trPr>
        <w:tc>
          <w:tcPr>
            <w:tcW w:w="4677" w:type="dxa"/>
          </w:tcPr>
          <w:p w14:paraId="1B82E1EA" w14:textId="77777777" w:rsidR="0026787C" w:rsidRDefault="00B112A1"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МЗС</w:t>
            </w:r>
          </w:p>
        </w:tc>
        <w:tc>
          <w:tcPr>
            <w:tcW w:w="4677" w:type="dxa"/>
          </w:tcPr>
          <w:p w14:paraId="072189F4" w14:textId="77777777" w:rsidR="0026787C" w:rsidRDefault="00B112A1"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Міністерство зовнішніх справ України</w:t>
            </w:r>
          </w:p>
        </w:tc>
      </w:tr>
      <w:tr w:rsidR="0070563A" w:rsidRPr="0070563A" w14:paraId="787B4290" w14:textId="77777777">
        <w:trPr>
          <w:trHeight w:val="127"/>
        </w:trPr>
        <w:tc>
          <w:tcPr>
            <w:tcW w:w="4677" w:type="dxa"/>
          </w:tcPr>
          <w:p w14:paraId="605480E0" w14:textId="77777777" w:rsidR="00756D62" w:rsidRDefault="00756D62"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ОМС</w:t>
            </w:r>
          </w:p>
          <w:p w14:paraId="24E109F0" w14:textId="77777777" w:rsidR="00756D62" w:rsidRDefault="00756D62"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ОВА</w:t>
            </w:r>
          </w:p>
          <w:p w14:paraId="6846F9A0"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ООН </w:t>
            </w:r>
          </w:p>
        </w:tc>
        <w:tc>
          <w:tcPr>
            <w:tcW w:w="4677" w:type="dxa"/>
          </w:tcPr>
          <w:p w14:paraId="05E36D3C" w14:textId="77777777" w:rsidR="00756D62" w:rsidRDefault="00756D62"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Орган місцевого самоврядування</w:t>
            </w:r>
          </w:p>
          <w:p w14:paraId="00E23ED0" w14:textId="77777777" w:rsidR="00756D62" w:rsidRDefault="00756D62"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Обласна військова адміністрація</w:t>
            </w:r>
          </w:p>
          <w:p w14:paraId="029064E4"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Організація Об’єднаних Націй </w:t>
            </w:r>
          </w:p>
        </w:tc>
      </w:tr>
      <w:tr w:rsidR="0070563A" w:rsidRPr="0070563A" w14:paraId="75A398FA" w14:textId="77777777">
        <w:trPr>
          <w:trHeight w:val="127"/>
        </w:trPr>
        <w:tc>
          <w:tcPr>
            <w:tcW w:w="4677" w:type="dxa"/>
          </w:tcPr>
          <w:p w14:paraId="2BB57B72"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НУО </w:t>
            </w:r>
          </w:p>
        </w:tc>
        <w:tc>
          <w:tcPr>
            <w:tcW w:w="4677" w:type="dxa"/>
          </w:tcPr>
          <w:p w14:paraId="6C4D8992"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Неурядова організація </w:t>
            </w:r>
          </w:p>
        </w:tc>
      </w:tr>
      <w:tr w:rsidR="0070563A" w:rsidRPr="0070563A" w14:paraId="7E262A92" w14:textId="77777777">
        <w:trPr>
          <w:trHeight w:val="288"/>
        </w:trPr>
        <w:tc>
          <w:tcPr>
            <w:tcW w:w="4677" w:type="dxa"/>
          </w:tcPr>
          <w:p w14:paraId="2030A13D"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ПРООН </w:t>
            </w:r>
          </w:p>
        </w:tc>
        <w:tc>
          <w:tcPr>
            <w:tcW w:w="4677" w:type="dxa"/>
          </w:tcPr>
          <w:p w14:paraId="04A662BA"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Програма розвитку Організації Об’єднаних Націй </w:t>
            </w:r>
          </w:p>
        </w:tc>
      </w:tr>
      <w:tr w:rsidR="0070563A" w:rsidRPr="0070563A" w14:paraId="642E0603" w14:textId="77777777">
        <w:trPr>
          <w:trHeight w:val="290"/>
        </w:trPr>
        <w:tc>
          <w:tcPr>
            <w:tcW w:w="4677" w:type="dxa"/>
          </w:tcPr>
          <w:p w14:paraId="193C1B4D"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ЮНЕСКО </w:t>
            </w:r>
          </w:p>
        </w:tc>
        <w:tc>
          <w:tcPr>
            <w:tcW w:w="4677" w:type="dxa"/>
          </w:tcPr>
          <w:p w14:paraId="31F020FB"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Організація Об’єднаних Націй з питань освіти, науки і культури </w:t>
            </w:r>
          </w:p>
        </w:tc>
      </w:tr>
      <w:tr w:rsidR="0070563A" w:rsidRPr="0070563A" w14:paraId="225740B1" w14:textId="77777777">
        <w:trPr>
          <w:trHeight w:val="290"/>
        </w:trPr>
        <w:tc>
          <w:tcPr>
            <w:tcW w:w="4677" w:type="dxa"/>
          </w:tcPr>
          <w:p w14:paraId="54A99035"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РКЗК </w:t>
            </w:r>
          </w:p>
        </w:tc>
        <w:tc>
          <w:tcPr>
            <w:tcW w:w="4677" w:type="dxa"/>
          </w:tcPr>
          <w:p w14:paraId="080E2968"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Рамкова конвенція Організації Об’єднаних Націй про зміну клімату </w:t>
            </w:r>
          </w:p>
        </w:tc>
      </w:tr>
      <w:tr w:rsidR="0070563A" w:rsidRPr="0070563A" w14:paraId="01BFC4C6" w14:textId="77777777">
        <w:trPr>
          <w:trHeight w:val="127"/>
        </w:trPr>
        <w:tc>
          <w:tcPr>
            <w:tcW w:w="4677" w:type="dxa"/>
          </w:tcPr>
          <w:p w14:paraId="08598BD7"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КП </w:t>
            </w:r>
          </w:p>
        </w:tc>
        <w:tc>
          <w:tcPr>
            <w:tcW w:w="4677" w:type="dxa"/>
          </w:tcPr>
          <w:p w14:paraId="6E5659CB" w14:textId="77777777" w:rsidR="0070563A" w:rsidRPr="0070563A" w:rsidRDefault="0070563A" w:rsidP="0070563A">
            <w:pPr>
              <w:autoSpaceDE w:val="0"/>
              <w:autoSpaceDN w:val="0"/>
              <w:adjustRightInd w:val="0"/>
              <w:spacing w:after="0" w:line="240" w:lineRule="auto"/>
              <w:rPr>
                <w:rFonts w:ascii="Times New Roman" w:hAnsi="Times New Roman" w:cs="Times New Roman"/>
                <w:color w:val="000000"/>
                <w:sz w:val="28"/>
                <w:szCs w:val="28"/>
              </w:rPr>
            </w:pPr>
            <w:r w:rsidRPr="0070563A">
              <w:rPr>
                <w:rFonts w:ascii="Times New Roman" w:hAnsi="Times New Roman" w:cs="Times New Roman"/>
                <w:color w:val="000000"/>
                <w:sz w:val="28"/>
                <w:szCs w:val="28"/>
              </w:rPr>
              <w:t xml:space="preserve">Комунальне підприємство </w:t>
            </w:r>
          </w:p>
        </w:tc>
      </w:tr>
      <w:tr w:rsidR="0070563A" w:rsidRPr="0070563A" w14:paraId="1EB3BD79" w14:textId="77777777">
        <w:trPr>
          <w:trHeight w:val="127"/>
        </w:trPr>
        <w:tc>
          <w:tcPr>
            <w:tcW w:w="4677" w:type="dxa"/>
          </w:tcPr>
          <w:p w14:paraId="34EC9581" w14:textId="77777777" w:rsidR="0070563A" w:rsidRPr="0070563A" w:rsidRDefault="002F3ED8"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w:t>
            </w:r>
            <w:r w:rsidR="0070563A" w:rsidRPr="0070563A">
              <w:rPr>
                <w:rFonts w:ascii="Times New Roman" w:hAnsi="Times New Roman" w:cs="Times New Roman"/>
                <w:color w:val="000000"/>
                <w:sz w:val="28"/>
                <w:szCs w:val="28"/>
              </w:rPr>
              <w:t xml:space="preserve"> </w:t>
            </w:r>
          </w:p>
        </w:tc>
        <w:tc>
          <w:tcPr>
            <w:tcW w:w="4677" w:type="dxa"/>
          </w:tcPr>
          <w:p w14:paraId="73304AD5" w14:textId="77777777" w:rsidR="0070563A" w:rsidRPr="0070563A" w:rsidRDefault="002F3ED8" w:rsidP="0070563A">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Комунальна організація</w:t>
            </w:r>
          </w:p>
        </w:tc>
      </w:tr>
      <w:tr w:rsidR="00C244D9" w:rsidRPr="0070563A" w14:paraId="11044C12" w14:textId="77777777">
        <w:trPr>
          <w:trHeight w:val="289"/>
        </w:trPr>
        <w:tc>
          <w:tcPr>
            <w:tcW w:w="4677" w:type="dxa"/>
          </w:tcPr>
          <w:p w14:paraId="70789A9A" w14:textId="77777777" w:rsidR="00C244D9" w:rsidRPr="0070563A" w:rsidRDefault="00C244D9" w:rsidP="002F3ED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ТГ</w:t>
            </w:r>
          </w:p>
        </w:tc>
        <w:tc>
          <w:tcPr>
            <w:tcW w:w="4677" w:type="dxa"/>
          </w:tcPr>
          <w:p w14:paraId="5DD0095E" w14:textId="77777777" w:rsidR="00C244D9" w:rsidRPr="0070563A" w:rsidRDefault="00C244D9" w:rsidP="002F3ED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Територіальна громада</w:t>
            </w:r>
          </w:p>
        </w:tc>
      </w:tr>
      <w:tr w:rsidR="00C46B0F" w:rsidRPr="0070563A" w14:paraId="74FF6B11" w14:textId="77777777">
        <w:trPr>
          <w:trHeight w:val="289"/>
        </w:trPr>
        <w:tc>
          <w:tcPr>
            <w:tcW w:w="4677" w:type="dxa"/>
          </w:tcPr>
          <w:p w14:paraId="6CE6F7BF" w14:textId="77777777" w:rsidR="00C46B0F" w:rsidRDefault="00C46B0F" w:rsidP="002F3ED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ВПО</w:t>
            </w:r>
          </w:p>
        </w:tc>
        <w:tc>
          <w:tcPr>
            <w:tcW w:w="4677" w:type="dxa"/>
          </w:tcPr>
          <w:p w14:paraId="73BB56D7" w14:textId="77777777" w:rsidR="00C46B0F" w:rsidRDefault="00C46B0F" w:rsidP="002F3ED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Внутрішньо перемішена особа</w:t>
            </w:r>
          </w:p>
        </w:tc>
      </w:tr>
    </w:tbl>
    <w:p w14:paraId="05BB59D9" w14:textId="77777777" w:rsidR="0070563A" w:rsidRPr="00F22C75" w:rsidRDefault="0070563A" w:rsidP="00234136">
      <w:pPr>
        <w:spacing w:after="0" w:line="360" w:lineRule="auto"/>
        <w:jc w:val="center"/>
        <w:rPr>
          <w:rFonts w:ascii="Times New Roman" w:hAnsi="Times New Roman" w:cs="Times New Roman"/>
          <w:sz w:val="28"/>
        </w:rPr>
      </w:pPr>
    </w:p>
    <w:p w14:paraId="7F72983E" w14:textId="77777777" w:rsidR="00F22C75" w:rsidRDefault="00F22C75">
      <w:pPr>
        <w:rPr>
          <w:rFonts w:ascii="Times New Roman" w:hAnsi="Times New Roman" w:cs="Times New Roman"/>
          <w:b/>
          <w:sz w:val="28"/>
        </w:rPr>
      </w:pPr>
      <w:r>
        <w:rPr>
          <w:rFonts w:ascii="Times New Roman" w:hAnsi="Times New Roman" w:cs="Times New Roman"/>
          <w:b/>
          <w:sz w:val="28"/>
        </w:rPr>
        <w:br w:type="page"/>
      </w:r>
    </w:p>
    <w:p w14:paraId="6A478E7D" w14:textId="77777777" w:rsidR="008019FE" w:rsidRDefault="00234136" w:rsidP="00234136">
      <w:pPr>
        <w:spacing w:after="0" w:line="360" w:lineRule="auto"/>
        <w:jc w:val="center"/>
        <w:rPr>
          <w:rFonts w:ascii="Times New Roman" w:hAnsi="Times New Roman" w:cs="Times New Roman"/>
          <w:b/>
          <w:sz w:val="28"/>
        </w:rPr>
      </w:pPr>
      <w:r w:rsidRPr="00234136">
        <w:rPr>
          <w:rFonts w:ascii="Times New Roman" w:hAnsi="Times New Roman" w:cs="Times New Roman"/>
          <w:b/>
          <w:sz w:val="28"/>
        </w:rPr>
        <w:lastRenderedPageBreak/>
        <w:t>ВСТУП</w:t>
      </w:r>
    </w:p>
    <w:p w14:paraId="563236F0" w14:textId="77777777" w:rsidR="00234136" w:rsidRDefault="00234136" w:rsidP="00234136">
      <w:pPr>
        <w:spacing w:after="0" w:line="360" w:lineRule="auto"/>
        <w:ind w:firstLine="709"/>
        <w:jc w:val="both"/>
        <w:rPr>
          <w:rFonts w:ascii="Times New Roman" w:hAnsi="Times New Roman" w:cs="Times New Roman"/>
          <w:b/>
          <w:sz w:val="28"/>
        </w:rPr>
      </w:pPr>
    </w:p>
    <w:p w14:paraId="5F7273BF" w14:textId="77777777" w:rsidR="00A73526" w:rsidRDefault="00A73526" w:rsidP="00234136">
      <w:pPr>
        <w:spacing w:after="0" w:line="360" w:lineRule="auto"/>
        <w:ind w:firstLine="709"/>
        <w:jc w:val="both"/>
        <w:rPr>
          <w:rFonts w:ascii="Times New Roman" w:hAnsi="Times New Roman" w:cs="Times New Roman"/>
          <w:b/>
          <w:sz w:val="28"/>
        </w:rPr>
      </w:pPr>
    </w:p>
    <w:p w14:paraId="44CF4911" w14:textId="2AC9BA9C" w:rsidR="003570AE" w:rsidRPr="003570AE" w:rsidRDefault="00544171" w:rsidP="003570AE">
      <w:pPr>
        <w:spacing w:after="0" w:line="360" w:lineRule="auto"/>
        <w:ind w:firstLine="709"/>
        <w:jc w:val="both"/>
        <w:rPr>
          <w:rFonts w:ascii="Times New Roman" w:hAnsi="Times New Roman" w:cs="Times New Roman"/>
          <w:sz w:val="28"/>
        </w:rPr>
      </w:pPr>
      <w:r w:rsidRPr="00544171">
        <w:rPr>
          <w:rFonts w:ascii="Times New Roman" w:hAnsi="Times New Roman" w:cs="Times New Roman"/>
          <w:i/>
          <w:sz w:val="28"/>
        </w:rPr>
        <w:t>Актуальність</w:t>
      </w:r>
      <w:r w:rsidR="00326575">
        <w:rPr>
          <w:rFonts w:ascii="Times New Roman" w:hAnsi="Times New Roman" w:cs="Times New Roman"/>
          <w:i/>
          <w:sz w:val="28"/>
        </w:rPr>
        <w:t xml:space="preserve"> теми </w:t>
      </w:r>
      <w:r w:rsidR="003570AE" w:rsidRPr="003570AE">
        <w:rPr>
          <w:rFonts w:ascii="Times New Roman" w:hAnsi="Times New Roman" w:cs="Times New Roman"/>
          <w:sz w:val="28"/>
        </w:rPr>
        <w:t xml:space="preserve">дослідження кваліфікаційної роботи «Налагодження та розвиток міжнародних відносин Полтавської міської територіальної громади як аспект розвитку системи місцевого самоврядування» </w:t>
      </w:r>
      <w:r w:rsidR="001445D0" w:rsidRPr="001445D0">
        <w:rPr>
          <w:rFonts w:ascii="Times New Roman" w:hAnsi="Times New Roman" w:cs="Times New Roman"/>
          <w:sz w:val="28"/>
        </w:rPr>
        <w:t>зумовлюється нижченаведеними факторами</w:t>
      </w:r>
      <w:r w:rsidR="00DA19CE">
        <w:rPr>
          <w:rFonts w:ascii="Times New Roman" w:hAnsi="Times New Roman" w:cs="Times New Roman"/>
          <w:sz w:val="28"/>
        </w:rPr>
        <w:t>.</w:t>
      </w:r>
    </w:p>
    <w:p w14:paraId="5F32F37B" w14:textId="77777777" w:rsidR="003570AE" w:rsidRPr="003570AE" w:rsidRDefault="003570AE" w:rsidP="003570AE">
      <w:pPr>
        <w:spacing w:after="0" w:line="360" w:lineRule="auto"/>
        <w:ind w:firstLine="709"/>
        <w:jc w:val="both"/>
        <w:rPr>
          <w:rFonts w:ascii="Times New Roman" w:hAnsi="Times New Roman" w:cs="Times New Roman"/>
          <w:sz w:val="28"/>
        </w:rPr>
      </w:pPr>
      <w:r w:rsidRPr="003570AE">
        <w:rPr>
          <w:rFonts w:ascii="Times New Roman" w:hAnsi="Times New Roman" w:cs="Times New Roman"/>
          <w:sz w:val="28"/>
        </w:rPr>
        <w:t>У сучасних умовах глобалізації та інтеграційних процесів міжнародне співробітництво стає ключовим фактором розвитку місцевого самоврядування. Для Полтавської міської територіальної громади це відкриває нові можливості для економічного зростання, соціального розвитку, залучення інвестицій та впровадження передових технологій. Налагодження ефективних міжнародних відносин сприяє підвищенню рівня життя населення та створює позитивний імідж міста на міжнародній арені.</w:t>
      </w:r>
    </w:p>
    <w:p w14:paraId="40B39B83" w14:textId="77777777" w:rsidR="003570AE" w:rsidRPr="003570AE" w:rsidRDefault="003570AE" w:rsidP="003570AE">
      <w:pPr>
        <w:spacing w:after="0" w:line="360" w:lineRule="auto"/>
        <w:ind w:firstLine="709"/>
        <w:jc w:val="both"/>
        <w:rPr>
          <w:rFonts w:ascii="Times New Roman" w:hAnsi="Times New Roman" w:cs="Times New Roman"/>
          <w:sz w:val="28"/>
        </w:rPr>
      </w:pPr>
      <w:r w:rsidRPr="003570AE">
        <w:rPr>
          <w:rFonts w:ascii="Times New Roman" w:hAnsi="Times New Roman" w:cs="Times New Roman"/>
          <w:sz w:val="28"/>
        </w:rPr>
        <w:t>Важливість дослідження також обумовлена необхідністю адаптації місцевого самоврядування до європейських стандартів та практик, що є актуальним в контексті євроінтеграційних прагнень України. Вивчення досвіду інших міст-побратимів та співпраця з розвиненими демократичними країнами дозволяє Полтаві впроваджувати ефективні моделі управління, поліпшувати інфраструктуру та розвивати соціальні програми.</w:t>
      </w:r>
    </w:p>
    <w:p w14:paraId="4561C4A9" w14:textId="77777777" w:rsidR="003570AE" w:rsidRPr="003570AE" w:rsidRDefault="003570AE" w:rsidP="003570AE">
      <w:pPr>
        <w:spacing w:after="0" w:line="360" w:lineRule="auto"/>
        <w:ind w:firstLine="709"/>
        <w:jc w:val="both"/>
        <w:rPr>
          <w:rFonts w:ascii="Times New Roman" w:hAnsi="Times New Roman" w:cs="Times New Roman"/>
          <w:sz w:val="28"/>
        </w:rPr>
      </w:pPr>
      <w:r w:rsidRPr="003570AE">
        <w:rPr>
          <w:rFonts w:ascii="Times New Roman" w:hAnsi="Times New Roman" w:cs="Times New Roman"/>
          <w:sz w:val="28"/>
        </w:rPr>
        <w:t>Крім того, розвиток міжнародних відносин на рівні громади сприяє зміцненню місцевої демократії, активізації громадянського суспільства та підвищенню прозорості управління. Це, в свою чергу, стимулює залучення громадськості до процесу прийняття рішень та підвищує довіру до місцевих органів влади.</w:t>
      </w:r>
    </w:p>
    <w:p w14:paraId="52C25997" w14:textId="77777777" w:rsidR="00234136" w:rsidRDefault="003570AE" w:rsidP="003570AE">
      <w:pPr>
        <w:spacing w:after="0" w:line="360" w:lineRule="auto"/>
        <w:ind w:firstLine="709"/>
        <w:jc w:val="both"/>
        <w:rPr>
          <w:rFonts w:ascii="Times New Roman" w:hAnsi="Times New Roman" w:cs="Times New Roman"/>
          <w:sz w:val="28"/>
        </w:rPr>
      </w:pPr>
      <w:r w:rsidRPr="003570AE">
        <w:rPr>
          <w:rFonts w:ascii="Times New Roman" w:hAnsi="Times New Roman" w:cs="Times New Roman"/>
          <w:sz w:val="28"/>
        </w:rPr>
        <w:t>Отже, дослідження питань налагодження та розвитку міжнародних відносин Полтавської міської територіальної громади є актуальним і має важливе практичне значення для вдосконалення системи місцевого самоврядування, забезпечення сталого розвитку громади та підвищення якості життя її мешканців.</w:t>
      </w:r>
    </w:p>
    <w:p w14:paraId="04F3D9AA" w14:textId="77777777" w:rsidR="006D7AB2" w:rsidRPr="003570AE" w:rsidRDefault="006D7AB2" w:rsidP="003570AE">
      <w:pPr>
        <w:spacing w:after="0" w:line="360" w:lineRule="auto"/>
        <w:ind w:firstLine="709"/>
        <w:jc w:val="both"/>
        <w:rPr>
          <w:rFonts w:ascii="Times New Roman" w:hAnsi="Times New Roman" w:cs="Times New Roman"/>
          <w:sz w:val="28"/>
        </w:rPr>
      </w:pPr>
    </w:p>
    <w:p w14:paraId="4219DB17" w14:textId="631ED9E7" w:rsidR="00ED327D" w:rsidRDefault="00715693" w:rsidP="00715693">
      <w:pPr>
        <w:spacing w:after="0" w:line="360" w:lineRule="auto"/>
        <w:ind w:firstLine="709"/>
        <w:jc w:val="both"/>
        <w:rPr>
          <w:rFonts w:ascii="Times New Roman" w:hAnsi="Times New Roman" w:cs="Times New Roman"/>
          <w:sz w:val="28"/>
          <w:szCs w:val="28"/>
        </w:rPr>
      </w:pPr>
      <w:r w:rsidRPr="00ED327D">
        <w:rPr>
          <w:rFonts w:ascii="Times New Roman" w:hAnsi="Times New Roman" w:cs="Times New Roman"/>
          <w:i/>
          <w:sz w:val="28"/>
          <w:szCs w:val="28"/>
        </w:rPr>
        <w:t>Мет</w:t>
      </w:r>
      <w:r w:rsidR="00ED327D" w:rsidRPr="00ED327D">
        <w:rPr>
          <w:rFonts w:ascii="Times New Roman" w:hAnsi="Times New Roman" w:cs="Times New Roman"/>
          <w:i/>
          <w:sz w:val="28"/>
          <w:szCs w:val="28"/>
        </w:rPr>
        <w:t>а</w:t>
      </w:r>
      <w:r w:rsidRPr="00ED327D">
        <w:rPr>
          <w:rFonts w:ascii="Times New Roman" w:hAnsi="Times New Roman" w:cs="Times New Roman"/>
          <w:i/>
          <w:sz w:val="28"/>
          <w:szCs w:val="28"/>
        </w:rPr>
        <w:t xml:space="preserve"> </w:t>
      </w:r>
      <w:r w:rsidR="00F03B2D" w:rsidRPr="00ED327D">
        <w:rPr>
          <w:rFonts w:ascii="Times New Roman" w:hAnsi="Times New Roman" w:cs="Times New Roman"/>
          <w:i/>
          <w:sz w:val="28"/>
          <w:szCs w:val="28"/>
        </w:rPr>
        <w:t xml:space="preserve">дослідження </w:t>
      </w:r>
      <w:r w:rsidR="00ED327D" w:rsidRPr="00ED327D">
        <w:rPr>
          <w:rFonts w:ascii="Times New Roman" w:hAnsi="Times New Roman" w:cs="Times New Roman"/>
          <w:sz w:val="28"/>
          <w:szCs w:val="28"/>
        </w:rPr>
        <w:t>розкрит</w:t>
      </w:r>
      <w:r w:rsidR="00ED327D">
        <w:rPr>
          <w:rFonts w:ascii="Times New Roman" w:hAnsi="Times New Roman" w:cs="Times New Roman"/>
          <w:sz w:val="28"/>
          <w:szCs w:val="28"/>
        </w:rPr>
        <w:t>и</w:t>
      </w:r>
      <w:r w:rsidR="00ED327D" w:rsidRPr="00ED327D">
        <w:rPr>
          <w:rFonts w:ascii="Times New Roman" w:hAnsi="Times New Roman" w:cs="Times New Roman"/>
          <w:sz w:val="28"/>
          <w:szCs w:val="28"/>
        </w:rPr>
        <w:t xml:space="preserve"> основи міжнародного співробітн</w:t>
      </w:r>
      <w:r w:rsidR="002C5095">
        <w:rPr>
          <w:rFonts w:ascii="Times New Roman" w:hAnsi="Times New Roman" w:cs="Times New Roman"/>
          <w:sz w:val="28"/>
          <w:szCs w:val="28"/>
        </w:rPr>
        <w:t>ицтва на рівні місцевих громад</w:t>
      </w:r>
      <w:r w:rsidR="00ED327D" w:rsidRPr="00ED327D">
        <w:rPr>
          <w:rFonts w:ascii="Times New Roman" w:hAnsi="Times New Roman" w:cs="Times New Roman"/>
          <w:sz w:val="28"/>
          <w:szCs w:val="28"/>
        </w:rPr>
        <w:t xml:space="preserve"> </w:t>
      </w:r>
      <w:r w:rsidR="002C5095">
        <w:rPr>
          <w:rFonts w:ascii="Times New Roman" w:hAnsi="Times New Roman" w:cs="Times New Roman"/>
          <w:sz w:val="28"/>
          <w:szCs w:val="28"/>
        </w:rPr>
        <w:t>т</w:t>
      </w:r>
      <w:r w:rsidR="00ED327D" w:rsidRPr="00ED327D">
        <w:rPr>
          <w:rFonts w:ascii="Times New Roman" w:hAnsi="Times New Roman" w:cs="Times New Roman"/>
          <w:sz w:val="28"/>
          <w:szCs w:val="28"/>
        </w:rPr>
        <w:t>а оцін</w:t>
      </w:r>
      <w:r w:rsidR="00ED327D">
        <w:rPr>
          <w:rFonts w:ascii="Times New Roman" w:hAnsi="Times New Roman" w:cs="Times New Roman"/>
          <w:sz w:val="28"/>
          <w:szCs w:val="28"/>
        </w:rPr>
        <w:t>ити</w:t>
      </w:r>
      <w:r w:rsidR="00ED327D" w:rsidRPr="00ED327D">
        <w:rPr>
          <w:rFonts w:ascii="Times New Roman" w:hAnsi="Times New Roman" w:cs="Times New Roman"/>
          <w:sz w:val="28"/>
          <w:szCs w:val="28"/>
        </w:rPr>
        <w:t xml:space="preserve"> їх вплив на соціально-економічний розвиток Полтавської міської територіальної громади.</w:t>
      </w:r>
    </w:p>
    <w:p w14:paraId="3467ADB9" w14:textId="15C584E9" w:rsidR="00C50625" w:rsidRPr="006F7B49" w:rsidRDefault="00E660B7" w:rsidP="00C50625">
      <w:pPr>
        <w:spacing w:after="0" w:line="360" w:lineRule="auto"/>
        <w:ind w:firstLine="709"/>
        <w:jc w:val="both"/>
        <w:rPr>
          <w:rFonts w:ascii="Times New Roman" w:hAnsi="Times New Roman" w:cs="Times New Roman"/>
          <w:sz w:val="28"/>
          <w:highlight w:val="red"/>
        </w:rPr>
      </w:pPr>
      <w:r w:rsidRPr="00E660B7">
        <w:rPr>
          <w:rFonts w:ascii="Times New Roman" w:hAnsi="Times New Roman" w:cs="Times New Roman"/>
          <w:sz w:val="28"/>
        </w:rPr>
        <w:t>У процесі дослідження вирішуються такі</w:t>
      </w:r>
      <w:r w:rsidRPr="00E660B7">
        <w:rPr>
          <w:rFonts w:ascii="Times New Roman" w:hAnsi="Times New Roman" w:cs="Times New Roman"/>
          <w:i/>
          <w:sz w:val="28"/>
        </w:rPr>
        <w:t xml:space="preserve"> завдання:</w:t>
      </w:r>
      <w:r w:rsidR="00C50625" w:rsidRPr="00102E41">
        <w:rPr>
          <w:rFonts w:ascii="Times New Roman" w:hAnsi="Times New Roman" w:cs="Times New Roman"/>
          <w:i/>
          <w:sz w:val="28"/>
          <w:highlight w:val="red"/>
        </w:rPr>
        <w:t xml:space="preserve"> </w:t>
      </w:r>
    </w:p>
    <w:p w14:paraId="2C570C13" w14:textId="28C93257"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000C2660" w:rsidRPr="000C2660">
        <w:rPr>
          <w:rFonts w:ascii="Times New Roman" w:hAnsi="Times New Roman" w:cs="Times New Roman"/>
          <w:sz w:val="28"/>
          <w:szCs w:val="28"/>
        </w:rPr>
        <w:t>характеризувати п</w:t>
      </w:r>
      <w:r w:rsidR="00F0089E" w:rsidRPr="000C2660">
        <w:rPr>
          <w:rFonts w:ascii="Times New Roman" w:hAnsi="Times New Roman" w:cs="Times New Roman"/>
          <w:sz w:val="28"/>
          <w:szCs w:val="28"/>
        </w:rPr>
        <w:t>олітик</w:t>
      </w:r>
      <w:r w:rsidR="000C2660" w:rsidRPr="000C2660">
        <w:rPr>
          <w:rFonts w:ascii="Times New Roman" w:hAnsi="Times New Roman" w:cs="Times New Roman"/>
          <w:sz w:val="28"/>
          <w:szCs w:val="28"/>
        </w:rPr>
        <w:t>у</w:t>
      </w:r>
      <w:r w:rsidR="00F0089E" w:rsidRPr="000C2660">
        <w:rPr>
          <w:rFonts w:ascii="Times New Roman" w:hAnsi="Times New Roman" w:cs="Times New Roman"/>
          <w:sz w:val="28"/>
          <w:szCs w:val="28"/>
        </w:rPr>
        <w:t xml:space="preserve"> органів місцевого самоврядування України в сфері міжнародних відносин: </w:t>
      </w:r>
      <w:r w:rsidR="000C2660" w:rsidRPr="000C2660">
        <w:rPr>
          <w:rFonts w:ascii="Times New Roman" w:hAnsi="Times New Roman" w:cs="Times New Roman"/>
          <w:sz w:val="28"/>
          <w:szCs w:val="28"/>
        </w:rPr>
        <w:t>історію</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сутність та зміст;</w:t>
      </w:r>
    </w:p>
    <w:p w14:paraId="227702C1" w14:textId="0548222A"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в</w:t>
      </w:r>
      <w:r w:rsidR="000C2660" w:rsidRPr="000C2660">
        <w:rPr>
          <w:rFonts w:ascii="Times New Roman" w:hAnsi="Times New Roman" w:cs="Times New Roman"/>
          <w:sz w:val="28"/>
          <w:szCs w:val="28"/>
        </w:rPr>
        <w:t>изначити о</w:t>
      </w:r>
      <w:r w:rsidR="00F0089E" w:rsidRPr="000C2660">
        <w:rPr>
          <w:rFonts w:ascii="Times New Roman" w:hAnsi="Times New Roman" w:cs="Times New Roman"/>
          <w:sz w:val="28"/>
          <w:szCs w:val="28"/>
        </w:rPr>
        <w:t>сновні моделі налагодження та розвитку міжнародних відносин в сфері місцевого самоврядування</w:t>
      </w:r>
      <w:r>
        <w:rPr>
          <w:rFonts w:ascii="Times New Roman" w:hAnsi="Times New Roman" w:cs="Times New Roman"/>
          <w:sz w:val="28"/>
          <w:szCs w:val="28"/>
        </w:rPr>
        <w:t>;</w:t>
      </w:r>
    </w:p>
    <w:p w14:paraId="1B2EB144" w14:textId="1F609B7B" w:rsidR="00F0089E" w:rsidRPr="000C2660" w:rsidRDefault="00E660B7" w:rsidP="006F7B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00C400DB">
        <w:rPr>
          <w:rFonts w:ascii="Times New Roman" w:hAnsi="Times New Roman" w:cs="Times New Roman"/>
          <w:sz w:val="28"/>
          <w:szCs w:val="28"/>
        </w:rPr>
        <w:t>озкрити ц</w:t>
      </w:r>
      <w:r w:rsidR="00F0089E" w:rsidRPr="000C2660">
        <w:rPr>
          <w:rFonts w:ascii="Times New Roman" w:hAnsi="Times New Roman" w:cs="Times New Roman"/>
          <w:sz w:val="28"/>
          <w:szCs w:val="28"/>
        </w:rPr>
        <w:t>ілі, фактори та ключові критерії налагодження міжнародних відносин органами місцевого самоврядування</w:t>
      </w:r>
      <w:r>
        <w:rPr>
          <w:rFonts w:ascii="Times New Roman" w:hAnsi="Times New Roman" w:cs="Times New Roman"/>
          <w:sz w:val="28"/>
          <w:szCs w:val="28"/>
        </w:rPr>
        <w:t>;</w:t>
      </w:r>
    </w:p>
    <w:p w14:paraId="5806F58D" w14:textId="5E0E0BFC"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в</w:t>
      </w:r>
      <w:r w:rsidR="00C400DB">
        <w:rPr>
          <w:rFonts w:ascii="Times New Roman" w:hAnsi="Times New Roman" w:cs="Times New Roman"/>
          <w:sz w:val="28"/>
          <w:szCs w:val="28"/>
        </w:rPr>
        <w:t>изначити м</w:t>
      </w:r>
      <w:r w:rsidR="00F0089E" w:rsidRPr="000C2660">
        <w:rPr>
          <w:rFonts w:ascii="Times New Roman" w:hAnsi="Times New Roman" w:cs="Times New Roman"/>
          <w:sz w:val="28"/>
          <w:szCs w:val="28"/>
        </w:rPr>
        <w:t>еханізм та модель налагодження міжнародних відносин Полтавської міської територіальної громади</w:t>
      </w:r>
      <w:r>
        <w:rPr>
          <w:rFonts w:ascii="Times New Roman" w:hAnsi="Times New Roman" w:cs="Times New Roman"/>
          <w:sz w:val="28"/>
          <w:szCs w:val="28"/>
        </w:rPr>
        <w:t>;</w:t>
      </w:r>
    </w:p>
    <w:p w14:paraId="1E071757" w14:textId="23F7A6D8"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о</w:t>
      </w:r>
      <w:r w:rsidR="00C400DB">
        <w:rPr>
          <w:rFonts w:ascii="Times New Roman" w:hAnsi="Times New Roman" w:cs="Times New Roman"/>
          <w:sz w:val="28"/>
          <w:szCs w:val="28"/>
        </w:rPr>
        <w:t>х</w:t>
      </w:r>
      <w:r w:rsidR="00F0089E" w:rsidRPr="000C2660">
        <w:rPr>
          <w:rFonts w:ascii="Times New Roman" w:hAnsi="Times New Roman" w:cs="Times New Roman"/>
          <w:sz w:val="28"/>
          <w:szCs w:val="28"/>
        </w:rPr>
        <w:t>арактери</w:t>
      </w:r>
      <w:r w:rsidR="00C400DB">
        <w:rPr>
          <w:rFonts w:ascii="Times New Roman" w:hAnsi="Times New Roman" w:cs="Times New Roman"/>
          <w:sz w:val="28"/>
          <w:szCs w:val="28"/>
        </w:rPr>
        <w:t>зувати</w:t>
      </w:r>
      <w:r w:rsidR="00F0089E" w:rsidRPr="000C2660">
        <w:rPr>
          <w:rFonts w:ascii="Times New Roman" w:hAnsi="Times New Roman" w:cs="Times New Roman"/>
          <w:sz w:val="28"/>
          <w:szCs w:val="28"/>
        </w:rPr>
        <w:t xml:space="preserve"> інституційн</w:t>
      </w:r>
      <w:r w:rsidR="00C400DB">
        <w:rPr>
          <w:rFonts w:ascii="Times New Roman" w:hAnsi="Times New Roman" w:cs="Times New Roman"/>
          <w:sz w:val="28"/>
          <w:szCs w:val="28"/>
        </w:rPr>
        <w:t>у</w:t>
      </w:r>
      <w:r w:rsidR="00F0089E" w:rsidRPr="000C2660">
        <w:rPr>
          <w:rFonts w:ascii="Times New Roman" w:hAnsi="Times New Roman" w:cs="Times New Roman"/>
          <w:sz w:val="28"/>
          <w:szCs w:val="28"/>
        </w:rPr>
        <w:t xml:space="preserve"> спроможн</w:t>
      </w:r>
      <w:r w:rsidR="00C400DB">
        <w:rPr>
          <w:rFonts w:ascii="Times New Roman" w:hAnsi="Times New Roman" w:cs="Times New Roman"/>
          <w:sz w:val="28"/>
          <w:szCs w:val="28"/>
        </w:rPr>
        <w:t>і</w:t>
      </w:r>
      <w:r w:rsidR="00F0089E" w:rsidRPr="000C2660">
        <w:rPr>
          <w:rFonts w:ascii="Times New Roman" w:hAnsi="Times New Roman" w:cs="Times New Roman"/>
          <w:sz w:val="28"/>
          <w:szCs w:val="28"/>
        </w:rPr>
        <w:t>ст</w:t>
      </w:r>
      <w:r w:rsidR="00C400DB">
        <w:rPr>
          <w:rFonts w:ascii="Times New Roman" w:hAnsi="Times New Roman" w:cs="Times New Roman"/>
          <w:sz w:val="28"/>
          <w:szCs w:val="28"/>
        </w:rPr>
        <w:t xml:space="preserve">ь </w:t>
      </w:r>
      <w:r w:rsidR="00F0089E" w:rsidRPr="000C2660">
        <w:rPr>
          <w:rFonts w:ascii="Times New Roman" w:hAnsi="Times New Roman" w:cs="Times New Roman"/>
          <w:sz w:val="28"/>
          <w:szCs w:val="28"/>
        </w:rPr>
        <w:t>розвитку міжнародних відносин</w:t>
      </w:r>
      <w:r w:rsidR="006F7B49" w:rsidRPr="000C2660">
        <w:rPr>
          <w:rFonts w:ascii="Times New Roman" w:hAnsi="Times New Roman" w:cs="Times New Roman"/>
          <w:sz w:val="28"/>
          <w:szCs w:val="28"/>
        </w:rPr>
        <w:t xml:space="preserve"> громади</w:t>
      </w:r>
      <w:r>
        <w:rPr>
          <w:rFonts w:ascii="Times New Roman" w:hAnsi="Times New Roman" w:cs="Times New Roman"/>
          <w:sz w:val="28"/>
          <w:szCs w:val="28"/>
        </w:rPr>
        <w:t>;</w:t>
      </w:r>
    </w:p>
    <w:p w14:paraId="1117146A" w14:textId="6A165071"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в</w:t>
      </w:r>
      <w:r w:rsidR="00C400DB">
        <w:rPr>
          <w:rFonts w:ascii="Times New Roman" w:hAnsi="Times New Roman" w:cs="Times New Roman"/>
          <w:sz w:val="28"/>
          <w:szCs w:val="28"/>
        </w:rPr>
        <w:t>изначити п</w:t>
      </w:r>
      <w:r w:rsidR="00F0089E" w:rsidRPr="000C2660">
        <w:rPr>
          <w:rFonts w:ascii="Times New Roman" w:hAnsi="Times New Roman" w:cs="Times New Roman"/>
          <w:sz w:val="28"/>
          <w:szCs w:val="28"/>
        </w:rPr>
        <w:t>оточний стан міжнародних відносин Полтавської громади,  успішн</w:t>
      </w:r>
      <w:r w:rsidR="00C400DB">
        <w:rPr>
          <w:rFonts w:ascii="Times New Roman" w:hAnsi="Times New Roman" w:cs="Times New Roman"/>
          <w:sz w:val="28"/>
          <w:szCs w:val="28"/>
        </w:rPr>
        <w:t>і та проблемні</w:t>
      </w:r>
      <w:r w:rsidR="00F0089E" w:rsidRPr="000C2660">
        <w:rPr>
          <w:rFonts w:ascii="Times New Roman" w:hAnsi="Times New Roman" w:cs="Times New Roman"/>
          <w:sz w:val="28"/>
          <w:szCs w:val="28"/>
        </w:rPr>
        <w:t xml:space="preserve"> аспект</w:t>
      </w:r>
      <w:r w:rsidR="00C400DB">
        <w:rPr>
          <w:rFonts w:ascii="Times New Roman" w:hAnsi="Times New Roman" w:cs="Times New Roman"/>
          <w:sz w:val="28"/>
          <w:szCs w:val="28"/>
        </w:rPr>
        <w:t>и</w:t>
      </w:r>
      <w:r w:rsidR="00F0089E" w:rsidRPr="000C2660">
        <w:rPr>
          <w:rFonts w:ascii="Times New Roman" w:hAnsi="Times New Roman" w:cs="Times New Roman"/>
          <w:sz w:val="28"/>
          <w:szCs w:val="28"/>
        </w:rPr>
        <w:t xml:space="preserve"> спів</w:t>
      </w:r>
      <w:r>
        <w:rPr>
          <w:rFonts w:ascii="Times New Roman" w:hAnsi="Times New Roman" w:cs="Times New Roman"/>
          <w:sz w:val="28"/>
          <w:szCs w:val="28"/>
        </w:rPr>
        <w:t>праці з міжнародними партнерами;</w:t>
      </w:r>
    </w:p>
    <w:p w14:paraId="3EA0C382" w14:textId="55C77BB7"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400DB">
        <w:rPr>
          <w:rFonts w:ascii="Times New Roman" w:hAnsi="Times New Roman" w:cs="Times New Roman"/>
          <w:sz w:val="28"/>
          <w:szCs w:val="28"/>
        </w:rPr>
        <w:t xml:space="preserve"> </w:t>
      </w:r>
      <w:r>
        <w:rPr>
          <w:rFonts w:ascii="Times New Roman" w:hAnsi="Times New Roman" w:cs="Times New Roman"/>
          <w:sz w:val="28"/>
          <w:szCs w:val="28"/>
        </w:rPr>
        <w:t>в</w:t>
      </w:r>
      <w:r w:rsidR="00C400DB">
        <w:rPr>
          <w:rFonts w:ascii="Times New Roman" w:hAnsi="Times New Roman" w:cs="Times New Roman"/>
          <w:sz w:val="28"/>
          <w:szCs w:val="28"/>
        </w:rPr>
        <w:t>изначити</w:t>
      </w:r>
      <w:r w:rsidR="00F0089E" w:rsidRPr="000C2660">
        <w:rPr>
          <w:rFonts w:ascii="Times New Roman" w:hAnsi="Times New Roman" w:cs="Times New Roman"/>
          <w:sz w:val="28"/>
          <w:szCs w:val="28"/>
        </w:rPr>
        <w:t xml:space="preserve"> засад</w:t>
      </w:r>
      <w:r w:rsidR="00C400DB">
        <w:rPr>
          <w:rFonts w:ascii="Times New Roman" w:hAnsi="Times New Roman" w:cs="Times New Roman"/>
          <w:sz w:val="28"/>
          <w:szCs w:val="28"/>
        </w:rPr>
        <w:t>и</w:t>
      </w:r>
      <w:r w:rsidR="00F0089E" w:rsidRPr="000C2660">
        <w:rPr>
          <w:rFonts w:ascii="Times New Roman" w:hAnsi="Times New Roman" w:cs="Times New Roman"/>
          <w:sz w:val="28"/>
          <w:szCs w:val="28"/>
        </w:rPr>
        <w:t xml:space="preserve"> та механізм</w:t>
      </w:r>
      <w:r w:rsidR="00C400DB">
        <w:rPr>
          <w:rFonts w:ascii="Times New Roman" w:hAnsi="Times New Roman" w:cs="Times New Roman"/>
          <w:sz w:val="28"/>
          <w:szCs w:val="28"/>
        </w:rPr>
        <w:t>и</w:t>
      </w:r>
      <w:r w:rsidR="00F0089E" w:rsidRPr="000C2660">
        <w:rPr>
          <w:rFonts w:ascii="Times New Roman" w:hAnsi="Times New Roman" w:cs="Times New Roman"/>
          <w:sz w:val="28"/>
          <w:szCs w:val="28"/>
        </w:rPr>
        <w:t xml:space="preserve"> потенційних напрямків співпраці для Полтавської</w:t>
      </w:r>
      <w:r>
        <w:rPr>
          <w:rFonts w:ascii="Times New Roman" w:hAnsi="Times New Roman" w:cs="Times New Roman"/>
          <w:sz w:val="28"/>
          <w:szCs w:val="28"/>
        </w:rPr>
        <w:t xml:space="preserve"> міської територіальної громади;</w:t>
      </w:r>
    </w:p>
    <w:p w14:paraId="38791ECE" w14:textId="3979DE3B"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400DB">
        <w:rPr>
          <w:rFonts w:ascii="Times New Roman" w:hAnsi="Times New Roman" w:cs="Times New Roman"/>
          <w:sz w:val="28"/>
          <w:szCs w:val="28"/>
        </w:rPr>
        <w:t xml:space="preserve">запропонувати </w:t>
      </w:r>
      <w:r w:rsidR="00F0089E" w:rsidRPr="000C2660">
        <w:rPr>
          <w:rFonts w:ascii="Times New Roman" w:hAnsi="Times New Roman" w:cs="Times New Roman"/>
          <w:sz w:val="28"/>
          <w:szCs w:val="28"/>
        </w:rPr>
        <w:t>нормативно-правов</w:t>
      </w:r>
      <w:r w:rsidR="00C400DB">
        <w:rPr>
          <w:rFonts w:ascii="Times New Roman" w:hAnsi="Times New Roman" w:cs="Times New Roman"/>
          <w:sz w:val="28"/>
          <w:szCs w:val="28"/>
        </w:rPr>
        <w:t>е</w:t>
      </w:r>
      <w:r w:rsidR="00F0089E" w:rsidRPr="000C2660">
        <w:rPr>
          <w:rFonts w:ascii="Times New Roman" w:hAnsi="Times New Roman" w:cs="Times New Roman"/>
          <w:sz w:val="28"/>
          <w:szCs w:val="28"/>
        </w:rPr>
        <w:t>о забезпечення ведення міжнародних відносин Полтавської міською територіальною громадою</w:t>
      </w:r>
      <w:r>
        <w:rPr>
          <w:rFonts w:ascii="Times New Roman" w:hAnsi="Times New Roman" w:cs="Times New Roman"/>
          <w:sz w:val="28"/>
          <w:szCs w:val="28"/>
        </w:rPr>
        <w:t>;</w:t>
      </w:r>
    </w:p>
    <w:p w14:paraId="1D66A04D" w14:textId="7FFC9ADC" w:rsidR="00F0089E" w:rsidRPr="000C2660" w:rsidRDefault="00E660B7" w:rsidP="000C26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0089E" w:rsidRPr="000C2660">
        <w:rPr>
          <w:rFonts w:ascii="Times New Roman" w:hAnsi="Times New Roman" w:cs="Times New Roman"/>
          <w:sz w:val="28"/>
          <w:szCs w:val="28"/>
        </w:rPr>
        <w:t xml:space="preserve"> </w:t>
      </w:r>
      <w:r>
        <w:rPr>
          <w:rFonts w:ascii="Times New Roman" w:hAnsi="Times New Roman" w:cs="Times New Roman"/>
          <w:sz w:val="28"/>
          <w:szCs w:val="28"/>
        </w:rPr>
        <w:t>в</w:t>
      </w:r>
      <w:r w:rsidR="00C400DB">
        <w:rPr>
          <w:rFonts w:ascii="Times New Roman" w:hAnsi="Times New Roman" w:cs="Times New Roman"/>
          <w:sz w:val="28"/>
          <w:szCs w:val="28"/>
        </w:rPr>
        <w:t>изначити п</w:t>
      </w:r>
      <w:r w:rsidR="00F0089E" w:rsidRPr="000C2660">
        <w:rPr>
          <w:rFonts w:ascii="Times New Roman" w:hAnsi="Times New Roman" w:cs="Times New Roman"/>
          <w:sz w:val="28"/>
          <w:szCs w:val="28"/>
        </w:rPr>
        <w:t>ерспективи та сучасні тенденції розвитку міжнародних відносин Полтавської міської територіальної громади з міжнародними організаціями, мережами, представництвами та містами країн світу.</w:t>
      </w:r>
    </w:p>
    <w:p w14:paraId="2587CC9E" w14:textId="176A1D8B" w:rsidR="00D37730" w:rsidRPr="00D37730" w:rsidRDefault="00C50625" w:rsidP="00C50625">
      <w:pPr>
        <w:spacing w:after="0" w:line="360" w:lineRule="auto"/>
        <w:ind w:firstLine="709"/>
        <w:jc w:val="both"/>
        <w:rPr>
          <w:rFonts w:ascii="Times New Roman" w:hAnsi="Times New Roman" w:cs="Times New Roman"/>
          <w:sz w:val="28"/>
        </w:rPr>
      </w:pPr>
      <w:r w:rsidRPr="00A14D29">
        <w:rPr>
          <w:rFonts w:ascii="Times New Roman" w:hAnsi="Times New Roman" w:cs="Times New Roman"/>
          <w:i/>
          <w:sz w:val="28"/>
        </w:rPr>
        <w:t>Об’єктом</w:t>
      </w:r>
      <w:r w:rsidRPr="00C50625">
        <w:rPr>
          <w:rFonts w:ascii="Times New Roman" w:hAnsi="Times New Roman" w:cs="Times New Roman"/>
          <w:sz w:val="28"/>
        </w:rPr>
        <w:t xml:space="preserve"> </w:t>
      </w:r>
      <w:r>
        <w:rPr>
          <w:rFonts w:ascii="Times New Roman" w:hAnsi="Times New Roman" w:cs="Times New Roman"/>
          <w:sz w:val="28"/>
        </w:rPr>
        <w:t>виступає</w:t>
      </w:r>
      <w:r w:rsidRPr="00C50625">
        <w:rPr>
          <w:rFonts w:ascii="Times New Roman" w:hAnsi="Times New Roman" w:cs="Times New Roman"/>
          <w:sz w:val="28"/>
        </w:rPr>
        <w:t xml:space="preserve"> система міжнародних відносин</w:t>
      </w:r>
      <w:r w:rsidR="00480549">
        <w:rPr>
          <w:rFonts w:ascii="Times New Roman" w:hAnsi="Times New Roman" w:cs="Times New Roman"/>
          <w:sz w:val="28"/>
        </w:rPr>
        <w:t xml:space="preserve"> та зв’язків</w:t>
      </w:r>
      <w:r w:rsidRPr="00C50625">
        <w:rPr>
          <w:rFonts w:ascii="Times New Roman" w:hAnsi="Times New Roman" w:cs="Times New Roman"/>
          <w:sz w:val="28"/>
        </w:rPr>
        <w:t xml:space="preserve"> Полтавської міської територіальної громади</w:t>
      </w:r>
      <w:r w:rsidR="00C262A2">
        <w:rPr>
          <w:rFonts w:ascii="Times New Roman" w:hAnsi="Times New Roman" w:cs="Times New Roman"/>
          <w:sz w:val="28"/>
        </w:rPr>
        <w:t>.</w:t>
      </w:r>
    </w:p>
    <w:p w14:paraId="65C17D2C" w14:textId="77777777" w:rsidR="00C50625" w:rsidRPr="00C50625" w:rsidRDefault="00C50625" w:rsidP="00C50625">
      <w:pPr>
        <w:spacing w:after="0" w:line="360" w:lineRule="auto"/>
        <w:ind w:firstLine="709"/>
        <w:jc w:val="both"/>
        <w:rPr>
          <w:rFonts w:ascii="Times New Roman" w:hAnsi="Times New Roman" w:cs="Times New Roman"/>
          <w:sz w:val="28"/>
        </w:rPr>
      </w:pPr>
      <w:r w:rsidRPr="00A14D29">
        <w:rPr>
          <w:rFonts w:ascii="Times New Roman" w:hAnsi="Times New Roman" w:cs="Times New Roman"/>
          <w:i/>
          <w:sz w:val="28"/>
        </w:rPr>
        <w:t>Предметом</w:t>
      </w:r>
      <w:r w:rsidRPr="00C50625">
        <w:rPr>
          <w:rFonts w:ascii="Times New Roman" w:hAnsi="Times New Roman" w:cs="Times New Roman"/>
          <w:sz w:val="28"/>
        </w:rPr>
        <w:t xml:space="preserve"> є механізми та процеси координації </w:t>
      </w:r>
      <w:r w:rsidR="00480549">
        <w:rPr>
          <w:rFonts w:ascii="Times New Roman" w:hAnsi="Times New Roman" w:cs="Times New Roman"/>
          <w:sz w:val="28"/>
        </w:rPr>
        <w:t xml:space="preserve"> налагодження </w:t>
      </w:r>
      <w:r w:rsidRPr="00C50625">
        <w:rPr>
          <w:rFonts w:ascii="Times New Roman" w:hAnsi="Times New Roman" w:cs="Times New Roman"/>
          <w:sz w:val="28"/>
        </w:rPr>
        <w:t xml:space="preserve">міжнародних </w:t>
      </w:r>
      <w:r w:rsidR="00480549">
        <w:rPr>
          <w:rFonts w:ascii="Times New Roman" w:hAnsi="Times New Roman" w:cs="Times New Roman"/>
          <w:sz w:val="28"/>
        </w:rPr>
        <w:t>відносин</w:t>
      </w:r>
      <w:r w:rsidR="00480549" w:rsidRPr="00480549">
        <w:rPr>
          <w:rFonts w:ascii="Times New Roman" w:hAnsi="Times New Roman" w:cs="Times New Roman"/>
          <w:sz w:val="28"/>
        </w:rPr>
        <w:t xml:space="preserve"> </w:t>
      </w:r>
      <w:r w:rsidR="00480549">
        <w:rPr>
          <w:rFonts w:ascii="Times New Roman" w:hAnsi="Times New Roman" w:cs="Times New Roman"/>
          <w:sz w:val="28"/>
        </w:rPr>
        <w:t xml:space="preserve">та зв’язків, реалізації </w:t>
      </w:r>
      <w:r w:rsidRPr="00C50625">
        <w:rPr>
          <w:rFonts w:ascii="Times New Roman" w:hAnsi="Times New Roman" w:cs="Times New Roman"/>
          <w:sz w:val="28"/>
        </w:rPr>
        <w:t>проєктів і залучення інвестицій у Полтавській міській територіальній громаді, а також їхній вплив на розвиток системи місцевого самоврядування.</w:t>
      </w:r>
    </w:p>
    <w:p w14:paraId="60F7E7A4" w14:textId="481C2991" w:rsidR="002922F1" w:rsidRPr="002922F1" w:rsidRDefault="002922F1" w:rsidP="00291C45">
      <w:pPr>
        <w:spacing w:after="0" w:line="360" w:lineRule="auto"/>
        <w:ind w:firstLine="709"/>
        <w:jc w:val="both"/>
        <w:rPr>
          <w:rFonts w:ascii="Times New Roman" w:hAnsi="Times New Roman" w:cs="Times New Roman"/>
          <w:sz w:val="28"/>
        </w:rPr>
      </w:pPr>
      <w:r w:rsidRPr="002922F1">
        <w:rPr>
          <w:rFonts w:ascii="Times New Roman" w:hAnsi="Times New Roman" w:cs="Times New Roman"/>
          <w:i/>
          <w:sz w:val="28"/>
        </w:rPr>
        <w:lastRenderedPageBreak/>
        <w:t>Інформаційною базою</w:t>
      </w:r>
      <w:r w:rsidRPr="002922F1">
        <w:rPr>
          <w:rFonts w:ascii="Times New Roman" w:hAnsi="Times New Roman" w:cs="Times New Roman"/>
          <w:sz w:val="28"/>
        </w:rPr>
        <w:t xml:space="preserve"> цієї кваліфікаційної роботи є нормативно-правові акти </w:t>
      </w:r>
      <w:r w:rsidR="00291C45">
        <w:rPr>
          <w:rFonts w:ascii="Times New Roman" w:hAnsi="Times New Roman" w:cs="Times New Roman"/>
          <w:sz w:val="28"/>
        </w:rPr>
        <w:t>Мініс</w:t>
      </w:r>
      <w:r w:rsidR="00291C45" w:rsidRPr="00291C45">
        <w:rPr>
          <w:rFonts w:ascii="Times New Roman" w:hAnsi="Times New Roman" w:cs="Times New Roman"/>
          <w:sz w:val="28"/>
        </w:rPr>
        <w:t>тер</w:t>
      </w:r>
      <w:r w:rsidR="00291C45">
        <w:rPr>
          <w:rFonts w:ascii="Times New Roman" w:hAnsi="Times New Roman" w:cs="Times New Roman"/>
          <w:sz w:val="28"/>
        </w:rPr>
        <w:t>ства розвитку громад та терито</w:t>
      </w:r>
      <w:r w:rsidR="00291C45" w:rsidRPr="00291C45">
        <w:rPr>
          <w:rFonts w:ascii="Times New Roman" w:hAnsi="Times New Roman" w:cs="Times New Roman"/>
          <w:sz w:val="28"/>
        </w:rPr>
        <w:t>рій України</w:t>
      </w:r>
      <w:r w:rsidRPr="002922F1">
        <w:rPr>
          <w:rFonts w:ascii="Times New Roman" w:hAnsi="Times New Roman" w:cs="Times New Roman"/>
          <w:sz w:val="28"/>
        </w:rPr>
        <w:t xml:space="preserve">, </w:t>
      </w:r>
      <w:r w:rsidR="00291C45">
        <w:rPr>
          <w:rFonts w:ascii="Times New Roman" w:hAnsi="Times New Roman" w:cs="Times New Roman"/>
          <w:sz w:val="28"/>
        </w:rPr>
        <w:t>Міністерства закор</w:t>
      </w:r>
      <w:r w:rsidR="00291C45" w:rsidRPr="00291C45">
        <w:rPr>
          <w:rFonts w:ascii="Times New Roman" w:hAnsi="Times New Roman" w:cs="Times New Roman"/>
          <w:sz w:val="28"/>
        </w:rPr>
        <w:t>донних справ Ук</w:t>
      </w:r>
      <w:r w:rsidR="00291C45">
        <w:rPr>
          <w:rFonts w:ascii="Times New Roman" w:hAnsi="Times New Roman" w:cs="Times New Roman"/>
          <w:sz w:val="28"/>
        </w:rPr>
        <w:t>раїни та закордон</w:t>
      </w:r>
      <w:r w:rsidR="00291C45" w:rsidRPr="00291C45">
        <w:rPr>
          <w:rFonts w:ascii="Times New Roman" w:hAnsi="Times New Roman" w:cs="Times New Roman"/>
          <w:sz w:val="28"/>
        </w:rPr>
        <w:t>них дипломатичних установ України</w:t>
      </w:r>
      <w:r w:rsidR="00291C45">
        <w:rPr>
          <w:rFonts w:ascii="Times New Roman" w:hAnsi="Times New Roman" w:cs="Times New Roman"/>
          <w:sz w:val="28"/>
        </w:rPr>
        <w:t>,</w:t>
      </w:r>
      <w:r w:rsidR="00291C45" w:rsidRPr="00291C45">
        <w:rPr>
          <w:rFonts w:ascii="Times New Roman" w:hAnsi="Times New Roman" w:cs="Times New Roman"/>
          <w:sz w:val="28"/>
        </w:rPr>
        <w:t xml:space="preserve"> </w:t>
      </w:r>
      <w:r w:rsidRPr="002922F1">
        <w:rPr>
          <w:rFonts w:ascii="Times New Roman" w:hAnsi="Times New Roman" w:cs="Times New Roman"/>
          <w:sz w:val="28"/>
        </w:rPr>
        <w:t xml:space="preserve">наукові праці вчених, аналітичні </w:t>
      </w:r>
      <w:r w:rsidR="00291C45">
        <w:rPr>
          <w:rFonts w:ascii="Times New Roman" w:hAnsi="Times New Roman" w:cs="Times New Roman"/>
          <w:sz w:val="28"/>
        </w:rPr>
        <w:t xml:space="preserve">та </w:t>
      </w:r>
      <w:r w:rsidR="00291C45" w:rsidRPr="002922F1">
        <w:rPr>
          <w:rFonts w:ascii="Times New Roman" w:hAnsi="Times New Roman" w:cs="Times New Roman"/>
          <w:sz w:val="28"/>
        </w:rPr>
        <w:t xml:space="preserve">новинні </w:t>
      </w:r>
      <w:r w:rsidRPr="002922F1">
        <w:rPr>
          <w:rFonts w:ascii="Times New Roman" w:hAnsi="Times New Roman" w:cs="Times New Roman"/>
          <w:sz w:val="28"/>
        </w:rPr>
        <w:t xml:space="preserve">статті </w:t>
      </w:r>
      <w:r w:rsidR="00291C45">
        <w:rPr>
          <w:rFonts w:ascii="Times New Roman" w:hAnsi="Times New Roman" w:cs="Times New Roman"/>
          <w:sz w:val="28"/>
        </w:rPr>
        <w:t xml:space="preserve">асоціацій </w:t>
      </w:r>
      <w:r w:rsidR="00291C45" w:rsidRPr="00291C45">
        <w:rPr>
          <w:rFonts w:ascii="Times New Roman" w:hAnsi="Times New Roman" w:cs="Times New Roman"/>
          <w:sz w:val="28"/>
        </w:rPr>
        <w:t>органів місцевого самоврядування та</w:t>
      </w:r>
      <w:r w:rsidR="00291C45">
        <w:rPr>
          <w:rFonts w:ascii="Times New Roman" w:hAnsi="Times New Roman" w:cs="Times New Roman"/>
          <w:sz w:val="28"/>
        </w:rPr>
        <w:t xml:space="preserve"> </w:t>
      </w:r>
      <w:r w:rsidR="00291C45" w:rsidRPr="00291C45">
        <w:rPr>
          <w:rFonts w:ascii="Times New Roman" w:hAnsi="Times New Roman" w:cs="Times New Roman"/>
          <w:sz w:val="28"/>
        </w:rPr>
        <w:t>неурядови</w:t>
      </w:r>
      <w:r w:rsidR="00291C45">
        <w:rPr>
          <w:rFonts w:ascii="Times New Roman" w:hAnsi="Times New Roman" w:cs="Times New Roman"/>
          <w:sz w:val="28"/>
        </w:rPr>
        <w:t>х</w:t>
      </w:r>
      <w:r w:rsidR="00291C45" w:rsidRPr="00291C45">
        <w:rPr>
          <w:rFonts w:ascii="Times New Roman" w:hAnsi="Times New Roman" w:cs="Times New Roman"/>
          <w:sz w:val="28"/>
        </w:rPr>
        <w:t xml:space="preserve"> організаці</w:t>
      </w:r>
      <w:r w:rsidR="00291C45">
        <w:rPr>
          <w:rFonts w:ascii="Times New Roman" w:hAnsi="Times New Roman" w:cs="Times New Roman"/>
          <w:sz w:val="28"/>
        </w:rPr>
        <w:t>й</w:t>
      </w:r>
      <w:r w:rsidR="00291C45" w:rsidRPr="00291C45">
        <w:rPr>
          <w:rFonts w:ascii="Times New Roman" w:hAnsi="Times New Roman" w:cs="Times New Roman"/>
          <w:sz w:val="28"/>
        </w:rPr>
        <w:t xml:space="preserve"> </w:t>
      </w:r>
      <w:r w:rsidRPr="002922F1">
        <w:rPr>
          <w:rFonts w:ascii="Times New Roman" w:hAnsi="Times New Roman" w:cs="Times New Roman"/>
          <w:sz w:val="28"/>
        </w:rPr>
        <w:t xml:space="preserve">у мережі Інтернет, аналітичні матеріали офіційних сайтів </w:t>
      </w:r>
      <w:r w:rsidR="00291C45">
        <w:rPr>
          <w:rFonts w:ascii="Times New Roman" w:hAnsi="Times New Roman" w:cs="Times New Roman"/>
          <w:sz w:val="28"/>
        </w:rPr>
        <w:t>органів місцевого самоврядування України</w:t>
      </w:r>
      <w:r w:rsidRPr="002922F1">
        <w:rPr>
          <w:rFonts w:ascii="Times New Roman" w:hAnsi="Times New Roman" w:cs="Times New Roman"/>
          <w:sz w:val="28"/>
        </w:rPr>
        <w:t>.</w:t>
      </w:r>
    </w:p>
    <w:p w14:paraId="217E5C64" w14:textId="21645C7F" w:rsidR="002922F1" w:rsidRPr="002922F1" w:rsidRDefault="002922F1" w:rsidP="002922F1">
      <w:pPr>
        <w:spacing w:after="0" w:line="360" w:lineRule="auto"/>
        <w:ind w:firstLine="709"/>
        <w:jc w:val="both"/>
        <w:rPr>
          <w:rFonts w:ascii="Times New Roman" w:hAnsi="Times New Roman" w:cs="Times New Roman"/>
          <w:sz w:val="28"/>
        </w:rPr>
      </w:pPr>
      <w:r w:rsidRPr="002922F1">
        <w:rPr>
          <w:rFonts w:ascii="Times New Roman" w:hAnsi="Times New Roman" w:cs="Times New Roman"/>
          <w:i/>
          <w:sz w:val="28"/>
        </w:rPr>
        <w:t>Практичне значення отриманих результатів</w:t>
      </w:r>
      <w:r w:rsidRPr="002922F1">
        <w:rPr>
          <w:rFonts w:ascii="Times New Roman" w:hAnsi="Times New Roman" w:cs="Times New Roman"/>
          <w:sz w:val="28"/>
        </w:rPr>
        <w:t>. Рекомендації та висновки, розроблені автор</w:t>
      </w:r>
      <w:r w:rsidR="000845BB">
        <w:rPr>
          <w:rFonts w:ascii="Times New Roman" w:hAnsi="Times New Roman" w:cs="Times New Roman"/>
          <w:sz w:val="28"/>
        </w:rPr>
        <w:t>ом</w:t>
      </w:r>
      <w:r w:rsidRPr="002922F1">
        <w:rPr>
          <w:rFonts w:ascii="Times New Roman" w:hAnsi="Times New Roman" w:cs="Times New Roman"/>
          <w:sz w:val="28"/>
        </w:rPr>
        <w:t xml:space="preserve"> в кваліфікаційній роботі магістра можуть бути застосовані: </w:t>
      </w:r>
      <w:r w:rsidR="00D807F5">
        <w:rPr>
          <w:rFonts w:ascii="Times New Roman" w:hAnsi="Times New Roman" w:cs="Times New Roman"/>
          <w:sz w:val="28"/>
        </w:rPr>
        <w:t>Комунальною організацією «Інститут розвитку міста» Полтавської міської ради,</w:t>
      </w:r>
      <w:r w:rsidR="00D807F5" w:rsidRPr="002922F1">
        <w:rPr>
          <w:rFonts w:ascii="Times New Roman" w:hAnsi="Times New Roman" w:cs="Times New Roman"/>
          <w:sz w:val="28"/>
        </w:rPr>
        <w:t xml:space="preserve"> </w:t>
      </w:r>
      <w:r w:rsidRPr="002922F1">
        <w:rPr>
          <w:rFonts w:ascii="Times New Roman" w:hAnsi="Times New Roman" w:cs="Times New Roman"/>
          <w:sz w:val="28"/>
        </w:rPr>
        <w:t xml:space="preserve">органами </w:t>
      </w:r>
      <w:r w:rsidR="00D807F5">
        <w:rPr>
          <w:rFonts w:ascii="Times New Roman" w:hAnsi="Times New Roman" w:cs="Times New Roman"/>
          <w:sz w:val="28"/>
        </w:rPr>
        <w:t>місцевого самоврядування</w:t>
      </w:r>
      <w:r w:rsidRPr="002922F1">
        <w:rPr>
          <w:rFonts w:ascii="Times New Roman" w:hAnsi="Times New Roman" w:cs="Times New Roman"/>
          <w:sz w:val="28"/>
        </w:rPr>
        <w:t xml:space="preserve">, агенціями </w:t>
      </w:r>
      <w:r w:rsidR="00D807F5">
        <w:rPr>
          <w:rFonts w:ascii="Times New Roman" w:hAnsi="Times New Roman" w:cs="Times New Roman"/>
          <w:sz w:val="28"/>
        </w:rPr>
        <w:t>місцевого та регіонального розвитку,</w:t>
      </w:r>
      <w:r w:rsidR="00B07ABE">
        <w:rPr>
          <w:rFonts w:ascii="Times New Roman" w:hAnsi="Times New Roman" w:cs="Times New Roman"/>
          <w:sz w:val="28"/>
        </w:rPr>
        <w:t xml:space="preserve"> </w:t>
      </w:r>
      <w:r w:rsidRPr="002922F1">
        <w:rPr>
          <w:rFonts w:ascii="Times New Roman" w:hAnsi="Times New Roman" w:cs="Times New Roman"/>
          <w:sz w:val="28"/>
        </w:rPr>
        <w:t xml:space="preserve">що здійснюють </w:t>
      </w:r>
      <w:r w:rsidR="00D807F5">
        <w:rPr>
          <w:rFonts w:ascii="Times New Roman" w:hAnsi="Times New Roman" w:cs="Times New Roman"/>
          <w:sz w:val="28"/>
        </w:rPr>
        <w:t>ведення міжнародної діяльності</w:t>
      </w:r>
      <w:r w:rsidRPr="002922F1">
        <w:rPr>
          <w:rFonts w:ascii="Times New Roman" w:hAnsi="Times New Roman" w:cs="Times New Roman"/>
          <w:sz w:val="28"/>
        </w:rPr>
        <w:t xml:space="preserve">; при підготовці навчального контенту в рамках освітньо-професійної програми підготовки магістрів </w:t>
      </w:r>
      <w:r w:rsidR="005C3266" w:rsidRPr="005C3266">
        <w:rPr>
          <w:rFonts w:ascii="Times New Roman" w:hAnsi="Times New Roman" w:cs="Times New Roman"/>
          <w:sz w:val="28"/>
        </w:rPr>
        <w:t>спеціальності 281 «Публічне управління та адміністрування»</w:t>
      </w:r>
      <w:r w:rsidRPr="005C3266">
        <w:rPr>
          <w:rFonts w:ascii="Times New Roman" w:hAnsi="Times New Roman" w:cs="Times New Roman"/>
          <w:sz w:val="28"/>
        </w:rPr>
        <w:t>,</w:t>
      </w:r>
      <w:r w:rsidRPr="002922F1">
        <w:rPr>
          <w:rFonts w:ascii="Times New Roman" w:hAnsi="Times New Roman" w:cs="Times New Roman"/>
          <w:sz w:val="28"/>
        </w:rPr>
        <w:t xml:space="preserve"> що викладаються у </w:t>
      </w:r>
      <w:r w:rsidR="005C3266" w:rsidRPr="005C3266">
        <w:rPr>
          <w:rFonts w:ascii="Times New Roman" w:hAnsi="Times New Roman" w:cs="Times New Roman"/>
          <w:sz w:val="28"/>
        </w:rPr>
        <w:t>Національного університету «Полтавська політехніка імені Юрія Кондратюка»</w:t>
      </w:r>
      <w:r w:rsidRPr="002922F1">
        <w:rPr>
          <w:rFonts w:ascii="Times New Roman" w:hAnsi="Times New Roman" w:cs="Times New Roman"/>
          <w:sz w:val="28"/>
        </w:rPr>
        <w:t>.</w:t>
      </w:r>
    </w:p>
    <w:p w14:paraId="07AB2BB1" w14:textId="6E65284A" w:rsidR="002922F1" w:rsidRPr="002922F1" w:rsidRDefault="002922F1" w:rsidP="0098569F">
      <w:pPr>
        <w:spacing w:after="0" w:line="360" w:lineRule="auto"/>
        <w:ind w:firstLine="709"/>
        <w:jc w:val="both"/>
        <w:rPr>
          <w:rFonts w:ascii="Times New Roman" w:hAnsi="Times New Roman" w:cs="Times New Roman"/>
          <w:sz w:val="28"/>
        </w:rPr>
      </w:pPr>
      <w:r w:rsidRPr="002922F1">
        <w:rPr>
          <w:rFonts w:ascii="Times New Roman" w:hAnsi="Times New Roman" w:cs="Times New Roman"/>
          <w:i/>
          <w:sz w:val="28"/>
        </w:rPr>
        <w:t>Апробація результатів</w:t>
      </w:r>
      <w:r w:rsidRPr="002922F1">
        <w:rPr>
          <w:rFonts w:ascii="Times New Roman" w:hAnsi="Times New Roman" w:cs="Times New Roman"/>
          <w:sz w:val="28"/>
        </w:rPr>
        <w:t xml:space="preserve"> </w:t>
      </w:r>
      <w:r w:rsidRPr="002922F1">
        <w:rPr>
          <w:rFonts w:ascii="Times New Roman" w:hAnsi="Times New Roman" w:cs="Times New Roman"/>
          <w:i/>
          <w:sz w:val="28"/>
        </w:rPr>
        <w:t>дослідження</w:t>
      </w:r>
      <w:r w:rsidRPr="002922F1">
        <w:rPr>
          <w:rFonts w:ascii="Times New Roman" w:hAnsi="Times New Roman" w:cs="Times New Roman"/>
          <w:sz w:val="28"/>
        </w:rPr>
        <w:t xml:space="preserve"> здійснена у вигляді публікації тез наукової доповіді для участі у </w:t>
      </w:r>
      <w:r w:rsidR="0098569F" w:rsidRPr="0098569F">
        <w:rPr>
          <w:rFonts w:ascii="Times New Roman" w:hAnsi="Times New Roman" w:cs="Times New Roman"/>
          <w:sz w:val="28"/>
        </w:rPr>
        <w:t>XІ Міжнародній науково-практичній Інтернет-конференції</w:t>
      </w:r>
      <w:r w:rsidR="0098569F">
        <w:rPr>
          <w:rFonts w:ascii="Times New Roman" w:hAnsi="Times New Roman" w:cs="Times New Roman"/>
          <w:sz w:val="28"/>
        </w:rPr>
        <w:t xml:space="preserve"> «</w:t>
      </w:r>
      <w:r w:rsidR="0098569F" w:rsidRPr="0098569F">
        <w:rPr>
          <w:rFonts w:ascii="Times New Roman" w:hAnsi="Times New Roman" w:cs="Times New Roman"/>
          <w:sz w:val="28"/>
        </w:rPr>
        <w:t>О</w:t>
      </w:r>
      <w:r w:rsidR="0098569F">
        <w:rPr>
          <w:rFonts w:ascii="Times New Roman" w:hAnsi="Times New Roman" w:cs="Times New Roman"/>
          <w:sz w:val="28"/>
        </w:rPr>
        <w:t>рганізаційно-правові аспекти публічного управління»</w:t>
      </w:r>
      <w:r w:rsidRPr="002922F1">
        <w:rPr>
          <w:rFonts w:ascii="Times New Roman" w:hAnsi="Times New Roman" w:cs="Times New Roman"/>
          <w:sz w:val="28"/>
        </w:rPr>
        <w:t xml:space="preserve"> на тему: «</w:t>
      </w:r>
      <w:r w:rsidR="0098569F" w:rsidRPr="0098569F">
        <w:rPr>
          <w:rFonts w:ascii="Times New Roman" w:hAnsi="Times New Roman" w:cs="Times New Roman"/>
          <w:sz w:val="28"/>
        </w:rPr>
        <w:t>Н</w:t>
      </w:r>
      <w:r w:rsidR="0098569F">
        <w:rPr>
          <w:rFonts w:ascii="Times New Roman" w:hAnsi="Times New Roman" w:cs="Times New Roman"/>
          <w:sz w:val="28"/>
        </w:rPr>
        <w:t>алагодження та розвиток міжнародних відносин Полтавської міської територіальної громади як аспект розвитку системи місцевого самоврядування</w:t>
      </w:r>
      <w:r w:rsidRPr="002922F1">
        <w:rPr>
          <w:rFonts w:ascii="Times New Roman" w:hAnsi="Times New Roman" w:cs="Times New Roman"/>
          <w:sz w:val="28"/>
        </w:rPr>
        <w:t>».</w:t>
      </w:r>
    </w:p>
    <w:p w14:paraId="582AA04F" w14:textId="73CE6369" w:rsidR="00801E53" w:rsidRDefault="002922F1" w:rsidP="0098569F">
      <w:pPr>
        <w:spacing w:after="0" w:line="360" w:lineRule="auto"/>
        <w:ind w:firstLine="709"/>
        <w:jc w:val="both"/>
        <w:rPr>
          <w:rFonts w:ascii="Times New Roman" w:hAnsi="Times New Roman" w:cs="Times New Roman"/>
          <w:sz w:val="28"/>
        </w:rPr>
      </w:pPr>
      <w:r w:rsidRPr="003138A2">
        <w:rPr>
          <w:rFonts w:ascii="Times New Roman" w:hAnsi="Times New Roman" w:cs="Times New Roman"/>
          <w:i/>
          <w:sz w:val="28"/>
        </w:rPr>
        <w:t>Структура роботи</w:t>
      </w:r>
      <w:r w:rsidRPr="002922F1">
        <w:rPr>
          <w:rFonts w:ascii="Times New Roman" w:hAnsi="Times New Roman" w:cs="Times New Roman"/>
          <w:sz w:val="28"/>
        </w:rPr>
        <w:t>. Кваліфікаційна робота магістра складається зі вступу, трьох розділів, висновків, списку в</w:t>
      </w:r>
      <w:r w:rsidR="003138A2">
        <w:rPr>
          <w:rFonts w:ascii="Times New Roman" w:hAnsi="Times New Roman" w:cs="Times New Roman"/>
          <w:sz w:val="28"/>
        </w:rPr>
        <w:t xml:space="preserve">икористаних джерел, що налічує </w:t>
      </w:r>
      <w:r w:rsidR="008B6702">
        <w:rPr>
          <w:rFonts w:ascii="Times New Roman" w:hAnsi="Times New Roman" w:cs="Times New Roman"/>
          <w:sz w:val="28"/>
        </w:rPr>
        <w:t>60</w:t>
      </w:r>
      <w:r w:rsidRPr="002922F1">
        <w:rPr>
          <w:rFonts w:ascii="Times New Roman" w:hAnsi="Times New Roman" w:cs="Times New Roman"/>
          <w:sz w:val="28"/>
        </w:rPr>
        <w:t xml:space="preserve"> джерел. Загальний обсяг роботи становить 9</w:t>
      </w:r>
      <w:r w:rsidR="001D0A96">
        <w:rPr>
          <w:rFonts w:ascii="Times New Roman" w:hAnsi="Times New Roman" w:cs="Times New Roman"/>
          <w:sz w:val="28"/>
        </w:rPr>
        <w:t>2</w:t>
      </w:r>
      <w:r w:rsidRPr="002922F1">
        <w:rPr>
          <w:rFonts w:ascii="Times New Roman" w:hAnsi="Times New Roman" w:cs="Times New Roman"/>
          <w:sz w:val="28"/>
        </w:rPr>
        <w:t xml:space="preserve"> сторінк</w:t>
      </w:r>
      <w:r w:rsidR="001D0A96">
        <w:rPr>
          <w:rFonts w:ascii="Times New Roman" w:hAnsi="Times New Roman" w:cs="Times New Roman"/>
          <w:sz w:val="28"/>
        </w:rPr>
        <w:t>и</w:t>
      </w:r>
      <w:bookmarkStart w:id="1" w:name="_GoBack"/>
      <w:bookmarkEnd w:id="1"/>
      <w:r w:rsidRPr="002922F1">
        <w:rPr>
          <w:rFonts w:ascii="Times New Roman" w:hAnsi="Times New Roman" w:cs="Times New Roman"/>
          <w:sz w:val="28"/>
        </w:rPr>
        <w:t xml:space="preserve">, з якого основний обсяг тексту – </w:t>
      </w:r>
      <w:r w:rsidR="0098569F">
        <w:rPr>
          <w:rFonts w:ascii="Times New Roman" w:hAnsi="Times New Roman" w:cs="Times New Roman"/>
          <w:sz w:val="28"/>
        </w:rPr>
        <w:t>78</w:t>
      </w:r>
      <w:r w:rsidRPr="002922F1">
        <w:rPr>
          <w:rFonts w:ascii="Times New Roman" w:hAnsi="Times New Roman" w:cs="Times New Roman"/>
          <w:sz w:val="28"/>
        </w:rPr>
        <w:t xml:space="preserve"> сторінок.</w:t>
      </w:r>
      <w:r w:rsidR="00801E53">
        <w:rPr>
          <w:rFonts w:ascii="Times New Roman" w:hAnsi="Times New Roman" w:cs="Times New Roman"/>
          <w:sz w:val="28"/>
        </w:rPr>
        <w:br w:type="page"/>
      </w:r>
    </w:p>
    <w:p w14:paraId="7654ECC9" w14:textId="77777777" w:rsidR="00234136" w:rsidRPr="00257209" w:rsidRDefault="00801E53" w:rsidP="00257209">
      <w:pPr>
        <w:spacing w:after="0" w:line="360" w:lineRule="auto"/>
        <w:ind w:firstLine="709"/>
        <w:jc w:val="center"/>
        <w:rPr>
          <w:rFonts w:ascii="Times New Roman" w:hAnsi="Times New Roman" w:cs="Times New Roman"/>
          <w:b/>
          <w:sz w:val="28"/>
        </w:rPr>
      </w:pPr>
      <w:r w:rsidRPr="00801E53">
        <w:rPr>
          <w:rFonts w:ascii="Times New Roman" w:hAnsi="Times New Roman" w:cs="Times New Roman"/>
          <w:b/>
          <w:sz w:val="28"/>
        </w:rPr>
        <w:lastRenderedPageBreak/>
        <w:t>РОЗДІЛ 1</w:t>
      </w:r>
      <w:r w:rsidR="00257209">
        <w:rPr>
          <w:rFonts w:ascii="Times New Roman" w:hAnsi="Times New Roman" w:cs="Times New Roman"/>
          <w:b/>
          <w:sz w:val="28"/>
        </w:rPr>
        <w:t xml:space="preserve">. </w:t>
      </w:r>
      <w:r w:rsidR="00257209" w:rsidRPr="00257209">
        <w:rPr>
          <w:rFonts w:ascii="Times New Roman" w:hAnsi="Times New Roman" w:cs="Times New Roman"/>
          <w:b/>
          <w:sz w:val="28"/>
        </w:rPr>
        <w:t>ТЕОРЕТИЧНІ ЗАСАДИ НАЛАГОДЖЕННЯ МІЖНАРОДНИХ ВІДНОСИН ОРГАНАМИ МІСЦЕВОГО САМОВРЯДУВАННЯ В УКРАЇНІ</w:t>
      </w:r>
    </w:p>
    <w:p w14:paraId="330CBF0D" w14:textId="77777777" w:rsidR="00DA19CE" w:rsidRDefault="00DA19CE" w:rsidP="00801E53">
      <w:pPr>
        <w:spacing w:after="0" w:line="360" w:lineRule="auto"/>
        <w:ind w:firstLine="709"/>
        <w:jc w:val="center"/>
        <w:rPr>
          <w:rFonts w:ascii="Times New Roman" w:hAnsi="Times New Roman" w:cs="Times New Roman"/>
          <w:b/>
          <w:sz w:val="28"/>
        </w:rPr>
      </w:pPr>
    </w:p>
    <w:p w14:paraId="0B0A1C15" w14:textId="77777777" w:rsidR="00257209" w:rsidRDefault="00257209" w:rsidP="00DA19CE">
      <w:pPr>
        <w:spacing w:after="0" w:line="360" w:lineRule="auto"/>
        <w:ind w:firstLine="709"/>
        <w:jc w:val="both"/>
        <w:rPr>
          <w:rFonts w:ascii="Times New Roman" w:hAnsi="Times New Roman" w:cs="Times New Roman"/>
          <w:sz w:val="28"/>
        </w:rPr>
      </w:pPr>
    </w:p>
    <w:p w14:paraId="1DE41A9D" w14:textId="77777777" w:rsidR="00257209" w:rsidRDefault="00257209" w:rsidP="00DA19CE">
      <w:pPr>
        <w:spacing w:after="0" w:line="360" w:lineRule="auto"/>
        <w:ind w:firstLine="709"/>
        <w:jc w:val="both"/>
        <w:rPr>
          <w:rFonts w:ascii="Times New Roman" w:hAnsi="Times New Roman" w:cs="Times New Roman"/>
          <w:b/>
          <w:sz w:val="28"/>
        </w:rPr>
      </w:pPr>
      <w:r w:rsidRPr="00257209">
        <w:rPr>
          <w:rFonts w:ascii="Times New Roman" w:hAnsi="Times New Roman" w:cs="Times New Roman"/>
          <w:b/>
          <w:sz w:val="28"/>
        </w:rPr>
        <w:t xml:space="preserve">1.1. </w:t>
      </w:r>
      <w:r w:rsidRPr="00CE3A8E">
        <w:rPr>
          <w:rFonts w:ascii="Times New Roman" w:hAnsi="Times New Roman" w:cs="Times New Roman"/>
          <w:b/>
          <w:sz w:val="28"/>
        </w:rPr>
        <w:t>П</w:t>
      </w:r>
      <w:r w:rsidRPr="00257209">
        <w:rPr>
          <w:rFonts w:ascii="Times New Roman" w:hAnsi="Times New Roman" w:cs="Times New Roman"/>
          <w:b/>
          <w:sz w:val="28"/>
        </w:rPr>
        <w:t xml:space="preserve">олітика органів місцевого самоврядування України в сфері міжнародних відносин: </w:t>
      </w:r>
      <w:r w:rsidR="00CE3A8E">
        <w:rPr>
          <w:rFonts w:ascii="Times New Roman" w:hAnsi="Times New Roman" w:cs="Times New Roman"/>
          <w:b/>
          <w:sz w:val="28"/>
        </w:rPr>
        <w:t xml:space="preserve">історія, </w:t>
      </w:r>
      <w:r w:rsidRPr="00257209">
        <w:rPr>
          <w:rFonts w:ascii="Times New Roman" w:hAnsi="Times New Roman" w:cs="Times New Roman"/>
          <w:b/>
          <w:sz w:val="28"/>
        </w:rPr>
        <w:t>сутність та зміст</w:t>
      </w:r>
    </w:p>
    <w:p w14:paraId="52DDA95D" w14:textId="3255E288" w:rsidR="00DA19CE" w:rsidRDefault="00DA19CE" w:rsidP="00DA19CE">
      <w:pPr>
        <w:spacing w:after="0" w:line="360" w:lineRule="auto"/>
        <w:ind w:firstLine="709"/>
        <w:jc w:val="both"/>
        <w:rPr>
          <w:rFonts w:ascii="Times New Roman" w:hAnsi="Times New Roman" w:cs="Times New Roman"/>
          <w:sz w:val="28"/>
        </w:rPr>
      </w:pPr>
      <w:r w:rsidRPr="003570AE">
        <w:rPr>
          <w:rFonts w:ascii="Times New Roman" w:hAnsi="Times New Roman" w:cs="Times New Roman"/>
          <w:sz w:val="28"/>
        </w:rPr>
        <w:t>Відновлення громад, постраждалих від військових дій, є одним з найбільших гуманітарних викликів, які Україна має вирішити найближчим часом. Частину ресурсів для допомоги залучають та розподіляють центральні органи влади. Однак, громади також мають можливості та інструменти для самостійного залучення міжнародної підтримки. Одним з ефективних механізмів є міжнародне співробітництво з розвиненими демократичними державами на рівні органів місцевого самоврядування (ОМС). Це включає партнерства з містами-побратимами та їх участь у відновленні українських громад</w:t>
      </w:r>
      <w:r w:rsidR="00BE6778">
        <w:rPr>
          <w:rFonts w:ascii="Times New Roman" w:hAnsi="Times New Roman" w:cs="Times New Roman"/>
          <w:sz w:val="28"/>
        </w:rPr>
        <w:t xml:space="preserve"> </w:t>
      </w:r>
      <w:r w:rsidR="00BE6778">
        <w:rPr>
          <w:rFonts w:ascii="Times New Roman" w:hAnsi="Times New Roman" w:cs="Times New Roman"/>
          <w:sz w:val="28"/>
          <w:lang w:val="ru-RU"/>
        </w:rPr>
        <w:t>[</w:t>
      </w:r>
      <w:r w:rsidR="00BE6778" w:rsidRPr="00BE6778">
        <w:rPr>
          <w:rFonts w:ascii="Times New Roman" w:hAnsi="Times New Roman" w:cs="Times New Roman"/>
          <w:sz w:val="28"/>
          <w:lang w:val="ru-RU"/>
        </w:rPr>
        <w:t>3</w:t>
      </w:r>
      <w:r w:rsidR="00BE6778">
        <w:rPr>
          <w:rFonts w:ascii="Times New Roman" w:hAnsi="Times New Roman" w:cs="Times New Roman"/>
          <w:sz w:val="28"/>
          <w:lang w:val="ru-RU"/>
        </w:rPr>
        <w:t>, с.9]</w:t>
      </w:r>
      <w:r w:rsidRPr="003570AE">
        <w:rPr>
          <w:rFonts w:ascii="Times New Roman" w:hAnsi="Times New Roman" w:cs="Times New Roman"/>
          <w:sz w:val="28"/>
        </w:rPr>
        <w:t>.</w:t>
      </w:r>
    </w:p>
    <w:p w14:paraId="1CB734B2" w14:textId="77777777" w:rsidR="002077CD" w:rsidRPr="002077CD" w:rsidRDefault="002077CD" w:rsidP="002077CD">
      <w:pPr>
        <w:spacing w:after="0" w:line="360" w:lineRule="auto"/>
        <w:ind w:firstLine="709"/>
        <w:jc w:val="both"/>
        <w:rPr>
          <w:rFonts w:ascii="Times New Roman" w:hAnsi="Times New Roman" w:cs="Times New Roman"/>
          <w:sz w:val="28"/>
        </w:rPr>
      </w:pPr>
      <w:r w:rsidRPr="002077CD">
        <w:rPr>
          <w:rFonts w:ascii="Times New Roman" w:hAnsi="Times New Roman" w:cs="Times New Roman"/>
          <w:sz w:val="28"/>
        </w:rPr>
        <w:t>Мережа горизонтальних зв'язків, що об'єднує органи місцевого самоврядування по всьому світі, давно підтвердила свою ефективність та життєздатність. Завдяки цим зв'язкам протягом багатьох років відбувається обмін різноманітним досвідом, реалізуються спільні проєкти, розвивається комунікація між місцевими інституціями і громадянами, а також надається взаємодопомога в критичних ситуаціях. У результаті місцеве самоврядування зміцнюється, підвищується якість життя мешканців громад і їхня активна участь у житті громад.</w:t>
      </w:r>
    </w:p>
    <w:p w14:paraId="3B6D5752" w14:textId="5A8A47EB" w:rsidR="002077CD" w:rsidRDefault="002077CD" w:rsidP="002077CD">
      <w:pPr>
        <w:spacing w:after="0" w:line="360" w:lineRule="auto"/>
        <w:ind w:firstLine="709"/>
        <w:jc w:val="both"/>
        <w:rPr>
          <w:rFonts w:ascii="Times New Roman" w:hAnsi="Times New Roman" w:cs="Times New Roman"/>
          <w:sz w:val="28"/>
        </w:rPr>
      </w:pPr>
      <w:r w:rsidRPr="002077CD">
        <w:rPr>
          <w:rFonts w:ascii="Times New Roman" w:hAnsi="Times New Roman" w:cs="Times New Roman"/>
          <w:sz w:val="28"/>
        </w:rPr>
        <w:t xml:space="preserve">Сьогодні принципи міжнародного міжмуніципального партнерства пройшли випробування на міцність і набули нового значення. Муніципалітети демократичних країн виявили безпрецедентну солідарність. Підтримка, яку українські громади отримали з перших днів після початку повномасштабного російського вторгнення </w:t>
      </w:r>
      <w:r w:rsidR="007E7A00">
        <w:rPr>
          <w:rFonts w:ascii="Times New Roman" w:hAnsi="Times New Roman" w:cs="Times New Roman"/>
          <w:sz w:val="28"/>
        </w:rPr>
        <w:t>-</w:t>
      </w:r>
      <w:r w:rsidRPr="002077CD">
        <w:rPr>
          <w:rFonts w:ascii="Times New Roman" w:hAnsi="Times New Roman" w:cs="Times New Roman"/>
          <w:sz w:val="28"/>
        </w:rPr>
        <w:t xml:space="preserve"> як через двосторонні зв'язки, так і через розгалужені міжмуніципальні мережі, </w:t>
      </w:r>
      <w:r w:rsidR="007E7A00">
        <w:rPr>
          <w:rFonts w:ascii="Times New Roman" w:hAnsi="Times New Roman" w:cs="Times New Roman"/>
          <w:sz w:val="28"/>
        </w:rPr>
        <w:t>-</w:t>
      </w:r>
      <w:r w:rsidRPr="002077CD">
        <w:rPr>
          <w:rFonts w:ascii="Times New Roman" w:hAnsi="Times New Roman" w:cs="Times New Roman"/>
          <w:sz w:val="28"/>
        </w:rPr>
        <w:t xml:space="preserve"> допомагає їм долати безпрецедентні виклики, з якими вони зіткнулися</w:t>
      </w:r>
      <w:r w:rsidR="00BE6778">
        <w:rPr>
          <w:rFonts w:ascii="Times New Roman" w:hAnsi="Times New Roman" w:cs="Times New Roman"/>
          <w:sz w:val="28"/>
        </w:rPr>
        <w:t xml:space="preserve"> </w:t>
      </w:r>
      <w:r w:rsidR="00BE6778" w:rsidRPr="00BE6778">
        <w:rPr>
          <w:rFonts w:ascii="Times New Roman" w:hAnsi="Times New Roman" w:cs="Times New Roman"/>
          <w:sz w:val="28"/>
        </w:rPr>
        <w:t>[</w:t>
      </w:r>
      <w:r w:rsidR="00BE6778">
        <w:rPr>
          <w:rFonts w:ascii="Times New Roman" w:hAnsi="Times New Roman" w:cs="Times New Roman"/>
          <w:sz w:val="28"/>
        </w:rPr>
        <w:t>7</w:t>
      </w:r>
      <w:r w:rsidR="00BE6778" w:rsidRPr="00BE6778">
        <w:rPr>
          <w:rFonts w:ascii="Times New Roman" w:hAnsi="Times New Roman" w:cs="Times New Roman"/>
          <w:sz w:val="28"/>
        </w:rPr>
        <w:t>]</w:t>
      </w:r>
      <w:r w:rsidRPr="002077CD">
        <w:rPr>
          <w:rFonts w:ascii="Times New Roman" w:hAnsi="Times New Roman" w:cs="Times New Roman"/>
          <w:sz w:val="28"/>
        </w:rPr>
        <w:t>.</w:t>
      </w:r>
    </w:p>
    <w:p w14:paraId="6CBBC9A4" w14:textId="5339C107" w:rsidR="002077CD" w:rsidRPr="002077CD" w:rsidRDefault="002077CD" w:rsidP="002077CD">
      <w:pPr>
        <w:spacing w:after="0" w:line="360" w:lineRule="auto"/>
        <w:ind w:firstLine="709"/>
        <w:jc w:val="both"/>
        <w:rPr>
          <w:rFonts w:ascii="Times New Roman" w:hAnsi="Times New Roman" w:cs="Times New Roman"/>
          <w:sz w:val="28"/>
        </w:rPr>
      </w:pPr>
      <w:r w:rsidRPr="002077CD">
        <w:rPr>
          <w:rFonts w:ascii="Times New Roman" w:hAnsi="Times New Roman" w:cs="Times New Roman"/>
          <w:sz w:val="28"/>
        </w:rPr>
        <w:lastRenderedPageBreak/>
        <w:t xml:space="preserve">Але ці виклики стосуються не лише українських громад </w:t>
      </w:r>
      <w:r w:rsidR="007E7A00">
        <w:rPr>
          <w:rFonts w:ascii="Times New Roman" w:hAnsi="Times New Roman" w:cs="Times New Roman"/>
          <w:sz w:val="28"/>
        </w:rPr>
        <w:t>-</w:t>
      </w:r>
      <w:r w:rsidRPr="002077CD">
        <w:rPr>
          <w:rFonts w:ascii="Times New Roman" w:hAnsi="Times New Roman" w:cs="Times New Roman"/>
          <w:sz w:val="28"/>
        </w:rPr>
        <w:t xml:space="preserve"> світ сьогодні стрімко змінюється, і багато підходів, які раніше здавались усталеними, нині потребують переосмислення. Зараз ми всі разом набуваємо нових навичок солідарності та стійкості, а також усвідомлюємо крихкість реального світу. Тому розвиток існуючих і налагодження нових партнерств між українськими громадами та муніципалітетами з різних країн Європи і світу зараз відповідає спільним інтересам.</w:t>
      </w:r>
    </w:p>
    <w:p w14:paraId="7B338525" w14:textId="510B6C13" w:rsidR="002077CD" w:rsidRDefault="002077CD" w:rsidP="002077CD">
      <w:pPr>
        <w:spacing w:after="0" w:line="360" w:lineRule="auto"/>
        <w:ind w:firstLine="709"/>
        <w:jc w:val="both"/>
        <w:rPr>
          <w:rFonts w:ascii="Times New Roman" w:hAnsi="Times New Roman" w:cs="Times New Roman"/>
          <w:sz w:val="28"/>
        </w:rPr>
      </w:pPr>
      <w:r w:rsidRPr="002077CD">
        <w:rPr>
          <w:rFonts w:ascii="Times New Roman" w:hAnsi="Times New Roman" w:cs="Times New Roman"/>
          <w:sz w:val="28"/>
        </w:rPr>
        <w:t>Президент України Володимир Зеленський, Президентка Єврокомісії Урсула фон дер Ляєн, Генеральна секретарка Ради Європи Марія Пейчинович-Бурич та лідери багатьох країн вже неодноразово висловлювали свою готовність сприяти розширенню мережі горизонтальних міжмуніципальних та міжрегіональних зв'язків. Така мережа також має стати важливим інструментом повоєнного відновлення України та євроінтеграції, і навколо цих двох пріоритетних напрямків будуватиметься партнерська міжнародна міжмуніципальна взаємодія в майбутньому</w:t>
      </w:r>
      <w:r w:rsidR="00BE6778">
        <w:rPr>
          <w:rFonts w:ascii="Times New Roman" w:hAnsi="Times New Roman" w:cs="Times New Roman"/>
          <w:sz w:val="28"/>
        </w:rPr>
        <w:t xml:space="preserve"> </w:t>
      </w:r>
      <w:r w:rsidR="00BE6778" w:rsidRPr="00BE6778">
        <w:rPr>
          <w:rFonts w:ascii="Times New Roman" w:hAnsi="Times New Roman" w:cs="Times New Roman"/>
          <w:sz w:val="28"/>
        </w:rPr>
        <w:t>[</w:t>
      </w:r>
      <w:r w:rsidR="00BE6778">
        <w:rPr>
          <w:rFonts w:ascii="Times New Roman" w:hAnsi="Times New Roman" w:cs="Times New Roman"/>
          <w:sz w:val="28"/>
        </w:rPr>
        <w:t>28</w:t>
      </w:r>
      <w:r w:rsidR="00BE6778" w:rsidRPr="00BE6778">
        <w:rPr>
          <w:rFonts w:ascii="Times New Roman" w:hAnsi="Times New Roman" w:cs="Times New Roman"/>
          <w:sz w:val="28"/>
        </w:rPr>
        <w:t>]</w:t>
      </w:r>
      <w:r w:rsidRPr="002077CD">
        <w:rPr>
          <w:rFonts w:ascii="Times New Roman" w:hAnsi="Times New Roman" w:cs="Times New Roman"/>
          <w:sz w:val="28"/>
        </w:rPr>
        <w:t>.</w:t>
      </w:r>
    </w:p>
    <w:p w14:paraId="0287E44A" w14:textId="77777777"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xml:space="preserve">Приклади партнерства та горизонтальної взаємодії між громадами можна знайти ще з часів появи міст. Достатньо згадати мережу міст Магдебурзького права, до якої долучалися й українські міста, або торговий союз Ганзейських міст. У сучасному розумінні, побратимство міст різних країн почало формуватися на початку ХХ століття. </w:t>
      </w:r>
    </w:p>
    <w:p w14:paraId="324DAA80" w14:textId="77777777"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Першими прикладами таких побратимств є:</w:t>
      </w:r>
    </w:p>
    <w:p w14:paraId="6892AC25" w14:textId="77777777"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у Європі - відносини, встановлені в 1905 році між містечком Кейлі (Keighley) із Західного Йоркширу (Великобританія) та французькими комунам Сюрен (Suresnes) і Пюто (Puteaux);</w:t>
      </w:r>
    </w:p>
    <w:p w14:paraId="5DE2E866" w14:textId="77777777"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між містами Старого і Нового Світів - відносини, встановлені в 1931 році між іспанським містом Толедо та однойменним містом Толедо в штаті Огайо, США;</w:t>
      </w:r>
    </w:p>
    <w:p w14:paraId="64FA6C8A" w14:textId="0FB63B62"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між містами Європи та Канади – відносини, встановлені в 1944 році між українським містом Одеса та канадським Ванкувером</w:t>
      </w:r>
      <w:r w:rsidR="00BE6778">
        <w:rPr>
          <w:rFonts w:ascii="Times New Roman" w:hAnsi="Times New Roman" w:cs="Times New Roman"/>
          <w:sz w:val="28"/>
        </w:rPr>
        <w:t xml:space="preserve"> </w:t>
      </w:r>
      <w:r w:rsidR="00BE6778">
        <w:rPr>
          <w:rFonts w:ascii="Times New Roman" w:hAnsi="Times New Roman" w:cs="Times New Roman"/>
          <w:sz w:val="28"/>
          <w:lang w:val="ru-RU"/>
        </w:rPr>
        <w:t>[40]</w:t>
      </w:r>
      <w:r w:rsidRPr="00D64577">
        <w:rPr>
          <w:rFonts w:ascii="Times New Roman" w:hAnsi="Times New Roman" w:cs="Times New Roman"/>
          <w:sz w:val="28"/>
        </w:rPr>
        <w:t>.</w:t>
      </w:r>
    </w:p>
    <w:p w14:paraId="7622E204" w14:textId="77777777" w:rsidR="00D64577" w:rsidRPr="00D64577" w:rsidRDefault="00D64577" w:rsidP="00D64577">
      <w:pPr>
        <w:spacing w:after="0" w:line="360" w:lineRule="auto"/>
        <w:ind w:firstLine="709"/>
        <w:jc w:val="both"/>
        <w:rPr>
          <w:rFonts w:ascii="Times New Roman" w:hAnsi="Times New Roman" w:cs="Times New Roman"/>
          <w:sz w:val="28"/>
        </w:rPr>
      </w:pPr>
    </w:p>
    <w:p w14:paraId="3345A545" w14:textId="7517D99D"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lastRenderedPageBreak/>
        <w:t>Друга світова війна дала новий імпульс транстериторіальній співпраці міст, перш за все для взаємної підтримки мешканців міст, які постраждали від руйнувань. У 1942 році мешканці британського міста Ковентрі, яке сильно постраждало від німецьких бомбардувань, зібрали грошову допомогу і надіслали її мешканцям зруйнованого радянського Сталінграда (тепер Волгограда) разом зі скатертиною з вишитими словами «Краще маленька допомога, ніж велике співчуття!». Пізніше до цього партнерства долучилися німецький Дрезден, який був зруйнований внаслідок бомбардувань, та інші міста</w:t>
      </w:r>
      <w:r w:rsidR="00BE6778">
        <w:rPr>
          <w:rFonts w:ascii="Times New Roman" w:hAnsi="Times New Roman" w:cs="Times New Roman"/>
          <w:sz w:val="28"/>
        </w:rPr>
        <w:t xml:space="preserve"> </w:t>
      </w:r>
      <w:r w:rsidR="00BE6778">
        <w:rPr>
          <w:rFonts w:ascii="Times New Roman" w:hAnsi="Times New Roman" w:cs="Times New Roman"/>
          <w:sz w:val="28"/>
          <w:lang w:val="ru-RU"/>
        </w:rPr>
        <w:t>[40]</w:t>
      </w:r>
      <w:r w:rsidRPr="00D64577">
        <w:rPr>
          <w:rFonts w:ascii="Times New Roman" w:hAnsi="Times New Roman" w:cs="Times New Roman"/>
          <w:sz w:val="28"/>
        </w:rPr>
        <w:t>.</w:t>
      </w:r>
    </w:p>
    <w:p w14:paraId="11E21E9D" w14:textId="77777777" w:rsid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xml:space="preserve">Примітно, що Ковентрі, яке вважається піонером руху міст-побратимів, в наш час, коли </w:t>
      </w:r>
      <w:r>
        <w:rPr>
          <w:rFonts w:ascii="Times New Roman" w:hAnsi="Times New Roman" w:cs="Times New Roman"/>
          <w:sz w:val="28"/>
        </w:rPr>
        <w:t>р</w:t>
      </w:r>
      <w:r w:rsidRPr="00D64577">
        <w:rPr>
          <w:rFonts w:ascii="Times New Roman" w:hAnsi="Times New Roman" w:cs="Times New Roman"/>
          <w:sz w:val="28"/>
        </w:rPr>
        <w:t xml:space="preserve">осійська </w:t>
      </w:r>
      <w:r>
        <w:rPr>
          <w:rFonts w:ascii="Times New Roman" w:hAnsi="Times New Roman" w:cs="Times New Roman"/>
          <w:sz w:val="28"/>
        </w:rPr>
        <w:t>ф</w:t>
      </w:r>
      <w:r w:rsidRPr="00D64577">
        <w:rPr>
          <w:rFonts w:ascii="Times New Roman" w:hAnsi="Times New Roman" w:cs="Times New Roman"/>
          <w:sz w:val="28"/>
        </w:rPr>
        <w:t>едерація розпочала повномасштабне вторгнення в Україну, стало одним із піонерів руху щодо розірвання побратимських відносин із російськими містами, який поширився по всьому світу. Відповідне рішення було прийнято радою міста одноголосно в березні 2022 року.</w:t>
      </w:r>
    </w:p>
    <w:p w14:paraId="2ABD18A5" w14:textId="7D941375"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Ідея побратимства міст не обмежувалася лише взаємодопомогою; вона мала на меті також запобігати новим конфліктам між народами та державами. Новий імпульс для розвитку побратимств дала ініціатива міської дипломатії, запропонована президентом США Дуайтом Ейзенхауером у 1956 році. Виступаючи на конференції у Вашингтоні, присвяченій цій ініціативі, він сказав: «Два глибоких переконання об'єднують нас спільною метою. По-перше, це наша віра в ефективне та чутливе до потреб людей місцеве самоврядування як головний оплот свободи. По-друге, це наша віра у величезний потенціал зв'язків між людьми та містами-побратимами для створення міцної структури миру у всьому світі»</w:t>
      </w:r>
      <w:r w:rsidR="00BE6778">
        <w:rPr>
          <w:rFonts w:ascii="Times New Roman" w:hAnsi="Times New Roman" w:cs="Times New Roman"/>
          <w:sz w:val="28"/>
        </w:rPr>
        <w:t xml:space="preserve"> </w:t>
      </w:r>
      <w:r w:rsidR="00BE6778">
        <w:rPr>
          <w:rFonts w:ascii="Times New Roman" w:hAnsi="Times New Roman" w:cs="Times New Roman"/>
          <w:sz w:val="28"/>
          <w:lang w:val="ru-RU"/>
        </w:rPr>
        <w:t>[59]</w:t>
      </w:r>
      <w:r w:rsidRPr="00D64577">
        <w:rPr>
          <w:rFonts w:ascii="Times New Roman" w:hAnsi="Times New Roman" w:cs="Times New Roman"/>
          <w:sz w:val="28"/>
        </w:rPr>
        <w:t xml:space="preserve">. </w:t>
      </w:r>
    </w:p>
    <w:p w14:paraId="336740D8" w14:textId="62EB4B62" w:rsidR="00D64577" w:rsidRPr="00D64577"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 xml:space="preserve">У лютому 1958 року відбулася перша міжнародна конференція міст-побратимів для реалізації цієї ініціативи, а в 1967 році у США була створена Асоціація міст-побратимів, нині відома як Sister Cities International. Рух міст-побратимів поступово охопив усі континенти. У 1957 році в Парижі була створена Всесвітня федерація поріднених міст (Fédération Mondiale des Villes Jumelees), яка разом з декількома іншими асоціаціями місцевих і регіональних влад у 2004 році заснувала глобальну мережу міст, місцевих, регіональних і </w:t>
      </w:r>
      <w:r w:rsidRPr="00D64577">
        <w:rPr>
          <w:rFonts w:ascii="Times New Roman" w:hAnsi="Times New Roman" w:cs="Times New Roman"/>
          <w:sz w:val="28"/>
        </w:rPr>
        <w:lastRenderedPageBreak/>
        <w:t>столичних урядів та їхніх асоціацій під назвою «Об'єднані міста та місцеві влади» (United Cities and Local Governments, UCLG)</w:t>
      </w:r>
      <w:r w:rsidR="00BE6778">
        <w:rPr>
          <w:rFonts w:ascii="Times New Roman" w:hAnsi="Times New Roman" w:cs="Times New Roman"/>
          <w:sz w:val="28"/>
        </w:rPr>
        <w:t xml:space="preserve"> </w:t>
      </w:r>
      <w:r w:rsidR="00BE6778" w:rsidRPr="00BE6778">
        <w:rPr>
          <w:rFonts w:ascii="Times New Roman" w:hAnsi="Times New Roman" w:cs="Times New Roman"/>
          <w:sz w:val="28"/>
          <w:lang w:val="en-US"/>
        </w:rPr>
        <w:t>[</w:t>
      </w:r>
      <w:r w:rsidR="00BE6778">
        <w:rPr>
          <w:rFonts w:ascii="Times New Roman" w:hAnsi="Times New Roman" w:cs="Times New Roman"/>
          <w:sz w:val="28"/>
        </w:rPr>
        <w:t>40</w:t>
      </w:r>
      <w:r w:rsidR="00BE6778" w:rsidRPr="00BE6778">
        <w:rPr>
          <w:rFonts w:ascii="Times New Roman" w:hAnsi="Times New Roman" w:cs="Times New Roman"/>
          <w:sz w:val="28"/>
          <w:lang w:val="en-US"/>
        </w:rPr>
        <w:t>]</w:t>
      </w:r>
      <w:r w:rsidRPr="00D64577">
        <w:rPr>
          <w:rFonts w:ascii="Times New Roman" w:hAnsi="Times New Roman" w:cs="Times New Roman"/>
          <w:sz w:val="28"/>
        </w:rPr>
        <w:t>.</w:t>
      </w:r>
    </w:p>
    <w:p w14:paraId="1B2F5C36" w14:textId="77777777" w:rsidR="004432B1" w:rsidRDefault="00D64577" w:rsidP="00D64577">
      <w:pPr>
        <w:spacing w:after="0" w:line="360" w:lineRule="auto"/>
        <w:ind w:firstLine="709"/>
        <w:jc w:val="both"/>
        <w:rPr>
          <w:rFonts w:ascii="Times New Roman" w:hAnsi="Times New Roman" w:cs="Times New Roman"/>
          <w:sz w:val="28"/>
        </w:rPr>
      </w:pPr>
      <w:r w:rsidRPr="00D64577">
        <w:rPr>
          <w:rFonts w:ascii="Times New Roman" w:hAnsi="Times New Roman" w:cs="Times New Roman"/>
          <w:sz w:val="28"/>
        </w:rPr>
        <w:t>З 1963 року, за ініціативою Всесвітньої федерації поріднених міст, кожна остання неділя квітня відзначається як Всесвітній день поріднених міст.</w:t>
      </w:r>
    </w:p>
    <w:p w14:paraId="02F150DF" w14:textId="04B19D98" w:rsidR="00C244D9" w:rsidRP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Нині Міністерство розвитку громад та територій України створює зведену інформаційну базу про партнерства українських громад із муніципалітетами інших країн. Станом на кінець серпня 2022 року в процесі формування вдалося зібрати верифіковану інформацію про приблизно 50 % громад, за винятком тих, які перебувають в окупації, зоні бойових дій або близько до таких зон. Ця інформація буде регулярно оновлюватися з урахуванням нових партнерств та доповнень від громад, від яких наразі відсутня верифікована інформація</w:t>
      </w:r>
      <w:r w:rsidR="00BE6778">
        <w:rPr>
          <w:rFonts w:ascii="Times New Roman" w:hAnsi="Times New Roman" w:cs="Times New Roman"/>
          <w:sz w:val="28"/>
        </w:rPr>
        <w:t xml:space="preserve"> </w:t>
      </w:r>
      <w:r w:rsidR="00BE6778">
        <w:rPr>
          <w:rFonts w:ascii="Times New Roman" w:hAnsi="Times New Roman" w:cs="Times New Roman"/>
          <w:sz w:val="28"/>
          <w:lang w:val="ru-RU"/>
        </w:rPr>
        <w:t>[54]</w:t>
      </w:r>
      <w:r w:rsidRPr="00C244D9">
        <w:rPr>
          <w:rFonts w:ascii="Times New Roman" w:hAnsi="Times New Roman" w:cs="Times New Roman"/>
          <w:sz w:val="28"/>
        </w:rPr>
        <w:t>.</w:t>
      </w:r>
    </w:p>
    <w:p w14:paraId="7EB838E6" w14:textId="77777777" w:rsidR="00C244D9" w:rsidRP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Проте, аналіз наявних даних уже дозволяє побачити певні цікаві тенденції:</w:t>
      </w:r>
    </w:p>
    <w:p w14:paraId="7C6BD11B" w14:textId="77777777" w:rsidR="00C244D9" w:rsidRP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1. Лише близько половини українських громад мають партнерські відносини з муніципалітетами інших країн (46 %).</w:t>
      </w:r>
    </w:p>
    <w:p w14:paraId="4F41EBD3" w14:textId="77777777" w:rsidR="00C244D9" w:rsidRP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2. Українські громади уклали 1282 партнерські угоди з муніципалітетами інших країн. Таким чином, кожна з громад, які мають міжнародні партнерства, встановила в середньому 3-4 такі відносини. Найбільш активними в налагодженні партнерств є обласні центри, але є й рекордсмени серед менших міст, наприклад, Берегівська громада Закарпатської області має 66 партнерств.</w:t>
      </w:r>
    </w:p>
    <w:p w14:paraId="2F00D099" w14:textId="77777777" w:rsidR="00C244D9" w:rsidRP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3. Найактивніші у налагодженні партнерств регіони України розташовані близько до кордонів з європейськими країнами, зокрема Закарпатська, Львівська, Чернівецька та Одеська області, де на одну громаду з партнерами за кордоном припадає в середньому по 5-6 партнерств.</w:t>
      </w:r>
    </w:p>
    <w:p w14:paraId="4D4F5A58" w14:textId="77777777" w:rsidR="00C244D9" w:rsidRDefault="00C244D9" w:rsidP="00C244D9">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4. Українські громади мають партнерства з муніципалітетами 52 країн, серед яких є країни усіх континентів, окрім Австралії. Наприклад, Хмельницька міська територіальна громада уклала угоду про партнерство з містом Агуаскальєнтес, Мексика; Дрогобицька міська територіальна громада Львівської області – з містом Гамянг, Республіка Корея; Вознесенська міська територіальна громада Миколаївської області має партнерство з містом Хессекуа, Південно-</w:t>
      </w:r>
      <w:r w:rsidRPr="00C244D9">
        <w:rPr>
          <w:rFonts w:ascii="Times New Roman" w:hAnsi="Times New Roman" w:cs="Times New Roman"/>
          <w:sz w:val="28"/>
        </w:rPr>
        <w:lastRenderedPageBreak/>
        <w:t>Африканська Республіка; Одеська міська територіальна громада має партнерів в Індії (Колката), Чилі (Вальпараїсо), Кенії (Момбаса) та Японії (Йокогама).</w:t>
      </w:r>
    </w:p>
    <w:p w14:paraId="7849B6DC" w14:textId="14BCF301" w:rsidR="00FB2953" w:rsidRDefault="00FB2953" w:rsidP="00FB295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FB2953">
        <w:rPr>
          <w:rFonts w:ascii="Times New Roman" w:hAnsi="Times New Roman" w:cs="Times New Roman"/>
          <w:sz w:val="28"/>
        </w:rPr>
        <w:t>Найбільша кількість партнерств українські громади мають з містами та гмінами Польщі, які складають 511 угод або 40% від загальної кількості верифікованих партнерств. Серед інших країн, з якими українські муніципалітети мають найбільше взаємодій, виділяються Угорщина (124 партнерства), Німеччина (86), Румунія (83), Словаччина (56), Литва (49), Чехія (39), Грузія (28), Болгарія (24), а також Італія, Латвія і Франція, з кожною з яких укладено по 22 угоди</w:t>
      </w:r>
      <w:r w:rsidR="00BE6778">
        <w:rPr>
          <w:rFonts w:ascii="Times New Roman" w:hAnsi="Times New Roman" w:cs="Times New Roman"/>
          <w:sz w:val="28"/>
        </w:rPr>
        <w:t xml:space="preserve"> </w:t>
      </w:r>
      <w:r w:rsidR="00BE6778" w:rsidRPr="00BE6778">
        <w:rPr>
          <w:rFonts w:ascii="Times New Roman" w:hAnsi="Times New Roman" w:cs="Times New Roman"/>
          <w:sz w:val="28"/>
        </w:rPr>
        <w:t>[</w:t>
      </w:r>
      <w:r w:rsidR="00BE6778">
        <w:rPr>
          <w:rFonts w:ascii="Times New Roman" w:hAnsi="Times New Roman" w:cs="Times New Roman"/>
          <w:sz w:val="28"/>
        </w:rPr>
        <w:t>40,45</w:t>
      </w:r>
      <w:r w:rsidR="00BE6778" w:rsidRPr="00BE6778">
        <w:rPr>
          <w:rFonts w:ascii="Times New Roman" w:hAnsi="Times New Roman" w:cs="Times New Roman"/>
          <w:sz w:val="28"/>
        </w:rPr>
        <w:t>]</w:t>
      </w:r>
      <w:r w:rsidRPr="00FB2953">
        <w:rPr>
          <w:rFonts w:ascii="Times New Roman" w:hAnsi="Times New Roman" w:cs="Times New Roman"/>
          <w:sz w:val="28"/>
        </w:rPr>
        <w:t xml:space="preserve">. </w:t>
      </w:r>
    </w:p>
    <w:p w14:paraId="3EF90E68" w14:textId="77777777" w:rsidR="00FB2953" w:rsidRPr="00FB2953" w:rsidRDefault="00FB2953" w:rsidP="00FB2953">
      <w:pPr>
        <w:spacing w:after="0" w:line="360" w:lineRule="auto"/>
        <w:ind w:firstLine="709"/>
        <w:jc w:val="both"/>
        <w:rPr>
          <w:rFonts w:ascii="Times New Roman" w:hAnsi="Times New Roman" w:cs="Times New Roman"/>
          <w:sz w:val="28"/>
        </w:rPr>
      </w:pPr>
      <w:r w:rsidRPr="00FB2953">
        <w:rPr>
          <w:rFonts w:ascii="Times New Roman" w:hAnsi="Times New Roman" w:cs="Times New Roman"/>
          <w:sz w:val="28"/>
        </w:rPr>
        <w:t xml:space="preserve">Це свідчить про те, що можливості для налагодження партнерств значною мірою залежать від зацікавленості та зусиль, вкладених у цей процес. </w:t>
      </w:r>
    </w:p>
    <w:p w14:paraId="73AA889D" w14:textId="77777777" w:rsidR="00FB2953" w:rsidRPr="00FB2953" w:rsidRDefault="00FB2953" w:rsidP="00FB2953">
      <w:pPr>
        <w:spacing w:after="0" w:line="360" w:lineRule="auto"/>
        <w:ind w:firstLine="709"/>
        <w:jc w:val="both"/>
        <w:rPr>
          <w:rFonts w:ascii="Times New Roman" w:hAnsi="Times New Roman" w:cs="Times New Roman"/>
          <w:sz w:val="28"/>
        </w:rPr>
      </w:pPr>
      <w:r w:rsidRPr="00FB2953">
        <w:rPr>
          <w:rFonts w:ascii="Times New Roman" w:hAnsi="Times New Roman" w:cs="Times New Roman"/>
          <w:sz w:val="28"/>
        </w:rPr>
        <w:t xml:space="preserve">У різних регіонах України можна спостерігати, що однакові за розміром і характеристиками громади можуть мати дуже різну кількість партнерств: одні не мають жодного, тоді як інші мають значну кількість побратимів. </w:t>
      </w:r>
    </w:p>
    <w:p w14:paraId="7047F142" w14:textId="77777777" w:rsidR="00FB2953" w:rsidRDefault="00FB2953" w:rsidP="00FB2953">
      <w:pPr>
        <w:spacing w:after="0" w:line="360" w:lineRule="auto"/>
        <w:ind w:firstLine="709"/>
        <w:jc w:val="both"/>
        <w:rPr>
          <w:rFonts w:ascii="Times New Roman" w:hAnsi="Times New Roman" w:cs="Times New Roman"/>
          <w:sz w:val="28"/>
        </w:rPr>
      </w:pPr>
      <w:r w:rsidRPr="00FB2953">
        <w:rPr>
          <w:rFonts w:ascii="Times New Roman" w:hAnsi="Times New Roman" w:cs="Times New Roman"/>
          <w:sz w:val="28"/>
        </w:rPr>
        <w:t>Сьогодні українські громади мають більше шансів, ніж будь-коли раніше, на налагодження партнерств не лише з муніципалітетами найближчих європейських країн, але й з містами та громадами з інших країн Європи і світу. Важливо не лише прагнути до високих кількісних показників, але й забезпечити ефективність партнерств. Т</w:t>
      </w:r>
      <w:r>
        <w:rPr>
          <w:rFonts w:ascii="Times New Roman" w:hAnsi="Times New Roman" w:cs="Times New Roman"/>
          <w:sz w:val="28"/>
        </w:rPr>
        <w:t>а</w:t>
      </w:r>
      <w:r w:rsidRPr="00FB2953">
        <w:rPr>
          <w:rFonts w:ascii="Times New Roman" w:hAnsi="Times New Roman" w:cs="Times New Roman"/>
          <w:sz w:val="28"/>
        </w:rPr>
        <w:t xml:space="preserve"> навіть для невеликих громад реально знайти два-три муніципалітети-партнери.</w:t>
      </w:r>
    </w:p>
    <w:p w14:paraId="12FF657E" w14:textId="4E835063" w:rsidR="0026787C" w:rsidRPr="00C3493B" w:rsidRDefault="0026787C" w:rsidP="0026787C">
      <w:pPr>
        <w:spacing w:after="0" w:line="360" w:lineRule="auto"/>
        <w:ind w:firstLine="709"/>
        <w:jc w:val="both"/>
        <w:rPr>
          <w:rFonts w:ascii="Times New Roman" w:hAnsi="Times New Roman" w:cs="Times New Roman"/>
          <w:sz w:val="28"/>
        </w:rPr>
      </w:pPr>
      <w:r w:rsidRPr="00C3493B">
        <w:rPr>
          <w:rFonts w:ascii="Times New Roman" w:hAnsi="Times New Roman" w:cs="Times New Roman"/>
          <w:sz w:val="28"/>
        </w:rPr>
        <w:t>Мінрегіон є центральним органом виконавчої влади, діяльність якого спрямовується та координується Кабінетом Міністрів України та головним органом у системі центральних органів виконавчої влади, що забезпечує формування та реалізує державну регіональну політику, державну політику у сфері розвитку місцевого самоврядування, територіальної організації влади та адміністративно-територіального устрою</w:t>
      </w:r>
      <w:r w:rsidR="00BE6778">
        <w:rPr>
          <w:rFonts w:ascii="Times New Roman" w:hAnsi="Times New Roman" w:cs="Times New Roman"/>
          <w:sz w:val="28"/>
        </w:rPr>
        <w:t xml:space="preserve"> </w:t>
      </w:r>
      <w:r w:rsidR="00BE6778" w:rsidRPr="00BE6778">
        <w:rPr>
          <w:rFonts w:ascii="Times New Roman" w:hAnsi="Times New Roman" w:cs="Times New Roman"/>
          <w:sz w:val="28"/>
        </w:rPr>
        <w:t>[25]</w:t>
      </w:r>
      <w:r w:rsidRPr="00C3493B">
        <w:rPr>
          <w:rFonts w:ascii="Times New Roman" w:hAnsi="Times New Roman" w:cs="Times New Roman"/>
          <w:sz w:val="28"/>
        </w:rPr>
        <w:t>.</w:t>
      </w:r>
    </w:p>
    <w:p w14:paraId="6AE557A1" w14:textId="7A08BEBB" w:rsidR="00B112A1" w:rsidRPr="00F8661D" w:rsidRDefault="0026787C" w:rsidP="00B112A1">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 xml:space="preserve">З метою виконання своїх завдань Мінрегіон, зокрема, розробляє і здійснює заходи, спрямовані на розбудову інфраструктури регіонів, розвиток міжрегіонального економічного співробітництва; здійснює загальну координацію транскордонного співробітництва, у тому числі підготовки та </w:t>
      </w:r>
      <w:r w:rsidRPr="00F8661D">
        <w:rPr>
          <w:rFonts w:ascii="Times New Roman" w:hAnsi="Times New Roman" w:cs="Times New Roman"/>
          <w:sz w:val="28"/>
        </w:rPr>
        <w:lastRenderedPageBreak/>
        <w:t>реалізації програм і проєктів, та контроль за додержанням законодавства</w:t>
      </w:r>
      <w:r w:rsidR="00B112A1" w:rsidRPr="00F8661D">
        <w:rPr>
          <w:rFonts w:ascii="Times New Roman" w:hAnsi="Times New Roman" w:cs="Times New Roman"/>
          <w:sz w:val="28"/>
        </w:rPr>
        <w:t xml:space="preserve"> </w:t>
      </w:r>
      <w:r w:rsidRPr="00F8661D">
        <w:rPr>
          <w:rFonts w:ascii="Times New Roman" w:hAnsi="Times New Roman" w:cs="Times New Roman"/>
          <w:sz w:val="28"/>
        </w:rPr>
        <w:t>з п</w:t>
      </w:r>
      <w:r w:rsidR="00B112A1" w:rsidRPr="00F8661D">
        <w:rPr>
          <w:rFonts w:ascii="Times New Roman" w:hAnsi="Times New Roman" w:cs="Times New Roman"/>
          <w:sz w:val="28"/>
        </w:rPr>
        <w:t>итань транскордонного співробіт</w:t>
      </w:r>
      <w:r w:rsidRPr="00F8661D">
        <w:rPr>
          <w:rFonts w:ascii="Times New Roman" w:hAnsi="Times New Roman" w:cs="Times New Roman"/>
          <w:sz w:val="28"/>
        </w:rPr>
        <w:t>ництва; забезпечує вивчення та поширення кращих практик місцевого</w:t>
      </w:r>
      <w:r w:rsidR="00B112A1" w:rsidRPr="00F8661D">
        <w:rPr>
          <w:rFonts w:ascii="Times New Roman" w:hAnsi="Times New Roman" w:cs="Times New Roman"/>
          <w:sz w:val="28"/>
        </w:rPr>
        <w:t xml:space="preserve"> </w:t>
      </w:r>
      <w:r w:rsidRPr="00F8661D">
        <w:rPr>
          <w:rFonts w:ascii="Times New Roman" w:hAnsi="Times New Roman" w:cs="Times New Roman"/>
          <w:sz w:val="28"/>
        </w:rPr>
        <w:t>самоврядування; сприяє відповідно</w:t>
      </w:r>
      <w:r w:rsidR="00B112A1" w:rsidRPr="00F8661D">
        <w:rPr>
          <w:rFonts w:ascii="Times New Roman" w:hAnsi="Times New Roman" w:cs="Times New Roman"/>
          <w:sz w:val="28"/>
        </w:rPr>
        <w:t xml:space="preserve"> </w:t>
      </w:r>
      <w:r w:rsidRPr="00F8661D">
        <w:rPr>
          <w:rFonts w:ascii="Times New Roman" w:hAnsi="Times New Roman" w:cs="Times New Roman"/>
          <w:sz w:val="28"/>
        </w:rPr>
        <w:t>до законодавства забезпеченню виконання міжнародних договорів України;</w:t>
      </w:r>
      <w:r w:rsidR="00B112A1" w:rsidRPr="00F8661D">
        <w:rPr>
          <w:rFonts w:ascii="Times New Roman" w:hAnsi="Times New Roman" w:cs="Times New Roman"/>
          <w:sz w:val="28"/>
        </w:rPr>
        <w:t xml:space="preserve"> </w:t>
      </w:r>
      <w:r w:rsidRPr="00F8661D">
        <w:rPr>
          <w:rFonts w:ascii="Times New Roman" w:hAnsi="Times New Roman" w:cs="Times New Roman"/>
          <w:sz w:val="28"/>
        </w:rPr>
        <w:t>забезпечує здійснення адаптації наці</w:t>
      </w:r>
      <w:r w:rsidR="00B112A1" w:rsidRPr="00F8661D">
        <w:rPr>
          <w:rFonts w:ascii="Times New Roman" w:hAnsi="Times New Roman" w:cs="Times New Roman"/>
          <w:sz w:val="28"/>
        </w:rPr>
        <w:t>онального законодавства до зако</w:t>
      </w:r>
      <w:r w:rsidR="00B112A1" w:rsidRPr="00B112A1">
        <w:t xml:space="preserve"> </w:t>
      </w:r>
      <w:r w:rsidR="00B112A1" w:rsidRPr="00F8661D">
        <w:rPr>
          <w:rFonts w:ascii="Times New Roman" w:hAnsi="Times New Roman" w:cs="Times New Roman"/>
          <w:sz w:val="28"/>
        </w:rPr>
        <w:t>нодавства ЄС з питань, що належать до його компетенції; подає пропозиції щодо розвитку міжнародного співробітництва та укладення міжнародних договорів України; координує та здійснює методичне забезпечення діяльності структурних підрозділів місцевих держадміністрацій, органів місцевого самоврядування, підприємств, установ та організацій з питань, що належать до його компетенції</w:t>
      </w:r>
      <w:r w:rsidR="00BE6778">
        <w:rPr>
          <w:rFonts w:ascii="Times New Roman" w:hAnsi="Times New Roman" w:cs="Times New Roman"/>
          <w:sz w:val="28"/>
        </w:rPr>
        <w:t xml:space="preserve"> </w:t>
      </w:r>
      <w:r w:rsidR="00BE6778" w:rsidRPr="00BE6778">
        <w:rPr>
          <w:rFonts w:ascii="Times New Roman" w:hAnsi="Times New Roman" w:cs="Times New Roman"/>
          <w:sz w:val="28"/>
        </w:rPr>
        <w:t>[</w:t>
      </w:r>
      <w:r w:rsidR="00BE6778">
        <w:rPr>
          <w:rFonts w:ascii="Times New Roman" w:hAnsi="Times New Roman" w:cs="Times New Roman"/>
          <w:sz w:val="28"/>
        </w:rPr>
        <w:t>24</w:t>
      </w:r>
      <w:r w:rsidR="00BE6778" w:rsidRPr="00BE6778">
        <w:rPr>
          <w:rFonts w:ascii="Times New Roman" w:hAnsi="Times New Roman" w:cs="Times New Roman"/>
          <w:sz w:val="28"/>
        </w:rPr>
        <w:t>]</w:t>
      </w:r>
      <w:r w:rsidR="00B112A1" w:rsidRPr="00F8661D">
        <w:rPr>
          <w:rFonts w:ascii="Times New Roman" w:hAnsi="Times New Roman" w:cs="Times New Roman"/>
          <w:sz w:val="28"/>
        </w:rPr>
        <w:t>.</w:t>
      </w:r>
    </w:p>
    <w:p w14:paraId="7B5FB8EA" w14:textId="77777777" w:rsidR="0026787C" w:rsidRDefault="00B112A1" w:rsidP="00B112A1">
      <w:pPr>
        <w:spacing w:after="0" w:line="360" w:lineRule="auto"/>
        <w:ind w:firstLine="709"/>
        <w:jc w:val="both"/>
        <w:rPr>
          <w:rFonts w:ascii="Times New Roman" w:hAnsi="Times New Roman" w:cs="Times New Roman"/>
          <w:sz w:val="28"/>
          <w:lang w:val="ru-RU"/>
        </w:rPr>
      </w:pPr>
      <w:r w:rsidRPr="00B112A1">
        <w:rPr>
          <w:rFonts w:ascii="Times New Roman" w:hAnsi="Times New Roman" w:cs="Times New Roman"/>
          <w:sz w:val="28"/>
          <w:lang w:val="ru-RU"/>
        </w:rPr>
        <w:t>Таким чином, сьогодні Мінрегіон є</w:t>
      </w:r>
      <w:r>
        <w:rPr>
          <w:rFonts w:ascii="Times New Roman" w:hAnsi="Times New Roman" w:cs="Times New Roman"/>
          <w:sz w:val="28"/>
          <w:lang w:val="ru-RU"/>
        </w:rPr>
        <w:t xml:space="preserve"> </w:t>
      </w:r>
      <w:r w:rsidRPr="00B112A1">
        <w:rPr>
          <w:rFonts w:ascii="Times New Roman" w:hAnsi="Times New Roman" w:cs="Times New Roman"/>
          <w:sz w:val="28"/>
          <w:lang w:val="ru-RU"/>
        </w:rPr>
        <w:t>основним центральним органом виконав</w:t>
      </w:r>
      <w:r>
        <w:rPr>
          <w:rFonts w:ascii="Times New Roman" w:hAnsi="Times New Roman" w:cs="Times New Roman"/>
          <w:sz w:val="28"/>
          <w:lang w:val="ru-RU"/>
        </w:rPr>
        <w:t>чої влади, що надає організацій</w:t>
      </w:r>
      <w:r w:rsidRPr="00B112A1">
        <w:rPr>
          <w:rFonts w:ascii="Times New Roman" w:hAnsi="Times New Roman" w:cs="Times New Roman"/>
          <w:sz w:val="28"/>
          <w:lang w:val="ru-RU"/>
        </w:rPr>
        <w:t>ну та методологічну допомогу українським територіальним громадам та</w:t>
      </w:r>
      <w:r>
        <w:rPr>
          <w:rFonts w:ascii="Times New Roman" w:hAnsi="Times New Roman" w:cs="Times New Roman"/>
          <w:sz w:val="28"/>
          <w:lang w:val="ru-RU"/>
        </w:rPr>
        <w:t xml:space="preserve"> </w:t>
      </w:r>
      <w:r w:rsidRPr="00B112A1">
        <w:rPr>
          <w:rFonts w:ascii="Times New Roman" w:hAnsi="Times New Roman" w:cs="Times New Roman"/>
          <w:sz w:val="28"/>
          <w:lang w:val="ru-RU"/>
        </w:rPr>
        <w:t>регіонам у налагодженні різних типів</w:t>
      </w:r>
      <w:r>
        <w:rPr>
          <w:rFonts w:ascii="Times New Roman" w:hAnsi="Times New Roman" w:cs="Times New Roman"/>
          <w:sz w:val="28"/>
          <w:lang w:val="ru-RU"/>
        </w:rPr>
        <w:t xml:space="preserve"> </w:t>
      </w:r>
      <w:r w:rsidRPr="00B112A1">
        <w:rPr>
          <w:rFonts w:ascii="Times New Roman" w:hAnsi="Times New Roman" w:cs="Times New Roman"/>
          <w:sz w:val="28"/>
          <w:lang w:val="ru-RU"/>
        </w:rPr>
        <w:t>міжнародних партнерств.</w:t>
      </w:r>
    </w:p>
    <w:p w14:paraId="2245EBE9" w14:textId="77777777" w:rsidR="00B112A1" w:rsidRPr="0026787C" w:rsidRDefault="00B112A1" w:rsidP="00B112A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МЗС є центральним органом вико</w:t>
      </w:r>
      <w:r w:rsidRPr="00B112A1">
        <w:rPr>
          <w:rFonts w:ascii="Times New Roman" w:hAnsi="Times New Roman" w:cs="Times New Roman"/>
          <w:sz w:val="28"/>
          <w:lang w:val="ru-RU"/>
        </w:rPr>
        <w:t>навчої</w:t>
      </w:r>
      <w:r>
        <w:rPr>
          <w:rFonts w:ascii="Times New Roman" w:hAnsi="Times New Roman" w:cs="Times New Roman"/>
          <w:sz w:val="28"/>
          <w:lang w:val="ru-RU"/>
        </w:rPr>
        <w:t xml:space="preserve"> влади, діяльність якого спрямо</w:t>
      </w:r>
      <w:r w:rsidRPr="00B112A1">
        <w:rPr>
          <w:rFonts w:ascii="Times New Roman" w:hAnsi="Times New Roman" w:cs="Times New Roman"/>
          <w:sz w:val="28"/>
          <w:lang w:val="ru-RU"/>
        </w:rPr>
        <w:t>вуєть</w:t>
      </w:r>
      <w:r>
        <w:rPr>
          <w:rFonts w:ascii="Times New Roman" w:hAnsi="Times New Roman" w:cs="Times New Roman"/>
          <w:sz w:val="28"/>
          <w:lang w:val="ru-RU"/>
        </w:rPr>
        <w:t>ся і координується Кабінетом Мі</w:t>
      </w:r>
      <w:r w:rsidRPr="00B112A1">
        <w:rPr>
          <w:rFonts w:ascii="Times New Roman" w:hAnsi="Times New Roman" w:cs="Times New Roman"/>
          <w:sz w:val="28"/>
          <w:lang w:val="ru-RU"/>
        </w:rPr>
        <w:t>ністрів України та головним органом у</w:t>
      </w:r>
      <w:r>
        <w:rPr>
          <w:rFonts w:ascii="Times New Roman" w:hAnsi="Times New Roman" w:cs="Times New Roman"/>
          <w:sz w:val="28"/>
          <w:lang w:val="ru-RU"/>
        </w:rPr>
        <w:t xml:space="preserve"> </w:t>
      </w:r>
      <w:r w:rsidRPr="00B112A1">
        <w:rPr>
          <w:rFonts w:ascii="Times New Roman" w:hAnsi="Times New Roman" w:cs="Times New Roman"/>
          <w:sz w:val="28"/>
          <w:lang w:val="ru-RU"/>
        </w:rPr>
        <w:t>системі центральних органів виконавчої влади, що забезпечує формування</w:t>
      </w:r>
      <w:r>
        <w:rPr>
          <w:rFonts w:ascii="Times New Roman" w:hAnsi="Times New Roman" w:cs="Times New Roman"/>
          <w:sz w:val="28"/>
          <w:lang w:val="ru-RU"/>
        </w:rPr>
        <w:t xml:space="preserve"> </w:t>
      </w:r>
      <w:r w:rsidRPr="00B112A1">
        <w:rPr>
          <w:rFonts w:ascii="Times New Roman" w:hAnsi="Times New Roman" w:cs="Times New Roman"/>
          <w:sz w:val="28"/>
          <w:lang w:val="ru-RU"/>
        </w:rPr>
        <w:t>та реалізує державну політику у сфері</w:t>
      </w:r>
      <w:r>
        <w:rPr>
          <w:rFonts w:ascii="Times New Roman" w:hAnsi="Times New Roman" w:cs="Times New Roman"/>
          <w:sz w:val="28"/>
          <w:lang w:val="ru-RU"/>
        </w:rPr>
        <w:t xml:space="preserve"> </w:t>
      </w:r>
      <w:r w:rsidRPr="00B112A1">
        <w:rPr>
          <w:rFonts w:ascii="Times New Roman" w:hAnsi="Times New Roman" w:cs="Times New Roman"/>
          <w:sz w:val="28"/>
          <w:lang w:val="ru-RU"/>
        </w:rPr>
        <w:t>зовнішніх зносин.</w:t>
      </w:r>
    </w:p>
    <w:p w14:paraId="6F7809B5" w14:textId="2CA4C146" w:rsidR="00B112A1" w:rsidRPr="00B112A1" w:rsidRDefault="00B112A1" w:rsidP="00B112A1">
      <w:pPr>
        <w:spacing w:after="0" w:line="360" w:lineRule="auto"/>
        <w:ind w:firstLine="709"/>
        <w:jc w:val="both"/>
        <w:rPr>
          <w:rFonts w:ascii="Times New Roman" w:hAnsi="Times New Roman" w:cs="Times New Roman"/>
          <w:sz w:val="28"/>
        </w:rPr>
      </w:pPr>
      <w:r w:rsidRPr="00B112A1">
        <w:rPr>
          <w:rFonts w:ascii="Times New Roman" w:hAnsi="Times New Roman" w:cs="Times New Roman"/>
          <w:sz w:val="28"/>
        </w:rPr>
        <w:t>МЗС, серед інших завдань, сприяє</w:t>
      </w:r>
      <w:r>
        <w:rPr>
          <w:rFonts w:ascii="Times New Roman" w:hAnsi="Times New Roman" w:cs="Times New Roman"/>
          <w:sz w:val="28"/>
        </w:rPr>
        <w:t xml:space="preserve"> </w:t>
      </w:r>
      <w:r w:rsidRPr="00B112A1">
        <w:rPr>
          <w:rFonts w:ascii="Times New Roman" w:hAnsi="Times New Roman" w:cs="Times New Roman"/>
          <w:sz w:val="28"/>
        </w:rPr>
        <w:t>розвитку зв’язків із українцями/-ками</w:t>
      </w:r>
      <w:r>
        <w:rPr>
          <w:rFonts w:ascii="Times New Roman" w:hAnsi="Times New Roman" w:cs="Times New Roman"/>
          <w:sz w:val="28"/>
        </w:rPr>
        <w:t xml:space="preserve"> </w:t>
      </w:r>
      <w:r w:rsidRPr="00B112A1">
        <w:rPr>
          <w:rFonts w:ascii="Times New Roman" w:hAnsi="Times New Roman" w:cs="Times New Roman"/>
          <w:sz w:val="28"/>
        </w:rPr>
        <w:t>та їхніми громадськими об’єднаннями,</w:t>
      </w:r>
      <w:r>
        <w:rPr>
          <w:rFonts w:ascii="Times New Roman" w:hAnsi="Times New Roman" w:cs="Times New Roman"/>
          <w:sz w:val="28"/>
        </w:rPr>
        <w:t xml:space="preserve"> </w:t>
      </w:r>
      <w:r w:rsidRPr="00B112A1">
        <w:rPr>
          <w:rFonts w:ascii="Times New Roman" w:hAnsi="Times New Roman" w:cs="Times New Roman"/>
          <w:sz w:val="28"/>
        </w:rPr>
        <w:t>координує заходи, що здійснюються</w:t>
      </w:r>
      <w:r>
        <w:rPr>
          <w:rFonts w:ascii="Times New Roman" w:hAnsi="Times New Roman" w:cs="Times New Roman"/>
          <w:sz w:val="28"/>
        </w:rPr>
        <w:t xml:space="preserve"> </w:t>
      </w:r>
      <w:r w:rsidRPr="00B112A1">
        <w:rPr>
          <w:rFonts w:ascii="Times New Roman" w:hAnsi="Times New Roman" w:cs="Times New Roman"/>
          <w:sz w:val="28"/>
        </w:rPr>
        <w:t>органами виконавчої влади з метою</w:t>
      </w:r>
      <w:r>
        <w:rPr>
          <w:rFonts w:ascii="Times New Roman" w:hAnsi="Times New Roman" w:cs="Times New Roman"/>
          <w:sz w:val="28"/>
        </w:rPr>
        <w:t xml:space="preserve"> </w:t>
      </w:r>
      <w:r w:rsidRPr="00B112A1">
        <w:rPr>
          <w:rFonts w:ascii="Times New Roman" w:hAnsi="Times New Roman" w:cs="Times New Roman"/>
          <w:sz w:val="28"/>
        </w:rPr>
        <w:t>розвитку таких зв’язків; забезпечує підт</w:t>
      </w:r>
      <w:r w:rsidR="009F3DA9">
        <w:rPr>
          <w:rFonts w:ascii="Times New Roman" w:hAnsi="Times New Roman" w:cs="Times New Roman"/>
          <w:sz w:val="28"/>
        </w:rPr>
        <w:t>римання дипломатичних і консуль</w:t>
      </w:r>
      <w:r w:rsidRPr="00B112A1">
        <w:rPr>
          <w:rFonts w:ascii="Times New Roman" w:hAnsi="Times New Roman" w:cs="Times New Roman"/>
          <w:sz w:val="28"/>
        </w:rPr>
        <w:t>ських зносин з іноземними державами,</w:t>
      </w:r>
      <w:r w:rsidR="009F3DA9">
        <w:rPr>
          <w:rFonts w:ascii="Times New Roman" w:hAnsi="Times New Roman" w:cs="Times New Roman"/>
          <w:sz w:val="28"/>
        </w:rPr>
        <w:t xml:space="preserve"> </w:t>
      </w:r>
      <w:r w:rsidRPr="00B112A1">
        <w:rPr>
          <w:rFonts w:ascii="Times New Roman" w:hAnsi="Times New Roman" w:cs="Times New Roman"/>
          <w:sz w:val="28"/>
        </w:rPr>
        <w:t>представництво У</w:t>
      </w:r>
      <w:r w:rsidR="009F3DA9">
        <w:rPr>
          <w:rFonts w:ascii="Times New Roman" w:hAnsi="Times New Roman" w:cs="Times New Roman"/>
          <w:sz w:val="28"/>
        </w:rPr>
        <w:t>країни у міжнарод</w:t>
      </w:r>
      <w:r w:rsidRPr="00B112A1">
        <w:rPr>
          <w:rFonts w:ascii="Times New Roman" w:hAnsi="Times New Roman" w:cs="Times New Roman"/>
          <w:sz w:val="28"/>
        </w:rPr>
        <w:t>них організаціях та спеціальних місіях;</w:t>
      </w:r>
      <w:r w:rsidR="009F3DA9">
        <w:rPr>
          <w:rFonts w:ascii="Times New Roman" w:hAnsi="Times New Roman" w:cs="Times New Roman"/>
          <w:sz w:val="28"/>
        </w:rPr>
        <w:t xml:space="preserve"> </w:t>
      </w:r>
      <w:r w:rsidRPr="00B112A1">
        <w:rPr>
          <w:rFonts w:ascii="Times New Roman" w:hAnsi="Times New Roman" w:cs="Times New Roman"/>
          <w:sz w:val="28"/>
        </w:rPr>
        <w:t>сп</w:t>
      </w:r>
      <w:r w:rsidR="009F3DA9">
        <w:rPr>
          <w:rFonts w:ascii="Times New Roman" w:hAnsi="Times New Roman" w:cs="Times New Roman"/>
          <w:sz w:val="28"/>
        </w:rPr>
        <w:t>рияє просуванню вітчизняної про</w:t>
      </w:r>
      <w:r w:rsidRPr="00B112A1">
        <w:rPr>
          <w:rFonts w:ascii="Times New Roman" w:hAnsi="Times New Roman" w:cs="Times New Roman"/>
          <w:sz w:val="28"/>
        </w:rPr>
        <w:t>дукці</w:t>
      </w:r>
      <w:r w:rsidR="009F3DA9">
        <w:rPr>
          <w:rFonts w:ascii="Times New Roman" w:hAnsi="Times New Roman" w:cs="Times New Roman"/>
          <w:sz w:val="28"/>
        </w:rPr>
        <w:t>ї на зовнішній ринок, пошуку по</w:t>
      </w:r>
      <w:r w:rsidRPr="00B112A1">
        <w:rPr>
          <w:rFonts w:ascii="Times New Roman" w:hAnsi="Times New Roman" w:cs="Times New Roman"/>
          <w:sz w:val="28"/>
        </w:rPr>
        <w:t>тенційних партнерів для українських</w:t>
      </w:r>
      <w:r w:rsidR="009F3DA9">
        <w:rPr>
          <w:rFonts w:ascii="Times New Roman" w:hAnsi="Times New Roman" w:cs="Times New Roman"/>
          <w:sz w:val="28"/>
        </w:rPr>
        <w:t xml:space="preserve"> </w:t>
      </w:r>
      <w:r w:rsidRPr="00B112A1">
        <w:rPr>
          <w:rFonts w:ascii="Times New Roman" w:hAnsi="Times New Roman" w:cs="Times New Roman"/>
          <w:sz w:val="28"/>
        </w:rPr>
        <w:t>суб’єктів зовнішньоекономічної діяльності,</w:t>
      </w:r>
      <w:r w:rsidR="009F3DA9">
        <w:rPr>
          <w:rFonts w:ascii="Times New Roman" w:hAnsi="Times New Roman" w:cs="Times New Roman"/>
          <w:sz w:val="28"/>
        </w:rPr>
        <w:t xml:space="preserve"> проведенню в Україні та за кор</w:t>
      </w:r>
      <w:r w:rsidRPr="00B112A1">
        <w:rPr>
          <w:rFonts w:ascii="Times New Roman" w:hAnsi="Times New Roman" w:cs="Times New Roman"/>
          <w:sz w:val="28"/>
        </w:rPr>
        <w:t>доном відповідних заходів</w:t>
      </w:r>
      <w:r w:rsidR="00BE6778">
        <w:rPr>
          <w:rFonts w:ascii="Times New Roman" w:hAnsi="Times New Roman" w:cs="Times New Roman"/>
          <w:sz w:val="28"/>
        </w:rPr>
        <w:t xml:space="preserve"> </w:t>
      </w:r>
      <w:r w:rsidR="00BE6778">
        <w:rPr>
          <w:rFonts w:ascii="Times New Roman" w:hAnsi="Times New Roman" w:cs="Times New Roman"/>
          <w:sz w:val="28"/>
          <w:lang w:val="ru-RU"/>
        </w:rPr>
        <w:t>[49]</w:t>
      </w:r>
      <w:r w:rsidRPr="00B112A1">
        <w:rPr>
          <w:rFonts w:ascii="Times New Roman" w:hAnsi="Times New Roman" w:cs="Times New Roman"/>
          <w:sz w:val="28"/>
        </w:rPr>
        <w:t>.</w:t>
      </w:r>
    </w:p>
    <w:p w14:paraId="6B194A34" w14:textId="77777777" w:rsidR="00A4102E" w:rsidRDefault="00B112A1" w:rsidP="009F3DA9">
      <w:pPr>
        <w:spacing w:after="0" w:line="360" w:lineRule="auto"/>
        <w:ind w:firstLine="709"/>
        <w:jc w:val="both"/>
        <w:rPr>
          <w:rFonts w:ascii="Times New Roman" w:hAnsi="Times New Roman" w:cs="Times New Roman"/>
          <w:sz w:val="28"/>
        </w:rPr>
      </w:pPr>
      <w:r w:rsidRPr="00B112A1">
        <w:rPr>
          <w:rFonts w:ascii="Times New Roman" w:hAnsi="Times New Roman" w:cs="Times New Roman"/>
          <w:sz w:val="28"/>
        </w:rPr>
        <w:t>Хоча пряма підтримка міжнародних</w:t>
      </w:r>
      <w:r w:rsidR="009F3DA9">
        <w:rPr>
          <w:rFonts w:ascii="Times New Roman" w:hAnsi="Times New Roman" w:cs="Times New Roman"/>
          <w:sz w:val="28"/>
        </w:rPr>
        <w:t xml:space="preserve"> </w:t>
      </w:r>
      <w:r w:rsidRPr="00B112A1">
        <w:rPr>
          <w:rFonts w:ascii="Times New Roman" w:hAnsi="Times New Roman" w:cs="Times New Roman"/>
          <w:sz w:val="28"/>
        </w:rPr>
        <w:t>муніципальних співробітництв не належить до завдань МЗС, Міністерство</w:t>
      </w:r>
      <w:r w:rsidR="009F3DA9">
        <w:rPr>
          <w:rFonts w:ascii="Times New Roman" w:hAnsi="Times New Roman" w:cs="Times New Roman"/>
          <w:sz w:val="28"/>
        </w:rPr>
        <w:t xml:space="preserve"> </w:t>
      </w:r>
      <w:r w:rsidR="009F3DA9" w:rsidRPr="009F3DA9">
        <w:rPr>
          <w:rFonts w:ascii="Times New Roman" w:hAnsi="Times New Roman" w:cs="Times New Roman"/>
          <w:sz w:val="28"/>
        </w:rPr>
        <w:t>через профільні підрозділи, а також</w:t>
      </w:r>
      <w:r w:rsidR="009F3DA9">
        <w:rPr>
          <w:rFonts w:ascii="Times New Roman" w:hAnsi="Times New Roman" w:cs="Times New Roman"/>
          <w:sz w:val="28"/>
        </w:rPr>
        <w:t xml:space="preserve"> </w:t>
      </w:r>
      <w:r w:rsidR="009F3DA9" w:rsidRPr="009F3DA9">
        <w:rPr>
          <w:rFonts w:ascii="Times New Roman" w:hAnsi="Times New Roman" w:cs="Times New Roman"/>
          <w:sz w:val="28"/>
        </w:rPr>
        <w:t>закордонні дипломатичні установи</w:t>
      </w:r>
      <w:r w:rsidR="009F3DA9">
        <w:rPr>
          <w:rFonts w:ascii="Times New Roman" w:hAnsi="Times New Roman" w:cs="Times New Roman"/>
          <w:sz w:val="28"/>
        </w:rPr>
        <w:t xml:space="preserve"> </w:t>
      </w:r>
      <w:r w:rsidR="009F3DA9" w:rsidRPr="009F3DA9">
        <w:rPr>
          <w:rFonts w:ascii="Times New Roman" w:hAnsi="Times New Roman" w:cs="Times New Roman"/>
          <w:sz w:val="28"/>
        </w:rPr>
        <w:t>України може сприяти налагодженню відповідних контактів, проведенню</w:t>
      </w:r>
      <w:r w:rsidR="009F3DA9">
        <w:rPr>
          <w:rFonts w:ascii="Times New Roman" w:hAnsi="Times New Roman" w:cs="Times New Roman"/>
          <w:sz w:val="28"/>
        </w:rPr>
        <w:t xml:space="preserve"> </w:t>
      </w:r>
      <w:r w:rsidR="009F3DA9" w:rsidRPr="009F3DA9">
        <w:rPr>
          <w:rFonts w:ascii="Times New Roman" w:hAnsi="Times New Roman" w:cs="Times New Roman"/>
          <w:sz w:val="28"/>
        </w:rPr>
        <w:t xml:space="preserve">міжнародних заходів тощо. Міністерство </w:t>
      </w:r>
      <w:r w:rsidR="009F3DA9" w:rsidRPr="009F3DA9">
        <w:rPr>
          <w:rFonts w:ascii="Times New Roman" w:hAnsi="Times New Roman" w:cs="Times New Roman"/>
          <w:sz w:val="28"/>
        </w:rPr>
        <w:lastRenderedPageBreak/>
        <w:t>узагальнює та оприлюднює відповідну інформацію та роз’яснення, які</w:t>
      </w:r>
      <w:r w:rsidR="009F3DA9">
        <w:rPr>
          <w:rFonts w:ascii="Times New Roman" w:hAnsi="Times New Roman" w:cs="Times New Roman"/>
          <w:sz w:val="28"/>
        </w:rPr>
        <w:t xml:space="preserve"> </w:t>
      </w:r>
      <w:r w:rsidR="009F3DA9" w:rsidRPr="009F3DA9">
        <w:rPr>
          <w:rFonts w:ascii="Times New Roman" w:hAnsi="Times New Roman" w:cs="Times New Roman"/>
          <w:sz w:val="28"/>
        </w:rPr>
        <w:t>можуть бути корисними українським</w:t>
      </w:r>
      <w:r w:rsidR="009F3DA9">
        <w:rPr>
          <w:rFonts w:ascii="Times New Roman" w:hAnsi="Times New Roman" w:cs="Times New Roman"/>
          <w:sz w:val="28"/>
        </w:rPr>
        <w:t xml:space="preserve"> </w:t>
      </w:r>
      <w:r w:rsidR="009F3DA9" w:rsidRPr="009F3DA9">
        <w:rPr>
          <w:rFonts w:ascii="Times New Roman" w:hAnsi="Times New Roman" w:cs="Times New Roman"/>
          <w:sz w:val="28"/>
        </w:rPr>
        <w:t>та зарубіжним муніципалітетам у сфері</w:t>
      </w:r>
      <w:r w:rsidR="009F3DA9">
        <w:rPr>
          <w:rFonts w:ascii="Times New Roman" w:hAnsi="Times New Roman" w:cs="Times New Roman"/>
          <w:sz w:val="28"/>
        </w:rPr>
        <w:t xml:space="preserve"> </w:t>
      </w:r>
      <w:r w:rsidR="00D30461">
        <w:rPr>
          <w:rFonts w:ascii="Times New Roman" w:hAnsi="Times New Roman" w:cs="Times New Roman"/>
          <w:sz w:val="28"/>
        </w:rPr>
        <w:t>міжнародних партнерств</w:t>
      </w:r>
      <w:r w:rsidR="009F3DA9" w:rsidRPr="009F3DA9">
        <w:rPr>
          <w:rFonts w:ascii="Times New Roman" w:hAnsi="Times New Roman" w:cs="Times New Roman"/>
          <w:sz w:val="28"/>
        </w:rPr>
        <w:t>.</w:t>
      </w:r>
    </w:p>
    <w:p w14:paraId="4440AAFF" w14:textId="77777777" w:rsidR="009F3DA9" w:rsidRPr="00A4102E" w:rsidRDefault="009F3DA9" w:rsidP="009F3DA9">
      <w:pPr>
        <w:spacing w:after="0" w:line="360" w:lineRule="auto"/>
        <w:ind w:firstLine="709"/>
        <w:jc w:val="both"/>
        <w:rPr>
          <w:rFonts w:ascii="Times New Roman" w:hAnsi="Times New Roman" w:cs="Times New Roman"/>
          <w:sz w:val="28"/>
        </w:rPr>
      </w:pPr>
    </w:p>
    <w:p w14:paraId="7FECC715" w14:textId="77777777" w:rsidR="004432B1" w:rsidRDefault="00EA278D" w:rsidP="00967B83">
      <w:pPr>
        <w:spacing w:after="0" w:line="360" w:lineRule="auto"/>
        <w:ind w:firstLine="709"/>
        <w:jc w:val="both"/>
        <w:rPr>
          <w:rFonts w:ascii="Times New Roman" w:hAnsi="Times New Roman" w:cs="Times New Roman"/>
          <w:b/>
          <w:sz w:val="28"/>
        </w:rPr>
      </w:pPr>
      <w:r w:rsidRPr="00EA278D">
        <w:rPr>
          <w:rFonts w:ascii="Times New Roman" w:hAnsi="Times New Roman" w:cs="Times New Roman"/>
          <w:b/>
          <w:sz w:val="28"/>
        </w:rPr>
        <w:t>1.2. Основні моделі налагодження та розвитку міжнародних відносин в сфері місцевого самоврядування</w:t>
      </w:r>
    </w:p>
    <w:p w14:paraId="399E77A7" w14:textId="2AC9FC0D" w:rsidR="0056033C" w:rsidRPr="00EA278D" w:rsidRDefault="0056033C" w:rsidP="0056033C">
      <w:pPr>
        <w:spacing w:after="0" w:line="360" w:lineRule="auto"/>
        <w:ind w:firstLine="709"/>
        <w:jc w:val="both"/>
        <w:rPr>
          <w:rFonts w:ascii="Times New Roman" w:hAnsi="Times New Roman" w:cs="Times New Roman"/>
          <w:sz w:val="28"/>
        </w:rPr>
      </w:pPr>
      <w:r w:rsidRPr="00EA278D">
        <w:rPr>
          <w:rFonts w:ascii="Times New Roman" w:hAnsi="Times New Roman" w:cs="Times New Roman"/>
          <w:sz w:val="28"/>
        </w:rPr>
        <w:t xml:space="preserve">У сучасному світі встановлення партнерських відносин та співпраці між громадами з різних країн </w:t>
      </w:r>
      <w:r>
        <w:rPr>
          <w:rFonts w:ascii="Times New Roman" w:hAnsi="Times New Roman" w:cs="Times New Roman"/>
          <w:sz w:val="28"/>
        </w:rPr>
        <w:t>є поширеною практикою. Громади або міста</w:t>
      </w:r>
      <w:r w:rsidRPr="00EA278D">
        <w:rPr>
          <w:rFonts w:ascii="Times New Roman" w:hAnsi="Times New Roman" w:cs="Times New Roman"/>
          <w:sz w:val="28"/>
        </w:rPr>
        <w:t xml:space="preserve">, які мають такі </w:t>
      </w:r>
      <w:r>
        <w:rPr>
          <w:rFonts w:ascii="Times New Roman" w:hAnsi="Times New Roman" w:cs="Times New Roman"/>
          <w:sz w:val="28"/>
        </w:rPr>
        <w:t>відносини, називають громадами та містами</w:t>
      </w:r>
      <w:r w:rsidRPr="00EA278D">
        <w:rPr>
          <w:rFonts w:ascii="Times New Roman" w:hAnsi="Times New Roman" w:cs="Times New Roman"/>
          <w:sz w:val="28"/>
        </w:rPr>
        <w:t>-побрати</w:t>
      </w:r>
      <w:r>
        <w:rPr>
          <w:rFonts w:ascii="Times New Roman" w:hAnsi="Times New Roman" w:cs="Times New Roman"/>
          <w:sz w:val="28"/>
        </w:rPr>
        <w:t>мами або порідненими громадами/</w:t>
      </w:r>
      <w:r w:rsidRPr="00EA278D">
        <w:rPr>
          <w:rFonts w:ascii="Times New Roman" w:hAnsi="Times New Roman" w:cs="Times New Roman"/>
          <w:sz w:val="28"/>
        </w:rPr>
        <w:t>містами. Зазвичай, побратимствами вважаються ті партнерські відносини між містами, громадами чи регіонами, що закріплені формальним документом, таким як угода, протокол чи меморандум, підписаний вищою обраною або призначеною посадовою особою обох громад та/або схвалений місцевою радою</w:t>
      </w:r>
      <w:r w:rsidR="00BE6778">
        <w:rPr>
          <w:rFonts w:ascii="Times New Roman" w:hAnsi="Times New Roman" w:cs="Times New Roman"/>
          <w:sz w:val="28"/>
        </w:rPr>
        <w:t xml:space="preserve"> </w:t>
      </w:r>
      <w:r w:rsidR="00BE6778" w:rsidRPr="00184CE9">
        <w:rPr>
          <w:rFonts w:ascii="Times New Roman" w:hAnsi="Times New Roman" w:cs="Times New Roman"/>
          <w:sz w:val="28"/>
        </w:rPr>
        <w:t>[40]</w:t>
      </w:r>
      <w:r w:rsidRPr="00EA278D">
        <w:rPr>
          <w:rFonts w:ascii="Times New Roman" w:hAnsi="Times New Roman" w:cs="Times New Roman"/>
          <w:sz w:val="28"/>
        </w:rPr>
        <w:t>.</w:t>
      </w:r>
    </w:p>
    <w:p w14:paraId="0F61016F" w14:textId="7F605E3B" w:rsidR="0056033C" w:rsidRDefault="0056033C" w:rsidP="0056033C">
      <w:pPr>
        <w:spacing w:after="0" w:line="360" w:lineRule="auto"/>
        <w:ind w:firstLine="709"/>
        <w:jc w:val="both"/>
        <w:rPr>
          <w:rFonts w:ascii="Times New Roman" w:hAnsi="Times New Roman" w:cs="Times New Roman"/>
          <w:sz w:val="28"/>
        </w:rPr>
      </w:pPr>
      <w:r w:rsidRPr="00EA278D">
        <w:rPr>
          <w:rFonts w:ascii="Times New Roman" w:hAnsi="Times New Roman" w:cs="Times New Roman"/>
          <w:sz w:val="28"/>
        </w:rPr>
        <w:t>Існує також ширше тлумачення терміну, яке включає будь-які довготривалі партнерські відносини, коли муніципалітети, місцеві інституції та звичайні громадяни реалізують різноманітні спільні проєкти та ініціативи для вирішення спільних проблем у сфері муніципального управління, планування місцевого розвитку, економіки, освіти, культури та розвитку громадянського суспільства. Важливими аспектами в цьому випадку є тривалість таких відносин та наявність співпраці у різних секторах</w:t>
      </w:r>
      <w:r w:rsidR="00BE6778">
        <w:rPr>
          <w:rFonts w:ascii="Times New Roman" w:hAnsi="Times New Roman" w:cs="Times New Roman"/>
          <w:sz w:val="28"/>
        </w:rPr>
        <w:t xml:space="preserve"> </w:t>
      </w:r>
      <w:r w:rsidR="00BE6778">
        <w:rPr>
          <w:rFonts w:ascii="Times New Roman" w:hAnsi="Times New Roman" w:cs="Times New Roman"/>
          <w:sz w:val="28"/>
          <w:lang w:val="ru-RU"/>
        </w:rPr>
        <w:t>[2]</w:t>
      </w:r>
      <w:r w:rsidRPr="00EA278D">
        <w:rPr>
          <w:rFonts w:ascii="Times New Roman" w:hAnsi="Times New Roman" w:cs="Times New Roman"/>
          <w:sz w:val="28"/>
        </w:rPr>
        <w:t>.</w:t>
      </w:r>
    </w:p>
    <w:p w14:paraId="1780C8E8" w14:textId="40105B19" w:rsidR="0056033C" w:rsidRPr="00C244D9" w:rsidRDefault="0056033C" w:rsidP="0056033C">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 xml:space="preserve">Міністерство розвитку громад та територій України проаналізувало дані щодо 718 українських територіальних громад (ТГ) та виявило, що вони мають 1279 партнерських відносин із громадами з різних країн. Найбільшу кількість партнерів мають великі міста або громади, розташовані в прикордонних областях. Однак, багато з цих партнерств залишаються лише декларативними та не використовуються в повній мірі. Між тим, побратимські відносини можуть значно сприяти розвитку туризму, встановленню нових економічних та культурних зв’язків, зміцненню євроінтеграційних процесів та посиленню міжнародних зв’язків українських громад. В умовах війни ці відносини можуть </w:t>
      </w:r>
      <w:r w:rsidRPr="00C244D9">
        <w:rPr>
          <w:rFonts w:ascii="Times New Roman" w:hAnsi="Times New Roman" w:cs="Times New Roman"/>
          <w:sz w:val="28"/>
        </w:rPr>
        <w:lastRenderedPageBreak/>
        <w:t>залучити ресурси для післявоєнного відновлення громад або надання гуманітарної допомоги внутрішньо переміщеним особам (ВПО)</w:t>
      </w:r>
      <w:r w:rsidR="00BE6778">
        <w:rPr>
          <w:rFonts w:ascii="Times New Roman" w:hAnsi="Times New Roman" w:cs="Times New Roman"/>
          <w:sz w:val="28"/>
        </w:rPr>
        <w:t xml:space="preserve"> </w:t>
      </w:r>
      <w:r w:rsidR="00BE6778">
        <w:rPr>
          <w:rFonts w:ascii="Times New Roman" w:hAnsi="Times New Roman" w:cs="Times New Roman"/>
          <w:sz w:val="28"/>
          <w:lang w:val="ru-RU"/>
        </w:rPr>
        <w:t>[</w:t>
      </w:r>
      <w:r w:rsidR="0064671D">
        <w:rPr>
          <w:rFonts w:ascii="Times New Roman" w:hAnsi="Times New Roman" w:cs="Times New Roman"/>
          <w:sz w:val="28"/>
          <w:lang w:val="ru-RU"/>
        </w:rPr>
        <w:t>29</w:t>
      </w:r>
      <w:r w:rsidR="00BE6778">
        <w:rPr>
          <w:rFonts w:ascii="Times New Roman" w:hAnsi="Times New Roman" w:cs="Times New Roman"/>
          <w:sz w:val="28"/>
          <w:lang w:val="ru-RU"/>
        </w:rPr>
        <w:t>]</w:t>
      </w:r>
      <w:r w:rsidRPr="00C244D9">
        <w:rPr>
          <w:rFonts w:ascii="Times New Roman" w:hAnsi="Times New Roman" w:cs="Times New Roman"/>
          <w:sz w:val="28"/>
        </w:rPr>
        <w:t>.</w:t>
      </w:r>
    </w:p>
    <w:p w14:paraId="42A82DFE" w14:textId="047715C2" w:rsidR="0056033C" w:rsidRPr="00C244D9" w:rsidRDefault="0056033C" w:rsidP="0056033C">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Громадська організація “Transparent Cities” підрахувала, що 50 досліджуваних міст України отримали допомогу від міст-побратимів 147 разів з початку повномасштабного вторгнення. Найбільше допомоги надходило від міст-побратимів з Польщі, Німеччини та Литви. Допомога включала як гуманітарну підтримку (продукти, медикаменти, спецтехніка для відновлення), так і участь у спільних інфраструктурних проєктах. Наприклад, польське місто Катовіце підтримує своє місто-побратим Бучу у створенні сучасного технопарку “Bucha Techno Garden”</w:t>
      </w:r>
      <w:r w:rsidR="0064671D">
        <w:rPr>
          <w:rFonts w:ascii="Times New Roman" w:hAnsi="Times New Roman" w:cs="Times New Roman"/>
          <w:sz w:val="28"/>
        </w:rPr>
        <w:t xml:space="preserve"> </w:t>
      </w:r>
      <w:r w:rsidR="0064671D" w:rsidRPr="0064671D">
        <w:rPr>
          <w:rFonts w:ascii="Times New Roman" w:hAnsi="Times New Roman" w:cs="Times New Roman"/>
          <w:sz w:val="28"/>
        </w:rPr>
        <w:t>[</w:t>
      </w:r>
      <w:r w:rsidR="0064671D">
        <w:rPr>
          <w:rFonts w:ascii="Times New Roman" w:hAnsi="Times New Roman" w:cs="Times New Roman"/>
          <w:sz w:val="28"/>
        </w:rPr>
        <w:t>28</w:t>
      </w:r>
      <w:r w:rsidR="0064671D" w:rsidRPr="0064671D">
        <w:rPr>
          <w:rFonts w:ascii="Times New Roman" w:hAnsi="Times New Roman" w:cs="Times New Roman"/>
          <w:sz w:val="28"/>
        </w:rPr>
        <w:t>]</w:t>
      </w:r>
      <w:r w:rsidRPr="00C244D9">
        <w:rPr>
          <w:rFonts w:ascii="Times New Roman" w:hAnsi="Times New Roman" w:cs="Times New Roman"/>
          <w:sz w:val="28"/>
        </w:rPr>
        <w:t>.</w:t>
      </w:r>
    </w:p>
    <w:p w14:paraId="48F94E94" w14:textId="77777777" w:rsidR="0056033C" w:rsidRPr="00C244D9" w:rsidRDefault="0056033C" w:rsidP="0056033C">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Не лише великі міста можуть укладати угоди про побратимство та отримувати міжнародну допомогу. Овруцька міська територіальна громада (приблизно 37 тисяч мешканців) уклала угоду про партнерство з польською гміною Цедри-Вельке (приблизно 7 тисяч мешканців), в рамках якої отримала пожежний автомобіль. Слобожанська селищна територіальна громада (близько 27 тисяч мешканців) у жовтні 2022 року підписала чотиристоронню угоду про співпрацю з муніципалітетами Адажі (Латвія), Душеті (Грузія) та Шакяйського району (Литва).</w:t>
      </w:r>
    </w:p>
    <w:p w14:paraId="1F484D6C" w14:textId="417188CC" w:rsidR="0056033C" w:rsidRDefault="0056033C" w:rsidP="0056033C">
      <w:pPr>
        <w:spacing w:after="0" w:line="360" w:lineRule="auto"/>
        <w:ind w:firstLine="709"/>
        <w:jc w:val="both"/>
        <w:rPr>
          <w:rFonts w:ascii="Times New Roman" w:hAnsi="Times New Roman" w:cs="Times New Roman"/>
          <w:sz w:val="28"/>
        </w:rPr>
      </w:pPr>
      <w:r w:rsidRPr="00C244D9">
        <w:rPr>
          <w:rFonts w:ascii="Times New Roman" w:hAnsi="Times New Roman" w:cs="Times New Roman"/>
          <w:sz w:val="28"/>
        </w:rPr>
        <w:t>Крім того, багато європейських муніципалітетів готові підтримувати післявоєнну відбудову українських громад не лише в рамках побратимських відносин. Асоціація європейських міст “Eurocities” ще в серпні 2022 року підписала меморандум, що передбачає співпрацю 200 міст Європи у реалізації проєктів реконструкції українських міст. У грудні 2022 року європейські муніципалітети надали українським містам генератори в рамках кампанії “Генератори надії”</w:t>
      </w:r>
      <w:r w:rsidR="0064671D">
        <w:rPr>
          <w:rFonts w:ascii="Times New Roman" w:hAnsi="Times New Roman" w:cs="Times New Roman"/>
          <w:sz w:val="28"/>
        </w:rPr>
        <w:t xml:space="preserve"> </w:t>
      </w:r>
      <w:r w:rsidR="0064671D" w:rsidRPr="00184CE9">
        <w:rPr>
          <w:rFonts w:ascii="Times New Roman" w:hAnsi="Times New Roman" w:cs="Times New Roman"/>
          <w:sz w:val="28"/>
        </w:rPr>
        <w:t>[28]</w:t>
      </w:r>
      <w:r w:rsidRPr="00C244D9">
        <w:rPr>
          <w:rFonts w:ascii="Times New Roman" w:hAnsi="Times New Roman" w:cs="Times New Roman"/>
          <w:sz w:val="28"/>
        </w:rPr>
        <w:t>.</w:t>
      </w:r>
    </w:p>
    <w:p w14:paraId="33CEF0EA" w14:textId="7CE79854" w:rsidR="00C3493B" w:rsidRDefault="00C3493B" w:rsidP="00C3493B">
      <w:pPr>
        <w:spacing w:after="0" w:line="360" w:lineRule="auto"/>
        <w:ind w:firstLine="709"/>
        <w:jc w:val="both"/>
        <w:rPr>
          <w:rFonts w:ascii="Times New Roman" w:hAnsi="Times New Roman" w:cs="Times New Roman"/>
          <w:sz w:val="28"/>
          <w:lang w:val="ru-RU"/>
        </w:rPr>
      </w:pPr>
      <w:r w:rsidRPr="0026787C">
        <w:rPr>
          <w:rFonts w:ascii="Times New Roman" w:hAnsi="Times New Roman" w:cs="Times New Roman"/>
          <w:sz w:val="28"/>
          <w:lang w:val="ru-RU"/>
        </w:rPr>
        <w:t>В Україні є абсолютно різні підходи</w:t>
      </w:r>
      <w:r>
        <w:rPr>
          <w:rFonts w:ascii="Times New Roman" w:hAnsi="Times New Roman" w:cs="Times New Roman"/>
          <w:sz w:val="28"/>
          <w:lang w:val="ru-RU"/>
        </w:rPr>
        <w:t xml:space="preserve"> </w:t>
      </w:r>
      <w:r w:rsidRPr="0026787C">
        <w:rPr>
          <w:rFonts w:ascii="Times New Roman" w:hAnsi="Times New Roman" w:cs="Times New Roman"/>
          <w:sz w:val="28"/>
          <w:lang w:val="ru-RU"/>
        </w:rPr>
        <w:t>до організації діяльності з пошуку та</w:t>
      </w:r>
      <w:r>
        <w:rPr>
          <w:rFonts w:ascii="Times New Roman" w:hAnsi="Times New Roman" w:cs="Times New Roman"/>
          <w:sz w:val="28"/>
          <w:lang w:val="ru-RU"/>
        </w:rPr>
        <w:t xml:space="preserve"> </w:t>
      </w:r>
      <w:r w:rsidRPr="0026787C">
        <w:rPr>
          <w:rFonts w:ascii="Times New Roman" w:hAnsi="Times New Roman" w:cs="Times New Roman"/>
          <w:sz w:val="28"/>
          <w:lang w:val="ru-RU"/>
        </w:rPr>
        <w:t>підтримки міжнародних партнерств</w:t>
      </w:r>
      <w:r>
        <w:rPr>
          <w:rFonts w:ascii="Times New Roman" w:hAnsi="Times New Roman" w:cs="Times New Roman"/>
          <w:sz w:val="28"/>
        </w:rPr>
        <w:t xml:space="preserve"> </w:t>
      </w:r>
      <w:r w:rsidRPr="0026787C">
        <w:rPr>
          <w:rFonts w:ascii="Times New Roman" w:hAnsi="Times New Roman" w:cs="Times New Roman"/>
          <w:sz w:val="28"/>
          <w:lang w:val="ru-RU"/>
        </w:rPr>
        <w:t>на муніципальному рівні. Це цілком</w:t>
      </w:r>
      <w:r>
        <w:rPr>
          <w:rFonts w:ascii="Times New Roman" w:hAnsi="Times New Roman" w:cs="Times New Roman"/>
          <w:sz w:val="28"/>
          <w:lang w:val="ru-RU"/>
        </w:rPr>
        <w:t xml:space="preserve"> </w:t>
      </w:r>
      <w:r w:rsidRPr="0026787C">
        <w:rPr>
          <w:rFonts w:ascii="Times New Roman" w:hAnsi="Times New Roman" w:cs="Times New Roman"/>
          <w:sz w:val="28"/>
          <w:lang w:val="ru-RU"/>
        </w:rPr>
        <w:t>но</w:t>
      </w:r>
      <w:r>
        <w:rPr>
          <w:rFonts w:ascii="Times New Roman" w:hAnsi="Times New Roman" w:cs="Times New Roman"/>
          <w:sz w:val="28"/>
          <w:lang w:val="ru-RU"/>
        </w:rPr>
        <w:t>рмально, адже кожна територіаль</w:t>
      </w:r>
      <w:r w:rsidRPr="0026787C">
        <w:rPr>
          <w:rFonts w:ascii="Times New Roman" w:hAnsi="Times New Roman" w:cs="Times New Roman"/>
          <w:sz w:val="28"/>
          <w:lang w:val="ru-RU"/>
        </w:rPr>
        <w:t xml:space="preserve">на громада має унікальні характеристики, а отже </w:t>
      </w:r>
      <w:r w:rsidR="007E7A00">
        <w:rPr>
          <w:rFonts w:ascii="Times New Roman" w:hAnsi="Times New Roman" w:cs="Times New Roman"/>
          <w:sz w:val="28"/>
          <w:lang w:val="ru-RU"/>
        </w:rPr>
        <w:t>-</w:t>
      </w:r>
      <w:r w:rsidRPr="0026787C">
        <w:rPr>
          <w:rFonts w:ascii="Times New Roman" w:hAnsi="Times New Roman" w:cs="Times New Roman"/>
          <w:sz w:val="28"/>
          <w:lang w:val="ru-RU"/>
        </w:rPr>
        <w:t xml:space="preserve"> і повну організаційну</w:t>
      </w:r>
      <w:r>
        <w:rPr>
          <w:rFonts w:ascii="Times New Roman" w:hAnsi="Times New Roman" w:cs="Times New Roman"/>
          <w:sz w:val="28"/>
          <w:lang w:val="ru-RU"/>
        </w:rPr>
        <w:t xml:space="preserve"> </w:t>
      </w:r>
      <w:r w:rsidRPr="0026787C">
        <w:rPr>
          <w:rFonts w:ascii="Times New Roman" w:hAnsi="Times New Roman" w:cs="Times New Roman"/>
          <w:sz w:val="28"/>
          <w:lang w:val="ru-RU"/>
        </w:rPr>
        <w:t>автономію з цих питань.</w:t>
      </w:r>
    </w:p>
    <w:p w14:paraId="24FD2231" w14:textId="77777777" w:rsidR="00C3493B" w:rsidRPr="00C3493B" w:rsidRDefault="00C3493B" w:rsidP="00C3493B">
      <w:pPr>
        <w:spacing w:after="0" w:line="360" w:lineRule="auto"/>
        <w:ind w:firstLine="709"/>
        <w:jc w:val="both"/>
        <w:rPr>
          <w:rFonts w:ascii="Times New Roman" w:hAnsi="Times New Roman" w:cs="Times New Roman"/>
          <w:sz w:val="28"/>
          <w:lang w:val="ru-RU"/>
        </w:rPr>
      </w:pPr>
      <w:r w:rsidRPr="00C3493B">
        <w:rPr>
          <w:rFonts w:ascii="Times New Roman" w:hAnsi="Times New Roman" w:cs="Times New Roman"/>
          <w:sz w:val="28"/>
          <w:lang w:val="ru-RU"/>
        </w:rPr>
        <w:lastRenderedPageBreak/>
        <w:t>У громадах, адміністративними</w:t>
      </w:r>
      <w:r>
        <w:rPr>
          <w:rFonts w:ascii="Times New Roman" w:hAnsi="Times New Roman" w:cs="Times New Roman"/>
          <w:sz w:val="28"/>
          <w:lang w:val="ru-RU"/>
        </w:rPr>
        <w:t xml:space="preserve"> </w:t>
      </w:r>
      <w:r w:rsidRPr="00C3493B">
        <w:rPr>
          <w:rFonts w:ascii="Times New Roman" w:hAnsi="Times New Roman" w:cs="Times New Roman"/>
          <w:sz w:val="28"/>
          <w:lang w:val="ru-RU"/>
        </w:rPr>
        <w:t xml:space="preserve">центрами яких є мегаполіси, як правило, </w:t>
      </w:r>
      <w:r>
        <w:rPr>
          <w:rFonts w:ascii="Times New Roman" w:hAnsi="Times New Roman" w:cs="Times New Roman"/>
          <w:sz w:val="28"/>
          <w:lang w:val="ru-RU"/>
        </w:rPr>
        <w:t>утворюються управління чи депар</w:t>
      </w:r>
      <w:r w:rsidRPr="00C3493B">
        <w:rPr>
          <w:rFonts w:ascii="Times New Roman" w:hAnsi="Times New Roman" w:cs="Times New Roman"/>
          <w:sz w:val="28"/>
          <w:lang w:val="ru-RU"/>
        </w:rPr>
        <w:t>таменти, які або повністю відповідають</w:t>
      </w:r>
      <w:r>
        <w:rPr>
          <w:rFonts w:ascii="Times New Roman" w:hAnsi="Times New Roman" w:cs="Times New Roman"/>
          <w:sz w:val="28"/>
          <w:lang w:val="ru-RU"/>
        </w:rPr>
        <w:t xml:space="preserve"> </w:t>
      </w:r>
      <w:r w:rsidRPr="00C3493B">
        <w:rPr>
          <w:rFonts w:ascii="Times New Roman" w:hAnsi="Times New Roman" w:cs="Times New Roman"/>
          <w:sz w:val="28"/>
          <w:lang w:val="ru-RU"/>
        </w:rPr>
        <w:t>за напрям міжнародної діяльності, або</w:t>
      </w:r>
      <w:r>
        <w:rPr>
          <w:rFonts w:ascii="Times New Roman" w:hAnsi="Times New Roman" w:cs="Times New Roman"/>
          <w:sz w:val="28"/>
          <w:lang w:val="ru-RU"/>
        </w:rPr>
        <w:t xml:space="preserve"> </w:t>
      </w:r>
      <w:r w:rsidRPr="00C3493B">
        <w:rPr>
          <w:rFonts w:ascii="Times New Roman" w:hAnsi="Times New Roman" w:cs="Times New Roman"/>
          <w:sz w:val="28"/>
          <w:lang w:val="ru-RU"/>
        </w:rPr>
        <w:t>мають це завдання в переліку інших.</w:t>
      </w:r>
    </w:p>
    <w:p w14:paraId="1E157BD5" w14:textId="117D53D2" w:rsidR="00C3493B" w:rsidRPr="00C3493B" w:rsidRDefault="00C3493B" w:rsidP="00C3493B">
      <w:pPr>
        <w:spacing w:after="0" w:line="360" w:lineRule="auto"/>
        <w:ind w:firstLine="709"/>
        <w:jc w:val="both"/>
        <w:rPr>
          <w:rFonts w:ascii="Times New Roman" w:hAnsi="Times New Roman" w:cs="Times New Roman"/>
          <w:sz w:val="28"/>
          <w:lang w:val="ru-RU"/>
        </w:rPr>
      </w:pPr>
      <w:r w:rsidRPr="00C3493B">
        <w:rPr>
          <w:rFonts w:ascii="Times New Roman" w:hAnsi="Times New Roman" w:cs="Times New Roman"/>
          <w:sz w:val="28"/>
          <w:lang w:val="ru-RU"/>
        </w:rPr>
        <w:t>М</w:t>
      </w:r>
      <w:r>
        <w:rPr>
          <w:rFonts w:ascii="Times New Roman" w:hAnsi="Times New Roman" w:cs="Times New Roman"/>
          <w:sz w:val="28"/>
          <w:lang w:val="ru-RU"/>
        </w:rPr>
        <w:t>оже бути й таке, що питання між</w:t>
      </w:r>
      <w:r w:rsidRPr="00C3493B">
        <w:rPr>
          <w:rFonts w:ascii="Times New Roman" w:hAnsi="Times New Roman" w:cs="Times New Roman"/>
          <w:sz w:val="28"/>
          <w:lang w:val="ru-RU"/>
        </w:rPr>
        <w:t>народних відносин розділені між</w:t>
      </w:r>
      <w:r>
        <w:rPr>
          <w:rFonts w:ascii="Times New Roman" w:hAnsi="Times New Roman" w:cs="Times New Roman"/>
          <w:sz w:val="28"/>
          <w:lang w:val="ru-RU"/>
        </w:rPr>
        <w:t xml:space="preserve"> </w:t>
      </w:r>
      <w:r w:rsidRPr="00C3493B">
        <w:rPr>
          <w:rFonts w:ascii="Times New Roman" w:hAnsi="Times New Roman" w:cs="Times New Roman"/>
          <w:sz w:val="28"/>
          <w:lang w:val="ru-RU"/>
        </w:rPr>
        <w:t>кі</w:t>
      </w:r>
      <w:r>
        <w:rPr>
          <w:rFonts w:ascii="Times New Roman" w:hAnsi="Times New Roman" w:cs="Times New Roman"/>
          <w:sz w:val="28"/>
          <w:lang w:val="ru-RU"/>
        </w:rPr>
        <w:t>лькома виконавчими органами. На</w:t>
      </w:r>
      <w:r w:rsidRPr="00C3493B">
        <w:rPr>
          <w:rFonts w:ascii="Times New Roman" w:hAnsi="Times New Roman" w:cs="Times New Roman"/>
          <w:sz w:val="28"/>
          <w:lang w:val="ru-RU"/>
        </w:rPr>
        <w:t>при</w:t>
      </w:r>
      <w:r>
        <w:rPr>
          <w:rFonts w:ascii="Times New Roman" w:hAnsi="Times New Roman" w:cs="Times New Roman"/>
          <w:sz w:val="28"/>
          <w:lang w:val="ru-RU"/>
        </w:rPr>
        <w:t xml:space="preserve">клад, у Харківській міській раді </w:t>
      </w:r>
      <w:r w:rsidRPr="00C3493B">
        <w:rPr>
          <w:rFonts w:ascii="Times New Roman" w:hAnsi="Times New Roman" w:cs="Times New Roman"/>
          <w:sz w:val="28"/>
          <w:lang w:val="ru-RU"/>
        </w:rPr>
        <w:t>є окремий Департамент по взаємодії</w:t>
      </w:r>
      <w:r>
        <w:rPr>
          <w:rFonts w:ascii="Times New Roman" w:hAnsi="Times New Roman" w:cs="Times New Roman"/>
          <w:sz w:val="28"/>
          <w:lang w:val="ru-RU"/>
        </w:rPr>
        <w:t xml:space="preserve"> </w:t>
      </w:r>
      <w:r w:rsidRPr="00C3493B">
        <w:rPr>
          <w:rFonts w:ascii="Times New Roman" w:hAnsi="Times New Roman" w:cs="Times New Roman"/>
          <w:sz w:val="28"/>
          <w:lang w:val="ru-RU"/>
        </w:rPr>
        <w:t>з міжнарод</w:t>
      </w:r>
      <w:r>
        <w:rPr>
          <w:rFonts w:ascii="Times New Roman" w:hAnsi="Times New Roman" w:cs="Times New Roman"/>
          <w:sz w:val="28"/>
          <w:lang w:val="ru-RU"/>
        </w:rPr>
        <w:t>ними агенціями та фінан</w:t>
      </w:r>
      <w:r w:rsidRPr="00C3493B">
        <w:rPr>
          <w:rFonts w:ascii="Times New Roman" w:hAnsi="Times New Roman" w:cs="Times New Roman"/>
          <w:sz w:val="28"/>
          <w:lang w:val="ru-RU"/>
        </w:rPr>
        <w:t>совими установами, який, зокрема,</w:t>
      </w:r>
      <w:r>
        <w:rPr>
          <w:rFonts w:ascii="Times New Roman" w:hAnsi="Times New Roman" w:cs="Times New Roman"/>
          <w:sz w:val="28"/>
          <w:lang w:val="ru-RU"/>
        </w:rPr>
        <w:t xml:space="preserve"> </w:t>
      </w:r>
      <w:r w:rsidRPr="00C3493B">
        <w:rPr>
          <w:rFonts w:ascii="Times New Roman" w:hAnsi="Times New Roman" w:cs="Times New Roman"/>
          <w:sz w:val="28"/>
          <w:lang w:val="ru-RU"/>
        </w:rPr>
        <w:t>опікується питаннями стратегічних</w:t>
      </w:r>
      <w:r>
        <w:rPr>
          <w:rFonts w:ascii="Times New Roman" w:hAnsi="Times New Roman" w:cs="Times New Roman"/>
          <w:sz w:val="28"/>
          <w:lang w:val="ru-RU"/>
        </w:rPr>
        <w:t xml:space="preserve"> </w:t>
      </w:r>
      <w:r w:rsidRPr="00C3493B">
        <w:rPr>
          <w:rFonts w:ascii="Times New Roman" w:hAnsi="Times New Roman" w:cs="Times New Roman"/>
          <w:sz w:val="28"/>
          <w:lang w:val="ru-RU"/>
        </w:rPr>
        <w:t>пріор</w:t>
      </w:r>
      <w:r>
        <w:rPr>
          <w:rFonts w:ascii="Times New Roman" w:hAnsi="Times New Roman" w:cs="Times New Roman"/>
          <w:sz w:val="28"/>
          <w:lang w:val="ru-RU"/>
        </w:rPr>
        <w:t>итетів розвитку місцевої політи</w:t>
      </w:r>
      <w:r w:rsidRPr="00C3493B">
        <w:rPr>
          <w:rFonts w:ascii="Times New Roman" w:hAnsi="Times New Roman" w:cs="Times New Roman"/>
          <w:sz w:val="28"/>
          <w:lang w:val="ru-RU"/>
        </w:rPr>
        <w:t>ки в сфері взаємодії з міжнародними</w:t>
      </w:r>
      <w:r>
        <w:rPr>
          <w:rFonts w:ascii="Times New Roman" w:hAnsi="Times New Roman" w:cs="Times New Roman"/>
          <w:sz w:val="28"/>
          <w:lang w:val="ru-RU"/>
        </w:rPr>
        <w:t xml:space="preserve"> </w:t>
      </w:r>
      <w:r w:rsidRPr="00C3493B">
        <w:rPr>
          <w:rFonts w:ascii="Times New Roman" w:hAnsi="Times New Roman" w:cs="Times New Roman"/>
          <w:sz w:val="28"/>
          <w:lang w:val="ru-RU"/>
        </w:rPr>
        <w:t>аге</w:t>
      </w:r>
      <w:r>
        <w:rPr>
          <w:rFonts w:ascii="Times New Roman" w:hAnsi="Times New Roman" w:cs="Times New Roman"/>
          <w:sz w:val="28"/>
          <w:lang w:val="ru-RU"/>
        </w:rPr>
        <w:t>нтствами і фінансовими установа</w:t>
      </w:r>
      <w:r w:rsidRPr="00C3493B">
        <w:rPr>
          <w:rFonts w:ascii="Times New Roman" w:hAnsi="Times New Roman" w:cs="Times New Roman"/>
          <w:sz w:val="28"/>
          <w:lang w:val="ru-RU"/>
        </w:rPr>
        <w:t>ми; посилення ролі міста Харкова в</w:t>
      </w:r>
      <w:r>
        <w:rPr>
          <w:rFonts w:ascii="Times New Roman" w:hAnsi="Times New Roman" w:cs="Times New Roman"/>
          <w:sz w:val="28"/>
          <w:lang w:val="ru-RU"/>
        </w:rPr>
        <w:t xml:space="preserve"> </w:t>
      </w:r>
      <w:r w:rsidRPr="00C3493B">
        <w:rPr>
          <w:rFonts w:ascii="Times New Roman" w:hAnsi="Times New Roman" w:cs="Times New Roman"/>
          <w:sz w:val="28"/>
          <w:lang w:val="ru-RU"/>
        </w:rPr>
        <w:t>процесі підготовки</w:t>
      </w:r>
      <w:r>
        <w:rPr>
          <w:rFonts w:ascii="Times New Roman" w:hAnsi="Times New Roman" w:cs="Times New Roman"/>
          <w:sz w:val="28"/>
          <w:lang w:val="ru-RU"/>
        </w:rPr>
        <w:t xml:space="preserve"> та реалізації про</w:t>
      </w:r>
      <w:r w:rsidRPr="00C3493B">
        <w:rPr>
          <w:rFonts w:ascii="Times New Roman" w:hAnsi="Times New Roman" w:cs="Times New Roman"/>
          <w:sz w:val="28"/>
          <w:lang w:val="ru-RU"/>
        </w:rPr>
        <w:t>єктів;</w:t>
      </w:r>
      <w:r>
        <w:rPr>
          <w:rFonts w:ascii="Times New Roman" w:hAnsi="Times New Roman" w:cs="Times New Roman"/>
          <w:sz w:val="28"/>
          <w:lang w:val="ru-RU"/>
        </w:rPr>
        <w:t xml:space="preserve"> сприяння реалізації інфраструк</w:t>
      </w:r>
      <w:r w:rsidRPr="00C3493B">
        <w:rPr>
          <w:rFonts w:ascii="Times New Roman" w:hAnsi="Times New Roman" w:cs="Times New Roman"/>
          <w:sz w:val="28"/>
          <w:lang w:val="ru-RU"/>
        </w:rPr>
        <w:t>тур</w:t>
      </w:r>
      <w:r>
        <w:rPr>
          <w:rFonts w:ascii="Times New Roman" w:hAnsi="Times New Roman" w:cs="Times New Roman"/>
          <w:sz w:val="28"/>
          <w:lang w:val="ru-RU"/>
        </w:rPr>
        <w:t>них проєктів за підтримки міжна</w:t>
      </w:r>
      <w:r w:rsidRPr="00C3493B">
        <w:rPr>
          <w:rFonts w:ascii="Times New Roman" w:hAnsi="Times New Roman" w:cs="Times New Roman"/>
          <w:sz w:val="28"/>
          <w:lang w:val="ru-RU"/>
        </w:rPr>
        <w:t>родних агентств і фінансових установ;</w:t>
      </w:r>
      <w:r>
        <w:rPr>
          <w:rFonts w:ascii="Times New Roman" w:hAnsi="Times New Roman" w:cs="Times New Roman"/>
          <w:sz w:val="28"/>
          <w:lang w:val="ru-RU"/>
        </w:rPr>
        <w:t xml:space="preserve"> </w:t>
      </w:r>
      <w:r w:rsidRPr="00C3493B">
        <w:rPr>
          <w:rFonts w:ascii="Times New Roman" w:hAnsi="Times New Roman" w:cs="Times New Roman"/>
          <w:sz w:val="28"/>
          <w:lang w:val="ru-RU"/>
        </w:rPr>
        <w:t>проведення заходів в місті Харкові і</w:t>
      </w:r>
      <w:r>
        <w:rPr>
          <w:rFonts w:ascii="Times New Roman" w:hAnsi="Times New Roman" w:cs="Times New Roman"/>
          <w:sz w:val="28"/>
          <w:lang w:val="ru-RU"/>
        </w:rPr>
        <w:t xml:space="preserve"> </w:t>
      </w:r>
      <w:r w:rsidRPr="00C3493B">
        <w:rPr>
          <w:rFonts w:ascii="Times New Roman" w:hAnsi="Times New Roman" w:cs="Times New Roman"/>
          <w:sz w:val="28"/>
          <w:lang w:val="ru-RU"/>
        </w:rPr>
        <w:t>з</w:t>
      </w:r>
      <w:r>
        <w:rPr>
          <w:rFonts w:ascii="Times New Roman" w:hAnsi="Times New Roman" w:cs="Times New Roman"/>
          <w:sz w:val="28"/>
          <w:lang w:val="ru-RU"/>
        </w:rPr>
        <w:t>а кордоном з метою пошуку міжна</w:t>
      </w:r>
      <w:r w:rsidRPr="00C3493B">
        <w:rPr>
          <w:rFonts w:ascii="Times New Roman" w:hAnsi="Times New Roman" w:cs="Times New Roman"/>
          <w:sz w:val="28"/>
          <w:lang w:val="ru-RU"/>
        </w:rPr>
        <w:t>родних агентств і фінансових установ</w:t>
      </w:r>
      <w:r>
        <w:rPr>
          <w:rFonts w:ascii="Times New Roman" w:hAnsi="Times New Roman" w:cs="Times New Roman"/>
          <w:sz w:val="28"/>
          <w:lang w:val="ru-RU"/>
        </w:rPr>
        <w:t xml:space="preserve"> </w:t>
      </w:r>
      <w:r w:rsidRPr="00C3493B">
        <w:rPr>
          <w:rFonts w:ascii="Times New Roman" w:hAnsi="Times New Roman" w:cs="Times New Roman"/>
          <w:sz w:val="28"/>
          <w:lang w:val="ru-RU"/>
        </w:rPr>
        <w:t>для подальшої с</w:t>
      </w:r>
      <w:r>
        <w:rPr>
          <w:rFonts w:ascii="Times New Roman" w:hAnsi="Times New Roman" w:cs="Times New Roman"/>
          <w:sz w:val="28"/>
          <w:lang w:val="ru-RU"/>
        </w:rPr>
        <w:t>півпраці; проведен</w:t>
      </w:r>
      <w:r w:rsidRPr="00C3493B">
        <w:rPr>
          <w:rFonts w:ascii="Times New Roman" w:hAnsi="Times New Roman" w:cs="Times New Roman"/>
          <w:sz w:val="28"/>
          <w:lang w:val="ru-RU"/>
        </w:rPr>
        <w:t>ня інформаційної роботи, спрямованої</w:t>
      </w:r>
      <w:r>
        <w:rPr>
          <w:rFonts w:ascii="Times New Roman" w:hAnsi="Times New Roman" w:cs="Times New Roman"/>
          <w:sz w:val="28"/>
          <w:lang w:val="ru-RU"/>
        </w:rPr>
        <w:t xml:space="preserve"> </w:t>
      </w:r>
      <w:r w:rsidRPr="00C3493B">
        <w:rPr>
          <w:rFonts w:ascii="Times New Roman" w:hAnsi="Times New Roman" w:cs="Times New Roman"/>
          <w:sz w:val="28"/>
          <w:lang w:val="ru-RU"/>
        </w:rPr>
        <w:t>н</w:t>
      </w:r>
      <w:r>
        <w:rPr>
          <w:rFonts w:ascii="Times New Roman" w:hAnsi="Times New Roman" w:cs="Times New Roman"/>
          <w:sz w:val="28"/>
          <w:lang w:val="ru-RU"/>
        </w:rPr>
        <w:t>а забезпечення інформування гро</w:t>
      </w:r>
      <w:r w:rsidRPr="00C3493B">
        <w:rPr>
          <w:rFonts w:ascii="Times New Roman" w:hAnsi="Times New Roman" w:cs="Times New Roman"/>
          <w:sz w:val="28"/>
          <w:lang w:val="ru-RU"/>
        </w:rPr>
        <w:t>мадськості та міжнародних агентств</w:t>
      </w:r>
      <w:r>
        <w:rPr>
          <w:rFonts w:ascii="Times New Roman" w:hAnsi="Times New Roman" w:cs="Times New Roman"/>
          <w:sz w:val="28"/>
          <w:lang w:val="ru-RU"/>
        </w:rPr>
        <w:t xml:space="preserve"> </w:t>
      </w:r>
      <w:r w:rsidRPr="00C3493B">
        <w:rPr>
          <w:rFonts w:ascii="Times New Roman" w:hAnsi="Times New Roman" w:cs="Times New Roman"/>
          <w:sz w:val="28"/>
          <w:lang w:val="ru-RU"/>
        </w:rPr>
        <w:t>і фінансових установ про проєкти та</w:t>
      </w:r>
      <w:r>
        <w:rPr>
          <w:rFonts w:ascii="Times New Roman" w:hAnsi="Times New Roman" w:cs="Times New Roman"/>
          <w:sz w:val="28"/>
          <w:lang w:val="ru-RU"/>
        </w:rPr>
        <w:t xml:space="preserve"> </w:t>
      </w:r>
      <w:r w:rsidRPr="00C3493B">
        <w:rPr>
          <w:rFonts w:ascii="Times New Roman" w:hAnsi="Times New Roman" w:cs="Times New Roman"/>
          <w:sz w:val="28"/>
          <w:lang w:val="ru-RU"/>
        </w:rPr>
        <w:t>програми, що вимагають зовнішнього</w:t>
      </w:r>
      <w:r>
        <w:rPr>
          <w:rFonts w:ascii="Times New Roman" w:hAnsi="Times New Roman" w:cs="Times New Roman"/>
          <w:sz w:val="28"/>
          <w:lang w:val="ru-RU"/>
        </w:rPr>
        <w:t xml:space="preserve"> </w:t>
      </w:r>
      <w:r w:rsidRPr="00C3493B">
        <w:rPr>
          <w:rFonts w:ascii="Times New Roman" w:hAnsi="Times New Roman" w:cs="Times New Roman"/>
          <w:sz w:val="28"/>
          <w:lang w:val="ru-RU"/>
        </w:rPr>
        <w:t>фінансування. При цьому виконання</w:t>
      </w:r>
      <w:r>
        <w:rPr>
          <w:rFonts w:ascii="Times New Roman" w:hAnsi="Times New Roman" w:cs="Times New Roman"/>
          <w:sz w:val="28"/>
          <w:lang w:val="ru-RU"/>
        </w:rPr>
        <w:t xml:space="preserve"> </w:t>
      </w:r>
      <w:r w:rsidRPr="00C3493B">
        <w:rPr>
          <w:rFonts w:ascii="Times New Roman" w:hAnsi="Times New Roman" w:cs="Times New Roman"/>
          <w:sz w:val="28"/>
          <w:lang w:val="ru-RU"/>
        </w:rPr>
        <w:t>окремих завдань у сфері міжнародної</w:t>
      </w:r>
      <w:r>
        <w:rPr>
          <w:rFonts w:ascii="Times New Roman" w:hAnsi="Times New Roman" w:cs="Times New Roman"/>
          <w:sz w:val="28"/>
          <w:lang w:val="ru-RU"/>
        </w:rPr>
        <w:t xml:space="preserve"> </w:t>
      </w:r>
      <w:r w:rsidRPr="00C3493B">
        <w:rPr>
          <w:rFonts w:ascii="Times New Roman" w:hAnsi="Times New Roman" w:cs="Times New Roman"/>
          <w:sz w:val="28"/>
          <w:lang w:val="ru-RU"/>
        </w:rPr>
        <w:t>діяльності може покладатися й на інші</w:t>
      </w:r>
      <w:r>
        <w:rPr>
          <w:rFonts w:ascii="Times New Roman" w:hAnsi="Times New Roman" w:cs="Times New Roman"/>
          <w:sz w:val="28"/>
          <w:lang w:val="ru-RU"/>
        </w:rPr>
        <w:t xml:space="preserve"> </w:t>
      </w:r>
      <w:r w:rsidRPr="00C3493B">
        <w:rPr>
          <w:rFonts w:ascii="Times New Roman" w:hAnsi="Times New Roman" w:cs="Times New Roman"/>
          <w:sz w:val="28"/>
          <w:lang w:val="ru-RU"/>
        </w:rPr>
        <w:t>виконавчі органи за секторальними</w:t>
      </w:r>
      <w:r>
        <w:rPr>
          <w:rFonts w:ascii="Times New Roman" w:hAnsi="Times New Roman" w:cs="Times New Roman"/>
          <w:sz w:val="28"/>
          <w:lang w:val="ru-RU"/>
        </w:rPr>
        <w:t xml:space="preserve"> </w:t>
      </w:r>
      <w:r w:rsidRPr="00C3493B">
        <w:rPr>
          <w:rFonts w:ascii="Times New Roman" w:hAnsi="Times New Roman" w:cs="Times New Roman"/>
          <w:sz w:val="28"/>
          <w:lang w:val="ru-RU"/>
        </w:rPr>
        <w:t>напрямами</w:t>
      </w:r>
      <w:r w:rsidR="0064671D">
        <w:rPr>
          <w:rFonts w:ascii="Times New Roman" w:hAnsi="Times New Roman" w:cs="Times New Roman"/>
          <w:sz w:val="28"/>
          <w:lang w:val="ru-RU"/>
        </w:rPr>
        <w:t xml:space="preserve"> [26]</w:t>
      </w:r>
      <w:r w:rsidRPr="00C3493B">
        <w:rPr>
          <w:rFonts w:ascii="Times New Roman" w:hAnsi="Times New Roman" w:cs="Times New Roman"/>
          <w:sz w:val="28"/>
          <w:lang w:val="ru-RU"/>
        </w:rPr>
        <w:t>.</w:t>
      </w:r>
    </w:p>
    <w:p w14:paraId="393C5F8A" w14:textId="77777777" w:rsidR="009F3DA9" w:rsidRDefault="00C3493B" w:rsidP="00C3493B">
      <w:pPr>
        <w:spacing w:after="0" w:line="360" w:lineRule="auto"/>
        <w:ind w:firstLine="709"/>
        <w:jc w:val="both"/>
        <w:rPr>
          <w:rFonts w:ascii="Times New Roman" w:hAnsi="Times New Roman" w:cs="Times New Roman"/>
          <w:sz w:val="28"/>
          <w:lang w:val="ru-RU"/>
        </w:rPr>
      </w:pPr>
      <w:r w:rsidRPr="00C3493B">
        <w:rPr>
          <w:rFonts w:ascii="Times New Roman" w:hAnsi="Times New Roman" w:cs="Times New Roman"/>
          <w:sz w:val="28"/>
          <w:lang w:val="ru-RU"/>
        </w:rPr>
        <w:t>У</w:t>
      </w:r>
      <w:r>
        <w:rPr>
          <w:rFonts w:ascii="Times New Roman" w:hAnsi="Times New Roman" w:cs="Times New Roman"/>
          <w:sz w:val="28"/>
          <w:lang w:val="ru-RU"/>
        </w:rPr>
        <w:t xml:space="preserve"> трохи менших містах ці повнова</w:t>
      </w:r>
      <w:r w:rsidRPr="00C3493B">
        <w:rPr>
          <w:rFonts w:ascii="Times New Roman" w:hAnsi="Times New Roman" w:cs="Times New Roman"/>
          <w:sz w:val="28"/>
          <w:lang w:val="ru-RU"/>
        </w:rPr>
        <w:t>ження покладаються, як правило, на</w:t>
      </w:r>
      <w:r>
        <w:rPr>
          <w:rFonts w:ascii="Times New Roman" w:hAnsi="Times New Roman" w:cs="Times New Roman"/>
          <w:sz w:val="28"/>
          <w:lang w:val="ru-RU"/>
        </w:rPr>
        <w:t xml:space="preserve"> </w:t>
      </w:r>
      <w:r w:rsidRPr="00C3493B">
        <w:rPr>
          <w:rFonts w:ascii="Times New Roman" w:hAnsi="Times New Roman" w:cs="Times New Roman"/>
          <w:sz w:val="28"/>
          <w:lang w:val="ru-RU"/>
        </w:rPr>
        <w:t>підрозділи, що займаються питаннями</w:t>
      </w:r>
      <w:r>
        <w:rPr>
          <w:rFonts w:ascii="Times New Roman" w:hAnsi="Times New Roman" w:cs="Times New Roman"/>
          <w:sz w:val="28"/>
          <w:lang w:val="ru-RU"/>
        </w:rPr>
        <w:t xml:space="preserve"> </w:t>
      </w:r>
      <w:r w:rsidRPr="00C3493B">
        <w:rPr>
          <w:rFonts w:ascii="Times New Roman" w:hAnsi="Times New Roman" w:cs="Times New Roman"/>
          <w:sz w:val="28"/>
          <w:lang w:val="ru-RU"/>
        </w:rPr>
        <w:t xml:space="preserve">соціально-економічного розвитку та/або </w:t>
      </w:r>
      <w:r>
        <w:rPr>
          <w:rFonts w:ascii="Times New Roman" w:hAnsi="Times New Roman" w:cs="Times New Roman"/>
          <w:sz w:val="28"/>
          <w:lang w:val="ru-RU"/>
        </w:rPr>
        <w:t>стратегічного планування (напри</w:t>
      </w:r>
      <w:r w:rsidRPr="00C3493B">
        <w:rPr>
          <w:rFonts w:ascii="Times New Roman" w:hAnsi="Times New Roman" w:cs="Times New Roman"/>
          <w:sz w:val="28"/>
          <w:lang w:val="ru-RU"/>
        </w:rPr>
        <w:t xml:space="preserve">клад, </w:t>
      </w:r>
      <w:r>
        <w:rPr>
          <w:rFonts w:ascii="Times New Roman" w:hAnsi="Times New Roman" w:cs="Times New Roman"/>
          <w:sz w:val="28"/>
          <w:lang w:val="ru-RU"/>
        </w:rPr>
        <w:t>у Чернівецькій міській територі</w:t>
      </w:r>
      <w:r w:rsidRPr="00C3493B">
        <w:rPr>
          <w:rFonts w:ascii="Times New Roman" w:hAnsi="Times New Roman" w:cs="Times New Roman"/>
          <w:sz w:val="28"/>
          <w:lang w:val="ru-RU"/>
        </w:rPr>
        <w:t>альній громаді), інвестиційними або</w:t>
      </w:r>
      <w:r>
        <w:rPr>
          <w:rFonts w:ascii="Times New Roman" w:hAnsi="Times New Roman" w:cs="Times New Roman"/>
          <w:sz w:val="28"/>
          <w:lang w:val="ru-RU"/>
        </w:rPr>
        <w:t xml:space="preserve"> </w:t>
      </w:r>
      <w:r w:rsidRPr="00C3493B">
        <w:rPr>
          <w:rFonts w:ascii="Times New Roman" w:hAnsi="Times New Roman" w:cs="Times New Roman"/>
          <w:sz w:val="28"/>
          <w:lang w:val="ru-RU"/>
        </w:rPr>
        <w:t>інноваційними проєктами.</w:t>
      </w:r>
    </w:p>
    <w:p w14:paraId="5C29FDB5" w14:textId="71678DF2" w:rsidR="00C3493B" w:rsidRPr="00C3493B" w:rsidRDefault="00C3493B" w:rsidP="00C3493B">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Є випадки, коли спеціальний під</w:t>
      </w:r>
      <w:r w:rsidRPr="00C3493B">
        <w:rPr>
          <w:rFonts w:ascii="Times New Roman" w:hAnsi="Times New Roman" w:cs="Times New Roman"/>
          <w:sz w:val="28"/>
          <w:lang w:val="ru-RU"/>
        </w:rPr>
        <w:t>розд</w:t>
      </w:r>
      <w:r>
        <w:rPr>
          <w:rFonts w:ascii="Times New Roman" w:hAnsi="Times New Roman" w:cs="Times New Roman"/>
          <w:sz w:val="28"/>
          <w:lang w:val="ru-RU"/>
        </w:rPr>
        <w:t>іл для таких цілей у муніципалі</w:t>
      </w:r>
      <w:r w:rsidRPr="00C3493B">
        <w:rPr>
          <w:rFonts w:ascii="Times New Roman" w:hAnsi="Times New Roman" w:cs="Times New Roman"/>
          <w:sz w:val="28"/>
          <w:lang w:val="ru-RU"/>
        </w:rPr>
        <w:t>теті не створюється, а відповідні повноваження покладаються на одного</w:t>
      </w:r>
      <w:r>
        <w:rPr>
          <w:rFonts w:ascii="Times New Roman" w:hAnsi="Times New Roman" w:cs="Times New Roman"/>
          <w:sz w:val="28"/>
          <w:lang w:val="ru-RU"/>
        </w:rPr>
        <w:t xml:space="preserve"> </w:t>
      </w:r>
      <w:r w:rsidRPr="00C3493B">
        <w:rPr>
          <w:rFonts w:ascii="Times New Roman" w:hAnsi="Times New Roman" w:cs="Times New Roman"/>
          <w:sz w:val="28"/>
          <w:lang w:val="ru-RU"/>
        </w:rPr>
        <w:t>працівника чи виконуються сектором</w:t>
      </w:r>
      <w:r>
        <w:rPr>
          <w:rFonts w:ascii="Times New Roman" w:hAnsi="Times New Roman" w:cs="Times New Roman"/>
          <w:sz w:val="28"/>
          <w:lang w:val="ru-RU"/>
        </w:rPr>
        <w:t xml:space="preserve"> </w:t>
      </w:r>
      <w:r w:rsidRPr="00C3493B">
        <w:rPr>
          <w:rFonts w:ascii="Times New Roman" w:hAnsi="Times New Roman" w:cs="Times New Roman"/>
          <w:sz w:val="28"/>
          <w:lang w:val="ru-RU"/>
        </w:rPr>
        <w:t>у складі певного відділу. Це актуально</w:t>
      </w:r>
      <w:r>
        <w:rPr>
          <w:rFonts w:ascii="Times New Roman" w:hAnsi="Times New Roman" w:cs="Times New Roman"/>
          <w:sz w:val="28"/>
          <w:lang w:val="ru-RU"/>
        </w:rPr>
        <w:t xml:space="preserve"> </w:t>
      </w:r>
      <w:r w:rsidRPr="00C3493B">
        <w:rPr>
          <w:rFonts w:ascii="Times New Roman" w:hAnsi="Times New Roman" w:cs="Times New Roman"/>
          <w:sz w:val="28"/>
          <w:lang w:val="ru-RU"/>
        </w:rPr>
        <w:t>для менших громад, у яких організація міжнародних зносин не потребує</w:t>
      </w:r>
      <w:r>
        <w:rPr>
          <w:rFonts w:ascii="Times New Roman" w:hAnsi="Times New Roman" w:cs="Times New Roman"/>
          <w:sz w:val="28"/>
          <w:lang w:val="ru-RU"/>
        </w:rPr>
        <w:t xml:space="preserve"> </w:t>
      </w:r>
      <w:r w:rsidRPr="00C3493B">
        <w:rPr>
          <w:rFonts w:ascii="Times New Roman" w:hAnsi="Times New Roman" w:cs="Times New Roman"/>
          <w:sz w:val="28"/>
          <w:lang w:val="ru-RU"/>
        </w:rPr>
        <w:t>значних витрат часу та не може бути</w:t>
      </w:r>
      <w:r>
        <w:rPr>
          <w:rFonts w:ascii="Times New Roman" w:hAnsi="Times New Roman" w:cs="Times New Roman"/>
          <w:sz w:val="28"/>
          <w:lang w:val="ru-RU"/>
        </w:rPr>
        <w:t xml:space="preserve"> </w:t>
      </w:r>
      <w:r w:rsidRPr="00C3493B">
        <w:rPr>
          <w:rFonts w:ascii="Times New Roman" w:hAnsi="Times New Roman" w:cs="Times New Roman"/>
          <w:sz w:val="28"/>
          <w:lang w:val="ru-RU"/>
        </w:rPr>
        <w:t>основним видом діяльності працівника чи підрозділу</w:t>
      </w:r>
      <w:r w:rsidR="0064671D">
        <w:rPr>
          <w:rFonts w:ascii="Times New Roman" w:hAnsi="Times New Roman" w:cs="Times New Roman"/>
          <w:sz w:val="28"/>
          <w:lang w:val="ru-RU"/>
        </w:rPr>
        <w:t xml:space="preserve"> [23]</w:t>
      </w:r>
      <w:r w:rsidRPr="00C3493B">
        <w:rPr>
          <w:rFonts w:ascii="Times New Roman" w:hAnsi="Times New Roman" w:cs="Times New Roman"/>
          <w:sz w:val="28"/>
          <w:lang w:val="ru-RU"/>
        </w:rPr>
        <w:t>.</w:t>
      </w:r>
    </w:p>
    <w:p w14:paraId="51F6FB05" w14:textId="77777777" w:rsidR="00C3493B" w:rsidRPr="00C3493B" w:rsidRDefault="00C3493B" w:rsidP="00C3493B">
      <w:pPr>
        <w:spacing w:after="0" w:line="360" w:lineRule="auto"/>
        <w:ind w:firstLine="709"/>
        <w:jc w:val="both"/>
        <w:rPr>
          <w:rFonts w:ascii="Times New Roman" w:hAnsi="Times New Roman" w:cs="Times New Roman"/>
          <w:sz w:val="28"/>
          <w:lang w:val="ru-RU"/>
        </w:rPr>
      </w:pPr>
      <w:r w:rsidRPr="00C3493B">
        <w:rPr>
          <w:rFonts w:ascii="Times New Roman" w:hAnsi="Times New Roman" w:cs="Times New Roman"/>
          <w:sz w:val="28"/>
          <w:lang w:val="ru-RU"/>
        </w:rPr>
        <w:t>Також є випадки, коли для опрацювання окремого партнерства чи проєкту створюється формалізована або</w:t>
      </w:r>
      <w:r>
        <w:rPr>
          <w:rFonts w:ascii="Times New Roman" w:hAnsi="Times New Roman" w:cs="Times New Roman"/>
          <w:sz w:val="28"/>
          <w:lang w:val="ru-RU"/>
        </w:rPr>
        <w:t xml:space="preserve"> </w:t>
      </w:r>
      <w:r w:rsidRPr="00C3493B">
        <w:rPr>
          <w:rFonts w:ascii="Times New Roman" w:hAnsi="Times New Roman" w:cs="Times New Roman"/>
          <w:sz w:val="28"/>
          <w:lang w:val="ru-RU"/>
        </w:rPr>
        <w:t>неформальна робоча група, куди включаються фахівц</w:t>
      </w:r>
      <w:r>
        <w:rPr>
          <w:rFonts w:ascii="Times New Roman" w:hAnsi="Times New Roman" w:cs="Times New Roman"/>
          <w:sz w:val="28"/>
          <w:lang w:val="ru-RU"/>
        </w:rPr>
        <w:t>і/-чині з різних підрозді</w:t>
      </w:r>
      <w:r w:rsidRPr="00C3493B">
        <w:rPr>
          <w:rFonts w:ascii="Times New Roman" w:hAnsi="Times New Roman" w:cs="Times New Roman"/>
          <w:sz w:val="28"/>
          <w:lang w:val="ru-RU"/>
        </w:rPr>
        <w:t>лів. Це актуально для цілей реалізації</w:t>
      </w:r>
      <w:r>
        <w:rPr>
          <w:rFonts w:ascii="Times New Roman" w:hAnsi="Times New Roman" w:cs="Times New Roman"/>
          <w:sz w:val="28"/>
          <w:lang w:val="ru-RU"/>
        </w:rPr>
        <w:t xml:space="preserve"> </w:t>
      </w:r>
      <w:r w:rsidRPr="00C3493B">
        <w:rPr>
          <w:rFonts w:ascii="Times New Roman" w:hAnsi="Times New Roman" w:cs="Times New Roman"/>
          <w:sz w:val="28"/>
          <w:lang w:val="ru-RU"/>
        </w:rPr>
        <w:t>вузько</w:t>
      </w:r>
      <w:r>
        <w:rPr>
          <w:rFonts w:ascii="Times New Roman" w:hAnsi="Times New Roman" w:cs="Times New Roman"/>
          <w:sz w:val="28"/>
          <w:lang w:val="ru-RU"/>
        </w:rPr>
        <w:t>спеціалізованих проєктів або ви</w:t>
      </w:r>
      <w:r w:rsidRPr="00C3493B">
        <w:rPr>
          <w:rFonts w:ascii="Times New Roman" w:hAnsi="Times New Roman" w:cs="Times New Roman"/>
          <w:sz w:val="28"/>
          <w:lang w:val="ru-RU"/>
        </w:rPr>
        <w:t>конання однієї або кількох конкретних</w:t>
      </w:r>
      <w:r>
        <w:rPr>
          <w:rFonts w:ascii="Times New Roman" w:hAnsi="Times New Roman" w:cs="Times New Roman"/>
          <w:sz w:val="28"/>
          <w:lang w:val="ru-RU"/>
        </w:rPr>
        <w:t xml:space="preserve"> </w:t>
      </w:r>
      <w:r w:rsidRPr="00C3493B">
        <w:rPr>
          <w:rFonts w:ascii="Times New Roman" w:hAnsi="Times New Roman" w:cs="Times New Roman"/>
          <w:sz w:val="28"/>
          <w:lang w:val="ru-RU"/>
        </w:rPr>
        <w:lastRenderedPageBreak/>
        <w:t>задач у рамках чинного партнерства.</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Наприклад, для організації виставки на</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території партнера, чи проведення заходу, що передбачає прийом делегації</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на терит</w:t>
      </w:r>
      <w:r w:rsidR="00AC6DC7">
        <w:rPr>
          <w:rFonts w:ascii="Times New Roman" w:hAnsi="Times New Roman" w:cs="Times New Roman"/>
          <w:sz w:val="28"/>
          <w:lang w:val="ru-RU"/>
        </w:rPr>
        <w:t>орії української громади, чи ре</w:t>
      </w:r>
      <w:r w:rsidRPr="00C3493B">
        <w:rPr>
          <w:rFonts w:ascii="Times New Roman" w:hAnsi="Times New Roman" w:cs="Times New Roman"/>
          <w:sz w:val="28"/>
          <w:lang w:val="ru-RU"/>
        </w:rPr>
        <w:t>алізації конкретного інфраструктурного</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проєкту.</w:t>
      </w:r>
    </w:p>
    <w:p w14:paraId="0B08C8BC" w14:textId="451A5819" w:rsidR="00081FE7" w:rsidRPr="00081FE7" w:rsidRDefault="00C3493B" w:rsidP="00081FE7">
      <w:pPr>
        <w:spacing w:after="0" w:line="360" w:lineRule="auto"/>
        <w:ind w:firstLine="709"/>
        <w:jc w:val="both"/>
        <w:rPr>
          <w:rFonts w:ascii="Times New Roman" w:hAnsi="Times New Roman" w:cs="Times New Roman"/>
          <w:sz w:val="28"/>
          <w:lang w:val="ru-RU"/>
        </w:rPr>
      </w:pPr>
      <w:r w:rsidRPr="00C3493B">
        <w:rPr>
          <w:rFonts w:ascii="Times New Roman" w:hAnsi="Times New Roman" w:cs="Times New Roman"/>
          <w:sz w:val="28"/>
          <w:lang w:val="ru-RU"/>
        </w:rPr>
        <w:t>Менш поширеним є створення спеціалізова</w:t>
      </w:r>
      <w:r w:rsidR="00AC6DC7">
        <w:rPr>
          <w:rFonts w:ascii="Times New Roman" w:hAnsi="Times New Roman" w:cs="Times New Roman"/>
          <w:sz w:val="28"/>
          <w:lang w:val="ru-RU"/>
        </w:rPr>
        <w:t>ної інституції у формі комуналь</w:t>
      </w:r>
      <w:r w:rsidRPr="00C3493B">
        <w:rPr>
          <w:rFonts w:ascii="Times New Roman" w:hAnsi="Times New Roman" w:cs="Times New Roman"/>
          <w:sz w:val="28"/>
          <w:lang w:val="ru-RU"/>
        </w:rPr>
        <w:t xml:space="preserve">ного </w:t>
      </w:r>
      <w:r w:rsidR="00AC6DC7">
        <w:rPr>
          <w:rFonts w:ascii="Times New Roman" w:hAnsi="Times New Roman" w:cs="Times New Roman"/>
          <w:sz w:val="28"/>
          <w:lang w:val="ru-RU"/>
        </w:rPr>
        <w:t>закладу, організації, установи або підприєм</w:t>
      </w:r>
      <w:r w:rsidRPr="00C3493B">
        <w:rPr>
          <w:rFonts w:ascii="Times New Roman" w:hAnsi="Times New Roman" w:cs="Times New Roman"/>
          <w:sz w:val="28"/>
          <w:lang w:val="ru-RU"/>
        </w:rPr>
        <w:t>ства. Зазвичай, подібні юридичні особи</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займаються як проєктами розвитку та</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промоцією території, так і відповідають</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за супровід муніципальних партнерств.</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Причому це ефективно працює не</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лише у досить великих містах, але й у</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мен</w:t>
      </w:r>
      <w:r w:rsidR="00AC6DC7">
        <w:rPr>
          <w:rFonts w:ascii="Times New Roman" w:hAnsi="Times New Roman" w:cs="Times New Roman"/>
          <w:sz w:val="28"/>
          <w:lang w:val="ru-RU"/>
        </w:rPr>
        <w:t>ших територіальних громадах. На</w:t>
      </w:r>
      <w:r w:rsidRPr="00C3493B">
        <w:rPr>
          <w:rFonts w:ascii="Times New Roman" w:hAnsi="Times New Roman" w:cs="Times New Roman"/>
          <w:sz w:val="28"/>
          <w:lang w:val="ru-RU"/>
        </w:rPr>
        <w:t>приклад, у Вінницькій міській територіальній громаді створене Комунальне</w:t>
      </w:r>
      <w:r w:rsidR="00AC6DC7">
        <w:rPr>
          <w:rFonts w:ascii="Times New Roman" w:hAnsi="Times New Roman" w:cs="Times New Roman"/>
          <w:sz w:val="28"/>
          <w:lang w:val="ru-RU"/>
        </w:rPr>
        <w:t xml:space="preserve"> </w:t>
      </w:r>
      <w:r w:rsidRPr="00C3493B">
        <w:rPr>
          <w:rFonts w:ascii="Times New Roman" w:hAnsi="Times New Roman" w:cs="Times New Roman"/>
          <w:sz w:val="28"/>
          <w:lang w:val="ru-RU"/>
        </w:rPr>
        <w:t>підприє</w:t>
      </w:r>
      <w:r w:rsidR="00081FE7">
        <w:rPr>
          <w:rFonts w:ascii="Times New Roman" w:hAnsi="Times New Roman" w:cs="Times New Roman"/>
          <w:sz w:val="28"/>
          <w:lang w:val="ru-RU"/>
        </w:rPr>
        <w:t>мство «Інститут розвитку міст»</w:t>
      </w:r>
      <w:r w:rsidRPr="00C3493B">
        <w:rPr>
          <w:rFonts w:ascii="Times New Roman" w:hAnsi="Times New Roman" w:cs="Times New Roman"/>
          <w:sz w:val="28"/>
          <w:lang w:val="ru-RU"/>
        </w:rPr>
        <w:t>.</w:t>
      </w:r>
      <w:r w:rsidR="00081FE7">
        <w:rPr>
          <w:rFonts w:ascii="Times New Roman" w:hAnsi="Times New Roman" w:cs="Times New Roman"/>
          <w:sz w:val="28"/>
          <w:lang w:val="ru-RU"/>
        </w:rPr>
        <w:t xml:space="preserve"> </w:t>
      </w:r>
      <w:r w:rsidRPr="00C3493B">
        <w:rPr>
          <w:rFonts w:ascii="Times New Roman" w:hAnsi="Times New Roman" w:cs="Times New Roman"/>
          <w:sz w:val="28"/>
          <w:lang w:val="ru-RU"/>
        </w:rPr>
        <w:t>А у С</w:t>
      </w:r>
      <w:r w:rsidR="00081FE7">
        <w:rPr>
          <w:rFonts w:ascii="Times New Roman" w:hAnsi="Times New Roman" w:cs="Times New Roman"/>
          <w:sz w:val="28"/>
          <w:lang w:val="ru-RU"/>
        </w:rPr>
        <w:t>лавутицькій міській територіаль</w:t>
      </w:r>
      <w:r w:rsidRPr="00C3493B">
        <w:rPr>
          <w:rFonts w:ascii="Times New Roman" w:hAnsi="Times New Roman" w:cs="Times New Roman"/>
          <w:sz w:val="28"/>
          <w:lang w:val="ru-RU"/>
        </w:rPr>
        <w:t>ній громаді Вишгородського району</w:t>
      </w:r>
      <w:r w:rsidR="00081FE7">
        <w:rPr>
          <w:rFonts w:ascii="Times New Roman" w:hAnsi="Times New Roman" w:cs="Times New Roman"/>
          <w:sz w:val="28"/>
          <w:lang w:val="ru-RU"/>
        </w:rPr>
        <w:t xml:space="preserve"> </w:t>
      </w:r>
      <w:r w:rsidRPr="00C3493B">
        <w:rPr>
          <w:rFonts w:ascii="Times New Roman" w:hAnsi="Times New Roman" w:cs="Times New Roman"/>
          <w:sz w:val="28"/>
          <w:lang w:val="ru-RU"/>
        </w:rPr>
        <w:t>Київської області створене Комунальне</w:t>
      </w:r>
      <w:r w:rsidR="00081FE7">
        <w:rPr>
          <w:rFonts w:ascii="Times New Roman" w:hAnsi="Times New Roman" w:cs="Times New Roman"/>
          <w:sz w:val="28"/>
          <w:lang w:val="ru-RU"/>
        </w:rPr>
        <w:t xml:space="preserve"> </w:t>
      </w:r>
      <w:r w:rsidRPr="00C3493B">
        <w:rPr>
          <w:rFonts w:ascii="Times New Roman" w:hAnsi="Times New Roman" w:cs="Times New Roman"/>
          <w:sz w:val="28"/>
          <w:lang w:val="ru-RU"/>
        </w:rPr>
        <w:t>підприємство «Агенція регіонального</w:t>
      </w:r>
      <w:r w:rsidR="00081FE7">
        <w:rPr>
          <w:rFonts w:ascii="Times New Roman" w:hAnsi="Times New Roman" w:cs="Times New Roman"/>
          <w:sz w:val="28"/>
          <w:lang w:val="ru-RU"/>
        </w:rPr>
        <w:t xml:space="preserve"> </w:t>
      </w:r>
      <w:r w:rsidRPr="00C3493B">
        <w:rPr>
          <w:rFonts w:ascii="Times New Roman" w:hAnsi="Times New Roman" w:cs="Times New Roman"/>
          <w:sz w:val="28"/>
          <w:lang w:val="ru-RU"/>
        </w:rPr>
        <w:t>розвитку», яке, крім сприяння сталому</w:t>
      </w:r>
      <w:r w:rsidR="00081FE7">
        <w:rPr>
          <w:rFonts w:ascii="Times New Roman" w:hAnsi="Times New Roman" w:cs="Times New Roman"/>
          <w:sz w:val="28"/>
          <w:lang w:val="ru-RU"/>
        </w:rPr>
        <w:t xml:space="preserve"> </w:t>
      </w:r>
      <w:r w:rsidR="00081FE7" w:rsidRPr="00081FE7">
        <w:rPr>
          <w:rFonts w:ascii="Times New Roman" w:hAnsi="Times New Roman" w:cs="Times New Roman"/>
          <w:sz w:val="28"/>
          <w:lang w:val="ru-RU"/>
        </w:rPr>
        <w:t>інноваційно-інвестиційному та соціально-економічному розвитку, опікується й</w:t>
      </w:r>
      <w:r w:rsidR="00081FE7">
        <w:rPr>
          <w:rFonts w:ascii="Times New Roman" w:hAnsi="Times New Roman" w:cs="Times New Roman"/>
          <w:sz w:val="28"/>
          <w:lang w:val="ru-RU"/>
        </w:rPr>
        <w:t xml:space="preserve"> </w:t>
      </w:r>
      <w:r w:rsidR="00081FE7" w:rsidRPr="00081FE7">
        <w:rPr>
          <w:rFonts w:ascii="Times New Roman" w:hAnsi="Times New Roman" w:cs="Times New Roman"/>
          <w:sz w:val="28"/>
          <w:lang w:val="ru-RU"/>
        </w:rPr>
        <w:t>деякими питаннями взаємодії з міжнародними партнерами</w:t>
      </w:r>
      <w:r w:rsidR="0064671D">
        <w:rPr>
          <w:rFonts w:ascii="Times New Roman" w:hAnsi="Times New Roman" w:cs="Times New Roman"/>
          <w:sz w:val="28"/>
          <w:lang w:val="ru-RU"/>
        </w:rPr>
        <w:t xml:space="preserve"> [25]</w:t>
      </w:r>
      <w:r w:rsidR="00081FE7" w:rsidRPr="00081FE7">
        <w:rPr>
          <w:rFonts w:ascii="Times New Roman" w:hAnsi="Times New Roman" w:cs="Times New Roman"/>
          <w:sz w:val="28"/>
          <w:lang w:val="ru-RU"/>
        </w:rPr>
        <w:t>.</w:t>
      </w:r>
    </w:p>
    <w:p w14:paraId="6B098692" w14:textId="11373502" w:rsidR="00081FE7" w:rsidRDefault="00081FE7" w:rsidP="00081FE7">
      <w:pPr>
        <w:spacing w:after="0" w:line="360" w:lineRule="auto"/>
        <w:ind w:firstLine="709"/>
        <w:jc w:val="both"/>
        <w:rPr>
          <w:rFonts w:ascii="Times New Roman" w:hAnsi="Times New Roman" w:cs="Times New Roman"/>
          <w:sz w:val="28"/>
          <w:lang w:val="ru-RU"/>
        </w:rPr>
      </w:pPr>
      <w:r w:rsidRPr="00081FE7">
        <w:rPr>
          <w:rFonts w:ascii="Times New Roman" w:hAnsi="Times New Roman" w:cs="Times New Roman"/>
          <w:sz w:val="28"/>
          <w:lang w:val="ru-RU"/>
        </w:rPr>
        <w:t>У якій би формі не організовувалась</w:t>
      </w:r>
      <w:r>
        <w:rPr>
          <w:rFonts w:ascii="Times New Roman" w:hAnsi="Times New Roman" w:cs="Times New Roman"/>
          <w:sz w:val="28"/>
          <w:lang w:val="ru-RU"/>
        </w:rPr>
        <w:t xml:space="preserve"> </w:t>
      </w:r>
      <w:r w:rsidRPr="00081FE7">
        <w:rPr>
          <w:rFonts w:ascii="Times New Roman" w:hAnsi="Times New Roman" w:cs="Times New Roman"/>
          <w:sz w:val="28"/>
          <w:lang w:val="ru-RU"/>
        </w:rPr>
        <w:t>відпов</w:t>
      </w:r>
      <w:r>
        <w:rPr>
          <w:rFonts w:ascii="Times New Roman" w:hAnsi="Times New Roman" w:cs="Times New Roman"/>
          <w:sz w:val="28"/>
          <w:lang w:val="ru-RU"/>
        </w:rPr>
        <w:t>ідна робота, доцільно ще на ста</w:t>
      </w:r>
      <w:r w:rsidRPr="00081FE7">
        <w:rPr>
          <w:rFonts w:ascii="Times New Roman" w:hAnsi="Times New Roman" w:cs="Times New Roman"/>
          <w:sz w:val="28"/>
          <w:lang w:val="ru-RU"/>
        </w:rPr>
        <w:t>дії затвердження структури виконавчих</w:t>
      </w:r>
      <w:r>
        <w:rPr>
          <w:rFonts w:ascii="Times New Roman" w:hAnsi="Times New Roman" w:cs="Times New Roman"/>
          <w:sz w:val="28"/>
          <w:lang w:val="ru-RU"/>
        </w:rPr>
        <w:t xml:space="preserve"> </w:t>
      </w:r>
      <w:r w:rsidRPr="00081FE7">
        <w:rPr>
          <w:rFonts w:ascii="Times New Roman" w:hAnsi="Times New Roman" w:cs="Times New Roman"/>
          <w:sz w:val="28"/>
          <w:lang w:val="ru-RU"/>
        </w:rPr>
        <w:t>органів ради визначитись, який з про</w:t>
      </w:r>
      <w:r>
        <w:rPr>
          <w:rFonts w:ascii="Times New Roman" w:hAnsi="Times New Roman" w:cs="Times New Roman"/>
          <w:sz w:val="28"/>
          <w:lang w:val="ru-RU"/>
        </w:rPr>
        <w:t>фільних заступників мера буде ке</w:t>
      </w:r>
      <w:r w:rsidRPr="00081FE7">
        <w:rPr>
          <w:rFonts w:ascii="Times New Roman" w:hAnsi="Times New Roman" w:cs="Times New Roman"/>
          <w:sz w:val="28"/>
          <w:lang w:val="ru-RU"/>
        </w:rPr>
        <w:t>рувати</w:t>
      </w:r>
      <w:r>
        <w:rPr>
          <w:rFonts w:ascii="Times New Roman" w:hAnsi="Times New Roman" w:cs="Times New Roman"/>
          <w:sz w:val="28"/>
          <w:lang w:val="ru-RU"/>
        </w:rPr>
        <w:t xml:space="preserve"> цим</w:t>
      </w:r>
      <w:r w:rsidRPr="00081FE7">
        <w:rPr>
          <w:rFonts w:ascii="Times New Roman" w:hAnsi="Times New Roman" w:cs="Times New Roman"/>
          <w:sz w:val="28"/>
          <w:lang w:val="ru-RU"/>
        </w:rPr>
        <w:t xml:space="preserve"> напрям</w:t>
      </w:r>
      <w:r>
        <w:rPr>
          <w:rFonts w:ascii="Times New Roman" w:hAnsi="Times New Roman" w:cs="Times New Roman"/>
          <w:sz w:val="28"/>
          <w:lang w:val="ru-RU"/>
        </w:rPr>
        <w:t>ом та передбачити у його поса</w:t>
      </w:r>
      <w:r w:rsidRPr="00081FE7">
        <w:rPr>
          <w:rFonts w:ascii="Times New Roman" w:hAnsi="Times New Roman" w:cs="Times New Roman"/>
          <w:sz w:val="28"/>
          <w:lang w:val="ru-RU"/>
        </w:rPr>
        <w:t>довій ін</w:t>
      </w:r>
      <w:r>
        <w:rPr>
          <w:rFonts w:ascii="Times New Roman" w:hAnsi="Times New Roman" w:cs="Times New Roman"/>
          <w:sz w:val="28"/>
          <w:lang w:val="ru-RU"/>
        </w:rPr>
        <w:t>струкції відповідні координацій</w:t>
      </w:r>
      <w:r w:rsidRPr="00081FE7">
        <w:rPr>
          <w:rFonts w:ascii="Times New Roman" w:hAnsi="Times New Roman" w:cs="Times New Roman"/>
          <w:sz w:val="28"/>
          <w:lang w:val="ru-RU"/>
        </w:rPr>
        <w:t>ні повноваження. На практиці питання</w:t>
      </w:r>
      <w:r>
        <w:rPr>
          <w:rFonts w:ascii="Times New Roman" w:hAnsi="Times New Roman" w:cs="Times New Roman"/>
          <w:sz w:val="28"/>
          <w:lang w:val="ru-RU"/>
        </w:rPr>
        <w:t xml:space="preserve"> </w:t>
      </w:r>
      <w:r w:rsidRPr="00081FE7">
        <w:rPr>
          <w:rFonts w:ascii="Times New Roman" w:hAnsi="Times New Roman" w:cs="Times New Roman"/>
          <w:sz w:val="28"/>
          <w:lang w:val="ru-RU"/>
        </w:rPr>
        <w:t>взаємодії з міжнародними партнерами</w:t>
      </w:r>
      <w:r>
        <w:rPr>
          <w:rFonts w:ascii="Times New Roman" w:hAnsi="Times New Roman" w:cs="Times New Roman"/>
          <w:sz w:val="28"/>
          <w:lang w:val="ru-RU"/>
        </w:rPr>
        <w:t xml:space="preserve"> </w:t>
      </w:r>
      <w:r w:rsidRPr="00081FE7">
        <w:rPr>
          <w:rFonts w:ascii="Times New Roman" w:hAnsi="Times New Roman" w:cs="Times New Roman"/>
          <w:sz w:val="28"/>
          <w:lang w:val="ru-RU"/>
        </w:rPr>
        <w:t>на мун</w:t>
      </w:r>
      <w:r>
        <w:rPr>
          <w:rFonts w:ascii="Times New Roman" w:hAnsi="Times New Roman" w:cs="Times New Roman"/>
          <w:sz w:val="28"/>
          <w:lang w:val="ru-RU"/>
        </w:rPr>
        <w:t>іципальному рівні нерідко покла</w:t>
      </w:r>
      <w:r w:rsidRPr="00081FE7">
        <w:t xml:space="preserve"> </w:t>
      </w:r>
      <w:r w:rsidRPr="00081FE7">
        <w:rPr>
          <w:rFonts w:ascii="Times New Roman" w:hAnsi="Times New Roman" w:cs="Times New Roman"/>
          <w:sz w:val="28"/>
          <w:lang w:val="ru-RU"/>
        </w:rPr>
        <w:t>даються на секретаря ради, керуючого</w:t>
      </w:r>
      <w:r>
        <w:rPr>
          <w:rFonts w:ascii="Times New Roman" w:hAnsi="Times New Roman" w:cs="Times New Roman"/>
          <w:sz w:val="28"/>
          <w:lang w:val="ru-RU"/>
        </w:rPr>
        <w:t xml:space="preserve"> </w:t>
      </w:r>
      <w:r w:rsidRPr="00081FE7">
        <w:rPr>
          <w:rFonts w:ascii="Times New Roman" w:hAnsi="Times New Roman" w:cs="Times New Roman"/>
          <w:sz w:val="28"/>
          <w:lang w:val="ru-RU"/>
        </w:rPr>
        <w:t>справами виконкому або здійснюються</w:t>
      </w:r>
      <w:r>
        <w:rPr>
          <w:rFonts w:ascii="Times New Roman" w:hAnsi="Times New Roman" w:cs="Times New Roman"/>
          <w:sz w:val="28"/>
          <w:lang w:val="ru-RU"/>
        </w:rPr>
        <w:t xml:space="preserve"> </w:t>
      </w:r>
      <w:r w:rsidRPr="00081FE7">
        <w:rPr>
          <w:rFonts w:ascii="Times New Roman" w:hAnsi="Times New Roman" w:cs="Times New Roman"/>
          <w:sz w:val="28"/>
          <w:lang w:val="ru-RU"/>
        </w:rPr>
        <w:t>безпосередньо мером, є випадки, коли</w:t>
      </w:r>
      <w:r>
        <w:rPr>
          <w:rFonts w:ascii="Times New Roman" w:hAnsi="Times New Roman" w:cs="Times New Roman"/>
          <w:sz w:val="28"/>
          <w:lang w:val="ru-RU"/>
        </w:rPr>
        <w:t xml:space="preserve"> </w:t>
      </w:r>
      <w:r w:rsidRPr="00081FE7">
        <w:rPr>
          <w:rFonts w:ascii="Times New Roman" w:hAnsi="Times New Roman" w:cs="Times New Roman"/>
          <w:sz w:val="28"/>
          <w:lang w:val="ru-RU"/>
        </w:rPr>
        <w:t>цей фу</w:t>
      </w:r>
      <w:r>
        <w:rPr>
          <w:rFonts w:ascii="Times New Roman" w:hAnsi="Times New Roman" w:cs="Times New Roman"/>
          <w:sz w:val="28"/>
          <w:lang w:val="ru-RU"/>
        </w:rPr>
        <w:t>нкціонал закріплюється за спеці</w:t>
      </w:r>
      <w:r w:rsidRPr="00081FE7">
        <w:rPr>
          <w:rFonts w:ascii="Times New Roman" w:hAnsi="Times New Roman" w:cs="Times New Roman"/>
          <w:sz w:val="28"/>
          <w:lang w:val="ru-RU"/>
        </w:rPr>
        <w:t>альним радником. Це цілком допустимо,</w:t>
      </w:r>
      <w:r>
        <w:rPr>
          <w:rFonts w:ascii="Times New Roman" w:hAnsi="Times New Roman" w:cs="Times New Roman"/>
          <w:sz w:val="28"/>
          <w:lang w:val="ru-RU"/>
        </w:rPr>
        <w:t xml:space="preserve"> </w:t>
      </w:r>
      <w:r w:rsidRPr="00081FE7">
        <w:rPr>
          <w:rFonts w:ascii="Times New Roman" w:hAnsi="Times New Roman" w:cs="Times New Roman"/>
          <w:sz w:val="28"/>
          <w:lang w:val="ru-RU"/>
        </w:rPr>
        <w:t>адже у</w:t>
      </w:r>
      <w:r>
        <w:rPr>
          <w:rFonts w:ascii="Times New Roman" w:hAnsi="Times New Roman" w:cs="Times New Roman"/>
          <w:sz w:val="28"/>
          <w:lang w:val="ru-RU"/>
        </w:rPr>
        <w:t>країнське законодавство тут жод</w:t>
      </w:r>
      <w:r w:rsidRPr="00081FE7">
        <w:rPr>
          <w:rFonts w:ascii="Times New Roman" w:hAnsi="Times New Roman" w:cs="Times New Roman"/>
          <w:sz w:val="28"/>
          <w:lang w:val="ru-RU"/>
        </w:rPr>
        <w:t>них обмежень не встановлює</w:t>
      </w:r>
      <w:r w:rsidR="0064671D">
        <w:rPr>
          <w:rFonts w:ascii="Times New Roman" w:hAnsi="Times New Roman" w:cs="Times New Roman"/>
          <w:sz w:val="28"/>
          <w:lang w:val="ru-RU"/>
        </w:rPr>
        <w:t xml:space="preserve"> [20]</w:t>
      </w:r>
      <w:r w:rsidRPr="00081FE7">
        <w:rPr>
          <w:rFonts w:ascii="Times New Roman" w:hAnsi="Times New Roman" w:cs="Times New Roman"/>
          <w:sz w:val="28"/>
          <w:lang w:val="ru-RU"/>
        </w:rPr>
        <w:t>.</w:t>
      </w:r>
    </w:p>
    <w:p w14:paraId="677C8AAB" w14:textId="77777777" w:rsidR="00AF36B2" w:rsidRPr="00AF36B2" w:rsidRDefault="00AF36B2" w:rsidP="00AF36B2">
      <w:pPr>
        <w:spacing w:after="0" w:line="360" w:lineRule="auto"/>
        <w:ind w:firstLine="709"/>
        <w:jc w:val="both"/>
        <w:rPr>
          <w:rFonts w:ascii="Times New Roman" w:hAnsi="Times New Roman" w:cs="Times New Roman"/>
          <w:sz w:val="28"/>
          <w:lang w:val="ru-RU"/>
        </w:rPr>
      </w:pPr>
      <w:r w:rsidRPr="00AF36B2">
        <w:rPr>
          <w:rFonts w:ascii="Times New Roman" w:hAnsi="Times New Roman" w:cs="Times New Roman"/>
          <w:sz w:val="28"/>
          <w:lang w:val="ru-RU"/>
        </w:rPr>
        <w:t>О</w:t>
      </w:r>
      <w:r>
        <w:rPr>
          <w:rFonts w:ascii="Times New Roman" w:hAnsi="Times New Roman" w:cs="Times New Roman"/>
          <w:sz w:val="28"/>
          <w:lang w:val="ru-RU"/>
        </w:rPr>
        <w:t>чевидно, що для підтримки діяль</w:t>
      </w:r>
      <w:r w:rsidRPr="00AF36B2">
        <w:rPr>
          <w:rFonts w:ascii="Times New Roman" w:hAnsi="Times New Roman" w:cs="Times New Roman"/>
          <w:sz w:val="28"/>
          <w:lang w:val="ru-RU"/>
        </w:rPr>
        <w:t>ності</w:t>
      </w:r>
      <w:r>
        <w:rPr>
          <w:rFonts w:ascii="Times New Roman" w:hAnsi="Times New Roman" w:cs="Times New Roman"/>
          <w:sz w:val="28"/>
          <w:lang w:val="ru-RU"/>
        </w:rPr>
        <w:t xml:space="preserve"> у сфері міжнародних муніципаль</w:t>
      </w:r>
      <w:r w:rsidRPr="00AF36B2">
        <w:rPr>
          <w:rFonts w:ascii="Times New Roman" w:hAnsi="Times New Roman" w:cs="Times New Roman"/>
          <w:sz w:val="28"/>
          <w:lang w:val="ru-RU"/>
        </w:rPr>
        <w:t>них партнерств необхідні відповідні</w:t>
      </w:r>
      <w:r>
        <w:rPr>
          <w:rFonts w:ascii="Times New Roman" w:hAnsi="Times New Roman" w:cs="Times New Roman"/>
          <w:sz w:val="28"/>
          <w:lang w:val="ru-RU"/>
        </w:rPr>
        <w:t xml:space="preserve"> </w:t>
      </w:r>
      <w:r w:rsidRPr="00AF36B2">
        <w:rPr>
          <w:rFonts w:ascii="Times New Roman" w:hAnsi="Times New Roman" w:cs="Times New Roman"/>
          <w:sz w:val="28"/>
          <w:lang w:val="ru-RU"/>
        </w:rPr>
        <w:t>ресурси. Обсяг, підстави та порядок</w:t>
      </w:r>
      <w:r>
        <w:rPr>
          <w:rFonts w:ascii="Times New Roman" w:hAnsi="Times New Roman" w:cs="Times New Roman"/>
          <w:sz w:val="28"/>
          <w:lang w:val="ru-RU"/>
        </w:rPr>
        <w:t xml:space="preserve"> </w:t>
      </w:r>
      <w:r w:rsidRPr="00AF36B2">
        <w:rPr>
          <w:rFonts w:ascii="Times New Roman" w:hAnsi="Times New Roman" w:cs="Times New Roman"/>
          <w:sz w:val="28"/>
          <w:lang w:val="ru-RU"/>
        </w:rPr>
        <w:t>в</w:t>
      </w:r>
      <w:r>
        <w:rPr>
          <w:rFonts w:ascii="Times New Roman" w:hAnsi="Times New Roman" w:cs="Times New Roman"/>
          <w:sz w:val="28"/>
          <w:lang w:val="ru-RU"/>
        </w:rPr>
        <w:t>итрачання цих коштів закладаєть</w:t>
      </w:r>
      <w:r w:rsidRPr="00AF36B2">
        <w:rPr>
          <w:rFonts w:ascii="Times New Roman" w:hAnsi="Times New Roman" w:cs="Times New Roman"/>
          <w:sz w:val="28"/>
          <w:lang w:val="ru-RU"/>
        </w:rPr>
        <w:t>ся у спеціальні програмні документи.</w:t>
      </w:r>
      <w:r>
        <w:rPr>
          <w:rFonts w:ascii="Times New Roman" w:hAnsi="Times New Roman" w:cs="Times New Roman"/>
          <w:sz w:val="28"/>
          <w:lang w:val="ru-RU"/>
        </w:rPr>
        <w:t xml:space="preserve"> </w:t>
      </w:r>
      <w:r w:rsidRPr="00AF36B2">
        <w:rPr>
          <w:rFonts w:ascii="Times New Roman" w:hAnsi="Times New Roman" w:cs="Times New Roman"/>
          <w:sz w:val="28"/>
          <w:lang w:val="ru-RU"/>
        </w:rPr>
        <w:t>Йдеться про місцеві та бюджетні програми. Попри схожість назв, це різні за</w:t>
      </w:r>
      <w:r>
        <w:rPr>
          <w:rFonts w:ascii="Times New Roman" w:hAnsi="Times New Roman" w:cs="Times New Roman"/>
          <w:sz w:val="28"/>
          <w:lang w:val="ru-RU"/>
        </w:rPr>
        <w:t xml:space="preserve"> </w:t>
      </w:r>
      <w:r w:rsidRPr="00AF36B2">
        <w:rPr>
          <w:rFonts w:ascii="Times New Roman" w:hAnsi="Times New Roman" w:cs="Times New Roman"/>
          <w:sz w:val="28"/>
          <w:lang w:val="ru-RU"/>
        </w:rPr>
        <w:t>своєю суттю, значенням, терміном дії</w:t>
      </w:r>
      <w:r>
        <w:rPr>
          <w:rFonts w:ascii="Times New Roman" w:hAnsi="Times New Roman" w:cs="Times New Roman"/>
          <w:sz w:val="28"/>
          <w:lang w:val="ru-RU"/>
        </w:rPr>
        <w:t xml:space="preserve"> </w:t>
      </w:r>
      <w:r w:rsidRPr="00AF36B2">
        <w:rPr>
          <w:rFonts w:ascii="Times New Roman" w:hAnsi="Times New Roman" w:cs="Times New Roman"/>
          <w:sz w:val="28"/>
          <w:lang w:val="ru-RU"/>
        </w:rPr>
        <w:t>та</w:t>
      </w:r>
      <w:r>
        <w:rPr>
          <w:rFonts w:ascii="Times New Roman" w:hAnsi="Times New Roman" w:cs="Times New Roman"/>
          <w:sz w:val="28"/>
          <w:lang w:val="ru-RU"/>
        </w:rPr>
        <w:t xml:space="preserve"> правовою регламентацією інстру</w:t>
      </w:r>
      <w:r w:rsidRPr="00AF36B2">
        <w:rPr>
          <w:rFonts w:ascii="Times New Roman" w:hAnsi="Times New Roman" w:cs="Times New Roman"/>
          <w:sz w:val="28"/>
          <w:lang w:val="ru-RU"/>
        </w:rPr>
        <w:t>мент</w:t>
      </w:r>
      <w:r>
        <w:rPr>
          <w:rFonts w:ascii="Times New Roman" w:hAnsi="Times New Roman" w:cs="Times New Roman"/>
          <w:sz w:val="28"/>
          <w:lang w:val="ru-RU"/>
        </w:rPr>
        <w:t xml:space="preserve">и. </w:t>
      </w:r>
      <w:r>
        <w:rPr>
          <w:rFonts w:ascii="Times New Roman" w:hAnsi="Times New Roman" w:cs="Times New Roman"/>
          <w:sz w:val="28"/>
          <w:lang w:val="ru-RU"/>
        </w:rPr>
        <w:lastRenderedPageBreak/>
        <w:t>Для того, щоб правильно спла</w:t>
      </w:r>
      <w:r w:rsidRPr="00AF36B2">
        <w:rPr>
          <w:rFonts w:ascii="Times New Roman" w:hAnsi="Times New Roman" w:cs="Times New Roman"/>
          <w:sz w:val="28"/>
          <w:lang w:val="ru-RU"/>
        </w:rPr>
        <w:t>нувати та здійснити видатки під час</w:t>
      </w:r>
      <w:r>
        <w:rPr>
          <w:rFonts w:ascii="Times New Roman" w:hAnsi="Times New Roman" w:cs="Times New Roman"/>
          <w:sz w:val="28"/>
          <w:lang w:val="ru-RU"/>
        </w:rPr>
        <w:t xml:space="preserve"> </w:t>
      </w:r>
      <w:r w:rsidR="0056033C">
        <w:rPr>
          <w:rFonts w:ascii="Times New Roman" w:hAnsi="Times New Roman" w:cs="Times New Roman"/>
          <w:sz w:val="28"/>
          <w:lang w:val="ru-RU"/>
        </w:rPr>
        <w:t>міжнародних відносин,</w:t>
      </w:r>
      <w:r w:rsidRPr="00AF36B2">
        <w:rPr>
          <w:rFonts w:ascii="Times New Roman" w:hAnsi="Times New Roman" w:cs="Times New Roman"/>
          <w:sz w:val="28"/>
          <w:lang w:val="ru-RU"/>
        </w:rPr>
        <w:t xml:space="preserve"> громаді доведеться попрацювати</w:t>
      </w:r>
      <w:r>
        <w:rPr>
          <w:rFonts w:ascii="Times New Roman" w:hAnsi="Times New Roman" w:cs="Times New Roman"/>
          <w:sz w:val="28"/>
          <w:lang w:val="ru-RU"/>
        </w:rPr>
        <w:t xml:space="preserve"> </w:t>
      </w:r>
      <w:r w:rsidRPr="00AF36B2">
        <w:rPr>
          <w:rFonts w:ascii="Times New Roman" w:hAnsi="Times New Roman" w:cs="Times New Roman"/>
          <w:sz w:val="28"/>
          <w:lang w:val="ru-RU"/>
        </w:rPr>
        <w:t>з ними обома.</w:t>
      </w:r>
    </w:p>
    <w:p w14:paraId="2FE0B73C" w14:textId="1EDA9E34" w:rsidR="005B2CA1" w:rsidRPr="005B2CA1" w:rsidRDefault="00AF36B2" w:rsidP="005B2CA1">
      <w:pPr>
        <w:spacing w:after="0" w:line="360" w:lineRule="auto"/>
        <w:ind w:firstLine="709"/>
        <w:jc w:val="both"/>
        <w:rPr>
          <w:rFonts w:ascii="Times New Roman" w:hAnsi="Times New Roman" w:cs="Times New Roman"/>
          <w:sz w:val="28"/>
          <w:lang w:val="ru-RU"/>
        </w:rPr>
      </w:pPr>
      <w:r w:rsidRPr="00AF36B2">
        <w:rPr>
          <w:rFonts w:ascii="Times New Roman" w:hAnsi="Times New Roman" w:cs="Times New Roman"/>
          <w:sz w:val="28"/>
          <w:lang w:val="ru-RU"/>
        </w:rPr>
        <w:t xml:space="preserve">Місцева програма </w:t>
      </w:r>
      <w:r w:rsidR="007E7A00">
        <w:rPr>
          <w:rFonts w:ascii="Times New Roman" w:hAnsi="Times New Roman" w:cs="Times New Roman"/>
          <w:sz w:val="28"/>
          <w:lang w:val="ru-RU"/>
        </w:rPr>
        <w:t>-</w:t>
      </w:r>
      <w:r w:rsidRPr="00AF36B2">
        <w:rPr>
          <w:rFonts w:ascii="Times New Roman" w:hAnsi="Times New Roman" w:cs="Times New Roman"/>
          <w:sz w:val="28"/>
          <w:lang w:val="ru-RU"/>
        </w:rPr>
        <w:t xml:space="preserve"> це елемент</w:t>
      </w:r>
      <w:r>
        <w:rPr>
          <w:rFonts w:ascii="Times New Roman" w:hAnsi="Times New Roman" w:cs="Times New Roman"/>
          <w:sz w:val="28"/>
          <w:lang w:val="ru-RU"/>
        </w:rPr>
        <w:t xml:space="preserve"> </w:t>
      </w:r>
      <w:r w:rsidRPr="00AF36B2">
        <w:rPr>
          <w:rFonts w:ascii="Times New Roman" w:hAnsi="Times New Roman" w:cs="Times New Roman"/>
          <w:sz w:val="28"/>
          <w:lang w:val="ru-RU"/>
        </w:rPr>
        <w:t>планування діяльності з розв’язання</w:t>
      </w:r>
      <w:r>
        <w:rPr>
          <w:rFonts w:ascii="Times New Roman" w:hAnsi="Times New Roman" w:cs="Times New Roman"/>
          <w:sz w:val="28"/>
          <w:lang w:val="ru-RU"/>
        </w:rPr>
        <w:t xml:space="preserve"> </w:t>
      </w:r>
      <w:r w:rsidRPr="00AF36B2">
        <w:rPr>
          <w:rFonts w:ascii="Times New Roman" w:hAnsi="Times New Roman" w:cs="Times New Roman"/>
          <w:sz w:val="28"/>
          <w:lang w:val="ru-RU"/>
        </w:rPr>
        <w:t>пи</w:t>
      </w:r>
      <w:r>
        <w:rPr>
          <w:rFonts w:ascii="Times New Roman" w:hAnsi="Times New Roman" w:cs="Times New Roman"/>
          <w:sz w:val="28"/>
          <w:lang w:val="ru-RU"/>
        </w:rPr>
        <w:t>тань місцевого значення на тери</w:t>
      </w:r>
      <w:r w:rsidRPr="00AF36B2">
        <w:rPr>
          <w:rFonts w:ascii="Times New Roman" w:hAnsi="Times New Roman" w:cs="Times New Roman"/>
          <w:sz w:val="28"/>
          <w:lang w:val="ru-RU"/>
        </w:rPr>
        <w:t xml:space="preserve">торії відповідної територіальної </w:t>
      </w:r>
      <w:r>
        <w:rPr>
          <w:rFonts w:ascii="Times New Roman" w:hAnsi="Times New Roman" w:cs="Times New Roman"/>
          <w:sz w:val="28"/>
          <w:lang w:val="ru-RU"/>
        </w:rPr>
        <w:t>гро</w:t>
      </w:r>
      <w:r w:rsidRPr="00AF36B2">
        <w:rPr>
          <w:rFonts w:ascii="Times New Roman" w:hAnsi="Times New Roman" w:cs="Times New Roman"/>
          <w:sz w:val="28"/>
          <w:lang w:val="ru-RU"/>
        </w:rPr>
        <w:t>мади. Такі програми поділяються за</w:t>
      </w:r>
      <w:r>
        <w:rPr>
          <w:rFonts w:ascii="Times New Roman" w:hAnsi="Times New Roman" w:cs="Times New Roman"/>
          <w:sz w:val="28"/>
          <w:lang w:val="ru-RU"/>
        </w:rPr>
        <w:t xml:space="preserve"> </w:t>
      </w:r>
      <w:r w:rsidRPr="00AF36B2">
        <w:rPr>
          <w:rFonts w:ascii="Times New Roman" w:hAnsi="Times New Roman" w:cs="Times New Roman"/>
          <w:sz w:val="28"/>
          <w:lang w:val="ru-RU"/>
        </w:rPr>
        <w:t>напрямами охоплення на програми</w:t>
      </w:r>
      <w:r>
        <w:rPr>
          <w:rFonts w:ascii="Times New Roman" w:hAnsi="Times New Roman" w:cs="Times New Roman"/>
          <w:sz w:val="28"/>
          <w:lang w:val="ru-RU"/>
        </w:rPr>
        <w:t xml:space="preserve"> </w:t>
      </w:r>
      <w:r w:rsidRPr="00AF36B2">
        <w:rPr>
          <w:rFonts w:ascii="Times New Roman" w:hAnsi="Times New Roman" w:cs="Times New Roman"/>
          <w:sz w:val="28"/>
          <w:lang w:val="ru-RU"/>
        </w:rPr>
        <w:t>со</w:t>
      </w:r>
      <w:r>
        <w:rPr>
          <w:rFonts w:ascii="Times New Roman" w:hAnsi="Times New Roman" w:cs="Times New Roman"/>
          <w:sz w:val="28"/>
          <w:lang w:val="ru-RU"/>
        </w:rPr>
        <w:t>ціально-економічного та культур</w:t>
      </w:r>
      <w:r w:rsidRPr="00AF36B2">
        <w:rPr>
          <w:rFonts w:ascii="Times New Roman" w:hAnsi="Times New Roman" w:cs="Times New Roman"/>
          <w:sz w:val="28"/>
          <w:lang w:val="ru-RU"/>
        </w:rPr>
        <w:t>ног</w:t>
      </w:r>
      <w:r>
        <w:rPr>
          <w:rFonts w:ascii="Times New Roman" w:hAnsi="Times New Roman" w:cs="Times New Roman"/>
          <w:sz w:val="28"/>
          <w:lang w:val="ru-RU"/>
        </w:rPr>
        <w:t>о розвитку територіальної грома</w:t>
      </w:r>
      <w:r w:rsidRPr="00AF36B2">
        <w:rPr>
          <w:rFonts w:ascii="Times New Roman" w:hAnsi="Times New Roman" w:cs="Times New Roman"/>
          <w:sz w:val="28"/>
          <w:lang w:val="ru-RU"/>
        </w:rPr>
        <w:t>ди (глобальний документ, який може</w:t>
      </w:r>
      <w:r>
        <w:rPr>
          <w:rFonts w:ascii="Times New Roman" w:hAnsi="Times New Roman" w:cs="Times New Roman"/>
          <w:sz w:val="28"/>
          <w:lang w:val="ru-RU"/>
        </w:rPr>
        <w:t xml:space="preserve"> </w:t>
      </w:r>
      <w:r w:rsidRPr="00AF36B2">
        <w:rPr>
          <w:rFonts w:ascii="Times New Roman" w:hAnsi="Times New Roman" w:cs="Times New Roman"/>
          <w:sz w:val="28"/>
          <w:lang w:val="ru-RU"/>
        </w:rPr>
        <w:t>охоплювати багато сфер компетенцій</w:t>
      </w:r>
      <w:r w:rsidR="005B2CA1">
        <w:rPr>
          <w:rFonts w:ascii="Times New Roman" w:hAnsi="Times New Roman" w:cs="Times New Roman"/>
          <w:sz w:val="28"/>
          <w:lang w:val="ru-RU"/>
        </w:rPr>
        <w:t xml:space="preserve"> </w:t>
      </w:r>
      <w:r w:rsidRPr="00AF36B2">
        <w:rPr>
          <w:rFonts w:ascii="Times New Roman" w:hAnsi="Times New Roman" w:cs="Times New Roman"/>
          <w:sz w:val="28"/>
          <w:lang w:val="ru-RU"/>
        </w:rPr>
        <w:t>м</w:t>
      </w:r>
      <w:r w:rsidR="005B2CA1">
        <w:rPr>
          <w:rFonts w:ascii="Times New Roman" w:hAnsi="Times New Roman" w:cs="Times New Roman"/>
          <w:sz w:val="28"/>
          <w:lang w:val="ru-RU"/>
        </w:rPr>
        <w:t>ісцевого самоврядування) та міс</w:t>
      </w:r>
      <w:r w:rsidRPr="00AF36B2">
        <w:rPr>
          <w:rFonts w:ascii="Times New Roman" w:hAnsi="Times New Roman" w:cs="Times New Roman"/>
          <w:sz w:val="28"/>
          <w:lang w:val="ru-RU"/>
        </w:rPr>
        <w:t>цеві цільові програми з інших питань</w:t>
      </w:r>
      <w:r w:rsidR="005B2CA1">
        <w:rPr>
          <w:rFonts w:ascii="Times New Roman" w:hAnsi="Times New Roman" w:cs="Times New Roman"/>
          <w:sz w:val="28"/>
          <w:lang w:val="ru-RU"/>
        </w:rPr>
        <w:t xml:space="preserve"> </w:t>
      </w:r>
      <w:r w:rsidRPr="00AF36B2">
        <w:rPr>
          <w:rFonts w:ascii="Times New Roman" w:hAnsi="Times New Roman" w:cs="Times New Roman"/>
          <w:sz w:val="28"/>
          <w:lang w:val="ru-RU"/>
        </w:rPr>
        <w:t>(так</w:t>
      </w:r>
      <w:r w:rsidR="005B2CA1">
        <w:rPr>
          <w:rFonts w:ascii="Times New Roman" w:hAnsi="Times New Roman" w:cs="Times New Roman"/>
          <w:sz w:val="28"/>
          <w:lang w:val="ru-RU"/>
        </w:rPr>
        <w:t>і документи охоплюють, як прави</w:t>
      </w:r>
      <w:r w:rsidRPr="00AF36B2">
        <w:rPr>
          <w:rFonts w:ascii="Times New Roman" w:hAnsi="Times New Roman" w:cs="Times New Roman"/>
          <w:sz w:val="28"/>
          <w:lang w:val="ru-RU"/>
        </w:rPr>
        <w:t>ло одну сферу компетенції місцевого</w:t>
      </w:r>
      <w:r w:rsidR="005B2CA1">
        <w:rPr>
          <w:rFonts w:ascii="Times New Roman" w:hAnsi="Times New Roman" w:cs="Times New Roman"/>
          <w:sz w:val="28"/>
          <w:lang w:val="ru-RU"/>
        </w:rPr>
        <w:t xml:space="preserve"> </w:t>
      </w:r>
      <w:r w:rsidRPr="00AF36B2">
        <w:rPr>
          <w:rFonts w:ascii="Times New Roman" w:hAnsi="Times New Roman" w:cs="Times New Roman"/>
          <w:sz w:val="28"/>
          <w:lang w:val="ru-RU"/>
        </w:rPr>
        <w:t>самоврядування або направлені на</w:t>
      </w:r>
      <w:r w:rsidR="005B2CA1">
        <w:rPr>
          <w:rFonts w:ascii="Times New Roman" w:hAnsi="Times New Roman" w:cs="Times New Roman"/>
          <w:sz w:val="28"/>
          <w:lang w:val="ru-RU"/>
        </w:rPr>
        <w:t xml:space="preserve"> </w:t>
      </w:r>
      <w:r w:rsidRPr="00AF36B2">
        <w:rPr>
          <w:rFonts w:ascii="Times New Roman" w:hAnsi="Times New Roman" w:cs="Times New Roman"/>
          <w:sz w:val="28"/>
          <w:lang w:val="ru-RU"/>
        </w:rPr>
        <w:t>розв’я</w:t>
      </w:r>
      <w:r w:rsidR="005B2CA1">
        <w:rPr>
          <w:rFonts w:ascii="Times New Roman" w:hAnsi="Times New Roman" w:cs="Times New Roman"/>
          <w:sz w:val="28"/>
          <w:lang w:val="ru-RU"/>
        </w:rPr>
        <w:t>зання однієї або кількох взаємо</w:t>
      </w:r>
      <w:r w:rsidRPr="00AF36B2">
        <w:rPr>
          <w:rFonts w:ascii="Times New Roman" w:hAnsi="Times New Roman" w:cs="Times New Roman"/>
          <w:sz w:val="28"/>
          <w:lang w:val="ru-RU"/>
        </w:rPr>
        <w:t>пов’</w:t>
      </w:r>
      <w:r w:rsidR="005B2CA1">
        <w:rPr>
          <w:rFonts w:ascii="Times New Roman" w:hAnsi="Times New Roman" w:cs="Times New Roman"/>
          <w:sz w:val="28"/>
          <w:lang w:val="ru-RU"/>
        </w:rPr>
        <w:t>язаних проблем місцевого значен</w:t>
      </w:r>
      <w:r w:rsidR="0064671D">
        <w:rPr>
          <w:rFonts w:ascii="Times New Roman" w:hAnsi="Times New Roman" w:cs="Times New Roman"/>
          <w:sz w:val="28"/>
          <w:lang w:val="ru-RU"/>
        </w:rPr>
        <w:t>ня)</w:t>
      </w:r>
      <w:r w:rsidRPr="00AF36B2">
        <w:rPr>
          <w:rFonts w:ascii="Times New Roman" w:hAnsi="Times New Roman" w:cs="Times New Roman"/>
          <w:sz w:val="28"/>
          <w:lang w:val="ru-RU"/>
        </w:rPr>
        <w:t xml:space="preserve"> </w:t>
      </w:r>
      <w:r w:rsidR="0064671D">
        <w:rPr>
          <w:rFonts w:ascii="Times New Roman" w:hAnsi="Times New Roman" w:cs="Times New Roman"/>
          <w:sz w:val="28"/>
          <w:lang w:val="ru-RU"/>
        </w:rPr>
        <w:t xml:space="preserve">[21]. </w:t>
      </w:r>
      <w:r w:rsidRPr="00AF36B2">
        <w:rPr>
          <w:rFonts w:ascii="Times New Roman" w:hAnsi="Times New Roman" w:cs="Times New Roman"/>
          <w:sz w:val="28"/>
          <w:lang w:val="ru-RU"/>
        </w:rPr>
        <w:t>Місцеві програми затверджуються</w:t>
      </w:r>
      <w:r w:rsidR="005B2CA1">
        <w:rPr>
          <w:rFonts w:ascii="Times New Roman" w:hAnsi="Times New Roman" w:cs="Times New Roman"/>
          <w:sz w:val="28"/>
          <w:lang w:val="ru-RU"/>
        </w:rPr>
        <w:t xml:space="preserve"> </w:t>
      </w:r>
      <w:r w:rsidR="005B2CA1" w:rsidRPr="005B2CA1">
        <w:rPr>
          <w:rFonts w:ascii="Times New Roman" w:hAnsi="Times New Roman" w:cs="Times New Roman"/>
          <w:sz w:val="28"/>
          <w:lang w:val="ru-RU"/>
        </w:rPr>
        <w:t>виключно місцевою радою (п. 22 ч. 1 ст.</w:t>
      </w:r>
      <w:r w:rsidR="005B2CA1">
        <w:rPr>
          <w:rFonts w:ascii="Times New Roman" w:hAnsi="Times New Roman" w:cs="Times New Roman"/>
          <w:sz w:val="28"/>
          <w:lang w:val="ru-RU"/>
        </w:rPr>
        <w:t xml:space="preserve"> </w:t>
      </w:r>
      <w:r w:rsidR="005B2CA1" w:rsidRPr="005B2CA1">
        <w:rPr>
          <w:rFonts w:ascii="Times New Roman" w:hAnsi="Times New Roman" w:cs="Times New Roman"/>
          <w:sz w:val="28"/>
          <w:lang w:val="ru-RU"/>
        </w:rPr>
        <w:t>26 З</w:t>
      </w:r>
      <w:r w:rsidR="005B2CA1">
        <w:rPr>
          <w:rFonts w:ascii="Times New Roman" w:hAnsi="Times New Roman" w:cs="Times New Roman"/>
          <w:sz w:val="28"/>
          <w:lang w:val="ru-RU"/>
        </w:rPr>
        <w:t>акону України «Про місцеве само</w:t>
      </w:r>
      <w:r w:rsidR="005B2CA1" w:rsidRPr="005B2CA1">
        <w:rPr>
          <w:rFonts w:ascii="Times New Roman" w:hAnsi="Times New Roman" w:cs="Times New Roman"/>
          <w:sz w:val="28"/>
          <w:lang w:val="ru-RU"/>
        </w:rPr>
        <w:t>врядув</w:t>
      </w:r>
      <w:r w:rsidR="005B2CA1">
        <w:rPr>
          <w:rFonts w:ascii="Times New Roman" w:hAnsi="Times New Roman" w:cs="Times New Roman"/>
          <w:sz w:val="28"/>
          <w:lang w:val="ru-RU"/>
        </w:rPr>
        <w:t>ання в Україні»). Місцева цільо</w:t>
      </w:r>
      <w:r w:rsidR="005B2CA1" w:rsidRPr="005B2CA1">
        <w:rPr>
          <w:rFonts w:ascii="Times New Roman" w:hAnsi="Times New Roman" w:cs="Times New Roman"/>
          <w:sz w:val="28"/>
          <w:lang w:val="ru-RU"/>
        </w:rPr>
        <w:t>ва програма повинна визначати:</w:t>
      </w:r>
    </w:p>
    <w:p w14:paraId="5AE24EF7"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1) опис проблеми й обґрунтування</w:t>
      </w:r>
      <w:r>
        <w:rPr>
          <w:rFonts w:ascii="Times New Roman" w:hAnsi="Times New Roman" w:cs="Times New Roman"/>
          <w:sz w:val="28"/>
          <w:lang w:val="ru-RU"/>
        </w:rPr>
        <w:t xml:space="preserve"> </w:t>
      </w:r>
      <w:r w:rsidRPr="005B2CA1">
        <w:rPr>
          <w:rFonts w:ascii="Times New Roman" w:hAnsi="Times New Roman" w:cs="Times New Roman"/>
          <w:sz w:val="28"/>
          <w:lang w:val="ru-RU"/>
        </w:rPr>
        <w:t>необхідності її розв’язання;</w:t>
      </w:r>
    </w:p>
    <w:p w14:paraId="36FC2F39"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2) мету, яка буде досягнута завдяки реалізації програми;</w:t>
      </w:r>
    </w:p>
    <w:p w14:paraId="03AC8137"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 xml:space="preserve">3) </w:t>
      </w:r>
      <w:r>
        <w:rPr>
          <w:rFonts w:ascii="Times New Roman" w:hAnsi="Times New Roman" w:cs="Times New Roman"/>
          <w:sz w:val="28"/>
          <w:lang w:val="ru-RU"/>
        </w:rPr>
        <w:t>опис шляхів і засобів розв’язан</w:t>
      </w:r>
      <w:r w:rsidRPr="005B2CA1">
        <w:rPr>
          <w:rFonts w:ascii="Times New Roman" w:hAnsi="Times New Roman" w:cs="Times New Roman"/>
          <w:sz w:val="28"/>
          <w:lang w:val="ru-RU"/>
        </w:rPr>
        <w:t>н</w:t>
      </w:r>
      <w:r>
        <w:rPr>
          <w:rFonts w:ascii="Times New Roman" w:hAnsi="Times New Roman" w:cs="Times New Roman"/>
          <w:sz w:val="28"/>
          <w:lang w:val="ru-RU"/>
        </w:rPr>
        <w:t>я проблеми й обґрунтування використання запропонованих інстру</w:t>
      </w:r>
      <w:r w:rsidRPr="005B2CA1">
        <w:rPr>
          <w:rFonts w:ascii="Times New Roman" w:hAnsi="Times New Roman" w:cs="Times New Roman"/>
          <w:sz w:val="28"/>
          <w:lang w:val="ru-RU"/>
        </w:rPr>
        <w:t>ментів;</w:t>
      </w:r>
    </w:p>
    <w:p w14:paraId="0BE5D6DA"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4) терміни та етапи виконання;</w:t>
      </w:r>
    </w:p>
    <w:p w14:paraId="0B7021B2"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5) напрями діяльності, завдання</w:t>
      </w:r>
      <w:r>
        <w:rPr>
          <w:rFonts w:ascii="Times New Roman" w:hAnsi="Times New Roman" w:cs="Times New Roman"/>
          <w:sz w:val="28"/>
          <w:lang w:val="ru-RU"/>
        </w:rPr>
        <w:t xml:space="preserve"> </w:t>
      </w:r>
      <w:r w:rsidRPr="005B2CA1">
        <w:rPr>
          <w:rFonts w:ascii="Times New Roman" w:hAnsi="Times New Roman" w:cs="Times New Roman"/>
          <w:sz w:val="28"/>
          <w:lang w:val="ru-RU"/>
        </w:rPr>
        <w:t>та заходи, що будуть реалізовуватися</w:t>
      </w:r>
      <w:r>
        <w:rPr>
          <w:rFonts w:ascii="Times New Roman" w:hAnsi="Times New Roman" w:cs="Times New Roman"/>
          <w:sz w:val="28"/>
          <w:lang w:val="ru-RU"/>
        </w:rPr>
        <w:t xml:space="preserve"> </w:t>
      </w:r>
      <w:r w:rsidRPr="005B2CA1">
        <w:rPr>
          <w:rFonts w:ascii="Times New Roman" w:hAnsi="Times New Roman" w:cs="Times New Roman"/>
          <w:sz w:val="28"/>
          <w:lang w:val="ru-RU"/>
        </w:rPr>
        <w:t>у межах програми;</w:t>
      </w:r>
    </w:p>
    <w:p w14:paraId="67C95B7D"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6) о</w:t>
      </w:r>
      <w:r>
        <w:rPr>
          <w:rFonts w:ascii="Times New Roman" w:hAnsi="Times New Roman" w:cs="Times New Roman"/>
          <w:sz w:val="28"/>
          <w:lang w:val="ru-RU"/>
        </w:rPr>
        <w:t>чікувані кінцеві результати, ви</w:t>
      </w:r>
      <w:r w:rsidRPr="005B2CA1">
        <w:rPr>
          <w:rFonts w:ascii="Times New Roman" w:hAnsi="Times New Roman" w:cs="Times New Roman"/>
          <w:sz w:val="28"/>
          <w:lang w:val="ru-RU"/>
        </w:rPr>
        <w:t>значення критеріїв, за якими буде</w:t>
      </w:r>
      <w:r>
        <w:rPr>
          <w:rFonts w:ascii="Times New Roman" w:hAnsi="Times New Roman" w:cs="Times New Roman"/>
          <w:sz w:val="28"/>
          <w:lang w:val="ru-RU"/>
        </w:rPr>
        <w:t xml:space="preserve"> </w:t>
      </w:r>
      <w:r w:rsidRPr="005B2CA1">
        <w:rPr>
          <w:rFonts w:ascii="Times New Roman" w:hAnsi="Times New Roman" w:cs="Times New Roman"/>
          <w:sz w:val="28"/>
          <w:lang w:val="ru-RU"/>
        </w:rPr>
        <w:t>в</w:t>
      </w:r>
      <w:r>
        <w:rPr>
          <w:rFonts w:ascii="Times New Roman" w:hAnsi="Times New Roman" w:cs="Times New Roman"/>
          <w:sz w:val="28"/>
          <w:lang w:val="ru-RU"/>
        </w:rPr>
        <w:t>имірюватись ефективність програ</w:t>
      </w:r>
      <w:r w:rsidRPr="005B2CA1">
        <w:rPr>
          <w:rFonts w:ascii="Times New Roman" w:hAnsi="Times New Roman" w:cs="Times New Roman"/>
          <w:sz w:val="28"/>
          <w:lang w:val="ru-RU"/>
        </w:rPr>
        <w:t>ми;</w:t>
      </w:r>
    </w:p>
    <w:p w14:paraId="32C7C299"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 xml:space="preserve">7) </w:t>
      </w:r>
      <w:r>
        <w:rPr>
          <w:rFonts w:ascii="Times New Roman" w:hAnsi="Times New Roman" w:cs="Times New Roman"/>
          <w:sz w:val="28"/>
          <w:lang w:val="ru-RU"/>
        </w:rPr>
        <w:t>види та обсяг ресурсів, необхід</w:t>
      </w:r>
      <w:r w:rsidRPr="005B2CA1">
        <w:rPr>
          <w:rFonts w:ascii="Times New Roman" w:hAnsi="Times New Roman" w:cs="Times New Roman"/>
          <w:sz w:val="28"/>
          <w:lang w:val="ru-RU"/>
        </w:rPr>
        <w:t>них для досягнення мети, загальна</w:t>
      </w:r>
      <w:r>
        <w:rPr>
          <w:rFonts w:ascii="Times New Roman" w:hAnsi="Times New Roman" w:cs="Times New Roman"/>
          <w:sz w:val="28"/>
          <w:lang w:val="ru-RU"/>
        </w:rPr>
        <w:t xml:space="preserve"> </w:t>
      </w:r>
      <w:r w:rsidRPr="005B2CA1">
        <w:rPr>
          <w:rFonts w:ascii="Times New Roman" w:hAnsi="Times New Roman" w:cs="Times New Roman"/>
          <w:sz w:val="28"/>
          <w:lang w:val="ru-RU"/>
        </w:rPr>
        <w:t>інформація про джерела</w:t>
      </w:r>
      <w:r>
        <w:rPr>
          <w:rFonts w:ascii="Times New Roman" w:hAnsi="Times New Roman" w:cs="Times New Roman"/>
          <w:sz w:val="28"/>
          <w:lang w:val="ru-RU"/>
        </w:rPr>
        <w:t xml:space="preserve"> фінансуван</w:t>
      </w:r>
      <w:r w:rsidRPr="005B2CA1">
        <w:rPr>
          <w:rFonts w:ascii="Times New Roman" w:hAnsi="Times New Roman" w:cs="Times New Roman"/>
          <w:sz w:val="28"/>
          <w:lang w:val="ru-RU"/>
        </w:rPr>
        <w:t>ня;</w:t>
      </w:r>
    </w:p>
    <w:p w14:paraId="3481288C" w14:textId="05BF6BA2" w:rsidR="005B2CA1" w:rsidRPr="005B2CA1" w:rsidRDefault="005B2CA1" w:rsidP="005B2CA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8) порядок координації та кон</w:t>
      </w:r>
      <w:r w:rsidRPr="005B2CA1">
        <w:rPr>
          <w:rFonts w:ascii="Times New Roman" w:hAnsi="Times New Roman" w:cs="Times New Roman"/>
          <w:sz w:val="28"/>
          <w:lang w:val="ru-RU"/>
        </w:rPr>
        <w:t>троль за виконанням програми</w:t>
      </w:r>
      <w:r w:rsidR="0064671D">
        <w:rPr>
          <w:rFonts w:ascii="Times New Roman" w:hAnsi="Times New Roman" w:cs="Times New Roman"/>
          <w:sz w:val="28"/>
          <w:lang w:val="ru-RU"/>
        </w:rPr>
        <w:t xml:space="preserve"> [</w:t>
      </w:r>
      <w:r w:rsidR="0064671D" w:rsidRPr="00BE6778">
        <w:rPr>
          <w:rFonts w:ascii="Times New Roman" w:hAnsi="Times New Roman" w:cs="Times New Roman"/>
          <w:sz w:val="28"/>
          <w:lang w:val="ru-RU"/>
        </w:rPr>
        <w:t>3</w:t>
      </w:r>
      <w:r w:rsidR="0064671D">
        <w:rPr>
          <w:rFonts w:ascii="Times New Roman" w:hAnsi="Times New Roman" w:cs="Times New Roman"/>
          <w:sz w:val="28"/>
          <w:lang w:val="ru-RU"/>
        </w:rPr>
        <w:t>8, 46]</w:t>
      </w:r>
      <w:r w:rsidRPr="005B2CA1">
        <w:rPr>
          <w:rFonts w:ascii="Times New Roman" w:hAnsi="Times New Roman" w:cs="Times New Roman"/>
          <w:sz w:val="28"/>
          <w:lang w:val="ru-RU"/>
        </w:rPr>
        <w:t>.</w:t>
      </w:r>
      <w:r w:rsidR="0064671D">
        <w:rPr>
          <w:rFonts w:ascii="Times New Roman" w:hAnsi="Times New Roman" w:cs="Times New Roman"/>
          <w:sz w:val="28"/>
          <w:lang w:val="ru-RU"/>
        </w:rPr>
        <w:t xml:space="preserve"> </w:t>
      </w:r>
    </w:p>
    <w:p w14:paraId="59FD48D7" w14:textId="77777777" w:rsidR="005B2CA1" w:rsidRPr="005B2CA1" w:rsidRDefault="005B2CA1" w:rsidP="005B2CA1">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Місцева цільова програма може</w:t>
      </w:r>
      <w:r>
        <w:rPr>
          <w:rFonts w:ascii="Times New Roman" w:hAnsi="Times New Roman" w:cs="Times New Roman"/>
          <w:sz w:val="28"/>
          <w:lang w:val="ru-RU"/>
        </w:rPr>
        <w:t xml:space="preserve"> </w:t>
      </w:r>
      <w:r w:rsidRPr="005B2CA1">
        <w:rPr>
          <w:rFonts w:ascii="Times New Roman" w:hAnsi="Times New Roman" w:cs="Times New Roman"/>
          <w:sz w:val="28"/>
          <w:lang w:val="ru-RU"/>
        </w:rPr>
        <w:t>бу</w:t>
      </w:r>
      <w:r>
        <w:rPr>
          <w:rFonts w:ascii="Times New Roman" w:hAnsi="Times New Roman" w:cs="Times New Roman"/>
          <w:sz w:val="28"/>
          <w:lang w:val="ru-RU"/>
        </w:rPr>
        <w:t>ти короткостроковою, а може реа</w:t>
      </w:r>
      <w:r w:rsidRPr="005B2CA1">
        <w:rPr>
          <w:rFonts w:ascii="Times New Roman" w:hAnsi="Times New Roman" w:cs="Times New Roman"/>
          <w:sz w:val="28"/>
          <w:lang w:val="ru-RU"/>
        </w:rPr>
        <w:t>ліз</w:t>
      </w:r>
      <w:r>
        <w:rPr>
          <w:rFonts w:ascii="Times New Roman" w:hAnsi="Times New Roman" w:cs="Times New Roman"/>
          <w:sz w:val="28"/>
          <w:lang w:val="ru-RU"/>
        </w:rPr>
        <w:t>овуватися протягом декількох ро</w:t>
      </w:r>
      <w:r w:rsidRPr="005B2CA1">
        <w:rPr>
          <w:rFonts w:ascii="Times New Roman" w:hAnsi="Times New Roman" w:cs="Times New Roman"/>
          <w:sz w:val="28"/>
          <w:lang w:val="ru-RU"/>
        </w:rPr>
        <w:t>ків. Як правило, цільові програми в</w:t>
      </w:r>
      <w:r>
        <w:rPr>
          <w:rFonts w:ascii="Times New Roman" w:hAnsi="Times New Roman" w:cs="Times New Roman"/>
          <w:sz w:val="28"/>
          <w:lang w:val="ru-RU"/>
        </w:rPr>
        <w:t xml:space="preserve"> </w:t>
      </w:r>
      <w:r w:rsidRPr="005B2CA1">
        <w:rPr>
          <w:rFonts w:ascii="Times New Roman" w:hAnsi="Times New Roman" w:cs="Times New Roman"/>
          <w:sz w:val="28"/>
          <w:lang w:val="ru-RU"/>
        </w:rPr>
        <w:t>ОМС розраховуються на коротко- або</w:t>
      </w:r>
      <w:r>
        <w:rPr>
          <w:rFonts w:ascii="Times New Roman" w:hAnsi="Times New Roman" w:cs="Times New Roman"/>
          <w:sz w:val="28"/>
          <w:lang w:val="ru-RU"/>
        </w:rPr>
        <w:t xml:space="preserve"> </w:t>
      </w:r>
      <w:r w:rsidRPr="005B2CA1">
        <w:rPr>
          <w:rFonts w:ascii="Times New Roman" w:hAnsi="Times New Roman" w:cs="Times New Roman"/>
          <w:sz w:val="28"/>
          <w:lang w:val="ru-RU"/>
        </w:rPr>
        <w:t>середньострокову перспективу. При</w:t>
      </w:r>
      <w:r>
        <w:rPr>
          <w:rFonts w:ascii="Times New Roman" w:hAnsi="Times New Roman" w:cs="Times New Roman"/>
          <w:sz w:val="28"/>
          <w:lang w:val="ru-RU"/>
        </w:rPr>
        <w:t xml:space="preserve"> </w:t>
      </w:r>
      <w:r w:rsidRPr="005B2CA1">
        <w:rPr>
          <w:rFonts w:ascii="Times New Roman" w:hAnsi="Times New Roman" w:cs="Times New Roman"/>
          <w:sz w:val="28"/>
          <w:lang w:val="ru-RU"/>
        </w:rPr>
        <w:t>цьому в місцевому бюджеті кожний рік</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п</w:t>
      </w:r>
      <w:r w:rsidR="00257C73">
        <w:rPr>
          <w:rFonts w:ascii="Times New Roman" w:hAnsi="Times New Roman" w:cs="Times New Roman"/>
          <w:sz w:val="28"/>
          <w:lang w:val="ru-RU"/>
        </w:rPr>
        <w:t>ередбачаються видатки для реалі</w:t>
      </w:r>
      <w:r w:rsidRPr="005B2CA1">
        <w:rPr>
          <w:rFonts w:ascii="Times New Roman" w:hAnsi="Times New Roman" w:cs="Times New Roman"/>
          <w:sz w:val="28"/>
          <w:lang w:val="ru-RU"/>
        </w:rPr>
        <w:t>зації відповідної програми, якщо вона</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розрахована на термін, що перевищує</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lastRenderedPageBreak/>
        <w:t>календарний рік. Цільову програму</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можуть реалізовувати кілька органів</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місцевого самоврядування відповідної</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ради, а також залучені виконавці/-иці.</w:t>
      </w:r>
    </w:p>
    <w:p w14:paraId="64E052F8" w14:textId="3D394767" w:rsidR="00257C73" w:rsidRPr="00257C73" w:rsidRDefault="005B2CA1" w:rsidP="00257C73">
      <w:pPr>
        <w:spacing w:after="0" w:line="360" w:lineRule="auto"/>
        <w:ind w:firstLine="709"/>
        <w:jc w:val="both"/>
        <w:rPr>
          <w:rFonts w:ascii="Times New Roman" w:hAnsi="Times New Roman" w:cs="Times New Roman"/>
          <w:sz w:val="28"/>
          <w:lang w:val="ru-RU"/>
        </w:rPr>
      </w:pPr>
      <w:r w:rsidRPr="005B2CA1">
        <w:rPr>
          <w:rFonts w:ascii="Times New Roman" w:hAnsi="Times New Roman" w:cs="Times New Roman"/>
          <w:sz w:val="28"/>
          <w:lang w:val="ru-RU"/>
        </w:rPr>
        <w:t>Це означ</w:t>
      </w:r>
      <w:r w:rsidR="00257C73">
        <w:rPr>
          <w:rFonts w:ascii="Times New Roman" w:hAnsi="Times New Roman" w:cs="Times New Roman"/>
          <w:sz w:val="28"/>
          <w:lang w:val="ru-RU"/>
        </w:rPr>
        <w:t>ає, що різні заходи місцевої ці</w:t>
      </w:r>
      <w:r w:rsidRPr="005B2CA1">
        <w:rPr>
          <w:rFonts w:ascii="Times New Roman" w:hAnsi="Times New Roman" w:cs="Times New Roman"/>
          <w:sz w:val="28"/>
          <w:lang w:val="ru-RU"/>
        </w:rPr>
        <w:t>льової програми можуть реалізовувати</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різні розпорядники бюджетних коштів.</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І от як це робить кожний конкретний</w:t>
      </w:r>
      <w:r w:rsidR="00257C73">
        <w:rPr>
          <w:rFonts w:ascii="Times New Roman" w:hAnsi="Times New Roman" w:cs="Times New Roman"/>
          <w:sz w:val="28"/>
          <w:lang w:val="ru-RU"/>
        </w:rPr>
        <w:t xml:space="preserve"> </w:t>
      </w:r>
      <w:r w:rsidRPr="005B2CA1">
        <w:rPr>
          <w:rFonts w:ascii="Times New Roman" w:hAnsi="Times New Roman" w:cs="Times New Roman"/>
          <w:sz w:val="28"/>
          <w:lang w:val="ru-RU"/>
        </w:rPr>
        <w:t>розпорядник/-ця у межах конкретного</w:t>
      </w:r>
      <w:r w:rsidR="00257C73">
        <w:rPr>
          <w:rFonts w:ascii="Times New Roman" w:hAnsi="Times New Roman" w:cs="Times New Roman"/>
          <w:sz w:val="28"/>
          <w:lang w:val="ru-RU"/>
        </w:rPr>
        <w:t xml:space="preserve"> </w:t>
      </w:r>
      <w:r w:rsidR="00257C73" w:rsidRPr="00257C73">
        <w:rPr>
          <w:rFonts w:ascii="Times New Roman" w:hAnsi="Times New Roman" w:cs="Times New Roman"/>
          <w:sz w:val="28"/>
          <w:lang w:val="ru-RU"/>
        </w:rPr>
        <w:t>бюджетного року, визначає бюджетна</w:t>
      </w:r>
      <w:r w:rsidR="00257C73">
        <w:rPr>
          <w:rFonts w:ascii="Times New Roman" w:hAnsi="Times New Roman" w:cs="Times New Roman"/>
          <w:sz w:val="28"/>
          <w:lang w:val="ru-RU"/>
        </w:rPr>
        <w:t xml:space="preserve"> </w:t>
      </w:r>
      <w:r w:rsidR="00257C73" w:rsidRPr="00257C73">
        <w:rPr>
          <w:rFonts w:ascii="Times New Roman" w:hAnsi="Times New Roman" w:cs="Times New Roman"/>
          <w:sz w:val="28"/>
          <w:lang w:val="ru-RU"/>
        </w:rPr>
        <w:t>програма.</w:t>
      </w:r>
      <w:r w:rsidR="0064671D">
        <w:rPr>
          <w:rFonts w:ascii="Times New Roman" w:hAnsi="Times New Roman" w:cs="Times New Roman"/>
          <w:sz w:val="28"/>
          <w:lang w:val="ru-RU"/>
        </w:rPr>
        <w:t xml:space="preserve"> [</w:t>
      </w:r>
      <w:r w:rsidR="0064671D" w:rsidRPr="00BE6778">
        <w:rPr>
          <w:rFonts w:ascii="Times New Roman" w:hAnsi="Times New Roman" w:cs="Times New Roman"/>
          <w:sz w:val="28"/>
          <w:lang w:val="ru-RU"/>
        </w:rPr>
        <w:t>3</w:t>
      </w:r>
      <w:r w:rsidR="0064671D">
        <w:rPr>
          <w:rFonts w:ascii="Times New Roman" w:hAnsi="Times New Roman" w:cs="Times New Roman"/>
          <w:sz w:val="28"/>
          <w:lang w:val="ru-RU"/>
        </w:rPr>
        <w:t>8]</w:t>
      </w:r>
    </w:p>
    <w:p w14:paraId="0CDBDF65" w14:textId="0D88C4EA" w:rsidR="00257C73" w:rsidRDefault="00257C73" w:rsidP="00257C73">
      <w:pPr>
        <w:spacing w:after="0" w:line="360" w:lineRule="auto"/>
        <w:ind w:firstLine="709"/>
        <w:jc w:val="both"/>
        <w:rPr>
          <w:rFonts w:ascii="Times New Roman" w:hAnsi="Times New Roman" w:cs="Times New Roman"/>
          <w:sz w:val="28"/>
          <w:lang w:val="ru-RU"/>
        </w:rPr>
      </w:pPr>
      <w:r w:rsidRPr="00257C73">
        <w:rPr>
          <w:rFonts w:ascii="Times New Roman" w:hAnsi="Times New Roman" w:cs="Times New Roman"/>
          <w:sz w:val="28"/>
          <w:lang w:val="ru-RU"/>
        </w:rPr>
        <w:t xml:space="preserve">Згідно з п. 4 ч. 1 ст. 2 Бюджетного кодексу України бюджетна програма </w:t>
      </w:r>
      <w:r w:rsidR="007E7A00">
        <w:rPr>
          <w:rFonts w:ascii="Times New Roman" w:hAnsi="Times New Roman" w:cs="Times New Roman"/>
          <w:sz w:val="28"/>
          <w:lang w:val="ru-RU"/>
        </w:rPr>
        <w:t>-</w:t>
      </w:r>
      <w:r>
        <w:rPr>
          <w:rFonts w:ascii="Times New Roman" w:hAnsi="Times New Roman" w:cs="Times New Roman"/>
          <w:sz w:val="28"/>
          <w:lang w:val="ru-RU"/>
        </w:rPr>
        <w:t xml:space="preserve"> </w:t>
      </w:r>
      <w:r w:rsidRPr="00257C73">
        <w:rPr>
          <w:rFonts w:ascii="Times New Roman" w:hAnsi="Times New Roman" w:cs="Times New Roman"/>
          <w:sz w:val="28"/>
          <w:lang w:val="ru-RU"/>
        </w:rPr>
        <w:t>це сукупність заходів, спрямованих на</w:t>
      </w:r>
      <w:r>
        <w:rPr>
          <w:rFonts w:ascii="Times New Roman" w:hAnsi="Times New Roman" w:cs="Times New Roman"/>
          <w:sz w:val="28"/>
          <w:lang w:val="ru-RU"/>
        </w:rPr>
        <w:t xml:space="preserve"> </w:t>
      </w:r>
      <w:r w:rsidRPr="00257C73">
        <w:rPr>
          <w:rFonts w:ascii="Times New Roman" w:hAnsi="Times New Roman" w:cs="Times New Roman"/>
          <w:sz w:val="28"/>
          <w:lang w:val="ru-RU"/>
        </w:rPr>
        <w:t>досягнення єдиної мети, завдань та</w:t>
      </w:r>
      <w:r>
        <w:rPr>
          <w:rFonts w:ascii="Times New Roman" w:hAnsi="Times New Roman" w:cs="Times New Roman"/>
          <w:sz w:val="28"/>
          <w:lang w:val="ru-RU"/>
        </w:rPr>
        <w:t xml:space="preserve"> </w:t>
      </w:r>
      <w:r w:rsidRPr="00257C73">
        <w:rPr>
          <w:rFonts w:ascii="Times New Roman" w:hAnsi="Times New Roman" w:cs="Times New Roman"/>
          <w:sz w:val="28"/>
          <w:lang w:val="ru-RU"/>
        </w:rPr>
        <w:t>очікуваного результату, визначення та</w:t>
      </w:r>
      <w:r>
        <w:rPr>
          <w:rFonts w:ascii="Times New Roman" w:hAnsi="Times New Roman" w:cs="Times New Roman"/>
          <w:sz w:val="28"/>
          <w:lang w:val="ru-RU"/>
        </w:rPr>
        <w:t xml:space="preserve"> </w:t>
      </w:r>
      <w:r w:rsidRPr="00257C73">
        <w:rPr>
          <w:rFonts w:ascii="Times New Roman" w:hAnsi="Times New Roman" w:cs="Times New Roman"/>
          <w:sz w:val="28"/>
          <w:lang w:val="ru-RU"/>
        </w:rPr>
        <w:t>реалізацію яких здійснює розпорядник</w:t>
      </w:r>
      <w:r>
        <w:rPr>
          <w:rFonts w:ascii="Times New Roman" w:hAnsi="Times New Roman" w:cs="Times New Roman"/>
          <w:sz w:val="28"/>
          <w:lang w:val="ru-RU"/>
        </w:rPr>
        <w:t xml:space="preserve"> </w:t>
      </w:r>
      <w:r w:rsidRPr="00257C73">
        <w:rPr>
          <w:rFonts w:ascii="Times New Roman" w:hAnsi="Times New Roman" w:cs="Times New Roman"/>
          <w:sz w:val="28"/>
          <w:lang w:val="ru-RU"/>
        </w:rPr>
        <w:t>бю</w:t>
      </w:r>
      <w:r>
        <w:rPr>
          <w:rFonts w:ascii="Times New Roman" w:hAnsi="Times New Roman" w:cs="Times New Roman"/>
          <w:sz w:val="28"/>
          <w:lang w:val="ru-RU"/>
        </w:rPr>
        <w:t>джетних коштів відповідно до по</w:t>
      </w:r>
      <w:r w:rsidRPr="00257C73">
        <w:rPr>
          <w:rFonts w:ascii="Times New Roman" w:hAnsi="Times New Roman" w:cs="Times New Roman"/>
          <w:sz w:val="28"/>
          <w:lang w:val="ru-RU"/>
        </w:rPr>
        <w:t>кладених на нього функцій. Бюджетна</w:t>
      </w:r>
      <w:r>
        <w:rPr>
          <w:rFonts w:ascii="Times New Roman" w:hAnsi="Times New Roman" w:cs="Times New Roman"/>
          <w:sz w:val="28"/>
          <w:lang w:val="ru-RU"/>
        </w:rPr>
        <w:t xml:space="preserve"> </w:t>
      </w:r>
      <w:r w:rsidRPr="00257C73">
        <w:rPr>
          <w:rFonts w:ascii="Times New Roman" w:hAnsi="Times New Roman" w:cs="Times New Roman"/>
          <w:sz w:val="28"/>
          <w:lang w:val="ru-RU"/>
        </w:rPr>
        <w:t>програма є елементом програмно-цільового методу, розробляється під час</w:t>
      </w:r>
      <w:r>
        <w:rPr>
          <w:rFonts w:ascii="Times New Roman" w:hAnsi="Times New Roman" w:cs="Times New Roman"/>
          <w:sz w:val="28"/>
          <w:lang w:val="ru-RU"/>
        </w:rPr>
        <w:t xml:space="preserve"> </w:t>
      </w:r>
      <w:r w:rsidRPr="00257C73">
        <w:rPr>
          <w:rFonts w:ascii="Times New Roman" w:hAnsi="Times New Roman" w:cs="Times New Roman"/>
          <w:sz w:val="28"/>
          <w:lang w:val="ru-RU"/>
        </w:rPr>
        <w:t>підг</w:t>
      </w:r>
      <w:r>
        <w:rPr>
          <w:rFonts w:ascii="Times New Roman" w:hAnsi="Times New Roman" w:cs="Times New Roman"/>
          <w:sz w:val="28"/>
          <w:lang w:val="ru-RU"/>
        </w:rPr>
        <w:t>отовки бюджетного запиту на пла</w:t>
      </w:r>
      <w:r w:rsidRPr="00257C73">
        <w:rPr>
          <w:rFonts w:ascii="Times New Roman" w:hAnsi="Times New Roman" w:cs="Times New Roman"/>
          <w:sz w:val="28"/>
          <w:lang w:val="ru-RU"/>
        </w:rPr>
        <w:t>нов</w:t>
      </w:r>
      <w:r>
        <w:rPr>
          <w:rFonts w:ascii="Times New Roman" w:hAnsi="Times New Roman" w:cs="Times New Roman"/>
          <w:sz w:val="28"/>
          <w:lang w:val="ru-RU"/>
        </w:rPr>
        <w:t>ий рік таким чином, щоб забезпе</w:t>
      </w:r>
      <w:r w:rsidRPr="00257C73">
        <w:rPr>
          <w:rFonts w:ascii="Times New Roman" w:hAnsi="Times New Roman" w:cs="Times New Roman"/>
          <w:sz w:val="28"/>
          <w:lang w:val="ru-RU"/>
        </w:rPr>
        <w:t xml:space="preserve">чити </w:t>
      </w:r>
      <w:r>
        <w:rPr>
          <w:rFonts w:ascii="Times New Roman" w:hAnsi="Times New Roman" w:cs="Times New Roman"/>
          <w:sz w:val="28"/>
          <w:lang w:val="ru-RU"/>
        </w:rPr>
        <w:t>виконання планів діяльності роз</w:t>
      </w:r>
      <w:r w:rsidRPr="00257C73">
        <w:rPr>
          <w:rFonts w:ascii="Times New Roman" w:hAnsi="Times New Roman" w:cs="Times New Roman"/>
          <w:sz w:val="28"/>
          <w:lang w:val="ru-RU"/>
        </w:rPr>
        <w:t>порядника бюджетних коштів</w:t>
      </w:r>
      <w:r w:rsidR="0064671D">
        <w:rPr>
          <w:rFonts w:ascii="Times New Roman" w:hAnsi="Times New Roman" w:cs="Times New Roman"/>
          <w:sz w:val="28"/>
          <w:lang w:val="ru-RU"/>
        </w:rPr>
        <w:t xml:space="preserve"> [46]</w:t>
      </w:r>
      <w:r w:rsidRPr="00257C73">
        <w:rPr>
          <w:rFonts w:ascii="Times New Roman" w:hAnsi="Times New Roman" w:cs="Times New Roman"/>
          <w:sz w:val="28"/>
          <w:lang w:val="ru-RU"/>
        </w:rPr>
        <w:t>.</w:t>
      </w:r>
      <w:r>
        <w:rPr>
          <w:rFonts w:ascii="Times New Roman" w:hAnsi="Times New Roman" w:cs="Times New Roman"/>
          <w:sz w:val="28"/>
          <w:lang w:val="ru-RU"/>
        </w:rPr>
        <w:t xml:space="preserve"> </w:t>
      </w:r>
    </w:p>
    <w:p w14:paraId="6A15DD5C" w14:textId="77777777" w:rsidR="00257C73" w:rsidRPr="00257C73" w:rsidRDefault="00257C73" w:rsidP="00257C73">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Простіше кажучи, програма соці</w:t>
      </w:r>
      <w:r w:rsidRPr="00257C73">
        <w:rPr>
          <w:rFonts w:ascii="Times New Roman" w:hAnsi="Times New Roman" w:cs="Times New Roman"/>
          <w:sz w:val="28"/>
          <w:lang w:val="ru-RU"/>
        </w:rPr>
        <w:t>ально-економічного та культурного</w:t>
      </w:r>
      <w:r>
        <w:rPr>
          <w:rFonts w:ascii="Times New Roman" w:hAnsi="Times New Roman" w:cs="Times New Roman"/>
          <w:sz w:val="28"/>
          <w:lang w:val="ru-RU"/>
        </w:rPr>
        <w:t xml:space="preserve"> </w:t>
      </w:r>
      <w:r w:rsidRPr="00257C73">
        <w:rPr>
          <w:rFonts w:ascii="Times New Roman" w:hAnsi="Times New Roman" w:cs="Times New Roman"/>
          <w:sz w:val="28"/>
          <w:lang w:val="ru-RU"/>
        </w:rPr>
        <w:t>розвитку громади або м</w:t>
      </w:r>
      <w:r>
        <w:rPr>
          <w:rFonts w:ascii="Times New Roman" w:hAnsi="Times New Roman" w:cs="Times New Roman"/>
          <w:sz w:val="28"/>
          <w:lang w:val="ru-RU"/>
        </w:rPr>
        <w:t>ісцева цільо</w:t>
      </w:r>
      <w:r w:rsidRPr="00257C73">
        <w:rPr>
          <w:rFonts w:ascii="Times New Roman" w:hAnsi="Times New Roman" w:cs="Times New Roman"/>
          <w:sz w:val="28"/>
          <w:lang w:val="ru-RU"/>
        </w:rPr>
        <w:t>ва програма є такими собі дорожніми</w:t>
      </w:r>
      <w:r>
        <w:rPr>
          <w:rFonts w:ascii="Times New Roman" w:hAnsi="Times New Roman" w:cs="Times New Roman"/>
          <w:sz w:val="28"/>
          <w:lang w:val="ru-RU"/>
        </w:rPr>
        <w:t xml:space="preserve"> </w:t>
      </w:r>
      <w:r w:rsidRPr="00257C73">
        <w:rPr>
          <w:rFonts w:ascii="Times New Roman" w:hAnsi="Times New Roman" w:cs="Times New Roman"/>
          <w:sz w:val="28"/>
          <w:lang w:val="ru-RU"/>
        </w:rPr>
        <w:t>карта</w:t>
      </w:r>
      <w:r>
        <w:rPr>
          <w:rFonts w:ascii="Times New Roman" w:hAnsi="Times New Roman" w:cs="Times New Roman"/>
          <w:sz w:val="28"/>
          <w:lang w:val="ru-RU"/>
        </w:rPr>
        <w:t>ми, які описують проблему та ви</w:t>
      </w:r>
      <w:r w:rsidRPr="00257C73">
        <w:rPr>
          <w:rFonts w:ascii="Times New Roman" w:hAnsi="Times New Roman" w:cs="Times New Roman"/>
          <w:sz w:val="28"/>
          <w:lang w:val="ru-RU"/>
        </w:rPr>
        <w:t>значають</w:t>
      </w:r>
      <w:r>
        <w:rPr>
          <w:rFonts w:ascii="Times New Roman" w:hAnsi="Times New Roman" w:cs="Times New Roman"/>
          <w:sz w:val="28"/>
          <w:lang w:val="ru-RU"/>
        </w:rPr>
        <w:t xml:space="preserve"> план її розв’язання із розподі</w:t>
      </w:r>
      <w:r w:rsidRPr="00257C73">
        <w:rPr>
          <w:rFonts w:ascii="Times New Roman" w:hAnsi="Times New Roman" w:cs="Times New Roman"/>
          <w:sz w:val="28"/>
          <w:lang w:val="ru-RU"/>
        </w:rPr>
        <w:t>лом ролей усіх учасників/-ць у часовій</w:t>
      </w:r>
      <w:r>
        <w:rPr>
          <w:rFonts w:ascii="Times New Roman" w:hAnsi="Times New Roman" w:cs="Times New Roman"/>
          <w:sz w:val="28"/>
          <w:lang w:val="ru-RU"/>
        </w:rPr>
        <w:t xml:space="preserve"> </w:t>
      </w:r>
      <w:r w:rsidRPr="00257C73">
        <w:rPr>
          <w:rFonts w:ascii="Times New Roman" w:hAnsi="Times New Roman" w:cs="Times New Roman"/>
          <w:sz w:val="28"/>
          <w:lang w:val="ru-RU"/>
        </w:rPr>
        <w:t>перспективі та описом ресурсів, які</w:t>
      </w:r>
      <w:r>
        <w:rPr>
          <w:rFonts w:ascii="Times New Roman" w:hAnsi="Times New Roman" w:cs="Times New Roman"/>
          <w:sz w:val="28"/>
          <w:lang w:val="ru-RU"/>
        </w:rPr>
        <w:t xml:space="preserve"> </w:t>
      </w:r>
      <w:r w:rsidRPr="00257C73">
        <w:rPr>
          <w:rFonts w:ascii="Times New Roman" w:hAnsi="Times New Roman" w:cs="Times New Roman"/>
          <w:sz w:val="28"/>
          <w:lang w:val="ru-RU"/>
        </w:rPr>
        <w:t>пови</w:t>
      </w:r>
      <w:r>
        <w:rPr>
          <w:rFonts w:ascii="Times New Roman" w:hAnsi="Times New Roman" w:cs="Times New Roman"/>
          <w:sz w:val="28"/>
          <w:lang w:val="ru-RU"/>
        </w:rPr>
        <w:t>нні бути витрачені для досягнен</w:t>
      </w:r>
      <w:r w:rsidRPr="00257C73">
        <w:rPr>
          <w:rFonts w:ascii="Times New Roman" w:hAnsi="Times New Roman" w:cs="Times New Roman"/>
          <w:sz w:val="28"/>
          <w:lang w:val="ru-RU"/>
        </w:rPr>
        <w:t>ня проміжних цілей та кінцевої мети.</w:t>
      </w:r>
    </w:p>
    <w:p w14:paraId="63DA110C" w14:textId="4C5D74F4" w:rsidR="00257C73" w:rsidRPr="00257C73" w:rsidRDefault="00257C73" w:rsidP="00257C73">
      <w:pPr>
        <w:spacing w:after="0" w:line="360" w:lineRule="auto"/>
        <w:ind w:firstLine="709"/>
        <w:jc w:val="both"/>
        <w:rPr>
          <w:rFonts w:ascii="Times New Roman" w:hAnsi="Times New Roman" w:cs="Times New Roman"/>
          <w:sz w:val="28"/>
          <w:lang w:val="ru-RU"/>
        </w:rPr>
      </w:pPr>
      <w:r w:rsidRPr="00257C73">
        <w:rPr>
          <w:rFonts w:ascii="Times New Roman" w:hAnsi="Times New Roman" w:cs="Times New Roman"/>
          <w:sz w:val="28"/>
          <w:lang w:val="ru-RU"/>
        </w:rPr>
        <w:t xml:space="preserve">Бюджетна програма у такому разі </w:t>
      </w:r>
      <w:r w:rsidR="007E7A00">
        <w:rPr>
          <w:rFonts w:ascii="Times New Roman" w:hAnsi="Times New Roman" w:cs="Times New Roman"/>
          <w:sz w:val="28"/>
          <w:lang w:val="ru-RU"/>
        </w:rPr>
        <w:t>-</w:t>
      </w:r>
      <w:r>
        <w:rPr>
          <w:rFonts w:ascii="Times New Roman" w:hAnsi="Times New Roman" w:cs="Times New Roman"/>
          <w:sz w:val="28"/>
          <w:lang w:val="ru-RU"/>
        </w:rPr>
        <w:t xml:space="preserve"> </w:t>
      </w:r>
      <w:r w:rsidRPr="00257C73">
        <w:rPr>
          <w:rFonts w:ascii="Times New Roman" w:hAnsi="Times New Roman" w:cs="Times New Roman"/>
          <w:sz w:val="28"/>
          <w:lang w:val="ru-RU"/>
        </w:rPr>
        <w:t>це коротка, розрахована лише на один</w:t>
      </w:r>
      <w:r>
        <w:rPr>
          <w:rFonts w:ascii="Times New Roman" w:hAnsi="Times New Roman" w:cs="Times New Roman"/>
          <w:sz w:val="28"/>
          <w:lang w:val="ru-RU"/>
        </w:rPr>
        <w:t xml:space="preserve"> </w:t>
      </w:r>
      <w:r w:rsidRPr="00257C73">
        <w:rPr>
          <w:rFonts w:ascii="Times New Roman" w:hAnsi="Times New Roman" w:cs="Times New Roman"/>
          <w:sz w:val="28"/>
          <w:lang w:val="ru-RU"/>
        </w:rPr>
        <w:t xml:space="preserve">рік </w:t>
      </w:r>
      <w:r>
        <w:rPr>
          <w:rFonts w:ascii="Times New Roman" w:hAnsi="Times New Roman" w:cs="Times New Roman"/>
          <w:sz w:val="28"/>
          <w:lang w:val="ru-RU"/>
        </w:rPr>
        <w:t>інструкція для конкретного вико</w:t>
      </w:r>
      <w:r w:rsidRPr="00257C73">
        <w:rPr>
          <w:rFonts w:ascii="Times New Roman" w:hAnsi="Times New Roman" w:cs="Times New Roman"/>
          <w:sz w:val="28"/>
          <w:lang w:val="ru-RU"/>
        </w:rPr>
        <w:t xml:space="preserve">навця/-иці </w:t>
      </w:r>
      <w:r w:rsidR="007E7A00">
        <w:rPr>
          <w:rFonts w:ascii="Times New Roman" w:hAnsi="Times New Roman" w:cs="Times New Roman"/>
          <w:sz w:val="28"/>
          <w:lang w:val="ru-RU"/>
        </w:rPr>
        <w:t>-</w:t>
      </w:r>
      <w:r w:rsidRPr="00257C73">
        <w:rPr>
          <w:rFonts w:ascii="Times New Roman" w:hAnsi="Times New Roman" w:cs="Times New Roman"/>
          <w:sz w:val="28"/>
          <w:lang w:val="ru-RU"/>
        </w:rPr>
        <w:t xml:space="preserve"> розпорядника/-ці бюджетних коштів, про те, коли та скільки</w:t>
      </w:r>
      <w:r>
        <w:rPr>
          <w:rFonts w:ascii="Times New Roman" w:hAnsi="Times New Roman" w:cs="Times New Roman"/>
          <w:sz w:val="28"/>
          <w:lang w:val="ru-RU"/>
        </w:rPr>
        <w:t xml:space="preserve"> </w:t>
      </w:r>
      <w:r w:rsidRPr="00257C73">
        <w:rPr>
          <w:rFonts w:ascii="Times New Roman" w:hAnsi="Times New Roman" w:cs="Times New Roman"/>
          <w:sz w:val="28"/>
          <w:lang w:val="ru-RU"/>
        </w:rPr>
        <w:t>коштів йому треба витрати на певному</w:t>
      </w:r>
      <w:r>
        <w:rPr>
          <w:rFonts w:ascii="Times New Roman" w:hAnsi="Times New Roman" w:cs="Times New Roman"/>
          <w:sz w:val="28"/>
          <w:lang w:val="ru-RU"/>
        </w:rPr>
        <w:t xml:space="preserve"> </w:t>
      </w:r>
      <w:r w:rsidRPr="00257C73">
        <w:rPr>
          <w:rFonts w:ascii="Times New Roman" w:hAnsi="Times New Roman" w:cs="Times New Roman"/>
          <w:sz w:val="28"/>
          <w:lang w:val="ru-RU"/>
        </w:rPr>
        <w:t>етапі діяльності.</w:t>
      </w:r>
    </w:p>
    <w:p w14:paraId="3FCCF883" w14:textId="5BFFD5FA" w:rsidR="00AF36B2" w:rsidRDefault="00257C73" w:rsidP="00257C73">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Якщо перевести це у площину фі</w:t>
      </w:r>
      <w:r w:rsidRPr="00257C73">
        <w:rPr>
          <w:rFonts w:ascii="Times New Roman" w:hAnsi="Times New Roman" w:cs="Times New Roman"/>
          <w:sz w:val="28"/>
          <w:lang w:val="ru-RU"/>
        </w:rPr>
        <w:t>нанс</w:t>
      </w:r>
      <w:r>
        <w:rPr>
          <w:rFonts w:ascii="Times New Roman" w:hAnsi="Times New Roman" w:cs="Times New Roman"/>
          <w:sz w:val="28"/>
          <w:lang w:val="ru-RU"/>
        </w:rPr>
        <w:t>ування заходів з міжнародної му</w:t>
      </w:r>
      <w:r w:rsidRPr="00257C73">
        <w:rPr>
          <w:rFonts w:ascii="Times New Roman" w:hAnsi="Times New Roman" w:cs="Times New Roman"/>
          <w:sz w:val="28"/>
          <w:lang w:val="ru-RU"/>
        </w:rPr>
        <w:t>ніципальної співпраці, то для того, щоб</w:t>
      </w:r>
      <w:r>
        <w:rPr>
          <w:rFonts w:ascii="Times New Roman" w:hAnsi="Times New Roman" w:cs="Times New Roman"/>
          <w:sz w:val="28"/>
          <w:lang w:val="ru-RU"/>
        </w:rPr>
        <w:t xml:space="preserve"> </w:t>
      </w:r>
      <w:r w:rsidRPr="00257C73">
        <w:rPr>
          <w:rFonts w:ascii="Times New Roman" w:hAnsi="Times New Roman" w:cs="Times New Roman"/>
          <w:sz w:val="28"/>
          <w:lang w:val="ru-RU"/>
        </w:rPr>
        <w:t>зако</w:t>
      </w:r>
      <w:r>
        <w:rPr>
          <w:rFonts w:ascii="Times New Roman" w:hAnsi="Times New Roman" w:cs="Times New Roman"/>
          <w:sz w:val="28"/>
          <w:lang w:val="ru-RU"/>
        </w:rPr>
        <w:t>нно витрачати кошти місцевих бю</w:t>
      </w:r>
      <w:r w:rsidRPr="00257C73">
        <w:rPr>
          <w:rFonts w:ascii="Times New Roman" w:hAnsi="Times New Roman" w:cs="Times New Roman"/>
          <w:sz w:val="28"/>
          <w:lang w:val="ru-RU"/>
        </w:rPr>
        <w:t>джетів та інші ресурси територіальної</w:t>
      </w:r>
      <w:r>
        <w:rPr>
          <w:rFonts w:ascii="Times New Roman" w:hAnsi="Times New Roman" w:cs="Times New Roman"/>
          <w:sz w:val="28"/>
          <w:lang w:val="ru-RU"/>
        </w:rPr>
        <w:t xml:space="preserve"> </w:t>
      </w:r>
      <w:r w:rsidRPr="00257C73">
        <w:rPr>
          <w:rFonts w:ascii="Times New Roman" w:hAnsi="Times New Roman" w:cs="Times New Roman"/>
          <w:sz w:val="28"/>
          <w:lang w:val="ru-RU"/>
        </w:rPr>
        <w:t>громади, у будь-якій з місцевих про</w:t>
      </w:r>
      <w:r>
        <w:rPr>
          <w:rFonts w:ascii="Times New Roman" w:hAnsi="Times New Roman" w:cs="Times New Roman"/>
          <w:sz w:val="28"/>
          <w:lang w:val="ru-RU"/>
        </w:rPr>
        <w:t xml:space="preserve"> </w:t>
      </w:r>
      <w:r w:rsidRPr="00257C73">
        <w:rPr>
          <w:rFonts w:ascii="Times New Roman" w:hAnsi="Times New Roman" w:cs="Times New Roman"/>
          <w:sz w:val="28"/>
          <w:lang w:val="ru-RU"/>
        </w:rPr>
        <w:t>грам потрібно передбачити заходи, які</w:t>
      </w:r>
      <w:r>
        <w:rPr>
          <w:rFonts w:ascii="Times New Roman" w:hAnsi="Times New Roman" w:cs="Times New Roman"/>
          <w:sz w:val="28"/>
          <w:lang w:val="ru-RU"/>
        </w:rPr>
        <w:t xml:space="preserve"> </w:t>
      </w:r>
      <w:r w:rsidRPr="00257C73">
        <w:rPr>
          <w:rFonts w:ascii="Times New Roman" w:hAnsi="Times New Roman" w:cs="Times New Roman"/>
          <w:sz w:val="28"/>
          <w:lang w:val="ru-RU"/>
        </w:rPr>
        <w:t>бу</w:t>
      </w:r>
      <w:r>
        <w:rPr>
          <w:rFonts w:ascii="Times New Roman" w:hAnsi="Times New Roman" w:cs="Times New Roman"/>
          <w:sz w:val="28"/>
          <w:lang w:val="ru-RU"/>
        </w:rPr>
        <w:t>де необхідно виконувати для під</w:t>
      </w:r>
      <w:r w:rsidRPr="00257C73">
        <w:rPr>
          <w:rFonts w:ascii="Times New Roman" w:hAnsi="Times New Roman" w:cs="Times New Roman"/>
          <w:sz w:val="28"/>
          <w:lang w:val="ru-RU"/>
        </w:rPr>
        <w:t xml:space="preserve">тримки або розвитку </w:t>
      </w:r>
      <w:r>
        <w:rPr>
          <w:rFonts w:ascii="Times New Roman" w:hAnsi="Times New Roman" w:cs="Times New Roman"/>
          <w:sz w:val="28"/>
          <w:lang w:val="ru-RU"/>
        </w:rPr>
        <w:t>відносин</w:t>
      </w:r>
      <w:r w:rsidRPr="00257C73">
        <w:rPr>
          <w:rFonts w:ascii="Times New Roman" w:hAnsi="Times New Roman" w:cs="Times New Roman"/>
          <w:sz w:val="28"/>
          <w:lang w:val="ru-RU"/>
        </w:rPr>
        <w:t>, і не забувати</w:t>
      </w:r>
      <w:r w:rsidR="0056033C">
        <w:rPr>
          <w:rFonts w:ascii="Times New Roman" w:hAnsi="Times New Roman" w:cs="Times New Roman"/>
          <w:sz w:val="28"/>
          <w:lang w:val="ru-RU"/>
        </w:rPr>
        <w:t xml:space="preserve"> </w:t>
      </w:r>
      <w:r w:rsidRPr="00257C73">
        <w:rPr>
          <w:rFonts w:ascii="Times New Roman" w:hAnsi="Times New Roman" w:cs="Times New Roman"/>
          <w:sz w:val="28"/>
          <w:lang w:val="ru-RU"/>
        </w:rPr>
        <w:t xml:space="preserve">про </w:t>
      </w:r>
      <w:r w:rsidR="0056033C">
        <w:rPr>
          <w:rFonts w:ascii="Times New Roman" w:hAnsi="Times New Roman" w:cs="Times New Roman"/>
          <w:sz w:val="28"/>
          <w:lang w:val="ru-RU"/>
        </w:rPr>
        <w:t>необхідність виділення на це ко</w:t>
      </w:r>
      <w:r w:rsidRPr="00257C73">
        <w:rPr>
          <w:rFonts w:ascii="Times New Roman" w:hAnsi="Times New Roman" w:cs="Times New Roman"/>
          <w:sz w:val="28"/>
          <w:lang w:val="ru-RU"/>
        </w:rPr>
        <w:t>штів через затвердження відповідних</w:t>
      </w:r>
      <w:r w:rsidR="0056033C">
        <w:rPr>
          <w:rFonts w:ascii="Times New Roman" w:hAnsi="Times New Roman" w:cs="Times New Roman"/>
          <w:sz w:val="28"/>
          <w:lang w:val="ru-RU"/>
        </w:rPr>
        <w:t xml:space="preserve"> </w:t>
      </w:r>
      <w:r w:rsidRPr="00257C73">
        <w:rPr>
          <w:rFonts w:ascii="Times New Roman" w:hAnsi="Times New Roman" w:cs="Times New Roman"/>
          <w:sz w:val="28"/>
          <w:lang w:val="ru-RU"/>
        </w:rPr>
        <w:t>бюджетних програм</w:t>
      </w:r>
      <w:r w:rsidR="0064671D">
        <w:rPr>
          <w:rFonts w:ascii="Times New Roman" w:hAnsi="Times New Roman" w:cs="Times New Roman"/>
          <w:sz w:val="28"/>
          <w:lang w:val="ru-RU"/>
        </w:rPr>
        <w:t xml:space="preserve"> [21]</w:t>
      </w:r>
      <w:r w:rsidRPr="00257C73">
        <w:rPr>
          <w:rFonts w:ascii="Times New Roman" w:hAnsi="Times New Roman" w:cs="Times New Roman"/>
          <w:sz w:val="28"/>
          <w:lang w:val="ru-RU"/>
        </w:rPr>
        <w:t>.</w:t>
      </w:r>
    </w:p>
    <w:p w14:paraId="35669CCC" w14:textId="2621AC90" w:rsidR="00081FE7" w:rsidRDefault="0056033C" w:rsidP="0056033C">
      <w:pPr>
        <w:spacing w:after="0" w:line="360" w:lineRule="auto"/>
        <w:ind w:firstLine="709"/>
        <w:jc w:val="both"/>
        <w:rPr>
          <w:rFonts w:ascii="Times New Roman" w:hAnsi="Times New Roman" w:cs="Times New Roman"/>
          <w:sz w:val="28"/>
          <w:lang w:val="ru-RU"/>
        </w:rPr>
      </w:pPr>
      <w:r w:rsidRPr="0056033C">
        <w:rPr>
          <w:rFonts w:ascii="Times New Roman" w:hAnsi="Times New Roman" w:cs="Times New Roman"/>
          <w:sz w:val="28"/>
          <w:lang w:val="ru-RU"/>
        </w:rPr>
        <w:t xml:space="preserve">Так </w:t>
      </w:r>
      <w:r>
        <w:rPr>
          <w:rFonts w:ascii="Times New Roman" w:hAnsi="Times New Roman" w:cs="Times New Roman"/>
          <w:sz w:val="28"/>
          <w:lang w:val="ru-RU"/>
        </w:rPr>
        <w:t>само, заходи із виготовлення су</w:t>
      </w:r>
      <w:r w:rsidRPr="0056033C">
        <w:rPr>
          <w:rFonts w:ascii="Times New Roman" w:hAnsi="Times New Roman" w:cs="Times New Roman"/>
          <w:sz w:val="28"/>
          <w:lang w:val="ru-RU"/>
        </w:rPr>
        <w:t>венірної продукції, частина з якої буде</w:t>
      </w:r>
      <w:r>
        <w:rPr>
          <w:rFonts w:ascii="Times New Roman" w:hAnsi="Times New Roman" w:cs="Times New Roman"/>
          <w:sz w:val="28"/>
          <w:lang w:val="ru-RU"/>
        </w:rPr>
        <w:t xml:space="preserve"> </w:t>
      </w:r>
      <w:r w:rsidRPr="0056033C">
        <w:rPr>
          <w:rFonts w:ascii="Times New Roman" w:hAnsi="Times New Roman" w:cs="Times New Roman"/>
          <w:sz w:val="28"/>
          <w:lang w:val="ru-RU"/>
        </w:rPr>
        <w:t>пр</w:t>
      </w:r>
      <w:r>
        <w:rPr>
          <w:rFonts w:ascii="Times New Roman" w:hAnsi="Times New Roman" w:cs="Times New Roman"/>
          <w:sz w:val="28"/>
          <w:lang w:val="ru-RU"/>
        </w:rPr>
        <w:t>изначена для міжнародних партне</w:t>
      </w:r>
      <w:r w:rsidRPr="0056033C">
        <w:rPr>
          <w:rFonts w:ascii="Times New Roman" w:hAnsi="Times New Roman" w:cs="Times New Roman"/>
          <w:sz w:val="28"/>
          <w:lang w:val="ru-RU"/>
        </w:rPr>
        <w:t>рів</w:t>
      </w:r>
      <w:r>
        <w:rPr>
          <w:rFonts w:ascii="Times New Roman" w:hAnsi="Times New Roman" w:cs="Times New Roman"/>
          <w:sz w:val="28"/>
          <w:lang w:val="ru-RU"/>
        </w:rPr>
        <w:t>, організація проживання чи при</w:t>
      </w:r>
      <w:r w:rsidRPr="0056033C">
        <w:rPr>
          <w:rFonts w:ascii="Times New Roman" w:hAnsi="Times New Roman" w:cs="Times New Roman"/>
          <w:sz w:val="28"/>
          <w:lang w:val="ru-RU"/>
        </w:rPr>
        <w:t xml:space="preserve">йому </w:t>
      </w:r>
      <w:r w:rsidRPr="0056033C">
        <w:rPr>
          <w:rFonts w:ascii="Times New Roman" w:hAnsi="Times New Roman" w:cs="Times New Roman"/>
          <w:sz w:val="28"/>
          <w:lang w:val="ru-RU"/>
        </w:rPr>
        <w:lastRenderedPageBreak/>
        <w:t>гостей, мають бути описані або</w:t>
      </w:r>
      <w:r>
        <w:rPr>
          <w:rFonts w:ascii="Times New Roman" w:hAnsi="Times New Roman" w:cs="Times New Roman"/>
          <w:sz w:val="28"/>
          <w:lang w:val="ru-RU"/>
        </w:rPr>
        <w:t xml:space="preserve"> </w:t>
      </w:r>
      <w:r w:rsidRPr="0056033C">
        <w:rPr>
          <w:rFonts w:ascii="Times New Roman" w:hAnsi="Times New Roman" w:cs="Times New Roman"/>
          <w:sz w:val="28"/>
          <w:lang w:val="ru-RU"/>
        </w:rPr>
        <w:t>при</w:t>
      </w:r>
      <w:r>
        <w:rPr>
          <w:rFonts w:ascii="Times New Roman" w:hAnsi="Times New Roman" w:cs="Times New Roman"/>
          <w:sz w:val="28"/>
          <w:lang w:val="ru-RU"/>
        </w:rPr>
        <w:t>наймні згадані (можливо, без де</w:t>
      </w:r>
      <w:r w:rsidRPr="0056033C">
        <w:rPr>
          <w:rFonts w:ascii="Times New Roman" w:hAnsi="Times New Roman" w:cs="Times New Roman"/>
          <w:sz w:val="28"/>
          <w:lang w:val="ru-RU"/>
        </w:rPr>
        <w:t>талізації) в загальній програм</w:t>
      </w:r>
      <w:r>
        <w:rPr>
          <w:rFonts w:ascii="Times New Roman" w:hAnsi="Times New Roman" w:cs="Times New Roman"/>
          <w:sz w:val="28"/>
          <w:lang w:val="ru-RU"/>
        </w:rPr>
        <w:t>і соціаль</w:t>
      </w:r>
      <w:r w:rsidRPr="0056033C">
        <w:rPr>
          <w:rFonts w:ascii="Times New Roman" w:hAnsi="Times New Roman" w:cs="Times New Roman"/>
          <w:sz w:val="28"/>
          <w:lang w:val="ru-RU"/>
        </w:rPr>
        <w:t>но-економічного розвитку, одній або</w:t>
      </w:r>
      <w:r>
        <w:rPr>
          <w:rFonts w:ascii="Times New Roman" w:hAnsi="Times New Roman" w:cs="Times New Roman"/>
          <w:sz w:val="28"/>
          <w:lang w:val="ru-RU"/>
        </w:rPr>
        <w:t xml:space="preserve"> </w:t>
      </w:r>
      <w:r w:rsidRPr="0056033C">
        <w:rPr>
          <w:rFonts w:ascii="Times New Roman" w:hAnsi="Times New Roman" w:cs="Times New Roman"/>
          <w:sz w:val="28"/>
          <w:lang w:val="ru-RU"/>
        </w:rPr>
        <w:t>дек</w:t>
      </w:r>
      <w:r>
        <w:rPr>
          <w:rFonts w:ascii="Times New Roman" w:hAnsi="Times New Roman" w:cs="Times New Roman"/>
          <w:sz w:val="28"/>
          <w:lang w:val="ru-RU"/>
        </w:rPr>
        <w:t>ількох місцевих цільових програ</w:t>
      </w:r>
      <w:r w:rsidRPr="0056033C">
        <w:rPr>
          <w:rFonts w:ascii="Times New Roman" w:hAnsi="Times New Roman" w:cs="Times New Roman"/>
          <w:sz w:val="28"/>
          <w:lang w:val="ru-RU"/>
        </w:rPr>
        <w:t>мах, а видатки на їхнє фінансування</w:t>
      </w:r>
      <w:r>
        <w:rPr>
          <w:rFonts w:ascii="Times New Roman" w:hAnsi="Times New Roman" w:cs="Times New Roman"/>
          <w:sz w:val="28"/>
          <w:lang w:val="ru-RU"/>
        </w:rPr>
        <w:t xml:space="preserve"> </w:t>
      </w:r>
      <w:r w:rsidRPr="0056033C">
        <w:rPr>
          <w:rFonts w:ascii="Times New Roman" w:hAnsi="Times New Roman" w:cs="Times New Roman"/>
          <w:sz w:val="28"/>
          <w:lang w:val="ru-RU"/>
        </w:rPr>
        <w:t>передбачені в бюджетних програмах</w:t>
      </w:r>
      <w:r>
        <w:rPr>
          <w:rFonts w:ascii="Times New Roman" w:hAnsi="Times New Roman" w:cs="Times New Roman"/>
          <w:sz w:val="28"/>
          <w:lang w:val="ru-RU"/>
        </w:rPr>
        <w:t xml:space="preserve"> </w:t>
      </w:r>
      <w:r w:rsidRPr="0056033C">
        <w:rPr>
          <w:rFonts w:ascii="Times New Roman" w:hAnsi="Times New Roman" w:cs="Times New Roman"/>
          <w:sz w:val="28"/>
          <w:lang w:val="ru-RU"/>
        </w:rPr>
        <w:t>на відповідний рік</w:t>
      </w:r>
      <w:r w:rsidR="00D45653">
        <w:rPr>
          <w:rFonts w:ascii="Times New Roman" w:hAnsi="Times New Roman" w:cs="Times New Roman"/>
          <w:sz w:val="28"/>
          <w:lang w:val="ru-RU"/>
        </w:rPr>
        <w:t xml:space="preserve"> [26]</w:t>
      </w:r>
      <w:r w:rsidRPr="0056033C">
        <w:rPr>
          <w:rFonts w:ascii="Times New Roman" w:hAnsi="Times New Roman" w:cs="Times New Roman"/>
          <w:sz w:val="28"/>
          <w:lang w:val="ru-RU"/>
        </w:rPr>
        <w:t>.</w:t>
      </w:r>
    </w:p>
    <w:p w14:paraId="3C9A0478" w14:textId="77777777" w:rsidR="0056033C" w:rsidRPr="0056033C" w:rsidRDefault="0056033C" w:rsidP="0056033C">
      <w:pPr>
        <w:spacing w:after="0" w:line="360" w:lineRule="auto"/>
        <w:ind w:firstLine="709"/>
        <w:jc w:val="both"/>
        <w:rPr>
          <w:rFonts w:ascii="Times New Roman" w:hAnsi="Times New Roman" w:cs="Times New Roman"/>
          <w:sz w:val="28"/>
          <w:lang w:val="ru-RU"/>
        </w:rPr>
      </w:pPr>
      <w:r w:rsidRPr="0056033C">
        <w:rPr>
          <w:rFonts w:ascii="Times New Roman" w:hAnsi="Times New Roman" w:cs="Times New Roman"/>
          <w:sz w:val="28"/>
          <w:lang w:val="ru-RU"/>
        </w:rPr>
        <w:t>Як</w:t>
      </w:r>
      <w:r>
        <w:rPr>
          <w:rFonts w:ascii="Times New Roman" w:hAnsi="Times New Roman" w:cs="Times New Roman"/>
          <w:sz w:val="28"/>
          <w:lang w:val="ru-RU"/>
        </w:rPr>
        <w:t xml:space="preserve"> правило, українські муніципалі</w:t>
      </w:r>
      <w:r w:rsidRPr="0056033C">
        <w:rPr>
          <w:rFonts w:ascii="Times New Roman" w:hAnsi="Times New Roman" w:cs="Times New Roman"/>
          <w:sz w:val="28"/>
          <w:lang w:val="ru-RU"/>
        </w:rPr>
        <w:t>тети не створюють окремих цільових</w:t>
      </w:r>
      <w:r>
        <w:rPr>
          <w:rFonts w:ascii="Times New Roman" w:hAnsi="Times New Roman" w:cs="Times New Roman"/>
          <w:sz w:val="28"/>
          <w:lang w:val="ru-RU"/>
        </w:rPr>
        <w:t xml:space="preserve"> </w:t>
      </w:r>
      <w:r w:rsidRPr="0056033C">
        <w:rPr>
          <w:rFonts w:ascii="Times New Roman" w:hAnsi="Times New Roman" w:cs="Times New Roman"/>
          <w:sz w:val="28"/>
          <w:lang w:val="ru-RU"/>
        </w:rPr>
        <w:t>пр</w:t>
      </w:r>
      <w:r>
        <w:rPr>
          <w:rFonts w:ascii="Times New Roman" w:hAnsi="Times New Roman" w:cs="Times New Roman"/>
          <w:sz w:val="28"/>
          <w:lang w:val="ru-RU"/>
        </w:rPr>
        <w:t>ограм для супроводу своєї міжна</w:t>
      </w:r>
      <w:r w:rsidRPr="0056033C">
        <w:rPr>
          <w:rFonts w:ascii="Times New Roman" w:hAnsi="Times New Roman" w:cs="Times New Roman"/>
          <w:sz w:val="28"/>
          <w:lang w:val="ru-RU"/>
        </w:rPr>
        <w:t>родної діяльності. Просто тому, що в</w:t>
      </w:r>
      <w:r>
        <w:rPr>
          <w:rFonts w:ascii="Times New Roman" w:hAnsi="Times New Roman" w:cs="Times New Roman"/>
          <w:sz w:val="28"/>
          <w:lang w:val="ru-RU"/>
        </w:rPr>
        <w:t xml:space="preserve"> </w:t>
      </w:r>
      <w:r w:rsidRPr="0056033C">
        <w:rPr>
          <w:rFonts w:ascii="Times New Roman" w:hAnsi="Times New Roman" w:cs="Times New Roman"/>
          <w:sz w:val="28"/>
          <w:lang w:val="ru-RU"/>
        </w:rPr>
        <w:t>біл</w:t>
      </w:r>
      <w:r>
        <w:rPr>
          <w:rFonts w:ascii="Times New Roman" w:hAnsi="Times New Roman" w:cs="Times New Roman"/>
          <w:sz w:val="28"/>
          <w:lang w:val="ru-RU"/>
        </w:rPr>
        <w:t>ьшості громад не передбачено та</w:t>
      </w:r>
      <w:r w:rsidRPr="0056033C">
        <w:rPr>
          <w:rFonts w:ascii="Times New Roman" w:hAnsi="Times New Roman" w:cs="Times New Roman"/>
          <w:sz w:val="28"/>
          <w:lang w:val="ru-RU"/>
        </w:rPr>
        <w:t>кої кількості і такого масштабу заходів,</w:t>
      </w:r>
      <w:r>
        <w:rPr>
          <w:rFonts w:ascii="Times New Roman" w:hAnsi="Times New Roman" w:cs="Times New Roman"/>
          <w:sz w:val="28"/>
          <w:lang w:val="ru-RU"/>
        </w:rPr>
        <w:t xml:space="preserve"> </w:t>
      </w:r>
      <w:r w:rsidRPr="0056033C">
        <w:rPr>
          <w:rFonts w:ascii="Times New Roman" w:hAnsi="Times New Roman" w:cs="Times New Roman"/>
          <w:sz w:val="28"/>
          <w:lang w:val="ru-RU"/>
        </w:rPr>
        <w:t>які б вартували окремого документу</w:t>
      </w:r>
      <w:r>
        <w:rPr>
          <w:rFonts w:ascii="Times New Roman" w:hAnsi="Times New Roman" w:cs="Times New Roman"/>
          <w:sz w:val="28"/>
          <w:lang w:val="ru-RU"/>
        </w:rPr>
        <w:t xml:space="preserve"> </w:t>
      </w:r>
      <w:r w:rsidRPr="0056033C">
        <w:rPr>
          <w:rFonts w:ascii="Times New Roman" w:hAnsi="Times New Roman" w:cs="Times New Roman"/>
          <w:sz w:val="28"/>
          <w:lang w:val="ru-RU"/>
        </w:rPr>
        <w:t>подібного рівня. Однак, передбачити</w:t>
      </w:r>
      <w:r>
        <w:rPr>
          <w:rFonts w:ascii="Times New Roman" w:hAnsi="Times New Roman" w:cs="Times New Roman"/>
          <w:sz w:val="28"/>
          <w:lang w:val="ru-RU"/>
        </w:rPr>
        <w:t xml:space="preserve"> </w:t>
      </w:r>
      <w:r w:rsidRPr="0056033C">
        <w:rPr>
          <w:rFonts w:ascii="Times New Roman" w:hAnsi="Times New Roman" w:cs="Times New Roman"/>
          <w:sz w:val="28"/>
          <w:lang w:val="ru-RU"/>
        </w:rPr>
        <w:t xml:space="preserve">цю </w:t>
      </w:r>
      <w:r>
        <w:rPr>
          <w:rFonts w:ascii="Times New Roman" w:hAnsi="Times New Roman" w:cs="Times New Roman"/>
          <w:sz w:val="28"/>
          <w:lang w:val="ru-RU"/>
        </w:rPr>
        <w:t>діяльність та закласти певні ви</w:t>
      </w:r>
      <w:r w:rsidRPr="0056033C">
        <w:rPr>
          <w:rFonts w:ascii="Times New Roman" w:hAnsi="Times New Roman" w:cs="Times New Roman"/>
          <w:sz w:val="28"/>
          <w:lang w:val="ru-RU"/>
        </w:rPr>
        <w:t>датки десь потрібно. А отже, бажано</w:t>
      </w:r>
      <w:r>
        <w:rPr>
          <w:rFonts w:ascii="Times New Roman" w:hAnsi="Times New Roman" w:cs="Times New Roman"/>
          <w:sz w:val="28"/>
          <w:lang w:val="ru-RU"/>
        </w:rPr>
        <w:t xml:space="preserve"> </w:t>
      </w:r>
      <w:r w:rsidRPr="0056033C">
        <w:rPr>
          <w:rFonts w:ascii="Times New Roman" w:hAnsi="Times New Roman" w:cs="Times New Roman"/>
          <w:sz w:val="28"/>
          <w:lang w:val="ru-RU"/>
        </w:rPr>
        <w:t>планувати їх заздалегідь хоча б «кру</w:t>
      </w:r>
      <w:r>
        <w:rPr>
          <w:rFonts w:ascii="Times New Roman" w:hAnsi="Times New Roman" w:cs="Times New Roman"/>
          <w:sz w:val="28"/>
          <w:lang w:val="ru-RU"/>
        </w:rPr>
        <w:t>п</w:t>
      </w:r>
      <w:r w:rsidRPr="0056033C">
        <w:rPr>
          <w:rFonts w:ascii="Times New Roman" w:hAnsi="Times New Roman" w:cs="Times New Roman"/>
          <w:sz w:val="28"/>
          <w:lang w:val="ru-RU"/>
        </w:rPr>
        <w:t>ними</w:t>
      </w:r>
      <w:r>
        <w:rPr>
          <w:rFonts w:ascii="Times New Roman" w:hAnsi="Times New Roman" w:cs="Times New Roman"/>
          <w:sz w:val="28"/>
          <w:lang w:val="ru-RU"/>
        </w:rPr>
        <w:t xml:space="preserve"> мазками». Або коригувати відпо</w:t>
      </w:r>
      <w:r w:rsidRPr="0056033C">
        <w:t xml:space="preserve"> </w:t>
      </w:r>
      <w:r w:rsidRPr="0056033C">
        <w:rPr>
          <w:rFonts w:ascii="Times New Roman" w:hAnsi="Times New Roman" w:cs="Times New Roman"/>
          <w:sz w:val="28"/>
          <w:lang w:val="ru-RU"/>
        </w:rPr>
        <w:t>відн</w:t>
      </w:r>
      <w:r>
        <w:rPr>
          <w:rFonts w:ascii="Times New Roman" w:hAnsi="Times New Roman" w:cs="Times New Roman"/>
          <w:sz w:val="28"/>
          <w:lang w:val="ru-RU"/>
        </w:rPr>
        <w:t>і програмні документи у разі ви</w:t>
      </w:r>
      <w:r w:rsidRPr="0056033C">
        <w:rPr>
          <w:rFonts w:ascii="Times New Roman" w:hAnsi="Times New Roman" w:cs="Times New Roman"/>
          <w:sz w:val="28"/>
          <w:lang w:val="ru-RU"/>
        </w:rPr>
        <w:t>никнення потреби. Адже здійснення</w:t>
      </w:r>
      <w:r>
        <w:rPr>
          <w:rFonts w:ascii="Times New Roman" w:hAnsi="Times New Roman" w:cs="Times New Roman"/>
          <w:sz w:val="28"/>
          <w:lang w:val="ru-RU"/>
        </w:rPr>
        <w:t xml:space="preserve"> </w:t>
      </w:r>
      <w:r w:rsidRPr="0056033C">
        <w:rPr>
          <w:rFonts w:ascii="Times New Roman" w:hAnsi="Times New Roman" w:cs="Times New Roman"/>
          <w:sz w:val="28"/>
          <w:lang w:val="ru-RU"/>
        </w:rPr>
        <w:t>бюджетних видатків без належн</w:t>
      </w:r>
      <w:r>
        <w:rPr>
          <w:rFonts w:ascii="Times New Roman" w:hAnsi="Times New Roman" w:cs="Times New Roman"/>
          <w:sz w:val="28"/>
          <w:lang w:val="ru-RU"/>
        </w:rPr>
        <w:t>их під</w:t>
      </w:r>
      <w:r w:rsidRPr="0056033C">
        <w:rPr>
          <w:rFonts w:ascii="Times New Roman" w:hAnsi="Times New Roman" w:cs="Times New Roman"/>
          <w:sz w:val="28"/>
          <w:lang w:val="ru-RU"/>
        </w:rPr>
        <w:t>став може бути розцінене як бюджетне</w:t>
      </w:r>
      <w:r>
        <w:rPr>
          <w:rFonts w:ascii="Times New Roman" w:hAnsi="Times New Roman" w:cs="Times New Roman"/>
          <w:sz w:val="28"/>
          <w:lang w:val="ru-RU"/>
        </w:rPr>
        <w:t xml:space="preserve"> </w:t>
      </w:r>
      <w:r w:rsidRPr="0056033C">
        <w:rPr>
          <w:rFonts w:ascii="Times New Roman" w:hAnsi="Times New Roman" w:cs="Times New Roman"/>
          <w:sz w:val="28"/>
          <w:lang w:val="ru-RU"/>
        </w:rPr>
        <w:t>правопорушення.</w:t>
      </w:r>
    </w:p>
    <w:p w14:paraId="7BAA3892" w14:textId="04AC08B9" w:rsidR="0056033C" w:rsidRDefault="0056033C" w:rsidP="0056033C">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 xml:space="preserve">Ще один важливий момент: </w:t>
      </w:r>
      <w:r w:rsidR="0027676C">
        <w:rPr>
          <w:rFonts w:ascii="Times New Roman" w:hAnsi="Times New Roman" w:cs="Times New Roman"/>
          <w:sz w:val="28"/>
          <w:lang w:val="ru-RU"/>
        </w:rPr>
        <w:t>правильно списувати з ба</w:t>
      </w:r>
      <w:r w:rsidRPr="0056033C">
        <w:rPr>
          <w:rFonts w:ascii="Times New Roman" w:hAnsi="Times New Roman" w:cs="Times New Roman"/>
          <w:sz w:val="28"/>
          <w:lang w:val="ru-RU"/>
        </w:rPr>
        <w:t>лансу відповідних органів місцевого</w:t>
      </w:r>
      <w:r w:rsidR="0027676C">
        <w:rPr>
          <w:rFonts w:ascii="Times New Roman" w:hAnsi="Times New Roman" w:cs="Times New Roman"/>
          <w:sz w:val="28"/>
          <w:lang w:val="ru-RU"/>
        </w:rPr>
        <w:t xml:space="preserve"> </w:t>
      </w:r>
      <w:r w:rsidRPr="0056033C">
        <w:rPr>
          <w:rFonts w:ascii="Times New Roman" w:hAnsi="Times New Roman" w:cs="Times New Roman"/>
          <w:sz w:val="28"/>
          <w:lang w:val="ru-RU"/>
        </w:rPr>
        <w:t>сам</w:t>
      </w:r>
      <w:r w:rsidR="0027676C">
        <w:rPr>
          <w:rFonts w:ascii="Times New Roman" w:hAnsi="Times New Roman" w:cs="Times New Roman"/>
          <w:sz w:val="28"/>
          <w:lang w:val="ru-RU"/>
        </w:rPr>
        <w:t>оврядування (комунальних підпри</w:t>
      </w:r>
      <w:r w:rsidRPr="0056033C">
        <w:rPr>
          <w:rFonts w:ascii="Times New Roman" w:hAnsi="Times New Roman" w:cs="Times New Roman"/>
          <w:sz w:val="28"/>
          <w:lang w:val="ru-RU"/>
        </w:rPr>
        <w:t>ємств, закладів) матеріальні цінності,</w:t>
      </w:r>
      <w:r w:rsidR="0027676C">
        <w:rPr>
          <w:rFonts w:ascii="Times New Roman" w:hAnsi="Times New Roman" w:cs="Times New Roman"/>
          <w:sz w:val="28"/>
          <w:lang w:val="ru-RU"/>
        </w:rPr>
        <w:t xml:space="preserve"> </w:t>
      </w:r>
      <w:r w:rsidRPr="0056033C">
        <w:rPr>
          <w:rFonts w:ascii="Times New Roman" w:hAnsi="Times New Roman" w:cs="Times New Roman"/>
          <w:sz w:val="28"/>
          <w:lang w:val="ru-RU"/>
        </w:rPr>
        <w:t>виготовлені за рахунок місцевого бюджету</w:t>
      </w:r>
      <w:r w:rsidR="0027676C">
        <w:rPr>
          <w:rFonts w:ascii="Times New Roman" w:hAnsi="Times New Roman" w:cs="Times New Roman"/>
          <w:sz w:val="28"/>
          <w:lang w:val="ru-RU"/>
        </w:rPr>
        <w:t>, які ви використовуєте як пода</w:t>
      </w:r>
      <w:r w:rsidRPr="0056033C">
        <w:rPr>
          <w:rFonts w:ascii="Times New Roman" w:hAnsi="Times New Roman" w:cs="Times New Roman"/>
          <w:sz w:val="28"/>
          <w:lang w:val="ru-RU"/>
        </w:rPr>
        <w:t>рунки своїм партнерам</w:t>
      </w:r>
      <w:r w:rsidR="00D45653">
        <w:rPr>
          <w:rFonts w:ascii="Times New Roman" w:hAnsi="Times New Roman" w:cs="Times New Roman"/>
          <w:sz w:val="28"/>
          <w:lang w:val="ru-RU"/>
        </w:rPr>
        <w:t xml:space="preserve"> [40]</w:t>
      </w:r>
      <w:r w:rsidRPr="0056033C">
        <w:rPr>
          <w:rFonts w:ascii="Times New Roman" w:hAnsi="Times New Roman" w:cs="Times New Roman"/>
          <w:sz w:val="28"/>
          <w:lang w:val="ru-RU"/>
        </w:rPr>
        <w:t>.</w:t>
      </w:r>
    </w:p>
    <w:p w14:paraId="4C493618" w14:textId="0B3788C7" w:rsidR="0027676C" w:rsidRPr="0027676C" w:rsidRDefault="0027676C" w:rsidP="0027676C">
      <w:pPr>
        <w:spacing w:after="0" w:line="360" w:lineRule="auto"/>
        <w:ind w:firstLine="709"/>
        <w:jc w:val="both"/>
        <w:rPr>
          <w:rFonts w:ascii="Times New Roman" w:hAnsi="Times New Roman" w:cs="Times New Roman"/>
          <w:sz w:val="28"/>
          <w:lang w:val="ru-RU"/>
        </w:rPr>
      </w:pPr>
      <w:r w:rsidRPr="0027676C">
        <w:rPr>
          <w:rFonts w:ascii="Times New Roman" w:hAnsi="Times New Roman" w:cs="Times New Roman"/>
          <w:sz w:val="28"/>
          <w:lang w:val="ru-RU"/>
        </w:rPr>
        <w:t>Ді</w:t>
      </w:r>
      <w:r>
        <w:rPr>
          <w:rFonts w:ascii="Times New Roman" w:hAnsi="Times New Roman" w:cs="Times New Roman"/>
          <w:sz w:val="28"/>
          <w:lang w:val="ru-RU"/>
        </w:rPr>
        <w:t>йсно, у різних країнах та регіо</w:t>
      </w:r>
      <w:r w:rsidRPr="0027676C">
        <w:rPr>
          <w:rFonts w:ascii="Times New Roman" w:hAnsi="Times New Roman" w:cs="Times New Roman"/>
          <w:sz w:val="28"/>
          <w:lang w:val="ru-RU"/>
        </w:rPr>
        <w:t>нах свої традиції приймання гостей чи</w:t>
      </w:r>
      <w:r>
        <w:rPr>
          <w:rFonts w:ascii="Times New Roman" w:hAnsi="Times New Roman" w:cs="Times New Roman"/>
          <w:sz w:val="28"/>
          <w:lang w:val="ru-RU"/>
        </w:rPr>
        <w:t xml:space="preserve"> </w:t>
      </w:r>
      <w:r w:rsidRPr="0027676C">
        <w:rPr>
          <w:rFonts w:ascii="Times New Roman" w:hAnsi="Times New Roman" w:cs="Times New Roman"/>
          <w:sz w:val="28"/>
          <w:lang w:val="ru-RU"/>
        </w:rPr>
        <w:t>відв</w:t>
      </w:r>
      <w:r>
        <w:rPr>
          <w:rFonts w:ascii="Times New Roman" w:hAnsi="Times New Roman" w:cs="Times New Roman"/>
          <w:sz w:val="28"/>
          <w:lang w:val="ru-RU"/>
        </w:rPr>
        <w:t>ідування ділових партнерів. Яки</w:t>
      </w:r>
      <w:r w:rsidRPr="0027676C">
        <w:rPr>
          <w:rFonts w:ascii="Times New Roman" w:hAnsi="Times New Roman" w:cs="Times New Roman"/>
          <w:sz w:val="28"/>
          <w:lang w:val="ru-RU"/>
        </w:rPr>
        <w:t>хос</w:t>
      </w:r>
      <w:r>
        <w:rPr>
          <w:rFonts w:ascii="Times New Roman" w:hAnsi="Times New Roman" w:cs="Times New Roman"/>
          <w:sz w:val="28"/>
          <w:lang w:val="ru-RU"/>
        </w:rPr>
        <w:t>ь сталих загальних правил у між</w:t>
      </w:r>
      <w:r w:rsidRPr="0027676C">
        <w:rPr>
          <w:rFonts w:ascii="Times New Roman" w:hAnsi="Times New Roman" w:cs="Times New Roman"/>
          <w:sz w:val="28"/>
          <w:lang w:val="ru-RU"/>
        </w:rPr>
        <w:t>народних муніципальних стосунках</w:t>
      </w:r>
      <w:r>
        <w:rPr>
          <w:rFonts w:ascii="Times New Roman" w:hAnsi="Times New Roman" w:cs="Times New Roman"/>
          <w:sz w:val="28"/>
          <w:lang w:val="ru-RU"/>
        </w:rPr>
        <w:t xml:space="preserve"> </w:t>
      </w:r>
      <w:r w:rsidRPr="0027676C">
        <w:rPr>
          <w:rFonts w:ascii="Times New Roman" w:hAnsi="Times New Roman" w:cs="Times New Roman"/>
          <w:sz w:val="28"/>
          <w:lang w:val="ru-RU"/>
        </w:rPr>
        <w:t>немає, а отже про детальний обсяг і</w:t>
      </w:r>
      <w:r>
        <w:rPr>
          <w:rFonts w:ascii="Times New Roman" w:hAnsi="Times New Roman" w:cs="Times New Roman"/>
          <w:sz w:val="28"/>
          <w:lang w:val="ru-RU"/>
        </w:rPr>
        <w:t xml:space="preserve"> </w:t>
      </w:r>
      <w:r w:rsidRPr="0027676C">
        <w:rPr>
          <w:rFonts w:ascii="Times New Roman" w:hAnsi="Times New Roman" w:cs="Times New Roman"/>
          <w:sz w:val="28"/>
          <w:lang w:val="ru-RU"/>
        </w:rPr>
        <w:t>зміст</w:t>
      </w:r>
      <w:r>
        <w:rPr>
          <w:rFonts w:ascii="Times New Roman" w:hAnsi="Times New Roman" w:cs="Times New Roman"/>
          <w:sz w:val="28"/>
          <w:lang w:val="ru-RU"/>
        </w:rPr>
        <w:t xml:space="preserve"> спільних заходів та порядок їх</w:t>
      </w:r>
      <w:r w:rsidRPr="0027676C">
        <w:rPr>
          <w:rFonts w:ascii="Times New Roman" w:hAnsi="Times New Roman" w:cs="Times New Roman"/>
          <w:sz w:val="28"/>
          <w:lang w:val="ru-RU"/>
        </w:rPr>
        <w:t>нього фінансування потрібно ретельно</w:t>
      </w:r>
      <w:r>
        <w:rPr>
          <w:rFonts w:ascii="Times New Roman" w:hAnsi="Times New Roman" w:cs="Times New Roman"/>
          <w:sz w:val="28"/>
          <w:lang w:val="ru-RU"/>
        </w:rPr>
        <w:t xml:space="preserve"> </w:t>
      </w:r>
      <w:r w:rsidRPr="0027676C">
        <w:rPr>
          <w:rFonts w:ascii="Times New Roman" w:hAnsi="Times New Roman" w:cs="Times New Roman"/>
          <w:sz w:val="28"/>
          <w:lang w:val="ru-RU"/>
        </w:rPr>
        <w:t>домовлятись під час підготовки. Адже</w:t>
      </w:r>
      <w:r>
        <w:rPr>
          <w:rFonts w:ascii="Times New Roman" w:hAnsi="Times New Roman" w:cs="Times New Roman"/>
          <w:sz w:val="28"/>
          <w:lang w:val="ru-RU"/>
        </w:rPr>
        <w:t xml:space="preserve"> </w:t>
      </w:r>
      <w:r w:rsidRPr="0027676C">
        <w:rPr>
          <w:rFonts w:ascii="Times New Roman" w:hAnsi="Times New Roman" w:cs="Times New Roman"/>
          <w:sz w:val="28"/>
          <w:lang w:val="ru-RU"/>
        </w:rPr>
        <w:t>один партнер може планувати одне, а</w:t>
      </w:r>
      <w:r>
        <w:rPr>
          <w:rFonts w:ascii="Times New Roman" w:hAnsi="Times New Roman" w:cs="Times New Roman"/>
          <w:sz w:val="28"/>
          <w:lang w:val="ru-RU"/>
        </w:rPr>
        <w:t xml:space="preserve"> </w:t>
      </w:r>
      <w:r w:rsidRPr="0027676C">
        <w:rPr>
          <w:rFonts w:ascii="Times New Roman" w:hAnsi="Times New Roman" w:cs="Times New Roman"/>
          <w:sz w:val="28"/>
          <w:lang w:val="ru-RU"/>
        </w:rPr>
        <w:t>другий буде розраховувати на інше, і</w:t>
      </w:r>
      <w:r>
        <w:rPr>
          <w:rFonts w:ascii="Times New Roman" w:hAnsi="Times New Roman" w:cs="Times New Roman"/>
          <w:sz w:val="28"/>
          <w:lang w:val="ru-RU"/>
        </w:rPr>
        <w:t xml:space="preserve"> </w:t>
      </w:r>
      <w:r w:rsidRPr="0027676C">
        <w:rPr>
          <w:rFonts w:ascii="Times New Roman" w:hAnsi="Times New Roman" w:cs="Times New Roman"/>
          <w:sz w:val="28"/>
          <w:lang w:val="ru-RU"/>
        </w:rPr>
        <w:t>це може створити певні незручності</w:t>
      </w:r>
      <w:r>
        <w:rPr>
          <w:rFonts w:ascii="Times New Roman" w:hAnsi="Times New Roman" w:cs="Times New Roman"/>
          <w:sz w:val="28"/>
          <w:lang w:val="ru-RU"/>
        </w:rPr>
        <w:t xml:space="preserve"> </w:t>
      </w:r>
      <w:r w:rsidRPr="0027676C">
        <w:rPr>
          <w:rFonts w:ascii="Times New Roman" w:hAnsi="Times New Roman" w:cs="Times New Roman"/>
          <w:sz w:val="28"/>
          <w:lang w:val="ru-RU"/>
        </w:rPr>
        <w:t>обо</w:t>
      </w:r>
      <w:r>
        <w:rPr>
          <w:rFonts w:ascii="Times New Roman" w:hAnsi="Times New Roman" w:cs="Times New Roman"/>
          <w:sz w:val="28"/>
          <w:lang w:val="ru-RU"/>
        </w:rPr>
        <w:t>м сторонам. Як правило, приймаю</w:t>
      </w:r>
      <w:r w:rsidRPr="0027676C">
        <w:rPr>
          <w:rFonts w:ascii="Times New Roman" w:hAnsi="Times New Roman" w:cs="Times New Roman"/>
          <w:sz w:val="28"/>
          <w:lang w:val="ru-RU"/>
        </w:rPr>
        <w:t>ча сторона має чітко вказати, які організа</w:t>
      </w:r>
      <w:r>
        <w:rPr>
          <w:rFonts w:ascii="Times New Roman" w:hAnsi="Times New Roman" w:cs="Times New Roman"/>
          <w:sz w:val="28"/>
          <w:lang w:val="ru-RU"/>
        </w:rPr>
        <w:t>ційно-логістичні заходи вона за</w:t>
      </w:r>
      <w:r w:rsidRPr="0027676C">
        <w:rPr>
          <w:rFonts w:ascii="Times New Roman" w:hAnsi="Times New Roman" w:cs="Times New Roman"/>
          <w:sz w:val="28"/>
          <w:lang w:val="ru-RU"/>
        </w:rPr>
        <w:t>безпечує та яку частину витрат бере</w:t>
      </w:r>
      <w:r>
        <w:rPr>
          <w:rFonts w:ascii="Times New Roman" w:hAnsi="Times New Roman" w:cs="Times New Roman"/>
          <w:sz w:val="28"/>
          <w:lang w:val="ru-RU"/>
        </w:rPr>
        <w:t xml:space="preserve"> </w:t>
      </w:r>
      <w:r w:rsidRPr="0027676C">
        <w:rPr>
          <w:rFonts w:ascii="Times New Roman" w:hAnsi="Times New Roman" w:cs="Times New Roman"/>
          <w:sz w:val="28"/>
          <w:lang w:val="ru-RU"/>
        </w:rPr>
        <w:t>на себе. До речі, у більшості випадків</w:t>
      </w:r>
      <w:r>
        <w:rPr>
          <w:rFonts w:ascii="Times New Roman" w:hAnsi="Times New Roman" w:cs="Times New Roman"/>
          <w:sz w:val="28"/>
          <w:lang w:val="ru-RU"/>
        </w:rPr>
        <w:t xml:space="preserve"> </w:t>
      </w:r>
      <w:r w:rsidRPr="0027676C">
        <w:rPr>
          <w:rFonts w:ascii="Times New Roman" w:hAnsi="Times New Roman" w:cs="Times New Roman"/>
          <w:sz w:val="28"/>
          <w:lang w:val="ru-RU"/>
        </w:rPr>
        <w:t>фінансування видатків на проживання</w:t>
      </w:r>
      <w:r>
        <w:rPr>
          <w:rFonts w:ascii="Times New Roman" w:hAnsi="Times New Roman" w:cs="Times New Roman"/>
          <w:sz w:val="28"/>
          <w:lang w:val="ru-RU"/>
        </w:rPr>
        <w:t xml:space="preserve"> </w:t>
      </w:r>
      <w:r w:rsidRPr="0027676C">
        <w:rPr>
          <w:rFonts w:ascii="Times New Roman" w:hAnsi="Times New Roman" w:cs="Times New Roman"/>
          <w:sz w:val="28"/>
          <w:lang w:val="ru-RU"/>
        </w:rPr>
        <w:t>пре</w:t>
      </w:r>
      <w:r>
        <w:rPr>
          <w:rFonts w:ascii="Times New Roman" w:hAnsi="Times New Roman" w:cs="Times New Roman"/>
          <w:sz w:val="28"/>
          <w:lang w:val="ru-RU"/>
        </w:rPr>
        <w:t>дставників партнера-гостя на те</w:t>
      </w:r>
      <w:r w:rsidRPr="0027676C">
        <w:rPr>
          <w:rFonts w:ascii="Times New Roman" w:hAnsi="Times New Roman" w:cs="Times New Roman"/>
          <w:sz w:val="28"/>
          <w:lang w:val="ru-RU"/>
        </w:rPr>
        <w:t>риторії сторони, що приймає, під час</w:t>
      </w:r>
      <w:r>
        <w:rPr>
          <w:rFonts w:ascii="Times New Roman" w:hAnsi="Times New Roman" w:cs="Times New Roman"/>
          <w:sz w:val="28"/>
          <w:lang w:val="ru-RU"/>
        </w:rPr>
        <w:t xml:space="preserve"> </w:t>
      </w:r>
      <w:r w:rsidRPr="0027676C">
        <w:rPr>
          <w:rFonts w:ascii="Times New Roman" w:hAnsi="Times New Roman" w:cs="Times New Roman"/>
          <w:sz w:val="28"/>
          <w:lang w:val="ru-RU"/>
        </w:rPr>
        <w:t>озн</w:t>
      </w:r>
      <w:r>
        <w:rPr>
          <w:rFonts w:ascii="Times New Roman" w:hAnsi="Times New Roman" w:cs="Times New Roman"/>
          <w:sz w:val="28"/>
          <w:lang w:val="ru-RU"/>
        </w:rPr>
        <w:t>айомчих і робочих візитів покла</w:t>
      </w:r>
      <w:r w:rsidRPr="0027676C">
        <w:rPr>
          <w:rFonts w:ascii="Times New Roman" w:hAnsi="Times New Roman" w:cs="Times New Roman"/>
          <w:sz w:val="28"/>
          <w:lang w:val="ru-RU"/>
        </w:rPr>
        <w:t>дається саме на громаду, що приїхала</w:t>
      </w:r>
      <w:r>
        <w:rPr>
          <w:rFonts w:ascii="Times New Roman" w:hAnsi="Times New Roman" w:cs="Times New Roman"/>
          <w:sz w:val="28"/>
          <w:lang w:val="ru-RU"/>
        </w:rPr>
        <w:t xml:space="preserve"> </w:t>
      </w:r>
      <w:r w:rsidRPr="0027676C">
        <w:rPr>
          <w:rFonts w:ascii="Times New Roman" w:hAnsi="Times New Roman" w:cs="Times New Roman"/>
          <w:sz w:val="28"/>
          <w:lang w:val="ru-RU"/>
        </w:rPr>
        <w:t>у гості, а для представницьких візитів</w:t>
      </w:r>
      <w:r>
        <w:rPr>
          <w:rFonts w:ascii="Times New Roman" w:hAnsi="Times New Roman" w:cs="Times New Roman"/>
          <w:sz w:val="28"/>
          <w:lang w:val="ru-RU"/>
        </w:rPr>
        <w:t xml:space="preserve"> </w:t>
      </w:r>
      <w:r w:rsidRPr="0027676C">
        <w:rPr>
          <w:rFonts w:ascii="Times New Roman" w:hAnsi="Times New Roman" w:cs="Times New Roman"/>
          <w:sz w:val="28"/>
          <w:lang w:val="ru-RU"/>
        </w:rPr>
        <w:t>забезпечується стороною, що приймає.</w:t>
      </w:r>
      <w:r>
        <w:rPr>
          <w:rFonts w:ascii="Times New Roman" w:hAnsi="Times New Roman" w:cs="Times New Roman"/>
          <w:sz w:val="28"/>
          <w:lang w:val="ru-RU"/>
        </w:rPr>
        <w:t xml:space="preserve"> </w:t>
      </w:r>
      <w:r w:rsidRPr="0027676C">
        <w:rPr>
          <w:rFonts w:ascii="Times New Roman" w:hAnsi="Times New Roman" w:cs="Times New Roman"/>
          <w:sz w:val="28"/>
          <w:lang w:val="ru-RU"/>
        </w:rPr>
        <w:t>Також сторона, що приймає, як пра</w:t>
      </w:r>
      <w:r>
        <w:rPr>
          <w:rFonts w:ascii="Times New Roman" w:hAnsi="Times New Roman" w:cs="Times New Roman"/>
          <w:sz w:val="28"/>
          <w:lang w:val="ru-RU"/>
        </w:rPr>
        <w:t>ви</w:t>
      </w:r>
      <w:r w:rsidRPr="0027676C">
        <w:rPr>
          <w:rFonts w:ascii="Times New Roman" w:hAnsi="Times New Roman" w:cs="Times New Roman"/>
          <w:sz w:val="28"/>
          <w:lang w:val="ru-RU"/>
        </w:rPr>
        <w:t>ло,</w:t>
      </w:r>
      <w:r>
        <w:rPr>
          <w:rFonts w:ascii="Times New Roman" w:hAnsi="Times New Roman" w:cs="Times New Roman"/>
          <w:sz w:val="28"/>
          <w:lang w:val="ru-RU"/>
        </w:rPr>
        <w:t xml:space="preserve"> забезпечує транспортування гос</w:t>
      </w:r>
      <w:r w:rsidRPr="0027676C">
        <w:rPr>
          <w:rFonts w:ascii="Times New Roman" w:hAnsi="Times New Roman" w:cs="Times New Roman"/>
          <w:sz w:val="28"/>
          <w:lang w:val="ru-RU"/>
        </w:rPr>
        <w:t>тей від місця проживання до локацій,</w:t>
      </w:r>
      <w:r>
        <w:rPr>
          <w:rFonts w:ascii="Times New Roman" w:hAnsi="Times New Roman" w:cs="Times New Roman"/>
          <w:sz w:val="28"/>
          <w:lang w:val="ru-RU"/>
        </w:rPr>
        <w:t xml:space="preserve"> </w:t>
      </w:r>
      <w:r w:rsidRPr="0027676C">
        <w:rPr>
          <w:rFonts w:ascii="Times New Roman" w:hAnsi="Times New Roman" w:cs="Times New Roman"/>
          <w:sz w:val="28"/>
          <w:lang w:val="ru-RU"/>
        </w:rPr>
        <w:t>де будуть відбуватися спільні заходи.</w:t>
      </w:r>
      <w:r>
        <w:rPr>
          <w:rFonts w:ascii="Times New Roman" w:hAnsi="Times New Roman" w:cs="Times New Roman"/>
          <w:sz w:val="28"/>
          <w:lang w:val="ru-RU"/>
        </w:rPr>
        <w:t xml:space="preserve"> </w:t>
      </w:r>
      <w:r w:rsidRPr="0027676C">
        <w:rPr>
          <w:rFonts w:ascii="Times New Roman" w:hAnsi="Times New Roman" w:cs="Times New Roman"/>
          <w:sz w:val="28"/>
          <w:lang w:val="ru-RU"/>
        </w:rPr>
        <w:t xml:space="preserve">Однак трансфери від аеропорту (вокзалу) </w:t>
      </w:r>
      <w:r w:rsidRPr="0027676C">
        <w:rPr>
          <w:rFonts w:ascii="Times New Roman" w:hAnsi="Times New Roman" w:cs="Times New Roman"/>
          <w:sz w:val="28"/>
          <w:lang w:val="ru-RU"/>
        </w:rPr>
        <w:lastRenderedPageBreak/>
        <w:t>до місця проживання гостей і</w:t>
      </w:r>
      <w:r>
        <w:rPr>
          <w:rFonts w:ascii="Times New Roman" w:hAnsi="Times New Roman" w:cs="Times New Roman"/>
          <w:sz w:val="28"/>
          <w:lang w:val="ru-RU"/>
        </w:rPr>
        <w:t xml:space="preserve"> </w:t>
      </w:r>
      <w:r w:rsidRPr="0027676C">
        <w:rPr>
          <w:rFonts w:ascii="Times New Roman" w:hAnsi="Times New Roman" w:cs="Times New Roman"/>
          <w:sz w:val="28"/>
          <w:lang w:val="ru-RU"/>
        </w:rPr>
        <w:t>назад можуть оплачуватись як однією,</w:t>
      </w:r>
      <w:r>
        <w:rPr>
          <w:rFonts w:ascii="Times New Roman" w:hAnsi="Times New Roman" w:cs="Times New Roman"/>
          <w:sz w:val="28"/>
          <w:lang w:val="ru-RU"/>
        </w:rPr>
        <w:t xml:space="preserve"> </w:t>
      </w:r>
      <w:r w:rsidRPr="0027676C">
        <w:rPr>
          <w:rFonts w:ascii="Times New Roman" w:hAnsi="Times New Roman" w:cs="Times New Roman"/>
          <w:sz w:val="28"/>
          <w:lang w:val="ru-RU"/>
        </w:rPr>
        <w:t>так і іншою стороною. Втім, традиції та</w:t>
      </w:r>
      <w:r>
        <w:rPr>
          <w:rFonts w:ascii="Times New Roman" w:hAnsi="Times New Roman" w:cs="Times New Roman"/>
          <w:sz w:val="28"/>
          <w:lang w:val="ru-RU"/>
        </w:rPr>
        <w:t xml:space="preserve"> </w:t>
      </w:r>
      <w:r w:rsidRPr="0027676C">
        <w:rPr>
          <w:rFonts w:ascii="Times New Roman" w:hAnsi="Times New Roman" w:cs="Times New Roman"/>
          <w:sz w:val="28"/>
          <w:lang w:val="ru-RU"/>
        </w:rPr>
        <w:t>підход</w:t>
      </w:r>
      <w:r>
        <w:rPr>
          <w:rFonts w:ascii="Times New Roman" w:hAnsi="Times New Roman" w:cs="Times New Roman"/>
          <w:sz w:val="28"/>
          <w:lang w:val="ru-RU"/>
        </w:rPr>
        <w:t>и в кожного партнера будуть різ</w:t>
      </w:r>
      <w:r w:rsidRPr="0027676C">
        <w:rPr>
          <w:rFonts w:ascii="Times New Roman" w:hAnsi="Times New Roman" w:cs="Times New Roman"/>
          <w:sz w:val="28"/>
          <w:lang w:val="ru-RU"/>
        </w:rPr>
        <w:t>ними, а тому всі ці питання варто обговорювати заздалегідь при підготовці</w:t>
      </w:r>
      <w:r>
        <w:rPr>
          <w:rFonts w:ascii="Times New Roman" w:hAnsi="Times New Roman" w:cs="Times New Roman"/>
          <w:sz w:val="28"/>
          <w:lang w:val="ru-RU"/>
        </w:rPr>
        <w:t xml:space="preserve"> </w:t>
      </w:r>
      <w:r w:rsidRPr="0027676C">
        <w:rPr>
          <w:rFonts w:ascii="Times New Roman" w:hAnsi="Times New Roman" w:cs="Times New Roman"/>
          <w:sz w:val="28"/>
          <w:lang w:val="ru-RU"/>
        </w:rPr>
        <w:t>візитів</w:t>
      </w:r>
      <w:r w:rsidR="00D45653">
        <w:rPr>
          <w:rFonts w:ascii="Times New Roman" w:hAnsi="Times New Roman" w:cs="Times New Roman"/>
          <w:sz w:val="28"/>
          <w:lang w:val="ru-RU"/>
        </w:rPr>
        <w:t xml:space="preserve"> [26]</w:t>
      </w:r>
      <w:r w:rsidRPr="0027676C">
        <w:rPr>
          <w:rFonts w:ascii="Times New Roman" w:hAnsi="Times New Roman" w:cs="Times New Roman"/>
          <w:sz w:val="28"/>
          <w:lang w:val="ru-RU"/>
        </w:rPr>
        <w:t>.</w:t>
      </w:r>
    </w:p>
    <w:p w14:paraId="2FAD16B4" w14:textId="52BBABE1" w:rsidR="0027676C" w:rsidRPr="0027676C" w:rsidRDefault="0027676C" w:rsidP="0027676C">
      <w:pPr>
        <w:spacing w:after="0" w:line="360" w:lineRule="auto"/>
        <w:ind w:firstLine="709"/>
        <w:jc w:val="both"/>
        <w:rPr>
          <w:rFonts w:ascii="Times New Roman" w:hAnsi="Times New Roman" w:cs="Times New Roman"/>
          <w:sz w:val="28"/>
          <w:lang w:val="ru-RU"/>
        </w:rPr>
      </w:pPr>
      <w:r w:rsidRPr="0027676C">
        <w:rPr>
          <w:rFonts w:ascii="Times New Roman" w:hAnsi="Times New Roman" w:cs="Times New Roman"/>
          <w:sz w:val="28"/>
          <w:lang w:val="ru-RU"/>
        </w:rPr>
        <w:t>Якщо представники/-ці партнера</w:t>
      </w:r>
      <w:r>
        <w:rPr>
          <w:rFonts w:ascii="Times New Roman" w:hAnsi="Times New Roman" w:cs="Times New Roman"/>
          <w:sz w:val="28"/>
          <w:lang w:val="ru-RU"/>
        </w:rPr>
        <w:t xml:space="preserve"> </w:t>
      </w:r>
      <w:r w:rsidRPr="0027676C">
        <w:rPr>
          <w:rFonts w:ascii="Times New Roman" w:hAnsi="Times New Roman" w:cs="Times New Roman"/>
          <w:sz w:val="28"/>
          <w:lang w:val="ru-RU"/>
        </w:rPr>
        <w:t>не надали чіткої інформації, і є побоювання, що прям</w:t>
      </w:r>
      <w:r>
        <w:rPr>
          <w:rFonts w:ascii="Times New Roman" w:hAnsi="Times New Roman" w:cs="Times New Roman"/>
          <w:sz w:val="28"/>
          <w:lang w:val="ru-RU"/>
        </w:rPr>
        <w:t>е питання буде розціне</w:t>
      </w:r>
      <w:r w:rsidRPr="0027676C">
        <w:rPr>
          <w:rFonts w:ascii="Times New Roman" w:hAnsi="Times New Roman" w:cs="Times New Roman"/>
          <w:sz w:val="28"/>
          <w:lang w:val="ru-RU"/>
        </w:rPr>
        <w:t xml:space="preserve">не </w:t>
      </w:r>
      <w:r>
        <w:rPr>
          <w:rFonts w:ascii="Times New Roman" w:hAnsi="Times New Roman" w:cs="Times New Roman"/>
          <w:sz w:val="28"/>
          <w:lang w:val="ru-RU"/>
        </w:rPr>
        <w:t>неоднозначно чи некоректно, мож</w:t>
      </w:r>
      <w:r w:rsidRPr="0027676C">
        <w:rPr>
          <w:rFonts w:ascii="Times New Roman" w:hAnsi="Times New Roman" w:cs="Times New Roman"/>
          <w:sz w:val="28"/>
          <w:lang w:val="ru-RU"/>
        </w:rPr>
        <w:t>на попросити порадити вашій групі</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місцеві готелі чи транспортні служби.</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Відповідно, якщо партнер передбачав</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 xml:space="preserve">взяти </w:t>
      </w:r>
      <w:r w:rsidR="00026C68">
        <w:rPr>
          <w:rFonts w:ascii="Times New Roman" w:hAnsi="Times New Roman" w:cs="Times New Roman"/>
          <w:sz w:val="28"/>
          <w:lang w:val="ru-RU"/>
        </w:rPr>
        <w:t>ці видатки на себе, він у відпо</w:t>
      </w:r>
      <w:r w:rsidRPr="0027676C">
        <w:rPr>
          <w:rFonts w:ascii="Times New Roman" w:hAnsi="Times New Roman" w:cs="Times New Roman"/>
          <w:sz w:val="28"/>
          <w:lang w:val="ru-RU"/>
        </w:rPr>
        <w:t>від</w:t>
      </w:r>
      <w:r w:rsidR="00026C68">
        <w:rPr>
          <w:rFonts w:ascii="Times New Roman" w:hAnsi="Times New Roman" w:cs="Times New Roman"/>
          <w:sz w:val="28"/>
          <w:lang w:val="ru-RU"/>
        </w:rPr>
        <w:t>ь повідомить про це, якщо не пе</w:t>
      </w:r>
      <w:r w:rsidRPr="0027676C">
        <w:rPr>
          <w:rFonts w:ascii="Times New Roman" w:hAnsi="Times New Roman" w:cs="Times New Roman"/>
          <w:sz w:val="28"/>
          <w:lang w:val="ru-RU"/>
        </w:rPr>
        <w:t>р</w:t>
      </w:r>
      <w:r w:rsidR="00026C68">
        <w:rPr>
          <w:rFonts w:ascii="Times New Roman" w:hAnsi="Times New Roman" w:cs="Times New Roman"/>
          <w:sz w:val="28"/>
          <w:lang w:val="ru-RU"/>
        </w:rPr>
        <w:t xml:space="preserve">едбачав </w:t>
      </w:r>
      <w:r w:rsidR="007E7A00">
        <w:rPr>
          <w:rFonts w:ascii="Times New Roman" w:hAnsi="Times New Roman" w:cs="Times New Roman"/>
          <w:sz w:val="28"/>
          <w:lang w:val="ru-RU"/>
        </w:rPr>
        <w:t>-</w:t>
      </w:r>
      <w:r w:rsidR="00026C68">
        <w:rPr>
          <w:rFonts w:ascii="Times New Roman" w:hAnsi="Times New Roman" w:cs="Times New Roman"/>
          <w:sz w:val="28"/>
          <w:lang w:val="ru-RU"/>
        </w:rPr>
        <w:t xml:space="preserve"> щиро допоможе підшука</w:t>
      </w:r>
      <w:r w:rsidRPr="0027676C">
        <w:rPr>
          <w:rFonts w:ascii="Times New Roman" w:hAnsi="Times New Roman" w:cs="Times New Roman"/>
          <w:sz w:val="28"/>
          <w:lang w:val="ru-RU"/>
        </w:rPr>
        <w:t>ти зручні варіанти. Очевидно, що таке</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прохання буде цілком доречним та не</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надто обтяжить сторону, що приймає.</w:t>
      </w:r>
    </w:p>
    <w:p w14:paraId="1E4CC505" w14:textId="4702DF92" w:rsidR="0027676C" w:rsidRDefault="0027676C" w:rsidP="0027676C">
      <w:pPr>
        <w:spacing w:after="0" w:line="360" w:lineRule="auto"/>
        <w:ind w:firstLine="709"/>
        <w:jc w:val="both"/>
        <w:rPr>
          <w:rFonts w:ascii="Times New Roman" w:hAnsi="Times New Roman" w:cs="Times New Roman"/>
          <w:sz w:val="28"/>
          <w:lang w:val="ru-RU"/>
        </w:rPr>
      </w:pPr>
      <w:r w:rsidRPr="0027676C">
        <w:rPr>
          <w:rFonts w:ascii="Times New Roman" w:hAnsi="Times New Roman" w:cs="Times New Roman"/>
          <w:sz w:val="28"/>
          <w:lang w:val="ru-RU"/>
        </w:rPr>
        <w:t>Також, відповідь</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при організації зустрічного візиту має</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бути дзеркальною, щоб, знову ж таки,</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не поставити партнера в незручне</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ста</w:t>
      </w:r>
      <w:r w:rsidR="00026C68">
        <w:rPr>
          <w:rFonts w:ascii="Times New Roman" w:hAnsi="Times New Roman" w:cs="Times New Roman"/>
          <w:sz w:val="28"/>
          <w:lang w:val="ru-RU"/>
        </w:rPr>
        <w:t>новище. Тому якщо партнер забез</w:t>
      </w:r>
      <w:r w:rsidRPr="0027676C">
        <w:rPr>
          <w:rFonts w:ascii="Times New Roman" w:hAnsi="Times New Roman" w:cs="Times New Roman"/>
          <w:sz w:val="28"/>
          <w:lang w:val="ru-RU"/>
        </w:rPr>
        <w:t>печував проживання іншої сторони під</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час робочого візиту, ця сторона має</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потурбуватися про відповідну послугу</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 xml:space="preserve">під </w:t>
      </w:r>
      <w:r w:rsidR="00026C68">
        <w:rPr>
          <w:rFonts w:ascii="Times New Roman" w:hAnsi="Times New Roman" w:cs="Times New Roman"/>
          <w:sz w:val="28"/>
          <w:lang w:val="ru-RU"/>
        </w:rPr>
        <w:t>час організації подібного прийо</w:t>
      </w:r>
      <w:r w:rsidRPr="0027676C">
        <w:rPr>
          <w:rFonts w:ascii="Times New Roman" w:hAnsi="Times New Roman" w:cs="Times New Roman"/>
          <w:sz w:val="28"/>
          <w:lang w:val="ru-RU"/>
        </w:rPr>
        <w:t>му. А ось розміщення гостей коштом</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сторони, що приймає, у випадку, коли</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інший партнер цього не робив при</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відвідуванні його громади, може бути</w:t>
      </w:r>
      <w:r w:rsidR="00026C68">
        <w:rPr>
          <w:rFonts w:ascii="Times New Roman" w:hAnsi="Times New Roman" w:cs="Times New Roman"/>
          <w:sz w:val="28"/>
          <w:lang w:val="ru-RU"/>
        </w:rPr>
        <w:t xml:space="preserve"> </w:t>
      </w:r>
      <w:r w:rsidRPr="0027676C">
        <w:rPr>
          <w:rFonts w:ascii="Times New Roman" w:hAnsi="Times New Roman" w:cs="Times New Roman"/>
          <w:sz w:val="28"/>
          <w:lang w:val="ru-RU"/>
        </w:rPr>
        <w:t>недоречним</w:t>
      </w:r>
      <w:r w:rsidR="00D45653">
        <w:rPr>
          <w:rFonts w:ascii="Times New Roman" w:hAnsi="Times New Roman" w:cs="Times New Roman"/>
          <w:sz w:val="28"/>
          <w:lang w:val="ru-RU"/>
        </w:rPr>
        <w:t xml:space="preserve"> [</w:t>
      </w:r>
      <w:r w:rsidR="00D45653" w:rsidRPr="00BE6778">
        <w:rPr>
          <w:rFonts w:ascii="Times New Roman" w:hAnsi="Times New Roman" w:cs="Times New Roman"/>
          <w:sz w:val="28"/>
          <w:lang w:val="ru-RU"/>
        </w:rPr>
        <w:t>3</w:t>
      </w:r>
      <w:r w:rsidR="00D45653">
        <w:rPr>
          <w:rFonts w:ascii="Times New Roman" w:hAnsi="Times New Roman" w:cs="Times New Roman"/>
          <w:sz w:val="28"/>
          <w:lang w:val="ru-RU"/>
        </w:rPr>
        <w:t>3]</w:t>
      </w:r>
      <w:r w:rsidRPr="0027676C">
        <w:rPr>
          <w:rFonts w:ascii="Times New Roman" w:hAnsi="Times New Roman" w:cs="Times New Roman"/>
          <w:sz w:val="28"/>
          <w:lang w:val="ru-RU"/>
        </w:rPr>
        <w:t>.</w:t>
      </w:r>
    </w:p>
    <w:p w14:paraId="022F0B31" w14:textId="77777777" w:rsidR="0027676C" w:rsidRDefault="0027676C" w:rsidP="00EA278D">
      <w:pPr>
        <w:spacing w:after="0" w:line="360" w:lineRule="auto"/>
        <w:ind w:firstLine="709"/>
        <w:jc w:val="both"/>
        <w:rPr>
          <w:rFonts w:ascii="Times New Roman" w:hAnsi="Times New Roman" w:cs="Times New Roman"/>
          <w:sz w:val="28"/>
          <w:lang w:val="ru-RU"/>
        </w:rPr>
      </w:pPr>
    </w:p>
    <w:p w14:paraId="61CCF705" w14:textId="77777777" w:rsidR="00EA278D" w:rsidRDefault="0056033C" w:rsidP="00EA278D">
      <w:pPr>
        <w:spacing w:after="0" w:line="360" w:lineRule="auto"/>
        <w:ind w:firstLine="709"/>
        <w:jc w:val="both"/>
        <w:rPr>
          <w:rFonts w:ascii="Times New Roman" w:hAnsi="Times New Roman" w:cs="Times New Roman"/>
          <w:b/>
          <w:sz w:val="28"/>
        </w:rPr>
      </w:pPr>
      <w:r w:rsidRPr="00A24D8B">
        <w:rPr>
          <w:rFonts w:ascii="Times New Roman" w:hAnsi="Times New Roman" w:cs="Times New Roman"/>
          <w:b/>
          <w:sz w:val="28"/>
        </w:rPr>
        <w:t>1.3.</w:t>
      </w:r>
      <w:r w:rsidR="00A24D8B" w:rsidRPr="00A24D8B">
        <w:rPr>
          <w:rFonts w:ascii="Times New Roman" w:hAnsi="Times New Roman" w:cs="Times New Roman"/>
          <w:b/>
          <w:sz w:val="28"/>
        </w:rPr>
        <w:t xml:space="preserve"> </w:t>
      </w:r>
      <w:r w:rsidR="00B9021C">
        <w:rPr>
          <w:rFonts w:ascii="Times New Roman" w:hAnsi="Times New Roman" w:cs="Times New Roman"/>
          <w:b/>
          <w:sz w:val="28"/>
        </w:rPr>
        <w:t>Цілі, ф</w:t>
      </w:r>
      <w:r w:rsidR="00A24D8B" w:rsidRPr="00A24D8B">
        <w:rPr>
          <w:rFonts w:ascii="Times New Roman" w:hAnsi="Times New Roman" w:cs="Times New Roman"/>
          <w:b/>
          <w:sz w:val="28"/>
        </w:rPr>
        <w:t>актори та ключові критерії налагодження міжнародних відносин</w:t>
      </w:r>
      <w:r w:rsidR="00C46B0F">
        <w:rPr>
          <w:rFonts w:ascii="Times New Roman" w:hAnsi="Times New Roman" w:cs="Times New Roman"/>
          <w:b/>
          <w:sz w:val="28"/>
        </w:rPr>
        <w:t xml:space="preserve"> </w:t>
      </w:r>
      <w:r w:rsidR="00C46B0F" w:rsidRPr="00C46B0F">
        <w:rPr>
          <w:rFonts w:ascii="Times New Roman" w:hAnsi="Times New Roman" w:cs="Times New Roman"/>
          <w:b/>
          <w:sz w:val="28"/>
        </w:rPr>
        <w:t>органами місцевого самоврядування</w:t>
      </w:r>
    </w:p>
    <w:p w14:paraId="0F2D58B5" w14:textId="77777777" w:rsidR="00B9021C" w:rsidRPr="00B9021C" w:rsidRDefault="00B9021C" w:rsidP="00B9021C">
      <w:pPr>
        <w:spacing w:after="0" w:line="360" w:lineRule="auto"/>
        <w:ind w:firstLine="709"/>
        <w:jc w:val="both"/>
        <w:rPr>
          <w:rFonts w:ascii="Times New Roman" w:hAnsi="Times New Roman" w:cs="Times New Roman"/>
          <w:sz w:val="28"/>
        </w:rPr>
      </w:pPr>
      <w:r w:rsidRPr="00B9021C">
        <w:rPr>
          <w:rFonts w:ascii="Times New Roman" w:hAnsi="Times New Roman" w:cs="Times New Roman"/>
          <w:sz w:val="28"/>
        </w:rPr>
        <w:t>Якщо підходити до налагодження</w:t>
      </w:r>
      <w:r>
        <w:rPr>
          <w:rFonts w:ascii="Times New Roman" w:hAnsi="Times New Roman" w:cs="Times New Roman"/>
          <w:sz w:val="28"/>
        </w:rPr>
        <w:t xml:space="preserve"> </w:t>
      </w:r>
      <w:r w:rsidRPr="00B9021C">
        <w:rPr>
          <w:rFonts w:ascii="Times New Roman" w:hAnsi="Times New Roman" w:cs="Times New Roman"/>
          <w:sz w:val="28"/>
        </w:rPr>
        <w:t>співпраці з муніципалітетами з інших</w:t>
      </w:r>
      <w:r>
        <w:rPr>
          <w:rFonts w:ascii="Times New Roman" w:hAnsi="Times New Roman" w:cs="Times New Roman"/>
          <w:sz w:val="28"/>
        </w:rPr>
        <w:t xml:space="preserve"> </w:t>
      </w:r>
      <w:r w:rsidRPr="00B9021C">
        <w:rPr>
          <w:rFonts w:ascii="Times New Roman" w:hAnsi="Times New Roman" w:cs="Times New Roman"/>
          <w:sz w:val="28"/>
        </w:rPr>
        <w:t>країн достатньо прагматично, то воно</w:t>
      </w:r>
      <w:r>
        <w:rPr>
          <w:rFonts w:ascii="Times New Roman" w:hAnsi="Times New Roman" w:cs="Times New Roman"/>
          <w:sz w:val="28"/>
        </w:rPr>
        <w:t xml:space="preserve"> </w:t>
      </w:r>
      <w:r w:rsidRPr="00B9021C">
        <w:rPr>
          <w:rFonts w:ascii="Times New Roman" w:hAnsi="Times New Roman" w:cs="Times New Roman"/>
          <w:sz w:val="28"/>
        </w:rPr>
        <w:t>зд</w:t>
      </w:r>
      <w:r>
        <w:rPr>
          <w:rFonts w:ascii="Times New Roman" w:hAnsi="Times New Roman" w:cs="Times New Roman"/>
          <w:sz w:val="28"/>
        </w:rPr>
        <w:t>ебільшого спрямоване на три клю</w:t>
      </w:r>
      <w:r w:rsidRPr="00B9021C">
        <w:rPr>
          <w:rFonts w:ascii="Times New Roman" w:hAnsi="Times New Roman" w:cs="Times New Roman"/>
          <w:sz w:val="28"/>
        </w:rPr>
        <w:t>чові цілі, досягнення кожної з яких дає</w:t>
      </w:r>
      <w:r>
        <w:rPr>
          <w:rFonts w:ascii="Times New Roman" w:hAnsi="Times New Roman" w:cs="Times New Roman"/>
          <w:sz w:val="28"/>
        </w:rPr>
        <w:t xml:space="preserve"> </w:t>
      </w:r>
      <w:r w:rsidRPr="00B9021C">
        <w:rPr>
          <w:rFonts w:ascii="Times New Roman" w:hAnsi="Times New Roman" w:cs="Times New Roman"/>
          <w:sz w:val="28"/>
        </w:rPr>
        <w:t>громаді додаткові переваги:</w:t>
      </w:r>
    </w:p>
    <w:p w14:paraId="59B0D2B9" w14:textId="2F373A79" w:rsidR="00A24D8B" w:rsidRPr="00B9021C" w:rsidRDefault="00B9021C" w:rsidP="00B9021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B9021C">
        <w:rPr>
          <w:rFonts w:ascii="Times New Roman" w:hAnsi="Times New Roman" w:cs="Times New Roman"/>
          <w:sz w:val="28"/>
        </w:rPr>
        <w:t>Залучення додаткових ресурсів</w:t>
      </w:r>
      <w:r>
        <w:rPr>
          <w:rFonts w:ascii="Times New Roman" w:hAnsi="Times New Roman" w:cs="Times New Roman"/>
          <w:sz w:val="28"/>
        </w:rPr>
        <w:t xml:space="preserve"> </w:t>
      </w:r>
      <w:r w:rsidRPr="00B9021C">
        <w:rPr>
          <w:rFonts w:ascii="Times New Roman" w:hAnsi="Times New Roman" w:cs="Times New Roman"/>
          <w:sz w:val="28"/>
        </w:rPr>
        <w:t>для розвитку громади. Громада потенційно може отримати від партнерів</w:t>
      </w:r>
      <w:r>
        <w:rPr>
          <w:rFonts w:ascii="Times New Roman" w:hAnsi="Times New Roman" w:cs="Times New Roman"/>
          <w:sz w:val="28"/>
        </w:rPr>
        <w:t xml:space="preserve"> </w:t>
      </w:r>
      <w:r w:rsidRPr="00B9021C">
        <w:rPr>
          <w:rFonts w:ascii="Times New Roman" w:hAnsi="Times New Roman" w:cs="Times New Roman"/>
          <w:sz w:val="28"/>
        </w:rPr>
        <w:t xml:space="preserve">фінансові ресурси або підтримку у вигляді </w:t>
      </w:r>
      <w:r>
        <w:rPr>
          <w:rFonts w:ascii="Times New Roman" w:hAnsi="Times New Roman" w:cs="Times New Roman"/>
          <w:sz w:val="28"/>
        </w:rPr>
        <w:t>техніки, обладнання, інших мате</w:t>
      </w:r>
      <w:r w:rsidRPr="00B9021C">
        <w:rPr>
          <w:rFonts w:ascii="Times New Roman" w:hAnsi="Times New Roman" w:cs="Times New Roman"/>
          <w:sz w:val="28"/>
        </w:rPr>
        <w:t>ріаль</w:t>
      </w:r>
      <w:r>
        <w:rPr>
          <w:rFonts w:ascii="Times New Roman" w:hAnsi="Times New Roman" w:cs="Times New Roman"/>
          <w:sz w:val="28"/>
        </w:rPr>
        <w:t>них цінностей. Так, після повно</w:t>
      </w:r>
      <w:r w:rsidRPr="00B9021C">
        <w:rPr>
          <w:rFonts w:ascii="Times New Roman" w:hAnsi="Times New Roman" w:cs="Times New Roman"/>
          <w:sz w:val="28"/>
        </w:rPr>
        <w:t>масштабного вторгнення російських</w:t>
      </w:r>
      <w:r>
        <w:rPr>
          <w:rFonts w:ascii="Times New Roman" w:hAnsi="Times New Roman" w:cs="Times New Roman"/>
          <w:sz w:val="28"/>
        </w:rPr>
        <w:t xml:space="preserve"> </w:t>
      </w:r>
      <w:r w:rsidRPr="00B9021C">
        <w:rPr>
          <w:rFonts w:ascii="Times New Roman" w:hAnsi="Times New Roman" w:cs="Times New Roman"/>
          <w:sz w:val="28"/>
        </w:rPr>
        <w:t>військ українські громади отримали</w:t>
      </w:r>
      <w:r>
        <w:rPr>
          <w:rFonts w:ascii="Times New Roman" w:hAnsi="Times New Roman" w:cs="Times New Roman"/>
          <w:sz w:val="28"/>
        </w:rPr>
        <w:t xml:space="preserve"> </w:t>
      </w:r>
      <w:r w:rsidRPr="00B9021C">
        <w:rPr>
          <w:rFonts w:ascii="Times New Roman" w:hAnsi="Times New Roman" w:cs="Times New Roman"/>
          <w:sz w:val="28"/>
        </w:rPr>
        <w:t>від дружніх муніципалітетів важливу</w:t>
      </w:r>
      <w:r>
        <w:rPr>
          <w:rFonts w:ascii="Times New Roman" w:hAnsi="Times New Roman" w:cs="Times New Roman"/>
          <w:sz w:val="28"/>
        </w:rPr>
        <w:t xml:space="preserve"> </w:t>
      </w:r>
      <w:r w:rsidRPr="00B9021C">
        <w:rPr>
          <w:rFonts w:ascii="Times New Roman" w:hAnsi="Times New Roman" w:cs="Times New Roman"/>
          <w:sz w:val="28"/>
        </w:rPr>
        <w:t>підтримку у формі гуманітарної допомо</w:t>
      </w:r>
      <w:r>
        <w:rPr>
          <w:rFonts w:ascii="Times New Roman" w:hAnsi="Times New Roman" w:cs="Times New Roman"/>
          <w:sz w:val="28"/>
        </w:rPr>
        <w:t>ги. Однак муніципалітети-партне</w:t>
      </w:r>
      <w:r w:rsidRPr="00B9021C">
        <w:rPr>
          <w:rFonts w:ascii="Times New Roman" w:hAnsi="Times New Roman" w:cs="Times New Roman"/>
          <w:sz w:val="28"/>
        </w:rPr>
        <w:t>ри далеко не завжди можуть надати</w:t>
      </w:r>
      <w:r>
        <w:rPr>
          <w:rFonts w:ascii="Times New Roman" w:hAnsi="Times New Roman" w:cs="Times New Roman"/>
          <w:sz w:val="28"/>
        </w:rPr>
        <w:t xml:space="preserve"> </w:t>
      </w:r>
      <w:r w:rsidRPr="00B9021C">
        <w:rPr>
          <w:rFonts w:ascii="Times New Roman" w:hAnsi="Times New Roman" w:cs="Times New Roman"/>
          <w:sz w:val="28"/>
        </w:rPr>
        <w:t>пряму ресурсну підтримку. Та й зовсім не доречно займати позицію лише</w:t>
      </w:r>
      <w:r>
        <w:rPr>
          <w:rFonts w:ascii="Times New Roman" w:hAnsi="Times New Roman" w:cs="Times New Roman"/>
          <w:sz w:val="28"/>
        </w:rPr>
        <w:t xml:space="preserve"> </w:t>
      </w:r>
      <w:r w:rsidRPr="00B9021C">
        <w:rPr>
          <w:rFonts w:ascii="Times New Roman" w:hAnsi="Times New Roman" w:cs="Times New Roman"/>
          <w:sz w:val="28"/>
        </w:rPr>
        <w:t>от</w:t>
      </w:r>
      <w:r>
        <w:rPr>
          <w:rFonts w:ascii="Times New Roman" w:hAnsi="Times New Roman" w:cs="Times New Roman"/>
          <w:sz w:val="28"/>
        </w:rPr>
        <w:t xml:space="preserve">римувача, </w:t>
      </w:r>
      <w:r>
        <w:rPr>
          <w:rFonts w:ascii="Times New Roman" w:hAnsi="Times New Roman" w:cs="Times New Roman"/>
          <w:sz w:val="28"/>
        </w:rPr>
        <w:lastRenderedPageBreak/>
        <w:t xml:space="preserve">ще гірше </w:t>
      </w:r>
      <w:r w:rsidR="007E7A00">
        <w:rPr>
          <w:rFonts w:ascii="Times New Roman" w:hAnsi="Times New Roman" w:cs="Times New Roman"/>
          <w:sz w:val="28"/>
        </w:rPr>
        <w:t>-</w:t>
      </w:r>
      <w:r>
        <w:rPr>
          <w:rFonts w:ascii="Times New Roman" w:hAnsi="Times New Roman" w:cs="Times New Roman"/>
          <w:sz w:val="28"/>
        </w:rPr>
        <w:t xml:space="preserve"> прохача од</w:t>
      </w:r>
      <w:r w:rsidRPr="00B9021C">
        <w:rPr>
          <w:rFonts w:ascii="Times New Roman" w:hAnsi="Times New Roman" w:cs="Times New Roman"/>
          <w:sz w:val="28"/>
        </w:rPr>
        <w:t>носторонньої допомоги. Така позиція</w:t>
      </w:r>
      <w:r>
        <w:rPr>
          <w:rFonts w:ascii="Times New Roman" w:hAnsi="Times New Roman" w:cs="Times New Roman"/>
          <w:sz w:val="28"/>
        </w:rPr>
        <w:t xml:space="preserve"> </w:t>
      </w:r>
      <w:r w:rsidRPr="00B9021C">
        <w:rPr>
          <w:rFonts w:ascii="Times New Roman" w:hAnsi="Times New Roman" w:cs="Times New Roman"/>
          <w:sz w:val="28"/>
        </w:rPr>
        <w:t>фо</w:t>
      </w:r>
      <w:r>
        <w:rPr>
          <w:rFonts w:ascii="Times New Roman" w:hAnsi="Times New Roman" w:cs="Times New Roman"/>
          <w:sz w:val="28"/>
        </w:rPr>
        <w:t>рмує негативне сприйняття грома</w:t>
      </w:r>
      <w:r w:rsidRPr="00B9021C">
        <w:rPr>
          <w:rFonts w:ascii="Times New Roman" w:hAnsi="Times New Roman" w:cs="Times New Roman"/>
          <w:sz w:val="28"/>
        </w:rPr>
        <w:t>ди й шкодить ставленню партнерів</w:t>
      </w:r>
      <w:r>
        <w:rPr>
          <w:rFonts w:ascii="Times New Roman" w:hAnsi="Times New Roman" w:cs="Times New Roman"/>
          <w:sz w:val="28"/>
        </w:rPr>
        <w:t xml:space="preserve"> </w:t>
      </w:r>
      <w:r w:rsidRPr="00B9021C">
        <w:rPr>
          <w:rFonts w:ascii="Times New Roman" w:hAnsi="Times New Roman" w:cs="Times New Roman"/>
          <w:sz w:val="28"/>
        </w:rPr>
        <w:t>до України в цілому, та й загалом не</w:t>
      </w:r>
      <w:r>
        <w:rPr>
          <w:rFonts w:ascii="Times New Roman" w:hAnsi="Times New Roman" w:cs="Times New Roman"/>
          <w:sz w:val="28"/>
        </w:rPr>
        <w:t xml:space="preserve"> </w:t>
      </w:r>
      <w:r w:rsidRPr="00B9021C">
        <w:rPr>
          <w:rFonts w:ascii="Times New Roman" w:hAnsi="Times New Roman" w:cs="Times New Roman"/>
          <w:sz w:val="28"/>
        </w:rPr>
        <w:t>сп</w:t>
      </w:r>
      <w:r>
        <w:rPr>
          <w:rFonts w:ascii="Times New Roman" w:hAnsi="Times New Roman" w:cs="Times New Roman"/>
          <w:sz w:val="28"/>
        </w:rPr>
        <w:t>рияє сталості відносин. Співпра</w:t>
      </w:r>
      <w:r w:rsidRPr="00B9021C">
        <w:rPr>
          <w:rFonts w:ascii="Times New Roman" w:hAnsi="Times New Roman" w:cs="Times New Roman"/>
          <w:sz w:val="28"/>
        </w:rPr>
        <w:t>ця має бути взаємовигідною і тому</w:t>
      </w:r>
      <w:r>
        <w:rPr>
          <w:rFonts w:ascii="Times New Roman" w:hAnsi="Times New Roman" w:cs="Times New Roman"/>
          <w:sz w:val="28"/>
        </w:rPr>
        <w:t xml:space="preserve"> </w:t>
      </w:r>
      <w:r w:rsidRPr="00B9021C">
        <w:rPr>
          <w:rFonts w:ascii="Times New Roman" w:hAnsi="Times New Roman" w:cs="Times New Roman"/>
          <w:sz w:val="28"/>
        </w:rPr>
        <w:t>завжди потрібно думати про те, що</w:t>
      </w:r>
      <w:r>
        <w:rPr>
          <w:rFonts w:ascii="Times New Roman" w:hAnsi="Times New Roman" w:cs="Times New Roman"/>
          <w:sz w:val="28"/>
        </w:rPr>
        <w:t xml:space="preserve"> </w:t>
      </w:r>
      <w:r w:rsidRPr="00B9021C">
        <w:rPr>
          <w:rFonts w:ascii="Times New Roman" w:hAnsi="Times New Roman" w:cs="Times New Roman"/>
          <w:sz w:val="28"/>
        </w:rPr>
        <w:t>громада може запропонувати своїм</w:t>
      </w:r>
      <w:r>
        <w:rPr>
          <w:rFonts w:ascii="Times New Roman" w:hAnsi="Times New Roman" w:cs="Times New Roman"/>
          <w:sz w:val="28"/>
        </w:rPr>
        <w:t xml:space="preserve"> </w:t>
      </w:r>
      <w:r w:rsidRPr="00B9021C">
        <w:rPr>
          <w:rFonts w:ascii="Times New Roman" w:hAnsi="Times New Roman" w:cs="Times New Roman"/>
          <w:sz w:val="28"/>
        </w:rPr>
        <w:t>пар</w:t>
      </w:r>
      <w:r>
        <w:rPr>
          <w:rFonts w:ascii="Times New Roman" w:hAnsi="Times New Roman" w:cs="Times New Roman"/>
          <w:sz w:val="28"/>
        </w:rPr>
        <w:t>тнерам. А отже, залучення додат</w:t>
      </w:r>
      <w:r w:rsidRPr="00B9021C">
        <w:rPr>
          <w:rFonts w:ascii="Times New Roman" w:hAnsi="Times New Roman" w:cs="Times New Roman"/>
          <w:sz w:val="28"/>
        </w:rPr>
        <w:t>кови</w:t>
      </w:r>
      <w:r>
        <w:rPr>
          <w:rFonts w:ascii="Times New Roman" w:hAnsi="Times New Roman" w:cs="Times New Roman"/>
          <w:sz w:val="28"/>
        </w:rPr>
        <w:t>х ресурсів може відбуватися зав</w:t>
      </w:r>
      <w:r w:rsidRPr="00B9021C">
        <w:rPr>
          <w:rFonts w:ascii="Times New Roman" w:hAnsi="Times New Roman" w:cs="Times New Roman"/>
          <w:sz w:val="28"/>
        </w:rPr>
        <w:t>дяки доступу до різних фондів шляхом</w:t>
      </w:r>
      <w:r>
        <w:rPr>
          <w:rFonts w:ascii="Times New Roman" w:hAnsi="Times New Roman" w:cs="Times New Roman"/>
          <w:sz w:val="28"/>
        </w:rPr>
        <w:t xml:space="preserve"> </w:t>
      </w:r>
      <w:r w:rsidRPr="00B9021C">
        <w:rPr>
          <w:rFonts w:ascii="Times New Roman" w:hAnsi="Times New Roman" w:cs="Times New Roman"/>
          <w:sz w:val="28"/>
        </w:rPr>
        <w:t>участі партнерів у спільних проєктах,</w:t>
      </w:r>
      <w:r>
        <w:rPr>
          <w:rFonts w:ascii="Times New Roman" w:hAnsi="Times New Roman" w:cs="Times New Roman"/>
          <w:sz w:val="28"/>
        </w:rPr>
        <w:t xml:space="preserve"> </w:t>
      </w:r>
      <w:r w:rsidRPr="00B9021C">
        <w:rPr>
          <w:rFonts w:ascii="Times New Roman" w:hAnsi="Times New Roman" w:cs="Times New Roman"/>
          <w:sz w:val="28"/>
        </w:rPr>
        <w:t>залучення взаємовигідних інвестицій</w:t>
      </w:r>
      <w:r>
        <w:rPr>
          <w:rFonts w:ascii="Times New Roman" w:hAnsi="Times New Roman" w:cs="Times New Roman"/>
          <w:sz w:val="28"/>
        </w:rPr>
        <w:t xml:space="preserve"> </w:t>
      </w:r>
      <w:r w:rsidRPr="00B9021C">
        <w:rPr>
          <w:rFonts w:ascii="Times New Roman" w:hAnsi="Times New Roman" w:cs="Times New Roman"/>
          <w:sz w:val="28"/>
        </w:rPr>
        <w:t>тощо</w:t>
      </w:r>
      <w:r w:rsidR="00D45653">
        <w:rPr>
          <w:rFonts w:ascii="Times New Roman" w:hAnsi="Times New Roman" w:cs="Times New Roman"/>
          <w:sz w:val="28"/>
        </w:rPr>
        <w:t xml:space="preserve"> </w:t>
      </w:r>
      <w:r w:rsidR="00D45653" w:rsidRPr="00D45653">
        <w:rPr>
          <w:rFonts w:ascii="Times New Roman" w:hAnsi="Times New Roman" w:cs="Times New Roman"/>
          <w:sz w:val="28"/>
        </w:rPr>
        <w:t>[33]</w:t>
      </w:r>
      <w:r w:rsidRPr="00B9021C">
        <w:rPr>
          <w:rFonts w:ascii="Times New Roman" w:hAnsi="Times New Roman" w:cs="Times New Roman"/>
          <w:sz w:val="28"/>
        </w:rPr>
        <w:t>.</w:t>
      </w:r>
    </w:p>
    <w:p w14:paraId="6F90DB2C" w14:textId="39F5896B" w:rsidR="00B9021C" w:rsidRPr="00B9021C" w:rsidRDefault="00B9021C" w:rsidP="00B9021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B9021C">
        <w:rPr>
          <w:rFonts w:ascii="Times New Roman" w:hAnsi="Times New Roman" w:cs="Times New Roman"/>
          <w:sz w:val="28"/>
        </w:rPr>
        <w:t>Залучення додаткового досвіду,</w:t>
      </w:r>
      <w:r>
        <w:rPr>
          <w:rFonts w:ascii="Times New Roman" w:hAnsi="Times New Roman" w:cs="Times New Roman"/>
          <w:sz w:val="28"/>
        </w:rPr>
        <w:t xml:space="preserve"> </w:t>
      </w:r>
      <w:r w:rsidRPr="00B9021C">
        <w:rPr>
          <w:rFonts w:ascii="Times New Roman" w:hAnsi="Times New Roman" w:cs="Times New Roman"/>
          <w:sz w:val="28"/>
        </w:rPr>
        <w:t>знан</w:t>
      </w:r>
      <w:r>
        <w:rPr>
          <w:rFonts w:ascii="Times New Roman" w:hAnsi="Times New Roman" w:cs="Times New Roman"/>
          <w:sz w:val="28"/>
        </w:rPr>
        <w:t>ь, експертизи. Знання, експерти</w:t>
      </w:r>
      <w:r w:rsidRPr="00B9021C">
        <w:rPr>
          <w:rFonts w:ascii="Times New Roman" w:hAnsi="Times New Roman" w:cs="Times New Roman"/>
          <w:sz w:val="28"/>
        </w:rPr>
        <w:t>за, дос</w:t>
      </w:r>
      <w:r>
        <w:rPr>
          <w:rFonts w:ascii="Times New Roman" w:hAnsi="Times New Roman" w:cs="Times New Roman"/>
          <w:sz w:val="28"/>
        </w:rPr>
        <w:t xml:space="preserve">від </w:t>
      </w:r>
      <w:r w:rsidR="007E7A00">
        <w:rPr>
          <w:rFonts w:ascii="Times New Roman" w:hAnsi="Times New Roman" w:cs="Times New Roman"/>
          <w:sz w:val="28"/>
        </w:rPr>
        <w:t>-</w:t>
      </w:r>
      <w:r>
        <w:rPr>
          <w:rFonts w:ascii="Times New Roman" w:hAnsi="Times New Roman" w:cs="Times New Roman"/>
          <w:sz w:val="28"/>
        </w:rPr>
        <w:t xml:space="preserve"> це так звані «м’які інвес</w:t>
      </w:r>
      <w:r w:rsidRPr="00B9021C">
        <w:rPr>
          <w:rFonts w:ascii="Times New Roman" w:hAnsi="Times New Roman" w:cs="Times New Roman"/>
          <w:sz w:val="28"/>
        </w:rPr>
        <w:t>тиції» в розвиток громади. Наявність</w:t>
      </w:r>
      <w:r>
        <w:rPr>
          <w:rFonts w:ascii="Times New Roman" w:hAnsi="Times New Roman" w:cs="Times New Roman"/>
          <w:sz w:val="28"/>
        </w:rPr>
        <w:t xml:space="preserve"> </w:t>
      </w:r>
      <w:r w:rsidRPr="00B9021C">
        <w:rPr>
          <w:rFonts w:ascii="Times New Roman" w:hAnsi="Times New Roman" w:cs="Times New Roman"/>
          <w:sz w:val="28"/>
        </w:rPr>
        <w:t>схожи</w:t>
      </w:r>
      <w:r>
        <w:rPr>
          <w:rFonts w:ascii="Times New Roman" w:hAnsi="Times New Roman" w:cs="Times New Roman"/>
          <w:sz w:val="28"/>
        </w:rPr>
        <w:t>х викликів часто є однією з клю</w:t>
      </w:r>
      <w:r w:rsidRPr="00B9021C">
        <w:rPr>
          <w:rFonts w:ascii="Times New Roman" w:hAnsi="Times New Roman" w:cs="Times New Roman"/>
          <w:sz w:val="28"/>
        </w:rPr>
        <w:t>чових передумов для налагодження</w:t>
      </w:r>
      <w:r>
        <w:rPr>
          <w:rFonts w:ascii="Times New Roman" w:hAnsi="Times New Roman" w:cs="Times New Roman"/>
          <w:sz w:val="28"/>
        </w:rPr>
        <w:t xml:space="preserve"> </w:t>
      </w:r>
      <w:r w:rsidRPr="00B9021C">
        <w:rPr>
          <w:rFonts w:ascii="Times New Roman" w:hAnsi="Times New Roman" w:cs="Times New Roman"/>
          <w:sz w:val="28"/>
        </w:rPr>
        <w:t>партнерства. Відповідно розуміння</w:t>
      </w:r>
      <w:r>
        <w:rPr>
          <w:rFonts w:ascii="Times New Roman" w:hAnsi="Times New Roman" w:cs="Times New Roman"/>
          <w:sz w:val="28"/>
        </w:rPr>
        <w:t xml:space="preserve"> </w:t>
      </w:r>
      <w:r w:rsidRPr="00B9021C">
        <w:rPr>
          <w:rFonts w:ascii="Times New Roman" w:hAnsi="Times New Roman" w:cs="Times New Roman"/>
          <w:sz w:val="28"/>
        </w:rPr>
        <w:t>того, як такі проблеми розв’язується в</w:t>
      </w:r>
      <w:r>
        <w:rPr>
          <w:rFonts w:ascii="Times New Roman" w:hAnsi="Times New Roman" w:cs="Times New Roman"/>
          <w:sz w:val="28"/>
        </w:rPr>
        <w:t xml:space="preserve"> </w:t>
      </w:r>
      <w:r w:rsidRPr="00B9021C">
        <w:rPr>
          <w:rFonts w:ascii="Times New Roman" w:hAnsi="Times New Roman" w:cs="Times New Roman"/>
          <w:sz w:val="28"/>
        </w:rPr>
        <w:t>різних громадах, значною мірою дає</w:t>
      </w:r>
      <w:r>
        <w:rPr>
          <w:rFonts w:ascii="Times New Roman" w:hAnsi="Times New Roman" w:cs="Times New Roman"/>
          <w:sz w:val="28"/>
        </w:rPr>
        <w:t xml:space="preserve"> </w:t>
      </w:r>
      <w:r w:rsidRPr="00B9021C">
        <w:rPr>
          <w:rFonts w:ascii="Times New Roman" w:hAnsi="Times New Roman" w:cs="Times New Roman"/>
          <w:sz w:val="28"/>
        </w:rPr>
        <w:t>можл</w:t>
      </w:r>
      <w:r>
        <w:rPr>
          <w:rFonts w:ascii="Times New Roman" w:hAnsi="Times New Roman" w:cs="Times New Roman"/>
          <w:sz w:val="28"/>
        </w:rPr>
        <w:t>ивість побудувати паритетні від</w:t>
      </w:r>
      <w:r w:rsidRPr="00B9021C">
        <w:rPr>
          <w:rFonts w:ascii="Times New Roman" w:hAnsi="Times New Roman" w:cs="Times New Roman"/>
          <w:sz w:val="28"/>
        </w:rPr>
        <w:t>носини. Муніципалітет-партнер може</w:t>
      </w:r>
      <w:r>
        <w:rPr>
          <w:rFonts w:ascii="Times New Roman" w:hAnsi="Times New Roman" w:cs="Times New Roman"/>
          <w:sz w:val="28"/>
        </w:rPr>
        <w:t xml:space="preserve"> </w:t>
      </w:r>
      <w:r w:rsidRPr="00B9021C">
        <w:rPr>
          <w:rFonts w:ascii="Times New Roman" w:hAnsi="Times New Roman" w:cs="Times New Roman"/>
          <w:sz w:val="28"/>
        </w:rPr>
        <w:t>бути сильніший в одному, українська</w:t>
      </w:r>
      <w:r>
        <w:rPr>
          <w:rFonts w:ascii="Times New Roman" w:hAnsi="Times New Roman" w:cs="Times New Roman"/>
          <w:sz w:val="28"/>
        </w:rPr>
        <w:t xml:space="preserve"> </w:t>
      </w:r>
      <w:r w:rsidRPr="00B9021C">
        <w:rPr>
          <w:rFonts w:ascii="Times New Roman" w:hAnsi="Times New Roman" w:cs="Times New Roman"/>
          <w:sz w:val="28"/>
        </w:rPr>
        <w:t>громада</w:t>
      </w:r>
      <w:r>
        <w:rPr>
          <w:rFonts w:ascii="Times New Roman" w:hAnsi="Times New Roman" w:cs="Times New Roman"/>
          <w:sz w:val="28"/>
        </w:rPr>
        <w:t xml:space="preserve"> </w:t>
      </w:r>
      <w:r w:rsidR="007E7A00">
        <w:rPr>
          <w:rFonts w:ascii="Times New Roman" w:hAnsi="Times New Roman" w:cs="Times New Roman"/>
          <w:sz w:val="28"/>
        </w:rPr>
        <w:t>-</w:t>
      </w:r>
      <w:r>
        <w:rPr>
          <w:rFonts w:ascii="Times New Roman" w:hAnsi="Times New Roman" w:cs="Times New Roman"/>
          <w:sz w:val="28"/>
        </w:rPr>
        <w:t xml:space="preserve"> в іншому, але зрештою оби</w:t>
      </w:r>
      <w:r w:rsidRPr="00B9021C">
        <w:rPr>
          <w:rFonts w:ascii="Times New Roman" w:hAnsi="Times New Roman" w:cs="Times New Roman"/>
          <w:sz w:val="28"/>
        </w:rPr>
        <w:t>дві громади у виграші. Така взаємодія</w:t>
      </w:r>
      <w:r>
        <w:rPr>
          <w:rFonts w:ascii="Times New Roman" w:hAnsi="Times New Roman" w:cs="Times New Roman"/>
          <w:sz w:val="28"/>
        </w:rPr>
        <w:t xml:space="preserve"> </w:t>
      </w:r>
      <w:r w:rsidRPr="00B9021C">
        <w:rPr>
          <w:rFonts w:ascii="Times New Roman" w:hAnsi="Times New Roman" w:cs="Times New Roman"/>
          <w:sz w:val="28"/>
        </w:rPr>
        <w:t>мож</w:t>
      </w:r>
      <w:r>
        <w:rPr>
          <w:rFonts w:ascii="Times New Roman" w:hAnsi="Times New Roman" w:cs="Times New Roman"/>
          <w:sz w:val="28"/>
        </w:rPr>
        <w:t>е реалізовуватися через навчаль</w:t>
      </w:r>
      <w:r w:rsidRPr="00B9021C">
        <w:rPr>
          <w:rFonts w:ascii="Times New Roman" w:hAnsi="Times New Roman" w:cs="Times New Roman"/>
          <w:sz w:val="28"/>
        </w:rPr>
        <w:t>ні візити, стажування, спільні робочі</w:t>
      </w:r>
      <w:r>
        <w:rPr>
          <w:rFonts w:ascii="Times New Roman" w:hAnsi="Times New Roman" w:cs="Times New Roman"/>
          <w:sz w:val="28"/>
        </w:rPr>
        <w:t xml:space="preserve"> </w:t>
      </w:r>
      <w:r w:rsidRPr="00B9021C">
        <w:rPr>
          <w:rFonts w:ascii="Times New Roman" w:hAnsi="Times New Roman" w:cs="Times New Roman"/>
          <w:sz w:val="28"/>
        </w:rPr>
        <w:t>групи, круглі столи, конференції тощо,</w:t>
      </w:r>
      <w:r>
        <w:rPr>
          <w:rFonts w:ascii="Times New Roman" w:hAnsi="Times New Roman" w:cs="Times New Roman"/>
          <w:sz w:val="28"/>
        </w:rPr>
        <w:t xml:space="preserve"> </w:t>
      </w:r>
      <w:r w:rsidRPr="00B9021C">
        <w:rPr>
          <w:rFonts w:ascii="Times New Roman" w:hAnsi="Times New Roman" w:cs="Times New Roman"/>
          <w:sz w:val="28"/>
        </w:rPr>
        <w:t>і далі переростати в спільні проєкти й</w:t>
      </w:r>
      <w:r>
        <w:rPr>
          <w:rFonts w:ascii="Times New Roman" w:hAnsi="Times New Roman" w:cs="Times New Roman"/>
          <w:sz w:val="28"/>
        </w:rPr>
        <w:t xml:space="preserve"> </w:t>
      </w:r>
      <w:r w:rsidRPr="00B9021C">
        <w:rPr>
          <w:rFonts w:ascii="Times New Roman" w:hAnsi="Times New Roman" w:cs="Times New Roman"/>
          <w:sz w:val="28"/>
        </w:rPr>
        <w:t>залучення додаткових ресурсів.</w:t>
      </w:r>
    </w:p>
    <w:p w14:paraId="23350A44" w14:textId="7B17AC1A" w:rsidR="00B9021C" w:rsidRPr="00B9021C" w:rsidRDefault="00B9021C" w:rsidP="00B9021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B9021C">
        <w:rPr>
          <w:rFonts w:ascii="Times New Roman" w:hAnsi="Times New Roman" w:cs="Times New Roman"/>
          <w:sz w:val="28"/>
        </w:rPr>
        <w:t>Формування міжнародного</w:t>
      </w:r>
      <w:r>
        <w:rPr>
          <w:rFonts w:ascii="Times New Roman" w:hAnsi="Times New Roman" w:cs="Times New Roman"/>
          <w:sz w:val="28"/>
        </w:rPr>
        <w:t xml:space="preserve"> </w:t>
      </w:r>
      <w:r w:rsidRPr="00B9021C">
        <w:rPr>
          <w:rFonts w:ascii="Times New Roman" w:hAnsi="Times New Roman" w:cs="Times New Roman"/>
          <w:sz w:val="28"/>
        </w:rPr>
        <w:t>і</w:t>
      </w:r>
      <w:r>
        <w:rPr>
          <w:rFonts w:ascii="Times New Roman" w:hAnsi="Times New Roman" w:cs="Times New Roman"/>
          <w:sz w:val="28"/>
        </w:rPr>
        <w:t>міджу громади. В умовах глобаль</w:t>
      </w:r>
      <w:r w:rsidRPr="00B9021C">
        <w:rPr>
          <w:rFonts w:ascii="Times New Roman" w:hAnsi="Times New Roman" w:cs="Times New Roman"/>
          <w:sz w:val="28"/>
        </w:rPr>
        <w:t>ної конкуренції, зокрема між містами</w:t>
      </w:r>
      <w:r>
        <w:rPr>
          <w:rFonts w:ascii="Times New Roman" w:hAnsi="Times New Roman" w:cs="Times New Roman"/>
          <w:sz w:val="28"/>
        </w:rPr>
        <w:t xml:space="preserve"> </w:t>
      </w:r>
      <w:r w:rsidRPr="00B9021C">
        <w:rPr>
          <w:rFonts w:ascii="Times New Roman" w:hAnsi="Times New Roman" w:cs="Times New Roman"/>
          <w:sz w:val="28"/>
        </w:rPr>
        <w:t xml:space="preserve">й </w:t>
      </w:r>
      <w:r>
        <w:rPr>
          <w:rFonts w:ascii="Times New Roman" w:hAnsi="Times New Roman" w:cs="Times New Roman"/>
          <w:sz w:val="28"/>
        </w:rPr>
        <w:t>територіями, важливо, щоб грома</w:t>
      </w:r>
      <w:r w:rsidRPr="00B9021C">
        <w:rPr>
          <w:rFonts w:ascii="Times New Roman" w:hAnsi="Times New Roman" w:cs="Times New Roman"/>
          <w:sz w:val="28"/>
        </w:rPr>
        <w:t>ду знали, в тому числі і закордоном,</w:t>
      </w:r>
      <w:r w:rsidR="004A6895">
        <w:rPr>
          <w:rFonts w:ascii="Times New Roman" w:hAnsi="Times New Roman" w:cs="Times New Roman"/>
          <w:sz w:val="28"/>
        </w:rPr>
        <w:t xml:space="preserve"> </w:t>
      </w:r>
      <w:r w:rsidRPr="00B9021C">
        <w:rPr>
          <w:rFonts w:ascii="Times New Roman" w:hAnsi="Times New Roman" w:cs="Times New Roman"/>
          <w:sz w:val="28"/>
        </w:rPr>
        <w:t>щоб у неї була хороша репутація. Це</w:t>
      </w:r>
      <w:r w:rsidR="004A6895">
        <w:rPr>
          <w:rFonts w:ascii="Times New Roman" w:hAnsi="Times New Roman" w:cs="Times New Roman"/>
          <w:sz w:val="28"/>
        </w:rPr>
        <w:t xml:space="preserve"> </w:t>
      </w:r>
      <w:r w:rsidRPr="00B9021C">
        <w:rPr>
          <w:rFonts w:ascii="Times New Roman" w:hAnsi="Times New Roman" w:cs="Times New Roman"/>
          <w:sz w:val="28"/>
        </w:rPr>
        <w:t>пі</w:t>
      </w:r>
      <w:r w:rsidR="004A6895">
        <w:rPr>
          <w:rFonts w:ascii="Times New Roman" w:hAnsi="Times New Roman" w:cs="Times New Roman"/>
          <w:sz w:val="28"/>
        </w:rPr>
        <w:t>двищує її шанси на залучення до</w:t>
      </w:r>
      <w:r w:rsidRPr="00B9021C">
        <w:rPr>
          <w:rFonts w:ascii="Times New Roman" w:hAnsi="Times New Roman" w:cs="Times New Roman"/>
          <w:sz w:val="28"/>
        </w:rPr>
        <w:t>даткових ресурсів. Водночас, імідж</w:t>
      </w:r>
      <w:r w:rsidR="004A6895">
        <w:rPr>
          <w:rFonts w:ascii="Times New Roman" w:hAnsi="Times New Roman" w:cs="Times New Roman"/>
          <w:sz w:val="28"/>
        </w:rPr>
        <w:t xml:space="preserve"> </w:t>
      </w:r>
      <w:r w:rsidRPr="00B9021C">
        <w:rPr>
          <w:rFonts w:ascii="Times New Roman" w:hAnsi="Times New Roman" w:cs="Times New Roman"/>
          <w:sz w:val="28"/>
        </w:rPr>
        <w:t>українських громад є частиною іміджу</w:t>
      </w:r>
      <w:r w:rsidR="004A6895">
        <w:rPr>
          <w:rFonts w:ascii="Times New Roman" w:hAnsi="Times New Roman" w:cs="Times New Roman"/>
          <w:sz w:val="28"/>
        </w:rPr>
        <w:t xml:space="preserve"> </w:t>
      </w:r>
      <w:r w:rsidRPr="00B9021C">
        <w:rPr>
          <w:rFonts w:ascii="Times New Roman" w:hAnsi="Times New Roman" w:cs="Times New Roman"/>
          <w:sz w:val="28"/>
        </w:rPr>
        <w:t>України, і кожна громада, яка активно</w:t>
      </w:r>
      <w:r w:rsidR="004A6895">
        <w:rPr>
          <w:rFonts w:ascii="Times New Roman" w:hAnsi="Times New Roman" w:cs="Times New Roman"/>
          <w:sz w:val="28"/>
        </w:rPr>
        <w:t xml:space="preserve"> </w:t>
      </w:r>
      <w:r w:rsidRPr="00B9021C">
        <w:rPr>
          <w:rFonts w:ascii="Times New Roman" w:hAnsi="Times New Roman" w:cs="Times New Roman"/>
          <w:sz w:val="28"/>
        </w:rPr>
        <w:t>нала</w:t>
      </w:r>
      <w:r w:rsidR="004A6895">
        <w:rPr>
          <w:rFonts w:ascii="Times New Roman" w:hAnsi="Times New Roman" w:cs="Times New Roman"/>
          <w:sz w:val="28"/>
        </w:rPr>
        <w:t>годжує ефективні зв’язки з муні</w:t>
      </w:r>
      <w:r w:rsidRPr="00B9021C">
        <w:rPr>
          <w:rFonts w:ascii="Times New Roman" w:hAnsi="Times New Roman" w:cs="Times New Roman"/>
          <w:sz w:val="28"/>
        </w:rPr>
        <w:t>ципалітетами інших країн, робить свій</w:t>
      </w:r>
      <w:r w:rsidR="004A6895">
        <w:rPr>
          <w:rFonts w:ascii="Times New Roman" w:hAnsi="Times New Roman" w:cs="Times New Roman"/>
          <w:sz w:val="28"/>
        </w:rPr>
        <w:t xml:space="preserve"> </w:t>
      </w:r>
      <w:r w:rsidRPr="00B9021C">
        <w:rPr>
          <w:rFonts w:ascii="Times New Roman" w:hAnsi="Times New Roman" w:cs="Times New Roman"/>
          <w:sz w:val="28"/>
        </w:rPr>
        <w:t>вне</w:t>
      </w:r>
      <w:r w:rsidR="004A6895">
        <w:rPr>
          <w:rFonts w:ascii="Times New Roman" w:hAnsi="Times New Roman" w:cs="Times New Roman"/>
          <w:sz w:val="28"/>
        </w:rPr>
        <w:t>сок в укріплення репутації Укра</w:t>
      </w:r>
      <w:r w:rsidRPr="00B9021C">
        <w:rPr>
          <w:rFonts w:ascii="Times New Roman" w:hAnsi="Times New Roman" w:cs="Times New Roman"/>
          <w:sz w:val="28"/>
        </w:rPr>
        <w:t>їни. З цієї точки зору можна сказати,</w:t>
      </w:r>
      <w:r w:rsidR="004A6895">
        <w:rPr>
          <w:rFonts w:ascii="Times New Roman" w:hAnsi="Times New Roman" w:cs="Times New Roman"/>
          <w:sz w:val="28"/>
        </w:rPr>
        <w:t xml:space="preserve"> </w:t>
      </w:r>
      <w:r w:rsidRPr="00B9021C">
        <w:rPr>
          <w:rFonts w:ascii="Times New Roman" w:hAnsi="Times New Roman" w:cs="Times New Roman"/>
          <w:sz w:val="28"/>
        </w:rPr>
        <w:t>що активна позиція територіальних</w:t>
      </w:r>
      <w:r w:rsidR="004A6895">
        <w:rPr>
          <w:rFonts w:ascii="Times New Roman" w:hAnsi="Times New Roman" w:cs="Times New Roman"/>
          <w:sz w:val="28"/>
        </w:rPr>
        <w:t xml:space="preserve"> </w:t>
      </w:r>
      <w:r w:rsidRPr="00B9021C">
        <w:rPr>
          <w:rFonts w:ascii="Times New Roman" w:hAnsi="Times New Roman" w:cs="Times New Roman"/>
          <w:sz w:val="28"/>
        </w:rPr>
        <w:t>громад у налагодженні міжнародних</w:t>
      </w:r>
      <w:r w:rsidR="004A6895">
        <w:rPr>
          <w:rFonts w:ascii="Times New Roman" w:hAnsi="Times New Roman" w:cs="Times New Roman"/>
          <w:sz w:val="28"/>
        </w:rPr>
        <w:t xml:space="preserve"> </w:t>
      </w:r>
      <w:r w:rsidRPr="00B9021C">
        <w:rPr>
          <w:rFonts w:ascii="Times New Roman" w:hAnsi="Times New Roman" w:cs="Times New Roman"/>
          <w:sz w:val="28"/>
        </w:rPr>
        <w:t>зв’яз</w:t>
      </w:r>
      <w:r w:rsidR="004A6895">
        <w:rPr>
          <w:rFonts w:ascii="Times New Roman" w:hAnsi="Times New Roman" w:cs="Times New Roman"/>
          <w:sz w:val="28"/>
        </w:rPr>
        <w:t xml:space="preserve">ків </w:t>
      </w:r>
      <w:r w:rsidR="007E7A00">
        <w:rPr>
          <w:rFonts w:ascii="Times New Roman" w:hAnsi="Times New Roman" w:cs="Times New Roman"/>
          <w:sz w:val="28"/>
        </w:rPr>
        <w:t>-</w:t>
      </w:r>
      <w:r w:rsidR="004A6895">
        <w:rPr>
          <w:rFonts w:ascii="Times New Roman" w:hAnsi="Times New Roman" w:cs="Times New Roman"/>
          <w:sz w:val="28"/>
        </w:rPr>
        <w:t xml:space="preserve"> це не тільки право чи мож</w:t>
      </w:r>
      <w:r w:rsidRPr="00B9021C">
        <w:rPr>
          <w:rFonts w:ascii="Times New Roman" w:hAnsi="Times New Roman" w:cs="Times New Roman"/>
          <w:sz w:val="28"/>
        </w:rPr>
        <w:t>ливіст</w:t>
      </w:r>
      <w:r w:rsidR="004A6895">
        <w:rPr>
          <w:rFonts w:ascii="Times New Roman" w:hAnsi="Times New Roman" w:cs="Times New Roman"/>
          <w:sz w:val="28"/>
        </w:rPr>
        <w:t xml:space="preserve">ь, а й у певному сенсі </w:t>
      </w:r>
      <w:r w:rsidR="007E7A00">
        <w:rPr>
          <w:rFonts w:ascii="Times New Roman" w:hAnsi="Times New Roman" w:cs="Times New Roman"/>
          <w:sz w:val="28"/>
        </w:rPr>
        <w:t>-</w:t>
      </w:r>
      <w:r w:rsidR="004A6895">
        <w:rPr>
          <w:rFonts w:ascii="Times New Roman" w:hAnsi="Times New Roman" w:cs="Times New Roman"/>
          <w:sz w:val="28"/>
        </w:rPr>
        <w:t xml:space="preserve"> обов’я</w:t>
      </w:r>
      <w:r w:rsidRPr="00B9021C">
        <w:rPr>
          <w:rFonts w:ascii="Times New Roman" w:hAnsi="Times New Roman" w:cs="Times New Roman"/>
          <w:sz w:val="28"/>
        </w:rPr>
        <w:t>зок і відповідальність</w:t>
      </w:r>
      <w:r w:rsidR="00D45653">
        <w:rPr>
          <w:rFonts w:ascii="Times New Roman" w:hAnsi="Times New Roman" w:cs="Times New Roman"/>
          <w:sz w:val="28"/>
        </w:rPr>
        <w:t xml:space="preserve"> </w:t>
      </w:r>
      <w:r w:rsidR="00D45653">
        <w:rPr>
          <w:rFonts w:ascii="Times New Roman" w:hAnsi="Times New Roman" w:cs="Times New Roman"/>
          <w:sz w:val="28"/>
          <w:lang w:val="ru-RU"/>
        </w:rPr>
        <w:t>[40]</w:t>
      </w:r>
      <w:r w:rsidRPr="00B9021C">
        <w:rPr>
          <w:rFonts w:ascii="Times New Roman" w:hAnsi="Times New Roman" w:cs="Times New Roman"/>
          <w:sz w:val="28"/>
        </w:rPr>
        <w:t>.</w:t>
      </w:r>
    </w:p>
    <w:p w14:paraId="44D7A01B" w14:textId="77777777" w:rsidR="0056033C" w:rsidRDefault="00B9021C" w:rsidP="00B9021C">
      <w:pPr>
        <w:spacing w:after="0" w:line="360" w:lineRule="auto"/>
        <w:ind w:firstLine="709"/>
        <w:jc w:val="both"/>
        <w:rPr>
          <w:rFonts w:ascii="Times New Roman" w:hAnsi="Times New Roman" w:cs="Times New Roman"/>
          <w:sz w:val="28"/>
        </w:rPr>
      </w:pPr>
      <w:r w:rsidRPr="00B9021C">
        <w:rPr>
          <w:rFonts w:ascii="Times New Roman" w:hAnsi="Times New Roman" w:cs="Times New Roman"/>
          <w:sz w:val="28"/>
        </w:rPr>
        <w:t>Однак переваги налагодження</w:t>
      </w:r>
      <w:r w:rsidR="0017572C">
        <w:rPr>
          <w:rFonts w:ascii="Times New Roman" w:hAnsi="Times New Roman" w:cs="Times New Roman"/>
          <w:sz w:val="28"/>
        </w:rPr>
        <w:t xml:space="preserve"> </w:t>
      </w:r>
      <w:r w:rsidRPr="00B9021C">
        <w:rPr>
          <w:rFonts w:ascii="Times New Roman" w:hAnsi="Times New Roman" w:cs="Times New Roman"/>
          <w:sz w:val="28"/>
        </w:rPr>
        <w:t>партнерств не обмежуються лише</w:t>
      </w:r>
      <w:r w:rsidR="0017572C">
        <w:rPr>
          <w:rFonts w:ascii="Times New Roman" w:hAnsi="Times New Roman" w:cs="Times New Roman"/>
          <w:sz w:val="28"/>
        </w:rPr>
        <w:t xml:space="preserve"> </w:t>
      </w:r>
      <w:r w:rsidRPr="00B9021C">
        <w:rPr>
          <w:rFonts w:ascii="Times New Roman" w:hAnsi="Times New Roman" w:cs="Times New Roman"/>
          <w:sz w:val="28"/>
        </w:rPr>
        <w:t>прагматичними цілями.</w:t>
      </w:r>
    </w:p>
    <w:p w14:paraId="1F25F7A3" w14:textId="4BEBAD2C" w:rsidR="004A6895" w:rsidRPr="004A6895" w:rsidRDefault="0017572C" w:rsidP="004A689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004A6895" w:rsidRPr="004A6895">
        <w:rPr>
          <w:rFonts w:ascii="Times New Roman" w:hAnsi="Times New Roman" w:cs="Times New Roman"/>
          <w:sz w:val="28"/>
        </w:rPr>
        <w:t>Розширення міжкультурних зв’язків. Цю</w:t>
      </w:r>
      <w:r>
        <w:rPr>
          <w:rFonts w:ascii="Times New Roman" w:hAnsi="Times New Roman" w:cs="Times New Roman"/>
          <w:sz w:val="28"/>
        </w:rPr>
        <w:t xml:space="preserve"> мету важко оцінити вузько праг</w:t>
      </w:r>
      <w:r w:rsidR="004A6895" w:rsidRPr="004A6895">
        <w:rPr>
          <w:rFonts w:ascii="Times New Roman" w:hAnsi="Times New Roman" w:cs="Times New Roman"/>
          <w:sz w:val="28"/>
        </w:rPr>
        <w:t>матично, але саме з культурних обмінів</w:t>
      </w:r>
      <w:r>
        <w:rPr>
          <w:rFonts w:ascii="Times New Roman" w:hAnsi="Times New Roman" w:cs="Times New Roman"/>
          <w:sz w:val="28"/>
        </w:rPr>
        <w:t xml:space="preserve"> </w:t>
      </w:r>
      <w:r w:rsidR="004A6895" w:rsidRPr="004A6895">
        <w:rPr>
          <w:rFonts w:ascii="Times New Roman" w:hAnsi="Times New Roman" w:cs="Times New Roman"/>
          <w:sz w:val="28"/>
        </w:rPr>
        <w:t>розпочинається багато партнерств. У</w:t>
      </w:r>
      <w:r>
        <w:rPr>
          <w:rFonts w:ascii="Times New Roman" w:hAnsi="Times New Roman" w:cs="Times New Roman"/>
          <w:sz w:val="28"/>
        </w:rPr>
        <w:t xml:space="preserve"> </w:t>
      </w:r>
      <w:r w:rsidR="004A6895" w:rsidRPr="004A6895">
        <w:rPr>
          <w:rFonts w:ascii="Times New Roman" w:hAnsi="Times New Roman" w:cs="Times New Roman"/>
          <w:sz w:val="28"/>
        </w:rPr>
        <w:t>сучасному глобалізованому світі, коли</w:t>
      </w:r>
      <w:r>
        <w:rPr>
          <w:rFonts w:ascii="Times New Roman" w:hAnsi="Times New Roman" w:cs="Times New Roman"/>
          <w:sz w:val="28"/>
        </w:rPr>
        <w:t xml:space="preserve"> </w:t>
      </w:r>
      <w:r w:rsidR="004A6895" w:rsidRPr="004A6895">
        <w:rPr>
          <w:rFonts w:ascii="Times New Roman" w:hAnsi="Times New Roman" w:cs="Times New Roman"/>
          <w:sz w:val="28"/>
        </w:rPr>
        <w:t>стандартизація переважає в більшості</w:t>
      </w:r>
      <w:r>
        <w:rPr>
          <w:rFonts w:ascii="Times New Roman" w:hAnsi="Times New Roman" w:cs="Times New Roman"/>
          <w:sz w:val="28"/>
        </w:rPr>
        <w:t xml:space="preserve"> </w:t>
      </w:r>
      <w:r w:rsidR="004A6895" w:rsidRPr="004A6895">
        <w:rPr>
          <w:rFonts w:ascii="Times New Roman" w:hAnsi="Times New Roman" w:cs="Times New Roman"/>
          <w:sz w:val="28"/>
        </w:rPr>
        <w:lastRenderedPageBreak/>
        <w:t>сфер, а</w:t>
      </w:r>
      <w:r>
        <w:rPr>
          <w:rFonts w:ascii="Times New Roman" w:hAnsi="Times New Roman" w:cs="Times New Roman"/>
          <w:sz w:val="28"/>
        </w:rPr>
        <w:t>втентичність, пов’язана з місце</w:t>
      </w:r>
      <w:r w:rsidR="004A6895" w:rsidRPr="004A6895">
        <w:rPr>
          <w:rFonts w:ascii="Times New Roman" w:hAnsi="Times New Roman" w:cs="Times New Roman"/>
          <w:sz w:val="28"/>
        </w:rPr>
        <w:t>вими традиціями і ініціативами, стає</w:t>
      </w:r>
      <w:r>
        <w:rPr>
          <w:rFonts w:ascii="Times New Roman" w:hAnsi="Times New Roman" w:cs="Times New Roman"/>
          <w:sz w:val="28"/>
        </w:rPr>
        <w:t xml:space="preserve"> </w:t>
      </w:r>
      <w:r w:rsidR="004A6895" w:rsidRPr="004A6895">
        <w:rPr>
          <w:rFonts w:ascii="Times New Roman" w:hAnsi="Times New Roman" w:cs="Times New Roman"/>
          <w:sz w:val="28"/>
        </w:rPr>
        <w:t>особлив</w:t>
      </w:r>
      <w:r>
        <w:rPr>
          <w:rFonts w:ascii="Times New Roman" w:hAnsi="Times New Roman" w:cs="Times New Roman"/>
          <w:sz w:val="28"/>
        </w:rPr>
        <w:t>ою цінністю. Міжкультурні зв’яз</w:t>
      </w:r>
      <w:r w:rsidR="004A6895" w:rsidRPr="004A6895">
        <w:rPr>
          <w:rFonts w:ascii="Times New Roman" w:hAnsi="Times New Roman" w:cs="Times New Roman"/>
          <w:sz w:val="28"/>
        </w:rPr>
        <w:t>ки також сприяють кращому розумінню</w:t>
      </w:r>
      <w:r>
        <w:rPr>
          <w:rFonts w:ascii="Times New Roman" w:hAnsi="Times New Roman" w:cs="Times New Roman"/>
          <w:sz w:val="28"/>
        </w:rPr>
        <w:t xml:space="preserve"> </w:t>
      </w:r>
      <w:r w:rsidR="004A6895" w:rsidRPr="004A6895">
        <w:rPr>
          <w:rFonts w:ascii="Times New Roman" w:hAnsi="Times New Roman" w:cs="Times New Roman"/>
          <w:sz w:val="28"/>
        </w:rPr>
        <w:t>сучас</w:t>
      </w:r>
      <w:r>
        <w:rPr>
          <w:rFonts w:ascii="Times New Roman" w:hAnsi="Times New Roman" w:cs="Times New Roman"/>
          <w:sz w:val="28"/>
        </w:rPr>
        <w:t>ного світу, формуванню толерант</w:t>
      </w:r>
      <w:r w:rsidR="004A6895" w:rsidRPr="004A6895">
        <w:rPr>
          <w:rFonts w:ascii="Times New Roman" w:hAnsi="Times New Roman" w:cs="Times New Roman"/>
          <w:sz w:val="28"/>
        </w:rPr>
        <w:t>ності,</w:t>
      </w:r>
      <w:r>
        <w:rPr>
          <w:rFonts w:ascii="Times New Roman" w:hAnsi="Times New Roman" w:cs="Times New Roman"/>
          <w:sz w:val="28"/>
        </w:rPr>
        <w:t xml:space="preserve"> </w:t>
      </w:r>
      <w:r w:rsidR="004A6895" w:rsidRPr="004A6895">
        <w:rPr>
          <w:rFonts w:ascii="Times New Roman" w:hAnsi="Times New Roman" w:cs="Times New Roman"/>
          <w:sz w:val="28"/>
        </w:rPr>
        <w:t>кращій інтеграції національних та інших спільнот</w:t>
      </w:r>
      <w:r>
        <w:rPr>
          <w:rFonts w:ascii="Times New Roman" w:hAnsi="Times New Roman" w:cs="Times New Roman"/>
          <w:sz w:val="28"/>
        </w:rPr>
        <w:t xml:space="preserve"> </w:t>
      </w:r>
      <w:r w:rsidR="004A6895" w:rsidRPr="004A6895">
        <w:rPr>
          <w:rFonts w:ascii="Times New Roman" w:hAnsi="Times New Roman" w:cs="Times New Roman"/>
          <w:sz w:val="28"/>
        </w:rPr>
        <w:t>тощо</w:t>
      </w:r>
      <w:r w:rsidR="00D45653">
        <w:rPr>
          <w:rFonts w:ascii="Times New Roman" w:hAnsi="Times New Roman" w:cs="Times New Roman"/>
          <w:sz w:val="28"/>
        </w:rPr>
        <w:t xml:space="preserve"> </w:t>
      </w:r>
      <w:r w:rsidR="00D45653" w:rsidRPr="00D45653">
        <w:rPr>
          <w:rFonts w:ascii="Times New Roman" w:hAnsi="Times New Roman" w:cs="Times New Roman"/>
          <w:sz w:val="28"/>
        </w:rPr>
        <w:t>[33]</w:t>
      </w:r>
      <w:r w:rsidR="004A6895" w:rsidRPr="004A6895">
        <w:rPr>
          <w:rFonts w:ascii="Times New Roman" w:hAnsi="Times New Roman" w:cs="Times New Roman"/>
          <w:sz w:val="28"/>
        </w:rPr>
        <w:t>.</w:t>
      </w:r>
    </w:p>
    <w:p w14:paraId="0E99FB2A" w14:textId="77777777" w:rsidR="004A6895" w:rsidRPr="004A6895" w:rsidRDefault="0017572C" w:rsidP="004A6895">
      <w:pPr>
        <w:spacing w:after="0" w:line="360" w:lineRule="auto"/>
        <w:ind w:firstLine="709"/>
        <w:jc w:val="both"/>
        <w:rPr>
          <w:rFonts w:ascii="Times New Roman" w:hAnsi="Times New Roman" w:cs="Times New Roman"/>
          <w:sz w:val="28"/>
        </w:rPr>
      </w:pPr>
      <w:r>
        <w:rPr>
          <w:rFonts w:ascii="Times New Roman" w:hAnsi="Times New Roman" w:cs="Times New Roman"/>
          <w:sz w:val="28"/>
        </w:rPr>
        <w:t>5. Мережування або нетворкінг. Су</w:t>
      </w:r>
      <w:r w:rsidR="004A6895" w:rsidRPr="004A6895">
        <w:rPr>
          <w:rFonts w:ascii="Times New Roman" w:hAnsi="Times New Roman" w:cs="Times New Roman"/>
          <w:sz w:val="28"/>
        </w:rPr>
        <w:t>часний світ називають мережевим, а</w:t>
      </w:r>
      <w:r>
        <w:rPr>
          <w:rFonts w:ascii="Times New Roman" w:hAnsi="Times New Roman" w:cs="Times New Roman"/>
          <w:sz w:val="28"/>
        </w:rPr>
        <w:t xml:space="preserve"> </w:t>
      </w:r>
      <w:r w:rsidR="004A6895" w:rsidRPr="004A6895">
        <w:rPr>
          <w:rFonts w:ascii="Times New Roman" w:hAnsi="Times New Roman" w:cs="Times New Roman"/>
          <w:sz w:val="28"/>
        </w:rPr>
        <w:t>отже, включеність у мережі сама по</w:t>
      </w:r>
      <w:r>
        <w:rPr>
          <w:rFonts w:ascii="Times New Roman" w:hAnsi="Times New Roman" w:cs="Times New Roman"/>
          <w:sz w:val="28"/>
        </w:rPr>
        <w:t xml:space="preserve"> </w:t>
      </w:r>
      <w:r w:rsidR="004A6895" w:rsidRPr="004A6895">
        <w:rPr>
          <w:rFonts w:ascii="Times New Roman" w:hAnsi="Times New Roman" w:cs="Times New Roman"/>
          <w:sz w:val="28"/>
        </w:rPr>
        <w:t>собі є цінністю. Кожна гр</w:t>
      </w:r>
      <w:r>
        <w:rPr>
          <w:rFonts w:ascii="Times New Roman" w:hAnsi="Times New Roman" w:cs="Times New Roman"/>
          <w:sz w:val="28"/>
        </w:rPr>
        <w:t>омада є вуз</w:t>
      </w:r>
      <w:r w:rsidR="004A6895" w:rsidRPr="004A6895">
        <w:rPr>
          <w:rFonts w:ascii="Times New Roman" w:hAnsi="Times New Roman" w:cs="Times New Roman"/>
          <w:sz w:val="28"/>
        </w:rPr>
        <w:t>лом різних мереж і, на думку деяких</w:t>
      </w:r>
      <w:r>
        <w:rPr>
          <w:rFonts w:ascii="Times New Roman" w:hAnsi="Times New Roman" w:cs="Times New Roman"/>
          <w:sz w:val="28"/>
        </w:rPr>
        <w:t xml:space="preserve"> </w:t>
      </w:r>
      <w:r w:rsidR="004A6895" w:rsidRPr="004A6895">
        <w:rPr>
          <w:rFonts w:ascii="Times New Roman" w:hAnsi="Times New Roman" w:cs="Times New Roman"/>
          <w:sz w:val="28"/>
        </w:rPr>
        <w:t>дослідників, позиція самоврядування</w:t>
      </w:r>
      <w:r>
        <w:rPr>
          <w:rFonts w:ascii="Times New Roman" w:hAnsi="Times New Roman" w:cs="Times New Roman"/>
          <w:sz w:val="28"/>
        </w:rPr>
        <w:t xml:space="preserve"> </w:t>
      </w:r>
      <w:r w:rsidR="004A6895" w:rsidRPr="004A6895">
        <w:rPr>
          <w:rFonts w:ascii="Times New Roman" w:hAnsi="Times New Roman" w:cs="Times New Roman"/>
          <w:sz w:val="28"/>
        </w:rPr>
        <w:t>ти</w:t>
      </w:r>
      <w:r w:rsidR="003B4B2D">
        <w:rPr>
          <w:rFonts w:ascii="Times New Roman" w:hAnsi="Times New Roman" w:cs="Times New Roman"/>
          <w:sz w:val="28"/>
        </w:rPr>
        <w:t>м сильніша, чим вищий його «вуз</w:t>
      </w:r>
      <w:r w:rsidR="004A6895" w:rsidRPr="004A6895">
        <w:rPr>
          <w:rFonts w:ascii="Times New Roman" w:hAnsi="Times New Roman" w:cs="Times New Roman"/>
          <w:sz w:val="28"/>
        </w:rPr>
        <w:t>лов</w:t>
      </w:r>
      <w:r w:rsidR="003B4B2D">
        <w:rPr>
          <w:rFonts w:ascii="Times New Roman" w:hAnsi="Times New Roman" w:cs="Times New Roman"/>
          <w:sz w:val="28"/>
        </w:rPr>
        <w:t>ий статус». Економічні, соціаль</w:t>
      </w:r>
      <w:r w:rsidR="004A6895" w:rsidRPr="004A6895">
        <w:rPr>
          <w:rFonts w:ascii="Times New Roman" w:hAnsi="Times New Roman" w:cs="Times New Roman"/>
          <w:sz w:val="28"/>
        </w:rPr>
        <w:t>ні, культурні зв’язки роблять громаду</w:t>
      </w:r>
      <w:r w:rsidR="003B4B2D">
        <w:rPr>
          <w:rFonts w:ascii="Times New Roman" w:hAnsi="Times New Roman" w:cs="Times New Roman"/>
          <w:sz w:val="28"/>
        </w:rPr>
        <w:t xml:space="preserve"> </w:t>
      </w:r>
      <w:r w:rsidR="004A6895" w:rsidRPr="004A6895">
        <w:rPr>
          <w:rFonts w:ascii="Times New Roman" w:hAnsi="Times New Roman" w:cs="Times New Roman"/>
          <w:sz w:val="28"/>
        </w:rPr>
        <w:t>части</w:t>
      </w:r>
      <w:r w:rsidR="003B4B2D">
        <w:rPr>
          <w:rFonts w:ascii="Times New Roman" w:hAnsi="Times New Roman" w:cs="Times New Roman"/>
          <w:sz w:val="28"/>
        </w:rPr>
        <w:t>ною глобального світу, допомага</w:t>
      </w:r>
      <w:r w:rsidR="004A6895" w:rsidRPr="004A6895">
        <w:rPr>
          <w:rFonts w:ascii="Times New Roman" w:hAnsi="Times New Roman" w:cs="Times New Roman"/>
          <w:sz w:val="28"/>
        </w:rPr>
        <w:t>ють її мешканцям краще розуміти, які</w:t>
      </w:r>
      <w:r w:rsidR="003B4B2D">
        <w:rPr>
          <w:rFonts w:ascii="Times New Roman" w:hAnsi="Times New Roman" w:cs="Times New Roman"/>
          <w:sz w:val="28"/>
        </w:rPr>
        <w:t xml:space="preserve"> </w:t>
      </w:r>
      <w:r w:rsidR="004A6895" w:rsidRPr="004A6895">
        <w:rPr>
          <w:rFonts w:ascii="Times New Roman" w:hAnsi="Times New Roman" w:cs="Times New Roman"/>
          <w:sz w:val="28"/>
        </w:rPr>
        <w:t>тенденції (тренди) сьогодні домінують</w:t>
      </w:r>
      <w:r w:rsidR="003B4B2D">
        <w:rPr>
          <w:rFonts w:ascii="Times New Roman" w:hAnsi="Times New Roman" w:cs="Times New Roman"/>
          <w:sz w:val="28"/>
        </w:rPr>
        <w:t xml:space="preserve"> </w:t>
      </w:r>
      <w:r w:rsidR="004A6895" w:rsidRPr="004A6895">
        <w:rPr>
          <w:rFonts w:ascii="Times New Roman" w:hAnsi="Times New Roman" w:cs="Times New Roman"/>
          <w:sz w:val="28"/>
        </w:rPr>
        <w:t>у світі</w:t>
      </w:r>
      <w:r w:rsidR="003B4B2D">
        <w:rPr>
          <w:rFonts w:ascii="Times New Roman" w:hAnsi="Times New Roman" w:cs="Times New Roman"/>
          <w:sz w:val="28"/>
        </w:rPr>
        <w:t xml:space="preserve"> в різних сферах, де певний дос</w:t>
      </w:r>
      <w:r w:rsidR="004A6895" w:rsidRPr="004A6895">
        <w:rPr>
          <w:rFonts w:ascii="Times New Roman" w:hAnsi="Times New Roman" w:cs="Times New Roman"/>
          <w:sz w:val="28"/>
        </w:rPr>
        <w:t xml:space="preserve">від </w:t>
      </w:r>
      <w:r w:rsidR="003B4B2D">
        <w:rPr>
          <w:rFonts w:ascii="Times New Roman" w:hAnsi="Times New Roman" w:cs="Times New Roman"/>
          <w:sz w:val="28"/>
        </w:rPr>
        <w:t>можна залучити, як спільними зу</w:t>
      </w:r>
      <w:r w:rsidR="004A6895" w:rsidRPr="004A6895">
        <w:rPr>
          <w:rFonts w:ascii="Times New Roman" w:hAnsi="Times New Roman" w:cs="Times New Roman"/>
          <w:sz w:val="28"/>
        </w:rPr>
        <w:t>силлями місцевого самоврядування</w:t>
      </w:r>
      <w:r w:rsidR="003B4B2D">
        <w:rPr>
          <w:rFonts w:ascii="Times New Roman" w:hAnsi="Times New Roman" w:cs="Times New Roman"/>
          <w:sz w:val="28"/>
        </w:rPr>
        <w:t xml:space="preserve"> </w:t>
      </w:r>
      <w:r w:rsidR="004A6895" w:rsidRPr="004A6895">
        <w:rPr>
          <w:rFonts w:ascii="Times New Roman" w:hAnsi="Times New Roman" w:cs="Times New Roman"/>
          <w:sz w:val="28"/>
        </w:rPr>
        <w:t>можна вплинути на ті чи інші глобальні</w:t>
      </w:r>
      <w:r w:rsidR="003B4B2D">
        <w:rPr>
          <w:rFonts w:ascii="Times New Roman" w:hAnsi="Times New Roman" w:cs="Times New Roman"/>
          <w:sz w:val="28"/>
        </w:rPr>
        <w:t xml:space="preserve"> </w:t>
      </w:r>
      <w:r w:rsidR="004A6895" w:rsidRPr="004A6895">
        <w:rPr>
          <w:rFonts w:ascii="Times New Roman" w:hAnsi="Times New Roman" w:cs="Times New Roman"/>
          <w:sz w:val="28"/>
        </w:rPr>
        <w:t>процеси тощо.</w:t>
      </w:r>
    </w:p>
    <w:p w14:paraId="444530A8" w14:textId="29456DCF" w:rsidR="003B4B2D" w:rsidRPr="003B4B2D" w:rsidRDefault="003B4B2D" w:rsidP="003B4B2D">
      <w:pPr>
        <w:spacing w:after="0" w:line="360" w:lineRule="auto"/>
        <w:ind w:firstLine="709"/>
        <w:jc w:val="both"/>
        <w:rPr>
          <w:rFonts w:ascii="Times New Roman" w:hAnsi="Times New Roman" w:cs="Times New Roman"/>
          <w:sz w:val="28"/>
        </w:rPr>
      </w:pPr>
      <w:r>
        <w:rPr>
          <w:rFonts w:ascii="Times New Roman" w:hAnsi="Times New Roman" w:cs="Times New Roman"/>
          <w:sz w:val="28"/>
        </w:rPr>
        <w:t>6. Створення додаткових можливо</w:t>
      </w:r>
      <w:r w:rsidR="004A6895" w:rsidRPr="004A6895">
        <w:rPr>
          <w:rFonts w:ascii="Times New Roman" w:hAnsi="Times New Roman" w:cs="Times New Roman"/>
          <w:sz w:val="28"/>
        </w:rPr>
        <w:t>сте</w:t>
      </w:r>
      <w:r>
        <w:rPr>
          <w:rFonts w:ascii="Times New Roman" w:hAnsi="Times New Roman" w:cs="Times New Roman"/>
          <w:sz w:val="28"/>
        </w:rPr>
        <w:t>й для розвитку місцевих інститу</w:t>
      </w:r>
      <w:r w:rsidR="004A6895" w:rsidRPr="004A6895">
        <w:rPr>
          <w:rFonts w:ascii="Times New Roman" w:hAnsi="Times New Roman" w:cs="Times New Roman"/>
          <w:sz w:val="28"/>
        </w:rPr>
        <w:t>цій. Зазвичай партнерські відносини</w:t>
      </w:r>
      <w:r>
        <w:rPr>
          <w:rFonts w:ascii="Times New Roman" w:hAnsi="Times New Roman" w:cs="Times New Roman"/>
          <w:sz w:val="28"/>
        </w:rPr>
        <w:t xml:space="preserve"> </w:t>
      </w:r>
      <w:r w:rsidR="004A6895" w:rsidRPr="004A6895">
        <w:rPr>
          <w:rFonts w:ascii="Times New Roman" w:hAnsi="Times New Roman" w:cs="Times New Roman"/>
          <w:sz w:val="28"/>
        </w:rPr>
        <w:t>не обмежуються взаємодією на рівні</w:t>
      </w:r>
      <w:r>
        <w:rPr>
          <w:rFonts w:ascii="Times New Roman" w:hAnsi="Times New Roman" w:cs="Times New Roman"/>
          <w:sz w:val="28"/>
        </w:rPr>
        <w:t xml:space="preserve"> </w:t>
      </w:r>
      <w:r w:rsidR="004A6895" w:rsidRPr="004A6895">
        <w:rPr>
          <w:rFonts w:ascii="Times New Roman" w:hAnsi="Times New Roman" w:cs="Times New Roman"/>
          <w:sz w:val="28"/>
        </w:rPr>
        <w:t>органів місцевого самоврядування.</w:t>
      </w:r>
      <w:r>
        <w:rPr>
          <w:rFonts w:ascii="Times New Roman" w:hAnsi="Times New Roman" w:cs="Times New Roman"/>
          <w:sz w:val="28"/>
        </w:rPr>
        <w:t xml:space="preserve"> </w:t>
      </w:r>
      <w:r w:rsidR="004A6895" w:rsidRPr="004A6895">
        <w:rPr>
          <w:rFonts w:ascii="Times New Roman" w:hAnsi="Times New Roman" w:cs="Times New Roman"/>
          <w:sz w:val="28"/>
        </w:rPr>
        <w:t>Якщ</w:t>
      </w:r>
      <w:r>
        <w:rPr>
          <w:rFonts w:ascii="Times New Roman" w:hAnsi="Times New Roman" w:cs="Times New Roman"/>
          <w:sz w:val="28"/>
        </w:rPr>
        <w:t>о вони починаються на цьому рів</w:t>
      </w:r>
      <w:r w:rsidR="004A6895" w:rsidRPr="004A6895">
        <w:rPr>
          <w:rFonts w:ascii="Times New Roman" w:hAnsi="Times New Roman" w:cs="Times New Roman"/>
          <w:sz w:val="28"/>
        </w:rPr>
        <w:t>ні</w:t>
      </w:r>
      <w:r>
        <w:rPr>
          <w:rFonts w:ascii="Times New Roman" w:hAnsi="Times New Roman" w:cs="Times New Roman"/>
          <w:sz w:val="28"/>
        </w:rPr>
        <w:t>, то швидко переростають в широ</w:t>
      </w:r>
      <w:r w:rsidR="004A6895" w:rsidRPr="004A6895">
        <w:rPr>
          <w:rFonts w:ascii="Times New Roman" w:hAnsi="Times New Roman" w:cs="Times New Roman"/>
          <w:sz w:val="28"/>
        </w:rPr>
        <w:t>ку взаємодію різних інституцій з обох</w:t>
      </w:r>
      <w:r>
        <w:rPr>
          <w:rFonts w:ascii="Times New Roman" w:hAnsi="Times New Roman" w:cs="Times New Roman"/>
          <w:sz w:val="28"/>
        </w:rPr>
        <w:t xml:space="preserve"> </w:t>
      </w:r>
      <w:r w:rsidR="004A6895" w:rsidRPr="004A6895">
        <w:rPr>
          <w:rFonts w:ascii="Times New Roman" w:hAnsi="Times New Roman" w:cs="Times New Roman"/>
          <w:sz w:val="28"/>
        </w:rPr>
        <w:t>сторін</w:t>
      </w:r>
      <w:r>
        <w:rPr>
          <w:rFonts w:ascii="Times New Roman" w:hAnsi="Times New Roman" w:cs="Times New Roman"/>
          <w:sz w:val="28"/>
        </w:rPr>
        <w:t xml:space="preserve"> </w:t>
      </w:r>
      <w:r w:rsidR="007E7A00">
        <w:rPr>
          <w:rFonts w:ascii="Times New Roman" w:hAnsi="Times New Roman" w:cs="Times New Roman"/>
          <w:sz w:val="28"/>
        </w:rPr>
        <w:t>-</w:t>
      </w:r>
      <w:r>
        <w:rPr>
          <w:rFonts w:ascii="Times New Roman" w:hAnsi="Times New Roman" w:cs="Times New Roman"/>
          <w:sz w:val="28"/>
        </w:rPr>
        <w:t xml:space="preserve"> навчальних закладів, інсти</w:t>
      </w:r>
      <w:r w:rsidR="004A6895" w:rsidRPr="004A6895">
        <w:rPr>
          <w:rFonts w:ascii="Times New Roman" w:hAnsi="Times New Roman" w:cs="Times New Roman"/>
          <w:sz w:val="28"/>
        </w:rPr>
        <w:t xml:space="preserve">тутів </w:t>
      </w:r>
      <w:r>
        <w:rPr>
          <w:rFonts w:ascii="Times New Roman" w:hAnsi="Times New Roman" w:cs="Times New Roman"/>
          <w:sz w:val="28"/>
        </w:rPr>
        <w:t>громадянського суспільства, біз</w:t>
      </w:r>
      <w:r w:rsidRPr="003B4B2D">
        <w:rPr>
          <w:rFonts w:ascii="Times New Roman" w:hAnsi="Times New Roman" w:cs="Times New Roman"/>
          <w:sz w:val="28"/>
        </w:rPr>
        <w:t>нес-структур і об’єднань, культурних</w:t>
      </w:r>
      <w:r>
        <w:rPr>
          <w:rFonts w:ascii="Times New Roman" w:hAnsi="Times New Roman" w:cs="Times New Roman"/>
          <w:sz w:val="28"/>
        </w:rPr>
        <w:t xml:space="preserve"> </w:t>
      </w:r>
      <w:r w:rsidRPr="003B4B2D">
        <w:rPr>
          <w:rFonts w:ascii="Times New Roman" w:hAnsi="Times New Roman" w:cs="Times New Roman"/>
          <w:sz w:val="28"/>
        </w:rPr>
        <w:t>колект</w:t>
      </w:r>
      <w:r>
        <w:rPr>
          <w:rFonts w:ascii="Times New Roman" w:hAnsi="Times New Roman" w:cs="Times New Roman"/>
          <w:sz w:val="28"/>
        </w:rPr>
        <w:t>ивів, науковців/-иць тощо, окре</w:t>
      </w:r>
      <w:r w:rsidRPr="003B4B2D">
        <w:rPr>
          <w:rFonts w:ascii="Times New Roman" w:hAnsi="Times New Roman" w:cs="Times New Roman"/>
          <w:sz w:val="28"/>
        </w:rPr>
        <w:t>мих громадян/-ок. Але часто навпаки,</w:t>
      </w:r>
      <w:r>
        <w:rPr>
          <w:rFonts w:ascii="Times New Roman" w:hAnsi="Times New Roman" w:cs="Times New Roman"/>
          <w:sz w:val="28"/>
        </w:rPr>
        <w:t xml:space="preserve"> </w:t>
      </w:r>
      <w:r w:rsidRPr="003B4B2D">
        <w:rPr>
          <w:rFonts w:ascii="Times New Roman" w:hAnsi="Times New Roman" w:cs="Times New Roman"/>
          <w:sz w:val="28"/>
        </w:rPr>
        <w:t>вони розпочинаються саме зі взаємодії</w:t>
      </w:r>
      <w:r>
        <w:rPr>
          <w:rFonts w:ascii="Times New Roman" w:hAnsi="Times New Roman" w:cs="Times New Roman"/>
          <w:sz w:val="28"/>
        </w:rPr>
        <w:t xml:space="preserve"> </w:t>
      </w:r>
      <w:r w:rsidRPr="003B4B2D">
        <w:rPr>
          <w:rFonts w:ascii="Times New Roman" w:hAnsi="Times New Roman" w:cs="Times New Roman"/>
          <w:sz w:val="28"/>
        </w:rPr>
        <w:t>місцевих інституцій. Якби там не було,</w:t>
      </w:r>
      <w:r>
        <w:rPr>
          <w:rFonts w:ascii="Times New Roman" w:hAnsi="Times New Roman" w:cs="Times New Roman"/>
          <w:sz w:val="28"/>
        </w:rPr>
        <w:t xml:space="preserve"> </w:t>
      </w:r>
      <w:r w:rsidRPr="003B4B2D">
        <w:rPr>
          <w:rFonts w:ascii="Times New Roman" w:hAnsi="Times New Roman" w:cs="Times New Roman"/>
          <w:sz w:val="28"/>
        </w:rPr>
        <w:t>ал</w:t>
      </w:r>
      <w:r>
        <w:rPr>
          <w:rFonts w:ascii="Times New Roman" w:hAnsi="Times New Roman" w:cs="Times New Roman"/>
          <w:sz w:val="28"/>
        </w:rPr>
        <w:t>е максимальне залучення до парт</w:t>
      </w:r>
      <w:r w:rsidRPr="003B4B2D">
        <w:rPr>
          <w:rFonts w:ascii="Times New Roman" w:hAnsi="Times New Roman" w:cs="Times New Roman"/>
          <w:sz w:val="28"/>
        </w:rPr>
        <w:t>нерських відносин різних місцевих</w:t>
      </w:r>
      <w:r>
        <w:rPr>
          <w:rFonts w:ascii="Times New Roman" w:hAnsi="Times New Roman" w:cs="Times New Roman"/>
          <w:sz w:val="28"/>
        </w:rPr>
        <w:t xml:space="preserve"> </w:t>
      </w:r>
      <w:r w:rsidRPr="003B4B2D">
        <w:rPr>
          <w:rFonts w:ascii="Times New Roman" w:hAnsi="Times New Roman" w:cs="Times New Roman"/>
          <w:sz w:val="28"/>
        </w:rPr>
        <w:t>інституцій є одним зі шляхів, з одного</w:t>
      </w:r>
      <w:r>
        <w:rPr>
          <w:rFonts w:ascii="Times New Roman" w:hAnsi="Times New Roman" w:cs="Times New Roman"/>
          <w:sz w:val="28"/>
        </w:rPr>
        <w:t xml:space="preserve"> </w:t>
      </w:r>
      <w:r w:rsidRPr="003B4B2D">
        <w:rPr>
          <w:rFonts w:ascii="Times New Roman" w:hAnsi="Times New Roman" w:cs="Times New Roman"/>
          <w:sz w:val="28"/>
        </w:rPr>
        <w:t>боку, отримання максимальної вигоди</w:t>
      </w:r>
      <w:r>
        <w:rPr>
          <w:rFonts w:ascii="Times New Roman" w:hAnsi="Times New Roman" w:cs="Times New Roman"/>
          <w:sz w:val="28"/>
        </w:rPr>
        <w:t xml:space="preserve"> </w:t>
      </w:r>
      <w:r w:rsidRPr="003B4B2D">
        <w:rPr>
          <w:rFonts w:ascii="Times New Roman" w:hAnsi="Times New Roman" w:cs="Times New Roman"/>
          <w:sz w:val="28"/>
        </w:rPr>
        <w:t>від пар</w:t>
      </w:r>
      <w:r>
        <w:rPr>
          <w:rFonts w:ascii="Times New Roman" w:hAnsi="Times New Roman" w:cs="Times New Roman"/>
          <w:sz w:val="28"/>
        </w:rPr>
        <w:t>тнерства і, з іншого боку, пере</w:t>
      </w:r>
      <w:r w:rsidRPr="003B4B2D">
        <w:rPr>
          <w:rFonts w:ascii="Times New Roman" w:hAnsi="Times New Roman" w:cs="Times New Roman"/>
          <w:sz w:val="28"/>
        </w:rPr>
        <w:t>думовою їхньої сталості</w:t>
      </w:r>
      <w:r w:rsidR="00D45653">
        <w:rPr>
          <w:rFonts w:ascii="Times New Roman" w:hAnsi="Times New Roman" w:cs="Times New Roman"/>
          <w:sz w:val="28"/>
        </w:rPr>
        <w:t xml:space="preserve"> </w:t>
      </w:r>
      <w:r w:rsidR="00D45653">
        <w:rPr>
          <w:rFonts w:ascii="Times New Roman" w:hAnsi="Times New Roman" w:cs="Times New Roman"/>
          <w:sz w:val="28"/>
          <w:lang w:val="ru-RU"/>
        </w:rPr>
        <w:t>[36]</w:t>
      </w:r>
      <w:r w:rsidRPr="003B4B2D">
        <w:rPr>
          <w:rFonts w:ascii="Times New Roman" w:hAnsi="Times New Roman" w:cs="Times New Roman"/>
          <w:sz w:val="28"/>
        </w:rPr>
        <w:t>.</w:t>
      </w:r>
    </w:p>
    <w:p w14:paraId="2D6871ED" w14:textId="77777777" w:rsidR="003B4B2D" w:rsidRPr="003B4B2D" w:rsidRDefault="003B4B2D" w:rsidP="003B4B2D">
      <w:pPr>
        <w:spacing w:after="0" w:line="360" w:lineRule="auto"/>
        <w:ind w:firstLine="709"/>
        <w:jc w:val="both"/>
        <w:rPr>
          <w:rFonts w:ascii="Times New Roman" w:hAnsi="Times New Roman" w:cs="Times New Roman"/>
          <w:sz w:val="28"/>
        </w:rPr>
      </w:pPr>
      <w:r w:rsidRPr="003B4B2D">
        <w:rPr>
          <w:rFonts w:ascii="Times New Roman" w:hAnsi="Times New Roman" w:cs="Times New Roman"/>
          <w:sz w:val="28"/>
        </w:rPr>
        <w:t xml:space="preserve">У </w:t>
      </w:r>
      <w:r>
        <w:rPr>
          <w:rFonts w:ascii="Times New Roman" w:hAnsi="Times New Roman" w:cs="Times New Roman"/>
          <w:sz w:val="28"/>
        </w:rPr>
        <w:t>нинішній ситуації до звичних ці</w:t>
      </w:r>
      <w:r w:rsidRPr="003B4B2D">
        <w:rPr>
          <w:rFonts w:ascii="Times New Roman" w:hAnsi="Times New Roman" w:cs="Times New Roman"/>
          <w:sz w:val="28"/>
        </w:rPr>
        <w:t>лей</w:t>
      </w:r>
      <w:r>
        <w:rPr>
          <w:rFonts w:ascii="Times New Roman" w:hAnsi="Times New Roman" w:cs="Times New Roman"/>
          <w:sz w:val="28"/>
        </w:rPr>
        <w:t xml:space="preserve"> міжнародної співпраці треба до</w:t>
      </w:r>
      <w:r w:rsidRPr="003B4B2D">
        <w:rPr>
          <w:rFonts w:ascii="Times New Roman" w:hAnsi="Times New Roman" w:cs="Times New Roman"/>
          <w:sz w:val="28"/>
        </w:rPr>
        <w:t>дати ще дві переваги, які набувають</w:t>
      </w:r>
      <w:r>
        <w:rPr>
          <w:rFonts w:ascii="Times New Roman" w:hAnsi="Times New Roman" w:cs="Times New Roman"/>
          <w:sz w:val="28"/>
        </w:rPr>
        <w:t xml:space="preserve"> </w:t>
      </w:r>
      <w:r w:rsidRPr="003B4B2D">
        <w:rPr>
          <w:rFonts w:ascii="Times New Roman" w:hAnsi="Times New Roman" w:cs="Times New Roman"/>
          <w:sz w:val="28"/>
        </w:rPr>
        <w:t>особливого значення:</w:t>
      </w:r>
    </w:p>
    <w:p w14:paraId="1AE76339" w14:textId="0A4DA665" w:rsidR="004A6895" w:rsidRDefault="003B4B2D" w:rsidP="003B4B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 </w:t>
      </w:r>
      <w:r w:rsidRPr="003B4B2D">
        <w:rPr>
          <w:rFonts w:ascii="Times New Roman" w:hAnsi="Times New Roman" w:cs="Times New Roman"/>
          <w:sz w:val="28"/>
        </w:rPr>
        <w:t>Підтримка в кризових ситуаціях.</w:t>
      </w:r>
      <w:r>
        <w:rPr>
          <w:rFonts w:ascii="Times New Roman" w:hAnsi="Times New Roman" w:cs="Times New Roman"/>
          <w:sz w:val="28"/>
        </w:rPr>
        <w:t xml:space="preserve"> </w:t>
      </w:r>
      <w:r w:rsidRPr="003B4B2D">
        <w:rPr>
          <w:rFonts w:ascii="Times New Roman" w:hAnsi="Times New Roman" w:cs="Times New Roman"/>
          <w:sz w:val="28"/>
        </w:rPr>
        <w:t>Вл</w:t>
      </w:r>
      <w:r>
        <w:rPr>
          <w:rFonts w:ascii="Times New Roman" w:hAnsi="Times New Roman" w:cs="Times New Roman"/>
          <w:sz w:val="28"/>
        </w:rPr>
        <w:t>асне після початку повномасштаб</w:t>
      </w:r>
      <w:r w:rsidRPr="003B4B2D">
        <w:rPr>
          <w:rFonts w:ascii="Times New Roman" w:hAnsi="Times New Roman" w:cs="Times New Roman"/>
          <w:sz w:val="28"/>
        </w:rPr>
        <w:t>н</w:t>
      </w:r>
      <w:r>
        <w:rPr>
          <w:rFonts w:ascii="Times New Roman" w:hAnsi="Times New Roman" w:cs="Times New Roman"/>
          <w:sz w:val="28"/>
        </w:rPr>
        <w:t>ого російського вторгнення, укра</w:t>
      </w:r>
      <w:r w:rsidRPr="003B4B2D">
        <w:rPr>
          <w:rFonts w:ascii="Times New Roman" w:hAnsi="Times New Roman" w:cs="Times New Roman"/>
          <w:sz w:val="28"/>
        </w:rPr>
        <w:t>їн</w:t>
      </w:r>
      <w:r>
        <w:rPr>
          <w:rFonts w:ascii="Times New Roman" w:hAnsi="Times New Roman" w:cs="Times New Roman"/>
          <w:sz w:val="28"/>
        </w:rPr>
        <w:t>ські громади отримали значну до</w:t>
      </w:r>
      <w:r w:rsidRPr="003B4B2D">
        <w:rPr>
          <w:rFonts w:ascii="Times New Roman" w:hAnsi="Times New Roman" w:cs="Times New Roman"/>
          <w:sz w:val="28"/>
        </w:rPr>
        <w:t>помогу від муніципалітетів з усього</w:t>
      </w:r>
      <w:r>
        <w:rPr>
          <w:rFonts w:ascii="Times New Roman" w:hAnsi="Times New Roman" w:cs="Times New Roman"/>
          <w:sz w:val="28"/>
        </w:rPr>
        <w:t xml:space="preserve"> </w:t>
      </w:r>
      <w:r w:rsidRPr="003B4B2D">
        <w:rPr>
          <w:rFonts w:ascii="Times New Roman" w:hAnsi="Times New Roman" w:cs="Times New Roman"/>
          <w:sz w:val="28"/>
        </w:rPr>
        <w:t>сві</w:t>
      </w:r>
      <w:r>
        <w:rPr>
          <w:rFonts w:ascii="Times New Roman" w:hAnsi="Times New Roman" w:cs="Times New Roman"/>
          <w:sz w:val="28"/>
        </w:rPr>
        <w:t>ту. Ця ситуація показала, що на</w:t>
      </w:r>
      <w:r w:rsidRPr="003B4B2D">
        <w:rPr>
          <w:rFonts w:ascii="Times New Roman" w:hAnsi="Times New Roman" w:cs="Times New Roman"/>
          <w:sz w:val="28"/>
        </w:rPr>
        <w:t xml:space="preserve">явність друзів-партнерів </w:t>
      </w:r>
      <w:r w:rsidR="007E7A00">
        <w:rPr>
          <w:rFonts w:ascii="Times New Roman" w:hAnsi="Times New Roman" w:cs="Times New Roman"/>
          <w:sz w:val="28"/>
        </w:rPr>
        <w:t>-</w:t>
      </w:r>
      <w:r w:rsidRPr="003B4B2D">
        <w:rPr>
          <w:rFonts w:ascii="Times New Roman" w:hAnsi="Times New Roman" w:cs="Times New Roman"/>
          <w:sz w:val="28"/>
        </w:rPr>
        <w:t xml:space="preserve"> це часто</w:t>
      </w:r>
      <w:r>
        <w:rPr>
          <w:rFonts w:ascii="Times New Roman" w:hAnsi="Times New Roman" w:cs="Times New Roman"/>
          <w:sz w:val="28"/>
        </w:rPr>
        <w:t xml:space="preserve"> найкоротший шлях залучення допо</w:t>
      </w:r>
      <w:r w:rsidRPr="003B4B2D">
        <w:rPr>
          <w:rFonts w:ascii="Times New Roman" w:hAnsi="Times New Roman" w:cs="Times New Roman"/>
          <w:sz w:val="28"/>
        </w:rPr>
        <w:t>моги в кризових ситуаціях. Громади</w:t>
      </w:r>
      <w:r>
        <w:rPr>
          <w:rFonts w:ascii="Times New Roman" w:hAnsi="Times New Roman" w:cs="Times New Roman"/>
          <w:sz w:val="28"/>
        </w:rPr>
        <w:t xml:space="preserve"> </w:t>
      </w:r>
      <w:r w:rsidRPr="003B4B2D">
        <w:rPr>
          <w:rFonts w:ascii="Times New Roman" w:hAnsi="Times New Roman" w:cs="Times New Roman"/>
          <w:sz w:val="28"/>
        </w:rPr>
        <w:t>допомагають одна одній в ситуаціях,</w:t>
      </w:r>
      <w:r>
        <w:rPr>
          <w:rFonts w:ascii="Times New Roman" w:hAnsi="Times New Roman" w:cs="Times New Roman"/>
          <w:sz w:val="28"/>
        </w:rPr>
        <w:t xml:space="preserve"> </w:t>
      </w:r>
      <w:r w:rsidRPr="003B4B2D">
        <w:rPr>
          <w:rFonts w:ascii="Times New Roman" w:hAnsi="Times New Roman" w:cs="Times New Roman"/>
          <w:sz w:val="28"/>
        </w:rPr>
        <w:t>кол</w:t>
      </w:r>
      <w:r>
        <w:rPr>
          <w:rFonts w:ascii="Times New Roman" w:hAnsi="Times New Roman" w:cs="Times New Roman"/>
          <w:sz w:val="28"/>
        </w:rPr>
        <w:t>и один або декілька членів парт</w:t>
      </w:r>
      <w:r w:rsidRPr="003B4B2D">
        <w:rPr>
          <w:rFonts w:ascii="Times New Roman" w:hAnsi="Times New Roman" w:cs="Times New Roman"/>
          <w:sz w:val="28"/>
        </w:rPr>
        <w:t>нерс</w:t>
      </w:r>
      <w:r>
        <w:rPr>
          <w:rFonts w:ascii="Times New Roman" w:hAnsi="Times New Roman" w:cs="Times New Roman"/>
          <w:sz w:val="28"/>
        </w:rPr>
        <w:t>тва стикаються з наслідками вій</w:t>
      </w:r>
      <w:r w:rsidRPr="003B4B2D">
        <w:rPr>
          <w:rFonts w:ascii="Times New Roman" w:hAnsi="Times New Roman" w:cs="Times New Roman"/>
          <w:sz w:val="28"/>
        </w:rPr>
        <w:t xml:space="preserve">ськових конфліктів, стихійного </w:t>
      </w:r>
      <w:r w:rsidRPr="003B4B2D">
        <w:rPr>
          <w:rFonts w:ascii="Times New Roman" w:hAnsi="Times New Roman" w:cs="Times New Roman"/>
          <w:sz w:val="28"/>
        </w:rPr>
        <w:lastRenderedPageBreak/>
        <w:t>лиха чи</w:t>
      </w:r>
      <w:r>
        <w:rPr>
          <w:rFonts w:ascii="Times New Roman" w:hAnsi="Times New Roman" w:cs="Times New Roman"/>
          <w:sz w:val="28"/>
        </w:rPr>
        <w:t xml:space="preserve"> </w:t>
      </w:r>
      <w:r w:rsidRPr="003B4B2D">
        <w:rPr>
          <w:rFonts w:ascii="Times New Roman" w:hAnsi="Times New Roman" w:cs="Times New Roman"/>
          <w:sz w:val="28"/>
        </w:rPr>
        <w:t>іншою бідою. Сьогодні багато до</w:t>
      </w:r>
      <w:r>
        <w:rPr>
          <w:rFonts w:ascii="Times New Roman" w:hAnsi="Times New Roman" w:cs="Times New Roman"/>
          <w:sz w:val="28"/>
        </w:rPr>
        <w:t>помо</w:t>
      </w:r>
      <w:r w:rsidRPr="003B4B2D">
        <w:rPr>
          <w:rFonts w:ascii="Times New Roman" w:hAnsi="Times New Roman" w:cs="Times New Roman"/>
          <w:sz w:val="28"/>
        </w:rPr>
        <w:t>ги українські громади отримують від</w:t>
      </w:r>
      <w:r>
        <w:rPr>
          <w:rFonts w:ascii="Times New Roman" w:hAnsi="Times New Roman" w:cs="Times New Roman"/>
          <w:sz w:val="28"/>
        </w:rPr>
        <w:t xml:space="preserve"> </w:t>
      </w:r>
      <w:r w:rsidRPr="003B4B2D">
        <w:rPr>
          <w:rFonts w:ascii="Times New Roman" w:hAnsi="Times New Roman" w:cs="Times New Roman"/>
          <w:sz w:val="28"/>
        </w:rPr>
        <w:t>муніципалітетів з інших країн, з якими</w:t>
      </w:r>
      <w:r>
        <w:rPr>
          <w:rFonts w:ascii="Times New Roman" w:hAnsi="Times New Roman" w:cs="Times New Roman"/>
          <w:sz w:val="28"/>
        </w:rPr>
        <w:t xml:space="preserve"> </w:t>
      </w:r>
      <w:r w:rsidRPr="003B4B2D">
        <w:rPr>
          <w:rFonts w:ascii="Times New Roman" w:hAnsi="Times New Roman" w:cs="Times New Roman"/>
          <w:sz w:val="28"/>
        </w:rPr>
        <w:t>не мають підписаних побратимських</w:t>
      </w:r>
      <w:r>
        <w:rPr>
          <w:rFonts w:ascii="Times New Roman" w:hAnsi="Times New Roman" w:cs="Times New Roman"/>
          <w:sz w:val="28"/>
        </w:rPr>
        <w:t xml:space="preserve"> </w:t>
      </w:r>
      <w:r w:rsidRPr="003B4B2D">
        <w:rPr>
          <w:rFonts w:ascii="Times New Roman" w:hAnsi="Times New Roman" w:cs="Times New Roman"/>
          <w:sz w:val="28"/>
        </w:rPr>
        <w:t>уго</w:t>
      </w:r>
      <w:r>
        <w:rPr>
          <w:rFonts w:ascii="Times New Roman" w:hAnsi="Times New Roman" w:cs="Times New Roman"/>
          <w:sz w:val="28"/>
        </w:rPr>
        <w:t>д або попереднього досвіду взає</w:t>
      </w:r>
      <w:r w:rsidRPr="003B4B2D">
        <w:rPr>
          <w:rFonts w:ascii="Times New Roman" w:hAnsi="Times New Roman" w:cs="Times New Roman"/>
          <w:sz w:val="28"/>
        </w:rPr>
        <w:t>модії.</w:t>
      </w:r>
      <w:r>
        <w:rPr>
          <w:rFonts w:ascii="Times New Roman" w:hAnsi="Times New Roman" w:cs="Times New Roman"/>
          <w:sz w:val="28"/>
        </w:rPr>
        <w:t xml:space="preserve"> Уже сьогодні багато муніципалі</w:t>
      </w:r>
      <w:r w:rsidRPr="003B4B2D">
        <w:rPr>
          <w:rFonts w:ascii="Times New Roman" w:hAnsi="Times New Roman" w:cs="Times New Roman"/>
          <w:sz w:val="28"/>
        </w:rPr>
        <w:t>тетів з інших країн також долучаються</w:t>
      </w:r>
      <w:r>
        <w:rPr>
          <w:rFonts w:ascii="Times New Roman" w:hAnsi="Times New Roman" w:cs="Times New Roman"/>
          <w:sz w:val="28"/>
        </w:rPr>
        <w:t xml:space="preserve"> </w:t>
      </w:r>
      <w:r w:rsidRPr="003B4B2D">
        <w:rPr>
          <w:rFonts w:ascii="Times New Roman" w:hAnsi="Times New Roman" w:cs="Times New Roman"/>
          <w:sz w:val="28"/>
        </w:rPr>
        <w:t>з конкретною допомогою для в</w:t>
      </w:r>
      <w:r>
        <w:rPr>
          <w:rFonts w:ascii="Times New Roman" w:hAnsi="Times New Roman" w:cs="Times New Roman"/>
          <w:sz w:val="28"/>
        </w:rPr>
        <w:t>ідбудо</w:t>
      </w:r>
      <w:r w:rsidRPr="003B4B2D">
        <w:rPr>
          <w:rFonts w:ascii="Times New Roman" w:hAnsi="Times New Roman" w:cs="Times New Roman"/>
          <w:sz w:val="28"/>
        </w:rPr>
        <w:t>ви зруйнованих війною українських</w:t>
      </w:r>
      <w:r>
        <w:rPr>
          <w:rFonts w:ascii="Times New Roman" w:hAnsi="Times New Roman" w:cs="Times New Roman"/>
          <w:sz w:val="28"/>
        </w:rPr>
        <w:t xml:space="preserve"> </w:t>
      </w:r>
      <w:r w:rsidRPr="003B4B2D">
        <w:rPr>
          <w:rFonts w:ascii="Times New Roman" w:hAnsi="Times New Roman" w:cs="Times New Roman"/>
          <w:sz w:val="28"/>
        </w:rPr>
        <w:t>громад. З такої підтримки в кризових</w:t>
      </w:r>
      <w:r>
        <w:rPr>
          <w:rFonts w:ascii="Times New Roman" w:hAnsi="Times New Roman" w:cs="Times New Roman"/>
          <w:sz w:val="28"/>
        </w:rPr>
        <w:t xml:space="preserve"> </w:t>
      </w:r>
      <w:r w:rsidRPr="003B4B2D">
        <w:rPr>
          <w:rFonts w:ascii="Times New Roman" w:hAnsi="Times New Roman" w:cs="Times New Roman"/>
          <w:sz w:val="28"/>
        </w:rPr>
        <w:t>ситуаціях у багатьох випадках може</w:t>
      </w:r>
      <w:r>
        <w:rPr>
          <w:rFonts w:ascii="Times New Roman" w:hAnsi="Times New Roman" w:cs="Times New Roman"/>
          <w:sz w:val="28"/>
        </w:rPr>
        <w:t xml:space="preserve"> </w:t>
      </w:r>
      <w:r w:rsidRPr="003B4B2D">
        <w:rPr>
          <w:rFonts w:ascii="Times New Roman" w:hAnsi="Times New Roman" w:cs="Times New Roman"/>
          <w:sz w:val="28"/>
        </w:rPr>
        <w:t>вирости довгострокова дружба. Тому</w:t>
      </w:r>
      <w:r>
        <w:rPr>
          <w:rFonts w:ascii="Times New Roman" w:hAnsi="Times New Roman" w:cs="Times New Roman"/>
          <w:sz w:val="28"/>
        </w:rPr>
        <w:t xml:space="preserve"> доцільно дбати про підтримку по</w:t>
      </w:r>
      <w:r w:rsidRPr="003B4B2D">
        <w:rPr>
          <w:rFonts w:ascii="Times New Roman" w:hAnsi="Times New Roman" w:cs="Times New Roman"/>
          <w:sz w:val="28"/>
        </w:rPr>
        <w:t>дальших відносин з тими громадами,</w:t>
      </w:r>
      <w:r>
        <w:rPr>
          <w:rFonts w:ascii="Times New Roman" w:hAnsi="Times New Roman" w:cs="Times New Roman"/>
          <w:sz w:val="28"/>
        </w:rPr>
        <w:t xml:space="preserve"> </w:t>
      </w:r>
      <w:r w:rsidRPr="003B4B2D">
        <w:rPr>
          <w:rFonts w:ascii="Times New Roman" w:hAnsi="Times New Roman" w:cs="Times New Roman"/>
          <w:sz w:val="28"/>
        </w:rPr>
        <w:t>які надавали лише разову допомогу, і</w:t>
      </w:r>
      <w:r>
        <w:rPr>
          <w:rFonts w:ascii="Times New Roman" w:hAnsi="Times New Roman" w:cs="Times New Roman"/>
          <w:sz w:val="28"/>
        </w:rPr>
        <w:t xml:space="preserve"> </w:t>
      </w:r>
      <w:r w:rsidRPr="003B4B2D">
        <w:rPr>
          <w:rFonts w:ascii="Times New Roman" w:hAnsi="Times New Roman" w:cs="Times New Roman"/>
          <w:sz w:val="28"/>
        </w:rPr>
        <w:t>як</w:t>
      </w:r>
      <w:r>
        <w:rPr>
          <w:rFonts w:ascii="Times New Roman" w:hAnsi="Times New Roman" w:cs="Times New Roman"/>
          <w:sz w:val="28"/>
        </w:rPr>
        <w:t>що навіть встановлення побратим</w:t>
      </w:r>
      <w:r w:rsidRPr="003B4B2D">
        <w:rPr>
          <w:rFonts w:ascii="Times New Roman" w:hAnsi="Times New Roman" w:cs="Times New Roman"/>
          <w:sz w:val="28"/>
        </w:rPr>
        <w:t>ськ</w:t>
      </w:r>
      <w:r>
        <w:rPr>
          <w:rFonts w:ascii="Times New Roman" w:hAnsi="Times New Roman" w:cs="Times New Roman"/>
          <w:sz w:val="28"/>
        </w:rPr>
        <w:t xml:space="preserve">их відносин </w:t>
      </w:r>
      <w:r w:rsidR="007E7A00">
        <w:rPr>
          <w:rFonts w:ascii="Times New Roman" w:hAnsi="Times New Roman" w:cs="Times New Roman"/>
          <w:sz w:val="28"/>
        </w:rPr>
        <w:t>-</w:t>
      </w:r>
      <w:r>
        <w:rPr>
          <w:rFonts w:ascii="Times New Roman" w:hAnsi="Times New Roman" w:cs="Times New Roman"/>
          <w:sz w:val="28"/>
        </w:rPr>
        <w:t xml:space="preserve"> це не питання сьо</w:t>
      </w:r>
      <w:r w:rsidRPr="003B4B2D">
        <w:rPr>
          <w:rFonts w:ascii="Times New Roman" w:hAnsi="Times New Roman" w:cs="Times New Roman"/>
          <w:sz w:val="28"/>
        </w:rPr>
        <w:t>годення</w:t>
      </w:r>
      <w:r w:rsidR="00803CE6">
        <w:rPr>
          <w:rFonts w:ascii="Times New Roman" w:hAnsi="Times New Roman" w:cs="Times New Roman"/>
          <w:sz w:val="28"/>
        </w:rPr>
        <w:t xml:space="preserve"> </w:t>
      </w:r>
      <w:r w:rsidR="00803CE6">
        <w:rPr>
          <w:rFonts w:ascii="Times New Roman" w:hAnsi="Times New Roman" w:cs="Times New Roman"/>
          <w:sz w:val="28"/>
          <w:lang w:val="ru-RU"/>
        </w:rPr>
        <w:t>[</w:t>
      </w:r>
      <w:r w:rsidR="00803CE6" w:rsidRPr="00BE6778">
        <w:rPr>
          <w:rFonts w:ascii="Times New Roman" w:hAnsi="Times New Roman" w:cs="Times New Roman"/>
          <w:sz w:val="28"/>
          <w:lang w:val="ru-RU"/>
        </w:rPr>
        <w:t>3</w:t>
      </w:r>
      <w:r w:rsidR="00803CE6">
        <w:rPr>
          <w:rFonts w:ascii="Times New Roman" w:hAnsi="Times New Roman" w:cs="Times New Roman"/>
          <w:sz w:val="28"/>
          <w:lang w:val="ru-RU"/>
        </w:rPr>
        <w:t>6]</w:t>
      </w:r>
      <w:r w:rsidRPr="003B4B2D">
        <w:rPr>
          <w:rFonts w:ascii="Times New Roman" w:hAnsi="Times New Roman" w:cs="Times New Roman"/>
          <w:sz w:val="28"/>
        </w:rPr>
        <w:t>.</w:t>
      </w:r>
    </w:p>
    <w:p w14:paraId="39D6382E" w14:textId="707C7F23" w:rsidR="003B4B2D" w:rsidRPr="003B4B2D" w:rsidRDefault="003B4B2D" w:rsidP="003B4B2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 </w:t>
      </w:r>
      <w:r w:rsidRPr="003B4B2D">
        <w:rPr>
          <w:rFonts w:ascii="Times New Roman" w:hAnsi="Times New Roman" w:cs="Times New Roman"/>
          <w:sz w:val="28"/>
        </w:rPr>
        <w:t>Підтримка в процесі євроінтеграції.</w:t>
      </w:r>
      <w:r>
        <w:rPr>
          <w:rFonts w:ascii="Times New Roman" w:hAnsi="Times New Roman" w:cs="Times New Roman"/>
          <w:sz w:val="28"/>
        </w:rPr>
        <w:t xml:space="preserve"> Од</w:t>
      </w:r>
      <w:r w:rsidRPr="003B4B2D">
        <w:rPr>
          <w:rFonts w:ascii="Times New Roman" w:hAnsi="Times New Roman" w:cs="Times New Roman"/>
          <w:sz w:val="28"/>
        </w:rPr>
        <w:t>нак зважаючи на те, що Україна набула</w:t>
      </w:r>
      <w:r>
        <w:rPr>
          <w:rFonts w:ascii="Times New Roman" w:hAnsi="Times New Roman" w:cs="Times New Roman"/>
          <w:sz w:val="28"/>
        </w:rPr>
        <w:t xml:space="preserve"> </w:t>
      </w:r>
      <w:r w:rsidRPr="003B4B2D">
        <w:rPr>
          <w:rFonts w:ascii="Times New Roman" w:hAnsi="Times New Roman" w:cs="Times New Roman"/>
          <w:sz w:val="28"/>
        </w:rPr>
        <w:t>стат</w:t>
      </w:r>
      <w:r>
        <w:rPr>
          <w:rFonts w:ascii="Times New Roman" w:hAnsi="Times New Roman" w:cs="Times New Roman"/>
          <w:sz w:val="28"/>
        </w:rPr>
        <w:t>усу кандидата в члени ЄС, а про</w:t>
      </w:r>
      <w:r w:rsidRPr="003B4B2D">
        <w:rPr>
          <w:rFonts w:ascii="Times New Roman" w:hAnsi="Times New Roman" w:cs="Times New Roman"/>
          <w:sz w:val="28"/>
        </w:rPr>
        <w:t>цес євроінтеграції потребує багатьох</w:t>
      </w:r>
      <w:r>
        <w:rPr>
          <w:rFonts w:ascii="Times New Roman" w:hAnsi="Times New Roman" w:cs="Times New Roman"/>
          <w:sz w:val="28"/>
        </w:rPr>
        <w:t xml:space="preserve"> </w:t>
      </w:r>
      <w:r w:rsidRPr="003B4B2D">
        <w:rPr>
          <w:rFonts w:ascii="Times New Roman" w:hAnsi="Times New Roman" w:cs="Times New Roman"/>
          <w:sz w:val="28"/>
        </w:rPr>
        <w:t>змін не тільки на національному, але</w:t>
      </w:r>
      <w:r>
        <w:rPr>
          <w:rFonts w:ascii="Times New Roman" w:hAnsi="Times New Roman" w:cs="Times New Roman"/>
          <w:sz w:val="28"/>
        </w:rPr>
        <w:t xml:space="preserve"> </w:t>
      </w:r>
      <w:r w:rsidRPr="003B4B2D">
        <w:rPr>
          <w:rFonts w:ascii="Times New Roman" w:hAnsi="Times New Roman" w:cs="Times New Roman"/>
          <w:sz w:val="28"/>
        </w:rPr>
        <w:t>й на місцевому рівнях, можна говорити про</w:t>
      </w:r>
      <w:r>
        <w:rPr>
          <w:rFonts w:ascii="Times New Roman" w:hAnsi="Times New Roman" w:cs="Times New Roman"/>
          <w:sz w:val="28"/>
        </w:rPr>
        <w:t xml:space="preserve"> цей напрям, як одну із актуаль</w:t>
      </w:r>
      <w:r w:rsidRPr="003B4B2D">
        <w:rPr>
          <w:rFonts w:ascii="Times New Roman" w:hAnsi="Times New Roman" w:cs="Times New Roman"/>
          <w:sz w:val="28"/>
        </w:rPr>
        <w:t>них цілей налагодження міжнародного</w:t>
      </w:r>
      <w:r>
        <w:rPr>
          <w:rFonts w:ascii="Times New Roman" w:hAnsi="Times New Roman" w:cs="Times New Roman"/>
          <w:sz w:val="28"/>
        </w:rPr>
        <w:t xml:space="preserve"> </w:t>
      </w:r>
      <w:r w:rsidRPr="003B4B2D">
        <w:rPr>
          <w:rFonts w:ascii="Times New Roman" w:hAnsi="Times New Roman" w:cs="Times New Roman"/>
          <w:sz w:val="28"/>
        </w:rPr>
        <w:t>спів</w:t>
      </w:r>
      <w:r>
        <w:rPr>
          <w:rFonts w:ascii="Times New Roman" w:hAnsi="Times New Roman" w:cs="Times New Roman"/>
          <w:sz w:val="28"/>
        </w:rPr>
        <w:t>робітництва громад. Адже у бага</w:t>
      </w:r>
      <w:r w:rsidRPr="003B4B2D">
        <w:rPr>
          <w:rFonts w:ascii="Times New Roman" w:hAnsi="Times New Roman" w:cs="Times New Roman"/>
          <w:sz w:val="28"/>
        </w:rPr>
        <w:t>тьох європейських програмах та проєкта</w:t>
      </w:r>
      <w:r w:rsidR="002C5C6B">
        <w:rPr>
          <w:rFonts w:ascii="Times New Roman" w:hAnsi="Times New Roman" w:cs="Times New Roman"/>
          <w:sz w:val="28"/>
        </w:rPr>
        <w:t>х кінцевим бенефіціаром виступа</w:t>
      </w:r>
      <w:r w:rsidRPr="003B4B2D">
        <w:rPr>
          <w:rFonts w:ascii="Times New Roman" w:hAnsi="Times New Roman" w:cs="Times New Roman"/>
          <w:sz w:val="28"/>
        </w:rPr>
        <w:t>ють саме громади, а реалізація таких</w:t>
      </w:r>
      <w:r w:rsidR="002C5C6B">
        <w:rPr>
          <w:rFonts w:ascii="Times New Roman" w:hAnsi="Times New Roman" w:cs="Times New Roman"/>
          <w:sz w:val="28"/>
        </w:rPr>
        <w:t xml:space="preserve"> </w:t>
      </w:r>
      <w:r w:rsidRPr="003B4B2D">
        <w:rPr>
          <w:rFonts w:ascii="Times New Roman" w:hAnsi="Times New Roman" w:cs="Times New Roman"/>
          <w:sz w:val="28"/>
        </w:rPr>
        <w:t>проєктів передбачає спільну участь</w:t>
      </w:r>
      <w:r w:rsidR="002C5C6B">
        <w:rPr>
          <w:rFonts w:ascii="Times New Roman" w:hAnsi="Times New Roman" w:cs="Times New Roman"/>
          <w:sz w:val="28"/>
        </w:rPr>
        <w:t xml:space="preserve"> </w:t>
      </w:r>
      <w:r w:rsidRPr="003B4B2D">
        <w:rPr>
          <w:rFonts w:ascii="Times New Roman" w:hAnsi="Times New Roman" w:cs="Times New Roman"/>
          <w:sz w:val="28"/>
        </w:rPr>
        <w:t xml:space="preserve">громад і країни-кандидата, і країн-членів. </w:t>
      </w:r>
      <w:r w:rsidR="002C5C6B">
        <w:rPr>
          <w:rFonts w:ascii="Times New Roman" w:hAnsi="Times New Roman" w:cs="Times New Roman"/>
          <w:sz w:val="28"/>
        </w:rPr>
        <w:t>У деяких випадках наявність фор</w:t>
      </w:r>
      <w:r w:rsidRPr="003B4B2D">
        <w:rPr>
          <w:rFonts w:ascii="Times New Roman" w:hAnsi="Times New Roman" w:cs="Times New Roman"/>
          <w:sz w:val="28"/>
        </w:rPr>
        <w:t>мального партнерства є обов’язковою</w:t>
      </w:r>
      <w:r w:rsidR="002C5C6B">
        <w:rPr>
          <w:rFonts w:ascii="Times New Roman" w:hAnsi="Times New Roman" w:cs="Times New Roman"/>
          <w:sz w:val="28"/>
        </w:rPr>
        <w:t xml:space="preserve"> </w:t>
      </w:r>
      <w:r w:rsidRPr="003B4B2D">
        <w:rPr>
          <w:rFonts w:ascii="Times New Roman" w:hAnsi="Times New Roman" w:cs="Times New Roman"/>
          <w:sz w:val="28"/>
        </w:rPr>
        <w:t>умовою участі в програмі. Досвід країн</w:t>
      </w:r>
      <w:r w:rsidR="002C5C6B">
        <w:rPr>
          <w:rFonts w:ascii="Times New Roman" w:hAnsi="Times New Roman" w:cs="Times New Roman"/>
          <w:sz w:val="28"/>
        </w:rPr>
        <w:t xml:space="preserve"> </w:t>
      </w:r>
      <w:r w:rsidRPr="003B4B2D">
        <w:rPr>
          <w:rFonts w:ascii="Times New Roman" w:hAnsi="Times New Roman" w:cs="Times New Roman"/>
          <w:sz w:val="28"/>
        </w:rPr>
        <w:t>Балтії показав, що в процесі євроінтеграці</w:t>
      </w:r>
      <w:r w:rsidR="002C5C6B">
        <w:rPr>
          <w:rFonts w:ascii="Times New Roman" w:hAnsi="Times New Roman" w:cs="Times New Roman"/>
          <w:sz w:val="28"/>
        </w:rPr>
        <w:t>ї велику допомогу їхні муніципа</w:t>
      </w:r>
      <w:r w:rsidRPr="003B4B2D">
        <w:rPr>
          <w:rFonts w:ascii="Times New Roman" w:hAnsi="Times New Roman" w:cs="Times New Roman"/>
          <w:sz w:val="28"/>
        </w:rPr>
        <w:t>літети отримали від Скандинавських</w:t>
      </w:r>
      <w:r w:rsidR="002C5C6B">
        <w:rPr>
          <w:rFonts w:ascii="Times New Roman" w:hAnsi="Times New Roman" w:cs="Times New Roman"/>
          <w:sz w:val="28"/>
        </w:rPr>
        <w:t xml:space="preserve"> </w:t>
      </w:r>
      <w:r w:rsidRPr="003B4B2D">
        <w:rPr>
          <w:rFonts w:ascii="Times New Roman" w:hAnsi="Times New Roman" w:cs="Times New Roman"/>
          <w:sz w:val="28"/>
        </w:rPr>
        <w:t>країн, мі</w:t>
      </w:r>
      <w:r w:rsidR="002C5C6B">
        <w:rPr>
          <w:rFonts w:ascii="Times New Roman" w:hAnsi="Times New Roman" w:cs="Times New Roman"/>
          <w:sz w:val="28"/>
        </w:rPr>
        <w:t xml:space="preserve">ста і ґміни Польщі </w:t>
      </w:r>
      <w:r w:rsidR="007E7A00">
        <w:rPr>
          <w:rFonts w:ascii="Times New Roman" w:hAnsi="Times New Roman" w:cs="Times New Roman"/>
          <w:sz w:val="28"/>
        </w:rPr>
        <w:t>-</w:t>
      </w:r>
      <w:r w:rsidR="002C5C6B">
        <w:rPr>
          <w:rFonts w:ascii="Times New Roman" w:hAnsi="Times New Roman" w:cs="Times New Roman"/>
          <w:sz w:val="28"/>
        </w:rPr>
        <w:t xml:space="preserve"> від німець</w:t>
      </w:r>
      <w:r w:rsidRPr="003B4B2D">
        <w:rPr>
          <w:rFonts w:ascii="Times New Roman" w:hAnsi="Times New Roman" w:cs="Times New Roman"/>
          <w:sz w:val="28"/>
        </w:rPr>
        <w:t>ких партнерів</w:t>
      </w:r>
      <w:r w:rsidR="00803CE6">
        <w:rPr>
          <w:rFonts w:ascii="Times New Roman" w:hAnsi="Times New Roman" w:cs="Times New Roman"/>
          <w:sz w:val="28"/>
        </w:rPr>
        <w:t xml:space="preserve"> </w:t>
      </w:r>
      <w:r w:rsidR="00803CE6" w:rsidRPr="00803CE6">
        <w:rPr>
          <w:rFonts w:ascii="Times New Roman" w:hAnsi="Times New Roman" w:cs="Times New Roman"/>
          <w:sz w:val="28"/>
        </w:rPr>
        <w:t>[38]</w:t>
      </w:r>
      <w:r w:rsidRPr="003B4B2D">
        <w:rPr>
          <w:rFonts w:ascii="Times New Roman" w:hAnsi="Times New Roman" w:cs="Times New Roman"/>
          <w:sz w:val="28"/>
        </w:rPr>
        <w:t>.</w:t>
      </w:r>
    </w:p>
    <w:p w14:paraId="6A361892" w14:textId="77777777" w:rsidR="003B4B2D" w:rsidRPr="003B4B2D" w:rsidRDefault="003B4B2D" w:rsidP="003B4B2D">
      <w:pPr>
        <w:spacing w:after="0" w:line="360" w:lineRule="auto"/>
        <w:ind w:firstLine="709"/>
        <w:jc w:val="both"/>
        <w:rPr>
          <w:rFonts w:ascii="Times New Roman" w:hAnsi="Times New Roman" w:cs="Times New Roman"/>
          <w:sz w:val="28"/>
        </w:rPr>
      </w:pPr>
      <w:r w:rsidRPr="003B4B2D">
        <w:rPr>
          <w:rFonts w:ascii="Times New Roman" w:hAnsi="Times New Roman" w:cs="Times New Roman"/>
          <w:sz w:val="28"/>
        </w:rPr>
        <w:t>В</w:t>
      </w:r>
      <w:r w:rsidR="002C5C6B">
        <w:rPr>
          <w:rFonts w:ascii="Times New Roman" w:hAnsi="Times New Roman" w:cs="Times New Roman"/>
          <w:sz w:val="28"/>
        </w:rPr>
        <w:t>заємодія навколо питань подолан</w:t>
      </w:r>
      <w:r w:rsidRPr="003B4B2D">
        <w:rPr>
          <w:rFonts w:ascii="Times New Roman" w:hAnsi="Times New Roman" w:cs="Times New Roman"/>
          <w:sz w:val="28"/>
        </w:rPr>
        <w:t xml:space="preserve">ня наслідків війни та євроінтеграції </w:t>
      </w:r>
      <w:r w:rsidR="002C5C6B">
        <w:rPr>
          <w:rFonts w:ascii="Times New Roman" w:hAnsi="Times New Roman" w:cs="Times New Roman"/>
          <w:sz w:val="28"/>
        </w:rPr>
        <w:t>ста</w:t>
      </w:r>
      <w:r w:rsidRPr="003B4B2D">
        <w:rPr>
          <w:rFonts w:ascii="Times New Roman" w:hAnsi="Times New Roman" w:cs="Times New Roman"/>
          <w:sz w:val="28"/>
        </w:rPr>
        <w:t>ют</w:t>
      </w:r>
      <w:r w:rsidR="002C5C6B">
        <w:rPr>
          <w:rFonts w:ascii="Times New Roman" w:hAnsi="Times New Roman" w:cs="Times New Roman"/>
          <w:sz w:val="28"/>
        </w:rPr>
        <w:t>ь пріоритетними напрямами співп</w:t>
      </w:r>
      <w:r w:rsidRPr="003B4B2D">
        <w:rPr>
          <w:rFonts w:ascii="Times New Roman" w:hAnsi="Times New Roman" w:cs="Times New Roman"/>
          <w:sz w:val="28"/>
        </w:rPr>
        <w:t>раці для українських громад уже зараз</w:t>
      </w:r>
      <w:r w:rsidR="002C5C6B">
        <w:rPr>
          <w:rFonts w:ascii="Times New Roman" w:hAnsi="Times New Roman" w:cs="Times New Roman"/>
          <w:sz w:val="28"/>
        </w:rPr>
        <w:t xml:space="preserve"> </w:t>
      </w:r>
      <w:r w:rsidRPr="003B4B2D">
        <w:rPr>
          <w:rFonts w:ascii="Times New Roman" w:hAnsi="Times New Roman" w:cs="Times New Roman"/>
          <w:sz w:val="28"/>
        </w:rPr>
        <w:t>і надалі відіграватимуть ключову роль.</w:t>
      </w:r>
    </w:p>
    <w:p w14:paraId="38598D67" w14:textId="5CE60919" w:rsidR="003B4B2D" w:rsidRDefault="003B4B2D" w:rsidP="003B4B2D">
      <w:pPr>
        <w:spacing w:after="0" w:line="360" w:lineRule="auto"/>
        <w:ind w:firstLine="709"/>
        <w:jc w:val="both"/>
        <w:rPr>
          <w:rFonts w:ascii="Times New Roman" w:hAnsi="Times New Roman" w:cs="Times New Roman"/>
          <w:sz w:val="28"/>
        </w:rPr>
      </w:pPr>
      <w:r w:rsidRPr="003B4B2D">
        <w:rPr>
          <w:rFonts w:ascii="Times New Roman" w:hAnsi="Times New Roman" w:cs="Times New Roman"/>
          <w:sz w:val="28"/>
        </w:rPr>
        <w:t>Як вже згадувалося, справжнє партнерство не може бути одностороннім.</w:t>
      </w:r>
      <w:r w:rsidR="002C5C6B">
        <w:rPr>
          <w:rFonts w:ascii="Times New Roman" w:hAnsi="Times New Roman" w:cs="Times New Roman"/>
          <w:sz w:val="28"/>
        </w:rPr>
        <w:t xml:space="preserve"> </w:t>
      </w:r>
      <w:r w:rsidRPr="003B4B2D">
        <w:rPr>
          <w:rFonts w:ascii="Times New Roman" w:hAnsi="Times New Roman" w:cs="Times New Roman"/>
          <w:sz w:val="28"/>
        </w:rPr>
        <w:t>Тому як окрему ціль потрібно виділити</w:t>
      </w:r>
      <w:r w:rsidR="002C5C6B">
        <w:rPr>
          <w:rFonts w:ascii="Times New Roman" w:hAnsi="Times New Roman" w:cs="Times New Roman"/>
          <w:sz w:val="28"/>
        </w:rPr>
        <w:t xml:space="preserve"> </w:t>
      </w:r>
      <w:r w:rsidRPr="003B4B2D">
        <w:rPr>
          <w:rFonts w:ascii="Times New Roman" w:hAnsi="Times New Roman" w:cs="Times New Roman"/>
          <w:sz w:val="28"/>
        </w:rPr>
        <w:t>також поширення власного досвіду й</w:t>
      </w:r>
      <w:r w:rsidR="002C5C6B">
        <w:rPr>
          <w:rFonts w:ascii="Times New Roman" w:hAnsi="Times New Roman" w:cs="Times New Roman"/>
          <w:sz w:val="28"/>
        </w:rPr>
        <w:t xml:space="preserve"> </w:t>
      </w:r>
      <w:r w:rsidRPr="003B4B2D">
        <w:rPr>
          <w:rFonts w:ascii="Times New Roman" w:hAnsi="Times New Roman" w:cs="Times New Roman"/>
          <w:sz w:val="28"/>
        </w:rPr>
        <w:t>ро</w:t>
      </w:r>
      <w:r w:rsidR="002C5C6B">
        <w:rPr>
          <w:rFonts w:ascii="Times New Roman" w:hAnsi="Times New Roman" w:cs="Times New Roman"/>
          <w:sz w:val="28"/>
        </w:rPr>
        <w:t>зширення можливостей для учасни</w:t>
      </w:r>
      <w:r w:rsidRPr="003B4B2D">
        <w:rPr>
          <w:rFonts w:ascii="Times New Roman" w:hAnsi="Times New Roman" w:cs="Times New Roman"/>
          <w:sz w:val="28"/>
        </w:rPr>
        <w:t>ків партнерства з обох сторін шляхом</w:t>
      </w:r>
      <w:r w:rsidR="002C5C6B">
        <w:rPr>
          <w:rFonts w:ascii="Times New Roman" w:hAnsi="Times New Roman" w:cs="Times New Roman"/>
          <w:sz w:val="28"/>
        </w:rPr>
        <w:t xml:space="preserve"> спільних активностей. О крім того, щ</w:t>
      </w:r>
      <w:r w:rsidRPr="003B4B2D">
        <w:rPr>
          <w:rFonts w:ascii="Times New Roman" w:hAnsi="Times New Roman" w:cs="Times New Roman"/>
          <w:sz w:val="28"/>
        </w:rPr>
        <w:t>о</w:t>
      </w:r>
      <w:r w:rsidR="002C5C6B">
        <w:rPr>
          <w:rFonts w:ascii="Times New Roman" w:hAnsi="Times New Roman" w:cs="Times New Roman"/>
          <w:sz w:val="28"/>
        </w:rPr>
        <w:t xml:space="preserve"> </w:t>
      </w:r>
      <w:r w:rsidRPr="003B4B2D">
        <w:rPr>
          <w:rFonts w:ascii="Times New Roman" w:hAnsi="Times New Roman" w:cs="Times New Roman"/>
          <w:sz w:val="28"/>
        </w:rPr>
        <w:t>економічні, культурні, освітні, спортивні та</w:t>
      </w:r>
      <w:r w:rsidR="002C5C6B">
        <w:rPr>
          <w:rFonts w:ascii="Times New Roman" w:hAnsi="Times New Roman" w:cs="Times New Roman"/>
          <w:sz w:val="28"/>
        </w:rPr>
        <w:t xml:space="preserve"> </w:t>
      </w:r>
      <w:r w:rsidRPr="003B4B2D">
        <w:rPr>
          <w:rFonts w:ascii="Times New Roman" w:hAnsi="Times New Roman" w:cs="Times New Roman"/>
          <w:sz w:val="28"/>
        </w:rPr>
        <w:t>інші обміни з самого початку переважно</w:t>
      </w:r>
      <w:r w:rsidR="002C5C6B">
        <w:rPr>
          <w:rFonts w:ascii="Times New Roman" w:hAnsi="Times New Roman" w:cs="Times New Roman"/>
          <w:sz w:val="28"/>
        </w:rPr>
        <w:t xml:space="preserve"> </w:t>
      </w:r>
      <w:r w:rsidRPr="003B4B2D">
        <w:rPr>
          <w:rFonts w:ascii="Times New Roman" w:hAnsi="Times New Roman" w:cs="Times New Roman"/>
          <w:sz w:val="28"/>
        </w:rPr>
        <w:t>будуються на паритетних засадах, мова</w:t>
      </w:r>
      <w:r w:rsidR="002C5C6B">
        <w:rPr>
          <w:rFonts w:ascii="Times New Roman" w:hAnsi="Times New Roman" w:cs="Times New Roman"/>
          <w:sz w:val="28"/>
        </w:rPr>
        <w:t xml:space="preserve"> </w:t>
      </w:r>
      <w:r w:rsidRPr="003B4B2D">
        <w:rPr>
          <w:rFonts w:ascii="Times New Roman" w:hAnsi="Times New Roman" w:cs="Times New Roman"/>
          <w:sz w:val="28"/>
        </w:rPr>
        <w:t xml:space="preserve">може йти зокрема </w:t>
      </w:r>
      <w:r w:rsidR="002C5C6B">
        <w:rPr>
          <w:rFonts w:ascii="Times New Roman" w:hAnsi="Times New Roman" w:cs="Times New Roman"/>
          <w:sz w:val="28"/>
        </w:rPr>
        <w:t>й про передачу парт</w:t>
      </w:r>
      <w:r w:rsidRPr="003B4B2D">
        <w:rPr>
          <w:rFonts w:ascii="Times New Roman" w:hAnsi="Times New Roman" w:cs="Times New Roman"/>
          <w:sz w:val="28"/>
        </w:rPr>
        <w:t>нерам</w:t>
      </w:r>
      <w:r w:rsidR="002C5C6B">
        <w:rPr>
          <w:rFonts w:ascii="Times New Roman" w:hAnsi="Times New Roman" w:cs="Times New Roman"/>
          <w:sz w:val="28"/>
        </w:rPr>
        <w:t xml:space="preserve"> досвіду антикризового управлін</w:t>
      </w:r>
      <w:r w:rsidRPr="003B4B2D">
        <w:rPr>
          <w:rFonts w:ascii="Times New Roman" w:hAnsi="Times New Roman" w:cs="Times New Roman"/>
          <w:sz w:val="28"/>
        </w:rPr>
        <w:t>ня, як</w:t>
      </w:r>
      <w:r w:rsidR="002C5C6B">
        <w:rPr>
          <w:rFonts w:ascii="Times New Roman" w:hAnsi="Times New Roman" w:cs="Times New Roman"/>
          <w:sz w:val="28"/>
        </w:rPr>
        <w:t>ий напрацьовують українські гро</w:t>
      </w:r>
      <w:r w:rsidRPr="003B4B2D">
        <w:rPr>
          <w:rFonts w:ascii="Times New Roman" w:hAnsi="Times New Roman" w:cs="Times New Roman"/>
          <w:sz w:val="28"/>
        </w:rPr>
        <w:t xml:space="preserve">мади, а також використання </w:t>
      </w:r>
      <w:r w:rsidRPr="003B4B2D">
        <w:rPr>
          <w:rFonts w:ascii="Times New Roman" w:hAnsi="Times New Roman" w:cs="Times New Roman"/>
          <w:sz w:val="28"/>
        </w:rPr>
        <w:lastRenderedPageBreak/>
        <w:t>інструментів,</w:t>
      </w:r>
      <w:r w:rsidR="002C5C6B">
        <w:rPr>
          <w:rFonts w:ascii="Times New Roman" w:hAnsi="Times New Roman" w:cs="Times New Roman"/>
          <w:sz w:val="28"/>
        </w:rPr>
        <w:t xml:space="preserve"> </w:t>
      </w:r>
      <w:r w:rsidRPr="003B4B2D">
        <w:rPr>
          <w:rFonts w:ascii="Times New Roman" w:hAnsi="Times New Roman" w:cs="Times New Roman"/>
          <w:sz w:val="28"/>
        </w:rPr>
        <w:t>у яких українське самоврядування має</w:t>
      </w:r>
      <w:r w:rsidR="002C5C6B">
        <w:rPr>
          <w:rFonts w:ascii="Times New Roman" w:hAnsi="Times New Roman" w:cs="Times New Roman"/>
          <w:sz w:val="28"/>
        </w:rPr>
        <w:t xml:space="preserve"> </w:t>
      </w:r>
      <w:r w:rsidRPr="003B4B2D">
        <w:rPr>
          <w:rFonts w:ascii="Times New Roman" w:hAnsi="Times New Roman" w:cs="Times New Roman"/>
          <w:sz w:val="28"/>
        </w:rPr>
        <w:t>більший досвід або інакшу методологію</w:t>
      </w:r>
      <w:r w:rsidR="00803CE6">
        <w:rPr>
          <w:rFonts w:ascii="Times New Roman" w:hAnsi="Times New Roman" w:cs="Times New Roman"/>
          <w:sz w:val="28"/>
        </w:rPr>
        <w:t xml:space="preserve"> </w:t>
      </w:r>
      <w:r w:rsidR="00803CE6">
        <w:rPr>
          <w:rFonts w:ascii="Times New Roman" w:hAnsi="Times New Roman" w:cs="Times New Roman"/>
          <w:sz w:val="28"/>
          <w:lang w:val="ru-RU"/>
        </w:rPr>
        <w:t>[45]</w:t>
      </w:r>
      <w:r w:rsidRPr="003B4B2D">
        <w:rPr>
          <w:rFonts w:ascii="Times New Roman" w:hAnsi="Times New Roman" w:cs="Times New Roman"/>
          <w:sz w:val="28"/>
        </w:rPr>
        <w:t>.</w:t>
      </w:r>
    </w:p>
    <w:p w14:paraId="5E9285A1" w14:textId="77777777" w:rsidR="002C5C6B" w:rsidRPr="002C5C6B" w:rsidRDefault="002C5C6B" w:rsidP="002C5C6B">
      <w:pPr>
        <w:spacing w:after="0" w:line="360" w:lineRule="auto"/>
        <w:ind w:firstLine="709"/>
        <w:jc w:val="both"/>
        <w:rPr>
          <w:rFonts w:ascii="Times New Roman" w:hAnsi="Times New Roman" w:cs="Times New Roman"/>
          <w:sz w:val="28"/>
        </w:rPr>
      </w:pPr>
      <w:r w:rsidRPr="002C5C6B">
        <w:rPr>
          <w:rFonts w:ascii="Times New Roman" w:hAnsi="Times New Roman" w:cs="Times New Roman"/>
          <w:sz w:val="28"/>
        </w:rPr>
        <w:t>Поширення досвіду українських</w:t>
      </w:r>
      <w:r>
        <w:rPr>
          <w:rFonts w:ascii="Times New Roman" w:hAnsi="Times New Roman" w:cs="Times New Roman"/>
          <w:sz w:val="28"/>
        </w:rPr>
        <w:t xml:space="preserve"> </w:t>
      </w:r>
      <w:r w:rsidRPr="002C5C6B">
        <w:rPr>
          <w:rFonts w:ascii="Times New Roman" w:hAnsi="Times New Roman" w:cs="Times New Roman"/>
          <w:sz w:val="28"/>
        </w:rPr>
        <w:t>гр</w:t>
      </w:r>
      <w:r>
        <w:rPr>
          <w:rFonts w:ascii="Times New Roman" w:hAnsi="Times New Roman" w:cs="Times New Roman"/>
          <w:sz w:val="28"/>
        </w:rPr>
        <w:t>омад в таких сферах як децентра</w:t>
      </w:r>
      <w:r w:rsidRPr="002C5C6B">
        <w:rPr>
          <w:rFonts w:ascii="Times New Roman" w:hAnsi="Times New Roman" w:cs="Times New Roman"/>
          <w:sz w:val="28"/>
        </w:rPr>
        <w:t>лізація (про цю реформу у ЄС говорять</w:t>
      </w:r>
      <w:r>
        <w:rPr>
          <w:rFonts w:ascii="Times New Roman" w:hAnsi="Times New Roman" w:cs="Times New Roman"/>
          <w:sz w:val="28"/>
        </w:rPr>
        <w:t xml:space="preserve"> </w:t>
      </w:r>
      <w:r w:rsidRPr="002C5C6B">
        <w:rPr>
          <w:rFonts w:ascii="Times New Roman" w:hAnsi="Times New Roman" w:cs="Times New Roman"/>
          <w:sz w:val="28"/>
        </w:rPr>
        <w:t>як о</w:t>
      </w:r>
      <w:r>
        <w:rPr>
          <w:rFonts w:ascii="Times New Roman" w:hAnsi="Times New Roman" w:cs="Times New Roman"/>
          <w:sz w:val="28"/>
        </w:rPr>
        <w:t>дну з найбільш успішних в Украї</w:t>
      </w:r>
      <w:r w:rsidRPr="002C5C6B">
        <w:rPr>
          <w:rFonts w:ascii="Times New Roman" w:hAnsi="Times New Roman" w:cs="Times New Roman"/>
          <w:sz w:val="28"/>
        </w:rPr>
        <w:t xml:space="preserve">ні </w:t>
      </w:r>
      <w:r>
        <w:rPr>
          <w:rFonts w:ascii="Times New Roman" w:hAnsi="Times New Roman" w:cs="Times New Roman"/>
          <w:sz w:val="28"/>
        </w:rPr>
        <w:t>та відзначають серед кращих відповідних практик у Європі)</w:t>
      </w:r>
      <w:r w:rsidRPr="002C5C6B">
        <w:rPr>
          <w:rFonts w:ascii="Times New Roman" w:hAnsi="Times New Roman" w:cs="Times New Roman"/>
          <w:sz w:val="28"/>
        </w:rPr>
        <w:t>. Це також</w:t>
      </w:r>
      <w:r>
        <w:rPr>
          <w:rFonts w:ascii="Times New Roman" w:hAnsi="Times New Roman" w:cs="Times New Roman"/>
          <w:sz w:val="28"/>
        </w:rPr>
        <w:t xml:space="preserve"> </w:t>
      </w:r>
      <w:r w:rsidRPr="002C5C6B">
        <w:rPr>
          <w:rFonts w:ascii="Times New Roman" w:hAnsi="Times New Roman" w:cs="Times New Roman"/>
          <w:sz w:val="28"/>
        </w:rPr>
        <w:t>циф</w:t>
      </w:r>
      <w:r>
        <w:rPr>
          <w:rFonts w:ascii="Times New Roman" w:hAnsi="Times New Roman" w:cs="Times New Roman"/>
          <w:sz w:val="28"/>
        </w:rPr>
        <w:t>ровізація в публічному управлін</w:t>
      </w:r>
      <w:r w:rsidRPr="002C5C6B">
        <w:rPr>
          <w:rFonts w:ascii="Times New Roman" w:hAnsi="Times New Roman" w:cs="Times New Roman"/>
          <w:sz w:val="28"/>
        </w:rPr>
        <w:t>ні, організація адмін</w:t>
      </w:r>
      <w:r>
        <w:rPr>
          <w:rFonts w:ascii="Times New Roman" w:hAnsi="Times New Roman" w:cs="Times New Roman"/>
          <w:sz w:val="28"/>
        </w:rPr>
        <w:t>істративних по</w:t>
      </w:r>
      <w:r w:rsidRPr="002C5C6B">
        <w:rPr>
          <w:rFonts w:ascii="Times New Roman" w:hAnsi="Times New Roman" w:cs="Times New Roman"/>
          <w:sz w:val="28"/>
        </w:rPr>
        <w:t>слуг, муніципальних мереж дошкільної,</w:t>
      </w:r>
      <w:r>
        <w:rPr>
          <w:rFonts w:ascii="Times New Roman" w:hAnsi="Times New Roman" w:cs="Times New Roman"/>
          <w:sz w:val="28"/>
        </w:rPr>
        <w:t xml:space="preserve"> </w:t>
      </w:r>
      <w:r w:rsidRPr="002C5C6B">
        <w:rPr>
          <w:rFonts w:ascii="Times New Roman" w:hAnsi="Times New Roman" w:cs="Times New Roman"/>
          <w:sz w:val="28"/>
        </w:rPr>
        <w:t>шкільн</w:t>
      </w:r>
      <w:r>
        <w:rPr>
          <w:rFonts w:ascii="Times New Roman" w:hAnsi="Times New Roman" w:cs="Times New Roman"/>
          <w:sz w:val="28"/>
        </w:rPr>
        <w:t>ої та позашкільної освіти, впро</w:t>
      </w:r>
      <w:r w:rsidRPr="002C5C6B">
        <w:rPr>
          <w:rFonts w:ascii="Times New Roman" w:hAnsi="Times New Roman" w:cs="Times New Roman"/>
          <w:sz w:val="28"/>
        </w:rPr>
        <w:t>вадження партисипативного підходу.</w:t>
      </w:r>
    </w:p>
    <w:p w14:paraId="361D49D4" w14:textId="77777777" w:rsidR="002C5C6B" w:rsidRPr="002C5C6B" w:rsidRDefault="002C5C6B" w:rsidP="002C5C6B">
      <w:pPr>
        <w:spacing w:after="0" w:line="360" w:lineRule="auto"/>
        <w:ind w:firstLine="709"/>
        <w:jc w:val="both"/>
        <w:rPr>
          <w:rFonts w:ascii="Times New Roman" w:hAnsi="Times New Roman" w:cs="Times New Roman"/>
          <w:sz w:val="28"/>
        </w:rPr>
      </w:pPr>
      <w:r w:rsidRPr="002C5C6B">
        <w:rPr>
          <w:rFonts w:ascii="Times New Roman" w:hAnsi="Times New Roman" w:cs="Times New Roman"/>
          <w:sz w:val="28"/>
        </w:rPr>
        <w:t>За словами представників громад</w:t>
      </w:r>
      <w:r>
        <w:rPr>
          <w:rFonts w:ascii="Times New Roman" w:hAnsi="Times New Roman" w:cs="Times New Roman"/>
          <w:sz w:val="28"/>
        </w:rPr>
        <w:t xml:space="preserve">, </w:t>
      </w:r>
      <w:r w:rsidRPr="002C5C6B">
        <w:rPr>
          <w:rFonts w:ascii="Times New Roman" w:hAnsi="Times New Roman" w:cs="Times New Roman"/>
          <w:sz w:val="28"/>
        </w:rPr>
        <w:t>це ті три</w:t>
      </w:r>
      <w:r>
        <w:rPr>
          <w:rFonts w:ascii="Times New Roman" w:hAnsi="Times New Roman" w:cs="Times New Roman"/>
          <w:sz w:val="28"/>
        </w:rPr>
        <w:t xml:space="preserve"> </w:t>
      </w:r>
      <w:r w:rsidRPr="002C5C6B">
        <w:rPr>
          <w:rFonts w:ascii="Times New Roman" w:hAnsi="Times New Roman" w:cs="Times New Roman"/>
          <w:sz w:val="28"/>
        </w:rPr>
        <w:t>сфери, до яких і</w:t>
      </w:r>
      <w:r>
        <w:rPr>
          <w:rFonts w:ascii="Times New Roman" w:hAnsi="Times New Roman" w:cs="Times New Roman"/>
          <w:sz w:val="28"/>
        </w:rPr>
        <w:t>ноземні партнери про</w:t>
      </w:r>
      <w:r w:rsidRPr="002C5C6B">
        <w:rPr>
          <w:rFonts w:ascii="Times New Roman" w:hAnsi="Times New Roman" w:cs="Times New Roman"/>
          <w:sz w:val="28"/>
        </w:rPr>
        <w:t>являють найбільший інтерес, і в яких у</w:t>
      </w:r>
      <w:r>
        <w:rPr>
          <w:rFonts w:ascii="Times New Roman" w:hAnsi="Times New Roman" w:cs="Times New Roman"/>
          <w:sz w:val="28"/>
        </w:rPr>
        <w:t xml:space="preserve"> </w:t>
      </w:r>
      <w:r w:rsidRPr="002C5C6B">
        <w:rPr>
          <w:rFonts w:ascii="Times New Roman" w:hAnsi="Times New Roman" w:cs="Times New Roman"/>
          <w:sz w:val="28"/>
        </w:rPr>
        <w:t>багатьох випадках визнають перевагу</w:t>
      </w:r>
      <w:r>
        <w:rPr>
          <w:rFonts w:ascii="Times New Roman" w:hAnsi="Times New Roman" w:cs="Times New Roman"/>
          <w:sz w:val="28"/>
        </w:rPr>
        <w:t xml:space="preserve"> </w:t>
      </w:r>
      <w:r w:rsidRPr="002C5C6B">
        <w:rPr>
          <w:rFonts w:ascii="Times New Roman" w:hAnsi="Times New Roman" w:cs="Times New Roman"/>
          <w:sz w:val="28"/>
        </w:rPr>
        <w:t>досвіду українських громад.</w:t>
      </w:r>
    </w:p>
    <w:p w14:paraId="1CA629C7" w14:textId="1B3EE119" w:rsidR="002C5C6B" w:rsidRPr="002C5C6B" w:rsidRDefault="002C5C6B" w:rsidP="002C5C6B">
      <w:pPr>
        <w:spacing w:after="0" w:line="360" w:lineRule="auto"/>
        <w:ind w:firstLine="709"/>
        <w:jc w:val="both"/>
        <w:rPr>
          <w:rFonts w:ascii="Times New Roman" w:hAnsi="Times New Roman" w:cs="Times New Roman"/>
          <w:sz w:val="28"/>
        </w:rPr>
      </w:pPr>
      <w:r w:rsidRPr="002C5C6B">
        <w:rPr>
          <w:rFonts w:ascii="Times New Roman" w:hAnsi="Times New Roman" w:cs="Times New Roman"/>
          <w:sz w:val="28"/>
        </w:rPr>
        <w:t>Також досить цікавими напрямами</w:t>
      </w:r>
      <w:r>
        <w:rPr>
          <w:rFonts w:ascii="Times New Roman" w:hAnsi="Times New Roman" w:cs="Times New Roman"/>
          <w:sz w:val="28"/>
        </w:rPr>
        <w:t xml:space="preserve"> </w:t>
      </w:r>
      <w:r w:rsidRPr="002C5C6B">
        <w:rPr>
          <w:rFonts w:ascii="Times New Roman" w:hAnsi="Times New Roman" w:cs="Times New Roman"/>
          <w:sz w:val="28"/>
        </w:rPr>
        <w:t>для активних міжнародних партнерів</w:t>
      </w:r>
      <w:r>
        <w:rPr>
          <w:rFonts w:ascii="Times New Roman" w:hAnsi="Times New Roman" w:cs="Times New Roman"/>
          <w:sz w:val="28"/>
        </w:rPr>
        <w:t xml:space="preserve"> </w:t>
      </w:r>
      <w:r w:rsidRPr="002C5C6B">
        <w:rPr>
          <w:rFonts w:ascii="Times New Roman" w:hAnsi="Times New Roman" w:cs="Times New Roman"/>
          <w:sz w:val="28"/>
        </w:rPr>
        <w:t>м</w:t>
      </w:r>
      <w:r>
        <w:rPr>
          <w:rFonts w:ascii="Times New Roman" w:hAnsi="Times New Roman" w:cs="Times New Roman"/>
          <w:sz w:val="28"/>
        </w:rPr>
        <w:t>оже бути можливість участі партнера в пілотуванні проєктів кри</w:t>
      </w:r>
      <w:r w:rsidRPr="002C5C6B">
        <w:rPr>
          <w:rFonts w:ascii="Times New Roman" w:hAnsi="Times New Roman" w:cs="Times New Roman"/>
          <w:sz w:val="28"/>
        </w:rPr>
        <w:t>зового управління, відновленні та</w:t>
      </w:r>
      <w:r>
        <w:rPr>
          <w:rFonts w:ascii="Times New Roman" w:hAnsi="Times New Roman" w:cs="Times New Roman"/>
          <w:sz w:val="28"/>
        </w:rPr>
        <w:t xml:space="preserve"> </w:t>
      </w:r>
      <w:r w:rsidRPr="002C5C6B">
        <w:rPr>
          <w:rFonts w:ascii="Times New Roman" w:hAnsi="Times New Roman" w:cs="Times New Roman"/>
          <w:sz w:val="28"/>
        </w:rPr>
        <w:t>ро</w:t>
      </w:r>
      <w:r>
        <w:rPr>
          <w:rFonts w:ascii="Times New Roman" w:hAnsi="Times New Roman" w:cs="Times New Roman"/>
          <w:sz w:val="28"/>
        </w:rPr>
        <w:t>звитку українських громад, апро</w:t>
      </w:r>
      <w:r w:rsidRPr="002C5C6B">
        <w:rPr>
          <w:rFonts w:ascii="Times New Roman" w:hAnsi="Times New Roman" w:cs="Times New Roman"/>
          <w:sz w:val="28"/>
        </w:rPr>
        <w:t>бації інструментів, які в подальшому</w:t>
      </w:r>
      <w:r>
        <w:rPr>
          <w:rFonts w:ascii="Times New Roman" w:hAnsi="Times New Roman" w:cs="Times New Roman"/>
          <w:sz w:val="28"/>
        </w:rPr>
        <w:t xml:space="preserve"> </w:t>
      </w:r>
      <w:r w:rsidRPr="002C5C6B">
        <w:rPr>
          <w:rFonts w:ascii="Times New Roman" w:hAnsi="Times New Roman" w:cs="Times New Roman"/>
          <w:sz w:val="28"/>
        </w:rPr>
        <w:t>можуть використовуватися і в їхніх</w:t>
      </w:r>
      <w:r>
        <w:rPr>
          <w:rFonts w:ascii="Times New Roman" w:hAnsi="Times New Roman" w:cs="Times New Roman"/>
          <w:sz w:val="28"/>
        </w:rPr>
        <w:t xml:space="preserve"> </w:t>
      </w:r>
      <w:r w:rsidRPr="002C5C6B">
        <w:rPr>
          <w:rFonts w:ascii="Times New Roman" w:hAnsi="Times New Roman" w:cs="Times New Roman"/>
          <w:sz w:val="28"/>
        </w:rPr>
        <w:t>громадах</w:t>
      </w:r>
      <w:r>
        <w:rPr>
          <w:rFonts w:ascii="Times New Roman" w:hAnsi="Times New Roman" w:cs="Times New Roman"/>
          <w:sz w:val="28"/>
        </w:rPr>
        <w:t>. Це може б</w:t>
      </w:r>
      <w:r w:rsidRPr="002C5C6B">
        <w:rPr>
          <w:rFonts w:ascii="Times New Roman" w:hAnsi="Times New Roman" w:cs="Times New Roman"/>
          <w:sz w:val="28"/>
        </w:rPr>
        <w:t>ути ц</w:t>
      </w:r>
      <w:r>
        <w:rPr>
          <w:rFonts w:ascii="Times New Roman" w:hAnsi="Times New Roman" w:cs="Times New Roman"/>
          <w:sz w:val="28"/>
        </w:rPr>
        <w:t>ікаво н</w:t>
      </w:r>
      <w:r w:rsidRPr="002C5C6B">
        <w:rPr>
          <w:rFonts w:ascii="Times New Roman" w:hAnsi="Times New Roman" w:cs="Times New Roman"/>
          <w:sz w:val="28"/>
        </w:rPr>
        <w:t>е</w:t>
      </w:r>
      <w:r>
        <w:rPr>
          <w:rFonts w:ascii="Times New Roman" w:hAnsi="Times New Roman" w:cs="Times New Roman"/>
          <w:sz w:val="28"/>
        </w:rPr>
        <w:t xml:space="preserve"> </w:t>
      </w:r>
      <w:r w:rsidRPr="002C5C6B">
        <w:rPr>
          <w:rFonts w:ascii="Times New Roman" w:hAnsi="Times New Roman" w:cs="Times New Roman"/>
          <w:sz w:val="28"/>
        </w:rPr>
        <w:t>лише іноземним муніципалітетам, а й</w:t>
      </w:r>
      <w:r>
        <w:rPr>
          <w:rFonts w:ascii="Times New Roman" w:hAnsi="Times New Roman" w:cs="Times New Roman"/>
          <w:sz w:val="28"/>
        </w:rPr>
        <w:t xml:space="preserve"> </w:t>
      </w:r>
      <w:r w:rsidRPr="002C5C6B">
        <w:rPr>
          <w:rFonts w:ascii="Times New Roman" w:hAnsi="Times New Roman" w:cs="Times New Roman"/>
          <w:sz w:val="28"/>
        </w:rPr>
        <w:t>бізн</w:t>
      </w:r>
      <w:r>
        <w:rPr>
          <w:rFonts w:ascii="Times New Roman" w:hAnsi="Times New Roman" w:cs="Times New Roman"/>
          <w:sz w:val="28"/>
        </w:rPr>
        <w:t>есу, представленому на їхній те</w:t>
      </w:r>
      <w:r w:rsidRPr="002C5C6B">
        <w:rPr>
          <w:rFonts w:ascii="Times New Roman" w:hAnsi="Times New Roman" w:cs="Times New Roman"/>
          <w:sz w:val="28"/>
        </w:rPr>
        <w:t>риторії. Не менш актуальним в умовах</w:t>
      </w:r>
      <w:r>
        <w:rPr>
          <w:rFonts w:ascii="Times New Roman" w:hAnsi="Times New Roman" w:cs="Times New Roman"/>
          <w:sz w:val="28"/>
        </w:rPr>
        <w:t xml:space="preserve"> </w:t>
      </w:r>
      <w:r w:rsidRPr="002C5C6B">
        <w:rPr>
          <w:rFonts w:ascii="Times New Roman" w:hAnsi="Times New Roman" w:cs="Times New Roman"/>
          <w:sz w:val="28"/>
        </w:rPr>
        <w:t>глобальних світових криз може бути й</w:t>
      </w:r>
      <w:r>
        <w:rPr>
          <w:rFonts w:ascii="Times New Roman" w:hAnsi="Times New Roman" w:cs="Times New Roman"/>
          <w:sz w:val="28"/>
        </w:rPr>
        <w:t xml:space="preserve"> </w:t>
      </w:r>
      <w:r w:rsidRPr="002C5C6B">
        <w:rPr>
          <w:rFonts w:ascii="Times New Roman" w:hAnsi="Times New Roman" w:cs="Times New Roman"/>
          <w:sz w:val="28"/>
        </w:rPr>
        <w:t>україн</w:t>
      </w:r>
      <w:r>
        <w:rPr>
          <w:rFonts w:ascii="Times New Roman" w:hAnsi="Times New Roman" w:cs="Times New Roman"/>
          <w:sz w:val="28"/>
        </w:rPr>
        <w:t>ський досвід інтеграції внутріш</w:t>
      </w:r>
      <w:r w:rsidRPr="002C5C6B">
        <w:rPr>
          <w:rFonts w:ascii="Times New Roman" w:hAnsi="Times New Roman" w:cs="Times New Roman"/>
          <w:sz w:val="28"/>
        </w:rPr>
        <w:t>ньо переміщених осіб</w:t>
      </w:r>
      <w:r w:rsidR="00803CE6">
        <w:rPr>
          <w:rFonts w:ascii="Times New Roman" w:hAnsi="Times New Roman" w:cs="Times New Roman"/>
          <w:sz w:val="28"/>
        </w:rPr>
        <w:t xml:space="preserve"> </w:t>
      </w:r>
      <w:r w:rsidR="00803CE6">
        <w:rPr>
          <w:rFonts w:ascii="Times New Roman" w:hAnsi="Times New Roman" w:cs="Times New Roman"/>
          <w:sz w:val="28"/>
          <w:lang w:val="ru-RU"/>
        </w:rPr>
        <w:t>[44]</w:t>
      </w:r>
      <w:r w:rsidRPr="002C5C6B">
        <w:rPr>
          <w:rFonts w:ascii="Times New Roman" w:hAnsi="Times New Roman" w:cs="Times New Roman"/>
          <w:sz w:val="28"/>
        </w:rPr>
        <w:t>.</w:t>
      </w:r>
    </w:p>
    <w:p w14:paraId="2D9D7004" w14:textId="77777777" w:rsidR="002C5C6B" w:rsidRDefault="002C5C6B" w:rsidP="002C5C6B">
      <w:pPr>
        <w:spacing w:after="0" w:line="360" w:lineRule="auto"/>
        <w:ind w:firstLine="709"/>
        <w:jc w:val="both"/>
        <w:rPr>
          <w:rFonts w:ascii="Times New Roman" w:hAnsi="Times New Roman" w:cs="Times New Roman"/>
          <w:sz w:val="28"/>
        </w:rPr>
      </w:pPr>
      <w:r w:rsidRPr="002C5C6B">
        <w:rPr>
          <w:rFonts w:ascii="Times New Roman" w:hAnsi="Times New Roman" w:cs="Times New Roman"/>
          <w:sz w:val="28"/>
        </w:rPr>
        <w:t>Наведені дев’ять ц</w:t>
      </w:r>
      <w:r>
        <w:rPr>
          <w:rFonts w:ascii="Times New Roman" w:hAnsi="Times New Roman" w:cs="Times New Roman"/>
          <w:sz w:val="28"/>
        </w:rPr>
        <w:t>ілей не вичерпу</w:t>
      </w:r>
      <w:r w:rsidRPr="002C5C6B">
        <w:rPr>
          <w:rFonts w:ascii="Times New Roman" w:hAnsi="Times New Roman" w:cs="Times New Roman"/>
          <w:sz w:val="28"/>
        </w:rPr>
        <w:t>ють всього спектру можливої вигоди</w:t>
      </w:r>
      <w:r>
        <w:rPr>
          <w:rFonts w:ascii="Times New Roman" w:hAnsi="Times New Roman" w:cs="Times New Roman"/>
          <w:sz w:val="28"/>
        </w:rPr>
        <w:t xml:space="preserve"> </w:t>
      </w:r>
      <w:r w:rsidRPr="002C5C6B">
        <w:rPr>
          <w:rFonts w:ascii="Times New Roman" w:hAnsi="Times New Roman" w:cs="Times New Roman"/>
          <w:sz w:val="28"/>
        </w:rPr>
        <w:t xml:space="preserve">від </w:t>
      </w:r>
      <w:r>
        <w:rPr>
          <w:rFonts w:ascii="Times New Roman" w:hAnsi="Times New Roman" w:cs="Times New Roman"/>
          <w:sz w:val="28"/>
        </w:rPr>
        <w:t>партнерств. Розуміючи базові пе</w:t>
      </w:r>
      <w:r w:rsidRPr="002C5C6B">
        <w:rPr>
          <w:rFonts w:ascii="Times New Roman" w:hAnsi="Times New Roman" w:cs="Times New Roman"/>
          <w:sz w:val="28"/>
        </w:rPr>
        <w:t>реваги такої взаємодії, кожна громада</w:t>
      </w:r>
      <w:r>
        <w:rPr>
          <w:rFonts w:ascii="Times New Roman" w:hAnsi="Times New Roman" w:cs="Times New Roman"/>
          <w:sz w:val="28"/>
        </w:rPr>
        <w:t xml:space="preserve"> </w:t>
      </w:r>
      <w:r w:rsidRPr="002C5C6B">
        <w:rPr>
          <w:rFonts w:ascii="Times New Roman" w:hAnsi="Times New Roman" w:cs="Times New Roman"/>
          <w:sz w:val="28"/>
        </w:rPr>
        <w:t>може (і повинна) пріоритезувати цілі</w:t>
      </w:r>
      <w:r>
        <w:rPr>
          <w:rFonts w:ascii="Times New Roman" w:hAnsi="Times New Roman" w:cs="Times New Roman"/>
          <w:sz w:val="28"/>
        </w:rPr>
        <w:t xml:space="preserve"> </w:t>
      </w:r>
      <w:r w:rsidRPr="002C5C6B">
        <w:rPr>
          <w:rFonts w:ascii="Times New Roman" w:hAnsi="Times New Roman" w:cs="Times New Roman"/>
          <w:sz w:val="28"/>
        </w:rPr>
        <w:t>партнерства, конкретизувати їх для</w:t>
      </w:r>
      <w:r>
        <w:rPr>
          <w:rFonts w:ascii="Times New Roman" w:hAnsi="Times New Roman" w:cs="Times New Roman"/>
          <w:sz w:val="28"/>
        </w:rPr>
        <w:t xml:space="preserve"> </w:t>
      </w:r>
      <w:r w:rsidRPr="002C5C6B">
        <w:rPr>
          <w:rFonts w:ascii="Times New Roman" w:hAnsi="Times New Roman" w:cs="Times New Roman"/>
          <w:sz w:val="28"/>
        </w:rPr>
        <w:t>себе або разом з партнером знайти</w:t>
      </w:r>
      <w:r>
        <w:rPr>
          <w:rFonts w:ascii="Times New Roman" w:hAnsi="Times New Roman" w:cs="Times New Roman"/>
          <w:sz w:val="28"/>
        </w:rPr>
        <w:t xml:space="preserve"> </w:t>
      </w:r>
      <w:r w:rsidRPr="002C5C6B">
        <w:rPr>
          <w:rFonts w:ascii="Times New Roman" w:hAnsi="Times New Roman" w:cs="Times New Roman"/>
          <w:sz w:val="28"/>
        </w:rPr>
        <w:t>інші спільні цілі.</w:t>
      </w:r>
    </w:p>
    <w:p w14:paraId="0BDF1030" w14:textId="77777777" w:rsidR="002C5C6B" w:rsidRDefault="002C5C6B" w:rsidP="002C5C6B">
      <w:pPr>
        <w:spacing w:after="0" w:line="360" w:lineRule="auto"/>
        <w:ind w:firstLine="709"/>
        <w:jc w:val="both"/>
        <w:rPr>
          <w:rFonts w:ascii="Times New Roman" w:hAnsi="Times New Roman" w:cs="Times New Roman"/>
          <w:sz w:val="28"/>
        </w:rPr>
      </w:pPr>
      <w:r w:rsidRPr="002C5C6B">
        <w:rPr>
          <w:rFonts w:ascii="Times New Roman" w:hAnsi="Times New Roman" w:cs="Times New Roman"/>
          <w:sz w:val="28"/>
        </w:rPr>
        <w:t>Дев’ять ціл</w:t>
      </w:r>
      <w:r>
        <w:rPr>
          <w:rFonts w:ascii="Times New Roman" w:hAnsi="Times New Roman" w:cs="Times New Roman"/>
          <w:sz w:val="28"/>
        </w:rPr>
        <w:t>е</w:t>
      </w:r>
      <w:r w:rsidRPr="002C5C6B">
        <w:rPr>
          <w:rFonts w:ascii="Times New Roman" w:hAnsi="Times New Roman" w:cs="Times New Roman"/>
          <w:sz w:val="28"/>
        </w:rPr>
        <w:t>й</w:t>
      </w:r>
      <w:r>
        <w:rPr>
          <w:rFonts w:ascii="Times New Roman" w:hAnsi="Times New Roman" w:cs="Times New Roman"/>
          <w:sz w:val="28"/>
        </w:rPr>
        <w:t xml:space="preserve"> </w:t>
      </w:r>
      <w:r w:rsidRPr="002C5C6B">
        <w:rPr>
          <w:rFonts w:ascii="Times New Roman" w:hAnsi="Times New Roman" w:cs="Times New Roman"/>
          <w:sz w:val="28"/>
        </w:rPr>
        <w:t>налагодження</w:t>
      </w:r>
      <w:r>
        <w:rPr>
          <w:rFonts w:ascii="Times New Roman" w:hAnsi="Times New Roman" w:cs="Times New Roman"/>
          <w:sz w:val="28"/>
        </w:rPr>
        <w:t xml:space="preserve"> </w:t>
      </w:r>
      <w:r w:rsidRPr="002C5C6B">
        <w:rPr>
          <w:rFonts w:ascii="Times New Roman" w:hAnsi="Times New Roman" w:cs="Times New Roman"/>
          <w:sz w:val="28"/>
        </w:rPr>
        <w:t>співпраці</w:t>
      </w:r>
      <w:r>
        <w:rPr>
          <w:rFonts w:ascii="Times New Roman" w:hAnsi="Times New Roman" w:cs="Times New Roman"/>
          <w:sz w:val="28"/>
        </w:rPr>
        <w:t xml:space="preserve"> </w:t>
      </w:r>
      <w:r w:rsidRPr="002C5C6B">
        <w:rPr>
          <w:rFonts w:ascii="Times New Roman" w:hAnsi="Times New Roman" w:cs="Times New Roman"/>
          <w:sz w:val="28"/>
        </w:rPr>
        <w:t>з муніципалітетами</w:t>
      </w:r>
      <w:r>
        <w:rPr>
          <w:rFonts w:ascii="Times New Roman" w:hAnsi="Times New Roman" w:cs="Times New Roman"/>
          <w:sz w:val="28"/>
        </w:rPr>
        <w:t xml:space="preserve"> </w:t>
      </w:r>
      <w:r w:rsidRPr="002C5C6B">
        <w:rPr>
          <w:rFonts w:ascii="Times New Roman" w:hAnsi="Times New Roman" w:cs="Times New Roman"/>
          <w:sz w:val="28"/>
        </w:rPr>
        <w:t>партнерами</w:t>
      </w:r>
      <w:r>
        <w:rPr>
          <w:rFonts w:ascii="Times New Roman" w:hAnsi="Times New Roman" w:cs="Times New Roman"/>
          <w:sz w:val="28"/>
        </w:rPr>
        <w:t>:</w:t>
      </w:r>
    </w:p>
    <w:p w14:paraId="077CC6E6"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4024B2">
        <w:rPr>
          <w:rFonts w:ascii="Times New Roman" w:hAnsi="Times New Roman" w:cs="Times New Roman"/>
          <w:sz w:val="28"/>
        </w:rPr>
        <w:t>Залучення додаткових ресурсів для розвитку громади</w:t>
      </w:r>
      <w:r>
        <w:rPr>
          <w:rFonts w:ascii="Times New Roman" w:hAnsi="Times New Roman" w:cs="Times New Roman"/>
          <w:sz w:val="28"/>
        </w:rPr>
        <w:t>.</w:t>
      </w:r>
    </w:p>
    <w:p w14:paraId="58E727A4"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2.</w:t>
      </w:r>
      <w:r w:rsidRPr="004024B2">
        <w:rPr>
          <w:rFonts w:ascii="Times New Roman" w:hAnsi="Times New Roman" w:cs="Times New Roman"/>
          <w:sz w:val="28"/>
        </w:rPr>
        <w:t xml:space="preserve"> Залучення додаткового досвіду, знань, експертизи</w:t>
      </w:r>
      <w:r>
        <w:rPr>
          <w:rFonts w:ascii="Times New Roman" w:hAnsi="Times New Roman" w:cs="Times New Roman"/>
          <w:sz w:val="28"/>
        </w:rPr>
        <w:t>.</w:t>
      </w:r>
    </w:p>
    <w:p w14:paraId="36E8A05C"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Pr="004024B2">
        <w:rPr>
          <w:rFonts w:ascii="Times New Roman" w:hAnsi="Times New Roman" w:cs="Times New Roman"/>
          <w:sz w:val="28"/>
        </w:rPr>
        <w:t xml:space="preserve"> Формування міжнародного іміджу громади</w:t>
      </w:r>
      <w:r>
        <w:rPr>
          <w:rFonts w:ascii="Times New Roman" w:hAnsi="Times New Roman" w:cs="Times New Roman"/>
          <w:sz w:val="28"/>
        </w:rPr>
        <w:t>.</w:t>
      </w:r>
    </w:p>
    <w:p w14:paraId="155CC4D6"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Pr="004024B2">
        <w:rPr>
          <w:rFonts w:ascii="Times New Roman" w:hAnsi="Times New Roman" w:cs="Times New Roman"/>
          <w:sz w:val="28"/>
        </w:rPr>
        <w:t xml:space="preserve"> Розширення міжкультурних зв’язків</w:t>
      </w:r>
      <w:r>
        <w:rPr>
          <w:rFonts w:ascii="Times New Roman" w:hAnsi="Times New Roman" w:cs="Times New Roman"/>
          <w:sz w:val="28"/>
        </w:rPr>
        <w:t>.</w:t>
      </w:r>
    </w:p>
    <w:p w14:paraId="22F8104C"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Pr="004024B2">
        <w:rPr>
          <w:rFonts w:ascii="Times New Roman" w:hAnsi="Times New Roman" w:cs="Times New Roman"/>
          <w:sz w:val="28"/>
        </w:rPr>
        <w:t xml:space="preserve"> Нетворкінг або налагодження мереж</w:t>
      </w:r>
      <w:r>
        <w:rPr>
          <w:rFonts w:ascii="Times New Roman" w:hAnsi="Times New Roman" w:cs="Times New Roman"/>
          <w:sz w:val="28"/>
        </w:rPr>
        <w:t>.</w:t>
      </w:r>
    </w:p>
    <w:p w14:paraId="2196032F" w14:textId="1E8D7D6C"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6.</w:t>
      </w:r>
      <w:r w:rsidRPr="004024B2">
        <w:rPr>
          <w:rFonts w:ascii="Times New Roman" w:hAnsi="Times New Roman" w:cs="Times New Roman"/>
          <w:sz w:val="28"/>
        </w:rPr>
        <w:t xml:space="preserve"> Створення додаткових можливостей для розвитку</w:t>
      </w:r>
      <w:r>
        <w:rPr>
          <w:rFonts w:ascii="Times New Roman" w:hAnsi="Times New Roman" w:cs="Times New Roman"/>
          <w:sz w:val="28"/>
        </w:rPr>
        <w:t xml:space="preserve"> </w:t>
      </w:r>
      <w:r w:rsidRPr="004024B2">
        <w:rPr>
          <w:rFonts w:ascii="Times New Roman" w:hAnsi="Times New Roman" w:cs="Times New Roman"/>
          <w:sz w:val="28"/>
        </w:rPr>
        <w:t>для різних місцевих інституцій</w:t>
      </w:r>
      <w:r>
        <w:rPr>
          <w:rFonts w:ascii="Times New Roman" w:hAnsi="Times New Roman" w:cs="Times New Roman"/>
          <w:sz w:val="28"/>
        </w:rPr>
        <w:t>.</w:t>
      </w:r>
    </w:p>
    <w:p w14:paraId="1304F82B"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7.</w:t>
      </w:r>
      <w:r w:rsidRPr="004024B2">
        <w:rPr>
          <w:rFonts w:ascii="Times New Roman" w:hAnsi="Times New Roman" w:cs="Times New Roman"/>
          <w:sz w:val="28"/>
        </w:rPr>
        <w:t xml:space="preserve"> Підтримка в кризових ситуаціях</w:t>
      </w:r>
      <w:r>
        <w:rPr>
          <w:rFonts w:ascii="Times New Roman" w:hAnsi="Times New Roman" w:cs="Times New Roman"/>
          <w:sz w:val="28"/>
        </w:rPr>
        <w:t>.</w:t>
      </w:r>
    </w:p>
    <w:p w14:paraId="40B15825" w14:textId="77777777" w:rsidR="004024B2" w:rsidRPr="004024B2"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8.</w:t>
      </w:r>
      <w:r w:rsidRPr="004024B2">
        <w:rPr>
          <w:rFonts w:ascii="Times New Roman" w:hAnsi="Times New Roman" w:cs="Times New Roman"/>
          <w:sz w:val="28"/>
        </w:rPr>
        <w:t xml:space="preserve"> Підтримка в процесі євроінтеграції</w:t>
      </w:r>
      <w:r>
        <w:rPr>
          <w:rFonts w:ascii="Times New Roman" w:hAnsi="Times New Roman" w:cs="Times New Roman"/>
          <w:sz w:val="28"/>
        </w:rPr>
        <w:t>.</w:t>
      </w:r>
    </w:p>
    <w:p w14:paraId="6E8F6B11" w14:textId="3DCB0EB5" w:rsidR="002C5C6B" w:rsidRDefault="004024B2" w:rsidP="004024B2">
      <w:pPr>
        <w:spacing w:after="0" w:line="360" w:lineRule="auto"/>
        <w:ind w:firstLine="709"/>
        <w:jc w:val="both"/>
        <w:rPr>
          <w:rFonts w:ascii="Times New Roman" w:hAnsi="Times New Roman" w:cs="Times New Roman"/>
          <w:sz w:val="28"/>
        </w:rPr>
      </w:pPr>
      <w:r>
        <w:rPr>
          <w:rFonts w:ascii="Times New Roman" w:hAnsi="Times New Roman" w:cs="Times New Roman"/>
          <w:sz w:val="28"/>
        </w:rPr>
        <w:t>9.</w:t>
      </w:r>
      <w:r w:rsidRPr="004024B2">
        <w:rPr>
          <w:rFonts w:ascii="Times New Roman" w:hAnsi="Times New Roman" w:cs="Times New Roman"/>
          <w:sz w:val="28"/>
        </w:rPr>
        <w:t xml:space="preserve"> Поширення власно</w:t>
      </w:r>
      <w:r>
        <w:rPr>
          <w:rFonts w:ascii="Times New Roman" w:hAnsi="Times New Roman" w:cs="Times New Roman"/>
          <w:sz w:val="28"/>
        </w:rPr>
        <w:t>го досвіду і розширення можливо</w:t>
      </w:r>
      <w:r w:rsidRPr="004024B2">
        <w:rPr>
          <w:rFonts w:ascii="Times New Roman" w:hAnsi="Times New Roman" w:cs="Times New Roman"/>
          <w:sz w:val="28"/>
        </w:rPr>
        <w:t>стей для учасників па</w:t>
      </w:r>
      <w:r>
        <w:rPr>
          <w:rFonts w:ascii="Times New Roman" w:hAnsi="Times New Roman" w:cs="Times New Roman"/>
          <w:sz w:val="28"/>
        </w:rPr>
        <w:t>ртнерства з обох сторін за раху</w:t>
      </w:r>
      <w:r w:rsidRPr="004024B2">
        <w:rPr>
          <w:rFonts w:ascii="Times New Roman" w:hAnsi="Times New Roman" w:cs="Times New Roman"/>
          <w:sz w:val="28"/>
        </w:rPr>
        <w:t>нок спільних активностей</w:t>
      </w:r>
      <w:r w:rsidR="00803CE6">
        <w:rPr>
          <w:rFonts w:ascii="Times New Roman" w:hAnsi="Times New Roman" w:cs="Times New Roman"/>
          <w:sz w:val="28"/>
        </w:rPr>
        <w:t xml:space="preserve"> </w:t>
      </w:r>
      <w:r w:rsidR="00803CE6">
        <w:rPr>
          <w:rFonts w:ascii="Times New Roman" w:hAnsi="Times New Roman" w:cs="Times New Roman"/>
          <w:sz w:val="28"/>
          <w:lang w:val="ru-RU"/>
        </w:rPr>
        <w:t>[56]</w:t>
      </w:r>
      <w:r>
        <w:rPr>
          <w:rFonts w:ascii="Times New Roman" w:hAnsi="Times New Roman" w:cs="Times New Roman"/>
          <w:sz w:val="28"/>
        </w:rPr>
        <w:t>.</w:t>
      </w:r>
    </w:p>
    <w:p w14:paraId="0F0B4D09" w14:textId="77777777" w:rsidR="00374D30" w:rsidRPr="00374D30" w:rsidRDefault="00374D30" w:rsidP="00374D30">
      <w:pPr>
        <w:spacing w:after="0" w:line="360" w:lineRule="auto"/>
        <w:ind w:firstLine="709"/>
        <w:jc w:val="both"/>
        <w:rPr>
          <w:rFonts w:ascii="Times New Roman" w:hAnsi="Times New Roman" w:cs="Times New Roman"/>
          <w:sz w:val="28"/>
        </w:rPr>
      </w:pPr>
      <w:r w:rsidRPr="00374D30">
        <w:rPr>
          <w:rFonts w:ascii="Times New Roman" w:hAnsi="Times New Roman" w:cs="Times New Roman"/>
          <w:sz w:val="28"/>
        </w:rPr>
        <w:t>Важливо, щоб партнер чітко розумів не лише ваші проблеми й</w:t>
      </w:r>
      <w:r>
        <w:rPr>
          <w:rFonts w:ascii="Times New Roman" w:hAnsi="Times New Roman" w:cs="Times New Roman"/>
          <w:sz w:val="28"/>
        </w:rPr>
        <w:t xml:space="preserve"> </w:t>
      </w:r>
      <w:r w:rsidRPr="00374D30">
        <w:rPr>
          <w:rFonts w:ascii="Times New Roman" w:hAnsi="Times New Roman" w:cs="Times New Roman"/>
          <w:sz w:val="28"/>
        </w:rPr>
        <w:t>цілі, а й ваші очікування. Досвід свід</w:t>
      </w:r>
      <w:r>
        <w:rPr>
          <w:rFonts w:ascii="Times New Roman" w:hAnsi="Times New Roman" w:cs="Times New Roman"/>
          <w:sz w:val="28"/>
        </w:rPr>
        <w:t>чить, що сьогодні потенційно за</w:t>
      </w:r>
      <w:r w:rsidRPr="00374D30">
        <w:rPr>
          <w:rFonts w:ascii="Times New Roman" w:hAnsi="Times New Roman" w:cs="Times New Roman"/>
          <w:sz w:val="28"/>
        </w:rPr>
        <w:t xml:space="preserve">цікавлених у співпраці з Україною </w:t>
      </w:r>
      <w:r>
        <w:rPr>
          <w:rFonts w:ascii="Times New Roman" w:hAnsi="Times New Roman" w:cs="Times New Roman"/>
          <w:sz w:val="28"/>
        </w:rPr>
        <w:t>партнерів іноді відлякують масш</w:t>
      </w:r>
      <w:r w:rsidRPr="00374D30">
        <w:rPr>
          <w:rFonts w:ascii="Times New Roman" w:hAnsi="Times New Roman" w:cs="Times New Roman"/>
          <w:sz w:val="28"/>
        </w:rPr>
        <w:t xml:space="preserve">таби руйнувань і побоювання, що </w:t>
      </w:r>
      <w:r>
        <w:rPr>
          <w:rFonts w:ascii="Times New Roman" w:hAnsi="Times New Roman" w:cs="Times New Roman"/>
          <w:sz w:val="28"/>
        </w:rPr>
        <w:t>українська сторона матиме очіку</w:t>
      </w:r>
      <w:r w:rsidRPr="00374D30">
        <w:rPr>
          <w:rFonts w:ascii="Times New Roman" w:hAnsi="Times New Roman" w:cs="Times New Roman"/>
          <w:sz w:val="28"/>
        </w:rPr>
        <w:t>вання від співпраці, які не можуть бути задоволені. Тому доцільно</w:t>
      </w:r>
      <w:r>
        <w:rPr>
          <w:rFonts w:ascii="Times New Roman" w:hAnsi="Times New Roman" w:cs="Times New Roman"/>
          <w:sz w:val="28"/>
        </w:rPr>
        <w:t xml:space="preserve"> </w:t>
      </w:r>
      <w:r w:rsidRPr="00374D30">
        <w:rPr>
          <w:rFonts w:ascii="Times New Roman" w:hAnsi="Times New Roman" w:cs="Times New Roman"/>
          <w:sz w:val="28"/>
        </w:rPr>
        <w:t>чітко визначати з партнерами коротко- та довготривалі цілі співпраці</w:t>
      </w:r>
      <w:r>
        <w:rPr>
          <w:rFonts w:ascii="Times New Roman" w:hAnsi="Times New Roman" w:cs="Times New Roman"/>
          <w:sz w:val="28"/>
        </w:rPr>
        <w:t xml:space="preserve"> </w:t>
      </w:r>
      <w:r w:rsidRPr="00374D30">
        <w:rPr>
          <w:rFonts w:ascii="Times New Roman" w:hAnsi="Times New Roman" w:cs="Times New Roman"/>
          <w:sz w:val="28"/>
        </w:rPr>
        <w:t>та очікувані результати.</w:t>
      </w:r>
    </w:p>
    <w:p w14:paraId="3F970E70" w14:textId="1678DA7D" w:rsidR="00374D30" w:rsidRPr="00374D30" w:rsidRDefault="00374D30" w:rsidP="00374D30">
      <w:pPr>
        <w:spacing w:after="0" w:line="360" w:lineRule="auto"/>
        <w:ind w:firstLine="709"/>
        <w:jc w:val="both"/>
        <w:rPr>
          <w:rFonts w:ascii="Times New Roman" w:hAnsi="Times New Roman" w:cs="Times New Roman"/>
          <w:sz w:val="28"/>
        </w:rPr>
      </w:pPr>
      <w:r w:rsidRPr="00374D30">
        <w:rPr>
          <w:rFonts w:ascii="Times New Roman" w:hAnsi="Times New Roman" w:cs="Times New Roman"/>
          <w:sz w:val="28"/>
        </w:rPr>
        <w:t>До того ж важливо розуміти й те, що для досягнення одних цілей</w:t>
      </w:r>
      <w:r>
        <w:rPr>
          <w:rFonts w:ascii="Times New Roman" w:hAnsi="Times New Roman" w:cs="Times New Roman"/>
          <w:sz w:val="28"/>
        </w:rPr>
        <w:t xml:space="preserve"> </w:t>
      </w:r>
      <w:r w:rsidRPr="00374D30">
        <w:rPr>
          <w:rFonts w:ascii="Times New Roman" w:hAnsi="Times New Roman" w:cs="Times New Roman"/>
          <w:sz w:val="28"/>
        </w:rPr>
        <w:t>у партнера може бути передбачена більш проста процедура, а для</w:t>
      </w:r>
      <w:r>
        <w:rPr>
          <w:rFonts w:ascii="Times New Roman" w:hAnsi="Times New Roman" w:cs="Times New Roman"/>
          <w:sz w:val="28"/>
        </w:rPr>
        <w:t xml:space="preserve"> </w:t>
      </w:r>
      <w:r w:rsidRPr="00374D30">
        <w:rPr>
          <w:rFonts w:ascii="Times New Roman" w:hAnsi="Times New Roman" w:cs="Times New Roman"/>
          <w:sz w:val="28"/>
        </w:rPr>
        <w:t xml:space="preserve">інших </w:t>
      </w:r>
      <w:r w:rsidR="007E7A00">
        <w:rPr>
          <w:rFonts w:ascii="Times New Roman" w:hAnsi="Times New Roman" w:cs="Times New Roman"/>
          <w:sz w:val="28"/>
        </w:rPr>
        <w:t>-</w:t>
      </w:r>
      <w:r w:rsidRPr="00374D30">
        <w:rPr>
          <w:rFonts w:ascii="Times New Roman" w:hAnsi="Times New Roman" w:cs="Times New Roman"/>
          <w:sz w:val="28"/>
        </w:rPr>
        <w:t xml:space="preserve"> більш складна й тривала. </w:t>
      </w:r>
      <w:r>
        <w:rPr>
          <w:rFonts w:ascii="Times New Roman" w:hAnsi="Times New Roman" w:cs="Times New Roman"/>
          <w:sz w:val="28"/>
        </w:rPr>
        <w:t>Тому, можливо, розв’язувати про</w:t>
      </w:r>
      <w:r w:rsidRPr="00374D30">
        <w:rPr>
          <w:rFonts w:ascii="Times New Roman" w:hAnsi="Times New Roman" w:cs="Times New Roman"/>
          <w:sz w:val="28"/>
        </w:rPr>
        <w:t>блему доцільно окремими етапами. Це впливатиме на те, наскільки</w:t>
      </w:r>
      <w:r>
        <w:rPr>
          <w:rFonts w:ascii="Times New Roman" w:hAnsi="Times New Roman" w:cs="Times New Roman"/>
          <w:sz w:val="28"/>
        </w:rPr>
        <w:t xml:space="preserve"> </w:t>
      </w:r>
      <w:r w:rsidRPr="00374D30">
        <w:rPr>
          <w:rFonts w:ascii="Times New Roman" w:hAnsi="Times New Roman" w:cs="Times New Roman"/>
          <w:sz w:val="28"/>
        </w:rPr>
        <w:t>на цьому етапі має бути формалізоване ваше партнерство, що також</w:t>
      </w:r>
      <w:r>
        <w:rPr>
          <w:rFonts w:ascii="Times New Roman" w:hAnsi="Times New Roman" w:cs="Times New Roman"/>
          <w:sz w:val="28"/>
        </w:rPr>
        <w:t xml:space="preserve"> </w:t>
      </w:r>
      <w:r w:rsidRPr="00374D30">
        <w:rPr>
          <w:rFonts w:ascii="Times New Roman" w:hAnsi="Times New Roman" w:cs="Times New Roman"/>
          <w:sz w:val="28"/>
        </w:rPr>
        <w:t>заощадить час</w:t>
      </w:r>
      <w:r w:rsidR="00803CE6">
        <w:rPr>
          <w:rFonts w:ascii="Times New Roman" w:hAnsi="Times New Roman" w:cs="Times New Roman"/>
          <w:sz w:val="28"/>
        </w:rPr>
        <w:t xml:space="preserve"> </w:t>
      </w:r>
      <w:r w:rsidR="00803CE6">
        <w:rPr>
          <w:rFonts w:ascii="Times New Roman" w:hAnsi="Times New Roman" w:cs="Times New Roman"/>
          <w:sz w:val="28"/>
          <w:lang w:val="ru-RU"/>
        </w:rPr>
        <w:t>[40]</w:t>
      </w:r>
      <w:r w:rsidRPr="00374D30">
        <w:rPr>
          <w:rFonts w:ascii="Times New Roman" w:hAnsi="Times New Roman" w:cs="Times New Roman"/>
          <w:sz w:val="28"/>
        </w:rPr>
        <w:t>.</w:t>
      </w:r>
    </w:p>
    <w:p w14:paraId="2111B30F" w14:textId="77777777" w:rsidR="00374D30" w:rsidRDefault="00374D30" w:rsidP="00374D30">
      <w:pPr>
        <w:spacing w:after="0" w:line="360" w:lineRule="auto"/>
        <w:ind w:firstLine="709"/>
        <w:jc w:val="both"/>
        <w:rPr>
          <w:rFonts w:ascii="Times New Roman" w:hAnsi="Times New Roman" w:cs="Times New Roman"/>
          <w:sz w:val="28"/>
        </w:rPr>
      </w:pPr>
      <w:r w:rsidRPr="00374D30">
        <w:rPr>
          <w:rFonts w:ascii="Times New Roman" w:hAnsi="Times New Roman" w:cs="Times New Roman"/>
          <w:sz w:val="28"/>
        </w:rPr>
        <w:t>Плануючи співпрацю, доцільно визначати не лише ресурсні</w:t>
      </w:r>
      <w:r>
        <w:rPr>
          <w:rFonts w:ascii="Times New Roman" w:hAnsi="Times New Roman" w:cs="Times New Roman"/>
          <w:sz w:val="28"/>
        </w:rPr>
        <w:t xml:space="preserve"> </w:t>
      </w:r>
      <w:r w:rsidRPr="00374D30">
        <w:rPr>
          <w:rFonts w:ascii="Times New Roman" w:hAnsi="Times New Roman" w:cs="Times New Roman"/>
          <w:sz w:val="28"/>
        </w:rPr>
        <w:t>можливості сторін з вирішення проблеми, а й інституційно-правові.</w:t>
      </w:r>
      <w:r>
        <w:rPr>
          <w:rFonts w:ascii="Times New Roman" w:hAnsi="Times New Roman" w:cs="Times New Roman"/>
          <w:sz w:val="28"/>
        </w:rPr>
        <w:t xml:space="preserve"> </w:t>
      </w:r>
      <w:r w:rsidRPr="00374D30">
        <w:rPr>
          <w:rFonts w:ascii="Times New Roman" w:hAnsi="Times New Roman" w:cs="Times New Roman"/>
          <w:sz w:val="28"/>
        </w:rPr>
        <w:t>Досвід свідчить, що на останні чинники муніципалітети не завжди</w:t>
      </w:r>
      <w:r>
        <w:rPr>
          <w:rFonts w:ascii="Times New Roman" w:hAnsi="Times New Roman" w:cs="Times New Roman"/>
          <w:sz w:val="28"/>
        </w:rPr>
        <w:t xml:space="preserve"> </w:t>
      </w:r>
      <w:r w:rsidRPr="00374D30">
        <w:rPr>
          <w:rFonts w:ascii="Times New Roman" w:hAnsi="Times New Roman" w:cs="Times New Roman"/>
          <w:sz w:val="28"/>
        </w:rPr>
        <w:t>звертають увагу. Це спричиняє проблеми при реалізації спільних</w:t>
      </w:r>
      <w:r>
        <w:rPr>
          <w:rFonts w:ascii="Times New Roman" w:hAnsi="Times New Roman" w:cs="Times New Roman"/>
          <w:sz w:val="28"/>
        </w:rPr>
        <w:t xml:space="preserve"> </w:t>
      </w:r>
      <w:r w:rsidRPr="00374D30">
        <w:rPr>
          <w:rFonts w:ascii="Times New Roman" w:hAnsi="Times New Roman" w:cs="Times New Roman"/>
          <w:sz w:val="28"/>
        </w:rPr>
        <w:t>проєктів.</w:t>
      </w:r>
    </w:p>
    <w:p w14:paraId="3F0F0E28" w14:textId="3046FBEC" w:rsidR="00801E53" w:rsidRPr="008362C0" w:rsidRDefault="00374D30" w:rsidP="00374D30">
      <w:pPr>
        <w:spacing w:after="0" w:line="360" w:lineRule="auto"/>
        <w:ind w:firstLine="709"/>
        <w:jc w:val="both"/>
        <w:rPr>
          <w:rFonts w:ascii="Times New Roman" w:hAnsi="Times New Roman" w:cs="Times New Roman"/>
          <w:sz w:val="28"/>
          <w:szCs w:val="24"/>
        </w:rPr>
      </w:pPr>
      <w:r w:rsidRPr="00374D30">
        <w:rPr>
          <w:rFonts w:ascii="Times New Roman" w:hAnsi="Times New Roman" w:cs="Times New Roman"/>
          <w:sz w:val="28"/>
        </w:rPr>
        <w:t>Тобто, як бачимо, важливо звертати увагу не лише на законодавство,</w:t>
      </w:r>
      <w:r>
        <w:rPr>
          <w:rFonts w:ascii="Times New Roman" w:hAnsi="Times New Roman" w:cs="Times New Roman"/>
          <w:sz w:val="28"/>
        </w:rPr>
        <w:t xml:space="preserve"> </w:t>
      </w:r>
      <w:r w:rsidRPr="00374D30">
        <w:rPr>
          <w:rFonts w:ascii="Times New Roman" w:hAnsi="Times New Roman" w:cs="Times New Roman"/>
          <w:sz w:val="28"/>
        </w:rPr>
        <w:t>яке регламентує подальшу взаємодію.</w:t>
      </w:r>
      <w:r>
        <w:rPr>
          <w:rFonts w:ascii="Times New Roman" w:hAnsi="Times New Roman" w:cs="Times New Roman"/>
          <w:sz w:val="28"/>
        </w:rPr>
        <w:t xml:space="preserve"> </w:t>
      </w:r>
      <w:r w:rsidRPr="00374D30">
        <w:rPr>
          <w:rFonts w:ascii="Times New Roman" w:hAnsi="Times New Roman" w:cs="Times New Roman"/>
          <w:sz w:val="28"/>
        </w:rPr>
        <w:t>Потрі</w:t>
      </w:r>
      <w:r>
        <w:rPr>
          <w:rFonts w:ascii="Times New Roman" w:hAnsi="Times New Roman" w:cs="Times New Roman"/>
          <w:sz w:val="28"/>
        </w:rPr>
        <w:t>бно з’ясувати, чи можуть учасни</w:t>
      </w:r>
      <w:r w:rsidRPr="00374D30">
        <w:rPr>
          <w:rFonts w:ascii="Times New Roman" w:hAnsi="Times New Roman" w:cs="Times New Roman"/>
          <w:sz w:val="28"/>
        </w:rPr>
        <w:t>ки, за</w:t>
      </w:r>
      <w:r>
        <w:rPr>
          <w:rFonts w:ascii="Times New Roman" w:hAnsi="Times New Roman" w:cs="Times New Roman"/>
          <w:sz w:val="28"/>
        </w:rPr>
        <w:t>лучені до співпраці, бути безпо</w:t>
      </w:r>
      <w:r w:rsidRPr="00374D30">
        <w:rPr>
          <w:rFonts w:ascii="Times New Roman" w:hAnsi="Times New Roman" w:cs="Times New Roman"/>
          <w:sz w:val="28"/>
        </w:rPr>
        <w:t>середньо виконавцями партнерства</w:t>
      </w:r>
      <w:r>
        <w:rPr>
          <w:rFonts w:ascii="Times New Roman" w:hAnsi="Times New Roman" w:cs="Times New Roman"/>
          <w:sz w:val="28"/>
        </w:rPr>
        <w:t xml:space="preserve"> </w:t>
      </w:r>
      <w:r w:rsidRPr="00374D30">
        <w:rPr>
          <w:rFonts w:ascii="Times New Roman" w:hAnsi="Times New Roman" w:cs="Times New Roman"/>
          <w:sz w:val="28"/>
        </w:rPr>
        <w:t>чи, нап</w:t>
      </w:r>
      <w:r>
        <w:rPr>
          <w:rFonts w:ascii="Times New Roman" w:hAnsi="Times New Roman" w:cs="Times New Roman"/>
          <w:sz w:val="28"/>
        </w:rPr>
        <w:t>риклад, отримувачами допомо</w:t>
      </w:r>
      <w:r w:rsidRPr="00374D30">
        <w:rPr>
          <w:rFonts w:ascii="Times New Roman" w:hAnsi="Times New Roman" w:cs="Times New Roman"/>
          <w:sz w:val="28"/>
        </w:rPr>
        <w:t>ги. Тобто ви маєте запитати себе: яка</w:t>
      </w:r>
      <w:r>
        <w:rPr>
          <w:rFonts w:ascii="Times New Roman" w:hAnsi="Times New Roman" w:cs="Times New Roman"/>
          <w:sz w:val="28"/>
        </w:rPr>
        <w:t xml:space="preserve"> </w:t>
      </w:r>
      <w:r w:rsidRPr="00374D30">
        <w:rPr>
          <w:rFonts w:ascii="Times New Roman" w:hAnsi="Times New Roman" w:cs="Times New Roman"/>
          <w:sz w:val="28"/>
        </w:rPr>
        <w:t>структура від імені або за підтримки</w:t>
      </w:r>
      <w:r>
        <w:rPr>
          <w:rFonts w:ascii="Times New Roman" w:hAnsi="Times New Roman" w:cs="Times New Roman"/>
          <w:sz w:val="28"/>
        </w:rPr>
        <w:t xml:space="preserve"> </w:t>
      </w:r>
      <w:r w:rsidRPr="00374D30">
        <w:rPr>
          <w:rFonts w:ascii="Times New Roman" w:hAnsi="Times New Roman" w:cs="Times New Roman"/>
          <w:sz w:val="28"/>
        </w:rPr>
        <w:t>вашої територіальної громади буде</w:t>
      </w:r>
      <w:r>
        <w:rPr>
          <w:rFonts w:ascii="Times New Roman" w:hAnsi="Times New Roman" w:cs="Times New Roman"/>
          <w:sz w:val="28"/>
        </w:rPr>
        <w:t xml:space="preserve"> </w:t>
      </w:r>
      <w:r w:rsidRPr="00374D30">
        <w:rPr>
          <w:rFonts w:ascii="Times New Roman" w:hAnsi="Times New Roman" w:cs="Times New Roman"/>
          <w:sz w:val="28"/>
        </w:rPr>
        <w:t>реалізовувати конкретний проєкт чи</w:t>
      </w:r>
      <w:r>
        <w:rPr>
          <w:rFonts w:ascii="Times New Roman" w:hAnsi="Times New Roman" w:cs="Times New Roman"/>
          <w:sz w:val="28"/>
        </w:rPr>
        <w:t xml:space="preserve"> </w:t>
      </w:r>
      <w:r w:rsidRPr="00374D30">
        <w:rPr>
          <w:rFonts w:ascii="Times New Roman" w:hAnsi="Times New Roman" w:cs="Times New Roman"/>
          <w:sz w:val="28"/>
        </w:rPr>
        <w:t xml:space="preserve">його </w:t>
      </w:r>
      <w:r>
        <w:rPr>
          <w:rFonts w:ascii="Times New Roman" w:hAnsi="Times New Roman" w:cs="Times New Roman"/>
          <w:sz w:val="28"/>
        </w:rPr>
        <w:t>етап? В Україні це може бути те</w:t>
      </w:r>
      <w:r w:rsidRPr="00374D30">
        <w:rPr>
          <w:rFonts w:ascii="Times New Roman" w:hAnsi="Times New Roman" w:cs="Times New Roman"/>
          <w:sz w:val="28"/>
        </w:rPr>
        <w:t>риторіальна громада, орган місцевого</w:t>
      </w:r>
      <w:r>
        <w:rPr>
          <w:rFonts w:ascii="Times New Roman" w:hAnsi="Times New Roman" w:cs="Times New Roman"/>
          <w:sz w:val="28"/>
        </w:rPr>
        <w:t xml:space="preserve"> </w:t>
      </w:r>
      <w:r w:rsidRPr="00374D30">
        <w:rPr>
          <w:rFonts w:ascii="Times New Roman" w:hAnsi="Times New Roman" w:cs="Times New Roman"/>
          <w:sz w:val="28"/>
        </w:rPr>
        <w:t>самоврядування, комунальний заклад,</w:t>
      </w:r>
      <w:r>
        <w:rPr>
          <w:rFonts w:ascii="Times New Roman" w:hAnsi="Times New Roman" w:cs="Times New Roman"/>
          <w:sz w:val="28"/>
        </w:rPr>
        <w:t xml:space="preserve"> </w:t>
      </w:r>
      <w:r w:rsidRPr="00374D30">
        <w:rPr>
          <w:rFonts w:ascii="Times New Roman" w:hAnsi="Times New Roman" w:cs="Times New Roman"/>
          <w:sz w:val="28"/>
        </w:rPr>
        <w:t>установа, підприємство, громадська</w:t>
      </w:r>
      <w:r>
        <w:rPr>
          <w:rFonts w:ascii="Times New Roman" w:hAnsi="Times New Roman" w:cs="Times New Roman"/>
          <w:sz w:val="28"/>
        </w:rPr>
        <w:t xml:space="preserve"> </w:t>
      </w:r>
      <w:r w:rsidRPr="00374D30">
        <w:rPr>
          <w:rFonts w:ascii="Times New Roman" w:hAnsi="Times New Roman" w:cs="Times New Roman"/>
          <w:sz w:val="28"/>
        </w:rPr>
        <w:t>організація, приватний партнер тощо.</w:t>
      </w:r>
      <w:r>
        <w:rPr>
          <w:rFonts w:ascii="Times New Roman" w:hAnsi="Times New Roman" w:cs="Times New Roman"/>
          <w:sz w:val="28"/>
        </w:rPr>
        <w:t xml:space="preserve"> </w:t>
      </w:r>
      <w:r w:rsidRPr="00374D30">
        <w:rPr>
          <w:rFonts w:ascii="Times New Roman" w:hAnsi="Times New Roman" w:cs="Times New Roman"/>
          <w:sz w:val="28"/>
        </w:rPr>
        <w:t>Хто</w:t>
      </w:r>
      <w:r>
        <w:rPr>
          <w:rFonts w:ascii="Times New Roman" w:hAnsi="Times New Roman" w:cs="Times New Roman"/>
          <w:sz w:val="28"/>
        </w:rPr>
        <w:t xml:space="preserve"> буде виконавцем/-ицею чи кінце</w:t>
      </w:r>
      <w:r w:rsidRPr="00374D30">
        <w:rPr>
          <w:rFonts w:ascii="Times New Roman" w:hAnsi="Times New Roman" w:cs="Times New Roman"/>
          <w:sz w:val="28"/>
        </w:rPr>
        <w:t>вим/-ою бенефіціаром/-кою проєкту,</w:t>
      </w:r>
      <w:r>
        <w:rPr>
          <w:rFonts w:ascii="Times New Roman" w:hAnsi="Times New Roman" w:cs="Times New Roman"/>
          <w:sz w:val="28"/>
        </w:rPr>
        <w:t xml:space="preserve"> </w:t>
      </w:r>
      <w:r w:rsidRPr="00374D30">
        <w:rPr>
          <w:rFonts w:ascii="Times New Roman" w:hAnsi="Times New Roman" w:cs="Times New Roman"/>
          <w:sz w:val="28"/>
        </w:rPr>
        <w:t>важливо й тому, що українське законодавство обмежує коло потенційних</w:t>
      </w:r>
      <w:r>
        <w:rPr>
          <w:rFonts w:ascii="Times New Roman" w:hAnsi="Times New Roman" w:cs="Times New Roman"/>
          <w:sz w:val="28"/>
        </w:rPr>
        <w:t xml:space="preserve"> </w:t>
      </w:r>
      <w:r w:rsidRPr="00374D30">
        <w:rPr>
          <w:rFonts w:ascii="Times New Roman" w:hAnsi="Times New Roman" w:cs="Times New Roman"/>
          <w:sz w:val="28"/>
        </w:rPr>
        <w:t>учасників партнерств залежно від</w:t>
      </w:r>
      <w:r>
        <w:rPr>
          <w:rFonts w:ascii="Times New Roman" w:hAnsi="Times New Roman" w:cs="Times New Roman"/>
          <w:sz w:val="28"/>
        </w:rPr>
        <w:t xml:space="preserve"> </w:t>
      </w:r>
      <w:r w:rsidRPr="00374D30">
        <w:rPr>
          <w:rFonts w:ascii="Times New Roman" w:hAnsi="Times New Roman" w:cs="Times New Roman"/>
          <w:sz w:val="28"/>
        </w:rPr>
        <w:t>форми та цілей співпраці</w:t>
      </w:r>
      <w:r w:rsidR="00803CE6">
        <w:rPr>
          <w:rFonts w:ascii="Times New Roman" w:hAnsi="Times New Roman" w:cs="Times New Roman"/>
          <w:sz w:val="28"/>
        </w:rPr>
        <w:t xml:space="preserve"> </w:t>
      </w:r>
      <w:r w:rsidR="00803CE6" w:rsidRPr="00803CE6">
        <w:rPr>
          <w:rFonts w:ascii="Times New Roman" w:hAnsi="Times New Roman" w:cs="Times New Roman"/>
          <w:sz w:val="28"/>
        </w:rPr>
        <w:t>[</w:t>
      </w:r>
      <w:r w:rsidR="00803CE6">
        <w:rPr>
          <w:rFonts w:ascii="Times New Roman" w:hAnsi="Times New Roman" w:cs="Times New Roman"/>
          <w:sz w:val="28"/>
        </w:rPr>
        <w:t>46</w:t>
      </w:r>
      <w:r w:rsidR="00803CE6" w:rsidRPr="00803CE6">
        <w:rPr>
          <w:rFonts w:ascii="Times New Roman" w:hAnsi="Times New Roman" w:cs="Times New Roman"/>
          <w:sz w:val="28"/>
        </w:rPr>
        <w:t>]</w:t>
      </w:r>
      <w:r w:rsidRPr="00374D30">
        <w:rPr>
          <w:rFonts w:ascii="Times New Roman" w:hAnsi="Times New Roman" w:cs="Times New Roman"/>
          <w:sz w:val="28"/>
        </w:rPr>
        <w:t>.</w:t>
      </w:r>
      <w:r w:rsidR="00801E53">
        <w:rPr>
          <w:rFonts w:ascii="Times New Roman" w:hAnsi="Times New Roman" w:cs="Times New Roman"/>
          <w:sz w:val="28"/>
          <w:szCs w:val="24"/>
        </w:rPr>
        <w:br w:type="page"/>
      </w:r>
    </w:p>
    <w:p w14:paraId="3F9EE7DA" w14:textId="1BA525BF" w:rsidR="00801E53" w:rsidRDefault="00801E53" w:rsidP="00801E53">
      <w:pPr>
        <w:spacing w:after="0" w:line="360" w:lineRule="auto"/>
        <w:ind w:firstLine="709"/>
        <w:jc w:val="center"/>
        <w:rPr>
          <w:rFonts w:ascii="Times New Roman" w:hAnsi="Times New Roman" w:cs="Times New Roman"/>
          <w:b/>
          <w:sz w:val="28"/>
        </w:rPr>
      </w:pPr>
      <w:r w:rsidRPr="00801E53">
        <w:rPr>
          <w:rFonts w:ascii="Times New Roman" w:hAnsi="Times New Roman" w:cs="Times New Roman"/>
          <w:b/>
          <w:sz w:val="28"/>
        </w:rPr>
        <w:lastRenderedPageBreak/>
        <w:t>РОЗДІЛ 2</w:t>
      </w:r>
      <w:r w:rsidR="00D30461">
        <w:rPr>
          <w:rFonts w:ascii="Times New Roman" w:hAnsi="Times New Roman" w:cs="Times New Roman"/>
          <w:b/>
          <w:sz w:val="28"/>
        </w:rPr>
        <w:t xml:space="preserve">. </w:t>
      </w:r>
      <w:r w:rsidR="00C262A2">
        <w:rPr>
          <w:rFonts w:ascii="Times New Roman" w:hAnsi="Times New Roman" w:cs="Times New Roman"/>
          <w:b/>
          <w:sz w:val="28"/>
        </w:rPr>
        <w:t>ХАРАКТЕРИСТИКА</w:t>
      </w:r>
      <w:r w:rsidR="00D30461" w:rsidRPr="00D30461">
        <w:rPr>
          <w:rFonts w:ascii="Times New Roman" w:hAnsi="Times New Roman" w:cs="Times New Roman"/>
          <w:b/>
          <w:sz w:val="28"/>
        </w:rPr>
        <w:t xml:space="preserve"> НАЛАГОДЖЕННЯ ТА РОЗВИТКУ МІЖНАРОДНИХ ВІДНОСИН ПОЛТАВСЬКОЇ МІСЬКОЇ ТЕРИТОРІАЛЬНОЇ ГРОМАДИ</w:t>
      </w:r>
    </w:p>
    <w:p w14:paraId="4E316F6F" w14:textId="77777777" w:rsidR="00D77991" w:rsidRDefault="00D77991" w:rsidP="00801E53">
      <w:pPr>
        <w:spacing w:after="0" w:line="360" w:lineRule="auto"/>
        <w:ind w:firstLine="709"/>
        <w:jc w:val="center"/>
        <w:rPr>
          <w:rFonts w:ascii="Times New Roman" w:hAnsi="Times New Roman" w:cs="Times New Roman"/>
          <w:b/>
          <w:sz w:val="28"/>
        </w:rPr>
      </w:pPr>
    </w:p>
    <w:p w14:paraId="598CDBFA" w14:textId="77777777" w:rsidR="00D30461" w:rsidRPr="00F01CAA" w:rsidRDefault="00D30461" w:rsidP="00935402">
      <w:pPr>
        <w:spacing w:after="0" w:line="360" w:lineRule="auto"/>
        <w:ind w:firstLine="709"/>
        <w:jc w:val="both"/>
        <w:rPr>
          <w:rFonts w:ascii="Times New Roman" w:hAnsi="Times New Roman" w:cs="Times New Roman"/>
          <w:b/>
          <w:sz w:val="28"/>
        </w:rPr>
      </w:pPr>
      <w:r w:rsidRPr="00F01CAA">
        <w:rPr>
          <w:rFonts w:ascii="Times New Roman" w:hAnsi="Times New Roman" w:cs="Times New Roman"/>
          <w:b/>
          <w:sz w:val="28"/>
        </w:rPr>
        <w:t>2.1.</w:t>
      </w:r>
      <w:r w:rsidR="00F01CAA" w:rsidRPr="00F01CAA">
        <w:rPr>
          <w:rFonts w:ascii="Times New Roman" w:hAnsi="Times New Roman" w:cs="Times New Roman"/>
          <w:b/>
          <w:sz w:val="28"/>
        </w:rPr>
        <w:t xml:space="preserve"> </w:t>
      </w:r>
      <w:r w:rsidR="00117B3D" w:rsidRPr="00117B3D">
        <w:rPr>
          <w:rFonts w:ascii="Times New Roman" w:hAnsi="Times New Roman" w:cs="Times New Roman"/>
          <w:b/>
          <w:sz w:val="28"/>
        </w:rPr>
        <w:t>Механізм та модель налагодження міжнародних відносин Полтавської міської територіальної громади</w:t>
      </w:r>
    </w:p>
    <w:p w14:paraId="01B547E5" w14:textId="26C7CBBC" w:rsidR="00A24D8B" w:rsidRPr="0035569C" w:rsidRDefault="0027285C"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27285C">
        <w:rPr>
          <w:rFonts w:ascii="Times New Roman" w:hAnsi="Times New Roman" w:cs="Times New Roman"/>
          <w:sz w:val="28"/>
        </w:rPr>
        <w:t xml:space="preserve"> процесі впровадження реформи децентралізації </w:t>
      </w:r>
      <w:r w:rsidR="00A24D8B" w:rsidRPr="004432B1">
        <w:rPr>
          <w:rFonts w:ascii="Times New Roman" w:hAnsi="Times New Roman" w:cs="Times New Roman"/>
          <w:sz w:val="28"/>
        </w:rPr>
        <w:t>12 червня 2020 розпорядженням Кабінету Міністрів України №</w:t>
      </w:r>
      <w:r w:rsidR="00A24D8B">
        <w:rPr>
          <w:rFonts w:ascii="Times New Roman" w:hAnsi="Times New Roman" w:cs="Times New Roman"/>
          <w:sz w:val="28"/>
        </w:rPr>
        <w:t xml:space="preserve"> </w:t>
      </w:r>
      <w:r w:rsidR="00A24D8B" w:rsidRPr="004432B1">
        <w:rPr>
          <w:rFonts w:ascii="Times New Roman" w:hAnsi="Times New Roman" w:cs="Times New Roman"/>
          <w:sz w:val="28"/>
        </w:rPr>
        <w:t>721 р «Про визначення адміністративних центрів та</w:t>
      </w:r>
      <w:r w:rsidR="00A24D8B">
        <w:rPr>
          <w:rFonts w:ascii="Times New Roman" w:hAnsi="Times New Roman" w:cs="Times New Roman"/>
          <w:sz w:val="28"/>
        </w:rPr>
        <w:t xml:space="preserve"> </w:t>
      </w:r>
      <w:r w:rsidR="00A24D8B" w:rsidRPr="004432B1">
        <w:rPr>
          <w:rFonts w:ascii="Times New Roman" w:hAnsi="Times New Roman" w:cs="Times New Roman"/>
          <w:sz w:val="28"/>
        </w:rPr>
        <w:t>затвердження територій територіальних громад Полтавської</w:t>
      </w:r>
      <w:r w:rsidR="00A24D8B">
        <w:rPr>
          <w:rFonts w:ascii="Times New Roman" w:hAnsi="Times New Roman" w:cs="Times New Roman"/>
          <w:sz w:val="28"/>
        </w:rPr>
        <w:t xml:space="preserve"> </w:t>
      </w:r>
      <w:r w:rsidR="00B91FC8">
        <w:rPr>
          <w:rFonts w:ascii="Times New Roman" w:hAnsi="Times New Roman" w:cs="Times New Roman"/>
          <w:sz w:val="28"/>
        </w:rPr>
        <w:t xml:space="preserve">області», </w:t>
      </w:r>
      <w:r w:rsidR="00A24D8B" w:rsidRPr="004432B1">
        <w:rPr>
          <w:rFonts w:ascii="Times New Roman" w:hAnsi="Times New Roman" w:cs="Times New Roman"/>
          <w:sz w:val="28"/>
        </w:rPr>
        <w:t>було затверджено територію Полтавської міської</w:t>
      </w:r>
      <w:r w:rsidR="00A24D8B">
        <w:rPr>
          <w:rFonts w:ascii="Times New Roman" w:hAnsi="Times New Roman" w:cs="Times New Roman"/>
          <w:sz w:val="28"/>
        </w:rPr>
        <w:t xml:space="preserve"> </w:t>
      </w:r>
      <w:r w:rsidR="00A24D8B" w:rsidRPr="004432B1">
        <w:rPr>
          <w:rFonts w:ascii="Times New Roman" w:hAnsi="Times New Roman" w:cs="Times New Roman"/>
          <w:sz w:val="28"/>
        </w:rPr>
        <w:t>територіальної громади</w:t>
      </w:r>
      <w:r w:rsidR="00B91FC8">
        <w:rPr>
          <w:rFonts w:ascii="Times New Roman" w:hAnsi="Times New Roman" w:cs="Times New Roman"/>
          <w:sz w:val="28"/>
        </w:rPr>
        <w:t xml:space="preserve"> </w:t>
      </w:r>
      <w:r w:rsidR="00B91FC8" w:rsidRPr="0027285C">
        <w:rPr>
          <w:rFonts w:ascii="Times New Roman" w:hAnsi="Times New Roman" w:cs="Times New Roman"/>
          <w:sz w:val="28"/>
        </w:rPr>
        <w:t>(ПМТГ), з адміністративним центром у місті Полтава,</w:t>
      </w:r>
      <w:r w:rsidR="00A24D8B" w:rsidRPr="004432B1">
        <w:rPr>
          <w:rFonts w:ascii="Times New Roman" w:hAnsi="Times New Roman" w:cs="Times New Roman"/>
          <w:sz w:val="28"/>
        </w:rPr>
        <w:t xml:space="preserve"> до складу якої увійшли Полтавська міська</w:t>
      </w:r>
      <w:r w:rsidR="00A24D8B">
        <w:rPr>
          <w:rFonts w:ascii="Times New Roman" w:hAnsi="Times New Roman" w:cs="Times New Roman"/>
          <w:sz w:val="28"/>
        </w:rPr>
        <w:t xml:space="preserve"> </w:t>
      </w:r>
      <w:r w:rsidR="00B91FC8">
        <w:rPr>
          <w:rFonts w:ascii="Times New Roman" w:hAnsi="Times New Roman" w:cs="Times New Roman"/>
          <w:sz w:val="28"/>
        </w:rPr>
        <w:t xml:space="preserve">та </w:t>
      </w:r>
      <w:r w:rsidR="00A24D8B" w:rsidRPr="004432B1">
        <w:rPr>
          <w:rFonts w:ascii="Times New Roman" w:hAnsi="Times New Roman" w:cs="Times New Roman"/>
          <w:sz w:val="28"/>
        </w:rPr>
        <w:t>10 сільських т</w:t>
      </w:r>
      <w:r w:rsidR="00A24D8B">
        <w:rPr>
          <w:rFonts w:ascii="Times New Roman" w:hAnsi="Times New Roman" w:cs="Times New Roman"/>
          <w:sz w:val="28"/>
        </w:rPr>
        <w:t>ериторіальних громад Абазівська, Бричківська</w:t>
      </w:r>
      <w:r w:rsidR="00A24D8B" w:rsidRPr="004432B1">
        <w:rPr>
          <w:rFonts w:ascii="Times New Roman" w:hAnsi="Times New Roman" w:cs="Times New Roman"/>
          <w:sz w:val="28"/>
        </w:rPr>
        <w:t>,</w:t>
      </w:r>
      <w:r w:rsidR="00A24D8B">
        <w:rPr>
          <w:rFonts w:ascii="Times New Roman" w:hAnsi="Times New Roman" w:cs="Times New Roman"/>
          <w:sz w:val="28"/>
        </w:rPr>
        <w:t xml:space="preserve"> Валківська, Гожулівська, Пальчиківська, Сем’янівська</w:t>
      </w:r>
      <w:r w:rsidR="00A24D8B" w:rsidRPr="004432B1">
        <w:rPr>
          <w:rFonts w:ascii="Times New Roman" w:hAnsi="Times New Roman" w:cs="Times New Roman"/>
          <w:sz w:val="28"/>
        </w:rPr>
        <w:t>,</w:t>
      </w:r>
      <w:r w:rsidR="00A24D8B">
        <w:rPr>
          <w:rFonts w:ascii="Times New Roman" w:hAnsi="Times New Roman" w:cs="Times New Roman"/>
          <w:sz w:val="28"/>
        </w:rPr>
        <w:t xml:space="preserve"> Супрунівська, Тахтаулівська, Чорноглазівська</w:t>
      </w:r>
      <w:r w:rsidR="00A24D8B" w:rsidRPr="004432B1">
        <w:rPr>
          <w:rFonts w:ascii="Times New Roman" w:hAnsi="Times New Roman" w:cs="Times New Roman"/>
          <w:sz w:val="28"/>
        </w:rPr>
        <w:t>, Ковалівська</w:t>
      </w:r>
      <w:r w:rsidR="0035569C">
        <w:rPr>
          <w:rFonts w:ascii="Times New Roman" w:hAnsi="Times New Roman" w:cs="Times New Roman"/>
          <w:sz w:val="28"/>
        </w:rPr>
        <w:t xml:space="preserve"> (Показано на Рис 2</w:t>
      </w:r>
      <w:r w:rsidR="00A24D8B">
        <w:rPr>
          <w:rFonts w:ascii="Times New Roman" w:hAnsi="Times New Roman" w:cs="Times New Roman"/>
          <w:sz w:val="28"/>
        </w:rPr>
        <w:t>.</w:t>
      </w:r>
      <w:r w:rsidR="0035569C">
        <w:rPr>
          <w:rFonts w:ascii="Times New Roman" w:hAnsi="Times New Roman" w:cs="Times New Roman"/>
          <w:sz w:val="28"/>
        </w:rPr>
        <w:t xml:space="preserve">1. Схема території Полтавської міської територіальної громади </w:t>
      </w:r>
      <w:r w:rsidR="00A24D8B" w:rsidRPr="0035569C">
        <w:rPr>
          <w:rFonts w:ascii="Times New Roman" w:hAnsi="Times New Roman" w:cs="Times New Roman"/>
          <w:sz w:val="28"/>
        </w:rPr>
        <w:t>[</w:t>
      </w:r>
      <w:r w:rsidR="00370287">
        <w:rPr>
          <w:rFonts w:ascii="Times New Roman" w:hAnsi="Times New Roman" w:cs="Times New Roman"/>
          <w:sz w:val="28"/>
        </w:rPr>
        <w:t>51</w:t>
      </w:r>
      <w:r w:rsidR="00A24D8B" w:rsidRPr="0035569C">
        <w:rPr>
          <w:rFonts w:ascii="Times New Roman" w:hAnsi="Times New Roman" w:cs="Times New Roman"/>
          <w:sz w:val="28"/>
        </w:rPr>
        <w:t>]</w:t>
      </w:r>
      <w:r w:rsidR="0035569C">
        <w:rPr>
          <w:rFonts w:ascii="Times New Roman" w:hAnsi="Times New Roman" w:cs="Times New Roman"/>
          <w:sz w:val="28"/>
        </w:rPr>
        <w:t>.</w:t>
      </w:r>
    </w:p>
    <w:p w14:paraId="2293BDC3" w14:textId="77777777" w:rsidR="00A24D8B" w:rsidRPr="004432B1" w:rsidRDefault="00A24D8B" w:rsidP="00A24D8B">
      <w:pPr>
        <w:spacing w:after="0" w:line="360" w:lineRule="auto"/>
        <w:ind w:firstLine="709"/>
        <w:jc w:val="both"/>
        <w:rPr>
          <w:rFonts w:ascii="Times New Roman" w:hAnsi="Times New Roman" w:cs="Times New Roman"/>
          <w:sz w:val="28"/>
        </w:rPr>
      </w:pPr>
      <w:r w:rsidRPr="004432B1">
        <w:rPr>
          <w:rFonts w:ascii="Times New Roman" w:hAnsi="Times New Roman" w:cs="Times New Roman"/>
          <w:sz w:val="28"/>
        </w:rPr>
        <w:t>Кількість населених пунктів: 56</w:t>
      </w:r>
    </w:p>
    <w:p w14:paraId="18E3A3B5" w14:textId="77777777" w:rsidR="00A24D8B" w:rsidRPr="004432B1" w:rsidRDefault="00A24D8B" w:rsidP="00A24D8B">
      <w:pPr>
        <w:spacing w:after="0" w:line="360" w:lineRule="auto"/>
        <w:ind w:firstLine="709"/>
        <w:jc w:val="both"/>
        <w:rPr>
          <w:rFonts w:ascii="Times New Roman" w:hAnsi="Times New Roman" w:cs="Times New Roman"/>
          <w:sz w:val="28"/>
        </w:rPr>
      </w:pPr>
      <w:r w:rsidRPr="004432B1">
        <w:rPr>
          <w:rFonts w:ascii="Times New Roman" w:hAnsi="Times New Roman" w:cs="Times New Roman"/>
          <w:sz w:val="28"/>
        </w:rPr>
        <w:t>Площа територіальної громади: 5</w:t>
      </w:r>
      <w:r>
        <w:rPr>
          <w:rFonts w:ascii="Times New Roman" w:hAnsi="Times New Roman" w:cs="Times New Roman"/>
          <w:sz w:val="28"/>
        </w:rPr>
        <w:t>47,8</w:t>
      </w:r>
      <w:r w:rsidRPr="004432B1">
        <w:rPr>
          <w:rFonts w:ascii="Times New Roman" w:hAnsi="Times New Roman" w:cs="Times New Roman"/>
          <w:sz w:val="28"/>
        </w:rPr>
        <w:t xml:space="preserve"> км 2</w:t>
      </w:r>
    </w:p>
    <w:p w14:paraId="700C1444" w14:textId="77777777" w:rsidR="00A24D8B" w:rsidRPr="004432B1" w:rsidRDefault="00A24D8B" w:rsidP="00A24D8B">
      <w:pPr>
        <w:spacing w:after="0" w:line="360" w:lineRule="auto"/>
        <w:ind w:firstLine="709"/>
        <w:jc w:val="both"/>
        <w:rPr>
          <w:rFonts w:ascii="Times New Roman" w:hAnsi="Times New Roman" w:cs="Times New Roman"/>
          <w:sz w:val="28"/>
        </w:rPr>
      </w:pPr>
      <w:r w:rsidRPr="004432B1">
        <w:rPr>
          <w:rFonts w:ascii="Times New Roman" w:hAnsi="Times New Roman" w:cs="Times New Roman"/>
          <w:sz w:val="28"/>
        </w:rPr>
        <w:t>Чисельність населення громади: 3</w:t>
      </w:r>
      <w:r>
        <w:rPr>
          <w:rFonts w:ascii="Times New Roman" w:hAnsi="Times New Roman" w:cs="Times New Roman"/>
          <w:sz w:val="28"/>
        </w:rPr>
        <w:t>12814</w:t>
      </w:r>
    </w:p>
    <w:p w14:paraId="1A7279C7" w14:textId="77777777" w:rsidR="00A24D8B" w:rsidRDefault="00A24D8B" w:rsidP="00A24D8B">
      <w:pPr>
        <w:spacing w:after="0" w:line="360" w:lineRule="auto"/>
        <w:ind w:firstLine="709"/>
        <w:jc w:val="both"/>
        <w:rPr>
          <w:rFonts w:ascii="Times New Roman" w:hAnsi="Times New Roman" w:cs="Times New Roman"/>
          <w:sz w:val="28"/>
        </w:rPr>
      </w:pPr>
      <w:r w:rsidRPr="004432B1">
        <w:rPr>
          <w:rFonts w:ascii="Times New Roman" w:hAnsi="Times New Roman" w:cs="Times New Roman"/>
          <w:sz w:val="28"/>
        </w:rPr>
        <w:t>Площа</w:t>
      </w:r>
      <w:r>
        <w:rPr>
          <w:rFonts w:ascii="Times New Roman" w:hAnsi="Times New Roman" w:cs="Times New Roman"/>
          <w:sz w:val="28"/>
        </w:rPr>
        <w:t xml:space="preserve"> </w:t>
      </w:r>
      <w:r w:rsidRPr="004432B1">
        <w:rPr>
          <w:rFonts w:ascii="Times New Roman" w:hAnsi="Times New Roman" w:cs="Times New Roman"/>
          <w:sz w:val="28"/>
        </w:rPr>
        <w:t>м.Полтава : 103,5 км² (19%)</w:t>
      </w:r>
    </w:p>
    <w:p w14:paraId="34B6918C" w14:textId="77777777" w:rsidR="00A24D8B" w:rsidRDefault="00A24D8B" w:rsidP="00EE477E">
      <w:pPr>
        <w:spacing w:after="0" w:line="360" w:lineRule="auto"/>
        <w:jc w:val="center"/>
        <w:rPr>
          <w:rFonts w:ascii="Times New Roman" w:hAnsi="Times New Roman" w:cs="Times New Roman"/>
          <w:sz w:val="28"/>
        </w:rPr>
      </w:pPr>
      <w:r>
        <w:rPr>
          <w:noProof/>
          <w:lang w:eastAsia="uk-UA"/>
        </w:rPr>
        <w:drawing>
          <wp:inline distT="0" distB="0" distL="0" distR="0" wp14:anchorId="168507E0" wp14:editId="42746249">
            <wp:extent cx="5189803" cy="3116580"/>
            <wp:effectExtent l="0" t="0" r="0" b="7620"/>
            <wp:docPr id="1" name="Рисунок 1" descr="Реєстрація ВПО - Підтримка ВПО Полта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єстрація ВПО - Підтримка ВПО Полтав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545" cy="3171673"/>
                    </a:xfrm>
                    <a:prstGeom prst="rect">
                      <a:avLst/>
                    </a:prstGeom>
                    <a:noFill/>
                    <a:ln>
                      <a:noFill/>
                    </a:ln>
                  </pic:spPr>
                </pic:pic>
              </a:graphicData>
            </a:graphic>
          </wp:inline>
        </w:drawing>
      </w:r>
    </w:p>
    <w:p w14:paraId="5AFA81EC" w14:textId="466E3C6F" w:rsidR="00A24D8B" w:rsidRDefault="00A24D8B" w:rsidP="00A24D8B">
      <w:pPr>
        <w:spacing w:after="0" w:line="360" w:lineRule="auto"/>
        <w:jc w:val="center"/>
        <w:rPr>
          <w:rFonts w:ascii="Times New Roman" w:hAnsi="Times New Roman" w:cs="Times New Roman"/>
          <w:sz w:val="28"/>
        </w:rPr>
      </w:pPr>
      <w:r>
        <w:rPr>
          <w:rFonts w:ascii="Times New Roman" w:hAnsi="Times New Roman" w:cs="Times New Roman"/>
          <w:sz w:val="28"/>
        </w:rPr>
        <w:t xml:space="preserve">Рис. </w:t>
      </w:r>
      <w:r w:rsidR="0035569C">
        <w:rPr>
          <w:rFonts w:ascii="Times New Roman" w:hAnsi="Times New Roman" w:cs="Times New Roman"/>
          <w:sz w:val="28"/>
        </w:rPr>
        <w:t>2</w:t>
      </w:r>
      <w:r>
        <w:rPr>
          <w:rFonts w:ascii="Times New Roman" w:hAnsi="Times New Roman" w:cs="Times New Roman"/>
          <w:sz w:val="28"/>
        </w:rPr>
        <w:t>.1. – Схема території Полтавської</w:t>
      </w:r>
      <w:r w:rsidR="009C7C88">
        <w:rPr>
          <w:rFonts w:ascii="Times New Roman" w:hAnsi="Times New Roman" w:cs="Times New Roman"/>
          <w:sz w:val="28"/>
        </w:rPr>
        <w:t xml:space="preserve"> міської територіальної громади</w:t>
      </w:r>
    </w:p>
    <w:p w14:paraId="44A5C717" w14:textId="77F509A1" w:rsidR="00F155A1" w:rsidRDefault="00F155A1" w:rsidP="00A24D8B">
      <w:pPr>
        <w:spacing w:after="0" w:line="360" w:lineRule="auto"/>
        <w:ind w:firstLine="709"/>
        <w:jc w:val="both"/>
        <w:rPr>
          <w:rFonts w:ascii="Times New Roman" w:hAnsi="Times New Roman" w:cs="Times New Roman"/>
          <w:sz w:val="28"/>
          <w:szCs w:val="28"/>
        </w:rPr>
      </w:pPr>
      <w:r w:rsidRPr="00F155A1">
        <w:rPr>
          <w:rFonts w:ascii="Times New Roman" w:hAnsi="Times New Roman" w:cs="Times New Roman"/>
          <w:sz w:val="28"/>
          <w:szCs w:val="28"/>
        </w:rPr>
        <w:lastRenderedPageBreak/>
        <w:t>Полтавська міська територіальна громада розташована в центральній частині України у Полтавській області і включає в себе 56 населених пунктів. Географічно, адміністративний центр Полтавської міської територіальної громади, місто Полтава знаходиться приблизно посередині між Києвом та Харковом, що позитивно впливає на привабливість даного міста. Однією з особливостей його розташування є близькість до основних транспортних магістралей, що сприяє його стратегічному значенню. Полтавська область межує із сімома областями України: Чернігівською, Сумською, Дніпропетровською, Кіровоградською, Харківською, Київською, Черкаською</w:t>
      </w:r>
      <w:r w:rsidR="00370287">
        <w:rPr>
          <w:rFonts w:ascii="Times New Roman" w:hAnsi="Times New Roman" w:cs="Times New Roman"/>
          <w:sz w:val="28"/>
          <w:szCs w:val="28"/>
        </w:rPr>
        <w:t xml:space="preserve"> </w:t>
      </w:r>
      <w:r w:rsidR="00370287">
        <w:rPr>
          <w:rFonts w:ascii="Times New Roman" w:hAnsi="Times New Roman" w:cs="Times New Roman"/>
          <w:sz w:val="28"/>
          <w:lang w:val="ru-RU"/>
        </w:rPr>
        <w:t>[51]</w:t>
      </w:r>
      <w:r w:rsidRPr="00F155A1">
        <w:rPr>
          <w:rFonts w:ascii="Times New Roman" w:hAnsi="Times New Roman" w:cs="Times New Roman"/>
          <w:sz w:val="28"/>
          <w:szCs w:val="28"/>
        </w:rPr>
        <w:t>.</w:t>
      </w:r>
    </w:p>
    <w:p w14:paraId="26D38CB5" w14:textId="77777777" w:rsidR="00A24D8B" w:rsidRDefault="00A24D8B" w:rsidP="00A24D8B">
      <w:pPr>
        <w:spacing w:after="0" w:line="360" w:lineRule="auto"/>
        <w:ind w:firstLine="709"/>
        <w:jc w:val="both"/>
        <w:rPr>
          <w:rFonts w:ascii="Times New Roman" w:hAnsi="Times New Roman" w:cs="Times New Roman"/>
          <w:sz w:val="28"/>
          <w:szCs w:val="28"/>
        </w:rPr>
      </w:pPr>
      <w:r w:rsidRPr="00AB05CA">
        <w:rPr>
          <w:rFonts w:ascii="Times New Roman" w:hAnsi="Times New Roman" w:cs="Times New Roman"/>
          <w:sz w:val="28"/>
          <w:szCs w:val="28"/>
        </w:rPr>
        <w:t>Налагодження та розвиток міжнародних відносин Полтавської міської територіальної громади</w:t>
      </w:r>
      <w:r>
        <w:rPr>
          <w:rFonts w:ascii="Times New Roman" w:hAnsi="Times New Roman" w:cs="Times New Roman"/>
          <w:sz w:val="28"/>
          <w:szCs w:val="28"/>
        </w:rPr>
        <w:t xml:space="preserve"> покладено на Комунальну організацію «Інститут розвитку міста» Полтавської міської ради.</w:t>
      </w:r>
    </w:p>
    <w:p w14:paraId="1CC9BCF2" w14:textId="0F3FC570"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Комунальну організацію «Інститут розвитку міста» Полтавської міської ради створено рішенням п’ятдесятої сесії Полтавської міської ради шостого скликання від 10.07.2015 року, а державну реєстрацію в Єдиному державному реєстрі підприємств і організацій України проведено 25.02.2016 року</w:t>
      </w:r>
      <w:r w:rsidR="00370287">
        <w:rPr>
          <w:rFonts w:ascii="Times New Roman" w:hAnsi="Times New Roman" w:cs="Times New Roman"/>
          <w:sz w:val="28"/>
        </w:rPr>
        <w:t xml:space="preserve"> </w:t>
      </w:r>
      <w:r w:rsidR="00370287" w:rsidRPr="00370287">
        <w:rPr>
          <w:rFonts w:ascii="Times New Roman" w:hAnsi="Times New Roman" w:cs="Times New Roman"/>
          <w:sz w:val="28"/>
        </w:rPr>
        <w:t>[5</w:t>
      </w:r>
      <w:r w:rsidR="00370287">
        <w:rPr>
          <w:rFonts w:ascii="Times New Roman" w:hAnsi="Times New Roman" w:cs="Times New Roman"/>
          <w:sz w:val="28"/>
        </w:rPr>
        <w:t>2</w:t>
      </w:r>
      <w:r w:rsidR="00370287" w:rsidRPr="00370287">
        <w:rPr>
          <w:rFonts w:ascii="Times New Roman" w:hAnsi="Times New Roman" w:cs="Times New Roman"/>
          <w:sz w:val="28"/>
        </w:rPr>
        <w:t>]</w:t>
      </w:r>
      <w:r>
        <w:rPr>
          <w:rFonts w:ascii="Times New Roman" w:hAnsi="Times New Roman" w:cs="Times New Roman"/>
          <w:sz w:val="28"/>
        </w:rPr>
        <w:t>.</w:t>
      </w:r>
    </w:p>
    <w:p w14:paraId="02624471" w14:textId="7777777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Згідно статуту з</w:t>
      </w:r>
      <w:r w:rsidRPr="00430CB3">
        <w:rPr>
          <w:rFonts w:ascii="Times New Roman" w:hAnsi="Times New Roman" w:cs="Times New Roman"/>
          <w:sz w:val="28"/>
        </w:rPr>
        <w:t xml:space="preserve">асновником та </w:t>
      </w:r>
      <w:r>
        <w:rPr>
          <w:rFonts w:ascii="Times New Roman" w:hAnsi="Times New Roman" w:cs="Times New Roman"/>
          <w:sz w:val="28"/>
        </w:rPr>
        <w:t>в</w:t>
      </w:r>
      <w:r w:rsidRPr="00430CB3">
        <w:rPr>
          <w:rFonts w:ascii="Times New Roman" w:hAnsi="Times New Roman" w:cs="Times New Roman"/>
          <w:sz w:val="28"/>
        </w:rPr>
        <w:t xml:space="preserve">ласником Комунальної організації </w:t>
      </w:r>
      <w:r>
        <w:rPr>
          <w:rFonts w:ascii="Times New Roman" w:hAnsi="Times New Roman" w:cs="Times New Roman"/>
          <w:sz w:val="28"/>
        </w:rPr>
        <w:t>«Інститут розвитку міста» Полтавської міської ради</w:t>
      </w:r>
      <w:r w:rsidRPr="00430CB3">
        <w:rPr>
          <w:rFonts w:ascii="Times New Roman" w:hAnsi="Times New Roman" w:cs="Times New Roman"/>
          <w:sz w:val="28"/>
        </w:rPr>
        <w:t xml:space="preserve"> є Полтавська міська територіальна громада в особі Полтавської міської ради</w:t>
      </w:r>
      <w:r>
        <w:rPr>
          <w:rFonts w:ascii="Times New Roman" w:hAnsi="Times New Roman" w:cs="Times New Roman"/>
          <w:sz w:val="28"/>
        </w:rPr>
        <w:t xml:space="preserve">. </w:t>
      </w:r>
      <w:r w:rsidRPr="00F34217">
        <w:rPr>
          <w:rFonts w:ascii="Times New Roman CYR" w:hAnsi="Times New Roman CYR" w:cs="Times New Roman CYR"/>
          <w:sz w:val="28"/>
          <w:szCs w:val="28"/>
        </w:rPr>
        <w:t>Комунальна організація підпорядкована Виконавчому ком</w:t>
      </w:r>
      <w:r>
        <w:rPr>
          <w:rFonts w:ascii="Times New Roman CYR" w:hAnsi="Times New Roman CYR" w:cs="Times New Roman CYR"/>
          <w:sz w:val="28"/>
          <w:szCs w:val="28"/>
        </w:rPr>
        <w:t>ітету Полтавської міської ради</w:t>
      </w:r>
      <w:r w:rsidRPr="00F34217">
        <w:rPr>
          <w:rFonts w:ascii="Times New Roman CYR" w:hAnsi="Times New Roman CYR" w:cs="Times New Roman CYR"/>
          <w:sz w:val="28"/>
          <w:szCs w:val="28"/>
        </w:rPr>
        <w:t>, що є органом управління</w:t>
      </w:r>
      <w:r>
        <w:rPr>
          <w:rFonts w:ascii="Times New Roman CYR" w:hAnsi="Times New Roman CYR" w:cs="Times New Roman CYR"/>
          <w:sz w:val="28"/>
          <w:szCs w:val="28"/>
        </w:rPr>
        <w:t>.</w:t>
      </w:r>
    </w:p>
    <w:p w14:paraId="0EE86331" w14:textId="6CFBC7C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Згідно </w:t>
      </w:r>
      <w:r w:rsidRPr="00E44A9F">
        <w:rPr>
          <w:rFonts w:ascii="Times New Roman" w:hAnsi="Times New Roman" w:cs="Times New Roman"/>
          <w:sz w:val="28"/>
        </w:rPr>
        <w:t>Закону України «Про міс</w:t>
      </w:r>
      <w:r>
        <w:rPr>
          <w:rFonts w:ascii="Times New Roman" w:hAnsi="Times New Roman" w:cs="Times New Roman"/>
          <w:sz w:val="28"/>
        </w:rPr>
        <w:t xml:space="preserve">цеве самоврядування в Україні» та </w:t>
      </w:r>
      <w:r w:rsidRPr="00E44A9F">
        <w:rPr>
          <w:rFonts w:ascii="Times New Roman" w:hAnsi="Times New Roman" w:cs="Times New Roman"/>
          <w:sz w:val="28"/>
        </w:rPr>
        <w:t>враховуючи необхідність вирішення організаційних засад діяльності Виконавчого комітету</w:t>
      </w:r>
      <w:r>
        <w:rPr>
          <w:rFonts w:ascii="Times New Roman" w:hAnsi="Times New Roman" w:cs="Times New Roman"/>
          <w:sz w:val="28"/>
        </w:rPr>
        <w:t xml:space="preserve"> Полтавської міської ради, здійснюється </w:t>
      </w:r>
      <w:r w:rsidRPr="00E44A9F">
        <w:rPr>
          <w:rFonts w:ascii="Times New Roman" w:hAnsi="Times New Roman" w:cs="Times New Roman"/>
          <w:sz w:val="28"/>
        </w:rPr>
        <w:t>розподіл обов'язків між міським головою, секретарем міської ради, першим заступником міського голови, заступниками міського голови з питань діяльності виконавчих органів та заступником міського голови з питань діяльності виконавчих органів, керуючим справами виконавчого комітету Полтавськ</w:t>
      </w:r>
      <w:r>
        <w:rPr>
          <w:rFonts w:ascii="Times New Roman" w:hAnsi="Times New Roman" w:cs="Times New Roman"/>
          <w:sz w:val="28"/>
        </w:rPr>
        <w:t>ої міської ради</w:t>
      </w:r>
      <w:r w:rsidR="00370287">
        <w:rPr>
          <w:rFonts w:ascii="Times New Roman" w:hAnsi="Times New Roman" w:cs="Times New Roman"/>
          <w:sz w:val="28"/>
        </w:rPr>
        <w:t xml:space="preserve"> </w:t>
      </w:r>
      <w:r w:rsidR="00370287" w:rsidRPr="00370287">
        <w:rPr>
          <w:rFonts w:ascii="Times New Roman" w:hAnsi="Times New Roman" w:cs="Times New Roman"/>
          <w:sz w:val="28"/>
        </w:rPr>
        <w:t>[</w:t>
      </w:r>
      <w:r w:rsidR="00370287">
        <w:rPr>
          <w:rFonts w:ascii="Times New Roman" w:hAnsi="Times New Roman" w:cs="Times New Roman"/>
          <w:sz w:val="28"/>
        </w:rPr>
        <w:t>4</w:t>
      </w:r>
      <w:r w:rsidR="00370287" w:rsidRPr="00370287">
        <w:rPr>
          <w:rFonts w:ascii="Times New Roman" w:hAnsi="Times New Roman" w:cs="Times New Roman"/>
          <w:sz w:val="28"/>
        </w:rPr>
        <w:t>6]</w:t>
      </w:r>
      <w:r>
        <w:rPr>
          <w:rFonts w:ascii="Times New Roman" w:hAnsi="Times New Roman" w:cs="Times New Roman"/>
          <w:sz w:val="28"/>
        </w:rPr>
        <w:t>.</w:t>
      </w:r>
    </w:p>
    <w:p w14:paraId="043214DD" w14:textId="195EA0A1"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Згідно рішення </w:t>
      </w:r>
      <w:r w:rsidRPr="00033D38">
        <w:rPr>
          <w:rFonts w:ascii="Times New Roman" w:hAnsi="Times New Roman" w:cs="Times New Roman"/>
          <w:sz w:val="28"/>
        </w:rPr>
        <w:t>сорок друг</w:t>
      </w:r>
      <w:r>
        <w:rPr>
          <w:rFonts w:ascii="Times New Roman" w:hAnsi="Times New Roman" w:cs="Times New Roman"/>
          <w:sz w:val="28"/>
        </w:rPr>
        <w:t>ої</w:t>
      </w:r>
      <w:r w:rsidRPr="00033D38">
        <w:rPr>
          <w:rFonts w:ascii="Times New Roman" w:hAnsi="Times New Roman" w:cs="Times New Roman"/>
          <w:sz w:val="28"/>
        </w:rPr>
        <w:t xml:space="preserve"> сесі</w:t>
      </w:r>
      <w:r>
        <w:rPr>
          <w:rFonts w:ascii="Times New Roman" w:hAnsi="Times New Roman" w:cs="Times New Roman"/>
          <w:sz w:val="28"/>
        </w:rPr>
        <w:t>ї</w:t>
      </w:r>
      <w:r w:rsidRPr="00033D38">
        <w:rPr>
          <w:rFonts w:ascii="Times New Roman" w:hAnsi="Times New Roman" w:cs="Times New Roman"/>
          <w:sz w:val="28"/>
        </w:rPr>
        <w:t xml:space="preserve"> восьмого скликання</w:t>
      </w:r>
      <w:r>
        <w:rPr>
          <w:rFonts w:ascii="Times New Roman" w:hAnsi="Times New Roman" w:cs="Times New Roman"/>
          <w:sz w:val="28"/>
        </w:rPr>
        <w:t xml:space="preserve"> Полтавської міської ради від </w:t>
      </w:r>
      <w:r w:rsidRPr="00033D38">
        <w:rPr>
          <w:rFonts w:ascii="Times New Roman" w:hAnsi="Times New Roman" w:cs="Times New Roman"/>
          <w:sz w:val="28"/>
        </w:rPr>
        <w:t>17 листопада 2023 року</w:t>
      </w:r>
      <w:r>
        <w:rPr>
          <w:rFonts w:ascii="Times New Roman" w:hAnsi="Times New Roman" w:cs="Times New Roman"/>
          <w:sz w:val="28"/>
        </w:rPr>
        <w:t xml:space="preserve"> «</w:t>
      </w:r>
      <w:r w:rsidRPr="00033D38">
        <w:rPr>
          <w:rFonts w:ascii="Times New Roman" w:hAnsi="Times New Roman" w:cs="Times New Roman"/>
          <w:sz w:val="28"/>
        </w:rPr>
        <w:t xml:space="preserve">Про розподіл обов’язків між міським головою, </w:t>
      </w:r>
      <w:r w:rsidRPr="00033D38">
        <w:rPr>
          <w:rFonts w:ascii="Times New Roman" w:hAnsi="Times New Roman" w:cs="Times New Roman"/>
          <w:sz w:val="28"/>
        </w:rPr>
        <w:lastRenderedPageBreak/>
        <w:t>секретарем міської ради, першим заступником міського голови, заступниками міського голови з питань діяльності виконавчих органів та заступником міського голови з питань діяльності виконавчих органів, керуючим справами виконавчого комітету Полтавської міської ради в новій редакції</w:t>
      </w:r>
      <w:r>
        <w:rPr>
          <w:rFonts w:ascii="Times New Roman" w:hAnsi="Times New Roman" w:cs="Times New Roman"/>
          <w:sz w:val="28"/>
        </w:rPr>
        <w:t xml:space="preserve">» перший заступник міського голови здійснює </w:t>
      </w:r>
      <w:r w:rsidRPr="00033D38">
        <w:rPr>
          <w:rFonts w:ascii="Times New Roman" w:hAnsi="Times New Roman" w:cs="Times New Roman"/>
          <w:sz w:val="28"/>
        </w:rPr>
        <w:t>координацію діяльності</w:t>
      </w:r>
      <w:r>
        <w:rPr>
          <w:rFonts w:ascii="Times New Roman" w:hAnsi="Times New Roman" w:cs="Times New Roman"/>
          <w:sz w:val="28"/>
        </w:rPr>
        <w:t xml:space="preserve"> </w:t>
      </w:r>
      <w:r w:rsidRPr="00033D38">
        <w:rPr>
          <w:rFonts w:ascii="Times New Roman" w:hAnsi="Times New Roman" w:cs="Times New Roman"/>
          <w:sz w:val="28"/>
        </w:rPr>
        <w:t>комунальної організації «Інститут розвитку міста» Полтавської міської ради</w:t>
      </w:r>
      <w:r>
        <w:rPr>
          <w:rFonts w:ascii="Times New Roman" w:hAnsi="Times New Roman" w:cs="Times New Roman"/>
          <w:sz w:val="28"/>
        </w:rPr>
        <w:t xml:space="preserve">, здійснює </w:t>
      </w:r>
      <w:r w:rsidRPr="00033D38">
        <w:rPr>
          <w:rFonts w:ascii="Times New Roman" w:hAnsi="Times New Roman" w:cs="Times New Roman"/>
          <w:sz w:val="28"/>
        </w:rPr>
        <w:t>налагодження та підтримк</w:t>
      </w:r>
      <w:r>
        <w:rPr>
          <w:rFonts w:ascii="Times New Roman" w:hAnsi="Times New Roman" w:cs="Times New Roman"/>
          <w:sz w:val="28"/>
        </w:rPr>
        <w:t>у</w:t>
      </w:r>
      <w:r w:rsidRPr="00033D38">
        <w:rPr>
          <w:rFonts w:ascii="Times New Roman" w:hAnsi="Times New Roman" w:cs="Times New Roman"/>
          <w:sz w:val="28"/>
        </w:rPr>
        <w:t xml:space="preserve"> партнерських відносин</w:t>
      </w:r>
      <w:r>
        <w:rPr>
          <w:rFonts w:ascii="Times New Roman" w:hAnsi="Times New Roman" w:cs="Times New Roman"/>
          <w:sz w:val="28"/>
        </w:rPr>
        <w:t xml:space="preserve">, розвиток та координацію </w:t>
      </w:r>
      <w:r w:rsidRPr="00C50625">
        <w:rPr>
          <w:rFonts w:ascii="Times New Roman" w:hAnsi="Times New Roman" w:cs="Times New Roman"/>
          <w:sz w:val="28"/>
        </w:rPr>
        <w:t>міжнародних відносин</w:t>
      </w:r>
      <w:r>
        <w:rPr>
          <w:rFonts w:ascii="Times New Roman" w:hAnsi="Times New Roman" w:cs="Times New Roman"/>
          <w:sz w:val="28"/>
        </w:rPr>
        <w:t xml:space="preserve"> та зв’язків</w:t>
      </w:r>
      <w:r w:rsidRPr="00C50625">
        <w:rPr>
          <w:rFonts w:ascii="Times New Roman" w:hAnsi="Times New Roman" w:cs="Times New Roman"/>
          <w:sz w:val="28"/>
        </w:rPr>
        <w:t xml:space="preserve"> Полтавської міської територіальної громади</w:t>
      </w:r>
      <w:r w:rsidR="0089063F">
        <w:rPr>
          <w:rFonts w:ascii="Times New Roman" w:hAnsi="Times New Roman" w:cs="Times New Roman"/>
          <w:sz w:val="28"/>
        </w:rPr>
        <w:t xml:space="preserve"> </w:t>
      </w:r>
      <w:r w:rsidR="00B318A9" w:rsidRPr="00B318A9">
        <w:rPr>
          <w:rFonts w:ascii="Times New Roman" w:hAnsi="Times New Roman" w:cs="Times New Roman"/>
          <w:sz w:val="28"/>
        </w:rPr>
        <w:t>[</w:t>
      </w:r>
      <w:r w:rsidR="00B318A9">
        <w:rPr>
          <w:rFonts w:ascii="Times New Roman" w:hAnsi="Times New Roman" w:cs="Times New Roman"/>
          <w:sz w:val="28"/>
        </w:rPr>
        <w:t>40</w:t>
      </w:r>
      <w:r w:rsidR="00B318A9" w:rsidRPr="00B318A9">
        <w:rPr>
          <w:rFonts w:ascii="Times New Roman" w:hAnsi="Times New Roman" w:cs="Times New Roman"/>
          <w:sz w:val="28"/>
        </w:rPr>
        <w:t>]</w:t>
      </w:r>
      <w:r>
        <w:rPr>
          <w:rFonts w:ascii="Times New Roman" w:hAnsi="Times New Roman" w:cs="Times New Roman"/>
          <w:sz w:val="28"/>
        </w:rPr>
        <w:t>.</w:t>
      </w:r>
    </w:p>
    <w:p w14:paraId="10572666" w14:textId="7777777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Посаду першого заступника міського голови з 2021 року займає Пархоменко Валерій Олексійович.</w:t>
      </w:r>
    </w:p>
    <w:p w14:paraId="7A68CECC" w14:textId="72B04F19" w:rsidR="00A24D8B" w:rsidRPr="00433B1C" w:rsidRDefault="00A24D8B" w:rsidP="00A24D8B">
      <w:pPr>
        <w:spacing w:after="0" w:line="360" w:lineRule="auto"/>
        <w:ind w:firstLine="709"/>
        <w:jc w:val="both"/>
        <w:rPr>
          <w:rFonts w:ascii="Times New Roman" w:hAnsi="Times New Roman" w:cs="Times New Roman"/>
          <w:sz w:val="28"/>
        </w:rPr>
      </w:pPr>
      <w:r w:rsidRPr="00433B1C">
        <w:rPr>
          <w:rFonts w:ascii="Times New Roman" w:hAnsi="Times New Roman" w:cs="Times New Roman"/>
          <w:bCs/>
          <w:sz w:val="28"/>
        </w:rPr>
        <w:t>В</w:t>
      </w:r>
      <w:r>
        <w:rPr>
          <w:rFonts w:ascii="Times New Roman" w:hAnsi="Times New Roman" w:cs="Times New Roman"/>
          <w:bCs/>
          <w:sz w:val="28"/>
        </w:rPr>
        <w:t>ізія</w:t>
      </w:r>
      <w:r w:rsidRPr="00433B1C">
        <w:rPr>
          <w:rFonts w:ascii="Times New Roman" w:hAnsi="Times New Roman" w:cs="Times New Roman"/>
          <w:bCs/>
          <w:sz w:val="28"/>
        </w:rPr>
        <w:t xml:space="preserve"> Інституту розвитку міста</w:t>
      </w:r>
      <w:r w:rsidRPr="00433B1C">
        <w:rPr>
          <w:rFonts w:ascii="Times New Roman" w:hAnsi="Times New Roman" w:cs="Times New Roman"/>
          <w:sz w:val="28"/>
        </w:rPr>
        <w:t xml:space="preserve">  </w:t>
      </w:r>
      <w:r w:rsidR="007E7A00">
        <w:rPr>
          <w:rFonts w:ascii="Times New Roman" w:hAnsi="Times New Roman" w:cs="Times New Roman"/>
          <w:sz w:val="28"/>
        </w:rPr>
        <w:t>-</w:t>
      </w:r>
      <w:r w:rsidRPr="00433B1C">
        <w:rPr>
          <w:rFonts w:ascii="Times New Roman" w:hAnsi="Times New Roman" w:cs="Times New Roman"/>
          <w:sz w:val="28"/>
        </w:rPr>
        <w:t xml:space="preserve"> аналіз наявних проблем розвитку міської громади, визначення пріоритетів та моніторинг ефективності систем управління, створення аналітичних довідок задля практичного розв’язання проблем і потреб розвитку; підбір консультаційних організацій та експертів для покращення життя в громаді; розробка та впровадження перспективних програм для розвитку, пошук партнерів для регіональної та міжнародної співпраці, супровід міжнародних проєктів; розробка брендингу міста й громади, організація заходів, тренінгів, семінарів та конференцій</w:t>
      </w:r>
      <w:r w:rsidR="0089063F">
        <w:rPr>
          <w:rFonts w:ascii="Times New Roman" w:hAnsi="Times New Roman" w:cs="Times New Roman"/>
          <w:sz w:val="28"/>
        </w:rPr>
        <w:t xml:space="preserve"> </w:t>
      </w:r>
      <w:r w:rsidR="0089063F" w:rsidRPr="0089063F">
        <w:rPr>
          <w:rFonts w:ascii="Times New Roman" w:hAnsi="Times New Roman" w:cs="Times New Roman"/>
          <w:sz w:val="28"/>
        </w:rPr>
        <w:t>[52]</w:t>
      </w:r>
      <w:r w:rsidRPr="00433B1C">
        <w:rPr>
          <w:rFonts w:ascii="Times New Roman" w:hAnsi="Times New Roman" w:cs="Times New Roman"/>
          <w:sz w:val="28"/>
        </w:rPr>
        <w:t>.</w:t>
      </w:r>
    </w:p>
    <w:p w14:paraId="21D26DB5" w14:textId="77777777" w:rsidR="00A24D8B" w:rsidRPr="00433B1C" w:rsidRDefault="00A24D8B" w:rsidP="00A24D8B">
      <w:pPr>
        <w:spacing w:after="0" w:line="360" w:lineRule="auto"/>
        <w:ind w:firstLine="709"/>
        <w:jc w:val="both"/>
        <w:rPr>
          <w:rFonts w:ascii="Times New Roman" w:hAnsi="Times New Roman" w:cs="Times New Roman"/>
          <w:sz w:val="28"/>
        </w:rPr>
      </w:pPr>
      <w:r w:rsidRPr="00433B1C">
        <w:rPr>
          <w:rFonts w:ascii="Times New Roman" w:hAnsi="Times New Roman" w:cs="Times New Roman"/>
          <w:sz w:val="28"/>
        </w:rPr>
        <w:t>М</w:t>
      </w:r>
      <w:r>
        <w:rPr>
          <w:rFonts w:ascii="Times New Roman" w:hAnsi="Times New Roman" w:cs="Times New Roman"/>
          <w:sz w:val="28"/>
        </w:rPr>
        <w:t>ісією</w:t>
      </w:r>
      <w:r w:rsidRPr="00433B1C">
        <w:rPr>
          <w:rFonts w:ascii="Times New Roman" w:hAnsi="Times New Roman" w:cs="Times New Roman"/>
          <w:sz w:val="28"/>
        </w:rPr>
        <w:t xml:space="preserve"> Інституту розвитку міста є впровадження заходів інтегрованого розвитку з урахуванням новітніх тенденцій та потреб громади.</w:t>
      </w:r>
    </w:p>
    <w:p w14:paraId="20C78D80" w14:textId="77777777" w:rsidR="00A24D8B" w:rsidRPr="004E6803" w:rsidRDefault="00A24D8B" w:rsidP="00A24D8B">
      <w:pPr>
        <w:spacing w:after="0" w:line="360" w:lineRule="auto"/>
        <w:ind w:firstLine="709"/>
        <w:jc w:val="both"/>
        <w:rPr>
          <w:rFonts w:ascii="Times New Roman" w:hAnsi="Times New Roman" w:cs="Times New Roman"/>
          <w:sz w:val="28"/>
        </w:rPr>
      </w:pPr>
      <w:r w:rsidRPr="00F34217">
        <w:rPr>
          <w:rFonts w:ascii="Times New Roman CYR" w:hAnsi="Times New Roman CYR" w:cs="Times New Roman CYR"/>
          <w:sz w:val="28"/>
          <w:szCs w:val="28"/>
        </w:rPr>
        <w:t>Діяльність Комунальної організації здійснюється без мети одержання прибутку</w:t>
      </w:r>
      <w:r w:rsidRPr="004E6803">
        <w:rPr>
          <w:rFonts w:ascii="Times New Roman" w:hAnsi="Times New Roman" w:cs="Times New Roman"/>
          <w:sz w:val="28"/>
        </w:rPr>
        <w:t xml:space="preserve"> з метою:</w:t>
      </w:r>
    </w:p>
    <w:p w14:paraId="228C2BB0" w14:textId="77777777" w:rsidR="00A24D8B" w:rsidRPr="004E6803"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E6803">
        <w:rPr>
          <w:rFonts w:ascii="Times New Roman" w:hAnsi="Times New Roman" w:cs="Times New Roman"/>
          <w:sz w:val="28"/>
        </w:rPr>
        <w:t>сприяння реалізації стратегії громади та Концепції інтегрованого розвитку міста «Полтава-2030», надання аналітичної підтримки цьому процесу для задоволення потреб Полтавської міської територіальної громади;</w:t>
      </w:r>
    </w:p>
    <w:p w14:paraId="7674BDA6" w14:textId="77777777" w:rsidR="00A24D8B" w:rsidRPr="004E6803"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E6803">
        <w:rPr>
          <w:rFonts w:ascii="Times New Roman" w:hAnsi="Times New Roman" w:cs="Times New Roman"/>
          <w:sz w:val="28"/>
        </w:rPr>
        <w:t>залучення позабюджетних фінансових та інших ресурсів, інвестицій для проєктів розвитку громади;</w:t>
      </w:r>
    </w:p>
    <w:p w14:paraId="779C8AC7" w14:textId="77777777" w:rsidR="00A24D8B" w:rsidRPr="004E6803"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E6803">
        <w:rPr>
          <w:rFonts w:ascii="Times New Roman" w:hAnsi="Times New Roman" w:cs="Times New Roman"/>
          <w:sz w:val="28"/>
        </w:rPr>
        <w:t>встановлення партнерських відносин з містами-побратимами/партнерами та донорськими організаціями;</w:t>
      </w:r>
    </w:p>
    <w:p w14:paraId="4B84EFB3" w14:textId="77777777" w:rsidR="00A24D8B" w:rsidRPr="004E6803"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E6803">
        <w:rPr>
          <w:rFonts w:ascii="Times New Roman" w:hAnsi="Times New Roman" w:cs="Times New Roman"/>
          <w:sz w:val="28"/>
        </w:rPr>
        <w:t>проведення тренінгів та здійснення науково-дослідницької діяльності;</w:t>
      </w:r>
    </w:p>
    <w:p w14:paraId="45EC8629" w14:textId="77777777" w:rsidR="00A24D8B" w:rsidRPr="004E6803"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Pr="004E6803">
        <w:rPr>
          <w:rFonts w:ascii="Times New Roman" w:hAnsi="Times New Roman" w:cs="Times New Roman"/>
          <w:sz w:val="28"/>
        </w:rPr>
        <w:t>участь у формуванні та реалізації державної і місцевої політики в сферах цифровізації, цифрових інновацій та технологій, електронного урядування та електронної демократії, розвитку інформаційного суспільства, інформатизації; розвитку цифрових нав</w:t>
      </w:r>
      <w:r>
        <w:rPr>
          <w:rFonts w:ascii="Times New Roman" w:hAnsi="Times New Roman" w:cs="Times New Roman"/>
          <w:sz w:val="28"/>
        </w:rPr>
        <w:t>ичок та цифрових прав громадян;</w:t>
      </w:r>
    </w:p>
    <w:p w14:paraId="1DE3AE76" w14:textId="4C0CDA5A"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4E6803">
        <w:rPr>
          <w:rFonts w:ascii="Times New Roman" w:hAnsi="Times New Roman" w:cs="Times New Roman"/>
          <w:sz w:val="28"/>
        </w:rPr>
        <w:t>виконання робіт та надання послуг, визначених Статутом, а також інших послуг, які не заборонені чинним законодавством України</w:t>
      </w:r>
      <w:r w:rsidR="0089063F">
        <w:rPr>
          <w:rFonts w:ascii="Times New Roman" w:hAnsi="Times New Roman" w:cs="Times New Roman"/>
          <w:sz w:val="28"/>
        </w:rPr>
        <w:t xml:space="preserve"> </w:t>
      </w:r>
      <w:r w:rsidR="0089063F">
        <w:rPr>
          <w:rFonts w:ascii="Times New Roman" w:hAnsi="Times New Roman" w:cs="Times New Roman"/>
          <w:sz w:val="28"/>
          <w:lang w:val="ru-RU"/>
        </w:rPr>
        <w:t>[52]</w:t>
      </w:r>
      <w:r w:rsidRPr="004E6803">
        <w:rPr>
          <w:rFonts w:ascii="Times New Roman" w:hAnsi="Times New Roman" w:cs="Times New Roman"/>
          <w:sz w:val="28"/>
        </w:rPr>
        <w:t>.</w:t>
      </w:r>
    </w:p>
    <w:p w14:paraId="42A896FF"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Предмет та </w:t>
      </w:r>
      <w:r w:rsidRPr="005D6531">
        <w:rPr>
          <w:rFonts w:ascii="Times New Roman" w:hAnsi="Times New Roman" w:cs="Times New Roman"/>
          <w:sz w:val="28"/>
        </w:rPr>
        <w:t>напрямки діяльності Комунальної організації</w:t>
      </w:r>
      <w:r>
        <w:rPr>
          <w:rFonts w:ascii="Times New Roman" w:hAnsi="Times New Roman" w:cs="Times New Roman"/>
          <w:sz w:val="28"/>
        </w:rPr>
        <w:t xml:space="preserve"> «Інститут розвитку міста» Полтавської міської ради</w:t>
      </w:r>
      <w:r w:rsidRPr="005D6531">
        <w:rPr>
          <w:rFonts w:ascii="Times New Roman" w:hAnsi="Times New Roman" w:cs="Times New Roman"/>
          <w:sz w:val="28"/>
        </w:rPr>
        <w:t>:</w:t>
      </w:r>
    </w:p>
    <w:p w14:paraId="58B57BF8"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5D6531">
        <w:rPr>
          <w:rFonts w:ascii="Times New Roman" w:hAnsi="Times New Roman" w:cs="Times New Roman"/>
          <w:sz w:val="28"/>
        </w:rPr>
        <w:t>С</w:t>
      </w:r>
      <w:r>
        <w:rPr>
          <w:rFonts w:ascii="Times New Roman" w:hAnsi="Times New Roman" w:cs="Times New Roman"/>
          <w:sz w:val="28"/>
        </w:rPr>
        <w:t>оціально-економічний розвиток:</w:t>
      </w:r>
    </w:p>
    <w:p w14:paraId="4561AFF0"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с</w:t>
      </w:r>
      <w:r w:rsidRPr="005D6531">
        <w:rPr>
          <w:rFonts w:ascii="Times New Roman" w:hAnsi="Times New Roman" w:cs="Times New Roman"/>
          <w:sz w:val="28"/>
        </w:rPr>
        <w:t>творення умов для ефективного використанн</w:t>
      </w:r>
      <w:r>
        <w:rPr>
          <w:rFonts w:ascii="Times New Roman" w:hAnsi="Times New Roman" w:cs="Times New Roman"/>
          <w:sz w:val="28"/>
        </w:rPr>
        <w:t>я науково-технічного потенціалу;</w:t>
      </w:r>
    </w:p>
    <w:p w14:paraId="4FA751AB"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в</w:t>
      </w:r>
      <w:r w:rsidRPr="005D6531">
        <w:rPr>
          <w:rFonts w:ascii="Times New Roman" w:hAnsi="Times New Roman" w:cs="Times New Roman"/>
          <w:sz w:val="28"/>
        </w:rPr>
        <w:t>провадження екологічно чистих, енерго- т</w:t>
      </w:r>
      <w:r>
        <w:rPr>
          <w:rFonts w:ascii="Times New Roman" w:hAnsi="Times New Roman" w:cs="Times New Roman"/>
          <w:sz w:val="28"/>
        </w:rPr>
        <w:t>а ресурсозберігаючих технологій;</w:t>
      </w:r>
    </w:p>
    <w:p w14:paraId="60F4F1E6"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р</w:t>
      </w:r>
      <w:r w:rsidRPr="005D6531">
        <w:rPr>
          <w:rFonts w:ascii="Times New Roman" w:hAnsi="Times New Roman" w:cs="Times New Roman"/>
          <w:sz w:val="28"/>
        </w:rPr>
        <w:t>озвиток економіки громади.</w:t>
      </w:r>
    </w:p>
    <w:p w14:paraId="2FF0EA29"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2. Організаційна підтримка:</w:t>
      </w:r>
    </w:p>
    <w:p w14:paraId="4853E60F" w14:textId="64B13A6D"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к</w:t>
      </w:r>
      <w:r w:rsidRPr="005D6531">
        <w:rPr>
          <w:rFonts w:ascii="Times New Roman" w:hAnsi="Times New Roman" w:cs="Times New Roman"/>
          <w:sz w:val="28"/>
        </w:rPr>
        <w:t xml:space="preserve">оординація реалізації стратегії громади, Концепції </w:t>
      </w:r>
      <w:r>
        <w:rPr>
          <w:rFonts w:ascii="Times New Roman" w:hAnsi="Times New Roman" w:cs="Times New Roman"/>
          <w:sz w:val="28"/>
        </w:rPr>
        <w:t xml:space="preserve">інтегрованого розвитку </w:t>
      </w:r>
      <w:r w:rsidRPr="005D6531">
        <w:rPr>
          <w:rFonts w:ascii="Times New Roman" w:hAnsi="Times New Roman" w:cs="Times New Roman"/>
          <w:sz w:val="28"/>
        </w:rPr>
        <w:t>«Полтава 2030» та П</w:t>
      </w:r>
      <w:r>
        <w:rPr>
          <w:rFonts w:ascii="Times New Roman" w:hAnsi="Times New Roman" w:cs="Times New Roman"/>
          <w:sz w:val="28"/>
        </w:rPr>
        <w:t>лану сталої міської мобільност</w:t>
      </w:r>
      <w:r w:rsidR="003B330A">
        <w:rPr>
          <w:rFonts w:ascii="Times New Roman" w:hAnsi="Times New Roman" w:cs="Times New Roman"/>
          <w:sz w:val="28"/>
        </w:rPr>
        <w:t>і та інших галузевих стратегій громади</w:t>
      </w:r>
      <w:r>
        <w:rPr>
          <w:rFonts w:ascii="Times New Roman" w:hAnsi="Times New Roman" w:cs="Times New Roman"/>
          <w:sz w:val="28"/>
        </w:rPr>
        <w:t>;</w:t>
      </w:r>
    </w:p>
    <w:p w14:paraId="55ADAC02" w14:textId="53282124"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з</w:t>
      </w:r>
      <w:r w:rsidRPr="005D6531">
        <w:rPr>
          <w:rFonts w:ascii="Times New Roman" w:hAnsi="Times New Roman" w:cs="Times New Roman"/>
          <w:sz w:val="28"/>
        </w:rPr>
        <w:t xml:space="preserve">алучення </w:t>
      </w:r>
      <w:r w:rsidR="003B330A">
        <w:rPr>
          <w:rFonts w:ascii="Times New Roman" w:hAnsi="Times New Roman" w:cs="Times New Roman"/>
          <w:sz w:val="28"/>
        </w:rPr>
        <w:t xml:space="preserve">міжнародної технічної допомоги, грантів, </w:t>
      </w:r>
      <w:r w:rsidRPr="005D6531">
        <w:rPr>
          <w:rFonts w:ascii="Times New Roman" w:hAnsi="Times New Roman" w:cs="Times New Roman"/>
          <w:sz w:val="28"/>
        </w:rPr>
        <w:t>позабюджетних фінансів та інвестицій.</w:t>
      </w:r>
    </w:p>
    <w:p w14:paraId="02ACAB69"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3. Моніторинг та аналіз:</w:t>
      </w:r>
    </w:p>
    <w:p w14:paraId="35389717" w14:textId="034E63F4"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м</w:t>
      </w:r>
      <w:r w:rsidRPr="005D6531">
        <w:rPr>
          <w:rFonts w:ascii="Times New Roman" w:hAnsi="Times New Roman" w:cs="Times New Roman"/>
          <w:sz w:val="28"/>
        </w:rPr>
        <w:t xml:space="preserve">оніторинг впровадження Концепції </w:t>
      </w:r>
      <w:r>
        <w:rPr>
          <w:rFonts w:ascii="Times New Roman" w:hAnsi="Times New Roman" w:cs="Times New Roman"/>
          <w:sz w:val="28"/>
        </w:rPr>
        <w:t>інтегрованого розвитку</w:t>
      </w:r>
      <w:r w:rsidR="003B330A">
        <w:rPr>
          <w:rFonts w:ascii="Times New Roman" w:hAnsi="Times New Roman" w:cs="Times New Roman"/>
          <w:sz w:val="28"/>
        </w:rPr>
        <w:t xml:space="preserve"> громади</w:t>
      </w:r>
      <w:r w:rsidRPr="005D6531">
        <w:rPr>
          <w:rFonts w:ascii="Times New Roman" w:hAnsi="Times New Roman" w:cs="Times New Roman"/>
          <w:sz w:val="28"/>
        </w:rPr>
        <w:t xml:space="preserve"> та П</w:t>
      </w:r>
      <w:r>
        <w:rPr>
          <w:rFonts w:ascii="Times New Roman" w:hAnsi="Times New Roman" w:cs="Times New Roman"/>
          <w:sz w:val="28"/>
        </w:rPr>
        <w:t>лану сталої міської мобільності;</w:t>
      </w:r>
    </w:p>
    <w:p w14:paraId="57090CD2"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w:t>
      </w:r>
      <w:r w:rsidRPr="005D6531">
        <w:rPr>
          <w:rFonts w:ascii="Times New Roman" w:hAnsi="Times New Roman" w:cs="Times New Roman"/>
          <w:sz w:val="28"/>
        </w:rPr>
        <w:t>ублікація звітів і аналітичних матеріалів.</w:t>
      </w:r>
    </w:p>
    <w:p w14:paraId="113DBF5D"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4. Робота з громадськістю:</w:t>
      </w:r>
    </w:p>
    <w:p w14:paraId="08E31BEB"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р</w:t>
      </w:r>
      <w:r w:rsidRPr="005D6531">
        <w:rPr>
          <w:rFonts w:ascii="Times New Roman" w:hAnsi="Times New Roman" w:cs="Times New Roman"/>
          <w:sz w:val="28"/>
        </w:rPr>
        <w:t>еалізація партиципаторного бюджетування</w:t>
      </w:r>
      <w:r>
        <w:rPr>
          <w:rFonts w:ascii="Times New Roman" w:hAnsi="Times New Roman" w:cs="Times New Roman"/>
          <w:sz w:val="28"/>
        </w:rPr>
        <w:t xml:space="preserve"> (бюджету участі);</w:t>
      </w:r>
    </w:p>
    <w:p w14:paraId="0BB2C4A4"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w:t>
      </w:r>
      <w:r w:rsidRPr="005D6531">
        <w:rPr>
          <w:rFonts w:ascii="Times New Roman" w:hAnsi="Times New Roman" w:cs="Times New Roman"/>
          <w:sz w:val="28"/>
        </w:rPr>
        <w:t>роведення інформаційних, екологічних та культурних досліджень.</w:t>
      </w:r>
    </w:p>
    <w:p w14:paraId="642E78E1" w14:textId="677FDE03" w:rsidR="00A24D8B"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5. </w:t>
      </w:r>
      <w:r>
        <w:rPr>
          <w:rFonts w:ascii="Times New Roman" w:hAnsi="Times New Roman" w:cs="Times New Roman"/>
          <w:sz w:val="28"/>
        </w:rPr>
        <w:t>Урбаністичний розвиток:</w:t>
      </w:r>
    </w:p>
    <w:p w14:paraId="2F74F4F4" w14:textId="5A5A8F90" w:rsidR="003B330A" w:rsidRPr="005D6531" w:rsidRDefault="003B330A"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 розробка візуалізій громадських просторів;</w:t>
      </w:r>
    </w:p>
    <w:p w14:paraId="65E03D82"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складання містобудівних програм;</w:t>
      </w:r>
    </w:p>
    <w:p w14:paraId="66A48209"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lastRenderedPageBreak/>
        <w:t xml:space="preserve">   - </w:t>
      </w:r>
      <w:r>
        <w:rPr>
          <w:rFonts w:ascii="Times New Roman" w:hAnsi="Times New Roman" w:cs="Times New Roman"/>
          <w:sz w:val="28"/>
        </w:rPr>
        <w:t>п</w:t>
      </w:r>
      <w:r w:rsidRPr="005D6531">
        <w:rPr>
          <w:rFonts w:ascii="Times New Roman" w:hAnsi="Times New Roman" w:cs="Times New Roman"/>
          <w:sz w:val="28"/>
        </w:rPr>
        <w:t>роведення науково-аналітичних досліджень в містобудуванні.</w:t>
      </w:r>
    </w:p>
    <w:p w14:paraId="501D7CFE"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6. Міжнародні партнерства та заходи:</w:t>
      </w:r>
    </w:p>
    <w:p w14:paraId="1651016E"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у</w:t>
      </w:r>
      <w:r w:rsidRPr="005D6531">
        <w:rPr>
          <w:rFonts w:ascii="Times New Roman" w:hAnsi="Times New Roman" w:cs="Times New Roman"/>
          <w:sz w:val="28"/>
        </w:rPr>
        <w:t xml:space="preserve">часть у </w:t>
      </w:r>
      <w:r>
        <w:rPr>
          <w:rFonts w:ascii="Times New Roman" w:hAnsi="Times New Roman" w:cs="Times New Roman"/>
          <w:sz w:val="28"/>
        </w:rPr>
        <w:t>міжнародних конференціях, виставках, поїздках, семінарах;</w:t>
      </w:r>
    </w:p>
    <w:p w14:paraId="3CB094AE" w14:textId="77777777" w:rsidR="00A24D8B"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пошук міст партнерів та побратимів;</w:t>
      </w:r>
    </w:p>
    <w:p w14:paraId="5D44A822" w14:textId="7777777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033D38">
        <w:rPr>
          <w:rFonts w:ascii="Times New Roman" w:hAnsi="Times New Roman" w:cs="Times New Roman"/>
          <w:sz w:val="28"/>
        </w:rPr>
        <w:t>налагодження та підтримк</w:t>
      </w:r>
      <w:r>
        <w:rPr>
          <w:rFonts w:ascii="Times New Roman" w:hAnsi="Times New Roman" w:cs="Times New Roman"/>
          <w:sz w:val="28"/>
        </w:rPr>
        <w:t>а</w:t>
      </w:r>
      <w:r w:rsidRPr="00033D38">
        <w:rPr>
          <w:rFonts w:ascii="Times New Roman" w:hAnsi="Times New Roman" w:cs="Times New Roman"/>
          <w:sz w:val="28"/>
        </w:rPr>
        <w:t xml:space="preserve"> партнерських відносин</w:t>
      </w:r>
      <w:r>
        <w:rPr>
          <w:rFonts w:ascii="Times New Roman" w:hAnsi="Times New Roman" w:cs="Times New Roman"/>
          <w:sz w:val="28"/>
        </w:rPr>
        <w:t>;</w:t>
      </w:r>
    </w:p>
    <w:p w14:paraId="2DF300C9" w14:textId="7777777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 розвиток та координацію </w:t>
      </w:r>
      <w:r w:rsidRPr="00C50625">
        <w:rPr>
          <w:rFonts w:ascii="Times New Roman" w:hAnsi="Times New Roman" w:cs="Times New Roman"/>
          <w:sz w:val="28"/>
        </w:rPr>
        <w:t>міжнародних відносин</w:t>
      </w:r>
      <w:r>
        <w:rPr>
          <w:rFonts w:ascii="Times New Roman" w:hAnsi="Times New Roman" w:cs="Times New Roman"/>
          <w:sz w:val="28"/>
        </w:rPr>
        <w:t>.</w:t>
      </w:r>
    </w:p>
    <w:p w14:paraId="5E71F017" w14:textId="626AA60E" w:rsidR="00A24D8B"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7. Інве</w:t>
      </w:r>
      <w:r>
        <w:rPr>
          <w:rFonts w:ascii="Times New Roman" w:hAnsi="Times New Roman" w:cs="Times New Roman"/>
          <w:sz w:val="28"/>
        </w:rPr>
        <w:t>стиції та фінансова підтримка:</w:t>
      </w:r>
    </w:p>
    <w:p w14:paraId="30715156" w14:textId="6D2F936A" w:rsidR="00310343" w:rsidRPr="005D6531" w:rsidRDefault="00310343"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 створення та розвиток індустріального парку;</w:t>
      </w:r>
    </w:p>
    <w:p w14:paraId="541490B9"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р</w:t>
      </w:r>
      <w:r w:rsidRPr="005D6531">
        <w:rPr>
          <w:rFonts w:ascii="Times New Roman" w:hAnsi="Times New Roman" w:cs="Times New Roman"/>
          <w:sz w:val="28"/>
        </w:rPr>
        <w:t>озр</w:t>
      </w:r>
      <w:r>
        <w:rPr>
          <w:rFonts w:ascii="Times New Roman" w:hAnsi="Times New Roman" w:cs="Times New Roman"/>
          <w:sz w:val="28"/>
        </w:rPr>
        <w:t>обка передінвестиційних заходів;</w:t>
      </w:r>
    </w:p>
    <w:p w14:paraId="3400F867"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з</w:t>
      </w:r>
      <w:r w:rsidRPr="005D6531">
        <w:rPr>
          <w:rFonts w:ascii="Times New Roman" w:hAnsi="Times New Roman" w:cs="Times New Roman"/>
          <w:sz w:val="28"/>
        </w:rPr>
        <w:t>алучення інвестицій для розвитку громади.</w:t>
      </w:r>
    </w:p>
    <w:p w14:paraId="2446502D"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8. Освіта та популяризація:</w:t>
      </w:r>
    </w:p>
    <w:p w14:paraId="387E9023" w14:textId="7247F6F6"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w:t>
      </w:r>
      <w:r w:rsidRPr="005D6531">
        <w:rPr>
          <w:rFonts w:ascii="Times New Roman" w:hAnsi="Times New Roman" w:cs="Times New Roman"/>
          <w:sz w:val="28"/>
        </w:rPr>
        <w:t xml:space="preserve">роведення </w:t>
      </w:r>
      <w:r w:rsidR="003B330A">
        <w:rPr>
          <w:rFonts w:ascii="Times New Roman" w:hAnsi="Times New Roman" w:cs="Times New Roman"/>
          <w:sz w:val="28"/>
        </w:rPr>
        <w:t xml:space="preserve">та організація </w:t>
      </w:r>
      <w:r w:rsidRPr="005D6531">
        <w:rPr>
          <w:rFonts w:ascii="Times New Roman" w:hAnsi="Times New Roman" w:cs="Times New Roman"/>
          <w:sz w:val="28"/>
        </w:rPr>
        <w:t>навч</w:t>
      </w:r>
      <w:r w:rsidR="003B330A">
        <w:rPr>
          <w:rFonts w:ascii="Times New Roman" w:hAnsi="Times New Roman" w:cs="Times New Roman"/>
          <w:sz w:val="28"/>
        </w:rPr>
        <w:t>ань, тренінгів, семінарів підвищення кваліфікації та конференцій</w:t>
      </w:r>
      <w:r>
        <w:rPr>
          <w:rFonts w:ascii="Times New Roman" w:hAnsi="Times New Roman" w:cs="Times New Roman"/>
          <w:sz w:val="28"/>
        </w:rPr>
        <w:t>;</w:t>
      </w:r>
    </w:p>
    <w:p w14:paraId="6A6C549F"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w:t>
      </w:r>
      <w:r w:rsidRPr="005D6531">
        <w:rPr>
          <w:rFonts w:ascii="Times New Roman" w:hAnsi="Times New Roman" w:cs="Times New Roman"/>
          <w:sz w:val="28"/>
        </w:rPr>
        <w:t>опуляризація діяльності організації.</w:t>
      </w:r>
    </w:p>
    <w:p w14:paraId="58F743A8"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9. Інформацій</w:t>
      </w:r>
      <w:r>
        <w:rPr>
          <w:rFonts w:ascii="Times New Roman" w:hAnsi="Times New Roman" w:cs="Times New Roman"/>
          <w:sz w:val="28"/>
        </w:rPr>
        <w:t>ні технології та цифровізація:</w:t>
      </w:r>
    </w:p>
    <w:p w14:paraId="20EB7374"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в</w:t>
      </w:r>
      <w:r w:rsidRPr="005D6531">
        <w:rPr>
          <w:rFonts w:ascii="Times New Roman" w:hAnsi="Times New Roman" w:cs="Times New Roman"/>
          <w:sz w:val="28"/>
        </w:rPr>
        <w:t>провадження сучасних інформаційних техноло</w:t>
      </w:r>
      <w:r>
        <w:rPr>
          <w:rFonts w:ascii="Times New Roman" w:hAnsi="Times New Roman" w:cs="Times New Roman"/>
          <w:sz w:val="28"/>
        </w:rPr>
        <w:t>гій;</w:t>
      </w:r>
    </w:p>
    <w:p w14:paraId="03B8E071"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п</w:t>
      </w:r>
      <w:r w:rsidRPr="005D6531">
        <w:rPr>
          <w:rFonts w:ascii="Times New Roman" w:hAnsi="Times New Roman" w:cs="Times New Roman"/>
          <w:sz w:val="28"/>
        </w:rPr>
        <w:t>ідтримка стартапів</w:t>
      </w:r>
      <w:r>
        <w:rPr>
          <w:rFonts w:ascii="Times New Roman" w:hAnsi="Times New Roman" w:cs="Times New Roman"/>
          <w:sz w:val="28"/>
        </w:rPr>
        <w:t xml:space="preserve"> та розвиток цифрової економіки;</w:t>
      </w:r>
    </w:p>
    <w:p w14:paraId="66870479"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о</w:t>
      </w:r>
      <w:r w:rsidRPr="005D6531">
        <w:rPr>
          <w:rFonts w:ascii="Times New Roman" w:hAnsi="Times New Roman" w:cs="Times New Roman"/>
          <w:sz w:val="28"/>
        </w:rPr>
        <w:t>рганізація навчання з цифрових навичок.</w:t>
      </w:r>
    </w:p>
    <w:p w14:paraId="64C3835A" w14:textId="77777777" w:rsidR="00A24D8B" w:rsidRPr="005D6531"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10. Інші послуги:</w:t>
      </w:r>
    </w:p>
    <w:p w14:paraId="3B92F507"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к</w:t>
      </w:r>
      <w:r w:rsidRPr="005D6531">
        <w:rPr>
          <w:rFonts w:ascii="Times New Roman" w:hAnsi="Times New Roman" w:cs="Times New Roman"/>
          <w:sz w:val="28"/>
        </w:rPr>
        <w:t xml:space="preserve">омп’ютерне </w:t>
      </w:r>
      <w:r>
        <w:rPr>
          <w:rFonts w:ascii="Times New Roman" w:hAnsi="Times New Roman" w:cs="Times New Roman"/>
          <w:sz w:val="28"/>
        </w:rPr>
        <w:t>програмування та консультування;</w:t>
      </w:r>
    </w:p>
    <w:p w14:paraId="0FCEE583" w14:textId="77777777"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о</w:t>
      </w:r>
      <w:r w:rsidRPr="005D6531">
        <w:rPr>
          <w:rFonts w:ascii="Times New Roman" w:hAnsi="Times New Roman" w:cs="Times New Roman"/>
          <w:sz w:val="28"/>
        </w:rPr>
        <w:t xml:space="preserve">броблення </w:t>
      </w:r>
      <w:r>
        <w:rPr>
          <w:rFonts w:ascii="Times New Roman" w:hAnsi="Times New Roman" w:cs="Times New Roman"/>
          <w:sz w:val="28"/>
        </w:rPr>
        <w:t>даних і керування веб-порталами;</w:t>
      </w:r>
    </w:p>
    <w:p w14:paraId="0F478F83" w14:textId="6A99C27E" w:rsidR="00A24D8B" w:rsidRPr="005D6531" w:rsidRDefault="00A24D8B" w:rsidP="00A24D8B">
      <w:pPr>
        <w:spacing w:after="0" w:line="360" w:lineRule="auto"/>
        <w:ind w:firstLine="709"/>
        <w:jc w:val="both"/>
        <w:rPr>
          <w:rFonts w:ascii="Times New Roman" w:hAnsi="Times New Roman" w:cs="Times New Roman"/>
          <w:sz w:val="28"/>
        </w:rPr>
      </w:pPr>
      <w:r w:rsidRPr="005D6531">
        <w:rPr>
          <w:rFonts w:ascii="Times New Roman" w:hAnsi="Times New Roman" w:cs="Times New Roman"/>
          <w:sz w:val="28"/>
        </w:rPr>
        <w:t xml:space="preserve">    - </w:t>
      </w:r>
      <w:r>
        <w:rPr>
          <w:rFonts w:ascii="Times New Roman" w:hAnsi="Times New Roman" w:cs="Times New Roman"/>
          <w:sz w:val="28"/>
        </w:rPr>
        <w:t>н</w:t>
      </w:r>
      <w:r w:rsidRPr="005D6531">
        <w:rPr>
          <w:rFonts w:ascii="Times New Roman" w:hAnsi="Times New Roman" w:cs="Times New Roman"/>
          <w:sz w:val="28"/>
        </w:rPr>
        <w:t>адання інформаційних послуг</w:t>
      </w:r>
      <w:r w:rsidR="00B318A9">
        <w:rPr>
          <w:rFonts w:ascii="Times New Roman" w:hAnsi="Times New Roman" w:cs="Times New Roman"/>
          <w:sz w:val="28"/>
        </w:rPr>
        <w:t xml:space="preserve"> </w:t>
      </w:r>
      <w:r w:rsidR="00B318A9" w:rsidRPr="00184CE9">
        <w:rPr>
          <w:rFonts w:ascii="Times New Roman" w:hAnsi="Times New Roman" w:cs="Times New Roman"/>
          <w:sz w:val="28"/>
        </w:rPr>
        <w:t>[52]</w:t>
      </w:r>
      <w:r w:rsidRPr="005D6531">
        <w:rPr>
          <w:rFonts w:ascii="Times New Roman" w:hAnsi="Times New Roman" w:cs="Times New Roman"/>
          <w:sz w:val="28"/>
        </w:rPr>
        <w:t>.</w:t>
      </w:r>
    </w:p>
    <w:p w14:paraId="50BF2C48" w14:textId="77777777" w:rsidR="003B330A"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Отже, проаналізувавши статут </w:t>
      </w:r>
      <w:r w:rsidRPr="005D6531">
        <w:rPr>
          <w:rFonts w:ascii="Times New Roman" w:hAnsi="Times New Roman" w:cs="Times New Roman"/>
          <w:sz w:val="28"/>
        </w:rPr>
        <w:t>Комунальної організації</w:t>
      </w:r>
      <w:r>
        <w:rPr>
          <w:rFonts w:ascii="Times New Roman" w:hAnsi="Times New Roman" w:cs="Times New Roman"/>
          <w:sz w:val="28"/>
        </w:rPr>
        <w:t xml:space="preserve"> «Інститут розвитку міста» Полтавської міської ради, можна зробити висновок, що ця організація</w:t>
      </w:r>
      <w:r w:rsidRPr="00610722">
        <w:rPr>
          <w:rFonts w:ascii="Times New Roman" w:hAnsi="Times New Roman" w:cs="Times New Roman"/>
          <w:sz w:val="28"/>
        </w:rPr>
        <w:t xml:space="preserve"> </w:t>
      </w:r>
      <w:r w:rsidRPr="00610722">
        <w:rPr>
          <w:rFonts w:ascii="Times New Roman" w:hAnsi="Times New Roman" w:cs="Times New Roman"/>
          <w:bCs/>
          <w:sz w:val="28"/>
        </w:rPr>
        <w:t>аналітичний центр</w:t>
      </w:r>
      <w:r w:rsidRPr="00610722">
        <w:rPr>
          <w:rFonts w:ascii="Times New Roman" w:hAnsi="Times New Roman" w:cs="Times New Roman"/>
          <w:sz w:val="28"/>
        </w:rPr>
        <w:t xml:space="preserve"> і місце збору інформації про громаду та її інвестиційну привабливість, </w:t>
      </w:r>
      <w:r w:rsidRPr="00610722">
        <w:rPr>
          <w:rFonts w:ascii="Times New Roman" w:hAnsi="Times New Roman" w:cs="Times New Roman"/>
          <w:bCs/>
          <w:sz w:val="28"/>
        </w:rPr>
        <w:t xml:space="preserve">платформа для комунікації </w:t>
      </w:r>
      <w:r w:rsidRPr="00610722">
        <w:rPr>
          <w:rFonts w:ascii="Times New Roman" w:hAnsi="Times New Roman" w:cs="Times New Roman"/>
          <w:sz w:val="28"/>
        </w:rPr>
        <w:t xml:space="preserve"> </w:t>
      </w:r>
      <w:r w:rsidRPr="00610722">
        <w:rPr>
          <w:rFonts w:ascii="Times New Roman" w:hAnsi="Times New Roman" w:cs="Times New Roman"/>
          <w:bCs/>
          <w:sz w:val="28"/>
        </w:rPr>
        <w:t>влади, бізнесу і мешканців,</w:t>
      </w:r>
      <w:r w:rsidRPr="00610722">
        <w:rPr>
          <w:rFonts w:ascii="Times New Roman" w:hAnsi="Times New Roman" w:cs="Times New Roman"/>
          <w:b/>
          <w:bCs/>
          <w:sz w:val="28"/>
        </w:rPr>
        <w:t xml:space="preserve"> </w:t>
      </w:r>
      <w:r w:rsidRPr="00610722">
        <w:rPr>
          <w:rFonts w:ascii="Times New Roman" w:hAnsi="Times New Roman" w:cs="Times New Roman"/>
          <w:sz w:val="28"/>
        </w:rPr>
        <w:t>створена для реалізації стратегічних завдань, удосконалення інфраструктури, економічного та ефективного розвитку і використання потенціалу міста Полтава</w:t>
      </w:r>
      <w:r>
        <w:rPr>
          <w:rFonts w:ascii="Times New Roman" w:hAnsi="Times New Roman" w:cs="Times New Roman"/>
          <w:sz w:val="28"/>
        </w:rPr>
        <w:t>.</w:t>
      </w:r>
    </w:p>
    <w:p w14:paraId="47593B8D" w14:textId="3EC61923"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Інститут розвитку міста співпрацює з стейкхолдерами показаними на Рис. </w:t>
      </w:r>
      <w:r w:rsidR="0035569C">
        <w:rPr>
          <w:rFonts w:ascii="Times New Roman" w:hAnsi="Times New Roman" w:cs="Times New Roman"/>
          <w:sz w:val="28"/>
        </w:rPr>
        <w:t>2</w:t>
      </w:r>
      <w:r>
        <w:rPr>
          <w:rFonts w:ascii="Times New Roman" w:hAnsi="Times New Roman" w:cs="Times New Roman"/>
          <w:sz w:val="28"/>
        </w:rPr>
        <w:t>.2.</w:t>
      </w:r>
    </w:p>
    <w:p w14:paraId="454E7B72" w14:textId="77777777" w:rsidR="00A24D8B" w:rsidRPr="00610722" w:rsidRDefault="00A24D8B" w:rsidP="0035569C">
      <w:pPr>
        <w:spacing w:after="0" w:line="360" w:lineRule="auto"/>
        <w:jc w:val="center"/>
        <w:rPr>
          <w:rFonts w:ascii="Times New Roman" w:hAnsi="Times New Roman" w:cs="Times New Roman"/>
          <w:sz w:val="28"/>
        </w:rPr>
      </w:pPr>
      <w:r w:rsidRPr="008F7C33">
        <w:rPr>
          <w:rFonts w:ascii="Times New Roman" w:hAnsi="Times New Roman" w:cs="Times New Roman"/>
          <w:noProof/>
          <w:sz w:val="28"/>
          <w:lang w:eastAsia="uk-UA"/>
        </w:rPr>
        <w:lastRenderedPageBreak/>
        <w:drawing>
          <wp:inline distT="0" distB="0" distL="0" distR="0" wp14:anchorId="78F09600" wp14:editId="6609FAEF">
            <wp:extent cx="6014555" cy="358140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3560" cy="3646307"/>
                    </a:xfrm>
                    <a:prstGeom prst="rect">
                      <a:avLst/>
                    </a:prstGeom>
                  </pic:spPr>
                </pic:pic>
              </a:graphicData>
            </a:graphic>
          </wp:inline>
        </w:drawing>
      </w:r>
    </w:p>
    <w:p w14:paraId="6EE29B7A" w14:textId="7D92FDAE" w:rsidR="00A24D8B" w:rsidRDefault="00A24D8B" w:rsidP="00A24D8B">
      <w:pPr>
        <w:spacing w:after="0" w:line="360" w:lineRule="auto"/>
        <w:jc w:val="center"/>
        <w:rPr>
          <w:rFonts w:ascii="Times New Roman" w:hAnsi="Times New Roman" w:cs="Times New Roman"/>
          <w:sz w:val="28"/>
        </w:rPr>
      </w:pPr>
      <w:r>
        <w:rPr>
          <w:rFonts w:ascii="Times New Roman" w:hAnsi="Times New Roman" w:cs="Times New Roman"/>
          <w:sz w:val="28"/>
        </w:rPr>
        <w:t xml:space="preserve">Рис. </w:t>
      </w:r>
      <w:r w:rsidR="0035569C">
        <w:rPr>
          <w:rFonts w:ascii="Times New Roman" w:hAnsi="Times New Roman" w:cs="Times New Roman"/>
          <w:sz w:val="28"/>
        </w:rPr>
        <w:t>2</w:t>
      </w:r>
      <w:r>
        <w:rPr>
          <w:rFonts w:ascii="Times New Roman" w:hAnsi="Times New Roman" w:cs="Times New Roman"/>
          <w:sz w:val="28"/>
        </w:rPr>
        <w:t>.2. – Стейкхолдери співпраці к</w:t>
      </w:r>
      <w:r w:rsidRPr="005D6531">
        <w:rPr>
          <w:rFonts w:ascii="Times New Roman" w:hAnsi="Times New Roman" w:cs="Times New Roman"/>
          <w:sz w:val="28"/>
        </w:rPr>
        <w:t>омунальної організації</w:t>
      </w:r>
      <w:r>
        <w:rPr>
          <w:rFonts w:ascii="Times New Roman" w:hAnsi="Times New Roman" w:cs="Times New Roman"/>
          <w:sz w:val="28"/>
        </w:rPr>
        <w:t xml:space="preserve"> «Інститут розвитку міста» Полтавс</w:t>
      </w:r>
      <w:r w:rsidR="009C7C88">
        <w:rPr>
          <w:rFonts w:ascii="Times New Roman" w:hAnsi="Times New Roman" w:cs="Times New Roman"/>
          <w:sz w:val="28"/>
        </w:rPr>
        <w:t>ької міської ради</w:t>
      </w:r>
    </w:p>
    <w:p w14:paraId="06739A13" w14:textId="77777777" w:rsidR="00A24D8B" w:rsidRDefault="00A24D8B" w:rsidP="00A24D8B">
      <w:pPr>
        <w:spacing w:after="0" w:line="360" w:lineRule="auto"/>
        <w:ind w:firstLine="709"/>
        <w:jc w:val="both"/>
        <w:rPr>
          <w:rFonts w:ascii="Times New Roman" w:hAnsi="Times New Roman" w:cs="Times New Roman"/>
          <w:sz w:val="28"/>
        </w:rPr>
      </w:pPr>
      <w:r w:rsidRPr="00E97DC1">
        <w:rPr>
          <w:rFonts w:ascii="Times New Roman" w:hAnsi="Times New Roman" w:cs="Times New Roman"/>
          <w:sz w:val="28"/>
        </w:rPr>
        <w:t>Струк</w:t>
      </w:r>
      <w:r>
        <w:rPr>
          <w:rFonts w:ascii="Times New Roman" w:hAnsi="Times New Roman" w:cs="Times New Roman"/>
          <w:sz w:val="28"/>
        </w:rPr>
        <w:t>тура к</w:t>
      </w:r>
      <w:r w:rsidRPr="005D6531">
        <w:rPr>
          <w:rFonts w:ascii="Times New Roman" w:hAnsi="Times New Roman" w:cs="Times New Roman"/>
          <w:sz w:val="28"/>
        </w:rPr>
        <w:t>омунальної організації</w:t>
      </w:r>
      <w:r>
        <w:rPr>
          <w:rFonts w:ascii="Times New Roman" w:hAnsi="Times New Roman" w:cs="Times New Roman"/>
          <w:sz w:val="28"/>
        </w:rPr>
        <w:t xml:space="preserve"> «Інститут розвитку міста» Полтавської міської ради» складається з трьох відділів та показана на Рис. </w:t>
      </w:r>
      <w:r w:rsidR="00032EB4">
        <w:rPr>
          <w:rFonts w:ascii="Times New Roman" w:hAnsi="Times New Roman" w:cs="Times New Roman"/>
          <w:sz w:val="28"/>
        </w:rPr>
        <w:t>2</w:t>
      </w:r>
      <w:r>
        <w:rPr>
          <w:rFonts w:ascii="Times New Roman" w:hAnsi="Times New Roman" w:cs="Times New Roman"/>
          <w:sz w:val="28"/>
        </w:rPr>
        <w:t>.3</w:t>
      </w:r>
    </w:p>
    <w:p w14:paraId="1BEA7D08" w14:textId="77777777" w:rsidR="00A24D8B" w:rsidRDefault="00A24D8B" w:rsidP="00A24D8B">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uk-UA"/>
        </w:rPr>
        <mc:AlternateContent>
          <mc:Choice Requires="wpg">
            <w:drawing>
              <wp:anchor distT="0" distB="0" distL="114300" distR="114300" simplePos="0" relativeHeight="251659264" behindDoc="0" locked="0" layoutInCell="1" allowOverlap="1" wp14:anchorId="5797437C" wp14:editId="6104D758">
                <wp:simplePos x="0" y="0"/>
                <wp:positionH relativeFrom="column">
                  <wp:posOffset>1905</wp:posOffset>
                </wp:positionH>
                <wp:positionV relativeFrom="paragraph">
                  <wp:posOffset>288290</wp:posOffset>
                </wp:positionV>
                <wp:extent cx="6126480" cy="1988820"/>
                <wp:effectExtent l="0" t="0" r="26670" b="11430"/>
                <wp:wrapNone/>
                <wp:docPr id="7" name="Группа 7"/>
                <wp:cNvGraphicFramePr/>
                <a:graphic xmlns:a="http://schemas.openxmlformats.org/drawingml/2006/main">
                  <a:graphicData uri="http://schemas.microsoft.com/office/word/2010/wordprocessingGroup">
                    <wpg:wgp>
                      <wpg:cNvGrpSpPr/>
                      <wpg:grpSpPr>
                        <a:xfrm>
                          <a:off x="0" y="0"/>
                          <a:ext cx="6126480" cy="1988820"/>
                          <a:chOff x="0" y="0"/>
                          <a:chExt cx="6126480" cy="1988820"/>
                        </a:xfrm>
                      </wpg:grpSpPr>
                      <wps:wsp>
                        <wps:cNvPr id="122" name="TextBox 10"/>
                        <wps:cNvSpPr/>
                        <wps:spPr>
                          <a:xfrm>
                            <a:off x="0" y="777240"/>
                            <a:ext cx="1844040" cy="1211580"/>
                          </a:xfrm>
                          <a:prstGeom prst="rect">
                            <a:avLst/>
                          </a:prstGeom>
                          <a:solidFill>
                            <a:schemeClr val="bg1"/>
                          </a:solidFill>
                          <a:ln w="0">
                            <a:solidFill>
                              <a:schemeClr val="tx1"/>
                            </a:solidFill>
                          </a:ln>
                        </wps:spPr>
                        <wps:style>
                          <a:lnRef idx="0">
                            <a:scrgbClr r="0" g="0" b="0"/>
                          </a:lnRef>
                          <a:fillRef idx="0">
                            <a:scrgbClr r="0" g="0" b="0"/>
                          </a:fillRef>
                          <a:effectRef idx="0">
                            <a:scrgbClr r="0" g="0" b="0"/>
                          </a:effectRef>
                          <a:fontRef idx="minor"/>
                        </wps:style>
                        <wps:txbx>
                          <w:txbxContent>
                            <w:p w14:paraId="23098F15"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В</w:t>
                              </w:r>
                              <w:r>
                                <w:rPr>
                                  <w:color w:val="000000" w:themeColor="text1"/>
                                  <w:kern w:val="24"/>
                                  <w:szCs w:val="48"/>
                                </w:rPr>
                                <w:t>ІДДІЛ</w:t>
                              </w:r>
                              <w:r w:rsidRPr="00584101">
                                <w:rPr>
                                  <w:color w:val="000000" w:themeColor="text1"/>
                                  <w:kern w:val="24"/>
                                  <w:szCs w:val="48"/>
                                </w:rPr>
                                <w:t xml:space="preserve"> </w:t>
                              </w:r>
                            </w:p>
                            <w:p w14:paraId="40C2EE6C"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КООРДИНАЦІЇ МІЖНАРОДНИХ ПРОЄКТІВ ТА ЗАЛУЧЕННЯ ІНВЕСТИЦІЙ</w:t>
                              </w:r>
                            </w:p>
                          </w:txbxContent>
                        </wps:txbx>
                        <wps:bodyPr wrap="square" lIns="90000" tIns="45000" rIns="90000" bIns="45000" anchor="ctr">
                          <a:noAutofit/>
                        </wps:bodyPr>
                      </wps:wsp>
                      <wps:wsp>
                        <wps:cNvPr id="123" name="TextBox 13"/>
                        <wps:cNvSpPr/>
                        <wps:spPr>
                          <a:xfrm>
                            <a:off x="2065020" y="777240"/>
                            <a:ext cx="2057400" cy="1211580"/>
                          </a:xfrm>
                          <a:prstGeom prst="rect">
                            <a:avLst/>
                          </a:prstGeom>
                          <a:solidFill>
                            <a:schemeClr val="bg1"/>
                          </a:solidFill>
                          <a:ln w="0">
                            <a:solidFill>
                              <a:schemeClr val="tx1"/>
                            </a:solidFill>
                          </a:ln>
                        </wps:spPr>
                        <wps:style>
                          <a:lnRef idx="0">
                            <a:scrgbClr r="0" g="0" b="0"/>
                          </a:lnRef>
                          <a:fillRef idx="0">
                            <a:scrgbClr r="0" g="0" b="0"/>
                          </a:fillRef>
                          <a:effectRef idx="0">
                            <a:scrgbClr r="0" g="0" b="0"/>
                          </a:effectRef>
                          <a:fontRef idx="minor"/>
                        </wps:style>
                        <wps:txbx>
                          <w:txbxContent>
                            <w:p w14:paraId="18952F00" w14:textId="77777777" w:rsidR="00C64618" w:rsidRPr="00584101" w:rsidRDefault="00C64618" w:rsidP="00A24D8B">
                              <w:pPr>
                                <w:pStyle w:val="a9"/>
                                <w:spacing w:before="0" w:beforeAutospacing="0" w:after="0" w:afterAutospacing="0"/>
                                <w:jc w:val="center"/>
                                <w:rPr>
                                  <w:color w:val="000000" w:themeColor="text1"/>
                                  <w:szCs w:val="28"/>
                                </w:rPr>
                              </w:pPr>
                              <w:r w:rsidRPr="00584101">
                                <w:rPr>
                                  <w:color w:val="000000" w:themeColor="text1"/>
                                  <w:kern w:val="24"/>
                                  <w:szCs w:val="28"/>
                                </w:rPr>
                                <w:t xml:space="preserve">ВІДДІЛ ПАРТИЦИПАТОРНОГО БЮДЖЕТУВАННЯ, ДОСЛІДЖЕНЬ, </w:t>
                              </w:r>
                            </w:p>
                            <w:p w14:paraId="2E38CCFF" w14:textId="77777777" w:rsidR="00C64618" w:rsidRPr="00584101" w:rsidRDefault="00C64618" w:rsidP="00A24D8B">
                              <w:pPr>
                                <w:pStyle w:val="a9"/>
                                <w:spacing w:before="0" w:beforeAutospacing="0" w:after="0" w:afterAutospacing="0"/>
                                <w:jc w:val="center"/>
                                <w:rPr>
                                  <w:color w:val="000000" w:themeColor="text1"/>
                                  <w:szCs w:val="28"/>
                                </w:rPr>
                              </w:pPr>
                              <w:r w:rsidRPr="00584101">
                                <w:rPr>
                                  <w:color w:val="000000" w:themeColor="text1"/>
                                  <w:kern w:val="24"/>
                                  <w:szCs w:val="28"/>
                                </w:rPr>
                                <w:t>МОНІТОРИНГУ ТА КОМУНІКАЦІЙ</w:t>
                              </w:r>
                            </w:p>
                          </w:txbxContent>
                        </wps:txbx>
                        <wps:bodyPr wrap="square" lIns="90000" tIns="45000" rIns="90000" bIns="45000" anchor="ctr">
                          <a:noAutofit/>
                        </wps:bodyPr>
                      </wps:wsp>
                      <wps:wsp>
                        <wps:cNvPr id="124" name="TextBox 14"/>
                        <wps:cNvSpPr/>
                        <wps:spPr>
                          <a:xfrm>
                            <a:off x="4358640" y="777240"/>
                            <a:ext cx="1767840" cy="1196340"/>
                          </a:xfrm>
                          <a:prstGeom prst="rect">
                            <a:avLst/>
                          </a:prstGeom>
                          <a:solidFill>
                            <a:schemeClr val="bg1"/>
                          </a:solidFill>
                          <a:ln w="0">
                            <a:solidFill>
                              <a:schemeClr val="tx1"/>
                            </a:solidFill>
                          </a:ln>
                        </wps:spPr>
                        <wps:style>
                          <a:lnRef idx="0">
                            <a:scrgbClr r="0" g="0" b="0"/>
                          </a:lnRef>
                          <a:fillRef idx="0">
                            <a:scrgbClr r="0" g="0" b="0"/>
                          </a:fillRef>
                          <a:effectRef idx="0">
                            <a:scrgbClr r="0" g="0" b="0"/>
                          </a:effectRef>
                          <a:fontRef idx="minor"/>
                        </wps:style>
                        <wps:txbx>
                          <w:txbxContent>
                            <w:p w14:paraId="7BE47126"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 xml:space="preserve">ВІДДІЛ </w:t>
                              </w:r>
                            </w:p>
                            <w:p w14:paraId="05D5ADA1"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 xml:space="preserve">УРБАНІСТИКИ ТА </w:t>
                              </w:r>
                            </w:p>
                            <w:p w14:paraId="71729F79"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ІНФРАСТРУКТУРНИХ ПРОЄКТІВ</w:t>
                              </w:r>
                            </w:p>
                          </w:txbxContent>
                        </wps:txbx>
                        <wps:bodyPr wrap="square" lIns="90000" tIns="45000" rIns="90000" bIns="45000" anchor="ctr">
                          <a:noAutofit/>
                        </wps:bodyPr>
                      </wps:wsp>
                      <wps:wsp>
                        <wps:cNvPr id="5" name="TextBox 13"/>
                        <wps:cNvSpPr/>
                        <wps:spPr>
                          <a:xfrm>
                            <a:off x="2049780" y="0"/>
                            <a:ext cx="2057400" cy="525780"/>
                          </a:xfrm>
                          <a:prstGeom prst="rect">
                            <a:avLst/>
                          </a:prstGeom>
                          <a:solidFill>
                            <a:schemeClr val="bg1"/>
                          </a:solidFill>
                          <a:ln w="0">
                            <a:solidFill>
                              <a:schemeClr val="tx1"/>
                            </a:solidFill>
                          </a:ln>
                        </wps:spPr>
                        <wps:style>
                          <a:lnRef idx="0">
                            <a:scrgbClr r="0" g="0" b="0"/>
                          </a:lnRef>
                          <a:fillRef idx="0">
                            <a:scrgbClr r="0" g="0" b="0"/>
                          </a:fillRef>
                          <a:effectRef idx="0">
                            <a:scrgbClr r="0" g="0" b="0"/>
                          </a:effectRef>
                          <a:fontRef idx="minor"/>
                        </wps:style>
                        <wps:txbx>
                          <w:txbxContent>
                            <w:p w14:paraId="685741A3" w14:textId="77777777" w:rsidR="00C64618" w:rsidRPr="00584101" w:rsidRDefault="00C64618" w:rsidP="00A24D8B">
                              <w:pPr>
                                <w:pStyle w:val="a9"/>
                                <w:spacing w:before="0" w:beforeAutospacing="0" w:after="0" w:afterAutospacing="0"/>
                                <w:jc w:val="center"/>
                                <w:rPr>
                                  <w:color w:val="000000" w:themeColor="text1"/>
                                  <w:szCs w:val="28"/>
                                </w:rPr>
                              </w:pPr>
                              <w:r>
                                <w:rPr>
                                  <w:color w:val="000000" w:themeColor="text1"/>
                                  <w:kern w:val="24"/>
                                  <w:szCs w:val="28"/>
                                </w:rPr>
                                <w:t>ДИРЕКТОР</w:t>
                              </w:r>
                            </w:p>
                          </w:txbxContent>
                        </wps:txbx>
                        <wps:bodyPr wrap="square" lIns="90000" tIns="45000" rIns="90000" bIns="45000" anchor="ctr">
                          <a:noAutofit/>
                        </wps:bodyPr>
                      </wps:wsp>
                    </wpg:wgp>
                  </a:graphicData>
                </a:graphic>
              </wp:anchor>
            </w:drawing>
          </mc:Choice>
          <mc:Fallback>
            <w:pict>
              <v:group w14:anchorId="5797437C" id="Группа 7" o:spid="_x0000_s1026" style="position:absolute;left:0;text-align:left;margin-left:.15pt;margin-top:22.7pt;width:482.4pt;height:156.6pt;z-index:251659264" coordsize="61264,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">
                <v:rect id="TextBox 10" o:spid="_x0000_s1027" style="position:absolute;top:7772;width:18440;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" fillcolor="white [3212]" strokecolor="black [3213]" strokeweight="0">
                  <v:textbox inset="2.5mm,1.25mm,2.5mm,1.25mm">
                    <w:txbxContent>
                      <w:p w14:paraId="23098F15"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В</w:t>
                        </w:r>
                        <w:r>
                          <w:rPr>
                            <w:color w:val="000000" w:themeColor="text1"/>
                            <w:kern w:val="24"/>
                            <w:szCs w:val="48"/>
                          </w:rPr>
                          <w:t>ІДДІЛ</w:t>
                        </w:r>
                        <w:r w:rsidRPr="00584101">
                          <w:rPr>
                            <w:color w:val="000000" w:themeColor="text1"/>
                            <w:kern w:val="24"/>
                            <w:szCs w:val="48"/>
                          </w:rPr>
                          <w:t xml:space="preserve"> </w:t>
                        </w:r>
                      </w:p>
                      <w:p w14:paraId="40C2EE6C"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КООРДИНАЦІЇ МІЖНАРОДНИХ ПРОЄКТІВ ТА ЗАЛУЧЕННЯ ІНВЕСТИЦІЙ</w:t>
                        </w:r>
                      </w:p>
                    </w:txbxContent>
                  </v:textbox>
                </v:rect>
                <v:rect id="TextBox 13" o:spid="_x0000_s1028" style="position:absolute;left:20650;top:7772;width:20574;height:12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" fillcolor="white [3212]" strokecolor="black [3213]" strokeweight="0">
                  <v:textbox inset="2.5mm,1.25mm,2.5mm,1.25mm">
                    <w:txbxContent>
                      <w:p w14:paraId="18952F00" w14:textId="77777777" w:rsidR="00C64618" w:rsidRPr="00584101" w:rsidRDefault="00C64618" w:rsidP="00A24D8B">
                        <w:pPr>
                          <w:pStyle w:val="a9"/>
                          <w:spacing w:before="0" w:beforeAutospacing="0" w:after="0" w:afterAutospacing="0"/>
                          <w:jc w:val="center"/>
                          <w:rPr>
                            <w:color w:val="000000" w:themeColor="text1"/>
                            <w:szCs w:val="28"/>
                          </w:rPr>
                        </w:pPr>
                        <w:r w:rsidRPr="00584101">
                          <w:rPr>
                            <w:color w:val="000000" w:themeColor="text1"/>
                            <w:kern w:val="24"/>
                            <w:szCs w:val="28"/>
                          </w:rPr>
                          <w:t xml:space="preserve">ВІДДІЛ ПАРТИЦИПАТОРНОГО БЮДЖЕТУВАННЯ, ДОСЛІДЖЕНЬ, </w:t>
                        </w:r>
                      </w:p>
                      <w:p w14:paraId="2E38CCFF" w14:textId="77777777" w:rsidR="00C64618" w:rsidRPr="00584101" w:rsidRDefault="00C64618" w:rsidP="00A24D8B">
                        <w:pPr>
                          <w:pStyle w:val="a9"/>
                          <w:spacing w:before="0" w:beforeAutospacing="0" w:after="0" w:afterAutospacing="0"/>
                          <w:jc w:val="center"/>
                          <w:rPr>
                            <w:color w:val="000000" w:themeColor="text1"/>
                            <w:szCs w:val="28"/>
                          </w:rPr>
                        </w:pPr>
                        <w:r w:rsidRPr="00584101">
                          <w:rPr>
                            <w:color w:val="000000" w:themeColor="text1"/>
                            <w:kern w:val="24"/>
                            <w:szCs w:val="28"/>
                          </w:rPr>
                          <w:t>МОНІТОРИНГУ ТА КОМУНІКАЦІЙ</w:t>
                        </w:r>
                      </w:p>
                    </w:txbxContent>
                  </v:textbox>
                </v:rect>
                <v:rect id="TextBox 14" o:spid="_x0000_s1029" style="position:absolute;left:43586;top:7772;width:17678;height:1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" fillcolor="white [3212]" strokecolor="black [3213]" strokeweight="0">
                  <v:textbox inset="2.5mm,1.25mm,2.5mm,1.25mm">
                    <w:txbxContent>
                      <w:p w14:paraId="7BE47126"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 xml:space="preserve">ВІДДІЛ </w:t>
                        </w:r>
                      </w:p>
                      <w:p w14:paraId="05D5ADA1"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 xml:space="preserve">УРБАНІСТИКИ ТА </w:t>
                        </w:r>
                      </w:p>
                      <w:p w14:paraId="71729F79" w14:textId="77777777" w:rsidR="00C64618" w:rsidRPr="00584101" w:rsidRDefault="00C64618" w:rsidP="00A24D8B">
                        <w:pPr>
                          <w:pStyle w:val="a9"/>
                          <w:spacing w:before="0" w:beforeAutospacing="0" w:after="0" w:afterAutospacing="0"/>
                          <w:jc w:val="center"/>
                          <w:rPr>
                            <w:color w:val="000000" w:themeColor="text1"/>
                            <w:sz w:val="12"/>
                          </w:rPr>
                        </w:pPr>
                        <w:r w:rsidRPr="00584101">
                          <w:rPr>
                            <w:color w:val="000000" w:themeColor="text1"/>
                            <w:kern w:val="24"/>
                            <w:szCs w:val="48"/>
                          </w:rPr>
                          <w:t>ІНФРАСТРУКТУРНИХ ПРОЄКТІВ</w:t>
                        </w:r>
                      </w:p>
                    </w:txbxContent>
                  </v:textbox>
                </v:rect>
                <v:rect id="TextBox 13" o:spid="_x0000_s1030" style="position:absolute;left:20497;width:20574;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" fillcolor="white [3212]" strokecolor="black [3213]" strokeweight="0">
                  <v:textbox inset="2.5mm,1.25mm,2.5mm,1.25mm">
                    <w:txbxContent>
                      <w:p w14:paraId="685741A3" w14:textId="77777777" w:rsidR="00C64618" w:rsidRPr="00584101" w:rsidRDefault="00C64618" w:rsidP="00A24D8B">
                        <w:pPr>
                          <w:pStyle w:val="a9"/>
                          <w:spacing w:before="0" w:beforeAutospacing="0" w:after="0" w:afterAutospacing="0"/>
                          <w:jc w:val="center"/>
                          <w:rPr>
                            <w:color w:val="000000" w:themeColor="text1"/>
                            <w:szCs w:val="28"/>
                          </w:rPr>
                        </w:pPr>
                        <w:r>
                          <w:rPr>
                            <w:color w:val="000000" w:themeColor="text1"/>
                            <w:kern w:val="24"/>
                            <w:szCs w:val="28"/>
                          </w:rPr>
                          <w:t>ДИРЕКТОР</w:t>
                        </w:r>
                      </w:p>
                    </w:txbxContent>
                  </v:textbox>
                </v:rect>
              </v:group>
            </w:pict>
          </mc:Fallback>
        </mc:AlternateContent>
      </w:r>
    </w:p>
    <w:p w14:paraId="0DCB633E" w14:textId="77777777" w:rsidR="00A24D8B" w:rsidRDefault="00A24D8B" w:rsidP="00A24D8B">
      <w:pPr>
        <w:spacing w:after="0" w:line="360" w:lineRule="auto"/>
        <w:ind w:firstLine="709"/>
        <w:jc w:val="both"/>
        <w:rPr>
          <w:rFonts w:ascii="Times New Roman" w:hAnsi="Times New Roman" w:cs="Times New Roman"/>
          <w:sz w:val="28"/>
        </w:rPr>
      </w:pPr>
    </w:p>
    <w:p w14:paraId="4EAAF200" w14:textId="77777777" w:rsidR="00A24D8B" w:rsidRDefault="00A24D8B" w:rsidP="00A24D8B">
      <w:pPr>
        <w:spacing w:after="0" w:line="360" w:lineRule="auto"/>
        <w:ind w:firstLine="709"/>
        <w:jc w:val="both"/>
        <w:rPr>
          <w:rFonts w:ascii="Times New Roman" w:hAnsi="Times New Roman" w:cs="Times New Roman"/>
          <w:sz w:val="28"/>
        </w:rPr>
      </w:pPr>
    </w:p>
    <w:p w14:paraId="0F12D7D9" w14:textId="77777777" w:rsidR="00A24D8B" w:rsidRDefault="00A24D8B" w:rsidP="00A24D8B">
      <w:pPr>
        <w:spacing w:after="0" w:line="360" w:lineRule="auto"/>
        <w:ind w:firstLine="709"/>
        <w:jc w:val="both"/>
        <w:rPr>
          <w:rFonts w:ascii="Times New Roman" w:hAnsi="Times New Roman" w:cs="Times New Roman"/>
          <w:sz w:val="28"/>
        </w:rPr>
      </w:pPr>
    </w:p>
    <w:p w14:paraId="60EF5E3F" w14:textId="77777777" w:rsidR="00A24D8B" w:rsidRDefault="00A24D8B" w:rsidP="00A24D8B">
      <w:pPr>
        <w:spacing w:after="0" w:line="360" w:lineRule="auto"/>
        <w:ind w:firstLine="709"/>
        <w:jc w:val="both"/>
        <w:rPr>
          <w:rFonts w:ascii="Times New Roman" w:hAnsi="Times New Roman" w:cs="Times New Roman"/>
          <w:sz w:val="28"/>
        </w:rPr>
      </w:pPr>
    </w:p>
    <w:p w14:paraId="59FF7C7D" w14:textId="77777777" w:rsidR="00A24D8B" w:rsidRDefault="00A24D8B" w:rsidP="00A24D8B">
      <w:pPr>
        <w:spacing w:after="0" w:line="360" w:lineRule="auto"/>
        <w:ind w:firstLine="709"/>
        <w:jc w:val="both"/>
        <w:rPr>
          <w:rFonts w:ascii="Times New Roman" w:hAnsi="Times New Roman" w:cs="Times New Roman"/>
          <w:sz w:val="28"/>
        </w:rPr>
      </w:pPr>
    </w:p>
    <w:p w14:paraId="3957ACF0" w14:textId="77777777" w:rsidR="00A24D8B" w:rsidRDefault="00A24D8B" w:rsidP="00A24D8B">
      <w:pPr>
        <w:spacing w:after="0" w:line="360" w:lineRule="auto"/>
        <w:ind w:firstLine="709"/>
        <w:jc w:val="both"/>
        <w:rPr>
          <w:rFonts w:ascii="Times New Roman" w:hAnsi="Times New Roman" w:cs="Times New Roman"/>
          <w:sz w:val="28"/>
        </w:rPr>
      </w:pPr>
    </w:p>
    <w:p w14:paraId="739251BF" w14:textId="77777777" w:rsidR="00A24D8B" w:rsidRDefault="00A24D8B" w:rsidP="00A24D8B">
      <w:pPr>
        <w:spacing w:after="0" w:line="360" w:lineRule="auto"/>
        <w:ind w:firstLine="709"/>
        <w:jc w:val="both"/>
        <w:rPr>
          <w:rFonts w:ascii="Times New Roman" w:hAnsi="Times New Roman" w:cs="Times New Roman"/>
          <w:sz w:val="28"/>
        </w:rPr>
      </w:pPr>
    </w:p>
    <w:p w14:paraId="4F56EF11" w14:textId="0D1063F4" w:rsidR="00A24D8B" w:rsidRDefault="00A24D8B" w:rsidP="00A24D8B">
      <w:pPr>
        <w:spacing w:after="0" w:line="360" w:lineRule="auto"/>
        <w:jc w:val="center"/>
        <w:rPr>
          <w:rFonts w:ascii="Times New Roman" w:hAnsi="Times New Roman" w:cs="Times New Roman"/>
          <w:sz w:val="28"/>
        </w:rPr>
      </w:pPr>
      <w:r>
        <w:rPr>
          <w:rFonts w:ascii="Times New Roman" w:hAnsi="Times New Roman" w:cs="Times New Roman"/>
          <w:sz w:val="28"/>
        </w:rPr>
        <w:t xml:space="preserve">Рис. </w:t>
      </w:r>
      <w:r w:rsidR="00032EB4">
        <w:rPr>
          <w:rFonts w:ascii="Times New Roman" w:hAnsi="Times New Roman" w:cs="Times New Roman"/>
          <w:sz w:val="28"/>
        </w:rPr>
        <w:t>2</w:t>
      </w:r>
      <w:r>
        <w:rPr>
          <w:rFonts w:ascii="Times New Roman" w:hAnsi="Times New Roman" w:cs="Times New Roman"/>
          <w:sz w:val="28"/>
        </w:rPr>
        <w:t>.3. – Структура к</w:t>
      </w:r>
      <w:r w:rsidRPr="005D6531">
        <w:rPr>
          <w:rFonts w:ascii="Times New Roman" w:hAnsi="Times New Roman" w:cs="Times New Roman"/>
          <w:sz w:val="28"/>
        </w:rPr>
        <w:t>омунальної організації</w:t>
      </w:r>
      <w:r>
        <w:rPr>
          <w:rFonts w:ascii="Times New Roman" w:hAnsi="Times New Roman" w:cs="Times New Roman"/>
          <w:sz w:val="28"/>
        </w:rPr>
        <w:t xml:space="preserve"> «Інститут розвитку міста» Полтавської місь</w:t>
      </w:r>
      <w:r w:rsidR="009C7C88">
        <w:rPr>
          <w:rFonts w:ascii="Times New Roman" w:hAnsi="Times New Roman" w:cs="Times New Roman"/>
          <w:sz w:val="28"/>
        </w:rPr>
        <w:t>кої ради</w:t>
      </w:r>
    </w:p>
    <w:p w14:paraId="551E418E" w14:textId="14DEDF96"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 xml:space="preserve">Згідно зі статутом, комунальну організацію «Інститут розвитку міста» Полтавської міської ради очолює директор. Директор несе відповідальність за загальне керівництво та стратегічний розвиток організації. Йому підпорядковуються заступники директора, які відповідають за окремі напрямки </w:t>
      </w:r>
      <w:r w:rsidRPr="00685EEE">
        <w:rPr>
          <w:rFonts w:ascii="Times New Roman" w:hAnsi="Times New Roman" w:cs="Times New Roman"/>
          <w:sz w:val="28"/>
        </w:rPr>
        <w:lastRenderedPageBreak/>
        <w:t>діяльності та забезпечують виконання завдань, поставлених перед організацією</w:t>
      </w:r>
      <w:r w:rsidR="00B318A9">
        <w:rPr>
          <w:rFonts w:ascii="Times New Roman" w:hAnsi="Times New Roman" w:cs="Times New Roman"/>
          <w:sz w:val="28"/>
        </w:rPr>
        <w:t xml:space="preserve"> </w:t>
      </w:r>
      <w:r w:rsidR="00B318A9">
        <w:rPr>
          <w:rFonts w:ascii="Times New Roman" w:hAnsi="Times New Roman" w:cs="Times New Roman"/>
          <w:sz w:val="28"/>
          <w:lang w:val="ru-RU"/>
        </w:rPr>
        <w:t>[52]</w:t>
      </w:r>
      <w:r w:rsidRPr="00685EEE">
        <w:rPr>
          <w:rFonts w:ascii="Times New Roman" w:hAnsi="Times New Roman" w:cs="Times New Roman"/>
          <w:sz w:val="28"/>
        </w:rPr>
        <w:t>.</w:t>
      </w:r>
    </w:p>
    <w:p w14:paraId="04C5D163" w14:textId="77777777"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Поряд з цим, директору безпосередньо підпорядковуються такі працівники:</w:t>
      </w:r>
    </w:p>
    <w:p w14:paraId="33FE6C8D" w14:textId="77777777"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 xml:space="preserve">- </w:t>
      </w:r>
      <w:r>
        <w:rPr>
          <w:rFonts w:ascii="Times New Roman" w:hAnsi="Times New Roman" w:cs="Times New Roman"/>
          <w:sz w:val="28"/>
        </w:rPr>
        <w:t>б</w:t>
      </w:r>
      <w:r w:rsidRPr="00685EEE">
        <w:rPr>
          <w:rFonts w:ascii="Times New Roman" w:hAnsi="Times New Roman" w:cs="Times New Roman"/>
          <w:sz w:val="28"/>
        </w:rPr>
        <w:t>ухгалтер: відповідає за фінансову звітність, ведення бухгалтерського обліку, розрахунки з постачальниками та партнерами, контроль за бюджетом організації.</w:t>
      </w:r>
    </w:p>
    <w:p w14:paraId="42972FCB" w14:textId="77777777"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 xml:space="preserve">- </w:t>
      </w:r>
      <w:r>
        <w:rPr>
          <w:rFonts w:ascii="Times New Roman" w:hAnsi="Times New Roman" w:cs="Times New Roman"/>
          <w:sz w:val="28"/>
        </w:rPr>
        <w:t>діловод</w:t>
      </w:r>
      <w:r w:rsidRPr="00685EEE">
        <w:rPr>
          <w:rFonts w:ascii="Times New Roman" w:hAnsi="Times New Roman" w:cs="Times New Roman"/>
          <w:sz w:val="28"/>
        </w:rPr>
        <w:t>: займається веденням документації, обробкою вхідних та вихідних документів, забезпеченням збереження та доступності важливої інформації для співробітників організації.</w:t>
      </w:r>
    </w:p>
    <w:p w14:paraId="3D115F08" w14:textId="77777777"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 xml:space="preserve">- </w:t>
      </w:r>
      <w:r>
        <w:rPr>
          <w:rFonts w:ascii="Times New Roman" w:hAnsi="Times New Roman" w:cs="Times New Roman"/>
          <w:sz w:val="28"/>
        </w:rPr>
        <w:t>т</w:t>
      </w:r>
      <w:r w:rsidRPr="00685EEE">
        <w:rPr>
          <w:rFonts w:ascii="Times New Roman" w:hAnsi="Times New Roman" w:cs="Times New Roman"/>
          <w:sz w:val="28"/>
        </w:rPr>
        <w:t xml:space="preserve">ехнічний працівник: здійснює технічне обслуговування офісного </w:t>
      </w:r>
      <w:r>
        <w:rPr>
          <w:rFonts w:ascii="Times New Roman" w:hAnsi="Times New Roman" w:cs="Times New Roman"/>
          <w:sz w:val="28"/>
        </w:rPr>
        <w:t>приміщень</w:t>
      </w:r>
      <w:r w:rsidRPr="00685EEE">
        <w:rPr>
          <w:rFonts w:ascii="Times New Roman" w:hAnsi="Times New Roman" w:cs="Times New Roman"/>
          <w:sz w:val="28"/>
        </w:rPr>
        <w:t xml:space="preserve">, забезпечує належний </w:t>
      </w:r>
      <w:r>
        <w:rPr>
          <w:rFonts w:ascii="Times New Roman" w:hAnsi="Times New Roman" w:cs="Times New Roman"/>
          <w:sz w:val="28"/>
        </w:rPr>
        <w:t>санітарний</w:t>
      </w:r>
      <w:r w:rsidRPr="00685EEE">
        <w:rPr>
          <w:rFonts w:ascii="Times New Roman" w:hAnsi="Times New Roman" w:cs="Times New Roman"/>
          <w:sz w:val="28"/>
        </w:rPr>
        <w:t xml:space="preserve"> стан приміщень та підтримку їх функціонування.</w:t>
      </w:r>
    </w:p>
    <w:p w14:paraId="5E77790A" w14:textId="2D51582E" w:rsidR="00A24D8B"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685EEE">
        <w:rPr>
          <w:rFonts w:ascii="Times New Roman" w:hAnsi="Times New Roman" w:cs="Times New Roman"/>
          <w:sz w:val="28"/>
        </w:rPr>
        <w:t>Кожен відділ організації має розроблене та затверджене положення, яке регламентує напрямок діяльності відділу та його працівників. Положення включає опис функціональних обов'язків працівників, їх відповідальність та підзвітність, а також порядок взаємодії між відділами. Це дозволяє забезпечити чітку координацію роботи, ефективне виконання завдань та досягнення поставлених цілей</w:t>
      </w:r>
      <w:r w:rsidR="00050EDB">
        <w:rPr>
          <w:rFonts w:ascii="Times New Roman" w:hAnsi="Times New Roman" w:cs="Times New Roman"/>
          <w:sz w:val="28"/>
        </w:rPr>
        <w:t xml:space="preserve"> </w:t>
      </w:r>
      <w:r w:rsidR="00050EDB">
        <w:rPr>
          <w:rFonts w:ascii="Times New Roman" w:hAnsi="Times New Roman" w:cs="Times New Roman"/>
          <w:sz w:val="28"/>
          <w:lang w:val="ru-RU"/>
        </w:rPr>
        <w:t>[52]</w:t>
      </w:r>
      <w:r w:rsidRPr="00685EEE">
        <w:rPr>
          <w:rFonts w:ascii="Times New Roman" w:hAnsi="Times New Roman" w:cs="Times New Roman"/>
          <w:sz w:val="28"/>
        </w:rPr>
        <w:t>.</w:t>
      </w:r>
    </w:p>
    <w:p w14:paraId="286B6B3F"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До основних </w:t>
      </w:r>
      <w:r>
        <w:rPr>
          <w:rFonts w:ascii="Times New Roman" w:hAnsi="Times New Roman" w:cs="Times New Roman"/>
          <w:sz w:val="28"/>
        </w:rPr>
        <w:t xml:space="preserve">напрямків роботи </w:t>
      </w:r>
      <w:r w:rsidRPr="003F18D1">
        <w:rPr>
          <w:rFonts w:ascii="Times New Roman" w:hAnsi="Times New Roman" w:cs="Times New Roman"/>
          <w:sz w:val="28"/>
        </w:rPr>
        <w:t>відділів організації належать:</w:t>
      </w:r>
    </w:p>
    <w:p w14:paraId="3BFE17F8"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3F18D1">
        <w:rPr>
          <w:rFonts w:ascii="Times New Roman" w:hAnsi="Times New Roman" w:cs="Times New Roman"/>
          <w:sz w:val="28"/>
        </w:rPr>
        <w:t>Відділ координації міжнародних пр</w:t>
      </w:r>
      <w:r>
        <w:rPr>
          <w:rFonts w:ascii="Times New Roman" w:hAnsi="Times New Roman" w:cs="Times New Roman"/>
          <w:sz w:val="28"/>
        </w:rPr>
        <w:t>оєктів та залучення інвестицій</w:t>
      </w:r>
      <w:r w:rsidRPr="003F18D1">
        <w:rPr>
          <w:rFonts w:ascii="Times New Roman" w:hAnsi="Times New Roman" w:cs="Times New Roman"/>
          <w:sz w:val="28"/>
        </w:rPr>
        <w:t>:</w:t>
      </w:r>
    </w:p>
    <w:p w14:paraId="1DEA54E5"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н</w:t>
      </w:r>
      <w:r w:rsidRPr="003F18D1">
        <w:rPr>
          <w:rFonts w:ascii="Times New Roman" w:hAnsi="Times New Roman" w:cs="Times New Roman"/>
          <w:sz w:val="28"/>
        </w:rPr>
        <w:t>алагодження партнерських віднос</w:t>
      </w:r>
      <w:r>
        <w:rPr>
          <w:rFonts w:ascii="Times New Roman" w:hAnsi="Times New Roman" w:cs="Times New Roman"/>
          <w:sz w:val="28"/>
        </w:rPr>
        <w:t>ин з міжнародними організаціями;</w:t>
      </w:r>
    </w:p>
    <w:p w14:paraId="41C799D3"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з</w:t>
      </w:r>
      <w:r w:rsidRPr="003F18D1">
        <w:rPr>
          <w:rFonts w:ascii="Times New Roman" w:hAnsi="Times New Roman" w:cs="Times New Roman"/>
          <w:sz w:val="28"/>
        </w:rPr>
        <w:t>алученн</w:t>
      </w:r>
      <w:r>
        <w:rPr>
          <w:rFonts w:ascii="Times New Roman" w:hAnsi="Times New Roman" w:cs="Times New Roman"/>
          <w:sz w:val="28"/>
        </w:rPr>
        <w:t>я інвестицій для розвитку міста;</w:t>
      </w:r>
    </w:p>
    <w:p w14:paraId="21651C2E"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к</w:t>
      </w:r>
      <w:r w:rsidRPr="003F18D1">
        <w:rPr>
          <w:rFonts w:ascii="Times New Roman" w:hAnsi="Times New Roman" w:cs="Times New Roman"/>
          <w:sz w:val="28"/>
        </w:rPr>
        <w:t>оординація та уп</w:t>
      </w:r>
      <w:r>
        <w:rPr>
          <w:rFonts w:ascii="Times New Roman" w:hAnsi="Times New Roman" w:cs="Times New Roman"/>
          <w:sz w:val="28"/>
        </w:rPr>
        <w:t>равління міжнародними проєктами.</w:t>
      </w:r>
    </w:p>
    <w:p w14:paraId="3EF6D319"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3F18D1">
        <w:rPr>
          <w:rFonts w:ascii="Times New Roman" w:hAnsi="Times New Roman" w:cs="Times New Roman"/>
          <w:sz w:val="28"/>
        </w:rPr>
        <w:t>Відділ партиципаторного бюджетування, дослідже</w:t>
      </w:r>
      <w:r>
        <w:rPr>
          <w:rFonts w:ascii="Times New Roman" w:hAnsi="Times New Roman" w:cs="Times New Roman"/>
          <w:sz w:val="28"/>
        </w:rPr>
        <w:t>нь, моніторингу та комунікацій</w:t>
      </w:r>
      <w:r w:rsidRPr="003F18D1">
        <w:rPr>
          <w:rFonts w:ascii="Times New Roman" w:hAnsi="Times New Roman" w:cs="Times New Roman"/>
          <w:sz w:val="28"/>
        </w:rPr>
        <w:t>:</w:t>
      </w:r>
    </w:p>
    <w:p w14:paraId="1E0D3D60"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р</w:t>
      </w:r>
      <w:r w:rsidRPr="003F18D1">
        <w:rPr>
          <w:rFonts w:ascii="Times New Roman" w:hAnsi="Times New Roman" w:cs="Times New Roman"/>
          <w:sz w:val="28"/>
        </w:rPr>
        <w:t>еалізація партиципаторно</w:t>
      </w:r>
      <w:r>
        <w:rPr>
          <w:rFonts w:ascii="Times New Roman" w:hAnsi="Times New Roman" w:cs="Times New Roman"/>
          <w:sz w:val="28"/>
        </w:rPr>
        <w:t>го бюджетування (бюджет участі);</w:t>
      </w:r>
    </w:p>
    <w:p w14:paraId="7CF856CD"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п</w:t>
      </w:r>
      <w:r w:rsidRPr="003F18D1">
        <w:rPr>
          <w:rFonts w:ascii="Times New Roman" w:hAnsi="Times New Roman" w:cs="Times New Roman"/>
          <w:sz w:val="28"/>
        </w:rPr>
        <w:t>роведення інформаційних, екологічних,</w:t>
      </w:r>
      <w:r>
        <w:rPr>
          <w:rFonts w:ascii="Times New Roman" w:hAnsi="Times New Roman" w:cs="Times New Roman"/>
          <w:sz w:val="28"/>
        </w:rPr>
        <w:t xml:space="preserve"> культурних та інших досліджень;</w:t>
      </w:r>
    </w:p>
    <w:p w14:paraId="5E26E8E3"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м</w:t>
      </w:r>
      <w:r w:rsidRPr="003F18D1">
        <w:rPr>
          <w:rFonts w:ascii="Times New Roman" w:hAnsi="Times New Roman" w:cs="Times New Roman"/>
          <w:sz w:val="28"/>
        </w:rPr>
        <w:t>оніторинг впровадже</w:t>
      </w:r>
      <w:r>
        <w:rPr>
          <w:rFonts w:ascii="Times New Roman" w:hAnsi="Times New Roman" w:cs="Times New Roman"/>
          <w:sz w:val="28"/>
        </w:rPr>
        <w:t>ння міських проєктів та програм;</w:t>
      </w:r>
    </w:p>
    <w:p w14:paraId="15C13465"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lastRenderedPageBreak/>
        <w:t xml:space="preserve">   - </w:t>
      </w:r>
      <w:r>
        <w:rPr>
          <w:rFonts w:ascii="Times New Roman" w:hAnsi="Times New Roman" w:cs="Times New Roman"/>
          <w:sz w:val="28"/>
        </w:rPr>
        <w:t>з</w:t>
      </w:r>
      <w:r w:rsidRPr="003F18D1">
        <w:rPr>
          <w:rFonts w:ascii="Times New Roman" w:hAnsi="Times New Roman" w:cs="Times New Roman"/>
          <w:sz w:val="28"/>
        </w:rPr>
        <w:t>абезпечення ефективної комунікації з громадськістю та іншими зацікавленими сторонами.</w:t>
      </w:r>
    </w:p>
    <w:p w14:paraId="3003B7B2"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3F18D1">
        <w:rPr>
          <w:rFonts w:ascii="Times New Roman" w:hAnsi="Times New Roman" w:cs="Times New Roman"/>
          <w:sz w:val="28"/>
        </w:rPr>
        <w:t>Відділ урбаністик</w:t>
      </w:r>
      <w:r>
        <w:rPr>
          <w:rFonts w:ascii="Times New Roman" w:hAnsi="Times New Roman" w:cs="Times New Roman"/>
          <w:sz w:val="28"/>
        </w:rPr>
        <w:t>и та інфраструктурних проєктів</w:t>
      </w:r>
      <w:r w:rsidRPr="003F18D1">
        <w:rPr>
          <w:rFonts w:ascii="Times New Roman" w:hAnsi="Times New Roman" w:cs="Times New Roman"/>
          <w:sz w:val="28"/>
        </w:rPr>
        <w:t>:</w:t>
      </w:r>
    </w:p>
    <w:p w14:paraId="19AAF990"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п</w:t>
      </w:r>
      <w:r w:rsidRPr="003F18D1">
        <w:rPr>
          <w:rFonts w:ascii="Times New Roman" w:hAnsi="Times New Roman" w:cs="Times New Roman"/>
          <w:sz w:val="28"/>
        </w:rPr>
        <w:t xml:space="preserve">ланування та реалізація </w:t>
      </w:r>
      <w:r>
        <w:rPr>
          <w:rFonts w:ascii="Times New Roman" w:hAnsi="Times New Roman" w:cs="Times New Roman"/>
          <w:sz w:val="28"/>
        </w:rPr>
        <w:t>проєктів у сфері містобудування;</w:t>
      </w:r>
    </w:p>
    <w:p w14:paraId="4F34D13E"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р</w:t>
      </w:r>
      <w:r w:rsidRPr="003F18D1">
        <w:rPr>
          <w:rFonts w:ascii="Times New Roman" w:hAnsi="Times New Roman" w:cs="Times New Roman"/>
          <w:sz w:val="28"/>
        </w:rPr>
        <w:t>озр</w:t>
      </w:r>
      <w:r>
        <w:rPr>
          <w:rFonts w:ascii="Times New Roman" w:hAnsi="Times New Roman" w:cs="Times New Roman"/>
          <w:sz w:val="28"/>
        </w:rPr>
        <w:t>обка містобудівної документації;</w:t>
      </w:r>
    </w:p>
    <w:p w14:paraId="384C1FC0"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к</w:t>
      </w:r>
      <w:r w:rsidRPr="003F18D1">
        <w:rPr>
          <w:rFonts w:ascii="Times New Roman" w:hAnsi="Times New Roman" w:cs="Times New Roman"/>
          <w:sz w:val="28"/>
        </w:rPr>
        <w:t>онтроль за дотриманням а</w:t>
      </w:r>
      <w:r>
        <w:rPr>
          <w:rFonts w:ascii="Times New Roman" w:hAnsi="Times New Roman" w:cs="Times New Roman"/>
          <w:sz w:val="28"/>
        </w:rPr>
        <w:t>рхітектурних норм та стандартів;</w:t>
      </w:r>
    </w:p>
    <w:p w14:paraId="5B6AD5A0" w14:textId="77777777" w:rsidR="00A24D8B" w:rsidRPr="003F18D1"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 xml:space="preserve">   - </w:t>
      </w:r>
      <w:r>
        <w:rPr>
          <w:rFonts w:ascii="Times New Roman" w:hAnsi="Times New Roman" w:cs="Times New Roman"/>
          <w:sz w:val="28"/>
        </w:rPr>
        <w:t>р</w:t>
      </w:r>
      <w:r w:rsidRPr="003F18D1">
        <w:rPr>
          <w:rFonts w:ascii="Times New Roman" w:hAnsi="Times New Roman" w:cs="Times New Roman"/>
          <w:sz w:val="28"/>
        </w:rPr>
        <w:t>озвиток міської інфраструктури та впровадження сучасних урбаністичних рішень.</w:t>
      </w:r>
    </w:p>
    <w:p w14:paraId="2C9242E7" w14:textId="77777777" w:rsidR="00A24D8B" w:rsidRPr="00685EEE"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3F18D1">
        <w:rPr>
          <w:rFonts w:ascii="Times New Roman" w:hAnsi="Times New Roman" w:cs="Times New Roman"/>
          <w:sz w:val="28"/>
        </w:rPr>
        <w:t>Кожен відділ працює у відповідності до своїх компетенцій та спрямованості діяльності, забезпечуючи комплексний підхід до розвитку міста та реалізації його стратегічних цілей.</w:t>
      </w:r>
    </w:p>
    <w:p w14:paraId="021D615A" w14:textId="5342BFE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Для</w:t>
      </w:r>
      <w:r w:rsidRPr="00400467">
        <w:rPr>
          <w:rFonts w:ascii="Times New Roman" w:hAnsi="Times New Roman" w:cs="Times New Roman"/>
          <w:sz w:val="28"/>
        </w:rPr>
        <w:t xml:space="preserve"> оцінки ефективності роботи комунальної організації «Інститут розвитку міста» Полтавської міської ради</w:t>
      </w:r>
      <w:r>
        <w:rPr>
          <w:rFonts w:ascii="Times New Roman" w:hAnsi="Times New Roman" w:cs="Times New Roman"/>
          <w:sz w:val="28"/>
        </w:rPr>
        <w:t xml:space="preserve"> потрібно провести а</w:t>
      </w:r>
      <w:r w:rsidRPr="00400467">
        <w:rPr>
          <w:rFonts w:ascii="Times New Roman" w:hAnsi="Times New Roman" w:cs="Times New Roman"/>
          <w:sz w:val="28"/>
        </w:rPr>
        <w:t>наліз управлінської діяльності керівни</w:t>
      </w:r>
      <w:r>
        <w:rPr>
          <w:rFonts w:ascii="Times New Roman" w:hAnsi="Times New Roman" w:cs="Times New Roman"/>
          <w:sz w:val="28"/>
        </w:rPr>
        <w:t>ка організації та його команди</w:t>
      </w:r>
      <w:r w:rsidRPr="00400467">
        <w:rPr>
          <w:rFonts w:ascii="Times New Roman" w:hAnsi="Times New Roman" w:cs="Times New Roman"/>
          <w:sz w:val="28"/>
        </w:rPr>
        <w:t>. Цей аналіз допом</w:t>
      </w:r>
      <w:r>
        <w:rPr>
          <w:rFonts w:ascii="Times New Roman" w:hAnsi="Times New Roman" w:cs="Times New Roman"/>
          <w:sz w:val="28"/>
        </w:rPr>
        <w:t>оже</w:t>
      </w:r>
      <w:r w:rsidRPr="00400467">
        <w:rPr>
          <w:rFonts w:ascii="Times New Roman" w:hAnsi="Times New Roman" w:cs="Times New Roman"/>
          <w:sz w:val="28"/>
        </w:rPr>
        <w:t xml:space="preserve"> виявити сильні та слабкі сторони управлінської діяльності, а також визначити шляхи підвищення продуктивності та ефективності роботи команди</w:t>
      </w:r>
      <w:r w:rsidR="00050EDB">
        <w:rPr>
          <w:rFonts w:ascii="Times New Roman" w:hAnsi="Times New Roman" w:cs="Times New Roman"/>
          <w:sz w:val="28"/>
        </w:rPr>
        <w:t xml:space="preserve"> </w:t>
      </w:r>
      <w:r w:rsidR="00050EDB">
        <w:rPr>
          <w:rFonts w:ascii="Times New Roman" w:hAnsi="Times New Roman" w:cs="Times New Roman"/>
          <w:sz w:val="28"/>
          <w:lang w:val="ru-RU"/>
        </w:rPr>
        <w:t>[11]</w:t>
      </w:r>
      <w:r w:rsidRPr="00400467">
        <w:rPr>
          <w:rFonts w:ascii="Times New Roman" w:hAnsi="Times New Roman" w:cs="Times New Roman"/>
          <w:sz w:val="28"/>
        </w:rPr>
        <w:t>.</w:t>
      </w:r>
    </w:p>
    <w:p w14:paraId="3C2C6D79"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Керівник організації, директор, здійснює загальне керівництво та стратегічне планування діяльності організації. Основні аспекти його управлінської діяльності включають:</w:t>
      </w:r>
    </w:p>
    <w:p w14:paraId="0F708225"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с</w:t>
      </w:r>
      <w:r w:rsidRPr="00400467">
        <w:rPr>
          <w:rFonts w:ascii="Times New Roman" w:hAnsi="Times New Roman" w:cs="Times New Roman"/>
          <w:sz w:val="28"/>
        </w:rPr>
        <w:t>тратегічне планування: розробк</w:t>
      </w:r>
      <w:r>
        <w:rPr>
          <w:rFonts w:ascii="Times New Roman" w:hAnsi="Times New Roman" w:cs="Times New Roman"/>
          <w:sz w:val="28"/>
        </w:rPr>
        <w:t>у</w:t>
      </w:r>
      <w:r w:rsidRPr="00400467">
        <w:rPr>
          <w:rFonts w:ascii="Times New Roman" w:hAnsi="Times New Roman" w:cs="Times New Roman"/>
          <w:sz w:val="28"/>
        </w:rPr>
        <w:t xml:space="preserve"> та впровадження довгострокових планів розвитку організації </w:t>
      </w:r>
      <w:r>
        <w:rPr>
          <w:rFonts w:ascii="Times New Roman" w:hAnsi="Times New Roman" w:cs="Times New Roman"/>
          <w:sz w:val="28"/>
        </w:rPr>
        <w:t>на рік</w:t>
      </w:r>
      <w:r w:rsidRPr="00400467">
        <w:rPr>
          <w:rFonts w:ascii="Times New Roman" w:hAnsi="Times New Roman" w:cs="Times New Roman"/>
          <w:sz w:val="28"/>
        </w:rPr>
        <w:t>. Директор визначає стратегічні цілі та завдання, які відповідають потребам громади та сприяють її розвитку.</w:t>
      </w:r>
    </w:p>
    <w:p w14:paraId="6A3D7EFC"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к</w:t>
      </w:r>
      <w:r w:rsidRPr="00400467">
        <w:rPr>
          <w:rFonts w:ascii="Times New Roman" w:hAnsi="Times New Roman" w:cs="Times New Roman"/>
          <w:sz w:val="28"/>
        </w:rPr>
        <w:t xml:space="preserve">оординація роботи команди: забезпечення злагодженої роботи всіх </w:t>
      </w:r>
      <w:r>
        <w:rPr>
          <w:rFonts w:ascii="Times New Roman" w:hAnsi="Times New Roman" w:cs="Times New Roman"/>
          <w:sz w:val="28"/>
        </w:rPr>
        <w:t xml:space="preserve">трьох </w:t>
      </w:r>
      <w:r w:rsidRPr="00400467">
        <w:rPr>
          <w:rFonts w:ascii="Times New Roman" w:hAnsi="Times New Roman" w:cs="Times New Roman"/>
          <w:sz w:val="28"/>
        </w:rPr>
        <w:t>відділів та співробітників організації. Директор координує діяльність заступників, начальників відділів та інших працівників, забезпечуючи виконання поставлених завдань.</w:t>
      </w:r>
    </w:p>
    <w:p w14:paraId="543D7691"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Pr="00400467">
        <w:rPr>
          <w:rFonts w:ascii="Times New Roman" w:hAnsi="Times New Roman" w:cs="Times New Roman"/>
          <w:sz w:val="28"/>
        </w:rPr>
        <w:t>рийняття управлінських рішень: ухвалення рішень щодо основних напрямків діяльності організації, затвердження планів роботи</w:t>
      </w:r>
      <w:r>
        <w:rPr>
          <w:rFonts w:ascii="Times New Roman" w:hAnsi="Times New Roman" w:cs="Times New Roman"/>
          <w:sz w:val="28"/>
        </w:rPr>
        <w:t xml:space="preserve"> на тиждень/місяць</w:t>
      </w:r>
      <w:r w:rsidRPr="00400467">
        <w:rPr>
          <w:rFonts w:ascii="Times New Roman" w:hAnsi="Times New Roman" w:cs="Times New Roman"/>
          <w:sz w:val="28"/>
        </w:rPr>
        <w:t>, розподіл ресурсів та контроль за їх використанням.</w:t>
      </w:r>
    </w:p>
    <w:p w14:paraId="54FA7D87" w14:textId="3D336DF9"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к</w:t>
      </w:r>
      <w:r w:rsidRPr="00400467">
        <w:rPr>
          <w:rFonts w:ascii="Times New Roman" w:hAnsi="Times New Roman" w:cs="Times New Roman"/>
          <w:sz w:val="28"/>
        </w:rPr>
        <w:t>омунікація та взаємодія: підтримка ефективної комунікації з працівниками організації, зовнішніми партнерами, інвесторами та представниками громадськості. Директор забезпечує прозорість та відкритість діяльності організації</w:t>
      </w:r>
      <w:r w:rsidR="00050EDB">
        <w:rPr>
          <w:rFonts w:ascii="Times New Roman" w:hAnsi="Times New Roman" w:cs="Times New Roman"/>
          <w:sz w:val="28"/>
        </w:rPr>
        <w:t xml:space="preserve"> </w:t>
      </w:r>
      <w:r w:rsidR="00050EDB" w:rsidRPr="00184CE9">
        <w:rPr>
          <w:rFonts w:ascii="Times New Roman" w:hAnsi="Times New Roman" w:cs="Times New Roman"/>
          <w:sz w:val="28"/>
        </w:rPr>
        <w:t>[52]</w:t>
      </w:r>
      <w:r w:rsidRPr="00400467">
        <w:rPr>
          <w:rFonts w:ascii="Times New Roman" w:hAnsi="Times New Roman" w:cs="Times New Roman"/>
          <w:sz w:val="28"/>
        </w:rPr>
        <w:t>.</w:t>
      </w:r>
    </w:p>
    <w:p w14:paraId="28AE909E"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етапом був проведений а</w:t>
      </w:r>
      <w:r w:rsidRPr="00400467">
        <w:rPr>
          <w:rFonts w:ascii="Times New Roman" w:hAnsi="Times New Roman" w:cs="Times New Roman"/>
          <w:sz w:val="28"/>
        </w:rPr>
        <w:t>наліз управлінської діяльності команди</w:t>
      </w:r>
      <w:r>
        <w:rPr>
          <w:rFonts w:ascii="Times New Roman" w:hAnsi="Times New Roman" w:cs="Times New Roman"/>
          <w:sz w:val="28"/>
        </w:rPr>
        <w:t xml:space="preserve"> Інституту розвитку міста.</w:t>
      </w:r>
    </w:p>
    <w:p w14:paraId="4BEEB871"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 xml:space="preserve">Команда керівника складається із </w:t>
      </w:r>
      <w:r>
        <w:rPr>
          <w:rFonts w:ascii="Times New Roman" w:hAnsi="Times New Roman" w:cs="Times New Roman"/>
          <w:sz w:val="28"/>
        </w:rPr>
        <w:t xml:space="preserve">трьох </w:t>
      </w:r>
      <w:r w:rsidRPr="00400467">
        <w:rPr>
          <w:rFonts w:ascii="Times New Roman" w:hAnsi="Times New Roman" w:cs="Times New Roman"/>
          <w:sz w:val="28"/>
        </w:rPr>
        <w:t>заступників директора</w:t>
      </w:r>
      <w:r>
        <w:rPr>
          <w:rFonts w:ascii="Times New Roman" w:hAnsi="Times New Roman" w:cs="Times New Roman"/>
          <w:sz w:val="28"/>
        </w:rPr>
        <w:t>,</w:t>
      </w:r>
      <w:r w:rsidRPr="00400467">
        <w:rPr>
          <w:rFonts w:ascii="Times New Roman" w:hAnsi="Times New Roman" w:cs="Times New Roman"/>
          <w:sz w:val="28"/>
        </w:rPr>
        <w:t xml:space="preserve"> начальників відділів, кожен з яких відповідає за окремий напрямок діяльності. Основні аспекти їхньої діяльності включають:</w:t>
      </w:r>
    </w:p>
    <w:p w14:paraId="2026A5FD"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1) р</w:t>
      </w:r>
      <w:r w:rsidRPr="00400467">
        <w:rPr>
          <w:rFonts w:ascii="Times New Roman" w:hAnsi="Times New Roman" w:cs="Times New Roman"/>
          <w:sz w:val="28"/>
        </w:rPr>
        <w:t>озробка та впровадження проектів: керівники відділів розробляють та реалізують про</w:t>
      </w:r>
      <w:r>
        <w:rPr>
          <w:rFonts w:ascii="Times New Roman" w:hAnsi="Times New Roman" w:cs="Times New Roman"/>
          <w:sz w:val="28"/>
        </w:rPr>
        <w:t>є</w:t>
      </w:r>
      <w:r w:rsidRPr="00400467">
        <w:rPr>
          <w:rFonts w:ascii="Times New Roman" w:hAnsi="Times New Roman" w:cs="Times New Roman"/>
          <w:sz w:val="28"/>
        </w:rPr>
        <w:t>кти відповідно до стратегії розвитку організації. Вони відповідають за планування, виконання та моніторинг про</w:t>
      </w:r>
      <w:r>
        <w:rPr>
          <w:rFonts w:ascii="Times New Roman" w:hAnsi="Times New Roman" w:cs="Times New Roman"/>
          <w:sz w:val="28"/>
        </w:rPr>
        <w:t>є</w:t>
      </w:r>
      <w:r w:rsidRPr="00400467">
        <w:rPr>
          <w:rFonts w:ascii="Times New Roman" w:hAnsi="Times New Roman" w:cs="Times New Roman"/>
          <w:sz w:val="28"/>
        </w:rPr>
        <w:t>ктів у своїх сферах.</w:t>
      </w:r>
    </w:p>
    <w:p w14:paraId="05BA93B6"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2) к</w:t>
      </w:r>
      <w:r w:rsidRPr="00400467">
        <w:rPr>
          <w:rFonts w:ascii="Times New Roman" w:hAnsi="Times New Roman" w:cs="Times New Roman"/>
          <w:sz w:val="28"/>
        </w:rPr>
        <w:t>оординація роботи підлеглих: начальники відділів забезпечують ефективну роботу своїх підрозділів, розподіляють завдання серед співробітників, контролюють їх виконання та надають необхідну підтримку.</w:t>
      </w:r>
    </w:p>
    <w:p w14:paraId="61C15474"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3) в</w:t>
      </w:r>
      <w:r w:rsidRPr="00400467">
        <w:rPr>
          <w:rFonts w:ascii="Times New Roman" w:hAnsi="Times New Roman" w:cs="Times New Roman"/>
          <w:sz w:val="28"/>
        </w:rPr>
        <w:t>заємодія з зовнішніми партнерами: заступники директора та начальники відділів підтримують контакти з зовнішніми партнерами, інвесторами, донорськими організаціями та іншими зацікавленими сторонами.</w:t>
      </w:r>
    </w:p>
    <w:p w14:paraId="50D1CDD7" w14:textId="0392CA68"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4) з</w:t>
      </w:r>
      <w:r w:rsidRPr="00400467">
        <w:rPr>
          <w:rFonts w:ascii="Times New Roman" w:hAnsi="Times New Roman" w:cs="Times New Roman"/>
          <w:sz w:val="28"/>
        </w:rPr>
        <w:t>вітність та оцінка ефективності: керівники відділів готують звіти про виконану роботу, оцінюють ефективність реалізованих про</w:t>
      </w:r>
      <w:r>
        <w:rPr>
          <w:rFonts w:ascii="Times New Roman" w:hAnsi="Times New Roman" w:cs="Times New Roman"/>
          <w:sz w:val="28"/>
        </w:rPr>
        <w:t>є</w:t>
      </w:r>
      <w:r w:rsidRPr="00400467">
        <w:rPr>
          <w:rFonts w:ascii="Times New Roman" w:hAnsi="Times New Roman" w:cs="Times New Roman"/>
          <w:sz w:val="28"/>
        </w:rPr>
        <w:t>ктів та вносять пропозиції щодо поліпшення діяльності організації</w:t>
      </w:r>
      <w:r w:rsidR="00223719">
        <w:rPr>
          <w:rFonts w:ascii="Times New Roman" w:hAnsi="Times New Roman" w:cs="Times New Roman"/>
          <w:sz w:val="28"/>
        </w:rPr>
        <w:t xml:space="preserve"> </w:t>
      </w:r>
      <w:r w:rsidR="00223719" w:rsidRPr="00223719">
        <w:rPr>
          <w:rFonts w:ascii="Times New Roman" w:hAnsi="Times New Roman" w:cs="Times New Roman"/>
          <w:sz w:val="28"/>
        </w:rPr>
        <w:t>[57]</w:t>
      </w:r>
      <w:r w:rsidRPr="00400467">
        <w:rPr>
          <w:rFonts w:ascii="Times New Roman" w:hAnsi="Times New Roman" w:cs="Times New Roman"/>
          <w:sz w:val="28"/>
        </w:rPr>
        <w:t>.</w:t>
      </w:r>
    </w:p>
    <w:p w14:paraId="1BD299EF"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Проведений</w:t>
      </w:r>
      <w:r w:rsidRPr="00400467">
        <w:rPr>
          <w:rFonts w:ascii="Times New Roman" w:hAnsi="Times New Roman" w:cs="Times New Roman"/>
          <w:sz w:val="28"/>
        </w:rPr>
        <w:t xml:space="preserve"> </w:t>
      </w:r>
      <w:r>
        <w:rPr>
          <w:rFonts w:ascii="Times New Roman" w:hAnsi="Times New Roman" w:cs="Times New Roman"/>
          <w:sz w:val="28"/>
        </w:rPr>
        <w:t>а</w:t>
      </w:r>
      <w:r w:rsidRPr="00400467">
        <w:rPr>
          <w:rFonts w:ascii="Times New Roman" w:hAnsi="Times New Roman" w:cs="Times New Roman"/>
          <w:sz w:val="28"/>
        </w:rPr>
        <w:t xml:space="preserve">наліз виконання управлінських функцій </w:t>
      </w:r>
      <w:r>
        <w:rPr>
          <w:rFonts w:ascii="Times New Roman" w:hAnsi="Times New Roman" w:cs="Times New Roman"/>
          <w:sz w:val="28"/>
        </w:rPr>
        <w:t>директора та начальників відділів</w:t>
      </w:r>
      <w:r w:rsidRPr="00400467">
        <w:rPr>
          <w:rFonts w:ascii="Times New Roman" w:hAnsi="Times New Roman" w:cs="Times New Roman"/>
          <w:sz w:val="28"/>
        </w:rPr>
        <w:t xml:space="preserve"> та облік </w:t>
      </w:r>
      <w:r>
        <w:rPr>
          <w:rFonts w:ascii="Times New Roman" w:hAnsi="Times New Roman" w:cs="Times New Roman"/>
          <w:sz w:val="28"/>
        </w:rPr>
        <w:t xml:space="preserve">використання ними робочого часу, </w:t>
      </w:r>
      <w:r w:rsidRPr="00400467">
        <w:rPr>
          <w:rFonts w:ascii="Times New Roman" w:hAnsi="Times New Roman" w:cs="Times New Roman"/>
          <w:sz w:val="28"/>
        </w:rPr>
        <w:t>дозвол</w:t>
      </w:r>
      <w:r>
        <w:rPr>
          <w:rFonts w:ascii="Times New Roman" w:hAnsi="Times New Roman" w:cs="Times New Roman"/>
          <w:sz w:val="28"/>
        </w:rPr>
        <w:t>ив</w:t>
      </w:r>
      <w:r w:rsidRPr="00400467">
        <w:rPr>
          <w:rFonts w:ascii="Times New Roman" w:hAnsi="Times New Roman" w:cs="Times New Roman"/>
          <w:sz w:val="28"/>
        </w:rPr>
        <w:t xml:space="preserve"> визначити ефективність роботи керівного складу організації та виявити можливості для підвищення продуктивності.</w:t>
      </w:r>
    </w:p>
    <w:p w14:paraId="79681DB8"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 xml:space="preserve">Основні управлінські функції </w:t>
      </w:r>
      <w:r>
        <w:rPr>
          <w:rFonts w:ascii="Times New Roman" w:hAnsi="Times New Roman" w:cs="Times New Roman"/>
          <w:sz w:val="28"/>
        </w:rPr>
        <w:t>директора та начальників відділів</w:t>
      </w:r>
      <w:r w:rsidRPr="00400467">
        <w:rPr>
          <w:rFonts w:ascii="Times New Roman" w:hAnsi="Times New Roman" w:cs="Times New Roman"/>
          <w:sz w:val="28"/>
        </w:rPr>
        <w:t xml:space="preserve"> включають:</w:t>
      </w:r>
    </w:p>
    <w:p w14:paraId="2A490904"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 xml:space="preserve">Планування: визначення цілей та завдань, розробка стратегій та планів роботи. </w:t>
      </w:r>
      <w:r>
        <w:rPr>
          <w:rFonts w:ascii="Times New Roman" w:hAnsi="Times New Roman" w:cs="Times New Roman"/>
          <w:sz w:val="28"/>
        </w:rPr>
        <w:t>Начальники відділів</w:t>
      </w:r>
      <w:r w:rsidRPr="00400467">
        <w:rPr>
          <w:rFonts w:ascii="Times New Roman" w:hAnsi="Times New Roman" w:cs="Times New Roman"/>
          <w:sz w:val="28"/>
        </w:rPr>
        <w:t xml:space="preserve"> встановлюють пріоритети та розподіляють ресурси для досягнення поставлених цілей.</w:t>
      </w:r>
    </w:p>
    <w:p w14:paraId="4EEBAAF4"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lastRenderedPageBreak/>
        <w:t>Організація: розподіл обов'язків та відповідальності серед працівників. Керівники створюють умови для ефективної роботи команди.</w:t>
      </w:r>
    </w:p>
    <w:p w14:paraId="420A3DF0"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Мотивація: стимулювання працівників до виконання завдань, створення сприятливого робочого клімату. Керівники використовують різні методи мотивації, такі як фінансові заохочення, визнання досягнень та професійний розвиток.</w:t>
      </w:r>
    </w:p>
    <w:p w14:paraId="1DF6FE3A" w14:textId="100EF56D"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 xml:space="preserve">Контроль: моніторинг виконання завдань, оцінка результатів роботи, коригування планів та прийняття необхідних заходів для досягнення цілей. Керівники забезпечують виконання планів </w:t>
      </w:r>
      <w:r>
        <w:rPr>
          <w:rFonts w:ascii="Times New Roman" w:hAnsi="Times New Roman" w:cs="Times New Roman"/>
          <w:sz w:val="28"/>
        </w:rPr>
        <w:t>роботи</w:t>
      </w:r>
      <w:r w:rsidR="00595046">
        <w:rPr>
          <w:rFonts w:ascii="Times New Roman" w:hAnsi="Times New Roman" w:cs="Times New Roman"/>
          <w:sz w:val="28"/>
        </w:rPr>
        <w:t xml:space="preserve"> </w:t>
      </w:r>
      <w:r w:rsidR="00595046">
        <w:rPr>
          <w:rFonts w:ascii="Times New Roman" w:hAnsi="Times New Roman" w:cs="Times New Roman"/>
          <w:sz w:val="28"/>
          <w:lang w:val="ru-RU"/>
        </w:rPr>
        <w:t>[3]</w:t>
      </w:r>
      <w:r w:rsidRPr="00400467">
        <w:rPr>
          <w:rFonts w:ascii="Times New Roman" w:hAnsi="Times New Roman" w:cs="Times New Roman"/>
          <w:sz w:val="28"/>
        </w:rPr>
        <w:t>.</w:t>
      </w:r>
    </w:p>
    <w:p w14:paraId="2783A8F9"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 xml:space="preserve">Для аналізу ефективності використання робочого часу керівниками </w:t>
      </w:r>
      <w:r>
        <w:rPr>
          <w:rFonts w:ascii="Times New Roman" w:hAnsi="Times New Roman" w:cs="Times New Roman"/>
          <w:sz w:val="28"/>
        </w:rPr>
        <w:t>відділів</w:t>
      </w:r>
      <w:r w:rsidRPr="00400467">
        <w:rPr>
          <w:rFonts w:ascii="Times New Roman" w:hAnsi="Times New Roman" w:cs="Times New Roman"/>
          <w:sz w:val="28"/>
        </w:rPr>
        <w:t xml:space="preserve"> використовуються такі методи:</w:t>
      </w:r>
    </w:p>
    <w:p w14:paraId="00F63140" w14:textId="77777777"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Тайм-менеджмент: керівники планують свій робочий день, встановлюють пріоритети та розподіляють час на виконання основних завдань. Використ</w:t>
      </w:r>
      <w:r>
        <w:rPr>
          <w:rFonts w:ascii="Times New Roman" w:hAnsi="Times New Roman" w:cs="Times New Roman"/>
          <w:sz w:val="28"/>
        </w:rPr>
        <w:t>овують</w:t>
      </w:r>
      <w:r w:rsidRPr="00400467">
        <w:rPr>
          <w:rFonts w:ascii="Times New Roman" w:hAnsi="Times New Roman" w:cs="Times New Roman"/>
          <w:sz w:val="28"/>
        </w:rPr>
        <w:t xml:space="preserve"> планувальник</w:t>
      </w:r>
      <w:r>
        <w:rPr>
          <w:rFonts w:ascii="Times New Roman" w:hAnsi="Times New Roman" w:cs="Times New Roman"/>
          <w:sz w:val="28"/>
        </w:rPr>
        <w:t>и та</w:t>
      </w:r>
      <w:r w:rsidRPr="00400467">
        <w:rPr>
          <w:rFonts w:ascii="Times New Roman" w:hAnsi="Times New Roman" w:cs="Times New Roman"/>
          <w:sz w:val="28"/>
        </w:rPr>
        <w:t xml:space="preserve"> щоденник</w:t>
      </w:r>
      <w:r>
        <w:rPr>
          <w:rFonts w:ascii="Times New Roman" w:hAnsi="Times New Roman" w:cs="Times New Roman"/>
          <w:sz w:val="28"/>
        </w:rPr>
        <w:t>и, що</w:t>
      </w:r>
      <w:r w:rsidRPr="00400467">
        <w:rPr>
          <w:rFonts w:ascii="Times New Roman" w:hAnsi="Times New Roman" w:cs="Times New Roman"/>
          <w:sz w:val="28"/>
        </w:rPr>
        <w:t xml:space="preserve"> допомагає ефективно організувати робочий час.</w:t>
      </w:r>
    </w:p>
    <w:p w14:paraId="7FCC2117" w14:textId="184A043E"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Аналіз зайнятості: регулярний аналіз зайнятості керівників дозволяє виявити, на які завдання витрачається найбільше часу. Це допомагає визначити малоефективні або непотрібні завдання, які можна делегувати або виключити</w:t>
      </w:r>
      <w:r w:rsidR="00595046">
        <w:rPr>
          <w:rFonts w:ascii="Times New Roman" w:hAnsi="Times New Roman" w:cs="Times New Roman"/>
          <w:sz w:val="28"/>
        </w:rPr>
        <w:t xml:space="preserve"> </w:t>
      </w:r>
      <w:r w:rsidR="00595046">
        <w:rPr>
          <w:rFonts w:ascii="Times New Roman" w:hAnsi="Times New Roman" w:cs="Times New Roman"/>
          <w:sz w:val="28"/>
          <w:lang w:val="ru-RU"/>
        </w:rPr>
        <w:t>[4]</w:t>
      </w:r>
      <w:r w:rsidRPr="00400467">
        <w:rPr>
          <w:rFonts w:ascii="Times New Roman" w:hAnsi="Times New Roman" w:cs="Times New Roman"/>
          <w:sz w:val="28"/>
        </w:rPr>
        <w:t>.</w:t>
      </w:r>
    </w:p>
    <w:p w14:paraId="551E5C14" w14:textId="390159B6" w:rsidR="00A24D8B" w:rsidRPr="0040046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00467">
        <w:rPr>
          <w:rFonts w:ascii="Times New Roman" w:hAnsi="Times New Roman" w:cs="Times New Roman"/>
          <w:sz w:val="28"/>
        </w:rPr>
        <w:t>Оцінка продуктивності: проведення регулярних оцінок продуктивності роботи керівників допомагає визначити рівень виконання завдань та досягнення поставлених цілей. Використання KPI (ключових показників ефективності) дозволяє об'єктивно оцінити роботу керівників</w:t>
      </w:r>
      <w:r w:rsidR="00595046">
        <w:rPr>
          <w:rFonts w:ascii="Times New Roman" w:hAnsi="Times New Roman" w:cs="Times New Roman"/>
          <w:sz w:val="28"/>
        </w:rPr>
        <w:t xml:space="preserve"> </w:t>
      </w:r>
      <w:r w:rsidR="00595046">
        <w:rPr>
          <w:rFonts w:ascii="Times New Roman" w:hAnsi="Times New Roman" w:cs="Times New Roman"/>
          <w:sz w:val="28"/>
          <w:lang w:val="ru-RU"/>
        </w:rPr>
        <w:t>[24]</w:t>
      </w:r>
      <w:r w:rsidRPr="00400467">
        <w:rPr>
          <w:rFonts w:ascii="Times New Roman" w:hAnsi="Times New Roman" w:cs="Times New Roman"/>
          <w:sz w:val="28"/>
        </w:rPr>
        <w:t>.</w:t>
      </w:r>
    </w:p>
    <w:p w14:paraId="08BF3FDD" w14:textId="77777777" w:rsidR="00A24D8B"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Отже, проведений а</w:t>
      </w:r>
      <w:r w:rsidRPr="00400467">
        <w:rPr>
          <w:rFonts w:ascii="Times New Roman" w:hAnsi="Times New Roman" w:cs="Times New Roman"/>
          <w:sz w:val="28"/>
        </w:rPr>
        <w:t>наліз управлінської діяльності керівника організації та його команди, а також аналіз виконання управлінських функцій та облік використання робочого часу керівниками дозволяють підвищити ефективність роботи Інститут</w:t>
      </w:r>
      <w:r>
        <w:rPr>
          <w:rFonts w:ascii="Times New Roman" w:hAnsi="Times New Roman" w:cs="Times New Roman"/>
          <w:sz w:val="28"/>
        </w:rPr>
        <w:t>у розвитку міста</w:t>
      </w:r>
      <w:r w:rsidRPr="00400467">
        <w:rPr>
          <w:rFonts w:ascii="Times New Roman" w:hAnsi="Times New Roman" w:cs="Times New Roman"/>
          <w:sz w:val="28"/>
        </w:rPr>
        <w:t>. Використання сучасних методів управління та інструментів тайм-менеджменту сприяє досягненню стратегічних цілей та забезпеченню сталого розвитку міської громади.</w:t>
      </w:r>
    </w:p>
    <w:p w14:paraId="2C01B789" w14:textId="77777777" w:rsidR="00A24D8B"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Одним із джерел </w:t>
      </w:r>
      <w:r w:rsidRPr="00F34217">
        <w:rPr>
          <w:rFonts w:ascii="Times New Roman CYR" w:hAnsi="Times New Roman CYR" w:cs="Times New Roman CYR"/>
          <w:sz w:val="28"/>
          <w:szCs w:val="28"/>
        </w:rPr>
        <w:t xml:space="preserve">формування фінансових ресурсів </w:t>
      </w:r>
      <w:r>
        <w:rPr>
          <w:rFonts w:ascii="Times New Roman CYR" w:hAnsi="Times New Roman CYR" w:cs="Times New Roman CYR"/>
          <w:sz w:val="28"/>
          <w:szCs w:val="28"/>
        </w:rPr>
        <w:t>Інституту розвитку міста є</w:t>
      </w:r>
      <w:r w:rsidRPr="001D7741">
        <w:rPr>
          <w:sz w:val="28"/>
          <w:szCs w:val="28"/>
        </w:rPr>
        <w:t xml:space="preserve"> </w:t>
      </w:r>
      <w:r w:rsidRPr="00F34217">
        <w:rPr>
          <w:rFonts w:ascii="Times New Roman CYR" w:hAnsi="Times New Roman CYR" w:cs="Times New Roman CYR"/>
          <w:sz w:val="28"/>
          <w:szCs w:val="28"/>
        </w:rPr>
        <w:t xml:space="preserve">кошти міського бюджету, передбачені на реалізацію міських програм, </w:t>
      </w:r>
      <w:r w:rsidRPr="001D7741">
        <w:rPr>
          <w:rFonts w:ascii="Times New Roman" w:hAnsi="Times New Roman" w:cs="Times New Roman"/>
          <w:sz w:val="28"/>
        </w:rPr>
        <w:t>затверджених Полтавською міською радою</w:t>
      </w:r>
      <w:r>
        <w:rPr>
          <w:rFonts w:ascii="Times New Roman" w:hAnsi="Times New Roman" w:cs="Times New Roman"/>
          <w:sz w:val="28"/>
        </w:rPr>
        <w:t>. Інститут розвитку міста є виконавцем наступних міських цільових програм:</w:t>
      </w:r>
    </w:p>
    <w:p w14:paraId="58EAC9BA" w14:textId="77777777" w:rsidR="00A24D8B" w:rsidRPr="00486893"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486893">
        <w:rPr>
          <w:rFonts w:ascii="Times New Roman" w:hAnsi="Times New Roman" w:cs="Times New Roman"/>
          <w:sz w:val="28"/>
        </w:rPr>
        <w:t>Організація підтримки та реалізації стратегічних ініціатив і підготовки проєктів розвитку Полтавської міської територіальної програми на 2021-2025 роки</w:t>
      </w:r>
      <w:r>
        <w:rPr>
          <w:rFonts w:ascii="Times New Roman" w:hAnsi="Times New Roman" w:cs="Times New Roman"/>
          <w:sz w:val="28"/>
        </w:rPr>
        <w:t>.</w:t>
      </w:r>
    </w:p>
    <w:p w14:paraId="4249BEEF" w14:textId="77777777" w:rsidR="00A24D8B" w:rsidRPr="00486893"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486893">
        <w:rPr>
          <w:rFonts w:ascii="Times New Roman" w:hAnsi="Times New Roman" w:cs="Times New Roman"/>
          <w:sz w:val="28"/>
        </w:rPr>
        <w:t>2. Розвиток освіти дорослих у Полтавській міській територіальній громаді на 2021-2025 роки</w:t>
      </w:r>
      <w:r>
        <w:rPr>
          <w:rFonts w:ascii="Times New Roman" w:hAnsi="Times New Roman" w:cs="Times New Roman"/>
          <w:sz w:val="28"/>
        </w:rPr>
        <w:t>.</w:t>
      </w:r>
    </w:p>
    <w:p w14:paraId="222EB2EA" w14:textId="77777777" w:rsidR="00A24D8B"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 </w:t>
      </w:r>
      <w:r w:rsidRPr="00486893">
        <w:rPr>
          <w:rFonts w:ascii="Times New Roman" w:hAnsi="Times New Roman" w:cs="Times New Roman"/>
          <w:sz w:val="28"/>
        </w:rPr>
        <w:t xml:space="preserve">Партиципаторне бюджетування (бюджет участі) Полтавської </w:t>
      </w:r>
      <w:r>
        <w:rPr>
          <w:rFonts w:ascii="Times New Roman" w:hAnsi="Times New Roman" w:cs="Times New Roman"/>
          <w:sz w:val="28"/>
        </w:rPr>
        <w:t>міської  територіальної громади</w:t>
      </w:r>
      <w:r w:rsidRPr="00486893">
        <w:rPr>
          <w:rFonts w:ascii="Times New Roman" w:hAnsi="Times New Roman" w:cs="Times New Roman"/>
          <w:sz w:val="28"/>
        </w:rPr>
        <w:t xml:space="preserve"> на 2021-2025 роки</w:t>
      </w:r>
      <w:r>
        <w:rPr>
          <w:rFonts w:ascii="Times New Roman" w:hAnsi="Times New Roman" w:cs="Times New Roman"/>
          <w:sz w:val="28"/>
        </w:rPr>
        <w:t>.</w:t>
      </w:r>
    </w:p>
    <w:p w14:paraId="7492778C" w14:textId="53829095" w:rsidR="00A24D8B" w:rsidRPr="00486893"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72051E">
        <w:rPr>
          <w:rFonts w:ascii="Times New Roman" w:hAnsi="Times New Roman" w:cs="Times New Roman"/>
          <w:sz w:val="28"/>
        </w:rPr>
        <w:t>Про розвиток зв’язків Полтавської міської територіально</w:t>
      </w:r>
      <w:r>
        <w:rPr>
          <w:rFonts w:ascii="Times New Roman" w:hAnsi="Times New Roman" w:cs="Times New Roman"/>
          <w:sz w:val="28"/>
        </w:rPr>
        <w:t>ї громади з містами країн світу</w:t>
      </w:r>
      <w:r w:rsidRPr="0072051E">
        <w:rPr>
          <w:rFonts w:ascii="Times New Roman" w:hAnsi="Times New Roman" w:cs="Times New Roman"/>
          <w:sz w:val="28"/>
        </w:rPr>
        <w:t xml:space="preserve"> на 2020-2024 роки</w:t>
      </w:r>
      <w:r w:rsidR="00595046">
        <w:rPr>
          <w:rFonts w:ascii="Times New Roman" w:hAnsi="Times New Roman" w:cs="Times New Roman"/>
          <w:sz w:val="28"/>
        </w:rPr>
        <w:t xml:space="preserve"> </w:t>
      </w:r>
      <w:r w:rsidR="00595046">
        <w:rPr>
          <w:rFonts w:ascii="Times New Roman" w:hAnsi="Times New Roman" w:cs="Times New Roman"/>
          <w:sz w:val="28"/>
          <w:lang w:val="ru-RU"/>
        </w:rPr>
        <w:t>[52]</w:t>
      </w:r>
      <w:r>
        <w:rPr>
          <w:rFonts w:ascii="Times New Roman" w:hAnsi="Times New Roman" w:cs="Times New Roman"/>
          <w:sz w:val="28"/>
        </w:rPr>
        <w:t>.</w:t>
      </w:r>
    </w:p>
    <w:p w14:paraId="32012D12" w14:textId="77777777" w:rsidR="00A24D8B" w:rsidRPr="001817C7" w:rsidRDefault="00A24D8B" w:rsidP="00A24D8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Можна зробити висновок, що у</w:t>
      </w:r>
      <w:r w:rsidRPr="001817C7">
        <w:rPr>
          <w:rFonts w:ascii="Times New Roman" w:hAnsi="Times New Roman" w:cs="Times New Roman"/>
          <w:sz w:val="28"/>
        </w:rPr>
        <w:t xml:space="preserve">правління та розвиток міжнародних відносин </w:t>
      </w:r>
      <w:r>
        <w:rPr>
          <w:rFonts w:ascii="Times New Roman" w:hAnsi="Times New Roman" w:cs="Times New Roman"/>
          <w:sz w:val="28"/>
        </w:rPr>
        <w:t xml:space="preserve">Полтавської міської територіальної </w:t>
      </w:r>
      <w:r w:rsidRPr="001817C7">
        <w:rPr>
          <w:rFonts w:ascii="Times New Roman" w:hAnsi="Times New Roman" w:cs="Times New Roman"/>
          <w:sz w:val="28"/>
        </w:rPr>
        <w:t>громади здійснює комунальна організація «Інститут розвитку міста», створена у 2015 році. Ця організація функціонує як аналітичний центр, що забезпечує комунікацію між владою, бізнесом та громадянами для реалізації стратегічних завдань, удосконалення інфраструктури та економічного розвитку Полтави.</w:t>
      </w:r>
    </w:p>
    <w:p w14:paraId="722AE513" w14:textId="1CC226B6" w:rsidR="00A24D8B" w:rsidRPr="001817C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1817C7">
        <w:rPr>
          <w:rFonts w:ascii="Times New Roman" w:hAnsi="Times New Roman" w:cs="Times New Roman"/>
          <w:sz w:val="28"/>
        </w:rPr>
        <w:t>Інститут розвитку міста має кілька напрямків діяльності, включаючи соціально-економічний розвиток, моніторинг та аналіз, роботу з громадськістю, урбаністичний розвиток, міжнародні партнерства, інвестиції та фінансову підтримку, освіту та популяризацію, а також впровадження інформаційних технологій. Структура організації складається з трьох відділів, кожен з яких спеціалізується на окремих аспектах діяльності, включаючи координацію міжнародних проектів, партиципаторне бюджетування та урбаністичні проекти</w:t>
      </w:r>
      <w:r w:rsidR="00574D3C">
        <w:rPr>
          <w:rFonts w:ascii="Times New Roman" w:hAnsi="Times New Roman" w:cs="Times New Roman"/>
          <w:sz w:val="28"/>
        </w:rPr>
        <w:t xml:space="preserve"> </w:t>
      </w:r>
      <w:r w:rsidR="00574D3C" w:rsidRPr="00574D3C">
        <w:rPr>
          <w:rFonts w:ascii="Times New Roman" w:hAnsi="Times New Roman" w:cs="Times New Roman"/>
          <w:sz w:val="28"/>
        </w:rPr>
        <w:t>[52]</w:t>
      </w:r>
      <w:r w:rsidRPr="001817C7">
        <w:rPr>
          <w:rFonts w:ascii="Times New Roman" w:hAnsi="Times New Roman" w:cs="Times New Roman"/>
          <w:sz w:val="28"/>
        </w:rPr>
        <w:t>.</w:t>
      </w:r>
    </w:p>
    <w:p w14:paraId="72A30C6D" w14:textId="77777777" w:rsidR="00A24D8B" w:rsidRPr="001817C7"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1817C7">
        <w:rPr>
          <w:rFonts w:ascii="Times New Roman" w:hAnsi="Times New Roman" w:cs="Times New Roman"/>
          <w:sz w:val="28"/>
        </w:rPr>
        <w:t xml:space="preserve">Директор організації, разом з заступниками, здійснює загальне керівництво та стратегічне планування, забезпечує ефективну комунікацію з зовнішніми партнерами та контролює виконання завдань. Аналіз управлінської </w:t>
      </w:r>
      <w:r w:rsidRPr="001817C7">
        <w:rPr>
          <w:rFonts w:ascii="Times New Roman" w:hAnsi="Times New Roman" w:cs="Times New Roman"/>
          <w:sz w:val="28"/>
        </w:rPr>
        <w:lastRenderedPageBreak/>
        <w:t>діяльності керівників вищої ланки показує, що ефективне використання робочого часу та виконання управлінських функцій сприяє досягненню стратегічних цілей та забезпеченню сталого розвитку громади. Інститут розвитку міста також використовує сучасні методи контролю виконання управлінських рішень, що включають встановлення стандартів, регулярний моніторинг та аудит, аналіз результатів і впровадження коригувальних заходів.</w:t>
      </w:r>
    </w:p>
    <w:p w14:paraId="74209B9E" w14:textId="77777777" w:rsidR="00A24D8B" w:rsidRDefault="00A24D8B" w:rsidP="00A24D8B">
      <w:pPr>
        <w:autoSpaceDE w:val="0"/>
        <w:autoSpaceDN w:val="0"/>
        <w:adjustRightInd w:val="0"/>
        <w:spacing w:after="0" w:line="360" w:lineRule="auto"/>
        <w:ind w:firstLine="709"/>
        <w:jc w:val="both"/>
        <w:rPr>
          <w:rFonts w:ascii="Times New Roman" w:hAnsi="Times New Roman" w:cs="Times New Roman"/>
          <w:sz w:val="28"/>
        </w:rPr>
      </w:pPr>
      <w:r w:rsidRPr="001817C7">
        <w:rPr>
          <w:rFonts w:ascii="Times New Roman" w:hAnsi="Times New Roman" w:cs="Times New Roman"/>
          <w:sz w:val="28"/>
        </w:rPr>
        <w:t>Отже, комунальна організація «Інститут розвитку міста» Полтавської міської ради є ключовим інструментом для розвитку громади, залучення інвестицій та покращення якості життя мешканців через ефективну реалізацію стратегічних планів та міжнародної співпраці.</w:t>
      </w:r>
    </w:p>
    <w:p w14:paraId="21FEFD81" w14:textId="1719745F" w:rsidR="008B5CF2" w:rsidRDefault="008B5CF2" w:rsidP="008B5CF2">
      <w:pPr>
        <w:autoSpaceDE w:val="0"/>
        <w:autoSpaceDN w:val="0"/>
        <w:adjustRightInd w:val="0"/>
        <w:spacing w:after="0" w:line="360" w:lineRule="auto"/>
        <w:ind w:firstLine="709"/>
        <w:jc w:val="both"/>
        <w:rPr>
          <w:rFonts w:ascii="Times New Roman" w:hAnsi="Times New Roman" w:cs="Times New Roman"/>
          <w:sz w:val="28"/>
        </w:rPr>
      </w:pPr>
      <w:r w:rsidRPr="008B5CF2">
        <w:rPr>
          <w:rFonts w:ascii="Times New Roman" w:hAnsi="Times New Roman" w:cs="Times New Roman"/>
          <w:sz w:val="28"/>
        </w:rPr>
        <w:t>Мережа горизонтальних зв’язків, яка</w:t>
      </w:r>
      <w:r>
        <w:rPr>
          <w:rFonts w:ascii="Times New Roman" w:hAnsi="Times New Roman" w:cs="Times New Roman"/>
          <w:sz w:val="28"/>
        </w:rPr>
        <w:t xml:space="preserve"> </w:t>
      </w:r>
      <w:r w:rsidRPr="008B5CF2">
        <w:rPr>
          <w:rFonts w:ascii="Times New Roman" w:hAnsi="Times New Roman" w:cs="Times New Roman"/>
          <w:sz w:val="28"/>
        </w:rPr>
        <w:t>з’єднує між собою органи місцевого</w:t>
      </w:r>
      <w:r>
        <w:rPr>
          <w:rFonts w:ascii="Times New Roman" w:hAnsi="Times New Roman" w:cs="Times New Roman"/>
          <w:sz w:val="28"/>
        </w:rPr>
        <w:t xml:space="preserve"> </w:t>
      </w:r>
      <w:r w:rsidRPr="008B5CF2">
        <w:rPr>
          <w:rFonts w:ascii="Times New Roman" w:hAnsi="Times New Roman" w:cs="Times New Roman"/>
          <w:sz w:val="28"/>
        </w:rPr>
        <w:t>самоврядування по всьому світі, давно підтвердила свою життєздатність і</w:t>
      </w:r>
      <w:r>
        <w:rPr>
          <w:rFonts w:ascii="Times New Roman" w:hAnsi="Times New Roman" w:cs="Times New Roman"/>
          <w:sz w:val="28"/>
        </w:rPr>
        <w:t xml:space="preserve"> </w:t>
      </w:r>
      <w:r w:rsidRPr="008B5CF2">
        <w:rPr>
          <w:rFonts w:ascii="Times New Roman" w:hAnsi="Times New Roman" w:cs="Times New Roman"/>
          <w:sz w:val="28"/>
        </w:rPr>
        <w:t>ефективність. Завдяки таким зв’язкам</w:t>
      </w:r>
      <w:r>
        <w:rPr>
          <w:rFonts w:ascii="Times New Roman" w:hAnsi="Times New Roman" w:cs="Times New Roman"/>
          <w:sz w:val="28"/>
        </w:rPr>
        <w:t xml:space="preserve"> </w:t>
      </w:r>
      <w:r w:rsidRPr="008B5CF2">
        <w:rPr>
          <w:rFonts w:ascii="Times New Roman" w:hAnsi="Times New Roman" w:cs="Times New Roman"/>
          <w:sz w:val="28"/>
        </w:rPr>
        <w:t>уже багато років відбувається обмін</w:t>
      </w:r>
      <w:r>
        <w:rPr>
          <w:rFonts w:ascii="Times New Roman" w:hAnsi="Times New Roman" w:cs="Times New Roman"/>
          <w:sz w:val="28"/>
        </w:rPr>
        <w:t xml:space="preserve"> </w:t>
      </w:r>
      <w:r w:rsidRPr="008B5CF2">
        <w:rPr>
          <w:rFonts w:ascii="Times New Roman" w:hAnsi="Times New Roman" w:cs="Times New Roman"/>
          <w:sz w:val="28"/>
        </w:rPr>
        <w:t>різноманітним досвідом, реалізуються</w:t>
      </w:r>
      <w:r>
        <w:rPr>
          <w:rFonts w:ascii="Times New Roman" w:hAnsi="Times New Roman" w:cs="Times New Roman"/>
          <w:sz w:val="28"/>
        </w:rPr>
        <w:t xml:space="preserve"> </w:t>
      </w:r>
      <w:r w:rsidRPr="008B5CF2">
        <w:rPr>
          <w:rFonts w:ascii="Times New Roman" w:hAnsi="Times New Roman" w:cs="Times New Roman"/>
          <w:sz w:val="28"/>
        </w:rPr>
        <w:t>спільні проєкти, розвивається комунікація між місцевими інституціями і</w:t>
      </w:r>
      <w:r>
        <w:rPr>
          <w:rFonts w:ascii="Times New Roman" w:hAnsi="Times New Roman" w:cs="Times New Roman"/>
          <w:sz w:val="28"/>
        </w:rPr>
        <w:t xml:space="preserve"> </w:t>
      </w:r>
      <w:r w:rsidRPr="008B5CF2">
        <w:rPr>
          <w:rFonts w:ascii="Times New Roman" w:hAnsi="Times New Roman" w:cs="Times New Roman"/>
          <w:sz w:val="28"/>
        </w:rPr>
        <w:t>звичайними громадянами, надходить</w:t>
      </w:r>
      <w:r>
        <w:rPr>
          <w:rFonts w:ascii="Times New Roman" w:hAnsi="Times New Roman" w:cs="Times New Roman"/>
          <w:sz w:val="28"/>
        </w:rPr>
        <w:t xml:space="preserve"> </w:t>
      </w:r>
      <w:r w:rsidRPr="008B5CF2">
        <w:rPr>
          <w:rFonts w:ascii="Times New Roman" w:hAnsi="Times New Roman" w:cs="Times New Roman"/>
          <w:sz w:val="28"/>
        </w:rPr>
        <w:t>допомога один одному в критичних</w:t>
      </w:r>
      <w:r>
        <w:rPr>
          <w:rFonts w:ascii="Times New Roman" w:hAnsi="Times New Roman" w:cs="Times New Roman"/>
          <w:sz w:val="28"/>
        </w:rPr>
        <w:t xml:space="preserve"> </w:t>
      </w:r>
      <w:r w:rsidRPr="008B5CF2">
        <w:rPr>
          <w:rFonts w:ascii="Times New Roman" w:hAnsi="Times New Roman" w:cs="Times New Roman"/>
          <w:sz w:val="28"/>
        </w:rPr>
        <w:t>ситуаціях. Як результат, місцеве самоврядування стає сильнішим, а якість</w:t>
      </w:r>
      <w:r>
        <w:rPr>
          <w:rFonts w:ascii="Times New Roman" w:hAnsi="Times New Roman" w:cs="Times New Roman"/>
          <w:sz w:val="28"/>
        </w:rPr>
        <w:t xml:space="preserve"> </w:t>
      </w:r>
      <w:r w:rsidRPr="008B5CF2">
        <w:rPr>
          <w:rFonts w:ascii="Times New Roman" w:hAnsi="Times New Roman" w:cs="Times New Roman"/>
          <w:sz w:val="28"/>
        </w:rPr>
        <w:t>життя мешканців громад і їхня активна участь у житті громад зростає</w:t>
      </w:r>
      <w:r w:rsidR="00574D3C">
        <w:rPr>
          <w:rFonts w:ascii="Times New Roman" w:hAnsi="Times New Roman" w:cs="Times New Roman"/>
          <w:sz w:val="28"/>
        </w:rPr>
        <w:t xml:space="preserve"> </w:t>
      </w:r>
      <w:r w:rsidR="00574D3C">
        <w:rPr>
          <w:rFonts w:ascii="Times New Roman" w:hAnsi="Times New Roman" w:cs="Times New Roman"/>
          <w:sz w:val="28"/>
          <w:lang w:val="ru-RU"/>
        </w:rPr>
        <w:t>[3]</w:t>
      </w:r>
      <w:r w:rsidRPr="008B5CF2">
        <w:rPr>
          <w:rFonts w:ascii="Times New Roman" w:hAnsi="Times New Roman" w:cs="Times New Roman"/>
          <w:sz w:val="28"/>
        </w:rPr>
        <w:t>.</w:t>
      </w:r>
    </w:p>
    <w:p w14:paraId="4E4FF024" w14:textId="425E10E7" w:rsidR="008B5CF2" w:rsidRDefault="008B5CF2" w:rsidP="008B5CF2">
      <w:pPr>
        <w:autoSpaceDE w:val="0"/>
        <w:autoSpaceDN w:val="0"/>
        <w:adjustRightInd w:val="0"/>
        <w:spacing w:after="0" w:line="360" w:lineRule="auto"/>
        <w:ind w:firstLine="709"/>
        <w:jc w:val="both"/>
        <w:rPr>
          <w:rFonts w:ascii="Times New Roman" w:hAnsi="Times New Roman" w:cs="Times New Roman"/>
          <w:sz w:val="28"/>
        </w:rPr>
      </w:pPr>
      <w:r w:rsidRPr="008B5CF2">
        <w:rPr>
          <w:rFonts w:ascii="Times New Roman" w:hAnsi="Times New Roman" w:cs="Times New Roman"/>
          <w:sz w:val="28"/>
        </w:rPr>
        <w:t>У наші дні принципи міжнародного міжмуніципального партнерства</w:t>
      </w:r>
      <w:r>
        <w:rPr>
          <w:rFonts w:ascii="Times New Roman" w:hAnsi="Times New Roman" w:cs="Times New Roman"/>
          <w:sz w:val="28"/>
        </w:rPr>
        <w:t xml:space="preserve"> </w:t>
      </w:r>
      <w:r w:rsidRPr="008B5CF2">
        <w:rPr>
          <w:rFonts w:ascii="Times New Roman" w:hAnsi="Times New Roman" w:cs="Times New Roman"/>
          <w:sz w:val="28"/>
        </w:rPr>
        <w:t>пройшли випробування на міцність і</w:t>
      </w:r>
      <w:r>
        <w:rPr>
          <w:rFonts w:ascii="Times New Roman" w:hAnsi="Times New Roman" w:cs="Times New Roman"/>
          <w:sz w:val="28"/>
        </w:rPr>
        <w:t xml:space="preserve"> </w:t>
      </w:r>
      <w:r w:rsidRPr="008B5CF2">
        <w:rPr>
          <w:rFonts w:ascii="Times New Roman" w:hAnsi="Times New Roman" w:cs="Times New Roman"/>
          <w:sz w:val="28"/>
        </w:rPr>
        <w:t>набули нового сенсу. Муніципалітети</w:t>
      </w:r>
      <w:r>
        <w:rPr>
          <w:rFonts w:ascii="Times New Roman" w:hAnsi="Times New Roman" w:cs="Times New Roman"/>
          <w:sz w:val="28"/>
        </w:rPr>
        <w:t xml:space="preserve"> </w:t>
      </w:r>
      <w:r w:rsidRPr="008B5CF2">
        <w:rPr>
          <w:rFonts w:ascii="Times New Roman" w:hAnsi="Times New Roman" w:cs="Times New Roman"/>
          <w:sz w:val="28"/>
        </w:rPr>
        <w:t>країн демократичного світу проявили</w:t>
      </w:r>
      <w:r>
        <w:rPr>
          <w:rFonts w:ascii="Times New Roman" w:hAnsi="Times New Roman" w:cs="Times New Roman"/>
          <w:sz w:val="28"/>
        </w:rPr>
        <w:t xml:space="preserve"> </w:t>
      </w:r>
      <w:r w:rsidRPr="008B5CF2">
        <w:rPr>
          <w:rFonts w:ascii="Times New Roman" w:hAnsi="Times New Roman" w:cs="Times New Roman"/>
          <w:sz w:val="28"/>
        </w:rPr>
        <w:t>небувалу солідарність. Підтримка, яку</w:t>
      </w:r>
      <w:r>
        <w:rPr>
          <w:rFonts w:ascii="Times New Roman" w:hAnsi="Times New Roman" w:cs="Times New Roman"/>
          <w:sz w:val="28"/>
        </w:rPr>
        <w:t xml:space="preserve"> </w:t>
      </w:r>
      <w:r w:rsidRPr="008B5CF2">
        <w:rPr>
          <w:rFonts w:ascii="Times New Roman" w:hAnsi="Times New Roman" w:cs="Times New Roman"/>
          <w:sz w:val="28"/>
        </w:rPr>
        <w:t xml:space="preserve">українські громади отримали і отримують з перших днів після початку повномасштабного російського вторгнення, </w:t>
      </w:r>
      <w:r w:rsidR="00A1730C">
        <w:rPr>
          <w:rFonts w:ascii="Times New Roman" w:hAnsi="Times New Roman" w:cs="Times New Roman"/>
          <w:sz w:val="28"/>
        </w:rPr>
        <w:t>-</w:t>
      </w:r>
      <w:r w:rsidRPr="008B5CF2">
        <w:rPr>
          <w:rFonts w:ascii="Times New Roman" w:hAnsi="Times New Roman" w:cs="Times New Roman"/>
          <w:sz w:val="28"/>
        </w:rPr>
        <w:t xml:space="preserve"> як через двосторонні зв’язки, так</w:t>
      </w:r>
      <w:r>
        <w:rPr>
          <w:rFonts w:ascii="Times New Roman" w:hAnsi="Times New Roman" w:cs="Times New Roman"/>
          <w:sz w:val="28"/>
        </w:rPr>
        <w:t xml:space="preserve"> </w:t>
      </w:r>
      <w:r w:rsidRPr="008B5CF2">
        <w:rPr>
          <w:rFonts w:ascii="Times New Roman" w:hAnsi="Times New Roman" w:cs="Times New Roman"/>
          <w:sz w:val="28"/>
        </w:rPr>
        <w:t>і через розгалужені міжмуніципальні</w:t>
      </w:r>
      <w:r>
        <w:rPr>
          <w:rFonts w:ascii="Times New Roman" w:hAnsi="Times New Roman" w:cs="Times New Roman"/>
          <w:sz w:val="28"/>
        </w:rPr>
        <w:t xml:space="preserve"> </w:t>
      </w:r>
      <w:r w:rsidRPr="008B5CF2">
        <w:rPr>
          <w:rFonts w:ascii="Times New Roman" w:hAnsi="Times New Roman" w:cs="Times New Roman"/>
          <w:sz w:val="28"/>
        </w:rPr>
        <w:t xml:space="preserve">мережі, </w:t>
      </w:r>
      <w:r w:rsidR="00A1730C">
        <w:rPr>
          <w:rFonts w:ascii="Times New Roman" w:hAnsi="Times New Roman" w:cs="Times New Roman"/>
          <w:sz w:val="28"/>
        </w:rPr>
        <w:t>-</w:t>
      </w:r>
      <w:r w:rsidRPr="008B5CF2">
        <w:rPr>
          <w:rFonts w:ascii="Times New Roman" w:hAnsi="Times New Roman" w:cs="Times New Roman"/>
          <w:sz w:val="28"/>
        </w:rPr>
        <w:t xml:space="preserve"> допомагає їм долати з безпрецедентні виклики, з якими вони</w:t>
      </w:r>
      <w:r>
        <w:rPr>
          <w:rFonts w:ascii="Times New Roman" w:hAnsi="Times New Roman" w:cs="Times New Roman"/>
          <w:sz w:val="28"/>
        </w:rPr>
        <w:t xml:space="preserve"> </w:t>
      </w:r>
      <w:r w:rsidRPr="008B5CF2">
        <w:rPr>
          <w:rFonts w:ascii="Times New Roman" w:hAnsi="Times New Roman" w:cs="Times New Roman"/>
          <w:sz w:val="28"/>
        </w:rPr>
        <w:t>зіткнулись.</w:t>
      </w:r>
    </w:p>
    <w:p w14:paraId="6BBC6A58" w14:textId="14B5E917" w:rsidR="008B5CF2" w:rsidRPr="008B5CF2" w:rsidRDefault="008B5CF2" w:rsidP="008B5CF2">
      <w:pPr>
        <w:autoSpaceDE w:val="0"/>
        <w:autoSpaceDN w:val="0"/>
        <w:adjustRightInd w:val="0"/>
        <w:spacing w:after="0" w:line="360" w:lineRule="auto"/>
        <w:ind w:firstLine="709"/>
        <w:jc w:val="both"/>
        <w:rPr>
          <w:rFonts w:ascii="Times New Roman" w:hAnsi="Times New Roman" w:cs="Times New Roman"/>
          <w:sz w:val="28"/>
        </w:rPr>
      </w:pPr>
      <w:r w:rsidRPr="008B5CF2">
        <w:rPr>
          <w:rFonts w:ascii="Times New Roman" w:hAnsi="Times New Roman" w:cs="Times New Roman"/>
          <w:sz w:val="28"/>
        </w:rPr>
        <w:t xml:space="preserve">Але ці виклики стосуються не тільки українських громад </w:t>
      </w:r>
      <w:r w:rsidR="00A1730C">
        <w:rPr>
          <w:rFonts w:ascii="Times New Roman" w:hAnsi="Times New Roman" w:cs="Times New Roman"/>
          <w:sz w:val="28"/>
        </w:rPr>
        <w:t>-</w:t>
      </w:r>
      <w:r w:rsidRPr="008B5CF2">
        <w:rPr>
          <w:rFonts w:ascii="Times New Roman" w:hAnsi="Times New Roman" w:cs="Times New Roman"/>
          <w:sz w:val="28"/>
        </w:rPr>
        <w:t xml:space="preserve"> світ сьогодні</w:t>
      </w:r>
      <w:r>
        <w:rPr>
          <w:rFonts w:ascii="Times New Roman" w:hAnsi="Times New Roman" w:cs="Times New Roman"/>
          <w:sz w:val="28"/>
        </w:rPr>
        <w:t xml:space="preserve"> </w:t>
      </w:r>
      <w:r w:rsidRPr="008B5CF2">
        <w:rPr>
          <w:rFonts w:ascii="Times New Roman" w:hAnsi="Times New Roman" w:cs="Times New Roman"/>
          <w:sz w:val="28"/>
        </w:rPr>
        <w:t>стрімко змінюється, і багато підходів,</w:t>
      </w:r>
      <w:r>
        <w:rPr>
          <w:rFonts w:ascii="Times New Roman" w:hAnsi="Times New Roman" w:cs="Times New Roman"/>
          <w:sz w:val="28"/>
        </w:rPr>
        <w:t xml:space="preserve"> </w:t>
      </w:r>
      <w:r w:rsidRPr="008B5CF2">
        <w:rPr>
          <w:rFonts w:ascii="Times New Roman" w:hAnsi="Times New Roman" w:cs="Times New Roman"/>
          <w:sz w:val="28"/>
        </w:rPr>
        <w:t>які раніше видавались усталеними,</w:t>
      </w:r>
      <w:r>
        <w:rPr>
          <w:rFonts w:ascii="Times New Roman" w:hAnsi="Times New Roman" w:cs="Times New Roman"/>
          <w:sz w:val="28"/>
        </w:rPr>
        <w:t xml:space="preserve"> </w:t>
      </w:r>
      <w:r w:rsidRPr="008B5CF2">
        <w:rPr>
          <w:rFonts w:ascii="Times New Roman" w:hAnsi="Times New Roman" w:cs="Times New Roman"/>
          <w:sz w:val="28"/>
        </w:rPr>
        <w:t>нині потребують переосмислення. Зараз ми усі разом здобуваємо нові навички солідарності та стійкості, а ще</w:t>
      </w:r>
      <w:r>
        <w:rPr>
          <w:rFonts w:ascii="Times New Roman" w:hAnsi="Times New Roman" w:cs="Times New Roman"/>
          <w:sz w:val="28"/>
        </w:rPr>
        <w:t xml:space="preserve"> </w:t>
      </w:r>
      <w:r w:rsidRPr="008B5CF2">
        <w:rPr>
          <w:rFonts w:ascii="Times New Roman" w:hAnsi="Times New Roman" w:cs="Times New Roman"/>
          <w:sz w:val="28"/>
        </w:rPr>
        <w:t>розуміння крихкості реального світу</w:t>
      </w:r>
      <w:r w:rsidR="00574D3C">
        <w:rPr>
          <w:rFonts w:ascii="Times New Roman" w:hAnsi="Times New Roman" w:cs="Times New Roman"/>
          <w:sz w:val="28"/>
        </w:rPr>
        <w:t xml:space="preserve"> </w:t>
      </w:r>
      <w:r w:rsidR="00574D3C">
        <w:rPr>
          <w:rFonts w:ascii="Times New Roman" w:hAnsi="Times New Roman" w:cs="Times New Roman"/>
          <w:sz w:val="28"/>
          <w:lang w:val="ru-RU"/>
        </w:rPr>
        <w:t>[5]</w:t>
      </w:r>
      <w:r w:rsidRPr="008B5CF2">
        <w:rPr>
          <w:rFonts w:ascii="Times New Roman" w:hAnsi="Times New Roman" w:cs="Times New Roman"/>
          <w:sz w:val="28"/>
        </w:rPr>
        <w:t>.</w:t>
      </w:r>
    </w:p>
    <w:p w14:paraId="3648A6EF" w14:textId="6BBA9BBD" w:rsidR="008B5CF2" w:rsidRDefault="008B5CF2" w:rsidP="008B5CF2">
      <w:pPr>
        <w:autoSpaceDE w:val="0"/>
        <w:autoSpaceDN w:val="0"/>
        <w:adjustRightInd w:val="0"/>
        <w:spacing w:after="0" w:line="360" w:lineRule="auto"/>
        <w:ind w:firstLine="709"/>
        <w:jc w:val="both"/>
        <w:rPr>
          <w:rFonts w:ascii="Times New Roman" w:hAnsi="Times New Roman" w:cs="Times New Roman"/>
          <w:sz w:val="28"/>
        </w:rPr>
      </w:pPr>
      <w:r w:rsidRPr="008B5CF2">
        <w:rPr>
          <w:rFonts w:ascii="Times New Roman" w:hAnsi="Times New Roman" w:cs="Times New Roman"/>
          <w:sz w:val="28"/>
        </w:rPr>
        <w:lastRenderedPageBreak/>
        <w:t>Тому розвиток чинних і налагодження нових партнерств між українськими</w:t>
      </w:r>
      <w:r>
        <w:rPr>
          <w:rFonts w:ascii="Times New Roman" w:hAnsi="Times New Roman" w:cs="Times New Roman"/>
          <w:sz w:val="28"/>
        </w:rPr>
        <w:t xml:space="preserve"> </w:t>
      </w:r>
      <w:r w:rsidRPr="008B5CF2">
        <w:rPr>
          <w:rFonts w:ascii="Times New Roman" w:hAnsi="Times New Roman" w:cs="Times New Roman"/>
          <w:sz w:val="28"/>
        </w:rPr>
        <w:t>громадами і муніципалітетами з різних</w:t>
      </w:r>
      <w:r>
        <w:rPr>
          <w:rFonts w:ascii="Times New Roman" w:hAnsi="Times New Roman" w:cs="Times New Roman"/>
          <w:sz w:val="28"/>
        </w:rPr>
        <w:t xml:space="preserve"> </w:t>
      </w:r>
      <w:r w:rsidRPr="008B5CF2">
        <w:rPr>
          <w:rFonts w:ascii="Times New Roman" w:hAnsi="Times New Roman" w:cs="Times New Roman"/>
          <w:sz w:val="28"/>
        </w:rPr>
        <w:t>країн Європи і світу у наші дні відповідає спільним інтересам</w:t>
      </w:r>
      <w:r w:rsidR="00666E7B">
        <w:rPr>
          <w:rFonts w:ascii="Times New Roman" w:hAnsi="Times New Roman" w:cs="Times New Roman"/>
          <w:sz w:val="28"/>
        </w:rPr>
        <w:t xml:space="preserve"> </w:t>
      </w:r>
      <w:r w:rsidR="00666E7B" w:rsidRPr="00666E7B">
        <w:rPr>
          <w:rFonts w:ascii="Times New Roman" w:hAnsi="Times New Roman" w:cs="Times New Roman"/>
          <w:sz w:val="28"/>
        </w:rPr>
        <w:t>[</w:t>
      </w:r>
      <w:r w:rsidR="00666E7B">
        <w:rPr>
          <w:rFonts w:ascii="Times New Roman" w:hAnsi="Times New Roman" w:cs="Times New Roman"/>
          <w:sz w:val="28"/>
        </w:rPr>
        <w:t>11</w:t>
      </w:r>
      <w:r w:rsidR="00666E7B" w:rsidRPr="00666E7B">
        <w:rPr>
          <w:rFonts w:ascii="Times New Roman" w:hAnsi="Times New Roman" w:cs="Times New Roman"/>
          <w:sz w:val="28"/>
        </w:rPr>
        <w:t>]</w:t>
      </w:r>
      <w:r w:rsidRPr="008B5CF2">
        <w:rPr>
          <w:rFonts w:ascii="Times New Roman" w:hAnsi="Times New Roman" w:cs="Times New Roman"/>
          <w:sz w:val="28"/>
        </w:rPr>
        <w:t>.</w:t>
      </w:r>
    </w:p>
    <w:p w14:paraId="1C38E722" w14:textId="3ECDAB0F" w:rsidR="008B5CF2" w:rsidRDefault="008B5CF2" w:rsidP="008B5CF2">
      <w:pPr>
        <w:autoSpaceDE w:val="0"/>
        <w:autoSpaceDN w:val="0"/>
        <w:adjustRightInd w:val="0"/>
        <w:spacing w:after="0" w:line="360" w:lineRule="auto"/>
        <w:ind w:firstLine="709"/>
        <w:jc w:val="both"/>
        <w:rPr>
          <w:rFonts w:ascii="Times New Roman" w:hAnsi="Times New Roman" w:cs="Times New Roman"/>
          <w:sz w:val="28"/>
        </w:rPr>
      </w:pPr>
      <w:r w:rsidRPr="008B5CF2">
        <w:rPr>
          <w:rFonts w:ascii="Times New Roman" w:hAnsi="Times New Roman" w:cs="Times New Roman"/>
          <w:sz w:val="28"/>
        </w:rPr>
        <w:t>Президент України Володимир Зеленський, Президентка Єврокомісії</w:t>
      </w:r>
      <w:r>
        <w:rPr>
          <w:rFonts w:ascii="Times New Roman" w:hAnsi="Times New Roman" w:cs="Times New Roman"/>
          <w:sz w:val="28"/>
        </w:rPr>
        <w:t xml:space="preserve"> </w:t>
      </w:r>
      <w:r w:rsidRPr="008B5CF2">
        <w:rPr>
          <w:rFonts w:ascii="Times New Roman" w:hAnsi="Times New Roman" w:cs="Times New Roman"/>
          <w:sz w:val="28"/>
        </w:rPr>
        <w:t>Урсула фон дер Ляєн, Генеральна секретарка Ради Європи Марія Пейчинович-Бурич, лідери багатьох країн уже</w:t>
      </w:r>
      <w:r>
        <w:rPr>
          <w:rFonts w:ascii="Times New Roman" w:hAnsi="Times New Roman" w:cs="Times New Roman"/>
          <w:sz w:val="28"/>
        </w:rPr>
        <w:t xml:space="preserve"> </w:t>
      </w:r>
      <w:r w:rsidRPr="008B5CF2">
        <w:rPr>
          <w:rFonts w:ascii="Times New Roman" w:hAnsi="Times New Roman" w:cs="Times New Roman"/>
          <w:sz w:val="28"/>
        </w:rPr>
        <w:t>не</w:t>
      </w:r>
      <w:r>
        <w:rPr>
          <w:rFonts w:ascii="Times New Roman" w:hAnsi="Times New Roman" w:cs="Times New Roman"/>
          <w:sz w:val="28"/>
        </w:rPr>
        <w:t>одноразово висловлювали свою го</w:t>
      </w:r>
      <w:r w:rsidRPr="008B5CF2">
        <w:rPr>
          <w:rFonts w:ascii="Times New Roman" w:hAnsi="Times New Roman" w:cs="Times New Roman"/>
          <w:sz w:val="28"/>
        </w:rPr>
        <w:t>товність сприяти розширенню мережі</w:t>
      </w:r>
      <w:r>
        <w:rPr>
          <w:rFonts w:ascii="Times New Roman" w:hAnsi="Times New Roman" w:cs="Times New Roman"/>
          <w:sz w:val="28"/>
        </w:rPr>
        <w:t xml:space="preserve"> </w:t>
      </w:r>
      <w:r w:rsidRPr="008B5CF2">
        <w:rPr>
          <w:rFonts w:ascii="Times New Roman" w:hAnsi="Times New Roman" w:cs="Times New Roman"/>
          <w:sz w:val="28"/>
        </w:rPr>
        <w:t>горизонтальних міжмуніципальних і</w:t>
      </w:r>
      <w:r>
        <w:rPr>
          <w:rFonts w:ascii="Times New Roman" w:hAnsi="Times New Roman" w:cs="Times New Roman"/>
          <w:sz w:val="28"/>
        </w:rPr>
        <w:t xml:space="preserve"> </w:t>
      </w:r>
      <w:r w:rsidRPr="008B5CF2">
        <w:rPr>
          <w:rFonts w:ascii="Times New Roman" w:hAnsi="Times New Roman" w:cs="Times New Roman"/>
          <w:sz w:val="28"/>
        </w:rPr>
        <w:t>міжрегіональних зв’язків. Така мережа</w:t>
      </w:r>
      <w:r>
        <w:rPr>
          <w:rFonts w:ascii="Times New Roman" w:hAnsi="Times New Roman" w:cs="Times New Roman"/>
          <w:sz w:val="28"/>
        </w:rPr>
        <w:t xml:space="preserve"> </w:t>
      </w:r>
      <w:r w:rsidRPr="008B5CF2">
        <w:rPr>
          <w:rFonts w:ascii="Times New Roman" w:hAnsi="Times New Roman" w:cs="Times New Roman"/>
          <w:sz w:val="28"/>
        </w:rPr>
        <w:t>також має стати важливим інструментом повоєнного відновлення України і</w:t>
      </w:r>
      <w:r>
        <w:rPr>
          <w:rFonts w:ascii="Times New Roman" w:hAnsi="Times New Roman" w:cs="Times New Roman"/>
          <w:sz w:val="28"/>
        </w:rPr>
        <w:t xml:space="preserve"> </w:t>
      </w:r>
      <w:r w:rsidRPr="008B5CF2">
        <w:rPr>
          <w:rFonts w:ascii="Times New Roman" w:hAnsi="Times New Roman" w:cs="Times New Roman"/>
          <w:sz w:val="28"/>
        </w:rPr>
        <w:t>євроінтеграції, а навколо цих двох пріоритетних напрямів будуватиметься</w:t>
      </w:r>
      <w:r>
        <w:rPr>
          <w:rFonts w:ascii="Times New Roman" w:hAnsi="Times New Roman" w:cs="Times New Roman"/>
          <w:sz w:val="28"/>
        </w:rPr>
        <w:t xml:space="preserve"> </w:t>
      </w:r>
      <w:r w:rsidRPr="008B5CF2">
        <w:rPr>
          <w:rFonts w:ascii="Times New Roman" w:hAnsi="Times New Roman" w:cs="Times New Roman"/>
          <w:sz w:val="28"/>
        </w:rPr>
        <w:t>партнерська міжнародна міжмуніципальна взаємодія в майбутньому</w:t>
      </w:r>
      <w:r w:rsidR="00C547B4">
        <w:rPr>
          <w:rFonts w:ascii="Times New Roman" w:hAnsi="Times New Roman" w:cs="Times New Roman"/>
          <w:sz w:val="28"/>
        </w:rPr>
        <w:t xml:space="preserve"> </w:t>
      </w:r>
      <w:r w:rsidR="00C547B4" w:rsidRPr="00413A56">
        <w:rPr>
          <w:rFonts w:ascii="Times New Roman" w:hAnsi="Times New Roman" w:cs="Times New Roman"/>
          <w:sz w:val="28"/>
        </w:rPr>
        <w:t>[</w:t>
      </w:r>
      <w:r w:rsidR="00666E7B">
        <w:rPr>
          <w:rFonts w:ascii="Times New Roman" w:hAnsi="Times New Roman" w:cs="Times New Roman"/>
          <w:sz w:val="28"/>
        </w:rPr>
        <w:t>28</w:t>
      </w:r>
      <w:r w:rsidR="00C547B4" w:rsidRPr="00413A56">
        <w:rPr>
          <w:rFonts w:ascii="Times New Roman" w:hAnsi="Times New Roman" w:cs="Times New Roman"/>
          <w:sz w:val="28"/>
        </w:rPr>
        <w:t>]</w:t>
      </w:r>
      <w:r w:rsidRPr="008B5CF2">
        <w:rPr>
          <w:rFonts w:ascii="Times New Roman" w:hAnsi="Times New Roman" w:cs="Times New Roman"/>
          <w:sz w:val="28"/>
        </w:rPr>
        <w:t>.</w:t>
      </w:r>
    </w:p>
    <w:p w14:paraId="4E07C1B1" w14:textId="77777777" w:rsidR="008622B3" w:rsidRDefault="008622B3" w:rsidP="00413A56">
      <w:pPr>
        <w:autoSpaceDE w:val="0"/>
        <w:autoSpaceDN w:val="0"/>
        <w:adjustRightInd w:val="0"/>
        <w:spacing w:after="0" w:line="360" w:lineRule="auto"/>
        <w:ind w:firstLine="709"/>
        <w:jc w:val="both"/>
        <w:rPr>
          <w:rFonts w:ascii="Times New Roman" w:hAnsi="Times New Roman" w:cs="Times New Roman"/>
          <w:sz w:val="28"/>
        </w:rPr>
      </w:pPr>
    </w:p>
    <w:p w14:paraId="1A9E81F0" w14:textId="4C04B317" w:rsidR="008622B3" w:rsidRPr="008622B3" w:rsidRDefault="008622B3" w:rsidP="00413A56">
      <w:pPr>
        <w:autoSpaceDE w:val="0"/>
        <w:autoSpaceDN w:val="0"/>
        <w:adjustRightInd w:val="0"/>
        <w:spacing w:after="0" w:line="360" w:lineRule="auto"/>
        <w:ind w:firstLine="709"/>
        <w:jc w:val="both"/>
        <w:rPr>
          <w:rFonts w:ascii="Times New Roman" w:hAnsi="Times New Roman" w:cs="Times New Roman"/>
          <w:b/>
          <w:sz w:val="28"/>
        </w:rPr>
      </w:pPr>
      <w:r w:rsidRPr="008622B3">
        <w:rPr>
          <w:rFonts w:ascii="Times New Roman" w:hAnsi="Times New Roman" w:cs="Times New Roman"/>
          <w:b/>
          <w:sz w:val="28"/>
        </w:rPr>
        <w:t>2.2.</w:t>
      </w:r>
      <w:r>
        <w:rPr>
          <w:rFonts w:ascii="Times New Roman" w:hAnsi="Times New Roman" w:cs="Times New Roman"/>
          <w:b/>
          <w:sz w:val="28"/>
        </w:rPr>
        <w:t xml:space="preserve"> </w:t>
      </w:r>
      <w:r w:rsidR="00C262A2">
        <w:rPr>
          <w:rFonts w:ascii="Times New Roman" w:hAnsi="Times New Roman" w:cs="Times New Roman"/>
          <w:b/>
          <w:sz w:val="28"/>
        </w:rPr>
        <w:t>Характеристика</w:t>
      </w:r>
      <w:r w:rsidR="00117B3D" w:rsidRPr="00117B3D">
        <w:rPr>
          <w:rFonts w:ascii="Times New Roman" w:hAnsi="Times New Roman" w:cs="Times New Roman"/>
          <w:b/>
          <w:sz w:val="28"/>
        </w:rPr>
        <w:t xml:space="preserve"> інституційної спроможності для розвитку міжнародних відносин громади</w:t>
      </w:r>
    </w:p>
    <w:p w14:paraId="4DEB9779" w14:textId="77777777" w:rsidR="00916506" w:rsidRPr="00E030AD" w:rsidRDefault="00863FD1" w:rsidP="003C670D">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кроком мого аналізу є дослідження інституційної спроможності Полтавської міської територіальної громади вести міжнародну діяльність.</w:t>
      </w:r>
    </w:p>
    <w:p w14:paraId="621EDB24" w14:textId="030F9E85" w:rsidR="00CB5FEC" w:rsidRDefault="00916506" w:rsidP="00A82B6B">
      <w:pPr>
        <w:autoSpaceDE w:val="0"/>
        <w:autoSpaceDN w:val="0"/>
        <w:adjustRightInd w:val="0"/>
        <w:spacing w:after="0" w:line="360" w:lineRule="auto"/>
        <w:ind w:firstLine="709"/>
        <w:jc w:val="both"/>
        <w:rPr>
          <w:rFonts w:ascii="Times New Roman" w:hAnsi="Times New Roman" w:cs="Times New Roman"/>
          <w:sz w:val="28"/>
        </w:rPr>
      </w:pPr>
      <w:r w:rsidRPr="00E030AD">
        <w:rPr>
          <w:rFonts w:ascii="Times New Roman" w:hAnsi="Times New Roman" w:cs="Times New Roman"/>
          <w:sz w:val="28"/>
        </w:rPr>
        <w:t xml:space="preserve">Інституційна спроможність місцевих органів влади є критичним фактором для ефективного налагодження міжнародних відносин. </w:t>
      </w:r>
      <w:r w:rsidR="00A82B6B">
        <w:rPr>
          <w:rFonts w:ascii="Times New Roman" w:hAnsi="Times New Roman" w:cs="Times New Roman"/>
          <w:sz w:val="28"/>
        </w:rPr>
        <w:t xml:space="preserve">Аналізуючи інституційну спроможність ведення міжнародних відносин Полтавської міської ради за останні десять років, можна зробити певні висновки про відсутність конкретно створеного та визначеного структурно підрозділу або департаменту, управління чи відділу, </w:t>
      </w:r>
      <w:r w:rsidR="00A82B6B" w:rsidRPr="00A82B6B">
        <w:rPr>
          <w:rFonts w:ascii="Times New Roman" w:hAnsi="Times New Roman" w:cs="Times New Roman"/>
          <w:sz w:val="28"/>
        </w:rPr>
        <w:t>відповідального за цю діяльність</w:t>
      </w:r>
      <w:r w:rsidR="00745FD9">
        <w:rPr>
          <w:rFonts w:ascii="Times New Roman" w:hAnsi="Times New Roman" w:cs="Times New Roman"/>
          <w:sz w:val="28"/>
        </w:rPr>
        <w:t xml:space="preserve"> </w:t>
      </w:r>
      <w:r w:rsidR="00745FD9" w:rsidRPr="00745FD9">
        <w:rPr>
          <w:rFonts w:ascii="Times New Roman" w:hAnsi="Times New Roman" w:cs="Times New Roman"/>
          <w:sz w:val="28"/>
        </w:rPr>
        <w:t>[</w:t>
      </w:r>
      <w:r w:rsidR="00745FD9">
        <w:rPr>
          <w:rFonts w:ascii="Times New Roman" w:hAnsi="Times New Roman" w:cs="Times New Roman"/>
          <w:sz w:val="28"/>
        </w:rPr>
        <w:t>4</w:t>
      </w:r>
      <w:r w:rsidR="00745FD9" w:rsidRPr="00745FD9">
        <w:rPr>
          <w:rFonts w:ascii="Times New Roman" w:hAnsi="Times New Roman" w:cs="Times New Roman"/>
          <w:sz w:val="28"/>
        </w:rPr>
        <w:t>]</w:t>
      </w:r>
      <w:r w:rsidR="00A82B6B" w:rsidRPr="00A82B6B">
        <w:rPr>
          <w:rFonts w:ascii="Times New Roman" w:hAnsi="Times New Roman" w:cs="Times New Roman"/>
          <w:sz w:val="28"/>
        </w:rPr>
        <w:t xml:space="preserve">. </w:t>
      </w:r>
    </w:p>
    <w:p w14:paraId="54C9DA48" w14:textId="12DA59C8" w:rsidR="00CB5FEC" w:rsidRDefault="00CB5FEC"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До </w:t>
      </w:r>
      <w:r w:rsidR="00855012">
        <w:rPr>
          <w:rFonts w:ascii="Times New Roman" w:hAnsi="Times New Roman" w:cs="Times New Roman"/>
          <w:sz w:val="28"/>
        </w:rPr>
        <w:t>листопада</w:t>
      </w:r>
      <w:r>
        <w:rPr>
          <w:rFonts w:ascii="Times New Roman" w:hAnsi="Times New Roman" w:cs="Times New Roman"/>
          <w:sz w:val="28"/>
        </w:rPr>
        <w:t xml:space="preserve"> 2023 року за міжнародні відносини та партнерство відповідав Департамент </w:t>
      </w:r>
      <w:r w:rsidRPr="00CB5FEC">
        <w:rPr>
          <w:rFonts w:ascii="Times New Roman" w:hAnsi="Times New Roman" w:cs="Times New Roman"/>
          <w:sz w:val="28"/>
        </w:rPr>
        <w:t>культури, молоді та сім’ї</w:t>
      </w:r>
      <w:r>
        <w:rPr>
          <w:rFonts w:ascii="Times New Roman" w:hAnsi="Times New Roman" w:cs="Times New Roman"/>
          <w:sz w:val="28"/>
        </w:rPr>
        <w:t xml:space="preserve">, який по сфері своєї діяльності не міг якісно вести налагодження та розвиток міжнародних відносин </w:t>
      </w:r>
      <w:r w:rsidR="00855012">
        <w:rPr>
          <w:rFonts w:ascii="Times New Roman" w:hAnsi="Times New Roman" w:cs="Times New Roman"/>
          <w:sz w:val="28"/>
        </w:rPr>
        <w:t>для громади, а частково деякі проєкти та партнерства вели Департамент економіки і інвестицій та Комунальна організація «Інститут розвитку міста» Полтавської міської ради</w:t>
      </w:r>
      <w:r w:rsidR="00745FD9">
        <w:rPr>
          <w:rFonts w:ascii="Times New Roman" w:hAnsi="Times New Roman" w:cs="Times New Roman"/>
          <w:sz w:val="28"/>
        </w:rPr>
        <w:t xml:space="preserve"> </w:t>
      </w:r>
      <w:r w:rsidR="00745FD9" w:rsidRPr="00745FD9">
        <w:rPr>
          <w:rFonts w:ascii="Times New Roman" w:hAnsi="Times New Roman" w:cs="Times New Roman"/>
          <w:sz w:val="28"/>
        </w:rPr>
        <w:t>[5</w:t>
      </w:r>
      <w:r w:rsidR="00745FD9">
        <w:rPr>
          <w:rFonts w:ascii="Times New Roman" w:hAnsi="Times New Roman" w:cs="Times New Roman"/>
          <w:sz w:val="28"/>
        </w:rPr>
        <w:t>2</w:t>
      </w:r>
      <w:r w:rsidR="00745FD9" w:rsidRPr="00745FD9">
        <w:rPr>
          <w:rFonts w:ascii="Times New Roman" w:hAnsi="Times New Roman" w:cs="Times New Roman"/>
          <w:sz w:val="28"/>
        </w:rPr>
        <w:t>]</w:t>
      </w:r>
      <w:r w:rsidR="00855012">
        <w:rPr>
          <w:rFonts w:ascii="Times New Roman" w:hAnsi="Times New Roman" w:cs="Times New Roman"/>
          <w:sz w:val="28"/>
        </w:rPr>
        <w:t>.</w:t>
      </w:r>
      <w:r>
        <w:rPr>
          <w:rFonts w:ascii="Times New Roman" w:hAnsi="Times New Roman" w:cs="Times New Roman"/>
          <w:sz w:val="28"/>
        </w:rPr>
        <w:t xml:space="preserve"> </w:t>
      </w:r>
    </w:p>
    <w:p w14:paraId="5EC7CCB4" w14:textId="77777777" w:rsidR="00A82B6B" w:rsidRPr="00A82B6B" w:rsidRDefault="00A82B6B" w:rsidP="00A82B6B">
      <w:pPr>
        <w:autoSpaceDE w:val="0"/>
        <w:autoSpaceDN w:val="0"/>
        <w:adjustRightInd w:val="0"/>
        <w:spacing w:after="0" w:line="360" w:lineRule="auto"/>
        <w:ind w:firstLine="709"/>
        <w:jc w:val="both"/>
        <w:rPr>
          <w:rFonts w:ascii="Times New Roman" w:hAnsi="Times New Roman" w:cs="Times New Roman"/>
          <w:sz w:val="28"/>
        </w:rPr>
      </w:pPr>
      <w:r w:rsidRPr="00A82B6B">
        <w:rPr>
          <w:rFonts w:ascii="Times New Roman" w:hAnsi="Times New Roman" w:cs="Times New Roman"/>
          <w:sz w:val="28"/>
        </w:rPr>
        <w:t xml:space="preserve">Така ситуація </w:t>
      </w:r>
      <w:r w:rsidR="00571259">
        <w:rPr>
          <w:rFonts w:ascii="Times New Roman" w:hAnsi="Times New Roman" w:cs="Times New Roman"/>
          <w:sz w:val="28"/>
        </w:rPr>
        <w:t>призвела до наступних</w:t>
      </w:r>
      <w:r>
        <w:rPr>
          <w:rFonts w:ascii="Times New Roman" w:hAnsi="Times New Roman" w:cs="Times New Roman"/>
          <w:sz w:val="28"/>
        </w:rPr>
        <w:t xml:space="preserve"> негативних наслідків:</w:t>
      </w:r>
    </w:p>
    <w:p w14:paraId="3204F959" w14:textId="77777777" w:rsidR="00A82B6B" w:rsidRPr="00A82B6B" w:rsidRDefault="00A82B6B"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1)</w:t>
      </w:r>
      <w:r w:rsidRPr="00A82B6B">
        <w:rPr>
          <w:rFonts w:ascii="Times New Roman" w:hAnsi="Times New Roman" w:cs="Times New Roman"/>
          <w:sz w:val="28"/>
        </w:rPr>
        <w:t xml:space="preserve"> </w:t>
      </w:r>
      <w:r>
        <w:rPr>
          <w:rFonts w:ascii="Times New Roman" w:hAnsi="Times New Roman" w:cs="Times New Roman"/>
          <w:sz w:val="28"/>
        </w:rPr>
        <w:t>в</w:t>
      </w:r>
      <w:r w:rsidRPr="00A82B6B">
        <w:rPr>
          <w:rFonts w:ascii="Times New Roman" w:hAnsi="Times New Roman" w:cs="Times New Roman"/>
          <w:sz w:val="28"/>
        </w:rPr>
        <w:t>ідсутність чітко визначеного органу або підрозділу, відповідального за міжнародні відносини, призв</w:t>
      </w:r>
      <w:r w:rsidR="00571259">
        <w:rPr>
          <w:rFonts w:ascii="Times New Roman" w:hAnsi="Times New Roman" w:cs="Times New Roman"/>
          <w:sz w:val="28"/>
        </w:rPr>
        <w:t>ела</w:t>
      </w:r>
      <w:r w:rsidRPr="00A82B6B">
        <w:rPr>
          <w:rFonts w:ascii="Times New Roman" w:hAnsi="Times New Roman" w:cs="Times New Roman"/>
          <w:sz w:val="28"/>
        </w:rPr>
        <w:t xml:space="preserve"> до неузгоджених і хаотичних дій. Це ускладн</w:t>
      </w:r>
      <w:r w:rsidR="00571259">
        <w:rPr>
          <w:rFonts w:ascii="Times New Roman" w:hAnsi="Times New Roman" w:cs="Times New Roman"/>
          <w:sz w:val="28"/>
        </w:rPr>
        <w:t>ило</w:t>
      </w:r>
      <w:r w:rsidRPr="00A82B6B">
        <w:rPr>
          <w:rFonts w:ascii="Times New Roman" w:hAnsi="Times New Roman" w:cs="Times New Roman"/>
          <w:sz w:val="28"/>
        </w:rPr>
        <w:t xml:space="preserve"> координацію діяльності, зменш</w:t>
      </w:r>
      <w:r w:rsidR="00571259">
        <w:rPr>
          <w:rFonts w:ascii="Times New Roman" w:hAnsi="Times New Roman" w:cs="Times New Roman"/>
          <w:sz w:val="28"/>
        </w:rPr>
        <w:t>ило</w:t>
      </w:r>
      <w:r w:rsidRPr="00A82B6B">
        <w:rPr>
          <w:rFonts w:ascii="Times New Roman" w:hAnsi="Times New Roman" w:cs="Times New Roman"/>
          <w:sz w:val="28"/>
        </w:rPr>
        <w:t xml:space="preserve"> ефективність використання ресурсів та перешкоджа</w:t>
      </w:r>
      <w:r w:rsidR="00571259">
        <w:rPr>
          <w:rFonts w:ascii="Times New Roman" w:hAnsi="Times New Roman" w:cs="Times New Roman"/>
          <w:sz w:val="28"/>
        </w:rPr>
        <w:t>ло</w:t>
      </w:r>
      <w:r w:rsidRPr="00A82B6B">
        <w:rPr>
          <w:rFonts w:ascii="Times New Roman" w:hAnsi="Times New Roman" w:cs="Times New Roman"/>
          <w:sz w:val="28"/>
        </w:rPr>
        <w:t xml:space="preserve"> реалізації довгост</w:t>
      </w:r>
      <w:r>
        <w:rPr>
          <w:rFonts w:ascii="Times New Roman" w:hAnsi="Times New Roman" w:cs="Times New Roman"/>
          <w:sz w:val="28"/>
        </w:rPr>
        <w:t>рокових стратегічних планів;</w:t>
      </w:r>
    </w:p>
    <w:p w14:paraId="03DE8AA7" w14:textId="77777777" w:rsidR="00A82B6B" w:rsidRPr="00A82B6B" w:rsidRDefault="00A82B6B"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2) в</w:t>
      </w:r>
      <w:r w:rsidRPr="00A82B6B">
        <w:rPr>
          <w:rFonts w:ascii="Times New Roman" w:hAnsi="Times New Roman" w:cs="Times New Roman"/>
          <w:sz w:val="28"/>
        </w:rPr>
        <w:t>ідс</w:t>
      </w:r>
      <w:r>
        <w:rPr>
          <w:rFonts w:ascii="Times New Roman" w:hAnsi="Times New Roman" w:cs="Times New Roman"/>
          <w:sz w:val="28"/>
        </w:rPr>
        <w:t xml:space="preserve">утність спеціалізованих кадрів. </w:t>
      </w:r>
      <w:r w:rsidRPr="00A82B6B">
        <w:rPr>
          <w:rFonts w:ascii="Times New Roman" w:hAnsi="Times New Roman" w:cs="Times New Roman"/>
          <w:sz w:val="28"/>
        </w:rPr>
        <w:t>Без створення окремого підрозділу неможливо залучити фахівців з необхідними знаннями та досвід</w:t>
      </w:r>
      <w:r w:rsidR="00CB5FEC">
        <w:rPr>
          <w:rFonts w:ascii="Times New Roman" w:hAnsi="Times New Roman" w:cs="Times New Roman"/>
          <w:sz w:val="28"/>
        </w:rPr>
        <w:t>ом у сфері міжнародних відносин та знанням іноземних мов.</w:t>
      </w:r>
      <w:r w:rsidRPr="00A82B6B">
        <w:rPr>
          <w:rFonts w:ascii="Times New Roman" w:hAnsi="Times New Roman" w:cs="Times New Roman"/>
          <w:sz w:val="28"/>
        </w:rPr>
        <w:t xml:space="preserve"> Це обм</w:t>
      </w:r>
      <w:r w:rsidR="00571259">
        <w:rPr>
          <w:rFonts w:ascii="Times New Roman" w:hAnsi="Times New Roman" w:cs="Times New Roman"/>
          <w:sz w:val="28"/>
        </w:rPr>
        <w:t>ило</w:t>
      </w:r>
      <w:r w:rsidRPr="00A82B6B">
        <w:rPr>
          <w:rFonts w:ascii="Times New Roman" w:hAnsi="Times New Roman" w:cs="Times New Roman"/>
          <w:sz w:val="28"/>
        </w:rPr>
        <w:t xml:space="preserve"> можливості для ефективного налагодження співпраці з іноземними партнерами та зни</w:t>
      </w:r>
      <w:r w:rsidR="00571259">
        <w:rPr>
          <w:rFonts w:ascii="Times New Roman" w:hAnsi="Times New Roman" w:cs="Times New Roman"/>
          <w:sz w:val="28"/>
        </w:rPr>
        <w:t>зило</w:t>
      </w:r>
      <w:r w:rsidRPr="00A82B6B">
        <w:rPr>
          <w:rFonts w:ascii="Times New Roman" w:hAnsi="Times New Roman" w:cs="Times New Roman"/>
          <w:sz w:val="28"/>
        </w:rPr>
        <w:t xml:space="preserve"> якість підготовки проектів і програм.</w:t>
      </w:r>
    </w:p>
    <w:p w14:paraId="0B79C871" w14:textId="77777777" w:rsidR="00A82B6B" w:rsidRPr="00A82B6B" w:rsidRDefault="00CB5FEC"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00A82B6B" w:rsidRPr="00A82B6B">
        <w:rPr>
          <w:rFonts w:ascii="Times New Roman" w:hAnsi="Times New Roman" w:cs="Times New Roman"/>
          <w:sz w:val="28"/>
        </w:rPr>
        <w:t xml:space="preserve"> </w:t>
      </w:r>
      <w:r>
        <w:rPr>
          <w:rFonts w:ascii="Times New Roman" w:hAnsi="Times New Roman" w:cs="Times New Roman"/>
          <w:sz w:val="28"/>
        </w:rPr>
        <w:t>н</w:t>
      </w:r>
      <w:r w:rsidR="00A82B6B" w:rsidRPr="00A82B6B">
        <w:rPr>
          <w:rFonts w:ascii="Times New Roman" w:hAnsi="Times New Roman" w:cs="Times New Roman"/>
          <w:sz w:val="28"/>
        </w:rPr>
        <w:t>едостат</w:t>
      </w:r>
      <w:r>
        <w:rPr>
          <w:rFonts w:ascii="Times New Roman" w:hAnsi="Times New Roman" w:cs="Times New Roman"/>
          <w:sz w:val="28"/>
        </w:rPr>
        <w:t>ність фінансування та ресурсів.</w:t>
      </w:r>
      <w:r w:rsidR="00A82B6B" w:rsidRPr="00A82B6B">
        <w:rPr>
          <w:rFonts w:ascii="Times New Roman" w:hAnsi="Times New Roman" w:cs="Times New Roman"/>
          <w:sz w:val="28"/>
        </w:rPr>
        <w:t xml:space="preserve"> Відсутність окремого структурного підрозділу зазвичай супроводжується обмеженим фінансуванням та ресурсами для міжнародної діяльності. Це перешкоджа</w:t>
      </w:r>
      <w:r w:rsidR="00571259">
        <w:rPr>
          <w:rFonts w:ascii="Times New Roman" w:hAnsi="Times New Roman" w:cs="Times New Roman"/>
          <w:sz w:val="28"/>
        </w:rPr>
        <w:t>ло</w:t>
      </w:r>
      <w:r w:rsidR="00A82B6B" w:rsidRPr="00A82B6B">
        <w:rPr>
          <w:rFonts w:ascii="Times New Roman" w:hAnsi="Times New Roman" w:cs="Times New Roman"/>
          <w:sz w:val="28"/>
        </w:rPr>
        <w:t xml:space="preserve"> проведенню повноцінних заходів, реалізації спільних проектів та участі в міжнародних ініціативах.</w:t>
      </w:r>
    </w:p>
    <w:p w14:paraId="5A0B4B20" w14:textId="77777777" w:rsidR="00A82B6B" w:rsidRPr="00A82B6B" w:rsidRDefault="00CB5FEC"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A82B6B" w:rsidRPr="00A82B6B">
        <w:rPr>
          <w:rFonts w:ascii="Times New Roman" w:hAnsi="Times New Roman" w:cs="Times New Roman"/>
          <w:sz w:val="28"/>
        </w:rPr>
        <w:t xml:space="preserve"> </w:t>
      </w:r>
      <w:r>
        <w:rPr>
          <w:rFonts w:ascii="Times New Roman" w:hAnsi="Times New Roman" w:cs="Times New Roman"/>
          <w:sz w:val="28"/>
        </w:rPr>
        <w:t>відсутність системного підходу.</w:t>
      </w:r>
      <w:r w:rsidR="00A82B6B" w:rsidRPr="00A82B6B">
        <w:rPr>
          <w:rFonts w:ascii="Times New Roman" w:hAnsi="Times New Roman" w:cs="Times New Roman"/>
          <w:sz w:val="28"/>
        </w:rPr>
        <w:t xml:space="preserve"> Міжнародні відносини вимагають системного підходу, включаючи розробку стратегій, планування, моніторинг та оцінку ефективності. Відсутність спеціалізованого підрозділу унеможливлює здійснення таких функцій на належному рівні, що призводить до неефективного використання можливостей і ресурсів.</w:t>
      </w:r>
    </w:p>
    <w:p w14:paraId="7E4DEDAD" w14:textId="77777777" w:rsidR="00A82B6B" w:rsidRPr="00A82B6B" w:rsidRDefault="00CB5FEC" w:rsidP="00A82B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A82B6B" w:rsidRPr="00A82B6B">
        <w:rPr>
          <w:rFonts w:ascii="Times New Roman" w:hAnsi="Times New Roman" w:cs="Times New Roman"/>
          <w:sz w:val="28"/>
        </w:rPr>
        <w:t xml:space="preserve"> </w:t>
      </w:r>
      <w:r>
        <w:rPr>
          <w:rFonts w:ascii="Times New Roman" w:hAnsi="Times New Roman" w:cs="Times New Roman"/>
          <w:sz w:val="28"/>
        </w:rPr>
        <w:t>н</w:t>
      </w:r>
      <w:r w:rsidR="00A82B6B" w:rsidRPr="00A82B6B">
        <w:rPr>
          <w:rFonts w:ascii="Times New Roman" w:hAnsi="Times New Roman" w:cs="Times New Roman"/>
          <w:sz w:val="28"/>
        </w:rPr>
        <w:t>изька видимість та впізнаваність на міжнародній арені</w:t>
      </w:r>
      <w:r>
        <w:rPr>
          <w:rFonts w:ascii="Times New Roman" w:hAnsi="Times New Roman" w:cs="Times New Roman"/>
          <w:sz w:val="28"/>
        </w:rPr>
        <w:t>.</w:t>
      </w:r>
      <w:r w:rsidR="00A82B6B" w:rsidRPr="00A82B6B">
        <w:rPr>
          <w:rFonts w:ascii="Times New Roman" w:hAnsi="Times New Roman" w:cs="Times New Roman"/>
          <w:sz w:val="28"/>
        </w:rPr>
        <w:t xml:space="preserve"> Наявність спеціалізованого підрозділу сприяє підвищенню видимості та впізнаваності міста на міжнародній арені. Відсутність такого підрозділу знижує можливості для просування міста як надійного партнера, що зменшує шанси на залучення іноземних інвестицій та грантів.</w:t>
      </w:r>
    </w:p>
    <w:p w14:paraId="0EA40B00" w14:textId="292B14D5" w:rsidR="00A82B6B" w:rsidRPr="00A82B6B" w:rsidRDefault="00A82B6B" w:rsidP="00A82B6B">
      <w:pPr>
        <w:autoSpaceDE w:val="0"/>
        <w:autoSpaceDN w:val="0"/>
        <w:adjustRightInd w:val="0"/>
        <w:spacing w:after="0" w:line="360" w:lineRule="auto"/>
        <w:ind w:firstLine="709"/>
        <w:jc w:val="both"/>
        <w:rPr>
          <w:rFonts w:ascii="Times New Roman" w:hAnsi="Times New Roman" w:cs="Times New Roman"/>
          <w:sz w:val="28"/>
        </w:rPr>
      </w:pPr>
      <w:r w:rsidRPr="00A82B6B">
        <w:rPr>
          <w:rFonts w:ascii="Times New Roman" w:hAnsi="Times New Roman" w:cs="Times New Roman"/>
          <w:sz w:val="28"/>
        </w:rPr>
        <w:t>6</w:t>
      </w:r>
      <w:r w:rsidR="00CB5FEC">
        <w:rPr>
          <w:rFonts w:ascii="Times New Roman" w:hAnsi="Times New Roman" w:cs="Times New Roman"/>
          <w:sz w:val="28"/>
        </w:rPr>
        <w:t>) в</w:t>
      </w:r>
      <w:r w:rsidRPr="00A82B6B">
        <w:rPr>
          <w:rFonts w:ascii="Times New Roman" w:hAnsi="Times New Roman" w:cs="Times New Roman"/>
          <w:sz w:val="28"/>
        </w:rPr>
        <w:t>трата потенційних партнерств та можливостей</w:t>
      </w:r>
      <w:r w:rsidR="00CB5FEC">
        <w:rPr>
          <w:rFonts w:ascii="Times New Roman" w:hAnsi="Times New Roman" w:cs="Times New Roman"/>
          <w:sz w:val="28"/>
        </w:rPr>
        <w:t>,</w:t>
      </w:r>
      <w:r w:rsidRPr="00A82B6B">
        <w:rPr>
          <w:rFonts w:ascii="Times New Roman" w:hAnsi="Times New Roman" w:cs="Times New Roman"/>
          <w:sz w:val="28"/>
        </w:rPr>
        <w:t xml:space="preserve"> </w:t>
      </w:r>
      <w:r w:rsidR="00CB5FEC">
        <w:rPr>
          <w:rFonts w:ascii="Times New Roman" w:hAnsi="Times New Roman" w:cs="Times New Roman"/>
          <w:sz w:val="28"/>
        </w:rPr>
        <w:t>ч</w:t>
      </w:r>
      <w:r w:rsidRPr="00A82B6B">
        <w:rPr>
          <w:rFonts w:ascii="Times New Roman" w:hAnsi="Times New Roman" w:cs="Times New Roman"/>
          <w:sz w:val="28"/>
        </w:rPr>
        <w:t>ерез відсутність належної координації та спеціалізованих кадрів, місто може втрачати потенційні можливості для встановлення нових партнерств, участі в міжнародних проектах та програмних ініціативах. Це призводить до втрати можливостей для розвитку та інновацій</w:t>
      </w:r>
      <w:r w:rsidR="00745FD9">
        <w:rPr>
          <w:rFonts w:ascii="Times New Roman" w:hAnsi="Times New Roman" w:cs="Times New Roman"/>
          <w:sz w:val="28"/>
        </w:rPr>
        <w:t xml:space="preserve"> </w:t>
      </w:r>
      <w:r w:rsidR="00745FD9" w:rsidRPr="00184CE9">
        <w:rPr>
          <w:rFonts w:ascii="Times New Roman" w:hAnsi="Times New Roman" w:cs="Times New Roman"/>
          <w:sz w:val="28"/>
        </w:rPr>
        <w:t>[24]</w:t>
      </w:r>
      <w:r w:rsidRPr="00A82B6B">
        <w:rPr>
          <w:rFonts w:ascii="Times New Roman" w:hAnsi="Times New Roman" w:cs="Times New Roman"/>
          <w:sz w:val="28"/>
        </w:rPr>
        <w:t>.</w:t>
      </w:r>
    </w:p>
    <w:p w14:paraId="4646A9EF" w14:textId="77777777" w:rsidR="00A82B6B" w:rsidRDefault="00A82B6B" w:rsidP="00A82B6B">
      <w:pPr>
        <w:autoSpaceDE w:val="0"/>
        <w:autoSpaceDN w:val="0"/>
        <w:adjustRightInd w:val="0"/>
        <w:spacing w:after="0" w:line="360" w:lineRule="auto"/>
        <w:ind w:firstLine="709"/>
        <w:jc w:val="both"/>
        <w:rPr>
          <w:rFonts w:ascii="Times New Roman" w:hAnsi="Times New Roman" w:cs="Times New Roman"/>
          <w:sz w:val="28"/>
        </w:rPr>
      </w:pPr>
      <w:r w:rsidRPr="00A82B6B">
        <w:rPr>
          <w:rFonts w:ascii="Times New Roman" w:hAnsi="Times New Roman" w:cs="Times New Roman"/>
          <w:sz w:val="28"/>
        </w:rPr>
        <w:lastRenderedPageBreak/>
        <w:t>Загалом, підвищення інституційної спроможності місцевих органів влади є ключовим для успішного розвитку міжнародних відносин та реалізації потенціалу Полтавської громади на міжнародній арені.</w:t>
      </w:r>
    </w:p>
    <w:p w14:paraId="1FF212BD" w14:textId="2A36DEA3" w:rsidR="00916506" w:rsidRDefault="00855012" w:rsidP="00935402">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Тому керівництвом Полтавської міської ради</w:t>
      </w:r>
      <w:r w:rsidR="00D40C9C">
        <w:rPr>
          <w:rFonts w:ascii="Times New Roman" w:hAnsi="Times New Roman" w:cs="Times New Roman"/>
          <w:sz w:val="28"/>
        </w:rPr>
        <w:t xml:space="preserve"> у листопаді 2023 року було прийняте рішення чітко визначити </w:t>
      </w:r>
      <w:r w:rsidR="00D40C9C" w:rsidRPr="00A82B6B">
        <w:rPr>
          <w:rFonts w:ascii="Times New Roman" w:hAnsi="Times New Roman" w:cs="Times New Roman"/>
          <w:sz w:val="28"/>
        </w:rPr>
        <w:t>відповідального за міжнародні відносини</w:t>
      </w:r>
      <w:r w:rsidR="00D40C9C">
        <w:rPr>
          <w:rFonts w:ascii="Times New Roman" w:hAnsi="Times New Roman" w:cs="Times New Roman"/>
          <w:sz w:val="28"/>
        </w:rPr>
        <w:t xml:space="preserve"> Комунальну організацію «Інститут розвитку міста» Полтавської міської ради. Дане рішення змінило подальший </w:t>
      </w:r>
      <w:r w:rsidR="00A37317">
        <w:rPr>
          <w:rFonts w:ascii="Times New Roman" w:hAnsi="Times New Roman" w:cs="Times New Roman"/>
          <w:sz w:val="28"/>
        </w:rPr>
        <w:t xml:space="preserve">розвиток подій </w:t>
      </w:r>
      <w:r w:rsidR="003C0E17">
        <w:rPr>
          <w:rFonts w:ascii="Times New Roman" w:hAnsi="Times New Roman" w:cs="Times New Roman"/>
          <w:sz w:val="28"/>
        </w:rPr>
        <w:t xml:space="preserve">у 2024 році </w:t>
      </w:r>
      <w:r w:rsidR="00A37317">
        <w:rPr>
          <w:rFonts w:ascii="Times New Roman" w:hAnsi="Times New Roman" w:cs="Times New Roman"/>
          <w:sz w:val="28"/>
        </w:rPr>
        <w:t xml:space="preserve">та покращило </w:t>
      </w:r>
      <w:r w:rsidR="00A37317" w:rsidRPr="00A82B6B">
        <w:rPr>
          <w:rFonts w:ascii="Times New Roman" w:hAnsi="Times New Roman" w:cs="Times New Roman"/>
          <w:sz w:val="28"/>
        </w:rPr>
        <w:t xml:space="preserve">координацію </w:t>
      </w:r>
      <w:r w:rsidR="00A37317">
        <w:rPr>
          <w:rFonts w:ascii="Times New Roman" w:hAnsi="Times New Roman" w:cs="Times New Roman"/>
          <w:sz w:val="28"/>
        </w:rPr>
        <w:t xml:space="preserve">міжнародної </w:t>
      </w:r>
      <w:r w:rsidR="00A37317" w:rsidRPr="00A82B6B">
        <w:rPr>
          <w:rFonts w:ascii="Times New Roman" w:hAnsi="Times New Roman" w:cs="Times New Roman"/>
          <w:sz w:val="28"/>
        </w:rPr>
        <w:t xml:space="preserve">діяльності, </w:t>
      </w:r>
      <w:r w:rsidR="00A37317">
        <w:rPr>
          <w:rFonts w:ascii="Times New Roman" w:hAnsi="Times New Roman" w:cs="Times New Roman"/>
          <w:sz w:val="28"/>
        </w:rPr>
        <w:t>збіль</w:t>
      </w:r>
      <w:r w:rsidR="00A37317" w:rsidRPr="00A82B6B">
        <w:rPr>
          <w:rFonts w:ascii="Times New Roman" w:hAnsi="Times New Roman" w:cs="Times New Roman"/>
          <w:sz w:val="28"/>
        </w:rPr>
        <w:t>ш</w:t>
      </w:r>
      <w:r w:rsidR="00A37317">
        <w:rPr>
          <w:rFonts w:ascii="Times New Roman" w:hAnsi="Times New Roman" w:cs="Times New Roman"/>
          <w:sz w:val="28"/>
        </w:rPr>
        <w:t>ило</w:t>
      </w:r>
      <w:r w:rsidR="00A37317" w:rsidRPr="00A82B6B">
        <w:rPr>
          <w:rFonts w:ascii="Times New Roman" w:hAnsi="Times New Roman" w:cs="Times New Roman"/>
          <w:sz w:val="28"/>
        </w:rPr>
        <w:t xml:space="preserve"> ефективність використання </w:t>
      </w:r>
      <w:r w:rsidR="00A37317">
        <w:rPr>
          <w:rFonts w:ascii="Times New Roman" w:hAnsi="Times New Roman" w:cs="Times New Roman"/>
          <w:sz w:val="28"/>
        </w:rPr>
        <w:t xml:space="preserve">наявних </w:t>
      </w:r>
      <w:r w:rsidR="00A37317" w:rsidRPr="00A82B6B">
        <w:rPr>
          <w:rFonts w:ascii="Times New Roman" w:hAnsi="Times New Roman" w:cs="Times New Roman"/>
          <w:sz w:val="28"/>
        </w:rPr>
        <w:t xml:space="preserve">ресурсів та </w:t>
      </w:r>
      <w:r w:rsidR="00A37317">
        <w:rPr>
          <w:rFonts w:ascii="Times New Roman" w:hAnsi="Times New Roman" w:cs="Times New Roman"/>
          <w:sz w:val="28"/>
        </w:rPr>
        <w:t>сприяло</w:t>
      </w:r>
      <w:r w:rsidR="00A37317" w:rsidRPr="00A82B6B">
        <w:rPr>
          <w:rFonts w:ascii="Times New Roman" w:hAnsi="Times New Roman" w:cs="Times New Roman"/>
          <w:sz w:val="28"/>
        </w:rPr>
        <w:t xml:space="preserve"> реалізації довгост</w:t>
      </w:r>
      <w:r w:rsidR="00A37317">
        <w:rPr>
          <w:rFonts w:ascii="Times New Roman" w:hAnsi="Times New Roman" w:cs="Times New Roman"/>
          <w:sz w:val="28"/>
        </w:rPr>
        <w:t>рокових стратегічних планів.</w:t>
      </w:r>
    </w:p>
    <w:p w14:paraId="24C59921" w14:textId="712ECC3D" w:rsidR="002F346E" w:rsidRPr="002F346E"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У Комунальній організації «Інститут розвитку міста» Полтавської міської ради відповідальним за міжнародні відносини є відділ координації міжнародних проєктів та залучення інвестицій. Відділ складається з п’яти осіб, серед яких є заступник директора</w:t>
      </w:r>
      <w:r>
        <w:rPr>
          <w:rFonts w:ascii="Times New Roman" w:hAnsi="Times New Roman" w:cs="Times New Roman"/>
          <w:sz w:val="28"/>
        </w:rPr>
        <w:t>,</w:t>
      </w:r>
      <w:r w:rsidRPr="002F346E">
        <w:rPr>
          <w:rFonts w:ascii="Times New Roman" w:hAnsi="Times New Roman" w:cs="Times New Roman"/>
          <w:sz w:val="28"/>
        </w:rPr>
        <w:t xml:space="preserve"> начальник відділу. Цей колектив забезпечує стратегічне та операційне управління всіма аспектами міжнародної співпраці міста</w:t>
      </w:r>
      <w:r w:rsidR="00745FD9">
        <w:rPr>
          <w:rFonts w:ascii="Times New Roman" w:hAnsi="Times New Roman" w:cs="Times New Roman"/>
          <w:sz w:val="28"/>
        </w:rPr>
        <w:t xml:space="preserve"> </w:t>
      </w:r>
      <w:r w:rsidR="00745FD9">
        <w:rPr>
          <w:rFonts w:ascii="Times New Roman" w:hAnsi="Times New Roman" w:cs="Times New Roman"/>
          <w:sz w:val="28"/>
          <w:lang w:val="ru-RU"/>
        </w:rPr>
        <w:t>[52]</w:t>
      </w:r>
      <w:r w:rsidRPr="002F346E">
        <w:rPr>
          <w:rFonts w:ascii="Times New Roman" w:hAnsi="Times New Roman" w:cs="Times New Roman"/>
          <w:sz w:val="28"/>
        </w:rPr>
        <w:t>.</w:t>
      </w:r>
    </w:p>
    <w:p w14:paraId="4B9050DE" w14:textId="77777777" w:rsidR="002F346E" w:rsidRPr="002F346E"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Основні напрямки роботи відділу:</w:t>
      </w:r>
    </w:p>
    <w:p w14:paraId="7A7B323B" w14:textId="77777777" w:rsidR="002F346E" w:rsidRPr="002F346E" w:rsidRDefault="002F346E" w:rsidP="0043581A">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1. Налагодження партнерських віднос</w:t>
      </w:r>
      <w:r w:rsidR="0043581A">
        <w:rPr>
          <w:rFonts w:ascii="Times New Roman" w:hAnsi="Times New Roman" w:cs="Times New Roman"/>
          <w:sz w:val="28"/>
        </w:rPr>
        <w:t>ин з міжнародними організаціями та містами. В</w:t>
      </w:r>
      <w:r w:rsidRPr="002F346E">
        <w:rPr>
          <w:rFonts w:ascii="Times New Roman" w:hAnsi="Times New Roman" w:cs="Times New Roman"/>
          <w:sz w:val="28"/>
        </w:rPr>
        <w:t>ідділ активно працює над встановленням і розвитком партнерських відносин з</w:t>
      </w:r>
      <w:r w:rsidR="0043581A">
        <w:rPr>
          <w:rFonts w:ascii="Times New Roman" w:hAnsi="Times New Roman" w:cs="Times New Roman"/>
          <w:sz w:val="28"/>
        </w:rPr>
        <w:t xml:space="preserve"> містами різник країн світу та</w:t>
      </w:r>
      <w:r w:rsidRPr="002F346E">
        <w:rPr>
          <w:rFonts w:ascii="Times New Roman" w:hAnsi="Times New Roman" w:cs="Times New Roman"/>
          <w:sz w:val="28"/>
        </w:rPr>
        <w:t xml:space="preserve"> міжнародними організаціями, такими як </w:t>
      </w:r>
      <w:r>
        <w:rPr>
          <w:rFonts w:ascii="Times New Roman" w:hAnsi="Times New Roman" w:cs="Times New Roman"/>
          <w:sz w:val="28"/>
        </w:rPr>
        <w:t>Рада Європи, ПР</w:t>
      </w:r>
      <w:r w:rsidRPr="002F346E">
        <w:rPr>
          <w:rFonts w:ascii="Times New Roman" w:hAnsi="Times New Roman" w:cs="Times New Roman"/>
          <w:sz w:val="28"/>
        </w:rPr>
        <w:t>ООН, ЄС, Світовий банк</w:t>
      </w:r>
      <w:r w:rsidR="0043581A">
        <w:rPr>
          <w:rFonts w:ascii="Times New Roman" w:hAnsi="Times New Roman" w:cs="Times New Roman"/>
          <w:sz w:val="28"/>
        </w:rPr>
        <w:t>, Європейський інвестиційний банк, НЕФКО</w:t>
      </w:r>
      <w:r w:rsidRPr="002F346E">
        <w:rPr>
          <w:rFonts w:ascii="Times New Roman" w:hAnsi="Times New Roman" w:cs="Times New Roman"/>
          <w:sz w:val="28"/>
        </w:rPr>
        <w:t xml:space="preserve"> та іншими. Це включає в себе підготовку та підписання меморандумів про взаєморозуміння, участь у міжнародних форумах та конференціях, а також підтримку постійного діалогу з міжнародними партнерами.</w:t>
      </w:r>
    </w:p>
    <w:p w14:paraId="6342FC9D" w14:textId="6C1B8840" w:rsidR="002F346E" w:rsidRPr="002F346E" w:rsidRDefault="0043581A" w:rsidP="002F346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2F346E" w:rsidRPr="002F346E">
        <w:rPr>
          <w:rFonts w:ascii="Times New Roman" w:hAnsi="Times New Roman" w:cs="Times New Roman"/>
          <w:sz w:val="28"/>
        </w:rPr>
        <w:t xml:space="preserve">Основна мета цього напрямку </w:t>
      </w:r>
      <w:r w:rsidR="00A1730C">
        <w:rPr>
          <w:rFonts w:ascii="Times New Roman" w:hAnsi="Times New Roman" w:cs="Times New Roman"/>
          <w:sz w:val="28"/>
        </w:rPr>
        <w:t>-</w:t>
      </w:r>
      <w:r w:rsidR="002F346E" w:rsidRPr="002F346E">
        <w:rPr>
          <w:rFonts w:ascii="Times New Roman" w:hAnsi="Times New Roman" w:cs="Times New Roman"/>
          <w:sz w:val="28"/>
        </w:rPr>
        <w:t xml:space="preserve"> розширення міжнародної співпраці для</w:t>
      </w:r>
      <w:r w:rsidR="00E70B69">
        <w:rPr>
          <w:rFonts w:ascii="Times New Roman" w:hAnsi="Times New Roman" w:cs="Times New Roman"/>
          <w:sz w:val="28"/>
        </w:rPr>
        <w:t xml:space="preserve"> </w:t>
      </w:r>
      <w:r w:rsidR="002F346E" w:rsidRPr="002F346E">
        <w:rPr>
          <w:rFonts w:ascii="Times New Roman" w:hAnsi="Times New Roman" w:cs="Times New Roman"/>
          <w:sz w:val="28"/>
        </w:rPr>
        <w:t xml:space="preserve"> </w:t>
      </w:r>
      <w:r w:rsidR="00E70B69">
        <w:rPr>
          <w:rFonts w:ascii="Times New Roman" w:hAnsi="Times New Roman" w:cs="Times New Roman"/>
          <w:sz w:val="28"/>
        </w:rPr>
        <w:t xml:space="preserve">пошуку міст партнерів та побратимів, </w:t>
      </w:r>
      <w:r w:rsidR="002F346E" w:rsidRPr="002F346E">
        <w:rPr>
          <w:rFonts w:ascii="Times New Roman" w:hAnsi="Times New Roman" w:cs="Times New Roman"/>
          <w:sz w:val="28"/>
        </w:rPr>
        <w:t>обміну досвідом, технологіями та залучення до міста нових проєктів, що сприяють розвитку різних сфер життя громади</w:t>
      </w:r>
      <w:r w:rsidR="00745FD9">
        <w:rPr>
          <w:rFonts w:ascii="Times New Roman" w:hAnsi="Times New Roman" w:cs="Times New Roman"/>
          <w:sz w:val="28"/>
        </w:rPr>
        <w:t xml:space="preserve"> </w:t>
      </w:r>
      <w:r w:rsidR="00745FD9" w:rsidRPr="00745FD9">
        <w:rPr>
          <w:rFonts w:ascii="Times New Roman" w:hAnsi="Times New Roman" w:cs="Times New Roman"/>
          <w:sz w:val="28"/>
        </w:rPr>
        <w:t>[</w:t>
      </w:r>
      <w:r w:rsidR="00745FD9">
        <w:rPr>
          <w:rFonts w:ascii="Times New Roman" w:hAnsi="Times New Roman" w:cs="Times New Roman"/>
          <w:sz w:val="28"/>
        </w:rPr>
        <w:t>27</w:t>
      </w:r>
      <w:r w:rsidR="00745FD9" w:rsidRPr="00745FD9">
        <w:rPr>
          <w:rFonts w:ascii="Times New Roman" w:hAnsi="Times New Roman" w:cs="Times New Roman"/>
          <w:sz w:val="28"/>
        </w:rPr>
        <w:t>]</w:t>
      </w:r>
      <w:r w:rsidR="002F346E" w:rsidRPr="002F346E">
        <w:rPr>
          <w:rFonts w:ascii="Times New Roman" w:hAnsi="Times New Roman" w:cs="Times New Roman"/>
          <w:sz w:val="28"/>
        </w:rPr>
        <w:t>.</w:t>
      </w:r>
    </w:p>
    <w:p w14:paraId="1BE2048E" w14:textId="436013FA" w:rsidR="002F346E" w:rsidRPr="002F346E" w:rsidRDefault="002F346E" w:rsidP="00A41FDB">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2. Залученн</w:t>
      </w:r>
      <w:r w:rsidR="00E70B69">
        <w:rPr>
          <w:rFonts w:ascii="Times New Roman" w:hAnsi="Times New Roman" w:cs="Times New Roman"/>
          <w:sz w:val="28"/>
        </w:rPr>
        <w:t>я інвестицій для розвитку міста.</w:t>
      </w:r>
      <w:r w:rsidRPr="002F346E">
        <w:rPr>
          <w:rFonts w:ascii="Times New Roman" w:hAnsi="Times New Roman" w:cs="Times New Roman"/>
          <w:sz w:val="28"/>
        </w:rPr>
        <w:t xml:space="preserve"> Відділ займається пошуком і залученням інвестиційних ресурсів для реалізації різноманітних проєктів, спрямованих на економічний розвиток Полтав</w:t>
      </w:r>
      <w:r w:rsidR="00E70B69">
        <w:rPr>
          <w:rFonts w:ascii="Times New Roman" w:hAnsi="Times New Roman" w:cs="Times New Roman"/>
          <w:sz w:val="28"/>
        </w:rPr>
        <w:t>ської громади</w:t>
      </w:r>
      <w:r w:rsidRPr="002F346E">
        <w:rPr>
          <w:rFonts w:ascii="Times New Roman" w:hAnsi="Times New Roman" w:cs="Times New Roman"/>
          <w:sz w:val="28"/>
        </w:rPr>
        <w:t>. Це включає роботу з потенційними інвесторами, підготовку інвестиційних пропозицій, проведення</w:t>
      </w:r>
      <w:r w:rsidR="00A41FDB">
        <w:rPr>
          <w:rFonts w:ascii="Times New Roman" w:hAnsi="Times New Roman" w:cs="Times New Roman"/>
          <w:sz w:val="28"/>
        </w:rPr>
        <w:t xml:space="preserve"> </w:t>
      </w:r>
      <w:r w:rsidR="00A41FDB">
        <w:rPr>
          <w:rFonts w:ascii="Times New Roman" w:hAnsi="Times New Roman" w:cs="Times New Roman"/>
          <w:sz w:val="28"/>
        </w:rPr>
        <w:lastRenderedPageBreak/>
        <w:t xml:space="preserve">переговорів та укладання угод. </w:t>
      </w:r>
      <w:r w:rsidRPr="002F346E">
        <w:rPr>
          <w:rFonts w:ascii="Times New Roman" w:hAnsi="Times New Roman" w:cs="Times New Roman"/>
          <w:sz w:val="28"/>
        </w:rPr>
        <w:t>Особлива увага приділяється залученню інвестицій у такі галузі, як інфраструктура, енергоефективність, охорона здоров’я, освіта, культура та спорт</w:t>
      </w:r>
      <w:r w:rsidR="00745FD9">
        <w:rPr>
          <w:rFonts w:ascii="Times New Roman" w:hAnsi="Times New Roman" w:cs="Times New Roman"/>
          <w:sz w:val="28"/>
        </w:rPr>
        <w:t xml:space="preserve"> </w:t>
      </w:r>
      <w:r w:rsidR="00745FD9">
        <w:rPr>
          <w:rFonts w:ascii="Times New Roman" w:hAnsi="Times New Roman" w:cs="Times New Roman"/>
          <w:sz w:val="28"/>
          <w:lang w:val="ru-RU"/>
        </w:rPr>
        <w:t>[23]</w:t>
      </w:r>
      <w:r w:rsidRPr="002F346E">
        <w:rPr>
          <w:rFonts w:ascii="Times New Roman" w:hAnsi="Times New Roman" w:cs="Times New Roman"/>
          <w:sz w:val="28"/>
        </w:rPr>
        <w:t>.</w:t>
      </w:r>
    </w:p>
    <w:p w14:paraId="48D5762E" w14:textId="77777777" w:rsidR="002F346E" w:rsidRPr="002F346E"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3. Координація та управління міжнародним</w:t>
      </w:r>
      <w:r w:rsidR="00420E0C">
        <w:rPr>
          <w:rFonts w:ascii="Times New Roman" w:hAnsi="Times New Roman" w:cs="Times New Roman"/>
          <w:sz w:val="28"/>
        </w:rPr>
        <w:t>и проєктами.</w:t>
      </w:r>
      <w:r w:rsidRPr="002F346E">
        <w:rPr>
          <w:rFonts w:ascii="Times New Roman" w:hAnsi="Times New Roman" w:cs="Times New Roman"/>
          <w:sz w:val="28"/>
        </w:rPr>
        <w:t xml:space="preserve"> Відділ відповідає за координацію та управління міжнародними проє</w:t>
      </w:r>
      <w:r w:rsidR="00420E0C">
        <w:rPr>
          <w:rFonts w:ascii="Times New Roman" w:hAnsi="Times New Roman" w:cs="Times New Roman"/>
          <w:sz w:val="28"/>
        </w:rPr>
        <w:t>ктами, що реалізуються Полтавською міською радою</w:t>
      </w:r>
      <w:r w:rsidRPr="002F346E">
        <w:rPr>
          <w:rFonts w:ascii="Times New Roman" w:hAnsi="Times New Roman" w:cs="Times New Roman"/>
          <w:sz w:val="28"/>
        </w:rPr>
        <w:t xml:space="preserve"> за підтримки іноземних партнерів та організацій. Це включає планування, моніторинг, оцінку та звітування про хід </w:t>
      </w:r>
      <w:r w:rsidR="007D1474">
        <w:rPr>
          <w:rFonts w:ascii="Times New Roman" w:hAnsi="Times New Roman" w:cs="Times New Roman"/>
          <w:sz w:val="28"/>
        </w:rPr>
        <w:t xml:space="preserve">їх </w:t>
      </w:r>
      <w:r w:rsidRPr="002F346E">
        <w:rPr>
          <w:rFonts w:ascii="Times New Roman" w:hAnsi="Times New Roman" w:cs="Times New Roman"/>
          <w:sz w:val="28"/>
        </w:rPr>
        <w:t>реалізації.</w:t>
      </w:r>
    </w:p>
    <w:p w14:paraId="40239E33" w14:textId="77777777" w:rsidR="002F346E" w:rsidRPr="002F346E"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Відділ також забезпечує інтеграцію міжнародних проєктів у загальну стратегію розвитку міста, сприяючи тим самим досягненню довгострокових цілей Полтавської громади.</w:t>
      </w:r>
    </w:p>
    <w:p w14:paraId="3178DC0D" w14:textId="0CF6EE80" w:rsidR="002F346E" w:rsidRPr="002F346E"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Однією з ключових сильних сторін відділу є високий рівень знання іноземних мов у його працівників. Це значно посилює комунікацію з міжнародними партнерами, спрощує листування, участь у міжнародних зустрічах і конференціях, а також дозволяє швидше і ефективніше вирішувати питання, пов’язані з міжнародною співпрацею</w:t>
      </w:r>
      <w:r w:rsidR="00745FD9">
        <w:rPr>
          <w:rFonts w:ascii="Times New Roman" w:hAnsi="Times New Roman" w:cs="Times New Roman"/>
          <w:sz w:val="28"/>
        </w:rPr>
        <w:t xml:space="preserve"> </w:t>
      </w:r>
      <w:r w:rsidR="00745FD9" w:rsidRPr="00184CE9">
        <w:rPr>
          <w:rFonts w:ascii="Times New Roman" w:hAnsi="Times New Roman" w:cs="Times New Roman"/>
          <w:sz w:val="28"/>
        </w:rPr>
        <w:t>[29]</w:t>
      </w:r>
      <w:r w:rsidRPr="002F346E">
        <w:rPr>
          <w:rFonts w:ascii="Times New Roman" w:hAnsi="Times New Roman" w:cs="Times New Roman"/>
          <w:sz w:val="28"/>
        </w:rPr>
        <w:t>.</w:t>
      </w:r>
    </w:p>
    <w:p w14:paraId="049EAA2E" w14:textId="789BDD0A" w:rsidR="00420E0C" w:rsidRDefault="002F346E" w:rsidP="002F346E">
      <w:pPr>
        <w:autoSpaceDE w:val="0"/>
        <w:autoSpaceDN w:val="0"/>
        <w:adjustRightInd w:val="0"/>
        <w:spacing w:after="0" w:line="360" w:lineRule="auto"/>
        <w:ind w:firstLine="709"/>
        <w:jc w:val="both"/>
        <w:rPr>
          <w:rFonts w:ascii="Times New Roman" w:hAnsi="Times New Roman" w:cs="Times New Roman"/>
          <w:sz w:val="28"/>
        </w:rPr>
      </w:pPr>
      <w:r w:rsidRPr="002F346E">
        <w:rPr>
          <w:rFonts w:ascii="Times New Roman" w:hAnsi="Times New Roman" w:cs="Times New Roman"/>
          <w:sz w:val="28"/>
        </w:rPr>
        <w:t>Відділ координації міжнародних проєктів та залучення інвестицій є важливим елементом структури Комунальної організації «Інститут розвитку міста» Полтавської міської ради. Завдяки його роботі, Полтава має можливість ефективно взаємодіяти з міжнародними партнерами, залучати інвестиції для розвитку міста та реалізовувати значущі проєкти, що сприяють підвищенню якості життя місцевої громади</w:t>
      </w:r>
      <w:r w:rsidR="0013777B">
        <w:rPr>
          <w:rFonts w:ascii="Times New Roman" w:hAnsi="Times New Roman" w:cs="Times New Roman"/>
          <w:sz w:val="28"/>
        </w:rPr>
        <w:t xml:space="preserve"> </w:t>
      </w:r>
      <w:r w:rsidR="0013777B" w:rsidRPr="0013777B">
        <w:rPr>
          <w:rFonts w:ascii="Times New Roman" w:hAnsi="Times New Roman" w:cs="Times New Roman"/>
          <w:sz w:val="28"/>
        </w:rPr>
        <w:t>[</w:t>
      </w:r>
      <w:r w:rsidR="0013777B">
        <w:rPr>
          <w:rFonts w:ascii="Times New Roman" w:hAnsi="Times New Roman" w:cs="Times New Roman"/>
          <w:sz w:val="28"/>
        </w:rPr>
        <w:t>40</w:t>
      </w:r>
      <w:r w:rsidR="0013777B" w:rsidRPr="0013777B">
        <w:rPr>
          <w:rFonts w:ascii="Times New Roman" w:hAnsi="Times New Roman" w:cs="Times New Roman"/>
          <w:sz w:val="28"/>
        </w:rPr>
        <w:t>]</w:t>
      </w:r>
      <w:r w:rsidRPr="002F346E">
        <w:rPr>
          <w:rFonts w:ascii="Times New Roman" w:hAnsi="Times New Roman" w:cs="Times New Roman"/>
          <w:sz w:val="28"/>
        </w:rPr>
        <w:t>.</w:t>
      </w:r>
      <w:r w:rsidR="00420E0C">
        <w:rPr>
          <w:rFonts w:ascii="Times New Roman" w:hAnsi="Times New Roman" w:cs="Times New Roman"/>
          <w:sz w:val="28"/>
        </w:rPr>
        <w:t xml:space="preserve"> </w:t>
      </w:r>
    </w:p>
    <w:p w14:paraId="55F356D0" w14:textId="77777777" w:rsidR="0063306B"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Рекомендації та к</w:t>
      </w:r>
      <w:r w:rsidRPr="00BA6DEF">
        <w:rPr>
          <w:rFonts w:ascii="Times New Roman" w:hAnsi="Times New Roman" w:cs="Times New Roman"/>
          <w:sz w:val="28"/>
        </w:rPr>
        <w:t xml:space="preserve">роки які необхідно </w:t>
      </w:r>
      <w:r>
        <w:rPr>
          <w:rFonts w:ascii="Times New Roman" w:hAnsi="Times New Roman" w:cs="Times New Roman"/>
          <w:sz w:val="28"/>
        </w:rPr>
        <w:t xml:space="preserve">постійно </w:t>
      </w:r>
      <w:r w:rsidRPr="00BA6DEF">
        <w:rPr>
          <w:rFonts w:ascii="Times New Roman" w:hAnsi="Times New Roman" w:cs="Times New Roman"/>
          <w:sz w:val="28"/>
        </w:rPr>
        <w:t>здійснювати</w:t>
      </w:r>
      <w:r>
        <w:rPr>
          <w:rFonts w:ascii="Times New Roman" w:hAnsi="Times New Roman" w:cs="Times New Roman"/>
          <w:sz w:val="28"/>
        </w:rPr>
        <w:t xml:space="preserve"> відділу </w:t>
      </w:r>
      <w:r w:rsidRPr="002F346E">
        <w:rPr>
          <w:rFonts w:ascii="Times New Roman" w:hAnsi="Times New Roman" w:cs="Times New Roman"/>
          <w:sz w:val="28"/>
        </w:rPr>
        <w:t>координації міжнародних проєктів та залучення інвестицій</w:t>
      </w:r>
      <w:r>
        <w:rPr>
          <w:rFonts w:ascii="Times New Roman" w:hAnsi="Times New Roman" w:cs="Times New Roman"/>
          <w:sz w:val="28"/>
        </w:rPr>
        <w:t>:</w:t>
      </w:r>
    </w:p>
    <w:p w14:paraId="73565AED" w14:textId="77777777"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і</w:t>
      </w:r>
      <w:r w:rsidRPr="00BA6DEF">
        <w:rPr>
          <w:rFonts w:ascii="Times New Roman" w:hAnsi="Times New Roman" w:cs="Times New Roman"/>
          <w:sz w:val="28"/>
        </w:rPr>
        <w:t>нформаційна робота, підготовка друкованих матеріалів, сувенірів</w:t>
      </w:r>
      <w:r>
        <w:rPr>
          <w:rFonts w:ascii="Times New Roman" w:hAnsi="Times New Roman" w:cs="Times New Roman"/>
          <w:sz w:val="28"/>
        </w:rPr>
        <w:t>;</w:t>
      </w:r>
    </w:p>
    <w:p w14:paraId="52EB2F7B" w14:textId="77777777"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BA6DEF">
        <w:rPr>
          <w:rFonts w:ascii="Times New Roman" w:hAnsi="Times New Roman" w:cs="Times New Roman"/>
          <w:sz w:val="28"/>
        </w:rPr>
        <w:t>ізити для налагодження контактів в міста партнери та зворотний прийом у громаді</w:t>
      </w:r>
      <w:r>
        <w:rPr>
          <w:rFonts w:ascii="Times New Roman" w:hAnsi="Times New Roman" w:cs="Times New Roman"/>
          <w:sz w:val="28"/>
        </w:rPr>
        <w:t>;</w:t>
      </w:r>
    </w:p>
    <w:p w14:paraId="2389656A" w14:textId="4F6F034D"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Pr="00BA6DEF">
        <w:rPr>
          <w:rFonts w:ascii="Times New Roman" w:hAnsi="Times New Roman" w:cs="Times New Roman"/>
          <w:sz w:val="28"/>
        </w:rPr>
        <w:t>ідписання угод, меморандумів, декларацій про співпробітництво</w:t>
      </w:r>
      <w:r w:rsidR="00FD6753">
        <w:rPr>
          <w:rFonts w:ascii="Times New Roman" w:hAnsi="Times New Roman" w:cs="Times New Roman"/>
          <w:sz w:val="28"/>
        </w:rPr>
        <w:t>;</w:t>
      </w:r>
    </w:p>
    <w:p w14:paraId="69046447" w14:textId="6C3E5854"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р</w:t>
      </w:r>
      <w:r w:rsidRPr="00BA6DEF">
        <w:rPr>
          <w:rFonts w:ascii="Times New Roman" w:hAnsi="Times New Roman" w:cs="Times New Roman"/>
          <w:sz w:val="28"/>
        </w:rPr>
        <w:t>обочі зустрічі / практичні зустрічі з метою планування спільних проектів (тематичні) на 1-2 роки</w:t>
      </w:r>
      <w:r w:rsidR="00FD6753">
        <w:rPr>
          <w:rFonts w:ascii="Times New Roman" w:hAnsi="Times New Roman" w:cs="Times New Roman"/>
          <w:sz w:val="28"/>
        </w:rPr>
        <w:t>;</w:t>
      </w:r>
    </w:p>
    <w:p w14:paraId="6887F0A6" w14:textId="77777777"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у</w:t>
      </w:r>
      <w:r w:rsidRPr="00BA6DEF">
        <w:rPr>
          <w:rFonts w:ascii="Times New Roman" w:hAnsi="Times New Roman" w:cs="Times New Roman"/>
          <w:sz w:val="28"/>
        </w:rPr>
        <w:t>ча</w:t>
      </w:r>
      <w:r>
        <w:rPr>
          <w:rFonts w:ascii="Times New Roman" w:hAnsi="Times New Roman" w:cs="Times New Roman"/>
          <w:sz w:val="28"/>
        </w:rPr>
        <w:t>сть у партнерських конференціях, налагодження контактів;</w:t>
      </w:r>
    </w:p>
    <w:p w14:paraId="42280FFC" w14:textId="77777777"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р</w:t>
      </w:r>
      <w:r w:rsidRPr="00BA6DEF">
        <w:rPr>
          <w:rFonts w:ascii="Times New Roman" w:hAnsi="Times New Roman" w:cs="Times New Roman"/>
          <w:sz w:val="28"/>
        </w:rPr>
        <w:t>еалізація спільних проєктів</w:t>
      </w:r>
    </w:p>
    <w:p w14:paraId="15F9FDCE" w14:textId="77777777" w:rsidR="0063306B" w:rsidRPr="00BA6DEF"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BA6DEF">
        <w:rPr>
          <w:rFonts w:ascii="Times New Roman" w:hAnsi="Times New Roman" w:cs="Times New Roman"/>
          <w:sz w:val="28"/>
        </w:rPr>
        <w:t>ідрядження експертів до української територіальної громади-партнера</w:t>
      </w:r>
    </w:p>
    <w:p w14:paraId="328A97B6" w14:textId="287015A5" w:rsidR="0063306B" w:rsidRDefault="0063306B" w:rsidP="0063306B">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с</w:t>
      </w:r>
      <w:r w:rsidRPr="00BA6DEF">
        <w:rPr>
          <w:rFonts w:ascii="Times New Roman" w:hAnsi="Times New Roman" w:cs="Times New Roman"/>
          <w:sz w:val="28"/>
        </w:rPr>
        <w:t>тажування, обмін досвідом та працівниками в сферах освіти, медицини, культури, молоді</w:t>
      </w:r>
      <w:r w:rsidR="00FD6753">
        <w:rPr>
          <w:rFonts w:ascii="Times New Roman" w:hAnsi="Times New Roman" w:cs="Times New Roman"/>
          <w:sz w:val="28"/>
        </w:rPr>
        <w:t xml:space="preserve"> </w:t>
      </w:r>
      <w:r w:rsidR="00FD6753">
        <w:rPr>
          <w:rFonts w:ascii="Times New Roman" w:hAnsi="Times New Roman" w:cs="Times New Roman"/>
          <w:sz w:val="28"/>
          <w:lang w:val="ru-RU"/>
        </w:rPr>
        <w:t>[45]</w:t>
      </w:r>
      <w:r>
        <w:rPr>
          <w:rFonts w:ascii="Times New Roman" w:hAnsi="Times New Roman" w:cs="Times New Roman"/>
          <w:sz w:val="28"/>
        </w:rPr>
        <w:t>.</w:t>
      </w:r>
    </w:p>
    <w:p w14:paraId="09EAECB9" w14:textId="77777777" w:rsidR="008622B3" w:rsidRDefault="008622B3" w:rsidP="0063306B">
      <w:pPr>
        <w:autoSpaceDE w:val="0"/>
        <w:autoSpaceDN w:val="0"/>
        <w:adjustRightInd w:val="0"/>
        <w:spacing w:after="0" w:line="360" w:lineRule="auto"/>
        <w:ind w:firstLine="709"/>
        <w:jc w:val="both"/>
        <w:rPr>
          <w:rFonts w:ascii="Times New Roman" w:hAnsi="Times New Roman" w:cs="Times New Roman"/>
          <w:sz w:val="28"/>
        </w:rPr>
      </w:pPr>
    </w:p>
    <w:p w14:paraId="14883340" w14:textId="77777777" w:rsidR="008622B3" w:rsidRPr="008622B3" w:rsidRDefault="008622B3" w:rsidP="002F346E">
      <w:pPr>
        <w:autoSpaceDE w:val="0"/>
        <w:autoSpaceDN w:val="0"/>
        <w:adjustRightInd w:val="0"/>
        <w:spacing w:after="0" w:line="360" w:lineRule="auto"/>
        <w:ind w:firstLine="709"/>
        <w:jc w:val="both"/>
        <w:rPr>
          <w:rFonts w:ascii="Times New Roman" w:hAnsi="Times New Roman" w:cs="Times New Roman"/>
          <w:b/>
          <w:sz w:val="28"/>
        </w:rPr>
      </w:pPr>
      <w:r w:rsidRPr="008622B3">
        <w:rPr>
          <w:rFonts w:ascii="Times New Roman" w:hAnsi="Times New Roman" w:cs="Times New Roman"/>
          <w:b/>
          <w:sz w:val="28"/>
        </w:rPr>
        <w:t xml:space="preserve">2.3. </w:t>
      </w:r>
      <w:r w:rsidR="00EC4DED">
        <w:rPr>
          <w:rFonts w:ascii="Times New Roman" w:hAnsi="Times New Roman" w:cs="Times New Roman"/>
          <w:b/>
          <w:sz w:val="28"/>
        </w:rPr>
        <w:t>П</w:t>
      </w:r>
      <w:r w:rsidRPr="008622B3">
        <w:rPr>
          <w:rFonts w:ascii="Times New Roman" w:hAnsi="Times New Roman" w:cs="Times New Roman"/>
          <w:b/>
          <w:sz w:val="28"/>
        </w:rPr>
        <w:t>от</w:t>
      </w:r>
      <w:r w:rsidR="00EC4DED">
        <w:rPr>
          <w:rFonts w:ascii="Times New Roman" w:hAnsi="Times New Roman" w:cs="Times New Roman"/>
          <w:b/>
          <w:sz w:val="28"/>
        </w:rPr>
        <w:t>очний</w:t>
      </w:r>
      <w:r w:rsidRPr="008622B3">
        <w:rPr>
          <w:rFonts w:ascii="Times New Roman" w:hAnsi="Times New Roman" w:cs="Times New Roman"/>
          <w:b/>
          <w:sz w:val="28"/>
        </w:rPr>
        <w:t xml:space="preserve"> стан міжнародних відносин Полтавської громади, аналіз успішних та проблемних аспектів співп</w:t>
      </w:r>
      <w:r w:rsidR="009C0D4B">
        <w:rPr>
          <w:rFonts w:ascii="Times New Roman" w:hAnsi="Times New Roman" w:cs="Times New Roman"/>
          <w:b/>
          <w:sz w:val="28"/>
        </w:rPr>
        <w:t>раці з міжнародними партнерами.</w:t>
      </w:r>
    </w:p>
    <w:p w14:paraId="4822E103" w14:textId="77777777" w:rsidR="00916506" w:rsidRDefault="000837A4" w:rsidP="002F346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кроком мого дослідження є в</w:t>
      </w:r>
      <w:r w:rsidR="00916506" w:rsidRPr="00E030AD">
        <w:rPr>
          <w:rFonts w:ascii="Times New Roman" w:hAnsi="Times New Roman" w:cs="Times New Roman"/>
          <w:sz w:val="28"/>
        </w:rPr>
        <w:t>ивчення поточного стану міжнародних відносин Полтавської громади, аналіз успішних та проблемних аспектів спів</w:t>
      </w:r>
      <w:r>
        <w:rPr>
          <w:rFonts w:ascii="Times New Roman" w:hAnsi="Times New Roman" w:cs="Times New Roman"/>
          <w:sz w:val="28"/>
        </w:rPr>
        <w:t>праці з міжнародними партнерами, в</w:t>
      </w:r>
      <w:r w:rsidR="00916506" w:rsidRPr="00E030AD">
        <w:rPr>
          <w:rFonts w:ascii="Times New Roman" w:hAnsi="Times New Roman" w:cs="Times New Roman"/>
          <w:sz w:val="28"/>
        </w:rPr>
        <w:t>изначення потенційних напрямків співпраці</w:t>
      </w:r>
      <w:r>
        <w:rPr>
          <w:rFonts w:ascii="Times New Roman" w:hAnsi="Times New Roman" w:cs="Times New Roman"/>
          <w:sz w:val="28"/>
        </w:rPr>
        <w:t xml:space="preserve"> та і</w:t>
      </w:r>
      <w:r w:rsidR="00916506" w:rsidRPr="00E030AD">
        <w:rPr>
          <w:rFonts w:ascii="Times New Roman" w:hAnsi="Times New Roman" w:cs="Times New Roman"/>
          <w:sz w:val="28"/>
        </w:rPr>
        <w:t xml:space="preserve">дентифікація нових можливостей для міжнародної співпраці, які </w:t>
      </w:r>
      <w:r>
        <w:rPr>
          <w:rFonts w:ascii="Times New Roman" w:hAnsi="Times New Roman" w:cs="Times New Roman"/>
          <w:sz w:val="28"/>
        </w:rPr>
        <w:t>можуть принести користь громаді</w:t>
      </w:r>
      <w:r w:rsidR="00916506" w:rsidRPr="00E030AD">
        <w:rPr>
          <w:rFonts w:ascii="Times New Roman" w:hAnsi="Times New Roman" w:cs="Times New Roman"/>
          <w:sz w:val="28"/>
        </w:rPr>
        <w:t>.</w:t>
      </w:r>
    </w:p>
    <w:p w14:paraId="7D1F03DB" w14:textId="7E8C0081" w:rsidR="00D234B2" w:rsidRDefault="00D234B2" w:rsidP="00D234B2">
      <w:pPr>
        <w:autoSpaceDE w:val="0"/>
        <w:autoSpaceDN w:val="0"/>
        <w:adjustRightInd w:val="0"/>
        <w:spacing w:after="0" w:line="360" w:lineRule="auto"/>
        <w:ind w:firstLine="709"/>
        <w:jc w:val="both"/>
        <w:rPr>
          <w:rFonts w:ascii="Times New Roman" w:hAnsi="Times New Roman" w:cs="Times New Roman"/>
          <w:sz w:val="28"/>
        </w:rPr>
      </w:pPr>
      <w:r w:rsidRPr="00D234B2">
        <w:rPr>
          <w:rFonts w:ascii="Times New Roman" w:hAnsi="Times New Roman" w:cs="Times New Roman"/>
          <w:sz w:val="28"/>
        </w:rPr>
        <w:t>В Україні для позначення міст, які</w:t>
      </w:r>
      <w:r>
        <w:rPr>
          <w:rFonts w:ascii="Times New Roman" w:hAnsi="Times New Roman" w:cs="Times New Roman"/>
          <w:sz w:val="28"/>
        </w:rPr>
        <w:t xml:space="preserve"> </w:t>
      </w:r>
      <w:r w:rsidRPr="00D234B2">
        <w:rPr>
          <w:rFonts w:ascii="Times New Roman" w:hAnsi="Times New Roman" w:cs="Times New Roman"/>
          <w:sz w:val="28"/>
        </w:rPr>
        <w:t>встановили партнерські відносини,</w:t>
      </w:r>
      <w:r>
        <w:rPr>
          <w:rFonts w:ascii="Times New Roman" w:hAnsi="Times New Roman" w:cs="Times New Roman"/>
          <w:sz w:val="28"/>
        </w:rPr>
        <w:t xml:space="preserve"> найбільш вживаними є терміни мі</w:t>
      </w:r>
      <w:r w:rsidRPr="00D234B2">
        <w:rPr>
          <w:rFonts w:ascii="Times New Roman" w:hAnsi="Times New Roman" w:cs="Times New Roman"/>
          <w:sz w:val="28"/>
        </w:rPr>
        <w:t xml:space="preserve">ста-побратими, рідше </w:t>
      </w:r>
      <w:r w:rsidR="00A1730C">
        <w:rPr>
          <w:rFonts w:ascii="Times New Roman" w:hAnsi="Times New Roman" w:cs="Times New Roman"/>
          <w:sz w:val="28"/>
        </w:rPr>
        <w:t>-</w:t>
      </w:r>
      <w:r w:rsidRPr="00D234B2">
        <w:rPr>
          <w:rFonts w:ascii="Times New Roman" w:hAnsi="Times New Roman" w:cs="Times New Roman"/>
          <w:sz w:val="28"/>
        </w:rPr>
        <w:t xml:space="preserve"> поріднені міста</w:t>
      </w:r>
      <w:r w:rsidR="008769F5">
        <w:rPr>
          <w:rFonts w:ascii="Times New Roman" w:hAnsi="Times New Roman" w:cs="Times New Roman"/>
          <w:sz w:val="28"/>
        </w:rPr>
        <w:t xml:space="preserve"> </w:t>
      </w:r>
      <w:r w:rsidR="008769F5">
        <w:rPr>
          <w:rFonts w:ascii="Times New Roman" w:hAnsi="Times New Roman" w:cs="Times New Roman"/>
          <w:sz w:val="28"/>
          <w:lang w:val="ru-RU"/>
        </w:rPr>
        <w:t>[21]</w:t>
      </w:r>
      <w:r w:rsidRPr="00D234B2">
        <w:rPr>
          <w:rFonts w:ascii="Times New Roman" w:hAnsi="Times New Roman" w:cs="Times New Roman"/>
          <w:sz w:val="28"/>
        </w:rPr>
        <w:t>.</w:t>
      </w:r>
    </w:p>
    <w:p w14:paraId="29E3EB9C" w14:textId="25A8AFF6" w:rsidR="00D234B2" w:rsidRPr="00E030AD" w:rsidRDefault="00D234B2" w:rsidP="00D234B2">
      <w:pPr>
        <w:autoSpaceDE w:val="0"/>
        <w:autoSpaceDN w:val="0"/>
        <w:adjustRightInd w:val="0"/>
        <w:spacing w:after="0" w:line="360" w:lineRule="auto"/>
        <w:ind w:firstLine="709"/>
        <w:jc w:val="both"/>
        <w:rPr>
          <w:rFonts w:ascii="Times New Roman" w:hAnsi="Times New Roman" w:cs="Times New Roman"/>
          <w:sz w:val="28"/>
        </w:rPr>
      </w:pPr>
      <w:r w:rsidRPr="00D234B2">
        <w:rPr>
          <w:rFonts w:ascii="Times New Roman" w:hAnsi="Times New Roman" w:cs="Times New Roman"/>
          <w:sz w:val="28"/>
        </w:rPr>
        <w:t>У міжнародній практиці здебільшого</w:t>
      </w:r>
      <w:r>
        <w:rPr>
          <w:rFonts w:ascii="Times New Roman" w:hAnsi="Times New Roman" w:cs="Times New Roman"/>
          <w:sz w:val="28"/>
        </w:rPr>
        <w:t xml:space="preserve"> </w:t>
      </w:r>
      <w:r w:rsidRPr="00D234B2">
        <w:rPr>
          <w:rFonts w:ascii="Times New Roman" w:hAnsi="Times New Roman" w:cs="Times New Roman"/>
          <w:sz w:val="28"/>
        </w:rPr>
        <w:t>використо</w:t>
      </w:r>
      <w:r>
        <w:rPr>
          <w:rFonts w:ascii="Times New Roman" w:hAnsi="Times New Roman" w:cs="Times New Roman"/>
          <w:sz w:val="28"/>
        </w:rPr>
        <w:t>вують терміни sister cities (бу</w:t>
      </w:r>
      <w:r w:rsidRPr="00D234B2">
        <w:rPr>
          <w:rFonts w:ascii="Times New Roman" w:hAnsi="Times New Roman" w:cs="Times New Roman"/>
          <w:sz w:val="28"/>
        </w:rPr>
        <w:t xml:space="preserve">квально </w:t>
      </w:r>
      <w:r w:rsidR="00A1730C">
        <w:rPr>
          <w:rFonts w:ascii="Times New Roman" w:hAnsi="Times New Roman" w:cs="Times New Roman"/>
          <w:sz w:val="28"/>
        </w:rPr>
        <w:t>-</w:t>
      </w:r>
      <w:r w:rsidRPr="00D234B2">
        <w:rPr>
          <w:rFonts w:ascii="Times New Roman" w:hAnsi="Times New Roman" w:cs="Times New Roman"/>
          <w:sz w:val="28"/>
        </w:rPr>
        <w:t xml:space="preserve"> міста-сестри) або twin towns</w:t>
      </w:r>
      <w:r>
        <w:rPr>
          <w:rFonts w:ascii="Times New Roman" w:hAnsi="Times New Roman" w:cs="Times New Roman"/>
          <w:sz w:val="28"/>
        </w:rPr>
        <w:t xml:space="preserve"> </w:t>
      </w:r>
      <w:r w:rsidRPr="00D234B2">
        <w:rPr>
          <w:rFonts w:ascii="Times New Roman" w:hAnsi="Times New Roman" w:cs="Times New Roman"/>
          <w:sz w:val="28"/>
        </w:rPr>
        <w:t xml:space="preserve">(буквально </w:t>
      </w:r>
      <w:r w:rsidR="00A1730C">
        <w:rPr>
          <w:rFonts w:ascii="Times New Roman" w:hAnsi="Times New Roman" w:cs="Times New Roman"/>
          <w:sz w:val="28"/>
        </w:rPr>
        <w:t>-</w:t>
      </w:r>
      <w:r w:rsidRPr="00D234B2">
        <w:rPr>
          <w:rFonts w:ascii="Times New Roman" w:hAnsi="Times New Roman" w:cs="Times New Roman"/>
          <w:sz w:val="28"/>
        </w:rPr>
        <w:t xml:space="preserve"> міста-близнюки). Вони</w:t>
      </w:r>
      <w:r>
        <w:rPr>
          <w:rFonts w:ascii="Times New Roman" w:hAnsi="Times New Roman" w:cs="Times New Roman"/>
          <w:sz w:val="28"/>
        </w:rPr>
        <w:t xml:space="preserve"> </w:t>
      </w:r>
      <w:r w:rsidRPr="00D234B2">
        <w:rPr>
          <w:rFonts w:ascii="Times New Roman" w:hAnsi="Times New Roman" w:cs="Times New Roman"/>
          <w:sz w:val="28"/>
        </w:rPr>
        <w:t>мають практично однакове значення,</w:t>
      </w:r>
      <w:r>
        <w:rPr>
          <w:rFonts w:ascii="Times New Roman" w:hAnsi="Times New Roman" w:cs="Times New Roman"/>
          <w:sz w:val="28"/>
        </w:rPr>
        <w:t xml:space="preserve"> </w:t>
      </w:r>
      <w:r w:rsidRPr="00D234B2">
        <w:rPr>
          <w:rFonts w:ascii="Times New Roman" w:hAnsi="Times New Roman" w:cs="Times New Roman"/>
          <w:sz w:val="28"/>
        </w:rPr>
        <w:t>ал</w:t>
      </w:r>
      <w:r>
        <w:rPr>
          <w:rFonts w:ascii="Times New Roman" w:hAnsi="Times New Roman" w:cs="Times New Roman"/>
          <w:sz w:val="28"/>
        </w:rPr>
        <w:t>е перший частіше використовуєть</w:t>
      </w:r>
      <w:r w:rsidRPr="00D234B2">
        <w:rPr>
          <w:rFonts w:ascii="Times New Roman" w:hAnsi="Times New Roman" w:cs="Times New Roman"/>
          <w:sz w:val="28"/>
        </w:rPr>
        <w:t>ся в</w:t>
      </w:r>
      <w:r>
        <w:rPr>
          <w:rFonts w:ascii="Times New Roman" w:hAnsi="Times New Roman" w:cs="Times New Roman"/>
          <w:sz w:val="28"/>
        </w:rPr>
        <w:t xml:space="preserve"> Америці і Австралії, другий </w:t>
      </w:r>
      <w:r w:rsidR="00A1730C">
        <w:rPr>
          <w:rFonts w:ascii="Times New Roman" w:hAnsi="Times New Roman" w:cs="Times New Roman"/>
          <w:sz w:val="28"/>
        </w:rPr>
        <w:t>-</w:t>
      </w:r>
      <w:r>
        <w:rPr>
          <w:rFonts w:ascii="Times New Roman" w:hAnsi="Times New Roman" w:cs="Times New Roman"/>
          <w:sz w:val="28"/>
        </w:rPr>
        <w:t xml:space="preserve"> В</w:t>
      </w:r>
      <w:r w:rsidRPr="00D234B2">
        <w:rPr>
          <w:rFonts w:ascii="Times New Roman" w:hAnsi="Times New Roman" w:cs="Times New Roman"/>
          <w:sz w:val="28"/>
        </w:rPr>
        <w:t>елик</w:t>
      </w:r>
      <w:r>
        <w:rPr>
          <w:rFonts w:ascii="Times New Roman" w:hAnsi="Times New Roman" w:cs="Times New Roman"/>
          <w:sz w:val="28"/>
        </w:rPr>
        <w:t>обританії. У континентальній Єв</w:t>
      </w:r>
      <w:r w:rsidRPr="00D234B2">
        <w:rPr>
          <w:rFonts w:ascii="Times New Roman" w:hAnsi="Times New Roman" w:cs="Times New Roman"/>
          <w:sz w:val="28"/>
        </w:rPr>
        <w:t xml:space="preserve">ропі </w:t>
      </w:r>
      <w:r>
        <w:rPr>
          <w:rFonts w:ascii="Times New Roman" w:hAnsi="Times New Roman" w:cs="Times New Roman"/>
          <w:sz w:val="28"/>
        </w:rPr>
        <w:t>окрім терміну twin towns найчас</w:t>
      </w:r>
      <w:r w:rsidRPr="00D234B2">
        <w:rPr>
          <w:rFonts w:ascii="Times New Roman" w:hAnsi="Times New Roman" w:cs="Times New Roman"/>
          <w:sz w:val="28"/>
        </w:rPr>
        <w:t>тіше вживаними є терміни partnership</w:t>
      </w:r>
      <w:r>
        <w:rPr>
          <w:rFonts w:ascii="Times New Roman" w:hAnsi="Times New Roman" w:cs="Times New Roman"/>
          <w:sz w:val="28"/>
        </w:rPr>
        <w:t xml:space="preserve"> </w:t>
      </w:r>
      <w:r w:rsidRPr="00D234B2">
        <w:rPr>
          <w:rFonts w:ascii="Times New Roman" w:hAnsi="Times New Roman" w:cs="Times New Roman"/>
          <w:sz w:val="28"/>
        </w:rPr>
        <w:t>towns, partner towns (міста-партнери)</w:t>
      </w:r>
      <w:r>
        <w:rPr>
          <w:rFonts w:ascii="Times New Roman" w:hAnsi="Times New Roman" w:cs="Times New Roman"/>
          <w:sz w:val="28"/>
        </w:rPr>
        <w:t xml:space="preserve"> </w:t>
      </w:r>
      <w:r w:rsidRPr="00D234B2">
        <w:rPr>
          <w:rFonts w:ascii="Times New Roman" w:hAnsi="Times New Roman" w:cs="Times New Roman"/>
          <w:sz w:val="28"/>
        </w:rPr>
        <w:t>та friendship towns (міста дружби). У документах Європейської комісії переважно використовують термін twinned</w:t>
      </w:r>
      <w:r>
        <w:rPr>
          <w:rFonts w:ascii="Times New Roman" w:hAnsi="Times New Roman" w:cs="Times New Roman"/>
          <w:sz w:val="28"/>
        </w:rPr>
        <w:t xml:space="preserve"> </w:t>
      </w:r>
      <w:r w:rsidRPr="00D234B2">
        <w:rPr>
          <w:rFonts w:ascii="Times New Roman" w:hAnsi="Times New Roman" w:cs="Times New Roman"/>
          <w:sz w:val="28"/>
        </w:rPr>
        <w:t>towns</w:t>
      </w:r>
      <w:r>
        <w:rPr>
          <w:rFonts w:ascii="Times New Roman" w:hAnsi="Times New Roman" w:cs="Times New Roman"/>
          <w:sz w:val="28"/>
        </w:rPr>
        <w:t xml:space="preserve"> </w:t>
      </w:r>
      <w:r w:rsidRPr="00413A56">
        <w:rPr>
          <w:rFonts w:ascii="Times New Roman" w:hAnsi="Times New Roman" w:cs="Times New Roman"/>
          <w:sz w:val="28"/>
        </w:rPr>
        <w:t>[</w:t>
      </w:r>
      <w:r w:rsidR="008769F5">
        <w:rPr>
          <w:rFonts w:ascii="Times New Roman" w:hAnsi="Times New Roman" w:cs="Times New Roman"/>
          <w:sz w:val="28"/>
        </w:rPr>
        <w:t>21</w:t>
      </w:r>
      <w:r w:rsidRPr="00413A56">
        <w:rPr>
          <w:rFonts w:ascii="Times New Roman" w:hAnsi="Times New Roman" w:cs="Times New Roman"/>
          <w:sz w:val="28"/>
        </w:rPr>
        <w:t>]</w:t>
      </w:r>
      <w:r w:rsidRPr="00D234B2">
        <w:rPr>
          <w:rFonts w:ascii="Times New Roman" w:hAnsi="Times New Roman" w:cs="Times New Roman"/>
          <w:sz w:val="28"/>
        </w:rPr>
        <w:t>.</w:t>
      </w:r>
      <w:r>
        <w:rPr>
          <w:rFonts w:ascii="Times New Roman" w:hAnsi="Times New Roman" w:cs="Times New Roman"/>
          <w:sz w:val="28"/>
        </w:rPr>
        <w:t xml:space="preserve"> </w:t>
      </w:r>
    </w:p>
    <w:p w14:paraId="27D28DAD" w14:textId="77777777" w:rsidR="00A174A3" w:rsidRDefault="00E87530" w:rsidP="00E87530">
      <w:pPr>
        <w:autoSpaceDE w:val="0"/>
        <w:autoSpaceDN w:val="0"/>
        <w:adjustRightInd w:val="0"/>
        <w:spacing w:after="0" w:line="360" w:lineRule="auto"/>
        <w:ind w:firstLine="709"/>
        <w:jc w:val="both"/>
        <w:rPr>
          <w:rFonts w:ascii="Times New Roman" w:hAnsi="Times New Roman" w:cs="Times New Roman"/>
          <w:sz w:val="28"/>
        </w:rPr>
      </w:pPr>
      <w:r w:rsidRPr="00E87530">
        <w:rPr>
          <w:rFonts w:ascii="Times New Roman" w:hAnsi="Times New Roman" w:cs="Times New Roman"/>
          <w:sz w:val="28"/>
        </w:rPr>
        <w:t>Перелік міст-побратимів та партнерів Полтавської громади</w:t>
      </w:r>
      <w:r>
        <w:rPr>
          <w:rFonts w:ascii="Times New Roman" w:hAnsi="Times New Roman" w:cs="Times New Roman"/>
          <w:sz w:val="28"/>
        </w:rPr>
        <w:t xml:space="preserve"> наведено у Таблиці </w:t>
      </w:r>
      <w:r w:rsidR="00EC4DED">
        <w:rPr>
          <w:rFonts w:ascii="Times New Roman" w:hAnsi="Times New Roman" w:cs="Times New Roman"/>
          <w:sz w:val="28"/>
        </w:rPr>
        <w:t>3</w:t>
      </w:r>
      <w:r>
        <w:rPr>
          <w:rFonts w:ascii="Times New Roman" w:hAnsi="Times New Roman" w:cs="Times New Roman"/>
          <w:sz w:val="28"/>
        </w:rPr>
        <w:t>.1</w:t>
      </w:r>
      <w:r w:rsidR="00D234B2">
        <w:rPr>
          <w:rFonts w:ascii="Times New Roman" w:hAnsi="Times New Roman" w:cs="Times New Roman"/>
          <w:sz w:val="28"/>
        </w:rPr>
        <w:t>.</w:t>
      </w:r>
    </w:p>
    <w:p w14:paraId="5391DCB2" w14:textId="71C12C0B" w:rsidR="00E87530" w:rsidRDefault="00E87530" w:rsidP="00E87530">
      <w:pPr>
        <w:autoSpaceDE w:val="0"/>
        <w:autoSpaceDN w:val="0"/>
        <w:adjustRightInd w:val="0"/>
        <w:spacing w:after="0" w:line="360" w:lineRule="auto"/>
        <w:ind w:firstLine="709"/>
        <w:jc w:val="right"/>
        <w:rPr>
          <w:rFonts w:ascii="Times New Roman" w:hAnsi="Times New Roman" w:cs="Times New Roman"/>
          <w:sz w:val="28"/>
          <w:szCs w:val="28"/>
        </w:rPr>
      </w:pPr>
      <w:r w:rsidRPr="00E87530">
        <w:rPr>
          <w:rFonts w:ascii="Times New Roman" w:hAnsi="Times New Roman" w:cs="Times New Roman"/>
          <w:sz w:val="28"/>
          <w:szCs w:val="28"/>
        </w:rPr>
        <w:t>Табл</w:t>
      </w:r>
      <w:r w:rsidR="00B477E3">
        <w:rPr>
          <w:rFonts w:ascii="Times New Roman" w:hAnsi="Times New Roman" w:cs="Times New Roman"/>
          <w:sz w:val="28"/>
          <w:szCs w:val="28"/>
        </w:rPr>
        <w:t>иця</w:t>
      </w:r>
      <w:r w:rsidRPr="00E87530">
        <w:rPr>
          <w:rFonts w:ascii="Times New Roman" w:hAnsi="Times New Roman" w:cs="Times New Roman"/>
          <w:sz w:val="28"/>
          <w:szCs w:val="28"/>
        </w:rPr>
        <w:t xml:space="preserve"> </w:t>
      </w:r>
      <w:r w:rsidR="00EC4DED">
        <w:rPr>
          <w:rFonts w:ascii="Times New Roman" w:hAnsi="Times New Roman" w:cs="Times New Roman"/>
          <w:sz w:val="28"/>
          <w:szCs w:val="28"/>
        </w:rPr>
        <w:t>3</w:t>
      </w:r>
      <w:r w:rsidRPr="00E87530">
        <w:rPr>
          <w:rFonts w:ascii="Times New Roman" w:hAnsi="Times New Roman" w:cs="Times New Roman"/>
          <w:sz w:val="28"/>
          <w:szCs w:val="28"/>
        </w:rPr>
        <w:t>.</w:t>
      </w:r>
      <w:r>
        <w:rPr>
          <w:rFonts w:ascii="Times New Roman" w:hAnsi="Times New Roman" w:cs="Times New Roman"/>
          <w:sz w:val="28"/>
          <w:szCs w:val="28"/>
        </w:rPr>
        <w:t>1</w:t>
      </w:r>
    </w:p>
    <w:p w14:paraId="1DCC7102" w14:textId="77777777" w:rsidR="00E87530" w:rsidRDefault="00E87530" w:rsidP="00E87530">
      <w:pPr>
        <w:autoSpaceDE w:val="0"/>
        <w:autoSpaceDN w:val="0"/>
        <w:adjustRightInd w:val="0"/>
        <w:spacing w:after="0" w:line="360" w:lineRule="auto"/>
        <w:ind w:firstLine="709"/>
        <w:jc w:val="center"/>
        <w:rPr>
          <w:rFonts w:ascii="Times New Roman" w:hAnsi="Times New Roman" w:cs="Times New Roman"/>
          <w:sz w:val="28"/>
        </w:rPr>
      </w:pPr>
      <w:r w:rsidRPr="00E87530">
        <w:rPr>
          <w:rFonts w:ascii="Times New Roman" w:hAnsi="Times New Roman" w:cs="Times New Roman"/>
          <w:sz w:val="28"/>
        </w:rPr>
        <w:t>Перелік міст-побратимів та партнерів Полтавської громади</w:t>
      </w:r>
    </w:p>
    <w:tbl>
      <w:tblPr>
        <w:tblStyle w:val="a3"/>
        <w:tblW w:w="0" w:type="auto"/>
        <w:tblLook w:val="04A0" w:firstRow="1" w:lastRow="0" w:firstColumn="1" w:lastColumn="0" w:noHBand="0" w:noVBand="1"/>
      </w:tblPr>
      <w:tblGrid>
        <w:gridCol w:w="846"/>
        <w:gridCol w:w="2551"/>
        <w:gridCol w:w="3824"/>
        <w:gridCol w:w="2407"/>
      </w:tblGrid>
      <w:tr w:rsidR="00E87530" w14:paraId="5EF0CFF7" w14:textId="77777777" w:rsidTr="00D234B2">
        <w:tc>
          <w:tcPr>
            <w:tcW w:w="846" w:type="dxa"/>
          </w:tcPr>
          <w:p w14:paraId="4718131F"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w:t>
            </w:r>
          </w:p>
          <w:p w14:paraId="01A26B5A"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п/п</w:t>
            </w:r>
          </w:p>
        </w:tc>
        <w:tc>
          <w:tcPr>
            <w:tcW w:w="2551" w:type="dxa"/>
          </w:tcPr>
          <w:p w14:paraId="4EFCFC10"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Країна</w:t>
            </w:r>
          </w:p>
        </w:tc>
        <w:tc>
          <w:tcPr>
            <w:tcW w:w="3824" w:type="dxa"/>
          </w:tcPr>
          <w:p w14:paraId="5A5EDDA2"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Місто</w:t>
            </w:r>
          </w:p>
        </w:tc>
        <w:tc>
          <w:tcPr>
            <w:tcW w:w="2407" w:type="dxa"/>
          </w:tcPr>
          <w:p w14:paraId="046983C5"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Рік початку співпраці</w:t>
            </w:r>
          </w:p>
        </w:tc>
      </w:tr>
      <w:tr w:rsidR="00E87530" w14:paraId="7902892A" w14:textId="77777777" w:rsidTr="00D234B2">
        <w:tc>
          <w:tcPr>
            <w:tcW w:w="846" w:type="dxa"/>
          </w:tcPr>
          <w:p w14:paraId="576727CC"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1</w:t>
            </w:r>
          </w:p>
        </w:tc>
        <w:tc>
          <w:tcPr>
            <w:tcW w:w="2551" w:type="dxa"/>
          </w:tcPr>
          <w:p w14:paraId="2B6E9A9F"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Німеччина</w:t>
            </w:r>
          </w:p>
        </w:tc>
        <w:tc>
          <w:tcPr>
            <w:tcW w:w="3824" w:type="dxa"/>
          </w:tcPr>
          <w:p w14:paraId="4D2E939D"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 xml:space="preserve">Фільдерштадт, </w:t>
            </w:r>
          </w:p>
          <w:p w14:paraId="0EE1BD50" w14:textId="77777777" w:rsidR="00E87530" w:rsidRDefault="00D234B2" w:rsidP="00D77225">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lastRenderedPageBreak/>
              <w:t>Лайнфельден-Єхтердінген, Остф</w:t>
            </w:r>
            <w:r w:rsidR="00D77225">
              <w:rPr>
                <w:rFonts w:ascii="Times New Roman" w:hAnsi="Times New Roman" w:cs="Times New Roman"/>
                <w:sz w:val="28"/>
              </w:rPr>
              <w:t>і</w:t>
            </w:r>
            <w:r w:rsidRPr="00E87530">
              <w:rPr>
                <w:rFonts w:ascii="Times New Roman" w:hAnsi="Times New Roman" w:cs="Times New Roman"/>
                <w:sz w:val="28"/>
              </w:rPr>
              <w:t>льдерн</w:t>
            </w:r>
          </w:p>
        </w:tc>
        <w:tc>
          <w:tcPr>
            <w:tcW w:w="2407" w:type="dxa"/>
          </w:tcPr>
          <w:p w14:paraId="05286049" w14:textId="77777777" w:rsidR="00E87530"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lastRenderedPageBreak/>
              <w:t>1988</w:t>
            </w:r>
          </w:p>
        </w:tc>
      </w:tr>
      <w:tr w:rsidR="00D234B2" w14:paraId="29142EB8" w14:textId="77777777" w:rsidTr="00D234B2">
        <w:tc>
          <w:tcPr>
            <w:tcW w:w="846" w:type="dxa"/>
          </w:tcPr>
          <w:p w14:paraId="7154F662"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lastRenderedPageBreak/>
              <w:t>2</w:t>
            </w:r>
          </w:p>
        </w:tc>
        <w:tc>
          <w:tcPr>
            <w:tcW w:w="2551" w:type="dxa"/>
          </w:tcPr>
          <w:p w14:paraId="637CFD9E"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Грузія</w:t>
            </w:r>
          </w:p>
        </w:tc>
        <w:tc>
          <w:tcPr>
            <w:tcW w:w="3824" w:type="dxa"/>
          </w:tcPr>
          <w:p w14:paraId="4D1A8584"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Боржомі</w:t>
            </w:r>
          </w:p>
        </w:tc>
        <w:tc>
          <w:tcPr>
            <w:tcW w:w="2407" w:type="dxa"/>
          </w:tcPr>
          <w:p w14:paraId="0D81011B"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2011</w:t>
            </w:r>
          </w:p>
        </w:tc>
      </w:tr>
      <w:tr w:rsidR="00D234B2" w14:paraId="7EA7CB4F" w14:textId="77777777" w:rsidTr="00D234B2">
        <w:tc>
          <w:tcPr>
            <w:tcW w:w="846" w:type="dxa"/>
          </w:tcPr>
          <w:p w14:paraId="06510E62"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3</w:t>
            </w:r>
          </w:p>
        </w:tc>
        <w:tc>
          <w:tcPr>
            <w:tcW w:w="2551" w:type="dxa"/>
          </w:tcPr>
          <w:p w14:paraId="6EA1684A"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Польша</w:t>
            </w:r>
          </w:p>
        </w:tc>
        <w:tc>
          <w:tcPr>
            <w:tcW w:w="3824" w:type="dxa"/>
          </w:tcPr>
          <w:p w14:paraId="412AE2E8"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Свєнтохловіце</w:t>
            </w:r>
          </w:p>
        </w:tc>
        <w:tc>
          <w:tcPr>
            <w:tcW w:w="2407" w:type="dxa"/>
          </w:tcPr>
          <w:p w14:paraId="254FBA38"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2023</w:t>
            </w:r>
          </w:p>
        </w:tc>
      </w:tr>
      <w:tr w:rsidR="00D234B2" w14:paraId="6BE187CC" w14:textId="77777777" w:rsidTr="00D234B2">
        <w:tc>
          <w:tcPr>
            <w:tcW w:w="846" w:type="dxa"/>
          </w:tcPr>
          <w:p w14:paraId="062F9528"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4</w:t>
            </w:r>
          </w:p>
        </w:tc>
        <w:tc>
          <w:tcPr>
            <w:tcW w:w="2551" w:type="dxa"/>
          </w:tcPr>
          <w:p w14:paraId="6A79D1F5"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Польша</w:t>
            </w:r>
          </w:p>
        </w:tc>
        <w:tc>
          <w:tcPr>
            <w:tcW w:w="3824" w:type="dxa"/>
          </w:tcPr>
          <w:p w14:paraId="5E788735"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Жешув</w:t>
            </w:r>
          </w:p>
        </w:tc>
        <w:tc>
          <w:tcPr>
            <w:tcW w:w="2407" w:type="dxa"/>
          </w:tcPr>
          <w:p w14:paraId="50E7E8F9"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2023</w:t>
            </w:r>
          </w:p>
        </w:tc>
      </w:tr>
      <w:tr w:rsidR="00D234B2" w14:paraId="769BE7B6" w14:textId="77777777" w:rsidTr="00D234B2">
        <w:tc>
          <w:tcPr>
            <w:tcW w:w="846" w:type="dxa"/>
          </w:tcPr>
          <w:p w14:paraId="46239A2A"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5</w:t>
            </w:r>
          </w:p>
        </w:tc>
        <w:tc>
          <w:tcPr>
            <w:tcW w:w="2551" w:type="dxa"/>
          </w:tcPr>
          <w:p w14:paraId="5EDE1D3D"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Болгарія</w:t>
            </w:r>
          </w:p>
        </w:tc>
        <w:tc>
          <w:tcPr>
            <w:tcW w:w="3824" w:type="dxa"/>
          </w:tcPr>
          <w:p w14:paraId="0A14A127"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Велико Тирново</w:t>
            </w:r>
          </w:p>
        </w:tc>
        <w:tc>
          <w:tcPr>
            <w:tcW w:w="2407" w:type="dxa"/>
          </w:tcPr>
          <w:p w14:paraId="54770F89"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оновили у 2023</w:t>
            </w:r>
          </w:p>
        </w:tc>
      </w:tr>
      <w:tr w:rsidR="00D234B2" w14:paraId="5AF34EC5" w14:textId="77777777" w:rsidTr="00D234B2">
        <w:tc>
          <w:tcPr>
            <w:tcW w:w="846" w:type="dxa"/>
          </w:tcPr>
          <w:p w14:paraId="5615355D"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6</w:t>
            </w:r>
          </w:p>
        </w:tc>
        <w:tc>
          <w:tcPr>
            <w:tcW w:w="2551" w:type="dxa"/>
          </w:tcPr>
          <w:p w14:paraId="06AD218E"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Швеція</w:t>
            </w:r>
          </w:p>
        </w:tc>
        <w:tc>
          <w:tcPr>
            <w:tcW w:w="3824" w:type="dxa"/>
          </w:tcPr>
          <w:p w14:paraId="3AED0639"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Кальмар</w:t>
            </w:r>
          </w:p>
        </w:tc>
        <w:tc>
          <w:tcPr>
            <w:tcW w:w="2407" w:type="dxa"/>
          </w:tcPr>
          <w:p w14:paraId="3214970B"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2023</w:t>
            </w:r>
          </w:p>
        </w:tc>
      </w:tr>
      <w:tr w:rsidR="00D234B2" w14:paraId="52803830" w14:textId="77777777" w:rsidTr="00D234B2">
        <w:tc>
          <w:tcPr>
            <w:tcW w:w="846" w:type="dxa"/>
          </w:tcPr>
          <w:p w14:paraId="4321CA3C"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7</w:t>
            </w:r>
          </w:p>
        </w:tc>
        <w:tc>
          <w:tcPr>
            <w:tcW w:w="2551" w:type="dxa"/>
          </w:tcPr>
          <w:p w14:paraId="02584481"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Італія</w:t>
            </w:r>
          </w:p>
        </w:tc>
        <w:tc>
          <w:tcPr>
            <w:tcW w:w="3824" w:type="dxa"/>
          </w:tcPr>
          <w:p w14:paraId="0F48C123"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Фермо</w:t>
            </w:r>
          </w:p>
        </w:tc>
        <w:tc>
          <w:tcPr>
            <w:tcW w:w="2407" w:type="dxa"/>
          </w:tcPr>
          <w:p w14:paraId="75261F00"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2023</w:t>
            </w:r>
          </w:p>
        </w:tc>
      </w:tr>
      <w:tr w:rsidR="00D234B2" w14:paraId="3E13F0E6" w14:textId="77777777" w:rsidTr="00D234B2">
        <w:tc>
          <w:tcPr>
            <w:tcW w:w="846" w:type="dxa"/>
          </w:tcPr>
          <w:p w14:paraId="1BF86693"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8</w:t>
            </w:r>
          </w:p>
        </w:tc>
        <w:tc>
          <w:tcPr>
            <w:tcW w:w="2551" w:type="dxa"/>
          </w:tcPr>
          <w:p w14:paraId="2383E6C7"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Люксембург</w:t>
            </w:r>
          </w:p>
        </w:tc>
        <w:tc>
          <w:tcPr>
            <w:tcW w:w="3824" w:type="dxa"/>
          </w:tcPr>
          <w:p w14:paraId="16391DD0"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Люксембург</w:t>
            </w:r>
          </w:p>
        </w:tc>
        <w:tc>
          <w:tcPr>
            <w:tcW w:w="2407" w:type="dxa"/>
          </w:tcPr>
          <w:p w14:paraId="28396CE9"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2023</w:t>
            </w:r>
          </w:p>
        </w:tc>
      </w:tr>
      <w:tr w:rsidR="00D234B2" w14:paraId="036D1B44" w14:textId="77777777" w:rsidTr="00D234B2">
        <w:tc>
          <w:tcPr>
            <w:tcW w:w="846" w:type="dxa"/>
          </w:tcPr>
          <w:p w14:paraId="1E0D819F"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9</w:t>
            </w:r>
          </w:p>
        </w:tc>
        <w:tc>
          <w:tcPr>
            <w:tcW w:w="2551" w:type="dxa"/>
          </w:tcPr>
          <w:p w14:paraId="073270FB"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Словаччина</w:t>
            </w:r>
          </w:p>
        </w:tc>
        <w:tc>
          <w:tcPr>
            <w:tcW w:w="3824" w:type="dxa"/>
          </w:tcPr>
          <w:p w14:paraId="3524F3D9"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sidRPr="00E87530">
              <w:rPr>
                <w:rFonts w:ascii="Times New Roman" w:hAnsi="Times New Roman" w:cs="Times New Roman"/>
                <w:sz w:val="28"/>
              </w:rPr>
              <w:t>Великі Капушани</w:t>
            </w:r>
          </w:p>
        </w:tc>
        <w:tc>
          <w:tcPr>
            <w:tcW w:w="2407" w:type="dxa"/>
          </w:tcPr>
          <w:p w14:paraId="65AB9B2E" w14:textId="77777777" w:rsidR="00D234B2" w:rsidRDefault="00D234B2" w:rsidP="00E87530">
            <w:pPr>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2024</w:t>
            </w:r>
          </w:p>
        </w:tc>
      </w:tr>
    </w:tbl>
    <w:p w14:paraId="0BBBB43B" w14:textId="77777777" w:rsidR="00E87530" w:rsidRDefault="00E87530" w:rsidP="00E87530">
      <w:pPr>
        <w:autoSpaceDE w:val="0"/>
        <w:autoSpaceDN w:val="0"/>
        <w:adjustRightInd w:val="0"/>
        <w:spacing w:after="0" w:line="360" w:lineRule="auto"/>
        <w:ind w:firstLine="709"/>
        <w:jc w:val="center"/>
        <w:rPr>
          <w:rFonts w:ascii="Times New Roman" w:hAnsi="Times New Roman" w:cs="Times New Roman"/>
          <w:sz w:val="28"/>
        </w:rPr>
      </w:pPr>
    </w:p>
    <w:p w14:paraId="3AFDFB93" w14:textId="6D01B1B6" w:rsidR="00571259" w:rsidRDefault="0012208C" w:rsidP="00935402">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Аналізуючи перелік </w:t>
      </w:r>
      <w:r w:rsidRPr="00E87530">
        <w:rPr>
          <w:rFonts w:ascii="Times New Roman" w:hAnsi="Times New Roman" w:cs="Times New Roman"/>
          <w:sz w:val="28"/>
        </w:rPr>
        <w:t>міст-побратимів та партнерів Полтавської громади</w:t>
      </w:r>
      <w:r>
        <w:rPr>
          <w:rFonts w:ascii="Times New Roman" w:hAnsi="Times New Roman" w:cs="Times New Roman"/>
          <w:sz w:val="28"/>
        </w:rPr>
        <w:t xml:space="preserve">, можна зробити певний висновок про пасивність ведення міжнародної діяльності до 2023 року, адже два укладених партнерства свідчить про малу ефективність роботи відповідального </w:t>
      </w:r>
      <w:r w:rsidRPr="00A82B6B">
        <w:rPr>
          <w:rFonts w:ascii="Times New Roman" w:hAnsi="Times New Roman" w:cs="Times New Roman"/>
          <w:sz w:val="28"/>
        </w:rPr>
        <w:t>підрозділу</w:t>
      </w:r>
      <w:r>
        <w:rPr>
          <w:rFonts w:ascii="Times New Roman" w:hAnsi="Times New Roman" w:cs="Times New Roman"/>
          <w:sz w:val="28"/>
        </w:rPr>
        <w:t xml:space="preserve"> за міжнародні зв’язки. </w:t>
      </w:r>
      <w:r w:rsidR="009B68E4">
        <w:rPr>
          <w:rFonts w:ascii="Times New Roman" w:hAnsi="Times New Roman" w:cs="Times New Roman"/>
          <w:sz w:val="28"/>
        </w:rPr>
        <w:t>З</w:t>
      </w:r>
      <w:r w:rsidR="00B477E3">
        <w:rPr>
          <w:rFonts w:ascii="Times New Roman" w:hAnsi="Times New Roman" w:cs="Times New Roman"/>
          <w:sz w:val="28"/>
        </w:rPr>
        <w:t>більшення активності бачимо</w:t>
      </w:r>
      <w:r w:rsidR="009B68E4">
        <w:rPr>
          <w:rFonts w:ascii="Times New Roman" w:hAnsi="Times New Roman" w:cs="Times New Roman"/>
          <w:sz w:val="28"/>
        </w:rPr>
        <w:t xml:space="preserve"> </w:t>
      </w:r>
      <w:r>
        <w:rPr>
          <w:rFonts w:ascii="Times New Roman" w:hAnsi="Times New Roman" w:cs="Times New Roman"/>
          <w:sz w:val="28"/>
        </w:rPr>
        <w:t>у 2023 році, коли кількість партнерств зросла з 2 до 9, що свідчить про активність Комунальної організації «Інститут розвитку міста» Полтавської міської ради, яка почала займатись партнерствами та міжнародною діяльністю</w:t>
      </w:r>
      <w:r w:rsidR="008769F5">
        <w:rPr>
          <w:rFonts w:ascii="Times New Roman" w:hAnsi="Times New Roman" w:cs="Times New Roman"/>
          <w:sz w:val="28"/>
        </w:rPr>
        <w:t xml:space="preserve"> </w:t>
      </w:r>
      <w:r w:rsidR="008769F5">
        <w:rPr>
          <w:rFonts w:ascii="Times New Roman" w:hAnsi="Times New Roman" w:cs="Times New Roman"/>
          <w:sz w:val="28"/>
          <w:lang w:val="ru-RU"/>
        </w:rPr>
        <w:t>[28]</w:t>
      </w:r>
      <w:r>
        <w:rPr>
          <w:rFonts w:ascii="Times New Roman" w:hAnsi="Times New Roman" w:cs="Times New Roman"/>
          <w:sz w:val="28"/>
        </w:rPr>
        <w:t>.</w:t>
      </w:r>
    </w:p>
    <w:p w14:paraId="39EA0E57" w14:textId="77777777" w:rsid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sidRPr="00BA6DEF">
        <w:rPr>
          <w:rFonts w:ascii="Times New Roman" w:hAnsi="Times New Roman" w:cs="Times New Roman"/>
          <w:sz w:val="28"/>
        </w:rPr>
        <w:t xml:space="preserve">Цілі міжнародної співпраці </w:t>
      </w:r>
      <w:r>
        <w:rPr>
          <w:rFonts w:ascii="Times New Roman" w:hAnsi="Times New Roman" w:cs="Times New Roman"/>
          <w:sz w:val="28"/>
        </w:rPr>
        <w:t>включають:</w:t>
      </w:r>
    </w:p>
    <w:p w14:paraId="6334E06B"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sidRPr="00BA6DEF">
        <w:rPr>
          <w:rFonts w:ascii="Times New Roman" w:hAnsi="Times New Roman" w:cs="Times New Roman"/>
          <w:sz w:val="28"/>
          <w:lang w:val="ru-RU"/>
        </w:rPr>
        <w:t xml:space="preserve">1) </w:t>
      </w:r>
      <w:r>
        <w:rPr>
          <w:rFonts w:ascii="Times New Roman" w:hAnsi="Times New Roman" w:cs="Times New Roman"/>
          <w:sz w:val="28"/>
        </w:rPr>
        <w:t>з</w:t>
      </w:r>
      <w:r w:rsidRPr="00BA6DEF">
        <w:rPr>
          <w:rFonts w:ascii="Times New Roman" w:hAnsi="Times New Roman" w:cs="Times New Roman"/>
          <w:sz w:val="28"/>
        </w:rPr>
        <w:t>алучення додаткових ресурсів для розвитку громади:</w:t>
      </w:r>
    </w:p>
    <w:p w14:paraId="7E924747"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Pr="00BA6DEF">
        <w:rPr>
          <w:rFonts w:ascii="Times New Roman" w:hAnsi="Times New Roman" w:cs="Times New Roman"/>
          <w:sz w:val="28"/>
        </w:rPr>
        <w:t>тримання фінансової та технічної допомоги від між</w:t>
      </w:r>
      <w:r>
        <w:rPr>
          <w:rFonts w:ascii="Times New Roman" w:hAnsi="Times New Roman" w:cs="Times New Roman"/>
          <w:sz w:val="28"/>
        </w:rPr>
        <w:t>народних донорів та організацій;</w:t>
      </w:r>
    </w:p>
    <w:p w14:paraId="4CC569E6"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BA6DEF">
        <w:rPr>
          <w:rFonts w:ascii="Times New Roman" w:hAnsi="Times New Roman" w:cs="Times New Roman"/>
          <w:sz w:val="28"/>
        </w:rPr>
        <w:t>икористання зовнішніх ресурсів для реа</w:t>
      </w:r>
      <w:r>
        <w:rPr>
          <w:rFonts w:ascii="Times New Roman" w:hAnsi="Times New Roman" w:cs="Times New Roman"/>
          <w:sz w:val="28"/>
        </w:rPr>
        <w:t>лізації ключових проєктів міста;</w:t>
      </w:r>
    </w:p>
    <w:p w14:paraId="4C7C872D"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2) з</w:t>
      </w:r>
      <w:r w:rsidRPr="00BA6DEF">
        <w:rPr>
          <w:rFonts w:ascii="Times New Roman" w:hAnsi="Times New Roman" w:cs="Times New Roman"/>
          <w:sz w:val="28"/>
        </w:rPr>
        <w:t>алучення додаткового досвіду, знань та експертизи:</w:t>
      </w:r>
    </w:p>
    <w:p w14:paraId="605AB565"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BA6DEF">
        <w:rPr>
          <w:rFonts w:ascii="Times New Roman" w:hAnsi="Times New Roman" w:cs="Times New Roman"/>
          <w:sz w:val="28"/>
        </w:rPr>
        <w:t>провадження найкращих світових практик у галузях місцевого самоврядування, економіки, енерг</w:t>
      </w:r>
      <w:r>
        <w:rPr>
          <w:rFonts w:ascii="Times New Roman" w:hAnsi="Times New Roman" w:cs="Times New Roman"/>
          <w:sz w:val="28"/>
        </w:rPr>
        <w:t>оефективності, урбаністики тощо;</w:t>
      </w:r>
    </w:p>
    <w:p w14:paraId="12EDBAB0" w14:textId="650E8398"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Pr="00BA6DEF">
        <w:rPr>
          <w:rFonts w:ascii="Times New Roman" w:hAnsi="Times New Roman" w:cs="Times New Roman"/>
          <w:sz w:val="28"/>
        </w:rPr>
        <w:t>ідвищення кваліфікації працівників міської ради через нав</w:t>
      </w:r>
      <w:r>
        <w:rPr>
          <w:rFonts w:ascii="Times New Roman" w:hAnsi="Times New Roman" w:cs="Times New Roman"/>
          <w:sz w:val="28"/>
        </w:rPr>
        <w:t>чання та стажування за кордоном;</w:t>
      </w:r>
      <w:r w:rsidR="00406660" w:rsidRPr="00406660">
        <w:rPr>
          <w:rFonts w:ascii="Times New Roman" w:hAnsi="Times New Roman" w:cs="Times New Roman"/>
          <w:sz w:val="28"/>
          <w:lang w:val="ru-RU"/>
        </w:rPr>
        <w:t xml:space="preserve"> </w:t>
      </w:r>
      <w:r w:rsidR="00406660">
        <w:rPr>
          <w:rFonts w:ascii="Times New Roman" w:hAnsi="Times New Roman" w:cs="Times New Roman"/>
          <w:sz w:val="28"/>
          <w:lang w:val="ru-RU"/>
        </w:rPr>
        <w:t>[23]</w:t>
      </w:r>
    </w:p>
    <w:p w14:paraId="451FA0FE"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3) ф</w:t>
      </w:r>
      <w:r w:rsidRPr="00BA6DEF">
        <w:rPr>
          <w:rFonts w:ascii="Times New Roman" w:hAnsi="Times New Roman" w:cs="Times New Roman"/>
          <w:sz w:val="28"/>
        </w:rPr>
        <w:t>ормування міжнародного іміджу громади:</w:t>
      </w:r>
    </w:p>
    <w:p w14:paraId="69700CCF"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п</w:t>
      </w:r>
      <w:r w:rsidRPr="00BA6DEF">
        <w:rPr>
          <w:rFonts w:ascii="Times New Roman" w:hAnsi="Times New Roman" w:cs="Times New Roman"/>
          <w:sz w:val="28"/>
        </w:rPr>
        <w:t>озиціонування Полтави як привабливого мі</w:t>
      </w:r>
      <w:r>
        <w:rPr>
          <w:rFonts w:ascii="Times New Roman" w:hAnsi="Times New Roman" w:cs="Times New Roman"/>
          <w:sz w:val="28"/>
        </w:rPr>
        <w:t>сця для інвестицій та співпраці;</w:t>
      </w:r>
    </w:p>
    <w:p w14:paraId="0AA8478E" w14:textId="12B42C73"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Pr="00BA6DEF">
        <w:rPr>
          <w:rFonts w:ascii="Times New Roman" w:hAnsi="Times New Roman" w:cs="Times New Roman"/>
          <w:sz w:val="28"/>
        </w:rPr>
        <w:t>ромоція культурних, освітніх та туристичних можливо</w:t>
      </w:r>
      <w:r w:rsidR="00965AB7">
        <w:rPr>
          <w:rFonts w:ascii="Times New Roman" w:hAnsi="Times New Roman" w:cs="Times New Roman"/>
          <w:sz w:val="28"/>
        </w:rPr>
        <w:t>стей міста на міжнародній арені;</w:t>
      </w:r>
    </w:p>
    <w:p w14:paraId="74CDCAB4"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4) п</w:t>
      </w:r>
      <w:r w:rsidRPr="00BA6DEF">
        <w:rPr>
          <w:rFonts w:ascii="Times New Roman" w:hAnsi="Times New Roman" w:cs="Times New Roman"/>
          <w:sz w:val="28"/>
        </w:rPr>
        <w:t>ідтримка в кризових ситуаціях:</w:t>
      </w:r>
    </w:p>
    <w:p w14:paraId="15E65D78"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з</w:t>
      </w:r>
      <w:r w:rsidRPr="00BA6DEF">
        <w:rPr>
          <w:rFonts w:ascii="Times New Roman" w:hAnsi="Times New Roman" w:cs="Times New Roman"/>
          <w:sz w:val="28"/>
        </w:rPr>
        <w:t>алучення міжнародної допомоги та ресурсів у випадках надзвичай</w:t>
      </w:r>
      <w:r>
        <w:rPr>
          <w:rFonts w:ascii="Times New Roman" w:hAnsi="Times New Roman" w:cs="Times New Roman"/>
          <w:sz w:val="28"/>
        </w:rPr>
        <w:t>них ситуацій або кризових явищ;</w:t>
      </w:r>
    </w:p>
    <w:p w14:paraId="419C84A8"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с</w:t>
      </w:r>
      <w:r w:rsidRPr="00BA6DEF">
        <w:rPr>
          <w:rFonts w:ascii="Times New Roman" w:hAnsi="Times New Roman" w:cs="Times New Roman"/>
          <w:sz w:val="28"/>
        </w:rPr>
        <w:t>півпраця з міжнародними організаціями для еф</w:t>
      </w:r>
      <w:r>
        <w:rPr>
          <w:rFonts w:ascii="Times New Roman" w:hAnsi="Times New Roman" w:cs="Times New Roman"/>
          <w:sz w:val="28"/>
        </w:rPr>
        <w:t>ективного реагування на виклики;</w:t>
      </w:r>
    </w:p>
    <w:p w14:paraId="2C9A067C"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5) п</w:t>
      </w:r>
      <w:r w:rsidRPr="00BA6DEF">
        <w:rPr>
          <w:rFonts w:ascii="Times New Roman" w:hAnsi="Times New Roman" w:cs="Times New Roman"/>
          <w:sz w:val="28"/>
        </w:rPr>
        <w:t>ідтримка в процесі євроінтеграції:</w:t>
      </w:r>
    </w:p>
    <w:p w14:paraId="2BF79AA4" w14:textId="77777777"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с</w:t>
      </w:r>
      <w:r w:rsidRPr="00BA6DEF">
        <w:rPr>
          <w:rFonts w:ascii="Times New Roman" w:hAnsi="Times New Roman" w:cs="Times New Roman"/>
          <w:sz w:val="28"/>
        </w:rPr>
        <w:t>півпраця з європейськими інституціями та програмами</w:t>
      </w:r>
      <w:r>
        <w:rPr>
          <w:rFonts w:ascii="Times New Roman" w:hAnsi="Times New Roman" w:cs="Times New Roman"/>
          <w:sz w:val="28"/>
        </w:rPr>
        <w:t xml:space="preserve"> для адаптації до стандартів ЄС;</w:t>
      </w:r>
    </w:p>
    <w:p w14:paraId="54F44604" w14:textId="08411811" w:rsidR="00BA6DEF" w:rsidRPr="00BA6DEF" w:rsidRDefault="00BA6DEF"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BA6DEF">
        <w:rPr>
          <w:rFonts w:ascii="Times New Roman" w:hAnsi="Times New Roman" w:cs="Times New Roman"/>
          <w:sz w:val="28"/>
        </w:rPr>
        <w:t>иконання вимог та стандартів ЄС у різних га</w:t>
      </w:r>
      <w:r w:rsidR="00F93178">
        <w:rPr>
          <w:rFonts w:ascii="Times New Roman" w:hAnsi="Times New Roman" w:cs="Times New Roman"/>
          <w:sz w:val="28"/>
        </w:rPr>
        <w:t>лузях муніципального управління;</w:t>
      </w:r>
      <w:r w:rsidR="00184CE9" w:rsidRPr="00184CE9">
        <w:rPr>
          <w:rFonts w:ascii="Times New Roman" w:hAnsi="Times New Roman" w:cs="Times New Roman"/>
          <w:sz w:val="28"/>
          <w:lang w:val="ru-RU"/>
        </w:rPr>
        <w:t xml:space="preserve"> </w:t>
      </w:r>
      <w:r w:rsidR="00184CE9">
        <w:rPr>
          <w:rFonts w:ascii="Times New Roman" w:hAnsi="Times New Roman" w:cs="Times New Roman"/>
          <w:sz w:val="28"/>
          <w:lang w:val="ru-RU"/>
        </w:rPr>
        <w:t>[2]</w:t>
      </w:r>
    </w:p>
    <w:p w14:paraId="3A2EE963"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6) с</w:t>
      </w:r>
      <w:r w:rsidR="00BA6DEF" w:rsidRPr="00BA6DEF">
        <w:rPr>
          <w:rFonts w:ascii="Times New Roman" w:hAnsi="Times New Roman" w:cs="Times New Roman"/>
          <w:sz w:val="28"/>
        </w:rPr>
        <w:t>творення додаткових можливостей для розвитку для різних місцевих інституцій:</w:t>
      </w:r>
    </w:p>
    <w:p w14:paraId="34BC3DF4"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н</w:t>
      </w:r>
      <w:r w:rsidR="00BA6DEF" w:rsidRPr="00BA6DEF">
        <w:rPr>
          <w:rFonts w:ascii="Times New Roman" w:hAnsi="Times New Roman" w:cs="Times New Roman"/>
          <w:sz w:val="28"/>
        </w:rPr>
        <w:t>адання підтримки місцевим підприємствам, організаціям та інституціям у вст</w:t>
      </w:r>
      <w:r>
        <w:rPr>
          <w:rFonts w:ascii="Times New Roman" w:hAnsi="Times New Roman" w:cs="Times New Roman"/>
          <w:sz w:val="28"/>
        </w:rPr>
        <w:t>ановленні міжнародних контактів;</w:t>
      </w:r>
    </w:p>
    <w:p w14:paraId="34A17BF4"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р</w:t>
      </w:r>
      <w:r w:rsidR="00BA6DEF" w:rsidRPr="00BA6DEF">
        <w:rPr>
          <w:rFonts w:ascii="Times New Roman" w:hAnsi="Times New Roman" w:cs="Times New Roman"/>
          <w:sz w:val="28"/>
        </w:rPr>
        <w:t>озширення можливостей для місцевих ініціатив чере</w:t>
      </w:r>
      <w:r>
        <w:rPr>
          <w:rFonts w:ascii="Times New Roman" w:hAnsi="Times New Roman" w:cs="Times New Roman"/>
          <w:sz w:val="28"/>
        </w:rPr>
        <w:t>з міжнародні гранти та програми;</w:t>
      </w:r>
    </w:p>
    <w:p w14:paraId="321D0FF7"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7) п</w:t>
      </w:r>
      <w:r w:rsidR="00BA6DEF" w:rsidRPr="00BA6DEF">
        <w:rPr>
          <w:rFonts w:ascii="Times New Roman" w:hAnsi="Times New Roman" w:cs="Times New Roman"/>
          <w:sz w:val="28"/>
        </w:rPr>
        <w:t>оширення власного досвіду і розширення можливостей для партнерів:</w:t>
      </w:r>
    </w:p>
    <w:p w14:paraId="1FFA45C8" w14:textId="7A7560CE"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00BA6DEF" w:rsidRPr="00BA6DEF">
        <w:rPr>
          <w:rFonts w:ascii="Times New Roman" w:hAnsi="Times New Roman" w:cs="Times New Roman"/>
          <w:sz w:val="28"/>
        </w:rPr>
        <w:t>бмін досвідом з містами-партнерам</w:t>
      </w:r>
      <w:r w:rsidR="00965AB7">
        <w:rPr>
          <w:rFonts w:ascii="Times New Roman" w:hAnsi="Times New Roman" w:cs="Times New Roman"/>
          <w:sz w:val="28"/>
        </w:rPr>
        <w:t>и та міжнародними організаціями;</w:t>
      </w:r>
    </w:p>
    <w:p w14:paraId="5F53D555" w14:textId="672200D6"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00BA6DEF" w:rsidRPr="00BA6DEF">
        <w:rPr>
          <w:rFonts w:ascii="Times New Roman" w:hAnsi="Times New Roman" w:cs="Times New Roman"/>
          <w:sz w:val="28"/>
        </w:rPr>
        <w:t>резентація успішних проєктів та ініціати</w:t>
      </w:r>
      <w:r w:rsidR="007812C0">
        <w:rPr>
          <w:rFonts w:ascii="Times New Roman" w:hAnsi="Times New Roman" w:cs="Times New Roman"/>
          <w:sz w:val="28"/>
        </w:rPr>
        <w:t>в Полтави на міжнародному рівні;</w:t>
      </w:r>
      <w:r w:rsidR="00184CE9" w:rsidRPr="00184CE9">
        <w:rPr>
          <w:rFonts w:ascii="Times New Roman" w:hAnsi="Times New Roman" w:cs="Times New Roman"/>
          <w:sz w:val="28"/>
          <w:lang w:val="ru-RU"/>
        </w:rPr>
        <w:t xml:space="preserve"> </w:t>
      </w:r>
      <w:r w:rsidR="00184CE9">
        <w:rPr>
          <w:rFonts w:ascii="Times New Roman" w:hAnsi="Times New Roman" w:cs="Times New Roman"/>
          <w:sz w:val="28"/>
          <w:lang w:val="ru-RU"/>
        </w:rPr>
        <w:t>[11]</w:t>
      </w:r>
    </w:p>
    <w:p w14:paraId="2E2C0941"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8) р</w:t>
      </w:r>
      <w:r w:rsidR="00BA6DEF" w:rsidRPr="00BA6DEF">
        <w:rPr>
          <w:rFonts w:ascii="Times New Roman" w:hAnsi="Times New Roman" w:cs="Times New Roman"/>
          <w:sz w:val="28"/>
        </w:rPr>
        <w:t>озширення міжкультурних зв’язків:</w:t>
      </w:r>
    </w:p>
    <w:p w14:paraId="6A6BC140" w14:textId="77777777"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00BA6DEF" w:rsidRPr="00BA6DEF">
        <w:rPr>
          <w:rFonts w:ascii="Times New Roman" w:hAnsi="Times New Roman" w:cs="Times New Roman"/>
          <w:sz w:val="28"/>
        </w:rPr>
        <w:t>рганізація культурних обмінів та заходів, що сприяють взаєморозумінню та</w:t>
      </w:r>
      <w:r>
        <w:rPr>
          <w:rFonts w:ascii="Times New Roman" w:hAnsi="Times New Roman" w:cs="Times New Roman"/>
          <w:sz w:val="28"/>
        </w:rPr>
        <w:t xml:space="preserve"> співпраці між різними народами;</w:t>
      </w:r>
    </w:p>
    <w:p w14:paraId="42E1AEC2" w14:textId="44BA5F69" w:rsidR="00BA6DEF" w:rsidRPr="00BA6DEF" w:rsidRDefault="00F93178"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9) п</w:t>
      </w:r>
      <w:r w:rsidR="00BA6DEF" w:rsidRPr="00BA6DEF">
        <w:rPr>
          <w:rFonts w:ascii="Times New Roman" w:hAnsi="Times New Roman" w:cs="Times New Roman"/>
          <w:sz w:val="28"/>
        </w:rPr>
        <w:t>ідтримка міжнародних культурних, освітніх та спортивних заходів у місті</w:t>
      </w:r>
      <w:r w:rsidR="00184CE9">
        <w:rPr>
          <w:rFonts w:ascii="Times New Roman" w:hAnsi="Times New Roman" w:cs="Times New Roman"/>
          <w:sz w:val="28"/>
          <w:lang w:val="ru-RU"/>
        </w:rPr>
        <w:t>[18]</w:t>
      </w:r>
      <w:r w:rsidR="00BA6DEF" w:rsidRPr="00BA6DEF">
        <w:rPr>
          <w:rFonts w:ascii="Times New Roman" w:hAnsi="Times New Roman" w:cs="Times New Roman"/>
          <w:sz w:val="28"/>
        </w:rPr>
        <w:t>.</w:t>
      </w:r>
    </w:p>
    <w:p w14:paraId="66FA21A4" w14:textId="19141CFE" w:rsidR="00BA6DEF" w:rsidRPr="00BA6DEF" w:rsidRDefault="0019093A"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Наступним кроком мого дослідження співпраці та долученості Полтавської громади до міжнародних мереж</w:t>
      </w:r>
      <w:r w:rsidR="00BD1A91">
        <w:rPr>
          <w:rFonts w:ascii="Times New Roman" w:hAnsi="Times New Roman" w:cs="Times New Roman"/>
          <w:sz w:val="28"/>
        </w:rPr>
        <w:t>. І в цьому аспекті є досягнення, адже за 2023</w:t>
      </w:r>
      <w:r w:rsidR="00D6059D">
        <w:rPr>
          <w:rFonts w:ascii="Times New Roman" w:hAnsi="Times New Roman" w:cs="Times New Roman"/>
          <w:sz w:val="28"/>
        </w:rPr>
        <w:t>-2024</w:t>
      </w:r>
      <w:r w:rsidR="00BD1A91">
        <w:rPr>
          <w:rFonts w:ascii="Times New Roman" w:hAnsi="Times New Roman" w:cs="Times New Roman"/>
          <w:sz w:val="28"/>
        </w:rPr>
        <w:t xml:space="preserve"> рік Полтавська громада</w:t>
      </w:r>
      <w:r>
        <w:rPr>
          <w:rFonts w:ascii="Times New Roman" w:hAnsi="Times New Roman" w:cs="Times New Roman"/>
          <w:sz w:val="28"/>
        </w:rPr>
        <w:t xml:space="preserve"> </w:t>
      </w:r>
      <w:r w:rsidR="00BD1A91">
        <w:rPr>
          <w:rFonts w:ascii="Times New Roman" w:hAnsi="Times New Roman" w:cs="Times New Roman"/>
          <w:sz w:val="28"/>
        </w:rPr>
        <w:t>долучилася та вступила в наступні мережі</w:t>
      </w:r>
      <w:r w:rsidR="00D01B12">
        <w:rPr>
          <w:rFonts w:ascii="Times New Roman" w:hAnsi="Times New Roman" w:cs="Times New Roman"/>
          <w:sz w:val="28"/>
        </w:rPr>
        <w:t xml:space="preserve"> показані на Додатку А</w:t>
      </w:r>
      <w:r w:rsidR="00BD1A91">
        <w:rPr>
          <w:rFonts w:ascii="Times New Roman" w:hAnsi="Times New Roman" w:cs="Times New Roman"/>
          <w:sz w:val="28"/>
        </w:rPr>
        <w:t>:</w:t>
      </w:r>
    </w:p>
    <w:p w14:paraId="24E97043" w14:textId="77777777" w:rsidR="00BA6DEF" w:rsidRPr="00D01B12" w:rsidRDefault="00BD1A91" w:rsidP="00D01B12">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00D01B12">
        <w:rPr>
          <w:rFonts w:ascii="Times New Roman" w:hAnsi="Times New Roman" w:cs="Times New Roman"/>
          <w:sz w:val="28"/>
        </w:rPr>
        <w:t>ортал «</w:t>
      </w:r>
      <w:r w:rsidR="00BA6DEF" w:rsidRPr="00BA6DEF">
        <w:rPr>
          <w:rFonts w:ascii="Times New Roman" w:hAnsi="Times New Roman" w:cs="Times New Roman"/>
          <w:sz w:val="28"/>
        </w:rPr>
        <w:t>Децентралізація</w:t>
      </w:r>
      <w:r w:rsidR="00D01B12">
        <w:rPr>
          <w:rFonts w:ascii="Times New Roman" w:hAnsi="Times New Roman" w:cs="Times New Roman"/>
          <w:sz w:val="28"/>
        </w:rPr>
        <w:t>» (</w:t>
      </w:r>
      <w:r w:rsidR="00D01B12" w:rsidRPr="00D01B12">
        <w:rPr>
          <w:rFonts w:ascii="Times New Roman" w:hAnsi="Times New Roman" w:cs="Times New Roman"/>
          <w:sz w:val="28"/>
        </w:rPr>
        <w:t xml:space="preserve">Інформація про Полтаву і </w:t>
      </w:r>
      <w:r w:rsidR="00D01B12">
        <w:rPr>
          <w:rFonts w:ascii="Times New Roman" w:hAnsi="Times New Roman" w:cs="Times New Roman"/>
          <w:sz w:val="28"/>
        </w:rPr>
        <w:t>громаду  є у відкритому доступі</w:t>
      </w:r>
      <w:r w:rsidR="00D01B12" w:rsidRPr="00D01B12">
        <w:rPr>
          <w:rFonts w:ascii="Times New Roman" w:hAnsi="Times New Roman" w:cs="Times New Roman"/>
          <w:sz w:val="28"/>
        </w:rPr>
        <w:t xml:space="preserve"> для </w:t>
      </w:r>
      <w:r w:rsidR="00D01B12">
        <w:rPr>
          <w:rFonts w:ascii="Times New Roman" w:hAnsi="Times New Roman" w:cs="Times New Roman"/>
          <w:sz w:val="28"/>
        </w:rPr>
        <w:t xml:space="preserve">міжнародних </w:t>
      </w:r>
      <w:r w:rsidR="00D01B12" w:rsidRPr="00D01B12">
        <w:rPr>
          <w:rFonts w:ascii="Times New Roman" w:hAnsi="Times New Roman" w:cs="Times New Roman"/>
          <w:sz w:val="28"/>
        </w:rPr>
        <w:t xml:space="preserve">міст, які </w:t>
      </w:r>
      <w:r w:rsidR="00D01B12">
        <w:rPr>
          <w:rFonts w:ascii="Times New Roman" w:hAnsi="Times New Roman" w:cs="Times New Roman"/>
          <w:sz w:val="28"/>
        </w:rPr>
        <w:t>здійснюють</w:t>
      </w:r>
      <w:r w:rsidR="00D01B12" w:rsidRPr="00D01B12">
        <w:rPr>
          <w:rFonts w:ascii="Times New Roman" w:hAnsi="Times New Roman" w:cs="Times New Roman"/>
          <w:sz w:val="28"/>
        </w:rPr>
        <w:t xml:space="preserve"> пошук партнерів для співпраці</w:t>
      </w:r>
      <w:r w:rsidR="00D01B12">
        <w:rPr>
          <w:rFonts w:ascii="Times New Roman" w:hAnsi="Times New Roman" w:cs="Times New Roman"/>
          <w:sz w:val="28"/>
        </w:rPr>
        <w:t>);</w:t>
      </w:r>
    </w:p>
    <w:p w14:paraId="2A849275" w14:textId="77777777" w:rsidR="00BA6DEF" w:rsidRPr="00BA6DEF" w:rsidRDefault="00D01B12"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портал «</w:t>
      </w:r>
      <w:r w:rsidR="00BA6DEF" w:rsidRPr="00BA6DEF">
        <w:rPr>
          <w:rFonts w:ascii="Times New Roman" w:hAnsi="Times New Roman" w:cs="Times New Roman"/>
          <w:sz w:val="28"/>
        </w:rPr>
        <w:t>Twinning.org</w:t>
      </w:r>
      <w:r>
        <w:rPr>
          <w:rFonts w:ascii="Times New Roman" w:hAnsi="Times New Roman" w:cs="Times New Roman"/>
          <w:sz w:val="28"/>
        </w:rPr>
        <w:t>»</w:t>
      </w:r>
      <w:r w:rsidR="00BA6DEF" w:rsidRPr="00BA6DEF">
        <w:rPr>
          <w:rFonts w:ascii="Times New Roman" w:hAnsi="Times New Roman" w:cs="Times New Roman"/>
          <w:sz w:val="28"/>
        </w:rPr>
        <w:t xml:space="preserve"> від Ради європейських муніципалітетів і регіонів</w:t>
      </w:r>
      <w:r>
        <w:rPr>
          <w:rFonts w:ascii="Times New Roman" w:hAnsi="Times New Roman" w:cs="Times New Roman"/>
          <w:sz w:val="28"/>
        </w:rPr>
        <w:t xml:space="preserve"> (</w:t>
      </w:r>
      <w:r w:rsidRPr="00D01B12">
        <w:rPr>
          <w:rFonts w:ascii="Times New Roman" w:hAnsi="Times New Roman" w:cs="Times New Roman"/>
          <w:sz w:val="28"/>
        </w:rPr>
        <w:t>Пошук потенційних партнерів</w:t>
      </w:r>
      <w:r>
        <w:rPr>
          <w:rFonts w:ascii="Times New Roman" w:hAnsi="Times New Roman" w:cs="Times New Roman"/>
          <w:sz w:val="28"/>
        </w:rPr>
        <w:t>);</w:t>
      </w:r>
    </w:p>
    <w:p w14:paraId="3AF35D5C" w14:textId="77777777" w:rsidR="00BA6DEF" w:rsidRPr="00BA6DEF" w:rsidRDefault="00D01B12"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00BA6DEF" w:rsidRPr="00BA6DEF">
        <w:rPr>
          <w:rFonts w:ascii="Times New Roman" w:hAnsi="Times New Roman" w:cs="Times New Roman"/>
          <w:sz w:val="28"/>
        </w:rPr>
        <w:t xml:space="preserve">латформа </w:t>
      </w:r>
      <w:r>
        <w:rPr>
          <w:rFonts w:ascii="Times New Roman" w:hAnsi="Times New Roman" w:cs="Times New Roman"/>
          <w:sz w:val="28"/>
        </w:rPr>
        <w:t>«</w:t>
      </w:r>
      <w:r w:rsidR="00BA6DEF" w:rsidRPr="00BA6DEF">
        <w:rPr>
          <w:rFonts w:ascii="Times New Roman" w:hAnsi="Times New Roman" w:cs="Times New Roman"/>
          <w:sz w:val="28"/>
        </w:rPr>
        <w:t>Cities4Cities</w:t>
      </w:r>
      <w:r>
        <w:rPr>
          <w:rFonts w:ascii="Times New Roman" w:hAnsi="Times New Roman" w:cs="Times New Roman"/>
          <w:sz w:val="28"/>
        </w:rPr>
        <w:t>»</w:t>
      </w:r>
      <w:r w:rsidR="00BA6DEF" w:rsidRPr="00BA6DEF">
        <w:rPr>
          <w:rFonts w:ascii="Times New Roman" w:hAnsi="Times New Roman" w:cs="Times New Roman"/>
          <w:sz w:val="28"/>
        </w:rPr>
        <w:t xml:space="preserve"> від Ради Європи</w:t>
      </w:r>
      <w:r>
        <w:rPr>
          <w:rFonts w:ascii="Times New Roman" w:hAnsi="Times New Roman" w:cs="Times New Roman"/>
          <w:sz w:val="28"/>
        </w:rPr>
        <w:t xml:space="preserve"> (</w:t>
      </w:r>
      <w:r w:rsidRPr="00D01B12">
        <w:rPr>
          <w:rFonts w:ascii="Times New Roman" w:hAnsi="Times New Roman" w:cs="Times New Roman"/>
          <w:sz w:val="28"/>
        </w:rPr>
        <w:t>Розвиток Німецько-Українських партнерств</w:t>
      </w:r>
      <w:r>
        <w:rPr>
          <w:rFonts w:ascii="Times New Roman" w:hAnsi="Times New Roman" w:cs="Times New Roman"/>
          <w:sz w:val="28"/>
        </w:rPr>
        <w:t>);</w:t>
      </w:r>
    </w:p>
    <w:p w14:paraId="25515782" w14:textId="77777777" w:rsidR="00BA6DEF" w:rsidRPr="00BA6DEF" w:rsidRDefault="00D01B12"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00BA6DEF" w:rsidRPr="00BA6DEF">
        <w:rPr>
          <w:rFonts w:ascii="Times New Roman" w:hAnsi="Times New Roman" w:cs="Times New Roman"/>
          <w:sz w:val="28"/>
        </w:rPr>
        <w:t xml:space="preserve">рганізація </w:t>
      </w:r>
      <w:r>
        <w:rPr>
          <w:rFonts w:ascii="Times New Roman" w:hAnsi="Times New Roman" w:cs="Times New Roman"/>
          <w:sz w:val="28"/>
        </w:rPr>
        <w:t>«</w:t>
      </w:r>
      <w:r w:rsidR="00BA6DEF" w:rsidRPr="00BA6DEF">
        <w:rPr>
          <w:rFonts w:ascii="Times New Roman" w:hAnsi="Times New Roman" w:cs="Times New Roman"/>
          <w:sz w:val="28"/>
        </w:rPr>
        <w:t>Sister Cities International</w:t>
      </w:r>
      <w:r>
        <w:rPr>
          <w:rFonts w:ascii="Times New Roman" w:hAnsi="Times New Roman" w:cs="Times New Roman"/>
          <w:sz w:val="28"/>
        </w:rPr>
        <w:t>»;</w:t>
      </w:r>
    </w:p>
    <w:p w14:paraId="3C96DBD6" w14:textId="77777777" w:rsidR="00BA6DEF" w:rsidRPr="00D01B12" w:rsidRDefault="00D01B12" w:rsidP="00D01B12">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00BA6DEF" w:rsidRPr="00BA6DEF">
        <w:rPr>
          <w:rFonts w:ascii="Times New Roman" w:hAnsi="Times New Roman" w:cs="Times New Roman"/>
          <w:sz w:val="28"/>
        </w:rPr>
        <w:t xml:space="preserve">рганізація </w:t>
      </w:r>
      <w:r>
        <w:rPr>
          <w:rFonts w:ascii="Times New Roman" w:hAnsi="Times New Roman" w:cs="Times New Roman"/>
          <w:sz w:val="28"/>
        </w:rPr>
        <w:t>«</w:t>
      </w:r>
      <w:r w:rsidR="00BA6DEF" w:rsidRPr="00BA6DEF">
        <w:rPr>
          <w:rFonts w:ascii="Times New Roman" w:hAnsi="Times New Roman" w:cs="Times New Roman"/>
          <w:sz w:val="28"/>
        </w:rPr>
        <w:t>Engagement Global</w:t>
      </w:r>
      <w:r>
        <w:rPr>
          <w:rFonts w:ascii="Times New Roman" w:hAnsi="Times New Roman" w:cs="Times New Roman"/>
          <w:sz w:val="28"/>
        </w:rPr>
        <w:t>» (</w:t>
      </w:r>
      <w:r w:rsidRPr="00D01B12">
        <w:rPr>
          <w:rFonts w:ascii="Times New Roman" w:hAnsi="Times New Roman" w:cs="Times New Roman"/>
          <w:sz w:val="28"/>
        </w:rPr>
        <w:t>Мережа працює з містами партнерами в Європі. Допомагає комунікувати містами та надає консультативну підтримку в цьому</w:t>
      </w:r>
      <w:r>
        <w:rPr>
          <w:rFonts w:ascii="Times New Roman" w:hAnsi="Times New Roman" w:cs="Times New Roman"/>
          <w:sz w:val="28"/>
        </w:rPr>
        <w:t>);</w:t>
      </w:r>
    </w:p>
    <w:p w14:paraId="027C70C5" w14:textId="7C3B9881" w:rsidR="00BA6DEF" w:rsidRDefault="00D01B12" w:rsidP="00BA6DEF">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BA6DEF" w:rsidRPr="00BA6DEF">
        <w:rPr>
          <w:rFonts w:ascii="Times New Roman" w:hAnsi="Times New Roman" w:cs="Times New Roman"/>
          <w:sz w:val="28"/>
        </w:rPr>
        <w:t>Сервісна служба «Міста в Єдиному Світі» (SKEW)</w:t>
      </w:r>
      <w:r>
        <w:rPr>
          <w:rFonts w:ascii="Times New Roman" w:hAnsi="Times New Roman" w:cs="Times New Roman"/>
          <w:sz w:val="28"/>
        </w:rPr>
        <w:t xml:space="preserve"> (</w:t>
      </w:r>
      <w:r w:rsidRPr="00D01B12">
        <w:rPr>
          <w:rFonts w:ascii="Times New Roman" w:hAnsi="Times New Roman" w:cs="Times New Roman"/>
          <w:sz w:val="28"/>
        </w:rPr>
        <w:t>Фінансування проектів від 50-250 тисяч євро. Можливість залучення муніципальних експертів</w:t>
      </w:r>
      <w:r>
        <w:rPr>
          <w:rFonts w:ascii="Times New Roman" w:hAnsi="Times New Roman" w:cs="Times New Roman"/>
          <w:sz w:val="28"/>
        </w:rPr>
        <w:t>)</w:t>
      </w:r>
      <w:r w:rsidR="00184CE9" w:rsidRPr="00C64618">
        <w:rPr>
          <w:rFonts w:ascii="Times New Roman" w:hAnsi="Times New Roman" w:cs="Times New Roman"/>
          <w:sz w:val="28"/>
        </w:rPr>
        <w:t xml:space="preserve"> [52]</w:t>
      </w:r>
      <w:r>
        <w:rPr>
          <w:rFonts w:ascii="Times New Roman" w:hAnsi="Times New Roman" w:cs="Times New Roman"/>
          <w:sz w:val="28"/>
        </w:rPr>
        <w:t>.</w:t>
      </w:r>
    </w:p>
    <w:p w14:paraId="7AFEE8BD"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етапом мого дослідження став аналіз успішних кейсів</w:t>
      </w:r>
      <w:r w:rsidRPr="00D820A4">
        <w:rPr>
          <w:rFonts w:ascii="Times New Roman" w:hAnsi="Times New Roman" w:cs="Times New Roman"/>
          <w:sz w:val="28"/>
        </w:rPr>
        <w:t xml:space="preserve"> </w:t>
      </w:r>
      <w:r>
        <w:rPr>
          <w:rFonts w:ascii="Times New Roman" w:hAnsi="Times New Roman" w:cs="Times New Roman"/>
          <w:sz w:val="28"/>
        </w:rPr>
        <w:t xml:space="preserve">міжнародної співпраці </w:t>
      </w:r>
      <w:r w:rsidRPr="00D820A4">
        <w:rPr>
          <w:rFonts w:ascii="Times New Roman" w:hAnsi="Times New Roman" w:cs="Times New Roman"/>
          <w:sz w:val="28"/>
        </w:rPr>
        <w:t xml:space="preserve">Полтавської </w:t>
      </w:r>
      <w:r>
        <w:rPr>
          <w:rFonts w:ascii="Times New Roman" w:hAnsi="Times New Roman" w:cs="Times New Roman"/>
          <w:sz w:val="28"/>
        </w:rPr>
        <w:t xml:space="preserve">міської територіальної </w:t>
      </w:r>
      <w:r w:rsidRPr="00D820A4">
        <w:rPr>
          <w:rFonts w:ascii="Times New Roman" w:hAnsi="Times New Roman" w:cs="Times New Roman"/>
          <w:sz w:val="28"/>
        </w:rPr>
        <w:t>громади</w:t>
      </w:r>
      <w:r>
        <w:rPr>
          <w:rFonts w:ascii="Times New Roman" w:hAnsi="Times New Roman" w:cs="Times New Roman"/>
          <w:sz w:val="28"/>
        </w:rPr>
        <w:t>:</w:t>
      </w:r>
    </w:p>
    <w:p w14:paraId="20339D31"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1. Членство в Європейському Альянсі міст та регіонів для відновлення України</w:t>
      </w:r>
      <w:r>
        <w:rPr>
          <w:rFonts w:ascii="Times New Roman" w:hAnsi="Times New Roman" w:cs="Times New Roman"/>
          <w:sz w:val="28"/>
        </w:rPr>
        <w:t>.</w:t>
      </w:r>
    </w:p>
    <w:p w14:paraId="77221506"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Полтавська громада стала членом Європейського Альянсу міст та регіонів для відновлення України.</w:t>
      </w:r>
    </w:p>
    <w:p w14:paraId="718D782B"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5B480686"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Pr="00D820A4">
        <w:rPr>
          <w:rFonts w:ascii="Times New Roman" w:hAnsi="Times New Roman" w:cs="Times New Roman"/>
          <w:sz w:val="28"/>
        </w:rPr>
        <w:t>тримання технічної та фінансової підтримки для від</w:t>
      </w:r>
      <w:r>
        <w:rPr>
          <w:rFonts w:ascii="Times New Roman" w:hAnsi="Times New Roman" w:cs="Times New Roman"/>
          <w:sz w:val="28"/>
        </w:rPr>
        <w:t>новлення міської інфраструктури;</w:t>
      </w:r>
    </w:p>
    <w:p w14:paraId="752F3B16"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з</w:t>
      </w:r>
      <w:r w:rsidRPr="00D820A4">
        <w:rPr>
          <w:rFonts w:ascii="Times New Roman" w:hAnsi="Times New Roman" w:cs="Times New Roman"/>
          <w:sz w:val="28"/>
        </w:rPr>
        <w:t>алучення експертів для розробки стратегій відбудови.</w:t>
      </w:r>
    </w:p>
    <w:p w14:paraId="2FFAB73A" w14:textId="5525DD99"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Pr="00D820A4">
        <w:rPr>
          <w:rFonts w:ascii="Times New Roman" w:hAnsi="Times New Roman" w:cs="Times New Roman"/>
          <w:sz w:val="28"/>
        </w:rPr>
        <w:t xml:space="preserve"> </w:t>
      </w:r>
      <w:r>
        <w:rPr>
          <w:rFonts w:ascii="Times New Roman" w:hAnsi="Times New Roman" w:cs="Times New Roman"/>
          <w:sz w:val="28"/>
        </w:rPr>
        <w:t>п</w:t>
      </w:r>
      <w:r w:rsidRPr="00D820A4">
        <w:rPr>
          <w:rFonts w:ascii="Times New Roman" w:hAnsi="Times New Roman" w:cs="Times New Roman"/>
          <w:sz w:val="28"/>
        </w:rPr>
        <w:t>ідвищення ефективності відновлювальних робіт та інтеграція кращих європейських практик у відбудову міста</w:t>
      </w:r>
      <w:r w:rsidR="00184CE9">
        <w:rPr>
          <w:rFonts w:ascii="Times New Roman" w:hAnsi="Times New Roman" w:cs="Times New Roman"/>
          <w:sz w:val="28"/>
        </w:rPr>
        <w:t xml:space="preserve"> </w:t>
      </w:r>
      <w:r w:rsidR="00184CE9">
        <w:rPr>
          <w:rFonts w:ascii="Times New Roman" w:hAnsi="Times New Roman" w:cs="Times New Roman"/>
          <w:sz w:val="28"/>
          <w:lang w:val="ru-RU"/>
        </w:rPr>
        <w:t>[28]</w:t>
      </w:r>
      <w:r w:rsidRPr="00D820A4">
        <w:rPr>
          <w:rFonts w:ascii="Times New Roman" w:hAnsi="Times New Roman" w:cs="Times New Roman"/>
          <w:sz w:val="28"/>
        </w:rPr>
        <w:t>.</w:t>
      </w:r>
    </w:p>
    <w:p w14:paraId="4053E5D7"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lastRenderedPageBreak/>
        <w:t>2. Прийняті в Європейську асоціацію місцевої демократії (ALDA)</w:t>
      </w:r>
    </w:p>
    <w:p w14:paraId="6DA544AA"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приєдналася до ALDA, що сприяє розвитку місцевої демократії.</w:t>
      </w:r>
    </w:p>
    <w:p w14:paraId="78482C9C"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03E44A72"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д</w:t>
      </w:r>
      <w:r w:rsidRPr="00D820A4">
        <w:rPr>
          <w:rFonts w:ascii="Times New Roman" w:hAnsi="Times New Roman" w:cs="Times New Roman"/>
          <w:sz w:val="28"/>
        </w:rPr>
        <w:t>оступ до широкої мережі експертів і партнер</w:t>
      </w:r>
      <w:r>
        <w:rPr>
          <w:rFonts w:ascii="Times New Roman" w:hAnsi="Times New Roman" w:cs="Times New Roman"/>
          <w:sz w:val="28"/>
        </w:rPr>
        <w:t>ів;</w:t>
      </w:r>
    </w:p>
    <w:p w14:paraId="6808AEEF"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у</w:t>
      </w:r>
      <w:r w:rsidRPr="00D820A4">
        <w:rPr>
          <w:rFonts w:ascii="Times New Roman" w:hAnsi="Times New Roman" w:cs="Times New Roman"/>
          <w:sz w:val="28"/>
        </w:rPr>
        <w:t>часть у грантових програмах та освітніх заходах.</w:t>
      </w:r>
    </w:p>
    <w:p w14:paraId="302BF785"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п</w:t>
      </w:r>
      <w:r w:rsidRPr="00D820A4">
        <w:rPr>
          <w:rFonts w:ascii="Times New Roman" w:hAnsi="Times New Roman" w:cs="Times New Roman"/>
          <w:sz w:val="28"/>
        </w:rPr>
        <w:t>ідвищення рівня місцевого самоврядування та залучення громадян до управлінських процесів.</w:t>
      </w:r>
    </w:p>
    <w:p w14:paraId="21C363FD"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3. Вступ у мережу міст Eurocities</w:t>
      </w:r>
    </w:p>
    <w:p w14:paraId="5FDF9D00"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стала членом мережі Eurocities.</w:t>
      </w:r>
    </w:p>
    <w:p w14:paraId="2096FCC4"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5B6BB707"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м</w:t>
      </w:r>
      <w:r w:rsidRPr="00D820A4">
        <w:rPr>
          <w:rFonts w:ascii="Times New Roman" w:hAnsi="Times New Roman" w:cs="Times New Roman"/>
          <w:sz w:val="28"/>
        </w:rPr>
        <w:t>ожливість брати участь у спільних проєктах і ініціативах з іншими європейськими містами.</w:t>
      </w:r>
    </w:p>
    <w:p w14:paraId="4E5980DA"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о</w:t>
      </w:r>
      <w:r w:rsidRPr="00D820A4">
        <w:rPr>
          <w:rFonts w:ascii="Times New Roman" w:hAnsi="Times New Roman" w:cs="Times New Roman"/>
          <w:sz w:val="28"/>
        </w:rPr>
        <w:t>бмін досвідом і найкращими практиками в управлінні міськими процесами.</w:t>
      </w:r>
    </w:p>
    <w:p w14:paraId="5AB107F5" w14:textId="026F9D46"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п</w:t>
      </w:r>
      <w:r w:rsidRPr="00D820A4">
        <w:rPr>
          <w:rFonts w:ascii="Times New Roman" w:hAnsi="Times New Roman" w:cs="Times New Roman"/>
          <w:sz w:val="28"/>
        </w:rPr>
        <w:t>окращення міської інфраструктури та розвиток нових партнерських відносин</w:t>
      </w:r>
      <w:r w:rsidR="00184CE9">
        <w:rPr>
          <w:rFonts w:ascii="Times New Roman" w:hAnsi="Times New Roman" w:cs="Times New Roman"/>
          <w:sz w:val="28"/>
        </w:rPr>
        <w:t xml:space="preserve"> </w:t>
      </w:r>
      <w:r w:rsidR="00184CE9">
        <w:rPr>
          <w:rFonts w:ascii="Times New Roman" w:hAnsi="Times New Roman" w:cs="Times New Roman"/>
          <w:sz w:val="28"/>
          <w:lang w:val="ru-RU"/>
        </w:rPr>
        <w:t>[40]</w:t>
      </w:r>
      <w:r w:rsidRPr="00D820A4">
        <w:rPr>
          <w:rFonts w:ascii="Times New Roman" w:hAnsi="Times New Roman" w:cs="Times New Roman"/>
          <w:sz w:val="28"/>
        </w:rPr>
        <w:t>.</w:t>
      </w:r>
    </w:p>
    <w:p w14:paraId="548B16E6"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4. Вступ у мережу Cities for Cities United for Ukraine</w:t>
      </w:r>
    </w:p>
    <w:p w14:paraId="76FA47AC"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приєдналася до ініціативи Cities for Cities United for Ukraine.</w:t>
      </w:r>
    </w:p>
    <w:p w14:paraId="7A9C94AE"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Досягнення:</w:t>
      </w:r>
    </w:p>
    <w:p w14:paraId="6400D982"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Pr="00D820A4">
        <w:rPr>
          <w:rFonts w:ascii="Times New Roman" w:hAnsi="Times New Roman" w:cs="Times New Roman"/>
          <w:sz w:val="28"/>
        </w:rPr>
        <w:t xml:space="preserve">тримання підтримки від міжнародної </w:t>
      </w:r>
      <w:r>
        <w:rPr>
          <w:rFonts w:ascii="Times New Roman" w:hAnsi="Times New Roman" w:cs="Times New Roman"/>
          <w:sz w:val="28"/>
        </w:rPr>
        <w:t>спільноти для відновлення міста;</w:t>
      </w:r>
    </w:p>
    <w:p w14:paraId="0FA54BA3"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у</w:t>
      </w:r>
      <w:r w:rsidRPr="00D820A4">
        <w:rPr>
          <w:rFonts w:ascii="Times New Roman" w:hAnsi="Times New Roman" w:cs="Times New Roman"/>
          <w:sz w:val="28"/>
        </w:rPr>
        <w:t>часть у спільних проєктах та обмін ресурсами.</w:t>
      </w:r>
    </w:p>
    <w:p w14:paraId="535365E9" w14:textId="753AE685"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р</w:t>
      </w:r>
      <w:r w:rsidRPr="00D820A4">
        <w:rPr>
          <w:rFonts w:ascii="Times New Roman" w:hAnsi="Times New Roman" w:cs="Times New Roman"/>
          <w:sz w:val="28"/>
        </w:rPr>
        <w:t>озширення міжнародних контактів та підвищення ефективності відновлювальних робіт</w:t>
      </w:r>
      <w:r w:rsidR="00184CE9">
        <w:rPr>
          <w:rFonts w:ascii="Times New Roman" w:hAnsi="Times New Roman" w:cs="Times New Roman"/>
          <w:sz w:val="28"/>
        </w:rPr>
        <w:t xml:space="preserve"> </w:t>
      </w:r>
      <w:r w:rsidR="00184CE9">
        <w:rPr>
          <w:rFonts w:ascii="Times New Roman" w:hAnsi="Times New Roman" w:cs="Times New Roman"/>
          <w:sz w:val="28"/>
          <w:lang w:val="ru-RU"/>
        </w:rPr>
        <w:t>[45]</w:t>
      </w:r>
      <w:r w:rsidRPr="00D820A4">
        <w:rPr>
          <w:rFonts w:ascii="Times New Roman" w:hAnsi="Times New Roman" w:cs="Times New Roman"/>
          <w:sz w:val="28"/>
        </w:rPr>
        <w:t>.</w:t>
      </w:r>
    </w:p>
    <w:p w14:paraId="4179703D"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D820A4">
        <w:rPr>
          <w:rFonts w:ascii="Times New Roman" w:hAnsi="Times New Roman" w:cs="Times New Roman"/>
          <w:sz w:val="28"/>
        </w:rPr>
        <w:t>Уча</w:t>
      </w:r>
      <w:r>
        <w:rPr>
          <w:rFonts w:ascii="Times New Roman" w:hAnsi="Times New Roman" w:cs="Times New Roman"/>
          <w:sz w:val="28"/>
        </w:rPr>
        <w:t>сть у міжнародних конференціях</w:t>
      </w:r>
    </w:p>
    <w:p w14:paraId="6AD3B0C5"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w:t>
      </w:r>
      <w:r w:rsidRPr="00D820A4">
        <w:rPr>
          <w:rFonts w:ascii="Times New Roman" w:hAnsi="Times New Roman" w:cs="Times New Roman"/>
          <w:sz w:val="28"/>
        </w:rPr>
        <w:t xml:space="preserve"> Полтава активно бере участь у міжнародних конференціях, таких як ReBuild Ukraine, конференція німецько-українських партнерств (м.Ляйпциг), DU4C, заходи від Ради Європи, ALDA, Eurocities та інші.</w:t>
      </w:r>
    </w:p>
    <w:p w14:paraId="563162E3"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Досягнення:</w:t>
      </w:r>
      <w:r w:rsidRPr="00D820A4">
        <w:rPr>
          <w:rFonts w:ascii="Times New Roman" w:hAnsi="Times New Roman" w:cs="Times New Roman"/>
          <w:sz w:val="28"/>
        </w:rPr>
        <w:t xml:space="preserve"> </w:t>
      </w:r>
    </w:p>
    <w:p w14:paraId="3FAB78E7"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п</w:t>
      </w:r>
      <w:r w:rsidRPr="00D820A4">
        <w:rPr>
          <w:rFonts w:ascii="Times New Roman" w:hAnsi="Times New Roman" w:cs="Times New Roman"/>
          <w:sz w:val="28"/>
        </w:rPr>
        <w:t>редставлення інтересів міста на міжнародному рівні.</w:t>
      </w:r>
    </w:p>
    <w:p w14:paraId="304A18F9"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lastRenderedPageBreak/>
        <w:t xml:space="preserve">- </w:t>
      </w:r>
      <w:r>
        <w:rPr>
          <w:rFonts w:ascii="Times New Roman" w:hAnsi="Times New Roman" w:cs="Times New Roman"/>
          <w:sz w:val="28"/>
        </w:rPr>
        <w:t>з</w:t>
      </w:r>
      <w:r w:rsidRPr="00D820A4">
        <w:rPr>
          <w:rFonts w:ascii="Times New Roman" w:hAnsi="Times New Roman" w:cs="Times New Roman"/>
          <w:sz w:val="28"/>
        </w:rPr>
        <w:t>алучення нових партнерів та інвесторів.</w:t>
      </w:r>
    </w:p>
    <w:p w14:paraId="25ACE73E" w14:textId="473FDE86"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Pr="00D820A4">
        <w:rPr>
          <w:rFonts w:ascii="Times New Roman" w:hAnsi="Times New Roman" w:cs="Times New Roman"/>
          <w:sz w:val="28"/>
        </w:rPr>
        <w:t xml:space="preserve"> </w:t>
      </w:r>
      <w:r>
        <w:rPr>
          <w:rFonts w:ascii="Times New Roman" w:hAnsi="Times New Roman" w:cs="Times New Roman"/>
          <w:sz w:val="28"/>
        </w:rPr>
        <w:t>п</w:t>
      </w:r>
      <w:r w:rsidRPr="00D820A4">
        <w:rPr>
          <w:rFonts w:ascii="Times New Roman" w:hAnsi="Times New Roman" w:cs="Times New Roman"/>
          <w:sz w:val="28"/>
        </w:rPr>
        <w:t>ідвищення іміджу міста та залучення додаткових ресурсів для його розвитку</w:t>
      </w:r>
      <w:r w:rsidR="00184CE9">
        <w:rPr>
          <w:rFonts w:ascii="Times New Roman" w:hAnsi="Times New Roman" w:cs="Times New Roman"/>
          <w:sz w:val="28"/>
        </w:rPr>
        <w:t xml:space="preserve"> </w:t>
      </w:r>
      <w:r w:rsidR="00184CE9">
        <w:rPr>
          <w:rFonts w:ascii="Times New Roman" w:hAnsi="Times New Roman" w:cs="Times New Roman"/>
          <w:sz w:val="28"/>
          <w:lang w:val="ru-RU"/>
        </w:rPr>
        <w:t>[49]</w:t>
      </w:r>
      <w:r w:rsidRPr="00D820A4">
        <w:rPr>
          <w:rFonts w:ascii="Times New Roman" w:hAnsi="Times New Roman" w:cs="Times New Roman"/>
          <w:sz w:val="28"/>
        </w:rPr>
        <w:t>.</w:t>
      </w:r>
    </w:p>
    <w:p w14:paraId="753006BE"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6. Підписання меморандумів та декларацій про співпрацю з 8 містами</w:t>
      </w:r>
    </w:p>
    <w:p w14:paraId="4E7FA354"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підписала меморандуми про співпрацю з вісьмома містами.</w:t>
      </w:r>
    </w:p>
    <w:p w14:paraId="11A9B48C"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368008F8"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н</w:t>
      </w:r>
      <w:r w:rsidRPr="00D820A4">
        <w:rPr>
          <w:rFonts w:ascii="Times New Roman" w:hAnsi="Times New Roman" w:cs="Times New Roman"/>
          <w:sz w:val="28"/>
        </w:rPr>
        <w:t>алагодження міжнародних партнерських відносин.</w:t>
      </w:r>
    </w:p>
    <w:p w14:paraId="68E4EF14"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р</w:t>
      </w:r>
      <w:r w:rsidRPr="00D820A4">
        <w:rPr>
          <w:rFonts w:ascii="Times New Roman" w:hAnsi="Times New Roman" w:cs="Times New Roman"/>
          <w:sz w:val="28"/>
        </w:rPr>
        <w:t>еалізація спільних проєктів.</w:t>
      </w:r>
    </w:p>
    <w:p w14:paraId="31B4BC11"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п</w:t>
      </w:r>
      <w:r w:rsidRPr="00D820A4">
        <w:rPr>
          <w:rFonts w:ascii="Times New Roman" w:hAnsi="Times New Roman" w:cs="Times New Roman"/>
          <w:sz w:val="28"/>
        </w:rPr>
        <w:t>осилення економічної та культурної співпраці.</w:t>
      </w:r>
    </w:p>
    <w:p w14:paraId="7D9F9DEE"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7. Реалізація проєкту «Ветеран центр» спільно з Радою Європи та ALDA</w:t>
      </w:r>
    </w:p>
    <w:p w14:paraId="6F7AB7C8"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реалізу</w:t>
      </w:r>
      <w:r>
        <w:rPr>
          <w:rFonts w:ascii="Times New Roman" w:hAnsi="Times New Roman" w:cs="Times New Roman"/>
          <w:sz w:val="28"/>
        </w:rPr>
        <w:t>є</w:t>
      </w:r>
      <w:r w:rsidRPr="00D820A4">
        <w:rPr>
          <w:rFonts w:ascii="Times New Roman" w:hAnsi="Times New Roman" w:cs="Times New Roman"/>
          <w:sz w:val="28"/>
        </w:rPr>
        <w:t xml:space="preserve"> проєкт «Ветеран центр».</w:t>
      </w:r>
    </w:p>
    <w:p w14:paraId="51E96B77"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02CC9F28"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с</w:t>
      </w:r>
      <w:r w:rsidRPr="00D820A4">
        <w:rPr>
          <w:rFonts w:ascii="Times New Roman" w:hAnsi="Times New Roman" w:cs="Times New Roman"/>
          <w:sz w:val="28"/>
        </w:rPr>
        <w:t>твор</w:t>
      </w:r>
      <w:r>
        <w:rPr>
          <w:rFonts w:ascii="Times New Roman" w:hAnsi="Times New Roman" w:cs="Times New Roman"/>
          <w:sz w:val="28"/>
        </w:rPr>
        <w:t>ення центру підтримки ветеранів;</w:t>
      </w:r>
    </w:p>
    <w:p w14:paraId="7F027CB9"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з</w:t>
      </w:r>
      <w:r w:rsidRPr="00D820A4">
        <w:rPr>
          <w:rFonts w:ascii="Times New Roman" w:hAnsi="Times New Roman" w:cs="Times New Roman"/>
          <w:sz w:val="28"/>
        </w:rPr>
        <w:t xml:space="preserve">алучення міжнародних експертів та </w:t>
      </w:r>
      <w:r>
        <w:rPr>
          <w:rFonts w:ascii="Times New Roman" w:hAnsi="Times New Roman" w:cs="Times New Roman"/>
          <w:sz w:val="28"/>
        </w:rPr>
        <w:t xml:space="preserve">фінансових </w:t>
      </w:r>
      <w:r w:rsidRPr="00D820A4">
        <w:rPr>
          <w:rFonts w:ascii="Times New Roman" w:hAnsi="Times New Roman" w:cs="Times New Roman"/>
          <w:sz w:val="28"/>
        </w:rPr>
        <w:t>ресурсів</w:t>
      </w:r>
      <w:r>
        <w:rPr>
          <w:rFonts w:ascii="Times New Roman" w:hAnsi="Times New Roman" w:cs="Times New Roman"/>
          <w:sz w:val="28"/>
        </w:rPr>
        <w:t xml:space="preserve"> у розмірі 20 тис. євро</w:t>
      </w:r>
      <w:r w:rsidRPr="00D820A4">
        <w:rPr>
          <w:rFonts w:ascii="Times New Roman" w:hAnsi="Times New Roman" w:cs="Times New Roman"/>
          <w:sz w:val="28"/>
        </w:rPr>
        <w:t>.</w:t>
      </w:r>
    </w:p>
    <w:p w14:paraId="1D77B215" w14:textId="3BCFE424"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п</w:t>
      </w:r>
      <w:r w:rsidRPr="00D820A4">
        <w:rPr>
          <w:rFonts w:ascii="Times New Roman" w:hAnsi="Times New Roman" w:cs="Times New Roman"/>
          <w:sz w:val="28"/>
        </w:rPr>
        <w:t>окращення соціального захисту ветеранів та інтеграція їх у суспільство</w:t>
      </w:r>
      <w:r w:rsidR="00184CE9">
        <w:rPr>
          <w:rFonts w:ascii="Times New Roman" w:hAnsi="Times New Roman" w:cs="Times New Roman"/>
          <w:sz w:val="28"/>
        </w:rPr>
        <w:t xml:space="preserve"> </w:t>
      </w:r>
      <w:r w:rsidR="00184CE9">
        <w:rPr>
          <w:rFonts w:ascii="Times New Roman" w:hAnsi="Times New Roman" w:cs="Times New Roman"/>
          <w:sz w:val="28"/>
          <w:lang w:val="ru-RU"/>
        </w:rPr>
        <w:t>[51]</w:t>
      </w:r>
      <w:r w:rsidRPr="00D820A4">
        <w:rPr>
          <w:rFonts w:ascii="Times New Roman" w:hAnsi="Times New Roman" w:cs="Times New Roman"/>
          <w:sz w:val="28"/>
        </w:rPr>
        <w:t>.</w:t>
      </w:r>
    </w:p>
    <w:p w14:paraId="13F79730"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8. Співпраця зі шведським містом Кальмар в рамках проєкту ICDL</w:t>
      </w:r>
    </w:p>
    <w:p w14:paraId="1C6FD1D3"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співпрацює з Кальмаром у рамках проєкту ICDL.</w:t>
      </w:r>
    </w:p>
    <w:p w14:paraId="08D146C6"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Досягнення:</w:t>
      </w:r>
      <w:r w:rsidRPr="00D820A4">
        <w:rPr>
          <w:rFonts w:ascii="Times New Roman" w:hAnsi="Times New Roman" w:cs="Times New Roman"/>
          <w:sz w:val="28"/>
        </w:rPr>
        <w:t xml:space="preserve"> </w:t>
      </w:r>
    </w:p>
    <w:p w14:paraId="5F94D978"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о</w:t>
      </w:r>
      <w:r w:rsidRPr="00D820A4">
        <w:rPr>
          <w:rFonts w:ascii="Times New Roman" w:hAnsi="Times New Roman" w:cs="Times New Roman"/>
          <w:sz w:val="28"/>
        </w:rPr>
        <w:t>бмін досвідом у галузі цифрової грамотності.</w:t>
      </w:r>
    </w:p>
    <w:p w14:paraId="6C67ABA1"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Pr>
          <w:rFonts w:ascii="Times New Roman" w:hAnsi="Times New Roman" w:cs="Times New Roman"/>
          <w:sz w:val="28"/>
        </w:rPr>
        <w:t>р</w:t>
      </w:r>
      <w:r w:rsidRPr="00D820A4">
        <w:rPr>
          <w:rFonts w:ascii="Times New Roman" w:hAnsi="Times New Roman" w:cs="Times New Roman"/>
          <w:sz w:val="28"/>
        </w:rPr>
        <w:t>еалізація спільних освітніх програм.</w:t>
      </w:r>
    </w:p>
    <w:p w14:paraId="603033ED" w14:textId="13E7FB15"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Pr>
          <w:rFonts w:ascii="Times New Roman" w:hAnsi="Times New Roman" w:cs="Times New Roman"/>
          <w:sz w:val="28"/>
        </w:rPr>
        <w:t>п</w:t>
      </w:r>
      <w:r w:rsidRPr="00D820A4">
        <w:rPr>
          <w:rFonts w:ascii="Times New Roman" w:hAnsi="Times New Roman" w:cs="Times New Roman"/>
          <w:sz w:val="28"/>
        </w:rPr>
        <w:t>ідвищення рівня цифрових навичок у громадян</w:t>
      </w:r>
      <w:r w:rsidR="00184CE9">
        <w:rPr>
          <w:rFonts w:ascii="Times New Roman" w:hAnsi="Times New Roman" w:cs="Times New Roman"/>
          <w:sz w:val="28"/>
        </w:rPr>
        <w:t xml:space="preserve"> </w:t>
      </w:r>
      <w:r w:rsidR="00184CE9">
        <w:rPr>
          <w:rFonts w:ascii="Times New Roman" w:hAnsi="Times New Roman" w:cs="Times New Roman"/>
          <w:sz w:val="28"/>
          <w:lang w:val="ru-RU"/>
        </w:rPr>
        <w:t>[55]</w:t>
      </w:r>
      <w:r w:rsidRPr="00D820A4">
        <w:rPr>
          <w:rFonts w:ascii="Times New Roman" w:hAnsi="Times New Roman" w:cs="Times New Roman"/>
          <w:sz w:val="28"/>
        </w:rPr>
        <w:t>.</w:t>
      </w:r>
      <w:r w:rsidR="00184CE9">
        <w:rPr>
          <w:rFonts w:ascii="Times New Roman" w:hAnsi="Times New Roman" w:cs="Times New Roman"/>
          <w:sz w:val="28"/>
        </w:rPr>
        <w:t xml:space="preserve"> </w:t>
      </w:r>
    </w:p>
    <w:p w14:paraId="3444EF6D"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9. Співпраця з </w:t>
      </w:r>
      <w:r w:rsidR="007E550C">
        <w:rPr>
          <w:rFonts w:ascii="Times New Roman" w:hAnsi="Times New Roman" w:cs="Times New Roman"/>
          <w:sz w:val="28"/>
        </w:rPr>
        <w:t>У</w:t>
      </w:r>
      <w:r w:rsidRPr="00D820A4">
        <w:rPr>
          <w:rFonts w:ascii="Times New Roman" w:hAnsi="Times New Roman" w:cs="Times New Roman"/>
          <w:sz w:val="28"/>
        </w:rPr>
        <w:t>ніверситетом</w:t>
      </w:r>
      <w:r w:rsidR="007E550C">
        <w:rPr>
          <w:rFonts w:ascii="Times New Roman" w:hAnsi="Times New Roman" w:cs="Times New Roman"/>
          <w:sz w:val="28"/>
        </w:rPr>
        <w:t xml:space="preserve"> інформаційних технологій та менеджменту міста</w:t>
      </w:r>
      <w:r w:rsidRPr="00D820A4">
        <w:rPr>
          <w:rFonts w:ascii="Times New Roman" w:hAnsi="Times New Roman" w:cs="Times New Roman"/>
          <w:sz w:val="28"/>
        </w:rPr>
        <w:t xml:space="preserve"> Жешув в проєкті </w:t>
      </w:r>
      <w:r w:rsidR="007E550C">
        <w:rPr>
          <w:rFonts w:ascii="Times New Roman" w:hAnsi="Times New Roman" w:cs="Times New Roman"/>
          <w:sz w:val="28"/>
        </w:rPr>
        <w:t>Start IT program.Cisco4Ukraine</w:t>
      </w:r>
    </w:p>
    <w:p w14:paraId="53A20AC1" w14:textId="77777777" w:rsidR="00D820A4" w:rsidRPr="00D820A4" w:rsidRDefault="007E550C" w:rsidP="00D820A4">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w:t>
      </w:r>
      <w:r w:rsidR="00D820A4" w:rsidRPr="00D820A4">
        <w:rPr>
          <w:rFonts w:ascii="Times New Roman" w:hAnsi="Times New Roman" w:cs="Times New Roman"/>
          <w:sz w:val="28"/>
        </w:rPr>
        <w:t xml:space="preserve"> Полтава співпрацює з університетом </w:t>
      </w:r>
      <w:r>
        <w:rPr>
          <w:rFonts w:ascii="Times New Roman" w:hAnsi="Times New Roman" w:cs="Times New Roman"/>
          <w:sz w:val="28"/>
        </w:rPr>
        <w:t>У</w:t>
      </w:r>
      <w:r w:rsidRPr="00D820A4">
        <w:rPr>
          <w:rFonts w:ascii="Times New Roman" w:hAnsi="Times New Roman" w:cs="Times New Roman"/>
          <w:sz w:val="28"/>
        </w:rPr>
        <w:t>ніверситетом</w:t>
      </w:r>
      <w:r>
        <w:rPr>
          <w:rFonts w:ascii="Times New Roman" w:hAnsi="Times New Roman" w:cs="Times New Roman"/>
          <w:sz w:val="28"/>
        </w:rPr>
        <w:t xml:space="preserve"> інформаційних технологій та менеджменту</w:t>
      </w:r>
      <w:r w:rsidRPr="00D820A4">
        <w:rPr>
          <w:rFonts w:ascii="Times New Roman" w:hAnsi="Times New Roman" w:cs="Times New Roman"/>
          <w:sz w:val="28"/>
        </w:rPr>
        <w:t xml:space="preserve"> </w:t>
      </w:r>
      <w:r>
        <w:rPr>
          <w:rFonts w:ascii="Times New Roman" w:hAnsi="Times New Roman" w:cs="Times New Roman"/>
          <w:sz w:val="28"/>
        </w:rPr>
        <w:t xml:space="preserve">м. </w:t>
      </w:r>
      <w:r w:rsidR="00D820A4" w:rsidRPr="00D820A4">
        <w:rPr>
          <w:rFonts w:ascii="Times New Roman" w:hAnsi="Times New Roman" w:cs="Times New Roman"/>
          <w:sz w:val="28"/>
        </w:rPr>
        <w:t>Жешув.</w:t>
      </w:r>
    </w:p>
    <w:p w14:paraId="0A836602"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6DED10AC"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sidR="007E550C">
        <w:rPr>
          <w:rFonts w:ascii="Times New Roman" w:hAnsi="Times New Roman" w:cs="Times New Roman"/>
          <w:sz w:val="28"/>
        </w:rPr>
        <w:t>р</w:t>
      </w:r>
      <w:r w:rsidRPr="00D820A4">
        <w:rPr>
          <w:rFonts w:ascii="Times New Roman" w:hAnsi="Times New Roman" w:cs="Times New Roman"/>
          <w:sz w:val="28"/>
        </w:rPr>
        <w:t>еалізація програми Start IT для молоді</w:t>
      </w:r>
      <w:r w:rsidR="007E550C">
        <w:rPr>
          <w:rFonts w:ascii="Times New Roman" w:hAnsi="Times New Roman" w:cs="Times New Roman"/>
          <w:sz w:val="28"/>
        </w:rPr>
        <w:t xml:space="preserve"> та школярів</w:t>
      </w:r>
      <w:r w:rsidRPr="00D820A4">
        <w:rPr>
          <w:rFonts w:ascii="Times New Roman" w:hAnsi="Times New Roman" w:cs="Times New Roman"/>
          <w:sz w:val="28"/>
        </w:rPr>
        <w:t>.</w:t>
      </w:r>
    </w:p>
    <w:p w14:paraId="3AA58E4C"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sidR="007E550C">
        <w:rPr>
          <w:rFonts w:ascii="Times New Roman" w:hAnsi="Times New Roman" w:cs="Times New Roman"/>
          <w:sz w:val="28"/>
        </w:rPr>
        <w:t>з</w:t>
      </w:r>
      <w:r w:rsidRPr="00D820A4">
        <w:rPr>
          <w:rFonts w:ascii="Times New Roman" w:hAnsi="Times New Roman" w:cs="Times New Roman"/>
          <w:sz w:val="28"/>
        </w:rPr>
        <w:t>алучення міжнародних експертів та ресурсів.</w:t>
      </w:r>
    </w:p>
    <w:p w14:paraId="7C50BE2A" w14:textId="09CDBC4B"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lastRenderedPageBreak/>
        <w:t xml:space="preserve">Результати: </w:t>
      </w:r>
      <w:r w:rsidR="007E550C">
        <w:rPr>
          <w:rFonts w:ascii="Times New Roman" w:hAnsi="Times New Roman" w:cs="Times New Roman"/>
          <w:sz w:val="28"/>
        </w:rPr>
        <w:t>п</w:t>
      </w:r>
      <w:r w:rsidRPr="00D820A4">
        <w:rPr>
          <w:rFonts w:ascii="Times New Roman" w:hAnsi="Times New Roman" w:cs="Times New Roman"/>
          <w:sz w:val="28"/>
        </w:rPr>
        <w:t>ідвищення рівня ІТ-освіти та розвиток молодих талантів</w:t>
      </w:r>
      <w:r w:rsidR="00184CE9">
        <w:rPr>
          <w:rFonts w:ascii="Times New Roman" w:hAnsi="Times New Roman" w:cs="Times New Roman"/>
          <w:sz w:val="28"/>
        </w:rPr>
        <w:t xml:space="preserve"> </w:t>
      </w:r>
      <w:r w:rsidR="00184CE9">
        <w:rPr>
          <w:rFonts w:ascii="Times New Roman" w:hAnsi="Times New Roman" w:cs="Times New Roman"/>
          <w:sz w:val="28"/>
          <w:lang w:val="ru-RU"/>
        </w:rPr>
        <w:t>[58]</w:t>
      </w:r>
      <w:r w:rsidRPr="00D820A4">
        <w:rPr>
          <w:rFonts w:ascii="Times New Roman" w:hAnsi="Times New Roman" w:cs="Times New Roman"/>
          <w:sz w:val="28"/>
        </w:rPr>
        <w:t>.</w:t>
      </w:r>
    </w:p>
    <w:p w14:paraId="409C592E"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10. Підписання Меморандуму про співпрацю з Люксембурзько-Українською Торговою Палатою</w:t>
      </w:r>
    </w:p>
    <w:p w14:paraId="4916005E"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Опис: Полтава підписала меморандум з Люксембурзько-Українською Торговою Палатою.</w:t>
      </w:r>
    </w:p>
    <w:p w14:paraId="6C18FB00"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Досягнення: </w:t>
      </w:r>
    </w:p>
    <w:p w14:paraId="15621B93"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sidR="007E550C">
        <w:rPr>
          <w:rFonts w:ascii="Times New Roman" w:hAnsi="Times New Roman" w:cs="Times New Roman"/>
          <w:sz w:val="28"/>
        </w:rPr>
        <w:t>н</w:t>
      </w:r>
      <w:r w:rsidRPr="00D820A4">
        <w:rPr>
          <w:rFonts w:ascii="Times New Roman" w:hAnsi="Times New Roman" w:cs="Times New Roman"/>
          <w:sz w:val="28"/>
        </w:rPr>
        <w:t>алагодження економічних зв'язків.</w:t>
      </w:r>
    </w:p>
    <w:p w14:paraId="6FC89185" w14:textId="77777777" w:rsidR="00D820A4" w:rsidRPr="00D820A4"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 </w:t>
      </w:r>
      <w:r w:rsidR="007E550C">
        <w:rPr>
          <w:rFonts w:ascii="Times New Roman" w:hAnsi="Times New Roman" w:cs="Times New Roman"/>
          <w:sz w:val="28"/>
        </w:rPr>
        <w:t>з</w:t>
      </w:r>
      <w:r w:rsidRPr="00D820A4">
        <w:rPr>
          <w:rFonts w:ascii="Times New Roman" w:hAnsi="Times New Roman" w:cs="Times New Roman"/>
          <w:sz w:val="28"/>
        </w:rPr>
        <w:t>алучення інвестицій.</w:t>
      </w:r>
    </w:p>
    <w:p w14:paraId="7C838137" w14:textId="0C301C59" w:rsidR="00BA6DEF" w:rsidRDefault="00D820A4" w:rsidP="00D820A4">
      <w:pPr>
        <w:autoSpaceDE w:val="0"/>
        <w:autoSpaceDN w:val="0"/>
        <w:adjustRightInd w:val="0"/>
        <w:spacing w:after="0" w:line="360" w:lineRule="auto"/>
        <w:ind w:firstLine="709"/>
        <w:jc w:val="both"/>
        <w:rPr>
          <w:rFonts w:ascii="Times New Roman" w:hAnsi="Times New Roman" w:cs="Times New Roman"/>
          <w:sz w:val="28"/>
        </w:rPr>
      </w:pPr>
      <w:r w:rsidRPr="00D820A4">
        <w:rPr>
          <w:rFonts w:ascii="Times New Roman" w:hAnsi="Times New Roman" w:cs="Times New Roman"/>
          <w:sz w:val="28"/>
        </w:rPr>
        <w:t xml:space="preserve">Результати: </w:t>
      </w:r>
      <w:r w:rsidR="007E550C">
        <w:rPr>
          <w:rFonts w:ascii="Times New Roman" w:hAnsi="Times New Roman" w:cs="Times New Roman"/>
          <w:sz w:val="28"/>
        </w:rPr>
        <w:t>р</w:t>
      </w:r>
      <w:r w:rsidRPr="00D820A4">
        <w:rPr>
          <w:rFonts w:ascii="Times New Roman" w:hAnsi="Times New Roman" w:cs="Times New Roman"/>
          <w:sz w:val="28"/>
        </w:rPr>
        <w:t>озвиток місцевої економіки та створення нових робочих місць</w:t>
      </w:r>
      <w:r w:rsidR="00184CE9">
        <w:rPr>
          <w:rFonts w:ascii="Times New Roman" w:hAnsi="Times New Roman" w:cs="Times New Roman"/>
          <w:sz w:val="28"/>
        </w:rPr>
        <w:t xml:space="preserve"> </w:t>
      </w:r>
      <w:r w:rsidR="00184CE9">
        <w:rPr>
          <w:rFonts w:ascii="Times New Roman" w:hAnsi="Times New Roman" w:cs="Times New Roman"/>
          <w:sz w:val="28"/>
          <w:lang w:val="ru-RU"/>
        </w:rPr>
        <w:t>[59]</w:t>
      </w:r>
      <w:r w:rsidRPr="00D820A4">
        <w:rPr>
          <w:rFonts w:ascii="Times New Roman" w:hAnsi="Times New Roman" w:cs="Times New Roman"/>
          <w:sz w:val="28"/>
        </w:rPr>
        <w:t>.</w:t>
      </w:r>
    </w:p>
    <w:p w14:paraId="5C011C61"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Залучення фінансових ресурсів: Успішні кейси Полтавської громади</w:t>
      </w:r>
    </w:p>
    <w:p w14:paraId="31AAA9C1"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 xml:space="preserve">1. </w:t>
      </w:r>
      <w:r w:rsidR="003A4409" w:rsidRPr="003A4409">
        <w:rPr>
          <w:rFonts w:ascii="Times New Roman" w:hAnsi="Times New Roman" w:cs="Times New Roman"/>
          <w:sz w:val="28"/>
        </w:rPr>
        <w:t xml:space="preserve">Укладено грантову угоду на 100 тис. євро з проектом </w:t>
      </w:r>
      <w:r w:rsidR="003A4409">
        <w:rPr>
          <w:rFonts w:ascii="Times New Roman" w:hAnsi="Times New Roman" w:cs="Times New Roman"/>
          <w:sz w:val="28"/>
        </w:rPr>
        <w:t xml:space="preserve">Німецького товариства міжнародного співробітництва </w:t>
      </w:r>
      <w:r w:rsidR="003A4409" w:rsidRPr="003A4409">
        <w:rPr>
          <w:rFonts w:ascii="Times New Roman" w:hAnsi="Times New Roman" w:cs="Times New Roman"/>
          <w:sz w:val="28"/>
        </w:rPr>
        <w:t>GIZ «Просування енергоефективності та імплементації Директиви ЄС про енергоефективність в Україні» та  завершено капітальний ремонт системи опалення закладу дошкільної освіти  №41 «Гніздечко»</w:t>
      </w:r>
    </w:p>
    <w:p w14:paraId="7B3F15E5" w14:textId="77777777"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w:t>
      </w:r>
      <w:r w:rsidR="00592895" w:rsidRPr="00592895">
        <w:rPr>
          <w:rFonts w:ascii="Times New Roman" w:hAnsi="Times New Roman" w:cs="Times New Roman"/>
          <w:sz w:val="28"/>
        </w:rPr>
        <w:t xml:space="preserve"> Реалізація проєкту з капітального ремонту системи опалення в закладі дошкільної освіти №41 «Гніздечко».</w:t>
      </w:r>
    </w:p>
    <w:p w14:paraId="3E37E8A7" w14:textId="77777777"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Фінансування:</w:t>
      </w:r>
      <w:r w:rsidR="00592895" w:rsidRPr="00592895">
        <w:rPr>
          <w:rFonts w:ascii="Times New Roman" w:hAnsi="Times New Roman" w:cs="Times New Roman"/>
          <w:sz w:val="28"/>
        </w:rPr>
        <w:t xml:space="preserve"> 100 тис. євро.</w:t>
      </w:r>
    </w:p>
    <w:p w14:paraId="01E52F41" w14:textId="4A0DDF8F"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00592895" w:rsidRPr="00592895">
        <w:rPr>
          <w:rFonts w:ascii="Times New Roman" w:hAnsi="Times New Roman" w:cs="Times New Roman"/>
          <w:sz w:val="28"/>
        </w:rPr>
        <w:t xml:space="preserve"> </w:t>
      </w:r>
      <w:r>
        <w:rPr>
          <w:rFonts w:ascii="Times New Roman" w:hAnsi="Times New Roman" w:cs="Times New Roman"/>
          <w:sz w:val="28"/>
        </w:rPr>
        <w:t>п</w:t>
      </w:r>
      <w:r w:rsidR="00592895" w:rsidRPr="00592895">
        <w:rPr>
          <w:rFonts w:ascii="Times New Roman" w:hAnsi="Times New Roman" w:cs="Times New Roman"/>
          <w:sz w:val="28"/>
        </w:rPr>
        <w:t>ідвищення енергоефективності та зниження витрат на опалення в закладі</w:t>
      </w:r>
      <w:r w:rsidR="00184CE9">
        <w:rPr>
          <w:rFonts w:ascii="Times New Roman" w:hAnsi="Times New Roman" w:cs="Times New Roman"/>
          <w:sz w:val="28"/>
        </w:rPr>
        <w:t xml:space="preserve"> </w:t>
      </w:r>
      <w:r w:rsidR="00184CE9">
        <w:rPr>
          <w:rFonts w:ascii="Times New Roman" w:hAnsi="Times New Roman" w:cs="Times New Roman"/>
          <w:sz w:val="28"/>
          <w:lang w:val="ru-RU"/>
        </w:rPr>
        <w:t>[52]</w:t>
      </w:r>
      <w:r w:rsidR="00592895" w:rsidRPr="00592895">
        <w:rPr>
          <w:rFonts w:ascii="Times New Roman" w:hAnsi="Times New Roman" w:cs="Times New Roman"/>
          <w:sz w:val="28"/>
        </w:rPr>
        <w:t>.</w:t>
      </w:r>
    </w:p>
    <w:p w14:paraId="50528942" w14:textId="77777777"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2. </w:t>
      </w:r>
      <w:r w:rsidR="00592895" w:rsidRPr="00592895">
        <w:rPr>
          <w:rFonts w:ascii="Times New Roman" w:hAnsi="Times New Roman" w:cs="Times New Roman"/>
          <w:sz w:val="28"/>
        </w:rPr>
        <w:t>Про</w:t>
      </w:r>
      <w:r>
        <w:rPr>
          <w:rFonts w:ascii="Times New Roman" w:hAnsi="Times New Roman" w:cs="Times New Roman"/>
          <w:sz w:val="28"/>
        </w:rPr>
        <w:t>єкт енергетичної безпеки USAID</w:t>
      </w:r>
    </w:p>
    <w:p w14:paraId="09688F1C" w14:textId="77777777"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w:t>
      </w:r>
      <w:r w:rsidR="00592895" w:rsidRPr="00592895">
        <w:rPr>
          <w:rFonts w:ascii="Times New Roman" w:hAnsi="Times New Roman" w:cs="Times New Roman"/>
          <w:sz w:val="28"/>
        </w:rPr>
        <w:t xml:space="preserve"> Надання матеріальної підтримки для покращення теплопостачання</w:t>
      </w:r>
      <w:r>
        <w:rPr>
          <w:rFonts w:ascii="Times New Roman" w:hAnsi="Times New Roman" w:cs="Times New Roman"/>
          <w:sz w:val="28"/>
        </w:rPr>
        <w:t xml:space="preserve"> в громаді</w:t>
      </w:r>
      <w:r w:rsidR="00592895" w:rsidRPr="00592895">
        <w:rPr>
          <w:rFonts w:ascii="Times New Roman" w:hAnsi="Times New Roman" w:cs="Times New Roman"/>
          <w:sz w:val="28"/>
        </w:rPr>
        <w:t>.</w:t>
      </w:r>
    </w:p>
    <w:p w14:paraId="0B46DF65" w14:textId="77777777"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Фінансування:</w:t>
      </w:r>
      <w:r w:rsidR="00592895" w:rsidRPr="00592895">
        <w:rPr>
          <w:rFonts w:ascii="Times New Roman" w:hAnsi="Times New Roman" w:cs="Times New Roman"/>
          <w:sz w:val="28"/>
        </w:rPr>
        <w:t xml:space="preserve"> 2 екскаватори JCB, запірна арматура (засувки та крани), сталеві труби (6 млн грн), 4 твердопаливних котельні (16 млн грн), 3,6 млн грн.</w:t>
      </w:r>
    </w:p>
    <w:p w14:paraId="38F4DE57" w14:textId="6A2F12A6" w:rsidR="00592895" w:rsidRPr="00592895" w:rsidRDefault="003A4409"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00592895" w:rsidRPr="00592895">
        <w:rPr>
          <w:rFonts w:ascii="Times New Roman" w:hAnsi="Times New Roman" w:cs="Times New Roman"/>
          <w:sz w:val="28"/>
        </w:rPr>
        <w:t xml:space="preserve"> </w:t>
      </w:r>
      <w:r>
        <w:rPr>
          <w:rFonts w:ascii="Times New Roman" w:hAnsi="Times New Roman" w:cs="Times New Roman"/>
          <w:sz w:val="28"/>
        </w:rPr>
        <w:t>з</w:t>
      </w:r>
      <w:r w:rsidR="00592895" w:rsidRPr="00592895">
        <w:rPr>
          <w:rFonts w:ascii="Times New Roman" w:hAnsi="Times New Roman" w:cs="Times New Roman"/>
          <w:sz w:val="28"/>
        </w:rPr>
        <w:t>начне покращення інфраструктури теплопостачання та забезпечення стабільного опалення в місті</w:t>
      </w:r>
      <w:r w:rsidR="00184CE9">
        <w:rPr>
          <w:rFonts w:ascii="Times New Roman" w:hAnsi="Times New Roman" w:cs="Times New Roman"/>
          <w:sz w:val="28"/>
        </w:rPr>
        <w:t xml:space="preserve"> </w:t>
      </w:r>
      <w:r w:rsidR="00184CE9">
        <w:rPr>
          <w:rFonts w:ascii="Times New Roman" w:hAnsi="Times New Roman" w:cs="Times New Roman"/>
          <w:sz w:val="28"/>
          <w:lang w:val="ru-RU"/>
        </w:rPr>
        <w:t>[60]</w:t>
      </w:r>
      <w:r w:rsidR="00592895" w:rsidRPr="00592895">
        <w:rPr>
          <w:rFonts w:ascii="Times New Roman" w:hAnsi="Times New Roman" w:cs="Times New Roman"/>
          <w:sz w:val="28"/>
        </w:rPr>
        <w:t>.</w:t>
      </w:r>
    </w:p>
    <w:p w14:paraId="25026F5F" w14:textId="77777777" w:rsidR="003A4409" w:rsidRPr="003A4409" w:rsidRDefault="00592895" w:rsidP="003A4409">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lastRenderedPageBreak/>
        <w:t xml:space="preserve">3. </w:t>
      </w:r>
      <w:r w:rsidR="003A4409" w:rsidRPr="003A4409">
        <w:rPr>
          <w:rFonts w:ascii="Times New Roman" w:hAnsi="Times New Roman" w:cs="Times New Roman"/>
          <w:sz w:val="28"/>
        </w:rPr>
        <w:t>Проект «Супровід урядових реформ в Україні» ініціатива «Сади Перемоги у містах», що реалізується за підтримки Alinea International Ltd, передали</w:t>
      </w:r>
      <w:r w:rsidR="00937CDB">
        <w:rPr>
          <w:rFonts w:ascii="Times New Roman" w:hAnsi="Times New Roman" w:cs="Times New Roman"/>
          <w:sz w:val="28"/>
        </w:rPr>
        <w:t xml:space="preserve"> в комунальну власність теплицю.</w:t>
      </w:r>
      <w:r w:rsidR="003A4409" w:rsidRPr="003A4409">
        <w:rPr>
          <w:rFonts w:ascii="Times New Roman" w:hAnsi="Times New Roman" w:cs="Times New Roman"/>
          <w:sz w:val="28"/>
        </w:rPr>
        <w:t xml:space="preserve"> </w:t>
      </w:r>
    </w:p>
    <w:p w14:paraId="69775917" w14:textId="77777777" w:rsidR="00592895" w:rsidRPr="00592895" w:rsidRDefault="00937CDB"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 р</w:t>
      </w:r>
      <w:r w:rsidR="00592895" w:rsidRPr="00592895">
        <w:rPr>
          <w:rFonts w:ascii="Times New Roman" w:hAnsi="Times New Roman" w:cs="Times New Roman"/>
          <w:sz w:val="28"/>
        </w:rPr>
        <w:t>еалізація проєкту з будівництва теплиці</w:t>
      </w:r>
      <w:r>
        <w:rPr>
          <w:rFonts w:ascii="Times New Roman" w:hAnsi="Times New Roman" w:cs="Times New Roman"/>
          <w:sz w:val="28"/>
        </w:rPr>
        <w:t xml:space="preserve"> та впровадження нових технологій в вирощуванні рослин у комунальній сфері</w:t>
      </w:r>
      <w:r w:rsidR="00592895" w:rsidRPr="00592895">
        <w:rPr>
          <w:rFonts w:ascii="Times New Roman" w:hAnsi="Times New Roman" w:cs="Times New Roman"/>
          <w:sz w:val="28"/>
        </w:rPr>
        <w:t>.</w:t>
      </w:r>
    </w:p>
    <w:p w14:paraId="22A1AF6F"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 500 тис. грн.</w:t>
      </w:r>
    </w:p>
    <w:p w14:paraId="2FD3F444"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Результати:</w:t>
      </w:r>
      <w:r w:rsidR="00937CDB">
        <w:rPr>
          <w:rFonts w:ascii="Times New Roman" w:hAnsi="Times New Roman" w:cs="Times New Roman"/>
          <w:sz w:val="28"/>
        </w:rPr>
        <w:t xml:space="preserve"> с</w:t>
      </w:r>
      <w:r w:rsidRPr="00592895">
        <w:rPr>
          <w:rFonts w:ascii="Times New Roman" w:hAnsi="Times New Roman" w:cs="Times New Roman"/>
          <w:sz w:val="28"/>
        </w:rPr>
        <w:t xml:space="preserve">творення нових робочих місць </w:t>
      </w:r>
      <w:r w:rsidR="00937CDB">
        <w:rPr>
          <w:rFonts w:ascii="Times New Roman" w:hAnsi="Times New Roman" w:cs="Times New Roman"/>
          <w:sz w:val="28"/>
        </w:rPr>
        <w:t xml:space="preserve">в Комунальному підприємстві «Декоративні культури» </w:t>
      </w:r>
      <w:r w:rsidRPr="00592895">
        <w:rPr>
          <w:rFonts w:ascii="Times New Roman" w:hAnsi="Times New Roman" w:cs="Times New Roman"/>
          <w:sz w:val="28"/>
        </w:rPr>
        <w:t xml:space="preserve">та розвиток </w:t>
      </w:r>
      <w:r w:rsidR="00937CDB">
        <w:rPr>
          <w:rFonts w:ascii="Times New Roman" w:hAnsi="Times New Roman" w:cs="Times New Roman"/>
          <w:sz w:val="28"/>
        </w:rPr>
        <w:t>комунального</w:t>
      </w:r>
      <w:r w:rsidRPr="00592895">
        <w:rPr>
          <w:rFonts w:ascii="Times New Roman" w:hAnsi="Times New Roman" w:cs="Times New Roman"/>
          <w:sz w:val="28"/>
        </w:rPr>
        <w:t xml:space="preserve"> господарства.</w:t>
      </w:r>
    </w:p>
    <w:p w14:paraId="714E9E5B"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4. Проєкт «Скандинавський ритм»</w:t>
      </w:r>
    </w:p>
    <w:p w14:paraId="701DF81A"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w:t>
      </w:r>
      <w:r w:rsidR="00937CDB">
        <w:rPr>
          <w:rFonts w:ascii="Times New Roman" w:hAnsi="Times New Roman" w:cs="Times New Roman"/>
          <w:sz w:val="28"/>
        </w:rPr>
        <w:t xml:space="preserve"> </w:t>
      </w:r>
      <w:r w:rsidRPr="00592895">
        <w:rPr>
          <w:rFonts w:ascii="Times New Roman" w:hAnsi="Times New Roman" w:cs="Times New Roman"/>
          <w:sz w:val="28"/>
        </w:rPr>
        <w:t>Впровадження Україно-швейцарського проєкту «Діємо для здоров’я».</w:t>
      </w:r>
    </w:p>
    <w:p w14:paraId="48C3DEC7"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w:t>
      </w:r>
      <w:r w:rsidR="00937CDB">
        <w:rPr>
          <w:rFonts w:ascii="Times New Roman" w:hAnsi="Times New Roman" w:cs="Times New Roman"/>
          <w:sz w:val="28"/>
        </w:rPr>
        <w:t>:</w:t>
      </w:r>
      <w:r w:rsidRPr="00592895">
        <w:rPr>
          <w:rFonts w:ascii="Times New Roman" w:hAnsi="Times New Roman" w:cs="Times New Roman"/>
          <w:sz w:val="28"/>
        </w:rPr>
        <w:t xml:space="preserve"> 200 тис. грн.</w:t>
      </w:r>
    </w:p>
    <w:p w14:paraId="1D465056" w14:textId="24812641" w:rsidR="00592895" w:rsidRPr="00592895" w:rsidRDefault="00937CDB"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00592895" w:rsidRPr="00592895">
        <w:rPr>
          <w:rFonts w:ascii="Times New Roman" w:hAnsi="Times New Roman" w:cs="Times New Roman"/>
          <w:sz w:val="28"/>
        </w:rPr>
        <w:t xml:space="preserve"> Підвищення рівня здоров'я та фізичної активності населення</w:t>
      </w:r>
      <w:r w:rsidR="00184CE9">
        <w:rPr>
          <w:rFonts w:ascii="Times New Roman" w:hAnsi="Times New Roman" w:cs="Times New Roman"/>
          <w:sz w:val="28"/>
        </w:rPr>
        <w:t xml:space="preserve"> </w:t>
      </w:r>
      <w:r w:rsidR="00184CE9">
        <w:rPr>
          <w:rFonts w:ascii="Times New Roman" w:hAnsi="Times New Roman" w:cs="Times New Roman"/>
          <w:sz w:val="28"/>
          <w:lang w:val="ru-RU"/>
        </w:rPr>
        <w:t>[40]</w:t>
      </w:r>
      <w:r w:rsidR="00592895" w:rsidRPr="00592895">
        <w:rPr>
          <w:rFonts w:ascii="Times New Roman" w:hAnsi="Times New Roman" w:cs="Times New Roman"/>
          <w:sz w:val="28"/>
        </w:rPr>
        <w:t>.</w:t>
      </w:r>
    </w:p>
    <w:p w14:paraId="2D84B721"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5. Проєкт «Інтегрований розви</w:t>
      </w:r>
      <w:r w:rsidR="00937CDB">
        <w:rPr>
          <w:rFonts w:ascii="Times New Roman" w:hAnsi="Times New Roman" w:cs="Times New Roman"/>
          <w:sz w:val="28"/>
        </w:rPr>
        <w:t>ток міст в Україні ІІ» від GIZ</w:t>
      </w:r>
    </w:p>
    <w:p w14:paraId="57723631" w14:textId="77777777" w:rsidR="00592895" w:rsidRPr="00592895" w:rsidRDefault="00937CDB"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Опис:</w:t>
      </w:r>
      <w:r w:rsidR="00592895" w:rsidRPr="00592895">
        <w:rPr>
          <w:rFonts w:ascii="Times New Roman" w:hAnsi="Times New Roman" w:cs="Times New Roman"/>
          <w:sz w:val="28"/>
        </w:rPr>
        <w:t xml:space="preserve"> Реалізація проєктів для розвитку Полтавської </w:t>
      </w:r>
      <w:r>
        <w:rPr>
          <w:rFonts w:ascii="Times New Roman" w:hAnsi="Times New Roman" w:cs="Times New Roman"/>
          <w:sz w:val="28"/>
        </w:rPr>
        <w:t xml:space="preserve">міської територіальної </w:t>
      </w:r>
      <w:r w:rsidR="00592895" w:rsidRPr="00592895">
        <w:rPr>
          <w:rFonts w:ascii="Times New Roman" w:hAnsi="Times New Roman" w:cs="Times New Roman"/>
          <w:sz w:val="28"/>
        </w:rPr>
        <w:t>громади</w:t>
      </w:r>
      <w:r>
        <w:rPr>
          <w:rFonts w:ascii="Times New Roman" w:hAnsi="Times New Roman" w:cs="Times New Roman"/>
          <w:sz w:val="28"/>
        </w:rPr>
        <w:t xml:space="preserve"> з впровадженням підходів інтегрованого розвитку</w:t>
      </w:r>
      <w:r w:rsidR="00592895" w:rsidRPr="00592895">
        <w:rPr>
          <w:rFonts w:ascii="Times New Roman" w:hAnsi="Times New Roman" w:cs="Times New Roman"/>
          <w:sz w:val="28"/>
        </w:rPr>
        <w:t>.</w:t>
      </w:r>
    </w:p>
    <w:p w14:paraId="5395E166"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 87,0 тис. євро.</w:t>
      </w:r>
    </w:p>
    <w:p w14:paraId="37F4D99A"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Результати:</w:t>
      </w:r>
      <w:r w:rsidR="00937CDB">
        <w:rPr>
          <w:rFonts w:ascii="Times New Roman" w:hAnsi="Times New Roman" w:cs="Times New Roman"/>
          <w:sz w:val="28"/>
        </w:rPr>
        <w:t xml:space="preserve"> реалізація Концепції інтегрованого розвитку міста «Полтава 2030»</w:t>
      </w:r>
      <w:r w:rsidRPr="00592895">
        <w:rPr>
          <w:rFonts w:ascii="Times New Roman" w:hAnsi="Times New Roman" w:cs="Times New Roman"/>
          <w:sz w:val="28"/>
        </w:rPr>
        <w:t>.</w:t>
      </w:r>
    </w:p>
    <w:p w14:paraId="474CB0BA"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6. Проєкт «Ветеран центр»</w:t>
      </w:r>
    </w:p>
    <w:p w14:paraId="6424A9DB"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 Створення центру підтримки ветеранів.</w:t>
      </w:r>
    </w:p>
    <w:p w14:paraId="6D95320A" w14:textId="48D79171"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 20,0 тис. євро (Конгрес місцевих та регіональних влад Ради Європи та Офіс Ради Європи</w:t>
      </w:r>
      <w:r w:rsidR="007A40D3">
        <w:rPr>
          <w:rFonts w:ascii="Times New Roman" w:hAnsi="Times New Roman" w:cs="Times New Roman"/>
          <w:sz w:val="28"/>
        </w:rPr>
        <w:t xml:space="preserve"> в Україні</w:t>
      </w:r>
      <w:r w:rsidRPr="00592895">
        <w:rPr>
          <w:rFonts w:ascii="Times New Roman" w:hAnsi="Times New Roman" w:cs="Times New Roman"/>
          <w:sz w:val="28"/>
        </w:rPr>
        <w:t>).</w:t>
      </w:r>
    </w:p>
    <w:p w14:paraId="0FAD90AA" w14:textId="6227B7E5"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Результати: Підтримка та реабілітація ветеранів, інтеграція їх у суспільство</w:t>
      </w:r>
      <w:r w:rsidR="00184CE9">
        <w:rPr>
          <w:rFonts w:ascii="Times New Roman" w:hAnsi="Times New Roman" w:cs="Times New Roman"/>
          <w:sz w:val="28"/>
        </w:rPr>
        <w:t xml:space="preserve">м </w:t>
      </w:r>
      <w:r w:rsidR="00184CE9">
        <w:rPr>
          <w:rFonts w:ascii="Times New Roman" w:hAnsi="Times New Roman" w:cs="Times New Roman"/>
          <w:sz w:val="28"/>
          <w:lang w:val="ru-RU"/>
        </w:rPr>
        <w:t>[52]</w:t>
      </w:r>
      <w:r w:rsidRPr="00592895">
        <w:rPr>
          <w:rFonts w:ascii="Times New Roman" w:hAnsi="Times New Roman" w:cs="Times New Roman"/>
          <w:sz w:val="28"/>
        </w:rPr>
        <w:t>.</w:t>
      </w:r>
    </w:p>
    <w:p w14:paraId="109373F2"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7. Швейца</w:t>
      </w:r>
      <w:r w:rsidR="00937CDB">
        <w:rPr>
          <w:rFonts w:ascii="Times New Roman" w:hAnsi="Times New Roman" w:cs="Times New Roman"/>
          <w:sz w:val="28"/>
        </w:rPr>
        <w:t>рсько-український проєкт DECIDE</w:t>
      </w:r>
    </w:p>
    <w:p w14:paraId="03D3C882"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 «Децентралізація для розвитку демократичної освіти» - ремонт укриття та облаштування освітнього цифрового хабу у Ліцеї № 33.</w:t>
      </w:r>
    </w:p>
    <w:p w14:paraId="6EBFE28A"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 2,</w:t>
      </w:r>
      <w:r w:rsidR="003027A2">
        <w:rPr>
          <w:rFonts w:ascii="Times New Roman" w:hAnsi="Times New Roman" w:cs="Times New Roman"/>
          <w:sz w:val="28"/>
        </w:rPr>
        <w:t>3</w:t>
      </w:r>
      <w:r w:rsidRPr="00592895">
        <w:rPr>
          <w:rFonts w:ascii="Times New Roman" w:hAnsi="Times New Roman" w:cs="Times New Roman"/>
          <w:sz w:val="28"/>
        </w:rPr>
        <w:t xml:space="preserve"> млн. грн.</w:t>
      </w:r>
    </w:p>
    <w:p w14:paraId="5262B4A1"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lastRenderedPageBreak/>
        <w:t>Результати: Покращення безпеки та умов навчання учнів.</w:t>
      </w:r>
    </w:p>
    <w:p w14:paraId="2FB85EEE" w14:textId="77777777" w:rsidR="00592895" w:rsidRPr="00592895" w:rsidRDefault="003027A2"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 </w:t>
      </w:r>
      <w:r w:rsidR="00592895" w:rsidRPr="00592895">
        <w:rPr>
          <w:rFonts w:ascii="Times New Roman" w:hAnsi="Times New Roman" w:cs="Times New Roman"/>
          <w:sz w:val="28"/>
        </w:rPr>
        <w:t>Проєкт «Запобігання кризам: Громадська безпека 360»</w:t>
      </w:r>
    </w:p>
    <w:p w14:paraId="4F1E8D27"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 Підтримка програми розвитку Організації Об’єднаних Націй (ПРООН) в Україні.</w:t>
      </w:r>
    </w:p>
    <w:p w14:paraId="6219EFF3"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Фінансування: 35 тис. доларів.</w:t>
      </w:r>
    </w:p>
    <w:p w14:paraId="181734DE" w14:textId="21FA25FA"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 xml:space="preserve">Результати: Підвищення рівня </w:t>
      </w:r>
      <w:r w:rsidR="003027A2">
        <w:rPr>
          <w:rFonts w:ascii="Times New Roman" w:hAnsi="Times New Roman" w:cs="Times New Roman"/>
          <w:sz w:val="28"/>
        </w:rPr>
        <w:t>психологічної допомоги</w:t>
      </w:r>
      <w:r w:rsidRPr="00592895">
        <w:rPr>
          <w:rFonts w:ascii="Times New Roman" w:hAnsi="Times New Roman" w:cs="Times New Roman"/>
          <w:sz w:val="28"/>
        </w:rPr>
        <w:t xml:space="preserve"> та </w:t>
      </w:r>
      <w:r w:rsidR="003027A2">
        <w:rPr>
          <w:rFonts w:ascii="Times New Roman" w:hAnsi="Times New Roman" w:cs="Times New Roman"/>
          <w:sz w:val="28"/>
        </w:rPr>
        <w:t>навчання психологів методу Мюррея</w:t>
      </w:r>
      <w:r w:rsidR="00A55359">
        <w:rPr>
          <w:rFonts w:ascii="Times New Roman" w:hAnsi="Times New Roman" w:cs="Times New Roman"/>
          <w:sz w:val="28"/>
        </w:rPr>
        <w:t xml:space="preserve"> </w:t>
      </w:r>
      <w:r w:rsidR="00A55359">
        <w:rPr>
          <w:rFonts w:ascii="Times New Roman" w:hAnsi="Times New Roman" w:cs="Times New Roman"/>
          <w:sz w:val="28"/>
          <w:lang w:val="ru-RU"/>
        </w:rPr>
        <w:t>[52]</w:t>
      </w:r>
      <w:r w:rsidRPr="00592895">
        <w:rPr>
          <w:rFonts w:ascii="Times New Roman" w:hAnsi="Times New Roman" w:cs="Times New Roman"/>
          <w:sz w:val="28"/>
        </w:rPr>
        <w:t>.</w:t>
      </w:r>
    </w:p>
    <w:p w14:paraId="4D53D83A"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9. Проєкт «Створення та розвиток потенціалу робочих груп із грома</w:t>
      </w:r>
      <w:r w:rsidR="003027A2">
        <w:rPr>
          <w:rFonts w:ascii="Times New Roman" w:hAnsi="Times New Roman" w:cs="Times New Roman"/>
          <w:sz w:val="28"/>
        </w:rPr>
        <w:t>дської безпеки та відновлення»</w:t>
      </w:r>
    </w:p>
    <w:p w14:paraId="249B1006"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 Реалізація проєкту у рамках ПРООН «EU4Recovery».</w:t>
      </w:r>
    </w:p>
    <w:p w14:paraId="6BC27FAF" w14:textId="77777777" w:rsidR="00592895" w:rsidRPr="00592895" w:rsidRDefault="003027A2"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Фінансування:</w:t>
      </w:r>
      <w:r w:rsidR="00592895" w:rsidRPr="00592895">
        <w:rPr>
          <w:rFonts w:ascii="Times New Roman" w:hAnsi="Times New Roman" w:cs="Times New Roman"/>
          <w:sz w:val="28"/>
        </w:rPr>
        <w:t xml:space="preserve"> 50</w:t>
      </w:r>
      <w:r>
        <w:rPr>
          <w:rFonts w:ascii="Times New Roman" w:hAnsi="Times New Roman" w:cs="Times New Roman"/>
          <w:sz w:val="28"/>
        </w:rPr>
        <w:t>0</w:t>
      </w:r>
      <w:r w:rsidR="00592895" w:rsidRPr="00592895">
        <w:rPr>
          <w:rFonts w:ascii="Times New Roman" w:hAnsi="Times New Roman" w:cs="Times New Roman"/>
          <w:sz w:val="28"/>
        </w:rPr>
        <w:t xml:space="preserve"> тис. грн.</w:t>
      </w:r>
    </w:p>
    <w:p w14:paraId="1FA93DAF" w14:textId="77777777" w:rsidR="00592895" w:rsidRPr="00592895" w:rsidRDefault="003027A2"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00592895" w:rsidRPr="00592895">
        <w:rPr>
          <w:rFonts w:ascii="Times New Roman" w:hAnsi="Times New Roman" w:cs="Times New Roman"/>
          <w:sz w:val="28"/>
        </w:rPr>
        <w:t xml:space="preserve"> Зміцнення потенціалу робочих груп для забезпечення громадської безпеки.</w:t>
      </w:r>
    </w:p>
    <w:p w14:paraId="3AB025A3"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 xml:space="preserve">10. Проєкт з </w:t>
      </w:r>
      <w:r w:rsidR="003027A2" w:rsidRPr="00592895">
        <w:rPr>
          <w:rFonts w:ascii="Times New Roman" w:hAnsi="Times New Roman" w:cs="Times New Roman"/>
          <w:sz w:val="28"/>
        </w:rPr>
        <w:t>Шведськи</w:t>
      </w:r>
      <w:r w:rsidR="003027A2">
        <w:rPr>
          <w:rFonts w:ascii="Times New Roman" w:hAnsi="Times New Roman" w:cs="Times New Roman"/>
          <w:sz w:val="28"/>
        </w:rPr>
        <w:t>м</w:t>
      </w:r>
      <w:r w:rsidR="003027A2" w:rsidRPr="00592895">
        <w:rPr>
          <w:rFonts w:ascii="Times New Roman" w:hAnsi="Times New Roman" w:cs="Times New Roman"/>
          <w:sz w:val="28"/>
        </w:rPr>
        <w:t xml:space="preserve"> міжнародни</w:t>
      </w:r>
      <w:r w:rsidR="003027A2">
        <w:rPr>
          <w:rFonts w:ascii="Times New Roman" w:hAnsi="Times New Roman" w:cs="Times New Roman"/>
          <w:sz w:val="28"/>
        </w:rPr>
        <w:t>м</w:t>
      </w:r>
      <w:r w:rsidR="003027A2" w:rsidRPr="00592895">
        <w:rPr>
          <w:rFonts w:ascii="Times New Roman" w:hAnsi="Times New Roman" w:cs="Times New Roman"/>
          <w:sz w:val="28"/>
        </w:rPr>
        <w:t xml:space="preserve"> центр</w:t>
      </w:r>
      <w:r w:rsidR="003027A2">
        <w:rPr>
          <w:rFonts w:ascii="Times New Roman" w:hAnsi="Times New Roman" w:cs="Times New Roman"/>
          <w:sz w:val="28"/>
        </w:rPr>
        <w:t>ом</w:t>
      </w:r>
      <w:r w:rsidR="003027A2" w:rsidRPr="00592895">
        <w:rPr>
          <w:rFonts w:ascii="Times New Roman" w:hAnsi="Times New Roman" w:cs="Times New Roman"/>
          <w:sz w:val="28"/>
        </w:rPr>
        <w:t xml:space="preserve"> міс</w:t>
      </w:r>
      <w:r w:rsidR="003027A2">
        <w:rPr>
          <w:rFonts w:ascii="Times New Roman" w:hAnsi="Times New Roman" w:cs="Times New Roman"/>
          <w:sz w:val="28"/>
        </w:rPr>
        <w:t>цевої демократії «ICLD»</w:t>
      </w:r>
      <w:r w:rsidR="003027A2" w:rsidRPr="00592895">
        <w:rPr>
          <w:rFonts w:ascii="Times New Roman" w:hAnsi="Times New Roman" w:cs="Times New Roman"/>
          <w:sz w:val="28"/>
        </w:rPr>
        <w:t>.</w:t>
      </w:r>
    </w:p>
    <w:p w14:paraId="12A0A77F" w14:textId="77777777" w:rsidR="00592895" w:rsidRP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Опис: Зміцнення місцевої демократії та розвиток практики в контексті справедливості, участі, прозорості та підзвітності.</w:t>
      </w:r>
    </w:p>
    <w:p w14:paraId="38467F57" w14:textId="77777777" w:rsidR="00592895" w:rsidRPr="00592895" w:rsidRDefault="003027A2"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Фінансування:</w:t>
      </w:r>
      <w:r w:rsidR="00592895" w:rsidRPr="00592895">
        <w:rPr>
          <w:rFonts w:ascii="Times New Roman" w:hAnsi="Times New Roman" w:cs="Times New Roman"/>
          <w:sz w:val="28"/>
        </w:rPr>
        <w:t xml:space="preserve"> </w:t>
      </w:r>
      <w:r>
        <w:rPr>
          <w:rFonts w:ascii="Times New Roman" w:hAnsi="Times New Roman" w:cs="Times New Roman"/>
          <w:sz w:val="28"/>
        </w:rPr>
        <w:t>190</w:t>
      </w:r>
      <w:r w:rsidR="00592895" w:rsidRPr="00592895">
        <w:rPr>
          <w:rFonts w:ascii="Times New Roman" w:hAnsi="Times New Roman" w:cs="Times New Roman"/>
          <w:sz w:val="28"/>
        </w:rPr>
        <w:t xml:space="preserve"> тис. доларів (Шведський міжнародний центр місцевої демократії «ICLD»).</w:t>
      </w:r>
    </w:p>
    <w:p w14:paraId="038FFC09" w14:textId="5179FD22" w:rsidR="00592895" w:rsidRPr="00592895" w:rsidRDefault="003027A2" w:rsidP="0059289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Результати:</w:t>
      </w:r>
      <w:r w:rsidR="00592895" w:rsidRPr="00592895">
        <w:rPr>
          <w:rFonts w:ascii="Times New Roman" w:hAnsi="Times New Roman" w:cs="Times New Roman"/>
          <w:sz w:val="28"/>
        </w:rPr>
        <w:t xml:space="preserve"> Підвищення рівня </w:t>
      </w:r>
      <w:r>
        <w:rPr>
          <w:rFonts w:ascii="Times New Roman" w:hAnsi="Times New Roman" w:cs="Times New Roman"/>
          <w:sz w:val="28"/>
        </w:rPr>
        <w:t>міжнародної співпраці та розвиток муніципальної дружби</w:t>
      </w:r>
      <w:r w:rsidR="00A55359">
        <w:rPr>
          <w:rFonts w:ascii="Times New Roman" w:hAnsi="Times New Roman" w:cs="Times New Roman"/>
          <w:sz w:val="28"/>
        </w:rPr>
        <w:t xml:space="preserve"> </w:t>
      </w:r>
      <w:r w:rsidR="00A55359" w:rsidRPr="00A55359">
        <w:rPr>
          <w:rFonts w:ascii="Times New Roman" w:hAnsi="Times New Roman" w:cs="Times New Roman"/>
          <w:sz w:val="28"/>
        </w:rPr>
        <w:t>[55]</w:t>
      </w:r>
      <w:r w:rsidR="00592895" w:rsidRPr="00592895">
        <w:rPr>
          <w:rFonts w:ascii="Times New Roman" w:hAnsi="Times New Roman" w:cs="Times New Roman"/>
          <w:sz w:val="28"/>
        </w:rPr>
        <w:t>.</w:t>
      </w:r>
    </w:p>
    <w:p w14:paraId="45C48710" w14:textId="77777777" w:rsidR="00592895" w:rsidRDefault="00592895" w:rsidP="00592895">
      <w:pPr>
        <w:autoSpaceDE w:val="0"/>
        <w:autoSpaceDN w:val="0"/>
        <w:adjustRightInd w:val="0"/>
        <w:spacing w:after="0" w:line="360" w:lineRule="auto"/>
        <w:ind w:firstLine="709"/>
        <w:jc w:val="both"/>
        <w:rPr>
          <w:rFonts w:ascii="Times New Roman" w:hAnsi="Times New Roman" w:cs="Times New Roman"/>
          <w:sz w:val="28"/>
        </w:rPr>
      </w:pPr>
      <w:r w:rsidRPr="00592895">
        <w:rPr>
          <w:rFonts w:ascii="Times New Roman" w:hAnsi="Times New Roman" w:cs="Times New Roman"/>
          <w:sz w:val="28"/>
        </w:rPr>
        <w:t>Ці проєкти демонструють активну участь Полтавської громади у міжнародних ініціативах та ефективне залучення фінансових ресурсів для розвитку міста та підвищення якості життя його мешканців.</w:t>
      </w:r>
    </w:p>
    <w:p w14:paraId="4A8CDFA4" w14:textId="4782D818" w:rsidR="00916506" w:rsidRPr="003F48EA" w:rsidRDefault="00916506" w:rsidP="00F025B8">
      <w:pPr>
        <w:autoSpaceDE w:val="0"/>
        <w:autoSpaceDN w:val="0"/>
        <w:adjustRightInd w:val="0"/>
        <w:spacing w:after="0" w:line="360" w:lineRule="auto"/>
        <w:ind w:firstLine="709"/>
        <w:jc w:val="both"/>
        <w:rPr>
          <w:rFonts w:ascii="Times New Roman" w:hAnsi="Times New Roman" w:cs="Times New Roman"/>
          <w:sz w:val="28"/>
        </w:rPr>
      </w:pPr>
      <w:r w:rsidRPr="00E030AD">
        <w:rPr>
          <w:rFonts w:ascii="Times New Roman" w:hAnsi="Times New Roman" w:cs="Times New Roman"/>
          <w:sz w:val="28"/>
        </w:rPr>
        <w:t>Налагодження та розвиток міжнародних відносин є важливим аспектом розвитку системи місцевого самоврядування Полтавської міської територіальної громади. Це дослідження дозво</w:t>
      </w:r>
      <w:r w:rsidR="009729F3">
        <w:rPr>
          <w:rFonts w:ascii="Times New Roman" w:hAnsi="Times New Roman" w:cs="Times New Roman"/>
          <w:sz w:val="28"/>
        </w:rPr>
        <w:t>лило</w:t>
      </w:r>
      <w:r w:rsidRPr="00E030AD">
        <w:rPr>
          <w:rFonts w:ascii="Times New Roman" w:hAnsi="Times New Roman" w:cs="Times New Roman"/>
          <w:sz w:val="28"/>
        </w:rPr>
        <w:t xml:space="preserve"> виявити основні виклики та запропонувати конкретні заходи для їх подолання, що сприятиме підвищенню ефективності управління, залученню інвестицій та покращенню якості життя мешканців громади</w:t>
      </w:r>
      <w:r w:rsidR="00A55359">
        <w:rPr>
          <w:rFonts w:ascii="Times New Roman" w:hAnsi="Times New Roman" w:cs="Times New Roman"/>
          <w:sz w:val="28"/>
        </w:rPr>
        <w:t xml:space="preserve"> </w:t>
      </w:r>
      <w:r w:rsidR="00A55359" w:rsidRPr="00A55359">
        <w:rPr>
          <w:rFonts w:ascii="Times New Roman" w:hAnsi="Times New Roman" w:cs="Times New Roman"/>
          <w:sz w:val="28"/>
        </w:rPr>
        <w:t>[</w:t>
      </w:r>
      <w:r w:rsidR="00A55359">
        <w:rPr>
          <w:rFonts w:ascii="Times New Roman" w:hAnsi="Times New Roman" w:cs="Times New Roman"/>
          <w:sz w:val="28"/>
        </w:rPr>
        <w:t>40</w:t>
      </w:r>
      <w:r w:rsidR="00A55359" w:rsidRPr="00A55359">
        <w:rPr>
          <w:rFonts w:ascii="Times New Roman" w:hAnsi="Times New Roman" w:cs="Times New Roman"/>
          <w:sz w:val="28"/>
        </w:rPr>
        <w:t>]</w:t>
      </w:r>
      <w:r w:rsidRPr="00E030AD">
        <w:rPr>
          <w:rFonts w:ascii="Times New Roman" w:hAnsi="Times New Roman" w:cs="Times New Roman"/>
          <w:sz w:val="28"/>
        </w:rPr>
        <w:t>.</w:t>
      </w:r>
    </w:p>
    <w:p w14:paraId="196C7F7B" w14:textId="77777777" w:rsidR="00801E53" w:rsidRDefault="00801E53" w:rsidP="00F8661D">
      <w:pPr>
        <w:spacing w:line="360" w:lineRule="auto"/>
        <w:jc w:val="center"/>
        <w:rPr>
          <w:rFonts w:ascii="Times New Roman" w:hAnsi="Times New Roman" w:cs="Times New Roman"/>
          <w:b/>
          <w:sz w:val="28"/>
        </w:rPr>
      </w:pPr>
      <w:r>
        <w:rPr>
          <w:rFonts w:ascii="Times New Roman" w:hAnsi="Times New Roman" w:cs="Times New Roman"/>
          <w:b/>
          <w:sz w:val="28"/>
        </w:rPr>
        <w:br w:type="page"/>
      </w:r>
      <w:r w:rsidR="008622B3">
        <w:rPr>
          <w:rFonts w:ascii="Times New Roman" w:hAnsi="Times New Roman" w:cs="Times New Roman"/>
          <w:b/>
          <w:sz w:val="28"/>
        </w:rPr>
        <w:lastRenderedPageBreak/>
        <w:t>Розділ 3.</w:t>
      </w:r>
      <w:r w:rsidR="00BD4B4F">
        <w:rPr>
          <w:rFonts w:ascii="Times New Roman" w:hAnsi="Times New Roman" w:cs="Times New Roman"/>
          <w:b/>
          <w:sz w:val="28"/>
        </w:rPr>
        <w:t xml:space="preserve"> </w:t>
      </w:r>
      <w:r w:rsidR="00BD4B4F" w:rsidRPr="00BD4B4F">
        <w:rPr>
          <w:rFonts w:ascii="Times New Roman" w:hAnsi="Times New Roman" w:cs="Times New Roman"/>
          <w:b/>
          <w:sz w:val="28"/>
        </w:rPr>
        <w:t>НАПРЯМКИ УДОСКОНАЛЕННЯ ВЕДЕННЯ МІЖНАРОДНИХ ВІДНОСИН ПОЛТАВСЬКОЮ МІСЬКОЮ ТЕРИТОРІАЛЬНОЮ ГРОМАДОЮ ДЛЯ РОЗВИТКУ СИСТЕМИ МІСЦЕВОГО САМОВРЯДУВАННЯ</w:t>
      </w:r>
    </w:p>
    <w:p w14:paraId="7263508C" w14:textId="77777777" w:rsidR="00BD4B4F" w:rsidRDefault="00BD4B4F" w:rsidP="008622B3">
      <w:pPr>
        <w:jc w:val="center"/>
        <w:rPr>
          <w:rFonts w:ascii="Times New Roman" w:hAnsi="Times New Roman" w:cs="Times New Roman"/>
          <w:b/>
          <w:sz w:val="28"/>
        </w:rPr>
      </w:pPr>
    </w:p>
    <w:p w14:paraId="6715F3E8" w14:textId="77777777" w:rsidR="00BD4B4F" w:rsidRDefault="00BD4B4F" w:rsidP="008622B3">
      <w:pPr>
        <w:jc w:val="center"/>
        <w:rPr>
          <w:rFonts w:ascii="Times New Roman" w:hAnsi="Times New Roman" w:cs="Times New Roman"/>
          <w:b/>
          <w:sz w:val="28"/>
        </w:rPr>
      </w:pPr>
    </w:p>
    <w:p w14:paraId="503AFE98" w14:textId="77777777" w:rsidR="00BD4B4F" w:rsidRDefault="00BD4B4F" w:rsidP="00BD4B4F">
      <w:pPr>
        <w:ind w:firstLine="709"/>
        <w:jc w:val="both"/>
        <w:rPr>
          <w:rFonts w:ascii="Times New Roman" w:hAnsi="Times New Roman" w:cs="Times New Roman"/>
          <w:b/>
          <w:sz w:val="28"/>
        </w:rPr>
      </w:pPr>
      <w:r>
        <w:rPr>
          <w:rFonts w:ascii="Times New Roman" w:hAnsi="Times New Roman" w:cs="Times New Roman"/>
          <w:b/>
          <w:sz w:val="28"/>
        </w:rPr>
        <w:t>3.1.</w:t>
      </w:r>
      <w:r w:rsidR="000E1A51">
        <w:rPr>
          <w:rFonts w:ascii="Times New Roman" w:hAnsi="Times New Roman" w:cs="Times New Roman"/>
          <w:b/>
          <w:sz w:val="28"/>
        </w:rPr>
        <w:t xml:space="preserve"> </w:t>
      </w:r>
      <w:r w:rsidR="000E1A51" w:rsidRPr="000E1A51">
        <w:rPr>
          <w:rFonts w:ascii="Times New Roman" w:hAnsi="Times New Roman" w:cs="Times New Roman"/>
          <w:b/>
          <w:sz w:val="28"/>
        </w:rPr>
        <w:t>Визначення засад та механізмів потенційних напрямків співпраці для Полтавської міської територіальної громади</w:t>
      </w:r>
    </w:p>
    <w:p w14:paraId="0245FBF8" w14:textId="1AED7769"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Для того, щоб партнерства, які громада налагоджує були дійсно ефективним, можна скористатись алгоритмом, який рекомендує посібник Ради</w:t>
      </w:r>
      <w:r>
        <w:rPr>
          <w:rFonts w:ascii="Times New Roman" w:hAnsi="Times New Roman" w:cs="Times New Roman"/>
          <w:sz w:val="28"/>
        </w:rPr>
        <w:t xml:space="preserve"> </w:t>
      </w:r>
      <w:r w:rsidRPr="00F8661D">
        <w:rPr>
          <w:rFonts w:ascii="Times New Roman" w:hAnsi="Times New Roman" w:cs="Times New Roman"/>
          <w:sz w:val="28"/>
        </w:rPr>
        <w:t>Європи Tool</w:t>
      </w:r>
      <w:r>
        <w:rPr>
          <w:rFonts w:ascii="Times New Roman" w:hAnsi="Times New Roman" w:cs="Times New Roman"/>
          <w:sz w:val="28"/>
        </w:rPr>
        <w:t xml:space="preserve">kit on City-to-City Cooperation. </w:t>
      </w:r>
      <w:r w:rsidRPr="00F8661D">
        <w:rPr>
          <w:rFonts w:ascii="Times New Roman" w:hAnsi="Times New Roman" w:cs="Times New Roman"/>
          <w:sz w:val="28"/>
        </w:rPr>
        <w:t>Цей алгоритм передбачає наступні кроки</w:t>
      </w:r>
      <w:r w:rsidR="007225A5">
        <w:rPr>
          <w:rFonts w:ascii="Times New Roman" w:hAnsi="Times New Roman" w:cs="Times New Roman"/>
          <w:sz w:val="28"/>
        </w:rPr>
        <w:t xml:space="preserve"> </w:t>
      </w:r>
      <w:r w:rsidR="007225A5">
        <w:rPr>
          <w:rFonts w:ascii="Times New Roman" w:hAnsi="Times New Roman" w:cs="Times New Roman"/>
          <w:sz w:val="28"/>
          <w:lang w:val="ru-RU"/>
        </w:rPr>
        <w:t>[40]</w:t>
      </w:r>
      <w:r w:rsidRPr="00F8661D">
        <w:rPr>
          <w:rFonts w:ascii="Times New Roman" w:hAnsi="Times New Roman" w:cs="Times New Roman"/>
          <w:sz w:val="28"/>
        </w:rPr>
        <w:t>:</w:t>
      </w:r>
    </w:p>
    <w:p w14:paraId="51DFF80A" w14:textId="775AFC7E"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1. Визнач</w:t>
      </w:r>
      <w:r>
        <w:rPr>
          <w:rFonts w:ascii="Times New Roman" w:hAnsi="Times New Roman" w:cs="Times New Roman"/>
          <w:sz w:val="28"/>
        </w:rPr>
        <w:t>ити</w:t>
      </w:r>
      <w:r w:rsidRPr="00F8661D">
        <w:rPr>
          <w:rFonts w:ascii="Times New Roman" w:hAnsi="Times New Roman" w:cs="Times New Roman"/>
          <w:sz w:val="28"/>
        </w:rPr>
        <w:t xml:space="preserve"> проблему чи проблеми, які </w:t>
      </w:r>
      <w:r>
        <w:rPr>
          <w:rFonts w:ascii="Times New Roman" w:hAnsi="Times New Roman" w:cs="Times New Roman"/>
          <w:sz w:val="28"/>
        </w:rPr>
        <w:t>м</w:t>
      </w:r>
      <w:r w:rsidRPr="00F8661D">
        <w:rPr>
          <w:rFonts w:ascii="Times New Roman" w:hAnsi="Times New Roman" w:cs="Times New Roman"/>
          <w:sz w:val="28"/>
        </w:rPr>
        <w:t>и хотіли б розв’язати з допомого</w:t>
      </w:r>
      <w:r>
        <w:rPr>
          <w:rFonts w:ascii="Times New Roman" w:hAnsi="Times New Roman" w:cs="Times New Roman"/>
          <w:sz w:val="28"/>
        </w:rPr>
        <w:t>ю партнерств(а). При цьому оціни</w:t>
      </w:r>
      <w:r w:rsidRPr="00F8661D">
        <w:rPr>
          <w:rFonts w:ascii="Times New Roman" w:hAnsi="Times New Roman" w:cs="Times New Roman"/>
          <w:sz w:val="28"/>
        </w:rPr>
        <w:t>т</w:t>
      </w:r>
      <w:r>
        <w:rPr>
          <w:rFonts w:ascii="Times New Roman" w:hAnsi="Times New Roman" w:cs="Times New Roman"/>
          <w:sz w:val="28"/>
        </w:rPr>
        <w:t>и, наскільки ця проблема є для н</w:t>
      </w:r>
      <w:r w:rsidRPr="00F8661D">
        <w:rPr>
          <w:rFonts w:ascii="Times New Roman" w:hAnsi="Times New Roman" w:cs="Times New Roman"/>
          <w:sz w:val="28"/>
        </w:rPr>
        <w:t>ашої</w:t>
      </w:r>
      <w:r>
        <w:rPr>
          <w:rFonts w:ascii="Times New Roman" w:hAnsi="Times New Roman" w:cs="Times New Roman"/>
          <w:sz w:val="28"/>
        </w:rPr>
        <w:t xml:space="preserve"> </w:t>
      </w:r>
      <w:r w:rsidRPr="00F8661D">
        <w:rPr>
          <w:rFonts w:ascii="Times New Roman" w:hAnsi="Times New Roman" w:cs="Times New Roman"/>
          <w:sz w:val="28"/>
        </w:rPr>
        <w:t>громади пріоритетною і чи партнерство з муніципалітетом(-ами) з інших</w:t>
      </w:r>
      <w:r>
        <w:rPr>
          <w:rFonts w:ascii="Times New Roman" w:hAnsi="Times New Roman" w:cs="Times New Roman"/>
          <w:sz w:val="28"/>
        </w:rPr>
        <w:t xml:space="preserve"> </w:t>
      </w:r>
      <w:r w:rsidRPr="00F8661D">
        <w:rPr>
          <w:rFonts w:ascii="Times New Roman" w:hAnsi="Times New Roman" w:cs="Times New Roman"/>
          <w:sz w:val="28"/>
        </w:rPr>
        <w:t>країн може</w:t>
      </w:r>
      <w:r w:rsidR="00E22D6C">
        <w:rPr>
          <w:rFonts w:ascii="Times New Roman" w:hAnsi="Times New Roman" w:cs="Times New Roman"/>
          <w:sz w:val="28"/>
        </w:rPr>
        <w:t xml:space="preserve"> дійсно допомогти її розв’язати.</w:t>
      </w:r>
    </w:p>
    <w:p w14:paraId="183B7227" w14:textId="75DAFED8"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2. Визнач</w:t>
      </w:r>
      <w:r>
        <w:rPr>
          <w:rFonts w:ascii="Times New Roman" w:hAnsi="Times New Roman" w:cs="Times New Roman"/>
          <w:sz w:val="28"/>
        </w:rPr>
        <w:t>и</w:t>
      </w:r>
      <w:r w:rsidRPr="00F8661D">
        <w:rPr>
          <w:rFonts w:ascii="Times New Roman" w:hAnsi="Times New Roman" w:cs="Times New Roman"/>
          <w:sz w:val="28"/>
        </w:rPr>
        <w:t>т</w:t>
      </w:r>
      <w:r>
        <w:rPr>
          <w:rFonts w:ascii="Times New Roman" w:hAnsi="Times New Roman" w:cs="Times New Roman"/>
          <w:sz w:val="28"/>
        </w:rPr>
        <w:t>и</w:t>
      </w:r>
      <w:r w:rsidRPr="00F8661D">
        <w:rPr>
          <w:rFonts w:ascii="Times New Roman" w:hAnsi="Times New Roman" w:cs="Times New Roman"/>
          <w:sz w:val="28"/>
        </w:rPr>
        <w:t xml:space="preserve">, яких конкретно цілей </w:t>
      </w:r>
      <w:r>
        <w:rPr>
          <w:rFonts w:ascii="Times New Roman" w:hAnsi="Times New Roman" w:cs="Times New Roman"/>
          <w:sz w:val="28"/>
        </w:rPr>
        <w:t>м</w:t>
      </w:r>
      <w:r w:rsidRPr="00F8661D">
        <w:rPr>
          <w:rFonts w:ascii="Times New Roman" w:hAnsi="Times New Roman" w:cs="Times New Roman"/>
          <w:sz w:val="28"/>
        </w:rPr>
        <w:t>и при цьому хотіли б досягти. При</w:t>
      </w:r>
      <w:r>
        <w:rPr>
          <w:rFonts w:ascii="Times New Roman" w:hAnsi="Times New Roman" w:cs="Times New Roman"/>
          <w:sz w:val="28"/>
        </w:rPr>
        <w:t>пустимо, ми вбачаємо</w:t>
      </w:r>
      <w:r w:rsidRPr="00F8661D">
        <w:rPr>
          <w:rFonts w:ascii="Times New Roman" w:hAnsi="Times New Roman" w:cs="Times New Roman"/>
          <w:sz w:val="28"/>
        </w:rPr>
        <w:t xml:space="preserve"> проблему в слабкому економічному розвитку </w:t>
      </w:r>
      <w:r>
        <w:rPr>
          <w:rFonts w:ascii="Times New Roman" w:hAnsi="Times New Roman" w:cs="Times New Roman"/>
          <w:sz w:val="28"/>
        </w:rPr>
        <w:t>н</w:t>
      </w:r>
      <w:r w:rsidRPr="00F8661D">
        <w:rPr>
          <w:rFonts w:ascii="Times New Roman" w:hAnsi="Times New Roman" w:cs="Times New Roman"/>
          <w:sz w:val="28"/>
        </w:rPr>
        <w:t>ашої</w:t>
      </w:r>
      <w:r>
        <w:rPr>
          <w:rFonts w:ascii="Times New Roman" w:hAnsi="Times New Roman" w:cs="Times New Roman"/>
          <w:sz w:val="28"/>
        </w:rPr>
        <w:t xml:space="preserve"> громади, в цьому випадку н</w:t>
      </w:r>
      <w:r w:rsidRPr="00F8661D">
        <w:rPr>
          <w:rFonts w:ascii="Times New Roman" w:hAnsi="Times New Roman" w:cs="Times New Roman"/>
          <w:sz w:val="28"/>
        </w:rPr>
        <w:t xml:space="preserve">ашою ціллю може бути розширення можливостей для міжнародної </w:t>
      </w:r>
      <w:r>
        <w:rPr>
          <w:rFonts w:ascii="Times New Roman" w:hAnsi="Times New Roman" w:cs="Times New Roman"/>
          <w:sz w:val="28"/>
        </w:rPr>
        <w:t>співпраці для підприємців/-иць н</w:t>
      </w:r>
      <w:r w:rsidRPr="00F8661D">
        <w:rPr>
          <w:rFonts w:ascii="Times New Roman" w:hAnsi="Times New Roman" w:cs="Times New Roman"/>
          <w:sz w:val="28"/>
        </w:rPr>
        <w:t>ашої громади</w:t>
      </w:r>
      <w:r>
        <w:rPr>
          <w:rFonts w:ascii="Times New Roman" w:hAnsi="Times New Roman" w:cs="Times New Roman"/>
          <w:sz w:val="28"/>
        </w:rPr>
        <w:t xml:space="preserve"> </w:t>
      </w:r>
      <w:r w:rsidRPr="00F8661D">
        <w:rPr>
          <w:rFonts w:ascii="Times New Roman" w:hAnsi="Times New Roman" w:cs="Times New Roman"/>
          <w:sz w:val="28"/>
        </w:rPr>
        <w:t>або, наприклад, розвиток туристичного сектору з залученням закордонних</w:t>
      </w:r>
      <w:r>
        <w:rPr>
          <w:rFonts w:ascii="Times New Roman" w:hAnsi="Times New Roman" w:cs="Times New Roman"/>
          <w:sz w:val="28"/>
        </w:rPr>
        <w:t xml:space="preserve"> </w:t>
      </w:r>
      <w:r w:rsidR="00E22D6C">
        <w:rPr>
          <w:rFonts w:ascii="Times New Roman" w:hAnsi="Times New Roman" w:cs="Times New Roman"/>
          <w:sz w:val="28"/>
        </w:rPr>
        <w:t>партнерів.</w:t>
      </w:r>
    </w:p>
    <w:p w14:paraId="3B96F678" w14:textId="4E39FE79"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3. Визнач</w:t>
      </w:r>
      <w:r>
        <w:rPr>
          <w:rFonts w:ascii="Times New Roman" w:hAnsi="Times New Roman" w:cs="Times New Roman"/>
          <w:sz w:val="28"/>
        </w:rPr>
        <w:t>и</w:t>
      </w:r>
      <w:r w:rsidRPr="00F8661D">
        <w:rPr>
          <w:rFonts w:ascii="Times New Roman" w:hAnsi="Times New Roman" w:cs="Times New Roman"/>
          <w:sz w:val="28"/>
        </w:rPr>
        <w:t>т</w:t>
      </w:r>
      <w:r>
        <w:rPr>
          <w:rFonts w:ascii="Times New Roman" w:hAnsi="Times New Roman" w:cs="Times New Roman"/>
          <w:sz w:val="28"/>
        </w:rPr>
        <w:t>и</w:t>
      </w:r>
      <w:r w:rsidRPr="00F8661D">
        <w:rPr>
          <w:rFonts w:ascii="Times New Roman" w:hAnsi="Times New Roman" w:cs="Times New Roman"/>
          <w:sz w:val="28"/>
        </w:rPr>
        <w:t>, які спільні активності, проєкти, акції необхідні, щоб досягти</w:t>
      </w:r>
      <w:r>
        <w:rPr>
          <w:rFonts w:ascii="Times New Roman" w:hAnsi="Times New Roman" w:cs="Times New Roman"/>
          <w:sz w:val="28"/>
        </w:rPr>
        <w:t xml:space="preserve"> </w:t>
      </w:r>
      <w:r w:rsidRPr="00F8661D">
        <w:rPr>
          <w:rFonts w:ascii="Times New Roman" w:hAnsi="Times New Roman" w:cs="Times New Roman"/>
          <w:sz w:val="28"/>
        </w:rPr>
        <w:t>визначених цілей. Це можуть бути спільні фестивалі чи культурні обміни,</w:t>
      </w:r>
      <w:r>
        <w:rPr>
          <w:rFonts w:ascii="Times New Roman" w:hAnsi="Times New Roman" w:cs="Times New Roman"/>
          <w:sz w:val="28"/>
        </w:rPr>
        <w:t xml:space="preserve"> </w:t>
      </w:r>
      <w:r w:rsidRPr="00F8661D">
        <w:rPr>
          <w:rFonts w:ascii="Times New Roman" w:hAnsi="Times New Roman" w:cs="Times New Roman"/>
          <w:sz w:val="28"/>
        </w:rPr>
        <w:t>спільні робочі групи чи конференції, стажування фахівці</w:t>
      </w:r>
      <w:r w:rsidR="00A763B1">
        <w:rPr>
          <w:rFonts w:ascii="Times New Roman" w:hAnsi="Times New Roman" w:cs="Times New Roman"/>
          <w:sz w:val="28"/>
        </w:rPr>
        <w:t>в</w:t>
      </w:r>
      <w:r w:rsidRPr="00F8661D">
        <w:rPr>
          <w:rFonts w:ascii="Times New Roman" w:hAnsi="Times New Roman" w:cs="Times New Roman"/>
          <w:sz w:val="28"/>
        </w:rPr>
        <w:t>/-чинь, підготовка</w:t>
      </w:r>
      <w:r w:rsidR="00A763B1">
        <w:rPr>
          <w:rFonts w:ascii="Times New Roman" w:hAnsi="Times New Roman" w:cs="Times New Roman"/>
          <w:sz w:val="28"/>
        </w:rPr>
        <w:t xml:space="preserve"> </w:t>
      </w:r>
      <w:r w:rsidRPr="00F8661D">
        <w:rPr>
          <w:rFonts w:ascii="Times New Roman" w:hAnsi="Times New Roman" w:cs="Times New Roman"/>
          <w:sz w:val="28"/>
        </w:rPr>
        <w:t>спільних проєктів для залучення донорського</w:t>
      </w:r>
      <w:r w:rsidR="00E22D6C">
        <w:rPr>
          <w:rFonts w:ascii="Times New Roman" w:hAnsi="Times New Roman" w:cs="Times New Roman"/>
          <w:sz w:val="28"/>
        </w:rPr>
        <w:t xml:space="preserve"> фінансування, тощо</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7225A5">
        <w:rPr>
          <w:rFonts w:ascii="Times New Roman" w:hAnsi="Times New Roman" w:cs="Times New Roman"/>
          <w:sz w:val="28"/>
        </w:rPr>
        <w:t>40</w:t>
      </w:r>
      <w:r w:rsidR="007225A5" w:rsidRPr="007225A5">
        <w:rPr>
          <w:rFonts w:ascii="Times New Roman" w:hAnsi="Times New Roman" w:cs="Times New Roman"/>
          <w:sz w:val="28"/>
        </w:rPr>
        <w:t>]</w:t>
      </w:r>
      <w:r w:rsidR="00E22D6C">
        <w:rPr>
          <w:rFonts w:ascii="Times New Roman" w:hAnsi="Times New Roman" w:cs="Times New Roman"/>
          <w:sz w:val="28"/>
        </w:rPr>
        <w:t>.</w:t>
      </w:r>
    </w:p>
    <w:p w14:paraId="297A2B31" w14:textId="0D80EECB"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4. Оцін</w:t>
      </w:r>
      <w:r w:rsidR="00A763B1">
        <w:rPr>
          <w:rFonts w:ascii="Times New Roman" w:hAnsi="Times New Roman" w:cs="Times New Roman"/>
          <w:sz w:val="28"/>
        </w:rPr>
        <w:t>и</w:t>
      </w:r>
      <w:r w:rsidRPr="00F8661D">
        <w:rPr>
          <w:rFonts w:ascii="Times New Roman" w:hAnsi="Times New Roman" w:cs="Times New Roman"/>
          <w:sz w:val="28"/>
        </w:rPr>
        <w:t>т</w:t>
      </w:r>
      <w:r w:rsidR="00A763B1">
        <w:rPr>
          <w:rFonts w:ascii="Times New Roman" w:hAnsi="Times New Roman" w:cs="Times New Roman"/>
          <w:sz w:val="28"/>
        </w:rPr>
        <w:t>и</w:t>
      </w:r>
      <w:r w:rsidRPr="00F8661D">
        <w:rPr>
          <w:rFonts w:ascii="Times New Roman" w:hAnsi="Times New Roman" w:cs="Times New Roman"/>
          <w:sz w:val="28"/>
        </w:rPr>
        <w:t xml:space="preserve"> можливий ефект від спільних активностей, проєктів, акцій,</w:t>
      </w:r>
      <w:r w:rsidR="00A763B1">
        <w:rPr>
          <w:rFonts w:ascii="Times New Roman" w:hAnsi="Times New Roman" w:cs="Times New Roman"/>
          <w:sz w:val="28"/>
        </w:rPr>
        <w:t xml:space="preserve"> які ми плануємо реалізувати. Якщо ми плануємо спільний фестиваль у н</w:t>
      </w:r>
      <w:r w:rsidRPr="00F8661D">
        <w:rPr>
          <w:rFonts w:ascii="Times New Roman" w:hAnsi="Times New Roman" w:cs="Times New Roman"/>
          <w:sz w:val="28"/>
        </w:rPr>
        <w:t>ашій</w:t>
      </w:r>
      <w:r w:rsidR="00A763B1">
        <w:rPr>
          <w:rFonts w:ascii="Times New Roman" w:hAnsi="Times New Roman" w:cs="Times New Roman"/>
          <w:sz w:val="28"/>
        </w:rPr>
        <w:t xml:space="preserve"> </w:t>
      </w:r>
      <w:r w:rsidRPr="00F8661D">
        <w:rPr>
          <w:rFonts w:ascii="Times New Roman" w:hAnsi="Times New Roman" w:cs="Times New Roman"/>
          <w:sz w:val="28"/>
        </w:rPr>
        <w:t>громаді, то це може сприяти підвищення її туристичної привабливості, що</w:t>
      </w:r>
      <w:r w:rsidR="00A763B1">
        <w:rPr>
          <w:rFonts w:ascii="Times New Roman" w:hAnsi="Times New Roman" w:cs="Times New Roman"/>
          <w:sz w:val="28"/>
        </w:rPr>
        <w:t xml:space="preserve"> </w:t>
      </w:r>
      <w:r w:rsidRPr="00F8661D">
        <w:rPr>
          <w:rFonts w:ascii="Times New Roman" w:hAnsi="Times New Roman" w:cs="Times New Roman"/>
          <w:sz w:val="28"/>
        </w:rPr>
        <w:t>своєю чергою сприяє підвищенню її економічного потенціалу. Таким чином</w:t>
      </w:r>
      <w:r w:rsidR="00A763B1">
        <w:rPr>
          <w:rFonts w:ascii="Times New Roman" w:hAnsi="Times New Roman" w:cs="Times New Roman"/>
          <w:sz w:val="28"/>
        </w:rPr>
        <w:t xml:space="preserve"> ми можемо</w:t>
      </w:r>
      <w:r w:rsidRPr="00F8661D">
        <w:rPr>
          <w:rFonts w:ascii="Times New Roman" w:hAnsi="Times New Roman" w:cs="Times New Roman"/>
          <w:sz w:val="28"/>
        </w:rPr>
        <w:t xml:space="preserve"> </w:t>
      </w:r>
      <w:r w:rsidRPr="00F8661D">
        <w:rPr>
          <w:rFonts w:ascii="Times New Roman" w:hAnsi="Times New Roman" w:cs="Times New Roman"/>
          <w:sz w:val="28"/>
        </w:rPr>
        <w:lastRenderedPageBreak/>
        <w:t>пе</w:t>
      </w:r>
      <w:r w:rsidR="00A763B1">
        <w:rPr>
          <w:rFonts w:ascii="Times New Roman" w:hAnsi="Times New Roman" w:cs="Times New Roman"/>
          <w:sz w:val="28"/>
        </w:rPr>
        <w:t>реконатись, що активності, які ми плануємо</w:t>
      </w:r>
      <w:r w:rsidRPr="00F8661D">
        <w:rPr>
          <w:rFonts w:ascii="Times New Roman" w:hAnsi="Times New Roman" w:cs="Times New Roman"/>
          <w:sz w:val="28"/>
        </w:rPr>
        <w:t>, дійсно сприяють</w:t>
      </w:r>
      <w:r w:rsidR="00A763B1">
        <w:rPr>
          <w:rFonts w:ascii="Times New Roman" w:hAnsi="Times New Roman" w:cs="Times New Roman"/>
          <w:sz w:val="28"/>
        </w:rPr>
        <w:t xml:space="preserve"> досягненню цілей, які ми перед собою ставимо</w:t>
      </w:r>
      <w:r w:rsidR="00E22D6C">
        <w:rPr>
          <w:rFonts w:ascii="Times New Roman" w:hAnsi="Times New Roman" w:cs="Times New Roman"/>
          <w:sz w:val="28"/>
        </w:rPr>
        <w:t>.</w:t>
      </w:r>
    </w:p>
    <w:p w14:paraId="4ED7C939" w14:textId="2F150931"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5. Визнач</w:t>
      </w:r>
      <w:r w:rsidR="00A763B1">
        <w:rPr>
          <w:rFonts w:ascii="Times New Roman" w:hAnsi="Times New Roman" w:cs="Times New Roman"/>
          <w:sz w:val="28"/>
        </w:rPr>
        <w:t>ити індикатори, за якими будемо</w:t>
      </w:r>
      <w:r w:rsidRPr="00F8661D">
        <w:rPr>
          <w:rFonts w:ascii="Times New Roman" w:hAnsi="Times New Roman" w:cs="Times New Roman"/>
          <w:sz w:val="28"/>
        </w:rPr>
        <w:t xml:space="preserve"> оцінювати ефективність</w:t>
      </w:r>
      <w:r w:rsidR="00A763B1">
        <w:rPr>
          <w:rFonts w:ascii="Times New Roman" w:hAnsi="Times New Roman" w:cs="Times New Roman"/>
          <w:sz w:val="28"/>
        </w:rPr>
        <w:t xml:space="preserve"> </w:t>
      </w:r>
      <w:r w:rsidRPr="00F8661D">
        <w:rPr>
          <w:rFonts w:ascii="Times New Roman" w:hAnsi="Times New Roman" w:cs="Times New Roman"/>
          <w:sz w:val="28"/>
        </w:rPr>
        <w:t xml:space="preserve">співпраці. У випадку, якщо мова йде про туристичний потенціал, то індикатором може бути кількість туристів/-ок, які </w:t>
      </w:r>
      <w:r w:rsidR="00E22D6C">
        <w:rPr>
          <w:rFonts w:ascii="Times New Roman" w:hAnsi="Times New Roman" w:cs="Times New Roman"/>
          <w:sz w:val="28"/>
        </w:rPr>
        <w:t>відвідають громаду (в динаміці).</w:t>
      </w:r>
    </w:p>
    <w:p w14:paraId="474F620E" w14:textId="55E51CF5" w:rsidR="00F8661D" w:rsidRP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6. Визнач</w:t>
      </w:r>
      <w:r w:rsidR="003A3E8D">
        <w:rPr>
          <w:rFonts w:ascii="Times New Roman" w:hAnsi="Times New Roman" w:cs="Times New Roman"/>
          <w:sz w:val="28"/>
        </w:rPr>
        <w:t>и</w:t>
      </w:r>
      <w:r w:rsidRPr="00F8661D">
        <w:rPr>
          <w:rFonts w:ascii="Times New Roman" w:hAnsi="Times New Roman" w:cs="Times New Roman"/>
          <w:sz w:val="28"/>
        </w:rPr>
        <w:t>т</w:t>
      </w:r>
      <w:r w:rsidR="003A3E8D">
        <w:rPr>
          <w:rFonts w:ascii="Times New Roman" w:hAnsi="Times New Roman" w:cs="Times New Roman"/>
          <w:sz w:val="28"/>
        </w:rPr>
        <w:t>и</w:t>
      </w:r>
      <w:r w:rsidRPr="00F8661D">
        <w:rPr>
          <w:rFonts w:ascii="Times New Roman" w:hAnsi="Times New Roman" w:cs="Times New Roman"/>
          <w:sz w:val="28"/>
        </w:rPr>
        <w:t xml:space="preserve"> інституційну рамку для моніторингу і оцінки ефективності</w:t>
      </w:r>
      <w:r w:rsidR="003A3E8D">
        <w:rPr>
          <w:rFonts w:ascii="Times New Roman" w:hAnsi="Times New Roman" w:cs="Times New Roman"/>
          <w:sz w:val="28"/>
        </w:rPr>
        <w:t xml:space="preserve"> </w:t>
      </w:r>
      <w:r w:rsidRPr="00F8661D">
        <w:rPr>
          <w:rFonts w:ascii="Times New Roman" w:hAnsi="Times New Roman" w:cs="Times New Roman"/>
          <w:sz w:val="28"/>
        </w:rPr>
        <w:t>спі</w:t>
      </w:r>
      <w:r w:rsidR="003A3E8D">
        <w:rPr>
          <w:rFonts w:ascii="Times New Roman" w:hAnsi="Times New Roman" w:cs="Times New Roman"/>
          <w:sz w:val="28"/>
        </w:rPr>
        <w:t>впраці. Визначивши індикатори, ми маємо</w:t>
      </w:r>
      <w:r w:rsidRPr="00F8661D">
        <w:rPr>
          <w:rFonts w:ascii="Times New Roman" w:hAnsi="Times New Roman" w:cs="Times New Roman"/>
          <w:sz w:val="28"/>
        </w:rPr>
        <w:t xml:space="preserve"> також передбачити, як і ким ці</w:t>
      </w:r>
      <w:r w:rsidR="003A3E8D">
        <w:rPr>
          <w:rFonts w:ascii="Times New Roman" w:hAnsi="Times New Roman" w:cs="Times New Roman"/>
          <w:sz w:val="28"/>
        </w:rPr>
        <w:t xml:space="preserve"> </w:t>
      </w:r>
      <w:r w:rsidRPr="00F8661D">
        <w:rPr>
          <w:rFonts w:ascii="Times New Roman" w:hAnsi="Times New Roman" w:cs="Times New Roman"/>
          <w:sz w:val="28"/>
        </w:rPr>
        <w:t>індикатори будуть вимірюватись (заповненість готелів, кількість придбаних</w:t>
      </w:r>
      <w:r w:rsidR="003A3E8D">
        <w:rPr>
          <w:rFonts w:ascii="Times New Roman" w:hAnsi="Times New Roman" w:cs="Times New Roman"/>
          <w:sz w:val="28"/>
        </w:rPr>
        <w:t xml:space="preserve"> </w:t>
      </w:r>
      <w:r w:rsidRPr="00F8661D">
        <w:rPr>
          <w:rFonts w:ascii="Times New Roman" w:hAnsi="Times New Roman" w:cs="Times New Roman"/>
          <w:sz w:val="28"/>
        </w:rPr>
        <w:t>квитків на заходи, надходження у бюджет туристичних зборів тощо)</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7225A5">
        <w:rPr>
          <w:rFonts w:ascii="Times New Roman" w:hAnsi="Times New Roman" w:cs="Times New Roman"/>
          <w:sz w:val="28"/>
        </w:rPr>
        <w:t>40</w:t>
      </w:r>
      <w:r w:rsidR="007225A5" w:rsidRPr="007225A5">
        <w:rPr>
          <w:rFonts w:ascii="Times New Roman" w:hAnsi="Times New Roman" w:cs="Times New Roman"/>
          <w:sz w:val="28"/>
        </w:rPr>
        <w:t>]</w:t>
      </w:r>
      <w:r w:rsidRPr="00F8661D">
        <w:rPr>
          <w:rFonts w:ascii="Times New Roman" w:hAnsi="Times New Roman" w:cs="Times New Roman"/>
          <w:sz w:val="28"/>
        </w:rPr>
        <w:t>.</w:t>
      </w:r>
    </w:p>
    <w:p w14:paraId="4B717E77" w14:textId="35DB3C03" w:rsidR="00F8661D" w:rsidRPr="00F8661D" w:rsidRDefault="003A3E8D" w:rsidP="00F8661D">
      <w:pPr>
        <w:spacing w:after="0" w:line="360" w:lineRule="auto"/>
        <w:ind w:firstLine="709"/>
        <w:jc w:val="both"/>
        <w:rPr>
          <w:rFonts w:ascii="Times New Roman" w:hAnsi="Times New Roman" w:cs="Times New Roman"/>
          <w:sz w:val="28"/>
        </w:rPr>
      </w:pPr>
      <w:r>
        <w:rPr>
          <w:rFonts w:ascii="Times New Roman" w:hAnsi="Times New Roman" w:cs="Times New Roman"/>
          <w:sz w:val="28"/>
        </w:rPr>
        <w:t>Для Полтавської міської територіальної громади</w:t>
      </w:r>
      <w:r w:rsidR="00F8661D" w:rsidRPr="00F8661D">
        <w:rPr>
          <w:rFonts w:ascii="Times New Roman" w:hAnsi="Times New Roman" w:cs="Times New Roman"/>
          <w:sz w:val="28"/>
        </w:rPr>
        <w:t xml:space="preserve"> такий підхід не є </w:t>
      </w:r>
      <w:r>
        <w:rPr>
          <w:rFonts w:ascii="Times New Roman" w:hAnsi="Times New Roman" w:cs="Times New Roman"/>
          <w:sz w:val="28"/>
        </w:rPr>
        <w:t xml:space="preserve">чимось абсолютно новим </w:t>
      </w:r>
      <w:r w:rsidR="007E7A00">
        <w:rPr>
          <w:rFonts w:ascii="Times New Roman" w:hAnsi="Times New Roman" w:cs="Times New Roman"/>
          <w:sz w:val="28"/>
        </w:rPr>
        <w:t>-</w:t>
      </w:r>
      <w:r>
        <w:rPr>
          <w:rFonts w:ascii="Times New Roman" w:hAnsi="Times New Roman" w:cs="Times New Roman"/>
          <w:sz w:val="28"/>
        </w:rPr>
        <w:t xml:space="preserve"> це кро</w:t>
      </w:r>
      <w:r w:rsidR="00F8661D" w:rsidRPr="00F8661D">
        <w:rPr>
          <w:rFonts w:ascii="Times New Roman" w:hAnsi="Times New Roman" w:cs="Times New Roman"/>
          <w:sz w:val="28"/>
        </w:rPr>
        <w:t>ки, які переважно необхідні при плануванні будь-яких проєк</w:t>
      </w:r>
      <w:r>
        <w:rPr>
          <w:rFonts w:ascii="Times New Roman" w:hAnsi="Times New Roman" w:cs="Times New Roman"/>
          <w:sz w:val="28"/>
        </w:rPr>
        <w:t>тів. На почат</w:t>
      </w:r>
      <w:r w:rsidR="00F8661D" w:rsidRPr="00F8661D">
        <w:rPr>
          <w:rFonts w:ascii="Times New Roman" w:hAnsi="Times New Roman" w:cs="Times New Roman"/>
          <w:sz w:val="28"/>
        </w:rPr>
        <w:t>кових етапах налагодження партнерства навряд чи можливо все детально</w:t>
      </w:r>
      <w:r>
        <w:rPr>
          <w:rFonts w:ascii="Times New Roman" w:hAnsi="Times New Roman" w:cs="Times New Roman"/>
          <w:sz w:val="28"/>
        </w:rPr>
        <w:t xml:space="preserve"> </w:t>
      </w:r>
      <w:r w:rsidR="00F8661D" w:rsidRPr="00F8661D">
        <w:rPr>
          <w:rFonts w:ascii="Times New Roman" w:hAnsi="Times New Roman" w:cs="Times New Roman"/>
          <w:sz w:val="28"/>
        </w:rPr>
        <w:t>передбачити й спланувати. Але прагмат</w:t>
      </w:r>
      <w:r>
        <w:rPr>
          <w:rFonts w:ascii="Times New Roman" w:hAnsi="Times New Roman" w:cs="Times New Roman"/>
          <w:sz w:val="28"/>
        </w:rPr>
        <w:t>ичний підхід до планування парт</w:t>
      </w:r>
      <w:r w:rsidR="00F8661D" w:rsidRPr="00F8661D">
        <w:rPr>
          <w:rFonts w:ascii="Times New Roman" w:hAnsi="Times New Roman" w:cs="Times New Roman"/>
          <w:sz w:val="28"/>
        </w:rPr>
        <w:t>нерств дозволить сформувати рамку, яка може бути гнучко змінена, але яка</w:t>
      </w:r>
      <w:r>
        <w:rPr>
          <w:rFonts w:ascii="Times New Roman" w:hAnsi="Times New Roman" w:cs="Times New Roman"/>
          <w:sz w:val="28"/>
        </w:rPr>
        <w:t xml:space="preserve"> </w:t>
      </w:r>
      <w:r w:rsidR="00F8661D" w:rsidRPr="00F8661D">
        <w:rPr>
          <w:rFonts w:ascii="Times New Roman" w:hAnsi="Times New Roman" w:cs="Times New Roman"/>
          <w:sz w:val="28"/>
        </w:rPr>
        <w:t xml:space="preserve">водночас дозволить уникнути ситуацій, </w:t>
      </w:r>
      <w:r>
        <w:rPr>
          <w:rFonts w:ascii="Times New Roman" w:hAnsi="Times New Roman" w:cs="Times New Roman"/>
          <w:sz w:val="28"/>
        </w:rPr>
        <w:t>коли потенціал партнерства вико</w:t>
      </w:r>
      <w:r w:rsidR="00F8661D" w:rsidRPr="00F8661D">
        <w:rPr>
          <w:rFonts w:ascii="Times New Roman" w:hAnsi="Times New Roman" w:cs="Times New Roman"/>
          <w:sz w:val="28"/>
        </w:rPr>
        <w:t>ристовується не повною мірою</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7225A5">
        <w:rPr>
          <w:rFonts w:ascii="Times New Roman" w:hAnsi="Times New Roman" w:cs="Times New Roman"/>
          <w:sz w:val="28"/>
        </w:rPr>
        <w:t>8</w:t>
      </w:r>
      <w:r w:rsidR="007225A5" w:rsidRPr="007225A5">
        <w:rPr>
          <w:rFonts w:ascii="Times New Roman" w:hAnsi="Times New Roman" w:cs="Times New Roman"/>
          <w:sz w:val="28"/>
        </w:rPr>
        <w:t>]</w:t>
      </w:r>
      <w:r w:rsidR="00F8661D" w:rsidRPr="00F8661D">
        <w:rPr>
          <w:rFonts w:ascii="Times New Roman" w:hAnsi="Times New Roman" w:cs="Times New Roman"/>
          <w:sz w:val="28"/>
        </w:rPr>
        <w:t>.</w:t>
      </w:r>
    </w:p>
    <w:p w14:paraId="5C0D6ABA" w14:textId="1BA62A60" w:rsidR="00F8661D" w:rsidRDefault="00F8661D" w:rsidP="00F8661D">
      <w:pPr>
        <w:spacing w:after="0" w:line="360" w:lineRule="auto"/>
        <w:ind w:firstLine="709"/>
        <w:jc w:val="both"/>
        <w:rPr>
          <w:rFonts w:ascii="Times New Roman" w:hAnsi="Times New Roman" w:cs="Times New Roman"/>
          <w:sz w:val="28"/>
        </w:rPr>
      </w:pPr>
      <w:r w:rsidRPr="00F8661D">
        <w:rPr>
          <w:rFonts w:ascii="Times New Roman" w:hAnsi="Times New Roman" w:cs="Times New Roman"/>
          <w:sz w:val="28"/>
        </w:rPr>
        <w:t>Очевидно, що співпраця з конкретним муніципалітетом-партнером</w:t>
      </w:r>
      <w:r w:rsidR="003A3E8D">
        <w:rPr>
          <w:rFonts w:ascii="Times New Roman" w:hAnsi="Times New Roman" w:cs="Times New Roman"/>
          <w:sz w:val="28"/>
        </w:rPr>
        <w:t xml:space="preserve"> </w:t>
      </w:r>
      <w:r w:rsidRPr="00F8661D">
        <w:rPr>
          <w:rFonts w:ascii="Times New Roman" w:hAnsi="Times New Roman" w:cs="Times New Roman"/>
          <w:sz w:val="28"/>
        </w:rPr>
        <w:t>може охоплювати широке коло цілей і аналіз того, які з них пріоритетні для</w:t>
      </w:r>
      <w:r w:rsidR="003A3E8D">
        <w:rPr>
          <w:rFonts w:ascii="Times New Roman" w:hAnsi="Times New Roman" w:cs="Times New Roman"/>
          <w:sz w:val="28"/>
        </w:rPr>
        <w:t xml:space="preserve"> </w:t>
      </w:r>
      <w:r w:rsidRPr="00F8661D">
        <w:rPr>
          <w:rFonts w:ascii="Times New Roman" w:hAnsi="Times New Roman" w:cs="Times New Roman"/>
          <w:sz w:val="28"/>
        </w:rPr>
        <w:t>взаємодії з конкретним партнером дозволяє зроби</w:t>
      </w:r>
      <w:r w:rsidR="003A3E8D">
        <w:rPr>
          <w:rFonts w:ascii="Times New Roman" w:hAnsi="Times New Roman" w:cs="Times New Roman"/>
          <w:sz w:val="28"/>
        </w:rPr>
        <w:t>ти співпрацю більш сфо</w:t>
      </w:r>
      <w:r w:rsidRPr="00F8661D">
        <w:rPr>
          <w:rFonts w:ascii="Times New Roman" w:hAnsi="Times New Roman" w:cs="Times New Roman"/>
          <w:sz w:val="28"/>
        </w:rPr>
        <w:t xml:space="preserve">кусованою, а партнерство </w:t>
      </w:r>
      <w:r w:rsidR="007E7A00">
        <w:rPr>
          <w:rFonts w:ascii="Times New Roman" w:hAnsi="Times New Roman" w:cs="Times New Roman"/>
          <w:sz w:val="28"/>
        </w:rPr>
        <w:t>-</w:t>
      </w:r>
      <w:r w:rsidRPr="00F8661D">
        <w:rPr>
          <w:rFonts w:ascii="Times New Roman" w:hAnsi="Times New Roman" w:cs="Times New Roman"/>
          <w:sz w:val="28"/>
        </w:rPr>
        <w:t xml:space="preserve"> більш сталим.</w:t>
      </w:r>
    </w:p>
    <w:p w14:paraId="09C45710" w14:textId="3323F58E" w:rsidR="002E4A0E" w:rsidRPr="002E4A0E" w:rsidRDefault="002E4A0E" w:rsidP="002E4A0E">
      <w:pPr>
        <w:spacing w:after="0" w:line="360" w:lineRule="auto"/>
        <w:ind w:firstLine="709"/>
        <w:jc w:val="both"/>
        <w:rPr>
          <w:rFonts w:ascii="Times New Roman" w:hAnsi="Times New Roman" w:cs="Times New Roman"/>
          <w:sz w:val="28"/>
        </w:rPr>
      </w:pPr>
      <w:r w:rsidRPr="002E4A0E">
        <w:rPr>
          <w:rFonts w:ascii="Times New Roman" w:hAnsi="Times New Roman" w:cs="Times New Roman"/>
          <w:sz w:val="28"/>
        </w:rPr>
        <w:t>Чітке розуміння, з якими громадами</w:t>
      </w:r>
      <w:r>
        <w:rPr>
          <w:rFonts w:ascii="Times New Roman" w:hAnsi="Times New Roman" w:cs="Times New Roman"/>
          <w:sz w:val="28"/>
        </w:rPr>
        <w:t xml:space="preserve"> </w:t>
      </w:r>
      <w:r w:rsidRPr="002E4A0E">
        <w:rPr>
          <w:rFonts w:ascii="Times New Roman" w:hAnsi="Times New Roman" w:cs="Times New Roman"/>
          <w:sz w:val="28"/>
        </w:rPr>
        <w:t xml:space="preserve">і для чого </w:t>
      </w:r>
      <w:r>
        <w:rPr>
          <w:rFonts w:ascii="Times New Roman" w:hAnsi="Times New Roman" w:cs="Times New Roman"/>
          <w:sz w:val="28"/>
        </w:rPr>
        <w:t>Полтавська міська територіальна громада</w:t>
      </w:r>
      <w:r w:rsidRPr="002E4A0E">
        <w:rPr>
          <w:rFonts w:ascii="Times New Roman" w:hAnsi="Times New Roman" w:cs="Times New Roman"/>
          <w:sz w:val="28"/>
        </w:rPr>
        <w:t xml:space="preserve"> хоче налагодити партнерства, </w:t>
      </w:r>
      <w:r w:rsidR="007E7A00">
        <w:rPr>
          <w:rFonts w:ascii="Times New Roman" w:hAnsi="Times New Roman" w:cs="Times New Roman"/>
          <w:sz w:val="28"/>
        </w:rPr>
        <w:t>-</w:t>
      </w:r>
      <w:r w:rsidRPr="002E4A0E">
        <w:rPr>
          <w:rFonts w:ascii="Times New Roman" w:hAnsi="Times New Roman" w:cs="Times New Roman"/>
          <w:sz w:val="28"/>
        </w:rPr>
        <w:t xml:space="preserve"> перша передумова успіху</w:t>
      </w:r>
      <w:r>
        <w:rPr>
          <w:rFonts w:ascii="Times New Roman" w:hAnsi="Times New Roman" w:cs="Times New Roman"/>
          <w:sz w:val="28"/>
        </w:rPr>
        <w:t xml:space="preserve"> </w:t>
      </w:r>
      <w:r w:rsidRPr="002E4A0E">
        <w:rPr>
          <w:rFonts w:ascii="Times New Roman" w:hAnsi="Times New Roman" w:cs="Times New Roman"/>
          <w:sz w:val="28"/>
        </w:rPr>
        <w:t>зусиль в цьому напрямі.</w:t>
      </w:r>
    </w:p>
    <w:p w14:paraId="4C4CAD18" w14:textId="50E136B1" w:rsidR="002E4A0E" w:rsidRPr="002E4A0E" w:rsidRDefault="002E4A0E" w:rsidP="002E4A0E">
      <w:pPr>
        <w:spacing w:after="0" w:line="360" w:lineRule="auto"/>
        <w:ind w:firstLine="709"/>
        <w:jc w:val="both"/>
        <w:rPr>
          <w:rFonts w:ascii="Times New Roman" w:hAnsi="Times New Roman" w:cs="Times New Roman"/>
          <w:sz w:val="28"/>
        </w:rPr>
      </w:pPr>
      <w:r w:rsidRPr="002E4A0E">
        <w:rPr>
          <w:rFonts w:ascii="Times New Roman" w:hAnsi="Times New Roman" w:cs="Times New Roman"/>
          <w:sz w:val="28"/>
        </w:rPr>
        <w:t>Друга, і можливо, найважливіша</w:t>
      </w:r>
      <w:r>
        <w:rPr>
          <w:rFonts w:ascii="Times New Roman" w:hAnsi="Times New Roman" w:cs="Times New Roman"/>
          <w:sz w:val="28"/>
        </w:rPr>
        <w:t xml:space="preserve"> </w:t>
      </w:r>
      <w:r w:rsidRPr="002E4A0E">
        <w:rPr>
          <w:rFonts w:ascii="Times New Roman" w:hAnsi="Times New Roman" w:cs="Times New Roman"/>
          <w:sz w:val="28"/>
        </w:rPr>
        <w:t xml:space="preserve">передумова </w:t>
      </w:r>
      <w:r w:rsidR="007E7A00">
        <w:rPr>
          <w:rFonts w:ascii="Times New Roman" w:hAnsi="Times New Roman" w:cs="Times New Roman"/>
          <w:sz w:val="28"/>
        </w:rPr>
        <w:t>-</w:t>
      </w:r>
      <w:r w:rsidRPr="002E4A0E">
        <w:rPr>
          <w:rFonts w:ascii="Times New Roman" w:hAnsi="Times New Roman" w:cs="Times New Roman"/>
          <w:sz w:val="28"/>
        </w:rPr>
        <w:t xml:space="preserve"> це активна позиція керівни</w:t>
      </w:r>
      <w:r>
        <w:rPr>
          <w:rFonts w:ascii="Times New Roman" w:hAnsi="Times New Roman" w:cs="Times New Roman"/>
          <w:sz w:val="28"/>
        </w:rPr>
        <w:t>цтва громади й особисто її голо</w:t>
      </w:r>
      <w:r w:rsidRPr="002E4A0E">
        <w:rPr>
          <w:rFonts w:ascii="Times New Roman" w:hAnsi="Times New Roman" w:cs="Times New Roman"/>
          <w:sz w:val="28"/>
        </w:rPr>
        <w:t>ви. На цьому наголошують усі ті, хто має</w:t>
      </w:r>
      <w:r>
        <w:rPr>
          <w:rFonts w:ascii="Times New Roman" w:hAnsi="Times New Roman" w:cs="Times New Roman"/>
          <w:sz w:val="28"/>
        </w:rPr>
        <w:t xml:space="preserve"> </w:t>
      </w:r>
      <w:r w:rsidRPr="002E4A0E">
        <w:rPr>
          <w:rFonts w:ascii="Times New Roman" w:hAnsi="Times New Roman" w:cs="Times New Roman"/>
          <w:sz w:val="28"/>
        </w:rPr>
        <w:t>досвід у сприянні налагодження таких</w:t>
      </w:r>
      <w:r>
        <w:rPr>
          <w:rFonts w:ascii="Times New Roman" w:hAnsi="Times New Roman" w:cs="Times New Roman"/>
          <w:sz w:val="28"/>
        </w:rPr>
        <w:t xml:space="preserve"> </w:t>
      </w:r>
      <w:r w:rsidRPr="002E4A0E">
        <w:rPr>
          <w:rFonts w:ascii="Times New Roman" w:hAnsi="Times New Roman" w:cs="Times New Roman"/>
          <w:sz w:val="28"/>
        </w:rPr>
        <w:t>партнерств. Досягають успіху здебільшого громади, де голови й представники/-ці їхньої команди реально сфокусовані на налагоджені ефективних</w:t>
      </w:r>
      <w:r>
        <w:rPr>
          <w:rFonts w:ascii="Times New Roman" w:hAnsi="Times New Roman" w:cs="Times New Roman"/>
          <w:sz w:val="28"/>
        </w:rPr>
        <w:t xml:space="preserve"> </w:t>
      </w:r>
      <w:r w:rsidRPr="002E4A0E">
        <w:rPr>
          <w:rFonts w:ascii="Times New Roman" w:hAnsi="Times New Roman" w:cs="Times New Roman"/>
          <w:sz w:val="28"/>
        </w:rPr>
        <w:t>партнерств, готові докладати зусиль,</w:t>
      </w:r>
      <w:r>
        <w:rPr>
          <w:rFonts w:ascii="Times New Roman" w:hAnsi="Times New Roman" w:cs="Times New Roman"/>
          <w:sz w:val="28"/>
        </w:rPr>
        <w:t xml:space="preserve"> </w:t>
      </w:r>
      <w:r w:rsidRPr="002E4A0E">
        <w:rPr>
          <w:rFonts w:ascii="Times New Roman" w:hAnsi="Times New Roman" w:cs="Times New Roman"/>
          <w:sz w:val="28"/>
        </w:rPr>
        <w:t xml:space="preserve">щоб </w:t>
      </w:r>
      <w:r>
        <w:rPr>
          <w:rFonts w:ascii="Times New Roman" w:hAnsi="Times New Roman" w:cs="Times New Roman"/>
          <w:sz w:val="28"/>
        </w:rPr>
        <w:t>використати різні для цього мож</w:t>
      </w:r>
      <w:r w:rsidRPr="002E4A0E">
        <w:rPr>
          <w:rFonts w:ascii="Times New Roman" w:hAnsi="Times New Roman" w:cs="Times New Roman"/>
          <w:sz w:val="28"/>
        </w:rPr>
        <w:t>ливості, проводять зустрічі, відвідують</w:t>
      </w:r>
      <w:r>
        <w:rPr>
          <w:rFonts w:ascii="Times New Roman" w:hAnsi="Times New Roman" w:cs="Times New Roman"/>
          <w:sz w:val="28"/>
        </w:rPr>
        <w:t xml:space="preserve"> </w:t>
      </w:r>
      <w:r w:rsidRPr="002E4A0E">
        <w:rPr>
          <w:rFonts w:ascii="Times New Roman" w:hAnsi="Times New Roman" w:cs="Times New Roman"/>
          <w:sz w:val="28"/>
        </w:rPr>
        <w:t>захо</w:t>
      </w:r>
      <w:r>
        <w:rPr>
          <w:rFonts w:ascii="Times New Roman" w:hAnsi="Times New Roman" w:cs="Times New Roman"/>
          <w:sz w:val="28"/>
        </w:rPr>
        <w:t>ди, постійно розширюють свою ме</w:t>
      </w:r>
      <w:r w:rsidRPr="002E4A0E">
        <w:rPr>
          <w:rFonts w:ascii="Times New Roman" w:hAnsi="Times New Roman" w:cs="Times New Roman"/>
          <w:sz w:val="28"/>
        </w:rPr>
        <w:t>режу контактів</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7225A5">
        <w:rPr>
          <w:rFonts w:ascii="Times New Roman" w:hAnsi="Times New Roman" w:cs="Times New Roman"/>
          <w:sz w:val="28"/>
        </w:rPr>
        <w:t>11</w:t>
      </w:r>
      <w:r w:rsidR="007225A5" w:rsidRPr="007225A5">
        <w:rPr>
          <w:rFonts w:ascii="Times New Roman" w:hAnsi="Times New Roman" w:cs="Times New Roman"/>
          <w:sz w:val="28"/>
        </w:rPr>
        <w:t>]</w:t>
      </w:r>
      <w:r w:rsidRPr="002E4A0E">
        <w:rPr>
          <w:rFonts w:ascii="Times New Roman" w:hAnsi="Times New Roman" w:cs="Times New Roman"/>
          <w:sz w:val="28"/>
        </w:rPr>
        <w:t>.</w:t>
      </w:r>
    </w:p>
    <w:p w14:paraId="349958F9" w14:textId="6620B314" w:rsidR="003A3E8D" w:rsidRDefault="002E4A0E" w:rsidP="002E4A0E">
      <w:pPr>
        <w:spacing w:after="0" w:line="360" w:lineRule="auto"/>
        <w:ind w:firstLine="709"/>
        <w:jc w:val="both"/>
        <w:rPr>
          <w:rFonts w:ascii="Times New Roman" w:hAnsi="Times New Roman" w:cs="Times New Roman"/>
          <w:sz w:val="28"/>
        </w:rPr>
      </w:pPr>
      <w:r w:rsidRPr="002E4A0E">
        <w:rPr>
          <w:rFonts w:ascii="Times New Roman" w:hAnsi="Times New Roman" w:cs="Times New Roman"/>
          <w:sz w:val="28"/>
        </w:rPr>
        <w:lastRenderedPageBreak/>
        <w:t>Одн</w:t>
      </w:r>
      <w:r>
        <w:rPr>
          <w:rFonts w:ascii="Times New Roman" w:hAnsi="Times New Roman" w:cs="Times New Roman"/>
          <w:sz w:val="28"/>
        </w:rPr>
        <w:t>ак така активність має бути під</w:t>
      </w:r>
      <w:r w:rsidRPr="002E4A0E">
        <w:rPr>
          <w:rFonts w:ascii="Times New Roman" w:hAnsi="Times New Roman" w:cs="Times New Roman"/>
          <w:sz w:val="28"/>
        </w:rPr>
        <w:t>кріплена аналітично і організаційно, а</w:t>
      </w:r>
      <w:r>
        <w:rPr>
          <w:rFonts w:ascii="Times New Roman" w:hAnsi="Times New Roman" w:cs="Times New Roman"/>
          <w:sz w:val="28"/>
        </w:rPr>
        <w:t xml:space="preserve"> </w:t>
      </w:r>
      <w:r w:rsidRPr="002E4A0E">
        <w:rPr>
          <w:rFonts w:ascii="Times New Roman" w:hAnsi="Times New Roman" w:cs="Times New Roman"/>
          <w:sz w:val="28"/>
        </w:rPr>
        <w:t>це означає, що громада має розвивати</w:t>
      </w:r>
      <w:r>
        <w:rPr>
          <w:rFonts w:ascii="Times New Roman" w:hAnsi="Times New Roman" w:cs="Times New Roman"/>
          <w:sz w:val="28"/>
        </w:rPr>
        <w:t xml:space="preserve"> </w:t>
      </w:r>
      <w:r w:rsidRPr="002E4A0E">
        <w:rPr>
          <w:rFonts w:ascii="Times New Roman" w:hAnsi="Times New Roman" w:cs="Times New Roman"/>
          <w:sz w:val="28"/>
        </w:rPr>
        <w:t xml:space="preserve">інституційну спроможність до співпраці з партнерами </w:t>
      </w:r>
      <w:r w:rsidR="007E7A00">
        <w:rPr>
          <w:rFonts w:ascii="Times New Roman" w:hAnsi="Times New Roman" w:cs="Times New Roman"/>
          <w:sz w:val="28"/>
        </w:rPr>
        <w:t>-</w:t>
      </w:r>
      <w:r w:rsidRPr="002E4A0E">
        <w:rPr>
          <w:rFonts w:ascii="Times New Roman" w:hAnsi="Times New Roman" w:cs="Times New Roman"/>
          <w:sz w:val="28"/>
        </w:rPr>
        <w:t xml:space="preserve"> і це третя ключова передумова. Важко очікувати, що</w:t>
      </w:r>
      <w:r>
        <w:rPr>
          <w:rFonts w:ascii="Times New Roman" w:hAnsi="Times New Roman" w:cs="Times New Roman"/>
          <w:sz w:val="28"/>
        </w:rPr>
        <w:t xml:space="preserve"> </w:t>
      </w:r>
      <w:r w:rsidRPr="002E4A0E">
        <w:rPr>
          <w:rFonts w:ascii="Times New Roman" w:hAnsi="Times New Roman" w:cs="Times New Roman"/>
          <w:sz w:val="28"/>
        </w:rPr>
        <w:t>зусилля по налагодженню партнерств</w:t>
      </w:r>
      <w:r>
        <w:rPr>
          <w:rFonts w:ascii="Times New Roman" w:hAnsi="Times New Roman" w:cs="Times New Roman"/>
          <w:sz w:val="28"/>
        </w:rPr>
        <w:t xml:space="preserve"> </w:t>
      </w:r>
      <w:r w:rsidRPr="002E4A0E">
        <w:rPr>
          <w:rFonts w:ascii="Times New Roman" w:hAnsi="Times New Roman" w:cs="Times New Roman"/>
          <w:sz w:val="28"/>
        </w:rPr>
        <w:t>будуть успішними, без принаймні такої базової речі як наявність в команді</w:t>
      </w:r>
      <w:r>
        <w:rPr>
          <w:rFonts w:ascii="Times New Roman" w:hAnsi="Times New Roman" w:cs="Times New Roman"/>
          <w:sz w:val="28"/>
        </w:rPr>
        <w:t xml:space="preserve"> </w:t>
      </w:r>
      <w:r w:rsidRPr="002E4A0E">
        <w:rPr>
          <w:rFonts w:ascii="Times New Roman" w:hAnsi="Times New Roman" w:cs="Times New Roman"/>
          <w:sz w:val="28"/>
        </w:rPr>
        <w:t>люд</w:t>
      </w:r>
      <w:r>
        <w:rPr>
          <w:rFonts w:ascii="Times New Roman" w:hAnsi="Times New Roman" w:cs="Times New Roman"/>
          <w:sz w:val="28"/>
        </w:rPr>
        <w:t>ей, які здатні говорити принайм</w:t>
      </w:r>
      <w:r w:rsidRPr="002E4A0E">
        <w:rPr>
          <w:rFonts w:ascii="Times New Roman" w:hAnsi="Times New Roman" w:cs="Times New Roman"/>
          <w:sz w:val="28"/>
        </w:rPr>
        <w:t>ні а</w:t>
      </w:r>
      <w:r>
        <w:rPr>
          <w:rFonts w:ascii="Times New Roman" w:hAnsi="Times New Roman" w:cs="Times New Roman"/>
          <w:sz w:val="28"/>
        </w:rPr>
        <w:t>нглійською мовою, моніторити до</w:t>
      </w:r>
      <w:r w:rsidRPr="002E4A0E">
        <w:rPr>
          <w:rFonts w:ascii="Times New Roman" w:hAnsi="Times New Roman" w:cs="Times New Roman"/>
          <w:sz w:val="28"/>
        </w:rPr>
        <w:t>ступні можливості, оцінити заходи, на</w:t>
      </w:r>
      <w:r>
        <w:rPr>
          <w:rFonts w:ascii="Times New Roman" w:hAnsi="Times New Roman" w:cs="Times New Roman"/>
          <w:sz w:val="28"/>
        </w:rPr>
        <w:t xml:space="preserve"> </w:t>
      </w:r>
      <w:r w:rsidRPr="002E4A0E">
        <w:rPr>
          <w:rFonts w:ascii="Times New Roman" w:hAnsi="Times New Roman" w:cs="Times New Roman"/>
          <w:sz w:val="28"/>
        </w:rPr>
        <w:t>які запрошують представник</w:t>
      </w:r>
      <w:r>
        <w:rPr>
          <w:rFonts w:ascii="Times New Roman" w:hAnsi="Times New Roman" w:cs="Times New Roman"/>
          <w:sz w:val="28"/>
        </w:rPr>
        <w:t xml:space="preserve">а/-ників нашої </w:t>
      </w:r>
      <w:r w:rsidRPr="002E4A0E">
        <w:rPr>
          <w:rFonts w:ascii="Times New Roman" w:hAnsi="Times New Roman" w:cs="Times New Roman"/>
          <w:sz w:val="28"/>
        </w:rPr>
        <w:t>громад</w:t>
      </w:r>
      <w:r>
        <w:rPr>
          <w:rFonts w:ascii="Times New Roman" w:hAnsi="Times New Roman" w:cs="Times New Roman"/>
          <w:sz w:val="28"/>
        </w:rPr>
        <w:t>и</w:t>
      </w:r>
      <w:r w:rsidRPr="002E4A0E">
        <w:rPr>
          <w:rFonts w:ascii="Times New Roman" w:hAnsi="Times New Roman" w:cs="Times New Roman"/>
          <w:sz w:val="28"/>
        </w:rPr>
        <w:t>, які можуть</w:t>
      </w:r>
      <w:r>
        <w:rPr>
          <w:rFonts w:ascii="Times New Roman" w:hAnsi="Times New Roman" w:cs="Times New Roman"/>
          <w:sz w:val="28"/>
        </w:rPr>
        <w:t xml:space="preserve"> </w:t>
      </w:r>
      <w:r w:rsidRPr="002E4A0E">
        <w:rPr>
          <w:rFonts w:ascii="Times New Roman" w:hAnsi="Times New Roman" w:cs="Times New Roman"/>
          <w:sz w:val="28"/>
        </w:rPr>
        <w:t>підготу</w:t>
      </w:r>
      <w:r>
        <w:rPr>
          <w:rFonts w:ascii="Times New Roman" w:hAnsi="Times New Roman" w:cs="Times New Roman"/>
          <w:sz w:val="28"/>
        </w:rPr>
        <w:t>вати голову до зустрічі з потен</w:t>
      </w:r>
      <w:r w:rsidRPr="002E4A0E">
        <w:rPr>
          <w:rFonts w:ascii="Times New Roman" w:hAnsi="Times New Roman" w:cs="Times New Roman"/>
          <w:sz w:val="28"/>
        </w:rPr>
        <w:t>ційними партнерами, тримати контакт,</w:t>
      </w:r>
      <w:r>
        <w:rPr>
          <w:rFonts w:ascii="Times New Roman" w:hAnsi="Times New Roman" w:cs="Times New Roman"/>
          <w:sz w:val="28"/>
        </w:rPr>
        <w:t xml:space="preserve"> </w:t>
      </w:r>
      <w:r w:rsidRPr="002E4A0E">
        <w:rPr>
          <w:rFonts w:ascii="Times New Roman" w:hAnsi="Times New Roman" w:cs="Times New Roman"/>
          <w:sz w:val="28"/>
        </w:rPr>
        <w:t>який починає розвиватись тощо. Тут</w:t>
      </w:r>
      <w:r>
        <w:rPr>
          <w:rFonts w:ascii="Times New Roman" w:hAnsi="Times New Roman" w:cs="Times New Roman"/>
          <w:sz w:val="28"/>
        </w:rPr>
        <w:t xml:space="preserve"> </w:t>
      </w:r>
      <w:r w:rsidRPr="002E4A0E">
        <w:rPr>
          <w:rFonts w:ascii="Times New Roman" w:hAnsi="Times New Roman" w:cs="Times New Roman"/>
          <w:sz w:val="28"/>
        </w:rPr>
        <w:t>потрібна не тільки активність, але й</w:t>
      </w:r>
      <w:r>
        <w:rPr>
          <w:rFonts w:ascii="Times New Roman" w:hAnsi="Times New Roman" w:cs="Times New Roman"/>
          <w:sz w:val="28"/>
        </w:rPr>
        <w:t xml:space="preserve"> </w:t>
      </w:r>
      <w:r w:rsidRPr="002E4A0E">
        <w:rPr>
          <w:rFonts w:ascii="Times New Roman" w:hAnsi="Times New Roman" w:cs="Times New Roman"/>
          <w:sz w:val="28"/>
        </w:rPr>
        <w:t>сист</w:t>
      </w:r>
      <w:r>
        <w:rPr>
          <w:rFonts w:ascii="Times New Roman" w:hAnsi="Times New Roman" w:cs="Times New Roman"/>
          <w:sz w:val="28"/>
        </w:rPr>
        <w:t>емність</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7225A5">
        <w:rPr>
          <w:rFonts w:ascii="Times New Roman" w:hAnsi="Times New Roman" w:cs="Times New Roman"/>
          <w:sz w:val="28"/>
        </w:rPr>
        <w:t>11</w:t>
      </w:r>
      <w:r w:rsidR="007225A5" w:rsidRPr="007225A5">
        <w:rPr>
          <w:rFonts w:ascii="Times New Roman" w:hAnsi="Times New Roman" w:cs="Times New Roman"/>
          <w:sz w:val="28"/>
        </w:rPr>
        <w:t>]</w:t>
      </w:r>
      <w:r w:rsidRPr="002E4A0E">
        <w:rPr>
          <w:rFonts w:ascii="Times New Roman" w:hAnsi="Times New Roman" w:cs="Times New Roman"/>
          <w:sz w:val="28"/>
        </w:rPr>
        <w:t>.</w:t>
      </w:r>
    </w:p>
    <w:p w14:paraId="79F70778" w14:textId="77777777" w:rsidR="002E4A0E" w:rsidRDefault="002E4A0E" w:rsidP="002E4A0E">
      <w:pPr>
        <w:spacing w:after="0" w:line="360" w:lineRule="auto"/>
        <w:ind w:firstLine="709"/>
        <w:jc w:val="both"/>
        <w:rPr>
          <w:rFonts w:ascii="Times New Roman" w:hAnsi="Times New Roman" w:cs="Times New Roman"/>
          <w:sz w:val="28"/>
        </w:rPr>
      </w:pPr>
      <w:r>
        <w:rPr>
          <w:rFonts w:ascii="Times New Roman" w:hAnsi="Times New Roman" w:cs="Times New Roman"/>
          <w:sz w:val="28"/>
        </w:rPr>
        <w:t>Три ключові пере</w:t>
      </w:r>
      <w:r w:rsidRPr="002E4A0E">
        <w:rPr>
          <w:rFonts w:ascii="Times New Roman" w:hAnsi="Times New Roman" w:cs="Times New Roman"/>
          <w:sz w:val="28"/>
        </w:rPr>
        <w:t>думови успішного</w:t>
      </w:r>
      <w:r>
        <w:rPr>
          <w:rFonts w:ascii="Times New Roman" w:hAnsi="Times New Roman" w:cs="Times New Roman"/>
          <w:sz w:val="28"/>
        </w:rPr>
        <w:t xml:space="preserve"> </w:t>
      </w:r>
      <w:r w:rsidRPr="002E4A0E">
        <w:rPr>
          <w:rFonts w:ascii="Times New Roman" w:hAnsi="Times New Roman" w:cs="Times New Roman"/>
          <w:sz w:val="28"/>
        </w:rPr>
        <w:t>партнерства</w:t>
      </w:r>
      <w:r>
        <w:rPr>
          <w:rFonts w:ascii="Times New Roman" w:hAnsi="Times New Roman" w:cs="Times New Roman"/>
          <w:sz w:val="28"/>
        </w:rPr>
        <w:t>:</w:t>
      </w:r>
    </w:p>
    <w:p w14:paraId="14E67D95" w14:textId="77777777" w:rsidR="002E4A0E" w:rsidRPr="002E4A0E" w:rsidRDefault="002E4A0E" w:rsidP="002E4A0E">
      <w:pPr>
        <w:spacing w:after="0" w:line="360" w:lineRule="auto"/>
        <w:ind w:firstLine="709"/>
        <w:jc w:val="both"/>
        <w:rPr>
          <w:rFonts w:ascii="Times New Roman" w:hAnsi="Times New Roman" w:cs="Times New Roman"/>
          <w:sz w:val="28"/>
        </w:rPr>
      </w:pPr>
      <w:r>
        <w:rPr>
          <w:rFonts w:ascii="Times New Roman" w:hAnsi="Times New Roman" w:cs="Times New Roman"/>
          <w:sz w:val="28"/>
        </w:rPr>
        <w:t>1.</w:t>
      </w:r>
      <w:r w:rsidRPr="002E4A0E">
        <w:t xml:space="preserve"> </w:t>
      </w:r>
      <w:r w:rsidRPr="002E4A0E">
        <w:rPr>
          <w:rFonts w:ascii="Times New Roman" w:hAnsi="Times New Roman" w:cs="Times New Roman"/>
          <w:sz w:val="28"/>
        </w:rPr>
        <w:t>Осмислений вибір партне</w:t>
      </w:r>
      <w:r>
        <w:rPr>
          <w:rFonts w:ascii="Times New Roman" w:hAnsi="Times New Roman" w:cs="Times New Roman"/>
          <w:sz w:val="28"/>
        </w:rPr>
        <w:t>ра й чітке розуміння цілей парт</w:t>
      </w:r>
      <w:r w:rsidRPr="002E4A0E">
        <w:rPr>
          <w:rFonts w:ascii="Times New Roman" w:hAnsi="Times New Roman" w:cs="Times New Roman"/>
          <w:sz w:val="28"/>
        </w:rPr>
        <w:t>нерства</w:t>
      </w:r>
      <w:r>
        <w:rPr>
          <w:rFonts w:ascii="Times New Roman" w:hAnsi="Times New Roman" w:cs="Times New Roman"/>
          <w:sz w:val="28"/>
        </w:rPr>
        <w:t>.</w:t>
      </w:r>
    </w:p>
    <w:p w14:paraId="696C81B0" w14:textId="77777777" w:rsidR="002E4A0E" w:rsidRPr="002E4A0E" w:rsidRDefault="002E4A0E" w:rsidP="002E4A0E">
      <w:pPr>
        <w:spacing w:after="0" w:line="360" w:lineRule="auto"/>
        <w:ind w:firstLine="709"/>
        <w:jc w:val="both"/>
        <w:rPr>
          <w:rFonts w:ascii="Times New Roman" w:hAnsi="Times New Roman" w:cs="Times New Roman"/>
          <w:sz w:val="28"/>
        </w:rPr>
      </w:pPr>
      <w:r>
        <w:rPr>
          <w:rFonts w:ascii="Times New Roman" w:hAnsi="Times New Roman" w:cs="Times New Roman"/>
          <w:sz w:val="28"/>
        </w:rPr>
        <w:t>2.</w:t>
      </w:r>
      <w:r w:rsidRPr="002E4A0E">
        <w:rPr>
          <w:rFonts w:ascii="Times New Roman" w:hAnsi="Times New Roman" w:cs="Times New Roman"/>
          <w:sz w:val="28"/>
        </w:rPr>
        <w:t xml:space="preserve"> Активна позиція керівництва громади й особисто її голови</w:t>
      </w:r>
      <w:r>
        <w:rPr>
          <w:rFonts w:ascii="Times New Roman" w:hAnsi="Times New Roman" w:cs="Times New Roman"/>
          <w:sz w:val="28"/>
        </w:rPr>
        <w:t>.</w:t>
      </w:r>
    </w:p>
    <w:p w14:paraId="02B81E80" w14:textId="429DEB1D" w:rsidR="002E4A0E" w:rsidRDefault="002E4A0E" w:rsidP="002E4A0E">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Pr="002E4A0E">
        <w:rPr>
          <w:rFonts w:ascii="Times New Roman" w:hAnsi="Times New Roman" w:cs="Times New Roman"/>
          <w:sz w:val="28"/>
        </w:rPr>
        <w:t xml:space="preserve"> Інституційна спроможніс</w:t>
      </w:r>
      <w:r>
        <w:rPr>
          <w:rFonts w:ascii="Times New Roman" w:hAnsi="Times New Roman" w:cs="Times New Roman"/>
          <w:sz w:val="28"/>
        </w:rPr>
        <w:t>ть громади до співпраці з міжна</w:t>
      </w:r>
      <w:r w:rsidRPr="002E4A0E">
        <w:rPr>
          <w:rFonts w:ascii="Times New Roman" w:hAnsi="Times New Roman" w:cs="Times New Roman"/>
          <w:sz w:val="28"/>
        </w:rPr>
        <w:t>родними партнерами</w:t>
      </w:r>
      <w:r w:rsidR="007225A5">
        <w:rPr>
          <w:rFonts w:ascii="Times New Roman" w:hAnsi="Times New Roman" w:cs="Times New Roman"/>
          <w:sz w:val="28"/>
        </w:rPr>
        <w:t xml:space="preserve"> </w:t>
      </w:r>
      <w:r w:rsidR="007225A5" w:rsidRPr="007225A5">
        <w:rPr>
          <w:rFonts w:ascii="Times New Roman" w:hAnsi="Times New Roman" w:cs="Times New Roman"/>
          <w:sz w:val="28"/>
        </w:rPr>
        <w:t>[</w:t>
      </w:r>
      <w:r w:rsidR="00BB1FC6">
        <w:rPr>
          <w:rFonts w:ascii="Times New Roman" w:hAnsi="Times New Roman" w:cs="Times New Roman"/>
          <w:sz w:val="28"/>
        </w:rPr>
        <w:t>2</w:t>
      </w:r>
      <w:r w:rsidR="007225A5">
        <w:rPr>
          <w:rFonts w:ascii="Times New Roman" w:hAnsi="Times New Roman" w:cs="Times New Roman"/>
          <w:sz w:val="28"/>
        </w:rPr>
        <w:t>0</w:t>
      </w:r>
      <w:r w:rsidR="007225A5" w:rsidRPr="007225A5">
        <w:rPr>
          <w:rFonts w:ascii="Times New Roman" w:hAnsi="Times New Roman" w:cs="Times New Roman"/>
          <w:sz w:val="28"/>
        </w:rPr>
        <w:t>]</w:t>
      </w:r>
      <w:r>
        <w:rPr>
          <w:rFonts w:ascii="Times New Roman" w:hAnsi="Times New Roman" w:cs="Times New Roman"/>
          <w:sz w:val="28"/>
        </w:rPr>
        <w:t>.</w:t>
      </w:r>
    </w:p>
    <w:p w14:paraId="6C76B4A4" w14:textId="77777777" w:rsidR="002E4A0E" w:rsidRDefault="00B31294" w:rsidP="00B31294">
      <w:pPr>
        <w:spacing w:after="0" w:line="360" w:lineRule="auto"/>
        <w:ind w:firstLine="709"/>
        <w:jc w:val="both"/>
        <w:rPr>
          <w:rFonts w:ascii="Times New Roman" w:hAnsi="Times New Roman" w:cs="Times New Roman"/>
          <w:sz w:val="28"/>
        </w:rPr>
      </w:pPr>
      <w:r w:rsidRPr="00B31294">
        <w:rPr>
          <w:rFonts w:ascii="Times New Roman" w:hAnsi="Times New Roman" w:cs="Times New Roman"/>
          <w:sz w:val="28"/>
        </w:rPr>
        <w:t>В</w:t>
      </w:r>
      <w:r>
        <w:rPr>
          <w:rFonts w:ascii="Times New Roman" w:hAnsi="Times New Roman" w:cs="Times New Roman"/>
          <w:sz w:val="28"/>
        </w:rPr>
        <w:t>ідомі різні способи пошуку парт</w:t>
      </w:r>
      <w:r w:rsidRPr="00B31294">
        <w:rPr>
          <w:rFonts w:ascii="Times New Roman" w:hAnsi="Times New Roman" w:cs="Times New Roman"/>
          <w:sz w:val="28"/>
        </w:rPr>
        <w:t>нерів, ефективність використання</w:t>
      </w:r>
      <w:r>
        <w:rPr>
          <w:rFonts w:ascii="Times New Roman" w:hAnsi="Times New Roman" w:cs="Times New Roman"/>
          <w:sz w:val="28"/>
        </w:rPr>
        <w:t xml:space="preserve"> </w:t>
      </w:r>
      <w:r w:rsidRPr="00B31294">
        <w:rPr>
          <w:rFonts w:ascii="Times New Roman" w:hAnsi="Times New Roman" w:cs="Times New Roman"/>
          <w:sz w:val="28"/>
        </w:rPr>
        <w:t>яких залежить від зазначених умов.</w:t>
      </w:r>
      <w:r>
        <w:rPr>
          <w:rFonts w:ascii="Times New Roman" w:hAnsi="Times New Roman" w:cs="Times New Roman"/>
          <w:sz w:val="28"/>
        </w:rPr>
        <w:t xml:space="preserve"> </w:t>
      </w:r>
      <w:r w:rsidRPr="00B31294">
        <w:rPr>
          <w:rFonts w:ascii="Times New Roman" w:hAnsi="Times New Roman" w:cs="Times New Roman"/>
          <w:sz w:val="28"/>
        </w:rPr>
        <w:t xml:space="preserve">При </w:t>
      </w:r>
      <w:r>
        <w:rPr>
          <w:rFonts w:ascii="Times New Roman" w:hAnsi="Times New Roman" w:cs="Times New Roman"/>
          <w:sz w:val="28"/>
        </w:rPr>
        <w:t>цьому, не варто роз</w:t>
      </w:r>
      <w:r w:rsidRPr="00B31294">
        <w:rPr>
          <w:rFonts w:ascii="Times New Roman" w:hAnsi="Times New Roman" w:cs="Times New Roman"/>
          <w:sz w:val="28"/>
        </w:rPr>
        <w:t xml:space="preserve">раховувати, що якась одна спробадасть відразу </w:t>
      </w:r>
      <w:r>
        <w:rPr>
          <w:rFonts w:ascii="Times New Roman" w:hAnsi="Times New Roman" w:cs="Times New Roman"/>
          <w:sz w:val="28"/>
        </w:rPr>
        <w:t>результат. З різних при</w:t>
      </w:r>
      <w:r w:rsidRPr="00B31294">
        <w:rPr>
          <w:rFonts w:ascii="Times New Roman" w:hAnsi="Times New Roman" w:cs="Times New Roman"/>
          <w:sz w:val="28"/>
        </w:rPr>
        <w:t>чин не завжди з’являється «хімія»,</w:t>
      </w:r>
      <w:r>
        <w:rPr>
          <w:rFonts w:ascii="Times New Roman" w:hAnsi="Times New Roman" w:cs="Times New Roman"/>
          <w:sz w:val="28"/>
        </w:rPr>
        <w:t xml:space="preserve"> </w:t>
      </w:r>
      <w:r w:rsidRPr="00B31294">
        <w:rPr>
          <w:rFonts w:ascii="Times New Roman" w:hAnsi="Times New Roman" w:cs="Times New Roman"/>
          <w:sz w:val="28"/>
        </w:rPr>
        <w:t>навіть якщо здається зроблено все</w:t>
      </w:r>
      <w:r>
        <w:rPr>
          <w:rFonts w:ascii="Times New Roman" w:hAnsi="Times New Roman" w:cs="Times New Roman"/>
          <w:sz w:val="28"/>
        </w:rPr>
        <w:t xml:space="preserve"> </w:t>
      </w:r>
      <w:r w:rsidRPr="00B31294">
        <w:rPr>
          <w:rFonts w:ascii="Times New Roman" w:hAnsi="Times New Roman" w:cs="Times New Roman"/>
          <w:sz w:val="28"/>
        </w:rPr>
        <w:t>необхідне, щоб започаткувати партнерство. Якщо не спрацьовує одне,</w:t>
      </w:r>
      <w:r>
        <w:rPr>
          <w:rFonts w:ascii="Times New Roman" w:hAnsi="Times New Roman" w:cs="Times New Roman"/>
          <w:sz w:val="28"/>
        </w:rPr>
        <w:t xml:space="preserve"> потрібно</w:t>
      </w:r>
      <w:r w:rsidRPr="00B31294">
        <w:rPr>
          <w:rFonts w:ascii="Times New Roman" w:hAnsi="Times New Roman" w:cs="Times New Roman"/>
          <w:sz w:val="28"/>
        </w:rPr>
        <w:t xml:space="preserve"> пробувати інші можливості.</w:t>
      </w:r>
      <w:r>
        <w:rPr>
          <w:rFonts w:ascii="Times New Roman" w:hAnsi="Times New Roman" w:cs="Times New Roman"/>
          <w:sz w:val="28"/>
        </w:rPr>
        <w:t xml:space="preserve"> </w:t>
      </w:r>
      <w:r w:rsidRPr="00B31294">
        <w:rPr>
          <w:rFonts w:ascii="Times New Roman" w:hAnsi="Times New Roman" w:cs="Times New Roman"/>
          <w:sz w:val="28"/>
        </w:rPr>
        <w:t>А варіантів пошуку потенційних</w:t>
      </w:r>
      <w:r>
        <w:rPr>
          <w:rFonts w:ascii="Times New Roman" w:hAnsi="Times New Roman" w:cs="Times New Roman"/>
          <w:sz w:val="28"/>
        </w:rPr>
        <w:t xml:space="preserve"> </w:t>
      </w:r>
      <w:r w:rsidRPr="00B31294">
        <w:rPr>
          <w:rFonts w:ascii="Times New Roman" w:hAnsi="Times New Roman" w:cs="Times New Roman"/>
          <w:sz w:val="28"/>
        </w:rPr>
        <w:t>партнерів є чимало.</w:t>
      </w:r>
    </w:p>
    <w:p w14:paraId="20FCF4DD" w14:textId="77777777" w:rsidR="00775727" w:rsidRDefault="00775727" w:rsidP="00775727">
      <w:pPr>
        <w:spacing w:after="0" w:line="360" w:lineRule="auto"/>
        <w:ind w:firstLine="709"/>
        <w:jc w:val="both"/>
        <w:rPr>
          <w:rFonts w:ascii="Times New Roman" w:hAnsi="Times New Roman" w:cs="Times New Roman"/>
          <w:sz w:val="28"/>
        </w:rPr>
      </w:pPr>
      <w:r w:rsidRPr="00775727">
        <w:rPr>
          <w:rFonts w:ascii="Times New Roman" w:hAnsi="Times New Roman" w:cs="Times New Roman"/>
          <w:sz w:val="28"/>
        </w:rPr>
        <w:t>Інструмент перший.</w:t>
      </w:r>
      <w:r>
        <w:rPr>
          <w:rFonts w:ascii="Times New Roman" w:hAnsi="Times New Roman" w:cs="Times New Roman"/>
          <w:sz w:val="28"/>
        </w:rPr>
        <w:t xml:space="preserve"> </w:t>
      </w:r>
      <w:r w:rsidRPr="00775727">
        <w:rPr>
          <w:rFonts w:ascii="Times New Roman" w:hAnsi="Times New Roman" w:cs="Times New Roman"/>
          <w:sz w:val="28"/>
        </w:rPr>
        <w:t xml:space="preserve">Позиціонування </w:t>
      </w:r>
      <w:r>
        <w:rPr>
          <w:rFonts w:ascii="Times New Roman" w:hAnsi="Times New Roman" w:cs="Times New Roman"/>
          <w:sz w:val="28"/>
        </w:rPr>
        <w:t xml:space="preserve">Полтавської міської територіальної </w:t>
      </w:r>
      <w:r w:rsidRPr="00775727">
        <w:rPr>
          <w:rFonts w:ascii="Times New Roman" w:hAnsi="Times New Roman" w:cs="Times New Roman"/>
          <w:sz w:val="28"/>
        </w:rPr>
        <w:t>громади як зацікавленої в нових партнерствах</w:t>
      </w:r>
      <w:r>
        <w:rPr>
          <w:rFonts w:ascii="Times New Roman" w:hAnsi="Times New Roman" w:cs="Times New Roman"/>
          <w:sz w:val="28"/>
        </w:rPr>
        <w:t>.</w:t>
      </w:r>
    </w:p>
    <w:p w14:paraId="234A8174" w14:textId="15EF7007" w:rsidR="000B641A" w:rsidRDefault="00775727" w:rsidP="00775727">
      <w:pPr>
        <w:spacing w:after="0" w:line="360" w:lineRule="auto"/>
        <w:ind w:firstLine="709"/>
        <w:jc w:val="both"/>
        <w:rPr>
          <w:rFonts w:ascii="Times New Roman" w:hAnsi="Times New Roman" w:cs="Times New Roman"/>
          <w:sz w:val="28"/>
        </w:rPr>
      </w:pPr>
      <w:r w:rsidRPr="00775727">
        <w:rPr>
          <w:rFonts w:ascii="Times New Roman" w:hAnsi="Times New Roman" w:cs="Times New Roman"/>
          <w:sz w:val="28"/>
        </w:rPr>
        <w:t>Деякі представники громад, з</w:t>
      </w:r>
      <w:r>
        <w:rPr>
          <w:rFonts w:ascii="Times New Roman" w:hAnsi="Times New Roman" w:cs="Times New Roman"/>
          <w:sz w:val="28"/>
        </w:rPr>
        <w:t xml:space="preserve"> </w:t>
      </w:r>
      <w:r w:rsidRPr="00775727">
        <w:rPr>
          <w:rFonts w:ascii="Times New Roman" w:hAnsi="Times New Roman" w:cs="Times New Roman"/>
          <w:sz w:val="28"/>
        </w:rPr>
        <w:t xml:space="preserve">якими </w:t>
      </w:r>
      <w:r>
        <w:rPr>
          <w:rFonts w:ascii="Times New Roman" w:hAnsi="Times New Roman" w:cs="Times New Roman"/>
          <w:sz w:val="28"/>
        </w:rPr>
        <w:t>мені довелось</w:t>
      </w:r>
      <w:r w:rsidRPr="00775727">
        <w:rPr>
          <w:rFonts w:ascii="Times New Roman" w:hAnsi="Times New Roman" w:cs="Times New Roman"/>
          <w:sz w:val="28"/>
        </w:rPr>
        <w:t xml:space="preserve"> спілкувалися при </w:t>
      </w:r>
      <w:r>
        <w:rPr>
          <w:rFonts w:ascii="Times New Roman" w:hAnsi="Times New Roman" w:cs="Times New Roman"/>
          <w:sz w:val="28"/>
        </w:rPr>
        <w:t>написанні кваліфікаційної роботи</w:t>
      </w:r>
      <w:r w:rsidRPr="00775727">
        <w:rPr>
          <w:rFonts w:ascii="Times New Roman" w:hAnsi="Times New Roman" w:cs="Times New Roman"/>
          <w:sz w:val="28"/>
        </w:rPr>
        <w:t>, говорили про</w:t>
      </w:r>
      <w:r>
        <w:rPr>
          <w:rFonts w:ascii="Times New Roman" w:hAnsi="Times New Roman" w:cs="Times New Roman"/>
          <w:sz w:val="28"/>
        </w:rPr>
        <w:t xml:space="preserve"> </w:t>
      </w:r>
      <w:r w:rsidRPr="00775727">
        <w:rPr>
          <w:rFonts w:ascii="Times New Roman" w:hAnsi="Times New Roman" w:cs="Times New Roman"/>
          <w:sz w:val="28"/>
        </w:rPr>
        <w:t xml:space="preserve">те, </w:t>
      </w:r>
      <w:r>
        <w:rPr>
          <w:rFonts w:ascii="Times New Roman" w:hAnsi="Times New Roman" w:cs="Times New Roman"/>
          <w:sz w:val="28"/>
        </w:rPr>
        <w:t>що партнери їх найшли самі, осо</w:t>
      </w:r>
      <w:r w:rsidRPr="00775727">
        <w:rPr>
          <w:rFonts w:ascii="Times New Roman" w:hAnsi="Times New Roman" w:cs="Times New Roman"/>
          <w:sz w:val="28"/>
        </w:rPr>
        <w:t>бливо коли мова йшла про ті партнерства, які були започатковані вже після</w:t>
      </w:r>
      <w:r>
        <w:rPr>
          <w:rFonts w:ascii="Times New Roman" w:hAnsi="Times New Roman" w:cs="Times New Roman"/>
          <w:sz w:val="28"/>
        </w:rPr>
        <w:t xml:space="preserve"> </w:t>
      </w:r>
      <w:r w:rsidRPr="00775727">
        <w:rPr>
          <w:rFonts w:ascii="Times New Roman" w:hAnsi="Times New Roman" w:cs="Times New Roman"/>
          <w:sz w:val="28"/>
        </w:rPr>
        <w:t>повномасштабного вторгнення. Дійсно,</w:t>
      </w:r>
      <w:r>
        <w:rPr>
          <w:rFonts w:ascii="Times New Roman" w:hAnsi="Times New Roman" w:cs="Times New Roman"/>
          <w:sz w:val="28"/>
        </w:rPr>
        <w:t xml:space="preserve"> </w:t>
      </w:r>
      <w:r w:rsidRPr="00775727">
        <w:rPr>
          <w:rFonts w:ascii="Times New Roman" w:hAnsi="Times New Roman" w:cs="Times New Roman"/>
          <w:sz w:val="28"/>
        </w:rPr>
        <w:t>сьогодні є висока зацікавленість багатьох муніципалітетів демократичних</w:t>
      </w:r>
      <w:r>
        <w:rPr>
          <w:rFonts w:ascii="Times New Roman" w:hAnsi="Times New Roman" w:cs="Times New Roman"/>
          <w:sz w:val="28"/>
        </w:rPr>
        <w:t xml:space="preserve"> </w:t>
      </w:r>
      <w:r w:rsidRPr="00775727">
        <w:rPr>
          <w:rFonts w:ascii="Times New Roman" w:hAnsi="Times New Roman" w:cs="Times New Roman"/>
          <w:sz w:val="28"/>
        </w:rPr>
        <w:t>країн с</w:t>
      </w:r>
      <w:r>
        <w:rPr>
          <w:rFonts w:ascii="Times New Roman" w:hAnsi="Times New Roman" w:cs="Times New Roman"/>
          <w:sz w:val="28"/>
        </w:rPr>
        <w:t>віту в тому, щоб допомогти Укра</w:t>
      </w:r>
      <w:r w:rsidRPr="00775727">
        <w:rPr>
          <w:rFonts w:ascii="Times New Roman" w:hAnsi="Times New Roman" w:cs="Times New Roman"/>
          <w:sz w:val="28"/>
        </w:rPr>
        <w:t>їні і зокрема своїм колегам з місцевого самоврядування, які стали один на</w:t>
      </w:r>
      <w:r>
        <w:rPr>
          <w:rFonts w:ascii="Times New Roman" w:hAnsi="Times New Roman" w:cs="Times New Roman"/>
          <w:sz w:val="28"/>
        </w:rPr>
        <w:t xml:space="preserve"> </w:t>
      </w:r>
      <w:r w:rsidRPr="00775727">
        <w:rPr>
          <w:rFonts w:ascii="Times New Roman" w:hAnsi="Times New Roman" w:cs="Times New Roman"/>
          <w:sz w:val="28"/>
        </w:rPr>
        <w:t>один з безпрецедентним викликами. Ці</w:t>
      </w:r>
      <w:r>
        <w:rPr>
          <w:rFonts w:ascii="Times New Roman" w:hAnsi="Times New Roman" w:cs="Times New Roman"/>
          <w:sz w:val="28"/>
        </w:rPr>
        <w:t xml:space="preserve"> </w:t>
      </w:r>
      <w:r w:rsidRPr="00775727">
        <w:rPr>
          <w:rFonts w:ascii="Times New Roman" w:hAnsi="Times New Roman" w:cs="Times New Roman"/>
          <w:sz w:val="28"/>
        </w:rPr>
        <w:t>муніципалітети так само шукають партнерів в Україні</w:t>
      </w:r>
      <w:r w:rsidR="00BB1FC6">
        <w:rPr>
          <w:rFonts w:ascii="Times New Roman" w:hAnsi="Times New Roman" w:cs="Times New Roman"/>
          <w:sz w:val="28"/>
        </w:rPr>
        <w:t xml:space="preserve"> </w:t>
      </w:r>
      <w:r w:rsidR="00BB1FC6" w:rsidRPr="007225A5">
        <w:rPr>
          <w:rFonts w:ascii="Times New Roman" w:hAnsi="Times New Roman" w:cs="Times New Roman"/>
          <w:sz w:val="28"/>
        </w:rPr>
        <w:t>[</w:t>
      </w:r>
      <w:r w:rsidR="00BB1FC6">
        <w:rPr>
          <w:rFonts w:ascii="Times New Roman" w:hAnsi="Times New Roman" w:cs="Times New Roman"/>
          <w:sz w:val="28"/>
        </w:rPr>
        <w:t>23</w:t>
      </w:r>
      <w:r w:rsidR="00BB1FC6" w:rsidRPr="007225A5">
        <w:rPr>
          <w:rFonts w:ascii="Times New Roman" w:hAnsi="Times New Roman" w:cs="Times New Roman"/>
          <w:sz w:val="28"/>
        </w:rPr>
        <w:t>]</w:t>
      </w:r>
      <w:r w:rsidRPr="00775727">
        <w:rPr>
          <w:rFonts w:ascii="Times New Roman" w:hAnsi="Times New Roman" w:cs="Times New Roman"/>
          <w:sz w:val="28"/>
        </w:rPr>
        <w:t>. Але не варто думати, що</w:t>
      </w:r>
      <w:r>
        <w:rPr>
          <w:rFonts w:ascii="Times New Roman" w:hAnsi="Times New Roman" w:cs="Times New Roman"/>
          <w:sz w:val="28"/>
        </w:rPr>
        <w:t xml:space="preserve"> </w:t>
      </w:r>
      <w:r w:rsidRPr="00775727">
        <w:rPr>
          <w:rFonts w:ascii="Times New Roman" w:hAnsi="Times New Roman" w:cs="Times New Roman"/>
          <w:sz w:val="28"/>
        </w:rPr>
        <w:t>пар</w:t>
      </w:r>
      <w:r>
        <w:rPr>
          <w:rFonts w:ascii="Times New Roman" w:hAnsi="Times New Roman" w:cs="Times New Roman"/>
          <w:sz w:val="28"/>
        </w:rPr>
        <w:t xml:space="preserve">тнерство, яке зрештою </w:t>
      </w:r>
      <w:r>
        <w:rPr>
          <w:rFonts w:ascii="Times New Roman" w:hAnsi="Times New Roman" w:cs="Times New Roman"/>
          <w:sz w:val="28"/>
        </w:rPr>
        <w:lastRenderedPageBreak/>
        <w:t>встановлю</w:t>
      </w:r>
      <w:r w:rsidRPr="00775727">
        <w:rPr>
          <w:rFonts w:ascii="Times New Roman" w:hAnsi="Times New Roman" w:cs="Times New Roman"/>
          <w:sz w:val="28"/>
        </w:rPr>
        <w:t xml:space="preserve">ється, </w:t>
      </w:r>
      <w:r w:rsidR="007E7A00">
        <w:rPr>
          <w:rFonts w:ascii="Times New Roman" w:hAnsi="Times New Roman" w:cs="Times New Roman"/>
          <w:sz w:val="28"/>
        </w:rPr>
        <w:t>-</w:t>
      </w:r>
      <w:r w:rsidRPr="00775727">
        <w:rPr>
          <w:rFonts w:ascii="Times New Roman" w:hAnsi="Times New Roman" w:cs="Times New Roman"/>
          <w:sz w:val="28"/>
        </w:rPr>
        <w:t xml:space="preserve"> це переважно чиста випадко</w:t>
      </w:r>
      <w:r w:rsidR="000B641A">
        <w:rPr>
          <w:rFonts w:ascii="Times New Roman" w:hAnsi="Times New Roman" w:cs="Times New Roman"/>
          <w:sz w:val="28"/>
        </w:rPr>
        <w:t>вість. Щоб н</w:t>
      </w:r>
      <w:r w:rsidRPr="00775727">
        <w:rPr>
          <w:rFonts w:ascii="Times New Roman" w:hAnsi="Times New Roman" w:cs="Times New Roman"/>
          <w:sz w:val="28"/>
        </w:rPr>
        <w:t>ас знайшли, потрібно бути</w:t>
      </w:r>
      <w:r w:rsidR="000B641A">
        <w:rPr>
          <w:rFonts w:ascii="Times New Roman" w:hAnsi="Times New Roman" w:cs="Times New Roman"/>
          <w:sz w:val="28"/>
        </w:rPr>
        <w:t xml:space="preserve"> </w:t>
      </w:r>
      <w:r w:rsidRPr="00775727">
        <w:rPr>
          <w:rFonts w:ascii="Times New Roman" w:hAnsi="Times New Roman" w:cs="Times New Roman"/>
          <w:sz w:val="28"/>
        </w:rPr>
        <w:t>«на радарах». Чи доступна інформація</w:t>
      </w:r>
      <w:r w:rsidR="000B641A">
        <w:rPr>
          <w:rFonts w:ascii="Times New Roman" w:hAnsi="Times New Roman" w:cs="Times New Roman"/>
          <w:sz w:val="28"/>
        </w:rPr>
        <w:t xml:space="preserve"> про н</w:t>
      </w:r>
      <w:r w:rsidRPr="00775727">
        <w:rPr>
          <w:rFonts w:ascii="Times New Roman" w:hAnsi="Times New Roman" w:cs="Times New Roman"/>
          <w:sz w:val="28"/>
        </w:rPr>
        <w:t>ашу громаду, хоча б базо</w:t>
      </w:r>
      <w:r w:rsidR="000B641A">
        <w:rPr>
          <w:rFonts w:ascii="Times New Roman" w:hAnsi="Times New Roman" w:cs="Times New Roman"/>
          <w:sz w:val="28"/>
        </w:rPr>
        <w:t>ва, англій</w:t>
      </w:r>
      <w:r w:rsidRPr="00775727">
        <w:rPr>
          <w:rFonts w:ascii="Times New Roman" w:hAnsi="Times New Roman" w:cs="Times New Roman"/>
          <w:sz w:val="28"/>
        </w:rPr>
        <w:t>ською мовою? Чи привертає громада до</w:t>
      </w:r>
      <w:r w:rsidR="000B641A">
        <w:rPr>
          <w:rFonts w:ascii="Times New Roman" w:hAnsi="Times New Roman" w:cs="Times New Roman"/>
          <w:sz w:val="28"/>
        </w:rPr>
        <w:t xml:space="preserve"> </w:t>
      </w:r>
      <w:r w:rsidRPr="00775727">
        <w:rPr>
          <w:rFonts w:ascii="Times New Roman" w:hAnsi="Times New Roman" w:cs="Times New Roman"/>
          <w:sz w:val="28"/>
        </w:rPr>
        <w:t xml:space="preserve">себе увагу тими активностями, які </w:t>
      </w:r>
      <w:r w:rsidR="000B641A">
        <w:rPr>
          <w:rFonts w:ascii="Times New Roman" w:hAnsi="Times New Roman" w:cs="Times New Roman"/>
          <w:sz w:val="28"/>
        </w:rPr>
        <w:t xml:space="preserve">ми </w:t>
      </w:r>
      <w:r w:rsidRPr="00775727">
        <w:rPr>
          <w:rFonts w:ascii="Times New Roman" w:hAnsi="Times New Roman" w:cs="Times New Roman"/>
          <w:sz w:val="28"/>
        </w:rPr>
        <w:t>реаліз</w:t>
      </w:r>
      <w:r w:rsidR="000B641A">
        <w:rPr>
          <w:rFonts w:ascii="Times New Roman" w:hAnsi="Times New Roman" w:cs="Times New Roman"/>
          <w:sz w:val="28"/>
        </w:rPr>
        <w:t>овуємо? Чи знаходять ці заходи</w:t>
      </w:r>
      <w:r w:rsidRPr="00775727">
        <w:rPr>
          <w:rFonts w:ascii="Times New Roman" w:hAnsi="Times New Roman" w:cs="Times New Roman"/>
          <w:sz w:val="28"/>
        </w:rPr>
        <w:t xml:space="preserve"> відображення в медіа? У соціальних мережах?</w:t>
      </w:r>
      <w:r w:rsidR="000B641A">
        <w:rPr>
          <w:rFonts w:ascii="Times New Roman" w:hAnsi="Times New Roman" w:cs="Times New Roman"/>
          <w:sz w:val="28"/>
        </w:rPr>
        <w:t xml:space="preserve"> Чи чітко ми артикулюємо</w:t>
      </w:r>
      <w:r w:rsidRPr="00775727">
        <w:rPr>
          <w:rFonts w:ascii="Times New Roman" w:hAnsi="Times New Roman" w:cs="Times New Roman"/>
          <w:sz w:val="28"/>
        </w:rPr>
        <w:t xml:space="preserve"> свою потребу в</w:t>
      </w:r>
      <w:r w:rsidR="000B641A">
        <w:rPr>
          <w:rFonts w:ascii="Times New Roman" w:hAnsi="Times New Roman" w:cs="Times New Roman"/>
          <w:sz w:val="28"/>
        </w:rPr>
        <w:t xml:space="preserve"> </w:t>
      </w:r>
      <w:r w:rsidRPr="00775727">
        <w:rPr>
          <w:rFonts w:ascii="Times New Roman" w:hAnsi="Times New Roman" w:cs="Times New Roman"/>
          <w:sz w:val="28"/>
        </w:rPr>
        <w:t>допом</w:t>
      </w:r>
      <w:r w:rsidR="000B641A">
        <w:rPr>
          <w:rFonts w:ascii="Times New Roman" w:hAnsi="Times New Roman" w:cs="Times New Roman"/>
          <w:sz w:val="28"/>
        </w:rPr>
        <w:t>озі та власні можливості? Зрозу</w:t>
      </w:r>
      <w:r w:rsidRPr="00775727">
        <w:rPr>
          <w:rFonts w:ascii="Times New Roman" w:hAnsi="Times New Roman" w:cs="Times New Roman"/>
          <w:sz w:val="28"/>
        </w:rPr>
        <w:t xml:space="preserve">міло, </w:t>
      </w:r>
      <w:r w:rsidR="000B641A">
        <w:rPr>
          <w:rFonts w:ascii="Times New Roman" w:hAnsi="Times New Roman" w:cs="Times New Roman"/>
          <w:sz w:val="28"/>
        </w:rPr>
        <w:t>що сьогодні найбільше уваги при</w:t>
      </w:r>
      <w:r w:rsidRPr="00775727">
        <w:rPr>
          <w:rFonts w:ascii="Times New Roman" w:hAnsi="Times New Roman" w:cs="Times New Roman"/>
          <w:sz w:val="28"/>
        </w:rPr>
        <w:t>вертають ті громади, які постраждали</w:t>
      </w:r>
      <w:r w:rsidR="000B641A">
        <w:rPr>
          <w:rFonts w:ascii="Times New Roman" w:hAnsi="Times New Roman" w:cs="Times New Roman"/>
          <w:sz w:val="28"/>
        </w:rPr>
        <w:t xml:space="preserve"> від російської агресії</w:t>
      </w:r>
      <w:r w:rsidR="00BB1FC6">
        <w:rPr>
          <w:rFonts w:ascii="Times New Roman" w:hAnsi="Times New Roman" w:cs="Times New Roman"/>
          <w:sz w:val="28"/>
        </w:rPr>
        <w:t xml:space="preserve"> </w:t>
      </w:r>
      <w:r w:rsidR="00BB1FC6" w:rsidRPr="007225A5">
        <w:rPr>
          <w:rFonts w:ascii="Times New Roman" w:hAnsi="Times New Roman" w:cs="Times New Roman"/>
          <w:sz w:val="28"/>
        </w:rPr>
        <w:t>[</w:t>
      </w:r>
      <w:r w:rsidR="00BB1FC6">
        <w:rPr>
          <w:rFonts w:ascii="Times New Roman" w:hAnsi="Times New Roman" w:cs="Times New Roman"/>
          <w:sz w:val="28"/>
        </w:rPr>
        <w:t>40</w:t>
      </w:r>
      <w:r w:rsidR="00BB1FC6" w:rsidRPr="007225A5">
        <w:rPr>
          <w:rFonts w:ascii="Times New Roman" w:hAnsi="Times New Roman" w:cs="Times New Roman"/>
          <w:sz w:val="28"/>
        </w:rPr>
        <w:t>]</w:t>
      </w:r>
      <w:r w:rsidR="000B641A">
        <w:rPr>
          <w:rFonts w:ascii="Times New Roman" w:hAnsi="Times New Roman" w:cs="Times New Roman"/>
          <w:sz w:val="28"/>
        </w:rPr>
        <w:t>.</w:t>
      </w:r>
    </w:p>
    <w:p w14:paraId="7C54F755" w14:textId="77777777" w:rsidR="003B54B0" w:rsidRDefault="000B641A" w:rsidP="00C37D54">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rPr>
        <w:t>Сьогодні створено декілька плат</w:t>
      </w:r>
      <w:r w:rsidR="00775727" w:rsidRPr="00775727">
        <w:rPr>
          <w:rFonts w:ascii="Times New Roman" w:hAnsi="Times New Roman" w:cs="Times New Roman"/>
          <w:sz w:val="28"/>
        </w:rPr>
        <w:t>форм для допомоги громадам з пошуку</w:t>
      </w:r>
      <w:r>
        <w:rPr>
          <w:rFonts w:ascii="Times New Roman" w:hAnsi="Times New Roman" w:cs="Times New Roman"/>
          <w:sz w:val="28"/>
        </w:rPr>
        <w:t xml:space="preserve"> </w:t>
      </w:r>
      <w:r w:rsidR="00775727" w:rsidRPr="00775727">
        <w:rPr>
          <w:rFonts w:ascii="Times New Roman" w:hAnsi="Times New Roman" w:cs="Times New Roman"/>
          <w:sz w:val="28"/>
        </w:rPr>
        <w:t>партнерів:</w:t>
      </w:r>
      <w:r w:rsidR="00C37D54" w:rsidRPr="00C37D54">
        <w:rPr>
          <w:rFonts w:ascii="Times New Roman" w:hAnsi="Times New Roman" w:cs="Times New Roman"/>
          <w:sz w:val="28"/>
          <w:lang w:val="ru-RU"/>
        </w:rPr>
        <w:t xml:space="preserve"> </w:t>
      </w:r>
    </w:p>
    <w:p w14:paraId="62A180EC" w14:textId="1B09336E" w:rsidR="003B54B0" w:rsidRDefault="003B54B0" w:rsidP="003B54B0">
      <w:pPr>
        <w:spacing w:after="0" w:line="360" w:lineRule="auto"/>
        <w:ind w:firstLine="709"/>
        <w:jc w:val="both"/>
        <w:rPr>
          <w:rFonts w:ascii="Times New Roman" w:hAnsi="Times New Roman" w:cs="Times New Roman"/>
          <w:sz w:val="28"/>
        </w:rPr>
      </w:pPr>
      <w:r w:rsidRPr="00067C81">
        <w:rPr>
          <w:rFonts w:ascii="Times New Roman" w:hAnsi="Times New Roman" w:cs="Times New Roman"/>
          <w:sz w:val="28"/>
          <w:lang w:val="ru-RU"/>
        </w:rPr>
        <w:t xml:space="preserve">1) </w:t>
      </w:r>
      <w:r w:rsidR="00C37D54">
        <w:rPr>
          <w:rFonts w:ascii="Times New Roman" w:hAnsi="Times New Roman" w:cs="Times New Roman"/>
          <w:sz w:val="28"/>
          <w:lang w:val="en-US"/>
        </w:rPr>
        <w:t>Cities</w:t>
      </w:r>
      <w:r w:rsidR="00C37D54" w:rsidRPr="00067C81">
        <w:rPr>
          <w:rFonts w:ascii="Times New Roman" w:hAnsi="Times New Roman" w:cs="Times New Roman"/>
          <w:sz w:val="28"/>
          <w:lang w:val="ru-RU"/>
        </w:rPr>
        <w:t>4</w:t>
      </w:r>
      <w:r w:rsidR="00C37D54">
        <w:rPr>
          <w:rFonts w:ascii="Times New Roman" w:hAnsi="Times New Roman" w:cs="Times New Roman"/>
          <w:sz w:val="28"/>
          <w:lang w:val="en-US"/>
        </w:rPr>
        <w:t>cities</w:t>
      </w:r>
      <w:r>
        <w:rPr>
          <w:rFonts w:ascii="Times New Roman" w:hAnsi="Times New Roman" w:cs="Times New Roman"/>
          <w:sz w:val="28"/>
        </w:rPr>
        <w:t xml:space="preserve">, посилання </w:t>
      </w:r>
      <w:hyperlink r:id="rId10" w:history="1">
        <w:r w:rsidRPr="004F2EEC">
          <w:rPr>
            <w:rStyle w:val="a8"/>
            <w:rFonts w:ascii="Times New Roman" w:hAnsi="Times New Roman" w:cs="Times New Roman"/>
            <w:sz w:val="28"/>
          </w:rPr>
          <w:t>https://www.cities4cities.eu/</w:t>
        </w:r>
      </w:hyperlink>
      <w:r w:rsidR="00067C81" w:rsidRPr="00067C81">
        <w:rPr>
          <w:rFonts w:ascii="Times New Roman" w:hAnsi="Times New Roman" w:cs="Times New Roman"/>
          <w:sz w:val="28"/>
        </w:rPr>
        <w:t xml:space="preserve"> </w:t>
      </w:r>
      <w:r w:rsidR="00067C81">
        <w:rPr>
          <w:rFonts w:ascii="Times New Roman" w:hAnsi="Times New Roman" w:cs="Times New Roman"/>
          <w:sz w:val="28"/>
        </w:rPr>
        <w:t xml:space="preserve"> зображене на рис. 3.1</w:t>
      </w:r>
    </w:p>
    <w:p w14:paraId="68DBC01D" w14:textId="77777777" w:rsidR="00C37D54" w:rsidRPr="00067C81" w:rsidRDefault="00C37D54" w:rsidP="00C37D54">
      <w:pPr>
        <w:spacing w:after="0" w:line="360" w:lineRule="auto"/>
        <w:ind w:firstLine="709"/>
        <w:jc w:val="both"/>
        <w:rPr>
          <w:rFonts w:ascii="Times New Roman" w:hAnsi="Times New Roman" w:cs="Times New Roman"/>
          <w:sz w:val="28"/>
          <w:lang w:val="ru-RU"/>
        </w:rPr>
      </w:pPr>
    </w:p>
    <w:p w14:paraId="51660555" w14:textId="252A531D" w:rsidR="00775727" w:rsidRDefault="000B641A" w:rsidP="00775727">
      <w:pPr>
        <w:spacing w:after="0" w:line="360" w:lineRule="auto"/>
        <w:ind w:firstLine="709"/>
        <w:jc w:val="both"/>
        <w:rPr>
          <w:rFonts w:ascii="Times New Roman" w:hAnsi="Times New Roman" w:cs="Times New Roman"/>
          <w:sz w:val="28"/>
        </w:rPr>
      </w:pPr>
      <w:r w:rsidRPr="000B641A">
        <w:rPr>
          <w:rFonts w:ascii="Times New Roman" w:hAnsi="Times New Roman" w:cs="Times New Roman"/>
          <w:noProof/>
          <w:sz w:val="28"/>
          <w:lang w:eastAsia="uk-UA"/>
        </w:rPr>
        <w:drawing>
          <wp:inline distT="0" distB="0" distL="0" distR="0" wp14:anchorId="11C62902" wp14:editId="411B32B0">
            <wp:extent cx="5181599" cy="243840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891" cy="2476184"/>
                    </a:xfrm>
                    <a:prstGeom prst="rect">
                      <a:avLst/>
                    </a:prstGeom>
                    <a:noFill/>
                    <a:ln>
                      <a:noFill/>
                    </a:ln>
                  </pic:spPr>
                </pic:pic>
              </a:graphicData>
            </a:graphic>
          </wp:inline>
        </w:drawing>
      </w:r>
    </w:p>
    <w:p w14:paraId="12F8E9D0" w14:textId="217BBC45" w:rsidR="00067C81" w:rsidRDefault="00067C81" w:rsidP="00067C81">
      <w:pPr>
        <w:spacing w:after="0" w:line="360" w:lineRule="auto"/>
        <w:jc w:val="center"/>
        <w:rPr>
          <w:rFonts w:ascii="Times New Roman" w:hAnsi="Times New Roman" w:cs="Times New Roman"/>
          <w:sz w:val="28"/>
        </w:rPr>
      </w:pPr>
      <w:r>
        <w:rPr>
          <w:rFonts w:ascii="Times New Roman" w:hAnsi="Times New Roman" w:cs="Times New Roman"/>
          <w:sz w:val="28"/>
        </w:rPr>
        <w:t xml:space="preserve">Рис. 3.1. – Платформа </w:t>
      </w:r>
      <w:r>
        <w:rPr>
          <w:rFonts w:ascii="Times New Roman" w:hAnsi="Times New Roman" w:cs="Times New Roman"/>
          <w:sz w:val="28"/>
          <w:lang w:val="en-US"/>
        </w:rPr>
        <w:t>Cities</w:t>
      </w:r>
      <w:r w:rsidRPr="00BE6778">
        <w:rPr>
          <w:rFonts w:ascii="Times New Roman" w:hAnsi="Times New Roman" w:cs="Times New Roman"/>
          <w:sz w:val="28"/>
        </w:rPr>
        <w:t>4</w:t>
      </w:r>
      <w:r>
        <w:rPr>
          <w:rFonts w:ascii="Times New Roman" w:hAnsi="Times New Roman" w:cs="Times New Roman"/>
          <w:sz w:val="28"/>
          <w:lang w:val="en-US"/>
        </w:rPr>
        <w:t>cities</w:t>
      </w:r>
    </w:p>
    <w:p w14:paraId="63C33FF9" w14:textId="77777777" w:rsidR="009C7C88" w:rsidRDefault="009C7C88" w:rsidP="00775727">
      <w:pPr>
        <w:spacing w:after="0" w:line="360" w:lineRule="auto"/>
        <w:ind w:firstLine="709"/>
        <w:jc w:val="both"/>
        <w:rPr>
          <w:rFonts w:ascii="Times New Roman" w:hAnsi="Times New Roman" w:cs="Times New Roman"/>
          <w:sz w:val="28"/>
        </w:rPr>
      </w:pPr>
    </w:p>
    <w:p w14:paraId="51E75DD4" w14:textId="77777777" w:rsidR="000B641A" w:rsidRPr="000B641A" w:rsidRDefault="000B641A" w:rsidP="000B641A">
      <w:pPr>
        <w:spacing w:after="0" w:line="360" w:lineRule="auto"/>
        <w:ind w:firstLine="709"/>
        <w:jc w:val="both"/>
        <w:rPr>
          <w:rFonts w:ascii="Times New Roman" w:hAnsi="Times New Roman" w:cs="Times New Roman"/>
          <w:sz w:val="28"/>
        </w:rPr>
      </w:pPr>
      <w:r w:rsidRPr="000B641A">
        <w:rPr>
          <w:rFonts w:ascii="Times New Roman" w:hAnsi="Times New Roman" w:cs="Times New Roman"/>
          <w:sz w:val="28"/>
        </w:rPr>
        <w:t>П</w:t>
      </w:r>
      <w:r>
        <w:rPr>
          <w:rFonts w:ascii="Times New Roman" w:hAnsi="Times New Roman" w:cs="Times New Roman"/>
          <w:sz w:val="28"/>
        </w:rPr>
        <w:t>латформа була запущена з ініціа</w:t>
      </w:r>
      <w:r w:rsidRPr="000B641A">
        <w:rPr>
          <w:rFonts w:ascii="Times New Roman" w:hAnsi="Times New Roman" w:cs="Times New Roman"/>
          <w:sz w:val="28"/>
        </w:rPr>
        <w:t>тиви Бернда Верінгера, президента</w:t>
      </w:r>
      <w:r>
        <w:rPr>
          <w:rFonts w:ascii="Times New Roman" w:hAnsi="Times New Roman" w:cs="Times New Roman"/>
          <w:sz w:val="28"/>
        </w:rPr>
        <w:t xml:space="preserve"> </w:t>
      </w:r>
      <w:r w:rsidRPr="000B641A">
        <w:rPr>
          <w:rFonts w:ascii="Times New Roman" w:hAnsi="Times New Roman" w:cs="Times New Roman"/>
          <w:sz w:val="28"/>
        </w:rPr>
        <w:t>Пала</w:t>
      </w:r>
      <w:r>
        <w:rPr>
          <w:rFonts w:ascii="Times New Roman" w:hAnsi="Times New Roman" w:cs="Times New Roman"/>
          <w:sz w:val="28"/>
        </w:rPr>
        <w:t>ти місцевих влад Конгресу місце</w:t>
      </w:r>
      <w:r w:rsidRPr="000B641A">
        <w:rPr>
          <w:rFonts w:ascii="Times New Roman" w:hAnsi="Times New Roman" w:cs="Times New Roman"/>
          <w:sz w:val="28"/>
        </w:rPr>
        <w:t>вих і регіональних влад Ради Європи</w:t>
      </w:r>
      <w:r>
        <w:rPr>
          <w:rFonts w:ascii="Times New Roman" w:hAnsi="Times New Roman" w:cs="Times New Roman"/>
          <w:sz w:val="28"/>
        </w:rPr>
        <w:t xml:space="preserve"> </w:t>
      </w:r>
      <w:r w:rsidRPr="000B641A">
        <w:rPr>
          <w:rFonts w:ascii="Times New Roman" w:hAnsi="Times New Roman" w:cs="Times New Roman"/>
          <w:sz w:val="28"/>
        </w:rPr>
        <w:t>й мера міста Зіндельфінген (Н</w:t>
      </w:r>
      <w:r>
        <w:rPr>
          <w:rFonts w:ascii="Times New Roman" w:hAnsi="Times New Roman" w:cs="Times New Roman"/>
          <w:sz w:val="28"/>
        </w:rPr>
        <w:t>імеччи</w:t>
      </w:r>
      <w:r w:rsidRPr="000B641A">
        <w:rPr>
          <w:rFonts w:ascii="Times New Roman" w:hAnsi="Times New Roman" w:cs="Times New Roman"/>
          <w:sz w:val="28"/>
        </w:rPr>
        <w:t>на), за підтримки Конгресу наприкінці</w:t>
      </w:r>
      <w:r>
        <w:rPr>
          <w:rFonts w:ascii="Times New Roman" w:hAnsi="Times New Roman" w:cs="Times New Roman"/>
          <w:sz w:val="28"/>
        </w:rPr>
        <w:t xml:space="preserve"> </w:t>
      </w:r>
      <w:r w:rsidRPr="000B641A">
        <w:rPr>
          <w:rFonts w:ascii="Times New Roman" w:hAnsi="Times New Roman" w:cs="Times New Roman"/>
          <w:sz w:val="28"/>
        </w:rPr>
        <w:t>березня 2022 року. Платформа працює</w:t>
      </w:r>
      <w:r>
        <w:rPr>
          <w:rFonts w:ascii="Times New Roman" w:hAnsi="Times New Roman" w:cs="Times New Roman"/>
          <w:sz w:val="28"/>
        </w:rPr>
        <w:t xml:space="preserve"> </w:t>
      </w:r>
      <w:r w:rsidRPr="000B641A">
        <w:rPr>
          <w:rFonts w:ascii="Times New Roman" w:hAnsi="Times New Roman" w:cs="Times New Roman"/>
          <w:sz w:val="28"/>
        </w:rPr>
        <w:t>під патронатом Конгресу місцевих і</w:t>
      </w:r>
      <w:r>
        <w:rPr>
          <w:rFonts w:ascii="Times New Roman" w:hAnsi="Times New Roman" w:cs="Times New Roman"/>
          <w:sz w:val="28"/>
        </w:rPr>
        <w:t xml:space="preserve"> </w:t>
      </w:r>
      <w:r w:rsidRPr="000B641A">
        <w:rPr>
          <w:rFonts w:ascii="Times New Roman" w:hAnsi="Times New Roman" w:cs="Times New Roman"/>
          <w:sz w:val="28"/>
        </w:rPr>
        <w:t>регіональних влад Ради Європи і у</w:t>
      </w:r>
      <w:r>
        <w:rPr>
          <w:rFonts w:ascii="Times New Roman" w:hAnsi="Times New Roman" w:cs="Times New Roman"/>
          <w:sz w:val="28"/>
        </w:rPr>
        <w:t xml:space="preserve"> </w:t>
      </w:r>
      <w:r w:rsidRPr="000B641A">
        <w:rPr>
          <w:rFonts w:ascii="Times New Roman" w:hAnsi="Times New Roman" w:cs="Times New Roman"/>
          <w:sz w:val="28"/>
        </w:rPr>
        <w:t>співпраці з Асоціацією міст України.</w:t>
      </w:r>
    </w:p>
    <w:p w14:paraId="34076096" w14:textId="66CF1B51" w:rsidR="000B641A" w:rsidRDefault="000B641A" w:rsidP="000B641A">
      <w:pPr>
        <w:spacing w:after="0" w:line="360" w:lineRule="auto"/>
        <w:ind w:firstLine="709"/>
        <w:jc w:val="both"/>
        <w:rPr>
          <w:rFonts w:ascii="Times New Roman" w:hAnsi="Times New Roman" w:cs="Times New Roman"/>
          <w:sz w:val="28"/>
        </w:rPr>
      </w:pPr>
      <w:r w:rsidRPr="000B641A">
        <w:rPr>
          <w:rFonts w:ascii="Times New Roman" w:hAnsi="Times New Roman" w:cs="Times New Roman"/>
          <w:sz w:val="28"/>
        </w:rPr>
        <w:t>Її м</w:t>
      </w:r>
      <w:r>
        <w:rPr>
          <w:rFonts w:ascii="Times New Roman" w:hAnsi="Times New Roman" w:cs="Times New Roman"/>
          <w:sz w:val="28"/>
        </w:rPr>
        <w:t xml:space="preserve">ета </w:t>
      </w:r>
      <w:r w:rsidR="007E7A00">
        <w:rPr>
          <w:rFonts w:ascii="Times New Roman" w:hAnsi="Times New Roman" w:cs="Times New Roman"/>
          <w:sz w:val="28"/>
        </w:rPr>
        <w:t>-</w:t>
      </w:r>
      <w:r>
        <w:rPr>
          <w:rFonts w:ascii="Times New Roman" w:hAnsi="Times New Roman" w:cs="Times New Roman"/>
          <w:sz w:val="28"/>
        </w:rPr>
        <w:t xml:space="preserve"> об’єднати запити та потре</w:t>
      </w:r>
      <w:r w:rsidRPr="000B641A">
        <w:rPr>
          <w:rFonts w:ascii="Times New Roman" w:hAnsi="Times New Roman" w:cs="Times New Roman"/>
          <w:sz w:val="28"/>
        </w:rPr>
        <w:t>би українських міст із можливостями,</w:t>
      </w:r>
      <w:r>
        <w:rPr>
          <w:rFonts w:ascii="Times New Roman" w:hAnsi="Times New Roman" w:cs="Times New Roman"/>
          <w:sz w:val="28"/>
        </w:rPr>
        <w:t xml:space="preserve"> </w:t>
      </w:r>
      <w:r w:rsidRPr="000B641A">
        <w:rPr>
          <w:rFonts w:ascii="Times New Roman" w:hAnsi="Times New Roman" w:cs="Times New Roman"/>
          <w:sz w:val="28"/>
        </w:rPr>
        <w:t>знанням і досвідом та пропозиціями</w:t>
      </w:r>
      <w:r>
        <w:rPr>
          <w:rFonts w:ascii="Times New Roman" w:hAnsi="Times New Roman" w:cs="Times New Roman"/>
          <w:sz w:val="28"/>
        </w:rPr>
        <w:t xml:space="preserve"> </w:t>
      </w:r>
      <w:r w:rsidRPr="000B641A">
        <w:rPr>
          <w:rFonts w:ascii="Times New Roman" w:hAnsi="Times New Roman" w:cs="Times New Roman"/>
          <w:sz w:val="28"/>
        </w:rPr>
        <w:t>інших міст Європи. Для використання</w:t>
      </w:r>
      <w:r>
        <w:rPr>
          <w:rFonts w:ascii="Times New Roman" w:hAnsi="Times New Roman" w:cs="Times New Roman"/>
          <w:sz w:val="28"/>
        </w:rPr>
        <w:t xml:space="preserve"> </w:t>
      </w:r>
      <w:r w:rsidRPr="000B641A">
        <w:rPr>
          <w:rFonts w:ascii="Times New Roman" w:hAnsi="Times New Roman" w:cs="Times New Roman"/>
          <w:sz w:val="28"/>
        </w:rPr>
        <w:t>платф</w:t>
      </w:r>
      <w:r>
        <w:rPr>
          <w:rFonts w:ascii="Times New Roman" w:hAnsi="Times New Roman" w:cs="Times New Roman"/>
          <w:sz w:val="28"/>
        </w:rPr>
        <w:t>орми українській громаді потріб</w:t>
      </w:r>
      <w:r w:rsidRPr="000B641A">
        <w:rPr>
          <w:rFonts w:ascii="Times New Roman" w:hAnsi="Times New Roman" w:cs="Times New Roman"/>
          <w:sz w:val="28"/>
        </w:rPr>
        <w:t>но зареєструватися, створити профіль,</w:t>
      </w:r>
      <w:r>
        <w:rPr>
          <w:rFonts w:ascii="Times New Roman" w:hAnsi="Times New Roman" w:cs="Times New Roman"/>
          <w:sz w:val="28"/>
        </w:rPr>
        <w:t xml:space="preserve"> </w:t>
      </w:r>
      <w:r w:rsidRPr="000B641A">
        <w:rPr>
          <w:rFonts w:ascii="Times New Roman" w:hAnsi="Times New Roman" w:cs="Times New Roman"/>
          <w:sz w:val="28"/>
        </w:rPr>
        <w:t>вказа</w:t>
      </w:r>
      <w:r>
        <w:rPr>
          <w:rFonts w:ascii="Times New Roman" w:hAnsi="Times New Roman" w:cs="Times New Roman"/>
          <w:sz w:val="28"/>
        </w:rPr>
        <w:t>ти свої потреби і надати контак</w:t>
      </w:r>
      <w:r w:rsidRPr="000B641A">
        <w:rPr>
          <w:rFonts w:ascii="Times New Roman" w:hAnsi="Times New Roman" w:cs="Times New Roman"/>
          <w:sz w:val="28"/>
        </w:rPr>
        <w:t>тну інформацію</w:t>
      </w:r>
      <w:r w:rsidR="005C18AA">
        <w:rPr>
          <w:rFonts w:ascii="Times New Roman" w:hAnsi="Times New Roman" w:cs="Times New Roman"/>
          <w:sz w:val="28"/>
        </w:rPr>
        <w:t xml:space="preserve"> </w:t>
      </w:r>
      <w:r w:rsidR="005C18AA" w:rsidRPr="007225A5">
        <w:rPr>
          <w:rFonts w:ascii="Times New Roman" w:hAnsi="Times New Roman" w:cs="Times New Roman"/>
          <w:sz w:val="28"/>
        </w:rPr>
        <w:t>[</w:t>
      </w:r>
      <w:r w:rsidR="005C18AA">
        <w:rPr>
          <w:rFonts w:ascii="Times New Roman" w:hAnsi="Times New Roman" w:cs="Times New Roman"/>
          <w:sz w:val="28"/>
        </w:rPr>
        <w:t>28</w:t>
      </w:r>
      <w:r w:rsidR="005C18AA" w:rsidRPr="007225A5">
        <w:rPr>
          <w:rFonts w:ascii="Times New Roman" w:hAnsi="Times New Roman" w:cs="Times New Roman"/>
          <w:sz w:val="28"/>
        </w:rPr>
        <w:t>]</w:t>
      </w:r>
      <w:r w:rsidRPr="000B641A">
        <w:rPr>
          <w:rFonts w:ascii="Times New Roman" w:hAnsi="Times New Roman" w:cs="Times New Roman"/>
          <w:sz w:val="28"/>
        </w:rPr>
        <w:t>.</w:t>
      </w:r>
    </w:p>
    <w:p w14:paraId="2208A76E" w14:textId="0CECFEDE" w:rsidR="000B641A" w:rsidRPr="00067C81" w:rsidRDefault="003B54B0" w:rsidP="00067C81">
      <w:pPr>
        <w:spacing w:after="0" w:line="360" w:lineRule="auto"/>
        <w:ind w:firstLine="709"/>
        <w:jc w:val="both"/>
        <w:rPr>
          <w:rFonts w:ascii="Times New Roman" w:hAnsi="Times New Roman" w:cs="Times New Roman"/>
          <w:sz w:val="28"/>
          <w:lang w:val="ru-RU"/>
        </w:rPr>
      </w:pPr>
      <w:r w:rsidRPr="00067C81">
        <w:rPr>
          <w:rFonts w:ascii="Times New Roman" w:hAnsi="Times New Roman" w:cs="Times New Roman"/>
          <w:sz w:val="28"/>
        </w:rPr>
        <w:lastRenderedPageBreak/>
        <w:t>2)</w:t>
      </w:r>
      <w:r w:rsidR="00067C81" w:rsidRPr="00067C81">
        <w:rPr>
          <w:rFonts w:ascii="Times New Roman" w:hAnsi="Times New Roman" w:cs="Times New Roman"/>
          <w:sz w:val="28"/>
        </w:rPr>
        <w:t xml:space="preserve"> </w:t>
      </w:r>
      <w:r w:rsidR="00067C81">
        <w:rPr>
          <w:rFonts w:ascii="Times New Roman" w:hAnsi="Times New Roman" w:cs="Times New Roman"/>
          <w:sz w:val="28"/>
        </w:rPr>
        <w:t xml:space="preserve">Платформа </w:t>
      </w:r>
      <w:r w:rsidR="00067C81">
        <w:rPr>
          <w:rFonts w:ascii="Times New Roman" w:hAnsi="Times New Roman" w:cs="Times New Roman"/>
          <w:sz w:val="28"/>
          <w:lang w:val="en-US"/>
        </w:rPr>
        <w:t>UnitedforUA</w:t>
      </w:r>
      <w:r w:rsidR="00067C81">
        <w:rPr>
          <w:rFonts w:ascii="Times New Roman" w:hAnsi="Times New Roman" w:cs="Times New Roman"/>
          <w:sz w:val="28"/>
        </w:rPr>
        <w:t xml:space="preserve">, посилання </w:t>
      </w:r>
      <w:hyperlink r:id="rId12" w:history="1">
        <w:r w:rsidRPr="004F2EEC">
          <w:rPr>
            <w:rStyle w:val="a8"/>
            <w:rFonts w:ascii="Times New Roman" w:hAnsi="Times New Roman" w:cs="Times New Roman"/>
            <w:sz w:val="28"/>
            <w:lang w:val="en-US"/>
          </w:rPr>
          <w:t>https</w:t>
        </w:r>
        <w:r w:rsidRPr="00067C81">
          <w:rPr>
            <w:rStyle w:val="a8"/>
            <w:rFonts w:ascii="Times New Roman" w:hAnsi="Times New Roman" w:cs="Times New Roman"/>
            <w:sz w:val="28"/>
          </w:rPr>
          <w:t>://</w:t>
        </w:r>
        <w:r w:rsidRPr="004F2EEC">
          <w:rPr>
            <w:rStyle w:val="a8"/>
            <w:rFonts w:ascii="Times New Roman" w:hAnsi="Times New Roman" w:cs="Times New Roman"/>
            <w:sz w:val="28"/>
            <w:lang w:val="en-US"/>
          </w:rPr>
          <w:t>unitedforua</w:t>
        </w:r>
        <w:r w:rsidRPr="00067C81">
          <w:rPr>
            <w:rStyle w:val="a8"/>
            <w:rFonts w:ascii="Times New Roman" w:hAnsi="Times New Roman" w:cs="Times New Roman"/>
            <w:sz w:val="28"/>
          </w:rPr>
          <w:t>.</w:t>
        </w:r>
        <w:r w:rsidRPr="004F2EEC">
          <w:rPr>
            <w:rStyle w:val="a8"/>
            <w:rFonts w:ascii="Times New Roman" w:hAnsi="Times New Roman" w:cs="Times New Roman"/>
            <w:sz w:val="28"/>
            <w:lang w:val="en-US"/>
          </w:rPr>
          <w:t>org</w:t>
        </w:r>
        <w:r w:rsidRPr="00067C81">
          <w:rPr>
            <w:rStyle w:val="a8"/>
            <w:rFonts w:ascii="Times New Roman" w:hAnsi="Times New Roman" w:cs="Times New Roman"/>
            <w:sz w:val="28"/>
          </w:rPr>
          <w:t>/</w:t>
        </w:r>
        <w:r w:rsidRPr="004F2EEC">
          <w:rPr>
            <w:rStyle w:val="a8"/>
            <w:rFonts w:ascii="Times New Roman" w:hAnsi="Times New Roman" w:cs="Times New Roman"/>
            <w:sz w:val="28"/>
            <w:lang w:val="en-US"/>
          </w:rPr>
          <w:t>uk</w:t>
        </w:r>
        <w:r w:rsidRPr="00067C81">
          <w:rPr>
            <w:rStyle w:val="a8"/>
            <w:rFonts w:ascii="Times New Roman" w:hAnsi="Times New Roman" w:cs="Times New Roman"/>
            <w:sz w:val="28"/>
          </w:rPr>
          <w:t>/</w:t>
        </w:r>
      </w:hyperlink>
      <w:r w:rsidR="00067C81" w:rsidRPr="00067C81">
        <w:rPr>
          <w:rStyle w:val="a8"/>
          <w:rFonts w:ascii="Times New Roman" w:hAnsi="Times New Roman" w:cs="Times New Roman"/>
          <w:sz w:val="28"/>
        </w:rPr>
        <w:t xml:space="preserve"> </w:t>
      </w:r>
      <w:r w:rsidR="00067C81">
        <w:rPr>
          <w:rFonts w:ascii="Times New Roman" w:hAnsi="Times New Roman" w:cs="Times New Roman"/>
          <w:sz w:val="28"/>
        </w:rPr>
        <w:t>зображене на рис. 3.</w:t>
      </w:r>
      <w:r w:rsidR="00067C81" w:rsidRPr="00067C81">
        <w:rPr>
          <w:rFonts w:ascii="Times New Roman" w:hAnsi="Times New Roman" w:cs="Times New Roman"/>
          <w:sz w:val="28"/>
          <w:lang w:val="ru-RU"/>
        </w:rPr>
        <w:t>2</w:t>
      </w:r>
    </w:p>
    <w:p w14:paraId="410BF736" w14:textId="405D0AA2" w:rsidR="0060273E" w:rsidRDefault="0060273E" w:rsidP="00067C81">
      <w:pPr>
        <w:spacing w:after="0" w:line="360" w:lineRule="auto"/>
        <w:ind w:firstLine="709"/>
        <w:jc w:val="center"/>
        <w:rPr>
          <w:rFonts w:ascii="Times New Roman" w:hAnsi="Times New Roman" w:cs="Times New Roman"/>
          <w:sz w:val="28"/>
          <w:lang w:val="ru-RU"/>
        </w:rPr>
      </w:pPr>
      <w:r w:rsidRPr="0060273E">
        <w:rPr>
          <w:rFonts w:ascii="Times New Roman" w:hAnsi="Times New Roman" w:cs="Times New Roman"/>
          <w:noProof/>
          <w:sz w:val="28"/>
          <w:lang w:eastAsia="uk-UA"/>
        </w:rPr>
        <w:drawing>
          <wp:inline distT="0" distB="0" distL="0" distR="0" wp14:anchorId="346C7048" wp14:editId="28A43077">
            <wp:extent cx="5586095" cy="23164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760" cy="2333758"/>
                    </a:xfrm>
                    <a:prstGeom prst="rect">
                      <a:avLst/>
                    </a:prstGeom>
                    <a:noFill/>
                    <a:ln>
                      <a:noFill/>
                    </a:ln>
                  </pic:spPr>
                </pic:pic>
              </a:graphicData>
            </a:graphic>
          </wp:inline>
        </w:drawing>
      </w:r>
    </w:p>
    <w:p w14:paraId="28556D2A" w14:textId="232153FC" w:rsidR="00067C81" w:rsidRPr="00BE6778" w:rsidRDefault="00067C81" w:rsidP="00067C81">
      <w:pPr>
        <w:spacing w:after="0" w:line="360" w:lineRule="auto"/>
        <w:jc w:val="center"/>
        <w:rPr>
          <w:rFonts w:ascii="Times New Roman" w:hAnsi="Times New Roman" w:cs="Times New Roman"/>
          <w:sz w:val="28"/>
          <w:lang w:val="ru-RU"/>
        </w:rPr>
      </w:pPr>
      <w:r>
        <w:rPr>
          <w:rFonts w:ascii="Times New Roman" w:hAnsi="Times New Roman" w:cs="Times New Roman"/>
          <w:sz w:val="28"/>
        </w:rPr>
        <w:t>Рис. 3.</w:t>
      </w:r>
      <w:r w:rsidRPr="00BE6778">
        <w:rPr>
          <w:rFonts w:ascii="Times New Roman" w:hAnsi="Times New Roman" w:cs="Times New Roman"/>
          <w:sz w:val="28"/>
          <w:lang w:val="ru-RU"/>
        </w:rPr>
        <w:t>2</w:t>
      </w:r>
      <w:r>
        <w:rPr>
          <w:rFonts w:ascii="Times New Roman" w:hAnsi="Times New Roman" w:cs="Times New Roman"/>
          <w:sz w:val="28"/>
        </w:rPr>
        <w:t xml:space="preserve">. – Платформа </w:t>
      </w:r>
      <w:r>
        <w:rPr>
          <w:rFonts w:ascii="Times New Roman" w:hAnsi="Times New Roman" w:cs="Times New Roman"/>
          <w:sz w:val="28"/>
          <w:lang w:val="en-US"/>
        </w:rPr>
        <w:t>UnitedforUA</w:t>
      </w:r>
    </w:p>
    <w:p w14:paraId="4C6DD2BA" w14:textId="77777777" w:rsidR="00067C81" w:rsidRPr="00067C81" w:rsidRDefault="00067C81" w:rsidP="003B54B0">
      <w:pPr>
        <w:spacing w:after="0" w:line="360" w:lineRule="auto"/>
        <w:ind w:firstLine="709"/>
        <w:jc w:val="both"/>
        <w:rPr>
          <w:rFonts w:ascii="Times New Roman" w:hAnsi="Times New Roman" w:cs="Times New Roman"/>
          <w:sz w:val="28"/>
        </w:rPr>
      </w:pPr>
    </w:p>
    <w:p w14:paraId="03179AB4" w14:textId="3EB00B03" w:rsidR="003B54B0" w:rsidRPr="003B54B0" w:rsidRDefault="003B54B0" w:rsidP="003B54B0">
      <w:pPr>
        <w:spacing w:after="0" w:line="360" w:lineRule="auto"/>
        <w:ind w:firstLine="709"/>
        <w:jc w:val="both"/>
        <w:rPr>
          <w:rFonts w:ascii="Times New Roman" w:hAnsi="Times New Roman" w:cs="Times New Roman"/>
          <w:sz w:val="28"/>
          <w:lang w:val="ru-RU"/>
        </w:rPr>
      </w:pPr>
      <w:r w:rsidRPr="003B54B0">
        <w:rPr>
          <w:rFonts w:ascii="Times New Roman" w:hAnsi="Times New Roman" w:cs="Times New Roman"/>
          <w:sz w:val="28"/>
          <w:lang w:val="ru-RU"/>
        </w:rPr>
        <w:t>Платформа створена за ініціативи</w:t>
      </w:r>
      <w:r>
        <w:rPr>
          <w:rFonts w:ascii="Times New Roman" w:hAnsi="Times New Roman" w:cs="Times New Roman"/>
          <w:sz w:val="28"/>
          <w:lang w:val="ru-RU"/>
        </w:rPr>
        <w:t xml:space="preserve"> </w:t>
      </w:r>
      <w:r w:rsidRPr="003B54B0">
        <w:rPr>
          <w:rFonts w:ascii="Times New Roman" w:hAnsi="Times New Roman" w:cs="Times New Roman"/>
          <w:sz w:val="28"/>
          <w:lang w:val="ru-RU"/>
        </w:rPr>
        <w:t>шве</w:t>
      </w:r>
      <w:r>
        <w:rPr>
          <w:rFonts w:ascii="Times New Roman" w:hAnsi="Times New Roman" w:cs="Times New Roman"/>
          <w:sz w:val="28"/>
          <w:lang w:val="ru-RU"/>
        </w:rPr>
        <w:t>дсько-українського проєкту «Під</w:t>
      </w:r>
      <w:r w:rsidRPr="003B54B0">
        <w:rPr>
          <w:rFonts w:ascii="Times New Roman" w:hAnsi="Times New Roman" w:cs="Times New Roman"/>
          <w:sz w:val="28"/>
          <w:lang w:val="ru-RU"/>
        </w:rPr>
        <w:t>тримка децентралізації в Україні» (</w:t>
      </w:r>
      <w:r w:rsidRPr="003B54B0">
        <w:rPr>
          <w:rFonts w:ascii="Times New Roman" w:hAnsi="Times New Roman" w:cs="Times New Roman"/>
          <w:sz w:val="28"/>
          <w:lang w:val="en-US"/>
        </w:rPr>
        <w:t>SALAR</w:t>
      </w:r>
      <w:r>
        <w:rPr>
          <w:rFonts w:ascii="Times New Roman" w:hAnsi="Times New Roman" w:cs="Times New Roman"/>
          <w:sz w:val="28"/>
        </w:rPr>
        <w:t xml:space="preserve"> </w:t>
      </w:r>
      <w:r w:rsidRPr="003B54B0">
        <w:rPr>
          <w:rFonts w:ascii="Times New Roman" w:hAnsi="Times New Roman" w:cs="Times New Roman"/>
          <w:sz w:val="28"/>
          <w:lang w:val="en-US"/>
        </w:rPr>
        <w:t>International</w:t>
      </w:r>
      <w:r w:rsidRPr="003B54B0">
        <w:rPr>
          <w:rFonts w:ascii="Times New Roman" w:hAnsi="Times New Roman" w:cs="Times New Roman"/>
          <w:sz w:val="28"/>
          <w:lang w:val="ru-RU"/>
        </w:rPr>
        <w:t>) у партнерстві з Інститутом</w:t>
      </w:r>
      <w:r>
        <w:rPr>
          <w:rFonts w:ascii="Times New Roman" w:hAnsi="Times New Roman" w:cs="Times New Roman"/>
          <w:sz w:val="28"/>
          <w:lang w:val="ru-RU"/>
        </w:rPr>
        <w:t xml:space="preserve"> </w:t>
      </w:r>
      <w:r w:rsidRPr="003B54B0">
        <w:rPr>
          <w:rFonts w:ascii="Times New Roman" w:hAnsi="Times New Roman" w:cs="Times New Roman"/>
          <w:sz w:val="28"/>
          <w:lang w:val="ru-RU"/>
        </w:rPr>
        <w:t>міста Львова та Палатою місцевих влад,</w:t>
      </w:r>
      <w:r>
        <w:rPr>
          <w:rFonts w:ascii="Times New Roman" w:hAnsi="Times New Roman" w:cs="Times New Roman"/>
          <w:sz w:val="28"/>
          <w:lang w:val="ru-RU"/>
        </w:rPr>
        <w:t xml:space="preserve"> </w:t>
      </w:r>
      <w:r w:rsidRPr="003B54B0">
        <w:rPr>
          <w:rFonts w:ascii="Times New Roman" w:hAnsi="Times New Roman" w:cs="Times New Roman"/>
          <w:sz w:val="28"/>
          <w:lang w:val="ru-RU"/>
        </w:rPr>
        <w:t>Конгресу місцевих та регіональних влад</w:t>
      </w:r>
      <w:r>
        <w:rPr>
          <w:rFonts w:ascii="Times New Roman" w:hAnsi="Times New Roman" w:cs="Times New Roman"/>
          <w:sz w:val="28"/>
          <w:lang w:val="ru-RU"/>
        </w:rPr>
        <w:t xml:space="preserve"> </w:t>
      </w:r>
      <w:r w:rsidRPr="003B54B0">
        <w:rPr>
          <w:rFonts w:ascii="Times New Roman" w:hAnsi="Times New Roman" w:cs="Times New Roman"/>
          <w:sz w:val="28"/>
          <w:lang w:val="ru-RU"/>
        </w:rPr>
        <w:t>при Президентові України, Асоціацією</w:t>
      </w:r>
      <w:r>
        <w:rPr>
          <w:rFonts w:ascii="Times New Roman" w:hAnsi="Times New Roman" w:cs="Times New Roman"/>
          <w:sz w:val="28"/>
          <w:lang w:val="ru-RU"/>
        </w:rPr>
        <w:t xml:space="preserve"> </w:t>
      </w:r>
      <w:r w:rsidRPr="003B54B0">
        <w:rPr>
          <w:rFonts w:ascii="Times New Roman" w:hAnsi="Times New Roman" w:cs="Times New Roman"/>
          <w:sz w:val="28"/>
          <w:lang w:val="ru-RU"/>
        </w:rPr>
        <w:t>ОТГ. До партнерів також приєдналась</w:t>
      </w:r>
      <w:r>
        <w:rPr>
          <w:rFonts w:ascii="Times New Roman" w:hAnsi="Times New Roman" w:cs="Times New Roman"/>
          <w:sz w:val="28"/>
          <w:lang w:val="ru-RU"/>
        </w:rPr>
        <w:t xml:space="preserve"> </w:t>
      </w:r>
      <w:r w:rsidRPr="003B54B0">
        <w:rPr>
          <w:rFonts w:ascii="Times New Roman" w:hAnsi="Times New Roman" w:cs="Times New Roman"/>
          <w:sz w:val="28"/>
          <w:lang w:val="ru-RU"/>
        </w:rPr>
        <w:t>Асоціація міст України</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32</w:t>
      </w:r>
      <w:r w:rsidR="005C18AA" w:rsidRPr="007225A5">
        <w:rPr>
          <w:rFonts w:ascii="Times New Roman" w:hAnsi="Times New Roman" w:cs="Times New Roman"/>
          <w:sz w:val="28"/>
        </w:rPr>
        <w:t>]</w:t>
      </w:r>
      <w:r w:rsidRPr="003B54B0">
        <w:rPr>
          <w:rFonts w:ascii="Times New Roman" w:hAnsi="Times New Roman" w:cs="Times New Roman"/>
          <w:sz w:val="28"/>
          <w:lang w:val="ru-RU"/>
        </w:rPr>
        <w:t>.</w:t>
      </w:r>
    </w:p>
    <w:p w14:paraId="3B9694D4" w14:textId="40A05C42" w:rsidR="003B54B0" w:rsidRPr="003B54B0" w:rsidRDefault="003B54B0" w:rsidP="003B54B0">
      <w:pPr>
        <w:spacing w:after="0" w:line="360" w:lineRule="auto"/>
        <w:ind w:firstLine="709"/>
        <w:jc w:val="both"/>
        <w:rPr>
          <w:rFonts w:ascii="Times New Roman" w:hAnsi="Times New Roman" w:cs="Times New Roman"/>
          <w:sz w:val="28"/>
          <w:lang w:val="ru-RU"/>
        </w:rPr>
      </w:pPr>
      <w:r w:rsidRPr="003B54B0">
        <w:rPr>
          <w:rFonts w:ascii="Times New Roman" w:hAnsi="Times New Roman" w:cs="Times New Roman"/>
          <w:sz w:val="28"/>
          <w:lang w:val="ru-RU"/>
        </w:rPr>
        <w:t xml:space="preserve">На відміну від платформи </w:t>
      </w:r>
      <w:r w:rsidRPr="003B54B0">
        <w:rPr>
          <w:rFonts w:ascii="Times New Roman" w:hAnsi="Times New Roman" w:cs="Times New Roman"/>
          <w:sz w:val="28"/>
          <w:lang w:val="en-US"/>
        </w:rPr>
        <w:t>cities</w:t>
      </w:r>
      <w:r w:rsidRPr="003B54B0">
        <w:rPr>
          <w:rFonts w:ascii="Times New Roman" w:hAnsi="Times New Roman" w:cs="Times New Roman"/>
          <w:sz w:val="28"/>
          <w:lang w:val="ru-RU"/>
        </w:rPr>
        <w:t>4</w:t>
      </w:r>
      <w:r w:rsidRPr="003B54B0">
        <w:rPr>
          <w:rFonts w:ascii="Times New Roman" w:hAnsi="Times New Roman" w:cs="Times New Roman"/>
          <w:sz w:val="28"/>
          <w:lang w:val="en-US"/>
        </w:rPr>
        <w:t>cities</w:t>
      </w:r>
      <w:r w:rsidRPr="003B54B0">
        <w:rPr>
          <w:rFonts w:ascii="Times New Roman" w:hAnsi="Times New Roman" w:cs="Times New Roman"/>
          <w:sz w:val="28"/>
          <w:lang w:val="ru-RU"/>
        </w:rPr>
        <w:t>,</w:t>
      </w:r>
      <w:r>
        <w:rPr>
          <w:rFonts w:ascii="Times New Roman" w:hAnsi="Times New Roman" w:cs="Times New Roman"/>
          <w:sz w:val="28"/>
        </w:rPr>
        <w:t xml:space="preserve"> </w:t>
      </w:r>
      <w:r w:rsidRPr="003B54B0">
        <w:rPr>
          <w:rFonts w:ascii="Times New Roman" w:hAnsi="Times New Roman" w:cs="Times New Roman"/>
          <w:sz w:val="28"/>
          <w:lang w:val="ru-RU"/>
        </w:rPr>
        <w:t xml:space="preserve">ця </w:t>
      </w:r>
      <w:r>
        <w:rPr>
          <w:rFonts w:ascii="Times New Roman" w:hAnsi="Times New Roman" w:cs="Times New Roman"/>
          <w:sz w:val="28"/>
          <w:lang w:val="ru-RU"/>
        </w:rPr>
        <w:t>платформа визначає своєю пріори</w:t>
      </w:r>
      <w:r w:rsidRPr="003B54B0">
        <w:rPr>
          <w:rFonts w:ascii="Times New Roman" w:hAnsi="Times New Roman" w:cs="Times New Roman"/>
          <w:sz w:val="28"/>
          <w:lang w:val="ru-RU"/>
        </w:rPr>
        <w:t>тетн</w:t>
      </w:r>
      <w:r>
        <w:rPr>
          <w:rFonts w:ascii="Times New Roman" w:hAnsi="Times New Roman" w:cs="Times New Roman"/>
          <w:sz w:val="28"/>
          <w:lang w:val="ru-RU"/>
        </w:rPr>
        <w:t>ою метою не лише невідкладну до</w:t>
      </w:r>
      <w:r w:rsidRPr="003B54B0">
        <w:rPr>
          <w:rFonts w:ascii="Times New Roman" w:hAnsi="Times New Roman" w:cs="Times New Roman"/>
          <w:sz w:val="28"/>
          <w:lang w:val="ru-RU"/>
        </w:rPr>
        <w:t>помогу, а й налагодження перш за все</w:t>
      </w:r>
      <w:r>
        <w:rPr>
          <w:rFonts w:ascii="Times New Roman" w:hAnsi="Times New Roman" w:cs="Times New Roman"/>
          <w:sz w:val="28"/>
          <w:lang w:val="ru-RU"/>
        </w:rPr>
        <w:t xml:space="preserve"> </w:t>
      </w:r>
      <w:r w:rsidRPr="003B54B0">
        <w:rPr>
          <w:rFonts w:ascii="Times New Roman" w:hAnsi="Times New Roman" w:cs="Times New Roman"/>
          <w:sz w:val="28"/>
          <w:lang w:val="ru-RU"/>
        </w:rPr>
        <w:t>довготривалих партнерських відносин</w:t>
      </w:r>
      <w:r>
        <w:rPr>
          <w:rFonts w:ascii="Times New Roman" w:hAnsi="Times New Roman" w:cs="Times New Roman"/>
          <w:sz w:val="28"/>
          <w:lang w:val="ru-RU"/>
        </w:rPr>
        <w:t xml:space="preserve"> </w:t>
      </w:r>
      <w:r w:rsidRPr="003B54B0">
        <w:rPr>
          <w:rFonts w:ascii="Times New Roman" w:hAnsi="Times New Roman" w:cs="Times New Roman"/>
          <w:sz w:val="28"/>
          <w:lang w:val="ru-RU"/>
        </w:rPr>
        <w:t>між</w:t>
      </w:r>
      <w:r>
        <w:rPr>
          <w:rFonts w:ascii="Times New Roman" w:hAnsi="Times New Roman" w:cs="Times New Roman"/>
          <w:sz w:val="28"/>
          <w:lang w:val="ru-RU"/>
        </w:rPr>
        <w:t xml:space="preserve"> українськими громадами та муні</w:t>
      </w:r>
      <w:r w:rsidRPr="003B54B0">
        <w:rPr>
          <w:rFonts w:ascii="Times New Roman" w:hAnsi="Times New Roman" w:cs="Times New Roman"/>
          <w:sz w:val="28"/>
          <w:lang w:val="ru-RU"/>
        </w:rPr>
        <w:t>ципал</w:t>
      </w:r>
      <w:r>
        <w:rPr>
          <w:rFonts w:ascii="Times New Roman" w:hAnsi="Times New Roman" w:cs="Times New Roman"/>
          <w:sz w:val="28"/>
          <w:lang w:val="ru-RU"/>
        </w:rPr>
        <w:t>ітетами за кордоном. Також плат</w:t>
      </w:r>
      <w:r w:rsidRPr="003B54B0">
        <w:rPr>
          <w:rFonts w:ascii="Times New Roman" w:hAnsi="Times New Roman" w:cs="Times New Roman"/>
          <w:sz w:val="28"/>
          <w:lang w:val="ru-RU"/>
        </w:rPr>
        <w:t>форма фокусується насамперед на тих</w:t>
      </w:r>
      <w:r>
        <w:rPr>
          <w:rFonts w:ascii="Times New Roman" w:hAnsi="Times New Roman" w:cs="Times New Roman"/>
          <w:sz w:val="28"/>
          <w:lang w:val="ru-RU"/>
        </w:rPr>
        <w:t xml:space="preserve"> </w:t>
      </w:r>
      <w:r w:rsidRPr="003B54B0">
        <w:rPr>
          <w:rFonts w:ascii="Times New Roman" w:hAnsi="Times New Roman" w:cs="Times New Roman"/>
          <w:sz w:val="28"/>
          <w:lang w:val="ru-RU"/>
        </w:rPr>
        <w:t>громадах, які найбільше відчули на собі</w:t>
      </w:r>
      <w:r>
        <w:rPr>
          <w:rFonts w:ascii="Times New Roman" w:hAnsi="Times New Roman" w:cs="Times New Roman"/>
          <w:sz w:val="28"/>
          <w:lang w:val="ru-RU"/>
        </w:rPr>
        <w:t xml:space="preserve"> </w:t>
      </w:r>
      <w:r w:rsidRPr="003B54B0">
        <w:rPr>
          <w:rFonts w:ascii="Times New Roman" w:hAnsi="Times New Roman" w:cs="Times New Roman"/>
          <w:sz w:val="28"/>
          <w:lang w:val="ru-RU"/>
        </w:rPr>
        <w:t>наслідки російського вторгнення</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3</w:t>
      </w:r>
      <w:r w:rsidR="005C18AA" w:rsidRPr="007225A5">
        <w:rPr>
          <w:rFonts w:ascii="Times New Roman" w:hAnsi="Times New Roman" w:cs="Times New Roman"/>
          <w:sz w:val="28"/>
        </w:rPr>
        <w:t>]</w:t>
      </w:r>
      <w:r w:rsidRPr="003B54B0">
        <w:rPr>
          <w:rFonts w:ascii="Times New Roman" w:hAnsi="Times New Roman" w:cs="Times New Roman"/>
          <w:sz w:val="28"/>
          <w:lang w:val="ru-RU"/>
        </w:rPr>
        <w:t>.</w:t>
      </w:r>
    </w:p>
    <w:p w14:paraId="1AD84DA8" w14:textId="77777777" w:rsidR="003B54B0" w:rsidRDefault="003B54B0" w:rsidP="003B54B0">
      <w:pPr>
        <w:spacing w:after="0" w:line="360" w:lineRule="auto"/>
        <w:ind w:firstLine="709"/>
        <w:jc w:val="both"/>
        <w:rPr>
          <w:rFonts w:ascii="Times New Roman" w:hAnsi="Times New Roman" w:cs="Times New Roman"/>
          <w:sz w:val="28"/>
          <w:lang w:val="ru-RU"/>
        </w:rPr>
      </w:pPr>
      <w:r w:rsidRPr="003B54B0">
        <w:rPr>
          <w:rFonts w:ascii="Times New Roman" w:hAnsi="Times New Roman" w:cs="Times New Roman"/>
          <w:sz w:val="28"/>
          <w:lang w:val="ru-RU"/>
        </w:rPr>
        <w:t>Платформа допомагає зацікавленим</w:t>
      </w:r>
      <w:r>
        <w:rPr>
          <w:rFonts w:ascii="Times New Roman" w:hAnsi="Times New Roman" w:cs="Times New Roman"/>
          <w:sz w:val="28"/>
          <w:lang w:val="ru-RU"/>
        </w:rPr>
        <w:t xml:space="preserve"> </w:t>
      </w:r>
      <w:r w:rsidRPr="003B54B0">
        <w:rPr>
          <w:rFonts w:ascii="Times New Roman" w:hAnsi="Times New Roman" w:cs="Times New Roman"/>
          <w:sz w:val="28"/>
          <w:lang w:val="ru-RU"/>
        </w:rPr>
        <w:t>громадам створити більш розгорнутий</w:t>
      </w:r>
      <w:r>
        <w:rPr>
          <w:rFonts w:ascii="Times New Roman" w:hAnsi="Times New Roman" w:cs="Times New Roman"/>
          <w:sz w:val="28"/>
          <w:lang w:val="ru-RU"/>
        </w:rPr>
        <w:t xml:space="preserve"> </w:t>
      </w:r>
      <w:r w:rsidRPr="003B54B0">
        <w:rPr>
          <w:rFonts w:ascii="Times New Roman" w:hAnsi="Times New Roman" w:cs="Times New Roman"/>
          <w:sz w:val="28"/>
          <w:lang w:val="ru-RU"/>
        </w:rPr>
        <w:t>профіль англійською мовою, а команда</w:t>
      </w:r>
      <w:r>
        <w:rPr>
          <w:rFonts w:ascii="Times New Roman" w:hAnsi="Times New Roman" w:cs="Times New Roman"/>
          <w:sz w:val="28"/>
          <w:lang w:val="ru-RU"/>
        </w:rPr>
        <w:t xml:space="preserve"> </w:t>
      </w:r>
      <w:r w:rsidRPr="003B54B0">
        <w:rPr>
          <w:rFonts w:ascii="Times New Roman" w:hAnsi="Times New Roman" w:cs="Times New Roman"/>
          <w:sz w:val="28"/>
          <w:lang w:val="ru-RU"/>
        </w:rPr>
        <w:t>проєкту, який підтримує платформу, допомагає просувати цю інформацію для</w:t>
      </w:r>
      <w:r>
        <w:rPr>
          <w:rFonts w:ascii="Times New Roman" w:hAnsi="Times New Roman" w:cs="Times New Roman"/>
          <w:sz w:val="28"/>
          <w:lang w:val="ru-RU"/>
        </w:rPr>
        <w:t xml:space="preserve"> </w:t>
      </w:r>
      <w:r w:rsidRPr="003B54B0">
        <w:rPr>
          <w:rFonts w:ascii="Times New Roman" w:hAnsi="Times New Roman" w:cs="Times New Roman"/>
          <w:sz w:val="28"/>
          <w:lang w:val="ru-RU"/>
        </w:rPr>
        <w:t>нал</w:t>
      </w:r>
      <w:r>
        <w:rPr>
          <w:rFonts w:ascii="Times New Roman" w:hAnsi="Times New Roman" w:cs="Times New Roman"/>
          <w:sz w:val="28"/>
          <w:lang w:val="ru-RU"/>
        </w:rPr>
        <w:t>агодження партнерств і надає су</w:t>
      </w:r>
      <w:r w:rsidRPr="003B54B0">
        <w:rPr>
          <w:rFonts w:ascii="Times New Roman" w:hAnsi="Times New Roman" w:cs="Times New Roman"/>
          <w:sz w:val="28"/>
          <w:lang w:val="ru-RU"/>
        </w:rPr>
        <w:t>провід на перших етапах контактів.</w:t>
      </w:r>
    </w:p>
    <w:p w14:paraId="3A313C66" w14:textId="134B7263" w:rsidR="00067C81" w:rsidRPr="00067C81" w:rsidRDefault="0060273E" w:rsidP="00067C81">
      <w:pPr>
        <w:spacing w:after="0" w:line="360" w:lineRule="auto"/>
        <w:ind w:firstLine="709"/>
        <w:jc w:val="both"/>
        <w:rPr>
          <w:rFonts w:ascii="Times New Roman" w:hAnsi="Times New Roman" w:cs="Times New Roman"/>
          <w:sz w:val="28"/>
          <w:lang w:val="ru-RU"/>
        </w:rPr>
      </w:pPr>
      <w:r w:rsidRPr="00067C81">
        <w:rPr>
          <w:rFonts w:ascii="Times New Roman" w:hAnsi="Times New Roman" w:cs="Times New Roman"/>
          <w:sz w:val="28"/>
          <w:lang w:val="ru-RU"/>
        </w:rPr>
        <w:t xml:space="preserve">3) </w:t>
      </w:r>
      <w:r w:rsidR="00067C81">
        <w:rPr>
          <w:rFonts w:ascii="Times New Roman" w:hAnsi="Times New Roman" w:cs="Times New Roman"/>
          <w:sz w:val="28"/>
        </w:rPr>
        <w:t xml:space="preserve">Платформа </w:t>
      </w:r>
      <w:r w:rsidR="00067C81">
        <w:rPr>
          <w:rFonts w:ascii="Times New Roman" w:hAnsi="Times New Roman" w:cs="Times New Roman"/>
          <w:sz w:val="28"/>
          <w:lang w:val="en-US"/>
        </w:rPr>
        <w:t>P</w:t>
      </w:r>
      <w:r w:rsidR="00067C81" w:rsidRPr="00067C81">
        <w:rPr>
          <w:rFonts w:ascii="Times New Roman" w:hAnsi="Times New Roman" w:cs="Times New Roman"/>
          <w:sz w:val="28"/>
          <w:lang w:val="en-US"/>
        </w:rPr>
        <w:t>artnership</w:t>
      </w:r>
      <w:r w:rsidR="00067C81">
        <w:rPr>
          <w:rFonts w:ascii="Times New Roman" w:hAnsi="Times New Roman" w:cs="Times New Roman"/>
          <w:sz w:val="28"/>
        </w:rPr>
        <w:t xml:space="preserve">, посилання </w:t>
      </w:r>
      <w:r w:rsidR="00067C81">
        <w:t xml:space="preserve"> </w:t>
      </w:r>
      <w:hyperlink r:id="rId14" w:history="1">
        <w:r w:rsidRPr="00067C81">
          <w:rPr>
            <w:rStyle w:val="a8"/>
            <w:rFonts w:ascii="Times New Roman" w:hAnsi="Times New Roman" w:cs="Times New Roman"/>
            <w:sz w:val="28"/>
            <w:lang w:val="en-US"/>
          </w:rPr>
          <w:t>https</w:t>
        </w:r>
        <w:r w:rsidRPr="00067C81">
          <w:rPr>
            <w:rStyle w:val="a8"/>
            <w:rFonts w:ascii="Times New Roman" w:hAnsi="Times New Roman" w:cs="Times New Roman"/>
            <w:sz w:val="28"/>
            <w:lang w:val="ru-RU"/>
          </w:rPr>
          <w:t>://</w:t>
        </w:r>
        <w:r w:rsidRPr="00067C81">
          <w:rPr>
            <w:rStyle w:val="a8"/>
            <w:rFonts w:ascii="Times New Roman" w:hAnsi="Times New Roman" w:cs="Times New Roman"/>
            <w:sz w:val="28"/>
            <w:lang w:val="en-US"/>
          </w:rPr>
          <w:t>partnership</w:t>
        </w:r>
        <w:r w:rsidRPr="00067C81">
          <w:rPr>
            <w:rStyle w:val="a8"/>
            <w:rFonts w:ascii="Times New Roman" w:hAnsi="Times New Roman" w:cs="Times New Roman"/>
            <w:sz w:val="28"/>
            <w:lang w:val="ru-RU"/>
          </w:rPr>
          <w:t>.</w:t>
        </w:r>
        <w:r w:rsidRPr="00067C81">
          <w:rPr>
            <w:rStyle w:val="a8"/>
            <w:rFonts w:ascii="Times New Roman" w:hAnsi="Times New Roman" w:cs="Times New Roman"/>
            <w:sz w:val="28"/>
            <w:lang w:val="en-US"/>
          </w:rPr>
          <w:t>hromady</w:t>
        </w:r>
        <w:r w:rsidRPr="00067C81">
          <w:rPr>
            <w:rStyle w:val="a8"/>
            <w:rFonts w:ascii="Times New Roman" w:hAnsi="Times New Roman" w:cs="Times New Roman"/>
            <w:sz w:val="28"/>
            <w:lang w:val="ru-RU"/>
          </w:rPr>
          <w:t>.</w:t>
        </w:r>
        <w:r w:rsidRPr="00067C81">
          <w:rPr>
            <w:rStyle w:val="a8"/>
            <w:rFonts w:ascii="Times New Roman" w:hAnsi="Times New Roman" w:cs="Times New Roman"/>
            <w:sz w:val="28"/>
            <w:lang w:val="en-US"/>
          </w:rPr>
          <w:t>org</w:t>
        </w:r>
      </w:hyperlink>
      <w:r w:rsidR="00067C81">
        <w:rPr>
          <w:rStyle w:val="a8"/>
          <w:rFonts w:ascii="Times New Roman" w:hAnsi="Times New Roman" w:cs="Times New Roman"/>
          <w:sz w:val="28"/>
          <w:lang w:val="ru-RU"/>
        </w:rPr>
        <w:t xml:space="preserve"> </w:t>
      </w:r>
      <w:r w:rsidR="00067C81">
        <w:rPr>
          <w:rFonts w:ascii="Times New Roman" w:hAnsi="Times New Roman" w:cs="Times New Roman"/>
          <w:sz w:val="28"/>
        </w:rPr>
        <w:t>зображене на рис. 3.</w:t>
      </w:r>
      <w:r w:rsidR="00067C81">
        <w:rPr>
          <w:rFonts w:ascii="Times New Roman" w:hAnsi="Times New Roman" w:cs="Times New Roman"/>
          <w:sz w:val="28"/>
          <w:lang w:val="ru-RU"/>
        </w:rPr>
        <w:t>3</w:t>
      </w:r>
    </w:p>
    <w:p w14:paraId="7727D8D4" w14:textId="6AFA6DB2" w:rsidR="0060273E" w:rsidRPr="00067C81" w:rsidRDefault="0060273E" w:rsidP="003B54B0">
      <w:pPr>
        <w:spacing w:after="0" w:line="360" w:lineRule="auto"/>
        <w:ind w:firstLine="709"/>
        <w:jc w:val="both"/>
        <w:rPr>
          <w:rFonts w:ascii="Times New Roman" w:hAnsi="Times New Roman" w:cs="Times New Roman"/>
          <w:sz w:val="28"/>
          <w:lang w:val="ru-RU"/>
        </w:rPr>
      </w:pPr>
    </w:p>
    <w:p w14:paraId="4EB64310" w14:textId="74A4674B" w:rsidR="0060273E" w:rsidRDefault="0060273E" w:rsidP="003B54B0">
      <w:pPr>
        <w:spacing w:after="0" w:line="360" w:lineRule="auto"/>
        <w:ind w:firstLine="709"/>
        <w:jc w:val="both"/>
        <w:rPr>
          <w:rFonts w:ascii="Times New Roman" w:hAnsi="Times New Roman" w:cs="Times New Roman"/>
          <w:sz w:val="28"/>
          <w:lang w:val="ru-RU"/>
        </w:rPr>
      </w:pPr>
      <w:r w:rsidRPr="0060273E">
        <w:rPr>
          <w:rFonts w:ascii="Times New Roman" w:hAnsi="Times New Roman" w:cs="Times New Roman"/>
          <w:noProof/>
          <w:sz w:val="28"/>
          <w:lang w:eastAsia="uk-UA"/>
        </w:rPr>
        <w:lastRenderedPageBreak/>
        <w:drawing>
          <wp:inline distT="0" distB="0" distL="0" distR="0" wp14:anchorId="3879A13B" wp14:editId="09CB51EA">
            <wp:extent cx="5652846" cy="2278380"/>
            <wp:effectExtent l="0" t="0" r="508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4333" cy="2299132"/>
                    </a:xfrm>
                    <a:prstGeom prst="rect">
                      <a:avLst/>
                    </a:prstGeom>
                    <a:noFill/>
                    <a:ln>
                      <a:noFill/>
                    </a:ln>
                  </pic:spPr>
                </pic:pic>
              </a:graphicData>
            </a:graphic>
          </wp:inline>
        </w:drawing>
      </w:r>
    </w:p>
    <w:p w14:paraId="5B86CD3F" w14:textId="5E0B99E7" w:rsidR="00067C81" w:rsidRPr="00067C81" w:rsidRDefault="00067C81" w:rsidP="00067C81">
      <w:pPr>
        <w:spacing w:after="0" w:line="360" w:lineRule="auto"/>
        <w:jc w:val="center"/>
        <w:rPr>
          <w:rFonts w:ascii="Times New Roman" w:hAnsi="Times New Roman" w:cs="Times New Roman"/>
          <w:sz w:val="28"/>
          <w:lang w:val="ru-RU"/>
        </w:rPr>
      </w:pPr>
      <w:r>
        <w:rPr>
          <w:rFonts w:ascii="Times New Roman" w:hAnsi="Times New Roman" w:cs="Times New Roman"/>
          <w:sz w:val="28"/>
        </w:rPr>
        <w:t>Рис. 3.</w:t>
      </w:r>
      <w:r>
        <w:rPr>
          <w:rFonts w:ascii="Times New Roman" w:hAnsi="Times New Roman" w:cs="Times New Roman"/>
          <w:sz w:val="28"/>
          <w:lang w:val="ru-RU"/>
        </w:rPr>
        <w:t>3</w:t>
      </w:r>
      <w:r>
        <w:rPr>
          <w:rFonts w:ascii="Times New Roman" w:hAnsi="Times New Roman" w:cs="Times New Roman"/>
          <w:sz w:val="28"/>
        </w:rPr>
        <w:t xml:space="preserve">. – Платформа </w:t>
      </w:r>
      <w:r>
        <w:rPr>
          <w:rFonts w:ascii="Times New Roman" w:hAnsi="Times New Roman" w:cs="Times New Roman"/>
          <w:sz w:val="28"/>
          <w:lang w:val="en-US"/>
        </w:rPr>
        <w:t>P</w:t>
      </w:r>
      <w:r w:rsidRPr="00067C81">
        <w:rPr>
          <w:rFonts w:ascii="Times New Roman" w:hAnsi="Times New Roman" w:cs="Times New Roman"/>
          <w:sz w:val="28"/>
          <w:lang w:val="en-US"/>
        </w:rPr>
        <w:t>artnership</w:t>
      </w:r>
    </w:p>
    <w:p w14:paraId="621B8D53" w14:textId="77777777" w:rsidR="00067C81" w:rsidRDefault="00067C81" w:rsidP="003B54B0">
      <w:pPr>
        <w:spacing w:after="0" w:line="360" w:lineRule="auto"/>
        <w:ind w:firstLine="709"/>
        <w:jc w:val="both"/>
        <w:rPr>
          <w:rFonts w:ascii="Times New Roman" w:hAnsi="Times New Roman" w:cs="Times New Roman"/>
          <w:sz w:val="28"/>
          <w:lang w:val="ru-RU"/>
        </w:rPr>
      </w:pPr>
    </w:p>
    <w:p w14:paraId="41379501" w14:textId="519632EF" w:rsidR="000B641A" w:rsidRDefault="0060273E" w:rsidP="0060273E">
      <w:pPr>
        <w:spacing w:after="0" w:line="360" w:lineRule="auto"/>
        <w:ind w:firstLine="709"/>
        <w:jc w:val="both"/>
        <w:rPr>
          <w:rFonts w:ascii="Times New Roman" w:hAnsi="Times New Roman" w:cs="Times New Roman"/>
          <w:sz w:val="28"/>
          <w:lang w:val="ru-RU"/>
        </w:rPr>
      </w:pPr>
      <w:r w:rsidRPr="0060273E">
        <w:rPr>
          <w:rFonts w:ascii="Times New Roman" w:hAnsi="Times New Roman" w:cs="Times New Roman"/>
          <w:sz w:val="28"/>
          <w:lang w:val="ru-RU"/>
        </w:rPr>
        <w:t>Платформа, ст</w:t>
      </w:r>
      <w:r>
        <w:rPr>
          <w:rFonts w:ascii="Times New Roman" w:hAnsi="Times New Roman" w:cs="Times New Roman"/>
          <w:sz w:val="28"/>
          <w:lang w:val="ru-RU"/>
        </w:rPr>
        <w:t>ворена Всеукраїн</w:t>
      </w:r>
      <w:r w:rsidRPr="0060273E">
        <w:rPr>
          <w:rFonts w:ascii="Times New Roman" w:hAnsi="Times New Roman" w:cs="Times New Roman"/>
          <w:sz w:val="28"/>
          <w:lang w:val="ru-RU"/>
        </w:rPr>
        <w:t>ською Асоціацією об’єднаних територіальних громад, також позиціонує себе</w:t>
      </w:r>
      <w:r>
        <w:rPr>
          <w:rFonts w:ascii="Times New Roman" w:hAnsi="Times New Roman" w:cs="Times New Roman"/>
          <w:sz w:val="28"/>
          <w:lang w:val="ru-RU"/>
        </w:rPr>
        <w:t xml:space="preserve"> </w:t>
      </w:r>
      <w:r w:rsidRPr="0060273E">
        <w:rPr>
          <w:rFonts w:ascii="Times New Roman" w:hAnsi="Times New Roman" w:cs="Times New Roman"/>
          <w:sz w:val="28"/>
          <w:lang w:val="ru-RU"/>
        </w:rPr>
        <w:t>як інструмент для налагодження перш</w:t>
      </w:r>
      <w:r>
        <w:rPr>
          <w:rFonts w:ascii="Times New Roman" w:hAnsi="Times New Roman" w:cs="Times New Roman"/>
          <w:sz w:val="28"/>
          <w:lang w:val="ru-RU"/>
        </w:rPr>
        <w:t xml:space="preserve"> </w:t>
      </w:r>
      <w:r w:rsidRPr="0060273E">
        <w:rPr>
          <w:rFonts w:ascii="Times New Roman" w:hAnsi="Times New Roman" w:cs="Times New Roman"/>
          <w:sz w:val="28"/>
          <w:lang w:val="ru-RU"/>
        </w:rPr>
        <w:t>за все довгострокових партнерських</w:t>
      </w:r>
      <w:r>
        <w:rPr>
          <w:rFonts w:ascii="Times New Roman" w:hAnsi="Times New Roman" w:cs="Times New Roman"/>
          <w:sz w:val="28"/>
          <w:lang w:val="ru-RU"/>
        </w:rPr>
        <w:t xml:space="preserve"> </w:t>
      </w:r>
      <w:r w:rsidRPr="0060273E">
        <w:rPr>
          <w:rFonts w:ascii="Times New Roman" w:hAnsi="Times New Roman" w:cs="Times New Roman"/>
          <w:sz w:val="28"/>
          <w:lang w:val="ru-RU"/>
        </w:rPr>
        <w:t>відносин. На платформі представлені</w:t>
      </w:r>
      <w:r>
        <w:rPr>
          <w:rFonts w:ascii="Times New Roman" w:hAnsi="Times New Roman" w:cs="Times New Roman"/>
          <w:sz w:val="28"/>
          <w:lang w:val="ru-RU"/>
        </w:rPr>
        <w:t xml:space="preserve"> </w:t>
      </w:r>
      <w:r w:rsidRPr="0060273E">
        <w:rPr>
          <w:rFonts w:ascii="Times New Roman" w:hAnsi="Times New Roman" w:cs="Times New Roman"/>
          <w:sz w:val="28"/>
          <w:lang w:val="ru-RU"/>
        </w:rPr>
        <w:t>профіл</w:t>
      </w:r>
      <w:r>
        <w:rPr>
          <w:rFonts w:ascii="Times New Roman" w:hAnsi="Times New Roman" w:cs="Times New Roman"/>
          <w:sz w:val="28"/>
          <w:lang w:val="ru-RU"/>
        </w:rPr>
        <w:t>і декількох десятків громад анг</w:t>
      </w:r>
      <w:r w:rsidRPr="0060273E">
        <w:rPr>
          <w:rFonts w:ascii="Times New Roman" w:hAnsi="Times New Roman" w:cs="Times New Roman"/>
          <w:sz w:val="28"/>
          <w:lang w:val="ru-RU"/>
        </w:rPr>
        <w:t>лійською мовою з переадресацією на</w:t>
      </w:r>
      <w:r>
        <w:rPr>
          <w:rFonts w:ascii="Times New Roman" w:hAnsi="Times New Roman" w:cs="Times New Roman"/>
          <w:sz w:val="28"/>
          <w:lang w:val="ru-RU"/>
        </w:rPr>
        <w:t xml:space="preserve"> </w:t>
      </w:r>
      <w:r w:rsidRPr="0060273E">
        <w:rPr>
          <w:rFonts w:ascii="Times New Roman" w:hAnsi="Times New Roman" w:cs="Times New Roman"/>
          <w:sz w:val="28"/>
          <w:lang w:val="ru-RU"/>
        </w:rPr>
        <w:t>офіційн</w:t>
      </w:r>
      <w:r>
        <w:rPr>
          <w:rFonts w:ascii="Times New Roman" w:hAnsi="Times New Roman" w:cs="Times New Roman"/>
          <w:sz w:val="28"/>
          <w:lang w:val="ru-RU"/>
        </w:rPr>
        <w:t>і сайти громад і контактну елек</w:t>
      </w:r>
      <w:r w:rsidRPr="0060273E">
        <w:rPr>
          <w:rFonts w:ascii="Times New Roman" w:hAnsi="Times New Roman" w:cs="Times New Roman"/>
          <w:sz w:val="28"/>
          <w:lang w:val="ru-RU"/>
        </w:rPr>
        <w:t>тронну адресу платформи</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41</w:t>
      </w:r>
      <w:r w:rsidR="005C18AA" w:rsidRPr="007225A5">
        <w:rPr>
          <w:rFonts w:ascii="Times New Roman" w:hAnsi="Times New Roman" w:cs="Times New Roman"/>
          <w:sz w:val="28"/>
        </w:rPr>
        <w:t>]</w:t>
      </w:r>
      <w:r w:rsidR="005C18AA">
        <w:rPr>
          <w:rFonts w:ascii="Times New Roman" w:hAnsi="Times New Roman" w:cs="Times New Roman"/>
          <w:sz w:val="28"/>
        </w:rPr>
        <w:t>.</w:t>
      </w:r>
    </w:p>
    <w:p w14:paraId="0C5C1930" w14:textId="39AC71AE"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Громаді, яка прагне розширювати партнерські зв’язки,</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 xml:space="preserve">критично важливо підготувати коротку презентаційно-інформаційну довідку про себе </w:t>
      </w:r>
      <w:r w:rsidR="007E7A00">
        <w:rPr>
          <w:rFonts w:ascii="Times New Roman" w:hAnsi="Times New Roman" w:cs="Times New Roman"/>
          <w:sz w:val="28"/>
          <w:lang w:val="ru-RU"/>
        </w:rPr>
        <w:t>-</w:t>
      </w:r>
      <w:r w:rsidRPr="00FA11F1">
        <w:rPr>
          <w:rFonts w:ascii="Times New Roman" w:hAnsi="Times New Roman" w:cs="Times New Roman"/>
          <w:sz w:val="28"/>
          <w:lang w:val="ru-RU"/>
        </w:rPr>
        <w:t xml:space="preserve"> профайл. Довідка має бути</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принаймні англійською мовою, але варто мати такі довідки</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й іншими найбільш поширеними у світі мовами (німецькою,</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французькою, іспанською, італі</w:t>
      </w:r>
      <w:r w:rsidR="003808A7">
        <w:rPr>
          <w:rFonts w:ascii="Times New Roman" w:hAnsi="Times New Roman" w:cs="Times New Roman"/>
          <w:sz w:val="28"/>
          <w:lang w:val="ru-RU"/>
        </w:rPr>
        <w:t>йською), а також мовою тієї кра</w:t>
      </w:r>
      <w:r w:rsidRPr="00FA11F1">
        <w:rPr>
          <w:rFonts w:ascii="Times New Roman" w:hAnsi="Times New Roman" w:cs="Times New Roman"/>
          <w:sz w:val="28"/>
          <w:lang w:val="ru-RU"/>
        </w:rPr>
        <w:t>їни, з муніципалітетами якої</w:t>
      </w:r>
      <w:r w:rsidR="003808A7">
        <w:rPr>
          <w:rFonts w:ascii="Times New Roman" w:hAnsi="Times New Roman" w:cs="Times New Roman"/>
          <w:sz w:val="28"/>
          <w:lang w:val="ru-RU"/>
        </w:rPr>
        <w:t xml:space="preserve"> ви прагнете налагодити партнер</w:t>
      </w:r>
      <w:r w:rsidRPr="00FA11F1">
        <w:rPr>
          <w:rFonts w:ascii="Times New Roman" w:hAnsi="Times New Roman" w:cs="Times New Roman"/>
          <w:sz w:val="28"/>
          <w:lang w:val="ru-RU"/>
        </w:rPr>
        <w:t>ство.</w:t>
      </w:r>
    </w:p>
    <w:p w14:paraId="443F0767" w14:textId="242A4DCE"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При підготовці таких матеріалів важливо не покладатись</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 xml:space="preserve">на програми автоматичного перекладу </w:t>
      </w:r>
      <w:r w:rsidR="007E7A00">
        <w:rPr>
          <w:rFonts w:ascii="Times New Roman" w:hAnsi="Times New Roman" w:cs="Times New Roman"/>
          <w:sz w:val="28"/>
          <w:lang w:val="ru-RU"/>
        </w:rPr>
        <w:t>-</w:t>
      </w:r>
      <w:r w:rsidRPr="00FA11F1">
        <w:rPr>
          <w:rFonts w:ascii="Times New Roman" w:hAnsi="Times New Roman" w:cs="Times New Roman"/>
          <w:sz w:val="28"/>
          <w:lang w:val="ru-RU"/>
        </w:rPr>
        <w:t xml:space="preserve"> у результаті можуть</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виникати неточності і недоречності. З перекладом можуть</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допомогти вчитель/-ка відповідної мови, представники/-ці</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діаспори, представники/-ці міжнародних проєктів, які працюють з громадою. Зрешт</w:t>
      </w:r>
      <w:r w:rsidR="003808A7">
        <w:rPr>
          <w:rFonts w:ascii="Times New Roman" w:hAnsi="Times New Roman" w:cs="Times New Roman"/>
          <w:sz w:val="28"/>
          <w:lang w:val="ru-RU"/>
        </w:rPr>
        <w:t>ою можна звернутись до професій</w:t>
      </w:r>
      <w:r w:rsidRPr="00FA11F1">
        <w:rPr>
          <w:rFonts w:ascii="Times New Roman" w:hAnsi="Times New Roman" w:cs="Times New Roman"/>
          <w:sz w:val="28"/>
          <w:lang w:val="ru-RU"/>
        </w:rPr>
        <w:t>них перекладацьких бюро.</w:t>
      </w:r>
    </w:p>
    <w:p w14:paraId="410BC067" w14:textId="6D752B78"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Подібний текст має бути достатньо лаконічним (1–3 сторінки), інформативним, але не надто сухим, не перевантаженим цифрами (5–7 числових показників максимум), містити</w:t>
      </w:r>
      <w:r w:rsidR="003808A7">
        <w:rPr>
          <w:rFonts w:ascii="Times New Roman" w:hAnsi="Times New Roman" w:cs="Times New Roman"/>
          <w:sz w:val="28"/>
          <w:lang w:val="ru-RU"/>
        </w:rPr>
        <w:t xml:space="preserve"> </w:t>
      </w:r>
      <w:r w:rsidRPr="00FA11F1">
        <w:rPr>
          <w:rFonts w:ascii="Times New Roman" w:hAnsi="Times New Roman" w:cs="Times New Roman"/>
          <w:sz w:val="28"/>
          <w:lang w:val="ru-RU"/>
        </w:rPr>
        <w:t>декілька якісних фотографій</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43</w:t>
      </w:r>
      <w:r w:rsidR="005C18AA" w:rsidRPr="007225A5">
        <w:rPr>
          <w:rFonts w:ascii="Times New Roman" w:hAnsi="Times New Roman" w:cs="Times New Roman"/>
          <w:sz w:val="28"/>
        </w:rPr>
        <w:t>]</w:t>
      </w:r>
      <w:r w:rsidRPr="00FA11F1">
        <w:rPr>
          <w:rFonts w:ascii="Times New Roman" w:hAnsi="Times New Roman" w:cs="Times New Roman"/>
          <w:sz w:val="28"/>
          <w:lang w:val="ru-RU"/>
        </w:rPr>
        <w:t>.</w:t>
      </w:r>
      <w:r w:rsidR="005C18AA">
        <w:rPr>
          <w:rFonts w:ascii="Times New Roman" w:hAnsi="Times New Roman" w:cs="Times New Roman"/>
          <w:sz w:val="28"/>
          <w:lang w:val="ru-RU"/>
        </w:rPr>
        <w:t xml:space="preserve"> </w:t>
      </w:r>
    </w:p>
    <w:p w14:paraId="7AE0FBEB"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lastRenderedPageBreak/>
        <w:t>Бажано, щоб профайл містив наступну інформацію:</w:t>
      </w:r>
    </w:p>
    <w:p w14:paraId="242D51AC" w14:textId="17F45840"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характеристику, яка дозоляє з перших рядків ідентифікувати вашу громаду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тип громади (наприклад, невелика</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міська, гірська</w:t>
      </w:r>
      <w:r w:rsidR="003808A7">
        <w:rPr>
          <w:rFonts w:ascii="Times New Roman" w:hAnsi="Times New Roman" w:cs="Times New Roman"/>
          <w:sz w:val="28"/>
          <w:lang w:val="ru-RU"/>
        </w:rPr>
        <w:t>,</w:t>
      </w:r>
      <w:r w:rsidR="00FA11F1" w:rsidRPr="00FA11F1">
        <w:rPr>
          <w:rFonts w:ascii="Times New Roman" w:hAnsi="Times New Roman" w:cs="Times New Roman"/>
          <w:sz w:val="28"/>
          <w:lang w:val="ru-RU"/>
        </w:rPr>
        <w:t xml:space="preserve"> сільська) і її розташування на карті України</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(бажано вказати область, неформальну назву регіону (Прикарпаття, Поділля), частину України, можливо відстань від</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столиці або великого міста, про яке скоріш за все знають</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за кордоном);</w:t>
      </w:r>
    </w:p>
    <w:p w14:paraId="79A2EB27" w14:textId="71988AEF"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позиціонування, бачення майбутнього розвитку громади,</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 xml:space="preserve">амбітна мета громади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за наявності можна використати</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елементи стратегії громади;</w:t>
      </w:r>
    </w:p>
    <w:p w14:paraId="7A2435CB" w14:textId="385CEF35"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особливості громади, які визначають її унікальність і те,</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 xml:space="preserve">чим вона може бути цікава вашим партнерам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історичні, природно-ландшафтні, соціальні, культурні, економічні,</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тощо</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40</w:t>
      </w:r>
      <w:r w:rsidR="005C18AA" w:rsidRPr="007225A5">
        <w:rPr>
          <w:rFonts w:ascii="Times New Roman" w:hAnsi="Times New Roman" w:cs="Times New Roman"/>
          <w:sz w:val="28"/>
        </w:rPr>
        <w:t>]</w:t>
      </w:r>
      <w:r w:rsidR="00FA11F1" w:rsidRPr="00FA11F1">
        <w:rPr>
          <w:rFonts w:ascii="Times New Roman" w:hAnsi="Times New Roman" w:cs="Times New Roman"/>
          <w:sz w:val="28"/>
          <w:lang w:val="ru-RU"/>
        </w:rPr>
        <w:t>;</w:t>
      </w:r>
      <w:r w:rsidR="005C18AA">
        <w:rPr>
          <w:rFonts w:ascii="Times New Roman" w:hAnsi="Times New Roman" w:cs="Times New Roman"/>
          <w:sz w:val="28"/>
          <w:lang w:val="ru-RU"/>
        </w:rPr>
        <w:t xml:space="preserve"> </w:t>
      </w:r>
    </w:p>
    <w:p w14:paraId="5A30AC0C" w14:textId="57653020"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загальні і цікаві факти про мешканців громади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у</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 xml:space="preserve">контексті міжнародної </w:t>
      </w:r>
      <w:r w:rsidR="003808A7">
        <w:rPr>
          <w:rFonts w:ascii="Times New Roman" w:hAnsi="Times New Roman" w:cs="Times New Roman"/>
          <w:sz w:val="28"/>
          <w:lang w:val="ru-RU"/>
        </w:rPr>
        <w:t>співпраці може мати сенс включи</w:t>
      </w:r>
      <w:r w:rsidR="00FA11F1" w:rsidRPr="00FA11F1">
        <w:rPr>
          <w:rFonts w:ascii="Times New Roman" w:hAnsi="Times New Roman" w:cs="Times New Roman"/>
          <w:sz w:val="28"/>
          <w:lang w:val="ru-RU"/>
        </w:rPr>
        <w:t>ти дані не тільки про загальну чисельність населення, але</w:t>
      </w:r>
      <w:r w:rsidR="003808A7">
        <w:rPr>
          <w:rFonts w:ascii="Times New Roman" w:hAnsi="Times New Roman" w:cs="Times New Roman"/>
          <w:sz w:val="28"/>
          <w:lang w:val="ru-RU"/>
        </w:rPr>
        <w:t xml:space="preserve"> </w:t>
      </w:r>
      <w:r w:rsidR="00FA11F1" w:rsidRPr="00FA11F1">
        <w:rPr>
          <w:rFonts w:ascii="Times New Roman" w:hAnsi="Times New Roman" w:cs="Times New Roman"/>
          <w:sz w:val="28"/>
          <w:lang w:val="ru-RU"/>
        </w:rPr>
        <w:t>й про його етнічний склад;</w:t>
      </w:r>
    </w:p>
    <w:p w14:paraId="18453994" w14:textId="628CD978"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загальну характеристику економічного сектору громади</w:t>
      </w:r>
      <w:r w:rsidR="00B73B99">
        <w:rPr>
          <w:rFonts w:ascii="Times New Roman" w:hAnsi="Times New Roman" w:cs="Times New Roman"/>
          <w:sz w:val="28"/>
          <w:lang w:val="ru-RU"/>
        </w:rPr>
        <w:t xml:space="preserve">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галузева спеціалізація, провідні економічні суб’єкти,</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експортний потенціал тощо;</w:t>
      </w:r>
    </w:p>
    <w:p w14:paraId="32BEA7DA" w14:textId="5A4FD85A"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за наявності </w:t>
      </w:r>
      <w:r w:rsidR="007E7A00">
        <w:rPr>
          <w:rFonts w:ascii="Times New Roman" w:hAnsi="Times New Roman" w:cs="Times New Roman"/>
          <w:sz w:val="28"/>
          <w:lang w:val="ru-RU"/>
        </w:rPr>
        <w:t>-</w:t>
      </w:r>
      <w:r w:rsidR="00FA11F1" w:rsidRPr="00FA11F1">
        <w:rPr>
          <w:rFonts w:ascii="Times New Roman" w:hAnsi="Times New Roman" w:cs="Times New Roman"/>
          <w:sz w:val="28"/>
          <w:lang w:val="ru-RU"/>
        </w:rPr>
        <w:t xml:space="preserve"> наявний </w:t>
      </w:r>
      <w:r w:rsidR="00B73B99">
        <w:rPr>
          <w:rFonts w:ascii="Times New Roman" w:hAnsi="Times New Roman" w:cs="Times New Roman"/>
          <w:sz w:val="28"/>
          <w:lang w:val="ru-RU"/>
        </w:rPr>
        <w:t>досвід співпраці з муніципаліте</w:t>
      </w:r>
      <w:r w:rsidR="00FA11F1" w:rsidRPr="00FA11F1">
        <w:rPr>
          <w:rFonts w:ascii="Times New Roman" w:hAnsi="Times New Roman" w:cs="Times New Roman"/>
          <w:sz w:val="28"/>
          <w:lang w:val="ru-RU"/>
        </w:rPr>
        <w:t>тами-партнерами;</w:t>
      </w:r>
    </w:p>
    <w:p w14:paraId="573A1BCD" w14:textId="38C72EA0"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пріоритети співпраці з потенційними партнерами, як їх</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бачить громада (потрібно пам’ятати, що це має бути не</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прохання про допомогу, а запрошення до взаємовигідної</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співпраці);</w:t>
      </w:r>
    </w:p>
    <w:p w14:paraId="6B497DDB" w14:textId="3512B357" w:rsidR="0060273E"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логотип (герб) територіальної громади;</w:t>
      </w:r>
    </w:p>
    <w:p w14:paraId="7D6E3A75" w14:textId="0BFC3A12"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посилання на офіційні вебресурси громади, її сторінки в</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соціальних мережах;</w:t>
      </w:r>
    </w:p>
    <w:p w14:paraId="08C59D1C" w14:textId="27A37D01"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контактну інформацію осо</w:t>
      </w:r>
      <w:r w:rsidR="00B73B99">
        <w:rPr>
          <w:rFonts w:ascii="Times New Roman" w:hAnsi="Times New Roman" w:cs="Times New Roman"/>
          <w:sz w:val="28"/>
          <w:lang w:val="ru-RU"/>
        </w:rPr>
        <w:t>би або підрозділу ОМС, який від</w:t>
      </w:r>
      <w:r w:rsidR="00FA11F1" w:rsidRPr="00FA11F1">
        <w:rPr>
          <w:rFonts w:ascii="Times New Roman" w:hAnsi="Times New Roman" w:cs="Times New Roman"/>
          <w:sz w:val="28"/>
          <w:lang w:val="ru-RU"/>
        </w:rPr>
        <w:t>повідає за співпрацю з партнерами.</w:t>
      </w:r>
    </w:p>
    <w:p w14:paraId="2028DF5D" w14:textId="56181A64"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Варто враховувати, щ</w:t>
      </w:r>
      <w:r w:rsidR="00B73B99">
        <w:rPr>
          <w:rFonts w:ascii="Times New Roman" w:hAnsi="Times New Roman" w:cs="Times New Roman"/>
          <w:sz w:val="28"/>
          <w:lang w:val="ru-RU"/>
        </w:rPr>
        <w:t>о потенційний партнер, якому на</w:t>
      </w:r>
      <w:r w:rsidRPr="00FA11F1">
        <w:rPr>
          <w:rFonts w:ascii="Times New Roman" w:hAnsi="Times New Roman" w:cs="Times New Roman"/>
          <w:sz w:val="28"/>
          <w:lang w:val="ru-RU"/>
        </w:rPr>
        <w:t>правляється профайл громади, буде оцінювати інформацію</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за тими критеріями, що розглядалися вище. Тому при підготовці тексту, бажано оцінити цю інформацію очима потенційного партнера. І поставити запитання</w:t>
      </w:r>
      <w:r w:rsidR="00B73B99">
        <w:rPr>
          <w:rFonts w:ascii="Times New Roman" w:hAnsi="Times New Roman" w:cs="Times New Roman"/>
          <w:sz w:val="28"/>
          <w:lang w:val="ru-RU"/>
        </w:rPr>
        <w:t xml:space="preserve"> </w:t>
      </w:r>
      <w:r w:rsidR="007E7A00">
        <w:rPr>
          <w:rFonts w:ascii="Times New Roman" w:hAnsi="Times New Roman" w:cs="Times New Roman"/>
          <w:sz w:val="28"/>
          <w:lang w:val="ru-RU"/>
        </w:rPr>
        <w:t>-</w:t>
      </w:r>
      <w:r w:rsidRPr="00FA11F1">
        <w:rPr>
          <w:rFonts w:ascii="Times New Roman" w:hAnsi="Times New Roman" w:cs="Times New Roman"/>
          <w:sz w:val="28"/>
          <w:lang w:val="ru-RU"/>
        </w:rPr>
        <w:t xml:space="preserve"> чи зацікавить його потенційне партнерство?</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42</w:t>
      </w:r>
      <w:r w:rsidR="005C18AA" w:rsidRPr="007225A5">
        <w:rPr>
          <w:rFonts w:ascii="Times New Roman" w:hAnsi="Times New Roman" w:cs="Times New Roman"/>
          <w:sz w:val="28"/>
        </w:rPr>
        <w:t>]</w:t>
      </w:r>
      <w:r w:rsidR="005C18AA">
        <w:rPr>
          <w:rFonts w:ascii="Times New Roman" w:hAnsi="Times New Roman" w:cs="Times New Roman"/>
          <w:sz w:val="28"/>
        </w:rPr>
        <w:t>.</w:t>
      </w:r>
    </w:p>
    <w:p w14:paraId="5B0DC25C"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lastRenderedPageBreak/>
        <w:t>Профайл громади може мати й інше застосування. Зокрема його можна:</w:t>
      </w:r>
    </w:p>
    <w:p w14:paraId="39E61984" w14:textId="031D3F92"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розмістити як коротку візитівку на головній сторінці веб-сайту громади;</w:t>
      </w:r>
    </w:p>
    <w:p w14:paraId="4B6DAB7A" w14:textId="4EFE0F0E"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додавати до листів, з якими ви зв</w:t>
      </w:r>
      <w:r w:rsidR="00B73B99">
        <w:rPr>
          <w:rFonts w:ascii="Times New Roman" w:hAnsi="Times New Roman" w:cs="Times New Roman"/>
          <w:sz w:val="28"/>
          <w:lang w:val="ru-RU"/>
        </w:rPr>
        <w:t>ертаєтеся до потенцій</w:t>
      </w:r>
      <w:r w:rsidR="00FA11F1" w:rsidRPr="00FA11F1">
        <w:rPr>
          <w:rFonts w:ascii="Times New Roman" w:hAnsi="Times New Roman" w:cs="Times New Roman"/>
          <w:sz w:val="28"/>
          <w:lang w:val="ru-RU"/>
        </w:rPr>
        <w:t>них партнерів;</w:t>
      </w:r>
    </w:p>
    <w:p w14:paraId="49584EF2" w14:textId="6B03352D"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розмістити на платформах, які допомагають українським</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громадам шукати партнерів (на таких платформ</w:t>
      </w:r>
      <w:r w:rsidR="00715E69">
        <w:rPr>
          <w:rFonts w:ascii="Times New Roman" w:hAnsi="Times New Roman" w:cs="Times New Roman"/>
          <w:sz w:val="28"/>
          <w:lang w:val="ru-RU"/>
        </w:rPr>
        <w:t>ах</w:t>
      </w:r>
      <w:r w:rsidR="00FA11F1" w:rsidRPr="00FA11F1">
        <w:rPr>
          <w:rFonts w:ascii="Times New Roman" w:hAnsi="Times New Roman" w:cs="Times New Roman"/>
          <w:sz w:val="28"/>
          <w:lang w:val="ru-RU"/>
        </w:rPr>
        <w:t xml:space="preserve"> можуть</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бути свої вимоги до інфо</w:t>
      </w:r>
      <w:r w:rsidR="00B73B99">
        <w:rPr>
          <w:rFonts w:ascii="Times New Roman" w:hAnsi="Times New Roman" w:cs="Times New Roman"/>
          <w:sz w:val="28"/>
          <w:lang w:val="ru-RU"/>
        </w:rPr>
        <w:t>рмації про громаду, але послуго</w:t>
      </w:r>
      <w:r w:rsidR="00FA11F1" w:rsidRPr="00FA11F1">
        <w:rPr>
          <w:rFonts w:ascii="Times New Roman" w:hAnsi="Times New Roman" w:cs="Times New Roman"/>
          <w:sz w:val="28"/>
          <w:lang w:val="ru-RU"/>
        </w:rPr>
        <w:t>вуючись модульним про</w:t>
      </w:r>
      <w:r w:rsidR="00B73B99">
        <w:rPr>
          <w:rFonts w:ascii="Times New Roman" w:hAnsi="Times New Roman" w:cs="Times New Roman"/>
          <w:sz w:val="28"/>
          <w:lang w:val="ru-RU"/>
        </w:rPr>
        <w:t>файлом під такі вимоги адаптува</w:t>
      </w:r>
      <w:r w:rsidR="00FA11F1" w:rsidRPr="00FA11F1">
        <w:rPr>
          <w:rFonts w:ascii="Times New Roman" w:hAnsi="Times New Roman" w:cs="Times New Roman"/>
          <w:sz w:val="28"/>
          <w:lang w:val="ru-RU"/>
        </w:rPr>
        <w:t>ти нескладно);</w:t>
      </w:r>
    </w:p>
    <w:p w14:paraId="5BD97BC5" w14:textId="79B80F92"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використовувати як інфо</w:t>
      </w:r>
      <w:r w:rsidR="00B73B99">
        <w:rPr>
          <w:rFonts w:ascii="Times New Roman" w:hAnsi="Times New Roman" w:cs="Times New Roman"/>
          <w:sz w:val="28"/>
          <w:lang w:val="ru-RU"/>
        </w:rPr>
        <w:t>рмаційний міні-буклет про грома</w:t>
      </w:r>
      <w:r w:rsidR="00FA11F1" w:rsidRPr="00FA11F1">
        <w:rPr>
          <w:rFonts w:ascii="Times New Roman" w:hAnsi="Times New Roman" w:cs="Times New Roman"/>
          <w:sz w:val="28"/>
          <w:lang w:val="ru-RU"/>
        </w:rPr>
        <w:t>ду</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45</w:t>
      </w:r>
      <w:r w:rsidR="005C18AA" w:rsidRPr="007225A5">
        <w:rPr>
          <w:rFonts w:ascii="Times New Roman" w:hAnsi="Times New Roman" w:cs="Times New Roman"/>
          <w:sz w:val="28"/>
        </w:rPr>
        <w:t>]</w:t>
      </w:r>
      <w:r w:rsidR="00FA11F1" w:rsidRPr="00FA11F1">
        <w:rPr>
          <w:rFonts w:ascii="Times New Roman" w:hAnsi="Times New Roman" w:cs="Times New Roman"/>
          <w:sz w:val="28"/>
          <w:lang w:val="ru-RU"/>
        </w:rPr>
        <w:t>.</w:t>
      </w:r>
    </w:p>
    <w:p w14:paraId="416E16F3" w14:textId="3EF557B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За можливості, доручіть</w:t>
      </w:r>
      <w:r w:rsidR="00B73B99">
        <w:rPr>
          <w:rFonts w:ascii="Times New Roman" w:hAnsi="Times New Roman" w:cs="Times New Roman"/>
          <w:sz w:val="28"/>
          <w:lang w:val="ru-RU"/>
        </w:rPr>
        <w:t xml:space="preserve"> візуалізацію профайлу професіо</w:t>
      </w:r>
      <w:r w:rsidRPr="00FA11F1">
        <w:rPr>
          <w:rFonts w:ascii="Times New Roman" w:hAnsi="Times New Roman" w:cs="Times New Roman"/>
          <w:sz w:val="28"/>
          <w:lang w:val="ru-RU"/>
        </w:rPr>
        <w:t>налу. Витрати на це будуть незначними. А ось результат</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професійної роботи мож</w:t>
      </w:r>
      <w:r w:rsidR="00B73B99">
        <w:rPr>
          <w:rFonts w:ascii="Times New Roman" w:hAnsi="Times New Roman" w:cs="Times New Roman"/>
          <w:sz w:val="28"/>
          <w:lang w:val="ru-RU"/>
        </w:rPr>
        <w:t>е помітно впливати на перше вра</w:t>
      </w:r>
      <w:r w:rsidRPr="00FA11F1">
        <w:rPr>
          <w:rFonts w:ascii="Times New Roman" w:hAnsi="Times New Roman" w:cs="Times New Roman"/>
          <w:sz w:val="28"/>
          <w:lang w:val="ru-RU"/>
        </w:rPr>
        <w:t>ження, яке справляє громада під час першого знайомства.</w:t>
      </w:r>
    </w:p>
    <w:p w14:paraId="37732EB6" w14:textId="612BB388" w:rsid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Окрім профайлу можна під</w:t>
      </w:r>
      <w:r w:rsidR="00B73B99">
        <w:rPr>
          <w:rFonts w:ascii="Times New Roman" w:hAnsi="Times New Roman" w:cs="Times New Roman"/>
          <w:sz w:val="28"/>
          <w:lang w:val="ru-RU"/>
        </w:rPr>
        <w:t>готувати інші матеріали про гро</w:t>
      </w:r>
      <w:r w:rsidRPr="00FA11F1">
        <w:rPr>
          <w:rFonts w:ascii="Times New Roman" w:hAnsi="Times New Roman" w:cs="Times New Roman"/>
          <w:sz w:val="28"/>
          <w:lang w:val="ru-RU"/>
        </w:rPr>
        <w:t>маду: туристичну мапу чи буклет, інвестиційний паспорт,</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резюме стратегії тощо. Я</w:t>
      </w:r>
      <w:r w:rsidR="00B73B99">
        <w:rPr>
          <w:rFonts w:ascii="Times New Roman" w:hAnsi="Times New Roman" w:cs="Times New Roman"/>
          <w:sz w:val="28"/>
          <w:lang w:val="ru-RU"/>
        </w:rPr>
        <w:t>кщо громада орієнтується на іно</w:t>
      </w:r>
      <w:r w:rsidRPr="00FA11F1">
        <w:rPr>
          <w:rFonts w:ascii="Times New Roman" w:hAnsi="Times New Roman" w:cs="Times New Roman"/>
          <w:sz w:val="28"/>
          <w:lang w:val="ru-RU"/>
        </w:rPr>
        <w:t xml:space="preserve">земні партнерства чи залучення іноземних інвестицій </w:t>
      </w:r>
      <w:r w:rsidR="007E7A00">
        <w:rPr>
          <w:rFonts w:ascii="Times New Roman" w:hAnsi="Times New Roman" w:cs="Times New Roman"/>
          <w:sz w:val="28"/>
          <w:lang w:val="ru-RU"/>
        </w:rPr>
        <w:t>-</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доцільно це зробити при</w:t>
      </w:r>
      <w:r w:rsidR="00B73B99">
        <w:rPr>
          <w:rFonts w:ascii="Times New Roman" w:hAnsi="Times New Roman" w:cs="Times New Roman"/>
          <w:sz w:val="28"/>
          <w:lang w:val="ru-RU"/>
        </w:rPr>
        <w:t>наймні англійською мовою. Голов</w:t>
      </w:r>
      <w:r w:rsidRPr="00FA11F1">
        <w:rPr>
          <w:rFonts w:ascii="Times New Roman" w:hAnsi="Times New Roman" w:cs="Times New Roman"/>
          <w:sz w:val="28"/>
          <w:lang w:val="ru-RU"/>
        </w:rPr>
        <w:t xml:space="preserve">ні вимоги до цих матеріалів ті ж самі </w:t>
      </w:r>
      <w:r w:rsidR="007E7A00">
        <w:rPr>
          <w:rFonts w:ascii="Times New Roman" w:hAnsi="Times New Roman" w:cs="Times New Roman"/>
          <w:sz w:val="28"/>
          <w:lang w:val="ru-RU"/>
        </w:rPr>
        <w:t>-</w:t>
      </w:r>
      <w:r w:rsidRPr="00FA11F1">
        <w:rPr>
          <w:rFonts w:ascii="Times New Roman" w:hAnsi="Times New Roman" w:cs="Times New Roman"/>
          <w:sz w:val="28"/>
          <w:lang w:val="ru-RU"/>
        </w:rPr>
        <w:t xml:space="preserve"> хороший переклад,</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лаконічність і старанний підбір інформації, орієнтований</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на адресата, якісна і ціка</w:t>
      </w:r>
      <w:r w:rsidR="00B73B99">
        <w:rPr>
          <w:rFonts w:ascii="Times New Roman" w:hAnsi="Times New Roman" w:cs="Times New Roman"/>
          <w:sz w:val="28"/>
          <w:lang w:val="ru-RU"/>
        </w:rPr>
        <w:t>ва верстка, брендування. Сьогод</w:t>
      </w:r>
      <w:r w:rsidRPr="00FA11F1">
        <w:rPr>
          <w:rFonts w:ascii="Times New Roman" w:hAnsi="Times New Roman" w:cs="Times New Roman"/>
          <w:sz w:val="28"/>
          <w:lang w:val="ru-RU"/>
        </w:rPr>
        <w:t>ні такі матеріали передають партнерам не в друкованому</w:t>
      </w:r>
      <w:r w:rsidR="00B73B99">
        <w:rPr>
          <w:rFonts w:ascii="Times New Roman" w:hAnsi="Times New Roman" w:cs="Times New Roman"/>
          <w:sz w:val="28"/>
          <w:lang w:val="ru-RU"/>
        </w:rPr>
        <w:t xml:space="preserve"> </w:t>
      </w:r>
      <w:r w:rsidRPr="00FA11F1">
        <w:rPr>
          <w:rFonts w:ascii="Times New Roman" w:hAnsi="Times New Roman" w:cs="Times New Roman"/>
          <w:sz w:val="28"/>
          <w:lang w:val="ru-RU"/>
        </w:rPr>
        <w:t>вигляді, а на електронн</w:t>
      </w:r>
      <w:r w:rsidR="00B73B99">
        <w:rPr>
          <w:rFonts w:ascii="Times New Roman" w:hAnsi="Times New Roman" w:cs="Times New Roman"/>
          <w:sz w:val="28"/>
          <w:lang w:val="ru-RU"/>
        </w:rPr>
        <w:t>их носіях, наприклад, на брендо</w:t>
      </w:r>
      <w:r w:rsidRPr="00FA11F1">
        <w:rPr>
          <w:rFonts w:ascii="Times New Roman" w:hAnsi="Times New Roman" w:cs="Times New Roman"/>
          <w:sz w:val="28"/>
          <w:lang w:val="ru-RU"/>
        </w:rPr>
        <w:t>ваних флешках. Це мож</w:t>
      </w:r>
      <w:r w:rsidR="00B73B99">
        <w:rPr>
          <w:rFonts w:ascii="Times New Roman" w:hAnsi="Times New Roman" w:cs="Times New Roman"/>
          <w:sz w:val="28"/>
          <w:lang w:val="ru-RU"/>
        </w:rPr>
        <w:t>е бути дешевше, аніж виготовлен</w:t>
      </w:r>
      <w:r w:rsidRPr="00FA11F1">
        <w:rPr>
          <w:rFonts w:ascii="Times New Roman" w:hAnsi="Times New Roman" w:cs="Times New Roman"/>
          <w:sz w:val="28"/>
          <w:lang w:val="ru-RU"/>
        </w:rPr>
        <w:t>ня друкованих матеріалі</w:t>
      </w:r>
      <w:r w:rsidR="00B73B99">
        <w:rPr>
          <w:rFonts w:ascii="Times New Roman" w:hAnsi="Times New Roman" w:cs="Times New Roman"/>
          <w:sz w:val="28"/>
          <w:lang w:val="ru-RU"/>
        </w:rPr>
        <w:t>в. Окрім того дозволить вам опе</w:t>
      </w:r>
      <w:r w:rsidRPr="00FA11F1">
        <w:rPr>
          <w:rFonts w:ascii="Times New Roman" w:hAnsi="Times New Roman" w:cs="Times New Roman"/>
          <w:sz w:val="28"/>
          <w:lang w:val="ru-RU"/>
        </w:rPr>
        <w:t>ративно коригувати й доповнювати інформацію</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47</w:t>
      </w:r>
      <w:r w:rsidR="005C18AA" w:rsidRPr="007225A5">
        <w:rPr>
          <w:rFonts w:ascii="Times New Roman" w:hAnsi="Times New Roman" w:cs="Times New Roman"/>
          <w:sz w:val="28"/>
        </w:rPr>
        <w:t>]</w:t>
      </w:r>
      <w:r w:rsidR="005C18AA">
        <w:rPr>
          <w:rFonts w:ascii="Times New Roman" w:hAnsi="Times New Roman" w:cs="Times New Roman"/>
          <w:sz w:val="28"/>
          <w:lang w:val="ru-RU"/>
        </w:rPr>
        <w:t>.</w:t>
      </w:r>
    </w:p>
    <w:p w14:paraId="58D3CC11"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Громади по-різному пу</w:t>
      </w:r>
      <w:r w:rsidR="00B73B99">
        <w:rPr>
          <w:rFonts w:ascii="Times New Roman" w:hAnsi="Times New Roman" w:cs="Times New Roman"/>
          <w:sz w:val="28"/>
          <w:lang w:val="ru-RU"/>
        </w:rPr>
        <w:t>блікують інформацію про партнер</w:t>
      </w:r>
      <w:r w:rsidRPr="00FA11F1">
        <w:rPr>
          <w:rFonts w:ascii="Times New Roman" w:hAnsi="Times New Roman" w:cs="Times New Roman"/>
          <w:sz w:val="28"/>
          <w:lang w:val="ru-RU"/>
        </w:rPr>
        <w:t>ства на своїх офіційних вебресурсах. Ось деякі приклади:</w:t>
      </w:r>
    </w:p>
    <w:p w14:paraId="50487ABF" w14:textId="1016981D"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лише перелік партнерів з посиланням на їх сайти</w:t>
      </w:r>
    </w:p>
    <w:p w14:paraId="0799D1AC"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Мукачеве: https://mukachevo-rada.gov.ua/pro-misto/mistapobratimi</w:t>
      </w:r>
    </w:p>
    <w:p w14:paraId="330D769F" w14:textId="46D50360"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коротка інформація про поріднені міста з посилання на їх</w:t>
      </w:r>
      <w:r w:rsidR="00B73B99">
        <w:rPr>
          <w:rFonts w:ascii="Times New Roman" w:hAnsi="Times New Roman" w:cs="Times New Roman"/>
          <w:sz w:val="28"/>
          <w:lang w:val="ru-RU"/>
        </w:rPr>
        <w:t xml:space="preserve"> </w:t>
      </w:r>
      <w:r w:rsidR="00FA11F1" w:rsidRPr="00FA11F1">
        <w:rPr>
          <w:rFonts w:ascii="Times New Roman" w:hAnsi="Times New Roman" w:cs="Times New Roman"/>
          <w:sz w:val="28"/>
          <w:lang w:val="ru-RU"/>
        </w:rPr>
        <w:t>сайти</w:t>
      </w:r>
    </w:p>
    <w:p w14:paraId="268C8203" w14:textId="05192760"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Вінниця: https://www.vmr.</w:t>
      </w:r>
      <w:r w:rsidR="00B73B99">
        <w:rPr>
          <w:rFonts w:ascii="Times New Roman" w:hAnsi="Times New Roman" w:cs="Times New Roman"/>
          <w:sz w:val="28"/>
          <w:lang w:val="ru-RU"/>
        </w:rPr>
        <w:t xml:space="preserve">gov.ua/mista-pobratymy </w:t>
      </w:r>
      <w:r w:rsidR="007E7A00">
        <w:rPr>
          <w:rFonts w:ascii="Times New Roman" w:hAnsi="Times New Roman" w:cs="Times New Roman"/>
          <w:sz w:val="28"/>
          <w:lang w:val="ru-RU"/>
        </w:rPr>
        <w:t>-</w:t>
      </w:r>
      <w:r w:rsidR="00B73B99">
        <w:rPr>
          <w:rFonts w:ascii="Times New Roman" w:hAnsi="Times New Roman" w:cs="Times New Roman"/>
          <w:sz w:val="28"/>
          <w:lang w:val="ru-RU"/>
        </w:rPr>
        <w:t xml:space="preserve"> україн</w:t>
      </w:r>
      <w:r w:rsidRPr="00FA11F1">
        <w:rPr>
          <w:rFonts w:ascii="Times New Roman" w:hAnsi="Times New Roman" w:cs="Times New Roman"/>
          <w:sz w:val="28"/>
          <w:lang w:val="ru-RU"/>
        </w:rPr>
        <w:t>ською мовою, https://www.</w:t>
      </w:r>
      <w:r w:rsidR="00B73B99">
        <w:rPr>
          <w:rFonts w:ascii="Times New Roman" w:hAnsi="Times New Roman" w:cs="Times New Roman"/>
          <w:sz w:val="28"/>
          <w:lang w:val="ru-RU"/>
        </w:rPr>
        <w:t xml:space="preserve">vmr.gov.ua/en/twin-cities </w:t>
      </w:r>
      <w:r w:rsidR="007E7A00">
        <w:rPr>
          <w:rFonts w:ascii="Times New Roman" w:hAnsi="Times New Roman" w:cs="Times New Roman"/>
          <w:sz w:val="28"/>
          <w:lang w:val="ru-RU"/>
        </w:rPr>
        <w:t>-</w:t>
      </w:r>
      <w:r w:rsidR="00B73B99">
        <w:rPr>
          <w:rFonts w:ascii="Times New Roman" w:hAnsi="Times New Roman" w:cs="Times New Roman"/>
          <w:sz w:val="28"/>
          <w:lang w:val="ru-RU"/>
        </w:rPr>
        <w:t xml:space="preserve"> анг</w:t>
      </w:r>
      <w:r w:rsidRPr="00FA11F1">
        <w:rPr>
          <w:rFonts w:ascii="Times New Roman" w:hAnsi="Times New Roman" w:cs="Times New Roman"/>
          <w:sz w:val="28"/>
          <w:lang w:val="ru-RU"/>
        </w:rPr>
        <w:t>лійською</w:t>
      </w:r>
    </w:p>
    <w:p w14:paraId="7764752B" w14:textId="1E8A80D1"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перелік партнерств з інф</w:t>
      </w:r>
      <w:r w:rsidR="00926949">
        <w:rPr>
          <w:rFonts w:ascii="Times New Roman" w:hAnsi="Times New Roman" w:cs="Times New Roman"/>
          <w:sz w:val="28"/>
          <w:lang w:val="ru-RU"/>
        </w:rPr>
        <w:t>ормацією про дату початку співп</w:t>
      </w:r>
      <w:r w:rsidR="00FA11F1" w:rsidRPr="00FA11F1">
        <w:rPr>
          <w:rFonts w:ascii="Times New Roman" w:hAnsi="Times New Roman" w:cs="Times New Roman"/>
          <w:sz w:val="28"/>
          <w:lang w:val="ru-RU"/>
        </w:rPr>
        <w:t>раці</w:t>
      </w:r>
    </w:p>
    <w:p w14:paraId="63EFE8C8" w14:textId="0AE939F4" w:rsidR="00FA11F1" w:rsidRPr="00926949"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lastRenderedPageBreak/>
        <w:t>Київ: https://kyivcity.gov.ua/kyiv_ta_miska_vlada/pro_kyiv/</w:t>
      </w:r>
      <w:r w:rsidRPr="00FA11F1">
        <w:rPr>
          <w:rFonts w:ascii="Times New Roman" w:hAnsi="Times New Roman" w:cs="Times New Roman"/>
          <w:sz w:val="28"/>
          <w:lang w:val="en-US"/>
        </w:rPr>
        <w:t>mista</w:t>
      </w:r>
      <w:r w:rsidRPr="00926949">
        <w:rPr>
          <w:rFonts w:ascii="Times New Roman" w:hAnsi="Times New Roman" w:cs="Times New Roman"/>
          <w:sz w:val="28"/>
          <w:lang w:val="ru-RU"/>
        </w:rPr>
        <w:t>-</w:t>
      </w:r>
      <w:r w:rsidRPr="00FA11F1">
        <w:rPr>
          <w:rFonts w:ascii="Times New Roman" w:hAnsi="Times New Roman" w:cs="Times New Roman"/>
          <w:sz w:val="28"/>
          <w:lang w:val="en-US"/>
        </w:rPr>
        <w:t>pobratimi</w:t>
      </w:r>
      <w:r w:rsidRPr="00926949">
        <w:rPr>
          <w:rFonts w:ascii="Times New Roman" w:hAnsi="Times New Roman" w:cs="Times New Roman"/>
          <w:sz w:val="28"/>
          <w:lang w:val="ru-RU"/>
        </w:rPr>
        <w:t>_</w:t>
      </w:r>
      <w:r w:rsidRPr="00FA11F1">
        <w:rPr>
          <w:rFonts w:ascii="Times New Roman" w:hAnsi="Times New Roman" w:cs="Times New Roman"/>
          <w:sz w:val="28"/>
          <w:lang w:val="en-US"/>
        </w:rPr>
        <w:t>z</w:t>
      </w:r>
      <w:r w:rsidRPr="00926949">
        <w:rPr>
          <w:rFonts w:ascii="Times New Roman" w:hAnsi="Times New Roman" w:cs="Times New Roman"/>
          <w:sz w:val="28"/>
          <w:lang w:val="ru-RU"/>
        </w:rPr>
        <w:t>_</w:t>
      </w:r>
      <w:r w:rsidRPr="00FA11F1">
        <w:rPr>
          <w:rFonts w:ascii="Times New Roman" w:hAnsi="Times New Roman" w:cs="Times New Roman"/>
          <w:sz w:val="28"/>
          <w:lang w:val="en-US"/>
        </w:rPr>
        <w:t>yakimi</w:t>
      </w:r>
      <w:r w:rsidRPr="00926949">
        <w:rPr>
          <w:rFonts w:ascii="Times New Roman" w:hAnsi="Times New Roman" w:cs="Times New Roman"/>
          <w:sz w:val="28"/>
          <w:lang w:val="ru-RU"/>
        </w:rPr>
        <w:t>_</w:t>
      </w:r>
      <w:r w:rsidRPr="00FA11F1">
        <w:rPr>
          <w:rFonts w:ascii="Times New Roman" w:hAnsi="Times New Roman" w:cs="Times New Roman"/>
          <w:sz w:val="28"/>
          <w:lang w:val="en-US"/>
        </w:rPr>
        <w:t>kiyevom</w:t>
      </w:r>
      <w:r w:rsidRPr="00926949">
        <w:rPr>
          <w:rFonts w:ascii="Times New Roman" w:hAnsi="Times New Roman" w:cs="Times New Roman"/>
          <w:sz w:val="28"/>
          <w:lang w:val="ru-RU"/>
        </w:rPr>
        <w:t>_</w:t>
      </w:r>
      <w:r w:rsidRPr="00FA11F1">
        <w:rPr>
          <w:rFonts w:ascii="Times New Roman" w:hAnsi="Times New Roman" w:cs="Times New Roman"/>
          <w:sz w:val="28"/>
          <w:lang w:val="en-US"/>
        </w:rPr>
        <w:t>pidpisani</w:t>
      </w:r>
      <w:r w:rsidRPr="00926949">
        <w:rPr>
          <w:rFonts w:ascii="Times New Roman" w:hAnsi="Times New Roman" w:cs="Times New Roman"/>
          <w:sz w:val="28"/>
          <w:lang w:val="ru-RU"/>
        </w:rPr>
        <w:t>_</w:t>
      </w:r>
      <w:r w:rsidRPr="00FA11F1">
        <w:rPr>
          <w:rFonts w:ascii="Times New Roman" w:hAnsi="Times New Roman" w:cs="Times New Roman"/>
          <w:sz w:val="28"/>
          <w:lang w:val="en-US"/>
        </w:rPr>
        <w:t>dokumenti</w:t>
      </w:r>
      <w:r w:rsidRPr="00926949">
        <w:rPr>
          <w:rFonts w:ascii="Times New Roman" w:hAnsi="Times New Roman" w:cs="Times New Roman"/>
          <w:sz w:val="28"/>
          <w:lang w:val="ru-RU"/>
        </w:rPr>
        <w:t>_</w:t>
      </w:r>
      <w:r w:rsidRPr="00FA11F1">
        <w:rPr>
          <w:rFonts w:ascii="Times New Roman" w:hAnsi="Times New Roman" w:cs="Times New Roman"/>
          <w:sz w:val="28"/>
          <w:lang w:val="en-US"/>
        </w:rPr>
        <w:t>pro</w:t>
      </w:r>
      <w:r w:rsidRPr="00926949">
        <w:rPr>
          <w:rFonts w:ascii="Times New Roman" w:hAnsi="Times New Roman" w:cs="Times New Roman"/>
          <w:sz w:val="28"/>
          <w:lang w:val="ru-RU"/>
        </w:rPr>
        <w:t>_</w:t>
      </w:r>
      <w:r w:rsidRPr="00FA11F1">
        <w:rPr>
          <w:rFonts w:ascii="Times New Roman" w:hAnsi="Times New Roman" w:cs="Times New Roman"/>
          <w:sz w:val="28"/>
          <w:lang w:val="en-US"/>
        </w:rPr>
        <w:t>poridnennya</w:t>
      </w:r>
      <w:r w:rsidRPr="00926949">
        <w:rPr>
          <w:rFonts w:ascii="Times New Roman" w:hAnsi="Times New Roman" w:cs="Times New Roman"/>
          <w:sz w:val="28"/>
          <w:lang w:val="ru-RU"/>
        </w:rPr>
        <w:t>_</w:t>
      </w:r>
      <w:r w:rsidRPr="00FA11F1">
        <w:rPr>
          <w:rFonts w:ascii="Times New Roman" w:hAnsi="Times New Roman" w:cs="Times New Roman"/>
          <w:sz w:val="28"/>
          <w:lang w:val="en-US"/>
        </w:rPr>
        <w:t>druzhbu</w:t>
      </w:r>
      <w:r w:rsidRPr="00926949">
        <w:rPr>
          <w:rFonts w:ascii="Times New Roman" w:hAnsi="Times New Roman" w:cs="Times New Roman"/>
          <w:sz w:val="28"/>
          <w:lang w:val="ru-RU"/>
        </w:rPr>
        <w:t>_</w:t>
      </w:r>
      <w:r w:rsidRPr="00FA11F1">
        <w:rPr>
          <w:rFonts w:ascii="Times New Roman" w:hAnsi="Times New Roman" w:cs="Times New Roman"/>
          <w:sz w:val="28"/>
          <w:lang w:val="en-US"/>
        </w:rPr>
        <w:t>spivrobitnitstvo</w:t>
      </w:r>
      <w:r w:rsidRPr="00926949">
        <w:rPr>
          <w:rFonts w:ascii="Times New Roman" w:hAnsi="Times New Roman" w:cs="Times New Roman"/>
          <w:sz w:val="28"/>
          <w:lang w:val="ru-RU"/>
        </w:rPr>
        <w:t>_</w:t>
      </w:r>
      <w:r w:rsidRPr="00FA11F1">
        <w:rPr>
          <w:rFonts w:ascii="Times New Roman" w:hAnsi="Times New Roman" w:cs="Times New Roman"/>
          <w:sz w:val="28"/>
          <w:lang w:val="en-US"/>
        </w:rPr>
        <w:t>partnerstvo</w:t>
      </w:r>
      <w:r w:rsidRPr="00926949">
        <w:rPr>
          <w:rFonts w:ascii="Times New Roman" w:hAnsi="Times New Roman" w:cs="Times New Roman"/>
          <w:sz w:val="28"/>
          <w:lang w:val="ru-RU"/>
        </w:rPr>
        <w:t>/</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47</w:t>
      </w:r>
      <w:r w:rsidR="005C18AA" w:rsidRPr="007225A5">
        <w:rPr>
          <w:rFonts w:ascii="Times New Roman" w:hAnsi="Times New Roman" w:cs="Times New Roman"/>
          <w:sz w:val="28"/>
        </w:rPr>
        <w:t>]</w:t>
      </w:r>
    </w:p>
    <w:p w14:paraId="05C22BBC"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Харків</w:t>
      </w:r>
      <w:r w:rsidRPr="00926949">
        <w:rPr>
          <w:rFonts w:ascii="Times New Roman" w:hAnsi="Times New Roman" w:cs="Times New Roman"/>
          <w:sz w:val="28"/>
          <w:lang w:val="ru-RU"/>
        </w:rPr>
        <w:t xml:space="preserve">: </w:t>
      </w:r>
      <w:r w:rsidRPr="00FA11F1">
        <w:rPr>
          <w:rFonts w:ascii="Times New Roman" w:hAnsi="Times New Roman" w:cs="Times New Roman"/>
          <w:sz w:val="28"/>
          <w:lang w:val="en-US"/>
        </w:rPr>
        <w:t>https</w:t>
      </w:r>
      <w:r w:rsidRPr="00926949">
        <w:rPr>
          <w:rFonts w:ascii="Times New Roman" w:hAnsi="Times New Roman" w:cs="Times New Roman"/>
          <w:sz w:val="28"/>
          <w:lang w:val="ru-RU"/>
        </w:rPr>
        <w:t>://</w:t>
      </w:r>
      <w:r w:rsidRPr="00FA11F1">
        <w:rPr>
          <w:rFonts w:ascii="Times New Roman" w:hAnsi="Times New Roman" w:cs="Times New Roman"/>
          <w:sz w:val="28"/>
          <w:lang w:val="en-US"/>
        </w:rPr>
        <w:t>www</w:t>
      </w:r>
      <w:r w:rsidRPr="00926949">
        <w:rPr>
          <w:rFonts w:ascii="Times New Roman" w:hAnsi="Times New Roman" w:cs="Times New Roman"/>
          <w:sz w:val="28"/>
          <w:lang w:val="ru-RU"/>
        </w:rPr>
        <w:t>.</w:t>
      </w:r>
      <w:r w:rsidRPr="00FA11F1">
        <w:rPr>
          <w:rFonts w:ascii="Times New Roman" w:hAnsi="Times New Roman" w:cs="Times New Roman"/>
          <w:sz w:val="28"/>
          <w:lang w:val="en-US"/>
        </w:rPr>
        <w:t>city</w:t>
      </w:r>
      <w:r w:rsidRPr="00926949">
        <w:rPr>
          <w:rFonts w:ascii="Times New Roman" w:hAnsi="Times New Roman" w:cs="Times New Roman"/>
          <w:sz w:val="28"/>
          <w:lang w:val="ru-RU"/>
        </w:rPr>
        <w:t>.</w:t>
      </w:r>
      <w:r w:rsidRPr="00FA11F1">
        <w:rPr>
          <w:rFonts w:ascii="Times New Roman" w:hAnsi="Times New Roman" w:cs="Times New Roman"/>
          <w:sz w:val="28"/>
          <w:lang w:val="en-US"/>
        </w:rPr>
        <w:t>kharkov</w:t>
      </w:r>
      <w:r w:rsidRPr="00926949">
        <w:rPr>
          <w:rFonts w:ascii="Times New Roman" w:hAnsi="Times New Roman" w:cs="Times New Roman"/>
          <w:sz w:val="28"/>
          <w:lang w:val="ru-RU"/>
        </w:rPr>
        <w:t>.</w:t>
      </w:r>
      <w:r w:rsidRPr="00FA11F1">
        <w:rPr>
          <w:rFonts w:ascii="Times New Roman" w:hAnsi="Times New Roman" w:cs="Times New Roman"/>
          <w:sz w:val="28"/>
          <w:lang w:val="en-US"/>
        </w:rPr>
        <w:t>ua</w:t>
      </w:r>
      <w:r w:rsidRPr="00926949">
        <w:rPr>
          <w:rFonts w:ascii="Times New Roman" w:hAnsi="Times New Roman" w:cs="Times New Roman"/>
          <w:sz w:val="28"/>
          <w:lang w:val="ru-RU"/>
        </w:rPr>
        <w:t>/</w:t>
      </w:r>
      <w:r w:rsidRPr="00FA11F1">
        <w:rPr>
          <w:rFonts w:ascii="Times New Roman" w:hAnsi="Times New Roman" w:cs="Times New Roman"/>
          <w:sz w:val="28"/>
          <w:lang w:val="en-US"/>
        </w:rPr>
        <w:t>uk</w:t>
      </w:r>
      <w:r w:rsidRPr="00926949">
        <w:rPr>
          <w:rFonts w:ascii="Times New Roman" w:hAnsi="Times New Roman" w:cs="Times New Roman"/>
          <w:sz w:val="28"/>
          <w:lang w:val="ru-RU"/>
        </w:rPr>
        <w:t>/</w:t>
      </w:r>
      <w:r w:rsidRPr="00FA11F1">
        <w:rPr>
          <w:rFonts w:ascii="Times New Roman" w:hAnsi="Times New Roman" w:cs="Times New Roman"/>
          <w:sz w:val="28"/>
          <w:lang w:val="en-US"/>
        </w:rPr>
        <w:t>o</w:t>
      </w:r>
      <w:r w:rsidRPr="00926949">
        <w:rPr>
          <w:rFonts w:ascii="Times New Roman" w:hAnsi="Times New Roman" w:cs="Times New Roman"/>
          <w:sz w:val="28"/>
          <w:lang w:val="ru-RU"/>
        </w:rPr>
        <w:t>-</w:t>
      </w:r>
      <w:r w:rsidRPr="00FA11F1">
        <w:rPr>
          <w:rFonts w:ascii="Times New Roman" w:hAnsi="Times New Roman" w:cs="Times New Roman"/>
          <w:sz w:val="28"/>
          <w:lang w:val="en-US"/>
        </w:rPr>
        <w:t>xarkove</w:t>
      </w:r>
      <w:r w:rsidRPr="00926949">
        <w:rPr>
          <w:rFonts w:ascii="Times New Roman" w:hAnsi="Times New Roman" w:cs="Times New Roman"/>
          <w:sz w:val="28"/>
          <w:lang w:val="ru-RU"/>
        </w:rPr>
        <w:t>/</w:t>
      </w:r>
      <w:r w:rsidRPr="00FA11F1">
        <w:rPr>
          <w:rFonts w:ascii="Times New Roman" w:hAnsi="Times New Roman" w:cs="Times New Roman"/>
          <w:sz w:val="28"/>
          <w:lang w:val="en-US"/>
        </w:rPr>
        <w:t>gorodapartneryi</w:t>
      </w:r>
      <w:r w:rsidRPr="00926949">
        <w:rPr>
          <w:rFonts w:ascii="Times New Roman" w:hAnsi="Times New Roman" w:cs="Times New Roman"/>
          <w:sz w:val="28"/>
          <w:lang w:val="ru-RU"/>
        </w:rPr>
        <w:t>.</w:t>
      </w:r>
      <w:r w:rsidRPr="00FA11F1">
        <w:rPr>
          <w:rFonts w:ascii="Times New Roman" w:hAnsi="Times New Roman" w:cs="Times New Roman"/>
          <w:sz w:val="28"/>
          <w:lang w:val="ru-RU"/>
        </w:rPr>
        <w:t>html</w:t>
      </w:r>
    </w:p>
    <w:p w14:paraId="05146E11" w14:textId="09302EBA"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перелік партнерів з короткою інформацією п</w:t>
      </w:r>
      <w:r w:rsidR="00926949">
        <w:rPr>
          <w:rFonts w:ascii="Times New Roman" w:hAnsi="Times New Roman" w:cs="Times New Roman"/>
          <w:sz w:val="28"/>
          <w:lang w:val="ru-RU"/>
        </w:rPr>
        <w:t>ро них та істо</w:t>
      </w:r>
      <w:r w:rsidR="00FA11F1" w:rsidRPr="00FA11F1">
        <w:rPr>
          <w:rFonts w:ascii="Times New Roman" w:hAnsi="Times New Roman" w:cs="Times New Roman"/>
          <w:sz w:val="28"/>
          <w:lang w:val="ru-RU"/>
        </w:rPr>
        <w:t>рію партнерств</w:t>
      </w:r>
    </w:p>
    <w:p w14:paraId="7BCF4070"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Жовква: https://zhovkva-rada.gov.ua/pro-misto/mistapartneri.html</w:t>
      </w:r>
    </w:p>
    <w:p w14:paraId="58E806B7"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Одеса: https://omr.gov.ua/ua/international/goroda-pobratimi/</w:t>
      </w:r>
    </w:p>
    <w:p w14:paraId="58568866" w14:textId="0406FB53"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мапа з позначеними пар</w:t>
      </w:r>
      <w:r w:rsidR="00926949">
        <w:rPr>
          <w:rFonts w:ascii="Times New Roman" w:hAnsi="Times New Roman" w:cs="Times New Roman"/>
          <w:sz w:val="28"/>
          <w:lang w:val="ru-RU"/>
        </w:rPr>
        <w:t>тнерами і інформація про партне</w:t>
      </w:r>
      <w:r w:rsidR="00FA11F1" w:rsidRPr="00FA11F1">
        <w:rPr>
          <w:rFonts w:ascii="Times New Roman" w:hAnsi="Times New Roman" w:cs="Times New Roman"/>
          <w:sz w:val="28"/>
          <w:lang w:val="ru-RU"/>
        </w:rPr>
        <w:t>рів і співпрацю з ними</w:t>
      </w:r>
    </w:p>
    <w:p w14:paraId="0ABB9CCE" w14:textId="052CF85B"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 xml:space="preserve">Запоріжжя: Міста-побратими </w:t>
      </w:r>
      <w:r w:rsidR="007E7A00">
        <w:rPr>
          <w:rFonts w:ascii="Times New Roman" w:hAnsi="Times New Roman" w:cs="Times New Roman"/>
          <w:sz w:val="28"/>
          <w:lang w:val="ru-RU"/>
        </w:rPr>
        <w:t>-</w:t>
      </w:r>
      <w:r w:rsidRPr="00FA11F1">
        <w:rPr>
          <w:rFonts w:ascii="Times New Roman" w:hAnsi="Times New Roman" w:cs="Times New Roman"/>
          <w:sz w:val="28"/>
          <w:lang w:val="ru-RU"/>
        </w:rPr>
        <w:t xml:space="preserve"> Офіційний сайт Запорізької міської ради (zp.gov.ua)</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45</w:t>
      </w:r>
      <w:r w:rsidR="005C18AA" w:rsidRPr="007225A5">
        <w:rPr>
          <w:rFonts w:ascii="Times New Roman" w:hAnsi="Times New Roman" w:cs="Times New Roman"/>
          <w:sz w:val="28"/>
        </w:rPr>
        <w:t>]</w:t>
      </w:r>
    </w:p>
    <w:p w14:paraId="5A7B45F4" w14:textId="02BD1F43"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стрічка новин про співпрацю з партнерами</w:t>
      </w:r>
    </w:p>
    <w:p w14:paraId="4637878B"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Івано-Франківськ: https://www.mvk.if.ua/twincity</w:t>
      </w:r>
    </w:p>
    <w:p w14:paraId="5B57BA88" w14:textId="35BEB1D4"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цікавий інтерактивний варіант реалізовано Хмельницьким</w:t>
      </w:r>
    </w:p>
    <w:p w14:paraId="4F9BE7D8" w14:textId="3A5FFEE9"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детальна інформація про партнерів і напрями співпраці з</w:t>
      </w:r>
      <w:r w:rsidR="00926949">
        <w:rPr>
          <w:rFonts w:ascii="Times New Roman" w:hAnsi="Times New Roman" w:cs="Times New Roman"/>
          <w:sz w:val="28"/>
          <w:lang w:val="ru-RU"/>
        </w:rPr>
        <w:t>т</w:t>
      </w:r>
      <w:r w:rsidR="00FA11F1" w:rsidRPr="00FA11F1">
        <w:rPr>
          <w:rFonts w:ascii="Times New Roman" w:hAnsi="Times New Roman" w:cs="Times New Roman"/>
          <w:sz w:val="28"/>
          <w:lang w:val="ru-RU"/>
        </w:rPr>
        <w:t>ними:</w:t>
      </w:r>
    </w:p>
    <w:p w14:paraId="2B1A2DA6"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https://khm.gov.ua/uk/twin-cities і п ортал д ля в іртуальної</w:t>
      </w:r>
      <w:r w:rsidR="00926949">
        <w:rPr>
          <w:rFonts w:ascii="Times New Roman" w:hAnsi="Times New Roman" w:cs="Times New Roman"/>
          <w:sz w:val="28"/>
          <w:lang w:val="ru-RU"/>
        </w:rPr>
        <w:t xml:space="preserve"> </w:t>
      </w:r>
      <w:r w:rsidRPr="00FA11F1">
        <w:rPr>
          <w:rFonts w:ascii="Times New Roman" w:hAnsi="Times New Roman" w:cs="Times New Roman"/>
          <w:sz w:val="28"/>
          <w:lang w:val="ru-RU"/>
        </w:rPr>
        <w:t>екскурсії до міста побратима:</w:t>
      </w:r>
    </w:p>
    <w:p w14:paraId="26560D87"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Khmelnytskyi VR (ileyes.com)</w:t>
      </w:r>
    </w:p>
    <w:p w14:paraId="4E51ADD0" w14:textId="745A58C4"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Тут не може бути єдиног</w:t>
      </w:r>
      <w:r w:rsidR="0093389E">
        <w:rPr>
          <w:rFonts w:ascii="Times New Roman" w:hAnsi="Times New Roman" w:cs="Times New Roman"/>
          <w:sz w:val="28"/>
          <w:lang w:val="ru-RU"/>
        </w:rPr>
        <w:t>о стандарту, але практичний дос</w:t>
      </w:r>
      <w:r w:rsidRPr="00FA11F1">
        <w:rPr>
          <w:rFonts w:ascii="Times New Roman" w:hAnsi="Times New Roman" w:cs="Times New Roman"/>
          <w:sz w:val="28"/>
          <w:lang w:val="ru-RU"/>
        </w:rPr>
        <w:t>від колег може допомогти</w:t>
      </w:r>
      <w:r w:rsidR="0093389E">
        <w:rPr>
          <w:rFonts w:ascii="Times New Roman" w:hAnsi="Times New Roman" w:cs="Times New Roman"/>
          <w:sz w:val="28"/>
          <w:lang w:val="ru-RU"/>
        </w:rPr>
        <w:t xml:space="preserve"> громаді розробити власний варі</w:t>
      </w:r>
      <w:r w:rsidRPr="00FA11F1">
        <w:rPr>
          <w:rFonts w:ascii="Times New Roman" w:hAnsi="Times New Roman" w:cs="Times New Roman"/>
          <w:sz w:val="28"/>
          <w:lang w:val="ru-RU"/>
        </w:rPr>
        <w:t>ант</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40</w:t>
      </w:r>
      <w:r w:rsidR="005C18AA" w:rsidRPr="007225A5">
        <w:rPr>
          <w:rFonts w:ascii="Times New Roman" w:hAnsi="Times New Roman" w:cs="Times New Roman"/>
          <w:sz w:val="28"/>
        </w:rPr>
        <w:t>]</w:t>
      </w:r>
      <w:r w:rsidRPr="00FA11F1">
        <w:rPr>
          <w:rFonts w:ascii="Times New Roman" w:hAnsi="Times New Roman" w:cs="Times New Roman"/>
          <w:sz w:val="28"/>
          <w:lang w:val="ru-RU"/>
        </w:rPr>
        <w:t>.</w:t>
      </w:r>
    </w:p>
    <w:p w14:paraId="2E85E020" w14:textId="77777777" w:rsidR="00FA11F1" w:rsidRPr="00FA11F1" w:rsidRDefault="00FA11F1" w:rsidP="00FA11F1">
      <w:pPr>
        <w:spacing w:after="0" w:line="360" w:lineRule="auto"/>
        <w:ind w:firstLine="709"/>
        <w:jc w:val="both"/>
        <w:rPr>
          <w:rFonts w:ascii="Times New Roman" w:hAnsi="Times New Roman" w:cs="Times New Roman"/>
          <w:sz w:val="28"/>
          <w:lang w:val="ru-RU"/>
        </w:rPr>
      </w:pPr>
      <w:r w:rsidRPr="00FA11F1">
        <w:rPr>
          <w:rFonts w:ascii="Times New Roman" w:hAnsi="Times New Roman" w:cs="Times New Roman"/>
          <w:sz w:val="28"/>
          <w:lang w:val="ru-RU"/>
        </w:rPr>
        <w:t>Загальні рекомендації наступні:</w:t>
      </w:r>
    </w:p>
    <w:p w14:paraId="60F4041D" w14:textId="12C35176"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перш за все така інформація має бути на офіційному вебресурсі громади (в багатьох випадках вона відсутня);</w:t>
      </w:r>
    </w:p>
    <w:p w14:paraId="0C4EBA3C" w14:textId="5D5C01A0" w:rsid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інформація має регулярн</w:t>
      </w:r>
      <w:r w:rsidR="0093389E">
        <w:rPr>
          <w:rFonts w:ascii="Times New Roman" w:hAnsi="Times New Roman" w:cs="Times New Roman"/>
          <w:sz w:val="28"/>
          <w:lang w:val="ru-RU"/>
        </w:rPr>
        <w:t>о оновлюватись, потрібно переві</w:t>
      </w:r>
      <w:r w:rsidR="00FA11F1" w:rsidRPr="00FA11F1">
        <w:rPr>
          <w:rFonts w:ascii="Times New Roman" w:hAnsi="Times New Roman" w:cs="Times New Roman"/>
          <w:sz w:val="28"/>
          <w:lang w:val="ru-RU"/>
        </w:rPr>
        <w:t>ряти, чи діють наявні посилання на ресурси муніципалітетів-партнерів (це часто не робиться);</w:t>
      </w:r>
    </w:p>
    <w:p w14:paraId="434B4047" w14:textId="08B31EBD"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інформація важлива як для мешканців громади, так і для</w:t>
      </w:r>
      <w:r w:rsidR="0093389E">
        <w:rPr>
          <w:rFonts w:ascii="Times New Roman" w:hAnsi="Times New Roman" w:cs="Times New Roman"/>
          <w:sz w:val="28"/>
          <w:lang w:val="ru-RU"/>
        </w:rPr>
        <w:t xml:space="preserve"> </w:t>
      </w:r>
      <w:r w:rsidR="00FA11F1" w:rsidRPr="00FA11F1">
        <w:rPr>
          <w:rFonts w:ascii="Times New Roman" w:hAnsi="Times New Roman" w:cs="Times New Roman"/>
          <w:sz w:val="28"/>
          <w:lang w:val="ru-RU"/>
        </w:rPr>
        <w:t>чинних і потенційних партнерів, тому бажано, щоб вона</w:t>
      </w:r>
      <w:r w:rsidR="0093389E">
        <w:rPr>
          <w:rFonts w:ascii="Times New Roman" w:hAnsi="Times New Roman" w:cs="Times New Roman"/>
          <w:sz w:val="28"/>
          <w:lang w:val="ru-RU"/>
        </w:rPr>
        <w:t xml:space="preserve"> </w:t>
      </w:r>
      <w:r w:rsidR="00FA11F1" w:rsidRPr="00FA11F1">
        <w:rPr>
          <w:rFonts w:ascii="Times New Roman" w:hAnsi="Times New Roman" w:cs="Times New Roman"/>
          <w:sz w:val="28"/>
          <w:lang w:val="ru-RU"/>
        </w:rPr>
        <w:t>була доступна українською і принаймні англійською мовою</w:t>
      </w:r>
      <w:r w:rsidR="0093389E">
        <w:rPr>
          <w:rFonts w:ascii="Times New Roman" w:hAnsi="Times New Roman" w:cs="Times New Roman"/>
          <w:sz w:val="28"/>
          <w:lang w:val="ru-RU"/>
        </w:rPr>
        <w:t xml:space="preserve"> </w:t>
      </w:r>
      <w:r w:rsidR="00FA11F1" w:rsidRPr="00FA11F1">
        <w:rPr>
          <w:rFonts w:ascii="Times New Roman" w:hAnsi="Times New Roman" w:cs="Times New Roman"/>
          <w:sz w:val="28"/>
          <w:lang w:val="ru-RU"/>
        </w:rPr>
        <w:t>(це наразі рідкість);</w:t>
      </w:r>
    </w:p>
    <w:p w14:paraId="38EDAB46" w14:textId="67756A09"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власне з головної сторінки інформація має лег</w:t>
      </w:r>
      <w:r w:rsidR="006E4011">
        <w:rPr>
          <w:rFonts w:ascii="Times New Roman" w:hAnsi="Times New Roman" w:cs="Times New Roman"/>
          <w:sz w:val="28"/>
          <w:lang w:val="ru-RU"/>
        </w:rPr>
        <w:t>ко знаходи</w:t>
      </w:r>
      <w:r w:rsidR="00FA11F1" w:rsidRPr="00FA11F1">
        <w:rPr>
          <w:rFonts w:ascii="Times New Roman" w:hAnsi="Times New Roman" w:cs="Times New Roman"/>
          <w:sz w:val="28"/>
          <w:lang w:val="ru-RU"/>
        </w:rPr>
        <w:t>тися (часто вона схована десь у глибині сайту);</w:t>
      </w:r>
    </w:p>
    <w:p w14:paraId="10D08136" w14:textId="34F02AE5"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lastRenderedPageBreak/>
        <w:t>-</w:t>
      </w:r>
      <w:r w:rsidR="00FA11F1" w:rsidRPr="00FA11F1">
        <w:rPr>
          <w:rFonts w:ascii="Times New Roman" w:hAnsi="Times New Roman" w:cs="Times New Roman"/>
          <w:sz w:val="28"/>
          <w:lang w:val="ru-RU"/>
        </w:rPr>
        <w:t xml:space="preserve"> бажано не тільки перелічити партнерів, але дати коротку</w:t>
      </w:r>
      <w:r w:rsidR="006E4011">
        <w:rPr>
          <w:rFonts w:ascii="Times New Roman" w:hAnsi="Times New Roman" w:cs="Times New Roman"/>
          <w:sz w:val="28"/>
          <w:lang w:val="ru-RU"/>
        </w:rPr>
        <w:t xml:space="preserve"> </w:t>
      </w:r>
      <w:r w:rsidR="00FA11F1" w:rsidRPr="00FA11F1">
        <w:rPr>
          <w:rFonts w:ascii="Times New Roman" w:hAnsi="Times New Roman" w:cs="Times New Roman"/>
          <w:sz w:val="28"/>
          <w:lang w:val="ru-RU"/>
        </w:rPr>
        <w:t>описову інформацію про них і посилання на офіційний або</w:t>
      </w:r>
      <w:r w:rsidR="006E4011">
        <w:rPr>
          <w:rFonts w:ascii="Times New Roman" w:hAnsi="Times New Roman" w:cs="Times New Roman"/>
          <w:sz w:val="28"/>
          <w:lang w:val="ru-RU"/>
        </w:rPr>
        <w:t xml:space="preserve"> </w:t>
      </w:r>
      <w:r w:rsidR="00FA11F1" w:rsidRPr="00FA11F1">
        <w:rPr>
          <w:rFonts w:ascii="Times New Roman" w:hAnsi="Times New Roman" w:cs="Times New Roman"/>
          <w:sz w:val="28"/>
          <w:lang w:val="ru-RU"/>
        </w:rPr>
        <w:t>туристичний ресурс муніципалітету-партнера;</w:t>
      </w:r>
    </w:p>
    <w:p w14:paraId="29F9B3DC" w14:textId="6178B489" w:rsidR="00FA11F1" w:rsidRP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не зайвим буде розміщення офіційної </w:t>
      </w:r>
      <w:r w:rsidR="006E4011">
        <w:rPr>
          <w:rFonts w:ascii="Times New Roman" w:hAnsi="Times New Roman" w:cs="Times New Roman"/>
          <w:sz w:val="28"/>
          <w:lang w:val="ru-RU"/>
        </w:rPr>
        <w:t>символіки муніципа</w:t>
      </w:r>
      <w:r w:rsidR="00FA11F1" w:rsidRPr="00FA11F1">
        <w:rPr>
          <w:rFonts w:ascii="Times New Roman" w:hAnsi="Times New Roman" w:cs="Times New Roman"/>
          <w:sz w:val="28"/>
          <w:lang w:val="ru-RU"/>
        </w:rPr>
        <w:t>літетів-партнерів;</w:t>
      </w:r>
    </w:p>
    <w:p w14:paraId="6B75BE16" w14:textId="1ED49B98" w:rsidR="00FA11F1" w:rsidRDefault="00B22F8D" w:rsidP="00FA11F1">
      <w:pPr>
        <w:spacing w:after="0" w:line="360" w:lineRule="auto"/>
        <w:ind w:firstLine="709"/>
        <w:jc w:val="both"/>
        <w:rPr>
          <w:rFonts w:ascii="Times New Roman" w:hAnsi="Times New Roman" w:cs="Times New Roman"/>
          <w:sz w:val="28"/>
          <w:lang w:val="ru-RU"/>
        </w:rPr>
      </w:pPr>
      <w:r>
        <w:rPr>
          <w:rFonts w:ascii="Times New Roman" w:hAnsi="Times New Roman" w:cs="Times New Roman"/>
          <w:sz w:val="28"/>
          <w:lang w:val="ru-RU"/>
        </w:rPr>
        <w:t>-</w:t>
      </w:r>
      <w:r w:rsidR="00FA11F1" w:rsidRPr="00FA11F1">
        <w:rPr>
          <w:rFonts w:ascii="Times New Roman" w:hAnsi="Times New Roman" w:cs="Times New Roman"/>
          <w:sz w:val="28"/>
          <w:lang w:val="ru-RU"/>
        </w:rPr>
        <w:t xml:space="preserve"> наявність інформації про і</w:t>
      </w:r>
      <w:r w:rsidR="006E4011">
        <w:rPr>
          <w:rFonts w:ascii="Times New Roman" w:hAnsi="Times New Roman" w:cs="Times New Roman"/>
          <w:sz w:val="28"/>
          <w:lang w:val="ru-RU"/>
        </w:rPr>
        <w:t>сторію і хід співпраці з партне</w:t>
      </w:r>
      <w:r w:rsidR="00FA11F1" w:rsidRPr="00FA11F1">
        <w:rPr>
          <w:rFonts w:ascii="Times New Roman" w:hAnsi="Times New Roman" w:cs="Times New Roman"/>
          <w:sz w:val="28"/>
          <w:lang w:val="ru-RU"/>
        </w:rPr>
        <w:t>ром, при чому не тільки про взаємні візити й протокольні</w:t>
      </w:r>
      <w:r w:rsidR="006E4011">
        <w:rPr>
          <w:rFonts w:ascii="Times New Roman" w:hAnsi="Times New Roman" w:cs="Times New Roman"/>
          <w:sz w:val="28"/>
          <w:lang w:val="ru-RU"/>
        </w:rPr>
        <w:t xml:space="preserve"> </w:t>
      </w:r>
      <w:r w:rsidR="00FA11F1" w:rsidRPr="00FA11F1">
        <w:rPr>
          <w:rFonts w:ascii="Times New Roman" w:hAnsi="Times New Roman" w:cs="Times New Roman"/>
          <w:sz w:val="28"/>
          <w:lang w:val="ru-RU"/>
        </w:rPr>
        <w:t>зустрічі, а й про проєкти, які спільно реалізуються з участю</w:t>
      </w:r>
      <w:r w:rsidR="006E4011">
        <w:rPr>
          <w:rFonts w:ascii="Times New Roman" w:hAnsi="Times New Roman" w:cs="Times New Roman"/>
          <w:sz w:val="28"/>
          <w:lang w:val="ru-RU"/>
        </w:rPr>
        <w:t xml:space="preserve"> </w:t>
      </w:r>
      <w:r w:rsidR="00FA11F1" w:rsidRPr="00FA11F1">
        <w:rPr>
          <w:rFonts w:ascii="Times New Roman" w:hAnsi="Times New Roman" w:cs="Times New Roman"/>
          <w:sz w:val="28"/>
          <w:lang w:val="ru-RU"/>
        </w:rPr>
        <w:t>інших місцевих інституцій</w:t>
      </w:r>
      <w:r w:rsidR="005C18AA">
        <w:rPr>
          <w:rFonts w:ascii="Times New Roman" w:hAnsi="Times New Roman" w:cs="Times New Roman"/>
          <w:sz w:val="28"/>
          <w:lang w:val="ru-RU"/>
        </w:rPr>
        <w:t xml:space="preserve"> </w:t>
      </w:r>
      <w:r w:rsidR="005C18AA" w:rsidRPr="007225A5">
        <w:rPr>
          <w:rFonts w:ascii="Times New Roman" w:hAnsi="Times New Roman" w:cs="Times New Roman"/>
          <w:sz w:val="28"/>
        </w:rPr>
        <w:t>[</w:t>
      </w:r>
      <w:r w:rsidR="005C18AA">
        <w:rPr>
          <w:rFonts w:ascii="Times New Roman" w:hAnsi="Times New Roman" w:cs="Times New Roman"/>
          <w:sz w:val="28"/>
        </w:rPr>
        <w:t>44</w:t>
      </w:r>
      <w:r w:rsidR="005C18AA" w:rsidRPr="007225A5">
        <w:rPr>
          <w:rFonts w:ascii="Times New Roman" w:hAnsi="Times New Roman" w:cs="Times New Roman"/>
          <w:sz w:val="28"/>
        </w:rPr>
        <w:t>]</w:t>
      </w:r>
      <w:r w:rsidR="00FA11F1" w:rsidRPr="00FA11F1">
        <w:rPr>
          <w:rFonts w:ascii="Times New Roman" w:hAnsi="Times New Roman" w:cs="Times New Roman"/>
          <w:sz w:val="28"/>
          <w:lang w:val="ru-RU"/>
        </w:rPr>
        <w:t>.</w:t>
      </w:r>
    </w:p>
    <w:p w14:paraId="4BE21D4F" w14:textId="77777777" w:rsidR="00B22F8D" w:rsidRPr="00FA11F1" w:rsidRDefault="00B22F8D" w:rsidP="00FA11F1">
      <w:pPr>
        <w:spacing w:after="0" w:line="360" w:lineRule="auto"/>
        <w:ind w:firstLine="709"/>
        <w:jc w:val="both"/>
        <w:rPr>
          <w:rFonts w:ascii="Times New Roman" w:hAnsi="Times New Roman" w:cs="Times New Roman"/>
          <w:sz w:val="28"/>
          <w:lang w:val="ru-RU"/>
        </w:rPr>
      </w:pPr>
    </w:p>
    <w:p w14:paraId="64F5740D" w14:textId="77777777" w:rsidR="00BD4B4F" w:rsidRDefault="00BD4B4F" w:rsidP="00426C6A">
      <w:pPr>
        <w:spacing w:after="0" w:line="360" w:lineRule="auto"/>
        <w:ind w:firstLine="709"/>
        <w:jc w:val="both"/>
        <w:rPr>
          <w:rFonts w:ascii="Times New Roman" w:hAnsi="Times New Roman" w:cs="Times New Roman"/>
          <w:b/>
          <w:sz w:val="28"/>
        </w:rPr>
      </w:pPr>
      <w:r>
        <w:rPr>
          <w:rFonts w:ascii="Times New Roman" w:hAnsi="Times New Roman" w:cs="Times New Roman"/>
          <w:b/>
          <w:sz w:val="28"/>
        </w:rPr>
        <w:t>3.2.</w:t>
      </w:r>
      <w:r w:rsidR="000E1A51">
        <w:rPr>
          <w:rFonts w:ascii="Times New Roman" w:hAnsi="Times New Roman" w:cs="Times New Roman"/>
          <w:b/>
          <w:sz w:val="28"/>
        </w:rPr>
        <w:t xml:space="preserve"> </w:t>
      </w:r>
      <w:r w:rsidR="000E1A51" w:rsidRPr="000E1A51">
        <w:rPr>
          <w:rFonts w:ascii="Times New Roman" w:hAnsi="Times New Roman" w:cs="Times New Roman"/>
          <w:b/>
          <w:sz w:val="28"/>
        </w:rPr>
        <w:t>Формування нормативно-правового забезпечення ведення міжнародних відносин Полтавської міською територіальною громадою</w:t>
      </w:r>
    </w:p>
    <w:p w14:paraId="377206F7" w14:textId="3940364F" w:rsidR="00551FEE" w:rsidRPr="00E030AD"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E030AD">
        <w:rPr>
          <w:rFonts w:ascii="Times New Roman" w:hAnsi="Times New Roman" w:cs="Times New Roman"/>
          <w:sz w:val="28"/>
        </w:rPr>
        <w:t xml:space="preserve">Полтавська міська територіальна громада, як активний учасник цих процесів, прагне налагодити та розвивати міжнародні відносини для підвищення ефективності місцевого самоврядування та покращення якості життя своїх мешканців. </w:t>
      </w:r>
      <w:bookmarkStart w:id="2" w:name="_Hlk174878567"/>
    </w:p>
    <w:bookmarkEnd w:id="2"/>
    <w:p w14:paraId="2C820F51" w14:textId="1077442E" w:rsidR="00551FEE" w:rsidRPr="00A86BDC" w:rsidRDefault="00551FEE" w:rsidP="00551FEE">
      <w:pPr>
        <w:pStyle w:val="aa"/>
        <w:spacing w:before="0" w:beforeAutospacing="0" w:after="0" w:line="360" w:lineRule="auto"/>
        <w:ind w:firstLine="709"/>
        <w:jc w:val="both"/>
        <w:rPr>
          <w:sz w:val="28"/>
          <w:szCs w:val="28"/>
        </w:rPr>
      </w:pPr>
      <w:r w:rsidRPr="00A86BDC">
        <w:rPr>
          <w:sz w:val="28"/>
          <w:szCs w:val="28"/>
        </w:rPr>
        <w:t>Полтавська міська рада здійснює зовнішні відносини в межах повноважень, передбачених Конституцією України та Законами України, відповідно зовнішньополітичного курсу та зовнішньоекономічної політики України</w:t>
      </w:r>
      <w:r w:rsidR="00E013A1">
        <w:rPr>
          <w:sz w:val="28"/>
          <w:szCs w:val="28"/>
        </w:rPr>
        <w:t xml:space="preserve"> </w:t>
      </w:r>
      <w:r w:rsidR="00E013A1" w:rsidRPr="007225A5">
        <w:rPr>
          <w:sz w:val="28"/>
        </w:rPr>
        <w:t>[</w:t>
      </w:r>
      <w:r w:rsidR="00E013A1">
        <w:rPr>
          <w:sz w:val="28"/>
        </w:rPr>
        <w:t>46</w:t>
      </w:r>
      <w:r w:rsidR="00E013A1" w:rsidRPr="007225A5">
        <w:rPr>
          <w:sz w:val="28"/>
        </w:rPr>
        <w:t>]</w:t>
      </w:r>
      <w:r w:rsidRPr="00A86BDC">
        <w:rPr>
          <w:sz w:val="28"/>
          <w:szCs w:val="28"/>
        </w:rPr>
        <w:t>.</w:t>
      </w:r>
    </w:p>
    <w:p w14:paraId="14926B3F" w14:textId="71FA6420" w:rsidR="00551FEE" w:rsidRPr="00A86BDC" w:rsidRDefault="00551FEE" w:rsidP="00551FEE">
      <w:pPr>
        <w:pStyle w:val="aa"/>
        <w:spacing w:before="0" w:beforeAutospacing="0" w:after="0" w:line="360" w:lineRule="auto"/>
        <w:ind w:firstLine="709"/>
        <w:jc w:val="both"/>
        <w:rPr>
          <w:sz w:val="28"/>
          <w:szCs w:val="28"/>
        </w:rPr>
      </w:pPr>
      <w:r w:rsidRPr="00A86BDC">
        <w:rPr>
          <w:sz w:val="28"/>
          <w:szCs w:val="28"/>
        </w:rPr>
        <w:t>В умовах реформування суспільно-політичного та фінансово-економічного життя України залишається необхідність продовження розширення євроінтеграційних процесів з метою вивчення передового досвіду місцевого самоврядування.</w:t>
      </w:r>
      <w:r>
        <w:rPr>
          <w:sz w:val="28"/>
          <w:szCs w:val="28"/>
        </w:rPr>
        <w:t xml:space="preserve"> </w:t>
      </w:r>
      <w:r>
        <w:rPr>
          <w:sz w:val="28"/>
        </w:rPr>
        <w:t>[</w:t>
      </w:r>
      <w:r w:rsidR="00E013A1">
        <w:rPr>
          <w:sz w:val="28"/>
        </w:rPr>
        <w:t>56</w:t>
      </w:r>
      <w:r>
        <w:rPr>
          <w:sz w:val="28"/>
        </w:rPr>
        <w:t>]</w:t>
      </w:r>
    </w:p>
    <w:p w14:paraId="50291B0A" w14:textId="25A9EA58" w:rsidR="00551FEE"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E030AD">
        <w:rPr>
          <w:rFonts w:ascii="Times New Roman" w:hAnsi="Times New Roman" w:cs="Times New Roman"/>
          <w:sz w:val="28"/>
        </w:rPr>
        <w:t>Відсутність чітко визначених стратегічних напрямків розвитку міжнародних відносин може призвести до неефективного використання ресурсів та втрачених можливостей. Необхідно розробити комплексну стратегію міжнародної співпраці, яка б враховувала специфіку Полтавської громади та її потреби.</w:t>
      </w:r>
      <w:r>
        <w:rPr>
          <w:rFonts w:ascii="Times New Roman" w:hAnsi="Times New Roman" w:cs="Times New Roman"/>
          <w:sz w:val="28"/>
        </w:rPr>
        <w:t xml:space="preserve"> Адже тієї мети і завдань які вказані у розробленій та затвердженій цільовій програмі </w:t>
      </w:r>
      <w:r w:rsidRPr="00C22D3B">
        <w:rPr>
          <w:rFonts w:ascii="Times New Roman" w:hAnsi="Times New Roman" w:cs="Times New Roman"/>
          <w:sz w:val="28"/>
        </w:rPr>
        <w:t>«Про розвиток зв’язків Полтавської міської територіальної громади з містами країн світу» на 2020-2024 роки</w:t>
      </w:r>
      <w:r>
        <w:rPr>
          <w:rFonts w:ascii="Times New Roman" w:hAnsi="Times New Roman" w:cs="Times New Roman"/>
          <w:sz w:val="28"/>
        </w:rPr>
        <w:t>» недостатньо</w:t>
      </w:r>
      <w:r w:rsidR="00E013A1">
        <w:rPr>
          <w:rFonts w:ascii="Times New Roman" w:hAnsi="Times New Roman" w:cs="Times New Roman"/>
          <w:sz w:val="28"/>
        </w:rPr>
        <w:t xml:space="preserve"> </w:t>
      </w:r>
      <w:r w:rsidR="00E013A1" w:rsidRPr="007225A5">
        <w:rPr>
          <w:rFonts w:ascii="Times New Roman" w:hAnsi="Times New Roman" w:cs="Times New Roman"/>
          <w:sz w:val="28"/>
        </w:rPr>
        <w:t>[</w:t>
      </w:r>
      <w:r w:rsidR="00E013A1">
        <w:rPr>
          <w:rFonts w:ascii="Times New Roman" w:hAnsi="Times New Roman" w:cs="Times New Roman"/>
          <w:sz w:val="28"/>
        </w:rPr>
        <w:t>52</w:t>
      </w:r>
      <w:r w:rsidR="00E013A1" w:rsidRPr="007225A5">
        <w:rPr>
          <w:rFonts w:ascii="Times New Roman" w:hAnsi="Times New Roman" w:cs="Times New Roman"/>
          <w:sz w:val="28"/>
        </w:rPr>
        <w:t>]</w:t>
      </w:r>
      <w:r>
        <w:rPr>
          <w:rFonts w:ascii="Times New Roman" w:hAnsi="Times New Roman" w:cs="Times New Roman"/>
          <w:sz w:val="28"/>
        </w:rPr>
        <w:t xml:space="preserve">. </w:t>
      </w:r>
    </w:p>
    <w:p w14:paraId="53FF2F97" w14:textId="36D8A6F6" w:rsidR="00551FEE"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Аналізуючи Розділ ІІІ Мета</w:t>
      </w:r>
      <w:r w:rsidRPr="00F67933">
        <w:rPr>
          <w:rFonts w:ascii="Times New Roman" w:hAnsi="Times New Roman" w:cs="Times New Roman"/>
          <w:sz w:val="28"/>
        </w:rPr>
        <w:t xml:space="preserve"> та основні завдання Програми</w:t>
      </w:r>
      <w:r>
        <w:rPr>
          <w:rFonts w:ascii="Times New Roman" w:hAnsi="Times New Roman" w:cs="Times New Roman"/>
          <w:sz w:val="28"/>
        </w:rPr>
        <w:t>, в якій перераховано наступне</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52</w:t>
      </w:r>
      <w:r w:rsidR="00820EFA" w:rsidRPr="007225A5">
        <w:rPr>
          <w:rFonts w:ascii="Times New Roman" w:hAnsi="Times New Roman" w:cs="Times New Roman"/>
          <w:sz w:val="28"/>
        </w:rPr>
        <w:t>]</w:t>
      </w:r>
      <w:r>
        <w:rPr>
          <w:rFonts w:ascii="Times New Roman" w:hAnsi="Times New Roman" w:cs="Times New Roman"/>
          <w:sz w:val="28"/>
        </w:rPr>
        <w:t>:</w:t>
      </w:r>
    </w:p>
    <w:p w14:paraId="7FD18F57"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Головною метою Програми є:</w:t>
      </w:r>
    </w:p>
    <w:p w14:paraId="2574F47E"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налагодження й розвиток міжнародних та міжрегіональних контактів;</w:t>
      </w:r>
    </w:p>
    <w:p w14:paraId="12D4513B"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обмін досвідом у галузі місцевого самоврядування;</w:t>
      </w:r>
    </w:p>
    <w:p w14:paraId="763CF489"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активізація співпраці у галузях економіки та енергоефективності, просторового розвитку та урбаністики, культури та освіти, охорони здоров’я та спорту, молодіжної та ветеранської політики;</w:t>
      </w:r>
    </w:p>
    <w:p w14:paraId="1B7E1D23"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створення правових та організаційних умов для подальшого розвитку партнерських відносин Полтавської міської територіальної громади з містами країн світу;</w:t>
      </w:r>
    </w:p>
    <w:p w14:paraId="50309ACF"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реалізація першочергових і перспективних заходів, спрямованих на створення належних умов для підвищення рівня іміджу Полтавської міської територіальної громади серед територіальних громад міст-побратимів;</w:t>
      </w:r>
    </w:p>
    <w:p w14:paraId="73AFE1E5"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зміцнення та розширення існуючих партнерських відносин;</w:t>
      </w:r>
    </w:p>
    <w:p w14:paraId="3D7A0135"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встановлення нових партнерських відносин;</w:t>
      </w:r>
    </w:p>
    <w:p w14:paraId="0C8D2134" w14:textId="2E0C3FAF" w:rsidR="00551FEE"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співпраця з міжнародними організаціями, мережами та представництвами</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52</w:t>
      </w:r>
      <w:r w:rsidR="00820EFA" w:rsidRPr="007225A5">
        <w:rPr>
          <w:rFonts w:ascii="Times New Roman" w:hAnsi="Times New Roman" w:cs="Times New Roman"/>
          <w:sz w:val="28"/>
        </w:rPr>
        <w:t>]</w:t>
      </w:r>
      <w:r w:rsidRPr="00F67933">
        <w:rPr>
          <w:rFonts w:ascii="Times New Roman" w:hAnsi="Times New Roman" w:cs="Times New Roman"/>
          <w:sz w:val="28"/>
        </w:rPr>
        <w:t>.</w:t>
      </w:r>
    </w:p>
    <w:p w14:paraId="1D3F7E4B"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Програма спрямована на виконання наступних завдань:</w:t>
      </w:r>
    </w:p>
    <w:p w14:paraId="27DCB1C7"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зміцнення співпраці Полтавської міської територіальної громади з містами країн світу;</w:t>
      </w:r>
    </w:p>
    <w:p w14:paraId="589CF16A"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двосторонній обмін офіційними делегаціями;</w:t>
      </w:r>
    </w:p>
    <w:p w14:paraId="17E64C59"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участь і подання спільних грантових заявок та проєктів на різні конкурси для залучення коштів та інвестицій</w:t>
      </w:r>
    </w:p>
    <w:p w14:paraId="790BA7D4"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 xml:space="preserve">реалізація спільних проектів; </w:t>
      </w:r>
    </w:p>
    <w:p w14:paraId="4F326461"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проведення обміну творчими колективами, спортивними командами;</w:t>
      </w:r>
    </w:p>
    <w:p w14:paraId="5B41BA86"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проведення щорічних двосторонніх обмінів учнівською молоддю;</w:t>
      </w:r>
    </w:p>
    <w:p w14:paraId="039D85FE"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організація кваліфікованої практики та обміну досвідом медичних та педагогічних працівників;</w:t>
      </w:r>
    </w:p>
    <w:p w14:paraId="4D2A168C" w14:textId="77777777"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lastRenderedPageBreak/>
        <w:t>-</w:t>
      </w:r>
      <w:r w:rsidRPr="00F67933">
        <w:rPr>
          <w:rFonts w:ascii="Times New Roman" w:hAnsi="Times New Roman" w:cs="Times New Roman"/>
          <w:sz w:val="28"/>
        </w:rPr>
        <w:tab/>
        <w:t>організація обміну досвідом між викладачами вищих навчальних закладів міст-побратимів;</w:t>
      </w:r>
    </w:p>
    <w:p w14:paraId="62AFD851" w14:textId="59F07790" w:rsidR="00551FEE" w:rsidRPr="00F67933"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F67933">
        <w:rPr>
          <w:rFonts w:ascii="Times New Roman" w:hAnsi="Times New Roman" w:cs="Times New Roman"/>
          <w:sz w:val="28"/>
        </w:rPr>
        <w:t>-</w:t>
      </w:r>
      <w:r w:rsidRPr="00F67933">
        <w:rPr>
          <w:rFonts w:ascii="Times New Roman" w:hAnsi="Times New Roman" w:cs="Times New Roman"/>
          <w:sz w:val="28"/>
        </w:rPr>
        <w:tab/>
        <w:t>участь у міжнародних виставках, конференціях, форумах, семінарах тощо</w:t>
      </w:r>
      <w:r>
        <w:rPr>
          <w:rFonts w:ascii="Times New Roman" w:hAnsi="Times New Roman" w:cs="Times New Roman"/>
          <w:sz w:val="28"/>
        </w:rPr>
        <w:t xml:space="preserve"> </w:t>
      </w:r>
      <w:r w:rsidRPr="00413A56">
        <w:rPr>
          <w:rFonts w:ascii="Times New Roman" w:hAnsi="Times New Roman" w:cs="Times New Roman"/>
          <w:sz w:val="28"/>
        </w:rPr>
        <w:t>[</w:t>
      </w:r>
      <w:r w:rsidR="00820EFA">
        <w:rPr>
          <w:rFonts w:ascii="Times New Roman" w:hAnsi="Times New Roman" w:cs="Times New Roman"/>
          <w:sz w:val="28"/>
        </w:rPr>
        <w:t>52</w:t>
      </w:r>
      <w:r w:rsidRPr="00413A56">
        <w:rPr>
          <w:rFonts w:ascii="Times New Roman" w:hAnsi="Times New Roman" w:cs="Times New Roman"/>
          <w:sz w:val="28"/>
        </w:rPr>
        <w:t>]</w:t>
      </w:r>
      <w:r w:rsidRPr="00F67933">
        <w:rPr>
          <w:rFonts w:ascii="Times New Roman" w:hAnsi="Times New Roman" w:cs="Times New Roman"/>
          <w:sz w:val="28"/>
        </w:rPr>
        <w:t>.</w:t>
      </w:r>
    </w:p>
    <w:p w14:paraId="0F0A8501"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413A56">
        <w:rPr>
          <w:rFonts w:ascii="Times New Roman" w:hAnsi="Times New Roman" w:cs="Times New Roman"/>
          <w:sz w:val="28"/>
        </w:rPr>
        <w:t>Поточні цілі та завдання, які визначені у розробленій та затвердженій програмі, є важливими, проте недостатніми для досягнення максимального результату.</w:t>
      </w:r>
    </w:p>
    <w:p w14:paraId="219D2838" w14:textId="1C222385"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413A56">
        <w:rPr>
          <w:rFonts w:ascii="Times New Roman" w:hAnsi="Times New Roman" w:cs="Times New Roman"/>
          <w:sz w:val="28"/>
        </w:rPr>
        <w:t>Необхідно розробити комплексну стратегію міжнародної співпраці, яка б враховувала специфіку Полтавської громади та її потреби. Така стратегія повинна включати</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54</w:t>
      </w:r>
      <w:r w:rsidR="00820EFA" w:rsidRPr="007225A5">
        <w:rPr>
          <w:rFonts w:ascii="Times New Roman" w:hAnsi="Times New Roman" w:cs="Times New Roman"/>
          <w:sz w:val="28"/>
        </w:rPr>
        <w:t>]</w:t>
      </w:r>
      <w:r w:rsidRPr="00413A56">
        <w:rPr>
          <w:rFonts w:ascii="Times New Roman" w:hAnsi="Times New Roman" w:cs="Times New Roman"/>
          <w:sz w:val="28"/>
        </w:rPr>
        <w:t>:</w:t>
      </w:r>
    </w:p>
    <w:p w14:paraId="251CB04E"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Pr="00413A56">
        <w:rPr>
          <w:rFonts w:ascii="Times New Roman" w:hAnsi="Times New Roman" w:cs="Times New Roman"/>
          <w:sz w:val="28"/>
        </w:rPr>
        <w:t>Деталізовані напрями розвитку:</w:t>
      </w:r>
    </w:p>
    <w:p w14:paraId="58A47082"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е</w:t>
      </w:r>
      <w:r w:rsidRPr="00413A56">
        <w:rPr>
          <w:rFonts w:ascii="Times New Roman" w:hAnsi="Times New Roman" w:cs="Times New Roman"/>
          <w:sz w:val="28"/>
        </w:rPr>
        <w:t>кономічна співпраця: визначення конкретних галузей для залучення іноземних інвестицій та партнерів</w:t>
      </w:r>
      <w:r>
        <w:rPr>
          <w:rFonts w:ascii="Times New Roman" w:hAnsi="Times New Roman" w:cs="Times New Roman"/>
          <w:sz w:val="28"/>
        </w:rPr>
        <w:t xml:space="preserve"> з визначених країн або міст/регіонів;</w:t>
      </w:r>
    </w:p>
    <w:p w14:paraId="377D12B4"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о</w:t>
      </w:r>
      <w:r w:rsidRPr="00413A56">
        <w:rPr>
          <w:rFonts w:ascii="Times New Roman" w:hAnsi="Times New Roman" w:cs="Times New Roman"/>
          <w:sz w:val="28"/>
        </w:rPr>
        <w:t>світа і культура: програми обміну студентами, вченими та культурними діячами</w:t>
      </w:r>
      <w:r>
        <w:rPr>
          <w:rFonts w:ascii="Times New Roman" w:hAnsi="Times New Roman" w:cs="Times New Roman"/>
          <w:sz w:val="28"/>
        </w:rPr>
        <w:t xml:space="preserve"> з визначеними містами партнерами або побратимами;</w:t>
      </w:r>
    </w:p>
    <w:p w14:paraId="5443574F" w14:textId="1E6DE6EE"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е</w:t>
      </w:r>
      <w:r w:rsidRPr="00413A56">
        <w:rPr>
          <w:rFonts w:ascii="Times New Roman" w:hAnsi="Times New Roman" w:cs="Times New Roman"/>
          <w:sz w:val="28"/>
        </w:rPr>
        <w:t xml:space="preserve">нергоефективність та екологія: </w:t>
      </w:r>
      <w:r>
        <w:rPr>
          <w:rFonts w:ascii="Times New Roman" w:hAnsi="Times New Roman" w:cs="Times New Roman"/>
          <w:sz w:val="28"/>
        </w:rPr>
        <w:t xml:space="preserve">визначені та перераховані </w:t>
      </w:r>
      <w:r w:rsidRPr="00413A56">
        <w:rPr>
          <w:rFonts w:ascii="Times New Roman" w:hAnsi="Times New Roman" w:cs="Times New Roman"/>
          <w:sz w:val="28"/>
        </w:rPr>
        <w:t>проекти, спрямовані на впровадження нових технологій та пі</w:t>
      </w:r>
      <w:r>
        <w:rPr>
          <w:rFonts w:ascii="Times New Roman" w:hAnsi="Times New Roman" w:cs="Times New Roman"/>
          <w:sz w:val="28"/>
        </w:rPr>
        <w:t>двищення екологічної свідомості</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49</w:t>
      </w:r>
      <w:r w:rsidR="00820EFA" w:rsidRPr="007225A5">
        <w:rPr>
          <w:rFonts w:ascii="Times New Roman" w:hAnsi="Times New Roman" w:cs="Times New Roman"/>
          <w:sz w:val="28"/>
        </w:rPr>
        <w:t>]</w:t>
      </w:r>
      <w:r>
        <w:rPr>
          <w:rFonts w:ascii="Times New Roman" w:hAnsi="Times New Roman" w:cs="Times New Roman"/>
          <w:sz w:val="28"/>
        </w:rPr>
        <w:t>.</w:t>
      </w:r>
    </w:p>
    <w:p w14:paraId="36795C53"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413A56">
        <w:rPr>
          <w:rFonts w:ascii="Times New Roman" w:hAnsi="Times New Roman" w:cs="Times New Roman"/>
          <w:sz w:val="28"/>
        </w:rPr>
        <w:t>Конкретні кроки та етапи реалізації:</w:t>
      </w:r>
    </w:p>
    <w:p w14:paraId="68D7A1D5"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п</w:t>
      </w:r>
      <w:r w:rsidRPr="00413A56">
        <w:rPr>
          <w:rFonts w:ascii="Times New Roman" w:hAnsi="Times New Roman" w:cs="Times New Roman"/>
          <w:sz w:val="28"/>
        </w:rPr>
        <w:t>очаткові заходи: встановлення контактів з потенційними партнерами</w:t>
      </w:r>
      <w:r>
        <w:rPr>
          <w:rFonts w:ascii="Times New Roman" w:hAnsi="Times New Roman" w:cs="Times New Roman"/>
          <w:sz w:val="28"/>
        </w:rPr>
        <w:t xml:space="preserve"> які треба вказати та перерахувати (країни та міста і регіони);</w:t>
      </w:r>
    </w:p>
    <w:p w14:paraId="336865BC"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с</w:t>
      </w:r>
      <w:r w:rsidRPr="00413A56">
        <w:rPr>
          <w:rFonts w:ascii="Times New Roman" w:hAnsi="Times New Roman" w:cs="Times New Roman"/>
          <w:sz w:val="28"/>
        </w:rPr>
        <w:t>ередньострокові заходи: організація спільних заходів, конференцій, воркшопів</w:t>
      </w:r>
      <w:r>
        <w:rPr>
          <w:rFonts w:ascii="Times New Roman" w:hAnsi="Times New Roman" w:cs="Times New Roman"/>
          <w:sz w:val="28"/>
        </w:rPr>
        <w:t xml:space="preserve"> які треба планово розписати та запланувати на поточний рік;</w:t>
      </w:r>
      <w:r w:rsidRPr="00413A56">
        <w:rPr>
          <w:rFonts w:ascii="Times New Roman" w:hAnsi="Times New Roman" w:cs="Times New Roman"/>
          <w:sz w:val="28"/>
        </w:rPr>
        <w:t>.</w:t>
      </w:r>
    </w:p>
    <w:p w14:paraId="4713B2B7" w14:textId="5B7611BE" w:rsidR="00551FEE"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д</w:t>
      </w:r>
      <w:r w:rsidRPr="00413A56">
        <w:rPr>
          <w:rFonts w:ascii="Times New Roman" w:hAnsi="Times New Roman" w:cs="Times New Roman"/>
          <w:sz w:val="28"/>
        </w:rPr>
        <w:t xml:space="preserve">овгострокові заходи: створення спільних </w:t>
      </w:r>
      <w:r>
        <w:rPr>
          <w:rFonts w:ascii="Times New Roman" w:hAnsi="Times New Roman" w:cs="Times New Roman"/>
          <w:sz w:val="28"/>
        </w:rPr>
        <w:t>тематичних проєктів</w:t>
      </w:r>
      <w:r w:rsidRPr="00413A56">
        <w:rPr>
          <w:rFonts w:ascii="Times New Roman" w:hAnsi="Times New Roman" w:cs="Times New Roman"/>
          <w:sz w:val="28"/>
        </w:rPr>
        <w:t>, реалізація ве</w:t>
      </w:r>
      <w:r>
        <w:rPr>
          <w:rFonts w:ascii="Times New Roman" w:hAnsi="Times New Roman" w:cs="Times New Roman"/>
          <w:sz w:val="28"/>
        </w:rPr>
        <w:t>ликих інфраструктурних проектів, які також треба вказати та спланувати на наступні 2-3 роки</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54</w:t>
      </w:r>
      <w:r w:rsidR="00820EFA" w:rsidRPr="007225A5">
        <w:rPr>
          <w:rFonts w:ascii="Times New Roman" w:hAnsi="Times New Roman" w:cs="Times New Roman"/>
          <w:sz w:val="28"/>
        </w:rPr>
        <w:t>]</w:t>
      </w:r>
      <w:r>
        <w:rPr>
          <w:rFonts w:ascii="Times New Roman" w:hAnsi="Times New Roman" w:cs="Times New Roman"/>
          <w:sz w:val="28"/>
        </w:rPr>
        <w:t>.</w:t>
      </w:r>
    </w:p>
    <w:p w14:paraId="59BBF304"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sidRPr="00413A56">
        <w:rPr>
          <w:rFonts w:ascii="Times New Roman" w:hAnsi="Times New Roman" w:cs="Times New Roman"/>
          <w:sz w:val="28"/>
        </w:rPr>
        <w:t xml:space="preserve"> </w:t>
      </w:r>
      <w:r>
        <w:rPr>
          <w:rFonts w:ascii="Times New Roman" w:hAnsi="Times New Roman" w:cs="Times New Roman"/>
          <w:sz w:val="28"/>
        </w:rPr>
        <w:t xml:space="preserve">3. </w:t>
      </w:r>
      <w:r w:rsidRPr="00413A56">
        <w:rPr>
          <w:rFonts w:ascii="Times New Roman" w:hAnsi="Times New Roman" w:cs="Times New Roman"/>
          <w:sz w:val="28"/>
        </w:rPr>
        <w:t>Моніторинг та оцінка ефективності:</w:t>
      </w:r>
    </w:p>
    <w:p w14:paraId="1A66C6CF" w14:textId="77777777"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в</w:t>
      </w:r>
      <w:r w:rsidRPr="00413A56">
        <w:rPr>
          <w:rFonts w:ascii="Times New Roman" w:hAnsi="Times New Roman" w:cs="Times New Roman"/>
          <w:sz w:val="28"/>
        </w:rPr>
        <w:t>изнач</w:t>
      </w:r>
      <w:r>
        <w:rPr>
          <w:rFonts w:ascii="Times New Roman" w:hAnsi="Times New Roman" w:cs="Times New Roman"/>
          <w:sz w:val="28"/>
        </w:rPr>
        <w:t>ити</w:t>
      </w:r>
      <w:r w:rsidRPr="00413A56">
        <w:rPr>
          <w:rFonts w:ascii="Times New Roman" w:hAnsi="Times New Roman" w:cs="Times New Roman"/>
          <w:sz w:val="28"/>
        </w:rPr>
        <w:t xml:space="preserve"> ключов</w:t>
      </w:r>
      <w:r>
        <w:rPr>
          <w:rFonts w:ascii="Times New Roman" w:hAnsi="Times New Roman" w:cs="Times New Roman"/>
          <w:sz w:val="28"/>
        </w:rPr>
        <w:t>і</w:t>
      </w:r>
      <w:r w:rsidRPr="00413A56">
        <w:rPr>
          <w:rFonts w:ascii="Times New Roman" w:hAnsi="Times New Roman" w:cs="Times New Roman"/>
          <w:sz w:val="28"/>
        </w:rPr>
        <w:t xml:space="preserve"> показник</w:t>
      </w:r>
      <w:r>
        <w:rPr>
          <w:rFonts w:ascii="Times New Roman" w:hAnsi="Times New Roman" w:cs="Times New Roman"/>
          <w:sz w:val="28"/>
        </w:rPr>
        <w:t>и</w:t>
      </w:r>
      <w:r w:rsidRPr="00413A56">
        <w:rPr>
          <w:rFonts w:ascii="Times New Roman" w:hAnsi="Times New Roman" w:cs="Times New Roman"/>
          <w:sz w:val="28"/>
        </w:rPr>
        <w:t xml:space="preserve"> ефективності (KPI) для оцінки успіху проектів та програм.</w:t>
      </w:r>
    </w:p>
    <w:p w14:paraId="73E5AB51" w14:textId="3F259101" w:rsidR="00551FEE" w:rsidRPr="00413A56" w:rsidRDefault="00551FEE" w:rsidP="00551FEE">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р</w:t>
      </w:r>
      <w:r w:rsidRPr="00413A56">
        <w:rPr>
          <w:rFonts w:ascii="Times New Roman" w:hAnsi="Times New Roman" w:cs="Times New Roman"/>
          <w:sz w:val="28"/>
        </w:rPr>
        <w:t>егулярний аналіз та звітування щодо досягнутих результатів та необхідних коригувань</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56</w:t>
      </w:r>
      <w:r w:rsidR="00820EFA" w:rsidRPr="007225A5">
        <w:rPr>
          <w:rFonts w:ascii="Times New Roman" w:hAnsi="Times New Roman" w:cs="Times New Roman"/>
          <w:sz w:val="28"/>
        </w:rPr>
        <w:t>]</w:t>
      </w:r>
      <w:r w:rsidRPr="00413A56">
        <w:rPr>
          <w:rFonts w:ascii="Times New Roman" w:hAnsi="Times New Roman" w:cs="Times New Roman"/>
          <w:sz w:val="28"/>
        </w:rPr>
        <w:t>.</w:t>
      </w:r>
    </w:p>
    <w:p w14:paraId="4CEA4480" w14:textId="77777777" w:rsidR="00551FEE" w:rsidRDefault="00551FEE" w:rsidP="00551FEE">
      <w:pPr>
        <w:spacing w:after="0" w:line="360" w:lineRule="auto"/>
        <w:ind w:firstLine="709"/>
        <w:jc w:val="both"/>
        <w:rPr>
          <w:rFonts w:ascii="Times New Roman" w:hAnsi="Times New Roman" w:cs="Times New Roman"/>
          <w:sz w:val="28"/>
        </w:rPr>
      </w:pPr>
      <w:r w:rsidRPr="00413A56">
        <w:rPr>
          <w:rFonts w:ascii="Times New Roman" w:hAnsi="Times New Roman" w:cs="Times New Roman"/>
          <w:sz w:val="28"/>
        </w:rPr>
        <w:t>Без такого стратегічного підходу існує ризик, що міжнародні зусилля будуть розпорошені та не принесуть очікуваних результатів. Комплексна стратегія допоможе забезпечити цілеспрямованість та ефективність у досягненні міжнародних цілей Полтавської громади.</w:t>
      </w:r>
    </w:p>
    <w:p w14:paraId="5252C8ED" w14:textId="77777777" w:rsidR="00551FEE" w:rsidRDefault="00C232BE" w:rsidP="00C232BE">
      <w:pPr>
        <w:spacing w:after="0" w:line="360" w:lineRule="auto"/>
        <w:ind w:firstLine="709"/>
        <w:jc w:val="both"/>
        <w:rPr>
          <w:rFonts w:ascii="Times New Roman" w:hAnsi="Times New Roman" w:cs="Times New Roman"/>
          <w:sz w:val="28"/>
        </w:rPr>
      </w:pPr>
      <w:r>
        <w:rPr>
          <w:rFonts w:ascii="Times New Roman" w:hAnsi="Times New Roman" w:cs="Times New Roman"/>
          <w:sz w:val="28"/>
        </w:rPr>
        <w:t>Наступним напрямком удосконалення міжнародних відносин буде визначення правових аспектів оформлення договорів між</w:t>
      </w:r>
      <w:r w:rsidRPr="00C232BE">
        <w:rPr>
          <w:rFonts w:ascii="Times New Roman" w:hAnsi="Times New Roman" w:cs="Times New Roman"/>
          <w:sz w:val="28"/>
        </w:rPr>
        <w:t>народних му</w:t>
      </w:r>
      <w:r>
        <w:rPr>
          <w:rFonts w:ascii="Times New Roman" w:hAnsi="Times New Roman" w:cs="Times New Roman"/>
          <w:sz w:val="28"/>
        </w:rPr>
        <w:t>ніципальних партнер</w:t>
      </w:r>
      <w:r w:rsidRPr="00C232BE">
        <w:rPr>
          <w:rFonts w:ascii="Times New Roman" w:hAnsi="Times New Roman" w:cs="Times New Roman"/>
          <w:sz w:val="28"/>
        </w:rPr>
        <w:t>ських угод</w:t>
      </w:r>
      <w:r>
        <w:rPr>
          <w:rFonts w:ascii="Times New Roman" w:hAnsi="Times New Roman" w:cs="Times New Roman"/>
          <w:sz w:val="28"/>
        </w:rPr>
        <w:t>.</w:t>
      </w:r>
    </w:p>
    <w:p w14:paraId="4CF3118D" w14:textId="7C85A120" w:rsidR="00C232BE" w:rsidRPr="00C232BE" w:rsidRDefault="00C232BE" w:rsidP="00C232BE">
      <w:pPr>
        <w:spacing w:after="0" w:line="360" w:lineRule="auto"/>
        <w:ind w:firstLine="709"/>
        <w:jc w:val="both"/>
        <w:rPr>
          <w:rFonts w:ascii="Times New Roman" w:hAnsi="Times New Roman" w:cs="Times New Roman"/>
          <w:sz w:val="28"/>
        </w:rPr>
      </w:pPr>
      <w:r w:rsidRPr="00C232BE">
        <w:rPr>
          <w:rFonts w:ascii="Times New Roman" w:hAnsi="Times New Roman" w:cs="Times New Roman"/>
          <w:sz w:val="28"/>
        </w:rPr>
        <w:t>Угода про муніципальне співробітництво з іноземним партнером за своєю природою є видом міжнародного договору. Хоча вона матиме локальний характер і буде регламентуватися не тільки публічним, а й приватним правом однієї з країн-учасниць або враховуватиме особливості приватного права обох партнерів, це не знімає з неї статусу міжнародного договору</w:t>
      </w:r>
      <w:r w:rsidR="00820EFA">
        <w:rPr>
          <w:rFonts w:ascii="Times New Roman" w:hAnsi="Times New Roman" w:cs="Times New Roman"/>
          <w:sz w:val="28"/>
        </w:rPr>
        <w:t xml:space="preserve"> </w:t>
      </w:r>
      <w:r w:rsidR="00820EFA" w:rsidRPr="007225A5">
        <w:rPr>
          <w:rFonts w:ascii="Times New Roman" w:hAnsi="Times New Roman" w:cs="Times New Roman"/>
          <w:sz w:val="28"/>
        </w:rPr>
        <w:t>[</w:t>
      </w:r>
      <w:r w:rsidR="00820EFA">
        <w:rPr>
          <w:rFonts w:ascii="Times New Roman" w:hAnsi="Times New Roman" w:cs="Times New Roman"/>
          <w:sz w:val="28"/>
        </w:rPr>
        <w:t>45</w:t>
      </w:r>
      <w:r w:rsidR="00820EFA" w:rsidRPr="007225A5">
        <w:rPr>
          <w:rFonts w:ascii="Times New Roman" w:hAnsi="Times New Roman" w:cs="Times New Roman"/>
          <w:sz w:val="28"/>
        </w:rPr>
        <w:t>]</w:t>
      </w:r>
      <w:r w:rsidRPr="00C232BE">
        <w:rPr>
          <w:rFonts w:ascii="Times New Roman" w:hAnsi="Times New Roman" w:cs="Times New Roman"/>
          <w:sz w:val="28"/>
        </w:rPr>
        <w:t>.</w:t>
      </w:r>
    </w:p>
    <w:p w14:paraId="23F525D1" w14:textId="77777777" w:rsidR="00C232BE" w:rsidRPr="00C232BE" w:rsidRDefault="00C232BE" w:rsidP="00C232BE">
      <w:pPr>
        <w:spacing w:after="0" w:line="360" w:lineRule="auto"/>
        <w:ind w:firstLine="709"/>
        <w:jc w:val="both"/>
        <w:rPr>
          <w:rFonts w:ascii="Times New Roman" w:hAnsi="Times New Roman" w:cs="Times New Roman"/>
          <w:sz w:val="28"/>
        </w:rPr>
      </w:pPr>
      <w:r w:rsidRPr="00C232BE">
        <w:rPr>
          <w:rFonts w:ascii="Times New Roman" w:hAnsi="Times New Roman" w:cs="Times New Roman"/>
          <w:sz w:val="28"/>
        </w:rPr>
        <w:t>Це важливо розуміти, оскільки міжнародні відносини в Україні регулюються не лише писаним, а й звичаєвим правом. Тому наявність усталеної практики та її аналіз мають велике значення.</w:t>
      </w:r>
    </w:p>
    <w:p w14:paraId="0EB8835E" w14:textId="77777777" w:rsidR="00C232BE" w:rsidRPr="00C232BE" w:rsidRDefault="00C232BE" w:rsidP="00C232BE">
      <w:pPr>
        <w:spacing w:after="0" w:line="360" w:lineRule="auto"/>
        <w:ind w:firstLine="709"/>
        <w:jc w:val="both"/>
        <w:rPr>
          <w:rFonts w:ascii="Times New Roman" w:hAnsi="Times New Roman" w:cs="Times New Roman"/>
          <w:sz w:val="28"/>
        </w:rPr>
      </w:pPr>
      <w:r w:rsidRPr="00C232BE">
        <w:rPr>
          <w:rFonts w:ascii="Times New Roman" w:hAnsi="Times New Roman" w:cs="Times New Roman"/>
          <w:sz w:val="28"/>
        </w:rPr>
        <w:t xml:space="preserve">Міжнародні договори мають важливе значення і можуть класифікуватися по-різному. Найвищу юридичну силу мають договори, підписані від імені держави її главою і ратифіковані парламентом. Територіальні громади мають право розвивати міжнародне співробітництво в межах своєї компетенції, яка здебільшого охоплює зовнішньоекономічні питання і не стосується питань державної політики в сферах безпеки, оборони тощо, та представлення України на міжнародній арені. </w:t>
      </w:r>
    </w:p>
    <w:p w14:paraId="579468B7" w14:textId="61036E42" w:rsidR="00C232BE" w:rsidRDefault="00C232BE" w:rsidP="00C232BE">
      <w:pPr>
        <w:spacing w:after="0" w:line="360" w:lineRule="auto"/>
        <w:ind w:firstLine="709"/>
        <w:jc w:val="both"/>
        <w:rPr>
          <w:rFonts w:ascii="Times New Roman" w:hAnsi="Times New Roman" w:cs="Times New Roman"/>
          <w:sz w:val="28"/>
        </w:rPr>
      </w:pPr>
      <w:r w:rsidRPr="00C232BE">
        <w:rPr>
          <w:rFonts w:ascii="Times New Roman" w:hAnsi="Times New Roman" w:cs="Times New Roman"/>
          <w:sz w:val="28"/>
        </w:rPr>
        <w:t>Цей аспект важливий при створенні міжнародних муніципальних партнерств: громади не можуть передбачати досягнення цілей, що виходять за межі компетенції місцевого самоврядування</w:t>
      </w:r>
      <w:r w:rsidR="009159AF">
        <w:rPr>
          <w:rFonts w:ascii="Times New Roman" w:hAnsi="Times New Roman" w:cs="Times New Roman"/>
          <w:sz w:val="28"/>
        </w:rPr>
        <w:t xml:space="preserve"> </w:t>
      </w:r>
      <w:r w:rsidR="009159AF" w:rsidRPr="007225A5">
        <w:rPr>
          <w:rFonts w:ascii="Times New Roman" w:hAnsi="Times New Roman" w:cs="Times New Roman"/>
          <w:sz w:val="28"/>
        </w:rPr>
        <w:t>[</w:t>
      </w:r>
      <w:r w:rsidR="009159AF">
        <w:rPr>
          <w:rFonts w:ascii="Times New Roman" w:hAnsi="Times New Roman" w:cs="Times New Roman"/>
          <w:sz w:val="28"/>
        </w:rPr>
        <w:t>36</w:t>
      </w:r>
      <w:r w:rsidR="009159AF" w:rsidRPr="007225A5">
        <w:rPr>
          <w:rFonts w:ascii="Times New Roman" w:hAnsi="Times New Roman" w:cs="Times New Roman"/>
          <w:sz w:val="28"/>
        </w:rPr>
        <w:t>]</w:t>
      </w:r>
      <w:r w:rsidRPr="00C232BE">
        <w:rPr>
          <w:rFonts w:ascii="Times New Roman" w:hAnsi="Times New Roman" w:cs="Times New Roman"/>
          <w:sz w:val="28"/>
        </w:rPr>
        <w:t>.</w:t>
      </w:r>
    </w:p>
    <w:p w14:paraId="73821DD4"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 xml:space="preserve">Офіційне партнерство може мати різні форми: від обов'язкових контрактів до створення організацій з юридичним статусом, метою яких є реалізація ініціатив партнерства. Прикладами формального партнерства є проєкти, </w:t>
      </w:r>
      <w:r w:rsidRPr="00922B07">
        <w:rPr>
          <w:rFonts w:ascii="Times New Roman" w:hAnsi="Times New Roman" w:cs="Times New Roman"/>
          <w:sz w:val="28"/>
        </w:rPr>
        <w:lastRenderedPageBreak/>
        <w:t>фінансовані європейськими фондами, які вимагають офіційного партнерства між громадами.</w:t>
      </w:r>
    </w:p>
    <w:p w14:paraId="61BF36B0" w14:textId="3169F6D5"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Неформальне партнерство потребує менших витрат, як матеріальних, так і часових, тоді як офіційне партнерство має вищі витрати, але може призвести до ширшого масштабу діяльності та доступу до зовнішнього фінансування. Також можливий перехід від неформального до формального партнерства. Це може статися, якщо партнери бажають розширити проєкт, розпочатий у неформальному форматі, або якщо виникає потреба у формалізації, наприклад, для отримання європейського фінансування в рамках спільної діяльності</w:t>
      </w:r>
      <w:r w:rsidR="009E02DB">
        <w:rPr>
          <w:rFonts w:ascii="Times New Roman" w:hAnsi="Times New Roman" w:cs="Times New Roman"/>
          <w:sz w:val="28"/>
        </w:rPr>
        <w:t xml:space="preserve"> </w:t>
      </w:r>
      <w:r w:rsidR="009E02DB" w:rsidRPr="007225A5">
        <w:rPr>
          <w:rFonts w:ascii="Times New Roman" w:hAnsi="Times New Roman" w:cs="Times New Roman"/>
          <w:sz w:val="28"/>
        </w:rPr>
        <w:t>[</w:t>
      </w:r>
      <w:r w:rsidR="009E02DB">
        <w:rPr>
          <w:rFonts w:ascii="Times New Roman" w:hAnsi="Times New Roman" w:cs="Times New Roman"/>
          <w:sz w:val="28"/>
        </w:rPr>
        <w:t>40</w:t>
      </w:r>
      <w:r w:rsidR="009E02DB" w:rsidRPr="007225A5">
        <w:rPr>
          <w:rFonts w:ascii="Times New Roman" w:hAnsi="Times New Roman" w:cs="Times New Roman"/>
          <w:sz w:val="28"/>
        </w:rPr>
        <w:t>]</w:t>
      </w:r>
      <w:r w:rsidRPr="00922B07">
        <w:rPr>
          <w:rFonts w:ascii="Times New Roman" w:hAnsi="Times New Roman" w:cs="Times New Roman"/>
          <w:sz w:val="28"/>
        </w:rPr>
        <w:t>.</w:t>
      </w:r>
    </w:p>
    <w:p w14:paraId="7FA1F4B2"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При вирішенні структури партнерства важливо враховувати масштаби проєкту. Питання, на які необхідно відповісти для прийняття рішення:</w:t>
      </w:r>
    </w:p>
    <w:p w14:paraId="03354D0D"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1. Скільки муніципалітетів буде залучено?</w:t>
      </w:r>
    </w:p>
    <w:p w14:paraId="2ED98CEB"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2. Як довго триватиме конкретний проєкт (співробітництво)?</w:t>
      </w:r>
    </w:p>
    <w:p w14:paraId="6AFFD8C1"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3. Які дії передбачатиме проєкт?</w:t>
      </w:r>
    </w:p>
    <w:p w14:paraId="742B5C98" w14:textId="77777777" w:rsidR="00922B07" w:rsidRP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Ці елементи допоможуть визначити, чи використовувати формальну або неформальну структуру для партнерства.</w:t>
      </w:r>
    </w:p>
    <w:p w14:paraId="3E8C366B" w14:textId="77777777" w:rsidR="00922B07" w:rsidRDefault="00922B07" w:rsidP="00922B07">
      <w:pPr>
        <w:spacing w:after="0" w:line="360" w:lineRule="auto"/>
        <w:ind w:firstLine="709"/>
        <w:jc w:val="both"/>
        <w:rPr>
          <w:rFonts w:ascii="Times New Roman" w:hAnsi="Times New Roman" w:cs="Times New Roman"/>
          <w:sz w:val="28"/>
        </w:rPr>
      </w:pPr>
      <w:r w:rsidRPr="00922B07">
        <w:rPr>
          <w:rFonts w:ascii="Times New Roman" w:hAnsi="Times New Roman" w:cs="Times New Roman"/>
          <w:sz w:val="28"/>
        </w:rPr>
        <w:t>В Україні відсутні імперативні вимоги до оформлення міжнародних муніципальних партнерських угод. Тому важливою є наявна правозастосовча практика в нашій державі.</w:t>
      </w:r>
    </w:p>
    <w:p w14:paraId="241082CF" w14:textId="383BFFF3" w:rsidR="00444C72" w:rsidRPr="00444C72" w:rsidRDefault="00444C72" w:rsidP="00444C72">
      <w:pPr>
        <w:spacing w:after="0" w:line="360" w:lineRule="auto"/>
        <w:ind w:firstLine="709"/>
        <w:jc w:val="both"/>
        <w:rPr>
          <w:rFonts w:ascii="Times New Roman" w:hAnsi="Times New Roman" w:cs="Times New Roman"/>
          <w:sz w:val="28"/>
        </w:rPr>
      </w:pPr>
      <w:r w:rsidRPr="00444C72">
        <w:rPr>
          <w:rFonts w:ascii="Times New Roman" w:hAnsi="Times New Roman" w:cs="Times New Roman"/>
          <w:sz w:val="28"/>
        </w:rPr>
        <w:t>Найпоширенішою формою угоди про міжмуніципальне партнерство є меморандум (угода) про співробітництво. У дипломатичній практиці також часто використовуються обмін листами або нотами як спосіб оформлення партнерства. Особливістю таких способів є те, що вони не потребують ратифікації представницькими органами. Обмін листами свідчить про бажання співпрацювати, тоді як меморандум вже визначає конкретні напрями та форми співробітництва між муніципалітетами</w:t>
      </w:r>
      <w:r w:rsidR="009E02DB">
        <w:rPr>
          <w:rFonts w:ascii="Times New Roman" w:hAnsi="Times New Roman" w:cs="Times New Roman"/>
          <w:sz w:val="28"/>
        </w:rPr>
        <w:t xml:space="preserve"> </w:t>
      </w:r>
      <w:r w:rsidR="009E02DB" w:rsidRPr="007225A5">
        <w:rPr>
          <w:rFonts w:ascii="Times New Roman" w:hAnsi="Times New Roman" w:cs="Times New Roman"/>
          <w:sz w:val="28"/>
        </w:rPr>
        <w:t>[</w:t>
      </w:r>
      <w:r w:rsidR="009E02DB">
        <w:rPr>
          <w:rFonts w:ascii="Times New Roman" w:hAnsi="Times New Roman" w:cs="Times New Roman"/>
          <w:sz w:val="28"/>
        </w:rPr>
        <w:t>32</w:t>
      </w:r>
      <w:r w:rsidR="009E02DB" w:rsidRPr="007225A5">
        <w:rPr>
          <w:rFonts w:ascii="Times New Roman" w:hAnsi="Times New Roman" w:cs="Times New Roman"/>
          <w:sz w:val="28"/>
        </w:rPr>
        <w:t>]</w:t>
      </w:r>
      <w:r w:rsidRPr="00444C72">
        <w:rPr>
          <w:rFonts w:ascii="Times New Roman" w:hAnsi="Times New Roman" w:cs="Times New Roman"/>
          <w:sz w:val="28"/>
        </w:rPr>
        <w:t>.</w:t>
      </w:r>
    </w:p>
    <w:p w14:paraId="2877142B" w14:textId="77777777" w:rsidR="00444C72" w:rsidRPr="00444C72" w:rsidRDefault="00444C72" w:rsidP="00444C72">
      <w:pPr>
        <w:spacing w:after="0" w:line="360" w:lineRule="auto"/>
        <w:ind w:firstLine="709"/>
        <w:jc w:val="both"/>
        <w:rPr>
          <w:rFonts w:ascii="Times New Roman" w:hAnsi="Times New Roman" w:cs="Times New Roman"/>
          <w:sz w:val="28"/>
        </w:rPr>
      </w:pPr>
      <w:r w:rsidRPr="00444C72">
        <w:rPr>
          <w:rFonts w:ascii="Times New Roman" w:hAnsi="Times New Roman" w:cs="Times New Roman"/>
          <w:sz w:val="28"/>
        </w:rPr>
        <w:t xml:space="preserve">Українське законодавство не вимагає обов'язкового погодження партнерства представницьким органом, навіть якщо співробітництво оформлене письмово. Тому на практиці такі угоди (договори, меморандуми) часто підписуються сільським, селищним або міським головою від імені громади. </w:t>
      </w:r>
      <w:r w:rsidRPr="00444C72">
        <w:rPr>
          <w:rFonts w:ascii="Times New Roman" w:hAnsi="Times New Roman" w:cs="Times New Roman"/>
          <w:sz w:val="28"/>
        </w:rPr>
        <w:lastRenderedPageBreak/>
        <w:t>Проте, якщо цілі співпраці чітко визначені і належать до виключної компетенції представницького органу (сільської, селищної або міської ради), то за Законом України «Про місцеве самоврядування в Україні» оформлення партнерства має бути погоджене місцевою радою.</w:t>
      </w:r>
    </w:p>
    <w:p w14:paraId="7B4D8EB5" w14:textId="792D8EE3" w:rsidR="00444C72" w:rsidRDefault="00444C72" w:rsidP="00444C72">
      <w:pPr>
        <w:spacing w:after="0" w:line="360" w:lineRule="auto"/>
        <w:ind w:firstLine="709"/>
        <w:jc w:val="both"/>
        <w:rPr>
          <w:rFonts w:ascii="Times New Roman" w:hAnsi="Times New Roman" w:cs="Times New Roman"/>
          <w:sz w:val="28"/>
        </w:rPr>
      </w:pPr>
      <w:r w:rsidRPr="00444C72">
        <w:rPr>
          <w:rFonts w:ascii="Times New Roman" w:hAnsi="Times New Roman" w:cs="Times New Roman"/>
          <w:sz w:val="28"/>
        </w:rPr>
        <w:t>Іноді партнерство може бути неформалізованим або функціонувати на основі простої угоди, підписаної мерами. Однак, реалізація окремого проєкту в рамках такого партнерства може вимагати деталізації та погодження представницькими органами обох сторін, що буде оформлено у вигляді окремого договору</w:t>
      </w:r>
      <w:r w:rsidR="009E02DB">
        <w:rPr>
          <w:rFonts w:ascii="Times New Roman" w:hAnsi="Times New Roman" w:cs="Times New Roman"/>
          <w:sz w:val="28"/>
        </w:rPr>
        <w:t xml:space="preserve"> </w:t>
      </w:r>
      <w:r w:rsidR="009E02DB" w:rsidRPr="007225A5">
        <w:rPr>
          <w:rFonts w:ascii="Times New Roman" w:hAnsi="Times New Roman" w:cs="Times New Roman"/>
          <w:sz w:val="28"/>
        </w:rPr>
        <w:t>[</w:t>
      </w:r>
      <w:r w:rsidR="009E02DB">
        <w:rPr>
          <w:rFonts w:ascii="Times New Roman" w:hAnsi="Times New Roman" w:cs="Times New Roman"/>
          <w:sz w:val="28"/>
        </w:rPr>
        <w:t>27</w:t>
      </w:r>
      <w:r w:rsidR="009E02DB" w:rsidRPr="007225A5">
        <w:rPr>
          <w:rFonts w:ascii="Times New Roman" w:hAnsi="Times New Roman" w:cs="Times New Roman"/>
          <w:sz w:val="28"/>
        </w:rPr>
        <w:t>]</w:t>
      </w:r>
      <w:r w:rsidRPr="00444C72">
        <w:rPr>
          <w:rFonts w:ascii="Times New Roman" w:hAnsi="Times New Roman" w:cs="Times New Roman"/>
          <w:sz w:val="28"/>
        </w:rPr>
        <w:t>.</w:t>
      </w:r>
    </w:p>
    <w:p w14:paraId="6968B4D5" w14:textId="77777777" w:rsidR="00444C72" w:rsidRPr="00444C72" w:rsidRDefault="00444C72" w:rsidP="00444C72">
      <w:pPr>
        <w:spacing w:after="0" w:line="360" w:lineRule="auto"/>
        <w:ind w:firstLine="709"/>
        <w:jc w:val="both"/>
        <w:rPr>
          <w:rFonts w:ascii="Times New Roman" w:hAnsi="Times New Roman" w:cs="Times New Roman"/>
          <w:sz w:val="28"/>
        </w:rPr>
      </w:pPr>
      <w:r w:rsidRPr="00444C72">
        <w:rPr>
          <w:rFonts w:ascii="Times New Roman" w:hAnsi="Times New Roman" w:cs="Times New Roman"/>
          <w:sz w:val="28"/>
        </w:rPr>
        <w:t>В усталеній практиці оформлення партнерських угод зазвичай визначаються такі аспекти:</w:t>
      </w:r>
    </w:p>
    <w:p w14:paraId="70EE2B9D"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1. Назва угоди.</w:t>
      </w:r>
      <w:r w:rsidRPr="00444C72">
        <w:rPr>
          <w:rFonts w:ascii="Times New Roman" w:hAnsi="Times New Roman" w:cs="Times New Roman"/>
          <w:sz w:val="28"/>
        </w:rPr>
        <w:t xml:space="preserve"> Це назва обирається довільно залежно від цілей і завдань партнерства. Найпоширеніші назви в Україні включають угоди про братські відносини, побратимство, партнерську співпрацю, довгострокове співробітництво та інші.</w:t>
      </w:r>
    </w:p>
    <w:p w14:paraId="7C0C16E0"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2. Передумови.</w:t>
      </w:r>
      <w:r w:rsidRPr="00444C72">
        <w:rPr>
          <w:rFonts w:ascii="Times New Roman" w:hAnsi="Times New Roman" w:cs="Times New Roman"/>
          <w:sz w:val="28"/>
        </w:rPr>
        <w:t xml:space="preserve"> Цей розділ описує причини, що стимулювали сторони укласти угоду. Це можуть бути історичні, культурні, економічні чи інші зв’язки та події.</w:t>
      </w:r>
    </w:p>
    <w:p w14:paraId="76D67E7E"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3. Мета партнерства.</w:t>
      </w:r>
      <w:r w:rsidRPr="00444C72">
        <w:rPr>
          <w:rFonts w:ascii="Times New Roman" w:hAnsi="Times New Roman" w:cs="Times New Roman"/>
          <w:sz w:val="28"/>
        </w:rPr>
        <w:t xml:space="preserve"> У цій частині визначаються цілі партнерства, такі як обмін інформацією, взаємна допомога у різних сферах, організація гуманітарної допомоги, залучення інвестицій, розвиток підприємництва, стимулювання державно-приватного партнерства, розв’язання екологічних питань, спільні дослідження, культурні, мистецькі, освітні, туристичні, спортивні та інші проєкти.</w:t>
      </w:r>
    </w:p>
    <w:p w14:paraId="1DBF9000"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444C72">
        <w:rPr>
          <w:rFonts w:ascii="Times New Roman" w:hAnsi="Times New Roman" w:cs="Times New Roman"/>
          <w:sz w:val="28"/>
        </w:rPr>
        <w:t>Перелік основних цілей</w:t>
      </w:r>
      <w:r>
        <w:rPr>
          <w:rFonts w:ascii="Times New Roman" w:hAnsi="Times New Roman" w:cs="Times New Roman"/>
          <w:sz w:val="28"/>
        </w:rPr>
        <w:t>.</w:t>
      </w:r>
      <w:r w:rsidRPr="00444C72">
        <w:rPr>
          <w:rFonts w:ascii="Times New Roman" w:hAnsi="Times New Roman" w:cs="Times New Roman"/>
          <w:sz w:val="28"/>
        </w:rPr>
        <w:t xml:space="preserve"> Цей пункт включає конкретні цілі, які планується досягти в рамках партнерства. Цей розділ є обов'язковим для більш організованих форм співпраці, коли сторони мають конкретні плани з самого початку.</w:t>
      </w:r>
    </w:p>
    <w:p w14:paraId="59041CF3" w14:textId="77777777" w:rsidR="00DD0B41"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 </w:t>
      </w:r>
      <w:r w:rsidRPr="00444C72">
        <w:rPr>
          <w:rFonts w:ascii="Times New Roman" w:hAnsi="Times New Roman" w:cs="Times New Roman"/>
          <w:sz w:val="28"/>
        </w:rPr>
        <w:t>Фінансове та матеріально-технічне забезпечення</w:t>
      </w:r>
      <w:r>
        <w:rPr>
          <w:rFonts w:ascii="Times New Roman" w:hAnsi="Times New Roman" w:cs="Times New Roman"/>
          <w:sz w:val="28"/>
        </w:rPr>
        <w:t>.</w:t>
      </w:r>
      <w:r w:rsidRPr="00444C72">
        <w:rPr>
          <w:rFonts w:ascii="Times New Roman" w:hAnsi="Times New Roman" w:cs="Times New Roman"/>
          <w:sz w:val="28"/>
        </w:rPr>
        <w:t xml:space="preserve"> Угода може передбачати рамкове визначення фінансування та матеріального забезпечення, </w:t>
      </w:r>
      <w:r w:rsidRPr="00444C72">
        <w:rPr>
          <w:rFonts w:ascii="Times New Roman" w:hAnsi="Times New Roman" w:cs="Times New Roman"/>
          <w:sz w:val="28"/>
        </w:rPr>
        <w:lastRenderedPageBreak/>
        <w:t>яке узгоджується додатково для кожного окремого заходу або взагалі не включається в угоду.</w:t>
      </w:r>
    </w:p>
    <w:p w14:paraId="0DD78506"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6. </w:t>
      </w:r>
      <w:r w:rsidRPr="00444C72">
        <w:rPr>
          <w:rFonts w:ascii="Times New Roman" w:hAnsi="Times New Roman" w:cs="Times New Roman"/>
          <w:sz w:val="28"/>
        </w:rPr>
        <w:t>Порядок та термін набуття чинності, строк дії та розірвання угоди</w:t>
      </w:r>
      <w:r>
        <w:rPr>
          <w:rFonts w:ascii="Times New Roman" w:hAnsi="Times New Roman" w:cs="Times New Roman"/>
          <w:sz w:val="28"/>
        </w:rPr>
        <w:t>.</w:t>
      </w:r>
      <w:r w:rsidRPr="00444C72">
        <w:rPr>
          <w:rFonts w:ascii="Times New Roman" w:hAnsi="Times New Roman" w:cs="Times New Roman"/>
          <w:sz w:val="28"/>
        </w:rPr>
        <w:t xml:space="preserve"> У цьому розділі визначається, коли угода набирає чинності, її строк дії (якщо не вказано, угода діє доти, доки одна зі сторін не ініціює її розірвання), та порядок розірвання угоди, включаючи термін повідомлення про розірвання.</w:t>
      </w:r>
    </w:p>
    <w:p w14:paraId="2016FC7E"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7. </w:t>
      </w:r>
      <w:r w:rsidRPr="00444C72">
        <w:rPr>
          <w:rFonts w:ascii="Times New Roman" w:hAnsi="Times New Roman" w:cs="Times New Roman"/>
          <w:sz w:val="28"/>
        </w:rPr>
        <w:t>Кількість примірників та мови угоди, порядок обміну інформацією</w:t>
      </w:r>
      <w:r>
        <w:rPr>
          <w:rFonts w:ascii="Times New Roman" w:hAnsi="Times New Roman" w:cs="Times New Roman"/>
          <w:sz w:val="28"/>
        </w:rPr>
        <w:t>.</w:t>
      </w:r>
      <w:r w:rsidRPr="00444C72">
        <w:rPr>
          <w:rFonts w:ascii="Times New Roman" w:hAnsi="Times New Roman" w:cs="Times New Roman"/>
          <w:sz w:val="28"/>
        </w:rPr>
        <w:t xml:space="preserve"> В угоді зазначається кількість примірників (зазвичай дорівнює числу сторін партнерства) та мови, якими складено угоду, а також порядок обміну інформацією.</w:t>
      </w:r>
    </w:p>
    <w:p w14:paraId="2CE121ED" w14:textId="77777777" w:rsid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 </w:t>
      </w:r>
      <w:r w:rsidRPr="00444C72">
        <w:rPr>
          <w:rFonts w:ascii="Times New Roman" w:hAnsi="Times New Roman" w:cs="Times New Roman"/>
          <w:sz w:val="28"/>
        </w:rPr>
        <w:t>Законодавство країни-партнера</w:t>
      </w:r>
      <w:r>
        <w:rPr>
          <w:rFonts w:ascii="Times New Roman" w:hAnsi="Times New Roman" w:cs="Times New Roman"/>
          <w:sz w:val="28"/>
        </w:rPr>
        <w:t>.</w:t>
      </w:r>
      <w:r w:rsidRPr="00444C72">
        <w:rPr>
          <w:rFonts w:ascii="Times New Roman" w:hAnsi="Times New Roman" w:cs="Times New Roman"/>
          <w:sz w:val="28"/>
        </w:rPr>
        <w:t xml:space="preserve"> Угода може вказувати законодавство країни-партнера, за яким регулюються окремі питання взаємодії. Це не обов'язковий пункт і частіше зустрічається в угодах, що передбачають реалізацію проєктів з конкретними практичними результатами. У загальній угоді про партнерство доцільно вказати, що це питання може узгоджуватися додатково для окремих завдань.</w:t>
      </w:r>
    </w:p>
    <w:p w14:paraId="53DF44C2" w14:textId="77777777"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9. </w:t>
      </w:r>
      <w:r w:rsidRPr="00444C72">
        <w:rPr>
          <w:rFonts w:ascii="Times New Roman" w:hAnsi="Times New Roman" w:cs="Times New Roman"/>
          <w:sz w:val="28"/>
        </w:rPr>
        <w:t>Підписання додатків</w:t>
      </w:r>
      <w:r>
        <w:rPr>
          <w:rFonts w:ascii="Times New Roman" w:hAnsi="Times New Roman" w:cs="Times New Roman"/>
          <w:sz w:val="28"/>
        </w:rPr>
        <w:t>.</w:t>
      </w:r>
      <w:r w:rsidRPr="00444C72">
        <w:rPr>
          <w:rFonts w:ascii="Times New Roman" w:hAnsi="Times New Roman" w:cs="Times New Roman"/>
          <w:sz w:val="28"/>
        </w:rPr>
        <w:t xml:space="preserve"> Для партнерств із конкретними матеріально вимірюваними результатами слід передбачити можливість підписання додатків, де будуть визначені умови виконання завдань. Для довгострокових партнерств доцільно передбачити періодичність і порядок публічного звітування про реалізацію угоди чи окремих її завдань.</w:t>
      </w:r>
    </w:p>
    <w:p w14:paraId="375DA124" w14:textId="199AEF31" w:rsidR="00444C72" w:rsidRPr="00444C72" w:rsidRDefault="00444C72" w:rsidP="00444C7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10. </w:t>
      </w:r>
      <w:r w:rsidRPr="00444C72">
        <w:rPr>
          <w:rFonts w:ascii="Times New Roman" w:hAnsi="Times New Roman" w:cs="Times New Roman"/>
          <w:sz w:val="28"/>
        </w:rPr>
        <w:t>Підписи сторін</w:t>
      </w:r>
      <w:r>
        <w:rPr>
          <w:rFonts w:ascii="Times New Roman" w:hAnsi="Times New Roman" w:cs="Times New Roman"/>
          <w:sz w:val="28"/>
        </w:rPr>
        <w:t>.</w:t>
      </w:r>
      <w:r w:rsidRPr="00444C72">
        <w:rPr>
          <w:rFonts w:ascii="Times New Roman" w:hAnsi="Times New Roman" w:cs="Times New Roman"/>
          <w:sz w:val="28"/>
        </w:rPr>
        <w:t xml:space="preserve"> Підписи мають містити розшифрування </w:t>
      </w:r>
      <w:r w:rsidR="007E7A00">
        <w:rPr>
          <w:rFonts w:ascii="Times New Roman" w:hAnsi="Times New Roman" w:cs="Times New Roman"/>
          <w:sz w:val="28"/>
        </w:rPr>
        <w:t>-</w:t>
      </w:r>
      <w:r w:rsidRPr="00444C72">
        <w:rPr>
          <w:rFonts w:ascii="Times New Roman" w:hAnsi="Times New Roman" w:cs="Times New Roman"/>
          <w:sz w:val="28"/>
        </w:rPr>
        <w:t xml:space="preserve"> зазначення імені, прізвища та посад осіб, які представляють сторони. Є також особливості оформлення партнерства, спільні для всіх країн. Лист має складатися державною мовою, а до нього додаватися переклад. Меморандум зазвичай створюється двома або більше мовами (по кількості сторін)</w:t>
      </w:r>
      <w:r w:rsidR="009E02DB">
        <w:rPr>
          <w:rFonts w:ascii="Times New Roman" w:hAnsi="Times New Roman" w:cs="Times New Roman"/>
          <w:sz w:val="28"/>
        </w:rPr>
        <w:t xml:space="preserve"> </w:t>
      </w:r>
      <w:r w:rsidR="009E02DB" w:rsidRPr="007225A5">
        <w:rPr>
          <w:rFonts w:ascii="Times New Roman" w:hAnsi="Times New Roman" w:cs="Times New Roman"/>
          <w:sz w:val="28"/>
        </w:rPr>
        <w:t>[</w:t>
      </w:r>
      <w:r w:rsidR="003E337B">
        <w:rPr>
          <w:rFonts w:ascii="Times New Roman" w:hAnsi="Times New Roman" w:cs="Times New Roman"/>
          <w:sz w:val="28"/>
        </w:rPr>
        <w:t>24</w:t>
      </w:r>
      <w:r w:rsidR="009E02DB" w:rsidRPr="007225A5">
        <w:rPr>
          <w:rFonts w:ascii="Times New Roman" w:hAnsi="Times New Roman" w:cs="Times New Roman"/>
          <w:sz w:val="28"/>
        </w:rPr>
        <w:t>]</w:t>
      </w:r>
      <w:r w:rsidRPr="00444C72">
        <w:rPr>
          <w:rFonts w:ascii="Times New Roman" w:hAnsi="Times New Roman" w:cs="Times New Roman"/>
          <w:sz w:val="28"/>
        </w:rPr>
        <w:t>.</w:t>
      </w:r>
    </w:p>
    <w:p w14:paraId="1DFBB3AD" w14:textId="4D0FF7B8" w:rsidR="00444C72" w:rsidRDefault="00444C72" w:rsidP="00444C72">
      <w:pPr>
        <w:spacing w:after="0" w:line="360" w:lineRule="auto"/>
        <w:ind w:firstLine="709"/>
        <w:jc w:val="both"/>
        <w:rPr>
          <w:rFonts w:ascii="Times New Roman" w:hAnsi="Times New Roman" w:cs="Times New Roman"/>
          <w:sz w:val="28"/>
        </w:rPr>
      </w:pPr>
      <w:r w:rsidRPr="00444C72">
        <w:rPr>
          <w:rFonts w:ascii="Times New Roman" w:hAnsi="Times New Roman" w:cs="Times New Roman"/>
          <w:sz w:val="28"/>
        </w:rPr>
        <w:t xml:space="preserve">При підписанні меморандуму варто пам’ятати про принцип альтернату: примірник, який належить українській стороні, міститиме найменування сторін, де Україна згадуватиметься першою, а підпис від української сторони проставляється ліворуч внизу останнього аркуша. Примірник партнерської </w:t>
      </w:r>
      <w:r w:rsidRPr="00444C72">
        <w:rPr>
          <w:rFonts w:ascii="Times New Roman" w:hAnsi="Times New Roman" w:cs="Times New Roman"/>
          <w:sz w:val="28"/>
        </w:rPr>
        <w:lastRenderedPageBreak/>
        <w:t>сторони має першим згадування назви її територіальної громади та підпис ліворуч від їхнього представника. Обидва примірники угоди мають однакову юридичну силу і є рівноцінними</w:t>
      </w:r>
      <w:r w:rsidR="003E337B">
        <w:rPr>
          <w:rFonts w:ascii="Times New Roman" w:hAnsi="Times New Roman" w:cs="Times New Roman"/>
          <w:sz w:val="28"/>
        </w:rPr>
        <w:t xml:space="preserve"> </w:t>
      </w:r>
      <w:r w:rsidR="003E337B" w:rsidRPr="007225A5">
        <w:rPr>
          <w:rFonts w:ascii="Times New Roman" w:hAnsi="Times New Roman" w:cs="Times New Roman"/>
          <w:sz w:val="28"/>
        </w:rPr>
        <w:t>[</w:t>
      </w:r>
      <w:r w:rsidR="003E337B">
        <w:rPr>
          <w:rFonts w:ascii="Times New Roman" w:hAnsi="Times New Roman" w:cs="Times New Roman"/>
          <w:sz w:val="28"/>
        </w:rPr>
        <w:t>40</w:t>
      </w:r>
      <w:r w:rsidR="003E337B" w:rsidRPr="007225A5">
        <w:rPr>
          <w:rFonts w:ascii="Times New Roman" w:hAnsi="Times New Roman" w:cs="Times New Roman"/>
          <w:sz w:val="28"/>
        </w:rPr>
        <w:t>]</w:t>
      </w:r>
      <w:r w:rsidRPr="00444C72">
        <w:rPr>
          <w:rFonts w:ascii="Times New Roman" w:hAnsi="Times New Roman" w:cs="Times New Roman"/>
          <w:sz w:val="28"/>
        </w:rPr>
        <w:t>.</w:t>
      </w:r>
    </w:p>
    <w:p w14:paraId="5C28C644" w14:textId="77777777" w:rsidR="00BD4B4F" w:rsidRPr="00426C6A" w:rsidRDefault="00BD4B4F" w:rsidP="00426C6A">
      <w:pPr>
        <w:spacing w:after="0" w:line="360" w:lineRule="auto"/>
        <w:ind w:firstLine="709"/>
        <w:jc w:val="both"/>
        <w:rPr>
          <w:rFonts w:ascii="Times New Roman" w:hAnsi="Times New Roman" w:cs="Times New Roman"/>
          <w:sz w:val="28"/>
        </w:rPr>
      </w:pPr>
    </w:p>
    <w:p w14:paraId="234B176A" w14:textId="77777777" w:rsidR="00BD4B4F" w:rsidRDefault="00BD4B4F" w:rsidP="00426C6A">
      <w:pPr>
        <w:spacing w:after="0" w:line="360" w:lineRule="auto"/>
        <w:ind w:firstLine="709"/>
        <w:jc w:val="both"/>
        <w:rPr>
          <w:rFonts w:ascii="Times New Roman" w:hAnsi="Times New Roman" w:cs="Times New Roman"/>
          <w:b/>
          <w:sz w:val="28"/>
        </w:rPr>
      </w:pPr>
      <w:r>
        <w:rPr>
          <w:rFonts w:ascii="Times New Roman" w:hAnsi="Times New Roman" w:cs="Times New Roman"/>
          <w:b/>
          <w:sz w:val="28"/>
        </w:rPr>
        <w:t>3.3.</w:t>
      </w:r>
      <w:r w:rsidR="00B44484">
        <w:rPr>
          <w:rFonts w:ascii="Times New Roman" w:hAnsi="Times New Roman" w:cs="Times New Roman"/>
          <w:b/>
          <w:sz w:val="28"/>
        </w:rPr>
        <w:t xml:space="preserve"> </w:t>
      </w:r>
      <w:r w:rsidR="00B44484" w:rsidRPr="00B44484">
        <w:rPr>
          <w:rFonts w:ascii="Times New Roman" w:hAnsi="Times New Roman" w:cs="Times New Roman"/>
          <w:b/>
          <w:sz w:val="28"/>
        </w:rPr>
        <w:t>Перспективи та сучасні тенденції розвитку міжнародних відносин Полтавської міської територіальної громади з міжнародними організаціями, мережами, представництвами та містами країн світу</w:t>
      </w:r>
    </w:p>
    <w:p w14:paraId="12CE08E4" w14:textId="43B5BFE0"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Організації та проєкти, що діють в Україні, можуть надати Полтавській громаді підтримку у розширенні міжнародних муніципальних партнерств. Міністерство розвитку громад та територій України звернулося до діючих програм і проєктів технічної допомоги, які сприяють українським територіальним громадам та підтримують процеси децентралізації в Україні. Більшість з них сприяють міжнародним обмінам, залученню міжнародного досвіду та участі представників українських органів місцевого самоврядування у міжнародних заходах, де вони можуть встановлювати нові зв’язки з колегами з інших країн</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23</w:t>
      </w:r>
      <w:r w:rsidR="007F7AFA" w:rsidRPr="007225A5">
        <w:rPr>
          <w:rFonts w:ascii="Times New Roman" w:hAnsi="Times New Roman" w:cs="Times New Roman"/>
          <w:sz w:val="28"/>
        </w:rPr>
        <w:t>]</w:t>
      </w:r>
      <w:r w:rsidRPr="00944F6A">
        <w:rPr>
          <w:rFonts w:ascii="Times New Roman" w:hAnsi="Times New Roman" w:cs="Times New Roman"/>
          <w:sz w:val="28"/>
        </w:rPr>
        <w:t>.</w:t>
      </w:r>
    </w:p>
    <w:p w14:paraId="0537BBF8" w14:textId="41461EBB" w:rsidR="00426C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xml:space="preserve">Нижче наведено інформацію, надану цими проєктами і програмами до 31 </w:t>
      </w:r>
      <w:r w:rsidR="003E711F">
        <w:rPr>
          <w:rFonts w:ascii="Times New Roman" w:hAnsi="Times New Roman" w:cs="Times New Roman"/>
          <w:sz w:val="28"/>
        </w:rPr>
        <w:t>трав</w:t>
      </w:r>
      <w:r w:rsidRPr="00944F6A">
        <w:rPr>
          <w:rFonts w:ascii="Times New Roman" w:hAnsi="Times New Roman" w:cs="Times New Roman"/>
          <w:sz w:val="28"/>
        </w:rPr>
        <w:t>ня 202</w:t>
      </w:r>
      <w:r w:rsidR="003E711F">
        <w:rPr>
          <w:rFonts w:ascii="Times New Roman" w:hAnsi="Times New Roman" w:cs="Times New Roman"/>
          <w:sz w:val="28"/>
        </w:rPr>
        <w:t>4</w:t>
      </w:r>
      <w:r w:rsidRPr="00944F6A">
        <w:rPr>
          <w:rFonts w:ascii="Times New Roman" w:hAnsi="Times New Roman" w:cs="Times New Roman"/>
          <w:sz w:val="28"/>
        </w:rPr>
        <w:t xml:space="preserve"> року, яка стосується активностей, пов’язаних із налагодженням партнерств українських громад з муніципалітетами інших країн.</w:t>
      </w:r>
    </w:p>
    <w:p w14:paraId="4632C1DB" w14:textId="7AE6B4E6" w:rsidR="001276C8"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Підтримка співпраці українських і закордонних муніципалітетів від Ради Європи</w:t>
      </w:r>
      <w:r>
        <w:rPr>
          <w:rFonts w:ascii="Times New Roman" w:hAnsi="Times New Roman" w:cs="Times New Roman"/>
          <w:sz w:val="28"/>
        </w:rPr>
        <w:t xml:space="preserve">. </w:t>
      </w:r>
      <w:r w:rsidRPr="00944F6A">
        <w:rPr>
          <w:rFonts w:ascii="Times New Roman" w:hAnsi="Times New Roman" w:cs="Times New Roman"/>
          <w:sz w:val="28"/>
        </w:rPr>
        <w:t>Децентралізація та підтримка місцевого самоврядування є одним із пріоритетів Ради Європи. Протягом понад 10 років ця організація допомагає українським громадам налагоджувати партнерства з муніципалітетами інших країн через свої проєкти та програми</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32</w:t>
      </w:r>
      <w:r w:rsidR="007F7AFA" w:rsidRPr="007225A5">
        <w:rPr>
          <w:rFonts w:ascii="Times New Roman" w:hAnsi="Times New Roman" w:cs="Times New Roman"/>
          <w:sz w:val="28"/>
        </w:rPr>
        <w:t>]</w:t>
      </w:r>
      <w:r w:rsidRPr="00944F6A">
        <w:rPr>
          <w:rFonts w:ascii="Times New Roman" w:hAnsi="Times New Roman" w:cs="Times New Roman"/>
          <w:sz w:val="28"/>
        </w:rPr>
        <w:t xml:space="preserve">. </w:t>
      </w:r>
    </w:p>
    <w:p w14:paraId="2443C135" w14:textId="24BB0688"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xml:space="preserve">Однією з ключових ініціатив є програма </w:t>
      </w:r>
      <w:r w:rsidR="00E4756A">
        <w:rPr>
          <w:rFonts w:ascii="Times New Roman" w:hAnsi="Times New Roman" w:cs="Times New Roman"/>
          <w:sz w:val="28"/>
        </w:rPr>
        <w:t>«</w:t>
      </w:r>
      <w:r w:rsidRPr="00944F6A">
        <w:rPr>
          <w:rFonts w:ascii="Times New Roman" w:hAnsi="Times New Roman" w:cs="Times New Roman"/>
          <w:sz w:val="28"/>
        </w:rPr>
        <w:t>Децентралізація і реформа публі</w:t>
      </w:r>
      <w:r>
        <w:rPr>
          <w:rFonts w:ascii="Times New Roman" w:hAnsi="Times New Roman" w:cs="Times New Roman"/>
          <w:sz w:val="28"/>
        </w:rPr>
        <w:t>чної адміністрації в Україні</w:t>
      </w:r>
      <w:r w:rsidR="00E4756A">
        <w:rPr>
          <w:rFonts w:ascii="Times New Roman" w:hAnsi="Times New Roman" w:cs="Times New Roman"/>
          <w:sz w:val="28"/>
        </w:rPr>
        <w:t>»</w:t>
      </w:r>
      <w:r>
        <w:rPr>
          <w:rFonts w:ascii="Times New Roman" w:hAnsi="Times New Roman" w:cs="Times New Roman"/>
          <w:sz w:val="28"/>
        </w:rPr>
        <w:t xml:space="preserve"> </w:t>
      </w:r>
      <w:r w:rsidR="001276C8">
        <w:rPr>
          <w:rFonts w:ascii="Times New Roman" w:hAnsi="Times New Roman" w:cs="Times New Roman"/>
          <w:sz w:val="28"/>
        </w:rPr>
        <w:t>- ц</w:t>
      </w:r>
      <w:r w:rsidRPr="00944F6A">
        <w:rPr>
          <w:rFonts w:ascii="Times New Roman" w:hAnsi="Times New Roman" w:cs="Times New Roman"/>
          <w:sz w:val="28"/>
        </w:rPr>
        <w:t xml:space="preserve">я програма координується Генеральним директоратом демократії та людської гідності (Directorate General of Democracy and Human Dignity). Вона співпрацює з асоціаціями органів місцевого самоврядування, профільним комітетом Верховної Ради та Міністерством </w:t>
      </w:r>
      <w:r w:rsidRPr="00944F6A">
        <w:rPr>
          <w:rFonts w:ascii="Times New Roman" w:hAnsi="Times New Roman" w:cs="Times New Roman"/>
          <w:sz w:val="28"/>
        </w:rPr>
        <w:lastRenderedPageBreak/>
        <w:t>розвитку громад та територій у питаннях децентралізації та реформ місцевого врядування</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38</w:t>
      </w:r>
      <w:r w:rsidR="007F7AFA" w:rsidRPr="007225A5">
        <w:rPr>
          <w:rFonts w:ascii="Times New Roman" w:hAnsi="Times New Roman" w:cs="Times New Roman"/>
          <w:sz w:val="28"/>
        </w:rPr>
        <w:t>]</w:t>
      </w:r>
      <w:r w:rsidRPr="00944F6A">
        <w:rPr>
          <w:rFonts w:ascii="Times New Roman" w:hAnsi="Times New Roman" w:cs="Times New Roman"/>
          <w:sz w:val="28"/>
        </w:rPr>
        <w:t>.</w:t>
      </w:r>
    </w:p>
    <w:p w14:paraId="5657CF24"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Програма надає численні ініціативи у рамках децентралізації, включаючи:</w:t>
      </w:r>
    </w:p>
    <w:p w14:paraId="01B27D76"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експертизу та супровід основних законопроєктів у сфері місцевого самоврядування;</w:t>
      </w:r>
    </w:p>
    <w:p w14:paraId="3783C221"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надання методичних рекомендацій органам місцевого самоврядування з актуальних питань;</w:t>
      </w:r>
    </w:p>
    <w:p w14:paraId="54BB308D"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розробку навчальних програм та проведення консультацій;</w:t>
      </w:r>
    </w:p>
    <w:p w14:paraId="2C42636C"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організацію конкурсів кращих практик місцевого самоврядування та журналістських робіт на тему децентралізації;</w:t>
      </w:r>
    </w:p>
    <w:p w14:paraId="09ECE3AE" w14:textId="18FC393D"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xml:space="preserve">- тренінгову програму </w:t>
      </w:r>
      <w:r w:rsidR="00E4756A">
        <w:rPr>
          <w:rFonts w:ascii="Times New Roman" w:hAnsi="Times New Roman" w:cs="Times New Roman"/>
          <w:sz w:val="28"/>
        </w:rPr>
        <w:t>«</w:t>
      </w:r>
      <w:r w:rsidRPr="00944F6A">
        <w:rPr>
          <w:rFonts w:ascii="Times New Roman" w:hAnsi="Times New Roman" w:cs="Times New Roman"/>
          <w:sz w:val="28"/>
        </w:rPr>
        <w:t>Академія лідерства</w:t>
      </w:r>
      <w:r w:rsidR="00E4756A">
        <w:rPr>
          <w:rFonts w:ascii="Times New Roman" w:hAnsi="Times New Roman" w:cs="Times New Roman"/>
          <w:sz w:val="28"/>
        </w:rPr>
        <w:t>»</w:t>
      </w:r>
      <w:r w:rsidRPr="00944F6A">
        <w:rPr>
          <w:rFonts w:ascii="Times New Roman" w:hAnsi="Times New Roman" w:cs="Times New Roman"/>
          <w:sz w:val="28"/>
        </w:rPr>
        <w:t>;</w:t>
      </w:r>
    </w:p>
    <w:p w14:paraId="5FE73B96"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щорічні соціологічні дослідження у сфері місцевого самоврядування та територіальної організації влади;</w:t>
      </w:r>
    </w:p>
    <w:p w14:paraId="44E5DE3B" w14:textId="62E829A5"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дослідження навчальних потреб органів місцевого самоврядування</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43</w:t>
      </w:r>
      <w:r w:rsidR="007F7AFA" w:rsidRPr="007225A5">
        <w:rPr>
          <w:rFonts w:ascii="Times New Roman" w:hAnsi="Times New Roman" w:cs="Times New Roman"/>
          <w:sz w:val="28"/>
        </w:rPr>
        <w:t>]</w:t>
      </w:r>
      <w:r w:rsidRPr="00944F6A">
        <w:rPr>
          <w:rFonts w:ascii="Times New Roman" w:hAnsi="Times New Roman" w:cs="Times New Roman"/>
          <w:sz w:val="28"/>
        </w:rPr>
        <w:t>.</w:t>
      </w:r>
    </w:p>
    <w:p w14:paraId="418B571F" w14:textId="77777777"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Особливістю роботи програми є її тісна співпраця з Центром експертизи доброго врядування Ради Європи, який зосереджується на вдосконаленні законодавства у сфері децентралізації та публічної адміністрації, а також на зміцненні інституційної спроможності влади на всіх рівнях. Центр розробив низку практичних посібників і методологій з актуальних питань місцевого самоврядування та публічного адміністрування.</w:t>
      </w:r>
    </w:p>
    <w:p w14:paraId="199A2A5D" w14:textId="016DEE8C"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Крім того, програма співпрацює з Європейським комітетом з питань демократії та врядування (CDDG), який є міжурядовим форумом Ради Європи для розробки європейських стандартів, обміну інформацією та зміцнення демократичних інститутів</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47</w:t>
      </w:r>
      <w:r w:rsidR="007F7AFA" w:rsidRPr="007225A5">
        <w:rPr>
          <w:rFonts w:ascii="Times New Roman" w:hAnsi="Times New Roman" w:cs="Times New Roman"/>
          <w:sz w:val="28"/>
        </w:rPr>
        <w:t>]</w:t>
      </w:r>
      <w:r w:rsidRPr="00944F6A">
        <w:rPr>
          <w:rFonts w:ascii="Times New Roman" w:hAnsi="Times New Roman" w:cs="Times New Roman"/>
          <w:sz w:val="28"/>
        </w:rPr>
        <w:t>.</w:t>
      </w:r>
    </w:p>
    <w:p w14:paraId="4A57ED0E" w14:textId="1F479841" w:rsidR="00944F6A" w:rsidRP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t xml:space="preserve">На початку повномасштабного вторгнення у березні-квітні 2022 року програма разом з Мінрегіоном та іншими партнерами провела онлайн-марафон </w:t>
      </w:r>
      <w:r w:rsidR="00E4756A">
        <w:rPr>
          <w:rFonts w:ascii="Times New Roman" w:hAnsi="Times New Roman" w:cs="Times New Roman"/>
          <w:sz w:val="28"/>
        </w:rPr>
        <w:t>«</w:t>
      </w:r>
      <w:r w:rsidRPr="00944F6A">
        <w:rPr>
          <w:rFonts w:ascii="Times New Roman" w:hAnsi="Times New Roman" w:cs="Times New Roman"/>
          <w:sz w:val="28"/>
        </w:rPr>
        <w:t>Єднання місцевого самоврядування світу задля благополуччя людей і миру</w:t>
      </w:r>
      <w:r w:rsidR="00E4756A">
        <w:rPr>
          <w:rFonts w:ascii="Times New Roman" w:hAnsi="Times New Roman" w:cs="Times New Roman"/>
          <w:sz w:val="28"/>
        </w:rPr>
        <w:t>»</w:t>
      </w:r>
      <w:r w:rsidRPr="00944F6A">
        <w:rPr>
          <w:rFonts w:ascii="Times New Roman" w:hAnsi="Times New Roman" w:cs="Times New Roman"/>
          <w:sz w:val="28"/>
        </w:rPr>
        <w:t>. Під час п'яти онлайн-заходів мери українських громад мали змогу донести своїм колегам з 35 країн світу правду про події в Україні, визначити першочергові потреби допомоги, заручитися підтримкою та налагодити двосторонні контакти.</w:t>
      </w:r>
    </w:p>
    <w:p w14:paraId="2A2DFF90" w14:textId="2185F082" w:rsidR="00944F6A" w:rsidRDefault="00944F6A" w:rsidP="00944F6A">
      <w:pPr>
        <w:spacing w:after="0" w:line="360" w:lineRule="auto"/>
        <w:ind w:firstLine="709"/>
        <w:jc w:val="both"/>
        <w:rPr>
          <w:rFonts w:ascii="Times New Roman" w:hAnsi="Times New Roman" w:cs="Times New Roman"/>
          <w:sz w:val="28"/>
        </w:rPr>
      </w:pPr>
      <w:r w:rsidRPr="00944F6A">
        <w:rPr>
          <w:rFonts w:ascii="Times New Roman" w:hAnsi="Times New Roman" w:cs="Times New Roman"/>
          <w:sz w:val="28"/>
        </w:rPr>
        <w:lastRenderedPageBreak/>
        <w:t>Програма продовжує підтримувати розвиток партнерств українських громад з муніципалітетами країн-членів Ради Європи та сприятиме цьому у майбутньому</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28</w:t>
      </w:r>
      <w:r w:rsidR="007F7AFA" w:rsidRPr="007225A5">
        <w:rPr>
          <w:rFonts w:ascii="Times New Roman" w:hAnsi="Times New Roman" w:cs="Times New Roman"/>
          <w:sz w:val="28"/>
        </w:rPr>
        <w:t>]</w:t>
      </w:r>
      <w:r w:rsidRPr="00944F6A">
        <w:rPr>
          <w:rFonts w:ascii="Times New Roman" w:hAnsi="Times New Roman" w:cs="Times New Roman"/>
          <w:sz w:val="28"/>
        </w:rPr>
        <w:t>.</w:t>
      </w:r>
    </w:p>
    <w:p w14:paraId="41B20A1C" w14:textId="77777777" w:rsidR="00C4795A" w:rsidRPr="00C4795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Конгрес місцевих і регіональних влад та проєкт «Посилення демократії та довіри на місцевому рівні в Україні»</w:t>
      </w:r>
      <w:r>
        <w:rPr>
          <w:rFonts w:ascii="Times New Roman" w:hAnsi="Times New Roman" w:cs="Times New Roman"/>
          <w:sz w:val="28"/>
        </w:rPr>
        <w:t xml:space="preserve"> </w:t>
      </w:r>
      <w:r w:rsidR="00CA7EFD">
        <w:rPr>
          <w:rFonts w:ascii="Times New Roman" w:hAnsi="Times New Roman" w:cs="Times New Roman"/>
          <w:sz w:val="28"/>
        </w:rPr>
        <w:t xml:space="preserve">- </w:t>
      </w:r>
      <w:r w:rsidRPr="00C4795A">
        <w:rPr>
          <w:rFonts w:ascii="Times New Roman" w:hAnsi="Times New Roman" w:cs="Times New Roman"/>
          <w:sz w:val="28"/>
        </w:rPr>
        <w:t>є одним із органів Ради Європи, який об'єднує представників місцевих і регіональних органів самоврядування. Він відповідає за зміцнення місцевої та регіональної демократії в державах-членах та моніторинг дотримання Європейської хартії місцевого самоврядування. Після обговорень його члени розробляють політики та рекомендації для виконавчих органів Ради Європи.</w:t>
      </w:r>
    </w:p>
    <w:p w14:paraId="663AA2FF" w14:textId="77777777" w:rsidR="00C4795A" w:rsidRPr="00C4795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В У</w:t>
      </w:r>
      <w:r>
        <w:rPr>
          <w:rFonts w:ascii="Times New Roman" w:hAnsi="Times New Roman" w:cs="Times New Roman"/>
          <w:sz w:val="28"/>
        </w:rPr>
        <w:t xml:space="preserve">країні Конгрес реалізує проєкт </w:t>
      </w:r>
      <w:r w:rsidRPr="00C4795A">
        <w:rPr>
          <w:rFonts w:ascii="Times New Roman" w:hAnsi="Times New Roman" w:cs="Times New Roman"/>
          <w:sz w:val="28"/>
        </w:rPr>
        <w:t>«Посилення демократії та довіри н</w:t>
      </w:r>
      <w:r>
        <w:rPr>
          <w:rFonts w:ascii="Times New Roman" w:hAnsi="Times New Roman" w:cs="Times New Roman"/>
          <w:sz w:val="28"/>
        </w:rPr>
        <w:t>а місцевому рівні в Україні»</w:t>
      </w:r>
      <w:r w:rsidRPr="00C4795A">
        <w:rPr>
          <w:rFonts w:ascii="Times New Roman" w:hAnsi="Times New Roman" w:cs="Times New Roman"/>
          <w:sz w:val="28"/>
        </w:rPr>
        <w:t>, який підтримує процес децентралізації та впровадження кращих практик місцевої демократії. Проєкт надає підтримку через залучення міжнародних і місцевих експертів та організацію заходів для інституційного розвитку, таких як навчання, семінари, ознайомчі візити та обмін досвідом між українськими громадами та муніципалітетами інших країн-членів Ради Європи.</w:t>
      </w:r>
    </w:p>
    <w:p w14:paraId="728BEDC5" w14:textId="417006D0" w:rsidR="00C4795A" w:rsidRPr="00C4795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Конгрес взаємодіє з Асоціацією міст України, патронує платформу Cities4cities та бере участь у ініціативі Європейський альянс міст та регіонів для відбудови України</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59</w:t>
      </w:r>
      <w:r w:rsidR="007F7AFA" w:rsidRPr="007225A5">
        <w:rPr>
          <w:rFonts w:ascii="Times New Roman" w:hAnsi="Times New Roman" w:cs="Times New Roman"/>
          <w:sz w:val="28"/>
        </w:rPr>
        <w:t>]</w:t>
      </w:r>
      <w:r w:rsidRPr="00C4795A">
        <w:rPr>
          <w:rFonts w:ascii="Times New Roman" w:hAnsi="Times New Roman" w:cs="Times New Roman"/>
          <w:sz w:val="28"/>
        </w:rPr>
        <w:t>.</w:t>
      </w:r>
    </w:p>
    <w:p w14:paraId="7D2D964C" w14:textId="041B5D74" w:rsidR="00C4795A" w:rsidRPr="00C4795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Програма Intercultural Cities (ICC, «Інтеркультурні міста»)</w:t>
      </w:r>
      <w:r>
        <w:rPr>
          <w:rFonts w:ascii="Times New Roman" w:hAnsi="Times New Roman" w:cs="Times New Roman"/>
          <w:sz w:val="28"/>
        </w:rPr>
        <w:t xml:space="preserve"> </w:t>
      </w:r>
      <w:r w:rsidR="00CA7EFD">
        <w:rPr>
          <w:rFonts w:ascii="Times New Roman" w:hAnsi="Times New Roman" w:cs="Times New Roman"/>
          <w:sz w:val="28"/>
        </w:rPr>
        <w:t xml:space="preserve">- </w:t>
      </w:r>
      <w:r w:rsidRPr="00C4795A">
        <w:rPr>
          <w:rFonts w:ascii="Times New Roman" w:hAnsi="Times New Roman" w:cs="Times New Roman"/>
          <w:sz w:val="28"/>
        </w:rPr>
        <w:t>підтримує органи місцевого самоврядування у впровадженні моделі «інтеркультурного міста». В таких містах мешкає різноманітне населення, що складається з представників різних національностей, мов, релігій та вірувань. Більшість мешканців сприймають це різноманіття як ресурс, а не як проблему, і визнають, що всі культури можуть зберігати свою ідентичність та одночасно збагачуватися у публічному просторі</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40</w:t>
      </w:r>
      <w:r w:rsidR="007F7AFA" w:rsidRPr="007225A5">
        <w:rPr>
          <w:rFonts w:ascii="Times New Roman" w:hAnsi="Times New Roman" w:cs="Times New Roman"/>
          <w:sz w:val="28"/>
        </w:rPr>
        <w:t>]</w:t>
      </w:r>
      <w:r w:rsidRPr="00C4795A">
        <w:rPr>
          <w:rFonts w:ascii="Times New Roman" w:hAnsi="Times New Roman" w:cs="Times New Roman"/>
          <w:sz w:val="28"/>
        </w:rPr>
        <w:t>.</w:t>
      </w:r>
    </w:p>
    <w:p w14:paraId="58EBEC00" w14:textId="685127AB" w:rsidR="00C4795A" w:rsidRPr="00C4795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 xml:space="preserve">Програму координує Генеральний директорат демократії і людської гідності. У ній беруть участь 156 міст із 32 країн світу, включаючи шість українських міст (Вінниця, Луцьк, Мелітополь, Павлоград, Одеса та Суми), які </w:t>
      </w:r>
      <w:r w:rsidRPr="00C4795A">
        <w:rPr>
          <w:rFonts w:ascii="Times New Roman" w:hAnsi="Times New Roman" w:cs="Times New Roman"/>
          <w:sz w:val="28"/>
        </w:rPr>
        <w:lastRenderedPageBreak/>
        <w:t>об'єднані в Мережу інтеркультурних міст України (ICC-UA). Після початку повномасштабного російського вторгнення міста-учасники програми висловили солідарність з Україною та готовність підтримати прийом і інтеграцію українських біженців</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59</w:t>
      </w:r>
      <w:r w:rsidR="007F7AFA" w:rsidRPr="007225A5">
        <w:rPr>
          <w:rFonts w:ascii="Times New Roman" w:hAnsi="Times New Roman" w:cs="Times New Roman"/>
          <w:sz w:val="28"/>
        </w:rPr>
        <w:t>]</w:t>
      </w:r>
      <w:r w:rsidRPr="00C4795A">
        <w:rPr>
          <w:rFonts w:ascii="Times New Roman" w:hAnsi="Times New Roman" w:cs="Times New Roman"/>
          <w:sz w:val="28"/>
        </w:rPr>
        <w:t>.</w:t>
      </w:r>
    </w:p>
    <w:p w14:paraId="6DC9A8B8" w14:textId="10469EBC" w:rsidR="00944F6A" w:rsidRDefault="00C4795A" w:rsidP="00C4795A">
      <w:pPr>
        <w:spacing w:after="0" w:line="360" w:lineRule="auto"/>
        <w:ind w:firstLine="709"/>
        <w:jc w:val="both"/>
        <w:rPr>
          <w:rFonts w:ascii="Times New Roman" w:hAnsi="Times New Roman" w:cs="Times New Roman"/>
          <w:sz w:val="28"/>
        </w:rPr>
      </w:pPr>
      <w:r w:rsidRPr="00C4795A">
        <w:rPr>
          <w:rFonts w:ascii="Times New Roman" w:hAnsi="Times New Roman" w:cs="Times New Roman"/>
          <w:sz w:val="28"/>
        </w:rPr>
        <w:t>Платформа E-DEN</w:t>
      </w:r>
      <w:r>
        <w:rPr>
          <w:rFonts w:ascii="Times New Roman" w:hAnsi="Times New Roman" w:cs="Times New Roman"/>
          <w:sz w:val="28"/>
        </w:rPr>
        <w:t>.</w:t>
      </w:r>
      <w:r w:rsidR="00CA7EFD">
        <w:rPr>
          <w:rFonts w:ascii="Times New Roman" w:hAnsi="Times New Roman" w:cs="Times New Roman"/>
          <w:sz w:val="28"/>
        </w:rPr>
        <w:t xml:space="preserve"> </w:t>
      </w:r>
      <w:r w:rsidRPr="00C4795A">
        <w:rPr>
          <w:rFonts w:ascii="Times New Roman" w:hAnsi="Times New Roman" w:cs="Times New Roman"/>
          <w:sz w:val="28"/>
        </w:rPr>
        <w:t>Члени Ради Європи в 2009 році розпочали дослідження труднощів і перешкод, які заважають транскордонній співпраці, і домовилися регулярно оновлювати інформацію. Сьогодні E-DEN</w:t>
      </w:r>
      <w:r w:rsidR="00CA7EFD">
        <w:rPr>
          <w:rFonts w:ascii="Times New Roman" w:hAnsi="Times New Roman" w:cs="Times New Roman"/>
          <w:sz w:val="28"/>
        </w:rPr>
        <w:t xml:space="preserve"> </w:t>
      </w:r>
      <w:r w:rsidRPr="00C4795A">
        <w:rPr>
          <w:rFonts w:ascii="Times New Roman" w:hAnsi="Times New Roman" w:cs="Times New Roman"/>
          <w:sz w:val="28"/>
        </w:rPr>
        <w:t>містить понад 630 тематичних досліджень із транскордонного співробітництва, що охоплюють різні теми, як-от охорона здоров’я, навколишнє середовище, адміністрація тощо. Ці дослідження надані 56 учасниками, включаючи установи, місцеві адміністрації та єврорегіони з 24 європейських країн</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56</w:t>
      </w:r>
      <w:r w:rsidR="007F7AFA" w:rsidRPr="007225A5">
        <w:rPr>
          <w:rFonts w:ascii="Times New Roman" w:hAnsi="Times New Roman" w:cs="Times New Roman"/>
          <w:sz w:val="28"/>
        </w:rPr>
        <w:t>]</w:t>
      </w:r>
      <w:r w:rsidRPr="00C4795A">
        <w:rPr>
          <w:rFonts w:ascii="Times New Roman" w:hAnsi="Times New Roman" w:cs="Times New Roman"/>
          <w:sz w:val="28"/>
        </w:rPr>
        <w:t>.</w:t>
      </w:r>
    </w:p>
    <w:p w14:paraId="6C5A8A2F"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Проєкт «Муніципальні партнерства з Україною» SKEW Engagement Global спрямований на підтримку партнерських відносин між муніципалітетами Німеччини та України, а також на створення нових партнерств. Сервісна служба «Міста в Єдиному світі» (SKEW) агентства Engagement Global gGmbH допомагає організовувати обмін досвідом, надає інформаційну підтримку, організовує навчання та підвищення кваліфікації, сприяє налагодженню зв'язків, а також пропонує кадрову та фінансову підтримку.</w:t>
      </w:r>
    </w:p>
    <w:p w14:paraId="68742A47"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Проєкт сприяє децентралізації в Україні шляхом підтримки існуючих та створення нових муніципальних партнерств. SKEW консультує місцеві органи влади, фінансує поїздки експертів, організовує нетворкінг та навчальні заходи.</w:t>
      </w:r>
    </w:p>
    <w:p w14:paraId="4B86D3B6" w14:textId="2415FB6A"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Проєкт також підтримує заявки від українських громад, які бажають налагодити нові партнерства, і допомагає їм знайти німецьких партнерів. Процес підбору включає аналіз профілів громад за критеріями, такими як розмір, розташування, економічна діяльність та сфери інтересів. Перші зустрічі потенційних партнерів фінансово підтримуються, включаючи усний переклад. Надалі партнерства отримують підтримку для обміну ноу-хау та розробки проєктних ідей</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57</w:t>
      </w:r>
      <w:r w:rsidR="007F7AFA" w:rsidRPr="007225A5">
        <w:rPr>
          <w:rFonts w:ascii="Times New Roman" w:hAnsi="Times New Roman" w:cs="Times New Roman"/>
          <w:sz w:val="28"/>
        </w:rPr>
        <w:t>]</w:t>
      </w:r>
      <w:r w:rsidRPr="00C15C02">
        <w:rPr>
          <w:rFonts w:ascii="Times New Roman" w:hAnsi="Times New Roman" w:cs="Times New Roman"/>
          <w:sz w:val="28"/>
        </w:rPr>
        <w:t>.</w:t>
      </w:r>
    </w:p>
    <w:p w14:paraId="0E74D8DE"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lastRenderedPageBreak/>
        <w:t>Консультації українським громадам надає національний координатор з головного офісу GIZ, а також три регіональні координатори, які співпрацюють з німецькою фундацією.</w:t>
      </w:r>
    </w:p>
    <w:p w14:paraId="33B077C5" w14:textId="763E99F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Фінансова підтримка німецько-українських партнерських проєктів здійснюється через Фонд малих проєктів для місцевої політики розвитку Engagement Global/SKEW за кошти Федерального міністерства економічної співпраці і розвитку. Проєкти у сфері стратегічного розвитку міст, енергозбереження, освіти та підвищення кваліфікації отримують гранти від 1 000 до 50 000 євро</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51</w:t>
      </w:r>
      <w:r w:rsidR="007F7AFA" w:rsidRPr="007225A5">
        <w:rPr>
          <w:rFonts w:ascii="Times New Roman" w:hAnsi="Times New Roman" w:cs="Times New Roman"/>
          <w:sz w:val="28"/>
        </w:rPr>
        <w:t>]</w:t>
      </w:r>
      <w:r w:rsidRPr="00C15C02">
        <w:rPr>
          <w:rFonts w:ascii="Times New Roman" w:hAnsi="Times New Roman" w:cs="Times New Roman"/>
          <w:sz w:val="28"/>
        </w:rPr>
        <w:t>.</w:t>
      </w:r>
    </w:p>
    <w:p w14:paraId="13EF801C"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Наразі існує близько 90 дружніх контактів та офіційних партнерств між муніципалітетами обох країн. Після початку повномасштабної російської агресії проти України SKEW активізував пошук українських партнерів за запитом німецьких міст.</w:t>
      </w:r>
    </w:p>
    <w:p w14:paraId="661266D8" w14:textId="33EB5922" w:rsidR="00944F6A"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У жовтні 2022 року в Аугсбурзі (Німеччина) відбулася п'ята німецько-українська конференція муніципального партнерства, в якій взяли участь представники понад 100 муніципалітетів</w:t>
      </w:r>
      <w:r w:rsidR="007F7AFA">
        <w:rPr>
          <w:rFonts w:ascii="Times New Roman" w:hAnsi="Times New Roman" w:cs="Times New Roman"/>
          <w:sz w:val="28"/>
        </w:rPr>
        <w:t xml:space="preserve"> </w:t>
      </w:r>
      <w:r w:rsidR="007F7AFA" w:rsidRPr="007225A5">
        <w:rPr>
          <w:rFonts w:ascii="Times New Roman" w:hAnsi="Times New Roman" w:cs="Times New Roman"/>
          <w:sz w:val="28"/>
        </w:rPr>
        <w:t>[</w:t>
      </w:r>
      <w:r w:rsidR="007F7AFA">
        <w:rPr>
          <w:rFonts w:ascii="Times New Roman" w:hAnsi="Times New Roman" w:cs="Times New Roman"/>
          <w:sz w:val="28"/>
        </w:rPr>
        <w:t>28</w:t>
      </w:r>
      <w:r w:rsidR="007F7AFA" w:rsidRPr="007225A5">
        <w:rPr>
          <w:rFonts w:ascii="Times New Roman" w:hAnsi="Times New Roman" w:cs="Times New Roman"/>
          <w:sz w:val="28"/>
        </w:rPr>
        <w:t>]</w:t>
      </w:r>
      <w:r w:rsidRPr="00C15C02">
        <w:rPr>
          <w:rFonts w:ascii="Times New Roman" w:hAnsi="Times New Roman" w:cs="Times New Roman"/>
          <w:sz w:val="28"/>
        </w:rPr>
        <w:t>.</w:t>
      </w:r>
    </w:p>
    <w:p w14:paraId="6B0060E8" w14:textId="6380D79E" w:rsidR="00C15C02" w:rsidRPr="00C15C02" w:rsidRDefault="00C15C02" w:rsidP="00CA7EFD">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Шведсько-український проєкт «Підтр</w:t>
      </w:r>
      <w:r w:rsidR="00CA7EFD">
        <w:rPr>
          <w:rFonts w:ascii="Times New Roman" w:hAnsi="Times New Roman" w:cs="Times New Roman"/>
          <w:sz w:val="28"/>
        </w:rPr>
        <w:t>имка децентралізації в Україні» -</w:t>
      </w:r>
      <w:r w:rsidRPr="00C15C02">
        <w:rPr>
          <w:rFonts w:ascii="Times New Roman" w:hAnsi="Times New Roman" w:cs="Times New Roman"/>
          <w:sz w:val="28"/>
        </w:rPr>
        <w:t xml:space="preserve"> реалізується з 2014 року за фінансування уряду Швеції компанією SALAR International (раніше SKL International), яка є підрозділом Шведської асоціації місцевих влад і регіонів (SALAR). Його мета </w:t>
      </w:r>
      <w:r w:rsidR="007E7A00">
        <w:rPr>
          <w:rFonts w:ascii="Times New Roman" w:hAnsi="Times New Roman" w:cs="Times New Roman"/>
          <w:sz w:val="28"/>
        </w:rPr>
        <w:t>-</w:t>
      </w:r>
      <w:r w:rsidRPr="00C15C02">
        <w:rPr>
          <w:rFonts w:ascii="Times New Roman" w:hAnsi="Times New Roman" w:cs="Times New Roman"/>
          <w:sz w:val="28"/>
        </w:rPr>
        <w:t xml:space="preserve"> допомога у впровадженні реформи децентралізації в Україні та забезпечення її довгострокового впливу через вдосконалення місцевого самоврядування та надання послуг.</w:t>
      </w:r>
    </w:p>
    <w:p w14:paraId="08928877" w14:textId="7FB342A4"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До повномасштабної російської агресії проєкт фокусувався на навчальних поїздках та інших активностях для розвитку стосунків українських громад із зарубіжними партнерами, але не ставив перед собою мету спеціально налагоджувати партнерства</w:t>
      </w:r>
      <w:r w:rsidR="004B0A1D">
        <w:rPr>
          <w:rFonts w:ascii="Times New Roman" w:hAnsi="Times New Roman" w:cs="Times New Roman"/>
          <w:sz w:val="28"/>
        </w:rPr>
        <w:t xml:space="preserve"> </w:t>
      </w:r>
      <w:r w:rsidR="004B0A1D" w:rsidRPr="007225A5">
        <w:rPr>
          <w:rFonts w:ascii="Times New Roman" w:hAnsi="Times New Roman" w:cs="Times New Roman"/>
          <w:sz w:val="28"/>
        </w:rPr>
        <w:t>[</w:t>
      </w:r>
      <w:r w:rsidR="004B0A1D">
        <w:rPr>
          <w:rFonts w:ascii="Times New Roman" w:hAnsi="Times New Roman" w:cs="Times New Roman"/>
          <w:sz w:val="28"/>
        </w:rPr>
        <w:t>40</w:t>
      </w:r>
      <w:r w:rsidR="004B0A1D" w:rsidRPr="007225A5">
        <w:rPr>
          <w:rFonts w:ascii="Times New Roman" w:hAnsi="Times New Roman" w:cs="Times New Roman"/>
          <w:sz w:val="28"/>
        </w:rPr>
        <w:t>]</w:t>
      </w:r>
      <w:r w:rsidRPr="00C15C02">
        <w:rPr>
          <w:rFonts w:ascii="Times New Roman" w:hAnsi="Times New Roman" w:cs="Times New Roman"/>
          <w:sz w:val="28"/>
        </w:rPr>
        <w:t>.</w:t>
      </w:r>
    </w:p>
    <w:p w14:paraId="7889EB29"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 xml:space="preserve">Після 24 лютого 2022 року проєкт переорієнтувався на підтримку саме цієї мети. Було створено портал «Єдині за Україну» </w:t>
      </w:r>
      <w:r w:rsidR="009C1F24">
        <w:rPr>
          <w:rFonts w:ascii="Times New Roman" w:hAnsi="Times New Roman" w:cs="Times New Roman"/>
          <w:sz w:val="28"/>
        </w:rPr>
        <w:t>(https://unitedforua.org/uk/)</w:t>
      </w:r>
      <w:r w:rsidRPr="00C15C02">
        <w:rPr>
          <w:rFonts w:ascii="Times New Roman" w:hAnsi="Times New Roman" w:cs="Times New Roman"/>
          <w:sz w:val="28"/>
        </w:rPr>
        <w:t xml:space="preserve">, де розміщені профілі українських громад, які шукають міжнародних партнерів. Проєкт допомагає громадам створювати профілі, знаходити партнерів за </w:t>
      </w:r>
      <w:r w:rsidRPr="00C15C02">
        <w:rPr>
          <w:rFonts w:ascii="Times New Roman" w:hAnsi="Times New Roman" w:cs="Times New Roman"/>
          <w:sz w:val="28"/>
        </w:rPr>
        <w:lastRenderedPageBreak/>
        <w:t>кордоном, організовувати перші зустрічі, сприяти контактам та поїздкам українських мерів для участі у заходах за кордоном.</w:t>
      </w:r>
    </w:p>
    <w:p w14:paraId="5E0F6AFF" w14:textId="77777777" w:rsidR="00C15C02" w:rsidRPr="00C15C02"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У майбутньому проєкт планує продовжувати цю діяльність з акцентом на допомогу українським громадам у процесі євроінтеграції, використовуючи приклад підтримки муніципалітетів країн Балтії з боку скандинавських муніципалітетів-партнерів.</w:t>
      </w:r>
    </w:p>
    <w:p w14:paraId="10889015" w14:textId="3833D38F" w:rsidR="00C15C02" w:rsidRPr="00C15C02" w:rsidRDefault="00C15C02" w:rsidP="0072035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 xml:space="preserve"> Solidarity Fund Poland (SFPL, Фонд мі</w:t>
      </w:r>
      <w:r w:rsidR="00720352">
        <w:rPr>
          <w:rFonts w:ascii="Times New Roman" w:hAnsi="Times New Roman" w:cs="Times New Roman"/>
          <w:sz w:val="28"/>
        </w:rPr>
        <w:t xml:space="preserve">жнародної солідарності, Польща) - </w:t>
      </w:r>
      <w:r w:rsidRPr="00C15C02">
        <w:rPr>
          <w:rFonts w:ascii="Times New Roman" w:hAnsi="Times New Roman" w:cs="Times New Roman"/>
          <w:sz w:val="28"/>
        </w:rPr>
        <w:t>працює під наглядом та за фінансової підтримки Міністерства закордонних справ Республіки Польщі, а також реалізує проєкти, фінансовані іншими джерелами: USAID, Державним департаментом США, EuropeAid, IVF, урядом Канади, FCDO (Великобританія) та GIZ</w:t>
      </w:r>
      <w:r w:rsidR="004B0A1D">
        <w:rPr>
          <w:rFonts w:ascii="Times New Roman" w:hAnsi="Times New Roman" w:cs="Times New Roman"/>
          <w:sz w:val="28"/>
        </w:rPr>
        <w:t xml:space="preserve"> </w:t>
      </w:r>
      <w:r w:rsidR="004B0A1D" w:rsidRPr="007225A5">
        <w:rPr>
          <w:rFonts w:ascii="Times New Roman" w:hAnsi="Times New Roman" w:cs="Times New Roman"/>
          <w:sz w:val="28"/>
        </w:rPr>
        <w:t>[</w:t>
      </w:r>
      <w:r w:rsidR="004B0A1D">
        <w:rPr>
          <w:rFonts w:ascii="Times New Roman" w:hAnsi="Times New Roman" w:cs="Times New Roman"/>
          <w:sz w:val="28"/>
        </w:rPr>
        <w:t>24</w:t>
      </w:r>
      <w:r w:rsidR="004B0A1D" w:rsidRPr="007225A5">
        <w:rPr>
          <w:rFonts w:ascii="Times New Roman" w:hAnsi="Times New Roman" w:cs="Times New Roman"/>
          <w:sz w:val="28"/>
        </w:rPr>
        <w:t>]</w:t>
      </w:r>
      <w:r w:rsidRPr="00C15C02">
        <w:rPr>
          <w:rFonts w:ascii="Times New Roman" w:hAnsi="Times New Roman" w:cs="Times New Roman"/>
          <w:sz w:val="28"/>
        </w:rPr>
        <w:t>.</w:t>
      </w:r>
    </w:p>
    <w:p w14:paraId="620C2821" w14:textId="47FB1914" w:rsidR="00944F6A" w:rsidRDefault="00C15C02" w:rsidP="00C15C02">
      <w:pPr>
        <w:spacing w:after="0" w:line="360" w:lineRule="auto"/>
        <w:ind w:firstLine="709"/>
        <w:jc w:val="both"/>
        <w:rPr>
          <w:rFonts w:ascii="Times New Roman" w:hAnsi="Times New Roman" w:cs="Times New Roman"/>
          <w:sz w:val="28"/>
        </w:rPr>
      </w:pPr>
      <w:r w:rsidRPr="00C15C02">
        <w:rPr>
          <w:rFonts w:ascii="Times New Roman" w:hAnsi="Times New Roman" w:cs="Times New Roman"/>
          <w:sz w:val="28"/>
        </w:rPr>
        <w:t xml:space="preserve">SFPL розпочав свою діяльність в Україні у 2011 році. Серед його пріоритетних напрямів </w:t>
      </w:r>
      <w:r w:rsidR="007E7A00">
        <w:rPr>
          <w:rFonts w:ascii="Times New Roman" w:hAnsi="Times New Roman" w:cs="Times New Roman"/>
          <w:sz w:val="28"/>
        </w:rPr>
        <w:t>-</w:t>
      </w:r>
      <w:r w:rsidRPr="00C15C02">
        <w:rPr>
          <w:rFonts w:ascii="Times New Roman" w:hAnsi="Times New Roman" w:cs="Times New Roman"/>
          <w:sz w:val="28"/>
        </w:rPr>
        <w:t xml:space="preserve"> підтримка розвитку територіальних громад у п'яти галузях: надання соціальних послуг, організація стажувань і навчальних поїздок, фінансування проєктів територіальних громад з урахуванням польського досвіду через Фонд малих проєктів. Наразі співпраця посилюється, зростає запит на розвиток довгострокових партнерств, і SFPL активно підтримує ці ініціативи.</w:t>
      </w:r>
    </w:p>
    <w:p w14:paraId="076C642A" w14:textId="71420B1A"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Завдання та перспективи партнерства у відбудові та євроінтеграції України</w:t>
      </w:r>
      <w:r>
        <w:rPr>
          <w:rFonts w:ascii="Times New Roman" w:hAnsi="Times New Roman" w:cs="Times New Roman"/>
          <w:sz w:val="28"/>
        </w:rPr>
        <w:t xml:space="preserve">. </w:t>
      </w:r>
      <w:r w:rsidRPr="00B90303">
        <w:rPr>
          <w:rFonts w:ascii="Times New Roman" w:hAnsi="Times New Roman" w:cs="Times New Roman"/>
          <w:sz w:val="28"/>
        </w:rPr>
        <w:t>Одним із головних пріоритетів співпраці Полтавської громади з її міжнародними партнерами є два взаємопов’язані напрями: євроінтеграція та відбудова</w:t>
      </w:r>
      <w:r w:rsidR="004B0A1D">
        <w:rPr>
          <w:rFonts w:ascii="Times New Roman" w:hAnsi="Times New Roman" w:cs="Times New Roman"/>
          <w:sz w:val="28"/>
        </w:rPr>
        <w:t xml:space="preserve"> </w:t>
      </w:r>
      <w:r w:rsidR="004B0A1D" w:rsidRPr="007225A5">
        <w:rPr>
          <w:rFonts w:ascii="Times New Roman" w:hAnsi="Times New Roman" w:cs="Times New Roman"/>
          <w:sz w:val="28"/>
        </w:rPr>
        <w:t>[</w:t>
      </w:r>
      <w:r w:rsidR="004B0A1D">
        <w:rPr>
          <w:rFonts w:ascii="Times New Roman" w:hAnsi="Times New Roman" w:cs="Times New Roman"/>
          <w:sz w:val="28"/>
        </w:rPr>
        <w:t>56</w:t>
      </w:r>
      <w:r w:rsidR="004B0A1D" w:rsidRPr="007225A5">
        <w:rPr>
          <w:rFonts w:ascii="Times New Roman" w:hAnsi="Times New Roman" w:cs="Times New Roman"/>
          <w:sz w:val="28"/>
        </w:rPr>
        <w:t>]</w:t>
      </w:r>
      <w:r w:rsidRPr="00B90303">
        <w:rPr>
          <w:rFonts w:ascii="Times New Roman" w:hAnsi="Times New Roman" w:cs="Times New Roman"/>
          <w:sz w:val="28"/>
        </w:rPr>
        <w:t>.</w:t>
      </w:r>
    </w:p>
    <w:p w14:paraId="644B617E" w14:textId="4BEB5186"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23 червня 2022 року Європейська Рада надала Україні статус країни-кандидата на вступ до ЄС. Це історичне рішення відкриває великі перспективи для України, але потребує значної роботи на національному та місцевому рівнях. Унікальність процесу євроінтеграції для України полягає в тому, що країні одночасно потрібно вирішувати завдання відбудови після шкоди, завданої російською агресією</w:t>
      </w:r>
      <w:r w:rsidR="004B0A1D">
        <w:rPr>
          <w:rFonts w:ascii="Times New Roman" w:hAnsi="Times New Roman" w:cs="Times New Roman"/>
          <w:sz w:val="28"/>
        </w:rPr>
        <w:t xml:space="preserve"> </w:t>
      </w:r>
      <w:r w:rsidR="004B0A1D" w:rsidRPr="007225A5">
        <w:rPr>
          <w:rFonts w:ascii="Times New Roman" w:hAnsi="Times New Roman" w:cs="Times New Roman"/>
          <w:sz w:val="28"/>
        </w:rPr>
        <w:t>[</w:t>
      </w:r>
      <w:r w:rsidR="004B0A1D">
        <w:rPr>
          <w:rFonts w:ascii="Times New Roman" w:hAnsi="Times New Roman" w:cs="Times New Roman"/>
          <w:sz w:val="28"/>
        </w:rPr>
        <w:t>59</w:t>
      </w:r>
      <w:r w:rsidR="004B0A1D" w:rsidRPr="007225A5">
        <w:rPr>
          <w:rFonts w:ascii="Times New Roman" w:hAnsi="Times New Roman" w:cs="Times New Roman"/>
          <w:sz w:val="28"/>
        </w:rPr>
        <w:t>]</w:t>
      </w:r>
      <w:r w:rsidRPr="00B90303">
        <w:rPr>
          <w:rFonts w:ascii="Times New Roman" w:hAnsi="Times New Roman" w:cs="Times New Roman"/>
          <w:sz w:val="28"/>
        </w:rPr>
        <w:t>.</w:t>
      </w:r>
    </w:p>
    <w:p w14:paraId="3AE80E7E"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Варто зазначити, що багато змін в Україні вже відбулося в процесі імплементації Угоди про асоціацію та Угоди про поглиблену та всеосяжну зону вільної торгівлі з ЄС. Змінювалися закони, технічні стандарти, особливості </w:t>
      </w:r>
      <w:r w:rsidRPr="00B90303">
        <w:rPr>
          <w:rFonts w:ascii="Times New Roman" w:hAnsi="Times New Roman" w:cs="Times New Roman"/>
          <w:sz w:val="28"/>
        </w:rPr>
        <w:lastRenderedPageBreak/>
        <w:t>функціонування місцевого самоврядування. За ці роки Україна в багатьох аспектах стала іншою країною.</w:t>
      </w:r>
      <w:r>
        <w:rPr>
          <w:rFonts w:ascii="Times New Roman" w:hAnsi="Times New Roman" w:cs="Times New Roman"/>
          <w:sz w:val="28"/>
        </w:rPr>
        <w:t xml:space="preserve"> </w:t>
      </w:r>
      <w:r w:rsidRPr="00B90303">
        <w:rPr>
          <w:rFonts w:ascii="Times New Roman" w:hAnsi="Times New Roman" w:cs="Times New Roman"/>
          <w:sz w:val="28"/>
        </w:rPr>
        <w:t>Проте попереду ще більше нових завдань.</w:t>
      </w:r>
    </w:p>
    <w:p w14:paraId="7380CAF1" w14:textId="5F98BDB5"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Виклики перед місцевим самоврядуванням у процесі євроінтеграції</w:t>
      </w:r>
      <w:r>
        <w:rPr>
          <w:rFonts w:ascii="Times New Roman" w:hAnsi="Times New Roman" w:cs="Times New Roman"/>
          <w:sz w:val="28"/>
        </w:rPr>
        <w:t xml:space="preserve">. </w:t>
      </w:r>
      <w:r w:rsidRPr="00B90303">
        <w:rPr>
          <w:rFonts w:ascii="Times New Roman" w:hAnsi="Times New Roman" w:cs="Times New Roman"/>
          <w:sz w:val="28"/>
        </w:rPr>
        <w:t>Процес євроінтеграції зазвичай включає три етапи</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49</w:t>
      </w:r>
      <w:r w:rsidR="000A3E10" w:rsidRPr="007225A5">
        <w:rPr>
          <w:rFonts w:ascii="Times New Roman" w:hAnsi="Times New Roman" w:cs="Times New Roman"/>
          <w:sz w:val="28"/>
        </w:rPr>
        <w:t>]</w:t>
      </w:r>
      <w:r w:rsidRPr="00B90303">
        <w:rPr>
          <w:rFonts w:ascii="Times New Roman" w:hAnsi="Times New Roman" w:cs="Times New Roman"/>
          <w:sz w:val="28"/>
        </w:rPr>
        <w:t>:</w:t>
      </w:r>
    </w:p>
    <w:p w14:paraId="2EF67138"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1. Набуття статусу кандидата: Зазвичай ЄС приймає рішення про готовність держави до кандидатства та рекомендує розпочати переговори про членство, можливо після виконання певних умов. Або ж, якщо держава не готова, пропонується повернутися до питання пізніше. У випадку України було прийнято унікальне рішення: статус кандидата надано, але для його збереження потрібно провести сім блоків реформ, зокрема:</w:t>
      </w:r>
    </w:p>
    <w:p w14:paraId="3F6239F3"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р</w:t>
      </w:r>
      <w:r w:rsidRPr="00B90303">
        <w:rPr>
          <w:rFonts w:ascii="Times New Roman" w:hAnsi="Times New Roman" w:cs="Times New Roman"/>
          <w:sz w:val="28"/>
        </w:rPr>
        <w:t>еформа Конституційного суду</w:t>
      </w:r>
    </w:p>
    <w:p w14:paraId="3655F97E"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п</w:t>
      </w:r>
      <w:r w:rsidRPr="00B90303">
        <w:rPr>
          <w:rFonts w:ascii="Times New Roman" w:hAnsi="Times New Roman" w:cs="Times New Roman"/>
          <w:sz w:val="28"/>
        </w:rPr>
        <w:t>родовження судової реформи</w:t>
      </w:r>
    </w:p>
    <w:p w14:paraId="1B5124ED"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а</w:t>
      </w:r>
      <w:r w:rsidRPr="00B90303">
        <w:rPr>
          <w:rFonts w:ascii="Times New Roman" w:hAnsi="Times New Roman" w:cs="Times New Roman"/>
          <w:sz w:val="28"/>
        </w:rPr>
        <w:t>нтикорупційні заходи</w:t>
      </w:r>
    </w:p>
    <w:p w14:paraId="13025CE3"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б</w:t>
      </w:r>
      <w:r w:rsidRPr="00B90303">
        <w:rPr>
          <w:rFonts w:ascii="Times New Roman" w:hAnsi="Times New Roman" w:cs="Times New Roman"/>
          <w:sz w:val="28"/>
        </w:rPr>
        <w:t>оротьба з відмиванням коштів</w:t>
      </w:r>
    </w:p>
    <w:p w14:paraId="5CB21A33"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в</w:t>
      </w:r>
      <w:r w:rsidRPr="00B90303">
        <w:rPr>
          <w:rFonts w:ascii="Times New Roman" w:hAnsi="Times New Roman" w:cs="Times New Roman"/>
          <w:sz w:val="28"/>
        </w:rPr>
        <w:t>тілення антиолігархічного закону</w:t>
      </w:r>
    </w:p>
    <w:p w14:paraId="37A3F709" w14:textId="77777777" w:rsidR="00B90303" w:rsidRPr="00B90303"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у</w:t>
      </w:r>
      <w:r w:rsidRPr="00B90303">
        <w:rPr>
          <w:rFonts w:ascii="Times New Roman" w:hAnsi="Times New Roman" w:cs="Times New Roman"/>
          <w:sz w:val="28"/>
        </w:rPr>
        <w:t>згодження аудіовізуального законодавства з європейським</w:t>
      </w:r>
    </w:p>
    <w:p w14:paraId="2848EC50" w14:textId="77777777" w:rsidR="00944F6A" w:rsidRDefault="00B90303" w:rsidP="00B90303">
      <w:pPr>
        <w:spacing w:after="0" w:line="360" w:lineRule="auto"/>
        <w:ind w:firstLine="709"/>
        <w:jc w:val="both"/>
        <w:rPr>
          <w:rFonts w:ascii="Times New Roman" w:hAnsi="Times New Roman" w:cs="Times New Roman"/>
          <w:sz w:val="28"/>
        </w:rPr>
      </w:pPr>
      <w:r w:rsidRPr="00B90303">
        <w:rPr>
          <w:rFonts w:ascii="Times New Roman" w:hAnsi="Times New Roman" w:cs="Times New Roman"/>
          <w:sz w:val="28"/>
        </w:rPr>
        <w:t xml:space="preserve">- </w:t>
      </w:r>
      <w:r>
        <w:rPr>
          <w:rFonts w:ascii="Times New Roman" w:hAnsi="Times New Roman" w:cs="Times New Roman"/>
          <w:sz w:val="28"/>
        </w:rPr>
        <w:t>з</w:t>
      </w:r>
      <w:r w:rsidRPr="00B90303">
        <w:rPr>
          <w:rFonts w:ascii="Times New Roman" w:hAnsi="Times New Roman" w:cs="Times New Roman"/>
          <w:sz w:val="28"/>
        </w:rPr>
        <w:t>міна законодавства про національні меншини</w:t>
      </w:r>
      <w:r w:rsidR="00E2398C">
        <w:rPr>
          <w:rFonts w:ascii="Times New Roman" w:hAnsi="Times New Roman" w:cs="Times New Roman"/>
          <w:sz w:val="28"/>
        </w:rPr>
        <w:t>.</w:t>
      </w:r>
    </w:p>
    <w:p w14:paraId="109E7CF3" w14:textId="47403119" w:rsidR="00E2398C" w:rsidRPr="00E2398C" w:rsidRDefault="00E2398C" w:rsidP="00E2398C">
      <w:pPr>
        <w:spacing w:after="0" w:line="360" w:lineRule="auto"/>
        <w:ind w:firstLine="709"/>
        <w:jc w:val="both"/>
        <w:rPr>
          <w:rFonts w:ascii="Times New Roman" w:hAnsi="Times New Roman" w:cs="Times New Roman"/>
          <w:sz w:val="28"/>
        </w:rPr>
      </w:pPr>
      <w:r w:rsidRPr="00E2398C">
        <w:rPr>
          <w:rFonts w:ascii="Times New Roman" w:hAnsi="Times New Roman" w:cs="Times New Roman"/>
          <w:sz w:val="28"/>
        </w:rPr>
        <w:t>У процесі вирішення складних завдань Україна отримуватиме значну підтримку. ЄС уже надає суттєву допомогу на національному та місцевому рівнях з моменту підписання Угоди про асоціацію. Статус кандидата в ЄС відкриває нові можливості, адже для країн-кандидатів передбачені спеціальні фонди та програми, що допомагають їм досягти відповідності необхідним критеріям</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40</w:t>
      </w:r>
      <w:r w:rsidR="000A3E10" w:rsidRPr="007225A5">
        <w:rPr>
          <w:rFonts w:ascii="Times New Roman" w:hAnsi="Times New Roman" w:cs="Times New Roman"/>
          <w:sz w:val="28"/>
        </w:rPr>
        <w:t>]</w:t>
      </w:r>
      <w:r w:rsidRPr="00E2398C">
        <w:rPr>
          <w:rFonts w:ascii="Times New Roman" w:hAnsi="Times New Roman" w:cs="Times New Roman"/>
          <w:sz w:val="28"/>
        </w:rPr>
        <w:t xml:space="preserve">. </w:t>
      </w:r>
    </w:p>
    <w:p w14:paraId="5B8C3D47" w14:textId="1264FE6A" w:rsidR="00E2398C" w:rsidRPr="00E2398C" w:rsidRDefault="00E2398C" w:rsidP="00E2398C">
      <w:pPr>
        <w:spacing w:after="0" w:line="360" w:lineRule="auto"/>
        <w:ind w:firstLine="709"/>
        <w:jc w:val="both"/>
        <w:rPr>
          <w:rFonts w:ascii="Times New Roman" w:hAnsi="Times New Roman" w:cs="Times New Roman"/>
          <w:sz w:val="28"/>
        </w:rPr>
      </w:pPr>
      <w:r w:rsidRPr="00E2398C">
        <w:rPr>
          <w:rFonts w:ascii="Times New Roman" w:hAnsi="Times New Roman" w:cs="Times New Roman"/>
          <w:sz w:val="28"/>
        </w:rPr>
        <w:t xml:space="preserve">Багато інфраструктурних змін, які ми бачимо в Польщі, Румунії, Угорщині та країнах Балтії, відбулися завдяки фондам для підтримки підготовки країн-кандидатів до вступу в ЄС (pre-accession funds) у 90-х та 2000-х роках. Значна частина цих ресурсів спрямована на місцевий рівень. Хоча поки що немає остаточних рішень щодо обсягу коштів для підтримки України в процесі підготовки до вступу в ЄС і механізмів їх розподілу, очевидно, що ці суми будуть </w:t>
      </w:r>
      <w:r w:rsidRPr="00E2398C">
        <w:rPr>
          <w:rFonts w:ascii="Times New Roman" w:hAnsi="Times New Roman" w:cs="Times New Roman"/>
          <w:sz w:val="28"/>
        </w:rPr>
        <w:lastRenderedPageBreak/>
        <w:t>значно більшими, ніж виділялися іншим країнам-кандидатам, враховуючи необхідність одночасної відбудови після російської агресії</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32</w:t>
      </w:r>
      <w:r w:rsidR="000A3E10" w:rsidRPr="007225A5">
        <w:rPr>
          <w:rFonts w:ascii="Times New Roman" w:hAnsi="Times New Roman" w:cs="Times New Roman"/>
          <w:sz w:val="28"/>
        </w:rPr>
        <w:t>]</w:t>
      </w:r>
      <w:r w:rsidRPr="00E2398C">
        <w:rPr>
          <w:rFonts w:ascii="Times New Roman" w:hAnsi="Times New Roman" w:cs="Times New Roman"/>
          <w:sz w:val="28"/>
        </w:rPr>
        <w:t>.</w:t>
      </w:r>
    </w:p>
    <w:p w14:paraId="2E17C6B4" w14:textId="77777777" w:rsidR="00E2398C" w:rsidRPr="00E2398C" w:rsidRDefault="00E2398C" w:rsidP="00E2398C">
      <w:pPr>
        <w:spacing w:after="0" w:line="360" w:lineRule="auto"/>
        <w:ind w:firstLine="709"/>
        <w:jc w:val="both"/>
        <w:rPr>
          <w:rFonts w:ascii="Times New Roman" w:hAnsi="Times New Roman" w:cs="Times New Roman"/>
          <w:sz w:val="28"/>
        </w:rPr>
      </w:pPr>
      <w:r w:rsidRPr="00E2398C">
        <w:rPr>
          <w:rFonts w:ascii="Times New Roman" w:hAnsi="Times New Roman" w:cs="Times New Roman"/>
          <w:sz w:val="28"/>
        </w:rPr>
        <w:t>У ЄС також обговорюється створення окремого механізму «Відбудова України» (RebuildUkraine Facility), який буде додатковим до фондів підтримки країн-кандидатів.</w:t>
      </w:r>
    </w:p>
    <w:p w14:paraId="612EAF2C" w14:textId="77777777" w:rsidR="00E2398C" w:rsidRPr="00E2398C" w:rsidRDefault="00E2398C" w:rsidP="00E2398C">
      <w:pPr>
        <w:spacing w:after="0" w:line="360" w:lineRule="auto"/>
        <w:ind w:firstLine="709"/>
        <w:jc w:val="both"/>
        <w:rPr>
          <w:rFonts w:ascii="Times New Roman" w:hAnsi="Times New Roman" w:cs="Times New Roman"/>
          <w:sz w:val="28"/>
        </w:rPr>
      </w:pPr>
      <w:r w:rsidRPr="00E2398C">
        <w:rPr>
          <w:rFonts w:ascii="Times New Roman" w:hAnsi="Times New Roman" w:cs="Times New Roman"/>
          <w:sz w:val="28"/>
        </w:rPr>
        <w:t>Важливою умовою для громад стане їхня здатність підготовки проєктів, які відповідатимуть стратегічним цілям розвитку громади та вимогам і стандартам програм і фондів ЄС. Також ключовою буде їхня здатність ефективно управляти отриманими коштами.</w:t>
      </w:r>
    </w:p>
    <w:p w14:paraId="57030546" w14:textId="036213D2" w:rsidR="00E2398C" w:rsidRDefault="00E2398C" w:rsidP="00E2398C">
      <w:pPr>
        <w:spacing w:after="0" w:line="360" w:lineRule="auto"/>
        <w:ind w:firstLine="709"/>
        <w:jc w:val="both"/>
        <w:rPr>
          <w:rFonts w:ascii="Times New Roman" w:hAnsi="Times New Roman" w:cs="Times New Roman"/>
          <w:sz w:val="28"/>
        </w:rPr>
      </w:pPr>
      <w:r w:rsidRPr="00E2398C">
        <w:rPr>
          <w:rFonts w:ascii="Times New Roman" w:hAnsi="Times New Roman" w:cs="Times New Roman"/>
          <w:sz w:val="28"/>
        </w:rPr>
        <w:t>Багато програм ЄС, вже доступних для українських заявників, передбачають, що проєкти повинні готуватися та реалізовуватися спільно з партнерами з країн-членів ЄС. Налагодження партнерств між українськими громадами та муніципалітетами країн ЄС, а також з іншими країнами-кандидатами (включаючи партнерства між місцевими навчальними закладами, дослідницькими інституціями, НГО, бізнес-структурами) є ключовою передумовою для залучення додаткових ресурсів, експертизи та підвищення готовності до роботи з європейськими фондами</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32</w:t>
      </w:r>
      <w:r w:rsidR="000A3E10" w:rsidRPr="007225A5">
        <w:rPr>
          <w:rFonts w:ascii="Times New Roman" w:hAnsi="Times New Roman" w:cs="Times New Roman"/>
          <w:sz w:val="28"/>
        </w:rPr>
        <w:t>]</w:t>
      </w:r>
      <w:r w:rsidRPr="00E2398C">
        <w:rPr>
          <w:rFonts w:ascii="Times New Roman" w:hAnsi="Times New Roman" w:cs="Times New Roman"/>
          <w:sz w:val="28"/>
        </w:rPr>
        <w:t>.</w:t>
      </w:r>
    </w:p>
    <w:p w14:paraId="29EE238D"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Програми ЄС для учасників з України</w:t>
      </w:r>
      <w:r w:rsidR="00067295">
        <w:rPr>
          <w:rFonts w:ascii="Times New Roman" w:hAnsi="Times New Roman" w:cs="Times New Roman"/>
          <w:sz w:val="28"/>
        </w:rPr>
        <w:t>.</w:t>
      </w:r>
    </w:p>
    <w:p w14:paraId="2FD698E3"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Нижче наведено деякі програми ЄС, доступні для українських учасників, які передбачають спільну підготовку та реалізацію проєктів з партнерами з країн ЄС. Заявки можуть подавати як органи місцевого самоврядування, так і місцеві установи (навчальні або дослідницькі заклади, бізнес-структури, творчі колективи, НГО тощо), що сприяє зміцненню міжмуніципальних партнерств.</w:t>
      </w:r>
    </w:p>
    <w:p w14:paraId="56B40CF0" w14:textId="474CFB20"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З початком повномасштабної агресії, ЄС спростив доступ українських заявників до своїх програм. Нові можливості відкриватимуться для України після отримання статусу члена ЄС, зокрема для українських громад у співпраці з європейськими партнерами</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60</w:t>
      </w:r>
      <w:r w:rsidR="000A3E10" w:rsidRPr="007225A5">
        <w:rPr>
          <w:rFonts w:ascii="Times New Roman" w:hAnsi="Times New Roman" w:cs="Times New Roman"/>
          <w:sz w:val="28"/>
        </w:rPr>
        <w:t>]</w:t>
      </w:r>
      <w:r w:rsidRPr="004C720D">
        <w:rPr>
          <w:rFonts w:ascii="Times New Roman" w:hAnsi="Times New Roman" w:cs="Times New Roman"/>
          <w:sz w:val="28"/>
        </w:rPr>
        <w:t>.</w:t>
      </w:r>
    </w:p>
    <w:p w14:paraId="5461302C"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Програми транскордонного співробітництва (Cross Border Cooperation, CBC)</w:t>
      </w:r>
      <w:r w:rsidR="00067295">
        <w:rPr>
          <w:rFonts w:ascii="Times New Roman" w:hAnsi="Times New Roman" w:cs="Times New Roman"/>
          <w:sz w:val="28"/>
        </w:rPr>
        <w:t>.</w:t>
      </w:r>
    </w:p>
    <w:p w14:paraId="2F81F1C9" w14:textId="47690BE2"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lastRenderedPageBreak/>
        <w:t>Програми транскордонного співробітництва, зокрема InterregA, є важливим елементом політики ЄС щодо країн-сусідів. Вони спрямовані на сталий розвиток вздовж зовнішніх кордонів ЄС, зменшення різниці в рівнях життя та вирішення спільних проблем</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58</w:t>
      </w:r>
      <w:r w:rsidR="000A3E10" w:rsidRPr="007225A5">
        <w:rPr>
          <w:rFonts w:ascii="Times New Roman" w:hAnsi="Times New Roman" w:cs="Times New Roman"/>
          <w:sz w:val="28"/>
        </w:rPr>
        <w:t>]</w:t>
      </w:r>
      <w:r w:rsidRPr="004C720D">
        <w:rPr>
          <w:rFonts w:ascii="Times New Roman" w:hAnsi="Times New Roman" w:cs="Times New Roman"/>
          <w:sz w:val="28"/>
        </w:rPr>
        <w:t>.</w:t>
      </w:r>
    </w:p>
    <w:p w14:paraId="272571C8"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Для України доступні такі програми:</w:t>
      </w:r>
    </w:p>
    <w:p w14:paraId="628ABD40" w14:textId="044D8F4A" w:rsidR="004C720D" w:rsidRPr="004C720D" w:rsidRDefault="00067295" w:rsidP="004C72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4C720D" w:rsidRPr="004C720D">
        <w:rPr>
          <w:rFonts w:ascii="Times New Roman" w:hAnsi="Times New Roman" w:cs="Times New Roman"/>
          <w:sz w:val="28"/>
        </w:rPr>
        <w:t xml:space="preserve">Угорщина </w:t>
      </w:r>
      <w:r w:rsidR="007E7A00">
        <w:rPr>
          <w:rFonts w:ascii="Times New Roman" w:hAnsi="Times New Roman" w:cs="Times New Roman"/>
          <w:sz w:val="28"/>
        </w:rPr>
        <w:t>-</w:t>
      </w:r>
      <w:r>
        <w:rPr>
          <w:rFonts w:ascii="Times New Roman" w:hAnsi="Times New Roman" w:cs="Times New Roman"/>
          <w:sz w:val="28"/>
        </w:rPr>
        <w:t xml:space="preserve"> Словаччина </w:t>
      </w:r>
      <w:r w:rsidR="007E7A00">
        <w:rPr>
          <w:rFonts w:ascii="Times New Roman" w:hAnsi="Times New Roman" w:cs="Times New Roman"/>
          <w:sz w:val="28"/>
        </w:rPr>
        <w:t>-</w:t>
      </w:r>
      <w:r>
        <w:rPr>
          <w:rFonts w:ascii="Times New Roman" w:hAnsi="Times New Roman" w:cs="Times New Roman"/>
          <w:sz w:val="28"/>
        </w:rPr>
        <w:t xml:space="preserve"> Румунія </w:t>
      </w:r>
      <w:r w:rsidR="007E7A00">
        <w:rPr>
          <w:rFonts w:ascii="Times New Roman" w:hAnsi="Times New Roman" w:cs="Times New Roman"/>
          <w:sz w:val="28"/>
        </w:rPr>
        <w:t>-</w:t>
      </w:r>
      <w:r>
        <w:rPr>
          <w:rFonts w:ascii="Times New Roman" w:hAnsi="Times New Roman" w:cs="Times New Roman"/>
          <w:sz w:val="28"/>
        </w:rPr>
        <w:t xml:space="preserve"> Україна </w:t>
      </w:r>
      <w:r w:rsidR="004C720D" w:rsidRPr="004C720D">
        <w:rPr>
          <w:rFonts w:ascii="Times New Roman" w:hAnsi="Times New Roman" w:cs="Times New Roman"/>
          <w:sz w:val="28"/>
        </w:rPr>
        <w:t>(https://huskroua-cbc.eu/about/huskroua-2021-2027)</w:t>
      </w:r>
    </w:p>
    <w:p w14:paraId="7F8B37E8" w14:textId="4DF71252" w:rsidR="004C720D" w:rsidRPr="004C720D" w:rsidRDefault="00067295" w:rsidP="004C72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4C720D" w:rsidRPr="004C720D">
        <w:rPr>
          <w:rFonts w:ascii="Times New Roman" w:hAnsi="Times New Roman" w:cs="Times New Roman"/>
          <w:sz w:val="28"/>
        </w:rPr>
        <w:t xml:space="preserve">Польща </w:t>
      </w:r>
      <w:r w:rsidR="007E7A00">
        <w:rPr>
          <w:rFonts w:ascii="Times New Roman" w:hAnsi="Times New Roman" w:cs="Times New Roman"/>
          <w:sz w:val="28"/>
        </w:rPr>
        <w:t>-</w:t>
      </w:r>
      <w:r w:rsidR="004C720D" w:rsidRPr="004C720D">
        <w:rPr>
          <w:rFonts w:ascii="Times New Roman" w:hAnsi="Times New Roman" w:cs="Times New Roman"/>
          <w:sz w:val="28"/>
        </w:rPr>
        <w:t xml:space="preserve"> </w:t>
      </w:r>
      <w:r>
        <w:rPr>
          <w:rFonts w:ascii="Times New Roman" w:hAnsi="Times New Roman" w:cs="Times New Roman"/>
          <w:sz w:val="28"/>
        </w:rPr>
        <w:t xml:space="preserve">Україна </w:t>
      </w:r>
      <w:r w:rsidR="004C720D" w:rsidRPr="004C720D">
        <w:rPr>
          <w:rFonts w:ascii="Times New Roman" w:hAnsi="Times New Roman" w:cs="Times New Roman"/>
          <w:sz w:val="28"/>
        </w:rPr>
        <w:t>(https://www.pbu2020.eu/en/news2021-2027)</w:t>
      </w:r>
    </w:p>
    <w:p w14:paraId="1AECC28F" w14:textId="3AA05818" w:rsidR="004C720D" w:rsidRPr="004C720D" w:rsidRDefault="00067295" w:rsidP="004C72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Румунія </w:t>
      </w:r>
      <w:r w:rsidR="007E7A00">
        <w:rPr>
          <w:rFonts w:ascii="Times New Roman" w:hAnsi="Times New Roman" w:cs="Times New Roman"/>
          <w:sz w:val="28"/>
        </w:rPr>
        <w:t>-</w:t>
      </w:r>
      <w:r>
        <w:rPr>
          <w:rFonts w:ascii="Times New Roman" w:hAnsi="Times New Roman" w:cs="Times New Roman"/>
          <w:sz w:val="28"/>
        </w:rPr>
        <w:t xml:space="preserve"> Україна </w:t>
      </w:r>
      <w:r w:rsidR="004C720D" w:rsidRPr="004C720D">
        <w:rPr>
          <w:rFonts w:ascii="Times New Roman" w:hAnsi="Times New Roman" w:cs="Times New Roman"/>
          <w:sz w:val="28"/>
        </w:rPr>
        <w:t>(https://www.ro-ua.net/en/2021-2027-en.html)</w:t>
      </w:r>
    </w:p>
    <w:p w14:paraId="07F0A46C" w14:textId="77777777" w:rsidR="004C720D" w:rsidRPr="004C720D" w:rsidRDefault="00067295" w:rsidP="004C72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Басейн Чорного моря </w:t>
      </w:r>
      <w:r w:rsidR="004C720D" w:rsidRPr="004C720D">
        <w:rPr>
          <w:rFonts w:ascii="Times New Roman" w:hAnsi="Times New Roman" w:cs="Times New Roman"/>
          <w:sz w:val="28"/>
        </w:rPr>
        <w:t>(https://blacksea-cbc.net/interreg-next-bsb-2021-2027)</w:t>
      </w:r>
    </w:p>
    <w:p w14:paraId="35E066C0" w14:textId="77777777" w:rsidR="004C720D" w:rsidRPr="004C720D" w:rsidRDefault="00067295" w:rsidP="004C72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Дунайська стратегія </w:t>
      </w:r>
      <w:r w:rsidR="004C720D" w:rsidRPr="004C720D">
        <w:rPr>
          <w:rFonts w:ascii="Times New Roman" w:hAnsi="Times New Roman" w:cs="Times New Roman"/>
          <w:sz w:val="28"/>
        </w:rPr>
        <w:t>(https://www.interreg-danube.eu/)</w:t>
      </w:r>
    </w:p>
    <w:p w14:paraId="7CD2B155"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Horizon Europe</w:t>
      </w:r>
    </w:p>
    <w:p w14:paraId="39EA0510" w14:textId="62588C83"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Ця програма спрямована на фінансування досліджень та інноваційних розробок з бюджетом 95,5 млрд євро на період 2021-2027 років. Пріоритетними темами є адаптація до кліматичних змін, боротьба з раком, розумні міста та інше. Для отримання грантів необхідні три партнери з різних країн ЄС або асоційованих країн</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40</w:t>
      </w:r>
      <w:r w:rsidR="000A3E10" w:rsidRPr="007225A5">
        <w:rPr>
          <w:rFonts w:ascii="Times New Roman" w:hAnsi="Times New Roman" w:cs="Times New Roman"/>
          <w:sz w:val="28"/>
        </w:rPr>
        <w:t>]</w:t>
      </w:r>
      <w:r w:rsidRPr="004C720D">
        <w:rPr>
          <w:rFonts w:ascii="Times New Roman" w:hAnsi="Times New Roman" w:cs="Times New Roman"/>
          <w:sz w:val="28"/>
        </w:rPr>
        <w:t>.</w:t>
      </w:r>
    </w:p>
    <w:p w14:paraId="61D101F7"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LIFE</w:t>
      </w:r>
    </w:p>
    <w:p w14:paraId="2A4541B0"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Ця програма підтримує екологічні, природоохоронні та кліматичні проєкти з бюджетом 5,4 млрд євро на 2021-2027 роки. Вона включає чотири підпрограми: природа та біорізноманіття, циркулярна економіка, адаптація до кліматичних змін та перехід до чистої енергії.</w:t>
      </w:r>
    </w:p>
    <w:p w14:paraId="3DF5D86D"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Creative Europe</w:t>
      </w:r>
    </w:p>
    <w:p w14:paraId="1B7C9F1F" w14:textId="6858BD3E"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Програма спрямована на підтримку культурного та креативного секторів Європи з бюджетом 2,44 млрд євро на 2021-2027 роки. Вона включає три підпрограми: культура, медіа та міжсекторальна співпраця</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59</w:t>
      </w:r>
      <w:r w:rsidR="000A3E10" w:rsidRPr="007225A5">
        <w:rPr>
          <w:rFonts w:ascii="Times New Roman" w:hAnsi="Times New Roman" w:cs="Times New Roman"/>
          <w:sz w:val="28"/>
        </w:rPr>
        <w:t>]</w:t>
      </w:r>
      <w:r w:rsidRPr="004C720D">
        <w:rPr>
          <w:rFonts w:ascii="Times New Roman" w:hAnsi="Times New Roman" w:cs="Times New Roman"/>
          <w:sz w:val="28"/>
        </w:rPr>
        <w:t>.</w:t>
      </w:r>
    </w:p>
    <w:p w14:paraId="16F133B8"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Erasmus+</w:t>
      </w:r>
    </w:p>
    <w:p w14:paraId="3E59C9F3"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Програма підтримує освіту, навчання, молодь та спорт з бюджетом 26,2 млрд євро на 2021-2027 роки. Вона пропонує можливості для співпраці в різних сферах освіти і залучає українські громади до молодіжних проєктів.</w:t>
      </w:r>
    </w:p>
    <w:p w14:paraId="15A53A49" w14:textId="6500BB78"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lastRenderedPageBreak/>
        <w:t>Digital Europe</w:t>
      </w:r>
      <w:r w:rsidR="00C64C32">
        <w:rPr>
          <w:rFonts w:ascii="Times New Roman" w:hAnsi="Times New Roman" w:cs="Times New Roman"/>
          <w:sz w:val="28"/>
        </w:rPr>
        <w:t xml:space="preserve"> - п</w:t>
      </w:r>
      <w:r w:rsidRPr="004C720D">
        <w:rPr>
          <w:rFonts w:ascii="Times New Roman" w:hAnsi="Times New Roman" w:cs="Times New Roman"/>
          <w:sz w:val="28"/>
        </w:rPr>
        <w:t>рограма з бюджетом 7,5 млрд євро на 2021-2027 роки спрямована на покращення доступу до цифрових технологій. Україна приєдналась до цієї програми у вересні 2022 року, що наближає її до Єдиного цифрового ринку ЄС</w:t>
      </w:r>
      <w:r w:rsidR="000A3E10">
        <w:rPr>
          <w:rFonts w:ascii="Times New Roman" w:hAnsi="Times New Roman" w:cs="Times New Roman"/>
          <w:sz w:val="28"/>
        </w:rPr>
        <w:t xml:space="preserve"> </w:t>
      </w:r>
      <w:r w:rsidR="000A3E10" w:rsidRPr="007225A5">
        <w:rPr>
          <w:rFonts w:ascii="Times New Roman" w:hAnsi="Times New Roman" w:cs="Times New Roman"/>
          <w:sz w:val="28"/>
        </w:rPr>
        <w:t>[</w:t>
      </w:r>
      <w:r w:rsidR="000A3E10">
        <w:rPr>
          <w:rFonts w:ascii="Times New Roman" w:hAnsi="Times New Roman" w:cs="Times New Roman"/>
          <w:sz w:val="28"/>
        </w:rPr>
        <w:t>60</w:t>
      </w:r>
      <w:r w:rsidR="000A3E10" w:rsidRPr="007225A5">
        <w:rPr>
          <w:rFonts w:ascii="Times New Roman" w:hAnsi="Times New Roman" w:cs="Times New Roman"/>
          <w:sz w:val="28"/>
        </w:rPr>
        <w:t>]</w:t>
      </w:r>
      <w:r w:rsidRPr="004C720D">
        <w:rPr>
          <w:rFonts w:ascii="Times New Roman" w:hAnsi="Times New Roman" w:cs="Times New Roman"/>
          <w:sz w:val="28"/>
        </w:rPr>
        <w:t>.</w:t>
      </w:r>
    </w:p>
    <w:p w14:paraId="7EB9AF2C" w14:textId="77777777" w:rsidR="004C720D" w:rsidRPr="004C720D"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Town-Twinning</w:t>
      </w:r>
    </w:p>
    <w:p w14:paraId="34823514" w14:textId="77777777" w:rsidR="00E2398C" w:rsidRDefault="004C720D" w:rsidP="004C720D">
      <w:pPr>
        <w:spacing w:after="0" w:line="360" w:lineRule="auto"/>
        <w:ind w:firstLine="709"/>
        <w:jc w:val="both"/>
        <w:rPr>
          <w:rFonts w:ascii="Times New Roman" w:hAnsi="Times New Roman" w:cs="Times New Roman"/>
          <w:sz w:val="28"/>
        </w:rPr>
      </w:pPr>
      <w:r w:rsidRPr="004C720D">
        <w:rPr>
          <w:rFonts w:ascii="Times New Roman" w:hAnsi="Times New Roman" w:cs="Times New Roman"/>
          <w:sz w:val="28"/>
        </w:rPr>
        <w:t>Програма реалізується в рамках програми «Громадяни, рівність, права та цінності» (CERV), яка спрямована на захист і просування прав та цінностей ЄС. Вона підтримує розвиток відкритих, демократичних та інклюзивних суспільств.</w:t>
      </w:r>
    </w:p>
    <w:p w14:paraId="023B111E" w14:textId="77777777" w:rsidR="00C64C32" w:rsidRPr="00AD1691" w:rsidRDefault="00AD1691" w:rsidP="00C64C32">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Ключові інституції ЄС та партнерські організації для підтримки</w:t>
      </w:r>
      <w:r w:rsidR="00C64C32">
        <w:rPr>
          <w:rFonts w:ascii="Times New Roman" w:hAnsi="Times New Roman" w:cs="Times New Roman"/>
          <w:sz w:val="28"/>
        </w:rPr>
        <w:t>.</w:t>
      </w:r>
      <w:r w:rsidRPr="00AD1691">
        <w:rPr>
          <w:rFonts w:ascii="Times New Roman" w:hAnsi="Times New Roman" w:cs="Times New Roman"/>
          <w:sz w:val="28"/>
        </w:rPr>
        <w:t xml:space="preserve"> </w:t>
      </w:r>
    </w:p>
    <w:p w14:paraId="2F0C5F00" w14:textId="6E8009EE"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Європейський комітет регіонів (CoR) – дорадчий орган ЄС, що представляє місцеві та регіональні органи влади з 1994 року. Керівні органи ЄС консультуються з CoR щодо законів, які впливають на регіони та міста (70% законодавства ЄС). У Комітеті діє Робоча група щодо України, створена у квітні 2020 року для надання політичної та технічної підтримки українським партнерам у питаннях належного врядування, місцевої демократії та децентралізації. Після російського вторгнення в Україну, Робоча група надає підтримку українським партнерам у ці важкі часи. Ініціатива «Рівний-рівному», підтримувана програмою U-LEAD, об'єднує муніципалітети та регіони ЄС з українськими партнерами для обміну досвідом та спільних проєктів</w:t>
      </w:r>
      <w:r w:rsidR="005944BF">
        <w:rPr>
          <w:rFonts w:ascii="Times New Roman" w:hAnsi="Times New Roman" w:cs="Times New Roman"/>
          <w:sz w:val="28"/>
        </w:rPr>
        <w:t xml:space="preserve"> </w:t>
      </w:r>
      <w:r w:rsidR="005944BF" w:rsidRPr="007225A5">
        <w:rPr>
          <w:rFonts w:ascii="Times New Roman" w:hAnsi="Times New Roman" w:cs="Times New Roman"/>
          <w:sz w:val="28"/>
        </w:rPr>
        <w:t>[</w:t>
      </w:r>
      <w:r w:rsidR="005944BF">
        <w:rPr>
          <w:rFonts w:ascii="Times New Roman" w:hAnsi="Times New Roman" w:cs="Times New Roman"/>
          <w:sz w:val="28"/>
        </w:rPr>
        <w:t>45, 51</w:t>
      </w:r>
      <w:r w:rsidR="005944BF" w:rsidRPr="007225A5">
        <w:rPr>
          <w:rFonts w:ascii="Times New Roman" w:hAnsi="Times New Roman" w:cs="Times New Roman"/>
          <w:sz w:val="28"/>
        </w:rPr>
        <w:t>]</w:t>
      </w:r>
      <w:r w:rsidRPr="00AD1691">
        <w:rPr>
          <w:rFonts w:ascii="Times New Roman" w:hAnsi="Times New Roman" w:cs="Times New Roman"/>
          <w:sz w:val="28"/>
        </w:rPr>
        <w:t>.</w:t>
      </w:r>
    </w:p>
    <w:p w14:paraId="08A55833" w14:textId="4C07017C"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 xml:space="preserve"> TAIEX </w:t>
      </w:r>
      <w:r w:rsidR="00C64C32" w:rsidRPr="00AD1691">
        <w:rPr>
          <w:rFonts w:ascii="Times New Roman" w:hAnsi="Times New Roman" w:cs="Times New Roman"/>
          <w:sz w:val="28"/>
        </w:rPr>
        <w:t>(Technical Assistance and Information Exchange)</w:t>
      </w:r>
      <w:r w:rsidR="00C64C32">
        <w:rPr>
          <w:rFonts w:ascii="Times New Roman" w:hAnsi="Times New Roman" w:cs="Times New Roman"/>
          <w:sz w:val="28"/>
        </w:rPr>
        <w:t xml:space="preserve"> </w:t>
      </w:r>
      <w:r w:rsidRPr="00AD1691">
        <w:rPr>
          <w:rFonts w:ascii="Times New Roman" w:hAnsi="Times New Roman" w:cs="Times New Roman"/>
          <w:sz w:val="28"/>
        </w:rPr>
        <w:t>– інструмент Європейської Комісії для підтримки публічних адміністрацій у впровадженні законодавства ЄС та обміну найкращими практиками. Він організовує воркшопи, експертні місії та навчальні візити. В Україні TAIEX використовують переважно державні органи, але також можливе його застосування на муніципальному рівні, як це успішно реалізовано у Сербії</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59</w:t>
      </w:r>
      <w:r w:rsidR="00A60EE0" w:rsidRPr="007225A5">
        <w:rPr>
          <w:rFonts w:ascii="Times New Roman" w:hAnsi="Times New Roman" w:cs="Times New Roman"/>
          <w:sz w:val="28"/>
        </w:rPr>
        <w:t>]</w:t>
      </w:r>
      <w:r w:rsidRPr="00AD1691">
        <w:rPr>
          <w:rFonts w:ascii="Times New Roman" w:hAnsi="Times New Roman" w:cs="Times New Roman"/>
          <w:sz w:val="28"/>
        </w:rPr>
        <w:t>.</w:t>
      </w:r>
    </w:p>
    <w:p w14:paraId="4A3554CC" w14:textId="63DFD4F8" w:rsidR="00AD1691" w:rsidRPr="00AD1691" w:rsidRDefault="00AD1691" w:rsidP="00C64C32">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Рада європейських му</w:t>
      </w:r>
      <w:r w:rsidR="00C64C32">
        <w:rPr>
          <w:rFonts w:ascii="Times New Roman" w:hAnsi="Times New Roman" w:cs="Times New Roman"/>
          <w:sz w:val="28"/>
        </w:rPr>
        <w:t xml:space="preserve">ніципалітетів і регіонів (CEMR) </w:t>
      </w:r>
      <w:r w:rsidRPr="00AD1691">
        <w:rPr>
          <w:rFonts w:ascii="Times New Roman" w:hAnsi="Times New Roman" w:cs="Times New Roman"/>
          <w:sz w:val="28"/>
        </w:rPr>
        <w:t xml:space="preserve">– одна з найстаріших організацій міст і регіонів Європи, заснована в 1951 році. Її членами є 60 національних асоціацій органів місцевого самоврядування, які представляють 100 000 місцевих і регіональних органів влади. Вона сприяє побудові мирної та демократичної Європи, заснованої на місцевому самоврядуванні. CEMR </w:t>
      </w:r>
      <w:r w:rsidRPr="00AD1691">
        <w:rPr>
          <w:rFonts w:ascii="Times New Roman" w:hAnsi="Times New Roman" w:cs="Times New Roman"/>
          <w:sz w:val="28"/>
        </w:rPr>
        <w:lastRenderedPageBreak/>
        <w:t>підтримує побратимство міст, працює з Європейською комісією та Європейським комітетом регіонів, а також підтримує українські громади у партнерстві з U-LEAD</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51</w:t>
      </w:r>
      <w:r w:rsidR="00A60EE0" w:rsidRPr="007225A5">
        <w:rPr>
          <w:rFonts w:ascii="Times New Roman" w:hAnsi="Times New Roman" w:cs="Times New Roman"/>
          <w:sz w:val="28"/>
        </w:rPr>
        <w:t>]</w:t>
      </w:r>
      <w:r w:rsidRPr="00AD1691">
        <w:rPr>
          <w:rFonts w:ascii="Times New Roman" w:hAnsi="Times New Roman" w:cs="Times New Roman"/>
          <w:sz w:val="28"/>
        </w:rPr>
        <w:t>.</w:t>
      </w:r>
    </w:p>
    <w:p w14:paraId="7B02FFC1" w14:textId="07871C1F"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Eurocities – асоціація, заснована у 1986 році, що об'єднує понад 200 найбільших європейських міст у 38 країнах. Чотири українські міста (Київ, Львів, Одеса, Харків) є асоційованими членами. Eurocities активно підтримують Україну з початку війни, надаючи допомогу та проводячи акції солідарності, зосереджуючись на відбудові українських міст</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59</w:t>
      </w:r>
      <w:r w:rsidR="00A60EE0" w:rsidRPr="007225A5">
        <w:rPr>
          <w:rFonts w:ascii="Times New Roman" w:hAnsi="Times New Roman" w:cs="Times New Roman"/>
          <w:sz w:val="28"/>
        </w:rPr>
        <w:t>]</w:t>
      </w:r>
      <w:r w:rsidRPr="00AD1691">
        <w:rPr>
          <w:rFonts w:ascii="Times New Roman" w:hAnsi="Times New Roman" w:cs="Times New Roman"/>
          <w:sz w:val="28"/>
        </w:rPr>
        <w:t>.</w:t>
      </w:r>
    </w:p>
    <w:p w14:paraId="3D1A93A9" w14:textId="2889E87E"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Platforma – пан’європейська коаліція міст і регіонів, активних у співпраці між містами та регіонами. Вона сприяє розвитку партнерств між містами та регіонами країн ЄС, а також з іншими країнами та континентами. Партнером у розвитку партнерств українських громад з європейськими муніципалітетами разом з CEMR та U-LEAD</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40</w:t>
      </w:r>
      <w:r w:rsidR="00A60EE0" w:rsidRPr="007225A5">
        <w:rPr>
          <w:rFonts w:ascii="Times New Roman" w:hAnsi="Times New Roman" w:cs="Times New Roman"/>
          <w:sz w:val="28"/>
        </w:rPr>
        <w:t>]</w:t>
      </w:r>
      <w:r w:rsidRPr="00AD1691">
        <w:rPr>
          <w:rFonts w:ascii="Times New Roman" w:hAnsi="Times New Roman" w:cs="Times New Roman"/>
          <w:sz w:val="28"/>
        </w:rPr>
        <w:t>.</w:t>
      </w:r>
    </w:p>
    <w:p w14:paraId="3F9FA0AC" w14:textId="143C1107"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Energy Cities – Європейська асоціація місцевих органів влади, що займаються енергетичним переходом. Вона об'єднує понад тисячу муніципалітетів у 30 країнах, зобов'язаних досягати кліматичної нейтральності. Energy Cities підтримує підготовку та реалізацію спільних проєктів та є партнером Угоди мерів</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57</w:t>
      </w:r>
      <w:r w:rsidR="00A60EE0" w:rsidRPr="007225A5">
        <w:rPr>
          <w:rFonts w:ascii="Times New Roman" w:hAnsi="Times New Roman" w:cs="Times New Roman"/>
          <w:sz w:val="28"/>
        </w:rPr>
        <w:t>]</w:t>
      </w:r>
      <w:r w:rsidRPr="00AD1691">
        <w:rPr>
          <w:rFonts w:ascii="Times New Roman" w:hAnsi="Times New Roman" w:cs="Times New Roman"/>
          <w:sz w:val="28"/>
        </w:rPr>
        <w:t>.</w:t>
      </w:r>
    </w:p>
    <w:p w14:paraId="69E3BE00" w14:textId="78DD2E80" w:rsidR="00AD1691" w:rsidRPr="00AD1691" w:rsidRDefault="00AD1691" w:rsidP="00AD1691">
      <w:pPr>
        <w:spacing w:after="0" w:line="360" w:lineRule="auto"/>
        <w:ind w:firstLine="709"/>
        <w:jc w:val="both"/>
        <w:rPr>
          <w:rFonts w:ascii="Times New Roman" w:hAnsi="Times New Roman" w:cs="Times New Roman"/>
          <w:sz w:val="28"/>
        </w:rPr>
      </w:pPr>
      <w:r w:rsidRPr="00AD1691">
        <w:rPr>
          <w:rFonts w:ascii="Times New Roman" w:hAnsi="Times New Roman" w:cs="Times New Roman"/>
          <w:sz w:val="28"/>
        </w:rPr>
        <w:t>Європейський альянс міст та регіонів для відбудови України</w:t>
      </w:r>
      <w:r w:rsidR="00C64C32">
        <w:rPr>
          <w:rFonts w:ascii="Times New Roman" w:hAnsi="Times New Roman" w:cs="Times New Roman"/>
          <w:sz w:val="28"/>
        </w:rPr>
        <w:t xml:space="preserve"> - і</w:t>
      </w:r>
      <w:r w:rsidRPr="00AD1691">
        <w:rPr>
          <w:rFonts w:ascii="Times New Roman" w:hAnsi="Times New Roman" w:cs="Times New Roman"/>
          <w:sz w:val="28"/>
        </w:rPr>
        <w:t>ніціатива, започаткована 30 червня 2022 року під час 150-ї пленарної сесії CoR, об'єднує CEMR, Eurocities, Energy Cities та інші організації для підтримки відбудови України. Мета Альянсу – координувати зусилля міст і регіонів ЄС, сприяти співпраці з інституціями ЄС та надавати експертну підтримку українським громадам</w:t>
      </w:r>
      <w:r w:rsidR="00A60EE0">
        <w:rPr>
          <w:rFonts w:ascii="Times New Roman" w:hAnsi="Times New Roman" w:cs="Times New Roman"/>
          <w:sz w:val="28"/>
        </w:rPr>
        <w:t xml:space="preserve"> </w:t>
      </w:r>
      <w:r w:rsidR="00A60EE0" w:rsidRPr="007225A5">
        <w:rPr>
          <w:rFonts w:ascii="Times New Roman" w:hAnsi="Times New Roman" w:cs="Times New Roman"/>
          <w:sz w:val="28"/>
        </w:rPr>
        <w:t>[</w:t>
      </w:r>
      <w:r w:rsidR="00A60EE0">
        <w:rPr>
          <w:rFonts w:ascii="Times New Roman" w:hAnsi="Times New Roman" w:cs="Times New Roman"/>
          <w:sz w:val="28"/>
        </w:rPr>
        <w:t>60</w:t>
      </w:r>
      <w:r w:rsidR="00A60EE0" w:rsidRPr="007225A5">
        <w:rPr>
          <w:rFonts w:ascii="Times New Roman" w:hAnsi="Times New Roman" w:cs="Times New Roman"/>
          <w:sz w:val="28"/>
        </w:rPr>
        <w:t>]</w:t>
      </w:r>
      <w:r w:rsidRPr="00AD1691">
        <w:rPr>
          <w:rFonts w:ascii="Times New Roman" w:hAnsi="Times New Roman" w:cs="Times New Roman"/>
          <w:sz w:val="28"/>
        </w:rPr>
        <w:t>.</w:t>
      </w:r>
    </w:p>
    <w:p w14:paraId="60FCE5D5" w14:textId="77777777" w:rsidR="00BD4B4F" w:rsidRPr="00E2398C" w:rsidRDefault="00BD4B4F" w:rsidP="00E2398C">
      <w:pPr>
        <w:spacing w:after="0" w:line="360" w:lineRule="auto"/>
        <w:ind w:firstLine="709"/>
        <w:jc w:val="both"/>
        <w:rPr>
          <w:rFonts w:ascii="Times New Roman" w:hAnsi="Times New Roman" w:cs="Times New Roman"/>
          <w:sz w:val="28"/>
        </w:rPr>
      </w:pPr>
      <w:r>
        <w:rPr>
          <w:rFonts w:ascii="Times New Roman" w:hAnsi="Times New Roman" w:cs="Times New Roman"/>
          <w:b/>
          <w:sz w:val="28"/>
        </w:rPr>
        <w:br w:type="page"/>
      </w:r>
    </w:p>
    <w:p w14:paraId="610A026E" w14:textId="77777777" w:rsidR="00801E53" w:rsidRDefault="00801E53" w:rsidP="00801E53">
      <w:pPr>
        <w:spacing w:after="0" w:line="360" w:lineRule="auto"/>
        <w:ind w:firstLine="709"/>
        <w:jc w:val="center"/>
        <w:rPr>
          <w:rFonts w:ascii="Times New Roman" w:hAnsi="Times New Roman" w:cs="Times New Roman"/>
          <w:b/>
          <w:sz w:val="28"/>
        </w:rPr>
      </w:pPr>
      <w:r w:rsidRPr="00801E53">
        <w:rPr>
          <w:rFonts w:ascii="Times New Roman" w:hAnsi="Times New Roman" w:cs="Times New Roman"/>
          <w:b/>
          <w:sz w:val="28"/>
        </w:rPr>
        <w:lastRenderedPageBreak/>
        <w:t>ВИСНОВКИ ТА ПРОПОЗИЦІЇ</w:t>
      </w:r>
    </w:p>
    <w:p w14:paraId="580C1EEF" w14:textId="77777777" w:rsidR="00D77991" w:rsidRDefault="00D77991" w:rsidP="00801E53">
      <w:pPr>
        <w:spacing w:after="0" w:line="360" w:lineRule="auto"/>
        <w:ind w:firstLine="709"/>
        <w:jc w:val="center"/>
        <w:rPr>
          <w:rFonts w:ascii="Times New Roman" w:hAnsi="Times New Roman" w:cs="Times New Roman"/>
          <w:b/>
          <w:sz w:val="28"/>
        </w:rPr>
      </w:pPr>
    </w:p>
    <w:p w14:paraId="640BA305" w14:textId="77777777" w:rsidR="0023022E" w:rsidRDefault="0023022E" w:rsidP="00801E53">
      <w:pPr>
        <w:spacing w:after="0" w:line="360" w:lineRule="auto"/>
        <w:ind w:firstLine="709"/>
        <w:jc w:val="center"/>
        <w:rPr>
          <w:rFonts w:ascii="Times New Roman" w:hAnsi="Times New Roman" w:cs="Times New Roman"/>
          <w:b/>
          <w:sz w:val="28"/>
        </w:rPr>
      </w:pPr>
    </w:p>
    <w:p w14:paraId="2D79DBBF" w14:textId="64B54140" w:rsidR="009E5DC8" w:rsidRDefault="00C64618" w:rsidP="009E5DC8">
      <w:pPr>
        <w:autoSpaceDE w:val="0"/>
        <w:autoSpaceDN w:val="0"/>
        <w:adjustRightInd w:val="0"/>
        <w:spacing w:after="0" w:line="360" w:lineRule="auto"/>
        <w:ind w:firstLine="709"/>
        <w:jc w:val="both"/>
        <w:rPr>
          <w:rFonts w:ascii="Times New Roman" w:hAnsi="Times New Roman" w:cs="Times New Roman"/>
          <w:sz w:val="28"/>
        </w:rPr>
      </w:pPr>
      <w:r w:rsidRPr="00C64618">
        <w:rPr>
          <w:rFonts w:ascii="Times New Roman" w:hAnsi="Times New Roman" w:cs="Times New Roman"/>
          <w:sz w:val="28"/>
        </w:rPr>
        <w:t>У ході проведеного дослідження на досягнення поставленої мети були о</w:t>
      </w:r>
      <w:r>
        <w:rPr>
          <w:rFonts w:ascii="Times New Roman" w:hAnsi="Times New Roman" w:cs="Times New Roman"/>
          <w:sz w:val="28"/>
        </w:rPr>
        <w:t>тримані наступні висновки</w:t>
      </w:r>
      <w:r w:rsidR="009E5DC8">
        <w:rPr>
          <w:rFonts w:ascii="Times New Roman" w:hAnsi="Times New Roman" w:cs="Times New Roman"/>
          <w:sz w:val="28"/>
        </w:rPr>
        <w:t>:</w:t>
      </w:r>
    </w:p>
    <w:p w14:paraId="6EB7F79C" w14:textId="7F30040F" w:rsidR="00C64618" w:rsidRDefault="00C64618" w:rsidP="00C6461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3570AE">
        <w:rPr>
          <w:rFonts w:ascii="Times New Roman" w:hAnsi="Times New Roman" w:cs="Times New Roman"/>
          <w:sz w:val="28"/>
        </w:rPr>
        <w:t>міжнародне співробітництво є ключовим фактором розвитку місцевого самоврядування. Для Полтавської міської територіальної громади це відкриває нові можливості для економічного зростання, соціального розвитку, залучення інвестицій та впровадження передових технологій. Налагодження ефективних міжнародних відносин сприяє підвищенню рівня життя населення та створює позитивний і</w:t>
      </w:r>
      <w:r>
        <w:rPr>
          <w:rFonts w:ascii="Times New Roman" w:hAnsi="Times New Roman" w:cs="Times New Roman"/>
          <w:sz w:val="28"/>
        </w:rPr>
        <w:t>мідж міста на міжнародній арені;</w:t>
      </w:r>
    </w:p>
    <w:p w14:paraId="0E162A39" w14:textId="16309011" w:rsidR="00C64618" w:rsidRPr="003570AE" w:rsidRDefault="00C64618" w:rsidP="00C64618">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Pr="003570AE">
        <w:rPr>
          <w:rFonts w:ascii="Times New Roman" w:hAnsi="Times New Roman" w:cs="Times New Roman"/>
          <w:sz w:val="28"/>
        </w:rPr>
        <w:t>розвиток міжнародних відносин на рівні громади сприяє зміцненню місцевої демократії, активізації громадянського суспільства та підвищенню прозорості управління. Це, в свою чергу, стимулює залучення громадськості до процесу прийняття рішень та підвищує д</w:t>
      </w:r>
      <w:r>
        <w:rPr>
          <w:rFonts w:ascii="Times New Roman" w:hAnsi="Times New Roman" w:cs="Times New Roman"/>
          <w:sz w:val="28"/>
        </w:rPr>
        <w:t>овіру до місцевих органів влади;</w:t>
      </w:r>
    </w:p>
    <w:p w14:paraId="070C36C0" w14:textId="34B1E2AB" w:rsidR="00C64618" w:rsidRPr="009E5DC8" w:rsidRDefault="00C64618" w:rsidP="00C6461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Полтавська міська територіальна громада має значний потенціал для розвитку міжнародних відносин, однак існують певні проблеми, такі як відсутність чіткої стратегії міжнародної співпраці та недостатня інст</w:t>
      </w:r>
      <w:r>
        <w:rPr>
          <w:rFonts w:ascii="Times New Roman" w:hAnsi="Times New Roman" w:cs="Times New Roman"/>
          <w:sz w:val="28"/>
        </w:rPr>
        <w:t xml:space="preserve">итуційна спроможність, </w:t>
      </w:r>
      <w:r w:rsidRPr="009E5DC8">
        <w:rPr>
          <w:rFonts w:ascii="Times New Roman" w:hAnsi="Times New Roman" w:cs="Times New Roman"/>
          <w:sz w:val="28"/>
        </w:rPr>
        <w:t>хаотичність дій та відсутність координації між різними департаментами, що знижує ефективність використання ресурсів та</w:t>
      </w:r>
      <w:r>
        <w:rPr>
          <w:rFonts w:ascii="Times New Roman" w:hAnsi="Times New Roman" w:cs="Times New Roman"/>
          <w:sz w:val="28"/>
        </w:rPr>
        <w:t xml:space="preserve"> реалізацію стратегічних планів;</w:t>
      </w:r>
    </w:p>
    <w:p w14:paraId="25B9A270" w14:textId="0019F79C" w:rsidR="00C64618" w:rsidRPr="009E5DC8" w:rsidRDefault="00C64618" w:rsidP="00C6461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w:t>
      </w:r>
      <w:r>
        <w:rPr>
          <w:rFonts w:ascii="Times New Roman" w:hAnsi="Times New Roman" w:cs="Times New Roman"/>
          <w:sz w:val="28"/>
        </w:rPr>
        <w:t>д</w:t>
      </w:r>
      <w:r w:rsidRPr="009E5DC8">
        <w:rPr>
          <w:rFonts w:ascii="Times New Roman" w:hAnsi="Times New Roman" w:cs="Times New Roman"/>
          <w:sz w:val="28"/>
        </w:rPr>
        <w:t xml:space="preserve">о листопада 2023 року відсутність окремого підрозділу, відповідального за міжнародні відносини, призводила до низької ефективності міжнародної діяльності. </w:t>
      </w:r>
      <w:r>
        <w:rPr>
          <w:rFonts w:ascii="Times New Roman" w:hAnsi="Times New Roman" w:cs="Times New Roman"/>
          <w:sz w:val="28"/>
        </w:rPr>
        <w:t>З</w:t>
      </w:r>
      <w:r w:rsidRPr="009E5DC8">
        <w:rPr>
          <w:rFonts w:ascii="Times New Roman" w:hAnsi="Times New Roman" w:cs="Times New Roman"/>
          <w:sz w:val="28"/>
        </w:rPr>
        <w:t xml:space="preserve"> моменту створення відділу координації міжнародних проєктів та залучення інвестицій у складі Комунальної організації «Інститут розвитку міста» Полтавської міської ради, ситуація почала покращуватися, що сприяло кращій координації та ефективному упра</w:t>
      </w:r>
      <w:r>
        <w:rPr>
          <w:rFonts w:ascii="Times New Roman" w:hAnsi="Times New Roman" w:cs="Times New Roman"/>
          <w:sz w:val="28"/>
        </w:rPr>
        <w:t>влінню міжнародними відносинами;</w:t>
      </w:r>
    </w:p>
    <w:p w14:paraId="4EC72D11" w14:textId="65697B1F" w:rsidR="009E5DC8" w:rsidRPr="009E5DC8" w:rsidRDefault="009E5DC8" w:rsidP="00113C55">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Полтавська громада має кілька партнерських відносин з містами різних країн, таких як Німеччина, Грузія, Польща,</w:t>
      </w:r>
      <w:r>
        <w:rPr>
          <w:rFonts w:ascii="Times New Roman" w:hAnsi="Times New Roman" w:cs="Times New Roman"/>
          <w:sz w:val="28"/>
        </w:rPr>
        <w:t xml:space="preserve"> Болгарія, Словаччина, Швеція, Італія, Люксембург,</w:t>
      </w:r>
      <w:r w:rsidRPr="009E5DC8">
        <w:rPr>
          <w:rFonts w:ascii="Times New Roman" w:hAnsi="Times New Roman" w:cs="Times New Roman"/>
          <w:sz w:val="28"/>
        </w:rPr>
        <w:t xml:space="preserve"> що свідчить про потенціал для розширення та </w:t>
      </w:r>
      <w:r w:rsidR="00113C55">
        <w:rPr>
          <w:rFonts w:ascii="Times New Roman" w:hAnsi="Times New Roman" w:cs="Times New Roman"/>
          <w:sz w:val="28"/>
        </w:rPr>
        <w:t xml:space="preserve">розвитку </w:t>
      </w:r>
      <w:r w:rsidR="00113C55">
        <w:rPr>
          <w:rFonts w:ascii="Times New Roman" w:hAnsi="Times New Roman" w:cs="Times New Roman"/>
          <w:sz w:val="28"/>
        </w:rPr>
        <w:lastRenderedPageBreak/>
        <w:t>міжнародної співпраці.</w:t>
      </w:r>
      <w:r w:rsidRPr="009E5DC8">
        <w:rPr>
          <w:rFonts w:ascii="Times New Roman" w:hAnsi="Times New Roman" w:cs="Times New Roman"/>
          <w:sz w:val="28"/>
        </w:rPr>
        <w:t xml:space="preserve"> Проте існуючі зв'язки потребують подальшого зміцнення та розвитку, зокрема через реалізацію спільних п</w:t>
      </w:r>
      <w:r w:rsidR="00113C55">
        <w:rPr>
          <w:rFonts w:ascii="Times New Roman" w:hAnsi="Times New Roman" w:cs="Times New Roman"/>
          <w:sz w:val="28"/>
        </w:rPr>
        <w:t>роєктів та залучення інвестицій;</w:t>
      </w:r>
    </w:p>
    <w:p w14:paraId="346FF697" w14:textId="6C8C5729" w:rsidR="009E5DC8" w:rsidRPr="009E5DC8" w:rsidRDefault="009E5DC8" w:rsidP="009E5DC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w:t>
      </w:r>
      <w:r>
        <w:rPr>
          <w:rFonts w:ascii="Times New Roman" w:hAnsi="Times New Roman" w:cs="Times New Roman"/>
          <w:sz w:val="28"/>
        </w:rPr>
        <w:t>в</w:t>
      </w:r>
      <w:r w:rsidRPr="009E5DC8">
        <w:rPr>
          <w:rFonts w:ascii="Times New Roman" w:hAnsi="Times New Roman" w:cs="Times New Roman"/>
          <w:sz w:val="28"/>
        </w:rPr>
        <w:t>ідсутність комплексної стратегії міжнародної співпраці стримує розвиток міжнародних відносин та знижує ефе</w:t>
      </w:r>
      <w:r w:rsidR="00113C55">
        <w:rPr>
          <w:rFonts w:ascii="Times New Roman" w:hAnsi="Times New Roman" w:cs="Times New Roman"/>
          <w:sz w:val="28"/>
        </w:rPr>
        <w:t>ктивність використання ресурсів;</w:t>
      </w:r>
    </w:p>
    <w:p w14:paraId="73F74CAD" w14:textId="467F6598" w:rsidR="009E5DC8" w:rsidRPr="009E5DC8" w:rsidRDefault="009E5DC8" w:rsidP="00113C55">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 </w:t>
      </w:r>
      <w:r>
        <w:rPr>
          <w:rFonts w:ascii="Times New Roman" w:hAnsi="Times New Roman" w:cs="Times New Roman"/>
          <w:sz w:val="28"/>
        </w:rPr>
        <w:t>в</w:t>
      </w:r>
      <w:r w:rsidRPr="009E5DC8">
        <w:rPr>
          <w:rFonts w:ascii="Times New Roman" w:hAnsi="Times New Roman" w:cs="Times New Roman"/>
          <w:sz w:val="28"/>
        </w:rPr>
        <w:t>изначені цілі та завдання у чинній програмі «Про розвиток зв’язків Полтавської міської територіальної громади з містами країн світу» на 2020-2024 роки є важливими, проте недостатніми для досягнення максимального результату.</w:t>
      </w:r>
      <w:r w:rsidR="00113C55">
        <w:rPr>
          <w:rFonts w:ascii="Times New Roman" w:hAnsi="Times New Roman" w:cs="Times New Roman"/>
          <w:sz w:val="28"/>
        </w:rPr>
        <w:t xml:space="preserve"> </w:t>
      </w:r>
      <w:r w:rsidRPr="009E5DC8">
        <w:rPr>
          <w:rFonts w:ascii="Times New Roman" w:hAnsi="Times New Roman" w:cs="Times New Roman"/>
          <w:sz w:val="28"/>
        </w:rPr>
        <w:t>Пропозиції</w:t>
      </w:r>
      <w:r w:rsidR="00113C55">
        <w:rPr>
          <w:rFonts w:ascii="Times New Roman" w:hAnsi="Times New Roman" w:cs="Times New Roman"/>
          <w:sz w:val="28"/>
        </w:rPr>
        <w:t xml:space="preserve"> внести</w:t>
      </w:r>
      <w:r>
        <w:rPr>
          <w:rFonts w:ascii="Times New Roman" w:hAnsi="Times New Roman" w:cs="Times New Roman"/>
          <w:sz w:val="28"/>
        </w:rPr>
        <w:t xml:space="preserve"> деталізовані напрями розвитку</w:t>
      </w:r>
      <w:r w:rsidRPr="009E5DC8">
        <w:rPr>
          <w:rFonts w:ascii="Times New Roman" w:hAnsi="Times New Roman" w:cs="Times New Roman"/>
          <w:sz w:val="28"/>
        </w:rPr>
        <w:t>:</w:t>
      </w:r>
    </w:p>
    <w:p w14:paraId="71458BBF" w14:textId="554A903D" w:rsidR="009E5DC8" w:rsidRPr="00113C55" w:rsidRDefault="00113C55" w:rsidP="00113C5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9E5DC8" w:rsidRPr="00113C55">
        <w:rPr>
          <w:rFonts w:ascii="Times New Roman" w:hAnsi="Times New Roman" w:cs="Times New Roman"/>
          <w:sz w:val="28"/>
        </w:rPr>
        <w:t>економічна співпраця: визначення конкретних галузей для залучення іноземних інвестицій та партнерів з виз</w:t>
      </w:r>
      <w:r>
        <w:rPr>
          <w:rFonts w:ascii="Times New Roman" w:hAnsi="Times New Roman" w:cs="Times New Roman"/>
          <w:sz w:val="28"/>
        </w:rPr>
        <w:t>начених країн або міст/регіонів;</w:t>
      </w:r>
    </w:p>
    <w:p w14:paraId="140F04D1" w14:textId="3A74783D" w:rsidR="009E5DC8" w:rsidRPr="00113C55" w:rsidRDefault="00113C55" w:rsidP="00113C5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009E5DC8" w:rsidRPr="00113C55">
        <w:rPr>
          <w:rFonts w:ascii="Times New Roman" w:hAnsi="Times New Roman" w:cs="Times New Roman"/>
          <w:sz w:val="28"/>
        </w:rPr>
        <w:t>освіта і культура: програми обміну студентами, вченими та культурними діячами з визначеними містами-п</w:t>
      </w:r>
      <w:r>
        <w:rPr>
          <w:rFonts w:ascii="Times New Roman" w:hAnsi="Times New Roman" w:cs="Times New Roman"/>
          <w:sz w:val="28"/>
        </w:rPr>
        <w:t>артнерами або побратимами;</w:t>
      </w:r>
    </w:p>
    <w:p w14:paraId="68AB1A59" w14:textId="54CE7B6E" w:rsidR="009E5DC8" w:rsidRPr="009E5DC8" w:rsidRDefault="00113C55" w:rsidP="00113C5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009E5DC8">
        <w:rPr>
          <w:rFonts w:ascii="Times New Roman" w:hAnsi="Times New Roman" w:cs="Times New Roman"/>
          <w:sz w:val="28"/>
        </w:rPr>
        <w:t xml:space="preserve"> к</w:t>
      </w:r>
      <w:r w:rsidR="009E5DC8" w:rsidRPr="009E5DC8">
        <w:rPr>
          <w:rFonts w:ascii="Times New Roman" w:hAnsi="Times New Roman" w:cs="Times New Roman"/>
          <w:sz w:val="28"/>
        </w:rPr>
        <w:t>онкр</w:t>
      </w:r>
      <w:r w:rsidR="009E5DC8">
        <w:rPr>
          <w:rFonts w:ascii="Times New Roman" w:hAnsi="Times New Roman" w:cs="Times New Roman"/>
          <w:sz w:val="28"/>
        </w:rPr>
        <w:t>етні кроки та етапи реалізації</w:t>
      </w:r>
      <w:r>
        <w:rPr>
          <w:rFonts w:ascii="Times New Roman" w:hAnsi="Times New Roman" w:cs="Times New Roman"/>
          <w:sz w:val="28"/>
        </w:rPr>
        <w:t xml:space="preserve"> кожного партнерства</w:t>
      </w:r>
      <w:r w:rsidR="009E5DC8" w:rsidRPr="009E5DC8">
        <w:rPr>
          <w:rFonts w:ascii="Times New Roman" w:hAnsi="Times New Roman" w:cs="Times New Roman"/>
          <w:sz w:val="28"/>
        </w:rPr>
        <w:t>:</w:t>
      </w:r>
      <w:r>
        <w:rPr>
          <w:rFonts w:ascii="Times New Roman" w:hAnsi="Times New Roman" w:cs="Times New Roman"/>
          <w:sz w:val="28"/>
        </w:rPr>
        <w:t xml:space="preserve"> </w:t>
      </w:r>
      <w:r w:rsidR="009E5DC8" w:rsidRPr="00113C55">
        <w:rPr>
          <w:rFonts w:ascii="Times New Roman" w:hAnsi="Times New Roman" w:cs="Times New Roman"/>
          <w:sz w:val="28"/>
        </w:rPr>
        <w:t>п</w:t>
      </w:r>
      <w:r>
        <w:rPr>
          <w:rFonts w:ascii="Times New Roman" w:hAnsi="Times New Roman" w:cs="Times New Roman"/>
          <w:sz w:val="28"/>
        </w:rPr>
        <w:t>очаткові заходи</w:t>
      </w:r>
      <w:r w:rsidR="009E5DC8" w:rsidRPr="00113C55">
        <w:rPr>
          <w:rFonts w:ascii="Times New Roman" w:hAnsi="Times New Roman" w:cs="Times New Roman"/>
          <w:sz w:val="28"/>
        </w:rPr>
        <w:t xml:space="preserve"> </w:t>
      </w:r>
      <w:r>
        <w:rPr>
          <w:rFonts w:ascii="Times New Roman" w:hAnsi="Times New Roman" w:cs="Times New Roman"/>
          <w:sz w:val="28"/>
        </w:rPr>
        <w:t>(</w:t>
      </w:r>
      <w:r w:rsidR="009E5DC8" w:rsidRPr="00113C55">
        <w:rPr>
          <w:rFonts w:ascii="Times New Roman" w:hAnsi="Times New Roman" w:cs="Times New Roman"/>
          <w:sz w:val="28"/>
        </w:rPr>
        <w:t>встановлення контактів з потенційними партнерами</w:t>
      </w:r>
      <w:r>
        <w:rPr>
          <w:rFonts w:ascii="Times New Roman" w:hAnsi="Times New Roman" w:cs="Times New Roman"/>
          <w:sz w:val="28"/>
        </w:rPr>
        <w:t xml:space="preserve">), </w:t>
      </w:r>
      <w:r w:rsidR="009E5DC8">
        <w:rPr>
          <w:rFonts w:ascii="Times New Roman" w:hAnsi="Times New Roman" w:cs="Times New Roman"/>
          <w:sz w:val="28"/>
        </w:rPr>
        <w:t>с</w:t>
      </w:r>
      <w:r>
        <w:rPr>
          <w:rFonts w:ascii="Times New Roman" w:hAnsi="Times New Roman" w:cs="Times New Roman"/>
          <w:sz w:val="28"/>
        </w:rPr>
        <w:t>ередньострокові заходи</w:t>
      </w:r>
      <w:r w:rsidR="009E5DC8" w:rsidRPr="009E5DC8">
        <w:rPr>
          <w:rFonts w:ascii="Times New Roman" w:hAnsi="Times New Roman" w:cs="Times New Roman"/>
          <w:sz w:val="28"/>
        </w:rPr>
        <w:t xml:space="preserve"> </w:t>
      </w:r>
      <w:r>
        <w:rPr>
          <w:rFonts w:ascii="Times New Roman" w:hAnsi="Times New Roman" w:cs="Times New Roman"/>
          <w:sz w:val="28"/>
        </w:rPr>
        <w:t>(</w:t>
      </w:r>
      <w:r w:rsidR="009E5DC8" w:rsidRPr="009E5DC8">
        <w:rPr>
          <w:rFonts w:ascii="Times New Roman" w:hAnsi="Times New Roman" w:cs="Times New Roman"/>
          <w:sz w:val="28"/>
        </w:rPr>
        <w:t>організація спільних заходів, конференцій, воркшопів</w:t>
      </w:r>
      <w:r>
        <w:rPr>
          <w:rFonts w:ascii="Times New Roman" w:hAnsi="Times New Roman" w:cs="Times New Roman"/>
          <w:sz w:val="28"/>
        </w:rPr>
        <w:t xml:space="preserve">) та </w:t>
      </w:r>
      <w:r w:rsidR="006427D0">
        <w:rPr>
          <w:rFonts w:ascii="Times New Roman" w:hAnsi="Times New Roman" w:cs="Times New Roman"/>
          <w:sz w:val="28"/>
        </w:rPr>
        <w:t>д</w:t>
      </w:r>
      <w:r>
        <w:rPr>
          <w:rFonts w:ascii="Times New Roman" w:hAnsi="Times New Roman" w:cs="Times New Roman"/>
          <w:sz w:val="28"/>
        </w:rPr>
        <w:t>овгострокові заходи (</w:t>
      </w:r>
      <w:r w:rsidR="009E5DC8" w:rsidRPr="009E5DC8">
        <w:rPr>
          <w:rFonts w:ascii="Times New Roman" w:hAnsi="Times New Roman" w:cs="Times New Roman"/>
          <w:sz w:val="28"/>
        </w:rPr>
        <w:t>створення спільних тематичних проєктів, реалізація великих інфраструктурних проектів</w:t>
      </w:r>
      <w:r>
        <w:rPr>
          <w:rFonts w:ascii="Times New Roman" w:hAnsi="Times New Roman" w:cs="Times New Roman"/>
          <w:sz w:val="28"/>
        </w:rPr>
        <w:t>);</w:t>
      </w:r>
    </w:p>
    <w:p w14:paraId="42258B45" w14:textId="5D9FD646" w:rsidR="009E5DC8" w:rsidRPr="006427D0" w:rsidRDefault="00113C55" w:rsidP="00113C55">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6427D0">
        <w:rPr>
          <w:rFonts w:ascii="Times New Roman" w:hAnsi="Times New Roman" w:cs="Times New Roman"/>
          <w:sz w:val="28"/>
        </w:rPr>
        <w:t xml:space="preserve"> </w:t>
      </w:r>
      <w:r>
        <w:rPr>
          <w:rFonts w:ascii="Times New Roman" w:hAnsi="Times New Roman" w:cs="Times New Roman"/>
          <w:sz w:val="28"/>
        </w:rPr>
        <w:t xml:space="preserve">проподити </w:t>
      </w:r>
      <w:r w:rsidR="006427D0">
        <w:rPr>
          <w:rFonts w:ascii="Times New Roman" w:hAnsi="Times New Roman" w:cs="Times New Roman"/>
          <w:sz w:val="28"/>
        </w:rPr>
        <w:t>м</w:t>
      </w:r>
      <w:r w:rsidR="009E5DC8" w:rsidRPr="009E5DC8">
        <w:rPr>
          <w:rFonts w:ascii="Times New Roman" w:hAnsi="Times New Roman" w:cs="Times New Roman"/>
          <w:sz w:val="28"/>
        </w:rPr>
        <w:t>он</w:t>
      </w:r>
      <w:r w:rsidR="006427D0">
        <w:rPr>
          <w:rFonts w:ascii="Times New Roman" w:hAnsi="Times New Roman" w:cs="Times New Roman"/>
          <w:sz w:val="28"/>
        </w:rPr>
        <w:t>іторинг та оцінк</w:t>
      </w:r>
      <w:r>
        <w:rPr>
          <w:rFonts w:ascii="Times New Roman" w:hAnsi="Times New Roman" w:cs="Times New Roman"/>
          <w:sz w:val="28"/>
        </w:rPr>
        <w:t>у</w:t>
      </w:r>
      <w:r w:rsidR="006427D0">
        <w:rPr>
          <w:rFonts w:ascii="Times New Roman" w:hAnsi="Times New Roman" w:cs="Times New Roman"/>
          <w:sz w:val="28"/>
        </w:rPr>
        <w:t xml:space="preserve"> ефективності</w:t>
      </w:r>
      <w:r>
        <w:rPr>
          <w:rFonts w:ascii="Times New Roman" w:hAnsi="Times New Roman" w:cs="Times New Roman"/>
          <w:sz w:val="28"/>
        </w:rPr>
        <w:t xml:space="preserve"> партнерств</w:t>
      </w:r>
      <w:r w:rsidR="009E5DC8" w:rsidRPr="009E5DC8">
        <w:rPr>
          <w:rFonts w:ascii="Times New Roman" w:hAnsi="Times New Roman" w:cs="Times New Roman"/>
          <w:sz w:val="28"/>
        </w:rPr>
        <w:t>:</w:t>
      </w:r>
      <w:r>
        <w:rPr>
          <w:rFonts w:ascii="Times New Roman" w:hAnsi="Times New Roman" w:cs="Times New Roman"/>
          <w:sz w:val="28"/>
        </w:rPr>
        <w:t xml:space="preserve"> </w:t>
      </w:r>
      <w:r w:rsidR="006427D0">
        <w:rPr>
          <w:rFonts w:ascii="Times New Roman" w:hAnsi="Times New Roman" w:cs="Times New Roman"/>
          <w:sz w:val="28"/>
        </w:rPr>
        <w:t>в</w:t>
      </w:r>
      <w:r w:rsidR="009E5DC8" w:rsidRPr="006427D0">
        <w:rPr>
          <w:rFonts w:ascii="Times New Roman" w:hAnsi="Times New Roman" w:cs="Times New Roman"/>
          <w:sz w:val="28"/>
        </w:rPr>
        <w:t>изнач</w:t>
      </w:r>
      <w:r>
        <w:rPr>
          <w:rFonts w:ascii="Times New Roman" w:hAnsi="Times New Roman" w:cs="Times New Roman"/>
          <w:sz w:val="28"/>
        </w:rPr>
        <w:t>ити</w:t>
      </w:r>
      <w:r w:rsidR="009E5DC8" w:rsidRPr="006427D0">
        <w:rPr>
          <w:rFonts w:ascii="Times New Roman" w:hAnsi="Times New Roman" w:cs="Times New Roman"/>
          <w:sz w:val="28"/>
        </w:rPr>
        <w:t xml:space="preserve"> ключов</w:t>
      </w:r>
      <w:r>
        <w:rPr>
          <w:rFonts w:ascii="Times New Roman" w:hAnsi="Times New Roman" w:cs="Times New Roman"/>
          <w:sz w:val="28"/>
        </w:rPr>
        <w:t>і</w:t>
      </w:r>
      <w:r w:rsidR="009E5DC8" w:rsidRPr="006427D0">
        <w:rPr>
          <w:rFonts w:ascii="Times New Roman" w:hAnsi="Times New Roman" w:cs="Times New Roman"/>
          <w:sz w:val="28"/>
        </w:rPr>
        <w:t xml:space="preserve"> показників ефективності (KPI) для оцінки успіху </w:t>
      </w:r>
      <w:r>
        <w:rPr>
          <w:rFonts w:ascii="Times New Roman" w:hAnsi="Times New Roman" w:cs="Times New Roman"/>
          <w:sz w:val="28"/>
        </w:rPr>
        <w:t>партнерських проектів та програм;</w:t>
      </w:r>
    </w:p>
    <w:p w14:paraId="40B55EDE" w14:textId="2F39BA79" w:rsidR="009E5DC8" w:rsidRPr="009E5DC8" w:rsidRDefault="00113C55" w:rsidP="009E5DC8">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для розвитку міжнародної діяльності та партнерств потрібно</w:t>
      </w:r>
      <w:r w:rsidR="009E5DC8" w:rsidRPr="009E5DC8">
        <w:rPr>
          <w:rFonts w:ascii="Times New Roman" w:hAnsi="Times New Roman" w:cs="Times New Roman"/>
          <w:sz w:val="28"/>
        </w:rPr>
        <w:t xml:space="preserve"> </w:t>
      </w:r>
      <w:r>
        <w:rPr>
          <w:rFonts w:ascii="Times New Roman" w:hAnsi="Times New Roman" w:cs="Times New Roman"/>
          <w:sz w:val="28"/>
        </w:rPr>
        <w:t>п</w:t>
      </w:r>
      <w:r w:rsidR="009E5DC8" w:rsidRPr="009E5DC8">
        <w:rPr>
          <w:rFonts w:ascii="Times New Roman" w:hAnsi="Times New Roman" w:cs="Times New Roman"/>
          <w:sz w:val="28"/>
        </w:rPr>
        <w:t>ідвищ</w:t>
      </w:r>
      <w:r>
        <w:rPr>
          <w:rFonts w:ascii="Times New Roman" w:hAnsi="Times New Roman" w:cs="Times New Roman"/>
          <w:sz w:val="28"/>
        </w:rPr>
        <w:t>ити</w:t>
      </w:r>
      <w:r w:rsidR="006427D0">
        <w:rPr>
          <w:rFonts w:ascii="Times New Roman" w:hAnsi="Times New Roman" w:cs="Times New Roman"/>
          <w:sz w:val="28"/>
        </w:rPr>
        <w:t xml:space="preserve"> інституційн</w:t>
      </w:r>
      <w:r>
        <w:rPr>
          <w:rFonts w:ascii="Times New Roman" w:hAnsi="Times New Roman" w:cs="Times New Roman"/>
          <w:sz w:val="28"/>
        </w:rPr>
        <w:t>у</w:t>
      </w:r>
      <w:r w:rsidR="006427D0">
        <w:rPr>
          <w:rFonts w:ascii="Times New Roman" w:hAnsi="Times New Roman" w:cs="Times New Roman"/>
          <w:sz w:val="28"/>
        </w:rPr>
        <w:t xml:space="preserve"> спроможн</w:t>
      </w:r>
      <w:r>
        <w:rPr>
          <w:rFonts w:ascii="Times New Roman" w:hAnsi="Times New Roman" w:cs="Times New Roman"/>
          <w:sz w:val="28"/>
        </w:rPr>
        <w:t>і</w:t>
      </w:r>
      <w:r w:rsidR="006427D0">
        <w:rPr>
          <w:rFonts w:ascii="Times New Roman" w:hAnsi="Times New Roman" w:cs="Times New Roman"/>
          <w:sz w:val="28"/>
        </w:rPr>
        <w:t>ст</w:t>
      </w:r>
      <w:r>
        <w:rPr>
          <w:rFonts w:ascii="Times New Roman" w:hAnsi="Times New Roman" w:cs="Times New Roman"/>
          <w:sz w:val="28"/>
        </w:rPr>
        <w:t>ь Комунальної організації «Інститут розвитку міста» Полтавської міської ради</w:t>
      </w:r>
      <w:r w:rsidR="009E5DC8" w:rsidRPr="009E5DC8">
        <w:rPr>
          <w:rFonts w:ascii="Times New Roman" w:hAnsi="Times New Roman" w:cs="Times New Roman"/>
          <w:sz w:val="28"/>
        </w:rPr>
        <w:t>:</w:t>
      </w:r>
    </w:p>
    <w:p w14:paraId="09053581" w14:textId="7C6D9D04" w:rsidR="009E5DC8" w:rsidRPr="009E5DC8" w:rsidRDefault="009E5DC8" w:rsidP="009E5DC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w:t>
      </w:r>
      <w:r w:rsidR="00113C55">
        <w:rPr>
          <w:rFonts w:ascii="Times New Roman" w:hAnsi="Times New Roman" w:cs="Times New Roman"/>
          <w:sz w:val="28"/>
        </w:rPr>
        <w:t>1) розширити штатну чисельність</w:t>
      </w:r>
      <w:r w:rsidR="00B65BB6">
        <w:rPr>
          <w:rFonts w:ascii="Times New Roman" w:hAnsi="Times New Roman" w:cs="Times New Roman"/>
          <w:sz w:val="28"/>
        </w:rPr>
        <w:t xml:space="preserve"> відділу координації міжнародних проєктів та залучення інвестицій;</w:t>
      </w:r>
    </w:p>
    <w:p w14:paraId="27E25AF3" w14:textId="2EDAD17E" w:rsidR="009E5DC8" w:rsidRPr="009E5DC8" w:rsidRDefault="009E5DC8" w:rsidP="009E5DC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w:t>
      </w:r>
      <w:r w:rsidR="00113C55">
        <w:rPr>
          <w:rFonts w:ascii="Times New Roman" w:hAnsi="Times New Roman" w:cs="Times New Roman"/>
          <w:sz w:val="28"/>
        </w:rPr>
        <w:t>2)</w:t>
      </w:r>
      <w:r w:rsidRPr="009E5DC8">
        <w:rPr>
          <w:rFonts w:ascii="Times New Roman" w:hAnsi="Times New Roman" w:cs="Times New Roman"/>
          <w:sz w:val="28"/>
        </w:rPr>
        <w:t xml:space="preserve"> </w:t>
      </w:r>
      <w:r w:rsidR="00B65BB6">
        <w:rPr>
          <w:rFonts w:ascii="Times New Roman" w:hAnsi="Times New Roman" w:cs="Times New Roman"/>
          <w:sz w:val="28"/>
        </w:rPr>
        <w:t>з</w:t>
      </w:r>
      <w:r w:rsidRPr="009E5DC8">
        <w:rPr>
          <w:rFonts w:ascii="Times New Roman" w:hAnsi="Times New Roman" w:cs="Times New Roman"/>
          <w:sz w:val="28"/>
        </w:rPr>
        <w:t>алуч</w:t>
      </w:r>
      <w:r w:rsidR="00681D76">
        <w:rPr>
          <w:rFonts w:ascii="Times New Roman" w:hAnsi="Times New Roman" w:cs="Times New Roman"/>
          <w:sz w:val="28"/>
        </w:rPr>
        <w:t>ати</w:t>
      </w:r>
      <w:r w:rsidRPr="009E5DC8">
        <w:rPr>
          <w:rFonts w:ascii="Times New Roman" w:hAnsi="Times New Roman" w:cs="Times New Roman"/>
          <w:sz w:val="28"/>
        </w:rPr>
        <w:t xml:space="preserve"> фахівців</w:t>
      </w:r>
      <w:r w:rsidR="00B65BB6">
        <w:rPr>
          <w:rFonts w:ascii="Times New Roman" w:hAnsi="Times New Roman" w:cs="Times New Roman"/>
          <w:sz w:val="28"/>
        </w:rPr>
        <w:t xml:space="preserve"> </w:t>
      </w:r>
      <w:r w:rsidRPr="009E5DC8">
        <w:rPr>
          <w:rFonts w:ascii="Times New Roman" w:hAnsi="Times New Roman" w:cs="Times New Roman"/>
          <w:sz w:val="28"/>
        </w:rPr>
        <w:t>з необхідними знаннями та досвідом у сфері міжнародних ві</w:t>
      </w:r>
      <w:r w:rsidR="00681D76">
        <w:rPr>
          <w:rFonts w:ascii="Times New Roman" w:hAnsi="Times New Roman" w:cs="Times New Roman"/>
          <w:sz w:val="28"/>
        </w:rPr>
        <w:t>дносин та знанням іноземних мов;</w:t>
      </w:r>
    </w:p>
    <w:p w14:paraId="31C7E1E3" w14:textId="1D5870E0" w:rsidR="009E5DC8" w:rsidRPr="009E5DC8" w:rsidRDefault="00681D76" w:rsidP="009E5DC8">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3)</w:t>
      </w:r>
      <w:r w:rsidR="009E5DC8" w:rsidRPr="009E5DC8">
        <w:rPr>
          <w:rFonts w:ascii="Times New Roman" w:hAnsi="Times New Roman" w:cs="Times New Roman"/>
          <w:sz w:val="28"/>
        </w:rPr>
        <w:t xml:space="preserve"> </w:t>
      </w:r>
      <w:r w:rsidR="00B65BB6">
        <w:rPr>
          <w:rFonts w:ascii="Times New Roman" w:hAnsi="Times New Roman" w:cs="Times New Roman"/>
          <w:sz w:val="28"/>
        </w:rPr>
        <w:t>з</w:t>
      </w:r>
      <w:r w:rsidR="009E5DC8" w:rsidRPr="009E5DC8">
        <w:rPr>
          <w:rFonts w:ascii="Times New Roman" w:hAnsi="Times New Roman" w:cs="Times New Roman"/>
          <w:sz w:val="28"/>
        </w:rPr>
        <w:t>абезпеч</w:t>
      </w:r>
      <w:r>
        <w:rPr>
          <w:rFonts w:ascii="Times New Roman" w:hAnsi="Times New Roman" w:cs="Times New Roman"/>
          <w:sz w:val="28"/>
        </w:rPr>
        <w:t>ити</w:t>
      </w:r>
      <w:r w:rsidR="009E5DC8" w:rsidRPr="009E5DC8">
        <w:rPr>
          <w:rFonts w:ascii="Times New Roman" w:hAnsi="Times New Roman" w:cs="Times New Roman"/>
          <w:sz w:val="28"/>
        </w:rPr>
        <w:t xml:space="preserve"> належн</w:t>
      </w:r>
      <w:r>
        <w:rPr>
          <w:rFonts w:ascii="Times New Roman" w:hAnsi="Times New Roman" w:cs="Times New Roman"/>
          <w:sz w:val="28"/>
        </w:rPr>
        <w:t>е</w:t>
      </w:r>
      <w:r w:rsidR="009E5DC8" w:rsidRPr="009E5DC8">
        <w:rPr>
          <w:rFonts w:ascii="Times New Roman" w:hAnsi="Times New Roman" w:cs="Times New Roman"/>
          <w:sz w:val="28"/>
        </w:rPr>
        <w:t xml:space="preserve"> фінансування </w:t>
      </w:r>
      <w:r>
        <w:rPr>
          <w:rFonts w:ascii="Times New Roman" w:hAnsi="Times New Roman" w:cs="Times New Roman"/>
          <w:sz w:val="28"/>
        </w:rPr>
        <w:t>програми з міжнарожної діяльності та ресурс</w:t>
      </w:r>
      <w:r w:rsidR="009E5DC8" w:rsidRPr="009E5DC8">
        <w:rPr>
          <w:rFonts w:ascii="Times New Roman" w:hAnsi="Times New Roman" w:cs="Times New Roman"/>
          <w:sz w:val="28"/>
        </w:rPr>
        <w:t xml:space="preserve"> для проведення повноцінних заходів, реалізації спільних проектів та уча</w:t>
      </w:r>
      <w:r w:rsidR="000A6125">
        <w:rPr>
          <w:rFonts w:ascii="Times New Roman" w:hAnsi="Times New Roman" w:cs="Times New Roman"/>
          <w:sz w:val="28"/>
        </w:rPr>
        <w:t>сті в міжнародних ініціативах;</w:t>
      </w:r>
    </w:p>
    <w:p w14:paraId="4F99E370" w14:textId="0DCD16F8" w:rsidR="009E5DC8" w:rsidRPr="009E5DC8" w:rsidRDefault="000A6125" w:rsidP="009E5DC8">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w:t>
      </w:r>
      <w:r w:rsidR="009E5DC8" w:rsidRPr="009E5DC8">
        <w:rPr>
          <w:rFonts w:ascii="Times New Roman" w:hAnsi="Times New Roman" w:cs="Times New Roman"/>
          <w:sz w:val="28"/>
        </w:rPr>
        <w:t xml:space="preserve"> </w:t>
      </w:r>
      <w:r>
        <w:rPr>
          <w:rFonts w:ascii="Times New Roman" w:hAnsi="Times New Roman" w:cs="Times New Roman"/>
          <w:sz w:val="28"/>
        </w:rPr>
        <w:t>а</w:t>
      </w:r>
      <w:r w:rsidR="009E5DC8" w:rsidRPr="009E5DC8">
        <w:rPr>
          <w:rFonts w:ascii="Times New Roman" w:hAnsi="Times New Roman" w:cs="Times New Roman"/>
          <w:sz w:val="28"/>
        </w:rPr>
        <w:t>ктивізаці</w:t>
      </w:r>
      <w:r>
        <w:rPr>
          <w:rFonts w:ascii="Times New Roman" w:hAnsi="Times New Roman" w:cs="Times New Roman"/>
          <w:sz w:val="28"/>
        </w:rPr>
        <w:t>я існуючих міжнародних зв'язків</w:t>
      </w:r>
      <w:r w:rsidR="009E5DC8" w:rsidRPr="009E5DC8">
        <w:rPr>
          <w:rFonts w:ascii="Times New Roman" w:hAnsi="Times New Roman" w:cs="Times New Roman"/>
          <w:sz w:val="28"/>
        </w:rPr>
        <w:t xml:space="preserve"> </w:t>
      </w:r>
      <w:r>
        <w:rPr>
          <w:rFonts w:ascii="Times New Roman" w:hAnsi="Times New Roman" w:cs="Times New Roman"/>
          <w:sz w:val="28"/>
        </w:rPr>
        <w:t xml:space="preserve">дозволить </w:t>
      </w:r>
      <w:r w:rsidR="00B65BB6">
        <w:rPr>
          <w:rFonts w:ascii="Times New Roman" w:hAnsi="Times New Roman" w:cs="Times New Roman"/>
          <w:sz w:val="28"/>
        </w:rPr>
        <w:t>з</w:t>
      </w:r>
      <w:r w:rsidR="009E5DC8" w:rsidRPr="009E5DC8">
        <w:rPr>
          <w:rFonts w:ascii="Times New Roman" w:hAnsi="Times New Roman" w:cs="Times New Roman"/>
          <w:sz w:val="28"/>
        </w:rPr>
        <w:t>міцн</w:t>
      </w:r>
      <w:r>
        <w:rPr>
          <w:rFonts w:ascii="Times New Roman" w:hAnsi="Times New Roman" w:cs="Times New Roman"/>
          <w:sz w:val="28"/>
        </w:rPr>
        <w:t>ити</w:t>
      </w:r>
      <w:r w:rsidR="009E5DC8" w:rsidRPr="009E5DC8">
        <w:rPr>
          <w:rFonts w:ascii="Times New Roman" w:hAnsi="Times New Roman" w:cs="Times New Roman"/>
          <w:sz w:val="28"/>
        </w:rPr>
        <w:t xml:space="preserve"> партнерськ</w:t>
      </w:r>
      <w:r>
        <w:rPr>
          <w:rFonts w:ascii="Times New Roman" w:hAnsi="Times New Roman" w:cs="Times New Roman"/>
          <w:sz w:val="28"/>
        </w:rPr>
        <w:t>і</w:t>
      </w:r>
      <w:r w:rsidR="009E5DC8" w:rsidRPr="009E5DC8">
        <w:rPr>
          <w:rFonts w:ascii="Times New Roman" w:hAnsi="Times New Roman" w:cs="Times New Roman"/>
          <w:sz w:val="28"/>
        </w:rPr>
        <w:t xml:space="preserve"> відносин</w:t>
      </w:r>
      <w:r>
        <w:rPr>
          <w:rFonts w:ascii="Times New Roman" w:hAnsi="Times New Roman" w:cs="Times New Roman"/>
          <w:sz w:val="28"/>
        </w:rPr>
        <w:t>и</w:t>
      </w:r>
      <w:r w:rsidR="00B65BB6">
        <w:rPr>
          <w:rFonts w:ascii="Times New Roman" w:hAnsi="Times New Roman" w:cs="Times New Roman"/>
          <w:sz w:val="28"/>
        </w:rPr>
        <w:t xml:space="preserve"> через</w:t>
      </w:r>
      <w:r w:rsidR="009E5DC8" w:rsidRPr="009E5DC8">
        <w:rPr>
          <w:rFonts w:ascii="Times New Roman" w:hAnsi="Times New Roman" w:cs="Times New Roman"/>
          <w:sz w:val="28"/>
        </w:rPr>
        <w:t xml:space="preserve"> </w:t>
      </w:r>
      <w:r w:rsidR="00B65BB6">
        <w:rPr>
          <w:rFonts w:ascii="Times New Roman" w:hAnsi="Times New Roman" w:cs="Times New Roman"/>
          <w:sz w:val="28"/>
        </w:rPr>
        <w:t>а</w:t>
      </w:r>
      <w:r w:rsidR="009E5DC8" w:rsidRPr="009E5DC8">
        <w:rPr>
          <w:rFonts w:ascii="Times New Roman" w:hAnsi="Times New Roman" w:cs="Times New Roman"/>
          <w:sz w:val="28"/>
        </w:rPr>
        <w:t>ктивне залучення міст-партнерів до участі в</w:t>
      </w:r>
      <w:r>
        <w:rPr>
          <w:rFonts w:ascii="Times New Roman" w:hAnsi="Times New Roman" w:cs="Times New Roman"/>
          <w:sz w:val="28"/>
        </w:rPr>
        <w:t xml:space="preserve"> спільних проектах та програмах,</w:t>
      </w:r>
      <w:r w:rsidR="009E5DC8" w:rsidRPr="009E5DC8">
        <w:rPr>
          <w:rFonts w:ascii="Times New Roman" w:hAnsi="Times New Roman" w:cs="Times New Roman"/>
          <w:sz w:val="28"/>
        </w:rPr>
        <w:t xml:space="preserve"> </w:t>
      </w:r>
      <w:r w:rsidR="00B65BB6">
        <w:rPr>
          <w:rFonts w:ascii="Times New Roman" w:hAnsi="Times New Roman" w:cs="Times New Roman"/>
          <w:sz w:val="28"/>
        </w:rPr>
        <w:t>о</w:t>
      </w:r>
      <w:r w:rsidR="009E5DC8" w:rsidRPr="009E5DC8">
        <w:rPr>
          <w:rFonts w:ascii="Times New Roman" w:hAnsi="Times New Roman" w:cs="Times New Roman"/>
          <w:sz w:val="28"/>
        </w:rPr>
        <w:t>рганізаці</w:t>
      </w:r>
      <w:r>
        <w:rPr>
          <w:rFonts w:ascii="Times New Roman" w:hAnsi="Times New Roman" w:cs="Times New Roman"/>
          <w:sz w:val="28"/>
        </w:rPr>
        <w:t>ї</w:t>
      </w:r>
      <w:r w:rsidR="009E5DC8" w:rsidRPr="009E5DC8">
        <w:rPr>
          <w:rFonts w:ascii="Times New Roman" w:hAnsi="Times New Roman" w:cs="Times New Roman"/>
          <w:sz w:val="28"/>
        </w:rPr>
        <w:t xml:space="preserve"> обмінів делегаціями, участ</w:t>
      </w:r>
      <w:r>
        <w:rPr>
          <w:rFonts w:ascii="Times New Roman" w:hAnsi="Times New Roman" w:cs="Times New Roman"/>
          <w:sz w:val="28"/>
        </w:rPr>
        <w:t>і</w:t>
      </w:r>
      <w:r w:rsidR="009E5DC8" w:rsidRPr="009E5DC8">
        <w:rPr>
          <w:rFonts w:ascii="Times New Roman" w:hAnsi="Times New Roman" w:cs="Times New Roman"/>
          <w:sz w:val="28"/>
        </w:rPr>
        <w:t xml:space="preserve"> у міжнародних виставках, к</w:t>
      </w:r>
      <w:r>
        <w:rPr>
          <w:rFonts w:ascii="Times New Roman" w:hAnsi="Times New Roman" w:cs="Times New Roman"/>
          <w:sz w:val="28"/>
        </w:rPr>
        <w:t>онференціях, форумах, семінарах;</w:t>
      </w:r>
    </w:p>
    <w:p w14:paraId="56C805C8" w14:textId="1B672213" w:rsidR="009E5DC8" w:rsidRPr="009E5DC8" w:rsidRDefault="000A6125" w:rsidP="009E5DC8">
      <w:pPr>
        <w:autoSpaceDE w:val="0"/>
        <w:autoSpaceDN w:val="0"/>
        <w:adjustRightInd w:val="0"/>
        <w:spacing w:after="0" w:line="360" w:lineRule="auto"/>
        <w:ind w:firstLine="709"/>
        <w:jc w:val="both"/>
        <w:rPr>
          <w:rFonts w:ascii="Times New Roman" w:hAnsi="Times New Roman" w:cs="Times New Roman"/>
          <w:sz w:val="28"/>
        </w:rPr>
      </w:pPr>
      <w:r>
        <w:rPr>
          <w:rFonts w:ascii="Times New Roman" w:hAnsi="Times New Roman" w:cs="Times New Roman"/>
          <w:sz w:val="28"/>
        </w:rPr>
        <w:t>-</w:t>
      </w:r>
      <w:r w:rsidR="009E5DC8" w:rsidRPr="009E5DC8">
        <w:rPr>
          <w:rFonts w:ascii="Times New Roman" w:hAnsi="Times New Roman" w:cs="Times New Roman"/>
          <w:sz w:val="28"/>
        </w:rPr>
        <w:t xml:space="preserve"> </w:t>
      </w:r>
      <w:r>
        <w:rPr>
          <w:rFonts w:ascii="Times New Roman" w:hAnsi="Times New Roman" w:cs="Times New Roman"/>
          <w:sz w:val="28"/>
        </w:rPr>
        <w:t>р</w:t>
      </w:r>
      <w:r w:rsidR="009E5DC8" w:rsidRPr="009E5DC8">
        <w:rPr>
          <w:rFonts w:ascii="Times New Roman" w:hAnsi="Times New Roman" w:cs="Times New Roman"/>
          <w:sz w:val="28"/>
        </w:rPr>
        <w:t>озвито</w:t>
      </w:r>
      <w:r w:rsidR="00B65BB6">
        <w:rPr>
          <w:rFonts w:ascii="Times New Roman" w:hAnsi="Times New Roman" w:cs="Times New Roman"/>
          <w:sz w:val="28"/>
        </w:rPr>
        <w:t>к нових міжнародних зв'язків</w:t>
      </w:r>
      <w:r>
        <w:rPr>
          <w:rFonts w:ascii="Times New Roman" w:hAnsi="Times New Roman" w:cs="Times New Roman"/>
          <w:sz w:val="28"/>
        </w:rPr>
        <w:t xml:space="preserve"> здійснюється через</w:t>
      </w:r>
      <w:r w:rsidR="00B65BB6">
        <w:rPr>
          <w:rFonts w:ascii="Times New Roman" w:hAnsi="Times New Roman" w:cs="Times New Roman"/>
          <w:sz w:val="28"/>
        </w:rPr>
        <w:t xml:space="preserve"> п</w:t>
      </w:r>
      <w:r w:rsidR="009E5DC8" w:rsidRPr="009E5DC8">
        <w:rPr>
          <w:rFonts w:ascii="Times New Roman" w:hAnsi="Times New Roman" w:cs="Times New Roman"/>
          <w:sz w:val="28"/>
        </w:rPr>
        <w:t>ошук нових партнерів</w:t>
      </w:r>
      <w:r w:rsidR="00B65BB6">
        <w:rPr>
          <w:rFonts w:ascii="Times New Roman" w:hAnsi="Times New Roman" w:cs="Times New Roman"/>
          <w:sz w:val="28"/>
        </w:rPr>
        <w:t xml:space="preserve"> </w:t>
      </w:r>
      <w:r>
        <w:rPr>
          <w:rFonts w:ascii="Times New Roman" w:hAnsi="Times New Roman" w:cs="Times New Roman"/>
          <w:sz w:val="28"/>
        </w:rPr>
        <w:t>у різних мережах, обєднаннях та асоціаціях н</w:t>
      </w:r>
      <w:r w:rsidR="00B65BB6">
        <w:rPr>
          <w:rFonts w:ascii="Times New Roman" w:hAnsi="Times New Roman" w:cs="Times New Roman"/>
          <w:sz w:val="28"/>
        </w:rPr>
        <w:t xml:space="preserve">а </w:t>
      </w:r>
      <w:r>
        <w:rPr>
          <w:rFonts w:ascii="Times New Roman" w:hAnsi="Times New Roman" w:cs="Times New Roman"/>
          <w:sz w:val="28"/>
        </w:rPr>
        <w:t xml:space="preserve">заходах та зустрічах яких і </w:t>
      </w:r>
      <w:r w:rsidR="00B65BB6">
        <w:rPr>
          <w:rFonts w:ascii="Times New Roman" w:hAnsi="Times New Roman" w:cs="Times New Roman"/>
          <w:sz w:val="28"/>
        </w:rPr>
        <w:t>в</w:t>
      </w:r>
      <w:r w:rsidR="009E5DC8" w:rsidRPr="009E5DC8">
        <w:rPr>
          <w:rFonts w:ascii="Times New Roman" w:hAnsi="Times New Roman" w:cs="Times New Roman"/>
          <w:sz w:val="28"/>
        </w:rPr>
        <w:t>становл</w:t>
      </w:r>
      <w:r>
        <w:rPr>
          <w:rFonts w:ascii="Times New Roman" w:hAnsi="Times New Roman" w:cs="Times New Roman"/>
          <w:sz w:val="28"/>
        </w:rPr>
        <w:t>юються</w:t>
      </w:r>
      <w:r w:rsidR="009E5DC8" w:rsidRPr="009E5DC8">
        <w:rPr>
          <w:rFonts w:ascii="Times New Roman" w:hAnsi="Times New Roman" w:cs="Times New Roman"/>
          <w:sz w:val="28"/>
        </w:rPr>
        <w:t xml:space="preserve"> нових контакт</w:t>
      </w:r>
      <w:r>
        <w:rPr>
          <w:rFonts w:ascii="Times New Roman" w:hAnsi="Times New Roman" w:cs="Times New Roman"/>
          <w:sz w:val="28"/>
        </w:rPr>
        <w:t>и</w:t>
      </w:r>
      <w:r w:rsidR="009E5DC8" w:rsidRPr="009E5DC8">
        <w:rPr>
          <w:rFonts w:ascii="Times New Roman" w:hAnsi="Times New Roman" w:cs="Times New Roman"/>
          <w:sz w:val="28"/>
        </w:rPr>
        <w:t xml:space="preserve"> з </w:t>
      </w:r>
      <w:r>
        <w:rPr>
          <w:rFonts w:ascii="Times New Roman" w:hAnsi="Times New Roman" w:cs="Times New Roman"/>
          <w:sz w:val="28"/>
        </w:rPr>
        <w:t xml:space="preserve">представниками цих </w:t>
      </w:r>
      <w:r w:rsidR="009E5DC8" w:rsidRPr="009E5DC8">
        <w:rPr>
          <w:rFonts w:ascii="Times New Roman" w:hAnsi="Times New Roman" w:cs="Times New Roman"/>
          <w:sz w:val="28"/>
        </w:rPr>
        <w:t>міст для р</w:t>
      </w:r>
      <w:r>
        <w:rPr>
          <w:rFonts w:ascii="Times New Roman" w:hAnsi="Times New Roman" w:cs="Times New Roman"/>
          <w:sz w:val="28"/>
        </w:rPr>
        <w:t>озширення міжнародної співпраці;</w:t>
      </w:r>
    </w:p>
    <w:p w14:paraId="52929B41" w14:textId="4E4E454D" w:rsidR="009E5DC8" w:rsidRPr="009E5DC8" w:rsidRDefault="009E5DC8" w:rsidP="009E5DC8">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 xml:space="preserve">- </w:t>
      </w:r>
      <w:r w:rsidR="000A6125">
        <w:rPr>
          <w:rFonts w:ascii="Times New Roman" w:hAnsi="Times New Roman" w:cs="Times New Roman"/>
          <w:sz w:val="28"/>
        </w:rPr>
        <w:t xml:space="preserve">нові партнерства треба розширювати і розвивати через спільну подучу та </w:t>
      </w:r>
      <w:r w:rsidR="00B65BB6">
        <w:rPr>
          <w:rFonts w:ascii="Times New Roman" w:hAnsi="Times New Roman" w:cs="Times New Roman"/>
          <w:sz w:val="28"/>
        </w:rPr>
        <w:t>р</w:t>
      </w:r>
      <w:r w:rsidRPr="009E5DC8">
        <w:rPr>
          <w:rFonts w:ascii="Times New Roman" w:hAnsi="Times New Roman" w:cs="Times New Roman"/>
          <w:sz w:val="28"/>
        </w:rPr>
        <w:t>еалізаці</w:t>
      </w:r>
      <w:r w:rsidR="000A6125">
        <w:rPr>
          <w:rFonts w:ascii="Times New Roman" w:hAnsi="Times New Roman" w:cs="Times New Roman"/>
          <w:sz w:val="28"/>
        </w:rPr>
        <w:t>ю грантових заявок і</w:t>
      </w:r>
      <w:r w:rsidRPr="009E5DC8">
        <w:rPr>
          <w:rFonts w:ascii="Times New Roman" w:hAnsi="Times New Roman" w:cs="Times New Roman"/>
          <w:sz w:val="28"/>
        </w:rPr>
        <w:t xml:space="preserve"> проектів</w:t>
      </w:r>
      <w:r w:rsidR="00B65BB6">
        <w:rPr>
          <w:rFonts w:ascii="Times New Roman" w:hAnsi="Times New Roman" w:cs="Times New Roman"/>
          <w:sz w:val="28"/>
        </w:rPr>
        <w:t xml:space="preserve"> і</w:t>
      </w:r>
      <w:r w:rsidRPr="009E5DC8">
        <w:rPr>
          <w:rFonts w:ascii="Times New Roman" w:hAnsi="Times New Roman" w:cs="Times New Roman"/>
          <w:sz w:val="28"/>
        </w:rPr>
        <w:t>ніціюван</w:t>
      </w:r>
      <w:r w:rsidR="000A6125">
        <w:rPr>
          <w:rFonts w:ascii="Times New Roman" w:hAnsi="Times New Roman" w:cs="Times New Roman"/>
          <w:sz w:val="28"/>
        </w:rPr>
        <w:t>их</w:t>
      </w:r>
      <w:r w:rsidRPr="009E5DC8">
        <w:rPr>
          <w:rFonts w:ascii="Times New Roman" w:hAnsi="Times New Roman" w:cs="Times New Roman"/>
          <w:sz w:val="28"/>
        </w:rPr>
        <w:t xml:space="preserve"> з новими партнерами, зокрема в галузях економіки, культур</w:t>
      </w:r>
      <w:r w:rsidR="000A6125">
        <w:rPr>
          <w:rFonts w:ascii="Times New Roman" w:hAnsi="Times New Roman" w:cs="Times New Roman"/>
          <w:sz w:val="28"/>
        </w:rPr>
        <w:t>и, освіти та енергоефективності;</w:t>
      </w:r>
    </w:p>
    <w:p w14:paraId="62CBCCE5" w14:textId="44857822" w:rsidR="00113C55" w:rsidRDefault="000A612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1F2C8C">
        <w:rPr>
          <w:rFonts w:ascii="Times New Roman" w:hAnsi="Times New Roman" w:cs="Times New Roman"/>
          <w:sz w:val="28"/>
        </w:rPr>
        <w:t>р</w:t>
      </w:r>
      <w:r w:rsidR="001F2C8C">
        <w:rPr>
          <w:rFonts w:ascii="Times New Roman" w:hAnsi="Times New Roman" w:cs="Times New Roman"/>
          <w:sz w:val="28"/>
        </w:rPr>
        <w:t>озуміючи базові пе</w:t>
      </w:r>
      <w:r w:rsidR="001F2C8C" w:rsidRPr="002C5C6B">
        <w:rPr>
          <w:rFonts w:ascii="Times New Roman" w:hAnsi="Times New Roman" w:cs="Times New Roman"/>
          <w:sz w:val="28"/>
        </w:rPr>
        <w:t xml:space="preserve">реваги </w:t>
      </w:r>
      <w:r w:rsidR="001F2C8C">
        <w:rPr>
          <w:rFonts w:ascii="Times New Roman" w:hAnsi="Times New Roman" w:cs="Times New Roman"/>
          <w:sz w:val="28"/>
        </w:rPr>
        <w:t>міжнародного партнерства</w:t>
      </w:r>
      <w:r w:rsidR="001F2C8C" w:rsidRPr="002C5C6B">
        <w:rPr>
          <w:rFonts w:ascii="Times New Roman" w:hAnsi="Times New Roman" w:cs="Times New Roman"/>
          <w:sz w:val="28"/>
        </w:rPr>
        <w:t>,</w:t>
      </w:r>
      <w:r w:rsidR="001F2C8C">
        <w:rPr>
          <w:rFonts w:ascii="Times New Roman" w:hAnsi="Times New Roman" w:cs="Times New Roman"/>
          <w:sz w:val="28"/>
        </w:rPr>
        <w:t xml:space="preserve"> нижче наведені д</w:t>
      </w:r>
      <w:r w:rsidR="00113C55" w:rsidRPr="002C5C6B">
        <w:rPr>
          <w:rFonts w:ascii="Times New Roman" w:hAnsi="Times New Roman" w:cs="Times New Roman"/>
          <w:sz w:val="28"/>
        </w:rPr>
        <w:t>ев’ять ціл</w:t>
      </w:r>
      <w:r w:rsidR="00113C55">
        <w:rPr>
          <w:rFonts w:ascii="Times New Roman" w:hAnsi="Times New Roman" w:cs="Times New Roman"/>
          <w:sz w:val="28"/>
        </w:rPr>
        <w:t>е</w:t>
      </w:r>
      <w:r w:rsidR="00113C55" w:rsidRPr="002C5C6B">
        <w:rPr>
          <w:rFonts w:ascii="Times New Roman" w:hAnsi="Times New Roman" w:cs="Times New Roman"/>
          <w:sz w:val="28"/>
        </w:rPr>
        <w:t>й</w:t>
      </w:r>
      <w:r w:rsidR="00113C55">
        <w:rPr>
          <w:rFonts w:ascii="Times New Roman" w:hAnsi="Times New Roman" w:cs="Times New Roman"/>
          <w:sz w:val="28"/>
        </w:rPr>
        <w:t xml:space="preserve"> </w:t>
      </w:r>
      <w:r w:rsidR="00113C55" w:rsidRPr="002C5C6B">
        <w:rPr>
          <w:rFonts w:ascii="Times New Roman" w:hAnsi="Times New Roman" w:cs="Times New Roman"/>
          <w:sz w:val="28"/>
        </w:rPr>
        <w:t>налагодження</w:t>
      </w:r>
      <w:r w:rsidR="00113C55">
        <w:rPr>
          <w:rFonts w:ascii="Times New Roman" w:hAnsi="Times New Roman" w:cs="Times New Roman"/>
          <w:sz w:val="28"/>
        </w:rPr>
        <w:t xml:space="preserve"> </w:t>
      </w:r>
      <w:r w:rsidR="00113C55" w:rsidRPr="002C5C6B">
        <w:rPr>
          <w:rFonts w:ascii="Times New Roman" w:hAnsi="Times New Roman" w:cs="Times New Roman"/>
          <w:sz w:val="28"/>
        </w:rPr>
        <w:t>співпраці</w:t>
      </w:r>
      <w:r w:rsidR="00113C55">
        <w:rPr>
          <w:rFonts w:ascii="Times New Roman" w:hAnsi="Times New Roman" w:cs="Times New Roman"/>
          <w:sz w:val="28"/>
        </w:rPr>
        <w:t xml:space="preserve"> </w:t>
      </w:r>
      <w:r w:rsidR="00113C55" w:rsidRPr="002C5C6B">
        <w:rPr>
          <w:rFonts w:ascii="Times New Roman" w:hAnsi="Times New Roman" w:cs="Times New Roman"/>
          <w:sz w:val="28"/>
        </w:rPr>
        <w:t>з муніципалітетами</w:t>
      </w:r>
      <w:r w:rsidR="00113C55">
        <w:rPr>
          <w:rFonts w:ascii="Times New Roman" w:hAnsi="Times New Roman" w:cs="Times New Roman"/>
          <w:sz w:val="28"/>
        </w:rPr>
        <w:t xml:space="preserve"> </w:t>
      </w:r>
      <w:r w:rsidR="00113C55" w:rsidRPr="002C5C6B">
        <w:rPr>
          <w:rFonts w:ascii="Times New Roman" w:hAnsi="Times New Roman" w:cs="Times New Roman"/>
          <w:sz w:val="28"/>
        </w:rPr>
        <w:t>партнерами</w:t>
      </w:r>
      <w:r w:rsidR="00113C55">
        <w:rPr>
          <w:rFonts w:ascii="Times New Roman" w:hAnsi="Times New Roman" w:cs="Times New Roman"/>
          <w:sz w:val="28"/>
        </w:rPr>
        <w:t>:</w:t>
      </w:r>
    </w:p>
    <w:p w14:paraId="3F804BC0" w14:textId="272F109F"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1</w:t>
      </w:r>
      <w:r w:rsidR="001F2C8C">
        <w:rPr>
          <w:rFonts w:ascii="Times New Roman" w:hAnsi="Times New Roman" w:cs="Times New Roman"/>
          <w:sz w:val="28"/>
        </w:rPr>
        <w:t>)</w:t>
      </w:r>
      <w:r>
        <w:rPr>
          <w:rFonts w:ascii="Times New Roman" w:hAnsi="Times New Roman" w:cs="Times New Roman"/>
          <w:sz w:val="28"/>
        </w:rPr>
        <w:t xml:space="preserve"> </w:t>
      </w:r>
      <w:r w:rsidR="001F2C8C">
        <w:rPr>
          <w:rFonts w:ascii="Times New Roman" w:hAnsi="Times New Roman" w:cs="Times New Roman"/>
          <w:sz w:val="28"/>
        </w:rPr>
        <w:t>з</w:t>
      </w:r>
      <w:r w:rsidRPr="004024B2">
        <w:rPr>
          <w:rFonts w:ascii="Times New Roman" w:hAnsi="Times New Roman" w:cs="Times New Roman"/>
          <w:sz w:val="28"/>
        </w:rPr>
        <w:t>алучення додаткових ресурсів для розвитку громади</w:t>
      </w:r>
      <w:r w:rsidR="001F2C8C">
        <w:rPr>
          <w:rFonts w:ascii="Times New Roman" w:hAnsi="Times New Roman" w:cs="Times New Roman"/>
          <w:sz w:val="28"/>
        </w:rPr>
        <w:t>;</w:t>
      </w:r>
    </w:p>
    <w:p w14:paraId="37E6E76E" w14:textId="4DC524D9"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2</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з</w:t>
      </w:r>
      <w:r w:rsidRPr="004024B2">
        <w:rPr>
          <w:rFonts w:ascii="Times New Roman" w:hAnsi="Times New Roman" w:cs="Times New Roman"/>
          <w:sz w:val="28"/>
        </w:rPr>
        <w:t>алучення додаткового досвіду, знань, експертизи</w:t>
      </w:r>
      <w:r w:rsidR="001F2C8C">
        <w:rPr>
          <w:rFonts w:ascii="Times New Roman" w:hAnsi="Times New Roman" w:cs="Times New Roman"/>
          <w:sz w:val="28"/>
        </w:rPr>
        <w:t>;</w:t>
      </w:r>
    </w:p>
    <w:p w14:paraId="30494945" w14:textId="4B74111F" w:rsidR="00113C55" w:rsidRPr="004024B2" w:rsidRDefault="001F2C8C"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00113C55" w:rsidRPr="004024B2">
        <w:rPr>
          <w:rFonts w:ascii="Times New Roman" w:hAnsi="Times New Roman" w:cs="Times New Roman"/>
          <w:sz w:val="28"/>
        </w:rPr>
        <w:t xml:space="preserve"> </w:t>
      </w:r>
      <w:r>
        <w:rPr>
          <w:rFonts w:ascii="Times New Roman" w:hAnsi="Times New Roman" w:cs="Times New Roman"/>
          <w:sz w:val="28"/>
        </w:rPr>
        <w:t>ф</w:t>
      </w:r>
      <w:r w:rsidR="00113C55" w:rsidRPr="004024B2">
        <w:rPr>
          <w:rFonts w:ascii="Times New Roman" w:hAnsi="Times New Roman" w:cs="Times New Roman"/>
          <w:sz w:val="28"/>
        </w:rPr>
        <w:t>ормування міжнародного іміджу громади</w:t>
      </w:r>
      <w:r>
        <w:rPr>
          <w:rFonts w:ascii="Times New Roman" w:hAnsi="Times New Roman" w:cs="Times New Roman"/>
          <w:sz w:val="28"/>
        </w:rPr>
        <w:t>;</w:t>
      </w:r>
    </w:p>
    <w:p w14:paraId="068C9B89" w14:textId="0D1059B0"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р</w:t>
      </w:r>
      <w:r w:rsidRPr="004024B2">
        <w:rPr>
          <w:rFonts w:ascii="Times New Roman" w:hAnsi="Times New Roman" w:cs="Times New Roman"/>
          <w:sz w:val="28"/>
        </w:rPr>
        <w:t>озширення міжкультурних зв’язків</w:t>
      </w:r>
      <w:r w:rsidR="001F2C8C">
        <w:rPr>
          <w:rFonts w:ascii="Times New Roman" w:hAnsi="Times New Roman" w:cs="Times New Roman"/>
          <w:sz w:val="28"/>
        </w:rPr>
        <w:t>;</w:t>
      </w:r>
    </w:p>
    <w:p w14:paraId="5B378479" w14:textId="174836D8"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н</w:t>
      </w:r>
      <w:r w:rsidRPr="004024B2">
        <w:rPr>
          <w:rFonts w:ascii="Times New Roman" w:hAnsi="Times New Roman" w:cs="Times New Roman"/>
          <w:sz w:val="28"/>
        </w:rPr>
        <w:t>етворкінг або налагодження мереж</w:t>
      </w:r>
      <w:r w:rsidR="001F2C8C">
        <w:rPr>
          <w:rFonts w:ascii="Times New Roman" w:hAnsi="Times New Roman" w:cs="Times New Roman"/>
          <w:sz w:val="28"/>
        </w:rPr>
        <w:t>;</w:t>
      </w:r>
    </w:p>
    <w:p w14:paraId="7BE20E83" w14:textId="6F34AB06"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6</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с</w:t>
      </w:r>
      <w:r w:rsidRPr="004024B2">
        <w:rPr>
          <w:rFonts w:ascii="Times New Roman" w:hAnsi="Times New Roman" w:cs="Times New Roman"/>
          <w:sz w:val="28"/>
        </w:rPr>
        <w:t>творення додаткових можливостей для розвитку</w:t>
      </w:r>
      <w:r>
        <w:rPr>
          <w:rFonts w:ascii="Times New Roman" w:hAnsi="Times New Roman" w:cs="Times New Roman"/>
          <w:sz w:val="28"/>
        </w:rPr>
        <w:t xml:space="preserve"> </w:t>
      </w:r>
      <w:r w:rsidRPr="004024B2">
        <w:rPr>
          <w:rFonts w:ascii="Times New Roman" w:hAnsi="Times New Roman" w:cs="Times New Roman"/>
          <w:sz w:val="28"/>
        </w:rPr>
        <w:t>для різних місцевих інституцій</w:t>
      </w:r>
      <w:r w:rsidR="001F2C8C">
        <w:rPr>
          <w:rFonts w:ascii="Times New Roman" w:hAnsi="Times New Roman" w:cs="Times New Roman"/>
          <w:sz w:val="28"/>
        </w:rPr>
        <w:t>;</w:t>
      </w:r>
    </w:p>
    <w:p w14:paraId="2A53C1C2" w14:textId="4CA224E6"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7</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п</w:t>
      </w:r>
      <w:r w:rsidRPr="004024B2">
        <w:rPr>
          <w:rFonts w:ascii="Times New Roman" w:hAnsi="Times New Roman" w:cs="Times New Roman"/>
          <w:sz w:val="28"/>
        </w:rPr>
        <w:t>ідтримка в кризових ситуаціях</w:t>
      </w:r>
      <w:r w:rsidR="001F2C8C">
        <w:rPr>
          <w:rFonts w:ascii="Times New Roman" w:hAnsi="Times New Roman" w:cs="Times New Roman"/>
          <w:sz w:val="28"/>
        </w:rPr>
        <w:t>;</w:t>
      </w:r>
    </w:p>
    <w:p w14:paraId="6A3D0737" w14:textId="65102CE1" w:rsidR="00113C55" w:rsidRPr="004024B2"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8</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п</w:t>
      </w:r>
      <w:r w:rsidRPr="004024B2">
        <w:rPr>
          <w:rFonts w:ascii="Times New Roman" w:hAnsi="Times New Roman" w:cs="Times New Roman"/>
          <w:sz w:val="28"/>
        </w:rPr>
        <w:t>ідтримка в процесі євроінтеграції</w:t>
      </w:r>
      <w:r w:rsidR="001F2C8C">
        <w:rPr>
          <w:rFonts w:ascii="Times New Roman" w:hAnsi="Times New Roman" w:cs="Times New Roman"/>
          <w:sz w:val="28"/>
        </w:rPr>
        <w:t>;</w:t>
      </w:r>
    </w:p>
    <w:p w14:paraId="424ABDB8" w14:textId="40320065" w:rsidR="00113C55" w:rsidRDefault="00113C55" w:rsidP="00113C55">
      <w:pPr>
        <w:spacing w:after="0" w:line="360" w:lineRule="auto"/>
        <w:ind w:firstLine="709"/>
        <w:jc w:val="both"/>
        <w:rPr>
          <w:rFonts w:ascii="Times New Roman" w:hAnsi="Times New Roman" w:cs="Times New Roman"/>
          <w:sz w:val="28"/>
        </w:rPr>
      </w:pPr>
      <w:r>
        <w:rPr>
          <w:rFonts w:ascii="Times New Roman" w:hAnsi="Times New Roman" w:cs="Times New Roman"/>
          <w:sz w:val="28"/>
        </w:rPr>
        <w:t>9</w:t>
      </w:r>
      <w:r w:rsidR="001F2C8C">
        <w:rPr>
          <w:rFonts w:ascii="Times New Roman" w:hAnsi="Times New Roman" w:cs="Times New Roman"/>
          <w:sz w:val="28"/>
        </w:rPr>
        <w:t>)</w:t>
      </w:r>
      <w:r w:rsidRPr="004024B2">
        <w:rPr>
          <w:rFonts w:ascii="Times New Roman" w:hAnsi="Times New Roman" w:cs="Times New Roman"/>
          <w:sz w:val="28"/>
        </w:rPr>
        <w:t xml:space="preserve"> </w:t>
      </w:r>
      <w:r w:rsidR="001F2C8C">
        <w:rPr>
          <w:rFonts w:ascii="Times New Roman" w:hAnsi="Times New Roman" w:cs="Times New Roman"/>
          <w:sz w:val="28"/>
        </w:rPr>
        <w:t>п</w:t>
      </w:r>
      <w:r w:rsidRPr="004024B2">
        <w:rPr>
          <w:rFonts w:ascii="Times New Roman" w:hAnsi="Times New Roman" w:cs="Times New Roman"/>
          <w:sz w:val="28"/>
        </w:rPr>
        <w:t>оширення власно</w:t>
      </w:r>
      <w:r>
        <w:rPr>
          <w:rFonts w:ascii="Times New Roman" w:hAnsi="Times New Roman" w:cs="Times New Roman"/>
          <w:sz w:val="28"/>
        </w:rPr>
        <w:t>го досвіду і розширення можливо</w:t>
      </w:r>
      <w:r w:rsidRPr="004024B2">
        <w:rPr>
          <w:rFonts w:ascii="Times New Roman" w:hAnsi="Times New Roman" w:cs="Times New Roman"/>
          <w:sz w:val="28"/>
        </w:rPr>
        <w:t>стей для учасників па</w:t>
      </w:r>
      <w:r>
        <w:rPr>
          <w:rFonts w:ascii="Times New Roman" w:hAnsi="Times New Roman" w:cs="Times New Roman"/>
          <w:sz w:val="28"/>
        </w:rPr>
        <w:t>ртнерства з обох сторін за раху</w:t>
      </w:r>
      <w:r w:rsidRPr="004024B2">
        <w:rPr>
          <w:rFonts w:ascii="Times New Roman" w:hAnsi="Times New Roman" w:cs="Times New Roman"/>
          <w:sz w:val="28"/>
        </w:rPr>
        <w:t>нок спільних активностей</w:t>
      </w:r>
      <w:r w:rsidR="000A6125">
        <w:rPr>
          <w:rFonts w:ascii="Times New Roman" w:hAnsi="Times New Roman" w:cs="Times New Roman"/>
          <w:sz w:val="28"/>
        </w:rPr>
        <w:t>.</w:t>
      </w:r>
    </w:p>
    <w:p w14:paraId="329893A5" w14:textId="17C08C27" w:rsidR="000A6125" w:rsidRDefault="000A6125" w:rsidP="001F2C8C">
      <w:pPr>
        <w:autoSpaceDE w:val="0"/>
        <w:autoSpaceDN w:val="0"/>
        <w:adjustRightInd w:val="0"/>
        <w:spacing w:after="0" w:line="360" w:lineRule="auto"/>
        <w:ind w:firstLine="709"/>
        <w:jc w:val="both"/>
        <w:rPr>
          <w:rFonts w:ascii="Times New Roman" w:hAnsi="Times New Roman" w:cs="Times New Roman"/>
          <w:sz w:val="28"/>
        </w:rPr>
      </w:pPr>
      <w:r w:rsidRPr="009E5DC8">
        <w:rPr>
          <w:rFonts w:ascii="Times New Roman" w:hAnsi="Times New Roman" w:cs="Times New Roman"/>
          <w:sz w:val="28"/>
        </w:rPr>
        <w:t>Реалізація запропонованих заходів дозволить Полтавській міській територіальній громаді значно покращити міжнародні відносини, залучити іноземні інвестиції, підвищити ефективність місцевого самоврядування та покращити якість життя своїх мешканців.</w:t>
      </w:r>
    </w:p>
    <w:p w14:paraId="5EF57C7D" w14:textId="77777777" w:rsidR="00113C55" w:rsidRDefault="00113C55" w:rsidP="009E5DC8">
      <w:pPr>
        <w:autoSpaceDE w:val="0"/>
        <w:autoSpaceDN w:val="0"/>
        <w:adjustRightInd w:val="0"/>
        <w:spacing w:after="0" w:line="360" w:lineRule="auto"/>
        <w:ind w:firstLine="709"/>
        <w:jc w:val="both"/>
        <w:rPr>
          <w:rFonts w:ascii="Times New Roman" w:hAnsi="Times New Roman" w:cs="Times New Roman"/>
          <w:sz w:val="28"/>
        </w:rPr>
      </w:pPr>
    </w:p>
    <w:p w14:paraId="022B2E9F" w14:textId="77777777" w:rsidR="009E5DC8" w:rsidRDefault="009E5DC8">
      <w:pPr>
        <w:rPr>
          <w:rFonts w:ascii="Times New Roman" w:hAnsi="Times New Roman" w:cs="Times New Roman"/>
          <w:sz w:val="28"/>
        </w:rPr>
      </w:pPr>
      <w:r>
        <w:rPr>
          <w:rFonts w:ascii="Times New Roman" w:hAnsi="Times New Roman" w:cs="Times New Roman"/>
          <w:sz w:val="28"/>
        </w:rPr>
        <w:br w:type="page"/>
      </w:r>
    </w:p>
    <w:p w14:paraId="4DA82EC7" w14:textId="77777777" w:rsidR="00D86C42" w:rsidRDefault="00801E53" w:rsidP="00801E53">
      <w:pPr>
        <w:spacing w:after="0" w:line="360" w:lineRule="auto"/>
        <w:ind w:firstLine="709"/>
        <w:jc w:val="center"/>
        <w:rPr>
          <w:rFonts w:ascii="Times New Roman" w:hAnsi="Times New Roman" w:cs="Times New Roman"/>
          <w:b/>
          <w:sz w:val="28"/>
        </w:rPr>
      </w:pPr>
      <w:r w:rsidRPr="00801E53">
        <w:rPr>
          <w:rFonts w:ascii="Times New Roman" w:hAnsi="Times New Roman" w:cs="Times New Roman"/>
          <w:b/>
          <w:sz w:val="28"/>
        </w:rPr>
        <w:lastRenderedPageBreak/>
        <w:t>СПИСОК ВИКОРИСТАНИХ ДЖЕРЕЛ</w:t>
      </w:r>
    </w:p>
    <w:p w14:paraId="4AF72FC8" w14:textId="77777777" w:rsidR="00D77991" w:rsidRDefault="00D77991" w:rsidP="00801E53">
      <w:pPr>
        <w:spacing w:after="0" w:line="360" w:lineRule="auto"/>
        <w:ind w:firstLine="709"/>
        <w:jc w:val="center"/>
        <w:rPr>
          <w:rFonts w:ascii="Times New Roman" w:hAnsi="Times New Roman" w:cs="Times New Roman"/>
          <w:b/>
          <w:sz w:val="28"/>
        </w:rPr>
      </w:pPr>
    </w:p>
    <w:p w14:paraId="07F0FBAE" w14:textId="77777777" w:rsidR="00D77991" w:rsidRDefault="00D77991" w:rsidP="00801E53">
      <w:pPr>
        <w:spacing w:after="0" w:line="360" w:lineRule="auto"/>
        <w:ind w:firstLine="709"/>
        <w:jc w:val="center"/>
        <w:rPr>
          <w:rFonts w:ascii="Times New Roman" w:hAnsi="Times New Roman" w:cs="Times New Roman"/>
          <w:b/>
          <w:sz w:val="28"/>
        </w:rPr>
      </w:pPr>
    </w:p>
    <w:p w14:paraId="199C4475" w14:textId="1B9B31A4" w:rsidR="00F613CA" w:rsidRPr="007C5FCC" w:rsidRDefault="005B7B32"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 </w:t>
      </w:r>
      <w:r w:rsidR="00F613CA" w:rsidRPr="007C5FCC">
        <w:rPr>
          <w:rFonts w:ascii="Times New Roman" w:hAnsi="Times New Roman" w:cs="Times New Roman"/>
          <w:sz w:val="28"/>
        </w:rPr>
        <w:t>Алексеєнко Л.М. Суперечності взаємодії елементів програмноцільового методу в процесі бюджетування сф</w:t>
      </w:r>
      <w:r w:rsidR="00F613CA">
        <w:rPr>
          <w:rFonts w:ascii="Times New Roman" w:hAnsi="Times New Roman" w:cs="Times New Roman"/>
          <w:sz w:val="28"/>
        </w:rPr>
        <w:t>ери соціально-культурних послуг</w:t>
      </w:r>
      <w:r w:rsidR="00F613CA" w:rsidRPr="007C5FCC">
        <w:rPr>
          <w:rFonts w:ascii="Times New Roman" w:hAnsi="Times New Roman" w:cs="Times New Roman"/>
          <w:sz w:val="28"/>
        </w:rPr>
        <w:t>/Л.М. Алексеєнко, Б.С. Шулюк // Формування ринкових відносин в Україні,</w:t>
      </w:r>
      <w:r w:rsidR="00F613CA">
        <w:rPr>
          <w:rFonts w:ascii="Times New Roman" w:hAnsi="Times New Roman" w:cs="Times New Roman"/>
          <w:sz w:val="28"/>
        </w:rPr>
        <w:t xml:space="preserve"> </w:t>
      </w:r>
      <w:r w:rsidR="00F613CA" w:rsidRPr="007C5FCC">
        <w:rPr>
          <w:rFonts w:ascii="Times New Roman" w:hAnsi="Times New Roman" w:cs="Times New Roman"/>
          <w:sz w:val="28"/>
        </w:rPr>
        <w:t xml:space="preserve">2018. </w:t>
      </w:r>
      <w:r w:rsidR="00DD7A56">
        <w:rPr>
          <w:rFonts w:ascii="Times New Roman" w:hAnsi="Times New Roman" w:cs="Times New Roman"/>
          <w:sz w:val="28"/>
        </w:rPr>
        <w:t>-</w:t>
      </w:r>
      <w:r w:rsidR="00F613CA" w:rsidRPr="007C5FCC">
        <w:rPr>
          <w:rFonts w:ascii="Times New Roman" w:hAnsi="Times New Roman" w:cs="Times New Roman"/>
          <w:sz w:val="28"/>
        </w:rPr>
        <w:t xml:space="preserve"> № 4. </w:t>
      </w:r>
      <w:r w:rsidR="00DD7A56">
        <w:rPr>
          <w:rFonts w:ascii="Times New Roman" w:hAnsi="Times New Roman" w:cs="Times New Roman"/>
          <w:sz w:val="28"/>
        </w:rPr>
        <w:t>-</w:t>
      </w:r>
      <w:r w:rsidR="00F613CA" w:rsidRPr="007C5FCC">
        <w:rPr>
          <w:rFonts w:ascii="Times New Roman" w:hAnsi="Times New Roman" w:cs="Times New Roman"/>
          <w:sz w:val="28"/>
        </w:rPr>
        <w:t xml:space="preserve"> С. 190-197.</w:t>
      </w:r>
    </w:p>
    <w:p w14:paraId="1AFAF84D" w14:textId="35EB0069" w:rsidR="00F613CA" w:rsidRPr="002E1752" w:rsidRDefault="00F613CA"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 </w:t>
      </w:r>
      <w:r w:rsidRPr="002E1752">
        <w:rPr>
          <w:rFonts w:ascii="Times New Roman" w:hAnsi="Times New Roman" w:cs="Times New Roman"/>
          <w:sz w:val="28"/>
        </w:rPr>
        <w:t>Апалькова В. В. Концепція розвитку цифрової економіки в Євросоюзі та перспективи України. Вісник Дніпропетровського університету. Серія «Менеджмент інновацій». 2015. № 4. С. 9–18. URL: https://www.dnu.dp.ua/docs/visnik/fmecon/program_5e4ba2f2afc91.pdf (дата звернення: 19.</w:t>
      </w:r>
      <w:r w:rsidR="00DD7A56">
        <w:rPr>
          <w:rFonts w:ascii="Times New Roman" w:hAnsi="Times New Roman" w:cs="Times New Roman"/>
          <w:sz w:val="28"/>
        </w:rPr>
        <w:t>06</w:t>
      </w:r>
      <w:r w:rsidRPr="002E1752">
        <w:rPr>
          <w:rFonts w:ascii="Times New Roman" w:hAnsi="Times New Roman" w:cs="Times New Roman"/>
          <w:sz w:val="28"/>
        </w:rPr>
        <w:t>.202</w:t>
      </w:r>
      <w:r w:rsidR="00DD7A56">
        <w:rPr>
          <w:rFonts w:ascii="Times New Roman" w:hAnsi="Times New Roman" w:cs="Times New Roman"/>
          <w:sz w:val="28"/>
        </w:rPr>
        <w:t>4</w:t>
      </w:r>
      <w:r w:rsidRPr="002E1752">
        <w:rPr>
          <w:rFonts w:ascii="Times New Roman" w:hAnsi="Times New Roman" w:cs="Times New Roman"/>
          <w:sz w:val="28"/>
        </w:rPr>
        <w:t>)</w:t>
      </w:r>
      <w:r w:rsidR="007352DB">
        <w:rPr>
          <w:rFonts w:ascii="Times New Roman" w:hAnsi="Times New Roman" w:cs="Times New Roman"/>
          <w:sz w:val="28"/>
        </w:rPr>
        <w:t>.</w:t>
      </w:r>
      <w:r w:rsidRPr="002E1752">
        <w:rPr>
          <w:rFonts w:ascii="Times New Roman" w:hAnsi="Times New Roman" w:cs="Times New Roman"/>
          <w:sz w:val="28"/>
        </w:rPr>
        <w:t xml:space="preserve"> </w:t>
      </w:r>
    </w:p>
    <w:p w14:paraId="0C8BF6C9" w14:textId="135A5FDC" w:rsidR="00DD7A56"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3.</w:t>
      </w:r>
      <w:r w:rsidRPr="00D44F3F">
        <w:rPr>
          <w:rFonts w:ascii="Times New Roman" w:hAnsi="Times New Roman" w:cs="Times New Roman"/>
          <w:sz w:val="28"/>
        </w:rPr>
        <w:t xml:space="preserve"> </w:t>
      </w:r>
      <w:r w:rsidRPr="007C5FCC">
        <w:rPr>
          <w:rFonts w:ascii="Times New Roman" w:hAnsi="Times New Roman" w:cs="Times New Roman"/>
          <w:sz w:val="28"/>
        </w:rPr>
        <w:t xml:space="preserve">Баб’юк І., Чепель О. </w:t>
      </w:r>
      <w:r>
        <w:rPr>
          <w:rFonts w:ascii="Times New Roman" w:hAnsi="Times New Roman" w:cs="Times New Roman"/>
          <w:sz w:val="28"/>
        </w:rPr>
        <w:t>-</w:t>
      </w:r>
      <w:r w:rsidRPr="007C5FCC">
        <w:rPr>
          <w:rFonts w:ascii="Times New Roman" w:hAnsi="Times New Roman" w:cs="Times New Roman"/>
          <w:sz w:val="28"/>
        </w:rPr>
        <w:t xml:space="preserve"> «Основні аспекти формування спроможних</w:t>
      </w:r>
      <w:r>
        <w:rPr>
          <w:rFonts w:ascii="Times New Roman" w:hAnsi="Times New Roman" w:cs="Times New Roman"/>
          <w:sz w:val="28"/>
        </w:rPr>
        <w:t xml:space="preserve"> </w:t>
      </w:r>
      <w:r w:rsidRPr="007C5FCC">
        <w:rPr>
          <w:rFonts w:ascii="Times New Roman" w:hAnsi="Times New Roman" w:cs="Times New Roman"/>
          <w:sz w:val="28"/>
        </w:rPr>
        <w:t xml:space="preserve">територіальних громад», </w:t>
      </w:r>
      <w:r>
        <w:rPr>
          <w:rFonts w:ascii="Times New Roman" w:hAnsi="Times New Roman" w:cs="Times New Roman"/>
          <w:sz w:val="28"/>
        </w:rPr>
        <w:t>-</w:t>
      </w:r>
      <w:r w:rsidRPr="007C5FCC">
        <w:rPr>
          <w:rFonts w:ascii="Times New Roman" w:hAnsi="Times New Roman" w:cs="Times New Roman"/>
          <w:sz w:val="28"/>
        </w:rPr>
        <w:t xml:space="preserve"> [Електронний ресурс]. </w:t>
      </w:r>
      <w:r>
        <w:rPr>
          <w:rFonts w:ascii="Times New Roman" w:hAnsi="Times New Roman" w:cs="Times New Roman"/>
          <w:sz w:val="28"/>
        </w:rPr>
        <w:t>-</w:t>
      </w:r>
      <w:r w:rsidRPr="007C5FCC">
        <w:rPr>
          <w:rFonts w:ascii="Times New Roman" w:hAnsi="Times New Roman" w:cs="Times New Roman"/>
          <w:sz w:val="28"/>
        </w:rPr>
        <w:t xml:space="preserve"> Режим доступу: http://bukvisnyk.cv.ua/misceve-samovryaduvannya/463/.</w:t>
      </w:r>
    </w:p>
    <w:p w14:paraId="2C2228AB" w14:textId="5D03E535"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 </w:t>
      </w:r>
      <w:r w:rsidRPr="00D44F3F">
        <w:rPr>
          <w:rFonts w:ascii="Times New Roman" w:hAnsi="Times New Roman" w:cs="Times New Roman"/>
          <w:sz w:val="28"/>
        </w:rPr>
        <w:t>Баймуратов М.О., Юрченко М.М. Інститут місцевого самоврядування в умовах глобалі</w:t>
      </w:r>
      <w:r>
        <w:rPr>
          <w:rFonts w:ascii="Times New Roman" w:hAnsi="Times New Roman" w:cs="Times New Roman"/>
          <w:sz w:val="28"/>
        </w:rPr>
        <w:t>зації: до визначення доктриналь</w:t>
      </w:r>
      <w:r w:rsidRPr="00D44F3F">
        <w:rPr>
          <w:rFonts w:ascii="Times New Roman" w:hAnsi="Times New Roman" w:cs="Times New Roman"/>
          <w:sz w:val="28"/>
        </w:rPr>
        <w:t>них та нормативних підходів. Південноукраїнський правничий часопис. 2019. Ч. 2. С. 3</w:t>
      </w:r>
      <w:r>
        <w:rPr>
          <w:rFonts w:ascii="Times New Roman" w:hAnsi="Times New Roman" w:cs="Times New Roman"/>
          <w:sz w:val="28"/>
        </w:rPr>
        <w:t>-</w:t>
      </w:r>
      <w:r w:rsidRPr="00D44F3F">
        <w:rPr>
          <w:rFonts w:ascii="Times New Roman" w:hAnsi="Times New Roman" w:cs="Times New Roman"/>
          <w:sz w:val="28"/>
        </w:rPr>
        <w:t>8. С. 3</w:t>
      </w:r>
      <w:r>
        <w:rPr>
          <w:rFonts w:ascii="Times New Roman" w:hAnsi="Times New Roman" w:cs="Times New Roman"/>
          <w:sz w:val="28"/>
        </w:rPr>
        <w:t>-</w:t>
      </w:r>
      <w:r w:rsidRPr="00D44F3F">
        <w:rPr>
          <w:rFonts w:ascii="Times New Roman" w:hAnsi="Times New Roman" w:cs="Times New Roman"/>
          <w:sz w:val="28"/>
        </w:rPr>
        <w:t>4.</w:t>
      </w:r>
    </w:p>
    <w:p w14:paraId="357EFCB7" w14:textId="52952824"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Pr="00D44F3F">
        <w:rPr>
          <w:rFonts w:ascii="Times New Roman" w:hAnsi="Times New Roman" w:cs="Times New Roman"/>
          <w:sz w:val="28"/>
        </w:rPr>
        <w:t xml:space="preserve"> Баймуратов М.О. Місцеве самоврядування як загальний спадок людської цивілізації та феномен сучасного світового</w:t>
      </w:r>
      <w:r>
        <w:rPr>
          <w:rFonts w:ascii="Times New Roman" w:hAnsi="Times New Roman" w:cs="Times New Roman"/>
          <w:sz w:val="28"/>
        </w:rPr>
        <w:t xml:space="preserve"> </w:t>
      </w:r>
      <w:r w:rsidRPr="00D44F3F">
        <w:rPr>
          <w:rFonts w:ascii="Times New Roman" w:hAnsi="Times New Roman" w:cs="Times New Roman"/>
          <w:sz w:val="28"/>
        </w:rPr>
        <w:t>конституціоналізму. Бюлетень Міністерства юстиції України. 2009. № 4</w:t>
      </w:r>
      <w:r>
        <w:rPr>
          <w:rFonts w:ascii="Times New Roman" w:hAnsi="Times New Roman" w:cs="Times New Roman"/>
          <w:sz w:val="28"/>
        </w:rPr>
        <w:t>-</w:t>
      </w:r>
      <w:r w:rsidRPr="00D44F3F">
        <w:rPr>
          <w:rFonts w:ascii="Times New Roman" w:hAnsi="Times New Roman" w:cs="Times New Roman"/>
          <w:sz w:val="28"/>
        </w:rPr>
        <w:t>5. С. 38</w:t>
      </w:r>
      <w:r>
        <w:rPr>
          <w:rFonts w:ascii="Times New Roman" w:hAnsi="Times New Roman" w:cs="Times New Roman"/>
          <w:sz w:val="28"/>
        </w:rPr>
        <w:t>-</w:t>
      </w:r>
      <w:r w:rsidRPr="00D44F3F">
        <w:rPr>
          <w:rFonts w:ascii="Times New Roman" w:hAnsi="Times New Roman" w:cs="Times New Roman"/>
          <w:sz w:val="28"/>
        </w:rPr>
        <w:t>47.</w:t>
      </w:r>
    </w:p>
    <w:p w14:paraId="63B1D517" w14:textId="69D82AD7"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6.</w:t>
      </w:r>
      <w:r w:rsidRPr="00D44F3F">
        <w:rPr>
          <w:rFonts w:ascii="Times New Roman" w:hAnsi="Times New Roman" w:cs="Times New Roman"/>
          <w:sz w:val="28"/>
        </w:rPr>
        <w:t xml:space="preserve"> Баймуратов М. Місцеве самоврядування як фактор інтернаціоналізації національног</w:t>
      </w:r>
      <w:r>
        <w:rPr>
          <w:rFonts w:ascii="Times New Roman" w:hAnsi="Times New Roman" w:cs="Times New Roman"/>
          <w:sz w:val="28"/>
        </w:rPr>
        <w:t>о та конституціоналізації міжна</w:t>
      </w:r>
      <w:r w:rsidRPr="00D44F3F">
        <w:rPr>
          <w:rFonts w:ascii="Times New Roman" w:hAnsi="Times New Roman" w:cs="Times New Roman"/>
          <w:sz w:val="28"/>
        </w:rPr>
        <w:t>родного правопорядків. Юридичний журнал. 2011. № 2. С. 46</w:t>
      </w:r>
      <w:r>
        <w:rPr>
          <w:rFonts w:ascii="Times New Roman" w:hAnsi="Times New Roman" w:cs="Times New Roman"/>
          <w:sz w:val="28"/>
        </w:rPr>
        <w:t>-</w:t>
      </w:r>
      <w:r w:rsidRPr="00D44F3F">
        <w:rPr>
          <w:rFonts w:ascii="Times New Roman" w:hAnsi="Times New Roman" w:cs="Times New Roman"/>
          <w:sz w:val="28"/>
        </w:rPr>
        <w:t>53.</w:t>
      </w:r>
    </w:p>
    <w:p w14:paraId="3848C0AD" w14:textId="0E15B0BF"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7.</w:t>
      </w:r>
      <w:r w:rsidRPr="00D44F3F">
        <w:rPr>
          <w:rFonts w:ascii="Times New Roman" w:hAnsi="Times New Roman" w:cs="Times New Roman"/>
          <w:sz w:val="28"/>
        </w:rPr>
        <w:t xml:space="preserve"> Баймуратов М.О. Місцеве самоврядування як суб’єкт парагеополітики. Вісник Львівського університету. 2013. Вип. 32.</w:t>
      </w:r>
      <w:r>
        <w:rPr>
          <w:rFonts w:ascii="Times New Roman" w:hAnsi="Times New Roman" w:cs="Times New Roman"/>
          <w:sz w:val="28"/>
        </w:rPr>
        <w:t xml:space="preserve"> </w:t>
      </w:r>
      <w:r w:rsidRPr="00D44F3F">
        <w:rPr>
          <w:rFonts w:ascii="Times New Roman" w:hAnsi="Times New Roman" w:cs="Times New Roman"/>
          <w:sz w:val="28"/>
        </w:rPr>
        <w:t>С. 166</w:t>
      </w:r>
      <w:r>
        <w:rPr>
          <w:rFonts w:ascii="Times New Roman" w:hAnsi="Times New Roman" w:cs="Times New Roman"/>
          <w:sz w:val="28"/>
        </w:rPr>
        <w:t>-</w:t>
      </w:r>
      <w:r w:rsidRPr="00D44F3F">
        <w:rPr>
          <w:rFonts w:ascii="Times New Roman" w:hAnsi="Times New Roman" w:cs="Times New Roman"/>
          <w:sz w:val="28"/>
        </w:rPr>
        <w:t>175 (Серія «Міжнародні відносини»).</w:t>
      </w:r>
    </w:p>
    <w:p w14:paraId="5A148736" w14:textId="13AFF0AE"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8. </w:t>
      </w:r>
      <w:r w:rsidRPr="00D44F3F">
        <w:rPr>
          <w:rFonts w:ascii="Times New Roman" w:hAnsi="Times New Roman" w:cs="Times New Roman"/>
          <w:sz w:val="28"/>
        </w:rPr>
        <w:t>Баймуратов М.О., Юрченко М.М. Інститут місцевого самоврядування в умовах гло</w:t>
      </w:r>
      <w:r>
        <w:rPr>
          <w:rFonts w:ascii="Times New Roman" w:hAnsi="Times New Roman" w:cs="Times New Roman"/>
          <w:sz w:val="28"/>
        </w:rPr>
        <w:t>балізації: до визначення доктри</w:t>
      </w:r>
      <w:r w:rsidRPr="00D44F3F">
        <w:rPr>
          <w:rFonts w:ascii="Times New Roman" w:hAnsi="Times New Roman" w:cs="Times New Roman"/>
          <w:sz w:val="28"/>
        </w:rPr>
        <w:t>нальних та нормативних підходів. Південноукраїнський правничий часопис. 2019. Ч. 2. С. 5.</w:t>
      </w:r>
    </w:p>
    <w:p w14:paraId="6D786022" w14:textId="0BB42180" w:rsidR="00F613CA" w:rsidRPr="00D44F3F" w:rsidRDefault="00DD7A56"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9. </w:t>
      </w:r>
      <w:r w:rsidR="00F613CA" w:rsidRPr="00D44F3F">
        <w:rPr>
          <w:rFonts w:ascii="Times New Roman" w:hAnsi="Times New Roman" w:cs="Times New Roman"/>
          <w:sz w:val="28"/>
        </w:rPr>
        <w:t>Баймуратов М.О. Організаційно-правові форми забезпечення місцевими радами народних депутатів співробітництва</w:t>
      </w:r>
      <w:r w:rsidR="00F613CA">
        <w:rPr>
          <w:rFonts w:ascii="Times New Roman" w:hAnsi="Times New Roman" w:cs="Times New Roman"/>
          <w:sz w:val="28"/>
        </w:rPr>
        <w:t xml:space="preserve"> споріднених міст: дис. канд. юрид. наук. Одеса</w:t>
      </w:r>
      <w:r w:rsidR="00F613CA" w:rsidRPr="00D44F3F">
        <w:rPr>
          <w:rFonts w:ascii="Times New Roman" w:hAnsi="Times New Roman" w:cs="Times New Roman"/>
          <w:sz w:val="28"/>
        </w:rPr>
        <w:t>: ОГУ, 1993. 176 с.</w:t>
      </w:r>
    </w:p>
    <w:p w14:paraId="3E0CEB5E" w14:textId="274C2544" w:rsidR="00F613CA" w:rsidRPr="00D44F3F" w:rsidRDefault="00DD7A56"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10</w:t>
      </w:r>
      <w:r w:rsidR="00F613CA">
        <w:rPr>
          <w:rFonts w:ascii="Times New Roman" w:hAnsi="Times New Roman" w:cs="Times New Roman"/>
          <w:sz w:val="28"/>
        </w:rPr>
        <w:t>.</w:t>
      </w:r>
      <w:r w:rsidR="00F613CA" w:rsidRPr="00D44F3F">
        <w:rPr>
          <w:rFonts w:ascii="Times New Roman" w:hAnsi="Times New Roman" w:cs="Times New Roman"/>
          <w:sz w:val="28"/>
        </w:rPr>
        <w:t xml:space="preserve"> Баймуратов М.О. Міжнародне співробітництво органів місцевого</w:t>
      </w:r>
      <w:r w:rsidR="00F613CA">
        <w:rPr>
          <w:rFonts w:ascii="Times New Roman" w:hAnsi="Times New Roman" w:cs="Times New Roman"/>
          <w:sz w:val="28"/>
        </w:rPr>
        <w:t xml:space="preserve"> самоврядування України: дис.</w:t>
      </w:r>
      <w:r w:rsidR="00F613CA" w:rsidRPr="00D44F3F">
        <w:rPr>
          <w:rFonts w:ascii="Times New Roman" w:hAnsi="Times New Roman" w:cs="Times New Roman"/>
          <w:sz w:val="28"/>
        </w:rPr>
        <w:t xml:space="preserve"> д-ра юрид. наук.</w:t>
      </w:r>
      <w:r w:rsidR="00F613CA">
        <w:rPr>
          <w:rFonts w:ascii="Times New Roman" w:hAnsi="Times New Roman" w:cs="Times New Roman"/>
          <w:sz w:val="28"/>
        </w:rPr>
        <w:t xml:space="preserve"> Одеса</w:t>
      </w:r>
      <w:r w:rsidR="00F613CA" w:rsidRPr="00D44F3F">
        <w:rPr>
          <w:rFonts w:ascii="Times New Roman" w:hAnsi="Times New Roman" w:cs="Times New Roman"/>
          <w:sz w:val="28"/>
        </w:rPr>
        <w:t>: ОГУ, 1996. 498 с.</w:t>
      </w:r>
    </w:p>
    <w:p w14:paraId="19B27AE9" w14:textId="27F27129" w:rsidR="00F613CA" w:rsidRPr="00D44F3F" w:rsidRDefault="00DD7A56"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11</w:t>
      </w:r>
      <w:r w:rsidR="00F613CA">
        <w:rPr>
          <w:rFonts w:ascii="Times New Roman" w:hAnsi="Times New Roman" w:cs="Times New Roman"/>
          <w:sz w:val="28"/>
        </w:rPr>
        <w:t xml:space="preserve">. </w:t>
      </w:r>
      <w:r w:rsidR="00F613CA" w:rsidRPr="00D44F3F">
        <w:rPr>
          <w:rFonts w:ascii="Times New Roman" w:hAnsi="Times New Roman" w:cs="Times New Roman"/>
          <w:sz w:val="28"/>
        </w:rPr>
        <w:t>Баймуратов М.О., Васильєв Є.О. Територіальна громада та органи місцевого самовря</w:t>
      </w:r>
      <w:r w:rsidR="00F613CA">
        <w:rPr>
          <w:rFonts w:ascii="Times New Roman" w:hAnsi="Times New Roman" w:cs="Times New Roman"/>
          <w:sz w:val="28"/>
        </w:rPr>
        <w:t>дування України у локальній сис</w:t>
      </w:r>
      <w:r w:rsidR="00F613CA" w:rsidRPr="00D44F3F">
        <w:rPr>
          <w:rFonts w:ascii="Times New Roman" w:hAnsi="Times New Roman" w:cs="Times New Roman"/>
          <w:sz w:val="28"/>
        </w:rPr>
        <w:t>темі зовнішн</w:t>
      </w:r>
      <w:r w:rsidR="00F613CA">
        <w:rPr>
          <w:rFonts w:ascii="Times New Roman" w:hAnsi="Times New Roman" w:cs="Times New Roman"/>
          <w:sz w:val="28"/>
        </w:rPr>
        <w:t>ьоекономічної діяльності. Одеса</w:t>
      </w:r>
      <w:r w:rsidR="00F613CA" w:rsidRPr="00D44F3F">
        <w:rPr>
          <w:rFonts w:ascii="Times New Roman" w:hAnsi="Times New Roman" w:cs="Times New Roman"/>
          <w:sz w:val="28"/>
        </w:rPr>
        <w:t>: Фенікс, 2017. 216 c.</w:t>
      </w:r>
    </w:p>
    <w:p w14:paraId="6F220685" w14:textId="0C4C8513" w:rsidR="00F613CA" w:rsidRDefault="00DD7A56"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12</w:t>
      </w:r>
      <w:r w:rsidR="00F613CA">
        <w:rPr>
          <w:rFonts w:ascii="Times New Roman" w:hAnsi="Times New Roman" w:cs="Times New Roman"/>
          <w:sz w:val="28"/>
        </w:rPr>
        <w:t>.</w:t>
      </w:r>
      <w:r w:rsidR="00F613CA" w:rsidRPr="00D44F3F">
        <w:rPr>
          <w:rFonts w:ascii="Times New Roman" w:hAnsi="Times New Roman" w:cs="Times New Roman"/>
          <w:sz w:val="28"/>
        </w:rPr>
        <w:t xml:space="preserve"> Баймуратов М.О., Кравець О.О. Роль юридичної служби органу місцевого самовря</w:t>
      </w:r>
      <w:r w:rsidR="00F613CA">
        <w:rPr>
          <w:rFonts w:ascii="Times New Roman" w:hAnsi="Times New Roman" w:cs="Times New Roman"/>
          <w:sz w:val="28"/>
        </w:rPr>
        <w:t>дування в формуванні та функціо</w:t>
      </w:r>
      <w:r w:rsidR="00F613CA" w:rsidRPr="00D44F3F">
        <w:rPr>
          <w:rFonts w:ascii="Times New Roman" w:hAnsi="Times New Roman" w:cs="Times New Roman"/>
          <w:sz w:val="28"/>
        </w:rPr>
        <w:t>нуванні правового прост</w:t>
      </w:r>
      <w:r w:rsidR="00F613CA">
        <w:rPr>
          <w:rFonts w:ascii="Times New Roman" w:hAnsi="Times New Roman" w:cs="Times New Roman"/>
          <w:sz w:val="28"/>
        </w:rPr>
        <w:t>ору локальної демократії. Одеса</w:t>
      </w:r>
      <w:r w:rsidR="00F613CA" w:rsidRPr="00D44F3F">
        <w:rPr>
          <w:rFonts w:ascii="Times New Roman" w:hAnsi="Times New Roman" w:cs="Times New Roman"/>
          <w:sz w:val="28"/>
        </w:rPr>
        <w:t>: Фенікс, 2018. 328 с.</w:t>
      </w:r>
    </w:p>
    <w:p w14:paraId="130367D8" w14:textId="54318B85" w:rsidR="00DD7A56"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13.</w:t>
      </w:r>
      <w:r w:rsidRPr="00D44F3F">
        <w:rPr>
          <w:rFonts w:ascii="Times New Roman" w:hAnsi="Times New Roman" w:cs="Times New Roman"/>
          <w:sz w:val="28"/>
        </w:rPr>
        <w:t xml:space="preserve"> Баймуратов М.О. Публічна самоврядна (муніципальна) влада в Україні: методологічні підходи до визначення основних</w:t>
      </w:r>
      <w:r>
        <w:rPr>
          <w:rFonts w:ascii="Times New Roman" w:hAnsi="Times New Roman" w:cs="Times New Roman"/>
          <w:sz w:val="28"/>
        </w:rPr>
        <w:t xml:space="preserve"> </w:t>
      </w:r>
      <w:r w:rsidRPr="00D44F3F">
        <w:rPr>
          <w:rFonts w:ascii="Times New Roman" w:hAnsi="Times New Roman" w:cs="Times New Roman"/>
          <w:sz w:val="28"/>
        </w:rPr>
        <w:t>ознак. Публічне право. 2011. № 2. С. 4</w:t>
      </w:r>
      <w:r>
        <w:rPr>
          <w:rFonts w:ascii="Times New Roman" w:hAnsi="Times New Roman" w:cs="Times New Roman"/>
          <w:sz w:val="28"/>
        </w:rPr>
        <w:t>-</w:t>
      </w:r>
      <w:r w:rsidRPr="00D44F3F">
        <w:rPr>
          <w:rFonts w:ascii="Times New Roman" w:hAnsi="Times New Roman" w:cs="Times New Roman"/>
          <w:sz w:val="28"/>
        </w:rPr>
        <w:t>11.</w:t>
      </w:r>
    </w:p>
    <w:p w14:paraId="777942CE" w14:textId="3555F7E7" w:rsidR="00DD7A56"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14.</w:t>
      </w:r>
      <w:r w:rsidRPr="00D44F3F">
        <w:rPr>
          <w:rFonts w:ascii="Times New Roman" w:hAnsi="Times New Roman" w:cs="Times New Roman"/>
          <w:sz w:val="28"/>
        </w:rPr>
        <w:t xml:space="preserve"> </w:t>
      </w:r>
      <w:r w:rsidRPr="00C97CBA">
        <w:rPr>
          <w:rFonts w:ascii="Times New Roman" w:hAnsi="Times New Roman" w:cs="Times New Roman"/>
          <w:sz w:val="28"/>
        </w:rPr>
        <w:t>Баймуратов М.О., Кофман Б.Я. Міжнародні виборчі стандарти: правова</w:t>
      </w:r>
      <w:r>
        <w:rPr>
          <w:rFonts w:ascii="Times New Roman" w:hAnsi="Times New Roman" w:cs="Times New Roman"/>
          <w:sz w:val="28"/>
        </w:rPr>
        <w:t xml:space="preserve"> </w:t>
      </w:r>
      <w:r w:rsidRPr="00C97CBA">
        <w:rPr>
          <w:rFonts w:ascii="Times New Roman" w:hAnsi="Times New Roman" w:cs="Times New Roman"/>
          <w:sz w:val="28"/>
        </w:rPr>
        <w:t>природа, змістовна та системнахарактеристика, актуальні питанняімплементації</w:t>
      </w:r>
      <w:r>
        <w:rPr>
          <w:rFonts w:ascii="Times New Roman" w:hAnsi="Times New Roman" w:cs="Times New Roman"/>
          <w:sz w:val="28"/>
        </w:rPr>
        <w:t xml:space="preserve"> </w:t>
      </w:r>
      <w:r w:rsidRPr="00C97CBA">
        <w:rPr>
          <w:rFonts w:ascii="Times New Roman" w:hAnsi="Times New Roman" w:cs="Times New Roman"/>
          <w:sz w:val="28"/>
        </w:rPr>
        <w:t>в законодавствоУкраїни. Суми : Університетська книга, 2012. 230 с</w:t>
      </w:r>
    </w:p>
    <w:p w14:paraId="0204C2DD" w14:textId="0C927D48"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15.</w:t>
      </w:r>
      <w:r w:rsidRPr="00D44F3F">
        <w:rPr>
          <w:rFonts w:ascii="Times New Roman" w:hAnsi="Times New Roman" w:cs="Times New Roman"/>
          <w:sz w:val="28"/>
        </w:rPr>
        <w:t xml:space="preserve"> Батанов О.В. Феноменологія сучасного муніципального права. URL: http://irbis-nbuv.gov.ua/cgi-bin/irbis_nbuv/cgiirbis_64.exe?C21COM=2&amp;I21DBN=</w:t>
      </w:r>
      <w:r>
        <w:rPr>
          <w:rFonts w:ascii="Times New Roman" w:hAnsi="Times New Roman" w:cs="Times New Roman"/>
          <w:sz w:val="28"/>
        </w:rPr>
        <w:t xml:space="preserve"> </w:t>
      </w:r>
      <w:r w:rsidRPr="00D44F3F">
        <w:rPr>
          <w:rFonts w:ascii="Times New Roman" w:hAnsi="Times New Roman" w:cs="Times New Roman"/>
          <w:sz w:val="28"/>
        </w:rPr>
        <w:t>UJRN&amp;P21DBN=UJRN&amp;IMAGE_FILE_DOWNLOAD=1&amp;Image_file_name=PDF/Unzap_2012_1_24.pdf</w:t>
      </w:r>
    </w:p>
    <w:p w14:paraId="0BB44CAA" w14:textId="1AC4050E" w:rsidR="00DD7A56" w:rsidRPr="00D44F3F"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16.</w:t>
      </w:r>
      <w:r w:rsidRPr="00D44F3F">
        <w:rPr>
          <w:rFonts w:ascii="Times New Roman" w:hAnsi="Times New Roman" w:cs="Times New Roman"/>
          <w:sz w:val="28"/>
        </w:rPr>
        <w:t xml:space="preserve"> Батанов О.В. Муніципалізм як категорія сучасного муніципального права: постановка проблеми. Часопис Київського</w:t>
      </w:r>
      <w:r>
        <w:rPr>
          <w:rFonts w:ascii="Times New Roman" w:hAnsi="Times New Roman" w:cs="Times New Roman"/>
          <w:sz w:val="28"/>
        </w:rPr>
        <w:t xml:space="preserve"> </w:t>
      </w:r>
      <w:r w:rsidRPr="00D44F3F">
        <w:rPr>
          <w:rFonts w:ascii="Times New Roman" w:hAnsi="Times New Roman" w:cs="Times New Roman"/>
          <w:sz w:val="28"/>
        </w:rPr>
        <w:t>університету права. 2009. № 4. С. 102</w:t>
      </w:r>
      <w:r>
        <w:rPr>
          <w:rFonts w:ascii="Times New Roman" w:hAnsi="Times New Roman" w:cs="Times New Roman"/>
          <w:sz w:val="28"/>
        </w:rPr>
        <w:t>-</w:t>
      </w:r>
      <w:r w:rsidRPr="00D44F3F">
        <w:rPr>
          <w:rFonts w:ascii="Times New Roman" w:hAnsi="Times New Roman" w:cs="Times New Roman"/>
          <w:sz w:val="28"/>
        </w:rPr>
        <w:t>108.</w:t>
      </w:r>
    </w:p>
    <w:p w14:paraId="1EEDC7F7" w14:textId="62C36E68" w:rsidR="00DD7A56" w:rsidRDefault="00DD7A56"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17.</w:t>
      </w:r>
      <w:r w:rsidRPr="00D44F3F">
        <w:rPr>
          <w:rFonts w:ascii="Times New Roman" w:hAnsi="Times New Roman" w:cs="Times New Roman"/>
          <w:sz w:val="28"/>
        </w:rPr>
        <w:t xml:space="preserve"> Бойко Ю.В. Визначення концептуальних засад проведення муніципальної реформи в Україні: порівняльно-правовий</w:t>
      </w:r>
      <w:r>
        <w:rPr>
          <w:rFonts w:ascii="Times New Roman" w:hAnsi="Times New Roman" w:cs="Times New Roman"/>
          <w:sz w:val="28"/>
        </w:rPr>
        <w:t xml:space="preserve"> </w:t>
      </w:r>
      <w:r w:rsidRPr="00D44F3F">
        <w:rPr>
          <w:rFonts w:ascii="Times New Roman" w:hAnsi="Times New Roman" w:cs="Times New Roman"/>
          <w:sz w:val="28"/>
        </w:rPr>
        <w:t>аналіз. Вісник Маріупольського державного університету. 2014. Вип. 7. С. 148</w:t>
      </w:r>
      <w:r>
        <w:rPr>
          <w:rFonts w:ascii="Times New Roman" w:hAnsi="Times New Roman" w:cs="Times New Roman"/>
          <w:sz w:val="28"/>
        </w:rPr>
        <w:t>-</w:t>
      </w:r>
      <w:r w:rsidRPr="00D44F3F">
        <w:rPr>
          <w:rFonts w:ascii="Times New Roman" w:hAnsi="Times New Roman" w:cs="Times New Roman"/>
          <w:sz w:val="28"/>
        </w:rPr>
        <w:t>157 (Серія «Право»).</w:t>
      </w:r>
    </w:p>
    <w:p w14:paraId="7E6F86BC" w14:textId="314C628E" w:rsidR="00B64CAA"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18. </w:t>
      </w:r>
      <w:r w:rsidR="00B64CAA" w:rsidRPr="00B64CAA">
        <w:rPr>
          <w:rFonts w:ascii="Times New Roman" w:hAnsi="Times New Roman" w:cs="Times New Roman"/>
          <w:sz w:val="28"/>
        </w:rPr>
        <w:t>Булатова, О., Чентуков, Ю., Чентуков, І. (2018). Інтеграційні процеси та глобальні. Журнал європейської економіки, Том 17, 3 (66), 297- 309.</w:t>
      </w:r>
    </w:p>
    <w:p w14:paraId="1557000C" w14:textId="63F80CB6" w:rsidR="00B80E95" w:rsidRDefault="00314D58" w:rsidP="00B80E9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19. </w:t>
      </w:r>
      <w:r w:rsidR="00B80E95" w:rsidRPr="00B80E95">
        <w:rPr>
          <w:rFonts w:ascii="Times New Roman" w:hAnsi="Times New Roman" w:cs="Times New Roman"/>
          <w:sz w:val="28"/>
        </w:rPr>
        <w:t>Воронкова А.Е., Єрохіна Л.В., Рябенко Л.І. Міжнародні економічні</w:t>
      </w:r>
      <w:r w:rsidR="00B80E95">
        <w:rPr>
          <w:rFonts w:ascii="Times New Roman" w:hAnsi="Times New Roman" w:cs="Times New Roman"/>
          <w:sz w:val="28"/>
        </w:rPr>
        <w:t xml:space="preserve"> </w:t>
      </w:r>
      <w:r w:rsidR="00B80E95" w:rsidRPr="00B80E95">
        <w:rPr>
          <w:rFonts w:ascii="Times New Roman" w:hAnsi="Times New Roman" w:cs="Times New Roman"/>
          <w:sz w:val="28"/>
        </w:rPr>
        <w:t>організації: навч. посіб. Київ: ВД «Професіонал», 2006. 352 с</w:t>
      </w:r>
      <w:r w:rsidR="007352DB">
        <w:rPr>
          <w:rFonts w:ascii="Times New Roman" w:hAnsi="Times New Roman" w:cs="Times New Roman"/>
          <w:sz w:val="28"/>
        </w:rPr>
        <w:t>.</w:t>
      </w:r>
    </w:p>
    <w:p w14:paraId="6642C3CF" w14:textId="56673900" w:rsidR="00314D58"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20. </w:t>
      </w:r>
      <w:r w:rsidRPr="00314D58">
        <w:rPr>
          <w:rFonts w:ascii="Times New Roman" w:hAnsi="Times New Roman" w:cs="Times New Roman"/>
          <w:sz w:val="28"/>
        </w:rPr>
        <w:t>Гончаренко, О. (2018). «Імідж і кризи в міжнародних відносинах: аналіз впливу кризових подій в Україні на її імідж і дипломатичні відносини». Журнал зовнішньої політики, том 30, випуск 3, 67-85</w:t>
      </w:r>
      <w:r w:rsidR="007352DB">
        <w:rPr>
          <w:rFonts w:ascii="Times New Roman" w:hAnsi="Times New Roman" w:cs="Times New Roman"/>
          <w:sz w:val="28"/>
        </w:rPr>
        <w:t>.</w:t>
      </w:r>
    </w:p>
    <w:p w14:paraId="36AF6516" w14:textId="0E986633" w:rsidR="001461BC" w:rsidRPr="00B64CAA"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21. </w:t>
      </w:r>
      <w:r w:rsidR="001461BC" w:rsidRPr="001461BC">
        <w:rPr>
          <w:rFonts w:ascii="Times New Roman" w:hAnsi="Times New Roman" w:cs="Times New Roman"/>
          <w:sz w:val="28"/>
        </w:rPr>
        <w:t>Грін О. О. Словник міжнародно - правових термінів. Ужгород: ПП Данило С.І., 2010. 500</w:t>
      </w:r>
      <w:r w:rsidR="007352DB">
        <w:rPr>
          <w:rFonts w:ascii="Times New Roman" w:hAnsi="Times New Roman" w:cs="Times New Roman"/>
          <w:sz w:val="28"/>
        </w:rPr>
        <w:t xml:space="preserve"> </w:t>
      </w:r>
      <w:r w:rsidR="001461BC" w:rsidRPr="001461BC">
        <w:rPr>
          <w:rFonts w:ascii="Times New Roman" w:hAnsi="Times New Roman" w:cs="Times New Roman"/>
          <w:sz w:val="28"/>
        </w:rPr>
        <w:t>с.</w:t>
      </w:r>
    </w:p>
    <w:p w14:paraId="1BDCEE7D" w14:textId="36C4437F" w:rsidR="00B64CAA"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22. </w:t>
      </w:r>
      <w:r w:rsidR="00B64CAA" w:rsidRPr="00B64CAA">
        <w:rPr>
          <w:rFonts w:ascii="Times New Roman" w:hAnsi="Times New Roman" w:cs="Times New Roman"/>
          <w:sz w:val="28"/>
        </w:rPr>
        <w:t xml:space="preserve">Громівчук І. М. Міжнародно-правове визначення тероризму як основа ефективної боротьби з ним. Науковий вісник Інституту міжнародних відносин </w:t>
      </w:r>
      <w:r w:rsidR="00B64CAA">
        <w:rPr>
          <w:rFonts w:ascii="Times New Roman" w:hAnsi="Times New Roman" w:cs="Times New Roman"/>
          <w:sz w:val="28"/>
        </w:rPr>
        <w:t>НАУ. 2011. Т. 2. С. 108-112.</w:t>
      </w:r>
    </w:p>
    <w:p w14:paraId="3F9DCEC4" w14:textId="01C48AE9" w:rsidR="00F613CA" w:rsidRDefault="00314D58"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23</w:t>
      </w:r>
      <w:r w:rsidR="00F613CA">
        <w:rPr>
          <w:rFonts w:ascii="Times New Roman" w:hAnsi="Times New Roman" w:cs="Times New Roman"/>
          <w:sz w:val="28"/>
        </w:rPr>
        <w:t xml:space="preserve">. </w:t>
      </w:r>
      <w:r w:rsidR="00F613CA" w:rsidRPr="00DA2506">
        <w:rPr>
          <w:rFonts w:ascii="Times New Roman" w:hAnsi="Times New Roman" w:cs="Times New Roman"/>
          <w:sz w:val="28"/>
        </w:rPr>
        <w:t xml:space="preserve">Гураль П.Ф. Органи місцевого самоврядування у зарубіжних країнах : навч. посіб. / МОН України. </w:t>
      </w:r>
      <w:r w:rsidR="00F613CA">
        <w:rPr>
          <w:rFonts w:ascii="Times New Roman" w:hAnsi="Times New Roman" w:cs="Times New Roman"/>
          <w:sz w:val="28"/>
        </w:rPr>
        <w:t>- Львів</w:t>
      </w:r>
      <w:r w:rsidR="00F613CA" w:rsidRPr="00DA2506">
        <w:rPr>
          <w:rFonts w:ascii="Times New Roman" w:hAnsi="Times New Roman" w:cs="Times New Roman"/>
          <w:sz w:val="28"/>
        </w:rPr>
        <w:t xml:space="preserve">: ЛНУ ім. І.Франка. </w:t>
      </w:r>
      <w:r w:rsidR="00F613CA">
        <w:rPr>
          <w:rFonts w:ascii="Times New Roman" w:hAnsi="Times New Roman" w:cs="Times New Roman"/>
          <w:sz w:val="28"/>
        </w:rPr>
        <w:t>- Львів</w:t>
      </w:r>
      <w:r w:rsidR="00F613CA" w:rsidRPr="00DA2506">
        <w:rPr>
          <w:rFonts w:ascii="Times New Roman" w:hAnsi="Times New Roman" w:cs="Times New Roman"/>
          <w:sz w:val="28"/>
        </w:rPr>
        <w:t xml:space="preserve">: Коментар, 2017. </w:t>
      </w:r>
      <w:r w:rsidR="00F613CA">
        <w:rPr>
          <w:rFonts w:ascii="Times New Roman" w:hAnsi="Times New Roman" w:cs="Times New Roman"/>
          <w:sz w:val="28"/>
        </w:rPr>
        <w:t>-</w:t>
      </w:r>
      <w:r w:rsidR="00F613CA" w:rsidRPr="00DA2506">
        <w:rPr>
          <w:rFonts w:ascii="Times New Roman" w:hAnsi="Times New Roman" w:cs="Times New Roman"/>
          <w:sz w:val="28"/>
        </w:rPr>
        <w:t xml:space="preserve"> 147 с</w:t>
      </w:r>
      <w:r w:rsidR="00F613CA">
        <w:rPr>
          <w:rFonts w:ascii="Times New Roman" w:hAnsi="Times New Roman" w:cs="Times New Roman"/>
          <w:sz w:val="28"/>
        </w:rPr>
        <w:t>.</w:t>
      </w:r>
    </w:p>
    <w:p w14:paraId="01DECC5C" w14:textId="5A44F0F2" w:rsidR="00B80E95" w:rsidRDefault="00314D58"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24. </w:t>
      </w:r>
      <w:r w:rsidR="00B80E95" w:rsidRPr="00B80E95">
        <w:rPr>
          <w:rFonts w:ascii="Times New Roman" w:hAnsi="Times New Roman" w:cs="Times New Roman"/>
          <w:sz w:val="28"/>
        </w:rPr>
        <w:t>Гуцал С. А. Публічна дипломатія та стратегічні комунікації: концептуальні засади їх взаємозв’язку та взаємодії. Міжнародні відносини. Сер. Політичні науки. URL: http://journals.iir.kiev.ua/index.php/pol_n/ article/download/2902/2601 (дата звернення: 06.</w:t>
      </w:r>
      <w:r w:rsidR="00B80E95">
        <w:rPr>
          <w:rFonts w:ascii="Times New Roman" w:hAnsi="Times New Roman" w:cs="Times New Roman"/>
          <w:sz w:val="28"/>
        </w:rPr>
        <w:t>07</w:t>
      </w:r>
      <w:r w:rsidR="00B80E95" w:rsidRPr="00B80E95">
        <w:rPr>
          <w:rFonts w:ascii="Times New Roman" w:hAnsi="Times New Roman" w:cs="Times New Roman"/>
          <w:sz w:val="28"/>
        </w:rPr>
        <w:t>.202</w:t>
      </w:r>
      <w:r w:rsidR="00B80E95">
        <w:rPr>
          <w:rFonts w:ascii="Times New Roman" w:hAnsi="Times New Roman" w:cs="Times New Roman"/>
          <w:sz w:val="28"/>
        </w:rPr>
        <w:t>4</w:t>
      </w:r>
      <w:r w:rsidR="00B80E95" w:rsidRPr="00B80E95">
        <w:rPr>
          <w:rFonts w:ascii="Times New Roman" w:hAnsi="Times New Roman" w:cs="Times New Roman"/>
          <w:sz w:val="28"/>
        </w:rPr>
        <w:t>)</w:t>
      </w:r>
      <w:r w:rsidR="007352DB">
        <w:rPr>
          <w:rFonts w:ascii="Times New Roman" w:hAnsi="Times New Roman" w:cs="Times New Roman"/>
          <w:sz w:val="28"/>
        </w:rPr>
        <w:t>.</w:t>
      </w:r>
    </w:p>
    <w:p w14:paraId="18F9F304" w14:textId="606AE4F1" w:rsidR="00B64CAA"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25. </w:t>
      </w:r>
      <w:r w:rsidR="00B64CAA" w:rsidRPr="00B64CAA">
        <w:rPr>
          <w:rFonts w:ascii="Times New Roman" w:hAnsi="Times New Roman" w:cs="Times New Roman"/>
          <w:sz w:val="28"/>
        </w:rPr>
        <w:t>Дерев’янко І. П. Асиметрія влади в міжнародних відносинах. Політичне життя. Вип. 47. Київ, 2022. С. 87-94.</w:t>
      </w:r>
    </w:p>
    <w:p w14:paraId="5A7044B4" w14:textId="1A16C1D5" w:rsidR="00B64CAA" w:rsidRDefault="00314D58"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26. </w:t>
      </w:r>
      <w:r w:rsidR="001461BC" w:rsidRPr="001461BC">
        <w:rPr>
          <w:rFonts w:ascii="Times New Roman" w:hAnsi="Times New Roman" w:cs="Times New Roman"/>
          <w:sz w:val="28"/>
        </w:rPr>
        <w:t>Дзьобань, O. (2018). Стратегічні комунікації: до проблеми осмислення сутності. Міжнародні відносини: теоретико-практичні аспекти, (2), 254- 264. https://doi.org/10.31866/2616-745x.2.2018.133361 (дата звернення: 29.</w:t>
      </w:r>
      <w:r>
        <w:rPr>
          <w:rFonts w:ascii="Times New Roman" w:hAnsi="Times New Roman" w:cs="Times New Roman"/>
          <w:sz w:val="28"/>
        </w:rPr>
        <w:t>06</w:t>
      </w:r>
      <w:r w:rsidR="001461BC" w:rsidRPr="001461BC">
        <w:rPr>
          <w:rFonts w:ascii="Times New Roman" w:hAnsi="Times New Roman" w:cs="Times New Roman"/>
          <w:sz w:val="28"/>
        </w:rPr>
        <w:t>.202</w:t>
      </w:r>
      <w:r>
        <w:rPr>
          <w:rFonts w:ascii="Times New Roman" w:hAnsi="Times New Roman" w:cs="Times New Roman"/>
          <w:sz w:val="28"/>
        </w:rPr>
        <w:t>4</w:t>
      </w:r>
      <w:r w:rsidR="001461BC" w:rsidRPr="001461BC">
        <w:rPr>
          <w:rFonts w:ascii="Times New Roman" w:hAnsi="Times New Roman" w:cs="Times New Roman"/>
          <w:sz w:val="28"/>
        </w:rPr>
        <w:t>).</w:t>
      </w:r>
    </w:p>
    <w:p w14:paraId="7292034B" w14:textId="77DFBAD7"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27</w:t>
      </w:r>
      <w:r w:rsidR="00DD7A56">
        <w:rPr>
          <w:rFonts w:ascii="Times New Roman" w:hAnsi="Times New Roman" w:cs="Times New Roman"/>
          <w:sz w:val="28"/>
        </w:rPr>
        <w:t xml:space="preserve">. </w:t>
      </w:r>
      <w:r w:rsidR="00DD7A56" w:rsidRPr="00C97CBA">
        <w:rPr>
          <w:rFonts w:ascii="Times New Roman" w:hAnsi="Times New Roman" w:cs="Times New Roman"/>
          <w:sz w:val="28"/>
        </w:rPr>
        <w:t>Європейська хартія місц</w:t>
      </w:r>
      <w:r w:rsidR="00DD7A56">
        <w:rPr>
          <w:rFonts w:ascii="Times New Roman" w:hAnsi="Times New Roman" w:cs="Times New Roman"/>
          <w:sz w:val="28"/>
        </w:rPr>
        <w:t>евого самоврядування. Страсбург; Київ</w:t>
      </w:r>
      <w:r w:rsidR="00DD7A56" w:rsidRPr="00C97CBA">
        <w:rPr>
          <w:rFonts w:ascii="Times New Roman" w:hAnsi="Times New Roman" w:cs="Times New Roman"/>
          <w:sz w:val="28"/>
        </w:rPr>
        <w:t>:</w:t>
      </w:r>
      <w:r w:rsidR="00DD7A56">
        <w:rPr>
          <w:rFonts w:ascii="Times New Roman" w:hAnsi="Times New Roman" w:cs="Times New Roman"/>
          <w:sz w:val="28"/>
        </w:rPr>
        <w:t xml:space="preserve"> </w:t>
      </w:r>
      <w:r w:rsidR="00DD7A56" w:rsidRPr="00C97CBA">
        <w:rPr>
          <w:rFonts w:ascii="Times New Roman" w:hAnsi="Times New Roman" w:cs="Times New Roman"/>
          <w:sz w:val="28"/>
        </w:rPr>
        <w:t>Вид-во</w:t>
      </w:r>
      <w:r w:rsidR="00DD7A56">
        <w:rPr>
          <w:rFonts w:ascii="Times New Roman" w:hAnsi="Times New Roman" w:cs="Times New Roman"/>
          <w:sz w:val="28"/>
        </w:rPr>
        <w:t xml:space="preserve"> </w:t>
      </w:r>
      <w:r w:rsidR="00DD7A56" w:rsidRPr="00C97CBA">
        <w:rPr>
          <w:rFonts w:ascii="Times New Roman" w:hAnsi="Times New Roman" w:cs="Times New Roman"/>
          <w:sz w:val="28"/>
        </w:rPr>
        <w:t>Ради</w:t>
      </w:r>
      <w:r w:rsidR="00DD7A56">
        <w:rPr>
          <w:rFonts w:ascii="Times New Roman" w:hAnsi="Times New Roman" w:cs="Times New Roman"/>
          <w:sz w:val="28"/>
        </w:rPr>
        <w:t xml:space="preserve"> </w:t>
      </w:r>
      <w:r w:rsidR="00DD7A56" w:rsidRPr="00C97CBA">
        <w:rPr>
          <w:rFonts w:ascii="Times New Roman" w:hAnsi="Times New Roman" w:cs="Times New Roman"/>
          <w:sz w:val="28"/>
        </w:rPr>
        <w:t>Європи ; К.І.С., 2015. 58 с.</w:t>
      </w:r>
    </w:p>
    <w:p w14:paraId="53DE16DE" w14:textId="3BF266D0" w:rsidR="00B80E95" w:rsidRDefault="00314D58" w:rsidP="00B80E95">
      <w:pPr>
        <w:spacing w:after="0" w:line="360" w:lineRule="auto"/>
        <w:ind w:firstLine="709"/>
        <w:jc w:val="both"/>
        <w:rPr>
          <w:rFonts w:ascii="Times New Roman" w:hAnsi="Times New Roman" w:cs="Times New Roman"/>
          <w:sz w:val="28"/>
        </w:rPr>
      </w:pPr>
      <w:r>
        <w:rPr>
          <w:rFonts w:ascii="Times New Roman" w:hAnsi="Times New Roman" w:cs="Times New Roman"/>
          <w:sz w:val="28"/>
        </w:rPr>
        <w:t>28.</w:t>
      </w:r>
      <w:r w:rsidR="00B80E95" w:rsidRPr="00B80E95">
        <w:rPr>
          <w:rFonts w:ascii="Times New Roman" w:hAnsi="Times New Roman" w:cs="Times New Roman"/>
          <w:sz w:val="28"/>
        </w:rPr>
        <w:t xml:space="preserve">Звіт про сприйняття </w:t>
      </w:r>
      <w:r w:rsidR="003A3372">
        <w:rPr>
          <w:rFonts w:ascii="Times New Roman" w:hAnsi="Times New Roman" w:cs="Times New Roman"/>
          <w:sz w:val="28"/>
        </w:rPr>
        <w:t>У</w:t>
      </w:r>
      <w:r w:rsidR="00B80E95" w:rsidRPr="00B80E95">
        <w:rPr>
          <w:rFonts w:ascii="Times New Roman" w:hAnsi="Times New Roman" w:cs="Times New Roman"/>
          <w:sz w:val="28"/>
        </w:rPr>
        <w:t>країни у світі. URL:</w:t>
      </w:r>
      <w:r>
        <w:rPr>
          <w:rFonts w:ascii="Times New Roman" w:hAnsi="Times New Roman" w:cs="Times New Roman"/>
          <w:sz w:val="28"/>
        </w:rPr>
        <w:t xml:space="preserve"> </w:t>
      </w:r>
      <w:r w:rsidR="00B80E95" w:rsidRPr="00B80E95">
        <w:rPr>
          <w:rFonts w:ascii="Times New Roman" w:hAnsi="Times New Roman" w:cs="Times New Roman"/>
          <w:sz w:val="28"/>
        </w:rPr>
        <w:t>https://brandukraine.org.ua/ (дата звернення: 27.</w:t>
      </w:r>
      <w:r w:rsidR="00B80E95">
        <w:rPr>
          <w:rFonts w:ascii="Times New Roman" w:hAnsi="Times New Roman" w:cs="Times New Roman"/>
          <w:sz w:val="28"/>
        </w:rPr>
        <w:t>06</w:t>
      </w:r>
      <w:r w:rsidR="00B80E95" w:rsidRPr="00B80E95">
        <w:rPr>
          <w:rFonts w:ascii="Times New Roman" w:hAnsi="Times New Roman" w:cs="Times New Roman"/>
          <w:sz w:val="28"/>
        </w:rPr>
        <w:t>.2</w:t>
      </w:r>
      <w:r w:rsidR="00B80E95">
        <w:rPr>
          <w:rFonts w:ascii="Times New Roman" w:hAnsi="Times New Roman" w:cs="Times New Roman"/>
          <w:sz w:val="28"/>
        </w:rPr>
        <w:t>024</w:t>
      </w:r>
      <w:r w:rsidR="00B80E95" w:rsidRPr="00B80E95">
        <w:rPr>
          <w:rFonts w:ascii="Times New Roman" w:hAnsi="Times New Roman" w:cs="Times New Roman"/>
          <w:sz w:val="28"/>
        </w:rPr>
        <w:t>)</w:t>
      </w:r>
      <w:r>
        <w:rPr>
          <w:rFonts w:ascii="Times New Roman" w:hAnsi="Times New Roman" w:cs="Times New Roman"/>
          <w:sz w:val="28"/>
        </w:rPr>
        <w:t>.</w:t>
      </w:r>
    </w:p>
    <w:p w14:paraId="19C0DCCD" w14:textId="5939DCAD"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29</w:t>
      </w:r>
      <w:r w:rsidR="00DD7A56">
        <w:rPr>
          <w:rFonts w:ascii="Times New Roman" w:hAnsi="Times New Roman" w:cs="Times New Roman"/>
          <w:sz w:val="28"/>
        </w:rPr>
        <w:t xml:space="preserve">. </w:t>
      </w:r>
      <w:r w:rsidR="00DD7A56" w:rsidRPr="00C97CBA">
        <w:rPr>
          <w:rFonts w:ascii="Times New Roman" w:hAnsi="Times New Roman" w:cs="Times New Roman"/>
          <w:sz w:val="28"/>
        </w:rPr>
        <w:t>Звіт щодо європейської практики та законодавчих рамок інституту</w:t>
      </w:r>
      <w:r w:rsidR="00DD7A56">
        <w:rPr>
          <w:rFonts w:ascii="Times New Roman" w:hAnsi="Times New Roman" w:cs="Times New Roman"/>
          <w:sz w:val="28"/>
        </w:rPr>
        <w:t xml:space="preserve"> </w:t>
      </w:r>
      <w:r w:rsidR="00DD7A56" w:rsidRPr="00C97CBA">
        <w:rPr>
          <w:rFonts w:ascii="Times New Roman" w:hAnsi="Times New Roman" w:cs="Times New Roman"/>
          <w:sz w:val="28"/>
        </w:rPr>
        <w:t>префектів, порядку місцевого самоврядування в умовах надзвичайного</w:t>
      </w:r>
      <w:r w:rsidR="00DD7A56">
        <w:rPr>
          <w:rFonts w:ascii="Times New Roman" w:hAnsi="Times New Roman" w:cs="Times New Roman"/>
          <w:sz w:val="28"/>
        </w:rPr>
        <w:t xml:space="preserve"> </w:t>
      </w:r>
      <w:r w:rsidR="00DD7A56" w:rsidRPr="00C97CBA">
        <w:rPr>
          <w:rFonts w:ascii="Times New Roman" w:hAnsi="Times New Roman" w:cs="Times New Roman"/>
          <w:sz w:val="28"/>
        </w:rPr>
        <w:t>стану (м. Страсбург, 17 вересня). – 2015. – 31с</w:t>
      </w:r>
      <w:r>
        <w:rPr>
          <w:rFonts w:ascii="Times New Roman" w:hAnsi="Times New Roman" w:cs="Times New Roman"/>
          <w:sz w:val="28"/>
        </w:rPr>
        <w:t>.</w:t>
      </w:r>
    </w:p>
    <w:p w14:paraId="4BD81B72" w14:textId="559AD513"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30</w:t>
      </w:r>
      <w:r w:rsidR="00DD7A56">
        <w:rPr>
          <w:rFonts w:ascii="Times New Roman" w:hAnsi="Times New Roman" w:cs="Times New Roman"/>
          <w:sz w:val="28"/>
        </w:rPr>
        <w:t xml:space="preserve">. </w:t>
      </w:r>
      <w:r w:rsidR="00DD7A56" w:rsidRPr="00D44F3F">
        <w:rPr>
          <w:rFonts w:ascii="Times New Roman" w:hAnsi="Times New Roman" w:cs="Times New Roman"/>
          <w:sz w:val="28"/>
        </w:rPr>
        <w:t xml:space="preserve">Камінська Наталія. Міжнародно-правові джерела муніципального права. URL: </w:t>
      </w:r>
      <w:hyperlink r:id="rId16" w:history="1">
        <w:r w:rsidR="00DD7A56" w:rsidRPr="0037493E">
          <w:rPr>
            <w:rStyle w:val="a8"/>
            <w:rFonts w:ascii="Times New Roman" w:hAnsi="Times New Roman" w:cs="Times New Roman"/>
            <w:sz w:val="28"/>
          </w:rPr>
          <w:t>http://www.irbis-nbuv.gov.ua/cgibin/irbis_nbuv/cgiirbis_64.exe</w:t>
        </w:r>
      </w:hyperlink>
      <w:r w:rsidR="00DD7A56" w:rsidRPr="00D44F3F">
        <w:rPr>
          <w:rFonts w:ascii="Times New Roman" w:hAnsi="Times New Roman" w:cs="Times New Roman"/>
          <w:sz w:val="28"/>
        </w:rPr>
        <w:t>?</w:t>
      </w:r>
      <w:r w:rsidR="00DD7A56">
        <w:rPr>
          <w:rFonts w:ascii="Times New Roman" w:hAnsi="Times New Roman" w:cs="Times New Roman"/>
          <w:sz w:val="28"/>
        </w:rPr>
        <w:t xml:space="preserve"> </w:t>
      </w:r>
      <w:r w:rsidR="00DD7A56" w:rsidRPr="00D44F3F">
        <w:rPr>
          <w:rFonts w:ascii="Times New Roman" w:hAnsi="Times New Roman" w:cs="Times New Roman"/>
          <w:sz w:val="28"/>
        </w:rPr>
        <w:t>C21COM=2&amp;I21DBN=UJRN&amp;P21DBN=UJRN&amp;IMAGE_FILE_DOWNLOAD=1&amp;Image_file_name=PDF/Nzizvru_2014_3_19.pdf</w:t>
      </w:r>
    </w:p>
    <w:p w14:paraId="2CB88395" w14:textId="26A348C9" w:rsidR="00B64CAA"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31. </w:t>
      </w:r>
      <w:r w:rsidR="00B64CAA" w:rsidRPr="00B64CAA">
        <w:rPr>
          <w:rFonts w:ascii="Times New Roman" w:hAnsi="Times New Roman" w:cs="Times New Roman"/>
          <w:sz w:val="28"/>
        </w:rPr>
        <w:t>Камінська Н.В</w:t>
      </w:r>
      <w:r w:rsidR="001C3411">
        <w:rPr>
          <w:rFonts w:ascii="Times New Roman" w:hAnsi="Times New Roman" w:cs="Times New Roman"/>
          <w:sz w:val="28"/>
        </w:rPr>
        <w:t>. Вплив глобалізації та регіона</w:t>
      </w:r>
      <w:r w:rsidR="00B64CAA" w:rsidRPr="00B64CAA">
        <w:rPr>
          <w:rFonts w:ascii="Times New Roman" w:hAnsi="Times New Roman" w:cs="Times New Roman"/>
          <w:sz w:val="28"/>
        </w:rPr>
        <w:t>лізації на сучасні міжнародно правові відносини. Актуальні проблеми міжнародних відносин. 2014. Вип. 120. Ч. 1. С. 5</w:t>
      </w:r>
      <w:r>
        <w:rPr>
          <w:rFonts w:ascii="Times New Roman" w:hAnsi="Times New Roman" w:cs="Times New Roman"/>
          <w:sz w:val="28"/>
        </w:rPr>
        <w:t>.</w:t>
      </w:r>
    </w:p>
    <w:p w14:paraId="09161BEE" w14:textId="1A64E7CA" w:rsidR="006F7BFE"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32. </w:t>
      </w:r>
      <w:r w:rsidR="006F7BFE" w:rsidRPr="006F7BFE">
        <w:rPr>
          <w:rFonts w:ascii="Times New Roman" w:hAnsi="Times New Roman" w:cs="Times New Roman"/>
          <w:sz w:val="28"/>
        </w:rPr>
        <w:t>Козловець М. Європейська інтеграція і національна ідентичність: український контекст. URL: http://nbuv.gov.ua/UJRN/znpgvzdia_2008_35_16 (дата звернення: 31.</w:t>
      </w:r>
      <w:r w:rsidR="006F7BFE">
        <w:rPr>
          <w:rFonts w:ascii="Times New Roman" w:hAnsi="Times New Roman" w:cs="Times New Roman"/>
          <w:sz w:val="28"/>
        </w:rPr>
        <w:t>06</w:t>
      </w:r>
      <w:r w:rsidR="006F7BFE" w:rsidRPr="006F7BFE">
        <w:rPr>
          <w:rFonts w:ascii="Times New Roman" w:hAnsi="Times New Roman" w:cs="Times New Roman"/>
          <w:sz w:val="28"/>
        </w:rPr>
        <w:t>.202</w:t>
      </w:r>
      <w:r w:rsidR="006F7BFE">
        <w:rPr>
          <w:rFonts w:ascii="Times New Roman" w:hAnsi="Times New Roman" w:cs="Times New Roman"/>
          <w:sz w:val="28"/>
        </w:rPr>
        <w:t>4</w:t>
      </w:r>
      <w:r w:rsidR="006F7BFE" w:rsidRPr="006F7BFE">
        <w:rPr>
          <w:rFonts w:ascii="Times New Roman" w:hAnsi="Times New Roman" w:cs="Times New Roman"/>
          <w:sz w:val="28"/>
        </w:rPr>
        <w:t>)</w:t>
      </w:r>
      <w:r>
        <w:rPr>
          <w:rFonts w:ascii="Times New Roman" w:hAnsi="Times New Roman" w:cs="Times New Roman"/>
          <w:sz w:val="28"/>
        </w:rPr>
        <w:t>.</w:t>
      </w:r>
    </w:p>
    <w:p w14:paraId="00F2E085" w14:textId="376C4BDA" w:rsidR="001461BC" w:rsidRPr="00D44F3F"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33. </w:t>
      </w:r>
      <w:r w:rsidR="001461BC" w:rsidRPr="001461BC">
        <w:rPr>
          <w:rFonts w:ascii="Times New Roman" w:hAnsi="Times New Roman" w:cs="Times New Roman"/>
          <w:sz w:val="28"/>
        </w:rPr>
        <w:t>Компанцева, Л., Заруба, О., Череватий, С., Акульшин, О. (2022). Стратегічні комунікації для безпекових і державних інституцій : практичний посібник; за заг. ред. О. Давліканової, Л. Компанцевої. Київ: ТОВ «ВІСТКА», 278 с</w:t>
      </w:r>
      <w:r>
        <w:rPr>
          <w:rFonts w:ascii="Times New Roman" w:hAnsi="Times New Roman" w:cs="Times New Roman"/>
          <w:sz w:val="28"/>
        </w:rPr>
        <w:t>.</w:t>
      </w:r>
    </w:p>
    <w:p w14:paraId="4E46665F" w14:textId="2691D566"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34</w:t>
      </w:r>
      <w:r w:rsidR="00DD7A56">
        <w:rPr>
          <w:rFonts w:ascii="Times New Roman" w:hAnsi="Times New Roman" w:cs="Times New Roman"/>
          <w:sz w:val="28"/>
        </w:rPr>
        <w:t xml:space="preserve">. </w:t>
      </w:r>
      <w:r w:rsidR="00DD7A56" w:rsidRPr="00D44F3F">
        <w:rPr>
          <w:rFonts w:ascii="Times New Roman" w:hAnsi="Times New Roman" w:cs="Times New Roman"/>
          <w:sz w:val="28"/>
        </w:rPr>
        <w:t>Конституція України: прийнята на п’ятій сесії Верховної Ради України 26 червня 1996 р. Відомості Верховної Ради</w:t>
      </w:r>
      <w:r w:rsidR="00DD7A56">
        <w:rPr>
          <w:rFonts w:ascii="Times New Roman" w:hAnsi="Times New Roman" w:cs="Times New Roman"/>
          <w:sz w:val="28"/>
        </w:rPr>
        <w:t xml:space="preserve"> </w:t>
      </w:r>
      <w:r w:rsidR="00DD7A56" w:rsidRPr="00D44F3F">
        <w:rPr>
          <w:rFonts w:ascii="Times New Roman" w:hAnsi="Times New Roman" w:cs="Times New Roman"/>
          <w:sz w:val="28"/>
        </w:rPr>
        <w:t>України. 1996. № 30. Ст. 141.</w:t>
      </w:r>
    </w:p>
    <w:p w14:paraId="00391BD1" w14:textId="514C208A"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35</w:t>
      </w:r>
      <w:r w:rsidR="00DD7A56">
        <w:rPr>
          <w:rFonts w:ascii="Times New Roman" w:hAnsi="Times New Roman" w:cs="Times New Roman"/>
          <w:sz w:val="28"/>
        </w:rPr>
        <w:t xml:space="preserve">. </w:t>
      </w:r>
      <w:r w:rsidR="00DD7A56" w:rsidRPr="002E1752">
        <w:rPr>
          <w:rFonts w:ascii="Times New Roman" w:hAnsi="Times New Roman" w:cs="Times New Roman"/>
          <w:sz w:val="28"/>
        </w:rPr>
        <w:t>Концептуальні засади становлення інно</w:t>
      </w:r>
      <w:r w:rsidR="00DD7A56">
        <w:rPr>
          <w:rFonts w:ascii="Times New Roman" w:hAnsi="Times New Roman" w:cs="Times New Roman"/>
          <w:sz w:val="28"/>
        </w:rPr>
        <w:t>ваційного суспільства в Україні</w:t>
      </w:r>
      <w:r w:rsidR="00DD7A56" w:rsidRPr="002E1752">
        <w:rPr>
          <w:rFonts w:ascii="Times New Roman" w:hAnsi="Times New Roman" w:cs="Times New Roman"/>
          <w:sz w:val="28"/>
        </w:rPr>
        <w:t>: монографія / кол. авт.: Г. П. Клімова, С. М</w:t>
      </w:r>
      <w:r w:rsidR="00DD7A56">
        <w:rPr>
          <w:rFonts w:ascii="Times New Roman" w:hAnsi="Times New Roman" w:cs="Times New Roman"/>
          <w:sz w:val="28"/>
        </w:rPr>
        <w:t>. Іванов, Л. С. Шевченко та ін.</w:t>
      </w:r>
      <w:r w:rsidR="00DD7A56" w:rsidRPr="002E1752">
        <w:rPr>
          <w:rFonts w:ascii="Times New Roman" w:hAnsi="Times New Roman" w:cs="Times New Roman"/>
          <w:sz w:val="28"/>
        </w:rPr>
        <w:t>; за ред. Ю. Є.</w:t>
      </w:r>
      <w:r w:rsidR="00DD7A56">
        <w:rPr>
          <w:rFonts w:ascii="Times New Roman" w:hAnsi="Times New Roman" w:cs="Times New Roman"/>
          <w:sz w:val="28"/>
        </w:rPr>
        <w:t xml:space="preserve"> Атаманової, Г. П. Клімової. Х.</w:t>
      </w:r>
      <w:r w:rsidR="00DD7A56" w:rsidRPr="002E1752">
        <w:rPr>
          <w:rFonts w:ascii="Times New Roman" w:hAnsi="Times New Roman" w:cs="Times New Roman"/>
          <w:sz w:val="28"/>
        </w:rPr>
        <w:t>: Право, 2015. 452 с.</w:t>
      </w:r>
    </w:p>
    <w:p w14:paraId="074ED732" w14:textId="0283B376" w:rsidR="00B80E95"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36. </w:t>
      </w:r>
      <w:r w:rsidR="00B80E95" w:rsidRPr="00B80E95">
        <w:rPr>
          <w:rFonts w:ascii="Times New Roman" w:hAnsi="Times New Roman" w:cs="Times New Roman"/>
          <w:sz w:val="28"/>
        </w:rPr>
        <w:t>Кузьмін Е. Л. Протокол та етикет дипломат</w:t>
      </w:r>
      <w:r w:rsidR="00B80E95">
        <w:rPr>
          <w:rFonts w:ascii="Times New Roman" w:hAnsi="Times New Roman" w:cs="Times New Roman"/>
          <w:sz w:val="28"/>
        </w:rPr>
        <w:t xml:space="preserve">ичного й ділового спілкування  </w:t>
      </w:r>
      <w:r w:rsidR="00B80E95" w:rsidRPr="00B80E95">
        <w:rPr>
          <w:rFonts w:ascii="Times New Roman" w:hAnsi="Times New Roman" w:cs="Times New Roman"/>
          <w:sz w:val="28"/>
        </w:rPr>
        <w:t xml:space="preserve">Харків: Юридичний коледж, 2016. 381с. URL: </w:t>
      </w:r>
      <w:hyperlink r:id="rId17" w:history="1">
        <w:r w:rsidRPr="006224C0">
          <w:rPr>
            <w:rStyle w:val="a8"/>
            <w:rFonts w:ascii="Times New Roman" w:hAnsi="Times New Roman" w:cs="Times New Roman"/>
            <w:sz w:val="28"/>
          </w:rPr>
          <w:t>http://www.ereading.club/book.php?book=129013</w:t>
        </w:r>
      </w:hyperlink>
    </w:p>
    <w:p w14:paraId="27C75BA0" w14:textId="5485AFE0" w:rsidR="00314D58" w:rsidRDefault="00827DEA"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37. </w:t>
      </w:r>
      <w:r w:rsidR="00314D58" w:rsidRPr="00314D58">
        <w:rPr>
          <w:rFonts w:ascii="Times New Roman" w:hAnsi="Times New Roman" w:cs="Times New Roman"/>
          <w:sz w:val="28"/>
        </w:rPr>
        <w:t xml:space="preserve">Кухленко О. В., Федоряк Р. М., Невмержицька С. М. Проблеми децентралізації влади у межах регіональної політики України // Державне управління: удосконалення та розвиток. 2017. № 2. URL : http:// </w:t>
      </w:r>
      <w:hyperlink r:id="rId18" w:history="1">
        <w:r w:rsidRPr="006224C0">
          <w:rPr>
            <w:rStyle w:val="a8"/>
            <w:rFonts w:ascii="Times New Roman" w:hAnsi="Times New Roman" w:cs="Times New Roman"/>
            <w:sz w:val="28"/>
          </w:rPr>
          <w:t>www.dy.nayka.com.ua/?op=1&amp;z=1028</w:t>
        </w:r>
      </w:hyperlink>
    </w:p>
    <w:p w14:paraId="1D675939" w14:textId="6D7B3D03" w:rsidR="00827DEA" w:rsidRDefault="00827DEA"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38. </w:t>
      </w:r>
      <w:r w:rsidRPr="00827DEA">
        <w:rPr>
          <w:rFonts w:ascii="Times New Roman" w:hAnsi="Times New Roman" w:cs="Times New Roman"/>
          <w:sz w:val="28"/>
        </w:rPr>
        <w:t>Місцеве самоврядування в Україні: сучасний стан та основні напрями модернізації : наук. доп. / редкол. : Ю.В.Ковбасюк, К.О. Ващенко, В.В. Толкованов та ін.; за заг. ред. д-ра наук з держ. упр., проф. Ю. В. Ковбасюка. Київ : НАДУ, 2014. 128 с.</w:t>
      </w:r>
    </w:p>
    <w:p w14:paraId="7CAC4C12" w14:textId="3FEE3E54"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3</w:t>
      </w:r>
      <w:r w:rsidR="00827DEA">
        <w:rPr>
          <w:rFonts w:ascii="Times New Roman" w:hAnsi="Times New Roman" w:cs="Times New Roman"/>
          <w:sz w:val="28"/>
        </w:rPr>
        <w:t>9</w:t>
      </w:r>
      <w:r w:rsidR="00DD7A56">
        <w:rPr>
          <w:rFonts w:ascii="Times New Roman" w:hAnsi="Times New Roman" w:cs="Times New Roman"/>
          <w:sz w:val="28"/>
        </w:rPr>
        <w:t xml:space="preserve">. </w:t>
      </w:r>
      <w:r w:rsidR="00DD7A56" w:rsidRPr="00DA2506">
        <w:rPr>
          <w:rFonts w:ascii="Times New Roman" w:hAnsi="Times New Roman" w:cs="Times New Roman"/>
          <w:sz w:val="28"/>
        </w:rPr>
        <w:t>Медведєва Ю.Є. Концепція ринку муніципальних послуг / Ю.Є.Медведєва // Гуманітарний вісник Запорізької державної інженерної академії,</w:t>
      </w:r>
      <w:r w:rsidR="00DD7A56">
        <w:rPr>
          <w:rFonts w:ascii="Times New Roman" w:hAnsi="Times New Roman" w:cs="Times New Roman"/>
          <w:sz w:val="28"/>
        </w:rPr>
        <w:t xml:space="preserve"> </w:t>
      </w:r>
      <w:r w:rsidR="00DD7A56" w:rsidRPr="00DA2506">
        <w:rPr>
          <w:rFonts w:ascii="Times New Roman" w:hAnsi="Times New Roman" w:cs="Times New Roman"/>
          <w:sz w:val="28"/>
        </w:rPr>
        <w:t xml:space="preserve">2017. </w:t>
      </w:r>
      <w:r w:rsidR="00DD7A56">
        <w:rPr>
          <w:rFonts w:ascii="Times New Roman" w:hAnsi="Times New Roman" w:cs="Times New Roman"/>
          <w:sz w:val="28"/>
        </w:rPr>
        <w:t>-</w:t>
      </w:r>
      <w:r w:rsidR="00DD7A56" w:rsidRPr="00DA2506">
        <w:rPr>
          <w:rFonts w:ascii="Times New Roman" w:hAnsi="Times New Roman" w:cs="Times New Roman"/>
          <w:sz w:val="28"/>
        </w:rPr>
        <w:t xml:space="preserve"> Вип. 40. </w:t>
      </w:r>
      <w:r w:rsidR="00DD7A56">
        <w:rPr>
          <w:rFonts w:ascii="Times New Roman" w:hAnsi="Times New Roman" w:cs="Times New Roman"/>
          <w:sz w:val="28"/>
        </w:rPr>
        <w:t>-</w:t>
      </w:r>
      <w:r w:rsidR="00DD7A56" w:rsidRPr="00DA2506">
        <w:rPr>
          <w:rFonts w:ascii="Times New Roman" w:hAnsi="Times New Roman" w:cs="Times New Roman"/>
          <w:sz w:val="28"/>
        </w:rPr>
        <w:t xml:space="preserve"> С. 197-208.</w:t>
      </w:r>
    </w:p>
    <w:p w14:paraId="436FB12C" w14:textId="5DAB1006" w:rsidR="00DD7A56" w:rsidRDefault="00827DEA"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40</w:t>
      </w:r>
      <w:r w:rsidR="00DD7A56">
        <w:rPr>
          <w:rFonts w:ascii="Times New Roman" w:hAnsi="Times New Roman" w:cs="Times New Roman"/>
          <w:sz w:val="28"/>
        </w:rPr>
        <w:t xml:space="preserve">. Методичні рекомендації «Міжнародне муніципальне партнерство» </w:t>
      </w:r>
      <w:r w:rsidR="00DD7A56" w:rsidRPr="00CE3A8E">
        <w:rPr>
          <w:rFonts w:ascii="Times New Roman" w:hAnsi="Times New Roman" w:cs="Times New Roman"/>
          <w:sz w:val="28"/>
        </w:rPr>
        <w:t>розроблено за фінансової підтримки</w:t>
      </w:r>
      <w:r w:rsidR="00DD7A56">
        <w:rPr>
          <w:rFonts w:ascii="Times New Roman" w:hAnsi="Times New Roman" w:cs="Times New Roman"/>
          <w:sz w:val="28"/>
        </w:rPr>
        <w:t xml:space="preserve"> </w:t>
      </w:r>
      <w:r w:rsidR="00DD7A56" w:rsidRPr="00CE3A8E">
        <w:rPr>
          <w:rFonts w:ascii="Times New Roman" w:hAnsi="Times New Roman" w:cs="Times New Roman"/>
          <w:sz w:val="28"/>
        </w:rPr>
        <w:t>Ради Європи в межах діяльності Програми</w:t>
      </w:r>
      <w:r w:rsidR="00DD7A56">
        <w:rPr>
          <w:rFonts w:ascii="Times New Roman" w:hAnsi="Times New Roman" w:cs="Times New Roman"/>
          <w:sz w:val="28"/>
        </w:rPr>
        <w:t xml:space="preserve"> </w:t>
      </w:r>
      <w:r w:rsidR="00DD7A56" w:rsidRPr="00CE3A8E">
        <w:rPr>
          <w:rFonts w:ascii="Times New Roman" w:hAnsi="Times New Roman" w:cs="Times New Roman"/>
          <w:sz w:val="28"/>
        </w:rPr>
        <w:t>«Децентралізація і реформа публічної адміністрації</w:t>
      </w:r>
      <w:r w:rsidR="00DD7A56">
        <w:rPr>
          <w:rFonts w:ascii="Times New Roman" w:hAnsi="Times New Roman" w:cs="Times New Roman"/>
          <w:sz w:val="28"/>
        </w:rPr>
        <w:t xml:space="preserve"> </w:t>
      </w:r>
      <w:r w:rsidR="00DD7A56" w:rsidRPr="00CE3A8E">
        <w:rPr>
          <w:rFonts w:ascii="Times New Roman" w:hAnsi="Times New Roman" w:cs="Times New Roman"/>
          <w:sz w:val="28"/>
        </w:rPr>
        <w:t>в Україні» на запит Міністерства розвитку громад</w:t>
      </w:r>
      <w:r w:rsidR="00DD7A56">
        <w:rPr>
          <w:rFonts w:ascii="Times New Roman" w:hAnsi="Times New Roman" w:cs="Times New Roman"/>
          <w:sz w:val="28"/>
        </w:rPr>
        <w:t xml:space="preserve"> </w:t>
      </w:r>
      <w:r w:rsidR="00DD7A56" w:rsidRPr="00CE3A8E">
        <w:rPr>
          <w:rFonts w:ascii="Times New Roman" w:hAnsi="Times New Roman" w:cs="Times New Roman"/>
          <w:sz w:val="28"/>
        </w:rPr>
        <w:t>та територій України.</w:t>
      </w:r>
      <w:r w:rsidR="00DD7A56">
        <w:rPr>
          <w:rFonts w:ascii="Times New Roman" w:hAnsi="Times New Roman" w:cs="Times New Roman"/>
          <w:sz w:val="28"/>
        </w:rPr>
        <w:t>/ Рада Європи, 2022.</w:t>
      </w:r>
    </w:p>
    <w:p w14:paraId="409930FC" w14:textId="30781EC0" w:rsidR="001461BC" w:rsidRDefault="00827DEA"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41</w:t>
      </w:r>
      <w:r w:rsidR="00314D58">
        <w:rPr>
          <w:rFonts w:ascii="Times New Roman" w:hAnsi="Times New Roman" w:cs="Times New Roman"/>
          <w:sz w:val="28"/>
        </w:rPr>
        <w:t xml:space="preserve">. </w:t>
      </w:r>
      <w:r w:rsidR="001461BC" w:rsidRPr="001461BC">
        <w:rPr>
          <w:rFonts w:ascii="Times New Roman" w:hAnsi="Times New Roman" w:cs="Times New Roman"/>
          <w:sz w:val="28"/>
        </w:rPr>
        <w:t xml:space="preserve">Міжнародний валютний фонд. (2023). </w:t>
      </w:r>
      <w:r w:rsidR="00E4756A">
        <w:rPr>
          <w:rFonts w:ascii="Times New Roman" w:hAnsi="Times New Roman" w:cs="Times New Roman"/>
          <w:sz w:val="28"/>
        </w:rPr>
        <w:t>«</w:t>
      </w:r>
      <w:r w:rsidR="001461BC" w:rsidRPr="001461BC">
        <w:rPr>
          <w:rFonts w:ascii="Times New Roman" w:hAnsi="Times New Roman" w:cs="Times New Roman"/>
          <w:sz w:val="28"/>
        </w:rPr>
        <w:t>World Economic Outlook: April 2023.</w:t>
      </w:r>
      <w:r w:rsidR="00E4756A">
        <w:rPr>
          <w:rFonts w:ascii="Times New Roman" w:hAnsi="Times New Roman" w:cs="Times New Roman"/>
          <w:sz w:val="28"/>
        </w:rPr>
        <w:t>»</w:t>
      </w:r>
      <w:r w:rsidR="001461BC" w:rsidRPr="001461BC">
        <w:rPr>
          <w:rFonts w:ascii="Times New Roman" w:hAnsi="Times New Roman" w:cs="Times New Roman"/>
          <w:sz w:val="28"/>
        </w:rPr>
        <w:t xml:space="preserve"> https://www.imf.org/en/Publications/WEO/Issues/2023/03/23/worldeconomic-outlook-april-2023</w:t>
      </w:r>
    </w:p>
    <w:p w14:paraId="34DFF7BA" w14:textId="3A6E745F"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2</w:t>
      </w:r>
      <w:r w:rsidR="00DD7A56">
        <w:rPr>
          <w:rFonts w:ascii="Times New Roman" w:hAnsi="Times New Roman" w:cs="Times New Roman"/>
          <w:sz w:val="28"/>
        </w:rPr>
        <w:t xml:space="preserve">. </w:t>
      </w:r>
      <w:r w:rsidR="00DD7A56" w:rsidRPr="00D44F3F">
        <w:rPr>
          <w:rFonts w:ascii="Times New Roman" w:hAnsi="Times New Roman" w:cs="Times New Roman"/>
          <w:sz w:val="28"/>
        </w:rPr>
        <w:t>Могілевський В.С. Роль місцевого самоврядування в становленні національного та глобального конституціоналізму:</w:t>
      </w:r>
      <w:r w:rsidR="00DD7A56">
        <w:rPr>
          <w:rFonts w:ascii="Times New Roman" w:hAnsi="Times New Roman" w:cs="Times New Roman"/>
          <w:sz w:val="28"/>
        </w:rPr>
        <w:t xml:space="preserve"> </w:t>
      </w:r>
      <w:r w:rsidR="00DD7A56" w:rsidRPr="00D44F3F">
        <w:rPr>
          <w:rFonts w:ascii="Times New Roman" w:hAnsi="Times New Roman" w:cs="Times New Roman"/>
          <w:sz w:val="28"/>
        </w:rPr>
        <w:t>питання вз</w:t>
      </w:r>
      <w:r w:rsidR="00DD7A56">
        <w:rPr>
          <w:rFonts w:ascii="Times New Roman" w:hAnsi="Times New Roman" w:cs="Times New Roman"/>
          <w:sz w:val="28"/>
        </w:rPr>
        <w:t>аємодії та ефективності: дис.</w:t>
      </w:r>
      <w:r w:rsidR="00DD7A56" w:rsidRPr="00D44F3F">
        <w:rPr>
          <w:rFonts w:ascii="Times New Roman" w:hAnsi="Times New Roman" w:cs="Times New Roman"/>
          <w:sz w:val="28"/>
        </w:rPr>
        <w:t xml:space="preserve"> канд. юрид. наук. Харків, 2019. 211 с.</w:t>
      </w:r>
    </w:p>
    <w:p w14:paraId="366541F9" w14:textId="7C54CC32" w:rsidR="006F7BFE" w:rsidRDefault="00314D58" w:rsidP="006F7BFE">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3</w:t>
      </w:r>
      <w:r>
        <w:rPr>
          <w:rFonts w:ascii="Times New Roman" w:hAnsi="Times New Roman" w:cs="Times New Roman"/>
          <w:sz w:val="28"/>
        </w:rPr>
        <w:t xml:space="preserve">. </w:t>
      </w:r>
      <w:r w:rsidR="006F7BFE" w:rsidRPr="006F7BFE">
        <w:rPr>
          <w:rFonts w:ascii="Times New Roman" w:hAnsi="Times New Roman" w:cs="Times New Roman"/>
          <w:sz w:val="28"/>
        </w:rPr>
        <w:t>Окладна М., Стеценко В. (2020). Роль цифрової дипломатії в</w:t>
      </w:r>
      <w:r w:rsidR="00B80E95">
        <w:rPr>
          <w:rFonts w:ascii="Times New Roman" w:hAnsi="Times New Roman" w:cs="Times New Roman"/>
          <w:sz w:val="28"/>
        </w:rPr>
        <w:t xml:space="preserve"> </w:t>
      </w:r>
      <w:r w:rsidR="006F7BFE" w:rsidRPr="006F7BFE">
        <w:rPr>
          <w:rFonts w:ascii="Times New Roman" w:hAnsi="Times New Roman" w:cs="Times New Roman"/>
          <w:sz w:val="28"/>
        </w:rPr>
        <w:t>сучасній зовнішній політиці держави. Право та інноваційне суспільство, № 2</w:t>
      </w:r>
      <w:r w:rsidR="00B80E95">
        <w:rPr>
          <w:rFonts w:ascii="Times New Roman" w:hAnsi="Times New Roman" w:cs="Times New Roman"/>
          <w:sz w:val="28"/>
        </w:rPr>
        <w:t xml:space="preserve"> </w:t>
      </w:r>
      <w:r w:rsidR="006F7BFE" w:rsidRPr="006F7BFE">
        <w:rPr>
          <w:rFonts w:ascii="Times New Roman" w:hAnsi="Times New Roman" w:cs="Times New Roman"/>
          <w:sz w:val="28"/>
        </w:rPr>
        <w:t>(15), 13-17.</w:t>
      </w:r>
    </w:p>
    <w:p w14:paraId="2F0EA989" w14:textId="4EC42908" w:rsidR="00DD7A56" w:rsidRDefault="00314D58" w:rsidP="00DD7A56">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4</w:t>
      </w:r>
      <w:r w:rsidR="00DD7A56">
        <w:rPr>
          <w:rFonts w:ascii="Times New Roman" w:hAnsi="Times New Roman" w:cs="Times New Roman"/>
          <w:sz w:val="28"/>
        </w:rPr>
        <w:t xml:space="preserve">. </w:t>
      </w:r>
      <w:r w:rsidR="00DD7A56" w:rsidRPr="002E1752">
        <w:rPr>
          <w:rFonts w:ascii="Times New Roman" w:hAnsi="Times New Roman" w:cs="Times New Roman"/>
          <w:sz w:val="28"/>
        </w:rPr>
        <w:t xml:space="preserve">Паризька угода : Міжнародний документ від 12 грудня 2015 року. URL: https://zakon.rada.gov.ua/laws/show/995_l61#Text (дата звернення: 19.11.2023). </w:t>
      </w:r>
    </w:p>
    <w:p w14:paraId="7A4D027E" w14:textId="2F9D3193" w:rsidR="00F613CA" w:rsidRDefault="00314D58" w:rsidP="00F613CA">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5</w:t>
      </w:r>
      <w:r w:rsidR="00F613CA">
        <w:rPr>
          <w:rFonts w:ascii="Times New Roman" w:hAnsi="Times New Roman" w:cs="Times New Roman"/>
          <w:sz w:val="28"/>
        </w:rPr>
        <w:t xml:space="preserve">. </w:t>
      </w:r>
      <w:r w:rsidR="00F613CA" w:rsidRPr="00C97CBA">
        <w:rPr>
          <w:rFonts w:ascii="Times New Roman" w:hAnsi="Times New Roman" w:cs="Times New Roman"/>
          <w:sz w:val="28"/>
        </w:rPr>
        <w:t>Поглиблення відносин між</w:t>
      </w:r>
      <w:r w:rsidR="00F613CA">
        <w:rPr>
          <w:rFonts w:ascii="Times New Roman" w:hAnsi="Times New Roman" w:cs="Times New Roman"/>
          <w:sz w:val="28"/>
        </w:rPr>
        <w:t xml:space="preserve"> </w:t>
      </w:r>
      <w:r w:rsidR="00F613CA" w:rsidRPr="00C97CBA">
        <w:rPr>
          <w:rFonts w:ascii="Times New Roman" w:hAnsi="Times New Roman" w:cs="Times New Roman"/>
          <w:sz w:val="28"/>
        </w:rPr>
        <w:t>ЄС</w:t>
      </w:r>
      <w:r w:rsidR="00F613CA">
        <w:rPr>
          <w:rFonts w:ascii="Times New Roman" w:hAnsi="Times New Roman" w:cs="Times New Roman"/>
          <w:sz w:val="28"/>
        </w:rPr>
        <w:t xml:space="preserve"> </w:t>
      </w:r>
      <w:r w:rsidR="00F613CA" w:rsidRPr="00C97CBA">
        <w:rPr>
          <w:rFonts w:ascii="Times New Roman" w:hAnsi="Times New Roman" w:cs="Times New Roman"/>
          <w:sz w:val="28"/>
        </w:rPr>
        <w:t>та Україною / за заг. ред. М. Емерсона</w:t>
      </w:r>
      <w:r w:rsidR="00F613CA">
        <w:rPr>
          <w:rFonts w:ascii="Times New Roman" w:hAnsi="Times New Roman" w:cs="Times New Roman"/>
          <w:sz w:val="28"/>
        </w:rPr>
        <w:t xml:space="preserve"> </w:t>
      </w:r>
      <w:r w:rsidR="00F613CA" w:rsidRPr="00C97CBA">
        <w:rPr>
          <w:rFonts w:ascii="Times New Roman" w:hAnsi="Times New Roman" w:cs="Times New Roman"/>
          <w:sz w:val="28"/>
        </w:rPr>
        <w:t>т</w:t>
      </w:r>
      <w:r w:rsidR="00F613CA">
        <w:rPr>
          <w:rFonts w:ascii="Times New Roman" w:hAnsi="Times New Roman" w:cs="Times New Roman"/>
          <w:sz w:val="28"/>
        </w:rPr>
        <w:t>а В. Мовчан. Київ, 2019. 255 с.</w:t>
      </w:r>
    </w:p>
    <w:p w14:paraId="5E5CFD58" w14:textId="765FAD7F" w:rsidR="00C97CBA" w:rsidRDefault="00314D58" w:rsidP="00C97CBA">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6</w:t>
      </w:r>
      <w:r w:rsidR="00F613CA">
        <w:rPr>
          <w:rFonts w:ascii="Times New Roman" w:hAnsi="Times New Roman" w:cs="Times New Roman"/>
          <w:sz w:val="28"/>
        </w:rPr>
        <w:t xml:space="preserve">. </w:t>
      </w:r>
      <w:r w:rsidR="00C97CBA" w:rsidRPr="00C97CBA">
        <w:rPr>
          <w:rFonts w:ascii="Times New Roman" w:hAnsi="Times New Roman" w:cs="Times New Roman"/>
          <w:sz w:val="28"/>
        </w:rPr>
        <w:t>Про</w:t>
      </w:r>
      <w:r w:rsidR="004D5EAD">
        <w:rPr>
          <w:rFonts w:ascii="Times New Roman" w:hAnsi="Times New Roman" w:cs="Times New Roman"/>
          <w:sz w:val="28"/>
        </w:rPr>
        <w:t xml:space="preserve"> </w:t>
      </w:r>
      <w:r w:rsidR="00C97CBA" w:rsidRPr="00C97CBA">
        <w:rPr>
          <w:rFonts w:ascii="Times New Roman" w:hAnsi="Times New Roman" w:cs="Times New Roman"/>
          <w:sz w:val="28"/>
        </w:rPr>
        <w:t>місцеве самоврядування в Україні. Закон Українивід 21.05.1997</w:t>
      </w:r>
      <w:r w:rsidR="00C97CBA">
        <w:rPr>
          <w:rFonts w:ascii="Times New Roman" w:hAnsi="Times New Roman" w:cs="Times New Roman"/>
          <w:sz w:val="28"/>
        </w:rPr>
        <w:t xml:space="preserve"> </w:t>
      </w:r>
      <w:r w:rsidR="00C97CBA" w:rsidRPr="00C97CBA">
        <w:rPr>
          <w:rFonts w:ascii="Times New Roman" w:hAnsi="Times New Roman" w:cs="Times New Roman"/>
          <w:sz w:val="28"/>
        </w:rPr>
        <w:t>№280/97-ВР. URL : https://zakon.rada.gov.ua/laws/show/280/97-%D0%B2%D1%80 (Дата звернення: 30.10.2019)</w:t>
      </w:r>
      <w:r w:rsidR="00B64CAA">
        <w:rPr>
          <w:rFonts w:ascii="Times New Roman" w:hAnsi="Times New Roman" w:cs="Times New Roman"/>
          <w:sz w:val="28"/>
        </w:rPr>
        <w:t>.</w:t>
      </w:r>
    </w:p>
    <w:p w14:paraId="51FAFCBF" w14:textId="03448094" w:rsidR="00B64CAA"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4</w:t>
      </w:r>
      <w:r w:rsidR="00827DEA">
        <w:rPr>
          <w:rFonts w:ascii="Times New Roman" w:hAnsi="Times New Roman" w:cs="Times New Roman"/>
          <w:sz w:val="28"/>
        </w:rPr>
        <w:t>7</w:t>
      </w:r>
      <w:r w:rsidR="00B64CAA">
        <w:rPr>
          <w:rFonts w:ascii="Times New Roman" w:hAnsi="Times New Roman" w:cs="Times New Roman"/>
          <w:sz w:val="28"/>
        </w:rPr>
        <w:t xml:space="preserve">. </w:t>
      </w:r>
      <w:r w:rsidR="00B64CAA" w:rsidRPr="00C97CBA">
        <w:rPr>
          <w:rFonts w:ascii="Times New Roman" w:hAnsi="Times New Roman" w:cs="Times New Roman"/>
          <w:sz w:val="28"/>
        </w:rPr>
        <w:t>Пр</w:t>
      </w:r>
      <w:r w:rsidR="00B64CAA">
        <w:rPr>
          <w:rFonts w:ascii="Times New Roman" w:hAnsi="Times New Roman" w:cs="Times New Roman"/>
          <w:sz w:val="28"/>
        </w:rPr>
        <w:t>о транскордонне співробітництво: Закон України. URL</w:t>
      </w:r>
      <w:r w:rsidR="00B64CAA" w:rsidRPr="00C97CBA">
        <w:rPr>
          <w:rFonts w:ascii="Times New Roman" w:hAnsi="Times New Roman" w:cs="Times New Roman"/>
          <w:sz w:val="28"/>
        </w:rPr>
        <w:t xml:space="preserve">: </w:t>
      </w:r>
      <w:hyperlink r:id="rId19" w:anchor="n16" w:history="1">
        <w:r w:rsidRPr="006224C0">
          <w:rPr>
            <w:rStyle w:val="a8"/>
            <w:rFonts w:ascii="Times New Roman" w:hAnsi="Times New Roman" w:cs="Times New Roman"/>
            <w:sz w:val="28"/>
          </w:rPr>
          <w:t>https://zakon.rada.gov.ua/laws/show/1861-15/ed20181011#n16</w:t>
        </w:r>
      </w:hyperlink>
      <w:r w:rsidR="00B64CAA" w:rsidRPr="00C97CBA">
        <w:rPr>
          <w:rFonts w:ascii="Times New Roman" w:hAnsi="Times New Roman" w:cs="Times New Roman"/>
          <w:sz w:val="28"/>
        </w:rPr>
        <w:t>.</w:t>
      </w:r>
    </w:p>
    <w:p w14:paraId="6515E036" w14:textId="196E2A17" w:rsidR="00314D58"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48. </w:t>
      </w:r>
      <w:r w:rsidR="00314D58" w:rsidRPr="00314D58">
        <w:rPr>
          <w:rFonts w:ascii="Times New Roman" w:hAnsi="Times New Roman" w:cs="Times New Roman"/>
          <w:sz w:val="28"/>
        </w:rPr>
        <w:t>Про схвалення Концепції реформування місцевого самоврядування та територіальної організації владив Україні : Розпорядження КабінетуМіністрів від 1 квітня 2014 р. № 333-р. URL : http//zakon.rada.gov.ua/ laws/show/333-2014-р.</w:t>
      </w:r>
    </w:p>
    <w:p w14:paraId="1F5E3EFF" w14:textId="29D5518A" w:rsidR="00314D58"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49. </w:t>
      </w:r>
      <w:r w:rsidR="00314D58" w:rsidRPr="00314D58">
        <w:rPr>
          <w:rFonts w:ascii="Times New Roman" w:hAnsi="Times New Roman" w:cs="Times New Roman"/>
          <w:sz w:val="28"/>
        </w:rPr>
        <w:t xml:space="preserve">Про затвердження плану заходів з реалізації нового етапу реформування місцевого самоврядування та територіальної організації владив </w:t>
      </w:r>
      <w:r w:rsidR="00314D58" w:rsidRPr="00314D58">
        <w:rPr>
          <w:rFonts w:ascii="Times New Roman" w:hAnsi="Times New Roman" w:cs="Times New Roman"/>
          <w:sz w:val="28"/>
        </w:rPr>
        <w:lastRenderedPageBreak/>
        <w:t>Україні на 2019-2021 роки : РозпорядженняКабінетуМіністрів від 23 січня 2019 р. № 77-р. URL : http//zakon.rada.gov.ua/laws/show/77-2019-р.</w:t>
      </w:r>
    </w:p>
    <w:p w14:paraId="72AA21D2" w14:textId="15E2E95F" w:rsidR="00B64CAA"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50</w:t>
      </w:r>
      <w:r w:rsidR="00B64CAA">
        <w:rPr>
          <w:rFonts w:ascii="Times New Roman" w:hAnsi="Times New Roman" w:cs="Times New Roman"/>
          <w:sz w:val="28"/>
        </w:rPr>
        <w:t xml:space="preserve">. Програма практичної підготовки </w:t>
      </w:r>
      <w:r w:rsidR="00B64CAA" w:rsidRPr="005B7B32">
        <w:rPr>
          <w:rFonts w:ascii="Times New Roman" w:hAnsi="Times New Roman" w:cs="Times New Roman"/>
          <w:sz w:val="28"/>
        </w:rPr>
        <w:t>«ПЕРЕДДИПЛОМНА ПРАКТИКА»</w:t>
      </w:r>
      <w:r w:rsidR="00B64CAA">
        <w:rPr>
          <w:rFonts w:ascii="Times New Roman" w:hAnsi="Times New Roman" w:cs="Times New Roman"/>
          <w:sz w:val="28"/>
        </w:rPr>
        <w:t xml:space="preserve"> підготовки магістра </w:t>
      </w:r>
      <w:r w:rsidR="00B64CAA" w:rsidRPr="005B7B32">
        <w:rPr>
          <w:rFonts w:ascii="Times New Roman" w:hAnsi="Times New Roman" w:cs="Times New Roman"/>
          <w:sz w:val="28"/>
        </w:rPr>
        <w:t>спеціальності 281 «ПУБЛІЧНЕ УПРАВЛІННЯ ТА АДМІНІСТРУВАННЯ»</w:t>
      </w:r>
      <w:r w:rsidR="00B64CAA">
        <w:rPr>
          <w:rFonts w:ascii="Times New Roman" w:hAnsi="Times New Roman" w:cs="Times New Roman"/>
          <w:sz w:val="28"/>
        </w:rPr>
        <w:t xml:space="preserve"> </w:t>
      </w:r>
      <w:r w:rsidR="00B64CAA" w:rsidRPr="005B7B32">
        <w:rPr>
          <w:rFonts w:ascii="Times New Roman" w:hAnsi="Times New Roman" w:cs="Times New Roman"/>
          <w:sz w:val="28"/>
        </w:rPr>
        <w:t>Навчально-науков</w:t>
      </w:r>
      <w:r w:rsidR="00B64CAA">
        <w:rPr>
          <w:rFonts w:ascii="Times New Roman" w:hAnsi="Times New Roman" w:cs="Times New Roman"/>
          <w:sz w:val="28"/>
        </w:rPr>
        <w:t>ого</w:t>
      </w:r>
      <w:r w:rsidR="00B64CAA" w:rsidRPr="005B7B32">
        <w:rPr>
          <w:rFonts w:ascii="Times New Roman" w:hAnsi="Times New Roman" w:cs="Times New Roman"/>
          <w:sz w:val="28"/>
        </w:rPr>
        <w:t xml:space="preserve"> інститут</w:t>
      </w:r>
      <w:r w:rsidR="00B64CAA">
        <w:rPr>
          <w:rFonts w:ascii="Times New Roman" w:hAnsi="Times New Roman" w:cs="Times New Roman"/>
          <w:sz w:val="28"/>
        </w:rPr>
        <w:t>у</w:t>
      </w:r>
      <w:r w:rsidR="00B64CAA" w:rsidRPr="005B7B32">
        <w:rPr>
          <w:rFonts w:ascii="Times New Roman" w:hAnsi="Times New Roman" w:cs="Times New Roman"/>
          <w:sz w:val="28"/>
        </w:rPr>
        <w:t xml:space="preserve"> фінансів, економіки, управління та права</w:t>
      </w:r>
      <w:r w:rsidR="00B64CAA">
        <w:rPr>
          <w:rFonts w:ascii="Times New Roman" w:hAnsi="Times New Roman" w:cs="Times New Roman"/>
          <w:sz w:val="28"/>
        </w:rPr>
        <w:t xml:space="preserve"> Національного університету </w:t>
      </w:r>
      <w:r w:rsidR="00B64CAA" w:rsidRPr="005B7B32">
        <w:rPr>
          <w:rFonts w:ascii="Times New Roman" w:hAnsi="Times New Roman" w:cs="Times New Roman"/>
          <w:sz w:val="28"/>
        </w:rPr>
        <w:t>«ПОЛТАВСЬКА ПОЛІТЕХНІКА ІМЕНІ ЮРІЯ КОНДРАТЮКА»</w:t>
      </w:r>
      <w:r w:rsidR="00B64CAA">
        <w:rPr>
          <w:rFonts w:ascii="Times New Roman" w:hAnsi="Times New Roman" w:cs="Times New Roman"/>
          <w:sz w:val="28"/>
        </w:rPr>
        <w:t>.</w:t>
      </w:r>
    </w:p>
    <w:p w14:paraId="2C90E72C" w14:textId="475B21EB" w:rsidR="00B64CAA"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51</w:t>
      </w:r>
      <w:r w:rsidR="00B64CAA">
        <w:rPr>
          <w:rFonts w:ascii="Times New Roman" w:hAnsi="Times New Roman" w:cs="Times New Roman"/>
          <w:sz w:val="28"/>
        </w:rPr>
        <w:t xml:space="preserve">. </w:t>
      </w:r>
      <w:r w:rsidR="00B64CAA" w:rsidRPr="002E1752">
        <w:rPr>
          <w:rFonts w:ascii="Times New Roman" w:hAnsi="Times New Roman" w:cs="Times New Roman"/>
          <w:sz w:val="28"/>
        </w:rPr>
        <w:t xml:space="preserve">Проект підтримки U-LEAD EGOV4Ukraine. EGA : веб-сайт. URL: https://ega.ee/uk/project/proekt-pidtrimki-u-lead-egov4ukraine/ (дата звернення: 19.11.2023). </w:t>
      </w:r>
    </w:p>
    <w:p w14:paraId="58EA2A50" w14:textId="4F6FB788" w:rsidR="00B64CAA"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52</w:t>
      </w:r>
      <w:r w:rsidR="00B64CAA">
        <w:rPr>
          <w:rFonts w:ascii="Times New Roman" w:hAnsi="Times New Roman" w:cs="Times New Roman"/>
          <w:sz w:val="28"/>
        </w:rPr>
        <w:t>. Рішення</w:t>
      </w:r>
      <w:r w:rsidR="00B64CAA" w:rsidRPr="00C22D3B">
        <w:t xml:space="preserve"> </w:t>
      </w:r>
      <w:r w:rsidR="00B64CAA" w:rsidRPr="00C22D3B">
        <w:rPr>
          <w:rFonts w:ascii="Times New Roman" w:hAnsi="Times New Roman" w:cs="Times New Roman"/>
          <w:sz w:val="28"/>
        </w:rPr>
        <w:t xml:space="preserve">позачергової </w:t>
      </w:r>
      <w:r w:rsidR="00B64CAA">
        <w:rPr>
          <w:rFonts w:ascii="Times New Roman" w:hAnsi="Times New Roman" w:cs="Times New Roman"/>
          <w:sz w:val="28"/>
        </w:rPr>
        <w:t>п’ятдесятої</w:t>
      </w:r>
      <w:r w:rsidR="00B64CAA" w:rsidRPr="00C22D3B">
        <w:rPr>
          <w:rFonts w:ascii="Times New Roman" w:hAnsi="Times New Roman" w:cs="Times New Roman"/>
          <w:sz w:val="28"/>
        </w:rPr>
        <w:t xml:space="preserve"> сесії восьмого скликання Полтавської міської ради</w:t>
      </w:r>
      <w:r w:rsidR="00B64CAA">
        <w:rPr>
          <w:rFonts w:ascii="Times New Roman" w:hAnsi="Times New Roman" w:cs="Times New Roman"/>
          <w:sz w:val="28"/>
        </w:rPr>
        <w:t xml:space="preserve"> від </w:t>
      </w:r>
      <w:r w:rsidR="00B64CAA" w:rsidRPr="00C22D3B">
        <w:rPr>
          <w:rFonts w:ascii="Times New Roman" w:hAnsi="Times New Roman" w:cs="Times New Roman"/>
          <w:sz w:val="28"/>
          <w:szCs w:val="28"/>
        </w:rPr>
        <w:t>23</w:t>
      </w:r>
      <w:r w:rsidR="00B64CAA">
        <w:rPr>
          <w:sz w:val="28"/>
          <w:szCs w:val="28"/>
        </w:rPr>
        <w:t xml:space="preserve"> </w:t>
      </w:r>
      <w:r w:rsidR="00B64CAA">
        <w:rPr>
          <w:rFonts w:ascii="Times New Roman" w:hAnsi="Times New Roman" w:cs="Times New Roman"/>
          <w:sz w:val="28"/>
        </w:rPr>
        <w:t xml:space="preserve">лютого 2024 року «Про </w:t>
      </w:r>
      <w:r w:rsidR="00B64CAA" w:rsidRPr="00C22D3B">
        <w:rPr>
          <w:rFonts w:ascii="Times New Roman" w:hAnsi="Times New Roman" w:cs="Times New Roman"/>
          <w:sz w:val="28"/>
        </w:rPr>
        <w:t>внесення змін до Цільової програми «Про розвиток зв’язків Полтавської міської територіальної громади з містами країн світу» на 2020-2024 роки</w:t>
      </w:r>
      <w:r w:rsidR="00B64CAA">
        <w:rPr>
          <w:rFonts w:ascii="Times New Roman" w:hAnsi="Times New Roman" w:cs="Times New Roman"/>
          <w:sz w:val="28"/>
        </w:rPr>
        <w:t>».</w:t>
      </w:r>
    </w:p>
    <w:p w14:paraId="3F9DACCD" w14:textId="10B87A83" w:rsidR="00B80E95"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53. </w:t>
      </w:r>
      <w:r w:rsidR="00314D58" w:rsidRPr="00314D58">
        <w:rPr>
          <w:rFonts w:ascii="Times New Roman" w:hAnsi="Times New Roman" w:cs="Times New Roman"/>
          <w:sz w:val="28"/>
        </w:rPr>
        <w:t>Реформа системи державного управління та місцевого самоврядування в Україні: стан, виклики, перспективи здійснення : наук. доп. / авт. кол. ; за заг. ред. В. С. Куйбіди. Київ : НАДУ, 2018. 180 с.</w:t>
      </w:r>
    </w:p>
    <w:p w14:paraId="04F2B9A7" w14:textId="70AA75E4" w:rsidR="00B64CAA"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54</w:t>
      </w:r>
      <w:r w:rsidR="00B64CAA">
        <w:rPr>
          <w:rFonts w:ascii="Times New Roman" w:hAnsi="Times New Roman" w:cs="Times New Roman"/>
          <w:sz w:val="28"/>
        </w:rPr>
        <w:t xml:space="preserve">. </w:t>
      </w:r>
      <w:r w:rsidR="00B64CAA" w:rsidRPr="004D5EAD">
        <w:rPr>
          <w:rFonts w:ascii="Times New Roman" w:hAnsi="Times New Roman" w:cs="Times New Roman"/>
          <w:sz w:val="28"/>
        </w:rPr>
        <w:t>Софінська І.Д. Міжнародно-правові стандарти місцевого</w:t>
      </w:r>
      <w:r w:rsidR="00B64CAA">
        <w:rPr>
          <w:rFonts w:ascii="Times New Roman" w:hAnsi="Times New Roman" w:cs="Times New Roman"/>
          <w:sz w:val="28"/>
        </w:rPr>
        <w:t xml:space="preserve"> </w:t>
      </w:r>
      <w:r w:rsidR="00B64CAA" w:rsidRPr="004D5EAD">
        <w:rPr>
          <w:rFonts w:ascii="Times New Roman" w:hAnsi="Times New Roman" w:cs="Times New Roman"/>
          <w:sz w:val="28"/>
        </w:rPr>
        <w:t>самоврядування : навч. посіб. Львів : Каменяр, 2016. 241 с.</w:t>
      </w:r>
    </w:p>
    <w:p w14:paraId="06F1CDC6" w14:textId="7ABBFE83" w:rsidR="00314D58"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55. </w:t>
      </w:r>
      <w:r w:rsidR="00314D58" w:rsidRPr="00314D58">
        <w:rPr>
          <w:rFonts w:ascii="Times New Roman" w:hAnsi="Times New Roman" w:cs="Times New Roman"/>
          <w:sz w:val="28"/>
        </w:rPr>
        <w:t>Сухенко В. В. Досвід децентралізації влади в Швеції: уроки для України // Вісник НАДУ при Президентові України. 2016. Вип. 3. (Серія : Державне управління)</w:t>
      </w:r>
      <w:r w:rsidR="007352DB">
        <w:rPr>
          <w:rFonts w:ascii="Times New Roman" w:hAnsi="Times New Roman" w:cs="Times New Roman"/>
          <w:sz w:val="28"/>
        </w:rPr>
        <w:t>.</w:t>
      </w:r>
    </w:p>
    <w:p w14:paraId="0EE14617" w14:textId="6B1C6B7F" w:rsidR="00314D58" w:rsidRDefault="00314D58" w:rsidP="00314D58">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827DEA">
        <w:rPr>
          <w:rFonts w:ascii="Times New Roman" w:hAnsi="Times New Roman" w:cs="Times New Roman"/>
          <w:sz w:val="28"/>
        </w:rPr>
        <w:t>6</w:t>
      </w:r>
      <w:r>
        <w:rPr>
          <w:rFonts w:ascii="Times New Roman" w:hAnsi="Times New Roman" w:cs="Times New Roman"/>
          <w:sz w:val="28"/>
        </w:rPr>
        <w:t xml:space="preserve">. </w:t>
      </w:r>
      <w:r w:rsidRPr="00314D58">
        <w:rPr>
          <w:rFonts w:ascii="Times New Roman" w:hAnsi="Times New Roman" w:cs="Times New Roman"/>
          <w:sz w:val="28"/>
        </w:rPr>
        <w:t>Студіян, М. (2020). «Роль іміджу України у міжнародних відносинах: вплив</w:t>
      </w:r>
      <w:r>
        <w:rPr>
          <w:rFonts w:ascii="Times New Roman" w:hAnsi="Times New Roman" w:cs="Times New Roman"/>
          <w:sz w:val="28"/>
        </w:rPr>
        <w:t xml:space="preserve"> </w:t>
      </w:r>
      <w:r w:rsidRPr="00314D58">
        <w:rPr>
          <w:rFonts w:ascii="Times New Roman" w:hAnsi="Times New Roman" w:cs="Times New Roman"/>
          <w:sz w:val="28"/>
        </w:rPr>
        <w:t>позитивного та негативного сприйняття на міжнародне співробітництво». Журнал</w:t>
      </w:r>
      <w:r>
        <w:rPr>
          <w:rFonts w:ascii="Times New Roman" w:hAnsi="Times New Roman" w:cs="Times New Roman"/>
          <w:sz w:val="28"/>
        </w:rPr>
        <w:t xml:space="preserve"> </w:t>
      </w:r>
      <w:r w:rsidRPr="00314D58">
        <w:rPr>
          <w:rFonts w:ascii="Times New Roman" w:hAnsi="Times New Roman" w:cs="Times New Roman"/>
          <w:sz w:val="28"/>
        </w:rPr>
        <w:t>міжнародних відносин, том 25, випуск 4, 102-119.</w:t>
      </w:r>
    </w:p>
    <w:p w14:paraId="0A11D540" w14:textId="179CB10D" w:rsidR="001461BC"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827DEA">
        <w:rPr>
          <w:rFonts w:ascii="Times New Roman" w:hAnsi="Times New Roman" w:cs="Times New Roman"/>
          <w:sz w:val="28"/>
        </w:rPr>
        <w:t>7</w:t>
      </w:r>
      <w:r>
        <w:rPr>
          <w:rFonts w:ascii="Times New Roman" w:hAnsi="Times New Roman" w:cs="Times New Roman"/>
          <w:sz w:val="28"/>
        </w:rPr>
        <w:t xml:space="preserve">. </w:t>
      </w:r>
      <w:r w:rsidR="001461BC" w:rsidRPr="001461BC">
        <w:rPr>
          <w:rFonts w:ascii="Times New Roman" w:hAnsi="Times New Roman" w:cs="Times New Roman"/>
          <w:sz w:val="28"/>
        </w:rPr>
        <w:t xml:space="preserve">Ткач Д.І. Чим цікава дипломатія?// </w:t>
      </w:r>
      <w:r w:rsidR="00B80E95">
        <w:rPr>
          <w:rFonts w:ascii="Times New Roman" w:hAnsi="Times New Roman" w:cs="Times New Roman"/>
          <w:sz w:val="28"/>
        </w:rPr>
        <w:t>-</w:t>
      </w:r>
      <w:r w:rsidR="001461BC" w:rsidRPr="001461BC">
        <w:rPr>
          <w:rFonts w:ascii="Times New Roman" w:hAnsi="Times New Roman" w:cs="Times New Roman"/>
          <w:sz w:val="28"/>
        </w:rPr>
        <w:t xml:space="preserve"> URL: http: library.krok.edu.ua/media/library/category/statti/tkach_0001.pdf</w:t>
      </w:r>
    </w:p>
    <w:p w14:paraId="782DE7BA" w14:textId="59181496" w:rsidR="00B80E95"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827DEA">
        <w:rPr>
          <w:rFonts w:ascii="Times New Roman" w:hAnsi="Times New Roman" w:cs="Times New Roman"/>
          <w:sz w:val="28"/>
        </w:rPr>
        <w:t>8</w:t>
      </w:r>
      <w:r>
        <w:rPr>
          <w:rFonts w:ascii="Times New Roman" w:hAnsi="Times New Roman" w:cs="Times New Roman"/>
          <w:sz w:val="28"/>
        </w:rPr>
        <w:t xml:space="preserve">. </w:t>
      </w:r>
      <w:r w:rsidR="00B80E95" w:rsidRPr="00B80E95">
        <w:rPr>
          <w:rFonts w:ascii="Times New Roman" w:hAnsi="Times New Roman" w:cs="Times New Roman"/>
          <w:sz w:val="28"/>
        </w:rPr>
        <w:t xml:space="preserve">Транскордонне співробітництво - Міністерство розвитку громад, територій та інфраструктури України. Міністерство розвитку громад, територій та інфраструктури України. URL: </w:t>
      </w:r>
      <w:r w:rsidR="00B80E95" w:rsidRPr="00B80E95">
        <w:rPr>
          <w:rFonts w:ascii="Times New Roman" w:hAnsi="Times New Roman" w:cs="Times New Roman"/>
          <w:sz w:val="28"/>
        </w:rPr>
        <w:lastRenderedPageBreak/>
        <w:t>https://mtu.gov.ua/content/transkordonnespivrobitnictvo.html?PrintVersion (дата звернення: 04.</w:t>
      </w:r>
      <w:r>
        <w:rPr>
          <w:rFonts w:ascii="Times New Roman" w:hAnsi="Times New Roman" w:cs="Times New Roman"/>
          <w:sz w:val="28"/>
        </w:rPr>
        <w:t>07</w:t>
      </w:r>
      <w:r w:rsidR="00B80E95" w:rsidRPr="00B80E95">
        <w:rPr>
          <w:rFonts w:ascii="Times New Roman" w:hAnsi="Times New Roman" w:cs="Times New Roman"/>
          <w:sz w:val="28"/>
        </w:rPr>
        <w:t>.202</w:t>
      </w:r>
      <w:r>
        <w:rPr>
          <w:rFonts w:ascii="Times New Roman" w:hAnsi="Times New Roman" w:cs="Times New Roman"/>
          <w:sz w:val="28"/>
        </w:rPr>
        <w:t>4</w:t>
      </w:r>
      <w:r w:rsidR="00B80E95" w:rsidRPr="00B80E95">
        <w:rPr>
          <w:rFonts w:ascii="Times New Roman" w:hAnsi="Times New Roman" w:cs="Times New Roman"/>
          <w:sz w:val="28"/>
        </w:rPr>
        <w:t>).</w:t>
      </w:r>
    </w:p>
    <w:p w14:paraId="11CF876D" w14:textId="4189676A" w:rsidR="00B80E95" w:rsidRDefault="00314D58"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827DEA">
        <w:rPr>
          <w:rFonts w:ascii="Times New Roman" w:hAnsi="Times New Roman" w:cs="Times New Roman"/>
          <w:sz w:val="28"/>
        </w:rPr>
        <w:t>9</w:t>
      </w:r>
      <w:r>
        <w:rPr>
          <w:rFonts w:ascii="Times New Roman" w:hAnsi="Times New Roman" w:cs="Times New Roman"/>
          <w:sz w:val="28"/>
        </w:rPr>
        <w:t xml:space="preserve">. </w:t>
      </w:r>
      <w:r w:rsidR="00B80E95" w:rsidRPr="00B80E95">
        <w:rPr>
          <w:rFonts w:ascii="Times New Roman" w:hAnsi="Times New Roman" w:cs="Times New Roman"/>
          <w:sz w:val="28"/>
        </w:rPr>
        <w:t>Україна. Навчально-науковий інститут міжнародного співробітництва та освіти. URL: http://imco.nau.edu.ua/про-україну/ (дата звернення: 04.</w:t>
      </w:r>
      <w:r w:rsidR="00B80E95">
        <w:rPr>
          <w:rFonts w:ascii="Times New Roman" w:hAnsi="Times New Roman" w:cs="Times New Roman"/>
          <w:sz w:val="28"/>
        </w:rPr>
        <w:t>07</w:t>
      </w:r>
      <w:r w:rsidR="00B80E95" w:rsidRPr="00B80E95">
        <w:rPr>
          <w:rFonts w:ascii="Times New Roman" w:hAnsi="Times New Roman" w:cs="Times New Roman"/>
          <w:sz w:val="28"/>
        </w:rPr>
        <w:t>.202</w:t>
      </w:r>
      <w:r w:rsidR="00B80E95">
        <w:rPr>
          <w:rFonts w:ascii="Times New Roman" w:hAnsi="Times New Roman" w:cs="Times New Roman"/>
          <w:sz w:val="28"/>
        </w:rPr>
        <w:t>4</w:t>
      </w:r>
      <w:r w:rsidR="00B80E95" w:rsidRPr="00B80E95">
        <w:rPr>
          <w:rFonts w:ascii="Times New Roman" w:hAnsi="Times New Roman" w:cs="Times New Roman"/>
          <w:sz w:val="28"/>
        </w:rPr>
        <w:t>).</w:t>
      </w:r>
    </w:p>
    <w:p w14:paraId="34621751" w14:textId="41AB0058" w:rsidR="006F7BFE" w:rsidRPr="00D44F3F" w:rsidRDefault="00827DEA" w:rsidP="00B64CAA">
      <w:pPr>
        <w:spacing w:after="0" w:line="360" w:lineRule="auto"/>
        <w:ind w:firstLine="709"/>
        <w:jc w:val="both"/>
        <w:rPr>
          <w:rFonts w:ascii="Times New Roman" w:hAnsi="Times New Roman" w:cs="Times New Roman"/>
          <w:sz w:val="28"/>
        </w:rPr>
      </w:pPr>
      <w:r>
        <w:rPr>
          <w:rFonts w:ascii="Times New Roman" w:hAnsi="Times New Roman" w:cs="Times New Roman"/>
          <w:sz w:val="28"/>
        </w:rPr>
        <w:t>60</w:t>
      </w:r>
      <w:r w:rsidR="00314D58">
        <w:rPr>
          <w:rFonts w:ascii="Times New Roman" w:hAnsi="Times New Roman" w:cs="Times New Roman"/>
          <w:sz w:val="28"/>
        </w:rPr>
        <w:t xml:space="preserve">. </w:t>
      </w:r>
      <w:r w:rsidR="006F7BFE" w:rsidRPr="006F7BFE">
        <w:rPr>
          <w:rFonts w:ascii="Times New Roman" w:hAnsi="Times New Roman" w:cs="Times New Roman"/>
          <w:sz w:val="28"/>
        </w:rPr>
        <w:t>Фіщук В., Матюшко В., Чернєв Є., Юрчак О., Лаврик Я., Амелін А. (2018). УКРАЇНА 2030Е — країна з розвинутою цифровою економікою. «Цифрова адженда України», оцінки Ukrainian Institute for the Future. Відтворення з https://strategy.uifuture.org/kraina-z-rozvinutoyu-cifrovoyuekonomikoyu.html</w:t>
      </w:r>
    </w:p>
    <w:p w14:paraId="38252310" w14:textId="77777777" w:rsidR="00D86C42" w:rsidRPr="00ED60A9" w:rsidRDefault="00D86C42" w:rsidP="00ED60A9">
      <w:pPr>
        <w:spacing w:after="0" w:line="360" w:lineRule="auto"/>
        <w:ind w:firstLine="709"/>
        <w:jc w:val="both"/>
        <w:rPr>
          <w:rFonts w:ascii="Times New Roman" w:hAnsi="Times New Roman" w:cs="Times New Roman"/>
          <w:sz w:val="28"/>
        </w:rPr>
      </w:pPr>
      <w:r>
        <w:rPr>
          <w:rFonts w:ascii="Times New Roman" w:hAnsi="Times New Roman" w:cs="Times New Roman"/>
          <w:b/>
          <w:sz w:val="28"/>
        </w:rPr>
        <w:br w:type="page"/>
      </w:r>
    </w:p>
    <w:p w14:paraId="03BEF575" w14:textId="77777777" w:rsidR="00BD1A91" w:rsidRDefault="00BD1A91" w:rsidP="00967B83">
      <w:pPr>
        <w:spacing w:after="0" w:line="360" w:lineRule="auto"/>
        <w:ind w:firstLine="709"/>
        <w:jc w:val="both"/>
        <w:rPr>
          <w:rFonts w:ascii="Times New Roman" w:hAnsi="Times New Roman" w:cs="Times New Roman"/>
          <w:sz w:val="28"/>
        </w:rPr>
        <w:sectPr w:rsidR="00BD1A91" w:rsidSect="00BD1A91">
          <w:headerReference w:type="default" r:id="rId20"/>
          <w:pgSz w:w="11906" w:h="16838"/>
          <w:pgMar w:top="1134" w:right="567" w:bottom="1134" w:left="1701" w:header="709" w:footer="709" w:gutter="0"/>
          <w:pgNumType w:start="1"/>
          <w:cols w:space="708"/>
          <w:titlePg/>
          <w:docGrid w:linePitch="360"/>
        </w:sectPr>
      </w:pPr>
    </w:p>
    <w:p w14:paraId="4FDB3869" w14:textId="77777777" w:rsidR="00BD1A91" w:rsidRDefault="00C64618">
      <w:pPr>
        <w:rPr>
          <w:rFonts w:ascii="Times New Roman" w:hAnsi="Times New Roman" w:cs="Times New Roman"/>
          <w:b/>
          <w:sz w:val="28"/>
        </w:rPr>
      </w:pPr>
      <w:r>
        <w:rPr>
          <w:rFonts w:ascii="Times New Roman" w:hAnsi="Times New Roman" w:cs="Times New Roman"/>
          <w:b/>
          <w:sz w:val="28"/>
        </w:rPr>
        <w:lastRenderedPageBreak/>
        <w:pict w14:anchorId="69762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8pt;height:409.2pt">
            <v:imagedata r:id="rId21" o:title="Додаток А"/>
          </v:shape>
        </w:pict>
      </w:r>
    </w:p>
    <w:p w14:paraId="280FE2BF" w14:textId="77777777" w:rsidR="00D86C42" w:rsidRDefault="00D86C42" w:rsidP="00801E53">
      <w:pPr>
        <w:spacing w:after="0" w:line="360" w:lineRule="auto"/>
        <w:ind w:firstLine="709"/>
        <w:jc w:val="center"/>
        <w:rPr>
          <w:rFonts w:ascii="Times New Roman" w:hAnsi="Times New Roman" w:cs="Times New Roman"/>
          <w:b/>
          <w:sz w:val="28"/>
        </w:rPr>
      </w:pPr>
    </w:p>
    <w:p w14:paraId="047A819F" w14:textId="77777777" w:rsidR="00987177" w:rsidRDefault="00987177" w:rsidP="00801E53">
      <w:pPr>
        <w:spacing w:after="0" w:line="360" w:lineRule="auto"/>
        <w:ind w:firstLine="709"/>
        <w:jc w:val="center"/>
        <w:rPr>
          <w:rFonts w:ascii="Times New Roman" w:hAnsi="Times New Roman" w:cs="Times New Roman"/>
          <w:b/>
          <w:sz w:val="28"/>
        </w:rPr>
      </w:pPr>
    </w:p>
    <w:p w14:paraId="6868C61C" w14:textId="053EF50B" w:rsidR="00F22C75" w:rsidRPr="00F22C75" w:rsidRDefault="00C64618" w:rsidP="007352DB">
      <w:pPr>
        <w:spacing w:after="0" w:line="360" w:lineRule="auto"/>
        <w:jc w:val="center"/>
        <w:rPr>
          <w:rFonts w:ascii="Times New Roman" w:hAnsi="Times New Roman" w:cs="Times New Roman"/>
          <w:sz w:val="28"/>
        </w:rPr>
      </w:pPr>
      <w:r>
        <w:rPr>
          <w:rFonts w:ascii="Times New Roman" w:hAnsi="Times New Roman" w:cs="Times New Roman"/>
          <w:b/>
          <w:sz w:val="28"/>
        </w:rPr>
        <w:lastRenderedPageBreak/>
        <w:pict w14:anchorId="751BBE72">
          <v:shape id="_x0000_i1026" type="#_x0000_t75" style="width:687.6pt;height:386.4pt">
            <v:imagedata r:id="rId22" o:title="Додаток Б"/>
          </v:shape>
        </w:pict>
      </w:r>
    </w:p>
    <w:sectPr w:rsidR="00F22C75" w:rsidRPr="00F22C75" w:rsidSect="007352DB">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C5BA8A" w14:textId="77777777" w:rsidR="000E6471" w:rsidRDefault="000E6471" w:rsidP="00234136">
      <w:pPr>
        <w:spacing w:after="0" w:line="240" w:lineRule="auto"/>
      </w:pPr>
      <w:r>
        <w:separator/>
      </w:r>
    </w:p>
  </w:endnote>
  <w:endnote w:type="continuationSeparator" w:id="0">
    <w:p w14:paraId="55E1AF50" w14:textId="77777777" w:rsidR="000E6471" w:rsidRDefault="000E6471" w:rsidP="0023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8A7D7" w14:textId="77777777" w:rsidR="000E6471" w:rsidRDefault="000E6471" w:rsidP="00234136">
      <w:pPr>
        <w:spacing w:after="0" w:line="240" w:lineRule="auto"/>
      </w:pPr>
      <w:r>
        <w:separator/>
      </w:r>
    </w:p>
  </w:footnote>
  <w:footnote w:type="continuationSeparator" w:id="0">
    <w:p w14:paraId="2AE99E93" w14:textId="77777777" w:rsidR="000E6471" w:rsidRDefault="000E6471" w:rsidP="002341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228973"/>
      <w:docPartObj>
        <w:docPartGallery w:val="Page Numbers (Top of Page)"/>
        <w:docPartUnique/>
      </w:docPartObj>
    </w:sdtPr>
    <w:sdtEndPr>
      <w:rPr>
        <w:rFonts w:ascii="Times New Roman" w:hAnsi="Times New Roman" w:cs="Times New Roman"/>
        <w:sz w:val="24"/>
      </w:rPr>
    </w:sdtEndPr>
    <w:sdtContent>
      <w:p w14:paraId="0D393C01" w14:textId="501C79B6" w:rsidR="00C64618" w:rsidRPr="00910555" w:rsidRDefault="00C64618">
        <w:pPr>
          <w:pStyle w:val="a4"/>
          <w:jc w:val="right"/>
          <w:rPr>
            <w:rFonts w:ascii="Times New Roman" w:hAnsi="Times New Roman" w:cs="Times New Roman"/>
            <w:sz w:val="24"/>
          </w:rPr>
        </w:pPr>
        <w:r w:rsidRPr="00910555">
          <w:rPr>
            <w:rFonts w:ascii="Times New Roman" w:hAnsi="Times New Roman" w:cs="Times New Roman"/>
            <w:sz w:val="24"/>
          </w:rPr>
          <w:fldChar w:fldCharType="begin"/>
        </w:r>
        <w:r w:rsidRPr="00910555">
          <w:rPr>
            <w:rFonts w:ascii="Times New Roman" w:hAnsi="Times New Roman" w:cs="Times New Roman"/>
            <w:sz w:val="24"/>
          </w:rPr>
          <w:instrText>PAGE   \* MERGEFORMAT</w:instrText>
        </w:r>
        <w:r w:rsidRPr="00910555">
          <w:rPr>
            <w:rFonts w:ascii="Times New Roman" w:hAnsi="Times New Roman" w:cs="Times New Roman"/>
            <w:sz w:val="24"/>
          </w:rPr>
          <w:fldChar w:fldCharType="separate"/>
        </w:r>
        <w:r w:rsidR="001D0A96" w:rsidRPr="001D0A96">
          <w:rPr>
            <w:rFonts w:ascii="Times New Roman" w:hAnsi="Times New Roman" w:cs="Times New Roman"/>
            <w:noProof/>
            <w:sz w:val="24"/>
            <w:lang w:val="ru-RU"/>
          </w:rPr>
          <w:t>21</w:t>
        </w:r>
        <w:r w:rsidRPr="00910555">
          <w:rPr>
            <w:rFonts w:ascii="Times New Roman" w:hAnsi="Times New Roman" w:cs="Times New Roman"/>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C69DD"/>
    <w:multiLevelType w:val="hybridMultilevel"/>
    <w:tmpl w:val="501A7652"/>
    <w:lvl w:ilvl="0" w:tplc="5792D600">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B55728C"/>
    <w:multiLevelType w:val="hybridMultilevel"/>
    <w:tmpl w:val="5FE416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13960785"/>
    <w:multiLevelType w:val="hybridMultilevel"/>
    <w:tmpl w:val="5E36C1A2"/>
    <w:lvl w:ilvl="0" w:tplc="510CC9E2">
      <w:numFmt w:val="bullet"/>
      <w:lvlText w:val="-"/>
      <w:lvlJc w:val="left"/>
      <w:pPr>
        <w:ind w:left="1489" w:hanging="42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3E5458B9"/>
    <w:multiLevelType w:val="hybridMultilevel"/>
    <w:tmpl w:val="D9BEDC2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4A3937C2"/>
    <w:multiLevelType w:val="hybridMultilevel"/>
    <w:tmpl w:val="75920350"/>
    <w:lvl w:ilvl="0" w:tplc="77E643FC">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6BF55CBD"/>
    <w:multiLevelType w:val="hybridMultilevel"/>
    <w:tmpl w:val="F6C21CE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6CB"/>
    <w:rsid w:val="00011CA4"/>
    <w:rsid w:val="00021CCF"/>
    <w:rsid w:val="0002394C"/>
    <w:rsid w:val="00026C68"/>
    <w:rsid w:val="00032D57"/>
    <w:rsid w:val="00032EB4"/>
    <w:rsid w:val="00033D38"/>
    <w:rsid w:val="00035E10"/>
    <w:rsid w:val="00036585"/>
    <w:rsid w:val="000370B4"/>
    <w:rsid w:val="00050EDB"/>
    <w:rsid w:val="00067295"/>
    <w:rsid w:val="00067C81"/>
    <w:rsid w:val="000766C3"/>
    <w:rsid w:val="00076B2C"/>
    <w:rsid w:val="00081FE7"/>
    <w:rsid w:val="00083136"/>
    <w:rsid w:val="000837A4"/>
    <w:rsid w:val="000845BB"/>
    <w:rsid w:val="000A3E10"/>
    <w:rsid w:val="000A5D6F"/>
    <w:rsid w:val="000A6125"/>
    <w:rsid w:val="000A7B70"/>
    <w:rsid w:val="000B641A"/>
    <w:rsid w:val="000C2660"/>
    <w:rsid w:val="000D6298"/>
    <w:rsid w:val="000E1A51"/>
    <w:rsid w:val="000E6471"/>
    <w:rsid w:val="00100293"/>
    <w:rsid w:val="00102E41"/>
    <w:rsid w:val="00103465"/>
    <w:rsid w:val="00105FD4"/>
    <w:rsid w:val="00113C55"/>
    <w:rsid w:val="0011629D"/>
    <w:rsid w:val="00117B3D"/>
    <w:rsid w:val="0012208C"/>
    <w:rsid w:val="00122557"/>
    <w:rsid w:val="0012607C"/>
    <w:rsid w:val="001276C8"/>
    <w:rsid w:val="001318B2"/>
    <w:rsid w:val="00136FE2"/>
    <w:rsid w:val="0013777B"/>
    <w:rsid w:val="00140524"/>
    <w:rsid w:val="00140535"/>
    <w:rsid w:val="001445D0"/>
    <w:rsid w:val="001461BC"/>
    <w:rsid w:val="00173A00"/>
    <w:rsid w:val="0017572C"/>
    <w:rsid w:val="001817C7"/>
    <w:rsid w:val="0018473A"/>
    <w:rsid w:val="00184CE9"/>
    <w:rsid w:val="0019093A"/>
    <w:rsid w:val="00192D1A"/>
    <w:rsid w:val="001C3411"/>
    <w:rsid w:val="001D0A96"/>
    <w:rsid w:val="001D35CD"/>
    <w:rsid w:val="001D7741"/>
    <w:rsid w:val="001E4A66"/>
    <w:rsid w:val="001F2C8C"/>
    <w:rsid w:val="002077CD"/>
    <w:rsid w:val="002119F9"/>
    <w:rsid w:val="0021655D"/>
    <w:rsid w:val="00223719"/>
    <w:rsid w:val="0023022E"/>
    <w:rsid w:val="00234136"/>
    <w:rsid w:val="00243AE9"/>
    <w:rsid w:val="00257209"/>
    <w:rsid w:val="00257C73"/>
    <w:rsid w:val="0026787C"/>
    <w:rsid w:val="0027285C"/>
    <w:rsid w:val="0027676C"/>
    <w:rsid w:val="00291C45"/>
    <w:rsid w:val="002922F1"/>
    <w:rsid w:val="002A465A"/>
    <w:rsid w:val="002B106A"/>
    <w:rsid w:val="002C5095"/>
    <w:rsid w:val="002C5C6B"/>
    <w:rsid w:val="002D4CDB"/>
    <w:rsid w:val="002D5C56"/>
    <w:rsid w:val="002E1752"/>
    <w:rsid w:val="002E4A0E"/>
    <w:rsid w:val="002E5A11"/>
    <w:rsid w:val="002F346E"/>
    <w:rsid w:val="002F3BFA"/>
    <w:rsid w:val="002F3DA6"/>
    <w:rsid w:val="002F3ED8"/>
    <w:rsid w:val="00300A14"/>
    <w:rsid w:val="003027A2"/>
    <w:rsid w:val="00310343"/>
    <w:rsid w:val="0031253B"/>
    <w:rsid w:val="003138A2"/>
    <w:rsid w:val="00313BF9"/>
    <w:rsid w:val="00314D58"/>
    <w:rsid w:val="003248BE"/>
    <w:rsid w:val="00326575"/>
    <w:rsid w:val="0035569C"/>
    <w:rsid w:val="003570AE"/>
    <w:rsid w:val="0036090F"/>
    <w:rsid w:val="003639EF"/>
    <w:rsid w:val="00370287"/>
    <w:rsid w:val="00374D30"/>
    <w:rsid w:val="003808A7"/>
    <w:rsid w:val="0038668E"/>
    <w:rsid w:val="003A3372"/>
    <w:rsid w:val="003A3E8D"/>
    <w:rsid w:val="003A4409"/>
    <w:rsid w:val="003B0D50"/>
    <w:rsid w:val="003B330A"/>
    <w:rsid w:val="003B42B0"/>
    <w:rsid w:val="003B4B2D"/>
    <w:rsid w:val="003B5112"/>
    <w:rsid w:val="003B54B0"/>
    <w:rsid w:val="003C0E17"/>
    <w:rsid w:val="003C670D"/>
    <w:rsid w:val="003D1335"/>
    <w:rsid w:val="003E337B"/>
    <w:rsid w:val="003E711F"/>
    <w:rsid w:val="003F18D1"/>
    <w:rsid w:val="003F48EA"/>
    <w:rsid w:val="003F6596"/>
    <w:rsid w:val="003F6C70"/>
    <w:rsid w:val="00400467"/>
    <w:rsid w:val="004024B2"/>
    <w:rsid w:val="00406660"/>
    <w:rsid w:val="00413A56"/>
    <w:rsid w:val="00420E0C"/>
    <w:rsid w:val="00426C6A"/>
    <w:rsid w:val="00430CB3"/>
    <w:rsid w:val="00433B1C"/>
    <w:rsid w:val="0043581A"/>
    <w:rsid w:val="004432B1"/>
    <w:rsid w:val="00444C72"/>
    <w:rsid w:val="00462E4C"/>
    <w:rsid w:val="004638E6"/>
    <w:rsid w:val="0047059E"/>
    <w:rsid w:val="00480549"/>
    <w:rsid w:val="00486893"/>
    <w:rsid w:val="004909CB"/>
    <w:rsid w:val="0049107B"/>
    <w:rsid w:val="00495B2C"/>
    <w:rsid w:val="004A6895"/>
    <w:rsid w:val="004B0A1D"/>
    <w:rsid w:val="004C5B9A"/>
    <w:rsid w:val="004C720D"/>
    <w:rsid w:val="004D5EAD"/>
    <w:rsid w:val="004E0C80"/>
    <w:rsid w:val="004E1C1A"/>
    <w:rsid w:val="004E1E1D"/>
    <w:rsid w:val="004E6803"/>
    <w:rsid w:val="004F1F04"/>
    <w:rsid w:val="004F5E76"/>
    <w:rsid w:val="00513EE0"/>
    <w:rsid w:val="00522075"/>
    <w:rsid w:val="00525657"/>
    <w:rsid w:val="00540724"/>
    <w:rsid w:val="00544171"/>
    <w:rsid w:val="00547905"/>
    <w:rsid w:val="00551FEE"/>
    <w:rsid w:val="00557D03"/>
    <w:rsid w:val="0056033C"/>
    <w:rsid w:val="00560BE2"/>
    <w:rsid w:val="00571259"/>
    <w:rsid w:val="00574D3C"/>
    <w:rsid w:val="005836CB"/>
    <w:rsid w:val="00584101"/>
    <w:rsid w:val="00590F42"/>
    <w:rsid w:val="00592895"/>
    <w:rsid w:val="005944BF"/>
    <w:rsid w:val="00594DC1"/>
    <w:rsid w:val="00595046"/>
    <w:rsid w:val="005B1231"/>
    <w:rsid w:val="005B2CA1"/>
    <w:rsid w:val="005B7B32"/>
    <w:rsid w:val="005C18AA"/>
    <w:rsid w:val="005C3266"/>
    <w:rsid w:val="005C4F7C"/>
    <w:rsid w:val="005C6F1C"/>
    <w:rsid w:val="005D08E1"/>
    <w:rsid w:val="005D6531"/>
    <w:rsid w:val="005E0AF8"/>
    <w:rsid w:val="005E49D9"/>
    <w:rsid w:val="005E53B2"/>
    <w:rsid w:val="005F0E89"/>
    <w:rsid w:val="00600E22"/>
    <w:rsid w:val="0060273E"/>
    <w:rsid w:val="00610722"/>
    <w:rsid w:val="00615D75"/>
    <w:rsid w:val="00620183"/>
    <w:rsid w:val="00630C84"/>
    <w:rsid w:val="0063306B"/>
    <w:rsid w:val="006427D0"/>
    <w:rsid w:val="00643532"/>
    <w:rsid w:val="0064671D"/>
    <w:rsid w:val="00651F0C"/>
    <w:rsid w:val="00666E7B"/>
    <w:rsid w:val="00672211"/>
    <w:rsid w:val="006733D1"/>
    <w:rsid w:val="00681D76"/>
    <w:rsid w:val="00685C5C"/>
    <w:rsid w:val="00685EEE"/>
    <w:rsid w:val="00690A9A"/>
    <w:rsid w:val="006921AC"/>
    <w:rsid w:val="006A2333"/>
    <w:rsid w:val="006A31F2"/>
    <w:rsid w:val="006B0E95"/>
    <w:rsid w:val="006C404B"/>
    <w:rsid w:val="006C7D66"/>
    <w:rsid w:val="006D7AB2"/>
    <w:rsid w:val="006E3CE4"/>
    <w:rsid w:val="006E4011"/>
    <w:rsid w:val="006F7B49"/>
    <w:rsid w:val="006F7BFE"/>
    <w:rsid w:val="0070563A"/>
    <w:rsid w:val="00715626"/>
    <w:rsid w:val="00715693"/>
    <w:rsid w:val="00715E69"/>
    <w:rsid w:val="00720352"/>
    <w:rsid w:val="007225A5"/>
    <w:rsid w:val="0072491E"/>
    <w:rsid w:val="007352DB"/>
    <w:rsid w:val="00745FD9"/>
    <w:rsid w:val="007553DA"/>
    <w:rsid w:val="00756D62"/>
    <w:rsid w:val="00761ECD"/>
    <w:rsid w:val="00775727"/>
    <w:rsid w:val="00776E79"/>
    <w:rsid w:val="007812C0"/>
    <w:rsid w:val="007872B7"/>
    <w:rsid w:val="007A165B"/>
    <w:rsid w:val="007A40D3"/>
    <w:rsid w:val="007C5FCC"/>
    <w:rsid w:val="007D1474"/>
    <w:rsid w:val="007E550C"/>
    <w:rsid w:val="007E7A00"/>
    <w:rsid w:val="007F5377"/>
    <w:rsid w:val="007F7AFA"/>
    <w:rsid w:val="008019FE"/>
    <w:rsid w:val="00801E53"/>
    <w:rsid w:val="00803CE6"/>
    <w:rsid w:val="00820EFA"/>
    <w:rsid w:val="00827DEA"/>
    <w:rsid w:val="008342CC"/>
    <w:rsid w:val="008362C0"/>
    <w:rsid w:val="00855012"/>
    <w:rsid w:val="00856921"/>
    <w:rsid w:val="008622B3"/>
    <w:rsid w:val="00863FD1"/>
    <w:rsid w:val="00864967"/>
    <w:rsid w:val="008701B7"/>
    <w:rsid w:val="008769F5"/>
    <w:rsid w:val="0089063F"/>
    <w:rsid w:val="008B51AA"/>
    <w:rsid w:val="008B5CF2"/>
    <w:rsid w:val="008B6702"/>
    <w:rsid w:val="008C3242"/>
    <w:rsid w:val="008E12A4"/>
    <w:rsid w:val="008E608B"/>
    <w:rsid w:val="008F7C33"/>
    <w:rsid w:val="00910555"/>
    <w:rsid w:val="0091220A"/>
    <w:rsid w:val="00912B4D"/>
    <w:rsid w:val="009159AF"/>
    <w:rsid w:val="00916506"/>
    <w:rsid w:val="00922B07"/>
    <w:rsid w:val="00926949"/>
    <w:rsid w:val="0093389E"/>
    <w:rsid w:val="00935402"/>
    <w:rsid w:val="00937CDB"/>
    <w:rsid w:val="00941D92"/>
    <w:rsid w:val="00944F6A"/>
    <w:rsid w:val="00965AB7"/>
    <w:rsid w:val="00966F47"/>
    <w:rsid w:val="00967B83"/>
    <w:rsid w:val="00971EF4"/>
    <w:rsid w:val="009729F3"/>
    <w:rsid w:val="009759E2"/>
    <w:rsid w:val="0098466A"/>
    <w:rsid w:val="00984BF6"/>
    <w:rsid w:val="0098569F"/>
    <w:rsid w:val="00987177"/>
    <w:rsid w:val="00992D4A"/>
    <w:rsid w:val="009A225C"/>
    <w:rsid w:val="009A4690"/>
    <w:rsid w:val="009B68E4"/>
    <w:rsid w:val="009C0D4B"/>
    <w:rsid w:val="009C1F24"/>
    <w:rsid w:val="009C5A72"/>
    <w:rsid w:val="009C7C88"/>
    <w:rsid w:val="009D1849"/>
    <w:rsid w:val="009E02DB"/>
    <w:rsid w:val="009E3787"/>
    <w:rsid w:val="009E5DC8"/>
    <w:rsid w:val="009F3DA9"/>
    <w:rsid w:val="00A02BC4"/>
    <w:rsid w:val="00A12D3F"/>
    <w:rsid w:val="00A147DB"/>
    <w:rsid w:val="00A14D29"/>
    <w:rsid w:val="00A14F2B"/>
    <w:rsid w:val="00A1730C"/>
    <w:rsid w:val="00A174A3"/>
    <w:rsid w:val="00A24D8B"/>
    <w:rsid w:val="00A278A3"/>
    <w:rsid w:val="00A37317"/>
    <w:rsid w:val="00A4102E"/>
    <w:rsid w:val="00A41FDB"/>
    <w:rsid w:val="00A42249"/>
    <w:rsid w:val="00A51D58"/>
    <w:rsid w:val="00A55359"/>
    <w:rsid w:val="00A60EE0"/>
    <w:rsid w:val="00A6188D"/>
    <w:rsid w:val="00A63C10"/>
    <w:rsid w:val="00A6534E"/>
    <w:rsid w:val="00A73526"/>
    <w:rsid w:val="00A763B1"/>
    <w:rsid w:val="00A777EE"/>
    <w:rsid w:val="00A82B6B"/>
    <w:rsid w:val="00A96701"/>
    <w:rsid w:val="00A9786E"/>
    <w:rsid w:val="00AA2B5F"/>
    <w:rsid w:val="00AA7F90"/>
    <w:rsid w:val="00AC25F5"/>
    <w:rsid w:val="00AC400C"/>
    <w:rsid w:val="00AC6DC7"/>
    <w:rsid w:val="00AD1691"/>
    <w:rsid w:val="00AF36B2"/>
    <w:rsid w:val="00B07ABE"/>
    <w:rsid w:val="00B112A1"/>
    <w:rsid w:val="00B11BF1"/>
    <w:rsid w:val="00B17E18"/>
    <w:rsid w:val="00B22F8D"/>
    <w:rsid w:val="00B31294"/>
    <w:rsid w:val="00B318A9"/>
    <w:rsid w:val="00B44484"/>
    <w:rsid w:val="00B4595D"/>
    <w:rsid w:val="00B477E3"/>
    <w:rsid w:val="00B64CAA"/>
    <w:rsid w:val="00B65BB6"/>
    <w:rsid w:val="00B665AF"/>
    <w:rsid w:val="00B73B99"/>
    <w:rsid w:val="00B80E95"/>
    <w:rsid w:val="00B9021C"/>
    <w:rsid w:val="00B90303"/>
    <w:rsid w:val="00B91FC8"/>
    <w:rsid w:val="00BA0FCB"/>
    <w:rsid w:val="00BA633E"/>
    <w:rsid w:val="00BA6DEF"/>
    <w:rsid w:val="00BB1FC6"/>
    <w:rsid w:val="00BB2A76"/>
    <w:rsid w:val="00BB7B3F"/>
    <w:rsid w:val="00BD1A91"/>
    <w:rsid w:val="00BD4B4F"/>
    <w:rsid w:val="00BD55BF"/>
    <w:rsid w:val="00BE6778"/>
    <w:rsid w:val="00BF0637"/>
    <w:rsid w:val="00BF084E"/>
    <w:rsid w:val="00BF2973"/>
    <w:rsid w:val="00C12FF7"/>
    <w:rsid w:val="00C15C02"/>
    <w:rsid w:val="00C22D3B"/>
    <w:rsid w:val="00C232BE"/>
    <w:rsid w:val="00C244D9"/>
    <w:rsid w:val="00C25FCC"/>
    <w:rsid w:val="00C262A2"/>
    <w:rsid w:val="00C3493B"/>
    <w:rsid w:val="00C37D54"/>
    <w:rsid w:val="00C400DB"/>
    <w:rsid w:val="00C40CB5"/>
    <w:rsid w:val="00C46B0F"/>
    <w:rsid w:val="00C4795A"/>
    <w:rsid w:val="00C50625"/>
    <w:rsid w:val="00C547B4"/>
    <w:rsid w:val="00C64618"/>
    <w:rsid w:val="00C64C32"/>
    <w:rsid w:val="00C8030E"/>
    <w:rsid w:val="00C83C74"/>
    <w:rsid w:val="00C90B3E"/>
    <w:rsid w:val="00C91137"/>
    <w:rsid w:val="00C97CBA"/>
    <w:rsid w:val="00CA563E"/>
    <w:rsid w:val="00CA7064"/>
    <w:rsid w:val="00CA7EFD"/>
    <w:rsid w:val="00CB5FEC"/>
    <w:rsid w:val="00CC1345"/>
    <w:rsid w:val="00CD4719"/>
    <w:rsid w:val="00CE2099"/>
    <w:rsid w:val="00CE3A8E"/>
    <w:rsid w:val="00CE4A88"/>
    <w:rsid w:val="00CF4E55"/>
    <w:rsid w:val="00D01B12"/>
    <w:rsid w:val="00D04310"/>
    <w:rsid w:val="00D234B2"/>
    <w:rsid w:val="00D30461"/>
    <w:rsid w:val="00D31BF3"/>
    <w:rsid w:val="00D322A1"/>
    <w:rsid w:val="00D37730"/>
    <w:rsid w:val="00D408EE"/>
    <w:rsid w:val="00D40C9C"/>
    <w:rsid w:val="00D44F3F"/>
    <w:rsid w:val="00D45653"/>
    <w:rsid w:val="00D525B7"/>
    <w:rsid w:val="00D6059D"/>
    <w:rsid w:val="00D64577"/>
    <w:rsid w:val="00D65AB7"/>
    <w:rsid w:val="00D76156"/>
    <w:rsid w:val="00D77225"/>
    <w:rsid w:val="00D77991"/>
    <w:rsid w:val="00D807F5"/>
    <w:rsid w:val="00D820A4"/>
    <w:rsid w:val="00D86C42"/>
    <w:rsid w:val="00DA19CE"/>
    <w:rsid w:val="00DA2506"/>
    <w:rsid w:val="00DB564C"/>
    <w:rsid w:val="00DC09CC"/>
    <w:rsid w:val="00DD0124"/>
    <w:rsid w:val="00DD0B41"/>
    <w:rsid w:val="00DD7A56"/>
    <w:rsid w:val="00E013A1"/>
    <w:rsid w:val="00E030AD"/>
    <w:rsid w:val="00E06960"/>
    <w:rsid w:val="00E13A58"/>
    <w:rsid w:val="00E17583"/>
    <w:rsid w:val="00E17BCC"/>
    <w:rsid w:val="00E17DE2"/>
    <w:rsid w:val="00E17EF1"/>
    <w:rsid w:val="00E22D6C"/>
    <w:rsid w:val="00E2398C"/>
    <w:rsid w:val="00E274DD"/>
    <w:rsid w:val="00E4040B"/>
    <w:rsid w:val="00E44A9F"/>
    <w:rsid w:val="00E4756A"/>
    <w:rsid w:val="00E52ADD"/>
    <w:rsid w:val="00E52FA6"/>
    <w:rsid w:val="00E63982"/>
    <w:rsid w:val="00E660B7"/>
    <w:rsid w:val="00E70B69"/>
    <w:rsid w:val="00E8218F"/>
    <w:rsid w:val="00E85B5D"/>
    <w:rsid w:val="00E8666B"/>
    <w:rsid w:val="00E87530"/>
    <w:rsid w:val="00E9126A"/>
    <w:rsid w:val="00E9656F"/>
    <w:rsid w:val="00E97DC1"/>
    <w:rsid w:val="00EA0594"/>
    <w:rsid w:val="00EA278D"/>
    <w:rsid w:val="00EA66F6"/>
    <w:rsid w:val="00EC4DED"/>
    <w:rsid w:val="00ED327D"/>
    <w:rsid w:val="00ED5FE4"/>
    <w:rsid w:val="00ED60A9"/>
    <w:rsid w:val="00EE477E"/>
    <w:rsid w:val="00EF63BF"/>
    <w:rsid w:val="00F0089E"/>
    <w:rsid w:val="00F01CAA"/>
    <w:rsid w:val="00F025B8"/>
    <w:rsid w:val="00F039F7"/>
    <w:rsid w:val="00F03B2D"/>
    <w:rsid w:val="00F155A1"/>
    <w:rsid w:val="00F22C75"/>
    <w:rsid w:val="00F23720"/>
    <w:rsid w:val="00F319ED"/>
    <w:rsid w:val="00F3546D"/>
    <w:rsid w:val="00F37248"/>
    <w:rsid w:val="00F613CA"/>
    <w:rsid w:val="00F67933"/>
    <w:rsid w:val="00F7250B"/>
    <w:rsid w:val="00F7302C"/>
    <w:rsid w:val="00F8661D"/>
    <w:rsid w:val="00F93178"/>
    <w:rsid w:val="00FA0A24"/>
    <w:rsid w:val="00FA11F1"/>
    <w:rsid w:val="00FA6463"/>
    <w:rsid w:val="00FA6D6C"/>
    <w:rsid w:val="00FB2953"/>
    <w:rsid w:val="00FC511F"/>
    <w:rsid w:val="00FD6753"/>
    <w:rsid w:val="00FD6B52"/>
    <w:rsid w:val="00FE1F77"/>
    <w:rsid w:val="00FF261D"/>
    <w:rsid w:val="00FF3386"/>
    <w:rsid w:val="00FF567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8F0F2D"/>
  <w15:chartTrackingRefBased/>
  <w15:docId w15:val="{995D149D-56BF-4E3F-AC84-62F2ADE05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019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3413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34136"/>
  </w:style>
  <w:style w:type="paragraph" w:styleId="a6">
    <w:name w:val="footer"/>
    <w:basedOn w:val="a"/>
    <w:link w:val="a7"/>
    <w:uiPriority w:val="99"/>
    <w:unhideWhenUsed/>
    <w:rsid w:val="0023413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34136"/>
  </w:style>
  <w:style w:type="character" w:styleId="a8">
    <w:name w:val="Hyperlink"/>
    <w:basedOn w:val="a0"/>
    <w:uiPriority w:val="99"/>
    <w:unhideWhenUsed/>
    <w:rsid w:val="00C90B3E"/>
    <w:rPr>
      <w:color w:val="0563C1" w:themeColor="hyperlink"/>
      <w:u w:val="single"/>
    </w:rPr>
  </w:style>
  <w:style w:type="paragraph" w:styleId="a9">
    <w:name w:val="Normal (Web)"/>
    <w:basedOn w:val="a"/>
    <w:uiPriority w:val="99"/>
    <w:semiHidden/>
    <w:unhideWhenUsed/>
    <w:rsid w:val="00E97DC1"/>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customStyle="1" w:styleId="aa">
    <w:basedOn w:val="a"/>
    <w:next w:val="a9"/>
    <w:rsid w:val="00C22D3B"/>
    <w:pPr>
      <w:spacing w:before="100" w:beforeAutospacing="1" w:after="119" w:line="240" w:lineRule="auto"/>
    </w:pPr>
    <w:rPr>
      <w:rFonts w:ascii="Times New Roman" w:eastAsia="Times New Roman" w:hAnsi="Times New Roman" w:cs="Times New Roman"/>
      <w:sz w:val="24"/>
      <w:szCs w:val="24"/>
      <w:lang w:eastAsia="uk-UA"/>
    </w:rPr>
  </w:style>
  <w:style w:type="paragraph" w:styleId="ab">
    <w:name w:val="List Paragraph"/>
    <w:basedOn w:val="a"/>
    <w:uiPriority w:val="34"/>
    <w:qFormat/>
    <w:rsid w:val="009E5DC8"/>
    <w:pPr>
      <w:ind w:left="720"/>
      <w:contextualSpacing/>
    </w:pPr>
  </w:style>
  <w:style w:type="paragraph" w:customStyle="1" w:styleId="Default">
    <w:name w:val="Default"/>
    <w:rsid w:val="0072491E"/>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Balloon Text"/>
    <w:basedOn w:val="a"/>
    <w:link w:val="ad"/>
    <w:uiPriority w:val="99"/>
    <w:semiHidden/>
    <w:unhideWhenUsed/>
    <w:rsid w:val="00BE6778"/>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E67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27445">
      <w:bodyDiv w:val="1"/>
      <w:marLeft w:val="0"/>
      <w:marRight w:val="0"/>
      <w:marTop w:val="0"/>
      <w:marBottom w:val="0"/>
      <w:divBdr>
        <w:top w:val="none" w:sz="0" w:space="0" w:color="auto"/>
        <w:left w:val="none" w:sz="0" w:space="0" w:color="auto"/>
        <w:bottom w:val="none" w:sz="0" w:space="0" w:color="auto"/>
        <w:right w:val="none" w:sz="0" w:space="0" w:color="auto"/>
      </w:divBdr>
    </w:div>
    <w:div w:id="41909709">
      <w:bodyDiv w:val="1"/>
      <w:marLeft w:val="0"/>
      <w:marRight w:val="0"/>
      <w:marTop w:val="0"/>
      <w:marBottom w:val="0"/>
      <w:divBdr>
        <w:top w:val="none" w:sz="0" w:space="0" w:color="auto"/>
        <w:left w:val="none" w:sz="0" w:space="0" w:color="auto"/>
        <w:bottom w:val="none" w:sz="0" w:space="0" w:color="auto"/>
        <w:right w:val="none" w:sz="0" w:space="0" w:color="auto"/>
      </w:divBdr>
    </w:div>
    <w:div w:id="225921347">
      <w:bodyDiv w:val="1"/>
      <w:marLeft w:val="0"/>
      <w:marRight w:val="0"/>
      <w:marTop w:val="0"/>
      <w:marBottom w:val="0"/>
      <w:divBdr>
        <w:top w:val="none" w:sz="0" w:space="0" w:color="auto"/>
        <w:left w:val="none" w:sz="0" w:space="0" w:color="auto"/>
        <w:bottom w:val="none" w:sz="0" w:space="0" w:color="auto"/>
        <w:right w:val="none" w:sz="0" w:space="0" w:color="auto"/>
      </w:divBdr>
    </w:div>
    <w:div w:id="366832129">
      <w:bodyDiv w:val="1"/>
      <w:marLeft w:val="0"/>
      <w:marRight w:val="0"/>
      <w:marTop w:val="0"/>
      <w:marBottom w:val="0"/>
      <w:divBdr>
        <w:top w:val="none" w:sz="0" w:space="0" w:color="auto"/>
        <w:left w:val="none" w:sz="0" w:space="0" w:color="auto"/>
        <w:bottom w:val="none" w:sz="0" w:space="0" w:color="auto"/>
        <w:right w:val="none" w:sz="0" w:space="0" w:color="auto"/>
      </w:divBdr>
    </w:div>
    <w:div w:id="370302398">
      <w:bodyDiv w:val="1"/>
      <w:marLeft w:val="0"/>
      <w:marRight w:val="0"/>
      <w:marTop w:val="0"/>
      <w:marBottom w:val="0"/>
      <w:divBdr>
        <w:top w:val="none" w:sz="0" w:space="0" w:color="auto"/>
        <w:left w:val="none" w:sz="0" w:space="0" w:color="auto"/>
        <w:bottom w:val="none" w:sz="0" w:space="0" w:color="auto"/>
        <w:right w:val="none" w:sz="0" w:space="0" w:color="auto"/>
      </w:divBdr>
      <w:divsChild>
        <w:div w:id="893155316">
          <w:marLeft w:val="691"/>
          <w:marRight w:val="0"/>
          <w:marTop w:val="0"/>
          <w:marBottom w:val="0"/>
          <w:divBdr>
            <w:top w:val="none" w:sz="0" w:space="0" w:color="auto"/>
            <w:left w:val="none" w:sz="0" w:space="0" w:color="auto"/>
            <w:bottom w:val="none" w:sz="0" w:space="0" w:color="auto"/>
            <w:right w:val="none" w:sz="0" w:space="0" w:color="auto"/>
          </w:divBdr>
        </w:div>
        <w:div w:id="102965808">
          <w:marLeft w:val="691"/>
          <w:marRight w:val="0"/>
          <w:marTop w:val="0"/>
          <w:marBottom w:val="0"/>
          <w:divBdr>
            <w:top w:val="none" w:sz="0" w:space="0" w:color="auto"/>
            <w:left w:val="none" w:sz="0" w:space="0" w:color="auto"/>
            <w:bottom w:val="none" w:sz="0" w:space="0" w:color="auto"/>
            <w:right w:val="none" w:sz="0" w:space="0" w:color="auto"/>
          </w:divBdr>
        </w:div>
        <w:div w:id="1304508774">
          <w:marLeft w:val="691"/>
          <w:marRight w:val="0"/>
          <w:marTop w:val="0"/>
          <w:marBottom w:val="0"/>
          <w:divBdr>
            <w:top w:val="none" w:sz="0" w:space="0" w:color="auto"/>
            <w:left w:val="none" w:sz="0" w:space="0" w:color="auto"/>
            <w:bottom w:val="none" w:sz="0" w:space="0" w:color="auto"/>
            <w:right w:val="none" w:sz="0" w:space="0" w:color="auto"/>
          </w:divBdr>
        </w:div>
        <w:div w:id="1597398944">
          <w:marLeft w:val="691"/>
          <w:marRight w:val="0"/>
          <w:marTop w:val="0"/>
          <w:marBottom w:val="0"/>
          <w:divBdr>
            <w:top w:val="none" w:sz="0" w:space="0" w:color="auto"/>
            <w:left w:val="none" w:sz="0" w:space="0" w:color="auto"/>
            <w:bottom w:val="none" w:sz="0" w:space="0" w:color="auto"/>
            <w:right w:val="none" w:sz="0" w:space="0" w:color="auto"/>
          </w:divBdr>
        </w:div>
        <w:div w:id="723531247">
          <w:marLeft w:val="691"/>
          <w:marRight w:val="0"/>
          <w:marTop w:val="0"/>
          <w:marBottom w:val="0"/>
          <w:divBdr>
            <w:top w:val="none" w:sz="0" w:space="0" w:color="auto"/>
            <w:left w:val="none" w:sz="0" w:space="0" w:color="auto"/>
            <w:bottom w:val="none" w:sz="0" w:space="0" w:color="auto"/>
            <w:right w:val="none" w:sz="0" w:space="0" w:color="auto"/>
          </w:divBdr>
        </w:div>
        <w:div w:id="1044716606">
          <w:marLeft w:val="691"/>
          <w:marRight w:val="0"/>
          <w:marTop w:val="0"/>
          <w:marBottom w:val="0"/>
          <w:divBdr>
            <w:top w:val="none" w:sz="0" w:space="0" w:color="auto"/>
            <w:left w:val="none" w:sz="0" w:space="0" w:color="auto"/>
            <w:bottom w:val="none" w:sz="0" w:space="0" w:color="auto"/>
            <w:right w:val="none" w:sz="0" w:space="0" w:color="auto"/>
          </w:divBdr>
        </w:div>
        <w:div w:id="806976294">
          <w:marLeft w:val="691"/>
          <w:marRight w:val="0"/>
          <w:marTop w:val="0"/>
          <w:marBottom w:val="0"/>
          <w:divBdr>
            <w:top w:val="none" w:sz="0" w:space="0" w:color="auto"/>
            <w:left w:val="none" w:sz="0" w:space="0" w:color="auto"/>
            <w:bottom w:val="none" w:sz="0" w:space="0" w:color="auto"/>
            <w:right w:val="none" w:sz="0" w:space="0" w:color="auto"/>
          </w:divBdr>
        </w:div>
        <w:div w:id="1025208378">
          <w:marLeft w:val="691"/>
          <w:marRight w:val="0"/>
          <w:marTop w:val="0"/>
          <w:marBottom w:val="0"/>
          <w:divBdr>
            <w:top w:val="none" w:sz="0" w:space="0" w:color="auto"/>
            <w:left w:val="none" w:sz="0" w:space="0" w:color="auto"/>
            <w:bottom w:val="none" w:sz="0" w:space="0" w:color="auto"/>
            <w:right w:val="none" w:sz="0" w:space="0" w:color="auto"/>
          </w:divBdr>
        </w:div>
      </w:divsChild>
    </w:div>
    <w:div w:id="439566197">
      <w:bodyDiv w:val="1"/>
      <w:marLeft w:val="0"/>
      <w:marRight w:val="0"/>
      <w:marTop w:val="0"/>
      <w:marBottom w:val="0"/>
      <w:divBdr>
        <w:top w:val="none" w:sz="0" w:space="0" w:color="auto"/>
        <w:left w:val="none" w:sz="0" w:space="0" w:color="auto"/>
        <w:bottom w:val="none" w:sz="0" w:space="0" w:color="auto"/>
        <w:right w:val="none" w:sz="0" w:space="0" w:color="auto"/>
      </w:divBdr>
    </w:div>
    <w:div w:id="486484347">
      <w:bodyDiv w:val="1"/>
      <w:marLeft w:val="0"/>
      <w:marRight w:val="0"/>
      <w:marTop w:val="0"/>
      <w:marBottom w:val="0"/>
      <w:divBdr>
        <w:top w:val="none" w:sz="0" w:space="0" w:color="auto"/>
        <w:left w:val="none" w:sz="0" w:space="0" w:color="auto"/>
        <w:bottom w:val="none" w:sz="0" w:space="0" w:color="auto"/>
        <w:right w:val="none" w:sz="0" w:space="0" w:color="auto"/>
      </w:divBdr>
    </w:div>
    <w:div w:id="544372961">
      <w:bodyDiv w:val="1"/>
      <w:marLeft w:val="0"/>
      <w:marRight w:val="0"/>
      <w:marTop w:val="0"/>
      <w:marBottom w:val="0"/>
      <w:divBdr>
        <w:top w:val="none" w:sz="0" w:space="0" w:color="auto"/>
        <w:left w:val="none" w:sz="0" w:space="0" w:color="auto"/>
        <w:bottom w:val="none" w:sz="0" w:space="0" w:color="auto"/>
        <w:right w:val="none" w:sz="0" w:space="0" w:color="auto"/>
      </w:divBdr>
    </w:div>
    <w:div w:id="575481535">
      <w:bodyDiv w:val="1"/>
      <w:marLeft w:val="0"/>
      <w:marRight w:val="0"/>
      <w:marTop w:val="0"/>
      <w:marBottom w:val="0"/>
      <w:divBdr>
        <w:top w:val="none" w:sz="0" w:space="0" w:color="auto"/>
        <w:left w:val="none" w:sz="0" w:space="0" w:color="auto"/>
        <w:bottom w:val="none" w:sz="0" w:space="0" w:color="auto"/>
        <w:right w:val="none" w:sz="0" w:space="0" w:color="auto"/>
      </w:divBdr>
    </w:div>
    <w:div w:id="767311685">
      <w:bodyDiv w:val="1"/>
      <w:marLeft w:val="0"/>
      <w:marRight w:val="0"/>
      <w:marTop w:val="0"/>
      <w:marBottom w:val="0"/>
      <w:divBdr>
        <w:top w:val="none" w:sz="0" w:space="0" w:color="auto"/>
        <w:left w:val="none" w:sz="0" w:space="0" w:color="auto"/>
        <w:bottom w:val="none" w:sz="0" w:space="0" w:color="auto"/>
        <w:right w:val="none" w:sz="0" w:space="0" w:color="auto"/>
      </w:divBdr>
    </w:div>
    <w:div w:id="768937459">
      <w:bodyDiv w:val="1"/>
      <w:marLeft w:val="0"/>
      <w:marRight w:val="0"/>
      <w:marTop w:val="0"/>
      <w:marBottom w:val="0"/>
      <w:divBdr>
        <w:top w:val="none" w:sz="0" w:space="0" w:color="auto"/>
        <w:left w:val="none" w:sz="0" w:space="0" w:color="auto"/>
        <w:bottom w:val="none" w:sz="0" w:space="0" w:color="auto"/>
        <w:right w:val="none" w:sz="0" w:space="0" w:color="auto"/>
      </w:divBdr>
      <w:divsChild>
        <w:div w:id="1157955798">
          <w:marLeft w:val="446"/>
          <w:marRight w:val="0"/>
          <w:marTop w:val="0"/>
          <w:marBottom w:val="0"/>
          <w:divBdr>
            <w:top w:val="none" w:sz="0" w:space="0" w:color="auto"/>
            <w:left w:val="none" w:sz="0" w:space="0" w:color="auto"/>
            <w:bottom w:val="none" w:sz="0" w:space="0" w:color="auto"/>
            <w:right w:val="none" w:sz="0" w:space="0" w:color="auto"/>
          </w:divBdr>
        </w:div>
        <w:div w:id="227110517">
          <w:marLeft w:val="446"/>
          <w:marRight w:val="0"/>
          <w:marTop w:val="0"/>
          <w:marBottom w:val="0"/>
          <w:divBdr>
            <w:top w:val="none" w:sz="0" w:space="0" w:color="auto"/>
            <w:left w:val="none" w:sz="0" w:space="0" w:color="auto"/>
            <w:bottom w:val="none" w:sz="0" w:space="0" w:color="auto"/>
            <w:right w:val="none" w:sz="0" w:space="0" w:color="auto"/>
          </w:divBdr>
        </w:div>
        <w:div w:id="1349866021">
          <w:marLeft w:val="446"/>
          <w:marRight w:val="0"/>
          <w:marTop w:val="0"/>
          <w:marBottom w:val="0"/>
          <w:divBdr>
            <w:top w:val="none" w:sz="0" w:space="0" w:color="auto"/>
            <w:left w:val="none" w:sz="0" w:space="0" w:color="auto"/>
            <w:bottom w:val="none" w:sz="0" w:space="0" w:color="auto"/>
            <w:right w:val="none" w:sz="0" w:space="0" w:color="auto"/>
          </w:divBdr>
        </w:div>
        <w:div w:id="526649320">
          <w:marLeft w:val="446"/>
          <w:marRight w:val="0"/>
          <w:marTop w:val="0"/>
          <w:marBottom w:val="0"/>
          <w:divBdr>
            <w:top w:val="none" w:sz="0" w:space="0" w:color="auto"/>
            <w:left w:val="none" w:sz="0" w:space="0" w:color="auto"/>
            <w:bottom w:val="none" w:sz="0" w:space="0" w:color="auto"/>
            <w:right w:val="none" w:sz="0" w:space="0" w:color="auto"/>
          </w:divBdr>
        </w:div>
        <w:div w:id="794256503">
          <w:marLeft w:val="446"/>
          <w:marRight w:val="0"/>
          <w:marTop w:val="0"/>
          <w:marBottom w:val="0"/>
          <w:divBdr>
            <w:top w:val="none" w:sz="0" w:space="0" w:color="auto"/>
            <w:left w:val="none" w:sz="0" w:space="0" w:color="auto"/>
            <w:bottom w:val="none" w:sz="0" w:space="0" w:color="auto"/>
            <w:right w:val="none" w:sz="0" w:space="0" w:color="auto"/>
          </w:divBdr>
        </w:div>
        <w:div w:id="467475698">
          <w:marLeft w:val="446"/>
          <w:marRight w:val="0"/>
          <w:marTop w:val="0"/>
          <w:marBottom w:val="0"/>
          <w:divBdr>
            <w:top w:val="none" w:sz="0" w:space="0" w:color="auto"/>
            <w:left w:val="none" w:sz="0" w:space="0" w:color="auto"/>
            <w:bottom w:val="none" w:sz="0" w:space="0" w:color="auto"/>
            <w:right w:val="none" w:sz="0" w:space="0" w:color="auto"/>
          </w:divBdr>
        </w:div>
        <w:div w:id="1865094760">
          <w:marLeft w:val="446"/>
          <w:marRight w:val="0"/>
          <w:marTop w:val="0"/>
          <w:marBottom w:val="0"/>
          <w:divBdr>
            <w:top w:val="none" w:sz="0" w:space="0" w:color="auto"/>
            <w:left w:val="none" w:sz="0" w:space="0" w:color="auto"/>
            <w:bottom w:val="none" w:sz="0" w:space="0" w:color="auto"/>
            <w:right w:val="none" w:sz="0" w:space="0" w:color="auto"/>
          </w:divBdr>
        </w:div>
        <w:div w:id="952710259">
          <w:marLeft w:val="446"/>
          <w:marRight w:val="0"/>
          <w:marTop w:val="0"/>
          <w:marBottom w:val="0"/>
          <w:divBdr>
            <w:top w:val="none" w:sz="0" w:space="0" w:color="auto"/>
            <w:left w:val="none" w:sz="0" w:space="0" w:color="auto"/>
            <w:bottom w:val="none" w:sz="0" w:space="0" w:color="auto"/>
            <w:right w:val="none" w:sz="0" w:space="0" w:color="auto"/>
          </w:divBdr>
        </w:div>
      </w:divsChild>
    </w:div>
    <w:div w:id="775247338">
      <w:bodyDiv w:val="1"/>
      <w:marLeft w:val="0"/>
      <w:marRight w:val="0"/>
      <w:marTop w:val="0"/>
      <w:marBottom w:val="0"/>
      <w:divBdr>
        <w:top w:val="none" w:sz="0" w:space="0" w:color="auto"/>
        <w:left w:val="none" w:sz="0" w:space="0" w:color="auto"/>
        <w:bottom w:val="none" w:sz="0" w:space="0" w:color="auto"/>
        <w:right w:val="none" w:sz="0" w:space="0" w:color="auto"/>
      </w:divBdr>
    </w:div>
    <w:div w:id="792022229">
      <w:bodyDiv w:val="1"/>
      <w:marLeft w:val="0"/>
      <w:marRight w:val="0"/>
      <w:marTop w:val="0"/>
      <w:marBottom w:val="0"/>
      <w:divBdr>
        <w:top w:val="none" w:sz="0" w:space="0" w:color="auto"/>
        <w:left w:val="none" w:sz="0" w:space="0" w:color="auto"/>
        <w:bottom w:val="none" w:sz="0" w:space="0" w:color="auto"/>
        <w:right w:val="none" w:sz="0" w:space="0" w:color="auto"/>
      </w:divBdr>
    </w:div>
    <w:div w:id="850527519">
      <w:bodyDiv w:val="1"/>
      <w:marLeft w:val="0"/>
      <w:marRight w:val="0"/>
      <w:marTop w:val="0"/>
      <w:marBottom w:val="0"/>
      <w:divBdr>
        <w:top w:val="none" w:sz="0" w:space="0" w:color="auto"/>
        <w:left w:val="none" w:sz="0" w:space="0" w:color="auto"/>
        <w:bottom w:val="none" w:sz="0" w:space="0" w:color="auto"/>
        <w:right w:val="none" w:sz="0" w:space="0" w:color="auto"/>
      </w:divBdr>
    </w:div>
    <w:div w:id="869031967">
      <w:bodyDiv w:val="1"/>
      <w:marLeft w:val="0"/>
      <w:marRight w:val="0"/>
      <w:marTop w:val="0"/>
      <w:marBottom w:val="0"/>
      <w:divBdr>
        <w:top w:val="none" w:sz="0" w:space="0" w:color="auto"/>
        <w:left w:val="none" w:sz="0" w:space="0" w:color="auto"/>
        <w:bottom w:val="none" w:sz="0" w:space="0" w:color="auto"/>
        <w:right w:val="none" w:sz="0" w:space="0" w:color="auto"/>
      </w:divBdr>
    </w:div>
    <w:div w:id="997929031">
      <w:bodyDiv w:val="1"/>
      <w:marLeft w:val="0"/>
      <w:marRight w:val="0"/>
      <w:marTop w:val="0"/>
      <w:marBottom w:val="0"/>
      <w:divBdr>
        <w:top w:val="none" w:sz="0" w:space="0" w:color="auto"/>
        <w:left w:val="none" w:sz="0" w:space="0" w:color="auto"/>
        <w:bottom w:val="none" w:sz="0" w:space="0" w:color="auto"/>
        <w:right w:val="none" w:sz="0" w:space="0" w:color="auto"/>
      </w:divBdr>
    </w:div>
    <w:div w:id="1162159201">
      <w:bodyDiv w:val="1"/>
      <w:marLeft w:val="0"/>
      <w:marRight w:val="0"/>
      <w:marTop w:val="0"/>
      <w:marBottom w:val="0"/>
      <w:divBdr>
        <w:top w:val="none" w:sz="0" w:space="0" w:color="auto"/>
        <w:left w:val="none" w:sz="0" w:space="0" w:color="auto"/>
        <w:bottom w:val="none" w:sz="0" w:space="0" w:color="auto"/>
        <w:right w:val="none" w:sz="0" w:space="0" w:color="auto"/>
      </w:divBdr>
    </w:div>
    <w:div w:id="1199048183">
      <w:bodyDiv w:val="1"/>
      <w:marLeft w:val="0"/>
      <w:marRight w:val="0"/>
      <w:marTop w:val="0"/>
      <w:marBottom w:val="0"/>
      <w:divBdr>
        <w:top w:val="none" w:sz="0" w:space="0" w:color="auto"/>
        <w:left w:val="none" w:sz="0" w:space="0" w:color="auto"/>
        <w:bottom w:val="none" w:sz="0" w:space="0" w:color="auto"/>
        <w:right w:val="none" w:sz="0" w:space="0" w:color="auto"/>
      </w:divBdr>
    </w:div>
    <w:div w:id="1302267658">
      <w:bodyDiv w:val="1"/>
      <w:marLeft w:val="0"/>
      <w:marRight w:val="0"/>
      <w:marTop w:val="0"/>
      <w:marBottom w:val="0"/>
      <w:divBdr>
        <w:top w:val="none" w:sz="0" w:space="0" w:color="auto"/>
        <w:left w:val="none" w:sz="0" w:space="0" w:color="auto"/>
        <w:bottom w:val="none" w:sz="0" w:space="0" w:color="auto"/>
        <w:right w:val="none" w:sz="0" w:space="0" w:color="auto"/>
      </w:divBdr>
    </w:div>
    <w:div w:id="1327131859">
      <w:bodyDiv w:val="1"/>
      <w:marLeft w:val="0"/>
      <w:marRight w:val="0"/>
      <w:marTop w:val="0"/>
      <w:marBottom w:val="0"/>
      <w:divBdr>
        <w:top w:val="none" w:sz="0" w:space="0" w:color="auto"/>
        <w:left w:val="none" w:sz="0" w:space="0" w:color="auto"/>
        <w:bottom w:val="none" w:sz="0" w:space="0" w:color="auto"/>
        <w:right w:val="none" w:sz="0" w:space="0" w:color="auto"/>
      </w:divBdr>
    </w:div>
    <w:div w:id="1331719224">
      <w:bodyDiv w:val="1"/>
      <w:marLeft w:val="0"/>
      <w:marRight w:val="0"/>
      <w:marTop w:val="0"/>
      <w:marBottom w:val="0"/>
      <w:divBdr>
        <w:top w:val="none" w:sz="0" w:space="0" w:color="auto"/>
        <w:left w:val="none" w:sz="0" w:space="0" w:color="auto"/>
        <w:bottom w:val="none" w:sz="0" w:space="0" w:color="auto"/>
        <w:right w:val="none" w:sz="0" w:space="0" w:color="auto"/>
      </w:divBdr>
      <w:divsChild>
        <w:div w:id="599023041">
          <w:marLeft w:val="691"/>
          <w:marRight w:val="0"/>
          <w:marTop w:val="0"/>
          <w:marBottom w:val="0"/>
          <w:divBdr>
            <w:top w:val="none" w:sz="0" w:space="0" w:color="auto"/>
            <w:left w:val="none" w:sz="0" w:space="0" w:color="auto"/>
            <w:bottom w:val="none" w:sz="0" w:space="0" w:color="auto"/>
            <w:right w:val="none" w:sz="0" w:space="0" w:color="auto"/>
          </w:divBdr>
        </w:div>
        <w:div w:id="40635694">
          <w:marLeft w:val="691"/>
          <w:marRight w:val="0"/>
          <w:marTop w:val="0"/>
          <w:marBottom w:val="0"/>
          <w:divBdr>
            <w:top w:val="none" w:sz="0" w:space="0" w:color="auto"/>
            <w:left w:val="none" w:sz="0" w:space="0" w:color="auto"/>
            <w:bottom w:val="none" w:sz="0" w:space="0" w:color="auto"/>
            <w:right w:val="none" w:sz="0" w:space="0" w:color="auto"/>
          </w:divBdr>
        </w:div>
        <w:div w:id="1103302167">
          <w:marLeft w:val="691"/>
          <w:marRight w:val="0"/>
          <w:marTop w:val="0"/>
          <w:marBottom w:val="0"/>
          <w:divBdr>
            <w:top w:val="none" w:sz="0" w:space="0" w:color="auto"/>
            <w:left w:val="none" w:sz="0" w:space="0" w:color="auto"/>
            <w:bottom w:val="none" w:sz="0" w:space="0" w:color="auto"/>
            <w:right w:val="none" w:sz="0" w:space="0" w:color="auto"/>
          </w:divBdr>
        </w:div>
        <w:div w:id="1768774534">
          <w:marLeft w:val="691"/>
          <w:marRight w:val="0"/>
          <w:marTop w:val="0"/>
          <w:marBottom w:val="0"/>
          <w:divBdr>
            <w:top w:val="none" w:sz="0" w:space="0" w:color="auto"/>
            <w:left w:val="none" w:sz="0" w:space="0" w:color="auto"/>
            <w:bottom w:val="none" w:sz="0" w:space="0" w:color="auto"/>
            <w:right w:val="none" w:sz="0" w:space="0" w:color="auto"/>
          </w:divBdr>
        </w:div>
        <w:div w:id="359749536">
          <w:marLeft w:val="691"/>
          <w:marRight w:val="0"/>
          <w:marTop w:val="0"/>
          <w:marBottom w:val="0"/>
          <w:divBdr>
            <w:top w:val="none" w:sz="0" w:space="0" w:color="auto"/>
            <w:left w:val="none" w:sz="0" w:space="0" w:color="auto"/>
            <w:bottom w:val="none" w:sz="0" w:space="0" w:color="auto"/>
            <w:right w:val="none" w:sz="0" w:space="0" w:color="auto"/>
          </w:divBdr>
        </w:div>
        <w:div w:id="232014579">
          <w:marLeft w:val="691"/>
          <w:marRight w:val="0"/>
          <w:marTop w:val="0"/>
          <w:marBottom w:val="0"/>
          <w:divBdr>
            <w:top w:val="none" w:sz="0" w:space="0" w:color="auto"/>
            <w:left w:val="none" w:sz="0" w:space="0" w:color="auto"/>
            <w:bottom w:val="none" w:sz="0" w:space="0" w:color="auto"/>
            <w:right w:val="none" w:sz="0" w:space="0" w:color="auto"/>
          </w:divBdr>
        </w:div>
        <w:div w:id="1414859956">
          <w:marLeft w:val="691"/>
          <w:marRight w:val="0"/>
          <w:marTop w:val="0"/>
          <w:marBottom w:val="0"/>
          <w:divBdr>
            <w:top w:val="none" w:sz="0" w:space="0" w:color="auto"/>
            <w:left w:val="none" w:sz="0" w:space="0" w:color="auto"/>
            <w:bottom w:val="none" w:sz="0" w:space="0" w:color="auto"/>
            <w:right w:val="none" w:sz="0" w:space="0" w:color="auto"/>
          </w:divBdr>
        </w:div>
        <w:div w:id="643704615">
          <w:marLeft w:val="691"/>
          <w:marRight w:val="0"/>
          <w:marTop w:val="0"/>
          <w:marBottom w:val="0"/>
          <w:divBdr>
            <w:top w:val="none" w:sz="0" w:space="0" w:color="auto"/>
            <w:left w:val="none" w:sz="0" w:space="0" w:color="auto"/>
            <w:bottom w:val="none" w:sz="0" w:space="0" w:color="auto"/>
            <w:right w:val="none" w:sz="0" w:space="0" w:color="auto"/>
          </w:divBdr>
        </w:div>
        <w:div w:id="948511039">
          <w:marLeft w:val="691"/>
          <w:marRight w:val="0"/>
          <w:marTop w:val="0"/>
          <w:marBottom w:val="0"/>
          <w:divBdr>
            <w:top w:val="none" w:sz="0" w:space="0" w:color="auto"/>
            <w:left w:val="none" w:sz="0" w:space="0" w:color="auto"/>
            <w:bottom w:val="none" w:sz="0" w:space="0" w:color="auto"/>
            <w:right w:val="none" w:sz="0" w:space="0" w:color="auto"/>
          </w:divBdr>
        </w:div>
        <w:div w:id="662634525">
          <w:marLeft w:val="691"/>
          <w:marRight w:val="0"/>
          <w:marTop w:val="0"/>
          <w:marBottom w:val="0"/>
          <w:divBdr>
            <w:top w:val="none" w:sz="0" w:space="0" w:color="auto"/>
            <w:left w:val="none" w:sz="0" w:space="0" w:color="auto"/>
            <w:bottom w:val="none" w:sz="0" w:space="0" w:color="auto"/>
            <w:right w:val="none" w:sz="0" w:space="0" w:color="auto"/>
          </w:divBdr>
        </w:div>
      </w:divsChild>
    </w:div>
    <w:div w:id="1356691561">
      <w:bodyDiv w:val="1"/>
      <w:marLeft w:val="0"/>
      <w:marRight w:val="0"/>
      <w:marTop w:val="0"/>
      <w:marBottom w:val="0"/>
      <w:divBdr>
        <w:top w:val="none" w:sz="0" w:space="0" w:color="auto"/>
        <w:left w:val="none" w:sz="0" w:space="0" w:color="auto"/>
        <w:bottom w:val="none" w:sz="0" w:space="0" w:color="auto"/>
        <w:right w:val="none" w:sz="0" w:space="0" w:color="auto"/>
      </w:divBdr>
    </w:div>
    <w:div w:id="1411930988">
      <w:bodyDiv w:val="1"/>
      <w:marLeft w:val="0"/>
      <w:marRight w:val="0"/>
      <w:marTop w:val="0"/>
      <w:marBottom w:val="0"/>
      <w:divBdr>
        <w:top w:val="none" w:sz="0" w:space="0" w:color="auto"/>
        <w:left w:val="none" w:sz="0" w:space="0" w:color="auto"/>
        <w:bottom w:val="none" w:sz="0" w:space="0" w:color="auto"/>
        <w:right w:val="none" w:sz="0" w:space="0" w:color="auto"/>
      </w:divBdr>
      <w:divsChild>
        <w:div w:id="168717219">
          <w:marLeft w:val="0"/>
          <w:marRight w:val="0"/>
          <w:marTop w:val="0"/>
          <w:marBottom w:val="0"/>
          <w:divBdr>
            <w:top w:val="none" w:sz="0" w:space="0" w:color="auto"/>
            <w:left w:val="none" w:sz="0" w:space="0" w:color="auto"/>
            <w:bottom w:val="none" w:sz="0" w:space="0" w:color="auto"/>
            <w:right w:val="none" w:sz="0" w:space="0" w:color="auto"/>
          </w:divBdr>
          <w:divsChild>
            <w:div w:id="567573389">
              <w:marLeft w:val="0"/>
              <w:marRight w:val="0"/>
              <w:marTop w:val="0"/>
              <w:marBottom w:val="0"/>
              <w:divBdr>
                <w:top w:val="none" w:sz="0" w:space="0" w:color="auto"/>
                <w:left w:val="none" w:sz="0" w:space="0" w:color="auto"/>
                <w:bottom w:val="none" w:sz="0" w:space="0" w:color="auto"/>
                <w:right w:val="none" w:sz="0" w:space="0" w:color="auto"/>
              </w:divBdr>
              <w:divsChild>
                <w:div w:id="1688948779">
                  <w:marLeft w:val="0"/>
                  <w:marRight w:val="0"/>
                  <w:marTop w:val="0"/>
                  <w:marBottom w:val="0"/>
                  <w:divBdr>
                    <w:top w:val="none" w:sz="0" w:space="0" w:color="auto"/>
                    <w:left w:val="none" w:sz="0" w:space="0" w:color="auto"/>
                    <w:bottom w:val="none" w:sz="0" w:space="0" w:color="auto"/>
                    <w:right w:val="none" w:sz="0" w:space="0" w:color="auto"/>
                  </w:divBdr>
                  <w:divsChild>
                    <w:div w:id="12012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254714">
          <w:marLeft w:val="0"/>
          <w:marRight w:val="0"/>
          <w:marTop w:val="0"/>
          <w:marBottom w:val="0"/>
          <w:divBdr>
            <w:top w:val="none" w:sz="0" w:space="0" w:color="auto"/>
            <w:left w:val="none" w:sz="0" w:space="0" w:color="auto"/>
            <w:bottom w:val="none" w:sz="0" w:space="0" w:color="auto"/>
            <w:right w:val="none" w:sz="0" w:space="0" w:color="auto"/>
          </w:divBdr>
          <w:divsChild>
            <w:div w:id="1039744626">
              <w:marLeft w:val="0"/>
              <w:marRight w:val="0"/>
              <w:marTop w:val="0"/>
              <w:marBottom w:val="0"/>
              <w:divBdr>
                <w:top w:val="none" w:sz="0" w:space="0" w:color="auto"/>
                <w:left w:val="none" w:sz="0" w:space="0" w:color="auto"/>
                <w:bottom w:val="none" w:sz="0" w:space="0" w:color="auto"/>
                <w:right w:val="none" w:sz="0" w:space="0" w:color="auto"/>
              </w:divBdr>
              <w:divsChild>
                <w:div w:id="1769347469">
                  <w:marLeft w:val="0"/>
                  <w:marRight w:val="0"/>
                  <w:marTop w:val="0"/>
                  <w:marBottom w:val="0"/>
                  <w:divBdr>
                    <w:top w:val="none" w:sz="0" w:space="0" w:color="auto"/>
                    <w:left w:val="none" w:sz="0" w:space="0" w:color="auto"/>
                    <w:bottom w:val="none" w:sz="0" w:space="0" w:color="auto"/>
                    <w:right w:val="none" w:sz="0" w:space="0" w:color="auto"/>
                  </w:divBdr>
                  <w:divsChild>
                    <w:div w:id="200790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11552">
      <w:bodyDiv w:val="1"/>
      <w:marLeft w:val="0"/>
      <w:marRight w:val="0"/>
      <w:marTop w:val="0"/>
      <w:marBottom w:val="0"/>
      <w:divBdr>
        <w:top w:val="none" w:sz="0" w:space="0" w:color="auto"/>
        <w:left w:val="none" w:sz="0" w:space="0" w:color="auto"/>
        <w:bottom w:val="none" w:sz="0" w:space="0" w:color="auto"/>
        <w:right w:val="none" w:sz="0" w:space="0" w:color="auto"/>
      </w:divBdr>
    </w:div>
    <w:div w:id="1512715331">
      <w:bodyDiv w:val="1"/>
      <w:marLeft w:val="0"/>
      <w:marRight w:val="0"/>
      <w:marTop w:val="0"/>
      <w:marBottom w:val="0"/>
      <w:divBdr>
        <w:top w:val="none" w:sz="0" w:space="0" w:color="auto"/>
        <w:left w:val="none" w:sz="0" w:space="0" w:color="auto"/>
        <w:bottom w:val="none" w:sz="0" w:space="0" w:color="auto"/>
        <w:right w:val="none" w:sz="0" w:space="0" w:color="auto"/>
      </w:divBdr>
      <w:divsChild>
        <w:div w:id="898514981">
          <w:marLeft w:val="893"/>
          <w:marRight w:val="0"/>
          <w:marTop w:val="0"/>
          <w:marBottom w:val="0"/>
          <w:divBdr>
            <w:top w:val="none" w:sz="0" w:space="0" w:color="auto"/>
            <w:left w:val="none" w:sz="0" w:space="0" w:color="auto"/>
            <w:bottom w:val="none" w:sz="0" w:space="0" w:color="auto"/>
            <w:right w:val="none" w:sz="0" w:space="0" w:color="auto"/>
          </w:divBdr>
        </w:div>
      </w:divsChild>
    </w:div>
    <w:div w:id="1596326604">
      <w:bodyDiv w:val="1"/>
      <w:marLeft w:val="0"/>
      <w:marRight w:val="0"/>
      <w:marTop w:val="0"/>
      <w:marBottom w:val="0"/>
      <w:divBdr>
        <w:top w:val="none" w:sz="0" w:space="0" w:color="auto"/>
        <w:left w:val="none" w:sz="0" w:space="0" w:color="auto"/>
        <w:bottom w:val="none" w:sz="0" w:space="0" w:color="auto"/>
        <w:right w:val="none" w:sz="0" w:space="0" w:color="auto"/>
      </w:divBdr>
    </w:div>
    <w:div w:id="1683579955">
      <w:bodyDiv w:val="1"/>
      <w:marLeft w:val="0"/>
      <w:marRight w:val="0"/>
      <w:marTop w:val="0"/>
      <w:marBottom w:val="0"/>
      <w:divBdr>
        <w:top w:val="none" w:sz="0" w:space="0" w:color="auto"/>
        <w:left w:val="none" w:sz="0" w:space="0" w:color="auto"/>
        <w:bottom w:val="none" w:sz="0" w:space="0" w:color="auto"/>
        <w:right w:val="none" w:sz="0" w:space="0" w:color="auto"/>
      </w:divBdr>
    </w:div>
    <w:div w:id="1764379395">
      <w:bodyDiv w:val="1"/>
      <w:marLeft w:val="0"/>
      <w:marRight w:val="0"/>
      <w:marTop w:val="0"/>
      <w:marBottom w:val="0"/>
      <w:divBdr>
        <w:top w:val="none" w:sz="0" w:space="0" w:color="auto"/>
        <w:left w:val="none" w:sz="0" w:space="0" w:color="auto"/>
        <w:bottom w:val="none" w:sz="0" w:space="0" w:color="auto"/>
        <w:right w:val="none" w:sz="0" w:space="0" w:color="auto"/>
      </w:divBdr>
      <w:divsChild>
        <w:div w:id="2005470535">
          <w:marLeft w:val="691"/>
          <w:marRight w:val="0"/>
          <w:marTop w:val="0"/>
          <w:marBottom w:val="0"/>
          <w:divBdr>
            <w:top w:val="none" w:sz="0" w:space="0" w:color="auto"/>
            <w:left w:val="none" w:sz="0" w:space="0" w:color="auto"/>
            <w:bottom w:val="none" w:sz="0" w:space="0" w:color="auto"/>
            <w:right w:val="none" w:sz="0" w:space="0" w:color="auto"/>
          </w:divBdr>
        </w:div>
        <w:div w:id="71318596">
          <w:marLeft w:val="691"/>
          <w:marRight w:val="0"/>
          <w:marTop w:val="0"/>
          <w:marBottom w:val="0"/>
          <w:divBdr>
            <w:top w:val="none" w:sz="0" w:space="0" w:color="auto"/>
            <w:left w:val="none" w:sz="0" w:space="0" w:color="auto"/>
            <w:bottom w:val="none" w:sz="0" w:space="0" w:color="auto"/>
            <w:right w:val="none" w:sz="0" w:space="0" w:color="auto"/>
          </w:divBdr>
        </w:div>
        <w:div w:id="1622302187">
          <w:marLeft w:val="691"/>
          <w:marRight w:val="0"/>
          <w:marTop w:val="0"/>
          <w:marBottom w:val="0"/>
          <w:divBdr>
            <w:top w:val="none" w:sz="0" w:space="0" w:color="auto"/>
            <w:left w:val="none" w:sz="0" w:space="0" w:color="auto"/>
            <w:bottom w:val="none" w:sz="0" w:space="0" w:color="auto"/>
            <w:right w:val="none" w:sz="0" w:space="0" w:color="auto"/>
          </w:divBdr>
        </w:div>
        <w:div w:id="1518544297">
          <w:marLeft w:val="691"/>
          <w:marRight w:val="0"/>
          <w:marTop w:val="0"/>
          <w:marBottom w:val="0"/>
          <w:divBdr>
            <w:top w:val="none" w:sz="0" w:space="0" w:color="auto"/>
            <w:left w:val="none" w:sz="0" w:space="0" w:color="auto"/>
            <w:bottom w:val="none" w:sz="0" w:space="0" w:color="auto"/>
            <w:right w:val="none" w:sz="0" w:space="0" w:color="auto"/>
          </w:divBdr>
        </w:div>
        <w:div w:id="1096898048">
          <w:marLeft w:val="691"/>
          <w:marRight w:val="0"/>
          <w:marTop w:val="0"/>
          <w:marBottom w:val="0"/>
          <w:divBdr>
            <w:top w:val="none" w:sz="0" w:space="0" w:color="auto"/>
            <w:left w:val="none" w:sz="0" w:space="0" w:color="auto"/>
            <w:bottom w:val="none" w:sz="0" w:space="0" w:color="auto"/>
            <w:right w:val="none" w:sz="0" w:space="0" w:color="auto"/>
          </w:divBdr>
        </w:div>
      </w:divsChild>
    </w:div>
    <w:div w:id="1844198641">
      <w:bodyDiv w:val="1"/>
      <w:marLeft w:val="0"/>
      <w:marRight w:val="0"/>
      <w:marTop w:val="0"/>
      <w:marBottom w:val="0"/>
      <w:divBdr>
        <w:top w:val="none" w:sz="0" w:space="0" w:color="auto"/>
        <w:left w:val="none" w:sz="0" w:space="0" w:color="auto"/>
        <w:bottom w:val="none" w:sz="0" w:space="0" w:color="auto"/>
        <w:right w:val="none" w:sz="0" w:space="0" w:color="auto"/>
      </w:divBdr>
    </w:div>
    <w:div w:id="1900703007">
      <w:bodyDiv w:val="1"/>
      <w:marLeft w:val="0"/>
      <w:marRight w:val="0"/>
      <w:marTop w:val="0"/>
      <w:marBottom w:val="0"/>
      <w:divBdr>
        <w:top w:val="none" w:sz="0" w:space="0" w:color="auto"/>
        <w:left w:val="none" w:sz="0" w:space="0" w:color="auto"/>
        <w:bottom w:val="none" w:sz="0" w:space="0" w:color="auto"/>
        <w:right w:val="none" w:sz="0" w:space="0" w:color="auto"/>
      </w:divBdr>
    </w:div>
    <w:div w:id="2061397237">
      <w:bodyDiv w:val="1"/>
      <w:marLeft w:val="0"/>
      <w:marRight w:val="0"/>
      <w:marTop w:val="0"/>
      <w:marBottom w:val="0"/>
      <w:divBdr>
        <w:top w:val="none" w:sz="0" w:space="0" w:color="auto"/>
        <w:left w:val="none" w:sz="0" w:space="0" w:color="auto"/>
        <w:bottom w:val="none" w:sz="0" w:space="0" w:color="auto"/>
        <w:right w:val="none" w:sz="0" w:space="0" w:color="auto"/>
      </w:divBdr>
      <w:divsChild>
        <w:div w:id="1842308589">
          <w:marLeft w:val="691"/>
          <w:marRight w:val="0"/>
          <w:marTop w:val="0"/>
          <w:marBottom w:val="0"/>
          <w:divBdr>
            <w:top w:val="none" w:sz="0" w:space="0" w:color="auto"/>
            <w:left w:val="none" w:sz="0" w:space="0" w:color="auto"/>
            <w:bottom w:val="none" w:sz="0" w:space="0" w:color="auto"/>
            <w:right w:val="none" w:sz="0" w:space="0" w:color="auto"/>
          </w:divBdr>
        </w:div>
        <w:div w:id="1034382233">
          <w:marLeft w:val="691"/>
          <w:marRight w:val="0"/>
          <w:marTop w:val="0"/>
          <w:marBottom w:val="0"/>
          <w:divBdr>
            <w:top w:val="none" w:sz="0" w:space="0" w:color="auto"/>
            <w:left w:val="none" w:sz="0" w:space="0" w:color="auto"/>
            <w:bottom w:val="none" w:sz="0" w:space="0" w:color="auto"/>
            <w:right w:val="none" w:sz="0" w:space="0" w:color="auto"/>
          </w:divBdr>
        </w:div>
      </w:divsChild>
    </w:div>
    <w:div w:id="2127430049">
      <w:bodyDiv w:val="1"/>
      <w:marLeft w:val="0"/>
      <w:marRight w:val="0"/>
      <w:marTop w:val="0"/>
      <w:marBottom w:val="0"/>
      <w:divBdr>
        <w:top w:val="none" w:sz="0" w:space="0" w:color="auto"/>
        <w:left w:val="none" w:sz="0" w:space="0" w:color="auto"/>
        <w:bottom w:val="none" w:sz="0" w:space="0" w:color="auto"/>
        <w:right w:val="none" w:sz="0" w:space="0" w:color="auto"/>
      </w:divBdr>
    </w:div>
    <w:div w:id="2144107731">
      <w:bodyDiv w:val="1"/>
      <w:marLeft w:val="0"/>
      <w:marRight w:val="0"/>
      <w:marTop w:val="0"/>
      <w:marBottom w:val="0"/>
      <w:divBdr>
        <w:top w:val="none" w:sz="0" w:space="0" w:color="auto"/>
        <w:left w:val="none" w:sz="0" w:space="0" w:color="auto"/>
        <w:bottom w:val="none" w:sz="0" w:space="0" w:color="auto"/>
        <w:right w:val="none" w:sz="0" w:space="0" w:color="auto"/>
      </w:divBdr>
      <w:divsChild>
        <w:div w:id="451900760">
          <w:marLeft w:val="691"/>
          <w:marRight w:val="0"/>
          <w:marTop w:val="0"/>
          <w:marBottom w:val="0"/>
          <w:divBdr>
            <w:top w:val="none" w:sz="0" w:space="0" w:color="auto"/>
            <w:left w:val="none" w:sz="0" w:space="0" w:color="auto"/>
            <w:bottom w:val="none" w:sz="0" w:space="0" w:color="auto"/>
            <w:right w:val="none" w:sz="0" w:space="0" w:color="auto"/>
          </w:divBdr>
        </w:div>
        <w:div w:id="842357499">
          <w:marLeft w:val="691"/>
          <w:marRight w:val="0"/>
          <w:marTop w:val="0"/>
          <w:marBottom w:val="0"/>
          <w:divBdr>
            <w:top w:val="none" w:sz="0" w:space="0" w:color="auto"/>
            <w:left w:val="none" w:sz="0" w:space="0" w:color="auto"/>
            <w:bottom w:val="none" w:sz="0" w:space="0" w:color="auto"/>
            <w:right w:val="none" w:sz="0" w:space="0" w:color="auto"/>
          </w:divBdr>
        </w:div>
        <w:div w:id="1783956285">
          <w:marLeft w:val="691"/>
          <w:marRight w:val="0"/>
          <w:marTop w:val="0"/>
          <w:marBottom w:val="0"/>
          <w:divBdr>
            <w:top w:val="none" w:sz="0" w:space="0" w:color="auto"/>
            <w:left w:val="none" w:sz="0" w:space="0" w:color="auto"/>
            <w:bottom w:val="none" w:sz="0" w:space="0" w:color="auto"/>
            <w:right w:val="none" w:sz="0" w:space="0" w:color="auto"/>
          </w:divBdr>
        </w:div>
        <w:div w:id="160586932">
          <w:marLeft w:val="691"/>
          <w:marRight w:val="0"/>
          <w:marTop w:val="0"/>
          <w:marBottom w:val="0"/>
          <w:divBdr>
            <w:top w:val="none" w:sz="0" w:space="0" w:color="auto"/>
            <w:left w:val="none" w:sz="0" w:space="0" w:color="auto"/>
            <w:bottom w:val="none" w:sz="0" w:space="0" w:color="auto"/>
            <w:right w:val="none" w:sz="0" w:space="0" w:color="auto"/>
          </w:divBdr>
        </w:div>
        <w:div w:id="1190527743">
          <w:marLeft w:val="691"/>
          <w:marRight w:val="0"/>
          <w:marTop w:val="0"/>
          <w:marBottom w:val="0"/>
          <w:divBdr>
            <w:top w:val="none" w:sz="0" w:space="0" w:color="auto"/>
            <w:left w:val="none" w:sz="0" w:space="0" w:color="auto"/>
            <w:bottom w:val="none" w:sz="0" w:space="0" w:color="auto"/>
            <w:right w:val="none" w:sz="0" w:space="0" w:color="auto"/>
          </w:divBdr>
        </w:div>
        <w:div w:id="1097169776">
          <w:marLeft w:val="792"/>
          <w:marRight w:val="0"/>
          <w:marTop w:val="0"/>
          <w:marBottom w:val="0"/>
          <w:divBdr>
            <w:top w:val="none" w:sz="0" w:space="0" w:color="auto"/>
            <w:left w:val="none" w:sz="0" w:space="0" w:color="auto"/>
            <w:bottom w:val="none" w:sz="0" w:space="0" w:color="auto"/>
            <w:right w:val="none" w:sz="0" w:space="0" w:color="auto"/>
          </w:divBdr>
        </w:div>
        <w:div w:id="1673486268">
          <w:marLeft w:val="792"/>
          <w:marRight w:val="0"/>
          <w:marTop w:val="0"/>
          <w:marBottom w:val="0"/>
          <w:divBdr>
            <w:top w:val="none" w:sz="0" w:space="0" w:color="auto"/>
            <w:left w:val="none" w:sz="0" w:space="0" w:color="auto"/>
            <w:bottom w:val="none" w:sz="0" w:space="0" w:color="auto"/>
            <w:right w:val="none" w:sz="0" w:space="0" w:color="auto"/>
          </w:divBdr>
        </w:div>
        <w:div w:id="1248268054">
          <w:marLeft w:val="792"/>
          <w:marRight w:val="0"/>
          <w:marTop w:val="0"/>
          <w:marBottom w:val="0"/>
          <w:divBdr>
            <w:top w:val="none" w:sz="0" w:space="0" w:color="auto"/>
            <w:left w:val="none" w:sz="0" w:space="0" w:color="auto"/>
            <w:bottom w:val="none" w:sz="0" w:space="0" w:color="auto"/>
            <w:right w:val="none" w:sz="0" w:space="0" w:color="auto"/>
          </w:divBdr>
        </w:div>
        <w:div w:id="1811289954">
          <w:marLeft w:val="792"/>
          <w:marRight w:val="0"/>
          <w:marTop w:val="0"/>
          <w:marBottom w:val="0"/>
          <w:divBdr>
            <w:top w:val="none" w:sz="0" w:space="0" w:color="auto"/>
            <w:left w:val="none" w:sz="0" w:space="0" w:color="auto"/>
            <w:bottom w:val="none" w:sz="0" w:space="0" w:color="auto"/>
            <w:right w:val="none" w:sz="0" w:space="0" w:color="auto"/>
          </w:divBdr>
        </w:div>
        <w:div w:id="1653873496">
          <w:marLeft w:val="79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www.dy.nayka.com.ua/?op=1&amp;z=1028"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unitedforua.org/uk/" TargetMode="External"/><Relationship Id="rId17" Type="http://schemas.openxmlformats.org/officeDocument/2006/relationships/hyperlink" Target="http://www.ereading.club/book.php?book=129013" TargetMode="External"/><Relationship Id="rId2" Type="http://schemas.openxmlformats.org/officeDocument/2006/relationships/numbering" Target="numbering.xml"/><Relationship Id="rId16" Type="http://schemas.openxmlformats.org/officeDocument/2006/relationships/hyperlink" Target="http://www.irbis-nbuv.gov.ua/cgibin/irbis_nbuv/cgiirbis_64.ex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hyperlink" Target="https://www.cities4cities.eu/" TargetMode="External"/><Relationship Id="rId19" Type="http://schemas.openxmlformats.org/officeDocument/2006/relationships/hyperlink" Target="https://zakon.rada.gov.ua/laws/show/1861-15/ed2018101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artnership.hromady.org" TargetMode="External"/><Relationship Id="rId22"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F1AEB-8C9C-42A2-B780-7C57F4188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1034</TotalTime>
  <Pages>92</Pages>
  <Words>97355</Words>
  <Characters>55493</Characters>
  <Application>Microsoft Office Word</Application>
  <DocSecurity>0</DocSecurity>
  <Lines>462</Lines>
  <Paragraphs>305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152543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 Черкун</dc:creator>
  <cp:keywords/>
  <dc:description/>
  <cp:lastModifiedBy>Роман Черкун</cp:lastModifiedBy>
  <cp:revision>330</cp:revision>
  <cp:lastPrinted>2024-08-23T09:16:00Z</cp:lastPrinted>
  <dcterms:created xsi:type="dcterms:W3CDTF">2024-08-18T10:08:00Z</dcterms:created>
  <dcterms:modified xsi:type="dcterms:W3CDTF">2024-08-25T07:56:00Z</dcterms:modified>
</cp:coreProperties>
</file>