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A6683" w14:textId="77777777" w:rsidR="00E42394" w:rsidRPr="004A33D6" w:rsidRDefault="00E42394" w:rsidP="00E42394">
      <w:pPr>
        <w:jc w:val="right"/>
        <w:rPr>
          <w:sz w:val="20"/>
          <w:szCs w:val="20"/>
        </w:rPr>
      </w:pPr>
      <w:r w:rsidRPr="004A33D6">
        <w:rPr>
          <w:sz w:val="20"/>
          <w:szCs w:val="20"/>
        </w:rPr>
        <w:t xml:space="preserve">ЗАТВЕРДЖЕНО </w:t>
      </w:r>
    </w:p>
    <w:p w14:paraId="293B884F" w14:textId="77777777" w:rsidR="00E42394" w:rsidRPr="004A33D6" w:rsidRDefault="00E42394" w:rsidP="00E42394">
      <w:pPr>
        <w:jc w:val="right"/>
        <w:rPr>
          <w:sz w:val="20"/>
          <w:szCs w:val="20"/>
        </w:rPr>
      </w:pPr>
      <w:r w:rsidRPr="004A33D6">
        <w:rPr>
          <w:sz w:val="20"/>
          <w:szCs w:val="20"/>
        </w:rPr>
        <w:t xml:space="preserve">Наказ Міністерства освіти і науки, </w:t>
      </w:r>
    </w:p>
    <w:p w14:paraId="6BE8F492" w14:textId="77777777" w:rsidR="00E42394" w:rsidRPr="004A33D6" w:rsidRDefault="00E42394" w:rsidP="00E42394">
      <w:pPr>
        <w:jc w:val="right"/>
        <w:rPr>
          <w:sz w:val="20"/>
          <w:szCs w:val="20"/>
        </w:rPr>
      </w:pPr>
      <w:r w:rsidRPr="004A33D6">
        <w:rPr>
          <w:sz w:val="20"/>
          <w:szCs w:val="20"/>
        </w:rPr>
        <w:t xml:space="preserve">молоді та спорту України </w:t>
      </w:r>
    </w:p>
    <w:p w14:paraId="62FB75E1" w14:textId="77777777" w:rsidR="00E42394" w:rsidRPr="004A33D6" w:rsidRDefault="00E42394" w:rsidP="00E42394">
      <w:pPr>
        <w:jc w:val="right"/>
        <w:rPr>
          <w:sz w:val="20"/>
          <w:szCs w:val="20"/>
        </w:rPr>
      </w:pPr>
      <w:r w:rsidRPr="004A33D6">
        <w:rPr>
          <w:sz w:val="20"/>
          <w:szCs w:val="20"/>
        </w:rPr>
        <w:t xml:space="preserve">29.03.2012 № 384 </w:t>
      </w:r>
    </w:p>
    <w:p w14:paraId="63E627DB" w14:textId="77777777" w:rsidR="00E42394" w:rsidRPr="004A33D6" w:rsidRDefault="00E42394" w:rsidP="00E42394">
      <w:pPr>
        <w:jc w:val="right"/>
        <w:rPr>
          <w:b/>
          <w:bCs/>
          <w:sz w:val="18"/>
          <w:szCs w:val="18"/>
        </w:rPr>
      </w:pPr>
      <w:r w:rsidRPr="004A33D6">
        <w:rPr>
          <w:b/>
          <w:bCs/>
          <w:sz w:val="18"/>
          <w:szCs w:val="18"/>
        </w:rPr>
        <w:t xml:space="preserve">Форма № Н-9.02 </w:t>
      </w:r>
    </w:p>
    <w:p w14:paraId="0F93E4B6" w14:textId="77777777" w:rsidR="00E42394" w:rsidRPr="004A33D6" w:rsidRDefault="00E42394" w:rsidP="00E42394">
      <w:pPr>
        <w:jc w:val="right"/>
        <w:rPr>
          <w:sz w:val="18"/>
          <w:szCs w:val="18"/>
        </w:rPr>
      </w:pPr>
    </w:p>
    <w:p w14:paraId="37B9E007" w14:textId="77777777" w:rsidR="00E42394" w:rsidRPr="00082BE2" w:rsidRDefault="00E42394" w:rsidP="00E42394">
      <w:pPr>
        <w:ind w:firstLine="0"/>
        <w:jc w:val="center"/>
        <w:rPr>
          <w:highlight w:val="red"/>
          <w:u w:val="single"/>
          <w:lang w:val="ru-RU"/>
        </w:rPr>
      </w:pPr>
      <w:r w:rsidRPr="00082BE2">
        <w:rPr>
          <w:u w:val="single"/>
        </w:rPr>
        <w:t>Національний університет «Полтавська політехніка імені Юрія Кондратюка</w:t>
      </w:r>
    </w:p>
    <w:p w14:paraId="70D43213" w14:textId="77777777" w:rsidR="00E42394" w:rsidRPr="008042ED" w:rsidRDefault="00E42394" w:rsidP="00E42394">
      <w:pPr>
        <w:ind w:firstLine="0"/>
        <w:jc w:val="center"/>
        <w:rPr>
          <w:sz w:val="18"/>
          <w:szCs w:val="18"/>
        </w:rPr>
      </w:pPr>
      <w:r w:rsidRPr="008042ED">
        <w:rPr>
          <w:sz w:val="18"/>
          <w:szCs w:val="18"/>
        </w:rPr>
        <w:t>(повне найменування вищого навчального закладу)</w:t>
      </w:r>
    </w:p>
    <w:p w14:paraId="1791F253" w14:textId="354B4E56" w:rsidR="00E42394" w:rsidRPr="004A33D6" w:rsidRDefault="00E42394" w:rsidP="00E42394">
      <w:pPr>
        <w:ind w:firstLine="0"/>
        <w:jc w:val="center"/>
        <w:rPr>
          <w:u w:val="single"/>
        </w:rPr>
      </w:pPr>
      <w:r w:rsidRPr="008042ED">
        <w:rPr>
          <w:u w:val="single"/>
        </w:rPr>
        <w:t xml:space="preserve">  </w:t>
      </w:r>
      <w:r>
        <w:rPr>
          <w:color w:val="000000"/>
          <w:u w:val="single"/>
        </w:rPr>
        <w:t xml:space="preserve">Навчально-науковий інститут інформаційних технологій </w:t>
      </w:r>
      <w:r w:rsidR="00C7356C">
        <w:rPr>
          <w:color w:val="000000"/>
          <w:u w:val="single"/>
        </w:rPr>
        <w:t>та</w:t>
      </w:r>
      <w:r>
        <w:rPr>
          <w:color w:val="000000"/>
          <w:u w:val="single"/>
        </w:rPr>
        <w:t xml:space="preserve"> </w:t>
      </w:r>
      <w:r w:rsidR="00C7356C">
        <w:rPr>
          <w:color w:val="000000"/>
          <w:u w:val="single"/>
        </w:rPr>
        <w:t>робототехніки</w:t>
      </w:r>
    </w:p>
    <w:p w14:paraId="550A1186" w14:textId="77777777" w:rsidR="00E42394" w:rsidRPr="004A33D6" w:rsidRDefault="00E42394" w:rsidP="00E42394">
      <w:pPr>
        <w:ind w:firstLine="0"/>
        <w:jc w:val="center"/>
        <w:rPr>
          <w:sz w:val="18"/>
          <w:szCs w:val="18"/>
        </w:rPr>
      </w:pPr>
      <w:r w:rsidRPr="004A33D6">
        <w:rPr>
          <w:sz w:val="18"/>
          <w:szCs w:val="18"/>
        </w:rPr>
        <w:t>(повна назва факультету)</w:t>
      </w:r>
    </w:p>
    <w:p w14:paraId="7E4F246F" w14:textId="77777777" w:rsidR="00E42394" w:rsidRPr="004A33D6" w:rsidRDefault="00E42394" w:rsidP="00E42394">
      <w:pPr>
        <w:ind w:firstLine="0"/>
        <w:jc w:val="center"/>
        <w:rPr>
          <w:u w:val="single"/>
        </w:rPr>
      </w:pPr>
      <w:r w:rsidRPr="004A33D6">
        <w:rPr>
          <w:u w:val="single"/>
        </w:rPr>
        <w:t xml:space="preserve">  Кафедра комп’ютерних та інформаційних технологій і систем</w:t>
      </w:r>
      <w:r w:rsidRPr="004A33D6">
        <w:rPr>
          <w:u w:val="single"/>
        </w:rPr>
        <w:tab/>
      </w:r>
    </w:p>
    <w:p w14:paraId="3D359F99" w14:textId="77777777" w:rsidR="00E42394" w:rsidRPr="004A33D6" w:rsidRDefault="00E42394" w:rsidP="00E42394">
      <w:pPr>
        <w:ind w:firstLine="0"/>
        <w:jc w:val="center"/>
        <w:rPr>
          <w:sz w:val="18"/>
          <w:szCs w:val="18"/>
        </w:rPr>
      </w:pPr>
      <w:r w:rsidRPr="004A33D6">
        <w:rPr>
          <w:sz w:val="18"/>
          <w:szCs w:val="18"/>
        </w:rPr>
        <w:t>(повна назва кафедри)</w:t>
      </w:r>
    </w:p>
    <w:p w14:paraId="4D38925D" w14:textId="77777777" w:rsidR="00E42394" w:rsidRPr="004A33D6" w:rsidRDefault="00E42394" w:rsidP="00E42394">
      <w:pPr>
        <w:ind w:firstLine="0"/>
        <w:rPr>
          <w:sz w:val="18"/>
          <w:szCs w:val="18"/>
        </w:rPr>
      </w:pPr>
    </w:p>
    <w:p w14:paraId="0E53D533" w14:textId="77777777" w:rsidR="00E42394" w:rsidRPr="004A33D6" w:rsidRDefault="00E42394" w:rsidP="00E42394">
      <w:pPr>
        <w:jc w:val="center"/>
        <w:rPr>
          <w:sz w:val="18"/>
          <w:szCs w:val="18"/>
        </w:rPr>
      </w:pPr>
    </w:p>
    <w:p w14:paraId="4126D015" w14:textId="77777777" w:rsidR="00E42394" w:rsidRPr="004A33D6" w:rsidRDefault="00E42394" w:rsidP="00E42394">
      <w:pPr>
        <w:jc w:val="center"/>
        <w:rPr>
          <w:sz w:val="18"/>
          <w:szCs w:val="18"/>
        </w:rPr>
      </w:pPr>
    </w:p>
    <w:p w14:paraId="09098535" w14:textId="77777777" w:rsidR="00E42394" w:rsidRPr="004A33D6" w:rsidRDefault="00E42394" w:rsidP="00E42394">
      <w:pPr>
        <w:ind w:firstLine="0"/>
        <w:jc w:val="center"/>
      </w:pPr>
      <w:r w:rsidRPr="004A33D6">
        <w:rPr>
          <w:b/>
          <w:bCs/>
        </w:rPr>
        <w:t>Пояснювальна записка</w:t>
      </w:r>
    </w:p>
    <w:p w14:paraId="4D47F1FC" w14:textId="0B2B38C0" w:rsidR="00E42394" w:rsidRPr="004A33D6" w:rsidRDefault="00E42394" w:rsidP="00E42394">
      <w:pPr>
        <w:ind w:firstLine="0"/>
        <w:jc w:val="center"/>
      </w:pPr>
      <w:r w:rsidRPr="004A33D6">
        <w:rPr>
          <w:b/>
          <w:bCs/>
        </w:rPr>
        <w:t xml:space="preserve">до дипломного </w:t>
      </w:r>
      <w:proofErr w:type="spellStart"/>
      <w:r w:rsidRPr="004A33D6">
        <w:rPr>
          <w:b/>
          <w:bCs/>
        </w:rPr>
        <w:t>про</w:t>
      </w:r>
      <w:r w:rsidR="0042478C">
        <w:rPr>
          <w:b/>
          <w:bCs/>
        </w:rPr>
        <w:t>є</w:t>
      </w:r>
      <w:r w:rsidRPr="004A33D6">
        <w:rPr>
          <w:b/>
          <w:bCs/>
        </w:rPr>
        <w:t>кту</w:t>
      </w:r>
      <w:proofErr w:type="spellEnd"/>
      <w:r w:rsidRPr="004A33D6">
        <w:rPr>
          <w:b/>
          <w:bCs/>
        </w:rPr>
        <w:t xml:space="preserve"> (роботи)</w:t>
      </w:r>
    </w:p>
    <w:p w14:paraId="5C1B1F12" w14:textId="77777777" w:rsidR="00E42394" w:rsidRPr="004A33D6" w:rsidRDefault="00E42394" w:rsidP="00E42394">
      <w:pPr>
        <w:ind w:firstLine="0"/>
        <w:jc w:val="center"/>
        <w:rPr>
          <w:u w:val="single"/>
        </w:rPr>
      </w:pPr>
      <w:r w:rsidRPr="004A33D6">
        <w:rPr>
          <w:u w:val="single"/>
        </w:rPr>
        <w:t xml:space="preserve">               магістра</w:t>
      </w:r>
      <w:r w:rsidRPr="004A33D6">
        <w:rPr>
          <w:u w:val="single"/>
        </w:rPr>
        <w:tab/>
      </w:r>
      <w:r w:rsidRPr="004A33D6">
        <w:rPr>
          <w:u w:val="single"/>
        </w:rPr>
        <w:tab/>
      </w:r>
    </w:p>
    <w:p w14:paraId="1783DD2B" w14:textId="77777777" w:rsidR="00E42394" w:rsidRPr="004A33D6" w:rsidRDefault="00E42394" w:rsidP="00E42394">
      <w:pPr>
        <w:ind w:firstLine="0"/>
        <w:jc w:val="center"/>
        <w:rPr>
          <w:sz w:val="18"/>
          <w:szCs w:val="18"/>
        </w:rPr>
      </w:pPr>
      <w:r w:rsidRPr="004A33D6">
        <w:rPr>
          <w:sz w:val="18"/>
          <w:szCs w:val="18"/>
        </w:rPr>
        <w:t>(освітньо-кваліфікаційний рівень)</w:t>
      </w:r>
    </w:p>
    <w:p w14:paraId="38C8761D" w14:textId="77777777" w:rsidR="00E42394" w:rsidRPr="004A33D6" w:rsidRDefault="00E42394" w:rsidP="00E42394">
      <w:pPr>
        <w:ind w:firstLine="0"/>
        <w:jc w:val="center"/>
      </w:pPr>
      <w:r w:rsidRPr="004A33D6">
        <w:t xml:space="preserve">на тему </w:t>
      </w:r>
    </w:p>
    <w:p w14:paraId="0871469F" w14:textId="2DF09436" w:rsidR="00E42394" w:rsidRPr="00E42394" w:rsidRDefault="00E42394" w:rsidP="00E42394">
      <w:pPr>
        <w:spacing w:line="240" w:lineRule="auto"/>
        <w:rPr>
          <w:color w:val="201F1E"/>
          <w:sz w:val="24"/>
          <w:szCs w:val="24"/>
          <w:u w:val="single"/>
          <w:shd w:val="clear" w:color="auto" w:fill="FFFFFF"/>
        </w:rPr>
      </w:pPr>
      <w:r w:rsidRPr="00E42394">
        <w:rPr>
          <w:color w:val="201F1E"/>
          <w:shd w:val="clear" w:color="auto" w:fill="FFFFFF"/>
        </w:rPr>
        <w:t xml:space="preserve">                        </w:t>
      </w:r>
      <w:proofErr w:type="spellStart"/>
      <w:r w:rsidRPr="00E42394">
        <w:rPr>
          <w:color w:val="201F1E"/>
          <w:u w:val="single"/>
          <w:shd w:val="clear" w:color="auto" w:fill="FFFFFF"/>
        </w:rPr>
        <w:t>Нейромережева</w:t>
      </w:r>
      <w:proofErr w:type="spellEnd"/>
      <w:r w:rsidRPr="00E42394">
        <w:rPr>
          <w:color w:val="201F1E"/>
          <w:u w:val="single"/>
          <w:shd w:val="clear" w:color="auto" w:fill="FFFFFF"/>
        </w:rPr>
        <w:t xml:space="preserve"> підтримка бізнес-процесу</w:t>
      </w:r>
    </w:p>
    <w:p w14:paraId="7D6818EA" w14:textId="7CAEE905" w:rsidR="00E42394" w:rsidRPr="004A33D6" w:rsidRDefault="00E42394" w:rsidP="00E42394">
      <w:pPr>
        <w:ind w:firstLine="0"/>
        <w:jc w:val="center"/>
        <w:rPr>
          <w:u w:val="single"/>
        </w:rPr>
      </w:pPr>
    </w:p>
    <w:p w14:paraId="1D90B5CE" w14:textId="77777777" w:rsidR="00E42394" w:rsidRPr="004A33D6" w:rsidRDefault="00E42394" w:rsidP="00E42394">
      <w:pPr>
        <w:ind w:firstLine="0"/>
      </w:pPr>
    </w:p>
    <w:p w14:paraId="539B6FC9" w14:textId="77777777" w:rsidR="00E42394" w:rsidRPr="004A33D6" w:rsidRDefault="00E42394" w:rsidP="00E42394">
      <w:pPr>
        <w:ind w:firstLine="0"/>
      </w:pPr>
    </w:p>
    <w:p w14:paraId="0D1C4498" w14:textId="77777777" w:rsidR="00E42394" w:rsidRPr="004A33D6" w:rsidRDefault="00E42394" w:rsidP="00E42394">
      <w:pPr>
        <w:ind w:firstLine="0"/>
      </w:pPr>
    </w:p>
    <w:p w14:paraId="10803524" w14:textId="078192CD" w:rsidR="00E42394" w:rsidRPr="004A33D6" w:rsidRDefault="00E42394" w:rsidP="00E42394">
      <w:pPr>
        <w:autoSpaceDE w:val="0"/>
        <w:autoSpaceDN w:val="0"/>
        <w:adjustRightInd w:val="0"/>
        <w:spacing w:line="240" w:lineRule="auto"/>
        <w:ind w:firstLine="0"/>
        <w:jc w:val="left"/>
      </w:pPr>
      <w:r w:rsidRPr="004A33D6">
        <w:tab/>
      </w:r>
      <w:r w:rsidRPr="004A33D6">
        <w:tab/>
      </w:r>
      <w:r w:rsidRPr="004A33D6">
        <w:tab/>
      </w:r>
      <w:r w:rsidRPr="004A33D6">
        <w:tab/>
      </w:r>
      <w:r w:rsidRPr="004A33D6">
        <w:tab/>
      </w:r>
      <w:r w:rsidRPr="004A33D6">
        <w:tab/>
        <w:t xml:space="preserve">Виконав: студент </w:t>
      </w:r>
      <w:r w:rsidRPr="004A33D6">
        <w:rPr>
          <w:u w:val="single"/>
        </w:rPr>
        <w:t xml:space="preserve"> 6  </w:t>
      </w:r>
      <w:r w:rsidRPr="004A33D6">
        <w:t xml:space="preserve">курсу, групи </w:t>
      </w:r>
      <w:r w:rsidRPr="004A33D6">
        <w:rPr>
          <w:u w:val="single"/>
        </w:rPr>
        <w:t xml:space="preserve"> 6</w:t>
      </w:r>
      <w:r>
        <w:rPr>
          <w:u w:val="single"/>
        </w:rPr>
        <w:t>д</w:t>
      </w:r>
      <w:r w:rsidRPr="004A33D6">
        <w:rPr>
          <w:u w:val="single"/>
        </w:rPr>
        <w:t>Т</w:t>
      </w:r>
      <w:r>
        <w:rPr>
          <w:u w:val="single"/>
        </w:rPr>
        <w:t>К</w:t>
      </w:r>
      <w:r w:rsidRPr="004A33D6">
        <w:t xml:space="preserve">   </w:t>
      </w:r>
    </w:p>
    <w:p w14:paraId="21836937" w14:textId="77777777" w:rsidR="00E42394" w:rsidRPr="004A33D6" w:rsidRDefault="00E42394" w:rsidP="00E42394">
      <w:pPr>
        <w:autoSpaceDE w:val="0"/>
        <w:autoSpaceDN w:val="0"/>
        <w:adjustRightInd w:val="0"/>
        <w:spacing w:line="240" w:lineRule="auto"/>
        <w:ind w:firstLine="0"/>
        <w:jc w:val="left"/>
      </w:pPr>
      <w:r w:rsidRPr="004A33D6">
        <w:tab/>
      </w:r>
      <w:r w:rsidRPr="004A33D6">
        <w:tab/>
      </w:r>
      <w:r w:rsidRPr="004A33D6">
        <w:tab/>
      </w:r>
      <w:r w:rsidRPr="004A33D6">
        <w:tab/>
      </w:r>
      <w:r w:rsidRPr="004A33D6">
        <w:tab/>
        <w:t xml:space="preserve">спеціальності </w:t>
      </w:r>
    </w:p>
    <w:p w14:paraId="4968333A" w14:textId="3989B578" w:rsidR="00E42394" w:rsidRPr="004A33D6" w:rsidRDefault="00E42394" w:rsidP="00E42394">
      <w:pPr>
        <w:autoSpaceDE w:val="0"/>
        <w:autoSpaceDN w:val="0"/>
        <w:adjustRightInd w:val="0"/>
        <w:spacing w:line="240" w:lineRule="auto"/>
        <w:ind w:firstLine="0"/>
        <w:jc w:val="left"/>
      </w:pPr>
      <w:r w:rsidRPr="004A33D6">
        <w:tab/>
      </w:r>
      <w:r w:rsidRPr="004A33D6">
        <w:tab/>
      </w:r>
      <w:r w:rsidRPr="004A33D6">
        <w:tab/>
      </w:r>
      <w:r w:rsidRPr="004A33D6">
        <w:tab/>
      </w:r>
      <w:r w:rsidRPr="004A33D6">
        <w:tab/>
        <w:t>_</w:t>
      </w:r>
      <w:r w:rsidRPr="00C73CA7">
        <w:rPr>
          <w:lang w:val="ru-RU"/>
        </w:rPr>
        <w:t>_______</w:t>
      </w:r>
      <w:r w:rsidRPr="004A33D6">
        <w:t>_</w:t>
      </w:r>
      <w:r>
        <w:rPr>
          <w:color w:val="000000"/>
          <w:u w:val="single"/>
        </w:rPr>
        <w:t>123</w:t>
      </w:r>
      <w:r w:rsidRPr="00FA04C0">
        <w:rPr>
          <w:u w:val="single"/>
        </w:rPr>
        <w:t xml:space="preserve"> </w:t>
      </w:r>
      <w:r w:rsidRPr="00E42394">
        <w:rPr>
          <w:rFonts w:eastAsia="Times New Roman"/>
          <w:bCs/>
          <w:color w:val="000000"/>
          <w:u w:val="single"/>
          <w:lang w:eastAsia="ru-RU"/>
        </w:rPr>
        <w:t>Комп’ютерна інженерія</w:t>
      </w:r>
      <w:r>
        <w:rPr>
          <w:u w:val="single"/>
        </w:rPr>
        <w:tab/>
      </w:r>
      <w:r>
        <w:rPr>
          <w:u w:val="single"/>
        </w:rPr>
        <w:tab/>
      </w:r>
      <w:r w:rsidRPr="004A33D6">
        <w:t xml:space="preserve">_ </w:t>
      </w:r>
    </w:p>
    <w:p w14:paraId="3D822684" w14:textId="77777777" w:rsidR="00E42394" w:rsidRPr="004A33D6" w:rsidRDefault="00E42394" w:rsidP="00E42394">
      <w:pPr>
        <w:autoSpaceDE w:val="0"/>
        <w:autoSpaceDN w:val="0"/>
        <w:adjustRightInd w:val="0"/>
        <w:spacing w:line="240" w:lineRule="auto"/>
        <w:ind w:firstLine="0"/>
        <w:jc w:val="left"/>
        <w:rPr>
          <w:sz w:val="18"/>
          <w:szCs w:val="18"/>
        </w:rPr>
      </w:pPr>
      <w:r w:rsidRPr="004A33D6">
        <w:tab/>
      </w:r>
      <w:r w:rsidRPr="004A33D6">
        <w:tab/>
      </w:r>
      <w:r w:rsidRPr="004A33D6">
        <w:tab/>
      </w:r>
      <w:r w:rsidRPr="004A33D6">
        <w:tab/>
      </w:r>
      <w:r w:rsidRPr="004A33D6">
        <w:tab/>
      </w:r>
      <w:r w:rsidRPr="004A33D6">
        <w:tab/>
      </w:r>
      <w:r w:rsidRPr="004A33D6">
        <w:tab/>
      </w:r>
      <w:r w:rsidRPr="004A33D6">
        <w:rPr>
          <w:sz w:val="18"/>
          <w:szCs w:val="18"/>
        </w:rPr>
        <w:t xml:space="preserve">         (шифр і назва спеціальності) </w:t>
      </w:r>
    </w:p>
    <w:p w14:paraId="450C65C0" w14:textId="15FED5C9" w:rsidR="00E42394" w:rsidRPr="004A33D6" w:rsidRDefault="00E42394" w:rsidP="00E42394">
      <w:pPr>
        <w:autoSpaceDE w:val="0"/>
        <w:autoSpaceDN w:val="0"/>
        <w:adjustRightInd w:val="0"/>
        <w:spacing w:line="240" w:lineRule="auto"/>
        <w:ind w:firstLine="0"/>
        <w:jc w:val="left"/>
      </w:pPr>
      <w:r w:rsidRPr="004A33D6">
        <w:tab/>
      </w:r>
      <w:r w:rsidRPr="004A33D6">
        <w:tab/>
      </w:r>
      <w:r w:rsidRPr="004A33D6">
        <w:tab/>
      </w:r>
      <w:r w:rsidRPr="004A33D6">
        <w:tab/>
      </w:r>
      <w:r w:rsidRPr="004A33D6">
        <w:tab/>
        <w:t>___________</w:t>
      </w:r>
      <w:proofErr w:type="spellStart"/>
      <w:r w:rsidR="00C60583">
        <w:rPr>
          <w:u w:val="single"/>
        </w:rPr>
        <w:t>Побиванець</w:t>
      </w:r>
      <w:proofErr w:type="spellEnd"/>
      <w:r w:rsidR="00C60583">
        <w:rPr>
          <w:u w:val="single"/>
        </w:rPr>
        <w:t xml:space="preserve"> А.В</w:t>
      </w:r>
      <w:r w:rsidR="00C60583">
        <w:rPr>
          <w:u w:val="single"/>
        </w:rPr>
        <w:tab/>
      </w:r>
      <w:r w:rsidR="00C60583">
        <w:rPr>
          <w:u w:val="single"/>
        </w:rPr>
        <w:tab/>
      </w:r>
      <w:r w:rsidR="00C60583">
        <w:rPr>
          <w:u w:val="single"/>
        </w:rPr>
        <w:tab/>
      </w:r>
      <w:r w:rsidR="00C60583">
        <w:rPr>
          <w:u w:val="single"/>
        </w:rPr>
        <w:tab/>
        <w:t xml:space="preserve">                               </w:t>
      </w:r>
      <w:r w:rsidRPr="004A33D6">
        <w:t xml:space="preserve"> </w:t>
      </w:r>
    </w:p>
    <w:p w14:paraId="07A861C0" w14:textId="77777777" w:rsidR="00E42394" w:rsidRPr="004A33D6" w:rsidRDefault="00E42394" w:rsidP="00E42394">
      <w:pPr>
        <w:autoSpaceDE w:val="0"/>
        <w:autoSpaceDN w:val="0"/>
        <w:adjustRightInd w:val="0"/>
        <w:spacing w:line="240" w:lineRule="auto"/>
        <w:ind w:firstLine="0"/>
        <w:jc w:val="left"/>
      </w:pPr>
      <w:r w:rsidRPr="004A33D6">
        <w:tab/>
      </w:r>
      <w:r w:rsidRPr="004A33D6">
        <w:tab/>
      </w:r>
      <w:r w:rsidRPr="004A33D6">
        <w:tab/>
      </w:r>
      <w:r w:rsidRPr="004A33D6">
        <w:tab/>
      </w:r>
      <w:r w:rsidRPr="004A33D6">
        <w:tab/>
      </w:r>
      <w:r w:rsidRPr="004A33D6">
        <w:tab/>
      </w:r>
      <w:r w:rsidRPr="004A33D6">
        <w:tab/>
      </w:r>
      <w:r w:rsidRPr="004A33D6">
        <w:tab/>
      </w:r>
      <w:r w:rsidRPr="004A33D6">
        <w:rPr>
          <w:sz w:val="18"/>
          <w:szCs w:val="18"/>
        </w:rPr>
        <w:t>(прізвище та ініціали)</w:t>
      </w:r>
      <w:r w:rsidRPr="004A33D6">
        <w:t xml:space="preserve"> </w:t>
      </w:r>
    </w:p>
    <w:p w14:paraId="61BAC4E9" w14:textId="77777777" w:rsidR="00E42394" w:rsidRPr="004A33D6" w:rsidRDefault="00E42394" w:rsidP="00E42394">
      <w:pPr>
        <w:autoSpaceDE w:val="0"/>
        <w:autoSpaceDN w:val="0"/>
        <w:adjustRightInd w:val="0"/>
        <w:spacing w:line="240" w:lineRule="auto"/>
        <w:ind w:firstLine="0"/>
        <w:jc w:val="left"/>
      </w:pPr>
      <w:r w:rsidRPr="004A33D6">
        <w:tab/>
      </w:r>
      <w:r w:rsidRPr="004A33D6">
        <w:tab/>
      </w:r>
      <w:r w:rsidRPr="004A33D6">
        <w:tab/>
      </w:r>
      <w:r w:rsidRPr="004A33D6">
        <w:tab/>
      </w:r>
      <w:r w:rsidRPr="004A33D6">
        <w:tab/>
        <w:t>Керівник ____</w:t>
      </w:r>
      <w:r w:rsidRPr="004A33D6">
        <w:rPr>
          <w:u w:val="single"/>
        </w:rPr>
        <w:t xml:space="preserve">Альошин С. П. </w:t>
      </w:r>
      <w:r w:rsidRPr="004A33D6">
        <w:t xml:space="preserve">_____________ </w:t>
      </w:r>
    </w:p>
    <w:p w14:paraId="55210765" w14:textId="77777777" w:rsidR="00E42394" w:rsidRPr="004A33D6" w:rsidRDefault="00E42394" w:rsidP="00E42394">
      <w:pPr>
        <w:autoSpaceDE w:val="0"/>
        <w:autoSpaceDN w:val="0"/>
        <w:adjustRightInd w:val="0"/>
        <w:spacing w:line="240" w:lineRule="auto"/>
        <w:ind w:firstLine="0"/>
        <w:jc w:val="left"/>
      </w:pPr>
      <w:r w:rsidRPr="004A33D6">
        <w:tab/>
      </w:r>
      <w:r w:rsidRPr="004A33D6">
        <w:tab/>
      </w:r>
      <w:r w:rsidRPr="004A33D6">
        <w:tab/>
      </w:r>
      <w:r w:rsidRPr="004A33D6">
        <w:tab/>
      </w:r>
      <w:r w:rsidRPr="004A33D6">
        <w:tab/>
      </w:r>
      <w:r w:rsidRPr="004A33D6">
        <w:tab/>
      </w:r>
      <w:r w:rsidRPr="004A33D6">
        <w:tab/>
      </w:r>
      <w:r w:rsidRPr="004A33D6">
        <w:tab/>
      </w:r>
      <w:r w:rsidRPr="004A33D6">
        <w:rPr>
          <w:sz w:val="18"/>
          <w:szCs w:val="18"/>
        </w:rPr>
        <w:t>(прізвище та ініціали)</w:t>
      </w:r>
      <w:r w:rsidRPr="004A33D6">
        <w:t xml:space="preserve"> </w:t>
      </w:r>
    </w:p>
    <w:p w14:paraId="6F2584FB" w14:textId="77777777" w:rsidR="00E42394" w:rsidRPr="004A33D6" w:rsidRDefault="00E42394" w:rsidP="00E42394">
      <w:pPr>
        <w:autoSpaceDE w:val="0"/>
        <w:autoSpaceDN w:val="0"/>
        <w:adjustRightInd w:val="0"/>
        <w:spacing w:line="240" w:lineRule="auto"/>
        <w:ind w:firstLine="0"/>
        <w:jc w:val="left"/>
      </w:pPr>
      <w:r w:rsidRPr="004A33D6">
        <w:tab/>
      </w:r>
      <w:r w:rsidRPr="004A33D6">
        <w:tab/>
      </w:r>
      <w:r w:rsidRPr="004A33D6">
        <w:tab/>
      </w:r>
      <w:r w:rsidRPr="004A33D6">
        <w:tab/>
      </w:r>
      <w:r w:rsidRPr="004A33D6">
        <w:tab/>
        <w:t xml:space="preserve">Рецензент _____________________________ </w:t>
      </w:r>
    </w:p>
    <w:p w14:paraId="0D6B827B" w14:textId="77777777" w:rsidR="00E42394" w:rsidRPr="004A33D6" w:rsidRDefault="00E42394" w:rsidP="00E42394">
      <w:pPr>
        <w:autoSpaceDE w:val="0"/>
        <w:autoSpaceDN w:val="0"/>
        <w:adjustRightInd w:val="0"/>
        <w:spacing w:line="240" w:lineRule="auto"/>
        <w:ind w:firstLine="0"/>
        <w:jc w:val="left"/>
      </w:pPr>
      <w:r w:rsidRPr="004A33D6">
        <w:tab/>
      </w:r>
      <w:r w:rsidRPr="004A33D6">
        <w:tab/>
      </w:r>
      <w:r w:rsidRPr="004A33D6">
        <w:tab/>
      </w:r>
      <w:r w:rsidRPr="004A33D6">
        <w:tab/>
      </w:r>
      <w:r w:rsidRPr="004A33D6">
        <w:tab/>
      </w:r>
      <w:r w:rsidRPr="004A33D6">
        <w:tab/>
      </w:r>
      <w:r w:rsidRPr="004A33D6">
        <w:tab/>
      </w:r>
      <w:r w:rsidRPr="004A33D6">
        <w:tab/>
      </w:r>
      <w:r w:rsidRPr="004A33D6">
        <w:rPr>
          <w:sz w:val="18"/>
          <w:szCs w:val="18"/>
        </w:rPr>
        <w:t>(прізвище та ініціали)</w:t>
      </w:r>
    </w:p>
    <w:p w14:paraId="70794E5F" w14:textId="77777777" w:rsidR="00E42394" w:rsidRPr="004A33D6" w:rsidRDefault="00E42394" w:rsidP="00E42394">
      <w:pPr>
        <w:jc w:val="left"/>
      </w:pPr>
    </w:p>
    <w:p w14:paraId="78C07A5C" w14:textId="77777777" w:rsidR="00E42394" w:rsidRPr="004A33D6" w:rsidRDefault="00E42394" w:rsidP="00E42394">
      <w:pPr>
        <w:jc w:val="left"/>
      </w:pPr>
    </w:p>
    <w:p w14:paraId="0B231256" w14:textId="77777777" w:rsidR="00E42394" w:rsidRPr="004A33D6" w:rsidRDefault="00E42394" w:rsidP="00E42394">
      <w:pPr>
        <w:jc w:val="left"/>
      </w:pPr>
    </w:p>
    <w:p w14:paraId="5B832AE8" w14:textId="6A9A4EFE" w:rsidR="00E42394" w:rsidRPr="004A33D6" w:rsidRDefault="00E42394" w:rsidP="00E42394">
      <w:pPr>
        <w:ind w:firstLine="0"/>
        <w:jc w:val="center"/>
      </w:pPr>
      <w:r w:rsidRPr="004A33D6">
        <w:t>Полтава – 20</w:t>
      </w:r>
      <w:r w:rsidR="00C60583">
        <w:t>22</w:t>
      </w:r>
      <w:r w:rsidRPr="004A33D6">
        <w:t xml:space="preserve"> року</w:t>
      </w:r>
    </w:p>
    <w:p w14:paraId="5211F2ED" w14:textId="77777777" w:rsidR="00E42394" w:rsidRPr="004A33D6" w:rsidRDefault="00E42394" w:rsidP="00E42394">
      <w:pPr>
        <w:spacing w:line="240" w:lineRule="auto"/>
        <w:ind w:firstLine="0"/>
        <w:jc w:val="center"/>
        <w:rPr>
          <w:b/>
        </w:rPr>
        <w:sectPr w:rsidR="00E42394" w:rsidRPr="004A33D6" w:rsidSect="00C60583">
          <w:headerReference w:type="default" r:id="rId8"/>
          <w:footerReference w:type="default" r:id="rId9"/>
          <w:pgSz w:w="11906" w:h="16838"/>
          <w:pgMar w:top="1134" w:right="567" w:bottom="1134" w:left="1701" w:header="709" w:footer="709" w:gutter="0"/>
          <w:pgNumType w:start="3"/>
          <w:cols w:space="708"/>
          <w:titlePg/>
          <w:docGrid w:linePitch="381"/>
        </w:sectPr>
      </w:pPr>
    </w:p>
    <w:p w14:paraId="15A1567A" w14:textId="77777777" w:rsidR="00E42394" w:rsidRPr="00231FA5" w:rsidRDefault="00E42394" w:rsidP="00E42394">
      <w:pPr>
        <w:ind w:firstLine="0"/>
        <w:jc w:val="center"/>
        <w:rPr>
          <w:rFonts w:eastAsia="Times New Roman"/>
          <w:b/>
        </w:rPr>
      </w:pPr>
      <w:r w:rsidRPr="00231FA5">
        <w:rPr>
          <w:rFonts w:eastAsia="Times New Roman"/>
          <w:b/>
        </w:rPr>
        <w:lastRenderedPageBreak/>
        <w:t>ІНІСТЕРСТВО ОСВІТИ І НАУКИ УКРАЇНИ</w:t>
      </w:r>
    </w:p>
    <w:p w14:paraId="697F3AC5" w14:textId="77777777" w:rsidR="00E42394" w:rsidRPr="00231FA5" w:rsidRDefault="00E42394" w:rsidP="00E42394">
      <w:pPr>
        <w:ind w:firstLine="0"/>
        <w:jc w:val="center"/>
        <w:rPr>
          <w:rFonts w:eastAsia="Times New Roman"/>
          <w:b/>
        </w:rPr>
      </w:pPr>
      <w:r w:rsidRPr="00231FA5">
        <w:rPr>
          <w:rFonts w:eastAsia="Times New Roman"/>
          <w:b/>
          <w:lang w:val="ru-RU"/>
        </w:rPr>
        <w:t>ПОЛТАВСЬКИЙ НАЦІОНАЛЬНИЙ ТЕХНІЧНИЙ</w:t>
      </w:r>
      <w:r w:rsidRPr="00C73CA7">
        <w:rPr>
          <w:rFonts w:eastAsia="Times New Roman"/>
          <w:b/>
          <w:lang w:val="ru-RU"/>
        </w:rPr>
        <w:t xml:space="preserve"> </w:t>
      </w:r>
      <w:r w:rsidRPr="00231FA5">
        <w:rPr>
          <w:rFonts w:eastAsia="Times New Roman"/>
          <w:b/>
        </w:rPr>
        <w:t xml:space="preserve">УНІВЕРСИТЕТ </w:t>
      </w:r>
    </w:p>
    <w:p w14:paraId="50FE7719" w14:textId="77777777" w:rsidR="00E42394" w:rsidRPr="00231FA5" w:rsidRDefault="00E42394" w:rsidP="00E42394">
      <w:pPr>
        <w:ind w:firstLine="0"/>
        <w:jc w:val="center"/>
        <w:rPr>
          <w:rFonts w:eastAsia="Times New Roman"/>
          <w:b/>
        </w:rPr>
      </w:pPr>
      <w:r w:rsidRPr="00231FA5">
        <w:rPr>
          <w:rFonts w:eastAsia="Times New Roman"/>
          <w:b/>
        </w:rPr>
        <w:t>ІМЕНІ ЮРІЯ КОНДРАТЮКА</w:t>
      </w:r>
    </w:p>
    <w:p w14:paraId="4D2BEAA0" w14:textId="77777777" w:rsidR="00E42394" w:rsidRPr="00231FA5" w:rsidRDefault="00E42394" w:rsidP="00E42394">
      <w:pPr>
        <w:ind w:firstLine="0"/>
        <w:jc w:val="center"/>
        <w:rPr>
          <w:rFonts w:eastAsia="Times New Roman"/>
          <w:b/>
        </w:rPr>
      </w:pPr>
    </w:p>
    <w:p w14:paraId="28D4CF39" w14:textId="6F823DD8" w:rsidR="00E42394" w:rsidRPr="00231FA5" w:rsidRDefault="00E42394" w:rsidP="00E42394">
      <w:pPr>
        <w:ind w:firstLine="0"/>
        <w:jc w:val="center"/>
        <w:rPr>
          <w:rFonts w:eastAsia="Times New Roman"/>
          <w:b/>
        </w:rPr>
      </w:pPr>
      <w:r w:rsidRPr="00A02227">
        <w:rPr>
          <w:rFonts w:eastAsia="Times New Roman" w:hint="eastAsia"/>
          <w:b/>
        </w:rPr>
        <w:t>НАВЧАЛЬНО</w:t>
      </w:r>
      <w:r w:rsidRPr="00A02227">
        <w:rPr>
          <w:rFonts w:eastAsia="Times New Roman"/>
          <w:b/>
        </w:rPr>
        <w:t xml:space="preserve"> </w:t>
      </w:r>
      <w:r w:rsidRPr="00A02227">
        <w:rPr>
          <w:rFonts w:eastAsia="Times New Roman" w:hint="eastAsia"/>
          <w:b/>
        </w:rPr>
        <w:t>НАУКОВИЙ</w:t>
      </w:r>
      <w:r w:rsidRPr="00A02227">
        <w:rPr>
          <w:rFonts w:eastAsia="Times New Roman"/>
          <w:b/>
        </w:rPr>
        <w:t xml:space="preserve"> </w:t>
      </w:r>
      <w:r w:rsidRPr="00A02227">
        <w:rPr>
          <w:rFonts w:eastAsia="Times New Roman" w:hint="eastAsia"/>
          <w:b/>
        </w:rPr>
        <w:t>ІНСТИТУТ</w:t>
      </w:r>
      <w:r w:rsidRPr="00A02227">
        <w:rPr>
          <w:rFonts w:eastAsia="Times New Roman"/>
          <w:b/>
        </w:rPr>
        <w:t xml:space="preserve"> </w:t>
      </w:r>
      <w:r w:rsidRPr="00A02227">
        <w:rPr>
          <w:rFonts w:eastAsia="Times New Roman" w:hint="eastAsia"/>
          <w:b/>
        </w:rPr>
        <w:t>ІНФОРМАЦІЙНИХ</w:t>
      </w:r>
      <w:r w:rsidRPr="00A02227">
        <w:rPr>
          <w:rFonts w:eastAsia="Times New Roman"/>
          <w:b/>
        </w:rPr>
        <w:t xml:space="preserve"> </w:t>
      </w:r>
      <w:r w:rsidRPr="00A02227">
        <w:rPr>
          <w:rFonts w:eastAsia="Times New Roman" w:hint="eastAsia"/>
          <w:b/>
        </w:rPr>
        <w:t>ТЕХНОЛОГІЙ</w:t>
      </w:r>
      <w:r w:rsidRPr="00A02227">
        <w:rPr>
          <w:rFonts w:eastAsia="Times New Roman"/>
          <w:b/>
        </w:rPr>
        <w:t xml:space="preserve"> </w:t>
      </w:r>
      <w:r w:rsidR="0042478C">
        <w:rPr>
          <w:rFonts w:eastAsia="Times New Roman"/>
          <w:b/>
        </w:rPr>
        <w:t>ТА РОБОТОТЕХНІКИ</w:t>
      </w:r>
      <w:r w:rsidRPr="00A02227">
        <w:rPr>
          <w:rFonts w:eastAsia="Times New Roman"/>
          <w:b/>
        </w:rPr>
        <w:t xml:space="preserve"> </w:t>
      </w:r>
    </w:p>
    <w:p w14:paraId="071E820C" w14:textId="77777777" w:rsidR="00E42394" w:rsidRPr="00231FA5" w:rsidRDefault="00E42394" w:rsidP="00E42394">
      <w:pPr>
        <w:ind w:firstLine="0"/>
        <w:rPr>
          <w:rFonts w:eastAsia="Times New Roman"/>
          <w:b/>
        </w:rPr>
      </w:pPr>
    </w:p>
    <w:p w14:paraId="386FACA6" w14:textId="77777777" w:rsidR="00E42394" w:rsidRPr="00231FA5" w:rsidRDefault="00E42394" w:rsidP="00E42394">
      <w:pPr>
        <w:ind w:firstLine="0"/>
        <w:jc w:val="center"/>
        <w:rPr>
          <w:rFonts w:eastAsia="Times New Roman"/>
          <w:b/>
        </w:rPr>
      </w:pPr>
      <w:r w:rsidRPr="00231FA5">
        <w:rPr>
          <w:rFonts w:eastAsia="Times New Roman"/>
          <w:b/>
        </w:rPr>
        <w:t>КАФЕДРА КОМП’ЮТЕРНИХ ТА ІНФОРМАЦІЙНИХ ТЕХНОЛОГІЙ І СИСТЕМ</w:t>
      </w:r>
    </w:p>
    <w:p w14:paraId="2F3F2F2D" w14:textId="77777777" w:rsidR="00E42394" w:rsidRPr="004A33D6" w:rsidRDefault="00E42394" w:rsidP="00E42394">
      <w:pPr>
        <w:pStyle w:val="ae"/>
        <w:spacing w:before="0" w:after="0" w:line="360" w:lineRule="auto"/>
        <w:ind w:firstLine="0"/>
        <w:rPr>
          <w:lang w:val="uk-UA"/>
        </w:rPr>
      </w:pPr>
    </w:p>
    <w:p w14:paraId="2601A724" w14:textId="77777777" w:rsidR="00E42394" w:rsidRPr="004A33D6" w:rsidRDefault="00E42394" w:rsidP="00E42394">
      <w:pPr>
        <w:ind w:firstLine="0"/>
        <w:jc w:val="center"/>
        <w:rPr>
          <w:b/>
        </w:rPr>
      </w:pPr>
    </w:p>
    <w:p w14:paraId="759E7EDC" w14:textId="77777777" w:rsidR="0042478C" w:rsidRPr="00680765" w:rsidRDefault="0042478C" w:rsidP="0042478C">
      <w:pPr>
        <w:spacing w:line="240" w:lineRule="auto"/>
        <w:jc w:val="center"/>
        <w:rPr>
          <w:rFonts w:eastAsia="Times New Roman"/>
          <w:b/>
          <w:bCs/>
        </w:rPr>
      </w:pPr>
      <w:r w:rsidRPr="00680765">
        <w:rPr>
          <w:rFonts w:eastAsia="Times New Roman"/>
          <w:b/>
          <w:bCs/>
        </w:rPr>
        <w:t>КВАЛІФІКАЦІЙНА</w:t>
      </w:r>
      <w:r w:rsidRPr="00680765">
        <w:rPr>
          <w:rFonts w:eastAsia="Times New Roman"/>
          <w:b/>
          <w:bCs/>
          <w:spacing w:val="-6"/>
        </w:rPr>
        <w:t xml:space="preserve"> </w:t>
      </w:r>
      <w:r w:rsidRPr="00680765">
        <w:rPr>
          <w:rFonts w:eastAsia="Times New Roman"/>
          <w:b/>
          <w:bCs/>
        </w:rPr>
        <w:t>РОБОТА</w:t>
      </w:r>
      <w:r w:rsidRPr="00680765">
        <w:rPr>
          <w:rFonts w:eastAsia="Times New Roman"/>
          <w:b/>
          <w:bCs/>
          <w:spacing w:val="-2"/>
        </w:rPr>
        <w:t xml:space="preserve"> </w:t>
      </w:r>
      <w:r>
        <w:rPr>
          <w:rFonts w:eastAsia="Times New Roman"/>
          <w:b/>
          <w:bCs/>
        </w:rPr>
        <w:t>МАГІСТРА</w:t>
      </w:r>
      <w:r>
        <w:rPr>
          <w:rFonts w:eastAsia="Times New Roman"/>
          <w:b/>
          <w:bCs/>
        </w:rPr>
        <w:br/>
      </w:r>
      <w:r w:rsidRPr="00680765">
        <w:rPr>
          <w:rFonts w:eastAsia="Times New Roman"/>
          <w:b/>
        </w:rPr>
        <w:t>спеціальність 12</w:t>
      </w:r>
      <w:r>
        <w:rPr>
          <w:rFonts w:eastAsia="Times New Roman"/>
          <w:b/>
        </w:rPr>
        <w:t>3</w:t>
      </w:r>
      <w:r w:rsidRPr="00680765">
        <w:rPr>
          <w:rFonts w:eastAsia="Times New Roman"/>
          <w:b/>
        </w:rPr>
        <w:t>«Комп’ютерн</w:t>
      </w:r>
      <w:r>
        <w:rPr>
          <w:rFonts w:eastAsia="Times New Roman"/>
          <w:b/>
        </w:rPr>
        <w:t>а інженерія</w:t>
      </w:r>
      <w:r w:rsidRPr="00680765">
        <w:rPr>
          <w:rFonts w:eastAsia="Times New Roman"/>
          <w:b/>
        </w:rPr>
        <w:t>»</w:t>
      </w:r>
      <w:r w:rsidRPr="00680765">
        <w:rPr>
          <w:rFonts w:eastAsia="Times New Roman"/>
          <w:b/>
          <w:spacing w:val="-67"/>
        </w:rPr>
        <w:t xml:space="preserve"> </w:t>
      </w:r>
      <w:r w:rsidRPr="00680765">
        <w:rPr>
          <w:rFonts w:eastAsia="Times New Roman"/>
          <w:b/>
        </w:rPr>
        <w:t>на тему</w:t>
      </w:r>
    </w:p>
    <w:p w14:paraId="6BA3F2F5" w14:textId="6D59D367" w:rsidR="00E42394" w:rsidRDefault="00E42394" w:rsidP="00E42394">
      <w:pPr>
        <w:ind w:firstLine="0"/>
        <w:jc w:val="center"/>
        <w:rPr>
          <w:b/>
        </w:rPr>
      </w:pPr>
      <w:r w:rsidRPr="004A33D6">
        <w:rPr>
          <w:b/>
        </w:rPr>
        <w:t>«</w:t>
      </w:r>
      <w:proofErr w:type="spellStart"/>
      <w:r w:rsidR="00C60583" w:rsidRPr="00C60583">
        <w:rPr>
          <w:b/>
          <w:bCs/>
          <w:color w:val="201F1E"/>
          <w:shd w:val="clear" w:color="auto" w:fill="FFFFFF"/>
        </w:rPr>
        <w:t>Нейромережева</w:t>
      </w:r>
      <w:proofErr w:type="spellEnd"/>
      <w:r w:rsidR="00C60583" w:rsidRPr="00C60583">
        <w:rPr>
          <w:b/>
          <w:bCs/>
          <w:color w:val="201F1E"/>
          <w:shd w:val="clear" w:color="auto" w:fill="FFFFFF"/>
        </w:rPr>
        <w:t xml:space="preserve"> підтримка бізнес-процесу</w:t>
      </w:r>
      <w:r w:rsidRPr="004A33D6">
        <w:rPr>
          <w:b/>
        </w:rPr>
        <w:t>»</w:t>
      </w:r>
    </w:p>
    <w:p w14:paraId="0BAC937F" w14:textId="77777777" w:rsidR="00E42394" w:rsidRPr="004A33D6" w:rsidRDefault="00E42394" w:rsidP="00E42394">
      <w:pPr>
        <w:ind w:firstLine="0"/>
        <w:jc w:val="center"/>
        <w:rPr>
          <w:b/>
        </w:rPr>
      </w:pPr>
    </w:p>
    <w:p w14:paraId="76A33797" w14:textId="14393670" w:rsidR="00E42394" w:rsidRPr="004A33D6" w:rsidRDefault="00E42394" w:rsidP="00E42394">
      <w:pPr>
        <w:ind w:firstLine="0"/>
        <w:jc w:val="center"/>
        <w:rPr>
          <w:b/>
          <w:i/>
        </w:rPr>
      </w:pPr>
      <w:r w:rsidRPr="004A33D6">
        <w:rPr>
          <w:b/>
        </w:rPr>
        <w:t xml:space="preserve">Студента групи </w:t>
      </w:r>
      <w:r w:rsidR="00A62E42">
        <w:rPr>
          <w:b/>
        </w:rPr>
        <w:t>6дТК Побиванець Антона Вікторовича</w:t>
      </w:r>
    </w:p>
    <w:p w14:paraId="6E988E7E" w14:textId="77777777" w:rsidR="00E42394" w:rsidRPr="00C73CA7" w:rsidRDefault="00E42394" w:rsidP="00E42394">
      <w:pPr>
        <w:pStyle w:val="5"/>
        <w:spacing w:before="0" w:line="240" w:lineRule="auto"/>
        <w:ind w:firstLine="0"/>
        <w:rPr>
          <w:rFonts w:ascii="Times New Roman" w:hAnsi="Times New Roman" w:cs="Times New Roman"/>
          <w:color w:val="auto"/>
          <w:lang w:val="ru-RU"/>
        </w:rPr>
      </w:pPr>
    </w:p>
    <w:p w14:paraId="6D9F74AD" w14:textId="77777777" w:rsidR="00E42394" w:rsidRPr="004A33D6" w:rsidRDefault="00E42394" w:rsidP="00E42394">
      <w:pPr>
        <w:spacing w:line="240" w:lineRule="auto"/>
        <w:ind w:firstLine="0"/>
        <w:jc w:val="left"/>
        <w:rPr>
          <w:b/>
        </w:rPr>
      </w:pPr>
    </w:p>
    <w:p w14:paraId="194C0943" w14:textId="77777777" w:rsidR="00E42394" w:rsidRPr="004A33D6" w:rsidRDefault="00E42394" w:rsidP="00E42394">
      <w:pPr>
        <w:spacing w:line="240" w:lineRule="auto"/>
        <w:ind w:firstLine="0"/>
        <w:jc w:val="right"/>
        <w:rPr>
          <w:b/>
        </w:rPr>
      </w:pPr>
    </w:p>
    <w:p w14:paraId="150BFEEC" w14:textId="77777777" w:rsidR="00E42394" w:rsidRPr="004A33D6" w:rsidRDefault="00E42394" w:rsidP="00E42394">
      <w:pPr>
        <w:spacing w:line="240" w:lineRule="auto"/>
        <w:ind w:firstLine="0"/>
        <w:jc w:val="right"/>
        <w:rPr>
          <w:b/>
        </w:rPr>
      </w:pPr>
    </w:p>
    <w:p w14:paraId="083F6454" w14:textId="77777777" w:rsidR="00E42394" w:rsidRPr="004A33D6" w:rsidRDefault="00E42394" w:rsidP="00E42394">
      <w:pPr>
        <w:spacing w:line="240" w:lineRule="auto"/>
        <w:ind w:firstLine="0"/>
        <w:jc w:val="right"/>
        <w:rPr>
          <w:b/>
        </w:rPr>
      </w:pPr>
    </w:p>
    <w:p w14:paraId="02F88DA9" w14:textId="77777777" w:rsidR="00E42394" w:rsidRPr="004A33D6" w:rsidRDefault="00E42394" w:rsidP="00E42394">
      <w:pPr>
        <w:spacing w:line="240" w:lineRule="auto"/>
        <w:ind w:firstLine="0"/>
        <w:jc w:val="left"/>
      </w:pPr>
      <w:r w:rsidRPr="004A33D6">
        <w:tab/>
      </w:r>
      <w:r w:rsidRPr="004A33D6">
        <w:tab/>
      </w:r>
      <w:r w:rsidRPr="004A33D6">
        <w:tab/>
      </w:r>
      <w:r w:rsidRPr="004A33D6">
        <w:tab/>
      </w:r>
      <w:r w:rsidRPr="004A33D6">
        <w:tab/>
      </w:r>
      <w:r w:rsidRPr="004A33D6">
        <w:tab/>
      </w:r>
      <w:r w:rsidRPr="004A33D6">
        <w:tab/>
      </w:r>
      <w:r w:rsidRPr="004A33D6">
        <w:tab/>
        <w:t>Керівник роботи</w:t>
      </w:r>
    </w:p>
    <w:p w14:paraId="145F4724" w14:textId="77777777" w:rsidR="00E42394" w:rsidRPr="004A33D6" w:rsidRDefault="00E42394" w:rsidP="00E42394">
      <w:pPr>
        <w:spacing w:line="240" w:lineRule="auto"/>
        <w:ind w:firstLine="0"/>
        <w:jc w:val="left"/>
      </w:pPr>
      <w:r w:rsidRPr="004A33D6">
        <w:tab/>
      </w:r>
      <w:r w:rsidRPr="004A33D6">
        <w:tab/>
      </w:r>
      <w:r w:rsidRPr="004A33D6">
        <w:tab/>
      </w:r>
      <w:r w:rsidRPr="004A33D6">
        <w:tab/>
      </w:r>
      <w:r w:rsidRPr="004A33D6">
        <w:tab/>
      </w:r>
      <w:r w:rsidRPr="004A33D6">
        <w:tab/>
      </w:r>
      <w:r w:rsidRPr="004A33D6">
        <w:tab/>
      </w:r>
      <w:r w:rsidRPr="004A33D6">
        <w:tab/>
        <w:t xml:space="preserve">кандидат технічних наук, </w:t>
      </w:r>
    </w:p>
    <w:p w14:paraId="2638F325" w14:textId="77777777" w:rsidR="00E42394" w:rsidRPr="004A33D6" w:rsidRDefault="00E42394" w:rsidP="00E42394">
      <w:pPr>
        <w:spacing w:line="240" w:lineRule="auto"/>
        <w:ind w:firstLine="0"/>
        <w:jc w:val="left"/>
      </w:pPr>
      <w:r w:rsidRPr="004A33D6">
        <w:tab/>
      </w:r>
      <w:r w:rsidRPr="004A33D6">
        <w:tab/>
      </w:r>
      <w:r w:rsidRPr="004A33D6">
        <w:tab/>
      </w:r>
      <w:r w:rsidRPr="004A33D6">
        <w:tab/>
      </w:r>
      <w:r w:rsidRPr="004A33D6">
        <w:tab/>
      </w:r>
      <w:r w:rsidRPr="004A33D6">
        <w:tab/>
      </w:r>
      <w:r w:rsidRPr="004A33D6">
        <w:tab/>
      </w:r>
      <w:r w:rsidRPr="004A33D6">
        <w:tab/>
        <w:t>доцент Альошин С.П.</w:t>
      </w:r>
    </w:p>
    <w:p w14:paraId="71D48C5C" w14:textId="77777777" w:rsidR="00E42394" w:rsidRPr="004A33D6" w:rsidRDefault="00E42394" w:rsidP="00E42394">
      <w:pPr>
        <w:pStyle w:val="22"/>
        <w:spacing w:line="240" w:lineRule="auto"/>
        <w:jc w:val="left"/>
        <w:rPr>
          <w:b w:val="0"/>
        </w:rPr>
      </w:pPr>
    </w:p>
    <w:p w14:paraId="02198EED" w14:textId="075F3D13" w:rsidR="00E42394" w:rsidRPr="004A33D6" w:rsidRDefault="00E42394" w:rsidP="00E42394">
      <w:pPr>
        <w:spacing w:line="240" w:lineRule="auto"/>
        <w:ind w:firstLine="0"/>
        <w:jc w:val="left"/>
      </w:pPr>
      <w:r w:rsidRPr="004A33D6">
        <w:tab/>
      </w:r>
      <w:r w:rsidRPr="004A33D6">
        <w:tab/>
      </w:r>
      <w:r w:rsidRPr="004A33D6">
        <w:tab/>
      </w:r>
      <w:r w:rsidRPr="004A33D6">
        <w:tab/>
      </w:r>
      <w:r w:rsidRPr="004A33D6">
        <w:tab/>
      </w:r>
      <w:r w:rsidRPr="004A33D6">
        <w:tab/>
      </w:r>
      <w:r w:rsidRPr="004A33D6">
        <w:tab/>
      </w:r>
      <w:r w:rsidRPr="004A33D6">
        <w:tab/>
      </w:r>
      <w:r w:rsidR="00C60583" w:rsidRPr="0042478C">
        <w:t>В.О</w:t>
      </w:r>
      <w:r w:rsidR="00C60583">
        <w:t xml:space="preserve"> </w:t>
      </w:r>
      <w:r w:rsidR="0042478C">
        <w:t>з</w:t>
      </w:r>
      <w:r w:rsidRPr="004A33D6">
        <w:t>авідувач</w:t>
      </w:r>
      <w:r w:rsidR="00C60583">
        <w:t>а</w:t>
      </w:r>
      <w:r w:rsidRPr="004A33D6">
        <w:t xml:space="preserve"> кафедри </w:t>
      </w:r>
    </w:p>
    <w:p w14:paraId="3477B426" w14:textId="77777777" w:rsidR="00C60583" w:rsidRPr="004A33D6" w:rsidRDefault="00E42394" w:rsidP="00C60583">
      <w:pPr>
        <w:spacing w:line="240" w:lineRule="auto"/>
        <w:ind w:firstLine="0"/>
        <w:jc w:val="left"/>
      </w:pPr>
      <w:r w:rsidRPr="004A33D6">
        <w:tab/>
      </w:r>
      <w:r w:rsidRPr="004A33D6">
        <w:tab/>
      </w:r>
      <w:r w:rsidRPr="004A33D6">
        <w:tab/>
      </w:r>
      <w:r w:rsidRPr="004A33D6">
        <w:tab/>
      </w:r>
      <w:r w:rsidRPr="004A33D6">
        <w:tab/>
      </w:r>
      <w:r w:rsidRPr="004A33D6">
        <w:tab/>
      </w:r>
      <w:r w:rsidRPr="004A33D6">
        <w:tab/>
      </w:r>
      <w:r w:rsidRPr="004A33D6">
        <w:tab/>
      </w:r>
      <w:r w:rsidR="00C60583" w:rsidRPr="004A33D6">
        <w:t xml:space="preserve">кандидат технічних наук, </w:t>
      </w:r>
    </w:p>
    <w:p w14:paraId="298CC3FC" w14:textId="635404BE" w:rsidR="00E42394" w:rsidRPr="004A33D6" w:rsidRDefault="00C60583" w:rsidP="00C60583">
      <w:pPr>
        <w:spacing w:line="240" w:lineRule="auto"/>
        <w:ind w:firstLine="0"/>
        <w:jc w:val="left"/>
      </w:pPr>
      <w:r w:rsidRPr="004A33D6">
        <w:tab/>
      </w:r>
      <w:r w:rsidRPr="004A33D6">
        <w:tab/>
      </w:r>
      <w:r w:rsidRPr="004A33D6">
        <w:tab/>
      </w:r>
      <w:r w:rsidRPr="004A33D6">
        <w:tab/>
      </w:r>
      <w:r w:rsidRPr="004A33D6">
        <w:tab/>
      </w:r>
      <w:r w:rsidRPr="004A33D6">
        <w:tab/>
      </w:r>
      <w:r w:rsidRPr="004A33D6">
        <w:tab/>
      </w:r>
      <w:r w:rsidRPr="004A33D6">
        <w:tab/>
      </w:r>
    </w:p>
    <w:p w14:paraId="184762A2" w14:textId="143260EF" w:rsidR="00E42394" w:rsidRPr="008042ED" w:rsidRDefault="00E42394" w:rsidP="00E42394">
      <w:pPr>
        <w:spacing w:line="240" w:lineRule="auto"/>
      </w:pPr>
      <w:r w:rsidRPr="004A33D6">
        <w:tab/>
      </w:r>
      <w:r w:rsidRPr="004A33D6">
        <w:tab/>
      </w:r>
      <w:r w:rsidRPr="004A33D6">
        <w:tab/>
      </w:r>
      <w:r w:rsidRPr="004A33D6">
        <w:tab/>
      </w:r>
      <w:r w:rsidRPr="004A33D6">
        <w:tab/>
      </w:r>
      <w:r w:rsidRPr="004A33D6">
        <w:tab/>
      </w:r>
      <w:r w:rsidRPr="004A33D6">
        <w:tab/>
      </w:r>
    </w:p>
    <w:p w14:paraId="059FA14B" w14:textId="77777777" w:rsidR="00E42394" w:rsidRPr="004A33D6" w:rsidRDefault="00E42394" w:rsidP="00E42394">
      <w:pPr>
        <w:spacing w:line="240" w:lineRule="auto"/>
      </w:pPr>
    </w:p>
    <w:p w14:paraId="57FB75D0" w14:textId="77777777" w:rsidR="00E42394" w:rsidRPr="004A33D6" w:rsidRDefault="00E42394" w:rsidP="00E42394">
      <w:pPr>
        <w:spacing w:line="240" w:lineRule="auto"/>
      </w:pPr>
    </w:p>
    <w:p w14:paraId="64E395E9" w14:textId="77777777" w:rsidR="00E42394" w:rsidRPr="004A33D6" w:rsidRDefault="00E42394" w:rsidP="00E42394">
      <w:pPr>
        <w:spacing w:line="240" w:lineRule="auto"/>
      </w:pPr>
    </w:p>
    <w:p w14:paraId="09FAF453" w14:textId="77777777" w:rsidR="00E42394" w:rsidRPr="004A33D6" w:rsidRDefault="00E42394" w:rsidP="00E42394">
      <w:pPr>
        <w:spacing w:line="240" w:lineRule="auto"/>
      </w:pPr>
    </w:p>
    <w:p w14:paraId="7B7BBE1C" w14:textId="77777777" w:rsidR="00E42394" w:rsidRPr="004A33D6" w:rsidRDefault="00E42394" w:rsidP="00E42394">
      <w:pPr>
        <w:spacing w:line="240" w:lineRule="auto"/>
      </w:pPr>
    </w:p>
    <w:p w14:paraId="55392D95" w14:textId="2946DA7F" w:rsidR="00E42394" w:rsidRPr="004A33D6" w:rsidRDefault="00E42394" w:rsidP="00E42394">
      <w:pPr>
        <w:spacing w:line="240" w:lineRule="auto"/>
        <w:ind w:firstLine="0"/>
        <w:jc w:val="center"/>
        <w:sectPr w:rsidR="00E42394" w:rsidRPr="004A33D6" w:rsidSect="00A62E42">
          <w:pgSz w:w="11906" w:h="16838"/>
          <w:pgMar w:top="1134" w:right="850" w:bottom="1134" w:left="1701" w:header="708" w:footer="708" w:gutter="0"/>
          <w:pgNumType w:start="5"/>
          <w:cols w:space="708"/>
          <w:titlePg/>
          <w:docGrid w:linePitch="381"/>
        </w:sectPr>
      </w:pPr>
      <w:r w:rsidRPr="004A33D6">
        <w:t>Полтава – 20</w:t>
      </w:r>
      <w:r w:rsidR="00C60583">
        <w:t>22</w:t>
      </w:r>
    </w:p>
    <w:p w14:paraId="152CBD28" w14:textId="114ED51B" w:rsidR="00422B1B" w:rsidRDefault="00422B1B">
      <w:pPr>
        <w:spacing w:after="200" w:line="276" w:lineRule="auto"/>
        <w:ind w:firstLine="0"/>
        <w:jc w:val="left"/>
      </w:pPr>
    </w:p>
    <w:p w14:paraId="0A86DC47" w14:textId="17DBFECE" w:rsidR="004E51C0" w:rsidRPr="0042478C" w:rsidRDefault="0042478C" w:rsidP="0042478C">
      <w:pPr>
        <w:spacing w:after="200" w:line="276" w:lineRule="auto"/>
        <w:ind w:firstLine="0"/>
        <w:jc w:val="center"/>
        <w:rPr>
          <w:b/>
          <w:bCs/>
        </w:rPr>
      </w:pPr>
      <w:r w:rsidRPr="0042478C">
        <w:rPr>
          <w:b/>
          <w:bCs/>
        </w:rPr>
        <w:t>ЗМІСТ</w:t>
      </w:r>
    </w:p>
    <w:sdt>
      <w:sdtPr>
        <w:rPr>
          <w:rFonts w:ascii="Times New Roman" w:eastAsiaTheme="minorEastAsia" w:hAnsi="Times New Roman" w:cs="Times New Roman"/>
          <w:b w:val="0"/>
          <w:bCs w:val="0"/>
          <w:color w:val="auto"/>
          <w:lang w:val="ru-RU"/>
        </w:rPr>
        <w:id w:val="-1902965599"/>
        <w:docPartObj>
          <w:docPartGallery w:val="Table of Contents"/>
          <w:docPartUnique/>
        </w:docPartObj>
      </w:sdtPr>
      <w:sdtEndPr/>
      <w:sdtContent>
        <w:p w14:paraId="72BD375A" w14:textId="77777777" w:rsidR="004E51C0" w:rsidRDefault="004E51C0" w:rsidP="004E51C0">
          <w:pPr>
            <w:pStyle w:val="ac"/>
            <w:spacing w:before="0"/>
          </w:pPr>
        </w:p>
        <w:p w14:paraId="6001744D" w14:textId="459174A1" w:rsidR="004E51C0" w:rsidRDefault="004E51C0" w:rsidP="004E51C0">
          <w:pPr>
            <w:pStyle w:val="11"/>
            <w:rPr>
              <w:noProof/>
            </w:rPr>
          </w:pPr>
          <w:r>
            <w:fldChar w:fldCharType="begin"/>
          </w:r>
          <w:r>
            <w:instrText xml:space="preserve"> TOC \o "1-3" \h \z \u </w:instrText>
          </w:r>
          <w:r>
            <w:fldChar w:fldCharType="separate"/>
          </w:r>
          <w:hyperlink w:anchor="_Toc118855282" w:history="1">
            <w:r w:rsidRPr="00E218F3">
              <w:rPr>
                <w:rStyle w:val="a8"/>
                <w:noProof/>
              </w:rPr>
              <w:t>ВСТУП</w:t>
            </w:r>
            <w:r>
              <w:rPr>
                <w:noProof/>
                <w:webHidden/>
              </w:rPr>
              <w:tab/>
            </w:r>
            <w:r>
              <w:rPr>
                <w:noProof/>
                <w:webHidden/>
              </w:rPr>
              <w:fldChar w:fldCharType="begin"/>
            </w:r>
            <w:r>
              <w:rPr>
                <w:noProof/>
                <w:webHidden/>
              </w:rPr>
              <w:instrText xml:space="preserve"> PAGEREF _Toc118855282 \h </w:instrText>
            </w:r>
            <w:r>
              <w:rPr>
                <w:noProof/>
                <w:webHidden/>
              </w:rPr>
            </w:r>
            <w:r>
              <w:rPr>
                <w:noProof/>
                <w:webHidden/>
              </w:rPr>
              <w:fldChar w:fldCharType="separate"/>
            </w:r>
            <w:r w:rsidR="00A62E42">
              <w:rPr>
                <w:noProof/>
                <w:webHidden/>
              </w:rPr>
              <w:t>5</w:t>
            </w:r>
            <w:r>
              <w:rPr>
                <w:noProof/>
                <w:webHidden/>
              </w:rPr>
              <w:fldChar w:fldCharType="end"/>
            </w:r>
          </w:hyperlink>
        </w:p>
        <w:p w14:paraId="32D78A83" w14:textId="3F1A11E8" w:rsidR="004E51C0" w:rsidRDefault="00C7356C" w:rsidP="004E51C0">
          <w:pPr>
            <w:pStyle w:val="11"/>
            <w:rPr>
              <w:noProof/>
            </w:rPr>
          </w:pPr>
          <w:hyperlink w:anchor="_Toc118855283" w:history="1">
            <w:r w:rsidR="004E51C0" w:rsidRPr="00E218F3">
              <w:rPr>
                <w:rStyle w:val="a8"/>
                <w:noProof/>
              </w:rPr>
              <w:t>РОЗДІЛ 1 ПОСТАНОВКА ЗАВДАННЯ</w:t>
            </w:r>
            <w:r w:rsidR="004E51C0">
              <w:rPr>
                <w:noProof/>
                <w:webHidden/>
              </w:rPr>
              <w:tab/>
            </w:r>
            <w:r w:rsidR="004E51C0">
              <w:rPr>
                <w:noProof/>
                <w:webHidden/>
              </w:rPr>
              <w:fldChar w:fldCharType="begin"/>
            </w:r>
            <w:r w:rsidR="004E51C0">
              <w:rPr>
                <w:noProof/>
                <w:webHidden/>
              </w:rPr>
              <w:instrText xml:space="preserve"> PAGEREF _Toc118855283 \h </w:instrText>
            </w:r>
            <w:r w:rsidR="004E51C0">
              <w:rPr>
                <w:noProof/>
                <w:webHidden/>
              </w:rPr>
            </w:r>
            <w:r w:rsidR="004E51C0">
              <w:rPr>
                <w:noProof/>
                <w:webHidden/>
              </w:rPr>
              <w:fldChar w:fldCharType="separate"/>
            </w:r>
            <w:r w:rsidR="00A62E42">
              <w:rPr>
                <w:noProof/>
                <w:webHidden/>
              </w:rPr>
              <w:t>7</w:t>
            </w:r>
            <w:r w:rsidR="004E51C0">
              <w:rPr>
                <w:noProof/>
                <w:webHidden/>
              </w:rPr>
              <w:fldChar w:fldCharType="end"/>
            </w:r>
          </w:hyperlink>
        </w:p>
        <w:p w14:paraId="11E98395" w14:textId="56C52C66" w:rsidR="004E51C0" w:rsidRDefault="00C7356C" w:rsidP="004E51C0">
          <w:pPr>
            <w:pStyle w:val="11"/>
            <w:rPr>
              <w:noProof/>
            </w:rPr>
          </w:pPr>
          <w:hyperlink w:anchor="_Toc118855284" w:history="1">
            <w:r w:rsidR="004E51C0" w:rsidRPr="00E218F3">
              <w:rPr>
                <w:rStyle w:val="a8"/>
                <w:noProof/>
              </w:rPr>
              <w:t>РОЗДІЛ 2 АНАЛІЗ ПРОБЛЕМИ ТА ПОСТАНОВКА ЗАДАЧІ ДОСЛІДЖЕННЯ</w:t>
            </w:r>
            <w:r w:rsidR="004E51C0">
              <w:rPr>
                <w:noProof/>
                <w:webHidden/>
              </w:rPr>
              <w:tab/>
            </w:r>
            <w:r w:rsidR="004E51C0">
              <w:rPr>
                <w:noProof/>
                <w:webHidden/>
              </w:rPr>
              <w:fldChar w:fldCharType="begin"/>
            </w:r>
            <w:r w:rsidR="004E51C0">
              <w:rPr>
                <w:noProof/>
                <w:webHidden/>
              </w:rPr>
              <w:instrText xml:space="preserve"> PAGEREF _Toc118855284 \h </w:instrText>
            </w:r>
            <w:r w:rsidR="004E51C0">
              <w:rPr>
                <w:noProof/>
                <w:webHidden/>
              </w:rPr>
            </w:r>
            <w:r w:rsidR="004E51C0">
              <w:rPr>
                <w:noProof/>
                <w:webHidden/>
              </w:rPr>
              <w:fldChar w:fldCharType="separate"/>
            </w:r>
            <w:r w:rsidR="00A62E42">
              <w:rPr>
                <w:noProof/>
                <w:webHidden/>
              </w:rPr>
              <w:t>9</w:t>
            </w:r>
            <w:r w:rsidR="004E51C0">
              <w:rPr>
                <w:noProof/>
                <w:webHidden/>
              </w:rPr>
              <w:fldChar w:fldCharType="end"/>
            </w:r>
          </w:hyperlink>
        </w:p>
        <w:p w14:paraId="4669A340" w14:textId="436FD090" w:rsidR="004E51C0" w:rsidRDefault="00C7356C" w:rsidP="004E51C0">
          <w:pPr>
            <w:pStyle w:val="21"/>
            <w:rPr>
              <w:noProof/>
            </w:rPr>
          </w:pPr>
          <w:hyperlink w:anchor="_Toc118855285" w:history="1">
            <w:r w:rsidR="004E51C0" w:rsidRPr="00E218F3">
              <w:rPr>
                <w:rStyle w:val="a8"/>
                <w:noProof/>
              </w:rPr>
              <w:t>2.1 Актуальність проблеми</w:t>
            </w:r>
            <w:r w:rsidR="004E51C0">
              <w:rPr>
                <w:noProof/>
                <w:webHidden/>
              </w:rPr>
              <w:tab/>
            </w:r>
            <w:r w:rsidR="004E51C0">
              <w:rPr>
                <w:noProof/>
                <w:webHidden/>
              </w:rPr>
              <w:fldChar w:fldCharType="begin"/>
            </w:r>
            <w:r w:rsidR="004E51C0">
              <w:rPr>
                <w:noProof/>
                <w:webHidden/>
              </w:rPr>
              <w:instrText xml:space="preserve"> PAGEREF _Toc118855285 \h </w:instrText>
            </w:r>
            <w:r w:rsidR="004E51C0">
              <w:rPr>
                <w:noProof/>
                <w:webHidden/>
              </w:rPr>
            </w:r>
            <w:r w:rsidR="004E51C0">
              <w:rPr>
                <w:noProof/>
                <w:webHidden/>
              </w:rPr>
              <w:fldChar w:fldCharType="separate"/>
            </w:r>
            <w:r w:rsidR="00A62E42">
              <w:rPr>
                <w:noProof/>
                <w:webHidden/>
              </w:rPr>
              <w:t>9</w:t>
            </w:r>
            <w:r w:rsidR="004E51C0">
              <w:rPr>
                <w:noProof/>
                <w:webHidden/>
              </w:rPr>
              <w:fldChar w:fldCharType="end"/>
            </w:r>
          </w:hyperlink>
        </w:p>
        <w:p w14:paraId="5DA8A9F6" w14:textId="348543E7" w:rsidR="004E51C0" w:rsidRDefault="00C7356C" w:rsidP="004E51C0">
          <w:pPr>
            <w:pStyle w:val="21"/>
            <w:rPr>
              <w:noProof/>
            </w:rPr>
          </w:pPr>
          <w:hyperlink w:anchor="_Toc118855286" w:history="1">
            <w:r w:rsidR="004E51C0" w:rsidRPr="00E218F3">
              <w:rPr>
                <w:rStyle w:val="a8"/>
                <w:noProof/>
              </w:rPr>
              <w:t>2.2 Огляд типових рішень підтримки бізнес-процесів</w:t>
            </w:r>
            <w:r w:rsidR="004E51C0">
              <w:rPr>
                <w:noProof/>
                <w:webHidden/>
              </w:rPr>
              <w:tab/>
            </w:r>
            <w:r w:rsidR="004E51C0">
              <w:rPr>
                <w:noProof/>
                <w:webHidden/>
              </w:rPr>
              <w:fldChar w:fldCharType="begin"/>
            </w:r>
            <w:r w:rsidR="004E51C0">
              <w:rPr>
                <w:noProof/>
                <w:webHidden/>
              </w:rPr>
              <w:instrText xml:space="preserve"> PAGEREF _Toc118855286 \h </w:instrText>
            </w:r>
            <w:r w:rsidR="004E51C0">
              <w:rPr>
                <w:noProof/>
                <w:webHidden/>
              </w:rPr>
            </w:r>
            <w:r w:rsidR="004E51C0">
              <w:rPr>
                <w:noProof/>
                <w:webHidden/>
              </w:rPr>
              <w:fldChar w:fldCharType="separate"/>
            </w:r>
            <w:r w:rsidR="00A62E42">
              <w:rPr>
                <w:noProof/>
                <w:webHidden/>
              </w:rPr>
              <w:t>11</w:t>
            </w:r>
            <w:r w:rsidR="004E51C0">
              <w:rPr>
                <w:noProof/>
                <w:webHidden/>
              </w:rPr>
              <w:fldChar w:fldCharType="end"/>
            </w:r>
          </w:hyperlink>
        </w:p>
        <w:p w14:paraId="2A8D28CC" w14:textId="6A54DD41" w:rsidR="004E51C0" w:rsidRDefault="00C7356C" w:rsidP="004E51C0">
          <w:pPr>
            <w:pStyle w:val="21"/>
            <w:rPr>
              <w:noProof/>
            </w:rPr>
          </w:pPr>
          <w:hyperlink w:anchor="_Toc118855287" w:history="1">
            <w:r w:rsidR="004E51C0" w:rsidRPr="00E218F3">
              <w:rPr>
                <w:rStyle w:val="a8"/>
                <w:noProof/>
              </w:rPr>
              <w:t>2.3 Теоретичний аналіз проблеми</w:t>
            </w:r>
            <w:r w:rsidR="004E51C0">
              <w:rPr>
                <w:noProof/>
                <w:webHidden/>
              </w:rPr>
              <w:tab/>
            </w:r>
            <w:r w:rsidR="004E51C0">
              <w:rPr>
                <w:noProof/>
                <w:webHidden/>
              </w:rPr>
              <w:fldChar w:fldCharType="begin"/>
            </w:r>
            <w:r w:rsidR="004E51C0">
              <w:rPr>
                <w:noProof/>
                <w:webHidden/>
              </w:rPr>
              <w:instrText xml:space="preserve"> PAGEREF _Toc118855287 \h </w:instrText>
            </w:r>
            <w:r w:rsidR="004E51C0">
              <w:rPr>
                <w:noProof/>
                <w:webHidden/>
              </w:rPr>
            </w:r>
            <w:r w:rsidR="004E51C0">
              <w:rPr>
                <w:noProof/>
                <w:webHidden/>
              </w:rPr>
              <w:fldChar w:fldCharType="separate"/>
            </w:r>
            <w:r w:rsidR="00A62E42">
              <w:rPr>
                <w:noProof/>
                <w:webHidden/>
              </w:rPr>
              <w:t>15</w:t>
            </w:r>
            <w:r w:rsidR="004E51C0">
              <w:rPr>
                <w:noProof/>
                <w:webHidden/>
              </w:rPr>
              <w:fldChar w:fldCharType="end"/>
            </w:r>
          </w:hyperlink>
        </w:p>
        <w:p w14:paraId="0462D934" w14:textId="53D486AA" w:rsidR="004E51C0" w:rsidRDefault="00C7356C" w:rsidP="004E51C0">
          <w:pPr>
            <w:pStyle w:val="21"/>
            <w:rPr>
              <w:noProof/>
            </w:rPr>
          </w:pPr>
          <w:hyperlink w:anchor="_Toc118855288" w:history="1">
            <w:r w:rsidR="004E51C0" w:rsidRPr="00E218F3">
              <w:rPr>
                <w:rStyle w:val="a8"/>
                <w:noProof/>
              </w:rPr>
              <w:t>2.4 Постановка задач дослідження</w:t>
            </w:r>
            <w:r w:rsidR="004E51C0">
              <w:rPr>
                <w:noProof/>
                <w:webHidden/>
              </w:rPr>
              <w:tab/>
            </w:r>
            <w:r w:rsidR="004E51C0">
              <w:rPr>
                <w:noProof/>
                <w:webHidden/>
              </w:rPr>
              <w:fldChar w:fldCharType="begin"/>
            </w:r>
            <w:r w:rsidR="004E51C0">
              <w:rPr>
                <w:noProof/>
                <w:webHidden/>
              </w:rPr>
              <w:instrText xml:space="preserve"> PAGEREF _Toc118855288 \h </w:instrText>
            </w:r>
            <w:r w:rsidR="004E51C0">
              <w:rPr>
                <w:noProof/>
                <w:webHidden/>
              </w:rPr>
            </w:r>
            <w:r w:rsidR="004E51C0">
              <w:rPr>
                <w:noProof/>
                <w:webHidden/>
              </w:rPr>
              <w:fldChar w:fldCharType="separate"/>
            </w:r>
            <w:r w:rsidR="00A62E42">
              <w:rPr>
                <w:noProof/>
                <w:webHidden/>
              </w:rPr>
              <w:t>22</w:t>
            </w:r>
            <w:r w:rsidR="004E51C0">
              <w:rPr>
                <w:noProof/>
                <w:webHidden/>
              </w:rPr>
              <w:fldChar w:fldCharType="end"/>
            </w:r>
          </w:hyperlink>
        </w:p>
        <w:p w14:paraId="5F33511E" w14:textId="51469B77" w:rsidR="004E51C0" w:rsidRDefault="00C7356C" w:rsidP="004E51C0">
          <w:pPr>
            <w:pStyle w:val="11"/>
            <w:rPr>
              <w:noProof/>
            </w:rPr>
          </w:pPr>
          <w:hyperlink w:anchor="_Toc118855289" w:history="1">
            <w:r w:rsidR="004E51C0" w:rsidRPr="00E218F3">
              <w:rPr>
                <w:rStyle w:val="a8"/>
                <w:noProof/>
              </w:rPr>
              <w:t>РОЗДІЛ 3 НЕЙРОМЕРЕЖЕВІ ТЕХНОЛОГІЇ ПІДТРИМКИ БІЗНЕС-ПРОЦЕСІВ</w:t>
            </w:r>
            <w:r w:rsidR="004E51C0">
              <w:rPr>
                <w:noProof/>
                <w:webHidden/>
              </w:rPr>
              <w:tab/>
            </w:r>
            <w:r w:rsidR="004E51C0">
              <w:rPr>
                <w:noProof/>
                <w:webHidden/>
              </w:rPr>
              <w:fldChar w:fldCharType="begin"/>
            </w:r>
            <w:r w:rsidR="004E51C0">
              <w:rPr>
                <w:noProof/>
                <w:webHidden/>
              </w:rPr>
              <w:instrText xml:space="preserve"> PAGEREF _Toc118855289 \h </w:instrText>
            </w:r>
            <w:r w:rsidR="004E51C0">
              <w:rPr>
                <w:noProof/>
                <w:webHidden/>
              </w:rPr>
            </w:r>
            <w:r w:rsidR="004E51C0">
              <w:rPr>
                <w:noProof/>
                <w:webHidden/>
              </w:rPr>
              <w:fldChar w:fldCharType="separate"/>
            </w:r>
            <w:r w:rsidR="00A62E42">
              <w:rPr>
                <w:noProof/>
                <w:webHidden/>
              </w:rPr>
              <w:t>24</w:t>
            </w:r>
            <w:r w:rsidR="004E51C0">
              <w:rPr>
                <w:noProof/>
                <w:webHidden/>
              </w:rPr>
              <w:fldChar w:fldCharType="end"/>
            </w:r>
          </w:hyperlink>
        </w:p>
        <w:p w14:paraId="4EBBD2B3" w14:textId="0D510051" w:rsidR="004E51C0" w:rsidRDefault="00C7356C" w:rsidP="004E51C0">
          <w:pPr>
            <w:pStyle w:val="21"/>
            <w:rPr>
              <w:noProof/>
            </w:rPr>
          </w:pPr>
          <w:hyperlink w:anchor="_Toc118855290" w:history="1">
            <w:r w:rsidR="004E51C0" w:rsidRPr="00E218F3">
              <w:rPr>
                <w:rStyle w:val="a8"/>
                <w:noProof/>
              </w:rPr>
              <w:t>3.1 Рішення задач класифікації</w:t>
            </w:r>
            <w:r w:rsidR="004E51C0">
              <w:rPr>
                <w:noProof/>
                <w:webHidden/>
              </w:rPr>
              <w:tab/>
            </w:r>
            <w:r w:rsidR="004E51C0">
              <w:rPr>
                <w:noProof/>
                <w:webHidden/>
              </w:rPr>
              <w:fldChar w:fldCharType="begin"/>
            </w:r>
            <w:r w:rsidR="004E51C0">
              <w:rPr>
                <w:noProof/>
                <w:webHidden/>
              </w:rPr>
              <w:instrText xml:space="preserve"> PAGEREF _Toc118855290 \h </w:instrText>
            </w:r>
            <w:r w:rsidR="004E51C0">
              <w:rPr>
                <w:noProof/>
                <w:webHidden/>
              </w:rPr>
            </w:r>
            <w:r w:rsidR="004E51C0">
              <w:rPr>
                <w:noProof/>
                <w:webHidden/>
              </w:rPr>
              <w:fldChar w:fldCharType="separate"/>
            </w:r>
            <w:r w:rsidR="00A62E42">
              <w:rPr>
                <w:noProof/>
                <w:webHidden/>
              </w:rPr>
              <w:t>24</w:t>
            </w:r>
            <w:r w:rsidR="004E51C0">
              <w:rPr>
                <w:noProof/>
                <w:webHidden/>
              </w:rPr>
              <w:fldChar w:fldCharType="end"/>
            </w:r>
          </w:hyperlink>
        </w:p>
        <w:p w14:paraId="168EFEF6" w14:textId="75D688D7" w:rsidR="004E51C0" w:rsidRDefault="00C7356C" w:rsidP="004E51C0">
          <w:pPr>
            <w:pStyle w:val="21"/>
            <w:rPr>
              <w:noProof/>
            </w:rPr>
          </w:pPr>
          <w:hyperlink w:anchor="_Toc118855291" w:history="1">
            <w:r w:rsidR="004E51C0" w:rsidRPr="00E218F3">
              <w:rPr>
                <w:rStyle w:val="a8"/>
                <w:noProof/>
              </w:rPr>
              <w:t>3.2 Вибір технологічних рішень підтримки бізнес-процесів</w:t>
            </w:r>
            <w:r w:rsidR="004E51C0">
              <w:rPr>
                <w:noProof/>
                <w:webHidden/>
              </w:rPr>
              <w:tab/>
            </w:r>
            <w:r w:rsidR="004E51C0">
              <w:rPr>
                <w:noProof/>
                <w:webHidden/>
              </w:rPr>
              <w:fldChar w:fldCharType="begin"/>
            </w:r>
            <w:r w:rsidR="004E51C0">
              <w:rPr>
                <w:noProof/>
                <w:webHidden/>
              </w:rPr>
              <w:instrText xml:space="preserve"> PAGEREF _Toc118855291 \h </w:instrText>
            </w:r>
            <w:r w:rsidR="004E51C0">
              <w:rPr>
                <w:noProof/>
                <w:webHidden/>
              </w:rPr>
            </w:r>
            <w:r w:rsidR="004E51C0">
              <w:rPr>
                <w:noProof/>
                <w:webHidden/>
              </w:rPr>
              <w:fldChar w:fldCharType="separate"/>
            </w:r>
            <w:r w:rsidR="00A62E42">
              <w:rPr>
                <w:noProof/>
                <w:webHidden/>
              </w:rPr>
              <w:t>27</w:t>
            </w:r>
            <w:r w:rsidR="004E51C0">
              <w:rPr>
                <w:noProof/>
                <w:webHidden/>
              </w:rPr>
              <w:fldChar w:fldCharType="end"/>
            </w:r>
          </w:hyperlink>
        </w:p>
        <w:p w14:paraId="06D7E65B" w14:textId="6AF08371" w:rsidR="004E51C0" w:rsidRDefault="00C7356C" w:rsidP="004E51C0">
          <w:pPr>
            <w:pStyle w:val="21"/>
            <w:rPr>
              <w:noProof/>
            </w:rPr>
          </w:pPr>
          <w:hyperlink w:anchor="_Toc118855292" w:history="1">
            <w:r w:rsidR="004E51C0" w:rsidRPr="00E218F3">
              <w:rPr>
                <w:rStyle w:val="a8"/>
                <w:noProof/>
              </w:rPr>
              <w:t>3.3 Принцип роботи радіально-базисної функції</w:t>
            </w:r>
            <w:r w:rsidR="004E51C0">
              <w:rPr>
                <w:noProof/>
                <w:webHidden/>
              </w:rPr>
              <w:tab/>
            </w:r>
            <w:r w:rsidR="004E51C0">
              <w:rPr>
                <w:noProof/>
                <w:webHidden/>
              </w:rPr>
              <w:fldChar w:fldCharType="begin"/>
            </w:r>
            <w:r w:rsidR="004E51C0">
              <w:rPr>
                <w:noProof/>
                <w:webHidden/>
              </w:rPr>
              <w:instrText xml:space="preserve"> PAGEREF _Toc118855292 \h </w:instrText>
            </w:r>
            <w:r w:rsidR="004E51C0">
              <w:rPr>
                <w:noProof/>
                <w:webHidden/>
              </w:rPr>
            </w:r>
            <w:r w:rsidR="004E51C0">
              <w:rPr>
                <w:noProof/>
                <w:webHidden/>
              </w:rPr>
              <w:fldChar w:fldCharType="separate"/>
            </w:r>
            <w:r w:rsidR="00A62E42">
              <w:rPr>
                <w:noProof/>
                <w:webHidden/>
              </w:rPr>
              <w:t>37</w:t>
            </w:r>
            <w:r w:rsidR="004E51C0">
              <w:rPr>
                <w:noProof/>
                <w:webHidden/>
              </w:rPr>
              <w:fldChar w:fldCharType="end"/>
            </w:r>
          </w:hyperlink>
        </w:p>
        <w:p w14:paraId="23ACF35F" w14:textId="4BF28ABC" w:rsidR="004E51C0" w:rsidRDefault="00C7356C" w:rsidP="004E51C0">
          <w:pPr>
            <w:pStyle w:val="21"/>
            <w:rPr>
              <w:noProof/>
            </w:rPr>
          </w:pPr>
          <w:hyperlink w:anchor="_Toc118855293" w:history="1">
            <w:r w:rsidR="004E51C0" w:rsidRPr="00E218F3">
              <w:rPr>
                <w:rStyle w:val="a8"/>
                <w:noProof/>
              </w:rPr>
              <w:t>3.4 Імовірнісна нейронна мережа</w:t>
            </w:r>
            <w:r w:rsidR="004E51C0">
              <w:rPr>
                <w:noProof/>
                <w:webHidden/>
              </w:rPr>
              <w:tab/>
            </w:r>
            <w:r w:rsidR="004E51C0">
              <w:rPr>
                <w:noProof/>
                <w:webHidden/>
              </w:rPr>
              <w:fldChar w:fldCharType="begin"/>
            </w:r>
            <w:r w:rsidR="004E51C0">
              <w:rPr>
                <w:noProof/>
                <w:webHidden/>
              </w:rPr>
              <w:instrText xml:space="preserve"> PAGEREF _Toc118855293 \h </w:instrText>
            </w:r>
            <w:r w:rsidR="004E51C0">
              <w:rPr>
                <w:noProof/>
                <w:webHidden/>
              </w:rPr>
            </w:r>
            <w:r w:rsidR="004E51C0">
              <w:rPr>
                <w:noProof/>
                <w:webHidden/>
              </w:rPr>
              <w:fldChar w:fldCharType="separate"/>
            </w:r>
            <w:r w:rsidR="00A62E42">
              <w:rPr>
                <w:noProof/>
                <w:webHidden/>
              </w:rPr>
              <w:t>38</w:t>
            </w:r>
            <w:r w:rsidR="004E51C0">
              <w:rPr>
                <w:noProof/>
                <w:webHidden/>
              </w:rPr>
              <w:fldChar w:fldCharType="end"/>
            </w:r>
          </w:hyperlink>
        </w:p>
        <w:p w14:paraId="3D0153D6" w14:textId="53ECC229" w:rsidR="004E51C0" w:rsidRDefault="00C7356C" w:rsidP="004E51C0">
          <w:pPr>
            <w:pStyle w:val="21"/>
            <w:rPr>
              <w:noProof/>
            </w:rPr>
          </w:pPr>
          <w:hyperlink w:anchor="_Toc118855294" w:history="1">
            <w:r w:rsidR="004E51C0" w:rsidRPr="00E218F3">
              <w:rPr>
                <w:rStyle w:val="a8"/>
                <w:noProof/>
              </w:rPr>
              <w:t>3.5 Лінійна мережа</w:t>
            </w:r>
            <w:r w:rsidR="004E51C0">
              <w:rPr>
                <w:noProof/>
                <w:webHidden/>
              </w:rPr>
              <w:tab/>
            </w:r>
            <w:r w:rsidR="004E51C0">
              <w:rPr>
                <w:noProof/>
                <w:webHidden/>
              </w:rPr>
              <w:fldChar w:fldCharType="begin"/>
            </w:r>
            <w:r w:rsidR="004E51C0">
              <w:rPr>
                <w:noProof/>
                <w:webHidden/>
              </w:rPr>
              <w:instrText xml:space="preserve"> PAGEREF _Toc118855294 \h </w:instrText>
            </w:r>
            <w:r w:rsidR="004E51C0">
              <w:rPr>
                <w:noProof/>
                <w:webHidden/>
              </w:rPr>
            </w:r>
            <w:r w:rsidR="004E51C0">
              <w:rPr>
                <w:noProof/>
                <w:webHidden/>
              </w:rPr>
              <w:fldChar w:fldCharType="separate"/>
            </w:r>
            <w:r w:rsidR="00A62E42">
              <w:rPr>
                <w:noProof/>
                <w:webHidden/>
              </w:rPr>
              <w:t>40</w:t>
            </w:r>
            <w:r w:rsidR="004E51C0">
              <w:rPr>
                <w:noProof/>
                <w:webHidden/>
              </w:rPr>
              <w:fldChar w:fldCharType="end"/>
            </w:r>
          </w:hyperlink>
        </w:p>
        <w:p w14:paraId="76FA07CA" w14:textId="39BCDD80" w:rsidR="004E51C0" w:rsidRDefault="00C7356C" w:rsidP="004E51C0">
          <w:pPr>
            <w:pStyle w:val="11"/>
            <w:rPr>
              <w:noProof/>
            </w:rPr>
          </w:pPr>
          <w:hyperlink w:anchor="_Toc118855295" w:history="1">
            <w:r w:rsidR="004E51C0" w:rsidRPr="00E218F3">
              <w:rPr>
                <w:rStyle w:val="a8"/>
                <w:noProof/>
              </w:rPr>
              <w:t>РОЗДІЛ 4 ОПИС ПОБУДОВИ МОДЕЛІ ІНТЕЛЕКТУАЛЬНОГО КЛАСИФІКАТОРУ ІЗ ПЕРЕТВОРЕННЯМ ПРОСТОРУ ОЗНАК</w:t>
            </w:r>
            <w:r w:rsidR="004E51C0">
              <w:rPr>
                <w:noProof/>
                <w:webHidden/>
              </w:rPr>
              <w:tab/>
            </w:r>
            <w:r w:rsidR="004E51C0">
              <w:rPr>
                <w:noProof/>
                <w:webHidden/>
              </w:rPr>
              <w:fldChar w:fldCharType="begin"/>
            </w:r>
            <w:r w:rsidR="004E51C0">
              <w:rPr>
                <w:noProof/>
                <w:webHidden/>
              </w:rPr>
              <w:instrText xml:space="preserve"> PAGEREF _Toc118855295 \h </w:instrText>
            </w:r>
            <w:r w:rsidR="004E51C0">
              <w:rPr>
                <w:noProof/>
                <w:webHidden/>
              </w:rPr>
            </w:r>
            <w:r w:rsidR="004E51C0">
              <w:rPr>
                <w:noProof/>
                <w:webHidden/>
              </w:rPr>
              <w:fldChar w:fldCharType="separate"/>
            </w:r>
            <w:r w:rsidR="00A62E42">
              <w:rPr>
                <w:noProof/>
                <w:webHidden/>
              </w:rPr>
              <w:t>42</w:t>
            </w:r>
            <w:r w:rsidR="004E51C0">
              <w:rPr>
                <w:noProof/>
                <w:webHidden/>
              </w:rPr>
              <w:fldChar w:fldCharType="end"/>
            </w:r>
          </w:hyperlink>
        </w:p>
        <w:p w14:paraId="7109C26C" w14:textId="26232536" w:rsidR="004E51C0" w:rsidRDefault="00C7356C" w:rsidP="004E51C0">
          <w:pPr>
            <w:pStyle w:val="21"/>
            <w:rPr>
              <w:noProof/>
            </w:rPr>
          </w:pPr>
          <w:hyperlink w:anchor="_Toc118855296" w:history="1">
            <w:r w:rsidR="004E51C0" w:rsidRPr="00E218F3">
              <w:rPr>
                <w:rStyle w:val="a8"/>
                <w:noProof/>
              </w:rPr>
              <w:t>4.1 Аналіз простору ознак</w:t>
            </w:r>
            <w:r w:rsidR="004E51C0">
              <w:rPr>
                <w:noProof/>
                <w:webHidden/>
              </w:rPr>
              <w:tab/>
            </w:r>
            <w:r w:rsidR="004E51C0">
              <w:rPr>
                <w:noProof/>
                <w:webHidden/>
              </w:rPr>
              <w:fldChar w:fldCharType="begin"/>
            </w:r>
            <w:r w:rsidR="004E51C0">
              <w:rPr>
                <w:noProof/>
                <w:webHidden/>
              </w:rPr>
              <w:instrText xml:space="preserve"> PAGEREF _Toc118855296 \h </w:instrText>
            </w:r>
            <w:r w:rsidR="004E51C0">
              <w:rPr>
                <w:noProof/>
                <w:webHidden/>
              </w:rPr>
            </w:r>
            <w:r w:rsidR="004E51C0">
              <w:rPr>
                <w:noProof/>
                <w:webHidden/>
              </w:rPr>
              <w:fldChar w:fldCharType="separate"/>
            </w:r>
            <w:r w:rsidR="00A62E42">
              <w:rPr>
                <w:noProof/>
                <w:webHidden/>
              </w:rPr>
              <w:t>42</w:t>
            </w:r>
            <w:r w:rsidR="004E51C0">
              <w:rPr>
                <w:noProof/>
                <w:webHidden/>
              </w:rPr>
              <w:fldChar w:fldCharType="end"/>
            </w:r>
          </w:hyperlink>
        </w:p>
        <w:p w14:paraId="1E7494C2" w14:textId="0E5666D8" w:rsidR="004E51C0" w:rsidRDefault="00C7356C" w:rsidP="004E51C0">
          <w:pPr>
            <w:pStyle w:val="21"/>
            <w:rPr>
              <w:noProof/>
            </w:rPr>
          </w:pPr>
          <w:hyperlink w:anchor="_Toc118855297" w:history="1">
            <w:r w:rsidR="004E51C0" w:rsidRPr="00E218F3">
              <w:rPr>
                <w:rStyle w:val="a8"/>
                <w:noProof/>
              </w:rPr>
              <w:t>4.2 Перетворення простору ознак</w:t>
            </w:r>
            <w:r w:rsidR="004E51C0">
              <w:rPr>
                <w:noProof/>
                <w:webHidden/>
              </w:rPr>
              <w:tab/>
            </w:r>
            <w:r w:rsidR="004E51C0">
              <w:rPr>
                <w:noProof/>
                <w:webHidden/>
              </w:rPr>
              <w:fldChar w:fldCharType="begin"/>
            </w:r>
            <w:r w:rsidR="004E51C0">
              <w:rPr>
                <w:noProof/>
                <w:webHidden/>
              </w:rPr>
              <w:instrText xml:space="preserve"> PAGEREF _Toc118855297 \h </w:instrText>
            </w:r>
            <w:r w:rsidR="004E51C0">
              <w:rPr>
                <w:noProof/>
                <w:webHidden/>
              </w:rPr>
            </w:r>
            <w:r w:rsidR="004E51C0">
              <w:rPr>
                <w:noProof/>
                <w:webHidden/>
              </w:rPr>
              <w:fldChar w:fldCharType="separate"/>
            </w:r>
            <w:r w:rsidR="00A62E42">
              <w:rPr>
                <w:noProof/>
                <w:webHidden/>
              </w:rPr>
              <w:t>43</w:t>
            </w:r>
            <w:r w:rsidR="004E51C0">
              <w:rPr>
                <w:noProof/>
                <w:webHidden/>
              </w:rPr>
              <w:fldChar w:fldCharType="end"/>
            </w:r>
          </w:hyperlink>
        </w:p>
        <w:p w14:paraId="797BA320" w14:textId="0EFD9662" w:rsidR="004E51C0" w:rsidRDefault="00C7356C" w:rsidP="004E51C0">
          <w:pPr>
            <w:pStyle w:val="21"/>
            <w:rPr>
              <w:noProof/>
            </w:rPr>
          </w:pPr>
          <w:hyperlink w:anchor="_Toc118855298" w:history="1">
            <w:r w:rsidR="004E51C0" w:rsidRPr="00E218F3">
              <w:rPr>
                <w:rStyle w:val="a8"/>
                <w:noProof/>
              </w:rPr>
              <w:t>4.3 Побудова моделі інтелектуального класифікатору</w:t>
            </w:r>
            <w:r w:rsidR="004E51C0">
              <w:rPr>
                <w:noProof/>
                <w:webHidden/>
              </w:rPr>
              <w:tab/>
            </w:r>
            <w:r w:rsidR="004E51C0">
              <w:rPr>
                <w:noProof/>
                <w:webHidden/>
              </w:rPr>
              <w:fldChar w:fldCharType="begin"/>
            </w:r>
            <w:r w:rsidR="004E51C0">
              <w:rPr>
                <w:noProof/>
                <w:webHidden/>
              </w:rPr>
              <w:instrText xml:space="preserve"> PAGEREF _Toc118855298 \h </w:instrText>
            </w:r>
            <w:r w:rsidR="004E51C0">
              <w:rPr>
                <w:noProof/>
                <w:webHidden/>
              </w:rPr>
            </w:r>
            <w:r w:rsidR="004E51C0">
              <w:rPr>
                <w:noProof/>
                <w:webHidden/>
              </w:rPr>
              <w:fldChar w:fldCharType="separate"/>
            </w:r>
            <w:r w:rsidR="00A62E42">
              <w:rPr>
                <w:noProof/>
                <w:webHidden/>
              </w:rPr>
              <w:t>51</w:t>
            </w:r>
            <w:r w:rsidR="004E51C0">
              <w:rPr>
                <w:noProof/>
                <w:webHidden/>
              </w:rPr>
              <w:fldChar w:fldCharType="end"/>
            </w:r>
          </w:hyperlink>
        </w:p>
        <w:p w14:paraId="172DFBDD" w14:textId="34B62907" w:rsidR="004E51C0" w:rsidRDefault="00C7356C" w:rsidP="004E51C0">
          <w:pPr>
            <w:pStyle w:val="11"/>
            <w:rPr>
              <w:noProof/>
            </w:rPr>
          </w:pPr>
          <w:hyperlink w:anchor="_Toc118855299" w:history="1">
            <w:r w:rsidR="004E51C0" w:rsidRPr="00E218F3">
              <w:rPr>
                <w:rStyle w:val="a8"/>
                <w:noProof/>
              </w:rPr>
              <w:t>ВИСНОВОК</w:t>
            </w:r>
            <w:r w:rsidR="004E51C0">
              <w:rPr>
                <w:noProof/>
                <w:webHidden/>
              </w:rPr>
              <w:tab/>
            </w:r>
            <w:r w:rsidR="004E51C0">
              <w:rPr>
                <w:noProof/>
                <w:webHidden/>
              </w:rPr>
              <w:fldChar w:fldCharType="begin"/>
            </w:r>
            <w:r w:rsidR="004E51C0">
              <w:rPr>
                <w:noProof/>
                <w:webHidden/>
              </w:rPr>
              <w:instrText xml:space="preserve"> PAGEREF _Toc118855299 \h </w:instrText>
            </w:r>
            <w:r w:rsidR="004E51C0">
              <w:rPr>
                <w:noProof/>
                <w:webHidden/>
              </w:rPr>
            </w:r>
            <w:r w:rsidR="004E51C0">
              <w:rPr>
                <w:noProof/>
                <w:webHidden/>
              </w:rPr>
              <w:fldChar w:fldCharType="separate"/>
            </w:r>
            <w:r w:rsidR="00A62E42">
              <w:rPr>
                <w:noProof/>
                <w:webHidden/>
              </w:rPr>
              <w:t>56</w:t>
            </w:r>
            <w:r w:rsidR="004E51C0">
              <w:rPr>
                <w:noProof/>
                <w:webHidden/>
              </w:rPr>
              <w:fldChar w:fldCharType="end"/>
            </w:r>
          </w:hyperlink>
        </w:p>
        <w:p w14:paraId="5A23FCDD" w14:textId="2392DF08" w:rsidR="004E51C0" w:rsidRDefault="00C7356C" w:rsidP="004E51C0">
          <w:pPr>
            <w:pStyle w:val="11"/>
            <w:rPr>
              <w:noProof/>
            </w:rPr>
          </w:pPr>
          <w:hyperlink w:anchor="_Toc118855300" w:history="1">
            <w:r w:rsidR="004E51C0" w:rsidRPr="00E218F3">
              <w:rPr>
                <w:rStyle w:val="a8"/>
                <w:noProof/>
              </w:rPr>
              <w:t>СПИСОК ВИКОРИСТАНИХ ДЖЕРЕЛ</w:t>
            </w:r>
            <w:r w:rsidR="004E51C0">
              <w:rPr>
                <w:noProof/>
                <w:webHidden/>
              </w:rPr>
              <w:tab/>
            </w:r>
            <w:r w:rsidR="004E51C0">
              <w:rPr>
                <w:noProof/>
                <w:webHidden/>
              </w:rPr>
              <w:fldChar w:fldCharType="begin"/>
            </w:r>
            <w:r w:rsidR="004E51C0">
              <w:rPr>
                <w:noProof/>
                <w:webHidden/>
              </w:rPr>
              <w:instrText xml:space="preserve"> PAGEREF _Toc118855300 \h </w:instrText>
            </w:r>
            <w:r w:rsidR="004E51C0">
              <w:rPr>
                <w:noProof/>
                <w:webHidden/>
              </w:rPr>
            </w:r>
            <w:r w:rsidR="004E51C0">
              <w:rPr>
                <w:noProof/>
                <w:webHidden/>
              </w:rPr>
              <w:fldChar w:fldCharType="separate"/>
            </w:r>
            <w:r w:rsidR="00A62E42">
              <w:rPr>
                <w:noProof/>
                <w:webHidden/>
              </w:rPr>
              <w:t>59</w:t>
            </w:r>
            <w:r w:rsidR="004E51C0">
              <w:rPr>
                <w:noProof/>
                <w:webHidden/>
              </w:rPr>
              <w:fldChar w:fldCharType="end"/>
            </w:r>
          </w:hyperlink>
        </w:p>
        <w:p w14:paraId="31A8913D" w14:textId="0AC5E21C" w:rsidR="004E51C0" w:rsidRDefault="00C7356C" w:rsidP="004E51C0">
          <w:pPr>
            <w:pStyle w:val="11"/>
            <w:rPr>
              <w:noProof/>
            </w:rPr>
          </w:pPr>
          <w:hyperlink w:anchor="_Toc118855301" w:history="1">
            <w:r w:rsidR="004E51C0" w:rsidRPr="00E218F3">
              <w:rPr>
                <w:rStyle w:val="a8"/>
                <w:noProof/>
              </w:rPr>
              <w:t>ДОДАТ</w:t>
            </w:r>
            <w:r w:rsidR="009A5DD5">
              <w:rPr>
                <w:rStyle w:val="a8"/>
                <w:noProof/>
              </w:rPr>
              <w:t>ОК А</w:t>
            </w:r>
            <w:r w:rsidR="004E51C0">
              <w:rPr>
                <w:noProof/>
                <w:webHidden/>
              </w:rPr>
              <w:tab/>
            </w:r>
            <w:r w:rsidR="004E51C0">
              <w:rPr>
                <w:noProof/>
                <w:webHidden/>
              </w:rPr>
              <w:fldChar w:fldCharType="begin"/>
            </w:r>
            <w:r w:rsidR="004E51C0">
              <w:rPr>
                <w:noProof/>
                <w:webHidden/>
              </w:rPr>
              <w:instrText xml:space="preserve"> PAGEREF _Toc118855301 \h </w:instrText>
            </w:r>
            <w:r w:rsidR="004E51C0">
              <w:rPr>
                <w:noProof/>
                <w:webHidden/>
              </w:rPr>
            </w:r>
            <w:r w:rsidR="004E51C0">
              <w:rPr>
                <w:noProof/>
                <w:webHidden/>
              </w:rPr>
              <w:fldChar w:fldCharType="separate"/>
            </w:r>
            <w:r w:rsidR="00A62E42">
              <w:rPr>
                <w:noProof/>
                <w:webHidden/>
              </w:rPr>
              <w:t>62</w:t>
            </w:r>
            <w:r w:rsidR="004E51C0">
              <w:rPr>
                <w:noProof/>
                <w:webHidden/>
              </w:rPr>
              <w:fldChar w:fldCharType="end"/>
            </w:r>
          </w:hyperlink>
        </w:p>
        <w:p w14:paraId="2AD89AAB" w14:textId="77777777" w:rsidR="004E51C0" w:rsidRDefault="004E51C0">
          <w:r>
            <w:rPr>
              <w:b/>
              <w:bCs/>
              <w:lang w:val="ru-RU"/>
            </w:rPr>
            <w:fldChar w:fldCharType="end"/>
          </w:r>
        </w:p>
      </w:sdtContent>
    </w:sdt>
    <w:p w14:paraId="1D3BA3B6" w14:textId="77777777" w:rsidR="00404F2E" w:rsidRPr="004E51C0" w:rsidRDefault="00FB055A" w:rsidP="004C2FF7">
      <w:pPr>
        <w:pStyle w:val="1"/>
      </w:pPr>
      <w:bookmarkStart w:id="0" w:name="_Toc118855282"/>
      <w:r w:rsidRPr="004E51C0">
        <w:lastRenderedPageBreak/>
        <w:t>ВСТУП</w:t>
      </w:r>
      <w:bookmarkEnd w:id="0"/>
    </w:p>
    <w:p w14:paraId="14044666" w14:textId="77777777" w:rsidR="00EA7207" w:rsidRPr="004E51C0" w:rsidRDefault="00EA7207" w:rsidP="00EA7207"/>
    <w:p w14:paraId="030D8343" w14:textId="77777777" w:rsidR="00C63CC0" w:rsidRPr="004E51C0" w:rsidRDefault="00C63CC0" w:rsidP="00EA7207">
      <w:r w:rsidRPr="004E51C0">
        <w:rPr>
          <w:b/>
        </w:rPr>
        <w:t>Актуальність теми.</w:t>
      </w:r>
      <w:r w:rsidRPr="004E51C0">
        <w:t xml:space="preserve"> Сучасні умови функціонування бізнесу ставлять перед компаніями ряд викликів, змушуючи оперативно реагувати на зовнішні обставини. Останні роки бізнес мав активно підлаштовуватись під нові умови роботи – пандемія коронавірусу, потім повномасштабна агресія з боку Росії, проблеми енергозабезпечення та логістики тощо. Всі ці проблеми змушують бізнес-структури оперативно підлаштовуватись і змінювати бізнес-процеси в умовах невизначеності для отримання найбільш оптимального результату. Для оперативного реагування на проблеми потрібен швидкий аналіз поточного стану та прийняття рішень щодо подальших дій, тому виникає потреба у програмних рішеннях, які дозволять не тільки швидко проаналізувати поточний стан, а й розробити прогноз на майбутні періоди з врахуванням поточних умов. Тому існує потреба в застосуванні </w:t>
      </w:r>
      <w:proofErr w:type="spellStart"/>
      <w:r w:rsidRPr="004E51C0">
        <w:t>нейромережевих</w:t>
      </w:r>
      <w:proofErr w:type="spellEnd"/>
      <w:r w:rsidRPr="004E51C0">
        <w:t xml:space="preserve"> технологій, які є гнучкими, дозволяють швидко опрацьовувати інформацію і оперативно змінювати локальні значення окремих параметрів бізнес-процесів для отримання оптимального в певних умовах економічного результату діяльності.      </w:t>
      </w:r>
    </w:p>
    <w:p w14:paraId="38714A67" w14:textId="77777777" w:rsidR="00EA7207" w:rsidRPr="004E51C0" w:rsidRDefault="00EA7207" w:rsidP="00EA7207">
      <w:r w:rsidRPr="004E51C0">
        <w:rPr>
          <w:b/>
        </w:rPr>
        <w:t>Метою даної роботи</w:t>
      </w:r>
      <w:r w:rsidRPr="004E51C0">
        <w:t xml:space="preserve"> є побудова </w:t>
      </w:r>
      <w:proofErr w:type="spellStart"/>
      <w:r w:rsidRPr="004E51C0">
        <w:t>нейромережевого</w:t>
      </w:r>
      <w:proofErr w:type="spellEnd"/>
      <w:r w:rsidRPr="004E51C0">
        <w:t xml:space="preserve"> аналізатора бізнес-процесів для підтримки ефективної діяльності підприємств в сучасних умовах.</w:t>
      </w:r>
    </w:p>
    <w:p w14:paraId="6D401993" w14:textId="77777777" w:rsidR="00EA7207" w:rsidRPr="004E51C0" w:rsidRDefault="00EA7207" w:rsidP="00EA7207">
      <w:r w:rsidRPr="004E51C0">
        <w:t>Виходячи з мети, перед нами по</w:t>
      </w:r>
      <w:r w:rsidR="00C63CC0" w:rsidRPr="004E51C0">
        <w:t>с</w:t>
      </w:r>
      <w:r w:rsidRPr="004E51C0">
        <w:t xml:space="preserve">тають наступні </w:t>
      </w:r>
      <w:r w:rsidRPr="004E51C0">
        <w:rPr>
          <w:b/>
        </w:rPr>
        <w:t>завдання</w:t>
      </w:r>
      <w:r w:rsidRPr="004E51C0">
        <w:t>:</w:t>
      </w:r>
    </w:p>
    <w:p w14:paraId="4F220A2C" w14:textId="77777777" w:rsidR="00EA7207" w:rsidRPr="004E51C0" w:rsidRDefault="00EA7207" w:rsidP="00EA7207">
      <w:r w:rsidRPr="004E51C0">
        <w:t>- окреслити проблематику підтримки бізнес-процесів та прийняття рішень;</w:t>
      </w:r>
    </w:p>
    <w:p w14:paraId="67ED17DE" w14:textId="77777777" w:rsidR="00EA7207" w:rsidRPr="004E51C0" w:rsidRDefault="00EA7207" w:rsidP="00EA7207">
      <w:r w:rsidRPr="004E51C0">
        <w:t>- оглянути існуючі рішення з визначенням їх переваг та недоліків;</w:t>
      </w:r>
    </w:p>
    <w:p w14:paraId="0DB99058" w14:textId="77777777" w:rsidR="00EA7207" w:rsidRPr="004E51C0" w:rsidRDefault="00EA7207" w:rsidP="00EA7207">
      <w:r w:rsidRPr="004E51C0">
        <w:t xml:space="preserve">- сформулювати вимоги до </w:t>
      </w:r>
      <w:proofErr w:type="spellStart"/>
      <w:r w:rsidRPr="004E51C0">
        <w:t>нейромережевого</w:t>
      </w:r>
      <w:proofErr w:type="spellEnd"/>
      <w:r w:rsidRPr="004E51C0">
        <w:t xml:space="preserve"> програмного забезпечення по підтримці бізнес-процесів;</w:t>
      </w:r>
    </w:p>
    <w:p w14:paraId="22E33AA4" w14:textId="77777777" w:rsidR="00EA7207" w:rsidRPr="004E51C0" w:rsidRDefault="00EA7207" w:rsidP="00EA7207">
      <w:r w:rsidRPr="004E51C0">
        <w:t xml:space="preserve">- розробити модель інтелектуального </w:t>
      </w:r>
      <w:proofErr w:type="spellStart"/>
      <w:r w:rsidRPr="004E51C0">
        <w:t>нейромережевого</w:t>
      </w:r>
      <w:proofErr w:type="spellEnd"/>
      <w:r w:rsidRPr="004E51C0">
        <w:t xml:space="preserve"> класифікатора з оцінкою її основних параметрів;</w:t>
      </w:r>
    </w:p>
    <w:p w14:paraId="024D61AD" w14:textId="77777777" w:rsidR="00EA7207" w:rsidRPr="004E51C0" w:rsidRDefault="00EA7207" w:rsidP="00EA7207">
      <w:r w:rsidRPr="004E51C0">
        <w:t>- провести випробування розробленої моделі та оцінити її ефективність.</w:t>
      </w:r>
    </w:p>
    <w:p w14:paraId="6DA8D0E2" w14:textId="77777777" w:rsidR="00EA7207" w:rsidRPr="004E51C0" w:rsidRDefault="00EA7207" w:rsidP="00EA7207">
      <w:r w:rsidRPr="004E51C0">
        <w:rPr>
          <w:b/>
        </w:rPr>
        <w:lastRenderedPageBreak/>
        <w:t>Предметом дослідження</w:t>
      </w:r>
      <w:r w:rsidRPr="004E51C0">
        <w:t xml:space="preserve"> є системи підтримки прийняття рішень в бізнес-процесах.</w:t>
      </w:r>
    </w:p>
    <w:p w14:paraId="0062604D" w14:textId="77777777" w:rsidR="00EA7207" w:rsidRPr="004E51C0" w:rsidRDefault="00EA7207" w:rsidP="00EA7207">
      <w:r w:rsidRPr="004E51C0">
        <w:rPr>
          <w:b/>
        </w:rPr>
        <w:t>Об’єктом дослідження</w:t>
      </w:r>
      <w:r w:rsidRPr="004E51C0">
        <w:t xml:space="preserve"> є </w:t>
      </w:r>
      <w:proofErr w:type="spellStart"/>
      <w:r w:rsidRPr="004E51C0">
        <w:t>нейромережеві</w:t>
      </w:r>
      <w:proofErr w:type="spellEnd"/>
      <w:r w:rsidRPr="004E51C0">
        <w:t xml:space="preserve"> технології та їх практичне застосування в бізнес-процесах.</w:t>
      </w:r>
    </w:p>
    <w:p w14:paraId="59150745" w14:textId="77777777" w:rsidR="008055DA" w:rsidRPr="004E51C0" w:rsidRDefault="008055DA" w:rsidP="008055DA">
      <w:pPr>
        <w:widowControl w:val="0"/>
        <w:ind w:firstLine="708"/>
        <w:rPr>
          <w:rFonts w:eastAsia="SimSun"/>
          <w:szCs w:val="24"/>
          <w:lang w:eastAsia="zh-CN" w:bidi="hi-IN"/>
        </w:rPr>
      </w:pPr>
      <w:r w:rsidRPr="004E51C0">
        <w:rPr>
          <w:rFonts w:eastAsia="SimSun"/>
          <w:b/>
          <w:bCs/>
          <w:i/>
          <w:szCs w:val="24"/>
          <w:lang w:eastAsia="zh-CN" w:bidi="hi-IN"/>
        </w:rPr>
        <w:t>Практичне значення одержаних результатів</w:t>
      </w:r>
      <w:r w:rsidRPr="004E51C0">
        <w:rPr>
          <w:rFonts w:eastAsia="SimSun"/>
          <w:szCs w:val="24"/>
          <w:lang w:eastAsia="zh-CN" w:bidi="hi-IN"/>
        </w:rPr>
        <w:t xml:space="preserve"> – створення </w:t>
      </w:r>
      <w:proofErr w:type="spellStart"/>
      <w:r w:rsidRPr="004E51C0">
        <w:rPr>
          <w:rFonts w:eastAsia="SimSun"/>
          <w:szCs w:val="24"/>
          <w:lang w:eastAsia="zh-CN" w:bidi="hi-IN"/>
        </w:rPr>
        <w:t>нейромережевої</w:t>
      </w:r>
      <w:proofErr w:type="spellEnd"/>
      <w:r w:rsidRPr="004E51C0">
        <w:rPr>
          <w:rFonts w:eastAsia="SimSun"/>
          <w:szCs w:val="24"/>
          <w:lang w:eastAsia="zh-CN" w:bidi="hi-IN"/>
        </w:rPr>
        <w:t xml:space="preserve"> системи, яка дозволить спростити та значно покращити процес прийняття рішення щодо подальшої діяльності підприємства.</w:t>
      </w:r>
    </w:p>
    <w:p w14:paraId="16C4BCBC" w14:textId="77777777" w:rsidR="008055DA" w:rsidRPr="004E51C0" w:rsidRDefault="008055DA" w:rsidP="008055DA">
      <w:pPr>
        <w:rPr>
          <w:lang w:eastAsia="ru-RU"/>
        </w:rPr>
      </w:pPr>
      <w:r w:rsidRPr="004E51C0">
        <w:rPr>
          <w:b/>
          <w:bCs/>
          <w:lang w:eastAsia="ru-RU"/>
        </w:rPr>
        <w:t>Методи дослідження</w:t>
      </w:r>
      <w:r w:rsidRPr="004E51C0">
        <w:rPr>
          <w:lang w:eastAsia="ru-RU"/>
        </w:rPr>
        <w:t xml:space="preserve">. Теоретико-методологічною основою роботи є наукові концепції, розроблені вітчизняними та закордонними науковцями, нормативно-правові акти України у сфері інформатизації. В основі виконання даної роботи лежить використання таких загальнонаукових методів дослідження: логічного, діалектичного, історичного та порівняльного методів для обґрунтування наукових засад та вдосконалення понятійного апарату дослідження; методів спостереження, узагальнення, абстрагування, формалізації, аналізу та синтезу для характеристики методичних аспектів створення інформаційно-аналітичної системи аналізу </w:t>
      </w:r>
      <w:r w:rsidRPr="004E51C0">
        <w:t>фінансово-економічного</w:t>
      </w:r>
      <w:r w:rsidRPr="004E51C0">
        <w:rPr>
          <w:lang w:eastAsia="ru-RU"/>
        </w:rPr>
        <w:t xml:space="preserve"> стану та визначення шляхів їх удосконалення; програмно-цільовий метод з метою обґрунтування механізмів розробки та реалізації програм інформатизації аналітичних процесів.</w:t>
      </w:r>
    </w:p>
    <w:p w14:paraId="148931EB" w14:textId="77777777" w:rsidR="008055DA" w:rsidRPr="004E51C0" w:rsidRDefault="008055DA" w:rsidP="008055DA">
      <w:pPr>
        <w:rPr>
          <w:lang w:eastAsia="ru-RU"/>
        </w:rPr>
      </w:pPr>
      <w:r w:rsidRPr="004E51C0">
        <w:rPr>
          <w:b/>
          <w:lang w:eastAsia="ru-RU"/>
        </w:rPr>
        <w:t>Інформаційну базу дослідження</w:t>
      </w:r>
      <w:r w:rsidRPr="004E51C0">
        <w:rPr>
          <w:lang w:eastAsia="ru-RU"/>
        </w:rPr>
        <w:t xml:space="preserve"> становлять наукові розробки, публікації вітчизняних учених, офіційні матеріали, нормативно-правові акти в сфері інформатизації та фінансового аналізу. Також широко використані наукові розробки з загальної теорії управління, бухгалтерського обліку, фінансів, моделювання складних систем, автоматизованих систем управління, інформаційної аналітики, теорії прийняття рішень, менеджменту тощо.</w:t>
      </w:r>
    </w:p>
    <w:p w14:paraId="6E4CD1FF" w14:textId="77777777" w:rsidR="008055DA" w:rsidRPr="004E51C0" w:rsidRDefault="008055DA" w:rsidP="008055DA">
      <w:pPr>
        <w:rPr>
          <w:lang w:eastAsia="ru-RU"/>
        </w:rPr>
      </w:pPr>
      <w:r w:rsidRPr="004E51C0">
        <w:rPr>
          <w:b/>
          <w:lang w:eastAsia="ru-RU"/>
        </w:rPr>
        <w:t>Структура роботи</w:t>
      </w:r>
      <w:r w:rsidRPr="004E51C0">
        <w:rPr>
          <w:lang w:eastAsia="ru-RU"/>
        </w:rPr>
        <w:t xml:space="preserve"> складається зі вступу, чотирьох основних розділів з підрозділами, висновків, переліку використаних джерел та додатків.</w:t>
      </w:r>
    </w:p>
    <w:p w14:paraId="1421045F" w14:textId="5E66AF93" w:rsidR="004E51C0" w:rsidRDefault="004E51C0">
      <w:pPr>
        <w:spacing w:after="200" w:line="276" w:lineRule="auto"/>
        <w:ind w:firstLine="0"/>
        <w:jc w:val="left"/>
        <w:rPr>
          <w:rFonts w:eastAsiaTheme="majorEastAsia"/>
          <w:b/>
          <w:bCs/>
        </w:rPr>
      </w:pPr>
      <w:bookmarkStart w:id="1" w:name="_Toc118855283"/>
    </w:p>
    <w:p w14:paraId="5DCE9F96" w14:textId="77777777" w:rsidR="0042478C" w:rsidRDefault="00930182" w:rsidP="004C2FF7">
      <w:pPr>
        <w:pStyle w:val="1"/>
      </w:pPr>
      <w:r w:rsidRPr="004E51C0">
        <w:lastRenderedPageBreak/>
        <w:t xml:space="preserve">РОЗДІЛ 1 </w:t>
      </w:r>
    </w:p>
    <w:p w14:paraId="51B1772B" w14:textId="6BB6C5C9" w:rsidR="00930182" w:rsidRPr="004E51C0" w:rsidRDefault="00930182" w:rsidP="004C2FF7">
      <w:pPr>
        <w:pStyle w:val="1"/>
      </w:pPr>
      <w:r w:rsidRPr="004E51C0">
        <w:t>ПОСТАНОВКА ЗАВДАННЯ</w:t>
      </w:r>
      <w:bookmarkEnd w:id="1"/>
    </w:p>
    <w:p w14:paraId="421ABB87" w14:textId="77777777" w:rsidR="00506F80" w:rsidRPr="004E51C0" w:rsidRDefault="00506F80" w:rsidP="00506F80">
      <w:pPr>
        <w:rPr>
          <w:color w:val="000000" w:themeColor="text1"/>
          <w:shd w:val="clear" w:color="auto" w:fill="FFFFFF"/>
        </w:rPr>
      </w:pPr>
    </w:p>
    <w:p w14:paraId="16990B74" w14:textId="77777777" w:rsidR="00506F80" w:rsidRPr="004E51C0" w:rsidRDefault="00506F80" w:rsidP="00506F80">
      <w:pPr>
        <w:rPr>
          <w:color w:val="000000" w:themeColor="text1"/>
          <w:shd w:val="clear" w:color="auto" w:fill="FFFFFF"/>
        </w:rPr>
      </w:pPr>
      <w:r w:rsidRPr="004E51C0">
        <w:rPr>
          <w:color w:val="000000" w:themeColor="text1"/>
          <w:shd w:val="clear" w:color="auto" w:fill="FFFFFF"/>
        </w:rPr>
        <w:t>Для вирішення даної проблеми необхідно побудувати модель інтелектуального класифікатора, за допомогою якого буде проведена діагностика стану підприємства з подальшими рекомендаціями.</w:t>
      </w:r>
    </w:p>
    <w:p w14:paraId="085919B7" w14:textId="77777777" w:rsidR="00506F80" w:rsidRPr="004E51C0" w:rsidRDefault="00506F80" w:rsidP="00506F80">
      <w:pPr>
        <w:rPr>
          <w:color w:val="000000" w:themeColor="text1"/>
          <w:shd w:val="clear" w:color="auto" w:fill="FFFFFF"/>
        </w:rPr>
      </w:pPr>
      <w:r w:rsidRPr="004E51C0">
        <w:rPr>
          <w:color w:val="000000" w:themeColor="text1"/>
          <w:shd w:val="clear" w:color="auto" w:fill="FFFFFF"/>
        </w:rPr>
        <w:t xml:space="preserve">В якості простору ознак для проектування </w:t>
      </w:r>
      <w:proofErr w:type="spellStart"/>
      <w:r w:rsidRPr="004E51C0">
        <w:rPr>
          <w:color w:val="000000" w:themeColor="text1"/>
          <w:shd w:val="clear" w:color="auto" w:fill="FFFFFF"/>
        </w:rPr>
        <w:t>нейромережевого</w:t>
      </w:r>
      <w:proofErr w:type="spellEnd"/>
      <w:r w:rsidRPr="004E51C0">
        <w:rPr>
          <w:color w:val="000000" w:themeColor="text1"/>
          <w:shd w:val="clear" w:color="auto" w:fill="FFFFFF"/>
        </w:rPr>
        <w:t xml:space="preserve"> забезпечення бізнес-процесів потрібно обрати економічні показники, необхідні для оперативного визначення стану підприємства.  Наприклад, це такі показники для визначення стану підприємства, як ліквідність, рентабельність, прибутковість.</w:t>
      </w:r>
    </w:p>
    <w:p w14:paraId="5D3C3A46" w14:textId="77777777" w:rsidR="00506F80" w:rsidRPr="004E51C0" w:rsidRDefault="00506F80" w:rsidP="00506F80">
      <w:pPr>
        <w:rPr>
          <w:color w:val="000000" w:themeColor="text1"/>
          <w:shd w:val="clear" w:color="auto" w:fill="FFFFFF"/>
        </w:rPr>
      </w:pPr>
      <w:r w:rsidRPr="004E51C0">
        <w:rPr>
          <w:color w:val="000000" w:themeColor="text1"/>
          <w:shd w:val="clear" w:color="auto" w:fill="FFFFFF"/>
        </w:rPr>
        <w:t xml:space="preserve">Необхідно сформувати математичну постановку завдання, на основі якої буде проводитися створення </w:t>
      </w:r>
      <w:proofErr w:type="spellStart"/>
      <w:r w:rsidRPr="004E51C0">
        <w:rPr>
          <w:color w:val="000000" w:themeColor="text1"/>
          <w:shd w:val="clear" w:color="auto" w:fill="FFFFFF"/>
        </w:rPr>
        <w:t>нейромережевого</w:t>
      </w:r>
      <w:proofErr w:type="spellEnd"/>
      <w:r w:rsidRPr="004E51C0">
        <w:rPr>
          <w:color w:val="000000" w:themeColor="text1"/>
          <w:shd w:val="clear" w:color="auto" w:fill="FFFFFF"/>
        </w:rPr>
        <w:t xml:space="preserve"> забезпечення.</w:t>
      </w:r>
    </w:p>
    <w:p w14:paraId="6A94837E" w14:textId="77777777" w:rsidR="00506F80" w:rsidRPr="004E51C0" w:rsidRDefault="00506F80" w:rsidP="00506F80">
      <w:r w:rsidRPr="004E51C0">
        <w:t>Математична постановка завдання виглядає наступним чином:</w:t>
      </w:r>
    </w:p>
    <w:p w14:paraId="5E856079" w14:textId="77777777" w:rsidR="00506F80" w:rsidRPr="004E51C0" w:rsidRDefault="00506F80" w:rsidP="00506F80">
      <w:pPr>
        <w:tabs>
          <w:tab w:val="left" w:pos="708"/>
          <w:tab w:val="left" w:pos="1416"/>
          <w:tab w:val="left" w:pos="2124"/>
          <w:tab w:val="left" w:pos="2832"/>
          <w:tab w:val="left" w:pos="3540"/>
          <w:tab w:val="left" w:pos="4248"/>
          <w:tab w:val="left" w:pos="4956"/>
          <w:tab w:val="center" w:pos="5173"/>
          <w:tab w:val="left" w:pos="5664"/>
          <w:tab w:val="right" w:pos="9638"/>
        </w:tabs>
        <w:jc w:val="right"/>
      </w:pPr>
      <w:r w:rsidRPr="004E51C0">
        <w:tab/>
      </w:r>
      <w:r w:rsidRPr="004E51C0">
        <w:tab/>
      </w:r>
      <w:r w:rsidRPr="004E51C0">
        <w:tab/>
      </w:r>
      <w:r w:rsidRPr="004E51C0">
        <w:tab/>
      </w:r>
      <w:r w:rsidRPr="004E51C0">
        <w:tab/>
        <w:t xml:space="preserve">| </w:t>
      </w:r>
      <w:proofErr w:type="spellStart"/>
      <w:r w:rsidRPr="004E51C0">
        <w:rPr>
          <w:i/>
          <w:iCs/>
        </w:rPr>
        <w:t>y</w:t>
      </w:r>
      <w:r w:rsidRPr="004E51C0">
        <w:rPr>
          <w:i/>
          <w:iCs/>
          <w:vertAlign w:val="superscript"/>
        </w:rPr>
        <w:t>k</w:t>
      </w:r>
      <w:proofErr w:type="spellEnd"/>
      <w:r w:rsidRPr="004E51C0">
        <w:rPr>
          <w:i/>
          <w:iCs/>
        </w:rPr>
        <w:t xml:space="preserve"> </w:t>
      </w:r>
      <w:r w:rsidRPr="004E51C0">
        <w:t>|</w:t>
      </w:r>
      <w:r w:rsidRPr="004E51C0">
        <w:rPr>
          <w:rFonts w:eastAsia="SymbolMT"/>
        </w:rPr>
        <w:t xml:space="preserve">= </w:t>
      </w:r>
      <w:r w:rsidRPr="004E51C0">
        <w:rPr>
          <w:i/>
          <w:iCs/>
        </w:rPr>
        <w:t xml:space="preserve">F </w:t>
      </w:r>
      <w:r w:rsidRPr="004E51C0">
        <w:t xml:space="preserve">| </w:t>
      </w:r>
      <w:proofErr w:type="spellStart"/>
      <w:r w:rsidRPr="004E51C0">
        <w:rPr>
          <w:i/>
          <w:iCs/>
        </w:rPr>
        <w:t>х</w:t>
      </w:r>
      <w:r w:rsidRPr="004E51C0">
        <w:rPr>
          <w:i/>
          <w:iCs/>
          <w:vertAlign w:val="superscript"/>
        </w:rPr>
        <w:t>m</w:t>
      </w:r>
      <w:proofErr w:type="spellEnd"/>
      <w:r w:rsidRPr="004E51C0">
        <w:rPr>
          <w:i/>
          <w:iCs/>
        </w:rPr>
        <w:t xml:space="preserve"> </w:t>
      </w:r>
      <w:r w:rsidRPr="004E51C0">
        <w:t>|                                            (1.1)</w:t>
      </w:r>
      <w:r w:rsidRPr="004E51C0">
        <w:tab/>
      </w:r>
    </w:p>
    <w:p w14:paraId="3DD2EAC8" w14:textId="77777777" w:rsidR="00506F80" w:rsidRPr="004E51C0" w:rsidRDefault="00506F80" w:rsidP="00506F80">
      <w:r w:rsidRPr="004E51C0">
        <w:t xml:space="preserve">Для вирішення поставленої задачі необхідно знайти відображення:                                  </w:t>
      </w:r>
    </w:p>
    <w:p w14:paraId="5F85D8EA" w14:textId="25A49B93" w:rsidR="00506F80" w:rsidRPr="004E51C0" w:rsidRDefault="00506F80" w:rsidP="00506F80">
      <w:pPr>
        <w:tabs>
          <w:tab w:val="left" w:pos="708"/>
          <w:tab w:val="left" w:pos="1416"/>
          <w:tab w:val="left" w:pos="2124"/>
          <w:tab w:val="left" w:pos="2832"/>
          <w:tab w:val="left" w:pos="3540"/>
          <w:tab w:val="left" w:pos="4248"/>
          <w:tab w:val="left" w:pos="4956"/>
          <w:tab w:val="center" w:pos="5173"/>
          <w:tab w:val="left" w:pos="5664"/>
          <w:tab w:val="left" w:pos="6372"/>
          <w:tab w:val="left" w:pos="7080"/>
          <w:tab w:val="right" w:pos="9638"/>
        </w:tabs>
      </w:pPr>
      <w:r w:rsidRPr="004E51C0">
        <w:t xml:space="preserve">                                    </w:t>
      </w:r>
      <w:r w:rsidRPr="004E51C0">
        <w:rPr>
          <w:i/>
          <w:iCs/>
        </w:rPr>
        <w:t>X</w:t>
      </w:r>
      <w:r w:rsidRPr="004E51C0">
        <w:rPr>
          <w:i/>
          <w:iCs/>
          <w:position w:val="-10"/>
        </w:rPr>
        <w:object w:dxaOrig="120" w:dyaOrig="340" w14:anchorId="1FCC9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pt;height:17.55pt" o:ole="">
            <v:imagedata r:id="rId10" o:title=""/>
          </v:shape>
          <o:OLEObject Type="Embed" ProgID="Equation.3" ShapeID="_x0000_i1025" DrawAspect="Content" ObjectID="_1732848071" r:id="rId11"/>
        </w:object>
      </w:r>
      <w:r w:rsidRPr="004E51C0">
        <w:rPr>
          <w:i/>
          <w:iCs/>
        </w:rPr>
        <w:t xml:space="preserve"> </w:t>
      </w:r>
      <w:r w:rsidRPr="004E51C0">
        <w:rPr>
          <w:rFonts w:ascii="Cambria Math" w:eastAsia="SymbolMT" w:hAnsi="Cambria Math" w:cs="Cambria Math"/>
        </w:rPr>
        <w:t>⊂</w:t>
      </w:r>
      <w:r w:rsidRPr="004E51C0">
        <w:rPr>
          <w:rFonts w:eastAsia="SymbolMT"/>
        </w:rPr>
        <w:t xml:space="preserve"> </w:t>
      </w:r>
      <w:r w:rsidRPr="004E51C0">
        <w:rPr>
          <w:rFonts w:ascii="Cambria Math" w:eastAsia="SymbolMT" w:hAnsi="Cambria Math" w:cs="Cambria Math"/>
        </w:rPr>
        <w:t>ℜ</w:t>
      </w:r>
      <w:r w:rsidRPr="004E51C0">
        <w:rPr>
          <w:rFonts w:ascii="Cambria Math" w:eastAsia="SymbolMT" w:hAnsi="Cambria Math" w:cs="Cambria Math"/>
          <w:position w:val="-4"/>
        </w:rPr>
        <w:object w:dxaOrig="160" w:dyaOrig="300" w14:anchorId="06880E81">
          <v:shape id="_x0000_i1026" type="#_x0000_t75" style="width:8.15pt;height:15.05pt" o:ole="">
            <v:imagedata r:id="rId12" o:title=""/>
          </v:shape>
          <o:OLEObject Type="Embed" ProgID="Equation.3" ShapeID="_x0000_i1026" DrawAspect="Content" ObjectID="_1732848072" r:id="rId13"/>
        </w:object>
      </w:r>
      <w:r w:rsidRPr="004E51C0">
        <w:t xml:space="preserve">,  </w:t>
      </w:r>
      <w:proofErr w:type="spellStart"/>
      <w:r w:rsidRPr="004E51C0">
        <w:rPr>
          <w:i/>
          <w:iCs/>
        </w:rPr>
        <w:t>X</w:t>
      </w:r>
      <w:r w:rsidRPr="004E51C0">
        <w:rPr>
          <w:i/>
          <w:iCs/>
          <w:vertAlign w:val="subscript"/>
        </w:rPr>
        <w:t>n</w:t>
      </w:r>
      <w:proofErr w:type="spellEnd"/>
      <w:r w:rsidRPr="004E51C0">
        <w:rPr>
          <w:i/>
          <w:iCs/>
        </w:rPr>
        <w:t xml:space="preserve"> </w:t>
      </w:r>
      <w:r w:rsidRPr="004E51C0">
        <w:rPr>
          <w:rFonts w:ascii="Cambria Math" w:eastAsia="SymbolMT" w:hAnsi="Cambria Math" w:cs="Cambria Math"/>
        </w:rPr>
        <w:t>⊂</w:t>
      </w:r>
      <w:r w:rsidRPr="004E51C0">
        <w:rPr>
          <w:rFonts w:eastAsia="SymbolMT"/>
        </w:rPr>
        <w:t xml:space="preserve"> </w:t>
      </w:r>
      <w:r w:rsidRPr="004E51C0">
        <w:rPr>
          <w:rFonts w:ascii="Cambria Math" w:eastAsia="SymbolMT" w:hAnsi="Cambria Math" w:cs="Cambria Math"/>
        </w:rPr>
        <w:t>ℜ</w:t>
      </w:r>
      <w:r w:rsidRPr="004E51C0">
        <w:rPr>
          <w:i/>
          <w:iCs/>
          <w:vertAlign w:val="superscript"/>
        </w:rPr>
        <w:t>G</w:t>
      </w:r>
      <w:r w:rsidRPr="004E51C0">
        <w:rPr>
          <w:i/>
          <w:iCs/>
        </w:rPr>
        <w:t xml:space="preserve"> </w:t>
      </w:r>
      <w:r w:rsidRPr="004E51C0">
        <w:t>,</w:t>
      </w:r>
      <w:r w:rsidRPr="004E51C0">
        <w:rPr>
          <w:i/>
          <w:iCs/>
        </w:rPr>
        <w:t xml:space="preserve">  Y </w:t>
      </w:r>
      <w:r w:rsidRPr="004E51C0">
        <w:rPr>
          <w:rFonts w:ascii="Cambria Math" w:eastAsia="SymbolMT" w:hAnsi="Cambria Math" w:cs="Cambria Math"/>
        </w:rPr>
        <w:t>⊂</w:t>
      </w:r>
      <w:r w:rsidRPr="004E51C0">
        <w:rPr>
          <w:rFonts w:eastAsia="SymbolMT"/>
        </w:rPr>
        <w:t xml:space="preserve"> </w:t>
      </w:r>
      <w:r w:rsidRPr="004E51C0">
        <w:rPr>
          <w:rFonts w:ascii="Cambria Math" w:eastAsia="SymbolMT" w:hAnsi="Cambria Math" w:cs="Cambria Math"/>
        </w:rPr>
        <w:t>ℜ</w:t>
      </w:r>
      <w:r w:rsidRPr="004E51C0">
        <w:rPr>
          <w:i/>
          <w:iCs/>
          <w:vertAlign w:val="superscript"/>
        </w:rPr>
        <w:t>k</w:t>
      </w:r>
      <w:r w:rsidRPr="004E51C0">
        <w:rPr>
          <w:i/>
          <w:iCs/>
        </w:rPr>
        <w:t xml:space="preserve"> </w:t>
      </w:r>
      <w:r w:rsidRPr="004E51C0">
        <w:t xml:space="preserve">,              </w:t>
      </w:r>
      <w:r w:rsidR="0042478C">
        <w:t xml:space="preserve">          </w:t>
      </w:r>
      <w:r w:rsidRPr="004E51C0">
        <w:t xml:space="preserve">      (1.2)                                                                       </w:t>
      </w:r>
    </w:p>
    <w:p w14:paraId="2CDF762E" w14:textId="77777777" w:rsidR="00506F80" w:rsidRPr="004E51C0" w:rsidRDefault="00506F80" w:rsidP="00506F80">
      <w:pPr>
        <w:tabs>
          <w:tab w:val="left" w:pos="708"/>
          <w:tab w:val="left" w:pos="1416"/>
          <w:tab w:val="left" w:pos="2124"/>
          <w:tab w:val="left" w:pos="2832"/>
          <w:tab w:val="left" w:pos="3540"/>
          <w:tab w:val="left" w:pos="4248"/>
          <w:tab w:val="left" w:pos="4956"/>
          <w:tab w:val="center" w:pos="5173"/>
          <w:tab w:val="left" w:pos="5664"/>
          <w:tab w:val="left" w:pos="6372"/>
          <w:tab w:val="left" w:pos="7080"/>
          <w:tab w:val="right" w:pos="9638"/>
        </w:tabs>
        <w:rPr>
          <w:rFonts w:eastAsia="SymbolMT"/>
        </w:rPr>
      </w:pPr>
      <w:r w:rsidRPr="004E51C0">
        <w:t>де  (</w:t>
      </w:r>
      <w:r w:rsidRPr="004E51C0">
        <w:rPr>
          <w:i/>
          <w:iCs/>
        </w:rPr>
        <w:t xml:space="preserve"> X</w:t>
      </w:r>
      <w:r w:rsidRPr="004E51C0">
        <w:rPr>
          <w:i/>
          <w:iCs/>
          <w:position w:val="-10"/>
        </w:rPr>
        <w:object w:dxaOrig="120" w:dyaOrig="340" w14:anchorId="2CA11D71">
          <v:shape id="_x0000_i1027" type="#_x0000_t75" style="width:3.75pt;height:17.55pt" o:ole="">
            <v:imagedata r:id="rId14" o:title=""/>
          </v:shape>
          <o:OLEObject Type="Embed" ProgID="Equation.3" ShapeID="_x0000_i1027" DrawAspect="Content" ObjectID="_1732848073" r:id="rId15"/>
        </w:object>
      </w:r>
      <w:r w:rsidRPr="004E51C0">
        <w:rPr>
          <w:rFonts w:eastAsia="SymbolMT"/>
        </w:rPr>
        <w:t>→….</w:t>
      </w:r>
      <w:r w:rsidRPr="004E51C0">
        <w:rPr>
          <w:i/>
          <w:iCs/>
        </w:rPr>
        <w:t>X</w:t>
      </w:r>
      <w:r w:rsidRPr="004E51C0">
        <w:rPr>
          <w:i/>
          <w:iCs/>
          <w:position w:val="-6"/>
        </w:rPr>
        <w:object w:dxaOrig="200" w:dyaOrig="220" w14:anchorId="3BF342D4">
          <v:shape id="_x0000_i1028" type="#_x0000_t75" style="width:12.5pt;height:11.25pt" o:ole="">
            <v:imagedata r:id="rId16" o:title=""/>
          </v:shape>
          <o:OLEObject Type="Embed" ProgID="Equation.3" ShapeID="_x0000_i1028" DrawAspect="Content" ObjectID="_1732848074" r:id="rId17"/>
        </w:object>
      </w:r>
      <w:r w:rsidRPr="004E51C0">
        <w:rPr>
          <w:rFonts w:eastAsia="SymbolMT"/>
        </w:rPr>
        <w:t>) – 1, 2, …</w:t>
      </w:r>
      <w:r w:rsidRPr="004E51C0">
        <w:rPr>
          <w:i/>
          <w:iCs/>
          <w:position w:val="-6"/>
        </w:rPr>
        <w:object w:dxaOrig="200" w:dyaOrig="220" w14:anchorId="7E57A37E">
          <v:shape id="_x0000_i1029" type="#_x0000_t75" style="width:10.65pt;height:11.25pt" o:ole="">
            <v:imagedata r:id="rId16" o:title=""/>
          </v:shape>
          <o:OLEObject Type="Embed" ProgID="Equation.3" ShapeID="_x0000_i1029" DrawAspect="Content" ObjectID="_1732848075" r:id="rId18"/>
        </w:object>
      </w:r>
      <w:r w:rsidRPr="004E51C0">
        <w:rPr>
          <w:i/>
          <w:iCs/>
        </w:rPr>
        <w:t xml:space="preserve"> </w:t>
      </w:r>
      <w:r w:rsidRPr="004E51C0">
        <w:rPr>
          <w:rFonts w:eastAsia="SymbolMT"/>
        </w:rPr>
        <w:t xml:space="preserve"> – простір ознак,  </w:t>
      </w:r>
    </w:p>
    <w:p w14:paraId="13C58F24" w14:textId="77777777" w:rsidR="00506F80" w:rsidRPr="004E51C0" w:rsidRDefault="00506F80" w:rsidP="00506F80">
      <w:pPr>
        <w:tabs>
          <w:tab w:val="left" w:pos="708"/>
          <w:tab w:val="left" w:pos="1416"/>
          <w:tab w:val="left" w:pos="2124"/>
          <w:tab w:val="left" w:pos="2832"/>
          <w:tab w:val="left" w:pos="3540"/>
          <w:tab w:val="left" w:pos="4248"/>
          <w:tab w:val="left" w:pos="4956"/>
          <w:tab w:val="center" w:pos="5173"/>
          <w:tab w:val="left" w:pos="5664"/>
          <w:tab w:val="left" w:pos="6372"/>
          <w:tab w:val="left" w:pos="7080"/>
          <w:tab w:val="right" w:pos="9638"/>
        </w:tabs>
        <w:rPr>
          <w:rFonts w:eastAsia="SymbolMT"/>
        </w:rPr>
      </w:pPr>
      <w:r w:rsidRPr="004E51C0">
        <w:t>F</w:t>
      </w:r>
      <w:r w:rsidRPr="004E51C0">
        <w:rPr>
          <w:rFonts w:eastAsia="SymbolMT"/>
        </w:rPr>
        <w:t>–</w:t>
      </w:r>
      <w:r w:rsidRPr="004E51C0">
        <w:t xml:space="preserve"> способи перетворення ознак та визначення класів,</w:t>
      </w:r>
    </w:p>
    <w:p w14:paraId="1D11160C" w14:textId="77777777" w:rsidR="00506F80" w:rsidRPr="004E51C0" w:rsidRDefault="00506F80" w:rsidP="00506F80">
      <w:pPr>
        <w:tabs>
          <w:tab w:val="left" w:pos="708"/>
          <w:tab w:val="left" w:pos="1416"/>
          <w:tab w:val="left" w:pos="2124"/>
          <w:tab w:val="left" w:pos="2832"/>
          <w:tab w:val="left" w:pos="3540"/>
          <w:tab w:val="left" w:pos="4248"/>
          <w:tab w:val="left" w:pos="4956"/>
          <w:tab w:val="center" w:pos="5173"/>
          <w:tab w:val="left" w:pos="5664"/>
          <w:tab w:val="left" w:pos="6372"/>
          <w:tab w:val="left" w:pos="7080"/>
          <w:tab w:val="right" w:pos="9638"/>
        </w:tabs>
        <w:rPr>
          <w:iCs/>
        </w:rPr>
      </w:pPr>
      <w:r w:rsidRPr="004E51C0">
        <w:rPr>
          <w:rFonts w:eastAsia="SymbolMT"/>
        </w:rPr>
        <w:t xml:space="preserve">L, G – розмірність ознак в просторах 1, 2, …, </w:t>
      </w:r>
      <w:r w:rsidRPr="004E51C0">
        <w:rPr>
          <w:i/>
          <w:iCs/>
        </w:rPr>
        <w:t>n</w:t>
      </w:r>
      <w:r w:rsidRPr="004E51C0">
        <w:rPr>
          <w:iCs/>
        </w:rPr>
        <w:t>,</w:t>
      </w:r>
    </w:p>
    <w:p w14:paraId="33878627" w14:textId="77777777" w:rsidR="00506F80" w:rsidRPr="004E51C0" w:rsidRDefault="00506F80" w:rsidP="00506F80">
      <w:pPr>
        <w:rPr>
          <w:rFonts w:eastAsia="SymbolMT"/>
        </w:rPr>
      </w:pPr>
      <w:r w:rsidRPr="004E51C0">
        <w:rPr>
          <w:rFonts w:eastAsia="SymbolMT"/>
        </w:rPr>
        <w:t>k – число досліджуваних класів (розмірність класів).</w:t>
      </w:r>
    </w:p>
    <w:p w14:paraId="71325E0E" w14:textId="77777777" w:rsidR="00506F80" w:rsidRPr="004E51C0" w:rsidRDefault="00506F80" w:rsidP="00506F80">
      <w:r w:rsidRPr="004E51C0">
        <w:t>Для того, щоб оцінити інформативність кожного з просторів ознак Х, необхідно під час побудови моделі інтелектуального класифікатору стану самопочуття перевіряти як відсутність або присутність, того чи іншого простору ознак, впливає на продуктивність моделі. Таким чином виключити всі простори ознак, в яких низький рівень інформативності та досягти максимально точні результати діагностики стану підприємства.</w:t>
      </w:r>
    </w:p>
    <w:p w14:paraId="344F41C3" w14:textId="77777777" w:rsidR="00506F80" w:rsidRPr="004E51C0" w:rsidRDefault="00506F80" w:rsidP="00506F80">
      <w:r w:rsidRPr="004E51C0">
        <w:t xml:space="preserve">Проблема оцінки інформативності просторів ознак та побудова моделі на основі всіх технологій діагностики стану підприємства досить складна та </w:t>
      </w:r>
      <w:r w:rsidRPr="004E51C0">
        <w:lastRenderedPageBreak/>
        <w:t xml:space="preserve">може зайняти багато часу. Тому в межах даної магістерської роботи необхідно побудувати модель інтелектуального класифікатору </w:t>
      </w:r>
      <w:proofErr w:type="spellStart"/>
      <w:r w:rsidRPr="004E51C0">
        <w:t>нейромережевого</w:t>
      </w:r>
      <w:proofErr w:type="spellEnd"/>
      <w:r w:rsidRPr="004E51C0">
        <w:t xml:space="preserve"> забезпечення, адаптовану під аналіз базових показників, які дозволяють спрогнозувати можливість банкрутства. І вже на прикладі даної моделі можна буде будувати моделі з використанням значно ширших просторів ознак, які будуть базуватися на більшій кількості економічних показників з врахуванням галузі діяльності, динаміки прибутку, ринкової ситуації тощо і надавати результати з однаково високою продуктивністю. </w:t>
      </w:r>
    </w:p>
    <w:p w14:paraId="5F9AA749" w14:textId="77777777" w:rsidR="00506F80" w:rsidRPr="004E51C0" w:rsidRDefault="00506F80" w:rsidP="00506F80"/>
    <w:p w14:paraId="4B10865E" w14:textId="77777777" w:rsidR="004C2FF7" w:rsidRPr="004E51C0" w:rsidRDefault="004C2FF7" w:rsidP="004C2FF7">
      <w:pPr>
        <w:pStyle w:val="1"/>
      </w:pPr>
    </w:p>
    <w:p w14:paraId="53FF9EBC" w14:textId="77777777" w:rsidR="00506F80" w:rsidRPr="004E51C0" w:rsidRDefault="00506F80">
      <w:pPr>
        <w:spacing w:after="200" w:line="276" w:lineRule="auto"/>
        <w:ind w:firstLine="0"/>
        <w:jc w:val="left"/>
        <w:rPr>
          <w:rFonts w:eastAsiaTheme="majorEastAsia"/>
          <w:b/>
          <w:bCs/>
        </w:rPr>
      </w:pPr>
      <w:r w:rsidRPr="004E51C0">
        <w:br w:type="page"/>
      </w:r>
    </w:p>
    <w:p w14:paraId="5B64C842" w14:textId="77777777" w:rsidR="0042478C" w:rsidRDefault="001F1441" w:rsidP="004C2FF7">
      <w:pPr>
        <w:pStyle w:val="1"/>
      </w:pPr>
      <w:bookmarkStart w:id="2" w:name="_Toc118855284"/>
      <w:r w:rsidRPr="004E51C0">
        <w:lastRenderedPageBreak/>
        <w:t xml:space="preserve">РОЗДІЛ 2 </w:t>
      </w:r>
    </w:p>
    <w:p w14:paraId="1079834B" w14:textId="36F11FFC" w:rsidR="00930182" w:rsidRPr="004E51C0" w:rsidRDefault="001F1441" w:rsidP="004C2FF7">
      <w:pPr>
        <w:pStyle w:val="1"/>
      </w:pPr>
      <w:r w:rsidRPr="004E51C0">
        <w:t xml:space="preserve">АНАЛІЗ ПРОБЛЕМИ ТА ПОСТАНОВКА ЗАДАЧІ </w:t>
      </w:r>
      <w:r w:rsidR="00930182" w:rsidRPr="004E51C0">
        <w:t>ДОСЛІДЖЕННЯ</w:t>
      </w:r>
      <w:bookmarkEnd w:id="2"/>
    </w:p>
    <w:p w14:paraId="20AE846D" w14:textId="77777777" w:rsidR="004C2FF7" w:rsidRPr="004E51C0" w:rsidRDefault="004C2FF7" w:rsidP="00AB12DD"/>
    <w:p w14:paraId="621B1B91" w14:textId="77777777" w:rsidR="00930182" w:rsidRPr="004E51C0" w:rsidRDefault="00930182" w:rsidP="0042478C">
      <w:pPr>
        <w:pStyle w:val="2"/>
        <w:jc w:val="center"/>
      </w:pPr>
      <w:bookmarkStart w:id="3" w:name="_Toc118855285"/>
      <w:r w:rsidRPr="004E51C0">
        <w:t>2.1 Актуальність проблеми</w:t>
      </w:r>
      <w:bookmarkEnd w:id="3"/>
    </w:p>
    <w:p w14:paraId="44FD7EF0" w14:textId="77777777" w:rsidR="004C2FF7" w:rsidRPr="004E51C0" w:rsidRDefault="004C2FF7" w:rsidP="00AB12DD"/>
    <w:p w14:paraId="4BFBA14B" w14:textId="77777777" w:rsidR="00660FE8" w:rsidRPr="004E51C0" w:rsidRDefault="00660FE8" w:rsidP="00660FE8">
      <w:pPr>
        <w:rPr>
          <w:rFonts w:eastAsiaTheme="minorHAnsi" w:cstheme="minorBidi"/>
          <w:szCs w:val="22"/>
          <w:lang w:eastAsia="en-US"/>
        </w:rPr>
      </w:pPr>
      <w:r w:rsidRPr="004E51C0">
        <w:rPr>
          <w:rFonts w:eastAsiaTheme="minorHAnsi" w:cstheme="minorBidi"/>
          <w:szCs w:val="22"/>
          <w:lang w:eastAsia="en-US"/>
        </w:rPr>
        <w:t>Основною метою діяльності підприємств (незалежно від форми власності/галузевої належності/виду діяльності тощо) є отримання доходів у розмірі, достатньому для покриття витрат і подальшого розвитку. Проте, в сучасних умовах господарювання можна спостерігати тенденцію до поступового зменшення кількості прибуткових підприємств та відповідного збільшення кількості збиткових. Процес переходу економіки України на ринкові відносини відбувається у складних умовах спаду виробництва та інформації, що негативно впливає на фінанси підприємств, спрямовує їх на вирішення сьогоденних завдань виживання, робить неможливим зміцнення фінансової бази на скільки-небудь віддалену перспективу.</w:t>
      </w:r>
    </w:p>
    <w:p w14:paraId="0F678780" w14:textId="77777777" w:rsidR="00660FE8" w:rsidRPr="004E51C0" w:rsidRDefault="00660FE8" w:rsidP="00660FE8">
      <w:pPr>
        <w:rPr>
          <w:rFonts w:eastAsiaTheme="minorHAnsi" w:cstheme="minorBidi"/>
          <w:szCs w:val="22"/>
          <w:lang w:eastAsia="en-US"/>
        </w:rPr>
      </w:pPr>
      <w:r w:rsidRPr="004E51C0">
        <w:rPr>
          <w:rFonts w:eastAsiaTheme="minorHAnsi" w:cstheme="minorBidi"/>
          <w:szCs w:val="22"/>
          <w:lang w:eastAsia="en-US"/>
        </w:rPr>
        <w:t>Для ефективного управління діяльністю керівники, власники, менеджери та інші управлінці повинні мати економічну інформацію, яка відповідає їх потребам. Основним джерелом такої інформації є бухгалтерська звітність, яка в ринковій економіці базується на узагальненні даних фінансового обліку і є інформаційною ланкою, яка пов'язує підприємство з товариством та діловими партнерами – користувачами інформації про діяльність підприємства.</w:t>
      </w:r>
    </w:p>
    <w:p w14:paraId="11C5F765" w14:textId="77777777" w:rsidR="00660FE8" w:rsidRPr="004E51C0" w:rsidRDefault="00660FE8" w:rsidP="00660FE8">
      <w:r w:rsidRPr="004E51C0">
        <w:t xml:space="preserve">На нинішньому етапі розвитку одним з домінуючих економічних чинників, які свідчать про ефективність діяльності підприємства, є фінансові результати. Загальновідомо, що вказаний показник результативності виступає у якості комплексного результату, за допомогою якого можна здійснити узагальнення підсумків функціонування виробничих суб’єктів і встановити рівень ефективності їх функціонування. Значення доходів, витрат, які формують показник фінансових результатів діяльності підприємства, виступають як є важливі об’єкти бухгалтерського обліку, аналізу і аудиту і </w:t>
      </w:r>
      <w:r w:rsidRPr="004E51C0">
        <w:lastRenderedPageBreak/>
        <w:t>потребують особливої уваги не тільки на рівні підприємства, а й на макрорівні. Це обумовлено тим, що від точного розрахунку, виявлення кінцевих показників про результати діяльності суб’єктів господарювання залежить процес їх безперебійного розвитку, вирішення питань щодо здійснення програм розвитку за рахунок прибутку, який є основою досліджуваного показника. Зважаючи на зазначене, в достовірності і зрозумілості інформації про фінансові результати виробничої діяльності підприємств зацікавлені не тільки її внутрішні користувачі (власники, керівники, управлінці тощо), але і зовнішні (відповідні профільні державні структури, інші зовнішні користувачі).</w:t>
      </w:r>
    </w:p>
    <w:p w14:paraId="72B09283" w14:textId="77777777" w:rsidR="00660FE8" w:rsidRPr="004E51C0" w:rsidRDefault="00660FE8" w:rsidP="00660FE8">
      <w:r w:rsidRPr="004E51C0">
        <w:t>Фінансовий результат діяльності підприємства характеризує його економічну ефективність. Однією з найважливіших аудиторських процедур є оцінювання прибутковості підприємства, а також правильності обчислення фінансового результату від виробничої діяльності та чистого прибутку з урахуванням всіх податків та зборів..</w:t>
      </w:r>
    </w:p>
    <w:p w14:paraId="7AF1ADF6" w14:textId="77777777" w:rsidR="00660FE8" w:rsidRPr="004E51C0" w:rsidRDefault="00660FE8" w:rsidP="00660FE8">
      <w:r w:rsidRPr="004E51C0">
        <w:t>Проект аналізу фінансово-економічного стану підприємства має включати в себе ряд аналітичних показників, які можна розрахувати на основі звітних форм підприємства чи інших даних.</w:t>
      </w:r>
    </w:p>
    <w:p w14:paraId="24ABB8AB" w14:textId="77777777" w:rsidR="009865E3" w:rsidRPr="004E51C0" w:rsidRDefault="009865E3" w:rsidP="00660FE8">
      <w:r w:rsidRPr="004E51C0">
        <w:t xml:space="preserve">У теорії управління діяльністю підприємств існує низка проблем, що потребують подальшого вирішення. Серед них можна виділити такі принципово важливі, як оптимізація процесу стратегічного планування діяльності з врахуванням показників фінансового стану, визначення оптимальної величини бюджету на кожен процес та його структури, оптимізація процесів медіа-планування, всебічна оцінка ефективності фінансової політики та інші. У зв’язку з цим проблема розробки </w:t>
      </w:r>
      <w:proofErr w:type="spellStart"/>
      <w:r w:rsidR="00BD5FCD" w:rsidRPr="004E51C0">
        <w:t>нейромережевого</w:t>
      </w:r>
      <w:proofErr w:type="spellEnd"/>
      <w:r w:rsidR="00BD5FCD" w:rsidRPr="004E51C0">
        <w:t xml:space="preserve"> аналізатору </w:t>
      </w:r>
      <w:r w:rsidRPr="004E51C0">
        <w:t xml:space="preserve">системи аналізу фінансового стану підприємства та комплексу відповідних економіко-математичних моделей і методів </w:t>
      </w:r>
      <w:r w:rsidR="00BD5FCD" w:rsidRPr="004E51C0">
        <w:t xml:space="preserve">для навчання </w:t>
      </w:r>
      <w:proofErr w:type="spellStart"/>
      <w:r w:rsidR="00BD5FCD" w:rsidRPr="004E51C0">
        <w:t>нейромережі</w:t>
      </w:r>
      <w:proofErr w:type="spellEnd"/>
      <w:r w:rsidR="00BD5FCD" w:rsidRPr="004E51C0">
        <w:t xml:space="preserve"> </w:t>
      </w:r>
      <w:r w:rsidRPr="004E51C0">
        <w:t>є актуальною.</w:t>
      </w:r>
    </w:p>
    <w:p w14:paraId="6AD84D2A" w14:textId="77777777" w:rsidR="009865E3" w:rsidRPr="004E51C0" w:rsidRDefault="009865E3" w:rsidP="00AB12DD"/>
    <w:p w14:paraId="07152452" w14:textId="77777777" w:rsidR="00660FE8" w:rsidRPr="004E51C0" w:rsidRDefault="00660FE8">
      <w:pPr>
        <w:spacing w:after="200" w:line="276" w:lineRule="auto"/>
        <w:ind w:firstLine="0"/>
        <w:jc w:val="left"/>
        <w:rPr>
          <w:rFonts w:eastAsiaTheme="majorEastAsia"/>
          <w:b/>
          <w:bCs/>
        </w:rPr>
      </w:pPr>
      <w:r w:rsidRPr="004E51C0">
        <w:br w:type="page"/>
      </w:r>
    </w:p>
    <w:p w14:paraId="511F0C2B" w14:textId="44637148" w:rsidR="00930182" w:rsidRPr="004E51C0" w:rsidRDefault="00930182" w:rsidP="0042478C">
      <w:pPr>
        <w:pStyle w:val="2"/>
        <w:jc w:val="center"/>
      </w:pPr>
      <w:bookmarkStart w:id="4" w:name="_Toc118855286"/>
      <w:r w:rsidRPr="004E51C0">
        <w:lastRenderedPageBreak/>
        <w:t xml:space="preserve">2.2 Огляд </w:t>
      </w:r>
      <w:r w:rsidR="001F1441" w:rsidRPr="004E51C0">
        <w:t>типових рішень підтримки бізнес-процесів</w:t>
      </w:r>
      <w:bookmarkEnd w:id="4"/>
    </w:p>
    <w:p w14:paraId="2F22B82C" w14:textId="77777777" w:rsidR="004C2FF7" w:rsidRPr="004E51C0" w:rsidRDefault="004C2FF7" w:rsidP="00AB12DD"/>
    <w:p w14:paraId="62002EB3" w14:textId="77777777" w:rsidR="009865E3" w:rsidRPr="004E51C0" w:rsidRDefault="009865E3" w:rsidP="009865E3">
      <w:r w:rsidRPr="004E51C0">
        <w:rPr>
          <w:rFonts w:eastAsia="Calibri"/>
        </w:rPr>
        <w:t>Моделювання бізнес-процесів – це процес відображення суб’єктивного бачення робочого процесу у вигляді формальної моделі, що складається з пов’язаних операцій. Метою моделювання є систематизація знань про компанію та її бізнес-процеси у наочній графічній формі, більш зручній для аналітичної обробки інформації. В даний час на ринку комп’ютерних технологій є багато спеціальних програм, які дозволяють дослідити компанію та побудувати модель. Вибір методології та інструментів для моделювання бізнес-процесів не є принциповим. Існують стандартизовані, перевірені часом методології та інструменти, за допомогою яких можна досліджувати та моделювати компанію. Їх основна перевага – простота і доступність для освоєння. Основу багатьох сучасних методологій моделювання бізнес-процеси склали методологія SADT (</w:t>
      </w:r>
      <w:proofErr w:type="spellStart"/>
      <w:r w:rsidRPr="004E51C0">
        <w:rPr>
          <w:rFonts w:eastAsia="Calibri"/>
        </w:rPr>
        <w:t>Structured</w:t>
      </w:r>
      <w:proofErr w:type="spellEnd"/>
      <w:r w:rsidRPr="004E51C0">
        <w:rPr>
          <w:rFonts w:eastAsia="Calibri"/>
        </w:rPr>
        <w:t xml:space="preserve"> </w:t>
      </w:r>
      <w:proofErr w:type="spellStart"/>
      <w:r w:rsidRPr="004E51C0">
        <w:rPr>
          <w:rFonts w:eastAsia="Calibri"/>
        </w:rPr>
        <w:t>Analysis</w:t>
      </w:r>
      <w:proofErr w:type="spellEnd"/>
      <w:r w:rsidRPr="004E51C0">
        <w:rPr>
          <w:rFonts w:eastAsia="Calibri"/>
        </w:rPr>
        <w:t xml:space="preserve"> </w:t>
      </w:r>
      <w:proofErr w:type="spellStart"/>
      <w:r w:rsidRPr="004E51C0">
        <w:rPr>
          <w:rFonts w:eastAsia="Calibri"/>
        </w:rPr>
        <w:t>and</w:t>
      </w:r>
      <w:proofErr w:type="spellEnd"/>
      <w:r w:rsidRPr="004E51C0">
        <w:rPr>
          <w:rFonts w:eastAsia="Calibri"/>
        </w:rPr>
        <w:t xml:space="preserve"> </w:t>
      </w:r>
      <w:proofErr w:type="spellStart"/>
      <w:r w:rsidRPr="004E51C0">
        <w:rPr>
          <w:rFonts w:eastAsia="Calibri"/>
        </w:rPr>
        <w:t>Design</w:t>
      </w:r>
      <w:proofErr w:type="spellEnd"/>
      <w:r w:rsidRPr="004E51C0">
        <w:rPr>
          <w:rFonts w:eastAsia="Calibri"/>
        </w:rPr>
        <w:t xml:space="preserve"> </w:t>
      </w:r>
      <w:proofErr w:type="spellStart"/>
      <w:r w:rsidRPr="004E51C0">
        <w:rPr>
          <w:rFonts w:eastAsia="Calibri"/>
        </w:rPr>
        <w:t>Technique</w:t>
      </w:r>
      <w:proofErr w:type="spellEnd"/>
      <w:r w:rsidRPr="004E51C0">
        <w:rPr>
          <w:rFonts w:eastAsia="Calibri"/>
        </w:rPr>
        <w:t xml:space="preserve"> – метод структурного аналізу і проектування), сімейство стандартів IDEF (</w:t>
      </w:r>
      <w:proofErr w:type="spellStart"/>
      <w:r w:rsidRPr="004E51C0">
        <w:rPr>
          <w:rFonts w:eastAsia="Calibri"/>
        </w:rPr>
        <w:t>Icam</w:t>
      </w:r>
      <w:proofErr w:type="spellEnd"/>
      <w:r w:rsidRPr="004E51C0">
        <w:rPr>
          <w:rFonts w:eastAsia="Calibri"/>
        </w:rPr>
        <w:t xml:space="preserve"> </w:t>
      </w:r>
      <w:proofErr w:type="spellStart"/>
      <w:r w:rsidRPr="004E51C0">
        <w:rPr>
          <w:rFonts w:eastAsia="Calibri"/>
        </w:rPr>
        <w:t>DEFinition</w:t>
      </w:r>
      <w:proofErr w:type="spellEnd"/>
      <w:r w:rsidRPr="004E51C0">
        <w:rPr>
          <w:rFonts w:eastAsia="Calibri"/>
        </w:rPr>
        <w:t xml:space="preserve">, де </w:t>
      </w:r>
      <w:proofErr w:type="spellStart"/>
      <w:r w:rsidRPr="004E51C0">
        <w:rPr>
          <w:rFonts w:eastAsia="Calibri"/>
        </w:rPr>
        <w:t>Icam</w:t>
      </w:r>
      <w:proofErr w:type="spellEnd"/>
      <w:r w:rsidRPr="004E51C0">
        <w:rPr>
          <w:rFonts w:eastAsia="Calibri"/>
        </w:rPr>
        <w:t xml:space="preserve"> – це </w:t>
      </w:r>
      <w:proofErr w:type="spellStart"/>
      <w:r w:rsidRPr="004E51C0">
        <w:rPr>
          <w:rFonts w:eastAsia="Calibri"/>
        </w:rPr>
        <w:t>Integrated</w:t>
      </w:r>
      <w:proofErr w:type="spellEnd"/>
      <w:r w:rsidRPr="004E51C0">
        <w:rPr>
          <w:rFonts w:eastAsia="Calibri"/>
        </w:rPr>
        <w:t xml:space="preserve"> </w:t>
      </w:r>
      <w:proofErr w:type="spellStart"/>
      <w:r w:rsidRPr="004E51C0">
        <w:rPr>
          <w:rFonts w:eastAsia="Calibri"/>
        </w:rPr>
        <w:t>Computer-Aided</w:t>
      </w:r>
      <w:proofErr w:type="spellEnd"/>
      <w:r w:rsidRPr="004E51C0">
        <w:rPr>
          <w:rFonts w:eastAsia="Calibri"/>
        </w:rPr>
        <w:t xml:space="preserve"> </w:t>
      </w:r>
      <w:proofErr w:type="spellStart"/>
      <w:r w:rsidRPr="004E51C0">
        <w:rPr>
          <w:rFonts w:eastAsia="Calibri"/>
        </w:rPr>
        <w:t>Manufacturing</w:t>
      </w:r>
      <w:proofErr w:type="spellEnd"/>
      <w:r w:rsidRPr="004E51C0">
        <w:rPr>
          <w:rFonts w:eastAsia="Calibri"/>
        </w:rPr>
        <w:t>) і алгоритмічні мови. Основні типи методологій моделювання та аналізу бізнес-процесів: Моделювання бізнес-процесів (</w:t>
      </w:r>
      <w:proofErr w:type="spellStart"/>
      <w:r w:rsidRPr="004E51C0">
        <w:rPr>
          <w:rFonts w:eastAsia="Calibri"/>
        </w:rPr>
        <w:t>Business</w:t>
      </w:r>
      <w:proofErr w:type="spellEnd"/>
      <w:r w:rsidRPr="004E51C0">
        <w:rPr>
          <w:rFonts w:eastAsia="Calibri"/>
        </w:rPr>
        <w:t xml:space="preserve"> </w:t>
      </w:r>
      <w:proofErr w:type="spellStart"/>
      <w:r w:rsidRPr="004E51C0">
        <w:rPr>
          <w:rFonts w:eastAsia="Calibri"/>
        </w:rPr>
        <w:t>Process</w:t>
      </w:r>
      <w:proofErr w:type="spellEnd"/>
      <w:r w:rsidRPr="004E51C0">
        <w:rPr>
          <w:rFonts w:eastAsia="Calibri"/>
        </w:rPr>
        <w:t xml:space="preserve"> </w:t>
      </w:r>
      <w:proofErr w:type="spellStart"/>
      <w:r w:rsidRPr="004E51C0">
        <w:rPr>
          <w:rFonts w:eastAsia="Calibri"/>
        </w:rPr>
        <w:t>Modeling</w:t>
      </w:r>
      <w:proofErr w:type="spellEnd"/>
      <w:r w:rsidRPr="004E51C0">
        <w:rPr>
          <w:rFonts w:eastAsia="Calibri"/>
        </w:rPr>
        <w:t xml:space="preserve">). Найбільш широко використовувана методологія опису бізнес-процесів – стандарт IDEF0. Моделі у нотації IDEF0 призначені для </w:t>
      </w:r>
      <w:proofErr w:type="spellStart"/>
      <w:r w:rsidRPr="004E51C0">
        <w:rPr>
          <w:rFonts w:eastAsia="Calibri"/>
        </w:rPr>
        <w:t>високорівневого</w:t>
      </w:r>
      <w:proofErr w:type="spellEnd"/>
      <w:r w:rsidRPr="004E51C0">
        <w:rPr>
          <w:rFonts w:eastAsia="Calibri"/>
        </w:rPr>
        <w:t xml:space="preserve"> опису бізнесу компанії у функціональному аспекті. Опис потоків робіт (</w:t>
      </w:r>
      <w:proofErr w:type="spellStart"/>
      <w:r w:rsidRPr="004E51C0">
        <w:rPr>
          <w:rFonts w:eastAsia="Calibri"/>
        </w:rPr>
        <w:t>Work</w:t>
      </w:r>
      <w:proofErr w:type="spellEnd"/>
      <w:r w:rsidRPr="004E51C0">
        <w:rPr>
          <w:rFonts w:eastAsia="Calibri"/>
        </w:rPr>
        <w:t xml:space="preserve"> </w:t>
      </w:r>
      <w:proofErr w:type="spellStart"/>
      <w:r w:rsidRPr="004E51C0">
        <w:rPr>
          <w:rFonts w:eastAsia="Calibri"/>
        </w:rPr>
        <w:t>Flow</w:t>
      </w:r>
      <w:proofErr w:type="spellEnd"/>
      <w:r w:rsidRPr="004E51C0">
        <w:rPr>
          <w:rFonts w:eastAsia="Calibri"/>
        </w:rPr>
        <w:t xml:space="preserve"> </w:t>
      </w:r>
      <w:proofErr w:type="spellStart"/>
      <w:r w:rsidRPr="004E51C0">
        <w:rPr>
          <w:rFonts w:eastAsia="Calibri"/>
        </w:rPr>
        <w:t>Modeling</w:t>
      </w:r>
      <w:proofErr w:type="spellEnd"/>
      <w:r w:rsidRPr="004E51C0">
        <w:rPr>
          <w:rFonts w:eastAsia="Calibri"/>
        </w:rPr>
        <w:t>). Стандарт IDEF3 призначений для опису робочих процесів і близький до алгоритмічним методам побудови блок-схем. Опис потоків даних (</w:t>
      </w:r>
      <w:proofErr w:type="spellStart"/>
      <w:r w:rsidRPr="004E51C0">
        <w:rPr>
          <w:rFonts w:eastAsia="Calibri"/>
        </w:rPr>
        <w:t>Data</w:t>
      </w:r>
      <w:proofErr w:type="spellEnd"/>
      <w:r w:rsidRPr="004E51C0">
        <w:rPr>
          <w:rFonts w:eastAsia="Calibri"/>
        </w:rPr>
        <w:t xml:space="preserve"> </w:t>
      </w:r>
      <w:proofErr w:type="spellStart"/>
      <w:r w:rsidRPr="004E51C0">
        <w:rPr>
          <w:rFonts w:eastAsia="Calibri"/>
        </w:rPr>
        <w:t>Flow</w:t>
      </w:r>
      <w:proofErr w:type="spellEnd"/>
      <w:r w:rsidRPr="004E51C0">
        <w:rPr>
          <w:rFonts w:eastAsia="Calibri"/>
        </w:rPr>
        <w:t xml:space="preserve"> </w:t>
      </w:r>
      <w:proofErr w:type="spellStart"/>
      <w:r w:rsidRPr="004E51C0">
        <w:rPr>
          <w:rFonts w:eastAsia="Calibri"/>
        </w:rPr>
        <w:t>Modeling</w:t>
      </w:r>
      <w:proofErr w:type="spellEnd"/>
      <w:r w:rsidRPr="004E51C0">
        <w:rPr>
          <w:rFonts w:eastAsia="Calibri"/>
        </w:rPr>
        <w:t>). Нотація DFD (</w:t>
      </w:r>
      <w:proofErr w:type="spellStart"/>
      <w:r w:rsidRPr="004E51C0">
        <w:rPr>
          <w:rFonts w:eastAsia="Calibri"/>
        </w:rPr>
        <w:t>Data</w:t>
      </w:r>
      <w:proofErr w:type="spellEnd"/>
      <w:r w:rsidRPr="004E51C0">
        <w:rPr>
          <w:rFonts w:eastAsia="Calibri"/>
        </w:rPr>
        <w:t xml:space="preserve"> </w:t>
      </w:r>
      <w:proofErr w:type="spellStart"/>
      <w:r w:rsidRPr="004E51C0">
        <w:rPr>
          <w:rFonts w:eastAsia="Calibri"/>
        </w:rPr>
        <w:t>Flow</w:t>
      </w:r>
      <w:proofErr w:type="spellEnd"/>
      <w:r w:rsidRPr="004E51C0">
        <w:rPr>
          <w:rFonts w:eastAsia="Calibri"/>
        </w:rPr>
        <w:t xml:space="preserve"> </w:t>
      </w:r>
      <w:proofErr w:type="spellStart"/>
      <w:r w:rsidRPr="004E51C0">
        <w:rPr>
          <w:rFonts w:eastAsia="Calibri"/>
        </w:rPr>
        <w:t>Diagramming</w:t>
      </w:r>
      <w:proofErr w:type="spellEnd"/>
      <w:r w:rsidRPr="004E51C0">
        <w:rPr>
          <w:rFonts w:eastAsia="Calibri"/>
        </w:rPr>
        <w:t>), дозволяє відобразити послідовність робіт, що виконуються по ходу процесу, і потоки інформації, що циркулюють між цими роботами</w:t>
      </w:r>
      <w:r w:rsidRPr="004E51C0">
        <w:t xml:space="preserve"> [</w:t>
      </w:r>
      <w:r w:rsidRPr="004E51C0">
        <w:fldChar w:fldCharType="begin"/>
      </w:r>
      <w:r w:rsidRPr="004E51C0">
        <w:instrText xml:space="preserve"> REF _Ref440524899 \r \h  \* MERGEFORMAT </w:instrText>
      </w:r>
      <w:r w:rsidRPr="004E51C0">
        <w:fldChar w:fldCharType="separate"/>
      </w:r>
      <w:r w:rsidRPr="004E51C0">
        <w:t>7</w:t>
      </w:r>
      <w:r w:rsidRPr="004E51C0">
        <w:fldChar w:fldCharType="end"/>
      </w:r>
      <w:r w:rsidRPr="004E51C0">
        <w:t>]</w:t>
      </w:r>
      <w:r w:rsidRPr="004E51C0">
        <w:rPr>
          <w:rFonts w:eastAsia="Calibri"/>
        </w:rPr>
        <w:t>.</w:t>
      </w:r>
    </w:p>
    <w:p w14:paraId="3C0C6424" w14:textId="77777777" w:rsidR="009865E3" w:rsidRPr="004E51C0" w:rsidRDefault="009865E3" w:rsidP="009865E3">
      <w:pPr>
        <w:rPr>
          <w:rFonts w:eastAsia="Calibri"/>
        </w:rPr>
      </w:pPr>
      <w:r w:rsidRPr="004E51C0">
        <w:rPr>
          <w:rFonts w:eastAsia="Calibri"/>
        </w:rPr>
        <w:t>Основна сфера застосування бізнес-моделей – реінжиніринг бізнес-процесів. При цьому була представлена ​​побудова поточної та майбутньої моделей діяльності, а також план і програма переходу від першого стану до другого.</w:t>
      </w:r>
    </w:p>
    <w:p w14:paraId="426A8E1F" w14:textId="77777777" w:rsidR="009865E3" w:rsidRPr="004E51C0" w:rsidRDefault="009865E3" w:rsidP="009865E3">
      <w:pPr>
        <w:rPr>
          <w:rFonts w:eastAsia="Calibri"/>
        </w:rPr>
      </w:pPr>
      <w:r w:rsidRPr="004E51C0">
        <w:rPr>
          <w:rFonts w:eastAsia="Calibri"/>
        </w:rPr>
        <w:lastRenderedPageBreak/>
        <w:t>Кожне сучасне підприємство є складною системою, діяльність якої включає виконання десятків тисяч взаємодіючих функцій та операцій. Головна ідея створення таких моделей як «AS-IS» (як є) і «AS-TO-BE» (як повинно бути) – зрозуміти, що робить (буде робити) підприємство і як воно функціонує (буде функціонувати) для досягнення своїх цілей. Слід зазначити, що моделі бізнес-процесів є не просто проміжним результатом, який використовує консультант для зазначення яких-небудь рекомендацій і висновків, вони являють собою самостійний результат, що має велике практичне значення, яке повинно бути зазначене у цілях їх побудови [</w:t>
      </w:r>
      <w:r w:rsidRPr="004E51C0">
        <w:rPr>
          <w:rFonts w:eastAsia="Calibri"/>
        </w:rPr>
        <w:fldChar w:fldCharType="begin"/>
      </w:r>
      <w:r w:rsidRPr="004E51C0">
        <w:rPr>
          <w:rFonts w:eastAsia="Calibri"/>
        </w:rPr>
        <w:instrText xml:space="preserve"> REF _Ref440525082 \r \h  \* MERGEFORMAT </w:instrText>
      </w:r>
      <w:r w:rsidRPr="004E51C0">
        <w:rPr>
          <w:rFonts w:eastAsia="Calibri"/>
        </w:rPr>
      </w:r>
      <w:r w:rsidRPr="004E51C0">
        <w:rPr>
          <w:rFonts w:eastAsia="Calibri"/>
        </w:rPr>
        <w:fldChar w:fldCharType="separate"/>
      </w:r>
      <w:r w:rsidRPr="004E51C0">
        <w:rPr>
          <w:rFonts w:eastAsia="Calibri"/>
        </w:rPr>
        <w:t>8</w:t>
      </w:r>
      <w:r w:rsidRPr="004E51C0">
        <w:rPr>
          <w:rFonts w:eastAsia="Calibri"/>
        </w:rPr>
        <w:fldChar w:fldCharType="end"/>
      </w:r>
      <w:r w:rsidRPr="004E51C0">
        <w:rPr>
          <w:rFonts w:eastAsia="Calibri"/>
        </w:rPr>
        <w:t>, c. 195].</w:t>
      </w:r>
    </w:p>
    <w:p w14:paraId="0CDB1B53" w14:textId="77777777" w:rsidR="009865E3" w:rsidRPr="004E51C0" w:rsidRDefault="009865E3" w:rsidP="009865E3">
      <w:r w:rsidRPr="004E51C0">
        <w:t xml:space="preserve">Важливим елементом моделі бізнес-процесів є бізнес-правила або правила предметної області. Типовими бізнес-правилами є корпоративна політика й державні закони. Бізнес-правила звичайно формулюються у спеціальному документі й можуть відображатися у моделях. Для організації бізнес-правил пропонується безліч різних схем класифікації. Найбільш повною можна вважати таку класифікацію бізнес-правил: факти, обмеження; керуючі впливи й реакції на впливи, операційні, структурні обмеження; активатори операцій </w:t>
      </w:r>
      <w:r w:rsidRPr="004E51C0">
        <w:rPr>
          <w:rFonts w:eastAsia="Calibri"/>
        </w:rPr>
        <w:t>[</w:t>
      </w:r>
      <w:r w:rsidRPr="004E51C0">
        <w:rPr>
          <w:rFonts w:eastAsia="Calibri"/>
        </w:rPr>
        <w:fldChar w:fldCharType="begin"/>
      </w:r>
      <w:r w:rsidRPr="004E51C0">
        <w:rPr>
          <w:rFonts w:eastAsia="Calibri"/>
        </w:rPr>
        <w:instrText xml:space="preserve"> REF _Ref440525082 \r \h  \* MERGEFORMAT </w:instrText>
      </w:r>
      <w:r w:rsidRPr="004E51C0">
        <w:rPr>
          <w:rFonts w:eastAsia="Calibri"/>
        </w:rPr>
      </w:r>
      <w:r w:rsidRPr="004E51C0">
        <w:rPr>
          <w:rFonts w:eastAsia="Calibri"/>
        </w:rPr>
        <w:fldChar w:fldCharType="separate"/>
      </w:r>
      <w:r w:rsidRPr="004E51C0">
        <w:rPr>
          <w:rFonts w:eastAsia="Calibri"/>
        </w:rPr>
        <w:t>8</w:t>
      </w:r>
      <w:r w:rsidRPr="004E51C0">
        <w:rPr>
          <w:rFonts w:eastAsia="Calibri"/>
        </w:rPr>
        <w:fldChar w:fldCharType="end"/>
      </w:r>
      <w:r w:rsidRPr="004E51C0">
        <w:rPr>
          <w:rFonts w:eastAsia="Calibri"/>
        </w:rPr>
        <w:t>, c. 195]</w:t>
      </w:r>
      <w:r w:rsidRPr="004E51C0">
        <w:t>.</w:t>
      </w:r>
    </w:p>
    <w:p w14:paraId="4CB3ED62" w14:textId="77777777" w:rsidR="009865E3" w:rsidRPr="004E51C0" w:rsidRDefault="009865E3" w:rsidP="009865E3">
      <w:r w:rsidRPr="004E51C0">
        <w:t>Важливу роль в управлінні бізнес-процесами промислового підприємства займає процес їх проектування і моделювання, який повинен містити основні компоненти певної методологічної послідовності.</w:t>
      </w:r>
    </w:p>
    <w:p w14:paraId="2DA6A537" w14:textId="77777777" w:rsidR="009865E3" w:rsidRPr="004E51C0" w:rsidRDefault="009865E3" w:rsidP="009865E3">
      <w:r w:rsidRPr="004E51C0">
        <w:t xml:space="preserve">На першому етапі – це експрес-діагностика процесів (аналіз і відбір показників, що вимагають поліпшення, визначення їх поточних і цільових значень; розроблення моделі процесів верхнього рівня; </w:t>
      </w:r>
      <w:proofErr w:type="spellStart"/>
      <w:r w:rsidRPr="004E51C0">
        <w:t>пріоритетизація</w:t>
      </w:r>
      <w:proofErr w:type="spellEnd"/>
      <w:r w:rsidRPr="004E51C0">
        <w:t xml:space="preserve"> і вибір процесів, що впливають на відібрані показники; виявлення проблемних галузей у процесах верхнього рівня підприємства; формування плану подальших дій із вдосконалення бізнес-процесів). У результаті впровадження цього етапу в керівництва підприємства повинна скластися думка про те, які процеси є на підприємстві; як їх можна співвіднести з рівнями управління і рангів; які процеси відіграють головну роль у реалізації основного призначення підприємства.</w:t>
      </w:r>
    </w:p>
    <w:p w14:paraId="6D1CF5EF" w14:textId="77777777" w:rsidR="009865E3" w:rsidRPr="004E51C0" w:rsidRDefault="009865E3" w:rsidP="009865E3">
      <w:r w:rsidRPr="004E51C0">
        <w:lastRenderedPageBreak/>
        <w:t>Далі забезпечується впровадження стандартів моделювання й опису бізнес-процесів (розроблення документів, що регламентують роботу з опису процесів, а також розроблення моделі процесів верхнього рівня; вибір і моделювання пілотного процесу; розроблення скриптів генерації звітності на основі створених моделей, скриптів перевірки моделей; публікацію моделей в Інтернеті). На цьому етапі формується програма забезпечення впровадження бізнес-процесів на рівні підприємства із визначенням певних складових: відповідальності керівництва, ресурсів, випуску продукції, аналізу та поліпшення, управління нормативною документацією [</w:t>
      </w:r>
      <w:r w:rsidRPr="004E51C0">
        <w:fldChar w:fldCharType="begin"/>
      </w:r>
      <w:r w:rsidRPr="004E51C0">
        <w:instrText xml:space="preserve"> REF _Ref440524171 \r \h  \* MERGEFORMAT </w:instrText>
      </w:r>
      <w:r w:rsidRPr="004E51C0">
        <w:fldChar w:fldCharType="separate"/>
      </w:r>
      <w:r w:rsidRPr="004E51C0">
        <w:t>6</w:t>
      </w:r>
      <w:r w:rsidRPr="004E51C0">
        <w:fldChar w:fldCharType="end"/>
      </w:r>
      <w:r w:rsidRPr="004E51C0">
        <w:t>].</w:t>
      </w:r>
    </w:p>
    <w:p w14:paraId="0B13D28E" w14:textId="77777777" w:rsidR="009865E3" w:rsidRPr="004E51C0" w:rsidRDefault="009865E3" w:rsidP="009865E3">
      <w:r w:rsidRPr="004E51C0">
        <w:t>Для моделювання бізнес-процесів необхідно використовувати певну методику, що включає опис методів моделювання – способів представлення реальних об’єктів підприємства об’єктами моделі; процедура - послідовність кроків зі збору інформації, її обробки та представлення у вигляді моделей (схем і документів).</w:t>
      </w:r>
    </w:p>
    <w:p w14:paraId="12814776" w14:textId="77777777" w:rsidR="009865E3" w:rsidRPr="004E51C0" w:rsidRDefault="009865E3" w:rsidP="009865E3">
      <w:r w:rsidRPr="004E51C0">
        <w:t>Використовується кілька різних методів, заснованих як на структурному, так і на об’єктно-орієнтованому підході моделювання. Поділ методів на структурні та об’єктно-орієнтовані, однак, є досить умовним, оскільки найдосконаліші методи використовують елементи обох підходів. Серед найбільш поширених методів можна виділити:</w:t>
      </w:r>
    </w:p>
    <w:p w14:paraId="049F445A" w14:textId="77777777" w:rsidR="009865E3" w:rsidRPr="004E51C0" w:rsidRDefault="009865E3" w:rsidP="009865E3">
      <w:pPr>
        <w:pStyle w:val="a7"/>
        <w:numPr>
          <w:ilvl w:val="1"/>
          <w:numId w:val="4"/>
        </w:numPr>
        <w:tabs>
          <w:tab w:val="left" w:pos="993"/>
        </w:tabs>
        <w:spacing w:after="0" w:line="360" w:lineRule="auto"/>
        <w:ind w:left="1134" w:hanging="425"/>
        <w:jc w:val="both"/>
        <w:rPr>
          <w:rFonts w:ascii="Times New Roman" w:hAnsi="Times New Roman" w:cs="Times New Roman"/>
          <w:sz w:val="28"/>
          <w:szCs w:val="28"/>
          <w:lang w:val="uk-UA"/>
        </w:rPr>
      </w:pPr>
      <w:r w:rsidRPr="004E51C0">
        <w:rPr>
          <w:rFonts w:ascii="Times New Roman" w:hAnsi="Times New Roman" w:cs="Times New Roman"/>
          <w:sz w:val="28"/>
          <w:szCs w:val="28"/>
          <w:lang w:val="uk-UA"/>
        </w:rPr>
        <w:t xml:space="preserve">метод функціонального моделювання SADT (IDEF0); </w:t>
      </w:r>
    </w:p>
    <w:p w14:paraId="6D0DD2EF" w14:textId="77777777" w:rsidR="009865E3" w:rsidRPr="004E51C0" w:rsidRDefault="009865E3" w:rsidP="009865E3">
      <w:pPr>
        <w:pStyle w:val="a7"/>
        <w:numPr>
          <w:ilvl w:val="1"/>
          <w:numId w:val="4"/>
        </w:numPr>
        <w:tabs>
          <w:tab w:val="left" w:pos="993"/>
        </w:tabs>
        <w:spacing w:after="0" w:line="360" w:lineRule="auto"/>
        <w:ind w:left="1134" w:hanging="425"/>
        <w:jc w:val="both"/>
        <w:rPr>
          <w:rFonts w:ascii="Times New Roman" w:hAnsi="Times New Roman" w:cs="Times New Roman"/>
          <w:sz w:val="28"/>
          <w:szCs w:val="28"/>
          <w:lang w:val="uk-UA"/>
        </w:rPr>
      </w:pPr>
      <w:r w:rsidRPr="004E51C0">
        <w:rPr>
          <w:rFonts w:ascii="Times New Roman" w:hAnsi="Times New Roman" w:cs="Times New Roman"/>
          <w:sz w:val="28"/>
          <w:szCs w:val="28"/>
          <w:lang w:val="uk-UA"/>
        </w:rPr>
        <w:t xml:space="preserve">метод моделювання процесів IDEF3; </w:t>
      </w:r>
    </w:p>
    <w:p w14:paraId="46621B67" w14:textId="77777777" w:rsidR="009865E3" w:rsidRPr="004E51C0" w:rsidRDefault="009865E3" w:rsidP="009865E3">
      <w:pPr>
        <w:pStyle w:val="a7"/>
        <w:numPr>
          <w:ilvl w:val="1"/>
          <w:numId w:val="4"/>
        </w:numPr>
        <w:tabs>
          <w:tab w:val="left" w:pos="993"/>
        </w:tabs>
        <w:spacing w:after="0" w:line="360" w:lineRule="auto"/>
        <w:ind w:left="1134" w:hanging="425"/>
        <w:jc w:val="both"/>
        <w:rPr>
          <w:rFonts w:ascii="Times New Roman" w:hAnsi="Times New Roman" w:cs="Times New Roman"/>
          <w:sz w:val="28"/>
          <w:szCs w:val="28"/>
          <w:lang w:val="uk-UA"/>
        </w:rPr>
      </w:pPr>
      <w:r w:rsidRPr="004E51C0">
        <w:rPr>
          <w:rFonts w:ascii="Times New Roman" w:hAnsi="Times New Roman" w:cs="Times New Roman"/>
          <w:sz w:val="28"/>
          <w:szCs w:val="28"/>
          <w:lang w:val="uk-UA"/>
        </w:rPr>
        <w:t xml:space="preserve">моделювання потоків даних DFD; </w:t>
      </w:r>
    </w:p>
    <w:p w14:paraId="3CC20C92" w14:textId="77777777" w:rsidR="009865E3" w:rsidRPr="004E51C0" w:rsidRDefault="009865E3" w:rsidP="009865E3">
      <w:pPr>
        <w:pStyle w:val="a7"/>
        <w:numPr>
          <w:ilvl w:val="1"/>
          <w:numId w:val="4"/>
        </w:numPr>
        <w:tabs>
          <w:tab w:val="left" w:pos="993"/>
        </w:tabs>
        <w:spacing w:after="0" w:line="360" w:lineRule="auto"/>
        <w:ind w:left="1134" w:hanging="425"/>
        <w:jc w:val="both"/>
        <w:rPr>
          <w:rFonts w:ascii="Times New Roman" w:hAnsi="Times New Roman" w:cs="Times New Roman"/>
          <w:sz w:val="28"/>
          <w:szCs w:val="28"/>
          <w:lang w:val="uk-UA"/>
        </w:rPr>
      </w:pPr>
      <w:r w:rsidRPr="004E51C0">
        <w:rPr>
          <w:rFonts w:ascii="Times New Roman" w:hAnsi="Times New Roman" w:cs="Times New Roman"/>
          <w:sz w:val="28"/>
          <w:szCs w:val="28"/>
          <w:lang w:val="uk-UA"/>
        </w:rPr>
        <w:t xml:space="preserve">метод ARIS; </w:t>
      </w:r>
    </w:p>
    <w:p w14:paraId="7B6901D2" w14:textId="77777777" w:rsidR="009865E3" w:rsidRPr="004E51C0" w:rsidRDefault="009865E3" w:rsidP="009865E3">
      <w:pPr>
        <w:pStyle w:val="a7"/>
        <w:numPr>
          <w:ilvl w:val="1"/>
          <w:numId w:val="4"/>
        </w:numPr>
        <w:tabs>
          <w:tab w:val="left" w:pos="993"/>
        </w:tabs>
        <w:spacing w:after="0" w:line="360" w:lineRule="auto"/>
        <w:ind w:left="1134" w:hanging="425"/>
        <w:jc w:val="both"/>
        <w:rPr>
          <w:rFonts w:ascii="Times New Roman" w:hAnsi="Times New Roman" w:cs="Times New Roman"/>
          <w:sz w:val="28"/>
          <w:szCs w:val="28"/>
          <w:lang w:val="uk-UA"/>
        </w:rPr>
      </w:pPr>
      <w:r w:rsidRPr="004E51C0">
        <w:rPr>
          <w:rFonts w:ascii="Times New Roman" w:hAnsi="Times New Roman" w:cs="Times New Roman"/>
          <w:sz w:val="28"/>
          <w:szCs w:val="28"/>
          <w:lang w:val="uk-UA"/>
        </w:rPr>
        <w:t>метод Ericsson-Penker.</w:t>
      </w:r>
    </w:p>
    <w:p w14:paraId="0677CBC1" w14:textId="77777777" w:rsidR="009865E3" w:rsidRPr="004E51C0" w:rsidRDefault="009865E3" w:rsidP="009865E3">
      <w:pPr>
        <w:ind w:firstLine="720"/>
      </w:pPr>
      <w:r w:rsidRPr="004E51C0">
        <w:t>Нині на ринку представлена досить значна кількість інструментальних засобів, які дозволяють так чи інакше створювати моделі бізнес-процесів. Визначити переваги того або іншого методу й засобів моделювання можна тільки на прикладі конкретного завдання або у рамках конкретного проекту [</w:t>
      </w:r>
      <w:r w:rsidRPr="004E51C0">
        <w:fldChar w:fldCharType="begin"/>
      </w:r>
      <w:r w:rsidRPr="004E51C0">
        <w:instrText xml:space="preserve"> REF _Ref440525082 \r \h  \* MERGEFORMAT </w:instrText>
      </w:r>
      <w:r w:rsidRPr="004E51C0">
        <w:fldChar w:fldCharType="separate"/>
      </w:r>
      <w:r w:rsidRPr="004E51C0">
        <w:t>8</w:t>
      </w:r>
      <w:r w:rsidRPr="004E51C0">
        <w:fldChar w:fldCharType="end"/>
      </w:r>
      <w:r w:rsidRPr="004E51C0">
        <w:t>, c. 197].</w:t>
      </w:r>
    </w:p>
    <w:p w14:paraId="3CD06555" w14:textId="77777777" w:rsidR="009865E3" w:rsidRPr="004E51C0" w:rsidRDefault="009865E3" w:rsidP="009865E3">
      <w:pPr>
        <w:ind w:firstLine="720"/>
      </w:pPr>
      <w:r w:rsidRPr="004E51C0">
        <w:lastRenderedPageBreak/>
        <w:t xml:space="preserve">Останнім часом в сфері моделювання бізнес-процесів сучасних підприємств поширені технології умовної оптимізації для моделювання, наприклад, фінансових результатів в майбутньому від бюджету та засобів маркетингової кампанії на поточний час, що, наприклад, включають використання SAS </w:t>
      </w:r>
      <w:proofErr w:type="spellStart"/>
      <w:r w:rsidRPr="004E51C0">
        <w:t>Marketing</w:t>
      </w:r>
      <w:proofErr w:type="spellEnd"/>
      <w:r w:rsidRPr="004E51C0">
        <w:t xml:space="preserve"> </w:t>
      </w:r>
      <w:proofErr w:type="spellStart"/>
      <w:r w:rsidRPr="004E51C0">
        <w:t>Optimization</w:t>
      </w:r>
      <w:proofErr w:type="spellEnd"/>
      <w:r w:rsidRPr="004E51C0">
        <w:t xml:space="preserve"> [7]. Використання цієї системи надає середовище для розрахунку ймовірних змін наявної інформації про переваги, схильностях і прибутковості клієнтів, а також дані по собівартості пропозицій. Система SAS </w:t>
      </w:r>
      <w:proofErr w:type="spellStart"/>
      <w:r w:rsidRPr="004E51C0">
        <w:t>Marketing</w:t>
      </w:r>
      <w:proofErr w:type="spellEnd"/>
      <w:r w:rsidRPr="004E51C0">
        <w:t xml:space="preserve"> </w:t>
      </w:r>
      <w:proofErr w:type="spellStart"/>
      <w:r w:rsidRPr="004E51C0">
        <w:t>Optimization</w:t>
      </w:r>
      <w:proofErr w:type="spellEnd"/>
      <w:r w:rsidRPr="004E51C0">
        <w:t xml:space="preserve"> прогнозує очікувану віддачу від кожного клієнта по окремих пропозиціях Потім ця інформація аналізується з метою вибору оптимальної комбінації пропозицій і каналів для окремих клієнтів [</w:t>
      </w:r>
      <w:r w:rsidRPr="004E51C0">
        <w:fldChar w:fldCharType="begin"/>
      </w:r>
      <w:r w:rsidRPr="004E51C0">
        <w:instrText xml:space="preserve"> REF _Ref440524171 \r \h  \* MERGEFORMAT </w:instrText>
      </w:r>
      <w:r w:rsidRPr="004E51C0">
        <w:fldChar w:fldCharType="separate"/>
      </w:r>
      <w:r w:rsidRPr="004E51C0">
        <w:t>6</w:t>
      </w:r>
      <w:r w:rsidRPr="004E51C0">
        <w:fldChar w:fldCharType="end"/>
      </w:r>
      <w:r w:rsidRPr="004E51C0">
        <w:t>, с. 478-479].</w:t>
      </w:r>
    </w:p>
    <w:p w14:paraId="21CC4CE4" w14:textId="77777777" w:rsidR="00437D1D" w:rsidRPr="004E51C0" w:rsidRDefault="00437D1D" w:rsidP="00437D1D">
      <w:r w:rsidRPr="004E51C0">
        <w:t xml:space="preserve">Об'єктно-орієнтований аналіз і проектування (ООАП, </w:t>
      </w:r>
      <w:proofErr w:type="spellStart"/>
      <w:r w:rsidRPr="004E51C0">
        <w:t>Object-Oriented</w:t>
      </w:r>
      <w:proofErr w:type="spellEnd"/>
      <w:r w:rsidRPr="004E51C0">
        <w:t xml:space="preserve"> </w:t>
      </w:r>
      <w:proofErr w:type="spellStart"/>
      <w:r w:rsidRPr="004E51C0">
        <w:t>Analysis</w:t>
      </w:r>
      <w:proofErr w:type="spellEnd"/>
      <w:r w:rsidRPr="004E51C0">
        <w:t>/</w:t>
      </w:r>
      <w:proofErr w:type="spellStart"/>
      <w:r w:rsidRPr="004E51C0">
        <w:t>Design</w:t>
      </w:r>
      <w:proofErr w:type="spellEnd"/>
      <w:r w:rsidRPr="004E51C0">
        <w:t>) - технологія розробки програмних систем, в основу якої покладена об'єктно-орієнтована методологія подання предметної області у вигляді об'єктів, що є екземплярами відповідних класів.</w:t>
      </w:r>
    </w:p>
    <w:p w14:paraId="35AE8698" w14:textId="77777777" w:rsidR="00437D1D" w:rsidRPr="004E51C0" w:rsidRDefault="00437D1D" w:rsidP="00437D1D">
      <w:r w:rsidRPr="004E51C0">
        <w:t>Методологія ООАП тісно пов'язана з концепцією автоматизованої розробки програмного забезпечення (</w:t>
      </w:r>
      <w:proofErr w:type="spellStart"/>
      <w:r w:rsidRPr="004E51C0">
        <w:t>Computer</w:t>
      </w:r>
      <w:proofErr w:type="spellEnd"/>
      <w:r w:rsidRPr="004E51C0">
        <w:t xml:space="preserve"> </w:t>
      </w:r>
      <w:proofErr w:type="spellStart"/>
      <w:r w:rsidRPr="004E51C0">
        <w:t>Aided</w:t>
      </w:r>
      <w:proofErr w:type="spellEnd"/>
      <w:r w:rsidRPr="004E51C0">
        <w:t xml:space="preserve"> </w:t>
      </w:r>
      <w:proofErr w:type="spellStart"/>
      <w:r w:rsidRPr="004E51C0">
        <w:t>Software</w:t>
      </w:r>
      <w:proofErr w:type="spellEnd"/>
      <w:r w:rsidRPr="004E51C0">
        <w:t xml:space="preserve"> </w:t>
      </w:r>
      <w:proofErr w:type="spellStart"/>
      <w:r w:rsidRPr="004E51C0">
        <w:t>Engineering</w:t>
      </w:r>
      <w:proofErr w:type="spellEnd"/>
      <w:r w:rsidRPr="004E51C0">
        <w:t xml:space="preserve">, CASE). </w:t>
      </w:r>
    </w:p>
    <w:p w14:paraId="036E3ECD" w14:textId="77777777" w:rsidR="00437D1D" w:rsidRPr="004E51C0" w:rsidRDefault="00437D1D" w:rsidP="00437D1D">
      <w:r w:rsidRPr="004E51C0">
        <w:t xml:space="preserve">На ринку CASE-засобів представлені десятки програмних інструментів, що підтримують нотацію мови UML і забезпечують інтеграцію, включаючи пряму і зворотну генерацію коду програм, з найбільш поширеними мовами і середовищами програмування, такими як MS </w:t>
      </w:r>
      <w:proofErr w:type="spellStart"/>
      <w:r w:rsidRPr="004E51C0">
        <w:t>Visual</w:t>
      </w:r>
      <w:proofErr w:type="spellEnd"/>
      <w:r w:rsidRPr="004E51C0">
        <w:t xml:space="preserve"> C++, </w:t>
      </w:r>
      <w:proofErr w:type="spellStart"/>
      <w:r w:rsidRPr="004E51C0">
        <w:t>Java</w:t>
      </w:r>
      <w:proofErr w:type="spellEnd"/>
      <w:r w:rsidRPr="004E51C0">
        <w:t xml:space="preserve">, </w:t>
      </w:r>
      <w:proofErr w:type="spellStart"/>
      <w:r w:rsidRPr="004E51C0">
        <w:t>Object</w:t>
      </w:r>
      <w:proofErr w:type="spellEnd"/>
      <w:r w:rsidRPr="004E51C0">
        <w:t xml:space="preserve"> </w:t>
      </w:r>
      <w:proofErr w:type="spellStart"/>
      <w:r w:rsidRPr="004E51C0">
        <w:t>Pascal</w:t>
      </w:r>
      <w:proofErr w:type="spellEnd"/>
      <w:r w:rsidRPr="004E51C0">
        <w:t>/</w:t>
      </w:r>
      <w:proofErr w:type="spellStart"/>
      <w:r w:rsidRPr="004E51C0">
        <w:t>Delphi</w:t>
      </w:r>
      <w:proofErr w:type="spellEnd"/>
      <w:r w:rsidRPr="004E51C0">
        <w:t xml:space="preserve">, </w:t>
      </w:r>
      <w:proofErr w:type="spellStart"/>
      <w:r w:rsidRPr="004E51C0">
        <w:t>Power</w:t>
      </w:r>
      <w:proofErr w:type="spellEnd"/>
      <w:r w:rsidRPr="004E51C0">
        <w:t xml:space="preserve"> </w:t>
      </w:r>
      <w:proofErr w:type="spellStart"/>
      <w:r w:rsidRPr="004E51C0">
        <w:t>Builder</w:t>
      </w:r>
      <w:proofErr w:type="spellEnd"/>
      <w:r w:rsidRPr="004E51C0">
        <w:t xml:space="preserve">, MS </w:t>
      </w:r>
      <w:proofErr w:type="spellStart"/>
      <w:r w:rsidRPr="004E51C0">
        <w:t>Visual</w:t>
      </w:r>
      <w:proofErr w:type="spellEnd"/>
      <w:r w:rsidRPr="004E51C0">
        <w:t xml:space="preserve"> </w:t>
      </w:r>
      <w:proofErr w:type="spellStart"/>
      <w:r w:rsidRPr="004E51C0">
        <w:t>Basic</w:t>
      </w:r>
      <w:proofErr w:type="spellEnd"/>
      <w:r w:rsidRPr="004E51C0">
        <w:t xml:space="preserve">, </w:t>
      </w:r>
      <w:proofErr w:type="spellStart"/>
      <w:r w:rsidRPr="004E51C0">
        <w:t>Forte</w:t>
      </w:r>
      <w:proofErr w:type="spellEnd"/>
      <w:r w:rsidRPr="004E51C0">
        <w:t xml:space="preserve">, </w:t>
      </w:r>
      <w:proofErr w:type="spellStart"/>
      <w:r w:rsidRPr="004E51C0">
        <w:t>Ada</w:t>
      </w:r>
      <w:proofErr w:type="spellEnd"/>
      <w:r w:rsidRPr="004E51C0">
        <w:t xml:space="preserve">, </w:t>
      </w:r>
      <w:proofErr w:type="spellStart"/>
      <w:r w:rsidRPr="004E51C0">
        <w:t>Smalltalk</w:t>
      </w:r>
      <w:proofErr w:type="spellEnd"/>
      <w:r w:rsidRPr="004E51C0">
        <w:t>.</w:t>
      </w:r>
    </w:p>
    <w:p w14:paraId="376C0030" w14:textId="77777777" w:rsidR="00437D1D" w:rsidRPr="004E51C0" w:rsidRDefault="00437D1D" w:rsidP="00437D1D">
      <w:r w:rsidRPr="004E51C0">
        <w:t xml:space="preserve">Клієнтські програмні засоби для даних моделей можуть бути реалізовані на об’єктно-орієнтованих мовах програмування та </w:t>
      </w:r>
      <w:proofErr w:type="spellStart"/>
      <w:r w:rsidRPr="004E51C0">
        <w:t>візуалізовані</w:t>
      </w:r>
      <w:proofErr w:type="spellEnd"/>
      <w:r w:rsidRPr="004E51C0">
        <w:t xml:space="preserve"> за допомогою веб-інтерфейсу HTML з використанням елементів </w:t>
      </w:r>
      <w:proofErr w:type="spellStart"/>
      <w:r w:rsidRPr="004E51C0">
        <w:t>Flash</w:t>
      </w:r>
      <w:proofErr w:type="spellEnd"/>
      <w:r w:rsidRPr="004E51C0">
        <w:t xml:space="preserve">, </w:t>
      </w:r>
      <w:proofErr w:type="spellStart"/>
      <w:r w:rsidRPr="004E51C0">
        <w:t>Java</w:t>
      </w:r>
      <w:proofErr w:type="spellEnd"/>
      <w:r w:rsidRPr="004E51C0">
        <w:t xml:space="preserve"> </w:t>
      </w:r>
      <w:proofErr w:type="spellStart"/>
      <w:r w:rsidRPr="004E51C0">
        <w:t>Applets</w:t>
      </w:r>
      <w:proofErr w:type="spellEnd"/>
      <w:r w:rsidRPr="004E51C0">
        <w:t xml:space="preserve"> та інших засобів візуалізації, оскільки мова UML підтримується багатьма додатками.</w:t>
      </w:r>
    </w:p>
    <w:p w14:paraId="454FF061" w14:textId="77777777" w:rsidR="00437D1D" w:rsidRPr="004E51C0" w:rsidRDefault="00437D1D" w:rsidP="00437D1D">
      <w:pPr>
        <w:ind w:firstLine="720"/>
      </w:pPr>
      <w:r w:rsidRPr="004E51C0">
        <w:t xml:space="preserve">Розробка і використання мови UML для створення системи аналізу фінансового стану підприємства здійснюється в рамках загальної концепції об'єктно-орієнтованого аналізу і проектування, яка, в свою чергу є </w:t>
      </w:r>
      <w:r w:rsidRPr="004E51C0">
        <w:lastRenderedPageBreak/>
        <w:t>узагальненням методології об'єктно-орієнтованого програмування. Таким чином, ми оглянули інструменти, на основі яких можемо зробити висновки, в якому напрямку будемо формувати систему аналізу фінансового стану підприємства.</w:t>
      </w:r>
    </w:p>
    <w:p w14:paraId="26C582E5" w14:textId="77777777" w:rsidR="009865E3" w:rsidRPr="004E51C0" w:rsidRDefault="009865E3" w:rsidP="00AB12DD"/>
    <w:p w14:paraId="023B53E0" w14:textId="77777777" w:rsidR="00930182" w:rsidRPr="004E51C0" w:rsidRDefault="00930182" w:rsidP="0042478C">
      <w:pPr>
        <w:pStyle w:val="2"/>
        <w:jc w:val="center"/>
      </w:pPr>
      <w:bookmarkStart w:id="5" w:name="_Toc118855287"/>
      <w:r w:rsidRPr="004E51C0">
        <w:t>2.3 Теоретичний аналіз проблеми</w:t>
      </w:r>
      <w:bookmarkEnd w:id="5"/>
    </w:p>
    <w:p w14:paraId="390D7332" w14:textId="77777777" w:rsidR="004C2FF7" w:rsidRPr="004E51C0" w:rsidRDefault="004C2FF7" w:rsidP="00AB12DD"/>
    <w:p w14:paraId="54090F32" w14:textId="77777777" w:rsidR="009865E3" w:rsidRPr="004E51C0" w:rsidRDefault="009865E3" w:rsidP="009865E3">
      <w:pPr>
        <w:rPr>
          <w:rFonts w:eastAsia="Calibri"/>
        </w:rPr>
      </w:pPr>
      <w:r w:rsidRPr="004E51C0">
        <w:rPr>
          <w:rFonts w:eastAsia="Calibri"/>
        </w:rPr>
        <w:t>Моделювання бізнес-процесів використовується на практиці для рішення широкого спектру завдань і є важливою складовою частиною проектів по реорганізації бізнес-процесів і створенню інформаційних систем, програмного забезпечення у сфері електронної комерції. Нині існує проблема вибору адекватних методів і інструментів моделювання, що породжує їх розмаїтість і відсутність єдиних стандартів засобів і методів моделювання. Існуючі методи й засоби моделювання використовують різні мови моделювання, термінологію, несумісні один з одним, дорогі й трудомісткі у використанні. Ці обставини обумовлюють створення численних проектів, метою яких є інтеграція існуючих методів і мов моделювання, створення єдиного методичного й технологічного базису моделювання бізнес-процесів [</w:t>
      </w:r>
      <w:r w:rsidRPr="004E51C0">
        <w:rPr>
          <w:rFonts w:eastAsia="Calibri"/>
        </w:rPr>
        <w:fldChar w:fldCharType="begin"/>
      </w:r>
      <w:r w:rsidRPr="004E51C0">
        <w:rPr>
          <w:rFonts w:eastAsia="Calibri"/>
        </w:rPr>
        <w:instrText xml:space="preserve"> REF _Ref440525082 \r \h  \* MERGEFORMAT </w:instrText>
      </w:r>
      <w:r w:rsidRPr="004E51C0">
        <w:rPr>
          <w:rFonts w:eastAsia="Calibri"/>
        </w:rPr>
      </w:r>
      <w:r w:rsidRPr="004E51C0">
        <w:rPr>
          <w:rFonts w:eastAsia="Calibri"/>
        </w:rPr>
        <w:fldChar w:fldCharType="separate"/>
      </w:r>
      <w:r w:rsidRPr="004E51C0">
        <w:rPr>
          <w:rFonts w:eastAsia="Calibri"/>
        </w:rPr>
        <w:t>8</w:t>
      </w:r>
      <w:r w:rsidRPr="004E51C0">
        <w:rPr>
          <w:rFonts w:eastAsia="Calibri"/>
        </w:rPr>
        <w:fldChar w:fldCharType="end"/>
      </w:r>
      <w:r w:rsidRPr="004E51C0">
        <w:rPr>
          <w:rFonts w:eastAsia="Calibri"/>
        </w:rPr>
        <w:t xml:space="preserve">, c. 194]. </w:t>
      </w:r>
    </w:p>
    <w:p w14:paraId="7A98CD53" w14:textId="77777777" w:rsidR="009865E3" w:rsidRPr="004E51C0" w:rsidRDefault="009865E3" w:rsidP="009865E3">
      <w:pPr>
        <w:rPr>
          <w:rFonts w:eastAsia="Calibri"/>
        </w:rPr>
      </w:pPr>
      <w:r w:rsidRPr="004E51C0">
        <w:rPr>
          <w:rFonts w:eastAsia="Calibri"/>
        </w:rPr>
        <w:t>Поняття «бізнес-процес» є багатозначним, і на сучасному етапі не існує єдино прийнятого його визначення. Формалізовано можна вважати, що це якийсь обмежений комплекс діяльності, що характеризується такими поняттями, як «вхід», «процес», «вихід», «управління», «постачальник процесу», «клієнт процесу». Далі наведено кілька поширених трактувань бізнес-процесу, які у сукупності описують це поняття.</w:t>
      </w:r>
    </w:p>
    <w:p w14:paraId="5309D306" w14:textId="77777777" w:rsidR="009865E3" w:rsidRPr="004E51C0" w:rsidRDefault="009865E3" w:rsidP="009865E3">
      <w:pPr>
        <w:rPr>
          <w:rFonts w:eastAsia="Calibri"/>
        </w:rPr>
      </w:pPr>
      <w:r w:rsidRPr="004E51C0">
        <w:rPr>
          <w:rFonts w:eastAsia="Calibri"/>
        </w:rPr>
        <w:t xml:space="preserve">Під бізнес-процесом розуміють структуровану послідовність дій для виконання конкретного виду діяльності на всіх етапах життєвого циклу суб’єкта господарювання – від створення концептуальної ідеї, через проектування, до реалізації та результату (отримання, доставка, надання </w:t>
      </w:r>
      <w:r w:rsidRPr="004E51C0">
        <w:rPr>
          <w:rFonts w:eastAsia="Calibri"/>
        </w:rPr>
        <w:lastRenderedPageBreak/>
        <w:t>послуг, завершення певних фаз діяльності), тобто даний процес є системно-замкненим.</w:t>
      </w:r>
    </w:p>
    <w:p w14:paraId="3AF18058" w14:textId="77777777" w:rsidR="009865E3" w:rsidRPr="004E51C0" w:rsidRDefault="009865E3" w:rsidP="009865E3">
      <w:pPr>
        <w:rPr>
          <w:rFonts w:eastAsia="Calibri"/>
        </w:rPr>
      </w:pPr>
      <w:r w:rsidRPr="004E51C0">
        <w:rPr>
          <w:rFonts w:eastAsia="Calibri"/>
        </w:rPr>
        <w:t>Бізнес-процес – це набір бізнес-операцій, серія внутрішніх заходів, які починаються з одного або кількох вхідних даних і закінчуються виробництвом продукції, необхідної замовнику (замовник – не обов'язково зовнішній споживач по відношенню до підприємства, це може бути замовлення самої організації або конкретного працівника). Мета будь-якого бізнес-процесу – запропонувати споживачеві продукти, які задовольняють його з точки зору вартості, довговічності, обслуговування та якості. Продукція в даному випадку означає результат господарської діяльності, що має матеріальну чи нематеріальну цінність для конкретного споживача.</w:t>
      </w:r>
    </w:p>
    <w:p w14:paraId="5DD590C6" w14:textId="77777777" w:rsidR="009865E3" w:rsidRPr="004E51C0" w:rsidRDefault="009865E3" w:rsidP="009865E3">
      <w:pPr>
        <w:rPr>
          <w:rFonts w:eastAsia="Calibri"/>
        </w:rPr>
      </w:pPr>
      <w:r w:rsidRPr="004E51C0">
        <w:rPr>
          <w:rFonts w:eastAsia="Calibri"/>
        </w:rPr>
        <w:t>Бізнес-процес — це робочий процес, який проходить від однієї людини до іншої, а у випадку великих процесів — від одного відділу до іншого. Процеси можна описувати на різних рівнях, але вони завжди мають початок, ряд кроків і чітко визначений кінець. Не існує стандартизованого переліку процесів і компанії повинні розробляти його самостійно. Нарешті, це випливає з того, що таким чином досягається глибше розуміння власної ситуації в даній організації, коли вона описується процесами.</w:t>
      </w:r>
    </w:p>
    <w:p w14:paraId="651FEFD8" w14:textId="77777777" w:rsidR="009865E3" w:rsidRPr="004E51C0" w:rsidRDefault="009865E3" w:rsidP="009865E3">
      <w:pPr>
        <w:rPr>
          <w:rFonts w:eastAsia="Calibri"/>
        </w:rPr>
      </w:pPr>
      <w:r w:rsidRPr="004E51C0">
        <w:rPr>
          <w:rFonts w:eastAsia="Calibri"/>
        </w:rPr>
        <w:t>Також бізнес-процеси визначають як сукупність різних видів діяльності, в яких на «вході» використовується один або кілька видів ресурсів, а на виході виробляється продукт, який є цінним для споживача.</w:t>
      </w:r>
    </w:p>
    <w:p w14:paraId="15410B3C" w14:textId="77777777" w:rsidR="009865E3" w:rsidRPr="004E51C0" w:rsidRDefault="009865E3" w:rsidP="009865E3">
      <w:pPr>
        <w:rPr>
          <w:rFonts w:eastAsia="Calibri"/>
        </w:rPr>
      </w:pPr>
      <w:r w:rsidRPr="004E51C0">
        <w:rPr>
          <w:rFonts w:eastAsia="Calibri"/>
        </w:rPr>
        <w:t>Усі визначення об’єднує акцент на тому, що бізнес-процеси є безперервними, мають конкретні входи (забезпечення ресурсами, поява бізнес-ідей, ідей для нових продуктів, послуг тощо) та виходи у вигляді продукту, який відповідає вимогам. вимоги споживачів. Таким чином, бізнес-процес охоплює всю організацію, зверху вниз [</w:t>
      </w:r>
      <w:r w:rsidRPr="004E51C0">
        <w:rPr>
          <w:rFonts w:eastAsia="Calibri"/>
        </w:rPr>
        <w:fldChar w:fldCharType="begin"/>
      </w:r>
      <w:r w:rsidRPr="004E51C0">
        <w:rPr>
          <w:rFonts w:eastAsia="Calibri"/>
        </w:rPr>
        <w:instrText xml:space="preserve"> REF _Ref440524133 \r \h </w:instrText>
      </w:r>
      <w:r w:rsidRPr="004E51C0">
        <w:rPr>
          <w:rFonts w:eastAsia="Calibri"/>
        </w:rPr>
      </w:r>
      <w:r w:rsidRPr="004E51C0">
        <w:rPr>
          <w:rFonts w:eastAsia="Calibri"/>
        </w:rPr>
        <w:fldChar w:fldCharType="separate"/>
      </w:r>
      <w:r w:rsidRPr="004E51C0">
        <w:rPr>
          <w:rFonts w:eastAsia="Calibri"/>
        </w:rPr>
        <w:t>4</w:t>
      </w:r>
      <w:r w:rsidRPr="004E51C0">
        <w:rPr>
          <w:rFonts w:eastAsia="Calibri"/>
        </w:rPr>
        <w:fldChar w:fldCharType="end"/>
      </w:r>
      <w:r w:rsidRPr="004E51C0">
        <w:rPr>
          <w:rFonts w:eastAsia="Calibri"/>
        </w:rPr>
        <w:t>].</w:t>
      </w:r>
    </w:p>
    <w:p w14:paraId="7B58C77F" w14:textId="77777777" w:rsidR="009865E3" w:rsidRPr="004E51C0" w:rsidRDefault="009865E3" w:rsidP="009865E3">
      <w:pPr>
        <w:rPr>
          <w:rFonts w:eastAsia="Calibri"/>
        </w:rPr>
      </w:pPr>
      <w:r w:rsidRPr="004E51C0">
        <w:rPr>
          <w:rFonts w:eastAsia="Calibri"/>
        </w:rPr>
        <w:t xml:space="preserve">Виходячи з визначення бізнес-процесу, завдання належить до області опису бізнес-процесу. При достатньо насичених ринках компанії хочуть підвищити свою прибутковість, розуміючи роботу своїх відділів і бізнес-процеси, в тому числі і їх вплив на фінансовий стан та фінансові результати </w:t>
      </w:r>
      <w:r w:rsidRPr="004E51C0">
        <w:rPr>
          <w:rFonts w:eastAsia="Calibri"/>
        </w:rPr>
        <w:lastRenderedPageBreak/>
        <w:t xml:space="preserve">діяльності підприємства. Але перш ніж почати говорити про корпоративну реструктуризацію, потрібно розібратися в поточній ситуації і, виходячи з її оцінки, </w:t>
      </w:r>
      <w:proofErr w:type="spellStart"/>
      <w:r w:rsidRPr="004E51C0">
        <w:rPr>
          <w:rFonts w:eastAsia="Calibri"/>
        </w:rPr>
        <w:t>реструктуризувати</w:t>
      </w:r>
      <w:proofErr w:type="spellEnd"/>
      <w:r w:rsidRPr="004E51C0">
        <w:rPr>
          <w:rFonts w:eastAsia="Calibri"/>
        </w:rPr>
        <w:t xml:space="preserve"> свої внутрішні бізнес-процеси. Зараз більшість компаній працюють над описом бізнес-процесів за допомогою різноманітних графічних інструментів. Використання графічних інструментів є результатом зручності та строгості створеного опису, оскільки, на відміну від текстового опису, модель набагато краще і чіткіше відображає логіку роботи. Якщо в текстовому описі все залежить від особи, яка створює опис, то з графічним описом, використовуючи певні стандарти моделювання, результат опису буде більш зрозумілим. Моделюючи бізнес-процеси та розраховуючи їх вплив на рейтинг підприємства на ринку, керівництво може спрогнозувати наслідки тих чи інших управлінських рішень і відповідно вплинути на кінцевий результат, покращивши окремі елементи процесів.</w:t>
      </w:r>
    </w:p>
    <w:p w14:paraId="17EA5703" w14:textId="77777777" w:rsidR="009865E3" w:rsidRPr="004E51C0" w:rsidRDefault="009865E3" w:rsidP="009865E3">
      <w:pPr>
        <w:rPr>
          <w:rFonts w:eastAsia="Calibri"/>
        </w:rPr>
      </w:pPr>
      <w:r w:rsidRPr="004E51C0">
        <w:rPr>
          <w:rFonts w:eastAsia="Calibri"/>
        </w:rPr>
        <w:t>Але модель не є кінцевим результатом опису бізнес-процесу, потрібно багато документів, необхідних для реалізації бізнес-процесу (різні нормативні документи, штатний розклад, посадові інструкції, положення про відділи, специфікації впровадження інформаційних систем тощо). Тому вихідними документами для аналізу фінансового стану є звітні та облікові дані, а також інструкції щодо взаємозв’язків окремих елементів. При створенні системи аналізу фінансового стану потрібно скласти описи основних бізнес-процесів, які впливають на фінансові результати, а також схему отримання та використання даних для розрахунку показників фінансового стану на будь-який момент часу. Після складання графічного опису бізнес-процесу необхідно створити текстовий опис процесу. Опис моделі вручну вимагає додаткових ресурсів, тому доцільно автоматично генерувати опис процесу на основі моделі. Насправді потрібно вміти написати програму, використовуючи просту мову програмування, яка буде виводити текстовий опис на основі намальованих моделей. Ця вимога виконується лише в досить потужних середовищах для опису бізнес-процесів [</w:t>
      </w:r>
      <w:r w:rsidRPr="004E51C0">
        <w:rPr>
          <w:rFonts w:eastAsia="Calibri"/>
        </w:rPr>
        <w:fldChar w:fldCharType="begin"/>
      </w:r>
      <w:r w:rsidRPr="004E51C0">
        <w:rPr>
          <w:rFonts w:eastAsia="Calibri"/>
        </w:rPr>
        <w:instrText xml:space="preserve"> REF _Ref440523776 \r \h </w:instrText>
      </w:r>
      <w:r w:rsidRPr="004E51C0">
        <w:rPr>
          <w:rFonts w:eastAsia="Calibri"/>
        </w:rPr>
      </w:r>
      <w:r w:rsidRPr="004E51C0">
        <w:rPr>
          <w:rFonts w:eastAsia="Calibri"/>
        </w:rPr>
        <w:fldChar w:fldCharType="separate"/>
      </w:r>
      <w:r w:rsidRPr="004E51C0">
        <w:rPr>
          <w:rFonts w:eastAsia="Calibri"/>
        </w:rPr>
        <w:t>5</w:t>
      </w:r>
      <w:r w:rsidRPr="004E51C0">
        <w:rPr>
          <w:rFonts w:eastAsia="Calibri"/>
        </w:rPr>
        <w:fldChar w:fldCharType="end"/>
      </w:r>
      <w:r w:rsidRPr="004E51C0">
        <w:rPr>
          <w:rFonts w:eastAsia="Calibri"/>
        </w:rPr>
        <w:t>].</w:t>
      </w:r>
    </w:p>
    <w:p w14:paraId="1418DBF1" w14:textId="77777777" w:rsidR="009865E3" w:rsidRPr="004E51C0" w:rsidRDefault="009865E3" w:rsidP="009865E3">
      <w:pPr>
        <w:rPr>
          <w:rFonts w:eastAsia="Calibri"/>
        </w:rPr>
      </w:pPr>
      <w:r w:rsidRPr="004E51C0">
        <w:rPr>
          <w:rFonts w:eastAsia="Calibri"/>
        </w:rPr>
        <w:lastRenderedPageBreak/>
        <w:t xml:space="preserve">Процесне управління відрізняється від функціонального тим, що формує бізнес-процес як послідовність дій, спрямованих на досягнення кінцевих та конкретних результатів. У процесному управлінні виділяються елементи бізнес-процесів, кожен з яких також має на вході ресурси, а на виході - результати, обов'язково конкретні і такі, що можуть бути </w:t>
      </w:r>
      <w:proofErr w:type="spellStart"/>
      <w:r w:rsidRPr="004E51C0">
        <w:rPr>
          <w:rFonts w:eastAsia="Calibri"/>
        </w:rPr>
        <w:t>вимірені</w:t>
      </w:r>
      <w:proofErr w:type="spellEnd"/>
      <w:r w:rsidRPr="004E51C0">
        <w:rPr>
          <w:rFonts w:eastAsia="Calibri"/>
        </w:rPr>
        <w:t xml:space="preserve">. Керівник контролює виходи на кордонах елементів бізнес-процесів, або </w:t>
      </w:r>
      <w:proofErr w:type="spellStart"/>
      <w:r w:rsidRPr="004E51C0">
        <w:rPr>
          <w:rFonts w:eastAsia="Calibri"/>
        </w:rPr>
        <w:t>підпроцесів</w:t>
      </w:r>
      <w:proofErr w:type="spellEnd"/>
      <w:r w:rsidRPr="004E51C0">
        <w:rPr>
          <w:rFonts w:eastAsia="Calibri"/>
        </w:rPr>
        <w:t xml:space="preserve">. Контролюються не технології, завдяки яким ресурси переробляють у результати, а кордони </w:t>
      </w:r>
      <w:proofErr w:type="spellStart"/>
      <w:r w:rsidRPr="004E51C0">
        <w:rPr>
          <w:rFonts w:eastAsia="Calibri"/>
        </w:rPr>
        <w:t>підпроцесів</w:t>
      </w:r>
      <w:proofErr w:type="spellEnd"/>
      <w:r w:rsidRPr="004E51C0">
        <w:rPr>
          <w:rFonts w:eastAsia="Calibri"/>
        </w:rPr>
        <w:t>.</w:t>
      </w:r>
    </w:p>
    <w:p w14:paraId="18BA7BD4" w14:textId="77777777" w:rsidR="009865E3" w:rsidRPr="004E51C0" w:rsidRDefault="009865E3" w:rsidP="009865E3">
      <w:pPr>
        <w:rPr>
          <w:rFonts w:eastAsia="Calibri"/>
        </w:rPr>
      </w:pPr>
      <w:r w:rsidRPr="004E51C0">
        <w:rPr>
          <w:rFonts w:eastAsia="Calibri"/>
        </w:rPr>
        <w:t>Підхід передбачає делегування повноважень і відповідальності; виконавець має право сам вибирати технології, необхідні йому для досягнення результатів. У процесному управління до кваліфікації виконавців ставлять серйозні вимоги. Але кваліфікація, яка не має позитивного ефекту (результату) з точки зору загального результату діяльності підприємства, також виявляється непотрібною [</w:t>
      </w:r>
      <w:r w:rsidRPr="004E51C0">
        <w:rPr>
          <w:rFonts w:eastAsia="Calibri"/>
        </w:rPr>
        <w:fldChar w:fldCharType="begin"/>
      </w:r>
      <w:r w:rsidRPr="004E51C0">
        <w:rPr>
          <w:rFonts w:eastAsia="Calibri"/>
        </w:rPr>
        <w:instrText xml:space="preserve"> REF _Ref440523031 \r \h </w:instrText>
      </w:r>
      <w:r w:rsidRPr="004E51C0">
        <w:rPr>
          <w:rFonts w:eastAsia="Calibri"/>
        </w:rPr>
      </w:r>
      <w:r w:rsidRPr="004E51C0">
        <w:rPr>
          <w:rFonts w:eastAsia="Calibri"/>
        </w:rPr>
        <w:fldChar w:fldCharType="separate"/>
      </w:r>
      <w:r w:rsidRPr="004E51C0">
        <w:rPr>
          <w:rFonts w:eastAsia="Calibri"/>
        </w:rPr>
        <w:t>3</w:t>
      </w:r>
      <w:r w:rsidRPr="004E51C0">
        <w:rPr>
          <w:rFonts w:eastAsia="Calibri"/>
        </w:rPr>
        <w:fldChar w:fldCharType="end"/>
      </w:r>
      <w:r w:rsidRPr="004E51C0">
        <w:rPr>
          <w:rFonts w:eastAsia="Calibri"/>
        </w:rPr>
        <w:t xml:space="preserve">]. </w:t>
      </w:r>
    </w:p>
    <w:p w14:paraId="452D2E3C" w14:textId="77777777" w:rsidR="009865E3" w:rsidRPr="004E51C0" w:rsidRDefault="009865E3" w:rsidP="009865E3">
      <w:pPr>
        <w:rPr>
          <w:rFonts w:eastAsia="Calibri"/>
        </w:rPr>
      </w:pPr>
      <w:r w:rsidRPr="004E51C0">
        <w:rPr>
          <w:rFonts w:eastAsia="Calibri"/>
        </w:rPr>
        <w:t>При використанні процесного підходу відбувається зміщення акцентів з управління окремими ресурсами на управління бізнес-процесами, які пов’язують разом діяльність підрозділів підприємства, що взаємодіють один з одним. Це дозволяє концентруватися на отриманні кінцевого результату бізнес-процесу, підвищує ступінь координованості  виконання операцій, сприяє підвищенню продуктивності праці та якості роботи.</w:t>
      </w:r>
    </w:p>
    <w:p w14:paraId="715392CE" w14:textId="77777777" w:rsidR="009865E3" w:rsidRPr="004E51C0" w:rsidRDefault="009865E3" w:rsidP="009865E3">
      <w:pPr>
        <w:rPr>
          <w:rFonts w:eastAsia="Calibri"/>
        </w:rPr>
      </w:pPr>
      <w:r w:rsidRPr="004E51C0">
        <w:rPr>
          <w:rFonts w:eastAsia="Calibri"/>
        </w:rPr>
        <w:t>Процесний підхід дає можливість суттєво скоротити штат підприємства за рахунок скорочення непотрібних робіт, надати діяльності цілеспрямованості та сформувати ефективну систему мотивації персоналу, яка спрямована на ефективність функціонування бізнес-системи [</w:t>
      </w:r>
      <w:r w:rsidRPr="004E51C0">
        <w:rPr>
          <w:rFonts w:eastAsia="Calibri"/>
        </w:rPr>
        <w:fldChar w:fldCharType="begin"/>
      </w:r>
      <w:r w:rsidRPr="004E51C0">
        <w:rPr>
          <w:rFonts w:eastAsia="Calibri"/>
        </w:rPr>
        <w:instrText xml:space="preserve"> REF _Ref440524171 \r \h </w:instrText>
      </w:r>
      <w:r w:rsidRPr="004E51C0">
        <w:rPr>
          <w:rFonts w:eastAsia="Calibri"/>
        </w:rPr>
      </w:r>
      <w:r w:rsidRPr="004E51C0">
        <w:rPr>
          <w:rFonts w:eastAsia="Calibri"/>
        </w:rPr>
        <w:fldChar w:fldCharType="separate"/>
      </w:r>
      <w:r w:rsidRPr="004E51C0">
        <w:rPr>
          <w:rFonts w:eastAsia="Calibri"/>
        </w:rPr>
        <w:t>6</w:t>
      </w:r>
      <w:r w:rsidRPr="004E51C0">
        <w:rPr>
          <w:rFonts w:eastAsia="Calibri"/>
        </w:rPr>
        <w:fldChar w:fldCharType="end"/>
      </w:r>
      <w:r w:rsidRPr="004E51C0">
        <w:rPr>
          <w:rFonts w:eastAsia="Calibri"/>
        </w:rPr>
        <w:t>; c. 128].</w:t>
      </w:r>
    </w:p>
    <w:p w14:paraId="2E33CEF7" w14:textId="77777777" w:rsidR="009865E3" w:rsidRPr="004E51C0" w:rsidRDefault="009865E3" w:rsidP="009865E3">
      <w:pPr>
        <w:rPr>
          <w:rFonts w:eastAsia="Calibri"/>
        </w:rPr>
      </w:pPr>
      <w:r w:rsidRPr="004E51C0">
        <w:rPr>
          <w:rFonts w:eastAsia="Calibri"/>
        </w:rPr>
        <w:t>Використовуючи зв’язки між моделями та маючи мову програмування, яка дозволяє аналізувати комунікаційні дані, можна збирати та аналізувати інформацію з усієї бази даних моделі, що дозволяє створювати звіти на основі даних з різних моделей.</w:t>
      </w:r>
    </w:p>
    <w:p w14:paraId="1497A363" w14:textId="77777777" w:rsidR="009865E3" w:rsidRPr="004E51C0" w:rsidRDefault="009865E3" w:rsidP="009865E3">
      <w:pPr>
        <w:rPr>
          <w:rFonts w:eastAsia="Calibri"/>
        </w:rPr>
      </w:pPr>
      <w:r w:rsidRPr="004E51C0">
        <w:rPr>
          <w:rFonts w:eastAsia="Calibri"/>
        </w:rPr>
        <w:t xml:space="preserve">Однак із середовища моделювання можна завантажити лише ті дані, які є там, які розміщені на моделях. Як правило, інструменти моделювання мають </w:t>
      </w:r>
      <w:r w:rsidRPr="004E51C0">
        <w:rPr>
          <w:rFonts w:eastAsia="Calibri"/>
        </w:rPr>
        <w:lastRenderedPageBreak/>
        <w:t>можливість генерувати звіти на основі моделей, дозволяють описати різні предметні сфери діяльності компанії і завжди можна включити будь-які дані, які можуть знадобитися в моделі. Якщо говорити про тематичні сфери, то це процеси, організаційна структура, ІТ-системи, знання, повноваження, дані, продукти/послуги, цілі тощо.</w:t>
      </w:r>
    </w:p>
    <w:p w14:paraId="1863D5A6" w14:textId="77777777" w:rsidR="009865E3" w:rsidRPr="004E51C0" w:rsidRDefault="009865E3" w:rsidP="009865E3">
      <w:pPr>
        <w:rPr>
          <w:rFonts w:eastAsia="Calibri"/>
        </w:rPr>
      </w:pPr>
      <w:r w:rsidRPr="004E51C0">
        <w:rPr>
          <w:rFonts w:eastAsia="Calibri"/>
        </w:rPr>
        <w:t>Проста генерація звітів навіть зі складними алгоритмами значно спрощує роботу, а збір матеріалів для аналізу та попереднього аналізу бізнес-процесів із застосуванням програмного забезпечення - ще одне завдання, над яким зараз працюють. Перевірка намальованих моделей відповідно до попередньо сформульованих правил, аналіз організаційних та інформаційних прогалин у процесах та вирішення інших проблем за допомогою програмного забезпечення - це може допомогти в розробці бізнес-процесів і полегшити виконання цієї складної задачі [</w:t>
      </w:r>
      <w:r w:rsidRPr="004E51C0">
        <w:rPr>
          <w:rFonts w:eastAsia="Calibri"/>
        </w:rPr>
        <w:fldChar w:fldCharType="begin"/>
      </w:r>
      <w:r w:rsidRPr="004E51C0">
        <w:rPr>
          <w:rFonts w:eastAsia="Calibri"/>
        </w:rPr>
        <w:instrText xml:space="preserve"> REF _Ref440524133 \r \h </w:instrText>
      </w:r>
      <w:r w:rsidRPr="004E51C0">
        <w:rPr>
          <w:rFonts w:eastAsia="Calibri"/>
        </w:rPr>
      </w:r>
      <w:r w:rsidRPr="004E51C0">
        <w:rPr>
          <w:rFonts w:eastAsia="Calibri"/>
        </w:rPr>
        <w:fldChar w:fldCharType="separate"/>
      </w:r>
      <w:r w:rsidRPr="004E51C0">
        <w:rPr>
          <w:rFonts w:eastAsia="Calibri"/>
        </w:rPr>
        <w:t>4</w:t>
      </w:r>
      <w:r w:rsidRPr="004E51C0">
        <w:rPr>
          <w:rFonts w:eastAsia="Calibri"/>
        </w:rPr>
        <w:fldChar w:fldCharType="end"/>
      </w:r>
      <w:r w:rsidRPr="004E51C0">
        <w:rPr>
          <w:rFonts w:eastAsia="Calibri"/>
        </w:rPr>
        <w:t>].</w:t>
      </w:r>
    </w:p>
    <w:p w14:paraId="4907FC20" w14:textId="77777777" w:rsidR="009865E3" w:rsidRPr="004E51C0" w:rsidRDefault="009865E3" w:rsidP="009865E3">
      <w:pPr>
        <w:rPr>
          <w:rFonts w:eastAsia="Calibri"/>
        </w:rPr>
      </w:pPr>
      <w:r w:rsidRPr="004E51C0">
        <w:rPr>
          <w:rFonts w:eastAsia="Calibri"/>
        </w:rPr>
        <w:t>Необхідність використання механізму управління бізнес-процесами - BPM (</w:t>
      </w:r>
      <w:proofErr w:type="spellStart"/>
      <w:r w:rsidRPr="004E51C0">
        <w:rPr>
          <w:rFonts w:eastAsia="Calibri"/>
        </w:rPr>
        <w:t>Business</w:t>
      </w:r>
      <w:proofErr w:type="spellEnd"/>
      <w:r w:rsidRPr="004E51C0">
        <w:rPr>
          <w:rFonts w:eastAsia="Calibri"/>
        </w:rPr>
        <w:t xml:space="preserve"> </w:t>
      </w:r>
      <w:proofErr w:type="spellStart"/>
      <w:r w:rsidRPr="004E51C0">
        <w:rPr>
          <w:rFonts w:eastAsia="Calibri"/>
        </w:rPr>
        <w:t>process</w:t>
      </w:r>
      <w:proofErr w:type="spellEnd"/>
      <w:r w:rsidRPr="004E51C0">
        <w:rPr>
          <w:rFonts w:eastAsia="Calibri"/>
        </w:rPr>
        <w:t xml:space="preserve"> </w:t>
      </w:r>
      <w:proofErr w:type="spellStart"/>
      <w:r w:rsidRPr="004E51C0">
        <w:rPr>
          <w:rFonts w:eastAsia="Calibri"/>
        </w:rPr>
        <w:t>management</w:t>
      </w:r>
      <w:proofErr w:type="spellEnd"/>
      <w:r w:rsidRPr="004E51C0">
        <w:rPr>
          <w:rFonts w:eastAsia="Calibri"/>
        </w:rPr>
        <w:t>) у сучасних умовах функціонування і розвитку промислових підприємств полягає в модифікації інформаційних технологій і використанні організаційно-функціонального проектування.</w:t>
      </w:r>
    </w:p>
    <w:p w14:paraId="526021A7" w14:textId="77777777" w:rsidR="009865E3" w:rsidRPr="004E51C0" w:rsidRDefault="009865E3" w:rsidP="009865E3">
      <w:pPr>
        <w:rPr>
          <w:rFonts w:eastAsia="Calibri"/>
        </w:rPr>
      </w:pPr>
      <w:r w:rsidRPr="004E51C0">
        <w:rPr>
          <w:rFonts w:eastAsia="Calibri"/>
        </w:rPr>
        <w:t>Результативним показником використання «технології управління бізнес-процесами» є якісне поліпшення окремих процесів підприємства, визначення результативних критеріїв і розроблення рекомендацій з конкретизацією відповідальності окремих співробітників з урахуванням накладних витрат.</w:t>
      </w:r>
    </w:p>
    <w:p w14:paraId="4CF7EF31" w14:textId="77777777" w:rsidR="009865E3" w:rsidRPr="004E51C0" w:rsidRDefault="009865E3" w:rsidP="009865E3">
      <w:pPr>
        <w:rPr>
          <w:rFonts w:eastAsia="Calibri"/>
        </w:rPr>
      </w:pPr>
      <w:r w:rsidRPr="004E51C0">
        <w:rPr>
          <w:rFonts w:eastAsia="Calibri"/>
        </w:rPr>
        <w:t>Управління бізнес-процесами промислового підприємства – це розроблення оптимальної моделі виконання бізнес-процесу, виявлення пріоритетних процедур для ефективної їх роботи, аналіз і оцінка за основними параметрами (витратами, інформацією, ресурсами, швидкістю ухвалення рішень тощо).</w:t>
      </w:r>
    </w:p>
    <w:p w14:paraId="5E9FF760" w14:textId="77777777" w:rsidR="009865E3" w:rsidRPr="004E51C0" w:rsidRDefault="009865E3" w:rsidP="009865E3">
      <w:pPr>
        <w:rPr>
          <w:rFonts w:eastAsia="Calibri"/>
        </w:rPr>
      </w:pPr>
      <w:r w:rsidRPr="004E51C0">
        <w:rPr>
          <w:rFonts w:eastAsia="Calibri"/>
        </w:rPr>
        <w:t>Важливими елементами управління бізнес-процесами підприємства та їх оптимізації є побудова інтегрованої моделі процесу. Модель процесу може бути сформована на основі використання структури бізнес-процесу.</w:t>
      </w:r>
    </w:p>
    <w:p w14:paraId="39E21024" w14:textId="77777777" w:rsidR="009865E3" w:rsidRPr="004E51C0" w:rsidRDefault="009865E3" w:rsidP="009865E3">
      <w:pPr>
        <w:rPr>
          <w:rFonts w:eastAsia="Calibri"/>
        </w:rPr>
      </w:pPr>
      <w:r w:rsidRPr="004E51C0">
        <w:rPr>
          <w:rFonts w:eastAsia="Calibri"/>
        </w:rPr>
        <w:lastRenderedPageBreak/>
        <w:t xml:space="preserve">У загальному вигляді під структурою бізнес-процесу розуміється склад і взаємозв'язки між різними елементами бізнесу або бізнес-процесами, які визначаються виходячи з цільових орієнтирів і функціональних завдань, спеціалізації, що базуються на поєднанні, та кооперації. Слід зазначити, що </w:t>
      </w:r>
      <w:proofErr w:type="spellStart"/>
      <w:r w:rsidRPr="004E51C0">
        <w:rPr>
          <w:rFonts w:eastAsia="Calibri"/>
        </w:rPr>
        <w:t>процесноорієнтований</w:t>
      </w:r>
      <w:proofErr w:type="spellEnd"/>
      <w:r w:rsidRPr="004E51C0">
        <w:rPr>
          <w:rFonts w:eastAsia="Calibri"/>
        </w:rPr>
        <w:t xml:space="preserve"> підхід розглядає бізнес підприємства як набір процесів (при функціональному підході - це набір функцій), тому управління підприємством слід розглядати як управління процесами [</w:t>
      </w:r>
      <w:r w:rsidRPr="004E51C0">
        <w:rPr>
          <w:rFonts w:eastAsia="Calibri"/>
        </w:rPr>
        <w:fldChar w:fldCharType="begin"/>
      </w:r>
      <w:r w:rsidRPr="004E51C0">
        <w:rPr>
          <w:rFonts w:eastAsia="Calibri"/>
        </w:rPr>
        <w:instrText xml:space="preserve"> REF _Ref440524171 \r \h </w:instrText>
      </w:r>
      <w:r w:rsidRPr="004E51C0">
        <w:rPr>
          <w:rFonts w:eastAsia="Calibri"/>
        </w:rPr>
      </w:r>
      <w:r w:rsidRPr="004E51C0">
        <w:rPr>
          <w:rFonts w:eastAsia="Calibri"/>
        </w:rPr>
        <w:fldChar w:fldCharType="separate"/>
      </w:r>
      <w:r w:rsidRPr="004E51C0">
        <w:rPr>
          <w:rFonts w:eastAsia="Calibri"/>
        </w:rPr>
        <w:t>6</w:t>
      </w:r>
      <w:r w:rsidRPr="004E51C0">
        <w:rPr>
          <w:rFonts w:eastAsia="Calibri"/>
        </w:rPr>
        <w:fldChar w:fldCharType="end"/>
      </w:r>
      <w:r w:rsidRPr="004E51C0">
        <w:rPr>
          <w:rFonts w:eastAsia="Calibri"/>
        </w:rPr>
        <w:t>; c. 130].</w:t>
      </w:r>
    </w:p>
    <w:p w14:paraId="30920EFE" w14:textId="77777777" w:rsidR="009865E3" w:rsidRPr="004E51C0" w:rsidRDefault="009865E3" w:rsidP="009865E3">
      <w:r w:rsidRPr="004E51C0">
        <w:t xml:space="preserve">Також дуже важливою є організаційна регламентація бізнес-процесів. Організаційна регламентація бізнес-процесів дозволить системі корпоративного управління бути надійнішою і передбаченою, тому що основними її цілями є вдосконалення бізнес-процесів, збереження і розповсюдження знань (досвіду) </w:t>
      </w:r>
      <w:proofErr w:type="spellStart"/>
      <w:r w:rsidRPr="004E51C0">
        <w:t>стейкхолдерів</w:t>
      </w:r>
      <w:proofErr w:type="spellEnd"/>
      <w:r w:rsidRPr="004E51C0">
        <w:t xml:space="preserve">. </w:t>
      </w:r>
    </w:p>
    <w:p w14:paraId="6E55FEE9" w14:textId="77777777" w:rsidR="009865E3" w:rsidRPr="004E51C0" w:rsidRDefault="009865E3" w:rsidP="009865E3">
      <w:r w:rsidRPr="004E51C0">
        <w:t>У більшості випадків за допомогою організаційної регламентації можна підвищити зрілість існуючих бізнес-процесів, тому що без регламенту робота кожного разу може виконуватися за різними маршрутами, що знижує якість бізнес-процесу і його результатів. Типізація робіт і вибудовування бізнес-процесів дозволяє створити в корпорації працюючий механізм, який буде стійким до плинності персоналу та інших негативних факторів. Проте при організаційній регламентації бізнес-процесів виникає дилема: з одного боку, якщо регламент зробити дуже загальним, то він не формалізує основних особливостей бізнес-процесу. А якщо регламент зробити дуже докладним, то виникає трудомістке завдання щодо управління змінами створеного регламенту, і контроль дуже детального регламенту достатньо складний, адже відомо, що закріплювати в регламенті має сенс тільки те, що можна контролювати. Якщо контролю виконання не буде, або він буде ускладненим, то регламент не буде виконуватися, тому знайти золоту середину в частині організаційної регламентації бізнес-процесів непросто. Для деяких бізнес-процесів, які часто виконуються і незмінні, буде потрібна глибока деталізація, тоді як для бізнес-процесів із високим коефіцієнтом змін регламентація може мати поверхневий характер [</w:t>
      </w:r>
      <w:r w:rsidRPr="004E51C0">
        <w:fldChar w:fldCharType="begin"/>
      </w:r>
      <w:r w:rsidRPr="004E51C0">
        <w:instrText xml:space="preserve"> REF _Ref440523679 \r \h </w:instrText>
      </w:r>
      <w:r w:rsidRPr="004E51C0">
        <w:fldChar w:fldCharType="separate"/>
      </w:r>
      <w:r w:rsidRPr="004E51C0">
        <w:t>2</w:t>
      </w:r>
      <w:r w:rsidRPr="004E51C0">
        <w:fldChar w:fldCharType="end"/>
      </w:r>
      <w:r w:rsidRPr="004E51C0">
        <w:t>].</w:t>
      </w:r>
    </w:p>
    <w:p w14:paraId="74212C46" w14:textId="77777777" w:rsidR="009865E3" w:rsidRPr="004E51C0" w:rsidRDefault="009865E3" w:rsidP="009865E3">
      <w:r w:rsidRPr="004E51C0">
        <w:lastRenderedPageBreak/>
        <w:t>Прогнозування економічного розвитку підприємства та моделювання окремих аспектів його діяльності передбачає вивчення економічного і соціального, науково-технічного, промислово-виробничого, господарського, соціального потенціалу. Джерелами інформації виступають: накопичені знання і досвід, фактична і статистична інформація, економіко-математичні моделі.</w:t>
      </w:r>
    </w:p>
    <w:p w14:paraId="37AC6E8B" w14:textId="77777777" w:rsidR="009D510A" w:rsidRPr="004E51C0" w:rsidRDefault="009D510A" w:rsidP="009D510A">
      <w:pPr>
        <w:ind w:firstLine="720"/>
      </w:pPr>
      <w:r w:rsidRPr="004E51C0">
        <w:t xml:space="preserve">Для здійснення оцінки фінансового стану підприємства розраховуються такі основні економічні показники його діяльності: </w:t>
      </w:r>
    </w:p>
    <w:p w14:paraId="6D19A0BC" w14:textId="77777777" w:rsidR="009D510A" w:rsidRPr="004E51C0" w:rsidRDefault="009D510A" w:rsidP="009D510A">
      <w:pPr>
        <w:numPr>
          <w:ilvl w:val="0"/>
          <w:numId w:val="5"/>
        </w:numPr>
        <w:tabs>
          <w:tab w:val="num" w:pos="0"/>
          <w:tab w:val="left" w:pos="1560"/>
        </w:tabs>
        <w:ind w:left="0" w:firstLine="1080"/>
      </w:pPr>
      <w:r w:rsidRPr="004E51C0">
        <w:t xml:space="preserve">платоспроможність (коефіцієнти миттєвої, поточної та загальної ліквідності); </w:t>
      </w:r>
    </w:p>
    <w:p w14:paraId="0B384F20" w14:textId="77777777" w:rsidR="009D510A" w:rsidRPr="004E51C0" w:rsidRDefault="009D510A" w:rsidP="009D510A">
      <w:pPr>
        <w:numPr>
          <w:ilvl w:val="0"/>
          <w:numId w:val="5"/>
        </w:numPr>
        <w:tabs>
          <w:tab w:val="num" w:pos="0"/>
          <w:tab w:val="left" w:pos="1560"/>
        </w:tabs>
        <w:ind w:left="0" w:firstLine="1080"/>
      </w:pPr>
      <w:r w:rsidRPr="004E51C0">
        <w:t>фінансова стійкість (коефіцієнти маневреності власних коштів, співвідношення залучених і власних коштів);</w:t>
      </w:r>
    </w:p>
    <w:p w14:paraId="0A4037CD" w14:textId="77777777" w:rsidR="009D510A" w:rsidRPr="004E51C0" w:rsidRDefault="009D510A" w:rsidP="009D510A">
      <w:pPr>
        <w:numPr>
          <w:ilvl w:val="0"/>
          <w:numId w:val="5"/>
        </w:numPr>
        <w:tabs>
          <w:tab w:val="num" w:pos="0"/>
          <w:tab w:val="left" w:pos="1560"/>
        </w:tabs>
        <w:ind w:left="0" w:firstLine="1080"/>
      </w:pPr>
      <w:r w:rsidRPr="004E51C0">
        <w:t xml:space="preserve">обсяг реалізації; </w:t>
      </w:r>
    </w:p>
    <w:p w14:paraId="5CA95749" w14:textId="77777777" w:rsidR="009D510A" w:rsidRPr="004E51C0" w:rsidRDefault="009D510A" w:rsidP="009D510A">
      <w:pPr>
        <w:numPr>
          <w:ilvl w:val="0"/>
          <w:numId w:val="5"/>
        </w:numPr>
        <w:tabs>
          <w:tab w:val="num" w:pos="0"/>
          <w:tab w:val="left" w:pos="1560"/>
        </w:tabs>
        <w:ind w:left="0" w:firstLine="1080"/>
      </w:pPr>
      <w:r w:rsidRPr="004E51C0">
        <w:t>склад та динаміка дебіторсько-кредиторської заборгованості (за останній звітний та поточний роки);</w:t>
      </w:r>
    </w:p>
    <w:p w14:paraId="678684FA" w14:textId="77777777" w:rsidR="009D510A" w:rsidRPr="004E51C0" w:rsidRDefault="009D510A" w:rsidP="009D510A">
      <w:pPr>
        <w:numPr>
          <w:ilvl w:val="0"/>
          <w:numId w:val="5"/>
        </w:numPr>
        <w:tabs>
          <w:tab w:val="num" w:pos="0"/>
          <w:tab w:val="left" w:pos="1560"/>
        </w:tabs>
        <w:ind w:left="0" w:firstLine="1080"/>
      </w:pPr>
      <w:r w:rsidRPr="004E51C0">
        <w:t xml:space="preserve">собівартість продукції (у динаміці); </w:t>
      </w:r>
    </w:p>
    <w:p w14:paraId="2EA85585" w14:textId="77777777" w:rsidR="009D510A" w:rsidRPr="004E51C0" w:rsidRDefault="009D510A" w:rsidP="009D510A">
      <w:pPr>
        <w:numPr>
          <w:ilvl w:val="0"/>
          <w:numId w:val="5"/>
        </w:numPr>
        <w:tabs>
          <w:tab w:val="num" w:pos="0"/>
          <w:tab w:val="left" w:pos="1560"/>
        </w:tabs>
        <w:ind w:left="0" w:firstLine="1080"/>
      </w:pPr>
      <w:r w:rsidRPr="004E51C0">
        <w:t xml:space="preserve">прибутки та збитки (у динаміці); </w:t>
      </w:r>
    </w:p>
    <w:p w14:paraId="0AE59BF9" w14:textId="77777777" w:rsidR="009D510A" w:rsidRPr="004E51C0" w:rsidRDefault="009D510A" w:rsidP="009D510A">
      <w:pPr>
        <w:numPr>
          <w:ilvl w:val="0"/>
          <w:numId w:val="5"/>
        </w:numPr>
        <w:tabs>
          <w:tab w:val="num" w:pos="0"/>
          <w:tab w:val="left" w:pos="1560"/>
        </w:tabs>
        <w:ind w:left="0" w:firstLine="1080"/>
      </w:pPr>
      <w:r w:rsidRPr="004E51C0">
        <w:t xml:space="preserve">рентабельність (у динаміці); </w:t>
      </w:r>
    </w:p>
    <w:p w14:paraId="259D4BF7" w14:textId="77777777" w:rsidR="009D510A" w:rsidRPr="004E51C0" w:rsidRDefault="009D510A" w:rsidP="009D510A">
      <w:pPr>
        <w:numPr>
          <w:ilvl w:val="0"/>
          <w:numId w:val="5"/>
        </w:numPr>
        <w:tabs>
          <w:tab w:val="num" w:pos="0"/>
          <w:tab w:val="left" w:pos="1560"/>
        </w:tabs>
        <w:ind w:left="0" w:firstLine="1080"/>
      </w:pPr>
      <w:r w:rsidRPr="004E51C0">
        <w:t>інші показники.</w:t>
      </w:r>
    </w:p>
    <w:p w14:paraId="1E781887" w14:textId="77777777" w:rsidR="009D510A" w:rsidRPr="004E51C0" w:rsidRDefault="009D510A" w:rsidP="009D510A">
      <w:pPr>
        <w:ind w:firstLine="720"/>
      </w:pPr>
      <w:r w:rsidRPr="004E51C0">
        <w:t>Платоспроможність підприємства визначається за такими показниками:</w:t>
      </w:r>
    </w:p>
    <w:p w14:paraId="0051A5B3" w14:textId="77777777" w:rsidR="009D510A" w:rsidRPr="004E51C0" w:rsidRDefault="009D510A" w:rsidP="009D510A">
      <w:pPr>
        <w:ind w:firstLine="720"/>
      </w:pPr>
      <w:r w:rsidRPr="004E51C0">
        <w:t>– коефіцієнт миттєвої ліквідності (КЛ1), що характеризує те, як швидко короткострокові зобов'язання можуть бути погашені високоліквідними активами (відношення високоліквідних активів до поточних (короткострокових) зобов'язань).</w:t>
      </w:r>
    </w:p>
    <w:p w14:paraId="574E6F69" w14:textId="77777777" w:rsidR="009D510A" w:rsidRPr="004E51C0" w:rsidRDefault="009D510A" w:rsidP="009D510A">
      <w:pPr>
        <w:ind w:firstLine="720"/>
      </w:pPr>
      <w:r w:rsidRPr="004E51C0">
        <w:t>Оптимальне теоретичне значення показника КЛ1 - не менше ніж 0,2;</w:t>
      </w:r>
    </w:p>
    <w:p w14:paraId="7714EF80" w14:textId="77777777" w:rsidR="009D510A" w:rsidRPr="004E51C0" w:rsidRDefault="009D510A" w:rsidP="009D510A">
      <w:pPr>
        <w:ind w:firstLine="720"/>
      </w:pPr>
      <w:r w:rsidRPr="004E51C0">
        <w:t>– коефіцієнт поточної ліквідності (КЛ2), що характеризує можливість погашення короткострокових зобов'язань у встановлені строки (відношення ліквідних активів до поточних зобов’язань).</w:t>
      </w:r>
    </w:p>
    <w:p w14:paraId="7935005A" w14:textId="77777777" w:rsidR="009D510A" w:rsidRPr="004E51C0" w:rsidRDefault="009D510A" w:rsidP="009D510A">
      <w:pPr>
        <w:ind w:firstLine="720"/>
      </w:pPr>
      <w:r w:rsidRPr="004E51C0">
        <w:t>Оптимальне теоретичне значення показника КЛ2 - не менше ніж 0,5;</w:t>
      </w:r>
    </w:p>
    <w:p w14:paraId="015B6A78" w14:textId="77777777" w:rsidR="009D510A" w:rsidRPr="004E51C0" w:rsidRDefault="009D510A" w:rsidP="009D510A">
      <w:pPr>
        <w:ind w:firstLine="720"/>
      </w:pPr>
      <w:r w:rsidRPr="004E51C0">
        <w:lastRenderedPageBreak/>
        <w:t>– коефіцієнт загальної ліквідності (КП), що характеризує те, наскільки обсяг короткострокових зобов'язань і розрахунків можна погасити за рахунок усіх ліквідних активів(відношення оборотних активів до поточних зобов’язань)</w:t>
      </w:r>
    </w:p>
    <w:p w14:paraId="2B10351E" w14:textId="77777777" w:rsidR="009D510A" w:rsidRPr="004E51C0" w:rsidRDefault="009D510A" w:rsidP="009D510A">
      <w:pPr>
        <w:ind w:firstLine="720"/>
      </w:pPr>
      <w:r w:rsidRPr="004E51C0">
        <w:t>Оптимальне теоретичне значення показника КП - не менше ніж 2,0.</w:t>
      </w:r>
    </w:p>
    <w:p w14:paraId="27D28A3B" w14:textId="77777777" w:rsidR="009D510A" w:rsidRPr="004E51C0" w:rsidRDefault="009D510A" w:rsidP="009D510A">
      <w:pPr>
        <w:ind w:firstLine="720"/>
      </w:pPr>
      <w:r w:rsidRPr="004E51C0">
        <w:t xml:space="preserve">Фінансова стійкість позичальника визначається за такими показниками: </w:t>
      </w:r>
    </w:p>
    <w:p w14:paraId="530DBF9A" w14:textId="77777777" w:rsidR="009D510A" w:rsidRPr="004E51C0" w:rsidRDefault="009D510A" w:rsidP="009D510A">
      <w:pPr>
        <w:ind w:firstLine="720"/>
      </w:pPr>
      <w:r w:rsidRPr="004E51C0">
        <w:t>– коефіцієнт маневреності власних коштів (КМ), що характеризує ступінь мобільності використання власних коштів (відношення власного капіталу до необоротних активів)</w:t>
      </w:r>
    </w:p>
    <w:p w14:paraId="517C680C" w14:textId="77777777" w:rsidR="009D510A" w:rsidRPr="004E51C0" w:rsidRDefault="009D510A" w:rsidP="009D510A">
      <w:pPr>
        <w:ind w:firstLine="720"/>
      </w:pPr>
      <w:r w:rsidRPr="004E51C0">
        <w:t>Оптимальне теоретичне значення показника КМ - не менше ніж 0,5;</w:t>
      </w:r>
    </w:p>
    <w:p w14:paraId="2CB08880" w14:textId="77777777" w:rsidR="009D510A" w:rsidRPr="004E51C0" w:rsidRDefault="009D510A" w:rsidP="009D510A">
      <w:pPr>
        <w:ind w:firstLine="720"/>
      </w:pPr>
      <w:r w:rsidRPr="004E51C0">
        <w:t>– коефіцієнт незалежності (КН), що характеризує ступінь фінансового ризику (відношення залучених коштів до власного капіталу)</w:t>
      </w:r>
    </w:p>
    <w:p w14:paraId="0B715ECF" w14:textId="77777777" w:rsidR="009D510A" w:rsidRPr="004E51C0" w:rsidRDefault="009D510A" w:rsidP="009D510A">
      <w:pPr>
        <w:ind w:firstLine="720"/>
      </w:pPr>
      <w:r w:rsidRPr="004E51C0">
        <w:t>Оптимальне теоретичне значення показника КН - не більше ніж 1,0.</w:t>
      </w:r>
    </w:p>
    <w:p w14:paraId="174EE98B" w14:textId="77777777" w:rsidR="009D510A" w:rsidRPr="004E51C0" w:rsidRDefault="009D510A" w:rsidP="009D510A">
      <w:pPr>
        <w:ind w:firstLine="720"/>
      </w:pPr>
      <w:r w:rsidRPr="004E51C0">
        <w:t>Показники рентабельності відображають глибинний бік роботи підприємств, тому для оцінювання здатності клієнта своєчасно погашати свої платіжні зобов’язання ці показники слід розраховувати у динаміці на низку років. Це спонукає з’ясовувати загальні тенденції в ефективності роботи підприємства та їх впливу на рейтинг підприємства та його становище на ринку.</w:t>
      </w:r>
    </w:p>
    <w:p w14:paraId="571C15DA" w14:textId="77777777" w:rsidR="009865E3" w:rsidRPr="004E51C0" w:rsidRDefault="009865E3" w:rsidP="00AB12DD"/>
    <w:p w14:paraId="6B7F2A61" w14:textId="77777777" w:rsidR="00930182" w:rsidRPr="004E51C0" w:rsidRDefault="00930182" w:rsidP="0042478C">
      <w:pPr>
        <w:pStyle w:val="2"/>
        <w:jc w:val="center"/>
      </w:pPr>
      <w:bookmarkStart w:id="6" w:name="_Toc118855288"/>
      <w:r w:rsidRPr="004E51C0">
        <w:t>2.4 Постановка задач дослідження</w:t>
      </w:r>
      <w:bookmarkEnd w:id="6"/>
    </w:p>
    <w:p w14:paraId="0889B172" w14:textId="77777777" w:rsidR="004C2FF7" w:rsidRPr="004E51C0" w:rsidRDefault="004C2FF7" w:rsidP="00AB12DD"/>
    <w:p w14:paraId="25690C9A" w14:textId="77777777" w:rsidR="009D510A" w:rsidRPr="004E51C0" w:rsidRDefault="009D510A" w:rsidP="009D510A">
      <w:pPr>
        <w:ind w:firstLine="851"/>
        <w:rPr>
          <w:lang w:eastAsia="en-US"/>
        </w:rPr>
      </w:pPr>
      <w:r w:rsidRPr="004E51C0">
        <w:rPr>
          <w:lang w:eastAsia="en-US"/>
        </w:rPr>
        <w:t xml:space="preserve">Розроблюваний проект має включати в себе створення </w:t>
      </w:r>
      <w:proofErr w:type="spellStart"/>
      <w:r w:rsidRPr="004E51C0">
        <w:rPr>
          <w:lang w:eastAsia="en-US"/>
        </w:rPr>
        <w:t>нейромережевого</w:t>
      </w:r>
      <w:proofErr w:type="spellEnd"/>
      <w:r w:rsidRPr="004E51C0">
        <w:rPr>
          <w:lang w:eastAsia="en-US"/>
        </w:rPr>
        <w:t xml:space="preserve"> аналізатора інформаційної системи для аналізу фінансово-економічного стану підприємств України. Інформаційна система – сукупність взаємопов’язаних  між собою елементів, порушення у функціонуванні яких, або їх відсутність ведуть до порушення системи.</w:t>
      </w:r>
    </w:p>
    <w:p w14:paraId="4A152D89" w14:textId="77777777" w:rsidR="009D510A" w:rsidRPr="004E51C0" w:rsidRDefault="009D510A" w:rsidP="009D510A">
      <w:pPr>
        <w:ind w:firstLine="851"/>
        <w:rPr>
          <w:lang w:eastAsia="en-US"/>
        </w:rPr>
      </w:pPr>
      <w:r w:rsidRPr="004E51C0">
        <w:rPr>
          <w:lang w:eastAsia="en-US"/>
        </w:rPr>
        <w:t>Одним з ефективних напрямків розвитку діяльності й удосконалювання управління є розробка й впровадження на підприємстві передових інформаційних технологій, що включають у себе:</w:t>
      </w:r>
    </w:p>
    <w:p w14:paraId="2980C673" w14:textId="24323CC9" w:rsidR="009D510A" w:rsidRPr="004E51C0" w:rsidRDefault="0042478C" w:rsidP="009D510A">
      <w:pPr>
        <w:numPr>
          <w:ilvl w:val="0"/>
          <w:numId w:val="6"/>
        </w:numPr>
        <w:overflowPunct w:val="0"/>
        <w:ind w:left="0" w:firstLine="851"/>
        <w:textAlignment w:val="baseline"/>
        <w:rPr>
          <w:lang w:eastAsia="en-US"/>
        </w:rPr>
      </w:pPr>
      <w:r>
        <w:rPr>
          <w:lang w:eastAsia="en-US"/>
        </w:rPr>
        <w:lastRenderedPageBreak/>
        <w:t>В</w:t>
      </w:r>
      <w:r w:rsidR="009D510A" w:rsidRPr="004E51C0">
        <w:rPr>
          <w:lang w:eastAsia="en-US"/>
        </w:rPr>
        <w:t>изначення функцій, які повинні бути вирішені з метою забезпечення служб підприємства надійною і якісною інформацією для прийняття рішень</w:t>
      </w:r>
      <w:r>
        <w:rPr>
          <w:lang w:eastAsia="en-US"/>
        </w:rPr>
        <w:t>.</w:t>
      </w:r>
    </w:p>
    <w:p w14:paraId="4C49EFE9" w14:textId="12A47BF0" w:rsidR="009D510A" w:rsidRPr="004E51C0" w:rsidRDefault="0042478C" w:rsidP="009D510A">
      <w:pPr>
        <w:numPr>
          <w:ilvl w:val="0"/>
          <w:numId w:val="6"/>
        </w:numPr>
        <w:overflowPunct w:val="0"/>
        <w:ind w:left="0" w:firstLine="851"/>
        <w:textAlignment w:val="baseline"/>
        <w:rPr>
          <w:lang w:eastAsia="en-US"/>
        </w:rPr>
      </w:pPr>
      <w:r>
        <w:rPr>
          <w:lang w:eastAsia="en-US"/>
        </w:rPr>
        <w:t>В</w:t>
      </w:r>
      <w:r w:rsidR="009D510A" w:rsidRPr="004E51C0">
        <w:rPr>
          <w:lang w:eastAsia="en-US"/>
        </w:rPr>
        <w:t>изначення завдань, які необхідно вирішити з метою забезпечення рішення функцій, певних па першому етапі</w:t>
      </w:r>
      <w:r>
        <w:rPr>
          <w:lang w:eastAsia="en-US"/>
        </w:rPr>
        <w:t>.</w:t>
      </w:r>
    </w:p>
    <w:p w14:paraId="4B859815" w14:textId="1693C8AE" w:rsidR="009D510A" w:rsidRPr="004E51C0" w:rsidRDefault="0042478C" w:rsidP="009D510A">
      <w:pPr>
        <w:numPr>
          <w:ilvl w:val="0"/>
          <w:numId w:val="7"/>
        </w:numPr>
        <w:overflowPunct w:val="0"/>
        <w:ind w:left="0" w:firstLine="851"/>
        <w:textAlignment w:val="baseline"/>
        <w:rPr>
          <w:lang w:eastAsia="en-US"/>
        </w:rPr>
      </w:pPr>
      <w:r>
        <w:rPr>
          <w:lang w:eastAsia="en-US"/>
        </w:rPr>
        <w:t>В</w:t>
      </w:r>
      <w:r w:rsidR="009D510A" w:rsidRPr="004E51C0">
        <w:rPr>
          <w:lang w:eastAsia="en-US"/>
        </w:rPr>
        <w:t>изначення переліку кількісних й якісних показників інформації, необхідних реалізації завдань інформаційної системи</w:t>
      </w:r>
      <w:r>
        <w:rPr>
          <w:lang w:eastAsia="en-US"/>
        </w:rPr>
        <w:t>.</w:t>
      </w:r>
    </w:p>
    <w:p w14:paraId="5F2840AF" w14:textId="46E6A0E2" w:rsidR="009D510A" w:rsidRPr="004E51C0" w:rsidRDefault="0042478C" w:rsidP="009D510A">
      <w:pPr>
        <w:numPr>
          <w:ilvl w:val="0"/>
          <w:numId w:val="6"/>
        </w:numPr>
        <w:overflowPunct w:val="0"/>
        <w:ind w:left="0" w:firstLine="851"/>
        <w:textAlignment w:val="baseline"/>
        <w:rPr>
          <w:lang w:eastAsia="en-US"/>
        </w:rPr>
      </w:pPr>
      <w:r>
        <w:rPr>
          <w:lang w:eastAsia="en-US"/>
        </w:rPr>
        <w:t>В</w:t>
      </w:r>
      <w:r w:rsidR="009D510A" w:rsidRPr="004E51C0">
        <w:rPr>
          <w:lang w:eastAsia="en-US"/>
        </w:rPr>
        <w:t>изначення форм і методів, ґрунтуючись на які й/або використовуючи які за допомогою кількісних й якісних показників досягається рішення необхідних завдань і визначення заданих функцій для прийняття необхідних рішень.</w:t>
      </w:r>
    </w:p>
    <w:p w14:paraId="2646585C" w14:textId="77777777" w:rsidR="009D510A" w:rsidRPr="004E51C0" w:rsidRDefault="009D510A" w:rsidP="00AB12DD"/>
    <w:p w14:paraId="73B892A4" w14:textId="77777777" w:rsidR="00EA6103" w:rsidRPr="004E51C0" w:rsidRDefault="00EA6103">
      <w:pPr>
        <w:spacing w:after="200" w:line="276" w:lineRule="auto"/>
        <w:ind w:firstLine="0"/>
        <w:jc w:val="left"/>
        <w:rPr>
          <w:rFonts w:eastAsiaTheme="majorEastAsia"/>
          <w:b/>
          <w:bCs/>
        </w:rPr>
      </w:pPr>
      <w:r w:rsidRPr="004E51C0">
        <w:br w:type="page"/>
      </w:r>
    </w:p>
    <w:p w14:paraId="3BD72F95" w14:textId="77777777" w:rsidR="0042478C" w:rsidRDefault="001F1441" w:rsidP="004C2FF7">
      <w:pPr>
        <w:pStyle w:val="1"/>
      </w:pPr>
      <w:bookmarkStart w:id="7" w:name="_Toc118855289"/>
      <w:r w:rsidRPr="004E51C0">
        <w:lastRenderedPageBreak/>
        <w:t xml:space="preserve">РОЗДІЛ 3 </w:t>
      </w:r>
    </w:p>
    <w:p w14:paraId="0ADE99E3" w14:textId="18B6E761" w:rsidR="00930182" w:rsidRPr="004E51C0" w:rsidRDefault="001F1441" w:rsidP="004C2FF7">
      <w:pPr>
        <w:pStyle w:val="1"/>
      </w:pPr>
      <w:r w:rsidRPr="004E51C0">
        <w:t>НЕЙРОМЕРЕЖЕВІ ТЕХНОЛОГІЇ ПІДТРИМКИ БІЗНЕС-ПРОЦЕСІВ</w:t>
      </w:r>
      <w:bookmarkEnd w:id="7"/>
    </w:p>
    <w:p w14:paraId="18C25A21" w14:textId="77777777" w:rsidR="004C2FF7" w:rsidRPr="004E51C0" w:rsidRDefault="004C2FF7" w:rsidP="00AB12DD"/>
    <w:p w14:paraId="73087475" w14:textId="77777777" w:rsidR="00930182" w:rsidRPr="004E51C0" w:rsidRDefault="00930182" w:rsidP="004C2FF7">
      <w:pPr>
        <w:pStyle w:val="2"/>
      </w:pPr>
      <w:bookmarkStart w:id="8" w:name="_Toc118855290"/>
      <w:r w:rsidRPr="004E51C0">
        <w:t>3.1 Рішення задач класифікації</w:t>
      </w:r>
      <w:bookmarkEnd w:id="8"/>
      <w:r w:rsidRPr="004E51C0">
        <w:t xml:space="preserve"> </w:t>
      </w:r>
    </w:p>
    <w:p w14:paraId="2668AFDB" w14:textId="77777777" w:rsidR="004C2FF7" w:rsidRPr="004E51C0" w:rsidRDefault="004C2FF7" w:rsidP="00AB12DD"/>
    <w:p w14:paraId="192F2812" w14:textId="77777777" w:rsidR="00D8251C" w:rsidRPr="004E51C0" w:rsidRDefault="00D8251C" w:rsidP="00D8251C">
      <w:r w:rsidRPr="004E51C0">
        <w:t xml:space="preserve">Для вирішення задачі будемо використовувати програму </w:t>
      </w:r>
      <w:proofErr w:type="spellStart"/>
      <w:r w:rsidRPr="004E51C0">
        <w:t>Statistica</w:t>
      </w:r>
      <w:proofErr w:type="spellEnd"/>
      <w:r w:rsidRPr="004E51C0">
        <w:t xml:space="preserve">, тобто пакет для побудови нейронних мереж ST </w:t>
      </w:r>
      <w:proofErr w:type="spellStart"/>
      <w:r w:rsidRPr="004E51C0">
        <w:t>Neural</w:t>
      </w:r>
      <w:proofErr w:type="spellEnd"/>
      <w:r w:rsidRPr="004E51C0">
        <w:t xml:space="preserve"> </w:t>
      </w:r>
      <w:proofErr w:type="spellStart"/>
      <w:r w:rsidRPr="004E51C0">
        <w:t>Networks</w:t>
      </w:r>
      <w:proofErr w:type="spellEnd"/>
      <w:r w:rsidRPr="004E51C0">
        <w:t>. Нейронні мережі успішно використовуються в різних сферах – бізнесі, медицині, техніці, геології, фізиці. Вони використовуються скрізь, де потрібно вирішити проблеми прогнозування, класифікації чи управління. Причин такого вражаючого успіху декілька.</w:t>
      </w:r>
    </w:p>
    <w:p w14:paraId="41210744" w14:textId="77777777" w:rsidR="00D8251C" w:rsidRPr="004E51C0" w:rsidRDefault="00D8251C" w:rsidP="00D8251C">
      <w:r w:rsidRPr="004E51C0">
        <w:t>По-перше, є багато можливостей. Нейронні мережі є надзвичайно ефективним методом моделювання, який може відтворювати надзвичайно складні зв’язки. Зокрема, нейронні мережі є нелінійними. Протягом багатьох років лінійне моделювання було основним методом моделювання в більшості галузей завдяки добре розробленим процедурам оптимізації. У задачах, де лінійна апроксимація незадовільна (а їх багато), лінійні моделі працюють погано. Крім того, нейронні мережі можуть впоратися з «розмірною проблемою», яка не дозволяє моделювати лінійні залежності у випадку великої кількості змінних.</w:t>
      </w:r>
    </w:p>
    <w:p w14:paraId="2B20958B" w14:textId="77777777" w:rsidR="00D8251C" w:rsidRPr="004E51C0" w:rsidRDefault="00D8251C" w:rsidP="00D8251C">
      <w:r w:rsidRPr="004E51C0">
        <w:t>Друге – зручність використання. Нейронні мережі навчаються на прикладах. Користувач нейронної мережі вибирає репрезентативні дані, а потім запускає навчальний алгоритм, який автоматично розпізнає структуру даних. У той же час користувачеві, очевидно, потрібен певний набір евристичних знань про те, як відбирати та готувати дані, вибирати відповідну архітектуру мережі та інтерпретувати результати, але рівень знань, необхідний для ефективного використання нейронних мереж, дуже великий. скромніше, ніж, наприклад, при використанні традиційних статистичних методів.</w:t>
      </w:r>
    </w:p>
    <w:p w14:paraId="1C15C72C" w14:textId="77777777" w:rsidR="00EA6103" w:rsidRPr="004E51C0" w:rsidRDefault="00D8251C" w:rsidP="00D8251C">
      <w:r w:rsidRPr="004E51C0">
        <w:t xml:space="preserve">Нейронні мережі інтуїтивно привабливі, оскільки вони засновані на примітивній біологічній моделі нервової системи. Проте нейронні мережі, </w:t>
      </w:r>
      <w:r w:rsidRPr="004E51C0">
        <w:lastRenderedPageBreak/>
        <w:t xml:space="preserve">побудовані системою ST </w:t>
      </w:r>
      <w:proofErr w:type="spellStart"/>
      <w:r w:rsidRPr="004E51C0">
        <w:t>Neural</w:t>
      </w:r>
      <w:proofErr w:type="spellEnd"/>
      <w:r w:rsidRPr="004E51C0">
        <w:t xml:space="preserve"> </w:t>
      </w:r>
      <w:proofErr w:type="spellStart"/>
      <w:r w:rsidRPr="004E51C0">
        <w:t>Networks</w:t>
      </w:r>
      <w:proofErr w:type="spellEnd"/>
      <w:r w:rsidRPr="004E51C0">
        <w:t xml:space="preserve">, є потужною зброєю в арсеналі фахівця з прикладної статистики. Тому ми будемо використовувати дану систему для побудови </w:t>
      </w:r>
      <w:proofErr w:type="spellStart"/>
      <w:r w:rsidRPr="004E51C0">
        <w:t>нейромережевого</w:t>
      </w:r>
      <w:proofErr w:type="spellEnd"/>
      <w:r w:rsidRPr="004E51C0">
        <w:t xml:space="preserve"> аналізатора.</w:t>
      </w:r>
    </w:p>
    <w:p w14:paraId="0A869604" w14:textId="77777777" w:rsidR="00D8251C" w:rsidRPr="004E51C0" w:rsidRDefault="00D8251C" w:rsidP="00D8251C">
      <w:r w:rsidRPr="004E51C0">
        <w:t xml:space="preserve">Класифікація може бути визначена як групування речей за спільними ознаками, характеристиками та якостями. У пакеті ST </w:t>
      </w:r>
      <w:proofErr w:type="spellStart"/>
      <w:r w:rsidRPr="004E51C0">
        <w:t>Neural</w:t>
      </w:r>
      <w:proofErr w:type="spellEnd"/>
      <w:r w:rsidRPr="004E51C0">
        <w:t xml:space="preserve"> </w:t>
      </w:r>
      <w:proofErr w:type="spellStart"/>
      <w:r w:rsidRPr="004E51C0">
        <w:t>Networks</w:t>
      </w:r>
      <w:proofErr w:type="spellEnd"/>
      <w:r w:rsidRPr="004E51C0">
        <w:t xml:space="preserve"> для класифікації використовується категоріальна вихідна змінна – різні її значення відповідають різним класам.</w:t>
      </w:r>
    </w:p>
    <w:p w14:paraId="6835BF50" w14:textId="77777777" w:rsidR="00D8251C" w:rsidRPr="004E51C0" w:rsidRDefault="00D8251C" w:rsidP="00D8251C">
      <w:r w:rsidRPr="004E51C0">
        <w:t xml:space="preserve">Ми можемо використовувати різні типи методів класифікації та регресії в STATISTICA, в тому числі: </w:t>
      </w:r>
    </w:p>
    <w:p w14:paraId="70F9522D" w14:textId="4289DF77" w:rsidR="00D8251C" w:rsidRPr="004E51C0" w:rsidRDefault="0042478C" w:rsidP="00D8251C">
      <w:pPr>
        <w:pStyle w:val="a7"/>
        <w:numPr>
          <w:ilvl w:val="0"/>
          <w:numId w:val="9"/>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D8251C" w:rsidRPr="004E51C0">
        <w:rPr>
          <w:rFonts w:ascii="Times New Roman" w:hAnsi="Times New Roman" w:cs="Times New Roman"/>
          <w:sz w:val="28"/>
          <w:szCs w:val="28"/>
          <w:lang w:val="uk-UA"/>
        </w:rPr>
        <w:t>ласифікація та регресія за допомогою автоматизованої нейронної мережі STATISTICA</w:t>
      </w:r>
      <w:r>
        <w:rPr>
          <w:rFonts w:ascii="Times New Roman" w:hAnsi="Times New Roman" w:cs="Times New Roman"/>
          <w:sz w:val="28"/>
          <w:szCs w:val="28"/>
          <w:lang w:val="uk-UA"/>
        </w:rPr>
        <w:t>;</w:t>
      </w:r>
    </w:p>
    <w:p w14:paraId="27D27AB1" w14:textId="6C098E99" w:rsidR="00D8251C" w:rsidRPr="004E51C0" w:rsidRDefault="0042478C" w:rsidP="00D8251C">
      <w:pPr>
        <w:pStyle w:val="a7"/>
        <w:numPr>
          <w:ilvl w:val="0"/>
          <w:numId w:val="9"/>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D8251C" w:rsidRPr="004E51C0">
        <w:rPr>
          <w:rFonts w:ascii="Times New Roman" w:hAnsi="Times New Roman" w:cs="Times New Roman"/>
          <w:sz w:val="28"/>
          <w:szCs w:val="28"/>
          <w:lang w:val="uk-UA"/>
        </w:rPr>
        <w:t>ерево загальної класифікації та регресії;</w:t>
      </w:r>
    </w:p>
    <w:p w14:paraId="50B992F8" w14:textId="1BC5D57F" w:rsidR="00D8251C" w:rsidRPr="004E51C0" w:rsidRDefault="0042478C" w:rsidP="00D8251C">
      <w:pPr>
        <w:pStyle w:val="a7"/>
        <w:numPr>
          <w:ilvl w:val="0"/>
          <w:numId w:val="9"/>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D8251C" w:rsidRPr="004E51C0">
        <w:rPr>
          <w:rFonts w:ascii="Times New Roman" w:hAnsi="Times New Roman" w:cs="Times New Roman"/>
          <w:sz w:val="28"/>
          <w:szCs w:val="28"/>
          <w:lang w:val="uk-UA"/>
        </w:rPr>
        <w:t>агальна модель CHAID;</w:t>
      </w:r>
    </w:p>
    <w:p w14:paraId="7A48168C" w14:textId="77777777" w:rsidR="00D8251C" w:rsidRPr="004E51C0" w:rsidRDefault="00D8251C" w:rsidP="00D8251C">
      <w:pPr>
        <w:pStyle w:val="a7"/>
        <w:numPr>
          <w:ilvl w:val="0"/>
          <w:numId w:val="9"/>
        </w:numPr>
        <w:tabs>
          <w:tab w:val="left" w:pos="993"/>
        </w:tabs>
        <w:spacing w:after="0" w:line="360" w:lineRule="auto"/>
        <w:ind w:left="0" w:firstLine="709"/>
        <w:jc w:val="both"/>
        <w:rPr>
          <w:rFonts w:ascii="Times New Roman" w:hAnsi="Times New Roman" w:cs="Times New Roman"/>
          <w:sz w:val="28"/>
          <w:szCs w:val="28"/>
          <w:lang w:val="uk-UA"/>
        </w:rPr>
      </w:pPr>
      <w:proofErr w:type="spellStart"/>
      <w:r w:rsidRPr="004E51C0">
        <w:rPr>
          <w:rFonts w:ascii="Times New Roman" w:hAnsi="Times New Roman" w:cs="Times New Roman"/>
          <w:sz w:val="28"/>
          <w:szCs w:val="28"/>
          <w:lang w:val="uk-UA"/>
        </w:rPr>
        <w:t>Boosted</w:t>
      </w:r>
      <w:proofErr w:type="spellEnd"/>
      <w:r w:rsidRPr="004E51C0">
        <w:rPr>
          <w:rFonts w:ascii="Times New Roman" w:hAnsi="Times New Roman" w:cs="Times New Roman"/>
          <w:sz w:val="28"/>
          <w:szCs w:val="28"/>
          <w:lang w:val="uk-UA"/>
        </w:rPr>
        <w:t xml:space="preserve">  </w:t>
      </w:r>
      <w:proofErr w:type="spellStart"/>
      <w:r w:rsidRPr="004E51C0">
        <w:rPr>
          <w:rFonts w:ascii="Times New Roman" w:hAnsi="Times New Roman" w:cs="Times New Roman"/>
          <w:sz w:val="28"/>
          <w:szCs w:val="28"/>
          <w:lang w:val="uk-UA"/>
        </w:rPr>
        <w:t>Tree</w:t>
      </w:r>
      <w:proofErr w:type="spellEnd"/>
      <w:r w:rsidRPr="004E51C0">
        <w:rPr>
          <w:rFonts w:ascii="Times New Roman" w:hAnsi="Times New Roman" w:cs="Times New Roman"/>
          <w:sz w:val="28"/>
          <w:szCs w:val="28"/>
          <w:lang w:val="uk-UA"/>
        </w:rPr>
        <w:t xml:space="preserve"> для класифікації та регресії;  </w:t>
      </w:r>
    </w:p>
    <w:p w14:paraId="3A95ECA0" w14:textId="77777777" w:rsidR="00D8251C" w:rsidRPr="004E51C0" w:rsidRDefault="00D8251C" w:rsidP="00D8251C">
      <w:pPr>
        <w:pStyle w:val="a7"/>
        <w:numPr>
          <w:ilvl w:val="0"/>
          <w:numId w:val="9"/>
        </w:numPr>
        <w:tabs>
          <w:tab w:val="left" w:pos="993"/>
        </w:tabs>
        <w:spacing w:after="0" w:line="360" w:lineRule="auto"/>
        <w:ind w:left="0" w:firstLine="709"/>
        <w:jc w:val="both"/>
        <w:rPr>
          <w:rFonts w:ascii="Times New Roman" w:hAnsi="Times New Roman" w:cs="Times New Roman"/>
          <w:sz w:val="28"/>
          <w:szCs w:val="28"/>
          <w:lang w:val="uk-UA"/>
        </w:rPr>
      </w:pPr>
      <w:proofErr w:type="spellStart"/>
      <w:r w:rsidRPr="004E51C0">
        <w:rPr>
          <w:rFonts w:ascii="Times New Roman" w:hAnsi="Times New Roman" w:cs="Times New Roman"/>
          <w:sz w:val="28"/>
          <w:szCs w:val="28"/>
          <w:lang w:val="uk-UA"/>
        </w:rPr>
        <w:t>Random</w:t>
      </w:r>
      <w:proofErr w:type="spellEnd"/>
      <w:r w:rsidRPr="004E51C0">
        <w:rPr>
          <w:rFonts w:ascii="Times New Roman" w:hAnsi="Times New Roman" w:cs="Times New Roman"/>
          <w:sz w:val="28"/>
          <w:szCs w:val="28"/>
          <w:lang w:val="uk-UA"/>
        </w:rPr>
        <w:t xml:space="preserve">  </w:t>
      </w:r>
      <w:proofErr w:type="spellStart"/>
      <w:r w:rsidRPr="004E51C0">
        <w:rPr>
          <w:rFonts w:ascii="Times New Roman" w:hAnsi="Times New Roman" w:cs="Times New Roman"/>
          <w:sz w:val="28"/>
          <w:szCs w:val="28"/>
          <w:lang w:val="uk-UA"/>
        </w:rPr>
        <w:t>Forest</w:t>
      </w:r>
      <w:proofErr w:type="spellEnd"/>
      <w:r w:rsidRPr="004E51C0">
        <w:rPr>
          <w:rFonts w:ascii="Times New Roman" w:hAnsi="Times New Roman" w:cs="Times New Roman"/>
          <w:sz w:val="28"/>
          <w:szCs w:val="28"/>
          <w:lang w:val="uk-UA"/>
        </w:rPr>
        <w:t xml:space="preserve">  для класифікації та регресії.</w:t>
      </w:r>
    </w:p>
    <w:p w14:paraId="24A38208" w14:textId="77777777" w:rsidR="00D8251C" w:rsidRPr="004E51C0" w:rsidRDefault="00D8251C" w:rsidP="00D8251C">
      <w:r w:rsidRPr="004E51C0">
        <w:t xml:space="preserve">Зазвичай, інтерпретація результатів, підсумованих у дереві, дуже проста. Ця простота корисна для швидкої класифікації нових прикладів (об'єктів). Крім того, при аналізі будь-яких проблем (наприклад, бізнес-задач), набагато простіше представити керівництву кілька простих логічних «якщо-тоді» висловлювань, ніж деякі складні рівняння. </w:t>
      </w:r>
    </w:p>
    <w:p w14:paraId="2FC02075" w14:textId="77777777" w:rsidR="00D8251C" w:rsidRPr="004E51C0" w:rsidRDefault="00D8251C" w:rsidP="00D8251C">
      <w:r w:rsidRPr="004E51C0">
        <w:t>Модуль "Загальні класифікації та регресії дерев" (CART) в STATISTICA дозволяє створювати дерева класифікації та регресії для категоричних змінних предикатів (класифікація) та прогнозування неперервних залежностей змінних (регресії). Цей модуль підтримує класичний алгоритм CART і включає в себе різні методи для обрізки та перехресної перевірки, а також потужні крос-перевірки методів, v-</w:t>
      </w:r>
      <w:proofErr w:type="spellStart"/>
      <w:r w:rsidRPr="004E51C0">
        <w:t>fold</w:t>
      </w:r>
      <w:proofErr w:type="spellEnd"/>
      <w:r w:rsidRPr="004E51C0">
        <w:t xml:space="preserve">. </w:t>
      </w:r>
    </w:p>
    <w:p w14:paraId="78AA0124" w14:textId="77777777" w:rsidR="00D8251C" w:rsidRPr="004E51C0" w:rsidRDefault="00D8251C" w:rsidP="00D8251C">
      <w:r w:rsidRPr="004E51C0">
        <w:t xml:space="preserve">Категоріальні змінні представляються в пакеті ST </w:t>
      </w:r>
      <w:proofErr w:type="spellStart"/>
      <w:r w:rsidRPr="004E51C0">
        <w:t>Neural</w:t>
      </w:r>
      <w:proofErr w:type="spellEnd"/>
      <w:r w:rsidRPr="004E51C0">
        <w:t xml:space="preserve"> </w:t>
      </w:r>
      <w:proofErr w:type="spellStart"/>
      <w:r w:rsidRPr="004E51C0">
        <w:t>Networks</w:t>
      </w:r>
      <w:proofErr w:type="spellEnd"/>
      <w:r w:rsidRPr="004E51C0">
        <w:t xml:space="preserve"> представляються в бінарному вигляді чи 1 з N варіантів. При проведенні дослідження економічного стану підприємства існують лише два стани </w:t>
      </w:r>
      <w:r w:rsidRPr="004E51C0">
        <w:lastRenderedPageBreak/>
        <w:t>класифікації показників: задовольняє нормативові і не задовольняє. Отже, в даному випадку буде використана категоріальна змінна в бінарному вигляді.</w:t>
      </w:r>
    </w:p>
    <w:p w14:paraId="2CFABDB6" w14:textId="77777777" w:rsidR="00D8251C" w:rsidRPr="004E51C0" w:rsidRDefault="00D8251C" w:rsidP="00D8251C">
      <w:r w:rsidRPr="004E51C0">
        <w:t xml:space="preserve">Крім того, в пакеті ST </w:t>
      </w:r>
      <w:proofErr w:type="spellStart"/>
      <w:r w:rsidRPr="004E51C0">
        <w:t>Neural</w:t>
      </w:r>
      <w:proofErr w:type="spellEnd"/>
      <w:r w:rsidRPr="004E51C0">
        <w:t xml:space="preserve"> </w:t>
      </w:r>
      <w:proofErr w:type="spellStart"/>
      <w:r w:rsidRPr="004E51C0">
        <w:t>Networks</w:t>
      </w:r>
      <w:proofErr w:type="spellEnd"/>
      <w:r w:rsidRPr="004E51C0">
        <w:t xml:space="preserve"> для інтерпретації вихідних значень використовуються довірчі інтервали. Ці порогові значення можна коригувати, щоб змусити мережу бути більш або, навпаки, менш «рішучою» при оголошенні класу. </w:t>
      </w:r>
    </w:p>
    <w:p w14:paraId="2A4CBDDE" w14:textId="77777777" w:rsidR="00D8251C" w:rsidRPr="004E51C0" w:rsidRDefault="00D8251C" w:rsidP="00D8251C">
      <w:r w:rsidRPr="004E51C0">
        <w:t>Для бінарної категоріальної змінної довірчий інтервал впливає на значення цієї змінної, тобто, якщо вихідне значення елемента перевищує поріг прийняття, то вибирається клас 1.0. Якщо вихідне значення лежить нижче порогу, вибирається клас 0.0. Якщо вихідне значення лежить між порогами, клас вважається не визначеним.</w:t>
      </w:r>
    </w:p>
    <w:p w14:paraId="5D1CC3D1" w14:textId="77777777" w:rsidR="00D8251C" w:rsidRPr="004E51C0" w:rsidRDefault="00D8251C" w:rsidP="00D8251C">
      <w:r w:rsidRPr="004E51C0">
        <w:t xml:space="preserve">В пакеті ST </w:t>
      </w:r>
      <w:proofErr w:type="spellStart"/>
      <w:r w:rsidRPr="004E51C0">
        <w:t>Neural</w:t>
      </w:r>
      <w:proofErr w:type="spellEnd"/>
      <w:r w:rsidRPr="004E51C0">
        <w:t xml:space="preserve"> </w:t>
      </w:r>
      <w:proofErr w:type="spellStart"/>
      <w:r w:rsidRPr="004E51C0">
        <w:t>Networks</w:t>
      </w:r>
      <w:proofErr w:type="spellEnd"/>
      <w:r w:rsidRPr="004E51C0">
        <w:t xml:space="preserve"> це виглядає наступним чином, обирається елемент з найвищим вихідним сигналом, в випадку коли його вихідний сигнал вище або дорівнює порогу прийняття, а вихідні сигнали всіх інших елементів нижче порогу відхилення, то в результаті буде обрано клас, що визначається цим елементом.</w:t>
      </w:r>
    </w:p>
    <w:p w14:paraId="3390FE6C" w14:textId="77777777" w:rsidR="00D8251C" w:rsidRPr="004E51C0" w:rsidRDefault="00D8251C" w:rsidP="00D8251C">
      <w:r w:rsidRPr="004E51C0">
        <w:t>Все сказане відноситься до механізму вибору класу для більшості типів мереж: MLP, RBF, лінійних мереж і PNN (однак в PNN мережі є неможливим використання бінарного кодування, на заміну приходить кодування 1 з N).</w:t>
      </w:r>
    </w:p>
    <w:p w14:paraId="5C7D3260" w14:textId="77777777" w:rsidR="00D8251C" w:rsidRPr="004E51C0" w:rsidRDefault="00D8251C" w:rsidP="00D8251C">
      <w:r w:rsidRPr="004E51C0">
        <w:t xml:space="preserve">У нашому випадку ми припускаємо, що «позитивним» рішенням про класифікацію економічного показника має відповідати значення, близьке до 1.0, а «негативним» – близьке до 0.0. Це дійсно так в тому випадку, якщо на виході використовуються логістичні функції активації. Крім того, це зручно, оскільки ймовірність може приймати значення від 0.0 до 1.0. Проте, в деяких ситуаціях може виявитися більш зручним використовувати інший діапазон. Іноді застосовується зворотна відповідність, так що позитивне рішення відповідає малим вихідним значенням. Пакет ST </w:t>
      </w:r>
      <w:proofErr w:type="spellStart"/>
      <w:r w:rsidRPr="004E51C0">
        <w:t>Neural</w:t>
      </w:r>
      <w:proofErr w:type="spellEnd"/>
      <w:r w:rsidRPr="004E51C0">
        <w:t xml:space="preserve"> </w:t>
      </w:r>
      <w:proofErr w:type="spellStart"/>
      <w:r w:rsidRPr="004E51C0">
        <w:t>Networks</w:t>
      </w:r>
      <w:proofErr w:type="spellEnd"/>
      <w:r w:rsidRPr="004E51C0">
        <w:t xml:space="preserve"> підтримує будь-який з цих варіантів роботи.</w:t>
      </w:r>
    </w:p>
    <w:p w14:paraId="4A026F1B" w14:textId="77777777" w:rsidR="00D8251C" w:rsidRPr="004E51C0" w:rsidRDefault="00D8251C" w:rsidP="004C2FF7">
      <w:pPr>
        <w:pStyle w:val="2"/>
      </w:pPr>
    </w:p>
    <w:p w14:paraId="5A6D3DAB" w14:textId="0F9C2708" w:rsidR="00930182" w:rsidRPr="004E51C0" w:rsidRDefault="00930182" w:rsidP="0042478C">
      <w:pPr>
        <w:pStyle w:val="2"/>
        <w:jc w:val="center"/>
      </w:pPr>
      <w:bookmarkStart w:id="9" w:name="_Toc118855291"/>
      <w:r w:rsidRPr="004E51C0">
        <w:t xml:space="preserve">3.2 </w:t>
      </w:r>
      <w:r w:rsidR="001F1441" w:rsidRPr="004E51C0">
        <w:t>Вибір технологічних рішень підтримки бізнес-процесів</w:t>
      </w:r>
      <w:bookmarkEnd w:id="9"/>
    </w:p>
    <w:p w14:paraId="2BE3A150" w14:textId="77777777" w:rsidR="004C2FF7" w:rsidRPr="004E51C0" w:rsidRDefault="004C2FF7" w:rsidP="00AB12DD"/>
    <w:p w14:paraId="56B04BE2" w14:textId="77777777" w:rsidR="00ED526C" w:rsidRPr="004E51C0" w:rsidRDefault="00ED526C" w:rsidP="00ED526C">
      <w:pPr>
        <w:ind w:firstLine="567"/>
        <w:contextualSpacing/>
      </w:pPr>
      <w:r w:rsidRPr="004E51C0">
        <w:t xml:space="preserve">Побудова моделі нейронної мережі виконується </w:t>
      </w:r>
      <w:proofErr w:type="spellStart"/>
      <w:r w:rsidRPr="004E51C0">
        <w:t>адаптивно</w:t>
      </w:r>
      <w:proofErr w:type="spellEnd"/>
      <w:r w:rsidRPr="004E51C0">
        <w:t xml:space="preserve"> без участі експертів у процесі навчання. Недоліком цієї техніки є те, що для неї потрібні спеціалізовані програмні засоби. Значима складність інтерпретації та невизначеність нейронних мереж. Це так звана "чорна скринька", де логіка прийняття рішень нейронних мереж прихована від експертів. Тому ця модель не може чітко та прозоро визначити внесок кожного показника у покращення або погіршення фінансового стану торгової компанії. Для цього існує алгоритм «вилучення знань з нейронних мереж». Він формалізує перелік логічних правил та створює експертну систему на основі мережі. [</w:t>
      </w:r>
      <w:r w:rsidRPr="004E51C0">
        <w:fldChar w:fldCharType="begin"/>
      </w:r>
      <w:r w:rsidRPr="004E51C0">
        <w:instrText xml:space="preserve"> REF _Ref75038333 \r \h </w:instrText>
      </w:r>
      <w:r w:rsidRPr="004E51C0">
        <w:fldChar w:fldCharType="separate"/>
      </w:r>
      <w:r w:rsidRPr="004E51C0">
        <w:t>10</w:t>
      </w:r>
      <w:r w:rsidRPr="004E51C0">
        <w:fldChar w:fldCharType="end"/>
      </w:r>
      <w:r w:rsidRPr="004E51C0">
        <w:t>]</w:t>
      </w:r>
    </w:p>
    <w:p w14:paraId="445C046E" w14:textId="77777777" w:rsidR="00ED526C" w:rsidRPr="004E51C0" w:rsidRDefault="00ED526C" w:rsidP="00ED526C">
      <w:pPr>
        <w:ind w:firstLine="567"/>
        <w:contextualSpacing/>
      </w:pPr>
      <w:r w:rsidRPr="004E51C0">
        <w:t xml:space="preserve">Однак ці алгоритми не вбудовані в </w:t>
      </w:r>
      <w:proofErr w:type="spellStart"/>
      <w:r w:rsidRPr="004E51C0">
        <w:t>нейромережеві</w:t>
      </w:r>
      <w:proofErr w:type="spellEnd"/>
      <w:r w:rsidRPr="004E51C0">
        <w:t xml:space="preserve"> пакети, і набір правил, що генеруються такими алгоритмами, дуже великий. Тому для вирішення проблеми аналітичного забезпечення прогнозування конкурентної стратегії комерційних підприємств ми є частиною запропонованої системи методів оцінки та прогнозування діяльності комерційних підприємств. Пропонується використовувати метод. Нейрони, інтегровані в систему певної архітектури, називаються нейронними мережами, тип яких визначається завданнями, що стоять перед підприємством.</w:t>
      </w:r>
    </w:p>
    <w:p w14:paraId="1922B5F2" w14:textId="77777777" w:rsidR="00ED526C" w:rsidRPr="004E51C0" w:rsidRDefault="00ED526C" w:rsidP="00ED526C">
      <w:pPr>
        <w:ind w:firstLine="567"/>
        <w:contextualSpacing/>
      </w:pPr>
      <w:r w:rsidRPr="004E51C0">
        <w:t>Важливими параметрами для побудови нейронної мережі є алгоритми оптимізації та здатність до навчання. Алгоритми оптимізації дуже важливі для побудови нейронних мереж, оскільки вони можуть згладжувати помилки в процесі формування навчального набору та прискорювати навчання. В результаті алгоритм виключається, а вхідний компонент виключається (видаляються дані, що пог</w:t>
      </w:r>
      <w:r w:rsidR="00F830CB" w:rsidRPr="004E51C0">
        <w:t xml:space="preserve">іршують загальний результат). </w:t>
      </w:r>
      <w:r w:rsidRPr="004E51C0">
        <w:t>Поведінка нейронних мереж оцінюється на основі реакції відносно простих елементів одного типу. Для кожного нейрона синапси (односпрямовані вхідні сигнали x</w:t>
      </w:r>
      <w:r w:rsidRPr="004E51C0">
        <w:rPr>
          <w:vertAlign w:val="subscript"/>
        </w:rPr>
        <w:t>1</w:t>
      </w:r>
      <w:r w:rsidRPr="004E51C0">
        <w:t xml:space="preserve">, ... </w:t>
      </w:r>
      <w:proofErr w:type="spellStart"/>
      <w:r w:rsidRPr="004E51C0">
        <w:t>x</w:t>
      </w:r>
      <w:r w:rsidRPr="004E51C0">
        <w:rPr>
          <w:vertAlign w:val="subscript"/>
        </w:rPr>
        <w:t>n</w:t>
      </w:r>
      <w:proofErr w:type="spellEnd"/>
      <w:r w:rsidRPr="004E51C0">
        <w:t xml:space="preserve">, пов'язані з іншими прихованими нейронами) та аксони (початкові значення 1, ... </w:t>
      </w:r>
      <w:proofErr w:type="spellStart"/>
      <w:r w:rsidRPr="004E51C0">
        <w:t>y</w:t>
      </w:r>
      <w:r w:rsidRPr="004E51C0">
        <w:rPr>
          <w:vertAlign w:val="subscript"/>
        </w:rPr>
        <w:t>m</w:t>
      </w:r>
      <w:proofErr w:type="spellEnd"/>
      <w:r w:rsidRPr="004E51C0">
        <w:t xml:space="preserve">, </w:t>
      </w:r>
      <w:proofErr w:type="spellStart"/>
      <w:r w:rsidRPr="004E51C0">
        <w:t>s</w:t>
      </w:r>
      <w:r w:rsidRPr="004E51C0">
        <w:rPr>
          <w:vertAlign w:val="subscript"/>
        </w:rPr>
        <w:t>v</w:t>
      </w:r>
      <w:proofErr w:type="spellEnd"/>
      <w:r w:rsidRPr="004E51C0">
        <w:t xml:space="preserve"> відносяться як до прихованих, так і до вхідних нейронів). </w:t>
      </w:r>
      <w:r w:rsidRPr="004E51C0">
        <w:lastRenderedPageBreak/>
        <w:t xml:space="preserve">Під час підготовки до прогнозування весь набір даних розділений на три підвибірки. Перший </w:t>
      </w:r>
      <w:r w:rsidR="00F830CB" w:rsidRPr="004E51C0">
        <w:t>–</w:t>
      </w:r>
      <w:r w:rsidRPr="004E51C0">
        <w:t xml:space="preserve"> це навчання. Цей тренінг відбирає набір прикладів для ефективної роботи мережі. Кожен приклад містить пару даних для входу x</w:t>
      </w:r>
      <w:r w:rsidRPr="004E51C0">
        <w:rPr>
          <w:vertAlign w:val="subscript"/>
        </w:rPr>
        <w:t>i</w:t>
      </w:r>
      <w:r w:rsidRPr="004E51C0">
        <w:t xml:space="preserve"> та виводу </w:t>
      </w:r>
      <w:proofErr w:type="spellStart"/>
      <w:r w:rsidRPr="004E51C0">
        <w:t>y</w:t>
      </w:r>
      <w:r w:rsidRPr="004E51C0">
        <w:rPr>
          <w:vertAlign w:val="subscript"/>
        </w:rPr>
        <w:t>j</w:t>
      </w:r>
      <w:proofErr w:type="spellEnd"/>
      <w:r w:rsidRPr="004E51C0">
        <w:t>. Дані з серії спостережень x</w:t>
      </w:r>
      <w:r w:rsidRPr="004E51C0">
        <w:rPr>
          <w:vertAlign w:val="subscript"/>
        </w:rPr>
        <w:t>i</w:t>
      </w:r>
      <w:r w:rsidRPr="004E51C0">
        <w:t xml:space="preserve"> використовуються для навчання </w:t>
      </w:r>
      <w:r w:rsidR="00F830CB" w:rsidRPr="004E51C0">
        <w:t>нейронної мережі</w:t>
      </w:r>
      <w:r w:rsidRPr="004E51C0">
        <w:t>. У цьому випадку кожен нейрон прихованого шару отримує сигнал від нейрона вхідного шару.</w:t>
      </w:r>
    </w:p>
    <w:p w14:paraId="63AAD16A" w14:textId="77777777" w:rsidR="00ED526C" w:rsidRPr="004E51C0" w:rsidRDefault="00ED526C" w:rsidP="00ED526C">
      <w:pPr>
        <w:ind w:firstLine="567"/>
        <w:contextualSpacing/>
      </w:pPr>
      <w:r w:rsidRPr="004E51C0">
        <w:t xml:space="preserve">Після виконання операції над сигналом ваги нейронів змінюються, і його вихід надсилається всім нейронам наступного шару, забезпечуючи одну пряму (пряму) передачу на вихід </w:t>
      </w:r>
      <w:proofErr w:type="spellStart"/>
      <w:r w:rsidRPr="004E51C0">
        <w:t>y</w:t>
      </w:r>
      <w:r w:rsidRPr="004E51C0">
        <w:rPr>
          <w:vertAlign w:val="subscript"/>
        </w:rPr>
        <w:t>j</w:t>
      </w:r>
      <w:proofErr w:type="spellEnd"/>
      <w:r w:rsidRPr="004E51C0">
        <w:t xml:space="preserve"> та центрифугування. Забезпечуються гендерні зв’язки. Друга під вибірка вважається </w:t>
      </w:r>
      <w:proofErr w:type="spellStart"/>
      <w:r w:rsidRPr="004E51C0">
        <w:t>валідацією</w:t>
      </w:r>
      <w:proofErr w:type="spellEnd"/>
      <w:r w:rsidRPr="004E51C0">
        <w:t>, оскільки вона покликана дати можливість оцінити прогнози та визначити оптимальну складність моделі. Остаточна під вибірка використовується для оцінки обґрунтованості та реалістичності запропонованої моделі. Вона перевіряє мережу після тренувань.</w:t>
      </w:r>
    </w:p>
    <w:p w14:paraId="2B30BACF" w14:textId="77777777" w:rsidR="00F830CB" w:rsidRPr="004E51C0" w:rsidRDefault="00ED526C" w:rsidP="00ED526C">
      <w:pPr>
        <w:ind w:firstLine="567"/>
        <w:contextualSpacing/>
      </w:pPr>
      <w:r w:rsidRPr="004E51C0">
        <w:t xml:space="preserve">Дані, що використовуються </w:t>
      </w:r>
      <w:proofErr w:type="spellStart"/>
      <w:r w:rsidRPr="004E51C0">
        <w:t>Neural</w:t>
      </w:r>
      <w:proofErr w:type="spellEnd"/>
      <w:r w:rsidRPr="004E51C0">
        <w:t xml:space="preserve"> </w:t>
      </w:r>
      <w:proofErr w:type="spellStart"/>
      <w:r w:rsidRPr="004E51C0">
        <w:t>Tools</w:t>
      </w:r>
      <w:proofErr w:type="spellEnd"/>
      <w:r w:rsidRPr="004E51C0">
        <w:t xml:space="preserve">, визначаються у наборі даних, який </w:t>
      </w:r>
      <w:r w:rsidR="00F830CB" w:rsidRPr="004E51C0">
        <w:t>ми обираємо</w:t>
      </w:r>
      <w:r w:rsidRPr="004E51C0">
        <w:t xml:space="preserve">. Менеджер наборів даних дозволяє налаштувати набір даних для повторного використання при проектуванні мережі. Вхідні дані були введені перед моделюванням нейронної мережі. Цей крок дозволив нам позбутися значного діапазону даних і отримати налаштований діапазон змінних. Варіант був обраний, якщо стандартизація метрики базувалася на змінній шкалі. </w:t>
      </w:r>
    </w:p>
    <w:p w14:paraId="077B4EE0" w14:textId="77777777" w:rsidR="00ED526C" w:rsidRPr="004E51C0" w:rsidRDefault="00ED526C" w:rsidP="00ED526C">
      <w:pPr>
        <w:ind w:firstLine="567"/>
        <w:contextualSpacing/>
      </w:pPr>
      <w:r w:rsidRPr="004E51C0">
        <w:t>Під час навчання нейронна мережа створюється на основі набору даних. Адже на момент прогнозування конфігурація нейронної мережі зчитується з бази даних.</w:t>
      </w:r>
    </w:p>
    <w:p w14:paraId="208D9948" w14:textId="77777777" w:rsidR="00ED526C" w:rsidRPr="004E51C0" w:rsidRDefault="00ED526C" w:rsidP="00ED526C">
      <w:pPr>
        <w:ind w:firstLine="567"/>
        <w:contextualSpacing/>
      </w:pPr>
      <w:r w:rsidRPr="004E51C0">
        <w:t xml:space="preserve">Результати прогнозування відображаються користувачеві у вигляді звіту HTML. Коли навчання буде завершено, конфігурація мережі буде збережена в базі даних. Коли програма працює, вона використовує базу даних для зберігання інформації. Найважливішим рішенням, яке аналітик повинен прийняти при використанні нейронної мережі, є пояснення змодельованого </w:t>
      </w:r>
      <w:r w:rsidRPr="004E51C0">
        <w:lastRenderedPageBreak/>
        <w:t>процесу аналізу фінансово-економічної діяльності компанії</w:t>
      </w:r>
      <w:r w:rsidR="00F830CB" w:rsidRPr="004E51C0">
        <w:t>, коли проводиться с</w:t>
      </w:r>
      <w:r w:rsidRPr="004E51C0">
        <w:t>ерія вибору змінних.</w:t>
      </w:r>
    </w:p>
    <w:p w14:paraId="733E1195" w14:textId="77777777" w:rsidR="00ED526C" w:rsidRPr="004E51C0" w:rsidRDefault="00ED526C" w:rsidP="00ED526C">
      <w:pPr>
        <w:ind w:firstLine="567"/>
        <w:contextualSpacing/>
      </w:pPr>
      <w:r w:rsidRPr="004E51C0">
        <w:t>Отже, дані базуються на спостереженнях, де відомі значення як залежних, так і незалежних змінних. Згідно з опитуванням, чинниками комунікації п</w:t>
      </w:r>
      <w:r w:rsidR="00F830CB" w:rsidRPr="004E51C0">
        <w:t>ершого рівня є чистий прибуток,</w:t>
      </w:r>
      <w:r w:rsidRPr="004E51C0">
        <w:t xml:space="preserve"> рентабельність </w:t>
      </w:r>
      <w:r w:rsidR="00F830CB" w:rsidRPr="004E51C0">
        <w:t>продукції, ліквідність активів</w:t>
      </w:r>
      <w:r w:rsidRPr="004E51C0">
        <w:t xml:space="preserve">, а факторами другого рівня є </w:t>
      </w:r>
      <w:r w:rsidR="00F830CB" w:rsidRPr="004E51C0">
        <w:t xml:space="preserve">рівень доходу, </w:t>
      </w:r>
      <w:r w:rsidRPr="004E51C0">
        <w:t xml:space="preserve">асортимент продукції </w:t>
      </w:r>
      <w:r w:rsidR="00F830CB" w:rsidRPr="004E51C0">
        <w:t>чи витрати на збут</w:t>
      </w:r>
      <w:r w:rsidRPr="004E51C0">
        <w:t>.</w:t>
      </w:r>
    </w:p>
    <w:p w14:paraId="2F356456" w14:textId="77777777" w:rsidR="00ED526C" w:rsidRPr="004E51C0" w:rsidRDefault="00ED526C" w:rsidP="00ED526C">
      <w:pPr>
        <w:ind w:firstLine="567"/>
        <w:contextualSpacing/>
      </w:pPr>
      <w:r w:rsidRPr="004E51C0">
        <w:t>Під час тестування нейронної мережі ми перевірили нашу здатність прогнозувати початкові значення. Дані, що використовувались для тесту, являли собою конкретний набір ретроспективних даних.</w:t>
      </w:r>
    </w:p>
    <w:p w14:paraId="2E56FD9A" w14:textId="77777777" w:rsidR="00ED526C" w:rsidRPr="004E51C0" w:rsidRDefault="00ED526C" w:rsidP="00ED526C">
      <w:pPr>
        <w:ind w:firstLine="567"/>
        <w:contextualSpacing/>
      </w:pPr>
      <w:r w:rsidRPr="004E51C0">
        <w:t>Основні стратегічні показники, розраховані в прогнозі, повинні бути основою стратегії</w:t>
      </w:r>
      <w:r w:rsidR="00F830CB" w:rsidRPr="004E51C0">
        <w:t xml:space="preserve"> управління бізнес-процесами</w:t>
      </w:r>
      <w:r w:rsidRPr="004E51C0">
        <w:t>. Тому ми пропонуємо</w:t>
      </w:r>
      <w:r w:rsidR="00F830CB" w:rsidRPr="004E51C0">
        <w:t xml:space="preserve"> взяти </w:t>
      </w:r>
      <w:r w:rsidRPr="004E51C0">
        <w:t xml:space="preserve"> </w:t>
      </w:r>
      <w:r w:rsidR="00F830CB" w:rsidRPr="004E51C0">
        <w:t xml:space="preserve">рентабельність </w:t>
      </w:r>
      <w:r w:rsidRPr="004E51C0">
        <w:t xml:space="preserve">компанії як ключовий стратегічний параметр. </w:t>
      </w:r>
      <w:r w:rsidR="00F830CB" w:rsidRPr="004E51C0">
        <w:t xml:space="preserve">Рентабельність діяльності </w:t>
      </w:r>
      <w:r w:rsidRPr="004E51C0">
        <w:t xml:space="preserve">з абсолютної точки зору може бути використана для характеристики компанії за її критеріями фінансової стійкості. </w:t>
      </w:r>
    </w:p>
    <w:p w14:paraId="5A4BC5ED" w14:textId="77777777" w:rsidR="00ED526C" w:rsidRPr="004E51C0" w:rsidRDefault="00ED526C" w:rsidP="00ED526C">
      <w:pPr>
        <w:ind w:firstLine="567"/>
        <w:contextualSpacing/>
      </w:pPr>
      <w:r w:rsidRPr="004E51C0">
        <w:t xml:space="preserve">Серед інших стратегічних показників ми виділили прибутковість, валовий прибуток, оборотні активи та запаси. Розроблена нейронна мережа використовується для прогнозування невідомих початкових значень. За допомогою інструменту </w:t>
      </w:r>
      <w:proofErr w:type="spellStart"/>
      <w:r w:rsidRPr="004E51C0">
        <w:t>NeuralTools</w:t>
      </w:r>
      <w:proofErr w:type="spellEnd"/>
      <w:r w:rsidRPr="004E51C0">
        <w:t xml:space="preserve"> мож</w:t>
      </w:r>
      <w:r w:rsidR="00F830CB" w:rsidRPr="004E51C0">
        <w:t>на</w:t>
      </w:r>
      <w:r w:rsidRPr="004E51C0">
        <w:t xml:space="preserve"> встановити параметри для автоматичного пошуку найкращої мережі з правильними стратегічними показниками. Згідно з опитуванням, чистий прибуток має тенденцію до зростання приблизно на 20% щороку, що є результатом ефективного управління компаніями при збереженні конкурентних переваг та позицій на ринку. Оцінка суми ліквідних активів та запасів свідчить про збільшення суми дебіторської заборгованості та грошових коштів. Це свідчить про те, що компанія балансує на рівні стратегії зростання. Питання точного та чіткого вибору стратегії є дуже високим, оскільки короткостроковий вибір стратегії та довгострокова реалізація залежать від економічного та політичного середовища, а також юридичної підтримки компаній різних форм організації.</w:t>
      </w:r>
    </w:p>
    <w:p w14:paraId="27F4EBCB" w14:textId="77777777" w:rsidR="00D46D7A" w:rsidRPr="004E51C0" w:rsidRDefault="00D46D7A" w:rsidP="00D46D7A">
      <w:r w:rsidRPr="004E51C0">
        <w:lastRenderedPageBreak/>
        <w:t xml:space="preserve">Перед нами стоїть задача розробки системи аналізу фінансово-економічного стану підприємства з метою порівняння його з іншими об’єктами на ринку і визначені ринкової вартості підприємства для продажу.   </w:t>
      </w:r>
    </w:p>
    <w:p w14:paraId="7A06844A"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При проведенні комплексного аналізу фінансової звітності підприємств з різними формами власності та різними формами господарювання необхідно відповідати відповідним вимогам, зокрема:</w:t>
      </w:r>
    </w:p>
    <w:p w14:paraId="670DF7E7"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1. Методологічна основа комплексного аналізу повинна базуватися на методах, які дозволять оцінити фінансовий стан суб’єкта господарювання за обмежений час, не тільки виявити проблемні елементи, а й зробити достовірні висновки про фінансовий стан суб’єкта в цілому. .</w:t>
      </w:r>
    </w:p>
    <w:p w14:paraId="1DEC3DD9"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xml:space="preserve">2. При практичному виконанні комплексного аналізу необхідно використовувати такий ефективний метод організації аналізу фінансової звітності, як порівняльний аналіз. Це </w:t>
      </w:r>
      <w:proofErr w:type="spellStart"/>
      <w:r w:rsidRPr="004E51C0">
        <w:rPr>
          <w:rFonts w:eastAsia="Times New Roman"/>
          <w:lang w:eastAsia="ru-RU"/>
        </w:rPr>
        <w:t>внутрішньоекономічний</w:t>
      </w:r>
      <w:proofErr w:type="spellEnd"/>
      <w:r w:rsidRPr="004E51C0">
        <w:rPr>
          <w:rFonts w:eastAsia="Times New Roman"/>
          <w:lang w:eastAsia="ru-RU"/>
        </w:rPr>
        <w:t xml:space="preserve"> аналіз консолідованої фінансової звітності для окремих видів діяльності підприємства та його дочірніх компаній або </w:t>
      </w:r>
      <w:proofErr w:type="spellStart"/>
      <w:r w:rsidRPr="004E51C0">
        <w:rPr>
          <w:rFonts w:eastAsia="Times New Roman"/>
          <w:lang w:eastAsia="ru-RU"/>
        </w:rPr>
        <w:t>міжекономічний</w:t>
      </w:r>
      <w:proofErr w:type="spellEnd"/>
      <w:r w:rsidRPr="004E51C0">
        <w:rPr>
          <w:rFonts w:eastAsia="Times New Roman"/>
          <w:lang w:eastAsia="ru-RU"/>
        </w:rPr>
        <w:t xml:space="preserve"> аналіз діяльності компанії порівняно з відповідними конкурентними, галузевими чи середніми показниками.</w:t>
      </w:r>
    </w:p>
    <w:p w14:paraId="0B0D7B03"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3. Для проведення комплексного аналізу необхідно забезпечити створення групи показників, які б у сукупності відповідали вимогам комплексного опису сучасного стану підприємств та перспектив його подальшого розвитку. Слід пам’ятати, що використання надмірних обсягів фінансових показників може призвести до втрати часу на аналітичне та математичне забезпечення дослідження функціонально взаємозалежних показників, що, у свою чергу, значно знизить ефективність комплексного аналізу, що є важливою ознакою. його ефективності. Виконання поставленої мети з конкретними показниками буде залежати від завдань, які клієнти поставлять для аналізу в кожному конкретному випадку. Серед таких вимог до потенційних показників можна виділити невеликий набір критичних значень.</w:t>
      </w:r>
    </w:p>
    <w:p w14:paraId="1F34D904"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xml:space="preserve">4. Ефективність комплексного аналізу значною мірою залежить від </w:t>
      </w:r>
      <w:r w:rsidRPr="004E51C0">
        <w:rPr>
          <w:rFonts w:eastAsia="Times New Roman"/>
          <w:lang w:eastAsia="ru-RU"/>
        </w:rPr>
        <w:lastRenderedPageBreak/>
        <w:t>можливості побудови відповідної системи однозначної інтерпретації результатів математико-аналітичної обробки конкретної групи цілей, запобігання та уникнення неоднозначності висновків, суперечностей у поглядах окремих експертів для виявлення ситуації, предмета дослідження.</w:t>
      </w:r>
    </w:p>
    <w:p w14:paraId="49762766"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У сучасній практиці комплексного фінансового аналізу поширеним способом досягнення вищезазначеної мети є розробка системи рейтингових показників, згідно з якими кожній цілі відповідає чітко визначений ранг, а сума рангів, отриманих підприємством на основа аналізу є основою для однозначної характеристики її фінансово-економічного становища, розвитку тенденцій її змін і перспектив подальшого функціонування. Таким чином, окрема оцінка окремих аспектів фінансово-господарської діяльності підприємства на основі математичного моделювання органічно складається в інтегральну оцінку фінансового стану підприємства.</w:t>
      </w:r>
    </w:p>
    <w:p w14:paraId="54D24FB1"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Для побудови інтегральної оцінки фінансового стану доцільно використовувати дві системи ієрархії показників: загальну та з непрямими комплексними оцінками окремих функціональних складових фінансового стану підприємства (рис. 3.1).</w:t>
      </w:r>
    </w:p>
    <w:p w14:paraId="234818C3"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Найважливішим кроком у створенні комплексної (комплексної) оцінки діяльності підприємства для прийняття управлінських рішень є створення системи аналітичних показників, які мають забезпечувати об'єктивність, змістовність, глибину та адекватність інформації, що характеризує досліджувані явища та соціально-економічні процеси.</w:t>
      </w:r>
    </w:p>
    <w:p w14:paraId="1FEAB40E"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0A0A2DF1"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14:anchorId="032808DF" wp14:editId="31E8FC4C">
                <wp:simplePos x="0" y="0"/>
                <wp:positionH relativeFrom="column">
                  <wp:posOffset>76200</wp:posOffset>
                </wp:positionH>
                <wp:positionV relativeFrom="paragraph">
                  <wp:posOffset>-3175</wp:posOffset>
                </wp:positionV>
                <wp:extent cx="5943600" cy="304800"/>
                <wp:effectExtent l="13335" t="80645" r="72390" b="5080"/>
                <wp:wrapNone/>
                <wp:docPr id="436" name="Прямоугольник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8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tbl>
                            <w:tblPr>
                              <w:tblW w:w="5000" w:type="pct"/>
                              <w:tblCellSpacing w:w="0" w:type="dxa"/>
                              <w:tblCellMar>
                                <w:left w:w="0" w:type="dxa"/>
                                <w:right w:w="0" w:type="dxa"/>
                              </w:tblCellMar>
                              <w:tblLook w:val="04A0" w:firstRow="1" w:lastRow="0" w:firstColumn="1" w:lastColumn="0" w:noHBand="0" w:noVBand="1"/>
                            </w:tblPr>
                            <w:tblGrid>
                              <w:gridCol w:w="9058"/>
                            </w:tblGrid>
                            <w:tr w:rsidR="00D46D7A" w14:paraId="6EAEE92C" w14:textId="77777777">
                              <w:trPr>
                                <w:tblCellSpacing w:w="0" w:type="dxa"/>
                              </w:trPr>
                              <w:tc>
                                <w:tcPr>
                                  <w:tcW w:w="0" w:type="auto"/>
                                  <w:vAlign w:val="center"/>
                                  <w:hideMark/>
                                </w:tcPr>
                                <w:p w14:paraId="16F5CC64" w14:textId="77777777" w:rsidR="00D46D7A" w:rsidRDefault="00D46D7A" w:rsidP="0087739C">
                                  <w:pPr>
                                    <w:widowControl w:val="0"/>
                                    <w:autoSpaceDE w:val="0"/>
                                    <w:autoSpaceDN w:val="0"/>
                                    <w:adjustRightInd w:val="0"/>
                                    <w:ind w:firstLine="0"/>
                                    <w:jc w:val="center"/>
                                    <w:rPr>
                                      <w:sz w:val="24"/>
                                      <w:szCs w:val="24"/>
                                    </w:rPr>
                                  </w:pPr>
                                  <w:r>
                                    <w:rPr>
                                      <w:sz w:val="24"/>
                                      <w:szCs w:val="24"/>
                                    </w:rPr>
                                    <w:t>Система показників</w:t>
                                  </w:r>
                                </w:p>
                              </w:tc>
                            </w:tr>
                          </w:tbl>
                          <w:p w14:paraId="47343CD0" w14:textId="77777777" w:rsidR="00D46D7A" w:rsidRDefault="00D46D7A" w:rsidP="00D46D7A">
                            <w:pPr>
                              <w:widowControl w:val="0"/>
                              <w:autoSpaceDE w:val="0"/>
                              <w:autoSpaceDN w:val="0"/>
                              <w:adjustRightInd w:val="0"/>
                              <w:ind w:firstLine="0"/>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808DF" id="Прямоугольник 436" o:spid="_x0000_s1026" style="position:absolute;left:0;text-align:left;margin-left:6pt;margin-top:-.25pt;width:46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">
                <v:shadow on="t" opacity=".5" offset="6pt,-6pt"/>
                <v:textbox>
                  <w:txbxContent>
                    <w:tbl>
                      <w:tblPr>
                        <w:tblW w:w="5000" w:type="pct"/>
                        <w:tblCellSpacing w:w="0" w:type="dxa"/>
                        <w:tblCellMar>
                          <w:left w:w="0" w:type="dxa"/>
                          <w:right w:w="0" w:type="dxa"/>
                        </w:tblCellMar>
                        <w:tblLook w:val="04A0" w:firstRow="1" w:lastRow="0" w:firstColumn="1" w:lastColumn="0" w:noHBand="0" w:noVBand="1"/>
                      </w:tblPr>
                      <w:tblGrid>
                        <w:gridCol w:w="9058"/>
                      </w:tblGrid>
                      <w:tr w:rsidR="00D46D7A" w14:paraId="6EAEE92C" w14:textId="77777777">
                        <w:trPr>
                          <w:tblCellSpacing w:w="0" w:type="dxa"/>
                        </w:trPr>
                        <w:tc>
                          <w:tcPr>
                            <w:tcW w:w="0" w:type="auto"/>
                            <w:vAlign w:val="center"/>
                            <w:hideMark/>
                          </w:tcPr>
                          <w:p w14:paraId="16F5CC64" w14:textId="77777777" w:rsidR="00D46D7A" w:rsidRDefault="00D46D7A" w:rsidP="0087739C">
                            <w:pPr>
                              <w:widowControl w:val="0"/>
                              <w:autoSpaceDE w:val="0"/>
                              <w:autoSpaceDN w:val="0"/>
                              <w:adjustRightInd w:val="0"/>
                              <w:ind w:firstLine="0"/>
                              <w:jc w:val="center"/>
                              <w:rPr>
                                <w:sz w:val="24"/>
                                <w:szCs w:val="24"/>
                              </w:rPr>
                            </w:pPr>
                            <w:r>
                              <w:rPr>
                                <w:sz w:val="24"/>
                                <w:szCs w:val="24"/>
                              </w:rPr>
                              <w:t>Система показників</w:t>
                            </w:r>
                          </w:p>
                        </w:tc>
                      </w:tr>
                    </w:tbl>
                    <w:p w14:paraId="47343CD0" w14:textId="77777777" w:rsidR="00D46D7A" w:rsidRDefault="00D46D7A" w:rsidP="00D46D7A">
                      <w:pPr>
                        <w:widowControl w:val="0"/>
                        <w:autoSpaceDE w:val="0"/>
                        <w:autoSpaceDN w:val="0"/>
                        <w:adjustRightInd w:val="0"/>
                        <w:ind w:firstLine="0"/>
                        <w:jc w:val="center"/>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60288" behindDoc="0" locked="0" layoutInCell="1" allowOverlap="1" wp14:anchorId="5223CCAC" wp14:editId="426FC3E4">
                <wp:simplePos x="0" y="0"/>
                <wp:positionH relativeFrom="column">
                  <wp:posOffset>2514600</wp:posOffset>
                </wp:positionH>
                <wp:positionV relativeFrom="paragraph">
                  <wp:posOffset>602615</wp:posOffset>
                </wp:positionV>
                <wp:extent cx="3505200" cy="609600"/>
                <wp:effectExtent l="13335" t="10160" r="5715" b="8890"/>
                <wp:wrapNone/>
                <wp:docPr id="435" name="Прямоугольник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609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5218"/>
                            </w:tblGrid>
                            <w:tr w:rsidR="00D46D7A" w14:paraId="049F304F" w14:textId="77777777">
                              <w:trPr>
                                <w:tblCellSpacing w:w="0" w:type="dxa"/>
                              </w:trPr>
                              <w:tc>
                                <w:tcPr>
                                  <w:tcW w:w="0" w:type="auto"/>
                                  <w:vAlign w:val="center"/>
                                  <w:hideMark/>
                                </w:tcPr>
                                <w:p w14:paraId="3E7AB5DA"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Проміжні інтегральні показники для оцінки окремих аспектів діяльності підприємства</w:t>
                                  </w:r>
                                </w:p>
                              </w:tc>
                            </w:tr>
                          </w:tbl>
                          <w:p w14:paraId="6A0CFE72" w14:textId="77777777" w:rsidR="00D46D7A" w:rsidRDefault="00D46D7A" w:rsidP="00D46D7A">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3CCAC" id="Прямоугольник 435" o:spid="_x0000_s1027" style="position:absolute;left:0;text-align:left;margin-left:198pt;margin-top:47.45pt;width:276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">
                <v:textbox>
                  <w:txbxContent>
                    <w:tbl>
                      <w:tblPr>
                        <w:tblW w:w="5000" w:type="pct"/>
                        <w:tblCellSpacing w:w="0" w:type="dxa"/>
                        <w:tblCellMar>
                          <w:left w:w="0" w:type="dxa"/>
                          <w:right w:w="0" w:type="dxa"/>
                        </w:tblCellMar>
                        <w:tblLook w:val="04A0" w:firstRow="1" w:lastRow="0" w:firstColumn="1" w:lastColumn="0" w:noHBand="0" w:noVBand="1"/>
                      </w:tblPr>
                      <w:tblGrid>
                        <w:gridCol w:w="5218"/>
                      </w:tblGrid>
                      <w:tr w:rsidR="00D46D7A" w14:paraId="049F304F" w14:textId="77777777">
                        <w:trPr>
                          <w:tblCellSpacing w:w="0" w:type="dxa"/>
                        </w:trPr>
                        <w:tc>
                          <w:tcPr>
                            <w:tcW w:w="0" w:type="auto"/>
                            <w:vAlign w:val="center"/>
                            <w:hideMark/>
                          </w:tcPr>
                          <w:p w14:paraId="3E7AB5DA"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Проміжні інтегральні показники для оцінки окремих аспектів діяльності підприємства</w:t>
                            </w:r>
                          </w:p>
                        </w:tc>
                      </w:tr>
                    </w:tbl>
                    <w:p w14:paraId="6A0CFE72" w14:textId="77777777" w:rsidR="00D46D7A" w:rsidRDefault="00D46D7A" w:rsidP="00D46D7A">
                      <w:pPr>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61312" behindDoc="0" locked="0" layoutInCell="1" allowOverlap="1" wp14:anchorId="54BAE0C3" wp14:editId="204D7800">
                <wp:simplePos x="0" y="0"/>
                <wp:positionH relativeFrom="column">
                  <wp:posOffset>76200</wp:posOffset>
                </wp:positionH>
                <wp:positionV relativeFrom="paragraph">
                  <wp:posOffset>528320</wp:posOffset>
                </wp:positionV>
                <wp:extent cx="2057400" cy="760095"/>
                <wp:effectExtent l="13335" t="12065" r="5715" b="8890"/>
                <wp:wrapNone/>
                <wp:docPr id="434" name="Овал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760095"/>
                        </a:xfrm>
                        <a:prstGeom prst="ellipse">
                          <a:avLst/>
                        </a:prstGeom>
                        <a:solidFill>
                          <a:srgbClr val="FFFFFF"/>
                        </a:solidFill>
                        <a:ln w="9525">
                          <a:solidFill>
                            <a:srgbClr val="000000"/>
                          </a:solidFill>
                          <a:round/>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988"/>
                            </w:tblGrid>
                            <w:tr w:rsidR="00D46D7A" w14:paraId="16F6220A" w14:textId="77777777">
                              <w:trPr>
                                <w:tblCellSpacing w:w="0" w:type="dxa"/>
                              </w:trPr>
                              <w:tc>
                                <w:tcPr>
                                  <w:tcW w:w="0" w:type="auto"/>
                                  <w:vAlign w:val="center"/>
                                  <w:hideMark/>
                                </w:tcPr>
                                <w:p w14:paraId="44F8C6F9" w14:textId="77777777" w:rsidR="00D46D7A" w:rsidRDefault="00D46D7A" w:rsidP="0087739C">
                                  <w:pPr>
                                    <w:widowControl w:val="0"/>
                                    <w:autoSpaceDE w:val="0"/>
                                    <w:autoSpaceDN w:val="0"/>
                                    <w:adjustRightInd w:val="0"/>
                                    <w:spacing w:line="240" w:lineRule="auto"/>
                                    <w:ind w:firstLine="0"/>
                                    <w:jc w:val="center"/>
                                    <w:rPr>
                                      <w:sz w:val="22"/>
                                      <w:szCs w:val="22"/>
                                    </w:rPr>
                                  </w:pPr>
                                  <w:r>
                                    <w:rPr>
                                      <w:sz w:val="22"/>
                                      <w:szCs w:val="22"/>
                                    </w:rPr>
                                    <w:t>Загальний інтегральний показник</w:t>
                                  </w:r>
                                </w:p>
                              </w:tc>
                            </w:tr>
                          </w:tbl>
                          <w:p w14:paraId="7B849C77" w14:textId="77777777" w:rsidR="00D46D7A" w:rsidRDefault="00D46D7A" w:rsidP="00D46D7A">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BAE0C3" id="Овал 434" o:spid="_x0000_s1028" style="position:absolute;left:0;text-align:left;margin-left:6pt;margin-top:41.6pt;width:162pt;height:5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">
                <v:textbox>
                  <w:txbxContent>
                    <w:tbl>
                      <w:tblPr>
                        <w:tblW w:w="5000" w:type="pct"/>
                        <w:tblCellSpacing w:w="0" w:type="dxa"/>
                        <w:tblCellMar>
                          <w:left w:w="0" w:type="dxa"/>
                          <w:right w:w="0" w:type="dxa"/>
                        </w:tblCellMar>
                        <w:tblLook w:val="04A0" w:firstRow="1" w:lastRow="0" w:firstColumn="1" w:lastColumn="0" w:noHBand="0" w:noVBand="1"/>
                      </w:tblPr>
                      <w:tblGrid>
                        <w:gridCol w:w="1988"/>
                      </w:tblGrid>
                      <w:tr w:rsidR="00D46D7A" w14:paraId="16F6220A" w14:textId="77777777">
                        <w:trPr>
                          <w:tblCellSpacing w:w="0" w:type="dxa"/>
                        </w:trPr>
                        <w:tc>
                          <w:tcPr>
                            <w:tcW w:w="0" w:type="auto"/>
                            <w:vAlign w:val="center"/>
                            <w:hideMark/>
                          </w:tcPr>
                          <w:p w14:paraId="44F8C6F9" w14:textId="77777777" w:rsidR="00D46D7A" w:rsidRDefault="00D46D7A" w:rsidP="0087739C">
                            <w:pPr>
                              <w:widowControl w:val="0"/>
                              <w:autoSpaceDE w:val="0"/>
                              <w:autoSpaceDN w:val="0"/>
                              <w:adjustRightInd w:val="0"/>
                              <w:spacing w:line="240" w:lineRule="auto"/>
                              <w:ind w:firstLine="0"/>
                              <w:jc w:val="center"/>
                              <w:rPr>
                                <w:sz w:val="22"/>
                                <w:szCs w:val="22"/>
                              </w:rPr>
                            </w:pPr>
                            <w:r>
                              <w:rPr>
                                <w:sz w:val="22"/>
                                <w:szCs w:val="22"/>
                              </w:rPr>
                              <w:t>Загальний інтегральний показник</w:t>
                            </w:r>
                          </w:p>
                        </w:tc>
                      </w:tr>
                    </w:tbl>
                    <w:p w14:paraId="7B849C77" w14:textId="77777777" w:rsidR="00D46D7A" w:rsidRDefault="00D46D7A" w:rsidP="00D46D7A">
                      <w:pPr>
                        <w:rPr>
                          <w:sz w:val="24"/>
                          <w:szCs w:val="24"/>
                        </w:rPr>
                      </w:pPr>
                    </w:p>
                  </w:txbxContent>
                </v:textbox>
              </v:oval>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62336" behindDoc="0" locked="0" layoutInCell="1" allowOverlap="1" wp14:anchorId="570165B3" wp14:editId="6BA76BBA">
                <wp:simplePos x="0" y="0"/>
                <wp:positionH relativeFrom="column">
                  <wp:posOffset>1066800</wp:posOffset>
                </wp:positionH>
                <wp:positionV relativeFrom="paragraph">
                  <wp:posOffset>301625</wp:posOffset>
                </wp:positionV>
                <wp:extent cx="0" cy="228600"/>
                <wp:effectExtent l="60960" t="13970" r="53340" b="14605"/>
                <wp:wrapNone/>
                <wp:docPr id="433" name="Прямая соединительная линия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3FC12" id="Прямая соединительная линия 4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23.75pt" to="84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">
                <v:stroke endarrow="block"/>
              </v:line>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63360" behindDoc="0" locked="0" layoutInCell="1" allowOverlap="1" wp14:anchorId="10DCA766" wp14:editId="7C0EAC06">
                <wp:simplePos x="0" y="0"/>
                <wp:positionH relativeFrom="column">
                  <wp:posOffset>2133600</wp:posOffset>
                </wp:positionH>
                <wp:positionV relativeFrom="paragraph">
                  <wp:posOffset>904875</wp:posOffset>
                </wp:positionV>
                <wp:extent cx="381000" cy="0"/>
                <wp:effectExtent l="22860" t="55245" r="5715" b="59055"/>
                <wp:wrapNone/>
                <wp:docPr id="432" name="Прямая соединительная линия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2DEB0" id="Прямая соединительная линия 43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71.25pt" to="198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">
                <v:stroke endarrow="block"/>
              </v:line>
            </w:pict>
          </mc:Fallback>
        </mc:AlternateContent>
      </w:r>
      <w:r w:rsidRPr="004E51C0">
        <w:rPr>
          <w:rFonts w:eastAsia="Times New Roman"/>
          <w:lang w:eastAsia="ru-RU"/>
        </w:rPr>
        <w:t> </w:t>
      </w:r>
    </w:p>
    <w:p w14:paraId="43913A83"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357E83C4"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5191B751"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5E327258"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50598497" w14:textId="73ED6215" w:rsidR="00D46D7A" w:rsidRPr="004E51C0" w:rsidRDefault="00D46D7A" w:rsidP="00D46D7A">
      <w:pPr>
        <w:widowControl w:val="0"/>
        <w:shd w:val="clear" w:color="auto" w:fill="FFFFFF"/>
        <w:autoSpaceDE w:val="0"/>
        <w:autoSpaceDN w:val="0"/>
        <w:adjustRightInd w:val="0"/>
        <w:ind w:firstLine="567"/>
        <w:jc w:val="center"/>
        <w:rPr>
          <w:rFonts w:eastAsia="Times New Roman"/>
          <w:lang w:eastAsia="ru-RU"/>
        </w:rPr>
      </w:pPr>
      <w:r w:rsidRPr="004E51C0">
        <w:rPr>
          <w:rFonts w:eastAsia="Times New Roman"/>
          <w:lang w:eastAsia="ru-RU"/>
        </w:rPr>
        <w:t>Рис</w:t>
      </w:r>
      <w:r w:rsidR="0042478C">
        <w:rPr>
          <w:rFonts w:eastAsia="Times New Roman"/>
          <w:lang w:eastAsia="ru-RU"/>
        </w:rPr>
        <w:t>унок</w:t>
      </w:r>
      <w:r w:rsidRPr="004E51C0">
        <w:rPr>
          <w:rFonts w:eastAsia="Times New Roman"/>
          <w:lang w:eastAsia="ru-RU"/>
        </w:rPr>
        <w:t xml:space="preserve"> 3.1</w:t>
      </w:r>
      <w:r w:rsidR="0042478C">
        <w:rPr>
          <w:rFonts w:eastAsia="Times New Roman"/>
          <w:lang w:eastAsia="ru-RU"/>
        </w:rPr>
        <w:t xml:space="preserve"> </w:t>
      </w:r>
      <w:r w:rsidR="0042478C">
        <w:rPr>
          <w:rFonts w:eastAsia="Times New Roman"/>
          <w:lang w:eastAsia="ru-RU"/>
        </w:rPr>
        <w:noBreakHyphen/>
      </w:r>
      <w:r w:rsidRPr="004E51C0">
        <w:rPr>
          <w:rFonts w:eastAsia="Times New Roman"/>
          <w:lang w:eastAsia="ru-RU"/>
        </w:rPr>
        <w:t xml:space="preserve"> Схема ієрархій системи показників для визначення інтегральної оцінки фінансового стану підприємств</w:t>
      </w:r>
    </w:p>
    <w:p w14:paraId="154080E8" w14:textId="77777777" w:rsidR="00D46D7A" w:rsidRPr="004E51C0" w:rsidRDefault="00D46D7A" w:rsidP="00D46D7A">
      <w:pPr>
        <w:rPr>
          <w:rFonts w:eastAsia="Times New Roman"/>
          <w:lang w:eastAsia="ru-RU"/>
        </w:rPr>
      </w:pPr>
      <w:r w:rsidRPr="004E51C0">
        <w:rPr>
          <w:rFonts w:eastAsia="Times New Roman"/>
          <w:lang w:eastAsia="ru-RU"/>
        </w:rPr>
        <w:lastRenderedPageBreak/>
        <w:t>На нашу думку, для цілей інтегральної оцінки необхідно використовувати систему факторних показників, представлену на рис. 3.2. [2].</w:t>
      </w:r>
    </w:p>
    <w:p w14:paraId="669DF4E8" w14:textId="77777777" w:rsidR="00D46D7A" w:rsidRPr="004E51C0" w:rsidRDefault="00D46D7A" w:rsidP="00D46D7A">
      <w:pPr>
        <w:rPr>
          <w:rFonts w:eastAsia="Times New Roman"/>
          <w:lang w:eastAsia="ru-RU"/>
        </w:rPr>
      </w:pPr>
      <w:r w:rsidRPr="004E51C0">
        <w:rPr>
          <w:rFonts w:eastAsia="Times New Roman"/>
          <w:lang w:eastAsia="ru-RU"/>
        </w:rPr>
        <w:t>Ключовим елементом комплексного аналізу фінансового стану підприємства є побудова моделі обробки вхідної інформаційної бази. Така модель є виправданим (відповідно до специфіки конкретного випадку процедури комплексного аналізу) органічним синтезом математичних, статистичних та аналітичних методів дослідження.</w:t>
      </w:r>
    </w:p>
    <w:p w14:paraId="54C96410" w14:textId="77777777" w:rsidR="00D46D7A" w:rsidRPr="004E51C0" w:rsidRDefault="00D46D7A" w:rsidP="00D46D7A">
      <w:pPr>
        <w:rPr>
          <w:rFonts w:eastAsia="Times New Roman"/>
          <w:lang w:eastAsia="ru-RU"/>
        </w:rPr>
      </w:pPr>
      <w:r w:rsidRPr="004E51C0">
        <w:rPr>
          <w:rFonts w:eastAsia="Times New Roman"/>
          <w:lang w:eastAsia="ru-RU"/>
        </w:rPr>
        <w:t>Дослідження сучасних економістів пропонують модель, яка вказує лише на чотири етапи комплексного аналізу фінансової звітності [3].</w:t>
      </w:r>
    </w:p>
    <w:p w14:paraId="4D109659" w14:textId="77777777" w:rsidR="00D46D7A" w:rsidRPr="004E51C0" w:rsidRDefault="00D46D7A" w:rsidP="00D46D7A">
      <w:pPr>
        <w:rPr>
          <w:rFonts w:eastAsia="Times New Roman"/>
          <w:lang w:eastAsia="ru-RU"/>
        </w:rPr>
      </w:pPr>
      <w:r w:rsidRPr="004E51C0">
        <w:rPr>
          <w:rFonts w:eastAsia="Times New Roman"/>
          <w:lang w:eastAsia="ru-RU"/>
        </w:rPr>
        <w:t>Вважаємо доцільним удосконалити діючу методологію шляхом розробки моделі комплексного аналізу фінансової звітності, яка передбачає поєднання фінансового аналізу та бухгалтерського обліку фінансової звітності для комплексної оцінки повної та достовірної кількості відповідної інформації, а також впровадження додаткові п'яті і шостий етап, що є логічним продовженням раніше запропонованих етапів комплексного аналізу фінансової звітності.</w:t>
      </w:r>
    </w:p>
    <w:p w14:paraId="1064BAB0" w14:textId="77777777" w:rsidR="00D46D7A" w:rsidRPr="004E51C0" w:rsidRDefault="00D46D7A" w:rsidP="00D46D7A">
      <w:pPr>
        <w:rPr>
          <w:rFonts w:eastAsia="Times New Roman"/>
          <w:lang w:eastAsia="ru-RU"/>
        </w:rPr>
        <w:sectPr w:rsidR="00D46D7A" w:rsidRPr="004E51C0" w:rsidSect="00A62E42">
          <w:headerReference w:type="default" r:id="rId19"/>
          <w:footerReference w:type="default" r:id="rId20"/>
          <w:pgSz w:w="11909" w:h="16834"/>
          <w:pgMar w:top="1134" w:right="851" w:bottom="1134" w:left="1701" w:header="720" w:footer="720" w:gutter="0"/>
          <w:pgNumType w:start="4"/>
          <w:cols w:space="720"/>
          <w:docGrid w:linePitch="381"/>
        </w:sectPr>
      </w:pPr>
    </w:p>
    <w:p w14:paraId="035AAA10"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ascii="Arial" w:eastAsia="Times New Roman" w:hAnsi="Arial" w:cs="Arial"/>
          <w:noProof/>
          <w:sz w:val="20"/>
          <w:szCs w:val="20"/>
        </w:rPr>
        <w:lastRenderedPageBreak/>
        <mc:AlternateContent>
          <mc:Choice Requires="wps">
            <w:drawing>
              <wp:anchor distT="0" distB="0" distL="114300" distR="114300" simplePos="0" relativeHeight="251719680" behindDoc="0" locked="0" layoutInCell="1" allowOverlap="1" wp14:anchorId="59EA5651" wp14:editId="0DFE5040">
                <wp:simplePos x="0" y="0"/>
                <wp:positionH relativeFrom="column">
                  <wp:posOffset>-97155</wp:posOffset>
                </wp:positionH>
                <wp:positionV relativeFrom="paragraph">
                  <wp:posOffset>-35560</wp:posOffset>
                </wp:positionV>
                <wp:extent cx="9601200" cy="304800"/>
                <wp:effectExtent l="13335" t="9525" r="5715" b="9525"/>
                <wp:wrapNone/>
                <wp:docPr id="431" name="Прямоугольник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0" cy="3048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4818"/>
                            </w:tblGrid>
                            <w:tr w:rsidR="00D46D7A" w14:paraId="1034F697" w14:textId="77777777">
                              <w:trPr>
                                <w:tblCellSpacing w:w="0" w:type="dxa"/>
                              </w:trPr>
                              <w:tc>
                                <w:tcPr>
                                  <w:tcW w:w="0" w:type="auto"/>
                                  <w:vAlign w:val="center"/>
                                  <w:hideMark/>
                                </w:tcPr>
                                <w:p w14:paraId="4F5BCF85" w14:textId="77777777" w:rsidR="00D46D7A" w:rsidRDefault="00D46D7A" w:rsidP="0087739C">
                                  <w:pPr>
                                    <w:widowControl w:val="0"/>
                                    <w:autoSpaceDE w:val="0"/>
                                    <w:autoSpaceDN w:val="0"/>
                                    <w:adjustRightInd w:val="0"/>
                                    <w:ind w:firstLine="0"/>
                                    <w:jc w:val="center"/>
                                    <w:rPr>
                                      <w:sz w:val="24"/>
                                      <w:szCs w:val="24"/>
                                    </w:rPr>
                                  </w:pPr>
                                  <w:r>
                                    <w:rPr>
                                      <w:sz w:val="24"/>
                                      <w:szCs w:val="24"/>
                                    </w:rPr>
                                    <w:t>Система показників для інтегральної оцінки фінансового стану підприємства</w:t>
                                  </w:r>
                                </w:p>
                              </w:tc>
                            </w:tr>
                          </w:tbl>
                          <w:p w14:paraId="5AE4A717"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A5651" id="Прямоугольник 431" o:spid="_x0000_s1029" style="position:absolute;left:0;text-align:left;margin-left:-7.65pt;margin-top:-2.8pt;width:756pt;height: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">
                <v:textbox>
                  <w:txbxContent>
                    <w:tbl>
                      <w:tblPr>
                        <w:tblW w:w="5000" w:type="pct"/>
                        <w:tblCellSpacing w:w="0" w:type="dxa"/>
                        <w:tblCellMar>
                          <w:left w:w="0" w:type="dxa"/>
                          <w:right w:w="0" w:type="dxa"/>
                        </w:tblCellMar>
                        <w:tblLook w:val="04A0" w:firstRow="1" w:lastRow="0" w:firstColumn="1" w:lastColumn="0" w:noHBand="0" w:noVBand="1"/>
                      </w:tblPr>
                      <w:tblGrid>
                        <w:gridCol w:w="14818"/>
                      </w:tblGrid>
                      <w:tr w:rsidR="00D46D7A" w14:paraId="1034F697" w14:textId="77777777">
                        <w:trPr>
                          <w:tblCellSpacing w:w="0" w:type="dxa"/>
                        </w:trPr>
                        <w:tc>
                          <w:tcPr>
                            <w:tcW w:w="0" w:type="auto"/>
                            <w:vAlign w:val="center"/>
                            <w:hideMark/>
                          </w:tcPr>
                          <w:p w14:paraId="4F5BCF85" w14:textId="77777777" w:rsidR="00D46D7A" w:rsidRDefault="00D46D7A" w:rsidP="0087739C">
                            <w:pPr>
                              <w:widowControl w:val="0"/>
                              <w:autoSpaceDE w:val="0"/>
                              <w:autoSpaceDN w:val="0"/>
                              <w:adjustRightInd w:val="0"/>
                              <w:ind w:firstLine="0"/>
                              <w:jc w:val="center"/>
                              <w:rPr>
                                <w:sz w:val="24"/>
                                <w:szCs w:val="24"/>
                              </w:rPr>
                            </w:pPr>
                            <w:r>
                              <w:rPr>
                                <w:sz w:val="24"/>
                                <w:szCs w:val="24"/>
                              </w:rPr>
                              <w:t>Система показників для інтегральної оцінки фінансового стану підприємства</w:t>
                            </w:r>
                          </w:p>
                        </w:tc>
                      </w:tr>
                    </w:tbl>
                    <w:p w14:paraId="5AE4A717"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20704" behindDoc="0" locked="0" layoutInCell="1" allowOverlap="1" wp14:anchorId="70594D29" wp14:editId="2CF21AA7">
                <wp:simplePos x="0" y="0"/>
                <wp:positionH relativeFrom="column">
                  <wp:posOffset>-97155</wp:posOffset>
                </wp:positionH>
                <wp:positionV relativeFrom="paragraph">
                  <wp:posOffset>349885</wp:posOffset>
                </wp:positionV>
                <wp:extent cx="9601200" cy="304800"/>
                <wp:effectExtent l="13335" t="13970" r="5715" b="5080"/>
                <wp:wrapNone/>
                <wp:docPr id="430" name="Прямоугольник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0" cy="3048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4818"/>
                            </w:tblGrid>
                            <w:tr w:rsidR="00D46D7A" w14:paraId="514F20D8" w14:textId="77777777">
                              <w:trPr>
                                <w:tblCellSpacing w:w="0" w:type="dxa"/>
                              </w:trPr>
                              <w:tc>
                                <w:tcPr>
                                  <w:tcW w:w="0" w:type="auto"/>
                                  <w:vAlign w:val="center"/>
                                  <w:hideMark/>
                                </w:tcPr>
                                <w:p w14:paraId="24364704" w14:textId="77777777" w:rsidR="00D46D7A" w:rsidRDefault="00D46D7A" w:rsidP="0087739C">
                                  <w:pPr>
                                    <w:widowControl w:val="0"/>
                                    <w:autoSpaceDE w:val="0"/>
                                    <w:autoSpaceDN w:val="0"/>
                                    <w:adjustRightInd w:val="0"/>
                                    <w:ind w:firstLine="0"/>
                                    <w:jc w:val="center"/>
                                    <w:rPr>
                                      <w:sz w:val="24"/>
                                      <w:szCs w:val="24"/>
                                    </w:rPr>
                                  </w:pPr>
                                  <w:r>
                                    <w:rPr>
                                      <w:sz w:val="24"/>
                                      <w:szCs w:val="24"/>
                                    </w:rPr>
                                    <w:t>Функціональні блоки показників</w:t>
                                  </w:r>
                                </w:p>
                              </w:tc>
                            </w:tr>
                          </w:tbl>
                          <w:p w14:paraId="63ABE7BE"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94D29" id="Прямоугольник 430" o:spid="_x0000_s1030" style="position:absolute;left:0;text-align:left;margin-left:-7.65pt;margin-top:27.55pt;width:756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">
                <v:textbox>
                  <w:txbxContent>
                    <w:tbl>
                      <w:tblPr>
                        <w:tblW w:w="5000" w:type="pct"/>
                        <w:tblCellSpacing w:w="0" w:type="dxa"/>
                        <w:tblCellMar>
                          <w:left w:w="0" w:type="dxa"/>
                          <w:right w:w="0" w:type="dxa"/>
                        </w:tblCellMar>
                        <w:tblLook w:val="04A0" w:firstRow="1" w:lastRow="0" w:firstColumn="1" w:lastColumn="0" w:noHBand="0" w:noVBand="1"/>
                      </w:tblPr>
                      <w:tblGrid>
                        <w:gridCol w:w="14818"/>
                      </w:tblGrid>
                      <w:tr w:rsidR="00D46D7A" w14:paraId="514F20D8" w14:textId="77777777">
                        <w:trPr>
                          <w:tblCellSpacing w:w="0" w:type="dxa"/>
                        </w:trPr>
                        <w:tc>
                          <w:tcPr>
                            <w:tcW w:w="0" w:type="auto"/>
                            <w:vAlign w:val="center"/>
                            <w:hideMark/>
                          </w:tcPr>
                          <w:p w14:paraId="24364704" w14:textId="77777777" w:rsidR="00D46D7A" w:rsidRDefault="00D46D7A" w:rsidP="0087739C">
                            <w:pPr>
                              <w:widowControl w:val="0"/>
                              <w:autoSpaceDE w:val="0"/>
                              <w:autoSpaceDN w:val="0"/>
                              <w:adjustRightInd w:val="0"/>
                              <w:ind w:firstLine="0"/>
                              <w:jc w:val="center"/>
                              <w:rPr>
                                <w:sz w:val="24"/>
                                <w:szCs w:val="24"/>
                              </w:rPr>
                            </w:pPr>
                            <w:r>
                              <w:rPr>
                                <w:sz w:val="24"/>
                                <w:szCs w:val="24"/>
                              </w:rPr>
                              <w:t>Функціональні блоки показників</w:t>
                            </w:r>
                          </w:p>
                        </w:tc>
                      </w:tr>
                    </w:tbl>
                    <w:p w14:paraId="63ABE7BE"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21728" behindDoc="0" locked="0" layoutInCell="1" allowOverlap="1" wp14:anchorId="5EF53CC7" wp14:editId="01297C68">
                <wp:simplePos x="0" y="0"/>
                <wp:positionH relativeFrom="column">
                  <wp:posOffset>3942080</wp:posOffset>
                </wp:positionH>
                <wp:positionV relativeFrom="paragraph">
                  <wp:posOffset>269875</wp:posOffset>
                </wp:positionV>
                <wp:extent cx="0" cy="82550"/>
                <wp:effectExtent l="61595" t="19685" r="52705" b="12065"/>
                <wp:wrapNone/>
                <wp:docPr id="429" name="Прямая соединительная линия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2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0421E" id="Прямая соединительная линия 429"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4pt,21.25pt" to="310.4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">
                <v:stroke endarrow="block"/>
              </v:line>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22752" behindDoc="0" locked="0" layoutInCell="1" allowOverlap="1" wp14:anchorId="2F965AA7" wp14:editId="36208D57">
                <wp:simplePos x="0" y="0"/>
                <wp:positionH relativeFrom="column">
                  <wp:posOffset>-97155</wp:posOffset>
                </wp:positionH>
                <wp:positionV relativeFrom="paragraph">
                  <wp:posOffset>805180</wp:posOffset>
                </wp:positionV>
                <wp:extent cx="1447800" cy="457200"/>
                <wp:effectExtent l="13335" t="12065" r="5715" b="6985"/>
                <wp:wrapNone/>
                <wp:docPr id="428" name="Прямоугольник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572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978"/>
                            </w:tblGrid>
                            <w:tr w:rsidR="00D46D7A" w14:paraId="2E0BB6EA" w14:textId="77777777">
                              <w:trPr>
                                <w:tblCellSpacing w:w="0" w:type="dxa"/>
                              </w:trPr>
                              <w:tc>
                                <w:tcPr>
                                  <w:tcW w:w="0" w:type="auto"/>
                                  <w:vAlign w:val="center"/>
                                  <w:hideMark/>
                                </w:tcPr>
                                <w:p w14:paraId="210DEB61" w14:textId="77777777" w:rsidR="00D46D7A" w:rsidRDefault="00D46D7A" w:rsidP="0087739C">
                                  <w:pPr>
                                    <w:widowControl w:val="0"/>
                                    <w:autoSpaceDE w:val="0"/>
                                    <w:autoSpaceDN w:val="0"/>
                                    <w:adjustRightInd w:val="0"/>
                                    <w:ind w:firstLine="0"/>
                                    <w:jc w:val="center"/>
                                    <w:rPr>
                                      <w:sz w:val="24"/>
                                      <w:szCs w:val="24"/>
                                    </w:rPr>
                                  </w:pPr>
                                  <w:r>
                                    <w:rPr>
                                      <w:sz w:val="24"/>
                                      <w:szCs w:val="24"/>
                                    </w:rPr>
                                    <w:t>Стан активів</w:t>
                                  </w:r>
                                </w:p>
                              </w:tc>
                            </w:tr>
                          </w:tbl>
                          <w:p w14:paraId="1274FE36"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65AA7" id="Прямоугольник 428" o:spid="_x0000_s1031" style="position:absolute;left:0;text-align:left;margin-left:-7.65pt;margin-top:63.4pt;width:114pt;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">
                <v:textbox>
                  <w:txbxContent>
                    <w:tbl>
                      <w:tblPr>
                        <w:tblW w:w="5000" w:type="pct"/>
                        <w:tblCellSpacing w:w="0" w:type="dxa"/>
                        <w:tblCellMar>
                          <w:left w:w="0" w:type="dxa"/>
                          <w:right w:w="0" w:type="dxa"/>
                        </w:tblCellMar>
                        <w:tblLook w:val="04A0" w:firstRow="1" w:lastRow="0" w:firstColumn="1" w:lastColumn="0" w:noHBand="0" w:noVBand="1"/>
                      </w:tblPr>
                      <w:tblGrid>
                        <w:gridCol w:w="1978"/>
                      </w:tblGrid>
                      <w:tr w:rsidR="00D46D7A" w14:paraId="2E0BB6EA" w14:textId="77777777">
                        <w:trPr>
                          <w:tblCellSpacing w:w="0" w:type="dxa"/>
                        </w:trPr>
                        <w:tc>
                          <w:tcPr>
                            <w:tcW w:w="0" w:type="auto"/>
                            <w:vAlign w:val="center"/>
                            <w:hideMark/>
                          </w:tcPr>
                          <w:p w14:paraId="210DEB61" w14:textId="77777777" w:rsidR="00D46D7A" w:rsidRDefault="00D46D7A" w:rsidP="0087739C">
                            <w:pPr>
                              <w:widowControl w:val="0"/>
                              <w:autoSpaceDE w:val="0"/>
                              <w:autoSpaceDN w:val="0"/>
                              <w:adjustRightInd w:val="0"/>
                              <w:ind w:firstLine="0"/>
                              <w:jc w:val="center"/>
                              <w:rPr>
                                <w:sz w:val="24"/>
                                <w:szCs w:val="24"/>
                              </w:rPr>
                            </w:pPr>
                            <w:r>
                              <w:rPr>
                                <w:sz w:val="24"/>
                                <w:szCs w:val="24"/>
                              </w:rPr>
                              <w:t>Стан активів</w:t>
                            </w:r>
                          </w:p>
                        </w:tc>
                      </w:tr>
                    </w:tbl>
                    <w:p w14:paraId="1274FE36"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23776" behindDoc="0" locked="0" layoutInCell="1" allowOverlap="1" wp14:anchorId="19DB0B53" wp14:editId="034E40AE">
                <wp:simplePos x="0" y="0"/>
                <wp:positionH relativeFrom="column">
                  <wp:posOffset>1503045</wp:posOffset>
                </wp:positionH>
                <wp:positionV relativeFrom="paragraph">
                  <wp:posOffset>805180</wp:posOffset>
                </wp:positionV>
                <wp:extent cx="1447800" cy="457200"/>
                <wp:effectExtent l="13335" t="12065" r="5715" b="6985"/>
                <wp:wrapNone/>
                <wp:docPr id="427" name="Прямоугольник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572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054"/>
                            </w:tblGrid>
                            <w:tr w:rsidR="00D46D7A" w14:paraId="43E6730C" w14:textId="77777777">
                              <w:trPr>
                                <w:tblCellSpacing w:w="0" w:type="dxa"/>
                              </w:trPr>
                              <w:tc>
                                <w:tcPr>
                                  <w:tcW w:w="0" w:type="auto"/>
                                  <w:vAlign w:val="center"/>
                                  <w:hideMark/>
                                </w:tcPr>
                                <w:p w14:paraId="6718F7C7" w14:textId="77777777" w:rsidR="00D46D7A" w:rsidRDefault="00D46D7A" w:rsidP="0087739C">
                                  <w:pPr>
                                    <w:widowControl w:val="0"/>
                                    <w:autoSpaceDE w:val="0"/>
                                    <w:autoSpaceDN w:val="0"/>
                                    <w:adjustRightInd w:val="0"/>
                                    <w:ind w:firstLine="0"/>
                                    <w:jc w:val="center"/>
                                    <w:rPr>
                                      <w:sz w:val="24"/>
                                      <w:szCs w:val="24"/>
                                    </w:rPr>
                                  </w:pPr>
                                  <w:r>
                                    <w:rPr>
                                      <w:sz w:val="24"/>
                                      <w:szCs w:val="24"/>
                                    </w:rPr>
                                    <w:t>Платоспроможність</w:t>
                                  </w:r>
                                </w:p>
                              </w:tc>
                            </w:tr>
                          </w:tbl>
                          <w:p w14:paraId="7AD86075"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B0B53" id="Прямоугольник 427" o:spid="_x0000_s1032" style="position:absolute;left:0;text-align:left;margin-left:118.35pt;margin-top:63.4pt;width:114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">
                <v:textbox>
                  <w:txbxContent>
                    <w:tbl>
                      <w:tblPr>
                        <w:tblW w:w="5000" w:type="pct"/>
                        <w:tblCellSpacing w:w="0" w:type="dxa"/>
                        <w:tblCellMar>
                          <w:left w:w="0" w:type="dxa"/>
                          <w:right w:w="0" w:type="dxa"/>
                        </w:tblCellMar>
                        <w:tblLook w:val="04A0" w:firstRow="1" w:lastRow="0" w:firstColumn="1" w:lastColumn="0" w:noHBand="0" w:noVBand="1"/>
                      </w:tblPr>
                      <w:tblGrid>
                        <w:gridCol w:w="2054"/>
                      </w:tblGrid>
                      <w:tr w:rsidR="00D46D7A" w14:paraId="43E6730C" w14:textId="77777777">
                        <w:trPr>
                          <w:tblCellSpacing w:w="0" w:type="dxa"/>
                        </w:trPr>
                        <w:tc>
                          <w:tcPr>
                            <w:tcW w:w="0" w:type="auto"/>
                            <w:vAlign w:val="center"/>
                            <w:hideMark/>
                          </w:tcPr>
                          <w:p w14:paraId="6718F7C7" w14:textId="77777777" w:rsidR="00D46D7A" w:rsidRDefault="00D46D7A" w:rsidP="0087739C">
                            <w:pPr>
                              <w:widowControl w:val="0"/>
                              <w:autoSpaceDE w:val="0"/>
                              <w:autoSpaceDN w:val="0"/>
                              <w:adjustRightInd w:val="0"/>
                              <w:ind w:firstLine="0"/>
                              <w:jc w:val="center"/>
                              <w:rPr>
                                <w:sz w:val="24"/>
                                <w:szCs w:val="24"/>
                              </w:rPr>
                            </w:pPr>
                            <w:r>
                              <w:rPr>
                                <w:sz w:val="24"/>
                                <w:szCs w:val="24"/>
                              </w:rPr>
                              <w:t>Платоспроможність</w:t>
                            </w:r>
                          </w:p>
                        </w:tc>
                      </w:tr>
                    </w:tbl>
                    <w:p w14:paraId="7AD86075"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24800" behindDoc="0" locked="0" layoutInCell="1" allowOverlap="1" wp14:anchorId="6C13F84C" wp14:editId="55297871">
                <wp:simplePos x="0" y="0"/>
                <wp:positionH relativeFrom="column">
                  <wp:posOffset>3103245</wp:posOffset>
                </wp:positionH>
                <wp:positionV relativeFrom="paragraph">
                  <wp:posOffset>805180</wp:posOffset>
                </wp:positionV>
                <wp:extent cx="1524000" cy="457200"/>
                <wp:effectExtent l="13335" t="12065" r="5715" b="6985"/>
                <wp:wrapNone/>
                <wp:docPr id="426" name="Прямоугольник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572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098"/>
                            </w:tblGrid>
                            <w:tr w:rsidR="00D46D7A" w14:paraId="0612F321" w14:textId="77777777">
                              <w:trPr>
                                <w:tblCellSpacing w:w="0" w:type="dxa"/>
                              </w:trPr>
                              <w:tc>
                                <w:tcPr>
                                  <w:tcW w:w="0" w:type="auto"/>
                                  <w:vAlign w:val="center"/>
                                  <w:hideMark/>
                                </w:tcPr>
                                <w:p w14:paraId="4FAB9F81" w14:textId="77777777" w:rsidR="00D46D7A" w:rsidRDefault="00D46D7A" w:rsidP="0087739C">
                                  <w:pPr>
                                    <w:widowControl w:val="0"/>
                                    <w:autoSpaceDE w:val="0"/>
                                    <w:autoSpaceDN w:val="0"/>
                                    <w:adjustRightInd w:val="0"/>
                                    <w:ind w:firstLine="0"/>
                                    <w:jc w:val="center"/>
                                    <w:rPr>
                                      <w:sz w:val="24"/>
                                      <w:szCs w:val="24"/>
                                    </w:rPr>
                                  </w:pPr>
                                  <w:r>
                                    <w:rPr>
                                      <w:sz w:val="24"/>
                                      <w:szCs w:val="24"/>
                                    </w:rPr>
                                    <w:t>Фінансова стійкість</w:t>
                                  </w:r>
                                </w:p>
                              </w:tc>
                            </w:tr>
                          </w:tbl>
                          <w:p w14:paraId="2005F59C"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3F84C" id="Прямоугольник 426" o:spid="_x0000_s1033" style="position:absolute;left:0;text-align:left;margin-left:244.35pt;margin-top:63.4pt;width:120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">
                <v:textbox>
                  <w:txbxContent>
                    <w:tbl>
                      <w:tblPr>
                        <w:tblW w:w="5000" w:type="pct"/>
                        <w:tblCellSpacing w:w="0" w:type="dxa"/>
                        <w:tblCellMar>
                          <w:left w:w="0" w:type="dxa"/>
                          <w:right w:w="0" w:type="dxa"/>
                        </w:tblCellMar>
                        <w:tblLook w:val="04A0" w:firstRow="1" w:lastRow="0" w:firstColumn="1" w:lastColumn="0" w:noHBand="0" w:noVBand="1"/>
                      </w:tblPr>
                      <w:tblGrid>
                        <w:gridCol w:w="2098"/>
                      </w:tblGrid>
                      <w:tr w:rsidR="00D46D7A" w14:paraId="0612F321" w14:textId="77777777">
                        <w:trPr>
                          <w:tblCellSpacing w:w="0" w:type="dxa"/>
                        </w:trPr>
                        <w:tc>
                          <w:tcPr>
                            <w:tcW w:w="0" w:type="auto"/>
                            <w:vAlign w:val="center"/>
                            <w:hideMark/>
                          </w:tcPr>
                          <w:p w14:paraId="4FAB9F81" w14:textId="77777777" w:rsidR="00D46D7A" w:rsidRDefault="00D46D7A" w:rsidP="0087739C">
                            <w:pPr>
                              <w:widowControl w:val="0"/>
                              <w:autoSpaceDE w:val="0"/>
                              <w:autoSpaceDN w:val="0"/>
                              <w:adjustRightInd w:val="0"/>
                              <w:ind w:firstLine="0"/>
                              <w:jc w:val="center"/>
                              <w:rPr>
                                <w:sz w:val="24"/>
                                <w:szCs w:val="24"/>
                              </w:rPr>
                            </w:pPr>
                            <w:r>
                              <w:rPr>
                                <w:sz w:val="24"/>
                                <w:szCs w:val="24"/>
                              </w:rPr>
                              <w:t>Фінансова стійкість</w:t>
                            </w:r>
                          </w:p>
                        </w:tc>
                      </w:tr>
                    </w:tbl>
                    <w:p w14:paraId="2005F59C"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25824" behindDoc="0" locked="0" layoutInCell="1" allowOverlap="1" wp14:anchorId="32FE6922" wp14:editId="65140E46">
                <wp:simplePos x="0" y="0"/>
                <wp:positionH relativeFrom="column">
                  <wp:posOffset>4779645</wp:posOffset>
                </wp:positionH>
                <wp:positionV relativeFrom="paragraph">
                  <wp:posOffset>805180</wp:posOffset>
                </wp:positionV>
                <wp:extent cx="1524000" cy="457200"/>
                <wp:effectExtent l="13335" t="12065" r="5715" b="6985"/>
                <wp:wrapNone/>
                <wp:docPr id="425" name="Прямоугольник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572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098"/>
                            </w:tblGrid>
                            <w:tr w:rsidR="00D46D7A" w14:paraId="237B0AAA" w14:textId="77777777">
                              <w:trPr>
                                <w:tblCellSpacing w:w="0" w:type="dxa"/>
                              </w:trPr>
                              <w:tc>
                                <w:tcPr>
                                  <w:tcW w:w="0" w:type="auto"/>
                                  <w:vAlign w:val="center"/>
                                  <w:hideMark/>
                                </w:tcPr>
                                <w:p w14:paraId="276687F8" w14:textId="77777777" w:rsidR="00D46D7A" w:rsidRDefault="00D46D7A" w:rsidP="0087739C">
                                  <w:pPr>
                                    <w:widowControl w:val="0"/>
                                    <w:autoSpaceDE w:val="0"/>
                                    <w:autoSpaceDN w:val="0"/>
                                    <w:adjustRightInd w:val="0"/>
                                    <w:ind w:firstLine="0"/>
                                    <w:jc w:val="center"/>
                                    <w:rPr>
                                      <w:sz w:val="24"/>
                                      <w:szCs w:val="24"/>
                                    </w:rPr>
                                  </w:pPr>
                                  <w:r>
                                    <w:rPr>
                                      <w:sz w:val="24"/>
                                      <w:szCs w:val="24"/>
                                    </w:rPr>
                                    <w:t>Ділова активність</w:t>
                                  </w:r>
                                </w:p>
                              </w:tc>
                            </w:tr>
                          </w:tbl>
                          <w:p w14:paraId="4254DFDE"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E6922" id="Прямоугольник 425" o:spid="_x0000_s1034" style="position:absolute;left:0;text-align:left;margin-left:376.35pt;margin-top:63.4pt;width:120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">
                <v:textbox>
                  <w:txbxContent>
                    <w:tbl>
                      <w:tblPr>
                        <w:tblW w:w="5000" w:type="pct"/>
                        <w:tblCellSpacing w:w="0" w:type="dxa"/>
                        <w:tblCellMar>
                          <w:left w:w="0" w:type="dxa"/>
                          <w:right w:w="0" w:type="dxa"/>
                        </w:tblCellMar>
                        <w:tblLook w:val="04A0" w:firstRow="1" w:lastRow="0" w:firstColumn="1" w:lastColumn="0" w:noHBand="0" w:noVBand="1"/>
                      </w:tblPr>
                      <w:tblGrid>
                        <w:gridCol w:w="2098"/>
                      </w:tblGrid>
                      <w:tr w:rsidR="00D46D7A" w14:paraId="237B0AAA" w14:textId="77777777">
                        <w:trPr>
                          <w:tblCellSpacing w:w="0" w:type="dxa"/>
                        </w:trPr>
                        <w:tc>
                          <w:tcPr>
                            <w:tcW w:w="0" w:type="auto"/>
                            <w:vAlign w:val="center"/>
                            <w:hideMark/>
                          </w:tcPr>
                          <w:p w14:paraId="276687F8" w14:textId="77777777" w:rsidR="00D46D7A" w:rsidRDefault="00D46D7A" w:rsidP="0087739C">
                            <w:pPr>
                              <w:widowControl w:val="0"/>
                              <w:autoSpaceDE w:val="0"/>
                              <w:autoSpaceDN w:val="0"/>
                              <w:adjustRightInd w:val="0"/>
                              <w:ind w:firstLine="0"/>
                              <w:jc w:val="center"/>
                              <w:rPr>
                                <w:sz w:val="24"/>
                                <w:szCs w:val="24"/>
                              </w:rPr>
                            </w:pPr>
                            <w:r>
                              <w:rPr>
                                <w:sz w:val="24"/>
                                <w:szCs w:val="24"/>
                              </w:rPr>
                              <w:t>Ділова активність</w:t>
                            </w:r>
                          </w:p>
                        </w:tc>
                      </w:tr>
                    </w:tbl>
                    <w:p w14:paraId="4254DFDE"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26848" behindDoc="0" locked="0" layoutInCell="1" allowOverlap="1" wp14:anchorId="4D7473DD" wp14:editId="078DB65D">
                <wp:simplePos x="0" y="0"/>
                <wp:positionH relativeFrom="column">
                  <wp:posOffset>6456045</wp:posOffset>
                </wp:positionH>
                <wp:positionV relativeFrom="paragraph">
                  <wp:posOffset>805180</wp:posOffset>
                </wp:positionV>
                <wp:extent cx="1447800" cy="457200"/>
                <wp:effectExtent l="13335" t="12065" r="5715" b="6985"/>
                <wp:wrapNone/>
                <wp:docPr id="424" name="Прямоугольник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572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978"/>
                            </w:tblGrid>
                            <w:tr w:rsidR="00D46D7A" w14:paraId="5E5DB4C9" w14:textId="77777777">
                              <w:trPr>
                                <w:tblCellSpacing w:w="0" w:type="dxa"/>
                              </w:trPr>
                              <w:tc>
                                <w:tcPr>
                                  <w:tcW w:w="0" w:type="auto"/>
                                  <w:vAlign w:val="center"/>
                                  <w:hideMark/>
                                </w:tcPr>
                                <w:p w14:paraId="723E62B5"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Ефективність госп. діяльності</w:t>
                                  </w:r>
                                </w:p>
                              </w:tc>
                            </w:tr>
                          </w:tbl>
                          <w:p w14:paraId="4BED66C0"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473DD" id="Прямоугольник 424" o:spid="_x0000_s1035" style="position:absolute;left:0;text-align:left;margin-left:508.35pt;margin-top:63.4pt;width:114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">
                <v:textbox>
                  <w:txbxContent>
                    <w:tbl>
                      <w:tblPr>
                        <w:tblW w:w="5000" w:type="pct"/>
                        <w:tblCellSpacing w:w="0" w:type="dxa"/>
                        <w:tblCellMar>
                          <w:left w:w="0" w:type="dxa"/>
                          <w:right w:w="0" w:type="dxa"/>
                        </w:tblCellMar>
                        <w:tblLook w:val="04A0" w:firstRow="1" w:lastRow="0" w:firstColumn="1" w:lastColumn="0" w:noHBand="0" w:noVBand="1"/>
                      </w:tblPr>
                      <w:tblGrid>
                        <w:gridCol w:w="1978"/>
                      </w:tblGrid>
                      <w:tr w:rsidR="00D46D7A" w14:paraId="5E5DB4C9" w14:textId="77777777">
                        <w:trPr>
                          <w:tblCellSpacing w:w="0" w:type="dxa"/>
                        </w:trPr>
                        <w:tc>
                          <w:tcPr>
                            <w:tcW w:w="0" w:type="auto"/>
                            <w:vAlign w:val="center"/>
                            <w:hideMark/>
                          </w:tcPr>
                          <w:p w14:paraId="723E62B5"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Ефективність госп. діяльності</w:t>
                            </w:r>
                          </w:p>
                        </w:tc>
                      </w:tr>
                    </w:tbl>
                    <w:p w14:paraId="4BED66C0"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27872" behindDoc="0" locked="0" layoutInCell="1" allowOverlap="1" wp14:anchorId="6299AF6D" wp14:editId="3CEBD7CB">
                <wp:simplePos x="0" y="0"/>
                <wp:positionH relativeFrom="column">
                  <wp:posOffset>8056245</wp:posOffset>
                </wp:positionH>
                <wp:positionV relativeFrom="paragraph">
                  <wp:posOffset>805180</wp:posOffset>
                </wp:positionV>
                <wp:extent cx="1447800" cy="457200"/>
                <wp:effectExtent l="13335" t="12065" r="5715" b="6985"/>
                <wp:wrapNone/>
                <wp:docPr id="423" name="Прямоугольник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572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978"/>
                            </w:tblGrid>
                            <w:tr w:rsidR="00D46D7A" w14:paraId="4F0946BD" w14:textId="77777777">
                              <w:trPr>
                                <w:tblCellSpacing w:w="0" w:type="dxa"/>
                              </w:trPr>
                              <w:tc>
                                <w:tcPr>
                                  <w:tcW w:w="0" w:type="auto"/>
                                  <w:vAlign w:val="center"/>
                                  <w:hideMark/>
                                </w:tcPr>
                                <w:p w14:paraId="21337B2E"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Ринкова активність</w:t>
                                  </w:r>
                                </w:p>
                              </w:tc>
                            </w:tr>
                          </w:tbl>
                          <w:p w14:paraId="31EB8EE3"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9AF6D" id="Прямоугольник 423" o:spid="_x0000_s1036" style="position:absolute;left:0;text-align:left;margin-left:634.35pt;margin-top:63.4pt;width:114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">
                <v:textbox>
                  <w:txbxContent>
                    <w:tbl>
                      <w:tblPr>
                        <w:tblW w:w="5000" w:type="pct"/>
                        <w:tblCellSpacing w:w="0" w:type="dxa"/>
                        <w:tblCellMar>
                          <w:left w:w="0" w:type="dxa"/>
                          <w:right w:w="0" w:type="dxa"/>
                        </w:tblCellMar>
                        <w:tblLook w:val="04A0" w:firstRow="1" w:lastRow="0" w:firstColumn="1" w:lastColumn="0" w:noHBand="0" w:noVBand="1"/>
                      </w:tblPr>
                      <w:tblGrid>
                        <w:gridCol w:w="1978"/>
                      </w:tblGrid>
                      <w:tr w:rsidR="00D46D7A" w14:paraId="4F0946BD" w14:textId="77777777">
                        <w:trPr>
                          <w:tblCellSpacing w:w="0" w:type="dxa"/>
                        </w:trPr>
                        <w:tc>
                          <w:tcPr>
                            <w:tcW w:w="0" w:type="auto"/>
                            <w:vAlign w:val="center"/>
                            <w:hideMark/>
                          </w:tcPr>
                          <w:p w14:paraId="21337B2E"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Ринкова активність</w:t>
                            </w:r>
                          </w:p>
                        </w:tc>
                      </w:tr>
                    </w:tbl>
                    <w:p w14:paraId="31EB8EE3"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28896" behindDoc="0" locked="0" layoutInCell="1" allowOverlap="1" wp14:anchorId="3EC24F80" wp14:editId="3F70C9A7">
                <wp:simplePos x="0" y="0"/>
                <wp:positionH relativeFrom="column">
                  <wp:posOffset>-97155</wp:posOffset>
                </wp:positionH>
                <wp:positionV relativeFrom="paragraph">
                  <wp:posOffset>1410970</wp:posOffset>
                </wp:positionV>
                <wp:extent cx="1295400" cy="609600"/>
                <wp:effectExtent l="13335" t="8255" r="5715" b="10795"/>
                <wp:wrapNone/>
                <wp:docPr id="422" name="Прямоугольник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38C6B0AC" w14:textId="77777777">
                              <w:trPr>
                                <w:tblCellSpacing w:w="0" w:type="dxa"/>
                              </w:trPr>
                              <w:tc>
                                <w:tcPr>
                                  <w:tcW w:w="0" w:type="auto"/>
                                  <w:vAlign w:val="center"/>
                                  <w:hideMark/>
                                </w:tcPr>
                                <w:p w14:paraId="79BF3E51"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Придатність основних засобів</w:t>
                                  </w:r>
                                </w:p>
                              </w:tc>
                            </w:tr>
                          </w:tbl>
                          <w:p w14:paraId="39748B14"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24F80" id="Прямоугольник 422" o:spid="_x0000_s1037" style="position:absolute;left:0;text-align:left;margin-left:-7.65pt;margin-top:111.1pt;width:102pt;height:4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38C6B0AC" w14:textId="77777777">
                        <w:trPr>
                          <w:tblCellSpacing w:w="0" w:type="dxa"/>
                        </w:trPr>
                        <w:tc>
                          <w:tcPr>
                            <w:tcW w:w="0" w:type="auto"/>
                            <w:vAlign w:val="center"/>
                            <w:hideMark/>
                          </w:tcPr>
                          <w:p w14:paraId="79BF3E51"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Придатність основних засобів</w:t>
                            </w:r>
                          </w:p>
                        </w:tc>
                      </w:tr>
                    </w:tbl>
                    <w:p w14:paraId="39748B14"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29920" behindDoc="0" locked="0" layoutInCell="1" allowOverlap="1" wp14:anchorId="64F4D193" wp14:editId="1F18E04D">
                <wp:simplePos x="0" y="0"/>
                <wp:positionH relativeFrom="column">
                  <wp:posOffset>-97155</wp:posOffset>
                </wp:positionH>
                <wp:positionV relativeFrom="paragraph">
                  <wp:posOffset>2092960</wp:posOffset>
                </wp:positionV>
                <wp:extent cx="1295400" cy="990600"/>
                <wp:effectExtent l="13335" t="13970" r="5715" b="5080"/>
                <wp:wrapNone/>
                <wp:docPr id="421" name="Прямоугольник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990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77BFF706" w14:textId="77777777">
                              <w:trPr>
                                <w:tblCellSpacing w:w="0" w:type="dxa"/>
                              </w:trPr>
                              <w:tc>
                                <w:tcPr>
                                  <w:tcW w:w="0" w:type="auto"/>
                                  <w:vAlign w:val="center"/>
                                  <w:hideMark/>
                                </w:tcPr>
                                <w:p w14:paraId="269330B2"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Співвідношення матеріальних активів і дебіторської заборгованості</w:t>
                                  </w:r>
                                </w:p>
                              </w:tc>
                            </w:tr>
                          </w:tbl>
                          <w:p w14:paraId="1A74A3A2"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4D193" id="Прямоугольник 421" o:spid="_x0000_s1038" style="position:absolute;left:0;text-align:left;margin-left:-7.65pt;margin-top:164.8pt;width:102pt;height:7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77BFF706" w14:textId="77777777">
                        <w:trPr>
                          <w:tblCellSpacing w:w="0" w:type="dxa"/>
                        </w:trPr>
                        <w:tc>
                          <w:tcPr>
                            <w:tcW w:w="0" w:type="auto"/>
                            <w:vAlign w:val="center"/>
                            <w:hideMark/>
                          </w:tcPr>
                          <w:p w14:paraId="269330B2"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Співвідношення матеріальних активів і дебіторської заборгованості</w:t>
                            </w:r>
                          </w:p>
                        </w:tc>
                      </w:tr>
                    </w:tbl>
                    <w:p w14:paraId="1A74A3A2"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30944" behindDoc="0" locked="0" layoutInCell="1" allowOverlap="1" wp14:anchorId="1861B308" wp14:editId="771DF133">
                <wp:simplePos x="0" y="0"/>
                <wp:positionH relativeFrom="column">
                  <wp:posOffset>-97155</wp:posOffset>
                </wp:positionH>
                <wp:positionV relativeFrom="paragraph">
                  <wp:posOffset>3152140</wp:posOffset>
                </wp:positionV>
                <wp:extent cx="1295400" cy="457200"/>
                <wp:effectExtent l="13335" t="6350" r="5715" b="12700"/>
                <wp:wrapNone/>
                <wp:docPr id="420" name="Прямоугольник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572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6586C27C" w14:textId="77777777">
                              <w:trPr>
                                <w:tblCellSpacing w:w="0" w:type="dxa"/>
                              </w:trPr>
                              <w:tc>
                                <w:tcPr>
                                  <w:tcW w:w="0" w:type="auto"/>
                                  <w:vAlign w:val="center"/>
                                  <w:hideMark/>
                                </w:tcPr>
                                <w:p w14:paraId="74EDE568"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Темпи зміни активів</w:t>
                                  </w:r>
                                </w:p>
                              </w:tc>
                            </w:tr>
                          </w:tbl>
                          <w:p w14:paraId="7DE00B0D"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1B308" id="Прямоугольник 420" o:spid="_x0000_s1039" style="position:absolute;left:0;text-align:left;margin-left:-7.65pt;margin-top:248.2pt;width:102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6586C27C" w14:textId="77777777">
                        <w:trPr>
                          <w:tblCellSpacing w:w="0" w:type="dxa"/>
                        </w:trPr>
                        <w:tc>
                          <w:tcPr>
                            <w:tcW w:w="0" w:type="auto"/>
                            <w:vAlign w:val="center"/>
                            <w:hideMark/>
                          </w:tcPr>
                          <w:p w14:paraId="74EDE568"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Темпи зміни активів</w:t>
                            </w:r>
                          </w:p>
                        </w:tc>
                      </w:tr>
                    </w:tbl>
                    <w:p w14:paraId="7DE00B0D"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31968" behindDoc="0" locked="0" layoutInCell="1" allowOverlap="1" wp14:anchorId="52BB33AD" wp14:editId="72BA6151">
                <wp:simplePos x="0" y="0"/>
                <wp:positionH relativeFrom="column">
                  <wp:posOffset>-97155</wp:posOffset>
                </wp:positionH>
                <wp:positionV relativeFrom="paragraph">
                  <wp:posOffset>3682365</wp:posOffset>
                </wp:positionV>
                <wp:extent cx="1295400" cy="609600"/>
                <wp:effectExtent l="13335" t="12700" r="5715" b="6350"/>
                <wp:wrapNone/>
                <wp:docPr id="419" name="Прямоугольник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308BBC3D" w14:textId="77777777">
                              <w:trPr>
                                <w:tblCellSpacing w:w="0" w:type="dxa"/>
                              </w:trPr>
                              <w:tc>
                                <w:tcPr>
                                  <w:tcW w:w="0" w:type="auto"/>
                                  <w:vAlign w:val="center"/>
                                  <w:hideMark/>
                                </w:tcPr>
                                <w:p w14:paraId="175B9C66"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Темп зміни необоротних активів</w:t>
                                  </w:r>
                                </w:p>
                              </w:tc>
                            </w:tr>
                          </w:tbl>
                          <w:p w14:paraId="7BC13910"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B33AD" id="Прямоугольник 419" o:spid="_x0000_s1040" style="position:absolute;left:0;text-align:left;margin-left:-7.65pt;margin-top:289.95pt;width:102pt;height:4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308BBC3D" w14:textId="77777777">
                        <w:trPr>
                          <w:tblCellSpacing w:w="0" w:type="dxa"/>
                        </w:trPr>
                        <w:tc>
                          <w:tcPr>
                            <w:tcW w:w="0" w:type="auto"/>
                            <w:vAlign w:val="center"/>
                            <w:hideMark/>
                          </w:tcPr>
                          <w:p w14:paraId="175B9C66"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Темп зміни необоротних активів</w:t>
                            </w:r>
                          </w:p>
                        </w:tc>
                      </w:tr>
                    </w:tbl>
                    <w:p w14:paraId="7BC13910"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32992" behindDoc="0" locked="0" layoutInCell="1" allowOverlap="1" wp14:anchorId="733448B9" wp14:editId="37D6DB6A">
                <wp:simplePos x="0" y="0"/>
                <wp:positionH relativeFrom="column">
                  <wp:posOffset>-97155</wp:posOffset>
                </wp:positionH>
                <wp:positionV relativeFrom="paragraph">
                  <wp:posOffset>4364355</wp:posOffset>
                </wp:positionV>
                <wp:extent cx="1295400" cy="685800"/>
                <wp:effectExtent l="13335" t="8890" r="5715" b="10160"/>
                <wp:wrapNone/>
                <wp:docPr id="418" name="Прямоугольник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858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5764DFC6" w14:textId="77777777">
                              <w:trPr>
                                <w:tblCellSpacing w:w="0" w:type="dxa"/>
                              </w:trPr>
                              <w:tc>
                                <w:tcPr>
                                  <w:tcW w:w="0" w:type="auto"/>
                                  <w:vAlign w:val="center"/>
                                  <w:hideMark/>
                                </w:tcPr>
                                <w:p w14:paraId="10102B96"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Темп зміни власного капіталу</w:t>
                                  </w:r>
                                </w:p>
                              </w:tc>
                            </w:tr>
                          </w:tbl>
                          <w:p w14:paraId="53E9974E"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448B9" id="Прямоугольник 418" o:spid="_x0000_s1041" style="position:absolute;left:0;text-align:left;margin-left:-7.65pt;margin-top:343.65pt;width:102pt;height:5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5764DFC6" w14:textId="77777777">
                        <w:trPr>
                          <w:tblCellSpacing w:w="0" w:type="dxa"/>
                        </w:trPr>
                        <w:tc>
                          <w:tcPr>
                            <w:tcW w:w="0" w:type="auto"/>
                            <w:vAlign w:val="center"/>
                            <w:hideMark/>
                          </w:tcPr>
                          <w:p w14:paraId="10102B96"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Темп зміни власного капіталу</w:t>
                            </w:r>
                          </w:p>
                        </w:tc>
                      </w:tr>
                    </w:tbl>
                    <w:p w14:paraId="53E9974E"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34016" behindDoc="0" locked="0" layoutInCell="1" allowOverlap="1" wp14:anchorId="48AC553D" wp14:editId="164ED5F0">
                <wp:simplePos x="0" y="0"/>
                <wp:positionH relativeFrom="column">
                  <wp:posOffset>1275080</wp:posOffset>
                </wp:positionH>
                <wp:positionV relativeFrom="paragraph">
                  <wp:posOffset>1410970</wp:posOffset>
                </wp:positionV>
                <wp:extent cx="0" cy="3810000"/>
                <wp:effectExtent l="13970" t="8255" r="5080" b="10795"/>
                <wp:wrapNone/>
                <wp:docPr id="417" name="Прямая соединительная линия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8C552" id="Прямая соединительная линия 417"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111.1pt" to="100.4pt,4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35040" behindDoc="0" locked="0" layoutInCell="1" allowOverlap="1" wp14:anchorId="69720451" wp14:editId="561C971A">
                <wp:simplePos x="0" y="0"/>
                <wp:positionH relativeFrom="column">
                  <wp:posOffset>1275080</wp:posOffset>
                </wp:positionH>
                <wp:positionV relativeFrom="paragraph">
                  <wp:posOffset>1258570</wp:posOffset>
                </wp:positionV>
                <wp:extent cx="0" cy="152400"/>
                <wp:effectExtent l="61595" t="17780" r="52705" b="10795"/>
                <wp:wrapNone/>
                <wp:docPr id="416" name="Прямая соединительная линия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0A99B" id="Прямая соединительная линия 416"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99.1pt" to="100.4pt,1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">
                <v:stroke endarrow="block"/>
              </v:line>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36064" behindDoc="0" locked="0" layoutInCell="1" allowOverlap="1" wp14:anchorId="21DDAE11" wp14:editId="506B920C">
                <wp:simplePos x="0" y="0"/>
                <wp:positionH relativeFrom="column">
                  <wp:posOffset>1198880</wp:posOffset>
                </wp:positionH>
                <wp:positionV relativeFrom="paragraph">
                  <wp:posOffset>1714500</wp:posOffset>
                </wp:positionV>
                <wp:extent cx="76200" cy="0"/>
                <wp:effectExtent l="13970" t="6985" r="5080" b="12065"/>
                <wp:wrapNone/>
                <wp:docPr id="415" name="Прямая соединительная линия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82A67" id="Прямая соединительная линия 415"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pt,135pt" to="100.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37088" behindDoc="0" locked="0" layoutInCell="1" allowOverlap="1" wp14:anchorId="49CEC853" wp14:editId="1CE7FC8F">
                <wp:simplePos x="0" y="0"/>
                <wp:positionH relativeFrom="column">
                  <wp:posOffset>1198880</wp:posOffset>
                </wp:positionH>
                <wp:positionV relativeFrom="paragraph">
                  <wp:posOffset>2546350</wp:posOffset>
                </wp:positionV>
                <wp:extent cx="76200" cy="0"/>
                <wp:effectExtent l="13970" t="10160" r="5080" b="8890"/>
                <wp:wrapNone/>
                <wp:docPr id="414" name="Прямая соединительная линия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7AFAF" id="Прямая соединительная линия 414"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pt,200.5pt" to="100.4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38112" behindDoc="0" locked="0" layoutInCell="1" allowOverlap="1" wp14:anchorId="0AD0BCB7" wp14:editId="04E465E4">
                <wp:simplePos x="0" y="0"/>
                <wp:positionH relativeFrom="column">
                  <wp:posOffset>1198880</wp:posOffset>
                </wp:positionH>
                <wp:positionV relativeFrom="paragraph">
                  <wp:posOffset>3378200</wp:posOffset>
                </wp:positionV>
                <wp:extent cx="76200" cy="0"/>
                <wp:effectExtent l="13970" t="13335" r="5080" b="5715"/>
                <wp:wrapNone/>
                <wp:docPr id="413" name="Прямая соединительная линия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AF6AA" id="Прямая соединительная линия 413"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pt,266pt" to="100.4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39136" behindDoc="0" locked="0" layoutInCell="1" allowOverlap="1" wp14:anchorId="49259227" wp14:editId="4164B018">
                <wp:simplePos x="0" y="0"/>
                <wp:positionH relativeFrom="column">
                  <wp:posOffset>1198880</wp:posOffset>
                </wp:positionH>
                <wp:positionV relativeFrom="paragraph">
                  <wp:posOffset>3984625</wp:posOffset>
                </wp:positionV>
                <wp:extent cx="76200" cy="0"/>
                <wp:effectExtent l="13970" t="10160" r="5080" b="8890"/>
                <wp:wrapNone/>
                <wp:docPr id="412" name="Прямая соединительная линия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5F0B9" id="Прямая соединительная линия 412"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pt,313.75pt" to="100.4pt,3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40160" behindDoc="0" locked="0" layoutInCell="1" allowOverlap="1" wp14:anchorId="4EC45EF6" wp14:editId="5E7BDFD4">
                <wp:simplePos x="0" y="0"/>
                <wp:positionH relativeFrom="column">
                  <wp:posOffset>1198880</wp:posOffset>
                </wp:positionH>
                <wp:positionV relativeFrom="paragraph">
                  <wp:posOffset>4667250</wp:posOffset>
                </wp:positionV>
                <wp:extent cx="76200" cy="0"/>
                <wp:effectExtent l="13970" t="6985" r="5080" b="12065"/>
                <wp:wrapNone/>
                <wp:docPr id="411" name="Прямая соединительная линия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17754" id="Прямая соединительная линия 411"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pt,367.5pt" to="100.4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41184" behindDoc="0" locked="0" layoutInCell="1" allowOverlap="1" wp14:anchorId="5146A766" wp14:editId="1E90D6AA">
                <wp:simplePos x="0" y="0"/>
                <wp:positionH relativeFrom="column">
                  <wp:posOffset>1501140</wp:posOffset>
                </wp:positionH>
                <wp:positionV relativeFrom="paragraph">
                  <wp:posOffset>1410970</wp:posOffset>
                </wp:positionV>
                <wp:extent cx="1295400" cy="609600"/>
                <wp:effectExtent l="11430" t="8255" r="7620" b="10795"/>
                <wp:wrapNone/>
                <wp:docPr id="410" name="Прямоугольник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009"/>
                            </w:tblGrid>
                            <w:tr w:rsidR="00D46D7A" w14:paraId="62CA96C8" w14:textId="77777777">
                              <w:trPr>
                                <w:tblCellSpacing w:w="0" w:type="dxa"/>
                              </w:trPr>
                              <w:tc>
                                <w:tcPr>
                                  <w:tcW w:w="0" w:type="auto"/>
                                  <w:vAlign w:val="center"/>
                                  <w:hideMark/>
                                </w:tcPr>
                                <w:p w14:paraId="17819F57" w14:textId="77777777" w:rsidR="00D46D7A" w:rsidRDefault="00D46D7A" w:rsidP="0087739C">
                                  <w:pPr>
                                    <w:widowControl w:val="0"/>
                                    <w:autoSpaceDE w:val="0"/>
                                    <w:autoSpaceDN w:val="0"/>
                                    <w:adjustRightInd w:val="0"/>
                                    <w:ind w:firstLine="0"/>
                                    <w:jc w:val="center"/>
                                    <w:rPr>
                                      <w:sz w:val="24"/>
                                      <w:szCs w:val="24"/>
                                    </w:rPr>
                                  </w:pPr>
                                  <w:r>
                                    <w:rPr>
                                      <w:sz w:val="24"/>
                                      <w:szCs w:val="24"/>
                                    </w:rPr>
                                    <w:t>Загальна платоспроможність</w:t>
                                  </w:r>
                                </w:p>
                              </w:tc>
                            </w:tr>
                          </w:tbl>
                          <w:p w14:paraId="1107701E" w14:textId="77777777" w:rsidR="00D46D7A" w:rsidRDefault="00D46D7A" w:rsidP="00D46D7A">
                            <w:pPr>
                              <w:ind w:firstLine="0"/>
                              <w:rPr>
                                <w:sz w:val="24"/>
                                <w:szCs w:val="24"/>
                              </w:rPr>
                            </w:pP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6A766" id="Прямоугольник 410" o:spid="_x0000_s1042" style="position:absolute;left:0;text-align:left;margin-left:118.2pt;margin-top:111.1pt;width:102pt;height:4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">
                <v:textbox inset=".5mm,,.5mm">
                  <w:txbxContent>
                    <w:tbl>
                      <w:tblPr>
                        <w:tblW w:w="5000" w:type="pct"/>
                        <w:tblCellSpacing w:w="0" w:type="dxa"/>
                        <w:tblCellMar>
                          <w:left w:w="0" w:type="dxa"/>
                          <w:right w:w="0" w:type="dxa"/>
                        </w:tblCellMar>
                        <w:tblLook w:val="04A0" w:firstRow="1" w:lastRow="0" w:firstColumn="1" w:lastColumn="0" w:noHBand="0" w:noVBand="1"/>
                      </w:tblPr>
                      <w:tblGrid>
                        <w:gridCol w:w="2009"/>
                      </w:tblGrid>
                      <w:tr w:rsidR="00D46D7A" w14:paraId="62CA96C8" w14:textId="77777777">
                        <w:trPr>
                          <w:tblCellSpacing w:w="0" w:type="dxa"/>
                        </w:trPr>
                        <w:tc>
                          <w:tcPr>
                            <w:tcW w:w="0" w:type="auto"/>
                            <w:vAlign w:val="center"/>
                            <w:hideMark/>
                          </w:tcPr>
                          <w:p w14:paraId="17819F57" w14:textId="77777777" w:rsidR="00D46D7A" w:rsidRDefault="00D46D7A" w:rsidP="0087739C">
                            <w:pPr>
                              <w:widowControl w:val="0"/>
                              <w:autoSpaceDE w:val="0"/>
                              <w:autoSpaceDN w:val="0"/>
                              <w:adjustRightInd w:val="0"/>
                              <w:ind w:firstLine="0"/>
                              <w:jc w:val="center"/>
                              <w:rPr>
                                <w:sz w:val="24"/>
                                <w:szCs w:val="24"/>
                              </w:rPr>
                            </w:pPr>
                            <w:r>
                              <w:rPr>
                                <w:sz w:val="24"/>
                                <w:szCs w:val="24"/>
                              </w:rPr>
                              <w:t>Загальна платоспроможність</w:t>
                            </w:r>
                          </w:p>
                        </w:tc>
                      </w:tr>
                    </w:tbl>
                    <w:p w14:paraId="1107701E"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42208" behindDoc="0" locked="0" layoutInCell="1" allowOverlap="1" wp14:anchorId="3587ECBC" wp14:editId="3A91ABE2">
                <wp:simplePos x="0" y="0"/>
                <wp:positionH relativeFrom="column">
                  <wp:posOffset>1501140</wp:posOffset>
                </wp:positionH>
                <wp:positionV relativeFrom="paragraph">
                  <wp:posOffset>2092960</wp:posOffset>
                </wp:positionV>
                <wp:extent cx="1295400" cy="685800"/>
                <wp:effectExtent l="11430" t="13970" r="7620" b="5080"/>
                <wp:wrapNone/>
                <wp:docPr id="409" name="Прямоугольник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858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009"/>
                            </w:tblGrid>
                            <w:tr w:rsidR="00D46D7A" w14:paraId="1EAE3BA7" w14:textId="77777777">
                              <w:trPr>
                                <w:tblCellSpacing w:w="0" w:type="dxa"/>
                              </w:trPr>
                              <w:tc>
                                <w:tcPr>
                                  <w:tcW w:w="0" w:type="auto"/>
                                  <w:vAlign w:val="center"/>
                                  <w:hideMark/>
                                </w:tcPr>
                                <w:p w14:paraId="6CD41172" w14:textId="77777777" w:rsidR="00D46D7A" w:rsidRDefault="00D46D7A" w:rsidP="0087739C">
                                  <w:pPr>
                                    <w:widowControl w:val="0"/>
                                    <w:autoSpaceDE w:val="0"/>
                                    <w:autoSpaceDN w:val="0"/>
                                    <w:adjustRightInd w:val="0"/>
                                    <w:ind w:firstLine="0"/>
                                    <w:jc w:val="center"/>
                                    <w:rPr>
                                      <w:sz w:val="24"/>
                                      <w:szCs w:val="24"/>
                                    </w:rPr>
                                  </w:pPr>
                                  <w:r>
                                    <w:rPr>
                                      <w:sz w:val="24"/>
                                      <w:szCs w:val="24"/>
                                    </w:rPr>
                                    <w:t>Проміжна платоспроможність</w:t>
                                  </w:r>
                                </w:p>
                              </w:tc>
                            </w:tr>
                          </w:tbl>
                          <w:p w14:paraId="1D332540" w14:textId="77777777" w:rsidR="00D46D7A" w:rsidRDefault="00D46D7A" w:rsidP="00D46D7A">
                            <w:pPr>
                              <w:ind w:firstLine="0"/>
                              <w:rPr>
                                <w:sz w:val="24"/>
                                <w:szCs w:val="2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7ECBC" id="Прямоугольник 409" o:spid="_x0000_s1043" style="position:absolute;left:0;text-align:left;margin-left:118.2pt;margin-top:164.8pt;width:102pt;height:5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">
                <v:textbox inset=".5mm,.3mm,.5mm,.3mm">
                  <w:txbxContent>
                    <w:tbl>
                      <w:tblPr>
                        <w:tblW w:w="5000" w:type="pct"/>
                        <w:tblCellSpacing w:w="0" w:type="dxa"/>
                        <w:tblCellMar>
                          <w:left w:w="0" w:type="dxa"/>
                          <w:right w:w="0" w:type="dxa"/>
                        </w:tblCellMar>
                        <w:tblLook w:val="04A0" w:firstRow="1" w:lastRow="0" w:firstColumn="1" w:lastColumn="0" w:noHBand="0" w:noVBand="1"/>
                      </w:tblPr>
                      <w:tblGrid>
                        <w:gridCol w:w="2009"/>
                      </w:tblGrid>
                      <w:tr w:rsidR="00D46D7A" w14:paraId="1EAE3BA7" w14:textId="77777777">
                        <w:trPr>
                          <w:tblCellSpacing w:w="0" w:type="dxa"/>
                        </w:trPr>
                        <w:tc>
                          <w:tcPr>
                            <w:tcW w:w="0" w:type="auto"/>
                            <w:vAlign w:val="center"/>
                            <w:hideMark/>
                          </w:tcPr>
                          <w:p w14:paraId="6CD41172" w14:textId="77777777" w:rsidR="00D46D7A" w:rsidRDefault="00D46D7A" w:rsidP="0087739C">
                            <w:pPr>
                              <w:widowControl w:val="0"/>
                              <w:autoSpaceDE w:val="0"/>
                              <w:autoSpaceDN w:val="0"/>
                              <w:adjustRightInd w:val="0"/>
                              <w:ind w:firstLine="0"/>
                              <w:jc w:val="center"/>
                              <w:rPr>
                                <w:sz w:val="24"/>
                                <w:szCs w:val="24"/>
                              </w:rPr>
                            </w:pPr>
                            <w:r>
                              <w:rPr>
                                <w:sz w:val="24"/>
                                <w:szCs w:val="24"/>
                              </w:rPr>
                              <w:t>Проміжна платоспроможність</w:t>
                            </w:r>
                          </w:p>
                        </w:tc>
                      </w:tr>
                    </w:tbl>
                    <w:p w14:paraId="1D332540"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43232" behindDoc="0" locked="0" layoutInCell="1" allowOverlap="1" wp14:anchorId="017BD0CD" wp14:editId="0605F7D5">
                <wp:simplePos x="0" y="0"/>
                <wp:positionH relativeFrom="column">
                  <wp:posOffset>1503045</wp:posOffset>
                </wp:positionH>
                <wp:positionV relativeFrom="paragraph">
                  <wp:posOffset>2849245</wp:posOffset>
                </wp:positionV>
                <wp:extent cx="1295400" cy="685800"/>
                <wp:effectExtent l="13335" t="8255" r="5715" b="10795"/>
                <wp:wrapNone/>
                <wp:docPr id="408" name="Прямоугольник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85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5000" w:type="pct"/>
                              <w:tblCellSpacing w:w="0" w:type="dxa"/>
                              <w:tblCellMar>
                                <w:left w:w="0" w:type="dxa"/>
                                <w:right w:w="0" w:type="dxa"/>
                              </w:tblCellMar>
                              <w:tblLook w:val="04A0" w:firstRow="1" w:lastRow="0" w:firstColumn="1" w:lastColumn="0" w:noHBand="0" w:noVBand="1"/>
                            </w:tblPr>
                            <w:tblGrid>
                              <w:gridCol w:w="2009"/>
                            </w:tblGrid>
                            <w:tr w:rsidR="00D46D7A" w14:paraId="5A50A6C7" w14:textId="77777777">
                              <w:trPr>
                                <w:tblCellSpacing w:w="0" w:type="dxa"/>
                              </w:trPr>
                              <w:tc>
                                <w:tcPr>
                                  <w:tcW w:w="0" w:type="auto"/>
                                  <w:vAlign w:val="center"/>
                                  <w:hideMark/>
                                </w:tcPr>
                                <w:p w14:paraId="0DADA99D" w14:textId="77777777" w:rsidR="00D46D7A" w:rsidRDefault="00D46D7A" w:rsidP="0087739C">
                                  <w:pPr>
                                    <w:widowControl w:val="0"/>
                                    <w:autoSpaceDE w:val="0"/>
                                    <w:autoSpaceDN w:val="0"/>
                                    <w:adjustRightInd w:val="0"/>
                                    <w:ind w:firstLine="0"/>
                                    <w:jc w:val="center"/>
                                    <w:rPr>
                                      <w:sz w:val="24"/>
                                      <w:szCs w:val="24"/>
                                    </w:rPr>
                                  </w:pPr>
                                  <w:r>
                                    <w:rPr>
                                      <w:sz w:val="24"/>
                                      <w:szCs w:val="24"/>
                                    </w:rPr>
                                    <w:t>Абсолютна платоспроможність</w:t>
                                  </w:r>
                                </w:p>
                              </w:tc>
                            </w:tr>
                          </w:tbl>
                          <w:p w14:paraId="631B09B7" w14:textId="77777777" w:rsidR="00D46D7A" w:rsidRDefault="00D46D7A" w:rsidP="00D46D7A">
                            <w:pPr>
                              <w:ind w:firstLine="0"/>
                              <w:rPr>
                                <w:sz w:val="24"/>
                                <w:szCs w:val="2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BD0CD" id="Прямоугольник 408" o:spid="_x0000_s1044" style="position:absolute;left:0;text-align:left;margin-left:118.35pt;margin-top:224.35pt;width:102pt;height:5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">
                <v:textbox inset=".5mm,.3mm,.5mm,.3mm">
                  <w:txbxContent>
                    <w:tbl>
                      <w:tblPr>
                        <w:tblW w:w="5000" w:type="pct"/>
                        <w:tblCellSpacing w:w="0" w:type="dxa"/>
                        <w:tblCellMar>
                          <w:left w:w="0" w:type="dxa"/>
                          <w:right w:w="0" w:type="dxa"/>
                        </w:tblCellMar>
                        <w:tblLook w:val="04A0" w:firstRow="1" w:lastRow="0" w:firstColumn="1" w:lastColumn="0" w:noHBand="0" w:noVBand="1"/>
                      </w:tblPr>
                      <w:tblGrid>
                        <w:gridCol w:w="2009"/>
                      </w:tblGrid>
                      <w:tr w:rsidR="00D46D7A" w14:paraId="5A50A6C7" w14:textId="77777777">
                        <w:trPr>
                          <w:tblCellSpacing w:w="0" w:type="dxa"/>
                        </w:trPr>
                        <w:tc>
                          <w:tcPr>
                            <w:tcW w:w="0" w:type="auto"/>
                            <w:vAlign w:val="center"/>
                            <w:hideMark/>
                          </w:tcPr>
                          <w:p w14:paraId="0DADA99D" w14:textId="77777777" w:rsidR="00D46D7A" w:rsidRDefault="00D46D7A" w:rsidP="0087739C">
                            <w:pPr>
                              <w:widowControl w:val="0"/>
                              <w:autoSpaceDE w:val="0"/>
                              <w:autoSpaceDN w:val="0"/>
                              <w:adjustRightInd w:val="0"/>
                              <w:ind w:firstLine="0"/>
                              <w:jc w:val="center"/>
                              <w:rPr>
                                <w:sz w:val="24"/>
                                <w:szCs w:val="24"/>
                              </w:rPr>
                            </w:pPr>
                            <w:r>
                              <w:rPr>
                                <w:sz w:val="24"/>
                                <w:szCs w:val="24"/>
                              </w:rPr>
                              <w:t>Абсолютна платоспроможність</w:t>
                            </w:r>
                          </w:p>
                        </w:tc>
                      </w:tr>
                    </w:tbl>
                    <w:p w14:paraId="631B09B7"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44256" behindDoc="0" locked="0" layoutInCell="1" allowOverlap="1" wp14:anchorId="2E015211" wp14:editId="03B6112E">
                <wp:simplePos x="0" y="0"/>
                <wp:positionH relativeFrom="column">
                  <wp:posOffset>1503045</wp:posOffset>
                </wp:positionH>
                <wp:positionV relativeFrom="paragraph">
                  <wp:posOffset>3607435</wp:posOffset>
                </wp:positionV>
                <wp:extent cx="1295400" cy="609600"/>
                <wp:effectExtent l="13335" t="13970" r="5715" b="5080"/>
                <wp:wrapNone/>
                <wp:docPr id="407" name="Прямоугольник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4925D870" w14:textId="77777777">
                              <w:trPr>
                                <w:tblCellSpacing w:w="0" w:type="dxa"/>
                              </w:trPr>
                              <w:tc>
                                <w:tcPr>
                                  <w:tcW w:w="0" w:type="auto"/>
                                  <w:vAlign w:val="center"/>
                                  <w:hideMark/>
                                </w:tcPr>
                                <w:p w14:paraId="734214D3"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Покриття поточних зобов’язань</w:t>
                                  </w:r>
                                </w:p>
                              </w:tc>
                            </w:tr>
                          </w:tbl>
                          <w:p w14:paraId="4BED2F35"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15211" id="Прямоугольник 407" o:spid="_x0000_s1045" style="position:absolute;left:0;text-align:left;margin-left:118.35pt;margin-top:284.05pt;width:102pt;height:4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4925D870" w14:textId="77777777">
                        <w:trPr>
                          <w:tblCellSpacing w:w="0" w:type="dxa"/>
                        </w:trPr>
                        <w:tc>
                          <w:tcPr>
                            <w:tcW w:w="0" w:type="auto"/>
                            <w:vAlign w:val="center"/>
                            <w:hideMark/>
                          </w:tcPr>
                          <w:p w14:paraId="734214D3"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Покриття поточних зобов’язань</w:t>
                            </w:r>
                          </w:p>
                        </w:tc>
                      </w:tr>
                    </w:tbl>
                    <w:p w14:paraId="4BED2F35"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45280" behindDoc="0" locked="0" layoutInCell="1" allowOverlap="1" wp14:anchorId="7ABDD255" wp14:editId="5F3B0D69">
                <wp:simplePos x="0" y="0"/>
                <wp:positionH relativeFrom="column">
                  <wp:posOffset>1503045</wp:posOffset>
                </wp:positionH>
                <wp:positionV relativeFrom="paragraph">
                  <wp:posOffset>4288155</wp:posOffset>
                </wp:positionV>
                <wp:extent cx="1295400" cy="762000"/>
                <wp:effectExtent l="13335" t="8890" r="5715" b="10160"/>
                <wp:wrapNone/>
                <wp:docPr id="406" name="Прямоугольник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7620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4E13B033" w14:textId="77777777">
                              <w:trPr>
                                <w:tblCellSpacing w:w="0" w:type="dxa"/>
                              </w:trPr>
                              <w:tc>
                                <w:tcPr>
                                  <w:tcW w:w="0" w:type="auto"/>
                                  <w:vAlign w:val="center"/>
                                  <w:hideMark/>
                                </w:tcPr>
                                <w:p w14:paraId="513735B1"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Темп зміни оборотних активів</w:t>
                                  </w:r>
                                </w:p>
                              </w:tc>
                            </w:tr>
                          </w:tbl>
                          <w:p w14:paraId="645B79C1"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DD255" id="Прямоугольник 406" o:spid="_x0000_s1046" style="position:absolute;left:0;text-align:left;margin-left:118.35pt;margin-top:337.65pt;width:102pt;height:60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4E13B033" w14:textId="77777777">
                        <w:trPr>
                          <w:tblCellSpacing w:w="0" w:type="dxa"/>
                        </w:trPr>
                        <w:tc>
                          <w:tcPr>
                            <w:tcW w:w="0" w:type="auto"/>
                            <w:vAlign w:val="center"/>
                            <w:hideMark/>
                          </w:tcPr>
                          <w:p w14:paraId="513735B1"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Темп зміни оборотних активів</w:t>
                            </w:r>
                          </w:p>
                        </w:tc>
                      </w:tr>
                    </w:tbl>
                    <w:p w14:paraId="645B79C1"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46304" behindDoc="0" locked="0" layoutInCell="1" allowOverlap="1" wp14:anchorId="777E6768" wp14:editId="4752010F">
                <wp:simplePos x="0" y="0"/>
                <wp:positionH relativeFrom="column">
                  <wp:posOffset>2875280</wp:posOffset>
                </wp:positionH>
                <wp:positionV relativeFrom="paragraph">
                  <wp:posOffset>1258570</wp:posOffset>
                </wp:positionV>
                <wp:extent cx="0" cy="3962400"/>
                <wp:effectExtent l="61595" t="17780" r="52705" b="10795"/>
                <wp:wrapNone/>
                <wp:docPr id="405" name="Прямая соединительная линия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96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6CFB6" id="Прямая соединительная линия 405"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4pt,99.1pt" to="226.4pt,4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">
                <v:stroke endarrow="block"/>
              </v:line>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47328" behindDoc="0" locked="0" layoutInCell="1" allowOverlap="1" wp14:anchorId="2FFF7517" wp14:editId="763BC89F">
                <wp:simplePos x="0" y="0"/>
                <wp:positionH relativeFrom="column">
                  <wp:posOffset>2799080</wp:posOffset>
                </wp:positionH>
                <wp:positionV relativeFrom="paragraph">
                  <wp:posOffset>1714500</wp:posOffset>
                </wp:positionV>
                <wp:extent cx="76200" cy="0"/>
                <wp:effectExtent l="13970" t="6985" r="5080" b="12065"/>
                <wp:wrapNone/>
                <wp:docPr id="404" name="Прямая соединительная линия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AB75E" id="Прямая соединительная линия 404"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4pt,135pt" to="226.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48352" behindDoc="0" locked="0" layoutInCell="1" allowOverlap="1" wp14:anchorId="6E8C70B9" wp14:editId="1CCD57E1">
                <wp:simplePos x="0" y="0"/>
                <wp:positionH relativeFrom="column">
                  <wp:posOffset>2799080</wp:posOffset>
                </wp:positionH>
                <wp:positionV relativeFrom="paragraph">
                  <wp:posOffset>2395220</wp:posOffset>
                </wp:positionV>
                <wp:extent cx="76200" cy="0"/>
                <wp:effectExtent l="13970" t="11430" r="5080" b="7620"/>
                <wp:wrapNone/>
                <wp:docPr id="403" name="Прямая соединительная линия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D800A" id="Прямая соединительная линия 403"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4pt,188.6pt" to="226.4pt,1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49376" behindDoc="0" locked="0" layoutInCell="1" allowOverlap="1" wp14:anchorId="0CB11128" wp14:editId="7FEBEAC4">
                <wp:simplePos x="0" y="0"/>
                <wp:positionH relativeFrom="column">
                  <wp:posOffset>2799080</wp:posOffset>
                </wp:positionH>
                <wp:positionV relativeFrom="paragraph">
                  <wp:posOffset>3152775</wp:posOffset>
                </wp:positionV>
                <wp:extent cx="76200" cy="0"/>
                <wp:effectExtent l="13970" t="6985" r="5080" b="12065"/>
                <wp:wrapNone/>
                <wp:docPr id="402" name="Прямая соединительная линия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B1124" id="Прямая соединительная линия 402"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4pt,248.25pt" to="226.4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50400" behindDoc="0" locked="0" layoutInCell="1" allowOverlap="1" wp14:anchorId="189A6D19" wp14:editId="7758105A">
                <wp:simplePos x="0" y="0"/>
                <wp:positionH relativeFrom="column">
                  <wp:posOffset>2799080</wp:posOffset>
                </wp:positionH>
                <wp:positionV relativeFrom="paragraph">
                  <wp:posOffset>3911600</wp:posOffset>
                </wp:positionV>
                <wp:extent cx="76200" cy="0"/>
                <wp:effectExtent l="13970" t="13335" r="5080" b="5715"/>
                <wp:wrapNone/>
                <wp:docPr id="401" name="Прямая соединительная линия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00B6A" id="Прямая соединительная линия 401"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4pt,308pt" to="226.4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51424" behindDoc="0" locked="0" layoutInCell="1" allowOverlap="1" wp14:anchorId="08783659" wp14:editId="06C9AC4F">
                <wp:simplePos x="0" y="0"/>
                <wp:positionH relativeFrom="column">
                  <wp:posOffset>2799080</wp:posOffset>
                </wp:positionH>
                <wp:positionV relativeFrom="paragraph">
                  <wp:posOffset>4667250</wp:posOffset>
                </wp:positionV>
                <wp:extent cx="76200" cy="0"/>
                <wp:effectExtent l="13970" t="6985" r="5080" b="12065"/>
                <wp:wrapNone/>
                <wp:docPr id="400" name="Прямая соединительная линия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B6729" id="Прямая соединительная линия 400"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4pt,367.5pt" to="226.4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52448" behindDoc="0" locked="0" layoutInCell="1" allowOverlap="1" wp14:anchorId="01E3FA1E" wp14:editId="21FEF2D8">
                <wp:simplePos x="0" y="0"/>
                <wp:positionH relativeFrom="column">
                  <wp:posOffset>3103245</wp:posOffset>
                </wp:positionH>
                <wp:positionV relativeFrom="paragraph">
                  <wp:posOffset>1410970</wp:posOffset>
                </wp:positionV>
                <wp:extent cx="1295400" cy="304800"/>
                <wp:effectExtent l="13335" t="8255" r="5715" b="10795"/>
                <wp:wrapNone/>
                <wp:docPr id="399" name="Прямоугольник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048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0EF97243" w14:textId="77777777">
                              <w:trPr>
                                <w:tblCellSpacing w:w="0" w:type="dxa"/>
                              </w:trPr>
                              <w:tc>
                                <w:tcPr>
                                  <w:tcW w:w="0" w:type="auto"/>
                                  <w:vAlign w:val="center"/>
                                  <w:hideMark/>
                                </w:tcPr>
                                <w:p w14:paraId="4A0A7A0F" w14:textId="77777777" w:rsidR="00D46D7A" w:rsidRDefault="00D46D7A" w:rsidP="0087739C">
                                  <w:pPr>
                                    <w:widowControl w:val="0"/>
                                    <w:autoSpaceDE w:val="0"/>
                                    <w:autoSpaceDN w:val="0"/>
                                    <w:adjustRightInd w:val="0"/>
                                    <w:ind w:firstLine="0"/>
                                    <w:jc w:val="center"/>
                                    <w:rPr>
                                      <w:sz w:val="24"/>
                                      <w:szCs w:val="24"/>
                                    </w:rPr>
                                  </w:pPr>
                                  <w:r>
                                    <w:rPr>
                                      <w:sz w:val="24"/>
                                      <w:szCs w:val="24"/>
                                    </w:rPr>
                                    <w:t>Автономія</w:t>
                                  </w:r>
                                </w:p>
                              </w:tc>
                            </w:tr>
                          </w:tbl>
                          <w:p w14:paraId="12A11B88"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3FA1E" id="Прямоугольник 399" o:spid="_x0000_s1047" style="position:absolute;left:0;text-align:left;margin-left:244.35pt;margin-top:111.1pt;width:102pt;height:2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0EF97243" w14:textId="77777777">
                        <w:trPr>
                          <w:tblCellSpacing w:w="0" w:type="dxa"/>
                        </w:trPr>
                        <w:tc>
                          <w:tcPr>
                            <w:tcW w:w="0" w:type="auto"/>
                            <w:vAlign w:val="center"/>
                            <w:hideMark/>
                          </w:tcPr>
                          <w:p w14:paraId="4A0A7A0F" w14:textId="77777777" w:rsidR="00D46D7A" w:rsidRDefault="00D46D7A" w:rsidP="0087739C">
                            <w:pPr>
                              <w:widowControl w:val="0"/>
                              <w:autoSpaceDE w:val="0"/>
                              <w:autoSpaceDN w:val="0"/>
                              <w:adjustRightInd w:val="0"/>
                              <w:ind w:firstLine="0"/>
                              <w:jc w:val="center"/>
                              <w:rPr>
                                <w:sz w:val="24"/>
                                <w:szCs w:val="24"/>
                              </w:rPr>
                            </w:pPr>
                            <w:r>
                              <w:rPr>
                                <w:sz w:val="24"/>
                                <w:szCs w:val="24"/>
                              </w:rPr>
                              <w:t>Автономія</w:t>
                            </w:r>
                          </w:p>
                        </w:tc>
                      </w:tr>
                    </w:tbl>
                    <w:p w14:paraId="12A11B88"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53472" behindDoc="0" locked="0" layoutInCell="1" allowOverlap="1" wp14:anchorId="4CB706D0" wp14:editId="248D28D7">
                <wp:simplePos x="0" y="0"/>
                <wp:positionH relativeFrom="column">
                  <wp:posOffset>3103245</wp:posOffset>
                </wp:positionH>
                <wp:positionV relativeFrom="paragraph">
                  <wp:posOffset>1713865</wp:posOffset>
                </wp:positionV>
                <wp:extent cx="1295400" cy="609600"/>
                <wp:effectExtent l="13335" t="6350" r="5715" b="12700"/>
                <wp:wrapNone/>
                <wp:docPr id="398" name="Прямоугольник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1ACDE96E" w14:textId="77777777">
                              <w:trPr>
                                <w:tblCellSpacing w:w="0" w:type="dxa"/>
                              </w:trPr>
                              <w:tc>
                                <w:tcPr>
                                  <w:tcW w:w="0" w:type="auto"/>
                                  <w:vAlign w:val="center"/>
                                  <w:hideMark/>
                                </w:tcPr>
                                <w:p w14:paraId="159546E8"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Маневреність робочого капіталу</w:t>
                                  </w:r>
                                </w:p>
                              </w:tc>
                            </w:tr>
                          </w:tbl>
                          <w:p w14:paraId="6880EECF"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706D0" id="Прямоугольник 398" o:spid="_x0000_s1048" style="position:absolute;left:0;text-align:left;margin-left:244.35pt;margin-top:134.95pt;width:102pt;height:4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1ACDE96E" w14:textId="77777777">
                        <w:trPr>
                          <w:tblCellSpacing w:w="0" w:type="dxa"/>
                        </w:trPr>
                        <w:tc>
                          <w:tcPr>
                            <w:tcW w:w="0" w:type="auto"/>
                            <w:vAlign w:val="center"/>
                            <w:hideMark/>
                          </w:tcPr>
                          <w:p w14:paraId="159546E8"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Маневреність робочого капіталу</w:t>
                            </w:r>
                          </w:p>
                        </w:tc>
                      </w:tr>
                    </w:tbl>
                    <w:p w14:paraId="6880EECF"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54496" behindDoc="0" locked="0" layoutInCell="1" allowOverlap="1" wp14:anchorId="56647A53" wp14:editId="67B5A129">
                <wp:simplePos x="0" y="0"/>
                <wp:positionH relativeFrom="column">
                  <wp:posOffset>3103245</wp:posOffset>
                </wp:positionH>
                <wp:positionV relativeFrom="paragraph">
                  <wp:posOffset>2395855</wp:posOffset>
                </wp:positionV>
                <wp:extent cx="1295400" cy="609600"/>
                <wp:effectExtent l="13335" t="12065" r="5715" b="6985"/>
                <wp:wrapNone/>
                <wp:docPr id="397" name="Прямоугольник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195EDFC3" w14:textId="77777777">
                              <w:trPr>
                                <w:tblCellSpacing w:w="0" w:type="dxa"/>
                              </w:trPr>
                              <w:tc>
                                <w:tcPr>
                                  <w:tcW w:w="0" w:type="auto"/>
                                  <w:vAlign w:val="center"/>
                                  <w:hideMark/>
                                </w:tcPr>
                                <w:p w14:paraId="5033A253" w14:textId="77777777" w:rsidR="00D46D7A" w:rsidRDefault="00D46D7A" w:rsidP="0087739C">
                                  <w:pPr>
                                    <w:spacing w:line="240" w:lineRule="auto"/>
                                    <w:ind w:firstLine="0"/>
                                    <w:jc w:val="center"/>
                                    <w:rPr>
                                      <w:sz w:val="24"/>
                                      <w:szCs w:val="24"/>
                                    </w:rPr>
                                  </w:pPr>
                                  <w:r>
                                    <w:rPr>
                                      <w:sz w:val="24"/>
                                      <w:szCs w:val="24"/>
                                    </w:rPr>
                                    <w:t>Маневреність власного</w:t>
                                  </w:r>
                                </w:p>
                                <w:p w14:paraId="67E72929" w14:textId="77777777" w:rsidR="00D46D7A" w:rsidRDefault="00D46D7A" w:rsidP="0087739C">
                                  <w:pPr>
                                    <w:ind w:firstLine="0"/>
                                    <w:jc w:val="center"/>
                                    <w:rPr>
                                      <w:sz w:val="24"/>
                                      <w:szCs w:val="24"/>
                                    </w:rPr>
                                  </w:pPr>
                                  <w:r>
                                    <w:rPr>
                                      <w:sz w:val="24"/>
                                      <w:szCs w:val="24"/>
                                    </w:rPr>
                                    <w:t>капіталу</w:t>
                                  </w:r>
                                </w:p>
                                <w:p w14:paraId="2A22F006" w14:textId="77777777" w:rsidR="00D46D7A" w:rsidRDefault="00D46D7A" w:rsidP="0087739C">
                                  <w:pPr>
                                    <w:widowControl w:val="0"/>
                                    <w:autoSpaceDE w:val="0"/>
                                    <w:autoSpaceDN w:val="0"/>
                                    <w:adjustRightInd w:val="0"/>
                                    <w:ind w:firstLine="0"/>
                                    <w:rPr>
                                      <w:rFonts w:ascii="Arial" w:hAnsi="Arial" w:cs="Arial"/>
                                    </w:rPr>
                                  </w:pPr>
                                  <w:r>
                                    <w:t> </w:t>
                                  </w:r>
                                </w:p>
                              </w:tc>
                            </w:tr>
                          </w:tbl>
                          <w:p w14:paraId="67BAFD8D"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47A53" id="Прямоугольник 397" o:spid="_x0000_s1049" style="position:absolute;left:0;text-align:left;margin-left:244.35pt;margin-top:188.65pt;width:102pt;height:4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195EDFC3" w14:textId="77777777">
                        <w:trPr>
                          <w:tblCellSpacing w:w="0" w:type="dxa"/>
                        </w:trPr>
                        <w:tc>
                          <w:tcPr>
                            <w:tcW w:w="0" w:type="auto"/>
                            <w:vAlign w:val="center"/>
                            <w:hideMark/>
                          </w:tcPr>
                          <w:p w14:paraId="5033A253" w14:textId="77777777" w:rsidR="00D46D7A" w:rsidRDefault="00D46D7A" w:rsidP="0087739C">
                            <w:pPr>
                              <w:spacing w:line="240" w:lineRule="auto"/>
                              <w:ind w:firstLine="0"/>
                              <w:jc w:val="center"/>
                              <w:rPr>
                                <w:sz w:val="24"/>
                                <w:szCs w:val="24"/>
                              </w:rPr>
                            </w:pPr>
                            <w:r>
                              <w:rPr>
                                <w:sz w:val="24"/>
                                <w:szCs w:val="24"/>
                              </w:rPr>
                              <w:t>Маневреність власного</w:t>
                            </w:r>
                          </w:p>
                          <w:p w14:paraId="67E72929" w14:textId="77777777" w:rsidR="00D46D7A" w:rsidRDefault="00D46D7A" w:rsidP="0087739C">
                            <w:pPr>
                              <w:ind w:firstLine="0"/>
                              <w:jc w:val="center"/>
                              <w:rPr>
                                <w:sz w:val="24"/>
                                <w:szCs w:val="24"/>
                              </w:rPr>
                            </w:pPr>
                            <w:r>
                              <w:rPr>
                                <w:sz w:val="24"/>
                                <w:szCs w:val="24"/>
                              </w:rPr>
                              <w:t>капіталу</w:t>
                            </w:r>
                          </w:p>
                          <w:p w14:paraId="2A22F006" w14:textId="77777777" w:rsidR="00D46D7A" w:rsidRDefault="00D46D7A" w:rsidP="0087739C">
                            <w:pPr>
                              <w:widowControl w:val="0"/>
                              <w:autoSpaceDE w:val="0"/>
                              <w:autoSpaceDN w:val="0"/>
                              <w:adjustRightInd w:val="0"/>
                              <w:ind w:firstLine="0"/>
                              <w:rPr>
                                <w:rFonts w:ascii="Arial" w:hAnsi="Arial" w:cs="Arial"/>
                              </w:rPr>
                            </w:pPr>
                            <w:r>
                              <w:t> </w:t>
                            </w:r>
                          </w:p>
                        </w:tc>
                      </w:tr>
                    </w:tbl>
                    <w:p w14:paraId="67BAFD8D"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55520" behindDoc="0" locked="0" layoutInCell="1" allowOverlap="1" wp14:anchorId="3DF48806" wp14:editId="691317C2">
                <wp:simplePos x="0" y="0"/>
                <wp:positionH relativeFrom="column">
                  <wp:posOffset>3103245</wp:posOffset>
                </wp:positionH>
                <wp:positionV relativeFrom="paragraph">
                  <wp:posOffset>3075940</wp:posOffset>
                </wp:positionV>
                <wp:extent cx="1295400" cy="990600"/>
                <wp:effectExtent l="13335" t="6350" r="5715" b="12700"/>
                <wp:wrapNone/>
                <wp:docPr id="396" name="Прямоугольник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990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6631B6B5" w14:textId="77777777">
                              <w:trPr>
                                <w:tblCellSpacing w:w="0" w:type="dxa"/>
                              </w:trPr>
                              <w:tc>
                                <w:tcPr>
                                  <w:tcW w:w="0" w:type="auto"/>
                                  <w:vAlign w:val="center"/>
                                  <w:hideMark/>
                                </w:tcPr>
                                <w:p w14:paraId="44FAD7B3"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Співвідношення власного капіталу і необоротних активів</w:t>
                                  </w:r>
                                </w:p>
                              </w:tc>
                            </w:tr>
                          </w:tbl>
                          <w:p w14:paraId="1C3B1EF0"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48806" id="Прямоугольник 396" o:spid="_x0000_s1050" style="position:absolute;left:0;text-align:left;margin-left:244.35pt;margin-top:242.2pt;width:102pt;height:7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6631B6B5" w14:textId="77777777">
                        <w:trPr>
                          <w:tblCellSpacing w:w="0" w:type="dxa"/>
                        </w:trPr>
                        <w:tc>
                          <w:tcPr>
                            <w:tcW w:w="0" w:type="auto"/>
                            <w:vAlign w:val="center"/>
                            <w:hideMark/>
                          </w:tcPr>
                          <w:p w14:paraId="44FAD7B3"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Співвідношення власного капіталу і необоротних активів</w:t>
                            </w:r>
                          </w:p>
                        </w:tc>
                      </w:tr>
                    </w:tbl>
                    <w:p w14:paraId="1C3B1EF0"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56544" behindDoc="0" locked="0" layoutInCell="1" allowOverlap="1" wp14:anchorId="1C83558E" wp14:editId="7575E786">
                <wp:simplePos x="0" y="0"/>
                <wp:positionH relativeFrom="column">
                  <wp:posOffset>3103245</wp:posOffset>
                </wp:positionH>
                <wp:positionV relativeFrom="paragraph">
                  <wp:posOffset>4137660</wp:posOffset>
                </wp:positionV>
                <wp:extent cx="1295400" cy="914400"/>
                <wp:effectExtent l="13335" t="10795" r="5715" b="8255"/>
                <wp:wrapNone/>
                <wp:docPr id="395" name="Прямоугольник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9144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968"/>
                            </w:tblGrid>
                            <w:tr w:rsidR="00D46D7A" w14:paraId="7BA32BF3" w14:textId="77777777">
                              <w:trPr>
                                <w:tblCellSpacing w:w="0" w:type="dxa"/>
                              </w:trPr>
                              <w:tc>
                                <w:tcPr>
                                  <w:tcW w:w="0" w:type="auto"/>
                                  <w:vAlign w:val="center"/>
                                  <w:hideMark/>
                                </w:tcPr>
                                <w:p w14:paraId="6A01D480" w14:textId="77777777" w:rsidR="00D46D7A" w:rsidRDefault="00D46D7A" w:rsidP="0087739C">
                                  <w:pPr>
                                    <w:spacing w:line="240" w:lineRule="auto"/>
                                    <w:ind w:firstLine="0"/>
                                    <w:jc w:val="center"/>
                                    <w:rPr>
                                      <w:sz w:val="24"/>
                                      <w:szCs w:val="24"/>
                                    </w:rPr>
                                  </w:pPr>
                                  <w:r>
                                    <w:rPr>
                                      <w:sz w:val="24"/>
                                      <w:szCs w:val="24"/>
                                    </w:rPr>
                                    <w:t>Співвідношення власного капіталу і поточних зобов’язань</w:t>
                                  </w:r>
                                </w:p>
                                <w:p w14:paraId="63422570" w14:textId="77777777" w:rsidR="00D46D7A" w:rsidRDefault="00D46D7A" w:rsidP="0087739C">
                                  <w:pPr>
                                    <w:widowControl w:val="0"/>
                                    <w:autoSpaceDE w:val="0"/>
                                    <w:autoSpaceDN w:val="0"/>
                                    <w:adjustRightInd w:val="0"/>
                                    <w:ind w:firstLine="0"/>
                                    <w:rPr>
                                      <w:rFonts w:ascii="Arial" w:hAnsi="Arial" w:cs="Arial"/>
                                    </w:rPr>
                                  </w:pPr>
                                  <w:r>
                                    <w:t> </w:t>
                                  </w:r>
                                </w:p>
                              </w:tc>
                            </w:tr>
                          </w:tbl>
                          <w:p w14:paraId="3DDA098E" w14:textId="77777777" w:rsidR="00D46D7A" w:rsidRDefault="00D46D7A" w:rsidP="00D46D7A">
                            <w:pPr>
                              <w:ind w:firstLine="0"/>
                              <w:rPr>
                                <w:sz w:val="24"/>
                                <w:szCs w:val="2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3558E" id="Прямоугольник 395" o:spid="_x0000_s1051" style="position:absolute;left:0;text-align:left;margin-left:244.35pt;margin-top:325.8pt;width:102pt;height:1in;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">
                <v:textbox inset=".5mm,.3mm,.5mm,.3mm">
                  <w:txbxContent>
                    <w:tbl>
                      <w:tblPr>
                        <w:tblW w:w="5000" w:type="pct"/>
                        <w:tblCellSpacing w:w="0" w:type="dxa"/>
                        <w:tblCellMar>
                          <w:left w:w="0" w:type="dxa"/>
                          <w:right w:w="0" w:type="dxa"/>
                        </w:tblCellMar>
                        <w:tblLook w:val="04A0" w:firstRow="1" w:lastRow="0" w:firstColumn="1" w:lastColumn="0" w:noHBand="0" w:noVBand="1"/>
                      </w:tblPr>
                      <w:tblGrid>
                        <w:gridCol w:w="1968"/>
                      </w:tblGrid>
                      <w:tr w:rsidR="00D46D7A" w14:paraId="7BA32BF3" w14:textId="77777777">
                        <w:trPr>
                          <w:tblCellSpacing w:w="0" w:type="dxa"/>
                        </w:trPr>
                        <w:tc>
                          <w:tcPr>
                            <w:tcW w:w="0" w:type="auto"/>
                            <w:vAlign w:val="center"/>
                            <w:hideMark/>
                          </w:tcPr>
                          <w:p w14:paraId="6A01D480" w14:textId="77777777" w:rsidR="00D46D7A" w:rsidRDefault="00D46D7A" w:rsidP="0087739C">
                            <w:pPr>
                              <w:spacing w:line="240" w:lineRule="auto"/>
                              <w:ind w:firstLine="0"/>
                              <w:jc w:val="center"/>
                              <w:rPr>
                                <w:sz w:val="24"/>
                                <w:szCs w:val="24"/>
                              </w:rPr>
                            </w:pPr>
                            <w:r>
                              <w:rPr>
                                <w:sz w:val="24"/>
                                <w:szCs w:val="24"/>
                              </w:rPr>
                              <w:t>Співвідношення власного капіталу і поточних зобов’язань</w:t>
                            </w:r>
                          </w:p>
                          <w:p w14:paraId="63422570" w14:textId="77777777" w:rsidR="00D46D7A" w:rsidRDefault="00D46D7A" w:rsidP="0087739C">
                            <w:pPr>
                              <w:widowControl w:val="0"/>
                              <w:autoSpaceDE w:val="0"/>
                              <w:autoSpaceDN w:val="0"/>
                              <w:adjustRightInd w:val="0"/>
                              <w:ind w:firstLine="0"/>
                              <w:rPr>
                                <w:rFonts w:ascii="Arial" w:hAnsi="Arial" w:cs="Arial"/>
                              </w:rPr>
                            </w:pPr>
                            <w:r>
                              <w:t> </w:t>
                            </w:r>
                          </w:p>
                        </w:tc>
                      </w:tr>
                    </w:tbl>
                    <w:p w14:paraId="3DDA098E"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57568" behindDoc="0" locked="0" layoutInCell="1" allowOverlap="1" wp14:anchorId="473FEFB3" wp14:editId="7ADB6EC8">
                <wp:simplePos x="0" y="0"/>
                <wp:positionH relativeFrom="column">
                  <wp:posOffset>4475480</wp:posOffset>
                </wp:positionH>
                <wp:positionV relativeFrom="paragraph">
                  <wp:posOffset>1258570</wp:posOffset>
                </wp:positionV>
                <wp:extent cx="0" cy="3962400"/>
                <wp:effectExtent l="61595" t="17780" r="52705" b="10795"/>
                <wp:wrapNone/>
                <wp:docPr id="394" name="Прямая соединительная линия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96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092BB" id="Прямая соединительная линия 394"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4pt,99.1pt" to="352.4pt,4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">
                <v:stroke endarrow="block"/>
              </v:line>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58592" behindDoc="0" locked="0" layoutInCell="1" allowOverlap="1" wp14:anchorId="4F35D6CE" wp14:editId="5F7E8941">
                <wp:simplePos x="0" y="0"/>
                <wp:positionH relativeFrom="column">
                  <wp:posOffset>4399280</wp:posOffset>
                </wp:positionH>
                <wp:positionV relativeFrom="paragraph">
                  <wp:posOffset>1487170</wp:posOffset>
                </wp:positionV>
                <wp:extent cx="76200" cy="0"/>
                <wp:effectExtent l="13970" t="8255" r="5080" b="10795"/>
                <wp:wrapNone/>
                <wp:docPr id="393" name="Прямая соединительная линия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803DE" id="Прямая соединительная линия 393"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4pt,117.1pt" to="352.4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59616" behindDoc="0" locked="0" layoutInCell="1" allowOverlap="1" wp14:anchorId="14647C73" wp14:editId="6E070896">
                <wp:simplePos x="0" y="0"/>
                <wp:positionH relativeFrom="column">
                  <wp:posOffset>4399280</wp:posOffset>
                </wp:positionH>
                <wp:positionV relativeFrom="paragraph">
                  <wp:posOffset>2016125</wp:posOffset>
                </wp:positionV>
                <wp:extent cx="76200" cy="0"/>
                <wp:effectExtent l="13970" t="13335" r="5080" b="5715"/>
                <wp:wrapNone/>
                <wp:docPr id="392" name="Прямая соединительная линия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BAC53" id="Прямая соединительная линия 392"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4pt,158.75pt" to="352.4pt,1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60640" behindDoc="0" locked="0" layoutInCell="1" allowOverlap="1" wp14:anchorId="1EE16744" wp14:editId="48437072">
                <wp:simplePos x="0" y="0"/>
                <wp:positionH relativeFrom="column">
                  <wp:posOffset>4399280</wp:posOffset>
                </wp:positionH>
                <wp:positionV relativeFrom="paragraph">
                  <wp:posOffset>2698750</wp:posOffset>
                </wp:positionV>
                <wp:extent cx="76200" cy="0"/>
                <wp:effectExtent l="13970" t="10160" r="5080" b="8890"/>
                <wp:wrapNone/>
                <wp:docPr id="391" name="Прямая соединительная линия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2300C" id="Прямая соединительная линия 391"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4pt,212.5pt" to="352.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61664" behindDoc="0" locked="0" layoutInCell="1" allowOverlap="1" wp14:anchorId="5E3DAFF6" wp14:editId="7F945571">
                <wp:simplePos x="0" y="0"/>
                <wp:positionH relativeFrom="column">
                  <wp:posOffset>4399280</wp:posOffset>
                </wp:positionH>
                <wp:positionV relativeFrom="paragraph">
                  <wp:posOffset>3530600</wp:posOffset>
                </wp:positionV>
                <wp:extent cx="76200" cy="0"/>
                <wp:effectExtent l="13970" t="13335" r="5080" b="5715"/>
                <wp:wrapNone/>
                <wp:docPr id="390" name="Прямая соединительная линия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CB141" id="Прямая соединительная линия 390"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4pt,278pt" to="352.4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62688" behindDoc="0" locked="0" layoutInCell="1" allowOverlap="1" wp14:anchorId="789ED186" wp14:editId="7FD8FD15">
                <wp:simplePos x="0" y="0"/>
                <wp:positionH relativeFrom="column">
                  <wp:posOffset>4399280</wp:posOffset>
                </wp:positionH>
                <wp:positionV relativeFrom="paragraph">
                  <wp:posOffset>4591050</wp:posOffset>
                </wp:positionV>
                <wp:extent cx="76200" cy="0"/>
                <wp:effectExtent l="13970" t="6985" r="5080" b="12065"/>
                <wp:wrapNone/>
                <wp:docPr id="389" name="Прямая соединительная линия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EBFEE" id="Прямая соединительная линия 389"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4pt,361.5pt" to="352.4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63712" behindDoc="0" locked="0" layoutInCell="1" allowOverlap="1" wp14:anchorId="42721520" wp14:editId="2DA14844">
                <wp:simplePos x="0" y="0"/>
                <wp:positionH relativeFrom="column">
                  <wp:posOffset>4779645</wp:posOffset>
                </wp:positionH>
                <wp:positionV relativeFrom="paragraph">
                  <wp:posOffset>1410970</wp:posOffset>
                </wp:positionV>
                <wp:extent cx="1371600" cy="457200"/>
                <wp:effectExtent l="13335" t="8255" r="5715" b="10795"/>
                <wp:wrapNone/>
                <wp:docPr id="388" name="Прямоугольник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7A84D35A" w14:textId="77777777">
                              <w:trPr>
                                <w:tblCellSpacing w:w="0" w:type="dxa"/>
                              </w:trPr>
                              <w:tc>
                                <w:tcPr>
                                  <w:tcW w:w="0" w:type="auto"/>
                                  <w:vAlign w:val="center"/>
                                  <w:hideMark/>
                                </w:tcPr>
                                <w:p w14:paraId="47113757"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Темп зміни чистого доходу</w:t>
                                  </w:r>
                                </w:p>
                              </w:tc>
                            </w:tr>
                          </w:tbl>
                          <w:p w14:paraId="54AD203A"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21520" id="Прямоугольник 388" o:spid="_x0000_s1052" style="position:absolute;left:0;text-align:left;margin-left:376.35pt;margin-top:111.1pt;width:108pt;height: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">
                <v:textbo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7A84D35A" w14:textId="77777777">
                        <w:trPr>
                          <w:tblCellSpacing w:w="0" w:type="dxa"/>
                        </w:trPr>
                        <w:tc>
                          <w:tcPr>
                            <w:tcW w:w="0" w:type="auto"/>
                            <w:vAlign w:val="center"/>
                            <w:hideMark/>
                          </w:tcPr>
                          <w:p w14:paraId="47113757"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Темп зміни чистого доходу</w:t>
                            </w:r>
                          </w:p>
                        </w:tc>
                      </w:tr>
                    </w:tbl>
                    <w:p w14:paraId="54AD203A"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64736" behindDoc="0" locked="0" layoutInCell="1" allowOverlap="1" wp14:anchorId="1F5E11CD" wp14:editId="76DDA8AE">
                <wp:simplePos x="0" y="0"/>
                <wp:positionH relativeFrom="column">
                  <wp:posOffset>4779645</wp:posOffset>
                </wp:positionH>
                <wp:positionV relativeFrom="paragraph">
                  <wp:posOffset>1940560</wp:posOffset>
                </wp:positionV>
                <wp:extent cx="1371600" cy="762000"/>
                <wp:effectExtent l="13335" t="13970" r="5715" b="5080"/>
                <wp:wrapNone/>
                <wp:docPr id="387" name="Прямоугольник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620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5B1E18F0" w14:textId="77777777">
                              <w:trPr>
                                <w:tblCellSpacing w:w="0" w:type="dxa"/>
                              </w:trPr>
                              <w:tc>
                                <w:tcPr>
                                  <w:tcW w:w="0" w:type="auto"/>
                                  <w:vAlign w:val="center"/>
                                  <w:hideMark/>
                                </w:tcPr>
                                <w:p w14:paraId="506C058F"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Окупність (завантаженість) оборотних активів</w:t>
                                  </w:r>
                                </w:p>
                              </w:tc>
                            </w:tr>
                          </w:tbl>
                          <w:p w14:paraId="2CAF8ECC"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E11CD" id="Прямоугольник 387" o:spid="_x0000_s1053" style="position:absolute;left:0;text-align:left;margin-left:376.35pt;margin-top:152.8pt;width:108pt;height:60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">
                <v:textbo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5B1E18F0" w14:textId="77777777">
                        <w:trPr>
                          <w:tblCellSpacing w:w="0" w:type="dxa"/>
                        </w:trPr>
                        <w:tc>
                          <w:tcPr>
                            <w:tcW w:w="0" w:type="auto"/>
                            <w:vAlign w:val="center"/>
                            <w:hideMark/>
                          </w:tcPr>
                          <w:p w14:paraId="506C058F"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Окупність (завантаженість) оборотних активів</w:t>
                            </w:r>
                          </w:p>
                        </w:tc>
                      </w:tr>
                    </w:tbl>
                    <w:p w14:paraId="2CAF8ECC"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65760" behindDoc="0" locked="0" layoutInCell="1" allowOverlap="1" wp14:anchorId="309D18CB" wp14:editId="15CCE7B5">
                <wp:simplePos x="0" y="0"/>
                <wp:positionH relativeFrom="column">
                  <wp:posOffset>4779645</wp:posOffset>
                </wp:positionH>
                <wp:positionV relativeFrom="paragraph">
                  <wp:posOffset>2773045</wp:posOffset>
                </wp:positionV>
                <wp:extent cx="1371600" cy="457200"/>
                <wp:effectExtent l="13335" t="8255" r="5715" b="10795"/>
                <wp:wrapNone/>
                <wp:docPr id="386" name="Прямоугольник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1B61805A" w14:textId="77777777">
                              <w:trPr>
                                <w:tblCellSpacing w:w="0" w:type="dxa"/>
                              </w:trPr>
                              <w:tc>
                                <w:tcPr>
                                  <w:tcW w:w="0" w:type="auto"/>
                                  <w:vAlign w:val="center"/>
                                  <w:hideMark/>
                                </w:tcPr>
                                <w:p w14:paraId="0E3827F4"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Продуктивність праці</w:t>
                                  </w:r>
                                </w:p>
                              </w:tc>
                            </w:tr>
                          </w:tbl>
                          <w:p w14:paraId="0685C5D4"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D18CB" id="Прямоугольник 386" o:spid="_x0000_s1054" style="position:absolute;left:0;text-align:left;margin-left:376.35pt;margin-top:218.35pt;width:108pt;height:3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">
                <v:textbo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1B61805A" w14:textId="77777777">
                        <w:trPr>
                          <w:tblCellSpacing w:w="0" w:type="dxa"/>
                        </w:trPr>
                        <w:tc>
                          <w:tcPr>
                            <w:tcW w:w="0" w:type="auto"/>
                            <w:vAlign w:val="center"/>
                            <w:hideMark/>
                          </w:tcPr>
                          <w:p w14:paraId="0E3827F4"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Продуктивність праці</w:t>
                            </w:r>
                          </w:p>
                        </w:tc>
                      </w:tr>
                    </w:tbl>
                    <w:p w14:paraId="0685C5D4"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66784" behindDoc="0" locked="0" layoutInCell="1" allowOverlap="1" wp14:anchorId="70E1DAED" wp14:editId="23989D93">
                <wp:simplePos x="0" y="0"/>
                <wp:positionH relativeFrom="column">
                  <wp:posOffset>4779645</wp:posOffset>
                </wp:positionH>
                <wp:positionV relativeFrom="paragraph">
                  <wp:posOffset>3304540</wp:posOffset>
                </wp:positionV>
                <wp:extent cx="1371600" cy="457200"/>
                <wp:effectExtent l="13335" t="6350" r="5715" b="12700"/>
                <wp:wrapNone/>
                <wp:docPr id="385" name="Прямоугольник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65D6970F" w14:textId="77777777">
                              <w:trPr>
                                <w:tblCellSpacing w:w="0" w:type="dxa"/>
                              </w:trPr>
                              <w:tc>
                                <w:tcPr>
                                  <w:tcW w:w="0" w:type="auto"/>
                                  <w:vAlign w:val="center"/>
                                  <w:hideMark/>
                                </w:tcPr>
                                <w:p w14:paraId="722DE5D2" w14:textId="77777777" w:rsidR="00D46D7A" w:rsidRDefault="00D46D7A" w:rsidP="0087739C">
                                  <w:pPr>
                                    <w:widowControl w:val="0"/>
                                    <w:autoSpaceDE w:val="0"/>
                                    <w:autoSpaceDN w:val="0"/>
                                    <w:adjustRightInd w:val="0"/>
                                    <w:ind w:firstLine="0"/>
                                    <w:jc w:val="center"/>
                                    <w:rPr>
                                      <w:sz w:val="24"/>
                                      <w:szCs w:val="24"/>
                                    </w:rPr>
                                  </w:pPr>
                                  <w:r>
                                    <w:rPr>
                                      <w:sz w:val="24"/>
                                      <w:szCs w:val="24"/>
                                    </w:rPr>
                                    <w:t>Капіталовіддача</w:t>
                                  </w:r>
                                </w:p>
                              </w:tc>
                            </w:tr>
                          </w:tbl>
                          <w:p w14:paraId="746DF855"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1DAED" id="Прямоугольник 385" o:spid="_x0000_s1055" style="position:absolute;left:0;text-align:left;margin-left:376.35pt;margin-top:260.2pt;width:108pt;height: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">
                <v:textbo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65D6970F" w14:textId="77777777">
                        <w:trPr>
                          <w:tblCellSpacing w:w="0" w:type="dxa"/>
                        </w:trPr>
                        <w:tc>
                          <w:tcPr>
                            <w:tcW w:w="0" w:type="auto"/>
                            <w:vAlign w:val="center"/>
                            <w:hideMark/>
                          </w:tcPr>
                          <w:p w14:paraId="722DE5D2" w14:textId="77777777" w:rsidR="00D46D7A" w:rsidRDefault="00D46D7A" w:rsidP="0087739C">
                            <w:pPr>
                              <w:widowControl w:val="0"/>
                              <w:autoSpaceDE w:val="0"/>
                              <w:autoSpaceDN w:val="0"/>
                              <w:adjustRightInd w:val="0"/>
                              <w:ind w:firstLine="0"/>
                              <w:jc w:val="center"/>
                              <w:rPr>
                                <w:sz w:val="24"/>
                                <w:szCs w:val="24"/>
                              </w:rPr>
                            </w:pPr>
                            <w:r>
                              <w:rPr>
                                <w:sz w:val="24"/>
                                <w:szCs w:val="24"/>
                              </w:rPr>
                              <w:t>Капіталовіддача</w:t>
                            </w:r>
                          </w:p>
                        </w:tc>
                      </w:tr>
                    </w:tbl>
                    <w:p w14:paraId="746DF855"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67808" behindDoc="0" locked="0" layoutInCell="1" allowOverlap="1" wp14:anchorId="30E1E466" wp14:editId="6503E848">
                <wp:simplePos x="0" y="0"/>
                <wp:positionH relativeFrom="column">
                  <wp:posOffset>4779645</wp:posOffset>
                </wp:positionH>
                <wp:positionV relativeFrom="paragraph">
                  <wp:posOffset>3834765</wp:posOffset>
                </wp:positionV>
                <wp:extent cx="1371600" cy="457200"/>
                <wp:effectExtent l="13335" t="12700" r="5715" b="6350"/>
                <wp:wrapNone/>
                <wp:docPr id="384" name="Прямоугольник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0643BC00" w14:textId="77777777">
                              <w:trPr>
                                <w:tblCellSpacing w:w="0" w:type="dxa"/>
                              </w:trPr>
                              <w:tc>
                                <w:tcPr>
                                  <w:tcW w:w="0" w:type="auto"/>
                                  <w:vAlign w:val="center"/>
                                  <w:hideMark/>
                                </w:tcPr>
                                <w:p w14:paraId="65945312"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Темп зміни доданої вартості</w:t>
                                  </w:r>
                                </w:p>
                              </w:tc>
                            </w:tr>
                          </w:tbl>
                          <w:p w14:paraId="6F8FF309"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1E466" id="Прямоугольник 384" o:spid="_x0000_s1056" style="position:absolute;left:0;text-align:left;margin-left:376.35pt;margin-top:301.95pt;width:108pt;height: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">
                <v:textbo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0643BC00" w14:textId="77777777">
                        <w:trPr>
                          <w:tblCellSpacing w:w="0" w:type="dxa"/>
                        </w:trPr>
                        <w:tc>
                          <w:tcPr>
                            <w:tcW w:w="0" w:type="auto"/>
                            <w:vAlign w:val="center"/>
                            <w:hideMark/>
                          </w:tcPr>
                          <w:p w14:paraId="65945312"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Темп зміни доданої вартості</w:t>
                            </w:r>
                          </w:p>
                        </w:tc>
                      </w:tr>
                    </w:tbl>
                    <w:p w14:paraId="6F8FF309"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68832" behindDoc="0" locked="0" layoutInCell="1" allowOverlap="1" wp14:anchorId="61F2FA14" wp14:editId="4170CEFF">
                <wp:simplePos x="0" y="0"/>
                <wp:positionH relativeFrom="column">
                  <wp:posOffset>4779645</wp:posOffset>
                </wp:positionH>
                <wp:positionV relativeFrom="paragraph">
                  <wp:posOffset>4440555</wp:posOffset>
                </wp:positionV>
                <wp:extent cx="1371600" cy="609600"/>
                <wp:effectExtent l="13335" t="8890" r="5715" b="10160"/>
                <wp:wrapNone/>
                <wp:docPr id="383" name="Прямоугольник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09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29A68754" w14:textId="77777777">
                              <w:trPr>
                                <w:tblCellSpacing w:w="0" w:type="dxa"/>
                              </w:trPr>
                              <w:tc>
                                <w:tcPr>
                                  <w:tcW w:w="0" w:type="auto"/>
                                  <w:vAlign w:val="center"/>
                                  <w:hideMark/>
                                </w:tcPr>
                                <w:p w14:paraId="39DE8BD0"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Чистий грошовий потік</w:t>
                                  </w:r>
                                </w:p>
                              </w:tc>
                            </w:tr>
                          </w:tbl>
                          <w:p w14:paraId="74A25B82"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2FA14" id="Прямоугольник 383" o:spid="_x0000_s1057" style="position:absolute;left:0;text-align:left;margin-left:376.35pt;margin-top:349.65pt;width:108pt;height:4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">
                <v:textbo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29A68754" w14:textId="77777777">
                        <w:trPr>
                          <w:tblCellSpacing w:w="0" w:type="dxa"/>
                        </w:trPr>
                        <w:tc>
                          <w:tcPr>
                            <w:tcW w:w="0" w:type="auto"/>
                            <w:vAlign w:val="center"/>
                            <w:hideMark/>
                          </w:tcPr>
                          <w:p w14:paraId="39DE8BD0"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Чистий грошовий потік</w:t>
                            </w:r>
                          </w:p>
                        </w:tc>
                      </w:tr>
                    </w:tbl>
                    <w:p w14:paraId="74A25B82"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69856" behindDoc="0" locked="0" layoutInCell="1" allowOverlap="1" wp14:anchorId="1FC1DE89" wp14:editId="6B82F5B3">
                <wp:simplePos x="0" y="0"/>
                <wp:positionH relativeFrom="column">
                  <wp:posOffset>6228080</wp:posOffset>
                </wp:positionH>
                <wp:positionV relativeFrom="paragraph">
                  <wp:posOffset>1258570</wp:posOffset>
                </wp:positionV>
                <wp:extent cx="0" cy="3962400"/>
                <wp:effectExtent l="61595" t="17780" r="52705" b="10795"/>
                <wp:wrapNone/>
                <wp:docPr id="382" name="Прямая соединительная линия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96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39572" id="Прямая соединительная линия 382"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4pt,99.1pt" to="490.4pt,4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">
                <v:stroke endarrow="block"/>
              </v:line>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70880" behindDoc="0" locked="0" layoutInCell="1" allowOverlap="1" wp14:anchorId="1A18BC41" wp14:editId="41FAD691">
                <wp:simplePos x="0" y="0"/>
                <wp:positionH relativeFrom="column">
                  <wp:posOffset>6151880</wp:posOffset>
                </wp:positionH>
                <wp:positionV relativeFrom="paragraph">
                  <wp:posOffset>1638300</wp:posOffset>
                </wp:positionV>
                <wp:extent cx="76200" cy="0"/>
                <wp:effectExtent l="13970" t="6985" r="5080" b="12065"/>
                <wp:wrapNone/>
                <wp:docPr id="381" name="Прямая соединительная линия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1FC1D" id="Прямая соединительная линия 381" o:spid="_x0000_s1026" style="position:absolute;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4pt,129pt" to="490.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71904" behindDoc="0" locked="0" layoutInCell="1" allowOverlap="1" wp14:anchorId="4F06410E" wp14:editId="3DFAA1C2">
                <wp:simplePos x="0" y="0"/>
                <wp:positionH relativeFrom="column">
                  <wp:posOffset>6151880</wp:posOffset>
                </wp:positionH>
                <wp:positionV relativeFrom="paragraph">
                  <wp:posOffset>2242820</wp:posOffset>
                </wp:positionV>
                <wp:extent cx="76200" cy="0"/>
                <wp:effectExtent l="13970" t="11430" r="5080" b="7620"/>
                <wp:wrapNone/>
                <wp:docPr id="380" name="Прямая соединительная линия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54C86" id="Прямая соединительная линия 380" o:spid="_x0000_s1026" style="position:absolute;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4pt,176.6pt" to="490.4pt,1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72928" behindDoc="0" locked="0" layoutInCell="1" allowOverlap="1" wp14:anchorId="531C69FD" wp14:editId="041AF8F0">
                <wp:simplePos x="0" y="0"/>
                <wp:positionH relativeFrom="column">
                  <wp:posOffset>6151880</wp:posOffset>
                </wp:positionH>
                <wp:positionV relativeFrom="paragraph">
                  <wp:posOffset>3002280</wp:posOffset>
                </wp:positionV>
                <wp:extent cx="76200" cy="0"/>
                <wp:effectExtent l="13970" t="8890" r="5080" b="10160"/>
                <wp:wrapNone/>
                <wp:docPr id="379" name="Прямая соединительная линия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8931E" id="Прямая соединительная линия 379" o:spid="_x0000_s1026" style="position:absolute;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4pt,236.4pt" to="490.4pt,2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73952" behindDoc="0" locked="0" layoutInCell="1" allowOverlap="1" wp14:anchorId="19CCC37D" wp14:editId="5F746401">
                <wp:simplePos x="0" y="0"/>
                <wp:positionH relativeFrom="column">
                  <wp:posOffset>6151880</wp:posOffset>
                </wp:positionH>
                <wp:positionV relativeFrom="paragraph">
                  <wp:posOffset>3530600</wp:posOffset>
                </wp:positionV>
                <wp:extent cx="76200" cy="0"/>
                <wp:effectExtent l="13970" t="13335" r="5080" b="5715"/>
                <wp:wrapNone/>
                <wp:docPr id="378" name="Прямая соединительная линия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A361A" id="Прямая соединительная линия 378" o:spid="_x0000_s1026" style="position:absolute;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4pt,278pt" to="490.4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74976" behindDoc="0" locked="0" layoutInCell="1" allowOverlap="1" wp14:anchorId="0F2D7327" wp14:editId="5DA74B26">
                <wp:simplePos x="0" y="0"/>
                <wp:positionH relativeFrom="column">
                  <wp:posOffset>6151880</wp:posOffset>
                </wp:positionH>
                <wp:positionV relativeFrom="paragraph">
                  <wp:posOffset>4060825</wp:posOffset>
                </wp:positionV>
                <wp:extent cx="76200" cy="0"/>
                <wp:effectExtent l="13970" t="10160" r="5080" b="8890"/>
                <wp:wrapNone/>
                <wp:docPr id="377" name="Прямая соединительная линия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4432C" id="Прямая соединительная линия 377" o:spid="_x0000_s1026" style="position:absolute;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4pt,319.75pt" to="490.4pt,3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76000" behindDoc="0" locked="0" layoutInCell="1" allowOverlap="1" wp14:anchorId="75FAE28B" wp14:editId="34D1E45C">
                <wp:simplePos x="0" y="0"/>
                <wp:positionH relativeFrom="column">
                  <wp:posOffset>6151880</wp:posOffset>
                </wp:positionH>
                <wp:positionV relativeFrom="paragraph">
                  <wp:posOffset>4667250</wp:posOffset>
                </wp:positionV>
                <wp:extent cx="76200" cy="0"/>
                <wp:effectExtent l="13970" t="6985" r="5080" b="12065"/>
                <wp:wrapNone/>
                <wp:docPr id="376" name="Прямая соединительная линия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2870A" id="Прямая соединительная линия 376"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4pt,367.5pt" to="490.4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77024" behindDoc="0" locked="0" layoutInCell="1" allowOverlap="1" wp14:anchorId="73326C9E" wp14:editId="707DE960">
                <wp:simplePos x="0" y="0"/>
                <wp:positionH relativeFrom="column">
                  <wp:posOffset>6456045</wp:posOffset>
                </wp:positionH>
                <wp:positionV relativeFrom="paragraph">
                  <wp:posOffset>1410970</wp:posOffset>
                </wp:positionV>
                <wp:extent cx="1295400" cy="609600"/>
                <wp:effectExtent l="13335" t="8255" r="5715" b="10795"/>
                <wp:wrapNone/>
                <wp:docPr id="375" name="Прямоугольник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968"/>
                            </w:tblGrid>
                            <w:tr w:rsidR="00D46D7A" w14:paraId="040B7614" w14:textId="77777777">
                              <w:trPr>
                                <w:tblCellSpacing w:w="0" w:type="dxa"/>
                              </w:trPr>
                              <w:tc>
                                <w:tcPr>
                                  <w:tcW w:w="0" w:type="auto"/>
                                  <w:vAlign w:val="center"/>
                                  <w:hideMark/>
                                </w:tcPr>
                                <w:p w14:paraId="1B78CADE"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Окупність витрат операційної діяльності</w:t>
                                  </w:r>
                                </w:p>
                              </w:tc>
                            </w:tr>
                          </w:tbl>
                          <w:p w14:paraId="46BD7F0F" w14:textId="77777777" w:rsidR="00D46D7A" w:rsidRDefault="00D46D7A" w:rsidP="00D46D7A">
                            <w:pPr>
                              <w:ind w:firstLine="0"/>
                              <w:rPr>
                                <w:sz w:val="24"/>
                                <w:szCs w:val="2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26C9E" id="Прямоугольник 375" o:spid="_x0000_s1058" style="position:absolute;left:0;text-align:left;margin-left:508.35pt;margin-top:111.1pt;width:102pt;height:4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">
                <v:textbox inset=".5mm,.3mm,.5mm,.3mm">
                  <w:txbxContent>
                    <w:tbl>
                      <w:tblPr>
                        <w:tblW w:w="5000" w:type="pct"/>
                        <w:tblCellSpacing w:w="0" w:type="dxa"/>
                        <w:tblCellMar>
                          <w:left w:w="0" w:type="dxa"/>
                          <w:right w:w="0" w:type="dxa"/>
                        </w:tblCellMar>
                        <w:tblLook w:val="04A0" w:firstRow="1" w:lastRow="0" w:firstColumn="1" w:lastColumn="0" w:noHBand="0" w:noVBand="1"/>
                      </w:tblPr>
                      <w:tblGrid>
                        <w:gridCol w:w="1968"/>
                      </w:tblGrid>
                      <w:tr w:rsidR="00D46D7A" w14:paraId="040B7614" w14:textId="77777777">
                        <w:trPr>
                          <w:tblCellSpacing w:w="0" w:type="dxa"/>
                        </w:trPr>
                        <w:tc>
                          <w:tcPr>
                            <w:tcW w:w="0" w:type="auto"/>
                            <w:vAlign w:val="center"/>
                            <w:hideMark/>
                          </w:tcPr>
                          <w:p w14:paraId="1B78CADE"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Окупність витрат операційної діяльності</w:t>
                            </w:r>
                          </w:p>
                        </w:tc>
                      </w:tr>
                    </w:tbl>
                    <w:p w14:paraId="46BD7F0F"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78048" behindDoc="0" locked="0" layoutInCell="1" allowOverlap="1" wp14:anchorId="296EEB02" wp14:editId="1F3A6B31">
                <wp:simplePos x="0" y="0"/>
                <wp:positionH relativeFrom="column">
                  <wp:posOffset>6456045</wp:posOffset>
                </wp:positionH>
                <wp:positionV relativeFrom="paragraph">
                  <wp:posOffset>2092960</wp:posOffset>
                </wp:positionV>
                <wp:extent cx="1295400" cy="609600"/>
                <wp:effectExtent l="13335" t="13970" r="5715" b="5080"/>
                <wp:wrapNone/>
                <wp:docPr id="374" name="Прямоугольник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7B358F88" w14:textId="77777777">
                              <w:trPr>
                                <w:tblCellSpacing w:w="0" w:type="dxa"/>
                              </w:trPr>
                              <w:tc>
                                <w:tcPr>
                                  <w:tcW w:w="0" w:type="auto"/>
                                  <w:vAlign w:val="center"/>
                                  <w:hideMark/>
                                </w:tcPr>
                                <w:p w14:paraId="5F5FD9DB"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Прибутковість витрат звичайної діяльності</w:t>
                                  </w:r>
                                </w:p>
                              </w:tc>
                            </w:tr>
                          </w:tbl>
                          <w:p w14:paraId="50D0409A"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EEB02" id="Прямоугольник 374" o:spid="_x0000_s1059" style="position:absolute;left:0;text-align:left;margin-left:508.35pt;margin-top:164.8pt;width:102pt;height:4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7B358F88" w14:textId="77777777">
                        <w:trPr>
                          <w:tblCellSpacing w:w="0" w:type="dxa"/>
                        </w:trPr>
                        <w:tc>
                          <w:tcPr>
                            <w:tcW w:w="0" w:type="auto"/>
                            <w:vAlign w:val="center"/>
                            <w:hideMark/>
                          </w:tcPr>
                          <w:p w14:paraId="5F5FD9DB"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Прибутковість витрат звичайної діяльності</w:t>
                            </w:r>
                          </w:p>
                        </w:tc>
                      </w:tr>
                    </w:tbl>
                    <w:p w14:paraId="50D0409A"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79072" behindDoc="0" locked="0" layoutInCell="1" allowOverlap="1" wp14:anchorId="1F2F0ADF" wp14:editId="6AC0DF35">
                <wp:simplePos x="0" y="0"/>
                <wp:positionH relativeFrom="column">
                  <wp:posOffset>6456045</wp:posOffset>
                </wp:positionH>
                <wp:positionV relativeFrom="paragraph">
                  <wp:posOffset>2773045</wp:posOffset>
                </wp:positionV>
                <wp:extent cx="1295400" cy="838200"/>
                <wp:effectExtent l="13335" t="8255" r="5715" b="10795"/>
                <wp:wrapNone/>
                <wp:docPr id="373" name="Прямоугольник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8382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48551C82" w14:textId="77777777">
                              <w:trPr>
                                <w:tblCellSpacing w:w="0" w:type="dxa"/>
                              </w:trPr>
                              <w:tc>
                                <w:tcPr>
                                  <w:tcW w:w="0" w:type="auto"/>
                                  <w:vAlign w:val="center"/>
                                  <w:hideMark/>
                                </w:tcPr>
                                <w:p w14:paraId="40D1B68D"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Прибутковість доходів від звичайної діяльності</w:t>
                                  </w:r>
                                </w:p>
                              </w:tc>
                            </w:tr>
                          </w:tbl>
                          <w:p w14:paraId="0433868A"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F0ADF" id="Прямоугольник 373" o:spid="_x0000_s1060" style="position:absolute;left:0;text-align:left;margin-left:508.35pt;margin-top:218.35pt;width:102pt;height:6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48551C82" w14:textId="77777777">
                        <w:trPr>
                          <w:tblCellSpacing w:w="0" w:type="dxa"/>
                        </w:trPr>
                        <w:tc>
                          <w:tcPr>
                            <w:tcW w:w="0" w:type="auto"/>
                            <w:vAlign w:val="center"/>
                            <w:hideMark/>
                          </w:tcPr>
                          <w:p w14:paraId="40D1B68D"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Прибутковість доходів від звичайної діяльності</w:t>
                            </w:r>
                          </w:p>
                        </w:tc>
                      </w:tr>
                    </w:tbl>
                    <w:p w14:paraId="0433868A"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80096" behindDoc="0" locked="0" layoutInCell="1" allowOverlap="1" wp14:anchorId="043FD810" wp14:editId="20508F31">
                <wp:simplePos x="0" y="0"/>
                <wp:positionH relativeFrom="column">
                  <wp:posOffset>6456045</wp:posOffset>
                </wp:positionH>
                <wp:positionV relativeFrom="paragraph">
                  <wp:posOffset>3607435</wp:posOffset>
                </wp:positionV>
                <wp:extent cx="1295400" cy="457200"/>
                <wp:effectExtent l="13335" t="13970" r="5715" b="5080"/>
                <wp:wrapNone/>
                <wp:docPr id="372" name="Прямоугольник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572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45C9E7BC" w14:textId="77777777">
                              <w:trPr>
                                <w:tblCellSpacing w:w="0" w:type="dxa"/>
                              </w:trPr>
                              <w:tc>
                                <w:tcPr>
                                  <w:tcW w:w="0" w:type="auto"/>
                                  <w:vAlign w:val="center"/>
                                  <w:hideMark/>
                                </w:tcPr>
                                <w:p w14:paraId="3B51A23E"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Прибутковість активів</w:t>
                                  </w:r>
                                </w:p>
                              </w:tc>
                            </w:tr>
                          </w:tbl>
                          <w:p w14:paraId="6DCBEE83" w14:textId="77777777" w:rsidR="00D46D7A" w:rsidRDefault="00D46D7A" w:rsidP="00D46D7A">
                            <w:pPr>
                              <w:spacing w:line="240" w:lineRule="auto"/>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FD810" id="Прямоугольник 372" o:spid="_x0000_s1061" style="position:absolute;left:0;text-align:left;margin-left:508.35pt;margin-top:284.05pt;width:102pt;height:3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45C9E7BC" w14:textId="77777777">
                        <w:trPr>
                          <w:tblCellSpacing w:w="0" w:type="dxa"/>
                        </w:trPr>
                        <w:tc>
                          <w:tcPr>
                            <w:tcW w:w="0" w:type="auto"/>
                            <w:vAlign w:val="center"/>
                            <w:hideMark/>
                          </w:tcPr>
                          <w:p w14:paraId="3B51A23E"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Прибутковість активів</w:t>
                            </w:r>
                          </w:p>
                        </w:tc>
                      </w:tr>
                    </w:tbl>
                    <w:p w14:paraId="6DCBEE83" w14:textId="77777777" w:rsidR="00D46D7A" w:rsidRDefault="00D46D7A" w:rsidP="00D46D7A">
                      <w:pPr>
                        <w:spacing w:line="240" w:lineRule="auto"/>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81120" behindDoc="0" locked="0" layoutInCell="1" allowOverlap="1" wp14:anchorId="4D92192D" wp14:editId="78DCAD09">
                <wp:simplePos x="0" y="0"/>
                <wp:positionH relativeFrom="column">
                  <wp:posOffset>6456045</wp:posOffset>
                </wp:positionH>
                <wp:positionV relativeFrom="paragraph">
                  <wp:posOffset>4137660</wp:posOffset>
                </wp:positionV>
                <wp:extent cx="1295400" cy="914400"/>
                <wp:effectExtent l="13335" t="10795" r="5715" b="8255"/>
                <wp:wrapNone/>
                <wp:docPr id="371" name="Прямоугольник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9144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3FF9320F" w14:textId="77777777">
                              <w:trPr>
                                <w:tblCellSpacing w:w="0" w:type="dxa"/>
                              </w:trPr>
                              <w:tc>
                                <w:tcPr>
                                  <w:tcW w:w="0" w:type="auto"/>
                                  <w:vAlign w:val="center"/>
                                  <w:hideMark/>
                                </w:tcPr>
                                <w:p w14:paraId="20783E42"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Прибутковість витрат операційної діяльності</w:t>
                                  </w:r>
                                </w:p>
                              </w:tc>
                            </w:tr>
                          </w:tbl>
                          <w:p w14:paraId="5602393F"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2192D" id="Прямоугольник 371" o:spid="_x0000_s1062" style="position:absolute;left:0;text-align:left;margin-left:508.35pt;margin-top:325.8pt;width:102pt;height:1in;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3FF9320F" w14:textId="77777777">
                        <w:trPr>
                          <w:tblCellSpacing w:w="0" w:type="dxa"/>
                        </w:trPr>
                        <w:tc>
                          <w:tcPr>
                            <w:tcW w:w="0" w:type="auto"/>
                            <w:vAlign w:val="center"/>
                            <w:hideMark/>
                          </w:tcPr>
                          <w:p w14:paraId="20783E42"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Прибутковість витрат операційної діяльності</w:t>
                            </w:r>
                          </w:p>
                        </w:tc>
                      </w:tr>
                    </w:tbl>
                    <w:p w14:paraId="5602393F"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82144" behindDoc="0" locked="0" layoutInCell="1" allowOverlap="1" wp14:anchorId="44E71C5E" wp14:editId="713823C7">
                <wp:simplePos x="0" y="0"/>
                <wp:positionH relativeFrom="column">
                  <wp:posOffset>7828280</wp:posOffset>
                </wp:positionH>
                <wp:positionV relativeFrom="paragraph">
                  <wp:posOffset>1258570</wp:posOffset>
                </wp:positionV>
                <wp:extent cx="0" cy="3962400"/>
                <wp:effectExtent l="61595" t="17780" r="52705" b="10795"/>
                <wp:wrapNone/>
                <wp:docPr id="370" name="Прямая соединительная линия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96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0526C" id="Прямая соединительная линия 370"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4pt,99.1pt" to="616.4pt,4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">
                <v:stroke endarrow="block"/>
              </v:line>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83168" behindDoc="0" locked="0" layoutInCell="1" allowOverlap="1" wp14:anchorId="11C17D23" wp14:editId="46EA544C">
                <wp:simplePos x="0" y="0"/>
                <wp:positionH relativeFrom="column">
                  <wp:posOffset>7752080</wp:posOffset>
                </wp:positionH>
                <wp:positionV relativeFrom="paragraph">
                  <wp:posOffset>1714500</wp:posOffset>
                </wp:positionV>
                <wp:extent cx="76200" cy="0"/>
                <wp:effectExtent l="13970" t="6985" r="5080" b="12065"/>
                <wp:wrapNone/>
                <wp:docPr id="369" name="Прямая соединительная линия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5D6AD" id="Прямая соединительная линия 369"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4pt,135pt" to="616.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84192" behindDoc="0" locked="0" layoutInCell="1" allowOverlap="1" wp14:anchorId="26B0C45F" wp14:editId="666A4567">
                <wp:simplePos x="0" y="0"/>
                <wp:positionH relativeFrom="column">
                  <wp:posOffset>7752080</wp:posOffset>
                </wp:positionH>
                <wp:positionV relativeFrom="paragraph">
                  <wp:posOffset>2319020</wp:posOffset>
                </wp:positionV>
                <wp:extent cx="76200" cy="0"/>
                <wp:effectExtent l="13970" t="11430" r="5080" b="7620"/>
                <wp:wrapNone/>
                <wp:docPr id="368" name="Прямая соединительная линия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EBF9C" id="Прямая соединительная линия 368" o:spid="_x0000_s1026" style="position:absolute;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4pt,182.6pt" to="616.4pt,1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85216" behindDoc="0" locked="0" layoutInCell="1" allowOverlap="1" wp14:anchorId="15F578E8" wp14:editId="052C12C2">
                <wp:simplePos x="0" y="0"/>
                <wp:positionH relativeFrom="column">
                  <wp:posOffset>7752080</wp:posOffset>
                </wp:positionH>
                <wp:positionV relativeFrom="paragraph">
                  <wp:posOffset>3076575</wp:posOffset>
                </wp:positionV>
                <wp:extent cx="76200" cy="0"/>
                <wp:effectExtent l="13970" t="6985" r="5080" b="12065"/>
                <wp:wrapNone/>
                <wp:docPr id="367" name="Прямая соединительная линия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19C6C" id="Прямая соединительная линия 367" o:spid="_x0000_s1026" style="position:absolute;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4pt,242.25pt" to="616.4pt,2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86240" behindDoc="0" locked="0" layoutInCell="1" allowOverlap="1" wp14:anchorId="06D851FB" wp14:editId="33CDB1D2">
                <wp:simplePos x="0" y="0"/>
                <wp:positionH relativeFrom="column">
                  <wp:posOffset>7752080</wp:posOffset>
                </wp:positionH>
                <wp:positionV relativeFrom="paragraph">
                  <wp:posOffset>3835400</wp:posOffset>
                </wp:positionV>
                <wp:extent cx="76200" cy="0"/>
                <wp:effectExtent l="13970" t="13335" r="5080" b="5715"/>
                <wp:wrapNone/>
                <wp:docPr id="366" name="Прямая соединительная линия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36B6E" id="Прямая соединительная линия 366" o:spid="_x0000_s1026" style="position:absolute;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4pt,302pt" to="616.4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87264" behindDoc="0" locked="0" layoutInCell="1" allowOverlap="1" wp14:anchorId="752BA27F" wp14:editId="2605E0D8">
                <wp:simplePos x="0" y="0"/>
                <wp:positionH relativeFrom="column">
                  <wp:posOffset>7752080</wp:posOffset>
                </wp:positionH>
                <wp:positionV relativeFrom="paragraph">
                  <wp:posOffset>4591050</wp:posOffset>
                </wp:positionV>
                <wp:extent cx="76200" cy="0"/>
                <wp:effectExtent l="13970" t="6985" r="5080" b="12065"/>
                <wp:wrapNone/>
                <wp:docPr id="365" name="Прямая соединительная линия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2FA82" id="Прямая соединительная линия 365" o:spid="_x0000_s1026" style="position:absolute;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4pt,361.5pt" to="616.4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88288" behindDoc="0" locked="0" layoutInCell="1" allowOverlap="1" wp14:anchorId="4A8F77F0" wp14:editId="7CF9183D">
                <wp:simplePos x="0" y="0"/>
                <wp:positionH relativeFrom="column">
                  <wp:posOffset>8056245</wp:posOffset>
                </wp:positionH>
                <wp:positionV relativeFrom="paragraph">
                  <wp:posOffset>1410970</wp:posOffset>
                </wp:positionV>
                <wp:extent cx="1295400" cy="609600"/>
                <wp:effectExtent l="13335" t="8255" r="5715" b="10795"/>
                <wp:wrapNone/>
                <wp:docPr id="364" name="Прямоугольник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7CD660DF" w14:textId="77777777">
                              <w:trPr>
                                <w:tblCellSpacing w:w="0" w:type="dxa"/>
                              </w:trPr>
                              <w:tc>
                                <w:tcPr>
                                  <w:tcW w:w="0" w:type="auto"/>
                                  <w:vAlign w:val="center"/>
                                  <w:hideMark/>
                                </w:tcPr>
                                <w:p w14:paraId="76A396A0"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Темп зміни статутного капіталу</w:t>
                                  </w:r>
                                </w:p>
                              </w:tc>
                            </w:tr>
                          </w:tbl>
                          <w:p w14:paraId="474F48D1"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F77F0" id="Прямоугольник 364" o:spid="_x0000_s1063" style="position:absolute;left:0;text-align:left;margin-left:634.35pt;margin-top:111.1pt;width:102pt;height:4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7CD660DF" w14:textId="77777777">
                        <w:trPr>
                          <w:tblCellSpacing w:w="0" w:type="dxa"/>
                        </w:trPr>
                        <w:tc>
                          <w:tcPr>
                            <w:tcW w:w="0" w:type="auto"/>
                            <w:vAlign w:val="center"/>
                            <w:hideMark/>
                          </w:tcPr>
                          <w:p w14:paraId="76A396A0"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Темп зміни статутного капіталу</w:t>
                            </w:r>
                          </w:p>
                        </w:tc>
                      </w:tr>
                    </w:tbl>
                    <w:p w14:paraId="474F48D1"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89312" behindDoc="0" locked="0" layoutInCell="1" allowOverlap="1" wp14:anchorId="7B23C522" wp14:editId="264E95A0">
                <wp:simplePos x="0" y="0"/>
                <wp:positionH relativeFrom="column">
                  <wp:posOffset>8056245</wp:posOffset>
                </wp:positionH>
                <wp:positionV relativeFrom="paragraph">
                  <wp:posOffset>2092960</wp:posOffset>
                </wp:positionV>
                <wp:extent cx="1295400" cy="609600"/>
                <wp:effectExtent l="13335" t="13970" r="5715" b="5080"/>
                <wp:wrapNone/>
                <wp:docPr id="363" name="Прямоугольник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448E0F14" w14:textId="77777777">
                              <w:trPr>
                                <w:tblCellSpacing w:w="0" w:type="dxa"/>
                              </w:trPr>
                              <w:tc>
                                <w:tcPr>
                                  <w:tcW w:w="0" w:type="auto"/>
                                  <w:vAlign w:val="center"/>
                                  <w:hideMark/>
                                </w:tcPr>
                                <w:p w14:paraId="45DCD96D"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Прибутковість власного капіталу</w:t>
                                  </w:r>
                                </w:p>
                              </w:tc>
                            </w:tr>
                          </w:tbl>
                          <w:p w14:paraId="18E53BFF"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3C522" id="Прямоугольник 363" o:spid="_x0000_s1064" style="position:absolute;left:0;text-align:left;margin-left:634.35pt;margin-top:164.8pt;width:102pt;height:4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448E0F14" w14:textId="77777777">
                        <w:trPr>
                          <w:tblCellSpacing w:w="0" w:type="dxa"/>
                        </w:trPr>
                        <w:tc>
                          <w:tcPr>
                            <w:tcW w:w="0" w:type="auto"/>
                            <w:vAlign w:val="center"/>
                            <w:hideMark/>
                          </w:tcPr>
                          <w:p w14:paraId="45DCD96D"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Прибутковість власного капіталу</w:t>
                            </w:r>
                          </w:p>
                        </w:tc>
                      </w:tr>
                    </w:tbl>
                    <w:p w14:paraId="18E53BFF"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90336" behindDoc="0" locked="0" layoutInCell="1" allowOverlap="1" wp14:anchorId="2FCEE0BC" wp14:editId="2E905C52">
                <wp:simplePos x="0" y="0"/>
                <wp:positionH relativeFrom="column">
                  <wp:posOffset>8056245</wp:posOffset>
                </wp:positionH>
                <wp:positionV relativeFrom="paragraph">
                  <wp:posOffset>2773045</wp:posOffset>
                </wp:positionV>
                <wp:extent cx="1295400" cy="609600"/>
                <wp:effectExtent l="13335" t="8255" r="5715" b="10795"/>
                <wp:wrapNone/>
                <wp:docPr id="362" name="Прямоугольник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2F467489" w14:textId="77777777">
                              <w:trPr>
                                <w:tblCellSpacing w:w="0" w:type="dxa"/>
                              </w:trPr>
                              <w:tc>
                                <w:tcPr>
                                  <w:tcW w:w="0" w:type="auto"/>
                                  <w:vAlign w:val="center"/>
                                  <w:hideMark/>
                                </w:tcPr>
                                <w:p w14:paraId="5D0F4E94"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Вартість корпоративних прав</w:t>
                                  </w:r>
                                </w:p>
                              </w:tc>
                            </w:tr>
                          </w:tbl>
                          <w:p w14:paraId="3CF16D68"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EE0BC" id="Прямоугольник 362" o:spid="_x0000_s1065" style="position:absolute;left:0;text-align:left;margin-left:634.35pt;margin-top:218.35pt;width:102pt;height:4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2F467489" w14:textId="77777777">
                        <w:trPr>
                          <w:tblCellSpacing w:w="0" w:type="dxa"/>
                        </w:trPr>
                        <w:tc>
                          <w:tcPr>
                            <w:tcW w:w="0" w:type="auto"/>
                            <w:vAlign w:val="center"/>
                            <w:hideMark/>
                          </w:tcPr>
                          <w:p w14:paraId="5D0F4E94"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Вартість корпоративних прав</w:t>
                            </w:r>
                          </w:p>
                        </w:tc>
                      </w:tr>
                    </w:tbl>
                    <w:p w14:paraId="3CF16D68"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91360" behindDoc="0" locked="0" layoutInCell="1" allowOverlap="1" wp14:anchorId="73328F53" wp14:editId="75B165AD">
                <wp:simplePos x="0" y="0"/>
                <wp:positionH relativeFrom="column">
                  <wp:posOffset>8056245</wp:posOffset>
                </wp:positionH>
                <wp:positionV relativeFrom="paragraph">
                  <wp:posOffset>3455035</wp:posOffset>
                </wp:positionV>
                <wp:extent cx="1295400" cy="609600"/>
                <wp:effectExtent l="13335" t="13970" r="5715" b="5080"/>
                <wp:wrapNone/>
                <wp:docPr id="361" name="Прямоугольник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7D918626" w14:textId="77777777">
                              <w:trPr>
                                <w:tblCellSpacing w:w="0" w:type="dxa"/>
                              </w:trPr>
                              <w:tc>
                                <w:tcPr>
                                  <w:tcW w:w="0" w:type="auto"/>
                                  <w:vAlign w:val="center"/>
                                  <w:hideMark/>
                                </w:tcPr>
                                <w:p w14:paraId="17A705AD"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Прибутковість статутного капіталу</w:t>
                                  </w:r>
                                </w:p>
                              </w:tc>
                            </w:tr>
                          </w:tbl>
                          <w:p w14:paraId="52D46ADF"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28F53" id="Прямоугольник 361" o:spid="_x0000_s1066" style="position:absolute;left:0;text-align:left;margin-left:634.35pt;margin-top:272.05pt;width:102pt;height:4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7D918626" w14:textId="77777777">
                        <w:trPr>
                          <w:tblCellSpacing w:w="0" w:type="dxa"/>
                        </w:trPr>
                        <w:tc>
                          <w:tcPr>
                            <w:tcW w:w="0" w:type="auto"/>
                            <w:vAlign w:val="center"/>
                            <w:hideMark/>
                          </w:tcPr>
                          <w:p w14:paraId="17A705AD" w14:textId="77777777" w:rsidR="00D46D7A" w:rsidRDefault="00D46D7A" w:rsidP="0087739C">
                            <w:pPr>
                              <w:widowControl w:val="0"/>
                              <w:autoSpaceDE w:val="0"/>
                              <w:autoSpaceDN w:val="0"/>
                              <w:adjustRightInd w:val="0"/>
                              <w:spacing w:line="240" w:lineRule="auto"/>
                              <w:ind w:firstLine="0"/>
                              <w:jc w:val="center"/>
                              <w:rPr>
                                <w:sz w:val="24"/>
                                <w:szCs w:val="24"/>
                              </w:rPr>
                            </w:pPr>
                            <w:r>
                              <w:rPr>
                                <w:sz w:val="24"/>
                                <w:szCs w:val="24"/>
                              </w:rPr>
                              <w:t>Прибутковість статутного капіталу</w:t>
                            </w:r>
                          </w:p>
                        </w:tc>
                      </w:tr>
                    </w:tbl>
                    <w:p w14:paraId="52D46ADF"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92384" behindDoc="0" locked="0" layoutInCell="1" allowOverlap="1" wp14:anchorId="319687DF" wp14:editId="76E750BF">
                <wp:simplePos x="0" y="0"/>
                <wp:positionH relativeFrom="column">
                  <wp:posOffset>8056245</wp:posOffset>
                </wp:positionH>
                <wp:positionV relativeFrom="paragraph">
                  <wp:posOffset>4137660</wp:posOffset>
                </wp:positionV>
                <wp:extent cx="1295400" cy="914400"/>
                <wp:effectExtent l="13335" t="10795" r="5715" b="8255"/>
                <wp:wrapNone/>
                <wp:docPr id="360" name="Прямоугольник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9144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7734190A" w14:textId="77777777">
                              <w:trPr>
                                <w:tblCellSpacing w:w="0" w:type="dxa"/>
                              </w:trPr>
                              <w:tc>
                                <w:tcPr>
                                  <w:tcW w:w="0" w:type="auto"/>
                                  <w:vAlign w:val="center"/>
                                  <w:hideMark/>
                                </w:tcPr>
                                <w:p w14:paraId="4AD56297" w14:textId="77777777" w:rsidR="00D46D7A" w:rsidRDefault="00D46D7A" w:rsidP="0087739C">
                                  <w:pPr>
                                    <w:widowControl w:val="0"/>
                                    <w:autoSpaceDE w:val="0"/>
                                    <w:autoSpaceDN w:val="0"/>
                                    <w:adjustRightInd w:val="0"/>
                                    <w:spacing w:line="240" w:lineRule="auto"/>
                                    <w:ind w:firstLine="0"/>
                                    <w:jc w:val="center"/>
                                    <w:rPr>
                                      <w:sz w:val="22"/>
                                      <w:szCs w:val="22"/>
                                    </w:rPr>
                                  </w:pPr>
                                  <w:r>
                                    <w:rPr>
                                      <w:sz w:val="22"/>
                                      <w:szCs w:val="22"/>
                                    </w:rPr>
                                    <w:t>Співвідношення поточних зобов’язань і дебіторської заборгованості</w:t>
                                  </w:r>
                                </w:p>
                              </w:tc>
                            </w:tr>
                          </w:tbl>
                          <w:p w14:paraId="24B17AD6"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687DF" id="Прямоугольник 360" o:spid="_x0000_s1067" style="position:absolute;left:0;text-align:left;margin-left:634.35pt;margin-top:325.8pt;width:102pt;height:1in;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7734190A" w14:textId="77777777">
                        <w:trPr>
                          <w:tblCellSpacing w:w="0" w:type="dxa"/>
                        </w:trPr>
                        <w:tc>
                          <w:tcPr>
                            <w:tcW w:w="0" w:type="auto"/>
                            <w:vAlign w:val="center"/>
                            <w:hideMark/>
                          </w:tcPr>
                          <w:p w14:paraId="4AD56297" w14:textId="77777777" w:rsidR="00D46D7A" w:rsidRDefault="00D46D7A" w:rsidP="0087739C">
                            <w:pPr>
                              <w:widowControl w:val="0"/>
                              <w:autoSpaceDE w:val="0"/>
                              <w:autoSpaceDN w:val="0"/>
                              <w:adjustRightInd w:val="0"/>
                              <w:spacing w:line="240" w:lineRule="auto"/>
                              <w:ind w:firstLine="0"/>
                              <w:jc w:val="center"/>
                              <w:rPr>
                                <w:sz w:val="22"/>
                                <w:szCs w:val="22"/>
                              </w:rPr>
                            </w:pPr>
                            <w:r>
                              <w:rPr>
                                <w:sz w:val="22"/>
                                <w:szCs w:val="22"/>
                              </w:rPr>
                              <w:t>Співвідношення поточних зобов’язань і дебіторської заборгованості</w:t>
                            </w:r>
                          </w:p>
                        </w:tc>
                      </w:tr>
                    </w:tbl>
                    <w:p w14:paraId="24B17AD6"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93408" behindDoc="0" locked="0" layoutInCell="1" allowOverlap="1" wp14:anchorId="2311AE51" wp14:editId="785927DF">
                <wp:simplePos x="0" y="0"/>
                <wp:positionH relativeFrom="column">
                  <wp:posOffset>9428480</wp:posOffset>
                </wp:positionH>
                <wp:positionV relativeFrom="paragraph">
                  <wp:posOffset>1258570</wp:posOffset>
                </wp:positionV>
                <wp:extent cx="0" cy="3962400"/>
                <wp:effectExtent l="61595" t="17780" r="52705" b="10795"/>
                <wp:wrapNone/>
                <wp:docPr id="359" name="Прямая соединительная линия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96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EA158" id="Прямая соединительная линия 359" o:spid="_x0000_s1026" style="position:absolute;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4pt,99.1pt" to="742.4pt,4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">
                <v:stroke endarrow="block"/>
              </v:line>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94432" behindDoc="0" locked="0" layoutInCell="1" allowOverlap="1" wp14:anchorId="0F5B9D09" wp14:editId="48A42209">
                <wp:simplePos x="0" y="0"/>
                <wp:positionH relativeFrom="column">
                  <wp:posOffset>9352280</wp:posOffset>
                </wp:positionH>
                <wp:positionV relativeFrom="paragraph">
                  <wp:posOffset>1714500</wp:posOffset>
                </wp:positionV>
                <wp:extent cx="76200" cy="0"/>
                <wp:effectExtent l="13970" t="6985" r="5080" b="12065"/>
                <wp:wrapNone/>
                <wp:docPr id="358" name="Прямая соединительная линия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7619B" id="Прямая соединительная линия 358" o:spid="_x0000_s1026" style="position:absolute;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4pt,135pt" to="742.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95456" behindDoc="0" locked="0" layoutInCell="1" allowOverlap="1" wp14:anchorId="5BBA7CD9" wp14:editId="1C5478E9">
                <wp:simplePos x="0" y="0"/>
                <wp:positionH relativeFrom="column">
                  <wp:posOffset>9352280</wp:posOffset>
                </wp:positionH>
                <wp:positionV relativeFrom="paragraph">
                  <wp:posOffset>2395220</wp:posOffset>
                </wp:positionV>
                <wp:extent cx="76200" cy="0"/>
                <wp:effectExtent l="13970" t="11430" r="5080" b="7620"/>
                <wp:wrapNone/>
                <wp:docPr id="357" name="Прямая соединительная линия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333D2" id="Прямая соединительная линия 357"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4pt,188.6pt" to="742.4pt,1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96480" behindDoc="0" locked="0" layoutInCell="1" allowOverlap="1" wp14:anchorId="6FAF4195" wp14:editId="3173E126">
                <wp:simplePos x="0" y="0"/>
                <wp:positionH relativeFrom="column">
                  <wp:posOffset>9352280</wp:posOffset>
                </wp:positionH>
                <wp:positionV relativeFrom="paragraph">
                  <wp:posOffset>3002280</wp:posOffset>
                </wp:positionV>
                <wp:extent cx="76200" cy="0"/>
                <wp:effectExtent l="13970" t="8890" r="5080" b="10160"/>
                <wp:wrapNone/>
                <wp:docPr id="356" name="Прямая соединительная линия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CCB94" id="Прямая соединительная линия 356"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4pt,236.4pt" to="742.4pt,2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97504" behindDoc="0" locked="0" layoutInCell="1" allowOverlap="1" wp14:anchorId="4591378F" wp14:editId="6F0D5119">
                <wp:simplePos x="0" y="0"/>
                <wp:positionH relativeFrom="column">
                  <wp:posOffset>9352280</wp:posOffset>
                </wp:positionH>
                <wp:positionV relativeFrom="paragraph">
                  <wp:posOffset>3759200</wp:posOffset>
                </wp:positionV>
                <wp:extent cx="76200" cy="0"/>
                <wp:effectExtent l="13970" t="13335" r="5080" b="5715"/>
                <wp:wrapNone/>
                <wp:docPr id="355" name="Прямая соединительная линия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8B63B" id="Прямая соединительная линия 355"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4pt,296pt" to="742.4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98528" behindDoc="0" locked="0" layoutInCell="1" allowOverlap="1" wp14:anchorId="6CED185A" wp14:editId="5ECC20AA">
                <wp:simplePos x="0" y="0"/>
                <wp:positionH relativeFrom="column">
                  <wp:posOffset>9352280</wp:posOffset>
                </wp:positionH>
                <wp:positionV relativeFrom="paragraph">
                  <wp:posOffset>4591050</wp:posOffset>
                </wp:positionV>
                <wp:extent cx="76200" cy="0"/>
                <wp:effectExtent l="13970" t="6985" r="5080" b="12065"/>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28D77" id="Прямая соединительная линия 354"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4pt,361.5pt" to="742.4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99552" behindDoc="0" locked="0" layoutInCell="1" allowOverlap="1" wp14:anchorId="580E1038" wp14:editId="2E9114DA">
                <wp:simplePos x="0" y="0"/>
                <wp:positionH relativeFrom="column">
                  <wp:posOffset>-97155</wp:posOffset>
                </wp:positionH>
                <wp:positionV relativeFrom="paragraph">
                  <wp:posOffset>5196840</wp:posOffset>
                </wp:positionV>
                <wp:extent cx="9677400" cy="304800"/>
                <wp:effectExtent l="13335" t="12700" r="5715" b="6350"/>
                <wp:wrapNone/>
                <wp:docPr id="353" name="Прямоугольник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0" cy="3048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4938"/>
                            </w:tblGrid>
                            <w:tr w:rsidR="00D46D7A" w14:paraId="05DD9D6C" w14:textId="77777777">
                              <w:trPr>
                                <w:tblCellSpacing w:w="0" w:type="dxa"/>
                              </w:trPr>
                              <w:tc>
                                <w:tcPr>
                                  <w:tcW w:w="0" w:type="auto"/>
                                  <w:vAlign w:val="center"/>
                                  <w:hideMark/>
                                </w:tcPr>
                                <w:p w14:paraId="005CDED7" w14:textId="77777777" w:rsidR="00D46D7A" w:rsidRDefault="00D46D7A" w:rsidP="0087739C">
                                  <w:pPr>
                                    <w:widowControl w:val="0"/>
                                    <w:autoSpaceDE w:val="0"/>
                                    <w:autoSpaceDN w:val="0"/>
                                    <w:adjustRightInd w:val="0"/>
                                    <w:ind w:firstLine="0"/>
                                    <w:jc w:val="center"/>
                                    <w:rPr>
                                      <w:sz w:val="24"/>
                                      <w:szCs w:val="24"/>
                                    </w:rPr>
                                  </w:pPr>
                                  <w:r>
                                    <w:rPr>
                                      <w:sz w:val="24"/>
                                      <w:szCs w:val="24"/>
                                    </w:rPr>
                                    <w:t>Показники за відповідними напрямами фінансового стану</w:t>
                                  </w:r>
                                </w:p>
                              </w:tc>
                            </w:tr>
                          </w:tbl>
                          <w:p w14:paraId="21ECFE5F"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E1038" id="Прямоугольник 353" o:spid="_x0000_s1068" style="position:absolute;left:0;text-align:left;margin-left:-7.65pt;margin-top:409.2pt;width:762pt;height:2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">
                <v:textbox>
                  <w:txbxContent>
                    <w:tbl>
                      <w:tblPr>
                        <w:tblW w:w="5000" w:type="pct"/>
                        <w:tblCellSpacing w:w="0" w:type="dxa"/>
                        <w:tblCellMar>
                          <w:left w:w="0" w:type="dxa"/>
                          <w:right w:w="0" w:type="dxa"/>
                        </w:tblCellMar>
                        <w:tblLook w:val="04A0" w:firstRow="1" w:lastRow="0" w:firstColumn="1" w:lastColumn="0" w:noHBand="0" w:noVBand="1"/>
                      </w:tblPr>
                      <w:tblGrid>
                        <w:gridCol w:w="14938"/>
                      </w:tblGrid>
                      <w:tr w:rsidR="00D46D7A" w14:paraId="05DD9D6C" w14:textId="77777777">
                        <w:trPr>
                          <w:tblCellSpacing w:w="0" w:type="dxa"/>
                        </w:trPr>
                        <w:tc>
                          <w:tcPr>
                            <w:tcW w:w="0" w:type="auto"/>
                            <w:vAlign w:val="center"/>
                            <w:hideMark/>
                          </w:tcPr>
                          <w:p w14:paraId="005CDED7" w14:textId="77777777" w:rsidR="00D46D7A" w:rsidRDefault="00D46D7A" w:rsidP="0087739C">
                            <w:pPr>
                              <w:widowControl w:val="0"/>
                              <w:autoSpaceDE w:val="0"/>
                              <w:autoSpaceDN w:val="0"/>
                              <w:adjustRightInd w:val="0"/>
                              <w:ind w:firstLine="0"/>
                              <w:jc w:val="center"/>
                              <w:rPr>
                                <w:sz w:val="24"/>
                                <w:szCs w:val="24"/>
                              </w:rPr>
                            </w:pPr>
                            <w:r>
                              <w:rPr>
                                <w:sz w:val="24"/>
                                <w:szCs w:val="24"/>
                              </w:rPr>
                              <w:t>Показники за відповідними напрямами фінансового стану</w:t>
                            </w:r>
                          </w:p>
                        </w:tc>
                      </w:tr>
                    </w:tbl>
                    <w:p w14:paraId="21ECFE5F"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800576" behindDoc="0" locked="0" layoutInCell="1" allowOverlap="1" wp14:anchorId="0ED9C73D" wp14:editId="53BD330B">
                <wp:simplePos x="0" y="0"/>
                <wp:positionH relativeFrom="column">
                  <wp:posOffset>665480</wp:posOffset>
                </wp:positionH>
                <wp:positionV relativeFrom="paragraph">
                  <wp:posOffset>652780</wp:posOffset>
                </wp:positionV>
                <wp:extent cx="0" cy="152400"/>
                <wp:effectExtent l="61595" t="21590" r="52705" b="6985"/>
                <wp:wrapNone/>
                <wp:docPr id="352" name="Прямая соединительная линия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E05A4" id="Прямая соединительная линия 352"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51.4pt" to="52.4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">
                <v:stroke endarrow="block"/>
              </v:line>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801600" behindDoc="0" locked="0" layoutInCell="1" allowOverlap="1" wp14:anchorId="1C5C1C91" wp14:editId="14C0ABEA">
                <wp:simplePos x="0" y="0"/>
                <wp:positionH relativeFrom="column">
                  <wp:posOffset>2189480</wp:posOffset>
                </wp:positionH>
                <wp:positionV relativeFrom="paragraph">
                  <wp:posOffset>652780</wp:posOffset>
                </wp:positionV>
                <wp:extent cx="0" cy="152400"/>
                <wp:effectExtent l="61595" t="21590" r="52705" b="698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0E787" id="Прямая соединительная линия 351"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4pt,51.4pt" to="172.4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">
                <v:stroke endarrow="block"/>
              </v:line>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802624" behindDoc="0" locked="0" layoutInCell="1" allowOverlap="1" wp14:anchorId="3E8FDD31" wp14:editId="30256895">
                <wp:simplePos x="0" y="0"/>
                <wp:positionH relativeFrom="column">
                  <wp:posOffset>3865880</wp:posOffset>
                </wp:positionH>
                <wp:positionV relativeFrom="paragraph">
                  <wp:posOffset>652780</wp:posOffset>
                </wp:positionV>
                <wp:extent cx="0" cy="152400"/>
                <wp:effectExtent l="61595" t="21590" r="52705" b="698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53CF9" id="Прямая соединительная линия 350"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4pt,51.4pt" to="304.4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">
                <v:stroke endarrow="block"/>
              </v:line>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803648" behindDoc="0" locked="0" layoutInCell="1" allowOverlap="1" wp14:anchorId="2629F66B" wp14:editId="32DF3BFE">
                <wp:simplePos x="0" y="0"/>
                <wp:positionH relativeFrom="column">
                  <wp:posOffset>5542280</wp:posOffset>
                </wp:positionH>
                <wp:positionV relativeFrom="paragraph">
                  <wp:posOffset>652780</wp:posOffset>
                </wp:positionV>
                <wp:extent cx="0" cy="152400"/>
                <wp:effectExtent l="61595" t="21590" r="52705" b="6985"/>
                <wp:wrapNone/>
                <wp:docPr id="349" name="Прямая соединительная линия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D553A" id="Прямая соединительная линия 349"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4pt,51.4pt" to="436.4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">
                <v:stroke endarrow="block"/>
              </v:line>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804672" behindDoc="0" locked="0" layoutInCell="1" allowOverlap="1" wp14:anchorId="390D3FF0" wp14:editId="4C5AAAA9">
                <wp:simplePos x="0" y="0"/>
                <wp:positionH relativeFrom="column">
                  <wp:posOffset>7142480</wp:posOffset>
                </wp:positionH>
                <wp:positionV relativeFrom="paragraph">
                  <wp:posOffset>652780</wp:posOffset>
                </wp:positionV>
                <wp:extent cx="0" cy="152400"/>
                <wp:effectExtent l="61595" t="21590" r="52705" b="6985"/>
                <wp:wrapNone/>
                <wp:docPr id="348" name="Прямая соединительная линия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57EDC" id="Прямая соединительная линия 348"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4pt,51.4pt" to="562.4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">
                <v:stroke endarrow="block"/>
              </v:line>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805696" behindDoc="0" locked="0" layoutInCell="1" allowOverlap="1" wp14:anchorId="4D51F261" wp14:editId="5BCC5D09">
                <wp:simplePos x="0" y="0"/>
                <wp:positionH relativeFrom="column">
                  <wp:posOffset>8742680</wp:posOffset>
                </wp:positionH>
                <wp:positionV relativeFrom="paragraph">
                  <wp:posOffset>652780</wp:posOffset>
                </wp:positionV>
                <wp:extent cx="0" cy="152400"/>
                <wp:effectExtent l="61595" t="21590" r="52705" b="6985"/>
                <wp:wrapNone/>
                <wp:docPr id="347" name="Прямая соединительная линия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BD55E" id="Прямая соединительная линия 347"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4pt,51.4pt" to="688.4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">
                <v:stroke endarrow="block"/>
              </v:line>
            </w:pict>
          </mc:Fallback>
        </mc:AlternateContent>
      </w:r>
      <w:r w:rsidRPr="004E51C0">
        <w:rPr>
          <w:rFonts w:eastAsia="Times New Roman"/>
          <w:lang w:eastAsia="ru-RU"/>
        </w:rPr>
        <w:t> </w:t>
      </w:r>
    </w:p>
    <w:p w14:paraId="483ADD29"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15435453"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5306B33E"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4317291D"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6A912456"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5D2BD92C"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76375655"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43F7E38E"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17E18EFD"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43372F91"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3728953C"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2AF1E42F"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1CCB9A32"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49E72FB4"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451DE76E"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2744350A"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eastAsia="Times New Roman"/>
          <w:lang w:eastAsia="ru-RU"/>
        </w:rPr>
        <w:t> </w:t>
      </w:r>
    </w:p>
    <w:p w14:paraId="7EB37E72" w14:textId="77777777" w:rsidR="00D46D7A" w:rsidRPr="004E51C0" w:rsidRDefault="00D46D7A" w:rsidP="00D46D7A">
      <w:pPr>
        <w:widowControl w:val="0"/>
        <w:shd w:val="clear" w:color="auto" w:fill="FFFFFF"/>
        <w:autoSpaceDE w:val="0"/>
        <w:autoSpaceDN w:val="0"/>
        <w:adjustRightInd w:val="0"/>
        <w:ind w:firstLine="567"/>
        <w:rPr>
          <w:rFonts w:eastAsia="Times New Roman"/>
          <w:sz w:val="24"/>
          <w:szCs w:val="24"/>
          <w:lang w:eastAsia="ru-RU"/>
        </w:rPr>
      </w:pPr>
      <w:r w:rsidRPr="004E51C0">
        <w:rPr>
          <w:rFonts w:eastAsia="Times New Roman"/>
          <w:lang w:eastAsia="ru-RU"/>
        </w:rPr>
        <w:t> </w:t>
      </w:r>
      <w:r w:rsidRPr="004E51C0">
        <w:rPr>
          <w:rFonts w:eastAsia="Times New Roman"/>
          <w:sz w:val="24"/>
          <w:szCs w:val="24"/>
          <w:lang w:eastAsia="ru-RU"/>
        </w:rPr>
        <w:t> </w:t>
      </w:r>
    </w:p>
    <w:p w14:paraId="4706D5FF" w14:textId="0C2A97D0" w:rsidR="00D46D7A" w:rsidRPr="004E51C0" w:rsidRDefault="00D46D7A" w:rsidP="00D46D7A">
      <w:pPr>
        <w:widowControl w:val="0"/>
        <w:autoSpaceDE w:val="0"/>
        <w:autoSpaceDN w:val="0"/>
        <w:adjustRightInd w:val="0"/>
        <w:spacing w:line="240" w:lineRule="auto"/>
        <w:ind w:firstLine="0"/>
        <w:jc w:val="center"/>
        <w:rPr>
          <w:rFonts w:eastAsia="Times New Roman"/>
          <w:lang w:eastAsia="ru-RU"/>
        </w:rPr>
      </w:pPr>
      <w:r w:rsidRPr="004E51C0">
        <w:rPr>
          <w:rFonts w:eastAsia="Times New Roman"/>
          <w:lang w:eastAsia="ru-RU"/>
        </w:rPr>
        <w:t>Рис</w:t>
      </w:r>
      <w:r w:rsidR="0042478C">
        <w:rPr>
          <w:rFonts w:eastAsia="Times New Roman"/>
          <w:lang w:eastAsia="ru-RU"/>
        </w:rPr>
        <w:t>унок</w:t>
      </w:r>
      <w:r w:rsidRPr="004E51C0">
        <w:rPr>
          <w:rFonts w:eastAsia="Times New Roman"/>
          <w:lang w:eastAsia="ru-RU"/>
        </w:rPr>
        <w:t xml:space="preserve"> 3.2</w:t>
      </w:r>
      <w:r w:rsidR="0042478C">
        <w:rPr>
          <w:rFonts w:eastAsia="Times New Roman"/>
          <w:lang w:eastAsia="ru-RU"/>
        </w:rPr>
        <w:t xml:space="preserve"> </w:t>
      </w:r>
      <w:r w:rsidR="0042478C">
        <w:rPr>
          <w:rFonts w:eastAsia="Times New Roman"/>
          <w:lang w:eastAsia="ru-RU"/>
        </w:rPr>
        <w:noBreakHyphen/>
      </w:r>
      <w:r w:rsidRPr="004E51C0">
        <w:rPr>
          <w:rFonts w:eastAsia="Times New Roman"/>
          <w:lang w:eastAsia="ru-RU"/>
        </w:rPr>
        <w:t xml:space="preserve"> Система показників для інтегральної оцінки фінансового стану підприємства</w:t>
      </w:r>
    </w:p>
    <w:p w14:paraId="6C4C77C4" w14:textId="77777777" w:rsidR="00D46D7A" w:rsidRPr="004E51C0" w:rsidRDefault="00D46D7A" w:rsidP="00D46D7A">
      <w:pPr>
        <w:spacing w:line="240" w:lineRule="auto"/>
        <w:ind w:firstLine="0"/>
        <w:jc w:val="left"/>
        <w:rPr>
          <w:rFonts w:eastAsia="Times New Roman"/>
          <w:lang w:eastAsia="ru-RU"/>
        </w:rPr>
        <w:sectPr w:rsidR="00D46D7A" w:rsidRPr="004E51C0">
          <w:headerReference w:type="default" r:id="rId21"/>
          <w:footerReference w:type="default" r:id="rId22"/>
          <w:pgSz w:w="16834" w:h="11909" w:orient="landscape"/>
          <w:pgMar w:top="851" w:right="1134" w:bottom="1701" w:left="1134" w:header="720" w:footer="720" w:gutter="0"/>
          <w:cols w:space="720"/>
        </w:sectPr>
      </w:pPr>
    </w:p>
    <w:p w14:paraId="4C9B9C21" w14:textId="77777777" w:rsidR="00D46D7A" w:rsidRPr="004E51C0" w:rsidRDefault="00D46D7A" w:rsidP="00D46D7A">
      <w:pPr>
        <w:rPr>
          <w:rFonts w:eastAsia="Times New Roman"/>
          <w:lang w:eastAsia="ru-RU"/>
        </w:rPr>
      </w:pPr>
      <w:r w:rsidRPr="004E51C0">
        <w:rPr>
          <w:rFonts w:eastAsia="Times New Roman"/>
          <w:lang w:eastAsia="ru-RU"/>
        </w:rPr>
        <w:lastRenderedPageBreak/>
        <w:t>Таким чином, алгоритм - етапи ведення та обробки вхідної інформаційної бази при комплексному аналізі фінансової звітності підприємств з різними формами власності та різними формами господарювання має бути таким (рис. 3.3).</w:t>
      </w:r>
    </w:p>
    <w:p w14:paraId="08C176A2" w14:textId="77777777" w:rsidR="00D46D7A" w:rsidRPr="004E51C0" w:rsidRDefault="00D46D7A" w:rsidP="00D46D7A">
      <w:pPr>
        <w:rPr>
          <w:rFonts w:eastAsia="Times New Roman"/>
          <w:lang w:eastAsia="ru-RU"/>
        </w:rPr>
      </w:pPr>
      <w:r w:rsidRPr="004E51C0">
        <w:rPr>
          <w:rFonts w:eastAsia="Times New Roman"/>
          <w:lang w:eastAsia="ru-RU"/>
        </w:rPr>
        <w:t>На першому етапі клієнт комплексного аналізу надає підсумок цільової функції моделі обробки вхідної бази даних. Відповідне визначення цільової функції повинно дозволяти чітко зрозуміти мету комплексного аналізу в конкретному випадку, а також специфіку цього випадку. Таким чином, підрядники виконують кінцеву функцію всебічного фінансового аналізу, який передбачає такі елементи:</w:t>
      </w:r>
    </w:p>
    <w:p w14:paraId="00F0D3C3" w14:textId="77777777" w:rsidR="00D46D7A" w:rsidRPr="004E51C0" w:rsidRDefault="00D46D7A" w:rsidP="00D46D7A">
      <w:pPr>
        <w:rPr>
          <w:rFonts w:eastAsia="Times New Roman"/>
          <w:lang w:eastAsia="ru-RU"/>
        </w:rPr>
      </w:pPr>
      <w:r w:rsidRPr="004E51C0">
        <w:rPr>
          <w:rFonts w:eastAsia="Times New Roman"/>
          <w:lang w:eastAsia="ru-RU"/>
        </w:rPr>
        <w:t>- предмет дослідження та його специфіка: галузева належність (види діяльності) підприємств, форма власності, розмір підприємства, положення на ринку та ступінь монополізації галузі тощо;</w:t>
      </w:r>
    </w:p>
    <w:p w14:paraId="31F88814" w14:textId="77777777" w:rsidR="00D46D7A" w:rsidRPr="004E51C0" w:rsidRDefault="00D46D7A" w:rsidP="00D46D7A">
      <w:pPr>
        <w:rPr>
          <w:rFonts w:eastAsia="Times New Roman"/>
          <w:lang w:eastAsia="ru-RU"/>
        </w:rPr>
      </w:pPr>
      <w:r w:rsidRPr="004E51C0">
        <w:rPr>
          <w:rFonts w:eastAsia="Times New Roman"/>
          <w:lang w:eastAsia="ru-RU"/>
        </w:rPr>
        <w:t>- інформаційна база та її затримки (в основному фінансова звітність підприємств та порівняні періоди часу);</w:t>
      </w:r>
    </w:p>
    <w:p w14:paraId="26892F80" w14:textId="77777777" w:rsidR="00D46D7A" w:rsidRPr="004E51C0" w:rsidRDefault="00D46D7A" w:rsidP="00D46D7A">
      <w:pPr>
        <w:rPr>
          <w:rFonts w:eastAsia="Times New Roman"/>
          <w:lang w:eastAsia="ru-RU"/>
        </w:rPr>
      </w:pPr>
      <w:r w:rsidRPr="004E51C0">
        <w:rPr>
          <w:rFonts w:eastAsia="Times New Roman"/>
          <w:lang w:eastAsia="ru-RU"/>
        </w:rPr>
        <w:t>- мета та завдання дослідження (зокрема, виявлення довіри до бізнесу, оцінка кредитоспроможності, прогнозування банкрутства підприємств);</w:t>
      </w:r>
    </w:p>
    <w:p w14:paraId="77F0045F" w14:textId="77777777" w:rsidR="00D46D7A" w:rsidRPr="004E51C0" w:rsidRDefault="00D46D7A" w:rsidP="00D46D7A">
      <w:pPr>
        <w:rPr>
          <w:rFonts w:eastAsia="Times New Roman"/>
          <w:lang w:eastAsia="ru-RU"/>
        </w:rPr>
      </w:pPr>
      <w:r w:rsidRPr="004E51C0">
        <w:rPr>
          <w:rFonts w:eastAsia="Times New Roman"/>
          <w:lang w:eastAsia="ru-RU"/>
        </w:rPr>
        <w:t>- сукупність напрямів аналізу фінансово-господарської діяльності підприємств, що входять до складу узагальненого інтегрального показника (ефективність бізнесу, довгострокова та короткострокова перспектива платоспроможності, ефективність управління бізнесом тощо);</w:t>
      </w:r>
    </w:p>
    <w:p w14:paraId="4DE4A1EA" w14:textId="77777777" w:rsidR="00D46D7A" w:rsidRPr="004E51C0" w:rsidRDefault="00D46D7A" w:rsidP="00D46D7A">
      <w:pPr>
        <w:rPr>
          <w:rFonts w:eastAsia="Times New Roman"/>
          <w:lang w:eastAsia="ru-RU"/>
        </w:rPr>
      </w:pPr>
      <w:r w:rsidRPr="004E51C0">
        <w:rPr>
          <w:rFonts w:eastAsia="Times New Roman"/>
          <w:lang w:eastAsia="ru-RU"/>
        </w:rPr>
        <w:t>- форма подання підсумкової (вихідної) інформації (визначення абсолютного значення інтегрального показника, створення порівняльної таблиці тощо);</w:t>
      </w:r>
    </w:p>
    <w:p w14:paraId="572477BB" w14:textId="77777777" w:rsidR="00D46D7A" w:rsidRPr="004E51C0" w:rsidRDefault="00D46D7A" w:rsidP="00D46D7A">
      <w:pPr>
        <w:rPr>
          <w:rFonts w:eastAsia="Times New Roman"/>
          <w:lang w:eastAsia="ru-RU"/>
        </w:rPr>
      </w:pPr>
      <w:r w:rsidRPr="004E51C0">
        <w:rPr>
          <w:rFonts w:eastAsia="Times New Roman"/>
          <w:lang w:eastAsia="ru-RU"/>
        </w:rPr>
        <w:t>- методика формулювання пропозицій щодо здійснення заходів, що забезпечують досягнення мети комплексного фінансового аналізу підприємств. Це означає, що першим кроком є ​​створення методологічної основи моделі обробки вхідної бази даних.</w:t>
      </w:r>
    </w:p>
    <w:p w14:paraId="2D122617" w14:textId="77777777" w:rsidR="00D46D7A" w:rsidRPr="004E51C0" w:rsidRDefault="00D46D7A" w:rsidP="00D46D7A">
      <w:pPr>
        <w:rPr>
          <w:rFonts w:eastAsia="Times New Roman"/>
          <w:lang w:eastAsia="ru-RU"/>
        </w:rPr>
        <w:sectPr w:rsidR="00D46D7A" w:rsidRPr="004E51C0">
          <w:pgSz w:w="11909" w:h="16834"/>
          <w:pgMar w:top="1134" w:right="851" w:bottom="1134" w:left="1701" w:header="720" w:footer="720" w:gutter="0"/>
          <w:cols w:space="720"/>
        </w:sectPr>
      </w:pPr>
    </w:p>
    <w:p w14:paraId="2C4BFC13" w14:textId="77777777" w:rsidR="00D46D7A" w:rsidRPr="004E51C0" w:rsidRDefault="00D46D7A" w:rsidP="00D46D7A">
      <w:pPr>
        <w:widowControl w:val="0"/>
        <w:shd w:val="clear" w:color="auto" w:fill="FFFFFF"/>
        <w:autoSpaceDE w:val="0"/>
        <w:autoSpaceDN w:val="0"/>
        <w:adjustRightInd w:val="0"/>
        <w:ind w:firstLine="567"/>
        <w:rPr>
          <w:rFonts w:eastAsia="Times New Roman"/>
          <w:lang w:eastAsia="ru-RU"/>
        </w:rPr>
      </w:pPr>
      <w:r w:rsidRPr="004E51C0">
        <w:rPr>
          <w:rFonts w:ascii="Arial" w:eastAsia="Times New Roman" w:hAnsi="Arial" w:cs="Arial"/>
          <w:noProof/>
          <w:sz w:val="20"/>
          <w:szCs w:val="20"/>
        </w:rPr>
        <w:lastRenderedPageBreak/>
        <mc:AlternateContent>
          <mc:Choice Requires="wps">
            <w:drawing>
              <wp:anchor distT="0" distB="0" distL="114300" distR="114300" simplePos="0" relativeHeight="251665408" behindDoc="0" locked="0" layoutInCell="1" allowOverlap="1" wp14:anchorId="4A1A0E64" wp14:editId="64A6F049">
                <wp:simplePos x="0" y="0"/>
                <wp:positionH relativeFrom="column">
                  <wp:posOffset>2265045</wp:posOffset>
                </wp:positionH>
                <wp:positionV relativeFrom="paragraph">
                  <wp:posOffset>-29210</wp:posOffset>
                </wp:positionV>
                <wp:extent cx="4800600" cy="455295"/>
                <wp:effectExtent l="13335" t="6350" r="5715" b="5080"/>
                <wp:wrapNone/>
                <wp:docPr id="346" name="Прямоугольник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45529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7258"/>
                            </w:tblGrid>
                            <w:tr w:rsidR="00D46D7A" w14:paraId="3C5211CE" w14:textId="77777777">
                              <w:trPr>
                                <w:tblCellSpacing w:w="0" w:type="dxa"/>
                              </w:trPr>
                              <w:tc>
                                <w:tcPr>
                                  <w:tcW w:w="0" w:type="auto"/>
                                  <w:vAlign w:val="center"/>
                                  <w:hideMark/>
                                </w:tcPr>
                                <w:p w14:paraId="124D58BD" w14:textId="77777777" w:rsidR="00D46D7A" w:rsidRDefault="00D46D7A" w:rsidP="00705EF5">
                                  <w:pPr>
                                    <w:widowControl w:val="0"/>
                                    <w:autoSpaceDE w:val="0"/>
                                    <w:autoSpaceDN w:val="0"/>
                                    <w:adjustRightInd w:val="0"/>
                                    <w:ind w:firstLine="0"/>
                                    <w:jc w:val="center"/>
                                    <w:rPr>
                                      <w:sz w:val="24"/>
                                      <w:szCs w:val="24"/>
                                    </w:rPr>
                                  </w:pPr>
                                  <w:r>
                                    <w:rPr>
                                      <w:sz w:val="24"/>
                                      <w:szCs w:val="24"/>
                                    </w:rPr>
                                    <w:t>Методика проведення комплексного фінансового аналізу підприємств</w:t>
                                  </w:r>
                                </w:p>
                              </w:tc>
                            </w:tr>
                          </w:tbl>
                          <w:p w14:paraId="3381E471"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A0E64" id="Прямоугольник 346" o:spid="_x0000_s1069" style="position:absolute;left:0;text-align:left;margin-left:178.35pt;margin-top:-2.3pt;width:378pt;height:3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">
                <v:textbox>
                  <w:txbxContent>
                    <w:tbl>
                      <w:tblPr>
                        <w:tblW w:w="5000" w:type="pct"/>
                        <w:tblCellSpacing w:w="0" w:type="dxa"/>
                        <w:tblCellMar>
                          <w:left w:w="0" w:type="dxa"/>
                          <w:right w:w="0" w:type="dxa"/>
                        </w:tblCellMar>
                        <w:tblLook w:val="04A0" w:firstRow="1" w:lastRow="0" w:firstColumn="1" w:lastColumn="0" w:noHBand="0" w:noVBand="1"/>
                      </w:tblPr>
                      <w:tblGrid>
                        <w:gridCol w:w="7258"/>
                      </w:tblGrid>
                      <w:tr w:rsidR="00D46D7A" w14:paraId="3C5211CE" w14:textId="77777777">
                        <w:trPr>
                          <w:tblCellSpacing w:w="0" w:type="dxa"/>
                        </w:trPr>
                        <w:tc>
                          <w:tcPr>
                            <w:tcW w:w="0" w:type="auto"/>
                            <w:vAlign w:val="center"/>
                            <w:hideMark/>
                          </w:tcPr>
                          <w:p w14:paraId="124D58BD" w14:textId="77777777" w:rsidR="00D46D7A" w:rsidRDefault="00D46D7A" w:rsidP="00705EF5">
                            <w:pPr>
                              <w:widowControl w:val="0"/>
                              <w:autoSpaceDE w:val="0"/>
                              <w:autoSpaceDN w:val="0"/>
                              <w:adjustRightInd w:val="0"/>
                              <w:ind w:firstLine="0"/>
                              <w:jc w:val="center"/>
                              <w:rPr>
                                <w:sz w:val="24"/>
                                <w:szCs w:val="24"/>
                              </w:rPr>
                            </w:pPr>
                            <w:r>
                              <w:rPr>
                                <w:sz w:val="24"/>
                                <w:szCs w:val="24"/>
                              </w:rPr>
                              <w:t>Методика проведення комплексного фінансового аналізу підприємств</w:t>
                            </w:r>
                          </w:p>
                        </w:tc>
                      </w:tr>
                    </w:tbl>
                    <w:p w14:paraId="3381E471"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66432" behindDoc="0" locked="0" layoutInCell="1" allowOverlap="1" wp14:anchorId="735D182D" wp14:editId="5575799F">
                <wp:simplePos x="0" y="0"/>
                <wp:positionH relativeFrom="column">
                  <wp:posOffset>-249555</wp:posOffset>
                </wp:positionH>
                <wp:positionV relativeFrom="paragraph">
                  <wp:posOffset>730885</wp:posOffset>
                </wp:positionV>
                <wp:extent cx="1219200" cy="304800"/>
                <wp:effectExtent l="13335" t="13970" r="5715" b="5080"/>
                <wp:wrapNone/>
                <wp:docPr id="345" name="Прямоугольник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048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618"/>
                            </w:tblGrid>
                            <w:tr w:rsidR="00D46D7A" w14:paraId="7D74E993" w14:textId="77777777">
                              <w:trPr>
                                <w:tblCellSpacing w:w="0" w:type="dxa"/>
                              </w:trPr>
                              <w:tc>
                                <w:tcPr>
                                  <w:tcW w:w="0" w:type="auto"/>
                                  <w:vAlign w:val="center"/>
                                  <w:hideMark/>
                                </w:tcPr>
                                <w:p w14:paraId="4EED3772" w14:textId="77777777" w:rsidR="00D46D7A" w:rsidRDefault="00D46D7A" w:rsidP="00705EF5">
                                  <w:pPr>
                                    <w:widowControl w:val="0"/>
                                    <w:autoSpaceDE w:val="0"/>
                                    <w:autoSpaceDN w:val="0"/>
                                    <w:adjustRightInd w:val="0"/>
                                    <w:ind w:firstLine="0"/>
                                    <w:jc w:val="center"/>
                                    <w:rPr>
                                      <w:sz w:val="24"/>
                                      <w:szCs w:val="24"/>
                                    </w:rPr>
                                  </w:pPr>
                                  <w:r>
                                    <w:rPr>
                                      <w:sz w:val="24"/>
                                      <w:szCs w:val="24"/>
                                    </w:rPr>
                                    <w:t>І етап</w:t>
                                  </w:r>
                                </w:p>
                              </w:tc>
                            </w:tr>
                          </w:tbl>
                          <w:p w14:paraId="0931B274"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D182D" id="Прямоугольник 345" o:spid="_x0000_s1070" style="position:absolute;left:0;text-align:left;margin-left:-19.65pt;margin-top:57.55pt;width:96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">
                <v:textbox>
                  <w:txbxContent>
                    <w:tbl>
                      <w:tblPr>
                        <w:tblW w:w="5000" w:type="pct"/>
                        <w:tblCellSpacing w:w="0" w:type="dxa"/>
                        <w:tblCellMar>
                          <w:left w:w="0" w:type="dxa"/>
                          <w:right w:w="0" w:type="dxa"/>
                        </w:tblCellMar>
                        <w:tblLook w:val="04A0" w:firstRow="1" w:lastRow="0" w:firstColumn="1" w:lastColumn="0" w:noHBand="0" w:noVBand="1"/>
                      </w:tblPr>
                      <w:tblGrid>
                        <w:gridCol w:w="1618"/>
                      </w:tblGrid>
                      <w:tr w:rsidR="00D46D7A" w14:paraId="7D74E993" w14:textId="77777777">
                        <w:trPr>
                          <w:tblCellSpacing w:w="0" w:type="dxa"/>
                        </w:trPr>
                        <w:tc>
                          <w:tcPr>
                            <w:tcW w:w="0" w:type="auto"/>
                            <w:vAlign w:val="center"/>
                            <w:hideMark/>
                          </w:tcPr>
                          <w:p w14:paraId="4EED3772" w14:textId="77777777" w:rsidR="00D46D7A" w:rsidRDefault="00D46D7A" w:rsidP="00705EF5">
                            <w:pPr>
                              <w:widowControl w:val="0"/>
                              <w:autoSpaceDE w:val="0"/>
                              <w:autoSpaceDN w:val="0"/>
                              <w:adjustRightInd w:val="0"/>
                              <w:ind w:firstLine="0"/>
                              <w:jc w:val="center"/>
                              <w:rPr>
                                <w:sz w:val="24"/>
                                <w:szCs w:val="24"/>
                              </w:rPr>
                            </w:pPr>
                            <w:r>
                              <w:rPr>
                                <w:sz w:val="24"/>
                                <w:szCs w:val="24"/>
                              </w:rPr>
                              <w:t>І етап</w:t>
                            </w:r>
                          </w:p>
                        </w:tc>
                      </w:tr>
                    </w:tbl>
                    <w:p w14:paraId="0931B274"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67456" behindDoc="0" locked="0" layoutInCell="1" allowOverlap="1" wp14:anchorId="16C7AB98" wp14:editId="050EB01A">
                <wp:simplePos x="0" y="0"/>
                <wp:positionH relativeFrom="column">
                  <wp:posOffset>1122045</wp:posOffset>
                </wp:positionH>
                <wp:positionV relativeFrom="paragraph">
                  <wp:posOffset>728980</wp:posOffset>
                </wp:positionV>
                <wp:extent cx="1295400" cy="304800"/>
                <wp:effectExtent l="13335" t="12065" r="5715" b="6985"/>
                <wp:wrapNone/>
                <wp:docPr id="344" name="Прямоугольник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048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4A468C55" w14:textId="77777777">
                              <w:trPr>
                                <w:tblCellSpacing w:w="0" w:type="dxa"/>
                              </w:trPr>
                              <w:tc>
                                <w:tcPr>
                                  <w:tcW w:w="0" w:type="auto"/>
                                  <w:vAlign w:val="center"/>
                                  <w:hideMark/>
                                </w:tcPr>
                                <w:p w14:paraId="225FA4EB" w14:textId="77777777" w:rsidR="00D46D7A" w:rsidRDefault="00D46D7A" w:rsidP="00705EF5">
                                  <w:pPr>
                                    <w:widowControl w:val="0"/>
                                    <w:autoSpaceDE w:val="0"/>
                                    <w:autoSpaceDN w:val="0"/>
                                    <w:adjustRightInd w:val="0"/>
                                    <w:ind w:firstLine="0"/>
                                    <w:jc w:val="center"/>
                                    <w:rPr>
                                      <w:sz w:val="24"/>
                                      <w:szCs w:val="24"/>
                                    </w:rPr>
                                  </w:pPr>
                                  <w:r>
                                    <w:rPr>
                                      <w:sz w:val="24"/>
                                      <w:szCs w:val="24"/>
                                    </w:rPr>
                                    <w:t>ІІ етап</w:t>
                                  </w:r>
                                </w:p>
                              </w:tc>
                            </w:tr>
                          </w:tbl>
                          <w:p w14:paraId="0F82853A"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7AB98" id="Прямоугольник 344" o:spid="_x0000_s1071" style="position:absolute;left:0;text-align:left;margin-left:88.35pt;margin-top:57.4pt;width:102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4A468C55" w14:textId="77777777">
                        <w:trPr>
                          <w:tblCellSpacing w:w="0" w:type="dxa"/>
                        </w:trPr>
                        <w:tc>
                          <w:tcPr>
                            <w:tcW w:w="0" w:type="auto"/>
                            <w:vAlign w:val="center"/>
                            <w:hideMark/>
                          </w:tcPr>
                          <w:p w14:paraId="225FA4EB" w14:textId="77777777" w:rsidR="00D46D7A" w:rsidRDefault="00D46D7A" w:rsidP="00705EF5">
                            <w:pPr>
                              <w:widowControl w:val="0"/>
                              <w:autoSpaceDE w:val="0"/>
                              <w:autoSpaceDN w:val="0"/>
                              <w:adjustRightInd w:val="0"/>
                              <w:ind w:firstLine="0"/>
                              <w:jc w:val="center"/>
                              <w:rPr>
                                <w:sz w:val="24"/>
                                <w:szCs w:val="24"/>
                              </w:rPr>
                            </w:pPr>
                            <w:r>
                              <w:rPr>
                                <w:sz w:val="24"/>
                                <w:szCs w:val="24"/>
                              </w:rPr>
                              <w:t>ІІ етап</w:t>
                            </w:r>
                          </w:p>
                        </w:tc>
                      </w:tr>
                    </w:tbl>
                    <w:p w14:paraId="0F82853A"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68480" behindDoc="0" locked="0" layoutInCell="1" allowOverlap="1" wp14:anchorId="1F868CAB" wp14:editId="07CF50F2">
                <wp:simplePos x="0" y="0"/>
                <wp:positionH relativeFrom="column">
                  <wp:posOffset>2646045</wp:posOffset>
                </wp:positionH>
                <wp:positionV relativeFrom="paragraph">
                  <wp:posOffset>728980</wp:posOffset>
                </wp:positionV>
                <wp:extent cx="1371600" cy="304800"/>
                <wp:effectExtent l="13335" t="12065" r="5715" b="6985"/>
                <wp:wrapNone/>
                <wp:docPr id="343" name="Прямоугольник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048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69A29B46" w14:textId="77777777">
                              <w:trPr>
                                <w:tblCellSpacing w:w="0" w:type="dxa"/>
                              </w:trPr>
                              <w:tc>
                                <w:tcPr>
                                  <w:tcW w:w="0" w:type="auto"/>
                                  <w:vAlign w:val="center"/>
                                  <w:hideMark/>
                                </w:tcPr>
                                <w:p w14:paraId="672AA256" w14:textId="77777777" w:rsidR="00D46D7A" w:rsidRDefault="00D46D7A" w:rsidP="00705EF5">
                                  <w:pPr>
                                    <w:widowControl w:val="0"/>
                                    <w:autoSpaceDE w:val="0"/>
                                    <w:autoSpaceDN w:val="0"/>
                                    <w:adjustRightInd w:val="0"/>
                                    <w:ind w:firstLine="0"/>
                                    <w:jc w:val="center"/>
                                    <w:rPr>
                                      <w:sz w:val="24"/>
                                      <w:szCs w:val="24"/>
                                    </w:rPr>
                                  </w:pPr>
                                  <w:r>
                                    <w:rPr>
                                      <w:sz w:val="24"/>
                                      <w:szCs w:val="24"/>
                                    </w:rPr>
                                    <w:t>ІІІ етап</w:t>
                                  </w:r>
                                </w:p>
                              </w:tc>
                            </w:tr>
                          </w:tbl>
                          <w:p w14:paraId="1E2BCB10"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68CAB" id="Прямоугольник 343" o:spid="_x0000_s1072" style="position:absolute;left:0;text-align:left;margin-left:208.35pt;margin-top:57.4pt;width:108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">
                <v:textbo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69A29B46" w14:textId="77777777">
                        <w:trPr>
                          <w:tblCellSpacing w:w="0" w:type="dxa"/>
                        </w:trPr>
                        <w:tc>
                          <w:tcPr>
                            <w:tcW w:w="0" w:type="auto"/>
                            <w:vAlign w:val="center"/>
                            <w:hideMark/>
                          </w:tcPr>
                          <w:p w14:paraId="672AA256" w14:textId="77777777" w:rsidR="00D46D7A" w:rsidRDefault="00D46D7A" w:rsidP="00705EF5">
                            <w:pPr>
                              <w:widowControl w:val="0"/>
                              <w:autoSpaceDE w:val="0"/>
                              <w:autoSpaceDN w:val="0"/>
                              <w:adjustRightInd w:val="0"/>
                              <w:ind w:firstLine="0"/>
                              <w:jc w:val="center"/>
                              <w:rPr>
                                <w:sz w:val="24"/>
                                <w:szCs w:val="24"/>
                              </w:rPr>
                            </w:pPr>
                            <w:r>
                              <w:rPr>
                                <w:sz w:val="24"/>
                                <w:szCs w:val="24"/>
                              </w:rPr>
                              <w:t>ІІІ етап</w:t>
                            </w:r>
                          </w:p>
                        </w:tc>
                      </w:tr>
                    </w:tbl>
                    <w:p w14:paraId="1E2BCB10"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69504" behindDoc="0" locked="0" layoutInCell="1" allowOverlap="1" wp14:anchorId="3760F8B4" wp14:editId="1E31F25A">
                <wp:simplePos x="0" y="0"/>
                <wp:positionH relativeFrom="column">
                  <wp:posOffset>4170045</wp:posOffset>
                </wp:positionH>
                <wp:positionV relativeFrom="paragraph">
                  <wp:posOffset>728980</wp:posOffset>
                </wp:positionV>
                <wp:extent cx="1371600" cy="304800"/>
                <wp:effectExtent l="13335" t="12065" r="5715" b="6985"/>
                <wp:wrapNone/>
                <wp:docPr id="342" name="Прямоугольник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048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212A3682" w14:textId="77777777">
                              <w:trPr>
                                <w:tblCellSpacing w:w="0" w:type="dxa"/>
                              </w:trPr>
                              <w:tc>
                                <w:tcPr>
                                  <w:tcW w:w="0" w:type="auto"/>
                                  <w:vAlign w:val="center"/>
                                  <w:hideMark/>
                                </w:tcPr>
                                <w:p w14:paraId="2763225E" w14:textId="77777777" w:rsidR="00D46D7A" w:rsidRDefault="00D46D7A" w:rsidP="00705EF5">
                                  <w:pPr>
                                    <w:widowControl w:val="0"/>
                                    <w:autoSpaceDE w:val="0"/>
                                    <w:autoSpaceDN w:val="0"/>
                                    <w:adjustRightInd w:val="0"/>
                                    <w:ind w:firstLine="0"/>
                                    <w:jc w:val="center"/>
                                    <w:rPr>
                                      <w:sz w:val="24"/>
                                      <w:szCs w:val="24"/>
                                    </w:rPr>
                                  </w:pPr>
                                  <w:r>
                                    <w:rPr>
                                      <w:sz w:val="24"/>
                                      <w:szCs w:val="24"/>
                                    </w:rPr>
                                    <w:t>ІV етап</w:t>
                                  </w:r>
                                </w:p>
                              </w:tc>
                            </w:tr>
                          </w:tbl>
                          <w:p w14:paraId="6B79E234"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0F8B4" id="Прямоугольник 342" o:spid="_x0000_s1073" style="position:absolute;left:0;text-align:left;margin-left:328.35pt;margin-top:57.4pt;width:108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">
                <v:textbo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212A3682" w14:textId="77777777">
                        <w:trPr>
                          <w:tblCellSpacing w:w="0" w:type="dxa"/>
                        </w:trPr>
                        <w:tc>
                          <w:tcPr>
                            <w:tcW w:w="0" w:type="auto"/>
                            <w:vAlign w:val="center"/>
                            <w:hideMark/>
                          </w:tcPr>
                          <w:p w14:paraId="2763225E" w14:textId="77777777" w:rsidR="00D46D7A" w:rsidRDefault="00D46D7A" w:rsidP="00705EF5">
                            <w:pPr>
                              <w:widowControl w:val="0"/>
                              <w:autoSpaceDE w:val="0"/>
                              <w:autoSpaceDN w:val="0"/>
                              <w:adjustRightInd w:val="0"/>
                              <w:ind w:firstLine="0"/>
                              <w:jc w:val="center"/>
                              <w:rPr>
                                <w:sz w:val="24"/>
                                <w:szCs w:val="24"/>
                              </w:rPr>
                            </w:pPr>
                            <w:r>
                              <w:rPr>
                                <w:sz w:val="24"/>
                                <w:szCs w:val="24"/>
                              </w:rPr>
                              <w:t>ІV етап</w:t>
                            </w:r>
                          </w:p>
                        </w:tc>
                      </w:tr>
                    </w:tbl>
                    <w:p w14:paraId="6B79E234"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70528" behindDoc="0" locked="0" layoutInCell="1" allowOverlap="1" wp14:anchorId="7D2B1BD1" wp14:editId="79D718CF">
                <wp:simplePos x="0" y="0"/>
                <wp:positionH relativeFrom="column">
                  <wp:posOffset>5770245</wp:posOffset>
                </wp:positionH>
                <wp:positionV relativeFrom="paragraph">
                  <wp:posOffset>728980</wp:posOffset>
                </wp:positionV>
                <wp:extent cx="1371600" cy="304800"/>
                <wp:effectExtent l="13335" t="12065" r="5715" b="6985"/>
                <wp:wrapNone/>
                <wp:docPr id="341" name="Прямоугольник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048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7267A52D" w14:textId="77777777">
                              <w:trPr>
                                <w:tblCellSpacing w:w="0" w:type="dxa"/>
                              </w:trPr>
                              <w:tc>
                                <w:tcPr>
                                  <w:tcW w:w="0" w:type="auto"/>
                                  <w:vAlign w:val="center"/>
                                  <w:hideMark/>
                                </w:tcPr>
                                <w:p w14:paraId="03D3E0E7" w14:textId="77777777" w:rsidR="00D46D7A" w:rsidRDefault="00D46D7A" w:rsidP="00705EF5">
                                  <w:pPr>
                                    <w:widowControl w:val="0"/>
                                    <w:autoSpaceDE w:val="0"/>
                                    <w:autoSpaceDN w:val="0"/>
                                    <w:adjustRightInd w:val="0"/>
                                    <w:ind w:firstLine="0"/>
                                    <w:jc w:val="center"/>
                                    <w:rPr>
                                      <w:sz w:val="24"/>
                                      <w:szCs w:val="24"/>
                                    </w:rPr>
                                  </w:pPr>
                                  <w:r>
                                    <w:rPr>
                                      <w:sz w:val="24"/>
                                      <w:szCs w:val="24"/>
                                      <w:lang w:val="en-US"/>
                                    </w:rPr>
                                    <w:t>V ета</w:t>
                                  </w:r>
                                  <w:r>
                                    <w:rPr>
                                      <w:sz w:val="24"/>
                                      <w:szCs w:val="24"/>
                                    </w:rPr>
                                    <w:t>п</w:t>
                                  </w:r>
                                </w:p>
                              </w:tc>
                            </w:tr>
                          </w:tbl>
                          <w:p w14:paraId="0D38B672"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B1BD1" id="Прямоугольник 341" o:spid="_x0000_s1074" style="position:absolute;left:0;text-align:left;margin-left:454.35pt;margin-top:57.4pt;width:108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">
                <v:textbo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7267A52D" w14:textId="77777777">
                        <w:trPr>
                          <w:tblCellSpacing w:w="0" w:type="dxa"/>
                        </w:trPr>
                        <w:tc>
                          <w:tcPr>
                            <w:tcW w:w="0" w:type="auto"/>
                            <w:vAlign w:val="center"/>
                            <w:hideMark/>
                          </w:tcPr>
                          <w:p w14:paraId="03D3E0E7" w14:textId="77777777" w:rsidR="00D46D7A" w:rsidRDefault="00D46D7A" w:rsidP="00705EF5">
                            <w:pPr>
                              <w:widowControl w:val="0"/>
                              <w:autoSpaceDE w:val="0"/>
                              <w:autoSpaceDN w:val="0"/>
                              <w:adjustRightInd w:val="0"/>
                              <w:ind w:firstLine="0"/>
                              <w:jc w:val="center"/>
                              <w:rPr>
                                <w:sz w:val="24"/>
                                <w:szCs w:val="24"/>
                              </w:rPr>
                            </w:pPr>
                            <w:r>
                              <w:rPr>
                                <w:sz w:val="24"/>
                                <w:szCs w:val="24"/>
                                <w:lang w:val="en-US"/>
                              </w:rPr>
                              <w:t>V ета</w:t>
                            </w:r>
                            <w:r>
                              <w:rPr>
                                <w:sz w:val="24"/>
                                <w:szCs w:val="24"/>
                              </w:rPr>
                              <w:t>п</w:t>
                            </w:r>
                          </w:p>
                        </w:tc>
                      </w:tr>
                    </w:tbl>
                    <w:p w14:paraId="0D38B672"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71552" behindDoc="0" locked="0" layoutInCell="1" allowOverlap="1" wp14:anchorId="4BDFAF04" wp14:editId="5F4A02FE">
                <wp:simplePos x="0" y="0"/>
                <wp:positionH relativeFrom="column">
                  <wp:posOffset>7370445</wp:posOffset>
                </wp:positionH>
                <wp:positionV relativeFrom="paragraph">
                  <wp:posOffset>728980</wp:posOffset>
                </wp:positionV>
                <wp:extent cx="1295400" cy="304800"/>
                <wp:effectExtent l="13335" t="12065" r="5715" b="6985"/>
                <wp:wrapNone/>
                <wp:docPr id="340" name="Прямоугольник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048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4C590DE6" w14:textId="77777777">
                              <w:trPr>
                                <w:tblCellSpacing w:w="0" w:type="dxa"/>
                              </w:trPr>
                              <w:tc>
                                <w:tcPr>
                                  <w:tcW w:w="0" w:type="auto"/>
                                  <w:vAlign w:val="center"/>
                                  <w:hideMark/>
                                </w:tcPr>
                                <w:p w14:paraId="6D756964" w14:textId="77777777" w:rsidR="00D46D7A" w:rsidRDefault="00D46D7A" w:rsidP="00705EF5">
                                  <w:pPr>
                                    <w:widowControl w:val="0"/>
                                    <w:autoSpaceDE w:val="0"/>
                                    <w:autoSpaceDN w:val="0"/>
                                    <w:adjustRightInd w:val="0"/>
                                    <w:ind w:firstLine="0"/>
                                    <w:jc w:val="center"/>
                                    <w:rPr>
                                      <w:sz w:val="24"/>
                                      <w:szCs w:val="24"/>
                                    </w:rPr>
                                  </w:pPr>
                                  <w:r>
                                    <w:rPr>
                                      <w:sz w:val="24"/>
                                      <w:szCs w:val="24"/>
                                      <w:lang w:val="en-US"/>
                                    </w:rPr>
                                    <w:t>VІ етап</w:t>
                                  </w:r>
                                </w:p>
                              </w:tc>
                            </w:tr>
                          </w:tbl>
                          <w:p w14:paraId="0F77120A"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FAF04" id="Прямоугольник 340" o:spid="_x0000_s1075" style="position:absolute;left:0;text-align:left;margin-left:580.35pt;margin-top:57.4pt;width:102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">
                <v:textbox>
                  <w:txbxContent>
                    <w:tbl>
                      <w:tblPr>
                        <w:tblW w:w="5000" w:type="pct"/>
                        <w:tblCellSpacing w:w="0" w:type="dxa"/>
                        <w:tblCellMar>
                          <w:left w:w="0" w:type="dxa"/>
                          <w:right w:w="0" w:type="dxa"/>
                        </w:tblCellMar>
                        <w:tblLook w:val="04A0" w:firstRow="1" w:lastRow="0" w:firstColumn="1" w:lastColumn="0" w:noHBand="0" w:noVBand="1"/>
                      </w:tblPr>
                      <w:tblGrid>
                        <w:gridCol w:w="1738"/>
                      </w:tblGrid>
                      <w:tr w:rsidR="00D46D7A" w14:paraId="4C590DE6" w14:textId="77777777">
                        <w:trPr>
                          <w:tblCellSpacing w:w="0" w:type="dxa"/>
                        </w:trPr>
                        <w:tc>
                          <w:tcPr>
                            <w:tcW w:w="0" w:type="auto"/>
                            <w:vAlign w:val="center"/>
                            <w:hideMark/>
                          </w:tcPr>
                          <w:p w14:paraId="6D756964" w14:textId="77777777" w:rsidR="00D46D7A" w:rsidRDefault="00D46D7A" w:rsidP="00705EF5">
                            <w:pPr>
                              <w:widowControl w:val="0"/>
                              <w:autoSpaceDE w:val="0"/>
                              <w:autoSpaceDN w:val="0"/>
                              <w:adjustRightInd w:val="0"/>
                              <w:ind w:firstLine="0"/>
                              <w:jc w:val="center"/>
                              <w:rPr>
                                <w:sz w:val="24"/>
                                <w:szCs w:val="24"/>
                              </w:rPr>
                            </w:pPr>
                            <w:r>
                              <w:rPr>
                                <w:sz w:val="24"/>
                                <w:szCs w:val="24"/>
                                <w:lang w:val="en-US"/>
                              </w:rPr>
                              <w:t>VІ етап</w:t>
                            </w:r>
                          </w:p>
                        </w:tc>
                      </w:tr>
                    </w:tbl>
                    <w:p w14:paraId="0F77120A"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72576" behindDoc="0" locked="0" layoutInCell="1" allowOverlap="1" wp14:anchorId="3561C29C" wp14:editId="0273A993">
                <wp:simplePos x="0" y="0"/>
                <wp:positionH relativeFrom="column">
                  <wp:posOffset>360680</wp:posOffset>
                </wp:positionH>
                <wp:positionV relativeFrom="paragraph">
                  <wp:posOffset>577850</wp:posOffset>
                </wp:positionV>
                <wp:extent cx="7848600" cy="0"/>
                <wp:effectExtent l="13970" t="13335" r="5080" b="571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B4131" id="Прямая соединительная линия 33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45.5pt" to="646.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73600" behindDoc="0" locked="0" layoutInCell="1" allowOverlap="1" wp14:anchorId="2A3D2A25" wp14:editId="07869AB3">
                <wp:simplePos x="0" y="0"/>
                <wp:positionH relativeFrom="column">
                  <wp:posOffset>4627880</wp:posOffset>
                </wp:positionH>
                <wp:positionV relativeFrom="paragraph">
                  <wp:posOffset>425450</wp:posOffset>
                </wp:positionV>
                <wp:extent cx="0" cy="152400"/>
                <wp:effectExtent l="13970" t="13335" r="5080" b="5715"/>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D1E4C" id="Прямая соединительная линия 33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4pt,33.5pt" to="364.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74624" behindDoc="0" locked="0" layoutInCell="1" allowOverlap="1" wp14:anchorId="51E9738F" wp14:editId="04030713">
                <wp:simplePos x="0" y="0"/>
                <wp:positionH relativeFrom="column">
                  <wp:posOffset>360680</wp:posOffset>
                </wp:positionH>
                <wp:positionV relativeFrom="paragraph">
                  <wp:posOffset>577850</wp:posOffset>
                </wp:positionV>
                <wp:extent cx="0" cy="152400"/>
                <wp:effectExtent l="13970" t="13335" r="5080" b="571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14D82" id="Прямая соединительная линия 33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45.5pt" to="28.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75648" behindDoc="0" locked="0" layoutInCell="1" allowOverlap="1" wp14:anchorId="03331A61" wp14:editId="5A87B0BC">
                <wp:simplePos x="0" y="0"/>
                <wp:positionH relativeFrom="column">
                  <wp:posOffset>1884680</wp:posOffset>
                </wp:positionH>
                <wp:positionV relativeFrom="paragraph">
                  <wp:posOffset>577850</wp:posOffset>
                </wp:positionV>
                <wp:extent cx="0" cy="152400"/>
                <wp:effectExtent l="13970" t="13335" r="5080" b="5715"/>
                <wp:wrapNone/>
                <wp:docPr id="336" name="Прямая соединительная линия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5F8E9" id="Прямая соединительная линия 33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4pt,45.5pt" to="148.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76672" behindDoc="0" locked="0" layoutInCell="1" allowOverlap="1" wp14:anchorId="229410AA" wp14:editId="2550179C">
                <wp:simplePos x="0" y="0"/>
                <wp:positionH relativeFrom="column">
                  <wp:posOffset>3408680</wp:posOffset>
                </wp:positionH>
                <wp:positionV relativeFrom="paragraph">
                  <wp:posOffset>577850</wp:posOffset>
                </wp:positionV>
                <wp:extent cx="0" cy="152400"/>
                <wp:effectExtent l="13970" t="13335" r="5080" b="5715"/>
                <wp:wrapNone/>
                <wp:docPr id="335" name="Прямая соединительная линия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9B6C" id="Прямая соединительная линия 33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4pt,45.5pt" to="268.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77696" behindDoc="0" locked="0" layoutInCell="1" allowOverlap="1" wp14:anchorId="0CA68AF3" wp14:editId="6C2D467F">
                <wp:simplePos x="0" y="0"/>
                <wp:positionH relativeFrom="column">
                  <wp:posOffset>5008880</wp:posOffset>
                </wp:positionH>
                <wp:positionV relativeFrom="paragraph">
                  <wp:posOffset>577850</wp:posOffset>
                </wp:positionV>
                <wp:extent cx="0" cy="152400"/>
                <wp:effectExtent l="13970" t="13335" r="5080" b="571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4507C" id="Прямая соединительная линия 33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4pt,45.5pt" to="394.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78720" behindDoc="0" locked="0" layoutInCell="1" allowOverlap="1" wp14:anchorId="1FF65526" wp14:editId="482D5292">
                <wp:simplePos x="0" y="0"/>
                <wp:positionH relativeFrom="column">
                  <wp:posOffset>6532880</wp:posOffset>
                </wp:positionH>
                <wp:positionV relativeFrom="paragraph">
                  <wp:posOffset>577850</wp:posOffset>
                </wp:positionV>
                <wp:extent cx="0" cy="152400"/>
                <wp:effectExtent l="13970" t="13335" r="5080" b="571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16854" id="Прямая соединительная линия 33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4pt,45.5pt" to="514.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79744" behindDoc="0" locked="0" layoutInCell="1" allowOverlap="1" wp14:anchorId="0DC5749F" wp14:editId="6B17B979">
                <wp:simplePos x="0" y="0"/>
                <wp:positionH relativeFrom="column">
                  <wp:posOffset>8209280</wp:posOffset>
                </wp:positionH>
                <wp:positionV relativeFrom="paragraph">
                  <wp:posOffset>577850</wp:posOffset>
                </wp:positionV>
                <wp:extent cx="0" cy="152400"/>
                <wp:effectExtent l="13970" t="13335" r="5080" b="5715"/>
                <wp:wrapNone/>
                <wp:docPr id="332" name="Прямая соединительная линия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8E141" id="Прямая соединительная линия 33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4pt,45.5pt" to="646.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80768" behindDoc="0" locked="0" layoutInCell="1" allowOverlap="1" wp14:anchorId="08333C44" wp14:editId="309B9FFF">
                <wp:simplePos x="0" y="0"/>
                <wp:positionH relativeFrom="column">
                  <wp:posOffset>-173355</wp:posOffset>
                </wp:positionH>
                <wp:positionV relativeFrom="paragraph">
                  <wp:posOffset>1186180</wp:posOffset>
                </wp:positionV>
                <wp:extent cx="1371600" cy="762000"/>
                <wp:effectExtent l="13335" t="12065" r="5715" b="6985"/>
                <wp:wrapNone/>
                <wp:docPr id="331" name="Прямоугольник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620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41464C41" w14:textId="77777777">
                              <w:trPr>
                                <w:tblCellSpacing w:w="0" w:type="dxa"/>
                              </w:trPr>
                              <w:tc>
                                <w:tcPr>
                                  <w:tcW w:w="0" w:type="auto"/>
                                  <w:vAlign w:val="center"/>
                                  <w:hideMark/>
                                </w:tcPr>
                                <w:p w14:paraId="07617807" w14:textId="77777777" w:rsidR="00D46D7A" w:rsidRDefault="00D46D7A" w:rsidP="00705EF5">
                                  <w:pPr>
                                    <w:widowControl w:val="0"/>
                                    <w:autoSpaceDE w:val="0"/>
                                    <w:autoSpaceDN w:val="0"/>
                                    <w:adjustRightInd w:val="0"/>
                                    <w:spacing w:line="276" w:lineRule="auto"/>
                                    <w:ind w:firstLine="0"/>
                                    <w:jc w:val="center"/>
                                    <w:rPr>
                                      <w:sz w:val="24"/>
                                      <w:szCs w:val="24"/>
                                    </w:rPr>
                                  </w:pPr>
                                  <w:r>
                                    <w:rPr>
                                      <w:sz w:val="24"/>
                                      <w:szCs w:val="24"/>
                                    </w:rPr>
                                    <w:t>Об’єкт дослідження та його специфіка</w:t>
                                  </w:r>
                                </w:p>
                              </w:tc>
                            </w:tr>
                          </w:tbl>
                          <w:p w14:paraId="40E83DCB"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33C44" id="Прямоугольник 331" o:spid="_x0000_s1076" style="position:absolute;left:0;text-align:left;margin-left:-13.65pt;margin-top:93.4pt;width:108pt;height:6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">
                <v:textbo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41464C41" w14:textId="77777777">
                        <w:trPr>
                          <w:tblCellSpacing w:w="0" w:type="dxa"/>
                        </w:trPr>
                        <w:tc>
                          <w:tcPr>
                            <w:tcW w:w="0" w:type="auto"/>
                            <w:vAlign w:val="center"/>
                            <w:hideMark/>
                          </w:tcPr>
                          <w:p w14:paraId="07617807" w14:textId="77777777" w:rsidR="00D46D7A" w:rsidRDefault="00D46D7A" w:rsidP="00705EF5">
                            <w:pPr>
                              <w:widowControl w:val="0"/>
                              <w:autoSpaceDE w:val="0"/>
                              <w:autoSpaceDN w:val="0"/>
                              <w:adjustRightInd w:val="0"/>
                              <w:spacing w:line="276" w:lineRule="auto"/>
                              <w:ind w:firstLine="0"/>
                              <w:jc w:val="center"/>
                              <w:rPr>
                                <w:sz w:val="24"/>
                                <w:szCs w:val="24"/>
                              </w:rPr>
                            </w:pPr>
                            <w:r>
                              <w:rPr>
                                <w:sz w:val="24"/>
                                <w:szCs w:val="24"/>
                              </w:rPr>
                              <w:t>Об’єкт дослідження та його специфіка</w:t>
                            </w:r>
                          </w:p>
                        </w:tc>
                      </w:tr>
                    </w:tbl>
                    <w:p w14:paraId="40E83DCB"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81792" behindDoc="0" locked="0" layoutInCell="1" allowOverlap="1" wp14:anchorId="5D55C251" wp14:editId="3E0C7E9C">
                <wp:simplePos x="0" y="0"/>
                <wp:positionH relativeFrom="column">
                  <wp:posOffset>-173355</wp:posOffset>
                </wp:positionH>
                <wp:positionV relativeFrom="paragraph">
                  <wp:posOffset>2100580</wp:posOffset>
                </wp:positionV>
                <wp:extent cx="1371600" cy="609600"/>
                <wp:effectExtent l="13335" t="12065" r="5715" b="6985"/>
                <wp:wrapNone/>
                <wp:docPr id="330" name="Прямоугольник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09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22A818DA" w14:textId="77777777">
                              <w:trPr>
                                <w:tblCellSpacing w:w="0" w:type="dxa"/>
                              </w:trPr>
                              <w:tc>
                                <w:tcPr>
                                  <w:tcW w:w="0" w:type="auto"/>
                                  <w:vAlign w:val="center"/>
                                  <w:hideMark/>
                                </w:tcPr>
                                <w:p w14:paraId="53A2ABDD" w14:textId="77777777" w:rsidR="00D46D7A" w:rsidRDefault="00D46D7A" w:rsidP="00705EF5">
                                  <w:pPr>
                                    <w:widowControl w:val="0"/>
                                    <w:autoSpaceDE w:val="0"/>
                                    <w:autoSpaceDN w:val="0"/>
                                    <w:adjustRightInd w:val="0"/>
                                    <w:spacing w:line="240" w:lineRule="auto"/>
                                    <w:ind w:firstLine="0"/>
                                    <w:jc w:val="center"/>
                                    <w:rPr>
                                      <w:sz w:val="24"/>
                                      <w:szCs w:val="24"/>
                                    </w:rPr>
                                  </w:pPr>
                                  <w:r>
                                    <w:rPr>
                                      <w:sz w:val="24"/>
                                      <w:szCs w:val="24"/>
                                    </w:rPr>
                                    <w:t>Мета та завдання проведення дослідження</w:t>
                                  </w:r>
                                </w:p>
                              </w:tc>
                            </w:tr>
                          </w:tbl>
                          <w:p w14:paraId="25CE1553"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5C251" id="Прямоугольник 330" o:spid="_x0000_s1077" style="position:absolute;left:0;text-align:left;margin-left:-13.65pt;margin-top:165.4pt;width:108pt;height: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">
                <v:textbo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22A818DA" w14:textId="77777777">
                        <w:trPr>
                          <w:tblCellSpacing w:w="0" w:type="dxa"/>
                        </w:trPr>
                        <w:tc>
                          <w:tcPr>
                            <w:tcW w:w="0" w:type="auto"/>
                            <w:vAlign w:val="center"/>
                            <w:hideMark/>
                          </w:tcPr>
                          <w:p w14:paraId="53A2ABDD" w14:textId="77777777" w:rsidR="00D46D7A" w:rsidRDefault="00D46D7A" w:rsidP="00705EF5">
                            <w:pPr>
                              <w:widowControl w:val="0"/>
                              <w:autoSpaceDE w:val="0"/>
                              <w:autoSpaceDN w:val="0"/>
                              <w:adjustRightInd w:val="0"/>
                              <w:spacing w:line="240" w:lineRule="auto"/>
                              <w:ind w:firstLine="0"/>
                              <w:jc w:val="center"/>
                              <w:rPr>
                                <w:sz w:val="24"/>
                                <w:szCs w:val="24"/>
                              </w:rPr>
                            </w:pPr>
                            <w:r>
                              <w:rPr>
                                <w:sz w:val="24"/>
                                <w:szCs w:val="24"/>
                              </w:rPr>
                              <w:t>Мета та завдання проведення дослідження</w:t>
                            </w:r>
                          </w:p>
                        </w:tc>
                      </w:tr>
                    </w:tbl>
                    <w:p w14:paraId="25CE1553"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82816" behindDoc="0" locked="0" layoutInCell="1" allowOverlap="1" wp14:anchorId="0061F0B5" wp14:editId="485BEE8D">
                <wp:simplePos x="0" y="0"/>
                <wp:positionH relativeFrom="column">
                  <wp:posOffset>-173355</wp:posOffset>
                </wp:positionH>
                <wp:positionV relativeFrom="paragraph">
                  <wp:posOffset>2862580</wp:posOffset>
                </wp:positionV>
                <wp:extent cx="1371600" cy="457200"/>
                <wp:effectExtent l="13335" t="12065" r="5715" b="6985"/>
                <wp:wrapNone/>
                <wp:docPr id="329" name="Прямоугольник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19506963" w14:textId="77777777">
                              <w:trPr>
                                <w:tblCellSpacing w:w="0" w:type="dxa"/>
                              </w:trPr>
                              <w:tc>
                                <w:tcPr>
                                  <w:tcW w:w="0" w:type="auto"/>
                                  <w:vAlign w:val="center"/>
                                  <w:hideMark/>
                                </w:tcPr>
                                <w:p w14:paraId="30C1E3E4" w14:textId="77777777" w:rsidR="00D46D7A" w:rsidRDefault="00D46D7A" w:rsidP="00705EF5">
                                  <w:pPr>
                                    <w:widowControl w:val="0"/>
                                    <w:autoSpaceDE w:val="0"/>
                                    <w:autoSpaceDN w:val="0"/>
                                    <w:adjustRightInd w:val="0"/>
                                    <w:spacing w:line="240" w:lineRule="auto"/>
                                    <w:ind w:firstLine="0"/>
                                    <w:jc w:val="center"/>
                                    <w:rPr>
                                      <w:sz w:val="24"/>
                                      <w:szCs w:val="24"/>
                                    </w:rPr>
                                  </w:pPr>
                                  <w:r>
                                    <w:rPr>
                                      <w:sz w:val="24"/>
                                      <w:szCs w:val="24"/>
                                    </w:rPr>
                                    <w:t>Сукупність напрямів аналізу</w:t>
                                  </w:r>
                                </w:p>
                              </w:tc>
                            </w:tr>
                          </w:tbl>
                          <w:p w14:paraId="3CE7C059" w14:textId="77777777" w:rsidR="00D46D7A" w:rsidRDefault="00D46D7A" w:rsidP="00D46D7A">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1F0B5" id="Прямоугольник 329" o:spid="_x0000_s1078" style="position:absolute;left:0;text-align:left;margin-left:-13.65pt;margin-top:225.4pt;width:108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">
                <v:textbo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19506963" w14:textId="77777777">
                        <w:trPr>
                          <w:tblCellSpacing w:w="0" w:type="dxa"/>
                        </w:trPr>
                        <w:tc>
                          <w:tcPr>
                            <w:tcW w:w="0" w:type="auto"/>
                            <w:vAlign w:val="center"/>
                            <w:hideMark/>
                          </w:tcPr>
                          <w:p w14:paraId="30C1E3E4" w14:textId="77777777" w:rsidR="00D46D7A" w:rsidRDefault="00D46D7A" w:rsidP="00705EF5">
                            <w:pPr>
                              <w:widowControl w:val="0"/>
                              <w:autoSpaceDE w:val="0"/>
                              <w:autoSpaceDN w:val="0"/>
                              <w:adjustRightInd w:val="0"/>
                              <w:spacing w:line="240" w:lineRule="auto"/>
                              <w:ind w:firstLine="0"/>
                              <w:jc w:val="center"/>
                              <w:rPr>
                                <w:sz w:val="24"/>
                                <w:szCs w:val="24"/>
                              </w:rPr>
                            </w:pPr>
                            <w:r>
                              <w:rPr>
                                <w:sz w:val="24"/>
                                <w:szCs w:val="24"/>
                              </w:rPr>
                              <w:t>Сукупність напрямів аналізу</w:t>
                            </w:r>
                          </w:p>
                        </w:tc>
                      </w:tr>
                    </w:tbl>
                    <w:p w14:paraId="3CE7C059" w14:textId="77777777" w:rsidR="00D46D7A" w:rsidRDefault="00D46D7A" w:rsidP="00D46D7A">
                      <w:pPr>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83840" behindDoc="0" locked="0" layoutInCell="1" allowOverlap="1" wp14:anchorId="09DB63CE" wp14:editId="409089C3">
                <wp:simplePos x="0" y="0"/>
                <wp:positionH relativeFrom="column">
                  <wp:posOffset>-173355</wp:posOffset>
                </wp:positionH>
                <wp:positionV relativeFrom="paragraph">
                  <wp:posOffset>3472180</wp:posOffset>
                </wp:positionV>
                <wp:extent cx="1371600" cy="609600"/>
                <wp:effectExtent l="13335" t="12065" r="5715" b="6985"/>
                <wp:wrapNone/>
                <wp:docPr id="328" name="Прямоугольник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09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2E5DCC45" w14:textId="77777777">
                              <w:trPr>
                                <w:tblCellSpacing w:w="0" w:type="dxa"/>
                              </w:trPr>
                              <w:tc>
                                <w:tcPr>
                                  <w:tcW w:w="0" w:type="auto"/>
                                  <w:vAlign w:val="center"/>
                                  <w:hideMark/>
                                </w:tcPr>
                                <w:p w14:paraId="0291CC78" w14:textId="77777777" w:rsidR="00D46D7A" w:rsidRDefault="00D46D7A" w:rsidP="00705EF5">
                                  <w:pPr>
                                    <w:widowControl w:val="0"/>
                                    <w:autoSpaceDE w:val="0"/>
                                    <w:autoSpaceDN w:val="0"/>
                                    <w:adjustRightInd w:val="0"/>
                                    <w:spacing w:line="240" w:lineRule="auto"/>
                                    <w:ind w:firstLine="0"/>
                                    <w:jc w:val="center"/>
                                    <w:rPr>
                                      <w:sz w:val="24"/>
                                      <w:szCs w:val="24"/>
                                    </w:rPr>
                                  </w:pPr>
                                  <w:r>
                                    <w:rPr>
                                      <w:sz w:val="24"/>
                                      <w:szCs w:val="24"/>
                                    </w:rPr>
                                    <w:t>Форма подання кінцевої інформації</w:t>
                                  </w:r>
                                </w:p>
                              </w:tc>
                            </w:tr>
                          </w:tbl>
                          <w:p w14:paraId="5F724124"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B63CE" id="Прямоугольник 328" o:spid="_x0000_s1079" style="position:absolute;left:0;text-align:left;margin-left:-13.65pt;margin-top:273.4pt;width:108pt;height: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">
                <v:textbo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2E5DCC45" w14:textId="77777777">
                        <w:trPr>
                          <w:tblCellSpacing w:w="0" w:type="dxa"/>
                        </w:trPr>
                        <w:tc>
                          <w:tcPr>
                            <w:tcW w:w="0" w:type="auto"/>
                            <w:vAlign w:val="center"/>
                            <w:hideMark/>
                          </w:tcPr>
                          <w:p w14:paraId="0291CC78" w14:textId="77777777" w:rsidR="00D46D7A" w:rsidRDefault="00D46D7A" w:rsidP="00705EF5">
                            <w:pPr>
                              <w:widowControl w:val="0"/>
                              <w:autoSpaceDE w:val="0"/>
                              <w:autoSpaceDN w:val="0"/>
                              <w:adjustRightInd w:val="0"/>
                              <w:spacing w:line="240" w:lineRule="auto"/>
                              <w:ind w:firstLine="0"/>
                              <w:jc w:val="center"/>
                              <w:rPr>
                                <w:sz w:val="24"/>
                                <w:szCs w:val="24"/>
                              </w:rPr>
                            </w:pPr>
                            <w:r>
                              <w:rPr>
                                <w:sz w:val="24"/>
                                <w:szCs w:val="24"/>
                              </w:rPr>
                              <w:t>Форма подання кінцевої інформації</w:t>
                            </w:r>
                          </w:p>
                        </w:tc>
                      </w:tr>
                    </w:tbl>
                    <w:p w14:paraId="5F724124"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84864" behindDoc="0" locked="0" layoutInCell="1" allowOverlap="1" wp14:anchorId="0401D2F6" wp14:editId="5506E808">
                <wp:simplePos x="0" y="0"/>
                <wp:positionH relativeFrom="column">
                  <wp:posOffset>-173355</wp:posOffset>
                </wp:positionH>
                <wp:positionV relativeFrom="paragraph">
                  <wp:posOffset>4234180</wp:posOffset>
                </wp:positionV>
                <wp:extent cx="1371600" cy="609600"/>
                <wp:effectExtent l="13335" t="12065" r="5715" b="6985"/>
                <wp:wrapNone/>
                <wp:docPr id="327" name="Прямоугольник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09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7B59C8BA" w14:textId="77777777">
                              <w:trPr>
                                <w:tblCellSpacing w:w="0" w:type="dxa"/>
                              </w:trPr>
                              <w:tc>
                                <w:tcPr>
                                  <w:tcW w:w="0" w:type="auto"/>
                                  <w:vAlign w:val="center"/>
                                  <w:hideMark/>
                                </w:tcPr>
                                <w:p w14:paraId="74B5BE7D" w14:textId="77777777" w:rsidR="00D46D7A" w:rsidRDefault="00D46D7A" w:rsidP="00705EF5">
                                  <w:pPr>
                                    <w:widowControl w:val="0"/>
                                    <w:autoSpaceDE w:val="0"/>
                                    <w:autoSpaceDN w:val="0"/>
                                    <w:adjustRightInd w:val="0"/>
                                    <w:spacing w:line="240" w:lineRule="auto"/>
                                    <w:ind w:firstLine="0"/>
                                    <w:jc w:val="center"/>
                                    <w:rPr>
                                      <w:sz w:val="24"/>
                                      <w:szCs w:val="24"/>
                                    </w:rPr>
                                  </w:pPr>
                                  <w:r>
                                    <w:rPr>
                                      <w:sz w:val="24"/>
                                      <w:szCs w:val="24"/>
                                    </w:rPr>
                                    <w:t>Інформаційна база та її часткові лаги</w:t>
                                  </w:r>
                                </w:p>
                              </w:tc>
                            </w:tr>
                          </w:tbl>
                          <w:p w14:paraId="3E768992"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1D2F6" id="Прямоугольник 327" o:spid="_x0000_s1080" style="position:absolute;left:0;text-align:left;margin-left:-13.65pt;margin-top:333.4pt;width:108pt;height: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">
                <v:textbox>
                  <w:txbxContent>
                    <w:tbl>
                      <w:tblPr>
                        <w:tblW w:w="5000" w:type="pct"/>
                        <w:tblCellSpacing w:w="0" w:type="dxa"/>
                        <w:tblCellMar>
                          <w:left w:w="0" w:type="dxa"/>
                          <w:right w:w="0" w:type="dxa"/>
                        </w:tblCellMar>
                        <w:tblLook w:val="04A0" w:firstRow="1" w:lastRow="0" w:firstColumn="1" w:lastColumn="0" w:noHBand="0" w:noVBand="1"/>
                      </w:tblPr>
                      <w:tblGrid>
                        <w:gridCol w:w="1858"/>
                      </w:tblGrid>
                      <w:tr w:rsidR="00D46D7A" w14:paraId="7B59C8BA" w14:textId="77777777">
                        <w:trPr>
                          <w:tblCellSpacing w:w="0" w:type="dxa"/>
                        </w:trPr>
                        <w:tc>
                          <w:tcPr>
                            <w:tcW w:w="0" w:type="auto"/>
                            <w:vAlign w:val="center"/>
                            <w:hideMark/>
                          </w:tcPr>
                          <w:p w14:paraId="74B5BE7D" w14:textId="77777777" w:rsidR="00D46D7A" w:rsidRDefault="00D46D7A" w:rsidP="00705EF5">
                            <w:pPr>
                              <w:widowControl w:val="0"/>
                              <w:autoSpaceDE w:val="0"/>
                              <w:autoSpaceDN w:val="0"/>
                              <w:adjustRightInd w:val="0"/>
                              <w:spacing w:line="240" w:lineRule="auto"/>
                              <w:ind w:firstLine="0"/>
                              <w:jc w:val="center"/>
                              <w:rPr>
                                <w:sz w:val="24"/>
                                <w:szCs w:val="24"/>
                              </w:rPr>
                            </w:pPr>
                            <w:r>
                              <w:rPr>
                                <w:sz w:val="24"/>
                                <w:szCs w:val="24"/>
                              </w:rPr>
                              <w:t>Інформаційна база та її часткові лаги</w:t>
                            </w:r>
                          </w:p>
                        </w:tc>
                      </w:tr>
                    </w:tbl>
                    <w:p w14:paraId="3E768992"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85888" behindDoc="0" locked="0" layoutInCell="1" allowOverlap="1" wp14:anchorId="05004B62" wp14:editId="7758A539">
                <wp:simplePos x="0" y="0"/>
                <wp:positionH relativeFrom="column">
                  <wp:posOffset>-325120</wp:posOffset>
                </wp:positionH>
                <wp:positionV relativeFrom="paragraph">
                  <wp:posOffset>881380</wp:posOffset>
                </wp:positionV>
                <wp:extent cx="76200" cy="0"/>
                <wp:effectExtent l="13970" t="12065" r="5080" b="6985"/>
                <wp:wrapNone/>
                <wp:docPr id="326" name="Прямая соединительная линия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025A0" id="Прямая соединительная линия 326"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pt,69.4pt" to="-19.6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86912" behindDoc="0" locked="0" layoutInCell="1" allowOverlap="1" wp14:anchorId="1EC76582" wp14:editId="628DF1FC">
                <wp:simplePos x="0" y="0"/>
                <wp:positionH relativeFrom="column">
                  <wp:posOffset>-325120</wp:posOffset>
                </wp:positionH>
                <wp:positionV relativeFrom="paragraph">
                  <wp:posOffset>881380</wp:posOffset>
                </wp:positionV>
                <wp:extent cx="0" cy="3810000"/>
                <wp:effectExtent l="13970" t="12065" r="5080" b="6985"/>
                <wp:wrapNone/>
                <wp:docPr id="325" name="Прямая соединительная линия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0E76B" id="Прямая соединительная линия 32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pt,69.4pt" to="-25.6pt,3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87936" behindDoc="0" locked="0" layoutInCell="1" allowOverlap="1" wp14:anchorId="7A892E81" wp14:editId="7BCA0285">
                <wp:simplePos x="0" y="0"/>
                <wp:positionH relativeFrom="column">
                  <wp:posOffset>-325120</wp:posOffset>
                </wp:positionH>
                <wp:positionV relativeFrom="paragraph">
                  <wp:posOffset>4462780</wp:posOffset>
                </wp:positionV>
                <wp:extent cx="152400" cy="0"/>
                <wp:effectExtent l="13970" t="12065" r="5080" b="6985"/>
                <wp:wrapNone/>
                <wp:docPr id="324" name="Прямая соединительная линия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83188" id="Прямая соединительная линия 32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pt,351.4pt" to="-13.6pt,3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88960" behindDoc="0" locked="0" layoutInCell="1" allowOverlap="1" wp14:anchorId="0FCFABAB" wp14:editId="2CF982A2">
                <wp:simplePos x="0" y="0"/>
                <wp:positionH relativeFrom="column">
                  <wp:posOffset>-325120</wp:posOffset>
                </wp:positionH>
                <wp:positionV relativeFrom="paragraph">
                  <wp:posOffset>3700780</wp:posOffset>
                </wp:positionV>
                <wp:extent cx="152400" cy="0"/>
                <wp:effectExtent l="13970" t="12065" r="5080" b="6985"/>
                <wp:wrapNone/>
                <wp:docPr id="323" name="Прямая соединительная линия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231E7" id="Прямая соединительная линия 3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pt,291.4pt" to="-13.6pt,2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89984" behindDoc="0" locked="0" layoutInCell="1" allowOverlap="1" wp14:anchorId="7B154D93" wp14:editId="7B4E009A">
                <wp:simplePos x="0" y="0"/>
                <wp:positionH relativeFrom="column">
                  <wp:posOffset>-325120</wp:posOffset>
                </wp:positionH>
                <wp:positionV relativeFrom="paragraph">
                  <wp:posOffset>3091180</wp:posOffset>
                </wp:positionV>
                <wp:extent cx="152400" cy="0"/>
                <wp:effectExtent l="13970" t="12065" r="5080" b="6985"/>
                <wp:wrapNone/>
                <wp:docPr id="322" name="Прямая соединительная линия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31802" id="Прямая соединительная линия 32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pt,243.4pt" to="-13.6pt,2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91008" behindDoc="0" locked="0" layoutInCell="1" allowOverlap="1" wp14:anchorId="7A7A0C0D" wp14:editId="372D5585">
                <wp:simplePos x="0" y="0"/>
                <wp:positionH relativeFrom="column">
                  <wp:posOffset>-325120</wp:posOffset>
                </wp:positionH>
                <wp:positionV relativeFrom="paragraph">
                  <wp:posOffset>2405380</wp:posOffset>
                </wp:positionV>
                <wp:extent cx="152400" cy="0"/>
                <wp:effectExtent l="13970" t="12065" r="5080" b="6985"/>
                <wp:wrapNone/>
                <wp:docPr id="321" name="Прямая соединительная линия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A592" id="Прямая соединительная линия 32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pt,189.4pt" to="-13.6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92032" behindDoc="0" locked="0" layoutInCell="1" allowOverlap="1" wp14:anchorId="6136A076" wp14:editId="07B6C435">
                <wp:simplePos x="0" y="0"/>
                <wp:positionH relativeFrom="column">
                  <wp:posOffset>-325120</wp:posOffset>
                </wp:positionH>
                <wp:positionV relativeFrom="paragraph">
                  <wp:posOffset>1338580</wp:posOffset>
                </wp:positionV>
                <wp:extent cx="152400" cy="0"/>
                <wp:effectExtent l="13970" t="12065" r="5080" b="6985"/>
                <wp:wrapNone/>
                <wp:docPr id="320" name="Прямая соединительная линия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920F1" id="Прямая соединительная линия 32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pt,105.4pt" to="-13.6pt,1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93056" behindDoc="0" locked="0" layoutInCell="1" allowOverlap="1" wp14:anchorId="0991E9F8" wp14:editId="3DC971DC">
                <wp:simplePos x="0" y="0"/>
                <wp:positionH relativeFrom="column">
                  <wp:posOffset>-173355</wp:posOffset>
                </wp:positionH>
                <wp:positionV relativeFrom="paragraph">
                  <wp:posOffset>4996180</wp:posOffset>
                </wp:positionV>
                <wp:extent cx="2743200" cy="533400"/>
                <wp:effectExtent l="13335" t="12065" r="5715" b="6985"/>
                <wp:wrapNone/>
                <wp:docPr id="319" name="Прямоугольник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334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4018"/>
                            </w:tblGrid>
                            <w:tr w:rsidR="00D46D7A" w14:paraId="1630813A" w14:textId="77777777">
                              <w:trPr>
                                <w:tblCellSpacing w:w="0" w:type="dxa"/>
                              </w:trPr>
                              <w:tc>
                                <w:tcPr>
                                  <w:tcW w:w="0" w:type="auto"/>
                                  <w:vAlign w:val="center"/>
                                  <w:hideMark/>
                                </w:tcPr>
                                <w:p w14:paraId="64792294" w14:textId="77777777" w:rsidR="00D46D7A" w:rsidRDefault="00D46D7A" w:rsidP="00705EF5">
                                  <w:pPr>
                                    <w:widowControl w:val="0"/>
                                    <w:autoSpaceDE w:val="0"/>
                                    <w:autoSpaceDN w:val="0"/>
                                    <w:adjustRightInd w:val="0"/>
                                    <w:spacing w:line="240" w:lineRule="auto"/>
                                    <w:ind w:firstLine="0"/>
                                    <w:jc w:val="center"/>
                                    <w:rPr>
                                      <w:sz w:val="24"/>
                                      <w:szCs w:val="24"/>
                                    </w:rPr>
                                  </w:pPr>
                                  <w:r>
                                    <w:rPr>
                                      <w:sz w:val="24"/>
                                      <w:szCs w:val="24"/>
                                    </w:rPr>
                                    <w:t>Методика формування пропозицій щодо впровадження заходів</w:t>
                                  </w:r>
                                </w:p>
                              </w:tc>
                            </w:tr>
                          </w:tbl>
                          <w:p w14:paraId="5DDA5267"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1E9F8" id="Прямоугольник 319" o:spid="_x0000_s1081" style="position:absolute;left:0;text-align:left;margin-left:-13.65pt;margin-top:393.4pt;width:3in;height: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">
                <v:textbox>
                  <w:txbxContent>
                    <w:tbl>
                      <w:tblPr>
                        <w:tblW w:w="5000" w:type="pct"/>
                        <w:tblCellSpacing w:w="0" w:type="dxa"/>
                        <w:tblCellMar>
                          <w:left w:w="0" w:type="dxa"/>
                          <w:right w:w="0" w:type="dxa"/>
                        </w:tblCellMar>
                        <w:tblLook w:val="04A0" w:firstRow="1" w:lastRow="0" w:firstColumn="1" w:lastColumn="0" w:noHBand="0" w:noVBand="1"/>
                      </w:tblPr>
                      <w:tblGrid>
                        <w:gridCol w:w="4018"/>
                      </w:tblGrid>
                      <w:tr w:rsidR="00D46D7A" w14:paraId="1630813A" w14:textId="77777777">
                        <w:trPr>
                          <w:tblCellSpacing w:w="0" w:type="dxa"/>
                        </w:trPr>
                        <w:tc>
                          <w:tcPr>
                            <w:tcW w:w="0" w:type="auto"/>
                            <w:vAlign w:val="center"/>
                            <w:hideMark/>
                          </w:tcPr>
                          <w:p w14:paraId="64792294" w14:textId="77777777" w:rsidR="00D46D7A" w:rsidRDefault="00D46D7A" w:rsidP="00705EF5">
                            <w:pPr>
                              <w:widowControl w:val="0"/>
                              <w:autoSpaceDE w:val="0"/>
                              <w:autoSpaceDN w:val="0"/>
                              <w:adjustRightInd w:val="0"/>
                              <w:spacing w:line="240" w:lineRule="auto"/>
                              <w:ind w:firstLine="0"/>
                              <w:jc w:val="center"/>
                              <w:rPr>
                                <w:sz w:val="24"/>
                                <w:szCs w:val="24"/>
                              </w:rPr>
                            </w:pPr>
                            <w:r>
                              <w:rPr>
                                <w:sz w:val="24"/>
                                <w:szCs w:val="24"/>
                              </w:rPr>
                              <w:t>Методика формування пропозицій щодо впровадження заходів</w:t>
                            </w:r>
                          </w:p>
                        </w:tc>
                      </w:tr>
                    </w:tbl>
                    <w:p w14:paraId="5DDA5267"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94080" behindDoc="0" locked="0" layoutInCell="1" allowOverlap="1" wp14:anchorId="7421E98C" wp14:editId="54099DE3">
                <wp:simplePos x="0" y="0"/>
                <wp:positionH relativeFrom="column">
                  <wp:posOffset>-325120</wp:posOffset>
                </wp:positionH>
                <wp:positionV relativeFrom="paragraph">
                  <wp:posOffset>4691380</wp:posOffset>
                </wp:positionV>
                <wp:extent cx="0" cy="762000"/>
                <wp:effectExtent l="13970" t="12065" r="5080" b="6985"/>
                <wp:wrapNone/>
                <wp:docPr id="318" name="Прямая соединительная линия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3ECA1" id="Прямая соединительная линия 31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pt,369.4pt" to="-25.6pt,4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95104" behindDoc="0" locked="0" layoutInCell="1" allowOverlap="1" wp14:anchorId="0FFAFB63" wp14:editId="2A8ACA5A">
                <wp:simplePos x="0" y="0"/>
                <wp:positionH relativeFrom="column">
                  <wp:posOffset>-325120</wp:posOffset>
                </wp:positionH>
                <wp:positionV relativeFrom="paragraph">
                  <wp:posOffset>5453380</wp:posOffset>
                </wp:positionV>
                <wp:extent cx="152400" cy="0"/>
                <wp:effectExtent l="13970" t="12065" r="5080" b="6985"/>
                <wp:wrapNone/>
                <wp:docPr id="317" name="Прямая соединительная линия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9874A" id="Прямая соединительная линия 31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pt,429.4pt" to="-13.6pt,4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96128" behindDoc="0" locked="0" layoutInCell="1" allowOverlap="1" wp14:anchorId="298199D1" wp14:editId="6BF6A676">
                <wp:simplePos x="0" y="0"/>
                <wp:positionH relativeFrom="column">
                  <wp:posOffset>1426845</wp:posOffset>
                </wp:positionH>
                <wp:positionV relativeFrom="paragraph">
                  <wp:posOffset>1186180</wp:posOffset>
                </wp:positionV>
                <wp:extent cx="1219200" cy="762000"/>
                <wp:effectExtent l="13335" t="12065" r="5715" b="6985"/>
                <wp:wrapNone/>
                <wp:docPr id="316" name="Прямоугольник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7620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618"/>
                            </w:tblGrid>
                            <w:tr w:rsidR="00D46D7A" w14:paraId="2B1C60F5" w14:textId="77777777">
                              <w:trPr>
                                <w:tblCellSpacing w:w="0" w:type="dxa"/>
                              </w:trPr>
                              <w:tc>
                                <w:tcPr>
                                  <w:tcW w:w="0" w:type="auto"/>
                                  <w:vAlign w:val="center"/>
                                  <w:hideMark/>
                                </w:tcPr>
                                <w:p w14:paraId="37ED7132" w14:textId="77777777" w:rsidR="00D46D7A" w:rsidRDefault="00D46D7A" w:rsidP="00705EF5">
                                  <w:pPr>
                                    <w:widowControl w:val="0"/>
                                    <w:autoSpaceDE w:val="0"/>
                                    <w:autoSpaceDN w:val="0"/>
                                    <w:adjustRightInd w:val="0"/>
                                    <w:spacing w:line="276" w:lineRule="auto"/>
                                    <w:ind w:firstLine="0"/>
                                    <w:jc w:val="center"/>
                                    <w:rPr>
                                      <w:sz w:val="24"/>
                                      <w:szCs w:val="24"/>
                                    </w:rPr>
                                  </w:pPr>
                                  <w:r>
                                    <w:rPr>
                                      <w:sz w:val="24"/>
                                      <w:szCs w:val="24"/>
                                    </w:rPr>
                                    <w:t>Групування інформаційних джерел</w:t>
                                  </w:r>
                                </w:p>
                              </w:tc>
                            </w:tr>
                          </w:tbl>
                          <w:p w14:paraId="7AC07004"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199D1" id="Прямоугольник 316" o:spid="_x0000_s1082" style="position:absolute;left:0;text-align:left;margin-left:112.35pt;margin-top:93.4pt;width:96pt;height:6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">
                <v:textbox>
                  <w:txbxContent>
                    <w:tbl>
                      <w:tblPr>
                        <w:tblW w:w="5000" w:type="pct"/>
                        <w:tblCellSpacing w:w="0" w:type="dxa"/>
                        <w:tblCellMar>
                          <w:left w:w="0" w:type="dxa"/>
                          <w:right w:w="0" w:type="dxa"/>
                        </w:tblCellMar>
                        <w:tblLook w:val="04A0" w:firstRow="1" w:lastRow="0" w:firstColumn="1" w:lastColumn="0" w:noHBand="0" w:noVBand="1"/>
                      </w:tblPr>
                      <w:tblGrid>
                        <w:gridCol w:w="1618"/>
                      </w:tblGrid>
                      <w:tr w:rsidR="00D46D7A" w14:paraId="2B1C60F5" w14:textId="77777777">
                        <w:trPr>
                          <w:tblCellSpacing w:w="0" w:type="dxa"/>
                        </w:trPr>
                        <w:tc>
                          <w:tcPr>
                            <w:tcW w:w="0" w:type="auto"/>
                            <w:vAlign w:val="center"/>
                            <w:hideMark/>
                          </w:tcPr>
                          <w:p w14:paraId="37ED7132" w14:textId="77777777" w:rsidR="00D46D7A" w:rsidRDefault="00D46D7A" w:rsidP="00705EF5">
                            <w:pPr>
                              <w:widowControl w:val="0"/>
                              <w:autoSpaceDE w:val="0"/>
                              <w:autoSpaceDN w:val="0"/>
                              <w:adjustRightInd w:val="0"/>
                              <w:spacing w:line="276" w:lineRule="auto"/>
                              <w:ind w:firstLine="0"/>
                              <w:jc w:val="center"/>
                              <w:rPr>
                                <w:sz w:val="24"/>
                                <w:szCs w:val="24"/>
                              </w:rPr>
                            </w:pPr>
                            <w:r>
                              <w:rPr>
                                <w:sz w:val="24"/>
                                <w:szCs w:val="24"/>
                              </w:rPr>
                              <w:t>Групування інформаційних джерел</w:t>
                            </w:r>
                          </w:p>
                        </w:tc>
                      </w:tr>
                    </w:tbl>
                    <w:p w14:paraId="7AC07004"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97152" behindDoc="0" locked="0" layoutInCell="1" allowOverlap="1" wp14:anchorId="705CFE44" wp14:editId="3A936B38">
                <wp:simplePos x="0" y="0"/>
                <wp:positionH relativeFrom="column">
                  <wp:posOffset>1426845</wp:posOffset>
                </wp:positionH>
                <wp:positionV relativeFrom="paragraph">
                  <wp:posOffset>2100580</wp:posOffset>
                </wp:positionV>
                <wp:extent cx="1219200" cy="990600"/>
                <wp:effectExtent l="13335" t="12065" r="5715" b="6985"/>
                <wp:wrapNone/>
                <wp:docPr id="315" name="Прямоугольник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990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618"/>
                            </w:tblGrid>
                            <w:tr w:rsidR="00D46D7A" w14:paraId="11DB9D76" w14:textId="77777777">
                              <w:trPr>
                                <w:tblCellSpacing w:w="0" w:type="dxa"/>
                              </w:trPr>
                              <w:tc>
                                <w:tcPr>
                                  <w:tcW w:w="0" w:type="auto"/>
                                  <w:vAlign w:val="center"/>
                                  <w:hideMark/>
                                </w:tcPr>
                                <w:p w14:paraId="765E11BE" w14:textId="77777777" w:rsidR="00D46D7A" w:rsidRDefault="00D46D7A" w:rsidP="00705EF5">
                                  <w:pPr>
                                    <w:widowControl w:val="0"/>
                                    <w:autoSpaceDE w:val="0"/>
                                    <w:autoSpaceDN w:val="0"/>
                                    <w:adjustRightInd w:val="0"/>
                                    <w:spacing w:line="240" w:lineRule="auto"/>
                                    <w:ind w:firstLine="0"/>
                                    <w:jc w:val="center"/>
                                    <w:rPr>
                                      <w:sz w:val="24"/>
                                      <w:szCs w:val="24"/>
                                    </w:rPr>
                                  </w:pPr>
                                  <w:r>
                                    <w:rPr>
                                      <w:sz w:val="24"/>
                                      <w:szCs w:val="24"/>
                                    </w:rPr>
                                    <w:t>Формування цільових функцій сукупності показників</w:t>
                                  </w:r>
                                </w:p>
                              </w:tc>
                            </w:tr>
                          </w:tbl>
                          <w:p w14:paraId="31348006"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CFE44" id="Прямоугольник 315" o:spid="_x0000_s1083" style="position:absolute;left:0;text-align:left;margin-left:112.35pt;margin-top:165.4pt;width:96pt;height: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">
                <v:textbox>
                  <w:txbxContent>
                    <w:tbl>
                      <w:tblPr>
                        <w:tblW w:w="5000" w:type="pct"/>
                        <w:tblCellSpacing w:w="0" w:type="dxa"/>
                        <w:tblCellMar>
                          <w:left w:w="0" w:type="dxa"/>
                          <w:right w:w="0" w:type="dxa"/>
                        </w:tblCellMar>
                        <w:tblLook w:val="04A0" w:firstRow="1" w:lastRow="0" w:firstColumn="1" w:lastColumn="0" w:noHBand="0" w:noVBand="1"/>
                      </w:tblPr>
                      <w:tblGrid>
                        <w:gridCol w:w="1618"/>
                      </w:tblGrid>
                      <w:tr w:rsidR="00D46D7A" w14:paraId="11DB9D76" w14:textId="77777777">
                        <w:trPr>
                          <w:tblCellSpacing w:w="0" w:type="dxa"/>
                        </w:trPr>
                        <w:tc>
                          <w:tcPr>
                            <w:tcW w:w="0" w:type="auto"/>
                            <w:vAlign w:val="center"/>
                            <w:hideMark/>
                          </w:tcPr>
                          <w:p w14:paraId="765E11BE" w14:textId="77777777" w:rsidR="00D46D7A" w:rsidRDefault="00D46D7A" w:rsidP="00705EF5">
                            <w:pPr>
                              <w:widowControl w:val="0"/>
                              <w:autoSpaceDE w:val="0"/>
                              <w:autoSpaceDN w:val="0"/>
                              <w:adjustRightInd w:val="0"/>
                              <w:spacing w:line="240" w:lineRule="auto"/>
                              <w:ind w:firstLine="0"/>
                              <w:jc w:val="center"/>
                              <w:rPr>
                                <w:sz w:val="24"/>
                                <w:szCs w:val="24"/>
                              </w:rPr>
                            </w:pPr>
                            <w:r>
                              <w:rPr>
                                <w:sz w:val="24"/>
                                <w:szCs w:val="24"/>
                              </w:rPr>
                              <w:t>Формування цільових функцій сукупності показників</w:t>
                            </w:r>
                          </w:p>
                        </w:tc>
                      </w:tr>
                    </w:tbl>
                    <w:p w14:paraId="31348006"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98176" behindDoc="0" locked="0" layoutInCell="1" allowOverlap="1" wp14:anchorId="44850834" wp14:editId="3E9889F5">
                <wp:simplePos x="0" y="0"/>
                <wp:positionH relativeFrom="column">
                  <wp:posOffset>1426845</wp:posOffset>
                </wp:positionH>
                <wp:positionV relativeFrom="paragraph">
                  <wp:posOffset>3243580</wp:posOffset>
                </wp:positionV>
                <wp:extent cx="1219200" cy="990600"/>
                <wp:effectExtent l="13335" t="12065" r="5715" b="6985"/>
                <wp:wrapNone/>
                <wp:docPr id="314" name="Прямоугольник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990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618"/>
                            </w:tblGrid>
                            <w:tr w:rsidR="00D46D7A" w14:paraId="67DE8C48" w14:textId="77777777">
                              <w:trPr>
                                <w:tblCellSpacing w:w="0" w:type="dxa"/>
                              </w:trPr>
                              <w:tc>
                                <w:tcPr>
                                  <w:tcW w:w="0" w:type="auto"/>
                                  <w:vAlign w:val="center"/>
                                  <w:hideMark/>
                                </w:tcPr>
                                <w:p w14:paraId="5DCEF6CA" w14:textId="77777777" w:rsidR="00D46D7A" w:rsidRDefault="00D46D7A" w:rsidP="00705EF5">
                                  <w:pPr>
                                    <w:widowControl w:val="0"/>
                                    <w:autoSpaceDE w:val="0"/>
                                    <w:autoSpaceDN w:val="0"/>
                                    <w:adjustRightInd w:val="0"/>
                                    <w:spacing w:line="240" w:lineRule="auto"/>
                                    <w:ind w:firstLine="0"/>
                                    <w:jc w:val="center"/>
                                    <w:rPr>
                                      <w:sz w:val="24"/>
                                      <w:szCs w:val="24"/>
                                    </w:rPr>
                                  </w:pPr>
                                  <w:r>
                                    <w:rPr>
                                      <w:sz w:val="24"/>
                                      <w:szCs w:val="24"/>
                                    </w:rPr>
                                    <w:t>Обґрунтування вибору форм обробки вхідної інформації</w:t>
                                  </w:r>
                                </w:p>
                              </w:tc>
                            </w:tr>
                          </w:tbl>
                          <w:p w14:paraId="5FB88B62"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50834" id="Прямоугольник 314" o:spid="_x0000_s1084" style="position:absolute;left:0;text-align:left;margin-left:112.35pt;margin-top:255.4pt;width:96pt;height:7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">
                <v:textbox>
                  <w:txbxContent>
                    <w:tbl>
                      <w:tblPr>
                        <w:tblW w:w="5000" w:type="pct"/>
                        <w:tblCellSpacing w:w="0" w:type="dxa"/>
                        <w:tblCellMar>
                          <w:left w:w="0" w:type="dxa"/>
                          <w:right w:w="0" w:type="dxa"/>
                        </w:tblCellMar>
                        <w:tblLook w:val="04A0" w:firstRow="1" w:lastRow="0" w:firstColumn="1" w:lastColumn="0" w:noHBand="0" w:noVBand="1"/>
                      </w:tblPr>
                      <w:tblGrid>
                        <w:gridCol w:w="1618"/>
                      </w:tblGrid>
                      <w:tr w:rsidR="00D46D7A" w14:paraId="67DE8C48" w14:textId="77777777">
                        <w:trPr>
                          <w:tblCellSpacing w:w="0" w:type="dxa"/>
                        </w:trPr>
                        <w:tc>
                          <w:tcPr>
                            <w:tcW w:w="0" w:type="auto"/>
                            <w:vAlign w:val="center"/>
                            <w:hideMark/>
                          </w:tcPr>
                          <w:p w14:paraId="5DCEF6CA" w14:textId="77777777" w:rsidR="00D46D7A" w:rsidRDefault="00D46D7A" w:rsidP="00705EF5">
                            <w:pPr>
                              <w:widowControl w:val="0"/>
                              <w:autoSpaceDE w:val="0"/>
                              <w:autoSpaceDN w:val="0"/>
                              <w:adjustRightInd w:val="0"/>
                              <w:spacing w:line="240" w:lineRule="auto"/>
                              <w:ind w:firstLine="0"/>
                              <w:jc w:val="center"/>
                              <w:rPr>
                                <w:sz w:val="24"/>
                                <w:szCs w:val="24"/>
                              </w:rPr>
                            </w:pPr>
                            <w:r>
                              <w:rPr>
                                <w:sz w:val="24"/>
                                <w:szCs w:val="24"/>
                              </w:rPr>
                              <w:t>Обґрунтування вибору форм обробки вхідної інформації</w:t>
                            </w:r>
                          </w:p>
                        </w:tc>
                      </w:tr>
                    </w:tbl>
                    <w:p w14:paraId="5FB88B62"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699200" behindDoc="0" locked="0" layoutInCell="1" allowOverlap="1" wp14:anchorId="7CF15863" wp14:editId="51D8CCBE">
                <wp:simplePos x="0" y="0"/>
                <wp:positionH relativeFrom="column">
                  <wp:posOffset>1275080</wp:posOffset>
                </wp:positionH>
                <wp:positionV relativeFrom="paragraph">
                  <wp:posOffset>1033780</wp:posOffset>
                </wp:positionV>
                <wp:extent cx="0" cy="2667000"/>
                <wp:effectExtent l="13970" t="12065" r="5080" b="6985"/>
                <wp:wrapNone/>
                <wp:docPr id="313" name="Прямая соединительная линия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6171A" id="Прямая соединительная линия 31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81.4pt" to="100.4pt,2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00224" behindDoc="0" locked="0" layoutInCell="1" allowOverlap="1" wp14:anchorId="05337BC1" wp14:editId="231F4FB7">
                <wp:simplePos x="0" y="0"/>
                <wp:positionH relativeFrom="column">
                  <wp:posOffset>1275080</wp:posOffset>
                </wp:positionH>
                <wp:positionV relativeFrom="paragraph">
                  <wp:posOffset>1567180</wp:posOffset>
                </wp:positionV>
                <wp:extent cx="152400" cy="0"/>
                <wp:effectExtent l="13970" t="12065" r="5080" b="6985"/>
                <wp:wrapNone/>
                <wp:docPr id="312" name="Прямая соединительная линия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649F2" id="Прямая соединительная линия 31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123.4pt" to="112.4pt,1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01248" behindDoc="0" locked="0" layoutInCell="1" allowOverlap="1" wp14:anchorId="0341E697" wp14:editId="1237F0CC">
                <wp:simplePos x="0" y="0"/>
                <wp:positionH relativeFrom="column">
                  <wp:posOffset>1275080</wp:posOffset>
                </wp:positionH>
                <wp:positionV relativeFrom="paragraph">
                  <wp:posOffset>2557780</wp:posOffset>
                </wp:positionV>
                <wp:extent cx="152400" cy="0"/>
                <wp:effectExtent l="13970" t="12065" r="5080" b="6985"/>
                <wp:wrapNone/>
                <wp:docPr id="311" name="Прямая соединительная линия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4A8FD" id="Прямая соединительная линия 31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201.4pt" to="112.4pt,2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02272" behindDoc="0" locked="0" layoutInCell="1" allowOverlap="1" wp14:anchorId="071D6F99" wp14:editId="0F4EEE84">
                <wp:simplePos x="0" y="0"/>
                <wp:positionH relativeFrom="column">
                  <wp:posOffset>1275080</wp:posOffset>
                </wp:positionH>
                <wp:positionV relativeFrom="paragraph">
                  <wp:posOffset>3700780</wp:posOffset>
                </wp:positionV>
                <wp:extent cx="152400" cy="0"/>
                <wp:effectExtent l="13970" t="12065" r="5080" b="6985"/>
                <wp:wrapNone/>
                <wp:docPr id="310" name="Прямая соединительная линия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CC32D" id="Прямая соединительная линия 31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291.4pt" to="112.4pt,2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03296" behindDoc="0" locked="0" layoutInCell="1" allowOverlap="1" wp14:anchorId="6220FEB0" wp14:editId="26D7A3BE">
                <wp:simplePos x="0" y="0"/>
                <wp:positionH relativeFrom="column">
                  <wp:posOffset>2874645</wp:posOffset>
                </wp:positionH>
                <wp:positionV relativeFrom="paragraph">
                  <wp:posOffset>1186180</wp:posOffset>
                </wp:positionV>
                <wp:extent cx="1219200" cy="762000"/>
                <wp:effectExtent l="13335" t="12065" r="5715" b="6985"/>
                <wp:wrapNone/>
                <wp:docPr id="309" name="Прямоугольник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7620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618"/>
                            </w:tblGrid>
                            <w:tr w:rsidR="00D46D7A" w14:paraId="41439267" w14:textId="77777777">
                              <w:trPr>
                                <w:tblCellSpacing w:w="0" w:type="dxa"/>
                              </w:trPr>
                              <w:tc>
                                <w:tcPr>
                                  <w:tcW w:w="0" w:type="auto"/>
                                  <w:vAlign w:val="center"/>
                                  <w:hideMark/>
                                </w:tcPr>
                                <w:p w14:paraId="28402E79" w14:textId="77777777" w:rsidR="00D46D7A" w:rsidRDefault="00D46D7A" w:rsidP="00705EF5">
                                  <w:pPr>
                                    <w:widowControl w:val="0"/>
                                    <w:autoSpaceDE w:val="0"/>
                                    <w:autoSpaceDN w:val="0"/>
                                    <w:adjustRightInd w:val="0"/>
                                    <w:spacing w:line="276" w:lineRule="auto"/>
                                    <w:ind w:firstLine="0"/>
                                    <w:jc w:val="center"/>
                                    <w:rPr>
                                      <w:sz w:val="24"/>
                                      <w:szCs w:val="24"/>
                                    </w:rPr>
                                  </w:pPr>
                                  <w:r>
                                    <w:rPr>
                                      <w:sz w:val="24"/>
                                      <w:szCs w:val="24"/>
                                    </w:rPr>
                                    <w:t>Ранжування фінансових показників</w:t>
                                  </w:r>
                                </w:p>
                              </w:tc>
                            </w:tr>
                          </w:tbl>
                          <w:p w14:paraId="585446F8"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0FEB0" id="Прямоугольник 309" o:spid="_x0000_s1085" style="position:absolute;left:0;text-align:left;margin-left:226.35pt;margin-top:93.4pt;width:96pt;height:6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">
                <v:textbox>
                  <w:txbxContent>
                    <w:tbl>
                      <w:tblPr>
                        <w:tblW w:w="5000" w:type="pct"/>
                        <w:tblCellSpacing w:w="0" w:type="dxa"/>
                        <w:tblCellMar>
                          <w:left w:w="0" w:type="dxa"/>
                          <w:right w:w="0" w:type="dxa"/>
                        </w:tblCellMar>
                        <w:tblLook w:val="04A0" w:firstRow="1" w:lastRow="0" w:firstColumn="1" w:lastColumn="0" w:noHBand="0" w:noVBand="1"/>
                      </w:tblPr>
                      <w:tblGrid>
                        <w:gridCol w:w="1618"/>
                      </w:tblGrid>
                      <w:tr w:rsidR="00D46D7A" w14:paraId="41439267" w14:textId="77777777">
                        <w:trPr>
                          <w:tblCellSpacing w:w="0" w:type="dxa"/>
                        </w:trPr>
                        <w:tc>
                          <w:tcPr>
                            <w:tcW w:w="0" w:type="auto"/>
                            <w:vAlign w:val="center"/>
                            <w:hideMark/>
                          </w:tcPr>
                          <w:p w14:paraId="28402E79" w14:textId="77777777" w:rsidR="00D46D7A" w:rsidRDefault="00D46D7A" w:rsidP="00705EF5">
                            <w:pPr>
                              <w:widowControl w:val="0"/>
                              <w:autoSpaceDE w:val="0"/>
                              <w:autoSpaceDN w:val="0"/>
                              <w:adjustRightInd w:val="0"/>
                              <w:spacing w:line="276" w:lineRule="auto"/>
                              <w:ind w:firstLine="0"/>
                              <w:jc w:val="center"/>
                              <w:rPr>
                                <w:sz w:val="24"/>
                                <w:szCs w:val="24"/>
                              </w:rPr>
                            </w:pPr>
                            <w:r>
                              <w:rPr>
                                <w:sz w:val="24"/>
                                <w:szCs w:val="24"/>
                              </w:rPr>
                              <w:t>Ранжування фінансових показників</w:t>
                            </w:r>
                          </w:p>
                        </w:tc>
                      </w:tr>
                    </w:tbl>
                    <w:p w14:paraId="585446F8"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04320" behindDoc="0" locked="0" layoutInCell="1" allowOverlap="1" wp14:anchorId="39B188E4" wp14:editId="6ADD56A3">
                <wp:simplePos x="0" y="0"/>
                <wp:positionH relativeFrom="column">
                  <wp:posOffset>2874645</wp:posOffset>
                </wp:positionH>
                <wp:positionV relativeFrom="paragraph">
                  <wp:posOffset>2100580</wp:posOffset>
                </wp:positionV>
                <wp:extent cx="1219200" cy="990600"/>
                <wp:effectExtent l="13335" t="12065" r="5715" b="6985"/>
                <wp:wrapNone/>
                <wp:docPr id="308" name="Прямоугольник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990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618"/>
                            </w:tblGrid>
                            <w:tr w:rsidR="00D46D7A" w14:paraId="0B610AA4" w14:textId="77777777">
                              <w:trPr>
                                <w:tblCellSpacing w:w="0" w:type="dxa"/>
                              </w:trPr>
                              <w:tc>
                                <w:tcPr>
                                  <w:tcW w:w="0" w:type="auto"/>
                                  <w:vAlign w:val="center"/>
                                  <w:hideMark/>
                                </w:tcPr>
                                <w:p w14:paraId="34A3CFA0" w14:textId="77777777" w:rsidR="00D46D7A" w:rsidRDefault="00D46D7A" w:rsidP="00705EF5">
                                  <w:pPr>
                                    <w:widowControl w:val="0"/>
                                    <w:autoSpaceDE w:val="0"/>
                                    <w:autoSpaceDN w:val="0"/>
                                    <w:adjustRightInd w:val="0"/>
                                    <w:ind w:firstLine="0"/>
                                    <w:jc w:val="center"/>
                                    <w:rPr>
                                      <w:sz w:val="24"/>
                                      <w:szCs w:val="24"/>
                                    </w:rPr>
                                  </w:pPr>
                                  <w:r>
                                    <w:rPr>
                                      <w:sz w:val="24"/>
                                      <w:szCs w:val="24"/>
                                    </w:rPr>
                                    <w:t>Розрахунок інтегрального показника</w:t>
                                  </w:r>
                                </w:p>
                              </w:tc>
                            </w:tr>
                          </w:tbl>
                          <w:p w14:paraId="24E1DD11"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188E4" id="Прямоугольник 308" o:spid="_x0000_s1086" style="position:absolute;left:0;text-align:left;margin-left:226.35pt;margin-top:165.4pt;width:96pt;height:7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">
                <v:textbox>
                  <w:txbxContent>
                    <w:tbl>
                      <w:tblPr>
                        <w:tblW w:w="5000" w:type="pct"/>
                        <w:tblCellSpacing w:w="0" w:type="dxa"/>
                        <w:tblCellMar>
                          <w:left w:w="0" w:type="dxa"/>
                          <w:right w:w="0" w:type="dxa"/>
                        </w:tblCellMar>
                        <w:tblLook w:val="04A0" w:firstRow="1" w:lastRow="0" w:firstColumn="1" w:lastColumn="0" w:noHBand="0" w:noVBand="1"/>
                      </w:tblPr>
                      <w:tblGrid>
                        <w:gridCol w:w="1618"/>
                      </w:tblGrid>
                      <w:tr w:rsidR="00D46D7A" w14:paraId="0B610AA4" w14:textId="77777777">
                        <w:trPr>
                          <w:tblCellSpacing w:w="0" w:type="dxa"/>
                        </w:trPr>
                        <w:tc>
                          <w:tcPr>
                            <w:tcW w:w="0" w:type="auto"/>
                            <w:vAlign w:val="center"/>
                            <w:hideMark/>
                          </w:tcPr>
                          <w:p w14:paraId="34A3CFA0" w14:textId="77777777" w:rsidR="00D46D7A" w:rsidRDefault="00D46D7A" w:rsidP="00705EF5">
                            <w:pPr>
                              <w:widowControl w:val="0"/>
                              <w:autoSpaceDE w:val="0"/>
                              <w:autoSpaceDN w:val="0"/>
                              <w:adjustRightInd w:val="0"/>
                              <w:ind w:firstLine="0"/>
                              <w:jc w:val="center"/>
                              <w:rPr>
                                <w:sz w:val="24"/>
                                <w:szCs w:val="24"/>
                              </w:rPr>
                            </w:pPr>
                            <w:r>
                              <w:rPr>
                                <w:sz w:val="24"/>
                                <w:szCs w:val="24"/>
                              </w:rPr>
                              <w:t>Розрахунок інтегрального показника</w:t>
                            </w:r>
                          </w:p>
                        </w:tc>
                      </w:tr>
                    </w:tbl>
                    <w:p w14:paraId="24E1DD11"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05344" behindDoc="0" locked="0" layoutInCell="1" allowOverlap="1" wp14:anchorId="485193D1" wp14:editId="7CA08247">
                <wp:simplePos x="0" y="0"/>
                <wp:positionH relativeFrom="column">
                  <wp:posOffset>2874645</wp:posOffset>
                </wp:positionH>
                <wp:positionV relativeFrom="paragraph">
                  <wp:posOffset>3243580</wp:posOffset>
                </wp:positionV>
                <wp:extent cx="1219200" cy="990600"/>
                <wp:effectExtent l="13335" t="12065" r="5715" b="6985"/>
                <wp:wrapNone/>
                <wp:docPr id="307" name="Прямоугольник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9906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618"/>
                            </w:tblGrid>
                            <w:tr w:rsidR="00D46D7A" w14:paraId="3B81986E" w14:textId="77777777">
                              <w:trPr>
                                <w:tblCellSpacing w:w="0" w:type="dxa"/>
                              </w:trPr>
                              <w:tc>
                                <w:tcPr>
                                  <w:tcW w:w="0" w:type="auto"/>
                                  <w:vAlign w:val="center"/>
                                  <w:hideMark/>
                                </w:tcPr>
                                <w:p w14:paraId="4FB3B05C" w14:textId="77777777" w:rsidR="00D46D7A" w:rsidRDefault="00D46D7A" w:rsidP="00705EF5">
                                  <w:pPr>
                                    <w:widowControl w:val="0"/>
                                    <w:autoSpaceDE w:val="0"/>
                                    <w:autoSpaceDN w:val="0"/>
                                    <w:adjustRightInd w:val="0"/>
                                    <w:spacing w:line="240" w:lineRule="auto"/>
                                    <w:ind w:firstLine="0"/>
                                    <w:jc w:val="center"/>
                                    <w:rPr>
                                      <w:sz w:val="24"/>
                                      <w:szCs w:val="24"/>
                                    </w:rPr>
                                  </w:pPr>
                                  <w:r>
                                    <w:rPr>
                                      <w:sz w:val="24"/>
                                      <w:szCs w:val="24"/>
                                    </w:rPr>
                                    <w:t>Порівняння розрахункових показників з еталонними величинами</w:t>
                                  </w:r>
                                </w:p>
                              </w:tc>
                            </w:tr>
                          </w:tbl>
                          <w:p w14:paraId="75C19A16"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193D1" id="Прямоугольник 307" o:spid="_x0000_s1087" style="position:absolute;left:0;text-align:left;margin-left:226.35pt;margin-top:255.4pt;width:96pt;height:7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">
                <v:textbox>
                  <w:txbxContent>
                    <w:tbl>
                      <w:tblPr>
                        <w:tblW w:w="5000" w:type="pct"/>
                        <w:tblCellSpacing w:w="0" w:type="dxa"/>
                        <w:tblCellMar>
                          <w:left w:w="0" w:type="dxa"/>
                          <w:right w:w="0" w:type="dxa"/>
                        </w:tblCellMar>
                        <w:tblLook w:val="04A0" w:firstRow="1" w:lastRow="0" w:firstColumn="1" w:lastColumn="0" w:noHBand="0" w:noVBand="1"/>
                      </w:tblPr>
                      <w:tblGrid>
                        <w:gridCol w:w="1618"/>
                      </w:tblGrid>
                      <w:tr w:rsidR="00D46D7A" w14:paraId="3B81986E" w14:textId="77777777">
                        <w:trPr>
                          <w:tblCellSpacing w:w="0" w:type="dxa"/>
                        </w:trPr>
                        <w:tc>
                          <w:tcPr>
                            <w:tcW w:w="0" w:type="auto"/>
                            <w:vAlign w:val="center"/>
                            <w:hideMark/>
                          </w:tcPr>
                          <w:p w14:paraId="4FB3B05C" w14:textId="77777777" w:rsidR="00D46D7A" w:rsidRDefault="00D46D7A" w:rsidP="00705EF5">
                            <w:pPr>
                              <w:widowControl w:val="0"/>
                              <w:autoSpaceDE w:val="0"/>
                              <w:autoSpaceDN w:val="0"/>
                              <w:adjustRightInd w:val="0"/>
                              <w:spacing w:line="240" w:lineRule="auto"/>
                              <w:ind w:firstLine="0"/>
                              <w:jc w:val="center"/>
                              <w:rPr>
                                <w:sz w:val="24"/>
                                <w:szCs w:val="24"/>
                              </w:rPr>
                            </w:pPr>
                            <w:r>
                              <w:rPr>
                                <w:sz w:val="24"/>
                                <w:szCs w:val="24"/>
                              </w:rPr>
                              <w:t>Порівняння розрахункових показників з еталонними величинами</w:t>
                            </w:r>
                          </w:p>
                        </w:tc>
                      </w:tr>
                    </w:tbl>
                    <w:p w14:paraId="75C19A16"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06368" behindDoc="0" locked="0" layoutInCell="1" allowOverlap="1" wp14:anchorId="34B2D754" wp14:editId="4BFB7CF8">
                <wp:simplePos x="0" y="0"/>
                <wp:positionH relativeFrom="column">
                  <wp:posOffset>2722880</wp:posOffset>
                </wp:positionH>
                <wp:positionV relativeFrom="paragraph">
                  <wp:posOffset>1033780</wp:posOffset>
                </wp:positionV>
                <wp:extent cx="0" cy="2667000"/>
                <wp:effectExtent l="13970" t="12065" r="5080" b="6985"/>
                <wp:wrapNone/>
                <wp:docPr id="306" name="Прямая соединительная линия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D720C" id="Прямая соединительная линия 30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4pt,81.4pt" to="214.4pt,2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07392" behindDoc="0" locked="0" layoutInCell="1" allowOverlap="1" wp14:anchorId="09F60C91" wp14:editId="3F4CBB51">
                <wp:simplePos x="0" y="0"/>
                <wp:positionH relativeFrom="column">
                  <wp:posOffset>2722880</wp:posOffset>
                </wp:positionH>
                <wp:positionV relativeFrom="paragraph">
                  <wp:posOffset>3700780</wp:posOffset>
                </wp:positionV>
                <wp:extent cx="152400" cy="0"/>
                <wp:effectExtent l="13970" t="12065" r="5080" b="6985"/>
                <wp:wrapNone/>
                <wp:docPr id="305" name="Прямая соединительная линия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8BBA3" id="Прямая соединительная линия 305"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4pt,291.4pt" to="226.4pt,2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08416" behindDoc="0" locked="0" layoutInCell="1" allowOverlap="1" wp14:anchorId="7DBAE571" wp14:editId="06012A26">
                <wp:simplePos x="0" y="0"/>
                <wp:positionH relativeFrom="column">
                  <wp:posOffset>2722880</wp:posOffset>
                </wp:positionH>
                <wp:positionV relativeFrom="paragraph">
                  <wp:posOffset>2557780</wp:posOffset>
                </wp:positionV>
                <wp:extent cx="152400" cy="0"/>
                <wp:effectExtent l="13970" t="12065" r="5080" b="6985"/>
                <wp:wrapNone/>
                <wp:docPr id="304" name="Прямая соединительная линия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1AB6B" id="Прямая соединительная линия 30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4pt,201.4pt" to="226.4pt,2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09440" behindDoc="0" locked="0" layoutInCell="1" allowOverlap="1" wp14:anchorId="75BA9E49" wp14:editId="1357565A">
                <wp:simplePos x="0" y="0"/>
                <wp:positionH relativeFrom="column">
                  <wp:posOffset>2722880</wp:posOffset>
                </wp:positionH>
                <wp:positionV relativeFrom="paragraph">
                  <wp:posOffset>1567180</wp:posOffset>
                </wp:positionV>
                <wp:extent cx="152400" cy="0"/>
                <wp:effectExtent l="13970" t="12065" r="5080" b="698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5023C" id="Прямая соединительная линия 30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4pt,123.4pt" to="226.4pt,1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10464" behindDoc="0" locked="0" layoutInCell="1" allowOverlap="1" wp14:anchorId="189869AE" wp14:editId="2A1AE76B">
                <wp:simplePos x="0" y="0"/>
                <wp:positionH relativeFrom="column">
                  <wp:posOffset>4398645</wp:posOffset>
                </wp:positionH>
                <wp:positionV relativeFrom="paragraph">
                  <wp:posOffset>1186180</wp:posOffset>
                </wp:positionV>
                <wp:extent cx="1219200" cy="1524000"/>
                <wp:effectExtent l="13335" t="12065" r="5715" b="6985"/>
                <wp:wrapNone/>
                <wp:docPr id="302" name="Прямоугольник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5240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618"/>
                            </w:tblGrid>
                            <w:tr w:rsidR="00D46D7A" w14:paraId="729D4999" w14:textId="77777777">
                              <w:trPr>
                                <w:tblCellSpacing w:w="0" w:type="dxa"/>
                              </w:trPr>
                              <w:tc>
                                <w:tcPr>
                                  <w:tcW w:w="0" w:type="auto"/>
                                  <w:vAlign w:val="center"/>
                                  <w:hideMark/>
                                </w:tcPr>
                                <w:p w14:paraId="228C120D" w14:textId="77777777" w:rsidR="00D46D7A" w:rsidRDefault="00D46D7A" w:rsidP="00705EF5">
                                  <w:pPr>
                                    <w:widowControl w:val="0"/>
                                    <w:autoSpaceDE w:val="0"/>
                                    <w:autoSpaceDN w:val="0"/>
                                    <w:adjustRightInd w:val="0"/>
                                    <w:spacing w:line="276" w:lineRule="auto"/>
                                    <w:ind w:firstLine="0"/>
                                    <w:jc w:val="center"/>
                                    <w:rPr>
                                      <w:sz w:val="24"/>
                                      <w:szCs w:val="24"/>
                                    </w:rPr>
                                  </w:pPr>
                                  <w:r>
                                    <w:rPr>
                                      <w:sz w:val="24"/>
                                      <w:szCs w:val="24"/>
                                    </w:rPr>
                                    <w:t>Інтерпретація результатів обробки фінансової інформації та формулювання висновків</w:t>
                                  </w:r>
                                </w:p>
                              </w:tc>
                            </w:tr>
                          </w:tbl>
                          <w:p w14:paraId="171D5A5C"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869AE" id="Прямоугольник 302" o:spid="_x0000_s1088" style="position:absolute;left:0;text-align:left;margin-left:346.35pt;margin-top:93.4pt;width:96pt;height:12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">
                <v:textbox>
                  <w:txbxContent>
                    <w:tbl>
                      <w:tblPr>
                        <w:tblW w:w="5000" w:type="pct"/>
                        <w:tblCellSpacing w:w="0" w:type="dxa"/>
                        <w:tblCellMar>
                          <w:left w:w="0" w:type="dxa"/>
                          <w:right w:w="0" w:type="dxa"/>
                        </w:tblCellMar>
                        <w:tblLook w:val="04A0" w:firstRow="1" w:lastRow="0" w:firstColumn="1" w:lastColumn="0" w:noHBand="0" w:noVBand="1"/>
                      </w:tblPr>
                      <w:tblGrid>
                        <w:gridCol w:w="1618"/>
                      </w:tblGrid>
                      <w:tr w:rsidR="00D46D7A" w14:paraId="729D4999" w14:textId="77777777">
                        <w:trPr>
                          <w:tblCellSpacing w:w="0" w:type="dxa"/>
                        </w:trPr>
                        <w:tc>
                          <w:tcPr>
                            <w:tcW w:w="0" w:type="auto"/>
                            <w:vAlign w:val="center"/>
                            <w:hideMark/>
                          </w:tcPr>
                          <w:p w14:paraId="228C120D" w14:textId="77777777" w:rsidR="00D46D7A" w:rsidRDefault="00D46D7A" w:rsidP="00705EF5">
                            <w:pPr>
                              <w:widowControl w:val="0"/>
                              <w:autoSpaceDE w:val="0"/>
                              <w:autoSpaceDN w:val="0"/>
                              <w:adjustRightInd w:val="0"/>
                              <w:spacing w:line="276" w:lineRule="auto"/>
                              <w:ind w:firstLine="0"/>
                              <w:jc w:val="center"/>
                              <w:rPr>
                                <w:sz w:val="24"/>
                                <w:szCs w:val="24"/>
                              </w:rPr>
                            </w:pPr>
                            <w:r>
                              <w:rPr>
                                <w:sz w:val="24"/>
                                <w:szCs w:val="24"/>
                              </w:rPr>
                              <w:t>Інтерпретація результатів обробки фінансової інформації та формулювання висновків</w:t>
                            </w:r>
                          </w:p>
                        </w:tc>
                      </w:tr>
                    </w:tbl>
                    <w:p w14:paraId="171D5A5C"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11488" behindDoc="0" locked="0" layoutInCell="1" allowOverlap="1" wp14:anchorId="652CB7FB" wp14:editId="7F9AF64A">
                <wp:simplePos x="0" y="0"/>
                <wp:positionH relativeFrom="column">
                  <wp:posOffset>5998845</wp:posOffset>
                </wp:positionH>
                <wp:positionV relativeFrom="paragraph">
                  <wp:posOffset>1186180</wp:posOffset>
                </wp:positionV>
                <wp:extent cx="1219200" cy="1524000"/>
                <wp:effectExtent l="13335" t="12065" r="5715" b="6985"/>
                <wp:wrapNone/>
                <wp:docPr id="301" name="Прямоугольник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5240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618"/>
                            </w:tblGrid>
                            <w:tr w:rsidR="00D46D7A" w14:paraId="0E30C951" w14:textId="77777777">
                              <w:trPr>
                                <w:tblCellSpacing w:w="0" w:type="dxa"/>
                              </w:trPr>
                              <w:tc>
                                <w:tcPr>
                                  <w:tcW w:w="0" w:type="auto"/>
                                  <w:vAlign w:val="center"/>
                                  <w:hideMark/>
                                </w:tcPr>
                                <w:p w14:paraId="5D011934" w14:textId="77777777" w:rsidR="00D46D7A" w:rsidRDefault="00D46D7A" w:rsidP="00705EF5">
                                  <w:pPr>
                                    <w:widowControl w:val="0"/>
                                    <w:autoSpaceDE w:val="0"/>
                                    <w:autoSpaceDN w:val="0"/>
                                    <w:adjustRightInd w:val="0"/>
                                    <w:spacing w:line="276" w:lineRule="auto"/>
                                    <w:ind w:firstLine="0"/>
                                    <w:jc w:val="center"/>
                                    <w:rPr>
                                      <w:sz w:val="24"/>
                                      <w:szCs w:val="24"/>
                                    </w:rPr>
                                  </w:pPr>
                                  <w:r>
                                    <w:rPr>
                                      <w:sz w:val="24"/>
                                      <w:szCs w:val="24"/>
                                    </w:rPr>
                                    <w:t>Облік та аудит фінансової звітності підприємств</w:t>
                                  </w:r>
                                </w:p>
                              </w:tc>
                            </w:tr>
                          </w:tbl>
                          <w:p w14:paraId="00A7F1B6"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CB7FB" id="Прямоугольник 301" o:spid="_x0000_s1089" style="position:absolute;left:0;text-align:left;margin-left:472.35pt;margin-top:93.4pt;width:96pt;height:12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">
                <v:textbox>
                  <w:txbxContent>
                    <w:tbl>
                      <w:tblPr>
                        <w:tblW w:w="5000" w:type="pct"/>
                        <w:tblCellSpacing w:w="0" w:type="dxa"/>
                        <w:tblCellMar>
                          <w:left w:w="0" w:type="dxa"/>
                          <w:right w:w="0" w:type="dxa"/>
                        </w:tblCellMar>
                        <w:tblLook w:val="04A0" w:firstRow="1" w:lastRow="0" w:firstColumn="1" w:lastColumn="0" w:noHBand="0" w:noVBand="1"/>
                      </w:tblPr>
                      <w:tblGrid>
                        <w:gridCol w:w="1618"/>
                      </w:tblGrid>
                      <w:tr w:rsidR="00D46D7A" w14:paraId="0E30C951" w14:textId="77777777">
                        <w:trPr>
                          <w:tblCellSpacing w:w="0" w:type="dxa"/>
                        </w:trPr>
                        <w:tc>
                          <w:tcPr>
                            <w:tcW w:w="0" w:type="auto"/>
                            <w:vAlign w:val="center"/>
                            <w:hideMark/>
                          </w:tcPr>
                          <w:p w14:paraId="5D011934" w14:textId="77777777" w:rsidR="00D46D7A" w:rsidRDefault="00D46D7A" w:rsidP="00705EF5">
                            <w:pPr>
                              <w:widowControl w:val="0"/>
                              <w:autoSpaceDE w:val="0"/>
                              <w:autoSpaceDN w:val="0"/>
                              <w:adjustRightInd w:val="0"/>
                              <w:spacing w:line="276" w:lineRule="auto"/>
                              <w:ind w:firstLine="0"/>
                              <w:jc w:val="center"/>
                              <w:rPr>
                                <w:sz w:val="24"/>
                                <w:szCs w:val="24"/>
                              </w:rPr>
                            </w:pPr>
                            <w:r>
                              <w:rPr>
                                <w:sz w:val="24"/>
                                <w:szCs w:val="24"/>
                              </w:rPr>
                              <w:t>Облік та аудит фінансової звітності підприємств</w:t>
                            </w:r>
                          </w:p>
                        </w:tc>
                      </w:tr>
                    </w:tbl>
                    <w:p w14:paraId="00A7F1B6"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12512" behindDoc="0" locked="0" layoutInCell="1" allowOverlap="1" wp14:anchorId="76E77A7A" wp14:editId="2952956E">
                <wp:simplePos x="0" y="0"/>
                <wp:positionH relativeFrom="column">
                  <wp:posOffset>7675245</wp:posOffset>
                </wp:positionH>
                <wp:positionV relativeFrom="paragraph">
                  <wp:posOffset>1186180</wp:posOffset>
                </wp:positionV>
                <wp:extent cx="1066800" cy="1524000"/>
                <wp:effectExtent l="13335" t="12065" r="5715" b="6985"/>
                <wp:wrapNone/>
                <wp:docPr id="300" name="Прямоугольник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240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442"/>
                            </w:tblGrid>
                            <w:tr w:rsidR="00D46D7A" w14:paraId="50653595" w14:textId="77777777">
                              <w:trPr>
                                <w:tblCellSpacing w:w="0" w:type="dxa"/>
                              </w:trPr>
                              <w:tc>
                                <w:tcPr>
                                  <w:tcW w:w="0" w:type="auto"/>
                                  <w:vAlign w:val="center"/>
                                  <w:hideMark/>
                                </w:tcPr>
                                <w:p w14:paraId="355D1E6E" w14:textId="77777777" w:rsidR="00D46D7A" w:rsidRDefault="00D46D7A" w:rsidP="00705EF5">
                                  <w:pPr>
                                    <w:widowControl w:val="0"/>
                                    <w:autoSpaceDE w:val="0"/>
                                    <w:autoSpaceDN w:val="0"/>
                                    <w:adjustRightInd w:val="0"/>
                                    <w:spacing w:line="240" w:lineRule="auto"/>
                                    <w:ind w:firstLine="0"/>
                                    <w:jc w:val="center"/>
                                    <w:rPr>
                                      <w:sz w:val="24"/>
                                      <w:szCs w:val="24"/>
                                    </w:rPr>
                                  </w:pPr>
                                  <w:r>
                                    <w:rPr>
                                      <w:sz w:val="24"/>
                                      <w:szCs w:val="24"/>
                                    </w:rPr>
                                    <w:t>Процес формування сценаріїв майбутнього тренду фінансово-господарської діяльності</w:t>
                                  </w:r>
                                </w:p>
                              </w:tc>
                            </w:tr>
                          </w:tbl>
                          <w:p w14:paraId="55C563E1" w14:textId="77777777" w:rsidR="00D46D7A" w:rsidRDefault="00D46D7A" w:rsidP="00D46D7A">
                            <w:pPr>
                              <w:ind w:firstLine="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77A7A" id="Прямоугольник 300" o:spid="_x0000_s1090" style="position:absolute;left:0;text-align:left;margin-left:604.35pt;margin-top:93.4pt;width:84pt;height:12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">
                <v:textbox>
                  <w:txbxContent>
                    <w:tbl>
                      <w:tblPr>
                        <w:tblW w:w="5000" w:type="pct"/>
                        <w:tblCellSpacing w:w="0" w:type="dxa"/>
                        <w:tblCellMar>
                          <w:left w:w="0" w:type="dxa"/>
                          <w:right w:w="0" w:type="dxa"/>
                        </w:tblCellMar>
                        <w:tblLook w:val="04A0" w:firstRow="1" w:lastRow="0" w:firstColumn="1" w:lastColumn="0" w:noHBand="0" w:noVBand="1"/>
                      </w:tblPr>
                      <w:tblGrid>
                        <w:gridCol w:w="1442"/>
                      </w:tblGrid>
                      <w:tr w:rsidR="00D46D7A" w14:paraId="50653595" w14:textId="77777777">
                        <w:trPr>
                          <w:tblCellSpacing w:w="0" w:type="dxa"/>
                        </w:trPr>
                        <w:tc>
                          <w:tcPr>
                            <w:tcW w:w="0" w:type="auto"/>
                            <w:vAlign w:val="center"/>
                            <w:hideMark/>
                          </w:tcPr>
                          <w:p w14:paraId="355D1E6E" w14:textId="77777777" w:rsidR="00D46D7A" w:rsidRDefault="00D46D7A" w:rsidP="00705EF5">
                            <w:pPr>
                              <w:widowControl w:val="0"/>
                              <w:autoSpaceDE w:val="0"/>
                              <w:autoSpaceDN w:val="0"/>
                              <w:adjustRightInd w:val="0"/>
                              <w:spacing w:line="240" w:lineRule="auto"/>
                              <w:ind w:firstLine="0"/>
                              <w:jc w:val="center"/>
                              <w:rPr>
                                <w:sz w:val="24"/>
                                <w:szCs w:val="24"/>
                              </w:rPr>
                            </w:pPr>
                            <w:r>
                              <w:rPr>
                                <w:sz w:val="24"/>
                                <w:szCs w:val="24"/>
                              </w:rPr>
                              <w:t>Процес формування сценаріїв майбутнього тренду фінансово-господарської діяльності</w:t>
                            </w:r>
                          </w:p>
                        </w:tc>
                      </w:tr>
                    </w:tbl>
                    <w:p w14:paraId="55C563E1" w14:textId="77777777" w:rsidR="00D46D7A" w:rsidRDefault="00D46D7A" w:rsidP="00D46D7A">
                      <w:pPr>
                        <w:ind w:firstLine="0"/>
                        <w:rPr>
                          <w:sz w:val="24"/>
                          <w:szCs w:val="24"/>
                        </w:rPr>
                      </w:pPr>
                    </w:p>
                  </w:txbxContent>
                </v:textbox>
              </v:rect>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13536" behindDoc="0" locked="0" layoutInCell="1" allowOverlap="1" wp14:anchorId="603B6138" wp14:editId="610D8D63">
                <wp:simplePos x="0" y="0"/>
                <wp:positionH relativeFrom="column">
                  <wp:posOffset>4246880</wp:posOffset>
                </wp:positionH>
                <wp:positionV relativeFrom="paragraph">
                  <wp:posOffset>1033780</wp:posOffset>
                </wp:positionV>
                <wp:extent cx="0" cy="914400"/>
                <wp:effectExtent l="13970" t="12065" r="5080" b="6985"/>
                <wp:wrapNone/>
                <wp:docPr id="299" name="Прямая соединительная линия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15F12" id="Прямая соединительная линия 29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4pt,81.4pt" to="334.4pt,1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14560" behindDoc="0" locked="0" layoutInCell="1" allowOverlap="1" wp14:anchorId="5FF60C51" wp14:editId="7D437B34">
                <wp:simplePos x="0" y="0"/>
                <wp:positionH relativeFrom="column">
                  <wp:posOffset>4246880</wp:posOffset>
                </wp:positionH>
                <wp:positionV relativeFrom="paragraph">
                  <wp:posOffset>1948180</wp:posOffset>
                </wp:positionV>
                <wp:extent cx="152400" cy="0"/>
                <wp:effectExtent l="13970" t="12065" r="5080" b="6985"/>
                <wp:wrapNone/>
                <wp:docPr id="298" name="Прямая соединительная линия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CB533" id="Прямая соединительная линия 29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4pt,153.4pt" to="346.4pt,1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15584" behindDoc="0" locked="0" layoutInCell="1" allowOverlap="1" wp14:anchorId="20DA7CCB" wp14:editId="78F237CE">
                <wp:simplePos x="0" y="0"/>
                <wp:positionH relativeFrom="column">
                  <wp:posOffset>5847080</wp:posOffset>
                </wp:positionH>
                <wp:positionV relativeFrom="paragraph">
                  <wp:posOffset>1033780</wp:posOffset>
                </wp:positionV>
                <wp:extent cx="0" cy="838200"/>
                <wp:effectExtent l="13970" t="12065" r="5080" b="6985"/>
                <wp:wrapNone/>
                <wp:docPr id="297" name="Прямая соединительная линия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1D6B7" id="Прямая соединительная линия 29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4pt,81.4pt" to="460.4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16608" behindDoc="0" locked="0" layoutInCell="1" allowOverlap="1" wp14:anchorId="7F53E5A6" wp14:editId="509E0F69">
                <wp:simplePos x="0" y="0"/>
                <wp:positionH relativeFrom="column">
                  <wp:posOffset>5847080</wp:posOffset>
                </wp:positionH>
                <wp:positionV relativeFrom="paragraph">
                  <wp:posOffset>1871980</wp:posOffset>
                </wp:positionV>
                <wp:extent cx="152400" cy="0"/>
                <wp:effectExtent l="13970" t="12065" r="5080" b="6985"/>
                <wp:wrapNone/>
                <wp:docPr id="296" name="Прямая соединительная линия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3BD16" id="Прямая соединительная линия 29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4pt,147.4pt" to="472.4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17632" behindDoc="0" locked="0" layoutInCell="1" allowOverlap="1" wp14:anchorId="5AC1FD98" wp14:editId="5F2A90E0">
                <wp:simplePos x="0" y="0"/>
                <wp:positionH relativeFrom="column">
                  <wp:posOffset>7523480</wp:posOffset>
                </wp:positionH>
                <wp:positionV relativeFrom="paragraph">
                  <wp:posOffset>1033780</wp:posOffset>
                </wp:positionV>
                <wp:extent cx="0" cy="838200"/>
                <wp:effectExtent l="13970" t="12065" r="5080" b="6985"/>
                <wp:wrapNone/>
                <wp:docPr id="295" name="Прямая соединительная линия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0C138" id="Прямая соединительная линия 295"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4pt,81.4pt" to="592.4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"/>
            </w:pict>
          </mc:Fallback>
        </mc:AlternateContent>
      </w:r>
      <w:r w:rsidRPr="004E51C0">
        <w:rPr>
          <w:rFonts w:ascii="Arial" w:eastAsia="Times New Roman" w:hAnsi="Arial" w:cs="Arial"/>
          <w:noProof/>
          <w:sz w:val="20"/>
          <w:szCs w:val="20"/>
        </w:rPr>
        <mc:AlternateContent>
          <mc:Choice Requires="wps">
            <w:drawing>
              <wp:anchor distT="0" distB="0" distL="114300" distR="114300" simplePos="0" relativeHeight="251718656" behindDoc="0" locked="0" layoutInCell="1" allowOverlap="1" wp14:anchorId="7F04C759" wp14:editId="7560A9B3">
                <wp:simplePos x="0" y="0"/>
                <wp:positionH relativeFrom="column">
                  <wp:posOffset>7523480</wp:posOffset>
                </wp:positionH>
                <wp:positionV relativeFrom="paragraph">
                  <wp:posOffset>1871980</wp:posOffset>
                </wp:positionV>
                <wp:extent cx="152400" cy="0"/>
                <wp:effectExtent l="13970" t="12065" r="5080" b="6985"/>
                <wp:wrapNone/>
                <wp:docPr id="294" name="Прямая соединительная линия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7D85C" id="Прямая соединительная линия 29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4pt,147.4pt" to="604.4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"/>
            </w:pict>
          </mc:Fallback>
        </mc:AlternateContent>
      </w:r>
      <w:r w:rsidRPr="004E51C0">
        <w:rPr>
          <w:rFonts w:eastAsia="Times New Roman"/>
          <w:lang w:eastAsia="ru-RU"/>
        </w:rPr>
        <w:t> </w:t>
      </w:r>
    </w:p>
    <w:p w14:paraId="7A1235D2" w14:textId="77777777" w:rsidR="00D46D7A" w:rsidRPr="004E51C0" w:rsidRDefault="00D46D7A" w:rsidP="00D46D7A">
      <w:pPr>
        <w:widowControl w:val="0"/>
        <w:shd w:val="clear" w:color="auto" w:fill="FFFFFF"/>
        <w:autoSpaceDE w:val="0"/>
        <w:autoSpaceDN w:val="0"/>
        <w:adjustRightInd w:val="0"/>
        <w:ind w:firstLine="0"/>
        <w:rPr>
          <w:rFonts w:eastAsia="Times New Roman"/>
          <w:lang w:eastAsia="ru-RU"/>
        </w:rPr>
      </w:pPr>
      <w:r w:rsidRPr="004E51C0">
        <w:rPr>
          <w:rFonts w:eastAsia="Times New Roman"/>
          <w:lang w:eastAsia="ru-RU"/>
        </w:rPr>
        <w:t> </w:t>
      </w:r>
    </w:p>
    <w:p w14:paraId="27A7C016"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6980DD23"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0FB07D0E"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00BA46CD"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053AC93E"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3B470DCA"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2FE8E18C"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14218650"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652A655B"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267F3A0A"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79E24D46"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79BB66BE"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25619204"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2B2B7B32"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3E21FB8A"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38BBB6D3"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14618064"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7B873798"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0D6CB610"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1E913066"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42FA6F74"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1C928A09"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3CC64D64"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1E93D22B"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27F2711F"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1AEA8044" w14:textId="36D23F3B" w:rsidR="00D46D7A" w:rsidRPr="004E51C0" w:rsidRDefault="00D46D7A" w:rsidP="00D46D7A">
      <w:pPr>
        <w:widowControl w:val="0"/>
        <w:autoSpaceDE w:val="0"/>
        <w:autoSpaceDN w:val="0"/>
        <w:adjustRightInd w:val="0"/>
        <w:spacing w:line="240" w:lineRule="auto"/>
        <w:ind w:firstLine="0"/>
        <w:jc w:val="center"/>
        <w:rPr>
          <w:rFonts w:eastAsia="Times New Roman"/>
          <w:lang w:eastAsia="ru-RU"/>
        </w:rPr>
      </w:pPr>
      <w:r w:rsidRPr="004E51C0">
        <w:rPr>
          <w:rFonts w:eastAsia="Times New Roman"/>
          <w:lang w:eastAsia="ru-RU"/>
        </w:rPr>
        <w:t>Рис</w:t>
      </w:r>
      <w:r w:rsidR="0042478C">
        <w:rPr>
          <w:rFonts w:eastAsia="Times New Roman"/>
          <w:lang w:eastAsia="ru-RU"/>
        </w:rPr>
        <w:t>унок</w:t>
      </w:r>
      <w:r w:rsidRPr="004E51C0">
        <w:rPr>
          <w:rFonts w:eastAsia="Times New Roman"/>
          <w:lang w:eastAsia="ru-RU"/>
        </w:rPr>
        <w:t xml:space="preserve"> 3.3</w:t>
      </w:r>
      <w:r w:rsidR="0042478C">
        <w:rPr>
          <w:rFonts w:eastAsia="Times New Roman"/>
          <w:lang w:eastAsia="ru-RU"/>
        </w:rPr>
        <w:t xml:space="preserve"> </w:t>
      </w:r>
      <w:r w:rsidR="0042478C">
        <w:rPr>
          <w:rFonts w:eastAsia="Times New Roman"/>
          <w:lang w:eastAsia="ru-RU"/>
        </w:rPr>
        <w:noBreakHyphen/>
      </w:r>
      <w:r w:rsidRPr="004E51C0">
        <w:rPr>
          <w:rFonts w:eastAsia="Times New Roman"/>
          <w:lang w:eastAsia="ru-RU"/>
        </w:rPr>
        <w:t xml:space="preserve"> Етапи проведення комплексного фінансового аналізу підприємств</w:t>
      </w:r>
    </w:p>
    <w:p w14:paraId="3147678D" w14:textId="77777777" w:rsidR="00D46D7A" w:rsidRPr="004E51C0" w:rsidRDefault="00D46D7A" w:rsidP="00D46D7A">
      <w:pPr>
        <w:widowControl w:val="0"/>
        <w:autoSpaceDE w:val="0"/>
        <w:autoSpaceDN w:val="0"/>
        <w:adjustRightInd w:val="0"/>
        <w:spacing w:line="240" w:lineRule="auto"/>
        <w:ind w:firstLine="0"/>
        <w:jc w:val="left"/>
        <w:rPr>
          <w:rFonts w:eastAsia="Times New Roman"/>
          <w:lang w:eastAsia="ru-RU"/>
        </w:rPr>
      </w:pPr>
      <w:r w:rsidRPr="004E51C0">
        <w:rPr>
          <w:rFonts w:eastAsia="Times New Roman"/>
          <w:lang w:eastAsia="ru-RU"/>
        </w:rPr>
        <w:t> </w:t>
      </w:r>
    </w:p>
    <w:p w14:paraId="1B5C6491" w14:textId="77777777" w:rsidR="00D46D7A" w:rsidRPr="004E51C0" w:rsidRDefault="00D46D7A" w:rsidP="00D46D7A">
      <w:pPr>
        <w:spacing w:line="240" w:lineRule="auto"/>
        <w:ind w:firstLine="0"/>
        <w:jc w:val="left"/>
        <w:rPr>
          <w:rFonts w:eastAsia="Times New Roman"/>
          <w:lang w:eastAsia="ru-RU"/>
        </w:rPr>
        <w:sectPr w:rsidR="00D46D7A" w:rsidRPr="004E51C0">
          <w:pgSz w:w="16834" w:h="11909" w:orient="landscape"/>
          <w:pgMar w:top="851" w:right="1134" w:bottom="1021" w:left="1134" w:header="720" w:footer="720" w:gutter="0"/>
          <w:cols w:space="720"/>
        </w:sectPr>
      </w:pPr>
    </w:p>
    <w:p w14:paraId="428AC812" w14:textId="77777777" w:rsidR="00D46D7A" w:rsidRPr="004E51C0" w:rsidRDefault="00D46D7A" w:rsidP="00D46D7A">
      <w:pPr>
        <w:rPr>
          <w:rFonts w:eastAsia="Times New Roman"/>
          <w:lang w:eastAsia="ru-RU"/>
        </w:rPr>
      </w:pPr>
      <w:r w:rsidRPr="004E51C0">
        <w:rPr>
          <w:rFonts w:eastAsia="Times New Roman"/>
          <w:lang w:eastAsia="ru-RU"/>
        </w:rPr>
        <w:lastRenderedPageBreak/>
        <w:t>Другий етап — обґрунтування процедур та первинної обробки, узагальнення та консолідації фінансової інформації, що надходить, Практична реалізація такої первинної обробки інформації має відповідати критеріям ефективності створення та отримання фінансової інформації, готової до подальшої математичної обробки. Для забезпечення виконання завдань, поставлених на другому етапі розглянутої моделі, було реалізовано наступний набір ітерацій:</w:t>
      </w:r>
    </w:p>
    <w:p w14:paraId="612A399F" w14:textId="77777777" w:rsidR="00D46D7A" w:rsidRPr="004E51C0" w:rsidRDefault="00D46D7A" w:rsidP="00D46D7A">
      <w:pPr>
        <w:rPr>
          <w:rFonts w:eastAsia="Times New Roman"/>
          <w:lang w:eastAsia="ru-RU"/>
        </w:rPr>
      </w:pPr>
      <w:r w:rsidRPr="004E51C0">
        <w:rPr>
          <w:rFonts w:eastAsia="Times New Roman"/>
          <w:lang w:eastAsia="ru-RU"/>
        </w:rPr>
        <w:t>- групування джерел інформації за конкретними напрямками дослідження фінансового стану підприємств, аналізу та формування нагляду (зокрема, платоспроможності, господарської діяльності, фінансових результатів, активів підприємства тощо);</w:t>
      </w:r>
    </w:p>
    <w:p w14:paraId="2BF175DC" w14:textId="77777777" w:rsidR="00D46D7A" w:rsidRPr="004E51C0" w:rsidRDefault="00D46D7A" w:rsidP="00D46D7A">
      <w:pPr>
        <w:rPr>
          <w:rFonts w:eastAsia="Times New Roman"/>
          <w:lang w:eastAsia="ru-RU"/>
        </w:rPr>
      </w:pPr>
      <w:r w:rsidRPr="004E51C0">
        <w:rPr>
          <w:rFonts w:eastAsia="Times New Roman"/>
          <w:lang w:eastAsia="ru-RU"/>
        </w:rPr>
        <w:t>- створення набору фінансових показників та показників відповідно до специфіки цільової функції як форми узагальнення даних за згрупованими джерелами інформації;</w:t>
      </w:r>
    </w:p>
    <w:p w14:paraId="69433E61" w14:textId="77777777" w:rsidR="00D46D7A" w:rsidRPr="004E51C0" w:rsidRDefault="00D46D7A" w:rsidP="00D46D7A">
      <w:pPr>
        <w:rPr>
          <w:rFonts w:eastAsia="Times New Roman"/>
          <w:lang w:eastAsia="ru-RU"/>
        </w:rPr>
      </w:pPr>
      <w:r w:rsidRPr="004E51C0">
        <w:rPr>
          <w:rFonts w:eastAsia="Times New Roman"/>
          <w:lang w:eastAsia="ru-RU"/>
        </w:rPr>
        <w:t>- обґрунтування вибору форм обробки вхідної інформації за визначеним набором показників.</w:t>
      </w:r>
    </w:p>
    <w:p w14:paraId="53BCF7B0" w14:textId="77777777" w:rsidR="00D46D7A" w:rsidRPr="004E51C0" w:rsidRDefault="00D46D7A" w:rsidP="00D46D7A">
      <w:pPr>
        <w:rPr>
          <w:rFonts w:eastAsia="Times New Roman"/>
          <w:lang w:eastAsia="ru-RU"/>
        </w:rPr>
      </w:pPr>
      <w:r w:rsidRPr="004E51C0">
        <w:rPr>
          <w:rFonts w:eastAsia="Times New Roman"/>
          <w:lang w:eastAsia="ru-RU"/>
        </w:rPr>
        <w:t>Третій етап полягає у забезпеченні технічної реалізації методологічних засад, викладених на першому етапі моделі, на основі набору областей аналізу та об'єктів дослідження, які добре налагоджені на другому етапі. При цьому здійснюється вибір необхідної методики (поєднання математичної, статистичної та/або аналітичної моделей) для консолідації результатів обробки первинної вхідної інформації за конкретними напрямками дослідження, визначення структури та порядку формування цілі, інтегрального Показником в якості вихідної інформації комплексу є фінансовий аналіз підприємств.</w:t>
      </w:r>
    </w:p>
    <w:p w14:paraId="1376FCB9" w14:textId="77777777" w:rsidR="00D46D7A" w:rsidRPr="004E51C0" w:rsidRDefault="00D46D7A" w:rsidP="00D46D7A">
      <w:pPr>
        <w:rPr>
          <w:rFonts w:eastAsia="Times New Roman"/>
          <w:lang w:eastAsia="ru-RU"/>
        </w:rPr>
      </w:pPr>
      <w:r w:rsidRPr="004E51C0">
        <w:rPr>
          <w:rFonts w:eastAsia="Times New Roman"/>
          <w:lang w:eastAsia="ru-RU"/>
        </w:rPr>
        <w:t xml:space="preserve">На четвертому етапі результати обробки фінансової інформації слід інтерпретувати на основі стабільної, однозначної системи критеріїв, що відповідають сферам комплексного аналізу підприємства та запитам клієнтів дослідження. Отже, формулювання висновків щодо предмета дослідження на основі проведених розрахунків не тільки дає можливість одержувачам </w:t>
      </w:r>
      <w:r w:rsidRPr="004E51C0">
        <w:rPr>
          <w:rFonts w:eastAsia="Times New Roman"/>
          <w:lang w:eastAsia="ru-RU"/>
        </w:rPr>
        <w:lastRenderedPageBreak/>
        <w:t>комплексного аналізу отримати відповіді на свої запитання, але й є основою для прогнозування змін економічного потенціалу підприємств.</w:t>
      </w:r>
    </w:p>
    <w:p w14:paraId="56C9FA41" w14:textId="77777777" w:rsidR="00D46D7A" w:rsidRPr="004E51C0" w:rsidRDefault="00D46D7A" w:rsidP="00D46D7A">
      <w:pPr>
        <w:rPr>
          <w:rFonts w:eastAsia="Times New Roman"/>
          <w:lang w:eastAsia="ru-RU"/>
        </w:rPr>
      </w:pPr>
      <w:r w:rsidRPr="004E51C0">
        <w:rPr>
          <w:rFonts w:eastAsia="Times New Roman"/>
          <w:lang w:eastAsia="ru-RU"/>
        </w:rPr>
        <w:t>П'ятий етап комплексного аналізу фінансової звітності підприємств - це дозволить більш точно перевірити достовірність вхідної інформації для комплексної оцінки фінансового стану та забезпечить внутрішній і зовнішній контроль за формуванням показників фінансової звітності підприємств. підприємства.</w:t>
      </w:r>
    </w:p>
    <w:p w14:paraId="1D928088" w14:textId="77777777" w:rsidR="00D46D7A" w:rsidRPr="004E51C0" w:rsidRDefault="00D46D7A" w:rsidP="00D46D7A">
      <w:r w:rsidRPr="004E51C0">
        <w:rPr>
          <w:rFonts w:eastAsia="Times New Roman"/>
          <w:lang w:eastAsia="ru-RU"/>
        </w:rPr>
        <w:t>Шостий етап — це процес створення сценаріїв майбутньої тенденції фінансово-господарської діяльності підприємств, суть цього етапу — прогнозування результатів суб’єкта дослідження з урахуванням запропонованих дій щодо підвищення ефективності діяльності підприємств.</w:t>
      </w:r>
    </w:p>
    <w:p w14:paraId="1859B0FC" w14:textId="77777777" w:rsidR="00D46D7A" w:rsidRPr="004E51C0" w:rsidRDefault="00D46D7A" w:rsidP="00D46D7A">
      <w:pPr>
        <w:rPr>
          <w:rFonts w:eastAsia="Times New Roman"/>
          <w:lang w:eastAsia="ru-RU"/>
        </w:rPr>
      </w:pPr>
      <w:r w:rsidRPr="004E51C0">
        <w:t>Математичний інструментарій розроблюваної системи полягає у розрахунку показників фінансово-економічного стану підприємства на основі даних звітності згідно формул, які ми наведемо пізніше.</w:t>
      </w:r>
    </w:p>
    <w:p w14:paraId="43E76347" w14:textId="77777777" w:rsidR="00ED526C" w:rsidRPr="004E51C0" w:rsidRDefault="00ED526C" w:rsidP="00AB12DD"/>
    <w:p w14:paraId="1ED86952" w14:textId="77777777" w:rsidR="00930182" w:rsidRPr="004E51C0" w:rsidRDefault="00930182" w:rsidP="0042478C">
      <w:pPr>
        <w:pStyle w:val="2"/>
        <w:jc w:val="center"/>
      </w:pPr>
      <w:bookmarkStart w:id="10" w:name="_Toc118855292"/>
      <w:r w:rsidRPr="004E51C0">
        <w:t>3.3 Принцип роботи рад</w:t>
      </w:r>
      <w:r w:rsidR="001F1441" w:rsidRPr="004E51C0">
        <w:t>і</w:t>
      </w:r>
      <w:r w:rsidRPr="004E51C0">
        <w:t>ально-базисної функції</w:t>
      </w:r>
      <w:bookmarkEnd w:id="10"/>
    </w:p>
    <w:p w14:paraId="6F4D300D" w14:textId="77777777" w:rsidR="004C2FF7" w:rsidRPr="004E51C0" w:rsidRDefault="004C2FF7" w:rsidP="00AB12DD"/>
    <w:p w14:paraId="7F394493" w14:textId="77777777" w:rsidR="00EA6103" w:rsidRPr="004E51C0" w:rsidRDefault="00EA6103" w:rsidP="00AB12DD">
      <w:r w:rsidRPr="004E51C0">
        <w:t>Мережа радіальних базисних функцій у математичному моделюванні — це штучна нейронна мережа, яка використовує радіальні базисні функції як функцію активації. Кінцевим результатом є лінійна комбінація вхідних радіальних базових функцій і параметрів нейрона. Мережі радіальних функцій мають багато застосувань, включаючи апроксимацію функцій, прогнозування часових рядів, проблеми класифікації та керування системою.</w:t>
      </w:r>
    </w:p>
    <w:p w14:paraId="5308C44C" w14:textId="77777777" w:rsidR="00D8251C" w:rsidRPr="004E51C0" w:rsidRDefault="00D8251C" w:rsidP="00AB12DD">
      <w:r w:rsidRPr="004E51C0">
        <w:t xml:space="preserve">Мережа радіальних базисних функцій (RBF) має проміжний шар радіальних елементів, кожен з яких відтворює поверхню відгуку Гауса. Оскільки ці функції є нелінійними, немає необхідності використовувати більше ніж один рівень для моделювання будь-якої функції. Для моделювання будь-якої функції достатньо взяти відповідну кількість радіальних елементів. Залишається відкритим питання, як з'єднати виходи прихованих радіальних елементів, щоб отримати з них вихід мережі. Виявляється, достатньо взяти їх </w:t>
      </w:r>
      <w:r w:rsidRPr="004E51C0">
        <w:lastRenderedPageBreak/>
        <w:t>лінійну комбінацію (тобто зважену суму функцій Гауса). Мережа RBF має вихідний рівень, що складається з елементів з лінійними функціями активації.</w:t>
      </w:r>
    </w:p>
    <w:p w14:paraId="125F6C0F" w14:textId="77777777" w:rsidR="00D46D7A" w:rsidRPr="004E51C0" w:rsidRDefault="00D46D7A" w:rsidP="00D46D7A">
      <w:r w:rsidRPr="004E51C0">
        <w:t>Радіальна, базисна мережа загального виду – це двошарова нейронна мережа з R входами, кожен з яких може складатися з декількох елементів.</w:t>
      </w:r>
    </w:p>
    <w:p w14:paraId="71C123C2" w14:textId="77777777" w:rsidR="00D46D7A" w:rsidRPr="004E51C0" w:rsidRDefault="00D46D7A" w:rsidP="00D46D7A">
      <w:r w:rsidRPr="004E51C0">
        <w:t>Розроблені штучні нейронні мережі, що використовують як активаційних функцій радіально-базисні (також називаються RBF-мережами). Загальний вигляд радіально-базисної функції:</w:t>
      </w:r>
    </w:p>
    <w:p w14:paraId="1985BF0B" w14:textId="77777777" w:rsidR="00D46D7A" w:rsidRPr="004E51C0" w:rsidRDefault="00D46D7A" w:rsidP="00D46D7A"/>
    <w:p w14:paraId="3AFEBC53" w14:textId="77777777" w:rsidR="00D46D7A" w:rsidRPr="004E51C0" w:rsidRDefault="00D46D7A" w:rsidP="00D46D7A">
      <w:pPr>
        <w:jc w:val="right"/>
        <w:rPr>
          <w:shd w:val="clear" w:color="auto" w:fill="FFFFFF"/>
        </w:rPr>
      </w:pPr>
      <w:r w:rsidRPr="004E51C0">
        <w:rPr>
          <w:noProof/>
        </w:rPr>
        <w:drawing>
          <wp:inline distT="0" distB="0" distL="0" distR="0" wp14:anchorId="185B2859" wp14:editId="7C279C98">
            <wp:extent cx="1190625" cy="485775"/>
            <wp:effectExtent l="19050" t="0" r="9525" b="0"/>
            <wp:docPr id="25" name="Рисунок 25" descr="f(x)=\phi \left(\frac{x^2}{\sigma^2}\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x)=\phi \left(\frac{x^2}{\sigma^2}\right)"/>
                    <pic:cNvPicPr>
                      <a:picLocks noChangeAspect="1" noChangeArrowheads="1"/>
                    </pic:cNvPicPr>
                  </pic:nvPicPr>
                  <pic:blipFill>
                    <a:blip r:embed="rId23"/>
                    <a:srcRect/>
                    <a:stretch>
                      <a:fillRect/>
                    </a:stretch>
                  </pic:blipFill>
                  <pic:spPr bwMode="auto">
                    <a:xfrm>
                      <a:off x="0" y="0"/>
                      <a:ext cx="1190625" cy="485775"/>
                    </a:xfrm>
                    <a:prstGeom prst="rect">
                      <a:avLst/>
                    </a:prstGeom>
                    <a:noFill/>
                    <a:ln w="9525">
                      <a:noFill/>
                      <a:miter lim="800000"/>
                      <a:headEnd/>
                      <a:tailEnd/>
                    </a:ln>
                  </pic:spPr>
                </pic:pic>
              </a:graphicData>
            </a:graphic>
          </wp:inline>
        </w:drawing>
      </w:r>
      <w:r w:rsidRPr="004E51C0">
        <w:rPr>
          <w:shd w:val="clear" w:color="auto" w:fill="FFFFFF"/>
        </w:rPr>
        <w:t>,                                                 (3.1)</w:t>
      </w:r>
    </w:p>
    <w:p w14:paraId="598B7FE3" w14:textId="77777777" w:rsidR="00D46D7A" w:rsidRPr="004E51C0" w:rsidRDefault="00D46D7A" w:rsidP="00D46D7A">
      <w:pPr>
        <w:jc w:val="right"/>
        <w:rPr>
          <w:shd w:val="clear" w:color="auto" w:fill="FFFFFF"/>
        </w:rPr>
      </w:pPr>
    </w:p>
    <w:p w14:paraId="57B60918" w14:textId="77777777" w:rsidR="00D46D7A" w:rsidRPr="004E51C0" w:rsidRDefault="00D46D7A" w:rsidP="00D46D7A">
      <w:pPr>
        <w:rPr>
          <w:rStyle w:val="apple-converted-space"/>
          <w:shd w:val="clear" w:color="auto" w:fill="FFFFFF"/>
        </w:rPr>
      </w:pPr>
      <w:r w:rsidRPr="004E51C0">
        <w:rPr>
          <w:shd w:val="clear" w:color="auto" w:fill="FFFFFF"/>
        </w:rPr>
        <w:t>наприклад,</w:t>
      </w:r>
      <w:r w:rsidRPr="004E51C0">
        <w:rPr>
          <w:rStyle w:val="apple-converted-space"/>
          <w:shd w:val="clear" w:color="auto" w:fill="FFFFFF"/>
        </w:rPr>
        <w:t> </w:t>
      </w:r>
      <w:r w:rsidRPr="004E51C0">
        <w:rPr>
          <w:noProof/>
        </w:rPr>
        <w:drawing>
          <wp:inline distT="0" distB="0" distL="0" distR="0" wp14:anchorId="16AF7140" wp14:editId="63986BCE">
            <wp:extent cx="1019175" cy="295275"/>
            <wp:effectExtent l="19050" t="0" r="9525" b="0"/>
            <wp:docPr id="26" name="Рисунок 26" descr="f(x)=e^{-{{x^2}\over{\sigm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x)=e^{-{{x^2}\over{\sigma^2}}},"/>
                    <pic:cNvPicPr>
                      <a:picLocks noChangeAspect="1" noChangeArrowheads="1"/>
                    </pic:cNvPicPr>
                  </pic:nvPicPr>
                  <pic:blipFill>
                    <a:blip r:embed="rId24"/>
                    <a:srcRect/>
                    <a:stretch>
                      <a:fillRect/>
                    </a:stretch>
                  </pic:blipFill>
                  <pic:spPr bwMode="auto">
                    <a:xfrm>
                      <a:off x="0" y="0"/>
                      <a:ext cx="1019175" cy="295275"/>
                    </a:xfrm>
                    <a:prstGeom prst="rect">
                      <a:avLst/>
                    </a:prstGeom>
                    <a:noFill/>
                    <a:ln w="9525">
                      <a:noFill/>
                      <a:miter lim="800000"/>
                      <a:headEnd/>
                      <a:tailEnd/>
                    </a:ln>
                  </pic:spPr>
                </pic:pic>
              </a:graphicData>
            </a:graphic>
          </wp:inline>
        </w:drawing>
      </w:r>
      <w:r w:rsidRPr="004E51C0">
        <w:rPr>
          <w:rStyle w:val="apple-converted-space"/>
          <w:shd w:val="clear" w:color="auto" w:fill="FFFFFF"/>
        </w:rPr>
        <w:t xml:space="preserve"> </w:t>
      </w:r>
      <w:r w:rsidRPr="004E51C0">
        <w:rPr>
          <w:shd w:val="clear" w:color="auto" w:fill="FFFFFF"/>
        </w:rPr>
        <w:t>де</w:t>
      </w:r>
      <w:r w:rsidRPr="004E51C0">
        <w:rPr>
          <w:rStyle w:val="apple-converted-space"/>
          <w:shd w:val="clear" w:color="auto" w:fill="FFFFFF"/>
        </w:rPr>
        <w:t> </w:t>
      </w:r>
      <w:r w:rsidRPr="004E51C0">
        <w:rPr>
          <w:noProof/>
        </w:rPr>
        <w:drawing>
          <wp:inline distT="0" distB="0" distL="0" distR="0" wp14:anchorId="696CA995" wp14:editId="08B29A9D">
            <wp:extent cx="104775" cy="85725"/>
            <wp:effectExtent l="19050" t="0" r="9525" b="0"/>
            <wp:docPr id="29" name="Рисунок 2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x"/>
                    <pic:cNvPicPr>
                      <a:picLocks noChangeAspect="1" noChangeArrowheads="1"/>
                    </pic:cNvPicPr>
                  </pic:nvPicPr>
                  <pic:blipFill>
                    <a:blip r:embed="rId25"/>
                    <a:srcRect/>
                    <a:stretch>
                      <a:fillRect/>
                    </a:stretch>
                  </pic:blipFill>
                  <pic:spPr bwMode="auto">
                    <a:xfrm>
                      <a:off x="0" y="0"/>
                      <a:ext cx="104775" cy="85725"/>
                    </a:xfrm>
                    <a:prstGeom prst="rect">
                      <a:avLst/>
                    </a:prstGeom>
                    <a:noFill/>
                    <a:ln w="9525">
                      <a:noFill/>
                      <a:miter lim="800000"/>
                      <a:headEnd/>
                      <a:tailEnd/>
                    </a:ln>
                  </pic:spPr>
                </pic:pic>
              </a:graphicData>
            </a:graphic>
          </wp:inline>
        </w:drawing>
      </w:r>
      <w:r w:rsidRPr="004E51C0">
        <w:rPr>
          <w:shd w:val="clear" w:color="auto" w:fill="FFFFFF"/>
        </w:rPr>
        <w:t> — вектор вхідних сигналів нейрона,</w:t>
      </w:r>
      <w:r w:rsidRPr="004E51C0">
        <w:rPr>
          <w:rStyle w:val="apple-converted-space"/>
          <w:shd w:val="clear" w:color="auto" w:fill="FFFFFF"/>
        </w:rPr>
        <w:t> </w:t>
      </w:r>
      <w:r w:rsidRPr="004E51C0">
        <w:rPr>
          <w:noProof/>
        </w:rPr>
        <w:drawing>
          <wp:inline distT="0" distB="0" distL="0" distR="0" wp14:anchorId="46E23893" wp14:editId="6FA13A70">
            <wp:extent cx="114300" cy="85725"/>
            <wp:effectExtent l="19050" t="0" r="0" b="0"/>
            <wp:docPr id="30" name="Рисунок 30" descr="\sig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igma"/>
                    <pic:cNvPicPr>
                      <a:picLocks noChangeAspect="1" noChangeArrowheads="1"/>
                    </pic:cNvPicPr>
                  </pic:nvPicPr>
                  <pic:blipFill>
                    <a:blip r:embed="rId26"/>
                    <a:srcRect/>
                    <a:stretch>
                      <a:fillRect/>
                    </a:stretch>
                  </pic:blipFill>
                  <pic:spPr bwMode="auto">
                    <a:xfrm>
                      <a:off x="0" y="0"/>
                      <a:ext cx="114300" cy="85725"/>
                    </a:xfrm>
                    <a:prstGeom prst="rect">
                      <a:avLst/>
                    </a:prstGeom>
                    <a:noFill/>
                    <a:ln w="9525">
                      <a:noFill/>
                      <a:miter lim="800000"/>
                      <a:headEnd/>
                      <a:tailEnd/>
                    </a:ln>
                  </pic:spPr>
                </pic:pic>
              </a:graphicData>
            </a:graphic>
          </wp:inline>
        </w:drawing>
      </w:r>
      <w:r w:rsidRPr="004E51C0">
        <w:rPr>
          <w:shd w:val="clear" w:color="auto" w:fill="FFFFFF"/>
        </w:rPr>
        <w:t> — ширина вікна функції,</w:t>
      </w:r>
      <w:r w:rsidRPr="004E51C0">
        <w:rPr>
          <w:rStyle w:val="apple-converted-space"/>
          <w:shd w:val="clear" w:color="auto" w:fill="FFFFFF"/>
        </w:rPr>
        <w:t> </w:t>
      </w:r>
      <w:r w:rsidRPr="004E51C0">
        <w:rPr>
          <w:noProof/>
        </w:rPr>
        <w:drawing>
          <wp:inline distT="0" distB="0" distL="0" distR="0" wp14:anchorId="174BCF21" wp14:editId="5255E2F4">
            <wp:extent cx="333375" cy="200025"/>
            <wp:effectExtent l="19050" t="0" r="9525" b="0"/>
            <wp:docPr id="31" name="Рисунок 31" descr="\ph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hi(y)"/>
                    <pic:cNvPicPr>
                      <a:picLocks noChangeAspect="1" noChangeArrowheads="1"/>
                    </pic:cNvPicPr>
                  </pic:nvPicPr>
                  <pic:blipFill>
                    <a:blip r:embed="rId27"/>
                    <a:srcRect/>
                    <a:stretch>
                      <a:fillRect/>
                    </a:stretch>
                  </pic:blipFill>
                  <pic:spPr bwMode="auto">
                    <a:xfrm>
                      <a:off x="0" y="0"/>
                      <a:ext cx="333375" cy="200025"/>
                    </a:xfrm>
                    <a:prstGeom prst="rect">
                      <a:avLst/>
                    </a:prstGeom>
                    <a:noFill/>
                    <a:ln w="9525">
                      <a:noFill/>
                      <a:miter lim="800000"/>
                      <a:headEnd/>
                      <a:tailEnd/>
                    </a:ln>
                  </pic:spPr>
                </pic:pic>
              </a:graphicData>
            </a:graphic>
          </wp:inline>
        </w:drawing>
      </w:r>
      <w:r w:rsidRPr="004E51C0">
        <w:rPr>
          <w:rStyle w:val="apple-converted-space"/>
          <w:shd w:val="clear" w:color="auto" w:fill="FFFFFF"/>
        </w:rPr>
        <w:t xml:space="preserve"> – спадна функція (найчастіше, рівна нулю поза деякого відрізка).</w:t>
      </w:r>
    </w:p>
    <w:p w14:paraId="7D87D18E" w14:textId="77777777" w:rsidR="00D46D7A" w:rsidRPr="004E51C0" w:rsidRDefault="00D46D7A" w:rsidP="00D46D7A">
      <w:pPr>
        <w:rPr>
          <w:rStyle w:val="apple-converted-space"/>
          <w:shd w:val="clear" w:color="auto" w:fill="FFFFFF"/>
        </w:rPr>
      </w:pPr>
      <w:r w:rsidRPr="004E51C0">
        <w:rPr>
          <w:rStyle w:val="apple-converted-space"/>
          <w:shd w:val="clear" w:color="auto" w:fill="FFFFFF"/>
        </w:rPr>
        <w:t>Радіально-базисна мережа характеризується трьома особливостями:</w:t>
      </w:r>
    </w:p>
    <w:p w14:paraId="5E7F2DBE" w14:textId="77777777" w:rsidR="00D46D7A" w:rsidRPr="004E51C0" w:rsidRDefault="00D46D7A" w:rsidP="00D46D7A">
      <w:pPr>
        <w:pStyle w:val="a7"/>
        <w:numPr>
          <w:ilvl w:val="0"/>
          <w:numId w:val="12"/>
        </w:numPr>
        <w:tabs>
          <w:tab w:val="left" w:pos="993"/>
        </w:tabs>
        <w:spacing w:line="360" w:lineRule="auto"/>
        <w:ind w:left="0" w:firstLine="709"/>
        <w:rPr>
          <w:rStyle w:val="apple-converted-space"/>
          <w:rFonts w:ascii="Times New Roman" w:hAnsi="Times New Roman" w:cs="Times New Roman"/>
          <w:sz w:val="28"/>
          <w:szCs w:val="28"/>
          <w:shd w:val="clear" w:color="auto" w:fill="FFFFFF"/>
          <w:lang w:val="uk-UA"/>
        </w:rPr>
      </w:pPr>
      <w:r w:rsidRPr="004E51C0">
        <w:rPr>
          <w:rStyle w:val="apple-converted-space"/>
          <w:rFonts w:ascii="Times New Roman" w:hAnsi="Times New Roman" w:cs="Times New Roman"/>
          <w:sz w:val="28"/>
          <w:szCs w:val="28"/>
          <w:shd w:val="clear" w:color="auto" w:fill="FFFFFF"/>
          <w:lang w:val="uk-UA"/>
        </w:rPr>
        <w:t>Єдиний прихований шар;</w:t>
      </w:r>
    </w:p>
    <w:p w14:paraId="500AC749" w14:textId="77777777" w:rsidR="00D46D7A" w:rsidRPr="004E51C0" w:rsidRDefault="00D46D7A" w:rsidP="00D46D7A">
      <w:pPr>
        <w:pStyle w:val="a7"/>
        <w:numPr>
          <w:ilvl w:val="0"/>
          <w:numId w:val="12"/>
        </w:numPr>
        <w:tabs>
          <w:tab w:val="left" w:pos="993"/>
        </w:tabs>
        <w:spacing w:line="360" w:lineRule="auto"/>
        <w:ind w:left="0" w:firstLine="709"/>
        <w:rPr>
          <w:rStyle w:val="apple-converted-space"/>
          <w:rFonts w:ascii="Times New Roman" w:hAnsi="Times New Roman" w:cs="Times New Roman"/>
          <w:sz w:val="28"/>
          <w:szCs w:val="28"/>
          <w:shd w:val="clear" w:color="auto" w:fill="FFFFFF"/>
          <w:lang w:val="uk-UA"/>
        </w:rPr>
      </w:pPr>
      <w:r w:rsidRPr="004E51C0">
        <w:rPr>
          <w:rStyle w:val="apple-converted-space"/>
          <w:rFonts w:ascii="Times New Roman" w:hAnsi="Times New Roman" w:cs="Times New Roman"/>
          <w:sz w:val="28"/>
          <w:szCs w:val="28"/>
          <w:shd w:val="clear" w:color="auto" w:fill="FFFFFF"/>
          <w:lang w:val="uk-UA"/>
        </w:rPr>
        <w:t>Тільки нейрони прихованого шару мають нелінійну активаційну функцію;</w:t>
      </w:r>
    </w:p>
    <w:p w14:paraId="488C1FA0" w14:textId="77777777" w:rsidR="00D46D7A" w:rsidRPr="004E51C0" w:rsidRDefault="00D46D7A" w:rsidP="00D46D7A">
      <w:pPr>
        <w:pStyle w:val="a7"/>
        <w:numPr>
          <w:ilvl w:val="0"/>
          <w:numId w:val="12"/>
        </w:numPr>
        <w:tabs>
          <w:tab w:val="left" w:pos="993"/>
        </w:tabs>
        <w:spacing w:line="360" w:lineRule="auto"/>
        <w:ind w:left="0" w:firstLine="709"/>
        <w:rPr>
          <w:rFonts w:ascii="Times New Roman" w:hAnsi="Times New Roman" w:cs="Times New Roman"/>
          <w:sz w:val="28"/>
          <w:szCs w:val="28"/>
          <w:lang w:val="uk-UA"/>
        </w:rPr>
      </w:pPr>
      <w:proofErr w:type="spellStart"/>
      <w:r w:rsidRPr="004E51C0">
        <w:rPr>
          <w:rStyle w:val="apple-converted-space"/>
          <w:rFonts w:ascii="Times New Roman" w:hAnsi="Times New Roman" w:cs="Times New Roman"/>
          <w:sz w:val="28"/>
          <w:szCs w:val="28"/>
          <w:shd w:val="clear" w:color="auto" w:fill="FFFFFF"/>
          <w:lang w:val="uk-UA"/>
        </w:rPr>
        <w:t>Синаптичні</w:t>
      </w:r>
      <w:proofErr w:type="spellEnd"/>
      <w:r w:rsidRPr="004E51C0">
        <w:rPr>
          <w:rStyle w:val="apple-converted-space"/>
          <w:rFonts w:ascii="Times New Roman" w:hAnsi="Times New Roman" w:cs="Times New Roman"/>
          <w:sz w:val="28"/>
          <w:szCs w:val="28"/>
          <w:shd w:val="clear" w:color="auto" w:fill="FFFFFF"/>
          <w:lang w:val="uk-UA"/>
        </w:rPr>
        <w:t xml:space="preserve"> ваги </w:t>
      </w:r>
      <w:proofErr w:type="spellStart"/>
      <w:r w:rsidRPr="004E51C0">
        <w:rPr>
          <w:rStyle w:val="apple-converted-space"/>
          <w:rFonts w:ascii="Times New Roman" w:hAnsi="Times New Roman" w:cs="Times New Roman"/>
          <w:sz w:val="28"/>
          <w:szCs w:val="28"/>
          <w:shd w:val="clear" w:color="auto" w:fill="FFFFFF"/>
          <w:lang w:val="uk-UA"/>
        </w:rPr>
        <w:t>зв'язків</w:t>
      </w:r>
      <w:proofErr w:type="spellEnd"/>
      <w:r w:rsidRPr="004E51C0">
        <w:rPr>
          <w:rStyle w:val="apple-converted-space"/>
          <w:rFonts w:ascii="Times New Roman" w:hAnsi="Times New Roman" w:cs="Times New Roman"/>
          <w:sz w:val="28"/>
          <w:szCs w:val="28"/>
          <w:shd w:val="clear" w:color="auto" w:fill="FFFFFF"/>
          <w:lang w:val="uk-UA"/>
        </w:rPr>
        <w:t xml:space="preserve"> вхідного і прихованого шарів дорівнюють одиниці.</w:t>
      </w:r>
    </w:p>
    <w:p w14:paraId="42A60A60" w14:textId="77777777" w:rsidR="00EA6103" w:rsidRPr="004E51C0" w:rsidRDefault="00EA6103" w:rsidP="00AB12DD"/>
    <w:p w14:paraId="76E8E920" w14:textId="77777777" w:rsidR="00930182" w:rsidRPr="004E51C0" w:rsidRDefault="00930182" w:rsidP="0042478C">
      <w:pPr>
        <w:pStyle w:val="2"/>
        <w:jc w:val="center"/>
      </w:pPr>
      <w:bookmarkStart w:id="11" w:name="_Toc118855293"/>
      <w:r w:rsidRPr="004E51C0">
        <w:t>3.4 Імовірнісна нейронна мережа</w:t>
      </w:r>
      <w:bookmarkEnd w:id="11"/>
    </w:p>
    <w:p w14:paraId="6044722D" w14:textId="77777777" w:rsidR="004C2FF7" w:rsidRPr="004E51C0" w:rsidRDefault="004C2FF7" w:rsidP="00AB12DD"/>
    <w:p w14:paraId="3CDD046F" w14:textId="77777777" w:rsidR="00EA6103" w:rsidRPr="004E51C0" w:rsidRDefault="00EA6103" w:rsidP="00EA6103">
      <w:r w:rsidRPr="004E51C0">
        <w:t xml:space="preserve">Імовірнісні нейронні мережі (PNN) — це нейронні мережі, в яких щільність ймовірності приналежності до класу оцінюється за допомогою ядерної апроксимації. Імовірнісні нейронні мережі мають багатошарову структуру. У найпростішому випадку є три шари - вхідний, радіальний і вихідний. Кожен навчальний приклад відповідає одному елементу променистого шару. Кожен клас відповідає одному вихідному елементу, який </w:t>
      </w:r>
      <w:r w:rsidRPr="004E51C0">
        <w:lastRenderedPageBreak/>
        <w:t>пов'язаний тільки з радіальними елементами, що належать до його класу. Вихідний елемент підсумовує сигнали всіх радіальних елементів, що належать до його класу. Нормовані значення вихідних сигналів дозволяють оцінити ймовірності приналежності до класів.</w:t>
      </w:r>
    </w:p>
    <w:p w14:paraId="05FFF93C" w14:textId="77777777" w:rsidR="00EA6103" w:rsidRPr="004E51C0" w:rsidRDefault="00EA6103" w:rsidP="00EA6103">
      <w:r w:rsidRPr="004E51C0">
        <w:t>Імовірнісна мережа вчиться оцінювати функцію щільності ймовірності, її вихід розглядається як очікуване значення моделі в даній точці вхідного простору. Ця величина пов’язана з щільністю ймовірності загального розподілу вхідних і вихідних даних [5].</w:t>
      </w:r>
    </w:p>
    <w:p w14:paraId="48091D48" w14:textId="77777777" w:rsidR="00EA6103" w:rsidRPr="004E51C0" w:rsidRDefault="00EA6103" w:rsidP="00EA6103">
      <w:r w:rsidRPr="004E51C0">
        <w:t>Імовірнісна мережа має три рівні: вхідний, радіальний і вихідний. Радіальні елементи беруться по одному для кожного прикладу. Кожна з них має функцію Гауса з центром у цьому прикладі. Кожен клас відповідає одному вихідному елементу. Функція виводу підключається лише до радіальних елементів, що належать до його класу, і підсумовує виходи всіх членів, що належать до його класу. Значення вихідного сигналу формуються пропорційно ядерним оцінкам ймовірності належності до відповідних класів.</w:t>
      </w:r>
    </w:p>
    <w:p w14:paraId="20B52C9F" w14:textId="77777777" w:rsidR="00EA6103" w:rsidRPr="004E51C0" w:rsidRDefault="00EA6103" w:rsidP="00EA6103">
      <w:r w:rsidRPr="004E51C0">
        <w:t>У мережі PNN вибірки класифікуються на основі оцінок їх близькості до сусідніх вибірок. Відстань до сусідніх зразків є важливим фактором у класифікації нового зразка, але характеристики розподілу сусідніх зразків також важливі. Статистичні методи використовують низку критеріїв, на основі яких вирішується, який клас присвоїти ще не класифікованій вибірці.</w:t>
      </w:r>
    </w:p>
    <w:p w14:paraId="617DA4F4" w14:textId="77777777" w:rsidR="00EA6103" w:rsidRPr="004E51C0" w:rsidRDefault="00EA6103" w:rsidP="00EA6103">
      <w:r w:rsidRPr="004E51C0">
        <w:t>Навчання імовірнісної нейронної мережі набагато простіше, ніж метод зворотного поширення помилок. Недоліком мережі є її розмір, оскільки вона фактично містить усі оброблювані дані, потребує багато пам’яті та може працювати повільно.</w:t>
      </w:r>
    </w:p>
    <w:p w14:paraId="2C2E12A3" w14:textId="77777777" w:rsidR="00EA6103" w:rsidRPr="004E51C0" w:rsidRDefault="00EA6103" w:rsidP="00EA6103">
      <w:r w:rsidRPr="004E51C0">
        <w:t>Найважливіші переваги PNN полягають у тому, що вихідне значення є імовірнісним (і тому його легше інтерпретувати), а мережа швидко навчається. Під час навчання такої мережі час майже повністю витрачається на підживлення її навчальними спостереженнями, і мережа працює якомога швидше.</w:t>
      </w:r>
    </w:p>
    <w:p w14:paraId="7E8DC390" w14:textId="77777777" w:rsidR="00EA6103" w:rsidRPr="004E51C0" w:rsidRDefault="00EA6103" w:rsidP="00EA6103">
      <w:r w:rsidRPr="004E51C0">
        <w:lastRenderedPageBreak/>
        <w:t xml:space="preserve">PNN особливо корисні для імітаційних експериментів (наприклад, для вирішення, які вхідні змінні використовувати), оскільки велику кількість імітаційних тестів можна виконати швидко через короткий час навчання. Тому використання таких рішень для тестування системи аналізу фінансово-економічного стану підприємства чи інших параметрів бізнес-процесів є доцільним.  </w:t>
      </w:r>
    </w:p>
    <w:p w14:paraId="1F946F0A" w14:textId="77777777" w:rsidR="00EA6103" w:rsidRPr="004E51C0" w:rsidRDefault="00EA6103" w:rsidP="00EA6103"/>
    <w:p w14:paraId="1C7492B3" w14:textId="77777777" w:rsidR="00930182" w:rsidRPr="004E51C0" w:rsidRDefault="00930182" w:rsidP="0042478C">
      <w:pPr>
        <w:pStyle w:val="2"/>
        <w:jc w:val="center"/>
      </w:pPr>
      <w:bookmarkStart w:id="12" w:name="_Toc118855294"/>
      <w:r w:rsidRPr="004E51C0">
        <w:t>3.5 Лінійна мережа</w:t>
      </w:r>
      <w:bookmarkEnd w:id="12"/>
    </w:p>
    <w:p w14:paraId="3F2C9C1E" w14:textId="77777777" w:rsidR="004C2FF7" w:rsidRPr="004E51C0" w:rsidRDefault="004C2FF7" w:rsidP="00AB12DD"/>
    <w:p w14:paraId="2D6E027E" w14:textId="77777777" w:rsidR="0012122B" w:rsidRPr="004E51C0" w:rsidRDefault="0012122B" w:rsidP="0012122B">
      <w:r w:rsidRPr="004E51C0">
        <w:t xml:space="preserve">Відповідно до загальноприйнятого в науці принципу, якщо більш складна модель не дає кращих результатів, то простіша, то перевагу слід віддавати останній. З точки зору апроксимації відображень найпростішою моделлю буде лінійна модель, у якій функція визначається гіперплощиною. У задачі класифікації гіперплощина розміщується таким чином, що вона розділяє два класи (лінійна </w:t>
      </w:r>
      <w:proofErr w:type="spellStart"/>
      <w:r w:rsidRPr="004E51C0">
        <w:t>дискримінантна</w:t>
      </w:r>
      <w:proofErr w:type="spellEnd"/>
      <w:r w:rsidRPr="004E51C0">
        <w:t xml:space="preserve"> функція). Лінійна модель зазвичай записується з використанням матриці </w:t>
      </w:r>
      <w:proofErr w:type="spellStart"/>
      <w:r w:rsidRPr="004E51C0">
        <w:t>NxN</w:t>
      </w:r>
      <w:proofErr w:type="spellEnd"/>
      <w:r w:rsidRPr="004E51C0">
        <w:t xml:space="preserve"> і </w:t>
      </w:r>
      <w:proofErr w:type="spellStart"/>
      <w:r w:rsidRPr="004E51C0">
        <w:t>вектора</w:t>
      </w:r>
      <w:proofErr w:type="spellEnd"/>
      <w:r w:rsidRPr="004E51C0">
        <w:t xml:space="preserve"> переміщення розміром N [6].</w:t>
      </w:r>
    </w:p>
    <w:p w14:paraId="70625C36" w14:textId="77777777" w:rsidR="0012122B" w:rsidRPr="004E51C0" w:rsidRDefault="0012122B" w:rsidP="0012122B">
      <w:r w:rsidRPr="004E51C0">
        <w:t>На мові нейронної мережі лінійна модель представляє мережу без проміжних рівнів, яка містить лише лінійні елементи (тобто елементи з лінійною функцією активації) на вихідному рівні. Вагові коефіцієнти відповідають елементам матриці, а порогові значення відповідають компонентам вектора трансляції. Під час роботи мережа фактично множить вхідний вектор на вагову матрицю, а потім додає вектор навантаження до вектора результату.</w:t>
      </w:r>
    </w:p>
    <w:p w14:paraId="0878658D" w14:textId="77777777" w:rsidR="0012122B" w:rsidRPr="004E51C0" w:rsidRDefault="0012122B" w:rsidP="0012122B">
      <w:r w:rsidRPr="004E51C0">
        <w:t xml:space="preserve">Пакет ST </w:t>
      </w:r>
      <w:proofErr w:type="spellStart"/>
      <w:r w:rsidRPr="004E51C0">
        <w:t>Neural</w:t>
      </w:r>
      <w:proofErr w:type="spellEnd"/>
      <w:r w:rsidRPr="004E51C0">
        <w:t xml:space="preserve"> </w:t>
      </w:r>
      <w:proofErr w:type="spellStart"/>
      <w:r w:rsidRPr="004E51C0">
        <w:t>Networks</w:t>
      </w:r>
      <w:proofErr w:type="spellEnd"/>
      <w:r w:rsidRPr="004E51C0">
        <w:t xml:space="preserve"> має можливість створювати лінійну мережу та навчати її за допомогою стандартного алгоритму лінійної оптимізації на основі </w:t>
      </w:r>
      <w:proofErr w:type="spellStart"/>
      <w:r w:rsidRPr="004E51C0">
        <w:t>псевдообернених</w:t>
      </w:r>
      <w:proofErr w:type="spellEnd"/>
      <w:r w:rsidRPr="004E51C0">
        <w:t xml:space="preserve"> матриць (SVD) [</w:t>
      </w:r>
      <w:r w:rsidR="00724CC0" w:rsidRPr="004E51C0">
        <w:fldChar w:fldCharType="begin"/>
      </w:r>
      <w:r w:rsidR="00724CC0" w:rsidRPr="004E51C0">
        <w:instrText xml:space="preserve"> REF _Ref118851772 \r \h </w:instrText>
      </w:r>
      <w:r w:rsidR="00724CC0" w:rsidRPr="004E51C0">
        <w:fldChar w:fldCharType="separate"/>
      </w:r>
      <w:r w:rsidR="00724CC0" w:rsidRPr="004E51C0">
        <w:t>11</w:t>
      </w:r>
      <w:r w:rsidR="00724CC0" w:rsidRPr="004E51C0">
        <w:fldChar w:fldCharType="end"/>
      </w:r>
      <w:r w:rsidRPr="004E51C0">
        <w:t>].</w:t>
      </w:r>
    </w:p>
    <w:p w14:paraId="0DDC9549" w14:textId="77777777" w:rsidR="0012122B" w:rsidRPr="004E51C0" w:rsidRDefault="0012122B" w:rsidP="0012122B">
      <w:r w:rsidRPr="004E51C0">
        <w:t xml:space="preserve">Лінійна мережа є хорошим орієнтиром для оцінки якості побудованих нейронних мереж. Може виявитися, що дуже складну задачу можна успішно вирішити не тільки за допомогою нейронної мережі, але і простим лінійним </w:t>
      </w:r>
      <w:r w:rsidRPr="004E51C0">
        <w:lastRenderedPageBreak/>
        <w:t>методом. Якщо в завданні мало навчальних даних, ймовірно, просто немає причин використовувати більш складні моделі [</w:t>
      </w:r>
      <w:r w:rsidR="00724CC0" w:rsidRPr="004E51C0">
        <w:fldChar w:fldCharType="begin"/>
      </w:r>
      <w:r w:rsidR="00724CC0" w:rsidRPr="004E51C0">
        <w:instrText xml:space="preserve"> REF _Ref118851772 \r \h </w:instrText>
      </w:r>
      <w:r w:rsidR="00724CC0" w:rsidRPr="004E51C0">
        <w:fldChar w:fldCharType="separate"/>
      </w:r>
      <w:r w:rsidR="00724CC0" w:rsidRPr="004E51C0">
        <w:t>11</w:t>
      </w:r>
      <w:r w:rsidR="00724CC0" w:rsidRPr="004E51C0">
        <w:fldChar w:fldCharType="end"/>
      </w:r>
      <w:r w:rsidRPr="004E51C0">
        <w:t>].</w:t>
      </w:r>
    </w:p>
    <w:p w14:paraId="6257DACC" w14:textId="77777777" w:rsidR="0012122B" w:rsidRPr="004E51C0" w:rsidRDefault="0012122B" w:rsidP="0012122B">
      <w:r w:rsidRPr="004E51C0">
        <w:t>Для побудови моделі інтелектуального класифікатора необхідно використати кожен із описаних вище типів нейронних мереж і на основі отриманих результатів визначити найкращу модель інтелектуального класифікатора.</w:t>
      </w:r>
    </w:p>
    <w:p w14:paraId="5F71B6AC" w14:textId="77777777" w:rsidR="0012122B" w:rsidRPr="004E51C0" w:rsidRDefault="0012122B">
      <w:pPr>
        <w:spacing w:after="200" w:line="276" w:lineRule="auto"/>
        <w:ind w:firstLine="0"/>
        <w:jc w:val="left"/>
        <w:rPr>
          <w:rFonts w:eastAsiaTheme="majorEastAsia"/>
          <w:b/>
          <w:bCs/>
        </w:rPr>
      </w:pPr>
      <w:r w:rsidRPr="004E51C0">
        <w:br w:type="page"/>
      </w:r>
    </w:p>
    <w:p w14:paraId="6ADE6C37" w14:textId="77777777" w:rsidR="0042478C" w:rsidRDefault="00930182" w:rsidP="004C2FF7">
      <w:pPr>
        <w:pStyle w:val="1"/>
      </w:pPr>
      <w:bookmarkStart w:id="13" w:name="_Toc118855295"/>
      <w:r w:rsidRPr="004E51C0">
        <w:lastRenderedPageBreak/>
        <w:t xml:space="preserve">РОЗДІЛ 4 </w:t>
      </w:r>
    </w:p>
    <w:p w14:paraId="2879DA46" w14:textId="3AD079D3" w:rsidR="00930182" w:rsidRPr="004E51C0" w:rsidRDefault="00930182" w:rsidP="004C2FF7">
      <w:pPr>
        <w:pStyle w:val="1"/>
      </w:pPr>
      <w:r w:rsidRPr="004E51C0">
        <w:t>ОПИС ПОБУДОВИ МОДЕЛІ ІНТЕЛЕКТУАЛЬНОГО КЛАСИФІКАТОРУ ІЗ ПЕРЕТВОРЕННЯМ ПРОСТОРУ ОЗНАК</w:t>
      </w:r>
      <w:bookmarkEnd w:id="13"/>
    </w:p>
    <w:p w14:paraId="65B77795" w14:textId="77777777" w:rsidR="004C2FF7" w:rsidRPr="004E51C0" w:rsidRDefault="004C2FF7" w:rsidP="00AB12DD"/>
    <w:p w14:paraId="4A738C42" w14:textId="77777777" w:rsidR="00930182" w:rsidRPr="004E51C0" w:rsidRDefault="00930182" w:rsidP="0042478C">
      <w:pPr>
        <w:pStyle w:val="2"/>
        <w:jc w:val="center"/>
      </w:pPr>
      <w:bookmarkStart w:id="14" w:name="_Toc118855296"/>
      <w:r w:rsidRPr="004E51C0">
        <w:t>4.1 Аналіз простору ознак</w:t>
      </w:r>
      <w:bookmarkEnd w:id="14"/>
    </w:p>
    <w:p w14:paraId="4DD8A6DA" w14:textId="77777777" w:rsidR="00416605" w:rsidRPr="004E51C0" w:rsidRDefault="00416605" w:rsidP="00416605"/>
    <w:p w14:paraId="0B85E219" w14:textId="77777777" w:rsidR="00416605" w:rsidRPr="004E51C0" w:rsidRDefault="00416605" w:rsidP="00416605">
      <w:r w:rsidRPr="004E51C0">
        <w:t xml:space="preserve">Для вирішення поставленого завдання необхідно зібрати дані для навчання </w:t>
      </w:r>
      <w:proofErr w:type="spellStart"/>
      <w:r w:rsidRPr="004E51C0">
        <w:t>нейромережі</w:t>
      </w:r>
      <w:proofErr w:type="spellEnd"/>
      <w:r w:rsidRPr="004E51C0">
        <w:t xml:space="preserve">. В якості простору ознак для проектування </w:t>
      </w:r>
      <w:proofErr w:type="spellStart"/>
      <w:r w:rsidRPr="004E51C0">
        <w:t>нейромережевого</w:t>
      </w:r>
      <w:proofErr w:type="spellEnd"/>
      <w:r w:rsidRPr="004E51C0">
        <w:t xml:space="preserve"> забезпечення підтримки бізнес-процесів було обрано такі основні економічні показники для визначення стану підприємства як рентабельність, </w:t>
      </w:r>
      <w:r w:rsidR="00B15AB1" w:rsidRPr="004E51C0">
        <w:t>ліквідність</w:t>
      </w:r>
      <w:r w:rsidRPr="004E51C0">
        <w:t xml:space="preserve">. Це найосновніші параметри при оперативному визначенні стану </w:t>
      </w:r>
      <w:r w:rsidR="00B15AB1" w:rsidRPr="004E51C0">
        <w:t>підприємства</w:t>
      </w:r>
      <w:r w:rsidRPr="004E51C0">
        <w:t xml:space="preserve">, і </w:t>
      </w:r>
      <w:r w:rsidR="00B15AB1" w:rsidRPr="004E51C0">
        <w:t>дані для їх розрахунку можна отримати з поточної звітності компанії, яка формується щомісяця і дозволяє оперативно відреагувати на зміни стану</w:t>
      </w:r>
      <w:r w:rsidRPr="004E51C0">
        <w:t>.</w:t>
      </w:r>
    </w:p>
    <w:p w14:paraId="2A3F97F3" w14:textId="77777777" w:rsidR="00416605" w:rsidRPr="004E51C0" w:rsidRDefault="00416605" w:rsidP="00416605">
      <w:r w:rsidRPr="004E51C0">
        <w:t>Оскільки завдання буде вирішуватися за допомогою нейронної мережі, то необхідно зібрати дані для навчання. Навчальний набір даних являє собою набір спостережень, для яких вказані значення вхідних і вихідних змінних. Розглянемо більш детально показники, які будемо використовувати як вхідні дані.</w:t>
      </w:r>
    </w:p>
    <w:p w14:paraId="64B507F6" w14:textId="77777777" w:rsidR="001851C0" w:rsidRPr="004E51C0" w:rsidRDefault="001851C0" w:rsidP="00AB12DD">
      <w:r w:rsidRPr="004E51C0">
        <w:t>Для розрахунку показників фінансового стану підприємства ми обираємо 9 незалежних змінних:</w:t>
      </w:r>
    </w:p>
    <w:p w14:paraId="0FFF5B89" w14:textId="77777777" w:rsidR="004C2FF7" w:rsidRPr="004E51C0" w:rsidRDefault="001851C0" w:rsidP="00AB12DD">
      <w:r w:rsidRPr="004E51C0">
        <w:t xml:space="preserve"> - чистий дохід підприємства;</w:t>
      </w:r>
    </w:p>
    <w:p w14:paraId="52675136" w14:textId="77777777" w:rsidR="001851C0" w:rsidRPr="004E51C0" w:rsidRDefault="001851C0" w:rsidP="00AB12DD">
      <w:r w:rsidRPr="004E51C0">
        <w:t>- прибуток до оподаткування;</w:t>
      </w:r>
    </w:p>
    <w:p w14:paraId="60A37888" w14:textId="77777777" w:rsidR="001851C0" w:rsidRPr="004E51C0" w:rsidRDefault="001851C0" w:rsidP="00AB12DD">
      <w:r w:rsidRPr="004E51C0">
        <w:t>- чистий прибуток підприємства;</w:t>
      </w:r>
    </w:p>
    <w:p w14:paraId="7A53D32B" w14:textId="77777777" w:rsidR="001851C0" w:rsidRPr="004E51C0" w:rsidRDefault="001851C0" w:rsidP="00AB12DD">
      <w:r w:rsidRPr="004E51C0">
        <w:t>- активи підприємства;</w:t>
      </w:r>
    </w:p>
    <w:p w14:paraId="7CD909AF" w14:textId="77777777" w:rsidR="001851C0" w:rsidRPr="004E51C0" w:rsidRDefault="001851C0" w:rsidP="00AB12DD">
      <w:r w:rsidRPr="004E51C0">
        <w:t>- фінансові зобов’язання;</w:t>
      </w:r>
    </w:p>
    <w:p w14:paraId="2D558286" w14:textId="77777777" w:rsidR="001851C0" w:rsidRPr="004E51C0" w:rsidRDefault="001851C0" w:rsidP="00AB12DD">
      <w:r w:rsidRPr="004E51C0">
        <w:t>- власний капітал;</w:t>
      </w:r>
    </w:p>
    <w:p w14:paraId="447D2393" w14:textId="77777777" w:rsidR="001851C0" w:rsidRPr="004E51C0" w:rsidRDefault="001851C0" w:rsidP="00AB12DD">
      <w:r w:rsidRPr="004E51C0">
        <w:t>- частка власного капіталу в активах;</w:t>
      </w:r>
    </w:p>
    <w:p w14:paraId="0FCA9087" w14:textId="77777777" w:rsidR="001851C0" w:rsidRPr="004E51C0" w:rsidRDefault="001851C0" w:rsidP="00AB12DD">
      <w:r w:rsidRPr="004E51C0">
        <w:t>- співвідношення фінансових зобов’язань з прибутком;</w:t>
      </w:r>
    </w:p>
    <w:p w14:paraId="69174183" w14:textId="77777777" w:rsidR="001851C0" w:rsidRPr="004E51C0" w:rsidRDefault="001851C0" w:rsidP="00AB12DD">
      <w:r w:rsidRPr="004E51C0">
        <w:t xml:space="preserve">- рентабельність доходу.    </w:t>
      </w:r>
    </w:p>
    <w:p w14:paraId="3C3940D1" w14:textId="77777777" w:rsidR="00B15AB1" w:rsidRPr="004E51C0" w:rsidRDefault="001851C0" w:rsidP="00AB12DD">
      <w:r w:rsidRPr="004E51C0">
        <w:lastRenderedPageBreak/>
        <w:t xml:space="preserve">На основі цих даних ми визначаємо фінансові показники і оцінюємо фінансовий стан, який може оцінюватись як 0 – «незадовільний», якщо більша частина показників не відповідає нормативному значенню, або 1 – «задовільний», якщо більша частина розрахованих показників знаходиться в межах нормативних значень. </w:t>
      </w:r>
    </w:p>
    <w:p w14:paraId="7B785FEC" w14:textId="77777777" w:rsidR="00B15AB1" w:rsidRPr="004E51C0" w:rsidRDefault="00B15AB1" w:rsidP="00AB12DD">
      <w:r w:rsidRPr="004E51C0">
        <w:t xml:space="preserve">Визначившись із набором навчальних даних, для того щоб їх можна було використати при створенні моделі інтелектуального класифікатору, необхідно перетворити простір ознак у представлення, зрозуміле для пакету </w:t>
      </w:r>
      <w:proofErr w:type="spellStart"/>
      <w:r w:rsidRPr="004E51C0">
        <w:t>Statistica</w:t>
      </w:r>
      <w:proofErr w:type="spellEnd"/>
      <w:r w:rsidRPr="004E51C0">
        <w:t xml:space="preserve"> </w:t>
      </w:r>
      <w:proofErr w:type="spellStart"/>
      <w:r w:rsidRPr="004E51C0">
        <w:t>Neural</w:t>
      </w:r>
      <w:proofErr w:type="spellEnd"/>
      <w:r w:rsidRPr="004E51C0">
        <w:t xml:space="preserve"> </w:t>
      </w:r>
      <w:proofErr w:type="spellStart"/>
      <w:r w:rsidRPr="004E51C0">
        <w:t>Networks</w:t>
      </w:r>
      <w:proofErr w:type="spellEnd"/>
      <w:r w:rsidRPr="004E51C0">
        <w:t>.</w:t>
      </w:r>
    </w:p>
    <w:p w14:paraId="5404E44F" w14:textId="77777777" w:rsidR="00B15AB1" w:rsidRPr="004E51C0" w:rsidRDefault="00B15AB1" w:rsidP="00AB12DD"/>
    <w:p w14:paraId="5AB7830A" w14:textId="77777777" w:rsidR="00930182" w:rsidRPr="004E51C0" w:rsidRDefault="00930182" w:rsidP="0042478C">
      <w:pPr>
        <w:pStyle w:val="2"/>
        <w:jc w:val="center"/>
      </w:pPr>
      <w:bookmarkStart w:id="15" w:name="_Toc118855297"/>
      <w:r w:rsidRPr="004E51C0">
        <w:t>4.2 Перетворення простору ознак</w:t>
      </w:r>
      <w:bookmarkEnd w:id="15"/>
    </w:p>
    <w:p w14:paraId="4D2AF664" w14:textId="77777777" w:rsidR="004C2FF7" w:rsidRPr="004E51C0" w:rsidRDefault="004C2FF7" w:rsidP="00AB12DD"/>
    <w:p w14:paraId="043B396B" w14:textId="77777777" w:rsidR="001851C0" w:rsidRPr="004E51C0" w:rsidRDefault="001851C0" w:rsidP="001851C0">
      <w:r w:rsidRPr="004E51C0">
        <w:t xml:space="preserve">Проект аналізу фінансово-економічного стану підприємства має включати в себе ряд аналітичних показників, які можна розрахувати на основі звітних форм підприємства чи інших даних. </w:t>
      </w:r>
    </w:p>
    <w:p w14:paraId="482A35FB" w14:textId="49A382BD" w:rsidR="001851C0" w:rsidRPr="004E51C0" w:rsidRDefault="001851C0" w:rsidP="0042478C">
      <w:pPr>
        <w:jc w:val="center"/>
      </w:pPr>
      <w:r w:rsidRPr="004E51C0">
        <w:rPr>
          <w:bCs/>
        </w:rPr>
        <w:t>Таблиця 4.1</w:t>
      </w:r>
      <w:r w:rsidR="0042478C">
        <w:rPr>
          <w:bCs/>
        </w:rPr>
        <w:t xml:space="preserve"> </w:t>
      </w:r>
      <w:r w:rsidRPr="004E51C0">
        <w:rPr>
          <w:bCs/>
        </w:rPr>
        <w:t>Основні показники оцінки фінансового стану підприємства</w:t>
      </w:r>
    </w:p>
    <w:tbl>
      <w:tblPr>
        <w:tblW w:w="918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2"/>
        <w:gridCol w:w="6237"/>
        <w:gridCol w:w="888"/>
        <w:gridCol w:w="1569"/>
      </w:tblGrid>
      <w:tr w:rsidR="001851C0" w:rsidRPr="004E51C0" w14:paraId="7D4ED9EA" w14:textId="77777777" w:rsidTr="00966096">
        <w:trPr>
          <w:trHeight w:val="510"/>
        </w:trPr>
        <w:tc>
          <w:tcPr>
            <w:tcW w:w="492" w:type="dxa"/>
            <w:shd w:val="clear" w:color="auto" w:fill="auto"/>
            <w:noWrap/>
            <w:hideMark/>
          </w:tcPr>
          <w:p w14:paraId="1665C6B6"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w:t>
            </w:r>
          </w:p>
        </w:tc>
        <w:tc>
          <w:tcPr>
            <w:tcW w:w="6237" w:type="dxa"/>
            <w:shd w:val="clear" w:color="auto" w:fill="auto"/>
            <w:hideMark/>
          </w:tcPr>
          <w:p w14:paraId="5984F681"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Показник</w:t>
            </w:r>
          </w:p>
        </w:tc>
        <w:tc>
          <w:tcPr>
            <w:tcW w:w="888" w:type="dxa"/>
            <w:shd w:val="clear" w:color="auto" w:fill="auto"/>
            <w:vAlign w:val="center"/>
            <w:hideMark/>
          </w:tcPr>
          <w:p w14:paraId="5CF18A27"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Норма</w:t>
            </w:r>
          </w:p>
        </w:tc>
        <w:tc>
          <w:tcPr>
            <w:tcW w:w="1569" w:type="dxa"/>
            <w:shd w:val="clear" w:color="auto" w:fill="auto"/>
            <w:vAlign w:val="center"/>
            <w:hideMark/>
          </w:tcPr>
          <w:p w14:paraId="394DEB76" w14:textId="77777777" w:rsidR="001851C0" w:rsidRPr="004E51C0" w:rsidRDefault="001851C0" w:rsidP="00966096">
            <w:pPr>
              <w:spacing w:line="240" w:lineRule="auto"/>
              <w:ind w:firstLine="0"/>
              <w:jc w:val="center"/>
              <w:rPr>
                <w:rFonts w:eastAsia="Times New Roman"/>
                <w:sz w:val="24"/>
                <w:szCs w:val="24"/>
                <w:lang w:eastAsia="ru-RU"/>
              </w:rPr>
            </w:pPr>
            <w:proofErr w:type="spellStart"/>
            <w:r w:rsidRPr="004E51C0">
              <w:rPr>
                <w:rFonts w:eastAsia="Times New Roman"/>
                <w:sz w:val="24"/>
                <w:szCs w:val="24"/>
                <w:lang w:eastAsia="ru-RU"/>
              </w:rPr>
              <w:t>Розрах</w:t>
            </w:r>
            <w:proofErr w:type="spellEnd"/>
            <w:r w:rsidRPr="004E51C0">
              <w:rPr>
                <w:rFonts w:eastAsia="Times New Roman"/>
                <w:sz w:val="24"/>
                <w:szCs w:val="24"/>
                <w:lang w:eastAsia="ru-RU"/>
              </w:rPr>
              <w:t>.</w:t>
            </w:r>
          </w:p>
        </w:tc>
      </w:tr>
      <w:tr w:rsidR="001851C0" w:rsidRPr="004E51C0" w14:paraId="40AFED31" w14:textId="77777777" w:rsidTr="00966096">
        <w:trPr>
          <w:trHeight w:val="510"/>
        </w:trPr>
        <w:tc>
          <w:tcPr>
            <w:tcW w:w="492" w:type="dxa"/>
            <w:shd w:val="clear" w:color="auto" w:fill="auto"/>
            <w:noWrap/>
            <w:hideMark/>
          </w:tcPr>
          <w:p w14:paraId="550AF439"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1</w:t>
            </w:r>
          </w:p>
        </w:tc>
        <w:tc>
          <w:tcPr>
            <w:tcW w:w="6237" w:type="dxa"/>
            <w:shd w:val="clear" w:color="auto" w:fill="auto"/>
            <w:hideMark/>
          </w:tcPr>
          <w:p w14:paraId="2047FF42"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Коефіцієнт фінансової незалежності (автономії)</w:t>
            </w:r>
          </w:p>
        </w:tc>
        <w:tc>
          <w:tcPr>
            <w:tcW w:w="888" w:type="dxa"/>
            <w:shd w:val="clear" w:color="auto" w:fill="auto"/>
            <w:vAlign w:val="center"/>
            <w:hideMark/>
          </w:tcPr>
          <w:p w14:paraId="05184492"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0,5-0,8</w:t>
            </w:r>
          </w:p>
        </w:tc>
        <w:tc>
          <w:tcPr>
            <w:tcW w:w="1569" w:type="dxa"/>
            <w:shd w:val="clear" w:color="auto" w:fill="auto"/>
            <w:vAlign w:val="center"/>
            <w:hideMark/>
          </w:tcPr>
          <w:p w14:paraId="0F0B545B"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ВК/БН</w:t>
            </w:r>
          </w:p>
        </w:tc>
      </w:tr>
      <w:tr w:rsidR="001851C0" w:rsidRPr="004E51C0" w14:paraId="223DD56A" w14:textId="77777777" w:rsidTr="00966096">
        <w:trPr>
          <w:trHeight w:val="510"/>
        </w:trPr>
        <w:tc>
          <w:tcPr>
            <w:tcW w:w="492" w:type="dxa"/>
            <w:shd w:val="clear" w:color="auto" w:fill="auto"/>
            <w:noWrap/>
            <w:hideMark/>
          </w:tcPr>
          <w:p w14:paraId="382B4B3D"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2</w:t>
            </w:r>
          </w:p>
        </w:tc>
        <w:tc>
          <w:tcPr>
            <w:tcW w:w="6237" w:type="dxa"/>
            <w:shd w:val="clear" w:color="auto" w:fill="auto"/>
            <w:hideMark/>
          </w:tcPr>
          <w:p w14:paraId="6FF24636"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Коефіцієнт концентрації залученого капіталу</w:t>
            </w:r>
          </w:p>
        </w:tc>
        <w:tc>
          <w:tcPr>
            <w:tcW w:w="888" w:type="dxa"/>
            <w:shd w:val="clear" w:color="auto" w:fill="auto"/>
            <w:vAlign w:val="center"/>
            <w:hideMark/>
          </w:tcPr>
          <w:p w14:paraId="3C7C8AC4"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0,2-0,5</w:t>
            </w:r>
          </w:p>
        </w:tc>
        <w:tc>
          <w:tcPr>
            <w:tcW w:w="1569" w:type="dxa"/>
            <w:shd w:val="clear" w:color="auto" w:fill="auto"/>
            <w:vAlign w:val="center"/>
            <w:hideMark/>
          </w:tcPr>
          <w:p w14:paraId="10E45281"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ЗК/БН</w:t>
            </w:r>
          </w:p>
        </w:tc>
      </w:tr>
      <w:tr w:rsidR="001851C0" w:rsidRPr="004E51C0" w14:paraId="1D924AB7" w14:textId="77777777" w:rsidTr="00966096">
        <w:trPr>
          <w:trHeight w:val="300"/>
        </w:trPr>
        <w:tc>
          <w:tcPr>
            <w:tcW w:w="492" w:type="dxa"/>
            <w:shd w:val="clear" w:color="auto" w:fill="auto"/>
            <w:noWrap/>
            <w:hideMark/>
          </w:tcPr>
          <w:p w14:paraId="3930FFFA"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3</w:t>
            </w:r>
          </w:p>
        </w:tc>
        <w:tc>
          <w:tcPr>
            <w:tcW w:w="6237" w:type="dxa"/>
            <w:shd w:val="clear" w:color="auto" w:fill="auto"/>
            <w:hideMark/>
          </w:tcPr>
          <w:p w14:paraId="27D8E3B4"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Коефіцієнт незалежності (2)</w:t>
            </w:r>
          </w:p>
        </w:tc>
        <w:tc>
          <w:tcPr>
            <w:tcW w:w="888" w:type="dxa"/>
            <w:shd w:val="clear" w:color="auto" w:fill="auto"/>
            <w:vAlign w:val="center"/>
            <w:hideMark/>
          </w:tcPr>
          <w:p w14:paraId="46A4279D"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1,0-4,0</w:t>
            </w:r>
          </w:p>
        </w:tc>
        <w:tc>
          <w:tcPr>
            <w:tcW w:w="1569" w:type="dxa"/>
            <w:shd w:val="clear" w:color="auto" w:fill="auto"/>
            <w:vAlign w:val="center"/>
            <w:hideMark/>
          </w:tcPr>
          <w:p w14:paraId="229086DB"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ВК/ЗК</w:t>
            </w:r>
          </w:p>
        </w:tc>
      </w:tr>
      <w:tr w:rsidR="001851C0" w:rsidRPr="004E51C0" w14:paraId="728866C5" w14:textId="77777777" w:rsidTr="00966096">
        <w:trPr>
          <w:trHeight w:val="510"/>
        </w:trPr>
        <w:tc>
          <w:tcPr>
            <w:tcW w:w="492" w:type="dxa"/>
            <w:shd w:val="clear" w:color="auto" w:fill="auto"/>
            <w:noWrap/>
            <w:hideMark/>
          </w:tcPr>
          <w:p w14:paraId="10490914"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4</w:t>
            </w:r>
          </w:p>
        </w:tc>
        <w:tc>
          <w:tcPr>
            <w:tcW w:w="6237" w:type="dxa"/>
            <w:shd w:val="clear" w:color="auto" w:fill="auto"/>
            <w:hideMark/>
          </w:tcPr>
          <w:p w14:paraId="5CEDF963"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Коефіцієнт співвідношення залученого і власного капіталу</w:t>
            </w:r>
          </w:p>
        </w:tc>
        <w:tc>
          <w:tcPr>
            <w:tcW w:w="888" w:type="dxa"/>
            <w:shd w:val="clear" w:color="auto" w:fill="auto"/>
            <w:vAlign w:val="center"/>
            <w:hideMark/>
          </w:tcPr>
          <w:p w14:paraId="308542DA"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0,25-1</w:t>
            </w:r>
          </w:p>
        </w:tc>
        <w:tc>
          <w:tcPr>
            <w:tcW w:w="1569" w:type="dxa"/>
            <w:shd w:val="clear" w:color="auto" w:fill="auto"/>
            <w:vAlign w:val="center"/>
            <w:hideMark/>
          </w:tcPr>
          <w:p w14:paraId="036270A7"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ЗК/ВК</w:t>
            </w:r>
          </w:p>
        </w:tc>
      </w:tr>
      <w:tr w:rsidR="001851C0" w:rsidRPr="004E51C0" w14:paraId="55586806" w14:textId="77777777" w:rsidTr="00966096">
        <w:trPr>
          <w:trHeight w:val="300"/>
        </w:trPr>
        <w:tc>
          <w:tcPr>
            <w:tcW w:w="492" w:type="dxa"/>
            <w:shd w:val="clear" w:color="auto" w:fill="auto"/>
            <w:noWrap/>
            <w:hideMark/>
          </w:tcPr>
          <w:p w14:paraId="75DB84EE"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5</w:t>
            </w:r>
          </w:p>
        </w:tc>
        <w:tc>
          <w:tcPr>
            <w:tcW w:w="6237" w:type="dxa"/>
            <w:shd w:val="clear" w:color="auto" w:fill="auto"/>
            <w:hideMark/>
          </w:tcPr>
          <w:p w14:paraId="018797ED"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Коефіцієнт фінансової залежності</w:t>
            </w:r>
          </w:p>
        </w:tc>
        <w:tc>
          <w:tcPr>
            <w:tcW w:w="888" w:type="dxa"/>
            <w:shd w:val="clear" w:color="auto" w:fill="auto"/>
            <w:vAlign w:val="center"/>
            <w:hideMark/>
          </w:tcPr>
          <w:p w14:paraId="49DBFD25"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1,25-2,0</w:t>
            </w:r>
          </w:p>
        </w:tc>
        <w:tc>
          <w:tcPr>
            <w:tcW w:w="1569" w:type="dxa"/>
            <w:shd w:val="clear" w:color="auto" w:fill="auto"/>
            <w:vAlign w:val="center"/>
            <w:hideMark/>
          </w:tcPr>
          <w:p w14:paraId="178B4811"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БН/ВК</w:t>
            </w:r>
          </w:p>
        </w:tc>
      </w:tr>
      <w:tr w:rsidR="001851C0" w:rsidRPr="004E51C0" w14:paraId="10D3DD25" w14:textId="77777777" w:rsidTr="00966096">
        <w:trPr>
          <w:trHeight w:val="510"/>
        </w:trPr>
        <w:tc>
          <w:tcPr>
            <w:tcW w:w="492" w:type="dxa"/>
            <w:shd w:val="clear" w:color="auto" w:fill="auto"/>
            <w:noWrap/>
            <w:hideMark/>
          </w:tcPr>
          <w:p w14:paraId="3B9BA2B2"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6</w:t>
            </w:r>
          </w:p>
        </w:tc>
        <w:tc>
          <w:tcPr>
            <w:tcW w:w="6237" w:type="dxa"/>
            <w:shd w:val="clear" w:color="auto" w:fill="auto"/>
            <w:hideMark/>
          </w:tcPr>
          <w:p w14:paraId="5CBD4B72"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Коефіцієнт маневреності власного капіталу</w:t>
            </w:r>
          </w:p>
        </w:tc>
        <w:tc>
          <w:tcPr>
            <w:tcW w:w="888" w:type="dxa"/>
            <w:shd w:val="clear" w:color="auto" w:fill="auto"/>
            <w:vAlign w:val="center"/>
            <w:hideMark/>
          </w:tcPr>
          <w:p w14:paraId="65044AE0"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0,05-0,10</w:t>
            </w:r>
          </w:p>
        </w:tc>
        <w:tc>
          <w:tcPr>
            <w:tcW w:w="1569" w:type="dxa"/>
            <w:shd w:val="clear" w:color="auto" w:fill="auto"/>
            <w:vAlign w:val="center"/>
            <w:hideMark/>
          </w:tcPr>
          <w:p w14:paraId="70B953E1"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ВОК/ВК</w:t>
            </w:r>
          </w:p>
        </w:tc>
      </w:tr>
      <w:tr w:rsidR="001851C0" w:rsidRPr="004E51C0" w14:paraId="7F12E7BB" w14:textId="77777777" w:rsidTr="00966096">
        <w:trPr>
          <w:trHeight w:val="510"/>
        </w:trPr>
        <w:tc>
          <w:tcPr>
            <w:tcW w:w="492" w:type="dxa"/>
            <w:shd w:val="clear" w:color="auto" w:fill="auto"/>
            <w:noWrap/>
            <w:hideMark/>
          </w:tcPr>
          <w:p w14:paraId="2AD79867"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7</w:t>
            </w:r>
          </w:p>
        </w:tc>
        <w:tc>
          <w:tcPr>
            <w:tcW w:w="6237" w:type="dxa"/>
            <w:shd w:val="clear" w:color="auto" w:fill="auto"/>
            <w:hideMark/>
          </w:tcPr>
          <w:p w14:paraId="2BFE7798"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Коефіцієнт структури залученого капіталу</w:t>
            </w:r>
          </w:p>
        </w:tc>
        <w:tc>
          <w:tcPr>
            <w:tcW w:w="888" w:type="dxa"/>
            <w:shd w:val="clear" w:color="auto" w:fill="auto"/>
            <w:vAlign w:val="center"/>
            <w:hideMark/>
          </w:tcPr>
          <w:p w14:paraId="5C3EC354"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 </w:t>
            </w:r>
          </w:p>
        </w:tc>
        <w:tc>
          <w:tcPr>
            <w:tcW w:w="1569" w:type="dxa"/>
            <w:shd w:val="clear" w:color="auto" w:fill="auto"/>
            <w:vAlign w:val="center"/>
            <w:hideMark/>
          </w:tcPr>
          <w:p w14:paraId="6ED867CC"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ДЗ/ЗК</w:t>
            </w:r>
          </w:p>
        </w:tc>
      </w:tr>
      <w:tr w:rsidR="001851C0" w:rsidRPr="004E51C0" w14:paraId="07391A96" w14:textId="77777777" w:rsidTr="00966096">
        <w:trPr>
          <w:trHeight w:val="300"/>
        </w:trPr>
        <w:tc>
          <w:tcPr>
            <w:tcW w:w="492" w:type="dxa"/>
            <w:shd w:val="clear" w:color="auto" w:fill="auto"/>
            <w:noWrap/>
            <w:hideMark/>
          </w:tcPr>
          <w:p w14:paraId="1350DD0F"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8</w:t>
            </w:r>
          </w:p>
        </w:tc>
        <w:tc>
          <w:tcPr>
            <w:tcW w:w="6237" w:type="dxa"/>
            <w:shd w:val="clear" w:color="auto" w:fill="auto"/>
            <w:hideMark/>
          </w:tcPr>
          <w:p w14:paraId="203D4020"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Коефіцієнт інвестування</w:t>
            </w:r>
          </w:p>
        </w:tc>
        <w:tc>
          <w:tcPr>
            <w:tcW w:w="888" w:type="dxa"/>
            <w:shd w:val="clear" w:color="auto" w:fill="auto"/>
            <w:vAlign w:val="center"/>
            <w:hideMark/>
          </w:tcPr>
          <w:p w14:paraId="68D1BD86"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&gt;1,0</w:t>
            </w:r>
          </w:p>
        </w:tc>
        <w:tc>
          <w:tcPr>
            <w:tcW w:w="1569" w:type="dxa"/>
            <w:shd w:val="clear" w:color="auto" w:fill="auto"/>
            <w:vAlign w:val="center"/>
            <w:hideMark/>
          </w:tcPr>
          <w:p w14:paraId="5160BCD5"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ВК/НА</w:t>
            </w:r>
          </w:p>
        </w:tc>
      </w:tr>
      <w:tr w:rsidR="001851C0" w:rsidRPr="004E51C0" w14:paraId="3BD7911A" w14:textId="77777777" w:rsidTr="00966096">
        <w:trPr>
          <w:trHeight w:val="600"/>
        </w:trPr>
        <w:tc>
          <w:tcPr>
            <w:tcW w:w="492" w:type="dxa"/>
            <w:shd w:val="clear" w:color="auto" w:fill="auto"/>
            <w:noWrap/>
            <w:hideMark/>
          </w:tcPr>
          <w:p w14:paraId="34BDB2DA"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9</w:t>
            </w:r>
          </w:p>
        </w:tc>
        <w:tc>
          <w:tcPr>
            <w:tcW w:w="6237" w:type="dxa"/>
            <w:shd w:val="clear" w:color="auto" w:fill="auto"/>
            <w:hideMark/>
          </w:tcPr>
          <w:p w14:paraId="6C831E2C"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Коефіцієнт покриття запасів і затрат власними оборотними коштами</w:t>
            </w:r>
          </w:p>
        </w:tc>
        <w:tc>
          <w:tcPr>
            <w:tcW w:w="888" w:type="dxa"/>
            <w:shd w:val="clear" w:color="auto" w:fill="auto"/>
            <w:vAlign w:val="center"/>
            <w:hideMark/>
          </w:tcPr>
          <w:p w14:paraId="7D297B09"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0,6-0,8</w:t>
            </w:r>
          </w:p>
        </w:tc>
        <w:tc>
          <w:tcPr>
            <w:tcW w:w="1569" w:type="dxa"/>
            <w:shd w:val="clear" w:color="auto" w:fill="auto"/>
            <w:vAlign w:val="center"/>
            <w:hideMark/>
          </w:tcPr>
          <w:p w14:paraId="3B620E9E"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(ВК-НА)/ЗЗ</w:t>
            </w:r>
          </w:p>
        </w:tc>
      </w:tr>
      <w:tr w:rsidR="001851C0" w:rsidRPr="004E51C0" w14:paraId="2730FBA3" w14:textId="77777777" w:rsidTr="00966096">
        <w:trPr>
          <w:trHeight w:val="600"/>
        </w:trPr>
        <w:tc>
          <w:tcPr>
            <w:tcW w:w="492" w:type="dxa"/>
            <w:shd w:val="clear" w:color="auto" w:fill="auto"/>
            <w:noWrap/>
            <w:hideMark/>
          </w:tcPr>
          <w:p w14:paraId="57E653C8"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10</w:t>
            </w:r>
          </w:p>
        </w:tc>
        <w:tc>
          <w:tcPr>
            <w:tcW w:w="6237" w:type="dxa"/>
            <w:shd w:val="clear" w:color="auto" w:fill="auto"/>
            <w:hideMark/>
          </w:tcPr>
          <w:p w14:paraId="3A29087B" w14:textId="77777777" w:rsidR="001851C0" w:rsidRPr="004E51C0" w:rsidRDefault="001851C0" w:rsidP="00966096">
            <w:pPr>
              <w:spacing w:line="240" w:lineRule="auto"/>
              <w:ind w:firstLine="0"/>
              <w:jc w:val="left"/>
              <w:rPr>
                <w:rFonts w:eastAsia="Times New Roman"/>
                <w:sz w:val="24"/>
                <w:szCs w:val="24"/>
                <w:lang w:eastAsia="ru-RU"/>
              </w:rPr>
            </w:pPr>
            <w:r w:rsidRPr="004E51C0">
              <w:rPr>
                <w:rFonts w:eastAsia="Times New Roman"/>
                <w:sz w:val="24"/>
                <w:szCs w:val="24"/>
                <w:lang w:eastAsia="ru-RU"/>
              </w:rPr>
              <w:t>Коефіцієнт фінансової стійкості</w:t>
            </w:r>
          </w:p>
        </w:tc>
        <w:tc>
          <w:tcPr>
            <w:tcW w:w="888" w:type="dxa"/>
            <w:shd w:val="clear" w:color="auto" w:fill="auto"/>
            <w:vAlign w:val="center"/>
            <w:hideMark/>
          </w:tcPr>
          <w:p w14:paraId="533734F1"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 </w:t>
            </w:r>
          </w:p>
        </w:tc>
        <w:tc>
          <w:tcPr>
            <w:tcW w:w="1569" w:type="dxa"/>
            <w:shd w:val="clear" w:color="auto" w:fill="auto"/>
            <w:vAlign w:val="center"/>
            <w:hideMark/>
          </w:tcPr>
          <w:p w14:paraId="07F6EEBA" w14:textId="77777777" w:rsidR="001851C0" w:rsidRPr="004E51C0" w:rsidRDefault="001851C0" w:rsidP="00966096">
            <w:pPr>
              <w:spacing w:line="240" w:lineRule="auto"/>
              <w:ind w:firstLine="0"/>
              <w:jc w:val="center"/>
              <w:rPr>
                <w:rFonts w:eastAsia="Times New Roman"/>
                <w:sz w:val="24"/>
                <w:szCs w:val="24"/>
                <w:lang w:eastAsia="ru-RU"/>
              </w:rPr>
            </w:pPr>
            <w:r w:rsidRPr="004E51C0">
              <w:rPr>
                <w:rFonts w:eastAsia="Times New Roman"/>
                <w:sz w:val="24"/>
                <w:szCs w:val="24"/>
                <w:lang w:eastAsia="ru-RU"/>
              </w:rPr>
              <w:t>ВК/(ПЗ+ДМ)</w:t>
            </w:r>
          </w:p>
        </w:tc>
      </w:tr>
    </w:tbl>
    <w:p w14:paraId="1D325A2F" w14:textId="77777777" w:rsidR="001851C0" w:rsidRPr="004E51C0" w:rsidRDefault="001851C0" w:rsidP="001851C0"/>
    <w:p w14:paraId="2FBA78DE" w14:textId="77777777" w:rsidR="001851C0" w:rsidRPr="004E51C0" w:rsidRDefault="001851C0" w:rsidP="001851C0">
      <w:r w:rsidRPr="004E51C0">
        <w:t xml:space="preserve">Ці та інші показники фінансового стану можуть бути використані для аналізу поточного стану підприємства, його становища на ринку, а також для </w:t>
      </w:r>
      <w:r w:rsidRPr="004E51C0">
        <w:lastRenderedPageBreak/>
        <w:t>прогнозування динаміки цих показників в майбутньому в цілому чи в залежності від окремих чинників. Зокрема, дані показники використовується для оцінки банком платоспроможності позичальника і прийняття рішення про надання кредиту (0 – негативне, 1 – позитивне).</w:t>
      </w:r>
    </w:p>
    <w:p w14:paraId="1FBBB48B" w14:textId="77777777" w:rsidR="001851C0" w:rsidRPr="004E51C0" w:rsidRDefault="001851C0" w:rsidP="001851C0">
      <w:pPr>
        <w:ind w:firstLine="720"/>
      </w:pPr>
      <w:r w:rsidRPr="004E51C0">
        <w:t xml:space="preserve"> Для здійснення оцінки фінансового стану підприємства розраховуються такі основні економічні показники його діяльності: </w:t>
      </w:r>
    </w:p>
    <w:p w14:paraId="7F09EE71" w14:textId="77777777" w:rsidR="001851C0" w:rsidRPr="004E51C0" w:rsidRDefault="001851C0" w:rsidP="001851C0">
      <w:pPr>
        <w:numPr>
          <w:ilvl w:val="0"/>
          <w:numId w:val="5"/>
        </w:numPr>
        <w:tabs>
          <w:tab w:val="num" w:pos="0"/>
          <w:tab w:val="left" w:pos="1560"/>
        </w:tabs>
        <w:ind w:left="0" w:firstLine="1080"/>
      </w:pPr>
      <w:r w:rsidRPr="004E51C0">
        <w:t xml:space="preserve">платоспроможність (коефіцієнти миттєвої, поточної та загальної ліквідності); </w:t>
      </w:r>
    </w:p>
    <w:p w14:paraId="3B0D5CDD" w14:textId="77777777" w:rsidR="001851C0" w:rsidRPr="004E51C0" w:rsidRDefault="001851C0" w:rsidP="001851C0">
      <w:pPr>
        <w:numPr>
          <w:ilvl w:val="0"/>
          <w:numId w:val="5"/>
        </w:numPr>
        <w:tabs>
          <w:tab w:val="num" w:pos="0"/>
          <w:tab w:val="left" w:pos="1560"/>
        </w:tabs>
        <w:ind w:left="0" w:firstLine="1080"/>
      </w:pPr>
      <w:r w:rsidRPr="004E51C0">
        <w:t>фінансова стійкість (коефіцієнти маневреності власних коштів, співвідношення залучених і власних коштів);</w:t>
      </w:r>
    </w:p>
    <w:p w14:paraId="0AB04ED9" w14:textId="77777777" w:rsidR="001851C0" w:rsidRPr="004E51C0" w:rsidRDefault="001851C0" w:rsidP="001851C0">
      <w:pPr>
        <w:numPr>
          <w:ilvl w:val="0"/>
          <w:numId w:val="5"/>
        </w:numPr>
        <w:tabs>
          <w:tab w:val="num" w:pos="0"/>
          <w:tab w:val="left" w:pos="1560"/>
        </w:tabs>
        <w:ind w:left="0" w:firstLine="1080"/>
      </w:pPr>
      <w:r w:rsidRPr="004E51C0">
        <w:t xml:space="preserve">обсяг реалізації; </w:t>
      </w:r>
    </w:p>
    <w:p w14:paraId="28CD9607" w14:textId="77777777" w:rsidR="001851C0" w:rsidRPr="004E51C0" w:rsidRDefault="001851C0" w:rsidP="001851C0">
      <w:pPr>
        <w:numPr>
          <w:ilvl w:val="0"/>
          <w:numId w:val="5"/>
        </w:numPr>
        <w:tabs>
          <w:tab w:val="num" w:pos="0"/>
          <w:tab w:val="left" w:pos="1560"/>
        </w:tabs>
        <w:ind w:left="0" w:firstLine="1080"/>
      </w:pPr>
      <w:r w:rsidRPr="004E51C0">
        <w:t>склад та динаміка дебіторсько-кредиторської заборгованості (за останній звітний та поточний роки);</w:t>
      </w:r>
    </w:p>
    <w:p w14:paraId="7201510C" w14:textId="77777777" w:rsidR="001851C0" w:rsidRPr="004E51C0" w:rsidRDefault="001851C0" w:rsidP="001851C0">
      <w:pPr>
        <w:numPr>
          <w:ilvl w:val="0"/>
          <w:numId w:val="5"/>
        </w:numPr>
        <w:tabs>
          <w:tab w:val="num" w:pos="0"/>
          <w:tab w:val="left" w:pos="1560"/>
        </w:tabs>
        <w:ind w:left="0" w:firstLine="1080"/>
      </w:pPr>
      <w:r w:rsidRPr="004E51C0">
        <w:t xml:space="preserve">собівартість продукції (у динаміці); </w:t>
      </w:r>
    </w:p>
    <w:p w14:paraId="378F36A4" w14:textId="77777777" w:rsidR="001851C0" w:rsidRPr="004E51C0" w:rsidRDefault="001851C0" w:rsidP="001851C0">
      <w:pPr>
        <w:numPr>
          <w:ilvl w:val="0"/>
          <w:numId w:val="5"/>
        </w:numPr>
        <w:tabs>
          <w:tab w:val="num" w:pos="0"/>
          <w:tab w:val="left" w:pos="1560"/>
        </w:tabs>
        <w:ind w:left="0" w:firstLine="1080"/>
      </w:pPr>
      <w:r w:rsidRPr="004E51C0">
        <w:t xml:space="preserve">прибутки та збитки (у динаміці); </w:t>
      </w:r>
    </w:p>
    <w:p w14:paraId="0C300008" w14:textId="77777777" w:rsidR="001851C0" w:rsidRPr="004E51C0" w:rsidRDefault="001851C0" w:rsidP="001851C0">
      <w:pPr>
        <w:numPr>
          <w:ilvl w:val="0"/>
          <w:numId w:val="5"/>
        </w:numPr>
        <w:tabs>
          <w:tab w:val="num" w:pos="0"/>
          <w:tab w:val="left" w:pos="1560"/>
        </w:tabs>
        <w:ind w:left="0" w:firstLine="1080"/>
      </w:pPr>
      <w:r w:rsidRPr="004E51C0">
        <w:t xml:space="preserve">рентабельність (у динаміці); </w:t>
      </w:r>
    </w:p>
    <w:p w14:paraId="287DED34" w14:textId="77777777" w:rsidR="001851C0" w:rsidRPr="004E51C0" w:rsidRDefault="001851C0" w:rsidP="001851C0">
      <w:pPr>
        <w:numPr>
          <w:ilvl w:val="0"/>
          <w:numId w:val="5"/>
        </w:numPr>
        <w:tabs>
          <w:tab w:val="num" w:pos="0"/>
          <w:tab w:val="left" w:pos="1560"/>
        </w:tabs>
        <w:ind w:left="0" w:firstLine="1080"/>
      </w:pPr>
      <w:r w:rsidRPr="004E51C0">
        <w:t>інші показники.</w:t>
      </w:r>
    </w:p>
    <w:p w14:paraId="0201A382" w14:textId="77777777" w:rsidR="001851C0" w:rsidRPr="004E51C0" w:rsidRDefault="001851C0" w:rsidP="001851C0">
      <w:pPr>
        <w:ind w:firstLine="720"/>
      </w:pPr>
      <w:r w:rsidRPr="004E51C0">
        <w:t>Платоспроможність підприємства визначається за такими показниками:</w:t>
      </w:r>
    </w:p>
    <w:p w14:paraId="13EA6DDF" w14:textId="77777777" w:rsidR="001851C0" w:rsidRPr="004E51C0" w:rsidRDefault="001851C0" w:rsidP="001851C0">
      <w:pPr>
        <w:ind w:firstLine="720"/>
      </w:pPr>
      <w:r w:rsidRPr="004E51C0">
        <w:t>– коефіцієнт миттєвої ліквідності (КЛ1), що характеризує те, як швидко короткострокові зобов'язання можуть бути погашені високоліквідними активами (відношення високоліквідних активів до поточних (короткострокових) зобов'язань).</w:t>
      </w:r>
    </w:p>
    <w:p w14:paraId="2385CDF8" w14:textId="77777777" w:rsidR="001851C0" w:rsidRPr="004E51C0" w:rsidRDefault="001851C0" w:rsidP="001851C0">
      <w:pPr>
        <w:ind w:firstLine="720"/>
      </w:pPr>
      <w:r w:rsidRPr="004E51C0">
        <w:t>Оптимальне теоретичне значення показника КЛ1 - не менше ніж 0,2;</w:t>
      </w:r>
    </w:p>
    <w:p w14:paraId="5F3B7849" w14:textId="77777777" w:rsidR="001851C0" w:rsidRPr="004E51C0" w:rsidRDefault="001851C0" w:rsidP="001851C0">
      <w:pPr>
        <w:ind w:firstLine="720"/>
      </w:pPr>
      <w:r w:rsidRPr="004E51C0">
        <w:t>– коефіцієнт поточної ліквідності (КЛ2), що характеризує можливість погашення короткострокових зобов'язань у встановлені строки (відношення ліквідних активів до поточних зобов’язань).</w:t>
      </w:r>
    </w:p>
    <w:p w14:paraId="07827685" w14:textId="77777777" w:rsidR="001851C0" w:rsidRPr="004E51C0" w:rsidRDefault="001851C0" w:rsidP="001851C0">
      <w:pPr>
        <w:ind w:firstLine="720"/>
      </w:pPr>
      <w:r w:rsidRPr="004E51C0">
        <w:t>Оптимальне теоретичне значення показника КЛ2 - не менше ніж 0,5;</w:t>
      </w:r>
    </w:p>
    <w:p w14:paraId="3309724E" w14:textId="77777777" w:rsidR="001851C0" w:rsidRPr="004E51C0" w:rsidRDefault="001851C0" w:rsidP="001851C0">
      <w:pPr>
        <w:ind w:firstLine="720"/>
      </w:pPr>
      <w:r w:rsidRPr="004E51C0">
        <w:t xml:space="preserve">– коефіцієнт загальної ліквідності (КП), що характеризує те, наскільки обсяг короткострокових зобов'язань і розрахунків можна погасити за рахунок </w:t>
      </w:r>
      <w:r w:rsidRPr="004E51C0">
        <w:lastRenderedPageBreak/>
        <w:t>усіх ліквідних активів(відношення оборотних активів до поточних зобов’язань)</w:t>
      </w:r>
    </w:p>
    <w:p w14:paraId="0C72F7B3" w14:textId="77777777" w:rsidR="001851C0" w:rsidRPr="004E51C0" w:rsidRDefault="001851C0" w:rsidP="001851C0">
      <w:pPr>
        <w:ind w:firstLine="720"/>
      </w:pPr>
      <w:r w:rsidRPr="004E51C0">
        <w:t>Оптимальне теоретичне значення показника КП - не менше ніж 2,0.</w:t>
      </w:r>
    </w:p>
    <w:p w14:paraId="31954DF1" w14:textId="77777777" w:rsidR="001851C0" w:rsidRPr="004E51C0" w:rsidRDefault="001851C0" w:rsidP="001851C0">
      <w:pPr>
        <w:ind w:firstLine="720"/>
      </w:pPr>
      <w:r w:rsidRPr="004E51C0">
        <w:t xml:space="preserve">Фінансова стійкість позичальника визначається за такими показниками: </w:t>
      </w:r>
    </w:p>
    <w:p w14:paraId="47DBEE11" w14:textId="77777777" w:rsidR="001851C0" w:rsidRPr="004E51C0" w:rsidRDefault="001851C0" w:rsidP="001851C0">
      <w:pPr>
        <w:ind w:firstLine="720"/>
      </w:pPr>
      <w:r w:rsidRPr="004E51C0">
        <w:t>– коефіцієнт маневреності власних коштів (КМ), що характеризує ступінь мобільності використання власних коштів (відношення власного капіталу до необоротних активів)</w:t>
      </w:r>
    </w:p>
    <w:p w14:paraId="5B48E202" w14:textId="77777777" w:rsidR="001851C0" w:rsidRPr="004E51C0" w:rsidRDefault="001851C0" w:rsidP="001851C0">
      <w:pPr>
        <w:ind w:firstLine="720"/>
      </w:pPr>
      <w:r w:rsidRPr="004E51C0">
        <w:t>Оптимальне теоретичне значення показника КМ - не менше ніж 0,5;</w:t>
      </w:r>
    </w:p>
    <w:p w14:paraId="16134CC8" w14:textId="77777777" w:rsidR="001851C0" w:rsidRPr="004E51C0" w:rsidRDefault="001851C0" w:rsidP="001851C0">
      <w:pPr>
        <w:ind w:firstLine="720"/>
      </w:pPr>
      <w:r w:rsidRPr="004E51C0">
        <w:t>– коефіцієнт незалежності (КН), що характеризує ступінь фінансового ризику (відношення залучених коштів до власного капіталу)</w:t>
      </w:r>
    </w:p>
    <w:p w14:paraId="7D755744" w14:textId="77777777" w:rsidR="001851C0" w:rsidRPr="004E51C0" w:rsidRDefault="001851C0" w:rsidP="001851C0">
      <w:pPr>
        <w:ind w:firstLine="720"/>
      </w:pPr>
      <w:r w:rsidRPr="004E51C0">
        <w:t>Оптимальне теоретичне значення показника КН - не більше ніж 1,0.</w:t>
      </w:r>
    </w:p>
    <w:p w14:paraId="19A1B7E7" w14:textId="77777777" w:rsidR="001851C0" w:rsidRPr="004E51C0" w:rsidRDefault="001851C0" w:rsidP="001851C0">
      <w:pPr>
        <w:ind w:firstLine="720"/>
      </w:pPr>
      <w:r w:rsidRPr="004E51C0">
        <w:t>Показники рентабельності відображають глибинний бік роботи підприємств, тому для оцінювання здатності клієнта своєчасно погашати свої платіжні зобов’язання ці показники слід розраховувати у динаміці на низку років. Це спонукає з’ясовувати загальні тенденції в ефективності роботи підприємства та їх впливу на рейтинг підприємства та його становище на ринку.</w:t>
      </w:r>
    </w:p>
    <w:p w14:paraId="6C18D77B" w14:textId="77777777" w:rsidR="001851C0" w:rsidRPr="004E51C0" w:rsidRDefault="001851C0" w:rsidP="001851C0">
      <w:pPr>
        <w:ind w:firstLine="720"/>
      </w:pPr>
      <w:r w:rsidRPr="004E51C0">
        <w:t>Рентабельність позичальника визначається за такими показниками:</w:t>
      </w:r>
    </w:p>
    <w:p w14:paraId="100F7D3A" w14:textId="77777777" w:rsidR="001851C0" w:rsidRPr="004E51C0" w:rsidRDefault="001851C0" w:rsidP="001851C0">
      <w:pPr>
        <w:ind w:firstLine="720"/>
      </w:pPr>
      <w:r w:rsidRPr="004E51C0">
        <w:t>– рентабельність активів (відношення чистого прибутку до активів)</w:t>
      </w:r>
    </w:p>
    <w:p w14:paraId="3D43D125" w14:textId="77777777" w:rsidR="001851C0" w:rsidRPr="004E51C0" w:rsidRDefault="001851C0" w:rsidP="001851C0">
      <w:pPr>
        <w:ind w:firstLine="720"/>
      </w:pPr>
      <w:r w:rsidRPr="004E51C0">
        <w:t>– рентабельність продажу (відношення чистого прибутку до обсягу реалізації продукції (без ПДВ)).</w:t>
      </w:r>
    </w:p>
    <w:p w14:paraId="6DBB3F52" w14:textId="77777777" w:rsidR="001851C0" w:rsidRPr="004E51C0" w:rsidRDefault="001851C0" w:rsidP="001851C0">
      <w:pPr>
        <w:ind w:firstLine="720"/>
      </w:pPr>
      <w:r w:rsidRPr="004E51C0">
        <w:t>Аналіз грошових потоків позичальника має здійснюватися з урахуванням такого показника:</w:t>
      </w:r>
    </w:p>
    <w:p w14:paraId="4379268C" w14:textId="77777777" w:rsidR="001851C0" w:rsidRPr="004E51C0" w:rsidRDefault="001851C0" w:rsidP="001851C0">
      <w:pPr>
        <w:ind w:firstLine="720"/>
      </w:pPr>
      <w:r w:rsidRPr="004E51C0">
        <w:t>– співвідношення чистих надходжень на всі рахунки позичальника (у тому числі відкриті в інших банках) до суми основного боргу за кредитною операцією та відсотками за нею з урахуванням строку дії кредитної угоди (для короткострокових кредитів):</w:t>
      </w:r>
    </w:p>
    <w:p w14:paraId="19C8A925" w14:textId="77777777" w:rsidR="001851C0" w:rsidRPr="004E51C0" w:rsidRDefault="001851C0" w:rsidP="001851C0">
      <w:pPr>
        <w:ind w:firstLine="720"/>
      </w:pPr>
      <w:r w:rsidRPr="004E51C0">
        <w:t xml:space="preserve">Для суб'єктів господарської діяльності, діяльність яких пов'язана з сезонним характером виробництва, середньомісячна сума надходжень визначається за 12 місяців. </w:t>
      </w:r>
    </w:p>
    <w:p w14:paraId="420DB394" w14:textId="77777777" w:rsidR="001851C0" w:rsidRPr="004E51C0" w:rsidRDefault="001851C0" w:rsidP="001851C0">
      <w:pPr>
        <w:ind w:firstLine="720"/>
      </w:pPr>
      <w:r w:rsidRPr="004E51C0">
        <w:lastRenderedPageBreak/>
        <w:t>Оптимальне теоретичне значення показника К - не менше ніж 1,5.</w:t>
      </w:r>
    </w:p>
    <w:p w14:paraId="22AF0504" w14:textId="77777777" w:rsidR="001851C0" w:rsidRPr="004E51C0" w:rsidRDefault="001851C0" w:rsidP="001851C0">
      <w:pPr>
        <w:ind w:firstLine="720"/>
      </w:pPr>
      <w:r w:rsidRPr="004E51C0">
        <w:t xml:space="preserve">Також можуть бути враховані суб'єктивні чинники, що характеризуються такими показниками: </w:t>
      </w:r>
    </w:p>
    <w:p w14:paraId="2F603289" w14:textId="77777777" w:rsidR="001851C0" w:rsidRPr="004E51C0" w:rsidRDefault="001851C0" w:rsidP="001851C0">
      <w:pPr>
        <w:numPr>
          <w:ilvl w:val="0"/>
          <w:numId w:val="10"/>
        </w:numPr>
        <w:tabs>
          <w:tab w:val="left" w:pos="993"/>
        </w:tabs>
        <w:ind w:left="0" w:firstLine="709"/>
        <w:contextualSpacing/>
      </w:pPr>
      <w:r w:rsidRPr="004E51C0">
        <w:t xml:space="preserve">ринкова позиція підприємства та його залежність від циклічних і структурних змін в економіці та галузі промисловості; </w:t>
      </w:r>
    </w:p>
    <w:p w14:paraId="187F8192" w14:textId="77777777" w:rsidR="001851C0" w:rsidRPr="004E51C0" w:rsidRDefault="001851C0" w:rsidP="001851C0">
      <w:pPr>
        <w:numPr>
          <w:ilvl w:val="0"/>
          <w:numId w:val="10"/>
        </w:numPr>
        <w:tabs>
          <w:tab w:val="left" w:pos="993"/>
        </w:tabs>
        <w:ind w:left="0" w:firstLine="709"/>
        <w:contextualSpacing/>
      </w:pPr>
      <w:r w:rsidRPr="004E51C0">
        <w:t xml:space="preserve">наявність державних замовлень і державна підтримка підприємства; </w:t>
      </w:r>
    </w:p>
    <w:p w14:paraId="6E9A82AC" w14:textId="77777777" w:rsidR="001851C0" w:rsidRPr="004E51C0" w:rsidRDefault="001851C0" w:rsidP="001851C0">
      <w:pPr>
        <w:numPr>
          <w:ilvl w:val="0"/>
          <w:numId w:val="10"/>
        </w:numPr>
        <w:tabs>
          <w:tab w:val="left" w:pos="993"/>
        </w:tabs>
        <w:ind w:left="0" w:firstLine="709"/>
        <w:contextualSpacing/>
      </w:pPr>
      <w:r w:rsidRPr="004E51C0">
        <w:t xml:space="preserve">ефективність управління підприємства; </w:t>
      </w:r>
    </w:p>
    <w:p w14:paraId="3893E903" w14:textId="77777777" w:rsidR="001851C0" w:rsidRPr="004E51C0" w:rsidRDefault="001851C0" w:rsidP="001851C0">
      <w:pPr>
        <w:numPr>
          <w:ilvl w:val="0"/>
          <w:numId w:val="10"/>
        </w:numPr>
        <w:tabs>
          <w:tab w:val="left" w:pos="993"/>
        </w:tabs>
        <w:ind w:left="0" w:firstLine="709"/>
        <w:contextualSpacing/>
      </w:pPr>
      <w:r w:rsidRPr="004E51C0">
        <w:t xml:space="preserve">професіоналізм керівництва та його ділова репутація; </w:t>
      </w:r>
    </w:p>
    <w:p w14:paraId="1D5EDA8E" w14:textId="77777777" w:rsidR="001851C0" w:rsidRPr="004E51C0" w:rsidRDefault="001851C0" w:rsidP="001851C0">
      <w:pPr>
        <w:numPr>
          <w:ilvl w:val="0"/>
          <w:numId w:val="10"/>
        </w:numPr>
        <w:tabs>
          <w:tab w:val="left" w:pos="993"/>
        </w:tabs>
        <w:ind w:left="0" w:firstLine="709"/>
        <w:contextualSpacing/>
      </w:pPr>
      <w:r w:rsidRPr="004E51C0">
        <w:t>інша інформація.</w:t>
      </w:r>
    </w:p>
    <w:p w14:paraId="5AF3317B" w14:textId="77777777" w:rsidR="00D46D7A" w:rsidRPr="004E51C0" w:rsidRDefault="00D46D7A" w:rsidP="00D46D7A">
      <w:r w:rsidRPr="004E51C0">
        <w:t xml:space="preserve">Для визначення фінансового стану юридичної особи обирається модель розрахунку відповідно до визначеної методики. Для цього потрібно вибрати зі звітності підприємства дані, які використовуються для розрахунку окремих показників фінансово-економічного стану (Табл. 4.2.) </w:t>
      </w:r>
    </w:p>
    <w:p w14:paraId="203225FD" w14:textId="1A54610E" w:rsidR="00D46D7A" w:rsidRPr="004E51C0" w:rsidRDefault="00D46D7A" w:rsidP="0042478C">
      <w:pPr>
        <w:jc w:val="center"/>
      </w:pPr>
      <w:r w:rsidRPr="004E51C0">
        <w:t xml:space="preserve">Таблиця 4.2 </w:t>
      </w:r>
      <w:r w:rsidR="0042478C">
        <w:t xml:space="preserve"> </w:t>
      </w:r>
      <w:r w:rsidRPr="004E51C0">
        <w:t xml:space="preserve">Вихідні дані для розрахунку показників із </w:t>
      </w:r>
      <w:hyperlink r:id="rId28" w:anchor="n147" w:tgtFrame="_blank" w:history="1">
        <w:r w:rsidRPr="004E51C0">
          <w:t>форми № 1</w:t>
        </w:r>
      </w:hyperlink>
      <w:r w:rsidRPr="004E51C0">
        <w:t> "Баланс" (ф. 1), </w:t>
      </w:r>
      <w:hyperlink r:id="rId29" w:anchor="n156" w:tgtFrame="_blank" w:history="1">
        <w:r w:rsidRPr="004E51C0">
          <w:t>форми № 2</w:t>
        </w:r>
      </w:hyperlink>
      <w:r w:rsidRPr="004E51C0">
        <w:t> "Звіт про фінансові результати" (ф. 2), </w:t>
      </w:r>
      <w:hyperlink r:id="rId30" w:anchor="n170" w:tgtFrame="_blank" w:history="1">
        <w:r w:rsidRPr="004E51C0">
          <w:t>форми № 3</w:t>
        </w:r>
      </w:hyperlink>
      <w:r w:rsidRPr="004E51C0">
        <w:t> "Звіт про рух грошових коштів (за прямим методом)" (ф. 3)</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5"/>
        <w:gridCol w:w="1222"/>
      </w:tblGrid>
      <w:tr w:rsidR="00D46D7A" w:rsidRPr="004E51C0" w14:paraId="0605D84D" w14:textId="77777777" w:rsidTr="00966096">
        <w:trPr>
          <w:trHeight w:val="254"/>
        </w:trPr>
        <w:tc>
          <w:tcPr>
            <w:tcW w:w="4337" w:type="pct"/>
          </w:tcPr>
          <w:p w14:paraId="3EE818E0" w14:textId="77777777" w:rsidR="00D46D7A" w:rsidRPr="004E51C0" w:rsidRDefault="00D46D7A" w:rsidP="00966096">
            <w:pPr>
              <w:spacing w:line="312" w:lineRule="auto"/>
              <w:ind w:firstLine="0"/>
              <w:jc w:val="center"/>
              <w:rPr>
                <w:spacing w:val="-4"/>
                <w:sz w:val="24"/>
                <w:szCs w:val="24"/>
              </w:rPr>
            </w:pPr>
            <w:r w:rsidRPr="004E51C0">
              <w:rPr>
                <w:spacing w:val="-4"/>
                <w:sz w:val="24"/>
                <w:szCs w:val="24"/>
              </w:rPr>
              <w:t>Показник, тис. грн.</w:t>
            </w:r>
          </w:p>
        </w:tc>
        <w:tc>
          <w:tcPr>
            <w:tcW w:w="663" w:type="pct"/>
          </w:tcPr>
          <w:p w14:paraId="690F2B87" w14:textId="77777777" w:rsidR="00D46D7A" w:rsidRPr="004E51C0" w:rsidRDefault="00D46D7A" w:rsidP="00966096">
            <w:pPr>
              <w:widowControl w:val="0"/>
              <w:spacing w:line="312" w:lineRule="auto"/>
              <w:ind w:firstLine="0"/>
              <w:jc w:val="center"/>
              <w:rPr>
                <w:spacing w:val="-4"/>
                <w:sz w:val="24"/>
                <w:szCs w:val="24"/>
              </w:rPr>
            </w:pPr>
            <w:r w:rsidRPr="004E51C0">
              <w:rPr>
                <w:spacing w:val="-4"/>
                <w:sz w:val="24"/>
                <w:szCs w:val="24"/>
              </w:rPr>
              <w:t xml:space="preserve">Код рядка </w:t>
            </w:r>
          </w:p>
        </w:tc>
      </w:tr>
      <w:tr w:rsidR="00D46D7A" w:rsidRPr="004E51C0" w14:paraId="06F89190" w14:textId="77777777" w:rsidTr="00966096">
        <w:trPr>
          <w:trHeight w:val="254"/>
        </w:trPr>
        <w:tc>
          <w:tcPr>
            <w:tcW w:w="4337" w:type="pct"/>
            <w:vAlign w:val="center"/>
          </w:tcPr>
          <w:p w14:paraId="2947B7EC" w14:textId="77777777" w:rsidR="00D46D7A" w:rsidRPr="004E51C0" w:rsidRDefault="00D46D7A" w:rsidP="00966096">
            <w:pPr>
              <w:spacing w:line="312" w:lineRule="auto"/>
              <w:ind w:firstLine="0"/>
              <w:rPr>
                <w:sz w:val="24"/>
                <w:szCs w:val="24"/>
              </w:rPr>
            </w:pPr>
            <w:r w:rsidRPr="004E51C0">
              <w:rPr>
                <w:sz w:val="24"/>
                <w:szCs w:val="24"/>
              </w:rPr>
              <w:t>Гроші та їх еквіваленти</w:t>
            </w:r>
          </w:p>
        </w:tc>
        <w:tc>
          <w:tcPr>
            <w:tcW w:w="663" w:type="pct"/>
            <w:vAlign w:val="center"/>
          </w:tcPr>
          <w:p w14:paraId="3F67AA2F" w14:textId="77777777" w:rsidR="00D46D7A" w:rsidRPr="004E51C0" w:rsidRDefault="00D46D7A" w:rsidP="00966096">
            <w:pPr>
              <w:spacing w:line="312" w:lineRule="auto"/>
              <w:ind w:firstLine="0"/>
              <w:jc w:val="center"/>
              <w:rPr>
                <w:sz w:val="24"/>
                <w:szCs w:val="24"/>
              </w:rPr>
            </w:pPr>
            <w:r w:rsidRPr="004E51C0">
              <w:rPr>
                <w:sz w:val="24"/>
                <w:szCs w:val="24"/>
              </w:rPr>
              <w:t>1165</w:t>
            </w:r>
          </w:p>
        </w:tc>
      </w:tr>
      <w:tr w:rsidR="00D46D7A" w:rsidRPr="004E51C0" w14:paraId="1A580462" w14:textId="77777777" w:rsidTr="00966096">
        <w:trPr>
          <w:trHeight w:val="234"/>
        </w:trPr>
        <w:tc>
          <w:tcPr>
            <w:tcW w:w="4337" w:type="pct"/>
            <w:vAlign w:val="center"/>
          </w:tcPr>
          <w:p w14:paraId="08F4F58B" w14:textId="77777777" w:rsidR="00D46D7A" w:rsidRPr="004E51C0" w:rsidRDefault="00D46D7A" w:rsidP="00966096">
            <w:pPr>
              <w:spacing w:line="312" w:lineRule="auto"/>
              <w:ind w:firstLine="0"/>
              <w:rPr>
                <w:sz w:val="24"/>
                <w:szCs w:val="24"/>
              </w:rPr>
            </w:pPr>
            <w:r w:rsidRPr="004E51C0">
              <w:rPr>
                <w:sz w:val="24"/>
                <w:szCs w:val="24"/>
              </w:rPr>
              <w:t>Дебіторська заборгованість за продукцію, товари, роботи, послуги</w:t>
            </w:r>
          </w:p>
        </w:tc>
        <w:tc>
          <w:tcPr>
            <w:tcW w:w="663" w:type="pct"/>
            <w:vAlign w:val="center"/>
          </w:tcPr>
          <w:p w14:paraId="387C79C3" w14:textId="77777777" w:rsidR="00D46D7A" w:rsidRPr="004E51C0" w:rsidRDefault="00D46D7A" w:rsidP="00966096">
            <w:pPr>
              <w:spacing w:line="312" w:lineRule="auto"/>
              <w:ind w:firstLine="0"/>
              <w:jc w:val="center"/>
              <w:rPr>
                <w:sz w:val="24"/>
                <w:szCs w:val="24"/>
              </w:rPr>
            </w:pPr>
            <w:r w:rsidRPr="004E51C0">
              <w:rPr>
                <w:sz w:val="24"/>
                <w:szCs w:val="24"/>
              </w:rPr>
              <w:t>1125.</w:t>
            </w:r>
          </w:p>
        </w:tc>
      </w:tr>
      <w:tr w:rsidR="00D46D7A" w:rsidRPr="004E51C0" w14:paraId="0B318915" w14:textId="77777777" w:rsidTr="00966096">
        <w:trPr>
          <w:trHeight w:val="234"/>
        </w:trPr>
        <w:tc>
          <w:tcPr>
            <w:tcW w:w="4337" w:type="pct"/>
            <w:vAlign w:val="center"/>
          </w:tcPr>
          <w:p w14:paraId="3DACF593" w14:textId="77777777" w:rsidR="00D46D7A" w:rsidRPr="004E51C0" w:rsidRDefault="00D46D7A" w:rsidP="00966096">
            <w:pPr>
              <w:spacing w:line="312" w:lineRule="auto"/>
              <w:ind w:firstLine="0"/>
              <w:rPr>
                <w:sz w:val="24"/>
                <w:szCs w:val="24"/>
              </w:rPr>
            </w:pPr>
            <w:r w:rsidRPr="004E51C0">
              <w:rPr>
                <w:sz w:val="24"/>
                <w:szCs w:val="24"/>
              </w:rPr>
              <w:t>Поточні біологічні активи</w:t>
            </w:r>
          </w:p>
        </w:tc>
        <w:tc>
          <w:tcPr>
            <w:tcW w:w="663" w:type="pct"/>
            <w:vAlign w:val="center"/>
          </w:tcPr>
          <w:p w14:paraId="2F55D74E" w14:textId="77777777" w:rsidR="00D46D7A" w:rsidRPr="004E51C0" w:rsidRDefault="00D46D7A" w:rsidP="00966096">
            <w:pPr>
              <w:spacing w:line="312" w:lineRule="auto"/>
              <w:ind w:firstLine="0"/>
              <w:jc w:val="center"/>
              <w:rPr>
                <w:sz w:val="24"/>
                <w:szCs w:val="24"/>
              </w:rPr>
            </w:pPr>
            <w:r w:rsidRPr="004E51C0">
              <w:rPr>
                <w:sz w:val="24"/>
                <w:szCs w:val="24"/>
              </w:rPr>
              <w:t>1110</w:t>
            </w:r>
          </w:p>
        </w:tc>
      </w:tr>
      <w:tr w:rsidR="00D46D7A" w:rsidRPr="004E51C0" w14:paraId="427E2171" w14:textId="77777777" w:rsidTr="00966096">
        <w:trPr>
          <w:trHeight w:val="234"/>
        </w:trPr>
        <w:tc>
          <w:tcPr>
            <w:tcW w:w="4337" w:type="pct"/>
            <w:vAlign w:val="center"/>
          </w:tcPr>
          <w:p w14:paraId="06649185" w14:textId="77777777" w:rsidR="00D46D7A" w:rsidRPr="004E51C0" w:rsidRDefault="00D46D7A" w:rsidP="00966096">
            <w:pPr>
              <w:spacing w:line="312" w:lineRule="auto"/>
              <w:ind w:firstLine="0"/>
              <w:rPr>
                <w:sz w:val="24"/>
                <w:szCs w:val="24"/>
              </w:rPr>
            </w:pPr>
            <w:r w:rsidRPr="004E51C0">
              <w:rPr>
                <w:sz w:val="24"/>
                <w:szCs w:val="24"/>
              </w:rPr>
              <w:t>Запаси</w:t>
            </w:r>
          </w:p>
        </w:tc>
        <w:tc>
          <w:tcPr>
            <w:tcW w:w="663" w:type="pct"/>
            <w:vAlign w:val="center"/>
          </w:tcPr>
          <w:p w14:paraId="5B2F5935" w14:textId="77777777" w:rsidR="00D46D7A" w:rsidRPr="004E51C0" w:rsidRDefault="00D46D7A" w:rsidP="00966096">
            <w:pPr>
              <w:spacing w:line="312" w:lineRule="auto"/>
              <w:ind w:firstLine="0"/>
              <w:jc w:val="center"/>
              <w:rPr>
                <w:sz w:val="24"/>
                <w:szCs w:val="24"/>
              </w:rPr>
            </w:pPr>
            <w:r w:rsidRPr="004E51C0">
              <w:rPr>
                <w:sz w:val="24"/>
                <w:szCs w:val="24"/>
              </w:rPr>
              <w:t>1100</w:t>
            </w:r>
          </w:p>
        </w:tc>
      </w:tr>
      <w:tr w:rsidR="00D46D7A" w:rsidRPr="004E51C0" w14:paraId="7ADC3FCA" w14:textId="77777777" w:rsidTr="00966096">
        <w:trPr>
          <w:trHeight w:val="234"/>
        </w:trPr>
        <w:tc>
          <w:tcPr>
            <w:tcW w:w="4337" w:type="pct"/>
            <w:vAlign w:val="center"/>
          </w:tcPr>
          <w:p w14:paraId="7BD5C80F" w14:textId="77777777" w:rsidR="00D46D7A" w:rsidRPr="004E51C0" w:rsidRDefault="00D46D7A" w:rsidP="00966096">
            <w:pPr>
              <w:spacing w:line="312" w:lineRule="auto"/>
              <w:ind w:firstLine="0"/>
              <w:rPr>
                <w:sz w:val="24"/>
                <w:szCs w:val="24"/>
              </w:rPr>
            </w:pPr>
            <w:r w:rsidRPr="004E51C0">
              <w:rPr>
                <w:sz w:val="24"/>
                <w:szCs w:val="24"/>
              </w:rPr>
              <w:t>Баланс</w:t>
            </w:r>
          </w:p>
        </w:tc>
        <w:tc>
          <w:tcPr>
            <w:tcW w:w="663" w:type="pct"/>
            <w:vAlign w:val="center"/>
          </w:tcPr>
          <w:p w14:paraId="5368E9C0" w14:textId="77777777" w:rsidR="00D46D7A" w:rsidRPr="004E51C0" w:rsidRDefault="00D46D7A" w:rsidP="00966096">
            <w:pPr>
              <w:spacing w:line="312" w:lineRule="auto"/>
              <w:ind w:firstLine="0"/>
              <w:jc w:val="center"/>
              <w:rPr>
                <w:sz w:val="24"/>
                <w:szCs w:val="24"/>
              </w:rPr>
            </w:pPr>
            <w:r w:rsidRPr="004E51C0">
              <w:rPr>
                <w:sz w:val="24"/>
                <w:szCs w:val="24"/>
              </w:rPr>
              <w:t>1300</w:t>
            </w:r>
          </w:p>
        </w:tc>
      </w:tr>
      <w:tr w:rsidR="00D46D7A" w:rsidRPr="004E51C0" w14:paraId="1B773D64" w14:textId="77777777" w:rsidTr="00966096">
        <w:trPr>
          <w:trHeight w:val="234"/>
        </w:trPr>
        <w:tc>
          <w:tcPr>
            <w:tcW w:w="4337" w:type="pct"/>
            <w:vAlign w:val="center"/>
          </w:tcPr>
          <w:p w14:paraId="6E882ECD" w14:textId="77777777" w:rsidR="00D46D7A" w:rsidRPr="004E51C0" w:rsidRDefault="00D46D7A" w:rsidP="00966096">
            <w:pPr>
              <w:spacing w:line="312" w:lineRule="auto"/>
              <w:ind w:firstLine="0"/>
              <w:rPr>
                <w:sz w:val="24"/>
                <w:szCs w:val="24"/>
              </w:rPr>
            </w:pPr>
            <w:r w:rsidRPr="004E51C0">
              <w:rPr>
                <w:sz w:val="24"/>
                <w:szCs w:val="24"/>
              </w:rPr>
              <w:t>Усього за розділом I (Пасиви)</w:t>
            </w:r>
          </w:p>
        </w:tc>
        <w:tc>
          <w:tcPr>
            <w:tcW w:w="663" w:type="pct"/>
            <w:vAlign w:val="center"/>
          </w:tcPr>
          <w:p w14:paraId="79786994" w14:textId="77777777" w:rsidR="00D46D7A" w:rsidRPr="004E51C0" w:rsidRDefault="00D46D7A" w:rsidP="00966096">
            <w:pPr>
              <w:spacing w:line="312" w:lineRule="auto"/>
              <w:ind w:firstLine="0"/>
              <w:jc w:val="center"/>
              <w:rPr>
                <w:sz w:val="24"/>
                <w:szCs w:val="24"/>
              </w:rPr>
            </w:pPr>
            <w:r w:rsidRPr="004E51C0">
              <w:rPr>
                <w:sz w:val="24"/>
                <w:szCs w:val="24"/>
              </w:rPr>
              <w:t>1495</w:t>
            </w:r>
          </w:p>
        </w:tc>
      </w:tr>
      <w:tr w:rsidR="00D46D7A" w:rsidRPr="004E51C0" w14:paraId="5327C9F0" w14:textId="77777777" w:rsidTr="00966096">
        <w:trPr>
          <w:trHeight w:val="234"/>
        </w:trPr>
        <w:tc>
          <w:tcPr>
            <w:tcW w:w="4337" w:type="pct"/>
            <w:vAlign w:val="center"/>
          </w:tcPr>
          <w:p w14:paraId="487AEB16" w14:textId="77777777" w:rsidR="00D46D7A" w:rsidRPr="004E51C0" w:rsidRDefault="00D46D7A" w:rsidP="00966096">
            <w:pPr>
              <w:spacing w:line="312" w:lineRule="auto"/>
              <w:ind w:firstLine="0"/>
              <w:rPr>
                <w:sz w:val="24"/>
                <w:szCs w:val="24"/>
              </w:rPr>
            </w:pPr>
            <w:r w:rsidRPr="004E51C0">
              <w:rPr>
                <w:sz w:val="24"/>
                <w:szCs w:val="24"/>
              </w:rPr>
              <w:t>Довгострокові кредити банків</w:t>
            </w:r>
          </w:p>
        </w:tc>
        <w:tc>
          <w:tcPr>
            <w:tcW w:w="663" w:type="pct"/>
            <w:vAlign w:val="center"/>
          </w:tcPr>
          <w:p w14:paraId="2E9988F4" w14:textId="77777777" w:rsidR="00D46D7A" w:rsidRPr="004E51C0" w:rsidRDefault="00D46D7A" w:rsidP="00966096">
            <w:pPr>
              <w:spacing w:line="312" w:lineRule="auto"/>
              <w:ind w:firstLine="0"/>
              <w:jc w:val="center"/>
              <w:rPr>
                <w:sz w:val="24"/>
                <w:szCs w:val="24"/>
              </w:rPr>
            </w:pPr>
            <w:r w:rsidRPr="004E51C0">
              <w:rPr>
                <w:sz w:val="24"/>
                <w:szCs w:val="24"/>
              </w:rPr>
              <w:t>1510</w:t>
            </w:r>
          </w:p>
        </w:tc>
      </w:tr>
      <w:tr w:rsidR="00D46D7A" w:rsidRPr="004E51C0" w14:paraId="59C9B8E3" w14:textId="77777777" w:rsidTr="00966096">
        <w:trPr>
          <w:trHeight w:val="234"/>
        </w:trPr>
        <w:tc>
          <w:tcPr>
            <w:tcW w:w="4337" w:type="pct"/>
            <w:vAlign w:val="center"/>
          </w:tcPr>
          <w:p w14:paraId="387AD919" w14:textId="77777777" w:rsidR="00D46D7A" w:rsidRPr="004E51C0" w:rsidRDefault="00D46D7A" w:rsidP="00966096">
            <w:pPr>
              <w:spacing w:line="312" w:lineRule="auto"/>
              <w:ind w:firstLine="0"/>
              <w:rPr>
                <w:sz w:val="24"/>
                <w:szCs w:val="24"/>
              </w:rPr>
            </w:pPr>
            <w:r w:rsidRPr="004E51C0">
              <w:rPr>
                <w:sz w:val="24"/>
                <w:szCs w:val="24"/>
              </w:rPr>
              <w:t>Інші довгострокові зобов’язання</w:t>
            </w:r>
          </w:p>
        </w:tc>
        <w:tc>
          <w:tcPr>
            <w:tcW w:w="663" w:type="pct"/>
            <w:vAlign w:val="center"/>
          </w:tcPr>
          <w:p w14:paraId="5BE776E9" w14:textId="77777777" w:rsidR="00D46D7A" w:rsidRPr="004E51C0" w:rsidRDefault="00D46D7A" w:rsidP="00966096">
            <w:pPr>
              <w:spacing w:line="312" w:lineRule="auto"/>
              <w:ind w:firstLine="0"/>
              <w:jc w:val="center"/>
              <w:rPr>
                <w:sz w:val="24"/>
                <w:szCs w:val="24"/>
              </w:rPr>
            </w:pPr>
            <w:r w:rsidRPr="004E51C0">
              <w:rPr>
                <w:sz w:val="24"/>
                <w:szCs w:val="24"/>
              </w:rPr>
              <w:t>1515</w:t>
            </w:r>
          </w:p>
        </w:tc>
      </w:tr>
      <w:tr w:rsidR="00D46D7A" w:rsidRPr="004E51C0" w14:paraId="3463F4A6" w14:textId="77777777" w:rsidTr="00966096">
        <w:trPr>
          <w:trHeight w:val="234"/>
        </w:trPr>
        <w:tc>
          <w:tcPr>
            <w:tcW w:w="4337" w:type="pct"/>
            <w:vAlign w:val="center"/>
          </w:tcPr>
          <w:p w14:paraId="2AC6BA0D" w14:textId="77777777" w:rsidR="00D46D7A" w:rsidRPr="004E51C0" w:rsidRDefault="00D46D7A" w:rsidP="00966096">
            <w:pPr>
              <w:spacing w:line="312" w:lineRule="auto"/>
              <w:ind w:firstLine="0"/>
              <w:rPr>
                <w:sz w:val="24"/>
                <w:szCs w:val="24"/>
              </w:rPr>
            </w:pPr>
            <w:r w:rsidRPr="004E51C0">
              <w:rPr>
                <w:sz w:val="24"/>
                <w:szCs w:val="24"/>
              </w:rPr>
              <w:t>Короткострокові кредити банків</w:t>
            </w:r>
          </w:p>
        </w:tc>
        <w:tc>
          <w:tcPr>
            <w:tcW w:w="663" w:type="pct"/>
            <w:vAlign w:val="center"/>
          </w:tcPr>
          <w:p w14:paraId="24DC598B" w14:textId="77777777" w:rsidR="00D46D7A" w:rsidRPr="004E51C0" w:rsidRDefault="00D46D7A" w:rsidP="00966096">
            <w:pPr>
              <w:spacing w:line="312" w:lineRule="auto"/>
              <w:ind w:firstLine="0"/>
              <w:jc w:val="center"/>
              <w:rPr>
                <w:sz w:val="24"/>
                <w:szCs w:val="24"/>
              </w:rPr>
            </w:pPr>
            <w:r w:rsidRPr="004E51C0">
              <w:rPr>
                <w:sz w:val="24"/>
                <w:szCs w:val="24"/>
              </w:rPr>
              <w:t>1600</w:t>
            </w:r>
          </w:p>
        </w:tc>
      </w:tr>
      <w:tr w:rsidR="00D46D7A" w:rsidRPr="004E51C0" w14:paraId="4031149D" w14:textId="77777777" w:rsidTr="00966096">
        <w:trPr>
          <w:trHeight w:val="234"/>
        </w:trPr>
        <w:tc>
          <w:tcPr>
            <w:tcW w:w="4337" w:type="pct"/>
            <w:vAlign w:val="center"/>
          </w:tcPr>
          <w:p w14:paraId="79AD6542" w14:textId="77777777" w:rsidR="00D46D7A" w:rsidRPr="004E51C0" w:rsidRDefault="00D46D7A" w:rsidP="00966096">
            <w:pPr>
              <w:spacing w:line="312" w:lineRule="auto"/>
              <w:ind w:firstLine="0"/>
              <w:rPr>
                <w:sz w:val="24"/>
                <w:szCs w:val="24"/>
              </w:rPr>
            </w:pPr>
            <w:r w:rsidRPr="004E51C0">
              <w:rPr>
                <w:sz w:val="24"/>
                <w:szCs w:val="24"/>
              </w:rPr>
              <w:t>Поточна кредиторська заборгованість:</w:t>
            </w:r>
            <w:r w:rsidRPr="004E51C0">
              <w:rPr>
                <w:sz w:val="24"/>
                <w:szCs w:val="24"/>
              </w:rPr>
              <w:br/>
              <w:t>за довгостроковими зобов’язаннями</w:t>
            </w:r>
          </w:p>
        </w:tc>
        <w:tc>
          <w:tcPr>
            <w:tcW w:w="663" w:type="pct"/>
            <w:vAlign w:val="center"/>
          </w:tcPr>
          <w:p w14:paraId="0C1296D5" w14:textId="77777777" w:rsidR="00D46D7A" w:rsidRPr="004E51C0" w:rsidRDefault="00D46D7A" w:rsidP="00966096">
            <w:pPr>
              <w:spacing w:line="312" w:lineRule="auto"/>
              <w:ind w:firstLine="0"/>
              <w:jc w:val="center"/>
              <w:rPr>
                <w:sz w:val="24"/>
                <w:szCs w:val="24"/>
              </w:rPr>
            </w:pPr>
            <w:r w:rsidRPr="004E51C0">
              <w:rPr>
                <w:sz w:val="24"/>
                <w:szCs w:val="24"/>
              </w:rPr>
              <w:t>1610</w:t>
            </w:r>
          </w:p>
        </w:tc>
      </w:tr>
      <w:tr w:rsidR="00D46D7A" w:rsidRPr="004E51C0" w14:paraId="17646D93" w14:textId="77777777" w:rsidTr="00966096">
        <w:trPr>
          <w:trHeight w:val="234"/>
        </w:trPr>
        <w:tc>
          <w:tcPr>
            <w:tcW w:w="4337" w:type="pct"/>
            <w:vAlign w:val="center"/>
          </w:tcPr>
          <w:p w14:paraId="35F09D75" w14:textId="77777777" w:rsidR="00D46D7A" w:rsidRPr="004E51C0" w:rsidRDefault="00D46D7A" w:rsidP="00966096">
            <w:pPr>
              <w:spacing w:line="312" w:lineRule="auto"/>
              <w:ind w:firstLine="0"/>
              <w:rPr>
                <w:sz w:val="24"/>
                <w:szCs w:val="24"/>
              </w:rPr>
            </w:pPr>
            <w:r w:rsidRPr="004E51C0">
              <w:rPr>
                <w:sz w:val="24"/>
                <w:szCs w:val="24"/>
              </w:rPr>
              <w:t>за товари, роботи, послуги</w:t>
            </w:r>
          </w:p>
        </w:tc>
        <w:tc>
          <w:tcPr>
            <w:tcW w:w="663" w:type="pct"/>
            <w:vAlign w:val="center"/>
          </w:tcPr>
          <w:p w14:paraId="6AD563D9" w14:textId="77777777" w:rsidR="00D46D7A" w:rsidRPr="004E51C0" w:rsidRDefault="00D46D7A" w:rsidP="00966096">
            <w:pPr>
              <w:spacing w:line="312" w:lineRule="auto"/>
              <w:ind w:firstLine="0"/>
              <w:jc w:val="center"/>
              <w:rPr>
                <w:sz w:val="24"/>
                <w:szCs w:val="24"/>
              </w:rPr>
            </w:pPr>
            <w:r w:rsidRPr="004E51C0">
              <w:rPr>
                <w:sz w:val="24"/>
                <w:szCs w:val="24"/>
              </w:rPr>
              <w:t>1615</w:t>
            </w:r>
          </w:p>
        </w:tc>
      </w:tr>
      <w:tr w:rsidR="00D46D7A" w:rsidRPr="004E51C0" w14:paraId="537A0C6D" w14:textId="77777777" w:rsidTr="00966096">
        <w:trPr>
          <w:trHeight w:val="234"/>
        </w:trPr>
        <w:tc>
          <w:tcPr>
            <w:tcW w:w="4337" w:type="pct"/>
            <w:vAlign w:val="center"/>
          </w:tcPr>
          <w:p w14:paraId="02CC700E" w14:textId="77777777" w:rsidR="00D46D7A" w:rsidRPr="004E51C0" w:rsidRDefault="00D46D7A" w:rsidP="00966096">
            <w:pPr>
              <w:spacing w:line="312" w:lineRule="auto"/>
              <w:ind w:firstLine="0"/>
              <w:rPr>
                <w:sz w:val="24"/>
                <w:szCs w:val="24"/>
              </w:rPr>
            </w:pPr>
            <w:r w:rsidRPr="004E51C0">
              <w:rPr>
                <w:sz w:val="24"/>
                <w:szCs w:val="24"/>
              </w:rPr>
              <w:t>Усього за розділом IІІ (Пасиви)</w:t>
            </w:r>
          </w:p>
        </w:tc>
        <w:tc>
          <w:tcPr>
            <w:tcW w:w="663" w:type="pct"/>
            <w:vAlign w:val="center"/>
          </w:tcPr>
          <w:p w14:paraId="77F37FC8" w14:textId="77777777" w:rsidR="00D46D7A" w:rsidRPr="004E51C0" w:rsidRDefault="00D46D7A" w:rsidP="00966096">
            <w:pPr>
              <w:spacing w:line="312" w:lineRule="auto"/>
              <w:ind w:firstLine="0"/>
              <w:jc w:val="center"/>
              <w:rPr>
                <w:sz w:val="24"/>
                <w:szCs w:val="24"/>
              </w:rPr>
            </w:pPr>
            <w:r w:rsidRPr="004E51C0">
              <w:rPr>
                <w:sz w:val="24"/>
                <w:szCs w:val="24"/>
              </w:rPr>
              <w:t>1695</w:t>
            </w:r>
          </w:p>
        </w:tc>
      </w:tr>
      <w:tr w:rsidR="00D46D7A" w:rsidRPr="004E51C0" w14:paraId="3AB01990" w14:textId="77777777" w:rsidTr="00966096">
        <w:trPr>
          <w:trHeight w:val="234"/>
        </w:trPr>
        <w:tc>
          <w:tcPr>
            <w:tcW w:w="4337" w:type="pct"/>
            <w:vAlign w:val="center"/>
          </w:tcPr>
          <w:p w14:paraId="0C3B8A3E" w14:textId="77777777" w:rsidR="00D46D7A" w:rsidRPr="004E51C0" w:rsidRDefault="00D46D7A" w:rsidP="00966096">
            <w:pPr>
              <w:spacing w:line="312" w:lineRule="auto"/>
              <w:ind w:firstLine="0"/>
              <w:rPr>
                <w:sz w:val="24"/>
                <w:szCs w:val="24"/>
              </w:rPr>
            </w:pPr>
            <w:r w:rsidRPr="004E51C0">
              <w:rPr>
                <w:sz w:val="24"/>
                <w:szCs w:val="24"/>
              </w:rPr>
              <w:t>Нематеріальні активи:</w:t>
            </w:r>
          </w:p>
        </w:tc>
        <w:tc>
          <w:tcPr>
            <w:tcW w:w="663" w:type="pct"/>
            <w:vAlign w:val="center"/>
          </w:tcPr>
          <w:p w14:paraId="63331B6D" w14:textId="77777777" w:rsidR="00D46D7A" w:rsidRPr="004E51C0" w:rsidRDefault="00D46D7A" w:rsidP="00966096">
            <w:pPr>
              <w:spacing w:line="312" w:lineRule="auto"/>
              <w:ind w:firstLine="0"/>
              <w:jc w:val="center"/>
              <w:rPr>
                <w:sz w:val="24"/>
                <w:szCs w:val="24"/>
              </w:rPr>
            </w:pPr>
            <w:r w:rsidRPr="004E51C0">
              <w:rPr>
                <w:sz w:val="24"/>
                <w:szCs w:val="24"/>
              </w:rPr>
              <w:t>1000</w:t>
            </w:r>
          </w:p>
        </w:tc>
      </w:tr>
      <w:tr w:rsidR="00D46D7A" w:rsidRPr="004E51C0" w14:paraId="1A9E1D31" w14:textId="77777777" w:rsidTr="00966096">
        <w:trPr>
          <w:trHeight w:val="234"/>
        </w:trPr>
        <w:tc>
          <w:tcPr>
            <w:tcW w:w="4337" w:type="pct"/>
            <w:vAlign w:val="center"/>
          </w:tcPr>
          <w:p w14:paraId="10D1718C" w14:textId="77777777" w:rsidR="00D46D7A" w:rsidRPr="004E51C0" w:rsidRDefault="00D46D7A" w:rsidP="00966096">
            <w:pPr>
              <w:spacing w:line="312" w:lineRule="auto"/>
              <w:ind w:firstLine="0"/>
              <w:rPr>
                <w:sz w:val="24"/>
                <w:szCs w:val="24"/>
              </w:rPr>
            </w:pPr>
            <w:r w:rsidRPr="004E51C0">
              <w:rPr>
                <w:sz w:val="24"/>
                <w:szCs w:val="24"/>
              </w:rPr>
              <w:t>Довгострокові фінансові інвестиції:</w:t>
            </w:r>
            <w:r w:rsidRPr="004E51C0">
              <w:rPr>
                <w:sz w:val="24"/>
                <w:szCs w:val="24"/>
              </w:rPr>
              <w:br/>
              <w:t>які обліковуються за методом участі в капіталі інших підприємств</w:t>
            </w:r>
          </w:p>
        </w:tc>
        <w:tc>
          <w:tcPr>
            <w:tcW w:w="663" w:type="pct"/>
            <w:vAlign w:val="center"/>
          </w:tcPr>
          <w:p w14:paraId="4DFDBF3B" w14:textId="77777777" w:rsidR="00D46D7A" w:rsidRPr="004E51C0" w:rsidRDefault="00D46D7A" w:rsidP="00966096">
            <w:pPr>
              <w:spacing w:line="312" w:lineRule="auto"/>
              <w:ind w:firstLine="0"/>
              <w:jc w:val="center"/>
              <w:rPr>
                <w:sz w:val="24"/>
                <w:szCs w:val="24"/>
              </w:rPr>
            </w:pPr>
            <w:r w:rsidRPr="004E51C0">
              <w:rPr>
                <w:sz w:val="24"/>
                <w:szCs w:val="24"/>
              </w:rPr>
              <w:t>1030</w:t>
            </w:r>
          </w:p>
        </w:tc>
      </w:tr>
      <w:tr w:rsidR="00D46D7A" w:rsidRPr="004E51C0" w14:paraId="61459918" w14:textId="77777777" w:rsidTr="00966096">
        <w:trPr>
          <w:trHeight w:val="234"/>
        </w:trPr>
        <w:tc>
          <w:tcPr>
            <w:tcW w:w="4337" w:type="pct"/>
            <w:vAlign w:val="center"/>
          </w:tcPr>
          <w:p w14:paraId="3ED2A3B6" w14:textId="77777777" w:rsidR="00D46D7A" w:rsidRPr="004E51C0" w:rsidRDefault="00D46D7A" w:rsidP="00966096">
            <w:pPr>
              <w:spacing w:line="312" w:lineRule="auto"/>
              <w:ind w:firstLine="0"/>
              <w:rPr>
                <w:sz w:val="24"/>
                <w:szCs w:val="24"/>
              </w:rPr>
            </w:pPr>
            <w:r w:rsidRPr="004E51C0">
              <w:rPr>
                <w:sz w:val="24"/>
                <w:szCs w:val="24"/>
              </w:rPr>
              <w:lastRenderedPageBreak/>
              <w:t>інші фінансові інвестиції</w:t>
            </w:r>
          </w:p>
        </w:tc>
        <w:tc>
          <w:tcPr>
            <w:tcW w:w="663" w:type="pct"/>
            <w:vAlign w:val="center"/>
          </w:tcPr>
          <w:p w14:paraId="31DF5ED3" w14:textId="77777777" w:rsidR="00D46D7A" w:rsidRPr="004E51C0" w:rsidRDefault="00D46D7A" w:rsidP="00966096">
            <w:pPr>
              <w:spacing w:line="312" w:lineRule="auto"/>
              <w:ind w:firstLine="0"/>
              <w:jc w:val="center"/>
              <w:rPr>
                <w:sz w:val="24"/>
                <w:szCs w:val="24"/>
              </w:rPr>
            </w:pPr>
            <w:r w:rsidRPr="004E51C0">
              <w:rPr>
                <w:sz w:val="24"/>
                <w:szCs w:val="24"/>
              </w:rPr>
              <w:t>1035</w:t>
            </w:r>
          </w:p>
        </w:tc>
      </w:tr>
      <w:tr w:rsidR="00D46D7A" w:rsidRPr="004E51C0" w14:paraId="3CBF3576" w14:textId="77777777" w:rsidTr="00966096">
        <w:trPr>
          <w:trHeight w:val="234"/>
        </w:trPr>
        <w:tc>
          <w:tcPr>
            <w:tcW w:w="4337" w:type="pct"/>
            <w:vAlign w:val="center"/>
          </w:tcPr>
          <w:p w14:paraId="460F22C2" w14:textId="77777777" w:rsidR="00D46D7A" w:rsidRPr="004E51C0" w:rsidRDefault="00D46D7A" w:rsidP="00966096">
            <w:pPr>
              <w:spacing w:line="312" w:lineRule="auto"/>
              <w:ind w:firstLine="0"/>
              <w:rPr>
                <w:sz w:val="24"/>
                <w:szCs w:val="24"/>
              </w:rPr>
            </w:pPr>
            <w:r w:rsidRPr="004E51C0">
              <w:rPr>
                <w:sz w:val="24"/>
                <w:szCs w:val="24"/>
              </w:rPr>
              <w:t>Довгострокова дебіторська заборгованість</w:t>
            </w:r>
          </w:p>
        </w:tc>
        <w:tc>
          <w:tcPr>
            <w:tcW w:w="663" w:type="pct"/>
            <w:vAlign w:val="center"/>
          </w:tcPr>
          <w:p w14:paraId="4DB53BAD" w14:textId="77777777" w:rsidR="00D46D7A" w:rsidRPr="004E51C0" w:rsidRDefault="00D46D7A" w:rsidP="00966096">
            <w:pPr>
              <w:spacing w:line="312" w:lineRule="auto"/>
              <w:ind w:firstLine="0"/>
              <w:jc w:val="center"/>
              <w:rPr>
                <w:sz w:val="24"/>
                <w:szCs w:val="24"/>
              </w:rPr>
            </w:pPr>
            <w:r w:rsidRPr="004E51C0">
              <w:rPr>
                <w:sz w:val="24"/>
                <w:szCs w:val="24"/>
              </w:rPr>
              <w:t>1040</w:t>
            </w:r>
          </w:p>
        </w:tc>
      </w:tr>
      <w:tr w:rsidR="00D46D7A" w:rsidRPr="004E51C0" w14:paraId="5E05D76E" w14:textId="77777777" w:rsidTr="00966096">
        <w:trPr>
          <w:trHeight w:val="234"/>
        </w:trPr>
        <w:tc>
          <w:tcPr>
            <w:tcW w:w="4337" w:type="pct"/>
            <w:vAlign w:val="center"/>
          </w:tcPr>
          <w:p w14:paraId="0E72D300" w14:textId="77777777" w:rsidR="00D46D7A" w:rsidRPr="004E51C0" w:rsidRDefault="00D46D7A" w:rsidP="00966096">
            <w:pPr>
              <w:spacing w:line="312" w:lineRule="auto"/>
              <w:ind w:firstLine="0"/>
              <w:rPr>
                <w:sz w:val="24"/>
                <w:szCs w:val="24"/>
              </w:rPr>
            </w:pPr>
            <w:r w:rsidRPr="004E51C0">
              <w:rPr>
                <w:sz w:val="24"/>
                <w:szCs w:val="24"/>
              </w:rPr>
              <w:t>Відстрочені податкові активи</w:t>
            </w:r>
          </w:p>
        </w:tc>
        <w:tc>
          <w:tcPr>
            <w:tcW w:w="663" w:type="pct"/>
            <w:vAlign w:val="center"/>
          </w:tcPr>
          <w:p w14:paraId="66156663" w14:textId="77777777" w:rsidR="00D46D7A" w:rsidRPr="004E51C0" w:rsidRDefault="00D46D7A" w:rsidP="00966096">
            <w:pPr>
              <w:spacing w:line="312" w:lineRule="auto"/>
              <w:ind w:firstLine="0"/>
              <w:jc w:val="center"/>
              <w:rPr>
                <w:sz w:val="24"/>
                <w:szCs w:val="24"/>
              </w:rPr>
            </w:pPr>
            <w:r w:rsidRPr="004E51C0">
              <w:rPr>
                <w:sz w:val="24"/>
                <w:szCs w:val="24"/>
              </w:rPr>
              <w:t>1045</w:t>
            </w:r>
          </w:p>
        </w:tc>
      </w:tr>
      <w:tr w:rsidR="00D46D7A" w:rsidRPr="004E51C0" w14:paraId="295005F9" w14:textId="77777777" w:rsidTr="00966096">
        <w:trPr>
          <w:trHeight w:val="234"/>
        </w:trPr>
        <w:tc>
          <w:tcPr>
            <w:tcW w:w="4337" w:type="pct"/>
            <w:vAlign w:val="center"/>
          </w:tcPr>
          <w:p w14:paraId="21266D48" w14:textId="77777777" w:rsidR="00D46D7A" w:rsidRPr="004E51C0" w:rsidRDefault="00D46D7A" w:rsidP="00966096">
            <w:pPr>
              <w:spacing w:line="312" w:lineRule="auto"/>
              <w:ind w:firstLine="0"/>
              <w:rPr>
                <w:sz w:val="24"/>
                <w:szCs w:val="24"/>
              </w:rPr>
            </w:pPr>
            <w:r w:rsidRPr="004E51C0">
              <w:rPr>
                <w:sz w:val="24"/>
                <w:szCs w:val="24"/>
              </w:rPr>
              <w:t>Гудвіл</w:t>
            </w:r>
          </w:p>
        </w:tc>
        <w:tc>
          <w:tcPr>
            <w:tcW w:w="663" w:type="pct"/>
            <w:vAlign w:val="center"/>
          </w:tcPr>
          <w:p w14:paraId="5A3B2039" w14:textId="77777777" w:rsidR="00D46D7A" w:rsidRPr="004E51C0" w:rsidRDefault="00D46D7A" w:rsidP="00966096">
            <w:pPr>
              <w:spacing w:line="312" w:lineRule="auto"/>
              <w:ind w:firstLine="0"/>
              <w:jc w:val="center"/>
              <w:rPr>
                <w:sz w:val="24"/>
                <w:szCs w:val="24"/>
              </w:rPr>
            </w:pPr>
            <w:r w:rsidRPr="004E51C0">
              <w:rPr>
                <w:sz w:val="24"/>
                <w:szCs w:val="24"/>
              </w:rPr>
              <w:t>1050</w:t>
            </w:r>
          </w:p>
        </w:tc>
      </w:tr>
      <w:tr w:rsidR="00D46D7A" w:rsidRPr="004E51C0" w14:paraId="3658A630" w14:textId="77777777" w:rsidTr="00966096">
        <w:trPr>
          <w:trHeight w:val="234"/>
        </w:trPr>
        <w:tc>
          <w:tcPr>
            <w:tcW w:w="4337" w:type="pct"/>
            <w:vAlign w:val="center"/>
          </w:tcPr>
          <w:p w14:paraId="7E01DE12" w14:textId="77777777" w:rsidR="00D46D7A" w:rsidRPr="004E51C0" w:rsidRDefault="00D46D7A" w:rsidP="00966096">
            <w:pPr>
              <w:spacing w:line="312" w:lineRule="auto"/>
              <w:ind w:firstLine="0"/>
              <w:rPr>
                <w:sz w:val="24"/>
                <w:szCs w:val="24"/>
              </w:rPr>
            </w:pPr>
            <w:r w:rsidRPr="004E51C0">
              <w:rPr>
                <w:sz w:val="24"/>
                <w:szCs w:val="24"/>
              </w:rPr>
              <w:t>Інші необоротні активи</w:t>
            </w:r>
          </w:p>
        </w:tc>
        <w:tc>
          <w:tcPr>
            <w:tcW w:w="663" w:type="pct"/>
            <w:vAlign w:val="center"/>
          </w:tcPr>
          <w:p w14:paraId="28B156B8" w14:textId="77777777" w:rsidR="00D46D7A" w:rsidRPr="004E51C0" w:rsidRDefault="00D46D7A" w:rsidP="00966096">
            <w:pPr>
              <w:spacing w:line="312" w:lineRule="auto"/>
              <w:ind w:firstLine="0"/>
              <w:jc w:val="center"/>
              <w:rPr>
                <w:sz w:val="24"/>
                <w:szCs w:val="24"/>
              </w:rPr>
            </w:pPr>
            <w:r w:rsidRPr="004E51C0">
              <w:rPr>
                <w:sz w:val="24"/>
                <w:szCs w:val="24"/>
              </w:rPr>
              <w:t>1090</w:t>
            </w:r>
          </w:p>
        </w:tc>
      </w:tr>
      <w:tr w:rsidR="00D46D7A" w:rsidRPr="004E51C0" w14:paraId="479B7CDB" w14:textId="77777777" w:rsidTr="00966096">
        <w:trPr>
          <w:trHeight w:val="234"/>
        </w:trPr>
        <w:tc>
          <w:tcPr>
            <w:tcW w:w="4337" w:type="pct"/>
            <w:vAlign w:val="center"/>
          </w:tcPr>
          <w:p w14:paraId="01EC5502" w14:textId="77777777" w:rsidR="00D46D7A" w:rsidRPr="004E51C0" w:rsidRDefault="00D46D7A" w:rsidP="00966096">
            <w:pPr>
              <w:spacing w:line="312" w:lineRule="auto"/>
              <w:ind w:firstLine="0"/>
              <w:rPr>
                <w:sz w:val="24"/>
                <w:szCs w:val="24"/>
              </w:rPr>
            </w:pPr>
            <w:r w:rsidRPr="004E51C0">
              <w:rPr>
                <w:sz w:val="24"/>
                <w:szCs w:val="24"/>
              </w:rPr>
              <w:t>Інша поточна дебіторська заборгованість</w:t>
            </w:r>
          </w:p>
        </w:tc>
        <w:tc>
          <w:tcPr>
            <w:tcW w:w="663" w:type="pct"/>
            <w:vAlign w:val="center"/>
          </w:tcPr>
          <w:p w14:paraId="6285F1D6" w14:textId="77777777" w:rsidR="00D46D7A" w:rsidRPr="004E51C0" w:rsidRDefault="00D46D7A" w:rsidP="00966096">
            <w:pPr>
              <w:spacing w:line="312" w:lineRule="auto"/>
              <w:ind w:firstLine="0"/>
              <w:jc w:val="center"/>
              <w:rPr>
                <w:sz w:val="24"/>
                <w:szCs w:val="24"/>
              </w:rPr>
            </w:pPr>
            <w:r w:rsidRPr="004E51C0">
              <w:rPr>
                <w:sz w:val="24"/>
                <w:szCs w:val="24"/>
              </w:rPr>
              <w:t>1155</w:t>
            </w:r>
          </w:p>
        </w:tc>
      </w:tr>
      <w:tr w:rsidR="00D46D7A" w:rsidRPr="004E51C0" w14:paraId="0BA8D681" w14:textId="77777777" w:rsidTr="00966096">
        <w:trPr>
          <w:trHeight w:val="234"/>
        </w:trPr>
        <w:tc>
          <w:tcPr>
            <w:tcW w:w="4337" w:type="pct"/>
            <w:vAlign w:val="center"/>
          </w:tcPr>
          <w:p w14:paraId="3311AD6F" w14:textId="77777777" w:rsidR="00D46D7A" w:rsidRPr="004E51C0" w:rsidRDefault="00D46D7A" w:rsidP="00966096">
            <w:pPr>
              <w:spacing w:line="312" w:lineRule="auto"/>
              <w:ind w:firstLine="0"/>
              <w:rPr>
                <w:sz w:val="24"/>
                <w:szCs w:val="24"/>
              </w:rPr>
            </w:pPr>
            <w:r w:rsidRPr="004E51C0">
              <w:rPr>
                <w:sz w:val="24"/>
                <w:szCs w:val="24"/>
              </w:rPr>
              <w:t>Поточні фінансові інвестиції</w:t>
            </w:r>
          </w:p>
        </w:tc>
        <w:tc>
          <w:tcPr>
            <w:tcW w:w="663" w:type="pct"/>
            <w:vAlign w:val="center"/>
          </w:tcPr>
          <w:p w14:paraId="483746ED" w14:textId="77777777" w:rsidR="00D46D7A" w:rsidRPr="004E51C0" w:rsidRDefault="00D46D7A" w:rsidP="00966096">
            <w:pPr>
              <w:spacing w:line="312" w:lineRule="auto"/>
              <w:ind w:firstLine="0"/>
              <w:jc w:val="center"/>
              <w:rPr>
                <w:sz w:val="24"/>
                <w:szCs w:val="24"/>
              </w:rPr>
            </w:pPr>
            <w:r w:rsidRPr="004E51C0">
              <w:rPr>
                <w:sz w:val="24"/>
                <w:szCs w:val="24"/>
              </w:rPr>
              <w:t>1160</w:t>
            </w:r>
          </w:p>
        </w:tc>
      </w:tr>
      <w:tr w:rsidR="00D46D7A" w:rsidRPr="004E51C0" w14:paraId="17A4E3E1" w14:textId="77777777" w:rsidTr="00966096">
        <w:trPr>
          <w:trHeight w:val="234"/>
        </w:trPr>
        <w:tc>
          <w:tcPr>
            <w:tcW w:w="4337" w:type="pct"/>
            <w:vAlign w:val="center"/>
          </w:tcPr>
          <w:p w14:paraId="6739D59F" w14:textId="77777777" w:rsidR="00D46D7A" w:rsidRPr="004E51C0" w:rsidRDefault="00D46D7A" w:rsidP="00966096">
            <w:pPr>
              <w:spacing w:line="312" w:lineRule="auto"/>
              <w:ind w:firstLine="0"/>
              <w:rPr>
                <w:sz w:val="24"/>
                <w:szCs w:val="24"/>
              </w:rPr>
            </w:pPr>
            <w:r w:rsidRPr="004E51C0">
              <w:rPr>
                <w:sz w:val="24"/>
                <w:szCs w:val="24"/>
              </w:rPr>
              <w:t>Інші оборотні активи</w:t>
            </w:r>
          </w:p>
        </w:tc>
        <w:tc>
          <w:tcPr>
            <w:tcW w:w="663" w:type="pct"/>
            <w:vAlign w:val="center"/>
          </w:tcPr>
          <w:p w14:paraId="30C52EE5" w14:textId="77777777" w:rsidR="00D46D7A" w:rsidRPr="004E51C0" w:rsidRDefault="00D46D7A" w:rsidP="00966096">
            <w:pPr>
              <w:spacing w:line="312" w:lineRule="auto"/>
              <w:ind w:firstLine="0"/>
              <w:jc w:val="center"/>
              <w:rPr>
                <w:sz w:val="24"/>
                <w:szCs w:val="24"/>
              </w:rPr>
            </w:pPr>
            <w:r w:rsidRPr="004E51C0">
              <w:rPr>
                <w:sz w:val="24"/>
                <w:szCs w:val="24"/>
              </w:rPr>
              <w:t>1190</w:t>
            </w:r>
          </w:p>
        </w:tc>
      </w:tr>
      <w:tr w:rsidR="00D46D7A" w:rsidRPr="004E51C0" w14:paraId="731FC875" w14:textId="77777777" w:rsidTr="00966096">
        <w:trPr>
          <w:trHeight w:val="234"/>
        </w:trPr>
        <w:tc>
          <w:tcPr>
            <w:tcW w:w="4337" w:type="pct"/>
            <w:vAlign w:val="center"/>
          </w:tcPr>
          <w:p w14:paraId="2BC6FCAA" w14:textId="77777777" w:rsidR="00D46D7A" w:rsidRPr="004E51C0" w:rsidRDefault="00D46D7A" w:rsidP="00966096">
            <w:pPr>
              <w:spacing w:line="312" w:lineRule="auto"/>
              <w:ind w:firstLine="0"/>
              <w:rPr>
                <w:bCs/>
                <w:sz w:val="24"/>
                <w:szCs w:val="24"/>
              </w:rPr>
            </w:pPr>
            <w:r w:rsidRPr="004E51C0">
              <w:rPr>
                <w:bCs/>
                <w:sz w:val="24"/>
                <w:szCs w:val="24"/>
              </w:rPr>
              <w:t>Усього за розділом II (Активи)</w:t>
            </w:r>
          </w:p>
        </w:tc>
        <w:tc>
          <w:tcPr>
            <w:tcW w:w="663" w:type="pct"/>
            <w:vAlign w:val="center"/>
          </w:tcPr>
          <w:p w14:paraId="0BD7DC01" w14:textId="77777777" w:rsidR="00D46D7A" w:rsidRPr="004E51C0" w:rsidRDefault="00D46D7A" w:rsidP="00966096">
            <w:pPr>
              <w:spacing w:line="312" w:lineRule="auto"/>
              <w:ind w:firstLine="0"/>
              <w:jc w:val="center"/>
              <w:rPr>
                <w:sz w:val="24"/>
                <w:szCs w:val="24"/>
              </w:rPr>
            </w:pPr>
            <w:r w:rsidRPr="004E51C0">
              <w:rPr>
                <w:sz w:val="24"/>
                <w:szCs w:val="24"/>
              </w:rPr>
              <w:t>1195</w:t>
            </w:r>
          </w:p>
        </w:tc>
      </w:tr>
      <w:tr w:rsidR="00D46D7A" w:rsidRPr="004E51C0" w14:paraId="0002E7C5" w14:textId="77777777" w:rsidTr="00966096">
        <w:trPr>
          <w:trHeight w:val="234"/>
        </w:trPr>
        <w:tc>
          <w:tcPr>
            <w:tcW w:w="4337" w:type="pct"/>
            <w:vAlign w:val="center"/>
          </w:tcPr>
          <w:p w14:paraId="255A3641" w14:textId="77777777" w:rsidR="00D46D7A" w:rsidRPr="004E51C0" w:rsidRDefault="00D46D7A" w:rsidP="00966096">
            <w:pPr>
              <w:spacing w:line="312" w:lineRule="auto"/>
              <w:ind w:firstLine="0"/>
              <w:rPr>
                <w:bCs/>
                <w:sz w:val="24"/>
                <w:szCs w:val="24"/>
              </w:rPr>
            </w:pPr>
            <w:r w:rsidRPr="004E51C0">
              <w:rPr>
                <w:bCs/>
                <w:sz w:val="24"/>
                <w:szCs w:val="24"/>
              </w:rPr>
              <w:t>Чистий дохід від реалізації продукції (товарів, робіт, послуг)</w:t>
            </w:r>
          </w:p>
        </w:tc>
        <w:tc>
          <w:tcPr>
            <w:tcW w:w="663" w:type="pct"/>
            <w:vAlign w:val="center"/>
          </w:tcPr>
          <w:p w14:paraId="10E017EF" w14:textId="77777777" w:rsidR="00D46D7A" w:rsidRPr="004E51C0" w:rsidRDefault="00D46D7A" w:rsidP="00966096">
            <w:pPr>
              <w:spacing w:line="312" w:lineRule="auto"/>
              <w:ind w:firstLine="0"/>
              <w:jc w:val="center"/>
              <w:rPr>
                <w:sz w:val="24"/>
                <w:szCs w:val="24"/>
              </w:rPr>
            </w:pPr>
            <w:r w:rsidRPr="004E51C0">
              <w:rPr>
                <w:sz w:val="24"/>
                <w:szCs w:val="24"/>
              </w:rPr>
              <w:t>2000</w:t>
            </w:r>
          </w:p>
        </w:tc>
      </w:tr>
      <w:tr w:rsidR="00D46D7A" w:rsidRPr="004E51C0" w14:paraId="31D634DA" w14:textId="77777777" w:rsidTr="00966096">
        <w:trPr>
          <w:trHeight w:val="234"/>
        </w:trPr>
        <w:tc>
          <w:tcPr>
            <w:tcW w:w="4337" w:type="pct"/>
            <w:vAlign w:val="center"/>
          </w:tcPr>
          <w:p w14:paraId="0A823009" w14:textId="77777777" w:rsidR="00D46D7A" w:rsidRPr="004E51C0" w:rsidRDefault="00D46D7A" w:rsidP="00966096">
            <w:pPr>
              <w:spacing w:line="312" w:lineRule="auto"/>
              <w:ind w:firstLine="0"/>
              <w:rPr>
                <w:bCs/>
                <w:sz w:val="24"/>
                <w:szCs w:val="24"/>
              </w:rPr>
            </w:pPr>
            <w:r w:rsidRPr="004E51C0">
              <w:rPr>
                <w:bCs/>
                <w:sz w:val="24"/>
                <w:szCs w:val="24"/>
              </w:rPr>
              <w:t>Чисті зароблені страхові премії</w:t>
            </w:r>
          </w:p>
        </w:tc>
        <w:tc>
          <w:tcPr>
            <w:tcW w:w="663" w:type="pct"/>
            <w:vAlign w:val="center"/>
          </w:tcPr>
          <w:p w14:paraId="3F7976FA" w14:textId="77777777" w:rsidR="00D46D7A" w:rsidRPr="004E51C0" w:rsidRDefault="00D46D7A" w:rsidP="00966096">
            <w:pPr>
              <w:spacing w:line="312" w:lineRule="auto"/>
              <w:ind w:firstLine="0"/>
              <w:jc w:val="center"/>
              <w:rPr>
                <w:sz w:val="24"/>
                <w:szCs w:val="24"/>
              </w:rPr>
            </w:pPr>
            <w:r w:rsidRPr="004E51C0">
              <w:rPr>
                <w:sz w:val="24"/>
                <w:szCs w:val="24"/>
              </w:rPr>
              <w:t>2010</w:t>
            </w:r>
          </w:p>
        </w:tc>
      </w:tr>
      <w:tr w:rsidR="00D46D7A" w:rsidRPr="004E51C0" w14:paraId="17D3C26C" w14:textId="77777777" w:rsidTr="00966096">
        <w:trPr>
          <w:trHeight w:val="234"/>
        </w:trPr>
        <w:tc>
          <w:tcPr>
            <w:tcW w:w="4337" w:type="pct"/>
            <w:vAlign w:val="center"/>
          </w:tcPr>
          <w:p w14:paraId="01B65C60" w14:textId="77777777" w:rsidR="00D46D7A" w:rsidRPr="004E51C0" w:rsidRDefault="00D46D7A" w:rsidP="00966096">
            <w:pPr>
              <w:spacing w:line="312" w:lineRule="auto"/>
              <w:ind w:firstLine="0"/>
              <w:rPr>
                <w:bCs/>
                <w:sz w:val="24"/>
                <w:szCs w:val="24"/>
              </w:rPr>
            </w:pPr>
            <w:r w:rsidRPr="004E51C0">
              <w:rPr>
                <w:bCs/>
                <w:sz w:val="24"/>
                <w:szCs w:val="24"/>
              </w:rPr>
              <w:t>Фінансовий результат від операційної діяльності: прибуток</w:t>
            </w:r>
          </w:p>
        </w:tc>
        <w:tc>
          <w:tcPr>
            <w:tcW w:w="663" w:type="pct"/>
            <w:vAlign w:val="center"/>
          </w:tcPr>
          <w:p w14:paraId="4C0285CC" w14:textId="77777777" w:rsidR="00D46D7A" w:rsidRPr="004E51C0" w:rsidRDefault="00D46D7A" w:rsidP="00966096">
            <w:pPr>
              <w:spacing w:line="312" w:lineRule="auto"/>
              <w:ind w:firstLine="0"/>
              <w:jc w:val="center"/>
              <w:rPr>
                <w:sz w:val="24"/>
                <w:szCs w:val="24"/>
              </w:rPr>
            </w:pPr>
            <w:r w:rsidRPr="004E51C0">
              <w:rPr>
                <w:sz w:val="24"/>
                <w:szCs w:val="24"/>
              </w:rPr>
              <w:t>2190</w:t>
            </w:r>
          </w:p>
        </w:tc>
      </w:tr>
      <w:tr w:rsidR="00D46D7A" w:rsidRPr="004E51C0" w14:paraId="086A9F96" w14:textId="77777777" w:rsidTr="00966096">
        <w:trPr>
          <w:trHeight w:val="234"/>
        </w:trPr>
        <w:tc>
          <w:tcPr>
            <w:tcW w:w="4337" w:type="pct"/>
            <w:vAlign w:val="center"/>
          </w:tcPr>
          <w:p w14:paraId="31D67583" w14:textId="77777777" w:rsidR="00D46D7A" w:rsidRPr="004E51C0" w:rsidRDefault="00D46D7A" w:rsidP="00966096">
            <w:pPr>
              <w:spacing w:line="312" w:lineRule="auto"/>
              <w:ind w:firstLine="0"/>
              <w:rPr>
                <w:bCs/>
                <w:sz w:val="24"/>
                <w:szCs w:val="24"/>
              </w:rPr>
            </w:pPr>
            <w:r w:rsidRPr="004E51C0">
              <w:rPr>
                <w:bCs/>
                <w:sz w:val="24"/>
                <w:szCs w:val="24"/>
              </w:rPr>
              <w:t>Фінансовий результат від операційної діяльності: збиток</w:t>
            </w:r>
          </w:p>
        </w:tc>
        <w:tc>
          <w:tcPr>
            <w:tcW w:w="663" w:type="pct"/>
            <w:vAlign w:val="center"/>
          </w:tcPr>
          <w:p w14:paraId="0B66F8FC" w14:textId="77777777" w:rsidR="00D46D7A" w:rsidRPr="004E51C0" w:rsidRDefault="00D46D7A" w:rsidP="00966096">
            <w:pPr>
              <w:spacing w:line="312" w:lineRule="auto"/>
              <w:ind w:firstLine="0"/>
              <w:jc w:val="center"/>
              <w:rPr>
                <w:sz w:val="24"/>
                <w:szCs w:val="24"/>
              </w:rPr>
            </w:pPr>
            <w:r w:rsidRPr="004E51C0">
              <w:rPr>
                <w:sz w:val="24"/>
                <w:szCs w:val="24"/>
              </w:rPr>
              <w:t>2195</w:t>
            </w:r>
          </w:p>
        </w:tc>
      </w:tr>
      <w:tr w:rsidR="00D46D7A" w:rsidRPr="004E51C0" w14:paraId="42D1F3AE" w14:textId="77777777" w:rsidTr="00966096">
        <w:trPr>
          <w:trHeight w:val="234"/>
        </w:trPr>
        <w:tc>
          <w:tcPr>
            <w:tcW w:w="4337" w:type="pct"/>
            <w:vAlign w:val="center"/>
          </w:tcPr>
          <w:p w14:paraId="7D78EE44" w14:textId="77777777" w:rsidR="00D46D7A" w:rsidRPr="004E51C0" w:rsidRDefault="00D46D7A" w:rsidP="00966096">
            <w:pPr>
              <w:spacing w:line="312" w:lineRule="auto"/>
              <w:ind w:firstLine="0"/>
              <w:rPr>
                <w:bCs/>
                <w:sz w:val="24"/>
                <w:szCs w:val="24"/>
              </w:rPr>
            </w:pPr>
            <w:r w:rsidRPr="004E51C0">
              <w:rPr>
                <w:bCs/>
                <w:sz w:val="24"/>
                <w:szCs w:val="24"/>
              </w:rPr>
              <w:t>Амортизація</w:t>
            </w:r>
          </w:p>
        </w:tc>
        <w:tc>
          <w:tcPr>
            <w:tcW w:w="663" w:type="pct"/>
            <w:vAlign w:val="center"/>
          </w:tcPr>
          <w:p w14:paraId="2359B06C" w14:textId="77777777" w:rsidR="00D46D7A" w:rsidRPr="004E51C0" w:rsidRDefault="00D46D7A" w:rsidP="00966096">
            <w:pPr>
              <w:spacing w:line="312" w:lineRule="auto"/>
              <w:ind w:firstLine="0"/>
              <w:jc w:val="center"/>
              <w:rPr>
                <w:sz w:val="24"/>
                <w:szCs w:val="24"/>
              </w:rPr>
            </w:pPr>
            <w:r w:rsidRPr="004E51C0">
              <w:rPr>
                <w:sz w:val="24"/>
                <w:szCs w:val="24"/>
              </w:rPr>
              <w:t>2515</w:t>
            </w:r>
          </w:p>
        </w:tc>
      </w:tr>
      <w:tr w:rsidR="00D46D7A" w:rsidRPr="004E51C0" w14:paraId="7010625F" w14:textId="77777777" w:rsidTr="00966096">
        <w:trPr>
          <w:trHeight w:val="234"/>
        </w:trPr>
        <w:tc>
          <w:tcPr>
            <w:tcW w:w="4337" w:type="pct"/>
            <w:vAlign w:val="center"/>
          </w:tcPr>
          <w:p w14:paraId="0B7E28E4" w14:textId="77777777" w:rsidR="00D46D7A" w:rsidRPr="004E51C0" w:rsidRDefault="00D46D7A" w:rsidP="00966096">
            <w:pPr>
              <w:spacing w:line="312" w:lineRule="auto"/>
              <w:ind w:firstLine="0"/>
              <w:rPr>
                <w:bCs/>
                <w:sz w:val="24"/>
                <w:szCs w:val="24"/>
              </w:rPr>
            </w:pPr>
            <w:r w:rsidRPr="004E51C0">
              <w:rPr>
                <w:bCs/>
                <w:sz w:val="24"/>
                <w:szCs w:val="24"/>
              </w:rPr>
              <w:t>Інші фінансові доходи</w:t>
            </w:r>
          </w:p>
        </w:tc>
        <w:tc>
          <w:tcPr>
            <w:tcW w:w="663" w:type="pct"/>
            <w:vAlign w:val="center"/>
          </w:tcPr>
          <w:p w14:paraId="01F35BAB" w14:textId="77777777" w:rsidR="00D46D7A" w:rsidRPr="004E51C0" w:rsidRDefault="00D46D7A" w:rsidP="00966096">
            <w:pPr>
              <w:spacing w:line="312" w:lineRule="auto"/>
              <w:ind w:firstLine="0"/>
              <w:jc w:val="center"/>
              <w:rPr>
                <w:sz w:val="24"/>
                <w:szCs w:val="24"/>
              </w:rPr>
            </w:pPr>
            <w:r w:rsidRPr="004E51C0">
              <w:rPr>
                <w:sz w:val="24"/>
                <w:szCs w:val="24"/>
              </w:rPr>
              <w:t>2220</w:t>
            </w:r>
          </w:p>
        </w:tc>
      </w:tr>
      <w:tr w:rsidR="00D46D7A" w:rsidRPr="004E51C0" w14:paraId="3D2F3847" w14:textId="77777777" w:rsidTr="00966096">
        <w:trPr>
          <w:trHeight w:val="234"/>
        </w:trPr>
        <w:tc>
          <w:tcPr>
            <w:tcW w:w="4337" w:type="pct"/>
            <w:vAlign w:val="center"/>
          </w:tcPr>
          <w:p w14:paraId="3F9AB9A5" w14:textId="77777777" w:rsidR="00D46D7A" w:rsidRPr="004E51C0" w:rsidRDefault="00D46D7A" w:rsidP="00966096">
            <w:pPr>
              <w:spacing w:line="312" w:lineRule="auto"/>
              <w:ind w:firstLine="0"/>
              <w:rPr>
                <w:bCs/>
                <w:sz w:val="24"/>
                <w:szCs w:val="24"/>
              </w:rPr>
            </w:pPr>
            <w:r w:rsidRPr="004E51C0">
              <w:rPr>
                <w:bCs/>
                <w:sz w:val="24"/>
                <w:szCs w:val="24"/>
              </w:rPr>
              <w:t>Фінансові витрати</w:t>
            </w:r>
          </w:p>
        </w:tc>
        <w:tc>
          <w:tcPr>
            <w:tcW w:w="663" w:type="pct"/>
            <w:vAlign w:val="center"/>
          </w:tcPr>
          <w:p w14:paraId="2DD0C556" w14:textId="77777777" w:rsidR="00D46D7A" w:rsidRPr="004E51C0" w:rsidRDefault="00D46D7A" w:rsidP="00966096">
            <w:pPr>
              <w:spacing w:line="312" w:lineRule="auto"/>
              <w:ind w:firstLine="0"/>
              <w:jc w:val="center"/>
              <w:rPr>
                <w:sz w:val="24"/>
                <w:szCs w:val="24"/>
              </w:rPr>
            </w:pPr>
            <w:r w:rsidRPr="004E51C0">
              <w:rPr>
                <w:sz w:val="24"/>
                <w:szCs w:val="24"/>
              </w:rPr>
              <w:t>2250</w:t>
            </w:r>
          </w:p>
        </w:tc>
      </w:tr>
      <w:tr w:rsidR="00D46D7A" w:rsidRPr="004E51C0" w14:paraId="14A9FF02" w14:textId="77777777" w:rsidTr="00966096">
        <w:trPr>
          <w:trHeight w:val="234"/>
        </w:trPr>
        <w:tc>
          <w:tcPr>
            <w:tcW w:w="4337" w:type="pct"/>
            <w:vAlign w:val="center"/>
          </w:tcPr>
          <w:p w14:paraId="578ED2EF" w14:textId="77777777" w:rsidR="00D46D7A" w:rsidRPr="004E51C0" w:rsidRDefault="00D46D7A" w:rsidP="00966096">
            <w:pPr>
              <w:spacing w:line="312" w:lineRule="auto"/>
              <w:ind w:firstLine="0"/>
              <w:rPr>
                <w:bCs/>
                <w:sz w:val="24"/>
                <w:szCs w:val="24"/>
              </w:rPr>
            </w:pPr>
            <w:r w:rsidRPr="004E51C0">
              <w:rPr>
                <w:bCs/>
                <w:sz w:val="24"/>
                <w:szCs w:val="24"/>
              </w:rPr>
              <w:t>Валовий: прибуток</w:t>
            </w:r>
          </w:p>
        </w:tc>
        <w:tc>
          <w:tcPr>
            <w:tcW w:w="663" w:type="pct"/>
            <w:vAlign w:val="center"/>
          </w:tcPr>
          <w:p w14:paraId="1D3EFE2E" w14:textId="77777777" w:rsidR="00D46D7A" w:rsidRPr="004E51C0" w:rsidRDefault="00D46D7A" w:rsidP="00966096">
            <w:pPr>
              <w:spacing w:line="312" w:lineRule="auto"/>
              <w:ind w:firstLine="0"/>
              <w:jc w:val="center"/>
              <w:rPr>
                <w:sz w:val="24"/>
                <w:szCs w:val="24"/>
              </w:rPr>
            </w:pPr>
            <w:r w:rsidRPr="004E51C0">
              <w:rPr>
                <w:sz w:val="24"/>
                <w:szCs w:val="24"/>
              </w:rPr>
              <w:t>2090</w:t>
            </w:r>
          </w:p>
        </w:tc>
      </w:tr>
      <w:tr w:rsidR="00D46D7A" w:rsidRPr="004E51C0" w14:paraId="79354B59" w14:textId="77777777" w:rsidTr="00966096">
        <w:trPr>
          <w:trHeight w:val="234"/>
        </w:trPr>
        <w:tc>
          <w:tcPr>
            <w:tcW w:w="4337" w:type="pct"/>
            <w:vAlign w:val="center"/>
          </w:tcPr>
          <w:p w14:paraId="58A8B077" w14:textId="77777777" w:rsidR="00D46D7A" w:rsidRPr="004E51C0" w:rsidRDefault="00D46D7A" w:rsidP="00966096">
            <w:pPr>
              <w:spacing w:line="312" w:lineRule="auto"/>
              <w:ind w:firstLine="0"/>
              <w:rPr>
                <w:bCs/>
                <w:sz w:val="24"/>
                <w:szCs w:val="24"/>
              </w:rPr>
            </w:pPr>
            <w:r w:rsidRPr="004E51C0">
              <w:rPr>
                <w:bCs/>
                <w:sz w:val="24"/>
                <w:szCs w:val="24"/>
              </w:rPr>
              <w:t>Валовий: збиток</w:t>
            </w:r>
          </w:p>
        </w:tc>
        <w:tc>
          <w:tcPr>
            <w:tcW w:w="663" w:type="pct"/>
            <w:vAlign w:val="center"/>
          </w:tcPr>
          <w:p w14:paraId="5A869CAC" w14:textId="77777777" w:rsidR="00D46D7A" w:rsidRPr="004E51C0" w:rsidRDefault="00D46D7A" w:rsidP="00966096">
            <w:pPr>
              <w:spacing w:line="312" w:lineRule="auto"/>
              <w:ind w:firstLine="0"/>
              <w:jc w:val="center"/>
              <w:rPr>
                <w:sz w:val="24"/>
                <w:szCs w:val="24"/>
              </w:rPr>
            </w:pPr>
            <w:r w:rsidRPr="004E51C0">
              <w:rPr>
                <w:sz w:val="24"/>
                <w:szCs w:val="24"/>
              </w:rPr>
              <w:t>2095</w:t>
            </w:r>
          </w:p>
        </w:tc>
      </w:tr>
    </w:tbl>
    <w:p w14:paraId="0C987F82" w14:textId="77777777" w:rsidR="00D46D7A" w:rsidRPr="004E51C0" w:rsidRDefault="00D46D7A" w:rsidP="00D46D7A"/>
    <w:p w14:paraId="5160608A" w14:textId="77777777" w:rsidR="00D46D7A" w:rsidRPr="004E51C0" w:rsidRDefault="00D46D7A" w:rsidP="00D46D7A">
      <w:r w:rsidRPr="004E51C0">
        <w:t>На основі цих вихідних даних розраховуються наступні групи показників: оцінка фінансового стану, ліквідності, ділової активності платоспроможності тощо.  (Табл. 4.3-4.5)</w:t>
      </w:r>
    </w:p>
    <w:p w14:paraId="1A887D8E" w14:textId="7C847E7E" w:rsidR="00D46D7A" w:rsidRPr="004E51C0" w:rsidRDefault="00D46D7A" w:rsidP="0042478C">
      <w:pPr>
        <w:jc w:val="center"/>
      </w:pPr>
      <w:r w:rsidRPr="004E51C0">
        <w:rPr>
          <w:bCs/>
        </w:rPr>
        <w:t>Таблиця 4.3</w:t>
      </w:r>
      <w:r w:rsidR="0042478C">
        <w:rPr>
          <w:bCs/>
        </w:rPr>
        <w:t xml:space="preserve"> </w:t>
      </w:r>
      <w:r w:rsidRPr="004E51C0">
        <w:rPr>
          <w:bCs/>
        </w:rPr>
        <w:t>Основні показники оцінки фінансового стану</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37"/>
        <w:gridCol w:w="4919"/>
        <w:gridCol w:w="1711"/>
      </w:tblGrid>
      <w:tr w:rsidR="00D46D7A" w:rsidRPr="004E51C0" w14:paraId="787A3D12" w14:textId="77777777" w:rsidTr="00966096">
        <w:trPr>
          <w:trHeight w:val="20"/>
        </w:trPr>
        <w:tc>
          <w:tcPr>
            <w:tcW w:w="2013" w:type="dxa"/>
          </w:tcPr>
          <w:p w14:paraId="01457C58" w14:textId="77777777" w:rsidR="00D46D7A" w:rsidRPr="004E51C0" w:rsidRDefault="00D46D7A" w:rsidP="00966096">
            <w:pPr>
              <w:spacing w:line="240" w:lineRule="auto"/>
              <w:ind w:firstLine="0"/>
              <w:jc w:val="center"/>
              <w:rPr>
                <w:iCs/>
                <w:sz w:val="24"/>
                <w:szCs w:val="24"/>
              </w:rPr>
            </w:pPr>
            <w:r w:rsidRPr="004E51C0">
              <w:rPr>
                <w:iCs/>
                <w:sz w:val="24"/>
                <w:szCs w:val="24"/>
              </w:rPr>
              <w:t>Показник</w:t>
            </w:r>
          </w:p>
        </w:tc>
        <w:tc>
          <w:tcPr>
            <w:tcW w:w="3260" w:type="dxa"/>
          </w:tcPr>
          <w:p w14:paraId="61BFE195" w14:textId="77777777" w:rsidR="00D46D7A" w:rsidRPr="004E51C0" w:rsidRDefault="00D46D7A" w:rsidP="00966096">
            <w:pPr>
              <w:spacing w:line="240" w:lineRule="auto"/>
              <w:ind w:firstLine="0"/>
              <w:jc w:val="center"/>
              <w:rPr>
                <w:iCs/>
                <w:sz w:val="24"/>
                <w:szCs w:val="24"/>
              </w:rPr>
            </w:pPr>
            <w:r w:rsidRPr="004E51C0">
              <w:rPr>
                <w:iCs/>
                <w:sz w:val="24"/>
                <w:szCs w:val="24"/>
              </w:rPr>
              <w:t>Формула для розрахунку</w:t>
            </w:r>
          </w:p>
        </w:tc>
        <w:tc>
          <w:tcPr>
            <w:tcW w:w="1134" w:type="dxa"/>
          </w:tcPr>
          <w:p w14:paraId="193DF204" w14:textId="77777777" w:rsidR="00D46D7A" w:rsidRPr="004E51C0" w:rsidRDefault="00D46D7A" w:rsidP="00966096">
            <w:pPr>
              <w:spacing w:line="240" w:lineRule="auto"/>
              <w:ind w:firstLine="0"/>
              <w:jc w:val="center"/>
              <w:rPr>
                <w:iCs/>
                <w:sz w:val="24"/>
                <w:szCs w:val="24"/>
              </w:rPr>
            </w:pPr>
            <w:proofErr w:type="spellStart"/>
            <w:r w:rsidRPr="004E51C0">
              <w:rPr>
                <w:iCs/>
                <w:sz w:val="24"/>
                <w:szCs w:val="24"/>
              </w:rPr>
              <w:t>Нормат</w:t>
            </w:r>
            <w:proofErr w:type="spellEnd"/>
            <w:r w:rsidRPr="004E51C0">
              <w:rPr>
                <w:iCs/>
                <w:sz w:val="24"/>
                <w:szCs w:val="24"/>
              </w:rPr>
              <w:t>. знач.</w:t>
            </w:r>
          </w:p>
        </w:tc>
      </w:tr>
      <w:tr w:rsidR="00D46D7A" w:rsidRPr="004E51C0" w14:paraId="5AAF5227" w14:textId="77777777" w:rsidTr="00966096">
        <w:trPr>
          <w:trHeight w:val="20"/>
        </w:trPr>
        <w:tc>
          <w:tcPr>
            <w:tcW w:w="2013" w:type="dxa"/>
          </w:tcPr>
          <w:p w14:paraId="0485CF88" w14:textId="77777777" w:rsidR="00D46D7A" w:rsidRPr="004E51C0" w:rsidRDefault="00D46D7A" w:rsidP="00966096">
            <w:pPr>
              <w:spacing w:line="240" w:lineRule="auto"/>
              <w:ind w:firstLine="0"/>
              <w:rPr>
                <w:iCs/>
                <w:sz w:val="24"/>
                <w:szCs w:val="24"/>
              </w:rPr>
            </w:pPr>
            <w:r w:rsidRPr="004E51C0">
              <w:rPr>
                <w:iCs/>
                <w:sz w:val="24"/>
                <w:szCs w:val="24"/>
              </w:rPr>
              <w:t>Коефіцієнт автономії (незалежності) (</w:t>
            </w:r>
            <w:proofErr w:type="spellStart"/>
            <w:r w:rsidRPr="004E51C0">
              <w:rPr>
                <w:iCs/>
                <w:sz w:val="24"/>
                <w:szCs w:val="24"/>
              </w:rPr>
              <w:t>Кавт</w:t>
            </w:r>
            <w:proofErr w:type="spellEnd"/>
            <w:r w:rsidRPr="004E51C0">
              <w:rPr>
                <w:iCs/>
                <w:sz w:val="24"/>
                <w:szCs w:val="24"/>
              </w:rPr>
              <w:t>.)</w:t>
            </w:r>
          </w:p>
        </w:tc>
        <w:tc>
          <w:tcPr>
            <w:tcW w:w="3260" w:type="dxa"/>
          </w:tcPr>
          <w:p w14:paraId="1C774EC7" w14:textId="77777777" w:rsidR="00D46D7A" w:rsidRPr="004E51C0" w:rsidRDefault="00D46D7A" w:rsidP="00966096">
            <w:pPr>
              <w:spacing w:line="240" w:lineRule="auto"/>
              <w:ind w:firstLine="0"/>
              <w:rPr>
                <w:iCs/>
                <w:sz w:val="24"/>
                <w:szCs w:val="24"/>
                <w:u w:val="single"/>
              </w:rPr>
            </w:pPr>
            <w:r w:rsidRPr="004E51C0">
              <w:rPr>
                <w:iCs/>
                <w:sz w:val="24"/>
                <w:szCs w:val="24"/>
              </w:rPr>
              <w:t>Власний капітал</w:t>
            </w:r>
            <w:r w:rsidRPr="004E51C0">
              <w:rPr>
                <w:iCs/>
                <w:sz w:val="24"/>
                <w:szCs w:val="24"/>
                <w:u w:val="single"/>
              </w:rPr>
              <w:t xml:space="preserve"> (р.1495 ф.1)</w:t>
            </w:r>
          </w:p>
          <w:p w14:paraId="2815EEE1" w14:textId="77777777" w:rsidR="00D46D7A" w:rsidRPr="004E51C0" w:rsidRDefault="00D46D7A" w:rsidP="00966096">
            <w:pPr>
              <w:spacing w:line="240" w:lineRule="auto"/>
              <w:ind w:firstLine="0"/>
              <w:rPr>
                <w:iCs/>
                <w:sz w:val="24"/>
                <w:szCs w:val="24"/>
              </w:rPr>
            </w:pPr>
            <w:r w:rsidRPr="004E51C0">
              <w:rPr>
                <w:iCs/>
                <w:sz w:val="24"/>
                <w:szCs w:val="24"/>
              </w:rPr>
              <w:t>Валюта балансу (р. 1900 ф.1)</w:t>
            </w:r>
          </w:p>
        </w:tc>
        <w:tc>
          <w:tcPr>
            <w:tcW w:w="1134" w:type="dxa"/>
          </w:tcPr>
          <w:p w14:paraId="6C79E542" w14:textId="77777777" w:rsidR="00D46D7A" w:rsidRPr="004E51C0" w:rsidRDefault="00D46D7A" w:rsidP="00966096">
            <w:pPr>
              <w:spacing w:line="240" w:lineRule="auto"/>
              <w:ind w:firstLine="0"/>
              <w:rPr>
                <w:iCs/>
                <w:sz w:val="24"/>
                <w:szCs w:val="24"/>
              </w:rPr>
            </w:pPr>
            <w:r w:rsidRPr="004E51C0">
              <w:rPr>
                <w:iCs/>
                <w:sz w:val="24"/>
                <w:szCs w:val="24"/>
              </w:rPr>
              <w:t xml:space="preserve">К </w:t>
            </w:r>
            <w:proofErr w:type="spellStart"/>
            <w:r w:rsidRPr="004E51C0">
              <w:rPr>
                <w:iCs/>
                <w:sz w:val="24"/>
                <w:szCs w:val="24"/>
              </w:rPr>
              <w:t>авт</w:t>
            </w:r>
            <w:proofErr w:type="spellEnd"/>
            <w:r w:rsidRPr="004E51C0">
              <w:rPr>
                <w:iCs/>
                <w:sz w:val="24"/>
                <w:szCs w:val="24"/>
              </w:rPr>
              <w:t>&gt;0,5</w:t>
            </w:r>
          </w:p>
          <w:p w14:paraId="1B5D05AC" w14:textId="77777777" w:rsidR="00D46D7A" w:rsidRPr="004E51C0" w:rsidRDefault="00D46D7A" w:rsidP="00966096">
            <w:pPr>
              <w:spacing w:line="240" w:lineRule="auto"/>
              <w:ind w:firstLine="0"/>
              <w:rPr>
                <w:iCs/>
                <w:sz w:val="24"/>
                <w:szCs w:val="24"/>
              </w:rPr>
            </w:pPr>
          </w:p>
        </w:tc>
      </w:tr>
      <w:tr w:rsidR="00D46D7A" w:rsidRPr="004E51C0" w14:paraId="69541634" w14:textId="77777777" w:rsidTr="00966096">
        <w:trPr>
          <w:trHeight w:val="20"/>
        </w:trPr>
        <w:tc>
          <w:tcPr>
            <w:tcW w:w="2013" w:type="dxa"/>
          </w:tcPr>
          <w:p w14:paraId="12EF84A0" w14:textId="77777777" w:rsidR="00D46D7A" w:rsidRPr="004E51C0" w:rsidRDefault="00D46D7A" w:rsidP="00966096">
            <w:pPr>
              <w:spacing w:line="240" w:lineRule="auto"/>
              <w:ind w:firstLine="0"/>
              <w:rPr>
                <w:iCs/>
                <w:sz w:val="24"/>
                <w:szCs w:val="24"/>
              </w:rPr>
            </w:pPr>
            <w:r w:rsidRPr="004E51C0">
              <w:rPr>
                <w:iCs/>
                <w:sz w:val="24"/>
                <w:szCs w:val="24"/>
              </w:rPr>
              <w:t>Коефіцієнт фінансової залежності (</w:t>
            </w:r>
            <w:proofErr w:type="spellStart"/>
            <w:r w:rsidRPr="004E51C0">
              <w:rPr>
                <w:iCs/>
                <w:sz w:val="24"/>
                <w:szCs w:val="24"/>
              </w:rPr>
              <w:t>Кф.з</w:t>
            </w:r>
            <w:proofErr w:type="spellEnd"/>
            <w:r w:rsidRPr="004E51C0">
              <w:rPr>
                <w:iCs/>
                <w:sz w:val="24"/>
                <w:szCs w:val="24"/>
              </w:rPr>
              <w:t>.)</w:t>
            </w:r>
          </w:p>
        </w:tc>
        <w:tc>
          <w:tcPr>
            <w:tcW w:w="3260" w:type="dxa"/>
          </w:tcPr>
          <w:p w14:paraId="09BFBB88" w14:textId="77777777" w:rsidR="00D46D7A" w:rsidRPr="004E51C0" w:rsidRDefault="00D46D7A" w:rsidP="00966096">
            <w:pPr>
              <w:spacing w:line="240" w:lineRule="auto"/>
              <w:ind w:firstLine="0"/>
              <w:rPr>
                <w:iCs/>
                <w:sz w:val="24"/>
                <w:szCs w:val="24"/>
              </w:rPr>
            </w:pPr>
            <w:r w:rsidRPr="004E51C0">
              <w:rPr>
                <w:iCs/>
                <w:sz w:val="24"/>
                <w:szCs w:val="24"/>
              </w:rPr>
              <w:t xml:space="preserve">Валюта балансу </w:t>
            </w:r>
          </w:p>
          <w:p w14:paraId="1B89F5DF" w14:textId="77777777" w:rsidR="00D46D7A" w:rsidRPr="004E51C0" w:rsidRDefault="00D46D7A" w:rsidP="00966096">
            <w:pPr>
              <w:spacing w:line="240" w:lineRule="auto"/>
              <w:ind w:firstLine="0"/>
              <w:rPr>
                <w:iCs/>
                <w:sz w:val="24"/>
                <w:szCs w:val="24"/>
              </w:rPr>
            </w:pPr>
            <w:r w:rsidRPr="004E51C0">
              <w:rPr>
                <w:iCs/>
                <w:sz w:val="24"/>
                <w:szCs w:val="24"/>
                <w:u w:val="single"/>
              </w:rPr>
              <w:t>(р.1900 ф.1)</w:t>
            </w:r>
          </w:p>
          <w:p w14:paraId="16AA3EF6" w14:textId="77777777" w:rsidR="00D46D7A" w:rsidRPr="004E51C0" w:rsidRDefault="00D46D7A" w:rsidP="00966096">
            <w:pPr>
              <w:spacing w:line="240" w:lineRule="auto"/>
              <w:ind w:firstLine="0"/>
              <w:rPr>
                <w:iCs/>
                <w:sz w:val="24"/>
                <w:szCs w:val="24"/>
              </w:rPr>
            </w:pPr>
            <w:r w:rsidRPr="004E51C0">
              <w:rPr>
                <w:iCs/>
                <w:sz w:val="24"/>
                <w:szCs w:val="24"/>
              </w:rPr>
              <w:t>Власний капітал (р.1495 ф.1)</w:t>
            </w:r>
          </w:p>
        </w:tc>
        <w:tc>
          <w:tcPr>
            <w:tcW w:w="1134" w:type="dxa"/>
            <w:tcBorders>
              <w:bottom w:val="single" w:sz="4" w:space="0" w:color="auto"/>
            </w:tcBorders>
          </w:tcPr>
          <w:p w14:paraId="1C3E19C5" w14:textId="77777777" w:rsidR="00D46D7A" w:rsidRPr="004E51C0" w:rsidRDefault="00D46D7A" w:rsidP="00966096">
            <w:pPr>
              <w:spacing w:line="240" w:lineRule="auto"/>
              <w:ind w:firstLine="0"/>
              <w:rPr>
                <w:iCs/>
                <w:sz w:val="24"/>
                <w:szCs w:val="24"/>
              </w:rPr>
            </w:pPr>
            <w:r w:rsidRPr="004E51C0">
              <w:rPr>
                <w:iCs/>
                <w:sz w:val="24"/>
                <w:szCs w:val="24"/>
              </w:rPr>
              <w:t>Кф.з.=2</w:t>
            </w:r>
          </w:p>
          <w:p w14:paraId="156F491A" w14:textId="77777777" w:rsidR="00D46D7A" w:rsidRPr="004E51C0" w:rsidRDefault="00D46D7A" w:rsidP="00966096">
            <w:pPr>
              <w:spacing w:line="240" w:lineRule="auto"/>
              <w:ind w:firstLine="0"/>
              <w:rPr>
                <w:iCs/>
                <w:sz w:val="24"/>
                <w:szCs w:val="24"/>
              </w:rPr>
            </w:pPr>
          </w:p>
        </w:tc>
      </w:tr>
      <w:tr w:rsidR="00D46D7A" w:rsidRPr="004E51C0" w14:paraId="639C7B62" w14:textId="77777777" w:rsidTr="00966096">
        <w:trPr>
          <w:trHeight w:val="20"/>
        </w:trPr>
        <w:tc>
          <w:tcPr>
            <w:tcW w:w="2013" w:type="dxa"/>
          </w:tcPr>
          <w:p w14:paraId="59E4A5BA" w14:textId="77777777" w:rsidR="00D46D7A" w:rsidRPr="004E51C0" w:rsidRDefault="00D46D7A" w:rsidP="00966096">
            <w:pPr>
              <w:spacing w:line="240" w:lineRule="auto"/>
              <w:ind w:firstLine="0"/>
              <w:rPr>
                <w:iCs/>
                <w:sz w:val="24"/>
                <w:szCs w:val="24"/>
              </w:rPr>
            </w:pPr>
            <w:r w:rsidRPr="004E51C0">
              <w:rPr>
                <w:iCs/>
                <w:sz w:val="24"/>
                <w:szCs w:val="24"/>
              </w:rPr>
              <w:t>Коефіцієнт фінансового ризику (</w:t>
            </w:r>
            <w:proofErr w:type="spellStart"/>
            <w:r w:rsidRPr="004E51C0">
              <w:rPr>
                <w:iCs/>
                <w:sz w:val="24"/>
                <w:szCs w:val="24"/>
              </w:rPr>
              <w:t>Кф.р</w:t>
            </w:r>
            <w:proofErr w:type="spellEnd"/>
            <w:r w:rsidRPr="004E51C0">
              <w:rPr>
                <w:iCs/>
                <w:sz w:val="24"/>
                <w:szCs w:val="24"/>
              </w:rPr>
              <w:t>.)</w:t>
            </w:r>
          </w:p>
        </w:tc>
        <w:tc>
          <w:tcPr>
            <w:tcW w:w="3260" w:type="dxa"/>
          </w:tcPr>
          <w:p w14:paraId="33B6AC6F" w14:textId="77777777" w:rsidR="00D46D7A" w:rsidRPr="004E51C0" w:rsidRDefault="00D46D7A" w:rsidP="00966096">
            <w:pPr>
              <w:spacing w:line="240" w:lineRule="auto"/>
              <w:ind w:firstLine="0"/>
              <w:rPr>
                <w:iCs/>
                <w:sz w:val="24"/>
                <w:szCs w:val="24"/>
              </w:rPr>
            </w:pPr>
            <w:r w:rsidRPr="004E51C0">
              <w:rPr>
                <w:iCs/>
                <w:sz w:val="24"/>
                <w:szCs w:val="24"/>
              </w:rPr>
              <w:t>Залучені кошти</w:t>
            </w:r>
            <w:r w:rsidRPr="004E51C0">
              <w:rPr>
                <w:iCs/>
                <w:sz w:val="24"/>
                <w:szCs w:val="24"/>
                <w:u w:val="single"/>
              </w:rPr>
              <w:t xml:space="preserve"> (р.1595+р.1695+р.1700 ф.1)</w:t>
            </w:r>
          </w:p>
          <w:p w14:paraId="0201EC54" w14:textId="77777777" w:rsidR="00D46D7A" w:rsidRPr="004E51C0" w:rsidRDefault="00D46D7A" w:rsidP="00966096">
            <w:pPr>
              <w:spacing w:line="240" w:lineRule="auto"/>
              <w:ind w:firstLine="0"/>
              <w:rPr>
                <w:iCs/>
                <w:sz w:val="24"/>
                <w:szCs w:val="24"/>
              </w:rPr>
            </w:pPr>
            <w:r w:rsidRPr="004E51C0">
              <w:rPr>
                <w:iCs/>
                <w:sz w:val="24"/>
                <w:szCs w:val="24"/>
              </w:rPr>
              <w:t>Власний капітал (р.1495 ф.1)</w:t>
            </w:r>
          </w:p>
        </w:tc>
        <w:tc>
          <w:tcPr>
            <w:tcW w:w="1134" w:type="dxa"/>
            <w:tcBorders>
              <w:bottom w:val="single" w:sz="4" w:space="0" w:color="auto"/>
            </w:tcBorders>
          </w:tcPr>
          <w:p w14:paraId="1ED4095E" w14:textId="77777777" w:rsidR="00D46D7A" w:rsidRPr="004E51C0" w:rsidRDefault="00D46D7A" w:rsidP="00966096">
            <w:pPr>
              <w:spacing w:line="240" w:lineRule="auto"/>
              <w:ind w:firstLine="0"/>
              <w:rPr>
                <w:iCs/>
                <w:sz w:val="24"/>
                <w:szCs w:val="24"/>
              </w:rPr>
            </w:pPr>
            <w:r w:rsidRPr="004E51C0">
              <w:rPr>
                <w:iCs/>
                <w:sz w:val="24"/>
                <w:szCs w:val="24"/>
              </w:rPr>
              <w:t>Кф.р.=1</w:t>
            </w:r>
          </w:p>
          <w:p w14:paraId="47780D21" w14:textId="77777777" w:rsidR="00D46D7A" w:rsidRPr="004E51C0" w:rsidRDefault="00D46D7A" w:rsidP="00966096">
            <w:pPr>
              <w:spacing w:line="240" w:lineRule="auto"/>
              <w:ind w:firstLine="0"/>
              <w:rPr>
                <w:iCs/>
                <w:sz w:val="24"/>
                <w:szCs w:val="24"/>
              </w:rPr>
            </w:pPr>
          </w:p>
        </w:tc>
      </w:tr>
      <w:tr w:rsidR="00D46D7A" w:rsidRPr="004E51C0" w14:paraId="6FF5AD7C" w14:textId="77777777" w:rsidTr="00966096">
        <w:trPr>
          <w:trHeight w:val="20"/>
        </w:trPr>
        <w:tc>
          <w:tcPr>
            <w:tcW w:w="2013" w:type="dxa"/>
          </w:tcPr>
          <w:p w14:paraId="05365AFD" w14:textId="77777777" w:rsidR="00D46D7A" w:rsidRPr="004E51C0" w:rsidRDefault="00D46D7A" w:rsidP="00966096">
            <w:pPr>
              <w:spacing w:line="240" w:lineRule="auto"/>
              <w:ind w:firstLine="0"/>
              <w:rPr>
                <w:iCs/>
                <w:sz w:val="24"/>
                <w:szCs w:val="24"/>
              </w:rPr>
            </w:pPr>
            <w:r w:rsidRPr="004E51C0">
              <w:rPr>
                <w:iCs/>
                <w:sz w:val="24"/>
                <w:szCs w:val="24"/>
              </w:rPr>
              <w:t>Коефіцієнт маневреності власного капіталу (К ман.)</w:t>
            </w:r>
          </w:p>
        </w:tc>
        <w:tc>
          <w:tcPr>
            <w:tcW w:w="3260" w:type="dxa"/>
          </w:tcPr>
          <w:p w14:paraId="114D3D1B" w14:textId="77777777" w:rsidR="00D46D7A" w:rsidRPr="004E51C0" w:rsidRDefault="00D46D7A" w:rsidP="00966096">
            <w:pPr>
              <w:spacing w:line="240" w:lineRule="auto"/>
              <w:ind w:firstLine="0"/>
              <w:rPr>
                <w:iCs/>
                <w:sz w:val="24"/>
                <w:szCs w:val="24"/>
              </w:rPr>
            </w:pPr>
            <w:r w:rsidRPr="004E51C0">
              <w:rPr>
                <w:iCs/>
                <w:sz w:val="24"/>
                <w:szCs w:val="24"/>
              </w:rPr>
              <w:t>Власні обігові кошти</w:t>
            </w:r>
            <w:r w:rsidRPr="004E51C0">
              <w:rPr>
                <w:iCs/>
                <w:sz w:val="24"/>
                <w:szCs w:val="24"/>
                <w:u w:val="single"/>
              </w:rPr>
              <w:t xml:space="preserve"> (р.1495 – р.1095 ф.1</w:t>
            </w:r>
            <w:r w:rsidRPr="004E51C0">
              <w:rPr>
                <w:iCs/>
                <w:sz w:val="24"/>
                <w:szCs w:val="24"/>
              </w:rPr>
              <w:t xml:space="preserve"> Власний капітал (р.1495 ф.1)</w:t>
            </w:r>
          </w:p>
        </w:tc>
        <w:tc>
          <w:tcPr>
            <w:tcW w:w="1134" w:type="dxa"/>
          </w:tcPr>
          <w:p w14:paraId="5B2DFA31" w14:textId="77777777" w:rsidR="00D46D7A" w:rsidRPr="004E51C0" w:rsidRDefault="00D46D7A" w:rsidP="00966096">
            <w:pPr>
              <w:spacing w:line="240" w:lineRule="auto"/>
              <w:ind w:firstLine="0"/>
              <w:rPr>
                <w:iCs/>
                <w:sz w:val="24"/>
                <w:szCs w:val="24"/>
              </w:rPr>
            </w:pPr>
            <w:proofErr w:type="spellStart"/>
            <w:r w:rsidRPr="004E51C0">
              <w:rPr>
                <w:iCs/>
                <w:sz w:val="24"/>
                <w:szCs w:val="24"/>
              </w:rPr>
              <w:t>Кман</w:t>
            </w:r>
            <w:proofErr w:type="spellEnd"/>
            <w:r w:rsidRPr="004E51C0">
              <w:rPr>
                <w:iCs/>
                <w:sz w:val="24"/>
                <w:szCs w:val="24"/>
              </w:rPr>
              <w:t>.&gt;</w:t>
            </w:r>
          </w:p>
          <w:p w14:paraId="0DE40B49" w14:textId="77777777" w:rsidR="00D46D7A" w:rsidRPr="004E51C0" w:rsidRDefault="00D46D7A" w:rsidP="00966096">
            <w:pPr>
              <w:spacing w:line="240" w:lineRule="auto"/>
              <w:ind w:firstLine="0"/>
              <w:rPr>
                <w:iCs/>
                <w:sz w:val="24"/>
                <w:szCs w:val="24"/>
              </w:rPr>
            </w:pPr>
            <w:r w:rsidRPr="004E51C0">
              <w:rPr>
                <w:iCs/>
                <w:sz w:val="24"/>
                <w:szCs w:val="24"/>
              </w:rPr>
              <w:t>0,1</w:t>
            </w:r>
          </w:p>
          <w:p w14:paraId="0091AF10" w14:textId="77777777" w:rsidR="00D46D7A" w:rsidRPr="004E51C0" w:rsidRDefault="00D46D7A" w:rsidP="00966096">
            <w:pPr>
              <w:spacing w:line="240" w:lineRule="auto"/>
              <w:ind w:firstLine="0"/>
              <w:rPr>
                <w:iCs/>
                <w:sz w:val="24"/>
                <w:szCs w:val="24"/>
              </w:rPr>
            </w:pPr>
          </w:p>
        </w:tc>
      </w:tr>
      <w:tr w:rsidR="00D46D7A" w:rsidRPr="004E51C0" w14:paraId="3BD9608D" w14:textId="77777777" w:rsidTr="00966096">
        <w:trPr>
          <w:trHeight w:val="20"/>
        </w:trPr>
        <w:tc>
          <w:tcPr>
            <w:tcW w:w="2013" w:type="dxa"/>
          </w:tcPr>
          <w:p w14:paraId="3F0D627D" w14:textId="77777777" w:rsidR="00D46D7A" w:rsidRPr="004E51C0" w:rsidRDefault="00D46D7A" w:rsidP="00966096">
            <w:pPr>
              <w:spacing w:line="240" w:lineRule="auto"/>
              <w:ind w:firstLine="0"/>
              <w:rPr>
                <w:iCs/>
                <w:sz w:val="24"/>
                <w:szCs w:val="24"/>
              </w:rPr>
            </w:pPr>
            <w:r w:rsidRPr="004E51C0">
              <w:rPr>
                <w:iCs/>
                <w:sz w:val="24"/>
                <w:szCs w:val="24"/>
              </w:rPr>
              <w:t xml:space="preserve">Коефіцієнт концентрації позикового капіталу (К </w:t>
            </w:r>
            <w:proofErr w:type="spellStart"/>
            <w:r w:rsidRPr="004E51C0">
              <w:rPr>
                <w:iCs/>
                <w:sz w:val="24"/>
                <w:szCs w:val="24"/>
              </w:rPr>
              <w:t>кон</w:t>
            </w:r>
            <w:proofErr w:type="spellEnd"/>
            <w:r w:rsidRPr="004E51C0">
              <w:rPr>
                <w:iCs/>
                <w:sz w:val="24"/>
                <w:szCs w:val="24"/>
              </w:rPr>
              <w:t>.)</w:t>
            </w:r>
          </w:p>
        </w:tc>
        <w:tc>
          <w:tcPr>
            <w:tcW w:w="3260" w:type="dxa"/>
          </w:tcPr>
          <w:p w14:paraId="7F881EC3" w14:textId="77777777" w:rsidR="00D46D7A" w:rsidRPr="004E51C0" w:rsidRDefault="00D46D7A" w:rsidP="00966096">
            <w:pPr>
              <w:spacing w:line="240" w:lineRule="auto"/>
              <w:ind w:firstLine="0"/>
              <w:rPr>
                <w:iCs/>
                <w:sz w:val="24"/>
                <w:szCs w:val="24"/>
                <w:u w:val="single"/>
              </w:rPr>
            </w:pPr>
            <w:r w:rsidRPr="004E51C0">
              <w:rPr>
                <w:iCs/>
                <w:sz w:val="24"/>
                <w:szCs w:val="24"/>
              </w:rPr>
              <w:t xml:space="preserve">Позиковий капітал </w:t>
            </w:r>
            <w:r w:rsidRPr="004E51C0">
              <w:rPr>
                <w:iCs/>
                <w:sz w:val="24"/>
                <w:szCs w:val="24"/>
                <w:u w:val="single"/>
              </w:rPr>
              <w:t>(р.1595+р.1695+р.1700 ф.1)</w:t>
            </w:r>
          </w:p>
          <w:p w14:paraId="24111860" w14:textId="77777777" w:rsidR="00D46D7A" w:rsidRPr="004E51C0" w:rsidRDefault="00D46D7A" w:rsidP="00966096">
            <w:pPr>
              <w:spacing w:line="240" w:lineRule="auto"/>
              <w:ind w:firstLine="0"/>
              <w:rPr>
                <w:iCs/>
                <w:sz w:val="24"/>
                <w:szCs w:val="24"/>
              </w:rPr>
            </w:pPr>
            <w:r w:rsidRPr="004E51C0">
              <w:rPr>
                <w:iCs/>
                <w:sz w:val="24"/>
                <w:szCs w:val="24"/>
              </w:rPr>
              <w:t>Валюта балансу (р.1900 ф.1)</w:t>
            </w:r>
          </w:p>
        </w:tc>
        <w:tc>
          <w:tcPr>
            <w:tcW w:w="1134" w:type="dxa"/>
          </w:tcPr>
          <w:p w14:paraId="3EE0E654" w14:textId="77777777" w:rsidR="00D46D7A" w:rsidRPr="004E51C0" w:rsidRDefault="00D46D7A" w:rsidP="00966096">
            <w:pPr>
              <w:spacing w:line="240" w:lineRule="auto"/>
              <w:ind w:firstLine="0"/>
              <w:rPr>
                <w:iCs/>
                <w:sz w:val="24"/>
                <w:szCs w:val="24"/>
              </w:rPr>
            </w:pPr>
            <w:r w:rsidRPr="004E51C0">
              <w:rPr>
                <w:iCs/>
                <w:sz w:val="24"/>
                <w:szCs w:val="24"/>
              </w:rPr>
              <w:t xml:space="preserve">К </w:t>
            </w:r>
            <w:proofErr w:type="spellStart"/>
            <w:r w:rsidRPr="004E51C0">
              <w:rPr>
                <w:iCs/>
                <w:sz w:val="24"/>
                <w:szCs w:val="24"/>
              </w:rPr>
              <w:t>кон</w:t>
            </w:r>
            <w:proofErr w:type="spellEnd"/>
            <w:r w:rsidRPr="004E51C0">
              <w:rPr>
                <w:iCs/>
                <w:sz w:val="24"/>
                <w:szCs w:val="24"/>
              </w:rPr>
              <w:t>.&lt; 0,5</w:t>
            </w:r>
          </w:p>
          <w:p w14:paraId="54F0FAFB" w14:textId="77777777" w:rsidR="00D46D7A" w:rsidRPr="004E51C0" w:rsidRDefault="00D46D7A" w:rsidP="00966096">
            <w:pPr>
              <w:spacing w:line="240" w:lineRule="auto"/>
              <w:ind w:firstLine="0"/>
              <w:rPr>
                <w:iCs/>
                <w:sz w:val="24"/>
                <w:szCs w:val="24"/>
              </w:rPr>
            </w:pPr>
          </w:p>
        </w:tc>
      </w:tr>
      <w:tr w:rsidR="00D46D7A" w:rsidRPr="004E51C0" w14:paraId="3EF1BA55" w14:textId="77777777" w:rsidTr="00966096">
        <w:trPr>
          <w:trHeight w:val="20"/>
        </w:trPr>
        <w:tc>
          <w:tcPr>
            <w:tcW w:w="2013" w:type="dxa"/>
          </w:tcPr>
          <w:p w14:paraId="1D59D43F" w14:textId="77777777" w:rsidR="00D46D7A" w:rsidRPr="004E51C0" w:rsidRDefault="00D46D7A" w:rsidP="00966096">
            <w:pPr>
              <w:spacing w:line="240" w:lineRule="auto"/>
              <w:ind w:firstLine="0"/>
              <w:rPr>
                <w:iCs/>
                <w:sz w:val="24"/>
                <w:szCs w:val="24"/>
              </w:rPr>
            </w:pPr>
            <w:r w:rsidRPr="004E51C0">
              <w:rPr>
                <w:iCs/>
                <w:sz w:val="24"/>
                <w:szCs w:val="24"/>
              </w:rPr>
              <w:t xml:space="preserve">Коефіцієнт фінансової стабільності (К </w:t>
            </w:r>
            <w:proofErr w:type="spellStart"/>
            <w:r w:rsidRPr="004E51C0">
              <w:rPr>
                <w:iCs/>
                <w:sz w:val="24"/>
                <w:szCs w:val="24"/>
              </w:rPr>
              <w:t>стаб</w:t>
            </w:r>
            <w:proofErr w:type="spellEnd"/>
            <w:r w:rsidRPr="004E51C0">
              <w:rPr>
                <w:iCs/>
                <w:sz w:val="24"/>
                <w:szCs w:val="24"/>
              </w:rPr>
              <w:t>.)</w:t>
            </w:r>
          </w:p>
        </w:tc>
        <w:tc>
          <w:tcPr>
            <w:tcW w:w="3260" w:type="dxa"/>
          </w:tcPr>
          <w:p w14:paraId="1A303241" w14:textId="77777777" w:rsidR="00D46D7A" w:rsidRPr="004E51C0" w:rsidRDefault="00D46D7A" w:rsidP="00966096">
            <w:pPr>
              <w:spacing w:line="240" w:lineRule="auto"/>
              <w:ind w:firstLine="0"/>
              <w:rPr>
                <w:iCs/>
                <w:sz w:val="24"/>
                <w:szCs w:val="24"/>
                <w:u w:val="single"/>
              </w:rPr>
            </w:pPr>
            <w:r w:rsidRPr="004E51C0">
              <w:rPr>
                <w:iCs/>
                <w:sz w:val="24"/>
                <w:szCs w:val="24"/>
                <w:u w:val="single"/>
              </w:rPr>
              <w:t>Власний капітал (р. 1495 ф.1)</w:t>
            </w:r>
          </w:p>
          <w:p w14:paraId="4604B863" w14:textId="77777777" w:rsidR="00D46D7A" w:rsidRPr="004E51C0" w:rsidRDefault="00D46D7A" w:rsidP="00966096">
            <w:pPr>
              <w:spacing w:line="240" w:lineRule="auto"/>
              <w:ind w:firstLine="0"/>
              <w:rPr>
                <w:iCs/>
                <w:sz w:val="24"/>
                <w:szCs w:val="24"/>
              </w:rPr>
            </w:pPr>
            <w:r w:rsidRPr="004E51C0">
              <w:rPr>
                <w:iCs/>
                <w:sz w:val="24"/>
                <w:szCs w:val="24"/>
              </w:rPr>
              <w:t>Позиковий капітал (р.1595+р.1695+р.1700 ф.1)</w:t>
            </w:r>
          </w:p>
        </w:tc>
        <w:tc>
          <w:tcPr>
            <w:tcW w:w="1134" w:type="dxa"/>
          </w:tcPr>
          <w:p w14:paraId="3E228076" w14:textId="77777777" w:rsidR="00D46D7A" w:rsidRPr="004E51C0" w:rsidRDefault="00D46D7A" w:rsidP="00966096">
            <w:pPr>
              <w:spacing w:line="240" w:lineRule="auto"/>
              <w:ind w:firstLine="0"/>
              <w:rPr>
                <w:iCs/>
                <w:sz w:val="24"/>
                <w:szCs w:val="24"/>
              </w:rPr>
            </w:pPr>
            <w:r w:rsidRPr="004E51C0">
              <w:rPr>
                <w:iCs/>
                <w:sz w:val="24"/>
                <w:szCs w:val="24"/>
              </w:rPr>
              <w:t xml:space="preserve">К </w:t>
            </w:r>
            <w:proofErr w:type="spellStart"/>
            <w:r w:rsidRPr="004E51C0">
              <w:rPr>
                <w:iCs/>
                <w:sz w:val="24"/>
                <w:szCs w:val="24"/>
              </w:rPr>
              <w:t>стаб</w:t>
            </w:r>
            <w:proofErr w:type="spellEnd"/>
            <w:r w:rsidRPr="004E51C0">
              <w:rPr>
                <w:iCs/>
                <w:sz w:val="24"/>
                <w:szCs w:val="24"/>
              </w:rPr>
              <w:t>.&gt;1</w:t>
            </w:r>
          </w:p>
          <w:p w14:paraId="4CA7082E" w14:textId="77777777" w:rsidR="00D46D7A" w:rsidRPr="004E51C0" w:rsidRDefault="00D46D7A" w:rsidP="00966096">
            <w:pPr>
              <w:spacing w:line="240" w:lineRule="auto"/>
              <w:ind w:firstLine="0"/>
              <w:rPr>
                <w:iCs/>
                <w:sz w:val="24"/>
                <w:szCs w:val="24"/>
              </w:rPr>
            </w:pPr>
          </w:p>
        </w:tc>
      </w:tr>
      <w:tr w:rsidR="00D46D7A" w:rsidRPr="004E51C0" w14:paraId="59D2ADAC" w14:textId="77777777" w:rsidTr="00966096">
        <w:trPr>
          <w:trHeight w:val="20"/>
        </w:trPr>
        <w:tc>
          <w:tcPr>
            <w:tcW w:w="2013" w:type="dxa"/>
          </w:tcPr>
          <w:p w14:paraId="5A861EC0" w14:textId="77777777" w:rsidR="00D46D7A" w:rsidRPr="004E51C0" w:rsidRDefault="00D46D7A" w:rsidP="00966096">
            <w:pPr>
              <w:spacing w:line="240" w:lineRule="auto"/>
              <w:ind w:firstLine="0"/>
              <w:rPr>
                <w:iCs/>
                <w:sz w:val="24"/>
                <w:szCs w:val="24"/>
              </w:rPr>
            </w:pPr>
            <w:r w:rsidRPr="004E51C0">
              <w:rPr>
                <w:iCs/>
                <w:sz w:val="24"/>
                <w:szCs w:val="24"/>
              </w:rPr>
              <w:t>Коефіцієнт фінансової стійкості (К ст.)</w:t>
            </w:r>
          </w:p>
        </w:tc>
        <w:tc>
          <w:tcPr>
            <w:tcW w:w="3260" w:type="dxa"/>
          </w:tcPr>
          <w:p w14:paraId="66569DB7" w14:textId="77777777" w:rsidR="00D46D7A" w:rsidRPr="004E51C0" w:rsidRDefault="00D46D7A" w:rsidP="00966096">
            <w:pPr>
              <w:spacing w:line="240" w:lineRule="auto"/>
              <w:ind w:firstLine="0"/>
              <w:rPr>
                <w:iCs/>
                <w:sz w:val="24"/>
                <w:szCs w:val="24"/>
              </w:rPr>
            </w:pPr>
            <w:bookmarkStart w:id="16" w:name="_Toc421608895"/>
            <w:bookmarkStart w:id="17" w:name="_Toc434393374"/>
            <w:bookmarkStart w:id="18" w:name="_Toc436817870"/>
            <w:bookmarkStart w:id="19" w:name="_Toc436817929"/>
            <w:bookmarkStart w:id="20" w:name="_Toc436817947"/>
            <w:r w:rsidRPr="004E51C0">
              <w:rPr>
                <w:iCs/>
                <w:sz w:val="24"/>
                <w:szCs w:val="24"/>
              </w:rPr>
              <w:t>Власний капітал + довгострокові зобов’язання</w:t>
            </w:r>
            <w:bookmarkEnd w:id="16"/>
            <w:bookmarkEnd w:id="17"/>
            <w:bookmarkEnd w:id="18"/>
            <w:bookmarkEnd w:id="19"/>
            <w:bookmarkEnd w:id="20"/>
          </w:p>
          <w:p w14:paraId="23ED59E3" w14:textId="77777777" w:rsidR="00D46D7A" w:rsidRPr="004E51C0" w:rsidRDefault="00D46D7A" w:rsidP="00966096">
            <w:pPr>
              <w:spacing w:line="240" w:lineRule="auto"/>
              <w:ind w:firstLine="0"/>
              <w:rPr>
                <w:iCs/>
                <w:sz w:val="24"/>
                <w:szCs w:val="24"/>
                <w:u w:val="single"/>
              </w:rPr>
            </w:pPr>
            <w:bookmarkStart w:id="21" w:name="_Toc421608896"/>
            <w:bookmarkStart w:id="22" w:name="_Toc434393375"/>
            <w:bookmarkStart w:id="23" w:name="_Toc436817871"/>
            <w:bookmarkStart w:id="24" w:name="_Toc436817930"/>
            <w:bookmarkStart w:id="25" w:name="_Toc436817948"/>
            <w:r w:rsidRPr="004E51C0">
              <w:rPr>
                <w:iCs/>
                <w:sz w:val="24"/>
                <w:szCs w:val="24"/>
                <w:u w:val="single"/>
              </w:rPr>
              <w:t>(р.1495+р.1595 ф.1)</w:t>
            </w:r>
            <w:bookmarkEnd w:id="21"/>
            <w:bookmarkEnd w:id="22"/>
            <w:bookmarkEnd w:id="23"/>
            <w:bookmarkEnd w:id="24"/>
            <w:bookmarkEnd w:id="25"/>
          </w:p>
          <w:p w14:paraId="639E1C39" w14:textId="77777777" w:rsidR="00D46D7A" w:rsidRPr="004E51C0" w:rsidRDefault="00D46D7A" w:rsidP="00966096">
            <w:pPr>
              <w:spacing w:line="240" w:lineRule="auto"/>
              <w:ind w:firstLine="0"/>
              <w:rPr>
                <w:iCs/>
                <w:sz w:val="24"/>
                <w:szCs w:val="24"/>
              </w:rPr>
            </w:pPr>
            <w:r w:rsidRPr="004E51C0">
              <w:rPr>
                <w:iCs/>
                <w:sz w:val="24"/>
                <w:szCs w:val="24"/>
              </w:rPr>
              <w:t>Валюта балансу (р.1900 ф.1)</w:t>
            </w:r>
          </w:p>
        </w:tc>
        <w:tc>
          <w:tcPr>
            <w:tcW w:w="1134" w:type="dxa"/>
          </w:tcPr>
          <w:p w14:paraId="43ADB0D7" w14:textId="77777777" w:rsidR="00D46D7A" w:rsidRPr="004E51C0" w:rsidRDefault="00D46D7A" w:rsidP="00966096">
            <w:pPr>
              <w:spacing w:line="240" w:lineRule="auto"/>
              <w:ind w:firstLine="0"/>
              <w:rPr>
                <w:iCs/>
                <w:sz w:val="24"/>
                <w:szCs w:val="24"/>
              </w:rPr>
            </w:pPr>
            <w:proofErr w:type="spellStart"/>
            <w:r w:rsidRPr="004E51C0">
              <w:rPr>
                <w:iCs/>
                <w:sz w:val="24"/>
                <w:szCs w:val="24"/>
              </w:rPr>
              <w:t>Кст</w:t>
            </w:r>
            <w:proofErr w:type="spellEnd"/>
            <w:r w:rsidRPr="004E51C0">
              <w:rPr>
                <w:iCs/>
                <w:sz w:val="24"/>
                <w:szCs w:val="24"/>
              </w:rPr>
              <w:t>.= 0,85-0,90</w:t>
            </w:r>
          </w:p>
          <w:p w14:paraId="796604CA" w14:textId="77777777" w:rsidR="00D46D7A" w:rsidRPr="004E51C0" w:rsidRDefault="00D46D7A" w:rsidP="00966096">
            <w:pPr>
              <w:spacing w:line="240" w:lineRule="auto"/>
              <w:ind w:firstLine="0"/>
              <w:rPr>
                <w:iCs/>
                <w:sz w:val="24"/>
                <w:szCs w:val="24"/>
              </w:rPr>
            </w:pPr>
          </w:p>
        </w:tc>
      </w:tr>
    </w:tbl>
    <w:p w14:paraId="567A3D08" w14:textId="77777777" w:rsidR="00D46D7A" w:rsidRPr="004E51C0" w:rsidRDefault="00D46D7A" w:rsidP="00D46D7A">
      <w:r w:rsidRPr="004E51C0">
        <w:lastRenderedPageBreak/>
        <w:t>Наступною групою показників, які характеризують можливість підприємства швидко відреагувати на фінансові кризи, є показники ліквідності.</w:t>
      </w:r>
    </w:p>
    <w:p w14:paraId="2DE37F7E" w14:textId="36E3CAA2" w:rsidR="00D46D7A" w:rsidRPr="004E51C0" w:rsidRDefault="00D46D7A" w:rsidP="009A5DD5">
      <w:pPr>
        <w:jc w:val="center"/>
      </w:pPr>
      <w:r w:rsidRPr="004E51C0">
        <w:rPr>
          <w:bCs/>
        </w:rPr>
        <w:t>Таблиця 4.4</w:t>
      </w:r>
      <w:r w:rsidR="009A5DD5">
        <w:rPr>
          <w:bCs/>
        </w:rPr>
        <w:t xml:space="preserve"> </w:t>
      </w:r>
      <w:r w:rsidRPr="004E51C0">
        <w:t>Схема аналізу показників ліквідності</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72"/>
        <w:gridCol w:w="4536"/>
        <w:gridCol w:w="1417"/>
      </w:tblGrid>
      <w:tr w:rsidR="00D46D7A" w:rsidRPr="004E51C0" w14:paraId="45443F9B" w14:textId="77777777" w:rsidTr="00966096">
        <w:tc>
          <w:tcPr>
            <w:tcW w:w="3572" w:type="dxa"/>
            <w:tcBorders>
              <w:top w:val="single" w:sz="4" w:space="0" w:color="auto"/>
              <w:left w:val="single" w:sz="4" w:space="0" w:color="auto"/>
              <w:bottom w:val="single" w:sz="4" w:space="0" w:color="auto"/>
              <w:right w:val="single" w:sz="4" w:space="0" w:color="auto"/>
            </w:tcBorders>
          </w:tcPr>
          <w:p w14:paraId="0B9ED70C" w14:textId="77777777" w:rsidR="00D46D7A" w:rsidRPr="004E51C0" w:rsidRDefault="00D46D7A" w:rsidP="00966096">
            <w:pPr>
              <w:spacing w:line="240" w:lineRule="auto"/>
              <w:ind w:firstLine="0"/>
              <w:jc w:val="center"/>
              <w:rPr>
                <w:iCs/>
                <w:sz w:val="24"/>
                <w:szCs w:val="24"/>
              </w:rPr>
            </w:pPr>
            <w:r w:rsidRPr="004E51C0">
              <w:rPr>
                <w:iCs/>
                <w:sz w:val="24"/>
                <w:szCs w:val="24"/>
              </w:rPr>
              <w:t>Показник</w:t>
            </w:r>
          </w:p>
        </w:tc>
        <w:tc>
          <w:tcPr>
            <w:tcW w:w="4536" w:type="dxa"/>
            <w:tcBorders>
              <w:top w:val="single" w:sz="4" w:space="0" w:color="auto"/>
              <w:left w:val="single" w:sz="4" w:space="0" w:color="auto"/>
              <w:bottom w:val="single" w:sz="4" w:space="0" w:color="auto"/>
              <w:right w:val="single" w:sz="4" w:space="0" w:color="auto"/>
            </w:tcBorders>
          </w:tcPr>
          <w:p w14:paraId="67ACABC4" w14:textId="77777777" w:rsidR="00D46D7A" w:rsidRPr="004E51C0" w:rsidRDefault="00D46D7A" w:rsidP="00966096">
            <w:pPr>
              <w:spacing w:line="240" w:lineRule="auto"/>
              <w:ind w:firstLine="0"/>
              <w:jc w:val="center"/>
              <w:rPr>
                <w:iCs/>
                <w:sz w:val="24"/>
                <w:szCs w:val="24"/>
              </w:rPr>
            </w:pPr>
            <w:r w:rsidRPr="004E51C0">
              <w:rPr>
                <w:iCs/>
                <w:sz w:val="24"/>
                <w:szCs w:val="24"/>
              </w:rPr>
              <w:t>Формула для розрахунку</w:t>
            </w:r>
          </w:p>
        </w:tc>
        <w:tc>
          <w:tcPr>
            <w:tcW w:w="1417" w:type="dxa"/>
            <w:tcBorders>
              <w:top w:val="single" w:sz="4" w:space="0" w:color="auto"/>
              <w:left w:val="single" w:sz="4" w:space="0" w:color="auto"/>
              <w:bottom w:val="single" w:sz="4" w:space="0" w:color="auto"/>
              <w:right w:val="single" w:sz="4" w:space="0" w:color="auto"/>
            </w:tcBorders>
          </w:tcPr>
          <w:p w14:paraId="6646782F" w14:textId="77777777" w:rsidR="00D46D7A" w:rsidRPr="004E51C0" w:rsidRDefault="00D46D7A" w:rsidP="00966096">
            <w:pPr>
              <w:spacing w:line="240" w:lineRule="auto"/>
              <w:ind w:firstLine="0"/>
              <w:jc w:val="center"/>
              <w:rPr>
                <w:iCs/>
                <w:sz w:val="24"/>
                <w:szCs w:val="24"/>
              </w:rPr>
            </w:pPr>
            <w:r w:rsidRPr="004E51C0">
              <w:rPr>
                <w:iCs/>
                <w:sz w:val="24"/>
                <w:szCs w:val="24"/>
              </w:rPr>
              <w:t>Норматив</w:t>
            </w:r>
          </w:p>
          <w:p w14:paraId="387D9830" w14:textId="77777777" w:rsidR="00D46D7A" w:rsidRPr="004E51C0" w:rsidRDefault="00D46D7A" w:rsidP="00966096">
            <w:pPr>
              <w:spacing w:line="240" w:lineRule="auto"/>
              <w:ind w:firstLine="0"/>
              <w:jc w:val="center"/>
              <w:rPr>
                <w:iCs/>
                <w:sz w:val="24"/>
                <w:szCs w:val="24"/>
              </w:rPr>
            </w:pPr>
            <w:r w:rsidRPr="004E51C0">
              <w:rPr>
                <w:iCs/>
                <w:sz w:val="24"/>
                <w:szCs w:val="24"/>
              </w:rPr>
              <w:t>не значення</w:t>
            </w:r>
          </w:p>
        </w:tc>
      </w:tr>
      <w:tr w:rsidR="00D46D7A" w:rsidRPr="004E51C0" w14:paraId="13B79396" w14:textId="77777777" w:rsidTr="00966096">
        <w:tc>
          <w:tcPr>
            <w:tcW w:w="3572" w:type="dxa"/>
            <w:tcBorders>
              <w:top w:val="single" w:sz="4" w:space="0" w:color="auto"/>
              <w:left w:val="single" w:sz="4" w:space="0" w:color="auto"/>
              <w:bottom w:val="single" w:sz="4" w:space="0" w:color="auto"/>
              <w:right w:val="single" w:sz="4" w:space="0" w:color="auto"/>
            </w:tcBorders>
          </w:tcPr>
          <w:p w14:paraId="6648F2CD" w14:textId="77777777" w:rsidR="00D46D7A" w:rsidRPr="004E51C0" w:rsidRDefault="00D46D7A" w:rsidP="00966096">
            <w:pPr>
              <w:spacing w:line="240" w:lineRule="auto"/>
              <w:ind w:firstLine="0"/>
              <w:jc w:val="center"/>
              <w:rPr>
                <w:iCs/>
                <w:sz w:val="24"/>
                <w:szCs w:val="24"/>
              </w:rPr>
            </w:pPr>
            <w:r w:rsidRPr="004E51C0">
              <w:rPr>
                <w:iCs/>
                <w:sz w:val="24"/>
                <w:szCs w:val="24"/>
              </w:rPr>
              <w:t>1</w:t>
            </w:r>
          </w:p>
        </w:tc>
        <w:tc>
          <w:tcPr>
            <w:tcW w:w="4536" w:type="dxa"/>
            <w:tcBorders>
              <w:top w:val="single" w:sz="4" w:space="0" w:color="auto"/>
              <w:left w:val="single" w:sz="4" w:space="0" w:color="auto"/>
              <w:bottom w:val="single" w:sz="4" w:space="0" w:color="auto"/>
              <w:right w:val="single" w:sz="4" w:space="0" w:color="auto"/>
            </w:tcBorders>
          </w:tcPr>
          <w:p w14:paraId="179785FB" w14:textId="77777777" w:rsidR="00D46D7A" w:rsidRPr="004E51C0" w:rsidRDefault="00D46D7A" w:rsidP="00966096">
            <w:pPr>
              <w:spacing w:line="240" w:lineRule="auto"/>
              <w:ind w:firstLine="0"/>
              <w:jc w:val="center"/>
              <w:rPr>
                <w:iCs/>
                <w:sz w:val="24"/>
                <w:szCs w:val="24"/>
              </w:rPr>
            </w:pPr>
            <w:r w:rsidRPr="004E51C0">
              <w:rPr>
                <w:iCs/>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2AFBAA0E" w14:textId="77777777" w:rsidR="00D46D7A" w:rsidRPr="004E51C0" w:rsidRDefault="00D46D7A" w:rsidP="00966096">
            <w:pPr>
              <w:spacing w:line="240" w:lineRule="auto"/>
              <w:ind w:firstLine="0"/>
              <w:jc w:val="center"/>
              <w:rPr>
                <w:iCs/>
                <w:sz w:val="24"/>
                <w:szCs w:val="24"/>
              </w:rPr>
            </w:pPr>
            <w:r w:rsidRPr="004E51C0">
              <w:rPr>
                <w:iCs/>
                <w:sz w:val="24"/>
                <w:szCs w:val="24"/>
              </w:rPr>
              <w:t>3</w:t>
            </w:r>
          </w:p>
        </w:tc>
      </w:tr>
      <w:tr w:rsidR="00D46D7A" w:rsidRPr="004E51C0" w14:paraId="1A179112" w14:textId="77777777" w:rsidTr="00966096">
        <w:tc>
          <w:tcPr>
            <w:tcW w:w="3572" w:type="dxa"/>
            <w:tcBorders>
              <w:top w:val="single" w:sz="4" w:space="0" w:color="auto"/>
              <w:left w:val="single" w:sz="4" w:space="0" w:color="auto"/>
              <w:bottom w:val="single" w:sz="4" w:space="0" w:color="auto"/>
              <w:right w:val="single" w:sz="4" w:space="0" w:color="auto"/>
            </w:tcBorders>
          </w:tcPr>
          <w:p w14:paraId="04A59353" w14:textId="77777777" w:rsidR="00D46D7A" w:rsidRPr="004E51C0" w:rsidRDefault="00D46D7A" w:rsidP="00966096">
            <w:pPr>
              <w:spacing w:line="240" w:lineRule="auto"/>
              <w:ind w:firstLine="0"/>
              <w:rPr>
                <w:bCs/>
                <w:iCs/>
                <w:sz w:val="24"/>
                <w:szCs w:val="24"/>
              </w:rPr>
            </w:pPr>
            <w:r w:rsidRPr="004E51C0">
              <w:rPr>
                <w:bCs/>
                <w:iCs/>
                <w:sz w:val="24"/>
                <w:szCs w:val="24"/>
              </w:rPr>
              <w:t xml:space="preserve">Коефіцієнт поточної ліквідності (покриття) (К </w:t>
            </w:r>
            <w:proofErr w:type="spellStart"/>
            <w:r w:rsidRPr="004E51C0">
              <w:rPr>
                <w:bCs/>
                <w:iCs/>
                <w:sz w:val="24"/>
                <w:szCs w:val="24"/>
              </w:rPr>
              <w:t>п.л</w:t>
            </w:r>
            <w:proofErr w:type="spellEnd"/>
            <w:r w:rsidRPr="004E51C0">
              <w:rPr>
                <w:bCs/>
                <w:i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5F11829C" w14:textId="77777777" w:rsidR="00D46D7A" w:rsidRPr="004E51C0" w:rsidRDefault="00D46D7A" w:rsidP="00966096">
            <w:pPr>
              <w:spacing w:line="240" w:lineRule="auto"/>
              <w:ind w:firstLine="0"/>
              <w:rPr>
                <w:iCs/>
                <w:sz w:val="24"/>
                <w:szCs w:val="24"/>
              </w:rPr>
            </w:pPr>
            <w:r w:rsidRPr="004E51C0">
              <w:rPr>
                <w:iCs/>
                <w:sz w:val="24"/>
                <w:szCs w:val="24"/>
              </w:rPr>
              <w:t xml:space="preserve">Поточні активи </w:t>
            </w:r>
          </w:p>
          <w:p w14:paraId="3DCC8200" w14:textId="77777777" w:rsidR="00D46D7A" w:rsidRPr="004E51C0" w:rsidRDefault="00D46D7A" w:rsidP="00966096">
            <w:pPr>
              <w:spacing w:line="240" w:lineRule="auto"/>
              <w:ind w:firstLine="0"/>
              <w:rPr>
                <w:iCs/>
                <w:sz w:val="24"/>
                <w:szCs w:val="24"/>
              </w:rPr>
            </w:pPr>
            <w:r w:rsidRPr="004E51C0">
              <w:rPr>
                <w:iCs/>
                <w:sz w:val="24"/>
                <w:szCs w:val="24"/>
                <w:u w:val="single"/>
              </w:rPr>
              <w:t>(р.1195+р.1200 ф.1)</w:t>
            </w:r>
          </w:p>
          <w:p w14:paraId="69A3FFFB" w14:textId="77777777" w:rsidR="00D46D7A" w:rsidRPr="004E51C0" w:rsidRDefault="00D46D7A" w:rsidP="00966096">
            <w:pPr>
              <w:spacing w:line="240" w:lineRule="auto"/>
              <w:ind w:firstLine="0"/>
              <w:rPr>
                <w:iCs/>
                <w:color w:val="000000"/>
                <w:sz w:val="24"/>
                <w:szCs w:val="24"/>
              </w:rPr>
            </w:pPr>
            <w:r w:rsidRPr="004E51C0">
              <w:rPr>
                <w:iCs/>
                <w:color w:val="000000"/>
                <w:sz w:val="24"/>
                <w:szCs w:val="24"/>
              </w:rPr>
              <w:t>Поточні зобов’язання (р.1695+р.1700 ф.1)</w:t>
            </w:r>
          </w:p>
        </w:tc>
        <w:tc>
          <w:tcPr>
            <w:tcW w:w="1417" w:type="dxa"/>
            <w:tcBorders>
              <w:top w:val="single" w:sz="4" w:space="0" w:color="auto"/>
              <w:left w:val="single" w:sz="4" w:space="0" w:color="auto"/>
              <w:bottom w:val="single" w:sz="4" w:space="0" w:color="auto"/>
              <w:right w:val="single" w:sz="4" w:space="0" w:color="auto"/>
            </w:tcBorders>
          </w:tcPr>
          <w:p w14:paraId="53A0330C" w14:textId="77777777" w:rsidR="00D46D7A" w:rsidRPr="004E51C0" w:rsidRDefault="00D46D7A" w:rsidP="00966096">
            <w:pPr>
              <w:spacing w:line="240" w:lineRule="auto"/>
              <w:ind w:firstLine="0"/>
              <w:rPr>
                <w:iCs/>
                <w:sz w:val="24"/>
                <w:szCs w:val="24"/>
              </w:rPr>
            </w:pPr>
            <w:r w:rsidRPr="004E51C0">
              <w:rPr>
                <w:iCs/>
                <w:sz w:val="24"/>
                <w:szCs w:val="24"/>
              </w:rPr>
              <w:t xml:space="preserve">К </w:t>
            </w:r>
            <w:proofErr w:type="spellStart"/>
            <w:r w:rsidRPr="004E51C0">
              <w:rPr>
                <w:iCs/>
                <w:sz w:val="24"/>
                <w:szCs w:val="24"/>
              </w:rPr>
              <w:t>п.л</w:t>
            </w:r>
            <w:proofErr w:type="spellEnd"/>
            <w:r w:rsidRPr="004E51C0">
              <w:rPr>
                <w:iCs/>
                <w:sz w:val="24"/>
                <w:szCs w:val="24"/>
              </w:rPr>
              <w:t>.= 1-1,5</w:t>
            </w:r>
          </w:p>
          <w:p w14:paraId="43D33EA8" w14:textId="77777777" w:rsidR="00D46D7A" w:rsidRPr="004E51C0" w:rsidRDefault="00D46D7A" w:rsidP="00966096">
            <w:pPr>
              <w:spacing w:line="240" w:lineRule="auto"/>
              <w:ind w:firstLine="0"/>
              <w:rPr>
                <w:iCs/>
                <w:sz w:val="24"/>
                <w:szCs w:val="24"/>
              </w:rPr>
            </w:pPr>
          </w:p>
        </w:tc>
      </w:tr>
      <w:tr w:rsidR="00D46D7A" w:rsidRPr="004E51C0" w14:paraId="2AFA02AD" w14:textId="77777777" w:rsidTr="00966096">
        <w:tc>
          <w:tcPr>
            <w:tcW w:w="3572" w:type="dxa"/>
            <w:tcBorders>
              <w:top w:val="single" w:sz="4" w:space="0" w:color="auto"/>
              <w:left w:val="single" w:sz="4" w:space="0" w:color="auto"/>
              <w:bottom w:val="single" w:sz="4" w:space="0" w:color="auto"/>
              <w:right w:val="single" w:sz="4" w:space="0" w:color="auto"/>
            </w:tcBorders>
          </w:tcPr>
          <w:p w14:paraId="15251172" w14:textId="77777777" w:rsidR="00D46D7A" w:rsidRPr="004E51C0" w:rsidRDefault="00D46D7A" w:rsidP="00966096">
            <w:pPr>
              <w:spacing w:line="240" w:lineRule="auto"/>
              <w:ind w:firstLine="0"/>
              <w:rPr>
                <w:bCs/>
                <w:iCs/>
                <w:sz w:val="24"/>
                <w:szCs w:val="24"/>
              </w:rPr>
            </w:pPr>
            <w:r w:rsidRPr="004E51C0">
              <w:rPr>
                <w:bCs/>
                <w:iCs/>
                <w:sz w:val="24"/>
                <w:szCs w:val="24"/>
              </w:rPr>
              <w:t>Коефіцієнт швидкої ліквідності (</w:t>
            </w:r>
            <w:proofErr w:type="spellStart"/>
            <w:r w:rsidRPr="004E51C0">
              <w:rPr>
                <w:bCs/>
                <w:iCs/>
                <w:sz w:val="24"/>
                <w:szCs w:val="24"/>
              </w:rPr>
              <w:t>Кш.л</w:t>
            </w:r>
            <w:proofErr w:type="spellEnd"/>
            <w:r w:rsidRPr="004E51C0">
              <w:rPr>
                <w:bCs/>
                <w:i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4A1AF4D7" w14:textId="77777777" w:rsidR="00D46D7A" w:rsidRPr="004E51C0" w:rsidRDefault="00D46D7A" w:rsidP="00966096">
            <w:pPr>
              <w:spacing w:line="240" w:lineRule="auto"/>
              <w:ind w:firstLine="0"/>
              <w:rPr>
                <w:iCs/>
                <w:sz w:val="24"/>
                <w:szCs w:val="24"/>
                <w:u w:val="single"/>
              </w:rPr>
            </w:pPr>
            <w:r w:rsidRPr="004E51C0">
              <w:rPr>
                <w:iCs/>
                <w:sz w:val="24"/>
                <w:szCs w:val="24"/>
              </w:rPr>
              <w:t>Поточні активи – Запаси</w:t>
            </w:r>
            <w:r w:rsidRPr="004E51C0">
              <w:rPr>
                <w:iCs/>
                <w:sz w:val="24"/>
                <w:szCs w:val="24"/>
                <w:u w:val="single"/>
              </w:rPr>
              <w:t xml:space="preserve"> </w:t>
            </w:r>
          </w:p>
          <w:p w14:paraId="072FBF50" w14:textId="77777777" w:rsidR="00D46D7A" w:rsidRPr="004E51C0" w:rsidRDefault="00D46D7A" w:rsidP="00966096">
            <w:pPr>
              <w:spacing w:line="240" w:lineRule="auto"/>
              <w:ind w:firstLine="0"/>
              <w:rPr>
                <w:iCs/>
                <w:sz w:val="24"/>
                <w:szCs w:val="24"/>
                <w:u w:val="single"/>
              </w:rPr>
            </w:pPr>
            <w:r w:rsidRPr="004E51C0">
              <w:rPr>
                <w:iCs/>
                <w:sz w:val="24"/>
                <w:szCs w:val="24"/>
                <w:u w:val="single"/>
              </w:rPr>
              <w:t>(р.1195 – р.1100 ф.1)</w:t>
            </w:r>
          </w:p>
          <w:p w14:paraId="4DCB266B" w14:textId="77777777" w:rsidR="00D46D7A" w:rsidRPr="004E51C0" w:rsidRDefault="00D46D7A" w:rsidP="00966096">
            <w:pPr>
              <w:spacing w:line="240" w:lineRule="auto"/>
              <w:ind w:firstLine="0"/>
              <w:rPr>
                <w:iCs/>
                <w:sz w:val="24"/>
                <w:szCs w:val="24"/>
              </w:rPr>
            </w:pPr>
            <w:r w:rsidRPr="004E51C0">
              <w:rPr>
                <w:iCs/>
                <w:sz w:val="24"/>
                <w:szCs w:val="24"/>
              </w:rPr>
              <w:t>Поточні пасиви (р.1695 +р.1700 ф.1)</w:t>
            </w:r>
          </w:p>
        </w:tc>
        <w:tc>
          <w:tcPr>
            <w:tcW w:w="1417" w:type="dxa"/>
            <w:tcBorders>
              <w:top w:val="single" w:sz="4" w:space="0" w:color="auto"/>
              <w:left w:val="single" w:sz="4" w:space="0" w:color="auto"/>
              <w:bottom w:val="single" w:sz="4" w:space="0" w:color="auto"/>
              <w:right w:val="single" w:sz="4" w:space="0" w:color="auto"/>
            </w:tcBorders>
          </w:tcPr>
          <w:p w14:paraId="058DC638" w14:textId="77777777" w:rsidR="00D46D7A" w:rsidRPr="004E51C0" w:rsidRDefault="00D46D7A" w:rsidP="00966096">
            <w:pPr>
              <w:spacing w:line="240" w:lineRule="auto"/>
              <w:ind w:firstLine="0"/>
              <w:rPr>
                <w:iCs/>
                <w:sz w:val="24"/>
                <w:szCs w:val="24"/>
              </w:rPr>
            </w:pPr>
            <w:proofErr w:type="spellStart"/>
            <w:r w:rsidRPr="004E51C0">
              <w:rPr>
                <w:iCs/>
                <w:sz w:val="24"/>
                <w:szCs w:val="24"/>
              </w:rPr>
              <w:t>Кш.л</w:t>
            </w:r>
            <w:proofErr w:type="spellEnd"/>
            <w:r w:rsidRPr="004E51C0">
              <w:rPr>
                <w:iCs/>
                <w:sz w:val="24"/>
                <w:szCs w:val="24"/>
              </w:rPr>
              <w:t>.&gt;1</w:t>
            </w:r>
          </w:p>
        </w:tc>
      </w:tr>
      <w:tr w:rsidR="00D46D7A" w:rsidRPr="004E51C0" w14:paraId="42AC16DD" w14:textId="77777777" w:rsidTr="00966096">
        <w:tc>
          <w:tcPr>
            <w:tcW w:w="3572" w:type="dxa"/>
            <w:tcBorders>
              <w:top w:val="single" w:sz="4" w:space="0" w:color="auto"/>
              <w:left w:val="single" w:sz="4" w:space="0" w:color="auto"/>
              <w:bottom w:val="single" w:sz="4" w:space="0" w:color="auto"/>
              <w:right w:val="single" w:sz="4" w:space="0" w:color="auto"/>
            </w:tcBorders>
          </w:tcPr>
          <w:p w14:paraId="54456064" w14:textId="77777777" w:rsidR="00D46D7A" w:rsidRPr="004E51C0" w:rsidRDefault="00D46D7A" w:rsidP="00966096">
            <w:pPr>
              <w:spacing w:line="240" w:lineRule="auto"/>
              <w:ind w:firstLine="0"/>
              <w:rPr>
                <w:bCs/>
                <w:iCs/>
                <w:sz w:val="24"/>
                <w:szCs w:val="24"/>
              </w:rPr>
            </w:pPr>
            <w:r w:rsidRPr="004E51C0">
              <w:rPr>
                <w:bCs/>
                <w:iCs/>
                <w:sz w:val="24"/>
                <w:szCs w:val="24"/>
              </w:rPr>
              <w:t>Коефіцієнт абсолютної ліквідності (</w:t>
            </w:r>
            <w:proofErr w:type="spellStart"/>
            <w:r w:rsidRPr="004E51C0">
              <w:rPr>
                <w:bCs/>
                <w:iCs/>
                <w:sz w:val="24"/>
                <w:szCs w:val="24"/>
              </w:rPr>
              <w:t>Ка.л</w:t>
            </w:r>
            <w:proofErr w:type="spellEnd"/>
            <w:r w:rsidRPr="004E51C0">
              <w:rPr>
                <w:bCs/>
                <w:i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048FC95A" w14:textId="77777777" w:rsidR="00D46D7A" w:rsidRPr="004E51C0" w:rsidRDefault="00D46D7A" w:rsidP="00966096">
            <w:pPr>
              <w:spacing w:line="240" w:lineRule="auto"/>
              <w:ind w:firstLine="0"/>
              <w:rPr>
                <w:iCs/>
                <w:sz w:val="24"/>
                <w:szCs w:val="24"/>
              </w:rPr>
            </w:pPr>
            <w:r w:rsidRPr="004E51C0">
              <w:rPr>
                <w:iCs/>
                <w:sz w:val="24"/>
                <w:szCs w:val="24"/>
              </w:rPr>
              <w:t xml:space="preserve">Кошти </w:t>
            </w:r>
            <w:r w:rsidRPr="004E51C0">
              <w:rPr>
                <w:iCs/>
                <w:sz w:val="24"/>
                <w:szCs w:val="24"/>
                <w:u w:val="single"/>
              </w:rPr>
              <w:t>(р.1160 +р.1170 ф.1)</w:t>
            </w:r>
          </w:p>
          <w:p w14:paraId="1B2C4030" w14:textId="77777777" w:rsidR="00D46D7A" w:rsidRPr="004E51C0" w:rsidRDefault="00D46D7A" w:rsidP="00966096">
            <w:pPr>
              <w:spacing w:line="240" w:lineRule="auto"/>
              <w:ind w:firstLine="0"/>
              <w:rPr>
                <w:iCs/>
                <w:sz w:val="24"/>
                <w:szCs w:val="24"/>
              </w:rPr>
            </w:pPr>
            <w:r w:rsidRPr="004E51C0">
              <w:rPr>
                <w:iCs/>
                <w:sz w:val="24"/>
                <w:szCs w:val="24"/>
              </w:rPr>
              <w:t>Поточні пасиви (р.1695+р.1700 ф.1)</w:t>
            </w:r>
          </w:p>
        </w:tc>
        <w:tc>
          <w:tcPr>
            <w:tcW w:w="1417" w:type="dxa"/>
            <w:tcBorders>
              <w:top w:val="single" w:sz="4" w:space="0" w:color="auto"/>
              <w:left w:val="single" w:sz="4" w:space="0" w:color="auto"/>
              <w:bottom w:val="single" w:sz="4" w:space="0" w:color="auto"/>
              <w:right w:val="single" w:sz="4" w:space="0" w:color="auto"/>
            </w:tcBorders>
          </w:tcPr>
          <w:p w14:paraId="0BA737A6" w14:textId="77777777" w:rsidR="00D46D7A" w:rsidRPr="004E51C0" w:rsidRDefault="00D46D7A" w:rsidP="00966096">
            <w:pPr>
              <w:spacing w:line="240" w:lineRule="auto"/>
              <w:ind w:firstLine="0"/>
              <w:rPr>
                <w:iCs/>
                <w:sz w:val="24"/>
                <w:szCs w:val="24"/>
              </w:rPr>
            </w:pPr>
            <w:proofErr w:type="spellStart"/>
            <w:r w:rsidRPr="004E51C0">
              <w:rPr>
                <w:iCs/>
                <w:sz w:val="24"/>
                <w:szCs w:val="24"/>
              </w:rPr>
              <w:t>Ка.л</w:t>
            </w:r>
            <w:proofErr w:type="spellEnd"/>
            <w:r w:rsidRPr="004E51C0">
              <w:rPr>
                <w:iCs/>
                <w:sz w:val="24"/>
                <w:szCs w:val="24"/>
              </w:rPr>
              <w:t>. =</w:t>
            </w:r>
          </w:p>
          <w:p w14:paraId="290E965A" w14:textId="77777777" w:rsidR="00D46D7A" w:rsidRPr="004E51C0" w:rsidRDefault="00D46D7A" w:rsidP="00966096">
            <w:pPr>
              <w:spacing w:line="240" w:lineRule="auto"/>
              <w:ind w:firstLine="0"/>
              <w:rPr>
                <w:iCs/>
                <w:sz w:val="24"/>
                <w:szCs w:val="24"/>
              </w:rPr>
            </w:pPr>
            <w:r w:rsidRPr="004E51C0">
              <w:rPr>
                <w:iCs/>
                <w:sz w:val="24"/>
                <w:szCs w:val="24"/>
              </w:rPr>
              <w:t>0,2-0,35</w:t>
            </w:r>
          </w:p>
          <w:p w14:paraId="2FAAB344" w14:textId="77777777" w:rsidR="00D46D7A" w:rsidRPr="004E51C0" w:rsidRDefault="00D46D7A" w:rsidP="00966096">
            <w:pPr>
              <w:spacing w:line="240" w:lineRule="auto"/>
              <w:ind w:firstLine="0"/>
              <w:rPr>
                <w:iCs/>
                <w:sz w:val="24"/>
                <w:szCs w:val="24"/>
              </w:rPr>
            </w:pPr>
          </w:p>
        </w:tc>
      </w:tr>
    </w:tbl>
    <w:p w14:paraId="5EF5E9FC" w14:textId="77777777" w:rsidR="00D46D7A" w:rsidRPr="004E51C0" w:rsidRDefault="00D46D7A" w:rsidP="00D46D7A"/>
    <w:p w14:paraId="1B1E5040" w14:textId="77777777" w:rsidR="00D46D7A" w:rsidRPr="004E51C0" w:rsidRDefault="00D46D7A" w:rsidP="00D46D7A">
      <w:r w:rsidRPr="004E51C0">
        <w:t>Показники ліквідності також мають відповідають нормативам і мати позитивну динаміку, що свідчить про зміцнення ліквідності компанії.</w:t>
      </w:r>
    </w:p>
    <w:p w14:paraId="74F969B5" w14:textId="77777777" w:rsidR="00D46D7A" w:rsidRPr="004E51C0" w:rsidRDefault="00D46D7A" w:rsidP="00D46D7A">
      <w:r w:rsidRPr="004E51C0">
        <w:t xml:space="preserve">Також при аналізі фінансово-економічного стану враховують показники ділової активності, хоча вони і не є визначальними (Табл. 4.5).  </w:t>
      </w:r>
    </w:p>
    <w:p w14:paraId="3F60D532" w14:textId="75DB2C69" w:rsidR="00D46D7A" w:rsidRPr="004E51C0" w:rsidRDefault="00D46D7A" w:rsidP="009A5DD5">
      <w:pPr>
        <w:jc w:val="center"/>
      </w:pPr>
      <w:r w:rsidRPr="004E51C0">
        <w:rPr>
          <w:bCs/>
        </w:rPr>
        <w:t>Таблиця 4.5</w:t>
      </w:r>
      <w:r w:rsidR="009A5DD5">
        <w:rPr>
          <w:bCs/>
        </w:rPr>
        <w:t xml:space="preserve"> </w:t>
      </w:r>
      <w:r w:rsidRPr="004E51C0">
        <w:t xml:space="preserve">Методика аналізу ділової активності </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72"/>
        <w:gridCol w:w="4820"/>
        <w:gridCol w:w="1276"/>
      </w:tblGrid>
      <w:tr w:rsidR="00D46D7A" w:rsidRPr="004E51C0" w14:paraId="4328DF49" w14:textId="77777777" w:rsidTr="00966096">
        <w:trPr>
          <w:trHeight w:val="20"/>
        </w:trPr>
        <w:tc>
          <w:tcPr>
            <w:tcW w:w="3572" w:type="dxa"/>
            <w:tcBorders>
              <w:top w:val="single" w:sz="4" w:space="0" w:color="auto"/>
              <w:left w:val="single" w:sz="4" w:space="0" w:color="auto"/>
              <w:bottom w:val="single" w:sz="4" w:space="0" w:color="auto"/>
              <w:right w:val="single" w:sz="4" w:space="0" w:color="auto"/>
            </w:tcBorders>
          </w:tcPr>
          <w:p w14:paraId="00DFB988" w14:textId="77777777" w:rsidR="00D46D7A" w:rsidRPr="004E51C0" w:rsidRDefault="00D46D7A" w:rsidP="00966096">
            <w:pPr>
              <w:spacing w:line="240" w:lineRule="auto"/>
              <w:ind w:firstLine="0"/>
              <w:jc w:val="center"/>
              <w:rPr>
                <w:iCs/>
                <w:sz w:val="24"/>
                <w:szCs w:val="24"/>
              </w:rPr>
            </w:pPr>
            <w:bookmarkStart w:id="26" w:name="_Toc421608897"/>
            <w:bookmarkStart w:id="27" w:name="_Toc434393376"/>
            <w:bookmarkStart w:id="28" w:name="_Toc436817872"/>
            <w:bookmarkStart w:id="29" w:name="_Toc436817931"/>
            <w:bookmarkStart w:id="30" w:name="_Toc436817949"/>
            <w:r w:rsidRPr="004E51C0">
              <w:rPr>
                <w:iCs/>
                <w:sz w:val="24"/>
                <w:szCs w:val="24"/>
              </w:rPr>
              <w:t>Показник</w:t>
            </w:r>
            <w:bookmarkEnd w:id="26"/>
            <w:bookmarkEnd w:id="27"/>
            <w:bookmarkEnd w:id="28"/>
            <w:bookmarkEnd w:id="29"/>
            <w:bookmarkEnd w:id="30"/>
          </w:p>
        </w:tc>
        <w:tc>
          <w:tcPr>
            <w:tcW w:w="4820" w:type="dxa"/>
            <w:tcBorders>
              <w:top w:val="single" w:sz="4" w:space="0" w:color="auto"/>
              <w:left w:val="single" w:sz="4" w:space="0" w:color="auto"/>
              <w:bottom w:val="single" w:sz="4" w:space="0" w:color="auto"/>
              <w:right w:val="single" w:sz="4" w:space="0" w:color="auto"/>
            </w:tcBorders>
          </w:tcPr>
          <w:p w14:paraId="21DD4C22" w14:textId="77777777" w:rsidR="00D46D7A" w:rsidRPr="004E51C0" w:rsidRDefault="00D46D7A" w:rsidP="00966096">
            <w:pPr>
              <w:spacing w:line="240" w:lineRule="auto"/>
              <w:ind w:firstLine="0"/>
              <w:jc w:val="center"/>
              <w:rPr>
                <w:iCs/>
                <w:sz w:val="24"/>
                <w:szCs w:val="24"/>
              </w:rPr>
            </w:pPr>
            <w:r w:rsidRPr="004E51C0">
              <w:rPr>
                <w:iCs/>
                <w:sz w:val="24"/>
                <w:szCs w:val="24"/>
              </w:rPr>
              <w:t>Формула для розрахунку</w:t>
            </w:r>
          </w:p>
        </w:tc>
        <w:tc>
          <w:tcPr>
            <w:tcW w:w="1276" w:type="dxa"/>
            <w:tcBorders>
              <w:top w:val="single" w:sz="4" w:space="0" w:color="auto"/>
              <w:left w:val="single" w:sz="4" w:space="0" w:color="auto"/>
              <w:bottom w:val="single" w:sz="4" w:space="0" w:color="auto"/>
              <w:right w:val="single" w:sz="4" w:space="0" w:color="auto"/>
            </w:tcBorders>
          </w:tcPr>
          <w:p w14:paraId="41BE70E5" w14:textId="77777777" w:rsidR="00D46D7A" w:rsidRPr="004E51C0" w:rsidRDefault="00D46D7A" w:rsidP="00966096">
            <w:pPr>
              <w:spacing w:line="240" w:lineRule="auto"/>
              <w:ind w:firstLine="0"/>
              <w:jc w:val="center"/>
              <w:rPr>
                <w:iCs/>
                <w:sz w:val="24"/>
                <w:szCs w:val="24"/>
              </w:rPr>
            </w:pPr>
            <w:r w:rsidRPr="004E51C0">
              <w:rPr>
                <w:iCs/>
                <w:sz w:val="24"/>
                <w:szCs w:val="24"/>
              </w:rPr>
              <w:t>Норматив</w:t>
            </w:r>
          </w:p>
          <w:p w14:paraId="41FDDD8A" w14:textId="77777777" w:rsidR="00D46D7A" w:rsidRPr="004E51C0" w:rsidRDefault="00D46D7A" w:rsidP="00966096">
            <w:pPr>
              <w:spacing w:line="240" w:lineRule="auto"/>
              <w:ind w:firstLine="0"/>
              <w:jc w:val="center"/>
              <w:rPr>
                <w:iCs/>
                <w:sz w:val="24"/>
                <w:szCs w:val="24"/>
              </w:rPr>
            </w:pPr>
            <w:r w:rsidRPr="004E51C0">
              <w:rPr>
                <w:iCs/>
                <w:sz w:val="24"/>
                <w:szCs w:val="24"/>
              </w:rPr>
              <w:t>не значення</w:t>
            </w:r>
          </w:p>
        </w:tc>
      </w:tr>
      <w:tr w:rsidR="00D46D7A" w:rsidRPr="004E51C0" w14:paraId="7B455DEF" w14:textId="77777777" w:rsidTr="00966096">
        <w:trPr>
          <w:trHeight w:val="20"/>
        </w:trPr>
        <w:tc>
          <w:tcPr>
            <w:tcW w:w="3572" w:type="dxa"/>
            <w:tcBorders>
              <w:top w:val="single" w:sz="4" w:space="0" w:color="auto"/>
              <w:left w:val="single" w:sz="4" w:space="0" w:color="auto"/>
              <w:bottom w:val="single" w:sz="4" w:space="0" w:color="auto"/>
              <w:right w:val="single" w:sz="4" w:space="0" w:color="auto"/>
            </w:tcBorders>
          </w:tcPr>
          <w:p w14:paraId="4A2632A7" w14:textId="77777777" w:rsidR="00D46D7A" w:rsidRPr="004E51C0" w:rsidRDefault="00D46D7A" w:rsidP="00966096">
            <w:pPr>
              <w:spacing w:line="240" w:lineRule="auto"/>
              <w:ind w:firstLine="0"/>
              <w:rPr>
                <w:bCs/>
                <w:iCs/>
                <w:sz w:val="24"/>
                <w:szCs w:val="24"/>
              </w:rPr>
            </w:pPr>
            <w:r w:rsidRPr="004E51C0">
              <w:rPr>
                <w:bCs/>
                <w:iCs/>
                <w:sz w:val="24"/>
                <w:szCs w:val="24"/>
              </w:rPr>
              <w:t>Оборотність активів (коефіцієнт трансформації) (</w:t>
            </w:r>
            <w:proofErr w:type="spellStart"/>
            <w:r w:rsidRPr="004E51C0">
              <w:rPr>
                <w:bCs/>
                <w:iCs/>
                <w:sz w:val="24"/>
                <w:szCs w:val="24"/>
              </w:rPr>
              <w:t>Кт</w:t>
            </w:r>
            <w:proofErr w:type="spellEnd"/>
            <w:r w:rsidRPr="004E51C0">
              <w:rPr>
                <w:bCs/>
                <w:iCs/>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36721E10" w14:textId="77777777" w:rsidR="00D46D7A" w:rsidRPr="004E51C0" w:rsidRDefault="00D46D7A" w:rsidP="00966096">
            <w:pPr>
              <w:spacing w:line="240" w:lineRule="auto"/>
              <w:ind w:firstLine="0"/>
              <w:rPr>
                <w:iCs/>
                <w:sz w:val="24"/>
                <w:szCs w:val="24"/>
              </w:rPr>
            </w:pPr>
            <w:r w:rsidRPr="004E51C0">
              <w:rPr>
                <w:iCs/>
                <w:sz w:val="24"/>
                <w:szCs w:val="24"/>
              </w:rPr>
              <w:t xml:space="preserve">Чиста виручка від реалізації продукції </w:t>
            </w:r>
          </w:p>
          <w:p w14:paraId="52F82D25" w14:textId="77777777" w:rsidR="00D46D7A" w:rsidRPr="004E51C0" w:rsidRDefault="00D46D7A" w:rsidP="00966096">
            <w:pPr>
              <w:spacing w:line="240" w:lineRule="auto"/>
              <w:ind w:firstLine="0"/>
              <w:rPr>
                <w:iCs/>
                <w:sz w:val="24"/>
                <w:szCs w:val="24"/>
                <w:u w:val="single"/>
              </w:rPr>
            </w:pPr>
            <w:r w:rsidRPr="004E51C0">
              <w:rPr>
                <w:iCs/>
                <w:sz w:val="24"/>
                <w:szCs w:val="24"/>
                <w:u w:val="single"/>
              </w:rPr>
              <w:t>(р. 2000 ф.2)</w:t>
            </w:r>
          </w:p>
          <w:p w14:paraId="15E8BC69" w14:textId="77777777" w:rsidR="00D46D7A" w:rsidRPr="004E51C0" w:rsidRDefault="00D46D7A" w:rsidP="00966096">
            <w:pPr>
              <w:spacing w:line="240" w:lineRule="auto"/>
              <w:ind w:firstLine="0"/>
              <w:rPr>
                <w:iCs/>
                <w:sz w:val="24"/>
                <w:szCs w:val="24"/>
              </w:rPr>
            </w:pPr>
            <w:r w:rsidRPr="004E51C0">
              <w:rPr>
                <w:iCs/>
                <w:sz w:val="24"/>
                <w:szCs w:val="24"/>
              </w:rPr>
              <w:t>Середньорічна вартість активів (р.1300 ф.1)</w:t>
            </w:r>
          </w:p>
        </w:tc>
        <w:tc>
          <w:tcPr>
            <w:tcW w:w="1276" w:type="dxa"/>
            <w:tcBorders>
              <w:top w:val="single" w:sz="4" w:space="0" w:color="auto"/>
              <w:left w:val="single" w:sz="4" w:space="0" w:color="auto"/>
              <w:bottom w:val="single" w:sz="4" w:space="0" w:color="auto"/>
              <w:right w:val="single" w:sz="4" w:space="0" w:color="auto"/>
            </w:tcBorders>
          </w:tcPr>
          <w:p w14:paraId="1C90C510" w14:textId="77777777" w:rsidR="00D46D7A" w:rsidRPr="004E51C0" w:rsidRDefault="00D46D7A" w:rsidP="00966096">
            <w:pPr>
              <w:spacing w:line="240" w:lineRule="auto"/>
              <w:ind w:firstLine="0"/>
              <w:rPr>
                <w:iCs/>
                <w:sz w:val="24"/>
                <w:szCs w:val="24"/>
              </w:rPr>
            </w:pPr>
            <w:r w:rsidRPr="004E51C0">
              <w:rPr>
                <w:iCs/>
                <w:sz w:val="24"/>
                <w:szCs w:val="24"/>
              </w:rPr>
              <w:t>Збільш.</w:t>
            </w:r>
          </w:p>
          <w:p w14:paraId="78E4C423" w14:textId="77777777" w:rsidR="00D46D7A" w:rsidRPr="004E51C0" w:rsidRDefault="00D46D7A" w:rsidP="00966096">
            <w:pPr>
              <w:spacing w:line="240" w:lineRule="auto"/>
              <w:ind w:firstLine="0"/>
              <w:rPr>
                <w:iCs/>
                <w:sz w:val="24"/>
                <w:szCs w:val="24"/>
              </w:rPr>
            </w:pPr>
          </w:p>
        </w:tc>
      </w:tr>
      <w:tr w:rsidR="00D46D7A" w:rsidRPr="004E51C0" w14:paraId="27EF0047" w14:textId="77777777" w:rsidTr="00966096">
        <w:trPr>
          <w:trHeight w:val="20"/>
        </w:trPr>
        <w:tc>
          <w:tcPr>
            <w:tcW w:w="3572" w:type="dxa"/>
            <w:tcBorders>
              <w:top w:val="single" w:sz="4" w:space="0" w:color="auto"/>
              <w:left w:val="single" w:sz="4" w:space="0" w:color="auto"/>
              <w:bottom w:val="single" w:sz="4" w:space="0" w:color="auto"/>
              <w:right w:val="single" w:sz="4" w:space="0" w:color="auto"/>
            </w:tcBorders>
          </w:tcPr>
          <w:p w14:paraId="2F319755" w14:textId="77777777" w:rsidR="00D46D7A" w:rsidRPr="004E51C0" w:rsidRDefault="00D46D7A" w:rsidP="00966096">
            <w:pPr>
              <w:spacing w:line="240" w:lineRule="auto"/>
              <w:ind w:firstLine="0"/>
              <w:rPr>
                <w:bCs/>
                <w:iCs/>
                <w:sz w:val="24"/>
                <w:szCs w:val="24"/>
              </w:rPr>
            </w:pPr>
            <w:r w:rsidRPr="004E51C0">
              <w:rPr>
                <w:bCs/>
                <w:iCs/>
                <w:sz w:val="24"/>
                <w:szCs w:val="24"/>
              </w:rPr>
              <w:t>Коефіцієнт оборотності обігових коштів (Ко.)</w:t>
            </w:r>
          </w:p>
        </w:tc>
        <w:tc>
          <w:tcPr>
            <w:tcW w:w="4820" w:type="dxa"/>
            <w:tcBorders>
              <w:top w:val="single" w:sz="4" w:space="0" w:color="auto"/>
              <w:left w:val="single" w:sz="4" w:space="0" w:color="auto"/>
              <w:bottom w:val="single" w:sz="4" w:space="0" w:color="auto"/>
              <w:right w:val="single" w:sz="4" w:space="0" w:color="auto"/>
            </w:tcBorders>
          </w:tcPr>
          <w:p w14:paraId="1C8754F3" w14:textId="77777777" w:rsidR="00D46D7A" w:rsidRPr="004E51C0" w:rsidRDefault="00D46D7A" w:rsidP="00966096">
            <w:pPr>
              <w:spacing w:line="240" w:lineRule="auto"/>
              <w:ind w:firstLine="0"/>
              <w:rPr>
                <w:iCs/>
                <w:sz w:val="24"/>
                <w:szCs w:val="24"/>
                <w:u w:val="single"/>
              </w:rPr>
            </w:pPr>
            <w:r w:rsidRPr="004E51C0">
              <w:rPr>
                <w:iCs/>
                <w:sz w:val="24"/>
                <w:szCs w:val="24"/>
              </w:rPr>
              <w:t>Чиста виручка від реалізації продукції</w:t>
            </w:r>
            <w:r w:rsidRPr="004E51C0">
              <w:rPr>
                <w:iCs/>
                <w:sz w:val="24"/>
                <w:szCs w:val="24"/>
                <w:u w:val="single"/>
              </w:rPr>
              <w:t xml:space="preserve"> </w:t>
            </w:r>
          </w:p>
          <w:p w14:paraId="0ED2A32E" w14:textId="77777777" w:rsidR="00D46D7A" w:rsidRPr="004E51C0" w:rsidRDefault="00D46D7A" w:rsidP="00966096">
            <w:pPr>
              <w:spacing w:line="240" w:lineRule="auto"/>
              <w:ind w:firstLine="0"/>
              <w:rPr>
                <w:iCs/>
                <w:sz w:val="24"/>
                <w:szCs w:val="24"/>
              </w:rPr>
            </w:pPr>
            <w:r w:rsidRPr="004E51C0">
              <w:rPr>
                <w:iCs/>
                <w:sz w:val="24"/>
                <w:szCs w:val="24"/>
                <w:u w:val="single"/>
              </w:rPr>
              <w:t>(р. 2000 ф.2)</w:t>
            </w:r>
          </w:p>
          <w:p w14:paraId="41CAD854" w14:textId="77777777" w:rsidR="00D46D7A" w:rsidRPr="004E51C0" w:rsidRDefault="00D46D7A" w:rsidP="00966096">
            <w:pPr>
              <w:spacing w:line="240" w:lineRule="auto"/>
              <w:ind w:firstLine="0"/>
              <w:rPr>
                <w:iCs/>
                <w:sz w:val="24"/>
                <w:szCs w:val="24"/>
              </w:rPr>
            </w:pPr>
            <w:r w:rsidRPr="004E51C0">
              <w:rPr>
                <w:iCs/>
                <w:sz w:val="24"/>
                <w:szCs w:val="24"/>
              </w:rPr>
              <w:t>Середньорічна вартість обігових коштів (р.1195 + р.1200 ф.1)</w:t>
            </w:r>
          </w:p>
        </w:tc>
        <w:tc>
          <w:tcPr>
            <w:tcW w:w="1276" w:type="dxa"/>
            <w:tcBorders>
              <w:top w:val="single" w:sz="4" w:space="0" w:color="auto"/>
              <w:left w:val="single" w:sz="4" w:space="0" w:color="auto"/>
              <w:bottom w:val="single" w:sz="4" w:space="0" w:color="auto"/>
              <w:right w:val="single" w:sz="4" w:space="0" w:color="auto"/>
            </w:tcBorders>
          </w:tcPr>
          <w:p w14:paraId="1DD9E656" w14:textId="77777777" w:rsidR="00D46D7A" w:rsidRPr="004E51C0" w:rsidRDefault="00D46D7A" w:rsidP="00966096">
            <w:pPr>
              <w:spacing w:line="240" w:lineRule="auto"/>
              <w:ind w:firstLine="0"/>
              <w:rPr>
                <w:iCs/>
                <w:sz w:val="24"/>
                <w:szCs w:val="24"/>
              </w:rPr>
            </w:pPr>
            <w:bookmarkStart w:id="31" w:name="_Toc421608898"/>
            <w:bookmarkStart w:id="32" w:name="_Toc434393377"/>
            <w:bookmarkStart w:id="33" w:name="_Toc436817873"/>
            <w:bookmarkStart w:id="34" w:name="_Toc436817932"/>
            <w:bookmarkStart w:id="35" w:name="_Toc436817950"/>
            <w:r w:rsidRPr="004E51C0">
              <w:rPr>
                <w:iCs/>
                <w:sz w:val="24"/>
                <w:szCs w:val="24"/>
              </w:rPr>
              <w:t>Збільш.</w:t>
            </w:r>
            <w:bookmarkEnd w:id="31"/>
            <w:bookmarkEnd w:id="32"/>
            <w:bookmarkEnd w:id="33"/>
            <w:bookmarkEnd w:id="34"/>
            <w:bookmarkEnd w:id="35"/>
          </w:p>
          <w:p w14:paraId="4B662039" w14:textId="77777777" w:rsidR="00D46D7A" w:rsidRPr="004E51C0" w:rsidRDefault="00D46D7A" w:rsidP="00966096">
            <w:pPr>
              <w:spacing w:line="240" w:lineRule="auto"/>
              <w:ind w:firstLine="0"/>
              <w:rPr>
                <w:iCs/>
                <w:sz w:val="24"/>
                <w:szCs w:val="24"/>
              </w:rPr>
            </w:pPr>
          </w:p>
        </w:tc>
      </w:tr>
      <w:tr w:rsidR="00D46D7A" w:rsidRPr="004E51C0" w14:paraId="4AFF30DB" w14:textId="77777777" w:rsidTr="00966096">
        <w:trPr>
          <w:trHeight w:val="20"/>
        </w:trPr>
        <w:tc>
          <w:tcPr>
            <w:tcW w:w="3572" w:type="dxa"/>
            <w:tcBorders>
              <w:top w:val="single" w:sz="4" w:space="0" w:color="auto"/>
              <w:left w:val="single" w:sz="4" w:space="0" w:color="auto"/>
              <w:bottom w:val="single" w:sz="4" w:space="0" w:color="auto"/>
              <w:right w:val="single" w:sz="4" w:space="0" w:color="auto"/>
            </w:tcBorders>
          </w:tcPr>
          <w:p w14:paraId="16EA67E8" w14:textId="77777777" w:rsidR="00D46D7A" w:rsidRPr="004E51C0" w:rsidRDefault="00D46D7A" w:rsidP="00966096">
            <w:pPr>
              <w:spacing w:line="240" w:lineRule="auto"/>
              <w:ind w:firstLine="0"/>
              <w:rPr>
                <w:bCs/>
                <w:iCs/>
                <w:sz w:val="24"/>
                <w:szCs w:val="24"/>
              </w:rPr>
            </w:pPr>
            <w:r w:rsidRPr="004E51C0">
              <w:rPr>
                <w:bCs/>
                <w:iCs/>
                <w:sz w:val="24"/>
                <w:szCs w:val="24"/>
              </w:rPr>
              <w:t>Період одного обороту обігових коштів (Чо.)</w:t>
            </w:r>
          </w:p>
        </w:tc>
        <w:tc>
          <w:tcPr>
            <w:tcW w:w="4820" w:type="dxa"/>
            <w:tcBorders>
              <w:top w:val="single" w:sz="4" w:space="0" w:color="auto"/>
              <w:left w:val="single" w:sz="4" w:space="0" w:color="auto"/>
              <w:bottom w:val="single" w:sz="4" w:space="0" w:color="auto"/>
              <w:right w:val="single" w:sz="4" w:space="0" w:color="auto"/>
            </w:tcBorders>
          </w:tcPr>
          <w:p w14:paraId="39A0E707" w14:textId="77777777" w:rsidR="00D46D7A" w:rsidRPr="004E51C0" w:rsidRDefault="00D46D7A" w:rsidP="00966096">
            <w:pPr>
              <w:spacing w:line="240" w:lineRule="auto"/>
              <w:ind w:firstLine="0"/>
              <w:rPr>
                <w:iCs/>
                <w:sz w:val="24"/>
                <w:szCs w:val="24"/>
              </w:rPr>
            </w:pPr>
            <w:r w:rsidRPr="004E51C0">
              <w:rPr>
                <w:iCs/>
                <w:sz w:val="24"/>
                <w:szCs w:val="24"/>
                <w:u w:val="single"/>
              </w:rPr>
              <w:t>360</w:t>
            </w:r>
          </w:p>
          <w:p w14:paraId="6CCBD6C6" w14:textId="77777777" w:rsidR="00D46D7A" w:rsidRPr="004E51C0" w:rsidRDefault="00D46D7A" w:rsidP="00966096">
            <w:pPr>
              <w:spacing w:line="240" w:lineRule="auto"/>
              <w:ind w:firstLine="0"/>
              <w:rPr>
                <w:bCs/>
                <w:sz w:val="24"/>
                <w:szCs w:val="24"/>
              </w:rPr>
            </w:pPr>
            <w:bookmarkStart w:id="36" w:name="_Toc421608899"/>
            <w:bookmarkStart w:id="37" w:name="_Toc434393378"/>
            <w:bookmarkStart w:id="38" w:name="_Toc436817874"/>
            <w:bookmarkStart w:id="39" w:name="_Toc436817933"/>
            <w:bookmarkStart w:id="40" w:name="_Toc436817951"/>
            <w:r w:rsidRPr="004E51C0">
              <w:rPr>
                <w:iCs/>
                <w:sz w:val="24"/>
                <w:szCs w:val="24"/>
              </w:rPr>
              <w:t>Ко</w:t>
            </w:r>
            <w:bookmarkEnd w:id="36"/>
            <w:bookmarkEnd w:id="37"/>
            <w:bookmarkEnd w:id="38"/>
            <w:bookmarkEnd w:id="39"/>
            <w:bookmarkEnd w:id="40"/>
          </w:p>
        </w:tc>
        <w:tc>
          <w:tcPr>
            <w:tcW w:w="1276" w:type="dxa"/>
            <w:tcBorders>
              <w:top w:val="single" w:sz="4" w:space="0" w:color="auto"/>
              <w:left w:val="single" w:sz="4" w:space="0" w:color="auto"/>
              <w:bottom w:val="single" w:sz="4" w:space="0" w:color="auto"/>
              <w:right w:val="single" w:sz="4" w:space="0" w:color="auto"/>
            </w:tcBorders>
          </w:tcPr>
          <w:p w14:paraId="62FB64F6" w14:textId="77777777" w:rsidR="00D46D7A" w:rsidRPr="004E51C0" w:rsidRDefault="00D46D7A" w:rsidP="00966096">
            <w:pPr>
              <w:spacing w:line="240" w:lineRule="auto"/>
              <w:ind w:firstLine="0"/>
              <w:rPr>
                <w:iCs/>
                <w:sz w:val="24"/>
                <w:szCs w:val="24"/>
              </w:rPr>
            </w:pPr>
            <w:r w:rsidRPr="004E51C0">
              <w:rPr>
                <w:iCs/>
                <w:sz w:val="24"/>
                <w:szCs w:val="24"/>
              </w:rPr>
              <w:t>Зменш.</w:t>
            </w:r>
          </w:p>
          <w:p w14:paraId="615D1518" w14:textId="77777777" w:rsidR="00D46D7A" w:rsidRPr="004E51C0" w:rsidRDefault="00D46D7A" w:rsidP="00966096">
            <w:pPr>
              <w:spacing w:line="240" w:lineRule="auto"/>
              <w:ind w:firstLine="0"/>
              <w:rPr>
                <w:iCs/>
                <w:sz w:val="24"/>
                <w:szCs w:val="24"/>
              </w:rPr>
            </w:pPr>
          </w:p>
        </w:tc>
      </w:tr>
      <w:tr w:rsidR="00D46D7A" w:rsidRPr="004E51C0" w14:paraId="58A25D58" w14:textId="77777777" w:rsidTr="00966096">
        <w:trPr>
          <w:trHeight w:val="20"/>
        </w:trPr>
        <w:tc>
          <w:tcPr>
            <w:tcW w:w="3572" w:type="dxa"/>
            <w:tcBorders>
              <w:top w:val="single" w:sz="4" w:space="0" w:color="auto"/>
              <w:left w:val="single" w:sz="4" w:space="0" w:color="auto"/>
              <w:bottom w:val="single" w:sz="4" w:space="0" w:color="auto"/>
              <w:right w:val="single" w:sz="4" w:space="0" w:color="auto"/>
            </w:tcBorders>
          </w:tcPr>
          <w:p w14:paraId="3B02140E" w14:textId="77777777" w:rsidR="00D46D7A" w:rsidRPr="004E51C0" w:rsidRDefault="00D46D7A" w:rsidP="00966096">
            <w:pPr>
              <w:spacing w:line="240" w:lineRule="auto"/>
              <w:ind w:firstLine="0"/>
              <w:rPr>
                <w:bCs/>
                <w:iCs/>
                <w:sz w:val="24"/>
                <w:szCs w:val="24"/>
              </w:rPr>
            </w:pPr>
            <w:r w:rsidRPr="004E51C0">
              <w:rPr>
                <w:bCs/>
                <w:iCs/>
                <w:sz w:val="24"/>
                <w:szCs w:val="24"/>
              </w:rPr>
              <w:t>Коефіцієнт оборотності запасів (</w:t>
            </w:r>
            <w:proofErr w:type="spellStart"/>
            <w:r w:rsidRPr="004E51C0">
              <w:rPr>
                <w:bCs/>
                <w:iCs/>
                <w:sz w:val="24"/>
                <w:szCs w:val="24"/>
              </w:rPr>
              <w:t>Ко.з</w:t>
            </w:r>
            <w:proofErr w:type="spellEnd"/>
            <w:r w:rsidRPr="004E51C0">
              <w:rPr>
                <w:bCs/>
                <w:iCs/>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59C83666" w14:textId="77777777" w:rsidR="00D46D7A" w:rsidRPr="004E51C0" w:rsidRDefault="00D46D7A" w:rsidP="00966096">
            <w:pPr>
              <w:spacing w:line="240" w:lineRule="auto"/>
              <w:ind w:firstLine="0"/>
              <w:rPr>
                <w:iCs/>
                <w:sz w:val="24"/>
                <w:szCs w:val="24"/>
                <w:u w:val="single"/>
              </w:rPr>
            </w:pPr>
            <w:r w:rsidRPr="004E51C0">
              <w:rPr>
                <w:iCs/>
                <w:sz w:val="24"/>
                <w:szCs w:val="24"/>
              </w:rPr>
              <w:t>Собівартість реалізованої продукції</w:t>
            </w:r>
            <w:r w:rsidRPr="004E51C0">
              <w:rPr>
                <w:iCs/>
                <w:sz w:val="24"/>
                <w:szCs w:val="24"/>
                <w:u w:val="single"/>
              </w:rPr>
              <w:t xml:space="preserve"> </w:t>
            </w:r>
          </w:p>
          <w:p w14:paraId="70DBD4AC" w14:textId="77777777" w:rsidR="00D46D7A" w:rsidRPr="004E51C0" w:rsidRDefault="00D46D7A" w:rsidP="00966096">
            <w:pPr>
              <w:spacing w:line="240" w:lineRule="auto"/>
              <w:ind w:firstLine="0"/>
              <w:rPr>
                <w:iCs/>
                <w:sz w:val="24"/>
                <w:szCs w:val="24"/>
              </w:rPr>
            </w:pPr>
            <w:r w:rsidRPr="004E51C0">
              <w:rPr>
                <w:iCs/>
                <w:sz w:val="24"/>
                <w:szCs w:val="24"/>
                <w:u w:val="single"/>
              </w:rPr>
              <w:t xml:space="preserve">(р.2050ф.2) </w:t>
            </w:r>
            <w:r w:rsidRPr="004E51C0">
              <w:rPr>
                <w:iCs/>
                <w:sz w:val="24"/>
                <w:szCs w:val="24"/>
              </w:rPr>
              <w:t xml:space="preserve"> Середньорічна вартість запасів(р.1100 ф.1)</w:t>
            </w:r>
          </w:p>
        </w:tc>
        <w:tc>
          <w:tcPr>
            <w:tcW w:w="1276" w:type="dxa"/>
            <w:tcBorders>
              <w:top w:val="single" w:sz="4" w:space="0" w:color="auto"/>
              <w:left w:val="single" w:sz="4" w:space="0" w:color="auto"/>
              <w:bottom w:val="single" w:sz="4" w:space="0" w:color="auto"/>
              <w:right w:val="single" w:sz="4" w:space="0" w:color="auto"/>
            </w:tcBorders>
          </w:tcPr>
          <w:p w14:paraId="3C7AC0B9" w14:textId="77777777" w:rsidR="00D46D7A" w:rsidRPr="004E51C0" w:rsidRDefault="00D46D7A" w:rsidP="00966096">
            <w:pPr>
              <w:spacing w:line="240" w:lineRule="auto"/>
              <w:ind w:firstLine="0"/>
              <w:rPr>
                <w:iCs/>
                <w:sz w:val="24"/>
                <w:szCs w:val="24"/>
              </w:rPr>
            </w:pPr>
            <w:r w:rsidRPr="004E51C0">
              <w:rPr>
                <w:iCs/>
                <w:sz w:val="24"/>
                <w:szCs w:val="24"/>
              </w:rPr>
              <w:t>Збільш.</w:t>
            </w:r>
          </w:p>
          <w:p w14:paraId="4C4044F6" w14:textId="77777777" w:rsidR="00D46D7A" w:rsidRPr="004E51C0" w:rsidRDefault="00D46D7A" w:rsidP="00966096">
            <w:pPr>
              <w:spacing w:line="240" w:lineRule="auto"/>
              <w:ind w:firstLine="0"/>
              <w:rPr>
                <w:iCs/>
                <w:sz w:val="24"/>
                <w:szCs w:val="24"/>
              </w:rPr>
            </w:pPr>
          </w:p>
        </w:tc>
      </w:tr>
      <w:tr w:rsidR="00D46D7A" w:rsidRPr="004E51C0" w14:paraId="3393C788" w14:textId="77777777" w:rsidTr="00966096">
        <w:trPr>
          <w:trHeight w:val="20"/>
        </w:trPr>
        <w:tc>
          <w:tcPr>
            <w:tcW w:w="3572" w:type="dxa"/>
            <w:tcBorders>
              <w:top w:val="single" w:sz="4" w:space="0" w:color="auto"/>
              <w:left w:val="single" w:sz="4" w:space="0" w:color="auto"/>
              <w:bottom w:val="single" w:sz="4" w:space="0" w:color="auto"/>
              <w:right w:val="single" w:sz="4" w:space="0" w:color="auto"/>
            </w:tcBorders>
          </w:tcPr>
          <w:p w14:paraId="67E3D9D9" w14:textId="77777777" w:rsidR="00D46D7A" w:rsidRPr="004E51C0" w:rsidRDefault="00D46D7A" w:rsidP="00966096">
            <w:pPr>
              <w:spacing w:line="240" w:lineRule="auto"/>
              <w:ind w:firstLine="0"/>
              <w:rPr>
                <w:bCs/>
                <w:iCs/>
                <w:sz w:val="24"/>
                <w:szCs w:val="24"/>
              </w:rPr>
            </w:pPr>
            <w:r w:rsidRPr="004E51C0">
              <w:rPr>
                <w:bCs/>
                <w:iCs/>
                <w:sz w:val="24"/>
                <w:szCs w:val="24"/>
              </w:rPr>
              <w:t>Період одного обороту запасів (</w:t>
            </w:r>
            <w:proofErr w:type="spellStart"/>
            <w:r w:rsidRPr="004E51C0">
              <w:rPr>
                <w:bCs/>
                <w:iCs/>
                <w:sz w:val="24"/>
                <w:szCs w:val="24"/>
              </w:rPr>
              <w:t>Чз</w:t>
            </w:r>
            <w:proofErr w:type="spellEnd"/>
            <w:r w:rsidRPr="004E51C0">
              <w:rPr>
                <w:bCs/>
                <w:iCs/>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2B2954B7" w14:textId="77777777" w:rsidR="00D46D7A" w:rsidRPr="004E51C0" w:rsidRDefault="00D46D7A" w:rsidP="00966096">
            <w:pPr>
              <w:spacing w:line="240" w:lineRule="auto"/>
              <w:ind w:firstLine="0"/>
              <w:rPr>
                <w:iCs/>
                <w:sz w:val="24"/>
                <w:szCs w:val="24"/>
                <w:u w:val="single"/>
              </w:rPr>
            </w:pPr>
            <w:r w:rsidRPr="004E51C0">
              <w:rPr>
                <w:iCs/>
                <w:sz w:val="24"/>
                <w:szCs w:val="24"/>
                <w:u w:val="single"/>
              </w:rPr>
              <w:t>360</w:t>
            </w:r>
          </w:p>
          <w:p w14:paraId="6BA3C61F" w14:textId="77777777" w:rsidR="00D46D7A" w:rsidRPr="004E51C0" w:rsidRDefault="00D46D7A" w:rsidP="00966096">
            <w:pPr>
              <w:spacing w:line="240" w:lineRule="auto"/>
              <w:ind w:firstLine="0"/>
              <w:rPr>
                <w:iCs/>
                <w:sz w:val="24"/>
                <w:szCs w:val="24"/>
              </w:rPr>
            </w:pPr>
            <w:proofErr w:type="spellStart"/>
            <w:r w:rsidRPr="004E51C0">
              <w:rPr>
                <w:iCs/>
                <w:sz w:val="24"/>
                <w:szCs w:val="24"/>
              </w:rPr>
              <w:t>Ко.з</w:t>
            </w:r>
            <w:proofErr w:type="spellEnd"/>
            <w:r w:rsidRPr="004E51C0">
              <w:rPr>
                <w:i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4F484B5" w14:textId="77777777" w:rsidR="00D46D7A" w:rsidRPr="004E51C0" w:rsidRDefault="00D46D7A" w:rsidP="00966096">
            <w:pPr>
              <w:spacing w:line="240" w:lineRule="auto"/>
              <w:ind w:firstLine="0"/>
              <w:rPr>
                <w:iCs/>
                <w:sz w:val="24"/>
                <w:szCs w:val="24"/>
              </w:rPr>
            </w:pPr>
            <w:r w:rsidRPr="004E51C0">
              <w:rPr>
                <w:iCs/>
                <w:sz w:val="24"/>
                <w:szCs w:val="24"/>
              </w:rPr>
              <w:t>Зменш.</w:t>
            </w:r>
          </w:p>
        </w:tc>
      </w:tr>
      <w:tr w:rsidR="00D46D7A" w:rsidRPr="004E51C0" w14:paraId="391B6DA0" w14:textId="77777777" w:rsidTr="00966096">
        <w:trPr>
          <w:trHeight w:val="20"/>
        </w:trPr>
        <w:tc>
          <w:tcPr>
            <w:tcW w:w="3572" w:type="dxa"/>
            <w:tcBorders>
              <w:top w:val="single" w:sz="4" w:space="0" w:color="auto"/>
              <w:left w:val="single" w:sz="4" w:space="0" w:color="auto"/>
              <w:bottom w:val="single" w:sz="4" w:space="0" w:color="auto"/>
              <w:right w:val="single" w:sz="4" w:space="0" w:color="auto"/>
            </w:tcBorders>
          </w:tcPr>
          <w:p w14:paraId="475A7397" w14:textId="77777777" w:rsidR="00D46D7A" w:rsidRPr="004E51C0" w:rsidRDefault="00D46D7A" w:rsidP="00966096">
            <w:pPr>
              <w:spacing w:line="240" w:lineRule="auto"/>
              <w:ind w:firstLine="0"/>
              <w:rPr>
                <w:bCs/>
                <w:iCs/>
                <w:sz w:val="24"/>
                <w:szCs w:val="24"/>
              </w:rPr>
            </w:pPr>
            <w:r w:rsidRPr="004E51C0">
              <w:rPr>
                <w:bCs/>
                <w:iCs/>
                <w:sz w:val="24"/>
                <w:szCs w:val="24"/>
              </w:rPr>
              <w:t>Коефіцієнт оборотності дебіторської заборгованості (</w:t>
            </w:r>
            <w:proofErr w:type="spellStart"/>
            <w:r w:rsidRPr="004E51C0">
              <w:rPr>
                <w:bCs/>
                <w:iCs/>
                <w:sz w:val="24"/>
                <w:szCs w:val="24"/>
              </w:rPr>
              <w:t>Кд.з</w:t>
            </w:r>
            <w:proofErr w:type="spellEnd"/>
            <w:r w:rsidRPr="004E51C0">
              <w:rPr>
                <w:bCs/>
                <w:iCs/>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741130C2" w14:textId="77777777" w:rsidR="00D46D7A" w:rsidRPr="004E51C0" w:rsidRDefault="00D46D7A" w:rsidP="00966096">
            <w:pPr>
              <w:spacing w:line="240" w:lineRule="auto"/>
              <w:ind w:firstLine="0"/>
              <w:rPr>
                <w:iCs/>
                <w:sz w:val="24"/>
                <w:szCs w:val="24"/>
              </w:rPr>
            </w:pPr>
            <w:r w:rsidRPr="004E51C0">
              <w:rPr>
                <w:iCs/>
                <w:sz w:val="24"/>
                <w:szCs w:val="24"/>
              </w:rPr>
              <w:t>Чиста виручка від реалізації продукції</w:t>
            </w:r>
            <w:r w:rsidRPr="004E51C0">
              <w:rPr>
                <w:iCs/>
                <w:sz w:val="24"/>
                <w:szCs w:val="24"/>
                <w:u w:val="single"/>
              </w:rPr>
              <w:t xml:space="preserve"> (р.2000 ф.2)</w:t>
            </w:r>
          </w:p>
          <w:p w14:paraId="52887890" w14:textId="77777777" w:rsidR="00D46D7A" w:rsidRPr="004E51C0" w:rsidRDefault="00D46D7A" w:rsidP="00966096">
            <w:pPr>
              <w:spacing w:line="240" w:lineRule="auto"/>
              <w:ind w:firstLine="0"/>
              <w:rPr>
                <w:iCs/>
                <w:sz w:val="24"/>
                <w:szCs w:val="24"/>
              </w:rPr>
            </w:pPr>
            <w:r w:rsidRPr="004E51C0">
              <w:rPr>
                <w:iCs/>
                <w:sz w:val="24"/>
                <w:szCs w:val="24"/>
              </w:rPr>
              <w:t>Середньорічна вартість дебіторської заборгованості (р.1040+р.1125+р.1130+р.1135 +р.1155 ф.1)</w:t>
            </w:r>
          </w:p>
        </w:tc>
        <w:tc>
          <w:tcPr>
            <w:tcW w:w="1276" w:type="dxa"/>
            <w:tcBorders>
              <w:top w:val="single" w:sz="4" w:space="0" w:color="auto"/>
              <w:left w:val="single" w:sz="4" w:space="0" w:color="auto"/>
              <w:bottom w:val="single" w:sz="4" w:space="0" w:color="auto"/>
              <w:right w:val="single" w:sz="4" w:space="0" w:color="auto"/>
            </w:tcBorders>
          </w:tcPr>
          <w:p w14:paraId="58861057" w14:textId="77777777" w:rsidR="00D46D7A" w:rsidRPr="004E51C0" w:rsidRDefault="00D46D7A" w:rsidP="00966096">
            <w:pPr>
              <w:spacing w:line="240" w:lineRule="auto"/>
              <w:ind w:firstLine="0"/>
              <w:rPr>
                <w:iCs/>
                <w:sz w:val="24"/>
                <w:szCs w:val="24"/>
              </w:rPr>
            </w:pPr>
            <w:r w:rsidRPr="004E51C0">
              <w:rPr>
                <w:iCs/>
                <w:sz w:val="24"/>
                <w:szCs w:val="24"/>
              </w:rPr>
              <w:t>Збільш.</w:t>
            </w:r>
          </w:p>
          <w:p w14:paraId="2A2DC641" w14:textId="77777777" w:rsidR="00D46D7A" w:rsidRPr="004E51C0" w:rsidRDefault="00D46D7A" w:rsidP="00966096">
            <w:pPr>
              <w:spacing w:line="240" w:lineRule="auto"/>
              <w:ind w:firstLine="0"/>
              <w:rPr>
                <w:iCs/>
                <w:sz w:val="24"/>
                <w:szCs w:val="24"/>
              </w:rPr>
            </w:pPr>
          </w:p>
        </w:tc>
      </w:tr>
      <w:tr w:rsidR="00D46D7A" w:rsidRPr="004E51C0" w14:paraId="00BAEFAA" w14:textId="77777777" w:rsidTr="00966096">
        <w:trPr>
          <w:trHeight w:val="20"/>
        </w:trPr>
        <w:tc>
          <w:tcPr>
            <w:tcW w:w="3572" w:type="dxa"/>
            <w:tcBorders>
              <w:top w:val="single" w:sz="4" w:space="0" w:color="auto"/>
              <w:left w:val="single" w:sz="4" w:space="0" w:color="auto"/>
              <w:bottom w:val="single" w:sz="4" w:space="0" w:color="auto"/>
              <w:right w:val="single" w:sz="4" w:space="0" w:color="auto"/>
            </w:tcBorders>
          </w:tcPr>
          <w:p w14:paraId="6C496DF0" w14:textId="77777777" w:rsidR="00D46D7A" w:rsidRPr="004E51C0" w:rsidRDefault="00D46D7A" w:rsidP="00966096">
            <w:pPr>
              <w:spacing w:line="240" w:lineRule="auto"/>
              <w:ind w:firstLine="0"/>
              <w:rPr>
                <w:bCs/>
                <w:iCs/>
                <w:sz w:val="24"/>
                <w:szCs w:val="24"/>
              </w:rPr>
            </w:pPr>
            <w:r w:rsidRPr="004E51C0">
              <w:rPr>
                <w:bCs/>
                <w:iCs/>
                <w:sz w:val="24"/>
                <w:szCs w:val="24"/>
              </w:rPr>
              <w:lastRenderedPageBreak/>
              <w:t>Період погашення дебіторської заборгованості (</w:t>
            </w:r>
            <w:proofErr w:type="spellStart"/>
            <w:r w:rsidRPr="004E51C0">
              <w:rPr>
                <w:bCs/>
                <w:iCs/>
                <w:sz w:val="24"/>
                <w:szCs w:val="24"/>
              </w:rPr>
              <w:t>Чд.з</w:t>
            </w:r>
            <w:proofErr w:type="spellEnd"/>
            <w:r w:rsidRPr="004E51C0">
              <w:rPr>
                <w:bCs/>
                <w:iCs/>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580B6FB8" w14:textId="77777777" w:rsidR="00D46D7A" w:rsidRPr="004E51C0" w:rsidRDefault="00D46D7A" w:rsidP="00966096">
            <w:pPr>
              <w:spacing w:line="240" w:lineRule="auto"/>
              <w:ind w:firstLine="0"/>
              <w:rPr>
                <w:iCs/>
                <w:sz w:val="24"/>
                <w:szCs w:val="24"/>
              </w:rPr>
            </w:pPr>
            <w:r w:rsidRPr="004E51C0">
              <w:rPr>
                <w:iCs/>
                <w:sz w:val="24"/>
                <w:szCs w:val="24"/>
                <w:u w:val="single"/>
              </w:rPr>
              <w:t>360</w:t>
            </w:r>
          </w:p>
          <w:p w14:paraId="49C9D676" w14:textId="77777777" w:rsidR="00D46D7A" w:rsidRPr="004E51C0" w:rsidRDefault="00D46D7A" w:rsidP="00966096">
            <w:pPr>
              <w:spacing w:line="240" w:lineRule="auto"/>
              <w:ind w:firstLine="0"/>
              <w:rPr>
                <w:iCs/>
                <w:sz w:val="24"/>
                <w:szCs w:val="24"/>
              </w:rPr>
            </w:pPr>
            <w:proofErr w:type="spellStart"/>
            <w:r w:rsidRPr="004E51C0">
              <w:rPr>
                <w:iCs/>
                <w:sz w:val="24"/>
                <w:szCs w:val="24"/>
              </w:rPr>
              <w:t>Кд.з</w:t>
            </w:r>
            <w:proofErr w:type="spellEnd"/>
            <w:r w:rsidRPr="004E51C0">
              <w:rPr>
                <w:i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5F3546EE" w14:textId="77777777" w:rsidR="00D46D7A" w:rsidRPr="004E51C0" w:rsidRDefault="00D46D7A" w:rsidP="00966096">
            <w:pPr>
              <w:spacing w:line="240" w:lineRule="auto"/>
              <w:ind w:firstLine="0"/>
              <w:rPr>
                <w:iCs/>
                <w:sz w:val="24"/>
                <w:szCs w:val="24"/>
              </w:rPr>
            </w:pPr>
            <w:r w:rsidRPr="004E51C0">
              <w:rPr>
                <w:iCs/>
                <w:sz w:val="24"/>
                <w:szCs w:val="24"/>
              </w:rPr>
              <w:t>Зменш.</w:t>
            </w:r>
          </w:p>
          <w:p w14:paraId="19EEFF0A" w14:textId="77777777" w:rsidR="00D46D7A" w:rsidRPr="004E51C0" w:rsidRDefault="00D46D7A" w:rsidP="00966096">
            <w:pPr>
              <w:spacing w:line="240" w:lineRule="auto"/>
              <w:ind w:firstLine="0"/>
              <w:rPr>
                <w:iCs/>
                <w:sz w:val="24"/>
                <w:szCs w:val="24"/>
              </w:rPr>
            </w:pPr>
          </w:p>
        </w:tc>
      </w:tr>
      <w:tr w:rsidR="00D46D7A" w:rsidRPr="004E51C0" w14:paraId="72085A46" w14:textId="77777777" w:rsidTr="00966096">
        <w:trPr>
          <w:trHeight w:val="20"/>
        </w:trPr>
        <w:tc>
          <w:tcPr>
            <w:tcW w:w="3572" w:type="dxa"/>
            <w:tcBorders>
              <w:top w:val="single" w:sz="4" w:space="0" w:color="auto"/>
              <w:left w:val="single" w:sz="4" w:space="0" w:color="auto"/>
              <w:bottom w:val="single" w:sz="4" w:space="0" w:color="auto"/>
              <w:right w:val="single" w:sz="4" w:space="0" w:color="auto"/>
            </w:tcBorders>
          </w:tcPr>
          <w:p w14:paraId="1E88F5BF" w14:textId="77777777" w:rsidR="00D46D7A" w:rsidRPr="004E51C0" w:rsidRDefault="00D46D7A" w:rsidP="00966096">
            <w:pPr>
              <w:spacing w:line="240" w:lineRule="auto"/>
              <w:ind w:firstLine="0"/>
              <w:rPr>
                <w:bCs/>
                <w:iCs/>
                <w:sz w:val="24"/>
                <w:szCs w:val="24"/>
              </w:rPr>
            </w:pPr>
            <w:r w:rsidRPr="004E51C0">
              <w:rPr>
                <w:bCs/>
                <w:iCs/>
                <w:sz w:val="24"/>
                <w:szCs w:val="24"/>
              </w:rPr>
              <w:t>Період погашення кредиторської заборгованості (</w:t>
            </w:r>
            <w:proofErr w:type="spellStart"/>
            <w:r w:rsidRPr="004E51C0">
              <w:rPr>
                <w:bCs/>
                <w:iCs/>
                <w:sz w:val="24"/>
                <w:szCs w:val="24"/>
              </w:rPr>
              <w:t>Чк.з</w:t>
            </w:r>
            <w:proofErr w:type="spellEnd"/>
            <w:r w:rsidRPr="004E51C0">
              <w:rPr>
                <w:bCs/>
                <w:iCs/>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7486194" w14:textId="77777777" w:rsidR="00D46D7A" w:rsidRPr="004E51C0" w:rsidRDefault="00D46D7A" w:rsidP="00966096">
            <w:pPr>
              <w:spacing w:line="240" w:lineRule="auto"/>
              <w:ind w:firstLine="0"/>
              <w:rPr>
                <w:iCs/>
                <w:sz w:val="24"/>
                <w:szCs w:val="24"/>
                <w:u w:val="single"/>
              </w:rPr>
            </w:pPr>
            <w:r w:rsidRPr="004E51C0">
              <w:rPr>
                <w:iCs/>
                <w:sz w:val="24"/>
                <w:szCs w:val="24"/>
              </w:rPr>
              <w:t xml:space="preserve">Середньорічна вартість кредиторської заборгованості * 360 </w:t>
            </w:r>
            <w:r w:rsidRPr="004E51C0">
              <w:rPr>
                <w:iCs/>
                <w:sz w:val="24"/>
                <w:szCs w:val="24"/>
                <w:u w:val="single"/>
              </w:rPr>
              <w:t>(р.1600+р.1615+р.1620 +р.1625+р.1630+р.1660+р.1690 ф.1) * 360</w:t>
            </w:r>
          </w:p>
          <w:p w14:paraId="7ED42ACA" w14:textId="77777777" w:rsidR="00D46D7A" w:rsidRPr="004E51C0" w:rsidRDefault="00D46D7A" w:rsidP="00966096">
            <w:pPr>
              <w:spacing w:line="240" w:lineRule="auto"/>
              <w:ind w:firstLine="0"/>
              <w:rPr>
                <w:iCs/>
                <w:sz w:val="24"/>
                <w:szCs w:val="24"/>
              </w:rPr>
            </w:pPr>
            <w:r w:rsidRPr="004E51C0">
              <w:rPr>
                <w:iCs/>
                <w:sz w:val="24"/>
                <w:szCs w:val="24"/>
              </w:rPr>
              <w:t>Собівартість реалізованої продукції (р. 2050 ф.2)</w:t>
            </w:r>
          </w:p>
        </w:tc>
        <w:tc>
          <w:tcPr>
            <w:tcW w:w="1276" w:type="dxa"/>
            <w:tcBorders>
              <w:top w:val="single" w:sz="4" w:space="0" w:color="auto"/>
              <w:left w:val="single" w:sz="4" w:space="0" w:color="auto"/>
              <w:bottom w:val="single" w:sz="4" w:space="0" w:color="auto"/>
              <w:right w:val="single" w:sz="4" w:space="0" w:color="auto"/>
            </w:tcBorders>
          </w:tcPr>
          <w:p w14:paraId="2C7A7C89" w14:textId="77777777" w:rsidR="00D46D7A" w:rsidRPr="004E51C0" w:rsidRDefault="00D46D7A" w:rsidP="00966096">
            <w:pPr>
              <w:spacing w:line="240" w:lineRule="auto"/>
              <w:ind w:firstLine="0"/>
              <w:rPr>
                <w:iCs/>
                <w:sz w:val="24"/>
                <w:szCs w:val="24"/>
              </w:rPr>
            </w:pPr>
            <w:r w:rsidRPr="004E51C0">
              <w:rPr>
                <w:iCs/>
                <w:sz w:val="24"/>
                <w:szCs w:val="24"/>
              </w:rPr>
              <w:t>Зменш.</w:t>
            </w:r>
          </w:p>
        </w:tc>
      </w:tr>
      <w:tr w:rsidR="00D46D7A" w:rsidRPr="004E51C0" w14:paraId="44A090A4" w14:textId="77777777" w:rsidTr="00966096">
        <w:trPr>
          <w:trHeight w:val="20"/>
        </w:trPr>
        <w:tc>
          <w:tcPr>
            <w:tcW w:w="3572" w:type="dxa"/>
            <w:tcBorders>
              <w:top w:val="single" w:sz="4" w:space="0" w:color="auto"/>
              <w:left w:val="single" w:sz="4" w:space="0" w:color="auto"/>
              <w:bottom w:val="single" w:sz="4" w:space="0" w:color="auto"/>
              <w:right w:val="single" w:sz="4" w:space="0" w:color="auto"/>
            </w:tcBorders>
          </w:tcPr>
          <w:p w14:paraId="457C2CB6" w14:textId="77777777" w:rsidR="00D46D7A" w:rsidRPr="004E51C0" w:rsidRDefault="00D46D7A" w:rsidP="00966096">
            <w:pPr>
              <w:spacing w:line="240" w:lineRule="auto"/>
              <w:ind w:firstLine="0"/>
              <w:rPr>
                <w:bCs/>
                <w:iCs/>
                <w:sz w:val="24"/>
                <w:szCs w:val="24"/>
              </w:rPr>
            </w:pPr>
            <w:r w:rsidRPr="004E51C0">
              <w:rPr>
                <w:bCs/>
                <w:iCs/>
                <w:sz w:val="24"/>
                <w:szCs w:val="24"/>
              </w:rPr>
              <w:t>Коефіцієнт оборотності власного капіталу (</w:t>
            </w:r>
            <w:proofErr w:type="spellStart"/>
            <w:r w:rsidRPr="004E51C0">
              <w:rPr>
                <w:bCs/>
                <w:iCs/>
                <w:sz w:val="24"/>
                <w:szCs w:val="24"/>
              </w:rPr>
              <w:t>Кв.к</w:t>
            </w:r>
            <w:proofErr w:type="spellEnd"/>
            <w:r w:rsidRPr="004E51C0">
              <w:rPr>
                <w:bCs/>
                <w:iCs/>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47CC1091" w14:textId="77777777" w:rsidR="00D46D7A" w:rsidRPr="004E51C0" w:rsidRDefault="00D46D7A" w:rsidP="00966096">
            <w:pPr>
              <w:spacing w:line="240" w:lineRule="auto"/>
              <w:ind w:firstLine="0"/>
              <w:rPr>
                <w:iCs/>
                <w:sz w:val="24"/>
                <w:szCs w:val="24"/>
              </w:rPr>
            </w:pPr>
            <w:r w:rsidRPr="004E51C0">
              <w:rPr>
                <w:iCs/>
                <w:sz w:val="24"/>
                <w:szCs w:val="24"/>
              </w:rPr>
              <w:t>Чиста виручка від реалізації продукції (</w:t>
            </w:r>
            <w:r w:rsidRPr="004E51C0">
              <w:rPr>
                <w:iCs/>
                <w:sz w:val="24"/>
                <w:szCs w:val="24"/>
                <w:u w:val="single"/>
              </w:rPr>
              <w:t>р.2000 ф.2)</w:t>
            </w:r>
          </w:p>
          <w:p w14:paraId="7AA46B54" w14:textId="77777777" w:rsidR="00D46D7A" w:rsidRPr="004E51C0" w:rsidRDefault="00D46D7A" w:rsidP="00966096">
            <w:pPr>
              <w:spacing w:line="240" w:lineRule="auto"/>
              <w:ind w:firstLine="0"/>
              <w:rPr>
                <w:iCs/>
                <w:sz w:val="24"/>
                <w:szCs w:val="24"/>
              </w:rPr>
            </w:pPr>
            <w:r w:rsidRPr="004E51C0">
              <w:rPr>
                <w:iCs/>
                <w:sz w:val="24"/>
                <w:szCs w:val="24"/>
              </w:rPr>
              <w:t>Власний капітал (р.1495 ф.1)</w:t>
            </w:r>
          </w:p>
        </w:tc>
        <w:tc>
          <w:tcPr>
            <w:tcW w:w="1276" w:type="dxa"/>
            <w:tcBorders>
              <w:top w:val="single" w:sz="4" w:space="0" w:color="auto"/>
              <w:left w:val="single" w:sz="4" w:space="0" w:color="auto"/>
              <w:bottom w:val="single" w:sz="4" w:space="0" w:color="auto"/>
              <w:right w:val="single" w:sz="4" w:space="0" w:color="auto"/>
            </w:tcBorders>
          </w:tcPr>
          <w:p w14:paraId="10B681DC" w14:textId="77777777" w:rsidR="00D46D7A" w:rsidRPr="004E51C0" w:rsidRDefault="00D46D7A" w:rsidP="00966096">
            <w:pPr>
              <w:spacing w:line="240" w:lineRule="auto"/>
              <w:ind w:firstLine="0"/>
              <w:rPr>
                <w:iCs/>
                <w:sz w:val="24"/>
                <w:szCs w:val="24"/>
              </w:rPr>
            </w:pPr>
            <w:r w:rsidRPr="004E51C0">
              <w:rPr>
                <w:iCs/>
                <w:sz w:val="24"/>
                <w:szCs w:val="24"/>
              </w:rPr>
              <w:t>Збільш.</w:t>
            </w:r>
          </w:p>
        </w:tc>
      </w:tr>
    </w:tbl>
    <w:p w14:paraId="5ED9B480" w14:textId="77777777" w:rsidR="00D46D7A" w:rsidRPr="004E51C0" w:rsidRDefault="00D46D7A" w:rsidP="00D46D7A">
      <w:pPr>
        <w:rPr>
          <w:bCs/>
        </w:rPr>
      </w:pPr>
    </w:p>
    <w:p w14:paraId="60EE72EE" w14:textId="77777777" w:rsidR="00D46D7A" w:rsidRPr="004E51C0" w:rsidRDefault="00D46D7A" w:rsidP="00D46D7A">
      <w:pPr>
        <w:rPr>
          <w:bCs/>
        </w:rPr>
      </w:pPr>
      <w:r w:rsidRPr="004E51C0">
        <w:rPr>
          <w:bCs/>
        </w:rPr>
        <w:t>Зазначені показники також збільшуються або зменшуються згідно з нормативними вимогами, тому цей блок показників фінансового стану також підтверджує стабільність діяльності підприємства.</w:t>
      </w:r>
    </w:p>
    <w:p w14:paraId="36BC0BE6" w14:textId="7443A024" w:rsidR="00D46D7A" w:rsidRPr="004E51C0" w:rsidRDefault="00D46D7A" w:rsidP="00D46D7A">
      <w:pPr>
        <w:rPr>
          <w:bCs/>
        </w:rPr>
      </w:pPr>
      <w:r w:rsidRPr="004E51C0">
        <w:rPr>
          <w:bCs/>
        </w:rPr>
        <w:t xml:space="preserve">Важливим блоком аналізу є дослідження показників рентабельності підприємства як основної мети його функціонування, адже рентабельність і прибутковість найбільш вагомі показники к внутрішнього стану підприємства, так і його ринкової позиції. Дані показники не регламентуються нормативами, але мають бути додатними, а їх фактичне значення порівнюється з </w:t>
      </w:r>
      <w:proofErr w:type="spellStart"/>
      <w:r w:rsidR="009A5DD5">
        <w:rPr>
          <w:bCs/>
        </w:rPr>
        <w:t>с</w:t>
      </w:r>
      <w:r w:rsidRPr="004E51C0">
        <w:rPr>
          <w:bCs/>
        </w:rPr>
        <w:t>ередньоринковим</w:t>
      </w:r>
      <w:proofErr w:type="spellEnd"/>
      <w:r w:rsidRPr="004E51C0">
        <w:rPr>
          <w:bCs/>
        </w:rPr>
        <w:t xml:space="preserve"> по кожній галузі окремо. </w:t>
      </w:r>
    </w:p>
    <w:p w14:paraId="0169E326" w14:textId="779A0BB6" w:rsidR="00D46D7A" w:rsidRPr="004E51C0" w:rsidRDefault="00D46D7A" w:rsidP="009A5DD5">
      <w:pPr>
        <w:jc w:val="center"/>
      </w:pPr>
      <w:r w:rsidRPr="004E51C0">
        <w:rPr>
          <w:bCs/>
        </w:rPr>
        <w:t>Таблиця 4.6</w:t>
      </w:r>
      <w:r w:rsidR="009A5DD5">
        <w:rPr>
          <w:bCs/>
        </w:rPr>
        <w:t xml:space="preserve"> </w:t>
      </w:r>
      <w:r w:rsidRPr="004E51C0">
        <w:t>Аналіз показників рентабельності</w:t>
      </w:r>
    </w:p>
    <w:tbl>
      <w:tblPr>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31"/>
        <w:gridCol w:w="3969"/>
        <w:gridCol w:w="1276"/>
      </w:tblGrid>
      <w:tr w:rsidR="00D46D7A" w:rsidRPr="004E51C0" w14:paraId="0AA996A0" w14:textId="77777777" w:rsidTr="00966096">
        <w:trPr>
          <w:trHeight w:val="20"/>
        </w:trPr>
        <w:tc>
          <w:tcPr>
            <w:tcW w:w="4031" w:type="dxa"/>
            <w:tcBorders>
              <w:top w:val="single" w:sz="4" w:space="0" w:color="auto"/>
              <w:left w:val="single" w:sz="4" w:space="0" w:color="auto"/>
              <w:bottom w:val="single" w:sz="4" w:space="0" w:color="auto"/>
              <w:right w:val="single" w:sz="4" w:space="0" w:color="auto"/>
            </w:tcBorders>
          </w:tcPr>
          <w:p w14:paraId="563BCB32" w14:textId="77777777" w:rsidR="00D46D7A" w:rsidRPr="004E51C0" w:rsidRDefault="00D46D7A" w:rsidP="00966096">
            <w:pPr>
              <w:spacing w:line="240" w:lineRule="auto"/>
              <w:ind w:firstLine="0"/>
              <w:jc w:val="center"/>
              <w:rPr>
                <w:bCs/>
                <w:sz w:val="24"/>
                <w:szCs w:val="24"/>
              </w:rPr>
            </w:pPr>
            <w:r w:rsidRPr="004E51C0">
              <w:rPr>
                <w:bCs/>
                <w:sz w:val="24"/>
                <w:szCs w:val="24"/>
              </w:rPr>
              <w:t xml:space="preserve">Назва показника </w:t>
            </w:r>
          </w:p>
        </w:tc>
        <w:tc>
          <w:tcPr>
            <w:tcW w:w="3969" w:type="dxa"/>
            <w:tcBorders>
              <w:top w:val="single" w:sz="4" w:space="0" w:color="auto"/>
              <w:left w:val="single" w:sz="4" w:space="0" w:color="auto"/>
              <w:bottom w:val="single" w:sz="4" w:space="0" w:color="auto"/>
              <w:right w:val="single" w:sz="4" w:space="0" w:color="auto"/>
            </w:tcBorders>
          </w:tcPr>
          <w:p w14:paraId="4EEF2551" w14:textId="77777777" w:rsidR="00D46D7A" w:rsidRPr="004E51C0" w:rsidRDefault="00D46D7A" w:rsidP="00966096">
            <w:pPr>
              <w:spacing w:line="240" w:lineRule="auto"/>
              <w:ind w:firstLine="0"/>
              <w:jc w:val="center"/>
              <w:rPr>
                <w:bCs/>
                <w:sz w:val="24"/>
                <w:szCs w:val="24"/>
              </w:rPr>
            </w:pPr>
            <w:r w:rsidRPr="004E51C0">
              <w:rPr>
                <w:bCs/>
                <w:sz w:val="24"/>
                <w:szCs w:val="24"/>
              </w:rPr>
              <w:t xml:space="preserve">Формула для розрахунку </w:t>
            </w:r>
          </w:p>
        </w:tc>
        <w:tc>
          <w:tcPr>
            <w:tcW w:w="1276" w:type="dxa"/>
            <w:tcBorders>
              <w:top w:val="single" w:sz="4" w:space="0" w:color="auto"/>
              <w:left w:val="single" w:sz="4" w:space="0" w:color="auto"/>
              <w:bottom w:val="single" w:sz="4" w:space="0" w:color="auto"/>
              <w:right w:val="single" w:sz="4" w:space="0" w:color="auto"/>
            </w:tcBorders>
          </w:tcPr>
          <w:p w14:paraId="477765CC" w14:textId="77777777" w:rsidR="00D46D7A" w:rsidRPr="004E51C0" w:rsidRDefault="00D46D7A" w:rsidP="00966096">
            <w:pPr>
              <w:spacing w:line="240" w:lineRule="auto"/>
              <w:ind w:firstLine="0"/>
              <w:jc w:val="center"/>
              <w:rPr>
                <w:bCs/>
                <w:sz w:val="24"/>
                <w:szCs w:val="24"/>
              </w:rPr>
            </w:pPr>
            <w:r w:rsidRPr="004E51C0">
              <w:rPr>
                <w:bCs/>
                <w:sz w:val="24"/>
                <w:szCs w:val="24"/>
              </w:rPr>
              <w:t>Норматив</w:t>
            </w:r>
          </w:p>
          <w:p w14:paraId="4A8926FD" w14:textId="77777777" w:rsidR="00D46D7A" w:rsidRPr="004E51C0" w:rsidRDefault="00D46D7A" w:rsidP="00966096">
            <w:pPr>
              <w:spacing w:line="240" w:lineRule="auto"/>
              <w:ind w:firstLine="0"/>
              <w:jc w:val="center"/>
              <w:rPr>
                <w:bCs/>
                <w:sz w:val="24"/>
                <w:szCs w:val="24"/>
              </w:rPr>
            </w:pPr>
            <w:r w:rsidRPr="004E51C0">
              <w:rPr>
                <w:bCs/>
                <w:sz w:val="24"/>
                <w:szCs w:val="24"/>
              </w:rPr>
              <w:t xml:space="preserve">не значення </w:t>
            </w:r>
          </w:p>
        </w:tc>
      </w:tr>
      <w:tr w:rsidR="00D46D7A" w:rsidRPr="004E51C0" w14:paraId="75D7E0AC" w14:textId="77777777" w:rsidTr="00966096">
        <w:trPr>
          <w:trHeight w:val="20"/>
        </w:trPr>
        <w:tc>
          <w:tcPr>
            <w:tcW w:w="4031" w:type="dxa"/>
            <w:tcBorders>
              <w:top w:val="single" w:sz="4" w:space="0" w:color="auto"/>
              <w:left w:val="single" w:sz="4" w:space="0" w:color="auto"/>
              <w:bottom w:val="single" w:sz="4" w:space="0" w:color="auto"/>
              <w:right w:val="single" w:sz="4" w:space="0" w:color="auto"/>
            </w:tcBorders>
          </w:tcPr>
          <w:p w14:paraId="27041C04" w14:textId="77777777" w:rsidR="00D46D7A" w:rsidRPr="004E51C0" w:rsidRDefault="00D46D7A" w:rsidP="00966096">
            <w:pPr>
              <w:spacing w:line="240" w:lineRule="auto"/>
              <w:ind w:firstLine="0"/>
              <w:rPr>
                <w:sz w:val="24"/>
                <w:szCs w:val="24"/>
              </w:rPr>
            </w:pPr>
            <w:r w:rsidRPr="004E51C0">
              <w:rPr>
                <w:sz w:val="24"/>
                <w:szCs w:val="24"/>
              </w:rPr>
              <w:t>Рентабельність активів за чистим прибутком (</w:t>
            </w:r>
            <w:proofErr w:type="spellStart"/>
            <w:r w:rsidRPr="004E51C0">
              <w:rPr>
                <w:sz w:val="24"/>
                <w:szCs w:val="24"/>
              </w:rPr>
              <w:t>Rа</w:t>
            </w:r>
            <w:proofErr w:type="spellEnd"/>
            <w:r w:rsidRPr="004E51C0">
              <w:rPr>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14:paraId="63B39F84" w14:textId="77777777" w:rsidR="00D46D7A" w:rsidRPr="004E51C0" w:rsidRDefault="00D46D7A" w:rsidP="00966096">
            <w:pPr>
              <w:spacing w:line="240" w:lineRule="auto"/>
              <w:ind w:firstLine="0"/>
              <w:rPr>
                <w:bCs/>
                <w:sz w:val="24"/>
                <w:szCs w:val="24"/>
              </w:rPr>
            </w:pPr>
            <w:r w:rsidRPr="004E51C0">
              <w:rPr>
                <w:bCs/>
                <w:sz w:val="24"/>
                <w:szCs w:val="24"/>
              </w:rPr>
              <w:t>Чистий прибуток</w:t>
            </w:r>
            <w:r w:rsidRPr="004E51C0">
              <w:rPr>
                <w:bCs/>
                <w:sz w:val="24"/>
                <w:szCs w:val="24"/>
                <w:u w:val="single"/>
              </w:rPr>
              <w:t xml:space="preserve"> (р.2350 ф.2)</w:t>
            </w:r>
          </w:p>
          <w:p w14:paraId="7CFB7187" w14:textId="77777777" w:rsidR="00D46D7A" w:rsidRPr="004E51C0" w:rsidRDefault="00D46D7A" w:rsidP="00966096">
            <w:pPr>
              <w:spacing w:line="240" w:lineRule="auto"/>
              <w:ind w:firstLine="0"/>
              <w:rPr>
                <w:bCs/>
                <w:sz w:val="24"/>
                <w:szCs w:val="24"/>
              </w:rPr>
            </w:pPr>
            <w:r w:rsidRPr="004E51C0">
              <w:rPr>
                <w:bCs/>
                <w:sz w:val="24"/>
                <w:szCs w:val="24"/>
              </w:rPr>
              <w:t>Середньорічна вартість активів (р.1300 ф.1)</w:t>
            </w:r>
          </w:p>
        </w:tc>
        <w:tc>
          <w:tcPr>
            <w:tcW w:w="1276" w:type="dxa"/>
            <w:tcBorders>
              <w:top w:val="single" w:sz="4" w:space="0" w:color="auto"/>
              <w:left w:val="single" w:sz="4" w:space="0" w:color="auto"/>
              <w:bottom w:val="single" w:sz="4" w:space="0" w:color="auto"/>
              <w:right w:val="single" w:sz="4" w:space="0" w:color="auto"/>
            </w:tcBorders>
          </w:tcPr>
          <w:p w14:paraId="553F3B6E" w14:textId="77777777" w:rsidR="00D46D7A" w:rsidRPr="004E51C0" w:rsidRDefault="00D46D7A" w:rsidP="00966096">
            <w:pPr>
              <w:spacing w:line="240" w:lineRule="auto"/>
              <w:ind w:firstLine="0"/>
              <w:rPr>
                <w:bCs/>
                <w:sz w:val="24"/>
                <w:szCs w:val="24"/>
              </w:rPr>
            </w:pPr>
            <w:r w:rsidRPr="004E51C0">
              <w:rPr>
                <w:bCs/>
                <w:sz w:val="24"/>
                <w:szCs w:val="24"/>
              </w:rPr>
              <w:t>Збільш.</w:t>
            </w:r>
          </w:p>
        </w:tc>
      </w:tr>
      <w:tr w:rsidR="00D46D7A" w:rsidRPr="004E51C0" w14:paraId="6471F648" w14:textId="77777777" w:rsidTr="00966096">
        <w:trPr>
          <w:trHeight w:val="20"/>
        </w:trPr>
        <w:tc>
          <w:tcPr>
            <w:tcW w:w="4031" w:type="dxa"/>
            <w:tcBorders>
              <w:top w:val="single" w:sz="4" w:space="0" w:color="auto"/>
              <w:left w:val="single" w:sz="4" w:space="0" w:color="auto"/>
              <w:bottom w:val="single" w:sz="4" w:space="0" w:color="auto"/>
              <w:right w:val="single" w:sz="4" w:space="0" w:color="auto"/>
            </w:tcBorders>
          </w:tcPr>
          <w:p w14:paraId="75D30E08" w14:textId="77777777" w:rsidR="00D46D7A" w:rsidRPr="004E51C0" w:rsidRDefault="00D46D7A" w:rsidP="00966096">
            <w:pPr>
              <w:spacing w:line="240" w:lineRule="auto"/>
              <w:ind w:firstLine="0"/>
              <w:rPr>
                <w:sz w:val="24"/>
                <w:szCs w:val="24"/>
              </w:rPr>
            </w:pPr>
            <w:r w:rsidRPr="004E51C0">
              <w:rPr>
                <w:sz w:val="24"/>
                <w:szCs w:val="24"/>
              </w:rPr>
              <w:t>Рентабельність власного капіталу (</w:t>
            </w:r>
            <w:proofErr w:type="spellStart"/>
            <w:r w:rsidRPr="004E51C0">
              <w:rPr>
                <w:sz w:val="24"/>
                <w:szCs w:val="24"/>
              </w:rPr>
              <w:t>Rв.к</w:t>
            </w:r>
            <w:proofErr w:type="spellEnd"/>
            <w:r w:rsidRPr="004E51C0">
              <w:rPr>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14:paraId="3CCE4A4F" w14:textId="77777777" w:rsidR="00D46D7A" w:rsidRPr="004E51C0" w:rsidRDefault="00D46D7A" w:rsidP="00966096">
            <w:pPr>
              <w:spacing w:line="240" w:lineRule="auto"/>
              <w:ind w:firstLine="0"/>
              <w:rPr>
                <w:bCs/>
                <w:sz w:val="24"/>
                <w:szCs w:val="24"/>
              </w:rPr>
            </w:pPr>
            <w:r w:rsidRPr="004E51C0">
              <w:rPr>
                <w:bCs/>
                <w:sz w:val="24"/>
                <w:szCs w:val="24"/>
              </w:rPr>
              <w:t>Чистий прибуток</w:t>
            </w:r>
            <w:r w:rsidRPr="004E51C0">
              <w:rPr>
                <w:bCs/>
                <w:sz w:val="24"/>
                <w:szCs w:val="24"/>
                <w:u w:val="single"/>
              </w:rPr>
              <w:t xml:space="preserve"> (р.2350 ф.2)</w:t>
            </w:r>
          </w:p>
          <w:p w14:paraId="510586D9" w14:textId="77777777" w:rsidR="00D46D7A" w:rsidRPr="004E51C0" w:rsidRDefault="00D46D7A" w:rsidP="00966096">
            <w:pPr>
              <w:spacing w:line="240" w:lineRule="auto"/>
              <w:ind w:firstLine="0"/>
              <w:rPr>
                <w:bCs/>
                <w:sz w:val="24"/>
                <w:szCs w:val="24"/>
              </w:rPr>
            </w:pPr>
            <w:r w:rsidRPr="004E51C0">
              <w:rPr>
                <w:bCs/>
                <w:sz w:val="24"/>
                <w:szCs w:val="24"/>
              </w:rPr>
              <w:t>Середньорічна вартість власного капіталу (р.1495 ф.1)</w:t>
            </w:r>
          </w:p>
        </w:tc>
        <w:tc>
          <w:tcPr>
            <w:tcW w:w="1276" w:type="dxa"/>
            <w:tcBorders>
              <w:top w:val="single" w:sz="4" w:space="0" w:color="auto"/>
              <w:left w:val="single" w:sz="4" w:space="0" w:color="auto"/>
              <w:bottom w:val="single" w:sz="4" w:space="0" w:color="auto"/>
              <w:right w:val="single" w:sz="4" w:space="0" w:color="auto"/>
            </w:tcBorders>
          </w:tcPr>
          <w:p w14:paraId="5C131DFA" w14:textId="77777777" w:rsidR="00D46D7A" w:rsidRPr="004E51C0" w:rsidRDefault="00D46D7A" w:rsidP="00966096">
            <w:pPr>
              <w:spacing w:line="240" w:lineRule="auto"/>
              <w:ind w:firstLine="0"/>
              <w:rPr>
                <w:bCs/>
                <w:sz w:val="24"/>
                <w:szCs w:val="24"/>
              </w:rPr>
            </w:pPr>
            <w:r w:rsidRPr="004E51C0">
              <w:rPr>
                <w:bCs/>
                <w:sz w:val="24"/>
                <w:szCs w:val="24"/>
              </w:rPr>
              <w:t xml:space="preserve">Збільш. </w:t>
            </w:r>
          </w:p>
        </w:tc>
      </w:tr>
      <w:tr w:rsidR="00D46D7A" w:rsidRPr="004E51C0" w14:paraId="357B76A0" w14:textId="77777777" w:rsidTr="00966096">
        <w:trPr>
          <w:trHeight w:val="20"/>
        </w:trPr>
        <w:tc>
          <w:tcPr>
            <w:tcW w:w="4031" w:type="dxa"/>
            <w:tcBorders>
              <w:top w:val="single" w:sz="4" w:space="0" w:color="auto"/>
              <w:left w:val="single" w:sz="4" w:space="0" w:color="auto"/>
              <w:bottom w:val="single" w:sz="4" w:space="0" w:color="auto"/>
              <w:right w:val="single" w:sz="4" w:space="0" w:color="auto"/>
            </w:tcBorders>
          </w:tcPr>
          <w:p w14:paraId="030208AB" w14:textId="77777777" w:rsidR="00D46D7A" w:rsidRPr="004E51C0" w:rsidRDefault="00D46D7A" w:rsidP="00966096">
            <w:pPr>
              <w:spacing w:line="240" w:lineRule="auto"/>
              <w:ind w:firstLine="0"/>
              <w:rPr>
                <w:sz w:val="24"/>
                <w:szCs w:val="24"/>
              </w:rPr>
            </w:pPr>
            <w:r w:rsidRPr="004E51C0">
              <w:rPr>
                <w:sz w:val="24"/>
                <w:szCs w:val="24"/>
              </w:rPr>
              <w:t>Рентабельність виробничих фондів (</w:t>
            </w:r>
            <w:proofErr w:type="spellStart"/>
            <w:r w:rsidRPr="004E51C0">
              <w:rPr>
                <w:sz w:val="24"/>
                <w:szCs w:val="24"/>
              </w:rPr>
              <w:t>Rф</w:t>
            </w:r>
            <w:proofErr w:type="spellEnd"/>
            <w:r w:rsidRPr="004E51C0">
              <w:rPr>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14:paraId="001339CE" w14:textId="77777777" w:rsidR="00D46D7A" w:rsidRPr="004E51C0" w:rsidRDefault="00D46D7A" w:rsidP="00966096">
            <w:pPr>
              <w:spacing w:line="240" w:lineRule="auto"/>
              <w:ind w:firstLine="0"/>
              <w:rPr>
                <w:bCs/>
                <w:sz w:val="24"/>
                <w:szCs w:val="24"/>
              </w:rPr>
            </w:pPr>
            <w:r w:rsidRPr="004E51C0">
              <w:rPr>
                <w:bCs/>
                <w:sz w:val="24"/>
                <w:szCs w:val="24"/>
              </w:rPr>
              <w:t>Чистий прибуток</w:t>
            </w:r>
            <w:r w:rsidRPr="004E51C0">
              <w:rPr>
                <w:bCs/>
                <w:sz w:val="24"/>
                <w:szCs w:val="24"/>
                <w:u w:val="single"/>
              </w:rPr>
              <w:t xml:space="preserve"> (р.2350 ф.2)</w:t>
            </w:r>
            <w:r w:rsidRPr="004E51C0">
              <w:rPr>
                <w:bCs/>
                <w:sz w:val="24"/>
                <w:szCs w:val="24"/>
              </w:rPr>
              <w:t xml:space="preserve">   Середньорічна вартість виробничих фондів (р.1010 +р.1100 ф.1)</w:t>
            </w:r>
          </w:p>
        </w:tc>
        <w:tc>
          <w:tcPr>
            <w:tcW w:w="1276" w:type="dxa"/>
            <w:tcBorders>
              <w:top w:val="single" w:sz="4" w:space="0" w:color="auto"/>
              <w:left w:val="single" w:sz="4" w:space="0" w:color="auto"/>
              <w:bottom w:val="single" w:sz="4" w:space="0" w:color="auto"/>
              <w:right w:val="single" w:sz="4" w:space="0" w:color="auto"/>
            </w:tcBorders>
          </w:tcPr>
          <w:p w14:paraId="7C9D315B" w14:textId="77777777" w:rsidR="00D46D7A" w:rsidRPr="004E51C0" w:rsidRDefault="00D46D7A" w:rsidP="00966096">
            <w:pPr>
              <w:spacing w:line="240" w:lineRule="auto"/>
              <w:ind w:firstLine="0"/>
              <w:rPr>
                <w:bCs/>
                <w:sz w:val="24"/>
                <w:szCs w:val="24"/>
              </w:rPr>
            </w:pPr>
            <w:r w:rsidRPr="004E51C0">
              <w:rPr>
                <w:bCs/>
                <w:sz w:val="24"/>
                <w:szCs w:val="24"/>
              </w:rPr>
              <w:t>Збільш.</w:t>
            </w:r>
          </w:p>
        </w:tc>
      </w:tr>
      <w:tr w:rsidR="00D46D7A" w:rsidRPr="004E51C0" w14:paraId="45E56FC3" w14:textId="77777777" w:rsidTr="00966096">
        <w:trPr>
          <w:trHeight w:val="20"/>
        </w:trPr>
        <w:tc>
          <w:tcPr>
            <w:tcW w:w="4031" w:type="dxa"/>
            <w:tcBorders>
              <w:top w:val="single" w:sz="4" w:space="0" w:color="auto"/>
              <w:left w:val="single" w:sz="4" w:space="0" w:color="auto"/>
              <w:right w:val="single" w:sz="4" w:space="0" w:color="auto"/>
            </w:tcBorders>
          </w:tcPr>
          <w:p w14:paraId="5C82A9B8" w14:textId="77777777" w:rsidR="00D46D7A" w:rsidRPr="004E51C0" w:rsidRDefault="00D46D7A" w:rsidP="00966096">
            <w:pPr>
              <w:spacing w:line="240" w:lineRule="auto"/>
              <w:ind w:firstLine="0"/>
              <w:rPr>
                <w:sz w:val="24"/>
                <w:szCs w:val="24"/>
              </w:rPr>
            </w:pPr>
            <w:r w:rsidRPr="004E51C0">
              <w:rPr>
                <w:sz w:val="24"/>
                <w:szCs w:val="24"/>
              </w:rPr>
              <w:t>Рентабельність реалізованої продукції за прибутком від реалізації (</w:t>
            </w:r>
            <w:proofErr w:type="spellStart"/>
            <w:r w:rsidRPr="004E51C0">
              <w:rPr>
                <w:sz w:val="24"/>
                <w:szCs w:val="24"/>
              </w:rPr>
              <w:t>RqВП</w:t>
            </w:r>
            <w:proofErr w:type="spellEnd"/>
            <w:r w:rsidRPr="004E51C0">
              <w:rPr>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1BB5F0A1" w14:textId="77777777" w:rsidR="00D46D7A" w:rsidRPr="004E51C0" w:rsidRDefault="00D46D7A" w:rsidP="00966096">
            <w:pPr>
              <w:spacing w:line="240" w:lineRule="auto"/>
              <w:ind w:firstLine="0"/>
              <w:rPr>
                <w:bCs/>
                <w:sz w:val="24"/>
                <w:szCs w:val="24"/>
                <w:u w:val="single"/>
              </w:rPr>
            </w:pPr>
            <w:r w:rsidRPr="004E51C0">
              <w:rPr>
                <w:bCs/>
                <w:sz w:val="24"/>
                <w:szCs w:val="24"/>
              </w:rPr>
              <w:t>Валовий прибуток</w:t>
            </w:r>
            <w:r w:rsidRPr="004E51C0">
              <w:rPr>
                <w:bCs/>
                <w:sz w:val="24"/>
                <w:szCs w:val="24"/>
                <w:u w:val="single"/>
              </w:rPr>
              <w:t xml:space="preserve"> (р.2090 ф.2)</w:t>
            </w:r>
          </w:p>
          <w:p w14:paraId="2DDD22D6" w14:textId="77777777" w:rsidR="00D46D7A" w:rsidRPr="004E51C0" w:rsidRDefault="00D46D7A" w:rsidP="00966096">
            <w:pPr>
              <w:spacing w:line="240" w:lineRule="auto"/>
              <w:ind w:firstLine="0"/>
              <w:rPr>
                <w:bCs/>
                <w:sz w:val="24"/>
                <w:szCs w:val="24"/>
              </w:rPr>
            </w:pPr>
            <w:r w:rsidRPr="004E51C0">
              <w:rPr>
                <w:bCs/>
                <w:sz w:val="24"/>
                <w:szCs w:val="24"/>
              </w:rPr>
              <w:t>Чиста виручка від реалізації продукції (р.2000 ф.2)</w:t>
            </w:r>
          </w:p>
        </w:tc>
        <w:tc>
          <w:tcPr>
            <w:tcW w:w="1276" w:type="dxa"/>
            <w:tcBorders>
              <w:top w:val="single" w:sz="4" w:space="0" w:color="auto"/>
              <w:left w:val="single" w:sz="4" w:space="0" w:color="auto"/>
              <w:right w:val="single" w:sz="4" w:space="0" w:color="auto"/>
            </w:tcBorders>
          </w:tcPr>
          <w:p w14:paraId="178E371F" w14:textId="77777777" w:rsidR="00D46D7A" w:rsidRPr="004E51C0" w:rsidRDefault="00D46D7A" w:rsidP="00966096">
            <w:pPr>
              <w:spacing w:line="240" w:lineRule="auto"/>
              <w:ind w:firstLine="0"/>
              <w:rPr>
                <w:sz w:val="24"/>
                <w:szCs w:val="24"/>
              </w:rPr>
            </w:pPr>
            <w:r w:rsidRPr="004E51C0">
              <w:rPr>
                <w:sz w:val="24"/>
                <w:szCs w:val="24"/>
              </w:rPr>
              <w:t xml:space="preserve">Збільш. </w:t>
            </w:r>
          </w:p>
        </w:tc>
      </w:tr>
      <w:tr w:rsidR="00D46D7A" w:rsidRPr="004E51C0" w14:paraId="40C37F78" w14:textId="77777777" w:rsidTr="00966096">
        <w:trPr>
          <w:trHeight w:val="20"/>
        </w:trPr>
        <w:tc>
          <w:tcPr>
            <w:tcW w:w="4031" w:type="dxa"/>
            <w:tcBorders>
              <w:top w:val="single" w:sz="4" w:space="0" w:color="auto"/>
              <w:left w:val="single" w:sz="4" w:space="0" w:color="auto"/>
              <w:right w:val="single" w:sz="4" w:space="0" w:color="auto"/>
            </w:tcBorders>
          </w:tcPr>
          <w:p w14:paraId="0DFD5AF8" w14:textId="77777777" w:rsidR="00D46D7A" w:rsidRPr="004E51C0" w:rsidRDefault="00D46D7A" w:rsidP="00966096">
            <w:pPr>
              <w:spacing w:line="240" w:lineRule="auto"/>
              <w:ind w:firstLine="0"/>
              <w:rPr>
                <w:sz w:val="24"/>
                <w:szCs w:val="24"/>
              </w:rPr>
            </w:pPr>
            <w:r w:rsidRPr="004E51C0">
              <w:rPr>
                <w:sz w:val="24"/>
                <w:szCs w:val="24"/>
              </w:rPr>
              <w:t>Рентабельність реалізованої продукції за прибутком від операційної діяльності (</w:t>
            </w:r>
            <w:proofErr w:type="spellStart"/>
            <w:r w:rsidRPr="004E51C0">
              <w:rPr>
                <w:sz w:val="24"/>
                <w:szCs w:val="24"/>
              </w:rPr>
              <w:t>RqОП</w:t>
            </w:r>
            <w:proofErr w:type="spellEnd"/>
            <w:r w:rsidRPr="004E51C0">
              <w:rPr>
                <w:sz w:val="24"/>
                <w:szCs w:val="24"/>
              </w:rPr>
              <w:t>)</w:t>
            </w:r>
          </w:p>
        </w:tc>
        <w:tc>
          <w:tcPr>
            <w:tcW w:w="3969" w:type="dxa"/>
            <w:tcBorders>
              <w:top w:val="single" w:sz="4" w:space="0" w:color="auto"/>
              <w:left w:val="single" w:sz="4" w:space="0" w:color="auto"/>
              <w:right w:val="single" w:sz="4" w:space="0" w:color="auto"/>
            </w:tcBorders>
          </w:tcPr>
          <w:p w14:paraId="4B978860" w14:textId="77777777" w:rsidR="00D46D7A" w:rsidRPr="004E51C0" w:rsidRDefault="00D46D7A" w:rsidP="00966096">
            <w:pPr>
              <w:spacing w:line="240" w:lineRule="auto"/>
              <w:ind w:firstLine="0"/>
              <w:rPr>
                <w:bCs/>
                <w:sz w:val="24"/>
                <w:szCs w:val="24"/>
                <w:u w:val="single"/>
              </w:rPr>
            </w:pPr>
            <w:r w:rsidRPr="004E51C0">
              <w:rPr>
                <w:bCs/>
                <w:sz w:val="24"/>
                <w:szCs w:val="24"/>
              </w:rPr>
              <w:t>Прибуток від операційної діяльності</w:t>
            </w:r>
          </w:p>
          <w:p w14:paraId="0F57B221" w14:textId="77777777" w:rsidR="00D46D7A" w:rsidRPr="004E51C0" w:rsidRDefault="00D46D7A" w:rsidP="00966096">
            <w:pPr>
              <w:spacing w:line="240" w:lineRule="auto"/>
              <w:ind w:firstLine="0"/>
              <w:rPr>
                <w:bCs/>
                <w:sz w:val="24"/>
                <w:szCs w:val="24"/>
                <w:u w:val="single"/>
              </w:rPr>
            </w:pPr>
            <w:r w:rsidRPr="004E51C0">
              <w:rPr>
                <w:bCs/>
                <w:sz w:val="24"/>
                <w:szCs w:val="24"/>
                <w:u w:val="single"/>
              </w:rPr>
              <w:t xml:space="preserve"> (р.2190 ф.2)</w:t>
            </w:r>
          </w:p>
          <w:p w14:paraId="32595B01" w14:textId="77777777" w:rsidR="00D46D7A" w:rsidRPr="004E51C0" w:rsidRDefault="00D46D7A" w:rsidP="00966096">
            <w:pPr>
              <w:spacing w:line="240" w:lineRule="auto"/>
              <w:ind w:firstLine="0"/>
              <w:rPr>
                <w:bCs/>
                <w:sz w:val="24"/>
                <w:szCs w:val="24"/>
              </w:rPr>
            </w:pPr>
            <w:r w:rsidRPr="004E51C0">
              <w:rPr>
                <w:bCs/>
                <w:sz w:val="24"/>
                <w:szCs w:val="24"/>
              </w:rPr>
              <w:t>Чиста виручка від реалізації продукції (р.2000 ф.2)</w:t>
            </w:r>
          </w:p>
        </w:tc>
        <w:tc>
          <w:tcPr>
            <w:tcW w:w="1276" w:type="dxa"/>
            <w:tcBorders>
              <w:top w:val="single" w:sz="4" w:space="0" w:color="auto"/>
              <w:left w:val="single" w:sz="4" w:space="0" w:color="auto"/>
              <w:bottom w:val="single" w:sz="4" w:space="0" w:color="auto"/>
              <w:right w:val="single" w:sz="4" w:space="0" w:color="auto"/>
            </w:tcBorders>
          </w:tcPr>
          <w:p w14:paraId="290505FD" w14:textId="77777777" w:rsidR="00D46D7A" w:rsidRPr="004E51C0" w:rsidRDefault="00D46D7A" w:rsidP="00966096">
            <w:pPr>
              <w:spacing w:line="240" w:lineRule="auto"/>
              <w:ind w:firstLine="0"/>
              <w:rPr>
                <w:sz w:val="24"/>
                <w:szCs w:val="24"/>
              </w:rPr>
            </w:pPr>
            <w:r w:rsidRPr="004E51C0">
              <w:rPr>
                <w:sz w:val="24"/>
                <w:szCs w:val="24"/>
              </w:rPr>
              <w:t xml:space="preserve">Збільш. </w:t>
            </w:r>
          </w:p>
        </w:tc>
      </w:tr>
      <w:tr w:rsidR="00D46D7A" w:rsidRPr="004E51C0" w14:paraId="7CB77152" w14:textId="77777777" w:rsidTr="00966096">
        <w:trPr>
          <w:trHeight w:val="20"/>
        </w:trPr>
        <w:tc>
          <w:tcPr>
            <w:tcW w:w="4031" w:type="dxa"/>
            <w:tcBorders>
              <w:top w:val="single" w:sz="4" w:space="0" w:color="auto"/>
              <w:left w:val="single" w:sz="4" w:space="0" w:color="auto"/>
              <w:bottom w:val="single" w:sz="4" w:space="0" w:color="auto"/>
              <w:right w:val="single" w:sz="4" w:space="0" w:color="auto"/>
            </w:tcBorders>
          </w:tcPr>
          <w:p w14:paraId="26FE0027" w14:textId="77777777" w:rsidR="00D46D7A" w:rsidRPr="004E51C0" w:rsidRDefault="00D46D7A" w:rsidP="00966096">
            <w:pPr>
              <w:spacing w:line="240" w:lineRule="auto"/>
              <w:ind w:firstLine="0"/>
              <w:rPr>
                <w:sz w:val="24"/>
                <w:szCs w:val="24"/>
              </w:rPr>
            </w:pPr>
            <w:r w:rsidRPr="004E51C0">
              <w:rPr>
                <w:sz w:val="24"/>
                <w:szCs w:val="24"/>
              </w:rPr>
              <w:t>Рентабельність реалізованої продукції за чистим прибутком (</w:t>
            </w:r>
            <w:proofErr w:type="spellStart"/>
            <w:r w:rsidRPr="004E51C0">
              <w:rPr>
                <w:sz w:val="24"/>
                <w:szCs w:val="24"/>
              </w:rPr>
              <w:t>RqЧП</w:t>
            </w:r>
            <w:proofErr w:type="spellEnd"/>
            <w:r w:rsidRPr="004E51C0">
              <w:rPr>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14:paraId="79589EAC" w14:textId="77777777" w:rsidR="00D46D7A" w:rsidRPr="004E51C0" w:rsidRDefault="00D46D7A" w:rsidP="00966096">
            <w:pPr>
              <w:spacing w:line="240" w:lineRule="auto"/>
              <w:ind w:firstLine="0"/>
              <w:rPr>
                <w:bCs/>
                <w:sz w:val="24"/>
                <w:szCs w:val="24"/>
              </w:rPr>
            </w:pPr>
            <w:r w:rsidRPr="004E51C0">
              <w:rPr>
                <w:bCs/>
                <w:sz w:val="24"/>
                <w:szCs w:val="24"/>
              </w:rPr>
              <w:t>Чистий прибуток</w:t>
            </w:r>
            <w:r w:rsidRPr="004E51C0">
              <w:rPr>
                <w:bCs/>
                <w:sz w:val="24"/>
                <w:szCs w:val="24"/>
                <w:u w:val="single"/>
              </w:rPr>
              <w:t xml:space="preserve"> (р.2350 ф.2)</w:t>
            </w:r>
          </w:p>
          <w:p w14:paraId="57CC29C3" w14:textId="77777777" w:rsidR="00D46D7A" w:rsidRPr="004E51C0" w:rsidRDefault="00D46D7A" w:rsidP="00966096">
            <w:pPr>
              <w:spacing w:line="240" w:lineRule="auto"/>
              <w:ind w:firstLine="0"/>
              <w:rPr>
                <w:sz w:val="24"/>
                <w:szCs w:val="24"/>
              </w:rPr>
            </w:pPr>
            <w:r w:rsidRPr="004E51C0">
              <w:rPr>
                <w:sz w:val="24"/>
                <w:szCs w:val="24"/>
              </w:rPr>
              <w:t>Чиста виручка від реалізації продукції (р.2000 ф.2)</w:t>
            </w:r>
          </w:p>
        </w:tc>
        <w:tc>
          <w:tcPr>
            <w:tcW w:w="1276" w:type="dxa"/>
            <w:tcBorders>
              <w:top w:val="single" w:sz="4" w:space="0" w:color="auto"/>
              <w:left w:val="single" w:sz="4" w:space="0" w:color="auto"/>
              <w:bottom w:val="single" w:sz="4" w:space="0" w:color="auto"/>
              <w:right w:val="single" w:sz="4" w:space="0" w:color="auto"/>
            </w:tcBorders>
          </w:tcPr>
          <w:p w14:paraId="4E6B12A7" w14:textId="77777777" w:rsidR="00D46D7A" w:rsidRPr="004E51C0" w:rsidRDefault="00D46D7A" w:rsidP="00966096">
            <w:pPr>
              <w:spacing w:line="240" w:lineRule="auto"/>
              <w:ind w:firstLine="0"/>
              <w:rPr>
                <w:sz w:val="24"/>
                <w:szCs w:val="24"/>
              </w:rPr>
            </w:pPr>
            <w:r w:rsidRPr="004E51C0">
              <w:rPr>
                <w:sz w:val="24"/>
                <w:szCs w:val="24"/>
              </w:rPr>
              <w:t>Збільш.</w:t>
            </w:r>
          </w:p>
        </w:tc>
      </w:tr>
    </w:tbl>
    <w:p w14:paraId="24836322" w14:textId="77777777" w:rsidR="00D46D7A" w:rsidRPr="004E51C0" w:rsidRDefault="00D46D7A" w:rsidP="00D46D7A">
      <w:pPr>
        <w:spacing w:line="384" w:lineRule="auto"/>
        <w:ind w:firstLine="720"/>
        <w:rPr>
          <w:rFonts w:eastAsia="Times New Roman"/>
          <w:lang w:eastAsia="en-US"/>
        </w:rPr>
      </w:pPr>
    </w:p>
    <w:p w14:paraId="5F7ECB11" w14:textId="77777777" w:rsidR="00D46D7A" w:rsidRPr="004E51C0" w:rsidRDefault="00D46D7A" w:rsidP="00D46D7A">
      <w:r w:rsidRPr="004E51C0">
        <w:rPr>
          <w:rFonts w:eastAsia="Times New Roman"/>
          <w:lang w:eastAsia="en-US"/>
        </w:rPr>
        <w:lastRenderedPageBreak/>
        <w:t>Таким чином, ми визначили коло основних показників, які можна використовувати під час аналізу фінансово-економічного стану як у чистому вигляді, так і в комплексі моделей загальної оцінки з урахуванням вагомості кожного з показників та їх впливу на загальну оцінку.</w:t>
      </w:r>
    </w:p>
    <w:p w14:paraId="1E414277" w14:textId="77777777" w:rsidR="008055DA" w:rsidRPr="004E51C0" w:rsidRDefault="008055DA">
      <w:pPr>
        <w:spacing w:after="200" w:line="276" w:lineRule="auto"/>
        <w:ind w:firstLine="0"/>
        <w:jc w:val="left"/>
        <w:rPr>
          <w:rFonts w:eastAsiaTheme="majorEastAsia"/>
          <w:b/>
          <w:bCs/>
        </w:rPr>
      </w:pPr>
      <w:r w:rsidRPr="004E51C0">
        <w:br w:type="page"/>
      </w:r>
    </w:p>
    <w:p w14:paraId="489F894D" w14:textId="77777777" w:rsidR="00930182" w:rsidRPr="004E51C0" w:rsidRDefault="00930182" w:rsidP="009A5DD5">
      <w:pPr>
        <w:pStyle w:val="2"/>
        <w:jc w:val="center"/>
      </w:pPr>
      <w:bookmarkStart w:id="41" w:name="_Toc118855298"/>
      <w:r w:rsidRPr="004E51C0">
        <w:lastRenderedPageBreak/>
        <w:t>4.3 Побудова моделі інтелектуального класифікатору</w:t>
      </w:r>
      <w:bookmarkEnd w:id="41"/>
    </w:p>
    <w:p w14:paraId="2B63200C" w14:textId="77777777" w:rsidR="004C2FF7" w:rsidRPr="004E51C0" w:rsidRDefault="004C2FF7" w:rsidP="00AB12DD"/>
    <w:p w14:paraId="14D1345E" w14:textId="77777777" w:rsidR="00774509" w:rsidRPr="004E51C0" w:rsidRDefault="00774509" w:rsidP="00774509">
      <w:pPr>
        <w:widowControl w:val="0"/>
        <w:tabs>
          <w:tab w:val="left" w:pos="142"/>
        </w:tabs>
        <w:autoSpaceDE w:val="0"/>
        <w:autoSpaceDN w:val="0"/>
        <w:adjustRightInd w:val="0"/>
        <w:contextualSpacing/>
        <w:outlineLvl w:val="3"/>
        <w:rPr>
          <w:rFonts w:eastAsia="Times New Roman"/>
          <w:lang w:eastAsia="ru-RU"/>
        </w:rPr>
      </w:pPr>
      <w:r w:rsidRPr="004E51C0">
        <w:rPr>
          <w:rFonts w:eastAsia="Times New Roman"/>
          <w:lang w:eastAsia="ru-RU"/>
        </w:rPr>
        <w:t>Для розв’язання поставленої задачі запускаємо вибірку у програмному середовищі STATISTICA 12.0. На Рис</w:t>
      </w:r>
      <w:r w:rsidR="00ED49CC" w:rsidRPr="004E51C0">
        <w:rPr>
          <w:rFonts w:eastAsia="Times New Roman"/>
          <w:lang w:eastAsia="ru-RU"/>
        </w:rPr>
        <w:t xml:space="preserve">. </w:t>
      </w:r>
      <w:r w:rsidRPr="004E51C0">
        <w:rPr>
          <w:rFonts w:eastAsia="Times New Roman"/>
          <w:lang w:eastAsia="ru-RU"/>
        </w:rPr>
        <w:t>3.</w:t>
      </w:r>
      <w:r w:rsidR="00ED49CC" w:rsidRPr="004E51C0">
        <w:rPr>
          <w:rFonts w:eastAsia="Times New Roman"/>
          <w:lang w:eastAsia="ru-RU"/>
        </w:rPr>
        <w:t>1</w:t>
      </w:r>
      <w:r w:rsidRPr="004E51C0">
        <w:rPr>
          <w:rFonts w:eastAsia="Times New Roman"/>
          <w:lang w:eastAsia="ru-RU"/>
        </w:rPr>
        <w:t xml:space="preserve"> зображено фрагмент навчальної вибірки</w:t>
      </w:r>
      <w:r w:rsidR="00B93431" w:rsidRPr="004E51C0">
        <w:rPr>
          <w:rFonts w:eastAsia="Times New Roman"/>
          <w:lang w:eastAsia="ru-RU"/>
        </w:rPr>
        <w:t xml:space="preserve"> вхідних стандартизованих даних</w:t>
      </w:r>
      <w:r w:rsidRPr="004E51C0">
        <w:rPr>
          <w:rFonts w:eastAsia="Times New Roman"/>
          <w:lang w:eastAsia="ru-RU"/>
        </w:rPr>
        <w:t>.</w:t>
      </w:r>
    </w:p>
    <w:p w14:paraId="38D2C2FB" w14:textId="77777777" w:rsidR="00774509" w:rsidRPr="004E51C0" w:rsidRDefault="00B93431" w:rsidP="00B93431">
      <w:pPr>
        <w:ind w:firstLine="0"/>
        <w:contextualSpacing/>
        <w:jc w:val="center"/>
        <w:rPr>
          <w:lang w:eastAsia="ru-RU"/>
        </w:rPr>
      </w:pPr>
      <w:r w:rsidRPr="004E51C0">
        <w:rPr>
          <w:noProof/>
        </w:rPr>
        <w:drawing>
          <wp:inline distT="0" distB="0" distL="0" distR="0" wp14:anchorId="43F08CCC" wp14:editId="7E5645FF">
            <wp:extent cx="5939790" cy="2811217"/>
            <wp:effectExtent l="0" t="0" r="3810" b="8255"/>
            <wp:docPr id="1" name="Рисунок 1" descr="C:\Users\Max\Desktop\Знімок ек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x\Desktop\Знімок екр..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9790" cy="2811217"/>
                    </a:xfrm>
                    <a:prstGeom prst="rect">
                      <a:avLst/>
                    </a:prstGeom>
                    <a:noFill/>
                    <a:ln>
                      <a:noFill/>
                    </a:ln>
                  </pic:spPr>
                </pic:pic>
              </a:graphicData>
            </a:graphic>
          </wp:inline>
        </w:drawing>
      </w:r>
    </w:p>
    <w:p w14:paraId="088EDFF1" w14:textId="38CA2236" w:rsidR="00774509" w:rsidRPr="004E51C0" w:rsidRDefault="00774509" w:rsidP="00774509">
      <w:pPr>
        <w:widowControl w:val="0"/>
        <w:tabs>
          <w:tab w:val="left" w:pos="142"/>
        </w:tabs>
        <w:autoSpaceDE w:val="0"/>
        <w:autoSpaceDN w:val="0"/>
        <w:adjustRightInd w:val="0"/>
        <w:contextualSpacing/>
        <w:jc w:val="center"/>
        <w:outlineLvl w:val="3"/>
        <w:rPr>
          <w:rFonts w:eastAsia="Times New Roman"/>
          <w:lang w:eastAsia="ru-RU"/>
        </w:rPr>
      </w:pPr>
      <w:r w:rsidRPr="004E51C0">
        <w:rPr>
          <w:rFonts w:eastAsia="Times New Roman"/>
          <w:lang w:eastAsia="ru-RU"/>
        </w:rPr>
        <w:t>Рис</w:t>
      </w:r>
      <w:r w:rsidR="009A5DD5">
        <w:rPr>
          <w:rFonts w:eastAsia="Times New Roman"/>
          <w:lang w:eastAsia="ru-RU"/>
        </w:rPr>
        <w:t>унок</w:t>
      </w:r>
      <w:r w:rsidR="00B93431" w:rsidRPr="004E51C0">
        <w:rPr>
          <w:rFonts w:eastAsia="Times New Roman"/>
          <w:lang w:eastAsia="ru-RU"/>
        </w:rPr>
        <w:t>.</w:t>
      </w:r>
      <w:r w:rsidRPr="004E51C0">
        <w:rPr>
          <w:rFonts w:eastAsia="Times New Roman"/>
          <w:lang w:eastAsia="ru-RU"/>
        </w:rPr>
        <w:t xml:space="preserve"> 3.</w:t>
      </w:r>
      <w:r w:rsidR="00B93431" w:rsidRPr="004E51C0">
        <w:rPr>
          <w:rFonts w:eastAsia="Times New Roman"/>
          <w:lang w:eastAsia="ru-RU"/>
        </w:rPr>
        <w:t>1</w:t>
      </w:r>
      <w:r w:rsidRPr="004E51C0">
        <w:t xml:space="preserve"> – </w:t>
      </w:r>
      <w:r w:rsidRPr="004E51C0">
        <w:rPr>
          <w:rFonts w:eastAsia="Times New Roman"/>
          <w:lang w:eastAsia="ru-RU"/>
        </w:rPr>
        <w:t xml:space="preserve"> Фрагмент навчальної вибірки</w:t>
      </w:r>
    </w:p>
    <w:p w14:paraId="6C31E256" w14:textId="77777777" w:rsidR="00774509" w:rsidRPr="004E51C0" w:rsidRDefault="00774509" w:rsidP="00774509">
      <w:pPr>
        <w:widowControl w:val="0"/>
        <w:tabs>
          <w:tab w:val="left" w:pos="142"/>
        </w:tabs>
        <w:autoSpaceDE w:val="0"/>
        <w:autoSpaceDN w:val="0"/>
        <w:adjustRightInd w:val="0"/>
        <w:contextualSpacing/>
        <w:outlineLvl w:val="3"/>
        <w:rPr>
          <w:rFonts w:eastAsia="Times New Roman"/>
          <w:lang w:eastAsia="ru-RU"/>
        </w:rPr>
      </w:pPr>
      <w:r w:rsidRPr="004E51C0">
        <w:rPr>
          <w:rFonts w:eastAsia="Times New Roman"/>
          <w:lang w:eastAsia="ru-RU"/>
        </w:rPr>
        <w:t xml:space="preserve">Запускаємо модуль Нейронні мережі STATISTICA. На стартовому вікні вибираємо тип завдання: </w:t>
      </w:r>
      <w:proofErr w:type="spellStart"/>
      <w:r w:rsidRPr="004E51C0">
        <w:rPr>
          <w:rFonts w:eastAsia="Times New Roman"/>
          <w:i/>
          <w:lang w:eastAsia="ru-RU"/>
        </w:rPr>
        <w:t>Regression</w:t>
      </w:r>
      <w:proofErr w:type="spellEnd"/>
      <w:r w:rsidRPr="004E51C0">
        <w:rPr>
          <w:rFonts w:eastAsia="Times New Roman"/>
          <w:i/>
          <w:lang w:eastAsia="ru-RU"/>
        </w:rPr>
        <w:t xml:space="preserve"> (Регресія).</w:t>
      </w:r>
      <w:r w:rsidRPr="004E51C0">
        <w:rPr>
          <w:rFonts w:eastAsia="Times New Roman"/>
          <w:lang w:eastAsia="ru-RU"/>
        </w:rPr>
        <w:t xml:space="preserve"> Натискаємо </w:t>
      </w:r>
      <w:proofErr w:type="spellStart"/>
      <w:r w:rsidRPr="004E51C0">
        <w:rPr>
          <w:rFonts w:eastAsia="Times New Roman"/>
          <w:i/>
          <w:lang w:eastAsia="ru-RU"/>
        </w:rPr>
        <w:t>Ок</w:t>
      </w:r>
      <w:proofErr w:type="spellEnd"/>
      <w:r w:rsidRPr="004E51C0">
        <w:rPr>
          <w:rFonts w:eastAsia="Times New Roman"/>
          <w:i/>
          <w:lang w:eastAsia="ru-RU"/>
        </w:rPr>
        <w:t>.</w:t>
      </w:r>
    </w:p>
    <w:p w14:paraId="50C4E983" w14:textId="77777777" w:rsidR="00774509" w:rsidRPr="004E51C0" w:rsidRDefault="00774509" w:rsidP="00774509">
      <w:pPr>
        <w:widowControl w:val="0"/>
        <w:tabs>
          <w:tab w:val="left" w:pos="142"/>
        </w:tabs>
        <w:autoSpaceDE w:val="0"/>
        <w:autoSpaceDN w:val="0"/>
        <w:adjustRightInd w:val="0"/>
        <w:contextualSpacing/>
        <w:jc w:val="center"/>
        <w:outlineLvl w:val="3"/>
        <w:rPr>
          <w:rFonts w:eastAsia="Times New Roman"/>
          <w:lang w:eastAsia="ru-RU"/>
        </w:rPr>
      </w:pPr>
      <w:r w:rsidRPr="004E51C0">
        <w:rPr>
          <w:rFonts w:eastAsia="Times New Roman"/>
          <w:noProof/>
          <w:sz w:val="20"/>
          <w:szCs w:val="20"/>
        </w:rPr>
        <w:drawing>
          <wp:inline distT="0" distB="0" distL="0" distR="0" wp14:anchorId="4EC84A50" wp14:editId="74D7B082">
            <wp:extent cx="5832712" cy="2505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35068" cy="2506087"/>
                    </a:xfrm>
                    <a:prstGeom prst="rect">
                      <a:avLst/>
                    </a:prstGeom>
                    <a:noFill/>
                    <a:ln>
                      <a:noFill/>
                    </a:ln>
                  </pic:spPr>
                </pic:pic>
              </a:graphicData>
            </a:graphic>
          </wp:inline>
        </w:drawing>
      </w:r>
    </w:p>
    <w:p w14:paraId="2D3F3290" w14:textId="4AC2C3E0" w:rsidR="00774509" w:rsidRPr="004E51C0" w:rsidRDefault="00774509" w:rsidP="00774509">
      <w:pPr>
        <w:widowControl w:val="0"/>
        <w:tabs>
          <w:tab w:val="left" w:pos="142"/>
        </w:tabs>
        <w:autoSpaceDE w:val="0"/>
        <w:autoSpaceDN w:val="0"/>
        <w:adjustRightInd w:val="0"/>
        <w:contextualSpacing/>
        <w:jc w:val="center"/>
        <w:outlineLvl w:val="3"/>
        <w:rPr>
          <w:rFonts w:eastAsia="Times New Roman"/>
          <w:lang w:eastAsia="ru-RU"/>
        </w:rPr>
      </w:pPr>
      <w:r w:rsidRPr="004E51C0">
        <w:rPr>
          <w:rFonts w:eastAsia="Times New Roman"/>
          <w:lang w:eastAsia="ru-RU"/>
        </w:rPr>
        <w:t>Рис</w:t>
      </w:r>
      <w:r w:rsidR="009A5DD5">
        <w:rPr>
          <w:rFonts w:eastAsia="Times New Roman"/>
          <w:lang w:eastAsia="ru-RU"/>
        </w:rPr>
        <w:t>унок</w:t>
      </w:r>
      <w:r w:rsidRPr="004E51C0">
        <w:rPr>
          <w:rFonts w:eastAsia="Times New Roman"/>
          <w:lang w:eastAsia="ru-RU"/>
        </w:rPr>
        <w:t xml:space="preserve"> 3.</w:t>
      </w:r>
      <w:r w:rsidR="00B93431" w:rsidRPr="004E51C0">
        <w:rPr>
          <w:rFonts w:eastAsia="Times New Roman"/>
          <w:lang w:eastAsia="ru-RU"/>
        </w:rPr>
        <w:t>2</w:t>
      </w:r>
      <w:r w:rsidRPr="004E51C0">
        <w:t xml:space="preserve"> – </w:t>
      </w:r>
      <w:r w:rsidRPr="004E51C0">
        <w:rPr>
          <w:rFonts w:eastAsia="Times New Roman"/>
          <w:lang w:eastAsia="ru-RU"/>
        </w:rPr>
        <w:t xml:space="preserve"> Вікно вибору нейронних мереж</w:t>
      </w:r>
    </w:p>
    <w:p w14:paraId="6C838E55" w14:textId="77777777" w:rsidR="00774509" w:rsidRPr="004E51C0" w:rsidRDefault="00774509" w:rsidP="00774509">
      <w:pPr>
        <w:widowControl w:val="0"/>
        <w:tabs>
          <w:tab w:val="left" w:pos="142"/>
        </w:tabs>
        <w:autoSpaceDE w:val="0"/>
        <w:autoSpaceDN w:val="0"/>
        <w:adjustRightInd w:val="0"/>
        <w:contextualSpacing/>
        <w:outlineLvl w:val="3"/>
        <w:rPr>
          <w:rFonts w:eastAsia="Times New Roman"/>
          <w:lang w:eastAsia="ru-RU"/>
        </w:rPr>
      </w:pPr>
      <w:r w:rsidRPr="004E51C0">
        <w:rPr>
          <w:rFonts w:eastAsia="Times New Roman"/>
          <w:lang w:eastAsia="ru-RU"/>
        </w:rPr>
        <w:t>Далі, переходимо до за</w:t>
      </w:r>
      <w:r w:rsidR="00B93431" w:rsidRPr="004E51C0">
        <w:rPr>
          <w:rFonts w:eastAsia="Times New Roman"/>
          <w:lang w:eastAsia="ru-RU"/>
        </w:rPr>
        <w:t>в</w:t>
      </w:r>
      <w:r w:rsidRPr="004E51C0">
        <w:rPr>
          <w:rFonts w:eastAsia="Times New Roman"/>
          <w:lang w:eastAsia="ru-RU"/>
        </w:rPr>
        <w:t xml:space="preserve">дання змінних. Для цього у вікні, що відкрилося, натискаємо </w:t>
      </w:r>
      <w:proofErr w:type="spellStart"/>
      <w:r w:rsidRPr="004E51C0">
        <w:rPr>
          <w:rFonts w:eastAsia="Times New Roman"/>
          <w:i/>
          <w:lang w:eastAsia="ru-RU"/>
        </w:rPr>
        <w:t>Variables</w:t>
      </w:r>
      <w:proofErr w:type="spellEnd"/>
      <w:r w:rsidRPr="004E51C0">
        <w:rPr>
          <w:rFonts w:eastAsia="Times New Roman"/>
          <w:i/>
          <w:lang w:eastAsia="ru-RU"/>
        </w:rPr>
        <w:t xml:space="preserve"> (Змінні)</w:t>
      </w:r>
      <w:r w:rsidRPr="004E51C0">
        <w:rPr>
          <w:rFonts w:eastAsia="Times New Roman"/>
          <w:lang w:eastAsia="ru-RU"/>
        </w:rPr>
        <w:t>.</w:t>
      </w:r>
    </w:p>
    <w:p w14:paraId="0DF852C9" w14:textId="77777777" w:rsidR="00774509" w:rsidRPr="004E51C0" w:rsidRDefault="00774509" w:rsidP="00774509">
      <w:pPr>
        <w:keepNext/>
        <w:widowControl w:val="0"/>
        <w:tabs>
          <w:tab w:val="left" w:pos="142"/>
        </w:tabs>
        <w:autoSpaceDE w:val="0"/>
        <w:autoSpaceDN w:val="0"/>
        <w:adjustRightInd w:val="0"/>
        <w:contextualSpacing/>
        <w:jc w:val="center"/>
        <w:outlineLvl w:val="3"/>
        <w:rPr>
          <w:rFonts w:eastAsia="Times New Roman"/>
          <w:sz w:val="20"/>
          <w:szCs w:val="20"/>
          <w:lang w:eastAsia="ru-RU"/>
        </w:rPr>
      </w:pPr>
      <w:r w:rsidRPr="004E51C0">
        <w:rPr>
          <w:rFonts w:eastAsia="Times New Roman"/>
          <w:noProof/>
          <w:sz w:val="20"/>
          <w:szCs w:val="20"/>
        </w:rPr>
        <w:lastRenderedPageBreak/>
        <w:drawing>
          <wp:inline distT="0" distB="0" distL="0" distR="0" wp14:anchorId="119B5614" wp14:editId="4B7091C8">
            <wp:extent cx="4126727" cy="3458251"/>
            <wp:effectExtent l="0" t="0" r="762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129533" cy="3460603"/>
                    </a:xfrm>
                    <a:prstGeom prst="rect">
                      <a:avLst/>
                    </a:prstGeom>
                    <a:noFill/>
                    <a:ln>
                      <a:noFill/>
                    </a:ln>
                  </pic:spPr>
                </pic:pic>
              </a:graphicData>
            </a:graphic>
          </wp:inline>
        </w:drawing>
      </w:r>
    </w:p>
    <w:p w14:paraId="0A8C9EE6" w14:textId="577F4EBB" w:rsidR="00774509" w:rsidRPr="004E51C0" w:rsidRDefault="00774509" w:rsidP="00774509">
      <w:pPr>
        <w:widowControl w:val="0"/>
        <w:tabs>
          <w:tab w:val="left" w:pos="142"/>
        </w:tabs>
        <w:autoSpaceDE w:val="0"/>
        <w:autoSpaceDN w:val="0"/>
        <w:adjustRightInd w:val="0"/>
        <w:contextualSpacing/>
        <w:jc w:val="center"/>
        <w:outlineLvl w:val="3"/>
        <w:rPr>
          <w:rFonts w:eastAsia="Times New Roman"/>
          <w:lang w:eastAsia="ru-RU"/>
        </w:rPr>
      </w:pPr>
      <w:r w:rsidRPr="004E51C0">
        <w:rPr>
          <w:rFonts w:eastAsia="Times New Roman"/>
          <w:lang w:eastAsia="ru-RU"/>
        </w:rPr>
        <w:t>Рис</w:t>
      </w:r>
      <w:r w:rsidR="009A5DD5">
        <w:rPr>
          <w:rFonts w:eastAsia="Times New Roman"/>
          <w:lang w:eastAsia="ru-RU"/>
        </w:rPr>
        <w:t>унок</w:t>
      </w:r>
      <w:r w:rsidRPr="004E51C0">
        <w:rPr>
          <w:rFonts w:eastAsia="Times New Roman"/>
          <w:lang w:eastAsia="ru-RU"/>
        </w:rPr>
        <w:t xml:space="preserve"> 3.</w:t>
      </w:r>
      <w:r w:rsidR="00B93431" w:rsidRPr="004E51C0">
        <w:rPr>
          <w:rFonts w:eastAsia="Times New Roman"/>
          <w:lang w:eastAsia="ru-RU"/>
        </w:rPr>
        <w:t>3</w:t>
      </w:r>
      <w:r w:rsidRPr="004E51C0">
        <w:t xml:space="preserve"> – </w:t>
      </w:r>
      <w:r w:rsidRPr="004E51C0">
        <w:rPr>
          <w:rFonts w:eastAsia="Times New Roman"/>
          <w:lang w:eastAsia="ru-RU"/>
        </w:rPr>
        <w:t xml:space="preserve"> Вікно налаштування нейронної мережі</w:t>
      </w:r>
    </w:p>
    <w:p w14:paraId="4FB881AB" w14:textId="77777777" w:rsidR="00774509" w:rsidRPr="004E51C0" w:rsidRDefault="00774509" w:rsidP="00B93431">
      <w:pPr>
        <w:widowControl w:val="0"/>
        <w:tabs>
          <w:tab w:val="left" w:pos="142"/>
        </w:tabs>
        <w:autoSpaceDE w:val="0"/>
        <w:autoSpaceDN w:val="0"/>
        <w:adjustRightInd w:val="0"/>
        <w:contextualSpacing/>
        <w:outlineLvl w:val="3"/>
        <w:rPr>
          <w:rFonts w:eastAsia="Times New Roman"/>
          <w:lang w:eastAsia="ru-RU"/>
        </w:rPr>
      </w:pPr>
      <w:r w:rsidRPr="004E51C0">
        <w:rPr>
          <w:rFonts w:eastAsia="Times New Roman"/>
          <w:lang w:eastAsia="ru-RU"/>
        </w:rPr>
        <w:t xml:space="preserve">У діалоговому вікні вибираємо змінні, </w:t>
      </w:r>
      <w:r w:rsidR="00B93431" w:rsidRPr="004E51C0">
        <w:rPr>
          <w:rFonts w:eastAsia="Times New Roman"/>
          <w:lang w:eastAsia="ru-RU"/>
        </w:rPr>
        <w:t>з якими буде працювати мережа.</w:t>
      </w:r>
      <w:r w:rsidR="00CB0605" w:rsidRPr="004E51C0">
        <w:rPr>
          <w:rFonts w:eastAsia="Times New Roman"/>
          <w:lang w:eastAsia="ru-RU"/>
        </w:rPr>
        <w:t xml:space="preserve"> Маємо 10 змінних, з яких одна залежна (стан підприємства) і 9 незалежних.</w:t>
      </w:r>
    </w:p>
    <w:p w14:paraId="74536C16" w14:textId="77777777" w:rsidR="00774509" w:rsidRPr="004E51C0" w:rsidRDefault="00774509" w:rsidP="00774509">
      <w:pPr>
        <w:widowControl w:val="0"/>
        <w:tabs>
          <w:tab w:val="left" w:pos="142"/>
        </w:tabs>
        <w:autoSpaceDE w:val="0"/>
        <w:autoSpaceDN w:val="0"/>
        <w:adjustRightInd w:val="0"/>
        <w:contextualSpacing/>
        <w:outlineLvl w:val="3"/>
        <w:rPr>
          <w:rFonts w:eastAsia="Times New Roman"/>
          <w:lang w:eastAsia="ru-RU"/>
        </w:rPr>
      </w:pPr>
      <w:r w:rsidRPr="004E51C0">
        <w:rPr>
          <w:rFonts w:eastAsia="Times New Roman"/>
          <w:lang w:eastAsia="ru-RU"/>
        </w:rPr>
        <w:t xml:space="preserve">Далі у наступній </w:t>
      </w:r>
      <w:r w:rsidR="00CB0605" w:rsidRPr="004E51C0">
        <w:rPr>
          <w:rFonts w:eastAsia="Times New Roman"/>
          <w:lang w:eastAsia="ru-RU"/>
        </w:rPr>
        <w:t>в</w:t>
      </w:r>
      <w:r w:rsidRPr="004E51C0">
        <w:rPr>
          <w:rFonts w:eastAsia="Times New Roman"/>
          <w:lang w:eastAsia="ru-RU"/>
        </w:rPr>
        <w:t>кладці обираємо</w:t>
      </w:r>
      <w:r w:rsidRPr="004E51C0">
        <w:rPr>
          <w:rFonts w:eastAsia="Times New Roman"/>
          <w:i/>
          <w:lang w:eastAsia="ru-RU"/>
        </w:rPr>
        <w:t xml:space="preserve"> </w:t>
      </w:r>
      <w:r w:rsidRPr="004E51C0">
        <w:rPr>
          <w:rFonts w:eastAsia="Times New Roman"/>
          <w:lang w:eastAsia="ru-RU"/>
        </w:rPr>
        <w:t xml:space="preserve">тривалість навчання мережі: </w:t>
      </w:r>
      <w:r w:rsidRPr="004E51C0">
        <w:rPr>
          <w:rFonts w:eastAsia="Times New Roman"/>
          <w:i/>
          <w:lang w:eastAsia="ru-RU"/>
        </w:rPr>
        <w:t>N мереж</w:t>
      </w:r>
      <w:r w:rsidRPr="004E51C0">
        <w:rPr>
          <w:rFonts w:eastAsia="Times New Roman"/>
          <w:lang w:eastAsia="ru-RU"/>
        </w:rPr>
        <w:t xml:space="preserve"> – 100, </w:t>
      </w:r>
      <w:r w:rsidRPr="004E51C0">
        <w:rPr>
          <w:rFonts w:eastAsia="Times New Roman"/>
          <w:i/>
          <w:lang w:eastAsia="ru-RU"/>
        </w:rPr>
        <w:t>Зберегти мереж</w:t>
      </w:r>
      <w:r w:rsidRPr="004E51C0">
        <w:rPr>
          <w:rFonts w:eastAsia="Times New Roman"/>
          <w:lang w:eastAsia="ru-RU"/>
        </w:rPr>
        <w:t xml:space="preserve"> – 7.</w:t>
      </w:r>
    </w:p>
    <w:p w14:paraId="3F668892" w14:textId="77777777" w:rsidR="00774509" w:rsidRPr="004E51C0" w:rsidRDefault="00774509" w:rsidP="00774509">
      <w:pPr>
        <w:widowControl w:val="0"/>
        <w:tabs>
          <w:tab w:val="left" w:pos="142"/>
        </w:tabs>
        <w:autoSpaceDE w:val="0"/>
        <w:autoSpaceDN w:val="0"/>
        <w:adjustRightInd w:val="0"/>
        <w:contextualSpacing/>
        <w:jc w:val="center"/>
        <w:outlineLvl w:val="3"/>
        <w:rPr>
          <w:rFonts w:eastAsia="Times New Roman"/>
          <w:lang w:eastAsia="ru-RU"/>
        </w:rPr>
      </w:pPr>
      <w:r w:rsidRPr="004E51C0">
        <w:rPr>
          <w:rFonts w:eastAsia="Times New Roman"/>
          <w:noProof/>
          <w:sz w:val="20"/>
          <w:szCs w:val="20"/>
        </w:rPr>
        <w:drawing>
          <wp:inline distT="0" distB="0" distL="0" distR="0" wp14:anchorId="6FDFF924" wp14:editId="7E65CEBD">
            <wp:extent cx="4638675" cy="3581385"/>
            <wp:effectExtent l="0" t="0" r="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642536" cy="3584366"/>
                    </a:xfrm>
                    <a:prstGeom prst="rect">
                      <a:avLst/>
                    </a:prstGeom>
                    <a:noFill/>
                    <a:ln>
                      <a:noFill/>
                    </a:ln>
                  </pic:spPr>
                </pic:pic>
              </a:graphicData>
            </a:graphic>
          </wp:inline>
        </w:drawing>
      </w:r>
    </w:p>
    <w:p w14:paraId="5B921730" w14:textId="2CC4D4DE" w:rsidR="00774509" w:rsidRPr="004E51C0" w:rsidRDefault="00774509" w:rsidP="00774509">
      <w:pPr>
        <w:widowControl w:val="0"/>
        <w:tabs>
          <w:tab w:val="left" w:pos="142"/>
        </w:tabs>
        <w:autoSpaceDE w:val="0"/>
        <w:autoSpaceDN w:val="0"/>
        <w:adjustRightInd w:val="0"/>
        <w:contextualSpacing/>
        <w:jc w:val="center"/>
        <w:outlineLvl w:val="3"/>
        <w:rPr>
          <w:rFonts w:eastAsia="Times New Roman"/>
          <w:lang w:eastAsia="ru-RU"/>
        </w:rPr>
      </w:pPr>
      <w:r w:rsidRPr="004E51C0">
        <w:rPr>
          <w:rFonts w:eastAsia="Times New Roman"/>
          <w:lang w:eastAsia="ru-RU"/>
        </w:rPr>
        <w:t>Рис</w:t>
      </w:r>
      <w:r w:rsidR="009A5DD5">
        <w:rPr>
          <w:rFonts w:eastAsia="Times New Roman"/>
          <w:lang w:eastAsia="ru-RU"/>
        </w:rPr>
        <w:t>унок</w:t>
      </w:r>
      <w:r w:rsidRPr="004E51C0">
        <w:rPr>
          <w:rFonts w:eastAsia="Times New Roman"/>
          <w:lang w:eastAsia="ru-RU"/>
        </w:rPr>
        <w:t xml:space="preserve"> 3.</w:t>
      </w:r>
      <w:r w:rsidR="00B93431" w:rsidRPr="004E51C0">
        <w:rPr>
          <w:rFonts w:eastAsia="Times New Roman"/>
          <w:lang w:eastAsia="ru-RU"/>
        </w:rPr>
        <w:t>4</w:t>
      </w:r>
      <w:r w:rsidRPr="004E51C0">
        <w:t xml:space="preserve"> – </w:t>
      </w:r>
      <w:r w:rsidRPr="004E51C0">
        <w:rPr>
          <w:rFonts w:eastAsia="Times New Roman"/>
          <w:lang w:eastAsia="ru-RU"/>
        </w:rPr>
        <w:t xml:space="preserve"> Вікно налаштувань навчання</w:t>
      </w:r>
    </w:p>
    <w:p w14:paraId="0E907797" w14:textId="77777777" w:rsidR="00774509" w:rsidRPr="004E51C0" w:rsidRDefault="00774509" w:rsidP="00774509">
      <w:pPr>
        <w:widowControl w:val="0"/>
        <w:tabs>
          <w:tab w:val="left" w:pos="142"/>
        </w:tabs>
        <w:autoSpaceDE w:val="0"/>
        <w:autoSpaceDN w:val="0"/>
        <w:adjustRightInd w:val="0"/>
        <w:contextualSpacing/>
        <w:outlineLvl w:val="3"/>
        <w:rPr>
          <w:rFonts w:eastAsia="Times New Roman"/>
          <w:lang w:eastAsia="ru-RU"/>
        </w:rPr>
      </w:pPr>
      <w:r w:rsidRPr="004E51C0">
        <w:rPr>
          <w:rFonts w:eastAsia="Times New Roman"/>
          <w:lang w:eastAsia="ru-RU"/>
        </w:rPr>
        <w:lastRenderedPageBreak/>
        <w:t xml:space="preserve">Далі натискаємо на </w:t>
      </w:r>
      <w:proofErr w:type="spellStart"/>
      <w:r w:rsidRPr="004E51C0">
        <w:rPr>
          <w:rFonts w:eastAsia="Times New Roman"/>
          <w:i/>
          <w:lang w:eastAsia="ru-RU"/>
        </w:rPr>
        <w:t>Train</w:t>
      </w:r>
      <w:proofErr w:type="spellEnd"/>
      <w:r w:rsidRPr="004E51C0">
        <w:rPr>
          <w:rFonts w:eastAsia="Times New Roman"/>
          <w:i/>
          <w:lang w:eastAsia="ru-RU"/>
        </w:rPr>
        <w:t xml:space="preserve"> (Навчати)</w:t>
      </w:r>
      <w:r w:rsidRPr="004E51C0">
        <w:rPr>
          <w:rFonts w:eastAsia="Times New Roman"/>
          <w:lang w:eastAsia="ru-RU"/>
        </w:rPr>
        <w:t>.</w:t>
      </w:r>
    </w:p>
    <w:p w14:paraId="57488597" w14:textId="77777777" w:rsidR="00B93431" w:rsidRPr="004E51C0" w:rsidRDefault="00B93431" w:rsidP="00774509">
      <w:pPr>
        <w:widowControl w:val="0"/>
        <w:tabs>
          <w:tab w:val="left" w:pos="142"/>
        </w:tabs>
        <w:autoSpaceDE w:val="0"/>
        <w:autoSpaceDN w:val="0"/>
        <w:adjustRightInd w:val="0"/>
        <w:contextualSpacing/>
        <w:jc w:val="center"/>
        <w:outlineLvl w:val="3"/>
        <w:rPr>
          <w:rFonts w:eastAsia="Times New Roman"/>
          <w:lang w:eastAsia="ru-RU"/>
        </w:rPr>
      </w:pPr>
      <w:r w:rsidRPr="004E51C0">
        <w:rPr>
          <w:noProof/>
        </w:rPr>
        <w:drawing>
          <wp:inline distT="0" distB="0" distL="0" distR="0" wp14:anchorId="22B921D2" wp14:editId="33534431">
            <wp:extent cx="5267325" cy="1819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b="55556"/>
                    <a:stretch/>
                  </pic:blipFill>
                  <pic:spPr bwMode="auto">
                    <a:xfrm>
                      <a:off x="0" y="0"/>
                      <a:ext cx="5265876" cy="1818775"/>
                    </a:xfrm>
                    <a:prstGeom prst="rect">
                      <a:avLst/>
                    </a:prstGeom>
                    <a:ln>
                      <a:noFill/>
                    </a:ln>
                    <a:extLst>
                      <a:ext uri="{53640926-AAD7-44D8-BBD7-CCE9431645EC}">
                        <a14:shadowObscured xmlns:a14="http://schemas.microsoft.com/office/drawing/2010/main"/>
                      </a:ext>
                    </a:extLst>
                  </pic:spPr>
                </pic:pic>
              </a:graphicData>
            </a:graphic>
          </wp:inline>
        </w:drawing>
      </w:r>
    </w:p>
    <w:p w14:paraId="1439D25E" w14:textId="21F89147" w:rsidR="00774509" w:rsidRPr="004E51C0" w:rsidRDefault="00774509" w:rsidP="00774509">
      <w:pPr>
        <w:widowControl w:val="0"/>
        <w:tabs>
          <w:tab w:val="left" w:pos="142"/>
        </w:tabs>
        <w:autoSpaceDE w:val="0"/>
        <w:autoSpaceDN w:val="0"/>
        <w:adjustRightInd w:val="0"/>
        <w:contextualSpacing/>
        <w:jc w:val="center"/>
        <w:outlineLvl w:val="3"/>
        <w:rPr>
          <w:rFonts w:eastAsia="Times New Roman"/>
          <w:lang w:eastAsia="ru-RU"/>
        </w:rPr>
      </w:pPr>
      <w:r w:rsidRPr="004E51C0">
        <w:rPr>
          <w:rFonts w:eastAsia="Times New Roman"/>
          <w:lang w:eastAsia="ru-RU"/>
        </w:rPr>
        <w:t>Рис</w:t>
      </w:r>
      <w:r w:rsidR="009A5DD5">
        <w:rPr>
          <w:rFonts w:eastAsia="Times New Roman"/>
          <w:lang w:eastAsia="ru-RU"/>
        </w:rPr>
        <w:t>унок</w:t>
      </w:r>
      <w:r w:rsidRPr="004E51C0">
        <w:rPr>
          <w:rFonts w:eastAsia="Times New Roman"/>
          <w:lang w:eastAsia="ru-RU"/>
        </w:rPr>
        <w:t xml:space="preserve"> 3.</w:t>
      </w:r>
      <w:r w:rsidR="00B93431" w:rsidRPr="004E51C0">
        <w:rPr>
          <w:rFonts w:eastAsia="Times New Roman"/>
          <w:lang w:eastAsia="ru-RU"/>
        </w:rPr>
        <w:t>5</w:t>
      </w:r>
      <w:r w:rsidRPr="004E51C0">
        <w:t xml:space="preserve"> – </w:t>
      </w:r>
      <w:r w:rsidRPr="004E51C0">
        <w:rPr>
          <w:rFonts w:eastAsia="Times New Roman"/>
          <w:lang w:eastAsia="ru-RU"/>
        </w:rPr>
        <w:t xml:space="preserve"> Результати навчання мережі</w:t>
      </w:r>
    </w:p>
    <w:p w14:paraId="094811D4" w14:textId="77777777" w:rsidR="00774509" w:rsidRPr="004E51C0" w:rsidRDefault="00774509" w:rsidP="00774509">
      <w:pPr>
        <w:widowControl w:val="0"/>
        <w:tabs>
          <w:tab w:val="left" w:pos="142"/>
        </w:tabs>
        <w:autoSpaceDE w:val="0"/>
        <w:autoSpaceDN w:val="0"/>
        <w:adjustRightInd w:val="0"/>
        <w:contextualSpacing/>
        <w:outlineLvl w:val="3"/>
        <w:rPr>
          <w:rFonts w:eastAsia="Times New Roman"/>
          <w:lang w:eastAsia="ru-RU"/>
        </w:rPr>
      </w:pPr>
      <w:r w:rsidRPr="004E51C0">
        <w:rPr>
          <w:rFonts w:eastAsia="Times New Roman"/>
          <w:lang w:eastAsia="ru-RU"/>
        </w:rPr>
        <w:t>Отже, отримали найкращ</w:t>
      </w:r>
      <w:r w:rsidR="00CB0605" w:rsidRPr="004E51C0">
        <w:rPr>
          <w:rFonts w:eastAsia="Times New Roman"/>
          <w:lang w:eastAsia="ru-RU"/>
        </w:rPr>
        <w:t>у</w:t>
      </w:r>
      <w:r w:rsidRPr="004E51C0">
        <w:rPr>
          <w:rFonts w:eastAsia="Times New Roman"/>
          <w:lang w:eastAsia="ru-RU"/>
        </w:rPr>
        <w:t xml:space="preserve"> мереж</w:t>
      </w:r>
      <w:r w:rsidR="00CB0605" w:rsidRPr="004E51C0">
        <w:rPr>
          <w:rFonts w:eastAsia="Times New Roman"/>
          <w:lang w:eastAsia="ru-RU"/>
        </w:rPr>
        <w:t>у</w:t>
      </w:r>
      <w:r w:rsidR="00B93431" w:rsidRPr="004E51C0">
        <w:rPr>
          <w:rFonts w:eastAsia="Times New Roman"/>
          <w:lang w:eastAsia="ru-RU"/>
        </w:rPr>
        <w:t xml:space="preserve"> </w:t>
      </w:r>
      <w:r w:rsidR="00CB0605" w:rsidRPr="004E51C0">
        <w:rPr>
          <w:rFonts w:eastAsia="Times New Roman"/>
          <w:lang w:eastAsia="ru-RU"/>
        </w:rPr>
        <w:t xml:space="preserve">MLP 9-8-2 </w:t>
      </w:r>
      <w:r w:rsidR="00B93431" w:rsidRPr="004E51C0">
        <w:rPr>
          <w:rFonts w:eastAsia="Times New Roman"/>
          <w:lang w:eastAsia="ru-RU"/>
        </w:rPr>
        <w:t>з показником продуктивності 92,59%</w:t>
      </w:r>
      <w:r w:rsidRPr="004E51C0">
        <w:rPr>
          <w:rFonts w:eastAsia="Times New Roman"/>
          <w:lang w:eastAsia="ru-RU"/>
        </w:rPr>
        <w:t xml:space="preserve">. У вікні, що відкрилося натискаємо </w:t>
      </w:r>
      <w:proofErr w:type="spellStart"/>
      <w:r w:rsidRPr="004E51C0">
        <w:rPr>
          <w:rFonts w:eastAsia="Times New Roman"/>
          <w:i/>
          <w:lang w:eastAsia="ru-RU"/>
        </w:rPr>
        <w:t>Summary</w:t>
      </w:r>
      <w:proofErr w:type="spellEnd"/>
      <w:r w:rsidRPr="004E51C0">
        <w:rPr>
          <w:rFonts w:eastAsia="Times New Roman"/>
          <w:i/>
          <w:lang w:eastAsia="ru-RU"/>
        </w:rPr>
        <w:t xml:space="preserve"> (Результати) </w:t>
      </w:r>
      <w:r w:rsidRPr="004E51C0">
        <w:rPr>
          <w:rFonts w:eastAsia="Times New Roman"/>
          <w:lang w:eastAsia="ru-RU"/>
        </w:rPr>
        <w:t>для відображення детальних результатів моделей.</w:t>
      </w:r>
    </w:p>
    <w:p w14:paraId="2CE0B5E7" w14:textId="77777777" w:rsidR="00774509" w:rsidRPr="004E51C0" w:rsidRDefault="00774509" w:rsidP="00774509">
      <w:pPr>
        <w:widowControl w:val="0"/>
        <w:tabs>
          <w:tab w:val="left" w:pos="142"/>
        </w:tabs>
        <w:autoSpaceDE w:val="0"/>
        <w:autoSpaceDN w:val="0"/>
        <w:adjustRightInd w:val="0"/>
        <w:contextualSpacing/>
        <w:outlineLvl w:val="3"/>
        <w:rPr>
          <w:rFonts w:eastAsia="Times New Roman"/>
          <w:lang w:eastAsia="ru-RU"/>
        </w:rPr>
      </w:pPr>
      <w:r w:rsidRPr="004E51C0">
        <w:rPr>
          <w:rFonts w:eastAsia="Times New Roman"/>
          <w:lang w:eastAsia="ru-RU"/>
        </w:rPr>
        <w:t xml:space="preserve">Наступним кроком буде тестування навченої моделі на тестових даних. Отже, у вікні </w:t>
      </w:r>
      <w:r w:rsidRPr="004E51C0">
        <w:rPr>
          <w:rFonts w:eastAsia="Times New Roman"/>
          <w:i/>
          <w:lang w:eastAsia="ru-RU"/>
        </w:rPr>
        <w:t xml:space="preserve">Результати </w:t>
      </w:r>
      <w:r w:rsidRPr="004E51C0">
        <w:rPr>
          <w:rFonts w:eastAsia="Times New Roman"/>
          <w:lang w:eastAsia="ru-RU"/>
        </w:rPr>
        <w:t xml:space="preserve">вкладка </w:t>
      </w:r>
      <w:proofErr w:type="spellStart"/>
      <w:r w:rsidRPr="004E51C0">
        <w:rPr>
          <w:rFonts w:eastAsia="Times New Roman"/>
          <w:i/>
          <w:lang w:eastAsia="ru-RU"/>
        </w:rPr>
        <w:t>Custom</w:t>
      </w:r>
      <w:proofErr w:type="spellEnd"/>
      <w:r w:rsidRPr="004E51C0">
        <w:rPr>
          <w:rFonts w:eastAsia="Times New Roman"/>
          <w:i/>
          <w:lang w:eastAsia="ru-RU"/>
        </w:rPr>
        <w:t xml:space="preserve"> </w:t>
      </w:r>
      <w:proofErr w:type="spellStart"/>
      <w:r w:rsidRPr="004E51C0">
        <w:rPr>
          <w:rFonts w:eastAsia="Times New Roman"/>
          <w:i/>
          <w:lang w:eastAsia="ru-RU"/>
        </w:rPr>
        <w:t>predictions</w:t>
      </w:r>
      <w:proofErr w:type="spellEnd"/>
      <w:r w:rsidRPr="004E51C0">
        <w:rPr>
          <w:rFonts w:eastAsia="Times New Roman"/>
          <w:i/>
          <w:lang w:eastAsia="ru-RU"/>
        </w:rPr>
        <w:t xml:space="preserve"> (Користувацькі передбачення) </w:t>
      </w:r>
      <w:r w:rsidRPr="004E51C0">
        <w:rPr>
          <w:rFonts w:eastAsia="Times New Roman"/>
          <w:lang w:eastAsia="ru-RU"/>
        </w:rPr>
        <w:t xml:space="preserve">натискаємо </w:t>
      </w:r>
      <w:proofErr w:type="spellStart"/>
      <w:r w:rsidRPr="004E51C0">
        <w:rPr>
          <w:rFonts w:eastAsia="Times New Roman"/>
          <w:i/>
          <w:lang w:eastAsia="ru-RU"/>
        </w:rPr>
        <w:t>Custom</w:t>
      </w:r>
      <w:proofErr w:type="spellEnd"/>
      <w:r w:rsidRPr="004E51C0">
        <w:rPr>
          <w:rFonts w:eastAsia="Times New Roman"/>
          <w:i/>
          <w:lang w:eastAsia="ru-RU"/>
        </w:rPr>
        <w:t xml:space="preserve"> </w:t>
      </w:r>
      <w:proofErr w:type="spellStart"/>
      <w:r w:rsidRPr="004E51C0">
        <w:rPr>
          <w:rFonts w:eastAsia="Times New Roman"/>
          <w:i/>
          <w:lang w:eastAsia="ru-RU"/>
        </w:rPr>
        <w:t>inputs</w:t>
      </w:r>
      <w:proofErr w:type="spellEnd"/>
      <w:r w:rsidRPr="004E51C0">
        <w:rPr>
          <w:rFonts w:eastAsia="Times New Roman"/>
          <w:i/>
          <w:lang w:eastAsia="ru-RU"/>
        </w:rPr>
        <w:t xml:space="preserve"> (Користувацькі вхідні змінні)</w:t>
      </w:r>
      <w:r w:rsidRPr="004E51C0">
        <w:rPr>
          <w:rFonts w:eastAsia="Times New Roman"/>
          <w:lang w:eastAsia="ru-RU"/>
        </w:rPr>
        <w:t>.</w:t>
      </w:r>
    </w:p>
    <w:p w14:paraId="43AF281F" w14:textId="77777777" w:rsidR="00774509" w:rsidRPr="004E51C0" w:rsidRDefault="00CB0605" w:rsidP="00774509">
      <w:pPr>
        <w:widowControl w:val="0"/>
        <w:tabs>
          <w:tab w:val="left" w:pos="142"/>
        </w:tabs>
        <w:autoSpaceDE w:val="0"/>
        <w:autoSpaceDN w:val="0"/>
        <w:adjustRightInd w:val="0"/>
        <w:contextualSpacing/>
        <w:outlineLvl w:val="3"/>
        <w:rPr>
          <w:rFonts w:eastAsia="Times New Roman"/>
          <w:lang w:eastAsia="ru-RU"/>
        </w:rPr>
      </w:pPr>
      <w:r w:rsidRPr="004E51C0">
        <w:rPr>
          <w:noProof/>
        </w:rPr>
        <w:drawing>
          <wp:inline distT="0" distB="0" distL="0" distR="0" wp14:anchorId="1C6BC98B" wp14:editId="6E1FA6BF">
            <wp:extent cx="5019675" cy="3900964"/>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018294" cy="3899891"/>
                    </a:xfrm>
                    <a:prstGeom prst="rect">
                      <a:avLst/>
                    </a:prstGeom>
                  </pic:spPr>
                </pic:pic>
              </a:graphicData>
            </a:graphic>
          </wp:inline>
        </w:drawing>
      </w:r>
    </w:p>
    <w:p w14:paraId="31A318DC" w14:textId="300B20D8" w:rsidR="00774509" w:rsidRPr="004E51C0" w:rsidRDefault="00774509" w:rsidP="00774509">
      <w:pPr>
        <w:widowControl w:val="0"/>
        <w:tabs>
          <w:tab w:val="left" w:pos="142"/>
        </w:tabs>
        <w:autoSpaceDE w:val="0"/>
        <w:autoSpaceDN w:val="0"/>
        <w:adjustRightInd w:val="0"/>
        <w:contextualSpacing/>
        <w:jc w:val="center"/>
        <w:outlineLvl w:val="3"/>
        <w:rPr>
          <w:rFonts w:eastAsia="Times New Roman"/>
          <w:lang w:eastAsia="ru-RU"/>
        </w:rPr>
      </w:pPr>
      <w:r w:rsidRPr="004E51C0">
        <w:rPr>
          <w:rFonts w:eastAsia="Times New Roman"/>
          <w:lang w:eastAsia="ru-RU"/>
        </w:rPr>
        <w:t>Рис</w:t>
      </w:r>
      <w:r w:rsidR="009A5DD5">
        <w:rPr>
          <w:rFonts w:eastAsia="Times New Roman"/>
          <w:lang w:eastAsia="ru-RU"/>
        </w:rPr>
        <w:t>унок</w:t>
      </w:r>
      <w:r w:rsidRPr="004E51C0">
        <w:rPr>
          <w:rFonts w:eastAsia="Times New Roman"/>
          <w:lang w:eastAsia="ru-RU"/>
        </w:rPr>
        <w:t xml:space="preserve"> 3.6</w:t>
      </w:r>
      <w:r w:rsidRPr="004E51C0">
        <w:t xml:space="preserve"> – </w:t>
      </w:r>
      <w:r w:rsidRPr="004E51C0">
        <w:rPr>
          <w:rFonts w:eastAsia="Times New Roman"/>
          <w:lang w:eastAsia="ru-RU"/>
        </w:rPr>
        <w:t xml:space="preserve"> Вікно </w:t>
      </w:r>
      <w:r w:rsidRPr="004E51C0">
        <w:rPr>
          <w:rFonts w:eastAsia="Times New Roman"/>
          <w:i/>
          <w:lang w:eastAsia="ru-RU"/>
        </w:rPr>
        <w:t>Результати</w:t>
      </w:r>
    </w:p>
    <w:p w14:paraId="58FD8377" w14:textId="77777777" w:rsidR="00CB0605" w:rsidRPr="004E51C0" w:rsidRDefault="00CB0605" w:rsidP="00774509">
      <w:r w:rsidRPr="004E51C0">
        <w:lastRenderedPageBreak/>
        <w:t>На рисунках 3.7 – 3.9 зображені графіки навчання мережі для різних умов, по графіку видно, що навчальна і контрольна помилки із зростанням кількості епох зменшуються.</w:t>
      </w:r>
    </w:p>
    <w:p w14:paraId="10A95A61" w14:textId="77777777" w:rsidR="00693476" w:rsidRPr="004E51C0" w:rsidRDefault="00693476" w:rsidP="00CB0605">
      <w:pPr>
        <w:ind w:firstLine="0"/>
        <w:jc w:val="center"/>
      </w:pPr>
      <w:r w:rsidRPr="004E51C0">
        <w:object w:dxaOrig="9361" w:dyaOrig="7021" w14:anchorId="4F4CD1A4">
          <v:shape id="_x0000_i1030" type="#_x0000_t75" style="width:334.95pt;height:252.3pt" o:ole="">
            <v:imagedata r:id="rId36" o:title="" cropbottom="10902f"/>
          </v:shape>
          <o:OLEObject Type="Embed" ProgID="STATISTICA.Graph" ShapeID="_x0000_i1030" DrawAspect="Content" ObjectID="_1732848076" r:id="rId37">
            <o:FieldCodes>\s</o:FieldCodes>
          </o:OLEObject>
        </w:object>
      </w:r>
    </w:p>
    <w:p w14:paraId="4BFCEF2A" w14:textId="380F32FA" w:rsidR="00693476" w:rsidRPr="004E51C0" w:rsidRDefault="00693476" w:rsidP="00693476">
      <w:pPr>
        <w:ind w:firstLine="0"/>
        <w:jc w:val="center"/>
        <w:rPr>
          <w:rFonts w:eastAsia="Calibri"/>
          <w:lang w:eastAsia="en-US"/>
        </w:rPr>
      </w:pPr>
      <w:r w:rsidRPr="004E51C0">
        <w:rPr>
          <w:rFonts w:eastAsia="Calibri"/>
          <w:lang w:eastAsia="en-US"/>
        </w:rPr>
        <w:t>Рис</w:t>
      </w:r>
      <w:r w:rsidR="009A5DD5">
        <w:rPr>
          <w:rFonts w:eastAsia="Calibri"/>
          <w:lang w:eastAsia="en-US"/>
        </w:rPr>
        <w:t>унок</w:t>
      </w:r>
      <w:r w:rsidRPr="004E51C0">
        <w:rPr>
          <w:rFonts w:eastAsia="Calibri"/>
          <w:lang w:eastAsia="en-US"/>
        </w:rPr>
        <w:t xml:space="preserve"> 3.7. – Графік навчання мережі №9</w:t>
      </w:r>
    </w:p>
    <w:p w14:paraId="416FF360" w14:textId="77777777" w:rsidR="00693476" w:rsidRPr="004E51C0" w:rsidRDefault="00693476" w:rsidP="00CB0605">
      <w:pPr>
        <w:ind w:firstLine="0"/>
        <w:jc w:val="center"/>
      </w:pPr>
    </w:p>
    <w:p w14:paraId="7ED890E6" w14:textId="77777777" w:rsidR="00CB0605" w:rsidRPr="004E51C0" w:rsidRDefault="00693476" w:rsidP="00CB0605">
      <w:pPr>
        <w:ind w:firstLine="0"/>
        <w:jc w:val="center"/>
        <w:rPr>
          <w:rFonts w:eastAsia="Calibri"/>
          <w:lang w:eastAsia="en-US"/>
        </w:rPr>
      </w:pPr>
      <w:r w:rsidRPr="004E51C0">
        <w:object w:dxaOrig="9361" w:dyaOrig="7021" w14:anchorId="51135BEA">
          <v:shape id="_x0000_i1031" type="#_x0000_t75" style="width:436.4pt;height:296.75pt" o:ole="">
            <v:imagedata r:id="rId38" o:title="" cropbottom="10056f" cropright="4366f"/>
          </v:shape>
          <o:OLEObject Type="Embed" ProgID="STATISTICA.Graph" ShapeID="_x0000_i1031" DrawAspect="Content" ObjectID="_1732848077" r:id="rId39">
            <o:FieldCodes>\s</o:FieldCodes>
          </o:OLEObject>
        </w:object>
      </w:r>
    </w:p>
    <w:p w14:paraId="553BBE64" w14:textId="1C8F1C74" w:rsidR="00CB0605" w:rsidRPr="004E51C0" w:rsidRDefault="00CB0605" w:rsidP="00CB0605">
      <w:pPr>
        <w:ind w:firstLine="0"/>
        <w:jc w:val="center"/>
        <w:rPr>
          <w:rFonts w:eastAsia="Calibri"/>
          <w:lang w:eastAsia="en-US"/>
        </w:rPr>
      </w:pPr>
      <w:r w:rsidRPr="004E51C0">
        <w:rPr>
          <w:rFonts w:eastAsia="Calibri"/>
          <w:lang w:eastAsia="en-US"/>
        </w:rPr>
        <w:t>Рис</w:t>
      </w:r>
      <w:r w:rsidR="009A5DD5">
        <w:rPr>
          <w:rFonts w:eastAsia="Calibri"/>
          <w:lang w:eastAsia="en-US"/>
        </w:rPr>
        <w:t>унок</w:t>
      </w:r>
      <w:r w:rsidRPr="004E51C0">
        <w:rPr>
          <w:rFonts w:eastAsia="Calibri"/>
          <w:lang w:eastAsia="en-US"/>
        </w:rPr>
        <w:t xml:space="preserve"> 3.8. – Графік навчання мережі №7</w:t>
      </w:r>
    </w:p>
    <w:p w14:paraId="7003DF76" w14:textId="77777777" w:rsidR="00CB0605" w:rsidRPr="004E51C0" w:rsidRDefault="00693476" w:rsidP="00CB0605">
      <w:pPr>
        <w:ind w:firstLine="0"/>
        <w:jc w:val="center"/>
        <w:rPr>
          <w:rFonts w:eastAsia="Calibri"/>
          <w:lang w:eastAsia="en-US"/>
        </w:rPr>
      </w:pPr>
      <w:r w:rsidRPr="004E51C0">
        <w:object w:dxaOrig="9361" w:dyaOrig="7021" w14:anchorId="6EBA09F4">
          <v:shape id="_x0000_i1032" type="#_x0000_t75" style="width:431.35pt;height:293.65pt" o:ole="">
            <v:imagedata r:id="rId40" o:title="" cropbottom="10585f" cropright="5160f"/>
          </v:shape>
          <o:OLEObject Type="Embed" ProgID="STATISTICA.Graph" ShapeID="_x0000_i1032" DrawAspect="Content" ObjectID="_1732848078" r:id="rId41">
            <o:FieldCodes>\s</o:FieldCodes>
          </o:OLEObject>
        </w:object>
      </w:r>
    </w:p>
    <w:p w14:paraId="5FA0A99A" w14:textId="7BFB0105" w:rsidR="00CB0605" w:rsidRPr="004E51C0" w:rsidRDefault="00CB0605" w:rsidP="00CB0605">
      <w:pPr>
        <w:ind w:firstLine="0"/>
        <w:jc w:val="center"/>
        <w:rPr>
          <w:rFonts w:eastAsia="Calibri"/>
          <w:lang w:eastAsia="en-US"/>
        </w:rPr>
      </w:pPr>
      <w:r w:rsidRPr="004E51C0">
        <w:rPr>
          <w:rFonts w:eastAsia="Calibri"/>
          <w:lang w:eastAsia="en-US"/>
        </w:rPr>
        <w:t>Рис</w:t>
      </w:r>
      <w:r w:rsidR="009A5DD5">
        <w:rPr>
          <w:rFonts w:eastAsia="Calibri"/>
          <w:lang w:eastAsia="en-US"/>
        </w:rPr>
        <w:t>унок</w:t>
      </w:r>
      <w:r w:rsidRPr="004E51C0">
        <w:rPr>
          <w:rFonts w:eastAsia="Calibri"/>
          <w:lang w:eastAsia="en-US"/>
        </w:rPr>
        <w:t xml:space="preserve"> 3.9. – Графік навчання мережі №2</w:t>
      </w:r>
    </w:p>
    <w:p w14:paraId="31975CFA" w14:textId="77777777" w:rsidR="00774509" w:rsidRPr="004E51C0" w:rsidRDefault="00774509" w:rsidP="00774509">
      <w:r w:rsidRPr="004E51C0">
        <w:rPr>
          <w:rFonts w:eastAsia="Times New Roman"/>
          <w:lang w:eastAsia="ru-RU"/>
        </w:rPr>
        <w:t xml:space="preserve">Отже, розглянувши декілька прикладів на нових даних, можна сказати, що система </w:t>
      </w:r>
      <w:r w:rsidR="00693476" w:rsidRPr="004E51C0">
        <w:rPr>
          <w:rFonts w:eastAsia="Times New Roman"/>
          <w:lang w:eastAsia="ru-RU"/>
        </w:rPr>
        <w:t xml:space="preserve">аналізує стан підприємства </w:t>
      </w:r>
      <w:r w:rsidRPr="004E51C0">
        <w:rPr>
          <w:rFonts w:eastAsia="Times New Roman"/>
          <w:lang w:eastAsia="ru-RU"/>
        </w:rPr>
        <w:t xml:space="preserve">загалом вірно, а отже, модель дійсно гарно навчилася та може бути використана для автоматичного визначення </w:t>
      </w:r>
      <w:r w:rsidR="00693476" w:rsidRPr="004E51C0">
        <w:rPr>
          <w:rFonts w:eastAsia="Times New Roman"/>
          <w:lang w:eastAsia="ru-RU"/>
        </w:rPr>
        <w:t>стабільності фінансового стану підприємства</w:t>
      </w:r>
      <w:r w:rsidRPr="004E51C0">
        <w:rPr>
          <w:rFonts w:eastAsia="Times New Roman"/>
          <w:lang w:eastAsia="ru-RU"/>
        </w:rPr>
        <w:t>.</w:t>
      </w:r>
    </w:p>
    <w:p w14:paraId="16D6A91B" w14:textId="77777777" w:rsidR="00774509" w:rsidRPr="004E51C0" w:rsidRDefault="00774509">
      <w:pPr>
        <w:spacing w:after="200" w:line="276" w:lineRule="auto"/>
        <w:ind w:firstLine="0"/>
        <w:jc w:val="left"/>
        <w:rPr>
          <w:rFonts w:eastAsiaTheme="majorEastAsia"/>
          <w:b/>
          <w:bCs/>
        </w:rPr>
      </w:pPr>
      <w:r w:rsidRPr="004E51C0">
        <w:br w:type="page"/>
      </w:r>
    </w:p>
    <w:p w14:paraId="442232D2" w14:textId="77777777" w:rsidR="00930182" w:rsidRPr="004E51C0" w:rsidRDefault="00930182" w:rsidP="004C2FF7">
      <w:pPr>
        <w:pStyle w:val="1"/>
      </w:pPr>
      <w:bookmarkStart w:id="42" w:name="_Toc118855299"/>
      <w:r w:rsidRPr="004E51C0">
        <w:lastRenderedPageBreak/>
        <w:t>ВИСНОВОК</w:t>
      </w:r>
      <w:bookmarkEnd w:id="42"/>
    </w:p>
    <w:p w14:paraId="6F047D19" w14:textId="77777777" w:rsidR="00A46240" w:rsidRPr="004E51C0" w:rsidRDefault="00A46240" w:rsidP="00A46240"/>
    <w:p w14:paraId="1A402DFB" w14:textId="77777777" w:rsidR="00A46240" w:rsidRPr="004E51C0" w:rsidRDefault="00A46240" w:rsidP="00A46240">
      <w:r w:rsidRPr="004E51C0">
        <w:t xml:space="preserve">Сьогодні для успішного функціонування та розвитку компанії актуальною проблемою є прогнозування її діяльності в цілому та бізнес-процесів зокрема. Тому що за допомогою прогнозів можна представити потенціал компанії, передбачити напрямки її розвитку, отримати приховані характеристики діяльності компанії. Прогнозуванням показників фінансово-господарської діяльності досягається стабільність у діяльності підприємства. Найбільш перспективним методом економічного прогнозування є використання </w:t>
      </w:r>
      <w:proofErr w:type="spellStart"/>
      <w:r w:rsidRPr="004E51C0">
        <w:t>нейромережевого</w:t>
      </w:r>
      <w:proofErr w:type="spellEnd"/>
      <w:r w:rsidRPr="004E51C0">
        <w:t xml:space="preserve"> моделювання, яке має низку переваг перед іншими методами, головною з яких є можливість дослідження залежності прогнозованої величини від незалежних змінних. Якість прогнозування нейронних мереж залежить від кількості ознак, що представляють значення ряду при створенні наборів даних, періоду, горизонту та інтервалу прогнозування.</w:t>
      </w:r>
    </w:p>
    <w:p w14:paraId="2B30C070" w14:textId="77777777" w:rsidR="004E51C0" w:rsidRPr="004E51C0" w:rsidRDefault="004E51C0" w:rsidP="004E51C0">
      <w:pPr>
        <w:rPr>
          <w:lang w:eastAsia="en-GB"/>
        </w:rPr>
      </w:pPr>
      <w:r w:rsidRPr="004E51C0">
        <w:rPr>
          <w:lang w:eastAsia="en-GB"/>
        </w:rPr>
        <w:t>В роботі було поставлено та вирішено наступні завдання:</w:t>
      </w:r>
    </w:p>
    <w:p w14:paraId="085362C1" w14:textId="77777777" w:rsidR="004E51C0" w:rsidRPr="004E51C0" w:rsidRDefault="004E51C0" w:rsidP="004E51C0">
      <w:r w:rsidRPr="004E51C0">
        <w:t xml:space="preserve">- здійснено огляд наукових підходів до моделювання бізнес-процесів для аналізу діяльності підприємств. Економіко-математичне моделювання та прогнозування передбачає використання різноманітних методів, які можна розуміти як сукупність способів мислення. На основі даних вони дають змогу вивести певні та достовірні судження про майбутній стан досліджуваного об’єкта. Тому створення системи аналізу фінансового стану підприємства має на меті визначення поточної ситуації, загроз банкрутства, а також майбутніх результатів діяльності в залежності від прийнятих управлінських рішень на поточний момент; </w:t>
      </w:r>
    </w:p>
    <w:p w14:paraId="02004655" w14:textId="77777777" w:rsidR="004E51C0" w:rsidRPr="004E51C0" w:rsidRDefault="004E51C0" w:rsidP="004E51C0">
      <w:r w:rsidRPr="004E51C0">
        <w:t xml:space="preserve">- розглянуто методики моделювання бізнес-процесів з використанням сучасних програмних засобів. Оптимізація процесу стратегічного планування діяльності з врахуванням показників фінансового стану, визначення оптимальної величини бюджету на кожен процес та його структури, оптимізація процесів медіа-планування, всебічна оцінка ефективності </w:t>
      </w:r>
      <w:r w:rsidRPr="004E51C0">
        <w:lastRenderedPageBreak/>
        <w:t>фінансової політики та інші методики є корисними для оцінки стану підприємства на поточний момент і на майбутнє. У зв’язку з цим проблема розробки системи аналізу фінансового стану підприємства та комплексу відповідних економіко-математичних моделей і методів є актуальною.;</w:t>
      </w:r>
    </w:p>
    <w:p w14:paraId="5F96D18A" w14:textId="77777777" w:rsidR="004E51C0" w:rsidRPr="004E51C0" w:rsidRDefault="004E51C0" w:rsidP="004E51C0">
      <w:r w:rsidRPr="004E51C0">
        <w:t xml:space="preserve">- досліджено особливості використання </w:t>
      </w:r>
      <w:proofErr w:type="spellStart"/>
      <w:r w:rsidRPr="004E51C0">
        <w:t>нейромереж</w:t>
      </w:r>
      <w:proofErr w:type="spellEnd"/>
      <w:r w:rsidRPr="004E51C0">
        <w:t xml:space="preserve"> в моделюванні бізнес-процесів та програмне забезпечення для їх реалізації. Розробка і використання </w:t>
      </w:r>
      <w:proofErr w:type="spellStart"/>
      <w:r w:rsidRPr="004E51C0">
        <w:t>нейромереж</w:t>
      </w:r>
      <w:proofErr w:type="spellEnd"/>
      <w:r w:rsidRPr="004E51C0">
        <w:t xml:space="preserve"> для створення системи аналізу фінансового стану підприємства здійснюється в рамках загальної концепції нейронних класифікаторів. Таким чином, ми оглянули інструменти, за допомогою яких будемо формувати систему аналізу фінансового стану підприємства; </w:t>
      </w:r>
    </w:p>
    <w:p w14:paraId="37F190D9" w14:textId="77777777" w:rsidR="004E51C0" w:rsidRPr="004E51C0" w:rsidRDefault="004E51C0" w:rsidP="004E51C0">
      <w:r w:rsidRPr="004E51C0">
        <w:t>- сформульовано вимоги до проекту аналізу фінансово-економічного стану. Основними з головних принципів організації інформаційних систем є:  забезпечення однократності введення інформації, а також колективного і багаторазового її використання; мінімізація дублювання задач обробки інформації шляхом визначення підсистеми, відповідальної за її реалізацію і забезпечення всіх споживачів інших підсистем; уніфікація і стандартизація механізмів інформаційної взаємодії в однотипних функціональних блоках систем одного ієрархічного рівня; організація інформаційного забезпечення і взаємодії на основі формування єдиної системи інформаційних ресурсів і використання єдиної системи інформаційно-телекомунікаційної взаємодії; розвиток у часі, динамічність системи;</w:t>
      </w:r>
    </w:p>
    <w:p w14:paraId="494EAD06" w14:textId="77777777" w:rsidR="004E51C0" w:rsidRPr="004E51C0" w:rsidRDefault="004E51C0" w:rsidP="004E51C0">
      <w:r w:rsidRPr="004E51C0">
        <w:t>- здійснено моделювання об'єктів предметної області на основі методик розрахунку показників фінансово-економічного стану підприємства. Ми визначили коло основних показників, які можна використовувати під час аналізу фінансово-економічного стану як у чистому вигляді, так і в комплексі моделей загальної оцінки з урахуванням вагомості кожного з показників та їх впливу на загальну оцінку;</w:t>
      </w:r>
    </w:p>
    <w:p w14:paraId="6A509100" w14:textId="77777777" w:rsidR="004E51C0" w:rsidRPr="004E51C0" w:rsidRDefault="004E51C0" w:rsidP="004E51C0">
      <w:r w:rsidRPr="004E51C0">
        <w:t xml:space="preserve">- проведено аналіз існуючих моделей побудови </w:t>
      </w:r>
      <w:proofErr w:type="spellStart"/>
      <w:r w:rsidRPr="004E51C0">
        <w:t>нейромережевих</w:t>
      </w:r>
      <w:proofErr w:type="spellEnd"/>
      <w:r w:rsidRPr="004E51C0">
        <w:t xml:space="preserve"> класифікаторів для оцінки фінансово-економічного стану підприємства. Ми </w:t>
      </w:r>
      <w:r w:rsidRPr="004E51C0">
        <w:lastRenderedPageBreak/>
        <w:t>розглянули різні існуючі моделі оцінки фінансово-економічного стану і на їх основі можемо створити власну систему оцінки та аналізу;</w:t>
      </w:r>
    </w:p>
    <w:p w14:paraId="2FD79454" w14:textId="77777777" w:rsidR="004E51C0" w:rsidRPr="004E51C0" w:rsidRDefault="004E51C0" w:rsidP="004E51C0">
      <w:r w:rsidRPr="004E51C0">
        <w:t>- проведено формулювання та обґрунтування задачі, розробка її математичного інструментарію</w:t>
      </w:r>
    </w:p>
    <w:p w14:paraId="7C62207F" w14:textId="77777777" w:rsidR="004E51C0" w:rsidRPr="004E51C0" w:rsidRDefault="004E51C0" w:rsidP="004E51C0">
      <w:r w:rsidRPr="004E51C0">
        <w:t xml:space="preserve">- сформовано </w:t>
      </w:r>
      <w:proofErr w:type="spellStart"/>
      <w:r w:rsidRPr="004E51C0">
        <w:t>інфологічну</w:t>
      </w:r>
      <w:proofErr w:type="spellEnd"/>
      <w:r w:rsidRPr="004E51C0">
        <w:t xml:space="preserve"> модель та алгоритми розробки проекту, а також розроблено програмне забезпечення нейронної мережі, яка аналізує комплексний фінансовий стан підприємства.</w:t>
      </w:r>
    </w:p>
    <w:p w14:paraId="5B859B00" w14:textId="77777777" w:rsidR="00A46240" w:rsidRPr="004E51C0" w:rsidRDefault="00A46240" w:rsidP="00A46240">
      <w:r w:rsidRPr="004E51C0">
        <w:t>Прогнозування бізнес-процесів компанії на майбутні періоди на основі використання методів штучного інтелекту та існуючих програмних платформ доводить, що система є ефективним способом пошуку шляхів оптимізації діяльності компанії, способом прогнозування та мінімізації ризиків. За  допомогою таких інструментів можна прогнозувати діяльність на майбутні періоди не тільки для кожного окремого процесу, а й для комплексу бізнес-процесів компанії. Прогнозування результатів відповідає стратегічним цілям компанії, що дозволить підвищити рівень управління компанією та забезпечити конкурентні переваги, особливо в умовах сучасної економіки.</w:t>
      </w:r>
    </w:p>
    <w:p w14:paraId="2F983A60" w14:textId="77777777" w:rsidR="004C2FF7" w:rsidRPr="004E51C0" w:rsidRDefault="004C2FF7" w:rsidP="00AB12DD"/>
    <w:p w14:paraId="7E043383" w14:textId="77777777" w:rsidR="004C2FF7" w:rsidRPr="004E51C0" w:rsidRDefault="004C2FF7">
      <w:pPr>
        <w:spacing w:after="200" w:line="276" w:lineRule="auto"/>
        <w:ind w:firstLine="0"/>
        <w:jc w:val="left"/>
        <w:rPr>
          <w:rFonts w:eastAsiaTheme="majorEastAsia"/>
          <w:b/>
          <w:bCs/>
        </w:rPr>
      </w:pPr>
      <w:r w:rsidRPr="004E51C0">
        <w:br w:type="page"/>
      </w:r>
    </w:p>
    <w:p w14:paraId="0239231A" w14:textId="77777777" w:rsidR="00930182" w:rsidRPr="004E51C0" w:rsidRDefault="00930182" w:rsidP="004C2FF7">
      <w:pPr>
        <w:pStyle w:val="1"/>
      </w:pPr>
      <w:bookmarkStart w:id="43" w:name="_Toc118855300"/>
      <w:r w:rsidRPr="004E51C0">
        <w:lastRenderedPageBreak/>
        <w:t>СПИСОК ВИКОРИСТАНИХ ДЖЕРЕЛ</w:t>
      </w:r>
      <w:bookmarkEnd w:id="43"/>
    </w:p>
    <w:p w14:paraId="65044F52" w14:textId="77777777" w:rsidR="004C2FF7" w:rsidRPr="004E51C0" w:rsidRDefault="004C2FF7" w:rsidP="004C2FF7"/>
    <w:p w14:paraId="7163E371" w14:textId="77777777" w:rsidR="004C2FF7" w:rsidRPr="004E51C0" w:rsidRDefault="004C2FF7" w:rsidP="004C2FF7">
      <w:pPr>
        <w:widowControl w:val="0"/>
        <w:numPr>
          <w:ilvl w:val="0"/>
          <w:numId w:val="1"/>
        </w:numPr>
        <w:autoSpaceDE w:val="0"/>
        <w:autoSpaceDN w:val="0"/>
        <w:adjustRightInd w:val="0"/>
        <w:ind w:left="0" w:firstLine="709"/>
        <w:contextualSpacing/>
        <w:rPr>
          <w:rFonts w:eastAsia="Times New Roman" w:cs="Arial"/>
          <w:lang w:eastAsia="ru-RU"/>
        </w:rPr>
      </w:pPr>
      <w:bookmarkStart w:id="44" w:name="_Ref75038312"/>
      <w:proofErr w:type="spellStart"/>
      <w:r w:rsidRPr="004E51C0">
        <w:t>Нейромережева</w:t>
      </w:r>
      <w:proofErr w:type="spellEnd"/>
      <w:r w:rsidRPr="004E51C0">
        <w:t xml:space="preserve"> методологія розпізнавання інтернет-орієнтованого шкідливого програмного забезпечення</w:t>
      </w:r>
      <w:r w:rsidRPr="004E51C0">
        <w:rPr>
          <w:rFonts w:eastAsia="Times New Roman" w:cs="Arial"/>
          <w:lang w:eastAsia="ru-RU"/>
        </w:rPr>
        <w:t xml:space="preserve"> </w:t>
      </w:r>
      <w:r w:rsidRPr="004E51C0">
        <w:t xml:space="preserve">[Електронний ресурс]. – Режим доступу: </w:t>
      </w:r>
      <w:hyperlink r:id="rId42" w:history="1">
        <w:r w:rsidR="003B5327" w:rsidRPr="004E51C0">
          <w:rPr>
            <w:rStyle w:val="a8"/>
            <w:rFonts w:eastAsia="Times New Roman" w:cs="Arial"/>
            <w:lang w:eastAsia="ru-RU"/>
          </w:rPr>
          <w:t>http://jrnl.nau.edu.ua/index.php/Infosecurity/article/view/4688</w:t>
        </w:r>
      </w:hyperlink>
      <w:bookmarkEnd w:id="44"/>
    </w:p>
    <w:p w14:paraId="2019510D" w14:textId="77777777" w:rsidR="003B5327" w:rsidRPr="004E51C0" w:rsidRDefault="003B5327" w:rsidP="003B5327">
      <w:pPr>
        <w:widowControl w:val="0"/>
        <w:numPr>
          <w:ilvl w:val="0"/>
          <w:numId w:val="1"/>
        </w:numPr>
        <w:autoSpaceDE w:val="0"/>
        <w:autoSpaceDN w:val="0"/>
        <w:adjustRightInd w:val="0"/>
        <w:ind w:left="0" w:firstLine="709"/>
        <w:contextualSpacing/>
      </w:pPr>
      <w:proofErr w:type="spellStart"/>
      <w:r w:rsidRPr="004E51C0">
        <w:t>Хмельов</w:t>
      </w:r>
      <w:proofErr w:type="spellEnd"/>
      <w:r w:rsidRPr="004E51C0">
        <w:t xml:space="preserve"> О.Г. Моделювання процесів бізнес-прогнозування за допомогою </w:t>
      </w:r>
      <w:proofErr w:type="spellStart"/>
      <w:r w:rsidRPr="004E51C0">
        <w:t>нейромережевих</w:t>
      </w:r>
      <w:proofErr w:type="spellEnd"/>
      <w:r w:rsidRPr="004E51C0">
        <w:t xml:space="preserve"> структур. URL: </w:t>
      </w:r>
      <w:hyperlink r:id="rId43" w:history="1">
        <w:r w:rsidRPr="004E51C0">
          <w:t>http://www.economy.nayka.com.ua/?op=1&amp;z=38</w:t>
        </w:r>
      </w:hyperlink>
      <w:r w:rsidRPr="004E51C0">
        <w:t xml:space="preserve"> (дата звернення 08.11.22)</w:t>
      </w:r>
    </w:p>
    <w:p w14:paraId="064721E3" w14:textId="77777777" w:rsidR="00195AF7" w:rsidRPr="004E51C0" w:rsidRDefault="00195AF7" w:rsidP="00195AF7">
      <w:pPr>
        <w:widowControl w:val="0"/>
        <w:numPr>
          <w:ilvl w:val="0"/>
          <w:numId w:val="1"/>
        </w:numPr>
        <w:autoSpaceDE w:val="0"/>
        <w:autoSpaceDN w:val="0"/>
        <w:adjustRightInd w:val="0"/>
        <w:ind w:left="0" w:firstLine="709"/>
        <w:contextualSpacing/>
      </w:pPr>
      <w:r w:rsidRPr="004E51C0">
        <w:t xml:space="preserve">Ясинська Н.А., </w:t>
      </w:r>
      <w:proofErr w:type="spellStart"/>
      <w:r w:rsidRPr="004E51C0">
        <w:t>Івченкова</w:t>
      </w:r>
      <w:proofErr w:type="spellEnd"/>
      <w:r w:rsidRPr="004E51C0">
        <w:t xml:space="preserve"> О.Ю. Використання нейронних мереж в моделюванні фінансових результатів бізнес-процесів. </w:t>
      </w:r>
      <w:r w:rsidRPr="004E51C0">
        <w:rPr>
          <w:i/>
        </w:rPr>
        <w:t>Світ фінансів.</w:t>
      </w:r>
      <w:r w:rsidRPr="004E51C0">
        <w:t xml:space="preserve"> 2019. № 3(60). С. 108-120.</w:t>
      </w:r>
    </w:p>
    <w:p w14:paraId="71EBC3D9" w14:textId="77777777" w:rsidR="00EE3728" w:rsidRPr="004E51C0" w:rsidRDefault="00EE3728" w:rsidP="00195AF7">
      <w:pPr>
        <w:widowControl w:val="0"/>
        <w:numPr>
          <w:ilvl w:val="0"/>
          <w:numId w:val="1"/>
        </w:numPr>
        <w:autoSpaceDE w:val="0"/>
        <w:autoSpaceDN w:val="0"/>
        <w:adjustRightInd w:val="0"/>
        <w:ind w:left="0" w:firstLine="709"/>
        <w:contextualSpacing/>
      </w:pPr>
      <w:proofErr w:type="spellStart"/>
      <w:r w:rsidRPr="004E51C0">
        <w:t>Субботін</w:t>
      </w:r>
      <w:proofErr w:type="spellEnd"/>
      <w:r w:rsidRPr="004E51C0">
        <w:t xml:space="preserve"> С.О., Корнієнко О.В. </w:t>
      </w:r>
      <w:proofErr w:type="spellStart"/>
      <w:r w:rsidRPr="004E51C0">
        <w:t>Нейромережеве</w:t>
      </w:r>
      <w:proofErr w:type="spellEnd"/>
      <w:r w:rsidRPr="004E51C0">
        <w:t xml:space="preserve"> моделювання </w:t>
      </w:r>
      <w:proofErr w:type="spellStart"/>
      <w:r w:rsidRPr="004E51C0">
        <w:t>залежностей</w:t>
      </w:r>
      <w:proofErr w:type="spellEnd"/>
      <w:r w:rsidRPr="004E51C0">
        <w:t xml:space="preserve"> результатів випробувань газотурбінних авіадвигунів. </w:t>
      </w:r>
      <w:r w:rsidRPr="004E51C0">
        <w:rPr>
          <w:i/>
        </w:rPr>
        <w:t>Автоматизація технологічних і бізнес-процесів.</w:t>
      </w:r>
      <w:r w:rsidRPr="004E51C0">
        <w:t xml:space="preserve"> 2018. № 10. С. 9-16.</w:t>
      </w:r>
    </w:p>
    <w:p w14:paraId="7CC5597C" w14:textId="77777777" w:rsidR="00282672" w:rsidRPr="004E51C0" w:rsidRDefault="00282672" w:rsidP="00195AF7">
      <w:pPr>
        <w:widowControl w:val="0"/>
        <w:numPr>
          <w:ilvl w:val="0"/>
          <w:numId w:val="1"/>
        </w:numPr>
        <w:autoSpaceDE w:val="0"/>
        <w:autoSpaceDN w:val="0"/>
        <w:adjustRightInd w:val="0"/>
        <w:ind w:left="0" w:firstLine="709"/>
        <w:contextualSpacing/>
      </w:pPr>
      <w:r w:rsidRPr="004E51C0">
        <w:t xml:space="preserve">Яремко С., Кузьміна О., Новицький Р. Використання технологій штучного інтелекту для прогнозування бізнес-процесів. </w:t>
      </w:r>
      <w:r w:rsidRPr="004E51C0">
        <w:rPr>
          <w:i/>
        </w:rPr>
        <w:t>Комп’ютерно-інтегровані технології: освіта, наука, виробництво.</w:t>
      </w:r>
      <w:r w:rsidRPr="004E51C0">
        <w:t xml:space="preserve"> 2021. № 43. С. 230-235.</w:t>
      </w:r>
    </w:p>
    <w:p w14:paraId="3A06DB6A" w14:textId="77777777" w:rsidR="00753A1C" w:rsidRPr="004E51C0" w:rsidRDefault="00282672" w:rsidP="00195AF7">
      <w:pPr>
        <w:widowControl w:val="0"/>
        <w:numPr>
          <w:ilvl w:val="0"/>
          <w:numId w:val="1"/>
        </w:numPr>
        <w:autoSpaceDE w:val="0"/>
        <w:autoSpaceDN w:val="0"/>
        <w:adjustRightInd w:val="0"/>
        <w:ind w:left="0" w:firstLine="709"/>
        <w:contextualSpacing/>
      </w:pPr>
      <w:proofErr w:type="spellStart"/>
      <w:r w:rsidRPr="004E51C0">
        <w:t>Stuart</w:t>
      </w:r>
      <w:proofErr w:type="spellEnd"/>
      <w:r w:rsidRPr="004E51C0">
        <w:t xml:space="preserve"> </w:t>
      </w:r>
      <w:proofErr w:type="spellStart"/>
      <w:r w:rsidRPr="004E51C0">
        <w:t>Russell</w:t>
      </w:r>
      <w:proofErr w:type="spellEnd"/>
      <w:r w:rsidRPr="004E51C0">
        <w:t xml:space="preserve"> </w:t>
      </w:r>
      <w:proofErr w:type="spellStart"/>
      <w:r w:rsidRPr="004E51C0">
        <w:t>and</w:t>
      </w:r>
      <w:proofErr w:type="spellEnd"/>
      <w:r w:rsidRPr="004E51C0">
        <w:t xml:space="preserve"> </w:t>
      </w:r>
      <w:proofErr w:type="spellStart"/>
      <w:r w:rsidRPr="004E51C0">
        <w:t>Peter</w:t>
      </w:r>
      <w:proofErr w:type="spellEnd"/>
      <w:r w:rsidRPr="004E51C0">
        <w:t xml:space="preserve"> </w:t>
      </w:r>
      <w:proofErr w:type="spellStart"/>
      <w:r w:rsidRPr="004E51C0">
        <w:t>Norvig</w:t>
      </w:r>
      <w:proofErr w:type="spellEnd"/>
      <w:r w:rsidRPr="004E51C0">
        <w:t xml:space="preserve"> </w:t>
      </w:r>
      <w:proofErr w:type="spellStart"/>
      <w:r w:rsidRPr="004E51C0">
        <w:t>Artificial</w:t>
      </w:r>
      <w:proofErr w:type="spellEnd"/>
      <w:r w:rsidRPr="004E51C0">
        <w:t xml:space="preserve"> </w:t>
      </w:r>
      <w:proofErr w:type="spellStart"/>
      <w:r w:rsidRPr="004E51C0">
        <w:t>Intelligence</w:t>
      </w:r>
      <w:proofErr w:type="spellEnd"/>
      <w:r w:rsidRPr="004E51C0">
        <w:t xml:space="preserve">: A </w:t>
      </w:r>
      <w:proofErr w:type="spellStart"/>
      <w:r w:rsidRPr="004E51C0">
        <w:t>Modern</w:t>
      </w:r>
      <w:proofErr w:type="spellEnd"/>
      <w:r w:rsidRPr="004E51C0">
        <w:t xml:space="preserve"> </w:t>
      </w:r>
      <w:proofErr w:type="spellStart"/>
      <w:r w:rsidRPr="004E51C0">
        <w:t>Approach</w:t>
      </w:r>
      <w:proofErr w:type="spellEnd"/>
      <w:r w:rsidRPr="004E51C0">
        <w:t xml:space="preserve">: </w:t>
      </w:r>
      <w:proofErr w:type="spellStart"/>
      <w:r w:rsidRPr="004E51C0">
        <w:t>Fourth</w:t>
      </w:r>
      <w:proofErr w:type="spellEnd"/>
      <w:r w:rsidRPr="004E51C0">
        <w:t xml:space="preserve"> </w:t>
      </w:r>
      <w:proofErr w:type="spellStart"/>
      <w:r w:rsidRPr="004E51C0">
        <w:t>edition</w:t>
      </w:r>
      <w:proofErr w:type="spellEnd"/>
      <w:r w:rsidRPr="004E51C0">
        <w:t xml:space="preserve"> (2020). </w:t>
      </w:r>
      <w:proofErr w:type="spellStart"/>
      <w:r w:rsidRPr="004E51C0">
        <w:t>Hoboken</w:t>
      </w:r>
      <w:proofErr w:type="spellEnd"/>
      <w:r w:rsidRPr="004E51C0">
        <w:t xml:space="preserve">: </w:t>
      </w:r>
      <w:proofErr w:type="spellStart"/>
      <w:r w:rsidRPr="004E51C0">
        <w:t>Pearson</w:t>
      </w:r>
      <w:proofErr w:type="spellEnd"/>
      <w:r w:rsidRPr="004E51C0">
        <w:t xml:space="preserve">. https://lccn.loc.gov/2019047498. </w:t>
      </w:r>
    </w:p>
    <w:p w14:paraId="341C449B" w14:textId="77777777" w:rsidR="00753A1C" w:rsidRPr="004E51C0" w:rsidRDefault="00282672" w:rsidP="00195AF7">
      <w:pPr>
        <w:widowControl w:val="0"/>
        <w:numPr>
          <w:ilvl w:val="0"/>
          <w:numId w:val="1"/>
        </w:numPr>
        <w:autoSpaceDE w:val="0"/>
        <w:autoSpaceDN w:val="0"/>
        <w:adjustRightInd w:val="0"/>
        <w:ind w:left="0" w:firstLine="709"/>
        <w:contextualSpacing/>
      </w:pPr>
      <w:proofErr w:type="spellStart"/>
      <w:r w:rsidRPr="004E51C0">
        <w:t>Yu.Yu</w:t>
      </w:r>
      <w:proofErr w:type="spellEnd"/>
      <w:r w:rsidRPr="004E51C0">
        <w:t xml:space="preserve">. </w:t>
      </w:r>
      <w:proofErr w:type="spellStart"/>
      <w:r w:rsidRPr="004E51C0">
        <w:t>Gromov</w:t>
      </w:r>
      <w:proofErr w:type="spellEnd"/>
      <w:r w:rsidRPr="004E51C0">
        <w:t xml:space="preserve">, O.G. </w:t>
      </w:r>
      <w:proofErr w:type="spellStart"/>
      <w:r w:rsidRPr="004E51C0">
        <w:t>Ivanova</w:t>
      </w:r>
      <w:proofErr w:type="spellEnd"/>
      <w:r w:rsidRPr="004E51C0">
        <w:t xml:space="preserve">, V.V. </w:t>
      </w:r>
      <w:proofErr w:type="spellStart"/>
      <w:r w:rsidRPr="004E51C0">
        <w:t>Alekseev</w:t>
      </w:r>
      <w:proofErr w:type="spellEnd"/>
      <w:r w:rsidRPr="004E51C0">
        <w:t xml:space="preserve"> </w:t>
      </w:r>
      <w:proofErr w:type="spellStart"/>
      <w:r w:rsidRPr="004E51C0">
        <w:t>and</w:t>
      </w:r>
      <w:proofErr w:type="spellEnd"/>
      <w:r w:rsidRPr="004E51C0">
        <w:t xml:space="preserve"> </w:t>
      </w:r>
      <w:proofErr w:type="spellStart"/>
      <w:r w:rsidRPr="004E51C0">
        <w:t>ets</w:t>
      </w:r>
      <w:proofErr w:type="spellEnd"/>
      <w:r w:rsidRPr="004E51C0">
        <w:t xml:space="preserve">. </w:t>
      </w:r>
      <w:proofErr w:type="spellStart"/>
      <w:r w:rsidRPr="004E51C0">
        <w:t>Intelligent</w:t>
      </w:r>
      <w:proofErr w:type="spellEnd"/>
      <w:r w:rsidRPr="004E51C0">
        <w:t xml:space="preserve"> </w:t>
      </w:r>
      <w:proofErr w:type="spellStart"/>
      <w:r w:rsidRPr="004E51C0">
        <w:t>information</w:t>
      </w:r>
      <w:proofErr w:type="spellEnd"/>
      <w:r w:rsidRPr="004E51C0">
        <w:t xml:space="preserve"> </w:t>
      </w:r>
      <w:proofErr w:type="spellStart"/>
      <w:r w:rsidRPr="004E51C0">
        <w:t>systems</w:t>
      </w:r>
      <w:proofErr w:type="spellEnd"/>
      <w:r w:rsidRPr="004E51C0">
        <w:t xml:space="preserve"> </w:t>
      </w:r>
      <w:proofErr w:type="spellStart"/>
      <w:r w:rsidRPr="004E51C0">
        <w:t>and</w:t>
      </w:r>
      <w:proofErr w:type="spellEnd"/>
      <w:r w:rsidRPr="004E51C0">
        <w:t xml:space="preserve"> </w:t>
      </w:r>
      <w:proofErr w:type="spellStart"/>
      <w:r w:rsidRPr="004E51C0">
        <w:t>technologies</w:t>
      </w:r>
      <w:proofErr w:type="spellEnd"/>
      <w:r w:rsidRPr="004E51C0">
        <w:t xml:space="preserve">: </w:t>
      </w:r>
      <w:proofErr w:type="spellStart"/>
      <w:r w:rsidRPr="004E51C0">
        <w:t>textbook</w:t>
      </w:r>
      <w:proofErr w:type="spellEnd"/>
      <w:r w:rsidRPr="004E51C0">
        <w:t xml:space="preserve">. </w:t>
      </w:r>
      <w:proofErr w:type="spellStart"/>
      <w:r w:rsidRPr="004E51C0">
        <w:t>Tambov</w:t>
      </w:r>
      <w:proofErr w:type="spellEnd"/>
      <w:r w:rsidRPr="004E51C0">
        <w:t xml:space="preserve">: FGBOU VPO «TSTU», 2013. 244 p. </w:t>
      </w:r>
    </w:p>
    <w:p w14:paraId="3B80B2A5" w14:textId="77777777" w:rsidR="00753A1C" w:rsidRPr="004E51C0" w:rsidRDefault="00282672" w:rsidP="00195AF7">
      <w:pPr>
        <w:widowControl w:val="0"/>
        <w:numPr>
          <w:ilvl w:val="0"/>
          <w:numId w:val="1"/>
        </w:numPr>
        <w:autoSpaceDE w:val="0"/>
        <w:autoSpaceDN w:val="0"/>
        <w:adjustRightInd w:val="0"/>
        <w:ind w:left="0" w:firstLine="709"/>
        <w:contextualSpacing/>
      </w:pPr>
      <w:r w:rsidRPr="004E51C0">
        <w:t xml:space="preserve">Пономаренко В. С., </w:t>
      </w:r>
      <w:proofErr w:type="spellStart"/>
      <w:r w:rsidRPr="004E51C0">
        <w:t>Мінухін</w:t>
      </w:r>
      <w:proofErr w:type="spellEnd"/>
      <w:r w:rsidRPr="004E51C0">
        <w:t xml:space="preserve"> С. В., </w:t>
      </w:r>
      <w:proofErr w:type="spellStart"/>
      <w:r w:rsidRPr="004E51C0">
        <w:t>Знахур</w:t>
      </w:r>
      <w:proofErr w:type="spellEnd"/>
      <w:r w:rsidRPr="004E51C0">
        <w:t xml:space="preserve"> С. В. Теорія та практика моделювання бізнес-процесів: монографія. Харків: Вид. ХНЕУ, 2013. 244 с. </w:t>
      </w:r>
    </w:p>
    <w:p w14:paraId="53523098" w14:textId="77777777" w:rsidR="00753A1C" w:rsidRPr="004E51C0" w:rsidRDefault="00282672" w:rsidP="00195AF7">
      <w:pPr>
        <w:widowControl w:val="0"/>
        <w:numPr>
          <w:ilvl w:val="0"/>
          <w:numId w:val="1"/>
        </w:numPr>
        <w:autoSpaceDE w:val="0"/>
        <w:autoSpaceDN w:val="0"/>
        <w:adjustRightInd w:val="0"/>
        <w:ind w:left="0" w:firstLine="709"/>
        <w:contextualSpacing/>
      </w:pPr>
      <w:proofErr w:type="spellStart"/>
      <w:r w:rsidRPr="004E51C0">
        <w:t>Геєць</w:t>
      </w:r>
      <w:proofErr w:type="spellEnd"/>
      <w:r w:rsidRPr="004E51C0">
        <w:t xml:space="preserve"> В.П., </w:t>
      </w:r>
      <w:proofErr w:type="spellStart"/>
      <w:r w:rsidRPr="004E51C0">
        <w:t>Клебанова</w:t>
      </w:r>
      <w:proofErr w:type="spellEnd"/>
      <w:r w:rsidRPr="004E51C0">
        <w:t xml:space="preserve"> Т.С., Іванов В.В. Моделі й методи соціально-економічного прогнозування. Харків: Вид-во ХДЕУ, 2003. 422 с. </w:t>
      </w:r>
    </w:p>
    <w:p w14:paraId="131F0A18" w14:textId="77777777" w:rsidR="00282672" w:rsidRPr="004E51C0" w:rsidRDefault="00282672" w:rsidP="00195AF7">
      <w:pPr>
        <w:widowControl w:val="0"/>
        <w:numPr>
          <w:ilvl w:val="0"/>
          <w:numId w:val="1"/>
        </w:numPr>
        <w:autoSpaceDE w:val="0"/>
        <w:autoSpaceDN w:val="0"/>
        <w:adjustRightInd w:val="0"/>
        <w:ind w:left="0" w:firstLine="709"/>
        <w:contextualSpacing/>
      </w:pPr>
      <w:proofErr w:type="spellStart"/>
      <w:r w:rsidRPr="004E51C0">
        <w:t>Цмоць</w:t>
      </w:r>
      <w:proofErr w:type="spellEnd"/>
      <w:r w:rsidRPr="004E51C0">
        <w:t xml:space="preserve"> О.І., </w:t>
      </w:r>
      <w:proofErr w:type="spellStart"/>
      <w:r w:rsidRPr="004E51C0">
        <w:t>Маршук</w:t>
      </w:r>
      <w:proofErr w:type="spellEnd"/>
      <w:r w:rsidRPr="004E51C0">
        <w:t xml:space="preserve"> А.А. Прогнозування фінансового стану підприємства за допомогою штучних нейронних мереж. Науковий вісник НЛТУ України, 2011. Вип. 21.9. С.347-352.</w:t>
      </w:r>
    </w:p>
    <w:p w14:paraId="28D2EA26" w14:textId="77777777" w:rsidR="004C2FF7" w:rsidRPr="004E51C0" w:rsidRDefault="004C2FF7" w:rsidP="00753A1C">
      <w:pPr>
        <w:widowControl w:val="0"/>
        <w:numPr>
          <w:ilvl w:val="0"/>
          <w:numId w:val="1"/>
        </w:numPr>
        <w:autoSpaceDE w:val="0"/>
        <w:autoSpaceDN w:val="0"/>
        <w:adjustRightInd w:val="0"/>
        <w:ind w:left="0" w:firstLine="709"/>
        <w:contextualSpacing/>
      </w:pPr>
      <w:bookmarkStart w:id="45" w:name="_Ref118851772"/>
      <w:bookmarkStart w:id="46" w:name="_Ref75044413"/>
      <w:r w:rsidRPr="004E51C0">
        <w:lastRenderedPageBreak/>
        <w:t xml:space="preserve">Нейронні мережі. STATISTICA </w:t>
      </w:r>
      <w:proofErr w:type="spellStart"/>
      <w:r w:rsidRPr="004E51C0">
        <w:t>Neural</w:t>
      </w:r>
      <w:proofErr w:type="spellEnd"/>
      <w:r w:rsidRPr="004E51C0">
        <w:t xml:space="preserve"> </w:t>
      </w:r>
      <w:proofErr w:type="spellStart"/>
      <w:r w:rsidRPr="004E51C0">
        <w:t>Networks</w:t>
      </w:r>
      <w:proofErr w:type="spellEnd"/>
      <w:r w:rsidRPr="004E51C0">
        <w:t xml:space="preserve">: Методологія і технології сучасного аналізу даних / за редакцією В. П. </w:t>
      </w:r>
      <w:proofErr w:type="spellStart"/>
      <w:r w:rsidRPr="004E51C0">
        <w:t>Боровикова</w:t>
      </w:r>
      <w:proofErr w:type="spellEnd"/>
      <w:r w:rsidRPr="004E51C0">
        <w:t xml:space="preserve">. 2-е вид. , перероб. і дод. </w:t>
      </w:r>
      <w:r w:rsidR="00753A1C" w:rsidRPr="004E51C0">
        <w:t>К</w:t>
      </w:r>
      <w:r w:rsidRPr="004E51C0">
        <w:t xml:space="preserve">.: Телеком, 2008. </w:t>
      </w:r>
      <w:r w:rsidR="00753A1C" w:rsidRPr="004E51C0">
        <w:t>392 с.</w:t>
      </w:r>
      <w:bookmarkEnd w:id="45"/>
      <w:r w:rsidRPr="004E51C0">
        <w:t xml:space="preserve"> </w:t>
      </w:r>
      <w:bookmarkEnd w:id="46"/>
    </w:p>
    <w:bookmarkStart w:id="47" w:name="_Ref440523679"/>
    <w:p w14:paraId="3E6D8CD2" w14:textId="77777777" w:rsidR="004E51C0" w:rsidRPr="004E51C0" w:rsidRDefault="004E51C0" w:rsidP="004E51C0">
      <w:pPr>
        <w:widowControl w:val="0"/>
        <w:numPr>
          <w:ilvl w:val="0"/>
          <w:numId w:val="1"/>
        </w:numPr>
        <w:autoSpaceDE w:val="0"/>
        <w:autoSpaceDN w:val="0"/>
        <w:adjustRightInd w:val="0"/>
        <w:ind w:left="0" w:firstLine="709"/>
        <w:contextualSpacing/>
      </w:pPr>
      <w:r w:rsidRPr="004E51C0">
        <w:fldChar w:fldCharType="begin"/>
      </w:r>
      <w:r w:rsidRPr="004E51C0">
        <w:instrText xml:space="preserve"> HYPERLINK "http://www.irbis-nbuv.gov.ua/cgi-bin/irbis_nbuv/cgiirbis_64.exe?Z21ID=&amp;I21DBN=UJRN&amp;P21DBN=UJRN&amp;S21STN=1&amp;S21REF=10&amp;S21FMT=fullwebr&amp;C21COM=S&amp;S21CNR=20&amp;S21P01=0&amp;S21P02=0&amp;S21P03=A=&amp;S21COLORTERMS=1&amp;S21STR=%D0%96%D1%83%D1%80%D0%B0%D0%B2%D0%B5%D0%BB%D1%8C%20%D0%9D$" \o "Пошук за автором" </w:instrText>
      </w:r>
      <w:r w:rsidRPr="004E51C0">
        <w:fldChar w:fldCharType="separate"/>
      </w:r>
      <w:r w:rsidRPr="004E51C0">
        <w:t>Журавель Н. О.</w:t>
      </w:r>
      <w:r w:rsidRPr="004E51C0">
        <w:fldChar w:fldCharType="end"/>
      </w:r>
      <w:r w:rsidRPr="004E51C0">
        <w:t> Організаційна регламентація бізнес-процесів як умова забезпечення їх ринкової безпеки / Н. О. Журавель // </w:t>
      </w:r>
      <w:hyperlink r:id="rId44" w:tooltip="Періодичне видання" w:history="1">
        <w:r w:rsidRPr="004E51C0">
          <w:t>Управління розвитком</w:t>
        </w:r>
      </w:hyperlink>
      <w:r w:rsidRPr="004E51C0">
        <w:t>. - 2014. - № 2. - С. 121-124. – [Електронний ресурс].  Режим доступу: </w:t>
      </w:r>
      <w:hyperlink r:id="rId45" w:history="1">
        <w:r w:rsidRPr="004E51C0">
          <w:t>http://nbuv.gov.ua/UJRN/Uproz_2014_2_50</w:t>
        </w:r>
      </w:hyperlink>
      <w:bookmarkEnd w:id="47"/>
    </w:p>
    <w:p w14:paraId="0BC0260A" w14:textId="77777777" w:rsidR="004E51C0" w:rsidRPr="004E51C0" w:rsidRDefault="004E51C0" w:rsidP="004E51C0">
      <w:pPr>
        <w:widowControl w:val="0"/>
        <w:numPr>
          <w:ilvl w:val="0"/>
          <w:numId w:val="1"/>
        </w:numPr>
        <w:autoSpaceDE w:val="0"/>
        <w:autoSpaceDN w:val="0"/>
        <w:adjustRightInd w:val="0"/>
        <w:ind w:left="0" w:firstLine="709"/>
        <w:contextualSpacing/>
      </w:pPr>
      <w:bookmarkStart w:id="48" w:name="_Ref440523031"/>
      <w:proofErr w:type="spellStart"/>
      <w:r w:rsidRPr="004E51C0">
        <w:t>Дубовой</w:t>
      </w:r>
      <w:proofErr w:type="spellEnd"/>
      <w:r w:rsidRPr="004E51C0">
        <w:t xml:space="preserve"> В.М. Моделювання процесів і систем керування / </w:t>
      </w:r>
      <w:proofErr w:type="spellStart"/>
      <w:r w:rsidRPr="004E51C0">
        <w:t>В.М.Дубовой</w:t>
      </w:r>
      <w:proofErr w:type="spellEnd"/>
      <w:r w:rsidRPr="004E51C0">
        <w:t xml:space="preserve">, </w:t>
      </w:r>
      <w:proofErr w:type="spellStart"/>
      <w:r w:rsidRPr="004E51C0">
        <w:t>С.М.Москвіна</w:t>
      </w:r>
      <w:proofErr w:type="spellEnd"/>
      <w:r w:rsidRPr="004E51C0">
        <w:t xml:space="preserve">, </w:t>
      </w:r>
      <w:proofErr w:type="spellStart"/>
      <w:r w:rsidRPr="004E51C0">
        <w:t>О.Д.Никитенко</w:t>
      </w:r>
      <w:proofErr w:type="spellEnd"/>
      <w:r w:rsidRPr="004E51C0">
        <w:t>. – Вінниця, ВНТУ, 2009. –103 с.</w:t>
      </w:r>
      <w:bookmarkEnd w:id="48"/>
    </w:p>
    <w:p w14:paraId="658007A0" w14:textId="77777777" w:rsidR="004E51C0" w:rsidRPr="004E51C0" w:rsidRDefault="004E51C0" w:rsidP="004E51C0">
      <w:pPr>
        <w:widowControl w:val="0"/>
        <w:numPr>
          <w:ilvl w:val="0"/>
          <w:numId w:val="1"/>
        </w:numPr>
        <w:autoSpaceDE w:val="0"/>
        <w:autoSpaceDN w:val="0"/>
        <w:adjustRightInd w:val="0"/>
        <w:ind w:left="0" w:firstLine="709"/>
        <w:contextualSpacing/>
      </w:pPr>
      <w:bookmarkStart w:id="49" w:name="_Ref440524133"/>
      <w:r w:rsidRPr="004E51C0">
        <w:t xml:space="preserve">Бевз О.М. Проектування програмних засобів систем управління /  О.М. Бевз, В.М. </w:t>
      </w:r>
      <w:proofErr w:type="spellStart"/>
      <w:r w:rsidRPr="004E51C0">
        <w:t>Папінов</w:t>
      </w:r>
      <w:proofErr w:type="spellEnd"/>
      <w:r w:rsidRPr="004E51C0">
        <w:t xml:space="preserve">, Ю.А. </w:t>
      </w:r>
      <w:proofErr w:type="spellStart"/>
      <w:r w:rsidRPr="004E51C0">
        <w:t>Скидан</w:t>
      </w:r>
      <w:proofErr w:type="spellEnd"/>
      <w:r w:rsidRPr="004E51C0">
        <w:t>. – [Електронний ресурс].  Режим доступу: http://posibnyky.vntu.edu.ua/bevz/</w:t>
      </w:r>
      <w:bookmarkEnd w:id="49"/>
    </w:p>
    <w:p w14:paraId="7BB17597" w14:textId="77777777" w:rsidR="004E51C0" w:rsidRPr="004E51C0" w:rsidRDefault="004E51C0" w:rsidP="004E51C0">
      <w:pPr>
        <w:widowControl w:val="0"/>
        <w:numPr>
          <w:ilvl w:val="0"/>
          <w:numId w:val="1"/>
        </w:numPr>
        <w:autoSpaceDE w:val="0"/>
        <w:autoSpaceDN w:val="0"/>
        <w:adjustRightInd w:val="0"/>
        <w:ind w:left="0" w:firstLine="709"/>
        <w:contextualSpacing/>
      </w:pPr>
      <w:bookmarkStart w:id="50" w:name="_Ref440523776"/>
      <w:r w:rsidRPr="004E51C0">
        <w:t xml:space="preserve">Моделювання  бізнес-процесів [Текст]/  Державний  вищий  навчальний заклад “Українська академія банківської справи Національного банку України” ; [уклад. О. І. Подоляка, К. М. </w:t>
      </w:r>
      <w:proofErr w:type="spellStart"/>
      <w:r w:rsidRPr="004E51C0">
        <w:t>Жулінська</w:t>
      </w:r>
      <w:proofErr w:type="spellEnd"/>
      <w:r w:rsidRPr="004E51C0">
        <w:t>]. – Суми : ДВНЗ “УАБС НБУ”, 2013. – 20 с.</w:t>
      </w:r>
      <w:bookmarkEnd w:id="50"/>
      <w:r w:rsidRPr="004E51C0">
        <w:t xml:space="preserve"> </w:t>
      </w:r>
    </w:p>
    <w:p w14:paraId="61F91458" w14:textId="77777777" w:rsidR="004E51C0" w:rsidRPr="004E51C0" w:rsidRDefault="004E51C0" w:rsidP="004E51C0">
      <w:pPr>
        <w:widowControl w:val="0"/>
        <w:numPr>
          <w:ilvl w:val="0"/>
          <w:numId w:val="1"/>
        </w:numPr>
        <w:autoSpaceDE w:val="0"/>
        <w:autoSpaceDN w:val="0"/>
        <w:adjustRightInd w:val="0"/>
        <w:ind w:left="0" w:firstLine="709"/>
        <w:contextualSpacing/>
      </w:pPr>
      <w:bookmarkStart w:id="51" w:name="_Ref440524171"/>
      <w:proofErr w:type="spellStart"/>
      <w:r w:rsidRPr="004E51C0">
        <w:t>Козенков</w:t>
      </w:r>
      <w:proofErr w:type="spellEnd"/>
      <w:r w:rsidRPr="004E51C0">
        <w:t xml:space="preserve"> Д.Е. Проектування бізнес-процесів як основа створення архітектури підприємства / Д.Е. </w:t>
      </w:r>
      <w:proofErr w:type="spellStart"/>
      <w:r w:rsidRPr="004E51C0">
        <w:t>Козенков</w:t>
      </w:r>
      <w:proofErr w:type="spellEnd"/>
      <w:r w:rsidRPr="004E51C0">
        <w:t xml:space="preserve"> // Вісник </w:t>
      </w:r>
      <w:proofErr w:type="spellStart"/>
      <w:r w:rsidRPr="004E51C0">
        <w:t>СумДУ</w:t>
      </w:r>
      <w:proofErr w:type="spellEnd"/>
      <w:r w:rsidRPr="004E51C0">
        <w:t>. Серія Економіка,  №3'2011. – с. 126-136.</w:t>
      </w:r>
      <w:bookmarkEnd w:id="51"/>
    </w:p>
    <w:p w14:paraId="2B8E62CA" w14:textId="77777777" w:rsidR="004E51C0" w:rsidRPr="004E51C0" w:rsidRDefault="004E51C0" w:rsidP="004E51C0">
      <w:pPr>
        <w:widowControl w:val="0"/>
        <w:numPr>
          <w:ilvl w:val="0"/>
          <w:numId w:val="1"/>
        </w:numPr>
        <w:autoSpaceDE w:val="0"/>
        <w:autoSpaceDN w:val="0"/>
        <w:adjustRightInd w:val="0"/>
        <w:ind w:left="0" w:firstLine="709"/>
        <w:contextualSpacing/>
      </w:pPr>
      <w:bookmarkStart w:id="52" w:name="_Ref440524899"/>
      <w:r w:rsidRPr="004E51C0">
        <w:t xml:space="preserve">Лаврінський Г.В. Моделювання системних характеристик в економіці /Г.В. Лаврінський, О.С. </w:t>
      </w:r>
      <w:proofErr w:type="spellStart"/>
      <w:r w:rsidRPr="004E51C0">
        <w:t>Пшенишнюк</w:t>
      </w:r>
      <w:proofErr w:type="spellEnd"/>
      <w:r w:rsidRPr="004E51C0">
        <w:t xml:space="preserve">, С.В. Устинко, О.Д. </w:t>
      </w:r>
      <w:proofErr w:type="spellStart"/>
      <w:r w:rsidRPr="004E51C0">
        <w:t>Шарапоd</w:t>
      </w:r>
      <w:proofErr w:type="spellEnd"/>
      <w:r w:rsidRPr="004E51C0">
        <w:t>. – К.: ЕКМО, 2004. – 169с.</w:t>
      </w:r>
      <w:bookmarkEnd w:id="52"/>
    </w:p>
    <w:p w14:paraId="1070ABAA" w14:textId="77777777" w:rsidR="004E51C0" w:rsidRPr="004E51C0" w:rsidRDefault="004E51C0" w:rsidP="004E51C0">
      <w:pPr>
        <w:widowControl w:val="0"/>
        <w:numPr>
          <w:ilvl w:val="0"/>
          <w:numId w:val="1"/>
        </w:numPr>
        <w:autoSpaceDE w:val="0"/>
        <w:autoSpaceDN w:val="0"/>
        <w:adjustRightInd w:val="0"/>
        <w:ind w:left="0" w:firstLine="709"/>
        <w:contextualSpacing/>
      </w:pPr>
      <w:bookmarkStart w:id="53" w:name="_Ref440525082"/>
      <w:r w:rsidRPr="004E51C0">
        <w:t>Шкіль Р.А. Аналітичний огляд методів моделювання  бізнес-процесів в електронній комерції / Р.А. Шкіль //Вісник Дніпропетровського національного університету залізничного транспорту, № 6, 2015. –  с. 194-198.</w:t>
      </w:r>
      <w:bookmarkEnd w:id="53"/>
    </w:p>
    <w:p w14:paraId="4D7648C9" w14:textId="77777777" w:rsidR="004E51C0" w:rsidRPr="004E51C0" w:rsidRDefault="004E51C0" w:rsidP="004E51C0">
      <w:pPr>
        <w:widowControl w:val="0"/>
        <w:numPr>
          <w:ilvl w:val="0"/>
          <w:numId w:val="1"/>
        </w:numPr>
        <w:autoSpaceDE w:val="0"/>
        <w:autoSpaceDN w:val="0"/>
        <w:adjustRightInd w:val="0"/>
        <w:ind w:left="0" w:firstLine="709"/>
        <w:contextualSpacing/>
      </w:pPr>
      <w:r w:rsidRPr="004E51C0">
        <w:t xml:space="preserve">  </w:t>
      </w:r>
      <w:proofErr w:type="spellStart"/>
      <w:r w:rsidRPr="004E51C0">
        <w:t>Иванов</w:t>
      </w:r>
      <w:proofErr w:type="spellEnd"/>
      <w:r w:rsidRPr="004E51C0">
        <w:t xml:space="preserve"> Д. Ю., Новиков Ф. А. </w:t>
      </w:r>
      <w:proofErr w:type="spellStart"/>
      <w:r w:rsidRPr="004E51C0">
        <w:t>Основы</w:t>
      </w:r>
      <w:proofErr w:type="spellEnd"/>
      <w:r w:rsidRPr="004E51C0">
        <w:t xml:space="preserve"> </w:t>
      </w:r>
      <w:proofErr w:type="spellStart"/>
      <w:r w:rsidRPr="004E51C0">
        <w:t>моделирования</w:t>
      </w:r>
      <w:proofErr w:type="spellEnd"/>
      <w:r w:rsidRPr="004E51C0">
        <w:t xml:space="preserve"> на UML: </w:t>
      </w:r>
      <w:proofErr w:type="spellStart"/>
      <w:r w:rsidRPr="004E51C0">
        <w:t>Учеб</w:t>
      </w:r>
      <w:proofErr w:type="spellEnd"/>
      <w:r w:rsidRPr="004E51C0">
        <w:t xml:space="preserve">. </w:t>
      </w:r>
      <w:proofErr w:type="spellStart"/>
      <w:r w:rsidRPr="004E51C0">
        <w:t>пособие</w:t>
      </w:r>
      <w:proofErr w:type="spellEnd"/>
      <w:r w:rsidRPr="004E51C0">
        <w:t xml:space="preserve">. – СПб.: </w:t>
      </w:r>
      <w:proofErr w:type="spellStart"/>
      <w:r w:rsidRPr="004E51C0">
        <w:t>Изд</w:t>
      </w:r>
      <w:proofErr w:type="spellEnd"/>
      <w:r w:rsidRPr="004E51C0">
        <w:t xml:space="preserve">-во </w:t>
      </w:r>
      <w:proofErr w:type="spellStart"/>
      <w:r w:rsidRPr="004E51C0">
        <w:t>Политехн</w:t>
      </w:r>
      <w:proofErr w:type="spellEnd"/>
      <w:r w:rsidRPr="004E51C0">
        <w:t xml:space="preserve">. </w:t>
      </w:r>
      <w:proofErr w:type="spellStart"/>
      <w:r w:rsidRPr="004E51C0">
        <w:t>ун</w:t>
      </w:r>
      <w:proofErr w:type="spellEnd"/>
      <w:r w:rsidRPr="004E51C0">
        <w:t xml:space="preserve">-та, 2010. – 249с. </w:t>
      </w:r>
    </w:p>
    <w:p w14:paraId="4DD3316B" w14:textId="77777777" w:rsidR="004E51C0" w:rsidRPr="004E51C0" w:rsidRDefault="004E51C0" w:rsidP="004E51C0">
      <w:pPr>
        <w:widowControl w:val="0"/>
        <w:numPr>
          <w:ilvl w:val="0"/>
          <w:numId w:val="1"/>
        </w:numPr>
        <w:autoSpaceDE w:val="0"/>
        <w:autoSpaceDN w:val="0"/>
        <w:adjustRightInd w:val="0"/>
        <w:ind w:left="0" w:firstLine="709"/>
        <w:contextualSpacing/>
      </w:pPr>
      <w:r w:rsidRPr="004E51C0">
        <w:t xml:space="preserve">Моделювання  бізнес-процесів [Текст]/  Державний  вищий  навчальний заклад “Українська академія банківської справи Національного банку України” ; [уклад. О. І. Подоляка, К. М. </w:t>
      </w:r>
      <w:proofErr w:type="spellStart"/>
      <w:r w:rsidRPr="004E51C0">
        <w:t>Жулінська</w:t>
      </w:r>
      <w:proofErr w:type="spellEnd"/>
      <w:r w:rsidRPr="004E51C0">
        <w:t xml:space="preserve">]. – Суми : ДВНЗ </w:t>
      </w:r>
      <w:r w:rsidRPr="004E51C0">
        <w:lastRenderedPageBreak/>
        <w:t xml:space="preserve">“УАБС НБУ”, 2013. – 20 с. </w:t>
      </w:r>
    </w:p>
    <w:p w14:paraId="3A1BAD03" w14:textId="77777777" w:rsidR="004E51C0" w:rsidRPr="004E51C0" w:rsidRDefault="004E51C0" w:rsidP="004E51C0">
      <w:pPr>
        <w:widowControl w:val="0"/>
        <w:numPr>
          <w:ilvl w:val="0"/>
          <w:numId w:val="1"/>
        </w:numPr>
        <w:autoSpaceDE w:val="0"/>
        <w:autoSpaceDN w:val="0"/>
        <w:adjustRightInd w:val="0"/>
        <w:ind w:left="0" w:firstLine="709"/>
        <w:contextualSpacing/>
      </w:pPr>
      <w:proofErr w:type="spellStart"/>
      <w:r w:rsidRPr="004E51C0">
        <w:t>Козенков</w:t>
      </w:r>
      <w:proofErr w:type="spellEnd"/>
      <w:r w:rsidRPr="004E51C0">
        <w:t xml:space="preserve"> Д.Е. Проектування бізнес-процесів як основа створення архітектури підприємства / Д.Е. </w:t>
      </w:r>
      <w:proofErr w:type="spellStart"/>
      <w:r w:rsidRPr="004E51C0">
        <w:t>Козенков</w:t>
      </w:r>
      <w:proofErr w:type="spellEnd"/>
      <w:r w:rsidRPr="004E51C0">
        <w:t xml:space="preserve"> // Вісник </w:t>
      </w:r>
      <w:proofErr w:type="spellStart"/>
      <w:r w:rsidRPr="004E51C0">
        <w:t>СумДУ</w:t>
      </w:r>
      <w:proofErr w:type="spellEnd"/>
      <w:r w:rsidRPr="004E51C0">
        <w:t>. Серія Економіка,  №3'2011. – с. 126-136.</w:t>
      </w:r>
    </w:p>
    <w:p w14:paraId="52C92F72" w14:textId="77777777" w:rsidR="004E51C0" w:rsidRPr="004E51C0" w:rsidRDefault="004E51C0" w:rsidP="004E51C0">
      <w:pPr>
        <w:widowControl w:val="0"/>
        <w:numPr>
          <w:ilvl w:val="0"/>
          <w:numId w:val="1"/>
        </w:numPr>
        <w:autoSpaceDE w:val="0"/>
        <w:autoSpaceDN w:val="0"/>
        <w:adjustRightInd w:val="0"/>
        <w:ind w:left="0" w:firstLine="709"/>
        <w:contextualSpacing/>
      </w:pPr>
      <w:r w:rsidRPr="004E51C0">
        <w:t xml:space="preserve">Лаврінський Г.В. Моделювання системних характеристик в економіці /Г.В. Лаврінський, О.С. </w:t>
      </w:r>
      <w:proofErr w:type="spellStart"/>
      <w:r w:rsidRPr="004E51C0">
        <w:t>Пшенишнюк</w:t>
      </w:r>
      <w:proofErr w:type="spellEnd"/>
      <w:r w:rsidRPr="004E51C0">
        <w:t xml:space="preserve">, С.В. Устинко, О.Д. </w:t>
      </w:r>
      <w:proofErr w:type="spellStart"/>
      <w:r w:rsidRPr="004E51C0">
        <w:t>Шарапоd</w:t>
      </w:r>
      <w:proofErr w:type="spellEnd"/>
      <w:r w:rsidRPr="004E51C0">
        <w:t>. – К.: ЕКМО, 2004. – 169с.</w:t>
      </w:r>
    </w:p>
    <w:p w14:paraId="0B2DFCB6" w14:textId="77777777" w:rsidR="004E51C0" w:rsidRPr="004E51C0" w:rsidRDefault="004E51C0" w:rsidP="004E51C0">
      <w:pPr>
        <w:widowControl w:val="0"/>
        <w:numPr>
          <w:ilvl w:val="0"/>
          <w:numId w:val="1"/>
        </w:numPr>
        <w:autoSpaceDE w:val="0"/>
        <w:autoSpaceDN w:val="0"/>
        <w:adjustRightInd w:val="0"/>
        <w:ind w:left="0" w:firstLine="709"/>
        <w:contextualSpacing/>
      </w:pPr>
      <w:r w:rsidRPr="004E51C0">
        <w:t>Шкіль Р.А. Аналітичний огляд методів моделювання  бізнес-процесів в електронній комерції / Р.А. Шкіль //Вісник Дніпропетровського національного університету залізничного транспорту, № 6, 2015. –  с. 194-198.</w:t>
      </w:r>
    </w:p>
    <w:p w14:paraId="7E4492DA" w14:textId="77777777" w:rsidR="004E51C0" w:rsidRPr="004E51C0" w:rsidRDefault="004E51C0" w:rsidP="004E51C0"/>
    <w:p w14:paraId="59F0EB54" w14:textId="77777777" w:rsidR="00062724" w:rsidRPr="004E51C0" w:rsidRDefault="00062724">
      <w:pPr>
        <w:spacing w:after="200" w:line="276" w:lineRule="auto"/>
        <w:ind w:firstLine="0"/>
        <w:jc w:val="left"/>
      </w:pPr>
      <w:r w:rsidRPr="004E51C0">
        <w:br w:type="page"/>
      </w:r>
    </w:p>
    <w:p w14:paraId="0A80DA26" w14:textId="1522210B" w:rsidR="004C2FF7" w:rsidRPr="004E51C0" w:rsidRDefault="00062724" w:rsidP="00062724">
      <w:pPr>
        <w:pStyle w:val="1"/>
      </w:pPr>
      <w:bookmarkStart w:id="54" w:name="_Toc118855301"/>
      <w:r w:rsidRPr="004E51C0">
        <w:lastRenderedPageBreak/>
        <w:t>ДОДАТ</w:t>
      </w:r>
      <w:bookmarkEnd w:id="54"/>
      <w:r w:rsidR="009A5DD5">
        <w:t>ОК А</w:t>
      </w:r>
    </w:p>
    <w:p w14:paraId="0C3D951C" w14:textId="77777777" w:rsidR="00062724" w:rsidRPr="004E51C0" w:rsidRDefault="00062724" w:rsidP="004C2FF7"/>
    <w:p w14:paraId="339E7D94" w14:textId="77777777" w:rsidR="00062724" w:rsidRPr="004E51C0" w:rsidRDefault="00062724" w:rsidP="00062724">
      <w:pPr>
        <w:widowControl w:val="0"/>
        <w:autoSpaceDE w:val="0"/>
        <w:autoSpaceDN w:val="0"/>
        <w:adjustRightInd w:val="0"/>
        <w:contextualSpacing/>
        <w:rPr>
          <w:rFonts w:eastAsia="Times New Roman"/>
          <w:b/>
          <w:lang w:eastAsia="ru-RU"/>
        </w:rPr>
      </w:pPr>
      <w:r w:rsidRPr="004E51C0">
        <w:rPr>
          <w:rFonts w:eastAsia="Times New Roman"/>
          <w:b/>
          <w:lang w:eastAsia="ru-RU"/>
        </w:rPr>
        <w:t xml:space="preserve">                                      </w:t>
      </w:r>
    </w:p>
    <w:p w14:paraId="62445A20" w14:textId="77777777" w:rsidR="00062724" w:rsidRPr="004E51C0" w:rsidRDefault="00062724" w:rsidP="00062724">
      <w:pPr>
        <w:rPr>
          <w:rFonts w:eastAsia="Times New Roman"/>
          <w:lang w:eastAsia="ru-RU"/>
        </w:rPr>
      </w:pPr>
      <w:r w:rsidRPr="004E51C0">
        <w:rPr>
          <w:rFonts w:eastAsia="Times New Roman"/>
          <w:lang w:eastAsia="ru-RU"/>
        </w:rPr>
        <w:t xml:space="preserve">                             Програмний код проекту</w:t>
      </w:r>
    </w:p>
    <w:p w14:paraId="734262C6" w14:textId="77777777" w:rsidR="00062724" w:rsidRPr="004E51C0" w:rsidRDefault="00062724" w:rsidP="00062724">
      <w:pPr>
        <w:rPr>
          <w:rFonts w:eastAsia="Times New Roman"/>
          <w:lang w:eastAsia="ru-RU"/>
        </w:rPr>
      </w:pPr>
    </w:p>
    <w:p w14:paraId="54D44E60" w14:textId="77777777" w:rsidR="00A23FDF" w:rsidRPr="004E51C0" w:rsidRDefault="00A23FDF" w:rsidP="00A23FDF">
      <w:pPr>
        <w:pStyle w:val="docdata"/>
        <w:spacing w:before="0" w:beforeAutospacing="0" w:after="160" w:afterAutospacing="0"/>
      </w:pPr>
      <w:r w:rsidRPr="004E51C0">
        <w:rPr>
          <w:color w:val="000000"/>
          <w:sz w:val="32"/>
          <w:szCs w:val="32"/>
        </w:rPr>
        <w:t>&amp;</w:t>
      </w:r>
      <w:proofErr w:type="spellStart"/>
      <w:r w:rsidRPr="004E51C0">
        <w:rPr>
          <w:color w:val="000000"/>
          <w:sz w:val="32"/>
          <w:szCs w:val="32"/>
        </w:rPr>
        <w:t>apos</w:t>
      </w:r>
      <w:proofErr w:type="spellEnd"/>
      <w:r w:rsidRPr="004E51C0">
        <w:rPr>
          <w:color w:val="000000"/>
          <w:sz w:val="32"/>
          <w:szCs w:val="32"/>
        </w:rPr>
        <w:t>;#</w:t>
      </w:r>
      <w:proofErr w:type="spellStart"/>
      <w:r w:rsidRPr="004E51C0">
        <w:rPr>
          <w:color w:val="000000"/>
          <w:sz w:val="32"/>
          <w:szCs w:val="32"/>
        </w:rPr>
        <w:t>Reference</w:t>
      </w:r>
      <w:proofErr w:type="spellEnd"/>
      <w:r w:rsidRPr="004E51C0">
        <w:rPr>
          <w:color w:val="000000"/>
          <w:sz w:val="32"/>
          <w:szCs w:val="32"/>
        </w:rPr>
        <w:t xml:space="preserve"> {C9E2903F-3D45-11D4-9FF4-00C04FA0D540}#1.0#0#</w:t>
      </w:r>
    </w:p>
    <w:p w14:paraId="6FCF89DF" w14:textId="77777777" w:rsidR="00A23FDF" w:rsidRPr="004E51C0" w:rsidRDefault="00A23FDF" w:rsidP="00A23FDF">
      <w:pPr>
        <w:pStyle w:val="ab"/>
        <w:spacing w:before="0" w:beforeAutospacing="0" w:after="160" w:afterAutospacing="0"/>
      </w:pPr>
      <w:r w:rsidRPr="004E51C0">
        <w:rPr>
          <w:color w:val="000000"/>
          <w:sz w:val="32"/>
          <w:szCs w:val="32"/>
        </w:rPr>
        <w:t>&amp;</w:t>
      </w:r>
      <w:proofErr w:type="spellStart"/>
      <w:r w:rsidRPr="004E51C0">
        <w:rPr>
          <w:color w:val="000000"/>
          <w:sz w:val="32"/>
          <w:szCs w:val="32"/>
        </w:rPr>
        <w:t>apos</w:t>
      </w:r>
      <w:proofErr w:type="spellEnd"/>
      <w:r w:rsidRPr="004E51C0">
        <w:rPr>
          <w:color w:val="000000"/>
          <w:sz w:val="32"/>
          <w:szCs w:val="32"/>
        </w:rPr>
        <w:t>;#</w:t>
      </w:r>
      <w:proofErr w:type="spellStart"/>
      <w:r w:rsidRPr="004E51C0">
        <w:rPr>
          <w:color w:val="000000"/>
          <w:sz w:val="32"/>
          <w:szCs w:val="32"/>
        </w:rPr>
        <w:t>Reference</w:t>
      </w:r>
      <w:proofErr w:type="spellEnd"/>
      <w:r w:rsidRPr="004E51C0">
        <w:rPr>
          <w:color w:val="000000"/>
          <w:sz w:val="32"/>
          <w:szCs w:val="32"/>
        </w:rPr>
        <w:t xml:space="preserve"> {BE35B7EB-0D00-44D8-B3A5-0727DF5AD7C1}#1.0#0#</w:t>
      </w:r>
    </w:p>
    <w:p w14:paraId="07E9176B" w14:textId="77777777" w:rsidR="00A23FDF" w:rsidRPr="004E51C0" w:rsidRDefault="00A23FDF" w:rsidP="00A23FDF">
      <w:pPr>
        <w:pStyle w:val="ab"/>
        <w:spacing w:before="0" w:beforeAutospacing="0" w:after="160" w:afterAutospacing="0"/>
      </w:pPr>
      <w:r w:rsidRPr="004E51C0">
        <w:rPr>
          <w:color w:val="000000"/>
          <w:sz w:val="32"/>
          <w:szCs w:val="32"/>
        </w:rPr>
        <w:t>&amp;</w:t>
      </w:r>
      <w:proofErr w:type="spellStart"/>
      <w:r w:rsidRPr="004E51C0">
        <w:rPr>
          <w:color w:val="000000"/>
          <w:sz w:val="32"/>
          <w:szCs w:val="32"/>
        </w:rPr>
        <w:t>apos</w:t>
      </w:r>
      <w:proofErr w:type="spellEnd"/>
      <w:r w:rsidRPr="004E51C0">
        <w:rPr>
          <w:color w:val="000000"/>
          <w:sz w:val="32"/>
          <w:szCs w:val="32"/>
        </w:rPr>
        <w:t>;#</w:t>
      </w:r>
      <w:proofErr w:type="spellStart"/>
      <w:r w:rsidRPr="004E51C0">
        <w:rPr>
          <w:color w:val="000000"/>
          <w:sz w:val="32"/>
          <w:szCs w:val="32"/>
        </w:rPr>
        <w:t>Reference</w:t>
      </w:r>
      <w:proofErr w:type="spellEnd"/>
      <w:r w:rsidRPr="004E51C0">
        <w:rPr>
          <w:color w:val="000000"/>
          <w:sz w:val="32"/>
          <w:szCs w:val="32"/>
        </w:rPr>
        <w:t xml:space="preserve"> {C9E29001-3D45-11D4-9FF4-00C04FA0D540}#1.0#0#</w:t>
      </w:r>
    </w:p>
    <w:p w14:paraId="14340A76" w14:textId="77777777" w:rsidR="00A23FDF" w:rsidRPr="004E51C0" w:rsidRDefault="00A23FDF" w:rsidP="00A23FDF">
      <w:pPr>
        <w:pStyle w:val="ab"/>
        <w:spacing w:before="0" w:beforeAutospacing="0" w:after="160" w:afterAutospacing="0"/>
      </w:pPr>
      <w:r w:rsidRPr="004E51C0">
        <w:rPr>
          <w:color w:val="000000"/>
          <w:sz w:val="32"/>
          <w:szCs w:val="32"/>
        </w:rPr>
        <w:t>&amp;</w:t>
      </w:r>
      <w:proofErr w:type="spellStart"/>
      <w:r w:rsidRPr="004E51C0">
        <w:rPr>
          <w:color w:val="000000"/>
          <w:sz w:val="32"/>
          <w:szCs w:val="32"/>
        </w:rPr>
        <w:t>apos</w:t>
      </w:r>
      <w:proofErr w:type="spellEnd"/>
      <w:r w:rsidRPr="004E51C0">
        <w:rPr>
          <w:color w:val="000000"/>
          <w:sz w:val="32"/>
          <w:szCs w:val="32"/>
        </w:rPr>
        <w:t>;#</w:t>
      </w:r>
      <w:proofErr w:type="spellStart"/>
      <w:r w:rsidRPr="004E51C0">
        <w:rPr>
          <w:color w:val="000000"/>
          <w:sz w:val="32"/>
          <w:szCs w:val="32"/>
        </w:rPr>
        <w:t>Language</w:t>
      </w:r>
      <w:proofErr w:type="spellEnd"/>
      <w:r w:rsidRPr="004E51C0">
        <w:rPr>
          <w:color w:val="000000"/>
          <w:sz w:val="32"/>
          <w:szCs w:val="32"/>
        </w:rPr>
        <w:t xml:space="preserve"> "WWB-COM"</w:t>
      </w:r>
    </w:p>
    <w:p w14:paraId="2B821940" w14:textId="77777777" w:rsidR="00A23FDF" w:rsidRPr="004E51C0" w:rsidRDefault="00A23FDF" w:rsidP="00A23FDF">
      <w:pPr>
        <w:pStyle w:val="ab"/>
        <w:spacing w:before="0" w:beforeAutospacing="0" w:after="160" w:afterAutospacing="0"/>
      </w:pPr>
      <w:proofErr w:type="spellStart"/>
      <w:r w:rsidRPr="004E51C0">
        <w:rPr>
          <w:color w:val="000000"/>
          <w:sz w:val="32"/>
          <w:szCs w:val="32"/>
        </w:rPr>
        <w:t>Option</w:t>
      </w:r>
      <w:proofErr w:type="spellEnd"/>
      <w:r w:rsidRPr="004E51C0">
        <w:rPr>
          <w:color w:val="000000"/>
          <w:sz w:val="32"/>
          <w:szCs w:val="32"/>
        </w:rPr>
        <w:t> </w:t>
      </w:r>
      <w:proofErr w:type="spellStart"/>
      <w:r w:rsidRPr="004E51C0">
        <w:rPr>
          <w:color w:val="000000"/>
          <w:sz w:val="32"/>
          <w:szCs w:val="32"/>
        </w:rPr>
        <w:t>Base</w:t>
      </w:r>
      <w:proofErr w:type="spellEnd"/>
      <w:r w:rsidRPr="004E51C0">
        <w:rPr>
          <w:color w:val="000000"/>
          <w:sz w:val="32"/>
          <w:szCs w:val="32"/>
        </w:rPr>
        <w:t xml:space="preserve"> 1</w:t>
      </w:r>
    </w:p>
    <w:p w14:paraId="390F718F" w14:textId="77777777" w:rsidR="00A23FDF" w:rsidRPr="004E51C0" w:rsidRDefault="00A23FDF" w:rsidP="00A23FDF">
      <w:pPr>
        <w:pStyle w:val="ab"/>
        <w:spacing w:before="0" w:beforeAutospacing="0" w:after="160" w:afterAutospacing="0"/>
      </w:pPr>
      <w:proofErr w:type="spellStart"/>
      <w:r w:rsidRPr="004E51C0">
        <w:rPr>
          <w:color w:val="000000"/>
          <w:sz w:val="32"/>
          <w:szCs w:val="32"/>
        </w:rPr>
        <w:t>Sub</w:t>
      </w:r>
      <w:proofErr w:type="spellEnd"/>
      <w:r w:rsidRPr="004E51C0">
        <w:rPr>
          <w:color w:val="000000"/>
          <w:sz w:val="32"/>
          <w:szCs w:val="32"/>
        </w:rPr>
        <w:t> </w:t>
      </w:r>
      <w:proofErr w:type="spellStart"/>
      <w:r w:rsidRPr="004E51C0">
        <w:rPr>
          <w:color w:val="000000"/>
          <w:sz w:val="32"/>
          <w:szCs w:val="32"/>
        </w:rPr>
        <w:t>Main</w:t>
      </w:r>
      <w:proofErr w:type="spellEnd"/>
    </w:p>
    <w:p w14:paraId="20845577" w14:textId="77777777" w:rsidR="00A23FDF" w:rsidRPr="004E51C0" w:rsidRDefault="00A23FDF" w:rsidP="00A23FDF">
      <w:pPr>
        <w:pStyle w:val="ab"/>
        <w:spacing w:before="0" w:beforeAutospacing="0" w:after="160" w:afterAutospacing="0"/>
      </w:pPr>
      <w:r w:rsidRPr="004E51C0">
        <w:t> </w:t>
      </w:r>
    </w:p>
    <w:p w14:paraId="0FCF79E5"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Dim</w:t>
      </w:r>
      <w:proofErr w:type="spellEnd"/>
      <w:r w:rsidRPr="004E51C0">
        <w:rPr>
          <w:color w:val="000000"/>
          <w:sz w:val="32"/>
          <w:szCs w:val="32"/>
        </w:rPr>
        <w:t> </w:t>
      </w:r>
      <w:proofErr w:type="spellStart"/>
      <w:r w:rsidRPr="004E51C0">
        <w:rPr>
          <w:color w:val="000000"/>
          <w:sz w:val="32"/>
          <w:szCs w:val="32"/>
        </w:rPr>
        <w:t>newanalysis</w:t>
      </w:r>
      <w:proofErr w:type="spellEnd"/>
      <w:r w:rsidRPr="004E51C0">
        <w:rPr>
          <w:color w:val="000000"/>
          <w:sz w:val="32"/>
          <w:szCs w:val="32"/>
        </w:rPr>
        <w:t> </w:t>
      </w:r>
      <w:proofErr w:type="spellStart"/>
      <w:r w:rsidRPr="004E51C0">
        <w:rPr>
          <w:color w:val="000000"/>
          <w:sz w:val="32"/>
          <w:szCs w:val="32"/>
        </w:rPr>
        <w:t>As</w:t>
      </w:r>
      <w:proofErr w:type="spellEnd"/>
      <w:r w:rsidRPr="004E51C0">
        <w:rPr>
          <w:color w:val="000000"/>
          <w:sz w:val="32"/>
          <w:szCs w:val="32"/>
        </w:rPr>
        <w:t> </w:t>
      </w:r>
      <w:proofErr w:type="spellStart"/>
      <w:r w:rsidRPr="004E51C0">
        <w:rPr>
          <w:color w:val="000000"/>
          <w:sz w:val="32"/>
          <w:szCs w:val="32"/>
        </w:rPr>
        <w:t>Analysis</w:t>
      </w:r>
      <w:proofErr w:type="spellEnd"/>
    </w:p>
    <w:p w14:paraId="2583FA7E"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Set</w:t>
      </w:r>
      <w:proofErr w:type="spellEnd"/>
      <w:r w:rsidRPr="004E51C0">
        <w:rPr>
          <w:color w:val="000000"/>
          <w:sz w:val="32"/>
          <w:szCs w:val="32"/>
        </w:rPr>
        <w:t> </w:t>
      </w:r>
      <w:proofErr w:type="spellStart"/>
      <w:r w:rsidRPr="004E51C0">
        <w:rPr>
          <w:color w:val="000000"/>
          <w:sz w:val="32"/>
          <w:szCs w:val="32"/>
        </w:rPr>
        <w:t>newanalysis</w:t>
      </w:r>
      <w:proofErr w:type="spellEnd"/>
      <w:r w:rsidRPr="004E51C0">
        <w:rPr>
          <w:color w:val="000000"/>
          <w:sz w:val="32"/>
          <w:szCs w:val="32"/>
        </w:rPr>
        <w:t xml:space="preserve"> = </w:t>
      </w:r>
      <w:proofErr w:type="spellStart"/>
      <w:r w:rsidRPr="004E51C0">
        <w:rPr>
          <w:color w:val="000000"/>
          <w:sz w:val="32"/>
          <w:szCs w:val="32"/>
        </w:rPr>
        <w:t>Analysis</w:t>
      </w:r>
      <w:proofErr w:type="spellEnd"/>
      <w:r w:rsidRPr="004E51C0">
        <w:rPr>
          <w:color w:val="000000"/>
          <w:sz w:val="32"/>
          <w:szCs w:val="32"/>
        </w:rPr>
        <w:t xml:space="preserve"> (</w:t>
      </w:r>
      <w:proofErr w:type="spellStart"/>
      <w:r w:rsidRPr="004E51C0">
        <w:rPr>
          <w:color w:val="000000"/>
          <w:sz w:val="32"/>
          <w:szCs w:val="32"/>
        </w:rPr>
        <w:t>scSANN</w:t>
      </w:r>
      <w:proofErr w:type="spellEnd"/>
      <w:r w:rsidRPr="004E51C0">
        <w:rPr>
          <w:color w:val="000000"/>
          <w:sz w:val="32"/>
          <w:szCs w:val="32"/>
        </w:rPr>
        <w:t xml:space="preserve">, </w:t>
      </w:r>
      <w:proofErr w:type="spellStart"/>
      <w:r w:rsidRPr="004E51C0">
        <w:rPr>
          <w:color w:val="000000"/>
          <w:sz w:val="32"/>
          <w:szCs w:val="32"/>
        </w:rPr>
        <w:t>ActiveInputDataSet</w:t>
      </w:r>
      <w:proofErr w:type="spellEnd"/>
      <w:r w:rsidRPr="004E51C0">
        <w:rPr>
          <w:color w:val="000000"/>
          <w:sz w:val="32"/>
          <w:szCs w:val="32"/>
        </w:rPr>
        <w:t>)</w:t>
      </w:r>
    </w:p>
    <w:p w14:paraId="532D855F"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Dim</w:t>
      </w:r>
      <w:proofErr w:type="spellEnd"/>
      <w:r w:rsidRPr="004E51C0">
        <w:rPr>
          <w:color w:val="000000"/>
          <w:sz w:val="32"/>
          <w:szCs w:val="32"/>
        </w:rPr>
        <w:t> </w:t>
      </w:r>
      <w:proofErr w:type="spellStart"/>
      <w:r w:rsidRPr="004E51C0">
        <w:rPr>
          <w:color w:val="000000"/>
          <w:sz w:val="32"/>
          <w:szCs w:val="32"/>
        </w:rPr>
        <w:t>oStaDocs</w:t>
      </w:r>
      <w:proofErr w:type="spellEnd"/>
      <w:r w:rsidRPr="004E51C0">
        <w:rPr>
          <w:color w:val="000000"/>
          <w:sz w:val="32"/>
          <w:szCs w:val="32"/>
        </w:rPr>
        <w:t> </w:t>
      </w:r>
      <w:proofErr w:type="spellStart"/>
      <w:r w:rsidRPr="004E51C0">
        <w:rPr>
          <w:color w:val="000000"/>
          <w:sz w:val="32"/>
          <w:szCs w:val="32"/>
        </w:rPr>
        <w:t>As</w:t>
      </w:r>
      <w:proofErr w:type="spellEnd"/>
      <w:r w:rsidRPr="004E51C0">
        <w:rPr>
          <w:color w:val="000000"/>
          <w:sz w:val="32"/>
          <w:szCs w:val="32"/>
        </w:rPr>
        <w:t> </w:t>
      </w:r>
      <w:proofErr w:type="spellStart"/>
      <w:r w:rsidRPr="004E51C0">
        <w:rPr>
          <w:color w:val="000000"/>
          <w:sz w:val="32"/>
          <w:szCs w:val="32"/>
        </w:rPr>
        <w:t>StaDocuments</w:t>
      </w:r>
      <w:proofErr w:type="spellEnd"/>
    </w:p>
    <w:p w14:paraId="14625FF0" w14:textId="77777777" w:rsidR="00A23FDF" w:rsidRPr="004E51C0" w:rsidRDefault="00A23FDF" w:rsidP="00A23FDF">
      <w:pPr>
        <w:pStyle w:val="ab"/>
        <w:spacing w:before="0" w:beforeAutospacing="0" w:after="160" w:afterAutospacing="0"/>
      </w:pPr>
      <w:r w:rsidRPr="004E51C0">
        <w:t> </w:t>
      </w:r>
    </w:p>
    <w:p w14:paraId="1D07262C" w14:textId="77777777" w:rsidR="00A23FDF" w:rsidRPr="004E51C0" w:rsidRDefault="00A23FDF" w:rsidP="00A23FDF">
      <w:pPr>
        <w:pStyle w:val="ab"/>
        <w:spacing w:before="0" w:beforeAutospacing="0" w:after="160" w:afterAutospacing="0"/>
      </w:pPr>
      <w:r w:rsidRPr="004E51C0">
        <w:rPr>
          <w:color w:val="000000"/>
          <w:sz w:val="32"/>
          <w:szCs w:val="32"/>
        </w:rPr>
        <w:tab/>
        <w:t>&amp;</w:t>
      </w:r>
      <w:proofErr w:type="spellStart"/>
      <w:r w:rsidRPr="004E51C0">
        <w:rPr>
          <w:color w:val="000000"/>
          <w:sz w:val="32"/>
          <w:szCs w:val="32"/>
        </w:rPr>
        <w:t>apos</w:t>
      </w:r>
      <w:proofErr w:type="spellEnd"/>
      <w:r w:rsidRPr="004E51C0">
        <w:rPr>
          <w:color w:val="000000"/>
          <w:sz w:val="32"/>
          <w:szCs w:val="32"/>
        </w:rPr>
        <w:t xml:space="preserve">; SANN - </w:t>
      </w:r>
      <w:proofErr w:type="spellStart"/>
      <w:r w:rsidRPr="004E51C0">
        <w:rPr>
          <w:color w:val="000000"/>
          <w:sz w:val="32"/>
          <w:szCs w:val="32"/>
        </w:rPr>
        <w:t>New</w:t>
      </w:r>
      <w:proofErr w:type="spellEnd"/>
      <w:r w:rsidRPr="004E51C0">
        <w:rPr>
          <w:color w:val="000000"/>
          <w:sz w:val="32"/>
          <w:szCs w:val="32"/>
        </w:rPr>
        <w:t> </w:t>
      </w:r>
      <w:proofErr w:type="spellStart"/>
      <w:r w:rsidRPr="004E51C0">
        <w:rPr>
          <w:color w:val="000000"/>
          <w:sz w:val="32"/>
          <w:szCs w:val="32"/>
        </w:rPr>
        <w:t>Analysis</w:t>
      </w:r>
      <w:proofErr w:type="spellEnd"/>
      <w:r w:rsidRPr="004E51C0">
        <w:rPr>
          <w:color w:val="000000"/>
          <w:sz w:val="32"/>
          <w:szCs w:val="32"/>
        </w:rPr>
        <w:t>/</w:t>
      </w:r>
      <w:proofErr w:type="spellStart"/>
      <w:r w:rsidRPr="004E51C0">
        <w:rPr>
          <w:color w:val="000000"/>
          <w:sz w:val="32"/>
          <w:szCs w:val="32"/>
        </w:rPr>
        <w:t>Deployment</w:t>
      </w:r>
      <w:proofErr w:type="spellEnd"/>
      <w:r w:rsidRPr="004E51C0">
        <w:rPr>
          <w:color w:val="000000"/>
          <w:sz w:val="32"/>
          <w:szCs w:val="32"/>
        </w:rPr>
        <w:t xml:space="preserve">: </w:t>
      </w:r>
      <w:proofErr w:type="spellStart"/>
      <w:r w:rsidRPr="004E51C0">
        <w:rPr>
          <w:color w:val="000000"/>
          <w:sz w:val="32"/>
          <w:szCs w:val="32"/>
        </w:rPr>
        <w:t>Таблица</w:t>
      </w:r>
      <w:proofErr w:type="spellEnd"/>
      <w:r w:rsidRPr="004E51C0">
        <w:rPr>
          <w:color w:val="000000"/>
          <w:sz w:val="32"/>
          <w:szCs w:val="32"/>
        </w:rPr>
        <w:t xml:space="preserve"> 1 </w:t>
      </w:r>
      <w:proofErr w:type="spellStart"/>
      <w:r w:rsidRPr="004E51C0">
        <w:rPr>
          <w:color w:val="000000"/>
          <w:sz w:val="32"/>
          <w:szCs w:val="32"/>
        </w:rPr>
        <w:t>станд</w:t>
      </w:r>
      <w:proofErr w:type="spellEnd"/>
    </w:p>
    <w:p w14:paraId="3650315D"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Dim</w:t>
      </w:r>
      <w:proofErr w:type="spellEnd"/>
      <w:r w:rsidRPr="004E51C0">
        <w:rPr>
          <w:color w:val="000000"/>
          <w:sz w:val="32"/>
          <w:szCs w:val="32"/>
        </w:rPr>
        <w:t xml:space="preserve"> oAD1 </w:t>
      </w:r>
      <w:proofErr w:type="spellStart"/>
      <w:r w:rsidRPr="004E51C0">
        <w:rPr>
          <w:color w:val="000000"/>
          <w:sz w:val="32"/>
          <w:szCs w:val="32"/>
        </w:rPr>
        <w:t>As</w:t>
      </w:r>
      <w:proofErr w:type="spellEnd"/>
      <w:r w:rsidRPr="004E51C0">
        <w:rPr>
          <w:color w:val="000000"/>
          <w:sz w:val="32"/>
          <w:szCs w:val="32"/>
        </w:rPr>
        <w:t> </w:t>
      </w:r>
      <w:proofErr w:type="spellStart"/>
      <w:r w:rsidRPr="004E51C0">
        <w:rPr>
          <w:color w:val="000000"/>
          <w:sz w:val="32"/>
          <w:szCs w:val="32"/>
        </w:rPr>
        <w:t>STASANN.SANNAnalysisType</w:t>
      </w:r>
      <w:proofErr w:type="spellEnd"/>
    </w:p>
    <w:p w14:paraId="3D828C49"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Set</w:t>
      </w:r>
      <w:proofErr w:type="spellEnd"/>
      <w:r w:rsidRPr="004E51C0">
        <w:rPr>
          <w:color w:val="000000"/>
          <w:sz w:val="32"/>
          <w:szCs w:val="32"/>
        </w:rPr>
        <w:t xml:space="preserve"> oAD1 = </w:t>
      </w:r>
      <w:proofErr w:type="spellStart"/>
      <w:r w:rsidRPr="004E51C0">
        <w:rPr>
          <w:color w:val="000000"/>
          <w:sz w:val="32"/>
          <w:szCs w:val="32"/>
        </w:rPr>
        <w:t>newanalysis.Dialog</w:t>
      </w:r>
      <w:proofErr w:type="spellEnd"/>
    </w:p>
    <w:p w14:paraId="544C9BA5" w14:textId="77777777" w:rsidR="00A23FDF" w:rsidRPr="004E51C0" w:rsidRDefault="00A23FDF" w:rsidP="00A23FDF">
      <w:pPr>
        <w:pStyle w:val="ab"/>
        <w:spacing w:before="0" w:beforeAutospacing="0" w:after="160" w:afterAutospacing="0"/>
      </w:pPr>
      <w:r w:rsidRPr="004E51C0">
        <w:rPr>
          <w:color w:val="000000"/>
          <w:sz w:val="32"/>
          <w:szCs w:val="32"/>
        </w:rPr>
        <w:tab/>
        <w:t xml:space="preserve">oAD1.NewAnalysis = </w:t>
      </w:r>
      <w:proofErr w:type="spellStart"/>
      <w:r w:rsidRPr="004E51C0">
        <w:rPr>
          <w:color w:val="000000"/>
          <w:sz w:val="32"/>
          <w:szCs w:val="32"/>
        </w:rPr>
        <w:t>True</w:t>
      </w:r>
      <w:proofErr w:type="spellEnd"/>
    </w:p>
    <w:p w14:paraId="19FBDB97" w14:textId="77777777" w:rsidR="00A23FDF" w:rsidRPr="004E51C0" w:rsidRDefault="00A23FDF" w:rsidP="00A23FDF">
      <w:pPr>
        <w:pStyle w:val="ab"/>
        <w:spacing w:before="0" w:beforeAutospacing="0" w:after="160" w:afterAutospacing="0"/>
      </w:pPr>
      <w:r w:rsidRPr="004E51C0">
        <w:rPr>
          <w:color w:val="000000"/>
          <w:sz w:val="32"/>
          <w:szCs w:val="32"/>
        </w:rPr>
        <w:tab/>
        <w:t xml:space="preserve">oAD1.TypeOfAnalysis = </w:t>
      </w:r>
      <w:proofErr w:type="spellStart"/>
      <w:r w:rsidRPr="004E51C0">
        <w:rPr>
          <w:color w:val="000000"/>
          <w:sz w:val="32"/>
          <w:szCs w:val="32"/>
        </w:rPr>
        <w:t>scSANNClassification</w:t>
      </w:r>
      <w:proofErr w:type="spellEnd"/>
    </w:p>
    <w:p w14:paraId="6E23F0BE" w14:textId="77777777" w:rsidR="00A23FDF" w:rsidRPr="004E51C0" w:rsidRDefault="00A23FDF" w:rsidP="00A23FDF">
      <w:pPr>
        <w:pStyle w:val="ab"/>
        <w:spacing w:before="0" w:beforeAutospacing="0" w:after="160" w:afterAutospacing="0"/>
      </w:pPr>
      <w:r w:rsidRPr="004E51C0">
        <w:t> </w:t>
      </w:r>
    </w:p>
    <w:p w14:paraId="73D78E66"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newanalysis.Run</w:t>
      </w:r>
      <w:proofErr w:type="spellEnd"/>
      <w:r w:rsidRPr="004E51C0">
        <w:rPr>
          <w:color w:val="000000"/>
          <w:sz w:val="32"/>
          <w:szCs w:val="32"/>
        </w:rPr>
        <w:t> </w:t>
      </w:r>
    </w:p>
    <w:p w14:paraId="2F7ED61E" w14:textId="77777777" w:rsidR="00A23FDF" w:rsidRPr="004E51C0" w:rsidRDefault="00A23FDF" w:rsidP="00A23FDF">
      <w:pPr>
        <w:pStyle w:val="ab"/>
        <w:spacing w:before="0" w:beforeAutospacing="0" w:after="160" w:afterAutospacing="0"/>
      </w:pPr>
      <w:r w:rsidRPr="004E51C0">
        <w:t> </w:t>
      </w:r>
    </w:p>
    <w:p w14:paraId="2FE90881" w14:textId="77777777" w:rsidR="00A23FDF" w:rsidRPr="004E51C0" w:rsidRDefault="00A23FDF" w:rsidP="00A23FDF">
      <w:pPr>
        <w:pStyle w:val="ab"/>
        <w:spacing w:before="0" w:beforeAutospacing="0" w:after="160" w:afterAutospacing="0"/>
      </w:pPr>
      <w:r w:rsidRPr="004E51C0">
        <w:rPr>
          <w:color w:val="000000"/>
          <w:sz w:val="32"/>
          <w:szCs w:val="32"/>
        </w:rPr>
        <w:tab/>
        <w:t>&amp;</w:t>
      </w:r>
      <w:proofErr w:type="spellStart"/>
      <w:r w:rsidRPr="004E51C0">
        <w:rPr>
          <w:color w:val="000000"/>
          <w:sz w:val="32"/>
          <w:szCs w:val="32"/>
        </w:rPr>
        <w:t>apos</w:t>
      </w:r>
      <w:proofErr w:type="spellEnd"/>
      <w:r w:rsidRPr="004E51C0">
        <w:rPr>
          <w:color w:val="000000"/>
          <w:sz w:val="32"/>
          <w:szCs w:val="32"/>
        </w:rPr>
        <w:t xml:space="preserve">; SANN - </w:t>
      </w:r>
      <w:proofErr w:type="spellStart"/>
      <w:r w:rsidRPr="004E51C0">
        <w:rPr>
          <w:color w:val="000000"/>
          <w:sz w:val="32"/>
          <w:szCs w:val="32"/>
        </w:rPr>
        <w:t>Data</w:t>
      </w:r>
      <w:proofErr w:type="spellEnd"/>
      <w:r w:rsidRPr="004E51C0">
        <w:rPr>
          <w:color w:val="000000"/>
          <w:sz w:val="32"/>
          <w:szCs w:val="32"/>
        </w:rPr>
        <w:t> </w:t>
      </w:r>
      <w:proofErr w:type="spellStart"/>
      <w:r w:rsidRPr="004E51C0">
        <w:rPr>
          <w:color w:val="000000"/>
          <w:sz w:val="32"/>
          <w:szCs w:val="32"/>
        </w:rPr>
        <w:t>selection</w:t>
      </w:r>
      <w:proofErr w:type="spellEnd"/>
      <w:r w:rsidRPr="004E51C0">
        <w:rPr>
          <w:color w:val="000000"/>
          <w:sz w:val="32"/>
          <w:szCs w:val="32"/>
        </w:rPr>
        <w:t xml:space="preserve">: </w:t>
      </w:r>
      <w:proofErr w:type="spellStart"/>
      <w:r w:rsidRPr="004E51C0">
        <w:rPr>
          <w:color w:val="000000"/>
          <w:sz w:val="32"/>
          <w:szCs w:val="32"/>
        </w:rPr>
        <w:t>Таблица</w:t>
      </w:r>
      <w:proofErr w:type="spellEnd"/>
      <w:r w:rsidRPr="004E51C0">
        <w:rPr>
          <w:color w:val="000000"/>
          <w:sz w:val="32"/>
          <w:szCs w:val="32"/>
        </w:rPr>
        <w:t xml:space="preserve"> 1 </w:t>
      </w:r>
      <w:proofErr w:type="spellStart"/>
      <w:r w:rsidRPr="004E51C0">
        <w:rPr>
          <w:color w:val="000000"/>
          <w:sz w:val="32"/>
          <w:szCs w:val="32"/>
        </w:rPr>
        <w:t>станд</w:t>
      </w:r>
      <w:proofErr w:type="spellEnd"/>
    </w:p>
    <w:p w14:paraId="19F7FAE8"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Dim</w:t>
      </w:r>
      <w:proofErr w:type="spellEnd"/>
      <w:r w:rsidRPr="004E51C0">
        <w:rPr>
          <w:color w:val="000000"/>
          <w:sz w:val="32"/>
          <w:szCs w:val="32"/>
        </w:rPr>
        <w:t xml:space="preserve"> oAD2 </w:t>
      </w:r>
      <w:proofErr w:type="spellStart"/>
      <w:r w:rsidRPr="004E51C0">
        <w:rPr>
          <w:color w:val="000000"/>
          <w:sz w:val="32"/>
          <w:szCs w:val="32"/>
        </w:rPr>
        <w:t>As</w:t>
      </w:r>
      <w:proofErr w:type="spellEnd"/>
      <w:r w:rsidRPr="004E51C0">
        <w:rPr>
          <w:color w:val="000000"/>
          <w:sz w:val="32"/>
          <w:szCs w:val="32"/>
        </w:rPr>
        <w:t> </w:t>
      </w:r>
      <w:proofErr w:type="spellStart"/>
      <w:r w:rsidRPr="004E51C0">
        <w:rPr>
          <w:color w:val="000000"/>
          <w:sz w:val="32"/>
          <w:szCs w:val="32"/>
        </w:rPr>
        <w:t>STASANN.SANNDataSelection</w:t>
      </w:r>
      <w:proofErr w:type="spellEnd"/>
    </w:p>
    <w:p w14:paraId="5961590B" w14:textId="77777777" w:rsidR="00A23FDF" w:rsidRPr="004E51C0" w:rsidRDefault="00A23FDF" w:rsidP="00A23FDF">
      <w:pPr>
        <w:pStyle w:val="ab"/>
        <w:spacing w:before="0" w:beforeAutospacing="0" w:after="160" w:afterAutospacing="0"/>
      </w:pPr>
      <w:r w:rsidRPr="004E51C0">
        <w:rPr>
          <w:color w:val="000000"/>
          <w:sz w:val="32"/>
          <w:szCs w:val="32"/>
        </w:rPr>
        <w:lastRenderedPageBreak/>
        <w:tab/>
      </w:r>
      <w:proofErr w:type="spellStart"/>
      <w:r w:rsidRPr="004E51C0">
        <w:rPr>
          <w:color w:val="000000"/>
          <w:sz w:val="32"/>
          <w:szCs w:val="32"/>
        </w:rPr>
        <w:t>Set</w:t>
      </w:r>
      <w:proofErr w:type="spellEnd"/>
      <w:r w:rsidRPr="004E51C0">
        <w:rPr>
          <w:color w:val="000000"/>
          <w:sz w:val="32"/>
          <w:szCs w:val="32"/>
        </w:rPr>
        <w:t xml:space="preserve"> oAD2 = </w:t>
      </w:r>
      <w:proofErr w:type="spellStart"/>
      <w:r w:rsidRPr="004E51C0">
        <w:rPr>
          <w:color w:val="000000"/>
          <w:sz w:val="32"/>
          <w:szCs w:val="32"/>
        </w:rPr>
        <w:t>newanalysis.Dialog</w:t>
      </w:r>
      <w:proofErr w:type="spellEnd"/>
    </w:p>
    <w:p w14:paraId="06A1CEC5" w14:textId="77777777" w:rsidR="00A23FDF" w:rsidRPr="004E51C0" w:rsidRDefault="00A23FDF" w:rsidP="00A23FDF">
      <w:pPr>
        <w:pStyle w:val="ab"/>
        <w:spacing w:before="0" w:beforeAutospacing="0" w:after="160" w:afterAutospacing="0"/>
      </w:pPr>
      <w:r w:rsidRPr="004E51C0">
        <w:rPr>
          <w:color w:val="000000"/>
          <w:sz w:val="32"/>
          <w:szCs w:val="32"/>
        </w:rPr>
        <w:tab/>
        <w:t>oAD2.Variables = "10 | 1-9"</w:t>
      </w:r>
    </w:p>
    <w:p w14:paraId="088611E5" w14:textId="77777777" w:rsidR="00A23FDF" w:rsidRPr="004E51C0" w:rsidRDefault="00A23FDF" w:rsidP="00A23FDF">
      <w:pPr>
        <w:pStyle w:val="ab"/>
        <w:spacing w:before="0" w:beforeAutospacing="0" w:after="160" w:afterAutospacing="0"/>
      </w:pPr>
      <w:r w:rsidRPr="004E51C0">
        <w:rPr>
          <w:color w:val="000000"/>
          <w:sz w:val="32"/>
          <w:szCs w:val="32"/>
        </w:rPr>
        <w:tab/>
        <w:t xml:space="preserve">oAD2.CasewiseDeletionOfMD = </w:t>
      </w:r>
      <w:proofErr w:type="spellStart"/>
      <w:r w:rsidRPr="004E51C0">
        <w:rPr>
          <w:color w:val="000000"/>
          <w:sz w:val="32"/>
          <w:szCs w:val="32"/>
        </w:rPr>
        <w:t>True</w:t>
      </w:r>
      <w:proofErr w:type="spellEnd"/>
    </w:p>
    <w:p w14:paraId="1A6925C2" w14:textId="77777777" w:rsidR="00A23FDF" w:rsidRPr="004E51C0" w:rsidRDefault="00A23FDF" w:rsidP="00A23FDF">
      <w:pPr>
        <w:pStyle w:val="ab"/>
        <w:spacing w:before="0" w:beforeAutospacing="0" w:after="160" w:afterAutospacing="0"/>
      </w:pPr>
      <w:r w:rsidRPr="004E51C0">
        <w:rPr>
          <w:color w:val="000000"/>
          <w:sz w:val="32"/>
          <w:szCs w:val="32"/>
        </w:rPr>
        <w:tab/>
        <w:t xml:space="preserve">oAD2.UseRandomSampling = </w:t>
      </w:r>
      <w:proofErr w:type="spellStart"/>
      <w:r w:rsidRPr="004E51C0">
        <w:rPr>
          <w:color w:val="000000"/>
          <w:sz w:val="32"/>
          <w:szCs w:val="32"/>
        </w:rPr>
        <w:t>True</w:t>
      </w:r>
      <w:proofErr w:type="spellEnd"/>
    </w:p>
    <w:p w14:paraId="4EDA335B" w14:textId="77777777" w:rsidR="00A23FDF" w:rsidRPr="004E51C0" w:rsidRDefault="00A23FDF" w:rsidP="00A23FDF">
      <w:pPr>
        <w:pStyle w:val="ab"/>
        <w:spacing w:before="0" w:beforeAutospacing="0" w:after="160" w:afterAutospacing="0"/>
      </w:pPr>
      <w:r w:rsidRPr="004E51C0">
        <w:rPr>
          <w:color w:val="000000"/>
          <w:sz w:val="32"/>
          <w:szCs w:val="32"/>
        </w:rPr>
        <w:tab/>
        <w:t>oAD2.SizeOfTrainingSample = 70</w:t>
      </w:r>
    </w:p>
    <w:p w14:paraId="23F10686" w14:textId="77777777" w:rsidR="00A23FDF" w:rsidRPr="004E51C0" w:rsidRDefault="00A23FDF" w:rsidP="00A23FDF">
      <w:pPr>
        <w:pStyle w:val="ab"/>
        <w:spacing w:before="0" w:beforeAutospacing="0" w:after="160" w:afterAutospacing="0"/>
      </w:pPr>
      <w:r w:rsidRPr="004E51C0">
        <w:rPr>
          <w:color w:val="000000"/>
          <w:sz w:val="32"/>
          <w:szCs w:val="32"/>
        </w:rPr>
        <w:tab/>
        <w:t>oAD2.SizeOfTestSample = 15</w:t>
      </w:r>
    </w:p>
    <w:p w14:paraId="7093FBB3" w14:textId="77777777" w:rsidR="00A23FDF" w:rsidRPr="004E51C0" w:rsidRDefault="00A23FDF" w:rsidP="00A23FDF">
      <w:pPr>
        <w:pStyle w:val="ab"/>
        <w:spacing w:before="0" w:beforeAutospacing="0" w:after="160" w:afterAutospacing="0"/>
      </w:pPr>
      <w:r w:rsidRPr="004E51C0">
        <w:rPr>
          <w:color w:val="000000"/>
          <w:sz w:val="32"/>
          <w:szCs w:val="32"/>
        </w:rPr>
        <w:tab/>
        <w:t>oAD2.SizeOfValidationSample = 15</w:t>
      </w:r>
    </w:p>
    <w:p w14:paraId="782BE4A1" w14:textId="77777777" w:rsidR="00A23FDF" w:rsidRPr="004E51C0" w:rsidRDefault="00A23FDF" w:rsidP="00A23FDF">
      <w:pPr>
        <w:pStyle w:val="ab"/>
        <w:spacing w:before="0" w:beforeAutospacing="0" w:after="160" w:afterAutospacing="0"/>
      </w:pPr>
      <w:r w:rsidRPr="004E51C0">
        <w:rPr>
          <w:color w:val="000000"/>
          <w:sz w:val="32"/>
          <w:szCs w:val="32"/>
        </w:rPr>
        <w:tab/>
        <w:t>oAD2.SamplingSeed = 1000</w:t>
      </w:r>
    </w:p>
    <w:p w14:paraId="46EEF630" w14:textId="77777777" w:rsidR="00A23FDF" w:rsidRPr="004E51C0" w:rsidRDefault="00A23FDF" w:rsidP="00A23FDF">
      <w:pPr>
        <w:pStyle w:val="ab"/>
        <w:spacing w:before="0" w:beforeAutospacing="0" w:after="160" w:afterAutospacing="0"/>
      </w:pPr>
      <w:r w:rsidRPr="004E51C0">
        <w:rPr>
          <w:color w:val="000000"/>
          <w:sz w:val="32"/>
          <w:szCs w:val="32"/>
        </w:rPr>
        <w:tab/>
        <w:t xml:space="preserve">oAD2.UseRandomSubsampling = </w:t>
      </w:r>
      <w:proofErr w:type="spellStart"/>
      <w:r w:rsidRPr="004E51C0">
        <w:rPr>
          <w:color w:val="000000"/>
          <w:sz w:val="32"/>
          <w:szCs w:val="32"/>
        </w:rPr>
        <w:t>True</w:t>
      </w:r>
      <w:proofErr w:type="spellEnd"/>
    </w:p>
    <w:p w14:paraId="58677976" w14:textId="77777777" w:rsidR="00A23FDF" w:rsidRPr="004E51C0" w:rsidRDefault="00A23FDF" w:rsidP="00A23FDF">
      <w:pPr>
        <w:pStyle w:val="ab"/>
        <w:spacing w:before="0" w:beforeAutospacing="0" w:after="160" w:afterAutospacing="0"/>
      </w:pPr>
      <w:r w:rsidRPr="004E51C0">
        <w:rPr>
          <w:color w:val="000000"/>
          <w:sz w:val="32"/>
          <w:szCs w:val="32"/>
        </w:rPr>
        <w:tab/>
        <w:t>oAD2.SizeOfTrainingSubsample = 70</w:t>
      </w:r>
    </w:p>
    <w:p w14:paraId="14AB7E89" w14:textId="77777777" w:rsidR="00A23FDF" w:rsidRPr="004E51C0" w:rsidRDefault="00A23FDF" w:rsidP="00A23FDF">
      <w:pPr>
        <w:pStyle w:val="ab"/>
        <w:spacing w:before="0" w:beforeAutospacing="0" w:after="160" w:afterAutospacing="0"/>
      </w:pPr>
      <w:r w:rsidRPr="004E51C0">
        <w:rPr>
          <w:color w:val="000000"/>
          <w:sz w:val="32"/>
          <w:szCs w:val="32"/>
        </w:rPr>
        <w:tab/>
        <w:t>oAD2.SizeOfTestSubsample = 15</w:t>
      </w:r>
    </w:p>
    <w:p w14:paraId="1221F902" w14:textId="77777777" w:rsidR="00A23FDF" w:rsidRPr="004E51C0" w:rsidRDefault="00A23FDF" w:rsidP="00A23FDF">
      <w:pPr>
        <w:pStyle w:val="ab"/>
        <w:spacing w:before="0" w:beforeAutospacing="0" w:after="160" w:afterAutospacing="0"/>
      </w:pPr>
      <w:r w:rsidRPr="004E51C0">
        <w:rPr>
          <w:color w:val="000000"/>
          <w:sz w:val="32"/>
          <w:szCs w:val="32"/>
        </w:rPr>
        <w:tab/>
        <w:t>oAD2.SizeOfValidationSubsample = 15</w:t>
      </w:r>
    </w:p>
    <w:p w14:paraId="3C5A6DC9" w14:textId="77777777" w:rsidR="00A23FDF" w:rsidRPr="004E51C0" w:rsidRDefault="00A23FDF" w:rsidP="00A23FDF">
      <w:pPr>
        <w:pStyle w:val="ab"/>
        <w:spacing w:before="0" w:beforeAutospacing="0" w:after="160" w:afterAutospacing="0"/>
      </w:pPr>
      <w:r w:rsidRPr="004E51C0">
        <w:rPr>
          <w:color w:val="000000"/>
          <w:sz w:val="32"/>
          <w:szCs w:val="32"/>
        </w:rPr>
        <w:tab/>
        <w:t>oAD2.NumberOfSubsamples = 2</w:t>
      </w:r>
    </w:p>
    <w:p w14:paraId="74328A5D" w14:textId="77777777" w:rsidR="00A23FDF" w:rsidRPr="004E51C0" w:rsidRDefault="00A23FDF" w:rsidP="00A23FDF">
      <w:pPr>
        <w:pStyle w:val="ab"/>
        <w:spacing w:before="0" w:beforeAutospacing="0" w:after="160" w:afterAutospacing="0"/>
      </w:pPr>
      <w:r w:rsidRPr="004E51C0">
        <w:rPr>
          <w:color w:val="000000"/>
          <w:sz w:val="32"/>
          <w:szCs w:val="32"/>
        </w:rPr>
        <w:tab/>
        <w:t>oAD2.SubsamplingSeed = 1000</w:t>
      </w:r>
    </w:p>
    <w:p w14:paraId="51F30387" w14:textId="77777777" w:rsidR="00A23FDF" w:rsidRPr="004E51C0" w:rsidRDefault="00A23FDF" w:rsidP="00A23FDF">
      <w:pPr>
        <w:pStyle w:val="ab"/>
        <w:spacing w:before="0" w:beforeAutospacing="0" w:after="160" w:afterAutospacing="0"/>
      </w:pPr>
      <w:r w:rsidRPr="004E51C0">
        <w:rPr>
          <w:color w:val="000000"/>
          <w:sz w:val="32"/>
          <w:szCs w:val="32"/>
        </w:rPr>
        <w:tab/>
        <w:t xml:space="preserve">oAD2.AutomaticNetworkSearch = </w:t>
      </w:r>
      <w:proofErr w:type="spellStart"/>
      <w:r w:rsidRPr="004E51C0">
        <w:rPr>
          <w:color w:val="000000"/>
          <w:sz w:val="32"/>
          <w:szCs w:val="32"/>
        </w:rPr>
        <w:t>True</w:t>
      </w:r>
      <w:proofErr w:type="spellEnd"/>
    </w:p>
    <w:p w14:paraId="72DB21B0" w14:textId="77777777" w:rsidR="00A23FDF" w:rsidRPr="004E51C0" w:rsidRDefault="00A23FDF" w:rsidP="00A23FDF">
      <w:pPr>
        <w:pStyle w:val="ab"/>
        <w:spacing w:before="0" w:beforeAutospacing="0" w:after="160" w:afterAutospacing="0"/>
      </w:pPr>
      <w:r w:rsidRPr="004E51C0">
        <w:rPr>
          <w:color w:val="000000"/>
          <w:sz w:val="32"/>
          <w:szCs w:val="32"/>
        </w:rPr>
        <w:tab/>
        <w:t>oAD2.TrainSample = "</w:t>
      </w:r>
      <w:proofErr w:type="spellStart"/>
      <w:r w:rsidRPr="004E51C0">
        <w:rPr>
          <w:color w:val="000000"/>
          <w:sz w:val="32"/>
          <w:szCs w:val="32"/>
        </w:rPr>
        <w:t>off</w:t>
      </w:r>
      <w:proofErr w:type="spellEnd"/>
      <w:r w:rsidRPr="004E51C0">
        <w:rPr>
          <w:color w:val="000000"/>
          <w:sz w:val="32"/>
          <w:szCs w:val="32"/>
        </w:rPr>
        <w:t>"</w:t>
      </w:r>
    </w:p>
    <w:p w14:paraId="5BA8605C" w14:textId="77777777" w:rsidR="00A23FDF" w:rsidRPr="004E51C0" w:rsidRDefault="00A23FDF" w:rsidP="00A23FDF">
      <w:pPr>
        <w:pStyle w:val="ab"/>
        <w:spacing w:before="0" w:beforeAutospacing="0" w:after="160" w:afterAutospacing="0"/>
      </w:pPr>
      <w:r w:rsidRPr="004E51C0">
        <w:rPr>
          <w:color w:val="000000"/>
          <w:sz w:val="32"/>
          <w:szCs w:val="32"/>
        </w:rPr>
        <w:tab/>
        <w:t>oAD2.TestSample = "</w:t>
      </w:r>
      <w:proofErr w:type="spellStart"/>
      <w:r w:rsidRPr="004E51C0">
        <w:rPr>
          <w:color w:val="000000"/>
          <w:sz w:val="32"/>
          <w:szCs w:val="32"/>
        </w:rPr>
        <w:t>off</w:t>
      </w:r>
      <w:proofErr w:type="spellEnd"/>
      <w:r w:rsidRPr="004E51C0">
        <w:rPr>
          <w:color w:val="000000"/>
          <w:sz w:val="32"/>
          <w:szCs w:val="32"/>
        </w:rPr>
        <w:t>"</w:t>
      </w:r>
    </w:p>
    <w:p w14:paraId="65859A56" w14:textId="77777777" w:rsidR="00A23FDF" w:rsidRPr="004E51C0" w:rsidRDefault="00A23FDF" w:rsidP="00A23FDF">
      <w:pPr>
        <w:pStyle w:val="ab"/>
        <w:spacing w:before="0" w:beforeAutospacing="0" w:after="160" w:afterAutospacing="0"/>
      </w:pPr>
      <w:r w:rsidRPr="004E51C0">
        <w:rPr>
          <w:color w:val="000000"/>
          <w:sz w:val="32"/>
          <w:szCs w:val="32"/>
        </w:rPr>
        <w:tab/>
        <w:t>oAD2.ValidationSample = "</w:t>
      </w:r>
      <w:proofErr w:type="spellStart"/>
      <w:r w:rsidRPr="004E51C0">
        <w:rPr>
          <w:color w:val="000000"/>
          <w:sz w:val="32"/>
          <w:szCs w:val="32"/>
        </w:rPr>
        <w:t>off</w:t>
      </w:r>
      <w:proofErr w:type="spellEnd"/>
      <w:r w:rsidRPr="004E51C0">
        <w:rPr>
          <w:color w:val="000000"/>
          <w:sz w:val="32"/>
          <w:szCs w:val="32"/>
        </w:rPr>
        <w:t>"</w:t>
      </w:r>
    </w:p>
    <w:p w14:paraId="517ECB2E" w14:textId="77777777" w:rsidR="00A23FDF" w:rsidRPr="004E51C0" w:rsidRDefault="00A23FDF" w:rsidP="00A23FDF">
      <w:pPr>
        <w:pStyle w:val="ab"/>
        <w:spacing w:before="0" w:beforeAutospacing="0" w:after="160" w:afterAutospacing="0"/>
      </w:pPr>
      <w:r w:rsidRPr="004E51C0">
        <w:t> </w:t>
      </w:r>
    </w:p>
    <w:p w14:paraId="084579CF"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newanalysis.Run</w:t>
      </w:r>
      <w:proofErr w:type="spellEnd"/>
      <w:r w:rsidRPr="004E51C0">
        <w:rPr>
          <w:color w:val="000000"/>
          <w:sz w:val="32"/>
          <w:szCs w:val="32"/>
        </w:rPr>
        <w:t> </w:t>
      </w:r>
    </w:p>
    <w:p w14:paraId="6C5EA25C" w14:textId="77777777" w:rsidR="00A23FDF" w:rsidRPr="004E51C0" w:rsidRDefault="00A23FDF" w:rsidP="00A23FDF">
      <w:pPr>
        <w:pStyle w:val="ab"/>
        <w:spacing w:before="0" w:beforeAutospacing="0" w:after="160" w:afterAutospacing="0"/>
      </w:pPr>
      <w:r w:rsidRPr="004E51C0">
        <w:t> </w:t>
      </w:r>
    </w:p>
    <w:p w14:paraId="05878B0D" w14:textId="77777777" w:rsidR="00A23FDF" w:rsidRPr="004E51C0" w:rsidRDefault="00A23FDF" w:rsidP="00A23FDF">
      <w:pPr>
        <w:pStyle w:val="ab"/>
        <w:spacing w:before="0" w:beforeAutospacing="0" w:after="160" w:afterAutospacing="0"/>
      </w:pPr>
      <w:r w:rsidRPr="004E51C0">
        <w:rPr>
          <w:color w:val="000000"/>
          <w:sz w:val="32"/>
          <w:szCs w:val="32"/>
        </w:rPr>
        <w:tab/>
        <w:t>&amp;</w:t>
      </w:r>
      <w:proofErr w:type="spellStart"/>
      <w:r w:rsidRPr="004E51C0">
        <w:rPr>
          <w:color w:val="000000"/>
          <w:sz w:val="32"/>
          <w:szCs w:val="32"/>
        </w:rPr>
        <w:t>apos</w:t>
      </w:r>
      <w:proofErr w:type="spellEnd"/>
      <w:r w:rsidRPr="004E51C0">
        <w:rPr>
          <w:color w:val="000000"/>
          <w:sz w:val="32"/>
          <w:szCs w:val="32"/>
        </w:rPr>
        <w:t xml:space="preserve">; SANN - </w:t>
      </w:r>
      <w:proofErr w:type="spellStart"/>
      <w:r w:rsidRPr="004E51C0">
        <w:rPr>
          <w:color w:val="000000"/>
          <w:sz w:val="32"/>
          <w:szCs w:val="32"/>
        </w:rPr>
        <w:t>Automated</w:t>
      </w:r>
      <w:proofErr w:type="spellEnd"/>
      <w:r w:rsidRPr="004E51C0">
        <w:rPr>
          <w:color w:val="000000"/>
          <w:sz w:val="32"/>
          <w:szCs w:val="32"/>
        </w:rPr>
        <w:t> </w:t>
      </w:r>
      <w:proofErr w:type="spellStart"/>
      <w:r w:rsidRPr="004E51C0">
        <w:rPr>
          <w:color w:val="000000"/>
          <w:sz w:val="32"/>
          <w:szCs w:val="32"/>
        </w:rPr>
        <w:t>Network</w:t>
      </w:r>
      <w:proofErr w:type="spellEnd"/>
      <w:r w:rsidRPr="004E51C0">
        <w:rPr>
          <w:color w:val="000000"/>
          <w:sz w:val="32"/>
          <w:szCs w:val="32"/>
        </w:rPr>
        <w:t> </w:t>
      </w:r>
      <w:proofErr w:type="spellStart"/>
      <w:r w:rsidRPr="004E51C0">
        <w:rPr>
          <w:color w:val="000000"/>
          <w:sz w:val="32"/>
          <w:szCs w:val="32"/>
        </w:rPr>
        <w:t>Search</w:t>
      </w:r>
      <w:proofErr w:type="spellEnd"/>
      <w:r w:rsidRPr="004E51C0">
        <w:rPr>
          <w:color w:val="000000"/>
          <w:sz w:val="32"/>
          <w:szCs w:val="32"/>
        </w:rPr>
        <w:t xml:space="preserve"> (ANS): </w:t>
      </w:r>
      <w:proofErr w:type="spellStart"/>
      <w:r w:rsidRPr="004E51C0">
        <w:rPr>
          <w:color w:val="000000"/>
          <w:sz w:val="32"/>
          <w:szCs w:val="32"/>
        </w:rPr>
        <w:t>Таблица</w:t>
      </w:r>
      <w:proofErr w:type="spellEnd"/>
      <w:r w:rsidRPr="004E51C0">
        <w:rPr>
          <w:color w:val="000000"/>
          <w:sz w:val="32"/>
          <w:szCs w:val="32"/>
        </w:rPr>
        <w:t xml:space="preserve"> 1 </w:t>
      </w:r>
      <w:proofErr w:type="spellStart"/>
      <w:r w:rsidRPr="004E51C0">
        <w:rPr>
          <w:color w:val="000000"/>
          <w:sz w:val="32"/>
          <w:szCs w:val="32"/>
        </w:rPr>
        <w:t>станд</w:t>
      </w:r>
      <w:proofErr w:type="spellEnd"/>
    </w:p>
    <w:p w14:paraId="3BEE2D4B"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Dim</w:t>
      </w:r>
      <w:proofErr w:type="spellEnd"/>
      <w:r w:rsidRPr="004E51C0">
        <w:rPr>
          <w:color w:val="000000"/>
          <w:sz w:val="32"/>
          <w:szCs w:val="32"/>
        </w:rPr>
        <w:t xml:space="preserve"> oAD3 </w:t>
      </w:r>
      <w:proofErr w:type="spellStart"/>
      <w:r w:rsidRPr="004E51C0">
        <w:rPr>
          <w:color w:val="000000"/>
          <w:sz w:val="32"/>
          <w:szCs w:val="32"/>
        </w:rPr>
        <w:t>As</w:t>
      </w:r>
      <w:proofErr w:type="spellEnd"/>
      <w:r w:rsidRPr="004E51C0">
        <w:rPr>
          <w:color w:val="000000"/>
          <w:sz w:val="32"/>
          <w:szCs w:val="32"/>
        </w:rPr>
        <w:t> </w:t>
      </w:r>
      <w:proofErr w:type="spellStart"/>
      <w:r w:rsidRPr="004E51C0">
        <w:rPr>
          <w:color w:val="000000"/>
          <w:sz w:val="32"/>
          <w:szCs w:val="32"/>
        </w:rPr>
        <w:t>STASANN.SANNAutomaticNetworkSearch</w:t>
      </w:r>
      <w:proofErr w:type="spellEnd"/>
    </w:p>
    <w:p w14:paraId="3B4C593C"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Set</w:t>
      </w:r>
      <w:proofErr w:type="spellEnd"/>
      <w:r w:rsidRPr="004E51C0">
        <w:rPr>
          <w:color w:val="000000"/>
          <w:sz w:val="32"/>
          <w:szCs w:val="32"/>
        </w:rPr>
        <w:t xml:space="preserve"> oAD3 = </w:t>
      </w:r>
      <w:proofErr w:type="spellStart"/>
      <w:r w:rsidRPr="004E51C0">
        <w:rPr>
          <w:color w:val="000000"/>
          <w:sz w:val="32"/>
          <w:szCs w:val="32"/>
        </w:rPr>
        <w:t>newanalysis.Dialog</w:t>
      </w:r>
      <w:proofErr w:type="spellEnd"/>
    </w:p>
    <w:p w14:paraId="7B08151B" w14:textId="77777777" w:rsidR="00A23FDF" w:rsidRPr="004E51C0" w:rsidRDefault="00A23FDF" w:rsidP="00A23FDF">
      <w:pPr>
        <w:pStyle w:val="ab"/>
        <w:spacing w:before="0" w:beforeAutospacing="0" w:after="160" w:afterAutospacing="0"/>
      </w:pPr>
      <w:r w:rsidRPr="004E51C0">
        <w:rPr>
          <w:color w:val="000000"/>
          <w:sz w:val="32"/>
          <w:szCs w:val="32"/>
        </w:rPr>
        <w:tab/>
        <w:t xml:space="preserve">oAD3.UseMLPNetwork = </w:t>
      </w:r>
      <w:proofErr w:type="spellStart"/>
      <w:r w:rsidRPr="004E51C0">
        <w:rPr>
          <w:color w:val="000000"/>
          <w:sz w:val="32"/>
          <w:szCs w:val="32"/>
        </w:rPr>
        <w:t>True</w:t>
      </w:r>
      <w:proofErr w:type="spellEnd"/>
    </w:p>
    <w:p w14:paraId="001EA380" w14:textId="77777777" w:rsidR="00A23FDF" w:rsidRPr="004E51C0" w:rsidRDefault="00A23FDF" w:rsidP="00A23FDF">
      <w:pPr>
        <w:pStyle w:val="ab"/>
        <w:spacing w:before="0" w:beforeAutospacing="0" w:after="160" w:afterAutospacing="0"/>
      </w:pPr>
      <w:r w:rsidRPr="004E51C0">
        <w:rPr>
          <w:color w:val="000000"/>
          <w:sz w:val="32"/>
          <w:szCs w:val="32"/>
        </w:rPr>
        <w:tab/>
        <w:t xml:space="preserve">oAD3.UseRBFNetwork = </w:t>
      </w:r>
      <w:proofErr w:type="spellStart"/>
      <w:r w:rsidRPr="004E51C0">
        <w:rPr>
          <w:color w:val="000000"/>
          <w:sz w:val="32"/>
          <w:szCs w:val="32"/>
        </w:rPr>
        <w:t>False</w:t>
      </w:r>
      <w:proofErr w:type="spellEnd"/>
    </w:p>
    <w:p w14:paraId="32730E30" w14:textId="77777777" w:rsidR="00A23FDF" w:rsidRPr="004E51C0" w:rsidRDefault="00A23FDF" w:rsidP="00A23FDF">
      <w:pPr>
        <w:pStyle w:val="ab"/>
        <w:spacing w:before="0" w:beforeAutospacing="0" w:after="160" w:afterAutospacing="0"/>
      </w:pPr>
      <w:r w:rsidRPr="004E51C0">
        <w:rPr>
          <w:color w:val="000000"/>
          <w:sz w:val="32"/>
          <w:szCs w:val="32"/>
        </w:rPr>
        <w:tab/>
        <w:t xml:space="preserve">oAD3.UseSOSError = </w:t>
      </w:r>
      <w:proofErr w:type="spellStart"/>
      <w:r w:rsidRPr="004E51C0">
        <w:rPr>
          <w:color w:val="000000"/>
          <w:sz w:val="32"/>
          <w:szCs w:val="32"/>
        </w:rPr>
        <w:t>True</w:t>
      </w:r>
      <w:proofErr w:type="spellEnd"/>
    </w:p>
    <w:p w14:paraId="02F4131F" w14:textId="77777777" w:rsidR="00A23FDF" w:rsidRPr="004E51C0" w:rsidRDefault="00A23FDF" w:rsidP="00A23FDF">
      <w:pPr>
        <w:pStyle w:val="ab"/>
        <w:spacing w:before="0" w:beforeAutospacing="0" w:after="160" w:afterAutospacing="0"/>
      </w:pPr>
      <w:r w:rsidRPr="004E51C0">
        <w:rPr>
          <w:color w:val="000000"/>
          <w:sz w:val="32"/>
          <w:szCs w:val="32"/>
        </w:rPr>
        <w:lastRenderedPageBreak/>
        <w:tab/>
        <w:t xml:space="preserve">oAD3.UseEntropyError = </w:t>
      </w:r>
      <w:proofErr w:type="spellStart"/>
      <w:r w:rsidRPr="004E51C0">
        <w:rPr>
          <w:color w:val="000000"/>
          <w:sz w:val="32"/>
          <w:szCs w:val="32"/>
        </w:rPr>
        <w:t>True</w:t>
      </w:r>
      <w:proofErr w:type="spellEnd"/>
    </w:p>
    <w:p w14:paraId="688E394B" w14:textId="77777777" w:rsidR="00A23FDF" w:rsidRPr="004E51C0" w:rsidRDefault="00A23FDF" w:rsidP="00A23FDF">
      <w:pPr>
        <w:pStyle w:val="ab"/>
        <w:spacing w:before="0" w:beforeAutospacing="0" w:after="160" w:afterAutospacing="0"/>
      </w:pPr>
      <w:r w:rsidRPr="004E51C0">
        <w:rPr>
          <w:color w:val="000000"/>
          <w:sz w:val="32"/>
          <w:szCs w:val="32"/>
        </w:rPr>
        <w:tab/>
        <w:t xml:space="preserve">oAD3.IdentityHiddenActivationFunction = </w:t>
      </w:r>
      <w:proofErr w:type="spellStart"/>
      <w:r w:rsidRPr="004E51C0">
        <w:rPr>
          <w:color w:val="000000"/>
          <w:sz w:val="32"/>
          <w:szCs w:val="32"/>
        </w:rPr>
        <w:t>True</w:t>
      </w:r>
      <w:proofErr w:type="spellEnd"/>
    </w:p>
    <w:p w14:paraId="3338D275" w14:textId="77777777" w:rsidR="00A23FDF" w:rsidRPr="004E51C0" w:rsidRDefault="00A23FDF" w:rsidP="00A23FDF">
      <w:pPr>
        <w:pStyle w:val="ab"/>
        <w:spacing w:before="0" w:beforeAutospacing="0" w:after="160" w:afterAutospacing="0"/>
      </w:pPr>
      <w:r w:rsidRPr="004E51C0">
        <w:rPr>
          <w:color w:val="000000"/>
          <w:sz w:val="32"/>
          <w:szCs w:val="32"/>
        </w:rPr>
        <w:tab/>
        <w:t xml:space="preserve">oAD3.SigmoidHiddenActivationFunction = </w:t>
      </w:r>
      <w:proofErr w:type="spellStart"/>
      <w:r w:rsidRPr="004E51C0">
        <w:rPr>
          <w:color w:val="000000"/>
          <w:sz w:val="32"/>
          <w:szCs w:val="32"/>
        </w:rPr>
        <w:t>True</w:t>
      </w:r>
      <w:proofErr w:type="spellEnd"/>
    </w:p>
    <w:p w14:paraId="25EEA5AD" w14:textId="77777777" w:rsidR="00A23FDF" w:rsidRPr="004E51C0" w:rsidRDefault="00A23FDF" w:rsidP="00A23FDF">
      <w:pPr>
        <w:pStyle w:val="ab"/>
        <w:spacing w:before="0" w:beforeAutospacing="0" w:after="160" w:afterAutospacing="0"/>
      </w:pPr>
      <w:r w:rsidRPr="004E51C0">
        <w:rPr>
          <w:color w:val="000000"/>
          <w:sz w:val="32"/>
          <w:szCs w:val="32"/>
        </w:rPr>
        <w:tab/>
        <w:t xml:space="preserve">oAD3.TanhHiddenActivationFunction = </w:t>
      </w:r>
      <w:proofErr w:type="spellStart"/>
      <w:r w:rsidRPr="004E51C0">
        <w:rPr>
          <w:color w:val="000000"/>
          <w:sz w:val="32"/>
          <w:szCs w:val="32"/>
        </w:rPr>
        <w:t>True</w:t>
      </w:r>
      <w:proofErr w:type="spellEnd"/>
    </w:p>
    <w:p w14:paraId="4F56A926" w14:textId="77777777" w:rsidR="00A23FDF" w:rsidRPr="004E51C0" w:rsidRDefault="00A23FDF" w:rsidP="00A23FDF">
      <w:pPr>
        <w:pStyle w:val="ab"/>
        <w:spacing w:before="0" w:beforeAutospacing="0" w:after="160" w:afterAutospacing="0"/>
      </w:pPr>
      <w:r w:rsidRPr="004E51C0">
        <w:rPr>
          <w:color w:val="000000"/>
          <w:sz w:val="32"/>
          <w:szCs w:val="32"/>
        </w:rPr>
        <w:tab/>
        <w:t xml:space="preserve">oAD3.ExpHiddenActivationFunction = </w:t>
      </w:r>
      <w:proofErr w:type="spellStart"/>
      <w:r w:rsidRPr="004E51C0">
        <w:rPr>
          <w:color w:val="000000"/>
          <w:sz w:val="32"/>
          <w:szCs w:val="32"/>
        </w:rPr>
        <w:t>True</w:t>
      </w:r>
      <w:proofErr w:type="spellEnd"/>
    </w:p>
    <w:p w14:paraId="4AA405B3" w14:textId="77777777" w:rsidR="00A23FDF" w:rsidRPr="004E51C0" w:rsidRDefault="00A23FDF" w:rsidP="00A23FDF">
      <w:pPr>
        <w:pStyle w:val="ab"/>
        <w:spacing w:before="0" w:beforeAutospacing="0" w:after="160" w:afterAutospacing="0"/>
      </w:pPr>
      <w:r w:rsidRPr="004E51C0">
        <w:rPr>
          <w:color w:val="000000"/>
          <w:sz w:val="32"/>
          <w:szCs w:val="32"/>
        </w:rPr>
        <w:tab/>
        <w:t xml:space="preserve">oAD3.SineHiddenActivationFunction = </w:t>
      </w:r>
      <w:proofErr w:type="spellStart"/>
      <w:r w:rsidRPr="004E51C0">
        <w:rPr>
          <w:color w:val="000000"/>
          <w:sz w:val="32"/>
          <w:szCs w:val="32"/>
        </w:rPr>
        <w:t>False</w:t>
      </w:r>
      <w:proofErr w:type="spellEnd"/>
    </w:p>
    <w:p w14:paraId="117B7747" w14:textId="77777777" w:rsidR="00A23FDF" w:rsidRPr="004E51C0" w:rsidRDefault="00A23FDF" w:rsidP="00A23FDF">
      <w:pPr>
        <w:pStyle w:val="ab"/>
        <w:spacing w:before="0" w:beforeAutospacing="0" w:after="160" w:afterAutospacing="0"/>
      </w:pPr>
      <w:r w:rsidRPr="004E51C0">
        <w:rPr>
          <w:color w:val="000000"/>
          <w:sz w:val="32"/>
          <w:szCs w:val="32"/>
        </w:rPr>
        <w:tab/>
        <w:t xml:space="preserve">oAD3.IdentityOutputActivationFunction = </w:t>
      </w:r>
      <w:proofErr w:type="spellStart"/>
      <w:r w:rsidRPr="004E51C0">
        <w:rPr>
          <w:color w:val="000000"/>
          <w:sz w:val="32"/>
          <w:szCs w:val="32"/>
        </w:rPr>
        <w:t>True</w:t>
      </w:r>
      <w:proofErr w:type="spellEnd"/>
    </w:p>
    <w:p w14:paraId="489B8AB3" w14:textId="77777777" w:rsidR="00A23FDF" w:rsidRPr="004E51C0" w:rsidRDefault="00A23FDF" w:rsidP="00A23FDF">
      <w:pPr>
        <w:pStyle w:val="ab"/>
        <w:spacing w:before="0" w:beforeAutospacing="0" w:after="160" w:afterAutospacing="0"/>
      </w:pPr>
      <w:r w:rsidRPr="004E51C0">
        <w:rPr>
          <w:color w:val="000000"/>
          <w:sz w:val="32"/>
          <w:szCs w:val="32"/>
        </w:rPr>
        <w:tab/>
        <w:t xml:space="preserve">oAD3.SigmoidOutputActivationFunction = </w:t>
      </w:r>
      <w:proofErr w:type="spellStart"/>
      <w:r w:rsidRPr="004E51C0">
        <w:rPr>
          <w:color w:val="000000"/>
          <w:sz w:val="32"/>
          <w:szCs w:val="32"/>
        </w:rPr>
        <w:t>True</w:t>
      </w:r>
      <w:proofErr w:type="spellEnd"/>
    </w:p>
    <w:p w14:paraId="1224DFCE" w14:textId="77777777" w:rsidR="00A23FDF" w:rsidRPr="004E51C0" w:rsidRDefault="00A23FDF" w:rsidP="00A23FDF">
      <w:pPr>
        <w:pStyle w:val="ab"/>
        <w:spacing w:before="0" w:beforeAutospacing="0" w:after="160" w:afterAutospacing="0"/>
      </w:pPr>
      <w:r w:rsidRPr="004E51C0">
        <w:rPr>
          <w:color w:val="000000"/>
          <w:sz w:val="32"/>
          <w:szCs w:val="32"/>
        </w:rPr>
        <w:tab/>
        <w:t xml:space="preserve">oAD3.TanhOutputActivationFunction = </w:t>
      </w:r>
      <w:proofErr w:type="spellStart"/>
      <w:r w:rsidRPr="004E51C0">
        <w:rPr>
          <w:color w:val="000000"/>
          <w:sz w:val="32"/>
          <w:szCs w:val="32"/>
        </w:rPr>
        <w:t>True</w:t>
      </w:r>
      <w:proofErr w:type="spellEnd"/>
    </w:p>
    <w:p w14:paraId="2BAA8F18" w14:textId="77777777" w:rsidR="00A23FDF" w:rsidRPr="004E51C0" w:rsidRDefault="00A23FDF" w:rsidP="00A23FDF">
      <w:pPr>
        <w:pStyle w:val="ab"/>
        <w:spacing w:before="0" w:beforeAutospacing="0" w:after="160" w:afterAutospacing="0"/>
      </w:pPr>
      <w:r w:rsidRPr="004E51C0">
        <w:rPr>
          <w:color w:val="000000"/>
          <w:sz w:val="32"/>
          <w:szCs w:val="32"/>
        </w:rPr>
        <w:tab/>
        <w:t xml:space="preserve">oAD3.ExpOutputActivationFunction = </w:t>
      </w:r>
      <w:proofErr w:type="spellStart"/>
      <w:r w:rsidRPr="004E51C0">
        <w:rPr>
          <w:color w:val="000000"/>
          <w:sz w:val="32"/>
          <w:szCs w:val="32"/>
        </w:rPr>
        <w:t>True</w:t>
      </w:r>
      <w:proofErr w:type="spellEnd"/>
    </w:p>
    <w:p w14:paraId="49405A78" w14:textId="77777777" w:rsidR="00A23FDF" w:rsidRPr="004E51C0" w:rsidRDefault="00A23FDF" w:rsidP="00A23FDF">
      <w:pPr>
        <w:pStyle w:val="ab"/>
        <w:spacing w:before="0" w:beforeAutospacing="0" w:after="160" w:afterAutospacing="0"/>
      </w:pPr>
      <w:r w:rsidRPr="004E51C0">
        <w:rPr>
          <w:color w:val="000000"/>
          <w:sz w:val="32"/>
          <w:szCs w:val="32"/>
        </w:rPr>
        <w:tab/>
        <w:t xml:space="preserve">oAD3.SineOutputActivationFunction = </w:t>
      </w:r>
      <w:proofErr w:type="spellStart"/>
      <w:r w:rsidRPr="004E51C0">
        <w:rPr>
          <w:color w:val="000000"/>
          <w:sz w:val="32"/>
          <w:szCs w:val="32"/>
        </w:rPr>
        <w:t>False</w:t>
      </w:r>
      <w:proofErr w:type="spellEnd"/>
    </w:p>
    <w:p w14:paraId="44DB83C3" w14:textId="77777777" w:rsidR="00A23FDF" w:rsidRPr="004E51C0" w:rsidRDefault="00A23FDF" w:rsidP="00A23FDF">
      <w:pPr>
        <w:pStyle w:val="ab"/>
        <w:spacing w:before="0" w:beforeAutospacing="0" w:after="160" w:afterAutospacing="0"/>
      </w:pPr>
      <w:r w:rsidRPr="004E51C0">
        <w:rPr>
          <w:color w:val="000000"/>
          <w:sz w:val="32"/>
          <w:szCs w:val="32"/>
        </w:rPr>
        <w:tab/>
        <w:t>oAD3.MinimumNumberOfHiddenUnits = 4</w:t>
      </w:r>
    </w:p>
    <w:p w14:paraId="345AA556" w14:textId="77777777" w:rsidR="00A23FDF" w:rsidRPr="004E51C0" w:rsidRDefault="00A23FDF" w:rsidP="00A23FDF">
      <w:pPr>
        <w:pStyle w:val="ab"/>
        <w:spacing w:before="0" w:beforeAutospacing="0" w:after="160" w:afterAutospacing="0"/>
      </w:pPr>
      <w:r w:rsidRPr="004E51C0">
        <w:rPr>
          <w:color w:val="000000"/>
          <w:sz w:val="32"/>
          <w:szCs w:val="32"/>
        </w:rPr>
        <w:tab/>
        <w:t>oAD3.MaximumNumberOfHiddenUnits = 13</w:t>
      </w:r>
    </w:p>
    <w:p w14:paraId="14859163" w14:textId="77777777" w:rsidR="00A23FDF" w:rsidRPr="004E51C0" w:rsidRDefault="00A23FDF" w:rsidP="00A23FDF">
      <w:pPr>
        <w:pStyle w:val="ab"/>
        <w:spacing w:before="0" w:beforeAutospacing="0" w:after="160" w:afterAutospacing="0"/>
      </w:pPr>
      <w:r w:rsidRPr="004E51C0">
        <w:rPr>
          <w:color w:val="000000"/>
          <w:sz w:val="32"/>
          <w:szCs w:val="32"/>
        </w:rPr>
        <w:tab/>
        <w:t xml:space="preserve">oAD3.UseHiddenWeightDecay = </w:t>
      </w:r>
      <w:proofErr w:type="spellStart"/>
      <w:r w:rsidRPr="004E51C0">
        <w:rPr>
          <w:color w:val="000000"/>
          <w:sz w:val="32"/>
          <w:szCs w:val="32"/>
        </w:rPr>
        <w:t>False</w:t>
      </w:r>
      <w:proofErr w:type="spellEnd"/>
    </w:p>
    <w:p w14:paraId="63273ED5" w14:textId="77777777" w:rsidR="00A23FDF" w:rsidRPr="004E51C0" w:rsidRDefault="00A23FDF" w:rsidP="00A23FDF">
      <w:pPr>
        <w:pStyle w:val="ab"/>
        <w:spacing w:before="0" w:beforeAutospacing="0" w:after="160" w:afterAutospacing="0"/>
      </w:pPr>
      <w:r w:rsidRPr="004E51C0">
        <w:rPr>
          <w:color w:val="000000"/>
          <w:sz w:val="32"/>
          <w:szCs w:val="32"/>
        </w:rPr>
        <w:tab/>
        <w:t xml:space="preserve">oAD3.UseOutputWeightDecay = </w:t>
      </w:r>
      <w:proofErr w:type="spellStart"/>
      <w:r w:rsidRPr="004E51C0">
        <w:rPr>
          <w:color w:val="000000"/>
          <w:sz w:val="32"/>
          <w:szCs w:val="32"/>
        </w:rPr>
        <w:t>False</w:t>
      </w:r>
      <w:proofErr w:type="spellEnd"/>
    </w:p>
    <w:p w14:paraId="73A2503C" w14:textId="77777777" w:rsidR="00A23FDF" w:rsidRPr="004E51C0" w:rsidRDefault="00A23FDF" w:rsidP="00A23FDF">
      <w:pPr>
        <w:pStyle w:val="ab"/>
        <w:spacing w:before="0" w:beforeAutospacing="0" w:after="160" w:afterAutospacing="0"/>
      </w:pPr>
      <w:r w:rsidRPr="004E51C0">
        <w:rPr>
          <w:color w:val="000000"/>
          <w:sz w:val="32"/>
          <w:szCs w:val="32"/>
        </w:rPr>
        <w:tab/>
        <w:t>oAD3.NumberOfNetworksToTrain = 20</w:t>
      </w:r>
    </w:p>
    <w:p w14:paraId="34ED0C5A" w14:textId="77777777" w:rsidR="00A23FDF" w:rsidRPr="004E51C0" w:rsidRDefault="00A23FDF" w:rsidP="00A23FDF">
      <w:pPr>
        <w:pStyle w:val="ab"/>
        <w:spacing w:before="0" w:beforeAutospacing="0" w:after="160" w:afterAutospacing="0"/>
      </w:pPr>
      <w:r w:rsidRPr="004E51C0">
        <w:rPr>
          <w:color w:val="000000"/>
          <w:sz w:val="32"/>
          <w:szCs w:val="32"/>
        </w:rPr>
        <w:tab/>
        <w:t>oAD3.NumberOfNetworksToRetain = 5</w:t>
      </w:r>
    </w:p>
    <w:p w14:paraId="04FFAA99" w14:textId="77777777" w:rsidR="00A23FDF" w:rsidRPr="004E51C0" w:rsidRDefault="00A23FDF" w:rsidP="00A23FDF">
      <w:pPr>
        <w:pStyle w:val="ab"/>
        <w:spacing w:before="0" w:beforeAutospacing="0" w:after="160" w:afterAutospacing="0"/>
      </w:pPr>
      <w:r w:rsidRPr="004E51C0">
        <w:rPr>
          <w:color w:val="000000"/>
          <w:sz w:val="32"/>
          <w:szCs w:val="32"/>
        </w:rPr>
        <w:tab/>
        <w:t xml:space="preserve">oAD3.UseFixedSeedForNetworkInitialization = </w:t>
      </w:r>
      <w:proofErr w:type="spellStart"/>
      <w:r w:rsidRPr="004E51C0">
        <w:rPr>
          <w:color w:val="000000"/>
          <w:sz w:val="32"/>
          <w:szCs w:val="32"/>
        </w:rPr>
        <w:t>False</w:t>
      </w:r>
      <w:proofErr w:type="spellEnd"/>
    </w:p>
    <w:p w14:paraId="5F405126" w14:textId="77777777" w:rsidR="00A23FDF" w:rsidRPr="004E51C0" w:rsidRDefault="00A23FDF" w:rsidP="00A23FDF">
      <w:pPr>
        <w:pStyle w:val="ab"/>
        <w:spacing w:before="0" w:beforeAutospacing="0" w:after="160" w:afterAutospacing="0"/>
      </w:pPr>
      <w:r w:rsidRPr="004E51C0">
        <w:t> </w:t>
      </w:r>
    </w:p>
    <w:p w14:paraId="41760708"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newanalysis.Run</w:t>
      </w:r>
      <w:proofErr w:type="spellEnd"/>
      <w:r w:rsidRPr="004E51C0">
        <w:rPr>
          <w:color w:val="000000"/>
          <w:sz w:val="32"/>
          <w:szCs w:val="32"/>
        </w:rPr>
        <w:t> </w:t>
      </w:r>
    </w:p>
    <w:p w14:paraId="67F88AC8" w14:textId="77777777" w:rsidR="00A23FDF" w:rsidRPr="004E51C0" w:rsidRDefault="00A23FDF" w:rsidP="00A23FDF">
      <w:pPr>
        <w:pStyle w:val="ab"/>
        <w:spacing w:before="0" w:beforeAutospacing="0" w:after="160" w:afterAutospacing="0"/>
      </w:pPr>
      <w:r w:rsidRPr="004E51C0">
        <w:t> </w:t>
      </w:r>
    </w:p>
    <w:p w14:paraId="44F1026F" w14:textId="77777777" w:rsidR="00A23FDF" w:rsidRPr="004E51C0" w:rsidRDefault="00A23FDF" w:rsidP="00A23FDF">
      <w:pPr>
        <w:pStyle w:val="ab"/>
        <w:spacing w:before="0" w:beforeAutospacing="0" w:after="160" w:afterAutospacing="0"/>
      </w:pPr>
      <w:r w:rsidRPr="004E51C0">
        <w:rPr>
          <w:color w:val="000000"/>
          <w:sz w:val="32"/>
          <w:szCs w:val="32"/>
        </w:rPr>
        <w:tab/>
        <w:t>&amp;</w:t>
      </w:r>
      <w:proofErr w:type="spellStart"/>
      <w:r w:rsidRPr="004E51C0">
        <w:rPr>
          <w:color w:val="000000"/>
          <w:sz w:val="32"/>
          <w:szCs w:val="32"/>
        </w:rPr>
        <w:t>apos</w:t>
      </w:r>
      <w:proofErr w:type="spellEnd"/>
      <w:r w:rsidRPr="004E51C0">
        <w:rPr>
          <w:color w:val="000000"/>
          <w:sz w:val="32"/>
          <w:szCs w:val="32"/>
        </w:rPr>
        <w:t xml:space="preserve">; SANN - </w:t>
      </w:r>
      <w:proofErr w:type="spellStart"/>
      <w:r w:rsidRPr="004E51C0">
        <w:rPr>
          <w:color w:val="000000"/>
          <w:sz w:val="32"/>
          <w:szCs w:val="32"/>
        </w:rPr>
        <w:t>Results</w:t>
      </w:r>
      <w:proofErr w:type="spellEnd"/>
      <w:r w:rsidRPr="004E51C0">
        <w:rPr>
          <w:color w:val="000000"/>
          <w:sz w:val="32"/>
          <w:szCs w:val="32"/>
        </w:rPr>
        <w:t xml:space="preserve">: </w:t>
      </w:r>
      <w:proofErr w:type="spellStart"/>
      <w:r w:rsidRPr="004E51C0">
        <w:rPr>
          <w:color w:val="000000"/>
          <w:sz w:val="32"/>
          <w:szCs w:val="32"/>
        </w:rPr>
        <w:t>Таблица</w:t>
      </w:r>
      <w:proofErr w:type="spellEnd"/>
      <w:r w:rsidRPr="004E51C0">
        <w:rPr>
          <w:color w:val="000000"/>
          <w:sz w:val="32"/>
          <w:szCs w:val="32"/>
        </w:rPr>
        <w:t xml:space="preserve"> 1 </w:t>
      </w:r>
      <w:proofErr w:type="spellStart"/>
      <w:r w:rsidRPr="004E51C0">
        <w:rPr>
          <w:color w:val="000000"/>
          <w:sz w:val="32"/>
          <w:szCs w:val="32"/>
        </w:rPr>
        <w:t>станд</w:t>
      </w:r>
      <w:proofErr w:type="spellEnd"/>
    </w:p>
    <w:p w14:paraId="6CF725C0"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Dim</w:t>
      </w:r>
      <w:proofErr w:type="spellEnd"/>
      <w:r w:rsidRPr="004E51C0">
        <w:rPr>
          <w:color w:val="000000"/>
          <w:sz w:val="32"/>
          <w:szCs w:val="32"/>
        </w:rPr>
        <w:t xml:space="preserve"> oAD4 </w:t>
      </w:r>
      <w:proofErr w:type="spellStart"/>
      <w:r w:rsidRPr="004E51C0">
        <w:rPr>
          <w:color w:val="000000"/>
          <w:sz w:val="32"/>
          <w:szCs w:val="32"/>
        </w:rPr>
        <w:t>As</w:t>
      </w:r>
      <w:proofErr w:type="spellEnd"/>
      <w:r w:rsidRPr="004E51C0">
        <w:rPr>
          <w:color w:val="000000"/>
          <w:sz w:val="32"/>
          <w:szCs w:val="32"/>
        </w:rPr>
        <w:t> </w:t>
      </w:r>
      <w:proofErr w:type="spellStart"/>
      <w:r w:rsidRPr="004E51C0">
        <w:rPr>
          <w:color w:val="000000"/>
          <w:sz w:val="32"/>
          <w:szCs w:val="32"/>
        </w:rPr>
        <w:t>STASANN.SANNResults</w:t>
      </w:r>
      <w:proofErr w:type="spellEnd"/>
    </w:p>
    <w:p w14:paraId="60703740"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Set</w:t>
      </w:r>
      <w:proofErr w:type="spellEnd"/>
      <w:r w:rsidRPr="004E51C0">
        <w:rPr>
          <w:color w:val="000000"/>
          <w:sz w:val="32"/>
          <w:szCs w:val="32"/>
        </w:rPr>
        <w:t xml:space="preserve"> oAD4 = </w:t>
      </w:r>
      <w:proofErr w:type="spellStart"/>
      <w:r w:rsidRPr="004E51C0">
        <w:rPr>
          <w:color w:val="000000"/>
          <w:sz w:val="32"/>
          <w:szCs w:val="32"/>
        </w:rPr>
        <w:t>newanalysis.Dialog</w:t>
      </w:r>
      <w:proofErr w:type="spellEnd"/>
    </w:p>
    <w:p w14:paraId="4C047FDF" w14:textId="77777777" w:rsidR="00A23FDF" w:rsidRPr="004E51C0" w:rsidRDefault="00A23FDF" w:rsidP="00A23FDF">
      <w:pPr>
        <w:pStyle w:val="ab"/>
        <w:spacing w:before="0" w:beforeAutospacing="0" w:after="160" w:afterAutospacing="0"/>
      </w:pPr>
      <w:r w:rsidRPr="004E51C0">
        <w:rPr>
          <w:color w:val="000000"/>
          <w:sz w:val="32"/>
          <w:szCs w:val="32"/>
        </w:rPr>
        <w:tab/>
        <w:t>oAD4.ActivateModels = "1-5 "</w:t>
      </w:r>
    </w:p>
    <w:p w14:paraId="63AA5DE2" w14:textId="77777777" w:rsidR="00A23FDF" w:rsidRPr="004E51C0" w:rsidRDefault="00A23FDF" w:rsidP="00A23FDF">
      <w:pPr>
        <w:pStyle w:val="ab"/>
        <w:spacing w:before="0" w:beforeAutospacing="0" w:after="160" w:afterAutospacing="0"/>
      </w:pPr>
      <w:r w:rsidRPr="004E51C0">
        <w:rPr>
          <w:color w:val="000000"/>
          <w:sz w:val="32"/>
          <w:szCs w:val="32"/>
        </w:rPr>
        <w:tab/>
        <w:t>oAD4.ModelListView = "1 2 3 4 5 "</w:t>
      </w:r>
    </w:p>
    <w:p w14:paraId="19E09912" w14:textId="77777777" w:rsidR="00A23FDF" w:rsidRPr="004E51C0" w:rsidRDefault="00A23FDF" w:rsidP="00A23FDF">
      <w:pPr>
        <w:pStyle w:val="ab"/>
        <w:spacing w:before="0" w:beforeAutospacing="0" w:after="160" w:afterAutospacing="0"/>
      </w:pPr>
      <w:r w:rsidRPr="004E51C0">
        <w:rPr>
          <w:color w:val="000000"/>
          <w:sz w:val="32"/>
          <w:szCs w:val="32"/>
        </w:rPr>
        <w:tab/>
        <w:t xml:space="preserve">oAD4.UseTrainingSample = </w:t>
      </w:r>
      <w:proofErr w:type="spellStart"/>
      <w:r w:rsidRPr="004E51C0">
        <w:rPr>
          <w:color w:val="000000"/>
          <w:sz w:val="32"/>
          <w:szCs w:val="32"/>
        </w:rPr>
        <w:t>True</w:t>
      </w:r>
      <w:proofErr w:type="spellEnd"/>
    </w:p>
    <w:p w14:paraId="585D0594" w14:textId="77777777" w:rsidR="00A23FDF" w:rsidRPr="004E51C0" w:rsidRDefault="00A23FDF" w:rsidP="00A23FDF">
      <w:pPr>
        <w:pStyle w:val="ab"/>
        <w:spacing w:before="0" w:beforeAutospacing="0" w:after="160" w:afterAutospacing="0"/>
      </w:pPr>
      <w:r w:rsidRPr="004E51C0">
        <w:rPr>
          <w:color w:val="000000"/>
          <w:sz w:val="32"/>
          <w:szCs w:val="32"/>
        </w:rPr>
        <w:lastRenderedPageBreak/>
        <w:tab/>
        <w:t xml:space="preserve">oAD4.UseTestSample = </w:t>
      </w:r>
      <w:proofErr w:type="spellStart"/>
      <w:r w:rsidRPr="004E51C0">
        <w:rPr>
          <w:color w:val="000000"/>
          <w:sz w:val="32"/>
          <w:szCs w:val="32"/>
        </w:rPr>
        <w:t>False</w:t>
      </w:r>
      <w:proofErr w:type="spellEnd"/>
    </w:p>
    <w:p w14:paraId="03ABE7E5" w14:textId="77777777" w:rsidR="00A23FDF" w:rsidRPr="004E51C0" w:rsidRDefault="00A23FDF" w:rsidP="00A23FDF">
      <w:pPr>
        <w:pStyle w:val="ab"/>
        <w:spacing w:before="0" w:beforeAutospacing="0" w:after="160" w:afterAutospacing="0"/>
      </w:pPr>
      <w:r w:rsidRPr="004E51C0">
        <w:rPr>
          <w:color w:val="000000"/>
          <w:sz w:val="32"/>
          <w:szCs w:val="32"/>
        </w:rPr>
        <w:tab/>
        <w:t xml:space="preserve">oAD4.UseValidationSample = </w:t>
      </w:r>
      <w:proofErr w:type="spellStart"/>
      <w:r w:rsidRPr="004E51C0">
        <w:rPr>
          <w:color w:val="000000"/>
          <w:sz w:val="32"/>
          <w:szCs w:val="32"/>
        </w:rPr>
        <w:t>False</w:t>
      </w:r>
      <w:proofErr w:type="spellEnd"/>
    </w:p>
    <w:p w14:paraId="74EBE998" w14:textId="77777777" w:rsidR="00A23FDF" w:rsidRPr="004E51C0" w:rsidRDefault="00A23FDF" w:rsidP="00A23FDF">
      <w:pPr>
        <w:pStyle w:val="ab"/>
        <w:spacing w:before="0" w:beforeAutospacing="0" w:after="160" w:afterAutospacing="0"/>
      </w:pPr>
      <w:r w:rsidRPr="004E51C0">
        <w:rPr>
          <w:color w:val="000000"/>
          <w:sz w:val="32"/>
          <w:szCs w:val="32"/>
        </w:rPr>
        <w:tab/>
        <w:t xml:space="preserve">oAD4.StandaloneNetworks = </w:t>
      </w:r>
      <w:proofErr w:type="spellStart"/>
      <w:r w:rsidRPr="004E51C0">
        <w:rPr>
          <w:color w:val="000000"/>
          <w:sz w:val="32"/>
          <w:szCs w:val="32"/>
        </w:rPr>
        <w:t>True</w:t>
      </w:r>
      <w:proofErr w:type="spellEnd"/>
    </w:p>
    <w:p w14:paraId="196D6F45" w14:textId="77777777" w:rsidR="00A23FDF" w:rsidRPr="004E51C0" w:rsidRDefault="00A23FDF" w:rsidP="00A23FDF">
      <w:pPr>
        <w:pStyle w:val="ab"/>
        <w:spacing w:before="0" w:beforeAutospacing="0" w:after="160" w:afterAutospacing="0"/>
      </w:pPr>
      <w:r w:rsidRPr="004E51C0">
        <w:rPr>
          <w:color w:val="000000"/>
          <w:sz w:val="32"/>
          <w:szCs w:val="32"/>
        </w:rPr>
        <w:tab/>
        <w:t xml:space="preserve">oAD4.IncludeInputs = </w:t>
      </w:r>
      <w:proofErr w:type="spellStart"/>
      <w:r w:rsidRPr="004E51C0">
        <w:rPr>
          <w:color w:val="000000"/>
          <w:sz w:val="32"/>
          <w:szCs w:val="32"/>
        </w:rPr>
        <w:t>False</w:t>
      </w:r>
      <w:proofErr w:type="spellEnd"/>
    </w:p>
    <w:p w14:paraId="16527812" w14:textId="77777777" w:rsidR="00A23FDF" w:rsidRPr="004E51C0" w:rsidRDefault="00A23FDF" w:rsidP="00A23FDF">
      <w:pPr>
        <w:pStyle w:val="ab"/>
        <w:spacing w:before="0" w:beforeAutospacing="0" w:after="160" w:afterAutospacing="0"/>
      </w:pPr>
      <w:r w:rsidRPr="004E51C0">
        <w:rPr>
          <w:color w:val="000000"/>
          <w:sz w:val="32"/>
          <w:szCs w:val="32"/>
        </w:rPr>
        <w:tab/>
        <w:t xml:space="preserve">oAD4.IncludeTargets = </w:t>
      </w:r>
      <w:proofErr w:type="spellStart"/>
      <w:r w:rsidRPr="004E51C0">
        <w:rPr>
          <w:color w:val="000000"/>
          <w:sz w:val="32"/>
          <w:szCs w:val="32"/>
        </w:rPr>
        <w:t>True</w:t>
      </w:r>
      <w:proofErr w:type="spellEnd"/>
    </w:p>
    <w:p w14:paraId="74D50162" w14:textId="77777777" w:rsidR="00A23FDF" w:rsidRPr="004E51C0" w:rsidRDefault="00A23FDF" w:rsidP="00A23FDF">
      <w:pPr>
        <w:pStyle w:val="ab"/>
        <w:spacing w:before="0" w:beforeAutospacing="0" w:after="160" w:afterAutospacing="0"/>
      </w:pPr>
      <w:r w:rsidRPr="004E51C0">
        <w:rPr>
          <w:color w:val="000000"/>
          <w:sz w:val="32"/>
          <w:szCs w:val="32"/>
        </w:rPr>
        <w:tab/>
        <w:t xml:space="preserve">oAD4.IncludePredictions = </w:t>
      </w:r>
      <w:proofErr w:type="spellStart"/>
      <w:r w:rsidRPr="004E51C0">
        <w:rPr>
          <w:color w:val="000000"/>
          <w:sz w:val="32"/>
          <w:szCs w:val="32"/>
        </w:rPr>
        <w:t>True</w:t>
      </w:r>
      <w:proofErr w:type="spellEnd"/>
    </w:p>
    <w:p w14:paraId="2AA30B4F" w14:textId="77777777" w:rsidR="00A23FDF" w:rsidRPr="004E51C0" w:rsidRDefault="00A23FDF" w:rsidP="00A23FDF">
      <w:pPr>
        <w:pStyle w:val="ab"/>
        <w:spacing w:before="0" w:beforeAutospacing="0" w:after="160" w:afterAutospacing="0"/>
      </w:pPr>
      <w:r w:rsidRPr="004E51C0">
        <w:rPr>
          <w:color w:val="000000"/>
          <w:sz w:val="32"/>
          <w:szCs w:val="32"/>
        </w:rPr>
        <w:tab/>
        <w:t xml:space="preserve">oAD4.IncludeErrorbars = </w:t>
      </w:r>
      <w:proofErr w:type="spellStart"/>
      <w:r w:rsidRPr="004E51C0">
        <w:rPr>
          <w:color w:val="000000"/>
          <w:sz w:val="32"/>
          <w:szCs w:val="32"/>
        </w:rPr>
        <w:t>False</w:t>
      </w:r>
      <w:proofErr w:type="spellEnd"/>
    </w:p>
    <w:p w14:paraId="4BF58F2B" w14:textId="77777777" w:rsidR="00A23FDF" w:rsidRPr="004E51C0" w:rsidRDefault="00A23FDF" w:rsidP="00A23FDF">
      <w:pPr>
        <w:pStyle w:val="ab"/>
        <w:spacing w:before="0" w:beforeAutospacing="0" w:after="160" w:afterAutospacing="0"/>
      </w:pPr>
      <w:r w:rsidRPr="004E51C0">
        <w:rPr>
          <w:color w:val="000000"/>
          <w:sz w:val="32"/>
          <w:szCs w:val="32"/>
        </w:rPr>
        <w:tab/>
        <w:t xml:space="preserve">oAD4.IncludeResiduals = </w:t>
      </w:r>
      <w:proofErr w:type="spellStart"/>
      <w:r w:rsidRPr="004E51C0">
        <w:rPr>
          <w:color w:val="000000"/>
          <w:sz w:val="32"/>
          <w:szCs w:val="32"/>
        </w:rPr>
        <w:t>False</w:t>
      </w:r>
      <w:proofErr w:type="spellEnd"/>
    </w:p>
    <w:p w14:paraId="26824AAD" w14:textId="77777777" w:rsidR="00A23FDF" w:rsidRPr="004E51C0" w:rsidRDefault="00A23FDF" w:rsidP="00A23FDF">
      <w:pPr>
        <w:pStyle w:val="ab"/>
        <w:spacing w:before="0" w:beforeAutospacing="0" w:after="160" w:afterAutospacing="0"/>
      </w:pPr>
      <w:r w:rsidRPr="004E51C0">
        <w:rPr>
          <w:color w:val="000000"/>
          <w:sz w:val="32"/>
          <w:szCs w:val="32"/>
        </w:rPr>
        <w:tab/>
        <w:t>oAD4.SelectedItemX = "1"</w:t>
      </w:r>
    </w:p>
    <w:p w14:paraId="6F779175" w14:textId="77777777" w:rsidR="00A23FDF" w:rsidRPr="004E51C0" w:rsidRDefault="00A23FDF" w:rsidP="00A23FDF">
      <w:pPr>
        <w:pStyle w:val="ab"/>
        <w:spacing w:before="0" w:beforeAutospacing="0" w:after="160" w:afterAutospacing="0"/>
      </w:pPr>
      <w:r w:rsidRPr="004E51C0">
        <w:rPr>
          <w:color w:val="000000"/>
          <w:sz w:val="32"/>
          <w:szCs w:val="32"/>
        </w:rPr>
        <w:tab/>
        <w:t>oAD4.SelectedItemY = "2"</w:t>
      </w:r>
    </w:p>
    <w:p w14:paraId="591421B3" w14:textId="77777777" w:rsidR="00A23FDF" w:rsidRPr="004E51C0" w:rsidRDefault="00A23FDF" w:rsidP="00A23FDF">
      <w:pPr>
        <w:pStyle w:val="ab"/>
        <w:spacing w:before="0" w:beforeAutospacing="0" w:after="160" w:afterAutospacing="0"/>
      </w:pPr>
      <w:r w:rsidRPr="004E51C0">
        <w:rPr>
          <w:color w:val="000000"/>
          <w:sz w:val="32"/>
          <w:szCs w:val="32"/>
        </w:rPr>
        <w:tab/>
        <w:t>oAD4.SelectedItemZ = "</w:t>
      </w:r>
      <w:proofErr w:type="spellStart"/>
      <w:r w:rsidRPr="004E51C0">
        <w:rPr>
          <w:color w:val="000000"/>
          <w:sz w:val="32"/>
          <w:szCs w:val="32"/>
        </w:rPr>
        <w:t>none</w:t>
      </w:r>
      <w:proofErr w:type="spellEnd"/>
      <w:r w:rsidRPr="004E51C0">
        <w:rPr>
          <w:color w:val="000000"/>
          <w:sz w:val="32"/>
          <w:szCs w:val="32"/>
        </w:rPr>
        <w:t>"</w:t>
      </w:r>
    </w:p>
    <w:p w14:paraId="745DB4F4" w14:textId="77777777" w:rsidR="00A23FDF" w:rsidRPr="004E51C0" w:rsidRDefault="00A23FDF" w:rsidP="00A23FDF">
      <w:pPr>
        <w:pStyle w:val="ab"/>
        <w:spacing w:before="0" w:beforeAutospacing="0" w:after="160" w:afterAutospacing="0"/>
      </w:pPr>
      <w:r w:rsidRPr="004E51C0">
        <w:rPr>
          <w:color w:val="000000"/>
          <w:sz w:val="32"/>
          <w:szCs w:val="32"/>
        </w:rPr>
        <w:tab/>
        <w:t xml:space="preserve">oAD4.IncludeCaseNames = </w:t>
      </w:r>
      <w:proofErr w:type="spellStart"/>
      <w:r w:rsidRPr="004E51C0">
        <w:rPr>
          <w:color w:val="000000"/>
          <w:sz w:val="32"/>
          <w:szCs w:val="32"/>
        </w:rPr>
        <w:t>False</w:t>
      </w:r>
      <w:proofErr w:type="spellEnd"/>
    </w:p>
    <w:p w14:paraId="49F3E82E" w14:textId="77777777" w:rsidR="00A23FDF" w:rsidRPr="004E51C0" w:rsidRDefault="00A23FDF" w:rsidP="00A23FDF">
      <w:pPr>
        <w:pStyle w:val="ab"/>
        <w:spacing w:before="0" w:beforeAutospacing="0" w:after="160" w:afterAutospacing="0"/>
      </w:pPr>
      <w:r w:rsidRPr="004E51C0">
        <w:rPr>
          <w:color w:val="000000"/>
          <w:sz w:val="32"/>
          <w:szCs w:val="32"/>
        </w:rPr>
        <w:tab/>
        <w:t xml:space="preserve">oAD4.GainLiftchart = </w:t>
      </w:r>
      <w:proofErr w:type="spellStart"/>
      <w:r w:rsidRPr="004E51C0">
        <w:rPr>
          <w:color w:val="000000"/>
          <w:sz w:val="32"/>
          <w:szCs w:val="32"/>
        </w:rPr>
        <w:t>True</w:t>
      </w:r>
      <w:proofErr w:type="spellEnd"/>
    </w:p>
    <w:p w14:paraId="2D1F0A26" w14:textId="77777777" w:rsidR="00A23FDF" w:rsidRPr="004E51C0" w:rsidRDefault="00A23FDF" w:rsidP="00A23FDF">
      <w:pPr>
        <w:pStyle w:val="ab"/>
        <w:spacing w:before="0" w:beforeAutospacing="0" w:after="160" w:afterAutospacing="0"/>
      </w:pPr>
      <w:r w:rsidRPr="004E51C0">
        <w:rPr>
          <w:color w:val="000000"/>
          <w:sz w:val="32"/>
          <w:szCs w:val="32"/>
        </w:rPr>
        <w:tab/>
        <w:t>oAD4.SelectCategory = "0"</w:t>
      </w:r>
    </w:p>
    <w:p w14:paraId="1AD51AB0" w14:textId="77777777" w:rsidR="00A23FDF" w:rsidRPr="004E51C0" w:rsidRDefault="00A23FDF" w:rsidP="00A23FDF">
      <w:pPr>
        <w:pStyle w:val="ab"/>
        <w:spacing w:before="0" w:beforeAutospacing="0" w:after="160" w:afterAutospacing="0"/>
      </w:pPr>
      <w:r w:rsidRPr="004E51C0">
        <w:rPr>
          <w:color w:val="000000"/>
          <w:sz w:val="32"/>
          <w:szCs w:val="32"/>
        </w:rPr>
        <w:tab/>
        <w:t xml:space="preserve">oAD4.CumulativeLiftchart = </w:t>
      </w:r>
      <w:proofErr w:type="spellStart"/>
      <w:r w:rsidRPr="004E51C0">
        <w:rPr>
          <w:color w:val="000000"/>
          <w:sz w:val="32"/>
          <w:szCs w:val="32"/>
        </w:rPr>
        <w:t>True</w:t>
      </w:r>
      <w:proofErr w:type="spellEnd"/>
    </w:p>
    <w:p w14:paraId="7C6DA554" w14:textId="77777777" w:rsidR="00A23FDF" w:rsidRPr="004E51C0" w:rsidRDefault="00A23FDF" w:rsidP="00A23FDF">
      <w:pPr>
        <w:pStyle w:val="ab"/>
        <w:spacing w:before="0" w:beforeAutospacing="0" w:after="160" w:afterAutospacing="0"/>
      </w:pPr>
      <w:r w:rsidRPr="004E51C0">
        <w:rPr>
          <w:color w:val="000000"/>
          <w:sz w:val="32"/>
          <w:szCs w:val="32"/>
        </w:rPr>
        <w:tab/>
        <w:t>oAD4.NumberOfCustomPredictions = 1</w:t>
      </w:r>
    </w:p>
    <w:p w14:paraId="156C8E17" w14:textId="77777777" w:rsidR="00A23FDF" w:rsidRPr="004E51C0" w:rsidRDefault="00A23FDF" w:rsidP="00A23FDF">
      <w:pPr>
        <w:pStyle w:val="ab"/>
        <w:spacing w:before="0" w:beforeAutospacing="0" w:after="160" w:afterAutospacing="0"/>
      </w:pPr>
      <w:r w:rsidRPr="004E51C0">
        <w:rPr>
          <w:color w:val="000000"/>
          <w:sz w:val="32"/>
          <w:szCs w:val="32"/>
        </w:rPr>
        <w:tab/>
        <w:t xml:space="preserve">oAD4.ClearCustomPredictions = </w:t>
      </w:r>
      <w:proofErr w:type="spellStart"/>
      <w:r w:rsidRPr="004E51C0">
        <w:rPr>
          <w:color w:val="000000"/>
          <w:sz w:val="32"/>
          <w:szCs w:val="32"/>
        </w:rPr>
        <w:t>False</w:t>
      </w:r>
      <w:proofErr w:type="spellEnd"/>
    </w:p>
    <w:p w14:paraId="0093C487" w14:textId="77777777" w:rsidR="00A23FDF" w:rsidRPr="004E51C0" w:rsidRDefault="00A23FDF" w:rsidP="00A23FDF">
      <w:pPr>
        <w:pStyle w:val="ab"/>
        <w:spacing w:before="0" w:beforeAutospacing="0" w:after="160" w:afterAutospacing="0"/>
      </w:pPr>
      <w:r w:rsidRPr="004E51C0">
        <w:t> </w:t>
      </w:r>
    </w:p>
    <w:p w14:paraId="3FE71D0D"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newanalysis.Dialog.GotoSubsampling</w:t>
      </w:r>
      <w:proofErr w:type="spellEnd"/>
      <w:r w:rsidRPr="004E51C0">
        <w:rPr>
          <w:color w:val="000000"/>
          <w:sz w:val="32"/>
          <w:szCs w:val="32"/>
        </w:rPr>
        <w:t> </w:t>
      </w:r>
    </w:p>
    <w:p w14:paraId="2052436F" w14:textId="77777777" w:rsidR="00A23FDF" w:rsidRPr="004E51C0" w:rsidRDefault="00A23FDF" w:rsidP="00A23FDF">
      <w:pPr>
        <w:pStyle w:val="ab"/>
        <w:spacing w:before="0" w:beforeAutospacing="0" w:after="160" w:afterAutospacing="0"/>
      </w:pPr>
      <w:r w:rsidRPr="004E51C0">
        <w:t> </w:t>
      </w:r>
    </w:p>
    <w:p w14:paraId="0EF1B1C0" w14:textId="77777777" w:rsidR="00A23FDF" w:rsidRPr="004E51C0" w:rsidRDefault="00A23FDF" w:rsidP="00A23FDF">
      <w:pPr>
        <w:pStyle w:val="ab"/>
        <w:spacing w:before="0" w:beforeAutospacing="0" w:after="160" w:afterAutospacing="0"/>
      </w:pPr>
      <w:r w:rsidRPr="004E51C0">
        <w:rPr>
          <w:color w:val="000000"/>
          <w:sz w:val="32"/>
          <w:szCs w:val="32"/>
        </w:rPr>
        <w:tab/>
        <w:t>&amp;</w:t>
      </w:r>
      <w:proofErr w:type="spellStart"/>
      <w:r w:rsidRPr="004E51C0">
        <w:rPr>
          <w:color w:val="000000"/>
          <w:sz w:val="32"/>
          <w:szCs w:val="32"/>
        </w:rPr>
        <w:t>apos</w:t>
      </w:r>
      <w:proofErr w:type="spellEnd"/>
      <w:r w:rsidRPr="004E51C0">
        <w:rPr>
          <w:color w:val="000000"/>
          <w:sz w:val="32"/>
          <w:szCs w:val="32"/>
        </w:rPr>
        <w:t xml:space="preserve">; SANN - </w:t>
      </w:r>
      <w:proofErr w:type="spellStart"/>
      <w:r w:rsidRPr="004E51C0">
        <w:rPr>
          <w:color w:val="000000"/>
          <w:sz w:val="32"/>
          <w:szCs w:val="32"/>
        </w:rPr>
        <w:t>Subsampling</w:t>
      </w:r>
      <w:proofErr w:type="spellEnd"/>
      <w:r w:rsidRPr="004E51C0">
        <w:rPr>
          <w:color w:val="000000"/>
          <w:sz w:val="32"/>
          <w:szCs w:val="32"/>
        </w:rPr>
        <w:t xml:space="preserve">: </w:t>
      </w:r>
      <w:proofErr w:type="spellStart"/>
      <w:r w:rsidRPr="004E51C0">
        <w:rPr>
          <w:color w:val="000000"/>
          <w:sz w:val="32"/>
          <w:szCs w:val="32"/>
        </w:rPr>
        <w:t>Таблица</w:t>
      </w:r>
      <w:proofErr w:type="spellEnd"/>
      <w:r w:rsidRPr="004E51C0">
        <w:rPr>
          <w:color w:val="000000"/>
          <w:sz w:val="32"/>
          <w:szCs w:val="32"/>
        </w:rPr>
        <w:t xml:space="preserve"> 1 </w:t>
      </w:r>
      <w:proofErr w:type="spellStart"/>
      <w:r w:rsidRPr="004E51C0">
        <w:rPr>
          <w:color w:val="000000"/>
          <w:sz w:val="32"/>
          <w:szCs w:val="32"/>
        </w:rPr>
        <w:t>станд</w:t>
      </w:r>
      <w:proofErr w:type="spellEnd"/>
    </w:p>
    <w:p w14:paraId="693CBD9B"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Dim</w:t>
      </w:r>
      <w:proofErr w:type="spellEnd"/>
      <w:r w:rsidRPr="004E51C0">
        <w:rPr>
          <w:color w:val="000000"/>
          <w:sz w:val="32"/>
          <w:szCs w:val="32"/>
        </w:rPr>
        <w:t xml:space="preserve"> oAD5 </w:t>
      </w:r>
      <w:proofErr w:type="spellStart"/>
      <w:r w:rsidRPr="004E51C0">
        <w:rPr>
          <w:color w:val="000000"/>
          <w:sz w:val="32"/>
          <w:szCs w:val="32"/>
        </w:rPr>
        <w:t>As</w:t>
      </w:r>
      <w:proofErr w:type="spellEnd"/>
      <w:r w:rsidRPr="004E51C0">
        <w:rPr>
          <w:color w:val="000000"/>
          <w:sz w:val="32"/>
          <w:szCs w:val="32"/>
        </w:rPr>
        <w:t> </w:t>
      </w:r>
      <w:proofErr w:type="spellStart"/>
      <w:r w:rsidRPr="004E51C0">
        <w:rPr>
          <w:color w:val="000000"/>
          <w:sz w:val="32"/>
          <w:szCs w:val="32"/>
        </w:rPr>
        <w:t>STASANN.SANNSubsampling</w:t>
      </w:r>
      <w:proofErr w:type="spellEnd"/>
    </w:p>
    <w:p w14:paraId="5A42DF9D"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Set</w:t>
      </w:r>
      <w:proofErr w:type="spellEnd"/>
      <w:r w:rsidRPr="004E51C0">
        <w:rPr>
          <w:color w:val="000000"/>
          <w:sz w:val="32"/>
          <w:szCs w:val="32"/>
        </w:rPr>
        <w:t xml:space="preserve"> oAD5 = </w:t>
      </w:r>
      <w:proofErr w:type="spellStart"/>
      <w:r w:rsidRPr="004E51C0">
        <w:rPr>
          <w:color w:val="000000"/>
          <w:sz w:val="32"/>
          <w:szCs w:val="32"/>
        </w:rPr>
        <w:t>newanalysis.Dialog</w:t>
      </w:r>
      <w:proofErr w:type="spellEnd"/>
    </w:p>
    <w:p w14:paraId="528970FC" w14:textId="77777777" w:rsidR="00A23FDF" w:rsidRPr="004E51C0" w:rsidRDefault="00A23FDF" w:rsidP="00A23FDF">
      <w:pPr>
        <w:pStyle w:val="ab"/>
        <w:spacing w:before="0" w:beforeAutospacing="0" w:after="160" w:afterAutospacing="0"/>
      </w:pPr>
      <w:r w:rsidRPr="004E51C0">
        <w:rPr>
          <w:color w:val="000000"/>
          <w:sz w:val="32"/>
          <w:szCs w:val="32"/>
        </w:rPr>
        <w:tab/>
        <w:t xml:space="preserve">oAD5.UseMultilayerPerceptron = </w:t>
      </w:r>
      <w:proofErr w:type="spellStart"/>
      <w:r w:rsidRPr="004E51C0">
        <w:rPr>
          <w:color w:val="000000"/>
          <w:sz w:val="32"/>
          <w:szCs w:val="32"/>
        </w:rPr>
        <w:t>True</w:t>
      </w:r>
      <w:proofErr w:type="spellEnd"/>
    </w:p>
    <w:p w14:paraId="7DC06369" w14:textId="77777777" w:rsidR="00A23FDF" w:rsidRPr="004E51C0" w:rsidRDefault="00A23FDF" w:rsidP="00A23FDF">
      <w:pPr>
        <w:pStyle w:val="ab"/>
        <w:spacing w:before="0" w:beforeAutospacing="0" w:after="160" w:afterAutospacing="0"/>
      </w:pPr>
      <w:r w:rsidRPr="004E51C0">
        <w:rPr>
          <w:color w:val="000000"/>
          <w:sz w:val="32"/>
          <w:szCs w:val="32"/>
        </w:rPr>
        <w:tab/>
        <w:t>oAD5.HiddenLayerActivationFunction = "</w:t>
      </w:r>
      <w:proofErr w:type="spellStart"/>
      <w:r w:rsidRPr="004E51C0">
        <w:rPr>
          <w:color w:val="000000"/>
          <w:sz w:val="32"/>
          <w:szCs w:val="32"/>
        </w:rPr>
        <w:t>tanh</w:t>
      </w:r>
      <w:proofErr w:type="spellEnd"/>
      <w:r w:rsidRPr="004E51C0">
        <w:rPr>
          <w:color w:val="000000"/>
          <w:sz w:val="32"/>
          <w:szCs w:val="32"/>
        </w:rPr>
        <w:t>"</w:t>
      </w:r>
    </w:p>
    <w:p w14:paraId="58B2BA9D" w14:textId="77777777" w:rsidR="00A23FDF" w:rsidRPr="004E51C0" w:rsidRDefault="00A23FDF" w:rsidP="00A23FDF">
      <w:pPr>
        <w:pStyle w:val="ab"/>
        <w:spacing w:before="0" w:beforeAutospacing="0" w:after="160" w:afterAutospacing="0"/>
      </w:pPr>
      <w:r w:rsidRPr="004E51C0">
        <w:rPr>
          <w:color w:val="000000"/>
          <w:sz w:val="32"/>
          <w:szCs w:val="32"/>
        </w:rPr>
        <w:tab/>
        <w:t>oAD5.OutputActivationFunction = "</w:t>
      </w:r>
      <w:proofErr w:type="spellStart"/>
      <w:r w:rsidRPr="004E51C0">
        <w:rPr>
          <w:color w:val="000000"/>
          <w:sz w:val="32"/>
          <w:szCs w:val="32"/>
        </w:rPr>
        <w:t>softmax</w:t>
      </w:r>
      <w:proofErr w:type="spellEnd"/>
      <w:r w:rsidRPr="004E51C0">
        <w:rPr>
          <w:color w:val="000000"/>
          <w:sz w:val="32"/>
          <w:szCs w:val="32"/>
        </w:rPr>
        <w:t>"</w:t>
      </w:r>
    </w:p>
    <w:p w14:paraId="5BAE0275" w14:textId="77777777" w:rsidR="00A23FDF" w:rsidRPr="004E51C0" w:rsidRDefault="00A23FDF" w:rsidP="00A23FDF">
      <w:pPr>
        <w:pStyle w:val="ab"/>
        <w:spacing w:before="0" w:beforeAutospacing="0" w:after="160" w:afterAutospacing="0"/>
      </w:pPr>
      <w:r w:rsidRPr="004E51C0">
        <w:rPr>
          <w:color w:val="000000"/>
          <w:sz w:val="32"/>
          <w:szCs w:val="32"/>
        </w:rPr>
        <w:tab/>
        <w:t>oAD5.NumberOfNeuronsForTheHiddenLayer = 8</w:t>
      </w:r>
    </w:p>
    <w:p w14:paraId="3DA13226" w14:textId="77777777" w:rsidR="00A23FDF" w:rsidRPr="004E51C0" w:rsidRDefault="00A23FDF" w:rsidP="00A23FDF">
      <w:pPr>
        <w:pStyle w:val="ab"/>
        <w:spacing w:before="0" w:beforeAutospacing="0" w:after="160" w:afterAutospacing="0"/>
      </w:pPr>
      <w:r w:rsidRPr="004E51C0">
        <w:rPr>
          <w:color w:val="000000"/>
          <w:sz w:val="32"/>
          <w:szCs w:val="32"/>
        </w:rPr>
        <w:lastRenderedPageBreak/>
        <w:tab/>
        <w:t xml:space="preserve">oAD5.UseHidWeightDecay = </w:t>
      </w:r>
      <w:proofErr w:type="spellStart"/>
      <w:r w:rsidRPr="004E51C0">
        <w:rPr>
          <w:color w:val="000000"/>
          <w:sz w:val="32"/>
          <w:szCs w:val="32"/>
        </w:rPr>
        <w:t>False</w:t>
      </w:r>
      <w:proofErr w:type="spellEnd"/>
    </w:p>
    <w:p w14:paraId="6C0DA801" w14:textId="77777777" w:rsidR="00A23FDF" w:rsidRPr="004E51C0" w:rsidRDefault="00A23FDF" w:rsidP="00A23FDF">
      <w:pPr>
        <w:pStyle w:val="ab"/>
        <w:spacing w:before="0" w:beforeAutospacing="0" w:after="160" w:afterAutospacing="0"/>
      </w:pPr>
      <w:r w:rsidRPr="004E51C0">
        <w:rPr>
          <w:color w:val="000000"/>
          <w:sz w:val="32"/>
          <w:szCs w:val="32"/>
        </w:rPr>
        <w:tab/>
        <w:t xml:space="preserve">oAD5.UseOutWeightDecay = </w:t>
      </w:r>
      <w:proofErr w:type="spellStart"/>
      <w:r w:rsidRPr="004E51C0">
        <w:rPr>
          <w:color w:val="000000"/>
          <w:sz w:val="32"/>
          <w:szCs w:val="32"/>
        </w:rPr>
        <w:t>False</w:t>
      </w:r>
      <w:proofErr w:type="spellEnd"/>
    </w:p>
    <w:p w14:paraId="62F32426" w14:textId="77777777" w:rsidR="00A23FDF" w:rsidRPr="004E51C0" w:rsidRDefault="00A23FDF" w:rsidP="00A23FDF">
      <w:pPr>
        <w:pStyle w:val="ab"/>
        <w:spacing w:before="0" w:beforeAutospacing="0" w:after="160" w:afterAutospacing="0"/>
      </w:pPr>
      <w:r w:rsidRPr="004E51C0">
        <w:rPr>
          <w:color w:val="000000"/>
          <w:sz w:val="32"/>
          <w:szCs w:val="32"/>
        </w:rPr>
        <w:tab/>
        <w:t xml:space="preserve">oAD5.UseCrossEntropyErrorFunction = </w:t>
      </w:r>
      <w:proofErr w:type="spellStart"/>
      <w:r w:rsidRPr="004E51C0">
        <w:rPr>
          <w:color w:val="000000"/>
          <w:sz w:val="32"/>
          <w:szCs w:val="32"/>
        </w:rPr>
        <w:t>True</w:t>
      </w:r>
      <w:proofErr w:type="spellEnd"/>
    </w:p>
    <w:p w14:paraId="24BEB453" w14:textId="77777777" w:rsidR="00A23FDF" w:rsidRPr="004E51C0" w:rsidRDefault="00A23FDF" w:rsidP="00A23FDF">
      <w:pPr>
        <w:pStyle w:val="ab"/>
        <w:spacing w:before="0" w:beforeAutospacing="0" w:after="160" w:afterAutospacing="0"/>
      </w:pPr>
      <w:r w:rsidRPr="004E51C0">
        <w:rPr>
          <w:color w:val="000000"/>
          <w:sz w:val="32"/>
          <w:szCs w:val="32"/>
        </w:rPr>
        <w:tab/>
        <w:t>oAD5.TrainingAlgorithm = 1</w:t>
      </w:r>
    </w:p>
    <w:p w14:paraId="4318AAEB" w14:textId="77777777" w:rsidR="00A23FDF" w:rsidRPr="004E51C0" w:rsidRDefault="00A23FDF" w:rsidP="00A23FDF">
      <w:pPr>
        <w:pStyle w:val="ab"/>
        <w:spacing w:before="0" w:beforeAutospacing="0" w:after="160" w:afterAutospacing="0"/>
      </w:pPr>
      <w:r w:rsidRPr="004E51C0">
        <w:rPr>
          <w:color w:val="000000"/>
          <w:sz w:val="32"/>
          <w:szCs w:val="32"/>
        </w:rPr>
        <w:tab/>
        <w:t>oAD5.NumberOfTrainingCycles = 200</w:t>
      </w:r>
    </w:p>
    <w:p w14:paraId="2461E040" w14:textId="77777777" w:rsidR="00A23FDF" w:rsidRPr="004E51C0" w:rsidRDefault="00A23FDF" w:rsidP="00A23FDF">
      <w:pPr>
        <w:pStyle w:val="ab"/>
        <w:spacing w:before="0" w:beforeAutospacing="0" w:after="160" w:afterAutospacing="0"/>
      </w:pPr>
      <w:r w:rsidRPr="004E51C0">
        <w:rPr>
          <w:color w:val="000000"/>
          <w:sz w:val="32"/>
          <w:szCs w:val="32"/>
        </w:rPr>
        <w:tab/>
        <w:t xml:space="preserve">oAD5.GaussRandomizeTheWeights = </w:t>
      </w:r>
      <w:proofErr w:type="spellStart"/>
      <w:r w:rsidRPr="004E51C0">
        <w:rPr>
          <w:color w:val="000000"/>
          <w:sz w:val="32"/>
          <w:szCs w:val="32"/>
        </w:rPr>
        <w:t>True</w:t>
      </w:r>
      <w:proofErr w:type="spellEnd"/>
    </w:p>
    <w:p w14:paraId="59E4B9C9" w14:textId="77777777" w:rsidR="00A23FDF" w:rsidRPr="004E51C0" w:rsidRDefault="00A23FDF" w:rsidP="00A23FDF">
      <w:pPr>
        <w:pStyle w:val="ab"/>
        <w:spacing w:before="0" w:beforeAutospacing="0" w:after="160" w:afterAutospacing="0"/>
      </w:pPr>
      <w:r w:rsidRPr="004E51C0">
        <w:rPr>
          <w:color w:val="000000"/>
          <w:sz w:val="32"/>
          <w:szCs w:val="32"/>
        </w:rPr>
        <w:tab/>
        <w:t>oAD5.MeanForGaussRandomization = 0</w:t>
      </w:r>
    </w:p>
    <w:p w14:paraId="36B83940" w14:textId="77777777" w:rsidR="00A23FDF" w:rsidRPr="004E51C0" w:rsidRDefault="00A23FDF" w:rsidP="00A23FDF">
      <w:pPr>
        <w:pStyle w:val="ab"/>
        <w:spacing w:before="0" w:beforeAutospacing="0" w:after="160" w:afterAutospacing="0"/>
      </w:pPr>
      <w:r w:rsidRPr="004E51C0">
        <w:rPr>
          <w:color w:val="000000"/>
          <w:sz w:val="32"/>
          <w:szCs w:val="32"/>
        </w:rPr>
        <w:tab/>
        <w:t>oAD5.VarianceForGaussRandomization = 0.1</w:t>
      </w:r>
    </w:p>
    <w:p w14:paraId="54790EEF" w14:textId="77777777" w:rsidR="00A23FDF" w:rsidRPr="004E51C0" w:rsidRDefault="00A23FDF" w:rsidP="00A23FDF">
      <w:pPr>
        <w:pStyle w:val="ab"/>
        <w:spacing w:before="0" w:beforeAutospacing="0" w:after="160" w:afterAutospacing="0"/>
      </w:pPr>
      <w:r w:rsidRPr="004E51C0">
        <w:rPr>
          <w:color w:val="000000"/>
          <w:sz w:val="32"/>
          <w:szCs w:val="32"/>
        </w:rPr>
        <w:tab/>
        <w:t xml:space="preserve">oAD5.ApplyStoppingConditions = </w:t>
      </w:r>
      <w:proofErr w:type="spellStart"/>
      <w:r w:rsidRPr="004E51C0">
        <w:rPr>
          <w:color w:val="000000"/>
          <w:sz w:val="32"/>
          <w:szCs w:val="32"/>
        </w:rPr>
        <w:t>True</w:t>
      </w:r>
      <w:proofErr w:type="spellEnd"/>
    </w:p>
    <w:p w14:paraId="433ED9FD" w14:textId="77777777" w:rsidR="00A23FDF" w:rsidRPr="004E51C0" w:rsidRDefault="00A23FDF" w:rsidP="00A23FDF">
      <w:pPr>
        <w:pStyle w:val="ab"/>
        <w:spacing w:before="0" w:beforeAutospacing="0" w:after="160" w:afterAutospacing="0"/>
      </w:pPr>
      <w:r w:rsidRPr="004E51C0">
        <w:rPr>
          <w:color w:val="000000"/>
          <w:sz w:val="32"/>
          <w:szCs w:val="32"/>
        </w:rPr>
        <w:tab/>
        <w:t>oAD5.ErrorImprovement = 1e-007</w:t>
      </w:r>
    </w:p>
    <w:p w14:paraId="5D3D9FB7" w14:textId="77777777" w:rsidR="00A23FDF" w:rsidRPr="004E51C0" w:rsidRDefault="00A23FDF" w:rsidP="00A23FDF">
      <w:pPr>
        <w:pStyle w:val="ab"/>
        <w:spacing w:before="0" w:beforeAutospacing="0" w:after="160" w:afterAutospacing="0"/>
      </w:pPr>
      <w:r w:rsidRPr="004E51C0">
        <w:rPr>
          <w:color w:val="000000"/>
          <w:sz w:val="32"/>
          <w:szCs w:val="32"/>
        </w:rPr>
        <w:tab/>
        <w:t>oAD5.NumberOfCyclesForErrorImprovement = 20</w:t>
      </w:r>
    </w:p>
    <w:p w14:paraId="20252366" w14:textId="77777777" w:rsidR="00A23FDF" w:rsidRPr="004E51C0" w:rsidRDefault="00A23FDF" w:rsidP="00A23FDF">
      <w:pPr>
        <w:pStyle w:val="ab"/>
        <w:spacing w:before="0" w:beforeAutospacing="0" w:after="160" w:afterAutospacing="0"/>
      </w:pPr>
      <w:r w:rsidRPr="004E51C0">
        <w:rPr>
          <w:color w:val="000000"/>
          <w:sz w:val="32"/>
          <w:szCs w:val="32"/>
        </w:rPr>
        <w:tab/>
        <w:t xml:space="preserve">oAD5.UseFixedSeedForNetworkInitialization = </w:t>
      </w:r>
      <w:proofErr w:type="spellStart"/>
      <w:r w:rsidRPr="004E51C0">
        <w:rPr>
          <w:color w:val="000000"/>
          <w:sz w:val="32"/>
          <w:szCs w:val="32"/>
        </w:rPr>
        <w:t>False</w:t>
      </w:r>
      <w:proofErr w:type="spellEnd"/>
    </w:p>
    <w:p w14:paraId="4BCBB375" w14:textId="77777777" w:rsidR="00A23FDF" w:rsidRPr="004E51C0" w:rsidRDefault="00A23FDF" w:rsidP="00A23FDF">
      <w:pPr>
        <w:pStyle w:val="ab"/>
        <w:spacing w:before="0" w:beforeAutospacing="0" w:after="160" w:afterAutospacing="0"/>
      </w:pPr>
      <w:r w:rsidRPr="004E51C0">
        <w:rPr>
          <w:color w:val="000000"/>
          <w:sz w:val="32"/>
          <w:szCs w:val="32"/>
        </w:rPr>
        <w:tab/>
        <w:t xml:space="preserve">oAD5.DisplayRealTimeTrainingGraph = </w:t>
      </w:r>
      <w:proofErr w:type="spellStart"/>
      <w:r w:rsidRPr="004E51C0">
        <w:rPr>
          <w:color w:val="000000"/>
          <w:sz w:val="32"/>
          <w:szCs w:val="32"/>
        </w:rPr>
        <w:t>True</w:t>
      </w:r>
      <w:proofErr w:type="spellEnd"/>
    </w:p>
    <w:p w14:paraId="60B05A35" w14:textId="77777777" w:rsidR="00A23FDF" w:rsidRPr="004E51C0" w:rsidRDefault="00A23FDF" w:rsidP="00A23FDF">
      <w:pPr>
        <w:pStyle w:val="ab"/>
        <w:spacing w:before="0" w:beforeAutospacing="0" w:after="160" w:afterAutospacing="0"/>
      </w:pPr>
      <w:r w:rsidRPr="004E51C0">
        <w:rPr>
          <w:color w:val="000000"/>
          <w:sz w:val="32"/>
          <w:szCs w:val="32"/>
        </w:rPr>
        <w:tab/>
        <w:t xml:space="preserve">oAD5.IncludeTrainErrorInRealTimeTrainGraph = </w:t>
      </w:r>
      <w:proofErr w:type="spellStart"/>
      <w:r w:rsidRPr="004E51C0">
        <w:rPr>
          <w:color w:val="000000"/>
          <w:sz w:val="32"/>
          <w:szCs w:val="32"/>
        </w:rPr>
        <w:t>True</w:t>
      </w:r>
      <w:proofErr w:type="spellEnd"/>
    </w:p>
    <w:p w14:paraId="688180C3" w14:textId="77777777" w:rsidR="00A23FDF" w:rsidRPr="004E51C0" w:rsidRDefault="00A23FDF" w:rsidP="00A23FDF">
      <w:pPr>
        <w:pStyle w:val="ab"/>
        <w:spacing w:before="0" w:beforeAutospacing="0" w:after="160" w:afterAutospacing="0"/>
      </w:pPr>
      <w:r w:rsidRPr="004E51C0">
        <w:rPr>
          <w:color w:val="000000"/>
          <w:sz w:val="32"/>
          <w:szCs w:val="32"/>
        </w:rPr>
        <w:tab/>
        <w:t xml:space="preserve">oAD5.IncludeTestErrorInRealTimeTrainGraph = </w:t>
      </w:r>
      <w:proofErr w:type="spellStart"/>
      <w:r w:rsidRPr="004E51C0">
        <w:rPr>
          <w:color w:val="000000"/>
          <w:sz w:val="32"/>
          <w:szCs w:val="32"/>
        </w:rPr>
        <w:t>True</w:t>
      </w:r>
      <w:proofErr w:type="spellEnd"/>
    </w:p>
    <w:p w14:paraId="4B35AD0E" w14:textId="77777777" w:rsidR="00A23FDF" w:rsidRPr="004E51C0" w:rsidRDefault="00A23FDF" w:rsidP="00A23FDF">
      <w:pPr>
        <w:pStyle w:val="ab"/>
        <w:spacing w:before="0" w:beforeAutospacing="0" w:after="160" w:afterAutospacing="0"/>
      </w:pPr>
      <w:r w:rsidRPr="004E51C0">
        <w:t> </w:t>
      </w:r>
    </w:p>
    <w:p w14:paraId="653CC15C"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newanalysis.Run</w:t>
      </w:r>
      <w:proofErr w:type="spellEnd"/>
      <w:r w:rsidRPr="004E51C0">
        <w:rPr>
          <w:color w:val="000000"/>
          <w:sz w:val="32"/>
          <w:szCs w:val="32"/>
        </w:rPr>
        <w:t> </w:t>
      </w:r>
    </w:p>
    <w:p w14:paraId="66D2C701" w14:textId="77777777" w:rsidR="00A23FDF" w:rsidRPr="004E51C0" w:rsidRDefault="00A23FDF" w:rsidP="00A23FDF">
      <w:pPr>
        <w:pStyle w:val="ab"/>
        <w:spacing w:before="0" w:beforeAutospacing="0" w:after="160" w:afterAutospacing="0"/>
      </w:pPr>
      <w:r w:rsidRPr="004E51C0">
        <w:t> </w:t>
      </w:r>
    </w:p>
    <w:p w14:paraId="3F29505F" w14:textId="77777777" w:rsidR="00A23FDF" w:rsidRPr="004E51C0" w:rsidRDefault="00A23FDF" w:rsidP="00A23FDF">
      <w:pPr>
        <w:pStyle w:val="ab"/>
        <w:spacing w:before="0" w:beforeAutospacing="0" w:after="160" w:afterAutospacing="0"/>
      </w:pPr>
      <w:r w:rsidRPr="004E51C0">
        <w:rPr>
          <w:color w:val="000000"/>
          <w:sz w:val="32"/>
          <w:szCs w:val="32"/>
        </w:rPr>
        <w:tab/>
        <w:t>&amp;</w:t>
      </w:r>
      <w:proofErr w:type="spellStart"/>
      <w:r w:rsidRPr="004E51C0">
        <w:rPr>
          <w:color w:val="000000"/>
          <w:sz w:val="32"/>
          <w:szCs w:val="32"/>
        </w:rPr>
        <w:t>apos</w:t>
      </w:r>
      <w:proofErr w:type="spellEnd"/>
      <w:r w:rsidRPr="004E51C0">
        <w:rPr>
          <w:color w:val="000000"/>
          <w:sz w:val="32"/>
          <w:szCs w:val="32"/>
        </w:rPr>
        <w:t xml:space="preserve">; SANN - </w:t>
      </w:r>
      <w:proofErr w:type="spellStart"/>
      <w:r w:rsidRPr="004E51C0">
        <w:rPr>
          <w:color w:val="000000"/>
          <w:sz w:val="32"/>
          <w:szCs w:val="32"/>
        </w:rPr>
        <w:t>Results</w:t>
      </w:r>
      <w:proofErr w:type="spellEnd"/>
      <w:r w:rsidRPr="004E51C0">
        <w:rPr>
          <w:color w:val="000000"/>
          <w:sz w:val="32"/>
          <w:szCs w:val="32"/>
        </w:rPr>
        <w:t xml:space="preserve">: </w:t>
      </w:r>
      <w:proofErr w:type="spellStart"/>
      <w:r w:rsidRPr="004E51C0">
        <w:rPr>
          <w:color w:val="000000"/>
          <w:sz w:val="32"/>
          <w:szCs w:val="32"/>
        </w:rPr>
        <w:t>Таблица</w:t>
      </w:r>
      <w:proofErr w:type="spellEnd"/>
      <w:r w:rsidRPr="004E51C0">
        <w:rPr>
          <w:color w:val="000000"/>
          <w:sz w:val="32"/>
          <w:szCs w:val="32"/>
        </w:rPr>
        <w:t xml:space="preserve"> 1 </w:t>
      </w:r>
      <w:proofErr w:type="spellStart"/>
      <w:r w:rsidRPr="004E51C0">
        <w:rPr>
          <w:color w:val="000000"/>
          <w:sz w:val="32"/>
          <w:szCs w:val="32"/>
        </w:rPr>
        <w:t>станд</w:t>
      </w:r>
      <w:proofErr w:type="spellEnd"/>
    </w:p>
    <w:p w14:paraId="2EFD32A4"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Dim</w:t>
      </w:r>
      <w:proofErr w:type="spellEnd"/>
      <w:r w:rsidRPr="004E51C0">
        <w:rPr>
          <w:color w:val="000000"/>
          <w:sz w:val="32"/>
          <w:szCs w:val="32"/>
        </w:rPr>
        <w:t xml:space="preserve"> oAD6 </w:t>
      </w:r>
      <w:proofErr w:type="spellStart"/>
      <w:r w:rsidRPr="004E51C0">
        <w:rPr>
          <w:color w:val="000000"/>
          <w:sz w:val="32"/>
          <w:szCs w:val="32"/>
        </w:rPr>
        <w:t>As</w:t>
      </w:r>
      <w:proofErr w:type="spellEnd"/>
      <w:r w:rsidRPr="004E51C0">
        <w:rPr>
          <w:color w:val="000000"/>
          <w:sz w:val="32"/>
          <w:szCs w:val="32"/>
        </w:rPr>
        <w:t> </w:t>
      </w:r>
      <w:proofErr w:type="spellStart"/>
      <w:r w:rsidRPr="004E51C0">
        <w:rPr>
          <w:color w:val="000000"/>
          <w:sz w:val="32"/>
          <w:szCs w:val="32"/>
        </w:rPr>
        <w:t>STASANN.SANNResults</w:t>
      </w:r>
      <w:proofErr w:type="spellEnd"/>
    </w:p>
    <w:p w14:paraId="428C8728"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Set</w:t>
      </w:r>
      <w:proofErr w:type="spellEnd"/>
      <w:r w:rsidRPr="004E51C0">
        <w:rPr>
          <w:color w:val="000000"/>
          <w:sz w:val="32"/>
          <w:szCs w:val="32"/>
        </w:rPr>
        <w:t xml:space="preserve"> oAD6 = </w:t>
      </w:r>
      <w:proofErr w:type="spellStart"/>
      <w:r w:rsidRPr="004E51C0">
        <w:rPr>
          <w:color w:val="000000"/>
          <w:sz w:val="32"/>
          <w:szCs w:val="32"/>
        </w:rPr>
        <w:t>newanalysis.Dialog</w:t>
      </w:r>
      <w:proofErr w:type="spellEnd"/>
    </w:p>
    <w:p w14:paraId="2429F19C" w14:textId="77777777" w:rsidR="00A23FDF" w:rsidRPr="004E51C0" w:rsidRDefault="00A23FDF" w:rsidP="00A23FDF">
      <w:pPr>
        <w:pStyle w:val="ab"/>
        <w:spacing w:before="0" w:beforeAutospacing="0" w:after="160" w:afterAutospacing="0"/>
      </w:pPr>
      <w:r w:rsidRPr="004E51C0">
        <w:rPr>
          <w:color w:val="000000"/>
          <w:sz w:val="32"/>
          <w:szCs w:val="32"/>
        </w:rPr>
        <w:tab/>
        <w:t>oAD6.ActivateModels = "6-7 "</w:t>
      </w:r>
    </w:p>
    <w:p w14:paraId="7826AC9C" w14:textId="77777777" w:rsidR="00A23FDF" w:rsidRPr="004E51C0" w:rsidRDefault="00A23FDF" w:rsidP="00A23FDF">
      <w:pPr>
        <w:pStyle w:val="ab"/>
        <w:spacing w:before="0" w:beforeAutospacing="0" w:after="160" w:afterAutospacing="0"/>
      </w:pPr>
      <w:r w:rsidRPr="004E51C0">
        <w:rPr>
          <w:color w:val="000000"/>
          <w:sz w:val="32"/>
          <w:szCs w:val="32"/>
        </w:rPr>
        <w:tab/>
        <w:t>oAD6.ModelListView = "6 7 "</w:t>
      </w:r>
    </w:p>
    <w:p w14:paraId="7EB8CCB0" w14:textId="77777777" w:rsidR="00A23FDF" w:rsidRPr="004E51C0" w:rsidRDefault="00A23FDF" w:rsidP="00A23FDF">
      <w:pPr>
        <w:pStyle w:val="ab"/>
        <w:spacing w:before="0" w:beforeAutospacing="0" w:after="160" w:afterAutospacing="0"/>
      </w:pPr>
      <w:r w:rsidRPr="004E51C0">
        <w:rPr>
          <w:color w:val="000000"/>
          <w:sz w:val="32"/>
          <w:szCs w:val="32"/>
        </w:rPr>
        <w:tab/>
        <w:t xml:space="preserve">oAD6.UseTrainingSample = </w:t>
      </w:r>
      <w:proofErr w:type="spellStart"/>
      <w:r w:rsidRPr="004E51C0">
        <w:rPr>
          <w:color w:val="000000"/>
          <w:sz w:val="32"/>
          <w:szCs w:val="32"/>
        </w:rPr>
        <w:t>True</w:t>
      </w:r>
      <w:proofErr w:type="spellEnd"/>
    </w:p>
    <w:p w14:paraId="12916B0F" w14:textId="77777777" w:rsidR="00A23FDF" w:rsidRPr="004E51C0" w:rsidRDefault="00A23FDF" w:rsidP="00A23FDF">
      <w:pPr>
        <w:pStyle w:val="ab"/>
        <w:spacing w:before="0" w:beforeAutospacing="0" w:after="160" w:afterAutospacing="0"/>
      </w:pPr>
      <w:r w:rsidRPr="004E51C0">
        <w:rPr>
          <w:color w:val="000000"/>
          <w:sz w:val="32"/>
          <w:szCs w:val="32"/>
        </w:rPr>
        <w:tab/>
        <w:t xml:space="preserve">oAD6.UseTestSample = </w:t>
      </w:r>
      <w:proofErr w:type="spellStart"/>
      <w:r w:rsidRPr="004E51C0">
        <w:rPr>
          <w:color w:val="000000"/>
          <w:sz w:val="32"/>
          <w:szCs w:val="32"/>
        </w:rPr>
        <w:t>False</w:t>
      </w:r>
      <w:proofErr w:type="spellEnd"/>
    </w:p>
    <w:p w14:paraId="6FC4E04F" w14:textId="77777777" w:rsidR="00A23FDF" w:rsidRPr="004E51C0" w:rsidRDefault="00A23FDF" w:rsidP="00A23FDF">
      <w:pPr>
        <w:pStyle w:val="ab"/>
        <w:spacing w:before="0" w:beforeAutospacing="0" w:after="160" w:afterAutospacing="0"/>
      </w:pPr>
      <w:r w:rsidRPr="004E51C0">
        <w:rPr>
          <w:color w:val="000000"/>
          <w:sz w:val="32"/>
          <w:szCs w:val="32"/>
        </w:rPr>
        <w:tab/>
        <w:t xml:space="preserve">oAD6.UseValidationSample = </w:t>
      </w:r>
      <w:proofErr w:type="spellStart"/>
      <w:r w:rsidRPr="004E51C0">
        <w:rPr>
          <w:color w:val="000000"/>
          <w:sz w:val="32"/>
          <w:szCs w:val="32"/>
        </w:rPr>
        <w:t>False</w:t>
      </w:r>
      <w:proofErr w:type="spellEnd"/>
    </w:p>
    <w:p w14:paraId="6EDE29F0" w14:textId="77777777" w:rsidR="00A23FDF" w:rsidRPr="004E51C0" w:rsidRDefault="00A23FDF" w:rsidP="00A23FDF">
      <w:pPr>
        <w:pStyle w:val="ab"/>
        <w:spacing w:before="0" w:beforeAutospacing="0" w:after="160" w:afterAutospacing="0"/>
      </w:pPr>
      <w:r w:rsidRPr="004E51C0">
        <w:rPr>
          <w:color w:val="000000"/>
          <w:sz w:val="32"/>
          <w:szCs w:val="32"/>
        </w:rPr>
        <w:tab/>
        <w:t xml:space="preserve">oAD6.StandaloneNetworks = </w:t>
      </w:r>
      <w:proofErr w:type="spellStart"/>
      <w:r w:rsidRPr="004E51C0">
        <w:rPr>
          <w:color w:val="000000"/>
          <w:sz w:val="32"/>
          <w:szCs w:val="32"/>
        </w:rPr>
        <w:t>True</w:t>
      </w:r>
      <w:proofErr w:type="spellEnd"/>
    </w:p>
    <w:p w14:paraId="5BFBC41D" w14:textId="77777777" w:rsidR="00A23FDF" w:rsidRPr="004E51C0" w:rsidRDefault="00A23FDF" w:rsidP="00A23FDF">
      <w:pPr>
        <w:pStyle w:val="ab"/>
        <w:spacing w:before="0" w:beforeAutospacing="0" w:after="160" w:afterAutospacing="0"/>
      </w:pPr>
      <w:r w:rsidRPr="004E51C0">
        <w:rPr>
          <w:color w:val="000000"/>
          <w:sz w:val="32"/>
          <w:szCs w:val="32"/>
        </w:rPr>
        <w:lastRenderedPageBreak/>
        <w:tab/>
        <w:t xml:space="preserve">oAD6.IncludeInputs = </w:t>
      </w:r>
      <w:proofErr w:type="spellStart"/>
      <w:r w:rsidRPr="004E51C0">
        <w:rPr>
          <w:color w:val="000000"/>
          <w:sz w:val="32"/>
          <w:szCs w:val="32"/>
        </w:rPr>
        <w:t>False</w:t>
      </w:r>
      <w:proofErr w:type="spellEnd"/>
    </w:p>
    <w:p w14:paraId="649F63F9" w14:textId="77777777" w:rsidR="00A23FDF" w:rsidRPr="004E51C0" w:rsidRDefault="00A23FDF" w:rsidP="00A23FDF">
      <w:pPr>
        <w:pStyle w:val="ab"/>
        <w:spacing w:before="0" w:beforeAutospacing="0" w:after="160" w:afterAutospacing="0"/>
      </w:pPr>
      <w:r w:rsidRPr="004E51C0">
        <w:rPr>
          <w:color w:val="000000"/>
          <w:sz w:val="32"/>
          <w:szCs w:val="32"/>
        </w:rPr>
        <w:tab/>
        <w:t xml:space="preserve">oAD6.IncludeTargets = </w:t>
      </w:r>
      <w:proofErr w:type="spellStart"/>
      <w:r w:rsidRPr="004E51C0">
        <w:rPr>
          <w:color w:val="000000"/>
          <w:sz w:val="32"/>
          <w:szCs w:val="32"/>
        </w:rPr>
        <w:t>True</w:t>
      </w:r>
      <w:proofErr w:type="spellEnd"/>
    </w:p>
    <w:p w14:paraId="51CB46AF" w14:textId="77777777" w:rsidR="00A23FDF" w:rsidRPr="004E51C0" w:rsidRDefault="00A23FDF" w:rsidP="00A23FDF">
      <w:pPr>
        <w:pStyle w:val="ab"/>
        <w:spacing w:before="0" w:beforeAutospacing="0" w:after="160" w:afterAutospacing="0"/>
      </w:pPr>
      <w:r w:rsidRPr="004E51C0">
        <w:rPr>
          <w:color w:val="000000"/>
          <w:sz w:val="32"/>
          <w:szCs w:val="32"/>
        </w:rPr>
        <w:tab/>
        <w:t xml:space="preserve">oAD6.IncludePredictions = </w:t>
      </w:r>
      <w:proofErr w:type="spellStart"/>
      <w:r w:rsidRPr="004E51C0">
        <w:rPr>
          <w:color w:val="000000"/>
          <w:sz w:val="32"/>
          <w:szCs w:val="32"/>
        </w:rPr>
        <w:t>True</w:t>
      </w:r>
      <w:proofErr w:type="spellEnd"/>
    </w:p>
    <w:p w14:paraId="7E6391BE" w14:textId="77777777" w:rsidR="00A23FDF" w:rsidRPr="004E51C0" w:rsidRDefault="00A23FDF" w:rsidP="00A23FDF">
      <w:pPr>
        <w:pStyle w:val="ab"/>
        <w:spacing w:before="0" w:beforeAutospacing="0" w:after="160" w:afterAutospacing="0"/>
      </w:pPr>
      <w:r w:rsidRPr="004E51C0">
        <w:rPr>
          <w:color w:val="000000"/>
          <w:sz w:val="32"/>
          <w:szCs w:val="32"/>
        </w:rPr>
        <w:tab/>
        <w:t xml:space="preserve">oAD6.IncludeErrorbars = </w:t>
      </w:r>
      <w:proofErr w:type="spellStart"/>
      <w:r w:rsidRPr="004E51C0">
        <w:rPr>
          <w:color w:val="000000"/>
          <w:sz w:val="32"/>
          <w:szCs w:val="32"/>
        </w:rPr>
        <w:t>False</w:t>
      </w:r>
      <w:proofErr w:type="spellEnd"/>
    </w:p>
    <w:p w14:paraId="4CDB34FC" w14:textId="77777777" w:rsidR="00A23FDF" w:rsidRPr="004E51C0" w:rsidRDefault="00A23FDF" w:rsidP="00A23FDF">
      <w:pPr>
        <w:pStyle w:val="ab"/>
        <w:spacing w:before="0" w:beforeAutospacing="0" w:after="160" w:afterAutospacing="0"/>
      </w:pPr>
      <w:r w:rsidRPr="004E51C0">
        <w:rPr>
          <w:color w:val="000000"/>
          <w:sz w:val="32"/>
          <w:szCs w:val="32"/>
        </w:rPr>
        <w:tab/>
        <w:t xml:space="preserve">oAD6.IncludeResiduals = </w:t>
      </w:r>
      <w:proofErr w:type="spellStart"/>
      <w:r w:rsidRPr="004E51C0">
        <w:rPr>
          <w:color w:val="000000"/>
          <w:sz w:val="32"/>
          <w:szCs w:val="32"/>
        </w:rPr>
        <w:t>False</w:t>
      </w:r>
      <w:proofErr w:type="spellEnd"/>
    </w:p>
    <w:p w14:paraId="108C9745" w14:textId="77777777" w:rsidR="00A23FDF" w:rsidRPr="004E51C0" w:rsidRDefault="00A23FDF" w:rsidP="00A23FDF">
      <w:pPr>
        <w:pStyle w:val="ab"/>
        <w:spacing w:before="0" w:beforeAutospacing="0" w:after="160" w:afterAutospacing="0"/>
      </w:pPr>
      <w:r w:rsidRPr="004E51C0">
        <w:rPr>
          <w:color w:val="000000"/>
          <w:sz w:val="32"/>
          <w:szCs w:val="32"/>
        </w:rPr>
        <w:tab/>
        <w:t>oAD6.SelectedItemX = "1"</w:t>
      </w:r>
    </w:p>
    <w:p w14:paraId="7C93DEDF" w14:textId="77777777" w:rsidR="00A23FDF" w:rsidRPr="004E51C0" w:rsidRDefault="00A23FDF" w:rsidP="00A23FDF">
      <w:pPr>
        <w:pStyle w:val="ab"/>
        <w:spacing w:before="0" w:beforeAutospacing="0" w:after="160" w:afterAutospacing="0"/>
      </w:pPr>
      <w:r w:rsidRPr="004E51C0">
        <w:rPr>
          <w:color w:val="000000"/>
          <w:sz w:val="32"/>
          <w:szCs w:val="32"/>
        </w:rPr>
        <w:tab/>
        <w:t>oAD6.SelectedItemY = "2"</w:t>
      </w:r>
    </w:p>
    <w:p w14:paraId="4FDA02AD" w14:textId="77777777" w:rsidR="00A23FDF" w:rsidRPr="004E51C0" w:rsidRDefault="00A23FDF" w:rsidP="00A23FDF">
      <w:pPr>
        <w:pStyle w:val="ab"/>
        <w:spacing w:before="0" w:beforeAutospacing="0" w:after="160" w:afterAutospacing="0"/>
      </w:pPr>
      <w:r w:rsidRPr="004E51C0">
        <w:rPr>
          <w:color w:val="000000"/>
          <w:sz w:val="32"/>
          <w:szCs w:val="32"/>
        </w:rPr>
        <w:tab/>
        <w:t>oAD6.SelectedItemZ = "</w:t>
      </w:r>
      <w:proofErr w:type="spellStart"/>
      <w:r w:rsidRPr="004E51C0">
        <w:rPr>
          <w:color w:val="000000"/>
          <w:sz w:val="32"/>
          <w:szCs w:val="32"/>
        </w:rPr>
        <w:t>none</w:t>
      </w:r>
      <w:proofErr w:type="spellEnd"/>
      <w:r w:rsidRPr="004E51C0">
        <w:rPr>
          <w:color w:val="000000"/>
          <w:sz w:val="32"/>
          <w:szCs w:val="32"/>
        </w:rPr>
        <w:t>"</w:t>
      </w:r>
    </w:p>
    <w:p w14:paraId="79A595D0" w14:textId="77777777" w:rsidR="00A23FDF" w:rsidRPr="004E51C0" w:rsidRDefault="00A23FDF" w:rsidP="00A23FDF">
      <w:pPr>
        <w:pStyle w:val="ab"/>
        <w:spacing w:before="0" w:beforeAutospacing="0" w:after="160" w:afterAutospacing="0"/>
      </w:pPr>
      <w:r w:rsidRPr="004E51C0">
        <w:rPr>
          <w:color w:val="000000"/>
          <w:sz w:val="32"/>
          <w:szCs w:val="32"/>
        </w:rPr>
        <w:tab/>
        <w:t xml:space="preserve">oAD6.IncludeCaseNames = </w:t>
      </w:r>
      <w:proofErr w:type="spellStart"/>
      <w:r w:rsidRPr="004E51C0">
        <w:rPr>
          <w:color w:val="000000"/>
          <w:sz w:val="32"/>
          <w:szCs w:val="32"/>
        </w:rPr>
        <w:t>False</w:t>
      </w:r>
      <w:proofErr w:type="spellEnd"/>
    </w:p>
    <w:p w14:paraId="60714D23" w14:textId="77777777" w:rsidR="00A23FDF" w:rsidRPr="004E51C0" w:rsidRDefault="00A23FDF" w:rsidP="00A23FDF">
      <w:pPr>
        <w:pStyle w:val="ab"/>
        <w:spacing w:before="0" w:beforeAutospacing="0" w:after="160" w:afterAutospacing="0"/>
      </w:pPr>
      <w:r w:rsidRPr="004E51C0">
        <w:rPr>
          <w:color w:val="000000"/>
          <w:sz w:val="32"/>
          <w:szCs w:val="32"/>
        </w:rPr>
        <w:tab/>
        <w:t xml:space="preserve">oAD6.GainLiftchart = </w:t>
      </w:r>
      <w:proofErr w:type="spellStart"/>
      <w:r w:rsidRPr="004E51C0">
        <w:rPr>
          <w:color w:val="000000"/>
          <w:sz w:val="32"/>
          <w:szCs w:val="32"/>
        </w:rPr>
        <w:t>True</w:t>
      </w:r>
      <w:proofErr w:type="spellEnd"/>
    </w:p>
    <w:p w14:paraId="75A92C3A" w14:textId="77777777" w:rsidR="00A23FDF" w:rsidRPr="004E51C0" w:rsidRDefault="00A23FDF" w:rsidP="00A23FDF">
      <w:pPr>
        <w:pStyle w:val="ab"/>
        <w:spacing w:before="0" w:beforeAutospacing="0" w:after="160" w:afterAutospacing="0"/>
      </w:pPr>
      <w:r w:rsidRPr="004E51C0">
        <w:rPr>
          <w:color w:val="000000"/>
          <w:sz w:val="32"/>
          <w:szCs w:val="32"/>
        </w:rPr>
        <w:tab/>
        <w:t>oAD6.SelectCategory = "0"</w:t>
      </w:r>
    </w:p>
    <w:p w14:paraId="76129837" w14:textId="77777777" w:rsidR="00A23FDF" w:rsidRPr="004E51C0" w:rsidRDefault="00A23FDF" w:rsidP="00A23FDF">
      <w:pPr>
        <w:pStyle w:val="ab"/>
        <w:spacing w:before="0" w:beforeAutospacing="0" w:after="160" w:afterAutospacing="0"/>
      </w:pPr>
      <w:r w:rsidRPr="004E51C0">
        <w:rPr>
          <w:color w:val="000000"/>
          <w:sz w:val="32"/>
          <w:szCs w:val="32"/>
        </w:rPr>
        <w:tab/>
        <w:t xml:space="preserve">oAD6.CumulativeLiftchart = </w:t>
      </w:r>
      <w:proofErr w:type="spellStart"/>
      <w:r w:rsidRPr="004E51C0">
        <w:rPr>
          <w:color w:val="000000"/>
          <w:sz w:val="32"/>
          <w:szCs w:val="32"/>
        </w:rPr>
        <w:t>True</w:t>
      </w:r>
      <w:proofErr w:type="spellEnd"/>
    </w:p>
    <w:p w14:paraId="42666C98" w14:textId="77777777" w:rsidR="00A23FDF" w:rsidRPr="004E51C0" w:rsidRDefault="00A23FDF" w:rsidP="00A23FDF">
      <w:pPr>
        <w:pStyle w:val="ab"/>
        <w:spacing w:before="0" w:beforeAutospacing="0" w:after="160" w:afterAutospacing="0"/>
      </w:pPr>
      <w:r w:rsidRPr="004E51C0">
        <w:rPr>
          <w:color w:val="000000"/>
          <w:sz w:val="32"/>
          <w:szCs w:val="32"/>
        </w:rPr>
        <w:tab/>
        <w:t>oAD6.NumberOfCustomPredictions = 1</w:t>
      </w:r>
    </w:p>
    <w:p w14:paraId="6E60CB5F" w14:textId="77777777" w:rsidR="00A23FDF" w:rsidRPr="004E51C0" w:rsidRDefault="00A23FDF" w:rsidP="00A23FDF">
      <w:pPr>
        <w:pStyle w:val="ab"/>
        <w:spacing w:before="0" w:beforeAutospacing="0" w:after="160" w:afterAutospacing="0"/>
      </w:pPr>
      <w:r w:rsidRPr="004E51C0">
        <w:rPr>
          <w:color w:val="000000"/>
          <w:sz w:val="32"/>
          <w:szCs w:val="32"/>
        </w:rPr>
        <w:tab/>
        <w:t xml:space="preserve">oAD6.ClearCustomPredictions = </w:t>
      </w:r>
      <w:proofErr w:type="spellStart"/>
      <w:r w:rsidRPr="004E51C0">
        <w:rPr>
          <w:color w:val="000000"/>
          <w:sz w:val="32"/>
          <w:szCs w:val="32"/>
        </w:rPr>
        <w:t>False</w:t>
      </w:r>
      <w:proofErr w:type="spellEnd"/>
    </w:p>
    <w:p w14:paraId="1266F8A5" w14:textId="77777777" w:rsidR="00A23FDF" w:rsidRPr="004E51C0" w:rsidRDefault="00A23FDF" w:rsidP="00A23FDF">
      <w:pPr>
        <w:pStyle w:val="ab"/>
        <w:spacing w:before="0" w:beforeAutospacing="0" w:after="160" w:afterAutospacing="0"/>
      </w:pPr>
      <w:r w:rsidRPr="004E51C0">
        <w:t> </w:t>
      </w:r>
    </w:p>
    <w:p w14:paraId="135D929C"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Set</w:t>
      </w:r>
      <w:proofErr w:type="spellEnd"/>
      <w:r w:rsidRPr="004E51C0">
        <w:rPr>
          <w:color w:val="000000"/>
          <w:sz w:val="32"/>
          <w:szCs w:val="32"/>
        </w:rPr>
        <w:t> </w:t>
      </w:r>
      <w:proofErr w:type="spellStart"/>
      <w:r w:rsidRPr="004E51C0">
        <w:rPr>
          <w:color w:val="000000"/>
          <w:sz w:val="32"/>
          <w:szCs w:val="32"/>
        </w:rPr>
        <w:t>oStaDocs</w:t>
      </w:r>
      <w:proofErr w:type="spellEnd"/>
      <w:r w:rsidRPr="004E51C0">
        <w:rPr>
          <w:color w:val="000000"/>
          <w:sz w:val="32"/>
          <w:szCs w:val="32"/>
        </w:rPr>
        <w:t xml:space="preserve"> = oAD6.PrintTrainingGraph</w:t>
      </w:r>
    </w:p>
    <w:p w14:paraId="07CE14C9"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newanalysis.RouteOutput</w:t>
      </w:r>
      <w:proofErr w:type="spellEnd"/>
      <w:r w:rsidRPr="004E51C0">
        <w:rPr>
          <w:color w:val="000000"/>
          <w:sz w:val="32"/>
          <w:szCs w:val="32"/>
        </w:rPr>
        <w:t>(</w:t>
      </w:r>
      <w:proofErr w:type="spellStart"/>
      <w:r w:rsidRPr="004E51C0">
        <w:rPr>
          <w:color w:val="000000"/>
          <w:sz w:val="32"/>
          <w:szCs w:val="32"/>
        </w:rPr>
        <w:t>oStaDocs</w:t>
      </w:r>
      <w:proofErr w:type="spellEnd"/>
      <w:r w:rsidRPr="004E51C0">
        <w:rPr>
          <w:color w:val="000000"/>
          <w:sz w:val="32"/>
          <w:szCs w:val="32"/>
        </w:rPr>
        <w:t>).</w:t>
      </w:r>
      <w:proofErr w:type="spellStart"/>
      <w:r w:rsidRPr="004E51C0">
        <w:rPr>
          <w:color w:val="000000"/>
          <w:sz w:val="32"/>
          <w:szCs w:val="32"/>
        </w:rPr>
        <w:t>Visible</w:t>
      </w:r>
      <w:proofErr w:type="spellEnd"/>
      <w:r w:rsidRPr="004E51C0">
        <w:rPr>
          <w:color w:val="000000"/>
          <w:sz w:val="32"/>
          <w:szCs w:val="32"/>
        </w:rPr>
        <w:t xml:space="preserve"> = </w:t>
      </w:r>
      <w:proofErr w:type="spellStart"/>
      <w:r w:rsidRPr="004E51C0">
        <w:rPr>
          <w:color w:val="000000"/>
          <w:sz w:val="32"/>
          <w:szCs w:val="32"/>
        </w:rPr>
        <w:t>True</w:t>
      </w:r>
      <w:proofErr w:type="spellEnd"/>
    </w:p>
    <w:p w14:paraId="080019A5"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Set</w:t>
      </w:r>
      <w:proofErr w:type="spellEnd"/>
      <w:r w:rsidRPr="004E51C0">
        <w:rPr>
          <w:color w:val="000000"/>
          <w:sz w:val="32"/>
          <w:szCs w:val="32"/>
        </w:rPr>
        <w:t> </w:t>
      </w:r>
      <w:proofErr w:type="spellStart"/>
      <w:r w:rsidRPr="004E51C0">
        <w:rPr>
          <w:color w:val="000000"/>
          <w:sz w:val="32"/>
          <w:szCs w:val="32"/>
        </w:rPr>
        <w:t>oStaDocs</w:t>
      </w:r>
      <w:proofErr w:type="spellEnd"/>
      <w:r w:rsidRPr="004E51C0">
        <w:rPr>
          <w:color w:val="000000"/>
          <w:sz w:val="32"/>
          <w:szCs w:val="32"/>
        </w:rPr>
        <w:t xml:space="preserve"> = </w:t>
      </w:r>
      <w:proofErr w:type="spellStart"/>
      <w:r w:rsidRPr="004E51C0">
        <w:rPr>
          <w:color w:val="000000"/>
          <w:sz w:val="32"/>
          <w:szCs w:val="32"/>
        </w:rPr>
        <w:t>Nothing</w:t>
      </w:r>
      <w:proofErr w:type="spellEnd"/>
    </w:p>
    <w:p w14:paraId="06E49261" w14:textId="77777777" w:rsidR="00A23FDF" w:rsidRPr="004E51C0" w:rsidRDefault="00A23FDF" w:rsidP="00A23FDF">
      <w:pPr>
        <w:pStyle w:val="ab"/>
        <w:spacing w:before="0" w:beforeAutospacing="0" w:after="160" w:afterAutospacing="0"/>
      </w:pPr>
      <w:r w:rsidRPr="004E51C0">
        <w:t> </w:t>
      </w:r>
    </w:p>
    <w:p w14:paraId="09D05900" w14:textId="77777777" w:rsidR="00A23FDF" w:rsidRPr="004E51C0" w:rsidRDefault="00A23FDF" w:rsidP="00A23FDF">
      <w:pPr>
        <w:pStyle w:val="ab"/>
        <w:spacing w:before="0" w:beforeAutospacing="0" w:after="160" w:afterAutospacing="0"/>
      </w:pPr>
      <w:r w:rsidRPr="004E51C0">
        <w:t> </w:t>
      </w:r>
    </w:p>
    <w:p w14:paraId="18F30C99"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newanalysis.GoBack</w:t>
      </w:r>
      <w:proofErr w:type="spellEnd"/>
      <w:r w:rsidRPr="004E51C0">
        <w:rPr>
          <w:color w:val="000000"/>
          <w:sz w:val="32"/>
          <w:szCs w:val="32"/>
        </w:rPr>
        <w:t> </w:t>
      </w:r>
    </w:p>
    <w:p w14:paraId="3F371AE1" w14:textId="77777777" w:rsidR="00A23FDF" w:rsidRPr="004E51C0" w:rsidRDefault="00A23FDF" w:rsidP="00A23FDF">
      <w:pPr>
        <w:pStyle w:val="ab"/>
        <w:spacing w:before="0" w:beforeAutospacing="0" w:after="160" w:afterAutospacing="0"/>
      </w:pPr>
      <w:r w:rsidRPr="004E51C0">
        <w:t> </w:t>
      </w:r>
    </w:p>
    <w:p w14:paraId="400F06A6" w14:textId="77777777" w:rsidR="00A23FDF" w:rsidRPr="004E51C0" w:rsidRDefault="00A23FDF" w:rsidP="00A23FDF">
      <w:pPr>
        <w:pStyle w:val="ab"/>
        <w:spacing w:before="0" w:beforeAutospacing="0" w:after="160" w:afterAutospacing="0"/>
      </w:pPr>
      <w:r w:rsidRPr="004E51C0">
        <w:rPr>
          <w:color w:val="000000"/>
          <w:sz w:val="32"/>
          <w:szCs w:val="32"/>
        </w:rPr>
        <w:tab/>
        <w:t>&amp;</w:t>
      </w:r>
      <w:proofErr w:type="spellStart"/>
      <w:r w:rsidRPr="004E51C0">
        <w:rPr>
          <w:color w:val="000000"/>
          <w:sz w:val="32"/>
          <w:szCs w:val="32"/>
        </w:rPr>
        <w:t>apos</w:t>
      </w:r>
      <w:proofErr w:type="spellEnd"/>
      <w:r w:rsidRPr="004E51C0">
        <w:rPr>
          <w:color w:val="000000"/>
          <w:sz w:val="32"/>
          <w:szCs w:val="32"/>
        </w:rPr>
        <w:t xml:space="preserve">; SANN - </w:t>
      </w:r>
      <w:proofErr w:type="spellStart"/>
      <w:r w:rsidRPr="004E51C0">
        <w:rPr>
          <w:color w:val="000000"/>
          <w:sz w:val="32"/>
          <w:szCs w:val="32"/>
        </w:rPr>
        <w:t>Subsampling</w:t>
      </w:r>
      <w:proofErr w:type="spellEnd"/>
      <w:r w:rsidRPr="004E51C0">
        <w:rPr>
          <w:color w:val="000000"/>
          <w:sz w:val="32"/>
          <w:szCs w:val="32"/>
        </w:rPr>
        <w:t xml:space="preserve">: </w:t>
      </w:r>
      <w:proofErr w:type="spellStart"/>
      <w:r w:rsidRPr="004E51C0">
        <w:rPr>
          <w:color w:val="000000"/>
          <w:sz w:val="32"/>
          <w:szCs w:val="32"/>
        </w:rPr>
        <w:t>Таблица</w:t>
      </w:r>
      <w:proofErr w:type="spellEnd"/>
      <w:r w:rsidRPr="004E51C0">
        <w:rPr>
          <w:color w:val="000000"/>
          <w:sz w:val="32"/>
          <w:szCs w:val="32"/>
        </w:rPr>
        <w:t xml:space="preserve"> 1 </w:t>
      </w:r>
      <w:proofErr w:type="spellStart"/>
      <w:r w:rsidRPr="004E51C0">
        <w:rPr>
          <w:color w:val="000000"/>
          <w:sz w:val="32"/>
          <w:szCs w:val="32"/>
        </w:rPr>
        <w:t>станд</w:t>
      </w:r>
      <w:proofErr w:type="spellEnd"/>
    </w:p>
    <w:p w14:paraId="1B7EF123"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Dim</w:t>
      </w:r>
      <w:proofErr w:type="spellEnd"/>
      <w:r w:rsidRPr="004E51C0">
        <w:rPr>
          <w:color w:val="000000"/>
          <w:sz w:val="32"/>
          <w:szCs w:val="32"/>
        </w:rPr>
        <w:t xml:space="preserve"> oAD7 </w:t>
      </w:r>
      <w:proofErr w:type="spellStart"/>
      <w:r w:rsidRPr="004E51C0">
        <w:rPr>
          <w:color w:val="000000"/>
          <w:sz w:val="32"/>
          <w:szCs w:val="32"/>
        </w:rPr>
        <w:t>As</w:t>
      </w:r>
      <w:proofErr w:type="spellEnd"/>
      <w:r w:rsidRPr="004E51C0">
        <w:rPr>
          <w:color w:val="000000"/>
          <w:sz w:val="32"/>
          <w:szCs w:val="32"/>
        </w:rPr>
        <w:t> </w:t>
      </w:r>
      <w:proofErr w:type="spellStart"/>
      <w:r w:rsidRPr="004E51C0">
        <w:rPr>
          <w:color w:val="000000"/>
          <w:sz w:val="32"/>
          <w:szCs w:val="32"/>
        </w:rPr>
        <w:t>STASANN.SANNSubsampling</w:t>
      </w:r>
      <w:proofErr w:type="spellEnd"/>
    </w:p>
    <w:p w14:paraId="6FF59597"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Set</w:t>
      </w:r>
      <w:proofErr w:type="spellEnd"/>
      <w:r w:rsidRPr="004E51C0">
        <w:rPr>
          <w:color w:val="000000"/>
          <w:sz w:val="32"/>
          <w:szCs w:val="32"/>
        </w:rPr>
        <w:t xml:space="preserve"> oAD7 = </w:t>
      </w:r>
      <w:proofErr w:type="spellStart"/>
      <w:r w:rsidRPr="004E51C0">
        <w:rPr>
          <w:color w:val="000000"/>
          <w:sz w:val="32"/>
          <w:szCs w:val="32"/>
        </w:rPr>
        <w:t>newanalysis.Dialog</w:t>
      </w:r>
      <w:proofErr w:type="spellEnd"/>
    </w:p>
    <w:p w14:paraId="3B78C5CE" w14:textId="77777777" w:rsidR="00A23FDF" w:rsidRPr="004E51C0" w:rsidRDefault="00A23FDF" w:rsidP="00A23FDF">
      <w:pPr>
        <w:pStyle w:val="ab"/>
        <w:spacing w:before="0" w:beforeAutospacing="0" w:after="160" w:afterAutospacing="0"/>
      </w:pPr>
      <w:r w:rsidRPr="004E51C0">
        <w:rPr>
          <w:color w:val="000000"/>
          <w:sz w:val="32"/>
          <w:szCs w:val="32"/>
        </w:rPr>
        <w:tab/>
        <w:t xml:space="preserve">oAD7.UseMultilayerPerceptron = </w:t>
      </w:r>
      <w:proofErr w:type="spellStart"/>
      <w:r w:rsidRPr="004E51C0">
        <w:rPr>
          <w:color w:val="000000"/>
          <w:sz w:val="32"/>
          <w:szCs w:val="32"/>
        </w:rPr>
        <w:t>True</w:t>
      </w:r>
      <w:proofErr w:type="spellEnd"/>
    </w:p>
    <w:p w14:paraId="234944BB" w14:textId="77777777" w:rsidR="00A23FDF" w:rsidRPr="004E51C0" w:rsidRDefault="00A23FDF" w:rsidP="00A23FDF">
      <w:pPr>
        <w:pStyle w:val="ab"/>
        <w:spacing w:before="0" w:beforeAutospacing="0" w:after="160" w:afterAutospacing="0"/>
      </w:pPr>
      <w:r w:rsidRPr="004E51C0">
        <w:rPr>
          <w:color w:val="000000"/>
          <w:sz w:val="32"/>
          <w:szCs w:val="32"/>
        </w:rPr>
        <w:tab/>
        <w:t>oAD7.HiddenLayerActivationFunction = "</w:t>
      </w:r>
      <w:proofErr w:type="spellStart"/>
      <w:r w:rsidRPr="004E51C0">
        <w:rPr>
          <w:color w:val="000000"/>
          <w:sz w:val="32"/>
          <w:szCs w:val="32"/>
        </w:rPr>
        <w:t>tanh</w:t>
      </w:r>
      <w:proofErr w:type="spellEnd"/>
      <w:r w:rsidRPr="004E51C0">
        <w:rPr>
          <w:color w:val="000000"/>
          <w:sz w:val="32"/>
          <w:szCs w:val="32"/>
        </w:rPr>
        <w:t>"</w:t>
      </w:r>
    </w:p>
    <w:p w14:paraId="4CDE8C0E" w14:textId="77777777" w:rsidR="00A23FDF" w:rsidRPr="004E51C0" w:rsidRDefault="00A23FDF" w:rsidP="00A23FDF">
      <w:pPr>
        <w:pStyle w:val="ab"/>
        <w:spacing w:before="0" w:beforeAutospacing="0" w:after="160" w:afterAutospacing="0"/>
      </w:pPr>
      <w:r w:rsidRPr="004E51C0">
        <w:rPr>
          <w:color w:val="000000"/>
          <w:sz w:val="32"/>
          <w:szCs w:val="32"/>
        </w:rPr>
        <w:tab/>
        <w:t>oAD7.OutputActivationFunction = "</w:t>
      </w:r>
      <w:proofErr w:type="spellStart"/>
      <w:r w:rsidRPr="004E51C0">
        <w:rPr>
          <w:color w:val="000000"/>
          <w:sz w:val="32"/>
          <w:szCs w:val="32"/>
        </w:rPr>
        <w:t>softmax</w:t>
      </w:r>
      <w:proofErr w:type="spellEnd"/>
      <w:r w:rsidRPr="004E51C0">
        <w:rPr>
          <w:color w:val="000000"/>
          <w:sz w:val="32"/>
          <w:szCs w:val="32"/>
        </w:rPr>
        <w:t>"</w:t>
      </w:r>
    </w:p>
    <w:p w14:paraId="10AFD1ED" w14:textId="77777777" w:rsidR="00A23FDF" w:rsidRPr="004E51C0" w:rsidRDefault="00A23FDF" w:rsidP="00A23FDF">
      <w:pPr>
        <w:pStyle w:val="ab"/>
        <w:spacing w:before="0" w:beforeAutospacing="0" w:after="160" w:afterAutospacing="0"/>
      </w:pPr>
      <w:r w:rsidRPr="004E51C0">
        <w:rPr>
          <w:color w:val="000000"/>
          <w:sz w:val="32"/>
          <w:szCs w:val="32"/>
        </w:rPr>
        <w:lastRenderedPageBreak/>
        <w:tab/>
        <w:t>oAD7.NumberOfNeuronsForTheHiddenLayer = 8</w:t>
      </w:r>
    </w:p>
    <w:p w14:paraId="44152699" w14:textId="77777777" w:rsidR="00A23FDF" w:rsidRPr="004E51C0" w:rsidRDefault="00A23FDF" w:rsidP="00A23FDF">
      <w:pPr>
        <w:pStyle w:val="ab"/>
        <w:spacing w:before="0" w:beforeAutospacing="0" w:after="160" w:afterAutospacing="0"/>
      </w:pPr>
      <w:r w:rsidRPr="004E51C0">
        <w:rPr>
          <w:color w:val="000000"/>
          <w:sz w:val="32"/>
          <w:szCs w:val="32"/>
        </w:rPr>
        <w:tab/>
        <w:t xml:space="preserve">oAD7.UseHidWeightDecay = </w:t>
      </w:r>
      <w:proofErr w:type="spellStart"/>
      <w:r w:rsidRPr="004E51C0">
        <w:rPr>
          <w:color w:val="000000"/>
          <w:sz w:val="32"/>
          <w:szCs w:val="32"/>
        </w:rPr>
        <w:t>False</w:t>
      </w:r>
      <w:proofErr w:type="spellEnd"/>
    </w:p>
    <w:p w14:paraId="7A768994" w14:textId="77777777" w:rsidR="00A23FDF" w:rsidRPr="004E51C0" w:rsidRDefault="00A23FDF" w:rsidP="00A23FDF">
      <w:pPr>
        <w:pStyle w:val="ab"/>
        <w:spacing w:before="0" w:beforeAutospacing="0" w:after="160" w:afterAutospacing="0"/>
      </w:pPr>
      <w:r w:rsidRPr="004E51C0">
        <w:rPr>
          <w:color w:val="000000"/>
          <w:sz w:val="32"/>
          <w:szCs w:val="32"/>
        </w:rPr>
        <w:tab/>
        <w:t xml:space="preserve">oAD7.UseOutWeightDecay = </w:t>
      </w:r>
      <w:proofErr w:type="spellStart"/>
      <w:r w:rsidRPr="004E51C0">
        <w:rPr>
          <w:color w:val="000000"/>
          <w:sz w:val="32"/>
          <w:szCs w:val="32"/>
        </w:rPr>
        <w:t>False</w:t>
      </w:r>
      <w:proofErr w:type="spellEnd"/>
    </w:p>
    <w:p w14:paraId="3088F657" w14:textId="77777777" w:rsidR="00A23FDF" w:rsidRPr="004E51C0" w:rsidRDefault="00A23FDF" w:rsidP="00A23FDF">
      <w:pPr>
        <w:pStyle w:val="ab"/>
        <w:spacing w:before="0" w:beforeAutospacing="0" w:after="160" w:afterAutospacing="0"/>
      </w:pPr>
      <w:r w:rsidRPr="004E51C0">
        <w:rPr>
          <w:color w:val="000000"/>
          <w:sz w:val="32"/>
          <w:szCs w:val="32"/>
        </w:rPr>
        <w:tab/>
        <w:t xml:space="preserve">oAD7.UseCrossEntropyErrorFunction = </w:t>
      </w:r>
      <w:proofErr w:type="spellStart"/>
      <w:r w:rsidRPr="004E51C0">
        <w:rPr>
          <w:color w:val="000000"/>
          <w:sz w:val="32"/>
          <w:szCs w:val="32"/>
        </w:rPr>
        <w:t>True</w:t>
      </w:r>
      <w:proofErr w:type="spellEnd"/>
    </w:p>
    <w:p w14:paraId="115F3FF3" w14:textId="77777777" w:rsidR="00A23FDF" w:rsidRPr="004E51C0" w:rsidRDefault="00A23FDF" w:rsidP="00A23FDF">
      <w:pPr>
        <w:pStyle w:val="ab"/>
        <w:spacing w:before="0" w:beforeAutospacing="0" w:after="160" w:afterAutospacing="0"/>
      </w:pPr>
      <w:r w:rsidRPr="004E51C0">
        <w:rPr>
          <w:color w:val="000000"/>
          <w:sz w:val="32"/>
          <w:szCs w:val="32"/>
        </w:rPr>
        <w:tab/>
        <w:t>oAD7.TrainingAlgorithm = 1</w:t>
      </w:r>
    </w:p>
    <w:p w14:paraId="0E2506AD" w14:textId="77777777" w:rsidR="00A23FDF" w:rsidRPr="004E51C0" w:rsidRDefault="00A23FDF" w:rsidP="00A23FDF">
      <w:pPr>
        <w:pStyle w:val="ab"/>
        <w:spacing w:before="0" w:beforeAutospacing="0" w:after="160" w:afterAutospacing="0"/>
      </w:pPr>
      <w:r w:rsidRPr="004E51C0">
        <w:rPr>
          <w:color w:val="000000"/>
          <w:sz w:val="32"/>
          <w:szCs w:val="32"/>
        </w:rPr>
        <w:tab/>
        <w:t>oAD7.NumberOfTrainingCycles = 200</w:t>
      </w:r>
    </w:p>
    <w:p w14:paraId="3D7DD392" w14:textId="77777777" w:rsidR="00A23FDF" w:rsidRPr="004E51C0" w:rsidRDefault="00A23FDF" w:rsidP="00A23FDF">
      <w:pPr>
        <w:pStyle w:val="ab"/>
        <w:spacing w:before="0" w:beforeAutospacing="0" w:after="160" w:afterAutospacing="0"/>
      </w:pPr>
      <w:r w:rsidRPr="004E51C0">
        <w:rPr>
          <w:color w:val="000000"/>
          <w:sz w:val="32"/>
          <w:szCs w:val="32"/>
        </w:rPr>
        <w:tab/>
        <w:t xml:space="preserve">oAD7.GaussRandomizeTheWeights = </w:t>
      </w:r>
      <w:proofErr w:type="spellStart"/>
      <w:r w:rsidRPr="004E51C0">
        <w:rPr>
          <w:color w:val="000000"/>
          <w:sz w:val="32"/>
          <w:szCs w:val="32"/>
        </w:rPr>
        <w:t>True</w:t>
      </w:r>
      <w:proofErr w:type="spellEnd"/>
    </w:p>
    <w:p w14:paraId="1F2A4EC6" w14:textId="77777777" w:rsidR="00A23FDF" w:rsidRPr="004E51C0" w:rsidRDefault="00A23FDF" w:rsidP="00A23FDF">
      <w:pPr>
        <w:pStyle w:val="ab"/>
        <w:spacing w:before="0" w:beforeAutospacing="0" w:after="160" w:afterAutospacing="0"/>
      </w:pPr>
      <w:r w:rsidRPr="004E51C0">
        <w:rPr>
          <w:color w:val="000000"/>
          <w:sz w:val="32"/>
          <w:szCs w:val="32"/>
        </w:rPr>
        <w:tab/>
        <w:t>oAD7.MeanForGaussRandomization = 0</w:t>
      </w:r>
    </w:p>
    <w:p w14:paraId="351CC764" w14:textId="77777777" w:rsidR="00A23FDF" w:rsidRPr="004E51C0" w:rsidRDefault="00A23FDF" w:rsidP="00A23FDF">
      <w:pPr>
        <w:pStyle w:val="ab"/>
        <w:spacing w:before="0" w:beforeAutospacing="0" w:after="160" w:afterAutospacing="0"/>
      </w:pPr>
      <w:r w:rsidRPr="004E51C0">
        <w:rPr>
          <w:color w:val="000000"/>
          <w:sz w:val="32"/>
          <w:szCs w:val="32"/>
        </w:rPr>
        <w:tab/>
        <w:t>oAD7.VarianceForGaussRandomization = 0.1</w:t>
      </w:r>
    </w:p>
    <w:p w14:paraId="2C1A096B" w14:textId="77777777" w:rsidR="00A23FDF" w:rsidRPr="004E51C0" w:rsidRDefault="00A23FDF" w:rsidP="00A23FDF">
      <w:pPr>
        <w:pStyle w:val="ab"/>
        <w:spacing w:before="0" w:beforeAutospacing="0" w:after="160" w:afterAutospacing="0"/>
      </w:pPr>
      <w:r w:rsidRPr="004E51C0">
        <w:rPr>
          <w:color w:val="000000"/>
          <w:sz w:val="32"/>
          <w:szCs w:val="32"/>
        </w:rPr>
        <w:tab/>
        <w:t xml:space="preserve">oAD7.ApplyStoppingConditions = </w:t>
      </w:r>
      <w:proofErr w:type="spellStart"/>
      <w:r w:rsidRPr="004E51C0">
        <w:rPr>
          <w:color w:val="000000"/>
          <w:sz w:val="32"/>
          <w:szCs w:val="32"/>
        </w:rPr>
        <w:t>True</w:t>
      </w:r>
      <w:proofErr w:type="spellEnd"/>
    </w:p>
    <w:p w14:paraId="7DE80949" w14:textId="77777777" w:rsidR="00A23FDF" w:rsidRPr="004E51C0" w:rsidRDefault="00A23FDF" w:rsidP="00A23FDF">
      <w:pPr>
        <w:pStyle w:val="ab"/>
        <w:spacing w:before="0" w:beforeAutospacing="0" w:after="160" w:afterAutospacing="0"/>
      </w:pPr>
      <w:r w:rsidRPr="004E51C0">
        <w:rPr>
          <w:color w:val="000000"/>
          <w:sz w:val="32"/>
          <w:szCs w:val="32"/>
        </w:rPr>
        <w:tab/>
        <w:t>oAD7.ErrorImprovement = 1e-007</w:t>
      </w:r>
    </w:p>
    <w:p w14:paraId="49B9374C" w14:textId="77777777" w:rsidR="00A23FDF" w:rsidRPr="004E51C0" w:rsidRDefault="00A23FDF" w:rsidP="00A23FDF">
      <w:pPr>
        <w:pStyle w:val="ab"/>
        <w:spacing w:before="0" w:beforeAutospacing="0" w:after="160" w:afterAutospacing="0"/>
      </w:pPr>
      <w:r w:rsidRPr="004E51C0">
        <w:rPr>
          <w:color w:val="000000"/>
          <w:sz w:val="32"/>
          <w:szCs w:val="32"/>
        </w:rPr>
        <w:tab/>
        <w:t>oAD7.NumberOfCyclesForErrorImprovement = 20</w:t>
      </w:r>
    </w:p>
    <w:p w14:paraId="618B2929" w14:textId="77777777" w:rsidR="00A23FDF" w:rsidRPr="004E51C0" w:rsidRDefault="00A23FDF" w:rsidP="00A23FDF">
      <w:pPr>
        <w:pStyle w:val="ab"/>
        <w:spacing w:before="0" w:beforeAutospacing="0" w:after="160" w:afterAutospacing="0"/>
      </w:pPr>
      <w:r w:rsidRPr="004E51C0">
        <w:rPr>
          <w:color w:val="000000"/>
          <w:sz w:val="32"/>
          <w:szCs w:val="32"/>
        </w:rPr>
        <w:tab/>
        <w:t xml:space="preserve">oAD7.UseFixedSeedForNetworkInitialization = </w:t>
      </w:r>
      <w:proofErr w:type="spellStart"/>
      <w:r w:rsidRPr="004E51C0">
        <w:rPr>
          <w:color w:val="000000"/>
          <w:sz w:val="32"/>
          <w:szCs w:val="32"/>
        </w:rPr>
        <w:t>False</w:t>
      </w:r>
      <w:proofErr w:type="spellEnd"/>
    </w:p>
    <w:p w14:paraId="32B6FFD5" w14:textId="77777777" w:rsidR="00A23FDF" w:rsidRPr="004E51C0" w:rsidRDefault="00A23FDF" w:rsidP="00A23FDF">
      <w:pPr>
        <w:pStyle w:val="ab"/>
        <w:spacing w:before="0" w:beforeAutospacing="0" w:after="160" w:afterAutospacing="0"/>
      </w:pPr>
      <w:r w:rsidRPr="004E51C0">
        <w:rPr>
          <w:color w:val="000000"/>
          <w:sz w:val="32"/>
          <w:szCs w:val="32"/>
        </w:rPr>
        <w:tab/>
        <w:t xml:space="preserve">oAD7.DisplayRealTimeTrainingGraph = </w:t>
      </w:r>
      <w:proofErr w:type="spellStart"/>
      <w:r w:rsidRPr="004E51C0">
        <w:rPr>
          <w:color w:val="000000"/>
          <w:sz w:val="32"/>
          <w:szCs w:val="32"/>
        </w:rPr>
        <w:t>True</w:t>
      </w:r>
      <w:proofErr w:type="spellEnd"/>
    </w:p>
    <w:p w14:paraId="31816479" w14:textId="77777777" w:rsidR="00A23FDF" w:rsidRPr="004E51C0" w:rsidRDefault="00A23FDF" w:rsidP="00A23FDF">
      <w:pPr>
        <w:pStyle w:val="ab"/>
        <w:spacing w:before="0" w:beforeAutospacing="0" w:after="160" w:afterAutospacing="0"/>
      </w:pPr>
      <w:r w:rsidRPr="004E51C0">
        <w:rPr>
          <w:color w:val="000000"/>
          <w:sz w:val="32"/>
          <w:szCs w:val="32"/>
        </w:rPr>
        <w:tab/>
        <w:t xml:space="preserve">oAD7.IncludeTrainErrorInRealTimeTrainGraph = </w:t>
      </w:r>
      <w:proofErr w:type="spellStart"/>
      <w:r w:rsidRPr="004E51C0">
        <w:rPr>
          <w:color w:val="000000"/>
          <w:sz w:val="32"/>
          <w:szCs w:val="32"/>
        </w:rPr>
        <w:t>True</w:t>
      </w:r>
      <w:proofErr w:type="spellEnd"/>
    </w:p>
    <w:p w14:paraId="4BF8447B" w14:textId="77777777" w:rsidR="00A23FDF" w:rsidRPr="004E51C0" w:rsidRDefault="00A23FDF" w:rsidP="00A23FDF">
      <w:pPr>
        <w:pStyle w:val="ab"/>
        <w:spacing w:before="0" w:beforeAutospacing="0" w:after="160" w:afterAutospacing="0"/>
      </w:pPr>
      <w:r w:rsidRPr="004E51C0">
        <w:rPr>
          <w:color w:val="000000"/>
          <w:sz w:val="32"/>
          <w:szCs w:val="32"/>
        </w:rPr>
        <w:tab/>
        <w:t xml:space="preserve">oAD7.IncludeTestErrorInRealTimeTrainGraph = </w:t>
      </w:r>
      <w:proofErr w:type="spellStart"/>
      <w:r w:rsidRPr="004E51C0">
        <w:rPr>
          <w:color w:val="000000"/>
          <w:sz w:val="32"/>
          <w:szCs w:val="32"/>
        </w:rPr>
        <w:t>False</w:t>
      </w:r>
      <w:proofErr w:type="spellEnd"/>
    </w:p>
    <w:p w14:paraId="0E680A50" w14:textId="77777777" w:rsidR="00A23FDF" w:rsidRPr="004E51C0" w:rsidRDefault="00A23FDF" w:rsidP="00A23FDF">
      <w:pPr>
        <w:pStyle w:val="ab"/>
        <w:spacing w:before="0" w:beforeAutospacing="0" w:after="160" w:afterAutospacing="0"/>
      </w:pPr>
      <w:r w:rsidRPr="004E51C0">
        <w:t> </w:t>
      </w:r>
    </w:p>
    <w:p w14:paraId="48605A8E"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newanalysis.Run</w:t>
      </w:r>
      <w:proofErr w:type="spellEnd"/>
      <w:r w:rsidRPr="004E51C0">
        <w:rPr>
          <w:color w:val="000000"/>
          <w:sz w:val="32"/>
          <w:szCs w:val="32"/>
        </w:rPr>
        <w:t> </w:t>
      </w:r>
    </w:p>
    <w:p w14:paraId="337EDBF8" w14:textId="77777777" w:rsidR="00A23FDF" w:rsidRPr="004E51C0" w:rsidRDefault="00A23FDF" w:rsidP="00A23FDF">
      <w:pPr>
        <w:pStyle w:val="ab"/>
        <w:spacing w:before="0" w:beforeAutospacing="0" w:after="160" w:afterAutospacing="0"/>
      </w:pPr>
      <w:r w:rsidRPr="004E51C0">
        <w:t> </w:t>
      </w:r>
    </w:p>
    <w:p w14:paraId="24C97F87" w14:textId="77777777" w:rsidR="00A23FDF" w:rsidRPr="004E51C0" w:rsidRDefault="00A23FDF" w:rsidP="00A23FDF">
      <w:pPr>
        <w:pStyle w:val="ab"/>
        <w:spacing w:before="0" w:beforeAutospacing="0" w:after="160" w:afterAutospacing="0"/>
      </w:pPr>
      <w:r w:rsidRPr="004E51C0">
        <w:rPr>
          <w:color w:val="000000"/>
          <w:sz w:val="32"/>
          <w:szCs w:val="32"/>
        </w:rPr>
        <w:tab/>
        <w:t>&amp;</w:t>
      </w:r>
      <w:proofErr w:type="spellStart"/>
      <w:r w:rsidRPr="004E51C0">
        <w:rPr>
          <w:color w:val="000000"/>
          <w:sz w:val="32"/>
          <w:szCs w:val="32"/>
        </w:rPr>
        <w:t>apos</w:t>
      </w:r>
      <w:proofErr w:type="spellEnd"/>
      <w:r w:rsidRPr="004E51C0">
        <w:rPr>
          <w:color w:val="000000"/>
          <w:sz w:val="32"/>
          <w:szCs w:val="32"/>
        </w:rPr>
        <w:t xml:space="preserve">; SANN - </w:t>
      </w:r>
      <w:proofErr w:type="spellStart"/>
      <w:r w:rsidRPr="004E51C0">
        <w:rPr>
          <w:color w:val="000000"/>
          <w:sz w:val="32"/>
          <w:szCs w:val="32"/>
        </w:rPr>
        <w:t>Results</w:t>
      </w:r>
      <w:proofErr w:type="spellEnd"/>
      <w:r w:rsidRPr="004E51C0">
        <w:rPr>
          <w:color w:val="000000"/>
          <w:sz w:val="32"/>
          <w:szCs w:val="32"/>
        </w:rPr>
        <w:t xml:space="preserve">: </w:t>
      </w:r>
      <w:proofErr w:type="spellStart"/>
      <w:r w:rsidRPr="004E51C0">
        <w:rPr>
          <w:color w:val="000000"/>
          <w:sz w:val="32"/>
          <w:szCs w:val="32"/>
        </w:rPr>
        <w:t>Таблица</w:t>
      </w:r>
      <w:proofErr w:type="spellEnd"/>
      <w:r w:rsidRPr="004E51C0">
        <w:rPr>
          <w:color w:val="000000"/>
          <w:sz w:val="32"/>
          <w:szCs w:val="32"/>
        </w:rPr>
        <w:t xml:space="preserve"> 1 </w:t>
      </w:r>
      <w:proofErr w:type="spellStart"/>
      <w:r w:rsidRPr="004E51C0">
        <w:rPr>
          <w:color w:val="000000"/>
          <w:sz w:val="32"/>
          <w:szCs w:val="32"/>
        </w:rPr>
        <w:t>станд</w:t>
      </w:r>
      <w:proofErr w:type="spellEnd"/>
    </w:p>
    <w:p w14:paraId="612E2DFD"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Dim</w:t>
      </w:r>
      <w:proofErr w:type="spellEnd"/>
      <w:r w:rsidRPr="004E51C0">
        <w:rPr>
          <w:color w:val="000000"/>
          <w:sz w:val="32"/>
          <w:szCs w:val="32"/>
        </w:rPr>
        <w:t xml:space="preserve"> oAD8 </w:t>
      </w:r>
      <w:proofErr w:type="spellStart"/>
      <w:r w:rsidRPr="004E51C0">
        <w:rPr>
          <w:color w:val="000000"/>
          <w:sz w:val="32"/>
          <w:szCs w:val="32"/>
        </w:rPr>
        <w:t>As</w:t>
      </w:r>
      <w:proofErr w:type="spellEnd"/>
      <w:r w:rsidRPr="004E51C0">
        <w:rPr>
          <w:color w:val="000000"/>
          <w:sz w:val="32"/>
          <w:szCs w:val="32"/>
        </w:rPr>
        <w:t> </w:t>
      </w:r>
      <w:proofErr w:type="spellStart"/>
      <w:r w:rsidRPr="004E51C0">
        <w:rPr>
          <w:color w:val="000000"/>
          <w:sz w:val="32"/>
          <w:szCs w:val="32"/>
        </w:rPr>
        <w:t>STASANN.SANNResults</w:t>
      </w:r>
      <w:proofErr w:type="spellEnd"/>
    </w:p>
    <w:p w14:paraId="43A73BD8"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Set</w:t>
      </w:r>
      <w:proofErr w:type="spellEnd"/>
      <w:r w:rsidRPr="004E51C0">
        <w:rPr>
          <w:color w:val="000000"/>
          <w:sz w:val="32"/>
          <w:szCs w:val="32"/>
        </w:rPr>
        <w:t xml:space="preserve"> oAD8 = </w:t>
      </w:r>
      <w:proofErr w:type="spellStart"/>
      <w:r w:rsidRPr="004E51C0">
        <w:rPr>
          <w:color w:val="000000"/>
          <w:sz w:val="32"/>
          <w:szCs w:val="32"/>
        </w:rPr>
        <w:t>newanalysis.Dialog</w:t>
      </w:r>
      <w:proofErr w:type="spellEnd"/>
    </w:p>
    <w:p w14:paraId="01AFADC1" w14:textId="77777777" w:rsidR="00A23FDF" w:rsidRPr="004E51C0" w:rsidRDefault="00A23FDF" w:rsidP="00A23FDF">
      <w:pPr>
        <w:pStyle w:val="ab"/>
        <w:spacing w:before="0" w:beforeAutospacing="0" w:after="160" w:afterAutospacing="0"/>
      </w:pPr>
      <w:r w:rsidRPr="004E51C0">
        <w:rPr>
          <w:color w:val="000000"/>
          <w:sz w:val="32"/>
          <w:szCs w:val="32"/>
        </w:rPr>
        <w:tab/>
        <w:t>oAD8.ActivateModels = "8-9 "</w:t>
      </w:r>
    </w:p>
    <w:p w14:paraId="4BA98840" w14:textId="77777777" w:rsidR="00A23FDF" w:rsidRPr="004E51C0" w:rsidRDefault="00A23FDF" w:rsidP="00A23FDF">
      <w:pPr>
        <w:pStyle w:val="ab"/>
        <w:spacing w:before="0" w:beforeAutospacing="0" w:after="160" w:afterAutospacing="0"/>
      </w:pPr>
      <w:r w:rsidRPr="004E51C0">
        <w:rPr>
          <w:color w:val="000000"/>
          <w:sz w:val="32"/>
          <w:szCs w:val="32"/>
        </w:rPr>
        <w:tab/>
        <w:t>oAD8.ModelListView = "8 9 "</w:t>
      </w:r>
    </w:p>
    <w:p w14:paraId="41DCCF80" w14:textId="77777777" w:rsidR="00A23FDF" w:rsidRPr="004E51C0" w:rsidRDefault="00A23FDF" w:rsidP="00A23FDF">
      <w:pPr>
        <w:pStyle w:val="ab"/>
        <w:spacing w:before="0" w:beforeAutospacing="0" w:after="160" w:afterAutospacing="0"/>
      </w:pPr>
      <w:r w:rsidRPr="004E51C0">
        <w:rPr>
          <w:color w:val="000000"/>
          <w:sz w:val="32"/>
          <w:szCs w:val="32"/>
        </w:rPr>
        <w:tab/>
        <w:t xml:space="preserve">oAD8.UseTrainingSample = </w:t>
      </w:r>
      <w:proofErr w:type="spellStart"/>
      <w:r w:rsidRPr="004E51C0">
        <w:rPr>
          <w:color w:val="000000"/>
          <w:sz w:val="32"/>
          <w:szCs w:val="32"/>
        </w:rPr>
        <w:t>True</w:t>
      </w:r>
      <w:proofErr w:type="spellEnd"/>
    </w:p>
    <w:p w14:paraId="4F114095" w14:textId="77777777" w:rsidR="00A23FDF" w:rsidRPr="004E51C0" w:rsidRDefault="00A23FDF" w:rsidP="00A23FDF">
      <w:pPr>
        <w:pStyle w:val="ab"/>
        <w:spacing w:before="0" w:beforeAutospacing="0" w:after="160" w:afterAutospacing="0"/>
      </w:pPr>
      <w:r w:rsidRPr="004E51C0">
        <w:rPr>
          <w:color w:val="000000"/>
          <w:sz w:val="32"/>
          <w:szCs w:val="32"/>
        </w:rPr>
        <w:tab/>
        <w:t xml:space="preserve">oAD8.UseTestSample = </w:t>
      </w:r>
      <w:proofErr w:type="spellStart"/>
      <w:r w:rsidRPr="004E51C0">
        <w:rPr>
          <w:color w:val="000000"/>
          <w:sz w:val="32"/>
          <w:szCs w:val="32"/>
        </w:rPr>
        <w:t>False</w:t>
      </w:r>
      <w:proofErr w:type="spellEnd"/>
    </w:p>
    <w:p w14:paraId="63E78139" w14:textId="77777777" w:rsidR="00A23FDF" w:rsidRPr="004E51C0" w:rsidRDefault="00A23FDF" w:rsidP="00A23FDF">
      <w:pPr>
        <w:pStyle w:val="ab"/>
        <w:spacing w:before="0" w:beforeAutospacing="0" w:after="160" w:afterAutospacing="0"/>
      </w:pPr>
      <w:r w:rsidRPr="004E51C0">
        <w:rPr>
          <w:color w:val="000000"/>
          <w:sz w:val="32"/>
          <w:szCs w:val="32"/>
        </w:rPr>
        <w:tab/>
        <w:t xml:space="preserve">oAD8.UseValidationSample = </w:t>
      </w:r>
      <w:proofErr w:type="spellStart"/>
      <w:r w:rsidRPr="004E51C0">
        <w:rPr>
          <w:color w:val="000000"/>
          <w:sz w:val="32"/>
          <w:szCs w:val="32"/>
        </w:rPr>
        <w:t>False</w:t>
      </w:r>
      <w:proofErr w:type="spellEnd"/>
    </w:p>
    <w:p w14:paraId="43555387" w14:textId="77777777" w:rsidR="00A23FDF" w:rsidRPr="004E51C0" w:rsidRDefault="00A23FDF" w:rsidP="00A23FDF">
      <w:pPr>
        <w:pStyle w:val="ab"/>
        <w:spacing w:before="0" w:beforeAutospacing="0" w:after="160" w:afterAutospacing="0"/>
      </w:pPr>
      <w:r w:rsidRPr="004E51C0">
        <w:rPr>
          <w:color w:val="000000"/>
          <w:sz w:val="32"/>
          <w:szCs w:val="32"/>
        </w:rPr>
        <w:lastRenderedPageBreak/>
        <w:tab/>
        <w:t xml:space="preserve">oAD8.StandaloneNetworks = </w:t>
      </w:r>
      <w:proofErr w:type="spellStart"/>
      <w:r w:rsidRPr="004E51C0">
        <w:rPr>
          <w:color w:val="000000"/>
          <w:sz w:val="32"/>
          <w:szCs w:val="32"/>
        </w:rPr>
        <w:t>True</w:t>
      </w:r>
      <w:proofErr w:type="spellEnd"/>
    </w:p>
    <w:p w14:paraId="3B724A7E" w14:textId="77777777" w:rsidR="00A23FDF" w:rsidRPr="004E51C0" w:rsidRDefault="00A23FDF" w:rsidP="00A23FDF">
      <w:pPr>
        <w:pStyle w:val="ab"/>
        <w:spacing w:before="0" w:beforeAutospacing="0" w:after="160" w:afterAutospacing="0"/>
      </w:pPr>
      <w:r w:rsidRPr="004E51C0">
        <w:rPr>
          <w:color w:val="000000"/>
          <w:sz w:val="32"/>
          <w:szCs w:val="32"/>
        </w:rPr>
        <w:tab/>
        <w:t xml:space="preserve">oAD8.IncludeInputs = </w:t>
      </w:r>
      <w:proofErr w:type="spellStart"/>
      <w:r w:rsidRPr="004E51C0">
        <w:rPr>
          <w:color w:val="000000"/>
          <w:sz w:val="32"/>
          <w:szCs w:val="32"/>
        </w:rPr>
        <w:t>False</w:t>
      </w:r>
      <w:proofErr w:type="spellEnd"/>
    </w:p>
    <w:p w14:paraId="2AA0A58E" w14:textId="77777777" w:rsidR="00A23FDF" w:rsidRPr="004E51C0" w:rsidRDefault="00A23FDF" w:rsidP="00A23FDF">
      <w:pPr>
        <w:pStyle w:val="ab"/>
        <w:spacing w:before="0" w:beforeAutospacing="0" w:after="160" w:afterAutospacing="0"/>
      </w:pPr>
      <w:r w:rsidRPr="004E51C0">
        <w:rPr>
          <w:color w:val="000000"/>
          <w:sz w:val="32"/>
          <w:szCs w:val="32"/>
        </w:rPr>
        <w:tab/>
        <w:t xml:space="preserve">oAD8.IncludeTargets = </w:t>
      </w:r>
      <w:proofErr w:type="spellStart"/>
      <w:r w:rsidRPr="004E51C0">
        <w:rPr>
          <w:color w:val="000000"/>
          <w:sz w:val="32"/>
          <w:szCs w:val="32"/>
        </w:rPr>
        <w:t>True</w:t>
      </w:r>
      <w:proofErr w:type="spellEnd"/>
    </w:p>
    <w:p w14:paraId="6FFC13FF" w14:textId="77777777" w:rsidR="00A23FDF" w:rsidRPr="004E51C0" w:rsidRDefault="00A23FDF" w:rsidP="00A23FDF">
      <w:pPr>
        <w:pStyle w:val="ab"/>
        <w:spacing w:before="0" w:beforeAutospacing="0" w:after="160" w:afterAutospacing="0"/>
      </w:pPr>
      <w:r w:rsidRPr="004E51C0">
        <w:rPr>
          <w:color w:val="000000"/>
          <w:sz w:val="32"/>
          <w:szCs w:val="32"/>
        </w:rPr>
        <w:tab/>
        <w:t xml:space="preserve">oAD8.IncludePredictions = </w:t>
      </w:r>
      <w:proofErr w:type="spellStart"/>
      <w:r w:rsidRPr="004E51C0">
        <w:rPr>
          <w:color w:val="000000"/>
          <w:sz w:val="32"/>
          <w:szCs w:val="32"/>
        </w:rPr>
        <w:t>True</w:t>
      </w:r>
      <w:proofErr w:type="spellEnd"/>
    </w:p>
    <w:p w14:paraId="34980E8E" w14:textId="77777777" w:rsidR="00A23FDF" w:rsidRPr="004E51C0" w:rsidRDefault="00A23FDF" w:rsidP="00A23FDF">
      <w:pPr>
        <w:pStyle w:val="ab"/>
        <w:spacing w:before="0" w:beforeAutospacing="0" w:after="160" w:afterAutospacing="0"/>
      </w:pPr>
      <w:r w:rsidRPr="004E51C0">
        <w:rPr>
          <w:color w:val="000000"/>
          <w:sz w:val="32"/>
          <w:szCs w:val="32"/>
        </w:rPr>
        <w:tab/>
        <w:t xml:space="preserve">oAD8.IncludeErrorbars = </w:t>
      </w:r>
      <w:proofErr w:type="spellStart"/>
      <w:r w:rsidRPr="004E51C0">
        <w:rPr>
          <w:color w:val="000000"/>
          <w:sz w:val="32"/>
          <w:szCs w:val="32"/>
        </w:rPr>
        <w:t>False</w:t>
      </w:r>
      <w:proofErr w:type="spellEnd"/>
    </w:p>
    <w:p w14:paraId="48732D3C" w14:textId="77777777" w:rsidR="00A23FDF" w:rsidRPr="004E51C0" w:rsidRDefault="00A23FDF" w:rsidP="00A23FDF">
      <w:pPr>
        <w:pStyle w:val="ab"/>
        <w:spacing w:before="0" w:beforeAutospacing="0" w:after="160" w:afterAutospacing="0"/>
      </w:pPr>
      <w:r w:rsidRPr="004E51C0">
        <w:rPr>
          <w:color w:val="000000"/>
          <w:sz w:val="32"/>
          <w:szCs w:val="32"/>
        </w:rPr>
        <w:tab/>
        <w:t xml:space="preserve">oAD8.IncludeResiduals = </w:t>
      </w:r>
      <w:proofErr w:type="spellStart"/>
      <w:r w:rsidRPr="004E51C0">
        <w:rPr>
          <w:color w:val="000000"/>
          <w:sz w:val="32"/>
          <w:szCs w:val="32"/>
        </w:rPr>
        <w:t>False</w:t>
      </w:r>
      <w:proofErr w:type="spellEnd"/>
    </w:p>
    <w:p w14:paraId="059B33DD" w14:textId="77777777" w:rsidR="00A23FDF" w:rsidRPr="004E51C0" w:rsidRDefault="00A23FDF" w:rsidP="00A23FDF">
      <w:pPr>
        <w:pStyle w:val="ab"/>
        <w:spacing w:before="0" w:beforeAutospacing="0" w:after="160" w:afterAutospacing="0"/>
      </w:pPr>
      <w:r w:rsidRPr="004E51C0">
        <w:rPr>
          <w:color w:val="000000"/>
          <w:sz w:val="32"/>
          <w:szCs w:val="32"/>
        </w:rPr>
        <w:tab/>
        <w:t>oAD8.SelectedItemX = "1"</w:t>
      </w:r>
    </w:p>
    <w:p w14:paraId="2E214954" w14:textId="77777777" w:rsidR="00A23FDF" w:rsidRPr="004E51C0" w:rsidRDefault="00A23FDF" w:rsidP="00A23FDF">
      <w:pPr>
        <w:pStyle w:val="ab"/>
        <w:spacing w:before="0" w:beforeAutospacing="0" w:after="160" w:afterAutospacing="0"/>
      </w:pPr>
      <w:r w:rsidRPr="004E51C0">
        <w:rPr>
          <w:color w:val="000000"/>
          <w:sz w:val="32"/>
          <w:szCs w:val="32"/>
        </w:rPr>
        <w:tab/>
        <w:t>oAD8.SelectedItemY = "2"</w:t>
      </w:r>
    </w:p>
    <w:p w14:paraId="4E06DD27" w14:textId="77777777" w:rsidR="00A23FDF" w:rsidRPr="004E51C0" w:rsidRDefault="00A23FDF" w:rsidP="00A23FDF">
      <w:pPr>
        <w:pStyle w:val="ab"/>
        <w:spacing w:before="0" w:beforeAutospacing="0" w:after="160" w:afterAutospacing="0"/>
      </w:pPr>
      <w:r w:rsidRPr="004E51C0">
        <w:rPr>
          <w:color w:val="000000"/>
          <w:sz w:val="32"/>
          <w:szCs w:val="32"/>
        </w:rPr>
        <w:tab/>
        <w:t>oAD8.SelectedItemZ = "</w:t>
      </w:r>
      <w:proofErr w:type="spellStart"/>
      <w:r w:rsidRPr="004E51C0">
        <w:rPr>
          <w:color w:val="000000"/>
          <w:sz w:val="32"/>
          <w:szCs w:val="32"/>
        </w:rPr>
        <w:t>none</w:t>
      </w:r>
      <w:proofErr w:type="spellEnd"/>
      <w:r w:rsidRPr="004E51C0">
        <w:rPr>
          <w:color w:val="000000"/>
          <w:sz w:val="32"/>
          <w:szCs w:val="32"/>
        </w:rPr>
        <w:t>"</w:t>
      </w:r>
    </w:p>
    <w:p w14:paraId="785EFF80" w14:textId="77777777" w:rsidR="00A23FDF" w:rsidRPr="004E51C0" w:rsidRDefault="00A23FDF" w:rsidP="00A23FDF">
      <w:pPr>
        <w:pStyle w:val="ab"/>
        <w:spacing w:before="0" w:beforeAutospacing="0" w:after="160" w:afterAutospacing="0"/>
      </w:pPr>
      <w:r w:rsidRPr="004E51C0">
        <w:rPr>
          <w:color w:val="000000"/>
          <w:sz w:val="32"/>
          <w:szCs w:val="32"/>
        </w:rPr>
        <w:tab/>
        <w:t xml:space="preserve">oAD8.IncludeCaseNames = </w:t>
      </w:r>
      <w:proofErr w:type="spellStart"/>
      <w:r w:rsidRPr="004E51C0">
        <w:rPr>
          <w:color w:val="000000"/>
          <w:sz w:val="32"/>
          <w:szCs w:val="32"/>
        </w:rPr>
        <w:t>False</w:t>
      </w:r>
      <w:proofErr w:type="spellEnd"/>
    </w:p>
    <w:p w14:paraId="6F7CC5A3" w14:textId="77777777" w:rsidR="00A23FDF" w:rsidRPr="004E51C0" w:rsidRDefault="00A23FDF" w:rsidP="00A23FDF">
      <w:pPr>
        <w:pStyle w:val="ab"/>
        <w:spacing w:before="0" w:beforeAutospacing="0" w:after="160" w:afterAutospacing="0"/>
      </w:pPr>
      <w:r w:rsidRPr="004E51C0">
        <w:rPr>
          <w:color w:val="000000"/>
          <w:sz w:val="32"/>
          <w:szCs w:val="32"/>
        </w:rPr>
        <w:tab/>
        <w:t xml:space="preserve">oAD8.GainLiftchart = </w:t>
      </w:r>
      <w:proofErr w:type="spellStart"/>
      <w:r w:rsidRPr="004E51C0">
        <w:rPr>
          <w:color w:val="000000"/>
          <w:sz w:val="32"/>
          <w:szCs w:val="32"/>
        </w:rPr>
        <w:t>True</w:t>
      </w:r>
      <w:proofErr w:type="spellEnd"/>
    </w:p>
    <w:p w14:paraId="20B6ED09" w14:textId="77777777" w:rsidR="00A23FDF" w:rsidRPr="004E51C0" w:rsidRDefault="00A23FDF" w:rsidP="00A23FDF">
      <w:pPr>
        <w:pStyle w:val="ab"/>
        <w:spacing w:before="0" w:beforeAutospacing="0" w:after="160" w:afterAutospacing="0"/>
      </w:pPr>
      <w:r w:rsidRPr="004E51C0">
        <w:rPr>
          <w:color w:val="000000"/>
          <w:sz w:val="32"/>
          <w:szCs w:val="32"/>
        </w:rPr>
        <w:tab/>
        <w:t>oAD8.SelectCategory = "0"</w:t>
      </w:r>
    </w:p>
    <w:p w14:paraId="24B03EA0" w14:textId="77777777" w:rsidR="00A23FDF" w:rsidRPr="004E51C0" w:rsidRDefault="00A23FDF" w:rsidP="00A23FDF">
      <w:pPr>
        <w:pStyle w:val="ab"/>
        <w:spacing w:before="0" w:beforeAutospacing="0" w:after="160" w:afterAutospacing="0"/>
      </w:pPr>
      <w:r w:rsidRPr="004E51C0">
        <w:rPr>
          <w:color w:val="000000"/>
          <w:sz w:val="32"/>
          <w:szCs w:val="32"/>
        </w:rPr>
        <w:tab/>
        <w:t xml:space="preserve">oAD8.CumulativeLiftchart = </w:t>
      </w:r>
      <w:proofErr w:type="spellStart"/>
      <w:r w:rsidRPr="004E51C0">
        <w:rPr>
          <w:color w:val="000000"/>
          <w:sz w:val="32"/>
          <w:szCs w:val="32"/>
        </w:rPr>
        <w:t>True</w:t>
      </w:r>
      <w:proofErr w:type="spellEnd"/>
    </w:p>
    <w:p w14:paraId="185F3720" w14:textId="77777777" w:rsidR="00A23FDF" w:rsidRPr="004E51C0" w:rsidRDefault="00A23FDF" w:rsidP="00A23FDF">
      <w:pPr>
        <w:pStyle w:val="ab"/>
        <w:spacing w:before="0" w:beforeAutospacing="0" w:after="160" w:afterAutospacing="0"/>
      </w:pPr>
      <w:r w:rsidRPr="004E51C0">
        <w:rPr>
          <w:color w:val="000000"/>
          <w:sz w:val="32"/>
          <w:szCs w:val="32"/>
        </w:rPr>
        <w:tab/>
        <w:t>oAD8.NumberOfCustomPredictions = 1</w:t>
      </w:r>
    </w:p>
    <w:p w14:paraId="17D2868B" w14:textId="77777777" w:rsidR="00A23FDF" w:rsidRPr="004E51C0" w:rsidRDefault="00A23FDF" w:rsidP="00A23FDF">
      <w:pPr>
        <w:pStyle w:val="ab"/>
        <w:spacing w:before="0" w:beforeAutospacing="0" w:after="160" w:afterAutospacing="0"/>
      </w:pPr>
      <w:r w:rsidRPr="004E51C0">
        <w:rPr>
          <w:color w:val="000000"/>
          <w:sz w:val="32"/>
          <w:szCs w:val="32"/>
        </w:rPr>
        <w:tab/>
        <w:t xml:space="preserve">oAD8.ClearCustomPredictions = </w:t>
      </w:r>
      <w:proofErr w:type="spellStart"/>
      <w:r w:rsidRPr="004E51C0">
        <w:rPr>
          <w:color w:val="000000"/>
          <w:sz w:val="32"/>
          <w:szCs w:val="32"/>
        </w:rPr>
        <w:t>False</w:t>
      </w:r>
      <w:proofErr w:type="spellEnd"/>
    </w:p>
    <w:p w14:paraId="028033A7" w14:textId="77777777" w:rsidR="00A23FDF" w:rsidRPr="004E51C0" w:rsidRDefault="00A23FDF" w:rsidP="00A23FDF">
      <w:pPr>
        <w:pStyle w:val="ab"/>
        <w:spacing w:before="0" w:beforeAutospacing="0" w:after="160" w:afterAutospacing="0"/>
      </w:pPr>
      <w:r w:rsidRPr="004E51C0">
        <w:t> </w:t>
      </w:r>
    </w:p>
    <w:p w14:paraId="0B4A4724"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Set</w:t>
      </w:r>
      <w:proofErr w:type="spellEnd"/>
      <w:r w:rsidRPr="004E51C0">
        <w:rPr>
          <w:color w:val="000000"/>
          <w:sz w:val="32"/>
          <w:szCs w:val="32"/>
        </w:rPr>
        <w:t> </w:t>
      </w:r>
      <w:proofErr w:type="spellStart"/>
      <w:r w:rsidRPr="004E51C0">
        <w:rPr>
          <w:color w:val="000000"/>
          <w:sz w:val="32"/>
          <w:szCs w:val="32"/>
        </w:rPr>
        <w:t>oStaDocs</w:t>
      </w:r>
      <w:proofErr w:type="spellEnd"/>
      <w:r w:rsidRPr="004E51C0">
        <w:rPr>
          <w:color w:val="000000"/>
          <w:sz w:val="32"/>
          <w:szCs w:val="32"/>
        </w:rPr>
        <w:t xml:space="preserve"> = oAD8.PrintTrainingGraph</w:t>
      </w:r>
    </w:p>
    <w:p w14:paraId="3B97EFC5"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newanalysis.RouteOutput</w:t>
      </w:r>
      <w:proofErr w:type="spellEnd"/>
      <w:r w:rsidRPr="004E51C0">
        <w:rPr>
          <w:color w:val="000000"/>
          <w:sz w:val="32"/>
          <w:szCs w:val="32"/>
        </w:rPr>
        <w:t>(</w:t>
      </w:r>
      <w:proofErr w:type="spellStart"/>
      <w:r w:rsidRPr="004E51C0">
        <w:rPr>
          <w:color w:val="000000"/>
          <w:sz w:val="32"/>
          <w:szCs w:val="32"/>
        </w:rPr>
        <w:t>oStaDocs</w:t>
      </w:r>
      <w:proofErr w:type="spellEnd"/>
      <w:r w:rsidRPr="004E51C0">
        <w:rPr>
          <w:color w:val="000000"/>
          <w:sz w:val="32"/>
          <w:szCs w:val="32"/>
        </w:rPr>
        <w:t>).</w:t>
      </w:r>
      <w:proofErr w:type="spellStart"/>
      <w:r w:rsidRPr="004E51C0">
        <w:rPr>
          <w:color w:val="000000"/>
          <w:sz w:val="32"/>
          <w:szCs w:val="32"/>
        </w:rPr>
        <w:t>Visible</w:t>
      </w:r>
      <w:proofErr w:type="spellEnd"/>
      <w:r w:rsidRPr="004E51C0">
        <w:rPr>
          <w:color w:val="000000"/>
          <w:sz w:val="32"/>
          <w:szCs w:val="32"/>
        </w:rPr>
        <w:t xml:space="preserve"> = </w:t>
      </w:r>
      <w:proofErr w:type="spellStart"/>
      <w:r w:rsidRPr="004E51C0">
        <w:rPr>
          <w:color w:val="000000"/>
          <w:sz w:val="32"/>
          <w:szCs w:val="32"/>
        </w:rPr>
        <w:t>True</w:t>
      </w:r>
      <w:proofErr w:type="spellEnd"/>
    </w:p>
    <w:p w14:paraId="4ED6322C" w14:textId="77777777" w:rsidR="00A23FDF" w:rsidRPr="004E51C0" w:rsidRDefault="00A23FDF" w:rsidP="00A23FDF">
      <w:pPr>
        <w:pStyle w:val="ab"/>
        <w:spacing w:before="0" w:beforeAutospacing="0" w:after="160" w:afterAutospacing="0"/>
      </w:pPr>
      <w:r w:rsidRPr="004E51C0">
        <w:rPr>
          <w:color w:val="000000"/>
          <w:sz w:val="32"/>
          <w:szCs w:val="32"/>
        </w:rPr>
        <w:tab/>
      </w:r>
      <w:proofErr w:type="spellStart"/>
      <w:r w:rsidRPr="004E51C0">
        <w:rPr>
          <w:color w:val="000000"/>
          <w:sz w:val="32"/>
          <w:szCs w:val="32"/>
        </w:rPr>
        <w:t>Set</w:t>
      </w:r>
      <w:proofErr w:type="spellEnd"/>
      <w:r w:rsidRPr="004E51C0">
        <w:rPr>
          <w:color w:val="000000"/>
          <w:sz w:val="32"/>
          <w:szCs w:val="32"/>
        </w:rPr>
        <w:t> </w:t>
      </w:r>
      <w:proofErr w:type="spellStart"/>
      <w:r w:rsidRPr="004E51C0">
        <w:rPr>
          <w:color w:val="000000"/>
          <w:sz w:val="32"/>
          <w:szCs w:val="32"/>
        </w:rPr>
        <w:t>oStaDocs</w:t>
      </w:r>
      <w:proofErr w:type="spellEnd"/>
      <w:r w:rsidRPr="004E51C0">
        <w:rPr>
          <w:color w:val="000000"/>
          <w:sz w:val="32"/>
          <w:szCs w:val="32"/>
        </w:rPr>
        <w:t xml:space="preserve"> = </w:t>
      </w:r>
      <w:proofErr w:type="spellStart"/>
      <w:r w:rsidRPr="004E51C0">
        <w:rPr>
          <w:color w:val="000000"/>
          <w:sz w:val="32"/>
          <w:szCs w:val="32"/>
        </w:rPr>
        <w:t>Nothing</w:t>
      </w:r>
      <w:proofErr w:type="spellEnd"/>
    </w:p>
    <w:p w14:paraId="0A4F95D5" w14:textId="77777777" w:rsidR="00A23FDF" w:rsidRPr="004E51C0" w:rsidRDefault="00A23FDF" w:rsidP="00A23FDF">
      <w:pPr>
        <w:pStyle w:val="ab"/>
        <w:spacing w:before="0" w:beforeAutospacing="0" w:after="160" w:afterAutospacing="0"/>
      </w:pPr>
      <w:r w:rsidRPr="004E51C0">
        <w:t> </w:t>
      </w:r>
    </w:p>
    <w:p w14:paraId="2A33C9AC" w14:textId="77777777" w:rsidR="00062724" w:rsidRPr="004E51C0" w:rsidRDefault="00062724" w:rsidP="00062724"/>
    <w:sectPr w:rsidR="00062724" w:rsidRPr="004E51C0" w:rsidSect="00D46D7A">
      <w:headerReference w:type="default" r:id="rId46"/>
      <w:pgSz w:w="11906" w:h="16838"/>
      <w:pgMar w:top="1134" w:right="851"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D9C00" w14:textId="77777777" w:rsidR="005205F3" w:rsidRDefault="005205F3" w:rsidP="004C2FF7">
      <w:pPr>
        <w:spacing w:line="240" w:lineRule="auto"/>
      </w:pPr>
      <w:r>
        <w:separator/>
      </w:r>
    </w:p>
  </w:endnote>
  <w:endnote w:type="continuationSeparator" w:id="0">
    <w:p w14:paraId="6365D758" w14:textId="77777777" w:rsidR="005205F3" w:rsidRDefault="005205F3" w:rsidP="004C2F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MT">
    <w:altName w:val="MS Mincho"/>
    <w:panose1 w:val="00000000000000000000"/>
    <w:charset w:val="CC"/>
    <w:family w:val="auto"/>
    <w:notTrueType/>
    <w:pitch w:val="default"/>
    <w:sig w:usb0="00000000"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2024" w14:textId="77777777" w:rsidR="00E42394" w:rsidRDefault="00E42394">
    <w:pPr>
      <w:pStyle w:val="a5"/>
      <w:jc w:val="right"/>
    </w:pPr>
  </w:p>
  <w:p w14:paraId="4716DAB9" w14:textId="77777777" w:rsidR="00E42394" w:rsidRDefault="00E423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724B" w14:textId="77777777" w:rsidR="00422B1B" w:rsidRDefault="00422B1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B35B" w14:textId="77777777" w:rsidR="00D46D7A" w:rsidRPr="005C46B3" w:rsidRDefault="00D46D7A" w:rsidP="005C46B3">
    <w:pPr>
      <w:pStyle w:val="a5"/>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9F7B3" w14:textId="77777777" w:rsidR="005205F3" w:rsidRDefault="005205F3" w:rsidP="004C2FF7">
      <w:pPr>
        <w:spacing w:line="240" w:lineRule="auto"/>
      </w:pPr>
      <w:r>
        <w:separator/>
      </w:r>
    </w:p>
  </w:footnote>
  <w:footnote w:type="continuationSeparator" w:id="0">
    <w:p w14:paraId="510EBFCE" w14:textId="77777777" w:rsidR="005205F3" w:rsidRDefault="005205F3" w:rsidP="004C2F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318024"/>
      <w:docPartObj>
        <w:docPartGallery w:val="Page Numbers (Top of Page)"/>
        <w:docPartUnique/>
      </w:docPartObj>
    </w:sdtPr>
    <w:sdtEndPr/>
    <w:sdtContent>
      <w:p w14:paraId="0D969F40" w14:textId="77777777" w:rsidR="00E42394" w:rsidRDefault="00E42394">
        <w:pPr>
          <w:pStyle w:val="a3"/>
          <w:jc w:val="right"/>
        </w:pPr>
        <w:r>
          <w:fldChar w:fldCharType="begin"/>
        </w:r>
        <w:r>
          <w:instrText xml:space="preserve"> PAGE   \* MERGEFORMAT </w:instrText>
        </w:r>
        <w:r>
          <w:fldChar w:fldCharType="separate"/>
        </w:r>
        <w:r>
          <w:rPr>
            <w:noProof/>
          </w:rPr>
          <w:t>2</w:t>
        </w:r>
        <w:r>
          <w:rPr>
            <w:noProof/>
          </w:rPr>
          <w:fldChar w:fldCharType="end"/>
        </w:r>
      </w:p>
    </w:sdtContent>
  </w:sdt>
  <w:p w14:paraId="6667FFDD" w14:textId="77777777" w:rsidR="00E42394" w:rsidRDefault="00E423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517618"/>
      <w:docPartObj>
        <w:docPartGallery w:val="Page Numbers (Top of Page)"/>
        <w:docPartUnique/>
      </w:docPartObj>
    </w:sdtPr>
    <w:sdtEndPr/>
    <w:sdtContent>
      <w:p w14:paraId="0B2C88CC" w14:textId="02A959FD" w:rsidR="00A62E42" w:rsidRDefault="00A62E42">
        <w:pPr>
          <w:pStyle w:val="a3"/>
          <w:jc w:val="right"/>
        </w:pPr>
        <w:r>
          <w:fldChar w:fldCharType="begin"/>
        </w:r>
        <w:r>
          <w:instrText>PAGE   \* MERGEFORMAT</w:instrText>
        </w:r>
        <w:r>
          <w:fldChar w:fldCharType="separate"/>
        </w:r>
        <w:r>
          <w:rPr>
            <w:lang w:val="ru-RU"/>
          </w:rPr>
          <w:t>2</w:t>
        </w:r>
        <w:r>
          <w:fldChar w:fldCharType="end"/>
        </w:r>
      </w:p>
    </w:sdtContent>
  </w:sdt>
  <w:p w14:paraId="2907EBB9" w14:textId="77BA0562" w:rsidR="00C60583" w:rsidRPr="00C60583" w:rsidRDefault="00C60583" w:rsidP="00C60583">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082312"/>
      <w:docPartObj>
        <w:docPartGallery w:val="Page Numbers (Top of Page)"/>
        <w:docPartUnique/>
      </w:docPartObj>
    </w:sdtPr>
    <w:sdtEndPr/>
    <w:sdtContent>
      <w:p w14:paraId="20739CC7" w14:textId="77777777" w:rsidR="00D46D7A" w:rsidRDefault="00D46D7A" w:rsidP="00533DA9">
        <w:pPr>
          <w:pStyle w:val="a3"/>
          <w:jc w:val="right"/>
        </w:pPr>
        <w:r>
          <w:fldChar w:fldCharType="begin"/>
        </w:r>
        <w:r>
          <w:instrText>PAGE   \* MERGEFORMAT</w:instrText>
        </w:r>
        <w:r>
          <w:fldChar w:fldCharType="separate"/>
        </w:r>
        <w:r w:rsidR="004E51C0" w:rsidRPr="004E51C0">
          <w:rPr>
            <w:noProof/>
            <w:lang w:val="ru-RU"/>
          </w:rPr>
          <w:t>33</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609024"/>
      <w:docPartObj>
        <w:docPartGallery w:val="Page Numbers (Top of Page)"/>
        <w:docPartUnique/>
      </w:docPartObj>
    </w:sdtPr>
    <w:sdtEndPr/>
    <w:sdtContent>
      <w:p w14:paraId="74B78917" w14:textId="77777777" w:rsidR="00282672" w:rsidRDefault="00282672">
        <w:pPr>
          <w:pStyle w:val="a3"/>
          <w:jc w:val="right"/>
        </w:pPr>
        <w:r>
          <w:fldChar w:fldCharType="begin"/>
        </w:r>
        <w:r>
          <w:instrText>PAGE   \* MERGEFORMAT</w:instrText>
        </w:r>
        <w:r>
          <w:fldChar w:fldCharType="separate"/>
        </w:r>
        <w:r w:rsidR="004E51C0" w:rsidRPr="004E51C0">
          <w:rPr>
            <w:noProof/>
            <w:lang w:val="ru-RU"/>
          </w:rPr>
          <w:t>67</w:t>
        </w:r>
        <w:r>
          <w:fldChar w:fldCharType="end"/>
        </w:r>
      </w:p>
    </w:sdtContent>
  </w:sdt>
  <w:p w14:paraId="40133503" w14:textId="77777777" w:rsidR="00282672" w:rsidRDefault="0028267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31160"/>
    <w:multiLevelType w:val="hybridMultilevel"/>
    <w:tmpl w:val="71483F88"/>
    <w:lvl w:ilvl="0" w:tplc="91A4A78C">
      <w:start w:val="1"/>
      <w:numFmt w:val="bullet"/>
      <w:lvlText w:val="–"/>
      <w:lvlJc w:val="left"/>
      <w:pPr>
        <w:ind w:left="1429" w:hanging="360"/>
      </w:pPr>
      <w:rPr>
        <w:rFonts w:ascii="Bookman Old Style" w:hAnsi="Bookman Old Style"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756562B"/>
    <w:multiLevelType w:val="hybridMultilevel"/>
    <w:tmpl w:val="5CFE0892"/>
    <w:lvl w:ilvl="0" w:tplc="03F2A22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57B7A50"/>
    <w:multiLevelType w:val="hybridMultilevel"/>
    <w:tmpl w:val="1DAA7922"/>
    <w:lvl w:ilvl="0" w:tplc="10443D7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38E447A6"/>
    <w:multiLevelType w:val="hybridMultilevel"/>
    <w:tmpl w:val="C9460012"/>
    <w:lvl w:ilvl="0" w:tplc="EB5CB5CE">
      <w:start w:val="1"/>
      <w:numFmt w:val="bullet"/>
      <w:lvlText w:val=""/>
      <w:lvlJc w:val="left"/>
      <w:pPr>
        <w:ind w:left="1429" w:hanging="360"/>
      </w:pPr>
      <w:rPr>
        <w:rFonts w:ascii="Symbol" w:hAnsi="Symbol" w:hint="default"/>
      </w:rPr>
    </w:lvl>
    <w:lvl w:ilvl="1" w:tplc="EB5CB5C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CCB7103"/>
    <w:multiLevelType w:val="hybridMultilevel"/>
    <w:tmpl w:val="84EAA622"/>
    <w:lvl w:ilvl="0" w:tplc="A716AB66">
      <w:numFmt w:val="bullet"/>
      <w:lvlText w:val="–"/>
      <w:lvlJc w:val="left"/>
      <w:pPr>
        <w:tabs>
          <w:tab w:val="num" w:pos="360"/>
        </w:tabs>
        <w:ind w:left="360" w:hanging="36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7966AF"/>
    <w:multiLevelType w:val="hybridMultilevel"/>
    <w:tmpl w:val="1BA4A6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CF4609F"/>
    <w:multiLevelType w:val="hybridMultilevel"/>
    <w:tmpl w:val="F2149E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E372747"/>
    <w:multiLevelType w:val="hybridMultilevel"/>
    <w:tmpl w:val="EB5A86D6"/>
    <w:lvl w:ilvl="0" w:tplc="91A4A78C">
      <w:start w:val="1"/>
      <w:numFmt w:val="bullet"/>
      <w:lvlText w:val="–"/>
      <w:lvlJc w:val="left"/>
      <w:pPr>
        <w:ind w:left="1429" w:hanging="360"/>
      </w:pPr>
      <w:rPr>
        <w:rFonts w:ascii="Bookman Old Style" w:hAnsi="Bookman Old Style"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5ECB6033"/>
    <w:multiLevelType w:val="hybridMultilevel"/>
    <w:tmpl w:val="A252B56E"/>
    <w:lvl w:ilvl="0" w:tplc="3CBC72F4">
      <w:start w:val="1"/>
      <w:numFmt w:val="decimal"/>
      <w:lvlText w:val="%1."/>
      <w:lvlJc w:val="left"/>
      <w:pPr>
        <w:ind w:left="1068"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24B349C"/>
    <w:multiLevelType w:val="hybridMultilevel"/>
    <w:tmpl w:val="0ACA3D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4EA7F81"/>
    <w:multiLevelType w:val="hybridMultilevel"/>
    <w:tmpl w:val="977299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9CF3B70"/>
    <w:multiLevelType w:val="singleLevel"/>
    <w:tmpl w:val="E4ECCFD4"/>
    <w:lvl w:ilvl="0">
      <w:start w:val="1"/>
      <w:numFmt w:val="decimal"/>
      <w:lvlText w:val="%1) "/>
      <w:legacy w:legacy="1" w:legacySpace="0" w:legacyIndent="283"/>
      <w:lvlJc w:val="left"/>
      <w:pPr>
        <w:ind w:left="567" w:hanging="283"/>
      </w:pPr>
      <w:rPr>
        <w:rFonts w:ascii="Times New Roman" w:hAnsi="Times New Roman" w:cs="Times New Roman" w:hint="default"/>
        <w:b w:val="0"/>
        <w:i w:val="0"/>
        <w:sz w:val="24"/>
      </w:rPr>
    </w:lvl>
  </w:abstractNum>
  <w:abstractNum w:abstractNumId="12" w15:restartNumberingAfterBreak="0">
    <w:nsid w:val="7BC17745"/>
    <w:multiLevelType w:val="hybridMultilevel"/>
    <w:tmpl w:val="C9289340"/>
    <w:lvl w:ilvl="0" w:tplc="10443D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1"/>
  </w:num>
  <w:num w:numId="4">
    <w:abstractNumId w:val="3"/>
  </w:num>
  <w:num w:numId="5">
    <w:abstractNumId w:val="4"/>
  </w:num>
  <w:num w:numId="6">
    <w:abstractNumId w:val="11"/>
  </w:num>
  <w:num w:numId="7">
    <w:abstractNumId w:val="11"/>
    <w:lvlOverride w:ilvl="0">
      <w:lvl w:ilvl="0">
        <w:start w:val="3"/>
        <w:numFmt w:val="decimal"/>
        <w:lvlText w:val="%1) "/>
        <w:legacy w:legacy="1" w:legacySpace="0" w:legacyIndent="283"/>
        <w:lvlJc w:val="left"/>
        <w:pPr>
          <w:ind w:left="567" w:hanging="283"/>
        </w:pPr>
        <w:rPr>
          <w:rFonts w:ascii="Times New Roman" w:hAnsi="Times New Roman" w:cs="Times New Roman" w:hint="default"/>
          <w:b w:val="0"/>
          <w:i w:val="0"/>
          <w:sz w:val="24"/>
        </w:rPr>
      </w:lvl>
    </w:lvlOverride>
  </w:num>
  <w:num w:numId="8">
    <w:abstractNumId w:val="5"/>
  </w:num>
  <w:num w:numId="9">
    <w:abstractNumId w:val="12"/>
  </w:num>
  <w:num w:numId="10">
    <w:abstractNumId w:val="0"/>
  </w:num>
  <w:num w:numId="11">
    <w:abstractNumId w:val="10"/>
  </w:num>
  <w:num w:numId="12">
    <w:abstractNumId w:val="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5A"/>
    <w:rsid w:val="00062724"/>
    <w:rsid w:val="0012122B"/>
    <w:rsid w:val="001851C0"/>
    <w:rsid w:val="00195AF7"/>
    <w:rsid w:val="001F1441"/>
    <w:rsid w:val="00282672"/>
    <w:rsid w:val="003B5327"/>
    <w:rsid w:val="00404F2E"/>
    <w:rsid w:val="00407D60"/>
    <w:rsid w:val="00413130"/>
    <w:rsid w:val="00416605"/>
    <w:rsid w:val="00422B1B"/>
    <w:rsid w:val="0042478C"/>
    <w:rsid w:val="00437D1D"/>
    <w:rsid w:val="004C2FF7"/>
    <w:rsid w:val="004E51C0"/>
    <w:rsid w:val="00506F80"/>
    <w:rsid w:val="005205F3"/>
    <w:rsid w:val="00660FE8"/>
    <w:rsid w:val="00693476"/>
    <w:rsid w:val="00724CC0"/>
    <w:rsid w:val="00753A1C"/>
    <w:rsid w:val="00774509"/>
    <w:rsid w:val="008055DA"/>
    <w:rsid w:val="00930182"/>
    <w:rsid w:val="0097328B"/>
    <w:rsid w:val="009865E3"/>
    <w:rsid w:val="009A5DD5"/>
    <w:rsid w:val="009D510A"/>
    <w:rsid w:val="00A23FDF"/>
    <w:rsid w:val="00A46240"/>
    <w:rsid w:val="00A62E42"/>
    <w:rsid w:val="00AA5020"/>
    <w:rsid w:val="00AB12DD"/>
    <w:rsid w:val="00B15AB1"/>
    <w:rsid w:val="00B93431"/>
    <w:rsid w:val="00BD5FCD"/>
    <w:rsid w:val="00C60583"/>
    <w:rsid w:val="00C63CC0"/>
    <w:rsid w:val="00C7356C"/>
    <w:rsid w:val="00CB0605"/>
    <w:rsid w:val="00D46D7A"/>
    <w:rsid w:val="00D8251C"/>
    <w:rsid w:val="00DB0A9D"/>
    <w:rsid w:val="00E42394"/>
    <w:rsid w:val="00EA6103"/>
    <w:rsid w:val="00EA7207"/>
    <w:rsid w:val="00ED49CC"/>
    <w:rsid w:val="00ED526C"/>
    <w:rsid w:val="00EE3728"/>
    <w:rsid w:val="00F830CB"/>
    <w:rsid w:val="00FB05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2D2C8E"/>
  <w15:docId w15:val="{83F7EDC0-FD29-4F15-9E4B-C1A349CE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2DD"/>
    <w:pPr>
      <w:spacing w:after="0" w:line="360" w:lineRule="auto"/>
      <w:ind w:firstLine="709"/>
      <w:jc w:val="both"/>
    </w:pPr>
    <w:rPr>
      <w:rFonts w:ascii="Times New Roman" w:hAnsi="Times New Roman" w:cs="Times New Roman"/>
      <w:sz w:val="28"/>
      <w:szCs w:val="28"/>
    </w:rPr>
  </w:style>
  <w:style w:type="paragraph" w:styleId="1">
    <w:name w:val="heading 1"/>
    <w:basedOn w:val="a"/>
    <w:next w:val="a"/>
    <w:link w:val="10"/>
    <w:uiPriority w:val="9"/>
    <w:qFormat/>
    <w:rsid w:val="00407D60"/>
    <w:pPr>
      <w:keepNext/>
      <w:keepLines/>
      <w:ind w:firstLine="0"/>
      <w:jc w:val="center"/>
      <w:outlineLvl w:val="0"/>
    </w:pPr>
    <w:rPr>
      <w:rFonts w:eastAsiaTheme="majorEastAsia"/>
      <w:b/>
      <w:bCs/>
    </w:rPr>
  </w:style>
  <w:style w:type="paragraph" w:styleId="2">
    <w:name w:val="heading 2"/>
    <w:basedOn w:val="a"/>
    <w:next w:val="a"/>
    <w:link w:val="20"/>
    <w:uiPriority w:val="9"/>
    <w:unhideWhenUsed/>
    <w:qFormat/>
    <w:rsid w:val="00407D60"/>
    <w:pPr>
      <w:keepNext/>
      <w:keepLines/>
      <w:outlineLvl w:val="1"/>
    </w:pPr>
    <w:rPr>
      <w:rFonts w:eastAsiaTheme="majorEastAsia"/>
      <w:b/>
      <w:bCs/>
    </w:rPr>
  </w:style>
  <w:style w:type="paragraph" w:styleId="3">
    <w:name w:val="heading 3"/>
    <w:basedOn w:val="a"/>
    <w:next w:val="a"/>
    <w:link w:val="30"/>
    <w:uiPriority w:val="9"/>
    <w:unhideWhenUsed/>
    <w:qFormat/>
    <w:rsid w:val="00407D60"/>
    <w:pPr>
      <w:keepNext/>
      <w:keepLines/>
      <w:outlineLvl w:val="2"/>
    </w:pPr>
    <w:rPr>
      <w:rFonts w:eastAsiaTheme="majorEastAsia"/>
      <w:b/>
      <w:bCs/>
      <w:i/>
    </w:rPr>
  </w:style>
  <w:style w:type="paragraph" w:styleId="5">
    <w:name w:val="heading 5"/>
    <w:basedOn w:val="a"/>
    <w:next w:val="a"/>
    <w:link w:val="50"/>
    <w:uiPriority w:val="9"/>
    <w:semiHidden/>
    <w:unhideWhenUsed/>
    <w:qFormat/>
    <w:rsid w:val="00E42394"/>
    <w:pPr>
      <w:keepNext/>
      <w:keepLines/>
      <w:spacing w:before="40"/>
      <w:outlineLvl w:val="4"/>
    </w:pPr>
    <w:rPr>
      <w:rFonts w:asciiTheme="majorHAnsi" w:eastAsiaTheme="majorEastAsia" w:hAnsiTheme="majorHAnsi" w:cstheme="majorBidi"/>
      <w:color w:val="365F91" w:themeColor="accent1" w:themeShade="BF"/>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7D60"/>
    <w:rPr>
      <w:rFonts w:ascii="Times New Roman" w:eastAsiaTheme="majorEastAsia" w:hAnsi="Times New Roman" w:cs="Times New Roman"/>
      <w:b/>
      <w:bCs/>
      <w:sz w:val="28"/>
      <w:szCs w:val="28"/>
    </w:rPr>
  </w:style>
  <w:style w:type="character" w:customStyle="1" w:styleId="20">
    <w:name w:val="Заголовок 2 Знак"/>
    <w:basedOn w:val="a0"/>
    <w:link w:val="2"/>
    <w:uiPriority w:val="9"/>
    <w:rsid w:val="00407D60"/>
    <w:rPr>
      <w:rFonts w:ascii="Times New Roman" w:eastAsiaTheme="majorEastAsia" w:hAnsi="Times New Roman" w:cs="Times New Roman"/>
      <w:b/>
      <w:bCs/>
      <w:sz w:val="28"/>
      <w:szCs w:val="28"/>
    </w:rPr>
  </w:style>
  <w:style w:type="character" w:customStyle="1" w:styleId="30">
    <w:name w:val="Заголовок 3 Знак"/>
    <w:basedOn w:val="a0"/>
    <w:link w:val="3"/>
    <w:uiPriority w:val="9"/>
    <w:rsid w:val="00407D60"/>
    <w:rPr>
      <w:rFonts w:ascii="Times New Roman" w:eastAsiaTheme="majorEastAsia" w:hAnsi="Times New Roman" w:cs="Times New Roman"/>
      <w:b/>
      <w:bCs/>
      <w:i/>
      <w:sz w:val="28"/>
      <w:szCs w:val="28"/>
    </w:rPr>
  </w:style>
  <w:style w:type="paragraph" w:styleId="a3">
    <w:name w:val="header"/>
    <w:basedOn w:val="a"/>
    <w:link w:val="a4"/>
    <w:uiPriority w:val="99"/>
    <w:unhideWhenUsed/>
    <w:rsid w:val="004C2FF7"/>
    <w:pPr>
      <w:tabs>
        <w:tab w:val="center" w:pos="4819"/>
        <w:tab w:val="right" w:pos="9639"/>
      </w:tabs>
      <w:spacing w:line="240" w:lineRule="auto"/>
    </w:pPr>
  </w:style>
  <w:style w:type="character" w:customStyle="1" w:styleId="a4">
    <w:name w:val="Верхний колонтитул Знак"/>
    <w:basedOn w:val="a0"/>
    <w:link w:val="a3"/>
    <w:uiPriority w:val="99"/>
    <w:rsid w:val="004C2FF7"/>
    <w:rPr>
      <w:rFonts w:ascii="Times New Roman" w:hAnsi="Times New Roman" w:cs="Times New Roman"/>
      <w:sz w:val="28"/>
      <w:szCs w:val="28"/>
    </w:rPr>
  </w:style>
  <w:style w:type="paragraph" w:styleId="a5">
    <w:name w:val="footer"/>
    <w:basedOn w:val="a"/>
    <w:link w:val="a6"/>
    <w:uiPriority w:val="99"/>
    <w:unhideWhenUsed/>
    <w:rsid w:val="004C2FF7"/>
    <w:pPr>
      <w:tabs>
        <w:tab w:val="center" w:pos="4819"/>
        <w:tab w:val="right" w:pos="9639"/>
      </w:tabs>
      <w:spacing w:line="240" w:lineRule="auto"/>
    </w:pPr>
  </w:style>
  <w:style w:type="character" w:customStyle="1" w:styleId="a6">
    <w:name w:val="Нижний колонтитул Знак"/>
    <w:basedOn w:val="a0"/>
    <w:link w:val="a5"/>
    <w:uiPriority w:val="99"/>
    <w:rsid w:val="004C2FF7"/>
    <w:rPr>
      <w:rFonts w:ascii="Times New Roman" w:hAnsi="Times New Roman" w:cs="Times New Roman"/>
      <w:sz w:val="28"/>
      <w:szCs w:val="28"/>
    </w:rPr>
  </w:style>
  <w:style w:type="paragraph" w:styleId="a7">
    <w:name w:val="List Paragraph"/>
    <w:basedOn w:val="a"/>
    <w:uiPriority w:val="34"/>
    <w:qFormat/>
    <w:rsid w:val="004C2FF7"/>
    <w:pPr>
      <w:spacing w:after="160" w:line="259" w:lineRule="auto"/>
      <w:ind w:left="720" w:firstLine="0"/>
      <w:contextualSpacing/>
      <w:jc w:val="left"/>
    </w:pPr>
    <w:rPr>
      <w:rFonts w:asciiTheme="minorHAnsi" w:eastAsiaTheme="minorHAnsi" w:hAnsiTheme="minorHAnsi" w:cstheme="minorBidi"/>
      <w:sz w:val="22"/>
      <w:szCs w:val="22"/>
      <w:lang w:val="ru-RU" w:eastAsia="en-US"/>
    </w:rPr>
  </w:style>
  <w:style w:type="character" w:styleId="a8">
    <w:name w:val="Hyperlink"/>
    <w:basedOn w:val="a0"/>
    <w:uiPriority w:val="99"/>
    <w:unhideWhenUsed/>
    <w:rsid w:val="004C2FF7"/>
    <w:rPr>
      <w:color w:val="0000FF" w:themeColor="hyperlink"/>
      <w:u w:val="single"/>
    </w:rPr>
  </w:style>
  <w:style w:type="paragraph" w:customStyle="1" w:styleId="Default">
    <w:name w:val="Default"/>
    <w:link w:val="Default0"/>
    <w:rsid w:val="004C2FF7"/>
    <w:pPr>
      <w:widowControl w:val="0"/>
      <w:suppressAutoHyphens/>
      <w:spacing w:after="0" w:line="240" w:lineRule="auto"/>
    </w:pPr>
    <w:rPr>
      <w:rFonts w:ascii="Times New Roman CYR" w:eastAsia="Times New Roman" w:hAnsi="Times New Roman CYR" w:cs="Times New Roman CYR"/>
      <w:sz w:val="24"/>
      <w:szCs w:val="24"/>
      <w:lang w:val="ru-RU" w:eastAsia="ru-RU" w:bidi="hi-IN"/>
    </w:rPr>
  </w:style>
  <w:style w:type="character" w:customStyle="1" w:styleId="Default0">
    <w:name w:val="Default Знак"/>
    <w:basedOn w:val="a0"/>
    <w:link w:val="Default"/>
    <w:rsid w:val="004C2FF7"/>
    <w:rPr>
      <w:rFonts w:ascii="Times New Roman CYR" w:eastAsia="Times New Roman" w:hAnsi="Times New Roman CYR" w:cs="Times New Roman CYR"/>
      <w:sz w:val="24"/>
      <w:szCs w:val="24"/>
      <w:lang w:val="ru-RU" w:eastAsia="ru-RU" w:bidi="hi-IN"/>
    </w:rPr>
  </w:style>
  <w:style w:type="paragraph" w:styleId="a9">
    <w:name w:val="Balloon Text"/>
    <w:basedOn w:val="a"/>
    <w:link w:val="aa"/>
    <w:uiPriority w:val="99"/>
    <w:semiHidden/>
    <w:unhideWhenUsed/>
    <w:rsid w:val="00774509"/>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774509"/>
    <w:rPr>
      <w:rFonts w:ascii="Tahoma" w:hAnsi="Tahoma" w:cs="Tahoma"/>
      <w:sz w:val="16"/>
      <w:szCs w:val="16"/>
    </w:rPr>
  </w:style>
  <w:style w:type="paragraph" w:customStyle="1" w:styleId="docdata">
    <w:name w:val="docdata"/>
    <w:aliases w:val="docy,v5,146792,baiaagaaboqcaaadnjscaawsowiaaaaaaaaaaaaaaaaaaaaaaaaaaaaaaaaaaaaaaaaaaaaaaaaaaaaaaaaaaaaaaaaaaaaaaaaaaaaaaaaaaaaaaaaaaaaaaaaaaaaaaaaaaaaaaaaaaaaaaaaaaaaaaaaaaaaaaaaaaaaaaaaaaaaaaaaaaaaaaaaaaaaaaaaaaaaaaaaaaaaaaaaaaaaaaaaaaaaaaaaaaa"/>
    <w:basedOn w:val="a"/>
    <w:rsid w:val="00A23FDF"/>
    <w:pPr>
      <w:spacing w:before="100" w:beforeAutospacing="1" w:after="100" w:afterAutospacing="1" w:line="240" w:lineRule="auto"/>
      <w:ind w:firstLine="0"/>
      <w:jc w:val="left"/>
    </w:pPr>
    <w:rPr>
      <w:rFonts w:eastAsia="Times New Roman"/>
      <w:sz w:val="24"/>
      <w:szCs w:val="24"/>
    </w:rPr>
  </w:style>
  <w:style w:type="paragraph" w:styleId="ab">
    <w:name w:val="Normal (Web)"/>
    <w:basedOn w:val="a"/>
    <w:uiPriority w:val="99"/>
    <w:semiHidden/>
    <w:unhideWhenUsed/>
    <w:rsid w:val="00A23FDF"/>
    <w:pPr>
      <w:spacing w:before="100" w:beforeAutospacing="1" w:after="100" w:afterAutospacing="1" w:line="240" w:lineRule="auto"/>
      <w:ind w:firstLine="0"/>
      <w:jc w:val="left"/>
    </w:pPr>
    <w:rPr>
      <w:rFonts w:eastAsia="Times New Roman"/>
      <w:sz w:val="24"/>
      <w:szCs w:val="24"/>
    </w:rPr>
  </w:style>
  <w:style w:type="character" w:customStyle="1" w:styleId="apple-converted-space">
    <w:name w:val="apple-converted-space"/>
    <w:basedOn w:val="a0"/>
    <w:rsid w:val="00D46D7A"/>
  </w:style>
  <w:style w:type="paragraph" w:styleId="ac">
    <w:name w:val="TOC Heading"/>
    <w:basedOn w:val="1"/>
    <w:next w:val="a"/>
    <w:uiPriority w:val="39"/>
    <w:semiHidden/>
    <w:unhideWhenUsed/>
    <w:qFormat/>
    <w:rsid w:val="004E51C0"/>
    <w:pPr>
      <w:spacing w:before="480" w:line="276" w:lineRule="auto"/>
      <w:jc w:val="left"/>
      <w:outlineLvl w:val="9"/>
    </w:pPr>
    <w:rPr>
      <w:rFonts w:asciiTheme="majorHAnsi" w:hAnsiTheme="majorHAnsi" w:cstheme="majorBidi"/>
      <w:color w:val="365F91" w:themeColor="accent1" w:themeShade="BF"/>
    </w:rPr>
  </w:style>
  <w:style w:type="paragraph" w:styleId="11">
    <w:name w:val="toc 1"/>
    <w:basedOn w:val="a"/>
    <w:next w:val="a"/>
    <w:autoRedefine/>
    <w:uiPriority w:val="39"/>
    <w:unhideWhenUsed/>
    <w:rsid w:val="004E51C0"/>
    <w:pPr>
      <w:tabs>
        <w:tab w:val="right" w:leader="dot" w:pos="9347"/>
      </w:tabs>
      <w:ind w:firstLine="0"/>
    </w:pPr>
  </w:style>
  <w:style w:type="paragraph" w:styleId="21">
    <w:name w:val="toc 2"/>
    <w:basedOn w:val="a"/>
    <w:next w:val="a"/>
    <w:autoRedefine/>
    <w:uiPriority w:val="39"/>
    <w:unhideWhenUsed/>
    <w:rsid w:val="004E51C0"/>
    <w:pPr>
      <w:tabs>
        <w:tab w:val="right" w:leader="dot" w:pos="9347"/>
      </w:tabs>
      <w:spacing w:after="100"/>
      <w:ind w:left="280" w:firstLine="4"/>
    </w:pPr>
  </w:style>
  <w:style w:type="character" w:styleId="ad">
    <w:name w:val="line number"/>
    <w:basedOn w:val="a0"/>
    <w:uiPriority w:val="99"/>
    <w:semiHidden/>
    <w:unhideWhenUsed/>
    <w:rsid w:val="00422B1B"/>
  </w:style>
  <w:style w:type="character" w:customStyle="1" w:styleId="50">
    <w:name w:val="Заголовок 5 Знак"/>
    <w:basedOn w:val="a0"/>
    <w:link w:val="5"/>
    <w:uiPriority w:val="9"/>
    <w:semiHidden/>
    <w:rsid w:val="00E42394"/>
    <w:rPr>
      <w:rFonts w:asciiTheme="majorHAnsi" w:eastAsiaTheme="majorEastAsia" w:hAnsiTheme="majorHAnsi" w:cstheme="majorBidi"/>
      <w:color w:val="365F91" w:themeColor="accent1" w:themeShade="BF"/>
      <w:sz w:val="28"/>
      <w:lang w:eastAsia="en-US"/>
    </w:rPr>
  </w:style>
  <w:style w:type="paragraph" w:customStyle="1" w:styleId="22">
    <w:name w:val="Стиль2"/>
    <w:basedOn w:val="2"/>
    <w:link w:val="23"/>
    <w:qFormat/>
    <w:rsid w:val="00E42394"/>
    <w:pPr>
      <w:ind w:firstLine="0"/>
      <w:jc w:val="center"/>
    </w:pPr>
    <w:rPr>
      <w:shd w:val="clear" w:color="auto" w:fill="FFFFFF"/>
      <w:lang w:eastAsia="ru-RU"/>
    </w:rPr>
  </w:style>
  <w:style w:type="character" w:customStyle="1" w:styleId="23">
    <w:name w:val="Стиль2 Знак"/>
    <w:basedOn w:val="20"/>
    <w:link w:val="22"/>
    <w:rsid w:val="00E42394"/>
    <w:rPr>
      <w:rFonts w:ascii="Times New Roman" w:eastAsiaTheme="majorEastAsia" w:hAnsi="Times New Roman" w:cs="Times New Roman"/>
      <w:b/>
      <w:bCs/>
      <w:sz w:val="28"/>
      <w:szCs w:val="28"/>
      <w:lang w:eastAsia="ru-RU"/>
    </w:rPr>
  </w:style>
  <w:style w:type="paragraph" w:styleId="ae">
    <w:name w:val="Title"/>
    <w:basedOn w:val="a"/>
    <w:link w:val="af"/>
    <w:qFormat/>
    <w:rsid w:val="00E42394"/>
    <w:pPr>
      <w:widowControl w:val="0"/>
      <w:suppressLineNumbers/>
      <w:suppressAutoHyphens/>
      <w:spacing w:before="120" w:after="120" w:line="240" w:lineRule="auto"/>
    </w:pPr>
    <w:rPr>
      <w:rFonts w:eastAsia="Times New Roman"/>
      <w:i/>
      <w:iCs/>
      <w:sz w:val="24"/>
      <w:szCs w:val="24"/>
      <w:lang w:val="en-US" w:eastAsia="zh-CN" w:bidi="hi-IN"/>
    </w:rPr>
  </w:style>
  <w:style w:type="character" w:customStyle="1" w:styleId="af">
    <w:name w:val="Заголовок Знак"/>
    <w:basedOn w:val="a0"/>
    <w:link w:val="ae"/>
    <w:rsid w:val="00E42394"/>
    <w:rPr>
      <w:rFonts w:ascii="Times New Roman" w:eastAsia="Times New Roman" w:hAnsi="Times New Roman" w:cs="Times New Roman"/>
      <w:i/>
      <w:iCs/>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853886">
      <w:bodyDiv w:val="1"/>
      <w:marLeft w:val="0"/>
      <w:marRight w:val="0"/>
      <w:marTop w:val="0"/>
      <w:marBottom w:val="0"/>
      <w:divBdr>
        <w:top w:val="none" w:sz="0" w:space="0" w:color="auto"/>
        <w:left w:val="none" w:sz="0" w:space="0" w:color="auto"/>
        <w:bottom w:val="none" w:sz="0" w:space="0" w:color="auto"/>
        <w:right w:val="none" w:sz="0" w:space="0" w:color="auto"/>
      </w:divBdr>
    </w:div>
    <w:div w:id="1201013407">
      <w:bodyDiv w:val="1"/>
      <w:marLeft w:val="0"/>
      <w:marRight w:val="0"/>
      <w:marTop w:val="0"/>
      <w:marBottom w:val="0"/>
      <w:divBdr>
        <w:top w:val="none" w:sz="0" w:space="0" w:color="auto"/>
        <w:left w:val="none" w:sz="0" w:space="0" w:color="auto"/>
        <w:bottom w:val="none" w:sz="0" w:space="0" w:color="auto"/>
        <w:right w:val="none" w:sz="0" w:space="0" w:color="auto"/>
      </w:divBdr>
    </w:div>
    <w:div w:id="21000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image" Target="media/image8.png"/><Relationship Id="rId39" Type="http://schemas.openxmlformats.org/officeDocument/2006/relationships/oleObject" Target="embeddings/oleObject7.bin"/><Relationship Id="rId21" Type="http://schemas.openxmlformats.org/officeDocument/2006/relationships/header" Target="header3.xml"/><Relationship Id="rId34" Type="http://schemas.openxmlformats.org/officeDocument/2006/relationships/image" Target="media/image13.png"/><Relationship Id="rId42" Type="http://schemas.openxmlformats.org/officeDocument/2006/relationships/hyperlink" Target="http://jrnl.nau.edu.ua/index.php/Infosecurity/article/view/4688"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hyperlink" Target="https://zakon.rada.gov.ua/laws/show/z0336-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6.png"/><Relationship Id="rId32" Type="http://schemas.openxmlformats.org/officeDocument/2006/relationships/image" Target="media/image11.png"/><Relationship Id="rId37" Type="http://schemas.openxmlformats.org/officeDocument/2006/relationships/oleObject" Target="embeddings/oleObject6.bin"/><Relationship Id="rId40" Type="http://schemas.openxmlformats.org/officeDocument/2006/relationships/image" Target="media/image17.emf"/><Relationship Id="rId45" Type="http://schemas.openxmlformats.org/officeDocument/2006/relationships/hyperlink" Target="http://nbuv.gov.ua/UJRN/Uproz_2014_2_50"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5.png"/><Relationship Id="rId28" Type="http://schemas.openxmlformats.org/officeDocument/2006/relationships/hyperlink" Target="https://zakon.rada.gov.ua/laws/show/z0336-13" TargetMode="External"/><Relationship Id="rId36" Type="http://schemas.openxmlformats.org/officeDocument/2006/relationships/image" Target="media/image15.emf"/><Relationship Id="rId10" Type="http://schemas.openxmlformats.org/officeDocument/2006/relationships/image" Target="media/image1.wmf"/><Relationship Id="rId19" Type="http://schemas.openxmlformats.org/officeDocument/2006/relationships/header" Target="header2.xml"/><Relationship Id="rId31" Type="http://schemas.openxmlformats.org/officeDocument/2006/relationships/image" Target="media/image10.png"/><Relationship Id="rId44"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195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footer" Target="footer3.xml"/><Relationship Id="rId27" Type="http://schemas.openxmlformats.org/officeDocument/2006/relationships/image" Target="media/image9.png"/><Relationship Id="rId30" Type="http://schemas.openxmlformats.org/officeDocument/2006/relationships/hyperlink" Target="https://zakon.rada.gov.ua/laws/show/z0336-13" TargetMode="External"/><Relationship Id="rId35" Type="http://schemas.openxmlformats.org/officeDocument/2006/relationships/image" Target="media/image14.png"/><Relationship Id="rId43" Type="http://schemas.openxmlformats.org/officeDocument/2006/relationships/hyperlink" Target="http://www.economy.nayka.com.ua/?op=1&amp;z=38" TargetMode="Externa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7.png"/><Relationship Id="rId33" Type="http://schemas.openxmlformats.org/officeDocument/2006/relationships/image" Target="media/image12.png"/><Relationship Id="rId38" Type="http://schemas.openxmlformats.org/officeDocument/2006/relationships/image" Target="media/image16.emf"/><Relationship Id="rId46" Type="http://schemas.openxmlformats.org/officeDocument/2006/relationships/header" Target="header4.xml"/><Relationship Id="rId20" Type="http://schemas.openxmlformats.org/officeDocument/2006/relationships/footer" Target="footer2.xml"/><Relationship Id="rId41" Type="http://schemas.openxmlformats.org/officeDocument/2006/relationships/oleObject" Target="embeddings/oleObject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gira\AppData\Roaming\Microsoft\&#1064;&#1072;&#1073;&#1083;&#1086;&#1085;&#1099;\&#1054;&#1089;&#1085;&#1086;&#1074;&#1085;&#1080;&#108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0E075-592D-44C7-B1CD-4EA1F398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Основний.dotx</Template>
  <TotalTime>3</TotalTime>
  <Pages>68</Pages>
  <Words>14245</Words>
  <Characters>81201</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Bagira</dc:creator>
  <cp:lastModifiedBy>Демиденко Максим Ігорович</cp:lastModifiedBy>
  <cp:revision>3</cp:revision>
  <dcterms:created xsi:type="dcterms:W3CDTF">2022-12-18T03:53:00Z</dcterms:created>
  <dcterms:modified xsi:type="dcterms:W3CDTF">2022-12-18T03:55:00Z</dcterms:modified>
</cp:coreProperties>
</file>