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8E350" w14:textId="77777777" w:rsidR="008A06AE" w:rsidRPr="00796C37" w:rsidRDefault="008A06AE" w:rsidP="00DD7B25">
      <w:pPr>
        <w:spacing w:line="480" w:lineRule="auto"/>
        <w:ind w:firstLine="0"/>
        <w:jc w:val="center"/>
        <w:rPr>
          <w:rFonts w:eastAsia="Times New Roman" w:cs="Times New Roman"/>
          <w:szCs w:val="28"/>
          <w:lang w:val="uk-UA" w:eastAsia="ru-RU"/>
        </w:rPr>
      </w:pPr>
      <w:r w:rsidRPr="00796C37">
        <w:rPr>
          <w:rFonts w:eastAsia="Times New Roman" w:cs="Times New Roman"/>
          <w:szCs w:val="28"/>
          <w:lang w:val="uk-UA" w:eastAsia="ru-RU"/>
        </w:rPr>
        <w:t>МІНІСТЕРСТВО ОСВІТИ І НАУКИ УКРАЇНИ</w:t>
      </w:r>
    </w:p>
    <w:p w14:paraId="07856AAE" w14:textId="77777777" w:rsidR="008A06AE" w:rsidRPr="00796C37" w:rsidRDefault="008A06AE" w:rsidP="00DD7B25">
      <w:pPr>
        <w:spacing w:line="276" w:lineRule="auto"/>
        <w:ind w:firstLine="0"/>
        <w:jc w:val="center"/>
        <w:rPr>
          <w:rFonts w:eastAsia="Times New Roman" w:cs="Times New Roman"/>
          <w:szCs w:val="28"/>
          <w:lang w:val="uk-UA" w:eastAsia="ru-RU"/>
        </w:rPr>
      </w:pPr>
      <w:r w:rsidRPr="00796C37">
        <w:rPr>
          <w:rFonts w:eastAsia="Times New Roman" w:cs="Times New Roman"/>
          <w:szCs w:val="28"/>
          <w:lang w:val="uk-UA" w:eastAsia="ru-RU"/>
        </w:rPr>
        <w:t xml:space="preserve">НАЦІОНАЛЬНИЙ УНІВЕРСИТЕТ </w:t>
      </w:r>
      <w:r w:rsidRPr="00796C37">
        <w:rPr>
          <w:rFonts w:eastAsia="Times New Roman" w:cs="Times New Roman"/>
          <w:szCs w:val="28"/>
          <w:lang w:val="uk-UA" w:eastAsia="ru-RU"/>
        </w:rPr>
        <w:br/>
        <w:t>«ПОЛТАВСЬКА ПОЛІТЕХНІКА ІМЕНІ ЮРІЯ КОНДРАТЮКА»</w:t>
      </w:r>
    </w:p>
    <w:p w14:paraId="245A3701" w14:textId="77777777" w:rsidR="008A06AE" w:rsidRPr="00796C37" w:rsidRDefault="008A06AE" w:rsidP="00DD7B25">
      <w:pPr>
        <w:spacing w:line="276" w:lineRule="auto"/>
        <w:ind w:firstLine="0"/>
        <w:rPr>
          <w:rFonts w:eastAsia="Times New Roman" w:cs="Times New Roman"/>
          <w:szCs w:val="28"/>
          <w:lang w:val="uk-UA" w:eastAsia="ru-RU"/>
        </w:rPr>
      </w:pPr>
    </w:p>
    <w:p w14:paraId="33FCF822" w14:textId="77777777" w:rsidR="008A06AE" w:rsidRPr="0068215C" w:rsidRDefault="008A06AE" w:rsidP="00DD7B25">
      <w:pPr>
        <w:spacing w:line="276" w:lineRule="auto"/>
        <w:ind w:firstLine="0"/>
        <w:jc w:val="center"/>
        <w:rPr>
          <w:rFonts w:eastAsia="Times New Roman" w:cs="Times New Roman"/>
          <w:szCs w:val="28"/>
          <w:lang w:val="uk-UA" w:eastAsia="ru-RU"/>
        </w:rPr>
      </w:pPr>
      <w:r w:rsidRPr="0068215C">
        <w:rPr>
          <w:rFonts w:eastAsia="Times New Roman" w:cs="Times New Roman"/>
          <w:szCs w:val="28"/>
          <w:lang w:val="uk-UA" w:eastAsia="ru-RU"/>
        </w:rPr>
        <w:t>Кафедра українознавства, культури та документознавства</w:t>
      </w:r>
    </w:p>
    <w:p w14:paraId="0AC7F0DE" w14:textId="77777777" w:rsidR="008A06AE" w:rsidRPr="0068215C" w:rsidRDefault="008A06AE" w:rsidP="00DD7B25">
      <w:pPr>
        <w:spacing w:line="276" w:lineRule="auto"/>
        <w:ind w:firstLine="0"/>
        <w:rPr>
          <w:rFonts w:eastAsia="Times New Roman" w:cs="Times New Roman"/>
          <w:szCs w:val="28"/>
          <w:lang w:val="uk-UA" w:eastAsia="ru-RU"/>
        </w:rPr>
      </w:pPr>
    </w:p>
    <w:p w14:paraId="33703730" w14:textId="77777777" w:rsidR="008A06AE" w:rsidRPr="0068215C" w:rsidRDefault="008A06AE" w:rsidP="00DD7B25">
      <w:pPr>
        <w:spacing w:line="276" w:lineRule="auto"/>
        <w:ind w:firstLine="0"/>
        <w:rPr>
          <w:rFonts w:eastAsia="Times New Roman" w:cs="Times New Roman"/>
          <w:szCs w:val="28"/>
          <w:lang w:val="uk-UA" w:eastAsia="ru-RU"/>
        </w:rPr>
      </w:pPr>
    </w:p>
    <w:p w14:paraId="7301EB4D" w14:textId="57F2A1C6" w:rsidR="008A06AE" w:rsidRPr="0068215C" w:rsidRDefault="008A06AE" w:rsidP="00DD7B25">
      <w:pPr>
        <w:spacing w:line="276" w:lineRule="auto"/>
        <w:ind w:firstLine="0"/>
        <w:rPr>
          <w:rFonts w:eastAsia="Times New Roman" w:cs="Times New Roman"/>
          <w:szCs w:val="28"/>
          <w:lang w:val="uk-UA" w:eastAsia="ru-RU"/>
        </w:rPr>
      </w:pPr>
    </w:p>
    <w:p w14:paraId="1234FB94" w14:textId="77777777" w:rsidR="008C1BCE" w:rsidRPr="0068215C" w:rsidRDefault="008C1BCE" w:rsidP="00DD7B25">
      <w:pPr>
        <w:spacing w:line="276" w:lineRule="auto"/>
        <w:ind w:firstLine="0"/>
        <w:rPr>
          <w:rFonts w:eastAsia="Times New Roman" w:cs="Times New Roman"/>
          <w:szCs w:val="28"/>
          <w:lang w:val="uk-UA" w:eastAsia="ru-RU"/>
        </w:rPr>
      </w:pPr>
    </w:p>
    <w:p w14:paraId="2BACD206" w14:textId="54657C80" w:rsidR="008A06AE" w:rsidRPr="0068215C" w:rsidRDefault="008A06AE" w:rsidP="00DD7B25">
      <w:pPr>
        <w:spacing w:line="276" w:lineRule="auto"/>
        <w:ind w:firstLine="0"/>
        <w:jc w:val="center"/>
        <w:rPr>
          <w:rFonts w:eastAsia="Times New Roman" w:cs="Times New Roman"/>
          <w:szCs w:val="28"/>
          <w:lang w:val="uk-UA" w:eastAsia="ru-RU"/>
        </w:rPr>
      </w:pPr>
      <w:r w:rsidRPr="0068215C">
        <w:rPr>
          <w:rFonts w:eastAsia="Times New Roman" w:cs="Times New Roman"/>
          <w:szCs w:val="28"/>
          <w:lang w:val="uk-UA" w:eastAsia="ru-RU"/>
        </w:rPr>
        <w:t>Кваліфікаційна бакалаврська робота</w:t>
      </w:r>
    </w:p>
    <w:p w14:paraId="2001FD22" w14:textId="77777777" w:rsidR="008A06AE" w:rsidRPr="006E2632" w:rsidRDefault="008A06AE" w:rsidP="00DD7B25">
      <w:pPr>
        <w:spacing w:line="276" w:lineRule="auto"/>
        <w:ind w:firstLine="0"/>
        <w:rPr>
          <w:rFonts w:eastAsia="Times New Roman" w:cs="Times New Roman"/>
          <w:szCs w:val="28"/>
          <w:lang w:val="uk-UA" w:eastAsia="ru-RU"/>
        </w:rPr>
      </w:pPr>
    </w:p>
    <w:p w14:paraId="7D2A37B9" w14:textId="77777777" w:rsidR="006E2632" w:rsidRDefault="006E2632" w:rsidP="006E2632">
      <w:pPr>
        <w:spacing w:line="276" w:lineRule="auto"/>
        <w:ind w:right="-568" w:firstLine="0"/>
        <w:jc w:val="center"/>
        <w:rPr>
          <w:rFonts w:eastAsia="Times New Roman" w:cs="Times New Roman"/>
          <w:szCs w:val="28"/>
          <w:lang w:val="uk-UA" w:eastAsia="ru-RU"/>
        </w:rPr>
      </w:pPr>
      <w:r w:rsidRPr="006E2632">
        <w:rPr>
          <w:rFonts w:eastAsia="Times New Roman" w:cs="Times New Roman"/>
          <w:szCs w:val="28"/>
          <w:lang w:val="uk-UA" w:eastAsia="ru-RU"/>
        </w:rPr>
        <w:t xml:space="preserve">ЕФЕКТИВНІСТЬ ВИКОРИСТАННЯ ІНФОРМАЦІЙНИХ СИСТЕМ В ПРОЦЕСАХ ОБЛІКУ ТА УПРАВЛІННЯ ПЕРСОНАЛОМ </w:t>
      </w:r>
    </w:p>
    <w:p w14:paraId="54E472D2" w14:textId="34A01AA0" w:rsidR="008A06AE" w:rsidRPr="006E2632" w:rsidRDefault="006E2632" w:rsidP="006E2632">
      <w:pPr>
        <w:spacing w:line="276" w:lineRule="auto"/>
        <w:ind w:right="-568" w:firstLine="0"/>
        <w:jc w:val="center"/>
        <w:rPr>
          <w:rFonts w:eastAsia="Times New Roman" w:cs="Times New Roman"/>
          <w:szCs w:val="28"/>
          <w:lang w:val="uk-UA" w:eastAsia="ru-RU"/>
        </w:rPr>
      </w:pPr>
      <w:r w:rsidRPr="006E2632">
        <w:rPr>
          <w:rFonts w:eastAsia="Times New Roman" w:cs="Times New Roman"/>
          <w:szCs w:val="28"/>
          <w:lang w:val="uk-UA" w:eastAsia="ru-RU"/>
        </w:rPr>
        <w:t>(на прикладі ВСП «Миргородський фаховий коледж імені Миколи Гоголя Національного університету «Полтавська політехніка імені Юрія Кондратюка»)</w:t>
      </w:r>
    </w:p>
    <w:p w14:paraId="5B15CC50" w14:textId="15A41DA8" w:rsidR="008A06AE" w:rsidRPr="0068215C" w:rsidRDefault="008A06AE" w:rsidP="00DD7B25">
      <w:pPr>
        <w:spacing w:line="276" w:lineRule="auto"/>
        <w:ind w:firstLine="0"/>
        <w:rPr>
          <w:rFonts w:eastAsia="Times New Roman" w:cs="Times New Roman"/>
          <w:szCs w:val="28"/>
          <w:lang w:val="uk-UA" w:eastAsia="ru-RU"/>
        </w:rPr>
      </w:pPr>
    </w:p>
    <w:p w14:paraId="5412750C" w14:textId="77777777" w:rsidR="008C1BCE" w:rsidRPr="0068215C" w:rsidRDefault="008C1BCE" w:rsidP="00DD7B25">
      <w:pPr>
        <w:spacing w:line="276" w:lineRule="auto"/>
        <w:ind w:firstLine="0"/>
        <w:rPr>
          <w:rFonts w:eastAsia="Times New Roman" w:cs="Times New Roman"/>
          <w:szCs w:val="28"/>
          <w:lang w:val="uk-UA" w:eastAsia="ru-RU"/>
        </w:rPr>
      </w:pPr>
    </w:p>
    <w:p w14:paraId="6E4BF3B9" w14:textId="52D4E9C4" w:rsidR="008A06AE" w:rsidRPr="0068215C" w:rsidRDefault="008A06AE" w:rsidP="00DD7B25">
      <w:pPr>
        <w:spacing w:line="276" w:lineRule="auto"/>
        <w:ind w:firstLine="0"/>
        <w:rPr>
          <w:rFonts w:eastAsia="Times New Roman" w:cs="Times New Roman"/>
          <w:szCs w:val="28"/>
          <w:lang w:val="uk-UA" w:eastAsia="ru-RU"/>
        </w:rPr>
      </w:pPr>
      <w:r w:rsidRPr="0068215C">
        <w:rPr>
          <w:rFonts w:eastAsia="Times New Roman" w:cs="Times New Roman"/>
          <w:szCs w:val="28"/>
          <w:lang w:val="uk-UA" w:eastAsia="ru-RU"/>
        </w:rPr>
        <w:t>Студент</w:t>
      </w:r>
      <w:r w:rsidR="006E2632">
        <w:rPr>
          <w:rFonts w:eastAsia="Times New Roman" w:cs="Times New Roman"/>
          <w:szCs w:val="28"/>
          <w:lang w:val="uk-UA" w:eastAsia="ru-RU"/>
        </w:rPr>
        <w:t>а</w:t>
      </w:r>
      <w:r w:rsidRPr="0068215C">
        <w:rPr>
          <w:rFonts w:eastAsia="Times New Roman" w:cs="Times New Roman"/>
          <w:szCs w:val="28"/>
          <w:lang w:val="uk-UA" w:eastAsia="ru-RU"/>
        </w:rPr>
        <w:t xml:space="preserve"> </w:t>
      </w:r>
      <w:r w:rsidR="006E2632">
        <w:rPr>
          <w:rFonts w:eastAsia="Times New Roman" w:cs="Times New Roman"/>
          <w:szCs w:val="28"/>
          <w:lang w:val="uk-UA" w:eastAsia="ru-RU"/>
        </w:rPr>
        <w:t>3</w:t>
      </w:r>
      <w:r w:rsidRPr="0068215C">
        <w:rPr>
          <w:rFonts w:eastAsia="Times New Roman" w:cs="Times New Roman"/>
          <w:szCs w:val="28"/>
          <w:lang w:val="uk-UA" w:eastAsia="ru-RU"/>
        </w:rPr>
        <w:t xml:space="preserve"> курсу групи </w:t>
      </w:r>
      <w:r w:rsidR="006E2632">
        <w:rPr>
          <w:rFonts w:eastAsia="Times New Roman" w:cs="Times New Roman"/>
          <w:szCs w:val="28"/>
          <w:lang w:val="uk-UA" w:eastAsia="ru-RU"/>
        </w:rPr>
        <w:t>3</w:t>
      </w:r>
      <w:r w:rsidR="00DD7B25">
        <w:rPr>
          <w:rFonts w:eastAsia="Times New Roman" w:cs="Times New Roman"/>
          <w:szCs w:val="28"/>
          <w:lang w:val="uk-UA" w:eastAsia="ru-RU"/>
        </w:rPr>
        <w:t>01</w:t>
      </w:r>
      <w:r w:rsidRPr="0068215C">
        <w:rPr>
          <w:rFonts w:eastAsia="Times New Roman" w:cs="Times New Roman"/>
          <w:szCs w:val="28"/>
          <w:lang w:val="uk-UA" w:eastAsia="ru-RU"/>
        </w:rPr>
        <w:t>-</w:t>
      </w:r>
      <w:r w:rsidR="006E2632">
        <w:rPr>
          <w:rFonts w:eastAsia="Times New Roman" w:cs="Times New Roman"/>
          <w:szCs w:val="28"/>
          <w:lang w:val="uk-UA" w:eastAsia="ru-RU"/>
        </w:rPr>
        <w:t>пФ</w:t>
      </w:r>
      <w:r w:rsidRPr="0068215C">
        <w:rPr>
          <w:rFonts w:eastAsia="Times New Roman" w:cs="Times New Roman"/>
          <w:szCs w:val="28"/>
          <w:lang w:val="uk-UA" w:eastAsia="ru-RU"/>
        </w:rPr>
        <w:t>Д</w:t>
      </w:r>
    </w:p>
    <w:p w14:paraId="72D1F82A" w14:textId="74A40AA0" w:rsidR="008A06AE" w:rsidRPr="0068215C" w:rsidRDefault="00DD7B25" w:rsidP="00DD7B25">
      <w:pPr>
        <w:spacing w:line="276" w:lineRule="auto"/>
        <w:ind w:firstLine="0"/>
        <w:rPr>
          <w:rFonts w:eastAsia="Times New Roman" w:cs="Times New Roman"/>
          <w:szCs w:val="28"/>
          <w:lang w:val="uk-UA" w:eastAsia="ru-RU"/>
        </w:rPr>
      </w:pPr>
      <w:r>
        <w:rPr>
          <w:rFonts w:eastAsia="Times New Roman" w:cs="Times New Roman"/>
          <w:szCs w:val="28"/>
          <w:lang w:val="uk-UA" w:eastAsia="ru-RU"/>
        </w:rPr>
        <w:t>с</w:t>
      </w:r>
      <w:r w:rsidR="008A06AE" w:rsidRPr="0068215C">
        <w:rPr>
          <w:rFonts w:eastAsia="Times New Roman" w:cs="Times New Roman"/>
          <w:szCs w:val="28"/>
          <w:lang w:val="uk-UA" w:eastAsia="ru-RU"/>
        </w:rPr>
        <w:t>пеціальності 029 «Інформаційна, бібліотечна та архівна справа»</w:t>
      </w:r>
    </w:p>
    <w:p w14:paraId="7C2A5C1D" w14:textId="63211DFB" w:rsidR="008A06AE" w:rsidRPr="0068215C" w:rsidRDefault="008A06AE" w:rsidP="00DD7B25">
      <w:pPr>
        <w:spacing w:line="276" w:lineRule="auto"/>
        <w:ind w:firstLine="0"/>
        <w:rPr>
          <w:rFonts w:eastAsia="Times New Roman" w:cs="Times New Roman"/>
          <w:szCs w:val="28"/>
          <w:lang w:val="uk-UA" w:eastAsia="ru-RU"/>
        </w:rPr>
      </w:pPr>
    </w:p>
    <w:p w14:paraId="0888111C" w14:textId="77777777" w:rsidR="008C1BCE" w:rsidRPr="0068215C" w:rsidRDefault="008C1BCE" w:rsidP="00DD7B25">
      <w:pPr>
        <w:spacing w:line="276" w:lineRule="auto"/>
        <w:ind w:firstLine="0"/>
        <w:rPr>
          <w:rFonts w:eastAsia="Times New Roman" w:cs="Times New Roman"/>
          <w:szCs w:val="28"/>
          <w:lang w:val="uk-UA" w:eastAsia="ru-RU"/>
        </w:rPr>
      </w:pPr>
    </w:p>
    <w:p w14:paraId="001CC44B" w14:textId="44654911" w:rsidR="008A06AE" w:rsidRPr="0068215C" w:rsidRDefault="008A06AE" w:rsidP="006E2632">
      <w:pPr>
        <w:tabs>
          <w:tab w:val="left" w:pos="4536"/>
        </w:tabs>
        <w:spacing w:line="276" w:lineRule="auto"/>
        <w:ind w:firstLine="0"/>
        <w:rPr>
          <w:rFonts w:eastAsia="Times New Roman" w:cs="Times New Roman"/>
          <w:szCs w:val="28"/>
          <w:u w:val="single"/>
          <w:lang w:val="uk-UA" w:eastAsia="ru-RU"/>
        </w:rPr>
      </w:pPr>
      <w:r w:rsidRPr="0068215C">
        <w:rPr>
          <w:rFonts w:eastAsia="Times New Roman" w:cs="Times New Roman"/>
          <w:szCs w:val="28"/>
          <w:lang w:val="uk-UA" w:eastAsia="ru-RU"/>
        </w:rPr>
        <w:t xml:space="preserve">______________ </w:t>
      </w:r>
      <w:r w:rsidRPr="0068215C">
        <w:rPr>
          <w:rFonts w:eastAsia="Times New Roman" w:cs="Times New Roman"/>
          <w:szCs w:val="28"/>
          <w:lang w:val="uk-UA" w:eastAsia="ru-RU"/>
        </w:rPr>
        <w:tab/>
      </w:r>
      <w:r w:rsidR="006E2632">
        <w:rPr>
          <w:rFonts w:eastAsia="Times New Roman" w:cs="Times New Roman"/>
          <w:szCs w:val="28"/>
          <w:lang w:val="uk-UA" w:eastAsia="ru-RU"/>
        </w:rPr>
        <w:t>Гончаренка Олександра Васильовича</w:t>
      </w:r>
    </w:p>
    <w:p w14:paraId="6AA3192E" w14:textId="77777777" w:rsidR="008A06AE" w:rsidRPr="0068215C" w:rsidRDefault="008A06AE" w:rsidP="00DD7B25">
      <w:pPr>
        <w:spacing w:line="276" w:lineRule="auto"/>
        <w:ind w:firstLine="0"/>
        <w:jc w:val="center"/>
        <w:rPr>
          <w:rFonts w:eastAsia="Times New Roman" w:cs="Times New Roman"/>
          <w:szCs w:val="28"/>
          <w:lang w:val="uk-UA" w:eastAsia="ru-RU"/>
        </w:rPr>
      </w:pPr>
    </w:p>
    <w:p w14:paraId="0E09F2CD" w14:textId="67051A5D" w:rsidR="008A06AE" w:rsidRPr="0068215C" w:rsidRDefault="008A06AE" w:rsidP="00DD7B25">
      <w:pPr>
        <w:spacing w:line="276" w:lineRule="auto"/>
        <w:ind w:firstLine="0"/>
        <w:jc w:val="center"/>
        <w:rPr>
          <w:rFonts w:eastAsia="Times New Roman" w:cs="Times New Roman"/>
          <w:szCs w:val="28"/>
          <w:lang w:val="uk-UA" w:eastAsia="ru-RU"/>
        </w:rPr>
      </w:pPr>
    </w:p>
    <w:p w14:paraId="49D14EA8" w14:textId="77777777" w:rsidR="008C1BCE" w:rsidRPr="0068215C" w:rsidRDefault="008C1BCE" w:rsidP="00DD7B25">
      <w:pPr>
        <w:spacing w:line="276" w:lineRule="auto"/>
        <w:ind w:firstLine="0"/>
        <w:jc w:val="center"/>
        <w:rPr>
          <w:rFonts w:eastAsia="Times New Roman" w:cs="Times New Roman"/>
          <w:szCs w:val="28"/>
          <w:lang w:val="uk-UA" w:eastAsia="ru-RU"/>
        </w:rPr>
      </w:pPr>
    </w:p>
    <w:p w14:paraId="2EB4525A" w14:textId="77777777" w:rsidR="008A06AE" w:rsidRPr="0068215C" w:rsidRDefault="008A06AE" w:rsidP="00DD7B25">
      <w:pPr>
        <w:spacing w:line="276" w:lineRule="auto"/>
        <w:ind w:firstLine="0"/>
        <w:rPr>
          <w:rFonts w:eastAsia="Times New Roman" w:cs="Times New Roman"/>
          <w:szCs w:val="28"/>
          <w:lang w:val="uk-UA" w:eastAsia="ru-RU"/>
        </w:rPr>
      </w:pPr>
      <w:r w:rsidRPr="0068215C">
        <w:rPr>
          <w:rFonts w:eastAsia="Times New Roman" w:cs="Times New Roman"/>
          <w:szCs w:val="28"/>
          <w:lang w:val="uk-UA" w:eastAsia="ru-RU"/>
        </w:rPr>
        <w:t>Науковий керівник</w:t>
      </w:r>
    </w:p>
    <w:p w14:paraId="56C82328" w14:textId="16EA0288" w:rsidR="008A06AE" w:rsidRPr="0068215C" w:rsidRDefault="006E2632" w:rsidP="006E2632">
      <w:pPr>
        <w:tabs>
          <w:tab w:val="left" w:pos="2835"/>
          <w:tab w:val="left" w:pos="4536"/>
        </w:tabs>
        <w:spacing w:line="276" w:lineRule="auto"/>
        <w:ind w:firstLine="0"/>
        <w:rPr>
          <w:rFonts w:eastAsia="Times New Roman" w:cs="Times New Roman"/>
          <w:szCs w:val="28"/>
          <w:lang w:val="uk-UA" w:eastAsia="ru-RU"/>
        </w:rPr>
      </w:pPr>
      <w:r>
        <w:rPr>
          <w:spacing w:val="-2"/>
          <w:lang w:val="uk-UA"/>
        </w:rPr>
        <w:t xml:space="preserve">к. </w:t>
      </w:r>
      <w:proofErr w:type="spellStart"/>
      <w:r>
        <w:rPr>
          <w:spacing w:val="-2"/>
          <w:lang w:val="uk-UA"/>
        </w:rPr>
        <w:t>філос</w:t>
      </w:r>
      <w:proofErr w:type="spellEnd"/>
      <w:r>
        <w:rPr>
          <w:spacing w:val="-2"/>
          <w:lang w:val="uk-UA"/>
        </w:rPr>
        <w:t>. н., доцент</w:t>
      </w:r>
      <w:r w:rsidR="008A06AE" w:rsidRPr="0068215C">
        <w:rPr>
          <w:rFonts w:eastAsia="Times New Roman" w:cs="Times New Roman"/>
          <w:szCs w:val="28"/>
          <w:lang w:val="uk-UA" w:eastAsia="ru-RU"/>
        </w:rPr>
        <w:tab/>
        <w:t xml:space="preserve">_________ </w:t>
      </w:r>
      <w:r w:rsidR="008A06AE" w:rsidRPr="0068215C">
        <w:rPr>
          <w:rFonts w:eastAsia="Times New Roman" w:cs="Times New Roman"/>
          <w:szCs w:val="28"/>
          <w:lang w:val="uk-UA" w:eastAsia="ru-RU"/>
        </w:rPr>
        <w:tab/>
      </w:r>
      <w:r>
        <w:rPr>
          <w:rFonts w:eastAsia="Times New Roman" w:cs="Times New Roman"/>
          <w:szCs w:val="28"/>
          <w:lang w:val="uk-UA" w:eastAsia="ru-RU"/>
        </w:rPr>
        <w:t>Блоха Ярослав Євгенович</w:t>
      </w:r>
    </w:p>
    <w:p w14:paraId="56F994EA" w14:textId="77777777" w:rsidR="008A06AE" w:rsidRPr="0068215C" w:rsidRDefault="008A06AE" w:rsidP="00DD7B25">
      <w:pPr>
        <w:spacing w:line="276" w:lineRule="auto"/>
        <w:ind w:firstLine="0"/>
        <w:rPr>
          <w:rFonts w:eastAsia="Times New Roman" w:cs="Times New Roman"/>
          <w:sz w:val="24"/>
          <w:szCs w:val="24"/>
          <w:lang w:val="uk-UA" w:eastAsia="ru-RU"/>
        </w:rPr>
      </w:pPr>
    </w:p>
    <w:p w14:paraId="3FD2B79D" w14:textId="77777777" w:rsidR="008A06AE" w:rsidRPr="0068215C" w:rsidRDefault="008A06AE" w:rsidP="00DD7B25">
      <w:pPr>
        <w:spacing w:line="276" w:lineRule="auto"/>
        <w:ind w:firstLine="0"/>
        <w:rPr>
          <w:rFonts w:eastAsia="Times New Roman" w:cs="Times New Roman"/>
          <w:sz w:val="24"/>
          <w:szCs w:val="24"/>
          <w:lang w:val="uk-UA" w:eastAsia="ru-RU"/>
        </w:rPr>
      </w:pPr>
    </w:p>
    <w:p w14:paraId="26D0CB08" w14:textId="77777777" w:rsidR="008A06AE" w:rsidRPr="0068215C" w:rsidRDefault="008A06AE" w:rsidP="00DD7B25">
      <w:pPr>
        <w:spacing w:line="276" w:lineRule="auto"/>
        <w:ind w:firstLine="0"/>
        <w:rPr>
          <w:rFonts w:eastAsia="Times New Roman" w:cs="Times New Roman"/>
          <w:szCs w:val="28"/>
          <w:lang w:val="uk-UA" w:eastAsia="ru-RU"/>
        </w:rPr>
      </w:pPr>
    </w:p>
    <w:p w14:paraId="3309C3F4" w14:textId="77777777" w:rsidR="008A06AE" w:rsidRPr="0068215C" w:rsidRDefault="008A06AE" w:rsidP="00DD7B25">
      <w:pPr>
        <w:spacing w:line="276" w:lineRule="auto"/>
        <w:ind w:firstLine="0"/>
        <w:rPr>
          <w:rFonts w:eastAsia="Times New Roman" w:cs="Times New Roman"/>
          <w:szCs w:val="28"/>
          <w:lang w:val="uk-UA" w:eastAsia="ru-RU"/>
        </w:rPr>
      </w:pPr>
    </w:p>
    <w:p w14:paraId="18AF3D83" w14:textId="77777777" w:rsidR="008A06AE" w:rsidRPr="0068215C" w:rsidRDefault="008A06AE" w:rsidP="006E2632">
      <w:pPr>
        <w:tabs>
          <w:tab w:val="left" w:pos="2835"/>
          <w:tab w:val="left" w:pos="3969"/>
          <w:tab w:val="left" w:pos="4536"/>
        </w:tabs>
        <w:spacing w:line="276" w:lineRule="auto"/>
        <w:ind w:firstLine="0"/>
        <w:rPr>
          <w:rFonts w:eastAsia="Times New Roman" w:cs="Times New Roman"/>
          <w:szCs w:val="28"/>
          <w:lang w:val="uk-UA" w:eastAsia="ru-RU"/>
        </w:rPr>
      </w:pPr>
      <w:r w:rsidRPr="0068215C">
        <w:rPr>
          <w:rFonts w:eastAsia="Times New Roman" w:cs="Times New Roman"/>
          <w:szCs w:val="28"/>
          <w:lang w:val="uk-UA" w:eastAsia="ru-RU"/>
        </w:rPr>
        <w:t xml:space="preserve">Завідувач кафедри </w:t>
      </w:r>
      <w:r w:rsidRPr="0068215C">
        <w:rPr>
          <w:rFonts w:eastAsia="Times New Roman" w:cs="Times New Roman"/>
          <w:szCs w:val="28"/>
          <w:lang w:val="uk-UA" w:eastAsia="ru-RU"/>
        </w:rPr>
        <w:tab/>
        <w:t xml:space="preserve">_________ </w:t>
      </w:r>
      <w:r w:rsidRPr="0068215C">
        <w:rPr>
          <w:rFonts w:eastAsia="Times New Roman" w:cs="Times New Roman"/>
          <w:szCs w:val="28"/>
          <w:lang w:val="uk-UA" w:eastAsia="ru-RU"/>
        </w:rPr>
        <w:tab/>
      </w:r>
      <w:proofErr w:type="spellStart"/>
      <w:r w:rsidRPr="0068215C">
        <w:rPr>
          <w:rFonts w:eastAsia="Times New Roman" w:cs="Times New Roman"/>
          <w:szCs w:val="28"/>
          <w:lang w:val="uk-UA" w:eastAsia="ru-RU"/>
        </w:rPr>
        <w:t>Передерій</w:t>
      </w:r>
      <w:proofErr w:type="spellEnd"/>
      <w:r w:rsidRPr="0068215C">
        <w:rPr>
          <w:rFonts w:eastAsia="Times New Roman" w:cs="Times New Roman"/>
          <w:szCs w:val="28"/>
          <w:lang w:val="uk-UA" w:eastAsia="ru-RU"/>
        </w:rPr>
        <w:t xml:space="preserve"> Ірина Григорівна</w:t>
      </w:r>
    </w:p>
    <w:p w14:paraId="15D78436" w14:textId="77777777" w:rsidR="008A06AE" w:rsidRPr="0068215C" w:rsidRDefault="008A06AE" w:rsidP="00DD7B25">
      <w:pPr>
        <w:spacing w:line="276" w:lineRule="auto"/>
        <w:ind w:firstLine="0"/>
        <w:rPr>
          <w:rFonts w:eastAsia="Times New Roman" w:cs="Times New Roman"/>
          <w:szCs w:val="28"/>
          <w:lang w:val="uk-UA" w:eastAsia="ru-RU"/>
        </w:rPr>
      </w:pPr>
    </w:p>
    <w:p w14:paraId="07F7D93F" w14:textId="77777777" w:rsidR="008A06AE" w:rsidRPr="0068215C" w:rsidRDefault="008A06AE" w:rsidP="00DD7B25">
      <w:pPr>
        <w:spacing w:line="276" w:lineRule="auto"/>
        <w:ind w:firstLine="0"/>
        <w:rPr>
          <w:rFonts w:eastAsia="Times New Roman" w:cs="Times New Roman"/>
          <w:szCs w:val="28"/>
          <w:lang w:val="uk-UA" w:eastAsia="ru-RU"/>
        </w:rPr>
      </w:pPr>
    </w:p>
    <w:p w14:paraId="4A560041" w14:textId="7DC359F2" w:rsidR="008A06AE" w:rsidRPr="0068215C" w:rsidRDefault="008A06AE" w:rsidP="00DD7B25">
      <w:pPr>
        <w:spacing w:line="276" w:lineRule="auto"/>
        <w:ind w:firstLine="0"/>
        <w:rPr>
          <w:rFonts w:eastAsia="Times New Roman" w:cs="Times New Roman"/>
          <w:szCs w:val="28"/>
          <w:lang w:val="uk-UA" w:eastAsia="ru-RU"/>
        </w:rPr>
      </w:pPr>
    </w:p>
    <w:p w14:paraId="4A5E8DBA" w14:textId="286FF94E" w:rsidR="008C1BCE" w:rsidRPr="0068215C" w:rsidRDefault="008C1BCE" w:rsidP="00DD7B25">
      <w:pPr>
        <w:spacing w:line="276" w:lineRule="auto"/>
        <w:ind w:firstLine="0"/>
        <w:rPr>
          <w:rFonts w:eastAsia="Times New Roman" w:cs="Times New Roman"/>
          <w:szCs w:val="28"/>
          <w:lang w:val="uk-UA" w:eastAsia="ru-RU"/>
        </w:rPr>
      </w:pPr>
    </w:p>
    <w:p w14:paraId="7DB6D24D" w14:textId="77777777" w:rsidR="008C1BCE" w:rsidRPr="0068215C" w:rsidRDefault="008C1BCE" w:rsidP="00DD7B25">
      <w:pPr>
        <w:spacing w:line="276" w:lineRule="auto"/>
        <w:ind w:firstLine="0"/>
        <w:rPr>
          <w:rFonts w:eastAsia="Times New Roman" w:cs="Times New Roman"/>
          <w:szCs w:val="28"/>
          <w:lang w:val="uk-UA" w:eastAsia="ru-RU"/>
        </w:rPr>
      </w:pPr>
    </w:p>
    <w:p w14:paraId="6054AA8F" w14:textId="50660770" w:rsidR="008A06AE" w:rsidRPr="0068215C" w:rsidRDefault="008A06AE" w:rsidP="00DD7B25">
      <w:pPr>
        <w:spacing w:line="276" w:lineRule="auto"/>
        <w:ind w:firstLine="0"/>
        <w:jc w:val="center"/>
        <w:rPr>
          <w:rFonts w:eastAsia="Times New Roman" w:cs="Times New Roman"/>
          <w:szCs w:val="28"/>
          <w:lang w:val="uk-UA" w:eastAsia="ru-RU"/>
        </w:rPr>
        <w:sectPr w:rsidR="008A06AE" w:rsidRPr="0068215C" w:rsidSect="0079010E">
          <w:headerReference w:type="default" r:id="rId8"/>
          <w:pgSz w:w="11906" w:h="16838"/>
          <w:pgMar w:top="1134" w:right="1134" w:bottom="1134" w:left="1701" w:header="709" w:footer="709" w:gutter="0"/>
          <w:cols w:space="708"/>
          <w:titlePg/>
          <w:docGrid w:linePitch="381"/>
        </w:sectPr>
      </w:pPr>
      <w:r w:rsidRPr="0068215C">
        <w:rPr>
          <w:rFonts w:eastAsia="Times New Roman" w:cs="Times New Roman"/>
          <w:szCs w:val="28"/>
          <w:lang w:val="uk-UA" w:eastAsia="ru-RU"/>
        </w:rPr>
        <w:t>Полтава 202</w:t>
      </w:r>
      <w:r w:rsidR="00DD7B25">
        <w:rPr>
          <w:rFonts w:eastAsia="Times New Roman" w:cs="Times New Roman"/>
          <w:szCs w:val="28"/>
          <w:lang w:val="uk-UA" w:eastAsia="ru-RU"/>
        </w:rPr>
        <w:t>5</w:t>
      </w:r>
    </w:p>
    <w:p w14:paraId="6C5CC6ED" w14:textId="77777777" w:rsidR="008C1BCE" w:rsidRPr="0068215C" w:rsidRDefault="008C1BCE" w:rsidP="001C6579">
      <w:pPr>
        <w:tabs>
          <w:tab w:val="left" w:pos="426"/>
        </w:tabs>
        <w:spacing w:line="276" w:lineRule="auto"/>
        <w:ind w:left="4111" w:right="-2" w:firstLine="0"/>
        <w:rPr>
          <w:rFonts w:eastAsia="Times New Roman" w:cs="Times New Roman"/>
          <w:szCs w:val="28"/>
          <w:lang w:val="uk-UA" w:eastAsia="ru-RU"/>
        </w:rPr>
      </w:pPr>
      <w:r w:rsidRPr="0068215C">
        <w:rPr>
          <w:rFonts w:eastAsia="Times New Roman" w:cs="Times New Roman"/>
          <w:szCs w:val="28"/>
          <w:lang w:val="uk-UA" w:eastAsia="ru-RU"/>
        </w:rPr>
        <w:lastRenderedPageBreak/>
        <w:t>Деканові факультету філології, психології та педагогіки</w:t>
      </w:r>
    </w:p>
    <w:p w14:paraId="3E4875D2" w14:textId="014D4979" w:rsidR="008C1BCE" w:rsidRPr="0068215C" w:rsidRDefault="008C1BCE" w:rsidP="001C6579">
      <w:pPr>
        <w:tabs>
          <w:tab w:val="left" w:pos="426"/>
        </w:tabs>
        <w:spacing w:line="276" w:lineRule="auto"/>
        <w:ind w:left="4111" w:right="-2" w:firstLine="0"/>
        <w:rPr>
          <w:rFonts w:eastAsia="Times New Roman" w:cs="Times New Roman"/>
          <w:szCs w:val="28"/>
          <w:lang w:val="uk-UA" w:eastAsia="ru-RU"/>
        </w:rPr>
      </w:pPr>
      <w:r w:rsidRPr="0068215C">
        <w:rPr>
          <w:rFonts w:eastAsia="Times New Roman" w:cs="Times New Roman"/>
          <w:szCs w:val="28"/>
          <w:lang w:val="uk-UA" w:eastAsia="ru-RU"/>
        </w:rPr>
        <w:t>Національного університету</w:t>
      </w:r>
    </w:p>
    <w:p w14:paraId="7CDCDFB6" w14:textId="77777777" w:rsidR="008C1BCE" w:rsidRPr="0068215C" w:rsidRDefault="008C1BCE" w:rsidP="001C6579">
      <w:pPr>
        <w:tabs>
          <w:tab w:val="left" w:pos="426"/>
        </w:tabs>
        <w:spacing w:line="276" w:lineRule="auto"/>
        <w:ind w:left="4111" w:right="-2" w:firstLine="0"/>
        <w:rPr>
          <w:rFonts w:eastAsia="Times New Roman" w:cs="Times New Roman"/>
          <w:szCs w:val="28"/>
          <w:lang w:val="uk-UA" w:eastAsia="ru-RU"/>
        </w:rPr>
      </w:pPr>
      <w:r w:rsidRPr="0068215C">
        <w:rPr>
          <w:rFonts w:eastAsia="Times New Roman" w:cs="Times New Roman"/>
          <w:szCs w:val="28"/>
          <w:lang w:val="uk-UA" w:eastAsia="ru-RU"/>
        </w:rPr>
        <w:t>«Полтавська політехніка</w:t>
      </w:r>
    </w:p>
    <w:p w14:paraId="407F54EF" w14:textId="77777777" w:rsidR="008C1BCE" w:rsidRPr="0068215C" w:rsidRDefault="008C1BCE" w:rsidP="001C6579">
      <w:pPr>
        <w:tabs>
          <w:tab w:val="left" w:pos="426"/>
        </w:tabs>
        <w:spacing w:line="276" w:lineRule="auto"/>
        <w:ind w:left="4111" w:right="-2" w:firstLine="0"/>
        <w:rPr>
          <w:rFonts w:eastAsia="Times New Roman" w:cs="Times New Roman"/>
          <w:szCs w:val="28"/>
          <w:lang w:val="uk-UA" w:eastAsia="ru-RU"/>
        </w:rPr>
      </w:pPr>
      <w:r w:rsidRPr="0068215C">
        <w:rPr>
          <w:rFonts w:eastAsia="Times New Roman" w:cs="Times New Roman"/>
          <w:szCs w:val="28"/>
          <w:lang w:val="uk-UA" w:eastAsia="ru-RU"/>
        </w:rPr>
        <w:t>імені Юрія Кондратюка</w:t>
      </w:r>
    </w:p>
    <w:p w14:paraId="6FEA2C90" w14:textId="77777777" w:rsidR="008C1BCE" w:rsidRPr="0068215C" w:rsidRDefault="008C1BCE" w:rsidP="001C6579">
      <w:pPr>
        <w:tabs>
          <w:tab w:val="left" w:pos="426"/>
        </w:tabs>
        <w:spacing w:line="276" w:lineRule="auto"/>
        <w:ind w:left="4111" w:right="-2" w:firstLine="0"/>
        <w:rPr>
          <w:rFonts w:eastAsia="Times New Roman" w:cs="Times New Roman"/>
          <w:szCs w:val="28"/>
          <w:lang w:val="uk-UA" w:eastAsia="ru-RU"/>
        </w:rPr>
      </w:pPr>
      <w:r w:rsidRPr="0068215C">
        <w:rPr>
          <w:rFonts w:eastAsia="Times New Roman" w:cs="Times New Roman"/>
          <w:szCs w:val="28"/>
          <w:lang w:val="uk-UA" w:eastAsia="ru-RU"/>
        </w:rPr>
        <w:t>Анні АГЕЙЧЕВІЙ</w:t>
      </w:r>
    </w:p>
    <w:p w14:paraId="05BC850E" w14:textId="77777777" w:rsidR="008C1BCE" w:rsidRPr="0068215C" w:rsidRDefault="008C1BCE" w:rsidP="001C6579">
      <w:pPr>
        <w:tabs>
          <w:tab w:val="left" w:pos="426"/>
        </w:tabs>
        <w:spacing w:line="276" w:lineRule="auto"/>
        <w:ind w:left="4111" w:right="-2" w:firstLine="0"/>
        <w:rPr>
          <w:rFonts w:eastAsia="Times New Roman" w:cs="Times New Roman"/>
          <w:szCs w:val="28"/>
          <w:lang w:val="uk-UA" w:eastAsia="ru-RU"/>
        </w:rPr>
      </w:pPr>
    </w:p>
    <w:p w14:paraId="2C491D90" w14:textId="08331EF4" w:rsidR="008C1BCE" w:rsidRPr="0068215C" w:rsidRDefault="008C1BCE" w:rsidP="001C6579">
      <w:pPr>
        <w:tabs>
          <w:tab w:val="left" w:pos="426"/>
        </w:tabs>
        <w:spacing w:line="276" w:lineRule="auto"/>
        <w:ind w:left="4111" w:right="-2" w:firstLine="0"/>
        <w:rPr>
          <w:rFonts w:eastAsia="Times New Roman" w:cs="Times New Roman"/>
          <w:szCs w:val="28"/>
          <w:lang w:val="uk-UA" w:eastAsia="ru-RU"/>
        </w:rPr>
      </w:pPr>
      <w:r w:rsidRPr="0068215C">
        <w:rPr>
          <w:rFonts w:eastAsia="Times New Roman" w:cs="Times New Roman"/>
          <w:szCs w:val="28"/>
          <w:lang w:val="uk-UA" w:eastAsia="ru-RU"/>
        </w:rPr>
        <w:t xml:space="preserve">студентки групи </w:t>
      </w:r>
      <w:r w:rsidR="008044E5">
        <w:rPr>
          <w:rFonts w:eastAsia="Times New Roman" w:cs="Times New Roman"/>
          <w:szCs w:val="28"/>
          <w:lang w:val="uk-UA" w:eastAsia="ru-RU"/>
        </w:rPr>
        <w:t>3</w:t>
      </w:r>
      <w:r w:rsidR="00DD7B25">
        <w:rPr>
          <w:rFonts w:eastAsia="Times New Roman" w:cs="Times New Roman"/>
          <w:szCs w:val="28"/>
          <w:lang w:val="uk-UA" w:eastAsia="ru-RU"/>
        </w:rPr>
        <w:t>01</w:t>
      </w:r>
      <w:r w:rsidRPr="0068215C">
        <w:rPr>
          <w:rFonts w:eastAsia="Times New Roman" w:cs="Times New Roman"/>
          <w:szCs w:val="28"/>
          <w:lang w:val="uk-UA" w:eastAsia="ru-RU"/>
        </w:rPr>
        <w:t>-</w:t>
      </w:r>
      <w:r w:rsidR="008044E5">
        <w:rPr>
          <w:rFonts w:eastAsia="Times New Roman" w:cs="Times New Roman"/>
          <w:szCs w:val="28"/>
          <w:lang w:val="uk-UA" w:eastAsia="ru-RU"/>
        </w:rPr>
        <w:t>пФ</w:t>
      </w:r>
      <w:r w:rsidRPr="0068215C">
        <w:rPr>
          <w:rFonts w:eastAsia="Times New Roman" w:cs="Times New Roman"/>
          <w:szCs w:val="28"/>
          <w:lang w:val="uk-UA" w:eastAsia="ru-RU"/>
        </w:rPr>
        <w:t>Д</w:t>
      </w:r>
    </w:p>
    <w:p w14:paraId="0BFFEEFD" w14:textId="77777777" w:rsidR="008C1BCE" w:rsidRPr="0068215C" w:rsidRDefault="008C1BCE" w:rsidP="001C6579">
      <w:pPr>
        <w:tabs>
          <w:tab w:val="left" w:pos="426"/>
        </w:tabs>
        <w:spacing w:line="276" w:lineRule="auto"/>
        <w:ind w:left="4111" w:right="-2" w:firstLine="0"/>
        <w:rPr>
          <w:rFonts w:eastAsia="Times New Roman" w:cs="Times New Roman"/>
          <w:szCs w:val="28"/>
          <w:lang w:val="uk-UA" w:eastAsia="ru-RU"/>
        </w:rPr>
      </w:pPr>
      <w:r w:rsidRPr="0068215C">
        <w:rPr>
          <w:rFonts w:eastAsia="Times New Roman" w:cs="Times New Roman"/>
          <w:szCs w:val="28"/>
          <w:lang w:val="uk-UA" w:eastAsia="ru-RU"/>
        </w:rPr>
        <w:t>спеціальності 029 «Інформаційна, бібліотечна та архівна справа»</w:t>
      </w:r>
    </w:p>
    <w:p w14:paraId="748012EF" w14:textId="2D9D6E8C" w:rsidR="008C1BCE" w:rsidRPr="0068215C" w:rsidRDefault="006E2632" w:rsidP="001C6579">
      <w:pPr>
        <w:tabs>
          <w:tab w:val="left" w:pos="426"/>
        </w:tabs>
        <w:spacing w:line="276" w:lineRule="auto"/>
        <w:ind w:left="4111" w:right="-2" w:firstLine="0"/>
        <w:rPr>
          <w:rFonts w:eastAsia="Times New Roman" w:cs="Times New Roman"/>
          <w:sz w:val="24"/>
          <w:szCs w:val="24"/>
          <w:lang w:val="uk-UA" w:eastAsia="ru-RU"/>
        </w:rPr>
      </w:pPr>
      <w:r w:rsidRPr="006E2632">
        <w:rPr>
          <w:rFonts w:eastAsia="Times New Roman" w:cs="Times New Roman"/>
          <w:szCs w:val="28"/>
          <w:lang w:val="uk-UA" w:eastAsia="ru-RU"/>
        </w:rPr>
        <w:t>Гончаренка Олександра Васильовича</w:t>
      </w:r>
    </w:p>
    <w:p w14:paraId="70634F69" w14:textId="77777777" w:rsidR="008C1BCE" w:rsidRPr="0068215C" w:rsidRDefault="008C1BCE" w:rsidP="008C1BCE">
      <w:pPr>
        <w:spacing w:line="276" w:lineRule="auto"/>
        <w:ind w:firstLine="708"/>
        <w:jc w:val="right"/>
        <w:rPr>
          <w:rFonts w:eastAsia="Times New Roman" w:cs="Times New Roman"/>
          <w:szCs w:val="28"/>
          <w:lang w:val="uk-UA" w:eastAsia="ru-RU"/>
        </w:rPr>
      </w:pPr>
      <w:r w:rsidRPr="0068215C">
        <w:rPr>
          <w:rFonts w:eastAsia="Times New Roman" w:cs="Times New Roman"/>
          <w:szCs w:val="28"/>
          <w:lang w:val="uk-UA" w:eastAsia="ru-RU"/>
        </w:rPr>
        <w:t xml:space="preserve"> </w:t>
      </w:r>
    </w:p>
    <w:p w14:paraId="2CEA6143" w14:textId="124B15FF" w:rsidR="008C1BCE" w:rsidRPr="0068215C" w:rsidRDefault="008C1BCE" w:rsidP="001C6579">
      <w:pPr>
        <w:spacing w:line="276" w:lineRule="auto"/>
        <w:ind w:firstLine="708"/>
        <w:rPr>
          <w:rFonts w:eastAsia="Times New Roman" w:cs="Times New Roman"/>
          <w:szCs w:val="28"/>
          <w:lang w:val="uk-UA" w:eastAsia="ru-RU"/>
        </w:rPr>
      </w:pPr>
    </w:p>
    <w:p w14:paraId="36A21365" w14:textId="77777777" w:rsidR="008C1BCE" w:rsidRPr="0068215C" w:rsidRDefault="008C1BCE" w:rsidP="008C1BCE">
      <w:pPr>
        <w:spacing w:line="276" w:lineRule="auto"/>
        <w:ind w:firstLine="708"/>
        <w:jc w:val="center"/>
        <w:rPr>
          <w:rFonts w:eastAsia="Times New Roman" w:cs="Times New Roman"/>
          <w:szCs w:val="28"/>
          <w:lang w:val="uk-UA" w:eastAsia="ru-RU"/>
        </w:rPr>
      </w:pPr>
      <w:r w:rsidRPr="0068215C">
        <w:rPr>
          <w:rFonts w:eastAsia="Times New Roman" w:cs="Times New Roman"/>
          <w:szCs w:val="28"/>
          <w:lang w:val="uk-UA" w:eastAsia="ru-RU"/>
        </w:rPr>
        <w:t>ЗАЯВА</w:t>
      </w:r>
    </w:p>
    <w:p w14:paraId="02CECB2F" w14:textId="64312E96" w:rsidR="008C1BCE" w:rsidRPr="0068215C" w:rsidRDefault="008C1BCE" w:rsidP="00F316A9">
      <w:pPr>
        <w:spacing w:line="276" w:lineRule="auto"/>
        <w:rPr>
          <w:rFonts w:eastAsia="Times New Roman" w:cs="Times New Roman"/>
          <w:szCs w:val="28"/>
          <w:u w:val="single"/>
          <w:lang w:val="uk-UA" w:eastAsia="ru-RU"/>
        </w:rPr>
      </w:pPr>
      <w:r w:rsidRPr="0068215C">
        <w:rPr>
          <w:rFonts w:eastAsia="Times New Roman" w:cs="Times New Roman"/>
          <w:szCs w:val="28"/>
          <w:lang w:val="uk-UA" w:eastAsia="ru-RU"/>
        </w:rPr>
        <w:t xml:space="preserve">Прошу затвердити тему кваліфікаційної (бакалаврської) роботи </w:t>
      </w:r>
      <w:bookmarkStart w:id="0" w:name="_Hlk121909456"/>
      <w:r w:rsidRPr="0068215C">
        <w:rPr>
          <w:rFonts w:eastAsia="Times New Roman" w:cs="Times New Roman"/>
          <w:szCs w:val="28"/>
          <w:u w:val="single"/>
          <w:lang w:val="uk-UA" w:eastAsia="ru-RU"/>
        </w:rPr>
        <w:t>«</w:t>
      </w:r>
      <w:bookmarkEnd w:id="0"/>
      <w:r w:rsidR="006E2632" w:rsidRPr="006E2632">
        <w:rPr>
          <w:rFonts w:eastAsia="Times New Roman" w:cs="Times New Roman"/>
          <w:szCs w:val="28"/>
          <w:u w:val="single"/>
          <w:lang w:val="uk-UA" w:eastAsia="ru-RU"/>
        </w:rPr>
        <w:t>Ефективність використання інформаційних систем в процесах обліку та управління персоналом (на прикладі ВСП «Миргородський фаховий коледж імені Миколи Гоголя Національного університету «Полтавська політехніка імені Юрія Кондратюка»)</w:t>
      </w:r>
      <w:r w:rsidR="00DD7B25" w:rsidRPr="0068215C">
        <w:rPr>
          <w:rFonts w:eastAsia="Times New Roman" w:cs="Times New Roman"/>
          <w:szCs w:val="28"/>
          <w:u w:val="single"/>
          <w:lang w:val="uk-UA" w:eastAsia="ru-RU"/>
        </w:rPr>
        <w:t>».</w:t>
      </w:r>
    </w:p>
    <w:p w14:paraId="32D49C20" w14:textId="054F42C8" w:rsidR="00F316A9" w:rsidRPr="0068215C" w:rsidRDefault="008C1BCE" w:rsidP="00F316A9">
      <w:pPr>
        <w:spacing w:line="276" w:lineRule="auto"/>
        <w:rPr>
          <w:rFonts w:eastAsia="Times New Roman" w:cs="Times New Roman"/>
          <w:szCs w:val="28"/>
          <w:u w:val="single"/>
          <w:lang w:val="uk-UA" w:eastAsia="ru-RU"/>
        </w:rPr>
      </w:pPr>
      <w:r w:rsidRPr="0068215C">
        <w:rPr>
          <w:rFonts w:eastAsia="Times New Roman" w:cs="Times New Roman"/>
          <w:szCs w:val="28"/>
          <w:lang w:val="uk-UA" w:eastAsia="ru-RU"/>
        </w:rPr>
        <w:t xml:space="preserve">Науковим керівником прошу назначити </w:t>
      </w:r>
      <w:r w:rsidR="006E2632">
        <w:rPr>
          <w:rFonts w:eastAsia="Times New Roman" w:cs="Times New Roman"/>
          <w:szCs w:val="28"/>
          <w:u w:val="single"/>
          <w:lang w:val="uk-UA" w:eastAsia="ru-RU"/>
        </w:rPr>
        <w:t>Блоху Ярослава Євгеновича</w:t>
      </w:r>
      <w:r w:rsidR="00F316A9" w:rsidRPr="0068215C">
        <w:rPr>
          <w:rFonts w:eastAsia="Times New Roman" w:cs="Times New Roman"/>
          <w:szCs w:val="28"/>
          <w:u w:val="single"/>
          <w:lang w:val="uk-UA" w:eastAsia="ru-RU"/>
        </w:rPr>
        <w:t>,</w:t>
      </w:r>
      <w:r w:rsidR="00F316A9" w:rsidRPr="0068215C">
        <w:rPr>
          <w:rFonts w:eastAsia="Times New Roman" w:cs="Times New Roman"/>
          <w:szCs w:val="28"/>
          <w:lang w:val="uk-UA" w:eastAsia="ru-RU"/>
        </w:rPr>
        <w:t xml:space="preserve"> </w:t>
      </w:r>
      <w:r w:rsidR="006E2632">
        <w:rPr>
          <w:rFonts w:eastAsia="Times New Roman" w:cs="Times New Roman"/>
          <w:szCs w:val="28"/>
          <w:u w:val="single"/>
          <w:lang w:val="uk-UA" w:eastAsia="ru-RU"/>
        </w:rPr>
        <w:t>кандидата</w:t>
      </w:r>
      <w:r w:rsidR="00DD7B25">
        <w:rPr>
          <w:rFonts w:eastAsia="Times New Roman" w:cs="Times New Roman"/>
          <w:szCs w:val="28"/>
          <w:u w:val="single"/>
          <w:lang w:val="uk-UA" w:eastAsia="ru-RU"/>
        </w:rPr>
        <w:t xml:space="preserve"> філософських</w:t>
      </w:r>
      <w:r w:rsidR="00F316A9" w:rsidRPr="0068215C">
        <w:rPr>
          <w:rFonts w:eastAsia="Times New Roman" w:cs="Times New Roman"/>
          <w:szCs w:val="28"/>
          <w:u w:val="single"/>
          <w:lang w:val="uk-UA" w:eastAsia="ru-RU"/>
        </w:rPr>
        <w:t xml:space="preserve"> наук, доцента кафедри українознавства, культури та документознавства.</w:t>
      </w:r>
    </w:p>
    <w:p w14:paraId="5255741C" w14:textId="21764EB2" w:rsidR="008C1BCE" w:rsidRPr="0068215C" w:rsidRDefault="008C1BCE" w:rsidP="008C1BCE">
      <w:pPr>
        <w:spacing w:line="276" w:lineRule="auto"/>
        <w:rPr>
          <w:rFonts w:eastAsia="Times New Roman" w:cs="Times New Roman"/>
          <w:szCs w:val="28"/>
          <w:lang w:val="uk-UA" w:eastAsia="ru-RU"/>
        </w:rPr>
      </w:pPr>
    </w:p>
    <w:p w14:paraId="33542C31" w14:textId="77777777" w:rsidR="008C1BCE" w:rsidRPr="0068215C" w:rsidRDefault="008C1BCE" w:rsidP="008C1BCE">
      <w:pPr>
        <w:spacing w:line="276" w:lineRule="auto"/>
        <w:ind w:firstLine="708"/>
        <w:jc w:val="right"/>
        <w:rPr>
          <w:rFonts w:eastAsia="Times New Roman" w:cs="Times New Roman"/>
          <w:szCs w:val="28"/>
          <w:lang w:val="uk-UA" w:eastAsia="ru-RU"/>
        </w:rPr>
      </w:pPr>
    </w:p>
    <w:p w14:paraId="3F30325C" w14:textId="5AC2D9AF" w:rsidR="008C1BCE" w:rsidRPr="0068215C" w:rsidRDefault="00087C12" w:rsidP="001C6579">
      <w:pPr>
        <w:tabs>
          <w:tab w:val="left" w:pos="7088"/>
        </w:tabs>
        <w:spacing w:line="276" w:lineRule="auto"/>
        <w:ind w:firstLine="0"/>
        <w:rPr>
          <w:rFonts w:eastAsia="Times New Roman" w:cs="Times New Roman"/>
          <w:szCs w:val="28"/>
          <w:lang w:val="uk-UA" w:eastAsia="ru-RU"/>
        </w:rPr>
      </w:pPr>
      <w:r>
        <w:rPr>
          <w:rFonts w:eastAsia="Calibri" w:cs="Arial"/>
          <w:szCs w:val="28"/>
        </w:rPr>
        <w:t>24.03.2025</w:t>
      </w:r>
      <w:r w:rsidR="008C1BCE" w:rsidRPr="0068215C">
        <w:rPr>
          <w:rFonts w:eastAsia="Times New Roman" w:cs="Times New Roman"/>
          <w:szCs w:val="28"/>
          <w:lang w:val="uk-UA" w:eastAsia="ru-RU"/>
        </w:rPr>
        <w:tab/>
        <w:t>______________</w:t>
      </w:r>
    </w:p>
    <w:p w14:paraId="6212E5DF" w14:textId="77777777" w:rsidR="008C1BCE" w:rsidRPr="0068215C" w:rsidRDefault="008C1BCE" w:rsidP="000430B6">
      <w:pPr>
        <w:rPr>
          <w:rFonts w:cs="Times New Roman"/>
          <w:bCs/>
          <w:szCs w:val="28"/>
          <w:lang w:val="uk-UA"/>
        </w:rPr>
      </w:pPr>
    </w:p>
    <w:p w14:paraId="2CCC2663" w14:textId="77777777" w:rsidR="00770635" w:rsidRPr="0068215C" w:rsidRDefault="00770635" w:rsidP="000430B6">
      <w:pPr>
        <w:rPr>
          <w:rFonts w:cs="Times New Roman"/>
          <w:bCs/>
          <w:szCs w:val="28"/>
          <w:lang w:val="uk-UA"/>
        </w:rPr>
      </w:pPr>
    </w:p>
    <w:p w14:paraId="24ED1C04" w14:textId="59A4CFB9" w:rsidR="00770635" w:rsidRPr="0068215C" w:rsidRDefault="00770635" w:rsidP="00770635">
      <w:pPr>
        <w:tabs>
          <w:tab w:val="left" w:pos="3686"/>
          <w:tab w:val="left" w:pos="6096"/>
        </w:tabs>
        <w:ind w:firstLine="0"/>
        <w:rPr>
          <w:rFonts w:cs="Times New Roman"/>
          <w:bCs/>
          <w:szCs w:val="28"/>
          <w:lang w:val="uk-UA"/>
        </w:rPr>
      </w:pPr>
      <w:r w:rsidRPr="0068215C">
        <w:rPr>
          <w:rFonts w:cs="Times New Roman"/>
          <w:bCs/>
          <w:szCs w:val="28"/>
          <w:lang w:val="uk-UA"/>
        </w:rPr>
        <w:t xml:space="preserve">Завідувач кафедри УКД </w:t>
      </w:r>
      <w:r w:rsidRPr="0068215C">
        <w:rPr>
          <w:rFonts w:cs="Times New Roman"/>
          <w:bCs/>
          <w:szCs w:val="28"/>
          <w:lang w:val="uk-UA"/>
        </w:rPr>
        <w:tab/>
        <w:t>___________</w:t>
      </w:r>
      <w:r w:rsidR="00280B86" w:rsidRPr="0068215C">
        <w:rPr>
          <w:rFonts w:cs="Times New Roman"/>
          <w:bCs/>
          <w:szCs w:val="28"/>
          <w:lang w:val="uk-UA"/>
        </w:rPr>
        <w:tab/>
      </w:r>
      <w:r w:rsidRPr="0068215C">
        <w:rPr>
          <w:rFonts w:cs="Times New Roman"/>
          <w:bCs/>
          <w:szCs w:val="28"/>
          <w:lang w:val="uk-UA"/>
        </w:rPr>
        <w:t>Ірина ПЕРЕДЕРІЙ</w:t>
      </w:r>
    </w:p>
    <w:p w14:paraId="4ABA78D0" w14:textId="77777777" w:rsidR="00770635" w:rsidRPr="0068215C" w:rsidRDefault="00770635" w:rsidP="00770635">
      <w:pPr>
        <w:tabs>
          <w:tab w:val="left" w:pos="3686"/>
          <w:tab w:val="left" w:pos="6096"/>
        </w:tabs>
        <w:rPr>
          <w:rFonts w:cs="Times New Roman"/>
          <w:bCs/>
          <w:szCs w:val="28"/>
          <w:lang w:val="uk-UA"/>
        </w:rPr>
      </w:pPr>
    </w:p>
    <w:p w14:paraId="0F636272" w14:textId="613B94A2" w:rsidR="00770635" w:rsidRPr="0068215C" w:rsidRDefault="00770635" w:rsidP="00770635">
      <w:pPr>
        <w:tabs>
          <w:tab w:val="left" w:pos="3686"/>
          <w:tab w:val="left" w:pos="6096"/>
          <w:tab w:val="left" w:pos="7088"/>
        </w:tabs>
        <w:ind w:firstLine="0"/>
        <w:rPr>
          <w:rFonts w:cs="Times New Roman"/>
          <w:bCs/>
          <w:szCs w:val="28"/>
          <w:lang w:val="uk-UA"/>
        </w:rPr>
        <w:sectPr w:rsidR="00770635" w:rsidRPr="0068215C" w:rsidSect="0079010E">
          <w:headerReference w:type="default" r:id="rId9"/>
          <w:pgSz w:w="11906" w:h="16838" w:code="9"/>
          <w:pgMar w:top="1134" w:right="1134" w:bottom="1134" w:left="1701" w:header="709" w:footer="709" w:gutter="0"/>
          <w:cols w:space="708"/>
          <w:docGrid w:linePitch="381"/>
        </w:sectPr>
      </w:pPr>
      <w:r w:rsidRPr="0068215C">
        <w:rPr>
          <w:rFonts w:cs="Times New Roman"/>
          <w:bCs/>
          <w:szCs w:val="28"/>
          <w:lang w:val="uk-UA"/>
        </w:rPr>
        <w:t xml:space="preserve">Керівник </w:t>
      </w:r>
      <w:r w:rsidRPr="0068215C">
        <w:rPr>
          <w:rFonts w:cs="Times New Roman"/>
          <w:bCs/>
          <w:szCs w:val="28"/>
          <w:lang w:val="uk-UA"/>
        </w:rPr>
        <w:tab/>
        <w:t xml:space="preserve">___________ </w:t>
      </w:r>
      <w:r w:rsidRPr="0068215C">
        <w:rPr>
          <w:rFonts w:cs="Times New Roman"/>
          <w:bCs/>
          <w:szCs w:val="28"/>
          <w:lang w:val="uk-UA"/>
        </w:rPr>
        <w:tab/>
      </w:r>
      <w:r w:rsidR="006E2632">
        <w:rPr>
          <w:rFonts w:cs="Times New Roman"/>
          <w:bCs/>
          <w:szCs w:val="28"/>
          <w:lang w:val="uk-UA"/>
        </w:rPr>
        <w:t>Ярослав БЛОХА</w:t>
      </w:r>
    </w:p>
    <w:p w14:paraId="16F44255" w14:textId="77777777" w:rsidR="008C1BCE" w:rsidRPr="0068215C" w:rsidRDefault="008C1BCE" w:rsidP="001C6579">
      <w:pPr>
        <w:spacing w:line="240" w:lineRule="auto"/>
        <w:ind w:firstLine="0"/>
        <w:rPr>
          <w:rFonts w:eastAsia="Calibri" w:cs="Times New Roman"/>
          <w:bCs/>
          <w:spacing w:val="-8"/>
          <w:szCs w:val="28"/>
          <w:lang w:val="uk-UA"/>
        </w:rPr>
      </w:pPr>
      <w:r w:rsidRPr="0068215C">
        <w:rPr>
          <w:rFonts w:eastAsia="Calibri" w:cs="Times New Roman"/>
          <w:bCs/>
          <w:spacing w:val="-8"/>
          <w:szCs w:val="28"/>
          <w:lang w:val="uk-UA"/>
        </w:rPr>
        <w:lastRenderedPageBreak/>
        <w:t>Національний університет «Полтавська політехніка імені Юрія Кондратюка»</w:t>
      </w:r>
    </w:p>
    <w:p w14:paraId="33A180E9" w14:textId="77777777" w:rsidR="008C1BCE" w:rsidRPr="0068215C" w:rsidRDefault="008C1BCE" w:rsidP="001C6579">
      <w:pPr>
        <w:tabs>
          <w:tab w:val="left" w:pos="1985"/>
        </w:tabs>
        <w:spacing w:line="240" w:lineRule="auto"/>
        <w:ind w:firstLine="0"/>
        <w:rPr>
          <w:rFonts w:eastAsia="Calibri" w:cs="Times New Roman"/>
          <w:szCs w:val="28"/>
          <w:lang w:val="uk-UA"/>
        </w:rPr>
      </w:pPr>
      <w:r w:rsidRPr="0068215C">
        <w:rPr>
          <w:rFonts w:eastAsia="Calibri" w:cs="Times New Roman"/>
          <w:b/>
          <w:szCs w:val="28"/>
          <w:lang w:val="uk-UA"/>
        </w:rPr>
        <w:t xml:space="preserve">Факультет </w:t>
      </w:r>
      <w:r w:rsidRPr="0068215C">
        <w:rPr>
          <w:rFonts w:eastAsia="Calibri" w:cs="Times New Roman"/>
          <w:b/>
          <w:szCs w:val="28"/>
          <w:lang w:val="uk-UA"/>
        </w:rPr>
        <w:tab/>
      </w:r>
      <w:r w:rsidRPr="0068215C">
        <w:rPr>
          <w:rFonts w:eastAsia="Calibri" w:cs="Times New Roman"/>
          <w:szCs w:val="28"/>
          <w:lang w:val="uk-UA"/>
        </w:rPr>
        <w:t>філології, психології та педагогіки</w:t>
      </w:r>
    </w:p>
    <w:p w14:paraId="55DB2FCD" w14:textId="77777777" w:rsidR="008C1BCE" w:rsidRPr="0068215C" w:rsidRDefault="008C1BCE" w:rsidP="001C6579">
      <w:pPr>
        <w:tabs>
          <w:tab w:val="left" w:pos="1985"/>
        </w:tabs>
        <w:spacing w:line="240" w:lineRule="auto"/>
        <w:ind w:firstLine="0"/>
        <w:rPr>
          <w:rFonts w:eastAsia="Calibri" w:cs="Times New Roman"/>
          <w:szCs w:val="28"/>
          <w:lang w:val="uk-UA"/>
        </w:rPr>
      </w:pPr>
      <w:r w:rsidRPr="0068215C">
        <w:rPr>
          <w:rFonts w:eastAsia="Calibri" w:cs="Times New Roman"/>
          <w:b/>
          <w:szCs w:val="28"/>
          <w:lang w:val="uk-UA"/>
        </w:rPr>
        <w:t xml:space="preserve">Кафедра </w:t>
      </w:r>
      <w:r w:rsidRPr="0068215C">
        <w:rPr>
          <w:rFonts w:eastAsia="Calibri" w:cs="Times New Roman"/>
          <w:szCs w:val="28"/>
          <w:lang w:val="uk-UA"/>
        </w:rPr>
        <w:tab/>
        <w:t>українознавства, культури та документознавства</w:t>
      </w:r>
    </w:p>
    <w:p w14:paraId="54C5BE69" w14:textId="14D8621F" w:rsidR="008C1BCE" w:rsidRPr="0068215C" w:rsidRDefault="008C1BCE" w:rsidP="001C6579">
      <w:pPr>
        <w:spacing w:line="240" w:lineRule="auto"/>
        <w:ind w:firstLine="0"/>
        <w:rPr>
          <w:rFonts w:eastAsia="Calibri" w:cs="Times New Roman"/>
          <w:szCs w:val="28"/>
          <w:lang w:val="uk-UA"/>
        </w:rPr>
      </w:pPr>
      <w:r w:rsidRPr="0068215C">
        <w:rPr>
          <w:rFonts w:eastAsia="Calibri" w:cs="Times New Roman"/>
          <w:b/>
          <w:szCs w:val="28"/>
          <w:lang w:val="uk-UA"/>
        </w:rPr>
        <w:t xml:space="preserve">Спеціальність </w:t>
      </w:r>
      <w:r w:rsidR="00A33190" w:rsidRPr="0068215C">
        <w:rPr>
          <w:rFonts w:eastAsia="Calibri" w:cs="Times New Roman"/>
          <w:szCs w:val="28"/>
          <w:lang w:val="uk-UA"/>
        </w:rPr>
        <w:t>029 «Інформаційна, бібліотечна та архівна справа»</w:t>
      </w:r>
    </w:p>
    <w:p w14:paraId="5A33FE42" w14:textId="77777777" w:rsidR="003D3777" w:rsidRPr="0068215C" w:rsidRDefault="003D3777" w:rsidP="008C1BCE">
      <w:pPr>
        <w:spacing w:line="240" w:lineRule="auto"/>
        <w:rPr>
          <w:rFonts w:eastAsia="Calibri" w:cs="Times New Roman"/>
          <w:szCs w:val="28"/>
          <w:lang w:val="uk-UA"/>
        </w:rPr>
      </w:pPr>
    </w:p>
    <w:p w14:paraId="4126B469" w14:textId="77777777" w:rsidR="008C1BCE" w:rsidRPr="0068215C" w:rsidRDefault="008C1BCE" w:rsidP="008C1BCE">
      <w:pPr>
        <w:tabs>
          <w:tab w:val="left" w:pos="5954"/>
        </w:tabs>
        <w:ind w:left="4962"/>
        <w:rPr>
          <w:rFonts w:eastAsia="Calibri" w:cs="Times New Roman"/>
          <w:b/>
          <w:szCs w:val="28"/>
          <w:lang w:val="uk-UA"/>
        </w:rPr>
      </w:pPr>
    </w:p>
    <w:p w14:paraId="04E3FA10" w14:textId="77777777" w:rsidR="008C1BCE" w:rsidRPr="0068215C" w:rsidRDefault="008C1BCE" w:rsidP="001C6579">
      <w:pPr>
        <w:tabs>
          <w:tab w:val="left" w:pos="5954"/>
        </w:tabs>
        <w:spacing w:line="276" w:lineRule="auto"/>
        <w:ind w:left="4678" w:firstLine="0"/>
        <w:rPr>
          <w:rFonts w:eastAsia="Calibri" w:cs="Times New Roman"/>
          <w:b/>
          <w:szCs w:val="28"/>
          <w:lang w:val="uk-UA"/>
        </w:rPr>
      </w:pPr>
      <w:r w:rsidRPr="0068215C">
        <w:rPr>
          <w:rFonts w:eastAsia="Calibri" w:cs="Times New Roman"/>
          <w:b/>
          <w:szCs w:val="28"/>
          <w:lang w:val="uk-UA"/>
        </w:rPr>
        <w:t>ЗАТВЕРДЖУЮ</w:t>
      </w:r>
    </w:p>
    <w:p w14:paraId="38FCEA17" w14:textId="77777777" w:rsidR="008C1BCE" w:rsidRPr="0068215C" w:rsidRDefault="008C1BCE" w:rsidP="001C6579">
      <w:pPr>
        <w:tabs>
          <w:tab w:val="left" w:pos="5954"/>
        </w:tabs>
        <w:spacing w:line="276" w:lineRule="auto"/>
        <w:ind w:left="4678" w:firstLine="0"/>
        <w:rPr>
          <w:rFonts w:eastAsia="Calibri" w:cs="Times New Roman"/>
          <w:szCs w:val="28"/>
          <w:lang w:val="uk-UA"/>
        </w:rPr>
      </w:pPr>
      <w:r w:rsidRPr="0068215C">
        <w:rPr>
          <w:rFonts w:eastAsia="Calibri" w:cs="Times New Roman"/>
          <w:szCs w:val="28"/>
          <w:lang w:val="uk-UA"/>
        </w:rPr>
        <w:t>Завідувач кафедри українознавства, культури та документознавства _____________ Ірина ПЕРЕДЕРІЙ</w:t>
      </w:r>
    </w:p>
    <w:p w14:paraId="59AD499F" w14:textId="628493B9" w:rsidR="008C1BCE" w:rsidRPr="0068215C" w:rsidRDefault="00770635" w:rsidP="001C6579">
      <w:pPr>
        <w:tabs>
          <w:tab w:val="left" w:pos="5954"/>
        </w:tabs>
        <w:spacing w:line="276" w:lineRule="auto"/>
        <w:ind w:left="4678" w:firstLine="0"/>
        <w:rPr>
          <w:rFonts w:eastAsia="Calibri" w:cs="Times New Roman"/>
          <w:szCs w:val="28"/>
          <w:lang w:val="uk-UA"/>
        </w:rPr>
      </w:pPr>
      <w:r w:rsidRPr="0068215C">
        <w:rPr>
          <w:rFonts w:eastAsia="Calibri" w:cs="Times New Roman"/>
          <w:szCs w:val="28"/>
          <w:lang w:val="uk-UA"/>
        </w:rPr>
        <w:t>«___» ____________ 202</w:t>
      </w:r>
      <w:r w:rsidR="00DD7B25">
        <w:rPr>
          <w:rFonts w:eastAsia="Calibri" w:cs="Times New Roman"/>
          <w:szCs w:val="28"/>
          <w:lang w:val="uk-UA"/>
        </w:rPr>
        <w:t>5</w:t>
      </w:r>
      <w:r w:rsidRPr="0068215C">
        <w:rPr>
          <w:rFonts w:eastAsia="Calibri" w:cs="Times New Roman"/>
          <w:szCs w:val="28"/>
          <w:lang w:val="uk-UA"/>
        </w:rPr>
        <w:t xml:space="preserve"> року</w:t>
      </w:r>
    </w:p>
    <w:p w14:paraId="08D845FB" w14:textId="77777777" w:rsidR="003D3777" w:rsidRPr="0068215C" w:rsidRDefault="003D3777" w:rsidP="008C1BCE">
      <w:pPr>
        <w:tabs>
          <w:tab w:val="left" w:pos="5954"/>
        </w:tabs>
        <w:ind w:left="4678"/>
        <w:rPr>
          <w:rFonts w:eastAsia="Calibri" w:cs="Times New Roman"/>
          <w:szCs w:val="28"/>
          <w:lang w:val="uk-UA"/>
        </w:rPr>
      </w:pPr>
    </w:p>
    <w:p w14:paraId="3C28A0CD" w14:textId="77777777" w:rsidR="008C1BCE" w:rsidRPr="0068215C" w:rsidRDefault="008C1BCE" w:rsidP="008C1BCE">
      <w:pPr>
        <w:jc w:val="center"/>
        <w:rPr>
          <w:rFonts w:eastAsia="Calibri" w:cs="Times New Roman"/>
          <w:b/>
          <w:szCs w:val="28"/>
          <w:lang w:val="uk-UA"/>
        </w:rPr>
      </w:pPr>
      <w:r w:rsidRPr="0068215C">
        <w:rPr>
          <w:rFonts w:eastAsia="Calibri" w:cs="Times New Roman"/>
          <w:b/>
          <w:szCs w:val="28"/>
          <w:lang w:val="uk-UA"/>
        </w:rPr>
        <w:t>ЗАВДАННЯ</w:t>
      </w:r>
    </w:p>
    <w:p w14:paraId="7DADB634" w14:textId="5CBA9299" w:rsidR="008C1BCE" w:rsidRPr="0068215C" w:rsidRDefault="008C1BCE" w:rsidP="008C1BCE">
      <w:pPr>
        <w:jc w:val="center"/>
        <w:rPr>
          <w:rFonts w:eastAsia="Calibri" w:cs="Times New Roman"/>
          <w:b/>
          <w:szCs w:val="28"/>
          <w:lang w:val="uk-UA"/>
        </w:rPr>
      </w:pPr>
      <w:r w:rsidRPr="0068215C">
        <w:rPr>
          <w:rFonts w:eastAsia="Calibri" w:cs="Times New Roman"/>
          <w:b/>
          <w:szCs w:val="28"/>
          <w:lang w:val="uk-UA"/>
        </w:rPr>
        <w:t xml:space="preserve">НА </w:t>
      </w:r>
      <w:r w:rsidRPr="0068215C">
        <w:rPr>
          <w:rFonts w:eastAsia="Times New Roman" w:cs="Times New Roman"/>
          <w:b/>
          <w:szCs w:val="28"/>
          <w:lang w:val="uk-UA"/>
        </w:rPr>
        <w:t>КВАЛІФІКАЦІЙНУ (БАКАЛАВРСЬКУ) РОБОТУ СТУДЕНТ</w:t>
      </w:r>
      <w:r w:rsidR="008044E5">
        <w:rPr>
          <w:rFonts w:eastAsia="Times New Roman" w:cs="Times New Roman"/>
          <w:b/>
          <w:szCs w:val="28"/>
          <w:lang w:val="uk-UA"/>
        </w:rPr>
        <w:t>У</w:t>
      </w:r>
    </w:p>
    <w:p w14:paraId="0C33F203" w14:textId="49457F43" w:rsidR="008C1BCE" w:rsidRPr="0068215C" w:rsidRDefault="008044E5" w:rsidP="008C1BCE">
      <w:pPr>
        <w:ind w:firstLine="708"/>
        <w:jc w:val="center"/>
        <w:rPr>
          <w:rFonts w:eastAsia="Calibri" w:cs="Times New Roman"/>
          <w:szCs w:val="28"/>
          <w:u w:val="single"/>
          <w:lang w:val="uk-UA"/>
        </w:rPr>
      </w:pPr>
      <w:r>
        <w:rPr>
          <w:rFonts w:eastAsia="Calibri" w:cs="Times New Roman"/>
          <w:szCs w:val="28"/>
          <w:u w:val="single"/>
          <w:lang w:val="uk-UA"/>
        </w:rPr>
        <w:t>Гончаренку Олександру Васильовичу</w:t>
      </w:r>
    </w:p>
    <w:p w14:paraId="3FD82027" w14:textId="12741962" w:rsidR="008C1BCE" w:rsidRPr="00087C12" w:rsidRDefault="008C1BCE" w:rsidP="003D3777">
      <w:pPr>
        <w:spacing w:line="276" w:lineRule="auto"/>
        <w:ind w:firstLine="708"/>
        <w:rPr>
          <w:rFonts w:eastAsia="Calibri" w:cs="Times New Roman"/>
          <w:szCs w:val="28"/>
          <w:lang w:val="uk-UA"/>
        </w:rPr>
      </w:pPr>
      <w:r w:rsidRPr="0068215C">
        <w:rPr>
          <w:rFonts w:eastAsia="Calibri" w:cs="Times New Roman"/>
          <w:szCs w:val="28"/>
          <w:lang w:val="uk-UA"/>
        </w:rPr>
        <w:t xml:space="preserve">1. Тема роботи: </w:t>
      </w:r>
      <w:r w:rsidR="008044E5" w:rsidRPr="008044E5">
        <w:rPr>
          <w:rFonts w:eastAsia="Calibri" w:cs="Times New Roman"/>
          <w:szCs w:val="28"/>
          <w:u w:val="single"/>
          <w:lang w:val="uk-UA"/>
        </w:rPr>
        <w:t>Ефективність використання інформаційних систем в процесах обліку та управління персоналом (на прикладі ВСП</w:t>
      </w:r>
      <w:r w:rsidR="00132BE8">
        <w:rPr>
          <w:rFonts w:eastAsia="Calibri" w:cs="Times New Roman"/>
          <w:szCs w:val="28"/>
          <w:u w:val="single"/>
          <w:lang w:val="uk-UA"/>
        </w:rPr>
        <w:t> </w:t>
      </w:r>
      <w:r w:rsidR="008044E5" w:rsidRPr="008044E5">
        <w:rPr>
          <w:rFonts w:eastAsia="Calibri" w:cs="Times New Roman"/>
          <w:szCs w:val="28"/>
          <w:u w:val="single"/>
          <w:lang w:val="uk-UA"/>
        </w:rPr>
        <w:t>«Миргородський фаховий коледж імені Миколи Гоголя Національного університету «Полтавська політехніка імені Юрія Кондратюка»)</w:t>
      </w:r>
      <w:r w:rsidR="00F316A9" w:rsidRPr="0068215C">
        <w:rPr>
          <w:rFonts w:eastAsia="Calibri" w:cs="Times New Roman"/>
          <w:szCs w:val="28"/>
          <w:u w:val="single"/>
          <w:lang w:val="uk-UA"/>
        </w:rPr>
        <w:t>.</w:t>
      </w:r>
    </w:p>
    <w:p w14:paraId="61564172" w14:textId="7A9B50A0" w:rsidR="008C1BCE" w:rsidRPr="00087C12" w:rsidRDefault="008C1BCE" w:rsidP="003D3777">
      <w:pPr>
        <w:spacing w:line="276" w:lineRule="auto"/>
        <w:ind w:firstLine="708"/>
        <w:rPr>
          <w:rFonts w:eastAsia="Calibri" w:cs="Times New Roman"/>
          <w:szCs w:val="28"/>
          <w:u w:val="single"/>
          <w:lang w:val="uk-UA"/>
        </w:rPr>
      </w:pPr>
      <w:r w:rsidRPr="00087C12">
        <w:rPr>
          <w:rFonts w:eastAsia="Calibri" w:cs="Times New Roman"/>
          <w:szCs w:val="28"/>
          <w:lang w:val="uk-UA"/>
        </w:rPr>
        <w:t xml:space="preserve">Керівник роботи: </w:t>
      </w:r>
      <w:r w:rsidR="008044E5" w:rsidRPr="00087C12">
        <w:rPr>
          <w:rFonts w:eastAsia="Calibri" w:cs="Times New Roman"/>
          <w:szCs w:val="28"/>
          <w:u w:val="single"/>
          <w:lang w:val="uk-UA"/>
        </w:rPr>
        <w:t>кандидат</w:t>
      </w:r>
      <w:r w:rsidR="00DD7B25" w:rsidRPr="00087C12">
        <w:rPr>
          <w:rFonts w:eastAsia="Calibri" w:cs="Times New Roman"/>
          <w:szCs w:val="28"/>
          <w:u w:val="single"/>
          <w:lang w:val="uk-UA"/>
        </w:rPr>
        <w:t xml:space="preserve"> філософських наук, доцент кафедри українознавства, культури та документознавства </w:t>
      </w:r>
      <w:r w:rsidR="008044E5" w:rsidRPr="00087C12">
        <w:rPr>
          <w:rFonts w:eastAsia="Calibri" w:cs="Times New Roman"/>
          <w:szCs w:val="28"/>
          <w:u w:val="single"/>
          <w:lang w:val="uk-UA"/>
        </w:rPr>
        <w:t>Блоха Ярослав Євгенович</w:t>
      </w:r>
      <w:r w:rsidR="00F316A9" w:rsidRPr="00087C12">
        <w:rPr>
          <w:rFonts w:eastAsia="Calibri" w:cs="Times New Roman"/>
          <w:szCs w:val="28"/>
          <w:u w:val="single"/>
          <w:lang w:val="uk-UA"/>
        </w:rPr>
        <w:t>.</w:t>
      </w:r>
    </w:p>
    <w:p w14:paraId="4519A4FB" w14:textId="1D206D1B" w:rsidR="008C1BCE" w:rsidRPr="00087C12" w:rsidRDefault="008C1BCE" w:rsidP="003D3777">
      <w:pPr>
        <w:spacing w:line="276" w:lineRule="auto"/>
        <w:ind w:firstLine="708"/>
        <w:rPr>
          <w:rFonts w:eastAsia="Calibri" w:cs="Times New Roman"/>
          <w:szCs w:val="28"/>
          <w:lang w:val="uk-UA"/>
        </w:rPr>
      </w:pPr>
      <w:r w:rsidRPr="00087C12">
        <w:rPr>
          <w:rFonts w:eastAsia="Calibri" w:cs="Times New Roman"/>
          <w:szCs w:val="28"/>
          <w:lang w:val="uk-UA"/>
        </w:rPr>
        <w:t xml:space="preserve">2. Термін подання роботи </w:t>
      </w:r>
      <w:r w:rsidR="00087C12" w:rsidRPr="00087C12">
        <w:rPr>
          <w:rFonts w:eastAsia="Calibri" w:cs="Arial"/>
          <w:szCs w:val="28"/>
          <w:u w:val="single"/>
        </w:rPr>
        <w:t>17.06.2025 р.</w:t>
      </w:r>
    </w:p>
    <w:p w14:paraId="03DB009D" w14:textId="26CCD14F" w:rsidR="008C1BCE" w:rsidRPr="00087C12" w:rsidRDefault="008C1BCE" w:rsidP="00AF096D">
      <w:pPr>
        <w:spacing w:line="276" w:lineRule="auto"/>
        <w:ind w:firstLine="708"/>
        <w:rPr>
          <w:rFonts w:eastAsia="Calibri" w:cs="Times New Roman"/>
          <w:szCs w:val="28"/>
          <w:u w:val="single"/>
          <w:lang w:val="uk-UA"/>
        </w:rPr>
      </w:pPr>
      <w:r w:rsidRPr="00087C12">
        <w:rPr>
          <w:rFonts w:eastAsia="Calibri" w:cs="Times New Roman"/>
          <w:szCs w:val="28"/>
          <w:lang w:val="uk-UA"/>
        </w:rPr>
        <w:t>3. Мета та завдання бакалаврської роботи:</w:t>
      </w:r>
      <w:r w:rsidR="00B56648" w:rsidRPr="00087C12">
        <w:rPr>
          <w:rFonts w:eastAsia="Calibri" w:cs="Times New Roman"/>
          <w:szCs w:val="28"/>
          <w:lang w:val="uk-UA"/>
        </w:rPr>
        <w:t xml:space="preserve"> </w:t>
      </w:r>
      <w:r w:rsidR="00B56648" w:rsidRPr="00087C12">
        <w:rPr>
          <w:rFonts w:eastAsia="Calibri" w:cs="Times New Roman"/>
          <w:szCs w:val="28"/>
          <w:u w:val="single"/>
          <w:lang w:val="uk-UA"/>
        </w:rPr>
        <w:t>проаналізувати ефективність використання інформаційних систем у процесах обліку й управління персоналом МФК Національного університету імені Юрія Кондратюка та надати пропозиції щодо їхньої автоматизації</w:t>
      </w:r>
      <w:r w:rsidR="00AF096D" w:rsidRPr="00087C12">
        <w:rPr>
          <w:rFonts w:eastAsia="Calibri" w:cs="Times New Roman"/>
          <w:szCs w:val="28"/>
          <w:u w:val="single"/>
          <w:lang w:val="uk-UA"/>
        </w:rPr>
        <w:t>; в</w:t>
      </w:r>
      <w:r w:rsidR="00B56648" w:rsidRPr="00087C12">
        <w:rPr>
          <w:rFonts w:eastAsia="Calibri" w:cs="Times New Roman"/>
          <w:szCs w:val="28"/>
          <w:u w:val="single"/>
          <w:lang w:val="uk-UA"/>
        </w:rPr>
        <w:t>изначити поняття, структурні елементи та основні функції системи управління персоналом</w:t>
      </w:r>
      <w:r w:rsidR="00AF096D" w:rsidRPr="00087C12">
        <w:rPr>
          <w:rFonts w:eastAsia="Calibri" w:cs="Times New Roman"/>
          <w:szCs w:val="28"/>
          <w:u w:val="single"/>
          <w:lang w:val="uk-UA"/>
        </w:rPr>
        <w:t>; п</w:t>
      </w:r>
      <w:r w:rsidR="00B56648" w:rsidRPr="00087C12">
        <w:rPr>
          <w:rFonts w:eastAsia="Calibri" w:cs="Times New Roman"/>
          <w:szCs w:val="28"/>
          <w:u w:val="single"/>
          <w:lang w:val="uk-UA"/>
        </w:rPr>
        <w:t>ровести порівняльний аналіз сучасних цифрових технологій для автоматизації обліку кадрів</w:t>
      </w:r>
      <w:r w:rsidR="00AF096D" w:rsidRPr="00087C12">
        <w:rPr>
          <w:rFonts w:eastAsia="Calibri" w:cs="Times New Roman"/>
          <w:szCs w:val="28"/>
          <w:u w:val="single"/>
          <w:lang w:val="uk-UA"/>
        </w:rPr>
        <w:t>; д</w:t>
      </w:r>
      <w:r w:rsidR="00B56648" w:rsidRPr="00087C12">
        <w:rPr>
          <w:rFonts w:eastAsia="Calibri" w:cs="Times New Roman"/>
          <w:szCs w:val="28"/>
          <w:u w:val="single"/>
          <w:lang w:val="uk-UA"/>
        </w:rPr>
        <w:t>ослідити ефективність використання наявних інформаційних систем та розробити практичні рекомендації щодо впровадження HRM-платформи у роботу відділу кадрів МФК Полтавської політехніки.</w:t>
      </w:r>
    </w:p>
    <w:p w14:paraId="03B328D5" w14:textId="77777777" w:rsidR="008C1BCE" w:rsidRPr="00087C12" w:rsidRDefault="008C1BCE" w:rsidP="008C1BCE">
      <w:pPr>
        <w:rPr>
          <w:rFonts w:eastAsia="Calibri" w:cs="Times New Roman"/>
          <w:sz w:val="24"/>
          <w:szCs w:val="24"/>
          <w:lang w:val="uk-UA"/>
        </w:rPr>
      </w:pPr>
    </w:p>
    <w:p w14:paraId="46C57E3F" w14:textId="7A8EEE61" w:rsidR="003D3777" w:rsidRPr="00087C12" w:rsidRDefault="008C1BCE" w:rsidP="001C6579">
      <w:pPr>
        <w:ind w:firstLine="0"/>
        <w:rPr>
          <w:rFonts w:eastAsia="Calibri" w:cs="Times New Roman"/>
          <w:szCs w:val="28"/>
          <w:lang w:val="uk-UA"/>
        </w:rPr>
        <w:sectPr w:rsidR="003D3777" w:rsidRPr="00087C12" w:rsidSect="008A06AE">
          <w:headerReference w:type="default" r:id="rId10"/>
          <w:pgSz w:w="11906" w:h="16838"/>
          <w:pgMar w:top="1134" w:right="1134" w:bottom="1134" w:left="1701" w:header="709" w:footer="709" w:gutter="0"/>
          <w:cols w:space="708"/>
          <w:docGrid w:linePitch="360"/>
        </w:sectPr>
      </w:pPr>
      <w:r w:rsidRPr="00087C12">
        <w:rPr>
          <w:rFonts w:eastAsia="Calibri" w:cs="Times New Roman"/>
          <w:szCs w:val="28"/>
          <w:lang w:val="uk-UA"/>
        </w:rPr>
        <w:t xml:space="preserve">Дата видачі завдання </w:t>
      </w:r>
      <w:r w:rsidR="00993193" w:rsidRPr="00087C12">
        <w:rPr>
          <w:rFonts w:eastAsia="Calibri" w:cs="Times New Roman"/>
          <w:szCs w:val="28"/>
          <w:lang w:val="uk-UA"/>
        </w:rPr>
        <w:t xml:space="preserve">  </w:t>
      </w:r>
      <w:r w:rsidR="00087C12" w:rsidRPr="00087C12">
        <w:rPr>
          <w:rFonts w:eastAsia="Calibri" w:cs="Arial"/>
          <w:szCs w:val="28"/>
        </w:rPr>
        <w:t>26.03.2025.</w:t>
      </w:r>
    </w:p>
    <w:p w14:paraId="43A88216" w14:textId="77777777" w:rsidR="00770635" w:rsidRPr="0068215C" w:rsidRDefault="00770635" w:rsidP="00770635">
      <w:pPr>
        <w:ind w:firstLine="708"/>
        <w:jc w:val="center"/>
        <w:rPr>
          <w:rFonts w:eastAsia="Calibri" w:cs="Times New Roman"/>
          <w:b/>
          <w:szCs w:val="28"/>
          <w:lang w:val="uk-UA"/>
        </w:rPr>
      </w:pPr>
      <w:r w:rsidRPr="0068215C">
        <w:rPr>
          <w:rFonts w:eastAsia="Calibri" w:cs="Times New Roman"/>
          <w:b/>
          <w:szCs w:val="28"/>
          <w:lang w:val="uk-UA"/>
        </w:rPr>
        <w:lastRenderedPageBreak/>
        <w:t>КАЛЕНДАРНИЙ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3393"/>
        <w:gridCol w:w="3109"/>
        <w:gridCol w:w="1695"/>
      </w:tblGrid>
      <w:tr w:rsidR="00664974" w:rsidRPr="0068215C" w14:paraId="59DB5D81" w14:textId="77777777" w:rsidTr="00CE404E">
        <w:tc>
          <w:tcPr>
            <w:tcW w:w="864" w:type="dxa"/>
            <w:vAlign w:val="center"/>
          </w:tcPr>
          <w:p w14:paraId="5A16BEC5" w14:textId="77777777" w:rsidR="00664974" w:rsidRPr="0068215C" w:rsidRDefault="00664974" w:rsidP="00CE404E">
            <w:pPr>
              <w:ind w:firstLine="0"/>
              <w:jc w:val="center"/>
              <w:rPr>
                <w:szCs w:val="28"/>
                <w:lang w:val="uk-UA"/>
              </w:rPr>
            </w:pPr>
            <w:r w:rsidRPr="0068215C">
              <w:rPr>
                <w:szCs w:val="28"/>
                <w:lang w:val="uk-UA"/>
              </w:rPr>
              <w:t>№ з/п</w:t>
            </w:r>
          </w:p>
        </w:tc>
        <w:tc>
          <w:tcPr>
            <w:tcW w:w="3393" w:type="dxa"/>
            <w:vAlign w:val="center"/>
          </w:tcPr>
          <w:p w14:paraId="35A16209" w14:textId="77777777" w:rsidR="00664974" w:rsidRPr="0068215C" w:rsidRDefault="00664974" w:rsidP="00CE404E">
            <w:pPr>
              <w:ind w:firstLine="0"/>
              <w:jc w:val="center"/>
              <w:rPr>
                <w:szCs w:val="28"/>
                <w:lang w:val="uk-UA"/>
              </w:rPr>
            </w:pPr>
            <w:r w:rsidRPr="0068215C">
              <w:rPr>
                <w:szCs w:val="28"/>
                <w:lang w:val="uk-UA"/>
              </w:rPr>
              <w:t>Назва етапів кваліфікаційної роботи</w:t>
            </w:r>
          </w:p>
        </w:tc>
        <w:tc>
          <w:tcPr>
            <w:tcW w:w="3109" w:type="dxa"/>
            <w:vAlign w:val="center"/>
          </w:tcPr>
          <w:p w14:paraId="0B3ABE47" w14:textId="77777777" w:rsidR="00664974" w:rsidRPr="0068215C" w:rsidRDefault="00664974" w:rsidP="00CE404E">
            <w:pPr>
              <w:ind w:firstLine="0"/>
              <w:jc w:val="center"/>
              <w:rPr>
                <w:szCs w:val="28"/>
                <w:lang w:val="uk-UA"/>
              </w:rPr>
            </w:pPr>
            <w:r w:rsidRPr="0068215C">
              <w:rPr>
                <w:szCs w:val="28"/>
                <w:lang w:val="uk-UA"/>
              </w:rPr>
              <w:t>Термін виконання</w:t>
            </w:r>
          </w:p>
        </w:tc>
        <w:tc>
          <w:tcPr>
            <w:tcW w:w="1695" w:type="dxa"/>
            <w:vAlign w:val="center"/>
          </w:tcPr>
          <w:p w14:paraId="67A25673" w14:textId="77777777" w:rsidR="00664974" w:rsidRPr="0068215C" w:rsidRDefault="00664974" w:rsidP="00CE404E">
            <w:pPr>
              <w:ind w:firstLine="0"/>
              <w:jc w:val="center"/>
              <w:rPr>
                <w:szCs w:val="28"/>
                <w:lang w:val="uk-UA"/>
              </w:rPr>
            </w:pPr>
            <w:r w:rsidRPr="0068215C">
              <w:rPr>
                <w:szCs w:val="28"/>
                <w:lang w:val="uk-UA"/>
              </w:rPr>
              <w:t>Примітки</w:t>
            </w:r>
          </w:p>
        </w:tc>
      </w:tr>
      <w:tr w:rsidR="00087C12" w:rsidRPr="0068215C" w14:paraId="66EEE600" w14:textId="77777777" w:rsidTr="00087C12">
        <w:tc>
          <w:tcPr>
            <w:tcW w:w="864" w:type="dxa"/>
            <w:vAlign w:val="center"/>
          </w:tcPr>
          <w:p w14:paraId="4F9F1500" w14:textId="77777777" w:rsidR="00087C12" w:rsidRPr="0068215C" w:rsidRDefault="00087C12" w:rsidP="00087C12">
            <w:pPr>
              <w:ind w:firstLine="0"/>
              <w:jc w:val="center"/>
              <w:rPr>
                <w:szCs w:val="28"/>
                <w:lang w:val="uk-UA"/>
              </w:rPr>
            </w:pPr>
            <w:r w:rsidRPr="0068215C">
              <w:rPr>
                <w:szCs w:val="28"/>
                <w:lang w:val="uk-UA"/>
              </w:rPr>
              <w:t>1</w:t>
            </w:r>
          </w:p>
        </w:tc>
        <w:tc>
          <w:tcPr>
            <w:tcW w:w="3393" w:type="dxa"/>
            <w:vAlign w:val="center"/>
          </w:tcPr>
          <w:p w14:paraId="24F5737F" w14:textId="77777777" w:rsidR="00087C12" w:rsidRPr="0068215C" w:rsidRDefault="00087C12" w:rsidP="00087C12">
            <w:pPr>
              <w:ind w:firstLine="0"/>
              <w:jc w:val="center"/>
              <w:rPr>
                <w:szCs w:val="28"/>
                <w:lang w:val="uk-UA"/>
              </w:rPr>
            </w:pPr>
            <w:r w:rsidRPr="0068215C">
              <w:rPr>
                <w:szCs w:val="28"/>
                <w:lang w:val="uk-UA"/>
              </w:rPr>
              <w:t>Теоретична частина</w:t>
            </w:r>
          </w:p>
        </w:tc>
        <w:tc>
          <w:tcPr>
            <w:tcW w:w="3109" w:type="dxa"/>
          </w:tcPr>
          <w:p w14:paraId="114876D6" w14:textId="77777777" w:rsidR="00087C12" w:rsidRDefault="00087C12" w:rsidP="00087C12">
            <w:pPr>
              <w:jc w:val="center"/>
              <w:rPr>
                <w:rFonts w:eastAsia="Calibri" w:cs="Arial"/>
                <w:szCs w:val="28"/>
              </w:rPr>
            </w:pPr>
            <w:r>
              <w:rPr>
                <w:rFonts w:eastAsia="Calibri" w:cs="Arial"/>
                <w:szCs w:val="28"/>
              </w:rPr>
              <w:t xml:space="preserve">25.03.2025 – </w:t>
            </w:r>
          </w:p>
          <w:p w14:paraId="775CA873" w14:textId="2403B20E" w:rsidR="00087C12" w:rsidRPr="0068215C" w:rsidRDefault="00087C12" w:rsidP="00087C12">
            <w:pPr>
              <w:ind w:firstLine="0"/>
              <w:jc w:val="center"/>
              <w:rPr>
                <w:szCs w:val="28"/>
                <w:lang w:val="uk-UA"/>
              </w:rPr>
            </w:pPr>
            <w:r>
              <w:rPr>
                <w:rFonts w:eastAsia="Calibri" w:cs="Arial"/>
                <w:szCs w:val="28"/>
              </w:rPr>
              <w:t>25.04.2025</w:t>
            </w:r>
          </w:p>
        </w:tc>
        <w:tc>
          <w:tcPr>
            <w:tcW w:w="1695" w:type="dxa"/>
            <w:vAlign w:val="center"/>
          </w:tcPr>
          <w:p w14:paraId="38B73166" w14:textId="1CA5331D" w:rsidR="00087C12" w:rsidRPr="0068215C" w:rsidRDefault="00087C12" w:rsidP="00087C12">
            <w:pPr>
              <w:ind w:firstLine="0"/>
              <w:jc w:val="center"/>
              <w:rPr>
                <w:szCs w:val="28"/>
                <w:lang w:val="uk-UA"/>
              </w:rPr>
            </w:pPr>
            <w:r>
              <w:rPr>
                <w:rFonts w:eastAsia="Calibri" w:cs="Arial"/>
                <w:szCs w:val="28"/>
              </w:rPr>
              <w:t>48</w:t>
            </w:r>
            <w:r w:rsidRPr="00C37D61">
              <w:rPr>
                <w:rFonts w:eastAsia="Calibri" w:cs="Arial"/>
                <w:szCs w:val="28"/>
              </w:rPr>
              <w:t xml:space="preserve"> %</w:t>
            </w:r>
          </w:p>
        </w:tc>
      </w:tr>
      <w:tr w:rsidR="00087C12" w:rsidRPr="0068215C" w14:paraId="6CEE223F" w14:textId="77777777" w:rsidTr="00087C12">
        <w:tc>
          <w:tcPr>
            <w:tcW w:w="864" w:type="dxa"/>
            <w:vAlign w:val="center"/>
          </w:tcPr>
          <w:p w14:paraId="75FA86EE" w14:textId="77777777" w:rsidR="00087C12" w:rsidRPr="0068215C" w:rsidRDefault="00087C12" w:rsidP="00087C12">
            <w:pPr>
              <w:ind w:firstLine="0"/>
              <w:jc w:val="center"/>
              <w:rPr>
                <w:szCs w:val="28"/>
                <w:lang w:val="uk-UA"/>
              </w:rPr>
            </w:pPr>
            <w:r w:rsidRPr="0068215C">
              <w:rPr>
                <w:szCs w:val="28"/>
                <w:lang w:val="uk-UA"/>
              </w:rPr>
              <w:t>2</w:t>
            </w:r>
          </w:p>
        </w:tc>
        <w:tc>
          <w:tcPr>
            <w:tcW w:w="3393" w:type="dxa"/>
            <w:vAlign w:val="center"/>
          </w:tcPr>
          <w:p w14:paraId="27175F1C" w14:textId="77777777" w:rsidR="00087C12" w:rsidRPr="0068215C" w:rsidRDefault="00087C12" w:rsidP="00087C12">
            <w:pPr>
              <w:ind w:firstLine="0"/>
              <w:jc w:val="center"/>
              <w:rPr>
                <w:szCs w:val="28"/>
                <w:lang w:val="uk-UA"/>
              </w:rPr>
            </w:pPr>
            <w:r w:rsidRPr="0068215C">
              <w:rPr>
                <w:szCs w:val="28"/>
                <w:lang w:val="uk-UA"/>
              </w:rPr>
              <w:t>Аналітична частина</w:t>
            </w:r>
          </w:p>
        </w:tc>
        <w:tc>
          <w:tcPr>
            <w:tcW w:w="3109" w:type="dxa"/>
          </w:tcPr>
          <w:p w14:paraId="15F133D8" w14:textId="77777777" w:rsidR="00087C12" w:rsidRDefault="00087C12" w:rsidP="00087C12">
            <w:pPr>
              <w:jc w:val="center"/>
              <w:rPr>
                <w:rFonts w:eastAsia="Calibri" w:cs="Arial"/>
                <w:szCs w:val="28"/>
              </w:rPr>
            </w:pPr>
            <w:r>
              <w:rPr>
                <w:rFonts w:eastAsia="Calibri" w:cs="Arial"/>
                <w:szCs w:val="28"/>
              </w:rPr>
              <w:t xml:space="preserve">28.04.2025 – </w:t>
            </w:r>
          </w:p>
          <w:p w14:paraId="46A87862" w14:textId="615EAAA0" w:rsidR="00087C12" w:rsidRPr="0068215C" w:rsidRDefault="00087C12" w:rsidP="00087C12">
            <w:pPr>
              <w:ind w:firstLine="0"/>
              <w:jc w:val="center"/>
              <w:rPr>
                <w:szCs w:val="28"/>
                <w:lang w:val="uk-UA"/>
              </w:rPr>
            </w:pPr>
            <w:r>
              <w:rPr>
                <w:rFonts w:eastAsia="Calibri" w:cs="Arial"/>
                <w:szCs w:val="28"/>
              </w:rPr>
              <w:t>28.05.2025</w:t>
            </w:r>
          </w:p>
        </w:tc>
        <w:tc>
          <w:tcPr>
            <w:tcW w:w="1695" w:type="dxa"/>
            <w:vAlign w:val="center"/>
          </w:tcPr>
          <w:p w14:paraId="481F1ED1" w14:textId="08A6A97E" w:rsidR="00087C12" w:rsidRPr="0068215C" w:rsidRDefault="00087C12" w:rsidP="00087C12">
            <w:pPr>
              <w:ind w:firstLine="0"/>
              <w:jc w:val="center"/>
              <w:rPr>
                <w:szCs w:val="28"/>
                <w:lang w:val="uk-UA"/>
              </w:rPr>
            </w:pPr>
            <w:r>
              <w:rPr>
                <w:rFonts w:eastAsia="Calibri" w:cs="Arial"/>
                <w:szCs w:val="28"/>
              </w:rPr>
              <w:t>50</w:t>
            </w:r>
            <w:r w:rsidRPr="00C37D61">
              <w:rPr>
                <w:rFonts w:eastAsia="Calibri" w:cs="Arial"/>
                <w:szCs w:val="28"/>
              </w:rPr>
              <w:t xml:space="preserve"> %</w:t>
            </w:r>
          </w:p>
        </w:tc>
      </w:tr>
      <w:tr w:rsidR="00087C12" w:rsidRPr="0068215C" w14:paraId="0489697D" w14:textId="77777777" w:rsidTr="00087C12">
        <w:tc>
          <w:tcPr>
            <w:tcW w:w="864" w:type="dxa"/>
            <w:vAlign w:val="center"/>
          </w:tcPr>
          <w:p w14:paraId="57F9A8E3" w14:textId="7427DCB2" w:rsidR="00087C12" w:rsidRPr="0068215C" w:rsidRDefault="00087C12" w:rsidP="00087C12">
            <w:pPr>
              <w:ind w:firstLine="0"/>
              <w:jc w:val="center"/>
              <w:rPr>
                <w:szCs w:val="28"/>
                <w:lang w:val="uk-UA"/>
              </w:rPr>
            </w:pPr>
            <w:r>
              <w:rPr>
                <w:szCs w:val="28"/>
                <w:lang w:val="uk-UA"/>
              </w:rPr>
              <w:t>3</w:t>
            </w:r>
          </w:p>
        </w:tc>
        <w:tc>
          <w:tcPr>
            <w:tcW w:w="3393" w:type="dxa"/>
            <w:vAlign w:val="center"/>
          </w:tcPr>
          <w:p w14:paraId="1FD0DFCA" w14:textId="77777777" w:rsidR="00087C12" w:rsidRPr="0068215C" w:rsidRDefault="00087C12" w:rsidP="00087C12">
            <w:pPr>
              <w:ind w:firstLine="0"/>
              <w:jc w:val="center"/>
              <w:rPr>
                <w:szCs w:val="28"/>
                <w:lang w:val="uk-UA"/>
              </w:rPr>
            </w:pPr>
            <w:r w:rsidRPr="0068215C">
              <w:rPr>
                <w:szCs w:val="28"/>
                <w:lang w:val="uk-UA"/>
              </w:rPr>
              <w:t>Виготовлення ілюстративного матеріалу та підготовка до захисту</w:t>
            </w:r>
          </w:p>
        </w:tc>
        <w:tc>
          <w:tcPr>
            <w:tcW w:w="3109" w:type="dxa"/>
          </w:tcPr>
          <w:p w14:paraId="1653382F" w14:textId="77777777" w:rsidR="00087C12" w:rsidRDefault="00087C12" w:rsidP="00087C12">
            <w:pPr>
              <w:jc w:val="center"/>
              <w:rPr>
                <w:rFonts w:eastAsia="Calibri" w:cs="Arial"/>
                <w:szCs w:val="28"/>
              </w:rPr>
            </w:pPr>
            <w:r>
              <w:rPr>
                <w:rFonts w:eastAsia="Calibri" w:cs="Arial"/>
                <w:szCs w:val="28"/>
              </w:rPr>
              <w:t xml:space="preserve">02.06.2025 – </w:t>
            </w:r>
          </w:p>
          <w:p w14:paraId="2B25FB43" w14:textId="119F155B" w:rsidR="00087C12" w:rsidRPr="0068215C" w:rsidRDefault="00087C12" w:rsidP="00087C12">
            <w:pPr>
              <w:ind w:firstLine="0"/>
              <w:jc w:val="center"/>
              <w:rPr>
                <w:szCs w:val="28"/>
                <w:lang w:val="uk-UA"/>
              </w:rPr>
            </w:pPr>
            <w:r>
              <w:rPr>
                <w:rFonts w:eastAsia="Calibri" w:cs="Arial"/>
                <w:szCs w:val="28"/>
              </w:rPr>
              <w:t>16.06.2025</w:t>
            </w:r>
          </w:p>
        </w:tc>
        <w:tc>
          <w:tcPr>
            <w:tcW w:w="1695" w:type="dxa"/>
            <w:vAlign w:val="center"/>
          </w:tcPr>
          <w:p w14:paraId="6B24F9A0" w14:textId="7CC104F6" w:rsidR="00087C12" w:rsidRPr="0068215C" w:rsidRDefault="00087C12" w:rsidP="00087C12">
            <w:pPr>
              <w:ind w:firstLine="0"/>
              <w:jc w:val="center"/>
              <w:rPr>
                <w:szCs w:val="28"/>
                <w:lang w:val="uk-UA"/>
              </w:rPr>
            </w:pPr>
            <w:r w:rsidRPr="00C37D61">
              <w:rPr>
                <w:rFonts w:eastAsia="Calibri" w:cs="Arial"/>
                <w:szCs w:val="28"/>
              </w:rPr>
              <w:t>100%</w:t>
            </w:r>
          </w:p>
        </w:tc>
      </w:tr>
      <w:tr w:rsidR="00087C12" w:rsidRPr="0068215C" w14:paraId="74ED0A61" w14:textId="77777777" w:rsidTr="009E1E1E">
        <w:tc>
          <w:tcPr>
            <w:tcW w:w="864" w:type="dxa"/>
            <w:vAlign w:val="center"/>
          </w:tcPr>
          <w:p w14:paraId="26A0855A" w14:textId="1DF76F81" w:rsidR="00087C12" w:rsidRPr="0068215C" w:rsidRDefault="00087C12" w:rsidP="00087C12">
            <w:pPr>
              <w:ind w:firstLine="0"/>
              <w:jc w:val="center"/>
              <w:rPr>
                <w:szCs w:val="28"/>
                <w:lang w:val="uk-UA"/>
              </w:rPr>
            </w:pPr>
            <w:r>
              <w:rPr>
                <w:szCs w:val="28"/>
                <w:lang w:val="uk-UA"/>
              </w:rPr>
              <w:t>4</w:t>
            </w:r>
          </w:p>
        </w:tc>
        <w:tc>
          <w:tcPr>
            <w:tcW w:w="3393" w:type="dxa"/>
            <w:vAlign w:val="center"/>
          </w:tcPr>
          <w:p w14:paraId="77289639" w14:textId="77777777" w:rsidR="00087C12" w:rsidRPr="0068215C" w:rsidRDefault="00087C12" w:rsidP="00087C12">
            <w:pPr>
              <w:ind w:firstLine="0"/>
              <w:jc w:val="center"/>
              <w:rPr>
                <w:szCs w:val="28"/>
                <w:lang w:val="uk-UA"/>
              </w:rPr>
            </w:pPr>
            <w:r w:rsidRPr="0068215C">
              <w:rPr>
                <w:szCs w:val="28"/>
                <w:lang w:val="uk-UA"/>
              </w:rPr>
              <w:t>Захист роботи</w:t>
            </w:r>
          </w:p>
        </w:tc>
        <w:tc>
          <w:tcPr>
            <w:tcW w:w="3109" w:type="dxa"/>
          </w:tcPr>
          <w:p w14:paraId="6B180250" w14:textId="6B5AFCE8" w:rsidR="00087C12" w:rsidRPr="0068215C" w:rsidRDefault="00087C12" w:rsidP="00087C12">
            <w:pPr>
              <w:ind w:firstLine="0"/>
              <w:jc w:val="center"/>
              <w:rPr>
                <w:szCs w:val="28"/>
                <w:lang w:val="uk-UA"/>
              </w:rPr>
            </w:pPr>
            <w:r>
              <w:rPr>
                <w:rFonts w:eastAsia="Calibri" w:cs="Arial"/>
                <w:szCs w:val="28"/>
              </w:rPr>
              <w:t>26.06.2025</w:t>
            </w:r>
          </w:p>
        </w:tc>
        <w:tc>
          <w:tcPr>
            <w:tcW w:w="1695" w:type="dxa"/>
          </w:tcPr>
          <w:p w14:paraId="131DAFC6" w14:textId="77777777" w:rsidR="00087C12" w:rsidRPr="0068215C" w:rsidRDefault="00087C12" w:rsidP="00087C12">
            <w:pPr>
              <w:ind w:firstLine="0"/>
              <w:jc w:val="center"/>
              <w:rPr>
                <w:szCs w:val="28"/>
                <w:lang w:val="uk-UA"/>
              </w:rPr>
            </w:pPr>
          </w:p>
        </w:tc>
      </w:tr>
    </w:tbl>
    <w:p w14:paraId="1EEADD53" w14:textId="77777777" w:rsidR="00770635" w:rsidRPr="0068215C" w:rsidRDefault="00770635" w:rsidP="00770635">
      <w:pPr>
        <w:rPr>
          <w:rFonts w:ascii="Calibri" w:eastAsia="Times New Roman" w:hAnsi="Calibri" w:cs="Times New Roman"/>
          <w:lang w:val="uk-UA"/>
        </w:rPr>
      </w:pPr>
    </w:p>
    <w:p w14:paraId="33397D30" w14:textId="77777777" w:rsidR="00770635" w:rsidRPr="0068215C" w:rsidRDefault="00770635" w:rsidP="00770635">
      <w:pPr>
        <w:tabs>
          <w:tab w:val="left" w:pos="6096"/>
        </w:tabs>
        <w:rPr>
          <w:rFonts w:ascii="Calibri" w:eastAsia="Times New Roman" w:hAnsi="Calibri" w:cs="Times New Roman"/>
          <w:lang w:val="uk-UA"/>
        </w:rPr>
      </w:pPr>
    </w:p>
    <w:p w14:paraId="3F847194" w14:textId="31361485" w:rsidR="00770635" w:rsidRPr="0068215C" w:rsidRDefault="00770635" w:rsidP="008044E5">
      <w:pPr>
        <w:tabs>
          <w:tab w:val="left" w:pos="3119"/>
          <w:tab w:val="left" w:pos="5812"/>
          <w:tab w:val="left" w:pos="6237"/>
        </w:tabs>
        <w:ind w:firstLine="0"/>
        <w:rPr>
          <w:rFonts w:eastAsia="Times New Roman" w:cs="Times New Roman"/>
          <w:lang w:val="uk-UA"/>
        </w:rPr>
      </w:pPr>
      <w:r w:rsidRPr="0068215C">
        <w:rPr>
          <w:rFonts w:eastAsia="Times New Roman" w:cs="Times New Roman"/>
          <w:lang w:val="uk-UA"/>
        </w:rPr>
        <w:t>Студент</w:t>
      </w:r>
      <w:r w:rsidRPr="0068215C">
        <w:rPr>
          <w:rFonts w:eastAsia="Times New Roman" w:cs="Times New Roman"/>
          <w:lang w:val="uk-UA"/>
        </w:rPr>
        <w:tab/>
        <w:t xml:space="preserve">_______________ </w:t>
      </w:r>
      <w:r w:rsidRPr="0068215C">
        <w:rPr>
          <w:rFonts w:eastAsia="Times New Roman" w:cs="Times New Roman"/>
          <w:lang w:val="uk-UA"/>
        </w:rPr>
        <w:tab/>
      </w:r>
      <w:r w:rsidR="008044E5">
        <w:rPr>
          <w:rFonts w:eastAsia="Times New Roman" w:cs="Times New Roman"/>
          <w:lang w:val="uk-UA"/>
        </w:rPr>
        <w:t>Олександр ГОНЧАРЕНКО</w:t>
      </w:r>
    </w:p>
    <w:p w14:paraId="57061E1F" w14:textId="77777777" w:rsidR="00770635" w:rsidRPr="0068215C" w:rsidRDefault="00770635" w:rsidP="00770635">
      <w:pPr>
        <w:tabs>
          <w:tab w:val="left" w:pos="3119"/>
          <w:tab w:val="left" w:pos="6096"/>
          <w:tab w:val="left" w:pos="6237"/>
        </w:tabs>
        <w:rPr>
          <w:rFonts w:eastAsia="Times New Roman" w:cs="Times New Roman"/>
          <w:lang w:val="uk-UA"/>
        </w:rPr>
      </w:pPr>
    </w:p>
    <w:p w14:paraId="35E8A221" w14:textId="67FBBF1A" w:rsidR="00770635" w:rsidRPr="0068215C" w:rsidRDefault="00770635" w:rsidP="008044E5">
      <w:pPr>
        <w:tabs>
          <w:tab w:val="left" w:pos="3119"/>
          <w:tab w:val="left" w:pos="5812"/>
          <w:tab w:val="left" w:pos="6237"/>
        </w:tabs>
        <w:ind w:firstLine="0"/>
        <w:rPr>
          <w:rFonts w:eastAsia="Times New Roman" w:cs="Times New Roman"/>
          <w:lang w:val="uk-UA"/>
        </w:rPr>
      </w:pPr>
      <w:r w:rsidRPr="0068215C">
        <w:rPr>
          <w:rFonts w:eastAsia="Times New Roman" w:cs="Times New Roman"/>
          <w:lang w:val="uk-UA"/>
        </w:rPr>
        <w:t xml:space="preserve">Керівник роботи </w:t>
      </w:r>
      <w:r w:rsidRPr="0068215C">
        <w:rPr>
          <w:rFonts w:eastAsia="Times New Roman" w:cs="Times New Roman"/>
          <w:lang w:val="uk-UA"/>
        </w:rPr>
        <w:tab/>
        <w:t xml:space="preserve">_______________ </w:t>
      </w:r>
      <w:r w:rsidRPr="0068215C">
        <w:rPr>
          <w:rFonts w:eastAsia="Times New Roman" w:cs="Times New Roman"/>
          <w:lang w:val="uk-UA"/>
        </w:rPr>
        <w:tab/>
      </w:r>
      <w:r w:rsidR="008044E5">
        <w:rPr>
          <w:rFonts w:eastAsia="Times New Roman" w:cs="Times New Roman"/>
          <w:lang w:val="uk-UA"/>
        </w:rPr>
        <w:t>Ярослав БЛОХА</w:t>
      </w:r>
    </w:p>
    <w:p w14:paraId="1A58712D" w14:textId="77777777" w:rsidR="00C32A8C" w:rsidRPr="0068215C" w:rsidRDefault="00C32A8C" w:rsidP="001C6579">
      <w:pPr>
        <w:tabs>
          <w:tab w:val="left" w:pos="3119"/>
          <w:tab w:val="left" w:pos="6096"/>
          <w:tab w:val="left" w:pos="6237"/>
        </w:tabs>
        <w:ind w:firstLine="0"/>
        <w:rPr>
          <w:rFonts w:eastAsia="Times New Roman" w:cs="Times New Roman"/>
          <w:lang w:val="uk-UA"/>
        </w:rPr>
      </w:pPr>
    </w:p>
    <w:p w14:paraId="69CDBCB5" w14:textId="03B38DED" w:rsidR="00C32A8C" w:rsidRPr="0068215C" w:rsidRDefault="00C32A8C" w:rsidP="001C6579">
      <w:pPr>
        <w:tabs>
          <w:tab w:val="left" w:pos="3119"/>
          <w:tab w:val="left" w:pos="6096"/>
          <w:tab w:val="left" w:pos="6237"/>
        </w:tabs>
        <w:ind w:firstLine="0"/>
        <w:rPr>
          <w:rFonts w:eastAsia="Times New Roman" w:cs="Times New Roman"/>
          <w:lang w:val="uk-UA"/>
        </w:rPr>
        <w:sectPr w:rsidR="00C32A8C" w:rsidRPr="0068215C" w:rsidSect="00C32A8C">
          <w:headerReference w:type="default" r:id="rId11"/>
          <w:pgSz w:w="11906" w:h="16838"/>
          <w:pgMar w:top="1134" w:right="1701" w:bottom="1134" w:left="1134" w:header="709" w:footer="709" w:gutter="0"/>
          <w:cols w:space="708"/>
          <w:docGrid w:linePitch="360"/>
        </w:sectPr>
      </w:pPr>
    </w:p>
    <w:p w14:paraId="14CD649E" w14:textId="77777777" w:rsidR="00770635" w:rsidRPr="0068215C" w:rsidRDefault="00770635" w:rsidP="00750646">
      <w:pPr>
        <w:spacing w:line="600" w:lineRule="auto"/>
        <w:jc w:val="center"/>
        <w:rPr>
          <w:rFonts w:eastAsia="Times New Roman" w:cs="Times New Roman"/>
          <w:b/>
          <w:szCs w:val="28"/>
          <w:lang w:val="uk-UA" w:eastAsia="ru-RU"/>
        </w:rPr>
      </w:pPr>
      <w:bookmarkStart w:id="1" w:name="_Hlk137589814"/>
      <w:r w:rsidRPr="0068215C">
        <w:rPr>
          <w:rFonts w:eastAsia="Times New Roman" w:cs="Times New Roman"/>
          <w:b/>
          <w:szCs w:val="28"/>
          <w:lang w:val="uk-UA" w:eastAsia="ru-RU"/>
        </w:rPr>
        <w:lastRenderedPageBreak/>
        <w:t>АНОТАЦІЯ</w:t>
      </w:r>
    </w:p>
    <w:p w14:paraId="44274FA1" w14:textId="4031EF06" w:rsidR="00061742" w:rsidRPr="00061742" w:rsidRDefault="008044E5" w:rsidP="00750646">
      <w:pPr>
        <w:spacing w:line="276" w:lineRule="auto"/>
        <w:rPr>
          <w:rFonts w:eastAsia="Times New Roman" w:cs="Arial"/>
          <w:spacing w:val="-2"/>
          <w:szCs w:val="28"/>
          <w:lang w:val="uk-UA" w:eastAsia="ru-RU"/>
        </w:rPr>
      </w:pPr>
      <w:bookmarkStart w:id="2" w:name="_Hlk121911158"/>
      <w:bookmarkEnd w:id="1"/>
      <w:r>
        <w:rPr>
          <w:rFonts w:eastAsia="Times New Roman" w:cs="Arial"/>
          <w:b/>
          <w:spacing w:val="-2"/>
          <w:szCs w:val="28"/>
          <w:lang w:val="uk-UA" w:eastAsia="ru-RU"/>
        </w:rPr>
        <w:t xml:space="preserve">Гончаренко Олександр Васильович. </w:t>
      </w:r>
      <w:r w:rsidRPr="008044E5">
        <w:rPr>
          <w:rFonts w:eastAsia="Times New Roman" w:cs="Arial"/>
          <w:b/>
          <w:spacing w:val="-2"/>
          <w:szCs w:val="28"/>
          <w:lang w:val="uk-UA" w:eastAsia="ru-RU"/>
        </w:rPr>
        <w:t>Ефективність використання інформаційних систем в процесах обліку та управління персоналом (на прикладі ВСП «Миргородський фаховий коледж імені Миколи Гоголя Національного університету «Полтавська політехніка імені Юрія Кондратюка»)</w:t>
      </w:r>
      <w:r w:rsidR="00061742" w:rsidRPr="00061742">
        <w:rPr>
          <w:rFonts w:eastAsia="Times New Roman" w:cs="Arial"/>
          <w:b/>
          <w:spacing w:val="-2"/>
          <w:szCs w:val="28"/>
          <w:lang w:val="uk-UA" w:eastAsia="ru-RU"/>
        </w:rPr>
        <w:t xml:space="preserve">. </w:t>
      </w:r>
      <w:r w:rsidR="00061742" w:rsidRPr="00061742">
        <w:rPr>
          <w:rFonts w:eastAsia="Times New Roman" w:cs="Arial"/>
          <w:spacing w:val="-2"/>
          <w:szCs w:val="28"/>
          <w:lang w:val="uk-UA" w:eastAsia="ru-RU"/>
        </w:rPr>
        <w:t>Спеціальність 029 «Інформаційна, бібліотечна та архівна справа», спеціалізація «Документознавство та інформаційна діяльність». Національний університет «Полтавська політехніка імені Юрія Кондратюка», Полтава, 202</w:t>
      </w:r>
      <w:r w:rsidR="009B523F">
        <w:rPr>
          <w:rFonts w:eastAsia="Times New Roman" w:cs="Arial"/>
          <w:spacing w:val="-2"/>
          <w:szCs w:val="28"/>
          <w:lang w:val="uk-UA" w:eastAsia="ru-RU"/>
        </w:rPr>
        <w:t>5</w:t>
      </w:r>
      <w:r w:rsidR="00061742" w:rsidRPr="00061742">
        <w:rPr>
          <w:rFonts w:eastAsia="Times New Roman" w:cs="Arial"/>
          <w:spacing w:val="-2"/>
          <w:szCs w:val="28"/>
          <w:lang w:val="uk-UA" w:eastAsia="ru-RU"/>
        </w:rPr>
        <w:t>.</w:t>
      </w:r>
    </w:p>
    <w:p w14:paraId="76EFDB03" w14:textId="054E5949" w:rsidR="00061742" w:rsidRDefault="00AF096D" w:rsidP="009B523F">
      <w:pPr>
        <w:spacing w:line="276" w:lineRule="auto"/>
      </w:pPr>
      <w:r w:rsidRPr="00AF096D">
        <w:rPr>
          <w:lang w:val="uk-UA"/>
        </w:rPr>
        <w:t xml:space="preserve">У кваліфікаційній роботі ґрунтовно проаналізовано структуру та </w:t>
      </w:r>
      <w:r>
        <w:rPr>
          <w:lang w:val="uk-UA"/>
        </w:rPr>
        <w:t>основні</w:t>
      </w:r>
      <w:r w:rsidRPr="00AF096D">
        <w:rPr>
          <w:lang w:val="uk-UA"/>
        </w:rPr>
        <w:t xml:space="preserve"> функції системи управління персоналом у контексті сучасних умов діяльності закладу фахової </w:t>
      </w:r>
      <w:proofErr w:type="spellStart"/>
      <w:r w:rsidRPr="00AF096D">
        <w:rPr>
          <w:lang w:val="uk-UA"/>
        </w:rPr>
        <w:t>передвищої</w:t>
      </w:r>
      <w:proofErr w:type="spellEnd"/>
      <w:r w:rsidRPr="00AF096D">
        <w:rPr>
          <w:lang w:val="uk-UA"/>
        </w:rPr>
        <w:t xml:space="preserve"> освіти. Проведено порівняльний аналіз цифрових </w:t>
      </w:r>
      <w:r>
        <w:rPr>
          <w:lang w:val="uk-UA"/>
        </w:rPr>
        <w:t>платформ</w:t>
      </w:r>
      <w:r w:rsidRPr="00AF096D">
        <w:rPr>
          <w:lang w:val="uk-UA"/>
        </w:rPr>
        <w:t xml:space="preserve"> для автоматизації кадрового обліку, зокрема </w:t>
      </w:r>
      <w:r>
        <w:rPr>
          <w:lang w:val="uk-UA"/>
        </w:rPr>
        <w:t xml:space="preserve">вітчизняних і закордонних </w:t>
      </w:r>
      <w:r w:rsidRPr="00AF096D">
        <w:rPr>
          <w:lang w:val="uk-UA"/>
        </w:rPr>
        <w:t>HRM-систем, з урахуванням критеріїв функціональності, інтеграційної здатності, відповідності законодавству та зручності впровадження в освітніх установах</w:t>
      </w:r>
      <w:r>
        <w:t xml:space="preserve">. </w:t>
      </w:r>
    </w:p>
    <w:p w14:paraId="0EAFA6BD" w14:textId="080C3553" w:rsidR="00AF096D" w:rsidRPr="00AF096D" w:rsidRDefault="00AF096D" w:rsidP="00AF096D">
      <w:pPr>
        <w:spacing w:line="276" w:lineRule="auto"/>
        <w:rPr>
          <w:rFonts w:eastAsia="Times New Roman" w:cs="Arial"/>
          <w:bCs/>
          <w:szCs w:val="28"/>
          <w:lang w:val="uk-UA" w:eastAsia="ru-RU"/>
        </w:rPr>
      </w:pPr>
      <w:r w:rsidRPr="00AF096D">
        <w:rPr>
          <w:rFonts w:eastAsia="Times New Roman" w:cs="Arial"/>
          <w:bCs/>
          <w:szCs w:val="28"/>
          <w:lang w:val="uk-UA" w:eastAsia="ru-RU"/>
        </w:rPr>
        <w:t xml:space="preserve">У ході дослідження вивчено поточний стан автоматизації кадрової діяльності у ВСП </w:t>
      </w:r>
      <w:r>
        <w:rPr>
          <w:rFonts w:eastAsia="Times New Roman" w:cs="Arial"/>
          <w:bCs/>
          <w:szCs w:val="28"/>
          <w:lang w:val="uk-UA" w:eastAsia="ru-RU"/>
        </w:rPr>
        <w:t>МФК</w:t>
      </w:r>
      <w:r w:rsidRPr="00AF096D">
        <w:rPr>
          <w:rFonts w:eastAsia="Times New Roman" w:cs="Arial"/>
          <w:bCs/>
          <w:szCs w:val="28"/>
          <w:lang w:val="uk-UA" w:eastAsia="ru-RU"/>
        </w:rPr>
        <w:t xml:space="preserve"> Полтавської політехніки, виявлено основні недоліки </w:t>
      </w:r>
      <w:r>
        <w:rPr>
          <w:rFonts w:eastAsia="Times New Roman" w:cs="Arial"/>
          <w:bCs/>
          <w:szCs w:val="28"/>
          <w:lang w:val="uk-UA" w:eastAsia="ru-RU"/>
        </w:rPr>
        <w:t>наявної</w:t>
      </w:r>
      <w:r w:rsidRPr="00AF096D">
        <w:rPr>
          <w:rFonts w:eastAsia="Times New Roman" w:cs="Arial"/>
          <w:bCs/>
          <w:szCs w:val="28"/>
          <w:lang w:val="uk-UA" w:eastAsia="ru-RU"/>
        </w:rPr>
        <w:t xml:space="preserve"> практики, зокрема відсутність єдиного цифрового простору, дублювання даних, ручне </w:t>
      </w:r>
      <w:r w:rsidR="005A41D3">
        <w:rPr>
          <w:rFonts w:eastAsia="Times New Roman" w:cs="Arial"/>
          <w:bCs/>
          <w:szCs w:val="28"/>
          <w:lang w:val="uk-UA" w:eastAsia="ru-RU"/>
        </w:rPr>
        <w:t>ведення табелю</w:t>
      </w:r>
      <w:r w:rsidRPr="00AF096D">
        <w:rPr>
          <w:rFonts w:eastAsia="Times New Roman" w:cs="Arial"/>
          <w:bCs/>
          <w:szCs w:val="28"/>
          <w:lang w:val="uk-UA" w:eastAsia="ru-RU"/>
        </w:rPr>
        <w:t xml:space="preserve"> та неефективність створення звітності.</w:t>
      </w:r>
      <w:r>
        <w:rPr>
          <w:rFonts w:eastAsia="Times New Roman" w:cs="Arial"/>
          <w:bCs/>
          <w:szCs w:val="28"/>
          <w:lang w:val="uk-UA" w:eastAsia="ru-RU"/>
        </w:rPr>
        <w:t xml:space="preserve"> </w:t>
      </w:r>
      <w:r w:rsidRPr="00AF096D">
        <w:rPr>
          <w:rFonts w:eastAsia="Times New Roman" w:cs="Arial"/>
          <w:bCs/>
          <w:szCs w:val="28"/>
          <w:lang w:val="uk-UA" w:eastAsia="ru-RU"/>
        </w:rPr>
        <w:t xml:space="preserve">На основі виявлених проблем обґрунтовано доцільність упровадження сучасної HRM-платформи </w:t>
      </w:r>
      <w:proofErr w:type="spellStart"/>
      <w:r w:rsidRPr="00AF096D">
        <w:rPr>
          <w:rFonts w:eastAsia="Times New Roman" w:cs="Arial"/>
          <w:bCs/>
          <w:szCs w:val="28"/>
          <w:lang w:val="uk-UA" w:eastAsia="ru-RU"/>
        </w:rPr>
        <w:t>PeopleForce</w:t>
      </w:r>
      <w:proofErr w:type="spellEnd"/>
      <w:r>
        <w:rPr>
          <w:rFonts w:eastAsia="Times New Roman" w:cs="Arial"/>
          <w:bCs/>
          <w:szCs w:val="28"/>
          <w:lang w:val="uk-UA" w:eastAsia="ru-RU"/>
        </w:rPr>
        <w:t xml:space="preserve">, </w:t>
      </w:r>
      <w:r w:rsidR="008A4AD9">
        <w:rPr>
          <w:rFonts w:eastAsia="Times New Roman" w:cs="Arial"/>
          <w:bCs/>
          <w:szCs w:val="28"/>
          <w:lang w:val="uk-UA" w:eastAsia="ru-RU"/>
        </w:rPr>
        <w:t>яка</w:t>
      </w:r>
      <w:r w:rsidRPr="00AF096D">
        <w:rPr>
          <w:rFonts w:eastAsia="Times New Roman" w:cs="Arial"/>
          <w:bCs/>
          <w:szCs w:val="28"/>
          <w:lang w:val="uk-UA" w:eastAsia="ru-RU"/>
        </w:rPr>
        <w:t xml:space="preserve"> забезпечує електронне ведення особових справ, формування внутрішніх документів за шаблонами, автоматизоване </w:t>
      </w:r>
      <w:r w:rsidR="005A41D3">
        <w:rPr>
          <w:rFonts w:eastAsia="Times New Roman" w:cs="Arial"/>
          <w:bCs/>
          <w:szCs w:val="28"/>
          <w:lang w:val="uk-UA" w:eastAsia="ru-RU"/>
        </w:rPr>
        <w:t>ведення табелю</w:t>
      </w:r>
      <w:r w:rsidRPr="00AF096D">
        <w:rPr>
          <w:rFonts w:eastAsia="Times New Roman" w:cs="Arial"/>
          <w:bCs/>
          <w:szCs w:val="28"/>
          <w:lang w:val="uk-UA" w:eastAsia="ru-RU"/>
        </w:rPr>
        <w:t>, інтеграцію з державними службами та зберігання даних відповідно до вимог захисту персональної інформації. Запропоновано поетапну модель впровадження системи, яка сприятиме автоматизації рутинних операцій, зниженню навантаження на кадровий персонал, покращенню точності обліку, мінімізації помилок та посиленню аналітичного супроводу управлінських рішень на всіх рівнях.</w:t>
      </w:r>
    </w:p>
    <w:p w14:paraId="436DA62B" w14:textId="77777777" w:rsidR="00750646" w:rsidRDefault="00750646" w:rsidP="00750646">
      <w:pPr>
        <w:shd w:val="clear" w:color="auto" w:fill="FFFFFF"/>
        <w:spacing w:line="276" w:lineRule="auto"/>
        <w:rPr>
          <w:rFonts w:eastAsia="Times New Roman" w:cs="Arial"/>
          <w:b/>
          <w:szCs w:val="28"/>
          <w:lang w:val="uk-UA" w:eastAsia="ru-RU"/>
        </w:rPr>
      </w:pPr>
    </w:p>
    <w:p w14:paraId="6AB2073C" w14:textId="2BD33BED" w:rsidR="00061742" w:rsidRPr="008A4AD9" w:rsidRDefault="00061742" w:rsidP="00750646">
      <w:pPr>
        <w:shd w:val="clear" w:color="auto" w:fill="FFFFFF"/>
        <w:spacing w:line="276" w:lineRule="auto"/>
        <w:rPr>
          <w:rFonts w:eastAsia="Times New Roman" w:cs="Arial"/>
          <w:b/>
          <w:szCs w:val="28"/>
          <w:lang w:val="uk-UA" w:eastAsia="ru-RU"/>
        </w:rPr>
      </w:pPr>
      <w:r w:rsidRPr="00061742">
        <w:rPr>
          <w:rFonts w:eastAsia="Times New Roman" w:cs="Arial"/>
          <w:b/>
          <w:szCs w:val="28"/>
          <w:lang w:val="uk-UA" w:eastAsia="ru-RU"/>
        </w:rPr>
        <w:t>Ключові слова</w:t>
      </w:r>
      <w:r w:rsidRPr="00061742">
        <w:rPr>
          <w:rFonts w:eastAsia="Times New Roman" w:cs="Arial"/>
          <w:szCs w:val="28"/>
          <w:lang w:val="uk-UA" w:eastAsia="ru-RU"/>
        </w:rPr>
        <w:t xml:space="preserve">: </w:t>
      </w:r>
      <w:r w:rsidR="008A4AD9">
        <w:t>кадровий облік, управління персоналом, HRM-система, автоматизація, інформаційні технології,</w:t>
      </w:r>
      <w:r w:rsidR="008A4AD9">
        <w:rPr>
          <w:lang w:val="uk-UA"/>
        </w:rPr>
        <w:t xml:space="preserve"> МФК Полтавської політехніки, </w:t>
      </w:r>
      <w:r w:rsidR="008A4AD9">
        <w:t>електронний документообіг</w:t>
      </w:r>
      <w:r w:rsidR="008A4AD9">
        <w:rPr>
          <w:lang w:val="uk-UA"/>
        </w:rPr>
        <w:t>.</w:t>
      </w:r>
    </w:p>
    <w:p w14:paraId="0D2192F5" w14:textId="77777777" w:rsidR="00750646" w:rsidRDefault="00750646" w:rsidP="00750646">
      <w:pPr>
        <w:spacing w:line="276" w:lineRule="auto"/>
        <w:rPr>
          <w:rFonts w:eastAsia="Times New Roman" w:cs="Arial"/>
          <w:szCs w:val="28"/>
          <w:lang w:val="uk-UA" w:eastAsia="ru-RU"/>
        </w:rPr>
      </w:pPr>
    </w:p>
    <w:p w14:paraId="541599E5" w14:textId="4AAAED25" w:rsidR="00770635" w:rsidRPr="00061742" w:rsidRDefault="00AF096D" w:rsidP="00750646">
      <w:pPr>
        <w:spacing w:line="276" w:lineRule="auto"/>
        <w:rPr>
          <w:rFonts w:eastAsia="Times New Roman" w:cs="Arial"/>
          <w:szCs w:val="28"/>
          <w:lang w:val="uk-UA" w:eastAsia="ru-RU"/>
        </w:rPr>
      </w:pPr>
      <w:r>
        <w:rPr>
          <w:rFonts w:eastAsia="Times New Roman" w:cs="Arial"/>
          <w:szCs w:val="28"/>
          <w:lang w:val="uk-UA" w:eastAsia="ru-RU"/>
        </w:rPr>
        <w:t xml:space="preserve">58 </w:t>
      </w:r>
      <w:r w:rsidR="00061742" w:rsidRPr="00061742">
        <w:rPr>
          <w:rFonts w:eastAsia="Times New Roman" w:cs="Arial"/>
          <w:szCs w:val="28"/>
          <w:lang w:val="uk-UA" w:eastAsia="ru-RU"/>
        </w:rPr>
        <w:t xml:space="preserve">с., </w:t>
      </w:r>
      <w:r w:rsidR="00F75C8E">
        <w:rPr>
          <w:rFonts w:eastAsia="Times New Roman" w:cs="Arial"/>
          <w:szCs w:val="28"/>
          <w:lang w:val="uk-UA" w:eastAsia="ru-RU"/>
        </w:rPr>
        <w:t xml:space="preserve">31 </w:t>
      </w:r>
      <w:r w:rsidR="00061742" w:rsidRPr="00061742">
        <w:rPr>
          <w:rFonts w:eastAsia="Times New Roman" w:cs="Arial"/>
          <w:szCs w:val="28"/>
          <w:lang w:val="uk-UA" w:eastAsia="ru-RU"/>
        </w:rPr>
        <w:t xml:space="preserve">рис., </w:t>
      </w:r>
      <w:r w:rsidR="00F75C8E">
        <w:rPr>
          <w:rFonts w:eastAsia="Times New Roman" w:cs="Arial"/>
          <w:szCs w:val="28"/>
          <w:lang w:val="uk-UA" w:eastAsia="ru-RU"/>
        </w:rPr>
        <w:t xml:space="preserve">1 </w:t>
      </w:r>
      <w:r w:rsidR="00061742" w:rsidRPr="00061742">
        <w:rPr>
          <w:rFonts w:eastAsia="Times New Roman" w:cs="Arial"/>
          <w:szCs w:val="28"/>
          <w:lang w:val="uk-UA" w:eastAsia="ru-RU"/>
        </w:rPr>
        <w:t xml:space="preserve">табл., </w:t>
      </w:r>
      <w:r w:rsidR="00F75C8E">
        <w:rPr>
          <w:rFonts w:eastAsia="Times New Roman" w:cs="Arial"/>
          <w:szCs w:val="28"/>
          <w:lang w:val="uk-UA" w:eastAsia="ru-RU"/>
        </w:rPr>
        <w:t xml:space="preserve">45 </w:t>
      </w:r>
      <w:r w:rsidR="00061742" w:rsidRPr="00061742">
        <w:rPr>
          <w:rFonts w:eastAsia="Times New Roman" w:cs="Arial"/>
          <w:szCs w:val="28"/>
          <w:lang w:val="uk-UA" w:eastAsia="ru-RU"/>
        </w:rPr>
        <w:t>джерел.</w:t>
      </w:r>
      <w:bookmarkEnd w:id="2"/>
    </w:p>
    <w:p w14:paraId="5BBDD1F0" w14:textId="77777777" w:rsidR="00770635" w:rsidRPr="0068215C" w:rsidRDefault="00770635" w:rsidP="00770635">
      <w:pPr>
        <w:rPr>
          <w:rFonts w:ascii="Calibri" w:eastAsia="Times New Roman" w:hAnsi="Calibri" w:cs="Times New Roman"/>
          <w:lang w:val="uk-UA"/>
        </w:rPr>
        <w:sectPr w:rsidR="00770635" w:rsidRPr="0068215C" w:rsidSect="0079010E">
          <w:headerReference w:type="first" r:id="rId12"/>
          <w:pgSz w:w="11906" w:h="16838" w:code="9"/>
          <w:pgMar w:top="1134" w:right="1134" w:bottom="1134" w:left="1701" w:header="709" w:footer="709" w:gutter="0"/>
          <w:cols w:space="708"/>
          <w:titlePg/>
          <w:docGrid w:linePitch="381"/>
        </w:sectPr>
      </w:pPr>
    </w:p>
    <w:p w14:paraId="1C2BC5AC" w14:textId="77777777" w:rsidR="00770635" w:rsidRPr="0068215C" w:rsidRDefault="00770635" w:rsidP="00750646">
      <w:pPr>
        <w:spacing w:line="600" w:lineRule="auto"/>
        <w:jc w:val="center"/>
        <w:rPr>
          <w:rFonts w:eastAsia="Times New Roman" w:cs="Times New Roman"/>
          <w:b/>
          <w:szCs w:val="28"/>
          <w:lang w:val="uk-UA" w:eastAsia="ru-RU"/>
        </w:rPr>
      </w:pPr>
      <w:r w:rsidRPr="0068215C">
        <w:rPr>
          <w:rFonts w:eastAsia="Times New Roman" w:cs="Times New Roman"/>
          <w:b/>
          <w:szCs w:val="28"/>
          <w:lang w:val="uk-UA" w:eastAsia="ru-RU"/>
        </w:rPr>
        <w:lastRenderedPageBreak/>
        <w:t>ABSTRACT</w:t>
      </w:r>
    </w:p>
    <w:p w14:paraId="19BF1C38" w14:textId="08A2BA5D" w:rsidR="00770635" w:rsidRPr="00750646" w:rsidRDefault="00F75C8E" w:rsidP="00750646">
      <w:pPr>
        <w:spacing w:line="276" w:lineRule="auto"/>
        <w:rPr>
          <w:rFonts w:eastAsia="Times New Roman" w:cs="Times New Roman"/>
          <w:szCs w:val="28"/>
          <w:lang w:val="en-US" w:eastAsia="ru-RU"/>
        </w:rPr>
      </w:pPr>
      <w:r w:rsidRPr="00F75C8E">
        <w:rPr>
          <w:rFonts w:eastAsia="Times New Roman" w:cs="Arial"/>
          <w:b/>
          <w:szCs w:val="28"/>
          <w:lang w:val="en-US" w:eastAsia="ru-RU"/>
        </w:rPr>
        <w:t>Oleksandr</w:t>
      </w:r>
      <w:r>
        <w:rPr>
          <w:rFonts w:eastAsia="Times New Roman" w:cs="Arial"/>
          <w:b/>
          <w:szCs w:val="28"/>
          <w:lang w:val="uk-UA" w:eastAsia="ru-RU"/>
        </w:rPr>
        <w:t xml:space="preserve"> </w:t>
      </w:r>
      <w:proofErr w:type="spellStart"/>
      <w:r w:rsidRPr="00796C37">
        <w:rPr>
          <w:rFonts w:eastAsia="Times New Roman" w:cs="Arial"/>
          <w:b/>
          <w:szCs w:val="28"/>
          <w:lang w:val="en-US" w:eastAsia="ru-RU"/>
        </w:rPr>
        <w:t>Honcharenko</w:t>
      </w:r>
      <w:proofErr w:type="spellEnd"/>
      <w:r w:rsidRPr="00796C37">
        <w:rPr>
          <w:rFonts w:eastAsia="Times New Roman" w:cs="Arial"/>
          <w:b/>
          <w:szCs w:val="28"/>
          <w:lang w:val="uk-UA" w:eastAsia="ru-RU"/>
        </w:rPr>
        <w:t xml:space="preserve">. </w:t>
      </w:r>
      <w:r w:rsidR="00796C37" w:rsidRPr="00796C37">
        <w:rPr>
          <w:b/>
          <w:szCs w:val="28"/>
          <w:lang w:val="en-US"/>
        </w:rPr>
        <w:t xml:space="preserve">Efficiency of using information systems in the processes of accounting and personnel management (on example of </w:t>
      </w:r>
      <w:proofErr w:type="spellStart"/>
      <w:r w:rsidR="00796C37" w:rsidRPr="00796C37">
        <w:rPr>
          <w:b/>
          <w:szCs w:val="28"/>
          <w:lang w:val="en-US"/>
        </w:rPr>
        <w:t>Myrhorod</w:t>
      </w:r>
      <w:proofErr w:type="spellEnd"/>
      <w:r w:rsidR="00796C37" w:rsidRPr="00796C37">
        <w:rPr>
          <w:b/>
          <w:szCs w:val="28"/>
          <w:lang w:val="en-US"/>
        </w:rPr>
        <w:t xml:space="preserve"> </w:t>
      </w:r>
      <w:proofErr w:type="spellStart"/>
      <w:r w:rsidR="00796C37" w:rsidRPr="00796C37">
        <w:rPr>
          <w:b/>
          <w:szCs w:val="28"/>
          <w:lang w:val="en-US"/>
        </w:rPr>
        <w:t>Mykola</w:t>
      </w:r>
      <w:proofErr w:type="spellEnd"/>
      <w:r w:rsidR="00796C37" w:rsidRPr="00796C37">
        <w:rPr>
          <w:b/>
          <w:szCs w:val="28"/>
          <w:lang w:val="en-US"/>
        </w:rPr>
        <w:t xml:space="preserve"> Gogol Vocational College of National University “Yuri </w:t>
      </w:r>
      <w:proofErr w:type="spellStart"/>
      <w:r w:rsidR="00796C37" w:rsidRPr="00796C37">
        <w:rPr>
          <w:b/>
          <w:szCs w:val="28"/>
          <w:lang w:val="en-US"/>
        </w:rPr>
        <w:t>Kondratyuk</w:t>
      </w:r>
      <w:proofErr w:type="spellEnd"/>
      <w:r w:rsidR="00796C37" w:rsidRPr="00796C37">
        <w:rPr>
          <w:b/>
          <w:szCs w:val="28"/>
          <w:lang w:val="en-US"/>
        </w:rPr>
        <w:t xml:space="preserve"> Poltava Polytechnic”)</w:t>
      </w:r>
      <w:r w:rsidR="00796C37">
        <w:rPr>
          <w:rFonts w:eastAsia="Times New Roman" w:cs="Times New Roman"/>
          <w:szCs w:val="28"/>
          <w:lang w:val="uk-UA" w:eastAsia="ru-RU"/>
        </w:rPr>
        <w:t xml:space="preserve">. </w:t>
      </w:r>
      <w:proofErr w:type="spellStart"/>
      <w:proofErr w:type="gramStart"/>
      <w:r w:rsidR="00770635" w:rsidRPr="00750646">
        <w:rPr>
          <w:rFonts w:eastAsia="Times New Roman" w:cs="Times New Roman"/>
          <w:szCs w:val="28"/>
          <w:lang w:val="en-US" w:eastAsia="ru-RU"/>
        </w:rPr>
        <w:t>Speciality</w:t>
      </w:r>
      <w:proofErr w:type="spellEnd"/>
      <w:proofErr w:type="gramEnd"/>
      <w:r w:rsidR="00770635" w:rsidRPr="00750646">
        <w:rPr>
          <w:rFonts w:eastAsia="Times New Roman" w:cs="Times New Roman"/>
          <w:szCs w:val="28"/>
          <w:lang w:val="en-US" w:eastAsia="ru-RU"/>
        </w:rPr>
        <w:t xml:space="preserve"> 029 «Information</w:t>
      </w:r>
      <w:r w:rsidR="00280B86" w:rsidRPr="00750646">
        <w:rPr>
          <w:rFonts w:eastAsia="Times New Roman" w:cs="Times New Roman"/>
          <w:szCs w:val="28"/>
          <w:lang w:val="en-US" w:eastAsia="ru-RU"/>
        </w:rPr>
        <w:t>,</w:t>
      </w:r>
      <w:r w:rsidR="00770635" w:rsidRPr="00750646">
        <w:rPr>
          <w:rFonts w:eastAsia="Times New Roman" w:cs="Times New Roman"/>
          <w:szCs w:val="28"/>
          <w:lang w:val="en-US" w:eastAsia="ru-RU"/>
        </w:rPr>
        <w:t xml:space="preserve"> Library and Archives», </w:t>
      </w:r>
      <w:proofErr w:type="spellStart"/>
      <w:r w:rsidR="00770635" w:rsidRPr="00750646">
        <w:rPr>
          <w:rFonts w:eastAsia="Times New Roman" w:cs="Times New Roman"/>
          <w:szCs w:val="28"/>
          <w:lang w:val="en-US" w:eastAsia="ru-RU"/>
        </w:rPr>
        <w:t>specialisation</w:t>
      </w:r>
      <w:proofErr w:type="spellEnd"/>
      <w:r w:rsidR="00770635" w:rsidRPr="00750646">
        <w:rPr>
          <w:rFonts w:eastAsia="Times New Roman" w:cs="Times New Roman"/>
          <w:szCs w:val="28"/>
          <w:lang w:val="en-US" w:eastAsia="ru-RU"/>
        </w:rPr>
        <w:t xml:space="preserve"> «Documentation and Information Activity». National University «Yuri </w:t>
      </w:r>
      <w:proofErr w:type="spellStart"/>
      <w:r w:rsidR="00770635" w:rsidRPr="00750646">
        <w:rPr>
          <w:rFonts w:eastAsia="Times New Roman" w:cs="Times New Roman"/>
          <w:szCs w:val="28"/>
          <w:lang w:val="en-US" w:eastAsia="ru-RU"/>
        </w:rPr>
        <w:t>Kondratyuk</w:t>
      </w:r>
      <w:proofErr w:type="spellEnd"/>
      <w:r w:rsidR="00770635" w:rsidRPr="00750646">
        <w:rPr>
          <w:rFonts w:eastAsia="Times New Roman" w:cs="Times New Roman"/>
          <w:szCs w:val="28"/>
          <w:lang w:val="en-US" w:eastAsia="ru-RU"/>
        </w:rPr>
        <w:t xml:space="preserve"> Poltava Polytechnic», Poltava</w:t>
      </w:r>
      <w:r w:rsidR="00280B86" w:rsidRPr="00750646">
        <w:rPr>
          <w:rFonts w:eastAsia="Times New Roman" w:cs="Times New Roman"/>
          <w:szCs w:val="28"/>
          <w:lang w:val="en-US" w:eastAsia="ru-RU"/>
        </w:rPr>
        <w:t>,</w:t>
      </w:r>
      <w:r w:rsidR="00770635" w:rsidRPr="00750646">
        <w:rPr>
          <w:rFonts w:eastAsia="Times New Roman" w:cs="Times New Roman"/>
          <w:szCs w:val="28"/>
          <w:lang w:val="en-US" w:eastAsia="ru-RU"/>
        </w:rPr>
        <w:t xml:space="preserve"> 202</w:t>
      </w:r>
      <w:r w:rsidR="009B523F">
        <w:rPr>
          <w:rFonts w:eastAsia="Times New Roman" w:cs="Times New Roman"/>
          <w:szCs w:val="28"/>
          <w:lang w:val="uk-UA" w:eastAsia="ru-RU"/>
        </w:rPr>
        <w:t>5</w:t>
      </w:r>
      <w:r w:rsidR="00770635" w:rsidRPr="00750646">
        <w:rPr>
          <w:rFonts w:eastAsia="Times New Roman" w:cs="Times New Roman"/>
          <w:szCs w:val="28"/>
          <w:lang w:val="en-US" w:eastAsia="ru-RU"/>
        </w:rPr>
        <w:t>.</w:t>
      </w:r>
    </w:p>
    <w:p w14:paraId="3A99DB3E" w14:textId="5B71001F" w:rsidR="008A4AD9" w:rsidRPr="007F418C" w:rsidRDefault="008A4AD9" w:rsidP="008A4AD9">
      <w:pPr>
        <w:spacing w:line="276" w:lineRule="auto"/>
        <w:rPr>
          <w:rFonts w:eastAsia="Times New Roman" w:cs="Times New Roman"/>
          <w:bCs/>
          <w:iCs/>
          <w:szCs w:val="28"/>
          <w:lang w:val="en-US" w:eastAsia="ru-RU"/>
        </w:rPr>
      </w:pPr>
      <w:r w:rsidRPr="007F418C">
        <w:rPr>
          <w:rFonts w:eastAsia="Times New Roman" w:cs="Times New Roman"/>
          <w:bCs/>
          <w:iCs/>
          <w:szCs w:val="28"/>
          <w:lang w:val="en-US" w:eastAsia="ru-RU"/>
        </w:rPr>
        <w:t>The qualification paper provides a comprehensive analysis of the structure and key functions of a personnel management system in the context of modern operations at a vocational pre-higher education institution. A comparative analysis of digital platforms for automating HR accounting was conducted, focusing on both domestic and international HRM systems, taking into account functionality, integration capabilities, compliance with legislation, and ease of implementation in educational institutions.</w:t>
      </w:r>
    </w:p>
    <w:p w14:paraId="3B7CA906" w14:textId="3B523B1C" w:rsidR="008A4AD9" w:rsidRPr="007F418C" w:rsidRDefault="008A4AD9" w:rsidP="008A4AD9">
      <w:pPr>
        <w:spacing w:line="276" w:lineRule="auto"/>
        <w:rPr>
          <w:rFonts w:eastAsia="Times New Roman" w:cs="Times New Roman"/>
          <w:bCs/>
          <w:iCs/>
          <w:szCs w:val="28"/>
          <w:lang w:val="en-US" w:eastAsia="ru-RU"/>
        </w:rPr>
      </w:pPr>
      <w:r w:rsidRPr="007F418C">
        <w:rPr>
          <w:rFonts w:eastAsia="Times New Roman" w:cs="Times New Roman"/>
          <w:bCs/>
          <w:iCs/>
          <w:szCs w:val="28"/>
          <w:lang w:val="en-US" w:eastAsia="ru-RU"/>
        </w:rPr>
        <w:t xml:space="preserve">The study examined the current state of HR process automation at the </w:t>
      </w:r>
      <w:proofErr w:type="spellStart"/>
      <w:r w:rsidRPr="007F418C">
        <w:rPr>
          <w:rFonts w:eastAsia="Times New Roman" w:cs="Arial"/>
          <w:bCs/>
          <w:szCs w:val="28"/>
          <w:lang w:val="en-US" w:eastAsia="ru-RU"/>
        </w:rPr>
        <w:t>Myrhorod</w:t>
      </w:r>
      <w:proofErr w:type="spellEnd"/>
      <w:r w:rsidR="007F418C">
        <w:rPr>
          <w:rFonts w:eastAsia="Times New Roman" w:cs="Arial"/>
          <w:bCs/>
          <w:szCs w:val="28"/>
          <w:lang w:val="uk-UA" w:eastAsia="ru-RU"/>
        </w:rPr>
        <w:t xml:space="preserve"> </w:t>
      </w:r>
      <w:r w:rsidRPr="007F418C">
        <w:rPr>
          <w:rFonts w:eastAsia="Times New Roman" w:cs="Arial"/>
          <w:bCs/>
          <w:szCs w:val="28"/>
          <w:lang w:val="en-US" w:eastAsia="ru-RU"/>
        </w:rPr>
        <w:t xml:space="preserve">Vocational College </w:t>
      </w:r>
      <w:r w:rsidRPr="007F418C">
        <w:rPr>
          <w:rFonts w:eastAsia="Times New Roman" w:cs="Times New Roman"/>
          <w:bCs/>
          <w:iCs/>
          <w:szCs w:val="28"/>
          <w:lang w:val="en-US" w:eastAsia="ru-RU"/>
        </w:rPr>
        <w:t>of Poltava Polytechnic, identifying key shortcomings in the existing practices, including the absence of a unified digital environment, data duplication, manual time tracking, and inefficient reporting.</w:t>
      </w:r>
    </w:p>
    <w:p w14:paraId="386D1A4E" w14:textId="77777777" w:rsidR="008A4AD9" w:rsidRPr="007F418C" w:rsidRDefault="008A4AD9" w:rsidP="008A4AD9">
      <w:pPr>
        <w:spacing w:line="276" w:lineRule="auto"/>
        <w:rPr>
          <w:rFonts w:eastAsia="Times New Roman" w:cs="Times New Roman"/>
          <w:bCs/>
          <w:iCs/>
          <w:szCs w:val="28"/>
          <w:lang w:val="en-US" w:eastAsia="ru-RU"/>
        </w:rPr>
      </w:pPr>
      <w:r w:rsidRPr="007F418C">
        <w:rPr>
          <w:rFonts w:eastAsia="Times New Roman" w:cs="Times New Roman"/>
          <w:bCs/>
          <w:iCs/>
          <w:szCs w:val="28"/>
          <w:lang w:val="en-US" w:eastAsia="ru-RU"/>
        </w:rPr>
        <w:t xml:space="preserve">Based on the identified issues, the feasibility of implementing a modern HRM platform, </w:t>
      </w:r>
      <w:proofErr w:type="spellStart"/>
      <w:r w:rsidRPr="007F418C">
        <w:rPr>
          <w:rFonts w:eastAsia="Times New Roman" w:cs="Times New Roman"/>
          <w:bCs/>
          <w:iCs/>
          <w:szCs w:val="28"/>
          <w:lang w:val="en-US" w:eastAsia="ru-RU"/>
        </w:rPr>
        <w:t>PeopleForce</w:t>
      </w:r>
      <w:proofErr w:type="spellEnd"/>
      <w:r w:rsidRPr="007F418C">
        <w:rPr>
          <w:rFonts w:eastAsia="Times New Roman" w:cs="Times New Roman"/>
          <w:bCs/>
          <w:iCs/>
          <w:szCs w:val="28"/>
          <w:lang w:val="en-US" w:eastAsia="ru-RU"/>
        </w:rPr>
        <w:t>, was substantiated. The platform offers electronic personnel record management, document generation using templates, automated time tracking, integration with government services, and secure data storage in line with personal data protection standards.</w:t>
      </w:r>
    </w:p>
    <w:p w14:paraId="5708AEF6" w14:textId="4C96F4FB" w:rsidR="00750646" w:rsidRPr="007F418C" w:rsidRDefault="008A4AD9" w:rsidP="008A4AD9">
      <w:pPr>
        <w:spacing w:line="276" w:lineRule="auto"/>
        <w:rPr>
          <w:rFonts w:eastAsia="Times New Roman" w:cs="Times New Roman"/>
          <w:bCs/>
          <w:iCs/>
          <w:szCs w:val="28"/>
          <w:lang w:val="en-US" w:eastAsia="ru-RU"/>
        </w:rPr>
      </w:pPr>
      <w:r w:rsidRPr="007F418C">
        <w:rPr>
          <w:rFonts w:eastAsia="Times New Roman" w:cs="Times New Roman"/>
          <w:bCs/>
          <w:iCs/>
          <w:szCs w:val="28"/>
          <w:lang w:val="en-US" w:eastAsia="ru-RU"/>
        </w:rPr>
        <w:t>A step-by-step implementation model was proposed, which is expected to streamline routine HR operations, reduce the workload on HR staff, improve data accuracy, minimize errors, and enhance analytical support for managerial decision-making at all levels.</w:t>
      </w:r>
    </w:p>
    <w:p w14:paraId="20761645" w14:textId="77777777" w:rsidR="007F418C" w:rsidRDefault="007F418C" w:rsidP="00750646">
      <w:pPr>
        <w:spacing w:line="276" w:lineRule="auto"/>
        <w:rPr>
          <w:rFonts w:eastAsia="Times New Roman" w:cs="Times New Roman"/>
          <w:b/>
          <w:iCs/>
          <w:szCs w:val="28"/>
          <w:lang w:val="en-US" w:eastAsia="ru-RU"/>
        </w:rPr>
      </w:pPr>
    </w:p>
    <w:p w14:paraId="33E9D323" w14:textId="764A203D" w:rsidR="00770635" w:rsidRPr="007F418C" w:rsidRDefault="00770635" w:rsidP="00750646">
      <w:pPr>
        <w:spacing w:line="276" w:lineRule="auto"/>
        <w:rPr>
          <w:rFonts w:eastAsia="Times New Roman" w:cs="Times New Roman"/>
          <w:bCs/>
          <w:iCs/>
          <w:szCs w:val="28"/>
          <w:lang w:val="uk-UA" w:eastAsia="ru-RU"/>
        </w:rPr>
      </w:pPr>
      <w:r w:rsidRPr="00750646">
        <w:rPr>
          <w:rFonts w:eastAsia="Times New Roman" w:cs="Times New Roman"/>
          <w:b/>
          <w:iCs/>
          <w:szCs w:val="28"/>
          <w:lang w:val="en-US" w:eastAsia="ru-RU"/>
        </w:rPr>
        <w:t xml:space="preserve">Keywords: </w:t>
      </w:r>
      <w:r w:rsidR="008A4AD9" w:rsidRPr="007F418C">
        <w:rPr>
          <w:rFonts w:eastAsia="Times New Roman" w:cs="Times New Roman"/>
          <w:bCs/>
          <w:iCs/>
          <w:szCs w:val="28"/>
          <w:lang w:val="en-US" w:eastAsia="ru-RU"/>
        </w:rPr>
        <w:t xml:space="preserve">personnel accounting, human resource management, HRM system, automation, information technologies, </w:t>
      </w:r>
      <w:proofErr w:type="spellStart"/>
      <w:r w:rsidR="007F418C" w:rsidRPr="007F418C">
        <w:rPr>
          <w:rFonts w:eastAsia="Times New Roman" w:cs="Arial"/>
          <w:bCs/>
          <w:szCs w:val="28"/>
          <w:lang w:val="en-US" w:eastAsia="ru-RU"/>
        </w:rPr>
        <w:t>Myrhorod</w:t>
      </w:r>
      <w:proofErr w:type="spellEnd"/>
      <w:r w:rsidR="007F418C">
        <w:rPr>
          <w:rFonts w:eastAsia="Times New Roman" w:cs="Arial"/>
          <w:bCs/>
          <w:szCs w:val="28"/>
          <w:lang w:val="uk-UA" w:eastAsia="ru-RU"/>
        </w:rPr>
        <w:t xml:space="preserve"> </w:t>
      </w:r>
      <w:r w:rsidR="007F418C" w:rsidRPr="007F418C">
        <w:rPr>
          <w:rFonts w:eastAsia="Times New Roman" w:cs="Arial"/>
          <w:bCs/>
          <w:szCs w:val="28"/>
          <w:lang w:val="en-US" w:eastAsia="ru-RU"/>
        </w:rPr>
        <w:t xml:space="preserve">Vocational College </w:t>
      </w:r>
      <w:r w:rsidR="007F418C" w:rsidRPr="007F418C">
        <w:rPr>
          <w:rFonts w:eastAsia="Times New Roman" w:cs="Times New Roman"/>
          <w:bCs/>
          <w:iCs/>
          <w:szCs w:val="28"/>
          <w:lang w:val="en-US" w:eastAsia="ru-RU"/>
        </w:rPr>
        <w:t>of Poltava Polytechnic</w:t>
      </w:r>
      <w:r w:rsidR="008A4AD9" w:rsidRPr="007F418C">
        <w:rPr>
          <w:rFonts w:eastAsia="Times New Roman" w:cs="Times New Roman"/>
          <w:bCs/>
          <w:iCs/>
          <w:szCs w:val="28"/>
          <w:lang w:val="en-US" w:eastAsia="ru-RU"/>
        </w:rPr>
        <w:t>, electronic document management.</w:t>
      </w:r>
    </w:p>
    <w:p w14:paraId="6C69E960" w14:textId="77777777" w:rsidR="00750646" w:rsidRDefault="00750646" w:rsidP="00750646">
      <w:pPr>
        <w:spacing w:line="276" w:lineRule="auto"/>
        <w:rPr>
          <w:rFonts w:eastAsia="Times New Roman" w:cs="Times New Roman"/>
          <w:szCs w:val="28"/>
          <w:lang w:val="en-US" w:eastAsia="ru-RU"/>
        </w:rPr>
      </w:pPr>
    </w:p>
    <w:p w14:paraId="20BE5F8F" w14:textId="32A4D450" w:rsidR="00770635" w:rsidRPr="00750646" w:rsidRDefault="00750646" w:rsidP="00750646">
      <w:pPr>
        <w:spacing w:line="276" w:lineRule="auto"/>
        <w:rPr>
          <w:rFonts w:eastAsia="Times New Roman" w:cs="Times New Roman"/>
          <w:szCs w:val="28"/>
          <w:lang w:val="en-US" w:eastAsia="ru-RU"/>
        </w:rPr>
      </w:pPr>
      <w:r w:rsidRPr="00750646">
        <w:rPr>
          <w:rFonts w:eastAsia="Times New Roman" w:cs="Times New Roman"/>
          <w:szCs w:val="28"/>
          <w:lang w:val="en-US" w:eastAsia="ru-RU"/>
        </w:rPr>
        <w:t>5</w:t>
      </w:r>
      <w:r w:rsidR="00AF096D">
        <w:rPr>
          <w:rFonts w:eastAsia="Times New Roman" w:cs="Times New Roman"/>
          <w:szCs w:val="28"/>
          <w:lang w:val="uk-UA" w:eastAsia="ru-RU"/>
        </w:rPr>
        <w:t>8</w:t>
      </w:r>
      <w:r w:rsidR="00C875DA" w:rsidRPr="00750646">
        <w:rPr>
          <w:rFonts w:eastAsia="Times New Roman" w:cs="Times New Roman"/>
          <w:szCs w:val="28"/>
          <w:lang w:val="en-US" w:eastAsia="ru-RU"/>
        </w:rPr>
        <w:t xml:space="preserve"> </w:t>
      </w:r>
      <w:r w:rsidR="00770635" w:rsidRPr="00750646">
        <w:rPr>
          <w:rFonts w:eastAsia="Times New Roman" w:cs="Times New Roman"/>
          <w:szCs w:val="28"/>
          <w:lang w:val="en-US" w:eastAsia="ru-RU"/>
        </w:rPr>
        <w:t>pp</w:t>
      </w:r>
      <w:r w:rsidR="00280B86" w:rsidRPr="00750646">
        <w:rPr>
          <w:rFonts w:eastAsia="Times New Roman" w:cs="Times New Roman"/>
          <w:szCs w:val="28"/>
          <w:lang w:val="en-US" w:eastAsia="ru-RU"/>
        </w:rPr>
        <w:t>.</w:t>
      </w:r>
      <w:r w:rsidR="00770635" w:rsidRPr="00750646">
        <w:rPr>
          <w:rFonts w:eastAsia="Times New Roman" w:cs="Times New Roman"/>
          <w:szCs w:val="28"/>
          <w:lang w:val="en-US" w:eastAsia="ru-RU"/>
        </w:rPr>
        <w:t xml:space="preserve">, </w:t>
      </w:r>
      <w:r w:rsidR="00F75C8E">
        <w:rPr>
          <w:rFonts w:eastAsia="Times New Roman" w:cs="Times New Roman"/>
          <w:szCs w:val="28"/>
          <w:lang w:val="uk-UA" w:eastAsia="ru-RU"/>
        </w:rPr>
        <w:t xml:space="preserve">31 </w:t>
      </w:r>
      <w:r w:rsidR="00770635" w:rsidRPr="00750646">
        <w:rPr>
          <w:rFonts w:eastAsia="Times New Roman" w:cs="Times New Roman"/>
          <w:szCs w:val="28"/>
          <w:lang w:val="en-US" w:eastAsia="ru-RU"/>
        </w:rPr>
        <w:t>pic</w:t>
      </w:r>
      <w:r w:rsidR="007F418C">
        <w:rPr>
          <w:rFonts w:eastAsia="Times New Roman" w:cs="Times New Roman"/>
          <w:szCs w:val="28"/>
          <w:lang w:val="en-US" w:eastAsia="ru-RU"/>
        </w:rPr>
        <w:t>s</w:t>
      </w:r>
      <w:r w:rsidR="00770635" w:rsidRPr="00750646">
        <w:rPr>
          <w:rFonts w:eastAsia="Times New Roman" w:cs="Times New Roman"/>
          <w:szCs w:val="28"/>
          <w:lang w:val="en-US" w:eastAsia="ru-RU"/>
        </w:rPr>
        <w:t xml:space="preserve">, </w:t>
      </w:r>
      <w:r w:rsidR="00F75C8E">
        <w:rPr>
          <w:rFonts w:eastAsia="Times New Roman" w:cs="Times New Roman"/>
          <w:szCs w:val="28"/>
          <w:lang w:val="uk-UA" w:eastAsia="ru-RU"/>
        </w:rPr>
        <w:t xml:space="preserve">1 </w:t>
      </w:r>
      <w:r w:rsidRPr="00750646">
        <w:rPr>
          <w:rFonts w:eastAsia="Times New Roman" w:cs="Times New Roman"/>
          <w:szCs w:val="28"/>
          <w:lang w:val="en-US" w:eastAsia="ru-RU"/>
        </w:rPr>
        <w:t xml:space="preserve">tab., </w:t>
      </w:r>
      <w:r w:rsidR="00F75C8E">
        <w:rPr>
          <w:rFonts w:eastAsia="Times New Roman" w:cs="Times New Roman"/>
          <w:szCs w:val="28"/>
          <w:lang w:val="uk-UA" w:eastAsia="ru-RU"/>
        </w:rPr>
        <w:t xml:space="preserve">45 </w:t>
      </w:r>
      <w:r w:rsidR="00770635" w:rsidRPr="00750646">
        <w:rPr>
          <w:rFonts w:eastAsia="Times New Roman" w:cs="Times New Roman"/>
          <w:szCs w:val="28"/>
          <w:lang w:val="en-US" w:eastAsia="ru-RU"/>
        </w:rPr>
        <w:t>sources</w:t>
      </w:r>
      <w:r w:rsidR="00280B86" w:rsidRPr="00750646">
        <w:rPr>
          <w:rFonts w:eastAsia="Times New Roman" w:cs="Times New Roman"/>
          <w:szCs w:val="28"/>
          <w:lang w:val="en-US" w:eastAsia="ru-RU"/>
        </w:rPr>
        <w:t>.</w:t>
      </w:r>
    </w:p>
    <w:p w14:paraId="18F8E84D" w14:textId="77777777" w:rsidR="00770635" w:rsidRPr="0068215C" w:rsidRDefault="00770635" w:rsidP="000430B6">
      <w:pPr>
        <w:rPr>
          <w:rFonts w:cs="Times New Roman"/>
          <w:bCs/>
          <w:szCs w:val="28"/>
          <w:lang w:val="uk-UA"/>
        </w:rPr>
        <w:sectPr w:rsidR="00770635" w:rsidRPr="0068215C" w:rsidSect="00087C12">
          <w:headerReference w:type="default" r:id="rId13"/>
          <w:pgSz w:w="11906" w:h="16838"/>
          <w:pgMar w:top="1134" w:right="1134" w:bottom="1134" w:left="1701" w:header="709" w:footer="709" w:gutter="0"/>
          <w:cols w:space="708"/>
          <w:docGrid w:linePitch="360"/>
        </w:sectPr>
      </w:pPr>
    </w:p>
    <w:sdt>
      <w:sdtPr>
        <w:rPr>
          <w:rFonts w:eastAsiaTheme="minorHAnsi" w:cstheme="minorBidi"/>
          <w:szCs w:val="22"/>
          <w:lang w:val="uk"/>
        </w:rPr>
        <w:id w:val="-900982095"/>
        <w:docPartObj>
          <w:docPartGallery w:val="Table of Contents"/>
          <w:docPartUnique/>
        </w:docPartObj>
      </w:sdtPr>
      <w:sdtEndPr>
        <w:rPr>
          <w:rFonts w:ascii="Times New Roman" w:hAnsi="Times New Roman"/>
          <w:b/>
          <w:bCs/>
          <w:color w:val="auto"/>
          <w:sz w:val="28"/>
        </w:rPr>
      </w:sdtEndPr>
      <w:sdtContent>
        <w:p w14:paraId="49C85FA5" w14:textId="7C9BAF05" w:rsidR="00D91457" w:rsidRPr="00796C37" w:rsidRDefault="00D91457" w:rsidP="00796C37">
          <w:pPr>
            <w:pStyle w:val="a8"/>
          </w:pPr>
          <w:r w:rsidRPr="00796C37">
            <w:t>ЗМІСТ</w:t>
          </w:r>
        </w:p>
        <w:p w14:paraId="05504764" w14:textId="77777777" w:rsidR="00796C37" w:rsidRDefault="00796C37" w:rsidP="007F418C">
          <w:pPr>
            <w:pStyle w:val="11"/>
            <w:tabs>
              <w:tab w:val="right" w:leader="dot" w:pos="9061"/>
            </w:tabs>
            <w:spacing w:line="276" w:lineRule="auto"/>
            <w:rPr>
              <w:lang w:val="uk-UA"/>
            </w:rPr>
          </w:pPr>
        </w:p>
        <w:p w14:paraId="3D561348" w14:textId="0D0148BE" w:rsidR="007F418C" w:rsidRDefault="00D91457" w:rsidP="007F418C">
          <w:pPr>
            <w:pStyle w:val="11"/>
            <w:tabs>
              <w:tab w:val="right" w:leader="dot" w:pos="9061"/>
            </w:tabs>
            <w:spacing w:line="276" w:lineRule="auto"/>
            <w:rPr>
              <w:rFonts w:asciiTheme="minorHAnsi" w:eastAsiaTheme="minorEastAsia" w:hAnsiTheme="minorHAnsi"/>
              <w:noProof/>
              <w:sz w:val="22"/>
              <w:lang w:val="uk-UA" w:eastAsia="uk-UA"/>
            </w:rPr>
          </w:pPr>
          <w:r w:rsidRPr="0068215C">
            <w:rPr>
              <w:lang w:val="uk-UA"/>
            </w:rPr>
            <w:fldChar w:fldCharType="begin"/>
          </w:r>
          <w:r w:rsidRPr="0068215C">
            <w:rPr>
              <w:lang w:val="uk-UA"/>
            </w:rPr>
            <w:instrText xml:space="preserve"> TOC \o "1-3" \h \z \u </w:instrText>
          </w:r>
          <w:r w:rsidRPr="0068215C">
            <w:rPr>
              <w:lang w:val="uk-UA"/>
            </w:rPr>
            <w:fldChar w:fldCharType="separate"/>
          </w:r>
          <w:hyperlink w:anchor="_Toc200643362" w:history="1">
            <w:r w:rsidR="007F418C" w:rsidRPr="000C2694">
              <w:rPr>
                <w:rStyle w:val="a9"/>
                <w:noProof/>
              </w:rPr>
              <w:t>ПЕРЕЛІК УМОВНИХ СКОРОЧЕНЬ</w:t>
            </w:r>
          </w:hyperlink>
        </w:p>
        <w:p w14:paraId="2A2E950A" w14:textId="5E0F992C" w:rsidR="007F418C" w:rsidRDefault="008C6133" w:rsidP="007F418C">
          <w:pPr>
            <w:pStyle w:val="11"/>
            <w:tabs>
              <w:tab w:val="right" w:leader="dot" w:pos="9061"/>
            </w:tabs>
            <w:spacing w:line="276" w:lineRule="auto"/>
            <w:rPr>
              <w:rFonts w:asciiTheme="minorHAnsi" w:eastAsiaTheme="minorEastAsia" w:hAnsiTheme="minorHAnsi"/>
              <w:noProof/>
              <w:sz w:val="22"/>
              <w:lang w:val="uk-UA" w:eastAsia="uk-UA"/>
            </w:rPr>
          </w:pPr>
          <w:hyperlink w:anchor="_Toc200643363" w:history="1">
            <w:r w:rsidR="007F418C" w:rsidRPr="000C2694">
              <w:rPr>
                <w:rStyle w:val="a9"/>
                <w:noProof/>
              </w:rPr>
              <w:t>ВСТУП</w:t>
            </w:r>
            <w:r w:rsidR="007F418C">
              <w:rPr>
                <w:noProof/>
                <w:webHidden/>
              </w:rPr>
              <w:tab/>
            </w:r>
            <w:r w:rsidR="007F418C">
              <w:rPr>
                <w:noProof/>
                <w:webHidden/>
              </w:rPr>
              <w:fldChar w:fldCharType="begin"/>
            </w:r>
            <w:r w:rsidR="007F418C">
              <w:rPr>
                <w:noProof/>
                <w:webHidden/>
              </w:rPr>
              <w:instrText xml:space="preserve"> PAGEREF _Toc200643363 \h </w:instrText>
            </w:r>
            <w:r w:rsidR="007F418C">
              <w:rPr>
                <w:noProof/>
                <w:webHidden/>
              </w:rPr>
            </w:r>
            <w:r w:rsidR="007F418C">
              <w:rPr>
                <w:noProof/>
                <w:webHidden/>
              </w:rPr>
              <w:fldChar w:fldCharType="separate"/>
            </w:r>
            <w:r w:rsidR="00ED3F2D">
              <w:rPr>
                <w:noProof/>
                <w:webHidden/>
              </w:rPr>
              <w:t>9</w:t>
            </w:r>
            <w:r w:rsidR="007F418C">
              <w:rPr>
                <w:noProof/>
                <w:webHidden/>
              </w:rPr>
              <w:fldChar w:fldCharType="end"/>
            </w:r>
          </w:hyperlink>
        </w:p>
        <w:p w14:paraId="581858FA" w14:textId="5BF3FEC4" w:rsidR="007F418C" w:rsidRDefault="008C6133" w:rsidP="007F418C">
          <w:pPr>
            <w:pStyle w:val="11"/>
            <w:tabs>
              <w:tab w:val="right" w:leader="dot" w:pos="9061"/>
            </w:tabs>
            <w:spacing w:line="276" w:lineRule="auto"/>
            <w:rPr>
              <w:rFonts w:asciiTheme="minorHAnsi" w:eastAsiaTheme="minorEastAsia" w:hAnsiTheme="minorHAnsi"/>
              <w:noProof/>
              <w:sz w:val="22"/>
              <w:lang w:val="uk-UA" w:eastAsia="uk-UA"/>
            </w:rPr>
          </w:pPr>
          <w:hyperlink w:anchor="_Toc200643364" w:history="1">
            <w:r w:rsidR="007F418C" w:rsidRPr="000C2694">
              <w:rPr>
                <w:rStyle w:val="a9"/>
                <w:noProof/>
              </w:rPr>
              <w:t>РОЗДІЛ 1. ТЕОРЕТИЧНІ ЗАСАДИ ЗАСТОСУВАННЯ ЦИФРОВИХ ТЕХНОЛОГІЙ І СИСТЕМ У РОБОТІ ВІДДІЛУ КАДРІВ</w:t>
            </w:r>
            <w:r w:rsidR="007F418C">
              <w:rPr>
                <w:noProof/>
                <w:webHidden/>
              </w:rPr>
              <w:tab/>
            </w:r>
            <w:r w:rsidR="007F418C">
              <w:rPr>
                <w:noProof/>
                <w:webHidden/>
              </w:rPr>
              <w:fldChar w:fldCharType="begin"/>
            </w:r>
            <w:r w:rsidR="007F418C">
              <w:rPr>
                <w:noProof/>
                <w:webHidden/>
              </w:rPr>
              <w:instrText xml:space="preserve"> PAGEREF _Toc200643364 \h </w:instrText>
            </w:r>
            <w:r w:rsidR="007F418C">
              <w:rPr>
                <w:noProof/>
                <w:webHidden/>
              </w:rPr>
            </w:r>
            <w:r w:rsidR="007F418C">
              <w:rPr>
                <w:noProof/>
                <w:webHidden/>
              </w:rPr>
              <w:fldChar w:fldCharType="separate"/>
            </w:r>
            <w:r w:rsidR="00ED3F2D">
              <w:rPr>
                <w:noProof/>
                <w:webHidden/>
              </w:rPr>
              <w:t>11</w:t>
            </w:r>
            <w:r w:rsidR="007F418C">
              <w:rPr>
                <w:noProof/>
                <w:webHidden/>
              </w:rPr>
              <w:fldChar w:fldCharType="end"/>
            </w:r>
          </w:hyperlink>
        </w:p>
        <w:p w14:paraId="391A5F70" w14:textId="196BA733" w:rsidR="007F418C" w:rsidRDefault="008C6133" w:rsidP="007F418C">
          <w:pPr>
            <w:pStyle w:val="21"/>
            <w:tabs>
              <w:tab w:val="right" w:leader="dot" w:pos="9061"/>
            </w:tabs>
            <w:spacing w:line="276" w:lineRule="auto"/>
            <w:ind w:left="0"/>
            <w:rPr>
              <w:rFonts w:asciiTheme="minorHAnsi" w:eastAsiaTheme="minorEastAsia" w:hAnsiTheme="minorHAnsi"/>
              <w:noProof/>
              <w:sz w:val="22"/>
              <w:lang w:val="uk-UA" w:eastAsia="uk-UA"/>
            </w:rPr>
          </w:pPr>
          <w:hyperlink w:anchor="_Toc200643365" w:history="1">
            <w:r w:rsidR="007F418C" w:rsidRPr="000C2694">
              <w:rPr>
                <w:rStyle w:val="a9"/>
                <w:noProof/>
                <w:lang w:val="uk-UA"/>
              </w:rPr>
              <w:t>1.1. Поняття, структура та основні функції сучасної системи управління персоналом</w:t>
            </w:r>
            <w:r w:rsidR="007F418C">
              <w:rPr>
                <w:noProof/>
                <w:webHidden/>
              </w:rPr>
              <w:tab/>
            </w:r>
            <w:r w:rsidR="007F418C">
              <w:rPr>
                <w:noProof/>
                <w:webHidden/>
              </w:rPr>
              <w:fldChar w:fldCharType="begin"/>
            </w:r>
            <w:r w:rsidR="007F418C">
              <w:rPr>
                <w:noProof/>
                <w:webHidden/>
              </w:rPr>
              <w:instrText xml:space="preserve"> PAGEREF _Toc200643365 \h </w:instrText>
            </w:r>
            <w:r w:rsidR="007F418C">
              <w:rPr>
                <w:noProof/>
                <w:webHidden/>
              </w:rPr>
            </w:r>
            <w:r w:rsidR="007F418C">
              <w:rPr>
                <w:noProof/>
                <w:webHidden/>
              </w:rPr>
              <w:fldChar w:fldCharType="separate"/>
            </w:r>
            <w:r w:rsidR="00ED3F2D">
              <w:rPr>
                <w:noProof/>
                <w:webHidden/>
              </w:rPr>
              <w:t>11</w:t>
            </w:r>
            <w:r w:rsidR="007F418C">
              <w:rPr>
                <w:noProof/>
                <w:webHidden/>
              </w:rPr>
              <w:fldChar w:fldCharType="end"/>
            </w:r>
          </w:hyperlink>
        </w:p>
        <w:p w14:paraId="43CC25C0" w14:textId="00AAFF85" w:rsidR="007F418C" w:rsidRDefault="008C6133" w:rsidP="007F418C">
          <w:pPr>
            <w:pStyle w:val="21"/>
            <w:tabs>
              <w:tab w:val="right" w:leader="dot" w:pos="9061"/>
            </w:tabs>
            <w:spacing w:line="276" w:lineRule="auto"/>
            <w:ind w:left="0"/>
            <w:rPr>
              <w:rFonts w:asciiTheme="minorHAnsi" w:eastAsiaTheme="minorEastAsia" w:hAnsiTheme="minorHAnsi"/>
              <w:noProof/>
              <w:sz w:val="22"/>
              <w:lang w:val="uk-UA" w:eastAsia="uk-UA"/>
            </w:rPr>
          </w:pPr>
          <w:hyperlink w:anchor="_Toc200643366" w:history="1">
            <w:r w:rsidR="007F418C" w:rsidRPr="000C2694">
              <w:rPr>
                <w:rStyle w:val="a9"/>
                <w:noProof/>
                <w:lang w:val="uk-UA"/>
              </w:rPr>
              <w:t>1.2. Класифікація інформаційних систем управління та обліку персоналу</w:t>
            </w:r>
            <w:r w:rsidR="007F418C">
              <w:rPr>
                <w:noProof/>
                <w:webHidden/>
              </w:rPr>
              <w:tab/>
            </w:r>
            <w:r w:rsidR="007F418C">
              <w:rPr>
                <w:noProof/>
                <w:webHidden/>
              </w:rPr>
              <w:fldChar w:fldCharType="begin"/>
            </w:r>
            <w:r w:rsidR="007F418C">
              <w:rPr>
                <w:noProof/>
                <w:webHidden/>
              </w:rPr>
              <w:instrText xml:space="preserve"> PAGEREF _Toc200643366 \h </w:instrText>
            </w:r>
            <w:r w:rsidR="007F418C">
              <w:rPr>
                <w:noProof/>
                <w:webHidden/>
              </w:rPr>
            </w:r>
            <w:r w:rsidR="007F418C">
              <w:rPr>
                <w:noProof/>
                <w:webHidden/>
              </w:rPr>
              <w:fldChar w:fldCharType="separate"/>
            </w:r>
            <w:r w:rsidR="00ED3F2D">
              <w:rPr>
                <w:noProof/>
                <w:webHidden/>
              </w:rPr>
              <w:t>22</w:t>
            </w:r>
            <w:r w:rsidR="007F418C">
              <w:rPr>
                <w:noProof/>
                <w:webHidden/>
              </w:rPr>
              <w:fldChar w:fldCharType="end"/>
            </w:r>
          </w:hyperlink>
        </w:p>
        <w:p w14:paraId="09D11D55" w14:textId="5400AAF4" w:rsidR="007F418C" w:rsidRDefault="008C6133" w:rsidP="007F418C">
          <w:pPr>
            <w:pStyle w:val="11"/>
            <w:tabs>
              <w:tab w:val="right" w:leader="dot" w:pos="9061"/>
            </w:tabs>
            <w:spacing w:line="276" w:lineRule="auto"/>
            <w:rPr>
              <w:rFonts w:asciiTheme="minorHAnsi" w:eastAsiaTheme="minorEastAsia" w:hAnsiTheme="minorHAnsi"/>
              <w:noProof/>
              <w:sz w:val="22"/>
              <w:lang w:val="uk-UA" w:eastAsia="uk-UA"/>
            </w:rPr>
          </w:pPr>
          <w:hyperlink w:anchor="_Toc200643367" w:history="1">
            <w:r w:rsidR="007F418C" w:rsidRPr="000C2694">
              <w:rPr>
                <w:rStyle w:val="a9"/>
                <w:noProof/>
              </w:rPr>
              <w:t>РОЗДІЛ 2. АВТОМАТИЗАЦІЯ ДІЛОВОДНИХ ПРОЦЕСІВ У ДІЯЛЬНОСТІ ВІДДІЛУ КАДРІВ ЗАКЛАДУ ФАХОВОЇ ПЕРЕДВИЩОЇ ОСВІТИ</w:t>
            </w:r>
            <w:r w:rsidR="007F418C">
              <w:rPr>
                <w:noProof/>
                <w:webHidden/>
              </w:rPr>
              <w:tab/>
            </w:r>
            <w:r w:rsidR="007F418C">
              <w:rPr>
                <w:noProof/>
                <w:webHidden/>
              </w:rPr>
              <w:fldChar w:fldCharType="begin"/>
            </w:r>
            <w:r w:rsidR="007F418C">
              <w:rPr>
                <w:noProof/>
                <w:webHidden/>
              </w:rPr>
              <w:instrText xml:space="preserve"> PAGEREF _Toc200643367 \h </w:instrText>
            </w:r>
            <w:r w:rsidR="007F418C">
              <w:rPr>
                <w:noProof/>
                <w:webHidden/>
              </w:rPr>
            </w:r>
            <w:r w:rsidR="007F418C">
              <w:rPr>
                <w:noProof/>
                <w:webHidden/>
              </w:rPr>
              <w:fldChar w:fldCharType="separate"/>
            </w:r>
            <w:r w:rsidR="00ED3F2D">
              <w:rPr>
                <w:noProof/>
                <w:webHidden/>
              </w:rPr>
              <w:t>32</w:t>
            </w:r>
            <w:r w:rsidR="007F418C">
              <w:rPr>
                <w:noProof/>
                <w:webHidden/>
              </w:rPr>
              <w:fldChar w:fldCharType="end"/>
            </w:r>
          </w:hyperlink>
        </w:p>
        <w:p w14:paraId="365EEC8B" w14:textId="195AA1EB" w:rsidR="007F418C" w:rsidRDefault="008C6133" w:rsidP="007F418C">
          <w:pPr>
            <w:pStyle w:val="21"/>
            <w:tabs>
              <w:tab w:val="right" w:leader="dot" w:pos="9061"/>
            </w:tabs>
            <w:spacing w:line="276" w:lineRule="auto"/>
            <w:ind w:left="0"/>
            <w:rPr>
              <w:rFonts w:asciiTheme="minorHAnsi" w:eastAsiaTheme="minorEastAsia" w:hAnsiTheme="minorHAnsi"/>
              <w:noProof/>
              <w:sz w:val="22"/>
              <w:lang w:val="uk-UA" w:eastAsia="uk-UA"/>
            </w:rPr>
          </w:pPr>
          <w:hyperlink w:anchor="_Toc200643368" w:history="1">
            <w:r w:rsidR="007F418C" w:rsidRPr="000C2694">
              <w:rPr>
                <w:rStyle w:val="a9"/>
                <w:noProof/>
                <w:lang w:val="uk-UA"/>
              </w:rPr>
              <w:t xml:space="preserve">2.1. Аналіз ефективності </w:t>
            </w:r>
            <w:r w:rsidR="007F418C" w:rsidRPr="000C2694">
              <w:rPr>
                <w:rStyle w:val="a9"/>
                <w:noProof/>
              </w:rPr>
              <w:t>використання інформаційних</w:t>
            </w:r>
            <w:r w:rsidR="007F418C" w:rsidRPr="000C2694">
              <w:rPr>
                <w:rStyle w:val="a9"/>
                <w:noProof/>
                <w:lang w:val="uk-UA"/>
              </w:rPr>
              <w:t xml:space="preserve"> систем </w:t>
            </w:r>
            <w:r w:rsidR="007F418C" w:rsidRPr="000C2694">
              <w:rPr>
                <w:rStyle w:val="a9"/>
                <w:noProof/>
              </w:rPr>
              <w:t>у роботі відділу кадрів</w:t>
            </w:r>
            <w:r w:rsidR="007F418C" w:rsidRPr="000C2694">
              <w:rPr>
                <w:rStyle w:val="a9"/>
                <w:noProof/>
                <w:lang w:val="uk-UA"/>
              </w:rPr>
              <w:t xml:space="preserve"> МФК Полтавської політехніки</w:t>
            </w:r>
            <w:r w:rsidR="007F418C">
              <w:rPr>
                <w:noProof/>
                <w:webHidden/>
              </w:rPr>
              <w:tab/>
            </w:r>
            <w:r w:rsidR="007F418C">
              <w:rPr>
                <w:noProof/>
                <w:webHidden/>
              </w:rPr>
              <w:fldChar w:fldCharType="begin"/>
            </w:r>
            <w:r w:rsidR="007F418C">
              <w:rPr>
                <w:noProof/>
                <w:webHidden/>
              </w:rPr>
              <w:instrText xml:space="preserve"> PAGEREF _Toc200643368 \h </w:instrText>
            </w:r>
            <w:r w:rsidR="007F418C">
              <w:rPr>
                <w:noProof/>
                <w:webHidden/>
              </w:rPr>
            </w:r>
            <w:r w:rsidR="007F418C">
              <w:rPr>
                <w:noProof/>
                <w:webHidden/>
              </w:rPr>
              <w:fldChar w:fldCharType="separate"/>
            </w:r>
            <w:r w:rsidR="00ED3F2D">
              <w:rPr>
                <w:noProof/>
                <w:webHidden/>
              </w:rPr>
              <w:t>32</w:t>
            </w:r>
            <w:r w:rsidR="007F418C">
              <w:rPr>
                <w:noProof/>
                <w:webHidden/>
              </w:rPr>
              <w:fldChar w:fldCharType="end"/>
            </w:r>
          </w:hyperlink>
        </w:p>
        <w:p w14:paraId="72A55FD8" w14:textId="0BD4B949" w:rsidR="007F418C" w:rsidRDefault="008C6133" w:rsidP="007F418C">
          <w:pPr>
            <w:pStyle w:val="21"/>
            <w:tabs>
              <w:tab w:val="right" w:leader="dot" w:pos="9061"/>
            </w:tabs>
            <w:spacing w:line="276" w:lineRule="auto"/>
            <w:ind w:left="0"/>
            <w:rPr>
              <w:rFonts w:asciiTheme="minorHAnsi" w:eastAsiaTheme="minorEastAsia" w:hAnsiTheme="minorHAnsi"/>
              <w:noProof/>
              <w:sz w:val="22"/>
              <w:lang w:val="uk-UA" w:eastAsia="uk-UA"/>
            </w:rPr>
          </w:pPr>
          <w:hyperlink w:anchor="_Toc200643369" w:history="1">
            <w:r w:rsidR="007F418C" w:rsidRPr="000C2694">
              <w:rPr>
                <w:rStyle w:val="a9"/>
                <w:noProof/>
                <w:lang w:val="uk-UA"/>
              </w:rPr>
              <w:t xml:space="preserve">2.2. </w:t>
            </w:r>
            <w:r w:rsidR="007F418C" w:rsidRPr="000C2694">
              <w:rPr>
                <w:rStyle w:val="a9"/>
                <w:noProof/>
              </w:rPr>
              <w:t>Перспективи цифрової трансформації управління персоналом</w:t>
            </w:r>
            <w:r w:rsidR="007F418C" w:rsidRPr="000C2694">
              <w:rPr>
                <w:rStyle w:val="a9"/>
                <w:noProof/>
                <w:lang w:val="uk-UA"/>
              </w:rPr>
              <w:t xml:space="preserve"> МФК Національного університету імені Юрія Кондратюка</w:t>
            </w:r>
            <w:r w:rsidR="007F418C">
              <w:rPr>
                <w:noProof/>
                <w:webHidden/>
              </w:rPr>
              <w:tab/>
            </w:r>
            <w:r w:rsidR="007F418C">
              <w:rPr>
                <w:noProof/>
                <w:webHidden/>
              </w:rPr>
              <w:fldChar w:fldCharType="begin"/>
            </w:r>
            <w:r w:rsidR="007F418C">
              <w:rPr>
                <w:noProof/>
                <w:webHidden/>
              </w:rPr>
              <w:instrText xml:space="preserve"> PAGEREF _Toc200643369 \h </w:instrText>
            </w:r>
            <w:r w:rsidR="007F418C">
              <w:rPr>
                <w:noProof/>
                <w:webHidden/>
              </w:rPr>
            </w:r>
            <w:r w:rsidR="007F418C">
              <w:rPr>
                <w:noProof/>
                <w:webHidden/>
              </w:rPr>
              <w:fldChar w:fldCharType="separate"/>
            </w:r>
            <w:r w:rsidR="00ED3F2D">
              <w:rPr>
                <w:noProof/>
                <w:webHidden/>
              </w:rPr>
              <w:t>44</w:t>
            </w:r>
            <w:r w:rsidR="007F418C">
              <w:rPr>
                <w:noProof/>
                <w:webHidden/>
              </w:rPr>
              <w:fldChar w:fldCharType="end"/>
            </w:r>
          </w:hyperlink>
        </w:p>
        <w:p w14:paraId="4D5AC905" w14:textId="55EB39E6" w:rsidR="007F418C" w:rsidRDefault="008C6133" w:rsidP="007F418C">
          <w:pPr>
            <w:pStyle w:val="11"/>
            <w:tabs>
              <w:tab w:val="right" w:leader="dot" w:pos="9061"/>
            </w:tabs>
            <w:spacing w:line="276" w:lineRule="auto"/>
            <w:rPr>
              <w:rFonts w:asciiTheme="minorHAnsi" w:eastAsiaTheme="minorEastAsia" w:hAnsiTheme="minorHAnsi"/>
              <w:noProof/>
              <w:sz w:val="22"/>
              <w:lang w:val="uk-UA" w:eastAsia="uk-UA"/>
            </w:rPr>
          </w:pPr>
          <w:hyperlink w:anchor="_Toc200643370" w:history="1">
            <w:r w:rsidR="007F418C" w:rsidRPr="000C2694">
              <w:rPr>
                <w:rStyle w:val="a9"/>
                <w:noProof/>
              </w:rPr>
              <w:t>ВИСНОВКИ</w:t>
            </w:r>
            <w:r w:rsidR="007F418C">
              <w:rPr>
                <w:noProof/>
                <w:webHidden/>
              </w:rPr>
              <w:tab/>
            </w:r>
            <w:r w:rsidR="007F418C">
              <w:rPr>
                <w:noProof/>
                <w:webHidden/>
              </w:rPr>
              <w:fldChar w:fldCharType="begin"/>
            </w:r>
            <w:r w:rsidR="007F418C">
              <w:rPr>
                <w:noProof/>
                <w:webHidden/>
              </w:rPr>
              <w:instrText xml:space="preserve"> PAGEREF _Toc200643370 \h </w:instrText>
            </w:r>
            <w:r w:rsidR="007F418C">
              <w:rPr>
                <w:noProof/>
                <w:webHidden/>
              </w:rPr>
            </w:r>
            <w:r w:rsidR="007F418C">
              <w:rPr>
                <w:noProof/>
                <w:webHidden/>
              </w:rPr>
              <w:fldChar w:fldCharType="separate"/>
            </w:r>
            <w:r w:rsidR="00ED3F2D">
              <w:rPr>
                <w:noProof/>
                <w:webHidden/>
              </w:rPr>
              <w:t>52</w:t>
            </w:r>
            <w:r w:rsidR="007F418C">
              <w:rPr>
                <w:noProof/>
                <w:webHidden/>
              </w:rPr>
              <w:fldChar w:fldCharType="end"/>
            </w:r>
          </w:hyperlink>
        </w:p>
        <w:p w14:paraId="2EDE9FDB" w14:textId="27959CAD" w:rsidR="007F418C" w:rsidRDefault="008C6133" w:rsidP="007F418C">
          <w:pPr>
            <w:pStyle w:val="11"/>
            <w:tabs>
              <w:tab w:val="right" w:leader="dot" w:pos="9061"/>
            </w:tabs>
            <w:spacing w:line="276" w:lineRule="auto"/>
            <w:rPr>
              <w:rFonts w:asciiTheme="minorHAnsi" w:eastAsiaTheme="minorEastAsia" w:hAnsiTheme="minorHAnsi"/>
              <w:noProof/>
              <w:sz w:val="22"/>
              <w:lang w:val="uk-UA" w:eastAsia="uk-UA"/>
            </w:rPr>
          </w:pPr>
          <w:hyperlink w:anchor="_Toc200643371" w:history="1">
            <w:r w:rsidR="007F418C" w:rsidRPr="000C2694">
              <w:rPr>
                <w:rStyle w:val="a9"/>
                <w:noProof/>
              </w:rPr>
              <w:t>СПИСОК ВИКОРИСТАНИХ ДЖЕРЕЛ</w:t>
            </w:r>
            <w:r w:rsidR="007F418C">
              <w:rPr>
                <w:noProof/>
                <w:webHidden/>
              </w:rPr>
              <w:tab/>
            </w:r>
            <w:r w:rsidR="007F418C">
              <w:rPr>
                <w:noProof/>
                <w:webHidden/>
              </w:rPr>
              <w:fldChar w:fldCharType="begin"/>
            </w:r>
            <w:r w:rsidR="007F418C">
              <w:rPr>
                <w:noProof/>
                <w:webHidden/>
              </w:rPr>
              <w:instrText xml:space="preserve"> PAGEREF _Toc200643371 \h </w:instrText>
            </w:r>
            <w:r w:rsidR="007F418C">
              <w:rPr>
                <w:noProof/>
                <w:webHidden/>
              </w:rPr>
            </w:r>
            <w:r w:rsidR="007F418C">
              <w:rPr>
                <w:noProof/>
                <w:webHidden/>
              </w:rPr>
              <w:fldChar w:fldCharType="separate"/>
            </w:r>
            <w:r w:rsidR="00ED3F2D">
              <w:rPr>
                <w:noProof/>
                <w:webHidden/>
              </w:rPr>
              <w:t>54</w:t>
            </w:r>
            <w:r w:rsidR="007F418C">
              <w:rPr>
                <w:noProof/>
                <w:webHidden/>
              </w:rPr>
              <w:fldChar w:fldCharType="end"/>
            </w:r>
          </w:hyperlink>
        </w:p>
        <w:p w14:paraId="270A09D2" w14:textId="2DA762A3" w:rsidR="00D91457" w:rsidRPr="0068215C" w:rsidRDefault="00D91457">
          <w:pPr>
            <w:rPr>
              <w:lang w:val="uk-UA"/>
            </w:rPr>
          </w:pPr>
          <w:r w:rsidRPr="0068215C">
            <w:rPr>
              <w:b/>
              <w:bCs/>
              <w:lang w:val="uk-UA"/>
            </w:rPr>
            <w:fldChar w:fldCharType="end"/>
          </w:r>
        </w:p>
      </w:sdtContent>
    </w:sdt>
    <w:p w14:paraId="17180EC5" w14:textId="77777777" w:rsidR="00796C37" w:rsidRDefault="00796C37" w:rsidP="00796C37">
      <w:pPr>
        <w:pStyle w:val="1"/>
        <w:sectPr w:rsidR="00796C37" w:rsidSect="00087C12">
          <w:headerReference w:type="default" r:id="rId14"/>
          <w:pgSz w:w="11906" w:h="16838" w:code="9"/>
          <w:pgMar w:top="1134" w:right="1134" w:bottom="1134" w:left="1701" w:header="709" w:footer="709" w:gutter="0"/>
          <w:cols w:space="708"/>
          <w:titlePg/>
          <w:docGrid w:linePitch="381"/>
        </w:sectPr>
      </w:pPr>
      <w:bookmarkStart w:id="3" w:name="_Toc200643362"/>
    </w:p>
    <w:p w14:paraId="52454DF6" w14:textId="79A70281" w:rsidR="00D91457" w:rsidRPr="0068215C" w:rsidRDefault="00D91457" w:rsidP="00796C37">
      <w:pPr>
        <w:pStyle w:val="1"/>
      </w:pPr>
      <w:r w:rsidRPr="0068215C">
        <w:lastRenderedPageBreak/>
        <w:t>ПЕРЕЛІК УМОВНИХ СКОРОЧЕНЬ</w:t>
      </w:r>
      <w:bookmarkEnd w:id="3"/>
    </w:p>
    <w:p w14:paraId="1F3E92C9" w14:textId="77777777" w:rsidR="0079010E" w:rsidRPr="0068215C" w:rsidRDefault="0079010E" w:rsidP="0079010E">
      <w:pPr>
        <w:rPr>
          <w:lang w:val="uk-UA"/>
        </w:rPr>
      </w:pPr>
    </w:p>
    <w:tbl>
      <w:tblPr>
        <w:tblW w:w="8789" w:type="dxa"/>
        <w:jc w:val="center"/>
        <w:tblLayout w:type="fixed"/>
        <w:tblLook w:val="01E0" w:firstRow="1" w:lastRow="1" w:firstColumn="1" w:lastColumn="1" w:noHBand="0" w:noVBand="0"/>
      </w:tblPr>
      <w:tblGrid>
        <w:gridCol w:w="1843"/>
        <w:gridCol w:w="936"/>
        <w:gridCol w:w="6010"/>
      </w:tblGrid>
      <w:tr w:rsidR="000C3DD2" w:rsidRPr="0068215C" w14:paraId="0A1B49F0" w14:textId="77777777" w:rsidTr="00132BE8">
        <w:trPr>
          <w:jc w:val="center"/>
        </w:trPr>
        <w:tc>
          <w:tcPr>
            <w:tcW w:w="1843" w:type="dxa"/>
          </w:tcPr>
          <w:p w14:paraId="78BC38C7" w14:textId="77777777" w:rsidR="000C3DD2" w:rsidRPr="0068215C" w:rsidRDefault="000C3DD2" w:rsidP="000C3DD2">
            <w:pPr>
              <w:spacing w:line="276" w:lineRule="auto"/>
              <w:ind w:firstLine="0"/>
              <w:jc w:val="left"/>
              <w:rPr>
                <w:rFonts w:eastAsia="Times New Roman" w:cs="Times New Roman"/>
                <w:spacing w:val="-2"/>
                <w:szCs w:val="28"/>
                <w:lang w:val="uk-UA"/>
              </w:rPr>
            </w:pPr>
            <w:r>
              <w:t>АІС</w:t>
            </w:r>
          </w:p>
        </w:tc>
        <w:tc>
          <w:tcPr>
            <w:tcW w:w="936" w:type="dxa"/>
          </w:tcPr>
          <w:p w14:paraId="67DB3522"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5F924985" w14:textId="77777777" w:rsidR="000C3DD2" w:rsidRPr="0068215C" w:rsidRDefault="000C3DD2" w:rsidP="000C3DD2">
            <w:pPr>
              <w:spacing w:line="276" w:lineRule="auto"/>
              <w:ind w:firstLine="0"/>
              <w:rPr>
                <w:rFonts w:eastAsia="Times New Roman" w:cs="Times New Roman"/>
                <w:spacing w:val="-2"/>
                <w:szCs w:val="28"/>
                <w:lang w:val="uk-UA"/>
              </w:rPr>
            </w:pPr>
            <w:r>
              <w:rPr>
                <w:rFonts w:eastAsia="Times New Roman" w:cs="Times New Roman"/>
                <w:spacing w:val="-2"/>
                <w:szCs w:val="28"/>
                <w:lang w:val="uk-UA"/>
              </w:rPr>
              <w:t>автоматизована інформаційна система</w:t>
            </w:r>
          </w:p>
        </w:tc>
      </w:tr>
      <w:tr w:rsidR="000C3DD2" w:rsidRPr="0068215C" w14:paraId="38A5377D" w14:textId="77777777" w:rsidTr="00132BE8">
        <w:trPr>
          <w:jc w:val="center"/>
        </w:trPr>
        <w:tc>
          <w:tcPr>
            <w:tcW w:w="1843" w:type="dxa"/>
          </w:tcPr>
          <w:p w14:paraId="53F02EC3" w14:textId="77777777" w:rsidR="000C3DD2" w:rsidRPr="0068215C" w:rsidRDefault="000C3DD2" w:rsidP="000C3DD2">
            <w:pPr>
              <w:spacing w:line="276" w:lineRule="auto"/>
              <w:ind w:firstLine="0"/>
              <w:jc w:val="left"/>
              <w:rPr>
                <w:rFonts w:eastAsia="Times New Roman" w:cs="Times New Roman"/>
                <w:spacing w:val="-2"/>
                <w:szCs w:val="28"/>
                <w:lang w:val="uk-UA"/>
              </w:rPr>
            </w:pPr>
            <w:r>
              <w:rPr>
                <w:rFonts w:eastAsia="Times New Roman" w:cs="Times New Roman"/>
                <w:spacing w:val="-2"/>
                <w:szCs w:val="28"/>
                <w:lang w:val="uk-UA"/>
              </w:rPr>
              <w:t>БД</w:t>
            </w:r>
          </w:p>
        </w:tc>
        <w:tc>
          <w:tcPr>
            <w:tcW w:w="936" w:type="dxa"/>
          </w:tcPr>
          <w:p w14:paraId="403EDFFB"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472384AA" w14:textId="77777777" w:rsidR="000C3DD2" w:rsidRPr="0068215C" w:rsidRDefault="000C3DD2" w:rsidP="000C3DD2">
            <w:pPr>
              <w:spacing w:line="276" w:lineRule="auto"/>
              <w:ind w:firstLine="0"/>
              <w:rPr>
                <w:rFonts w:eastAsia="Times New Roman" w:cs="Times New Roman"/>
                <w:spacing w:val="-2"/>
                <w:szCs w:val="28"/>
                <w:lang w:val="uk-UA"/>
              </w:rPr>
            </w:pPr>
            <w:r>
              <w:rPr>
                <w:rFonts w:eastAsia="Times New Roman" w:cs="Times New Roman"/>
                <w:spacing w:val="-2"/>
                <w:szCs w:val="28"/>
                <w:lang w:val="uk-UA"/>
              </w:rPr>
              <w:t>база даних</w:t>
            </w:r>
          </w:p>
        </w:tc>
      </w:tr>
      <w:tr w:rsidR="000C3DD2" w:rsidRPr="0068215C" w14:paraId="659D7146" w14:textId="77777777" w:rsidTr="00132BE8">
        <w:trPr>
          <w:jc w:val="center"/>
        </w:trPr>
        <w:tc>
          <w:tcPr>
            <w:tcW w:w="1843" w:type="dxa"/>
          </w:tcPr>
          <w:p w14:paraId="354E860F" w14:textId="77777777" w:rsidR="000C3DD2" w:rsidRDefault="000C3DD2" w:rsidP="000C3DD2">
            <w:pPr>
              <w:spacing w:line="276" w:lineRule="auto"/>
              <w:ind w:firstLine="0"/>
              <w:jc w:val="left"/>
              <w:rPr>
                <w:rFonts w:eastAsia="Times New Roman" w:cs="Times New Roman"/>
                <w:spacing w:val="-2"/>
                <w:szCs w:val="28"/>
                <w:lang w:val="uk-UA"/>
              </w:rPr>
            </w:pPr>
            <w:r>
              <w:rPr>
                <w:lang w:val="uk-UA"/>
              </w:rPr>
              <w:t>ДПСУ</w:t>
            </w:r>
          </w:p>
        </w:tc>
        <w:tc>
          <w:tcPr>
            <w:tcW w:w="936" w:type="dxa"/>
          </w:tcPr>
          <w:p w14:paraId="2079CA83"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7B5ACDFE" w14:textId="77777777" w:rsidR="000C3DD2" w:rsidRDefault="000C3DD2" w:rsidP="000C3DD2">
            <w:pPr>
              <w:spacing w:line="276" w:lineRule="auto"/>
              <w:ind w:firstLine="0"/>
              <w:rPr>
                <w:rFonts w:eastAsia="Times New Roman" w:cs="Times New Roman"/>
                <w:spacing w:val="-2"/>
                <w:szCs w:val="28"/>
                <w:lang w:val="uk-UA"/>
              </w:rPr>
            </w:pPr>
            <w:r>
              <w:rPr>
                <w:rFonts w:eastAsia="Times New Roman" w:cs="Times New Roman"/>
                <w:spacing w:val="-2"/>
                <w:szCs w:val="28"/>
                <w:lang w:val="uk-UA"/>
              </w:rPr>
              <w:t>Державна податкова служба України</w:t>
            </w:r>
          </w:p>
        </w:tc>
      </w:tr>
      <w:tr w:rsidR="000C3DD2" w:rsidRPr="0068215C" w14:paraId="7791E51C" w14:textId="77777777" w:rsidTr="00132BE8">
        <w:trPr>
          <w:jc w:val="center"/>
        </w:trPr>
        <w:tc>
          <w:tcPr>
            <w:tcW w:w="1843" w:type="dxa"/>
          </w:tcPr>
          <w:p w14:paraId="640F68C3" w14:textId="77777777" w:rsidR="000C3DD2" w:rsidRDefault="000C3DD2" w:rsidP="000C3DD2">
            <w:pPr>
              <w:spacing w:line="276" w:lineRule="auto"/>
              <w:ind w:firstLine="0"/>
              <w:jc w:val="left"/>
              <w:rPr>
                <w:lang w:val="uk-UA"/>
              </w:rPr>
            </w:pPr>
            <w:r>
              <w:rPr>
                <w:lang w:val="uk-UA"/>
              </w:rPr>
              <w:t>ДСТУ</w:t>
            </w:r>
          </w:p>
        </w:tc>
        <w:tc>
          <w:tcPr>
            <w:tcW w:w="936" w:type="dxa"/>
          </w:tcPr>
          <w:p w14:paraId="3E32F4FB"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43ED097D" w14:textId="77777777" w:rsidR="000C3DD2" w:rsidRDefault="000C3DD2" w:rsidP="000C3DD2">
            <w:pPr>
              <w:spacing w:line="276" w:lineRule="auto"/>
              <w:ind w:firstLine="0"/>
              <w:rPr>
                <w:rFonts w:eastAsia="Times New Roman" w:cs="Times New Roman"/>
                <w:spacing w:val="-2"/>
                <w:szCs w:val="28"/>
                <w:lang w:val="uk-UA"/>
              </w:rPr>
            </w:pPr>
            <w:r>
              <w:rPr>
                <w:rFonts w:eastAsia="Times New Roman" w:cs="Times New Roman"/>
                <w:spacing w:val="-2"/>
                <w:szCs w:val="28"/>
                <w:lang w:val="uk-UA"/>
              </w:rPr>
              <w:t>Державний стандарт України</w:t>
            </w:r>
          </w:p>
        </w:tc>
      </w:tr>
      <w:tr w:rsidR="000C3DD2" w:rsidRPr="0068215C" w14:paraId="0497A37F" w14:textId="77777777" w:rsidTr="00132BE8">
        <w:trPr>
          <w:jc w:val="center"/>
        </w:trPr>
        <w:tc>
          <w:tcPr>
            <w:tcW w:w="1843" w:type="dxa"/>
          </w:tcPr>
          <w:p w14:paraId="330F682C" w14:textId="77777777" w:rsidR="000C3DD2" w:rsidRDefault="000C3DD2" w:rsidP="000C3DD2">
            <w:pPr>
              <w:tabs>
                <w:tab w:val="left" w:pos="-72"/>
              </w:tabs>
              <w:spacing w:line="276" w:lineRule="auto"/>
              <w:ind w:firstLine="0"/>
              <w:jc w:val="left"/>
              <w:rPr>
                <w:rFonts w:eastAsia="Times New Roman" w:cs="Times New Roman"/>
                <w:spacing w:val="-2"/>
                <w:szCs w:val="28"/>
                <w:lang w:val="uk-UA"/>
              </w:rPr>
            </w:pPr>
            <w:r w:rsidRPr="0068215C">
              <w:rPr>
                <w:rFonts w:eastAsia="Times New Roman" w:cs="Times New Roman"/>
                <w:szCs w:val="24"/>
                <w:lang w:val="uk-UA"/>
              </w:rPr>
              <w:t>ЗМІ</w:t>
            </w:r>
          </w:p>
        </w:tc>
        <w:tc>
          <w:tcPr>
            <w:tcW w:w="936" w:type="dxa"/>
          </w:tcPr>
          <w:p w14:paraId="711C2358"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5F84CC1F" w14:textId="77777777" w:rsidR="000C3DD2" w:rsidRDefault="000C3DD2" w:rsidP="000C3DD2">
            <w:pPr>
              <w:spacing w:line="276" w:lineRule="auto"/>
              <w:ind w:firstLine="0"/>
              <w:rPr>
                <w:rFonts w:eastAsia="Times New Roman" w:cs="Times New Roman"/>
                <w:spacing w:val="-2"/>
                <w:szCs w:val="28"/>
                <w:lang w:val="uk-UA"/>
              </w:rPr>
            </w:pPr>
            <w:r>
              <w:rPr>
                <w:rFonts w:eastAsia="Times New Roman" w:cs="Times New Roman"/>
                <w:spacing w:val="-2"/>
                <w:szCs w:val="28"/>
                <w:lang w:val="uk-UA"/>
              </w:rPr>
              <w:t>засоби масової інформації</w:t>
            </w:r>
          </w:p>
        </w:tc>
      </w:tr>
      <w:tr w:rsidR="000C3DD2" w:rsidRPr="0068215C" w14:paraId="261F9E41" w14:textId="77777777" w:rsidTr="00132BE8">
        <w:trPr>
          <w:jc w:val="center"/>
        </w:trPr>
        <w:tc>
          <w:tcPr>
            <w:tcW w:w="1843" w:type="dxa"/>
          </w:tcPr>
          <w:p w14:paraId="4867F7A2" w14:textId="77777777" w:rsidR="000C3DD2" w:rsidRDefault="000C3DD2" w:rsidP="000C3DD2">
            <w:pPr>
              <w:tabs>
                <w:tab w:val="left" w:pos="-72"/>
              </w:tabs>
              <w:spacing w:line="276" w:lineRule="auto"/>
              <w:ind w:firstLine="0"/>
              <w:jc w:val="left"/>
              <w:rPr>
                <w:rFonts w:eastAsia="Times New Roman" w:cs="Times New Roman"/>
                <w:spacing w:val="-2"/>
                <w:szCs w:val="28"/>
                <w:lang w:val="uk-UA"/>
              </w:rPr>
            </w:pPr>
            <w:r>
              <w:rPr>
                <w:rFonts w:eastAsia="Times New Roman" w:cs="Times New Roman"/>
                <w:spacing w:val="-2"/>
                <w:szCs w:val="28"/>
                <w:lang w:val="uk-UA"/>
              </w:rPr>
              <w:t>ЗУ</w:t>
            </w:r>
          </w:p>
        </w:tc>
        <w:tc>
          <w:tcPr>
            <w:tcW w:w="936" w:type="dxa"/>
          </w:tcPr>
          <w:p w14:paraId="5793DA0B"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5E20A9D1" w14:textId="77777777" w:rsidR="000C3DD2" w:rsidRDefault="000C3DD2" w:rsidP="000C3DD2">
            <w:pPr>
              <w:spacing w:line="276" w:lineRule="auto"/>
              <w:ind w:firstLine="0"/>
              <w:rPr>
                <w:rFonts w:eastAsia="Times New Roman" w:cs="Times New Roman"/>
                <w:spacing w:val="-2"/>
                <w:szCs w:val="28"/>
                <w:lang w:val="uk-UA"/>
              </w:rPr>
            </w:pPr>
            <w:r>
              <w:rPr>
                <w:rFonts w:eastAsia="Times New Roman" w:cs="Times New Roman"/>
                <w:spacing w:val="-2"/>
                <w:szCs w:val="28"/>
                <w:lang w:val="uk-UA"/>
              </w:rPr>
              <w:t>закон України</w:t>
            </w:r>
          </w:p>
        </w:tc>
      </w:tr>
      <w:tr w:rsidR="000C3DD2" w:rsidRPr="0068215C" w14:paraId="76EFC921" w14:textId="77777777" w:rsidTr="00132BE8">
        <w:trPr>
          <w:jc w:val="center"/>
        </w:trPr>
        <w:tc>
          <w:tcPr>
            <w:tcW w:w="1843" w:type="dxa"/>
          </w:tcPr>
          <w:p w14:paraId="2606E999" w14:textId="77777777" w:rsidR="000C3DD2" w:rsidRDefault="000C3DD2" w:rsidP="000C3DD2">
            <w:pPr>
              <w:tabs>
                <w:tab w:val="left" w:pos="-72"/>
              </w:tabs>
              <w:spacing w:line="276" w:lineRule="auto"/>
              <w:ind w:firstLine="0"/>
              <w:jc w:val="left"/>
              <w:rPr>
                <w:rFonts w:eastAsia="Times New Roman" w:cs="Times New Roman"/>
                <w:spacing w:val="-2"/>
                <w:szCs w:val="28"/>
                <w:lang w:val="uk-UA"/>
              </w:rPr>
            </w:pPr>
            <w:r>
              <w:rPr>
                <w:rFonts w:eastAsia="Times New Roman" w:cs="Times New Roman"/>
                <w:spacing w:val="-2"/>
                <w:szCs w:val="28"/>
                <w:lang w:val="uk-UA"/>
              </w:rPr>
              <w:t>ЗФПО</w:t>
            </w:r>
          </w:p>
        </w:tc>
        <w:tc>
          <w:tcPr>
            <w:tcW w:w="936" w:type="dxa"/>
          </w:tcPr>
          <w:p w14:paraId="723C5F15"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111893EE" w14:textId="77777777" w:rsidR="000C3DD2" w:rsidRDefault="000C3DD2" w:rsidP="000C3DD2">
            <w:pPr>
              <w:spacing w:line="276" w:lineRule="auto"/>
              <w:ind w:firstLine="0"/>
              <w:rPr>
                <w:rFonts w:eastAsia="Times New Roman" w:cs="Times New Roman"/>
                <w:spacing w:val="-2"/>
                <w:szCs w:val="28"/>
                <w:lang w:val="uk-UA"/>
              </w:rPr>
            </w:pPr>
            <w:r>
              <w:rPr>
                <w:rFonts w:eastAsia="Times New Roman" w:cs="Times New Roman"/>
                <w:spacing w:val="-2"/>
                <w:szCs w:val="28"/>
                <w:lang w:val="uk-UA"/>
              </w:rPr>
              <w:t xml:space="preserve">заклад фахової </w:t>
            </w:r>
            <w:proofErr w:type="spellStart"/>
            <w:r>
              <w:rPr>
                <w:rFonts w:eastAsia="Times New Roman" w:cs="Times New Roman"/>
                <w:spacing w:val="-2"/>
                <w:szCs w:val="28"/>
                <w:lang w:val="uk-UA"/>
              </w:rPr>
              <w:t>передвищої</w:t>
            </w:r>
            <w:proofErr w:type="spellEnd"/>
            <w:r>
              <w:rPr>
                <w:rFonts w:eastAsia="Times New Roman" w:cs="Times New Roman"/>
                <w:spacing w:val="-2"/>
                <w:szCs w:val="28"/>
                <w:lang w:val="uk-UA"/>
              </w:rPr>
              <w:t xml:space="preserve"> освіти</w:t>
            </w:r>
          </w:p>
        </w:tc>
      </w:tr>
      <w:tr w:rsidR="000C3DD2" w:rsidRPr="0068215C" w14:paraId="180C973C" w14:textId="77777777" w:rsidTr="00132BE8">
        <w:trPr>
          <w:jc w:val="center"/>
        </w:trPr>
        <w:tc>
          <w:tcPr>
            <w:tcW w:w="1843" w:type="dxa"/>
          </w:tcPr>
          <w:p w14:paraId="6803F59D" w14:textId="77777777" w:rsidR="000C3DD2" w:rsidRDefault="000C3DD2" w:rsidP="000C3DD2">
            <w:pPr>
              <w:tabs>
                <w:tab w:val="left" w:pos="-72"/>
              </w:tabs>
              <w:spacing w:line="276" w:lineRule="auto"/>
              <w:ind w:firstLine="0"/>
              <w:jc w:val="left"/>
              <w:rPr>
                <w:rFonts w:eastAsia="Times New Roman" w:cs="Times New Roman"/>
                <w:spacing w:val="-2"/>
                <w:szCs w:val="28"/>
                <w:lang w:val="uk-UA"/>
              </w:rPr>
            </w:pPr>
            <w:r>
              <w:rPr>
                <w:rFonts w:eastAsia="Times New Roman" w:cs="Times New Roman"/>
                <w:spacing w:val="-2"/>
                <w:szCs w:val="28"/>
                <w:lang w:val="uk-UA"/>
              </w:rPr>
              <w:t>ІС</w:t>
            </w:r>
          </w:p>
        </w:tc>
        <w:tc>
          <w:tcPr>
            <w:tcW w:w="936" w:type="dxa"/>
          </w:tcPr>
          <w:p w14:paraId="7AF28756"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453EDF62" w14:textId="77777777" w:rsidR="000C3DD2" w:rsidRDefault="000C3DD2" w:rsidP="000C3DD2">
            <w:pPr>
              <w:spacing w:line="276" w:lineRule="auto"/>
              <w:ind w:firstLine="0"/>
              <w:rPr>
                <w:rFonts w:eastAsia="Times New Roman" w:cs="Times New Roman"/>
                <w:spacing w:val="-2"/>
                <w:szCs w:val="28"/>
                <w:lang w:val="uk-UA"/>
              </w:rPr>
            </w:pPr>
            <w:r>
              <w:rPr>
                <w:rFonts w:eastAsia="Times New Roman" w:cs="Times New Roman"/>
                <w:spacing w:val="-2"/>
                <w:szCs w:val="28"/>
                <w:lang w:val="uk-UA"/>
              </w:rPr>
              <w:t>інформаційна система</w:t>
            </w:r>
          </w:p>
        </w:tc>
      </w:tr>
      <w:tr w:rsidR="000C3DD2" w:rsidRPr="0068215C" w14:paraId="682D9316" w14:textId="77777777" w:rsidTr="00132BE8">
        <w:trPr>
          <w:jc w:val="center"/>
        </w:trPr>
        <w:tc>
          <w:tcPr>
            <w:tcW w:w="1843" w:type="dxa"/>
          </w:tcPr>
          <w:p w14:paraId="36128A1A" w14:textId="77777777" w:rsidR="000C3DD2" w:rsidRDefault="000C3DD2" w:rsidP="000C3DD2">
            <w:pPr>
              <w:tabs>
                <w:tab w:val="left" w:pos="-72"/>
              </w:tabs>
              <w:spacing w:line="276" w:lineRule="auto"/>
              <w:ind w:firstLine="0"/>
              <w:jc w:val="left"/>
              <w:rPr>
                <w:rFonts w:eastAsia="Times New Roman" w:cs="Times New Roman"/>
                <w:spacing w:val="-2"/>
                <w:szCs w:val="28"/>
                <w:lang w:val="uk-UA"/>
              </w:rPr>
            </w:pPr>
            <w:r>
              <w:t>ІТ</w:t>
            </w:r>
          </w:p>
        </w:tc>
        <w:tc>
          <w:tcPr>
            <w:tcW w:w="936" w:type="dxa"/>
          </w:tcPr>
          <w:p w14:paraId="0048CEDB"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04345F02" w14:textId="77777777" w:rsidR="000C3DD2" w:rsidRDefault="000C3DD2" w:rsidP="000C3DD2">
            <w:pPr>
              <w:spacing w:line="276" w:lineRule="auto"/>
              <w:ind w:firstLine="0"/>
              <w:rPr>
                <w:rFonts w:eastAsia="Times New Roman" w:cs="Times New Roman"/>
                <w:spacing w:val="-2"/>
                <w:szCs w:val="28"/>
                <w:lang w:val="uk-UA"/>
              </w:rPr>
            </w:pPr>
            <w:r>
              <w:rPr>
                <w:rFonts w:eastAsia="Times New Roman" w:cs="Times New Roman"/>
                <w:spacing w:val="-2"/>
                <w:szCs w:val="28"/>
                <w:lang w:val="uk-UA"/>
              </w:rPr>
              <w:t>інформаційні технології</w:t>
            </w:r>
          </w:p>
        </w:tc>
      </w:tr>
      <w:tr w:rsidR="000C3DD2" w:rsidRPr="0068215C" w14:paraId="4BD558AC" w14:textId="77777777" w:rsidTr="00132BE8">
        <w:trPr>
          <w:jc w:val="center"/>
        </w:trPr>
        <w:tc>
          <w:tcPr>
            <w:tcW w:w="1843" w:type="dxa"/>
          </w:tcPr>
          <w:p w14:paraId="3770A685" w14:textId="77777777" w:rsidR="000C3DD2" w:rsidRPr="009F4AA5" w:rsidRDefault="000C3DD2" w:rsidP="000C3DD2">
            <w:pPr>
              <w:tabs>
                <w:tab w:val="left" w:pos="-72"/>
              </w:tabs>
              <w:spacing w:line="276" w:lineRule="auto"/>
              <w:ind w:firstLine="0"/>
              <w:jc w:val="left"/>
              <w:rPr>
                <w:lang w:val="uk-UA"/>
              </w:rPr>
            </w:pPr>
            <w:r>
              <w:rPr>
                <w:lang w:val="uk-UA"/>
              </w:rPr>
              <w:t>КЕП</w:t>
            </w:r>
          </w:p>
        </w:tc>
        <w:tc>
          <w:tcPr>
            <w:tcW w:w="936" w:type="dxa"/>
          </w:tcPr>
          <w:p w14:paraId="77B102BF"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5CC34FB2" w14:textId="77777777" w:rsidR="000C3DD2" w:rsidRDefault="000C3DD2" w:rsidP="000C3DD2">
            <w:pPr>
              <w:spacing w:line="276" w:lineRule="auto"/>
              <w:ind w:firstLine="0"/>
              <w:rPr>
                <w:rFonts w:eastAsia="Times New Roman" w:cs="Times New Roman"/>
                <w:spacing w:val="-2"/>
                <w:szCs w:val="28"/>
                <w:lang w:val="uk-UA"/>
              </w:rPr>
            </w:pPr>
            <w:r>
              <w:rPr>
                <w:rFonts w:eastAsia="Times New Roman" w:cs="Times New Roman"/>
                <w:spacing w:val="-2"/>
                <w:szCs w:val="28"/>
                <w:lang w:val="uk-UA"/>
              </w:rPr>
              <w:t>кваліфікований електронний підпис</w:t>
            </w:r>
          </w:p>
        </w:tc>
      </w:tr>
      <w:tr w:rsidR="000C3DD2" w:rsidRPr="0068215C" w14:paraId="21892185" w14:textId="77777777" w:rsidTr="00132BE8">
        <w:trPr>
          <w:jc w:val="center"/>
        </w:trPr>
        <w:tc>
          <w:tcPr>
            <w:tcW w:w="1843" w:type="dxa"/>
          </w:tcPr>
          <w:p w14:paraId="52B7A5BC" w14:textId="77777777" w:rsidR="000C3DD2" w:rsidRPr="00CE007B" w:rsidRDefault="000C3DD2" w:rsidP="000C3DD2">
            <w:pPr>
              <w:tabs>
                <w:tab w:val="left" w:pos="-72"/>
              </w:tabs>
              <w:spacing w:line="276" w:lineRule="auto"/>
              <w:ind w:firstLine="0"/>
              <w:jc w:val="left"/>
              <w:rPr>
                <w:lang w:val="uk-UA"/>
              </w:rPr>
            </w:pPr>
            <w:r>
              <w:rPr>
                <w:lang w:val="uk-UA"/>
              </w:rPr>
              <w:t>МФК</w:t>
            </w:r>
          </w:p>
        </w:tc>
        <w:tc>
          <w:tcPr>
            <w:tcW w:w="936" w:type="dxa"/>
          </w:tcPr>
          <w:p w14:paraId="6A5E02AC"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33997779" w14:textId="77777777" w:rsidR="000C3DD2" w:rsidRDefault="000C3DD2" w:rsidP="000C3DD2">
            <w:pPr>
              <w:spacing w:line="276" w:lineRule="auto"/>
              <w:ind w:firstLine="0"/>
              <w:rPr>
                <w:rFonts w:eastAsia="Times New Roman" w:cs="Times New Roman"/>
                <w:spacing w:val="-2"/>
                <w:szCs w:val="28"/>
                <w:lang w:val="uk-UA"/>
              </w:rPr>
            </w:pPr>
            <w:r>
              <w:rPr>
                <w:rFonts w:eastAsia="Times New Roman" w:cs="Times New Roman"/>
                <w:spacing w:val="-2"/>
                <w:szCs w:val="28"/>
                <w:lang w:val="uk-UA"/>
              </w:rPr>
              <w:t>Миргородський фаховий коледж</w:t>
            </w:r>
          </w:p>
        </w:tc>
      </w:tr>
      <w:tr w:rsidR="000C3DD2" w:rsidRPr="0068215C" w14:paraId="3B773274" w14:textId="77777777" w:rsidTr="00132BE8">
        <w:trPr>
          <w:jc w:val="center"/>
        </w:trPr>
        <w:tc>
          <w:tcPr>
            <w:tcW w:w="1843" w:type="dxa"/>
          </w:tcPr>
          <w:p w14:paraId="24D7A683" w14:textId="77777777" w:rsidR="000C3DD2" w:rsidRDefault="000C3DD2" w:rsidP="000C3DD2">
            <w:pPr>
              <w:tabs>
                <w:tab w:val="left" w:pos="-72"/>
              </w:tabs>
              <w:spacing w:line="276" w:lineRule="auto"/>
              <w:ind w:firstLine="0"/>
              <w:jc w:val="left"/>
              <w:rPr>
                <w:lang w:val="uk-UA"/>
              </w:rPr>
            </w:pPr>
            <w:r>
              <w:rPr>
                <w:lang w:val="uk-UA"/>
              </w:rPr>
              <w:t>ПЗ</w:t>
            </w:r>
          </w:p>
        </w:tc>
        <w:tc>
          <w:tcPr>
            <w:tcW w:w="936" w:type="dxa"/>
          </w:tcPr>
          <w:p w14:paraId="001BB61A"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4225B400" w14:textId="77777777" w:rsidR="000C3DD2" w:rsidRDefault="000C3DD2" w:rsidP="000C3DD2">
            <w:pPr>
              <w:spacing w:line="276" w:lineRule="auto"/>
              <w:ind w:firstLine="0"/>
              <w:rPr>
                <w:rFonts w:eastAsia="Times New Roman" w:cs="Times New Roman"/>
                <w:spacing w:val="-2"/>
                <w:szCs w:val="28"/>
                <w:lang w:val="uk-UA"/>
              </w:rPr>
            </w:pPr>
            <w:r>
              <w:rPr>
                <w:rFonts w:eastAsia="Times New Roman" w:cs="Times New Roman"/>
                <w:spacing w:val="-2"/>
                <w:szCs w:val="28"/>
                <w:lang w:val="uk-UA"/>
              </w:rPr>
              <w:t>програмне забезпечення</w:t>
            </w:r>
          </w:p>
        </w:tc>
      </w:tr>
      <w:tr w:rsidR="000C3DD2" w:rsidRPr="0068215C" w14:paraId="7EAB9311" w14:textId="77777777" w:rsidTr="00132BE8">
        <w:trPr>
          <w:jc w:val="center"/>
        </w:trPr>
        <w:tc>
          <w:tcPr>
            <w:tcW w:w="1843" w:type="dxa"/>
          </w:tcPr>
          <w:p w14:paraId="66D754D2" w14:textId="77777777" w:rsidR="000C3DD2" w:rsidRDefault="000C3DD2" w:rsidP="000C3DD2">
            <w:pPr>
              <w:tabs>
                <w:tab w:val="left" w:pos="-72"/>
              </w:tabs>
              <w:spacing w:line="276" w:lineRule="auto"/>
              <w:ind w:firstLine="0"/>
              <w:jc w:val="left"/>
              <w:rPr>
                <w:lang w:val="uk-UA"/>
              </w:rPr>
            </w:pPr>
            <w:r>
              <w:rPr>
                <w:lang w:val="uk-UA"/>
              </w:rPr>
              <w:t>ПОЦЗ</w:t>
            </w:r>
          </w:p>
        </w:tc>
        <w:tc>
          <w:tcPr>
            <w:tcW w:w="936" w:type="dxa"/>
          </w:tcPr>
          <w:p w14:paraId="6DDDDD78"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738634FC" w14:textId="77777777" w:rsidR="000C3DD2" w:rsidRDefault="000C3DD2" w:rsidP="000C3DD2">
            <w:pPr>
              <w:spacing w:line="276" w:lineRule="auto"/>
              <w:ind w:firstLine="0"/>
              <w:rPr>
                <w:rFonts w:eastAsia="Times New Roman" w:cs="Times New Roman"/>
                <w:spacing w:val="-2"/>
                <w:szCs w:val="28"/>
                <w:lang w:val="uk-UA"/>
              </w:rPr>
            </w:pPr>
            <w:r>
              <w:rPr>
                <w:rFonts w:eastAsia="Times New Roman" w:cs="Times New Roman"/>
                <w:spacing w:val="-2"/>
                <w:szCs w:val="28"/>
                <w:lang w:val="uk-UA"/>
              </w:rPr>
              <w:t>Полтавський обласний центр зайнятості</w:t>
            </w:r>
          </w:p>
        </w:tc>
      </w:tr>
      <w:tr w:rsidR="000C3DD2" w:rsidRPr="0068215C" w14:paraId="3F210AB3" w14:textId="77777777" w:rsidTr="00132BE8">
        <w:trPr>
          <w:jc w:val="center"/>
        </w:trPr>
        <w:tc>
          <w:tcPr>
            <w:tcW w:w="1843" w:type="dxa"/>
          </w:tcPr>
          <w:p w14:paraId="1735E632" w14:textId="77777777" w:rsidR="000C3DD2" w:rsidRDefault="000C3DD2" w:rsidP="000C3DD2">
            <w:pPr>
              <w:tabs>
                <w:tab w:val="left" w:pos="-72"/>
              </w:tabs>
              <w:spacing w:line="276" w:lineRule="auto"/>
              <w:ind w:firstLine="0"/>
              <w:jc w:val="left"/>
              <w:rPr>
                <w:lang w:val="uk-UA"/>
              </w:rPr>
            </w:pPr>
            <w:r>
              <w:rPr>
                <w:lang w:val="uk-UA"/>
              </w:rPr>
              <w:t>ПФУ</w:t>
            </w:r>
          </w:p>
        </w:tc>
        <w:tc>
          <w:tcPr>
            <w:tcW w:w="936" w:type="dxa"/>
          </w:tcPr>
          <w:p w14:paraId="09CCB8C0"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0DD85427" w14:textId="77777777" w:rsidR="000C3DD2" w:rsidRDefault="000C3DD2" w:rsidP="000C3DD2">
            <w:pPr>
              <w:spacing w:line="276" w:lineRule="auto"/>
              <w:ind w:firstLine="0"/>
              <w:rPr>
                <w:rFonts w:eastAsia="Times New Roman" w:cs="Times New Roman"/>
                <w:spacing w:val="-2"/>
                <w:szCs w:val="28"/>
                <w:lang w:val="uk-UA"/>
              </w:rPr>
            </w:pPr>
            <w:r>
              <w:rPr>
                <w:rFonts w:eastAsia="Times New Roman" w:cs="Times New Roman"/>
                <w:spacing w:val="-2"/>
                <w:szCs w:val="28"/>
                <w:lang w:val="uk-UA"/>
              </w:rPr>
              <w:t>Пенсійний фонд України</w:t>
            </w:r>
          </w:p>
        </w:tc>
      </w:tr>
      <w:tr w:rsidR="000C3DD2" w:rsidRPr="0068215C" w14:paraId="0148D0ED" w14:textId="77777777" w:rsidTr="00132BE8">
        <w:trPr>
          <w:jc w:val="center"/>
        </w:trPr>
        <w:tc>
          <w:tcPr>
            <w:tcW w:w="1843" w:type="dxa"/>
          </w:tcPr>
          <w:p w14:paraId="71A44725" w14:textId="77777777" w:rsidR="000C3DD2" w:rsidRPr="0068215C" w:rsidRDefault="000C3DD2" w:rsidP="000C3DD2">
            <w:pPr>
              <w:tabs>
                <w:tab w:val="left" w:pos="-72"/>
              </w:tabs>
              <w:spacing w:line="276" w:lineRule="auto"/>
              <w:ind w:firstLine="0"/>
              <w:jc w:val="left"/>
              <w:rPr>
                <w:rFonts w:eastAsia="Times New Roman" w:cs="Times New Roman"/>
                <w:spacing w:val="-2"/>
                <w:szCs w:val="28"/>
                <w:lang w:val="uk-UA"/>
              </w:rPr>
            </w:pPr>
            <w:r>
              <w:t>СУБД</w:t>
            </w:r>
          </w:p>
        </w:tc>
        <w:tc>
          <w:tcPr>
            <w:tcW w:w="936" w:type="dxa"/>
          </w:tcPr>
          <w:p w14:paraId="464A59A4"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2D5DC484" w14:textId="77777777" w:rsidR="000C3DD2" w:rsidRPr="0068215C" w:rsidRDefault="000C3DD2" w:rsidP="000C3DD2">
            <w:pPr>
              <w:spacing w:line="276" w:lineRule="auto"/>
              <w:ind w:firstLine="0"/>
              <w:rPr>
                <w:rFonts w:eastAsia="Times New Roman" w:cs="Times New Roman"/>
                <w:spacing w:val="-2"/>
                <w:szCs w:val="28"/>
                <w:lang w:val="uk-UA"/>
              </w:rPr>
            </w:pPr>
            <w:r>
              <w:rPr>
                <w:rFonts w:eastAsia="Times New Roman" w:cs="Times New Roman"/>
                <w:spacing w:val="-2"/>
                <w:szCs w:val="28"/>
                <w:lang w:val="uk-UA"/>
              </w:rPr>
              <w:t>система управління базою даних</w:t>
            </w:r>
          </w:p>
        </w:tc>
      </w:tr>
      <w:tr w:rsidR="000C3DD2" w:rsidRPr="0068215C" w14:paraId="7490A3A7" w14:textId="77777777" w:rsidTr="00132BE8">
        <w:trPr>
          <w:jc w:val="center"/>
        </w:trPr>
        <w:tc>
          <w:tcPr>
            <w:tcW w:w="1843" w:type="dxa"/>
          </w:tcPr>
          <w:p w14:paraId="6183C6D3" w14:textId="77777777" w:rsidR="000C3DD2" w:rsidRPr="0068215C" w:rsidRDefault="000C3DD2" w:rsidP="000C3DD2">
            <w:pPr>
              <w:tabs>
                <w:tab w:val="left" w:pos="-72"/>
              </w:tabs>
              <w:spacing w:line="276" w:lineRule="auto"/>
              <w:ind w:firstLine="0"/>
              <w:jc w:val="left"/>
              <w:rPr>
                <w:rFonts w:eastAsia="Times New Roman" w:cs="Times New Roman"/>
                <w:spacing w:val="-2"/>
                <w:szCs w:val="28"/>
                <w:lang w:val="uk-UA"/>
              </w:rPr>
            </w:pPr>
            <w:r>
              <w:rPr>
                <w:noProof/>
              </w:rPr>
              <w:t>УП</w:t>
            </w:r>
          </w:p>
        </w:tc>
        <w:tc>
          <w:tcPr>
            <w:tcW w:w="936" w:type="dxa"/>
          </w:tcPr>
          <w:p w14:paraId="176F655F"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2790AEDA" w14:textId="77777777" w:rsidR="000C3DD2" w:rsidRPr="0068215C" w:rsidRDefault="000C3DD2" w:rsidP="000C3DD2">
            <w:pPr>
              <w:spacing w:line="276" w:lineRule="auto"/>
              <w:ind w:firstLine="0"/>
              <w:rPr>
                <w:rFonts w:eastAsia="Times New Roman" w:cs="Times New Roman"/>
                <w:spacing w:val="-2"/>
                <w:szCs w:val="28"/>
                <w:lang w:val="uk-UA"/>
              </w:rPr>
            </w:pPr>
            <w:r>
              <w:rPr>
                <w:rFonts w:eastAsia="Times New Roman" w:cs="Times New Roman"/>
                <w:spacing w:val="-2"/>
                <w:szCs w:val="28"/>
                <w:lang w:val="uk-UA"/>
              </w:rPr>
              <w:t>управління персоналом</w:t>
            </w:r>
          </w:p>
        </w:tc>
      </w:tr>
      <w:tr w:rsidR="000C3DD2" w:rsidRPr="0068215C" w14:paraId="320F37D3" w14:textId="77777777" w:rsidTr="00132BE8">
        <w:trPr>
          <w:jc w:val="center"/>
        </w:trPr>
        <w:tc>
          <w:tcPr>
            <w:tcW w:w="1843" w:type="dxa"/>
          </w:tcPr>
          <w:p w14:paraId="6BE3424A" w14:textId="77777777" w:rsidR="000C3DD2" w:rsidRDefault="000C3DD2" w:rsidP="000C3DD2">
            <w:pPr>
              <w:tabs>
                <w:tab w:val="left" w:pos="-72"/>
              </w:tabs>
              <w:spacing w:line="276" w:lineRule="auto"/>
              <w:ind w:firstLine="0"/>
              <w:jc w:val="left"/>
              <w:rPr>
                <w:noProof/>
              </w:rPr>
            </w:pPr>
            <w:r>
              <w:t>AI</w:t>
            </w:r>
          </w:p>
        </w:tc>
        <w:tc>
          <w:tcPr>
            <w:tcW w:w="936" w:type="dxa"/>
          </w:tcPr>
          <w:p w14:paraId="0872FE35"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3E8EEB54" w14:textId="77777777" w:rsidR="000C3DD2" w:rsidRDefault="000C3DD2" w:rsidP="000C3DD2">
            <w:pPr>
              <w:spacing w:line="276" w:lineRule="auto"/>
              <w:ind w:firstLine="0"/>
              <w:rPr>
                <w:rFonts w:eastAsia="Times New Roman" w:cs="Times New Roman"/>
                <w:spacing w:val="-2"/>
                <w:szCs w:val="28"/>
                <w:lang w:val="uk-UA"/>
              </w:rPr>
            </w:pPr>
            <w:proofErr w:type="spellStart"/>
            <w:r w:rsidRPr="009F4AA5">
              <w:rPr>
                <w:rFonts w:eastAsia="Times New Roman" w:cs="Times New Roman"/>
                <w:spacing w:val="-2"/>
                <w:szCs w:val="28"/>
                <w:lang w:val="uk-UA"/>
              </w:rPr>
              <w:t>Artificial</w:t>
            </w:r>
            <w:proofErr w:type="spellEnd"/>
            <w:r w:rsidRPr="009F4AA5">
              <w:rPr>
                <w:rFonts w:eastAsia="Times New Roman" w:cs="Times New Roman"/>
                <w:spacing w:val="-2"/>
                <w:szCs w:val="28"/>
                <w:lang w:val="uk-UA"/>
              </w:rPr>
              <w:t xml:space="preserve"> </w:t>
            </w:r>
            <w:proofErr w:type="spellStart"/>
            <w:r w:rsidRPr="009F4AA5">
              <w:rPr>
                <w:rFonts w:eastAsia="Times New Roman" w:cs="Times New Roman"/>
                <w:spacing w:val="-2"/>
                <w:szCs w:val="28"/>
                <w:lang w:val="uk-UA"/>
              </w:rPr>
              <w:t>intelligence</w:t>
            </w:r>
            <w:proofErr w:type="spellEnd"/>
          </w:p>
          <w:p w14:paraId="0BE6D893" w14:textId="77777777" w:rsidR="000C3DD2" w:rsidRDefault="000C3DD2" w:rsidP="000C3DD2">
            <w:pPr>
              <w:spacing w:line="276" w:lineRule="auto"/>
              <w:ind w:firstLine="0"/>
              <w:rPr>
                <w:rFonts w:eastAsia="Times New Roman" w:cs="Times New Roman"/>
                <w:spacing w:val="-2"/>
                <w:szCs w:val="28"/>
                <w:lang w:val="uk-UA"/>
              </w:rPr>
            </w:pPr>
            <w:r>
              <w:rPr>
                <w:rFonts w:eastAsia="Times New Roman" w:cs="Times New Roman"/>
                <w:spacing w:val="-2"/>
                <w:szCs w:val="28"/>
                <w:lang w:val="uk-UA"/>
              </w:rPr>
              <w:t>(штучний інтелект)</w:t>
            </w:r>
          </w:p>
        </w:tc>
      </w:tr>
      <w:tr w:rsidR="000C3DD2" w:rsidRPr="0068215C" w14:paraId="3F168B22" w14:textId="77777777" w:rsidTr="00132BE8">
        <w:trPr>
          <w:jc w:val="center"/>
        </w:trPr>
        <w:tc>
          <w:tcPr>
            <w:tcW w:w="1843" w:type="dxa"/>
          </w:tcPr>
          <w:p w14:paraId="0CDD6AE1" w14:textId="77777777" w:rsidR="000C3DD2" w:rsidRDefault="000C3DD2" w:rsidP="000C3DD2">
            <w:pPr>
              <w:tabs>
                <w:tab w:val="left" w:pos="-72"/>
              </w:tabs>
              <w:spacing w:line="276" w:lineRule="auto"/>
              <w:ind w:firstLine="0"/>
              <w:jc w:val="left"/>
            </w:pPr>
            <w:r>
              <w:t>API</w:t>
            </w:r>
          </w:p>
        </w:tc>
        <w:tc>
          <w:tcPr>
            <w:tcW w:w="936" w:type="dxa"/>
          </w:tcPr>
          <w:p w14:paraId="2559E952"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0558AF62" w14:textId="77777777" w:rsidR="000C3DD2" w:rsidRDefault="000C3DD2" w:rsidP="000C3DD2">
            <w:pPr>
              <w:spacing w:line="276" w:lineRule="auto"/>
              <w:ind w:firstLine="0"/>
              <w:rPr>
                <w:rFonts w:eastAsia="Times New Roman" w:cs="Times New Roman"/>
                <w:spacing w:val="-2"/>
                <w:szCs w:val="28"/>
                <w:lang w:val="uk-UA"/>
              </w:rPr>
            </w:pPr>
            <w:proofErr w:type="spellStart"/>
            <w:r w:rsidRPr="009F4AA5">
              <w:rPr>
                <w:rFonts w:eastAsia="Times New Roman" w:cs="Times New Roman"/>
                <w:spacing w:val="-2"/>
                <w:szCs w:val="28"/>
                <w:lang w:val="uk-UA"/>
              </w:rPr>
              <w:t>Application</w:t>
            </w:r>
            <w:proofErr w:type="spellEnd"/>
            <w:r w:rsidRPr="009F4AA5">
              <w:rPr>
                <w:rFonts w:eastAsia="Times New Roman" w:cs="Times New Roman"/>
                <w:spacing w:val="-2"/>
                <w:szCs w:val="28"/>
                <w:lang w:val="uk-UA"/>
              </w:rPr>
              <w:t xml:space="preserve"> </w:t>
            </w:r>
            <w:proofErr w:type="spellStart"/>
            <w:r w:rsidRPr="009F4AA5">
              <w:rPr>
                <w:rFonts w:eastAsia="Times New Roman" w:cs="Times New Roman"/>
                <w:spacing w:val="-2"/>
                <w:szCs w:val="28"/>
                <w:lang w:val="uk-UA"/>
              </w:rPr>
              <w:t>Programming</w:t>
            </w:r>
            <w:proofErr w:type="spellEnd"/>
            <w:r w:rsidRPr="009F4AA5">
              <w:rPr>
                <w:rFonts w:eastAsia="Times New Roman" w:cs="Times New Roman"/>
                <w:spacing w:val="-2"/>
                <w:szCs w:val="28"/>
                <w:lang w:val="uk-UA"/>
              </w:rPr>
              <w:t xml:space="preserve"> </w:t>
            </w:r>
            <w:proofErr w:type="spellStart"/>
            <w:r w:rsidRPr="009F4AA5">
              <w:rPr>
                <w:rFonts w:eastAsia="Times New Roman" w:cs="Times New Roman"/>
                <w:spacing w:val="-2"/>
                <w:szCs w:val="28"/>
                <w:lang w:val="uk-UA"/>
              </w:rPr>
              <w:t>Interface</w:t>
            </w:r>
            <w:proofErr w:type="spellEnd"/>
          </w:p>
          <w:p w14:paraId="364CE5BE" w14:textId="77777777" w:rsidR="000C3DD2" w:rsidRDefault="000C3DD2" w:rsidP="000C3DD2">
            <w:pPr>
              <w:spacing w:line="276" w:lineRule="auto"/>
              <w:ind w:firstLine="0"/>
              <w:rPr>
                <w:rFonts w:eastAsia="Times New Roman" w:cs="Times New Roman"/>
                <w:spacing w:val="-2"/>
                <w:szCs w:val="28"/>
                <w:lang w:val="uk-UA"/>
              </w:rPr>
            </w:pPr>
            <w:r>
              <w:rPr>
                <w:rFonts w:eastAsia="Times New Roman" w:cs="Times New Roman"/>
                <w:spacing w:val="-2"/>
                <w:szCs w:val="28"/>
                <w:lang w:val="uk-UA"/>
              </w:rPr>
              <w:t>(інтерфейс програмних застосунків)</w:t>
            </w:r>
          </w:p>
        </w:tc>
      </w:tr>
      <w:tr w:rsidR="000C3DD2" w:rsidRPr="0068215C" w14:paraId="55D57BFD" w14:textId="77777777" w:rsidTr="00132BE8">
        <w:trPr>
          <w:jc w:val="center"/>
        </w:trPr>
        <w:tc>
          <w:tcPr>
            <w:tcW w:w="1843" w:type="dxa"/>
          </w:tcPr>
          <w:p w14:paraId="5EE45A69" w14:textId="77777777" w:rsidR="000C3DD2" w:rsidRDefault="000C3DD2" w:rsidP="000C3DD2">
            <w:pPr>
              <w:tabs>
                <w:tab w:val="left" w:pos="-72"/>
              </w:tabs>
              <w:spacing w:line="276" w:lineRule="auto"/>
              <w:ind w:firstLine="0"/>
              <w:jc w:val="left"/>
              <w:rPr>
                <w:rFonts w:eastAsia="Times New Roman" w:cs="Times New Roman"/>
                <w:spacing w:val="-2"/>
                <w:szCs w:val="28"/>
                <w:lang w:val="uk-UA"/>
              </w:rPr>
            </w:pPr>
            <w:r>
              <w:t>ATS</w:t>
            </w:r>
          </w:p>
        </w:tc>
        <w:tc>
          <w:tcPr>
            <w:tcW w:w="936" w:type="dxa"/>
          </w:tcPr>
          <w:p w14:paraId="796D5DC9"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73B3DA95" w14:textId="77777777" w:rsidR="000C3DD2" w:rsidRDefault="000C3DD2" w:rsidP="000C3DD2">
            <w:pPr>
              <w:spacing w:line="276" w:lineRule="auto"/>
              <w:ind w:firstLine="0"/>
              <w:rPr>
                <w:rFonts w:eastAsia="Times New Roman" w:cs="Times New Roman"/>
                <w:spacing w:val="-2"/>
                <w:szCs w:val="28"/>
                <w:lang w:val="uk-UA"/>
              </w:rPr>
            </w:pPr>
            <w:proofErr w:type="spellStart"/>
            <w:r>
              <w:t>автоматизован</w:t>
            </w:r>
            <w:proofErr w:type="spellEnd"/>
            <w:r>
              <w:rPr>
                <w:lang w:val="uk-UA"/>
              </w:rPr>
              <w:t xml:space="preserve">а </w:t>
            </w:r>
            <w:r>
              <w:t>систем</w:t>
            </w:r>
            <w:r>
              <w:rPr>
                <w:lang w:val="uk-UA"/>
              </w:rPr>
              <w:t>а</w:t>
            </w:r>
            <w:r>
              <w:t xml:space="preserve"> відстеження кандидатів</w:t>
            </w:r>
          </w:p>
        </w:tc>
      </w:tr>
      <w:tr w:rsidR="000C3DD2" w:rsidRPr="0068215C" w14:paraId="7A6B645F" w14:textId="77777777" w:rsidTr="00132BE8">
        <w:trPr>
          <w:jc w:val="center"/>
        </w:trPr>
        <w:tc>
          <w:tcPr>
            <w:tcW w:w="1843" w:type="dxa"/>
          </w:tcPr>
          <w:p w14:paraId="7A028E78" w14:textId="77777777" w:rsidR="000C3DD2" w:rsidRPr="0068215C" w:rsidRDefault="000C3DD2" w:rsidP="000C3DD2">
            <w:pPr>
              <w:tabs>
                <w:tab w:val="left" w:pos="-72"/>
              </w:tabs>
              <w:spacing w:line="276" w:lineRule="auto"/>
              <w:ind w:firstLine="0"/>
              <w:jc w:val="left"/>
              <w:rPr>
                <w:lang w:val="uk-UA"/>
              </w:rPr>
            </w:pPr>
            <w:r>
              <w:t>CRM</w:t>
            </w:r>
          </w:p>
        </w:tc>
        <w:tc>
          <w:tcPr>
            <w:tcW w:w="936" w:type="dxa"/>
          </w:tcPr>
          <w:p w14:paraId="4F209192"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2F7D712C" w14:textId="77777777" w:rsidR="000C3DD2" w:rsidRPr="0068215C" w:rsidRDefault="000C3DD2" w:rsidP="000C3DD2">
            <w:pPr>
              <w:spacing w:line="276" w:lineRule="auto"/>
              <w:ind w:firstLine="0"/>
              <w:rPr>
                <w:lang w:val="uk-UA"/>
              </w:rPr>
            </w:pPr>
            <w:r>
              <w:rPr>
                <w:lang w:val="uk-UA"/>
              </w:rPr>
              <w:t>с</w:t>
            </w:r>
            <w:proofErr w:type="spellStart"/>
            <w:r>
              <w:t>истеми</w:t>
            </w:r>
            <w:proofErr w:type="spellEnd"/>
            <w:r>
              <w:t xml:space="preserve"> управління відносинами з клієнтами</w:t>
            </w:r>
          </w:p>
        </w:tc>
      </w:tr>
      <w:tr w:rsidR="000C3DD2" w:rsidRPr="0068215C" w14:paraId="287B2E99" w14:textId="77777777" w:rsidTr="00132BE8">
        <w:trPr>
          <w:jc w:val="center"/>
        </w:trPr>
        <w:tc>
          <w:tcPr>
            <w:tcW w:w="1843" w:type="dxa"/>
          </w:tcPr>
          <w:p w14:paraId="04F683FB" w14:textId="77777777" w:rsidR="000C3DD2" w:rsidRPr="0068215C" w:rsidRDefault="000C3DD2" w:rsidP="000C3DD2">
            <w:pPr>
              <w:tabs>
                <w:tab w:val="left" w:pos="-72"/>
              </w:tabs>
              <w:spacing w:line="276" w:lineRule="auto"/>
              <w:ind w:firstLine="0"/>
              <w:jc w:val="left"/>
              <w:rPr>
                <w:lang w:val="uk-UA"/>
              </w:rPr>
            </w:pPr>
            <w:r>
              <w:t>ERP</w:t>
            </w:r>
          </w:p>
        </w:tc>
        <w:tc>
          <w:tcPr>
            <w:tcW w:w="936" w:type="dxa"/>
          </w:tcPr>
          <w:p w14:paraId="0031E438"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150CD605" w14:textId="77777777" w:rsidR="000C3DD2" w:rsidRDefault="000C3DD2" w:rsidP="000C3DD2">
            <w:pPr>
              <w:spacing w:line="276" w:lineRule="auto"/>
              <w:ind w:firstLine="0"/>
              <w:rPr>
                <w:lang w:val="uk-UA"/>
              </w:rPr>
            </w:pPr>
            <w:r>
              <w:rPr>
                <w:lang w:val="uk-UA"/>
              </w:rPr>
              <w:t>с</w:t>
            </w:r>
            <w:proofErr w:type="spellStart"/>
            <w:r>
              <w:t>истеми</w:t>
            </w:r>
            <w:proofErr w:type="spellEnd"/>
            <w:r>
              <w:t xml:space="preserve"> управління підприємством</w:t>
            </w:r>
          </w:p>
        </w:tc>
      </w:tr>
      <w:tr w:rsidR="000C3DD2" w:rsidRPr="0068215C" w14:paraId="0500A7DE" w14:textId="77777777" w:rsidTr="00132BE8">
        <w:trPr>
          <w:jc w:val="center"/>
        </w:trPr>
        <w:tc>
          <w:tcPr>
            <w:tcW w:w="1843" w:type="dxa"/>
          </w:tcPr>
          <w:p w14:paraId="18B76EF2" w14:textId="77777777" w:rsidR="000C3DD2" w:rsidRDefault="000C3DD2" w:rsidP="000C3DD2">
            <w:pPr>
              <w:tabs>
                <w:tab w:val="left" w:pos="-72"/>
              </w:tabs>
              <w:spacing w:line="276" w:lineRule="auto"/>
              <w:ind w:firstLine="0"/>
              <w:jc w:val="left"/>
              <w:rPr>
                <w:lang w:val="uk-UA"/>
              </w:rPr>
            </w:pPr>
            <w:r>
              <w:t>ISO</w:t>
            </w:r>
          </w:p>
        </w:tc>
        <w:tc>
          <w:tcPr>
            <w:tcW w:w="936" w:type="dxa"/>
          </w:tcPr>
          <w:p w14:paraId="5027EAEB"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266C0B45" w14:textId="77777777" w:rsidR="000C3DD2" w:rsidRDefault="000C3DD2" w:rsidP="000C3DD2">
            <w:pPr>
              <w:spacing w:line="276" w:lineRule="auto"/>
              <w:ind w:firstLine="0"/>
              <w:rPr>
                <w:lang w:val="uk-UA"/>
              </w:rPr>
            </w:pPr>
            <w:proofErr w:type="spellStart"/>
            <w:r w:rsidRPr="00AD26C3">
              <w:rPr>
                <w:lang w:val="uk-UA"/>
              </w:rPr>
              <w:t>International</w:t>
            </w:r>
            <w:proofErr w:type="spellEnd"/>
            <w:r w:rsidRPr="00AD26C3">
              <w:rPr>
                <w:lang w:val="uk-UA"/>
              </w:rPr>
              <w:t xml:space="preserve"> </w:t>
            </w:r>
            <w:proofErr w:type="spellStart"/>
            <w:r w:rsidRPr="00AD26C3">
              <w:rPr>
                <w:lang w:val="uk-UA"/>
              </w:rPr>
              <w:t>Organization</w:t>
            </w:r>
            <w:proofErr w:type="spellEnd"/>
            <w:r w:rsidRPr="00AD26C3">
              <w:rPr>
                <w:lang w:val="uk-UA"/>
              </w:rPr>
              <w:t xml:space="preserve"> </w:t>
            </w:r>
            <w:proofErr w:type="spellStart"/>
            <w:r w:rsidRPr="00AD26C3">
              <w:rPr>
                <w:lang w:val="uk-UA"/>
              </w:rPr>
              <w:t>for</w:t>
            </w:r>
            <w:proofErr w:type="spellEnd"/>
            <w:r w:rsidRPr="00AD26C3">
              <w:rPr>
                <w:lang w:val="uk-UA"/>
              </w:rPr>
              <w:t xml:space="preserve"> </w:t>
            </w:r>
            <w:proofErr w:type="spellStart"/>
            <w:r w:rsidRPr="00AD26C3">
              <w:rPr>
                <w:lang w:val="uk-UA"/>
              </w:rPr>
              <w:t>Standardization</w:t>
            </w:r>
            <w:proofErr w:type="spellEnd"/>
          </w:p>
          <w:p w14:paraId="19F91E00" w14:textId="77777777" w:rsidR="000C3DD2" w:rsidRDefault="000C3DD2" w:rsidP="000C3DD2">
            <w:pPr>
              <w:spacing w:line="276" w:lineRule="auto"/>
              <w:ind w:firstLine="0"/>
              <w:rPr>
                <w:lang w:val="uk-UA"/>
              </w:rPr>
            </w:pPr>
            <w:r>
              <w:rPr>
                <w:lang w:val="uk-UA"/>
              </w:rPr>
              <w:t>(Міжнародна організація зі стандартизації)</w:t>
            </w:r>
          </w:p>
        </w:tc>
      </w:tr>
      <w:tr w:rsidR="000C3DD2" w:rsidRPr="0068215C" w14:paraId="073DD0FE" w14:textId="77777777" w:rsidTr="00132BE8">
        <w:trPr>
          <w:jc w:val="center"/>
        </w:trPr>
        <w:tc>
          <w:tcPr>
            <w:tcW w:w="1843" w:type="dxa"/>
          </w:tcPr>
          <w:p w14:paraId="0534962A" w14:textId="77777777" w:rsidR="000C3DD2" w:rsidRPr="00CE007B" w:rsidRDefault="000C3DD2" w:rsidP="000C3DD2">
            <w:pPr>
              <w:tabs>
                <w:tab w:val="left" w:pos="-72"/>
              </w:tabs>
              <w:spacing w:line="276" w:lineRule="auto"/>
              <w:ind w:firstLine="0"/>
              <w:jc w:val="left"/>
              <w:rPr>
                <w:lang w:val="uk-UA"/>
              </w:rPr>
            </w:pPr>
            <w:r>
              <w:t>HCM</w:t>
            </w:r>
          </w:p>
        </w:tc>
        <w:tc>
          <w:tcPr>
            <w:tcW w:w="936" w:type="dxa"/>
          </w:tcPr>
          <w:p w14:paraId="4D718AAB"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17E1B1EB" w14:textId="77777777" w:rsidR="000C3DD2" w:rsidRDefault="000C3DD2" w:rsidP="000C3DD2">
            <w:pPr>
              <w:spacing w:line="276" w:lineRule="auto"/>
              <w:ind w:firstLine="0"/>
              <w:rPr>
                <w:lang w:val="uk-UA"/>
              </w:rPr>
            </w:pPr>
            <w:proofErr w:type="spellStart"/>
            <w:r w:rsidRPr="00AD26C3">
              <w:rPr>
                <w:lang w:val="uk-UA"/>
              </w:rPr>
              <w:t>Human</w:t>
            </w:r>
            <w:proofErr w:type="spellEnd"/>
            <w:r w:rsidRPr="00AD26C3">
              <w:rPr>
                <w:lang w:val="uk-UA"/>
              </w:rPr>
              <w:t xml:space="preserve"> </w:t>
            </w:r>
            <w:proofErr w:type="spellStart"/>
            <w:r w:rsidRPr="00AD26C3">
              <w:rPr>
                <w:lang w:val="uk-UA"/>
              </w:rPr>
              <w:t>Capital</w:t>
            </w:r>
            <w:proofErr w:type="spellEnd"/>
            <w:r w:rsidRPr="00AD26C3">
              <w:rPr>
                <w:lang w:val="uk-UA"/>
              </w:rPr>
              <w:t xml:space="preserve"> </w:t>
            </w:r>
            <w:proofErr w:type="spellStart"/>
            <w:r w:rsidRPr="00AD26C3">
              <w:rPr>
                <w:lang w:val="uk-UA"/>
              </w:rPr>
              <w:t>Management</w:t>
            </w:r>
            <w:proofErr w:type="spellEnd"/>
          </w:p>
          <w:p w14:paraId="48733825" w14:textId="77777777" w:rsidR="000C3DD2" w:rsidRPr="0068215C" w:rsidRDefault="000C3DD2" w:rsidP="000C3DD2">
            <w:pPr>
              <w:spacing w:line="276" w:lineRule="auto"/>
              <w:ind w:firstLine="0"/>
              <w:rPr>
                <w:lang w:val="uk-UA"/>
              </w:rPr>
            </w:pPr>
            <w:r>
              <w:rPr>
                <w:lang w:val="uk-UA"/>
              </w:rPr>
              <w:t>(система управління людським капіталом)</w:t>
            </w:r>
          </w:p>
        </w:tc>
      </w:tr>
      <w:tr w:rsidR="000C3DD2" w:rsidRPr="0068215C" w14:paraId="3883CD35" w14:textId="77777777" w:rsidTr="00132BE8">
        <w:trPr>
          <w:jc w:val="center"/>
        </w:trPr>
        <w:tc>
          <w:tcPr>
            <w:tcW w:w="1843" w:type="dxa"/>
          </w:tcPr>
          <w:p w14:paraId="698742D0" w14:textId="77777777" w:rsidR="000C3DD2" w:rsidRPr="0068215C" w:rsidRDefault="000C3DD2" w:rsidP="000C3DD2">
            <w:pPr>
              <w:tabs>
                <w:tab w:val="left" w:pos="-72"/>
              </w:tabs>
              <w:spacing w:line="276" w:lineRule="auto"/>
              <w:ind w:firstLine="0"/>
              <w:jc w:val="left"/>
              <w:rPr>
                <w:lang w:val="uk-UA"/>
              </w:rPr>
            </w:pPr>
            <w:r>
              <w:rPr>
                <w:lang w:val="en-US"/>
              </w:rPr>
              <w:t>HR</w:t>
            </w:r>
          </w:p>
        </w:tc>
        <w:tc>
          <w:tcPr>
            <w:tcW w:w="936" w:type="dxa"/>
          </w:tcPr>
          <w:p w14:paraId="051B1BA7"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7C009355" w14:textId="77777777" w:rsidR="000C3DD2" w:rsidRDefault="000C3DD2" w:rsidP="000C3DD2">
            <w:pPr>
              <w:spacing w:line="276" w:lineRule="auto"/>
              <w:ind w:firstLine="0"/>
              <w:rPr>
                <w:lang w:val="uk-UA"/>
              </w:rPr>
            </w:pPr>
            <w:proofErr w:type="spellStart"/>
            <w:r w:rsidRPr="00AD26C3">
              <w:rPr>
                <w:lang w:val="uk-UA"/>
              </w:rPr>
              <w:t>Human</w:t>
            </w:r>
            <w:proofErr w:type="spellEnd"/>
            <w:r w:rsidRPr="00AD26C3">
              <w:rPr>
                <w:lang w:val="uk-UA"/>
              </w:rPr>
              <w:t xml:space="preserve"> </w:t>
            </w:r>
            <w:proofErr w:type="spellStart"/>
            <w:r w:rsidRPr="00AD26C3">
              <w:rPr>
                <w:lang w:val="uk-UA"/>
              </w:rPr>
              <w:t>Resources</w:t>
            </w:r>
            <w:proofErr w:type="spellEnd"/>
          </w:p>
          <w:p w14:paraId="3D211087" w14:textId="77777777" w:rsidR="000C3DD2" w:rsidRDefault="000C3DD2" w:rsidP="000C3DD2">
            <w:pPr>
              <w:spacing w:line="276" w:lineRule="auto"/>
              <w:ind w:firstLine="0"/>
              <w:rPr>
                <w:lang w:val="uk-UA"/>
              </w:rPr>
            </w:pPr>
            <w:r>
              <w:rPr>
                <w:lang w:val="uk-UA"/>
              </w:rPr>
              <w:t>(людські ресурси)</w:t>
            </w:r>
          </w:p>
        </w:tc>
      </w:tr>
      <w:tr w:rsidR="000C3DD2" w:rsidRPr="0068215C" w14:paraId="20EE3BCC" w14:textId="77777777" w:rsidTr="00132BE8">
        <w:trPr>
          <w:jc w:val="center"/>
        </w:trPr>
        <w:tc>
          <w:tcPr>
            <w:tcW w:w="1843" w:type="dxa"/>
          </w:tcPr>
          <w:p w14:paraId="33642CA4" w14:textId="77777777" w:rsidR="000C3DD2" w:rsidRDefault="000C3DD2" w:rsidP="000C3DD2">
            <w:pPr>
              <w:tabs>
                <w:tab w:val="left" w:pos="-72"/>
              </w:tabs>
              <w:spacing w:line="276" w:lineRule="auto"/>
              <w:ind w:firstLine="0"/>
              <w:jc w:val="left"/>
              <w:rPr>
                <w:lang w:val="uk-UA"/>
              </w:rPr>
            </w:pPr>
            <w:r>
              <w:t>HRM</w:t>
            </w:r>
          </w:p>
        </w:tc>
        <w:tc>
          <w:tcPr>
            <w:tcW w:w="936" w:type="dxa"/>
          </w:tcPr>
          <w:p w14:paraId="251166DF"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27A443F1" w14:textId="77777777" w:rsidR="000C3DD2" w:rsidRDefault="000C3DD2" w:rsidP="000C3DD2">
            <w:pPr>
              <w:spacing w:line="276" w:lineRule="auto"/>
              <w:ind w:firstLine="0"/>
              <w:rPr>
                <w:rFonts w:eastAsia="Times New Roman" w:cs="Times New Roman"/>
                <w:spacing w:val="-2"/>
                <w:szCs w:val="28"/>
                <w:lang w:val="uk-UA"/>
              </w:rPr>
            </w:pPr>
            <w:proofErr w:type="spellStart"/>
            <w:r w:rsidRPr="00AD26C3">
              <w:rPr>
                <w:rFonts w:eastAsia="Times New Roman" w:cs="Times New Roman"/>
                <w:spacing w:val="-2"/>
                <w:szCs w:val="28"/>
                <w:lang w:val="uk-UA"/>
              </w:rPr>
              <w:t>Human</w:t>
            </w:r>
            <w:proofErr w:type="spellEnd"/>
            <w:r w:rsidRPr="00AD26C3">
              <w:rPr>
                <w:rFonts w:eastAsia="Times New Roman" w:cs="Times New Roman"/>
                <w:spacing w:val="-2"/>
                <w:szCs w:val="28"/>
                <w:lang w:val="uk-UA"/>
              </w:rPr>
              <w:t xml:space="preserve"> </w:t>
            </w:r>
            <w:proofErr w:type="spellStart"/>
            <w:r w:rsidRPr="00AD26C3">
              <w:rPr>
                <w:rFonts w:eastAsia="Times New Roman" w:cs="Times New Roman"/>
                <w:spacing w:val="-2"/>
                <w:szCs w:val="28"/>
                <w:lang w:val="uk-UA"/>
              </w:rPr>
              <w:t>Resources</w:t>
            </w:r>
            <w:proofErr w:type="spellEnd"/>
            <w:r w:rsidRPr="00AD26C3">
              <w:rPr>
                <w:rFonts w:eastAsia="Times New Roman" w:cs="Times New Roman"/>
                <w:spacing w:val="-2"/>
                <w:szCs w:val="28"/>
                <w:lang w:val="uk-UA"/>
              </w:rPr>
              <w:t xml:space="preserve"> </w:t>
            </w:r>
            <w:proofErr w:type="spellStart"/>
            <w:r w:rsidRPr="00AD26C3">
              <w:rPr>
                <w:rFonts w:eastAsia="Times New Roman" w:cs="Times New Roman"/>
                <w:spacing w:val="-2"/>
                <w:szCs w:val="28"/>
                <w:lang w:val="uk-UA"/>
              </w:rPr>
              <w:t>Management</w:t>
            </w:r>
            <w:proofErr w:type="spellEnd"/>
          </w:p>
          <w:p w14:paraId="63CF409A" w14:textId="77777777" w:rsidR="000C3DD2" w:rsidRPr="0068215C" w:rsidRDefault="000C3DD2" w:rsidP="000C3DD2">
            <w:pPr>
              <w:spacing w:line="276" w:lineRule="auto"/>
              <w:ind w:firstLine="0"/>
              <w:rPr>
                <w:rFonts w:eastAsia="Times New Roman" w:cs="Times New Roman"/>
                <w:spacing w:val="-2"/>
                <w:szCs w:val="28"/>
                <w:lang w:val="uk-UA"/>
              </w:rPr>
            </w:pPr>
            <w:r>
              <w:rPr>
                <w:rFonts w:eastAsia="Times New Roman" w:cs="Times New Roman"/>
                <w:spacing w:val="-2"/>
                <w:szCs w:val="28"/>
                <w:lang w:val="uk-UA"/>
              </w:rPr>
              <w:t>(система управління персоналом)</w:t>
            </w:r>
          </w:p>
        </w:tc>
      </w:tr>
      <w:tr w:rsidR="000C3DD2" w:rsidRPr="0068215C" w14:paraId="4DCCD397" w14:textId="77777777" w:rsidTr="00132BE8">
        <w:trPr>
          <w:jc w:val="center"/>
        </w:trPr>
        <w:tc>
          <w:tcPr>
            <w:tcW w:w="1843" w:type="dxa"/>
          </w:tcPr>
          <w:p w14:paraId="6E78D181" w14:textId="77777777" w:rsidR="000C3DD2" w:rsidRPr="00CE007B" w:rsidRDefault="000C3DD2" w:rsidP="000C3DD2">
            <w:pPr>
              <w:tabs>
                <w:tab w:val="left" w:pos="-72"/>
              </w:tabs>
              <w:spacing w:line="276" w:lineRule="auto"/>
              <w:ind w:firstLine="0"/>
              <w:jc w:val="left"/>
              <w:rPr>
                <w:lang w:val="uk-UA"/>
              </w:rPr>
            </w:pPr>
            <w:r>
              <w:rPr>
                <w:lang w:val="en-US"/>
              </w:rPr>
              <w:t>PR</w:t>
            </w:r>
          </w:p>
        </w:tc>
        <w:tc>
          <w:tcPr>
            <w:tcW w:w="936" w:type="dxa"/>
          </w:tcPr>
          <w:p w14:paraId="2C0A3E3F" w14:textId="77777777" w:rsidR="000C3DD2" w:rsidRDefault="000C3DD2" w:rsidP="000C3DD2">
            <w:pPr>
              <w:spacing w:line="276" w:lineRule="auto"/>
              <w:ind w:firstLine="29"/>
            </w:pPr>
            <w:r w:rsidRPr="00C55D22">
              <w:rPr>
                <w:rFonts w:eastAsia="Times New Roman" w:cs="Times New Roman"/>
                <w:b/>
                <w:spacing w:val="-2"/>
                <w:szCs w:val="28"/>
                <w:lang w:val="uk-UA"/>
              </w:rPr>
              <w:t>-</w:t>
            </w:r>
          </w:p>
        </w:tc>
        <w:tc>
          <w:tcPr>
            <w:tcW w:w="6010" w:type="dxa"/>
            <w:vAlign w:val="center"/>
          </w:tcPr>
          <w:p w14:paraId="2002BE72" w14:textId="77777777" w:rsidR="000C3DD2" w:rsidRDefault="000C3DD2" w:rsidP="000C3DD2">
            <w:pPr>
              <w:spacing w:line="276" w:lineRule="auto"/>
              <w:ind w:firstLine="0"/>
              <w:rPr>
                <w:rFonts w:eastAsia="Times New Roman" w:cs="Times New Roman"/>
                <w:spacing w:val="-2"/>
                <w:szCs w:val="28"/>
                <w:lang w:val="uk-UA"/>
              </w:rPr>
            </w:pPr>
            <w:proofErr w:type="spellStart"/>
            <w:r w:rsidRPr="00AD26C3">
              <w:rPr>
                <w:rFonts w:eastAsia="Times New Roman" w:cs="Times New Roman"/>
                <w:spacing w:val="-2"/>
                <w:szCs w:val="28"/>
                <w:lang w:val="uk-UA"/>
              </w:rPr>
              <w:t>Public</w:t>
            </w:r>
            <w:proofErr w:type="spellEnd"/>
            <w:r w:rsidRPr="00AD26C3">
              <w:rPr>
                <w:rFonts w:eastAsia="Times New Roman" w:cs="Times New Roman"/>
                <w:spacing w:val="-2"/>
                <w:szCs w:val="28"/>
                <w:lang w:val="uk-UA"/>
              </w:rPr>
              <w:t xml:space="preserve"> </w:t>
            </w:r>
            <w:proofErr w:type="spellStart"/>
            <w:r w:rsidRPr="00AD26C3">
              <w:rPr>
                <w:rFonts w:eastAsia="Times New Roman" w:cs="Times New Roman"/>
                <w:spacing w:val="-2"/>
                <w:szCs w:val="28"/>
                <w:lang w:val="uk-UA"/>
              </w:rPr>
              <w:t>Relations</w:t>
            </w:r>
            <w:proofErr w:type="spellEnd"/>
          </w:p>
          <w:p w14:paraId="2450E0CD" w14:textId="77777777" w:rsidR="000C3DD2" w:rsidRPr="0068215C" w:rsidRDefault="000C3DD2" w:rsidP="000C3DD2">
            <w:pPr>
              <w:spacing w:line="276" w:lineRule="auto"/>
              <w:ind w:firstLine="0"/>
              <w:rPr>
                <w:rFonts w:eastAsia="Times New Roman" w:cs="Times New Roman"/>
                <w:spacing w:val="-2"/>
                <w:szCs w:val="28"/>
                <w:lang w:val="uk-UA"/>
              </w:rPr>
            </w:pPr>
            <w:r>
              <w:rPr>
                <w:rFonts w:eastAsia="Times New Roman" w:cs="Times New Roman"/>
                <w:spacing w:val="-2"/>
                <w:szCs w:val="28"/>
                <w:lang w:val="uk-UA"/>
              </w:rPr>
              <w:t>(зв’язки з громадськістю)</w:t>
            </w:r>
          </w:p>
        </w:tc>
      </w:tr>
    </w:tbl>
    <w:p w14:paraId="3303B378" w14:textId="77777777" w:rsidR="00087C12" w:rsidRDefault="00087C12" w:rsidP="00796C37">
      <w:pPr>
        <w:pStyle w:val="1"/>
        <w:sectPr w:rsidR="00087C12" w:rsidSect="00087C12">
          <w:pgSz w:w="11906" w:h="16838" w:code="9"/>
          <w:pgMar w:top="1134" w:right="1134" w:bottom="1134" w:left="1701" w:header="709" w:footer="709" w:gutter="0"/>
          <w:cols w:space="708"/>
          <w:titlePg/>
          <w:docGrid w:linePitch="381"/>
        </w:sectPr>
      </w:pPr>
      <w:bookmarkStart w:id="4" w:name="_Toc200643363"/>
    </w:p>
    <w:p w14:paraId="6783DB11" w14:textId="11E5ABFD" w:rsidR="00074BB0" w:rsidRPr="0068215C" w:rsidRDefault="008A06AE" w:rsidP="00796C37">
      <w:pPr>
        <w:pStyle w:val="1"/>
      </w:pPr>
      <w:r w:rsidRPr="0068215C">
        <w:lastRenderedPageBreak/>
        <w:t>ВСТУП</w:t>
      </w:r>
      <w:bookmarkEnd w:id="4"/>
    </w:p>
    <w:p w14:paraId="05AB934D" w14:textId="0EDC7075" w:rsidR="001D5939" w:rsidRDefault="00E0122A" w:rsidP="00087C12">
      <w:pPr>
        <w:autoSpaceDE w:val="0"/>
        <w:autoSpaceDN w:val="0"/>
        <w:adjustRightInd w:val="0"/>
      </w:pPr>
      <w:r w:rsidRPr="0068215C">
        <w:rPr>
          <w:rFonts w:cs="Times New Roman"/>
          <w:b/>
          <w:iCs/>
          <w:lang w:val="uk-UA"/>
        </w:rPr>
        <w:t>Актуальність теми дослідження.</w:t>
      </w:r>
      <w:r w:rsidR="00CC2C34">
        <w:rPr>
          <w:rFonts w:cs="Times New Roman"/>
          <w:iCs/>
          <w:lang w:val="uk-UA"/>
        </w:rPr>
        <w:t xml:space="preserve"> </w:t>
      </w:r>
      <w:bookmarkStart w:id="5" w:name="_Hlk169729243"/>
      <w:r w:rsidR="00675461">
        <w:t>Цифрова трансформація охоплює всі сфери діяльності організацій та стимулює пошук нових підходів до організації праці, оптимізації процесів і підвищення продуктивності. В умовах стрімкого розвитку інформаційних технологій особливого значення набуває автоматизація управлінських функцій, зокрема в галузі обліку та управління персоналом.</w:t>
      </w:r>
      <w:r w:rsidR="001D5939">
        <w:rPr>
          <w:lang w:val="uk-UA"/>
        </w:rPr>
        <w:t xml:space="preserve"> </w:t>
      </w:r>
      <w:r w:rsidR="001D5939">
        <w:t xml:space="preserve">Використання </w:t>
      </w:r>
      <w:r w:rsidR="001D5939">
        <w:rPr>
          <w:lang w:val="uk-UA"/>
        </w:rPr>
        <w:t xml:space="preserve">спеціалізованих </w:t>
      </w:r>
      <w:r w:rsidR="001D5939">
        <w:t>HRM-систем дозволяє швидко та точно аналізувати дані про персонал, оптимізувати робочі процеси та підвищувати продуктивність</w:t>
      </w:r>
      <w:r w:rsidR="001D5939">
        <w:rPr>
          <w:lang w:val="uk-UA"/>
        </w:rPr>
        <w:t xml:space="preserve"> відділу кадрів</w:t>
      </w:r>
      <w:r w:rsidR="001D5939">
        <w:t xml:space="preserve">. </w:t>
      </w:r>
    </w:p>
    <w:p w14:paraId="77427A78" w14:textId="19524EF4" w:rsidR="00E0122A" w:rsidRPr="00EC001B" w:rsidRDefault="00E0122A" w:rsidP="00675461">
      <w:pPr>
        <w:autoSpaceDE w:val="0"/>
        <w:autoSpaceDN w:val="0"/>
        <w:adjustRightInd w:val="0"/>
        <w:rPr>
          <w:lang w:val="uk-UA"/>
        </w:rPr>
      </w:pPr>
      <w:r w:rsidRPr="0068215C">
        <w:rPr>
          <w:b/>
          <w:lang w:val="uk-UA"/>
        </w:rPr>
        <w:t>Об’єктом дослідження</w:t>
      </w:r>
      <w:r w:rsidRPr="00D40C64">
        <w:rPr>
          <w:bCs/>
          <w:lang w:val="uk-UA"/>
        </w:rPr>
        <w:t xml:space="preserve"> </w:t>
      </w:r>
      <w:r w:rsidR="00EC001B" w:rsidRPr="00D40C64">
        <w:rPr>
          <w:bCs/>
          <w:lang w:val="uk-UA"/>
        </w:rPr>
        <w:t>є</w:t>
      </w:r>
      <w:r w:rsidR="00EC001B">
        <w:rPr>
          <w:b/>
          <w:lang w:val="uk-UA"/>
        </w:rPr>
        <w:t xml:space="preserve"> </w:t>
      </w:r>
      <w:r w:rsidR="00EC6526" w:rsidRPr="00EC6526">
        <w:rPr>
          <w:bCs/>
          <w:lang w:val="uk-UA"/>
        </w:rPr>
        <w:t>система</w:t>
      </w:r>
      <w:r w:rsidR="00EC6526">
        <w:rPr>
          <w:b/>
          <w:lang w:val="uk-UA"/>
        </w:rPr>
        <w:t xml:space="preserve"> </w:t>
      </w:r>
      <w:proofErr w:type="spellStart"/>
      <w:r w:rsidR="00EC001B">
        <w:t>кадров</w:t>
      </w:r>
      <w:proofErr w:type="spellEnd"/>
      <w:r w:rsidR="00EC6526">
        <w:rPr>
          <w:lang w:val="uk-UA"/>
        </w:rPr>
        <w:t>ого</w:t>
      </w:r>
      <w:r w:rsidR="00EC001B">
        <w:t xml:space="preserve"> облік</w:t>
      </w:r>
      <w:r w:rsidR="00EC6526">
        <w:rPr>
          <w:lang w:val="uk-UA"/>
        </w:rPr>
        <w:t>у</w:t>
      </w:r>
      <w:r w:rsidR="00EC001B">
        <w:t xml:space="preserve"> та управління персоналом</w:t>
      </w:r>
      <w:r w:rsidR="00EC6526">
        <w:rPr>
          <w:lang w:val="uk-UA"/>
        </w:rPr>
        <w:t xml:space="preserve"> </w:t>
      </w:r>
      <w:r w:rsidR="00EC6526">
        <w:rPr>
          <w:rFonts w:cs="Times New Roman"/>
          <w:bCs/>
          <w:iCs/>
          <w:lang w:val="uk-UA"/>
        </w:rPr>
        <w:t>заклад</w:t>
      </w:r>
      <w:r w:rsidR="00EC6526">
        <w:rPr>
          <w:bCs/>
          <w:iCs/>
          <w:lang w:val="uk-UA"/>
        </w:rPr>
        <w:t>у</w:t>
      </w:r>
      <w:r w:rsidR="00EC6526">
        <w:rPr>
          <w:rFonts w:cs="Times New Roman"/>
          <w:bCs/>
          <w:iCs/>
          <w:lang w:val="uk-UA"/>
        </w:rPr>
        <w:t xml:space="preserve"> фахової </w:t>
      </w:r>
      <w:proofErr w:type="spellStart"/>
      <w:r w:rsidR="00EC6526">
        <w:rPr>
          <w:rFonts w:cs="Times New Roman"/>
          <w:bCs/>
          <w:iCs/>
          <w:lang w:val="uk-UA"/>
        </w:rPr>
        <w:t>передвищої</w:t>
      </w:r>
      <w:proofErr w:type="spellEnd"/>
      <w:r w:rsidR="00EC6526">
        <w:rPr>
          <w:rFonts w:cs="Times New Roman"/>
          <w:bCs/>
          <w:iCs/>
          <w:lang w:val="uk-UA"/>
        </w:rPr>
        <w:t xml:space="preserve"> освіти</w:t>
      </w:r>
      <w:r w:rsidR="00EC001B">
        <w:rPr>
          <w:lang w:val="uk-UA"/>
        </w:rPr>
        <w:t>.</w:t>
      </w:r>
    </w:p>
    <w:p w14:paraId="4C613D63" w14:textId="4172C942" w:rsidR="00E0122A" w:rsidRPr="00D40C64" w:rsidRDefault="00E0122A" w:rsidP="00D40C64">
      <w:pPr>
        <w:autoSpaceDE w:val="0"/>
        <w:autoSpaceDN w:val="0"/>
        <w:adjustRightInd w:val="0"/>
        <w:rPr>
          <w:rFonts w:cs="Times New Roman"/>
          <w:bCs/>
          <w:iCs/>
          <w:lang w:val="uk-UA"/>
        </w:rPr>
      </w:pPr>
      <w:r w:rsidRPr="0068215C">
        <w:rPr>
          <w:b/>
          <w:szCs w:val="28"/>
          <w:lang w:val="uk-UA"/>
        </w:rPr>
        <w:t xml:space="preserve">Предмет дослідження </w:t>
      </w:r>
      <w:r w:rsidR="00D40C64" w:rsidRPr="0068215C">
        <w:rPr>
          <w:szCs w:val="28"/>
          <w:lang w:val="uk-UA"/>
        </w:rPr>
        <w:t>–</w:t>
      </w:r>
      <w:r w:rsidR="00D40C64">
        <w:rPr>
          <w:szCs w:val="28"/>
          <w:lang w:val="uk-UA"/>
        </w:rPr>
        <w:t xml:space="preserve"> </w:t>
      </w:r>
      <w:r w:rsidR="00D40C64">
        <w:rPr>
          <w:rFonts w:cs="Times New Roman"/>
          <w:bCs/>
          <w:iCs/>
          <w:lang w:val="uk-UA"/>
        </w:rPr>
        <w:t>особливості</w:t>
      </w:r>
      <w:r w:rsidR="00D40C64" w:rsidRPr="00EC001B">
        <w:rPr>
          <w:rFonts w:cs="Times New Roman"/>
          <w:bCs/>
          <w:iCs/>
          <w:lang w:val="uk-UA"/>
        </w:rPr>
        <w:t xml:space="preserve"> використання інформаційних систем </w:t>
      </w:r>
      <w:r w:rsidR="00D40C64">
        <w:rPr>
          <w:rFonts w:cs="Times New Roman"/>
          <w:bCs/>
          <w:iCs/>
          <w:lang w:val="uk-UA"/>
        </w:rPr>
        <w:t>для автоматизації</w:t>
      </w:r>
      <w:r w:rsidR="00D40C64" w:rsidRPr="00EC001B">
        <w:rPr>
          <w:rFonts w:cs="Times New Roman"/>
          <w:bCs/>
          <w:iCs/>
          <w:lang w:val="uk-UA"/>
        </w:rPr>
        <w:t xml:space="preserve"> обліку та управління персоналом </w:t>
      </w:r>
      <w:r w:rsidR="00EC6526">
        <w:rPr>
          <w:rFonts w:cs="Times New Roman"/>
          <w:bCs/>
          <w:iCs/>
          <w:lang w:val="uk-UA"/>
        </w:rPr>
        <w:t>у</w:t>
      </w:r>
      <w:r w:rsidR="00D40C64">
        <w:rPr>
          <w:rFonts w:cs="Times New Roman"/>
          <w:bCs/>
          <w:iCs/>
          <w:lang w:val="uk-UA"/>
        </w:rPr>
        <w:t xml:space="preserve"> </w:t>
      </w:r>
      <w:r w:rsidR="00EC6526">
        <w:rPr>
          <w:rFonts w:cs="Times New Roman"/>
          <w:bCs/>
          <w:iCs/>
          <w:lang w:val="uk-UA"/>
        </w:rPr>
        <w:t>МФК Полтавської політехніки</w:t>
      </w:r>
      <w:r w:rsidR="00D40C64">
        <w:rPr>
          <w:rFonts w:cs="Times New Roman"/>
          <w:bCs/>
          <w:iCs/>
          <w:lang w:val="uk-UA"/>
        </w:rPr>
        <w:t>.</w:t>
      </w:r>
    </w:p>
    <w:p w14:paraId="497CD91A" w14:textId="005F0697" w:rsidR="00E0122A" w:rsidRPr="00107AF5" w:rsidRDefault="00E0122A" w:rsidP="00E0122A">
      <w:pPr>
        <w:tabs>
          <w:tab w:val="left" w:pos="0"/>
          <w:tab w:val="left" w:pos="1134"/>
        </w:tabs>
        <w:suppressAutoHyphens/>
        <w:rPr>
          <w:bCs/>
          <w:szCs w:val="28"/>
          <w:lang w:val="uk-UA"/>
        </w:rPr>
      </w:pPr>
      <w:r w:rsidRPr="0068215C">
        <w:rPr>
          <w:b/>
          <w:lang w:val="uk-UA"/>
        </w:rPr>
        <w:t>Суб’єкт дослідження –</w:t>
      </w:r>
      <w:r>
        <w:rPr>
          <w:b/>
          <w:lang w:val="uk-UA"/>
        </w:rPr>
        <w:t xml:space="preserve"> </w:t>
      </w:r>
      <w:r w:rsidR="00D40C64" w:rsidRPr="00EC001B">
        <w:rPr>
          <w:rFonts w:cs="Times New Roman"/>
          <w:bCs/>
          <w:iCs/>
          <w:lang w:val="uk-UA"/>
        </w:rPr>
        <w:t>В</w:t>
      </w:r>
      <w:r w:rsidR="00D40C64">
        <w:rPr>
          <w:rFonts w:cs="Times New Roman"/>
          <w:bCs/>
          <w:iCs/>
          <w:lang w:val="uk-UA"/>
        </w:rPr>
        <w:t>ідокремлений структурний підрозділ</w:t>
      </w:r>
      <w:r w:rsidR="00D40C64" w:rsidRPr="00EC001B">
        <w:rPr>
          <w:rFonts w:cs="Times New Roman"/>
          <w:bCs/>
          <w:iCs/>
          <w:lang w:val="uk-UA"/>
        </w:rPr>
        <w:t xml:space="preserve"> «Миргородський фаховий коледж імені Миколи Гоголя Національного університету «Полтавська політехніка імені Юрія Кондратюка»</w:t>
      </w:r>
      <w:r w:rsidR="00D40C64">
        <w:rPr>
          <w:rFonts w:cs="Times New Roman"/>
          <w:bCs/>
          <w:iCs/>
          <w:lang w:val="uk-UA"/>
        </w:rPr>
        <w:t>.</w:t>
      </w:r>
    </w:p>
    <w:p w14:paraId="55A1A7FD" w14:textId="5F6DD3E0" w:rsidR="00E0122A" w:rsidRPr="00D40C64" w:rsidRDefault="00E0122A" w:rsidP="00E0122A">
      <w:pPr>
        <w:tabs>
          <w:tab w:val="left" w:pos="0"/>
          <w:tab w:val="left" w:pos="1134"/>
        </w:tabs>
        <w:suppressAutoHyphens/>
        <w:rPr>
          <w:bCs/>
          <w:szCs w:val="28"/>
          <w:lang w:val="uk-UA"/>
        </w:rPr>
      </w:pPr>
      <w:bookmarkStart w:id="6" w:name="_Hlk169729255"/>
      <w:bookmarkEnd w:id="5"/>
      <w:r w:rsidRPr="0068215C">
        <w:rPr>
          <w:b/>
          <w:szCs w:val="28"/>
          <w:lang w:val="uk-UA"/>
        </w:rPr>
        <w:t xml:space="preserve">Мета </w:t>
      </w:r>
      <w:r>
        <w:rPr>
          <w:b/>
          <w:szCs w:val="28"/>
          <w:lang w:val="uk-UA"/>
        </w:rPr>
        <w:t xml:space="preserve">кваліфікаційної роботи: </w:t>
      </w:r>
      <w:bookmarkStart w:id="7" w:name="_Hlk169123505"/>
      <w:r w:rsidR="00D40C64">
        <w:rPr>
          <w:lang w:val="uk-UA"/>
        </w:rPr>
        <w:t>п</w:t>
      </w:r>
      <w:proofErr w:type="spellStart"/>
      <w:r w:rsidR="00D40C64">
        <w:t>роаналізувати</w:t>
      </w:r>
      <w:proofErr w:type="spellEnd"/>
      <w:r w:rsidR="00D40C64">
        <w:t xml:space="preserve"> ефективність використання інформаційних систем </w:t>
      </w:r>
      <w:r w:rsidR="00D40C64">
        <w:rPr>
          <w:lang w:val="uk-UA"/>
        </w:rPr>
        <w:t xml:space="preserve">у </w:t>
      </w:r>
      <w:r w:rsidR="00E55ED6">
        <w:rPr>
          <w:lang w:val="uk-UA"/>
        </w:rPr>
        <w:t xml:space="preserve">процесах обліку й управління персоналом </w:t>
      </w:r>
      <w:r w:rsidR="00D40C64">
        <w:rPr>
          <w:lang w:val="uk-UA"/>
        </w:rPr>
        <w:t xml:space="preserve">МФК </w:t>
      </w:r>
      <w:r w:rsidR="00D40C64" w:rsidRPr="00EC001B">
        <w:rPr>
          <w:rFonts w:cs="Times New Roman"/>
          <w:bCs/>
          <w:iCs/>
          <w:lang w:val="uk-UA"/>
        </w:rPr>
        <w:t>Національного університету</w:t>
      </w:r>
      <w:r w:rsidR="00D40C64">
        <w:t xml:space="preserve"> </w:t>
      </w:r>
      <w:r w:rsidR="00D40C64" w:rsidRPr="00EC001B">
        <w:rPr>
          <w:rFonts w:cs="Times New Roman"/>
          <w:bCs/>
          <w:iCs/>
          <w:lang w:val="uk-UA"/>
        </w:rPr>
        <w:t>імені Юрія Кондратюка</w:t>
      </w:r>
      <w:r w:rsidR="00D40C64">
        <w:t xml:space="preserve"> та надати пропозиції щодо </w:t>
      </w:r>
      <w:r w:rsidR="00E55ED6">
        <w:rPr>
          <w:lang w:val="uk-UA"/>
        </w:rPr>
        <w:t xml:space="preserve">їхньої </w:t>
      </w:r>
      <w:r w:rsidR="00D40C64">
        <w:rPr>
          <w:lang w:val="uk-UA"/>
        </w:rPr>
        <w:t>автоматизації</w:t>
      </w:r>
      <w:r w:rsidR="00E55ED6">
        <w:rPr>
          <w:lang w:val="uk-UA"/>
        </w:rPr>
        <w:t>.</w:t>
      </w:r>
    </w:p>
    <w:p w14:paraId="25E8D1B1" w14:textId="5B4FDA0E" w:rsidR="00623617" w:rsidRDefault="00E55ED6" w:rsidP="00E0122A">
      <w:pPr>
        <w:shd w:val="clear" w:color="auto" w:fill="FFFFFF"/>
        <w:tabs>
          <w:tab w:val="left" w:pos="0"/>
          <w:tab w:val="left" w:pos="1080"/>
          <w:tab w:val="left" w:pos="1134"/>
        </w:tabs>
        <w:suppressAutoHyphens/>
        <w:rPr>
          <w:szCs w:val="28"/>
          <w:lang w:val="uk-UA"/>
        </w:rPr>
      </w:pPr>
      <w:bookmarkStart w:id="8" w:name="_Hlk121390579"/>
      <w:r>
        <w:rPr>
          <w:szCs w:val="28"/>
          <w:lang w:val="uk-UA"/>
        </w:rPr>
        <w:t>Д</w:t>
      </w:r>
      <w:r w:rsidRPr="00E55ED6">
        <w:rPr>
          <w:szCs w:val="28"/>
          <w:lang w:val="uk-UA"/>
        </w:rPr>
        <w:t xml:space="preserve">осягнення поставленої мети у кваліфікаційній роботі </w:t>
      </w:r>
      <w:r>
        <w:rPr>
          <w:szCs w:val="28"/>
          <w:lang w:val="uk-UA"/>
        </w:rPr>
        <w:t xml:space="preserve">передбачає розв’язання таких </w:t>
      </w:r>
      <w:r>
        <w:rPr>
          <w:b/>
          <w:bCs/>
          <w:szCs w:val="28"/>
          <w:lang w:val="uk-UA"/>
        </w:rPr>
        <w:t>дослідницьких завдань</w:t>
      </w:r>
      <w:r w:rsidRPr="00E55ED6">
        <w:rPr>
          <w:b/>
          <w:bCs/>
          <w:szCs w:val="28"/>
          <w:lang w:val="uk-UA"/>
        </w:rPr>
        <w:t>:</w:t>
      </w:r>
    </w:p>
    <w:p w14:paraId="6FC12DBE" w14:textId="1E4B53A1" w:rsidR="00623617" w:rsidRPr="00132BE8" w:rsidRDefault="00623617" w:rsidP="00623617">
      <w:pPr>
        <w:tabs>
          <w:tab w:val="left" w:pos="0"/>
          <w:tab w:val="left" w:pos="1134"/>
        </w:tabs>
        <w:suppressAutoHyphens/>
        <w:rPr>
          <w:rStyle w:val="aa"/>
          <w:i w:val="0"/>
          <w:iCs w:val="0"/>
          <w:szCs w:val="28"/>
          <w:lang w:val="uk-UA"/>
        </w:rPr>
      </w:pPr>
      <w:r w:rsidRPr="00132BE8">
        <w:rPr>
          <w:rStyle w:val="aa"/>
          <w:i w:val="0"/>
          <w:iCs w:val="0"/>
          <w:szCs w:val="28"/>
          <w:lang w:val="uk-UA"/>
        </w:rPr>
        <w:t>1.</w:t>
      </w:r>
      <w:r>
        <w:rPr>
          <w:rStyle w:val="aa"/>
          <w:i w:val="0"/>
          <w:iCs w:val="0"/>
          <w:szCs w:val="28"/>
          <w:lang w:val="uk-UA"/>
        </w:rPr>
        <w:t xml:space="preserve"> Визначити п</w:t>
      </w:r>
      <w:r w:rsidRPr="00132BE8">
        <w:rPr>
          <w:rStyle w:val="aa"/>
          <w:i w:val="0"/>
          <w:iCs w:val="0"/>
          <w:szCs w:val="28"/>
          <w:lang w:val="uk-UA"/>
        </w:rPr>
        <w:t xml:space="preserve">оняття, </w:t>
      </w:r>
      <w:r>
        <w:rPr>
          <w:rStyle w:val="aa"/>
          <w:i w:val="0"/>
          <w:iCs w:val="0"/>
          <w:szCs w:val="28"/>
          <w:lang w:val="uk-UA"/>
        </w:rPr>
        <w:t>структурні елементи</w:t>
      </w:r>
      <w:r w:rsidRPr="00132BE8">
        <w:rPr>
          <w:rStyle w:val="aa"/>
          <w:i w:val="0"/>
          <w:iCs w:val="0"/>
          <w:szCs w:val="28"/>
          <w:lang w:val="uk-UA"/>
        </w:rPr>
        <w:t xml:space="preserve"> та основні функції системи управління персоналом</w:t>
      </w:r>
      <w:r>
        <w:rPr>
          <w:rStyle w:val="aa"/>
          <w:i w:val="0"/>
          <w:iCs w:val="0"/>
          <w:szCs w:val="28"/>
          <w:lang w:val="uk-UA"/>
        </w:rPr>
        <w:t>.</w:t>
      </w:r>
    </w:p>
    <w:p w14:paraId="6104C5F0" w14:textId="344EAC25" w:rsidR="00623617" w:rsidRPr="00132BE8" w:rsidRDefault="00623617" w:rsidP="00623617">
      <w:pPr>
        <w:tabs>
          <w:tab w:val="left" w:pos="0"/>
          <w:tab w:val="left" w:pos="1134"/>
        </w:tabs>
        <w:suppressAutoHyphens/>
        <w:rPr>
          <w:rStyle w:val="aa"/>
          <w:i w:val="0"/>
          <w:iCs w:val="0"/>
          <w:szCs w:val="28"/>
          <w:lang w:val="uk-UA"/>
        </w:rPr>
      </w:pPr>
      <w:r w:rsidRPr="00132BE8">
        <w:rPr>
          <w:rStyle w:val="aa"/>
          <w:i w:val="0"/>
          <w:iCs w:val="0"/>
          <w:szCs w:val="28"/>
          <w:lang w:val="uk-UA"/>
        </w:rPr>
        <w:t xml:space="preserve">2. </w:t>
      </w:r>
      <w:r w:rsidR="00EC6526">
        <w:rPr>
          <w:rStyle w:val="aa"/>
          <w:i w:val="0"/>
          <w:iCs w:val="0"/>
          <w:szCs w:val="28"/>
          <w:lang w:val="uk-UA"/>
        </w:rPr>
        <w:t>Провести порівняльний аналіз</w:t>
      </w:r>
      <w:r w:rsidRPr="00132BE8">
        <w:rPr>
          <w:rStyle w:val="aa"/>
          <w:i w:val="0"/>
          <w:iCs w:val="0"/>
          <w:szCs w:val="28"/>
          <w:lang w:val="uk-UA"/>
        </w:rPr>
        <w:t xml:space="preserve"> </w:t>
      </w:r>
      <w:r w:rsidR="008B451F">
        <w:rPr>
          <w:rStyle w:val="aa"/>
          <w:i w:val="0"/>
          <w:iCs w:val="0"/>
          <w:szCs w:val="28"/>
          <w:lang w:val="uk-UA"/>
        </w:rPr>
        <w:t>сучасн</w:t>
      </w:r>
      <w:r w:rsidR="00EC6526">
        <w:rPr>
          <w:rStyle w:val="aa"/>
          <w:i w:val="0"/>
          <w:iCs w:val="0"/>
          <w:szCs w:val="28"/>
          <w:lang w:val="uk-UA"/>
        </w:rPr>
        <w:t>их</w:t>
      </w:r>
      <w:r w:rsidR="008B451F">
        <w:rPr>
          <w:rStyle w:val="aa"/>
          <w:i w:val="0"/>
          <w:iCs w:val="0"/>
          <w:szCs w:val="28"/>
          <w:lang w:val="uk-UA"/>
        </w:rPr>
        <w:t xml:space="preserve"> цифров</w:t>
      </w:r>
      <w:r w:rsidR="00EC6526">
        <w:rPr>
          <w:rStyle w:val="aa"/>
          <w:i w:val="0"/>
          <w:iCs w:val="0"/>
          <w:szCs w:val="28"/>
          <w:lang w:val="uk-UA"/>
        </w:rPr>
        <w:t>их</w:t>
      </w:r>
      <w:r w:rsidR="008B451F">
        <w:rPr>
          <w:rStyle w:val="aa"/>
          <w:i w:val="0"/>
          <w:iCs w:val="0"/>
          <w:szCs w:val="28"/>
          <w:lang w:val="uk-UA"/>
        </w:rPr>
        <w:t xml:space="preserve"> технолог</w:t>
      </w:r>
      <w:r w:rsidR="00EC6526">
        <w:rPr>
          <w:rStyle w:val="aa"/>
          <w:i w:val="0"/>
          <w:iCs w:val="0"/>
          <w:szCs w:val="28"/>
          <w:lang w:val="uk-UA"/>
        </w:rPr>
        <w:t>ій</w:t>
      </w:r>
      <w:r w:rsidRPr="00132BE8">
        <w:rPr>
          <w:rStyle w:val="aa"/>
          <w:i w:val="0"/>
          <w:iCs w:val="0"/>
          <w:szCs w:val="28"/>
          <w:lang w:val="uk-UA"/>
        </w:rPr>
        <w:t xml:space="preserve"> </w:t>
      </w:r>
      <w:r w:rsidR="003F0AB8">
        <w:rPr>
          <w:rStyle w:val="aa"/>
          <w:i w:val="0"/>
          <w:iCs w:val="0"/>
          <w:szCs w:val="28"/>
          <w:lang w:val="uk-UA"/>
        </w:rPr>
        <w:t xml:space="preserve">для автоматизації </w:t>
      </w:r>
      <w:r w:rsidRPr="00132BE8">
        <w:rPr>
          <w:rStyle w:val="aa"/>
          <w:i w:val="0"/>
          <w:iCs w:val="0"/>
          <w:szCs w:val="28"/>
          <w:lang w:val="uk-UA"/>
        </w:rPr>
        <w:t xml:space="preserve">обліку </w:t>
      </w:r>
      <w:r w:rsidR="008B451F">
        <w:rPr>
          <w:rStyle w:val="aa"/>
          <w:i w:val="0"/>
          <w:iCs w:val="0"/>
          <w:szCs w:val="28"/>
          <w:lang w:val="uk-UA"/>
        </w:rPr>
        <w:t>кадрів</w:t>
      </w:r>
      <w:r>
        <w:rPr>
          <w:rStyle w:val="aa"/>
          <w:i w:val="0"/>
          <w:iCs w:val="0"/>
          <w:szCs w:val="28"/>
          <w:lang w:val="uk-UA"/>
        </w:rPr>
        <w:t>.</w:t>
      </w:r>
    </w:p>
    <w:p w14:paraId="0F2A6208" w14:textId="630B88CB" w:rsidR="00623617" w:rsidRDefault="00623617" w:rsidP="00623617">
      <w:pPr>
        <w:tabs>
          <w:tab w:val="left" w:pos="0"/>
          <w:tab w:val="left" w:pos="1134"/>
        </w:tabs>
        <w:suppressAutoHyphens/>
        <w:rPr>
          <w:rStyle w:val="aa"/>
          <w:i w:val="0"/>
          <w:iCs w:val="0"/>
          <w:szCs w:val="28"/>
          <w:lang w:val="uk-UA"/>
        </w:rPr>
      </w:pPr>
      <w:r>
        <w:rPr>
          <w:rStyle w:val="aa"/>
          <w:i w:val="0"/>
          <w:iCs w:val="0"/>
          <w:szCs w:val="28"/>
          <w:lang w:val="uk-UA"/>
        </w:rPr>
        <w:t xml:space="preserve">3. </w:t>
      </w:r>
      <w:r w:rsidR="00EC6526">
        <w:rPr>
          <w:rStyle w:val="aa"/>
          <w:i w:val="0"/>
          <w:iCs w:val="0"/>
          <w:szCs w:val="28"/>
          <w:lang w:val="uk-UA"/>
        </w:rPr>
        <w:t>Дослідити ефективність</w:t>
      </w:r>
      <w:r w:rsidRPr="00132BE8">
        <w:rPr>
          <w:rStyle w:val="aa"/>
          <w:i w:val="0"/>
          <w:iCs w:val="0"/>
          <w:szCs w:val="28"/>
          <w:lang w:val="uk-UA"/>
        </w:rPr>
        <w:t xml:space="preserve"> використання </w:t>
      </w:r>
      <w:r w:rsidR="008B451F">
        <w:rPr>
          <w:rStyle w:val="aa"/>
          <w:i w:val="0"/>
          <w:iCs w:val="0"/>
          <w:szCs w:val="28"/>
          <w:lang w:val="uk-UA"/>
        </w:rPr>
        <w:t xml:space="preserve">наявних </w:t>
      </w:r>
      <w:r w:rsidRPr="00132BE8">
        <w:rPr>
          <w:rStyle w:val="aa"/>
          <w:i w:val="0"/>
          <w:iCs w:val="0"/>
          <w:szCs w:val="28"/>
          <w:lang w:val="uk-UA"/>
        </w:rPr>
        <w:t xml:space="preserve">інформаційних систем </w:t>
      </w:r>
      <w:r w:rsidR="008B451F">
        <w:rPr>
          <w:rStyle w:val="aa"/>
          <w:i w:val="0"/>
          <w:iCs w:val="0"/>
          <w:szCs w:val="28"/>
          <w:lang w:val="uk-UA"/>
        </w:rPr>
        <w:t>та р</w:t>
      </w:r>
      <w:r w:rsidR="008B451F" w:rsidRPr="008B451F">
        <w:rPr>
          <w:rStyle w:val="aa"/>
          <w:i w:val="0"/>
          <w:iCs w:val="0"/>
          <w:szCs w:val="28"/>
          <w:lang w:val="uk-UA"/>
        </w:rPr>
        <w:t xml:space="preserve">озробити практичні рекомендації щодо впровадження HRM-платформи у роботу </w:t>
      </w:r>
      <w:r w:rsidR="008B451F">
        <w:rPr>
          <w:rStyle w:val="aa"/>
          <w:i w:val="0"/>
          <w:iCs w:val="0"/>
          <w:szCs w:val="28"/>
          <w:lang w:val="uk-UA"/>
        </w:rPr>
        <w:t xml:space="preserve">відділу кадрів </w:t>
      </w:r>
      <w:r w:rsidRPr="00132BE8">
        <w:rPr>
          <w:rStyle w:val="aa"/>
          <w:i w:val="0"/>
          <w:iCs w:val="0"/>
          <w:szCs w:val="28"/>
          <w:lang w:val="uk-UA"/>
        </w:rPr>
        <w:t xml:space="preserve">МФК </w:t>
      </w:r>
      <w:r w:rsidR="008B451F">
        <w:rPr>
          <w:rStyle w:val="aa"/>
          <w:i w:val="0"/>
          <w:iCs w:val="0"/>
          <w:szCs w:val="28"/>
          <w:lang w:val="uk-UA"/>
        </w:rPr>
        <w:t>Полтавської політехніки</w:t>
      </w:r>
      <w:r>
        <w:rPr>
          <w:rStyle w:val="aa"/>
          <w:i w:val="0"/>
          <w:iCs w:val="0"/>
          <w:szCs w:val="28"/>
          <w:lang w:val="uk-UA"/>
        </w:rPr>
        <w:t>.</w:t>
      </w:r>
    </w:p>
    <w:p w14:paraId="008494FC" w14:textId="773D0BFF" w:rsidR="00E0122A" w:rsidRPr="003F0AB8" w:rsidRDefault="00E0122A" w:rsidP="003F0AB8">
      <w:pPr>
        <w:shd w:val="clear" w:color="auto" w:fill="FFFFFF"/>
        <w:tabs>
          <w:tab w:val="left" w:pos="0"/>
          <w:tab w:val="left" w:pos="1080"/>
          <w:tab w:val="left" w:pos="1134"/>
        </w:tabs>
        <w:suppressAutoHyphens/>
        <w:rPr>
          <w:rFonts w:eastAsia="Calibri" w:cs="Times New Roman"/>
          <w:lang w:val="uk-UA"/>
        </w:rPr>
      </w:pPr>
      <w:r w:rsidRPr="0068215C">
        <w:rPr>
          <w:rStyle w:val="aa"/>
          <w:szCs w:val="28"/>
          <w:lang w:val="uk-UA"/>
        </w:rPr>
        <w:lastRenderedPageBreak/>
        <w:t xml:space="preserve"> </w:t>
      </w:r>
      <w:bookmarkEnd w:id="6"/>
      <w:bookmarkEnd w:id="7"/>
      <w:bookmarkEnd w:id="8"/>
      <w:r w:rsidRPr="0068215C">
        <w:rPr>
          <w:rFonts w:eastAsia="Calibri" w:cs="Times New Roman"/>
          <w:b/>
          <w:bCs/>
          <w:color w:val="000000"/>
          <w:szCs w:val="28"/>
          <w:lang w:val="uk-UA"/>
        </w:rPr>
        <w:t>Метод</w:t>
      </w:r>
      <w:r w:rsidR="004F2774">
        <w:rPr>
          <w:rFonts w:eastAsia="Calibri" w:cs="Times New Roman"/>
          <w:b/>
          <w:bCs/>
          <w:color w:val="000000"/>
          <w:szCs w:val="28"/>
          <w:lang w:val="uk-UA"/>
        </w:rPr>
        <w:t>ологія</w:t>
      </w:r>
      <w:r w:rsidRPr="0068215C">
        <w:rPr>
          <w:rFonts w:eastAsia="Calibri" w:cs="Times New Roman"/>
          <w:b/>
          <w:bCs/>
          <w:color w:val="000000"/>
          <w:szCs w:val="28"/>
          <w:lang w:val="uk-UA"/>
        </w:rPr>
        <w:t xml:space="preserve"> дослідження.</w:t>
      </w:r>
      <w:r w:rsidRPr="0068215C">
        <w:rPr>
          <w:rFonts w:eastAsia="Calibri" w:cs="Times New Roman"/>
          <w:color w:val="000000"/>
          <w:szCs w:val="28"/>
          <w:lang w:val="uk-UA"/>
        </w:rPr>
        <w:t xml:space="preserve"> </w:t>
      </w:r>
      <w:r w:rsidR="003F0AB8">
        <w:t xml:space="preserve">У процесі написання кваліфікаційної роботи було використано комплекс </w:t>
      </w:r>
      <w:r w:rsidR="003F0AB8">
        <w:rPr>
          <w:lang w:val="uk-UA"/>
        </w:rPr>
        <w:t xml:space="preserve">таких </w:t>
      </w:r>
      <w:r w:rsidR="003F0AB8">
        <w:t>загальнонаукових і спеціальних методів дослідження</w:t>
      </w:r>
      <w:r w:rsidR="003F0AB8">
        <w:rPr>
          <w:lang w:val="uk-UA"/>
        </w:rPr>
        <w:t>: аналізу</w:t>
      </w:r>
      <w:r w:rsidR="004F2774">
        <w:rPr>
          <w:lang w:val="uk-UA"/>
        </w:rPr>
        <w:t>,</w:t>
      </w:r>
      <w:r w:rsidR="003F0AB8">
        <w:rPr>
          <w:lang w:val="uk-UA"/>
        </w:rPr>
        <w:t xml:space="preserve"> синтезу, порівняльно-аналітичн</w:t>
      </w:r>
      <w:r w:rsidR="004F2774">
        <w:rPr>
          <w:lang w:val="uk-UA"/>
        </w:rPr>
        <w:t>ого методу</w:t>
      </w:r>
      <w:r w:rsidR="003F0AB8">
        <w:rPr>
          <w:lang w:val="uk-UA"/>
        </w:rPr>
        <w:t xml:space="preserve">, </w:t>
      </w:r>
      <w:r w:rsidR="004F2774">
        <w:rPr>
          <w:lang w:val="uk-UA"/>
        </w:rPr>
        <w:t xml:space="preserve">класифікації, </w:t>
      </w:r>
      <w:r w:rsidR="003F0AB8">
        <w:rPr>
          <w:lang w:val="uk-UA"/>
        </w:rPr>
        <w:t xml:space="preserve">спостереження, </w:t>
      </w:r>
      <w:r w:rsidR="004F2774">
        <w:rPr>
          <w:lang w:val="uk-UA"/>
        </w:rPr>
        <w:t xml:space="preserve">систематизації, </w:t>
      </w:r>
      <w:r w:rsidR="003F0AB8">
        <w:rPr>
          <w:lang w:val="uk-UA"/>
        </w:rPr>
        <w:t xml:space="preserve">опису, </w:t>
      </w:r>
      <w:r w:rsidR="004F2774">
        <w:rPr>
          <w:lang w:val="uk-UA"/>
        </w:rPr>
        <w:t>узагальнення. Крім того, застосовано системний, функціональний, інформаційний та інноваційний підходи, які уможливили всебічне розкриття досліджуваної проблематики.</w:t>
      </w:r>
    </w:p>
    <w:p w14:paraId="79543BFE" w14:textId="77777777" w:rsidR="00E0122A" w:rsidRPr="0068215C" w:rsidRDefault="00E0122A" w:rsidP="00E0122A">
      <w:pPr>
        <w:rPr>
          <w:rFonts w:eastAsia="Times New Roman" w:cs="Times New Roman"/>
          <w:szCs w:val="24"/>
          <w:lang w:val="uk-UA"/>
        </w:rPr>
      </w:pPr>
      <w:r w:rsidRPr="0068215C">
        <w:rPr>
          <w:rFonts w:eastAsia="Times New Roman" w:cs="Times New Roman"/>
          <w:b/>
          <w:szCs w:val="24"/>
          <w:lang w:val="uk-UA"/>
        </w:rPr>
        <w:t xml:space="preserve">Джерельну базу дослідження </w:t>
      </w:r>
      <w:r>
        <w:rPr>
          <w:rFonts w:eastAsia="Times New Roman" w:cs="Times New Roman"/>
          <w:szCs w:val="24"/>
          <w:lang w:val="uk-UA"/>
        </w:rPr>
        <w:t>складають</w:t>
      </w:r>
      <w:r w:rsidRPr="0068215C">
        <w:rPr>
          <w:rFonts w:eastAsia="Times New Roman" w:cs="Times New Roman"/>
          <w:szCs w:val="24"/>
          <w:lang w:val="uk-UA"/>
        </w:rPr>
        <w:t xml:space="preserve"> </w:t>
      </w:r>
      <w:r>
        <w:rPr>
          <w:rFonts w:eastAsia="Times New Roman" w:cs="Times New Roman"/>
          <w:szCs w:val="24"/>
          <w:lang w:val="uk-UA"/>
        </w:rPr>
        <w:t xml:space="preserve">нормативно-правові акти, </w:t>
      </w:r>
      <w:r w:rsidRPr="0068215C">
        <w:rPr>
          <w:rFonts w:eastAsia="Times New Roman" w:cs="Times New Roman"/>
          <w:szCs w:val="24"/>
          <w:lang w:val="uk-UA"/>
        </w:rPr>
        <w:t xml:space="preserve">наукові </w:t>
      </w:r>
      <w:r>
        <w:rPr>
          <w:rFonts w:eastAsia="Times New Roman" w:cs="Times New Roman"/>
          <w:szCs w:val="24"/>
          <w:lang w:val="uk-UA"/>
        </w:rPr>
        <w:t>статті</w:t>
      </w:r>
      <w:r w:rsidRPr="0068215C">
        <w:rPr>
          <w:rFonts w:eastAsia="Times New Roman" w:cs="Times New Roman"/>
          <w:szCs w:val="24"/>
          <w:lang w:val="uk-UA"/>
        </w:rPr>
        <w:t>, матеріали науково-практичних конференцій, навчально-методичні видання, матеріали ЗМІ, інтернет-ресурси.</w:t>
      </w:r>
    </w:p>
    <w:p w14:paraId="2F8E852C" w14:textId="2F0F86B0" w:rsidR="00E0122A" w:rsidRPr="0068215C" w:rsidRDefault="00E0122A" w:rsidP="00E0122A">
      <w:pPr>
        <w:pStyle w:val="ab"/>
        <w:widowControl w:val="0"/>
        <w:tabs>
          <w:tab w:val="left" w:pos="1134"/>
        </w:tabs>
        <w:ind w:firstLine="567"/>
        <w:rPr>
          <w:lang w:val="uk-UA"/>
        </w:rPr>
      </w:pPr>
      <w:bookmarkStart w:id="9" w:name="_Hlk169729395"/>
      <w:r w:rsidRPr="0068215C">
        <w:rPr>
          <w:b/>
          <w:lang w:val="uk-UA"/>
        </w:rPr>
        <w:t xml:space="preserve">Наукова новизна кваліфікаційної роботи </w:t>
      </w:r>
      <w:r w:rsidRPr="0068215C">
        <w:rPr>
          <w:lang w:val="uk-UA"/>
        </w:rPr>
        <w:t>полягає</w:t>
      </w:r>
      <w:r w:rsidR="0065551E">
        <w:rPr>
          <w:lang w:val="uk-UA"/>
        </w:rPr>
        <w:t xml:space="preserve"> у</w:t>
      </w:r>
      <w:r w:rsidRPr="0068215C">
        <w:rPr>
          <w:lang w:val="uk-UA"/>
        </w:rPr>
        <w:t xml:space="preserve"> </w:t>
      </w:r>
      <w:r w:rsidR="0065551E">
        <w:rPr>
          <w:lang w:val="uk-UA"/>
        </w:rPr>
        <w:t xml:space="preserve">з’ясуванні специфіки обліку персоналу закладу фахової </w:t>
      </w:r>
      <w:proofErr w:type="spellStart"/>
      <w:r w:rsidR="0065551E">
        <w:rPr>
          <w:lang w:val="uk-UA"/>
        </w:rPr>
        <w:t>передвищої</w:t>
      </w:r>
      <w:proofErr w:type="spellEnd"/>
      <w:r w:rsidR="0065551E">
        <w:rPr>
          <w:lang w:val="uk-UA"/>
        </w:rPr>
        <w:t xml:space="preserve"> освіти та</w:t>
      </w:r>
      <w:r w:rsidRPr="0068215C">
        <w:rPr>
          <w:lang w:val="uk-UA"/>
        </w:rPr>
        <w:t xml:space="preserve"> </w:t>
      </w:r>
      <w:r w:rsidR="0065551E">
        <w:rPr>
          <w:lang w:val="uk-UA"/>
        </w:rPr>
        <w:t>розробленні практичних рекомендацій щодо</w:t>
      </w:r>
      <w:r w:rsidR="009E7E6E" w:rsidRPr="009E7E6E">
        <w:rPr>
          <w:lang w:val="uk-UA"/>
        </w:rPr>
        <w:t xml:space="preserve"> впровадження сучасної HRM-платформи </w:t>
      </w:r>
      <w:r w:rsidR="009E7E6E">
        <w:rPr>
          <w:lang w:val="uk-UA"/>
        </w:rPr>
        <w:t>з метою</w:t>
      </w:r>
      <w:r w:rsidR="009E7E6E" w:rsidRPr="009E7E6E">
        <w:rPr>
          <w:lang w:val="uk-UA"/>
        </w:rPr>
        <w:t xml:space="preserve"> оптимізації діловодних процесів </w:t>
      </w:r>
      <w:r w:rsidR="009E7E6E">
        <w:rPr>
          <w:lang w:val="uk-UA"/>
        </w:rPr>
        <w:t>відділу кадрів.</w:t>
      </w:r>
    </w:p>
    <w:p w14:paraId="0997BEC8" w14:textId="7754A8D8" w:rsidR="00E0122A" w:rsidRPr="0068215C" w:rsidRDefault="00E0122A" w:rsidP="009E7E6E">
      <w:pPr>
        <w:pStyle w:val="ab"/>
        <w:widowControl w:val="0"/>
        <w:tabs>
          <w:tab w:val="left" w:pos="1134"/>
        </w:tabs>
        <w:ind w:firstLine="567"/>
        <w:rPr>
          <w:lang w:val="uk-UA"/>
        </w:rPr>
      </w:pPr>
      <w:r w:rsidRPr="0068215C">
        <w:rPr>
          <w:b/>
          <w:lang w:val="uk-UA"/>
        </w:rPr>
        <w:t xml:space="preserve">Практичне значення </w:t>
      </w:r>
      <w:r w:rsidRPr="0068215C">
        <w:rPr>
          <w:lang w:val="uk-UA"/>
        </w:rPr>
        <w:t xml:space="preserve">одержаних результатів </w:t>
      </w:r>
      <w:r>
        <w:rPr>
          <w:lang w:val="uk-UA"/>
        </w:rPr>
        <w:t xml:space="preserve">полягає у </w:t>
      </w:r>
      <w:r w:rsidR="009E7E6E">
        <w:rPr>
          <w:lang w:val="uk-UA"/>
        </w:rPr>
        <w:t xml:space="preserve">подальшому впровадженні автоматизованої системи </w:t>
      </w:r>
      <w:proofErr w:type="spellStart"/>
      <w:r w:rsidR="009E7E6E" w:rsidRPr="009E7E6E">
        <w:rPr>
          <w:lang w:val="uk-UA"/>
        </w:rPr>
        <w:t>PeopleForce</w:t>
      </w:r>
      <w:proofErr w:type="spellEnd"/>
      <w:r w:rsidR="009E7E6E" w:rsidRPr="009E7E6E">
        <w:rPr>
          <w:lang w:val="uk-UA"/>
        </w:rPr>
        <w:t xml:space="preserve"> </w:t>
      </w:r>
      <w:r w:rsidR="009E7E6E">
        <w:rPr>
          <w:lang w:val="uk-UA"/>
        </w:rPr>
        <w:t xml:space="preserve">в роботу МФК </w:t>
      </w:r>
      <w:r w:rsidR="00316596">
        <w:rPr>
          <w:lang w:val="uk-UA"/>
        </w:rPr>
        <w:t>Національного університету імені Юрія Кондратюка</w:t>
      </w:r>
      <w:r w:rsidR="009E7E6E">
        <w:rPr>
          <w:lang w:val="uk-UA"/>
        </w:rPr>
        <w:t>.</w:t>
      </w:r>
    </w:p>
    <w:bookmarkEnd w:id="9"/>
    <w:p w14:paraId="1D7EB14F" w14:textId="67243510" w:rsidR="00E0122A" w:rsidRPr="006418EA" w:rsidRDefault="00E0122A" w:rsidP="00E0122A">
      <w:pPr>
        <w:rPr>
          <w:rFonts w:eastAsia="Calibri" w:cs="Times New Roman"/>
          <w:szCs w:val="28"/>
          <w:lang w:val="uk-UA"/>
        </w:rPr>
      </w:pPr>
      <w:r w:rsidRPr="00E0122A">
        <w:rPr>
          <w:b/>
          <w:bCs/>
          <w:szCs w:val="28"/>
          <w:lang w:val="uk-UA"/>
        </w:rPr>
        <w:t>Апробація результатів дослідження.</w:t>
      </w:r>
      <w:r w:rsidRPr="00E0122A">
        <w:rPr>
          <w:i/>
          <w:iCs/>
          <w:szCs w:val="28"/>
          <w:lang w:val="uk-UA"/>
        </w:rPr>
        <w:t xml:space="preserve"> </w:t>
      </w:r>
      <w:bookmarkStart w:id="10" w:name="_Hlk169729406"/>
      <w:r w:rsidRPr="00E0122A">
        <w:rPr>
          <w:rFonts w:eastAsia="Calibri" w:cs="Times New Roman"/>
          <w:szCs w:val="28"/>
          <w:lang w:val="uk-UA" w:eastAsia="uk-UA"/>
        </w:rPr>
        <w:t xml:space="preserve">Основні положення </w:t>
      </w:r>
      <w:r w:rsidRPr="00E0122A">
        <w:rPr>
          <w:rFonts w:eastAsia="Calibri" w:cs="Times New Roman"/>
          <w:bCs/>
          <w:szCs w:val="28"/>
          <w:lang w:val="uk-UA"/>
        </w:rPr>
        <w:t>роботи</w:t>
      </w:r>
      <w:r w:rsidRPr="00E0122A">
        <w:rPr>
          <w:rFonts w:eastAsia="Calibri" w:cs="Times New Roman"/>
          <w:szCs w:val="28"/>
          <w:lang w:val="uk-UA" w:eastAsia="uk-UA"/>
        </w:rPr>
        <w:t xml:space="preserve"> </w:t>
      </w:r>
      <w:r w:rsidR="0013532C">
        <w:rPr>
          <w:rFonts w:eastAsia="Calibri" w:cs="Times New Roman"/>
          <w:szCs w:val="28"/>
          <w:lang w:val="uk-UA" w:eastAsia="uk-UA"/>
        </w:rPr>
        <w:t>викладено</w:t>
      </w:r>
      <w:r w:rsidRPr="00E0122A">
        <w:rPr>
          <w:rFonts w:eastAsia="Calibri" w:cs="Times New Roman"/>
          <w:szCs w:val="28"/>
          <w:lang w:val="uk-UA" w:eastAsia="uk-UA"/>
        </w:rPr>
        <w:t xml:space="preserve"> в </w:t>
      </w:r>
      <w:bookmarkEnd w:id="10"/>
      <w:r w:rsidR="0013532C">
        <w:rPr>
          <w:rFonts w:eastAsia="Calibri" w:cs="Times New Roman"/>
          <w:szCs w:val="28"/>
          <w:lang w:val="uk-UA" w:eastAsia="uk-UA"/>
        </w:rPr>
        <w:t>тезах доповіді «</w:t>
      </w:r>
      <w:r w:rsidR="0013532C" w:rsidRPr="0013532C">
        <w:rPr>
          <w:rFonts w:eastAsia="Calibri" w:cs="Times New Roman"/>
          <w:szCs w:val="28"/>
          <w:lang w:eastAsia="uk-UA"/>
        </w:rPr>
        <w:t>Інтеграція цифрових технологій в управління персоналом як чинник підвищення ефективності підприємства</w:t>
      </w:r>
      <w:r w:rsidR="0013532C">
        <w:rPr>
          <w:rFonts w:eastAsia="Calibri" w:cs="Times New Roman"/>
          <w:szCs w:val="28"/>
          <w:lang w:val="uk-UA" w:eastAsia="uk-UA"/>
        </w:rPr>
        <w:t xml:space="preserve">», які надруковані у збірнику </w:t>
      </w:r>
      <w:r w:rsidR="0013532C" w:rsidRPr="0013532C">
        <w:rPr>
          <w:rFonts w:eastAsia="Calibri" w:cs="Times New Roman"/>
          <w:szCs w:val="28"/>
          <w:lang w:val="uk-UA" w:eastAsia="uk-UA"/>
        </w:rPr>
        <w:t xml:space="preserve">ІІІ </w:t>
      </w:r>
      <w:r w:rsidR="0013532C">
        <w:rPr>
          <w:rFonts w:eastAsia="Calibri" w:cs="Times New Roman"/>
          <w:szCs w:val="28"/>
          <w:lang w:val="uk-UA" w:eastAsia="uk-UA"/>
        </w:rPr>
        <w:t>М</w:t>
      </w:r>
      <w:r w:rsidR="0013532C" w:rsidRPr="0013532C">
        <w:rPr>
          <w:rFonts w:eastAsia="Calibri" w:cs="Times New Roman"/>
          <w:szCs w:val="28"/>
          <w:lang w:val="uk-UA" w:eastAsia="uk-UA"/>
        </w:rPr>
        <w:t>іжнародної міждисциплінарної науково-практичної конференції</w:t>
      </w:r>
      <w:r w:rsidR="0013532C">
        <w:rPr>
          <w:rFonts w:eastAsia="Calibri" w:cs="Times New Roman"/>
          <w:szCs w:val="28"/>
          <w:lang w:val="uk-UA" w:eastAsia="uk-UA"/>
        </w:rPr>
        <w:t xml:space="preserve"> «</w:t>
      </w:r>
      <w:r w:rsidR="0013532C" w:rsidRPr="0013532C">
        <w:rPr>
          <w:rFonts w:eastAsia="Calibri" w:cs="Times New Roman"/>
          <w:szCs w:val="28"/>
          <w:lang w:val="uk-UA" w:eastAsia="uk-UA"/>
        </w:rPr>
        <w:t>Актуальні питання, проблеми та перспективи розвитку науки та освіти</w:t>
      </w:r>
      <w:r w:rsidR="0013532C">
        <w:rPr>
          <w:rFonts w:eastAsia="Calibri" w:cs="Times New Roman"/>
          <w:szCs w:val="28"/>
          <w:lang w:val="uk-UA" w:eastAsia="uk-UA"/>
        </w:rPr>
        <w:t>»</w:t>
      </w:r>
      <w:r w:rsidR="0013532C" w:rsidRPr="0013532C">
        <w:t xml:space="preserve"> (м. Полтава, 24-26 квітня 2025 року)</w:t>
      </w:r>
      <w:r w:rsidR="0013532C">
        <w:rPr>
          <w:rFonts w:eastAsia="Calibri" w:cs="Times New Roman"/>
          <w:szCs w:val="28"/>
          <w:lang w:val="uk-UA" w:eastAsia="uk-UA"/>
        </w:rPr>
        <w:t xml:space="preserve"> </w:t>
      </w:r>
      <w:r w:rsidR="0013532C" w:rsidRPr="006418EA">
        <w:rPr>
          <w:rFonts w:eastAsia="Calibri" w:cs="Times New Roman"/>
          <w:szCs w:val="28"/>
          <w:lang w:val="uk-UA" w:eastAsia="uk-UA"/>
        </w:rPr>
        <w:t>[</w:t>
      </w:r>
      <w:r w:rsidR="0013532C">
        <w:rPr>
          <w:rFonts w:eastAsia="Calibri" w:cs="Times New Roman"/>
          <w:szCs w:val="28"/>
          <w:lang w:val="uk-UA" w:eastAsia="uk-UA"/>
        </w:rPr>
        <w:t>9</w:t>
      </w:r>
      <w:r w:rsidR="0013532C" w:rsidRPr="006418EA">
        <w:rPr>
          <w:rFonts w:eastAsia="Calibri" w:cs="Times New Roman"/>
          <w:szCs w:val="28"/>
          <w:lang w:val="uk-UA" w:eastAsia="uk-UA"/>
        </w:rPr>
        <w:t>].</w:t>
      </w:r>
    </w:p>
    <w:p w14:paraId="29680E35" w14:textId="19992668" w:rsidR="004B284D" w:rsidRDefault="00E0122A" w:rsidP="00537B90">
      <w:pPr>
        <w:tabs>
          <w:tab w:val="left" w:pos="0"/>
          <w:tab w:val="left" w:pos="1134"/>
        </w:tabs>
        <w:suppressAutoHyphens/>
        <w:rPr>
          <w:bCs/>
          <w:szCs w:val="28"/>
          <w:lang w:val="uk-UA"/>
        </w:rPr>
      </w:pPr>
      <w:r w:rsidRPr="00E0122A">
        <w:rPr>
          <w:b/>
          <w:bCs/>
          <w:szCs w:val="28"/>
          <w:lang w:val="uk-UA"/>
        </w:rPr>
        <w:t>Структура</w:t>
      </w:r>
      <w:r w:rsidRPr="00E0122A">
        <w:rPr>
          <w:color w:val="FF0000"/>
          <w:szCs w:val="28"/>
          <w:lang w:val="uk-UA"/>
        </w:rPr>
        <w:t xml:space="preserve"> </w:t>
      </w:r>
      <w:r w:rsidRPr="00E0122A">
        <w:rPr>
          <w:b/>
          <w:bCs/>
          <w:szCs w:val="28"/>
          <w:lang w:val="uk-UA"/>
        </w:rPr>
        <w:t xml:space="preserve">кваліфікаційної роботи </w:t>
      </w:r>
      <w:r w:rsidRPr="00E0122A">
        <w:rPr>
          <w:szCs w:val="28"/>
          <w:lang w:val="uk-UA"/>
        </w:rPr>
        <w:t>підпорядкована меті та завданням дослідження і складається з переліку умовних скорочень,</w:t>
      </w:r>
      <w:r w:rsidRPr="00E0122A">
        <w:rPr>
          <w:color w:val="FF0000"/>
          <w:szCs w:val="28"/>
          <w:lang w:val="uk-UA"/>
        </w:rPr>
        <w:t xml:space="preserve"> </w:t>
      </w:r>
      <w:r w:rsidRPr="00E0122A">
        <w:rPr>
          <w:bCs/>
          <w:szCs w:val="28"/>
          <w:lang w:val="uk-UA"/>
        </w:rPr>
        <w:t xml:space="preserve">вступу, двох розділів, висновків, </w:t>
      </w:r>
      <w:r w:rsidRPr="00E0122A">
        <w:rPr>
          <w:szCs w:val="28"/>
          <w:lang w:val="uk-UA"/>
        </w:rPr>
        <w:t xml:space="preserve">списку використаних джерел із </w:t>
      </w:r>
      <w:r w:rsidR="009E7E6E">
        <w:rPr>
          <w:szCs w:val="28"/>
          <w:lang w:val="uk-UA"/>
        </w:rPr>
        <w:t xml:space="preserve">45 </w:t>
      </w:r>
      <w:r w:rsidRPr="00E0122A">
        <w:rPr>
          <w:szCs w:val="28"/>
          <w:lang w:val="uk-UA"/>
        </w:rPr>
        <w:t>найменувань.</w:t>
      </w:r>
      <w:r w:rsidRPr="00E0122A">
        <w:rPr>
          <w:bCs/>
          <w:szCs w:val="28"/>
          <w:lang w:val="uk-UA"/>
        </w:rPr>
        <w:t xml:space="preserve"> </w:t>
      </w:r>
    </w:p>
    <w:p w14:paraId="139E802D" w14:textId="60CEB651" w:rsidR="00D91457" w:rsidRPr="00537B90" w:rsidRDefault="00E0122A" w:rsidP="00537B90">
      <w:pPr>
        <w:tabs>
          <w:tab w:val="left" w:pos="0"/>
          <w:tab w:val="left" w:pos="1134"/>
        </w:tabs>
        <w:suppressAutoHyphens/>
        <w:rPr>
          <w:bCs/>
          <w:szCs w:val="28"/>
          <w:lang w:val="uk-UA"/>
        </w:rPr>
      </w:pPr>
      <w:r w:rsidRPr="00E0122A">
        <w:rPr>
          <w:szCs w:val="28"/>
          <w:lang w:val="uk-UA"/>
        </w:rPr>
        <w:t>Загальний обсяг роботи –</w:t>
      </w:r>
      <w:r w:rsidR="004B284D">
        <w:rPr>
          <w:szCs w:val="28"/>
          <w:lang w:val="uk-UA"/>
        </w:rPr>
        <w:t> </w:t>
      </w:r>
      <w:r w:rsidR="007F418C" w:rsidRPr="006418EA">
        <w:rPr>
          <w:szCs w:val="28"/>
          <w:lang w:val="ru-RU"/>
        </w:rPr>
        <w:t xml:space="preserve">58 </w:t>
      </w:r>
      <w:r w:rsidRPr="00E0122A">
        <w:rPr>
          <w:szCs w:val="28"/>
          <w:lang w:val="uk-UA"/>
        </w:rPr>
        <w:t>сторін</w:t>
      </w:r>
      <w:r w:rsidR="007F418C">
        <w:rPr>
          <w:szCs w:val="28"/>
          <w:lang w:val="uk-UA"/>
        </w:rPr>
        <w:t>ок</w:t>
      </w:r>
      <w:r w:rsidRPr="00E0122A">
        <w:rPr>
          <w:szCs w:val="28"/>
          <w:lang w:val="uk-UA"/>
        </w:rPr>
        <w:t>.</w:t>
      </w:r>
      <w:r w:rsidR="00D91457" w:rsidRPr="0068215C">
        <w:rPr>
          <w:lang w:val="uk-UA"/>
        </w:rPr>
        <w:br w:type="page"/>
      </w:r>
    </w:p>
    <w:p w14:paraId="56DF56D6" w14:textId="77777777" w:rsidR="00DA0125" w:rsidRPr="0068215C" w:rsidRDefault="00DA0125" w:rsidP="00796C37">
      <w:pPr>
        <w:pStyle w:val="1"/>
      </w:pPr>
      <w:bookmarkStart w:id="11" w:name="_Toc169120811"/>
      <w:bookmarkStart w:id="12" w:name="_Toc200643364"/>
      <w:r w:rsidRPr="0068215C">
        <w:lastRenderedPageBreak/>
        <w:t>РОЗДІЛ 1</w:t>
      </w:r>
      <w:r>
        <w:t xml:space="preserve">. </w:t>
      </w:r>
      <w:bookmarkEnd w:id="11"/>
      <w:r>
        <w:t>ТЕОРЕТИЧНІ ЗАСАДИ ЗАСТОСУВАННЯ ЦИФРОВИХ ТЕХНОЛОГІЙ І СИСТЕМ У РОБОТІ ВІДДІЛУ КАДРІВ</w:t>
      </w:r>
      <w:bookmarkEnd w:id="12"/>
      <w:r>
        <w:t xml:space="preserve"> </w:t>
      </w:r>
    </w:p>
    <w:p w14:paraId="51133412" w14:textId="77777777" w:rsidR="00DA0125" w:rsidRDefault="00DA0125" w:rsidP="00DA0125">
      <w:pPr>
        <w:pStyle w:val="2"/>
        <w:rPr>
          <w:lang w:val="uk-UA"/>
        </w:rPr>
      </w:pPr>
      <w:bookmarkStart w:id="13" w:name="_Toc169120812"/>
      <w:bookmarkStart w:id="14" w:name="_Toc200643365"/>
      <w:r w:rsidRPr="0068215C">
        <w:rPr>
          <w:lang w:val="uk-UA"/>
        </w:rPr>
        <w:t xml:space="preserve">1.1. </w:t>
      </w:r>
      <w:bookmarkEnd w:id="13"/>
      <w:r>
        <w:rPr>
          <w:lang w:val="uk-UA"/>
        </w:rPr>
        <w:t>Поняття, структура та основні функції сучасної системи управління персоналом</w:t>
      </w:r>
      <w:bookmarkEnd w:id="14"/>
      <w:r>
        <w:rPr>
          <w:lang w:val="uk-UA"/>
        </w:rPr>
        <w:t xml:space="preserve"> </w:t>
      </w:r>
    </w:p>
    <w:p w14:paraId="68C178B1" w14:textId="77777777" w:rsidR="00DA0125" w:rsidRDefault="00DA0125" w:rsidP="00DA0125">
      <w:pPr>
        <w:rPr>
          <w:rStyle w:val="af1"/>
          <w:b w:val="0"/>
          <w:bCs w:val="0"/>
        </w:rPr>
      </w:pPr>
      <w:r>
        <w:t>Система управління персоналом є одним із ключових елементів у структурі бізнес-процесів сучасного підприємства, який суттєво впливає на загальну ефективність компанії. В умовах жорсткої конкурентної боротьби перевагу мають саме ті суб’єкти господарювання, які здатні побудувати, впровадити та налагодить ефективне управління бізнес-процесами та персоналом.</w:t>
      </w:r>
    </w:p>
    <w:p w14:paraId="61401C8E" w14:textId="294BEF40" w:rsidR="00DA0125" w:rsidRDefault="00DA0125" w:rsidP="00DA0125">
      <w:r w:rsidRPr="00DA0125">
        <w:rPr>
          <w:rStyle w:val="af1"/>
          <w:b w:val="0"/>
          <w:bCs w:val="0"/>
        </w:rPr>
        <w:t>Насамперед необхідно розглянути поняття «управління персоналом», під яким сучасні науковці розуміють</w:t>
      </w:r>
      <w:r>
        <w:t xml:space="preserve"> «систему принципів, методів і організаційних форм впливу на працівників, яка забезпечує ефективне використання їхнього потенціалу, розвиток професійних компетенцій, мотивацію до праці та гармонізацію трудових відносин у межах досягнення цілей підприємства»</w:t>
      </w:r>
      <w:r w:rsidR="005A41D3">
        <w:rPr>
          <w:lang w:val="uk-UA"/>
        </w:rPr>
        <w:t xml:space="preserve"> </w:t>
      </w:r>
      <w:r w:rsidR="008329A3" w:rsidRPr="006418EA">
        <w:t>[8</w:t>
      </w:r>
      <w:r w:rsidR="008329A3">
        <w:rPr>
          <w:lang w:val="uk-UA"/>
        </w:rPr>
        <w:t>, с. 272</w:t>
      </w:r>
      <w:r w:rsidR="008329A3" w:rsidRPr="006418EA">
        <w:t>]</w:t>
      </w:r>
      <w:r>
        <w:t>.</w:t>
      </w:r>
    </w:p>
    <w:p w14:paraId="73944FE5" w14:textId="77777777" w:rsidR="00DA0125" w:rsidRDefault="00DA0125" w:rsidP="00DA0125">
      <w:r>
        <w:t xml:space="preserve">Основу концепції управління персоналом становлять такі принципи: </w:t>
      </w:r>
    </w:p>
    <w:p w14:paraId="1BC9FC01" w14:textId="77777777" w:rsidR="00DA0125" w:rsidRDefault="00DA0125" w:rsidP="00701245">
      <w:pPr>
        <w:pStyle w:val="a3"/>
        <w:numPr>
          <w:ilvl w:val="0"/>
          <w:numId w:val="1"/>
        </w:numPr>
        <w:tabs>
          <w:tab w:val="left" w:pos="851"/>
        </w:tabs>
        <w:ind w:left="0" w:firstLine="567"/>
      </w:pPr>
      <w:r>
        <w:t>значення особистості працівника як активно учасника управлінського чи виробничого процесу;</w:t>
      </w:r>
    </w:p>
    <w:p w14:paraId="2ED576ED" w14:textId="77777777" w:rsidR="00DA0125" w:rsidRDefault="00DA0125" w:rsidP="00701245">
      <w:pPr>
        <w:pStyle w:val="a3"/>
        <w:numPr>
          <w:ilvl w:val="0"/>
          <w:numId w:val="1"/>
        </w:numPr>
        <w:tabs>
          <w:tab w:val="left" w:pos="851"/>
        </w:tabs>
        <w:ind w:left="0" w:firstLine="567"/>
      </w:pPr>
      <w:r>
        <w:t>знання мотиваційних установок співробітника, а також вміння формувати та спрямовувати їх відповідно до завдань організації.</w:t>
      </w:r>
    </w:p>
    <w:p w14:paraId="4E401D4A" w14:textId="14E7A328" w:rsidR="00DA0125" w:rsidRDefault="00DA0125" w:rsidP="00DA0125">
      <w:r>
        <w:t>До складу персоналу зазвичай включають усіх офіційно працевлаштованих працівників організації, а також її власників, за умови виконання ними виробничих, адміністративних або управлінських функцій. Персонал – це сукупність всіх співробітників, які безпосередню беруть участь у реалізації виробничої, управлінської чи іншої діяльності підприємства, а також реалізують стратегічні чи оперативні цілі організації</w:t>
      </w:r>
      <w:r w:rsidR="008329A3">
        <w:rPr>
          <w:lang w:val="uk-UA"/>
        </w:rPr>
        <w:t> </w:t>
      </w:r>
      <w:r w:rsidR="008329A3" w:rsidRPr="006418EA">
        <w:t>[</w:t>
      </w:r>
      <w:r w:rsidR="008329A3">
        <w:rPr>
          <w:lang w:val="uk-UA"/>
        </w:rPr>
        <w:t>18, с. 114</w:t>
      </w:r>
      <w:r w:rsidR="008329A3" w:rsidRPr="006418EA">
        <w:t>]</w:t>
      </w:r>
      <w:r>
        <w:t>.</w:t>
      </w:r>
    </w:p>
    <w:p w14:paraId="0CB08CC2" w14:textId="77777777" w:rsidR="00DA0125" w:rsidRDefault="00DA0125" w:rsidP="00DA0125"/>
    <w:p w14:paraId="6C149F07" w14:textId="4F3409DC" w:rsidR="00DA0125" w:rsidRDefault="00DA0125" w:rsidP="00DA0125">
      <w:r>
        <w:lastRenderedPageBreak/>
        <w:t>Сучасні практики</w:t>
      </w:r>
      <w:r w:rsidR="008329A3">
        <w:rPr>
          <w:lang w:val="uk-UA"/>
        </w:rPr>
        <w:t xml:space="preserve">, зокрема І. </w:t>
      </w:r>
      <w:proofErr w:type="spellStart"/>
      <w:r w:rsidR="008329A3">
        <w:rPr>
          <w:lang w:val="uk-UA"/>
        </w:rPr>
        <w:t>Седікова</w:t>
      </w:r>
      <w:proofErr w:type="spellEnd"/>
      <w:r w:rsidR="008329A3">
        <w:rPr>
          <w:lang w:val="uk-UA"/>
        </w:rPr>
        <w:t xml:space="preserve">, К. Козак, Д. </w:t>
      </w:r>
      <w:proofErr w:type="spellStart"/>
      <w:r w:rsidR="008329A3">
        <w:rPr>
          <w:lang w:val="uk-UA"/>
        </w:rPr>
        <w:t>Седіков</w:t>
      </w:r>
      <w:proofErr w:type="spellEnd"/>
      <w:r w:rsidR="008329A3">
        <w:rPr>
          <w:lang w:val="uk-UA"/>
        </w:rPr>
        <w:t xml:space="preserve">, </w:t>
      </w:r>
      <w:r>
        <w:t>визначають чотири основні моделі організації управління персоналом:</w:t>
      </w:r>
    </w:p>
    <w:p w14:paraId="6E25C45B" w14:textId="77777777" w:rsidR="00DA0125" w:rsidRDefault="00DA0125" w:rsidP="00DA0125">
      <w:r>
        <w:t>1. «Інтегративна модель» передбачає розв’язання питання управління персоналом у межах загальної відповідальності лінійних керівників. Водночас фахівці кадрової служби у такій моделі або відсутні, або представлені відносно невеликим складом спеціалістів. Таку модель використовують для малих підприємств зі сучасним підходом управління людськими ресурсами.</w:t>
      </w:r>
    </w:p>
    <w:p w14:paraId="39EAB7CB" w14:textId="77777777" w:rsidR="00DA0125" w:rsidRDefault="00DA0125" w:rsidP="00DA0125">
      <w:r w:rsidRPr="00584C45">
        <w:t xml:space="preserve">2. </w:t>
      </w:r>
      <w:r>
        <w:t>«</w:t>
      </w:r>
      <w:r w:rsidRPr="00584C45">
        <w:t>Модель з делегованими функціями</w:t>
      </w:r>
      <w:r>
        <w:t>» ґрунтується на виконанні окремих завдань з управління кадрами фахівцями нижчого рівня. Водночас остаточне рішення ухвалюють лінійні керівники чи супервізори</w:t>
      </w:r>
      <w:r w:rsidRPr="00584C45">
        <w:t>.</w:t>
      </w:r>
      <w:r>
        <w:t xml:space="preserve"> </w:t>
      </w:r>
    </w:p>
    <w:p w14:paraId="7C99AD66" w14:textId="77777777" w:rsidR="00DA0125" w:rsidRDefault="00DA0125" w:rsidP="00DA0125">
      <w:r w:rsidRPr="00584C45">
        <w:t xml:space="preserve">3. </w:t>
      </w:r>
      <w:r>
        <w:t>У «м</w:t>
      </w:r>
      <w:r w:rsidRPr="00584C45">
        <w:t>одел</w:t>
      </w:r>
      <w:r>
        <w:t>і</w:t>
      </w:r>
      <w:r w:rsidRPr="00584C45">
        <w:t xml:space="preserve"> отримання консультацій</w:t>
      </w:r>
      <w:r>
        <w:t>»</w:t>
      </w:r>
      <w:r w:rsidRPr="00584C45">
        <w:t xml:space="preserve"> та підтримки функції управління персоналом </w:t>
      </w:r>
      <w:r>
        <w:t>виконують</w:t>
      </w:r>
      <w:r w:rsidRPr="00584C45">
        <w:t xml:space="preserve"> досвідчен</w:t>
      </w:r>
      <w:r>
        <w:t>і</w:t>
      </w:r>
      <w:r w:rsidRPr="00584C45">
        <w:t xml:space="preserve"> фахівц</w:t>
      </w:r>
      <w:r>
        <w:t>і</w:t>
      </w:r>
      <w:r w:rsidRPr="00584C45">
        <w:t xml:space="preserve"> високого статусу. Проте остаточне рішення </w:t>
      </w:r>
      <w:r>
        <w:t>приймає лінійний керівник</w:t>
      </w:r>
      <w:r w:rsidRPr="00584C45">
        <w:t xml:space="preserve">, який </w:t>
      </w:r>
      <w:r>
        <w:t>може</w:t>
      </w:r>
      <w:r w:rsidRPr="00584C45">
        <w:t xml:space="preserve"> отримати кваліфіковану консультацію та обґрунтування прийнятого рішення.</w:t>
      </w:r>
    </w:p>
    <w:p w14:paraId="2E9E2D46" w14:textId="75993B86" w:rsidR="00DA0125" w:rsidRDefault="00DA0125" w:rsidP="00DA0125">
      <w:r w:rsidRPr="00584C45">
        <w:t xml:space="preserve">4. </w:t>
      </w:r>
      <w:r>
        <w:t>Для реалізації «м</w:t>
      </w:r>
      <w:r w:rsidRPr="00584C45">
        <w:t>одел</w:t>
      </w:r>
      <w:r>
        <w:t>і</w:t>
      </w:r>
      <w:r w:rsidRPr="00584C45">
        <w:t xml:space="preserve"> зовнішньої рекомендації</w:t>
      </w:r>
      <w:r>
        <w:t>» послуговуються послугами зовнішніх експертів, які сприяють ухваленню оптимального рішення з управління кадрами</w:t>
      </w:r>
      <w:r w:rsidRPr="00584C45">
        <w:t xml:space="preserve"> </w:t>
      </w:r>
      <w:r>
        <w:t>менеджерами</w:t>
      </w:r>
      <w:r w:rsidRPr="00584C45">
        <w:t xml:space="preserve">. </w:t>
      </w:r>
      <w:r>
        <w:t>Таку</w:t>
      </w:r>
      <w:r w:rsidRPr="00584C45">
        <w:t xml:space="preserve"> модель мож</w:t>
      </w:r>
      <w:r>
        <w:t>на поєднувати</w:t>
      </w:r>
      <w:r w:rsidRPr="00584C45">
        <w:t xml:space="preserve"> з іншими трьома моделями, </w:t>
      </w:r>
      <w:r>
        <w:t>а поступове зростання її популярності суттєво зменшить потребу в традиційних послугах служб управління персоналом</w:t>
      </w:r>
      <w:r w:rsidR="008329A3">
        <w:rPr>
          <w:lang w:val="uk-UA"/>
        </w:rPr>
        <w:t xml:space="preserve"> </w:t>
      </w:r>
      <w:r w:rsidR="008329A3" w:rsidRPr="006418EA">
        <w:rPr>
          <w:lang w:val="ru-RU"/>
        </w:rPr>
        <w:t>[</w:t>
      </w:r>
      <w:r w:rsidR="008329A3">
        <w:rPr>
          <w:lang w:val="uk-UA"/>
        </w:rPr>
        <w:t>36, с. 53</w:t>
      </w:r>
      <w:r w:rsidR="008329A3" w:rsidRPr="006418EA">
        <w:rPr>
          <w:lang w:val="ru-RU"/>
        </w:rPr>
        <w:t>]</w:t>
      </w:r>
      <w:r>
        <w:t>.</w:t>
      </w:r>
    </w:p>
    <w:p w14:paraId="053B9CCB" w14:textId="77777777" w:rsidR="00DA0125" w:rsidRDefault="00DA0125" w:rsidP="00DA0125">
      <w:r>
        <w:t>Різноманіття моделей управління персоналом зумовлене існуванням різних теоретичних підходів до кадрового менеджменту, а також специфікою функціонування окремих організацій. Вибір оптимальної концепції і моделі для конкретного підприємства належить до компетенції фахівців кадрової служби.</w:t>
      </w:r>
    </w:p>
    <w:p w14:paraId="5AFABA5D" w14:textId="77777777" w:rsidR="00DA0125" w:rsidRDefault="00DA0125" w:rsidP="00DA0125">
      <w:r>
        <w:t xml:space="preserve">Науковці визначають «систему управління людськими ресурсами» як цілеспрямований і системний вплив на працівника та його трудовий потенціал з метою отримання максимального результату від її діяльності, а </w:t>
      </w:r>
      <w:r>
        <w:lastRenderedPageBreak/>
        <w:t>також поєднання технічного прогресу з гуманістичними засадами організації праці на підприємстві.</w:t>
      </w:r>
    </w:p>
    <w:p w14:paraId="5FCC587A" w14:textId="5440E59C" w:rsidR="00DA0125" w:rsidRDefault="00DA0125" w:rsidP="00DA0125">
      <w:r>
        <w:t>Як свідчить аналіз наукових джерел, система управління кадрами</w:t>
      </w:r>
      <w:r w:rsidRPr="006418EA">
        <w:t xml:space="preserve"> </w:t>
      </w:r>
      <w:bookmarkStart w:id="15" w:name="_Hlk200640511"/>
      <w:r>
        <w:t>є цілісним комплексом процесів, методів та інструментів, які спрямовані на раціональне керування людськими ресурсами в організації. Метою такої системи є ефективне використання трудового потенціалу для досягнення стратегічних цілей організації та забезпечення стійкості у довгостроковій перспективі</w:t>
      </w:r>
      <w:r w:rsidR="008329A3">
        <w:rPr>
          <w:lang w:val="uk-UA"/>
        </w:rPr>
        <w:t xml:space="preserve"> </w:t>
      </w:r>
      <w:r w:rsidR="008329A3" w:rsidRPr="006418EA">
        <w:rPr>
          <w:lang w:val="ru-RU"/>
        </w:rPr>
        <w:t>[</w:t>
      </w:r>
      <w:r w:rsidR="008329A3">
        <w:rPr>
          <w:lang w:val="uk-UA"/>
        </w:rPr>
        <w:t>41, с. 117</w:t>
      </w:r>
      <w:r w:rsidR="008329A3" w:rsidRPr="006418EA">
        <w:rPr>
          <w:lang w:val="ru-RU"/>
        </w:rPr>
        <w:t>]</w:t>
      </w:r>
      <w:r>
        <w:t xml:space="preserve">. </w:t>
      </w:r>
    </w:p>
    <w:bookmarkEnd w:id="15"/>
    <w:p w14:paraId="3D6B203B" w14:textId="77777777" w:rsidR="00DA0125" w:rsidRDefault="00DA0125" w:rsidP="00DA0125">
      <w:r>
        <w:t>До загальних складників кадрової системи відносять: володіння нормами ділового етикету; пошук і залучення кваліфікованих фахівців; організація підготовки, перепідготовки та атестації персоналу; відбирання кандидатів на вакантні посади (</w:t>
      </w:r>
      <w:proofErr w:type="spellStart"/>
      <w:r>
        <w:t>рекрутинг</w:t>
      </w:r>
      <w:proofErr w:type="spellEnd"/>
      <w:r>
        <w:t>); вивчення професійної орієнтації працівників; а також процеси оцінювання, розвитку, внутрішнього переміщення та ротації персоналу.</w:t>
      </w:r>
    </w:p>
    <w:p w14:paraId="51C03E17" w14:textId="77777777" w:rsidR="00DA0125" w:rsidRDefault="00DA0125" w:rsidP="00DA0125">
      <w:r>
        <w:t xml:space="preserve">У процесі формування системи управління людськими ресурсами важливо чітко визначити цілі, з-поміж яких головними є: </w:t>
      </w:r>
    </w:p>
    <w:p w14:paraId="571ADD35" w14:textId="77777777" w:rsidR="00DA0125" w:rsidRPr="00DA0125" w:rsidRDefault="00DA0125" w:rsidP="00701245">
      <w:pPr>
        <w:pStyle w:val="a3"/>
        <w:numPr>
          <w:ilvl w:val="0"/>
          <w:numId w:val="3"/>
        </w:numPr>
        <w:tabs>
          <w:tab w:val="left" w:pos="851"/>
        </w:tabs>
        <w:ind w:left="0" w:firstLine="567"/>
      </w:pPr>
      <w:r w:rsidRPr="00DA0125">
        <w:rPr>
          <w:rStyle w:val="af1"/>
          <w:b w:val="0"/>
          <w:bCs w:val="0"/>
        </w:rPr>
        <w:t xml:space="preserve">економічні </w:t>
      </w:r>
      <w:r w:rsidRPr="00DA0125">
        <w:t xml:space="preserve">спрямовані на підвищення фінансових результатів діяльності підприємства, зокрема на зростання прибутковості; </w:t>
      </w:r>
    </w:p>
    <w:p w14:paraId="3CA526D3" w14:textId="77777777" w:rsidR="00DA0125" w:rsidRPr="00DA0125" w:rsidRDefault="00DA0125" w:rsidP="00701245">
      <w:pPr>
        <w:pStyle w:val="a3"/>
        <w:numPr>
          <w:ilvl w:val="0"/>
          <w:numId w:val="3"/>
        </w:numPr>
        <w:tabs>
          <w:tab w:val="left" w:pos="851"/>
        </w:tabs>
        <w:ind w:left="0" w:firstLine="567"/>
      </w:pPr>
      <w:r w:rsidRPr="00DA0125">
        <w:rPr>
          <w:rStyle w:val="af1"/>
          <w:b w:val="0"/>
          <w:bCs w:val="0"/>
        </w:rPr>
        <w:t>науково-технічні з</w:t>
      </w:r>
      <w:r w:rsidRPr="00DA0125">
        <w:t xml:space="preserve">орієнтовані на підвищення продуктивності праці та імплементацію сучасних технологій; </w:t>
      </w:r>
    </w:p>
    <w:p w14:paraId="26CF4E10" w14:textId="77777777" w:rsidR="00DA0125" w:rsidRPr="00DA0125" w:rsidRDefault="00DA0125" w:rsidP="00701245">
      <w:pPr>
        <w:pStyle w:val="a3"/>
        <w:numPr>
          <w:ilvl w:val="0"/>
          <w:numId w:val="3"/>
        </w:numPr>
        <w:tabs>
          <w:tab w:val="left" w:pos="851"/>
        </w:tabs>
        <w:ind w:left="0" w:firstLine="567"/>
      </w:pPr>
      <w:r w:rsidRPr="00DA0125">
        <w:t>к</w:t>
      </w:r>
      <w:r w:rsidRPr="00DA0125">
        <w:rPr>
          <w:rStyle w:val="af1"/>
          <w:b w:val="0"/>
          <w:bCs w:val="0"/>
        </w:rPr>
        <w:t xml:space="preserve">омерційні </w:t>
      </w:r>
      <w:r w:rsidRPr="00DA0125">
        <w:t xml:space="preserve">включають високі результати праці персоналу і постійне зростання якості виробничих процесів; </w:t>
      </w:r>
    </w:p>
    <w:p w14:paraId="79F27461" w14:textId="0F723F58" w:rsidR="00DA0125" w:rsidRPr="001A6EBB" w:rsidRDefault="00DA0125" w:rsidP="00701245">
      <w:pPr>
        <w:pStyle w:val="a3"/>
        <w:numPr>
          <w:ilvl w:val="0"/>
          <w:numId w:val="3"/>
        </w:numPr>
        <w:tabs>
          <w:tab w:val="left" w:pos="851"/>
        </w:tabs>
        <w:ind w:left="0" w:firstLine="567"/>
      </w:pPr>
      <w:r w:rsidRPr="00DA0125">
        <w:rPr>
          <w:rStyle w:val="af1"/>
          <w:b w:val="0"/>
          <w:bCs w:val="0"/>
        </w:rPr>
        <w:t xml:space="preserve">соціальні </w:t>
      </w:r>
      <w:r w:rsidRPr="00DA0125">
        <w:t>передбачають створення належних умов праці, забезпечення соціального</w:t>
      </w:r>
      <w:r w:rsidRPr="001A6EBB">
        <w:t xml:space="preserve"> захисту персоналу та формування сприятливого психологічного клімату в колективі</w:t>
      </w:r>
      <w:r w:rsidR="0016126A">
        <w:rPr>
          <w:lang w:val="uk-UA"/>
        </w:rPr>
        <w:t xml:space="preserve"> </w:t>
      </w:r>
      <w:r w:rsidR="0016126A" w:rsidRPr="006418EA">
        <w:rPr>
          <w:lang w:val="ru-RU"/>
        </w:rPr>
        <w:t>[</w:t>
      </w:r>
      <w:r w:rsidR="0016126A">
        <w:rPr>
          <w:lang w:val="uk-UA"/>
        </w:rPr>
        <w:t>35, с. 175</w:t>
      </w:r>
      <w:r w:rsidR="0016126A" w:rsidRPr="006418EA">
        <w:rPr>
          <w:lang w:val="ru-RU"/>
        </w:rPr>
        <w:t>]</w:t>
      </w:r>
      <w:r w:rsidRPr="001A6EBB">
        <w:t xml:space="preserve">. </w:t>
      </w:r>
    </w:p>
    <w:p w14:paraId="6567B2C2" w14:textId="77777777" w:rsidR="00DA0125" w:rsidRPr="007F0C16" w:rsidRDefault="00DA0125" w:rsidP="00DA0125">
      <w:r>
        <w:t xml:space="preserve">Також вітчизняні практики зосереджують увагу на тому, що зазначені цілі доцільно поділити на групи за рівнями. </w:t>
      </w:r>
      <w:r w:rsidRPr="007F0C16">
        <w:t xml:space="preserve">Схематично ієрархічний розподіл цілей </w:t>
      </w:r>
      <w:r>
        <w:rPr>
          <w:lang w:val="en-US"/>
        </w:rPr>
        <w:t>HR</w:t>
      </w:r>
      <w:r>
        <w:t>-системи</w:t>
      </w:r>
      <w:r w:rsidRPr="007F0C16">
        <w:t xml:space="preserve"> подано на рис. 1.1.</w:t>
      </w:r>
    </w:p>
    <w:p w14:paraId="5641B0B0" w14:textId="72020B11" w:rsidR="00DA0125" w:rsidRDefault="00DA0125" w:rsidP="00DA0125">
      <w:pPr>
        <w:ind w:hanging="142"/>
        <w:jc w:val="center"/>
        <w:rPr>
          <w:color w:val="5B9BD5" w:themeColor="accent1"/>
        </w:rPr>
      </w:pPr>
      <w:r w:rsidRPr="00DA0125">
        <w:rPr>
          <w:noProof/>
        </w:rPr>
        <w:lastRenderedPageBreak/>
        <w:drawing>
          <wp:inline distT="0" distB="0" distL="0" distR="0" wp14:anchorId="54DB2455" wp14:editId="34D3516D">
            <wp:extent cx="5760085" cy="4164965"/>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4164965"/>
                    </a:xfrm>
                    <a:prstGeom prst="rect">
                      <a:avLst/>
                    </a:prstGeom>
                    <a:noFill/>
                    <a:ln>
                      <a:noFill/>
                    </a:ln>
                  </pic:spPr>
                </pic:pic>
              </a:graphicData>
            </a:graphic>
          </wp:inline>
        </w:drawing>
      </w:r>
    </w:p>
    <w:p w14:paraId="31244593" w14:textId="77777777" w:rsidR="00DA0125" w:rsidRDefault="00DA0125" w:rsidP="00DA0125">
      <w:pPr>
        <w:jc w:val="center"/>
      </w:pPr>
      <w:r w:rsidRPr="00EC5441">
        <w:t>Рисунок 1.1 – Ієрархічна структура цілей системи управління персоналом</w:t>
      </w:r>
    </w:p>
    <w:p w14:paraId="578DF8FC" w14:textId="447F3FD2" w:rsidR="00DA0125" w:rsidRDefault="00DA0125" w:rsidP="00DA0125">
      <w:pPr>
        <w:jc w:val="center"/>
      </w:pPr>
      <w:r>
        <w:t xml:space="preserve">Розроблено автором за матеріалами </w:t>
      </w:r>
      <w:r w:rsidRPr="006418EA">
        <w:rPr>
          <w:lang w:val="ru-RU"/>
        </w:rPr>
        <w:t>[</w:t>
      </w:r>
      <w:r w:rsidR="0016126A">
        <w:rPr>
          <w:lang w:val="uk-UA"/>
        </w:rPr>
        <w:t>22</w:t>
      </w:r>
      <w:r w:rsidRPr="006418EA">
        <w:rPr>
          <w:lang w:val="ru-RU"/>
        </w:rPr>
        <w:t>]</w:t>
      </w:r>
    </w:p>
    <w:p w14:paraId="7C95BA8D" w14:textId="77777777" w:rsidR="00DA0125" w:rsidRDefault="00DA0125" w:rsidP="00DA0125">
      <w:pPr>
        <w:spacing w:line="240" w:lineRule="auto"/>
        <w:jc w:val="center"/>
      </w:pPr>
    </w:p>
    <w:p w14:paraId="1722BFB7" w14:textId="77777777" w:rsidR="00DA0125" w:rsidRDefault="00DA0125" w:rsidP="00DA0125">
      <w:r>
        <w:t>До</w:t>
      </w:r>
      <w:r w:rsidRPr="00584C45">
        <w:t xml:space="preserve"> </w:t>
      </w:r>
      <w:r>
        <w:t xml:space="preserve">сучасної </w:t>
      </w:r>
      <w:r w:rsidRPr="00584C45">
        <w:t xml:space="preserve">системи управління персоналом включають: </w:t>
      </w:r>
    </w:p>
    <w:p w14:paraId="2B219923" w14:textId="7CD83E6E" w:rsidR="00DA0125" w:rsidRDefault="00DA0125" w:rsidP="00701245">
      <w:pPr>
        <w:pStyle w:val="a3"/>
        <w:numPr>
          <w:ilvl w:val="0"/>
          <w:numId w:val="2"/>
        </w:numPr>
        <w:tabs>
          <w:tab w:val="left" w:pos="993"/>
        </w:tabs>
        <w:ind w:left="0" w:firstLine="567"/>
      </w:pPr>
      <w:proofErr w:type="spellStart"/>
      <w:r w:rsidRPr="00584C45">
        <w:t>рекрутинг</w:t>
      </w:r>
      <w:proofErr w:type="spellEnd"/>
      <w:r w:rsidRPr="00584C45">
        <w:t xml:space="preserve"> та </w:t>
      </w:r>
      <w:proofErr w:type="spellStart"/>
      <w:r>
        <w:t>професійн</w:t>
      </w:r>
      <w:r w:rsidR="00DA1A7B">
        <w:rPr>
          <w:lang w:val="uk-UA"/>
        </w:rPr>
        <w:t>ий</w:t>
      </w:r>
      <w:proofErr w:type="spellEnd"/>
      <w:r>
        <w:t xml:space="preserve"> </w:t>
      </w:r>
      <w:proofErr w:type="spellStart"/>
      <w:r>
        <w:t>відб</w:t>
      </w:r>
      <w:r w:rsidR="00DA1A7B">
        <w:rPr>
          <w:lang w:val="uk-UA"/>
        </w:rPr>
        <w:t>ір</w:t>
      </w:r>
      <w:proofErr w:type="spellEnd"/>
      <w:r w:rsidR="00DA1A7B">
        <w:rPr>
          <w:lang w:val="uk-UA"/>
        </w:rPr>
        <w:t xml:space="preserve"> </w:t>
      </w:r>
      <w:r>
        <w:t>як</w:t>
      </w:r>
      <w:r w:rsidRPr="00584C45">
        <w:t xml:space="preserve"> процеси</w:t>
      </w:r>
      <w:r>
        <w:t xml:space="preserve"> для</w:t>
      </w:r>
      <w:r w:rsidRPr="00584C45">
        <w:t xml:space="preserve"> залучення відповідних кандидатів </w:t>
      </w:r>
      <w:r>
        <w:t>на</w:t>
      </w:r>
      <w:r w:rsidRPr="00584C45">
        <w:t xml:space="preserve"> вакантн</w:t>
      </w:r>
      <w:r>
        <w:t xml:space="preserve">і </w:t>
      </w:r>
      <w:r w:rsidRPr="00584C45">
        <w:t>позиці</w:t>
      </w:r>
      <w:r>
        <w:t>ї</w:t>
      </w:r>
      <w:r w:rsidRPr="00584C45">
        <w:t xml:space="preserve"> в організації. </w:t>
      </w:r>
      <w:r>
        <w:t xml:space="preserve">Цей процес складається з формування та розміщення на сайтах з пошуку роботи відповідних </w:t>
      </w:r>
      <w:r w:rsidRPr="00584C45">
        <w:t>вакансій, проведення співбесід, аналіз</w:t>
      </w:r>
      <w:r>
        <w:t>у</w:t>
      </w:r>
      <w:r w:rsidRPr="00584C45">
        <w:t xml:space="preserve"> резюме</w:t>
      </w:r>
      <w:r>
        <w:t>;</w:t>
      </w:r>
    </w:p>
    <w:p w14:paraId="42FC9C65" w14:textId="77777777" w:rsidR="00DA0125" w:rsidRDefault="00DA0125" w:rsidP="00701245">
      <w:pPr>
        <w:pStyle w:val="a3"/>
        <w:numPr>
          <w:ilvl w:val="0"/>
          <w:numId w:val="2"/>
        </w:numPr>
        <w:tabs>
          <w:tab w:val="left" w:pos="993"/>
        </w:tabs>
        <w:ind w:left="0" w:firstLine="567"/>
      </w:pPr>
      <w:r>
        <w:t>н</w:t>
      </w:r>
      <w:r w:rsidRPr="00584C45">
        <w:t>авчання та розвиток</w:t>
      </w:r>
      <w:r>
        <w:t xml:space="preserve"> </w:t>
      </w:r>
      <w:r w:rsidRPr="00584C45">
        <w:t>для підвищення кваліфікації</w:t>
      </w:r>
      <w:r>
        <w:t xml:space="preserve"> персоналу</w:t>
      </w:r>
      <w:r w:rsidRPr="00584C45">
        <w:t>, покращення професійних навичок та адаптації до змін в організації</w:t>
      </w:r>
      <w:r>
        <w:t xml:space="preserve">. </w:t>
      </w:r>
    </w:p>
    <w:p w14:paraId="7008AFDF" w14:textId="77777777" w:rsidR="00DA0125" w:rsidRDefault="00DA0125" w:rsidP="00701245">
      <w:pPr>
        <w:pStyle w:val="a3"/>
        <w:numPr>
          <w:ilvl w:val="0"/>
          <w:numId w:val="2"/>
        </w:numPr>
        <w:tabs>
          <w:tab w:val="left" w:pos="993"/>
        </w:tabs>
        <w:ind w:left="0" w:firstLine="567"/>
      </w:pPr>
      <w:r>
        <w:t>управління продуктивністю пов’язане</w:t>
      </w:r>
      <w:r w:rsidRPr="00584C45">
        <w:t xml:space="preserve"> з </w:t>
      </w:r>
      <w:r>
        <w:t>визначенням</w:t>
      </w:r>
      <w:r w:rsidRPr="00584C45">
        <w:t xml:space="preserve"> </w:t>
      </w:r>
      <w:r>
        <w:t>якісних характеристик</w:t>
      </w:r>
      <w:r w:rsidRPr="00584C45">
        <w:t xml:space="preserve"> співробітників, встановленням цілей, </w:t>
      </w:r>
      <w:r>
        <w:t xml:space="preserve">забезпеченням </w:t>
      </w:r>
      <w:r w:rsidRPr="00584C45">
        <w:t>зворотн</w:t>
      </w:r>
      <w:r>
        <w:t>ого</w:t>
      </w:r>
      <w:r w:rsidRPr="00584C45">
        <w:t xml:space="preserve"> зв</w:t>
      </w:r>
      <w:r>
        <w:t>’</w:t>
      </w:r>
      <w:r w:rsidRPr="00584C45">
        <w:t>язк</w:t>
      </w:r>
      <w:r>
        <w:t xml:space="preserve">у, а також </w:t>
      </w:r>
      <w:r w:rsidRPr="00584C45">
        <w:t>розроб</w:t>
      </w:r>
      <w:r>
        <w:t>ленням перспективних</w:t>
      </w:r>
      <w:r w:rsidRPr="00584C45">
        <w:t xml:space="preserve"> планів для </w:t>
      </w:r>
      <w:r>
        <w:t>оптимізації</w:t>
      </w:r>
      <w:r w:rsidRPr="00584C45">
        <w:t xml:space="preserve"> роботи</w:t>
      </w:r>
      <w:r>
        <w:t xml:space="preserve"> та підвищення ефективності;</w:t>
      </w:r>
    </w:p>
    <w:p w14:paraId="184FEE68" w14:textId="77777777" w:rsidR="00DA0125" w:rsidRDefault="00DA0125" w:rsidP="00701245">
      <w:pPr>
        <w:pStyle w:val="a3"/>
        <w:numPr>
          <w:ilvl w:val="0"/>
          <w:numId w:val="2"/>
        </w:numPr>
        <w:tabs>
          <w:tab w:val="left" w:pos="993"/>
        </w:tabs>
        <w:ind w:left="0" w:firstLine="567"/>
      </w:pPr>
      <w:r>
        <w:lastRenderedPageBreak/>
        <w:t>мотиваційні заходи та систему</w:t>
      </w:r>
      <w:r w:rsidRPr="00584C45">
        <w:t xml:space="preserve"> заохочень </w:t>
      </w:r>
      <w:r>
        <w:t>використовують</w:t>
      </w:r>
      <w:r w:rsidRPr="00584C45">
        <w:t xml:space="preserve"> </w:t>
      </w:r>
      <w:r>
        <w:t xml:space="preserve">для </w:t>
      </w:r>
      <w:r w:rsidRPr="00584C45">
        <w:t xml:space="preserve">стимулювання </w:t>
      </w:r>
      <w:r>
        <w:t>діяльності</w:t>
      </w:r>
      <w:r w:rsidRPr="00584C45">
        <w:t xml:space="preserve"> співробітників</w:t>
      </w:r>
      <w:r>
        <w:t xml:space="preserve"> (підвищення заробітної плати</w:t>
      </w:r>
      <w:r w:rsidRPr="00584C45">
        <w:t>, бонуси, корпоративні пільг</w:t>
      </w:r>
      <w:r>
        <w:t>и, покращення умов праці та психологічного клімату в колективі);</w:t>
      </w:r>
    </w:p>
    <w:p w14:paraId="4D79D0F1" w14:textId="77777777" w:rsidR="00DA0125" w:rsidRDefault="00DA0125" w:rsidP="00701245">
      <w:pPr>
        <w:pStyle w:val="a3"/>
        <w:numPr>
          <w:ilvl w:val="0"/>
          <w:numId w:val="2"/>
        </w:numPr>
        <w:tabs>
          <w:tab w:val="left" w:pos="993"/>
        </w:tabs>
        <w:ind w:left="0" w:firstLine="567"/>
      </w:pPr>
      <w:r>
        <w:t>всебічне підтримання</w:t>
      </w:r>
      <w:r w:rsidRPr="00584C45">
        <w:t xml:space="preserve"> співробітників у кар</w:t>
      </w:r>
      <w:r>
        <w:t>’</w:t>
      </w:r>
      <w:r w:rsidRPr="00584C45">
        <w:t xml:space="preserve">єрному розвитку, </w:t>
      </w:r>
      <w:r>
        <w:t>зокрема:</w:t>
      </w:r>
      <w:r w:rsidRPr="00584C45">
        <w:t xml:space="preserve"> планування </w:t>
      </w:r>
      <w:r>
        <w:t>професійного просування</w:t>
      </w:r>
      <w:r w:rsidRPr="00584C45">
        <w:t xml:space="preserve">, </w:t>
      </w:r>
      <w:r>
        <w:t>підвищення кваліфікації</w:t>
      </w:r>
      <w:r w:rsidRPr="00584C45">
        <w:t xml:space="preserve"> та </w:t>
      </w:r>
      <w:r>
        <w:t>забезпечення умов для</w:t>
      </w:r>
      <w:r w:rsidRPr="00584C45">
        <w:t xml:space="preserve"> зростання</w:t>
      </w:r>
      <w:r>
        <w:t>;</w:t>
      </w:r>
    </w:p>
    <w:p w14:paraId="55517A20" w14:textId="77777777" w:rsidR="00DA0125" w:rsidRDefault="00DA0125" w:rsidP="00701245">
      <w:pPr>
        <w:pStyle w:val="a3"/>
        <w:numPr>
          <w:ilvl w:val="0"/>
          <w:numId w:val="2"/>
        </w:numPr>
        <w:tabs>
          <w:tab w:val="left" w:pos="993"/>
        </w:tabs>
        <w:ind w:left="0" w:firstLine="567"/>
      </w:pPr>
      <w:r w:rsidRPr="00584C45">
        <w:t>кадрове адміністрування</w:t>
      </w:r>
      <w:r>
        <w:t xml:space="preserve"> ґрунтується на:</w:t>
      </w:r>
      <w:r w:rsidRPr="00584C45">
        <w:t xml:space="preserve"> </w:t>
      </w:r>
      <w:r>
        <w:t>веденні</w:t>
      </w:r>
      <w:r w:rsidRPr="00584C45">
        <w:t xml:space="preserve"> кадрових документів</w:t>
      </w:r>
      <w:r>
        <w:t xml:space="preserve"> згідно з чинним законодавством</w:t>
      </w:r>
      <w:r w:rsidRPr="00584C45">
        <w:t xml:space="preserve">, </w:t>
      </w:r>
      <w:r>
        <w:t xml:space="preserve">нормативному </w:t>
      </w:r>
      <w:r w:rsidRPr="00584C45">
        <w:t>облі</w:t>
      </w:r>
      <w:r>
        <w:t>ку</w:t>
      </w:r>
      <w:r w:rsidRPr="00584C45">
        <w:t xml:space="preserve"> трудового часу, врегулюванн</w:t>
      </w:r>
      <w:r>
        <w:t>і</w:t>
      </w:r>
      <w:r w:rsidRPr="00584C45">
        <w:t xml:space="preserve"> конфліктів</w:t>
      </w:r>
      <w:r>
        <w:t>;</w:t>
      </w:r>
      <w:r w:rsidRPr="00584C45">
        <w:t xml:space="preserve"> </w:t>
      </w:r>
    </w:p>
    <w:p w14:paraId="31C70FE4" w14:textId="264C3671" w:rsidR="00DA0125" w:rsidRDefault="00DA0125" w:rsidP="00701245">
      <w:pPr>
        <w:pStyle w:val="a3"/>
        <w:numPr>
          <w:ilvl w:val="0"/>
          <w:numId w:val="2"/>
        </w:numPr>
        <w:tabs>
          <w:tab w:val="left" w:pos="993"/>
        </w:tabs>
        <w:ind w:left="0" w:firstLine="567"/>
      </w:pPr>
      <w:r>
        <w:t>с</w:t>
      </w:r>
      <w:r w:rsidRPr="00584C45">
        <w:t>творення та підтри</w:t>
      </w:r>
      <w:r>
        <w:t>мання</w:t>
      </w:r>
      <w:r w:rsidRPr="00584C45">
        <w:t xml:space="preserve"> корпоративної культури сприяє ефективній роботі </w:t>
      </w:r>
      <w:r>
        <w:t>та комунікації колективу</w:t>
      </w:r>
      <w:r w:rsidR="0016126A">
        <w:rPr>
          <w:lang w:val="uk-UA"/>
        </w:rPr>
        <w:t xml:space="preserve"> </w:t>
      </w:r>
      <w:r w:rsidR="0016126A" w:rsidRPr="006418EA">
        <w:rPr>
          <w:lang w:val="ru-RU"/>
        </w:rPr>
        <w:t>[</w:t>
      </w:r>
      <w:r w:rsidR="0016126A">
        <w:rPr>
          <w:lang w:val="uk-UA"/>
        </w:rPr>
        <w:t>16, с. 32</w:t>
      </w:r>
      <w:r w:rsidR="0016126A" w:rsidRPr="006418EA">
        <w:rPr>
          <w:lang w:val="ru-RU"/>
        </w:rPr>
        <w:t>]</w:t>
      </w:r>
      <w:r>
        <w:t>.</w:t>
      </w:r>
    </w:p>
    <w:p w14:paraId="3CB977BE" w14:textId="77777777" w:rsidR="00DA0125" w:rsidRDefault="00DA0125" w:rsidP="00DA0125">
      <w:r>
        <w:t xml:space="preserve">З огляду на провідні </w:t>
      </w:r>
      <w:r>
        <w:rPr>
          <w:lang w:val="en-US"/>
        </w:rPr>
        <w:t>HR</w:t>
      </w:r>
      <w:r w:rsidRPr="006418EA">
        <w:t>-</w:t>
      </w:r>
      <w:r>
        <w:t>дослідження, основними завданнями системи управління персоналом є: забезпечення організації кадровими ресурсами відповідно до її потреб і стратегічних цілей; ефективне використання та реалізація потенціалу трудового колективу; підтримання комфортних і безпечних умов праці; сприяння розвитку позитивних особистісних і професійних якостей працівників; зміцнення стабільності та згуртованості колективу; створення умов для кар’єрного зростання, самореалізації та професійного розвитку персоналу.</w:t>
      </w:r>
    </w:p>
    <w:p w14:paraId="32338CAA" w14:textId="77777777" w:rsidR="00DA0125" w:rsidRDefault="00DA0125" w:rsidP="00DA0125">
      <w:r>
        <w:t>Діяльність у сфері керування кадрами спрямована на якісне, своєчасне та ефективне забезпечення організації необхідними трудовими ресурсами, а також на створення умов для максимальної результативності праці вже працевлаштованого персоналу. Провідна мета системи управління людськими ресурсами – забезпечення підприємства й ефективне використання кваліфікованих кадрів, сприяння їхньому соціальному захисту та професійному розвитку для досягнення стабільності і конкурентоспроможності установи.</w:t>
      </w:r>
    </w:p>
    <w:p w14:paraId="7EA82B06" w14:textId="7A0989BE" w:rsidR="00DA0125" w:rsidRPr="00AF479B" w:rsidRDefault="00DA0125" w:rsidP="00DA0125">
      <w:r w:rsidRPr="0016146C">
        <w:rPr>
          <w:color w:val="5B9BD5" w:themeColor="accent1"/>
        </w:rPr>
        <w:t xml:space="preserve"> </w:t>
      </w:r>
      <w:r>
        <w:t xml:space="preserve">У сучасній науковій літературі виокремлюють різноманітні класифікації функціонального забезпечення кадрової служби. На нашу </w:t>
      </w:r>
      <w:r>
        <w:lastRenderedPageBreak/>
        <w:t xml:space="preserve">думку, головними функціями цієї системи є: </w:t>
      </w:r>
      <w:r w:rsidRPr="00AF479B">
        <w:t>залучення, відб</w:t>
      </w:r>
      <w:r>
        <w:t>ирання</w:t>
      </w:r>
      <w:r w:rsidRPr="00AF479B">
        <w:t xml:space="preserve"> і прийняття </w:t>
      </w:r>
      <w:r w:rsidRPr="00DA0125">
        <w:t xml:space="preserve">працівників; раціональна організація праці та мотивація; професійне навчання, підвищення кваліфікації, кар’єрне зростання та </w:t>
      </w:r>
      <w:r w:rsidRPr="00DA0125">
        <w:rPr>
          <w:rStyle w:val="af1"/>
          <w:b w:val="0"/>
          <w:bCs w:val="0"/>
        </w:rPr>
        <w:t>оцінювання ефективності системи</w:t>
      </w:r>
      <w:r w:rsidR="0016126A">
        <w:rPr>
          <w:rStyle w:val="af1"/>
          <w:b w:val="0"/>
          <w:bCs w:val="0"/>
          <w:lang w:val="uk-UA"/>
        </w:rPr>
        <w:t xml:space="preserve"> </w:t>
      </w:r>
      <w:r w:rsidR="0016126A" w:rsidRPr="006418EA">
        <w:t>[</w:t>
      </w:r>
      <w:r w:rsidR="0016126A">
        <w:rPr>
          <w:lang w:val="uk-UA"/>
        </w:rPr>
        <w:t>10, с. 69</w:t>
      </w:r>
      <w:r w:rsidR="0016126A" w:rsidRPr="006418EA">
        <w:t>]</w:t>
      </w:r>
      <w:r w:rsidRPr="00DA0125">
        <w:t xml:space="preserve">. </w:t>
      </w:r>
      <w:r>
        <w:t>Зазначені види діяльності згруповано та відображено на рис. 1.2.</w:t>
      </w:r>
    </w:p>
    <w:p w14:paraId="14877A25" w14:textId="77777777" w:rsidR="00DA0125" w:rsidRDefault="00DA0125" w:rsidP="00DA0125">
      <w:pPr>
        <w:spacing w:line="240" w:lineRule="auto"/>
      </w:pPr>
    </w:p>
    <w:p w14:paraId="2C65A5C0" w14:textId="70B2F489" w:rsidR="00DA0125" w:rsidRDefault="00DA0125" w:rsidP="00DA0125">
      <w:pPr>
        <w:ind w:firstLine="142"/>
      </w:pPr>
      <w:r w:rsidRPr="00DA0125">
        <w:rPr>
          <w:noProof/>
        </w:rPr>
        <w:drawing>
          <wp:inline distT="0" distB="0" distL="0" distR="0" wp14:anchorId="250177B7" wp14:editId="44E55196">
            <wp:extent cx="5760085" cy="536130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5361305"/>
                    </a:xfrm>
                    <a:prstGeom prst="rect">
                      <a:avLst/>
                    </a:prstGeom>
                    <a:noFill/>
                    <a:ln>
                      <a:noFill/>
                    </a:ln>
                  </pic:spPr>
                </pic:pic>
              </a:graphicData>
            </a:graphic>
          </wp:inline>
        </w:drawing>
      </w:r>
    </w:p>
    <w:p w14:paraId="52947517" w14:textId="77777777" w:rsidR="00DA0125" w:rsidRDefault="00DA0125" w:rsidP="00DA0125">
      <w:pPr>
        <w:jc w:val="center"/>
      </w:pPr>
      <w:r>
        <w:t>Рисунок 1.2 – Головні функції системи управління персоналом</w:t>
      </w:r>
    </w:p>
    <w:p w14:paraId="245CD1FE" w14:textId="2BDF1794" w:rsidR="00DA0125" w:rsidRPr="006418EA" w:rsidRDefault="00DA0125" w:rsidP="00DA0125">
      <w:pPr>
        <w:ind w:firstLine="0"/>
        <w:jc w:val="center"/>
        <w:rPr>
          <w:noProof/>
          <w:lang w:val="ru-RU"/>
        </w:rPr>
      </w:pPr>
      <w:r>
        <w:rPr>
          <w:noProof/>
        </w:rPr>
        <w:t xml:space="preserve">Розроблено автором за матеріалами </w:t>
      </w:r>
      <w:r w:rsidRPr="006418EA">
        <w:rPr>
          <w:noProof/>
          <w:lang w:val="ru-RU"/>
        </w:rPr>
        <w:t>[</w:t>
      </w:r>
      <w:r w:rsidR="0016126A">
        <w:rPr>
          <w:noProof/>
          <w:lang w:val="uk-UA"/>
        </w:rPr>
        <w:t>10</w:t>
      </w:r>
      <w:r w:rsidRPr="006418EA">
        <w:rPr>
          <w:noProof/>
          <w:lang w:val="ru-RU"/>
        </w:rPr>
        <w:t>]</w:t>
      </w:r>
    </w:p>
    <w:p w14:paraId="17F0C090" w14:textId="77777777" w:rsidR="00DA0125" w:rsidRDefault="00DA0125" w:rsidP="00DA0125">
      <w:pPr>
        <w:spacing w:line="240" w:lineRule="auto"/>
        <w:jc w:val="center"/>
      </w:pPr>
    </w:p>
    <w:p w14:paraId="0A180C23" w14:textId="77777777" w:rsidR="00DA0125" w:rsidRPr="00DA0125" w:rsidRDefault="00DA0125" w:rsidP="00DA0125">
      <w:r>
        <w:rPr>
          <w:noProof/>
        </w:rPr>
        <w:t xml:space="preserve">Відповідно до стратегічного підходу функції системи УП поділяють на стратегічні, </w:t>
      </w:r>
      <w:r w:rsidRPr="00DA0125">
        <w:t xml:space="preserve">адміністративні, соціальні та інноваційні. Стратегічна функція передбачає формування кадрової політики відповідно до стратегії розвитку підприємства, прогнозування потреб у персоналі, планування його </w:t>
      </w:r>
      <w:r w:rsidRPr="00DA0125">
        <w:lastRenderedPageBreak/>
        <w:t>чисельності та структури, а також управління змінами в організаційному середовищі. Зауважимо, що адміністративна функція охоплює кадрове діловодство, контроль за дотриманням чинного трудового законодавства, облік персоналу та регулювання трудових відносин. Крім того, відомо, що соціальна функція зосереджується на створенні сприятливого психологічного клімату в колективі, організації заходів соціального захисту і запобіганні трудовим конфліктам. Інноваційна функція включає упровадження цифрових технологій, розвиток культури безперервного навчання та стимулювання креативного потенціалу працівників.</w:t>
      </w:r>
    </w:p>
    <w:p w14:paraId="57965A8D" w14:textId="77777777" w:rsidR="00DA0125" w:rsidRDefault="00DA0125" w:rsidP="00DA0125">
      <w:r w:rsidRPr="00C503B0">
        <w:t xml:space="preserve">Важливо зазначити </w:t>
      </w:r>
      <w:r>
        <w:t>й</w:t>
      </w:r>
      <w:r w:rsidRPr="00C503B0">
        <w:t xml:space="preserve"> те, що структура </w:t>
      </w:r>
      <w:r>
        <w:rPr>
          <w:lang w:val="en-US"/>
        </w:rPr>
        <w:t>HR</w:t>
      </w:r>
      <w:r>
        <w:t>-системи</w:t>
      </w:r>
      <w:r w:rsidRPr="00C503B0">
        <w:t xml:space="preserve"> – це багаторівнева організаційно-функціональна архітектура, яка реалізує кадрову політику, оптимізує взаємодію всіх рівнів управлінського процесу та уможливлює досягнення стратегічного розвитку компанії шляхом розвитку </w:t>
      </w:r>
      <w:r>
        <w:t>персоналу</w:t>
      </w:r>
      <w:r w:rsidRPr="00C503B0">
        <w:t>.</w:t>
      </w:r>
    </w:p>
    <w:p w14:paraId="3E1CCA22" w14:textId="77777777" w:rsidR="00DA0125" w:rsidRDefault="00DA0125" w:rsidP="00DA0125">
      <w:r>
        <w:t>Базовим компонентом системи є соціально-трудові відносини, які формують працівники та менеджери для визначення характеру комунікації під час трудового процесу. Кадрова політика як важливий складник задає стратегічний вектор для роботи зі співробітниками, а також визначає особливості формування кадрового потенціалу. Кадрове планування – комплексний процес, який включає визначення потреб у персоналі за кількісними та якісними показниками, аналізування наявних трудових ресурсів і розроблення стратегічних планів щодо задоволення цих потреб. Своєю чергою набір персоналу та його адаптація  спрямовані на залучення та включення у трудовий процес кваліфікованих кандидатів.</w:t>
      </w:r>
    </w:p>
    <w:p w14:paraId="71835E4E" w14:textId="77777777" w:rsidR="00DA0125" w:rsidRDefault="00DA0125" w:rsidP="00DA0125">
      <w:r>
        <w:t>Слід підкреслити, управління мотивацією та стимулювання передбачає впровадження засобів заохочення до праці, а навчання та розвиток – зростання професійного рівня працівників і формування кадрового резерву.</w:t>
      </w:r>
    </w:p>
    <w:p w14:paraId="57C5BC03" w14:textId="4F78C934" w:rsidR="00DA0125" w:rsidRDefault="00DA0125" w:rsidP="00DA0125">
      <w:r>
        <w:t xml:space="preserve">Загалом корпоративна культура дозволяє згуртувати колектив, підвищити рівень довіри й сформувати сприятливий психологічний мікроклімат. Ефективно доповнюють зазначені компоненти оцінювання та контроль, які створюють умови для відстеження результатів кадрової </w:t>
      </w:r>
      <w:r>
        <w:lastRenderedPageBreak/>
        <w:t>роботи та прийняття обґрунтованих управлінських рішень. Водночас документальне оформлення трудових відносин, ведення особових справ та дотримання чинних вимог нормативно-правових актів у сфері праці реалізує кадрове діловодство</w:t>
      </w:r>
      <w:r w:rsidR="0016126A">
        <w:rPr>
          <w:lang w:val="uk-UA"/>
        </w:rPr>
        <w:t xml:space="preserve"> (рис. 1.3)</w:t>
      </w:r>
      <w:r>
        <w:t>.</w:t>
      </w:r>
    </w:p>
    <w:p w14:paraId="57CAABA9" w14:textId="77777777" w:rsidR="00DA0125" w:rsidRPr="00C503B0" w:rsidRDefault="00DA0125" w:rsidP="00DA0125"/>
    <w:p w14:paraId="152853CE" w14:textId="3D71D188" w:rsidR="00DA0125" w:rsidRDefault="00DA0125" w:rsidP="00DA0125">
      <w:pPr>
        <w:ind w:firstLine="0"/>
        <w:jc w:val="center"/>
        <w:rPr>
          <w:noProof/>
        </w:rPr>
      </w:pPr>
      <w:r w:rsidRPr="00DA0125">
        <w:rPr>
          <w:noProof/>
        </w:rPr>
        <w:drawing>
          <wp:inline distT="0" distB="0" distL="0" distR="0" wp14:anchorId="69CEA906" wp14:editId="56F0B629">
            <wp:extent cx="5760085" cy="650240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6502400"/>
                    </a:xfrm>
                    <a:prstGeom prst="rect">
                      <a:avLst/>
                    </a:prstGeom>
                    <a:noFill/>
                    <a:ln>
                      <a:noFill/>
                    </a:ln>
                  </pic:spPr>
                </pic:pic>
              </a:graphicData>
            </a:graphic>
          </wp:inline>
        </w:drawing>
      </w:r>
    </w:p>
    <w:p w14:paraId="4723BE68" w14:textId="77777777" w:rsidR="00DA0125" w:rsidRDefault="00DA0125" w:rsidP="00DA0125">
      <w:pPr>
        <w:jc w:val="center"/>
        <w:rPr>
          <w:noProof/>
        </w:rPr>
      </w:pPr>
      <w:r>
        <w:rPr>
          <w:noProof/>
        </w:rPr>
        <w:t>Рисунок 1.3 – Структура системи управління персоналом</w:t>
      </w:r>
    </w:p>
    <w:p w14:paraId="414C7AF1" w14:textId="67CB9F9D" w:rsidR="00DA0125" w:rsidRPr="006418EA" w:rsidRDefault="00DA0125" w:rsidP="00DA0125">
      <w:pPr>
        <w:ind w:firstLine="0"/>
        <w:jc w:val="center"/>
        <w:rPr>
          <w:noProof/>
          <w:lang w:val="ru-RU"/>
        </w:rPr>
      </w:pPr>
      <w:r>
        <w:rPr>
          <w:noProof/>
        </w:rPr>
        <w:t xml:space="preserve">Розроблено автором за матеріалами </w:t>
      </w:r>
      <w:r w:rsidRPr="006418EA">
        <w:rPr>
          <w:noProof/>
          <w:lang w:val="ru-RU"/>
        </w:rPr>
        <w:t>[</w:t>
      </w:r>
      <w:r w:rsidR="0016126A">
        <w:rPr>
          <w:noProof/>
          <w:lang w:val="uk-UA"/>
        </w:rPr>
        <w:t>7</w:t>
      </w:r>
      <w:r w:rsidRPr="006418EA">
        <w:rPr>
          <w:noProof/>
          <w:lang w:val="ru-RU"/>
        </w:rPr>
        <w:t>]</w:t>
      </w:r>
    </w:p>
    <w:p w14:paraId="2E153D41" w14:textId="4B8CA8ED" w:rsidR="00DA0125" w:rsidRDefault="00DA0125" w:rsidP="00DA0125">
      <w:r>
        <w:lastRenderedPageBreak/>
        <w:t xml:space="preserve">Інші науковці суголосні в тому, що </w:t>
      </w:r>
      <w:r>
        <w:rPr>
          <w:lang w:val="en-US"/>
        </w:rPr>
        <w:t>HR</w:t>
      </w:r>
      <w:r>
        <w:t>-система складається з: групи спеціалістів апарату управління, комплексу програмно-технічних засобів, інформаційної бази, методів організації праці, правової бази</w:t>
      </w:r>
      <w:r w:rsidR="0016126A">
        <w:rPr>
          <w:lang w:val="uk-UA"/>
        </w:rPr>
        <w:t xml:space="preserve"> </w:t>
      </w:r>
      <w:r w:rsidR="0016126A" w:rsidRPr="006418EA">
        <w:rPr>
          <w:lang w:val="ru-RU"/>
        </w:rPr>
        <w:t>[</w:t>
      </w:r>
      <w:r w:rsidR="0016126A">
        <w:rPr>
          <w:lang w:val="uk-UA"/>
        </w:rPr>
        <w:t>5, с. 31</w:t>
      </w:r>
      <w:r w:rsidR="0016126A" w:rsidRPr="006418EA">
        <w:rPr>
          <w:lang w:val="ru-RU"/>
        </w:rPr>
        <w:t>]</w:t>
      </w:r>
      <w:r>
        <w:t>. У табл. 1.1 схарактеризовано основні елементи.</w:t>
      </w:r>
    </w:p>
    <w:p w14:paraId="7FDBA7F2" w14:textId="77777777" w:rsidR="00DA0125" w:rsidRDefault="00DA0125" w:rsidP="00DA0125">
      <w:pPr>
        <w:jc w:val="right"/>
      </w:pPr>
      <w:r>
        <w:t>Таблиця 1.1</w:t>
      </w:r>
    </w:p>
    <w:p w14:paraId="28C6FE1B" w14:textId="77777777" w:rsidR="00DA0125" w:rsidRDefault="00DA0125" w:rsidP="00DA0125">
      <w:pPr>
        <w:jc w:val="center"/>
      </w:pPr>
      <w:r>
        <w:t>Характеристика основних елементів системи УП</w:t>
      </w:r>
    </w:p>
    <w:tbl>
      <w:tblPr>
        <w:tblStyle w:val="af0"/>
        <w:tblW w:w="0" w:type="auto"/>
        <w:tblLook w:val="04A0" w:firstRow="1" w:lastRow="0" w:firstColumn="1" w:lastColumn="0" w:noHBand="0" w:noVBand="1"/>
      </w:tblPr>
      <w:tblGrid>
        <w:gridCol w:w="2972"/>
        <w:gridCol w:w="6089"/>
      </w:tblGrid>
      <w:tr w:rsidR="00DA0125" w:rsidRPr="00EE0EC3" w14:paraId="0C7E69C9" w14:textId="77777777" w:rsidTr="00214742">
        <w:trPr>
          <w:trHeight w:val="497"/>
        </w:trPr>
        <w:tc>
          <w:tcPr>
            <w:tcW w:w="2972" w:type="dxa"/>
            <w:vAlign w:val="center"/>
          </w:tcPr>
          <w:p w14:paraId="750F09C7" w14:textId="77777777" w:rsidR="00DA0125" w:rsidRPr="00CD2215" w:rsidRDefault="00DA0125" w:rsidP="00214742">
            <w:pPr>
              <w:spacing w:line="240" w:lineRule="auto"/>
              <w:ind w:firstLine="0"/>
              <w:jc w:val="center"/>
              <w:rPr>
                <w:b/>
                <w:bCs/>
                <w:sz w:val="24"/>
                <w:szCs w:val="24"/>
              </w:rPr>
            </w:pPr>
            <w:r w:rsidRPr="00CD2215">
              <w:rPr>
                <w:b/>
                <w:bCs/>
                <w:sz w:val="24"/>
                <w:szCs w:val="24"/>
              </w:rPr>
              <w:t>Складник</w:t>
            </w:r>
          </w:p>
        </w:tc>
        <w:tc>
          <w:tcPr>
            <w:tcW w:w="6089" w:type="dxa"/>
            <w:vAlign w:val="center"/>
          </w:tcPr>
          <w:p w14:paraId="5CF70B6E" w14:textId="77777777" w:rsidR="00DA0125" w:rsidRPr="00CD2215" w:rsidRDefault="00DA0125" w:rsidP="00214742">
            <w:pPr>
              <w:spacing w:line="240" w:lineRule="auto"/>
              <w:ind w:firstLine="0"/>
              <w:jc w:val="center"/>
              <w:rPr>
                <w:b/>
                <w:bCs/>
                <w:sz w:val="24"/>
                <w:szCs w:val="24"/>
              </w:rPr>
            </w:pPr>
            <w:r w:rsidRPr="00CD2215">
              <w:rPr>
                <w:b/>
                <w:bCs/>
                <w:sz w:val="24"/>
                <w:szCs w:val="24"/>
              </w:rPr>
              <w:t>Характеристика</w:t>
            </w:r>
          </w:p>
        </w:tc>
      </w:tr>
      <w:tr w:rsidR="00DA0125" w:rsidRPr="00EE0EC3" w14:paraId="1FA19462" w14:textId="77777777" w:rsidTr="00214742">
        <w:tc>
          <w:tcPr>
            <w:tcW w:w="2972" w:type="dxa"/>
            <w:vAlign w:val="center"/>
          </w:tcPr>
          <w:p w14:paraId="68ACE9EE" w14:textId="77777777" w:rsidR="00DA0125" w:rsidRPr="00EE0EC3" w:rsidRDefault="00DA0125" w:rsidP="00214742">
            <w:pPr>
              <w:spacing w:line="240" w:lineRule="auto"/>
              <w:ind w:firstLine="0"/>
              <w:jc w:val="center"/>
              <w:rPr>
                <w:sz w:val="24"/>
                <w:szCs w:val="24"/>
              </w:rPr>
            </w:pPr>
            <w:r w:rsidRPr="00EE0EC3">
              <w:rPr>
                <w:sz w:val="24"/>
                <w:szCs w:val="24"/>
              </w:rPr>
              <w:t xml:space="preserve">Група спеціалістів органів управління та </w:t>
            </w:r>
            <w:r>
              <w:rPr>
                <w:sz w:val="24"/>
                <w:szCs w:val="24"/>
              </w:rPr>
              <w:t>о</w:t>
            </w:r>
            <w:r w:rsidRPr="00EE0EC3">
              <w:rPr>
                <w:sz w:val="24"/>
                <w:szCs w:val="24"/>
              </w:rPr>
              <w:t>бслуговуючий персонал</w:t>
            </w:r>
            <w:r>
              <w:rPr>
                <w:sz w:val="24"/>
                <w:szCs w:val="24"/>
              </w:rPr>
              <w:t>.</w:t>
            </w:r>
          </w:p>
        </w:tc>
        <w:tc>
          <w:tcPr>
            <w:tcW w:w="6089" w:type="dxa"/>
          </w:tcPr>
          <w:p w14:paraId="4C974C37" w14:textId="77777777" w:rsidR="00DA0125" w:rsidRPr="00EE0EC3" w:rsidRDefault="00DA0125" w:rsidP="00214742">
            <w:pPr>
              <w:spacing w:line="240" w:lineRule="auto"/>
              <w:ind w:firstLine="0"/>
              <w:rPr>
                <w:sz w:val="24"/>
                <w:szCs w:val="24"/>
              </w:rPr>
            </w:pPr>
            <w:r w:rsidRPr="00EE0EC3">
              <w:rPr>
                <w:sz w:val="24"/>
                <w:szCs w:val="24"/>
              </w:rPr>
              <w:t>Керівники, спеціалісти з підбору кадрів</w:t>
            </w:r>
          </w:p>
          <w:p w14:paraId="6353C460" w14:textId="77777777" w:rsidR="00DA0125" w:rsidRPr="00EE0EC3" w:rsidRDefault="00DA0125" w:rsidP="00214742">
            <w:pPr>
              <w:spacing w:line="240" w:lineRule="auto"/>
              <w:ind w:firstLine="0"/>
              <w:rPr>
                <w:sz w:val="24"/>
                <w:szCs w:val="24"/>
              </w:rPr>
            </w:pPr>
            <w:r w:rsidRPr="00EE0EC3">
              <w:rPr>
                <w:sz w:val="24"/>
                <w:szCs w:val="24"/>
              </w:rPr>
              <w:t>та організації праці, економісти,</w:t>
            </w:r>
            <w:r>
              <w:rPr>
                <w:sz w:val="24"/>
                <w:szCs w:val="24"/>
              </w:rPr>
              <w:t xml:space="preserve"> бухгалтери,</w:t>
            </w:r>
            <w:r w:rsidRPr="00EE0EC3">
              <w:rPr>
                <w:sz w:val="24"/>
                <w:szCs w:val="24"/>
              </w:rPr>
              <w:t xml:space="preserve"> експерти, програмісти.</w:t>
            </w:r>
          </w:p>
        </w:tc>
      </w:tr>
      <w:tr w:rsidR="00DA0125" w:rsidRPr="00EE0EC3" w14:paraId="311D87B1" w14:textId="77777777" w:rsidTr="00214742">
        <w:tc>
          <w:tcPr>
            <w:tcW w:w="2972" w:type="dxa"/>
            <w:vAlign w:val="center"/>
          </w:tcPr>
          <w:p w14:paraId="14C63099" w14:textId="77777777" w:rsidR="00DA0125" w:rsidRPr="00EE0EC3" w:rsidRDefault="00DA0125" w:rsidP="00214742">
            <w:pPr>
              <w:spacing w:line="240" w:lineRule="auto"/>
              <w:ind w:firstLine="0"/>
              <w:jc w:val="center"/>
              <w:rPr>
                <w:sz w:val="24"/>
                <w:szCs w:val="24"/>
              </w:rPr>
            </w:pPr>
            <w:r>
              <w:rPr>
                <w:sz w:val="24"/>
                <w:szCs w:val="24"/>
              </w:rPr>
              <w:t>Комплекс технічних засобів.</w:t>
            </w:r>
          </w:p>
        </w:tc>
        <w:tc>
          <w:tcPr>
            <w:tcW w:w="6089" w:type="dxa"/>
          </w:tcPr>
          <w:p w14:paraId="12430B84" w14:textId="77777777" w:rsidR="00DA0125" w:rsidRPr="00EE0EC3" w:rsidRDefault="00DA0125" w:rsidP="00214742">
            <w:pPr>
              <w:spacing w:line="240" w:lineRule="auto"/>
              <w:ind w:firstLine="0"/>
              <w:rPr>
                <w:sz w:val="24"/>
                <w:szCs w:val="24"/>
              </w:rPr>
            </w:pPr>
            <w:r w:rsidRPr="00CD2215">
              <w:rPr>
                <w:sz w:val="24"/>
                <w:szCs w:val="24"/>
              </w:rPr>
              <w:t>Засоби обчислювальної техніки, мережі, пристрої зб</w:t>
            </w:r>
            <w:r>
              <w:rPr>
                <w:sz w:val="24"/>
                <w:szCs w:val="24"/>
              </w:rPr>
              <w:t>и</w:t>
            </w:r>
            <w:r w:rsidRPr="00CD2215">
              <w:rPr>
                <w:sz w:val="24"/>
                <w:szCs w:val="24"/>
              </w:rPr>
              <w:t>р</w:t>
            </w:r>
            <w:r>
              <w:rPr>
                <w:sz w:val="24"/>
                <w:szCs w:val="24"/>
              </w:rPr>
              <w:t>ання</w:t>
            </w:r>
            <w:r w:rsidRPr="00CD2215">
              <w:rPr>
                <w:sz w:val="24"/>
                <w:szCs w:val="24"/>
              </w:rPr>
              <w:t xml:space="preserve"> та переда</w:t>
            </w:r>
            <w:r>
              <w:rPr>
                <w:sz w:val="24"/>
                <w:szCs w:val="24"/>
              </w:rPr>
              <w:t>вання</w:t>
            </w:r>
            <w:r w:rsidRPr="00CD2215">
              <w:rPr>
                <w:sz w:val="24"/>
                <w:szCs w:val="24"/>
              </w:rPr>
              <w:t xml:space="preserve"> інформації, орг</w:t>
            </w:r>
            <w:r>
              <w:rPr>
                <w:sz w:val="24"/>
                <w:szCs w:val="24"/>
              </w:rPr>
              <w:t xml:space="preserve">анізаційна </w:t>
            </w:r>
            <w:r w:rsidRPr="00CD2215">
              <w:rPr>
                <w:sz w:val="24"/>
                <w:szCs w:val="24"/>
              </w:rPr>
              <w:t>техніка, засоби зв</w:t>
            </w:r>
            <w:r>
              <w:rPr>
                <w:sz w:val="24"/>
                <w:szCs w:val="24"/>
              </w:rPr>
              <w:t>’</w:t>
            </w:r>
            <w:r w:rsidRPr="00CD2215">
              <w:rPr>
                <w:sz w:val="24"/>
                <w:szCs w:val="24"/>
              </w:rPr>
              <w:t>язку</w:t>
            </w:r>
            <w:r>
              <w:rPr>
                <w:sz w:val="24"/>
                <w:szCs w:val="24"/>
              </w:rPr>
              <w:t>.</w:t>
            </w:r>
          </w:p>
        </w:tc>
      </w:tr>
      <w:tr w:rsidR="00DA0125" w:rsidRPr="00EE0EC3" w14:paraId="2BD403A4" w14:textId="77777777" w:rsidTr="00214742">
        <w:tc>
          <w:tcPr>
            <w:tcW w:w="2972" w:type="dxa"/>
            <w:vAlign w:val="center"/>
          </w:tcPr>
          <w:p w14:paraId="54EB68BE" w14:textId="77777777" w:rsidR="00DA0125" w:rsidRPr="00EE0EC3" w:rsidRDefault="00DA0125" w:rsidP="00214742">
            <w:pPr>
              <w:spacing w:line="240" w:lineRule="auto"/>
              <w:ind w:firstLine="0"/>
              <w:jc w:val="center"/>
              <w:rPr>
                <w:sz w:val="24"/>
                <w:szCs w:val="24"/>
              </w:rPr>
            </w:pPr>
            <w:r>
              <w:rPr>
                <w:sz w:val="24"/>
                <w:szCs w:val="24"/>
              </w:rPr>
              <w:t>Інформаційна база.</w:t>
            </w:r>
          </w:p>
        </w:tc>
        <w:tc>
          <w:tcPr>
            <w:tcW w:w="6089" w:type="dxa"/>
          </w:tcPr>
          <w:p w14:paraId="661E19E3" w14:textId="77777777" w:rsidR="00DA0125" w:rsidRPr="00EE0EC3" w:rsidRDefault="00DA0125" w:rsidP="00214742">
            <w:pPr>
              <w:spacing w:line="240" w:lineRule="auto"/>
              <w:ind w:firstLine="0"/>
              <w:rPr>
                <w:sz w:val="24"/>
                <w:szCs w:val="24"/>
              </w:rPr>
            </w:pPr>
            <w:r w:rsidRPr="00CD2215">
              <w:rPr>
                <w:sz w:val="24"/>
                <w:szCs w:val="24"/>
              </w:rPr>
              <w:t>Класифікатори інформації, система організації введення та зберігання інформації, порядок внесення змін, бази даних та знань</w:t>
            </w:r>
            <w:r>
              <w:rPr>
                <w:sz w:val="24"/>
                <w:szCs w:val="24"/>
              </w:rPr>
              <w:t>.</w:t>
            </w:r>
          </w:p>
        </w:tc>
      </w:tr>
      <w:tr w:rsidR="00DA0125" w:rsidRPr="00EE0EC3" w14:paraId="59A0DFB6" w14:textId="77777777" w:rsidTr="00214742">
        <w:tc>
          <w:tcPr>
            <w:tcW w:w="2972" w:type="dxa"/>
            <w:vAlign w:val="center"/>
          </w:tcPr>
          <w:p w14:paraId="7F9C6CD0" w14:textId="77777777" w:rsidR="00DA0125" w:rsidRPr="00EE0EC3" w:rsidRDefault="00DA0125" w:rsidP="00214742">
            <w:pPr>
              <w:spacing w:line="240" w:lineRule="auto"/>
              <w:ind w:firstLine="0"/>
              <w:jc w:val="center"/>
              <w:rPr>
                <w:sz w:val="24"/>
                <w:szCs w:val="24"/>
              </w:rPr>
            </w:pPr>
            <w:r>
              <w:rPr>
                <w:sz w:val="24"/>
                <w:szCs w:val="24"/>
              </w:rPr>
              <w:t>М</w:t>
            </w:r>
            <w:r w:rsidRPr="00CD2215">
              <w:rPr>
                <w:sz w:val="24"/>
                <w:szCs w:val="24"/>
              </w:rPr>
              <w:t>етод</w:t>
            </w:r>
            <w:r>
              <w:rPr>
                <w:sz w:val="24"/>
                <w:szCs w:val="24"/>
              </w:rPr>
              <w:t>и</w:t>
            </w:r>
            <w:r w:rsidRPr="00CD2215">
              <w:rPr>
                <w:sz w:val="24"/>
                <w:szCs w:val="24"/>
              </w:rPr>
              <w:t xml:space="preserve"> організації праці</w:t>
            </w:r>
            <w:r>
              <w:rPr>
                <w:sz w:val="24"/>
                <w:szCs w:val="24"/>
              </w:rPr>
              <w:t>.</w:t>
            </w:r>
          </w:p>
        </w:tc>
        <w:tc>
          <w:tcPr>
            <w:tcW w:w="6089" w:type="dxa"/>
          </w:tcPr>
          <w:p w14:paraId="2F075748" w14:textId="77777777" w:rsidR="00DA0125" w:rsidRDefault="00DA0125" w:rsidP="00214742">
            <w:pPr>
              <w:spacing w:line="240" w:lineRule="auto"/>
              <w:ind w:firstLine="0"/>
              <w:rPr>
                <w:sz w:val="24"/>
                <w:szCs w:val="24"/>
              </w:rPr>
            </w:pPr>
            <w:r w:rsidRPr="00CD2215">
              <w:rPr>
                <w:sz w:val="24"/>
                <w:szCs w:val="24"/>
              </w:rPr>
              <w:t xml:space="preserve">Економічні </w:t>
            </w:r>
            <w:r>
              <w:rPr>
                <w:sz w:val="24"/>
                <w:szCs w:val="24"/>
              </w:rPr>
              <w:t>(</w:t>
            </w:r>
            <w:r w:rsidRPr="00CD2215">
              <w:rPr>
                <w:sz w:val="24"/>
                <w:szCs w:val="24"/>
              </w:rPr>
              <w:t>система оплати прац</w:t>
            </w:r>
            <w:r>
              <w:rPr>
                <w:sz w:val="24"/>
                <w:szCs w:val="24"/>
              </w:rPr>
              <w:t xml:space="preserve">і; </w:t>
            </w:r>
            <w:r w:rsidRPr="00CD2215">
              <w:rPr>
                <w:sz w:val="24"/>
                <w:szCs w:val="24"/>
              </w:rPr>
              <w:t>бонуси, доплати, участь у прибутку</w:t>
            </w:r>
            <w:r>
              <w:rPr>
                <w:sz w:val="24"/>
                <w:szCs w:val="24"/>
              </w:rPr>
              <w:t xml:space="preserve">; </w:t>
            </w:r>
            <w:r w:rsidRPr="00CD2215">
              <w:rPr>
                <w:sz w:val="24"/>
                <w:szCs w:val="24"/>
              </w:rPr>
              <w:t>нормування праці</w:t>
            </w:r>
            <w:r>
              <w:rPr>
                <w:sz w:val="24"/>
                <w:szCs w:val="24"/>
              </w:rPr>
              <w:t>).</w:t>
            </w:r>
          </w:p>
          <w:p w14:paraId="47AC3867" w14:textId="77777777" w:rsidR="00DA0125" w:rsidRDefault="00DA0125" w:rsidP="00214742">
            <w:pPr>
              <w:spacing w:line="240" w:lineRule="auto"/>
              <w:ind w:firstLine="0"/>
              <w:rPr>
                <w:sz w:val="24"/>
                <w:szCs w:val="24"/>
              </w:rPr>
            </w:pPr>
            <w:r w:rsidRPr="00CD2215">
              <w:rPr>
                <w:sz w:val="24"/>
                <w:szCs w:val="24"/>
              </w:rPr>
              <w:t xml:space="preserve">Соціально-психологічні </w:t>
            </w:r>
            <w:r>
              <w:rPr>
                <w:sz w:val="24"/>
                <w:szCs w:val="24"/>
              </w:rPr>
              <w:t>(</w:t>
            </w:r>
            <w:r w:rsidRPr="00CD2215">
              <w:rPr>
                <w:sz w:val="24"/>
                <w:szCs w:val="24"/>
              </w:rPr>
              <w:t>моральне стимулювання;</w:t>
            </w:r>
            <w:r>
              <w:rPr>
                <w:sz w:val="24"/>
                <w:szCs w:val="24"/>
              </w:rPr>
              <w:t xml:space="preserve"> </w:t>
            </w:r>
            <w:r w:rsidRPr="00CD2215">
              <w:rPr>
                <w:sz w:val="24"/>
                <w:szCs w:val="24"/>
              </w:rPr>
              <w:t>колективні цілі та командна робота;</w:t>
            </w:r>
            <w:r>
              <w:rPr>
                <w:sz w:val="24"/>
                <w:szCs w:val="24"/>
              </w:rPr>
              <w:t xml:space="preserve"> </w:t>
            </w:r>
            <w:r w:rsidRPr="00CD2215">
              <w:rPr>
                <w:sz w:val="24"/>
                <w:szCs w:val="24"/>
              </w:rPr>
              <w:t>корпоративна культура, лояльність, визнання досягнень</w:t>
            </w:r>
            <w:r>
              <w:rPr>
                <w:sz w:val="24"/>
                <w:szCs w:val="24"/>
              </w:rPr>
              <w:t>).</w:t>
            </w:r>
          </w:p>
          <w:p w14:paraId="34FC99B1" w14:textId="77777777" w:rsidR="00DA0125" w:rsidRPr="00EE0EC3" w:rsidRDefault="00DA0125" w:rsidP="00214742">
            <w:pPr>
              <w:spacing w:line="240" w:lineRule="auto"/>
              <w:ind w:firstLine="0"/>
              <w:rPr>
                <w:sz w:val="24"/>
                <w:szCs w:val="24"/>
              </w:rPr>
            </w:pPr>
            <w:r w:rsidRPr="00CD2215">
              <w:rPr>
                <w:sz w:val="24"/>
                <w:szCs w:val="24"/>
              </w:rPr>
              <w:t xml:space="preserve">Організаційно-адміністративні </w:t>
            </w:r>
            <w:r>
              <w:rPr>
                <w:sz w:val="24"/>
                <w:szCs w:val="24"/>
              </w:rPr>
              <w:t>(</w:t>
            </w:r>
            <w:r w:rsidRPr="00CD2215">
              <w:rPr>
                <w:sz w:val="24"/>
                <w:szCs w:val="24"/>
              </w:rPr>
              <w:t>нормування та регулювання режиму праці</w:t>
            </w:r>
            <w:r>
              <w:rPr>
                <w:sz w:val="24"/>
                <w:szCs w:val="24"/>
              </w:rPr>
              <w:t>).</w:t>
            </w:r>
          </w:p>
        </w:tc>
      </w:tr>
      <w:tr w:rsidR="00DA0125" w:rsidRPr="00EE0EC3" w14:paraId="63408B4F" w14:textId="77777777" w:rsidTr="00214742">
        <w:tc>
          <w:tcPr>
            <w:tcW w:w="2972" w:type="dxa"/>
            <w:vAlign w:val="center"/>
          </w:tcPr>
          <w:p w14:paraId="0BB31CBE" w14:textId="77777777" w:rsidR="00DA0125" w:rsidRPr="00EE0EC3" w:rsidRDefault="00DA0125" w:rsidP="00214742">
            <w:pPr>
              <w:spacing w:line="240" w:lineRule="auto"/>
              <w:ind w:firstLine="0"/>
              <w:jc w:val="center"/>
              <w:rPr>
                <w:sz w:val="24"/>
                <w:szCs w:val="24"/>
              </w:rPr>
            </w:pPr>
            <w:r>
              <w:rPr>
                <w:sz w:val="24"/>
                <w:szCs w:val="24"/>
              </w:rPr>
              <w:t>Нормативно-правова база.</w:t>
            </w:r>
          </w:p>
        </w:tc>
        <w:tc>
          <w:tcPr>
            <w:tcW w:w="6089" w:type="dxa"/>
          </w:tcPr>
          <w:p w14:paraId="71624D68" w14:textId="77777777" w:rsidR="00DA0125" w:rsidRPr="00EE0EC3" w:rsidRDefault="00DA0125" w:rsidP="00214742">
            <w:pPr>
              <w:spacing w:line="240" w:lineRule="auto"/>
              <w:ind w:firstLine="0"/>
              <w:rPr>
                <w:sz w:val="24"/>
                <w:szCs w:val="24"/>
              </w:rPr>
            </w:pPr>
            <w:r w:rsidRPr="00CD2215">
              <w:rPr>
                <w:sz w:val="24"/>
                <w:szCs w:val="24"/>
              </w:rPr>
              <w:t>Конституція України</w:t>
            </w:r>
            <w:r>
              <w:rPr>
                <w:sz w:val="24"/>
                <w:szCs w:val="24"/>
              </w:rPr>
              <w:t xml:space="preserve">, </w:t>
            </w:r>
            <w:r w:rsidRPr="00CD2215">
              <w:rPr>
                <w:sz w:val="24"/>
                <w:szCs w:val="24"/>
              </w:rPr>
              <w:t>Кодекс законів про працю України</w:t>
            </w:r>
            <w:r>
              <w:rPr>
                <w:sz w:val="24"/>
                <w:szCs w:val="24"/>
              </w:rPr>
              <w:t>, ЗУ «Про оплату праці», «Про зайнятість населення», «Про відпустки», «Про колективні договори і угоди», підзаконні акти, локальні нормативні акти підприємства.</w:t>
            </w:r>
          </w:p>
        </w:tc>
      </w:tr>
    </w:tbl>
    <w:p w14:paraId="3E2D51B5" w14:textId="1047414F" w:rsidR="00DA0125" w:rsidRPr="006418EA" w:rsidRDefault="00DA0125" w:rsidP="00DA0125">
      <w:pPr>
        <w:ind w:firstLine="0"/>
        <w:jc w:val="center"/>
        <w:rPr>
          <w:noProof/>
          <w:lang w:val="ru-RU"/>
        </w:rPr>
      </w:pPr>
      <w:r>
        <w:rPr>
          <w:noProof/>
        </w:rPr>
        <w:t xml:space="preserve">Розроблено автором за матеріалами </w:t>
      </w:r>
      <w:r w:rsidRPr="006418EA">
        <w:rPr>
          <w:noProof/>
          <w:lang w:val="ru-RU"/>
        </w:rPr>
        <w:t>[</w:t>
      </w:r>
      <w:r w:rsidR="0016126A">
        <w:rPr>
          <w:noProof/>
          <w:lang w:val="uk-UA"/>
        </w:rPr>
        <w:t>5, с. 32</w:t>
      </w:r>
      <w:r w:rsidRPr="006418EA">
        <w:rPr>
          <w:noProof/>
          <w:lang w:val="ru-RU"/>
        </w:rPr>
        <w:t>]</w:t>
      </w:r>
    </w:p>
    <w:p w14:paraId="6BA457D4" w14:textId="77777777" w:rsidR="00DA0125" w:rsidRDefault="00DA0125" w:rsidP="00DA0125"/>
    <w:p w14:paraId="1ACA605F" w14:textId="77777777" w:rsidR="00DA0125" w:rsidRDefault="00DA0125" w:rsidP="00DA0125">
      <w:r>
        <w:t xml:space="preserve">Доречно зауважити, що зазначені напрями та функції реалізують працівники відповідного структурного підрозділу організації, який, залежно від внутрішньої структури підприємства, має назву: кадрова служба, відділ кадрів, служба управління персоналом, </w:t>
      </w:r>
      <w:r>
        <w:rPr>
          <w:lang w:val="en-US"/>
        </w:rPr>
        <w:t>HR</w:t>
      </w:r>
      <w:r w:rsidRPr="006418EA">
        <w:t>-</w:t>
      </w:r>
      <w:r>
        <w:t>відділ тощо.</w:t>
      </w:r>
    </w:p>
    <w:p w14:paraId="061B2480" w14:textId="3CB6DC5A" w:rsidR="00DA0125" w:rsidRDefault="00DA0125" w:rsidP="0016126A">
      <w:r w:rsidRPr="00DA0125">
        <w:rPr>
          <w:rStyle w:val="af1"/>
          <w:b w:val="0"/>
          <w:bCs w:val="0"/>
        </w:rPr>
        <w:t>Кадрова служба</w:t>
      </w:r>
      <w:r>
        <w:t xml:space="preserve"> – це структурний підрозділ системи управління організації, який відповідає за реалізацію кадрової політики відповідно до стратегічних і поточних завдань підприємства у сфері роботи з персоналом. Її діяльність охоплює організаційні та аналітичні функції, зокрема підбір і добір кадрів з урахуванням вимог роботодавця, документальне оформлення </w:t>
      </w:r>
      <w:r>
        <w:lastRenderedPageBreak/>
        <w:t>кадрового руху, а також планування та організацію підвищення кваліфікації працівників відповідно до потреб і напрямів розвитку підприємства</w:t>
      </w:r>
      <w:r w:rsidR="0016126A">
        <w:rPr>
          <w:lang w:val="uk-UA"/>
        </w:rPr>
        <w:t xml:space="preserve"> </w:t>
      </w:r>
      <w:r w:rsidR="0016126A" w:rsidRPr="006418EA">
        <w:t>[</w:t>
      </w:r>
      <w:r w:rsidR="0016126A">
        <w:rPr>
          <w:lang w:val="uk-UA"/>
        </w:rPr>
        <w:t>14, с. 15</w:t>
      </w:r>
      <w:r w:rsidR="0016126A" w:rsidRPr="006418EA">
        <w:t>]</w:t>
      </w:r>
      <w:r>
        <w:t>.</w:t>
      </w:r>
      <w:r w:rsidR="0016126A">
        <w:rPr>
          <w:lang w:val="uk-UA"/>
        </w:rPr>
        <w:t xml:space="preserve"> </w:t>
      </w:r>
      <w:r w:rsidRPr="008652C5">
        <w:t xml:space="preserve">Система управління персоналом охоплює функціональні підрозділи, відповідальні </w:t>
      </w:r>
      <w:r>
        <w:t xml:space="preserve">за </w:t>
      </w:r>
      <w:r w:rsidRPr="008652C5">
        <w:t xml:space="preserve">роботу з персоналом, </w:t>
      </w:r>
      <w:r>
        <w:t>і</w:t>
      </w:r>
      <w:r w:rsidRPr="008652C5">
        <w:t xml:space="preserve"> усіх лінійних керівників, починаючи з директора і закінчуючи бригадирами. </w:t>
      </w:r>
    </w:p>
    <w:p w14:paraId="5A53E6FD" w14:textId="77777777" w:rsidR="00DA0125" w:rsidRDefault="00DA0125" w:rsidP="00DA0125">
      <w:r>
        <w:t>Робота служби персоналу має два напрями: стратегічний та тактичний. Перший напрямок сприяє забезпеченню конкурентоспроможності та розвитку організації на довгий період. У межах другого напряму кадрова служба здійснює таку роботу: планування потреби у кадрах та поточний стан, розроблення розкладів; оцінювання та відбір персоналу, планування кадрових переміщень, звільнень; підвищення кваліфікації та перепідготовка.</w:t>
      </w:r>
    </w:p>
    <w:p w14:paraId="5FD1635B" w14:textId="77777777" w:rsidR="00DA0125" w:rsidRPr="009823C5" w:rsidRDefault="00DA0125" w:rsidP="00DA0125">
      <w:r w:rsidRPr="00DA0125">
        <w:rPr>
          <w:rStyle w:val="af1"/>
          <w:b w:val="0"/>
          <w:bCs w:val="0"/>
        </w:rPr>
        <w:t>Варто зазначити, що методи організації праці</w:t>
      </w:r>
      <w:r>
        <w:t xml:space="preserve"> – це сукупність засобів і способів, які використовують для раціонального планування, розподілу, координації та контролю трудових </w:t>
      </w:r>
      <w:r w:rsidRPr="00B625CF">
        <w:t xml:space="preserve">процесів із метою підвищення продуктивності </w:t>
      </w:r>
      <w:r w:rsidRPr="009823C5">
        <w:t xml:space="preserve">праці та ефективності діяльності організації. З-поміж основних визначають: </w:t>
      </w:r>
    </w:p>
    <w:p w14:paraId="7EDD8607" w14:textId="77777777" w:rsidR="00DA0125" w:rsidRDefault="00DA0125" w:rsidP="00DA0125">
      <w:r w:rsidRPr="009823C5">
        <w:rPr>
          <w:rStyle w:val="af1"/>
          <w:b w:val="0"/>
          <w:bCs w:val="0"/>
        </w:rPr>
        <w:t>1)</w:t>
      </w:r>
      <w:r w:rsidRPr="009823C5">
        <w:rPr>
          <w:rStyle w:val="af1"/>
        </w:rPr>
        <w:t xml:space="preserve"> </w:t>
      </w:r>
      <w:r w:rsidRPr="009823C5">
        <w:rPr>
          <w:rStyle w:val="af1"/>
          <w:b w:val="0"/>
          <w:bCs w:val="0"/>
        </w:rPr>
        <w:t>інформування</w:t>
      </w:r>
      <w:r w:rsidRPr="009823C5">
        <w:t xml:space="preserve"> передбачає цілеспрямоване передавання працівнику актуальної інформації для самостійного </w:t>
      </w:r>
      <w:r>
        <w:t>формування власної організаційної поведінки, орієнтування на цілі, цінності та правила підприємства;</w:t>
      </w:r>
    </w:p>
    <w:p w14:paraId="136BB0EF" w14:textId="77777777" w:rsidR="00DA0125" w:rsidRDefault="00DA0125" w:rsidP="00DA0125">
      <w:r>
        <w:t>2) стимулювання ґрунтується</w:t>
      </w:r>
      <w:r w:rsidRPr="00B625CF">
        <w:t xml:space="preserve"> на задоволенні як матеріальних, так і нематеріальних</w:t>
      </w:r>
      <w:r>
        <w:t xml:space="preserve"> потреб працівника;</w:t>
      </w:r>
    </w:p>
    <w:p w14:paraId="256F7401" w14:textId="77777777" w:rsidR="00DA0125" w:rsidRDefault="00DA0125" w:rsidP="00DA0125">
      <w:r>
        <w:t>3) переконання спрямоване на формування внутрішньої мотивації та вплив на систему цінностей працівника і реалізується через комунікацію, приклад керівництва, формування корпоративної культури тощо;</w:t>
      </w:r>
    </w:p>
    <w:p w14:paraId="3FC2002A" w14:textId="7EC264A6" w:rsidR="00DA0125" w:rsidRDefault="00DA0125" w:rsidP="00DA0125">
      <w:r>
        <w:t>4) адміністративний примус уможливлює застосування заходів впливу при порушенні встановлених норм і правил. До таких заходів відносять: санкції, зауваження, попередження, фінансове стягнення та інші регламентовані форми</w:t>
      </w:r>
      <w:r w:rsidR="0016126A">
        <w:rPr>
          <w:lang w:val="uk-UA"/>
        </w:rPr>
        <w:t xml:space="preserve"> </w:t>
      </w:r>
      <w:r w:rsidR="0016126A" w:rsidRPr="006418EA">
        <w:rPr>
          <w:lang w:val="ru-RU"/>
        </w:rPr>
        <w:t>[</w:t>
      </w:r>
      <w:r w:rsidR="0016126A">
        <w:rPr>
          <w:lang w:val="uk-UA"/>
        </w:rPr>
        <w:t>34, с. 407</w:t>
      </w:r>
      <w:r w:rsidR="0016126A" w:rsidRPr="006418EA">
        <w:rPr>
          <w:lang w:val="ru-RU"/>
        </w:rPr>
        <w:t>]</w:t>
      </w:r>
      <w:r>
        <w:t>.</w:t>
      </w:r>
    </w:p>
    <w:p w14:paraId="108D0EC5" w14:textId="77777777" w:rsidR="00DA0125" w:rsidRDefault="00DA0125" w:rsidP="00DA0125">
      <w:r w:rsidRPr="00B625CF">
        <w:lastRenderedPageBreak/>
        <w:t>Інша класифікація методів управління персоналом узагальнено представлена на рис. 1.4.</w:t>
      </w:r>
    </w:p>
    <w:p w14:paraId="0E7C684C" w14:textId="77777777" w:rsidR="00DA0125" w:rsidRPr="00B625CF" w:rsidRDefault="00DA0125" w:rsidP="00DA0125">
      <w:pPr>
        <w:rPr>
          <w:noProof/>
        </w:rPr>
      </w:pPr>
    </w:p>
    <w:p w14:paraId="55B9DF16" w14:textId="4BBE93A4" w:rsidR="00DA0125" w:rsidRDefault="00DA0125" w:rsidP="00DA0125">
      <w:pPr>
        <w:ind w:firstLine="0"/>
        <w:rPr>
          <w:noProof/>
          <w:color w:val="5B9BD5" w:themeColor="accent1"/>
        </w:rPr>
      </w:pPr>
      <w:r w:rsidRPr="00DA0125">
        <w:rPr>
          <w:noProof/>
        </w:rPr>
        <w:drawing>
          <wp:inline distT="0" distB="0" distL="0" distR="0" wp14:anchorId="5A97BD7C" wp14:editId="691D471D">
            <wp:extent cx="5760085" cy="417766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4177665"/>
                    </a:xfrm>
                    <a:prstGeom prst="rect">
                      <a:avLst/>
                    </a:prstGeom>
                    <a:noFill/>
                    <a:ln>
                      <a:noFill/>
                    </a:ln>
                  </pic:spPr>
                </pic:pic>
              </a:graphicData>
            </a:graphic>
          </wp:inline>
        </w:drawing>
      </w:r>
    </w:p>
    <w:p w14:paraId="56B020AA" w14:textId="77777777" w:rsidR="00DA0125" w:rsidRDefault="00DA0125" w:rsidP="00DA0125">
      <w:pPr>
        <w:ind w:firstLine="0"/>
        <w:jc w:val="center"/>
        <w:rPr>
          <w:noProof/>
        </w:rPr>
      </w:pPr>
      <w:r w:rsidRPr="009E109C">
        <w:rPr>
          <w:noProof/>
        </w:rPr>
        <w:t>Рисунок 1.4 – Методи управління персоналом</w:t>
      </w:r>
    </w:p>
    <w:p w14:paraId="3DE1F326" w14:textId="3F0A0037" w:rsidR="00DA0125" w:rsidRPr="006418EA" w:rsidRDefault="00DA0125" w:rsidP="00DA0125">
      <w:pPr>
        <w:ind w:firstLine="0"/>
        <w:jc w:val="center"/>
        <w:rPr>
          <w:noProof/>
          <w:lang w:val="ru-RU"/>
        </w:rPr>
      </w:pPr>
      <w:r>
        <w:rPr>
          <w:noProof/>
        </w:rPr>
        <w:t xml:space="preserve">Розроблено автором за матеріалами </w:t>
      </w:r>
      <w:r w:rsidRPr="006418EA">
        <w:rPr>
          <w:noProof/>
          <w:lang w:val="ru-RU"/>
        </w:rPr>
        <w:t>[</w:t>
      </w:r>
      <w:r w:rsidR="0016126A">
        <w:rPr>
          <w:noProof/>
          <w:lang w:val="uk-UA"/>
        </w:rPr>
        <w:t>39</w:t>
      </w:r>
      <w:r w:rsidRPr="006418EA">
        <w:rPr>
          <w:noProof/>
          <w:lang w:val="ru-RU"/>
        </w:rPr>
        <w:t>]</w:t>
      </w:r>
    </w:p>
    <w:p w14:paraId="2039C708" w14:textId="77777777" w:rsidR="00DA0125" w:rsidRDefault="00DA0125" w:rsidP="00DA0125">
      <w:pPr>
        <w:rPr>
          <w:noProof/>
        </w:rPr>
      </w:pPr>
    </w:p>
    <w:p w14:paraId="639549A8" w14:textId="77777777" w:rsidR="00DA0125" w:rsidRPr="00B625CF" w:rsidRDefault="00DA0125" w:rsidP="00DA0125">
      <w:pPr>
        <w:rPr>
          <w:noProof/>
        </w:rPr>
      </w:pPr>
      <w:r>
        <w:rPr>
          <w:noProof/>
        </w:rPr>
        <w:t xml:space="preserve">Отже, </w:t>
      </w:r>
      <w:r>
        <w:t xml:space="preserve">сучасна система управління персоналом є складною багаторівневою структурою, яка складається з організаційних, функціональних і технологічних елементів керування кадрами. Вона включає формування, розвиток, використання та оцінювання персоналу, а також забезпечує досягнення стратегічних цілей підприємства на ринку праці. Робота системи ґрунтується на узгодженні кадрової політики зі стратегією організації, дотриманні принципів гуманізації трудових відносин і впровадженні цифрових </w:t>
      </w:r>
      <w:r>
        <w:rPr>
          <w:lang w:val="en-US"/>
        </w:rPr>
        <w:t>HR</w:t>
      </w:r>
      <w:r w:rsidRPr="006418EA">
        <w:t>-</w:t>
      </w:r>
      <w:r>
        <w:t xml:space="preserve">технологій. </w:t>
      </w:r>
    </w:p>
    <w:p w14:paraId="7137A45F" w14:textId="77777777" w:rsidR="00DA0125" w:rsidRPr="004311E7" w:rsidRDefault="00DA0125" w:rsidP="00DA0125">
      <w:pPr>
        <w:pStyle w:val="2"/>
        <w:rPr>
          <w:lang w:val="uk-UA"/>
        </w:rPr>
      </w:pPr>
      <w:bookmarkStart w:id="16" w:name="_Toc200643366"/>
      <w:r>
        <w:rPr>
          <w:lang w:val="uk-UA"/>
        </w:rPr>
        <w:lastRenderedPageBreak/>
        <w:t>1.2. Класифікація інформаційних систем управління та обліку персоналу</w:t>
      </w:r>
      <w:bookmarkEnd w:id="16"/>
      <w:r>
        <w:rPr>
          <w:lang w:val="uk-UA"/>
        </w:rPr>
        <w:t xml:space="preserve"> </w:t>
      </w:r>
    </w:p>
    <w:p w14:paraId="7EA9B164" w14:textId="77777777" w:rsidR="00DA0125" w:rsidRDefault="00DA0125" w:rsidP="00DA0125">
      <w:r>
        <w:t xml:space="preserve">У період цифрових трансформацій саме інформаційні технології </w:t>
      </w:r>
      <w:proofErr w:type="spellStart"/>
      <w:r>
        <w:t>динамічно</w:t>
      </w:r>
      <w:proofErr w:type="spellEnd"/>
      <w:r>
        <w:t xml:space="preserve"> інтегруються в діяльність кадрових служб, водночас забезпечуючи автоматизацію й уніфікацію процесів та зниження обсягу ручного введення даних до облікових і звітних систем. Імплементація автоматизованої системи управління персоналом (HRM-системи) сприяє оптимізації кадрових операцій та уможливлює вирішення стратегічно важливих завдань з кадрового обліку та діловодства.</w:t>
      </w:r>
    </w:p>
    <w:p w14:paraId="4F074449" w14:textId="6AC7F25A" w:rsidR="00DA0125" w:rsidRDefault="00DA0125" w:rsidP="00DA0125">
      <w:r>
        <w:t>Насамперед слід визначити поняття «інформаційні технології». Всі дослідники суголосні, що і</w:t>
      </w:r>
      <w:r w:rsidRPr="00D76275">
        <w:t xml:space="preserve">нформаційні технології </w:t>
      </w:r>
      <w:r>
        <w:t xml:space="preserve">– це </w:t>
      </w:r>
      <w:r w:rsidRPr="00D76275">
        <w:t>інструмент</w:t>
      </w:r>
      <w:r>
        <w:t>и</w:t>
      </w:r>
      <w:r w:rsidRPr="00D76275">
        <w:t>, метод</w:t>
      </w:r>
      <w:r>
        <w:t>и</w:t>
      </w:r>
      <w:r w:rsidRPr="00D76275">
        <w:t xml:space="preserve"> і технік</w:t>
      </w:r>
      <w:r>
        <w:t>и розроблення</w:t>
      </w:r>
      <w:r w:rsidRPr="00D76275">
        <w:t>, підтрим</w:t>
      </w:r>
      <w:r>
        <w:t>ання</w:t>
      </w:r>
      <w:r w:rsidRPr="00D76275">
        <w:t xml:space="preserve"> та управління інформаційними системами. Вони охоплюють </w:t>
      </w:r>
      <w:r>
        <w:t>сукупність</w:t>
      </w:r>
      <w:r w:rsidRPr="00D76275">
        <w:t xml:space="preserve"> </w:t>
      </w:r>
      <w:r>
        <w:t>програмно-апаратних</w:t>
      </w:r>
      <w:r w:rsidRPr="00D76275">
        <w:t xml:space="preserve"> засобів, </w:t>
      </w:r>
      <w:r>
        <w:t>а саме:</w:t>
      </w:r>
      <w:r w:rsidRPr="00D76275">
        <w:t xml:space="preserve"> комп</w:t>
      </w:r>
      <w:r>
        <w:t>’</w:t>
      </w:r>
      <w:r w:rsidRPr="00D76275">
        <w:t xml:space="preserve">ютери, сервери, мережеве обладнання, операційні системи, додатки, бази </w:t>
      </w:r>
      <w:r>
        <w:t>та банки даних</w:t>
      </w:r>
      <w:r w:rsidRPr="00D76275">
        <w:t xml:space="preserve">. </w:t>
      </w:r>
      <w:r>
        <w:t>До того ж</w:t>
      </w:r>
      <w:r w:rsidRPr="00D76275">
        <w:t xml:space="preserve"> інформаційні технології включають методи та алгоритми для </w:t>
      </w:r>
      <w:r>
        <w:t>продуктивного</w:t>
      </w:r>
      <w:r w:rsidRPr="00D76275">
        <w:t xml:space="preserve"> </w:t>
      </w:r>
      <w:r>
        <w:t>опрацювання</w:t>
      </w:r>
      <w:r w:rsidRPr="00D76275">
        <w:t>, аналізу та переда</w:t>
      </w:r>
      <w:r>
        <w:t>вання</w:t>
      </w:r>
      <w:r w:rsidRPr="00D76275">
        <w:t xml:space="preserve"> даних</w:t>
      </w:r>
      <w:r w:rsidR="0016126A">
        <w:rPr>
          <w:lang w:val="uk-UA"/>
        </w:rPr>
        <w:t xml:space="preserve"> </w:t>
      </w:r>
      <w:r w:rsidR="0016126A" w:rsidRPr="006418EA">
        <w:rPr>
          <w:lang w:val="ru-RU"/>
        </w:rPr>
        <w:t>[</w:t>
      </w:r>
      <w:r w:rsidR="0016126A">
        <w:rPr>
          <w:lang w:val="uk-UA"/>
        </w:rPr>
        <w:t>41, с. 115</w:t>
      </w:r>
      <w:r w:rsidR="0016126A" w:rsidRPr="006418EA">
        <w:rPr>
          <w:lang w:val="ru-RU"/>
        </w:rPr>
        <w:t>]</w:t>
      </w:r>
      <w:r w:rsidRPr="00D76275">
        <w:t>.</w:t>
      </w:r>
    </w:p>
    <w:p w14:paraId="64D38134" w14:textId="77777777" w:rsidR="00DA0125" w:rsidRDefault="00DA0125" w:rsidP="00DA0125">
      <w:r>
        <w:t>Предметна область управління персоналом перебуває у стані активної трансформації, що, своєю чергою, зумовлює перехід до нового якісного рівня розвитку цієї сфери. Насамперед ефективна взаємодія ключових суб’єктів цифрової економіки, зокрема держави, громадян, організацій, можлива лише в межах цілісного цифрового середовища, яке ґрунтується на використанні технологічних платформ, аналітично-інформаційних систем і передбачає безперервне інформування населення, систематичне навчання працівників організацій, а також підготовку висококваліфікованих фахівців у галузі інформаційних технологій.</w:t>
      </w:r>
    </w:p>
    <w:p w14:paraId="21109C2E" w14:textId="3D73D250" w:rsidR="00DA0125" w:rsidRDefault="009823C5" w:rsidP="00DA0125">
      <w:r>
        <w:rPr>
          <w:lang w:val="uk-UA"/>
        </w:rPr>
        <w:t>П</w:t>
      </w:r>
      <w:proofErr w:type="spellStart"/>
      <w:r w:rsidR="00DA0125" w:rsidRPr="00D76275">
        <w:t>обудова</w:t>
      </w:r>
      <w:proofErr w:type="spellEnd"/>
      <w:r w:rsidR="00DA0125" w:rsidRPr="00D76275">
        <w:t xml:space="preserve"> цифрової системи управління персоналом передбачає вивчення найкращих практик та підходів до реалізації </w:t>
      </w:r>
      <w:r w:rsidR="00DA0125">
        <w:rPr>
          <w:lang w:val="en-US"/>
        </w:rPr>
        <w:t>HR</w:t>
      </w:r>
      <w:r w:rsidR="00DA0125" w:rsidRPr="006418EA">
        <w:t>-</w:t>
      </w:r>
      <w:r w:rsidR="00DA0125" w:rsidRPr="00D76275">
        <w:t xml:space="preserve">функцій та </w:t>
      </w:r>
      <w:r w:rsidR="00DA0125" w:rsidRPr="00D76275">
        <w:lastRenderedPageBreak/>
        <w:t xml:space="preserve">застосування нових цифрових інструментів, </w:t>
      </w:r>
      <w:r w:rsidR="00DA0125">
        <w:t xml:space="preserve">які </w:t>
      </w:r>
      <w:r w:rsidR="00DA0125" w:rsidRPr="00D76275">
        <w:t xml:space="preserve">забезпечуючи новий рівень функціонування </w:t>
      </w:r>
      <w:r w:rsidR="00DA0125">
        <w:t>такої системи</w:t>
      </w:r>
      <w:r w:rsidR="00DA0125" w:rsidRPr="00D76275">
        <w:t>.</w:t>
      </w:r>
    </w:p>
    <w:p w14:paraId="154466F5" w14:textId="77777777" w:rsidR="00DA0125" w:rsidRDefault="00DA0125" w:rsidP="00DA0125">
      <w:r>
        <w:t xml:space="preserve">Безперечне значення має виявлення тенденцій </w:t>
      </w:r>
      <w:proofErr w:type="spellStart"/>
      <w:r>
        <w:t>цифровізації</w:t>
      </w:r>
      <w:proofErr w:type="spellEnd"/>
      <w:r>
        <w:t xml:space="preserve"> процесів управління персоналом, оскільки це забезпечує підприємству низку стратегічних переваг. Зокрема, вона сприяє формуванню якісної стратегії розвитку на середньо- та довгострокову перспективу, виявленню перспективних ринкових сегментів, налагодженню онлайн-комунікації зі споживачами. Важливо також пам’ятати, що врахування актуального стану інформаційного середовища та інноваційних тенденцій створює передумови для формування сучасних методів управління персоналом, які максимально адаптовані до викликів цифрової економіки.</w:t>
      </w:r>
    </w:p>
    <w:p w14:paraId="7C2E7B19" w14:textId="60232742" w:rsidR="00DA0125" w:rsidRDefault="00DA0125" w:rsidP="00DA0125">
      <w:r>
        <w:t>Автоматизовані інформаційні технології управління персоналом – це комплекс методів і програмно-технічних засобів, які інтегровані в єдиний технологічний процес збирання, оброблення, зберігання та передавання кадрових даних з метою зниження трудомісткості операцій з використання інформаційного ресурсу, а також підвищення їхньої ефективності, безпеки й швидкодії</w:t>
      </w:r>
      <w:r w:rsidR="0016126A">
        <w:rPr>
          <w:lang w:val="uk-UA"/>
        </w:rPr>
        <w:t xml:space="preserve"> </w:t>
      </w:r>
      <w:r w:rsidR="0016126A" w:rsidRPr="006418EA">
        <w:t>[</w:t>
      </w:r>
      <w:r w:rsidR="0016126A">
        <w:rPr>
          <w:lang w:val="uk-UA"/>
        </w:rPr>
        <w:t>35, с. 176</w:t>
      </w:r>
      <w:r w:rsidR="0016126A" w:rsidRPr="006418EA">
        <w:t>]</w:t>
      </w:r>
      <w:r>
        <w:t>.</w:t>
      </w:r>
    </w:p>
    <w:p w14:paraId="1E3573D5" w14:textId="77777777" w:rsidR="00DA0125" w:rsidRDefault="00DA0125" w:rsidP="00DA0125">
      <w:r>
        <w:t xml:space="preserve">З-поміж </w:t>
      </w:r>
      <w:r>
        <w:rPr>
          <w:lang w:val="en-US"/>
        </w:rPr>
        <w:t>HRM</w:t>
      </w:r>
      <w:r w:rsidRPr="006418EA">
        <w:t>-</w:t>
      </w:r>
      <w:r>
        <w:t>технологій виділяють автоматизоване робоче місце фахівця кадрової служби, яке сучасні дослідники розглядають як сукупність організаційно-програмних технічних ресурсів фахівця з персоналу для збирання персональних даних, їхньої автоматизації та модернізації управлінських функцій у сфері управління персоналом. Як правило, типове АРМ укомплектовано програмними, технічними, методичними розробками.</w:t>
      </w:r>
    </w:p>
    <w:p w14:paraId="03A96EB3" w14:textId="77777777" w:rsidR="00DA0125" w:rsidRDefault="00DA0125" w:rsidP="00DA0125">
      <w:r>
        <w:t>Розглянемо особливості автоматизованих інформаційних технологій:</w:t>
      </w:r>
    </w:p>
    <w:p w14:paraId="160884F9" w14:textId="77777777" w:rsidR="00DA0125" w:rsidRDefault="00DA0125" w:rsidP="00DA0125">
      <w:r>
        <w:t>1. Системи управління базами даних забезпечують організацію, зберігання та доступ до даних. СУБД використовують для управління інформацією у БД, а також швидкого доступу до необхідних ресурсів.</w:t>
      </w:r>
    </w:p>
    <w:p w14:paraId="5FE203EB" w14:textId="77777777" w:rsidR="00DA0125" w:rsidRDefault="00DA0125" w:rsidP="00DA0125">
      <w:r>
        <w:t>2. Системи керування контентом автоматизують процеси керування вмістом, а саме: створення, редагування, публікація та розподіл інформації у різних форматах (текст, зображення,</w:t>
      </w:r>
      <w:r w:rsidRPr="000C7F75">
        <w:t xml:space="preserve"> </w:t>
      </w:r>
      <w:r>
        <w:t>аудіо, відео).</w:t>
      </w:r>
    </w:p>
    <w:p w14:paraId="7CBD48CD" w14:textId="77777777" w:rsidR="00DA0125" w:rsidRDefault="00DA0125" w:rsidP="00DA0125">
      <w:r>
        <w:lastRenderedPageBreak/>
        <w:t>3. Системи управління відносинами з клієнтами (CRM) орієнтовані на автоматизацію взаємодії зі споживачами, покупцями, контрагентами чи партнерами, відстеження їхніх переваг, управління продажами та забезпечення високого рівня обслуговування.</w:t>
      </w:r>
    </w:p>
    <w:p w14:paraId="049ED909" w14:textId="2D45C553" w:rsidR="00DA0125" w:rsidRDefault="00DA0125" w:rsidP="00DA0125">
      <w:r>
        <w:t>5. Системи управління підприємством (ERP) інтегрують різні функціональні галузі підприємства, зокрема облік, фінанси, виробництво, логістика та кадрові ресурси, для створення єдиної автоматизованої інформаційної системи</w:t>
      </w:r>
      <w:r w:rsidR="0016126A">
        <w:rPr>
          <w:lang w:val="uk-UA"/>
        </w:rPr>
        <w:t xml:space="preserve"> </w:t>
      </w:r>
      <w:r w:rsidR="0016126A" w:rsidRPr="006418EA">
        <w:t>[</w:t>
      </w:r>
      <w:r w:rsidR="00CB350B">
        <w:rPr>
          <w:lang w:val="uk-UA"/>
        </w:rPr>
        <w:t>23, с. 38</w:t>
      </w:r>
      <w:r w:rsidR="0016126A" w:rsidRPr="006418EA">
        <w:t>]</w:t>
      </w:r>
      <w:r>
        <w:t xml:space="preserve">. </w:t>
      </w:r>
    </w:p>
    <w:p w14:paraId="5CF8EBC9" w14:textId="77777777" w:rsidR="00DA0125" w:rsidRDefault="00DA0125" w:rsidP="00DA0125">
      <w:r>
        <w:t xml:space="preserve">Тренди </w:t>
      </w:r>
      <w:proofErr w:type="spellStart"/>
      <w:r>
        <w:t>цифровізації</w:t>
      </w:r>
      <w:proofErr w:type="spellEnd"/>
      <w:r>
        <w:t xml:space="preserve"> </w:t>
      </w:r>
      <w:r>
        <w:rPr>
          <w:lang w:val="en-US"/>
        </w:rPr>
        <w:t>HR</w:t>
      </w:r>
      <w:r w:rsidRPr="006418EA">
        <w:rPr>
          <w:lang w:val="ru-RU"/>
        </w:rPr>
        <w:t>-</w:t>
      </w:r>
      <w:r>
        <w:t>сфери схематично подано на рис. 1.5.</w:t>
      </w:r>
    </w:p>
    <w:p w14:paraId="547A5CBA" w14:textId="77777777" w:rsidR="00DA0125" w:rsidRDefault="00DA0125" w:rsidP="00DA0125">
      <w:pPr>
        <w:spacing w:line="240" w:lineRule="auto"/>
      </w:pPr>
    </w:p>
    <w:p w14:paraId="75443C2F" w14:textId="6A97F377" w:rsidR="00DA0125" w:rsidRDefault="00DA0125" w:rsidP="00DA0125">
      <w:pPr>
        <w:ind w:firstLine="709"/>
        <w:rPr>
          <w:noProof/>
        </w:rPr>
      </w:pPr>
      <w:r w:rsidRPr="00DA0125">
        <w:rPr>
          <w:noProof/>
        </w:rPr>
        <w:drawing>
          <wp:inline distT="0" distB="0" distL="0" distR="0" wp14:anchorId="34AFFF30" wp14:editId="02DA6435">
            <wp:extent cx="5182571" cy="419862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738" r="3957"/>
                    <a:stretch/>
                  </pic:blipFill>
                  <pic:spPr bwMode="auto">
                    <a:xfrm>
                      <a:off x="0" y="0"/>
                      <a:ext cx="5183250" cy="4199170"/>
                    </a:xfrm>
                    <a:prstGeom prst="rect">
                      <a:avLst/>
                    </a:prstGeom>
                    <a:noFill/>
                    <a:ln>
                      <a:noFill/>
                    </a:ln>
                    <a:extLst>
                      <a:ext uri="{53640926-AAD7-44D8-BBD7-CCE9431645EC}">
                        <a14:shadowObscured xmlns:a14="http://schemas.microsoft.com/office/drawing/2010/main"/>
                      </a:ext>
                    </a:extLst>
                  </pic:spPr>
                </pic:pic>
              </a:graphicData>
            </a:graphic>
          </wp:inline>
        </w:drawing>
      </w:r>
    </w:p>
    <w:p w14:paraId="55C5D780" w14:textId="77777777" w:rsidR="00DA0125" w:rsidRDefault="00DA0125" w:rsidP="00DA0125">
      <w:r>
        <w:rPr>
          <w:noProof/>
        </w:rPr>
        <w:t>Рисунок 1.5 – Тренди цифровізації сфери управління персоналом</w:t>
      </w:r>
    </w:p>
    <w:p w14:paraId="21E9303B" w14:textId="3D2C170D" w:rsidR="00DA0125" w:rsidRPr="006418EA" w:rsidRDefault="00DA0125" w:rsidP="00DA0125">
      <w:pPr>
        <w:ind w:firstLine="0"/>
        <w:jc w:val="center"/>
        <w:rPr>
          <w:noProof/>
          <w:lang w:val="ru-RU"/>
        </w:rPr>
      </w:pPr>
      <w:r>
        <w:rPr>
          <w:noProof/>
        </w:rPr>
        <w:t xml:space="preserve">Розроблено автором за матеріалами </w:t>
      </w:r>
      <w:r w:rsidRPr="006418EA">
        <w:rPr>
          <w:noProof/>
          <w:lang w:val="ru-RU"/>
        </w:rPr>
        <w:t>[</w:t>
      </w:r>
      <w:r w:rsidR="00CB350B">
        <w:rPr>
          <w:noProof/>
          <w:lang w:val="uk-UA"/>
        </w:rPr>
        <w:t>23</w:t>
      </w:r>
      <w:r w:rsidRPr="006418EA">
        <w:rPr>
          <w:noProof/>
          <w:lang w:val="ru-RU"/>
        </w:rPr>
        <w:t>]</w:t>
      </w:r>
    </w:p>
    <w:p w14:paraId="09EBFC09" w14:textId="77777777" w:rsidR="00DA0125" w:rsidRDefault="00DA0125" w:rsidP="00DA0125">
      <w:pPr>
        <w:spacing w:line="240" w:lineRule="auto"/>
      </w:pPr>
    </w:p>
    <w:p w14:paraId="3D30AC61" w14:textId="77777777" w:rsidR="00DA0125" w:rsidRDefault="00DA0125" w:rsidP="00DA0125">
      <w:r>
        <w:t xml:space="preserve">Серед автоматизованих ІТ, які активно впроваджують у сучасних організаціях з метою модернізації діяльності, важливе місце посідають корпоративні портали. Вони забезпечують швидкий доступ працівників до актуальної інформації про внутрішні події, ресурси та колег, зокрема </w:t>
      </w:r>
      <w:r>
        <w:lastRenderedPageBreak/>
        <w:t>відомостей про посаду, контактні дані тощо. Варто зауважити, що такі платформи набувають особливої актуальності в умовах дистанційного формату роботи.</w:t>
      </w:r>
    </w:p>
    <w:p w14:paraId="0F51C72E" w14:textId="77777777" w:rsidR="00DA0125" w:rsidRDefault="00DA0125" w:rsidP="00DA0125">
      <w:r>
        <w:t>Автоматизація відіграє важливу роль у підвищенні ефективності кадрової діяльності. Як правило вона забезпечує:</w:t>
      </w:r>
    </w:p>
    <w:p w14:paraId="4F52DD31" w14:textId="77777777" w:rsidR="00DA0125" w:rsidRDefault="00DA0125" w:rsidP="00DA0125">
      <w:r>
        <w:t xml:space="preserve">1. Скорочення часу на рутинні завдання шляхом автоматизації стандартних процесів дозволяє HR-фахівцям зосередитися на виконання важливих стратегічних завдань. </w:t>
      </w:r>
    </w:p>
    <w:p w14:paraId="38FC8475" w14:textId="77777777" w:rsidR="00DA0125" w:rsidRDefault="00DA0125" w:rsidP="00DA0125">
      <w:r>
        <w:t xml:space="preserve">2. Покращення процесу наймання працівників за допомогою автоматизованих систем відстеження кандидатів (ATS), які прискорюють процеси підбору персоналу й управління базами даних кандидатів, а також формують точний підбір кандидатів. </w:t>
      </w:r>
    </w:p>
    <w:p w14:paraId="4A72464F" w14:textId="77777777" w:rsidR="00DA0125" w:rsidRDefault="00DA0125" w:rsidP="00DA0125">
      <w:r>
        <w:t>3. Цифрові навчальні платформи та e-</w:t>
      </w:r>
      <w:proofErr w:type="spellStart"/>
      <w:r>
        <w:t>learning</w:t>
      </w:r>
      <w:proofErr w:type="spellEnd"/>
      <w:r>
        <w:t xml:space="preserve"> надають доступ до освітніх ресурсів, які, своєю чергою, підвищують кваліфікацію співробітників та реалізують їхнє професійне зростання.</w:t>
      </w:r>
    </w:p>
    <w:p w14:paraId="1D001B52" w14:textId="1188FFAF" w:rsidR="00DA0125" w:rsidRDefault="00DA0125" w:rsidP="00DA0125">
      <w:r>
        <w:t>4. П</w:t>
      </w:r>
      <w:r w:rsidRPr="008652C5">
        <w:t>ідвищенню рівня задоволеності роботою співробітників, оскільки вони отримують своєчасні та точні відповіді на свої запити, а також мають можливість самостійно керувати багатьма аспектами своєї роботи</w:t>
      </w:r>
      <w:r w:rsidR="00CB350B">
        <w:rPr>
          <w:lang w:val="uk-UA"/>
        </w:rPr>
        <w:t xml:space="preserve"> </w:t>
      </w:r>
      <w:r w:rsidR="00CB350B" w:rsidRPr="006418EA">
        <w:t>[</w:t>
      </w:r>
      <w:r w:rsidR="00CB350B">
        <w:rPr>
          <w:lang w:val="uk-UA"/>
        </w:rPr>
        <w:t>19, с. 14</w:t>
      </w:r>
      <w:r w:rsidR="00CB350B" w:rsidRPr="006418EA">
        <w:t>]</w:t>
      </w:r>
      <w:r w:rsidRPr="008652C5">
        <w:t>.</w:t>
      </w:r>
    </w:p>
    <w:p w14:paraId="2824CB5E" w14:textId="77777777" w:rsidR="00DA0125" w:rsidRDefault="00DA0125" w:rsidP="00DA0125">
      <w:r>
        <w:t xml:space="preserve">Підкреслимо, що під час автоматизації важливо забезпечити ефективну інтеграцію нових систем до чинних бізнес-процесів, а також провести відповідне навчання персоналу. Повна автоматизація за зазначеним алгоритмом не тільки збільшує ефективність роботи відділу кадрів, а й робить значний внесок у підвищення загальної </w:t>
      </w:r>
      <w:proofErr w:type="spellStart"/>
      <w:r>
        <w:t>цифровізації</w:t>
      </w:r>
      <w:proofErr w:type="spellEnd"/>
      <w:r>
        <w:t xml:space="preserve"> та трансформації організації.</w:t>
      </w:r>
    </w:p>
    <w:p w14:paraId="269A9FEE" w14:textId="77777777" w:rsidR="00DA0125" w:rsidRDefault="00DA0125" w:rsidP="00DA0125">
      <w:r>
        <w:t>Сьогодні на ІТ-ринку з’явилася значна кількість інтегрованих систем управління персоналом як вітчизняних, так і закордонних розробників, з-поміж яких виділимо:</w:t>
      </w:r>
    </w:p>
    <w:p w14:paraId="14F62B94" w14:textId="1A9D463C" w:rsidR="00DA0125" w:rsidRDefault="00DA0125" w:rsidP="00701245">
      <w:pPr>
        <w:pStyle w:val="a3"/>
        <w:numPr>
          <w:ilvl w:val="0"/>
          <w:numId w:val="4"/>
        </w:numPr>
        <w:tabs>
          <w:tab w:val="left" w:pos="851"/>
        </w:tabs>
        <w:ind w:left="0" w:firstLine="567"/>
      </w:pPr>
      <w:r>
        <w:t xml:space="preserve">SAP </w:t>
      </w:r>
      <w:proofErr w:type="spellStart"/>
      <w:r>
        <w:t>SuccessFactors</w:t>
      </w:r>
      <w:proofErr w:type="spellEnd"/>
      <w:r>
        <w:t xml:space="preserve"> є комплексною HCM-системою для управління талантами, навчанням, продуктивністю, аналітикою та кадровим документообігом (рис. 1.6)</w:t>
      </w:r>
      <w:r w:rsidR="00CB350B">
        <w:rPr>
          <w:lang w:val="uk-UA"/>
        </w:rPr>
        <w:t xml:space="preserve"> </w:t>
      </w:r>
      <w:r w:rsidR="00CB350B" w:rsidRPr="006418EA">
        <w:t>[</w:t>
      </w:r>
      <w:r w:rsidR="00CB350B">
        <w:rPr>
          <w:lang w:val="uk-UA"/>
        </w:rPr>
        <w:t>31</w:t>
      </w:r>
      <w:r w:rsidR="00CB350B" w:rsidRPr="006418EA">
        <w:t>]</w:t>
      </w:r>
      <w:r>
        <w:t xml:space="preserve">. </w:t>
      </w:r>
    </w:p>
    <w:p w14:paraId="6F8455C8" w14:textId="77777777" w:rsidR="00DA0125" w:rsidRDefault="00DA0125" w:rsidP="00DA0125">
      <w:pPr>
        <w:jc w:val="center"/>
      </w:pPr>
      <w:r>
        <w:rPr>
          <w:noProof/>
        </w:rPr>
        <w:lastRenderedPageBreak/>
        <w:drawing>
          <wp:inline distT="0" distB="0" distL="0" distR="0" wp14:anchorId="69392375" wp14:editId="50123D02">
            <wp:extent cx="4682067" cy="2351098"/>
            <wp:effectExtent l="0" t="0" r="4445" b="0"/>
            <wp:docPr id="298" name="Рисунок 298" descr="Talent Management | SAP SuccessFactors | AltaF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ent Management | SAP SuccessFactors | AltaFlu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8597" cy="2364420"/>
                    </a:xfrm>
                    <a:prstGeom prst="rect">
                      <a:avLst/>
                    </a:prstGeom>
                    <a:noFill/>
                    <a:ln>
                      <a:noFill/>
                    </a:ln>
                  </pic:spPr>
                </pic:pic>
              </a:graphicData>
            </a:graphic>
          </wp:inline>
        </w:drawing>
      </w:r>
    </w:p>
    <w:p w14:paraId="42DBDD15" w14:textId="77777777" w:rsidR="00DA0125" w:rsidRDefault="00DA0125" w:rsidP="00DA0125">
      <w:pPr>
        <w:jc w:val="center"/>
      </w:pPr>
      <w:r w:rsidRPr="007431DE">
        <w:t xml:space="preserve">Рисунок 1.6 </w:t>
      </w:r>
      <w:r w:rsidRPr="006418EA">
        <w:rPr>
          <w:rFonts w:eastAsia="Malgun Gothic"/>
        </w:rPr>
        <w:t xml:space="preserve">– </w:t>
      </w:r>
      <w:r w:rsidRPr="007431DE">
        <w:rPr>
          <w:rFonts w:eastAsia="Malgun Gothic"/>
        </w:rPr>
        <w:t xml:space="preserve">Інтерфейс системи </w:t>
      </w:r>
      <w:r w:rsidRPr="007431DE">
        <w:t xml:space="preserve">SAP </w:t>
      </w:r>
      <w:proofErr w:type="spellStart"/>
      <w:r w:rsidRPr="007431DE">
        <w:t>SuccessFactors</w:t>
      </w:r>
      <w:proofErr w:type="spellEnd"/>
    </w:p>
    <w:p w14:paraId="07BD3930" w14:textId="77777777" w:rsidR="00DA0125" w:rsidRPr="007431DE" w:rsidRDefault="00DA0125" w:rsidP="00DA0125">
      <w:pPr>
        <w:jc w:val="center"/>
        <w:rPr>
          <w:rFonts w:eastAsia="Malgun Gothic"/>
        </w:rPr>
      </w:pPr>
    </w:p>
    <w:p w14:paraId="01478FA7" w14:textId="77777777" w:rsidR="00DA0125" w:rsidRDefault="00DA0125" w:rsidP="00DA0125">
      <w:r>
        <w:t xml:space="preserve">Зауважимо, що програма використовує модуль зі штучним інтелектом для написання персоналізованих відгуків про співробітників, створення описів посад, створення цілей ефективності, генерування креативних питань для співбесіди, а також для інклюзивного </w:t>
      </w:r>
      <w:proofErr w:type="spellStart"/>
      <w:r>
        <w:t>рекрутингу</w:t>
      </w:r>
      <w:proofErr w:type="spellEnd"/>
      <w:r>
        <w:t xml:space="preserve"> та персоналізованого навчання.</w:t>
      </w:r>
    </w:p>
    <w:p w14:paraId="315EA966" w14:textId="042C00B1" w:rsidR="00DA0125" w:rsidRDefault="00DA0125" w:rsidP="00701245">
      <w:pPr>
        <w:pStyle w:val="a3"/>
        <w:numPr>
          <w:ilvl w:val="0"/>
          <w:numId w:val="4"/>
        </w:numPr>
        <w:tabs>
          <w:tab w:val="left" w:pos="851"/>
        </w:tabs>
        <w:ind w:left="0" w:firstLine="567"/>
      </w:pPr>
      <w:r w:rsidRPr="00132D03">
        <w:rPr>
          <w:lang w:val="en-US"/>
        </w:rPr>
        <w:t>O</w:t>
      </w:r>
      <w:proofErr w:type="spellStart"/>
      <w:r>
        <w:t>racle</w:t>
      </w:r>
      <w:proofErr w:type="spellEnd"/>
      <w:r>
        <w:t xml:space="preserve"> HCM </w:t>
      </w:r>
      <w:proofErr w:type="spellStart"/>
      <w:r>
        <w:t>Cloud</w:t>
      </w:r>
      <w:proofErr w:type="spellEnd"/>
      <w:r>
        <w:t xml:space="preserve"> – це хмарна HR-платформа, які автоматизує основні процеси управління персоналом, зокрема аналітику та AI-рішення (рис. 1.7)</w:t>
      </w:r>
      <w:r w:rsidR="00CB350B">
        <w:rPr>
          <w:lang w:val="uk-UA"/>
        </w:rPr>
        <w:t xml:space="preserve"> </w:t>
      </w:r>
      <w:r w:rsidR="00CB350B" w:rsidRPr="006418EA">
        <w:t>[</w:t>
      </w:r>
      <w:r w:rsidR="00CB350B">
        <w:rPr>
          <w:lang w:val="uk-UA"/>
        </w:rPr>
        <w:t>44</w:t>
      </w:r>
      <w:r w:rsidR="00CB350B" w:rsidRPr="006418EA">
        <w:t>]</w:t>
      </w:r>
      <w:r w:rsidRPr="000A2B91">
        <w:t>.</w:t>
      </w:r>
      <w:r>
        <w:t xml:space="preserve"> </w:t>
      </w:r>
    </w:p>
    <w:p w14:paraId="17957C95" w14:textId="77777777" w:rsidR="00DA0125" w:rsidRDefault="00DA0125" w:rsidP="00DA0125"/>
    <w:p w14:paraId="5CD92CE4" w14:textId="77777777" w:rsidR="00DA0125" w:rsidRDefault="00DA0125" w:rsidP="00DA0125">
      <w:pPr>
        <w:pStyle w:val="a3"/>
        <w:tabs>
          <w:tab w:val="left" w:pos="851"/>
        </w:tabs>
        <w:ind w:left="567" w:firstLine="0"/>
        <w:jc w:val="center"/>
      </w:pPr>
      <w:r>
        <w:rPr>
          <w:noProof/>
        </w:rPr>
        <w:drawing>
          <wp:inline distT="0" distB="0" distL="0" distR="0" wp14:anchorId="66BB5914" wp14:editId="3C554EEC">
            <wp:extent cx="4340846" cy="2912534"/>
            <wp:effectExtent l="0" t="0" r="3175" b="254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5399" cy="2962556"/>
                    </a:xfrm>
                    <a:prstGeom prst="rect">
                      <a:avLst/>
                    </a:prstGeom>
                    <a:noFill/>
                  </pic:spPr>
                </pic:pic>
              </a:graphicData>
            </a:graphic>
          </wp:inline>
        </w:drawing>
      </w:r>
    </w:p>
    <w:p w14:paraId="129C1756" w14:textId="77777777" w:rsidR="00DA0125" w:rsidRDefault="00DA0125" w:rsidP="00DA0125">
      <w:pPr>
        <w:jc w:val="center"/>
      </w:pPr>
      <w:r w:rsidRPr="007431DE">
        <w:t>Рисунок 1.</w:t>
      </w:r>
      <w:r>
        <w:t>7</w:t>
      </w:r>
      <w:r w:rsidRPr="007431DE">
        <w:t xml:space="preserve"> </w:t>
      </w:r>
      <w:r w:rsidRPr="006418EA">
        <w:rPr>
          <w:rFonts w:eastAsia="Malgun Gothic"/>
        </w:rPr>
        <w:t xml:space="preserve">– </w:t>
      </w:r>
      <w:r w:rsidRPr="007431DE">
        <w:rPr>
          <w:rFonts w:eastAsia="Malgun Gothic"/>
        </w:rPr>
        <w:t xml:space="preserve">Інтерфейс системи </w:t>
      </w:r>
      <w:r w:rsidRPr="00B54502">
        <w:rPr>
          <w:lang w:val="en-US"/>
        </w:rPr>
        <w:t>O</w:t>
      </w:r>
      <w:proofErr w:type="spellStart"/>
      <w:r>
        <w:t>racle</w:t>
      </w:r>
      <w:proofErr w:type="spellEnd"/>
      <w:r>
        <w:t xml:space="preserve"> HCM </w:t>
      </w:r>
      <w:proofErr w:type="spellStart"/>
      <w:r>
        <w:t>Cloud</w:t>
      </w:r>
      <w:proofErr w:type="spellEnd"/>
    </w:p>
    <w:p w14:paraId="0937FAA3" w14:textId="77777777" w:rsidR="00DA0125" w:rsidRDefault="00DA0125" w:rsidP="00DA0125">
      <w:proofErr w:type="spellStart"/>
      <w:r w:rsidRPr="000A2B91">
        <w:lastRenderedPageBreak/>
        <w:t>Oracle</w:t>
      </w:r>
      <w:proofErr w:type="spellEnd"/>
      <w:r w:rsidRPr="000A2B91">
        <w:t xml:space="preserve"> HCM </w:t>
      </w:r>
      <w:proofErr w:type="spellStart"/>
      <w:r w:rsidRPr="000A2B91">
        <w:t>Cloud</w:t>
      </w:r>
      <w:proofErr w:type="spellEnd"/>
      <w:r w:rsidRPr="000A2B91">
        <w:t xml:space="preserve"> орієнтований на середні та великі компанії, особливо міжнародні, з розгалуженою структурою, високими вимогами до автоматизації HR-процесів, аналітики та глобальної відповідності нормативам</w:t>
      </w:r>
      <w:r>
        <w:t xml:space="preserve"> </w:t>
      </w:r>
    </w:p>
    <w:p w14:paraId="43970220" w14:textId="7F0763D7" w:rsidR="00DA0125" w:rsidRDefault="00DA0125" w:rsidP="00701245">
      <w:pPr>
        <w:pStyle w:val="a3"/>
        <w:numPr>
          <w:ilvl w:val="0"/>
          <w:numId w:val="4"/>
        </w:numPr>
        <w:tabs>
          <w:tab w:val="left" w:pos="851"/>
        </w:tabs>
        <w:ind w:left="0" w:firstLine="567"/>
      </w:pPr>
      <w:r>
        <w:t xml:space="preserve">Система </w:t>
      </w:r>
      <w:proofErr w:type="spellStart"/>
      <w:r>
        <w:t>BambooHR</w:t>
      </w:r>
      <w:proofErr w:type="spellEnd"/>
      <w:r>
        <w:t xml:space="preserve"> автоматизує </w:t>
      </w:r>
      <w:proofErr w:type="spellStart"/>
      <w:r>
        <w:t>рекрутинг</w:t>
      </w:r>
      <w:proofErr w:type="spellEnd"/>
      <w:r>
        <w:t xml:space="preserve">, адаптування, облік відпусток, оцінювання. </w:t>
      </w:r>
      <w:proofErr w:type="spellStart"/>
      <w:r>
        <w:t>BambooHR</w:t>
      </w:r>
      <w:proofErr w:type="spellEnd"/>
      <w:r>
        <w:t xml:space="preserve"> також підтримує електронний документообіг, надає мобільний доступ і дозволяє інтегруватися з іншими цифровими сервісами через API (рис. 1.8)</w:t>
      </w:r>
      <w:r w:rsidR="00CB350B">
        <w:rPr>
          <w:lang w:val="uk-UA"/>
        </w:rPr>
        <w:t xml:space="preserve"> </w:t>
      </w:r>
      <w:r w:rsidR="00CB350B" w:rsidRPr="006418EA">
        <w:t>[</w:t>
      </w:r>
      <w:r w:rsidR="00CB350B">
        <w:rPr>
          <w:lang w:val="uk-UA"/>
        </w:rPr>
        <w:t>42</w:t>
      </w:r>
      <w:r w:rsidR="00CB350B" w:rsidRPr="006418EA">
        <w:t>]</w:t>
      </w:r>
      <w:r>
        <w:t>.</w:t>
      </w:r>
    </w:p>
    <w:p w14:paraId="13396756" w14:textId="77777777" w:rsidR="00DA0125" w:rsidRDefault="00DA0125" w:rsidP="00DA0125"/>
    <w:p w14:paraId="1C3DFC53" w14:textId="77777777" w:rsidR="00DA0125" w:rsidRDefault="00DA0125" w:rsidP="00DA0125">
      <w:pPr>
        <w:jc w:val="center"/>
      </w:pPr>
      <w:r>
        <w:rPr>
          <w:noProof/>
        </w:rPr>
        <w:drawing>
          <wp:inline distT="0" distB="0" distL="0" distR="0" wp14:anchorId="2FC19AD6" wp14:editId="315DDB2F">
            <wp:extent cx="4359177" cy="2818976"/>
            <wp:effectExtent l="0" t="0" r="3810" b="635"/>
            <wp:docPr id="301" name="Рисунок 301" descr="BambooHR | Jobv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mbooHR | Jobv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2713" cy="2827729"/>
                    </a:xfrm>
                    <a:prstGeom prst="rect">
                      <a:avLst/>
                    </a:prstGeom>
                    <a:noFill/>
                    <a:ln>
                      <a:noFill/>
                    </a:ln>
                  </pic:spPr>
                </pic:pic>
              </a:graphicData>
            </a:graphic>
          </wp:inline>
        </w:drawing>
      </w:r>
    </w:p>
    <w:p w14:paraId="1105CAD5" w14:textId="77777777" w:rsidR="00DA0125" w:rsidRDefault="00DA0125" w:rsidP="00DA0125">
      <w:pPr>
        <w:jc w:val="center"/>
      </w:pPr>
      <w:r w:rsidRPr="007431DE">
        <w:t>Рисунок 1.</w:t>
      </w:r>
      <w:r>
        <w:t>8</w:t>
      </w:r>
      <w:r w:rsidRPr="007431DE">
        <w:t xml:space="preserve"> </w:t>
      </w:r>
      <w:r w:rsidRPr="006418EA">
        <w:rPr>
          <w:rFonts w:eastAsia="Malgun Gothic"/>
        </w:rPr>
        <w:t xml:space="preserve">– </w:t>
      </w:r>
      <w:r w:rsidRPr="007431DE">
        <w:rPr>
          <w:rFonts w:eastAsia="Malgun Gothic"/>
        </w:rPr>
        <w:t xml:space="preserve">Інтерфейс системи </w:t>
      </w:r>
      <w:proofErr w:type="spellStart"/>
      <w:r>
        <w:t>BambooHR</w:t>
      </w:r>
      <w:proofErr w:type="spellEnd"/>
    </w:p>
    <w:p w14:paraId="2642F637" w14:textId="77777777" w:rsidR="00DA0125" w:rsidRDefault="00DA0125" w:rsidP="00DA0125"/>
    <w:p w14:paraId="71EC7598" w14:textId="77777777" w:rsidR="00DA0125" w:rsidRDefault="00DA0125" w:rsidP="00DA0125">
      <w:r>
        <w:t>Завдяки гнучкості налаштувань, швидкому впровадженню та зручності у користуванні, система є оптимальним рішенням для компаній, які прагнуть впорядкувати управління персоналом без надмірних витрат і складних технічних рішень</w:t>
      </w:r>
    </w:p>
    <w:p w14:paraId="17682B5A" w14:textId="58D966E4" w:rsidR="00DA0125" w:rsidRDefault="00DA0125" w:rsidP="00701245">
      <w:pPr>
        <w:pStyle w:val="a3"/>
        <w:numPr>
          <w:ilvl w:val="0"/>
          <w:numId w:val="4"/>
        </w:numPr>
        <w:tabs>
          <w:tab w:val="left" w:pos="851"/>
        </w:tabs>
        <w:ind w:left="0" w:firstLine="567"/>
      </w:pPr>
      <w:r>
        <w:t xml:space="preserve">Платформу </w:t>
      </w:r>
      <w:proofErr w:type="spellStart"/>
      <w:r>
        <w:t>Zoho</w:t>
      </w:r>
      <w:proofErr w:type="spellEnd"/>
      <w:r>
        <w:t xml:space="preserve"> </w:t>
      </w:r>
      <w:proofErr w:type="spellStart"/>
      <w:r>
        <w:t>People</w:t>
      </w:r>
      <w:proofErr w:type="spellEnd"/>
      <w:r>
        <w:t xml:space="preserve"> створено для обліку кадрів, управління часом, відстеження продуктивності й комунікації. Завдяки модульній структурі, </w:t>
      </w:r>
      <w:proofErr w:type="spellStart"/>
      <w:r>
        <w:t>Zoho</w:t>
      </w:r>
      <w:proofErr w:type="spellEnd"/>
      <w:r>
        <w:t xml:space="preserve"> </w:t>
      </w:r>
      <w:proofErr w:type="spellStart"/>
      <w:r>
        <w:t>People</w:t>
      </w:r>
      <w:proofErr w:type="spellEnd"/>
      <w:r>
        <w:t xml:space="preserve"> дозволяє </w:t>
      </w:r>
      <w:proofErr w:type="spellStart"/>
      <w:r>
        <w:t>гнучко</w:t>
      </w:r>
      <w:proofErr w:type="spellEnd"/>
      <w:r>
        <w:t xml:space="preserve"> налаштовувати функціонал відповідно до потреб конкретної організації (рис. 1.9)</w:t>
      </w:r>
      <w:r w:rsidR="00CB350B">
        <w:rPr>
          <w:lang w:val="uk-UA"/>
        </w:rPr>
        <w:t xml:space="preserve"> </w:t>
      </w:r>
      <w:r w:rsidR="00CB350B" w:rsidRPr="006418EA">
        <w:t>[</w:t>
      </w:r>
      <w:r w:rsidR="00CB350B">
        <w:rPr>
          <w:lang w:val="uk-UA"/>
        </w:rPr>
        <w:t>45</w:t>
      </w:r>
      <w:r w:rsidR="00CB350B" w:rsidRPr="006418EA">
        <w:t>]</w:t>
      </w:r>
      <w:r>
        <w:t>.</w:t>
      </w:r>
    </w:p>
    <w:p w14:paraId="1253DB2A" w14:textId="04B79DFC" w:rsidR="00DA0125" w:rsidRDefault="00DA0125" w:rsidP="00DA0125">
      <w:r>
        <w:lastRenderedPageBreak/>
        <w:t xml:space="preserve">Однією з вагомих переваг </w:t>
      </w:r>
      <w:proofErr w:type="spellStart"/>
      <w:r>
        <w:t>Zoho</w:t>
      </w:r>
      <w:proofErr w:type="spellEnd"/>
      <w:r>
        <w:t xml:space="preserve"> </w:t>
      </w:r>
      <w:proofErr w:type="spellStart"/>
      <w:r>
        <w:t>People</w:t>
      </w:r>
      <w:proofErr w:type="spellEnd"/>
      <w:r>
        <w:t xml:space="preserve"> є тісна інтеграція з іншими продуктами екосистеми </w:t>
      </w:r>
      <w:proofErr w:type="spellStart"/>
      <w:r>
        <w:t>Zoho</w:t>
      </w:r>
      <w:proofErr w:type="spellEnd"/>
      <w:r>
        <w:t xml:space="preserve"> (CRM, </w:t>
      </w:r>
      <w:proofErr w:type="spellStart"/>
      <w:r>
        <w:t>Projects</w:t>
      </w:r>
      <w:proofErr w:type="spellEnd"/>
      <w:r>
        <w:t xml:space="preserve">, </w:t>
      </w:r>
      <w:proofErr w:type="spellStart"/>
      <w:r>
        <w:t>Payroll</w:t>
      </w:r>
      <w:proofErr w:type="spellEnd"/>
      <w:r>
        <w:t xml:space="preserve">, </w:t>
      </w:r>
      <w:proofErr w:type="spellStart"/>
      <w:r>
        <w:t>Analytics</w:t>
      </w:r>
      <w:proofErr w:type="spellEnd"/>
      <w:r>
        <w:t>), а також можливість підключення до сторонніх сервісів (</w:t>
      </w:r>
      <w:proofErr w:type="spellStart"/>
      <w:r>
        <w:t>Google</w:t>
      </w:r>
      <w:proofErr w:type="spellEnd"/>
      <w:r>
        <w:t xml:space="preserve"> </w:t>
      </w:r>
      <w:proofErr w:type="spellStart"/>
      <w:r>
        <w:t>Workspace</w:t>
      </w:r>
      <w:proofErr w:type="spellEnd"/>
      <w:r>
        <w:t>, Microsoft</w:t>
      </w:r>
      <w:r w:rsidR="00523B05">
        <w:rPr>
          <w:lang w:val="uk-UA"/>
        </w:rPr>
        <w:t> </w:t>
      </w:r>
      <w:r>
        <w:t xml:space="preserve">365, </w:t>
      </w:r>
      <w:proofErr w:type="spellStart"/>
      <w:r>
        <w:t>Slack</w:t>
      </w:r>
      <w:proofErr w:type="spellEnd"/>
      <w:r>
        <w:t xml:space="preserve">, </w:t>
      </w:r>
      <w:proofErr w:type="spellStart"/>
      <w:r>
        <w:t>Zapier</w:t>
      </w:r>
      <w:proofErr w:type="spellEnd"/>
      <w:r>
        <w:t xml:space="preserve">). Платформа підтримує багатомовність, має мобільний застосунок та розвинені можливості аналітики й автоматизації робочих процесів через вбудований конструктор </w:t>
      </w:r>
      <w:proofErr w:type="spellStart"/>
      <w:r w:rsidR="00523B05">
        <w:t>W</w:t>
      </w:r>
      <w:r>
        <w:t>orkflow</w:t>
      </w:r>
      <w:proofErr w:type="spellEnd"/>
      <w:r>
        <w:t>.</w:t>
      </w:r>
    </w:p>
    <w:p w14:paraId="360B87F7" w14:textId="77777777" w:rsidR="00DA0125" w:rsidRDefault="00DA0125" w:rsidP="00DA0125">
      <w:pPr>
        <w:pStyle w:val="a3"/>
        <w:tabs>
          <w:tab w:val="left" w:pos="851"/>
        </w:tabs>
        <w:ind w:left="567" w:firstLine="0"/>
      </w:pPr>
    </w:p>
    <w:p w14:paraId="736BE0ED" w14:textId="77777777" w:rsidR="00DA0125" w:rsidRDefault="00DA0125" w:rsidP="00DA0125">
      <w:pPr>
        <w:jc w:val="center"/>
      </w:pPr>
      <w:r>
        <w:rPr>
          <w:noProof/>
        </w:rPr>
        <w:drawing>
          <wp:inline distT="0" distB="0" distL="0" distR="0" wp14:anchorId="78AE72F0" wp14:editId="683E6851">
            <wp:extent cx="4556760" cy="2529002"/>
            <wp:effectExtent l="0" t="0" r="0" b="508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03002" cy="2554666"/>
                    </a:xfrm>
                    <a:prstGeom prst="rect">
                      <a:avLst/>
                    </a:prstGeom>
                    <a:noFill/>
                  </pic:spPr>
                </pic:pic>
              </a:graphicData>
            </a:graphic>
          </wp:inline>
        </w:drawing>
      </w:r>
    </w:p>
    <w:p w14:paraId="0CA0C7E8" w14:textId="77777777" w:rsidR="00DA0125" w:rsidRDefault="00DA0125" w:rsidP="00DA0125">
      <w:pPr>
        <w:jc w:val="center"/>
      </w:pPr>
      <w:r>
        <w:t xml:space="preserve">Рисунок 1.9 – Основні модулі програмної оболонки </w:t>
      </w:r>
      <w:proofErr w:type="spellStart"/>
      <w:r>
        <w:t>Zoho</w:t>
      </w:r>
      <w:proofErr w:type="spellEnd"/>
      <w:r>
        <w:t xml:space="preserve"> </w:t>
      </w:r>
      <w:proofErr w:type="spellStart"/>
      <w:r>
        <w:t>People</w:t>
      </w:r>
      <w:proofErr w:type="spellEnd"/>
    </w:p>
    <w:p w14:paraId="0F21C0AA" w14:textId="77777777" w:rsidR="00DA0125" w:rsidRDefault="00DA0125" w:rsidP="00DA0125">
      <w:pPr>
        <w:jc w:val="center"/>
      </w:pPr>
    </w:p>
    <w:p w14:paraId="1CE8E1C6" w14:textId="166E9E58" w:rsidR="00DA0125" w:rsidRDefault="00DA0125" w:rsidP="00701245">
      <w:pPr>
        <w:pStyle w:val="a3"/>
        <w:numPr>
          <w:ilvl w:val="0"/>
          <w:numId w:val="4"/>
        </w:numPr>
        <w:tabs>
          <w:tab w:val="left" w:pos="851"/>
        </w:tabs>
        <w:ind w:left="0" w:firstLine="567"/>
      </w:pPr>
      <w:proofErr w:type="spellStart"/>
      <w:r w:rsidRPr="00DA0125">
        <w:rPr>
          <w:rStyle w:val="af1"/>
          <w:b w:val="0"/>
          <w:bCs w:val="0"/>
        </w:rPr>
        <w:t>PeopleForce</w:t>
      </w:r>
      <w:proofErr w:type="spellEnd"/>
      <w:r>
        <w:t xml:space="preserve"> як повнофункціональна онлайн-платформа призначена для автоматизації HR-процесів: </w:t>
      </w:r>
      <w:proofErr w:type="spellStart"/>
      <w:r>
        <w:t>рекрутинг</w:t>
      </w:r>
      <w:proofErr w:type="spellEnd"/>
      <w:r>
        <w:t>, облік, аналітика, інтеграція (рис. 1.10)</w:t>
      </w:r>
      <w:r w:rsidR="00CB350B">
        <w:rPr>
          <w:lang w:val="uk-UA"/>
        </w:rPr>
        <w:t xml:space="preserve"> </w:t>
      </w:r>
      <w:r w:rsidR="00CB350B" w:rsidRPr="006418EA">
        <w:t>[</w:t>
      </w:r>
      <w:r w:rsidR="00CB350B">
        <w:rPr>
          <w:lang w:val="uk-UA"/>
        </w:rPr>
        <w:t>37</w:t>
      </w:r>
      <w:r w:rsidR="00CB350B" w:rsidRPr="006418EA">
        <w:t>]</w:t>
      </w:r>
      <w:r>
        <w:t>.</w:t>
      </w:r>
    </w:p>
    <w:p w14:paraId="2D2A1C42" w14:textId="77777777" w:rsidR="00DA0125" w:rsidRDefault="00DA0125" w:rsidP="00DA0125">
      <w:pPr>
        <w:ind w:firstLine="0"/>
        <w:jc w:val="center"/>
      </w:pPr>
      <w:r>
        <w:rPr>
          <w:noProof/>
        </w:rPr>
        <w:drawing>
          <wp:inline distT="0" distB="0" distL="0" distR="0" wp14:anchorId="5663F118" wp14:editId="53251C68">
            <wp:extent cx="4360334" cy="2486662"/>
            <wp:effectExtent l="0" t="0" r="2540" b="889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91579" cy="2504481"/>
                    </a:xfrm>
                    <a:prstGeom prst="rect">
                      <a:avLst/>
                    </a:prstGeom>
                    <a:noFill/>
                  </pic:spPr>
                </pic:pic>
              </a:graphicData>
            </a:graphic>
          </wp:inline>
        </w:drawing>
      </w:r>
    </w:p>
    <w:p w14:paraId="438AD3B6" w14:textId="77777777" w:rsidR="00DA0125" w:rsidRDefault="00DA0125" w:rsidP="00DA0125">
      <w:pPr>
        <w:jc w:val="center"/>
      </w:pPr>
      <w:r>
        <w:t xml:space="preserve">Рисунок 1.10 – Онлайн-платформа </w:t>
      </w:r>
      <w:proofErr w:type="spellStart"/>
      <w:r w:rsidRPr="00DA0125">
        <w:rPr>
          <w:rStyle w:val="af1"/>
          <w:b w:val="0"/>
          <w:bCs w:val="0"/>
        </w:rPr>
        <w:t>PeopleForce</w:t>
      </w:r>
      <w:proofErr w:type="spellEnd"/>
    </w:p>
    <w:p w14:paraId="3FE8CEC0" w14:textId="77777777" w:rsidR="00DA0125" w:rsidRDefault="00DA0125" w:rsidP="00DA0125">
      <w:r>
        <w:lastRenderedPageBreak/>
        <w:t xml:space="preserve">Основні модулі системи </w:t>
      </w:r>
      <w:proofErr w:type="spellStart"/>
      <w:r w:rsidRPr="00DA0125">
        <w:rPr>
          <w:rStyle w:val="af1"/>
          <w:b w:val="0"/>
          <w:bCs w:val="0"/>
        </w:rPr>
        <w:t>PeopleForce</w:t>
      </w:r>
      <w:proofErr w:type="spellEnd"/>
      <w:r>
        <w:t xml:space="preserve"> забезпечують централізоване управління кадровими даними, організаційною структурою, відпустками, </w:t>
      </w:r>
      <w:proofErr w:type="spellStart"/>
      <w:r>
        <w:t>онбордингом</w:t>
      </w:r>
      <w:proofErr w:type="spellEnd"/>
      <w:r>
        <w:t xml:space="preserve"> чи </w:t>
      </w:r>
      <w:proofErr w:type="spellStart"/>
      <w:r>
        <w:t>офбордингом</w:t>
      </w:r>
      <w:proofErr w:type="spellEnd"/>
      <w:r>
        <w:t xml:space="preserve">, електронним документообігом та внутрішніми комунікаціями. </w:t>
      </w:r>
    </w:p>
    <w:p w14:paraId="61506939" w14:textId="77777777" w:rsidR="00DA0125" w:rsidRDefault="00DA0125" w:rsidP="00DA0125">
      <w:r>
        <w:t>Кожна з цих систем призначена для певних завдань управління персоналом, зокрема від обліку та адміністрування до інтеграції з іншими бізнес-процесами (рис. 1.11).</w:t>
      </w:r>
    </w:p>
    <w:p w14:paraId="64E1A8DD" w14:textId="77777777" w:rsidR="00DA0125" w:rsidRDefault="00DA0125" w:rsidP="00DA0125"/>
    <w:p w14:paraId="40181B79" w14:textId="7F32469D" w:rsidR="00DA0125" w:rsidRDefault="00DA0125" w:rsidP="00DA0125">
      <w:pPr>
        <w:ind w:hanging="284"/>
      </w:pPr>
      <w:r w:rsidRPr="00DA0125">
        <w:rPr>
          <w:noProof/>
        </w:rPr>
        <w:drawing>
          <wp:inline distT="0" distB="0" distL="0" distR="0" wp14:anchorId="07344458" wp14:editId="788A5FC2">
            <wp:extent cx="5760085" cy="400748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4007485"/>
                    </a:xfrm>
                    <a:prstGeom prst="rect">
                      <a:avLst/>
                    </a:prstGeom>
                    <a:noFill/>
                    <a:ln>
                      <a:noFill/>
                    </a:ln>
                  </pic:spPr>
                </pic:pic>
              </a:graphicData>
            </a:graphic>
          </wp:inline>
        </w:drawing>
      </w:r>
    </w:p>
    <w:p w14:paraId="77E2CE17" w14:textId="77777777" w:rsidR="00DA0125" w:rsidRDefault="00DA0125" w:rsidP="00DA0125">
      <w:pPr>
        <w:jc w:val="center"/>
      </w:pPr>
      <w:r>
        <w:t xml:space="preserve">Рисунок 1.11 – Цілі та завдання </w:t>
      </w:r>
      <w:r>
        <w:rPr>
          <w:lang w:val="en-US"/>
        </w:rPr>
        <w:t>HRM</w:t>
      </w:r>
      <w:r w:rsidRPr="006418EA">
        <w:rPr>
          <w:lang w:val="ru-RU"/>
        </w:rPr>
        <w:t>-</w:t>
      </w:r>
      <w:r>
        <w:t>системи</w:t>
      </w:r>
    </w:p>
    <w:p w14:paraId="53094017" w14:textId="7691B6BE" w:rsidR="00DA0125" w:rsidRPr="006418EA" w:rsidRDefault="00DA0125" w:rsidP="00DA0125">
      <w:pPr>
        <w:ind w:firstLine="0"/>
        <w:jc w:val="center"/>
        <w:rPr>
          <w:noProof/>
          <w:lang w:val="ru-RU"/>
        </w:rPr>
      </w:pPr>
      <w:r>
        <w:rPr>
          <w:noProof/>
        </w:rPr>
        <w:t xml:space="preserve">Розроблено автором за матеріалами </w:t>
      </w:r>
      <w:r w:rsidRPr="006418EA">
        <w:rPr>
          <w:noProof/>
          <w:lang w:val="ru-RU"/>
        </w:rPr>
        <w:t>[</w:t>
      </w:r>
      <w:r w:rsidR="00CB350B">
        <w:rPr>
          <w:noProof/>
          <w:lang w:val="uk-UA"/>
        </w:rPr>
        <w:t>37</w:t>
      </w:r>
      <w:r w:rsidRPr="006418EA">
        <w:rPr>
          <w:noProof/>
          <w:lang w:val="ru-RU"/>
        </w:rPr>
        <w:t>]</w:t>
      </w:r>
    </w:p>
    <w:p w14:paraId="24EC9663" w14:textId="77777777" w:rsidR="00DA0125" w:rsidRDefault="00DA0125" w:rsidP="00DA0125"/>
    <w:p w14:paraId="23521A40" w14:textId="77777777" w:rsidR="00DA0125" w:rsidRDefault="00DA0125" w:rsidP="00DA0125">
      <w:r>
        <w:t xml:space="preserve">Зауважимо, що на сучасному ринку програмного забезпечення представлено велику кількість прикладних систем для управління персоналом, кожна з яких має власні особливості й переваги. Оцінюють такі програми за певними критеріями, зокрема обов’язково враховують: вартість, системні вимоги, повноту та доступність подання інформаційного </w:t>
      </w:r>
      <w:r>
        <w:lastRenderedPageBreak/>
        <w:t>вмісту документації, рівень захищеності та цілісності бази даних, гнучкість конфігурації, адаптованість до специфіки підприємства, наявність інструментальних засобів для аналітики, зручність і функціональність інтерфейсу, підтримання мережевої взаємодії, простоту експлуатації, можливість інтеграції з іншими інформаційними системами тощо.</w:t>
      </w:r>
    </w:p>
    <w:p w14:paraId="1FC5CB44" w14:textId="77777777" w:rsidR="00DA0125" w:rsidRDefault="00DA0125" w:rsidP="00DA0125">
      <w:r>
        <w:t>Слід зазначити, що раціональне використання ІТ у HR-управлінні уможливлює суттєве зниження плинність кадрів шляхом аналізу діяльності компанії та оцінювання ефективності роботи персоналу. Якщо аналізувати автоматизацію цієї сфери, то важливо наголосити на тому, що в діяльності типу зв’язку «людина – людина» не всі процеси можна побудувати за чітким алгоритмом, послідовністю дій, які призводять до певного очікуваного результату.</w:t>
      </w:r>
    </w:p>
    <w:p w14:paraId="0213A428" w14:textId="77777777" w:rsidR="00DA0125" w:rsidRDefault="00DA0125" w:rsidP="00DA0125">
      <w:proofErr w:type="spellStart"/>
      <w:r>
        <w:t>Цифровізація</w:t>
      </w:r>
      <w:proofErr w:type="spellEnd"/>
      <w:r>
        <w:t xml:space="preserve"> </w:t>
      </w:r>
      <w:r>
        <w:rPr>
          <w:lang w:val="en-US"/>
        </w:rPr>
        <w:t>HR</w:t>
      </w:r>
      <w:r w:rsidRPr="006418EA">
        <w:t>-</w:t>
      </w:r>
      <w:r>
        <w:t xml:space="preserve">сфери реалізує процеси модернізації та оптимізації кадрових функцій у результаті інтеграції електронних технологій, а саме: мобільних, інтелектуальних, аналітичних, </w:t>
      </w:r>
      <w:proofErr w:type="spellStart"/>
      <w:r>
        <w:t>роботизованих</w:t>
      </w:r>
      <w:proofErr w:type="spellEnd"/>
      <w:r>
        <w:t xml:space="preserve">, хмарних програм та сервісів. Сучасні підприємства застосовують: технології хмарних обчислень, Інтернету речей, штучного інтелекту, аналізу великих даних, </w:t>
      </w:r>
      <w:proofErr w:type="spellStart"/>
      <w:r>
        <w:t>блокчейну</w:t>
      </w:r>
      <w:proofErr w:type="spellEnd"/>
      <w:r>
        <w:t>, доповненої та віртуальної реальності, а також елементи робототехніки та сенсорних систем. Інтеграція таких рішень у систему управління персоналом трансформує традиційні підходи до роботи з кадрами, формує нову цифрову модель управління людськими ресурсами.</w:t>
      </w:r>
    </w:p>
    <w:p w14:paraId="468D4BB4" w14:textId="77777777" w:rsidR="00DA0125" w:rsidRDefault="00DA0125" w:rsidP="00DA0125">
      <w:r>
        <w:t>У</w:t>
      </w:r>
      <w:r w:rsidRPr="00BC68D8">
        <w:t>провадження HRM-систем</w:t>
      </w:r>
      <w:r>
        <w:t xml:space="preserve"> і технологій</w:t>
      </w:r>
      <w:r w:rsidRPr="00BC68D8">
        <w:t xml:space="preserve"> в організацію дозволяє досягти ефекту в різних процесах, наприклад: </w:t>
      </w:r>
    </w:p>
    <w:p w14:paraId="359E0293" w14:textId="77777777" w:rsidR="00DA0125" w:rsidRDefault="00DA0125" w:rsidP="00701245">
      <w:pPr>
        <w:pStyle w:val="a3"/>
        <w:numPr>
          <w:ilvl w:val="0"/>
          <w:numId w:val="5"/>
        </w:numPr>
        <w:tabs>
          <w:tab w:val="left" w:pos="851"/>
        </w:tabs>
        <w:ind w:left="0" w:firstLine="567"/>
      </w:pPr>
      <w:r w:rsidRPr="00BC68D8">
        <w:t>скоротити час прийняття рішень на всіх рівнях управління бізнесом</w:t>
      </w:r>
      <w:r>
        <w:t>, а також покращити</w:t>
      </w:r>
      <w:r w:rsidRPr="00BC68D8">
        <w:t xml:space="preserve"> якість кадрових рішень; </w:t>
      </w:r>
    </w:p>
    <w:p w14:paraId="09D58524" w14:textId="77777777" w:rsidR="00DA0125" w:rsidRDefault="00DA0125" w:rsidP="00701245">
      <w:pPr>
        <w:pStyle w:val="a3"/>
        <w:numPr>
          <w:ilvl w:val="0"/>
          <w:numId w:val="5"/>
        </w:numPr>
        <w:tabs>
          <w:tab w:val="left" w:pos="851"/>
        </w:tabs>
        <w:ind w:left="0" w:firstLine="567"/>
      </w:pPr>
      <w:r w:rsidRPr="00BC68D8">
        <w:t xml:space="preserve">забезпечити оперативність підготовки звітності для органів державного управління; </w:t>
      </w:r>
    </w:p>
    <w:p w14:paraId="5F617158" w14:textId="77777777" w:rsidR="00DA0125" w:rsidRDefault="00DA0125" w:rsidP="00701245">
      <w:pPr>
        <w:pStyle w:val="a3"/>
        <w:numPr>
          <w:ilvl w:val="0"/>
          <w:numId w:val="5"/>
        </w:numPr>
        <w:tabs>
          <w:tab w:val="left" w:pos="851"/>
        </w:tabs>
        <w:ind w:left="0" w:firstLine="567"/>
      </w:pPr>
      <w:r w:rsidRPr="00BC68D8">
        <w:t>скоротити витрати на управління персоналом</w:t>
      </w:r>
      <w:r>
        <w:t xml:space="preserve"> і п</w:t>
      </w:r>
      <w:r w:rsidRPr="00BC68D8">
        <w:t xml:space="preserve">ідвищити продуктивність праці співробітників; </w:t>
      </w:r>
    </w:p>
    <w:p w14:paraId="384630CF" w14:textId="77777777" w:rsidR="00DA0125" w:rsidRDefault="00DA0125" w:rsidP="00701245">
      <w:pPr>
        <w:pStyle w:val="a3"/>
        <w:numPr>
          <w:ilvl w:val="0"/>
          <w:numId w:val="5"/>
        </w:numPr>
        <w:tabs>
          <w:tab w:val="left" w:pos="851"/>
        </w:tabs>
        <w:ind w:left="0" w:firstLine="567"/>
      </w:pPr>
      <w:r>
        <w:t>в</w:t>
      </w:r>
      <w:r w:rsidRPr="00BC68D8">
        <w:t>ести повний індивідуальний облік роботи співробітників</w:t>
      </w:r>
      <w:r>
        <w:t>.</w:t>
      </w:r>
      <w:r w:rsidRPr="00BC68D8">
        <w:t xml:space="preserve"> </w:t>
      </w:r>
    </w:p>
    <w:p w14:paraId="77CB47FE" w14:textId="77777777" w:rsidR="00DA0125" w:rsidRDefault="00DA0125" w:rsidP="00DA0125">
      <w:r w:rsidRPr="00BC68D8">
        <w:lastRenderedPageBreak/>
        <w:t xml:space="preserve">На основі аналізу наукових праць виявлено причини необхідності впровадження інформаційних технологій у HRM: </w:t>
      </w:r>
    </w:p>
    <w:p w14:paraId="4C95D076" w14:textId="77777777" w:rsidR="00DA0125" w:rsidRDefault="00DA0125" w:rsidP="00DA0125">
      <w:r w:rsidRPr="00BC68D8">
        <w:t xml:space="preserve">– зростання рівня конкуренції; </w:t>
      </w:r>
    </w:p>
    <w:p w14:paraId="2A6B1C01" w14:textId="77777777" w:rsidR="00DA0125" w:rsidRDefault="00DA0125" w:rsidP="00DA0125">
      <w:r w:rsidRPr="00BC68D8">
        <w:t xml:space="preserve">– неефективний </w:t>
      </w:r>
      <w:r>
        <w:t xml:space="preserve">«традиційний </w:t>
      </w:r>
      <w:r w:rsidRPr="00BC68D8">
        <w:t>пошук</w:t>
      </w:r>
      <w:r>
        <w:t>»</w:t>
      </w:r>
      <w:r w:rsidRPr="00BC68D8">
        <w:t xml:space="preserve"> та підбір персоналу; </w:t>
      </w:r>
    </w:p>
    <w:p w14:paraId="6A1E23BC" w14:textId="77777777" w:rsidR="00DA0125" w:rsidRDefault="00DA0125" w:rsidP="00DA0125">
      <w:r>
        <w:t>– помилки при</w:t>
      </w:r>
      <w:r w:rsidRPr="00BC68D8">
        <w:t xml:space="preserve"> </w:t>
      </w:r>
      <w:r>
        <w:t>нарахуванні</w:t>
      </w:r>
      <w:r w:rsidRPr="00BC68D8">
        <w:t xml:space="preserve"> оплати праці</w:t>
      </w:r>
      <w:r>
        <w:t xml:space="preserve"> й </w:t>
      </w:r>
      <w:r w:rsidRPr="00BC68D8">
        <w:t xml:space="preserve">обліку витрат; </w:t>
      </w:r>
    </w:p>
    <w:p w14:paraId="214DC72E" w14:textId="77777777" w:rsidR="00DA0125" w:rsidRDefault="00DA0125" w:rsidP="00DA0125">
      <w:r w:rsidRPr="00BC68D8">
        <w:t>– територіально</w:t>
      </w:r>
      <w:r>
        <w:t xml:space="preserve"> </w:t>
      </w:r>
      <w:r w:rsidRPr="00BC68D8">
        <w:t>розподі</w:t>
      </w:r>
      <w:r>
        <w:t>лена</w:t>
      </w:r>
      <w:r w:rsidRPr="00BC68D8">
        <w:t xml:space="preserve"> структура бізнесу</w:t>
      </w:r>
      <w:r>
        <w:t xml:space="preserve"> або ведення діяльності компанії у мережевому просторі</w:t>
      </w:r>
      <w:r w:rsidRPr="00BC68D8">
        <w:t xml:space="preserve">; </w:t>
      </w:r>
    </w:p>
    <w:p w14:paraId="3FDEE80F" w14:textId="77777777" w:rsidR="00DA0125" w:rsidRDefault="00DA0125" w:rsidP="00DA0125">
      <w:r>
        <w:t>– потреба у</w:t>
      </w:r>
      <w:r w:rsidRPr="00BC68D8">
        <w:t xml:space="preserve"> централізації процесів кадрової підготовки</w:t>
      </w:r>
      <w:r>
        <w:t>.</w:t>
      </w:r>
    </w:p>
    <w:p w14:paraId="657951B4" w14:textId="77777777" w:rsidR="00DA0125" w:rsidRPr="00ED5629" w:rsidRDefault="00DA0125" w:rsidP="00DA0125">
      <w:r>
        <w:t xml:space="preserve">Отже, в умовах сучасних трансформаційних перетворень використання АІС набуває особливого значення для оптимізації кадрових процесів. HRM-системи дозволяють не лише автоматизувати облік, </w:t>
      </w:r>
      <w:proofErr w:type="spellStart"/>
      <w:r>
        <w:t>рекрутинг</w:t>
      </w:r>
      <w:proofErr w:type="spellEnd"/>
      <w:r>
        <w:t xml:space="preserve"> і документообіг, але й забезпечують аналітичну підтримку управлінських рішень. ІС скорочують витрати часу та ресурсів, мінімізують помилки, підвищують рівень прозорості процесів і формують нову цифрову модель управління людськими ресурсами організації. </w:t>
      </w:r>
    </w:p>
    <w:p w14:paraId="12813528" w14:textId="77777777" w:rsidR="00DA0125" w:rsidRDefault="00DA0125">
      <w:pPr>
        <w:spacing w:after="160" w:line="259" w:lineRule="auto"/>
        <w:ind w:firstLine="0"/>
        <w:jc w:val="left"/>
        <w:rPr>
          <w:rFonts w:eastAsiaTheme="majorEastAsia" w:cstheme="majorBidi"/>
          <w:b/>
          <w:szCs w:val="32"/>
          <w:lang w:val="uk-UA"/>
        </w:rPr>
      </w:pPr>
      <w:r>
        <w:br w:type="page"/>
      </w:r>
    </w:p>
    <w:p w14:paraId="44297488" w14:textId="77777777" w:rsidR="00DA0125" w:rsidRPr="00FB744D" w:rsidRDefault="00DA0125" w:rsidP="00796C37">
      <w:pPr>
        <w:pStyle w:val="1"/>
      </w:pPr>
      <w:bookmarkStart w:id="17" w:name="_Toc200643367"/>
      <w:r w:rsidRPr="0068215C">
        <w:lastRenderedPageBreak/>
        <w:t xml:space="preserve">РОЗДІЛ 2. </w:t>
      </w:r>
      <w:r>
        <w:t>АВТОМАТИЗАЦІЯ ДІЛОВОДНИХ ПРОЦЕСІВ У ДІЯЛЬНОСТІ ВІДДІЛУ КАДРІВ ЗАКЛАДУ ФАХОВОЇ ПЕРЕДВИЩОЇ ОСВІТИ</w:t>
      </w:r>
      <w:bookmarkEnd w:id="17"/>
    </w:p>
    <w:p w14:paraId="05685FD9" w14:textId="77777777" w:rsidR="00DA0125" w:rsidRDefault="00DA0125" w:rsidP="00DA0125">
      <w:pPr>
        <w:pStyle w:val="2"/>
        <w:rPr>
          <w:lang w:val="uk-UA"/>
        </w:rPr>
      </w:pPr>
      <w:bookmarkStart w:id="18" w:name="_Toc200643368"/>
      <w:r>
        <w:rPr>
          <w:lang w:val="uk-UA"/>
        </w:rPr>
        <w:t xml:space="preserve">2.1. Аналіз ефективності </w:t>
      </w:r>
      <w:r>
        <w:t>використання інформаційних</w:t>
      </w:r>
      <w:r>
        <w:rPr>
          <w:lang w:val="uk-UA"/>
        </w:rPr>
        <w:t xml:space="preserve"> систем </w:t>
      </w:r>
      <w:r>
        <w:t>у роботі відділу кадрів</w:t>
      </w:r>
      <w:r>
        <w:rPr>
          <w:lang w:val="uk-UA"/>
        </w:rPr>
        <w:t xml:space="preserve"> </w:t>
      </w:r>
      <w:r w:rsidRPr="007B3BC1">
        <w:rPr>
          <w:lang w:val="uk-UA"/>
        </w:rPr>
        <w:t xml:space="preserve">МФК </w:t>
      </w:r>
      <w:r>
        <w:rPr>
          <w:lang w:val="uk-UA"/>
        </w:rPr>
        <w:t>Полтавської політехніки</w:t>
      </w:r>
      <w:bookmarkEnd w:id="18"/>
    </w:p>
    <w:p w14:paraId="1031C487" w14:textId="77777777" w:rsidR="00DA0125" w:rsidRPr="00324E90" w:rsidRDefault="00DA0125" w:rsidP="00DA0125">
      <w:pPr>
        <w:rPr>
          <w:lang w:val="uk-UA"/>
        </w:rPr>
      </w:pPr>
      <w:r>
        <w:t xml:space="preserve">Відокремлений структурний підрозділ «Миргородський фаховий коледж імені Миколи Гоголя» Національного університету «Полтавська політехніка імені Юрія Кондратюка» є закладом фахової </w:t>
      </w:r>
      <w:proofErr w:type="spellStart"/>
      <w:r>
        <w:t>передвищої</w:t>
      </w:r>
      <w:proofErr w:type="spellEnd"/>
      <w:r>
        <w:t xml:space="preserve"> освіти</w:t>
      </w:r>
      <w:r>
        <w:rPr>
          <w:lang w:val="uk-UA"/>
        </w:rPr>
        <w:t xml:space="preserve">, який </w:t>
      </w:r>
      <w:r>
        <w:t>здійснює підготовку фахівців за освітньо-професійним ступенем фахового молодшого бакалавра</w:t>
      </w:r>
      <w:r>
        <w:rPr>
          <w:lang w:val="uk-UA"/>
        </w:rPr>
        <w:t xml:space="preserve"> і має відповідний рівень матеріально технічного та кадрового забезпечення.</w:t>
      </w:r>
    </w:p>
    <w:p w14:paraId="604D2776" w14:textId="587D84CE" w:rsidR="00DA0125" w:rsidRPr="00A1235E" w:rsidRDefault="00DA0125" w:rsidP="00DA0125">
      <w:pPr>
        <w:widowControl w:val="0"/>
      </w:pPr>
      <w:r>
        <w:rPr>
          <w:lang w:val="uk-UA"/>
        </w:rPr>
        <w:t xml:space="preserve">Організаційна структура закладу </w:t>
      </w:r>
      <w:r>
        <w:t>включає навчальні, адміністративні, господарські та допоміжні підрозділи</w:t>
      </w:r>
      <w:r>
        <w:rPr>
          <w:lang w:val="uk-UA"/>
        </w:rPr>
        <w:t xml:space="preserve">. </w:t>
      </w:r>
      <w:r w:rsidRPr="00A1235E">
        <w:t xml:space="preserve">Структурні підрозділи </w:t>
      </w:r>
      <w:r>
        <w:rPr>
          <w:lang w:val="uk-UA"/>
        </w:rPr>
        <w:t>МФК Полтавської політехніки</w:t>
      </w:r>
      <w:r w:rsidRPr="00A1235E">
        <w:t xml:space="preserve"> функціонують відповідно до окремих положень, які затверджу</w:t>
      </w:r>
      <w:r>
        <w:rPr>
          <w:lang w:val="uk-UA"/>
        </w:rPr>
        <w:t xml:space="preserve">є </w:t>
      </w:r>
      <w:r w:rsidRPr="00A1235E">
        <w:t xml:space="preserve">директор </w:t>
      </w:r>
      <w:r>
        <w:rPr>
          <w:lang w:val="uk-UA"/>
        </w:rPr>
        <w:t>к</w:t>
      </w:r>
      <w:proofErr w:type="spellStart"/>
      <w:r w:rsidRPr="00A1235E">
        <w:t>оледжу</w:t>
      </w:r>
      <w:proofErr w:type="spellEnd"/>
      <w:r w:rsidR="00CB350B">
        <w:rPr>
          <w:lang w:val="uk-UA"/>
        </w:rPr>
        <w:t xml:space="preserve"> </w:t>
      </w:r>
      <w:r w:rsidR="00CB350B" w:rsidRPr="006418EA">
        <w:rPr>
          <w:lang w:val="uk-UA"/>
        </w:rPr>
        <w:t>[</w:t>
      </w:r>
      <w:r w:rsidR="00CB350B">
        <w:rPr>
          <w:lang w:val="uk-UA"/>
        </w:rPr>
        <w:t>28</w:t>
      </w:r>
      <w:r w:rsidR="00CB350B" w:rsidRPr="006418EA">
        <w:rPr>
          <w:lang w:val="uk-UA"/>
        </w:rPr>
        <w:t>]</w:t>
      </w:r>
      <w:r w:rsidRPr="00A1235E">
        <w:t>.</w:t>
      </w:r>
    </w:p>
    <w:p w14:paraId="0AEFD175" w14:textId="77777777" w:rsidR="00DA0125" w:rsidRDefault="00DA0125" w:rsidP="00DA0125">
      <w:pPr>
        <w:rPr>
          <w:lang w:val="uk-UA" w:eastAsia="ru-RU"/>
        </w:rPr>
      </w:pPr>
      <w:r>
        <w:rPr>
          <w:lang w:val="uk-UA"/>
        </w:rPr>
        <w:t>С</w:t>
      </w:r>
      <w:proofErr w:type="spellStart"/>
      <w:r>
        <w:t>еред</w:t>
      </w:r>
      <w:proofErr w:type="spellEnd"/>
      <w:r>
        <w:t xml:space="preserve"> </w:t>
      </w:r>
      <w:r>
        <w:rPr>
          <w:lang w:val="uk-UA"/>
        </w:rPr>
        <w:t xml:space="preserve">відділів і служб в </w:t>
      </w:r>
      <w:proofErr w:type="spellStart"/>
      <w:r>
        <w:rPr>
          <w:lang w:val="uk-UA"/>
        </w:rPr>
        <w:t>апараті</w:t>
      </w:r>
      <w:proofErr w:type="spellEnd"/>
      <w:r>
        <w:rPr>
          <w:lang w:val="uk-UA"/>
        </w:rPr>
        <w:t xml:space="preserve"> управління коледжу</w:t>
      </w:r>
      <w:r>
        <w:t xml:space="preserve"> важливе місце </w:t>
      </w:r>
      <w:r>
        <w:rPr>
          <w:lang w:val="uk-UA"/>
        </w:rPr>
        <w:t>займає</w:t>
      </w:r>
      <w:r>
        <w:t xml:space="preserve"> відділ кадрів як структурна одиниця, </w:t>
      </w:r>
      <w:r>
        <w:rPr>
          <w:lang w:val="uk-UA"/>
        </w:rPr>
        <w:t>яка забезпечує реалізацію</w:t>
      </w:r>
      <w:r>
        <w:t xml:space="preserve"> кадрової політики та документообігу в межах чинного законодавства України.</w:t>
      </w:r>
      <w:r>
        <w:rPr>
          <w:lang w:val="uk-UA" w:eastAsia="ru-RU"/>
        </w:rPr>
        <w:t xml:space="preserve"> Робота з кадрами є обов’язковим складником управлінської роботи Миргородського фахового коледжу імені Миколи Гоголя, який відображає інформаційний, економічний, соціальний та психологічний аспекти з управління людськими ресурсами. </w:t>
      </w:r>
    </w:p>
    <w:p w14:paraId="2D432516" w14:textId="377F3BC6" w:rsidR="00DA0125" w:rsidRPr="00E8532F" w:rsidRDefault="00DA0125" w:rsidP="00DA0125">
      <w:pPr>
        <w:rPr>
          <w:lang w:val="uk-UA" w:eastAsia="ru-RU"/>
        </w:rPr>
      </w:pPr>
      <w:r>
        <w:rPr>
          <w:lang w:val="uk-UA" w:eastAsia="ru-RU"/>
        </w:rPr>
        <w:t xml:space="preserve">Документуванням трудових відносин та організацією роботи з персоналом коледжу займається інспектор з кадрів. </w:t>
      </w:r>
      <w:r w:rsidRPr="00E8532F">
        <w:rPr>
          <w:lang w:val="uk-UA" w:eastAsia="ru-RU"/>
        </w:rPr>
        <w:t xml:space="preserve">У своїй діяльності </w:t>
      </w:r>
      <w:r>
        <w:rPr>
          <w:szCs w:val="28"/>
          <w:lang w:val="uk-UA"/>
        </w:rPr>
        <w:t>він</w:t>
      </w:r>
      <w:r w:rsidRPr="00E8532F">
        <w:rPr>
          <w:szCs w:val="28"/>
          <w:lang w:val="uk-UA"/>
        </w:rPr>
        <w:t xml:space="preserve"> </w:t>
      </w:r>
      <w:r w:rsidRPr="00E8532F">
        <w:rPr>
          <w:lang w:val="uk-UA" w:eastAsia="ru-RU"/>
        </w:rPr>
        <w:t>керується Конституцією України, Законами України, розпорядженнями Президента України</w:t>
      </w:r>
      <w:r>
        <w:rPr>
          <w:lang w:val="uk-UA" w:eastAsia="ru-RU"/>
        </w:rPr>
        <w:t xml:space="preserve"> й</w:t>
      </w:r>
      <w:r w:rsidRPr="00E8532F">
        <w:rPr>
          <w:lang w:val="uk-UA" w:eastAsia="ru-RU"/>
        </w:rPr>
        <w:t xml:space="preserve"> постановами Кабінету Міністрів України, </w:t>
      </w:r>
      <w:r>
        <w:rPr>
          <w:lang w:val="uk-UA" w:eastAsia="ru-RU"/>
        </w:rPr>
        <w:t>наказами</w:t>
      </w:r>
      <w:r w:rsidRPr="00E8532F">
        <w:rPr>
          <w:lang w:val="uk-UA" w:eastAsia="ru-RU"/>
        </w:rPr>
        <w:t xml:space="preserve"> </w:t>
      </w:r>
      <w:r>
        <w:rPr>
          <w:lang w:val="uk-UA" w:eastAsia="ru-RU"/>
        </w:rPr>
        <w:t>д</w:t>
      </w:r>
      <w:r w:rsidRPr="00E8532F">
        <w:rPr>
          <w:lang w:val="uk-UA" w:eastAsia="ru-RU"/>
        </w:rPr>
        <w:t>иректора</w:t>
      </w:r>
      <w:r>
        <w:rPr>
          <w:lang w:val="uk-UA" w:eastAsia="ru-RU"/>
        </w:rPr>
        <w:t xml:space="preserve"> коледжу</w:t>
      </w:r>
      <w:r w:rsidRPr="00E8532F">
        <w:rPr>
          <w:lang w:val="uk-UA" w:eastAsia="ru-RU"/>
        </w:rPr>
        <w:t>,</w:t>
      </w:r>
      <w:r>
        <w:rPr>
          <w:lang w:val="uk-UA" w:eastAsia="ru-RU"/>
        </w:rPr>
        <w:t xml:space="preserve"> розпорядженнями ректора Національного університету «Полтавська політехніка імені Юрія Кондратюка», П</w:t>
      </w:r>
      <w:r w:rsidRPr="00E8532F">
        <w:rPr>
          <w:lang w:val="uk-UA" w:eastAsia="ru-RU"/>
        </w:rPr>
        <w:t>оложенням про відділ та посадовою інструкцією</w:t>
      </w:r>
      <w:r w:rsidR="00CB350B">
        <w:rPr>
          <w:lang w:val="uk-UA" w:eastAsia="ru-RU"/>
        </w:rPr>
        <w:t xml:space="preserve"> </w:t>
      </w:r>
      <w:r w:rsidR="00CB350B">
        <w:rPr>
          <w:lang w:val="en-US"/>
        </w:rPr>
        <w:t>[</w:t>
      </w:r>
      <w:r w:rsidR="00CB350B">
        <w:rPr>
          <w:lang w:val="uk-UA"/>
        </w:rPr>
        <w:t>28</w:t>
      </w:r>
      <w:r w:rsidR="00CB350B">
        <w:rPr>
          <w:lang w:val="en-US"/>
        </w:rPr>
        <w:t>]</w:t>
      </w:r>
      <w:r w:rsidRPr="00E8532F">
        <w:rPr>
          <w:lang w:val="uk-UA" w:eastAsia="ru-RU"/>
        </w:rPr>
        <w:t>.</w:t>
      </w:r>
    </w:p>
    <w:p w14:paraId="03F27D96" w14:textId="77777777" w:rsidR="00DA0125" w:rsidRDefault="00DA0125" w:rsidP="00DA0125">
      <w:pPr>
        <w:tabs>
          <w:tab w:val="left" w:pos="851"/>
        </w:tabs>
        <w:rPr>
          <w:lang w:val="uk-UA" w:eastAsia="ru-RU"/>
        </w:rPr>
      </w:pPr>
      <w:r w:rsidRPr="00E8532F">
        <w:rPr>
          <w:lang w:val="uk-UA" w:eastAsia="ru-RU"/>
        </w:rPr>
        <w:lastRenderedPageBreak/>
        <w:t>Основн</w:t>
      </w:r>
      <w:r>
        <w:rPr>
          <w:lang w:val="uk-UA" w:eastAsia="ru-RU"/>
        </w:rPr>
        <w:t>ими</w:t>
      </w:r>
      <w:r w:rsidRPr="00E8532F">
        <w:rPr>
          <w:lang w:val="uk-UA" w:eastAsia="ru-RU"/>
        </w:rPr>
        <w:t xml:space="preserve"> завдання</w:t>
      </w:r>
      <w:r>
        <w:rPr>
          <w:lang w:val="uk-UA" w:eastAsia="ru-RU"/>
        </w:rPr>
        <w:t>ми</w:t>
      </w:r>
      <w:r w:rsidRPr="00E8532F">
        <w:rPr>
          <w:lang w:val="uk-UA" w:eastAsia="ru-RU"/>
        </w:rPr>
        <w:t xml:space="preserve"> </w:t>
      </w:r>
      <w:r w:rsidRPr="00E8532F">
        <w:rPr>
          <w:szCs w:val="28"/>
          <w:lang w:val="uk-UA"/>
        </w:rPr>
        <w:t>інспектора з кадрів</w:t>
      </w:r>
      <w:r>
        <w:rPr>
          <w:szCs w:val="28"/>
          <w:lang w:val="uk-UA"/>
        </w:rPr>
        <w:t xml:space="preserve"> МФК Полтавської політехніки є</w:t>
      </w:r>
      <w:r w:rsidRPr="00E8532F">
        <w:rPr>
          <w:lang w:val="uk-UA" w:eastAsia="ru-RU"/>
        </w:rPr>
        <w:t>:</w:t>
      </w:r>
    </w:p>
    <w:p w14:paraId="08C886A3" w14:textId="77777777" w:rsidR="00DA0125" w:rsidRPr="00CF7050" w:rsidRDefault="00DA0125" w:rsidP="00701245">
      <w:pPr>
        <w:pStyle w:val="a3"/>
        <w:numPr>
          <w:ilvl w:val="0"/>
          <w:numId w:val="7"/>
        </w:numPr>
        <w:tabs>
          <w:tab w:val="left" w:pos="851"/>
        </w:tabs>
        <w:ind w:left="0" w:firstLine="567"/>
        <w:rPr>
          <w:lang w:val="uk-UA"/>
        </w:rPr>
      </w:pPr>
      <w:r w:rsidRPr="00CF7050">
        <w:rPr>
          <w:lang w:val="uk-UA"/>
        </w:rPr>
        <w:t>ведення обліку особового складу коледжу, його підрозділів відповідно до уніфікованих форм первинних облікових документів;</w:t>
      </w:r>
    </w:p>
    <w:p w14:paraId="0FE1D5F6" w14:textId="77777777" w:rsidR="00DA0125" w:rsidRPr="00CF7050" w:rsidRDefault="00DA0125" w:rsidP="00701245">
      <w:pPr>
        <w:pStyle w:val="a3"/>
        <w:numPr>
          <w:ilvl w:val="0"/>
          <w:numId w:val="7"/>
        </w:numPr>
        <w:tabs>
          <w:tab w:val="left" w:pos="851"/>
        </w:tabs>
        <w:ind w:left="0" w:firstLine="567"/>
        <w:rPr>
          <w:lang w:val="uk-UA"/>
        </w:rPr>
      </w:pPr>
      <w:r w:rsidRPr="00CF7050">
        <w:rPr>
          <w:lang w:val="uk-UA"/>
        </w:rPr>
        <w:t>оформлення зарахування на посаду, переведення чи звільнення працівників відповідно до законодавства про працю та наказів директора;</w:t>
      </w:r>
    </w:p>
    <w:p w14:paraId="65DA016D" w14:textId="77777777" w:rsidR="00DA0125" w:rsidRDefault="00DA0125" w:rsidP="00701245">
      <w:pPr>
        <w:pStyle w:val="a3"/>
        <w:numPr>
          <w:ilvl w:val="0"/>
          <w:numId w:val="7"/>
        </w:numPr>
        <w:tabs>
          <w:tab w:val="left" w:pos="851"/>
        </w:tabs>
        <w:ind w:left="0" w:firstLine="567"/>
        <w:rPr>
          <w:lang w:val="uk-UA"/>
        </w:rPr>
      </w:pPr>
      <w:r w:rsidRPr="00CF7050">
        <w:rPr>
          <w:lang w:val="uk-UA"/>
        </w:rPr>
        <w:t>формування і належне ведення особових справ працівників, внесення змін до інформації щодо їхньої трудової діяльності;</w:t>
      </w:r>
    </w:p>
    <w:p w14:paraId="7775A23D" w14:textId="77777777" w:rsidR="00DA0125" w:rsidRPr="00CF7050" w:rsidRDefault="00DA0125" w:rsidP="00701245">
      <w:pPr>
        <w:pStyle w:val="a3"/>
        <w:numPr>
          <w:ilvl w:val="0"/>
          <w:numId w:val="7"/>
        </w:numPr>
        <w:tabs>
          <w:tab w:val="left" w:pos="851"/>
        </w:tabs>
        <w:ind w:left="0" w:firstLine="567"/>
        <w:rPr>
          <w:lang w:val="uk-UA"/>
        </w:rPr>
      </w:pPr>
      <w:r>
        <w:rPr>
          <w:rFonts w:eastAsia="Times New Roman" w:cs="Times New Roman"/>
          <w:lang w:val="uk-UA"/>
        </w:rPr>
        <w:t>в</w:t>
      </w:r>
      <w:r w:rsidRPr="00324E90">
        <w:rPr>
          <w:rFonts w:eastAsia="Times New Roman" w:cs="Times New Roman"/>
          <w:lang w:val="uk-UA"/>
        </w:rPr>
        <w:t>иконання організаційної, планувальної, дорадчої, інформаційної, контрольної, координаційної функції відповідно до покладених завдань</w:t>
      </w:r>
      <w:r>
        <w:rPr>
          <w:rFonts w:eastAsia="Times New Roman" w:cs="Times New Roman"/>
          <w:lang w:val="uk-UA"/>
        </w:rPr>
        <w:t>;</w:t>
      </w:r>
    </w:p>
    <w:p w14:paraId="76DDF0B9" w14:textId="77777777" w:rsidR="00DA0125" w:rsidRDefault="00DA0125" w:rsidP="00701245">
      <w:pPr>
        <w:pStyle w:val="a3"/>
        <w:numPr>
          <w:ilvl w:val="0"/>
          <w:numId w:val="7"/>
        </w:numPr>
        <w:tabs>
          <w:tab w:val="left" w:pos="851"/>
        </w:tabs>
        <w:ind w:left="0" w:firstLine="567"/>
        <w:rPr>
          <w:lang w:val="uk-UA"/>
        </w:rPr>
      </w:pPr>
      <w:r w:rsidRPr="00CF7050">
        <w:rPr>
          <w:lang w:val="uk-UA"/>
        </w:rPr>
        <w:t>заповнення, ведення та зберігання трудових книжок в паперовому форматі та переведення в електронний для визначення стажу на порталі Пенсійного фонду України;</w:t>
      </w:r>
    </w:p>
    <w:p w14:paraId="3B68DF12" w14:textId="77777777" w:rsidR="00DA0125" w:rsidRPr="00CF7050" w:rsidRDefault="00DA0125" w:rsidP="00701245">
      <w:pPr>
        <w:pStyle w:val="a3"/>
        <w:numPr>
          <w:ilvl w:val="0"/>
          <w:numId w:val="7"/>
        </w:numPr>
        <w:tabs>
          <w:tab w:val="left" w:pos="851"/>
        </w:tabs>
        <w:ind w:left="0" w:firstLine="567"/>
        <w:rPr>
          <w:lang w:val="uk-UA"/>
        </w:rPr>
      </w:pPr>
      <w:r>
        <w:rPr>
          <w:lang w:val="uk-UA"/>
        </w:rPr>
        <w:t>в</w:t>
      </w:r>
      <w:r w:rsidRPr="00E8532F">
        <w:rPr>
          <w:lang w:val="uk-UA"/>
        </w:rPr>
        <w:t>едення встановленої звітно-облікової документації, підготов</w:t>
      </w:r>
      <w:r>
        <w:rPr>
          <w:lang w:val="uk-UA"/>
        </w:rPr>
        <w:t xml:space="preserve">лення </w:t>
      </w:r>
      <w:r w:rsidRPr="00E8532F">
        <w:rPr>
          <w:lang w:val="uk-UA"/>
        </w:rPr>
        <w:t>державної статистичної звітності з кадрових питань, аналіз якісного складу посадових осіб, а також керівників підпорядкованих установ</w:t>
      </w:r>
      <w:r>
        <w:rPr>
          <w:lang w:val="uk-UA"/>
        </w:rPr>
        <w:t>;</w:t>
      </w:r>
    </w:p>
    <w:p w14:paraId="414284BD" w14:textId="77777777" w:rsidR="00DA0125" w:rsidRPr="00CF7050" w:rsidRDefault="00DA0125" w:rsidP="00701245">
      <w:pPr>
        <w:pStyle w:val="a3"/>
        <w:numPr>
          <w:ilvl w:val="0"/>
          <w:numId w:val="7"/>
        </w:numPr>
        <w:tabs>
          <w:tab w:val="left" w:pos="851"/>
        </w:tabs>
        <w:ind w:left="0" w:firstLine="567"/>
        <w:rPr>
          <w:lang w:val="uk-UA"/>
        </w:rPr>
      </w:pPr>
      <w:r w:rsidRPr="00CF7050">
        <w:rPr>
          <w:lang w:val="uk-UA"/>
        </w:rPr>
        <w:t>контролювання стану трудової дисципліни в підрозділах коледжу і додержання працівниками правил внутрішнього трудового розпорядку.</w:t>
      </w:r>
    </w:p>
    <w:p w14:paraId="2FEB2047" w14:textId="534F39FE" w:rsidR="00DA0125" w:rsidRDefault="00DA0125" w:rsidP="00DA0125">
      <w:pPr>
        <w:rPr>
          <w:lang w:val="uk-UA"/>
        </w:rPr>
      </w:pPr>
      <w:r w:rsidRPr="001042E7">
        <w:rPr>
          <w:lang w:val="uk-UA"/>
        </w:rPr>
        <w:t xml:space="preserve">Старший інспектор з кадрів підпорядковується директору коледжу, взаємодіє </w:t>
      </w:r>
      <w:r>
        <w:rPr>
          <w:lang w:val="uk-UA"/>
        </w:rPr>
        <w:t>із заступниками директора з навчальної та виховної роботи</w:t>
      </w:r>
      <w:r w:rsidRPr="001042E7">
        <w:rPr>
          <w:lang w:val="uk-UA"/>
        </w:rPr>
        <w:t xml:space="preserve">, а також з </w:t>
      </w:r>
      <w:r>
        <w:rPr>
          <w:lang w:val="uk-UA"/>
        </w:rPr>
        <w:t>викладачами й студентами</w:t>
      </w:r>
      <w:r w:rsidRPr="001042E7">
        <w:rPr>
          <w:lang w:val="uk-UA"/>
        </w:rPr>
        <w:t xml:space="preserve"> коледжу</w:t>
      </w:r>
      <w:r>
        <w:rPr>
          <w:lang w:val="uk-UA"/>
        </w:rPr>
        <w:t>,</w:t>
      </w:r>
      <w:r w:rsidRPr="001042E7">
        <w:rPr>
          <w:lang w:val="uk-UA"/>
        </w:rPr>
        <w:t xml:space="preserve"> іншими організаціями</w:t>
      </w:r>
      <w:r>
        <w:rPr>
          <w:lang w:val="uk-UA"/>
        </w:rPr>
        <w:t>, спілками, підприємствами тощо</w:t>
      </w:r>
      <w:r w:rsidRPr="001042E7">
        <w:rPr>
          <w:lang w:val="uk-UA"/>
        </w:rPr>
        <w:t xml:space="preserve">. </w:t>
      </w:r>
      <w:r>
        <w:rPr>
          <w:lang w:val="uk-UA"/>
        </w:rPr>
        <w:t>У разі відсутності</w:t>
      </w:r>
      <w:r w:rsidRPr="001042E7">
        <w:rPr>
          <w:lang w:val="uk-UA"/>
        </w:rPr>
        <w:t xml:space="preserve"> інспектора з кадрів, його обов’язки виконує інший працівник, </w:t>
      </w:r>
      <w:r>
        <w:rPr>
          <w:lang w:val="uk-UA"/>
        </w:rPr>
        <w:t>якого призначає</w:t>
      </w:r>
      <w:r w:rsidRPr="001042E7">
        <w:rPr>
          <w:lang w:val="uk-UA"/>
        </w:rPr>
        <w:t xml:space="preserve"> </w:t>
      </w:r>
      <w:r>
        <w:rPr>
          <w:lang w:val="uk-UA"/>
        </w:rPr>
        <w:t xml:space="preserve">наказом </w:t>
      </w:r>
      <w:r w:rsidRPr="001042E7">
        <w:rPr>
          <w:lang w:val="uk-UA"/>
        </w:rPr>
        <w:t>директор коледж</w:t>
      </w:r>
      <w:r>
        <w:rPr>
          <w:lang w:val="uk-UA"/>
        </w:rPr>
        <w:t>у</w:t>
      </w:r>
      <w:r w:rsidR="00CB350B">
        <w:rPr>
          <w:lang w:val="uk-UA"/>
        </w:rPr>
        <w:t xml:space="preserve"> </w:t>
      </w:r>
      <w:r w:rsidR="00CB350B" w:rsidRPr="006418EA">
        <w:rPr>
          <w:lang w:val="ru-RU"/>
        </w:rPr>
        <w:t>[</w:t>
      </w:r>
      <w:r w:rsidR="00CB350B">
        <w:rPr>
          <w:lang w:val="uk-UA"/>
        </w:rPr>
        <w:t>24</w:t>
      </w:r>
      <w:r w:rsidR="00CB350B" w:rsidRPr="006418EA">
        <w:rPr>
          <w:lang w:val="ru-RU"/>
        </w:rPr>
        <w:t>]</w:t>
      </w:r>
      <w:r w:rsidRPr="001042E7">
        <w:rPr>
          <w:lang w:val="uk-UA"/>
        </w:rPr>
        <w:t>.</w:t>
      </w:r>
    </w:p>
    <w:p w14:paraId="6A42008F" w14:textId="77777777" w:rsidR="00DA0125" w:rsidRDefault="00DA0125" w:rsidP="00DA0125">
      <w:pPr>
        <w:rPr>
          <w:lang w:val="uk-UA"/>
        </w:rPr>
      </w:pPr>
      <w:r w:rsidRPr="00E8532F">
        <w:rPr>
          <w:lang w:val="uk-UA"/>
        </w:rPr>
        <w:t>Документ</w:t>
      </w:r>
      <w:r>
        <w:rPr>
          <w:lang w:val="uk-UA"/>
        </w:rPr>
        <w:t>и</w:t>
      </w:r>
      <w:r w:rsidRPr="00E8532F">
        <w:rPr>
          <w:lang w:val="uk-UA"/>
        </w:rPr>
        <w:t xml:space="preserve"> з особового складу</w:t>
      </w:r>
      <w:r>
        <w:rPr>
          <w:lang w:val="uk-UA"/>
        </w:rPr>
        <w:t xml:space="preserve"> (рис. 2.1)</w:t>
      </w:r>
      <w:r w:rsidRPr="00E8532F">
        <w:rPr>
          <w:lang w:val="uk-UA"/>
        </w:rPr>
        <w:t xml:space="preserve"> </w:t>
      </w:r>
      <w:r>
        <w:rPr>
          <w:lang w:val="uk-UA"/>
        </w:rPr>
        <w:t>складають</w:t>
      </w:r>
      <w:r w:rsidRPr="00E8532F">
        <w:rPr>
          <w:lang w:val="uk-UA"/>
        </w:rPr>
        <w:t xml:space="preserve"> </w:t>
      </w:r>
      <w:r>
        <w:rPr>
          <w:lang w:val="uk-UA"/>
        </w:rPr>
        <w:t>з метою підтвердження</w:t>
      </w:r>
      <w:r w:rsidRPr="00E8532F">
        <w:rPr>
          <w:lang w:val="uk-UA"/>
        </w:rPr>
        <w:t xml:space="preserve"> правов</w:t>
      </w:r>
      <w:r>
        <w:rPr>
          <w:lang w:val="uk-UA"/>
        </w:rPr>
        <w:t>их</w:t>
      </w:r>
      <w:r w:rsidRPr="00E8532F">
        <w:rPr>
          <w:lang w:val="uk-UA"/>
        </w:rPr>
        <w:t>, трудов</w:t>
      </w:r>
      <w:r>
        <w:rPr>
          <w:lang w:val="uk-UA"/>
        </w:rPr>
        <w:t>их</w:t>
      </w:r>
      <w:r w:rsidRPr="00E8532F">
        <w:rPr>
          <w:lang w:val="uk-UA"/>
        </w:rPr>
        <w:t xml:space="preserve"> та службов</w:t>
      </w:r>
      <w:r>
        <w:rPr>
          <w:lang w:val="uk-UA"/>
        </w:rPr>
        <w:t>их</w:t>
      </w:r>
      <w:r w:rsidRPr="00E8532F">
        <w:rPr>
          <w:lang w:val="uk-UA"/>
        </w:rPr>
        <w:t xml:space="preserve"> відносини </w:t>
      </w:r>
      <w:r>
        <w:rPr>
          <w:lang w:val="uk-UA"/>
        </w:rPr>
        <w:t>працівників з керівництвом МФК Полтавської політехніки</w:t>
      </w:r>
      <w:r w:rsidRPr="00E8532F">
        <w:rPr>
          <w:lang w:val="uk-UA"/>
        </w:rPr>
        <w:t>.</w:t>
      </w:r>
      <w:r>
        <w:rPr>
          <w:lang w:val="uk-UA"/>
        </w:rPr>
        <w:t xml:space="preserve"> </w:t>
      </w:r>
      <w:r w:rsidRPr="00E8532F">
        <w:rPr>
          <w:lang w:val="uk-UA"/>
        </w:rPr>
        <w:t xml:space="preserve">Дотримання встановлених етапів </w:t>
      </w:r>
      <w:r>
        <w:rPr>
          <w:lang w:val="uk-UA"/>
        </w:rPr>
        <w:t>оформлення кадрових документів забезпечує</w:t>
      </w:r>
      <w:r w:rsidRPr="00E8532F">
        <w:rPr>
          <w:lang w:val="uk-UA"/>
        </w:rPr>
        <w:t xml:space="preserve"> </w:t>
      </w:r>
      <w:r>
        <w:rPr>
          <w:lang w:val="uk-UA"/>
        </w:rPr>
        <w:t xml:space="preserve">належного </w:t>
      </w:r>
      <w:r w:rsidRPr="00E8532F">
        <w:rPr>
          <w:lang w:val="uk-UA"/>
        </w:rPr>
        <w:t>веденн</w:t>
      </w:r>
      <w:r>
        <w:rPr>
          <w:lang w:val="uk-UA"/>
        </w:rPr>
        <w:t>я</w:t>
      </w:r>
      <w:r w:rsidRPr="00E8532F">
        <w:rPr>
          <w:lang w:val="uk-UA"/>
        </w:rPr>
        <w:t xml:space="preserve"> діловодства у коледжі.</w:t>
      </w:r>
      <w:r w:rsidRPr="000160F7">
        <w:rPr>
          <w:lang w:val="uk-UA"/>
        </w:rPr>
        <w:t xml:space="preserve"> </w:t>
      </w:r>
      <w:r w:rsidRPr="00E8532F">
        <w:rPr>
          <w:lang w:val="uk-UA"/>
        </w:rPr>
        <w:t xml:space="preserve">Кадрова документація регламентує порядок використання найманої праці, реєстри обліку робочого часу, документи, </w:t>
      </w:r>
      <w:r>
        <w:rPr>
          <w:lang w:val="uk-UA"/>
        </w:rPr>
        <w:t>які</w:t>
      </w:r>
      <w:r w:rsidRPr="00E8532F">
        <w:rPr>
          <w:lang w:val="uk-UA"/>
        </w:rPr>
        <w:t xml:space="preserve"> </w:t>
      </w:r>
      <w:r>
        <w:rPr>
          <w:lang w:val="uk-UA"/>
        </w:rPr>
        <w:lastRenderedPageBreak/>
        <w:t>підтверджують</w:t>
      </w:r>
      <w:r w:rsidRPr="00E8532F">
        <w:rPr>
          <w:lang w:val="uk-UA"/>
        </w:rPr>
        <w:t xml:space="preserve"> факти прийняття на роботу, звільнення з роботи, надання відпустки тощо. </w:t>
      </w:r>
    </w:p>
    <w:p w14:paraId="011C53B5" w14:textId="77777777" w:rsidR="00DA0125" w:rsidRPr="00E8532F" w:rsidRDefault="00DA0125" w:rsidP="00DA0125">
      <w:pPr>
        <w:rPr>
          <w:lang w:val="uk-UA"/>
        </w:rPr>
      </w:pPr>
    </w:p>
    <w:p w14:paraId="36C3ED7E" w14:textId="77777777" w:rsidR="00DA0125" w:rsidRDefault="00DA0125" w:rsidP="00DA0125">
      <w:pPr>
        <w:rPr>
          <w:lang w:val="uk-UA"/>
        </w:rPr>
      </w:pPr>
      <w:r>
        <w:rPr>
          <w:noProof/>
          <w:lang w:val="uk-UA"/>
        </w:rPr>
        <w:drawing>
          <wp:inline distT="0" distB="0" distL="0" distR="0" wp14:anchorId="1D537D0C" wp14:editId="26F0F7AC">
            <wp:extent cx="5376053" cy="509079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6053" cy="5090795"/>
                    </a:xfrm>
                    <a:prstGeom prst="rect">
                      <a:avLst/>
                    </a:prstGeom>
                    <a:noFill/>
                  </pic:spPr>
                </pic:pic>
              </a:graphicData>
            </a:graphic>
          </wp:inline>
        </w:drawing>
      </w:r>
    </w:p>
    <w:p w14:paraId="157AD118" w14:textId="77777777" w:rsidR="00DA0125" w:rsidRDefault="00DA0125" w:rsidP="00DA0125">
      <w:pPr>
        <w:rPr>
          <w:lang w:val="uk-UA"/>
        </w:rPr>
      </w:pPr>
      <w:r>
        <w:rPr>
          <w:lang w:val="uk-UA"/>
        </w:rPr>
        <w:t>Рисунок 2.1 – Документи відділу кадрів МФК Полтавської політехніки</w:t>
      </w:r>
    </w:p>
    <w:p w14:paraId="23B44E40" w14:textId="77777777" w:rsidR="00DA0125" w:rsidRDefault="00DA0125" w:rsidP="00DA0125">
      <w:pPr>
        <w:jc w:val="center"/>
        <w:rPr>
          <w:lang w:val="uk-UA"/>
        </w:rPr>
      </w:pPr>
      <w:r>
        <w:rPr>
          <w:lang w:val="uk-UA"/>
        </w:rPr>
        <w:t>Розроблено автором</w:t>
      </w:r>
    </w:p>
    <w:p w14:paraId="572AC07F" w14:textId="77777777" w:rsidR="00DA0125" w:rsidRDefault="00DA0125" w:rsidP="00DA0125">
      <w:pPr>
        <w:spacing w:line="240" w:lineRule="auto"/>
        <w:jc w:val="center"/>
        <w:rPr>
          <w:lang w:val="uk-UA"/>
        </w:rPr>
      </w:pPr>
    </w:p>
    <w:p w14:paraId="1E279A69" w14:textId="05E69842" w:rsidR="00DA0125" w:rsidRDefault="00DA0125" w:rsidP="00DA0125">
      <w:pPr>
        <w:rPr>
          <w:lang w:val="uk-UA"/>
        </w:rPr>
      </w:pPr>
      <w:r>
        <w:rPr>
          <w:lang w:val="uk-UA"/>
        </w:rPr>
        <w:t xml:space="preserve">Інспектор з кадрів МФК </w:t>
      </w:r>
      <w:r w:rsidR="00214742">
        <w:rPr>
          <w:lang w:val="uk-UA"/>
        </w:rPr>
        <w:t>Полтавської політехніки</w:t>
      </w:r>
      <w:r>
        <w:rPr>
          <w:lang w:val="uk-UA"/>
        </w:rPr>
        <w:t xml:space="preserve"> </w:t>
      </w:r>
      <w:r w:rsidRPr="000160F7">
        <w:rPr>
          <w:lang w:val="uk-UA"/>
        </w:rPr>
        <w:t xml:space="preserve">використовує </w:t>
      </w:r>
      <w:r>
        <w:rPr>
          <w:lang w:val="uk-UA"/>
        </w:rPr>
        <w:t>спеціалізоване й універсальне прикладне</w:t>
      </w:r>
      <w:r w:rsidRPr="000160F7">
        <w:rPr>
          <w:lang w:val="uk-UA"/>
        </w:rPr>
        <w:t xml:space="preserve"> програмне забезпечення.</w:t>
      </w:r>
      <w:r>
        <w:rPr>
          <w:lang w:val="uk-UA"/>
        </w:rPr>
        <w:t xml:space="preserve"> </w:t>
      </w:r>
      <w:r w:rsidRPr="000160F7">
        <w:rPr>
          <w:lang w:val="uk-UA"/>
        </w:rPr>
        <w:t xml:space="preserve">Зокрема, до засобів повсякденної роботи інспектора з кадрів </w:t>
      </w:r>
      <w:r>
        <w:rPr>
          <w:lang w:val="uk-UA"/>
        </w:rPr>
        <w:t>відносимо</w:t>
      </w:r>
      <w:r w:rsidRPr="000160F7">
        <w:rPr>
          <w:lang w:val="uk-UA"/>
        </w:rPr>
        <w:t xml:space="preserve"> програми пакету Microsoft Office</w:t>
      </w:r>
      <w:r w:rsidR="00CB350B">
        <w:rPr>
          <w:lang w:val="uk-UA"/>
        </w:rPr>
        <w:t xml:space="preserve"> </w:t>
      </w:r>
      <w:r w:rsidR="00CB350B" w:rsidRPr="006418EA">
        <w:rPr>
          <w:lang w:val="ru-RU"/>
        </w:rPr>
        <w:t>[</w:t>
      </w:r>
      <w:r w:rsidR="00CB350B">
        <w:rPr>
          <w:lang w:val="uk-UA"/>
        </w:rPr>
        <w:t>38</w:t>
      </w:r>
      <w:r w:rsidR="00CB350B" w:rsidRPr="006418EA">
        <w:rPr>
          <w:lang w:val="ru-RU"/>
        </w:rPr>
        <w:t>]</w:t>
      </w:r>
      <w:r w:rsidRPr="000160F7">
        <w:rPr>
          <w:lang w:val="uk-UA"/>
        </w:rPr>
        <w:t xml:space="preserve">. </w:t>
      </w:r>
      <w:r>
        <w:rPr>
          <w:lang w:val="uk-UA"/>
        </w:rPr>
        <w:t>Наприклад, за</w:t>
      </w:r>
      <w:r w:rsidRPr="000160F7">
        <w:rPr>
          <w:lang w:val="uk-UA"/>
        </w:rPr>
        <w:t xml:space="preserve"> допомогою </w:t>
      </w:r>
      <w:r>
        <w:rPr>
          <w:lang w:val="uk-UA"/>
        </w:rPr>
        <w:t xml:space="preserve">текстового редактора </w:t>
      </w:r>
      <w:r w:rsidRPr="000160F7">
        <w:rPr>
          <w:lang w:val="uk-UA"/>
        </w:rPr>
        <w:t xml:space="preserve">Microsoft Word </w:t>
      </w:r>
      <w:r>
        <w:rPr>
          <w:lang w:val="uk-UA"/>
        </w:rPr>
        <w:t>створюють</w:t>
      </w:r>
      <w:r w:rsidRPr="000160F7">
        <w:rPr>
          <w:lang w:val="uk-UA"/>
        </w:rPr>
        <w:t xml:space="preserve"> </w:t>
      </w:r>
      <w:r>
        <w:rPr>
          <w:lang w:val="uk-UA"/>
        </w:rPr>
        <w:t>основні кадрові документи, а саме:</w:t>
      </w:r>
      <w:r w:rsidRPr="000160F7">
        <w:rPr>
          <w:lang w:val="uk-UA"/>
        </w:rPr>
        <w:t xml:space="preserve"> наказ</w:t>
      </w:r>
      <w:r>
        <w:rPr>
          <w:lang w:val="uk-UA"/>
        </w:rPr>
        <w:t xml:space="preserve">и </w:t>
      </w:r>
      <w:r w:rsidRPr="000160F7">
        <w:rPr>
          <w:lang w:val="uk-UA"/>
        </w:rPr>
        <w:t>про прий</w:t>
      </w:r>
      <w:r>
        <w:rPr>
          <w:lang w:val="uk-UA"/>
        </w:rPr>
        <w:t>няття, переведення</w:t>
      </w:r>
      <w:r w:rsidRPr="000160F7">
        <w:rPr>
          <w:lang w:val="uk-UA"/>
        </w:rPr>
        <w:t xml:space="preserve"> та звільнення</w:t>
      </w:r>
      <w:r>
        <w:rPr>
          <w:lang w:val="uk-UA"/>
        </w:rPr>
        <w:t xml:space="preserve"> працівників</w:t>
      </w:r>
      <w:r w:rsidRPr="000160F7">
        <w:rPr>
          <w:lang w:val="uk-UA"/>
        </w:rPr>
        <w:t xml:space="preserve">, характеристик, довідок, заяв, внутрішніх розпорядчих документів тощо. </w:t>
      </w:r>
      <w:r>
        <w:rPr>
          <w:lang w:val="uk-UA"/>
        </w:rPr>
        <w:t xml:space="preserve">Табличний процесор </w:t>
      </w:r>
      <w:r w:rsidRPr="000160F7">
        <w:rPr>
          <w:lang w:val="uk-UA"/>
        </w:rPr>
        <w:lastRenderedPageBreak/>
        <w:t>Microsoft Excel використову</w:t>
      </w:r>
      <w:r>
        <w:rPr>
          <w:lang w:val="uk-UA"/>
        </w:rPr>
        <w:t>ють загалом</w:t>
      </w:r>
      <w:r w:rsidRPr="000160F7">
        <w:rPr>
          <w:lang w:val="uk-UA"/>
        </w:rPr>
        <w:t xml:space="preserve"> для ведення табельного обліку, </w:t>
      </w:r>
      <w:r>
        <w:rPr>
          <w:lang w:val="uk-UA"/>
        </w:rPr>
        <w:t xml:space="preserve">створення </w:t>
      </w:r>
      <w:r w:rsidRPr="000160F7">
        <w:rPr>
          <w:lang w:val="uk-UA"/>
        </w:rPr>
        <w:t>розрахункових таблиць</w:t>
      </w:r>
      <w:r>
        <w:rPr>
          <w:lang w:val="uk-UA"/>
        </w:rPr>
        <w:t xml:space="preserve"> і</w:t>
      </w:r>
      <w:r w:rsidRPr="000160F7">
        <w:rPr>
          <w:lang w:val="uk-UA"/>
        </w:rPr>
        <w:t xml:space="preserve"> графіків роботи, а також </w:t>
      </w:r>
      <w:r>
        <w:rPr>
          <w:lang w:val="uk-UA"/>
        </w:rPr>
        <w:t>формування</w:t>
      </w:r>
      <w:r w:rsidRPr="000160F7">
        <w:rPr>
          <w:lang w:val="uk-UA"/>
        </w:rPr>
        <w:t xml:space="preserve"> звітів для подання до </w:t>
      </w:r>
      <w:r>
        <w:rPr>
          <w:lang w:val="uk-UA"/>
        </w:rPr>
        <w:t>органів контролю</w:t>
      </w:r>
      <w:r w:rsidRPr="000160F7">
        <w:rPr>
          <w:lang w:val="uk-UA"/>
        </w:rPr>
        <w:t>.</w:t>
      </w:r>
    </w:p>
    <w:p w14:paraId="705B728D" w14:textId="77777777" w:rsidR="00DA0125" w:rsidRPr="000160F7" w:rsidRDefault="00DA0125" w:rsidP="00DA0125">
      <w:pPr>
        <w:rPr>
          <w:lang w:val="uk-UA"/>
        </w:rPr>
      </w:pPr>
      <w:r w:rsidRPr="000160F7">
        <w:rPr>
          <w:lang w:val="uk-UA"/>
        </w:rPr>
        <w:t xml:space="preserve">У </w:t>
      </w:r>
      <w:r>
        <w:rPr>
          <w:lang w:val="uk-UA"/>
        </w:rPr>
        <w:t xml:space="preserve">своїй </w:t>
      </w:r>
      <w:r w:rsidRPr="000160F7">
        <w:rPr>
          <w:lang w:val="uk-UA"/>
        </w:rPr>
        <w:t xml:space="preserve">роботі </w:t>
      </w:r>
      <w:r>
        <w:rPr>
          <w:lang w:val="uk-UA"/>
        </w:rPr>
        <w:t>інспектор активно використовує</w:t>
      </w:r>
      <w:r w:rsidRPr="000160F7">
        <w:rPr>
          <w:lang w:val="uk-UA"/>
        </w:rPr>
        <w:t xml:space="preserve"> браузер </w:t>
      </w:r>
      <w:proofErr w:type="spellStart"/>
      <w:r w:rsidRPr="000160F7">
        <w:rPr>
          <w:lang w:val="uk-UA"/>
        </w:rPr>
        <w:t>Google</w:t>
      </w:r>
      <w:proofErr w:type="spellEnd"/>
      <w:r w:rsidRPr="000160F7">
        <w:rPr>
          <w:lang w:val="uk-UA"/>
        </w:rPr>
        <w:t xml:space="preserve"> </w:t>
      </w:r>
      <w:proofErr w:type="spellStart"/>
      <w:r w:rsidRPr="000160F7">
        <w:rPr>
          <w:lang w:val="uk-UA"/>
        </w:rPr>
        <w:t>Chrome</w:t>
      </w:r>
      <w:proofErr w:type="spellEnd"/>
      <w:r>
        <w:rPr>
          <w:lang w:val="uk-UA"/>
        </w:rPr>
        <w:t xml:space="preserve"> з метою швидкого доступу</w:t>
      </w:r>
      <w:r w:rsidRPr="000160F7">
        <w:rPr>
          <w:lang w:val="uk-UA"/>
        </w:rPr>
        <w:t xml:space="preserve"> до офіційних державних ресурсів</w:t>
      </w:r>
      <w:r>
        <w:rPr>
          <w:lang w:val="uk-UA"/>
        </w:rPr>
        <w:t>:</w:t>
      </w:r>
      <w:r w:rsidRPr="000160F7">
        <w:rPr>
          <w:lang w:val="uk-UA"/>
        </w:rPr>
        <w:t xml:space="preserve"> портал</w:t>
      </w:r>
      <w:r>
        <w:rPr>
          <w:lang w:val="uk-UA"/>
        </w:rPr>
        <w:t>у</w:t>
      </w:r>
      <w:r w:rsidRPr="000160F7">
        <w:rPr>
          <w:lang w:val="uk-UA"/>
        </w:rPr>
        <w:t xml:space="preserve"> електронних послуг Пенсійного фонду України, сайт</w:t>
      </w:r>
      <w:r>
        <w:rPr>
          <w:lang w:val="uk-UA"/>
        </w:rPr>
        <w:t xml:space="preserve">у </w:t>
      </w:r>
      <w:r w:rsidRPr="000160F7">
        <w:rPr>
          <w:lang w:val="uk-UA"/>
        </w:rPr>
        <w:t xml:space="preserve">Державної податкової служби, </w:t>
      </w:r>
      <w:r>
        <w:rPr>
          <w:lang w:val="uk-UA"/>
        </w:rPr>
        <w:t xml:space="preserve">порталу Полтавського обласного центру зайнятості, </w:t>
      </w:r>
      <w:r w:rsidRPr="000160F7">
        <w:rPr>
          <w:lang w:val="uk-UA"/>
        </w:rPr>
        <w:t>кабінет</w:t>
      </w:r>
      <w:r>
        <w:rPr>
          <w:lang w:val="uk-UA"/>
        </w:rPr>
        <w:t>у</w:t>
      </w:r>
      <w:r w:rsidRPr="000160F7">
        <w:rPr>
          <w:lang w:val="uk-UA"/>
        </w:rPr>
        <w:t xml:space="preserve"> електронного документообігу та освітніх платформ</w:t>
      </w:r>
      <w:r>
        <w:rPr>
          <w:lang w:val="uk-UA"/>
        </w:rPr>
        <w:t xml:space="preserve"> коледжу</w:t>
      </w:r>
      <w:r w:rsidRPr="000160F7">
        <w:rPr>
          <w:lang w:val="uk-UA"/>
        </w:rPr>
        <w:t>.</w:t>
      </w:r>
    </w:p>
    <w:p w14:paraId="7F468534" w14:textId="6ADEB958" w:rsidR="00DA0125" w:rsidRDefault="00DA0125" w:rsidP="00DA0125">
      <w:pPr>
        <w:rPr>
          <w:lang w:val="uk-UA"/>
        </w:rPr>
      </w:pPr>
      <w:r w:rsidRPr="000160F7">
        <w:rPr>
          <w:lang w:val="uk-UA"/>
        </w:rPr>
        <w:t xml:space="preserve">Також </w:t>
      </w:r>
      <w:r>
        <w:rPr>
          <w:lang w:val="uk-UA"/>
        </w:rPr>
        <w:t>для зберігання</w:t>
      </w:r>
      <w:r w:rsidRPr="000160F7">
        <w:rPr>
          <w:lang w:val="uk-UA"/>
        </w:rPr>
        <w:t xml:space="preserve"> електронних копій </w:t>
      </w:r>
      <w:r>
        <w:rPr>
          <w:lang w:val="uk-UA"/>
        </w:rPr>
        <w:t>працівник кадрового відділу послуговується</w:t>
      </w:r>
      <w:r w:rsidRPr="000160F7">
        <w:rPr>
          <w:lang w:val="uk-UA"/>
        </w:rPr>
        <w:t xml:space="preserve"> </w:t>
      </w:r>
      <w:proofErr w:type="spellStart"/>
      <w:r w:rsidRPr="000160F7">
        <w:rPr>
          <w:lang w:val="uk-UA"/>
        </w:rPr>
        <w:t>Google</w:t>
      </w:r>
      <w:proofErr w:type="spellEnd"/>
      <w:r w:rsidRPr="000160F7">
        <w:rPr>
          <w:lang w:val="uk-UA"/>
        </w:rPr>
        <w:t xml:space="preserve"> Диск</w:t>
      </w:r>
      <w:r>
        <w:rPr>
          <w:lang w:val="uk-UA"/>
        </w:rPr>
        <w:t>ом</w:t>
      </w:r>
      <w:r w:rsidRPr="000160F7">
        <w:rPr>
          <w:lang w:val="uk-UA"/>
        </w:rPr>
        <w:t xml:space="preserve"> </w:t>
      </w:r>
      <w:r>
        <w:rPr>
          <w:lang w:val="uk-UA"/>
        </w:rPr>
        <w:t>–</w:t>
      </w:r>
      <w:r w:rsidRPr="000160F7">
        <w:rPr>
          <w:lang w:val="uk-UA"/>
        </w:rPr>
        <w:t xml:space="preserve"> хмарни</w:t>
      </w:r>
      <w:r>
        <w:rPr>
          <w:lang w:val="uk-UA"/>
        </w:rPr>
        <w:t>м</w:t>
      </w:r>
      <w:r w:rsidRPr="000160F7">
        <w:rPr>
          <w:lang w:val="uk-UA"/>
        </w:rPr>
        <w:t xml:space="preserve"> сервіс</w:t>
      </w:r>
      <w:r>
        <w:rPr>
          <w:lang w:val="uk-UA"/>
        </w:rPr>
        <w:t>ом</w:t>
      </w:r>
      <w:r w:rsidRPr="000160F7">
        <w:rPr>
          <w:lang w:val="uk-UA"/>
        </w:rPr>
        <w:t xml:space="preserve"> для зберігання, синхронізації та спільного редагування файлів. </w:t>
      </w:r>
      <w:r>
        <w:rPr>
          <w:lang w:val="uk-UA"/>
        </w:rPr>
        <w:t>Програма</w:t>
      </w:r>
      <w:r w:rsidRPr="000160F7">
        <w:rPr>
          <w:lang w:val="uk-UA"/>
        </w:rPr>
        <w:t xml:space="preserve"> дозволяє централізовано зберігати кадрові документи, забезпечувати до них доступ </w:t>
      </w:r>
      <w:r>
        <w:rPr>
          <w:lang w:val="uk-UA"/>
        </w:rPr>
        <w:t>визначеним особам</w:t>
      </w:r>
      <w:r w:rsidRPr="000160F7">
        <w:rPr>
          <w:lang w:val="uk-UA"/>
        </w:rPr>
        <w:t xml:space="preserve">, організовувати архівування копій </w:t>
      </w:r>
      <w:r>
        <w:rPr>
          <w:lang w:val="uk-UA"/>
        </w:rPr>
        <w:t>організаційно-розпорядчої документації. Також вона надає зручний</w:t>
      </w:r>
      <w:r w:rsidRPr="000160F7">
        <w:rPr>
          <w:lang w:val="uk-UA"/>
        </w:rPr>
        <w:t xml:space="preserve"> доступ до інформації, резервн</w:t>
      </w:r>
      <w:r>
        <w:rPr>
          <w:lang w:val="uk-UA"/>
        </w:rPr>
        <w:t>е</w:t>
      </w:r>
      <w:r w:rsidRPr="000160F7">
        <w:rPr>
          <w:lang w:val="uk-UA"/>
        </w:rPr>
        <w:t xml:space="preserve"> копіюванн</w:t>
      </w:r>
      <w:r>
        <w:rPr>
          <w:lang w:val="uk-UA"/>
        </w:rPr>
        <w:t>я</w:t>
      </w:r>
      <w:r w:rsidRPr="000160F7">
        <w:rPr>
          <w:lang w:val="uk-UA"/>
        </w:rPr>
        <w:t xml:space="preserve"> даних та спільн</w:t>
      </w:r>
      <w:r>
        <w:rPr>
          <w:lang w:val="uk-UA"/>
        </w:rPr>
        <w:t xml:space="preserve">у </w:t>
      </w:r>
      <w:r w:rsidRPr="000160F7">
        <w:rPr>
          <w:lang w:val="uk-UA"/>
        </w:rPr>
        <w:t>робот</w:t>
      </w:r>
      <w:r>
        <w:rPr>
          <w:lang w:val="uk-UA"/>
        </w:rPr>
        <w:t>у</w:t>
      </w:r>
      <w:r w:rsidRPr="000160F7">
        <w:rPr>
          <w:lang w:val="uk-UA"/>
        </w:rPr>
        <w:t xml:space="preserve"> з документами</w:t>
      </w:r>
      <w:r w:rsidR="00CB350B">
        <w:rPr>
          <w:lang w:val="uk-UA"/>
        </w:rPr>
        <w:t xml:space="preserve"> </w:t>
      </w:r>
      <w:r w:rsidR="00CB350B" w:rsidRPr="006418EA">
        <w:rPr>
          <w:lang w:val="ru-RU"/>
        </w:rPr>
        <w:t>[</w:t>
      </w:r>
      <w:r w:rsidR="00CB350B">
        <w:rPr>
          <w:lang w:val="uk-UA"/>
        </w:rPr>
        <w:t>38</w:t>
      </w:r>
      <w:r w:rsidR="00CB350B" w:rsidRPr="006418EA">
        <w:rPr>
          <w:lang w:val="ru-RU"/>
        </w:rPr>
        <w:t>]</w:t>
      </w:r>
      <w:r w:rsidRPr="000160F7">
        <w:rPr>
          <w:lang w:val="uk-UA"/>
        </w:rPr>
        <w:t>.</w:t>
      </w:r>
    </w:p>
    <w:p w14:paraId="4F711101" w14:textId="0FAB915D" w:rsidR="00DA0125" w:rsidRDefault="00DA0125" w:rsidP="00DA0125">
      <w:pPr>
        <w:rPr>
          <w:lang w:val="uk-UA"/>
        </w:rPr>
      </w:pPr>
      <w:r>
        <w:rPr>
          <w:lang w:val="uk-UA"/>
        </w:rPr>
        <w:t>У своїй діяльності інспектор з кадрів використовує портал електронних послуг</w:t>
      </w:r>
      <w:r w:rsidRPr="00635231">
        <w:rPr>
          <w:lang w:val="uk-UA"/>
        </w:rPr>
        <w:t xml:space="preserve"> Пенсійного фонду України</w:t>
      </w:r>
      <w:r>
        <w:rPr>
          <w:lang w:val="uk-UA"/>
        </w:rPr>
        <w:t xml:space="preserve"> – </w:t>
      </w:r>
      <w:r w:rsidRPr="00967586">
        <w:rPr>
          <w:lang w:val="uk-UA"/>
        </w:rPr>
        <w:t>офіційн</w:t>
      </w:r>
      <w:r>
        <w:rPr>
          <w:lang w:val="uk-UA"/>
        </w:rPr>
        <w:t>у</w:t>
      </w:r>
      <w:r w:rsidRPr="00967586">
        <w:rPr>
          <w:lang w:val="uk-UA"/>
        </w:rPr>
        <w:t xml:space="preserve"> платформ</w:t>
      </w:r>
      <w:r>
        <w:rPr>
          <w:lang w:val="uk-UA"/>
        </w:rPr>
        <w:t>у</w:t>
      </w:r>
      <w:r w:rsidRPr="00967586">
        <w:rPr>
          <w:lang w:val="uk-UA"/>
        </w:rPr>
        <w:t>, яка забезпечує доступ до державних послуг у сфері соціального страхування та трудових відносин</w:t>
      </w:r>
      <w:r w:rsidR="00CB350B">
        <w:rPr>
          <w:lang w:val="uk-UA"/>
        </w:rPr>
        <w:t xml:space="preserve"> </w:t>
      </w:r>
      <w:r w:rsidR="00CB350B" w:rsidRPr="006418EA">
        <w:rPr>
          <w:lang w:val="ru-RU"/>
        </w:rPr>
        <w:t>[</w:t>
      </w:r>
      <w:r w:rsidR="00CB350B">
        <w:rPr>
          <w:lang w:val="uk-UA"/>
        </w:rPr>
        <w:t>30</w:t>
      </w:r>
      <w:r w:rsidR="00CB350B" w:rsidRPr="006418EA">
        <w:rPr>
          <w:lang w:val="ru-RU"/>
        </w:rPr>
        <w:t>]</w:t>
      </w:r>
      <w:r w:rsidRPr="00967586">
        <w:rPr>
          <w:lang w:val="uk-UA"/>
        </w:rPr>
        <w:t xml:space="preserve">. Для </w:t>
      </w:r>
      <w:r>
        <w:rPr>
          <w:lang w:val="uk-UA"/>
        </w:rPr>
        <w:t>інспектора з кадрів</w:t>
      </w:r>
      <w:r w:rsidRPr="00967586">
        <w:rPr>
          <w:lang w:val="uk-UA"/>
        </w:rPr>
        <w:t xml:space="preserve"> цей портал є важливим інструментом в організації електронного документообігу, звітності та обміну інформацією з </w:t>
      </w:r>
      <w:r>
        <w:rPr>
          <w:lang w:val="uk-UA"/>
        </w:rPr>
        <w:t>ПФУ</w:t>
      </w:r>
      <w:r w:rsidRPr="00967586">
        <w:rPr>
          <w:lang w:val="uk-UA"/>
        </w:rPr>
        <w:t xml:space="preserve"> та іншими державними структурами.</w:t>
      </w:r>
      <w:r>
        <w:rPr>
          <w:lang w:val="uk-UA"/>
        </w:rPr>
        <w:t xml:space="preserve"> Він</w:t>
      </w:r>
      <w:r>
        <w:t xml:space="preserve"> використовує цей портал з метою подання та </w:t>
      </w:r>
      <w:r>
        <w:rPr>
          <w:lang w:val="uk-UA"/>
        </w:rPr>
        <w:t xml:space="preserve">опрацювання </w:t>
      </w:r>
      <w:r>
        <w:t>документів</w:t>
      </w:r>
      <w:r>
        <w:rPr>
          <w:lang w:val="uk-UA"/>
        </w:rPr>
        <w:t xml:space="preserve"> працівників коледжу</w:t>
      </w:r>
      <w:r w:rsidRPr="00214742">
        <w:t>,</w:t>
      </w:r>
      <w:r w:rsidRPr="00214742">
        <w:rPr>
          <w:b/>
          <w:bCs/>
        </w:rPr>
        <w:t xml:space="preserve"> </w:t>
      </w:r>
      <w:r w:rsidRPr="00214742">
        <w:rPr>
          <w:rStyle w:val="af1"/>
          <w:b w:val="0"/>
          <w:bCs w:val="0"/>
        </w:rPr>
        <w:t>облік</w:t>
      </w:r>
      <w:r w:rsidRPr="00214742">
        <w:rPr>
          <w:rStyle w:val="af1"/>
          <w:b w:val="0"/>
          <w:bCs w:val="0"/>
          <w:lang w:val="uk-UA"/>
        </w:rPr>
        <w:t>у</w:t>
      </w:r>
      <w:r w:rsidRPr="00214742">
        <w:rPr>
          <w:rStyle w:val="af1"/>
          <w:b w:val="0"/>
          <w:bCs w:val="0"/>
        </w:rPr>
        <w:t xml:space="preserve"> трудового стажу</w:t>
      </w:r>
      <w:r w:rsidRPr="00214742">
        <w:t xml:space="preserve">, </w:t>
      </w:r>
      <w:r>
        <w:t xml:space="preserve">а також отриманням </w:t>
      </w:r>
      <w:r w:rsidRPr="00214742">
        <w:rPr>
          <w:rStyle w:val="af1"/>
          <w:b w:val="0"/>
          <w:bCs w:val="0"/>
        </w:rPr>
        <w:t>відомостей про застрахованих осіб</w:t>
      </w:r>
      <w:r w:rsidRPr="00214742">
        <w:t>.</w:t>
      </w:r>
    </w:p>
    <w:p w14:paraId="3FA6299B" w14:textId="77777777" w:rsidR="00DA0125" w:rsidRDefault="00DA0125" w:rsidP="00DA0125">
      <w:pPr>
        <w:rPr>
          <w:lang w:val="uk-UA"/>
        </w:rPr>
      </w:pPr>
      <w:r>
        <w:rPr>
          <w:lang w:val="uk-UA"/>
        </w:rPr>
        <w:t xml:space="preserve">Проаналізуємо основні функціональні можливості порталу ПФУ, які частково автоматизують роботу з трудовими книжками інспектора з кадрів. Інформаційна система ПФУ забезпечує </w:t>
      </w:r>
      <w:r w:rsidRPr="00EF4225">
        <w:rPr>
          <w:lang w:val="uk-UA"/>
        </w:rPr>
        <w:t>завантаження сканованих копій трудових книжок у цифровому форматі (рис. 2.</w:t>
      </w:r>
      <w:r>
        <w:rPr>
          <w:lang w:val="uk-UA"/>
        </w:rPr>
        <w:t>2</w:t>
      </w:r>
      <w:r w:rsidRPr="00EF4225">
        <w:rPr>
          <w:lang w:val="uk-UA"/>
        </w:rPr>
        <w:t>), а також внесення супровідної інформації про працівників коледжу: прізвища, імені, по батькові, індивідуального податкового номеру, періоду роботи за посадою, підстави переведення чи звільнення</w:t>
      </w:r>
      <w:r>
        <w:rPr>
          <w:lang w:val="uk-UA"/>
        </w:rPr>
        <w:t>.</w:t>
      </w:r>
    </w:p>
    <w:p w14:paraId="6496FBC5" w14:textId="77777777" w:rsidR="00DA0125" w:rsidRDefault="00DA0125" w:rsidP="00DA0125">
      <w:pPr>
        <w:jc w:val="center"/>
        <w:rPr>
          <w:lang w:val="uk-UA"/>
        </w:rPr>
      </w:pPr>
      <w:r>
        <w:rPr>
          <w:noProof/>
        </w:rPr>
        <w:lastRenderedPageBreak/>
        <w:drawing>
          <wp:inline distT="0" distB="0" distL="0" distR="0" wp14:anchorId="055A51D0" wp14:editId="7501413F">
            <wp:extent cx="4335333" cy="1314795"/>
            <wp:effectExtent l="0" t="0" r="8255"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10367" cy="1337551"/>
                    </a:xfrm>
                    <a:prstGeom prst="rect">
                      <a:avLst/>
                    </a:prstGeom>
                  </pic:spPr>
                </pic:pic>
              </a:graphicData>
            </a:graphic>
          </wp:inline>
        </w:drawing>
      </w:r>
    </w:p>
    <w:p w14:paraId="0F4593F4" w14:textId="77777777" w:rsidR="00DA0125" w:rsidRDefault="00DA0125" w:rsidP="00DA0125">
      <w:pPr>
        <w:spacing w:line="480" w:lineRule="auto"/>
        <w:jc w:val="center"/>
        <w:rPr>
          <w:lang w:val="uk-UA"/>
        </w:rPr>
      </w:pPr>
      <w:r>
        <w:rPr>
          <w:lang w:val="uk-UA"/>
        </w:rPr>
        <w:t>Рисунок 2.2 – Скановані копії трудової книжки на порталі ПФУ</w:t>
      </w:r>
    </w:p>
    <w:p w14:paraId="7B49B3E1" w14:textId="77777777" w:rsidR="00DA0125" w:rsidRDefault="00DA0125" w:rsidP="00DA0125">
      <w:pPr>
        <w:tabs>
          <w:tab w:val="left" w:pos="851"/>
        </w:tabs>
        <w:spacing w:after="120"/>
        <w:rPr>
          <w:lang w:val="uk-UA"/>
        </w:rPr>
      </w:pPr>
      <w:r>
        <w:rPr>
          <w:lang w:val="uk-UA"/>
        </w:rPr>
        <w:t xml:space="preserve">Після внесення інспектор з кадрів </w:t>
      </w:r>
      <w:r w:rsidRPr="00A15405">
        <w:rPr>
          <w:lang w:val="uk-UA"/>
        </w:rPr>
        <w:t>перевір</w:t>
      </w:r>
      <w:r>
        <w:rPr>
          <w:lang w:val="uk-UA"/>
        </w:rPr>
        <w:t>яє</w:t>
      </w:r>
      <w:r w:rsidRPr="00A15405">
        <w:rPr>
          <w:lang w:val="uk-UA"/>
        </w:rPr>
        <w:t xml:space="preserve"> відповідн</w:t>
      </w:r>
      <w:r>
        <w:rPr>
          <w:lang w:val="uk-UA"/>
        </w:rPr>
        <w:t>ість</w:t>
      </w:r>
      <w:r w:rsidRPr="00A15405">
        <w:rPr>
          <w:lang w:val="uk-UA"/>
        </w:rPr>
        <w:t xml:space="preserve"> внесених даних та контролю</w:t>
      </w:r>
      <w:r>
        <w:rPr>
          <w:lang w:val="uk-UA"/>
        </w:rPr>
        <w:t>є</w:t>
      </w:r>
      <w:r w:rsidRPr="00A15405">
        <w:rPr>
          <w:lang w:val="uk-UA"/>
        </w:rPr>
        <w:t xml:space="preserve"> </w:t>
      </w:r>
      <w:r>
        <w:rPr>
          <w:lang w:val="uk-UA"/>
        </w:rPr>
        <w:t xml:space="preserve">статус подання документів. Далі спеціаліст ПФУ </w:t>
      </w:r>
      <w:r w:rsidRPr="00A15405">
        <w:rPr>
          <w:lang w:val="uk-UA"/>
        </w:rPr>
        <w:t>перегляд</w:t>
      </w:r>
      <w:r>
        <w:rPr>
          <w:lang w:val="uk-UA"/>
        </w:rPr>
        <w:t>ає</w:t>
      </w:r>
      <w:r w:rsidRPr="00A15405">
        <w:rPr>
          <w:lang w:val="uk-UA"/>
        </w:rPr>
        <w:t xml:space="preserve"> результат</w:t>
      </w:r>
      <w:r>
        <w:rPr>
          <w:lang w:val="uk-UA"/>
        </w:rPr>
        <w:t>и</w:t>
      </w:r>
      <w:r w:rsidRPr="00A15405">
        <w:rPr>
          <w:lang w:val="uk-UA"/>
        </w:rPr>
        <w:t xml:space="preserve"> оброблення даних (рис. 2.</w:t>
      </w:r>
      <w:r>
        <w:rPr>
          <w:lang w:val="uk-UA"/>
        </w:rPr>
        <w:t>3</w:t>
      </w:r>
      <w:r w:rsidRPr="00A15405">
        <w:rPr>
          <w:lang w:val="uk-UA"/>
        </w:rPr>
        <w:t>) та затвердж</w:t>
      </w:r>
      <w:r>
        <w:rPr>
          <w:lang w:val="uk-UA"/>
        </w:rPr>
        <w:t>ує їх</w:t>
      </w:r>
      <w:r w:rsidRPr="00A15405">
        <w:rPr>
          <w:lang w:val="uk-UA"/>
        </w:rPr>
        <w:t>.</w:t>
      </w:r>
    </w:p>
    <w:p w14:paraId="5586C070" w14:textId="77777777" w:rsidR="00DA0125" w:rsidRDefault="00DA0125" w:rsidP="00DA0125">
      <w:pPr>
        <w:jc w:val="center"/>
        <w:rPr>
          <w:lang w:val="uk-UA"/>
        </w:rPr>
      </w:pPr>
      <w:r>
        <w:rPr>
          <w:noProof/>
        </w:rPr>
        <w:drawing>
          <wp:inline distT="0" distB="0" distL="0" distR="0" wp14:anchorId="4C30FFED" wp14:editId="0ED712A0">
            <wp:extent cx="3866990" cy="2133600"/>
            <wp:effectExtent l="0" t="0" r="635"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4665"/>
                    <a:stretch/>
                  </pic:blipFill>
                  <pic:spPr bwMode="auto">
                    <a:xfrm>
                      <a:off x="0" y="0"/>
                      <a:ext cx="3949706" cy="2179238"/>
                    </a:xfrm>
                    <a:prstGeom prst="rect">
                      <a:avLst/>
                    </a:prstGeom>
                    <a:ln>
                      <a:noFill/>
                    </a:ln>
                    <a:extLst>
                      <a:ext uri="{53640926-AAD7-44D8-BBD7-CCE9431645EC}">
                        <a14:shadowObscured xmlns:a14="http://schemas.microsoft.com/office/drawing/2010/main"/>
                      </a:ext>
                    </a:extLst>
                  </pic:spPr>
                </pic:pic>
              </a:graphicData>
            </a:graphic>
          </wp:inline>
        </w:drawing>
      </w:r>
    </w:p>
    <w:p w14:paraId="2D9172B6" w14:textId="2022176B" w:rsidR="00DA0125" w:rsidRPr="00AE1F78" w:rsidRDefault="00DA0125" w:rsidP="00DA0125">
      <w:pPr>
        <w:spacing w:line="480" w:lineRule="auto"/>
        <w:jc w:val="center"/>
        <w:rPr>
          <w:lang w:val="uk-UA"/>
        </w:rPr>
      </w:pPr>
      <w:r>
        <w:rPr>
          <w:lang w:val="uk-UA"/>
        </w:rPr>
        <w:t xml:space="preserve">Рисунок 23. – </w:t>
      </w:r>
      <w:r w:rsidR="000C3DD2">
        <w:rPr>
          <w:lang w:val="uk-UA"/>
        </w:rPr>
        <w:t>О</w:t>
      </w:r>
      <w:r>
        <w:rPr>
          <w:lang w:val="uk-UA"/>
        </w:rPr>
        <w:t>цифрована трудова книжка працівника МФК НУПП</w:t>
      </w:r>
    </w:p>
    <w:p w14:paraId="3FEA8AC8" w14:textId="6915AE9A" w:rsidR="00DA0125" w:rsidRDefault="00DA0125" w:rsidP="00DA0125">
      <w:pPr>
        <w:spacing w:after="120"/>
        <w:rPr>
          <w:lang w:val="uk-UA"/>
        </w:rPr>
      </w:pPr>
      <w:r>
        <w:rPr>
          <w:lang w:val="uk-UA"/>
        </w:rPr>
        <w:t>І</w:t>
      </w:r>
      <w:r w:rsidRPr="00711D93">
        <w:rPr>
          <w:lang w:val="uk-UA"/>
        </w:rPr>
        <w:t>нспектор</w:t>
      </w:r>
      <w:r>
        <w:rPr>
          <w:lang w:val="uk-UA"/>
        </w:rPr>
        <w:t xml:space="preserve"> з кадрів</w:t>
      </w:r>
      <w:r w:rsidRPr="00711D93">
        <w:rPr>
          <w:lang w:val="uk-UA"/>
        </w:rPr>
        <w:t xml:space="preserve"> </w:t>
      </w:r>
      <w:r>
        <w:rPr>
          <w:lang w:val="uk-UA"/>
        </w:rPr>
        <w:t>на порталі може перевіряти інформацію</w:t>
      </w:r>
      <w:r w:rsidRPr="00711D93">
        <w:rPr>
          <w:lang w:val="uk-UA"/>
        </w:rPr>
        <w:t xml:space="preserve"> про трудову діяльність працівників</w:t>
      </w:r>
      <w:r>
        <w:rPr>
          <w:lang w:val="uk-UA"/>
        </w:rPr>
        <w:t xml:space="preserve"> (рис. 2.4)</w:t>
      </w:r>
      <w:r w:rsidRPr="00711D93">
        <w:rPr>
          <w:lang w:val="uk-UA"/>
        </w:rPr>
        <w:t>, здійснювати запити на отримання електронних документів, подавати звітні відомості про страховий стаж та взаємодіяти</w:t>
      </w:r>
      <w:r>
        <w:rPr>
          <w:lang w:val="uk-UA"/>
        </w:rPr>
        <w:t xml:space="preserve"> в онлайн-режимі</w:t>
      </w:r>
      <w:r w:rsidRPr="00711D93">
        <w:rPr>
          <w:lang w:val="uk-UA"/>
        </w:rPr>
        <w:t xml:space="preserve"> з територіальними підрозділами ПФУ</w:t>
      </w:r>
      <w:r w:rsidR="00CB350B">
        <w:rPr>
          <w:lang w:val="uk-UA"/>
        </w:rPr>
        <w:t xml:space="preserve"> </w:t>
      </w:r>
      <w:r w:rsidR="00CB350B" w:rsidRPr="006418EA">
        <w:rPr>
          <w:lang w:val="uk-UA"/>
        </w:rPr>
        <w:t>[</w:t>
      </w:r>
      <w:r w:rsidR="00CB350B">
        <w:rPr>
          <w:lang w:val="uk-UA"/>
        </w:rPr>
        <w:t>30</w:t>
      </w:r>
      <w:r w:rsidR="00CB350B" w:rsidRPr="006418EA">
        <w:rPr>
          <w:lang w:val="uk-UA"/>
        </w:rPr>
        <w:t>]</w:t>
      </w:r>
      <w:r w:rsidRPr="00711D93">
        <w:rPr>
          <w:lang w:val="uk-UA"/>
        </w:rPr>
        <w:t xml:space="preserve">. </w:t>
      </w:r>
    </w:p>
    <w:p w14:paraId="23DAEC41" w14:textId="77777777" w:rsidR="00DA0125" w:rsidRDefault="00DA0125" w:rsidP="00DA0125">
      <w:pPr>
        <w:jc w:val="center"/>
        <w:rPr>
          <w:lang w:val="uk-UA"/>
        </w:rPr>
      </w:pPr>
      <w:r>
        <w:rPr>
          <w:noProof/>
        </w:rPr>
        <w:drawing>
          <wp:inline distT="0" distB="0" distL="0" distR="0" wp14:anchorId="6BF22A56" wp14:editId="444F1782">
            <wp:extent cx="3584796" cy="2110740"/>
            <wp:effectExtent l="0" t="0" r="0" b="381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38966"/>
                    <a:stretch/>
                  </pic:blipFill>
                  <pic:spPr bwMode="auto">
                    <a:xfrm>
                      <a:off x="0" y="0"/>
                      <a:ext cx="3611452" cy="2126435"/>
                    </a:xfrm>
                    <a:prstGeom prst="rect">
                      <a:avLst/>
                    </a:prstGeom>
                    <a:ln>
                      <a:noFill/>
                    </a:ln>
                    <a:extLst>
                      <a:ext uri="{53640926-AAD7-44D8-BBD7-CCE9431645EC}">
                        <a14:shadowObscured xmlns:a14="http://schemas.microsoft.com/office/drawing/2010/main"/>
                      </a:ext>
                    </a:extLst>
                  </pic:spPr>
                </pic:pic>
              </a:graphicData>
            </a:graphic>
          </wp:inline>
        </w:drawing>
      </w:r>
    </w:p>
    <w:p w14:paraId="20A64C09" w14:textId="77777777" w:rsidR="00DA0125" w:rsidRDefault="00DA0125" w:rsidP="00DA0125">
      <w:pPr>
        <w:spacing w:line="600" w:lineRule="auto"/>
        <w:jc w:val="center"/>
        <w:rPr>
          <w:lang w:val="uk-UA"/>
        </w:rPr>
      </w:pPr>
      <w:r>
        <w:rPr>
          <w:lang w:val="uk-UA"/>
        </w:rPr>
        <w:t>Рисунок 2.4 – Відомості електронної трудової книжки на порталі ПФУ</w:t>
      </w:r>
    </w:p>
    <w:p w14:paraId="26BFC79E" w14:textId="77777777" w:rsidR="00DA0125" w:rsidRDefault="00DA0125" w:rsidP="00DA0125">
      <w:pPr>
        <w:rPr>
          <w:lang w:val="uk-UA"/>
        </w:rPr>
      </w:pPr>
      <w:r>
        <w:rPr>
          <w:lang w:val="uk-UA"/>
        </w:rPr>
        <w:lastRenderedPageBreak/>
        <w:t>Щ</w:t>
      </w:r>
      <w:r w:rsidRPr="00D82E30">
        <w:rPr>
          <w:lang w:val="uk-UA"/>
        </w:rPr>
        <w:t>оденн</w:t>
      </w:r>
      <w:r>
        <w:rPr>
          <w:lang w:val="uk-UA"/>
        </w:rPr>
        <w:t xml:space="preserve">а </w:t>
      </w:r>
      <w:r w:rsidRPr="00D82E30">
        <w:rPr>
          <w:lang w:val="uk-UA"/>
        </w:rPr>
        <w:t>взаємоді</w:t>
      </w:r>
      <w:r>
        <w:rPr>
          <w:lang w:val="uk-UA"/>
        </w:rPr>
        <w:t>я</w:t>
      </w:r>
      <w:r w:rsidRPr="00D82E30">
        <w:rPr>
          <w:lang w:val="uk-UA"/>
        </w:rPr>
        <w:t xml:space="preserve"> інспектор</w:t>
      </w:r>
      <w:r>
        <w:rPr>
          <w:lang w:val="uk-UA"/>
        </w:rPr>
        <w:t>а</w:t>
      </w:r>
      <w:r w:rsidRPr="00D82E30">
        <w:rPr>
          <w:lang w:val="uk-UA"/>
        </w:rPr>
        <w:t xml:space="preserve"> </w:t>
      </w:r>
      <w:r>
        <w:rPr>
          <w:lang w:val="uk-UA"/>
        </w:rPr>
        <w:t>відділу кадрів</w:t>
      </w:r>
      <w:r w:rsidRPr="00D82E30">
        <w:rPr>
          <w:lang w:val="uk-UA"/>
        </w:rPr>
        <w:t xml:space="preserve"> з органами </w:t>
      </w:r>
      <w:r>
        <w:rPr>
          <w:lang w:val="uk-UA"/>
        </w:rPr>
        <w:t>ПФУ передбачає</w:t>
      </w:r>
      <w:r w:rsidRPr="00D82E30">
        <w:rPr>
          <w:lang w:val="uk-UA"/>
        </w:rPr>
        <w:t xml:space="preserve"> уточнення або коригування персональних даних працівників, подання запитів про результати обробки документів, а також реагування на помилки в електронному обліку. Для цього </w:t>
      </w:r>
      <w:r>
        <w:rPr>
          <w:lang w:val="uk-UA"/>
        </w:rPr>
        <w:t>на порталі</w:t>
      </w:r>
      <w:r w:rsidRPr="00D82E30">
        <w:rPr>
          <w:lang w:val="uk-UA"/>
        </w:rPr>
        <w:t xml:space="preserve"> ПФУ передбачено розділ звернень, скарг, пропозицій і клопотань</w:t>
      </w:r>
      <w:r>
        <w:rPr>
          <w:lang w:val="uk-UA"/>
        </w:rPr>
        <w:t xml:space="preserve">, який уможливлює </w:t>
      </w:r>
      <w:r w:rsidRPr="00D82E30">
        <w:rPr>
          <w:lang w:val="uk-UA"/>
        </w:rPr>
        <w:t>пода</w:t>
      </w:r>
      <w:r>
        <w:rPr>
          <w:lang w:val="uk-UA"/>
        </w:rPr>
        <w:t>ння</w:t>
      </w:r>
      <w:r w:rsidRPr="00D82E30">
        <w:rPr>
          <w:lang w:val="uk-UA"/>
        </w:rPr>
        <w:t xml:space="preserve"> офіційн</w:t>
      </w:r>
      <w:r>
        <w:rPr>
          <w:lang w:val="uk-UA"/>
        </w:rPr>
        <w:t>ого</w:t>
      </w:r>
      <w:r w:rsidRPr="00D82E30">
        <w:rPr>
          <w:lang w:val="uk-UA"/>
        </w:rPr>
        <w:t xml:space="preserve"> звернення до відповідного органу ПФУ в електронному вигляді.</w:t>
      </w:r>
    </w:p>
    <w:p w14:paraId="2659C3C7" w14:textId="77777777" w:rsidR="00DA0125" w:rsidRPr="00D82E30" w:rsidRDefault="00DA0125" w:rsidP="00DA0125">
      <w:pPr>
        <w:rPr>
          <w:lang w:val="uk-UA"/>
        </w:rPr>
      </w:pPr>
      <w:r>
        <w:rPr>
          <w:lang w:val="uk-UA"/>
        </w:rPr>
        <w:t>Звернення до ПФУ зазвичай містить такі дані</w:t>
      </w:r>
      <w:r w:rsidRPr="00D82E30">
        <w:rPr>
          <w:lang w:val="uk-UA"/>
        </w:rPr>
        <w:t>:</w:t>
      </w:r>
    </w:p>
    <w:p w14:paraId="5CB878CA" w14:textId="77777777" w:rsidR="00DA0125" w:rsidRPr="00EF4225" w:rsidRDefault="00DA0125" w:rsidP="00701245">
      <w:pPr>
        <w:pStyle w:val="a3"/>
        <w:numPr>
          <w:ilvl w:val="0"/>
          <w:numId w:val="6"/>
        </w:numPr>
        <w:tabs>
          <w:tab w:val="left" w:pos="851"/>
        </w:tabs>
        <w:ind w:left="0" w:firstLine="567"/>
        <w:rPr>
          <w:lang w:val="uk-UA"/>
        </w:rPr>
      </w:pPr>
      <w:r w:rsidRPr="00EF4225">
        <w:rPr>
          <w:lang w:val="uk-UA"/>
        </w:rPr>
        <w:t>запит на роз’яснення положень законодавства або порядку оформлення документів;</w:t>
      </w:r>
    </w:p>
    <w:p w14:paraId="2BFED2DF" w14:textId="77777777" w:rsidR="00DA0125" w:rsidRPr="00EF4225" w:rsidRDefault="00DA0125" w:rsidP="00701245">
      <w:pPr>
        <w:pStyle w:val="a3"/>
        <w:numPr>
          <w:ilvl w:val="0"/>
          <w:numId w:val="6"/>
        </w:numPr>
        <w:tabs>
          <w:tab w:val="left" w:pos="851"/>
        </w:tabs>
        <w:ind w:left="0" w:firstLine="567"/>
        <w:rPr>
          <w:lang w:val="uk-UA"/>
        </w:rPr>
      </w:pPr>
      <w:r w:rsidRPr="00EF4225">
        <w:rPr>
          <w:lang w:val="uk-UA"/>
        </w:rPr>
        <w:t>повідомлення про виявлену помилку або розбіжності у відомостях;</w:t>
      </w:r>
    </w:p>
    <w:p w14:paraId="69EC87A8" w14:textId="6D83225C" w:rsidR="00DA0125" w:rsidRPr="00EF4225" w:rsidRDefault="00DA0125" w:rsidP="00701245">
      <w:pPr>
        <w:pStyle w:val="a3"/>
        <w:numPr>
          <w:ilvl w:val="0"/>
          <w:numId w:val="6"/>
        </w:numPr>
        <w:tabs>
          <w:tab w:val="left" w:pos="851"/>
        </w:tabs>
        <w:ind w:left="0" w:firstLine="567"/>
        <w:rPr>
          <w:lang w:val="uk-UA"/>
        </w:rPr>
      </w:pPr>
      <w:r w:rsidRPr="00EF4225">
        <w:rPr>
          <w:lang w:val="uk-UA"/>
        </w:rPr>
        <w:t>пропозиції щодо покращення роботи електронного сервісу або скарги на некоректну обробку поданих даних</w:t>
      </w:r>
      <w:r w:rsidR="00CB350B">
        <w:rPr>
          <w:lang w:val="uk-UA"/>
        </w:rPr>
        <w:t xml:space="preserve"> </w:t>
      </w:r>
      <w:r w:rsidR="00CB350B" w:rsidRPr="006418EA">
        <w:rPr>
          <w:lang w:val="ru-RU"/>
        </w:rPr>
        <w:t>[</w:t>
      </w:r>
      <w:r w:rsidR="00CB350B">
        <w:rPr>
          <w:lang w:val="uk-UA"/>
        </w:rPr>
        <w:t>30</w:t>
      </w:r>
      <w:r w:rsidR="00CB350B" w:rsidRPr="006418EA">
        <w:rPr>
          <w:lang w:val="ru-RU"/>
        </w:rPr>
        <w:t>]</w:t>
      </w:r>
      <w:r w:rsidRPr="00EF4225">
        <w:rPr>
          <w:lang w:val="uk-UA"/>
        </w:rPr>
        <w:t>.</w:t>
      </w:r>
    </w:p>
    <w:p w14:paraId="321D1F49" w14:textId="77777777" w:rsidR="00DA0125" w:rsidRDefault="00DA0125" w:rsidP="00DA0125">
      <w:pPr>
        <w:spacing w:after="120"/>
        <w:rPr>
          <w:lang w:val="uk-UA"/>
        </w:rPr>
      </w:pPr>
      <w:r w:rsidRPr="00D82E30">
        <w:rPr>
          <w:lang w:val="uk-UA"/>
        </w:rPr>
        <w:t xml:space="preserve">Для подання звернення інспектор входить до особистого кабінету на порталі ПФУ, обирає відповідну форму </w:t>
      </w:r>
      <w:r>
        <w:rPr>
          <w:lang w:val="uk-UA"/>
        </w:rPr>
        <w:t xml:space="preserve">(рис. 2.5) </w:t>
      </w:r>
      <w:r w:rsidRPr="00D82E30">
        <w:rPr>
          <w:lang w:val="uk-UA"/>
        </w:rPr>
        <w:t xml:space="preserve">та заповнює електронне поле, </w:t>
      </w:r>
      <w:r>
        <w:rPr>
          <w:lang w:val="uk-UA"/>
        </w:rPr>
        <w:t>у якому</w:t>
      </w:r>
      <w:r w:rsidRPr="00D82E30">
        <w:rPr>
          <w:lang w:val="uk-UA"/>
        </w:rPr>
        <w:t xml:space="preserve"> зазначає </w:t>
      </w:r>
      <w:r>
        <w:rPr>
          <w:lang w:val="uk-UA"/>
        </w:rPr>
        <w:t>короткий зміст звернення (скарги, пропозиції)</w:t>
      </w:r>
      <w:r w:rsidRPr="00D82E30">
        <w:rPr>
          <w:lang w:val="uk-UA"/>
        </w:rPr>
        <w:t>, прикріплює супровідні документи (довідки, скан</w:t>
      </w:r>
      <w:r>
        <w:rPr>
          <w:lang w:val="uk-UA"/>
        </w:rPr>
        <w:t xml:space="preserve">овані копії </w:t>
      </w:r>
      <w:r w:rsidRPr="00D82E30">
        <w:rPr>
          <w:lang w:val="uk-UA"/>
        </w:rPr>
        <w:t xml:space="preserve">листів, наказів, витяги з облікових систем). </w:t>
      </w:r>
    </w:p>
    <w:p w14:paraId="2245F289" w14:textId="77777777" w:rsidR="00DA0125" w:rsidRDefault="00DA0125" w:rsidP="00DA0125">
      <w:pPr>
        <w:jc w:val="center"/>
        <w:rPr>
          <w:lang w:val="uk-UA"/>
        </w:rPr>
      </w:pPr>
      <w:r>
        <w:rPr>
          <w:noProof/>
        </w:rPr>
        <w:drawing>
          <wp:inline distT="0" distB="0" distL="0" distR="0" wp14:anchorId="2945B038" wp14:editId="71860D96">
            <wp:extent cx="4049025" cy="2682240"/>
            <wp:effectExtent l="0" t="0" r="8890" b="381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49025" cy="2682240"/>
                    </a:xfrm>
                    <a:prstGeom prst="rect">
                      <a:avLst/>
                    </a:prstGeom>
                  </pic:spPr>
                </pic:pic>
              </a:graphicData>
            </a:graphic>
          </wp:inline>
        </w:drawing>
      </w:r>
    </w:p>
    <w:p w14:paraId="70764264" w14:textId="77777777" w:rsidR="00DA0125" w:rsidRPr="00D82E30" w:rsidRDefault="00DA0125" w:rsidP="00DA0125">
      <w:pPr>
        <w:spacing w:line="600" w:lineRule="auto"/>
        <w:jc w:val="center"/>
        <w:rPr>
          <w:lang w:val="uk-UA"/>
        </w:rPr>
      </w:pPr>
      <w:r>
        <w:rPr>
          <w:lang w:val="uk-UA"/>
        </w:rPr>
        <w:t>Рисунок 2.5 – Форма подання звернення на порталі ПФУ</w:t>
      </w:r>
    </w:p>
    <w:p w14:paraId="03DDE141" w14:textId="77777777" w:rsidR="00DA0125" w:rsidRDefault="00DA0125" w:rsidP="00DA0125">
      <w:pPr>
        <w:spacing w:after="120"/>
        <w:rPr>
          <w:lang w:val="uk-UA"/>
        </w:rPr>
      </w:pPr>
      <w:r w:rsidRPr="00D82E30">
        <w:rPr>
          <w:lang w:val="uk-UA"/>
        </w:rPr>
        <w:t xml:space="preserve">Подане звернення </w:t>
      </w:r>
      <w:r>
        <w:rPr>
          <w:lang w:val="uk-UA"/>
        </w:rPr>
        <w:t>реєструють</w:t>
      </w:r>
      <w:r w:rsidRPr="00D82E30">
        <w:rPr>
          <w:lang w:val="uk-UA"/>
        </w:rPr>
        <w:t xml:space="preserve"> у внутрішній системі документообігу Пенсійного фонду з присвоєнням реєстраційного номера. Надалі інспектор </w:t>
      </w:r>
      <w:r>
        <w:rPr>
          <w:lang w:val="uk-UA"/>
        </w:rPr>
        <w:lastRenderedPageBreak/>
        <w:t>відстежує</w:t>
      </w:r>
      <w:r w:rsidRPr="00D82E30">
        <w:rPr>
          <w:lang w:val="uk-UA"/>
        </w:rPr>
        <w:t xml:space="preserve"> статус о</w:t>
      </w:r>
      <w:r>
        <w:rPr>
          <w:lang w:val="uk-UA"/>
        </w:rPr>
        <w:t>працювання</w:t>
      </w:r>
      <w:r w:rsidRPr="00D82E30">
        <w:rPr>
          <w:lang w:val="uk-UA"/>
        </w:rPr>
        <w:t xml:space="preserve"> звернення у своєму кабінеті</w:t>
      </w:r>
      <w:r>
        <w:rPr>
          <w:lang w:val="uk-UA"/>
        </w:rPr>
        <w:t xml:space="preserve"> й</w:t>
      </w:r>
      <w:r w:rsidRPr="00D82E30">
        <w:rPr>
          <w:lang w:val="uk-UA"/>
        </w:rPr>
        <w:t xml:space="preserve"> отрим</w:t>
      </w:r>
      <w:r>
        <w:rPr>
          <w:lang w:val="uk-UA"/>
        </w:rPr>
        <w:t>ує</w:t>
      </w:r>
      <w:r w:rsidRPr="00D82E30">
        <w:rPr>
          <w:lang w:val="uk-UA"/>
        </w:rPr>
        <w:t xml:space="preserve"> відповідь у </w:t>
      </w:r>
      <w:r>
        <w:rPr>
          <w:lang w:val="uk-UA"/>
        </w:rPr>
        <w:t>формі</w:t>
      </w:r>
      <w:r w:rsidRPr="00D82E30">
        <w:rPr>
          <w:lang w:val="uk-UA"/>
        </w:rPr>
        <w:t xml:space="preserve"> електронного документа</w:t>
      </w:r>
      <w:r>
        <w:rPr>
          <w:lang w:val="uk-UA"/>
        </w:rPr>
        <w:t xml:space="preserve"> (рис. 2.6)</w:t>
      </w:r>
      <w:r w:rsidRPr="00D82E30">
        <w:rPr>
          <w:lang w:val="uk-UA"/>
        </w:rPr>
        <w:t>.</w:t>
      </w:r>
    </w:p>
    <w:p w14:paraId="721735E1" w14:textId="77777777" w:rsidR="00DA0125" w:rsidRDefault="00DA0125" w:rsidP="00DA0125">
      <w:pPr>
        <w:jc w:val="center"/>
        <w:rPr>
          <w:lang w:val="uk-UA"/>
        </w:rPr>
      </w:pPr>
      <w:r>
        <w:rPr>
          <w:noProof/>
        </w:rPr>
        <w:drawing>
          <wp:inline distT="0" distB="0" distL="0" distR="0" wp14:anchorId="3EC42B01" wp14:editId="06B2946B">
            <wp:extent cx="4247826" cy="2514600"/>
            <wp:effectExtent l="0" t="0" r="635"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6808" b="19213"/>
                    <a:stretch/>
                  </pic:blipFill>
                  <pic:spPr bwMode="auto">
                    <a:xfrm>
                      <a:off x="0" y="0"/>
                      <a:ext cx="4290089" cy="2539619"/>
                    </a:xfrm>
                    <a:prstGeom prst="rect">
                      <a:avLst/>
                    </a:prstGeom>
                    <a:ln>
                      <a:noFill/>
                    </a:ln>
                    <a:extLst>
                      <a:ext uri="{53640926-AAD7-44D8-BBD7-CCE9431645EC}">
                        <a14:shadowObscured xmlns:a14="http://schemas.microsoft.com/office/drawing/2010/main"/>
                      </a:ext>
                    </a:extLst>
                  </pic:spPr>
                </pic:pic>
              </a:graphicData>
            </a:graphic>
          </wp:inline>
        </w:drawing>
      </w:r>
    </w:p>
    <w:p w14:paraId="7F7AEC93" w14:textId="77777777" w:rsidR="00DA0125" w:rsidRDefault="00DA0125" w:rsidP="00DA0125">
      <w:pPr>
        <w:spacing w:line="480" w:lineRule="auto"/>
        <w:jc w:val="center"/>
        <w:rPr>
          <w:lang w:val="uk-UA"/>
        </w:rPr>
      </w:pPr>
      <w:r>
        <w:rPr>
          <w:lang w:val="uk-UA"/>
        </w:rPr>
        <w:t>Рисунок 2.6 – Робота зі зверненнями на порталі ПФУ</w:t>
      </w:r>
    </w:p>
    <w:p w14:paraId="29D2BCB7" w14:textId="36632F07" w:rsidR="00DA0125" w:rsidRDefault="00DA0125" w:rsidP="00DA0125">
      <w:pPr>
        <w:spacing w:after="120"/>
        <w:rPr>
          <w:lang w:val="uk-UA"/>
        </w:rPr>
      </w:pPr>
      <w:r>
        <w:rPr>
          <w:lang w:val="uk-UA"/>
        </w:rPr>
        <w:t>На порталі ПФУ інспектор з кадрів також працює з електронними листками непрацездатності (рис. 2.7), зокрема: визначає їхню наявність у системі і перевіряє достовірність введених даних; вивантажує лист у форматі для друку; додає інформацію про страховий стаж у систему для обчислення суми допомоги</w:t>
      </w:r>
      <w:r w:rsidR="00CB350B">
        <w:rPr>
          <w:lang w:val="uk-UA"/>
        </w:rPr>
        <w:t xml:space="preserve"> </w:t>
      </w:r>
      <w:r w:rsidR="00CB350B" w:rsidRPr="006418EA">
        <w:rPr>
          <w:lang w:val="ru-RU"/>
        </w:rPr>
        <w:t>[</w:t>
      </w:r>
      <w:r w:rsidR="00CB350B">
        <w:rPr>
          <w:lang w:val="uk-UA"/>
        </w:rPr>
        <w:t>30</w:t>
      </w:r>
      <w:r w:rsidR="00CB350B" w:rsidRPr="006418EA">
        <w:rPr>
          <w:lang w:val="ru-RU"/>
        </w:rPr>
        <w:t>]</w:t>
      </w:r>
      <w:r>
        <w:rPr>
          <w:lang w:val="uk-UA"/>
        </w:rPr>
        <w:t>. Слід зазначити, що після роздрукування е-листків непрацездатності фахівець відділу кадрів зазначає на ньому стаж працівника та передає документи до бухгалтерії для подальшого нарахування виплат працівникові.</w:t>
      </w:r>
    </w:p>
    <w:p w14:paraId="149E6EF5" w14:textId="77777777" w:rsidR="00DA0125" w:rsidRDefault="00DA0125" w:rsidP="00DA0125">
      <w:pPr>
        <w:jc w:val="center"/>
        <w:rPr>
          <w:lang w:val="uk-UA"/>
        </w:rPr>
      </w:pPr>
      <w:r>
        <w:rPr>
          <w:noProof/>
        </w:rPr>
        <w:drawing>
          <wp:inline distT="0" distB="0" distL="0" distR="0" wp14:anchorId="0BF47230" wp14:editId="780940D4">
            <wp:extent cx="3679512" cy="2606040"/>
            <wp:effectExtent l="0" t="0" r="0" b="381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 b="18800"/>
                    <a:stretch/>
                  </pic:blipFill>
                  <pic:spPr bwMode="auto">
                    <a:xfrm>
                      <a:off x="0" y="0"/>
                      <a:ext cx="3719299" cy="2634220"/>
                    </a:xfrm>
                    <a:prstGeom prst="rect">
                      <a:avLst/>
                    </a:prstGeom>
                    <a:ln>
                      <a:noFill/>
                    </a:ln>
                    <a:extLst>
                      <a:ext uri="{53640926-AAD7-44D8-BBD7-CCE9431645EC}">
                        <a14:shadowObscured xmlns:a14="http://schemas.microsoft.com/office/drawing/2010/main"/>
                      </a:ext>
                    </a:extLst>
                  </pic:spPr>
                </pic:pic>
              </a:graphicData>
            </a:graphic>
          </wp:inline>
        </w:drawing>
      </w:r>
    </w:p>
    <w:p w14:paraId="1D136281" w14:textId="77777777" w:rsidR="00DA0125" w:rsidRDefault="00DA0125" w:rsidP="00DA0125">
      <w:pPr>
        <w:spacing w:line="600" w:lineRule="auto"/>
        <w:jc w:val="center"/>
        <w:rPr>
          <w:lang w:val="uk-UA"/>
        </w:rPr>
      </w:pPr>
      <w:r>
        <w:rPr>
          <w:lang w:val="uk-UA"/>
        </w:rPr>
        <w:t>Рисунок 2.7 – Електронний листок непрацездатності на порталі ПФУ</w:t>
      </w:r>
    </w:p>
    <w:p w14:paraId="0BB6BCDE" w14:textId="77777777" w:rsidR="00DA0125" w:rsidRDefault="00DA0125" w:rsidP="00DA0125">
      <w:pPr>
        <w:rPr>
          <w:lang w:val="uk-UA"/>
        </w:rPr>
      </w:pPr>
      <w:r>
        <w:rPr>
          <w:lang w:val="uk-UA"/>
        </w:rPr>
        <w:lastRenderedPageBreak/>
        <w:t>Також</w:t>
      </w:r>
      <w:r w:rsidRPr="00EB1E8E">
        <w:rPr>
          <w:lang w:val="uk-UA"/>
        </w:rPr>
        <w:t xml:space="preserve"> за допомогою електронного кабінету страхувальника, працівники кадрової служби мають доступ до звітності, перевір</w:t>
      </w:r>
      <w:r>
        <w:rPr>
          <w:lang w:val="uk-UA"/>
        </w:rPr>
        <w:t>ення</w:t>
      </w:r>
      <w:r w:rsidRPr="00EB1E8E">
        <w:rPr>
          <w:lang w:val="uk-UA"/>
        </w:rPr>
        <w:t xml:space="preserve"> нарахувань, контролю за сплатою внесків, актуалізації персональних даних у реєстрі застрахованих осіб</w:t>
      </w:r>
      <w:r>
        <w:rPr>
          <w:lang w:val="uk-UA"/>
        </w:rPr>
        <w:t xml:space="preserve"> з метою своєчасного визначення</w:t>
      </w:r>
      <w:r w:rsidRPr="00EB1E8E">
        <w:rPr>
          <w:lang w:val="uk-UA"/>
        </w:rPr>
        <w:t xml:space="preserve"> розбіжност</w:t>
      </w:r>
      <w:r>
        <w:rPr>
          <w:lang w:val="uk-UA"/>
        </w:rPr>
        <w:t>ей</w:t>
      </w:r>
      <w:r w:rsidRPr="00EB1E8E">
        <w:rPr>
          <w:lang w:val="uk-UA"/>
        </w:rPr>
        <w:t xml:space="preserve"> в даних</w:t>
      </w:r>
      <w:r>
        <w:rPr>
          <w:lang w:val="uk-UA"/>
        </w:rPr>
        <w:t xml:space="preserve"> і</w:t>
      </w:r>
      <w:r w:rsidRPr="00EB1E8E">
        <w:rPr>
          <w:lang w:val="uk-UA"/>
        </w:rPr>
        <w:t xml:space="preserve"> коригування інформації.</w:t>
      </w:r>
    </w:p>
    <w:p w14:paraId="7C78477E" w14:textId="77777777" w:rsidR="00DA0125" w:rsidRDefault="00DA0125" w:rsidP="00DA0125">
      <w:pPr>
        <w:rPr>
          <w:lang w:val="uk-UA"/>
        </w:rPr>
      </w:pPr>
      <w:r>
        <w:rPr>
          <w:lang w:val="uk-UA"/>
        </w:rPr>
        <w:t>Загалом ф</w:t>
      </w:r>
      <w:r w:rsidRPr="00711D93">
        <w:rPr>
          <w:lang w:val="uk-UA"/>
        </w:rPr>
        <w:t xml:space="preserve">ункціонал порталу </w:t>
      </w:r>
      <w:r>
        <w:rPr>
          <w:lang w:val="uk-UA"/>
        </w:rPr>
        <w:t xml:space="preserve">дозволяє інспектору з кадрів зареєструватися </w:t>
      </w:r>
      <w:r w:rsidRPr="00711D93">
        <w:rPr>
          <w:lang w:val="uk-UA"/>
        </w:rPr>
        <w:t xml:space="preserve">на прийом </w:t>
      </w:r>
      <w:r>
        <w:rPr>
          <w:lang w:val="uk-UA"/>
        </w:rPr>
        <w:t xml:space="preserve">(рис. 2.8) </w:t>
      </w:r>
      <w:r w:rsidRPr="00711D93">
        <w:rPr>
          <w:lang w:val="uk-UA"/>
        </w:rPr>
        <w:t>до фахівця Пенсійного фонду</w:t>
      </w:r>
      <w:r>
        <w:rPr>
          <w:lang w:val="uk-UA"/>
        </w:rPr>
        <w:t xml:space="preserve"> для усунення виявлених помилок чи отримання консультації</w:t>
      </w:r>
      <w:r w:rsidRPr="00711D93">
        <w:rPr>
          <w:lang w:val="uk-UA"/>
        </w:rPr>
        <w:t xml:space="preserve">. </w:t>
      </w:r>
    </w:p>
    <w:p w14:paraId="2D5BAB7B" w14:textId="77777777" w:rsidR="00DA0125" w:rsidRDefault="00DA0125" w:rsidP="00DA0125">
      <w:pPr>
        <w:spacing w:line="240" w:lineRule="auto"/>
        <w:rPr>
          <w:lang w:val="uk-UA"/>
        </w:rPr>
      </w:pPr>
    </w:p>
    <w:p w14:paraId="30CE4728" w14:textId="77777777" w:rsidR="00DA0125" w:rsidRDefault="00DA0125" w:rsidP="00DA0125">
      <w:pPr>
        <w:jc w:val="center"/>
        <w:rPr>
          <w:lang w:val="uk-UA"/>
        </w:rPr>
      </w:pPr>
      <w:r>
        <w:rPr>
          <w:noProof/>
        </w:rPr>
        <w:drawing>
          <wp:inline distT="0" distB="0" distL="0" distR="0" wp14:anchorId="50F9DA6B" wp14:editId="1C3D0F05">
            <wp:extent cx="4359275" cy="3574019"/>
            <wp:effectExtent l="0" t="0" r="3175" b="762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75079" cy="3586976"/>
                    </a:xfrm>
                    <a:prstGeom prst="rect">
                      <a:avLst/>
                    </a:prstGeom>
                  </pic:spPr>
                </pic:pic>
              </a:graphicData>
            </a:graphic>
          </wp:inline>
        </w:drawing>
      </w:r>
    </w:p>
    <w:p w14:paraId="748C8938" w14:textId="77777777" w:rsidR="00DA0125" w:rsidRDefault="00DA0125" w:rsidP="00DA0125">
      <w:pPr>
        <w:spacing w:line="600" w:lineRule="auto"/>
        <w:jc w:val="center"/>
        <w:rPr>
          <w:lang w:val="uk-UA"/>
        </w:rPr>
      </w:pPr>
      <w:r>
        <w:rPr>
          <w:lang w:val="uk-UA"/>
        </w:rPr>
        <w:t>Рисунок 2.8 – Запис на прийом до фахівця ПФУ</w:t>
      </w:r>
    </w:p>
    <w:p w14:paraId="4E791251" w14:textId="24FFF285" w:rsidR="00DA0125" w:rsidRPr="00A15405" w:rsidRDefault="00DA0125" w:rsidP="00DA0125">
      <w:pPr>
        <w:rPr>
          <w:lang w:val="uk-UA"/>
        </w:rPr>
      </w:pPr>
      <w:r w:rsidRPr="00A15405">
        <w:rPr>
          <w:lang w:val="uk-UA"/>
        </w:rPr>
        <w:t xml:space="preserve">Слід зауважити, що всі дії користувач порталу здійснює через особистий кабінет з обов’язковою авторизацією за допомогою електронного підпису МФК </w:t>
      </w:r>
      <w:r w:rsidR="00214742">
        <w:rPr>
          <w:lang w:val="uk-UA"/>
        </w:rPr>
        <w:t>Полтавської політехніки</w:t>
      </w:r>
      <w:r w:rsidRPr="00A15405">
        <w:rPr>
          <w:lang w:val="uk-UA"/>
        </w:rPr>
        <w:t>.</w:t>
      </w:r>
    </w:p>
    <w:p w14:paraId="15C099B3" w14:textId="36A8DE69" w:rsidR="00DA0125" w:rsidRPr="009417A5" w:rsidRDefault="00DA0125" w:rsidP="00DA0125">
      <w:pPr>
        <w:rPr>
          <w:lang w:val="uk-UA"/>
        </w:rPr>
      </w:pPr>
      <w:r>
        <w:rPr>
          <w:lang w:val="uk-UA"/>
        </w:rPr>
        <w:t>Інтеграція систем коледжу з електронним</w:t>
      </w:r>
      <w:r>
        <w:t xml:space="preserve"> </w:t>
      </w:r>
      <w:r>
        <w:rPr>
          <w:lang w:val="uk-UA"/>
        </w:rPr>
        <w:t>п</w:t>
      </w:r>
      <w:proofErr w:type="spellStart"/>
      <w:r>
        <w:t>ортал</w:t>
      </w:r>
      <w:r>
        <w:rPr>
          <w:lang w:val="uk-UA"/>
        </w:rPr>
        <w:t>ом</w:t>
      </w:r>
      <w:proofErr w:type="spellEnd"/>
      <w:r>
        <w:t xml:space="preserve"> ПФУ </w:t>
      </w:r>
      <w:r>
        <w:rPr>
          <w:lang w:val="uk-UA"/>
        </w:rPr>
        <w:t>–</w:t>
      </w:r>
      <w:r>
        <w:t xml:space="preserve"> приклад ефективно</w:t>
      </w:r>
      <w:r>
        <w:rPr>
          <w:lang w:val="uk-UA"/>
        </w:rPr>
        <w:t>ї автоматизації</w:t>
      </w:r>
      <w:r>
        <w:t xml:space="preserve"> управління людськими ресурсами</w:t>
      </w:r>
      <w:r>
        <w:rPr>
          <w:lang w:val="uk-UA"/>
        </w:rPr>
        <w:t xml:space="preserve"> МФК </w:t>
      </w:r>
      <w:r w:rsidR="00214742">
        <w:rPr>
          <w:lang w:val="uk-UA"/>
        </w:rPr>
        <w:t>Полтавської політехніки</w:t>
      </w:r>
      <w:r>
        <w:t xml:space="preserve">. </w:t>
      </w:r>
      <w:r>
        <w:rPr>
          <w:lang w:val="uk-UA"/>
        </w:rPr>
        <w:t>Робота на платформі</w:t>
      </w:r>
      <w:r>
        <w:t xml:space="preserve"> </w:t>
      </w:r>
      <w:r>
        <w:rPr>
          <w:lang w:val="uk-UA"/>
        </w:rPr>
        <w:t>забезпечує поступовий перехід</w:t>
      </w:r>
      <w:r>
        <w:t xml:space="preserve"> до електронного обліку трудового стажу</w:t>
      </w:r>
      <w:r>
        <w:rPr>
          <w:lang w:val="uk-UA"/>
        </w:rPr>
        <w:t xml:space="preserve"> працівників</w:t>
      </w:r>
      <w:r>
        <w:t xml:space="preserve">, </w:t>
      </w:r>
      <w:r>
        <w:lastRenderedPageBreak/>
        <w:t>централізованого зберігання кадрових даних та інтеграції з іншими державними системами</w:t>
      </w:r>
      <w:r w:rsidR="00BE1645">
        <w:rPr>
          <w:lang w:val="uk-UA"/>
        </w:rPr>
        <w:t xml:space="preserve"> </w:t>
      </w:r>
      <w:r w:rsidR="00BE1645" w:rsidRPr="006418EA">
        <w:rPr>
          <w:lang w:val="ru-RU"/>
        </w:rPr>
        <w:t>[</w:t>
      </w:r>
      <w:r w:rsidR="00BE1645">
        <w:rPr>
          <w:lang w:val="uk-UA"/>
        </w:rPr>
        <w:t>30</w:t>
      </w:r>
      <w:r w:rsidR="00BE1645" w:rsidRPr="006418EA">
        <w:rPr>
          <w:lang w:val="ru-RU"/>
        </w:rPr>
        <w:t>]</w:t>
      </w:r>
      <w:r>
        <w:rPr>
          <w:lang w:val="uk-UA"/>
        </w:rPr>
        <w:t>.</w:t>
      </w:r>
    </w:p>
    <w:p w14:paraId="18D52D90" w14:textId="77777777" w:rsidR="00DA0125" w:rsidRDefault="00DA0125" w:rsidP="00DA0125">
      <w:pPr>
        <w:spacing w:after="120"/>
        <w:rPr>
          <w:lang w:val="uk-UA"/>
        </w:rPr>
      </w:pPr>
      <w:r>
        <w:rPr>
          <w:lang w:val="uk-UA"/>
        </w:rPr>
        <w:t>С</w:t>
      </w:r>
      <w:r w:rsidRPr="002F3011">
        <w:rPr>
          <w:lang w:val="uk-UA"/>
        </w:rPr>
        <w:t xml:space="preserve">истема електронної звітності М.Е.Doc </w:t>
      </w:r>
      <w:r>
        <w:rPr>
          <w:lang w:val="uk-UA"/>
        </w:rPr>
        <w:t>– система електронного документообігу, яка забезпечує</w:t>
      </w:r>
      <w:r w:rsidRPr="002F3011">
        <w:rPr>
          <w:lang w:val="uk-UA"/>
        </w:rPr>
        <w:t xml:space="preserve"> формування, підписання, зберігання та надсилання офіційних документів </w:t>
      </w:r>
      <w:r>
        <w:rPr>
          <w:lang w:val="uk-UA"/>
        </w:rPr>
        <w:t>МФУ Полтавської політехніки (рис. 2.9)</w:t>
      </w:r>
      <w:r w:rsidRPr="002F3011">
        <w:rPr>
          <w:lang w:val="uk-UA"/>
        </w:rPr>
        <w:t>.</w:t>
      </w:r>
      <w:r>
        <w:rPr>
          <w:lang w:val="uk-UA"/>
        </w:rPr>
        <w:t xml:space="preserve"> </w:t>
      </w:r>
    </w:p>
    <w:p w14:paraId="4541B65E" w14:textId="77777777" w:rsidR="00DA0125" w:rsidRDefault="00DA0125" w:rsidP="00DA0125">
      <w:pPr>
        <w:ind w:firstLine="0"/>
        <w:jc w:val="center"/>
        <w:rPr>
          <w:lang w:val="uk-UA"/>
        </w:rPr>
      </w:pPr>
      <w:r>
        <w:rPr>
          <w:noProof/>
        </w:rPr>
        <w:drawing>
          <wp:inline distT="0" distB="0" distL="0" distR="0" wp14:anchorId="6D75E59E" wp14:editId="5EF6BE15">
            <wp:extent cx="5065395" cy="1917815"/>
            <wp:effectExtent l="0" t="0" r="1905" b="635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20626"/>
                    <a:stretch/>
                  </pic:blipFill>
                  <pic:spPr bwMode="auto">
                    <a:xfrm>
                      <a:off x="0" y="0"/>
                      <a:ext cx="5127124" cy="1941186"/>
                    </a:xfrm>
                    <a:prstGeom prst="rect">
                      <a:avLst/>
                    </a:prstGeom>
                    <a:ln>
                      <a:noFill/>
                    </a:ln>
                    <a:extLst>
                      <a:ext uri="{53640926-AAD7-44D8-BBD7-CCE9431645EC}">
                        <a14:shadowObscured xmlns:a14="http://schemas.microsoft.com/office/drawing/2010/main"/>
                      </a:ext>
                    </a:extLst>
                  </pic:spPr>
                </pic:pic>
              </a:graphicData>
            </a:graphic>
          </wp:inline>
        </w:drawing>
      </w:r>
    </w:p>
    <w:p w14:paraId="04FE11D0" w14:textId="77777777" w:rsidR="00DA0125" w:rsidRDefault="00DA0125" w:rsidP="00DA0125">
      <w:pPr>
        <w:ind w:firstLine="0"/>
        <w:jc w:val="center"/>
        <w:rPr>
          <w:lang w:val="uk-UA"/>
        </w:rPr>
      </w:pPr>
      <w:r>
        <w:rPr>
          <w:lang w:val="uk-UA"/>
        </w:rPr>
        <w:t>Рисунок 2.9 – Інтерфейс працівника відділу кадрів у с</w:t>
      </w:r>
      <w:r w:rsidRPr="002F3011">
        <w:rPr>
          <w:lang w:val="uk-UA"/>
        </w:rPr>
        <w:t>истем</w:t>
      </w:r>
      <w:r>
        <w:rPr>
          <w:lang w:val="uk-UA"/>
        </w:rPr>
        <w:t>і</w:t>
      </w:r>
      <w:r w:rsidRPr="002F3011">
        <w:rPr>
          <w:lang w:val="uk-UA"/>
        </w:rPr>
        <w:t xml:space="preserve"> електронно</w:t>
      </w:r>
      <w:r>
        <w:rPr>
          <w:lang w:val="uk-UA"/>
        </w:rPr>
        <w:t>го</w:t>
      </w:r>
      <w:r w:rsidRPr="002F3011">
        <w:rPr>
          <w:lang w:val="uk-UA"/>
        </w:rPr>
        <w:t xml:space="preserve"> </w:t>
      </w:r>
      <w:r>
        <w:rPr>
          <w:lang w:val="uk-UA"/>
        </w:rPr>
        <w:t>документообігу та звітності</w:t>
      </w:r>
      <w:r w:rsidRPr="002F3011">
        <w:rPr>
          <w:lang w:val="uk-UA"/>
        </w:rPr>
        <w:t xml:space="preserve"> М.Е.Doc</w:t>
      </w:r>
    </w:p>
    <w:p w14:paraId="21FE0DFD" w14:textId="77777777" w:rsidR="00DA0125" w:rsidRPr="002F3011" w:rsidRDefault="00DA0125" w:rsidP="00DA0125">
      <w:pPr>
        <w:spacing w:line="240" w:lineRule="auto"/>
        <w:ind w:firstLine="0"/>
        <w:jc w:val="center"/>
        <w:rPr>
          <w:lang w:val="uk-UA"/>
        </w:rPr>
      </w:pPr>
    </w:p>
    <w:p w14:paraId="2A6B69F2" w14:textId="7964E800" w:rsidR="00DA0125" w:rsidRPr="002F3011" w:rsidRDefault="00DA0125" w:rsidP="00DA0125">
      <w:pPr>
        <w:spacing w:after="120"/>
        <w:rPr>
          <w:lang w:val="uk-UA"/>
        </w:rPr>
      </w:pPr>
      <w:r>
        <w:rPr>
          <w:lang w:val="uk-UA"/>
        </w:rPr>
        <w:t>Інспектор з кадрів використовує</w:t>
      </w:r>
      <w:r w:rsidRPr="002F3011">
        <w:rPr>
          <w:lang w:val="uk-UA"/>
        </w:rPr>
        <w:t xml:space="preserve"> систем</w:t>
      </w:r>
      <w:r>
        <w:rPr>
          <w:lang w:val="uk-UA"/>
        </w:rPr>
        <w:t xml:space="preserve">у насамперед </w:t>
      </w:r>
      <w:r w:rsidRPr="002F3011">
        <w:rPr>
          <w:lang w:val="uk-UA"/>
        </w:rPr>
        <w:t>з метою формування та подання повідомлень про прийняття працівників на роботу</w:t>
      </w:r>
      <w:r>
        <w:rPr>
          <w:lang w:val="uk-UA"/>
        </w:rPr>
        <w:t> (рис. 2.10)</w:t>
      </w:r>
      <w:r w:rsidRPr="002F3011">
        <w:rPr>
          <w:lang w:val="uk-UA"/>
        </w:rPr>
        <w:t xml:space="preserve">. </w:t>
      </w:r>
      <w:r>
        <w:rPr>
          <w:lang w:val="uk-UA"/>
        </w:rPr>
        <w:t>Згідно з чинним трудовим законодавством</w:t>
      </w:r>
      <w:r w:rsidRPr="002F3011">
        <w:rPr>
          <w:lang w:val="uk-UA"/>
        </w:rPr>
        <w:t xml:space="preserve"> </w:t>
      </w:r>
      <w:r>
        <w:rPr>
          <w:lang w:val="uk-UA"/>
        </w:rPr>
        <w:t xml:space="preserve">директор або інспектор з кадрів МФК </w:t>
      </w:r>
      <w:r w:rsidR="00214742">
        <w:rPr>
          <w:lang w:val="uk-UA"/>
        </w:rPr>
        <w:t>Полтавської політехніки</w:t>
      </w:r>
      <w:r w:rsidR="00214742" w:rsidRPr="002F3011">
        <w:rPr>
          <w:lang w:val="uk-UA"/>
        </w:rPr>
        <w:t xml:space="preserve"> </w:t>
      </w:r>
      <w:r w:rsidRPr="002F3011">
        <w:rPr>
          <w:lang w:val="uk-UA"/>
        </w:rPr>
        <w:t>зобов’язан</w:t>
      </w:r>
      <w:r>
        <w:rPr>
          <w:lang w:val="uk-UA"/>
        </w:rPr>
        <w:t>ий</w:t>
      </w:r>
      <w:r w:rsidRPr="002F3011">
        <w:rPr>
          <w:lang w:val="uk-UA"/>
        </w:rPr>
        <w:t xml:space="preserve"> повідомляти Державну податкову службу України про факт укладення трудового договору до початку роботи працівника</w:t>
      </w:r>
      <w:r w:rsidR="00BE1645">
        <w:rPr>
          <w:lang w:val="uk-UA"/>
        </w:rPr>
        <w:t xml:space="preserve"> </w:t>
      </w:r>
      <w:r w:rsidR="00BE1645" w:rsidRPr="006418EA">
        <w:rPr>
          <w:lang w:val="ru-RU"/>
        </w:rPr>
        <w:t>[</w:t>
      </w:r>
      <w:r w:rsidR="00BE1645">
        <w:rPr>
          <w:lang w:val="uk-UA"/>
        </w:rPr>
        <w:t>43</w:t>
      </w:r>
      <w:r w:rsidR="00BE1645" w:rsidRPr="006418EA">
        <w:rPr>
          <w:lang w:val="ru-RU"/>
        </w:rPr>
        <w:t>]</w:t>
      </w:r>
      <w:r w:rsidRPr="002F3011">
        <w:rPr>
          <w:lang w:val="uk-UA"/>
        </w:rPr>
        <w:t xml:space="preserve">. </w:t>
      </w:r>
    </w:p>
    <w:p w14:paraId="75CC23E1" w14:textId="77777777" w:rsidR="00DA0125" w:rsidRDefault="00DA0125" w:rsidP="00DA0125">
      <w:pPr>
        <w:ind w:firstLine="0"/>
        <w:jc w:val="center"/>
        <w:rPr>
          <w:lang w:val="uk-UA"/>
        </w:rPr>
      </w:pPr>
      <w:r>
        <w:rPr>
          <w:noProof/>
        </w:rPr>
        <w:drawing>
          <wp:inline distT="0" distB="0" distL="0" distR="0" wp14:anchorId="3AE703D2" wp14:editId="4B8A611C">
            <wp:extent cx="5488685" cy="183642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26566" cy="1849094"/>
                    </a:xfrm>
                    <a:prstGeom prst="rect">
                      <a:avLst/>
                    </a:prstGeom>
                  </pic:spPr>
                </pic:pic>
              </a:graphicData>
            </a:graphic>
          </wp:inline>
        </w:drawing>
      </w:r>
    </w:p>
    <w:p w14:paraId="33896D12" w14:textId="77777777" w:rsidR="00DA0125" w:rsidRDefault="00DA0125" w:rsidP="00DA0125">
      <w:pPr>
        <w:spacing w:after="240"/>
        <w:jc w:val="center"/>
        <w:rPr>
          <w:lang w:val="uk-UA"/>
        </w:rPr>
      </w:pPr>
      <w:r>
        <w:rPr>
          <w:lang w:val="uk-UA"/>
        </w:rPr>
        <w:t>Рисунок 2.10 – Формування повідомлення про прийняття працівника на роботу для ДПСУ</w:t>
      </w:r>
    </w:p>
    <w:p w14:paraId="3A2A089B" w14:textId="4261E213" w:rsidR="00DA0125" w:rsidRDefault="00DA0125" w:rsidP="00DA0125">
      <w:pPr>
        <w:rPr>
          <w:lang w:val="uk-UA"/>
        </w:rPr>
      </w:pPr>
      <w:r>
        <w:rPr>
          <w:lang w:val="uk-UA"/>
        </w:rPr>
        <w:lastRenderedPageBreak/>
        <w:t xml:space="preserve">Інтерактивний інтерфейс програми </w:t>
      </w:r>
      <w:r w:rsidRPr="002F3011">
        <w:rPr>
          <w:lang w:val="uk-UA"/>
        </w:rPr>
        <w:t xml:space="preserve">М.Е.Doc дозволяє швидко сформувати таке повідомлення, підписати його за допомогою кваліфікованого електронного підпису та надіслати до податкового органу в електронному </w:t>
      </w:r>
      <w:r>
        <w:rPr>
          <w:lang w:val="uk-UA"/>
        </w:rPr>
        <w:t>форматі</w:t>
      </w:r>
      <w:r w:rsidRPr="002F3011">
        <w:rPr>
          <w:lang w:val="uk-UA"/>
        </w:rPr>
        <w:t xml:space="preserve">. Система </w:t>
      </w:r>
      <w:r>
        <w:rPr>
          <w:lang w:val="uk-UA"/>
        </w:rPr>
        <w:t>забезпечує</w:t>
      </w:r>
      <w:r w:rsidRPr="002F3011">
        <w:rPr>
          <w:lang w:val="uk-UA"/>
        </w:rPr>
        <w:t xml:space="preserve"> зворотний зв’язок щодо достав</w:t>
      </w:r>
      <w:r>
        <w:rPr>
          <w:lang w:val="uk-UA"/>
        </w:rPr>
        <w:t>лення</w:t>
      </w:r>
      <w:r w:rsidRPr="002F3011">
        <w:rPr>
          <w:lang w:val="uk-UA"/>
        </w:rPr>
        <w:t xml:space="preserve"> та оброб</w:t>
      </w:r>
      <w:r>
        <w:rPr>
          <w:lang w:val="uk-UA"/>
        </w:rPr>
        <w:t>лення</w:t>
      </w:r>
      <w:r w:rsidRPr="002F3011">
        <w:rPr>
          <w:lang w:val="uk-UA"/>
        </w:rPr>
        <w:t xml:space="preserve"> звіту</w:t>
      </w:r>
      <w:r>
        <w:rPr>
          <w:lang w:val="uk-UA"/>
        </w:rPr>
        <w:t xml:space="preserve"> щодо підтвердження</w:t>
      </w:r>
      <w:r w:rsidRPr="002F3011">
        <w:rPr>
          <w:lang w:val="uk-UA"/>
        </w:rPr>
        <w:t xml:space="preserve"> юридичн</w:t>
      </w:r>
      <w:r>
        <w:rPr>
          <w:lang w:val="uk-UA"/>
        </w:rPr>
        <w:t>ої</w:t>
      </w:r>
      <w:r w:rsidRPr="002F3011">
        <w:rPr>
          <w:lang w:val="uk-UA"/>
        </w:rPr>
        <w:t xml:space="preserve"> фіксаці</w:t>
      </w:r>
      <w:r>
        <w:rPr>
          <w:lang w:val="uk-UA"/>
        </w:rPr>
        <w:t>ї</w:t>
      </w:r>
      <w:r w:rsidRPr="002F3011">
        <w:rPr>
          <w:lang w:val="uk-UA"/>
        </w:rPr>
        <w:t xml:space="preserve"> факту подання документа</w:t>
      </w:r>
      <w:r w:rsidR="00BE1645">
        <w:rPr>
          <w:lang w:val="uk-UA"/>
        </w:rPr>
        <w:t xml:space="preserve"> </w:t>
      </w:r>
      <w:r w:rsidR="00BE1645" w:rsidRPr="006418EA">
        <w:rPr>
          <w:lang w:val="ru-RU"/>
        </w:rPr>
        <w:t>[</w:t>
      </w:r>
      <w:r w:rsidR="00BE1645">
        <w:rPr>
          <w:lang w:val="uk-UA"/>
        </w:rPr>
        <w:t>43</w:t>
      </w:r>
      <w:r w:rsidR="00BE1645" w:rsidRPr="006418EA">
        <w:rPr>
          <w:lang w:val="ru-RU"/>
        </w:rPr>
        <w:t>]</w:t>
      </w:r>
      <w:r w:rsidRPr="002F3011">
        <w:rPr>
          <w:lang w:val="uk-UA"/>
        </w:rPr>
        <w:t>.</w:t>
      </w:r>
    </w:p>
    <w:p w14:paraId="7998FD91" w14:textId="77777777" w:rsidR="00DA0125" w:rsidRDefault="00DA0125" w:rsidP="00DA0125">
      <w:pPr>
        <w:rPr>
          <w:lang w:val="uk-UA"/>
        </w:rPr>
      </w:pPr>
      <w:r>
        <w:rPr>
          <w:lang w:val="uk-UA"/>
        </w:rPr>
        <w:t xml:space="preserve">Варто зауважити, що </w:t>
      </w:r>
      <w:r w:rsidRPr="005F2153">
        <w:rPr>
          <w:lang w:val="uk-UA"/>
        </w:rPr>
        <w:t>для створення, ведення та оновлення індивідуальних електронних карток працівників</w:t>
      </w:r>
      <w:r>
        <w:rPr>
          <w:lang w:val="uk-UA"/>
        </w:rPr>
        <w:t xml:space="preserve"> інспектор з кадрів використовує групу «Співробітники» у модулі «Довідники» (рис. 2.11), який містить повний набір основних і кадрових даних. Цей модуль дозволяє вносити персональні дані працівників, заповнювати реквізити посвідчення особи, фіксувати основні кадрові події, присвоювати табельний номер із зазначенням структурного підрозділу, а також формувати дані для подання електронної звітності до ПФУ та ДПС.</w:t>
      </w:r>
    </w:p>
    <w:p w14:paraId="7D44AD04" w14:textId="77777777" w:rsidR="00DA0125" w:rsidRPr="002F3011" w:rsidRDefault="00DA0125" w:rsidP="00DA0125">
      <w:pPr>
        <w:rPr>
          <w:lang w:val="uk-UA"/>
        </w:rPr>
      </w:pPr>
    </w:p>
    <w:p w14:paraId="4EAE70B5" w14:textId="77777777" w:rsidR="00DA0125" w:rsidRDefault="00DA0125" w:rsidP="00DA0125">
      <w:pPr>
        <w:jc w:val="center"/>
        <w:rPr>
          <w:lang w:val="uk-UA"/>
        </w:rPr>
      </w:pPr>
      <w:r>
        <w:rPr>
          <w:noProof/>
        </w:rPr>
        <w:drawing>
          <wp:inline distT="0" distB="0" distL="0" distR="0" wp14:anchorId="16BC5680" wp14:editId="524F327B">
            <wp:extent cx="4873342" cy="3308350"/>
            <wp:effectExtent l="0" t="0" r="3810" b="635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76418" cy="3310438"/>
                    </a:xfrm>
                    <a:prstGeom prst="rect">
                      <a:avLst/>
                    </a:prstGeom>
                  </pic:spPr>
                </pic:pic>
              </a:graphicData>
            </a:graphic>
          </wp:inline>
        </w:drawing>
      </w:r>
    </w:p>
    <w:p w14:paraId="1526AC25" w14:textId="77777777" w:rsidR="00DA0125" w:rsidRDefault="00DA0125" w:rsidP="00DA0125">
      <w:pPr>
        <w:spacing w:line="600" w:lineRule="auto"/>
        <w:jc w:val="center"/>
        <w:rPr>
          <w:lang w:val="uk-UA"/>
        </w:rPr>
      </w:pPr>
      <w:r>
        <w:rPr>
          <w:lang w:val="uk-UA"/>
        </w:rPr>
        <w:t xml:space="preserve">Рисунок 2.11 – Створення картки співробітника у СЕД </w:t>
      </w:r>
      <w:r w:rsidRPr="002F3011">
        <w:rPr>
          <w:lang w:val="uk-UA"/>
        </w:rPr>
        <w:t>М.Е.Doc</w:t>
      </w:r>
    </w:p>
    <w:p w14:paraId="07A6B97F" w14:textId="77777777" w:rsidR="00DA0125" w:rsidRDefault="00DA0125" w:rsidP="00DA0125">
      <w:pPr>
        <w:rPr>
          <w:lang w:val="uk-UA"/>
        </w:rPr>
      </w:pPr>
      <w:r>
        <w:rPr>
          <w:lang w:val="uk-UA"/>
        </w:rPr>
        <w:t xml:space="preserve">Специфікою описаного модуля є можливість зберігання історії змін, відображення періодів роботи з наказами та підставами для їхнього </w:t>
      </w:r>
      <w:r>
        <w:rPr>
          <w:lang w:val="uk-UA"/>
        </w:rPr>
        <w:lastRenderedPageBreak/>
        <w:t>створення, а також підтримання кваліфікованого електронного підпису для підтвердження автентичності даних.</w:t>
      </w:r>
    </w:p>
    <w:p w14:paraId="2226FD81" w14:textId="32DDFB84" w:rsidR="00DA0125" w:rsidRDefault="00DA0125" w:rsidP="00DA0125">
      <w:pPr>
        <w:rPr>
          <w:lang w:val="uk-UA"/>
        </w:rPr>
      </w:pPr>
      <w:r w:rsidRPr="002F3011">
        <w:rPr>
          <w:lang w:val="uk-UA"/>
        </w:rPr>
        <w:t xml:space="preserve">Крім того, </w:t>
      </w:r>
      <w:r>
        <w:rPr>
          <w:lang w:val="uk-UA"/>
        </w:rPr>
        <w:t xml:space="preserve">інспектор з кадрів використовує </w:t>
      </w:r>
      <w:r w:rsidRPr="002F3011">
        <w:rPr>
          <w:lang w:val="uk-UA"/>
        </w:rPr>
        <w:t xml:space="preserve">М.Е.Doc для інформування бухгалтерського відділу про кадрові зміни, </w:t>
      </w:r>
      <w:r>
        <w:rPr>
          <w:lang w:val="uk-UA"/>
        </w:rPr>
        <w:t>які</w:t>
      </w:r>
      <w:r w:rsidRPr="002F3011">
        <w:rPr>
          <w:lang w:val="uk-UA"/>
        </w:rPr>
        <w:t xml:space="preserve"> </w:t>
      </w:r>
      <w:r>
        <w:rPr>
          <w:lang w:val="uk-UA"/>
        </w:rPr>
        <w:t>стосуються</w:t>
      </w:r>
      <w:r w:rsidRPr="002F3011">
        <w:rPr>
          <w:lang w:val="uk-UA"/>
        </w:rPr>
        <w:t xml:space="preserve"> нарахування заробітної плати. </w:t>
      </w:r>
      <w:r>
        <w:rPr>
          <w:lang w:val="uk-UA"/>
        </w:rPr>
        <w:t>За допомогою системи інспектор формує повідомлення про</w:t>
      </w:r>
      <w:r w:rsidRPr="002F3011">
        <w:rPr>
          <w:lang w:val="uk-UA"/>
        </w:rPr>
        <w:t>:</w:t>
      </w:r>
      <w:r>
        <w:rPr>
          <w:lang w:val="uk-UA"/>
        </w:rPr>
        <w:t xml:space="preserve"> </w:t>
      </w:r>
      <w:r w:rsidRPr="002F3011">
        <w:rPr>
          <w:lang w:val="uk-UA"/>
        </w:rPr>
        <w:t>звільнення працівників;</w:t>
      </w:r>
      <w:r>
        <w:rPr>
          <w:lang w:val="uk-UA"/>
        </w:rPr>
        <w:t xml:space="preserve"> </w:t>
      </w:r>
      <w:r w:rsidRPr="002F3011">
        <w:rPr>
          <w:lang w:val="uk-UA"/>
        </w:rPr>
        <w:t>переведення на інші посади або зміни умов праці;</w:t>
      </w:r>
      <w:r>
        <w:rPr>
          <w:lang w:val="uk-UA"/>
        </w:rPr>
        <w:t xml:space="preserve"> </w:t>
      </w:r>
      <w:r w:rsidRPr="002F3011">
        <w:rPr>
          <w:lang w:val="uk-UA"/>
        </w:rPr>
        <w:t xml:space="preserve">зміни, </w:t>
      </w:r>
      <w:r>
        <w:rPr>
          <w:lang w:val="uk-UA"/>
        </w:rPr>
        <w:t xml:space="preserve">які </w:t>
      </w:r>
      <w:r w:rsidRPr="002F3011">
        <w:rPr>
          <w:lang w:val="uk-UA"/>
        </w:rPr>
        <w:t>пов’язані з розміром посадового окладу, тривалістю відпустки, надбавками, преміями тощо</w:t>
      </w:r>
      <w:r>
        <w:rPr>
          <w:lang w:val="uk-UA"/>
        </w:rPr>
        <w:t xml:space="preserve"> (рис. 2.12)</w:t>
      </w:r>
      <w:r w:rsidR="00BE1645">
        <w:rPr>
          <w:lang w:val="uk-UA"/>
        </w:rPr>
        <w:t xml:space="preserve"> </w:t>
      </w:r>
      <w:r w:rsidR="00BE1645" w:rsidRPr="006418EA">
        <w:rPr>
          <w:lang w:val="uk-UA"/>
        </w:rPr>
        <w:t>[</w:t>
      </w:r>
      <w:r w:rsidR="00BE1645">
        <w:rPr>
          <w:lang w:val="uk-UA"/>
        </w:rPr>
        <w:t>43</w:t>
      </w:r>
      <w:r w:rsidR="00BE1645" w:rsidRPr="006418EA">
        <w:rPr>
          <w:lang w:val="uk-UA"/>
        </w:rPr>
        <w:t>]</w:t>
      </w:r>
      <w:r w:rsidRPr="002F3011">
        <w:rPr>
          <w:lang w:val="uk-UA"/>
        </w:rPr>
        <w:t>.</w:t>
      </w:r>
    </w:p>
    <w:p w14:paraId="4CD7F276" w14:textId="77777777" w:rsidR="00DA0125" w:rsidRDefault="00DA0125" w:rsidP="00DA0125">
      <w:pPr>
        <w:rPr>
          <w:lang w:val="uk-UA"/>
        </w:rPr>
      </w:pPr>
    </w:p>
    <w:p w14:paraId="137D8657" w14:textId="77777777" w:rsidR="00DA0125" w:rsidRDefault="00DA0125" w:rsidP="00DA0125">
      <w:pPr>
        <w:ind w:firstLine="0"/>
        <w:jc w:val="center"/>
        <w:rPr>
          <w:lang w:val="uk-UA"/>
        </w:rPr>
      </w:pPr>
      <w:r>
        <w:rPr>
          <w:noProof/>
        </w:rPr>
        <w:drawing>
          <wp:inline distT="0" distB="0" distL="0" distR="0" wp14:anchorId="43508B8C" wp14:editId="04066529">
            <wp:extent cx="5628035" cy="3139440"/>
            <wp:effectExtent l="0" t="0" r="0" b="381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38231" cy="3145128"/>
                    </a:xfrm>
                    <a:prstGeom prst="rect">
                      <a:avLst/>
                    </a:prstGeom>
                  </pic:spPr>
                </pic:pic>
              </a:graphicData>
            </a:graphic>
          </wp:inline>
        </w:drawing>
      </w:r>
    </w:p>
    <w:p w14:paraId="5197798B" w14:textId="77777777" w:rsidR="00DA0125" w:rsidRDefault="00DA0125" w:rsidP="00DA0125">
      <w:pPr>
        <w:jc w:val="center"/>
        <w:rPr>
          <w:lang w:val="uk-UA"/>
        </w:rPr>
      </w:pPr>
      <w:r>
        <w:rPr>
          <w:lang w:val="uk-UA"/>
        </w:rPr>
        <w:t xml:space="preserve">Рисунок 2.12 – Формування відомості нарахування заробітної плати працівника у системі </w:t>
      </w:r>
      <w:r w:rsidRPr="002F3011">
        <w:rPr>
          <w:lang w:val="uk-UA"/>
        </w:rPr>
        <w:t>М.Е.Doc</w:t>
      </w:r>
    </w:p>
    <w:p w14:paraId="3B1E9D57" w14:textId="77777777" w:rsidR="00DA0125" w:rsidRPr="002F3011" w:rsidRDefault="00DA0125" w:rsidP="00DA0125">
      <w:pPr>
        <w:jc w:val="center"/>
        <w:rPr>
          <w:lang w:val="uk-UA"/>
        </w:rPr>
      </w:pPr>
    </w:p>
    <w:p w14:paraId="2086F643" w14:textId="6AB147EA" w:rsidR="00DA0125" w:rsidRPr="002F3011" w:rsidRDefault="00DA0125" w:rsidP="00DA0125">
      <w:pPr>
        <w:rPr>
          <w:lang w:val="uk-UA"/>
        </w:rPr>
      </w:pPr>
      <w:r>
        <w:rPr>
          <w:lang w:val="uk-UA"/>
        </w:rPr>
        <w:t>А</w:t>
      </w:r>
      <w:r w:rsidRPr="002F3011">
        <w:rPr>
          <w:lang w:val="uk-UA"/>
        </w:rPr>
        <w:t>втоматизован</w:t>
      </w:r>
      <w:r>
        <w:rPr>
          <w:lang w:val="uk-UA"/>
        </w:rPr>
        <w:t>ий</w:t>
      </w:r>
      <w:r w:rsidRPr="002F3011">
        <w:rPr>
          <w:lang w:val="uk-UA"/>
        </w:rPr>
        <w:t xml:space="preserve"> обмін інформацією між </w:t>
      </w:r>
      <w:r>
        <w:rPr>
          <w:lang w:val="uk-UA"/>
        </w:rPr>
        <w:t>відділом кадрів</w:t>
      </w:r>
      <w:r w:rsidRPr="002F3011">
        <w:rPr>
          <w:lang w:val="uk-UA"/>
        </w:rPr>
        <w:t xml:space="preserve"> та бухгалтерією</w:t>
      </w:r>
      <w:r>
        <w:rPr>
          <w:lang w:val="uk-UA"/>
        </w:rPr>
        <w:t xml:space="preserve"> у системі </w:t>
      </w:r>
      <w:r w:rsidRPr="002F3011">
        <w:rPr>
          <w:lang w:val="uk-UA"/>
        </w:rPr>
        <w:t>М.Е.Doc</w:t>
      </w:r>
      <w:r>
        <w:rPr>
          <w:lang w:val="uk-UA"/>
        </w:rPr>
        <w:t xml:space="preserve"> зменшує</w:t>
      </w:r>
      <w:r w:rsidRPr="002F3011">
        <w:rPr>
          <w:lang w:val="uk-UA"/>
        </w:rPr>
        <w:t xml:space="preserve"> ризик помилок у фінансових розрахунках, забезпечує вчасн</w:t>
      </w:r>
      <w:r>
        <w:rPr>
          <w:lang w:val="uk-UA"/>
        </w:rPr>
        <w:t>е</w:t>
      </w:r>
      <w:r w:rsidRPr="002F3011">
        <w:rPr>
          <w:lang w:val="uk-UA"/>
        </w:rPr>
        <w:t xml:space="preserve"> нарахування заробітної плати та </w:t>
      </w:r>
      <w:r>
        <w:rPr>
          <w:lang w:val="uk-UA"/>
        </w:rPr>
        <w:t>зумовлює зростання</w:t>
      </w:r>
      <w:r w:rsidRPr="002F3011">
        <w:rPr>
          <w:lang w:val="uk-UA"/>
        </w:rPr>
        <w:t xml:space="preserve"> загальн</w:t>
      </w:r>
      <w:r>
        <w:rPr>
          <w:lang w:val="uk-UA"/>
        </w:rPr>
        <w:t>ої</w:t>
      </w:r>
      <w:r w:rsidRPr="002F3011">
        <w:rPr>
          <w:lang w:val="uk-UA"/>
        </w:rPr>
        <w:t xml:space="preserve"> прозор</w:t>
      </w:r>
      <w:r>
        <w:rPr>
          <w:lang w:val="uk-UA"/>
        </w:rPr>
        <w:t>ості</w:t>
      </w:r>
      <w:r w:rsidRPr="002F3011">
        <w:rPr>
          <w:lang w:val="uk-UA"/>
        </w:rPr>
        <w:t xml:space="preserve"> внутрішніх процесів</w:t>
      </w:r>
      <w:r w:rsidR="00BE1645">
        <w:rPr>
          <w:lang w:val="uk-UA"/>
        </w:rPr>
        <w:t xml:space="preserve"> </w:t>
      </w:r>
      <w:r w:rsidR="00BE1645" w:rsidRPr="006418EA">
        <w:rPr>
          <w:lang w:val="uk-UA"/>
        </w:rPr>
        <w:t>[</w:t>
      </w:r>
      <w:r w:rsidR="00BE1645">
        <w:rPr>
          <w:lang w:val="uk-UA"/>
        </w:rPr>
        <w:t>43</w:t>
      </w:r>
      <w:r w:rsidR="00BE1645" w:rsidRPr="006418EA">
        <w:rPr>
          <w:lang w:val="uk-UA"/>
        </w:rPr>
        <w:t>]</w:t>
      </w:r>
      <w:r w:rsidRPr="002F3011">
        <w:rPr>
          <w:lang w:val="uk-UA"/>
        </w:rPr>
        <w:t>.</w:t>
      </w:r>
    </w:p>
    <w:p w14:paraId="74A23224" w14:textId="77777777" w:rsidR="00DA0125" w:rsidRPr="00635231" w:rsidRDefault="00DA0125" w:rsidP="00DA0125">
      <w:pPr>
        <w:rPr>
          <w:lang w:val="uk-UA"/>
        </w:rPr>
      </w:pPr>
      <w:r w:rsidRPr="002F3011">
        <w:rPr>
          <w:lang w:val="uk-UA"/>
        </w:rPr>
        <w:t xml:space="preserve">Система також дозволяє зберігати всі документи в електронному </w:t>
      </w:r>
      <w:r>
        <w:rPr>
          <w:lang w:val="uk-UA"/>
        </w:rPr>
        <w:t>архіві (рис. 2.13) з функціональними елементами для швидкого пошуку,</w:t>
      </w:r>
      <w:r w:rsidRPr="002F3011">
        <w:rPr>
          <w:lang w:val="uk-UA"/>
        </w:rPr>
        <w:t xml:space="preserve"> перегляд</w:t>
      </w:r>
      <w:r>
        <w:rPr>
          <w:lang w:val="uk-UA"/>
        </w:rPr>
        <w:t>у</w:t>
      </w:r>
      <w:r w:rsidRPr="002F3011">
        <w:rPr>
          <w:lang w:val="uk-UA"/>
        </w:rPr>
        <w:t xml:space="preserve"> </w:t>
      </w:r>
      <w:r w:rsidRPr="002F3011">
        <w:rPr>
          <w:lang w:val="uk-UA"/>
        </w:rPr>
        <w:lastRenderedPageBreak/>
        <w:t>та повторн</w:t>
      </w:r>
      <w:r>
        <w:rPr>
          <w:lang w:val="uk-UA"/>
        </w:rPr>
        <w:t>ого</w:t>
      </w:r>
      <w:r w:rsidRPr="002F3011">
        <w:rPr>
          <w:lang w:val="uk-UA"/>
        </w:rPr>
        <w:t xml:space="preserve"> використання</w:t>
      </w:r>
      <w:r>
        <w:rPr>
          <w:lang w:val="uk-UA"/>
        </w:rPr>
        <w:t xml:space="preserve"> їх у великому потоці кадрового</w:t>
      </w:r>
      <w:r w:rsidRPr="002F3011">
        <w:rPr>
          <w:lang w:val="uk-UA"/>
        </w:rPr>
        <w:t xml:space="preserve"> документообігу.</w:t>
      </w:r>
    </w:p>
    <w:p w14:paraId="0D6A8C10" w14:textId="77777777" w:rsidR="00DA0125" w:rsidRDefault="00DA0125" w:rsidP="00DA0125">
      <w:pPr>
        <w:ind w:firstLine="0"/>
        <w:jc w:val="center"/>
        <w:rPr>
          <w:lang w:val="uk-UA"/>
        </w:rPr>
      </w:pPr>
      <w:r>
        <w:rPr>
          <w:noProof/>
        </w:rPr>
        <w:drawing>
          <wp:inline distT="0" distB="0" distL="0" distR="0" wp14:anchorId="04638D92" wp14:editId="7A3ACBF0">
            <wp:extent cx="5154832" cy="3055620"/>
            <wp:effectExtent l="0" t="0" r="825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76246" cy="3068314"/>
                    </a:xfrm>
                    <a:prstGeom prst="rect">
                      <a:avLst/>
                    </a:prstGeom>
                  </pic:spPr>
                </pic:pic>
              </a:graphicData>
            </a:graphic>
          </wp:inline>
        </w:drawing>
      </w:r>
    </w:p>
    <w:p w14:paraId="4B8BF464" w14:textId="1A4CD829" w:rsidR="00DA0125" w:rsidRDefault="00DA0125" w:rsidP="00DA0125">
      <w:pPr>
        <w:spacing w:line="600" w:lineRule="auto"/>
        <w:jc w:val="center"/>
        <w:rPr>
          <w:lang w:val="uk-UA"/>
        </w:rPr>
      </w:pPr>
      <w:r>
        <w:rPr>
          <w:lang w:val="uk-UA"/>
        </w:rPr>
        <w:t xml:space="preserve">Рисунок 2.13 – Кадрові документи МФК у системі </w:t>
      </w:r>
      <w:r w:rsidRPr="002F3011">
        <w:rPr>
          <w:lang w:val="uk-UA"/>
        </w:rPr>
        <w:t>М.Е.Doc</w:t>
      </w:r>
    </w:p>
    <w:p w14:paraId="532B6B1B" w14:textId="77777777" w:rsidR="00DA0125" w:rsidRPr="00076AA7" w:rsidRDefault="00DA0125" w:rsidP="00DA0125">
      <w:pPr>
        <w:rPr>
          <w:lang w:val="uk-UA"/>
        </w:rPr>
      </w:pPr>
      <w:r w:rsidRPr="00635231">
        <w:rPr>
          <w:lang w:val="uk-UA"/>
        </w:rPr>
        <w:t xml:space="preserve">У </w:t>
      </w:r>
      <w:r>
        <w:rPr>
          <w:lang w:val="uk-UA"/>
        </w:rPr>
        <w:t>межах співпраці</w:t>
      </w:r>
      <w:r w:rsidRPr="00635231">
        <w:rPr>
          <w:lang w:val="uk-UA"/>
        </w:rPr>
        <w:t xml:space="preserve"> з державними установами, зокрема </w:t>
      </w:r>
      <w:r>
        <w:rPr>
          <w:lang w:val="uk-UA"/>
        </w:rPr>
        <w:t xml:space="preserve">Миргородською філією Полтавського обласного центру </w:t>
      </w:r>
      <w:r w:rsidRPr="00635231">
        <w:rPr>
          <w:lang w:val="uk-UA"/>
        </w:rPr>
        <w:t xml:space="preserve">зайнятості, </w:t>
      </w:r>
      <w:r>
        <w:rPr>
          <w:lang w:val="uk-UA"/>
        </w:rPr>
        <w:t xml:space="preserve">відділ кадрів МФК Полтавської політехніки </w:t>
      </w:r>
      <w:r w:rsidRPr="00635231">
        <w:rPr>
          <w:lang w:val="uk-UA"/>
        </w:rPr>
        <w:t>надає інформацію про наявність вакансій у телефонному режимі.</w:t>
      </w:r>
      <w:r>
        <w:rPr>
          <w:lang w:val="uk-UA"/>
        </w:rPr>
        <w:t xml:space="preserve"> І</w:t>
      </w:r>
      <w:proofErr w:type="spellStart"/>
      <w:r>
        <w:t>нспектор</w:t>
      </w:r>
      <w:proofErr w:type="spellEnd"/>
      <w:r>
        <w:t xml:space="preserve"> з кадрів </w:t>
      </w:r>
      <w:r>
        <w:rPr>
          <w:lang w:val="uk-UA"/>
        </w:rPr>
        <w:t>п</w:t>
      </w:r>
      <w:proofErr w:type="spellStart"/>
      <w:r>
        <w:t>овідомл</w:t>
      </w:r>
      <w:r>
        <w:rPr>
          <w:lang w:val="uk-UA"/>
        </w:rPr>
        <w:t>яє</w:t>
      </w:r>
      <w:proofErr w:type="spellEnd"/>
      <w:r>
        <w:t xml:space="preserve"> про відкриті вакансії у відповідь на запити </w:t>
      </w:r>
      <w:r>
        <w:rPr>
          <w:lang w:val="uk-UA"/>
        </w:rPr>
        <w:t>Миргородської філії ПОЦЗ</w:t>
      </w:r>
      <w:r>
        <w:t xml:space="preserve"> або в межах щотижневої практики моніторингу кадрових потреб.</w:t>
      </w:r>
      <w:r>
        <w:rPr>
          <w:lang w:val="uk-UA"/>
        </w:rPr>
        <w:t xml:space="preserve"> Варто зауважити, що </w:t>
      </w:r>
      <w:r w:rsidRPr="00076AA7">
        <w:rPr>
          <w:lang w:val="uk-UA"/>
        </w:rPr>
        <w:t xml:space="preserve">відсутність у </w:t>
      </w:r>
      <w:r>
        <w:rPr>
          <w:lang w:val="uk-UA"/>
        </w:rPr>
        <w:t>цьому</w:t>
      </w:r>
      <w:r w:rsidRPr="00076AA7">
        <w:rPr>
          <w:lang w:val="uk-UA"/>
        </w:rPr>
        <w:t xml:space="preserve"> процесі електронної форми обміну інформацією</w:t>
      </w:r>
      <w:r>
        <w:rPr>
          <w:lang w:val="uk-UA"/>
        </w:rPr>
        <w:t xml:space="preserve"> і </w:t>
      </w:r>
      <w:r w:rsidRPr="00076AA7">
        <w:rPr>
          <w:lang w:val="uk-UA"/>
        </w:rPr>
        <w:t>ведення обліку не завжди дозволяє забезпечити оперативний обмін даними або отримання зворотного зв’язку.</w:t>
      </w:r>
    </w:p>
    <w:p w14:paraId="43B8CF4A" w14:textId="77777777" w:rsidR="00DA0125" w:rsidRPr="00A50485" w:rsidRDefault="00DA0125" w:rsidP="00DA0125">
      <w:pPr>
        <w:rPr>
          <w:lang w:val="uk-UA"/>
        </w:rPr>
      </w:pPr>
      <w:r>
        <w:rPr>
          <w:lang w:val="uk-UA"/>
        </w:rPr>
        <w:t>Отже, а</w:t>
      </w:r>
      <w:r w:rsidRPr="00A50485">
        <w:rPr>
          <w:lang w:val="uk-UA"/>
        </w:rPr>
        <w:t xml:space="preserve">наліз ефективності використання </w:t>
      </w:r>
      <w:r>
        <w:rPr>
          <w:lang w:val="uk-UA"/>
        </w:rPr>
        <w:t>ІС</w:t>
      </w:r>
      <w:r w:rsidRPr="00A50485">
        <w:rPr>
          <w:lang w:val="uk-UA"/>
        </w:rPr>
        <w:t xml:space="preserve"> у діяльності відділу кадрів </w:t>
      </w:r>
      <w:r>
        <w:rPr>
          <w:lang w:val="uk-UA"/>
        </w:rPr>
        <w:t>коледжу</w:t>
      </w:r>
      <w:r w:rsidRPr="00A50485">
        <w:rPr>
          <w:lang w:val="uk-UA"/>
        </w:rPr>
        <w:t xml:space="preserve"> засвідчив наявність елементів часткової автоматизації кадрових процесів. Інспектор з кадрів у своїй щоденній роботі використовує прикладн</w:t>
      </w:r>
      <w:r>
        <w:rPr>
          <w:lang w:val="uk-UA"/>
        </w:rPr>
        <w:t>і</w:t>
      </w:r>
      <w:r w:rsidRPr="00A50485">
        <w:rPr>
          <w:lang w:val="uk-UA"/>
        </w:rPr>
        <w:t xml:space="preserve"> програм</w:t>
      </w:r>
      <w:r>
        <w:rPr>
          <w:lang w:val="uk-UA"/>
        </w:rPr>
        <w:t>и</w:t>
      </w:r>
      <w:r w:rsidRPr="00A50485">
        <w:rPr>
          <w:lang w:val="uk-UA"/>
        </w:rPr>
        <w:t xml:space="preserve"> Microsoft Office (Word, Excel), браузер </w:t>
      </w:r>
      <w:proofErr w:type="spellStart"/>
      <w:r w:rsidRPr="00A50485">
        <w:rPr>
          <w:lang w:val="uk-UA"/>
        </w:rPr>
        <w:t>Google</w:t>
      </w:r>
      <w:proofErr w:type="spellEnd"/>
      <w:r w:rsidRPr="00A50485">
        <w:rPr>
          <w:lang w:val="uk-UA"/>
        </w:rPr>
        <w:t xml:space="preserve"> </w:t>
      </w:r>
      <w:proofErr w:type="spellStart"/>
      <w:r w:rsidRPr="00A50485">
        <w:rPr>
          <w:lang w:val="uk-UA"/>
        </w:rPr>
        <w:t>Chrome</w:t>
      </w:r>
      <w:proofErr w:type="spellEnd"/>
      <w:r w:rsidRPr="00A50485">
        <w:rPr>
          <w:lang w:val="uk-UA"/>
        </w:rPr>
        <w:t xml:space="preserve">, хмарний сервіс </w:t>
      </w:r>
      <w:proofErr w:type="spellStart"/>
      <w:r w:rsidRPr="00A50485">
        <w:rPr>
          <w:lang w:val="uk-UA"/>
        </w:rPr>
        <w:t>Google</w:t>
      </w:r>
      <w:proofErr w:type="spellEnd"/>
      <w:r w:rsidRPr="00A50485">
        <w:rPr>
          <w:lang w:val="uk-UA"/>
        </w:rPr>
        <w:t xml:space="preserve"> Диск, портал електронних послуг Пенсійного фонду України, систему електронного документообігу М.Е.Doc. </w:t>
      </w:r>
      <w:r>
        <w:rPr>
          <w:lang w:val="uk-UA"/>
        </w:rPr>
        <w:t>Вони</w:t>
      </w:r>
      <w:r w:rsidRPr="00A50485">
        <w:rPr>
          <w:lang w:val="uk-UA"/>
        </w:rPr>
        <w:t xml:space="preserve"> зменшують </w:t>
      </w:r>
      <w:r w:rsidRPr="00A50485">
        <w:rPr>
          <w:lang w:val="uk-UA"/>
        </w:rPr>
        <w:lastRenderedPageBreak/>
        <w:t>обсяг ручної роботи, дозволяють формувати й подавати звітність у електронному вигляді.</w:t>
      </w:r>
    </w:p>
    <w:p w14:paraId="23F5139D" w14:textId="77777777" w:rsidR="00DA0125" w:rsidRPr="000D657E" w:rsidRDefault="00DA0125" w:rsidP="00DA0125">
      <w:pPr>
        <w:rPr>
          <w:lang w:val="uk-UA"/>
        </w:rPr>
      </w:pPr>
      <w:r>
        <w:rPr>
          <w:lang w:val="uk-UA"/>
        </w:rPr>
        <w:t>Водночас</w:t>
      </w:r>
      <w:r w:rsidRPr="00A50485">
        <w:rPr>
          <w:lang w:val="uk-UA"/>
        </w:rPr>
        <w:t xml:space="preserve"> виявлено суттєві недоліки у функціональній цілісності цифрового середовища: фрагментарність використаного ПЗ, відсутність централізованої бази працівників, обмежена взаємодія між окремими програмами, ручне перенесення інформації, недостатній рівень захисту персональних даних, а також відсутність електронної форми взаємодії з центром зайнятості. </w:t>
      </w:r>
      <w:r>
        <w:rPr>
          <w:lang w:val="uk-UA"/>
        </w:rPr>
        <w:t>В</w:t>
      </w:r>
      <w:r w:rsidRPr="00A50485">
        <w:rPr>
          <w:lang w:val="uk-UA"/>
        </w:rPr>
        <w:t>досконалення цифрової інфраструктури відділу кадрів коледжу потребує впровадження сучасної HRM-платформи, інтеграції з державними службами, переходу до захищених середовищ зберігання даних і підвищення цифрової компетентності персоналу.</w:t>
      </w:r>
    </w:p>
    <w:p w14:paraId="0BFE3DB0" w14:textId="77777777" w:rsidR="00DA0125" w:rsidRDefault="00DA0125" w:rsidP="00DA0125">
      <w:pPr>
        <w:pStyle w:val="2"/>
        <w:rPr>
          <w:lang w:val="uk-UA"/>
        </w:rPr>
      </w:pPr>
      <w:bookmarkStart w:id="19" w:name="_Toc200643369"/>
      <w:r w:rsidRPr="0068215C">
        <w:rPr>
          <w:lang w:val="uk-UA"/>
        </w:rPr>
        <w:t>2.</w:t>
      </w:r>
      <w:r>
        <w:rPr>
          <w:lang w:val="uk-UA"/>
        </w:rPr>
        <w:t>2</w:t>
      </w:r>
      <w:r w:rsidRPr="0068215C">
        <w:rPr>
          <w:lang w:val="uk-UA"/>
        </w:rPr>
        <w:t xml:space="preserve">. </w:t>
      </w:r>
      <w:r>
        <w:t>Перспективи цифрової трансформації управління персоналом</w:t>
      </w:r>
      <w:r>
        <w:rPr>
          <w:lang w:val="uk-UA"/>
        </w:rPr>
        <w:t xml:space="preserve"> МФК Національного університету імені Юрія Кондратюка</w:t>
      </w:r>
      <w:bookmarkEnd w:id="19"/>
    </w:p>
    <w:p w14:paraId="33913FA3" w14:textId="77777777" w:rsidR="00DA0125" w:rsidRDefault="00DA0125" w:rsidP="00DA0125">
      <w:pPr>
        <w:rPr>
          <w:lang w:val="uk-UA"/>
        </w:rPr>
      </w:pPr>
      <w:r w:rsidRPr="004A1C8D">
        <w:rPr>
          <w:lang w:val="uk-UA"/>
        </w:rPr>
        <w:t>Аналіз поточного стану автоматизації діловодних процесів у діяльності відділу кадрів Миргородського фахового коледжу</w:t>
      </w:r>
      <w:r>
        <w:rPr>
          <w:lang w:val="uk-UA"/>
        </w:rPr>
        <w:t xml:space="preserve"> імені Миколи Гоголя</w:t>
      </w:r>
      <w:r w:rsidRPr="004A1C8D">
        <w:rPr>
          <w:lang w:val="uk-UA"/>
        </w:rPr>
        <w:t xml:space="preserve"> </w:t>
      </w:r>
      <w:r>
        <w:rPr>
          <w:lang w:val="uk-UA"/>
        </w:rPr>
        <w:t>уможливлює визначення</w:t>
      </w:r>
      <w:r w:rsidRPr="004A1C8D">
        <w:rPr>
          <w:lang w:val="uk-UA"/>
        </w:rPr>
        <w:t xml:space="preserve"> недоліків, </w:t>
      </w:r>
      <w:r>
        <w:rPr>
          <w:lang w:val="uk-UA"/>
        </w:rPr>
        <w:t>які забезпечують лише фрагментарну</w:t>
      </w:r>
      <w:r w:rsidRPr="004A1C8D">
        <w:rPr>
          <w:lang w:val="uk-UA"/>
        </w:rPr>
        <w:t xml:space="preserve"> цифрову трансформацію управління персоналом</w:t>
      </w:r>
      <w:r>
        <w:rPr>
          <w:lang w:val="uk-UA"/>
        </w:rPr>
        <w:t>.</w:t>
      </w:r>
    </w:p>
    <w:p w14:paraId="66431A9E" w14:textId="77777777" w:rsidR="00DA0125" w:rsidRDefault="00DA0125" w:rsidP="00DA0125">
      <w:pPr>
        <w:rPr>
          <w:lang w:val="uk-UA"/>
        </w:rPr>
      </w:pPr>
      <w:r>
        <w:rPr>
          <w:lang w:val="uk-UA"/>
        </w:rPr>
        <w:t>Варто зазначити, що прикладне програмне забезпечення та система електронного документообігу, які встановлені на робочому місці інспектора з кадрів МФК Полтавської політехніки, не формують цілісну автоматизовану систему кадрового обліку й діловодства, ускладнюють обмін даними та підвищують навантаження на інспектора з кадрів, який змушений вручну вивантажувати й переносити дані між програмами. Така фрагментарність програмно-технологічних рішень створює ризик дублювання, часткової або повної втрати інформації про працівників.</w:t>
      </w:r>
    </w:p>
    <w:p w14:paraId="37610766" w14:textId="77777777" w:rsidR="00DA0125" w:rsidRDefault="00DA0125" w:rsidP="00DA0125">
      <w:pPr>
        <w:rPr>
          <w:lang w:val="uk-UA"/>
        </w:rPr>
      </w:pPr>
      <w:r>
        <w:rPr>
          <w:lang w:val="uk-UA"/>
        </w:rPr>
        <w:t xml:space="preserve">Рекомендовано впровадити спеціалізовану </w:t>
      </w:r>
      <w:r>
        <w:t>модульну HRM-систему</w:t>
      </w:r>
      <w:r>
        <w:rPr>
          <w:lang w:val="uk-UA"/>
        </w:rPr>
        <w:t>, яка об’єднає облік персоналу, звітність, електронний архів, контроль термінів, обмін з Пенсійним фондом України, Державною податковою службовою та Центром зайнятості.</w:t>
      </w:r>
    </w:p>
    <w:p w14:paraId="2065B264" w14:textId="36568655" w:rsidR="00DA0125" w:rsidRDefault="00DA0125" w:rsidP="00DA0125">
      <w:pPr>
        <w:rPr>
          <w:lang w:val="uk-UA"/>
        </w:rPr>
      </w:pPr>
      <w:r>
        <w:rPr>
          <w:lang w:val="uk-UA"/>
        </w:rPr>
        <w:lastRenderedPageBreak/>
        <w:t xml:space="preserve">Слід наголосити, що для коледжу оптимальним програмним рішенням може бути </w:t>
      </w:r>
      <w:proofErr w:type="spellStart"/>
      <w:r w:rsidRPr="001B3928">
        <w:rPr>
          <w:lang w:val="uk-UA"/>
        </w:rPr>
        <w:t>PeopleForce</w:t>
      </w:r>
      <w:proofErr w:type="spellEnd"/>
      <w:r w:rsidRPr="001B3928">
        <w:rPr>
          <w:lang w:val="uk-UA"/>
        </w:rPr>
        <w:t xml:space="preserve"> </w:t>
      </w:r>
      <w:r>
        <w:rPr>
          <w:lang w:val="uk-UA"/>
        </w:rPr>
        <w:t>–</w:t>
      </w:r>
      <w:r w:rsidRPr="001B3928">
        <w:rPr>
          <w:lang w:val="uk-UA"/>
        </w:rPr>
        <w:t xml:space="preserve"> сучасна хмарна HRM-система, </w:t>
      </w:r>
      <w:r>
        <w:rPr>
          <w:lang w:val="uk-UA"/>
        </w:rPr>
        <w:t>яка автоматизує процеси</w:t>
      </w:r>
      <w:r w:rsidRPr="001B3928">
        <w:rPr>
          <w:lang w:val="uk-UA"/>
        </w:rPr>
        <w:t xml:space="preserve"> управління персоналом</w:t>
      </w:r>
      <w:r>
        <w:rPr>
          <w:lang w:val="uk-UA"/>
        </w:rPr>
        <w:t xml:space="preserve"> й</w:t>
      </w:r>
      <w:r w:rsidRPr="001B3928">
        <w:rPr>
          <w:lang w:val="uk-UA"/>
        </w:rPr>
        <w:t xml:space="preserve"> адапт</w:t>
      </w:r>
      <w:r>
        <w:rPr>
          <w:lang w:val="uk-UA"/>
        </w:rPr>
        <w:t>ується відповідно</w:t>
      </w:r>
      <w:r w:rsidRPr="001B3928">
        <w:rPr>
          <w:lang w:val="uk-UA"/>
        </w:rPr>
        <w:t xml:space="preserve"> до потреб бізнесу, а також закладів освіти </w:t>
      </w:r>
      <w:r>
        <w:rPr>
          <w:lang w:val="uk-UA"/>
        </w:rPr>
        <w:t>та</w:t>
      </w:r>
      <w:r w:rsidRPr="001B3928">
        <w:rPr>
          <w:lang w:val="uk-UA"/>
        </w:rPr>
        <w:t xml:space="preserve"> державних установ. Система </w:t>
      </w:r>
      <w:r>
        <w:rPr>
          <w:lang w:val="uk-UA"/>
        </w:rPr>
        <w:t>забезпечує</w:t>
      </w:r>
      <w:r w:rsidRPr="001B3928">
        <w:rPr>
          <w:lang w:val="uk-UA"/>
        </w:rPr>
        <w:t xml:space="preserve"> електронний документообіг, кадровий облік, звітність, аналітику та комунікацію з працівниками</w:t>
      </w:r>
      <w:r w:rsidR="00BE1645">
        <w:rPr>
          <w:lang w:val="uk-UA"/>
        </w:rPr>
        <w:t xml:space="preserve"> </w:t>
      </w:r>
      <w:r w:rsidR="00BE1645" w:rsidRPr="006418EA">
        <w:rPr>
          <w:lang w:val="ru-RU"/>
        </w:rPr>
        <w:t>[</w:t>
      </w:r>
      <w:r w:rsidR="00BE1645">
        <w:rPr>
          <w:lang w:val="uk-UA"/>
        </w:rPr>
        <w:t>37</w:t>
      </w:r>
      <w:r w:rsidR="00BE1645" w:rsidRPr="006418EA">
        <w:rPr>
          <w:lang w:val="ru-RU"/>
        </w:rPr>
        <w:t>]</w:t>
      </w:r>
      <w:r w:rsidRPr="001B3928">
        <w:rPr>
          <w:lang w:val="uk-UA"/>
        </w:rPr>
        <w:t>.</w:t>
      </w:r>
    </w:p>
    <w:p w14:paraId="7879741A" w14:textId="77777777" w:rsidR="00DA0125" w:rsidRDefault="00DA0125" w:rsidP="00DA0125">
      <w:pPr>
        <w:rPr>
          <w:lang w:val="uk-UA"/>
        </w:rPr>
      </w:pPr>
      <w:r>
        <w:rPr>
          <w:lang w:val="uk-UA"/>
        </w:rPr>
        <w:t>В</w:t>
      </w:r>
      <w:r w:rsidRPr="001B3928">
        <w:rPr>
          <w:lang w:val="uk-UA"/>
        </w:rPr>
        <w:t>едення електронного обліку персоналу</w:t>
      </w:r>
      <w:r>
        <w:rPr>
          <w:lang w:val="uk-UA"/>
        </w:rPr>
        <w:t xml:space="preserve"> у програмі </w:t>
      </w:r>
      <w:proofErr w:type="spellStart"/>
      <w:r w:rsidRPr="001B3928">
        <w:rPr>
          <w:lang w:val="uk-UA"/>
        </w:rPr>
        <w:t>PeopleForce</w:t>
      </w:r>
      <w:proofErr w:type="spellEnd"/>
      <w:r w:rsidRPr="001B3928">
        <w:rPr>
          <w:lang w:val="uk-UA"/>
        </w:rPr>
        <w:t xml:space="preserve"> включає створення та оновлення особових справ</w:t>
      </w:r>
      <w:r>
        <w:rPr>
          <w:lang w:val="uk-UA"/>
        </w:rPr>
        <w:t xml:space="preserve"> (рис. 2.14)</w:t>
      </w:r>
      <w:r w:rsidRPr="001B3928">
        <w:rPr>
          <w:lang w:val="uk-UA"/>
        </w:rPr>
        <w:t xml:space="preserve">, збереження </w:t>
      </w:r>
      <w:r>
        <w:rPr>
          <w:lang w:val="uk-UA"/>
        </w:rPr>
        <w:t>даних у картці працівника (сканованих копій наказів, контрактів, трудових книжок)</w:t>
      </w:r>
      <w:r w:rsidRPr="001B3928">
        <w:rPr>
          <w:lang w:val="uk-UA"/>
        </w:rPr>
        <w:t>, розподіл працівників за підрозділами</w:t>
      </w:r>
      <w:r>
        <w:rPr>
          <w:lang w:val="uk-UA"/>
        </w:rPr>
        <w:t xml:space="preserve"> та посадами відповідно до організаційної структури закладу</w:t>
      </w:r>
      <w:r w:rsidRPr="001B3928">
        <w:rPr>
          <w:lang w:val="uk-UA"/>
        </w:rPr>
        <w:t xml:space="preserve">. </w:t>
      </w:r>
    </w:p>
    <w:p w14:paraId="6667F81D" w14:textId="77777777" w:rsidR="00DA0125" w:rsidRDefault="00DA0125" w:rsidP="00DA0125">
      <w:pPr>
        <w:rPr>
          <w:lang w:val="uk-UA"/>
        </w:rPr>
      </w:pPr>
    </w:p>
    <w:p w14:paraId="3DA65550" w14:textId="77777777" w:rsidR="00DA0125" w:rsidRDefault="00DA0125" w:rsidP="00DA0125">
      <w:pPr>
        <w:jc w:val="center"/>
        <w:rPr>
          <w:lang w:val="uk-UA"/>
        </w:rPr>
      </w:pPr>
      <w:r>
        <w:rPr>
          <w:noProof/>
          <w:lang w:val="uk-UA"/>
        </w:rPr>
        <w:drawing>
          <wp:inline distT="0" distB="0" distL="0" distR="0" wp14:anchorId="3CAEB557" wp14:editId="45F43FE7">
            <wp:extent cx="4140200" cy="2971594"/>
            <wp:effectExtent l="0" t="0" r="0" b="63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64926" cy="2989341"/>
                    </a:xfrm>
                    <a:prstGeom prst="rect">
                      <a:avLst/>
                    </a:prstGeom>
                    <a:noFill/>
                  </pic:spPr>
                </pic:pic>
              </a:graphicData>
            </a:graphic>
          </wp:inline>
        </w:drawing>
      </w:r>
    </w:p>
    <w:p w14:paraId="3123C3AB" w14:textId="77777777" w:rsidR="00DA0125" w:rsidRDefault="00DA0125" w:rsidP="00DA0125">
      <w:pPr>
        <w:jc w:val="center"/>
        <w:rPr>
          <w:lang w:val="uk-UA"/>
        </w:rPr>
      </w:pPr>
      <w:r>
        <w:rPr>
          <w:lang w:val="uk-UA"/>
        </w:rPr>
        <w:t xml:space="preserve">Рисунок 2.14 – Пошук за особовими справами працівників </w:t>
      </w:r>
    </w:p>
    <w:p w14:paraId="44163649" w14:textId="77777777" w:rsidR="00DA0125" w:rsidRDefault="00DA0125" w:rsidP="00DA0125">
      <w:pPr>
        <w:spacing w:line="240" w:lineRule="auto"/>
        <w:rPr>
          <w:lang w:val="uk-UA"/>
        </w:rPr>
      </w:pPr>
    </w:p>
    <w:p w14:paraId="232D6D15" w14:textId="7CBAA90D" w:rsidR="00DA0125" w:rsidRDefault="00DA0125" w:rsidP="00DA0125">
      <w:pPr>
        <w:rPr>
          <w:lang w:val="uk-UA"/>
        </w:rPr>
      </w:pPr>
      <w:r>
        <w:rPr>
          <w:lang w:val="uk-UA"/>
        </w:rPr>
        <w:t>Важливим</w:t>
      </w:r>
      <w:r w:rsidRPr="001B3928">
        <w:rPr>
          <w:lang w:val="uk-UA"/>
        </w:rPr>
        <w:t xml:space="preserve"> </w:t>
      </w:r>
      <w:r>
        <w:rPr>
          <w:lang w:val="uk-UA"/>
        </w:rPr>
        <w:t xml:space="preserve">складником </w:t>
      </w:r>
      <w:proofErr w:type="spellStart"/>
      <w:r w:rsidRPr="001B3928">
        <w:rPr>
          <w:lang w:val="uk-UA"/>
        </w:rPr>
        <w:t>PeopleForce</w:t>
      </w:r>
      <w:proofErr w:type="spellEnd"/>
      <w:r w:rsidRPr="001B3928">
        <w:rPr>
          <w:lang w:val="uk-UA"/>
        </w:rPr>
        <w:t xml:space="preserve"> є автоматизація кадрового документообігу</w:t>
      </w:r>
      <w:r>
        <w:rPr>
          <w:lang w:val="uk-UA"/>
        </w:rPr>
        <w:t xml:space="preserve">, зокрема </w:t>
      </w:r>
      <w:r w:rsidRPr="001B3928">
        <w:rPr>
          <w:lang w:val="uk-UA"/>
        </w:rPr>
        <w:t>форму</w:t>
      </w:r>
      <w:r>
        <w:rPr>
          <w:lang w:val="uk-UA"/>
        </w:rPr>
        <w:t>вання уніфікованих форм документів</w:t>
      </w:r>
      <w:r w:rsidRPr="001B3928">
        <w:rPr>
          <w:lang w:val="uk-UA"/>
        </w:rPr>
        <w:t xml:space="preserve"> на основі шаблонів. </w:t>
      </w:r>
      <w:r>
        <w:rPr>
          <w:lang w:val="uk-UA"/>
        </w:rPr>
        <w:t>Програма також надає працівнику змогу погодити документи</w:t>
      </w:r>
      <w:r w:rsidRPr="001B3928">
        <w:rPr>
          <w:lang w:val="uk-UA"/>
        </w:rPr>
        <w:t xml:space="preserve"> в електронному </w:t>
      </w:r>
      <w:r>
        <w:rPr>
          <w:lang w:val="uk-UA"/>
        </w:rPr>
        <w:t>форматі</w:t>
      </w:r>
      <w:r w:rsidRPr="001B3928">
        <w:rPr>
          <w:lang w:val="uk-UA"/>
        </w:rPr>
        <w:t xml:space="preserve"> </w:t>
      </w:r>
      <w:r>
        <w:rPr>
          <w:lang w:val="uk-UA"/>
        </w:rPr>
        <w:t>шляхом накладення</w:t>
      </w:r>
      <w:r w:rsidRPr="001B3928">
        <w:rPr>
          <w:lang w:val="uk-UA"/>
        </w:rPr>
        <w:t xml:space="preserve"> кваліфікованого електронного підпису </w:t>
      </w:r>
      <w:r>
        <w:rPr>
          <w:lang w:val="uk-UA"/>
        </w:rPr>
        <w:t>(рис. 2.15) з метою надавання</w:t>
      </w:r>
      <w:r w:rsidRPr="001B3928">
        <w:rPr>
          <w:lang w:val="uk-UA"/>
        </w:rPr>
        <w:t xml:space="preserve"> їм юридичної сили та </w:t>
      </w:r>
      <w:r>
        <w:rPr>
          <w:lang w:val="uk-UA"/>
        </w:rPr>
        <w:t>оптимізації</w:t>
      </w:r>
      <w:r w:rsidRPr="001B3928">
        <w:rPr>
          <w:lang w:val="uk-UA"/>
        </w:rPr>
        <w:t xml:space="preserve"> процес</w:t>
      </w:r>
      <w:r>
        <w:rPr>
          <w:lang w:val="uk-UA"/>
        </w:rPr>
        <w:t>у</w:t>
      </w:r>
      <w:r w:rsidRPr="001B3928">
        <w:rPr>
          <w:lang w:val="uk-UA"/>
        </w:rPr>
        <w:t xml:space="preserve"> внутрішнього погодження</w:t>
      </w:r>
      <w:r w:rsidR="00BE1645">
        <w:rPr>
          <w:lang w:val="uk-UA"/>
        </w:rPr>
        <w:t xml:space="preserve"> </w:t>
      </w:r>
      <w:r w:rsidR="00BE1645" w:rsidRPr="006418EA">
        <w:rPr>
          <w:lang w:val="uk-UA"/>
        </w:rPr>
        <w:t>[</w:t>
      </w:r>
      <w:r w:rsidR="00BE1645">
        <w:rPr>
          <w:lang w:val="uk-UA"/>
        </w:rPr>
        <w:t>37</w:t>
      </w:r>
      <w:r w:rsidR="00BE1645" w:rsidRPr="006418EA">
        <w:rPr>
          <w:lang w:val="uk-UA"/>
        </w:rPr>
        <w:t>]</w:t>
      </w:r>
      <w:r w:rsidRPr="001B3928">
        <w:rPr>
          <w:lang w:val="uk-UA"/>
        </w:rPr>
        <w:t>.</w:t>
      </w:r>
    </w:p>
    <w:p w14:paraId="20BE7AF3" w14:textId="77777777" w:rsidR="00DA0125" w:rsidRDefault="00DA0125" w:rsidP="00DA0125">
      <w:pPr>
        <w:jc w:val="center"/>
        <w:rPr>
          <w:lang w:val="uk-UA"/>
        </w:rPr>
      </w:pPr>
      <w:r>
        <w:rPr>
          <w:noProof/>
        </w:rPr>
        <w:lastRenderedPageBreak/>
        <w:drawing>
          <wp:inline distT="0" distB="0" distL="0" distR="0" wp14:anchorId="786EAACA" wp14:editId="28FB32D9">
            <wp:extent cx="4611575" cy="3124200"/>
            <wp:effectExtent l="0" t="0" r="0" b="0"/>
            <wp:docPr id="451" name="Рисунок 451" descr="Автоматизуйте процес електронного підпис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втоматизуйте процес електронного підписання"/>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055" t="6272" r="4222" b="12744"/>
                    <a:stretch/>
                  </pic:blipFill>
                  <pic:spPr bwMode="auto">
                    <a:xfrm>
                      <a:off x="0" y="0"/>
                      <a:ext cx="4663734" cy="3159536"/>
                    </a:xfrm>
                    <a:prstGeom prst="rect">
                      <a:avLst/>
                    </a:prstGeom>
                    <a:noFill/>
                    <a:ln>
                      <a:noFill/>
                    </a:ln>
                    <a:extLst>
                      <a:ext uri="{53640926-AAD7-44D8-BBD7-CCE9431645EC}">
                        <a14:shadowObscured xmlns:a14="http://schemas.microsoft.com/office/drawing/2010/main"/>
                      </a:ext>
                    </a:extLst>
                  </pic:spPr>
                </pic:pic>
              </a:graphicData>
            </a:graphic>
          </wp:inline>
        </w:drawing>
      </w:r>
    </w:p>
    <w:p w14:paraId="467F7838" w14:textId="77777777" w:rsidR="00DA0125" w:rsidRDefault="00DA0125" w:rsidP="00DA0125">
      <w:pPr>
        <w:jc w:val="center"/>
        <w:rPr>
          <w:lang w:val="uk-UA"/>
        </w:rPr>
      </w:pPr>
      <w:r>
        <w:rPr>
          <w:lang w:val="uk-UA"/>
        </w:rPr>
        <w:t xml:space="preserve">Рисунок 2.15 – Накладання кваліфікованого електронного підпису в програмі </w:t>
      </w:r>
      <w:proofErr w:type="spellStart"/>
      <w:r w:rsidRPr="001B3928">
        <w:rPr>
          <w:lang w:val="uk-UA"/>
        </w:rPr>
        <w:t>PeopleForce</w:t>
      </w:r>
      <w:proofErr w:type="spellEnd"/>
    </w:p>
    <w:p w14:paraId="2333E22C" w14:textId="77777777" w:rsidR="00DA0125" w:rsidRPr="001B3928" w:rsidRDefault="00DA0125" w:rsidP="00DA0125">
      <w:pPr>
        <w:spacing w:line="240" w:lineRule="auto"/>
        <w:rPr>
          <w:lang w:val="uk-UA"/>
        </w:rPr>
      </w:pPr>
    </w:p>
    <w:p w14:paraId="1878860F" w14:textId="553D3C3C" w:rsidR="00DA0125" w:rsidRDefault="00DA0125" w:rsidP="00DA0125">
      <w:pPr>
        <w:rPr>
          <w:lang w:val="uk-UA"/>
        </w:rPr>
      </w:pPr>
      <w:r>
        <w:rPr>
          <w:lang w:val="uk-UA"/>
        </w:rPr>
        <w:t>Система</w:t>
      </w:r>
      <w:r w:rsidRPr="001B3928">
        <w:rPr>
          <w:lang w:val="uk-UA"/>
        </w:rPr>
        <w:t xml:space="preserve"> </w:t>
      </w:r>
      <w:proofErr w:type="spellStart"/>
      <w:r w:rsidRPr="001B3928">
        <w:rPr>
          <w:lang w:val="uk-UA"/>
        </w:rPr>
        <w:t>PeopleForce</w:t>
      </w:r>
      <w:proofErr w:type="spellEnd"/>
      <w:r w:rsidRPr="001B3928">
        <w:rPr>
          <w:lang w:val="uk-UA"/>
        </w:rPr>
        <w:t xml:space="preserve"> </w:t>
      </w:r>
      <w:r>
        <w:rPr>
          <w:lang w:val="uk-UA"/>
        </w:rPr>
        <w:t>забезпечує також й</w:t>
      </w:r>
      <w:r w:rsidRPr="001B3928">
        <w:rPr>
          <w:lang w:val="uk-UA"/>
        </w:rPr>
        <w:t xml:space="preserve"> облік робочого часу, відпусток та </w:t>
      </w:r>
      <w:r>
        <w:rPr>
          <w:lang w:val="uk-UA"/>
        </w:rPr>
        <w:t>листків тимчасової непрацездатності (рис. 2.16)</w:t>
      </w:r>
      <w:r w:rsidRPr="001B3928">
        <w:rPr>
          <w:lang w:val="uk-UA"/>
        </w:rPr>
        <w:t xml:space="preserve">. </w:t>
      </w:r>
      <w:r>
        <w:rPr>
          <w:lang w:val="uk-UA"/>
        </w:rPr>
        <w:t xml:space="preserve">В </w:t>
      </w:r>
      <w:r w:rsidRPr="001B3928">
        <w:rPr>
          <w:lang w:val="uk-UA"/>
        </w:rPr>
        <w:t xml:space="preserve">особистому кабінеті </w:t>
      </w:r>
      <w:r>
        <w:rPr>
          <w:lang w:val="uk-UA"/>
        </w:rPr>
        <w:t>можна подавати</w:t>
      </w:r>
      <w:r w:rsidRPr="001B3928">
        <w:rPr>
          <w:lang w:val="uk-UA"/>
        </w:rPr>
        <w:t xml:space="preserve"> </w:t>
      </w:r>
      <w:r>
        <w:rPr>
          <w:lang w:val="uk-UA"/>
        </w:rPr>
        <w:t xml:space="preserve">та </w:t>
      </w:r>
      <w:r w:rsidRPr="001B3928">
        <w:rPr>
          <w:lang w:val="uk-UA"/>
        </w:rPr>
        <w:t>погоджувати заявки на відпустки</w:t>
      </w:r>
      <w:r>
        <w:rPr>
          <w:lang w:val="uk-UA"/>
        </w:rPr>
        <w:t xml:space="preserve"> </w:t>
      </w:r>
      <w:r w:rsidRPr="001B3928">
        <w:rPr>
          <w:lang w:val="uk-UA"/>
        </w:rPr>
        <w:t xml:space="preserve">в електронному вигляді. </w:t>
      </w:r>
      <w:r>
        <w:rPr>
          <w:lang w:val="uk-UA"/>
        </w:rPr>
        <w:t>Варто зауважити, що т</w:t>
      </w:r>
      <w:r w:rsidRPr="001B3928">
        <w:rPr>
          <w:lang w:val="uk-UA"/>
        </w:rPr>
        <w:t xml:space="preserve">абель обліку </w:t>
      </w:r>
      <w:r>
        <w:rPr>
          <w:lang w:val="uk-UA"/>
        </w:rPr>
        <w:t xml:space="preserve">в програмі </w:t>
      </w:r>
      <w:r w:rsidRPr="001B3928">
        <w:rPr>
          <w:lang w:val="uk-UA"/>
        </w:rPr>
        <w:t>формується автоматично</w:t>
      </w:r>
      <w:r>
        <w:rPr>
          <w:lang w:val="uk-UA"/>
        </w:rPr>
        <w:t xml:space="preserve"> для підготовлення</w:t>
      </w:r>
      <w:r w:rsidRPr="001B3928">
        <w:rPr>
          <w:lang w:val="uk-UA"/>
        </w:rPr>
        <w:t xml:space="preserve"> звітної документації та переда</w:t>
      </w:r>
      <w:r>
        <w:rPr>
          <w:lang w:val="uk-UA"/>
        </w:rPr>
        <w:t>вання</w:t>
      </w:r>
      <w:r w:rsidRPr="001B3928">
        <w:rPr>
          <w:lang w:val="uk-UA"/>
        </w:rPr>
        <w:t xml:space="preserve"> даних до </w:t>
      </w:r>
      <w:r>
        <w:rPr>
          <w:lang w:val="uk-UA"/>
        </w:rPr>
        <w:t>бухгалтерії</w:t>
      </w:r>
      <w:r w:rsidR="00BE1645">
        <w:rPr>
          <w:lang w:val="uk-UA"/>
        </w:rPr>
        <w:t xml:space="preserve"> </w:t>
      </w:r>
      <w:r w:rsidR="00BE1645" w:rsidRPr="006418EA">
        <w:rPr>
          <w:lang w:val="ru-RU"/>
        </w:rPr>
        <w:t>[</w:t>
      </w:r>
      <w:r w:rsidR="00BE1645">
        <w:rPr>
          <w:lang w:val="uk-UA"/>
        </w:rPr>
        <w:t>37</w:t>
      </w:r>
      <w:r w:rsidR="00BE1645" w:rsidRPr="006418EA">
        <w:rPr>
          <w:lang w:val="ru-RU"/>
        </w:rPr>
        <w:t>]</w:t>
      </w:r>
      <w:r w:rsidRPr="001B3928">
        <w:rPr>
          <w:lang w:val="uk-UA"/>
        </w:rPr>
        <w:t>.</w:t>
      </w:r>
    </w:p>
    <w:p w14:paraId="62BB9948" w14:textId="77777777" w:rsidR="00DA0125" w:rsidRDefault="00DA0125" w:rsidP="00DA0125">
      <w:pPr>
        <w:rPr>
          <w:lang w:val="uk-UA"/>
        </w:rPr>
      </w:pPr>
    </w:p>
    <w:p w14:paraId="51F442F6" w14:textId="77777777" w:rsidR="00DA0125" w:rsidRDefault="00DA0125" w:rsidP="00DA0125">
      <w:pPr>
        <w:jc w:val="center"/>
        <w:rPr>
          <w:lang w:val="uk-UA"/>
        </w:rPr>
      </w:pPr>
      <w:r>
        <w:rPr>
          <w:noProof/>
        </w:rPr>
        <w:drawing>
          <wp:inline distT="0" distB="0" distL="0" distR="0" wp14:anchorId="7B59FB72" wp14:editId="2FDC0886">
            <wp:extent cx="4867677" cy="2438400"/>
            <wp:effectExtent l="0" t="0" r="9525" b="0"/>
            <wp:docPr id="452" name="Рисунок 452" descr="Облік вихідних та відпусток співробітник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блік вихідних та відпусток співробітників"/>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78659" cy="2443901"/>
                    </a:xfrm>
                    <a:prstGeom prst="rect">
                      <a:avLst/>
                    </a:prstGeom>
                    <a:noFill/>
                    <a:ln>
                      <a:noFill/>
                    </a:ln>
                  </pic:spPr>
                </pic:pic>
              </a:graphicData>
            </a:graphic>
          </wp:inline>
        </w:drawing>
      </w:r>
    </w:p>
    <w:p w14:paraId="22B9AF1C" w14:textId="77777777" w:rsidR="00DA0125" w:rsidRDefault="00DA0125" w:rsidP="00DA0125">
      <w:pPr>
        <w:jc w:val="center"/>
        <w:rPr>
          <w:lang w:val="uk-UA"/>
        </w:rPr>
      </w:pPr>
      <w:r>
        <w:rPr>
          <w:lang w:val="uk-UA"/>
        </w:rPr>
        <w:t xml:space="preserve">Рисунок 2.16 – Облік вихідних та відпусток у системі </w:t>
      </w:r>
      <w:proofErr w:type="spellStart"/>
      <w:r w:rsidRPr="001B3928">
        <w:rPr>
          <w:lang w:val="uk-UA"/>
        </w:rPr>
        <w:t>PeopleForce</w:t>
      </w:r>
      <w:proofErr w:type="spellEnd"/>
    </w:p>
    <w:p w14:paraId="614C3B8C" w14:textId="77777777" w:rsidR="00DA0125" w:rsidRDefault="00DA0125" w:rsidP="00DA0125">
      <w:pPr>
        <w:rPr>
          <w:lang w:val="uk-UA"/>
        </w:rPr>
      </w:pPr>
      <w:r>
        <w:rPr>
          <w:lang w:val="uk-UA"/>
        </w:rPr>
        <w:lastRenderedPageBreak/>
        <w:t>Застосунок</w:t>
      </w:r>
      <w:r w:rsidRPr="001B3928">
        <w:rPr>
          <w:lang w:val="uk-UA"/>
        </w:rPr>
        <w:t xml:space="preserve"> також має розвинений аналітичний модуль генерува</w:t>
      </w:r>
      <w:r>
        <w:rPr>
          <w:lang w:val="uk-UA"/>
        </w:rPr>
        <w:t>ння</w:t>
      </w:r>
      <w:r w:rsidRPr="001B3928">
        <w:rPr>
          <w:lang w:val="uk-UA"/>
        </w:rPr>
        <w:t xml:space="preserve"> звіт</w:t>
      </w:r>
      <w:r>
        <w:rPr>
          <w:lang w:val="uk-UA"/>
        </w:rPr>
        <w:t>ів</w:t>
      </w:r>
      <w:r w:rsidRPr="001B3928">
        <w:rPr>
          <w:lang w:val="uk-UA"/>
        </w:rPr>
        <w:t xml:space="preserve"> за різними параметрами</w:t>
      </w:r>
      <w:r>
        <w:rPr>
          <w:lang w:val="uk-UA"/>
        </w:rPr>
        <w:t xml:space="preserve">, зокрема </w:t>
      </w:r>
      <w:r w:rsidRPr="001B3928">
        <w:rPr>
          <w:lang w:val="uk-UA"/>
        </w:rPr>
        <w:t>чисельніст</w:t>
      </w:r>
      <w:r>
        <w:rPr>
          <w:lang w:val="uk-UA"/>
        </w:rPr>
        <w:t>ю</w:t>
      </w:r>
      <w:r w:rsidRPr="001B3928">
        <w:rPr>
          <w:lang w:val="uk-UA"/>
        </w:rPr>
        <w:t xml:space="preserve"> персоналу, структур</w:t>
      </w:r>
      <w:r>
        <w:rPr>
          <w:lang w:val="uk-UA"/>
        </w:rPr>
        <w:t>ою</w:t>
      </w:r>
      <w:r w:rsidRPr="001B3928">
        <w:rPr>
          <w:lang w:val="uk-UA"/>
        </w:rPr>
        <w:t xml:space="preserve"> за віком і стажем, плинніст</w:t>
      </w:r>
      <w:r>
        <w:rPr>
          <w:lang w:val="uk-UA"/>
        </w:rPr>
        <w:t xml:space="preserve">ю </w:t>
      </w:r>
      <w:r w:rsidRPr="001B3928">
        <w:rPr>
          <w:lang w:val="uk-UA"/>
        </w:rPr>
        <w:t>кадрів, ефективніст</w:t>
      </w:r>
      <w:r>
        <w:rPr>
          <w:lang w:val="uk-UA"/>
        </w:rPr>
        <w:t>ю</w:t>
      </w:r>
      <w:r w:rsidRPr="001B3928">
        <w:rPr>
          <w:lang w:val="uk-UA"/>
        </w:rPr>
        <w:t xml:space="preserve"> адаптації тощо. </w:t>
      </w:r>
      <w:r>
        <w:rPr>
          <w:lang w:val="uk-UA"/>
        </w:rPr>
        <w:t xml:space="preserve">Аналітичний модуль </w:t>
      </w:r>
      <w:proofErr w:type="spellStart"/>
      <w:r w:rsidRPr="001B3928">
        <w:rPr>
          <w:lang w:val="uk-UA"/>
        </w:rPr>
        <w:t>PeopleForce</w:t>
      </w:r>
      <w:proofErr w:type="spellEnd"/>
      <w:r>
        <w:rPr>
          <w:lang w:val="uk-UA"/>
        </w:rPr>
        <w:t xml:space="preserve"> (рис. 2.17) </w:t>
      </w:r>
      <w:r w:rsidRPr="001B3928">
        <w:rPr>
          <w:lang w:val="uk-UA"/>
        </w:rPr>
        <w:t xml:space="preserve"> </w:t>
      </w:r>
      <w:r>
        <w:rPr>
          <w:lang w:val="uk-UA"/>
        </w:rPr>
        <w:t>забезпечує якісне</w:t>
      </w:r>
      <w:r w:rsidRPr="001B3928">
        <w:rPr>
          <w:lang w:val="uk-UA"/>
        </w:rPr>
        <w:t xml:space="preserve"> оцін</w:t>
      </w:r>
      <w:r>
        <w:rPr>
          <w:lang w:val="uk-UA"/>
        </w:rPr>
        <w:t>ювання</w:t>
      </w:r>
      <w:r w:rsidRPr="001B3928">
        <w:rPr>
          <w:lang w:val="uk-UA"/>
        </w:rPr>
        <w:t xml:space="preserve"> кадрової ситуації в закладі та прийма</w:t>
      </w:r>
      <w:r>
        <w:rPr>
          <w:lang w:val="uk-UA"/>
        </w:rPr>
        <w:t>ння</w:t>
      </w:r>
      <w:r w:rsidRPr="001B3928">
        <w:rPr>
          <w:lang w:val="uk-UA"/>
        </w:rPr>
        <w:t xml:space="preserve"> обґрунтован</w:t>
      </w:r>
      <w:r>
        <w:rPr>
          <w:lang w:val="uk-UA"/>
        </w:rPr>
        <w:t>их</w:t>
      </w:r>
      <w:r w:rsidRPr="001B3928">
        <w:rPr>
          <w:lang w:val="uk-UA"/>
        </w:rPr>
        <w:t xml:space="preserve"> рішен</w:t>
      </w:r>
      <w:r>
        <w:rPr>
          <w:lang w:val="uk-UA"/>
        </w:rPr>
        <w:t>ь</w:t>
      </w:r>
      <w:r w:rsidRPr="001B3928">
        <w:rPr>
          <w:lang w:val="uk-UA"/>
        </w:rPr>
        <w:t>.</w:t>
      </w:r>
    </w:p>
    <w:p w14:paraId="449553F5" w14:textId="77777777" w:rsidR="00DA0125" w:rsidRDefault="00DA0125" w:rsidP="00DA0125">
      <w:pPr>
        <w:spacing w:line="240" w:lineRule="auto"/>
        <w:rPr>
          <w:lang w:val="uk-UA"/>
        </w:rPr>
      </w:pPr>
    </w:p>
    <w:p w14:paraId="2FC2BFA3" w14:textId="77777777" w:rsidR="00DA0125" w:rsidRDefault="00DA0125" w:rsidP="00DA0125">
      <w:pPr>
        <w:jc w:val="center"/>
        <w:rPr>
          <w:lang w:val="uk-UA"/>
        </w:rPr>
      </w:pPr>
      <w:r>
        <w:rPr>
          <w:noProof/>
          <w:lang w:val="uk-UA"/>
        </w:rPr>
        <w:drawing>
          <wp:inline distT="0" distB="0" distL="0" distR="0" wp14:anchorId="7A9242CB" wp14:editId="58195AC8">
            <wp:extent cx="4329154" cy="2468880"/>
            <wp:effectExtent l="0" t="0" r="0" b="762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63760" cy="2488615"/>
                    </a:xfrm>
                    <a:prstGeom prst="rect">
                      <a:avLst/>
                    </a:prstGeom>
                    <a:noFill/>
                  </pic:spPr>
                </pic:pic>
              </a:graphicData>
            </a:graphic>
          </wp:inline>
        </w:drawing>
      </w:r>
    </w:p>
    <w:p w14:paraId="5D3E9DB0" w14:textId="77777777" w:rsidR="00DA0125" w:rsidRDefault="00DA0125" w:rsidP="00DA0125">
      <w:pPr>
        <w:rPr>
          <w:lang w:val="uk-UA"/>
        </w:rPr>
      </w:pPr>
      <w:r>
        <w:rPr>
          <w:lang w:val="uk-UA"/>
        </w:rPr>
        <w:t>Рисунок 2.17 – А</w:t>
      </w:r>
      <w:r w:rsidRPr="001B3928">
        <w:rPr>
          <w:lang w:val="uk-UA"/>
        </w:rPr>
        <w:t>налітичний модуль генерува</w:t>
      </w:r>
      <w:r>
        <w:rPr>
          <w:lang w:val="uk-UA"/>
        </w:rPr>
        <w:t>ння</w:t>
      </w:r>
      <w:r w:rsidRPr="001B3928">
        <w:rPr>
          <w:lang w:val="uk-UA"/>
        </w:rPr>
        <w:t xml:space="preserve"> звіт</w:t>
      </w:r>
      <w:r>
        <w:rPr>
          <w:lang w:val="uk-UA"/>
        </w:rPr>
        <w:t>ів</w:t>
      </w:r>
      <w:r w:rsidRPr="003528F0">
        <w:rPr>
          <w:lang w:val="uk-UA"/>
        </w:rPr>
        <w:t xml:space="preserve"> </w:t>
      </w:r>
      <w:proofErr w:type="spellStart"/>
      <w:r w:rsidRPr="001B3928">
        <w:rPr>
          <w:lang w:val="uk-UA"/>
        </w:rPr>
        <w:t>PeopleForce</w:t>
      </w:r>
      <w:proofErr w:type="spellEnd"/>
    </w:p>
    <w:p w14:paraId="46346219" w14:textId="77777777" w:rsidR="00DA0125" w:rsidRPr="001B3928" w:rsidRDefault="00DA0125" w:rsidP="00DA0125">
      <w:pPr>
        <w:spacing w:line="240" w:lineRule="auto"/>
        <w:rPr>
          <w:lang w:val="uk-UA"/>
        </w:rPr>
      </w:pPr>
    </w:p>
    <w:p w14:paraId="62A427E8" w14:textId="33AD483D" w:rsidR="00DA0125" w:rsidRDefault="00DA0125" w:rsidP="00DA0125">
      <w:pPr>
        <w:rPr>
          <w:lang w:val="uk-UA"/>
        </w:rPr>
      </w:pPr>
      <w:r>
        <w:rPr>
          <w:lang w:val="uk-UA"/>
        </w:rPr>
        <w:t>Також програма</w:t>
      </w:r>
      <w:r w:rsidRPr="001B3928">
        <w:rPr>
          <w:lang w:val="uk-UA"/>
        </w:rPr>
        <w:t xml:space="preserve"> </w:t>
      </w:r>
      <w:proofErr w:type="spellStart"/>
      <w:r w:rsidRPr="001B3928">
        <w:rPr>
          <w:lang w:val="uk-UA"/>
        </w:rPr>
        <w:t>PeopleForce</w:t>
      </w:r>
      <w:proofErr w:type="spellEnd"/>
      <w:r w:rsidRPr="001B3928">
        <w:rPr>
          <w:lang w:val="uk-UA"/>
        </w:rPr>
        <w:t xml:space="preserve"> </w:t>
      </w:r>
      <w:r>
        <w:rPr>
          <w:lang w:val="uk-UA"/>
        </w:rPr>
        <w:t>має</w:t>
      </w:r>
      <w:r w:rsidRPr="001B3928">
        <w:rPr>
          <w:lang w:val="uk-UA"/>
        </w:rPr>
        <w:t xml:space="preserve"> функціонал внутрішньої комунікації та залучення персоналу</w:t>
      </w:r>
      <w:r>
        <w:rPr>
          <w:lang w:val="uk-UA"/>
        </w:rPr>
        <w:t xml:space="preserve"> (рис. 2.18)</w:t>
      </w:r>
      <w:r w:rsidRPr="001B3928">
        <w:rPr>
          <w:lang w:val="uk-UA"/>
        </w:rPr>
        <w:t xml:space="preserve">, </w:t>
      </w:r>
      <w:r>
        <w:rPr>
          <w:lang w:val="uk-UA"/>
        </w:rPr>
        <w:t>який складається з інструментів</w:t>
      </w:r>
      <w:r w:rsidRPr="001B3928">
        <w:rPr>
          <w:lang w:val="uk-UA"/>
        </w:rPr>
        <w:t xml:space="preserve"> для обміну повідомленнями, проведення опитувань, зб</w:t>
      </w:r>
      <w:r>
        <w:rPr>
          <w:lang w:val="uk-UA"/>
        </w:rPr>
        <w:t>ирання</w:t>
      </w:r>
      <w:r w:rsidRPr="001B3928">
        <w:rPr>
          <w:lang w:val="uk-UA"/>
        </w:rPr>
        <w:t xml:space="preserve"> </w:t>
      </w:r>
      <w:r>
        <w:rPr>
          <w:lang w:val="uk-UA"/>
        </w:rPr>
        <w:t>відгуків</w:t>
      </w:r>
      <w:r w:rsidRPr="001B3928">
        <w:rPr>
          <w:lang w:val="uk-UA"/>
        </w:rPr>
        <w:t xml:space="preserve"> та оприлюднення внутрішніх новин. </w:t>
      </w:r>
      <w:r>
        <w:rPr>
          <w:lang w:val="uk-UA"/>
        </w:rPr>
        <w:t xml:space="preserve">Такі компоненти </w:t>
      </w:r>
      <w:r w:rsidRPr="001B3928">
        <w:rPr>
          <w:lang w:val="uk-UA"/>
        </w:rPr>
        <w:t>підвищують рівень залученості працівників до внутрішніх процесів організації</w:t>
      </w:r>
      <w:r w:rsidR="00BE1645">
        <w:rPr>
          <w:lang w:val="uk-UA"/>
        </w:rPr>
        <w:t xml:space="preserve"> </w:t>
      </w:r>
      <w:r w:rsidR="00BE1645" w:rsidRPr="006418EA">
        <w:rPr>
          <w:lang w:val="uk-UA"/>
        </w:rPr>
        <w:t>[</w:t>
      </w:r>
      <w:r w:rsidR="00BE1645">
        <w:rPr>
          <w:lang w:val="uk-UA"/>
        </w:rPr>
        <w:t>37</w:t>
      </w:r>
      <w:r w:rsidR="00BE1645" w:rsidRPr="006418EA">
        <w:rPr>
          <w:lang w:val="uk-UA"/>
        </w:rPr>
        <w:t>]</w:t>
      </w:r>
      <w:r w:rsidRPr="001B3928">
        <w:rPr>
          <w:lang w:val="uk-UA"/>
        </w:rPr>
        <w:t>.</w:t>
      </w:r>
    </w:p>
    <w:p w14:paraId="4E9BCC6B" w14:textId="77777777" w:rsidR="00DA0125" w:rsidRDefault="00DA0125" w:rsidP="00DA0125">
      <w:pPr>
        <w:jc w:val="center"/>
        <w:rPr>
          <w:lang w:val="uk-UA"/>
        </w:rPr>
      </w:pPr>
      <w:r>
        <w:rPr>
          <w:noProof/>
          <w:lang w:val="uk-UA"/>
        </w:rPr>
        <w:drawing>
          <wp:inline distT="0" distB="0" distL="0" distR="0" wp14:anchorId="5FBCA05E" wp14:editId="62611DB3">
            <wp:extent cx="4567429" cy="2537460"/>
            <wp:effectExtent l="0" t="0" r="508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56871" cy="2587150"/>
                    </a:xfrm>
                    <a:prstGeom prst="rect">
                      <a:avLst/>
                    </a:prstGeom>
                    <a:noFill/>
                  </pic:spPr>
                </pic:pic>
              </a:graphicData>
            </a:graphic>
          </wp:inline>
        </w:drawing>
      </w:r>
    </w:p>
    <w:p w14:paraId="49FDF63E" w14:textId="77777777" w:rsidR="00DA0125" w:rsidRDefault="00DA0125" w:rsidP="00DA0125">
      <w:pPr>
        <w:jc w:val="center"/>
        <w:rPr>
          <w:lang w:val="uk-UA"/>
        </w:rPr>
      </w:pPr>
      <w:r>
        <w:rPr>
          <w:lang w:val="uk-UA"/>
        </w:rPr>
        <w:t xml:space="preserve">Рисунок 2.18 – Керування зверненнями персоналу в </w:t>
      </w:r>
      <w:proofErr w:type="spellStart"/>
      <w:r w:rsidRPr="00EF1C7B">
        <w:rPr>
          <w:lang w:val="uk-UA"/>
        </w:rPr>
        <w:t>PeopleForce</w:t>
      </w:r>
      <w:proofErr w:type="spellEnd"/>
    </w:p>
    <w:p w14:paraId="2EDC8C67" w14:textId="77777777" w:rsidR="00DA0125" w:rsidRDefault="00DA0125" w:rsidP="00DA0125">
      <w:pPr>
        <w:rPr>
          <w:lang w:val="uk-UA"/>
        </w:rPr>
      </w:pPr>
      <w:r>
        <w:rPr>
          <w:lang w:val="uk-UA"/>
        </w:rPr>
        <w:lastRenderedPageBreak/>
        <w:t>Не менш важливо</w:t>
      </w:r>
      <w:r w:rsidRPr="001B3928">
        <w:rPr>
          <w:lang w:val="uk-UA"/>
        </w:rPr>
        <w:t>,</w:t>
      </w:r>
      <w:r>
        <w:rPr>
          <w:lang w:val="uk-UA"/>
        </w:rPr>
        <w:t xml:space="preserve"> що</w:t>
      </w:r>
      <w:r w:rsidRPr="001B3928">
        <w:rPr>
          <w:lang w:val="uk-UA"/>
        </w:rPr>
        <w:t xml:space="preserve"> система підтримує інтеграцію </w:t>
      </w:r>
      <w:r>
        <w:rPr>
          <w:lang w:val="uk-UA"/>
        </w:rPr>
        <w:t>і</w:t>
      </w:r>
      <w:r w:rsidRPr="001B3928">
        <w:rPr>
          <w:lang w:val="uk-UA"/>
        </w:rPr>
        <w:t>з зовнішніми сервісами</w:t>
      </w:r>
      <w:r>
        <w:rPr>
          <w:lang w:val="uk-UA"/>
        </w:rPr>
        <w:t xml:space="preserve">. </w:t>
      </w:r>
      <w:r w:rsidRPr="00EF1C7B">
        <w:rPr>
          <w:lang w:val="uk-UA"/>
        </w:rPr>
        <w:t xml:space="preserve">Зокрема, система підтримує інтеграцію з офісними пакетами </w:t>
      </w:r>
      <w:proofErr w:type="spellStart"/>
      <w:r w:rsidRPr="00EF1C7B">
        <w:rPr>
          <w:lang w:val="uk-UA"/>
        </w:rPr>
        <w:t>Google</w:t>
      </w:r>
      <w:proofErr w:type="spellEnd"/>
      <w:r w:rsidRPr="00EF1C7B">
        <w:rPr>
          <w:lang w:val="uk-UA"/>
        </w:rPr>
        <w:t xml:space="preserve"> </w:t>
      </w:r>
      <w:proofErr w:type="spellStart"/>
      <w:r w:rsidRPr="00EF1C7B">
        <w:rPr>
          <w:lang w:val="uk-UA"/>
        </w:rPr>
        <w:t>Workspace</w:t>
      </w:r>
      <w:proofErr w:type="spellEnd"/>
      <w:r w:rsidRPr="00EF1C7B">
        <w:rPr>
          <w:lang w:val="uk-UA"/>
        </w:rPr>
        <w:t xml:space="preserve"> і Microsoft 365</w:t>
      </w:r>
      <w:r>
        <w:rPr>
          <w:lang w:val="uk-UA"/>
        </w:rPr>
        <w:t xml:space="preserve"> з метою швидкого</w:t>
      </w:r>
      <w:r w:rsidRPr="00EF1C7B">
        <w:rPr>
          <w:lang w:val="uk-UA"/>
        </w:rPr>
        <w:t xml:space="preserve"> </w:t>
      </w:r>
      <w:r>
        <w:rPr>
          <w:lang w:val="uk-UA"/>
        </w:rPr>
        <w:t>узгодження</w:t>
      </w:r>
      <w:r w:rsidRPr="00EF1C7B">
        <w:rPr>
          <w:lang w:val="uk-UA"/>
        </w:rPr>
        <w:t xml:space="preserve"> робоч</w:t>
      </w:r>
      <w:r>
        <w:rPr>
          <w:lang w:val="uk-UA"/>
        </w:rPr>
        <w:t>их</w:t>
      </w:r>
      <w:r w:rsidRPr="00EF1C7B">
        <w:rPr>
          <w:lang w:val="uk-UA"/>
        </w:rPr>
        <w:t xml:space="preserve"> графік</w:t>
      </w:r>
      <w:r>
        <w:rPr>
          <w:lang w:val="uk-UA"/>
        </w:rPr>
        <w:t xml:space="preserve">ів і </w:t>
      </w:r>
      <w:r w:rsidRPr="00EF1C7B">
        <w:rPr>
          <w:lang w:val="uk-UA"/>
        </w:rPr>
        <w:t>спільн</w:t>
      </w:r>
      <w:r>
        <w:rPr>
          <w:lang w:val="uk-UA"/>
        </w:rPr>
        <w:t>их</w:t>
      </w:r>
      <w:r w:rsidRPr="00EF1C7B">
        <w:rPr>
          <w:lang w:val="uk-UA"/>
        </w:rPr>
        <w:t xml:space="preserve"> документ</w:t>
      </w:r>
      <w:r>
        <w:rPr>
          <w:lang w:val="uk-UA"/>
        </w:rPr>
        <w:t>ів</w:t>
      </w:r>
      <w:r w:rsidRPr="00EF1C7B">
        <w:rPr>
          <w:lang w:val="uk-UA"/>
        </w:rPr>
        <w:t>, а також автентифікаці</w:t>
      </w:r>
      <w:r>
        <w:rPr>
          <w:lang w:val="uk-UA"/>
        </w:rPr>
        <w:t>ї</w:t>
      </w:r>
      <w:r w:rsidRPr="00EF1C7B">
        <w:rPr>
          <w:lang w:val="uk-UA"/>
        </w:rPr>
        <w:t xml:space="preserve"> працівників за допомогою корпоративного облікового запису.</w:t>
      </w:r>
      <w:r>
        <w:rPr>
          <w:lang w:val="uk-UA"/>
        </w:rPr>
        <w:t xml:space="preserve"> Також</w:t>
      </w:r>
      <w:r w:rsidRPr="00EF1C7B">
        <w:rPr>
          <w:lang w:val="uk-UA"/>
        </w:rPr>
        <w:t xml:space="preserve"> </w:t>
      </w:r>
      <w:proofErr w:type="spellStart"/>
      <w:r w:rsidRPr="00EF1C7B">
        <w:rPr>
          <w:lang w:val="uk-UA"/>
        </w:rPr>
        <w:t>PeopleForce</w:t>
      </w:r>
      <w:proofErr w:type="spellEnd"/>
      <w:r w:rsidRPr="00EF1C7B">
        <w:rPr>
          <w:lang w:val="uk-UA"/>
        </w:rPr>
        <w:t xml:space="preserve"> забезпечує з’єднання </w:t>
      </w:r>
      <w:proofErr w:type="spellStart"/>
      <w:r w:rsidRPr="00EF1C7B">
        <w:rPr>
          <w:lang w:val="uk-UA"/>
        </w:rPr>
        <w:t>Telegram</w:t>
      </w:r>
      <w:proofErr w:type="spellEnd"/>
      <w:r w:rsidRPr="00EF1C7B">
        <w:rPr>
          <w:lang w:val="uk-UA"/>
        </w:rPr>
        <w:t xml:space="preserve">, </w:t>
      </w:r>
      <w:proofErr w:type="spellStart"/>
      <w:r w:rsidRPr="00EF1C7B">
        <w:rPr>
          <w:lang w:val="uk-UA"/>
        </w:rPr>
        <w:t>WhatsApp</w:t>
      </w:r>
      <w:proofErr w:type="spellEnd"/>
      <w:r w:rsidRPr="00EF1C7B">
        <w:rPr>
          <w:lang w:val="uk-UA"/>
        </w:rPr>
        <w:t xml:space="preserve">, </w:t>
      </w:r>
      <w:proofErr w:type="spellStart"/>
      <w:r w:rsidRPr="00EF1C7B">
        <w:rPr>
          <w:lang w:val="uk-UA"/>
        </w:rPr>
        <w:t>Viber</w:t>
      </w:r>
      <w:proofErr w:type="spellEnd"/>
      <w:r w:rsidRPr="00EF1C7B">
        <w:rPr>
          <w:lang w:val="uk-UA"/>
        </w:rPr>
        <w:t xml:space="preserve">, корпоративними платформами </w:t>
      </w:r>
      <w:proofErr w:type="spellStart"/>
      <w:r w:rsidRPr="00EF1C7B">
        <w:rPr>
          <w:lang w:val="uk-UA"/>
        </w:rPr>
        <w:t>Slack</w:t>
      </w:r>
      <w:proofErr w:type="spellEnd"/>
      <w:r w:rsidRPr="00EF1C7B">
        <w:rPr>
          <w:lang w:val="uk-UA"/>
        </w:rPr>
        <w:t xml:space="preserve"> і </w:t>
      </w:r>
      <w:proofErr w:type="spellStart"/>
      <w:r w:rsidRPr="00EF1C7B">
        <w:rPr>
          <w:lang w:val="uk-UA"/>
        </w:rPr>
        <w:t>Zoom</w:t>
      </w:r>
      <w:proofErr w:type="spellEnd"/>
      <w:r>
        <w:rPr>
          <w:lang w:val="uk-UA"/>
        </w:rPr>
        <w:t xml:space="preserve"> для організації дистанційної роботи. Крім того, </w:t>
      </w:r>
      <w:r w:rsidRPr="00EF1C7B">
        <w:rPr>
          <w:lang w:val="uk-UA"/>
        </w:rPr>
        <w:t xml:space="preserve">платформа підтримує прямі інтеграції з провідними сайтами пошуку роботи, </w:t>
      </w:r>
      <w:r>
        <w:rPr>
          <w:lang w:val="uk-UA"/>
        </w:rPr>
        <w:t>а саме</w:t>
      </w:r>
      <w:r w:rsidRPr="00EF1C7B">
        <w:rPr>
          <w:lang w:val="uk-UA"/>
        </w:rPr>
        <w:t xml:space="preserve">: robota.ua, work.ua, grc.ua, </w:t>
      </w:r>
      <w:proofErr w:type="spellStart"/>
      <w:r w:rsidRPr="00EF1C7B">
        <w:rPr>
          <w:lang w:val="uk-UA"/>
        </w:rPr>
        <w:t>Jooble</w:t>
      </w:r>
      <w:proofErr w:type="spellEnd"/>
      <w:r w:rsidRPr="00EF1C7B">
        <w:rPr>
          <w:lang w:val="uk-UA"/>
        </w:rPr>
        <w:t xml:space="preserve">, </w:t>
      </w:r>
      <w:proofErr w:type="spellStart"/>
      <w:r w:rsidRPr="00EF1C7B">
        <w:rPr>
          <w:lang w:val="uk-UA"/>
        </w:rPr>
        <w:t>LinkedIn</w:t>
      </w:r>
      <w:proofErr w:type="spellEnd"/>
      <w:r>
        <w:rPr>
          <w:lang w:val="uk-UA"/>
        </w:rPr>
        <w:t>, для</w:t>
      </w:r>
      <w:r w:rsidRPr="00EF1C7B">
        <w:rPr>
          <w:lang w:val="uk-UA"/>
        </w:rPr>
        <w:t xml:space="preserve"> автоматичн</w:t>
      </w:r>
      <w:r>
        <w:rPr>
          <w:lang w:val="uk-UA"/>
        </w:rPr>
        <w:t>ого</w:t>
      </w:r>
      <w:r w:rsidRPr="00EF1C7B">
        <w:rPr>
          <w:lang w:val="uk-UA"/>
        </w:rPr>
        <w:t xml:space="preserve"> оновлення вакансій.</w:t>
      </w:r>
    </w:p>
    <w:p w14:paraId="5E032A20" w14:textId="77777777" w:rsidR="00DA0125" w:rsidRDefault="00DA0125" w:rsidP="00DA0125">
      <w:pPr>
        <w:rPr>
          <w:lang w:val="uk-UA"/>
        </w:rPr>
      </w:pPr>
      <w:r>
        <w:rPr>
          <w:lang w:val="uk-UA"/>
        </w:rPr>
        <w:t xml:space="preserve">Для користувачів </w:t>
      </w:r>
      <w:r w:rsidRPr="00EF1C7B">
        <w:rPr>
          <w:lang w:val="uk-UA"/>
        </w:rPr>
        <w:t xml:space="preserve">платформа </w:t>
      </w:r>
      <w:proofErr w:type="spellStart"/>
      <w:r w:rsidRPr="00EF1C7B">
        <w:rPr>
          <w:lang w:val="uk-UA"/>
        </w:rPr>
        <w:t>PeopleForce</w:t>
      </w:r>
      <w:proofErr w:type="spellEnd"/>
      <w:r w:rsidRPr="00EF1C7B">
        <w:rPr>
          <w:lang w:val="uk-UA"/>
        </w:rPr>
        <w:t xml:space="preserve"> пропонує повноцінні мобільні додатки для </w:t>
      </w:r>
      <w:proofErr w:type="spellStart"/>
      <w:r w:rsidRPr="00EF1C7B">
        <w:rPr>
          <w:lang w:val="uk-UA"/>
        </w:rPr>
        <w:t>Android</w:t>
      </w:r>
      <w:proofErr w:type="spellEnd"/>
      <w:r w:rsidRPr="00EF1C7B">
        <w:rPr>
          <w:lang w:val="uk-UA"/>
        </w:rPr>
        <w:t xml:space="preserve"> та </w:t>
      </w:r>
      <w:proofErr w:type="spellStart"/>
      <w:r w:rsidRPr="00EF1C7B">
        <w:rPr>
          <w:lang w:val="uk-UA"/>
        </w:rPr>
        <w:t>iOS</w:t>
      </w:r>
      <w:proofErr w:type="spellEnd"/>
      <w:r w:rsidRPr="00EF1C7B">
        <w:rPr>
          <w:lang w:val="uk-UA"/>
        </w:rPr>
        <w:t xml:space="preserve">, які повністю синхронізується з </w:t>
      </w:r>
      <w:proofErr w:type="spellStart"/>
      <w:r w:rsidRPr="00EF1C7B">
        <w:rPr>
          <w:lang w:val="uk-UA"/>
        </w:rPr>
        <w:t>вебверсією</w:t>
      </w:r>
      <w:proofErr w:type="spellEnd"/>
      <w:r w:rsidRPr="00EF1C7B">
        <w:rPr>
          <w:lang w:val="uk-UA"/>
        </w:rPr>
        <w:t xml:space="preserve"> системи.</w:t>
      </w:r>
      <w:r w:rsidRPr="00EF1C7B">
        <w:t xml:space="preserve"> </w:t>
      </w:r>
      <w:r w:rsidRPr="00EF1C7B">
        <w:rPr>
          <w:lang w:val="uk-UA"/>
        </w:rPr>
        <w:t>Через мобільний застосунок працівник швидко отрим</w:t>
      </w:r>
      <w:r>
        <w:rPr>
          <w:lang w:val="uk-UA"/>
        </w:rPr>
        <w:t>ує</w:t>
      </w:r>
      <w:r w:rsidRPr="00EF1C7B">
        <w:rPr>
          <w:lang w:val="uk-UA"/>
        </w:rPr>
        <w:t xml:space="preserve"> сповіщення про кадрові зміни</w:t>
      </w:r>
      <w:r>
        <w:rPr>
          <w:lang w:val="uk-UA"/>
        </w:rPr>
        <w:t xml:space="preserve"> і</w:t>
      </w:r>
      <w:r w:rsidRPr="00EF1C7B">
        <w:rPr>
          <w:lang w:val="uk-UA"/>
        </w:rPr>
        <w:t xml:space="preserve"> под</w:t>
      </w:r>
      <w:r>
        <w:rPr>
          <w:lang w:val="uk-UA"/>
        </w:rPr>
        <w:t>ає</w:t>
      </w:r>
      <w:r w:rsidRPr="00EF1C7B">
        <w:rPr>
          <w:lang w:val="uk-UA"/>
        </w:rPr>
        <w:t xml:space="preserve"> документи на погодження</w:t>
      </w:r>
    </w:p>
    <w:p w14:paraId="3A73FE3E" w14:textId="08E65E16" w:rsidR="00DA0125" w:rsidRDefault="00DA0125" w:rsidP="00DA0125">
      <w:pPr>
        <w:rPr>
          <w:lang w:val="uk-UA"/>
        </w:rPr>
      </w:pPr>
      <w:r>
        <w:rPr>
          <w:lang w:val="uk-UA"/>
        </w:rPr>
        <w:t>Визначимо основні переваги імплементації</w:t>
      </w:r>
      <w:r>
        <w:t xml:space="preserve"> </w:t>
      </w:r>
      <w:proofErr w:type="spellStart"/>
      <w:r>
        <w:t>PeopleForce</w:t>
      </w:r>
      <w:proofErr w:type="spellEnd"/>
      <w:r>
        <w:t xml:space="preserve"> </w:t>
      </w:r>
      <w:r>
        <w:rPr>
          <w:lang w:val="uk-UA"/>
        </w:rPr>
        <w:t xml:space="preserve">у роботу інспектора з кадрів МФК </w:t>
      </w:r>
      <w:r w:rsidR="000C3DD2">
        <w:rPr>
          <w:lang w:val="uk-UA"/>
        </w:rPr>
        <w:t>Полтавської політехніки</w:t>
      </w:r>
      <w:r>
        <w:rPr>
          <w:lang w:val="uk-UA"/>
        </w:rPr>
        <w:t>:</w:t>
      </w:r>
    </w:p>
    <w:p w14:paraId="0EED6A97" w14:textId="77777777" w:rsidR="00DA0125" w:rsidRPr="000B0E87" w:rsidRDefault="00DA0125" w:rsidP="00701245">
      <w:pPr>
        <w:pStyle w:val="a3"/>
        <w:numPr>
          <w:ilvl w:val="0"/>
          <w:numId w:val="8"/>
        </w:numPr>
        <w:tabs>
          <w:tab w:val="left" w:pos="851"/>
        </w:tabs>
        <w:ind w:left="0" w:firstLine="567"/>
        <w:rPr>
          <w:lang w:val="uk-UA"/>
        </w:rPr>
      </w:pPr>
      <w:r>
        <w:t>централізоване зберігання кадрових документів</w:t>
      </w:r>
      <w:r>
        <w:rPr>
          <w:lang w:val="uk-UA"/>
        </w:rPr>
        <w:t xml:space="preserve"> й інформації</w:t>
      </w:r>
      <w:r>
        <w:t xml:space="preserve"> з обмеженим доступом</w:t>
      </w:r>
    </w:p>
    <w:p w14:paraId="451EE312" w14:textId="77777777" w:rsidR="00DA0125" w:rsidRDefault="00DA0125" w:rsidP="00701245">
      <w:pPr>
        <w:pStyle w:val="a3"/>
        <w:numPr>
          <w:ilvl w:val="0"/>
          <w:numId w:val="8"/>
        </w:numPr>
        <w:tabs>
          <w:tab w:val="left" w:pos="851"/>
        </w:tabs>
        <w:ind w:left="0" w:firstLine="567"/>
      </w:pPr>
      <w:r>
        <w:t>автоматизоване формування звітів і статистики;</w:t>
      </w:r>
    </w:p>
    <w:p w14:paraId="4CF9F691" w14:textId="77777777" w:rsidR="00DA0125" w:rsidRDefault="00DA0125" w:rsidP="00701245">
      <w:pPr>
        <w:pStyle w:val="a3"/>
        <w:numPr>
          <w:ilvl w:val="0"/>
          <w:numId w:val="8"/>
        </w:numPr>
        <w:tabs>
          <w:tab w:val="left" w:pos="851"/>
        </w:tabs>
        <w:ind w:left="0" w:firstLine="567"/>
      </w:pPr>
      <w:r>
        <w:t xml:space="preserve">швидке оновлення інформації </w:t>
      </w:r>
      <w:r w:rsidRPr="000B0E87">
        <w:rPr>
          <w:lang w:val="uk-UA"/>
        </w:rPr>
        <w:t>та унеможливлення</w:t>
      </w:r>
      <w:r>
        <w:t xml:space="preserve"> дублювання </w:t>
      </w:r>
      <w:r w:rsidRPr="000B0E87">
        <w:rPr>
          <w:lang w:val="uk-UA"/>
        </w:rPr>
        <w:t xml:space="preserve">даних </w:t>
      </w:r>
      <w:r>
        <w:t>в Excel або Word;</w:t>
      </w:r>
    </w:p>
    <w:p w14:paraId="2C74E807" w14:textId="77777777" w:rsidR="00DA0125" w:rsidRDefault="00DA0125" w:rsidP="00701245">
      <w:pPr>
        <w:pStyle w:val="a3"/>
        <w:numPr>
          <w:ilvl w:val="0"/>
          <w:numId w:val="8"/>
        </w:numPr>
        <w:tabs>
          <w:tab w:val="left" w:pos="851"/>
        </w:tabs>
        <w:ind w:left="0" w:firstLine="567"/>
      </w:pPr>
      <w:r>
        <w:t>зменшення витрат часу на погодження кадрових рішень;</w:t>
      </w:r>
    </w:p>
    <w:p w14:paraId="1BF615BC" w14:textId="77777777" w:rsidR="00DA0125" w:rsidRPr="000B0E87" w:rsidRDefault="00DA0125" w:rsidP="00701245">
      <w:pPr>
        <w:pStyle w:val="a3"/>
        <w:numPr>
          <w:ilvl w:val="0"/>
          <w:numId w:val="8"/>
        </w:numPr>
        <w:tabs>
          <w:tab w:val="left" w:pos="851"/>
        </w:tabs>
        <w:ind w:left="0" w:firstLine="567"/>
        <w:rPr>
          <w:lang w:val="uk-UA"/>
        </w:rPr>
      </w:pPr>
      <w:r>
        <w:t>можливість дистанційного оформлення</w:t>
      </w:r>
      <w:r w:rsidRPr="000B0E87">
        <w:rPr>
          <w:lang w:val="uk-UA"/>
        </w:rPr>
        <w:t>, погодження, реєстрації чи видалення документів</w:t>
      </w:r>
      <w:r>
        <w:t>.</w:t>
      </w:r>
    </w:p>
    <w:p w14:paraId="4AAC81D2" w14:textId="51DBA48F" w:rsidR="00DA0125" w:rsidRPr="00BD3827" w:rsidRDefault="00DA0125" w:rsidP="00DA0125">
      <w:pPr>
        <w:rPr>
          <w:lang w:val="uk-UA"/>
        </w:rPr>
      </w:pPr>
      <w:r>
        <w:rPr>
          <w:lang w:val="uk-UA"/>
        </w:rPr>
        <w:t xml:space="preserve">Ще однією проблемою є те, що </w:t>
      </w:r>
      <w:r w:rsidRPr="00BD3827">
        <w:rPr>
          <w:lang w:val="uk-UA"/>
        </w:rPr>
        <w:t xml:space="preserve">у </w:t>
      </w:r>
      <w:r>
        <w:rPr>
          <w:lang w:val="uk-UA"/>
        </w:rPr>
        <w:t xml:space="preserve">МФК </w:t>
      </w:r>
      <w:r w:rsidR="000C3DD2">
        <w:rPr>
          <w:lang w:val="uk-UA"/>
        </w:rPr>
        <w:t>Полтавської політехніки</w:t>
      </w:r>
      <w:r w:rsidR="000C3DD2" w:rsidRPr="00BD3827">
        <w:rPr>
          <w:lang w:val="uk-UA"/>
        </w:rPr>
        <w:t xml:space="preserve"> </w:t>
      </w:r>
      <w:r w:rsidRPr="00BD3827">
        <w:rPr>
          <w:lang w:val="uk-UA"/>
        </w:rPr>
        <w:t>як основний засіб зберігання даних використову</w:t>
      </w:r>
      <w:r>
        <w:rPr>
          <w:lang w:val="uk-UA"/>
        </w:rPr>
        <w:t>ють</w:t>
      </w:r>
      <w:r w:rsidRPr="00BD3827">
        <w:rPr>
          <w:lang w:val="uk-UA"/>
        </w:rPr>
        <w:t xml:space="preserve"> </w:t>
      </w:r>
      <w:proofErr w:type="spellStart"/>
      <w:r w:rsidRPr="00BD3827">
        <w:rPr>
          <w:lang w:val="uk-UA"/>
        </w:rPr>
        <w:t>Google</w:t>
      </w:r>
      <w:proofErr w:type="spellEnd"/>
      <w:r w:rsidRPr="00BD3827">
        <w:rPr>
          <w:lang w:val="uk-UA"/>
        </w:rPr>
        <w:t xml:space="preserve"> Диск, який є зручним </w:t>
      </w:r>
      <w:r>
        <w:rPr>
          <w:lang w:val="uk-UA"/>
        </w:rPr>
        <w:t>онлайн-сховищем у використанні</w:t>
      </w:r>
      <w:r w:rsidRPr="00BD3827">
        <w:rPr>
          <w:lang w:val="uk-UA"/>
        </w:rPr>
        <w:t xml:space="preserve">, </w:t>
      </w:r>
      <w:r>
        <w:rPr>
          <w:lang w:val="uk-UA"/>
        </w:rPr>
        <w:t xml:space="preserve">але </w:t>
      </w:r>
      <w:r w:rsidRPr="00BD3827">
        <w:rPr>
          <w:lang w:val="uk-UA"/>
        </w:rPr>
        <w:t xml:space="preserve">не відповідає вимогам </w:t>
      </w:r>
      <w:r>
        <w:rPr>
          <w:lang w:val="uk-UA"/>
        </w:rPr>
        <w:t>що</w:t>
      </w:r>
      <w:r w:rsidRPr="00BD3827">
        <w:rPr>
          <w:lang w:val="uk-UA"/>
        </w:rPr>
        <w:t xml:space="preserve">до захисту персональних даних в </w:t>
      </w:r>
      <w:r>
        <w:rPr>
          <w:lang w:val="uk-UA"/>
        </w:rPr>
        <w:t>закладах освіти. Така платформа не</w:t>
      </w:r>
      <w:r w:rsidRPr="00BD3827">
        <w:rPr>
          <w:lang w:val="uk-UA"/>
        </w:rPr>
        <w:t xml:space="preserve"> гарантує:</w:t>
      </w:r>
    </w:p>
    <w:p w14:paraId="56FD3BCA" w14:textId="77777777" w:rsidR="00DA0125" w:rsidRPr="00BD3827" w:rsidRDefault="00DA0125" w:rsidP="00701245">
      <w:pPr>
        <w:pStyle w:val="a3"/>
        <w:numPr>
          <w:ilvl w:val="0"/>
          <w:numId w:val="9"/>
        </w:numPr>
        <w:tabs>
          <w:tab w:val="left" w:pos="851"/>
        </w:tabs>
        <w:ind w:left="0" w:firstLine="567"/>
        <w:rPr>
          <w:lang w:val="uk-UA"/>
        </w:rPr>
      </w:pPr>
      <w:r w:rsidRPr="00BD3827">
        <w:rPr>
          <w:lang w:val="uk-UA"/>
        </w:rPr>
        <w:t>обмеженого контролю доступу на рівні національного законодавства;</w:t>
      </w:r>
    </w:p>
    <w:p w14:paraId="4BEBA0CE" w14:textId="77777777" w:rsidR="00DA0125" w:rsidRPr="00BD3827" w:rsidRDefault="00DA0125" w:rsidP="00701245">
      <w:pPr>
        <w:pStyle w:val="a3"/>
        <w:numPr>
          <w:ilvl w:val="0"/>
          <w:numId w:val="9"/>
        </w:numPr>
        <w:tabs>
          <w:tab w:val="left" w:pos="851"/>
        </w:tabs>
        <w:ind w:left="0" w:firstLine="567"/>
        <w:rPr>
          <w:lang w:val="uk-UA"/>
        </w:rPr>
      </w:pPr>
      <w:r w:rsidRPr="00BD3827">
        <w:rPr>
          <w:lang w:val="uk-UA"/>
        </w:rPr>
        <w:lastRenderedPageBreak/>
        <w:t>зберігання даних виключно на серверах, розташованих в Україні;</w:t>
      </w:r>
    </w:p>
    <w:p w14:paraId="2984D24F" w14:textId="77777777" w:rsidR="00DA0125" w:rsidRPr="00BD3827" w:rsidRDefault="00DA0125" w:rsidP="00701245">
      <w:pPr>
        <w:pStyle w:val="a3"/>
        <w:numPr>
          <w:ilvl w:val="0"/>
          <w:numId w:val="9"/>
        </w:numPr>
        <w:tabs>
          <w:tab w:val="left" w:pos="851"/>
        </w:tabs>
        <w:ind w:left="0" w:firstLine="567"/>
        <w:rPr>
          <w:lang w:val="uk-UA"/>
        </w:rPr>
      </w:pPr>
      <w:r w:rsidRPr="00BD3827">
        <w:rPr>
          <w:lang w:val="uk-UA"/>
        </w:rPr>
        <w:t xml:space="preserve">фіксованого </w:t>
      </w:r>
      <w:r>
        <w:rPr>
          <w:lang w:val="uk-UA"/>
        </w:rPr>
        <w:t xml:space="preserve">авторизованого </w:t>
      </w:r>
      <w:r w:rsidRPr="00BD3827">
        <w:rPr>
          <w:lang w:val="uk-UA"/>
        </w:rPr>
        <w:t>доступу до документів у межах системи.</w:t>
      </w:r>
    </w:p>
    <w:p w14:paraId="6784E183" w14:textId="77777777" w:rsidR="00DA0125" w:rsidRDefault="00DA0125" w:rsidP="00DA0125">
      <w:pPr>
        <w:rPr>
          <w:lang w:val="uk-UA"/>
        </w:rPr>
      </w:pPr>
      <w:r>
        <w:rPr>
          <w:lang w:val="uk-UA"/>
        </w:rPr>
        <w:t>Тому необхідно замінити</w:t>
      </w:r>
      <w:r w:rsidRPr="00BD3827">
        <w:rPr>
          <w:lang w:val="uk-UA"/>
        </w:rPr>
        <w:t xml:space="preserve"> </w:t>
      </w:r>
      <w:proofErr w:type="spellStart"/>
      <w:r w:rsidRPr="00BD3827">
        <w:rPr>
          <w:lang w:val="uk-UA"/>
        </w:rPr>
        <w:t>Google</w:t>
      </w:r>
      <w:proofErr w:type="spellEnd"/>
      <w:r w:rsidRPr="00BD3827">
        <w:rPr>
          <w:lang w:val="uk-UA"/>
        </w:rPr>
        <w:t xml:space="preserve"> Диск на </w:t>
      </w:r>
      <w:r>
        <w:rPr>
          <w:lang w:val="uk-UA"/>
        </w:rPr>
        <w:t>сертифіковане програмне рішення</w:t>
      </w:r>
      <w:r w:rsidRPr="00BD3827">
        <w:rPr>
          <w:lang w:val="uk-UA"/>
        </w:rPr>
        <w:t>, як</w:t>
      </w:r>
      <w:r>
        <w:rPr>
          <w:lang w:val="uk-UA"/>
        </w:rPr>
        <w:t>е</w:t>
      </w:r>
      <w:r w:rsidRPr="00BD3827">
        <w:rPr>
          <w:lang w:val="uk-UA"/>
        </w:rPr>
        <w:t xml:space="preserve"> відповіда</w:t>
      </w:r>
      <w:r>
        <w:rPr>
          <w:lang w:val="uk-UA"/>
        </w:rPr>
        <w:t>є</w:t>
      </w:r>
      <w:r w:rsidRPr="00BD3827">
        <w:rPr>
          <w:lang w:val="uk-UA"/>
        </w:rPr>
        <w:t xml:space="preserve"> державним вимогам щодо оброб</w:t>
      </w:r>
      <w:r>
        <w:rPr>
          <w:lang w:val="uk-UA"/>
        </w:rPr>
        <w:t>лення</w:t>
      </w:r>
      <w:r w:rsidRPr="00BD3827">
        <w:rPr>
          <w:lang w:val="uk-UA"/>
        </w:rPr>
        <w:t xml:space="preserve"> та захисту персональної інформації.</w:t>
      </w:r>
      <w:r>
        <w:rPr>
          <w:lang w:val="uk-UA"/>
        </w:rPr>
        <w:t xml:space="preserve"> Оптимальним варіантом є налаштування у середовищі </w:t>
      </w:r>
      <w:proofErr w:type="spellStart"/>
      <w:r>
        <w:t>PeopleForce</w:t>
      </w:r>
      <w:proofErr w:type="spellEnd"/>
      <w:r>
        <w:rPr>
          <w:lang w:val="uk-UA"/>
        </w:rPr>
        <w:t xml:space="preserve">, яке пропоновано для автоматизації кадрового діловодства коледжу, компонента </w:t>
      </w:r>
      <w:proofErr w:type="spellStart"/>
      <w:r>
        <w:t>PeopleForce</w:t>
      </w:r>
      <w:proofErr w:type="spellEnd"/>
      <w:r w:rsidRPr="00BD3827">
        <w:rPr>
          <w:lang w:val="uk-UA"/>
        </w:rPr>
        <w:t xml:space="preserve"> </w:t>
      </w:r>
      <w:proofErr w:type="spellStart"/>
      <w:r w:rsidRPr="00BD3827">
        <w:rPr>
          <w:lang w:val="uk-UA"/>
        </w:rPr>
        <w:t>Box</w:t>
      </w:r>
      <w:proofErr w:type="spellEnd"/>
      <w:r w:rsidRPr="00BD3827">
        <w:rPr>
          <w:lang w:val="uk-UA"/>
        </w:rPr>
        <w:t xml:space="preserve"> </w:t>
      </w:r>
      <w:r>
        <w:rPr>
          <w:lang w:val="uk-UA"/>
        </w:rPr>
        <w:t>для локального</w:t>
      </w:r>
      <w:r w:rsidRPr="00BD3827">
        <w:rPr>
          <w:lang w:val="uk-UA"/>
        </w:rPr>
        <w:t xml:space="preserve"> або хмарн</w:t>
      </w:r>
      <w:r>
        <w:rPr>
          <w:lang w:val="uk-UA"/>
        </w:rPr>
        <w:t>ого</w:t>
      </w:r>
      <w:r w:rsidRPr="00BD3827">
        <w:rPr>
          <w:lang w:val="uk-UA"/>
        </w:rPr>
        <w:t xml:space="preserve"> зберігання підписаних КЕП електронних документів</w:t>
      </w:r>
      <w:r>
        <w:rPr>
          <w:lang w:val="uk-UA"/>
        </w:rPr>
        <w:t xml:space="preserve">. </w:t>
      </w:r>
    </w:p>
    <w:p w14:paraId="6FCC3CFF" w14:textId="77777777" w:rsidR="00DA0125" w:rsidRDefault="00DA0125" w:rsidP="00DA0125">
      <w:r>
        <w:rPr>
          <w:lang w:val="uk-UA"/>
        </w:rPr>
        <w:t xml:space="preserve">Варто акцентувати, що сховище </w:t>
      </w:r>
      <w:proofErr w:type="spellStart"/>
      <w:r>
        <w:t>PeopleForce</w:t>
      </w:r>
      <w:proofErr w:type="spellEnd"/>
      <w:r w:rsidRPr="00BD3827">
        <w:rPr>
          <w:lang w:val="uk-UA"/>
        </w:rPr>
        <w:t xml:space="preserve"> </w:t>
      </w:r>
      <w:proofErr w:type="spellStart"/>
      <w:r w:rsidRPr="00BD3827">
        <w:rPr>
          <w:lang w:val="uk-UA"/>
        </w:rPr>
        <w:t>Box</w:t>
      </w:r>
      <w:proofErr w:type="spellEnd"/>
      <w:r w:rsidRPr="00BD3827">
        <w:rPr>
          <w:lang w:val="uk-UA"/>
        </w:rPr>
        <w:t xml:space="preserve"> </w:t>
      </w:r>
      <w:r>
        <w:rPr>
          <w:lang w:val="uk-UA"/>
        </w:rPr>
        <w:t>представлено у формі</w:t>
      </w:r>
      <w:r w:rsidRPr="00543EE2">
        <w:rPr>
          <w:lang w:val="uk-UA"/>
        </w:rPr>
        <w:t xml:space="preserve"> структурован</w:t>
      </w:r>
      <w:r>
        <w:rPr>
          <w:lang w:val="uk-UA"/>
        </w:rPr>
        <w:t>ої</w:t>
      </w:r>
      <w:r w:rsidRPr="00543EE2">
        <w:rPr>
          <w:lang w:val="uk-UA"/>
        </w:rPr>
        <w:t xml:space="preserve"> баз</w:t>
      </w:r>
      <w:r>
        <w:rPr>
          <w:lang w:val="uk-UA"/>
        </w:rPr>
        <w:t>и</w:t>
      </w:r>
      <w:r w:rsidRPr="00543EE2">
        <w:rPr>
          <w:lang w:val="uk-UA"/>
        </w:rPr>
        <w:t xml:space="preserve"> документів з фільтраці</w:t>
      </w:r>
      <w:r>
        <w:rPr>
          <w:lang w:val="uk-UA"/>
        </w:rPr>
        <w:t>єю</w:t>
      </w:r>
      <w:r w:rsidRPr="00543EE2">
        <w:rPr>
          <w:lang w:val="uk-UA"/>
        </w:rPr>
        <w:t>, сортування</w:t>
      </w:r>
      <w:r>
        <w:rPr>
          <w:lang w:val="uk-UA"/>
        </w:rPr>
        <w:t>м</w:t>
      </w:r>
      <w:r w:rsidRPr="00543EE2">
        <w:rPr>
          <w:lang w:val="uk-UA"/>
        </w:rPr>
        <w:t>, ведення</w:t>
      </w:r>
      <w:r>
        <w:rPr>
          <w:lang w:val="uk-UA"/>
        </w:rPr>
        <w:t>м</w:t>
      </w:r>
      <w:r w:rsidRPr="00543EE2">
        <w:rPr>
          <w:lang w:val="uk-UA"/>
        </w:rPr>
        <w:t xml:space="preserve"> журналу дій і перевір</w:t>
      </w:r>
      <w:r>
        <w:rPr>
          <w:lang w:val="uk-UA"/>
        </w:rPr>
        <w:t>енням</w:t>
      </w:r>
      <w:r w:rsidRPr="00543EE2">
        <w:rPr>
          <w:lang w:val="uk-UA"/>
        </w:rPr>
        <w:t xml:space="preserve"> достовірності підписів.</w:t>
      </w:r>
      <w:r>
        <w:rPr>
          <w:lang w:val="uk-UA"/>
        </w:rPr>
        <w:t xml:space="preserve"> </w:t>
      </w:r>
      <w:r>
        <w:t>Усі документи</w:t>
      </w:r>
      <w:r>
        <w:rPr>
          <w:lang w:val="uk-UA"/>
        </w:rPr>
        <w:t xml:space="preserve"> системи</w:t>
      </w:r>
      <w:r>
        <w:t xml:space="preserve"> шифруються з використанням сертифікованих криптографічних алгоритмів, </w:t>
      </w:r>
      <w:r>
        <w:rPr>
          <w:lang w:val="uk-UA"/>
        </w:rPr>
        <w:t>які</w:t>
      </w:r>
      <w:r>
        <w:t xml:space="preserve"> відповідають вимогам ДСТУ та Закону України «Про захист персональних даних».</w:t>
      </w:r>
    </w:p>
    <w:p w14:paraId="094CFDBF" w14:textId="516DA790" w:rsidR="00DA0125" w:rsidRDefault="00DA0125" w:rsidP="00DA0125">
      <w:r>
        <w:rPr>
          <w:lang w:val="uk-UA"/>
        </w:rPr>
        <w:t>Як альтернативний варіант можна використати у</w:t>
      </w:r>
      <w:proofErr w:type="spellStart"/>
      <w:r>
        <w:t>країнські</w:t>
      </w:r>
      <w:proofErr w:type="spellEnd"/>
      <w:r>
        <w:t xml:space="preserve"> хмарні платформи на базі сертифікованих дата-центрів</w:t>
      </w:r>
      <w:r>
        <w:rPr>
          <w:lang w:val="uk-UA"/>
        </w:rPr>
        <w:t xml:space="preserve">. </w:t>
      </w:r>
      <w:r>
        <w:t xml:space="preserve">Наприклад, сервіси від компаній </w:t>
      </w:r>
      <w:proofErr w:type="spellStart"/>
      <w:r>
        <w:t>De</w:t>
      </w:r>
      <w:proofErr w:type="spellEnd"/>
      <w:r>
        <w:t xml:space="preserve"> </w:t>
      </w:r>
      <w:proofErr w:type="spellStart"/>
      <w:r>
        <w:t>Novo</w:t>
      </w:r>
      <w:proofErr w:type="spellEnd"/>
      <w:r>
        <w:t xml:space="preserve">, </w:t>
      </w:r>
      <w:proofErr w:type="spellStart"/>
      <w:r>
        <w:t>GigaCloud</w:t>
      </w:r>
      <w:proofErr w:type="spellEnd"/>
      <w:r>
        <w:t xml:space="preserve">, </w:t>
      </w:r>
      <w:proofErr w:type="spellStart"/>
      <w:r>
        <w:t>Tucha</w:t>
      </w:r>
      <w:proofErr w:type="spellEnd"/>
      <w:r>
        <w:t xml:space="preserve">, які пропонують зберігання даних у хмарі з розміщенням серверів в Україні, сертифікатами ISO 27001, а також </w:t>
      </w:r>
      <w:proofErr w:type="spellStart"/>
      <w:r>
        <w:t>підтрим</w:t>
      </w:r>
      <w:r>
        <w:rPr>
          <w:lang w:val="uk-UA"/>
        </w:rPr>
        <w:t>анням</w:t>
      </w:r>
      <w:proofErr w:type="spellEnd"/>
      <w:r>
        <w:t xml:space="preserve"> резервного копіювання й аудиту безпеки.</w:t>
      </w:r>
    </w:p>
    <w:p w14:paraId="69AF4CA5" w14:textId="77777777" w:rsidR="00DA0125" w:rsidRDefault="00DA0125" w:rsidP="00DA0125">
      <w:pPr>
        <w:rPr>
          <w:lang w:val="uk-UA"/>
        </w:rPr>
      </w:pPr>
      <w:r>
        <w:rPr>
          <w:lang w:val="uk-UA"/>
        </w:rPr>
        <w:t>Важливого</w:t>
      </w:r>
      <w:r w:rsidRPr="00543EE2">
        <w:rPr>
          <w:lang w:val="uk-UA"/>
        </w:rPr>
        <w:t xml:space="preserve"> значення набуває </w:t>
      </w:r>
      <w:r>
        <w:rPr>
          <w:lang w:val="uk-UA"/>
        </w:rPr>
        <w:t xml:space="preserve">також </w:t>
      </w:r>
      <w:r w:rsidRPr="00543EE2">
        <w:rPr>
          <w:lang w:val="uk-UA"/>
        </w:rPr>
        <w:t>підвищення цифрової компетентності працівників кадрової служби. Рекомендовано розробити методичні матеріали для внутрішнього користування та проводити регулярні навчальні тренінги щодо ефективної роботи з новими програмними продуктами, зокрема HRM-системами, електронним підписом, інтегрованими звітними платформами.</w:t>
      </w:r>
    </w:p>
    <w:p w14:paraId="051C41FE" w14:textId="77777777" w:rsidR="00DA0125" w:rsidRDefault="00DA0125" w:rsidP="00DA0125">
      <w:pPr>
        <w:rPr>
          <w:lang w:val="uk-UA"/>
        </w:rPr>
      </w:pPr>
      <w:r>
        <w:rPr>
          <w:lang w:val="uk-UA"/>
        </w:rPr>
        <w:t>Подання інформації до Центру зайнятості у телефонному режимі</w:t>
      </w:r>
      <w:r w:rsidRPr="009D1811">
        <w:t xml:space="preserve"> </w:t>
      </w:r>
      <w:r>
        <w:t xml:space="preserve">є морально </w:t>
      </w:r>
      <w:proofErr w:type="spellStart"/>
      <w:r>
        <w:t>застаріл</w:t>
      </w:r>
      <w:r>
        <w:rPr>
          <w:lang w:val="uk-UA"/>
        </w:rPr>
        <w:t>им</w:t>
      </w:r>
      <w:proofErr w:type="spellEnd"/>
      <w:r>
        <w:rPr>
          <w:lang w:val="uk-UA"/>
        </w:rPr>
        <w:t xml:space="preserve"> методом</w:t>
      </w:r>
      <w:r>
        <w:t xml:space="preserve">, </w:t>
      </w:r>
      <w:r>
        <w:rPr>
          <w:lang w:val="uk-UA"/>
        </w:rPr>
        <w:t>який н</w:t>
      </w:r>
      <w:proofErr w:type="spellStart"/>
      <w:r>
        <w:t>еефективно</w:t>
      </w:r>
      <w:proofErr w:type="spellEnd"/>
      <w:r>
        <w:rPr>
          <w:lang w:val="uk-UA"/>
        </w:rPr>
        <w:t xml:space="preserve"> використовувати</w:t>
      </w:r>
      <w:r>
        <w:t xml:space="preserve"> в умовах великого потоку даних</w:t>
      </w:r>
      <w:r>
        <w:rPr>
          <w:lang w:val="uk-UA"/>
        </w:rPr>
        <w:t>. Така форма комунікації</w:t>
      </w:r>
      <w:r>
        <w:t xml:space="preserve"> не передбачає збереження документальних підтверджень взаємодії</w:t>
      </w:r>
      <w:r>
        <w:rPr>
          <w:lang w:val="uk-UA"/>
        </w:rPr>
        <w:t xml:space="preserve">. </w:t>
      </w:r>
      <w:r w:rsidRPr="009D1811">
        <w:rPr>
          <w:lang w:val="uk-UA"/>
        </w:rPr>
        <w:t xml:space="preserve">У зв’язку з цим </w:t>
      </w:r>
      <w:r>
        <w:rPr>
          <w:lang w:val="uk-UA"/>
        </w:rPr>
        <w:t>виникає</w:t>
      </w:r>
      <w:r w:rsidRPr="009D1811">
        <w:rPr>
          <w:lang w:val="uk-UA"/>
        </w:rPr>
        <w:t xml:space="preserve"> потреба у </w:t>
      </w:r>
      <w:r w:rsidRPr="009D1811">
        <w:rPr>
          <w:lang w:val="uk-UA"/>
        </w:rPr>
        <w:lastRenderedPageBreak/>
        <w:t xml:space="preserve">впровадженні електронної форми звітності та обміну інформацією з </w:t>
      </w:r>
      <w:r>
        <w:rPr>
          <w:lang w:val="uk-UA"/>
        </w:rPr>
        <w:t>Ц</w:t>
      </w:r>
      <w:r w:rsidRPr="009D1811">
        <w:rPr>
          <w:lang w:val="uk-UA"/>
        </w:rPr>
        <w:t>ентром зайнятості</w:t>
      </w:r>
      <w:r>
        <w:rPr>
          <w:lang w:val="uk-UA"/>
        </w:rPr>
        <w:t xml:space="preserve"> з метою </w:t>
      </w:r>
      <w:r w:rsidRPr="009D1811">
        <w:rPr>
          <w:lang w:val="uk-UA"/>
        </w:rPr>
        <w:t>інтеграції через стандартизовані інтерфейси</w:t>
      </w:r>
    </w:p>
    <w:p w14:paraId="281C5DE7" w14:textId="36E9D9B6" w:rsidR="00DA0125" w:rsidRDefault="00DA0125" w:rsidP="00DA0125">
      <w:pPr>
        <w:rPr>
          <w:lang w:val="uk-UA"/>
        </w:rPr>
      </w:pPr>
      <w:r>
        <w:rPr>
          <w:lang w:val="uk-UA"/>
        </w:rPr>
        <w:t>Варто акцентувати, що з</w:t>
      </w:r>
      <w:r w:rsidRPr="009D1811">
        <w:rPr>
          <w:lang w:val="uk-UA"/>
        </w:rPr>
        <w:t xml:space="preserve">астосування API </w:t>
      </w:r>
      <w:r>
        <w:rPr>
          <w:lang w:val="uk-UA"/>
        </w:rPr>
        <w:t xml:space="preserve">дозволить інспектору з кадрів МФК </w:t>
      </w:r>
      <w:r w:rsidR="00480745">
        <w:rPr>
          <w:lang w:val="uk-UA"/>
        </w:rPr>
        <w:t>Полтавської політехніки</w:t>
      </w:r>
      <w:r w:rsidRPr="009D1811">
        <w:rPr>
          <w:lang w:val="uk-UA"/>
        </w:rPr>
        <w:t xml:space="preserve"> автоматично передавати інформацію про відкриті вакансії, зміни у штатному розписі, потреби в персоналі до </w:t>
      </w:r>
      <w:r>
        <w:rPr>
          <w:lang w:val="uk-UA"/>
        </w:rPr>
        <w:t>Миргородської</w:t>
      </w:r>
      <w:r w:rsidR="00480745">
        <w:rPr>
          <w:lang w:val="uk-UA"/>
        </w:rPr>
        <w:t xml:space="preserve"> </w:t>
      </w:r>
      <w:r>
        <w:rPr>
          <w:lang w:val="uk-UA"/>
        </w:rPr>
        <w:t>філії</w:t>
      </w:r>
      <w:r w:rsidR="00480745">
        <w:rPr>
          <w:lang w:val="uk-UA"/>
        </w:rPr>
        <w:t xml:space="preserve"> </w:t>
      </w:r>
      <w:r>
        <w:rPr>
          <w:lang w:val="uk-UA"/>
        </w:rPr>
        <w:t xml:space="preserve">ПОЦЗ. </w:t>
      </w:r>
      <w:r w:rsidRPr="009D1811">
        <w:rPr>
          <w:lang w:val="uk-UA"/>
        </w:rPr>
        <w:t>Така взаємодія зменшує адміністративне навантаження на кадрового інспектора, уникає дублювання дій і забезпечує фіксацію кожного етапу взаємодії у цифровому середовищі.</w:t>
      </w:r>
      <w:r>
        <w:rPr>
          <w:lang w:val="uk-UA"/>
        </w:rPr>
        <w:t xml:space="preserve"> </w:t>
      </w:r>
    </w:p>
    <w:p w14:paraId="634B3C56" w14:textId="77777777" w:rsidR="00DA0125" w:rsidRDefault="00DA0125" w:rsidP="00DA0125">
      <w:pPr>
        <w:rPr>
          <w:lang w:val="uk-UA"/>
        </w:rPr>
      </w:pPr>
      <w:r>
        <w:rPr>
          <w:lang w:val="uk-UA"/>
        </w:rPr>
        <w:t xml:space="preserve">Також </w:t>
      </w:r>
      <w:r w:rsidRPr="009D1811">
        <w:rPr>
          <w:lang w:val="uk-UA"/>
        </w:rPr>
        <w:t>електронн</w:t>
      </w:r>
      <w:r>
        <w:rPr>
          <w:lang w:val="uk-UA"/>
        </w:rPr>
        <w:t>у</w:t>
      </w:r>
      <w:r w:rsidRPr="009D1811">
        <w:rPr>
          <w:lang w:val="uk-UA"/>
        </w:rPr>
        <w:t xml:space="preserve"> форм</w:t>
      </w:r>
      <w:r>
        <w:rPr>
          <w:lang w:val="uk-UA"/>
        </w:rPr>
        <w:t>у</w:t>
      </w:r>
      <w:r w:rsidRPr="009D1811">
        <w:rPr>
          <w:lang w:val="uk-UA"/>
        </w:rPr>
        <w:t xml:space="preserve"> комунікації </w:t>
      </w:r>
      <w:r>
        <w:rPr>
          <w:lang w:val="uk-UA"/>
        </w:rPr>
        <w:t>можна реалізувати шляхом</w:t>
      </w:r>
      <w:r w:rsidRPr="009D1811">
        <w:rPr>
          <w:lang w:val="uk-UA"/>
        </w:rPr>
        <w:t xml:space="preserve"> інтеграці</w:t>
      </w:r>
      <w:r>
        <w:rPr>
          <w:lang w:val="uk-UA"/>
        </w:rPr>
        <w:t>ї</w:t>
      </w:r>
      <w:r w:rsidRPr="009D1811">
        <w:rPr>
          <w:lang w:val="uk-UA"/>
        </w:rPr>
        <w:t xml:space="preserve"> кадров</w:t>
      </w:r>
      <w:r>
        <w:rPr>
          <w:lang w:val="uk-UA"/>
        </w:rPr>
        <w:t>ої</w:t>
      </w:r>
      <w:r w:rsidRPr="009D1811">
        <w:rPr>
          <w:lang w:val="uk-UA"/>
        </w:rPr>
        <w:t xml:space="preserve"> систем</w:t>
      </w:r>
      <w:r>
        <w:rPr>
          <w:lang w:val="uk-UA"/>
        </w:rPr>
        <w:t>и</w:t>
      </w:r>
      <w:r w:rsidRPr="009D1811">
        <w:rPr>
          <w:lang w:val="uk-UA"/>
        </w:rPr>
        <w:t xml:space="preserve"> </w:t>
      </w:r>
      <w:proofErr w:type="spellStart"/>
      <w:r w:rsidRPr="009D1811">
        <w:rPr>
          <w:lang w:val="uk-UA"/>
        </w:rPr>
        <w:t>PeopleForce</w:t>
      </w:r>
      <w:proofErr w:type="spellEnd"/>
      <w:r w:rsidRPr="009D1811">
        <w:rPr>
          <w:lang w:val="uk-UA"/>
        </w:rPr>
        <w:t xml:space="preserve"> </w:t>
      </w:r>
      <w:r>
        <w:rPr>
          <w:lang w:val="uk-UA"/>
        </w:rPr>
        <w:t>з</w:t>
      </w:r>
      <w:r w:rsidRPr="009D1811">
        <w:rPr>
          <w:lang w:val="uk-UA"/>
        </w:rPr>
        <w:t xml:space="preserve"> Єдини</w:t>
      </w:r>
      <w:r>
        <w:rPr>
          <w:lang w:val="uk-UA"/>
        </w:rPr>
        <w:t>м</w:t>
      </w:r>
      <w:r w:rsidRPr="009D1811">
        <w:rPr>
          <w:lang w:val="uk-UA"/>
        </w:rPr>
        <w:t xml:space="preserve"> державни</w:t>
      </w:r>
      <w:r>
        <w:rPr>
          <w:lang w:val="uk-UA"/>
        </w:rPr>
        <w:t>м</w:t>
      </w:r>
      <w:r w:rsidRPr="009D1811">
        <w:rPr>
          <w:lang w:val="uk-UA"/>
        </w:rPr>
        <w:t xml:space="preserve"> портал</w:t>
      </w:r>
      <w:r>
        <w:rPr>
          <w:lang w:val="uk-UA"/>
        </w:rPr>
        <w:t>ом</w:t>
      </w:r>
      <w:r w:rsidRPr="009D1811">
        <w:rPr>
          <w:lang w:val="uk-UA"/>
        </w:rPr>
        <w:t xml:space="preserve"> вакансій</w:t>
      </w:r>
      <w:r>
        <w:rPr>
          <w:lang w:val="uk-UA"/>
        </w:rPr>
        <w:t xml:space="preserve"> (рис. 2.19)</w:t>
      </w:r>
      <w:r w:rsidRPr="009D1811">
        <w:rPr>
          <w:lang w:val="uk-UA"/>
        </w:rPr>
        <w:t xml:space="preserve"> або платформ</w:t>
      </w:r>
      <w:r>
        <w:rPr>
          <w:lang w:val="uk-UA"/>
        </w:rPr>
        <w:t>ою ПОЦЗ (рис. 2.20).</w:t>
      </w:r>
    </w:p>
    <w:p w14:paraId="58568BC7" w14:textId="77777777" w:rsidR="00DA0125" w:rsidRDefault="00DA0125" w:rsidP="00DA0125">
      <w:pPr>
        <w:rPr>
          <w:lang w:val="uk-UA"/>
        </w:rPr>
      </w:pPr>
    </w:p>
    <w:p w14:paraId="0B3D37A6" w14:textId="77777777" w:rsidR="00DA0125" w:rsidRDefault="00DA0125" w:rsidP="00DA0125">
      <w:pPr>
        <w:jc w:val="center"/>
        <w:rPr>
          <w:lang w:val="uk-UA"/>
        </w:rPr>
      </w:pPr>
      <w:r>
        <w:rPr>
          <w:noProof/>
        </w:rPr>
        <w:drawing>
          <wp:inline distT="0" distB="0" distL="0" distR="0" wp14:anchorId="42BD36EA" wp14:editId="6FF09582">
            <wp:extent cx="4380911" cy="2125980"/>
            <wp:effectExtent l="0" t="0" r="635" b="762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97584" cy="2134071"/>
                    </a:xfrm>
                    <a:prstGeom prst="rect">
                      <a:avLst/>
                    </a:prstGeom>
                  </pic:spPr>
                </pic:pic>
              </a:graphicData>
            </a:graphic>
          </wp:inline>
        </w:drawing>
      </w:r>
    </w:p>
    <w:p w14:paraId="468C936D" w14:textId="0E092B1D" w:rsidR="00DA0125" w:rsidRDefault="00DA0125" w:rsidP="00DA0125">
      <w:pPr>
        <w:jc w:val="center"/>
        <w:rPr>
          <w:lang w:val="uk-UA"/>
        </w:rPr>
      </w:pPr>
      <w:r>
        <w:rPr>
          <w:lang w:val="uk-UA"/>
        </w:rPr>
        <w:t>Рисунок 2.19 – Єдиний державний портал вакансій</w:t>
      </w:r>
    </w:p>
    <w:p w14:paraId="1A009850" w14:textId="77777777" w:rsidR="00DA0125" w:rsidRDefault="00DA0125" w:rsidP="00DA0125">
      <w:pPr>
        <w:jc w:val="center"/>
        <w:rPr>
          <w:lang w:val="uk-UA"/>
        </w:rPr>
      </w:pPr>
    </w:p>
    <w:p w14:paraId="23DFF521" w14:textId="77777777" w:rsidR="00DA0125" w:rsidRDefault="00DA0125" w:rsidP="00DA0125">
      <w:pPr>
        <w:jc w:val="center"/>
        <w:rPr>
          <w:lang w:val="uk-UA"/>
        </w:rPr>
      </w:pPr>
      <w:r>
        <w:rPr>
          <w:noProof/>
        </w:rPr>
        <w:drawing>
          <wp:inline distT="0" distB="0" distL="0" distR="0" wp14:anchorId="7BA488A5" wp14:editId="721B1BD9">
            <wp:extent cx="4004310" cy="2356196"/>
            <wp:effectExtent l="0" t="0" r="0" b="635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10834"/>
                    <a:stretch/>
                  </pic:blipFill>
                  <pic:spPr bwMode="auto">
                    <a:xfrm>
                      <a:off x="0" y="0"/>
                      <a:ext cx="4031949" cy="2372459"/>
                    </a:xfrm>
                    <a:prstGeom prst="rect">
                      <a:avLst/>
                    </a:prstGeom>
                    <a:ln>
                      <a:noFill/>
                    </a:ln>
                    <a:extLst>
                      <a:ext uri="{53640926-AAD7-44D8-BBD7-CCE9431645EC}">
                        <a14:shadowObscured xmlns:a14="http://schemas.microsoft.com/office/drawing/2010/main"/>
                      </a:ext>
                    </a:extLst>
                  </pic:spPr>
                </pic:pic>
              </a:graphicData>
            </a:graphic>
          </wp:inline>
        </w:drawing>
      </w:r>
    </w:p>
    <w:p w14:paraId="61CBB213" w14:textId="77777777" w:rsidR="00DA0125" w:rsidRDefault="00DA0125" w:rsidP="00DA0125">
      <w:pPr>
        <w:jc w:val="center"/>
        <w:rPr>
          <w:lang w:val="uk-UA"/>
        </w:rPr>
      </w:pPr>
      <w:r>
        <w:rPr>
          <w:lang w:val="uk-UA"/>
        </w:rPr>
        <w:t>Рисунок 2.20 – Платформа Полтавського обласного центру зайнятості</w:t>
      </w:r>
    </w:p>
    <w:p w14:paraId="5E7B80DB" w14:textId="77777777" w:rsidR="00DA0125" w:rsidRPr="00C11359" w:rsidRDefault="00DA0125" w:rsidP="00DA0125">
      <w:pPr>
        <w:rPr>
          <w:lang w:val="uk-UA"/>
        </w:rPr>
      </w:pPr>
      <w:r>
        <w:rPr>
          <w:lang w:val="uk-UA"/>
        </w:rPr>
        <w:lastRenderedPageBreak/>
        <w:t xml:space="preserve">Отже, </w:t>
      </w:r>
      <w:r w:rsidRPr="00C11359">
        <w:rPr>
          <w:lang w:val="uk-UA"/>
        </w:rPr>
        <w:t>можна констатувати, що існують обґрунтовані передумови для переходу до повнофункціонального, інтегрованого та захищеного цифрового середовища кадрового обліку</w:t>
      </w:r>
      <w:r>
        <w:rPr>
          <w:lang w:val="uk-UA"/>
        </w:rPr>
        <w:t xml:space="preserve"> для </w:t>
      </w:r>
      <w:r w:rsidRPr="00C11359">
        <w:rPr>
          <w:lang w:val="uk-UA"/>
        </w:rPr>
        <w:t>Миргородсько</w:t>
      </w:r>
      <w:r>
        <w:rPr>
          <w:lang w:val="uk-UA"/>
        </w:rPr>
        <w:t>го</w:t>
      </w:r>
      <w:r w:rsidRPr="00C11359">
        <w:rPr>
          <w:lang w:val="uk-UA"/>
        </w:rPr>
        <w:t xml:space="preserve"> фахово</w:t>
      </w:r>
      <w:r>
        <w:rPr>
          <w:lang w:val="uk-UA"/>
        </w:rPr>
        <w:t>го</w:t>
      </w:r>
      <w:r w:rsidRPr="00C11359">
        <w:rPr>
          <w:lang w:val="uk-UA"/>
        </w:rPr>
        <w:t xml:space="preserve"> коледжі імені Миколи Гоголя. </w:t>
      </w:r>
      <w:r>
        <w:rPr>
          <w:lang w:val="uk-UA"/>
        </w:rPr>
        <w:t>Визначені проблеми</w:t>
      </w:r>
      <w:r w:rsidRPr="00C11359">
        <w:rPr>
          <w:lang w:val="uk-UA"/>
        </w:rPr>
        <w:t xml:space="preserve"> </w:t>
      </w:r>
      <w:r>
        <w:rPr>
          <w:lang w:val="uk-UA"/>
        </w:rPr>
        <w:t>можливо</w:t>
      </w:r>
      <w:r w:rsidRPr="00C11359">
        <w:rPr>
          <w:lang w:val="uk-UA"/>
        </w:rPr>
        <w:t xml:space="preserve"> усун</w:t>
      </w:r>
      <w:r>
        <w:rPr>
          <w:lang w:val="uk-UA"/>
        </w:rPr>
        <w:t>ути</w:t>
      </w:r>
      <w:r w:rsidRPr="00C11359">
        <w:rPr>
          <w:lang w:val="uk-UA"/>
        </w:rPr>
        <w:t xml:space="preserve"> шляхом впровадження сучасної HRM-системи, зокрема </w:t>
      </w:r>
      <w:proofErr w:type="spellStart"/>
      <w:r w:rsidRPr="00C11359">
        <w:rPr>
          <w:lang w:val="uk-UA"/>
        </w:rPr>
        <w:t>PeopleForce</w:t>
      </w:r>
      <w:proofErr w:type="spellEnd"/>
      <w:r w:rsidRPr="00C11359">
        <w:rPr>
          <w:lang w:val="uk-UA"/>
        </w:rPr>
        <w:t>.</w:t>
      </w:r>
    </w:p>
    <w:p w14:paraId="430B385C" w14:textId="77777777" w:rsidR="00DA0125" w:rsidRPr="00C11359" w:rsidRDefault="00DA0125" w:rsidP="00DA0125">
      <w:pPr>
        <w:rPr>
          <w:lang w:val="uk-UA"/>
        </w:rPr>
      </w:pPr>
      <w:r w:rsidRPr="00C11359">
        <w:rPr>
          <w:lang w:val="uk-UA"/>
        </w:rPr>
        <w:t xml:space="preserve">Система </w:t>
      </w:r>
      <w:proofErr w:type="spellStart"/>
      <w:r w:rsidRPr="00C11359">
        <w:rPr>
          <w:lang w:val="uk-UA"/>
        </w:rPr>
        <w:t>PeopleForce</w:t>
      </w:r>
      <w:proofErr w:type="spellEnd"/>
      <w:r w:rsidRPr="00C11359">
        <w:rPr>
          <w:lang w:val="uk-UA"/>
        </w:rPr>
        <w:t xml:space="preserve"> здатна забезпечити централізоване ведення особових справ працівників, автоматизацію документообігу з підтримкою КЕП, електронну взаємодію з Пенсійним фондом, ДПС, центрами зайнятості та бухгалтерськими модулями, а також безпечне зберігання конфіденційних даних відповідно до законодавства України. </w:t>
      </w:r>
      <w:r>
        <w:rPr>
          <w:lang w:val="uk-UA"/>
        </w:rPr>
        <w:t>Платформа уможливлює автоматизований</w:t>
      </w:r>
      <w:r w:rsidRPr="00C11359">
        <w:rPr>
          <w:lang w:val="uk-UA"/>
        </w:rPr>
        <w:t xml:space="preserve"> облік робочого часу, формування звітів, внутрішн</w:t>
      </w:r>
      <w:r>
        <w:rPr>
          <w:lang w:val="uk-UA"/>
        </w:rPr>
        <w:t>ю</w:t>
      </w:r>
      <w:r w:rsidRPr="00C11359">
        <w:rPr>
          <w:lang w:val="uk-UA"/>
        </w:rPr>
        <w:t xml:space="preserve"> комунікації, аналітик</w:t>
      </w:r>
      <w:r>
        <w:rPr>
          <w:lang w:val="uk-UA"/>
        </w:rPr>
        <w:t>у</w:t>
      </w:r>
      <w:r w:rsidRPr="00C11359">
        <w:rPr>
          <w:lang w:val="uk-UA"/>
        </w:rPr>
        <w:t xml:space="preserve"> та мобільн</w:t>
      </w:r>
      <w:r>
        <w:rPr>
          <w:lang w:val="uk-UA"/>
        </w:rPr>
        <w:t>ий</w:t>
      </w:r>
      <w:r w:rsidRPr="00C11359">
        <w:rPr>
          <w:lang w:val="uk-UA"/>
        </w:rPr>
        <w:t xml:space="preserve"> доступ до кадрової інформації.</w:t>
      </w:r>
    </w:p>
    <w:p w14:paraId="207E035B" w14:textId="77777777" w:rsidR="00DA0125" w:rsidRPr="00C10249" w:rsidRDefault="00DA0125" w:rsidP="00DA0125">
      <w:pPr>
        <w:rPr>
          <w:lang w:val="uk-UA"/>
        </w:rPr>
      </w:pPr>
      <w:r w:rsidRPr="00C11359">
        <w:rPr>
          <w:lang w:val="uk-UA"/>
        </w:rPr>
        <w:t xml:space="preserve">Рекомендовано реалізувати перехід до цифрового обліку персоналу на базі захищеного середовища, розробити методичні інструкції для інспектора з кадрів, а також налагодити електронний обмін з центрами зайнятості за допомогою API або державних платформ. </w:t>
      </w:r>
      <w:r>
        <w:rPr>
          <w:lang w:val="uk-UA"/>
        </w:rPr>
        <w:t>Реалізація таких кроків</w:t>
      </w:r>
      <w:r w:rsidRPr="00C11359">
        <w:rPr>
          <w:lang w:val="uk-UA"/>
        </w:rPr>
        <w:t xml:space="preserve"> сприятиме підвищенню ефективності кадрових процесів, мінімізації ризиків втрати інформації та відповідності вимогам електронного урядування </w:t>
      </w:r>
      <w:r>
        <w:rPr>
          <w:lang w:val="uk-UA"/>
        </w:rPr>
        <w:t>у сфері освіти</w:t>
      </w:r>
      <w:r w:rsidRPr="00C11359">
        <w:rPr>
          <w:lang w:val="uk-UA"/>
        </w:rPr>
        <w:t>.</w:t>
      </w:r>
    </w:p>
    <w:p w14:paraId="2724C65D" w14:textId="62AE0FE2" w:rsidR="00D91457" w:rsidRPr="0068215C" w:rsidRDefault="00D91457" w:rsidP="00F02258">
      <w:pPr>
        <w:ind w:firstLine="709"/>
        <w:rPr>
          <w:szCs w:val="28"/>
          <w:lang w:val="uk-UA"/>
        </w:rPr>
      </w:pPr>
      <w:r w:rsidRPr="0068215C">
        <w:rPr>
          <w:rFonts w:cs="Times New Roman"/>
          <w:bCs/>
          <w:szCs w:val="28"/>
          <w:lang w:val="uk-UA"/>
        </w:rPr>
        <w:br w:type="page"/>
      </w:r>
    </w:p>
    <w:p w14:paraId="2186230C" w14:textId="47B5DE7A" w:rsidR="008A06AE" w:rsidRPr="0068215C" w:rsidRDefault="008A06AE" w:rsidP="00796C37">
      <w:pPr>
        <w:pStyle w:val="1"/>
      </w:pPr>
      <w:bookmarkStart w:id="20" w:name="_Toc200643370"/>
      <w:r w:rsidRPr="009C6311">
        <w:lastRenderedPageBreak/>
        <w:t>ВИСНОВКИ</w:t>
      </w:r>
      <w:bookmarkEnd w:id="20"/>
    </w:p>
    <w:p w14:paraId="32A76ABB" w14:textId="77777777" w:rsidR="00923F11" w:rsidRDefault="00923F11" w:rsidP="00923F11">
      <w:pPr>
        <w:rPr>
          <w:rFonts w:eastAsia="Arial" w:cs="Arial"/>
          <w:lang w:val="uk-UA" w:eastAsia="ru-RU"/>
        </w:rPr>
      </w:pPr>
      <w:bookmarkStart w:id="21" w:name="_Hlk200640465"/>
      <w:r w:rsidRPr="00D54F66">
        <w:rPr>
          <w:rFonts w:eastAsia="Arial" w:cs="Arial"/>
          <w:lang w:val="uk-UA" w:eastAsia="ru-RU"/>
        </w:rPr>
        <w:t>Результати розв’язання визначених дослідницьких завдан</w:t>
      </w:r>
      <w:r>
        <w:rPr>
          <w:rFonts w:eastAsia="Arial" w:cs="Arial"/>
          <w:lang w:val="uk-UA" w:eastAsia="ru-RU"/>
        </w:rPr>
        <w:t>ь</w:t>
      </w:r>
      <w:r w:rsidRPr="00D54F66">
        <w:rPr>
          <w:rFonts w:eastAsia="Arial" w:cs="Arial"/>
          <w:lang w:val="uk-UA" w:eastAsia="ru-RU"/>
        </w:rPr>
        <w:t xml:space="preserve"> дають підстави стверджувати про реалізацію мети та уможливлюють формулювання таких висновків</w:t>
      </w:r>
      <w:r>
        <w:rPr>
          <w:rFonts w:eastAsia="Arial" w:cs="Arial"/>
          <w:lang w:val="uk-UA" w:eastAsia="ru-RU"/>
        </w:rPr>
        <w:t>:</w:t>
      </w:r>
    </w:p>
    <w:p w14:paraId="4F0BC331" w14:textId="3DF0BB54" w:rsidR="008E4CE0" w:rsidRDefault="00923F11" w:rsidP="00923F11">
      <w:pPr>
        <w:rPr>
          <w:lang w:val="uk-UA"/>
        </w:rPr>
      </w:pPr>
      <w:r w:rsidRPr="00132BE8">
        <w:rPr>
          <w:rStyle w:val="aa"/>
          <w:i w:val="0"/>
          <w:iCs w:val="0"/>
          <w:szCs w:val="28"/>
          <w:lang w:val="uk-UA"/>
        </w:rPr>
        <w:t>1.</w:t>
      </w:r>
      <w:r>
        <w:rPr>
          <w:rStyle w:val="aa"/>
          <w:i w:val="0"/>
          <w:iCs w:val="0"/>
          <w:szCs w:val="28"/>
          <w:lang w:val="uk-UA"/>
        </w:rPr>
        <w:t xml:space="preserve"> У процесі </w:t>
      </w:r>
      <w:r w:rsidR="008E4CE0">
        <w:rPr>
          <w:rStyle w:val="aa"/>
          <w:i w:val="0"/>
          <w:iCs w:val="0"/>
          <w:szCs w:val="28"/>
          <w:lang w:val="uk-UA"/>
        </w:rPr>
        <w:t xml:space="preserve">дослідження </w:t>
      </w:r>
      <w:r>
        <w:rPr>
          <w:rStyle w:val="aa"/>
          <w:i w:val="0"/>
          <w:iCs w:val="0"/>
          <w:szCs w:val="28"/>
          <w:lang w:val="uk-UA"/>
        </w:rPr>
        <w:t xml:space="preserve">з’ясовано, </w:t>
      </w:r>
      <w:r w:rsidR="008E4CE0">
        <w:rPr>
          <w:rStyle w:val="aa"/>
          <w:i w:val="0"/>
          <w:iCs w:val="0"/>
          <w:szCs w:val="28"/>
          <w:lang w:val="uk-UA"/>
        </w:rPr>
        <w:t xml:space="preserve">що </w:t>
      </w:r>
      <w:r>
        <w:rPr>
          <w:rStyle w:val="aa"/>
          <w:i w:val="0"/>
          <w:iCs w:val="0"/>
          <w:szCs w:val="28"/>
          <w:lang w:val="uk-UA"/>
        </w:rPr>
        <w:t xml:space="preserve">система управління персоналом є </w:t>
      </w:r>
      <w:r w:rsidR="008E4CE0">
        <w:rPr>
          <w:rStyle w:val="aa"/>
          <w:i w:val="0"/>
          <w:iCs w:val="0"/>
          <w:szCs w:val="28"/>
          <w:lang w:val="uk-UA"/>
        </w:rPr>
        <w:t>комплексом</w:t>
      </w:r>
      <w:r>
        <w:t xml:space="preserve"> організаційних, інформаційних, правових, кадрових і технічних засобів, </w:t>
      </w:r>
      <w:r>
        <w:rPr>
          <w:lang w:val="uk-UA"/>
        </w:rPr>
        <w:t>які спрямовані</w:t>
      </w:r>
      <w:r>
        <w:t xml:space="preserve"> на реалізацію політики підприємства у сфері </w:t>
      </w:r>
      <w:proofErr w:type="spellStart"/>
      <w:r>
        <w:t>найм</w:t>
      </w:r>
      <w:r w:rsidR="00D1662C">
        <w:rPr>
          <w:lang w:val="uk-UA"/>
        </w:rPr>
        <w:t>ання</w:t>
      </w:r>
      <w:proofErr w:type="spellEnd"/>
      <w:r>
        <w:t>, розвитку, мотивації, оцінки й збереження трудових ресурсів.</w:t>
      </w:r>
      <w:r>
        <w:rPr>
          <w:lang w:val="uk-UA"/>
        </w:rPr>
        <w:t xml:space="preserve"> </w:t>
      </w:r>
      <w:r w:rsidRPr="00EB464F">
        <w:rPr>
          <w:lang w:val="uk-UA"/>
        </w:rPr>
        <w:t>Система виконує стратегічну, адміністративну, соціальну та інноваційну функції.</w:t>
      </w:r>
      <w:r>
        <w:t xml:space="preserve"> </w:t>
      </w:r>
      <w:r>
        <w:rPr>
          <w:lang w:val="uk-UA"/>
        </w:rPr>
        <w:t xml:space="preserve"> </w:t>
      </w:r>
    </w:p>
    <w:p w14:paraId="7A59AE12" w14:textId="5266014B" w:rsidR="00923F11" w:rsidRPr="00923F11" w:rsidRDefault="00923F11" w:rsidP="00923F11">
      <w:pPr>
        <w:rPr>
          <w:rStyle w:val="aa"/>
          <w:i w:val="0"/>
          <w:iCs w:val="0"/>
          <w:lang w:val="uk-UA"/>
        </w:rPr>
      </w:pPr>
      <w:r>
        <w:rPr>
          <w:lang w:val="uk-UA"/>
        </w:rPr>
        <w:t>Визначено основні складники</w:t>
      </w:r>
      <w:r>
        <w:t xml:space="preserve"> </w:t>
      </w:r>
      <w:r>
        <w:rPr>
          <w:lang w:val="uk-UA"/>
        </w:rPr>
        <w:t>системи, а саме</w:t>
      </w:r>
      <w:r>
        <w:t xml:space="preserve">: </w:t>
      </w:r>
      <w:proofErr w:type="spellStart"/>
      <w:r>
        <w:t>рекрутинг</w:t>
      </w:r>
      <w:proofErr w:type="spellEnd"/>
      <w:r>
        <w:rPr>
          <w:lang w:val="uk-UA"/>
        </w:rPr>
        <w:t xml:space="preserve"> і професійний відбір,</w:t>
      </w:r>
      <w:r>
        <w:t xml:space="preserve"> </w:t>
      </w:r>
      <w:proofErr w:type="spellStart"/>
      <w:r>
        <w:t>адаптаці</w:t>
      </w:r>
      <w:proofErr w:type="spellEnd"/>
      <w:r>
        <w:rPr>
          <w:lang w:val="uk-UA"/>
        </w:rPr>
        <w:t>я</w:t>
      </w:r>
      <w:r>
        <w:t xml:space="preserve">, навчання, оцінювання, кадрове адміністрування, </w:t>
      </w:r>
      <w:r>
        <w:rPr>
          <w:lang w:val="uk-UA"/>
        </w:rPr>
        <w:t>діловодство</w:t>
      </w:r>
      <w:r>
        <w:t xml:space="preserve"> та аналітик</w:t>
      </w:r>
      <w:r>
        <w:rPr>
          <w:lang w:val="uk-UA"/>
        </w:rPr>
        <w:t>а</w:t>
      </w:r>
      <w:r>
        <w:t xml:space="preserve">. Також </w:t>
      </w:r>
      <w:r w:rsidR="00AE6C01">
        <w:rPr>
          <w:lang w:val="uk-UA"/>
        </w:rPr>
        <w:t>с</w:t>
      </w:r>
      <w:r>
        <w:t xml:space="preserve">характеризовано чотири моделі організації кадрової роботи: інтегративну, з делегованими функціями, консультаційну та модель зовнішньої підтримки. </w:t>
      </w:r>
      <w:r>
        <w:rPr>
          <w:lang w:val="uk-UA"/>
        </w:rPr>
        <w:t>Вибір моделі</w:t>
      </w:r>
      <w:r>
        <w:t xml:space="preserve"> залежить від розміру установи, ресурсного забезпечення, рівня автономності кадрової служби та управлінської культури в організації.</w:t>
      </w:r>
    </w:p>
    <w:p w14:paraId="522F2772" w14:textId="77777777" w:rsidR="00AE6C01" w:rsidRDefault="00923F11" w:rsidP="00AE6C01">
      <w:pPr>
        <w:tabs>
          <w:tab w:val="left" w:pos="0"/>
          <w:tab w:val="left" w:pos="1134"/>
        </w:tabs>
        <w:suppressAutoHyphens/>
        <w:rPr>
          <w:lang w:val="uk-UA"/>
        </w:rPr>
      </w:pPr>
      <w:r w:rsidRPr="00132BE8">
        <w:rPr>
          <w:rStyle w:val="aa"/>
          <w:i w:val="0"/>
          <w:iCs w:val="0"/>
          <w:szCs w:val="28"/>
          <w:lang w:val="uk-UA"/>
        </w:rPr>
        <w:t xml:space="preserve">2. </w:t>
      </w:r>
      <w:r w:rsidR="00AE6C01">
        <w:rPr>
          <w:lang w:val="uk-UA"/>
        </w:rPr>
        <w:t>П</w:t>
      </w:r>
      <w:proofErr w:type="spellStart"/>
      <w:r w:rsidR="00AE6C01">
        <w:t>роведено</w:t>
      </w:r>
      <w:proofErr w:type="spellEnd"/>
      <w:r w:rsidR="00AE6C01">
        <w:t xml:space="preserve"> порівняльний аналіз сучасних цифрових інструментів, </w:t>
      </w:r>
      <w:r w:rsidR="00AE6C01">
        <w:rPr>
          <w:lang w:val="uk-UA"/>
        </w:rPr>
        <w:t>які</w:t>
      </w:r>
      <w:r w:rsidR="00AE6C01">
        <w:t xml:space="preserve"> використовують для автоматизації HR-процесів</w:t>
      </w:r>
      <w:r w:rsidR="00AE6C01">
        <w:rPr>
          <w:lang w:val="uk-UA"/>
        </w:rPr>
        <w:t xml:space="preserve">, а саме: </w:t>
      </w:r>
      <w:r w:rsidR="00AE6C01">
        <w:t xml:space="preserve">SAP </w:t>
      </w:r>
      <w:proofErr w:type="spellStart"/>
      <w:r w:rsidR="00AE6C01">
        <w:t>SuccessFactors</w:t>
      </w:r>
      <w:proofErr w:type="spellEnd"/>
      <w:r w:rsidR="00AE6C01">
        <w:t xml:space="preserve">, </w:t>
      </w:r>
      <w:proofErr w:type="spellStart"/>
      <w:r w:rsidR="00AE6C01">
        <w:t>Oracle</w:t>
      </w:r>
      <w:proofErr w:type="spellEnd"/>
      <w:r w:rsidR="00AE6C01">
        <w:t xml:space="preserve"> HCM </w:t>
      </w:r>
      <w:proofErr w:type="spellStart"/>
      <w:r w:rsidR="00AE6C01">
        <w:t>Cloud</w:t>
      </w:r>
      <w:proofErr w:type="spellEnd"/>
      <w:r w:rsidR="00AE6C01">
        <w:t xml:space="preserve">, </w:t>
      </w:r>
      <w:proofErr w:type="spellStart"/>
      <w:r w:rsidR="00AE6C01">
        <w:t>BambooHR</w:t>
      </w:r>
      <w:proofErr w:type="spellEnd"/>
      <w:r w:rsidR="00AE6C01">
        <w:t xml:space="preserve">, </w:t>
      </w:r>
      <w:proofErr w:type="spellStart"/>
      <w:r w:rsidR="00AE6C01">
        <w:t>Zoho</w:t>
      </w:r>
      <w:proofErr w:type="spellEnd"/>
      <w:r w:rsidR="00AE6C01">
        <w:t xml:space="preserve"> </w:t>
      </w:r>
      <w:proofErr w:type="spellStart"/>
      <w:r w:rsidR="00AE6C01">
        <w:t>People</w:t>
      </w:r>
      <w:proofErr w:type="spellEnd"/>
      <w:r w:rsidR="00AE6C01">
        <w:t xml:space="preserve"> та </w:t>
      </w:r>
      <w:proofErr w:type="spellStart"/>
      <w:r w:rsidR="00AE6C01">
        <w:t>PeopleForce</w:t>
      </w:r>
      <w:proofErr w:type="spellEnd"/>
      <w:r w:rsidR="00AE6C01">
        <w:t xml:space="preserve">. </w:t>
      </w:r>
      <w:r w:rsidR="00AE6C01">
        <w:rPr>
          <w:lang w:val="uk-UA"/>
        </w:rPr>
        <w:t>Визначено критерії</w:t>
      </w:r>
      <w:r w:rsidR="00AE6C01">
        <w:t xml:space="preserve"> для оцінювання </w:t>
      </w:r>
      <w:r w:rsidR="00AE6C01">
        <w:rPr>
          <w:lang w:val="uk-UA"/>
        </w:rPr>
        <w:t>ефективності інструментів, а саме</w:t>
      </w:r>
      <w:r w:rsidR="00AE6C01">
        <w:t xml:space="preserve">: відповідність законодавству, </w:t>
      </w:r>
      <w:proofErr w:type="spellStart"/>
      <w:r w:rsidR="00AE6C01">
        <w:t>мовна</w:t>
      </w:r>
      <w:proofErr w:type="spellEnd"/>
      <w:r w:rsidR="00AE6C01">
        <w:t xml:space="preserve"> підтримка, гнучкість налаштувань, зручність інтерфейсу, інтеграційні можливості, інструменти аналітики, підтримка електронного документообігу та безпека даних.</w:t>
      </w:r>
      <w:r w:rsidR="00AE6C01">
        <w:rPr>
          <w:lang w:val="uk-UA"/>
        </w:rPr>
        <w:t xml:space="preserve"> </w:t>
      </w:r>
    </w:p>
    <w:p w14:paraId="5AAD23D7" w14:textId="291F4488" w:rsidR="00923F11" w:rsidRPr="00AE6C01" w:rsidRDefault="00AE6C01" w:rsidP="00AE6C01">
      <w:pPr>
        <w:tabs>
          <w:tab w:val="left" w:pos="0"/>
          <w:tab w:val="left" w:pos="1134"/>
        </w:tabs>
        <w:suppressAutoHyphens/>
        <w:rPr>
          <w:rStyle w:val="aa"/>
          <w:i w:val="0"/>
          <w:iCs w:val="0"/>
          <w:lang w:val="uk-UA"/>
        </w:rPr>
      </w:pPr>
      <w:r>
        <w:rPr>
          <w:lang w:val="uk-UA"/>
        </w:rPr>
        <w:t>Установлено</w:t>
      </w:r>
      <w:r w:rsidR="008E4CE0">
        <w:rPr>
          <w:lang w:val="uk-UA"/>
        </w:rPr>
        <w:t>, що а</w:t>
      </w:r>
      <w:proofErr w:type="spellStart"/>
      <w:r w:rsidR="008E4CE0">
        <w:t>втоматизовані</w:t>
      </w:r>
      <w:proofErr w:type="spellEnd"/>
      <w:r w:rsidR="008E4CE0">
        <w:t xml:space="preserve"> інформаційні технології охоплюють системи управління базами даних для зберігання та доступу до інформації, контент-менеджменту для обробки цифрового вмісту, CRM-системи для взаємодії з клієнтами та ERP-рішення для інтеграції ключових бізнес-процесів в єдину систему управління.</w:t>
      </w:r>
      <w:r>
        <w:rPr>
          <w:lang w:val="uk-UA"/>
        </w:rPr>
        <w:t xml:space="preserve"> Такі </w:t>
      </w:r>
      <w:r w:rsidR="00D1662C">
        <w:rPr>
          <w:lang w:val="uk-UA"/>
        </w:rPr>
        <w:t>програми</w:t>
      </w:r>
      <w:r w:rsidR="00923F11">
        <w:t xml:space="preserve"> дозволяють автоматизувати документообіг, зберігання особових справ, формування </w:t>
      </w:r>
      <w:r w:rsidR="00923F11">
        <w:lastRenderedPageBreak/>
        <w:t xml:space="preserve">аналітики, управління робочим часом і взаємодію з державними інформаційними сервісами. </w:t>
      </w:r>
      <w:r>
        <w:rPr>
          <w:lang w:val="uk-UA"/>
        </w:rPr>
        <w:t>Доведено</w:t>
      </w:r>
      <w:r w:rsidR="00923F11">
        <w:t xml:space="preserve">, що більшість універсальних платформ не </w:t>
      </w:r>
      <w:proofErr w:type="spellStart"/>
      <w:r>
        <w:t>врахову</w:t>
      </w:r>
      <w:proofErr w:type="spellEnd"/>
      <w:r>
        <w:rPr>
          <w:lang w:val="uk-UA"/>
        </w:rPr>
        <w:t xml:space="preserve">є </w:t>
      </w:r>
      <w:r w:rsidR="00923F11">
        <w:t xml:space="preserve">специфіку ЗФПО, тому для </w:t>
      </w:r>
      <w:r w:rsidR="00923F11">
        <w:rPr>
          <w:lang w:val="uk-UA"/>
        </w:rPr>
        <w:t>їхнього</w:t>
      </w:r>
      <w:r w:rsidR="00923F11">
        <w:t xml:space="preserve"> впровадження необхідно проводити гнучке налаштування функціоналу.</w:t>
      </w:r>
    </w:p>
    <w:p w14:paraId="4EE04670" w14:textId="377BF8C4" w:rsidR="00923F11" w:rsidRPr="00923F11" w:rsidRDefault="00923F11" w:rsidP="00923F11">
      <w:pPr>
        <w:tabs>
          <w:tab w:val="left" w:pos="0"/>
          <w:tab w:val="left" w:pos="1134"/>
        </w:tabs>
        <w:suppressAutoHyphens/>
      </w:pPr>
      <w:r>
        <w:rPr>
          <w:rStyle w:val="aa"/>
          <w:i w:val="0"/>
          <w:iCs w:val="0"/>
          <w:szCs w:val="28"/>
          <w:lang w:val="uk-UA"/>
        </w:rPr>
        <w:t xml:space="preserve">3. </w:t>
      </w:r>
      <w:r w:rsidR="00D1662C">
        <w:rPr>
          <w:lang w:val="uk-UA"/>
        </w:rPr>
        <w:t>Досліджено</w:t>
      </w:r>
      <w:r>
        <w:t xml:space="preserve"> </w:t>
      </w:r>
      <w:proofErr w:type="spellStart"/>
      <w:r>
        <w:t>ефективн</w:t>
      </w:r>
      <w:r w:rsidR="00D1662C">
        <w:rPr>
          <w:lang w:val="uk-UA"/>
        </w:rPr>
        <w:t>ість</w:t>
      </w:r>
      <w:proofErr w:type="spellEnd"/>
      <w:r w:rsidR="00D1662C">
        <w:rPr>
          <w:lang w:val="uk-UA"/>
        </w:rPr>
        <w:t xml:space="preserve"> </w:t>
      </w:r>
      <w:r>
        <w:t xml:space="preserve">використання </w:t>
      </w:r>
      <w:r>
        <w:rPr>
          <w:lang w:val="uk-UA"/>
        </w:rPr>
        <w:t>інформаційних систем</w:t>
      </w:r>
      <w:r>
        <w:t xml:space="preserve"> у діяльності відділу кадрів </w:t>
      </w:r>
      <w:r w:rsidR="00D1662C">
        <w:rPr>
          <w:lang w:val="uk-UA"/>
        </w:rPr>
        <w:t>МФК Національного університету імені Юрія Кондратюка</w:t>
      </w:r>
      <w:r>
        <w:t xml:space="preserve">. Виявлено, що працівники </w:t>
      </w:r>
      <w:r w:rsidR="00D1662C">
        <w:rPr>
          <w:lang w:val="uk-UA"/>
        </w:rPr>
        <w:t>відділ кадрів</w:t>
      </w:r>
      <w:r>
        <w:t xml:space="preserve"> активно використовують Microsoft Office, </w:t>
      </w:r>
      <w:proofErr w:type="spellStart"/>
      <w:r>
        <w:t>Google</w:t>
      </w:r>
      <w:proofErr w:type="spellEnd"/>
      <w:r>
        <w:t xml:space="preserve"> Диск, </w:t>
      </w:r>
      <w:proofErr w:type="spellStart"/>
      <w:r>
        <w:t>Google</w:t>
      </w:r>
      <w:proofErr w:type="spellEnd"/>
      <w:r>
        <w:t xml:space="preserve"> </w:t>
      </w:r>
      <w:proofErr w:type="spellStart"/>
      <w:r>
        <w:t>Chrome</w:t>
      </w:r>
      <w:proofErr w:type="spellEnd"/>
      <w:r>
        <w:t xml:space="preserve">, електронний портал Пенсійного фонду України, систему електронного документообігу М.Е.Doc. </w:t>
      </w:r>
      <w:r w:rsidR="00D1662C">
        <w:rPr>
          <w:lang w:val="uk-UA"/>
        </w:rPr>
        <w:t>В</w:t>
      </w:r>
      <w:r>
        <w:rPr>
          <w:lang w:val="uk-UA"/>
        </w:rPr>
        <w:t>изначено недоліки наявної</w:t>
      </w:r>
      <w:r w:rsidRPr="00AE1A1F">
        <w:rPr>
          <w:lang w:val="uk-UA"/>
        </w:rPr>
        <w:t xml:space="preserve"> систем</w:t>
      </w:r>
      <w:r>
        <w:rPr>
          <w:lang w:val="uk-UA"/>
        </w:rPr>
        <w:t>и</w:t>
      </w:r>
      <w:r w:rsidRPr="00AE1A1F">
        <w:rPr>
          <w:lang w:val="uk-UA"/>
        </w:rPr>
        <w:t xml:space="preserve"> обліку персоналу</w:t>
      </w:r>
      <w:r>
        <w:rPr>
          <w:lang w:val="uk-UA"/>
        </w:rPr>
        <w:t>, зокрема</w:t>
      </w:r>
      <w:r w:rsidRPr="00AE1A1F">
        <w:rPr>
          <w:lang w:val="uk-UA"/>
        </w:rPr>
        <w:t>:</w:t>
      </w:r>
      <w:r>
        <w:rPr>
          <w:lang w:val="uk-UA"/>
        </w:rPr>
        <w:t xml:space="preserve"> </w:t>
      </w:r>
      <w:r w:rsidR="008E4CE0" w:rsidRPr="00A50485">
        <w:rPr>
          <w:lang w:val="uk-UA"/>
        </w:rPr>
        <w:t>фрагментарність використаного ПЗ, відсутність централізованої бази працівників, обмежена взаємодія між окремими програмами, ручне перенесення інформації, недостатній рівень захисту персональних даних, відсутність електронної форми взаємодії з центром зайнятості.</w:t>
      </w:r>
    </w:p>
    <w:p w14:paraId="0CFB0750" w14:textId="743C9BB9" w:rsidR="00923F11" w:rsidRPr="008E4CE0" w:rsidRDefault="00923F11" w:rsidP="00D1662C">
      <w:pPr>
        <w:rPr>
          <w:rStyle w:val="aa"/>
          <w:i w:val="0"/>
          <w:iCs w:val="0"/>
          <w:lang w:val="uk-UA"/>
        </w:rPr>
      </w:pPr>
      <w:r w:rsidRPr="008D2E42">
        <w:rPr>
          <w:rStyle w:val="aa"/>
          <w:i w:val="0"/>
          <w:iCs w:val="0"/>
          <w:szCs w:val="28"/>
          <w:lang w:val="uk-UA"/>
        </w:rPr>
        <w:t xml:space="preserve">На основі проведеного аналізу розроблено практичні рекомендації щодо впровадження єдиної HRM-платформи </w:t>
      </w:r>
      <w:proofErr w:type="spellStart"/>
      <w:r w:rsidRPr="008D2E42">
        <w:rPr>
          <w:rStyle w:val="aa"/>
          <w:i w:val="0"/>
          <w:iCs w:val="0"/>
          <w:szCs w:val="28"/>
          <w:lang w:val="uk-UA"/>
        </w:rPr>
        <w:t>PeopleForce</w:t>
      </w:r>
      <w:proofErr w:type="spellEnd"/>
      <w:r w:rsidRPr="008D2E42">
        <w:rPr>
          <w:rStyle w:val="aa"/>
          <w:i w:val="0"/>
          <w:iCs w:val="0"/>
          <w:szCs w:val="28"/>
          <w:lang w:val="uk-UA"/>
        </w:rPr>
        <w:t xml:space="preserve">, яка забезпечує ведення електронних особових справ, облік робочого часу, формування звітів, аналітику, внутрішню комунікацію та інтеграцію з державними сервісами. </w:t>
      </w:r>
      <w:proofErr w:type="spellStart"/>
      <w:r w:rsidR="00AE6C01" w:rsidRPr="008D2E42">
        <w:rPr>
          <w:rStyle w:val="aa"/>
          <w:i w:val="0"/>
          <w:iCs w:val="0"/>
          <w:szCs w:val="28"/>
          <w:lang w:val="uk-UA"/>
        </w:rPr>
        <w:t>PeopleForce</w:t>
      </w:r>
      <w:proofErr w:type="spellEnd"/>
      <w:r w:rsidR="00AE6C01" w:rsidRPr="008D2E42">
        <w:rPr>
          <w:rStyle w:val="aa"/>
          <w:i w:val="0"/>
          <w:iCs w:val="0"/>
          <w:szCs w:val="28"/>
          <w:lang w:val="uk-UA"/>
        </w:rPr>
        <w:t xml:space="preserve"> </w:t>
      </w:r>
      <w:r w:rsidRPr="008D2E42">
        <w:rPr>
          <w:rStyle w:val="aa"/>
          <w:i w:val="0"/>
          <w:iCs w:val="0"/>
          <w:szCs w:val="28"/>
          <w:lang w:val="uk-UA"/>
        </w:rPr>
        <w:t xml:space="preserve">відповідає потребам </w:t>
      </w:r>
      <w:r w:rsidR="008E4CE0">
        <w:rPr>
          <w:rStyle w:val="aa"/>
          <w:i w:val="0"/>
          <w:iCs w:val="0"/>
          <w:szCs w:val="28"/>
          <w:lang w:val="uk-UA"/>
        </w:rPr>
        <w:t>відділу кадрів</w:t>
      </w:r>
      <w:r w:rsidRPr="008D2E42">
        <w:rPr>
          <w:rStyle w:val="aa"/>
          <w:i w:val="0"/>
          <w:iCs w:val="0"/>
          <w:szCs w:val="28"/>
          <w:lang w:val="uk-UA"/>
        </w:rPr>
        <w:t xml:space="preserve"> коледжу </w:t>
      </w:r>
      <w:r w:rsidR="00AE6C01">
        <w:rPr>
          <w:rStyle w:val="aa"/>
          <w:i w:val="0"/>
          <w:iCs w:val="0"/>
          <w:szCs w:val="28"/>
          <w:lang w:val="uk-UA"/>
        </w:rPr>
        <w:t>й</w:t>
      </w:r>
      <w:r w:rsidR="008E4CE0">
        <w:rPr>
          <w:lang w:val="uk-UA"/>
        </w:rPr>
        <w:t xml:space="preserve"> уможливлює автоматизований</w:t>
      </w:r>
      <w:r w:rsidR="008E4CE0" w:rsidRPr="00C11359">
        <w:rPr>
          <w:lang w:val="uk-UA"/>
        </w:rPr>
        <w:t xml:space="preserve"> облік робочого часу, формування звітів, внутрішн</w:t>
      </w:r>
      <w:r w:rsidR="008E4CE0">
        <w:rPr>
          <w:lang w:val="uk-UA"/>
        </w:rPr>
        <w:t>ю</w:t>
      </w:r>
      <w:r w:rsidR="008E4CE0" w:rsidRPr="00C11359">
        <w:rPr>
          <w:lang w:val="uk-UA"/>
        </w:rPr>
        <w:t xml:space="preserve"> комунікаці</w:t>
      </w:r>
      <w:r w:rsidR="00AE6C01">
        <w:rPr>
          <w:lang w:val="uk-UA"/>
        </w:rPr>
        <w:t>ю</w:t>
      </w:r>
      <w:r w:rsidR="008E4CE0" w:rsidRPr="00C11359">
        <w:rPr>
          <w:lang w:val="uk-UA"/>
        </w:rPr>
        <w:t>, аналітик</w:t>
      </w:r>
      <w:r w:rsidR="008E4CE0">
        <w:rPr>
          <w:lang w:val="uk-UA"/>
        </w:rPr>
        <w:t>у</w:t>
      </w:r>
      <w:r w:rsidR="008E4CE0" w:rsidRPr="00C11359">
        <w:rPr>
          <w:lang w:val="uk-UA"/>
        </w:rPr>
        <w:t xml:space="preserve"> та мобільн</w:t>
      </w:r>
      <w:r w:rsidR="008E4CE0">
        <w:rPr>
          <w:lang w:val="uk-UA"/>
        </w:rPr>
        <w:t>ий</w:t>
      </w:r>
      <w:r w:rsidR="008E4CE0" w:rsidRPr="00C11359">
        <w:rPr>
          <w:lang w:val="uk-UA"/>
        </w:rPr>
        <w:t xml:space="preserve"> доступ до інформації.</w:t>
      </w:r>
      <w:r w:rsidR="008E4CE0">
        <w:rPr>
          <w:lang w:val="uk-UA"/>
        </w:rPr>
        <w:t xml:space="preserve"> </w:t>
      </w:r>
      <w:r w:rsidR="00D1662C">
        <w:rPr>
          <w:lang w:val="uk-UA"/>
        </w:rPr>
        <w:t xml:space="preserve"> Рекомендовано </w:t>
      </w:r>
      <w:r w:rsidR="008E4CE0" w:rsidRPr="00C11359">
        <w:rPr>
          <w:lang w:val="uk-UA"/>
        </w:rPr>
        <w:t>реалізувати перехід до цифрового обліку персоналу на базі захищеного середовища, розробити методичні інструкції для інспектора з кадрів, а також налагодити електронний обмін з центрами зайнятості за допомогою API або державних платформ.</w:t>
      </w:r>
    </w:p>
    <w:p w14:paraId="2CE9B183" w14:textId="180C806C" w:rsidR="008D2E42" w:rsidRDefault="008D2E42" w:rsidP="001D5939">
      <w:pPr>
        <w:tabs>
          <w:tab w:val="left" w:pos="0"/>
          <w:tab w:val="left" w:pos="1134"/>
        </w:tabs>
        <w:suppressAutoHyphens/>
        <w:rPr>
          <w:rStyle w:val="aa"/>
          <w:i w:val="0"/>
          <w:iCs w:val="0"/>
          <w:szCs w:val="28"/>
          <w:lang w:val="uk-UA"/>
        </w:rPr>
      </w:pPr>
    </w:p>
    <w:bookmarkEnd w:id="21"/>
    <w:p w14:paraId="53B7FEBD" w14:textId="77777777" w:rsidR="001D5939" w:rsidRPr="00D54F66" w:rsidRDefault="001D5939" w:rsidP="004B284D">
      <w:pPr>
        <w:rPr>
          <w:rFonts w:eastAsia="Arial" w:cs="Arial"/>
          <w:lang w:val="uk-UA" w:eastAsia="ru-RU"/>
        </w:rPr>
      </w:pPr>
    </w:p>
    <w:p w14:paraId="06790CB1" w14:textId="4EE294F6" w:rsidR="00D91457" w:rsidRPr="0068215C" w:rsidRDefault="00D91457" w:rsidP="00AE6C01">
      <w:pPr>
        <w:ind w:firstLine="0"/>
        <w:rPr>
          <w:rFonts w:eastAsiaTheme="majorEastAsia" w:cstheme="majorBidi"/>
          <w:b/>
          <w:szCs w:val="32"/>
          <w:lang w:val="uk-UA"/>
        </w:rPr>
      </w:pPr>
      <w:r w:rsidRPr="0068215C">
        <w:rPr>
          <w:lang w:val="uk-UA"/>
        </w:rPr>
        <w:br w:type="page"/>
      </w:r>
    </w:p>
    <w:p w14:paraId="3F2BA0EF" w14:textId="77777777" w:rsidR="00537B90" w:rsidRPr="00664974" w:rsidRDefault="00537B90" w:rsidP="00796C37">
      <w:pPr>
        <w:pStyle w:val="1"/>
      </w:pPr>
      <w:bookmarkStart w:id="22" w:name="_Toc137591683"/>
      <w:bookmarkStart w:id="23" w:name="_Toc200643371"/>
      <w:r w:rsidRPr="00664974">
        <w:lastRenderedPageBreak/>
        <w:t>СПИСОК ВИКОРИСТАНИХ ДЖЕРЕЛ</w:t>
      </w:r>
      <w:bookmarkEnd w:id="22"/>
      <w:bookmarkEnd w:id="23"/>
    </w:p>
    <w:p w14:paraId="2538A5FA" w14:textId="77777777" w:rsidR="00214742" w:rsidRDefault="00214742" w:rsidP="008044E5">
      <w:pPr>
        <w:tabs>
          <w:tab w:val="left" w:pos="993"/>
        </w:tabs>
        <w:rPr>
          <w:lang w:val="uk-UA"/>
        </w:rPr>
      </w:pPr>
    </w:p>
    <w:p w14:paraId="2F5FC690" w14:textId="77777777" w:rsidR="00480745" w:rsidRPr="00834736" w:rsidRDefault="00480745" w:rsidP="00701245">
      <w:pPr>
        <w:pStyle w:val="a3"/>
        <w:numPr>
          <w:ilvl w:val="0"/>
          <w:numId w:val="10"/>
        </w:numPr>
        <w:tabs>
          <w:tab w:val="left" w:pos="993"/>
        </w:tabs>
        <w:ind w:left="0" w:firstLine="567"/>
      </w:pPr>
      <w:r w:rsidRPr="00834736">
        <w:t>Азарова А. О., Лозан Б. О., Ткачук А. П. Інформаційні засоби підвищення ефективності управління персоналом на вітчизняних підприємствах</w:t>
      </w:r>
      <w:r w:rsidRPr="00834736">
        <w:rPr>
          <w:lang w:val="uk-UA"/>
        </w:rPr>
        <w:t>.</w:t>
      </w:r>
      <w:r w:rsidRPr="00834736">
        <w:t xml:space="preserve"> </w:t>
      </w:r>
      <w:r w:rsidRPr="00834736">
        <w:rPr>
          <w:i/>
          <w:iCs/>
        </w:rPr>
        <w:t>Науковий вісник Ужгородського національного університету</w:t>
      </w:r>
      <w:r w:rsidRPr="00834736">
        <w:t>. №</w:t>
      </w:r>
      <w:r w:rsidRPr="00834736">
        <w:rPr>
          <w:lang w:val="uk-UA"/>
        </w:rPr>
        <w:t xml:space="preserve"> </w:t>
      </w:r>
      <w:r w:rsidRPr="00834736">
        <w:t xml:space="preserve">18. 2018. </w:t>
      </w:r>
      <w:r w:rsidRPr="00834736">
        <w:rPr>
          <w:lang w:val="uk-UA"/>
        </w:rPr>
        <w:t>С</w:t>
      </w:r>
      <w:r w:rsidRPr="00834736">
        <w:t>.140-148.</w:t>
      </w:r>
    </w:p>
    <w:p w14:paraId="085158A2" w14:textId="37D2972D" w:rsidR="00480745" w:rsidRPr="00834736" w:rsidRDefault="00480745" w:rsidP="00701245">
      <w:pPr>
        <w:pStyle w:val="a3"/>
        <w:numPr>
          <w:ilvl w:val="0"/>
          <w:numId w:val="10"/>
        </w:numPr>
        <w:tabs>
          <w:tab w:val="left" w:pos="993"/>
        </w:tabs>
        <w:ind w:left="0" w:firstLine="567"/>
      </w:pPr>
      <w:proofErr w:type="spellStart"/>
      <w:r w:rsidRPr="00834736">
        <w:t>Акаткін</w:t>
      </w:r>
      <w:proofErr w:type="spellEnd"/>
      <w:r w:rsidRPr="00834736">
        <w:t xml:space="preserve"> Ю. М. Технології штучного інтелекту у сфері управління персоналом: тенденції впровадження</w:t>
      </w:r>
      <w:r w:rsidRPr="00834736">
        <w:rPr>
          <w:lang w:val="uk-UA"/>
        </w:rPr>
        <w:t xml:space="preserve">. </w:t>
      </w:r>
      <w:r w:rsidRPr="00834736">
        <w:rPr>
          <w:i/>
          <w:iCs/>
        </w:rPr>
        <w:t>Менеджмент і економіка</w:t>
      </w:r>
      <w:r w:rsidRPr="00834736">
        <w:t>. 2021. №</w:t>
      </w:r>
      <w:r w:rsidRPr="00834736">
        <w:rPr>
          <w:lang w:val="uk-UA"/>
        </w:rPr>
        <w:t> </w:t>
      </w:r>
      <w:r w:rsidRPr="00834736">
        <w:t>6</w:t>
      </w:r>
      <w:r w:rsidRPr="00834736">
        <w:rPr>
          <w:lang w:val="uk-UA"/>
        </w:rPr>
        <w:t> </w:t>
      </w:r>
      <w:r w:rsidRPr="00834736">
        <w:t>(23). С. 15–24.</w:t>
      </w:r>
    </w:p>
    <w:p w14:paraId="33C1FBEB" w14:textId="77777777" w:rsidR="00480745" w:rsidRPr="00834736" w:rsidRDefault="00480745" w:rsidP="00701245">
      <w:pPr>
        <w:pStyle w:val="a3"/>
        <w:numPr>
          <w:ilvl w:val="0"/>
          <w:numId w:val="10"/>
        </w:numPr>
        <w:tabs>
          <w:tab w:val="left" w:pos="993"/>
        </w:tabs>
        <w:ind w:left="0" w:firstLine="567"/>
        <w:rPr>
          <w:lang w:val="uk-UA"/>
        </w:rPr>
      </w:pPr>
      <w:proofErr w:type="spellStart"/>
      <w:r w:rsidRPr="00834736">
        <w:rPr>
          <w:lang w:val="uk-UA"/>
        </w:rPr>
        <w:t>Артьомова</w:t>
      </w:r>
      <w:proofErr w:type="spellEnd"/>
      <w:r w:rsidRPr="00834736">
        <w:rPr>
          <w:lang w:val="uk-UA"/>
        </w:rPr>
        <w:t xml:space="preserve"> А. Ю., </w:t>
      </w:r>
      <w:proofErr w:type="spellStart"/>
      <w:r w:rsidRPr="00834736">
        <w:rPr>
          <w:lang w:val="uk-UA"/>
        </w:rPr>
        <w:t>Малихін</w:t>
      </w:r>
      <w:proofErr w:type="spellEnd"/>
      <w:r w:rsidRPr="00834736">
        <w:rPr>
          <w:lang w:val="uk-UA"/>
        </w:rPr>
        <w:t xml:space="preserve"> М. О. </w:t>
      </w:r>
      <w:r w:rsidRPr="00834736">
        <w:t>Оцінка процесів цифрової трансформації системи управління персоналом</w:t>
      </w:r>
      <w:r w:rsidRPr="00834736">
        <w:rPr>
          <w:lang w:val="uk-UA"/>
        </w:rPr>
        <w:t xml:space="preserve">. </w:t>
      </w:r>
      <w:r w:rsidRPr="00834736">
        <w:rPr>
          <w:i/>
          <w:iCs/>
        </w:rPr>
        <w:t>Економіка. Менеджмент. Бізнес</w:t>
      </w:r>
      <w:r w:rsidRPr="00834736">
        <w:rPr>
          <w:lang w:val="uk-UA"/>
        </w:rPr>
        <w:t>. 2024. № 4 (47). С. 4–12.</w:t>
      </w:r>
    </w:p>
    <w:p w14:paraId="33EA41A3" w14:textId="50A14997" w:rsidR="00480745" w:rsidRPr="00834736" w:rsidRDefault="00480745" w:rsidP="00701245">
      <w:pPr>
        <w:pStyle w:val="a3"/>
        <w:numPr>
          <w:ilvl w:val="0"/>
          <w:numId w:val="10"/>
        </w:numPr>
        <w:tabs>
          <w:tab w:val="left" w:pos="993"/>
        </w:tabs>
        <w:ind w:left="0" w:firstLine="567"/>
        <w:rPr>
          <w:lang w:val="uk-UA"/>
        </w:rPr>
      </w:pPr>
      <w:r w:rsidRPr="00834736">
        <w:rPr>
          <w:lang w:val="uk-UA"/>
        </w:rPr>
        <w:t xml:space="preserve">Бей Г. В., Середа Г. В. Трансформація HR-технологій під впливом </w:t>
      </w:r>
      <w:proofErr w:type="spellStart"/>
      <w:r w:rsidRPr="00834736">
        <w:rPr>
          <w:lang w:val="uk-UA"/>
        </w:rPr>
        <w:t>цифровізації</w:t>
      </w:r>
      <w:proofErr w:type="spellEnd"/>
      <w:r w:rsidRPr="00834736">
        <w:rPr>
          <w:lang w:val="uk-UA"/>
        </w:rPr>
        <w:t xml:space="preserve"> бізнес-процесів. </w:t>
      </w:r>
      <w:r w:rsidRPr="00834736">
        <w:rPr>
          <w:i/>
          <w:iCs/>
          <w:lang w:val="uk-UA"/>
        </w:rPr>
        <w:t>Економіка і організація управління</w:t>
      </w:r>
      <w:r w:rsidRPr="00834736">
        <w:rPr>
          <w:lang w:val="uk-UA"/>
        </w:rPr>
        <w:t xml:space="preserve">. 2019. </w:t>
      </w:r>
      <w:proofErr w:type="spellStart"/>
      <w:r w:rsidRPr="00834736">
        <w:rPr>
          <w:lang w:val="uk-UA"/>
        </w:rPr>
        <w:t>Вип</w:t>
      </w:r>
      <w:proofErr w:type="spellEnd"/>
      <w:r w:rsidRPr="00834736">
        <w:rPr>
          <w:lang w:val="uk-UA"/>
        </w:rPr>
        <w:t>. 2. С. 93–101.</w:t>
      </w:r>
    </w:p>
    <w:p w14:paraId="3CE4C6D5" w14:textId="5691151F" w:rsidR="00480745" w:rsidRPr="00834736" w:rsidRDefault="00480745" w:rsidP="00701245">
      <w:pPr>
        <w:pStyle w:val="a3"/>
        <w:numPr>
          <w:ilvl w:val="0"/>
          <w:numId w:val="10"/>
        </w:numPr>
        <w:tabs>
          <w:tab w:val="left" w:pos="993"/>
        </w:tabs>
        <w:ind w:left="0" w:firstLine="567"/>
      </w:pPr>
      <w:proofErr w:type="spellStart"/>
      <w:r w:rsidRPr="00834736">
        <w:t>Баранник</w:t>
      </w:r>
      <w:proofErr w:type="spellEnd"/>
      <w:r w:rsidRPr="00834736">
        <w:t xml:space="preserve"> В. І.</w:t>
      </w:r>
      <w:r w:rsidRPr="00834736">
        <w:rPr>
          <w:lang w:val="uk-UA"/>
        </w:rPr>
        <w:t xml:space="preserve">, Мартиненко М. І. </w:t>
      </w:r>
      <w:r w:rsidRPr="00834736">
        <w:t>Цифрова трансформація HRM: Виклики та перспективи</w:t>
      </w:r>
      <w:r w:rsidRPr="00834736">
        <w:rPr>
          <w:lang w:val="uk-UA"/>
        </w:rPr>
        <w:t xml:space="preserve">. </w:t>
      </w:r>
      <w:r w:rsidRPr="00834736">
        <w:rPr>
          <w:i/>
          <w:iCs/>
        </w:rPr>
        <w:t>Економічні горизонти</w:t>
      </w:r>
      <w:r w:rsidRPr="00834736">
        <w:t>. 2022. № 3</w:t>
      </w:r>
      <w:r w:rsidRPr="00834736">
        <w:rPr>
          <w:lang w:val="uk-UA"/>
        </w:rPr>
        <w:t xml:space="preserve"> </w:t>
      </w:r>
      <w:r w:rsidRPr="00834736">
        <w:t>(45). С. 25–38.</w:t>
      </w:r>
    </w:p>
    <w:p w14:paraId="2FACB132" w14:textId="77777777" w:rsidR="00480745" w:rsidRPr="00834736" w:rsidRDefault="00480745" w:rsidP="00701245">
      <w:pPr>
        <w:pStyle w:val="a3"/>
        <w:numPr>
          <w:ilvl w:val="0"/>
          <w:numId w:val="10"/>
        </w:numPr>
        <w:tabs>
          <w:tab w:val="left" w:pos="993"/>
        </w:tabs>
        <w:ind w:left="0" w:firstLine="567"/>
        <w:rPr>
          <w:lang w:val="uk-UA"/>
        </w:rPr>
      </w:pPr>
      <w:r w:rsidRPr="00834736">
        <w:t>Бойко А. П.</w:t>
      </w:r>
      <w:r w:rsidRPr="00834736">
        <w:rPr>
          <w:lang w:val="uk-UA"/>
        </w:rPr>
        <w:t>, Олійник В. С.</w:t>
      </w:r>
      <w:r w:rsidRPr="00834736">
        <w:t xml:space="preserve"> </w:t>
      </w:r>
      <w:proofErr w:type="spellStart"/>
      <w:r w:rsidRPr="00834736">
        <w:t>Кібербезпека</w:t>
      </w:r>
      <w:proofErr w:type="spellEnd"/>
      <w:r w:rsidRPr="00834736">
        <w:t xml:space="preserve"> та управління персональними даними в цифровому HR</w:t>
      </w:r>
      <w:r w:rsidRPr="00834736">
        <w:rPr>
          <w:lang w:val="uk-UA"/>
        </w:rPr>
        <w:t xml:space="preserve">. </w:t>
      </w:r>
      <w:r w:rsidRPr="00834736">
        <w:rPr>
          <w:i/>
          <w:iCs/>
        </w:rPr>
        <w:t>Журнал інформаційних технологій</w:t>
      </w:r>
      <w:r w:rsidRPr="00834736">
        <w:t>. 2021. № 6. С.</w:t>
      </w:r>
      <w:r w:rsidRPr="00834736">
        <w:rPr>
          <w:lang w:val="uk-UA"/>
        </w:rPr>
        <w:t> </w:t>
      </w:r>
      <w:r w:rsidRPr="00834736">
        <w:t>98–107.</w:t>
      </w:r>
    </w:p>
    <w:p w14:paraId="0F16A083" w14:textId="77777777" w:rsidR="00480745" w:rsidRPr="00834736" w:rsidRDefault="00480745" w:rsidP="00701245">
      <w:pPr>
        <w:pStyle w:val="a3"/>
        <w:numPr>
          <w:ilvl w:val="0"/>
          <w:numId w:val="10"/>
        </w:numPr>
        <w:tabs>
          <w:tab w:val="left" w:pos="993"/>
        </w:tabs>
        <w:ind w:left="0" w:firstLine="567"/>
        <w:rPr>
          <w:lang w:val="uk-UA"/>
        </w:rPr>
      </w:pPr>
      <w:proofErr w:type="spellStart"/>
      <w:r w:rsidRPr="00834736">
        <w:t>Бурлаков</w:t>
      </w:r>
      <w:proofErr w:type="spellEnd"/>
      <w:r w:rsidRPr="00834736">
        <w:t xml:space="preserve"> О. С. Інформаційні технології управління кадровим потенціалом</w:t>
      </w:r>
      <w:r w:rsidRPr="00834736">
        <w:rPr>
          <w:lang w:val="uk-UA"/>
        </w:rPr>
        <w:t>.</w:t>
      </w:r>
      <w:r w:rsidRPr="00834736">
        <w:t xml:space="preserve"> </w:t>
      </w:r>
      <w:proofErr w:type="spellStart"/>
      <w:r w:rsidRPr="00834736">
        <w:rPr>
          <w:i/>
          <w:iCs/>
        </w:rPr>
        <w:t>Modern</w:t>
      </w:r>
      <w:proofErr w:type="spellEnd"/>
      <w:r w:rsidRPr="00834736">
        <w:rPr>
          <w:i/>
          <w:iCs/>
        </w:rPr>
        <w:t xml:space="preserve"> </w:t>
      </w:r>
      <w:proofErr w:type="spellStart"/>
      <w:r w:rsidRPr="00834736">
        <w:rPr>
          <w:i/>
          <w:iCs/>
        </w:rPr>
        <w:t>Economics</w:t>
      </w:r>
      <w:proofErr w:type="spellEnd"/>
      <w:r w:rsidRPr="00834736">
        <w:t>. 2019. № 14. С. 39–43</w:t>
      </w:r>
      <w:r w:rsidRPr="00834736">
        <w:rPr>
          <w:lang w:val="uk-UA"/>
        </w:rPr>
        <w:t>.</w:t>
      </w:r>
    </w:p>
    <w:p w14:paraId="721870CB" w14:textId="4CEC065C" w:rsidR="00480745" w:rsidRPr="00834736" w:rsidRDefault="00480745" w:rsidP="00701245">
      <w:pPr>
        <w:pStyle w:val="a3"/>
        <w:numPr>
          <w:ilvl w:val="0"/>
          <w:numId w:val="10"/>
        </w:numPr>
        <w:tabs>
          <w:tab w:val="left" w:pos="993"/>
        </w:tabs>
        <w:ind w:left="0" w:firstLine="567"/>
      </w:pPr>
      <w:r w:rsidRPr="00834736">
        <w:t xml:space="preserve">Власенко Т. А. Управління персоналом підприємства в умовах цифрової економіки: чинники ефективності та особливості забезпечення. </w:t>
      </w:r>
      <w:r w:rsidRPr="00834736">
        <w:rPr>
          <w:i/>
          <w:iCs/>
        </w:rPr>
        <w:t>Український журнал прикладної економіки та техніки</w:t>
      </w:r>
      <w:r w:rsidRPr="00834736">
        <w:t>. 2024. Т</w:t>
      </w:r>
      <w:r w:rsidRPr="00834736">
        <w:rPr>
          <w:lang w:val="uk-UA"/>
        </w:rPr>
        <w:t>.</w:t>
      </w:r>
      <w:r w:rsidRPr="00834736">
        <w:t xml:space="preserve"> 9. № 3. С.</w:t>
      </w:r>
      <w:r w:rsidRPr="00834736">
        <w:rPr>
          <w:lang w:val="uk-UA"/>
        </w:rPr>
        <w:t> </w:t>
      </w:r>
      <w:r w:rsidRPr="00834736">
        <w:t>270–274.</w:t>
      </w:r>
    </w:p>
    <w:p w14:paraId="2EAC0638" w14:textId="541A67EA" w:rsidR="00480745" w:rsidRPr="00834736" w:rsidRDefault="00480745" w:rsidP="00701245">
      <w:pPr>
        <w:pStyle w:val="a3"/>
        <w:numPr>
          <w:ilvl w:val="0"/>
          <w:numId w:val="10"/>
        </w:numPr>
        <w:tabs>
          <w:tab w:val="left" w:pos="993"/>
        </w:tabs>
        <w:ind w:left="0" w:firstLine="567"/>
        <w:rPr>
          <w:lang w:val="uk-UA"/>
        </w:rPr>
      </w:pPr>
      <w:r w:rsidRPr="00834736">
        <w:rPr>
          <w:lang w:val="uk-UA"/>
        </w:rPr>
        <w:t xml:space="preserve">Гончаренко О. </w:t>
      </w:r>
      <w:r w:rsidRPr="00834736">
        <w:t>Інтеграція цифрових технологій в управління персоналом як чинник підвищення ефективності підприємства</w:t>
      </w:r>
      <w:r w:rsidRPr="00834736">
        <w:rPr>
          <w:lang w:val="uk-UA"/>
        </w:rPr>
        <w:t>.</w:t>
      </w:r>
      <w:r w:rsidR="0013532C" w:rsidRPr="006418EA">
        <w:rPr>
          <w:lang w:val="ru-RU"/>
        </w:rPr>
        <w:t xml:space="preserve"> </w:t>
      </w:r>
      <w:r w:rsidR="0013532C" w:rsidRPr="00834736">
        <w:rPr>
          <w:i/>
          <w:iCs/>
        </w:rPr>
        <w:t>Актуальні питання, проблеми та перспективи розвитку науки та освіти</w:t>
      </w:r>
      <w:r w:rsidR="0013532C" w:rsidRPr="00834736">
        <w:t xml:space="preserve">: збірник тез доповідей ІІІ міжнародної міждисциплінарної науково-практичної </w:t>
      </w:r>
      <w:r w:rsidR="0013532C" w:rsidRPr="00834736">
        <w:lastRenderedPageBreak/>
        <w:t>конференції (м. Полтава, 24-26 квітня 2025 року). Полтава: Вид-во ДЗ</w:t>
      </w:r>
      <w:r w:rsidR="0013532C" w:rsidRPr="00834736">
        <w:rPr>
          <w:lang w:val="en-US"/>
        </w:rPr>
        <w:t> </w:t>
      </w:r>
      <w:r w:rsidR="0013532C" w:rsidRPr="00834736">
        <w:t>«Луганський національний університет імені Тараса Шевченка», 2025.</w:t>
      </w:r>
      <w:r w:rsidR="0013532C" w:rsidRPr="00834736">
        <w:rPr>
          <w:lang w:val="uk-UA"/>
        </w:rPr>
        <w:t xml:space="preserve"> С. 218–220.</w:t>
      </w:r>
    </w:p>
    <w:p w14:paraId="18777088" w14:textId="77777777" w:rsidR="00480745" w:rsidRPr="00834736" w:rsidRDefault="00480745" w:rsidP="00701245">
      <w:pPr>
        <w:pStyle w:val="a3"/>
        <w:numPr>
          <w:ilvl w:val="0"/>
          <w:numId w:val="10"/>
        </w:numPr>
        <w:tabs>
          <w:tab w:val="left" w:pos="993"/>
        </w:tabs>
        <w:ind w:left="0" w:firstLine="567"/>
        <w:rPr>
          <w:lang w:val="uk-UA"/>
        </w:rPr>
      </w:pPr>
      <w:r w:rsidRPr="00834736">
        <w:t>Горбунова М. С. Впровадження цифрової культури як умова успішної трансформації HR-системи</w:t>
      </w:r>
      <w:r w:rsidRPr="00834736">
        <w:rPr>
          <w:lang w:val="uk-UA"/>
        </w:rPr>
        <w:t>.</w:t>
      </w:r>
      <w:r w:rsidRPr="00834736">
        <w:t xml:space="preserve"> </w:t>
      </w:r>
      <w:r w:rsidRPr="00834736">
        <w:rPr>
          <w:i/>
          <w:iCs/>
        </w:rPr>
        <w:t>HR-технології</w:t>
      </w:r>
      <w:r w:rsidRPr="00834736">
        <w:t>. 2022. № 11. С. 60–72.</w:t>
      </w:r>
    </w:p>
    <w:p w14:paraId="3924D13F" w14:textId="77777777" w:rsidR="00480745" w:rsidRPr="00834736" w:rsidRDefault="00480745" w:rsidP="00701245">
      <w:pPr>
        <w:pStyle w:val="a3"/>
        <w:numPr>
          <w:ilvl w:val="0"/>
          <w:numId w:val="10"/>
        </w:numPr>
        <w:tabs>
          <w:tab w:val="left" w:pos="993"/>
        </w:tabs>
        <w:ind w:left="0" w:firstLine="567"/>
      </w:pPr>
      <w:r w:rsidRPr="00834736">
        <w:t xml:space="preserve">Данилевич Н. С., Рудакова С. Г., </w:t>
      </w:r>
      <w:proofErr w:type="spellStart"/>
      <w:r w:rsidRPr="00834736">
        <w:t>Щетініна</w:t>
      </w:r>
      <w:proofErr w:type="spellEnd"/>
      <w:r w:rsidRPr="00834736">
        <w:t xml:space="preserve"> Л. В., </w:t>
      </w:r>
      <w:proofErr w:type="spellStart"/>
      <w:r w:rsidRPr="00834736">
        <w:t>Касяненко</w:t>
      </w:r>
      <w:proofErr w:type="spellEnd"/>
      <w:r w:rsidRPr="00834736">
        <w:t xml:space="preserve"> Я. А. </w:t>
      </w:r>
      <w:proofErr w:type="spellStart"/>
      <w:r w:rsidRPr="00834736">
        <w:t>Діджіталізація</w:t>
      </w:r>
      <w:proofErr w:type="spellEnd"/>
      <w:r w:rsidRPr="00834736">
        <w:t xml:space="preserve"> HR-процесів в сучасних реаліях. </w:t>
      </w:r>
      <w:r w:rsidRPr="00834736">
        <w:rPr>
          <w:i/>
          <w:iCs/>
        </w:rPr>
        <w:t>Галицький економічний вісник</w:t>
      </w:r>
      <w:r w:rsidRPr="00834736">
        <w:t>. 2020. № 3. С. 147–157.</w:t>
      </w:r>
    </w:p>
    <w:p w14:paraId="547C2E6F" w14:textId="77777777" w:rsidR="00480745" w:rsidRPr="00834736" w:rsidRDefault="00480745" w:rsidP="00701245">
      <w:pPr>
        <w:pStyle w:val="a3"/>
        <w:numPr>
          <w:ilvl w:val="0"/>
          <w:numId w:val="10"/>
        </w:numPr>
        <w:tabs>
          <w:tab w:val="left" w:pos="993"/>
        </w:tabs>
        <w:ind w:left="0" w:firstLine="567"/>
        <w:rPr>
          <w:lang w:val="uk-UA"/>
        </w:rPr>
      </w:pPr>
      <w:proofErr w:type="spellStart"/>
      <w:r w:rsidRPr="00834736">
        <w:t>Державн</w:t>
      </w:r>
      <w:proofErr w:type="spellEnd"/>
      <w:r w:rsidRPr="00834736">
        <w:rPr>
          <w:lang w:val="uk-UA"/>
        </w:rPr>
        <w:t>а</w:t>
      </w:r>
      <w:r w:rsidRPr="00834736">
        <w:t xml:space="preserve"> </w:t>
      </w:r>
      <w:proofErr w:type="spellStart"/>
      <w:r w:rsidRPr="00834736">
        <w:t>податков</w:t>
      </w:r>
      <w:proofErr w:type="spellEnd"/>
      <w:r w:rsidRPr="00834736">
        <w:rPr>
          <w:lang w:val="uk-UA"/>
        </w:rPr>
        <w:t xml:space="preserve">а </w:t>
      </w:r>
      <w:r w:rsidRPr="00834736">
        <w:t>служб</w:t>
      </w:r>
      <w:r w:rsidRPr="00834736">
        <w:rPr>
          <w:lang w:val="uk-UA"/>
        </w:rPr>
        <w:t>а України. URL: https://tax.gov.ua/ (дата звернення: 15.05.2025).</w:t>
      </w:r>
    </w:p>
    <w:p w14:paraId="3B0E3C47" w14:textId="77777777" w:rsidR="00480745" w:rsidRPr="00834736" w:rsidRDefault="00480745" w:rsidP="00701245">
      <w:pPr>
        <w:pStyle w:val="a3"/>
        <w:numPr>
          <w:ilvl w:val="0"/>
          <w:numId w:val="10"/>
        </w:numPr>
        <w:tabs>
          <w:tab w:val="left" w:pos="993"/>
        </w:tabs>
        <w:ind w:left="0" w:firstLine="567"/>
      </w:pPr>
      <w:r w:rsidRPr="00834736">
        <w:t>Дубина М. В.</w:t>
      </w:r>
      <w:r w:rsidRPr="00834736">
        <w:rPr>
          <w:lang w:val="uk-UA"/>
        </w:rPr>
        <w:t xml:space="preserve">, </w:t>
      </w:r>
      <w:proofErr w:type="spellStart"/>
      <w:r w:rsidRPr="00834736">
        <w:rPr>
          <w:lang w:val="uk-UA"/>
        </w:rPr>
        <w:t>Лобко</w:t>
      </w:r>
      <w:proofErr w:type="spellEnd"/>
      <w:r w:rsidRPr="00834736">
        <w:rPr>
          <w:lang w:val="uk-UA"/>
        </w:rPr>
        <w:t xml:space="preserve"> О. М.</w:t>
      </w:r>
      <w:r w:rsidRPr="00834736">
        <w:t xml:space="preserve"> Особливості цифрової трансформації: від автоматизації до цифрових платформ у HR</w:t>
      </w:r>
      <w:r w:rsidRPr="00834736">
        <w:rPr>
          <w:lang w:val="uk-UA"/>
        </w:rPr>
        <w:t xml:space="preserve">. </w:t>
      </w:r>
      <w:r w:rsidRPr="00834736">
        <w:rPr>
          <w:i/>
          <w:iCs/>
        </w:rPr>
        <w:t>Проблеми і перспективи економіки та управління.</w:t>
      </w:r>
      <w:r w:rsidRPr="00834736">
        <w:t xml:space="preserve"> 2024. № 2</w:t>
      </w:r>
      <w:r w:rsidRPr="00834736">
        <w:rPr>
          <w:lang w:val="uk-UA"/>
        </w:rPr>
        <w:t xml:space="preserve"> </w:t>
      </w:r>
      <w:r w:rsidRPr="00834736">
        <w:t>(38). С. 7–25.</w:t>
      </w:r>
    </w:p>
    <w:p w14:paraId="2C2B5579" w14:textId="77777777" w:rsidR="00480745" w:rsidRPr="00834736" w:rsidRDefault="00480745" w:rsidP="00701245">
      <w:pPr>
        <w:pStyle w:val="a3"/>
        <w:numPr>
          <w:ilvl w:val="0"/>
          <w:numId w:val="10"/>
        </w:numPr>
        <w:tabs>
          <w:tab w:val="left" w:pos="993"/>
        </w:tabs>
        <w:ind w:left="0" w:firstLine="567"/>
      </w:pPr>
      <w:r w:rsidRPr="00834736">
        <w:t>Жуковська В. М. Цифрові технології в управлінні персоналом: сутність, тенденції, розвиток</w:t>
      </w:r>
      <w:r w:rsidRPr="00834736">
        <w:rPr>
          <w:lang w:val="uk-UA"/>
        </w:rPr>
        <w:t xml:space="preserve">. </w:t>
      </w:r>
      <w:r w:rsidRPr="00834736">
        <w:rPr>
          <w:i/>
          <w:iCs/>
        </w:rPr>
        <w:t>Науковий вісник Міжнародного гуманітарного університету</w:t>
      </w:r>
      <w:r w:rsidRPr="00834736">
        <w:t xml:space="preserve">. № 2. 2017. </w:t>
      </w:r>
      <w:r w:rsidRPr="00834736">
        <w:rPr>
          <w:lang w:val="uk-UA"/>
        </w:rPr>
        <w:t>С</w:t>
      </w:r>
      <w:r w:rsidRPr="00834736">
        <w:t>. 13</w:t>
      </w:r>
      <w:r w:rsidRPr="00834736">
        <w:rPr>
          <w:lang w:val="uk-UA"/>
        </w:rPr>
        <w:t>–</w:t>
      </w:r>
      <w:r w:rsidRPr="00834736">
        <w:t>17.</w:t>
      </w:r>
    </w:p>
    <w:p w14:paraId="157AC918" w14:textId="77777777" w:rsidR="00480745" w:rsidRPr="00834736" w:rsidRDefault="00480745" w:rsidP="00701245">
      <w:pPr>
        <w:pStyle w:val="a3"/>
        <w:numPr>
          <w:ilvl w:val="0"/>
          <w:numId w:val="10"/>
        </w:numPr>
        <w:tabs>
          <w:tab w:val="left" w:pos="993"/>
        </w:tabs>
        <w:ind w:left="0" w:firstLine="567"/>
      </w:pPr>
      <w:r w:rsidRPr="00834736">
        <w:t>Івашко М. М. Використання хмарних технологій у системі управління персоналом</w:t>
      </w:r>
      <w:r w:rsidRPr="00834736">
        <w:rPr>
          <w:lang w:val="uk-UA"/>
        </w:rPr>
        <w:t xml:space="preserve">. </w:t>
      </w:r>
      <w:r w:rsidRPr="00834736">
        <w:rPr>
          <w:i/>
          <w:iCs/>
        </w:rPr>
        <w:t>Вісник сучасного управління</w:t>
      </w:r>
      <w:r w:rsidRPr="00834736">
        <w:t>. 2022. № 5. С. 89–97.</w:t>
      </w:r>
    </w:p>
    <w:p w14:paraId="228151CC" w14:textId="77777777" w:rsidR="00480745" w:rsidRPr="00834736" w:rsidRDefault="00480745" w:rsidP="00701245">
      <w:pPr>
        <w:pStyle w:val="a3"/>
        <w:numPr>
          <w:ilvl w:val="0"/>
          <w:numId w:val="10"/>
        </w:numPr>
        <w:tabs>
          <w:tab w:val="left" w:pos="993"/>
        </w:tabs>
        <w:ind w:left="0" w:firstLine="567"/>
        <w:rPr>
          <w:lang w:val="uk-UA"/>
        </w:rPr>
      </w:pPr>
      <w:proofErr w:type="spellStart"/>
      <w:r w:rsidRPr="00834736">
        <w:t>Кавтиш</w:t>
      </w:r>
      <w:proofErr w:type="spellEnd"/>
      <w:r w:rsidRPr="00834736">
        <w:t xml:space="preserve"> О. П., </w:t>
      </w:r>
      <w:proofErr w:type="spellStart"/>
      <w:r w:rsidRPr="00834736">
        <w:t>Максимішина</w:t>
      </w:r>
      <w:proofErr w:type="spellEnd"/>
      <w:r w:rsidRPr="00834736">
        <w:t xml:space="preserve"> О. В. Автоматизація управління персоналом як фактор підвищення продуктивності праці. </w:t>
      </w:r>
      <w:r w:rsidRPr="00834736">
        <w:rPr>
          <w:i/>
          <w:iCs/>
        </w:rPr>
        <w:t>Підприємництво та інновації</w:t>
      </w:r>
      <w:r w:rsidRPr="00834736">
        <w:t>. 2020. № 1. С. 30–37.</w:t>
      </w:r>
    </w:p>
    <w:p w14:paraId="562BBBCD" w14:textId="77777777" w:rsidR="00480745" w:rsidRPr="00834736" w:rsidRDefault="00480745" w:rsidP="00701245">
      <w:pPr>
        <w:pStyle w:val="a3"/>
        <w:numPr>
          <w:ilvl w:val="0"/>
          <w:numId w:val="10"/>
        </w:numPr>
        <w:tabs>
          <w:tab w:val="left" w:pos="993"/>
        </w:tabs>
        <w:ind w:left="0" w:firstLine="567"/>
        <w:rPr>
          <w:lang w:val="uk-UA"/>
        </w:rPr>
      </w:pPr>
      <w:proofErr w:type="spellStart"/>
      <w:r w:rsidRPr="00834736">
        <w:t>Кіпішинова</w:t>
      </w:r>
      <w:proofErr w:type="spellEnd"/>
      <w:r w:rsidRPr="00834736">
        <w:t xml:space="preserve"> О.</w:t>
      </w:r>
      <w:r w:rsidRPr="00834736">
        <w:rPr>
          <w:lang w:val="uk-UA"/>
        </w:rPr>
        <w:t xml:space="preserve"> </w:t>
      </w:r>
      <w:r w:rsidRPr="00834736">
        <w:t xml:space="preserve">В., </w:t>
      </w:r>
      <w:proofErr w:type="spellStart"/>
      <w:r w:rsidRPr="00834736">
        <w:t>Сметаніна</w:t>
      </w:r>
      <w:proofErr w:type="spellEnd"/>
      <w:r w:rsidRPr="00834736">
        <w:t xml:space="preserve"> Л.</w:t>
      </w:r>
      <w:r w:rsidRPr="00834736">
        <w:rPr>
          <w:lang w:val="uk-UA"/>
        </w:rPr>
        <w:t xml:space="preserve"> </w:t>
      </w:r>
      <w:r w:rsidRPr="00834736">
        <w:t xml:space="preserve">С. </w:t>
      </w:r>
      <w:proofErr w:type="spellStart"/>
      <w:r w:rsidRPr="00834736">
        <w:t>Цифровізація</w:t>
      </w:r>
      <w:proofErr w:type="spellEnd"/>
      <w:r w:rsidRPr="00834736">
        <w:t xml:space="preserve"> управління персоналом в органах державної влади. </w:t>
      </w:r>
      <w:r w:rsidRPr="00834736">
        <w:rPr>
          <w:i/>
          <w:iCs/>
        </w:rPr>
        <w:t>Актуальні проблеми державної служби</w:t>
      </w:r>
      <w:r w:rsidRPr="00834736">
        <w:t>. 2021. № 3(84). С. 202</w:t>
      </w:r>
      <w:r w:rsidRPr="00834736">
        <w:rPr>
          <w:lang w:val="uk-UA"/>
        </w:rPr>
        <w:t>–</w:t>
      </w:r>
      <w:r w:rsidRPr="00834736">
        <w:t>205.</w:t>
      </w:r>
    </w:p>
    <w:p w14:paraId="66D08641" w14:textId="77777777" w:rsidR="00480745" w:rsidRPr="00834736" w:rsidRDefault="00480745" w:rsidP="00701245">
      <w:pPr>
        <w:pStyle w:val="a3"/>
        <w:numPr>
          <w:ilvl w:val="0"/>
          <w:numId w:val="10"/>
        </w:numPr>
        <w:tabs>
          <w:tab w:val="left" w:pos="993"/>
        </w:tabs>
        <w:ind w:left="0" w:firstLine="567"/>
        <w:rPr>
          <w:lang w:val="uk-UA"/>
        </w:rPr>
      </w:pPr>
      <w:r w:rsidRPr="00834736">
        <w:t xml:space="preserve">Козак К. Б., </w:t>
      </w:r>
      <w:proofErr w:type="spellStart"/>
      <w:r w:rsidRPr="00834736">
        <w:t>Корсікова</w:t>
      </w:r>
      <w:proofErr w:type="spellEnd"/>
      <w:r w:rsidRPr="00834736">
        <w:t xml:space="preserve"> Н. М. </w:t>
      </w:r>
      <w:proofErr w:type="spellStart"/>
      <w:r w:rsidRPr="00834736">
        <w:t>Древова</w:t>
      </w:r>
      <w:proofErr w:type="spellEnd"/>
      <w:r w:rsidRPr="00834736">
        <w:t xml:space="preserve"> В.В. Психологія управління персоналом в умовах економічних кризових явищ, спровокованих Сovid-19</w:t>
      </w:r>
      <w:r w:rsidRPr="00834736">
        <w:rPr>
          <w:lang w:val="uk-UA"/>
        </w:rPr>
        <w:t>.</w:t>
      </w:r>
      <w:r w:rsidRPr="00834736">
        <w:t xml:space="preserve"> </w:t>
      </w:r>
      <w:r w:rsidRPr="00834736">
        <w:rPr>
          <w:i/>
          <w:iCs/>
        </w:rPr>
        <w:t>Наукові перспективи</w:t>
      </w:r>
      <w:r w:rsidRPr="00834736">
        <w:t>. 2021. № 2</w:t>
      </w:r>
      <w:r w:rsidRPr="00834736">
        <w:rPr>
          <w:lang w:val="uk-UA"/>
        </w:rPr>
        <w:t xml:space="preserve"> </w:t>
      </w:r>
      <w:r w:rsidRPr="00834736">
        <w:t>(8). С.107</w:t>
      </w:r>
      <w:r w:rsidRPr="00834736">
        <w:rPr>
          <w:lang w:val="uk-UA"/>
        </w:rPr>
        <w:t>–</w:t>
      </w:r>
      <w:r w:rsidRPr="00834736">
        <w:t>124</w:t>
      </w:r>
      <w:r w:rsidRPr="00834736">
        <w:rPr>
          <w:lang w:val="uk-UA"/>
        </w:rPr>
        <w:t>.</w:t>
      </w:r>
    </w:p>
    <w:p w14:paraId="68BB6332" w14:textId="0A86488E" w:rsidR="00480745" w:rsidRPr="00834736" w:rsidRDefault="00480745" w:rsidP="00701245">
      <w:pPr>
        <w:pStyle w:val="a3"/>
        <w:numPr>
          <w:ilvl w:val="0"/>
          <w:numId w:val="10"/>
        </w:numPr>
        <w:tabs>
          <w:tab w:val="left" w:pos="993"/>
        </w:tabs>
        <w:ind w:left="0" w:firstLine="567"/>
        <w:rPr>
          <w:lang w:val="uk-UA"/>
        </w:rPr>
      </w:pPr>
      <w:r w:rsidRPr="00834736">
        <w:t xml:space="preserve">Козаченко О. В. Виклики </w:t>
      </w:r>
      <w:proofErr w:type="spellStart"/>
      <w:r w:rsidRPr="00834736">
        <w:t>цифровізації</w:t>
      </w:r>
      <w:proofErr w:type="spellEnd"/>
      <w:r w:rsidRPr="00834736">
        <w:t xml:space="preserve"> для підвищення ефективності роботи з персоналом</w:t>
      </w:r>
      <w:r w:rsidRPr="00834736">
        <w:rPr>
          <w:lang w:val="uk-UA"/>
        </w:rPr>
        <w:t xml:space="preserve">. </w:t>
      </w:r>
      <w:r w:rsidRPr="00834736">
        <w:rPr>
          <w:i/>
          <w:iCs/>
        </w:rPr>
        <w:t xml:space="preserve">Менеджмент і </w:t>
      </w:r>
      <w:proofErr w:type="spellStart"/>
      <w:r w:rsidRPr="00834736">
        <w:rPr>
          <w:i/>
          <w:iCs/>
        </w:rPr>
        <w:t>діджиталізація</w:t>
      </w:r>
      <w:proofErr w:type="spellEnd"/>
      <w:r w:rsidRPr="00834736">
        <w:t>. 2021. №</w:t>
      </w:r>
      <w:r w:rsidRPr="00834736">
        <w:rPr>
          <w:lang w:val="uk-UA"/>
        </w:rPr>
        <w:t> </w:t>
      </w:r>
      <w:r w:rsidRPr="00834736">
        <w:t>8. С. 13–24.</w:t>
      </w:r>
    </w:p>
    <w:p w14:paraId="77D97178" w14:textId="69404503" w:rsidR="00480745" w:rsidRPr="00834736" w:rsidRDefault="00480745" w:rsidP="00701245">
      <w:pPr>
        <w:pStyle w:val="a3"/>
        <w:numPr>
          <w:ilvl w:val="0"/>
          <w:numId w:val="10"/>
        </w:numPr>
        <w:tabs>
          <w:tab w:val="left" w:pos="851"/>
          <w:tab w:val="left" w:pos="993"/>
        </w:tabs>
        <w:ind w:left="0" w:firstLine="567"/>
        <w:rPr>
          <w:szCs w:val="24"/>
          <w:lang w:val="uk-UA" w:eastAsia="uk-UA"/>
        </w:rPr>
      </w:pPr>
      <w:r w:rsidRPr="00834736">
        <w:rPr>
          <w:szCs w:val="24"/>
          <w:lang w:val="uk-UA"/>
        </w:rPr>
        <w:lastRenderedPageBreak/>
        <w:t>Кодекс законів про працю України: Закон України від 10.12.71 № 322-VIII: станом на 01 січ. 2025 р. URL: https://zakon.rada.gov.ua/laws/</w:t>
      </w:r>
      <w:r w:rsidRPr="00834736">
        <w:rPr>
          <w:szCs w:val="24"/>
          <w:lang w:val="uk-UA"/>
        </w:rPr>
        <w:br/>
      </w:r>
      <w:proofErr w:type="spellStart"/>
      <w:r w:rsidRPr="00834736">
        <w:rPr>
          <w:szCs w:val="24"/>
          <w:lang w:val="uk-UA"/>
        </w:rPr>
        <w:t>main</w:t>
      </w:r>
      <w:proofErr w:type="spellEnd"/>
      <w:r w:rsidRPr="00834736">
        <w:rPr>
          <w:szCs w:val="24"/>
          <w:lang w:val="uk-UA"/>
        </w:rPr>
        <w:t>/322-08 (дата звернення: 15.05.2025).</w:t>
      </w:r>
      <w:r w:rsidRPr="00834736">
        <w:rPr>
          <w:szCs w:val="24"/>
          <w:lang w:val="uk-UA" w:eastAsia="uk-UA"/>
        </w:rPr>
        <w:t xml:space="preserve"> </w:t>
      </w:r>
    </w:p>
    <w:p w14:paraId="6BE2EF8B" w14:textId="61A47D8C" w:rsidR="00480745" w:rsidRPr="00834736" w:rsidRDefault="00480745" w:rsidP="00701245">
      <w:pPr>
        <w:pStyle w:val="a3"/>
        <w:numPr>
          <w:ilvl w:val="0"/>
          <w:numId w:val="10"/>
        </w:numPr>
        <w:tabs>
          <w:tab w:val="left" w:pos="993"/>
        </w:tabs>
        <w:ind w:left="0" w:firstLine="567"/>
        <w:rPr>
          <w:lang w:val="uk-UA"/>
        </w:rPr>
      </w:pPr>
      <w:r w:rsidRPr="00834736">
        <w:rPr>
          <w:lang w:val="uk-UA"/>
        </w:rPr>
        <w:t xml:space="preserve">Коледж імені Миколи Гоголя Національного університету імені Юрія Кондратюка. </w:t>
      </w:r>
      <w:proofErr w:type="spellStart"/>
      <w:r w:rsidRPr="00834736">
        <w:rPr>
          <w:i/>
          <w:iCs/>
          <w:lang w:val="uk-UA"/>
        </w:rPr>
        <w:t>Facebook</w:t>
      </w:r>
      <w:proofErr w:type="spellEnd"/>
      <w:r w:rsidRPr="00834736">
        <w:rPr>
          <w:lang w:val="uk-UA"/>
        </w:rPr>
        <w:t>. URL: https://www.facebook.com/</w:t>
      </w:r>
      <w:r w:rsidRPr="00834736">
        <w:rPr>
          <w:lang w:val="uk-UA"/>
        </w:rPr>
        <w:br/>
      </w:r>
      <w:proofErr w:type="spellStart"/>
      <w:r w:rsidRPr="00834736">
        <w:rPr>
          <w:lang w:val="uk-UA"/>
        </w:rPr>
        <w:t>mhpkpntu</w:t>
      </w:r>
      <w:proofErr w:type="spellEnd"/>
      <w:r w:rsidRPr="00834736">
        <w:rPr>
          <w:lang w:val="uk-UA"/>
        </w:rPr>
        <w:t>/?</w:t>
      </w:r>
      <w:proofErr w:type="spellStart"/>
      <w:r w:rsidRPr="00834736">
        <w:rPr>
          <w:lang w:val="uk-UA"/>
        </w:rPr>
        <w:t>locale</w:t>
      </w:r>
      <w:proofErr w:type="spellEnd"/>
      <w:r w:rsidRPr="00834736">
        <w:rPr>
          <w:lang w:val="uk-UA"/>
        </w:rPr>
        <w:t>= (дата звернення: 15.05.2025).</w:t>
      </w:r>
    </w:p>
    <w:p w14:paraId="0A1D6BB6" w14:textId="77777777" w:rsidR="00480745" w:rsidRPr="00834736" w:rsidRDefault="00480745" w:rsidP="00701245">
      <w:pPr>
        <w:pStyle w:val="a3"/>
        <w:numPr>
          <w:ilvl w:val="0"/>
          <w:numId w:val="10"/>
        </w:numPr>
        <w:tabs>
          <w:tab w:val="left" w:pos="993"/>
        </w:tabs>
        <w:ind w:left="0" w:firstLine="567"/>
        <w:rPr>
          <w:lang w:val="uk-UA"/>
        </w:rPr>
      </w:pPr>
      <w:proofErr w:type="spellStart"/>
      <w:r w:rsidRPr="00834736">
        <w:t>Кір’ян</w:t>
      </w:r>
      <w:proofErr w:type="spellEnd"/>
      <w:r w:rsidRPr="00834736">
        <w:t xml:space="preserve"> О., </w:t>
      </w:r>
      <w:proofErr w:type="spellStart"/>
      <w:r w:rsidRPr="00834736">
        <w:t>Торяник</w:t>
      </w:r>
      <w:proofErr w:type="spellEnd"/>
      <w:r w:rsidRPr="00834736">
        <w:t xml:space="preserve"> Д., </w:t>
      </w:r>
      <w:proofErr w:type="spellStart"/>
      <w:r w:rsidRPr="00834736">
        <w:t>Ягнеша</w:t>
      </w:r>
      <w:proofErr w:type="spellEnd"/>
      <w:r w:rsidRPr="00834736">
        <w:t xml:space="preserve"> Н. Кадрова складова інформаційної безпеки підприємства.</w:t>
      </w:r>
      <w:r w:rsidRPr="00834736">
        <w:rPr>
          <w:lang w:val="uk-UA"/>
        </w:rPr>
        <w:t xml:space="preserve"> </w:t>
      </w:r>
      <w:r w:rsidRPr="00834736">
        <w:rPr>
          <w:i/>
          <w:iCs/>
        </w:rPr>
        <w:t>Адаптивне управління: теорія і практика. Серія Економіка</w:t>
      </w:r>
      <w:r w:rsidRPr="00834736">
        <w:rPr>
          <w:lang w:val="uk-UA"/>
        </w:rPr>
        <w:t xml:space="preserve">. 2024. № </w:t>
      </w:r>
      <w:r w:rsidRPr="00834736">
        <w:t>18</w:t>
      </w:r>
      <w:r w:rsidRPr="00834736">
        <w:rPr>
          <w:lang w:val="uk-UA"/>
        </w:rPr>
        <w:t xml:space="preserve"> </w:t>
      </w:r>
      <w:r w:rsidRPr="00834736">
        <w:t xml:space="preserve">(36). </w:t>
      </w:r>
      <w:r w:rsidRPr="00834736">
        <w:rPr>
          <w:lang w:val="en-US"/>
        </w:rPr>
        <w:t>DOI</w:t>
      </w:r>
      <w:r w:rsidRPr="00834736">
        <w:rPr>
          <w:lang w:val="uk-UA"/>
        </w:rPr>
        <w:t xml:space="preserve">: </w:t>
      </w:r>
      <w:hyperlink r:id="rId46" w:history="1">
        <w:r w:rsidRPr="00834736">
          <w:rPr>
            <w:rStyle w:val="a9"/>
            <w:color w:val="auto"/>
            <w:u w:val="none"/>
          </w:rPr>
          <w:t>https://doi.org/10.33296/2707-0654-18(36)-12</w:t>
        </w:r>
      </w:hyperlink>
      <w:r w:rsidRPr="00834736">
        <w:rPr>
          <w:lang w:val="uk-UA"/>
        </w:rPr>
        <w:t>.</w:t>
      </w:r>
    </w:p>
    <w:p w14:paraId="25B9E6FB" w14:textId="77777777" w:rsidR="00480745" w:rsidRPr="00834736" w:rsidRDefault="00480745" w:rsidP="00701245">
      <w:pPr>
        <w:pStyle w:val="a3"/>
        <w:numPr>
          <w:ilvl w:val="0"/>
          <w:numId w:val="10"/>
        </w:numPr>
        <w:tabs>
          <w:tab w:val="left" w:pos="993"/>
        </w:tabs>
        <w:ind w:left="0" w:firstLine="567"/>
      </w:pPr>
      <w:r w:rsidRPr="00834736">
        <w:t>Медведєва Л. П. Цифрові платформи як інструмент розвитку кадрового потенціалу</w:t>
      </w:r>
      <w:r w:rsidRPr="00834736">
        <w:rPr>
          <w:lang w:val="uk-UA"/>
        </w:rPr>
        <w:t xml:space="preserve">. </w:t>
      </w:r>
      <w:r w:rsidRPr="00834736">
        <w:rPr>
          <w:i/>
          <w:iCs/>
        </w:rPr>
        <w:t>Журнал управління персоналом</w:t>
      </w:r>
      <w:r w:rsidRPr="00834736">
        <w:t>. 2023. № 1. С. 35–44.</w:t>
      </w:r>
    </w:p>
    <w:p w14:paraId="67DEF80F" w14:textId="77777777" w:rsidR="00480745" w:rsidRPr="00834736" w:rsidRDefault="00480745" w:rsidP="00701245">
      <w:pPr>
        <w:pStyle w:val="a3"/>
        <w:numPr>
          <w:ilvl w:val="0"/>
          <w:numId w:val="10"/>
        </w:numPr>
        <w:tabs>
          <w:tab w:val="left" w:pos="993"/>
        </w:tabs>
        <w:ind w:left="0" w:firstLine="567"/>
        <w:rPr>
          <w:lang w:val="uk-UA"/>
        </w:rPr>
      </w:pPr>
      <w:r w:rsidRPr="00834736">
        <w:t>Миргородський фаховий коледж</w:t>
      </w:r>
      <w:r w:rsidRPr="00834736">
        <w:rPr>
          <w:lang w:val="uk-UA"/>
        </w:rPr>
        <w:t xml:space="preserve"> </w:t>
      </w:r>
      <w:r w:rsidRPr="00834736">
        <w:t>імені Миколи Гоголя</w:t>
      </w:r>
      <w:r w:rsidRPr="00834736">
        <w:rPr>
          <w:lang w:val="uk-UA"/>
        </w:rPr>
        <w:t xml:space="preserve"> </w:t>
      </w:r>
      <w:r w:rsidRPr="00834736">
        <w:t>Національного університету «Полтавська політехніка</w:t>
      </w:r>
      <w:r w:rsidRPr="00834736">
        <w:rPr>
          <w:lang w:val="uk-UA"/>
        </w:rPr>
        <w:t xml:space="preserve"> </w:t>
      </w:r>
      <w:r w:rsidRPr="00834736">
        <w:t>імені Юрія Кондратюка»</w:t>
      </w:r>
      <w:r w:rsidRPr="00834736">
        <w:rPr>
          <w:lang w:val="uk-UA"/>
        </w:rPr>
        <w:t xml:space="preserve">. URL: </w:t>
      </w:r>
      <w:r w:rsidRPr="00834736">
        <w:t>https://mfk.pl.ua/</w:t>
      </w:r>
      <w:r w:rsidRPr="00834736">
        <w:rPr>
          <w:lang w:val="uk-UA"/>
        </w:rPr>
        <w:t xml:space="preserve"> (дата звернення: 15.04.2025).</w:t>
      </w:r>
    </w:p>
    <w:p w14:paraId="6FDF3F39" w14:textId="77A28DEB" w:rsidR="00480745" w:rsidRPr="00834736" w:rsidRDefault="00480745" w:rsidP="00701245">
      <w:pPr>
        <w:pStyle w:val="a3"/>
        <w:numPr>
          <w:ilvl w:val="0"/>
          <w:numId w:val="10"/>
        </w:numPr>
        <w:tabs>
          <w:tab w:val="left" w:pos="993"/>
        </w:tabs>
        <w:ind w:left="0" w:firstLine="567"/>
        <w:rPr>
          <w:lang w:val="uk-UA"/>
        </w:rPr>
      </w:pPr>
      <w:r w:rsidRPr="00834736">
        <w:rPr>
          <w:lang w:val="uk-UA"/>
        </w:rPr>
        <w:t xml:space="preserve">Миргородський фаховий коледж імені Миколи Гоголя НУ «Полтавська політехніка імені Юрія Кондратюка». </w:t>
      </w:r>
      <w:r w:rsidRPr="00834736">
        <w:rPr>
          <w:i/>
          <w:iCs/>
          <w:lang w:val="uk-UA"/>
        </w:rPr>
        <w:t>Abiturients.info. Довідник навчальних закладів</w:t>
      </w:r>
      <w:r w:rsidRPr="00834736">
        <w:rPr>
          <w:lang w:val="uk-UA"/>
        </w:rPr>
        <w:t xml:space="preserve">. URL: </w:t>
      </w:r>
      <w:hyperlink r:id="rId47" w:history="1">
        <w:r w:rsidRPr="00834736">
          <w:rPr>
            <w:rStyle w:val="a9"/>
            <w:color w:val="auto"/>
            <w:u w:val="none"/>
            <w:lang w:val="uk-UA"/>
          </w:rPr>
          <w:t>https://abiturients.info/uk/college/poltavskaya-oblast-mirgorod/myrgorodskyy-fahovyy-koledzh-imeni-mykoly-gogolya-nu-poltavska-politehnika-imeni-yuriya-kondratyuka</w:t>
        </w:r>
      </w:hyperlink>
      <w:r w:rsidRPr="00834736">
        <w:rPr>
          <w:lang w:val="uk-UA"/>
        </w:rPr>
        <w:t xml:space="preserve"> (дата звернення: 15.04.2025).</w:t>
      </w:r>
    </w:p>
    <w:p w14:paraId="62895D80" w14:textId="72060817" w:rsidR="00480745" w:rsidRPr="00834736" w:rsidRDefault="00480745" w:rsidP="00701245">
      <w:pPr>
        <w:pStyle w:val="a3"/>
        <w:numPr>
          <w:ilvl w:val="0"/>
          <w:numId w:val="10"/>
        </w:numPr>
        <w:tabs>
          <w:tab w:val="left" w:pos="993"/>
        </w:tabs>
        <w:ind w:left="0" w:firstLine="567"/>
        <w:rPr>
          <w:lang w:val="uk-UA"/>
        </w:rPr>
      </w:pPr>
      <w:r w:rsidRPr="00834736">
        <w:rPr>
          <w:lang w:val="uk-UA"/>
        </w:rPr>
        <w:t>Національний університет «Полтавська політехніка імені Юрія Кондратюка». URL: https://nupp.edu.ua/ (дата звернення: 17.04.2025).</w:t>
      </w:r>
    </w:p>
    <w:p w14:paraId="4AD4D1A3" w14:textId="6C714221" w:rsidR="00480745" w:rsidRPr="00834736" w:rsidRDefault="00480745" w:rsidP="00701245">
      <w:pPr>
        <w:pStyle w:val="a3"/>
        <w:numPr>
          <w:ilvl w:val="0"/>
          <w:numId w:val="10"/>
        </w:numPr>
        <w:tabs>
          <w:tab w:val="left" w:pos="993"/>
        </w:tabs>
        <w:ind w:left="0" w:firstLine="567"/>
        <w:rPr>
          <w:lang w:val="uk-UA"/>
        </w:rPr>
      </w:pPr>
      <w:proofErr w:type="spellStart"/>
      <w:r w:rsidRPr="00834736">
        <w:rPr>
          <w:lang w:val="uk-UA"/>
        </w:rPr>
        <w:t>Пількевич</w:t>
      </w:r>
      <w:proofErr w:type="spellEnd"/>
      <w:r w:rsidRPr="00834736">
        <w:rPr>
          <w:lang w:val="uk-UA"/>
        </w:rPr>
        <w:t xml:space="preserve"> І. А., </w:t>
      </w:r>
      <w:proofErr w:type="spellStart"/>
      <w:r w:rsidRPr="00834736">
        <w:rPr>
          <w:lang w:val="uk-UA"/>
        </w:rPr>
        <w:t>Мірошніченко</w:t>
      </w:r>
      <w:proofErr w:type="spellEnd"/>
      <w:r w:rsidRPr="00834736">
        <w:rPr>
          <w:lang w:val="uk-UA"/>
        </w:rPr>
        <w:t xml:space="preserve"> С. І., Заєць Ю. О., Лобода В. В. Автоматизована інформаційна система «Кадри». </w:t>
      </w:r>
      <w:r w:rsidRPr="00834736">
        <w:rPr>
          <w:i/>
          <w:iCs/>
          <w:lang w:val="uk-UA"/>
        </w:rPr>
        <w:t>Проблеми створення, випробування, застосування та експлуатації складних інформаційних систем.</w:t>
      </w:r>
      <w:r w:rsidRPr="00834736">
        <w:rPr>
          <w:lang w:val="uk-UA"/>
        </w:rPr>
        <w:t xml:space="preserve"> 2025. № 1 27 (1). С. 20–30.</w:t>
      </w:r>
    </w:p>
    <w:p w14:paraId="617B47C2" w14:textId="77777777" w:rsidR="00480745" w:rsidRPr="00834736" w:rsidRDefault="00480745" w:rsidP="00701245">
      <w:pPr>
        <w:pStyle w:val="a3"/>
        <w:numPr>
          <w:ilvl w:val="0"/>
          <w:numId w:val="10"/>
        </w:numPr>
        <w:tabs>
          <w:tab w:val="left" w:pos="851"/>
          <w:tab w:val="left" w:pos="993"/>
        </w:tabs>
        <w:ind w:left="0" w:firstLine="567"/>
        <w:rPr>
          <w:lang w:val="uk-UA"/>
        </w:rPr>
      </w:pPr>
      <w:r w:rsidRPr="00834736">
        <w:rPr>
          <w:lang w:val="uk-UA"/>
        </w:rPr>
        <w:t xml:space="preserve">Положення про Відокремлений структурний підрозділ «Миргородський фаховий коледж імені Миколи Гоголя Національного університету «Полтавська політехніка імені Юрія Кондратюка»: </w:t>
      </w:r>
      <w:r w:rsidRPr="00834736">
        <w:rPr>
          <w:lang w:val="uk-UA"/>
        </w:rPr>
        <w:lastRenderedPageBreak/>
        <w:t>затверджено наказом Національного університету «Полтавська політехніка імені Юрія Кондратюка» від 11.04.2022. № 62. 26 с.</w:t>
      </w:r>
    </w:p>
    <w:p w14:paraId="517CCCBF" w14:textId="77777777" w:rsidR="00480745" w:rsidRPr="00834736" w:rsidRDefault="00480745" w:rsidP="00701245">
      <w:pPr>
        <w:pStyle w:val="a3"/>
        <w:numPr>
          <w:ilvl w:val="0"/>
          <w:numId w:val="10"/>
        </w:numPr>
        <w:tabs>
          <w:tab w:val="left" w:pos="851"/>
          <w:tab w:val="left" w:pos="993"/>
        </w:tabs>
        <w:ind w:left="0" w:firstLine="567"/>
        <w:rPr>
          <w:lang w:val="uk-UA"/>
        </w:rPr>
      </w:pPr>
      <w:r w:rsidRPr="00834736">
        <w:rPr>
          <w:lang w:val="uk-UA"/>
        </w:rPr>
        <w:t>Полтавський обласний центр зайнятості. URL:</w:t>
      </w:r>
      <w:r w:rsidRPr="00834736">
        <w:t xml:space="preserve"> </w:t>
      </w:r>
      <w:hyperlink r:id="rId48" w:history="1">
        <w:r w:rsidRPr="00834736">
          <w:rPr>
            <w:rStyle w:val="a9"/>
            <w:color w:val="auto"/>
            <w:u w:val="none"/>
            <w:lang w:val="uk-UA"/>
          </w:rPr>
          <w:t>https://pol.dcz.gov.ua/</w:t>
        </w:r>
      </w:hyperlink>
      <w:r w:rsidRPr="00834736">
        <w:rPr>
          <w:lang w:val="uk-UA"/>
        </w:rPr>
        <w:t xml:space="preserve"> (дата звернення: 20.04.2025).</w:t>
      </w:r>
    </w:p>
    <w:p w14:paraId="3BC78B1C" w14:textId="77777777" w:rsidR="00480745" w:rsidRPr="00834736" w:rsidRDefault="00480745" w:rsidP="00701245">
      <w:pPr>
        <w:pStyle w:val="a3"/>
        <w:numPr>
          <w:ilvl w:val="0"/>
          <w:numId w:val="10"/>
        </w:numPr>
        <w:tabs>
          <w:tab w:val="left" w:pos="851"/>
          <w:tab w:val="left" w:pos="993"/>
        </w:tabs>
        <w:ind w:left="0" w:firstLine="567"/>
        <w:rPr>
          <w:lang w:val="uk-UA"/>
        </w:rPr>
      </w:pPr>
      <w:r w:rsidRPr="00834736">
        <w:rPr>
          <w:lang w:val="uk-UA"/>
        </w:rPr>
        <w:t>Портал електронних послуг Пенсійного фонду України. URL:</w:t>
      </w:r>
      <w:r w:rsidRPr="00834736">
        <w:t xml:space="preserve"> </w:t>
      </w:r>
      <w:r w:rsidRPr="00834736">
        <w:rPr>
          <w:lang w:val="uk-UA"/>
        </w:rPr>
        <w:t>https://portal.pfu.gov.ua/ (дата звернення: 20.04.2025).</w:t>
      </w:r>
    </w:p>
    <w:p w14:paraId="6FD8B22C" w14:textId="77777777" w:rsidR="00480745" w:rsidRPr="00834736" w:rsidRDefault="00480745" w:rsidP="00701245">
      <w:pPr>
        <w:pStyle w:val="a3"/>
        <w:numPr>
          <w:ilvl w:val="0"/>
          <w:numId w:val="10"/>
        </w:numPr>
        <w:tabs>
          <w:tab w:val="left" w:pos="851"/>
          <w:tab w:val="left" w:pos="993"/>
        </w:tabs>
        <w:ind w:left="0" w:firstLine="567"/>
        <w:rPr>
          <w:lang w:val="uk-UA"/>
        </w:rPr>
      </w:pPr>
      <w:r w:rsidRPr="00834736">
        <w:t>Програмне забезпечення для управління персоналом</w:t>
      </w:r>
      <w:r w:rsidRPr="00834736">
        <w:rPr>
          <w:lang w:val="uk-UA"/>
        </w:rPr>
        <w:t>.</w:t>
      </w:r>
      <w:r w:rsidRPr="00834736">
        <w:t xml:space="preserve"> </w:t>
      </w:r>
      <w:r w:rsidRPr="00834736">
        <w:rPr>
          <w:i/>
          <w:iCs/>
        </w:rPr>
        <w:t xml:space="preserve">SAP </w:t>
      </w:r>
      <w:proofErr w:type="spellStart"/>
      <w:r w:rsidRPr="00834736">
        <w:rPr>
          <w:i/>
          <w:iCs/>
        </w:rPr>
        <w:t>SuccessFactors</w:t>
      </w:r>
      <w:proofErr w:type="spellEnd"/>
      <w:r w:rsidRPr="00834736">
        <w:rPr>
          <w:i/>
          <w:iCs/>
          <w:lang w:val="uk-UA"/>
        </w:rPr>
        <w:t>.</w:t>
      </w:r>
      <w:r w:rsidRPr="00834736">
        <w:rPr>
          <w:lang w:val="uk-UA"/>
        </w:rPr>
        <w:t xml:space="preserve"> URL: </w:t>
      </w:r>
      <w:hyperlink r:id="rId49" w:history="1">
        <w:r w:rsidRPr="00834736">
          <w:rPr>
            <w:rStyle w:val="a9"/>
            <w:color w:val="auto"/>
            <w:u w:val="none"/>
            <w:lang w:val="uk-UA"/>
          </w:rPr>
          <w:t>https://www.sap.com/ukraine/products/hcm.html</w:t>
        </w:r>
      </w:hyperlink>
      <w:r w:rsidRPr="00834736">
        <w:rPr>
          <w:lang w:val="uk-UA"/>
        </w:rPr>
        <w:t xml:space="preserve"> дата звернення: 10.05.2025).</w:t>
      </w:r>
    </w:p>
    <w:p w14:paraId="67382A82" w14:textId="77777777" w:rsidR="00480745" w:rsidRPr="00834736" w:rsidRDefault="00480745" w:rsidP="00701245">
      <w:pPr>
        <w:pStyle w:val="a3"/>
        <w:numPr>
          <w:ilvl w:val="0"/>
          <w:numId w:val="10"/>
        </w:numPr>
        <w:tabs>
          <w:tab w:val="left" w:pos="851"/>
          <w:tab w:val="left" w:pos="993"/>
        </w:tabs>
        <w:ind w:left="0" w:firstLine="567"/>
        <w:rPr>
          <w:lang w:val="uk-UA"/>
        </w:rPr>
      </w:pPr>
      <w:r w:rsidRPr="00834736">
        <w:rPr>
          <w:szCs w:val="24"/>
          <w:lang w:val="uk-UA"/>
        </w:rPr>
        <w:t>Про освіту: Закон України від 5 вересня 2017 року № 2145-VIII: станом на 01 січ. 2025 р. URL: https://zakon.rada.gov.ua/laws/show/2145-19 (дата звернення: 15.04.2025).</w:t>
      </w:r>
    </w:p>
    <w:p w14:paraId="70C3A60C" w14:textId="329F6D2C" w:rsidR="00480745" w:rsidRPr="00834736" w:rsidRDefault="00480745" w:rsidP="00701245">
      <w:pPr>
        <w:pStyle w:val="a3"/>
        <w:numPr>
          <w:ilvl w:val="0"/>
          <w:numId w:val="10"/>
        </w:numPr>
        <w:tabs>
          <w:tab w:val="left" w:pos="851"/>
          <w:tab w:val="left" w:pos="993"/>
        </w:tabs>
        <w:ind w:left="0" w:firstLine="567"/>
        <w:rPr>
          <w:lang w:val="uk-UA"/>
        </w:rPr>
      </w:pPr>
      <w:r w:rsidRPr="00834736">
        <w:rPr>
          <w:lang w:val="uk-UA"/>
        </w:rPr>
        <w:t xml:space="preserve">Про фахову </w:t>
      </w:r>
      <w:proofErr w:type="spellStart"/>
      <w:r w:rsidRPr="00834736">
        <w:rPr>
          <w:lang w:val="uk-UA"/>
        </w:rPr>
        <w:t>передвищу</w:t>
      </w:r>
      <w:proofErr w:type="spellEnd"/>
      <w:r w:rsidRPr="00834736">
        <w:rPr>
          <w:lang w:val="uk-UA"/>
        </w:rPr>
        <w:t xml:space="preserve"> освіту: Закон України від 06.06.2019 р. № 2745-VIII: станом на 17 лис. 2024 р. URL: </w:t>
      </w:r>
      <w:hyperlink r:id="rId50" w:anchor="Text" w:history="1">
        <w:r w:rsidRPr="00834736">
          <w:rPr>
            <w:rStyle w:val="a9"/>
            <w:color w:val="auto"/>
            <w:u w:val="none"/>
            <w:lang w:val="uk-UA"/>
          </w:rPr>
          <w:t>https://zakon.rada.gov.ua/</w:t>
        </w:r>
        <w:r w:rsidRPr="00834736">
          <w:rPr>
            <w:rStyle w:val="a9"/>
            <w:color w:val="auto"/>
            <w:u w:val="none"/>
            <w:lang w:val="uk-UA"/>
          </w:rPr>
          <w:br/>
        </w:r>
        <w:proofErr w:type="spellStart"/>
        <w:r w:rsidRPr="00834736">
          <w:rPr>
            <w:rStyle w:val="a9"/>
            <w:color w:val="auto"/>
            <w:u w:val="none"/>
            <w:lang w:val="uk-UA"/>
          </w:rPr>
          <w:t>laws</w:t>
        </w:r>
        <w:proofErr w:type="spellEnd"/>
        <w:r w:rsidRPr="00834736">
          <w:rPr>
            <w:rStyle w:val="a9"/>
            <w:color w:val="auto"/>
            <w:u w:val="none"/>
            <w:lang w:val="uk-UA"/>
          </w:rPr>
          <w:t>/</w:t>
        </w:r>
        <w:proofErr w:type="spellStart"/>
        <w:r w:rsidRPr="00834736">
          <w:rPr>
            <w:rStyle w:val="a9"/>
            <w:color w:val="auto"/>
            <w:u w:val="none"/>
            <w:lang w:val="uk-UA"/>
          </w:rPr>
          <w:t>show</w:t>
        </w:r>
        <w:proofErr w:type="spellEnd"/>
        <w:r w:rsidRPr="00834736">
          <w:rPr>
            <w:rStyle w:val="a9"/>
            <w:color w:val="auto"/>
            <w:u w:val="none"/>
            <w:lang w:val="uk-UA"/>
          </w:rPr>
          <w:t>/2745-19#Text</w:t>
        </w:r>
      </w:hyperlink>
      <w:r w:rsidRPr="00834736">
        <w:rPr>
          <w:lang w:val="uk-UA"/>
        </w:rPr>
        <w:t xml:space="preserve"> (дата звернення: 20.04.2025).</w:t>
      </w:r>
    </w:p>
    <w:p w14:paraId="1CC61EFC" w14:textId="77777777" w:rsidR="00480745" w:rsidRPr="00834736" w:rsidRDefault="00480745" w:rsidP="00701245">
      <w:pPr>
        <w:pStyle w:val="a3"/>
        <w:numPr>
          <w:ilvl w:val="0"/>
          <w:numId w:val="10"/>
        </w:numPr>
        <w:tabs>
          <w:tab w:val="left" w:pos="993"/>
        </w:tabs>
        <w:ind w:left="0" w:firstLine="567"/>
      </w:pPr>
      <w:r w:rsidRPr="00834736">
        <w:t xml:space="preserve">Руденко В. О. Розробка системи показників оцінки рівня </w:t>
      </w:r>
      <w:proofErr w:type="spellStart"/>
      <w:r w:rsidRPr="00834736">
        <w:t>цифровізації</w:t>
      </w:r>
      <w:proofErr w:type="spellEnd"/>
      <w:r w:rsidRPr="00834736">
        <w:t xml:space="preserve"> управління персоналом</w:t>
      </w:r>
      <w:r w:rsidRPr="00834736">
        <w:rPr>
          <w:lang w:val="uk-UA"/>
        </w:rPr>
        <w:t xml:space="preserve">. </w:t>
      </w:r>
      <w:r w:rsidRPr="00834736">
        <w:rPr>
          <w:i/>
          <w:iCs/>
        </w:rPr>
        <w:t>Наукові перспективи</w:t>
      </w:r>
      <w:r w:rsidRPr="00834736">
        <w:t>. 2023. № 12</w:t>
      </w:r>
      <w:r w:rsidRPr="00834736">
        <w:rPr>
          <w:lang w:val="uk-UA"/>
        </w:rPr>
        <w:t xml:space="preserve"> </w:t>
      </w:r>
      <w:r w:rsidRPr="00834736">
        <w:t>(42). С. 401</w:t>
      </w:r>
      <w:r w:rsidRPr="00834736">
        <w:rPr>
          <w:lang w:val="uk-UA"/>
        </w:rPr>
        <w:t>–</w:t>
      </w:r>
      <w:r w:rsidRPr="00834736">
        <w:t>412.</w:t>
      </w:r>
    </w:p>
    <w:p w14:paraId="779F7080" w14:textId="77777777" w:rsidR="00480745" w:rsidRPr="00834736" w:rsidRDefault="00480745" w:rsidP="00701245">
      <w:pPr>
        <w:pStyle w:val="a3"/>
        <w:numPr>
          <w:ilvl w:val="0"/>
          <w:numId w:val="10"/>
        </w:numPr>
        <w:tabs>
          <w:tab w:val="left" w:pos="993"/>
        </w:tabs>
        <w:ind w:left="0" w:firstLine="567"/>
        <w:rPr>
          <w:lang w:val="uk-UA"/>
        </w:rPr>
      </w:pPr>
      <w:r w:rsidRPr="00834736">
        <w:t>Саркісян Н. Особливості цифрової трансформації системи управління персоналом.</w:t>
      </w:r>
      <w:r w:rsidRPr="00834736">
        <w:rPr>
          <w:lang w:val="uk-UA"/>
        </w:rPr>
        <w:t xml:space="preserve"> </w:t>
      </w:r>
      <w:r w:rsidRPr="00834736">
        <w:rPr>
          <w:i/>
          <w:iCs/>
        </w:rPr>
        <w:t>Проблеми і перспективи економіки та управління</w:t>
      </w:r>
      <w:r w:rsidRPr="00834736">
        <w:rPr>
          <w:lang w:val="uk-UA"/>
        </w:rPr>
        <w:t>. 2024. №</w:t>
      </w:r>
      <w:r w:rsidRPr="00834736">
        <w:t xml:space="preserve"> 3 (39)</w:t>
      </w:r>
      <w:r w:rsidRPr="00834736">
        <w:rPr>
          <w:lang w:val="uk-UA"/>
        </w:rPr>
        <w:t>. С.</w:t>
      </w:r>
      <w:r w:rsidRPr="00834736">
        <w:t xml:space="preserve"> 173–181.</w:t>
      </w:r>
    </w:p>
    <w:p w14:paraId="3AABDF3A" w14:textId="77777777" w:rsidR="00480745" w:rsidRPr="00834736" w:rsidRDefault="00480745" w:rsidP="00701245">
      <w:pPr>
        <w:pStyle w:val="a3"/>
        <w:numPr>
          <w:ilvl w:val="0"/>
          <w:numId w:val="10"/>
        </w:numPr>
        <w:tabs>
          <w:tab w:val="left" w:pos="993"/>
        </w:tabs>
        <w:ind w:left="0" w:firstLine="567"/>
        <w:rPr>
          <w:lang w:val="uk-UA"/>
        </w:rPr>
      </w:pPr>
      <w:proofErr w:type="spellStart"/>
      <w:r w:rsidRPr="00834736">
        <w:rPr>
          <w:lang w:val="uk-UA"/>
        </w:rPr>
        <w:t>Седікова</w:t>
      </w:r>
      <w:proofErr w:type="spellEnd"/>
      <w:r w:rsidRPr="00834736">
        <w:rPr>
          <w:lang w:val="uk-UA"/>
        </w:rPr>
        <w:t xml:space="preserve"> І. О., Козак К. Б., </w:t>
      </w:r>
      <w:proofErr w:type="spellStart"/>
      <w:r w:rsidRPr="00834736">
        <w:rPr>
          <w:lang w:val="uk-UA"/>
        </w:rPr>
        <w:t>Седіков</w:t>
      </w:r>
      <w:proofErr w:type="spellEnd"/>
      <w:r w:rsidRPr="00834736">
        <w:rPr>
          <w:lang w:val="uk-UA"/>
        </w:rPr>
        <w:t xml:space="preserve"> Д. В. Управління персоналом в умовах глобальних інформаційних процесів. </w:t>
      </w:r>
      <w:r w:rsidRPr="00834736">
        <w:rPr>
          <w:i/>
          <w:iCs/>
          <w:lang w:val="uk-UA"/>
        </w:rPr>
        <w:t>Економіка харчової промисловості</w:t>
      </w:r>
      <w:r w:rsidRPr="00834736">
        <w:rPr>
          <w:lang w:val="uk-UA"/>
        </w:rPr>
        <w:t xml:space="preserve">. 2022. Т. 14. </w:t>
      </w:r>
      <w:proofErr w:type="spellStart"/>
      <w:r w:rsidRPr="00834736">
        <w:rPr>
          <w:lang w:val="uk-UA"/>
        </w:rPr>
        <w:t>Вип</w:t>
      </w:r>
      <w:proofErr w:type="spellEnd"/>
      <w:r w:rsidRPr="00834736">
        <w:rPr>
          <w:lang w:val="uk-UA"/>
        </w:rPr>
        <w:t>. 2. С. 51–57.</w:t>
      </w:r>
    </w:p>
    <w:p w14:paraId="6E9F904E" w14:textId="77777777" w:rsidR="00480745" w:rsidRPr="00834736" w:rsidRDefault="00480745" w:rsidP="00701245">
      <w:pPr>
        <w:pStyle w:val="a3"/>
        <w:numPr>
          <w:ilvl w:val="0"/>
          <w:numId w:val="10"/>
        </w:numPr>
        <w:tabs>
          <w:tab w:val="left" w:pos="993"/>
        </w:tabs>
        <w:ind w:left="0" w:firstLine="567"/>
        <w:rPr>
          <w:lang w:val="uk-UA"/>
        </w:rPr>
      </w:pPr>
      <w:r w:rsidRPr="00834736">
        <w:rPr>
          <w:lang w:val="uk-UA"/>
        </w:rPr>
        <w:t xml:space="preserve">Система HRM (HRMS). </w:t>
      </w:r>
      <w:proofErr w:type="spellStart"/>
      <w:r w:rsidRPr="00834736">
        <w:rPr>
          <w:i/>
          <w:iCs/>
          <w:lang w:val="uk-UA"/>
        </w:rPr>
        <w:t>Peopleforce</w:t>
      </w:r>
      <w:proofErr w:type="spellEnd"/>
      <w:r w:rsidRPr="00834736">
        <w:rPr>
          <w:lang w:val="uk-UA"/>
        </w:rPr>
        <w:t>. URL: https://peopleforce.io/uk/hr-glossary/human-resources-management-system (дата звернення: 05.04.2025).</w:t>
      </w:r>
    </w:p>
    <w:p w14:paraId="7A6FF12D" w14:textId="77777777" w:rsidR="00480745" w:rsidRPr="00834736" w:rsidRDefault="00480745" w:rsidP="00701245">
      <w:pPr>
        <w:pStyle w:val="a3"/>
        <w:numPr>
          <w:ilvl w:val="0"/>
          <w:numId w:val="10"/>
        </w:numPr>
        <w:tabs>
          <w:tab w:val="left" w:pos="851"/>
          <w:tab w:val="left" w:pos="993"/>
        </w:tabs>
        <w:ind w:left="0" w:firstLine="567"/>
        <w:rPr>
          <w:lang w:val="uk-UA"/>
        </w:rPr>
      </w:pPr>
      <w:r w:rsidRPr="00834736">
        <w:rPr>
          <w:lang w:val="uk-UA"/>
        </w:rPr>
        <w:t xml:space="preserve">Тепер Office називається Microsoft 365. </w:t>
      </w:r>
      <w:r w:rsidRPr="00834736">
        <w:rPr>
          <w:i/>
          <w:iCs/>
          <w:lang w:val="uk-UA"/>
        </w:rPr>
        <w:t>Microsoft</w:t>
      </w:r>
      <w:r w:rsidRPr="00834736">
        <w:rPr>
          <w:lang w:val="uk-UA"/>
        </w:rPr>
        <w:t>.  URL: </w:t>
      </w:r>
      <w:hyperlink r:id="rId51" w:history="1">
        <w:r w:rsidRPr="00834736">
          <w:rPr>
            <w:rStyle w:val="a9"/>
            <w:color w:val="auto"/>
            <w:u w:val="none"/>
            <w:lang w:val="uk-UA"/>
          </w:rPr>
          <w:t>https://www.microsoft.com/uk-ua/microsoft-365/microsoft-office</w:t>
        </w:r>
      </w:hyperlink>
      <w:r w:rsidRPr="00834736">
        <w:rPr>
          <w:lang w:val="uk-UA"/>
        </w:rPr>
        <w:t xml:space="preserve"> (дата звернення: 20.04.2025).</w:t>
      </w:r>
    </w:p>
    <w:p w14:paraId="33843A78" w14:textId="77777777" w:rsidR="00480745" w:rsidRPr="00834736" w:rsidRDefault="00480745" w:rsidP="00701245">
      <w:pPr>
        <w:pStyle w:val="a3"/>
        <w:numPr>
          <w:ilvl w:val="0"/>
          <w:numId w:val="10"/>
        </w:numPr>
        <w:tabs>
          <w:tab w:val="left" w:pos="993"/>
        </w:tabs>
        <w:ind w:left="0" w:firstLine="567"/>
        <w:rPr>
          <w:lang w:val="uk-UA"/>
        </w:rPr>
      </w:pPr>
      <w:r w:rsidRPr="00834736">
        <w:lastRenderedPageBreak/>
        <w:t xml:space="preserve">Федорова Ю., </w:t>
      </w:r>
      <w:proofErr w:type="spellStart"/>
      <w:r w:rsidRPr="00834736">
        <w:t>Мірющенко</w:t>
      </w:r>
      <w:proofErr w:type="spellEnd"/>
      <w:r w:rsidRPr="00834736">
        <w:t xml:space="preserve"> М., Івченко</w:t>
      </w:r>
      <w:r w:rsidRPr="00834736">
        <w:rPr>
          <w:lang w:val="uk-UA"/>
        </w:rPr>
        <w:t xml:space="preserve"> </w:t>
      </w:r>
      <w:r w:rsidRPr="00834736">
        <w:t>В. Цифрові технології в управлінні персоналом.</w:t>
      </w:r>
      <w:r w:rsidRPr="00834736">
        <w:rPr>
          <w:lang w:val="uk-UA"/>
        </w:rPr>
        <w:t xml:space="preserve"> </w:t>
      </w:r>
      <w:r w:rsidRPr="00834736">
        <w:rPr>
          <w:i/>
          <w:iCs/>
        </w:rPr>
        <w:t>Адаптивне управління: теорія і практика. Серія Економіка</w:t>
      </w:r>
      <w:r w:rsidRPr="00834736">
        <w:rPr>
          <w:lang w:val="uk-UA"/>
        </w:rPr>
        <w:t xml:space="preserve">. 2021. № </w:t>
      </w:r>
      <w:r w:rsidRPr="00834736">
        <w:t>12</w:t>
      </w:r>
      <w:r w:rsidRPr="00834736">
        <w:rPr>
          <w:i/>
          <w:iCs/>
          <w:lang w:val="uk-UA"/>
        </w:rPr>
        <w:t xml:space="preserve"> </w:t>
      </w:r>
      <w:r w:rsidRPr="00834736">
        <w:t xml:space="preserve">(24). </w:t>
      </w:r>
      <w:r w:rsidRPr="00834736">
        <w:rPr>
          <w:lang w:val="en-US"/>
        </w:rPr>
        <w:t>DOI</w:t>
      </w:r>
      <w:r w:rsidRPr="00834736">
        <w:rPr>
          <w:lang w:val="uk-UA"/>
        </w:rPr>
        <w:t xml:space="preserve">: </w:t>
      </w:r>
      <w:r w:rsidRPr="00834736">
        <w:t>https://doi.org/10.33296/2707-0654-12(24)-11</w:t>
      </w:r>
      <w:r w:rsidRPr="00834736">
        <w:rPr>
          <w:lang w:val="uk-UA"/>
        </w:rPr>
        <w:t>.</w:t>
      </w:r>
    </w:p>
    <w:p w14:paraId="72C3CF74" w14:textId="2F686B02" w:rsidR="00480745" w:rsidRPr="00834736" w:rsidRDefault="00480745" w:rsidP="00701245">
      <w:pPr>
        <w:pStyle w:val="a3"/>
        <w:numPr>
          <w:ilvl w:val="0"/>
          <w:numId w:val="10"/>
        </w:numPr>
        <w:tabs>
          <w:tab w:val="left" w:pos="993"/>
        </w:tabs>
        <w:ind w:left="0" w:firstLine="567"/>
        <w:rPr>
          <w:lang w:val="uk-UA"/>
        </w:rPr>
      </w:pPr>
      <w:proofErr w:type="spellStart"/>
      <w:r w:rsidRPr="00834736">
        <w:t>Чернікова</w:t>
      </w:r>
      <w:proofErr w:type="spellEnd"/>
      <w:r w:rsidRPr="00834736">
        <w:t xml:space="preserve"> Н., Вороніна В., </w:t>
      </w:r>
      <w:proofErr w:type="spellStart"/>
      <w:r w:rsidRPr="00834736">
        <w:t>Чеботарьов</w:t>
      </w:r>
      <w:proofErr w:type="spellEnd"/>
      <w:r w:rsidRPr="00834736">
        <w:t xml:space="preserve"> К. Інноваційні підходи в управлінні HR-процесами на вітчизняних підприємствах.</w:t>
      </w:r>
      <w:r w:rsidRPr="00834736">
        <w:rPr>
          <w:lang w:val="uk-UA"/>
        </w:rPr>
        <w:t xml:space="preserve"> 2023. </w:t>
      </w:r>
      <w:r w:rsidRPr="00834736">
        <w:rPr>
          <w:i/>
          <w:iCs/>
        </w:rPr>
        <w:t>Трансформаційна економіка</w:t>
      </w:r>
      <w:r w:rsidRPr="00834736">
        <w:rPr>
          <w:lang w:val="uk-UA"/>
        </w:rPr>
        <w:t>. №</w:t>
      </w:r>
      <w:r w:rsidRPr="00834736">
        <w:t xml:space="preserve"> 3 (03)</w:t>
      </w:r>
      <w:r w:rsidRPr="00834736">
        <w:rPr>
          <w:lang w:val="uk-UA"/>
        </w:rPr>
        <w:t>. С.</w:t>
      </w:r>
      <w:r w:rsidRPr="00834736">
        <w:t xml:space="preserve"> 70</w:t>
      </w:r>
      <w:r w:rsidRPr="00834736">
        <w:rPr>
          <w:lang w:val="uk-UA"/>
        </w:rPr>
        <w:t>–</w:t>
      </w:r>
      <w:r w:rsidRPr="00834736">
        <w:t xml:space="preserve">75. </w:t>
      </w:r>
      <w:r w:rsidRPr="00834736">
        <w:rPr>
          <w:lang w:val="en-US"/>
        </w:rPr>
        <w:t>DOI</w:t>
      </w:r>
      <w:r w:rsidRPr="00834736">
        <w:rPr>
          <w:lang w:val="uk-UA"/>
        </w:rPr>
        <w:t xml:space="preserve">: </w:t>
      </w:r>
      <w:hyperlink r:id="rId52" w:history="1">
        <w:r w:rsidR="005A1B0E" w:rsidRPr="00834736">
          <w:rPr>
            <w:rStyle w:val="a9"/>
            <w:color w:val="auto"/>
            <w:u w:val="none"/>
          </w:rPr>
          <w:t>https://doi.org/</w:t>
        </w:r>
        <w:r w:rsidR="005A1B0E" w:rsidRPr="00834736">
          <w:rPr>
            <w:rStyle w:val="a9"/>
            <w:color w:val="auto"/>
            <w:u w:val="none"/>
          </w:rPr>
          <w:br/>
          <w:t>10.32782/2786-8141/2023-3-12</w:t>
        </w:r>
      </w:hyperlink>
      <w:r w:rsidRPr="00834736">
        <w:rPr>
          <w:lang w:val="uk-UA"/>
        </w:rPr>
        <w:t>.</w:t>
      </w:r>
    </w:p>
    <w:p w14:paraId="5CFA8861" w14:textId="77777777" w:rsidR="00480745" w:rsidRPr="00834736" w:rsidRDefault="00480745" w:rsidP="00701245">
      <w:pPr>
        <w:pStyle w:val="a3"/>
        <w:numPr>
          <w:ilvl w:val="0"/>
          <w:numId w:val="10"/>
        </w:numPr>
        <w:tabs>
          <w:tab w:val="left" w:pos="993"/>
        </w:tabs>
        <w:ind w:left="0" w:firstLine="567"/>
      </w:pPr>
      <w:r w:rsidRPr="00834736">
        <w:t>Шевченко О. В. Дослідження ефективності цифрових рішень у системі управління персоналом</w:t>
      </w:r>
      <w:r w:rsidRPr="00834736">
        <w:rPr>
          <w:lang w:val="uk-UA"/>
        </w:rPr>
        <w:t xml:space="preserve">. </w:t>
      </w:r>
      <w:r w:rsidRPr="00834736">
        <w:rPr>
          <w:i/>
          <w:iCs/>
        </w:rPr>
        <w:t>Економічний аналіз</w:t>
      </w:r>
      <w:r w:rsidRPr="00834736">
        <w:t>. 2023. № 8. С. 112–120.</w:t>
      </w:r>
    </w:p>
    <w:p w14:paraId="124ED92B" w14:textId="77777777" w:rsidR="00480745" w:rsidRPr="00834736" w:rsidRDefault="00480745" w:rsidP="00701245">
      <w:pPr>
        <w:pStyle w:val="a3"/>
        <w:numPr>
          <w:ilvl w:val="0"/>
          <w:numId w:val="10"/>
        </w:numPr>
        <w:tabs>
          <w:tab w:val="left" w:pos="851"/>
          <w:tab w:val="left" w:pos="993"/>
        </w:tabs>
        <w:ind w:left="0" w:firstLine="567"/>
        <w:rPr>
          <w:lang w:val="uk-UA"/>
        </w:rPr>
      </w:pPr>
      <w:proofErr w:type="spellStart"/>
      <w:r w:rsidRPr="00834736">
        <w:t>BambooHR</w:t>
      </w:r>
      <w:proofErr w:type="spellEnd"/>
      <w:r w:rsidRPr="00834736">
        <w:rPr>
          <w:lang w:val="uk-UA"/>
        </w:rPr>
        <w:t>. URL: https://www.bamboohr.com/ (дата звернення: 20.04.2025).</w:t>
      </w:r>
    </w:p>
    <w:p w14:paraId="75EDF79F" w14:textId="45092BF7" w:rsidR="00480745" w:rsidRPr="00834736" w:rsidRDefault="00480745" w:rsidP="00701245">
      <w:pPr>
        <w:pStyle w:val="a3"/>
        <w:numPr>
          <w:ilvl w:val="0"/>
          <w:numId w:val="10"/>
        </w:numPr>
        <w:tabs>
          <w:tab w:val="left" w:pos="851"/>
          <w:tab w:val="left" w:pos="993"/>
        </w:tabs>
        <w:ind w:left="0" w:firstLine="567"/>
        <w:rPr>
          <w:lang w:val="uk-UA"/>
        </w:rPr>
      </w:pPr>
      <w:r w:rsidRPr="00834736">
        <w:rPr>
          <w:lang w:val="uk-UA"/>
        </w:rPr>
        <w:t xml:space="preserve">М.Е.Doc. URL: https://medoc.ua/ (дата звернення: </w:t>
      </w:r>
      <w:r w:rsidR="005A1B0E" w:rsidRPr="00834736">
        <w:rPr>
          <w:lang w:val="uk-UA"/>
        </w:rPr>
        <w:t>18</w:t>
      </w:r>
      <w:r w:rsidRPr="00834736">
        <w:rPr>
          <w:lang w:val="uk-UA"/>
        </w:rPr>
        <w:t>.04.2025).</w:t>
      </w:r>
    </w:p>
    <w:p w14:paraId="45418706" w14:textId="613D98B5" w:rsidR="00480745" w:rsidRPr="00834736" w:rsidRDefault="00480745" w:rsidP="00701245">
      <w:pPr>
        <w:pStyle w:val="a3"/>
        <w:numPr>
          <w:ilvl w:val="0"/>
          <w:numId w:val="10"/>
        </w:numPr>
        <w:tabs>
          <w:tab w:val="left" w:pos="851"/>
          <w:tab w:val="left" w:pos="993"/>
        </w:tabs>
        <w:ind w:left="0" w:firstLine="567"/>
        <w:rPr>
          <w:lang w:val="uk-UA"/>
        </w:rPr>
      </w:pPr>
      <w:proofErr w:type="spellStart"/>
      <w:r w:rsidRPr="00834736">
        <w:t>Oracle</w:t>
      </w:r>
      <w:proofErr w:type="spellEnd"/>
      <w:r w:rsidRPr="00834736">
        <w:t xml:space="preserve"> </w:t>
      </w:r>
      <w:proofErr w:type="spellStart"/>
      <w:r w:rsidRPr="00834736">
        <w:t>Human</w:t>
      </w:r>
      <w:proofErr w:type="spellEnd"/>
      <w:r w:rsidRPr="00834736">
        <w:t xml:space="preserve"> </w:t>
      </w:r>
      <w:proofErr w:type="spellStart"/>
      <w:r w:rsidRPr="00834736">
        <w:t>Capital</w:t>
      </w:r>
      <w:proofErr w:type="spellEnd"/>
      <w:r w:rsidRPr="00834736">
        <w:t xml:space="preserve"> </w:t>
      </w:r>
      <w:proofErr w:type="spellStart"/>
      <w:r w:rsidRPr="00834736">
        <w:t>Management</w:t>
      </w:r>
      <w:proofErr w:type="spellEnd"/>
      <w:r w:rsidRPr="00834736">
        <w:t xml:space="preserve"> (HCM)</w:t>
      </w:r>
      <w:r w:rsidRPr="00834736">
        <w:rPr>
          <w:lang w:val="uk-UA"/>
        </w:rPr>
        <w:t xml:space="preserve">. URL: </w:t>
      </w:r>
      <w:hyperlink r:id="rId53" w:history="1">
        <w:r w:rsidRPr="00834736">
          <w:rPr>
            <w:rStyle w:val="a9"/>
            <w:color w:val="auto"/>
            <w:u w:val="none"/>
            <w:lang w:val="uk-UA"/>
          </w:rPr>
          <w:t>https://www.oracle.com/human-capital-management/</w:t>
        </w:r>
      </w:hyperlink>
      <w:r w:rsidRPr="00834736">
        <w:rPr>
          <w:lang w:val="uk-UA"/>
        </w:rPr>
        <w:t xml:space="preserve"> (дата звернення: </w:t>
      </w:r>
      <w:r w:rsidR="005A1B0E" w:rsidRPr="00834736">
        <w:rPr>
          <w:lang w:val="uk-UA"/>
        </w:rPr>
        <w:t>03</w:t>
      </w:r>
      <w:r w:rsidRPr="00834736">
        <w:rPr>
          <w:lang w:val="uk-UA"/>
        </w:rPr>
        <w:t>.04.2025).</w:t>
      </w:r>
    </w:p>
    <w:p w14:paraId="7DE5B92F" w14:textId="1108B3F8" w:rsidR="00480745" w:rsidRPr="00834736" w:rsidRDefault="00480745" w:rsidP="00701245">
      <w:pPr>
        <w:pStyle w:val="a3"/>
        <w:numPr>
          <w:ilvl w:val="0"/>
          <w:numId w:val="10"/>
        </w:numPr>
        <w:tabs>
          <w:tab w:val="left" w:pos="851"/>
          <w:tab w:val="left" w:pos="993"/>
        </w:tabs>
        <w:ind w:left="0" w:firstLine="567"/>
        <w:rPr>
          <w:lang w:val="uk-UA"/>
        </w:rPr>
      </w:pPr>
      <w:proofErr w:type="spellStart"/>
      <w:r w:rsidRPr="00834736">
        <w:t>Zoho</w:t>
      </w:r>
      <w:proofErr w:type="spellEnd"/>
      <w:r w:rsidRPr="00834736">
        <w:t xml:space="preserve"> </w:t>
      </w:r>
      <w:proofErr w:type="spellStart"/>
      <w:r w:rsidRPr="00834736">
        <w:t>People</w:t>
      </w:r>
      <w:proofErr w:type="spellEnd"/>
      <w:r w:rsidRPr="00834736">
        <w:rPr>
          <w:lang w:val="uk-UA"/>
        </w:rPr>
        <w:t xml:space="preserve">. URL: https://www.zoho.com/people/ (дата звернення: </w:t>
      </w:r>
      <w:r w:rsidR="005A1B0E" w:rsidRPr="00834736">
        <w:rPr>
          <w:lang w:val="uk-UA"/>
        </w:rPr>
        <w:t>11</w:t>
      </w:r>
      <w:r w:rsidRPr="00834736">
        <w:rPr>
          <w:lang w:val="uk-UA"/>
        </w:rPr>
        <w:t>.0</w:t>
      </w:r>
      <w:r w:rsidR="005A1B0E" w:rsidRPr="00834736">
        <w:rPr>
          <w:lang w:val="uk-UA"/>
        </w:rPr>
        <w:t>5</w:t>
      </w:r>
      <w:r w:rsidRPr="00834736">
        <w:rPr>
          <w:lang w:val="uk-UA"/>
        </w:rPr>
        <w:t>.2025).</w:t>
      </w:r>
    </w:p>
    <w:p w14:paraId="313E88DC" w14:textId="17799BEE" w:rsidR="00032DD1" w:rsidRPr="00576279" w:rsidRDefault="00032DD1" w:rsidP="00480745">
      <w:pPr>
        <w:tabs>
          <w:tab w:val="left" w:pos="993"/>
        </w:tabs>
        <w:rPr>
          <w:lang w:val="uk-UA"/>
        </w:rPr>
      </w:pPr>
    </w:p>
    <w:sectPr w:rsidR="00032DD1" w:rsidRPr="00576279" w:rsidSect="00087C12">
      <w:pgSz w:w="11906" w:h="16838" w:code="9"/>
      <w:pgMar w:top="1134" w:right="1134"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ACA7E" w14:textId="77777777" w:rsidR="008C6133" w:rsidRDefault="008C6133" w:rsidP="00770635">
      <w:pPr>
        <w:spacing w:line="240" w:lineRule="auto"/>
      </w:pPr>
      <w:r>
        <w:separator/>
      </w:r>
    </w:p>
  </w:endnote>
  <w:endnote w:type="continuationSeparator" w:id="0">
    <w:p w14:paraId="4DEBE5D8" w14:textId="77777777" w:rsidR="008C6133" w:rsidRDefault="008C6133" w:rsidP="007706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56C67" w14:textId="77777777" w:rsidR="008C6133" w:rsidRDefault="008C6133" w:rsidP="00770635">
      <w:pPr>
        <w:spacing w:line="240" w:lineRule="auto"/>
      </w:pPr>
      <w:r>
        <w:separator/>
      </w:r>
    </w:p>
  </w:footnote>
  <w:footnote w:type="continuationSeparator" w:id="0">
    <w:p w14:paraId="067F4B0D" w14:textId="77777777" w:rsidR="008C6133" w:rsidRDefault="008C6133" w:rsidP="007706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107236"/>
      <w:docPartObj>
        <w:docPartGallery w:val="Page Numbers (Top of Page)"/>
        <w:docPartUnique/>
      </w:docPartObj>
    </w:sdtPr>
    <w:sdtEndPr/>
    <w:sdtContent>
      <w:p w14:paraId="2B200DD6" w14:textId="77777777" w:rsidR="00132BE8" w:rsidRDefault="00132BE8" w:rsidP="004F0879">
        <w:pPr>
          <w:pStyle w:val="a4"/>
          <w:spacing w:line="360" w:lineRule="auto"/>
          <w:jc w:val="right"/>
        </w:pPr>
        <w:r>
          <w:fldChar w:fldCharType="begin"/>
        </w:r>
        <w:r>
          <w:instrText>PAGE   \* MERGEFORMAT</w:instrText>
        </w:r>
        <w:r>
          <w:fldChar w:fldCharType="separate"/>
        </w:r>
        <w:r>
          <w:rPr>
            <w:lang w:val="uk-UA"/>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7286705"/>
      <w:docPartObj>
        <w:docPartGallery w:val="Page Numbers (Top of Page)"/>
        <w:docPartUnique/>
      </w:docPartObj>
    </w:sdtPr>
    <w:sdtEndPr/>
    <w:sdtContent>
      <w:p w14:paraId="513AA514" w14:textId="51DBE42E" w:rsidR="00132BE8" w:rsidRDefault="008C6133" w:rsidP="004F0879">
        <w:pPr>
          <w:pStyle w:val="a4"/>
          <w:spacing w:line="360" w:lineRule="auto"/>
          <w:jc w:val="right"/>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7944567"/>
      <w:docPartObj>
        <w:docPartGallery w:val="Page Numbers (Top of Page)"/>
        <w:docPartUnique/>
      </w:docPartObj>
    </w:sdtPr>
    <w:sdtEndPr/>
    <w:sdtContent>
      <w:p w14:paraId="52D2B854" w14:textId="78F657F0" w:rsidR="00132BE8" w:rsidRDefault="008C6133" w:rsidP="00770635">
        <w:pPr>
          <w:pStyle w:val="a4"/>
          <w:spacing w:line="360" w:lineRule="auto"/>
          <w:jc w:val="cent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3253559"/>
      <w:docPartObj>
        <w:docPartGallery w:val="Page Numbers (Top of Page)"/>
        <w:docPartUnique/>
      </w:docPartObj>
    </w:sdtPr>
    <w:sdtEndPr/>
    <w:sdtContent>
      <w:p w14:paraId="71D2AEA8" w14:textId="3A834F87" w:rsidR="00132BE8" w:rsidRDefault="008C6133" w:rsidP="004F0879">
        <w:pPr>
          <w:pStyle w:val="a4"/>
          <w:spacing w:line="360" w:lineRule="auto"/>
          <w:jc w:val="right"/>
        </w:pP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5ED3" w14:textId="77777777" w:rsidR="00132BE8" w:rsidRDefault="00132BE8">
    <w:pPr>
      <w:pStyle w:val="a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0020086"/>
      <w:docPartObj>
        <w:docPartGallery w:val="Page Numbers (Top of Page)"/>
        <w:docPartUnique/>
      </w:docPartObj>
    </w:sdtPr>
    <w:sdtEndPr/>
    <w:sdtContent>
      <w:p w14:paraId="70DB07AC" w14:textId="5D163E13" w:rsidR="00132BE8" w:rsidRDefault="008C6133" w:rsidP="004F0879">
        <w:pPr>
          <w:pStyle w:val="a4"/>
          <w:spacing w:line="360" w:lineRule="auto"/>
          <w:jc w:val="right"/>
        </w:pP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8432433"/>
      <w:docPartObj>
        <w:docPartGallery w:val="Page Numbers (Top of Page)"/>
        <w:docPartUnique/>
      </w:docPartObj>
    </w:sdtPr>
    <w:sdtEndPr/>
    <w:sdtContent>
      <w:p w14:paraId="36C08E8B" w14:textId="6D34558D" w:rsidR="00132BE8" w:rsidRPr="00E90337" w:rsidRDefault="00132BE8" w:rsidP="00E90337">
        <w:pPr>
          <w:pStyle w:val="a4"/>
          <w:spacing w:line="360" w:lineRule="auto"/>
          <w:jc w:val="right"/>
        </w:pPr>
        <w:r>
          <w:fldChar w:fldCharType="begin"/>
        </w:r>
        <w:r>
          <w:instrText>PAGE   \* MERGEFORMAT</w:instrText>
        </w:r>
        <w:r>
          <w:fldChar w:fldCharType="separate"/>
        </w:r>
        <w:r>
          <w:rPr>
            <w:lang w:val="uk-UA"/>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806A8"/>
    <w:multiLevelType w:val="hybridMultilevel"/>
    <w:tmpl w:val="1BF840B0"/>
    <w:lvl w:ilvl="0" w:tplc="E8AE11A4">
      <w:start w:val="1"/>
      <w:numFmt w:val="decimal"/>
      <w:lvlText w:val="%1)"/>
      <w:lvlJc w:val="left"/>
      <w:pPr>
        <w:ind w:left="1287" w:hanging="360"/>
      </w:pPr>
      <w:rPr>
        <w:rFonts w:hint="default"/>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 w15:restartNumberingAfterBreak="0">
    <w:nsid w:val="11F46E2C"/>
    <w:multiLevelType w:val="hybridMultilevel"/>
    <w:tmpl w:val="D0C6B640"/>
    <w:lvl w:ilvl="0" w:tplc="04190011">
      <w:start w:val="1"/>
      <w:numFmt w:val="decimal"/>
      <w:lvlText w:val="%1)"/>
      <w:lvlJc w:val="left"/>
      <w:pPr>
        <w:ind w:left="1287" w:hanging="360"/>
      </w:pPr>
      <w:rPr>
        <w:rFonts w:hint="default"/>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 w15:restartNumberingAfterBreak="0">
    <w:nsid w:val="25F2754A"/>
    <w:multiLevelType w:val="hybridMultilevel"/>
    <w:tmpl w:val="DA42BDF0"/>
    <w:lvl w:ilvl="0" w:tplc="E8AE11A4">
      <w:start w:val="1"/>
      <w:numFmt w:val="decimal"/>
      <w:lvlText w:val="%1)"/>
      <w:lvlJc w:val="left"/>
      <w:pPr>
        <w:ind w:left="1287" w:hanging="360"/>
      </w:pPr>
      <w:rPr>
        <w:rFonts w:hint="default"/>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 w15:restartNumberingAfterBreak="0">
    <w:nsid w:val="418C4AC8"/>
    <w:multiLevelType w:val="hybridMultilevel"/>
    <w:tmpl w:val="3CA28A6A"/>
    <w:lvl w:ilvl="0" w:tplc="E8AE11A4">
      <w:start w:val="1"/>
      <w:numFmt w:val="decimal"/>
      <w:lvlText w:val="%1)"/>
      <w:lvlJc w:val="left"/>
      <w:pPr>
        <w:ind w:left="1287" w:hanging="360"/>
      </w:pPr>
      <w:rPr>
        <w:rFonts w:hint="default"/>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 w15:restartNumberingAfterBreak="0">
    <w:nsid w:val="43EC093A"/>
    <w:multiLevelType w:val="hybridMultilevel"/>
    <w:tmpl w:val="4600E142"/>
    <w:lvl w:ilvl="0" w:tplc="0419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 w15:restartNumberingAfterBreak="0">
    <w:nsid w:val="445117CA"/>
    <w:multiLevelType w:val="hybridMultilevel"/>
    <w:tmpl w:val="95568E5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 w15:restartNumberingAfterBreak="0">
    <w:nsid w:val="58E62FBA"/>
    <w:multiLevelType w:val="hybridMultilevel"/>
    <w:tmpl w:val="452288A4"/>
    <w:lvl w:ilvl="0" w:tplc="E8AE11A4">
      <w:start w:val="1"/>
      <w:numFmt w:val="decimal"/>
      <w:lvlText w:val="%1)"/>
      <w:lvlJc w:val="left"/>
      <w:pPr>
        <w:ind w:left="1287" w:hanging="360"/>
      </w:pPr>
      <w:rPr>
        <w:rFonts w:hint="default"/>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 w15:restartNumberingAfterBreak="0">
    <w:nsid w:val="6BAC0634"/>
    <w:multiLevelType w:val="hybridMultilevel"/>
    <w:tmpl w:val="677C7D8A"/>
    <w:lvl w:ilvl="0" w:tplc="E8AE11A4">
      <w:start w:val="1"/>
      <w:numFmt w:val="decimal"/>
      <w:lvlText w:val="%1)"/>
      <w:lvlJc w:val="left"/>
      <w:pPr>
        <w:ind w:left="1287" w:hanging="360"/>
      </w:pPr>
      <w:rPr>
        <w:rFonts w:hint="default"/>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 w15:restartNumberingAfterBreak="0">
    <w:nsid w:val="71F10DAB"/>
    <w:multiLevelType w:val="hybridMultilevel"/>
    <w:tmpl w:val="2E9A44B6"/>
    <w:lvl w:ilvl="0" w:tplc="6088BEDE">
      <w:start w:val="1"/>
      <w:numFmt w:val="decimal"/>
      <w:lvlText w:val="%1."/>
      <w:lvlJc w:val="left"/>
      <w:pPr>
        <w:ind w:left="1287" w:hanging="360"/>
      </w:pPr>
      <w:rPr>
        <w:rFonts w:hint="default"/>
        <w:sz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77C16AC4"/>
    <w:multiLevelType w:val="hybridMultilevel"/>
    <w:tmpl w:val="4E14C084"/>
    <w:lvl w:ilvl="0" w:tplc="E8AE11A4">
      <w:start w:val="1"/>
      <w:numFmt w:val="decimal"/>
      <w:lvlText w:val="%1)"/>
      <w:lvlJc w:val="left"/>
      <w:pPr>
        <w:ind w:left="1287" w:hanging="360"/>
      </w:pPr>
      <w:rPr>
        <w:rFonts w:hint="default"/>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abstractNumId w:val="6"/>
  </w:num>
  <w:num w:numId="2">
    <w:abstractNumId w:val="9"/>
  </w:num>
  <w:num w:numId="3">
    <w:abstractNumId w:val="1"/>
  </w:num>
  <w:num w:numId="4">
    <w:abstractNumId w:val="8"/>
  </w:num>
  <w:num w:numId="5">
    <w:abstractNumId w:val="4"/>
  </w:num>
  <w:num w:numId="6">
    <w:abstractNumId w:val="0"/>
  </w:num>
  <w:num w:numId="7">
    <w:abstractNumId w:val="2"/>
  </w:num>
  <w:num w:numId="8">
    <w:abstractNumId w:val="3"/>
  </w:num>
  <w:num w:numId="9">
    <w:abstractNumId w:val="7"/>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E8C"/>
    <w:rsid w:val="00000CE9"/>
    <w:rsid w:val="00006D02"/>
    <w:rsid w:val="00010A30"/>
    <w:rsid w:val="00020E3A"/>
    <w:rsid w:val="00032DD1"/>
    <w:rsid w:val="0003338D"/>
    <w:rsid w:val="00036D26"/>
    <w:rsid w:val="00040E38"/>
    <w:rsid w:val="000430B6"/>
    <w:rsid w:val="0005161F"/>
    <w:rsid w:val="0005195D"/>
    <w:rsid w:val="0005232C"/>
    <w:rsid w:val="00052C8D"/>
    <w:rsid w:val="00054C01"/>
    <w:rsid w:val="00056AF4"/>
    <w:rsid w:val="00060AD3"/>
    <w:rsid w:val="00061742"/>
    <w:rsid w:val="0006315C"/>
    <w:rsid w:val="00064F55"/>
    <w:rsid w:val="00067FE0"/>
    <w:rsid w:val="00074BB0"/>
    <w:rsid w:val="0007784D"/>
    <w:rsid w:val="000843E6"/>
    <w:rsid w:val="00086447"/>
    <w:rsid w:val="00087C12"/>
    <w:rsid w:val="000914A0"/>
    <w:rsid w:val="00091D1B"/>
    <w:rsid w:val="00095FE6"/>
    <w:rsid w:val="000A620D"/>
    <w:rsid w:val="000B5A75"/>
    <w:rsid w:val="000C35C7"/>
    <w:rsid w:val="000C3DD2"/>
    <w:rsid w:val="000E1202"/>
    <w:rsid w:val="000F30F5"/>
    <w:rsid w:val="000F75D5"/>
    <w:rsid w:val="00100A78"/>
    <w:rsid w:val="00103DA6"/>
    <w:rsid w:val="001049D7"/>
    <w:rsid w:val="00104CC6"/>
    <w:rsid w:val="001135AA"/>
    <w:rsid w:val="00132BE8"/>
    <w:rsid w:val="00134765"/>
    <w:rsid w:val="0013532C"/>
    <w:rsid w:val="0013679F"/>
    <w:rsid w:val="00143576"/>
    <w:rsid w:val="001458A0"/>
    <w:rsid w:val="00151A70"/>
    <w:rsid w:val="00154405"/>
    <w:rsid w:val="00155054"/>
    <w:rsid w:val="00155474"/>
    <w:rsid w:val="0016126A"/>
    <w:rsid w:val="00161A49"/>
    <w:rsid w:val="001709C1"/>
    <w:rsid w:val="00173923"/>
    <w:rsid w:val="00193F16"/>
    <w:rsid w:val="001950A9"/>
    <w:rsid w:val="001A5114"/>
    <w:rsid w:val="001B1E3D"/>
    <w:rsid w:val="001B237B"/>
    <w:rsid w:val="001B69EF"/>
    <w:rsid w:val="001C2B59"/>
    <w:rsid w:val="001C6579"/>
    <w:rsid w:val="001D378E"/>
    <w:rsid w:val="001D5939"/>
    <w:rsid w:val="001E4E8C"/>
    <w:rsid w:val="001E6F8E"/>
    <w:rsid w:val="001F1C0B"/>
    <w:rsid w:val="001F7815"/>
    <w:rsid w:val="0020445E"/>
    <w:rsid w:val="00204E27"/>
    <w:rsid w:val="00211D8B"/>
    <w:rsid w:val="00214718"/>
    <w:rsid w:val="00214742"/>
    <w:rsid w:val="002230B0"/>
    <w:rsid w:val="00236FA3"/>
    <w:rsid w:val="00242CEE"/>
    <w:rsid w:val="00243F93"/>
    <w:rsid w:val="00251116"/>
    <w:rsid w:val="0026235D"/>
    <w:rsid w:val="00280B86"/>
    <w:rsid w:val="00283A6E"/>
    <w:rsid w:val="00291540"/>
    <w:rsid w:val="00291E71"/>
    <w:rsid w:val="002946D4"/>
    <w:rsid w:val="0029549B"/>
    <w:rsid w:val="00296288"/>
    <w:rsid w:val="002A18F4"/>
    <w:rsid w:val="002A568B"/>
    <w:rsid w:val="002B022B"/>
    <w:rsid w:val="002B3206"/>
    <w:rsid w:val="002B7BD5"/>
    <w:rsid w:val="002D6E0F"/>
    <w:rsid w:val="002E1424"/>
    <w:rsid w:val="002F5538"/>
    <w:rsid w:val="002F6406"/>
    <w:rsid w:val="002F683A"/>
    <w:rsid w:val="00316319"/>
    <w:rsid w:val="00316596"/>
    <w:rsid w:val="00317DEB"/>
    <w:rsid w:val="003340F5"/>
    <w:rsid w:val="00335F21"/>
    <w:rsid w:val="0033761A"/>
    <w:rsid w:val="00342A29"/>
    <w:rsid w:val="00344286"/>
    <w:rsid w:val="0034486C"/>
    <w:rsid w:val="003460F0"/>
    <w:rsid w:val="00351535"/>
    <w:rsid w:val="00355046"/>
    <w:rsid w:val="003552F3"/>
    <w:rsid w:val="003621A3"/>
    <w:rsid w:val="003635C8"/>
    <w:rsid w:val="00363F42"/>
    <w:rsid w:val="00370EF6"/>
    <w:rsid w:val="003737C4"/>
    <w:rsid w:val="003760CD"/>
    <w:rsid w:val="00387AC4"/>
    <w:rsid w:val="0039108F"/>
    <w:rsid w:val="00392961"/>
    <w:rsid w:val="003929F5"/>
    <w:rsid w:val="003A3FFE"/>
    <w:rsid w:val="003B175F"/>
    <w:rsid w:val="003D123F"/>
    <w:rsid w:val="003D3777"/>
    <w:rsid w:val="003D6912"/>
    <w:rsid w:val="003E3726"/>
    <w:rsid w:val="003E434D"/>
    <w:rsid w:val="003F0AB8"/>
    <w:rsid w:val="003F59FF"/>
    <w:rsid w:val="003F624F"/>
    <w:rsid w:val="00414AA7"/>
    <w:rsid w:val="00416C3F"/>
    <w:rsid w:val="0042126B"/>
    <w:rsid w:val="00422E18"/>
    <w:rsid w:val="00426511"/>
    <w:rsid w:val="0042683B"/>
    <w:rsid w:val="004311E7"/>
    <w:rsid w:val="00432E53"/>
    <w:rsid w:val="00443F56"/>
    <w:rsid w:val="004575F8"/>
    <w:rsid w:val="0046618B"/>
    <w:rsid w:val="004716E4"/>
    <w:rsid w:val="00475A23"/>
    <w:rsid w:val="00480745"/>
    <w:rsid w:val="004A579B"/>
    <w:rsid w:val="004B1A3F"/>
    <w:rsid w:val="004B284D"/>
    <w:rsid w:val="004C04C1"/>
    <w:rsid w:val="004D06A1"/>
    <w:rsid w:val="004D4BFB"/>
    <w:rsid w:val="004D6F85"/>
    <w:rsid w:val="004E10DC"/>
    <w:rsid w:val="004F0879"/>
    <w:rsid w:val="004F2774"/>
    <w:rsid w:val="004F3A4A"/>
    <w:rsid w:val="004F510E"/>
    <w:rsid w:val="00502C1F"/>
    <w:rsid w:val="00503309"/>
    <w:rsid w:val="00505F94"/>
    <w:rsid w:val="00512251"/>
    <w:rsid w:val="0051465F"/>
    <w:rsid w:val="00517CE0"/>
    <w:rsid w:val="00523B05"/>
    <w:rsid w:val="00537B90"/>
    <w:rsid w:val="00544275"/>
    <w:rsid w:val="00553D1A"/>
    <w:rsid w:val="00562D51"/>
    <w:rsid w:val="0056383A"/>
    <w:rsid w:val="00573B0A"/>
    <w:rsid w:val="00576279"/>
    <w:rsid w:val="00583A9B"/>
    <w:rsid w:val="00584C35"/>
    <w:rsid w:val="00587BC2"/>
    <w:rsid w:val="005919DF"/>
    <w:rsid w:val="00594EA2"/>
    <w:rsid w:val="005A1B0E"/>
    <w:rsid w:val="005A41D3"/>
    <w:rsid w:val="005A5CA1"/>
    <w:rsid w:val="005A7E57"/>
    <w:rsid w:val="005B42E0"/>
    <w:rsid w:val="005B6475"/>
    <w:rsid w:val="005C7C05"/>
    <w:rsid w:val="005D3546"/>
    <w:rsid w:val="005E57B7"/>
    <w:rsid w:val="005F353C"/>
    <w:rsid w:val="005F596D"/>
    <w:rsid w:val="006131FC"/>
    <w:rsid w:val="00621032"/>
    <w:rsid w:val="00623617"/>
    <w:rsid w:val="00623A43"/>
    <w:rsid w:val="006308D0"/>
    <w:rsid w:val="00641800"/>
    <w:rsid w:val="006418EA"/>
    <w:rsid w:val="00651BC0"/>
    <w:rsid w:val="0065551E"/>
    <w:rsid w:val="00664974"/>
    <w:rsid w:val="006659CC"/>
    <w:rsid w:val="006666B0"/>
    <w:rsid w:val="006746FE"/>
    <w:rsid w:val="00675461"/>
    <w:rsid w:val="0067793C"/>
    <w:rsid w:val="0068215C"/>
    <w:rsid w:val="00682835"/>
    <w:rsid w:val="0068386B"/>
    <w:rsid w:val="00683E85"/>
    <w:rsid w:val="00684B8B"/>
    <w:rsid w:val="00684F8E"/>
    <w:rsid w:val="006A30B8"/>
    <w:rsid w:val="006A4ED9"/>
    <w:rsid w:val="006C17A4"/>
    <w:rsid w:val="006E2632"/>
    <w:rsid w:val="006E78EE"/>
    <w:rsid w:val="006F100F"/>
    <w:rsid w:val="006F21BD"/>
    <w:rsid w:val="006F339A"/>
    <w:rsid w:val="006F49E8"/>
    <w:rsid w:val="00701245"/>
    <w:rsid w:val="007049E3"/>
    <w:rsid w:val="00705B7D"/>
    <w:rsid w:val="007111CB"/>
    <w:rsid w:val="007113A9"/>
    <w:rsid w:val="00723CA4"/>
    <w:rsid w:val="00726865"/>
    <w:rsid w:val="007359C4"/>
    <w:rsid w:val="00736282"/>
    <w:rsid w:val="00740424"/>
    <w:rsid w:val="00742A69"/>
    <w:rsid w:val="00742DA9"/>
    <w:rsid w:val="00750646"/>
    <w:rsid w:val="00763EF8"/>
    <w:rsid w:val="00764BA9"/>
    <w:rsid w:val="00770635"/>
    <w:rsid w:val="0079010E"/>
    <w:rsid w:val="00796C37"/>
    <w:rsid w:val="007B0455"/>
    <w:rsid w:val="007B0672"/>
    <w:rsid w:val="007B3BC1"/>
    <w:rsid w:val="007C0420"/>
    <w:rsid w:val="007C1360"/>
    <w:rsid w:val="007C27CB"/>
    <w:rsid w:val="007C71CC"/>
    <w:rsid w:val="007D0291"/>
    <w:rsid w:val="007D05DE"/>
    <w:rsid w:val="007D0D5F"/>
    <w:rsid w:val="007D22B9"/>
    <w:rsid w:val="007E1052"/>
    <w:rsid w:val="007F1310"/>
    <w:rsid w:val="007F418C"/>
    <w:rsid w:val="008044E5"/>
    <w:rsid w:val="00804728"/>
    <w:rsid w:val="008049A8"/>
    <w:rsid w:val="00804D78"/>
    <w:rsid w:val="008168D6"/>
    <w:rsid w:val="00817645"/>
    <w:rsid w:val="00831A61"/>
    <w:rsid w:val="008329A3"/>
    <w:rsid w:val="00834736"/>
    <w:rsid w:val="008427EA"/>
    <w:rsid w:val="00847106"/>
    <w:rsid w:val="00850A4B"/>
    <w:rsid w:val="00863A77"/>
    <w:rsid w:val="008676E2"/>
    <w:rsid w:val="00870851"/>
    <w:rsid w:val="008829E2"/>
    <w:rsid w:val="00894C1E"/>
    <w:rsid w:val="00894E7E"/>
    <w:rsid w:val="008A06AE"/>
    <w:rsid w:val="008A0F86"/>
    <w:rsid w:val="008A4AD9"/>
    <w:rsid w:val="008A5215"/>
    <w:rsid w:val="008A5AC9"/>
    <w:rsid w:val="008B451F"/>
    <w:rsid w:val="008B4F06"/>
    <w:rsid w:val="008C1BCE"/>
    <w:rsid w:val="008C6133"/>
    <w:rsid w:val="008D2E42"/>
    <w:rsid w:val="008E1488"/>
    <w:rsid w:val="008E2D64"/>
    <w:rsid w:val="008E4CE0"/>
    <w:rsid w:val="008E529E"/>
    <w:rsid w:val="008F2996"/>
    <w:rsid w:val="00901C51"/>
    <w:rsid w:val="009020B2"/>
    <w:rsid w:val="00910131"/>
    <w:rsid w:val="00910B9D"/>
    <w:rsid w:val="00912D74"/>
    <w:rsid w:val="00912E4C"/>
    <w:rsid w:val="009221EA"/>
    <w:rsid w:val="00923F11"/>
    <w:rsid w:val="00963634"/>
    <w:rsid w:val="009823C5"/>
    <w:rsid w:val="00986D11"/>
    <w:rsid w:val="00993193"/>
    <w:rsid w:val="009A19DB"/>
    <w:rsid w:val="009A5E9A"/>
    <w:rsid w:val="009B0301"/>
    <w:rsid w:val="009B1BB8"/>
    <w:rsid w:val="009B523F"/>
    <w:rsid w:val="009C2CA5"/>
    <w:rsid w:val="009C2E8C"/>
    <w:rsid w:val="009C5C25"/>
    <w:rsid w:val="009C6311"/>
    <w:rsid w:val="009C6D56"/>
    <w:rsid w:val="009D506F"/>
    <w:rsid w:val="009E5523"/>
    <w:rsid w:val="009E6FDF"/>
    <w:rsid w:val="009E7E6E"/>
    <w:rsid w:val="009F3599"/>
    <w:rsid w:val="009F7DDE"/>
    <w:rsid w:val="00A142CB"/>
    <w:rsid w:val="00A21648"/>
    <w:rsid w:val="00A24CB2"/>
    <w:rsid w:val="00A26B57"/>
    <w:rsid w:val="00A26CA3"/>
    <w:rsid w:val="00A3129C"/>
    <w:rsid w:val="00A327DA"/>
    <w:rsid w:val="00A33190"/>
    <w:rsid w:val="00A3431C"/>
    <w:rsid w:val="00A35FD2"/>
    <w:rsid w:val="00A464A4"/>
    <w:rsid w:val="00A51897"/>
    <w:rsid w:val="00A64229"/>
    <w:rsid w:val="00A67CAB"/>
    <w:rsid w:val="00A74801"/>
    <w:rsid w:val="00A83DCA"/>
    <w:rsid w:val="00A9177E"/>
    <w:rsid w:val="00A9500A"/>
    <w:rsid w:val="00A9594F"/>
    <w:rsid w:val="00AA0222"/>
    <w:rsid w:val="00AA624F"/>
    <w:rsid w:val="00AB2E49"/>
    <w:rsid w:val="00AB3E35"/>
    <w:rsid w:val="00AC1245"/>
    <w:rsid w:val="00AC1610"/>
    <w:rsid w:val="00AC5A95"/>
    <w:rsid w:val="00AC641F"/>
    <w:rsid w:val="00AD4E3C"/>
    <w:rsid w:val="00AE1510"/>
    <w:rsid w:val="00AE24F7"/>
    <w:rsid w:val="00AE6C01"/>
    <w:rsid w:val="00AF096D"/>
    <w:rsid w:val="00AF7A7B"/>
    <w:rsid w:val="00B03089"/>
    <w:rsid w:val="00B06925"/>
    <w:rsid w:val="00B164FB"/>
    <w:rsid w:val="00B247AA"/>
    <w:rsid w:val="00B33702"/>
    <w:rsid w:val="00B45231"/>
    <w:rsid w:val="00B50758"/>
    <w:rsid w:val="00B524E0"/>
    <w:rsid w:val="00B56648"/>
    <w:rsid w:val="00B64E84"/>
    <w:rsid w:val="00B730D6"/>
    <w:rsid w:val="00B745C8"/>
    <w:rsid w:val="00B90EF3"/>
    <w:rsid w:val="00B93978"/>
    <w:rsid w:val="00B952E8"/>
    <w:rsid w:val="00B9683B"/>
    <w:rsid w:val="00BB4FB0"/>
    <w:rsid w:val="00BC0ABC"/>
    <w:rsid w:val="00BC14F7"/>
    <w:rsid w:val="00BD5409"/>
    <w:rsid w:val="00BE1417"/>
    <w:rsid w:val="00BE1645"/>
    <w:rsid w:val="00BF51E9"/>
    <w:rsid w:val="00C003C0"/>
    <w:rsid w:val="00C12A77"/>
    <w:rsid w:val="00C202DB"/>
    <w:rsid w:val="00C210DF"/>
    <w:rsid w:val="00C32447"/>
    <w:rsid w:val="00C326AB"/>
    <w:rsid w:val="00C32A8C"/>
    <w:rsid w:val="00C363A3"/>
    <w:rsid w:val="00C41614"/>
    <w:rsid w:val="00C43654"/>
    <w:rsid w:val="00C4517A"/>
    <w:rsid w:val="00C46DAF"/>
    <w:rsid w:val="00C511D7"/>
    <w:rsid w:val="00C51B07"/>
    <w:rsid w:val="00C52044"/>
    <w:rsid w:val="00C553A3"/>
    <w:rsid w:val="00C55D3D"/>
    <w:rsid w:val="00C62999"/>
    <w:rsid w:val="00C73BFB"/>
    <w:rsid w:val="00C7425C"/>
    <w:rsid w:val="00C85383"/>
    <w:rsid w:val="00C875DA"/>
    <w:rsid w:val="00C9734C"/>
    <w:rsid w:val="00CA16B6"/>
    <w:rsid w:val="00CA267D"/>
    <w:rsid w:val="00CB350B"/>
    <w:rsid w:val="00CB3EFB"/>
    <w:rsid w:val="00CC128E"/>
    <w:rsid w:val="00CC18AF"/>
    <w:rsid w:val="00CC2C34"/>
    <w:rsid w:val="00CD26BA"/>
    <w:rsid w:val="00CD6DF1"/>
    <w:rsid w:val="00CE3E2D"/>
    <w:rsid w:val="00CE404E"/>
    <w:rsid w:val="00CE4601"/>
    <w:rsid w:val="00CE715E"/>
    <w:rsid w:val="00CF27F6"/>
    <w:rsid w:val="00CF2F99"/>
    <w:rsid w:val="00CF465D"/>
    <w:rsid w:val="00D00A82"/>
    <w:rsid w:val="00D10F55"/>
    <w:rsid w:val="00D1158E"/>
    <w:rsid w:val="00D1662C"/>
    <w:rsid w:val="00D302C9"/>
    <w:rsid w:val="00D40C64"/>
    <w:rsid w:val="00D505EB"/>
    <w:rsid w:val="00D548D7"/>
    <w:rsid w:val="00D60C75"/>
    <w:rsid w:val="00D61849"/>
    <w:rsid w:val="00D63A56"/>
    <w:rsid w:val="00D74BF6"/>
    <w:rsid w:val="00D819CA"/>
    <w:rsid w:val="00D91457"/>
    <w:rsid w:val="00D9231C"/>
    <w:rsid w:val="00DA0125"/>
    <w:rsid w:val="00DA1A7B"/>
    <w:rsid w:val="00DA5AAB"/>
    <w:rsid w:val="00DB2F2C"/>
    <w:rsid w:val="00DC6886"/>
    <w:rsid w:val="00DD0270"/>
    <w:rsid w:val="00DD4033"/>
    <w:rsid w:val="00DD53F9"/>
    <w:rsid w:val="00DD7B25"/>
    <w:rsid w:val="00DE027A"/>
    <w:rsid w:val="00DF3513"/>
    <w:rsid w:val="00E0122A"/>
    <w:rsid w:val="00E03EE2"/>
    <w:rsid w:val="00E04C45"/>
    <w:rsid w:val="00E1135A"/>
    <w:rsid w:val="00E12104"/>
    <w:rsid w:val="00E149EA"/>
    <w:rsid w:val="00E2394B"/>
    <w:rsid w:val="00E31D23"/>
    <w:rsid w:val="00E52A28"/>
    <w:rsid w:val="00E55ED6"/>
    <w:rsid w:val="00E64B2C"/>
    <w:rsid w:val="00E809DD"/>
    <w:rsid w:val="00E81EC6"/>
    <w:rsid w:val="00E8688A"/>
    <w:rsid w:val="00E90337"/>
    <w:rsid w:val="00E93020"/>
    <w:rsid w:val="00EA0A9D"/>
    <w:rsid w:val="00EA2303"/>
    <w:rsid w:val="00EB4245"/>
    <w:rsid w:val="00EB5B87"/>
    <w:rsid w:val="00EC001B"/>
    <w:rsid w:val="00EC0737"/>
    <w:rsid w:val="00EC6526"/>
    <w:rsid w:val="00EC73F7"/>
    <w:rsid w:val="00ED3F2D"/>
    <w:rsid w:val="00ED5549"/>
    <w:rsid w:val="00ED712F"/>
    <w:rsid w:val="00EE2005"/>
    <w:rsid w:val="00EE5608"/>
    <w:rsid w:val="00F02258"/>
    <w:rsid w:val="00F02303"/>
    <w:rsid w:val="00F026A1"/>
    <w:rsid w:val="00F026A5"/>
    <w:rsid w:val="00F04326"/>
    <w:rsid w:val="00F077EE"/>
    <w:rsid w:val="00F12848"/>
    <w:rsid w:val="00F15508"/>
    <w:rsid w:val="00F17FBA"/>
    <w:rsid w:val="00F244AB"/>
    <w:rsid w:val="00F25086"/>
    <w:rsid w:val="00F316A9"/>
    <w:rsid w:val="00F341E5"/>
    <w:rsid w:val="00F42AAE"/>
    <w:rsid w:val="00F45C1A"/>
    <w:rsid w:val="00F512D2"/>
    <w:rsid w:val="00F5761D"/>
    <w:rsid w:val="00F62001"/>
    <w:rsid w:val="00F65DA5"/>
    <w:rsid w:val="00F6753D"/>
    <w:rsid w:val="00F75C8E"/>
    <w:rsid w:val="00F76E0C"/>
    <w:rsid w:val="00F86DA2"/>
    <w:rsid w:val="00F90B6E"/>
    <w:rsid w:val="00F94465"/>
    <w:rsid w:val="00F97C29"/>
    <w:rsid w:val="00FA078D"/>
    <w:rsid w:val="00FA29EA"/>
    <w:rsid w:val="00FA5AE4"/>
    <w:rsid w:val="00FB03B5"/>
    <w:rsid w:val="00FB2A89"/>
    <w:rsid w:val="00FB744D"/>
    <w:rsid w:val="00FC6FCE"/>
    <w:rsid w:val="00FE3375"/>
    <w:rsid w:val="00FE4CCC"/>
    <w:rsid w:val="00FE7C65"/>
    <w:rsid w:val="00FF38AA"/>
    <w:rsid w:val="00FF48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3F3714"/>
  <w15:chartTrackingRefBased/>
  <w15:docId w15:val="{ECF9DF9C-52E3-4C03-802E-7F6F63885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5549"/>
    <w:pPr>
      <w:spacing w:after="0" w:line="360" w:lineRule="auto"/>
      <w:ind w:firstLine="567"/>
      <w:jc w:val="both"/>
    </w:pPr>
    <w:rPr>
      <w:rFonts w:ascii="Times New Roman" w:hAnsi="Times New Roman"/>
      <w:sz w:val="28"/>
    </w:rPr>
  </w:style>
  <w:style w:type="paragraph" w:styleId="1">
    <w:name w:val="heading 1"/>
    <w:basedOn w:val="a"/>
    <w:next w:val="a"/>
    <w:link w:val="10"/>
    <w:autoRedefine/>
    <w:uiPriority w:val="9"/>
    <w:qFormat/>
    <w:rsid w:val="00796C37"/>
    <w:pPr>
      <w:keepLines/>
      <w:tabs>
        <w:tab w:val="left" w:pos="3525"/>
        <w:tab w:val="center" w:pos="4536"/>
      </w:tabs>
      <w:spacing w:before="120" w:after="120"/>
      <w:ind w:right="-1" w:firstLine="426"/>
      <w:jc w:val="center"/>
      <w:outlineLvl w:val="0"/>
    </w:pPr>
    <w:rPr>
      <w:rFonts w:eastAsiaTheme="majorEastAsia" w:cstheme="majorBidi"/>
      <w:b/>
      <w:szCs w:val="32"/>
      <w:lang w:val="uk-UA"/>
    </w:rPr>
  </w:style>
  <w:style w:type="paragraph" w:styleId="2">
    <w:name w:val="heading 2"/>
    <w:basedOn w:val="a"/>
    <w:next w:val="a"/>
    <w:link w:val="20"/>
    <w:autoRedefine/>
    <w:uiPriority w:val="9"/>
    <w:unhideWhenUsed/>
    <w:qFormat/>
    <w:rsid w:val="00C210DF"/>
    <w:pPr>
      <w:keepNext/>
      <w:keepLines/>
      <w:spacing w:before="240" w:after="240"/>
      <w:outlineLvl w:val="1"/>
    </w:pPr>
    <w:rPr>
      <w:rFonts w:eastAsiaTheme="majorEastAsia" w:cstheme="majorBidi"/>
      <w:b/>
      <w:szCs w:val="26"/>
    </w:rPr>
  </w:style>
  <w:style w:type="paragraph" w:styleId="3">
    <w:name w:val="heading 3"/>
    <w:basedOn w:val="a"/>
    <w:next w:val="a"/>
    <w:link w:val="30"/>
    <w:uiPriority w:val="9"/>
    <w:semiHidden/>
    <w:unhideWhenUsed/>
    <w:qFormat/>
    <w:rsid w:val="00F94465"/>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49E3"/>
    <w:pPr>
      <w:ind w:left="720"/>
      <w:contextualSpacing/>
    </w:pPr>
  </w:style>
  <w:style w:type="paragraph" w:styleId="a4">
    <w:name w:val="header"/>
    <w:basedOn w:val="a"/>
    <w:link w:val="a5"/>
    <w:uiPriority w:val="99"/>
    <w:unhideWhenUsed/>
    <w:rsid w:val="008A06AE"/>
    <w:pPr>
      <w:tabs>
        <w:tab w:val="center" w:pos="4986"/>
        <w:tab w:val="right" w:pos="9973"/>
      </w:tabs>
      <w:spacing w:line="240" w:lineRule="auto"/>
    </w:pPr>
  </w:style>
  <w:style w:type="character" w:customStyle="1" w:styleId="a5">
    <w:name w:val="Верхній колонтитул Знак"/>
    <w:basedOn w:val="a0"/>
    <w:link w:val="a4"/>
    <w:uiPriority w:val="99"/>
    <w:rsid w:val="008A06AE"/>
  </w:style>
  <w:style w:type="paragraph" w:styleId="a6">
    <w:name w:val="footer"/>
    <w:basedOn w:val="a"/>
    <w:link w:val="a7"/>
    <w:uiPriority w:val="99"/>
    <w:unhideWhenUsed/>
    <w:rsid w:val="00770635"/>
    <w:pPr>
      <w:tabs>
        <w:tab w:val="center" w:pos="4986"/>
        <w:tab w:val="right" w:pos="9973"/>
      </w:tabs>
      <w:spacing w:line="240" w:lineRule="auto"/>
    </w:pPr>
  </w:style>
  <w:style w:type="character" w:customStyle="1" w:styleId="a7">
    <w:name w:val="Нижній колонтитул Знак"/>
    <w:basedOn w:val="a0"/>
    <w:link w:val="a6"/>
    <w:uiPriority w:val="99"/>
    <w:rsid w:val="00770635"/>
  </w:style>
  <w:style w:type="character" w:customStyle="1" w:styleId="10">
    <w:name w:val="Заголовок 1 Знак"/>
    <w:basedOn w:val="a0"/>
    <w:link w:val="1"/>
    <w:uiPriority w:val="9"/>
    <w:rsid w:val="00796C37"/>
    <w:rPr>
      <w:rFonts w:ascii="Times New Roman" w:eastAsiaTheme="majorEastAsia" w:hAnsi="Times New Roman" w:cstheme="majorBidi"/>
      <w:b/>
      <w:sz w:val="28"/>
      <w:szCs w:val="32"/>
      <w:lang w:val="uk-UA"/>
    </w:rPr>
  </w:style>
  <w:style w:type="character" w:customStyle="1" w:styleId="20">
    <w:name w:val="Заголовок 2 Знак"/>
    <w:basedOn w:val="a0"/>
    <w:link w:val="2"/>
    <w:uiPriority w:val="9"/>
    <w:rsid w:val="00C210DF"/>
    <w:rPr>
      <w:rFonts w:ascii="Times New Roman" w:eastAsiaTheme="majorEastAsia" w:hAnsi="Times New Roman" w:cstheme="majorBidi"/>
      <w:b/>
      <w:sz w:val="28"/>
      <w:szCs w:val="26"/>
    </w:rPr>
  </w:style>
  <w:style w:type="paragraph" w:styleId="a8">
    <w:name w:val="TOC Heading"/>
    <w:basedOn w:val="1"/>
    <w:next w:val="a"/>
    <w:uiPriority w:val="39"/>
    <w:unhideWhenUsed/>
    <w:qFormat/>
    <w:rsid w:val="00D91457"/>
    <w:pPr>
      <w:spacing w:before="240" w:after="0" w:line="259" w:lineRule="auto"/>
      <w:outlineLvl w:val="9"/>
    </w:pPr>
    <w:rPr>
      <w:rFonts w:asciiTheme="majorHAnsi" w:hAnsiTheme="majorHAnsi"/>
      <w:b w:val="0"/>
      <w:color w:val="2E74B5" w:themeColor="accent1" w:themeShade="BF"/>
      <w:sz w:val="32"/>
    </w:rPr>
  </w:style>
  <w:style w:type="paragraph" w:styleId="11">
    <w:name w:val="toc 1"/>
    <w:basedOn w:val="a"/>
    <w:next w:val="a"/>
    <w:autoRedefine/>
    <w:uiPriority w:val="39"/>
    <w:unhideWhenUsed/>
    <w:rsid w:val="00D91457"/>
    <w:pPr>
      <w:spacing w:after="100"/>
    </w:pPr>
  </w:style>
  <w:style w:type="paragraph" w:styleId="21">
    <w:name w:val="toc 2"/>
    <w:basedOn w:val="a"/>
    <w:next w:val="a"/>
    <w:autoRedefine/>
    <w:uiPriority w:val="39"/>
    <w:unhideWhenUsed/>
    <w:rsid w:val="00D91457"/>
    <w:pPr>
      <w:spacing w:after="100"/>
      <w:ind w:left="220"/>
    </w:pPr>
  </w:style>
  <w:style w:type="character" w:styleId="a9">
    <w:name w:val="Hyperlink"/>
    <w:basedOn w:val="a0"/>
    <w:uiPriority w:val="99"/>
    <w:unhideWhenUsed/>
    <w:rsid w:val="00D91457"/>
    <w:rPr>
      <w:color w:val="0563C1" w:themeColor="hyperlink"/>
      <w:u w:val="single"/>
    </w:rPr>
  </w:style>
  <w:style w:type="character" w:styleId="aa">
    <w:name w:val="Emphasis"/>
    <w:basedOn w:val="a0"/>
    <w:qFormat/>
    <w:rsid w:val="00ED5549"/>
    <w:rPr>
      <w:i/>
      <w:iCs/>
    </w:rPr>
  </w:style>
  <w:style w:type="paragraph" w:styleId="ab">
    <w:name w:val="Body Text"/>
    <w:basedOn w:val="a"/>
    <w:link w:val="ac"/>
    <w:uiPriority w:val="99"/>
    <w:rsid w:val="00ED5549"/>
    <w:pPr>
      <w:autoSpaceDE w:val="0"/>
      <w:autoSpaceDN w:val="0"/>
      <w:ind w:firstLine="0"/>
    </w:pPr>
    <w:rPr>
      <w:rFonts w:eastAsia="Times New Roman" w:cs="Times New Roman"/>
      <w:szCs w:val="28"/>
      <w:lang w:eastAsia="ru-RU"/>
    </w:rPr>
  </w:style>
  <w:style w:type="character" w:customStyle="1" w:styleId="ac">
    <w:name w:val="Основний текст Знак"/>
    <w:basedOn w:val="a0"/>
    <w:link w:val="ab"/>
    <w:uiPriority w:val="99"/>
    <w:rsid w:val="00ED5549"/>
    <w:rPr>
      <w:rFonts w:ascii="Times New Roman" w:eastAsia="Times New Roman" w:hAnsi="Times New Roman" w:cs="Times New Roman"/>
      <w:sz w:val="28"/>
      <w:szCs w:val="28"/>
      <w:lang w:val="uk" w:eastAsia="ru-RU"/>
    </w:rPr>
  </w:style>
  <w:style w:type="paragraph" w:styleId="ad">
    <w:name w:val="Normal (Web)"/>
    <w:basedOn w:val="a"/>
    <w:uiPriority w:val="99"/>
    <w:unhideWhenUsed/>
    <w:rsid w:val="00F25086"/>
    <w:rPr>
      <w:rFonts w:cs="Times New Roman"/>
      <w:sz w:val="24"/>
      <w:szCs w:val="24"/>
    </w:rPr>
  </w:style>
  <w:style w:type="character" w:styleId="ae">
    <w:name w:val="Unresolved Mention"/>
    <w:basedOn w:val="a0"/>
    <w:uiPriority w:val="99"/>
    <w:semiHidden/>
    <w:unhideWhenUsed/>
    <w:rsid w:val="00074BB0"/>
    <w:rPr>
      <w:color w:val="605E5C"/>
      <w:shd w:val="clear" w:color="auto" w:fill="E1DFDD"/>
    </w:rPr>
  </w:style>
  <w:style w:type="character" w:styleId="af">
    <w:name w:val="FollowedHyperlink"/>
    <w:basedOn w:val="a0"/>
    <w:uiPriority w:val="99"/>
    <w:semiHidden/>
    <w:unhideWhenUsed/>
    <w:rsid w:val="0003338D"/>
    <w:rPr>
      <w:color w:val="954F72" w:themeColor="followedHyperlink"/>
      <w:u w:val="single"/>
    </w:rPr>
  </w:style>
  <w:style w:type="table" w:styleId="af0">
    <w:name w:val="Table Grid"/>
    <w:basedOn w:val="a1"/>
    <w:uiPriority w:val="39"/>
    <w:rsid w:val="00B64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0"/>
    <w:rsid w:val="00B64E84"/>
  </w:style>
  <w:style w:type="character" w:customStyle="1" w:styleId="30">
    <w:name w:val="Заголовок 3 Знак"/>
    <w:basedOn w:val="a0"/>
    <w:link w:val="3"/>
    <w:uiPriority w:val="9"/>
    <w:semiHidden/>
    <w:rsid w:val="00F94465"/>
    <w:rPr>
      <w:rFonts w:asciiTheme="majorHAnsi" w:eastAsiaTheme="majorEastAsia" w:hAnsiTheme="majorHAnsi" w:cstheme="majorBidi"/>
      <w:color w:val="1F4D78" w:themeColor="accent1" w:themeShade="7F"/>
      <w:sz w:val="24"/>
      <w:szCs w:val="24"/>
    </w:rPr>
  </w:style>
  <w:style w:type="character" w:styleId="af1">
    <w:name w:val="Strong"/>
    <w:basedOn w:val="a0"/>
    <w:uiPriority w:val="22"/>
    <w:qFormat/>
    <w:rsid w:val="00BC14F7"/>
    <w:rPr>
      <w:b/>
      <w:bCs/>
    </w:rPr>
  </w:style>
  <w:style w:type="character" w:styleId="af2">
    <w:name w:val="annotation reference"/>
    <w:basedOn w:val="a0"/>
    <w:uiPriority w:val="99"/>
    <w:semiHidden/>
    <w:unhideWhenUsed/>
    <w:rsid w:val="001E6F8E"/>
    <w:rPr>
      <w:sz w:val="16"/>
      <w:szCs w:val="16"/>
    </w:rPr>
  </w:style>
  <w:style w:type="paragraph" w:styleId="af3">
    <w:name w:val="annotation text"/>
    <w:basedOn w:val="a"/>
    <w:link w:val="af4"/>
    <w:uiPriority w:val="99"/>
    <w:semiHidden/>
    <w:unhideWhenUsed/>
    <w:rsid w:val="001E6F8E"/>
    <w:pPr>
      <w:spacing w:line="240" w:lineRule="auto"/>
    </w:pPr>
    <w:rPr>
      <w:sz w:val="20"/>
      <w:szCs w:val="20"/>
    </w:rPr>
  </w:style>
  <w:style w:type="character" w:customStyle="1" w:styleId="af4">
    <w:name w:val="Текст примітки Знак"/>
    <w:basedOn w:val="a0"/>
    <w:link w:val="af3"/>
    <w:uiPriority w:val="99"/>
    <w:semiHidden/>
    <w:rsid w:val="001E6F8E"/>
    <w:rPr>
      <w:rFonts w:ascii="Times New Roman" w:hAnsi="Times New Roman"/>
      <w:sz w:val="20"/>
      <w:szCs w:val="20"/>
    </w:rPr>
  </w:style>
  <w:style w:type="paragraph" w:styleId="af5">
    <w:name w:val="annotation subject"/>
    <w:basedOn w:val="af3"/>
    <w:next w:val="af3"/>
    <w:link w:val="af6"/>
    <w:uiPriority w:val="99"/>
    <w:semiHidden/>
    <w:unhideWhenUsed/>
    <w:rsid w:val="001E6F8E"/>
    <w:rPr>
      <w:b/>
      <w:bCs/>
    </w:rPr>
  </w:style>
  <w:style w:type="character" w:customStyle="1" w:styleId="af6">
    <w:name w:val="Тема примітки Знак"/>
    <w:basedOn w:val="af4"/>
    <w:link w:val="af5"/>
    <w:uiPriority w:val="99"/>
    <w:semiHidden/>
    <w:rsid w:val="001E6F8E"/>
    <w:rPr>
      <w:rFonts w:ascii="Times New Roman" w:hAnsi="Times New Roman"/>
      <w:b/>
      <w:bCs/>
      <w:sz w:val="20"/>
      <w:szCs w:val="20"/>
    </w:rPr>
  </w:style>
  <w:style w:type="paragraph" w:styleId="af7">
    <w:name w:val="Balloon Text"/>
    <w:basedOn w:val="a"/>
    <w:link w:val="af8"/>
    <w:uiPriority w:val="99"/>
    <w:semiHidden/>
    <w:unhideWhenUsed/>
    <w:rsid w:val="001E6F8E"/>
    <w:pPr>
      <w:spacing w:line="240" w:lineRule="auto"/>
    </w:pPr>
    <w:rPr>
      <w:rFonts w:ascii="Segoe UI" w:hAnsi="Segoe UI" w:cs="Segoe UI"/>
      <w:sz w:val="18"/>
      <w:szCs w:val="18"/>
    </w:rPr>
  </w:style>
  <w:style w:type="character" w:customStyle="1" w:styleId="af8">
    <w:name w:val="Текст у виносці Знак"/>
    <w:basedOn w:val="a0"/>
    <w:link w:val="af7"/>
    <w:uiPriority w:val="99"/>
    <w:semiHidden/>
    <w:rsid w:val="001E6F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99680">
      <w:bodyDiv w:val="1"/>
      <w:marLeft w:val="0"/>
      <w:marRight w:val="0"/>
      <w:marTop w:val="0"/>
      <w:marBottom w:val="0"/>
      <w:divBdr>
        <w:top w:val="none" w:sz="0" w:space="0" w:color="auto"/>
        <w:left w:val="none" w:sz="0" w:space="0" w:color="auto"/>
        <w:bottom w:val="none" w:sz="0" w:space="0" w:color="auto"/>
        <w:right w:val="none" w:sz="0" w:space="0" w:color="auto"/>
      </w:divBdr>
    </w:div>
    <w:div w:id="455100251">
      <w:bodyDiv w:val="1"/>
      <w:marLeft w:val="0"/>
      <w:marRight w:val="0"/>
      <w:marTop w:val="0"/>
      <w:marBottom w:val="0"/>
      <w:divBdr>
        <w:top w:val="none" w:sz="0" w:space="0" w:color="auto"/>
        <w:left w:val="none" w:sz="0" w:space="0" w:color="auto"/>
        <w:bottom w:val="none" w:sz="0" w:space="0" w:color="auto"/>
        <w:right w:val="none" w:sz="0" w:space="0" w:color="auto"/>
      </w:divBdr>
    </w:div>
    <w:div w:id="480658335">
      <w:bodyDiv w:val="1"/>
      <w:marLeft w:val="0"/>
      <w:marRight w:val="0"/>
      <w:marTop w:val="0"/>
      <w:marBottom w:val="0"/>
      <w:divBdr>
        <w:top w:val="none" w:sz="0" w:space="0" w:color="auto"/>
        <w:left w:val="none" w:sz="0" w:space="0" w:color="auto"/>
        <w:bottom w:val="none" w:sz="0" w:space="0" w:color="auto"/>
        <w:right w:val="none" w:sz="0" w:space="0" w:color="auto"/>
      </w:divBdr>
    </w:div>
    <w:div w:id="660305277">
      <w:bodyDiv w:val="1"/>
      <w:marLeft w:val="0"/>
      <w:marRight w:val="0"/>
      <w:marTop w:val="0"/>
      <w:marBottom w:val="0"/>
      <w:divBdr>
        <w:top w:val="none" w:sz="0" w:space="0" w:color="auto"/>
        <w:left w:val="none" w:sz="0" w:space="0" w:color="auto"/>
        <w:bottom w:val="none" w:sz="0" w:space="0" w:color="auto"/>
        <w:right w:val="none" w:sz="0" w:space="0" w:color="auto"/>
      </w:divBdr>
    </w:div>
    <w:div w:id="827866093">
      <w:bodyDiv w:val="1"/>
      <w:marLeft w:val="0"/>
      <w:marRight w:val="0"/>
      <w:marTop w:val="0"/>
      <w:marBottom w:val="0"/>
      <w:divBdr>
        <w:top w:val="none" w:sz="0" w:space="0" w:color="auto"/>
        <w:left w:val="none" w:sz="0" w:space="0" w:color="auto"/>
        <w:bottom w:val="none" w:sz="0" w:space="0" w:color="auto"/>
        <w:right w:val="none" w:sz="0" w:space="0" w:color="auto"/>
      </w:divBdr>
    </w:div>
    <w:div w:id="1147823621">
      <w:bodyDiv w:val="1"/>
      <w:marLeft w:val="0"/>
      <w:marRight w:val="0"/>
      <w:marTop w:val="0"/>
      <w:marBottom w:val="0"/>
      <w:divBdr>
        <w:top w:val="none" w:sz="0" w:space="0" w:color="auto"/>
        <w:left w:val="none" w:sz="0" w:space="0" w:color="auto"/>
        <w:bottom w:val="none" w:sz="0" w:space="0" w:color="auto"/>
        <w:right w:val="none" w:sz="0" w:space="0" w:color="auto"/>
      </w:divBdr>
    </w:div>
    <w:div w:id="1162896445">
      <w:bodyDiv w:val="1"/>
      <w:marLeft w:val="0"/>
      <w:marRight w:val="0"/>
      <w:marTop w:val="0"/>
      <w:marBottom w:val="0"/>
      <w:divBdr>
        <w:top w:val="none" w:sz="0" w:space="0" w:color="auto"/>
        <w:left w:val="none" w:sz="0" w:space="0" w:color="auto"/>
        <w:bottom w:val="none" w:sz="0" w:space="0" w:color="auto"/>
        <w:right w:val="none" w:sz="0" w:space="0" w:color="auto"/>
      </w:divBdr>
    </w:div>
    <w:div w:id="1530873660">
      <w:bodyDiv w:val="1"/>
      <w:marLeft w:val="0"/>
      <w:marRight w:val="0"/>
      <w:marTop w:val="0"/>
      <w:marBottom w:val="0"/>
      <w:divBdr>
        <w:top w:val="none" w:sz="0" w:space="0" w:color="auto"/>
        <w:left w:val="none" w:sz="0" w:space="0" w:color="auto"/>
        <w:bottom w:val="none" w:sz="0" w:space="0" w:color="auto"/>
        <w:right w:val="none" w:sz="0" w:space="0" w:color="auto"/>
      </w:divBdr>
    </w:div>
    <w:div w:id="1568801035">
      <w:bodyDiv w:val="1"/>
      <w:marLeft w:val="0"/>
      <w:marRight w:val="0"/>
      <w:marTop w:val="0"/>
      <w:marBottom w:val="0"/>
      <w:divBdr>
        <w:top w:val="none" w:sz="0" w:space="0" w:color="auto"/>
        <w:left w:val="none" w:sz="0" w:space="0" w:color="auto"/>
        <w:bottom w:val="none" w:sz="0" w:space="0" w:color="auto"/>
        <w:right w:val="none" w:sz="0" w:space="0" w:color="auto"/>
      </w:divBdr>
    </w:div>
    <w:div w:id="1624145533">
      <w:bodyDiv w:val="1"/>
      <w:marLeft w:val="0"/>
      <w:marRight w:val="0"/>
      <w:marTop w:val="0"/>
      <w:marBottom w:val="0"/>
      <w:divBdr>
        <w:top w:val="none" w:sz="0" w:space="0" w:color="auto"/>
        <w:left w:val="none" w:sz="0" w:space="0" w:color="auto"/>
        <w:bottom w:val="none" w:sz="0" w:space="0" w:color="auto"/>
        <w:right w:val="none" w:sz="0" w:space="0" w:color="auto"/>
      </w:divBdr>
    </w:div>
    <w:div w:id="1693870847">
      <w:bodyDiv w:val="1"/>
      <w:marLeft w:val="0"/>
      <w:marRight w:val="0"/>
      <w:marTop w:val="0"/>
      <w:marBottom w:val="0"/>
      <w:divBdr>
        <w:top w:val="none" w:sz="0" w:space="0" w:color="auto"/>
        <w:left w:val="none" w:sz="0" w:space="0" w:color="auto"/>
        <w:bottom w:val="none" w:sz="0" w:space="0" w:color="auto"/>
        <w:right w:val="none" w:sz="0" w:space="0" w:color="auto"/>
      </w:divBdr>
    </w:div>
    <w:div w:id="1698774936">
      <w:bodyDiv w:val="1"/>
      <w:marLeft w:val="0"/>
      <w:marRight w:val="0"/>
      <w:marTop w:val="0"/>
      <w:marBottom w:val="0"/>
      <w:divBdr>
        <w:top w:val="none" w:sz="0" w:space="0" w:color="auto"/>
        <w:left w:val="none" w:sz="0" w:space="0" w:color="auto"/>
        <w:bottom w:val="none" w:sz="0" w:space="0" w:color="auto"/>
        <w:right w:val="none" w:sz="0" w:space="0" w:color="auto"/>
      </w:divBdr>
    </w:div>
    <w:div w:id="1875727805">
      <w:bodyDiv w:val="1"/>
      <w:marLeft w:val="0"/>
      <w:marRight w:val="0"/>
      <w:marTop w:val="0"/>
      <w:marBottom w:val="0"/>
      <w:divBdr>
        <w:top w:val="none" w:sz="0" w:space="0" w:color="auto"/>
        <w:left w:val="none" w:sz="0" w:space="0" w:color="auto"/>
        <w:bottom w:val="none" w:sz="0" w:space="0" w:color="auto"/>
        <w:right w:val="none" w:sz="0" w:space="0" w:color="auto"/>
      </w:divBdr>
    </w:div>
    <w:div w:id="1886208722">
      <w:bodyDiv w:val="1"/>
      <w:marLeft w:val="0"/>
      <w:marRight w:val="0"/>
      <w:marTop w:val="0"/>
      <w:marBottom w:val="0"/>
      <w:divBdr>
        <w:top w:val="none" w:sz="0" w:space="0" w:color="auto"/>
        <w:left w:val="none" w:sz="0" w:space="0" w:color="auto"/>
        <w:bottom w:val="none" w:sz="0" w:space="0" w:color="auto"/>
        <w:right w:val="none" w:sz="0" w:space="0" w:color="auto"/>
      </w:divBdr>
    </w:div>
    <w:div w:id="192106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abiturients.info/uk/college/poltavskaya-oblast-mirgorod/myrgorodskyy-fahovyy-koledzh-imeni-mykoly-gogolya-nu-poltavska-politehnika-imeni-yuriya-kondratyuka" TargetMode="External"/><Relationship Id="rId50" Type="http://schemas.openxmlformats.org/officeDocument/2006/relationships/hyperlink" Target="https://zakon.rada.gov.ua/laws/show/2745-19"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5.png"/><Relationship Id="rId11" Type="http://schemas.openxmlformats.org/officeDocument/2006/relationships/header" Target="header4.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www.oracle.com/human-capital-management/" TargetMode="External"/><Relationship Id="rId5" Type="http://schemas.openxmlformats.org/officeDocument/2006/relationships/webSettings" Target="webSettings.xml"/><Relationship Id="rId10" Type="http://schemas.openxmlformats.org/officeDocument/2006/relationships/header" Target="header3.xml"/><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s://doi.org/10.32782/2786-8141/2023-3-1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pol.dcz.gov.ua/" TargetMode="External"/><Relationship Id="rId8" Type="http://schemas.openxmlformats.org/officeDocument/2006/relationships/header" Target="header1.xml"/><Relationship Id="rId51" Type="http://schemas.openxmlformats.org/officeDocument/2006/relationships/hyperlink" Target="https://www.microsoft.com/uk-ua/microsoft-365/microsoft-office" TargetMode="Externa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doi.org/10.33296/2707-0654-18(36)-12"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www.sap.com/ukraine/products/hcm.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19107-4E4F-47BE-A1C7-20C587CF7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58</Pages>
  <Words>11324</Words>
  <Characters>64552</Characters>
  <Application>Microsoft Office Word</Application>
  <DocSecurity>0</DocSecurity>
  <Lines>537</Lines>
  <Paragraphs>151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Мой ПК</dc:creator>
  <cp:keywords/>
  <dc:description/>
  <cp:lastModifiedBy>User</cp:lastModifiedBy>
  <cp:revision>4</cp:revision>
  <cp:lastPrinted>2024-06-19T20:18:00Z</cp:lastPrinted>
  <dcterms:created xsi:type="dcterms:W3CDTF">2025-06-23T12:48:00Z</dcterms:created>
  <dcterms:modified xsi:type="dcterms:W3CDTF">2025-06-23T12:52:00Z</dcterms:modified>
</cp:coreProperties>
</file>