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vsdx" ContentType="application/vnd.ms-visio.drawi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E0CB85A" w14:textId="77777777" w:rsidR="00CC78A6" w:rsidRPr="002D349E" w:rsidRDefault="00CC78A6" w:rsidP="00CC78A6">
      <w:pPr>
        <w:spacing w:after="0" w:line="360" w:lineRule="auto"/>
        <w:ind w:firstLine="567"/>
        <w:jc w:val="center"/>
        <w:rPr>
          <w:rFonts w:ascii="Times New Roman" w:hAnsi="Times New Roman" w:cs="Times New Roman"/>
          <w:bCs/>
          <w:sz w:val="28"/>
          <w:szCs w:val="28"/>
        </w:rPr>
      </w:pPr>
      <w:r w:rsidRPr="002D349E">
        <w:rPr>
          <w:rFonts w:ascii="Times New Roman" w:hAnsi="Times New Roman" w:cs="Times New Roman"/>
          <w:bCs/>
          <w:sz w:val="28"/>
          <w:szCs w:val="28"/>
        </w:rPr>
        <w:t>МІНІІСТЕРСТВО ОСВІТИ І НАУКИ УКРАЇНИ</w:t>
      </w:r>
    </w:p>
    <w:p w14:paraId="59092B89" w14:textId="77777777" w:rsidR="00CC78A6" w:rsidRPr="002D349E" w:rsidRDefault="00CC78A6" w:rsidP="00CC78A6">
      <w:pPr>
        <w:spacing w:after="0" w:line="360" w:lineRule="auto"/>
        <w:ind w:firstLine="567"/>
        <w:jc w:val="center"/>
        <w:rPr>
          <w:rFonts w:ascii="Times New Roman" w:hAnsi="Times New Roman" w:cs="Times New Roman"/>
          <w:bCs/>
          <w:sz w:val="28"/>
          <w:szCs w:val="28"/>
        </w:rPr>
      </w:pPr>
      <w:r w:rsidRPr="002D349E">
        <w:rPr>
          <w:rFonts w:ascii="Times New Roman" w:hAnsi="Times New Roman" w:cs="Times New Roman"/>
          <w:bCs/>
          <w:sz w:val="28"/>
          <w:szCs w:val="28"/>
        </w:rPr>
        <w:t>НАЦІОНАЛЬНИЙ УНІВЕРСИТЕТ «ПОЛТАВСЬКА ПОЛІТЕХНІКА ІМЕНІ ЮРІЯ КОНДРАТЮКА»</w:t>
      </w:r>
    </w:p>
    <w:p w14:paraId="4FD8149D" w14:textId="77777777" w:rsidR="00CC78A6" w:rsidRPr="002D349E" w:rsidRDefault="00CC78A6" w:rsidP="00CC78A6">
      <w:pPr>
        <w:spacing w:after="0" w:line="360" w:lineRule="auto"/>
        <w:ind w:firstLine="567"/>
        <w:jc w:val="center"/>
        <w:rPr>
          <w:rFonts w:ascii="Times New Roman" w:hAnsi="Times New Roman" w:cs="Times New Roman"/>
          <w:bCs/>
          <w:sz w:val="28"/>
          <w:szCs w:val="28"/>
        </w:rPr>
      </w:pPr>
    </w:p>
    <w:p w14:paraId="2F9BAFD1" w14:textId="77777777" w:rsidR="00CC78A6" w:rsidRPr="002D349E" w:rsidRDefault="00CC78A6" w:rsidP="00CC78A6">
      <w:pPr>
        <w:spacing w:after="0" w:line="360" w:lineRule="auto"/>
        <w:ind w:firstLine="567"/>
        <w:jc w:val="center"/>
        <w:rPr>
          <w:rFonts w:ascii="Times New Roman" w:hAnsi="Times New Roman" w:cs="Times New Roman"/>
          <w:bCs/>
          <w:sz w:val="28"/>
          <w:szCs w:val="28"/>
        </w:rPr>
      </w:pPr>
      <w:r w:rsidRPr="002D349E">
        <w:rPr>
          <w:rFonts w:ascii="Times New Roman" w:hAnsi="Times New Roman" w:cs="Times New Roman"/>
          <w:bCs/>
          <w:sz w:val="28"/>
          <w:szCs w:val="28"/>
        </w:rPr>
        <w:t>Кафедра українознавства, культури та документознавства</w:t>
      </w:r>
    </w:p>
    <w:p w14:paraId="02B4A42B" w14:textId="77777777" w:rsidR="00CC78A6" w:rsidRPr="002D349E" w:rsidRDefault="00CC78A6" w:rsidP="00CC78A6">
      <w:pPr>
        <w:spacing w:after="0" w:line="360" w:lineRule="auto"/>
        <w:ind w:firstLine="567"/>
        <w:jc w:val="center"/>
        <w:rPr>
          <w:rFonts w:ascii="Times New Roman" w:hAnsi="Times New Roman" w:cs="Times New Roman"/>
          <w:bCs/>
          <w:sz w:val="28"/>
          <w:szCs w:val="28"/>
        </w:rPr>
      </w:pPr>
    </w:p>
    <w:p w14:paraId="670AC4C9" w14:textId="77777777" w:rsidR="00CC78A6" w:rsidRPr="002D349E" w:rsidRDefault="00CC78A6" w:rsidP="00CC78A6">
      <w:pPr>
        <w:spacing w:after="0" w:line="360" w:lineRule="auto"/>
        <w:ind w:firstLine="567"/>
        <w:jc w:val="center"/>
        <w:rPr>
          <w:rFonts w:ascii="Times New Roman" w:hAnsi="Times New Roman" w:cs="Times New Roman"/>
          <w:bCs/>
          <w:sz w:val="28"/>
          <w:szCs w:val="28"/>
        </w:rPr>
      </w:pPr>
      <w:r w:rsidRPr="002D349E">
        <w:rPr>
          <w:rFonts w:ascii="Times New Roman" w:hAnsi="Times New Roman" w:cs="Times New Roman"/>
          <w:bCs/>
          <w:sz w:val="28"/>
          <w:szCs w:val="28"/>
        </w:rPr>
        <w:t>Кваліфікаційна робота</w:t>
      </w:r>
    </w:p>
    <w:p w14:paraId="232C3195" w14:textId="77777777" w:rsidR="00CC78A6" w:rsidRPr="002D349E" w:rsidRDefault="00CC78A6" w:rsidP="00CC78A6">
      <w:pPr>
        <w:spacing w:after="0" w:line="360" w:lineRule="auto"/>
        <w:ind w:firstLine="567"/>
        <w:jc w:val="center"/>
        <w:rPr>
          <w:rFonts w:ascii="Times New Roman" w:hAnsi="Times New Roman" w:cs="Times New Roman"/>
          <w:bCs/>
          <w:sz w:val="28"/>
          <w:szCs w:val="28"/>
        </w:rPr>
      </w:pPr>
    </w:p>
    <w:p w14:paraId="7176F472" w14:textId="77777777" w:rsidR="00CC78A6" w:rsidRPr="002D349E" w:rsidRDefault="00CC78A6" w:rsidP="00CC78A6">
      <w:pPr>
        <w:spacing w:after="0" w:line="360" w:lineRule="auto"/>
        <w:ind w:firstLine="567"/>
        <w:jc w:val="center"/>
        <w:rPr>
          <w:rFonts w:ascii="Times New Roman" w:hAnsi="Times New Roman" w:cs="Times New Roman"/>
          <w:bCs/>
          <w:sz w:val="28"/>
          <w:szCs w:val="28"/>
        </w:rPr>
      </w:pPr>
      <w:r w:rsidRPr="002D349E">
        <w:rPr>
          <w:rFonts w:ascii="Times New Roman" w:hAnsi="Times New Roman" w:cs="Times New Roman"/>
          <w:bCs/>
          <w:sz w:val="28"/>
          <w:szCs w:val="28"/>
        </w:rPr>
        <w:t>КОМУНІКАЦІЙНІ СТРАТЕГІЇ ЯК ІНСТРУМЕНТ ФОРМУВАННЯ ЕФЕКТИВНОГО ІМІДЖУ ЗАКЛАДІВ ВИЩОЇ ОСВІТИ</w:t>
      </w:r>
    </w:p>
    <w:p w14:paraId="7B8CB903" w14:textId="77777777" w:rsidR="00CC78A6" w:rsidRPr="002D349E" w:rsidRDefault="00CC78A6" w:rsidP="00CC78A6">
      <w:pPr>
        <w:spacing w:after="0" w:line="360" w:lineRule="auto"/>
        <w:ind w:firstLine="567"/>
        <w:jc w:val="center"/>
        <w:rPr>
          <w:rFonts w:ascii="Times New Roman" w:hAnsi="Times New Roman" w:cs="Times New Roman"/>
          <w:bCs/>
          <w:sz w:val="28"/>
          <w:szCs w:val="28"/>
        </w:rPr>
      </w:pPr>
      <w:r w:rsidRPr="002D349E">
        <w:rPr>
          <w:rFonts w:ascii="Times New Roman" w:hAnsi="Times New Roman" w:cs="Times New Roman"/>
          <w:bCs/>
          <w:sz w:val="28"/>
          <w:szCs w:val="28"/>
        </w:rPr>
        <w:t xml:space="preserve"> (НА ПРИКЛАДІ НАЦІОНАЛЬНОГО УНІВЕРСИТЕТУ «ПОЛТАВСЬКА ПОЛІТЕХНІКА ІМЕНІ ЮРІЯ КОНДРАТЮКА»)</w:t>
      </w:r>
    </w:p>
    <w:p w14:paraId="60A2B52E" w14:textId="77777777" w:rsidR="00CC78A6" w:rsidRPr="002D349E" w:rsidRDefault="00CC78A6" w:rsidP="00CC78A6">
      <w:pPr>
        <w:spacing w:after="0" w:line="360" w:lineRule="auto"/>
        <w:ind w:firstLine="567"/>
        <w:jc w:val="center"/>
        <w:rPr>
          <w:rFonts w:ascii="Times New Roman" w:hAnsi="Times New Roman" w:cs="Times New Roman"/>
          <w:bCs/>
          <w:sz w:val="28"/>
          <w:szCs w:val="28"/>
        </w:rPr>
      </w:pPr>
    </w:p>
    <w:p w14:paraId="5D0D80BF" w14:textId="77777777" w:rsidR="00CC78A6" w:rsidRPr="002D349E" w:rsidRDefault="00CC78A6" w:rsidP="00CC78A6">
      <w:pPr>
        <w:spacing w:after="0" w:line="360" w:lineRule="auto"/>
        <w:ind w:firstLine="567"/>
        <w:rPr>
          <w:rFonts w:ascii="Times New Roman" w:hAnsi="Times New Roman" w:cs="Times New Roman"/>
          <w:bCs/>
          <w:sz w:val="28"/>
          <w:szCs w:val="28"/>
        </w:rPr>
      </w:pPr>
      <w:r w:rsidRPr="002D349E">
        <w:rPr>
          <w:rFonts w:ascii="Times New Roman" w:hAnsi="Times New Roman" w:cs="Times New Roman"/>
          <w:bCs/>
          <w:sz w:val="28"/>
          <w:szCs w:val="28"/>
        </w:rPr>
        <w:t>Студентки 4 курсу групи 401-ГІ</w:t>
      </w:r>
    </w:p>
    <w:p w14:paraId="6A1113D3" w14:textId="77777777" w:rsidR="00CC78A6" w:rsidRPr="002D349E" w:rsidRDefault="00CC78A6" w:rsidP="00CC78A6">
      <w:pPr>
        <w:spacing w:after="0" w:line="360" w:lineRule="auto"/>
        <w:ind w:firstLine="567"/>
        <w:rPr>
          <w:rFonts w:ascii="Times New Roman" w:hAnsi="Times New Roman" w:cs="Times New Roman"/>
          <w:bCs/>
          <w:sz w:val="28"/>
          <w:szCs w:val="28"/>
        </w:rPr>
      </w:pPr>
      <w:r w:rsidRPr="002D349E">
        <w:rPr>
          <w:rFonts w:ascii="Times New Roman" w:hAnsi="Times New Roman" w:cs="Times New Roman"/>
          <w:bCs/>
          <w:sz w:val="28"/>
          <w:szCs w:val="28"/>
        </w:rPr>
        <w:t>спеціальності 029 Інформаційна, бібліотечна та архівна справа</w:t>
      </w:r>
    </w:p>
    <w:p w14:paraId="2512E49A" w14:textId="68BA886F" w:rsidR="00CC78A6" w:rsidRPr="002D349E" w:rsidRDefault="00CC78A6" w:rsidP="00CC78A6">
      <w:pPr>
        <w:spacing w:after="0" w:line="360" w:lineRule="auto"/>
        <w:ind w:firstLine="567"/>
        <w:rPr>
          <w:rFonts w:ascii="Times New Roman" w:hAnsi="Times New Roman" w:cs="Times New Roman"/>
          <w:bCs/>
          <w:sz w:val="28"/>
          <w:szCs w:val="28"/>
        </w:rPr>
      </w:pPr>
      <w:r w:rsidRPr="002D349E">
        <w:rPr>
          <w:rFonts w:ascii="Times New Roman" w:hAnsi="Times New Roman" w:cs="Times New Roman"/>
          <w:bCs/>
          <w:sz w:val="28"/>
          <w:szCs w:val="28"/>
        </w:rPr>
        <w:t>____________</w:t>
      </w:r>
      <w:r w:rsidRPr="002D349E">
        <w:rPr>
          <w:rFonts w:ascii="Times New Roman" w:hAnsi="Times New Roman" w:cs="Times New Roman"/>
          <w:bCs/>
          <w:sz w:val="28"/>
          <w:szCs w:val="28"/>
        </w:rPr>
        <w:tab/>
      </w:r>
      <w:r w:rsidRPr="002D349E">
        <w:rPr>
          <w:rFonts w:ascii="Times New Roman" w:hAnsi="Times New Roman" w:cs="Times New Roman"/>
          <w:bCs/>
          <w:sz w:val="28"/>
          <w:szCs w:val="28"/>
        </w:rPr>
        <w:tab/>
      </w:r>
      <w:r w:rsidRPr="002D349E">
        <w:rPr>
          <w:rFonts w:ascii="Times New Roman" w:hAnsi="Times New Roman" w:cs="Times New Roman"/>
          <w:bCs/>
          <w:sz w:val="28"/>
          <w:szCs w:val="28"/>
        </w:rPr>
        <w:tab/>
      </w:r>
      <w:r w:rsidR="007D5926">
        <w:rPr>
          <w:rFonts w:ascii="Times New Roman" w:hAnsi="Times New Roman" w:cs="Times New Roman"/>
          <w:bCs/>
          <w:sz w:val="28"/>
          <w:szCs w:val="28"/>
          <w:lang w:val="uk-UA"/>
        </w:rPr>
        <w:t xml:space="preserve">       </w:t>
      </w:r>
      <w:r w:rsidRPr="002D349E">
        <w:rPr>
          <w:rFonts w:ascii="Times New Roman" w:hAnsi="Times New Roman" w:cs="Times New Roman"/>
          <w:bCs/>
          <w:sz w:val="28"/>
          <w:szCs w:val="28"/>
        </w:rPr>
        <w:t xml:space="preserve">Левченко </w:t>
      </w:r>
      <w:proofErr w:type="spellStart"/>
      <w:r w:rsidRPr="002D349E">
        <w:rPr>
          <w:rFonts w:ascii="Times New Roman" w:hAnsi="Times New Roman" w:cs="Times New Roman"/>
          <w:bCs/>
          <w:sz w:val="28"/>
          <w:szCs w:val="28"/>
        </w:rPr>
        <w:t>Світлани</w:t>
      </w:r>
      <w:proofErr w:type="spellEnd"/>
      <w:r w:rsidRPr="002D349E">
        <w:rPr>
          <w:rFonts w:ascii="Times New Roman" w:hAnsi="Times New Roman" w:cs="Times New Roman"/>
          <w:bCs/>
          <w:sz w:val="28"/>
          <w:szCs w:val="28"/>
        </w:rPr>
        <w:t xml:space="preserve"> </w:t>
      </w:r>
      <w:proofErr w:type="spellStart"/>
      <w:r w:rsidRPr="002D349E">
        <w:rPr>
          <w:rFonts w:ascii="Times New Roman" w:hAnsi="Times New Roman" w:cs="Times New Roman"/>
          <w:bCs/>
          <w:sz w:val="28"/>
          <w:szCs w:val="28"/>
        </w:rPr>
        <w:t>Олександрівни</w:t>
      </w:r>
      <w:proofErr w:type="spellEnd"/>
    </w:p>
    <w:p w14:paraId="60D8A1B7" w14:textId="77777777" w:rsidR="00CC78A6" w:rsidRPr="002D349E" w:rsidRDefault="00CC78A6" w:rsidP="00CC78A6">
      <w:pPr>
        <w:spacing w:after="0" w:line="360" w:lineRule="auto"/>
        <w:ind w:firstLine="567"/>
        <w:rPr>
          <w:rFonts w:ascii="Times New Roman" w:hAnsi="Times New Roman" w:cs="Times New Roman"/>
          <w:bCs/>
          <w:sz w:val="28"/>
          <w:szCs w:val="28"/>
        </w:rPr>
      </w:pPr>
      <w:r w:rsidRPr="002D349E">
        <w:rPr>
          <w:rFonts w:ascii="Times New Roman" w:hAnsi="Times New Roman" w:cs="Times New Roman"/>
          <w:bCs/>
          <w:sz w:val="24"/>
          <w:szCs w:val="24"/>
        </w:rPr>
        <w:t>(підпис</w:t>
      </w:r>
      <w:r w:rsidRPr="002D349E">
        <w:rPr>
          <w:rFonts w:ascii="Times New Roman" w:hAnsi="Times New Roman" w:cs="Times New Roman"/>
          <w:bCs/>
          <w:sz w:val="28"/>
          <w:szCs w:val="28"/>
        </w:rPr>
        <w:t>)</w:t>
      </w:r>
    </w:p>
    <w:p w14:paraId="71C0C50A" w14:textId="77777777" w:rsidR="00CC78A6" w:rsidRPr="002D349E" w:rsidRDefault="00CC78A6" w:rsidP="00CC78A6">
      <w:pPr>
        <w:spacing w:after="0" w:line="360" w:lineRule="auto"/>
        <w:ind w:firstLine="567"/>
        <w:rPr>
          <w:rFonts w:ascii="Times New Roman" w:hAnsi="Times New Roman" w:cs="Times New Roman"/>
          <w:bCs/>
          <w:sz w:val="28"/>
          <w:szCs w:val="28"/>
        </w:rPr>
      </w:pPr>
    </w:p>
    <w:p w14:paraId="0B540F7D" w14:textId="77777777" w:rsidR="00CC78A6" w:rsidRPr="002D349E" w:rsidRDefault="00CC78A6" w:rsidP="00CC78A6">
      <w:pPr>
        <w:spacing w:after="0" w:line="360" w:lineRule="auto"/>
        <w:ind w:firstLine="567"/>
        <w:rPr>
          <w:rFonts w:ascii="Times New Roman" w:hAnsi="Times New Roman" w:cs="Times New Roman"/>
          <w:bCs/>
          <w:sz w:val="28"/>
          <w:szCs w:val="28"/>
        </w:rPr>
      </w:pPr>
      <w:r w:rsidRPr="002D349E">
        <w:rPr>
          <w:rFonts w:ascii="Times New Roman" w:hAnsi="Times New Roman" w:cs="Times New Roman"/>
          <w:bCs/>
          <w:sz w:val="28"/>
          <w:szCs w:val="28"/>
        </w:rPr>
        <w:t>Науковий керівник:</w:t>
      </w:r>
    </w:p>
    <w:p w14:paraId="32E2F5D1" w14:textId="77777777" w:rsidR="00CC78A6" w:rsidRPr="002D349E" w:rsidRDefault="00CC78A6" w:rsidP="00CC78A6">
      <w:pPr>
        <w:spacing w:after="0" w:line="360" w:lineRule="auto"/>
        <w:ind w:firstLine="567"/>
        <w:rPr>
          <w:rFonts w:ascii="Times New Roman" w:hAnsi="Times New Roman" w:cs="Times New Roman"/>
          <w:bCs/>
          <w:sz w:val="28"/>
          <w:szCs w:val="28"/>
        </w:rPr>
      </w:pPr>
      <w:r w:rsidRPr="002D349E">
        <w:rPr>
          <w:rFonts w:ascii="Times New Roman" w:hAnsi="Times New Roman" w:cs="Times New Roman"/>
          <w:bCs/>
          <w:sz w:val="28"/>
          <w:szCs w:val="28"/>
        </w:rPr>
        <w:t>к. філол. н., доцент __________ Чередник Людмила Анатоліївна</w:t>
      </w:r>
    </w:p>
    <w:p w14:paraId="47FD30BC" w14:textId="77777777" w:rsidR="00CC78A6" w:rsidRPr="002D349E" w:rsidRDefault="00CC78A6" w:rsidP="00CC78A6">
      <w:pPr>
        <w:spacing w:after="0" w:line="360" w:lineRule="auto"/>
        <w:ind w:firstLine="567"/>
        <w:rPr>
          <w:rFonts w:ascii="Times New Roman" w:hAnsi="Times New Roman" w:cs="Times New Roman"/>
          <w:bCs/>
          <w:sz w:val="28"/>
          <w:szCs w:val="28"/>
        </w:rPr>
      </w:pPr>
    </w:p>
    <w:p w14:paraId="57438605" w14:textId="77777777" w:rsidR="00CC78A6" w:rsidRPr="002D349E" w:rsidRDefault="00CC78A6" w:rsidP="00CC78A6">
      <w:pPr>
        <w:spacing w:after="0" w:line="360" w:lineRule="auto"/>
        <w:ind w:firstLine="567"/>
        <w:rPr>
          <w:rFonts w:ascii="Times New Roman" w:hAnsi="Times New Roman" w:cs="Times New Roman"/>
          <w:bCs/>
          <w:sz w:val="28"/>
          <w:szCs w:val="28"/>
        </w:rPr>
      </w:pPr>
      <w:r w:rsidRPr="002D349E">
        <w:rPr>
          <w:rFonts w:ascii="Times New Roman" w:hAnsi="Times New Roman" w:cs="Times New Roman"/>
          <w:bCs/>
          <w:sz w:val="28"/>
          <w:szCs w:val="28"/>
        </w:rPr>
        <w:t>Завідувач кафедри:</w:t>
      </w:r>
    </w:p>
    <w:p w14:paraId="547952F8" w14:textId="77777777" w:rsidR="00CC78A6" w:rsidRPr="002D349E" w:rsidRDefault="00CC78A6" w:rsidP="00CC78A6">
      <w:pPr>
        <w:spacing w:after="0" w:line="360" w:lineRule="auto"/>
        <w:ind w:firstLine="567"/>
        <w:rPr>
          <w:rFonts w:ascii="Times New Roman" w:hAnsi="Times New Roman" w:cs="Times New Roman"/>
          <w:bCs/>
          <w:sz w:val="28"/>
          <w:szCs w:val="28"/>
        </w:rPr>
      </w:pPr>
      <w:r w:rsidRPr="002D349E">
        <w:rPr>
          <w:rFonts w:ascii="Times New Roman" w:hAnsi="Times New Roman" w:cs="Times New Roman"/>
          <w:bCs/>
          <w:sz w:val="28"/>
          <w:szCs w:val="28"/>
        </w:rPr>
        <w:t>д. і. н., професор</w:t>
      </w:r>
      <w:r w:rsidRPr="002D349E">
        <w:rPr>
          <w:rFonts w:ascii="Times New Roman" w:hAnsi="Times New Roman" w:cs="Times New Roman"/>
          <w:bCs/>
          <w:sz w:val="28"/>
          <w:szCs w:val="28"/>
        </w:rPr>
        <w:tab/>
      </w:r>
      <w:r w:rsidRPr="002D349E">
        <w:rPr>
          <w:rFonts w:ascii="Times New Roman" w:hAnsi="Times New Roman" w:cs="Times New Roman"/>
          <w:bCs/>
          <w:sz w:val="28"/>
          <w:szCs w:val="28"/>
        </w:rPr>
        <w:tab/>
        <w:t>__________ Передерій Ірина Григоріївна</w:t>
      </w:r>
    </w:p>
    <w:p w14:paraId="4D70D62D" w14:textId="77777777" w:rsidR="00CC78A6" w:rsidRPr="002D349E" w:rsidRDefault="00CC78A6" w:rsidP="00CC78A6">
      <w:pPr>
        <w:spacing w:after="0" w:line="360" w:lineRule="auto"/>
        <w:ind w:firstLine="567"/>
        <w:rPr>
          <w:rFonts w:ascii="Times New Roman" w:hAnsi="Times New Roman" w:cs="Times New Roman"/>
          <w:bCs/>
          <w:sz w:val="28"/>
          <w:szCs w:val="28"/>
        </w:rPr>
      </w:pPr>
    </w:p>
    <w:p w14:paraId="7CD54D44" w14:textId="77777777" w:rsidR="00CC78A6" w:rsidRPr="002D349E" w:rsidRDefault="00CC78A6" w:rsidP="00CC78A6">
      <w:pPr>
        <w:spacing w:after="0" w:line="360" w:lineRule="auto"/>
        <w:ind w:firstLine="567"/>
        <w:rPr>
          <w:rFonts w:ascii="Times New Roman" w:hAnsi="Times New Roman" w:cs="Times New Roman"/>
          <w:bCs/>
          <w:sz w:val="28"/>
          <w:szCs w:val="28"/>
        </w:rPr>
      </w:pPr>
    </w:p>
    <w:p w14:paraId="1E023080" w14:textId="77777777" w:rsidR="00CC78A6" w:rsidRPr="002D349E" w:rsidRDefault="00CC78A6" w:rsidP="00CC78A6">
      <w:pPr>
        <w:spacing w:after="0" w:line="360" w:lineRule="auto"/>
        <w:ind w:firstLine="567"/>
        <w:rPr>
          <w:rFonts w:ascii="Times New Roman" w:hAnsi="Times New Roman" w:cs="Times New Roman"/>
          <w:bCs/>
          <w:sz w:val="28"/>
          <w:szCs w:val="28"/>
        </w:rPr>
      </w:pPr>
    </w:p>
    <w:p w14:paraId="550B6FA5" w14:textId="77777777" w:rsidR="00CC78A6" w:rsidRPr="002D349E" w:rsidRDefault="00CC78A6" w:rsidP="00CC78A6">
      <w:pPr>
        <w:spacing w:after="0" w:line="360" w:lineRule="auto"/>
        <w:ind w:firstLine="567"/>
        <w:rPr>
          <w:rFonts w:ascii="Times New Roman" w:hAnsi="Times New Roman" w:cs="Times New Roman"/>
          <w:bCs/>
          <w:sz w:val="28"/>
          <w:szCs w:val="28"/>
        </w:rPr>
      </w:pPr>
    </w:p>
    <w:p w14:paraId="32C70248" w14:textId="77777777" w:rsidR="00CC78A6" w:rsidRPr="002D349E" w:rsidRDefault="00CC78A6" w:rsidP="00CC78A6">
      <w:pPr>
        <w:spacing w:after="0" w:line="360" w:lineRule="auto"/>
        <w:ind w:firstLine="567"/>
        <w:jc w:val="center"/>
        <w:rPr>
          <w:rFonts w:ascii="Times New Roman" w:hAnsi="Times New Roman" w:cs="Times New Roman"/>
          <w:bCs/>
          <w:sz w:val="28"/>
          <w:szCs w:val="28"/>
        </w:rPr>
        <w:sectPr w:rsidR="00CC78A6" w:rsidRPr="002D349E" w:rsidSect="00CC78A6">
          <w:headerReference w:type="default" r:id="rId8"/>
          <w:pgSz w:w="11906" w:h="16838"/>
          <w:pgMar w:top="1134" w:right="1134" w:bottom="1134" w:left="1701" w:header="709" w:footer="709" w:gutter="0"/>
          <w:pgNumType w:start="1"/>
          <w:cols w:space="708"/>
          <w:titlePg/>
          <w:docGrid w:linePitch="360"/>
        </w:sectPr>
      </w:pPr>
      <w:r w:rsidRPr="002D349E">
        <w:rPr>
          <w:rFonts w:ascii="Times New Roman" w:hAnsi="Times New Roman" w:cs="Times New Roman"/>
          <w:bCs/>
          <w:sz w:val="28"/>
          <w:szCs w:val="28"/>
        </w:rPr>
        <w:t>Полтава 2025</w:t>
      </w:r>
    </w:p>
    <w:p w14:paraId="18F82B6A" w14:textId="77777777" w:rsidR="00F0425B" w:rsidRPr="00F0425B" w:rsidRDefault="00F0425B" w:rsidP="00F0425B">
      <w:pPr>
        <w:tabs>
          <w:tab w:val="left" w:pos="426"/>
          <w:tab w:val="left" w:pos="4536"/>
        </w:tabs>
        <w:spacing w:after="0" w:line="252" w:lineRule="auto"/>
        <w:ind w:firstLine="708"/>
        <w:jc w:val="center"/>
        <w:rPr>
          <w:rFonts w:ascii="Times New Roman" w:eastAsia="Calibri" w:hAnsi="Times New Roman" w:cs="Arial"/>
          <w:sz w:val="28"/>
          <w:szCs w:val="28"/>
        </w:rPr>
      </w:pPr>
      <w:r w:rsidRPr="00F0425B">
        <w:rPr>
          <w:rFonts w:ascii="Times New Roman" w:eastAsia="Calibri" w:hAnsi="Times New Roman" w:cs="Arial"/>
          <w:sz w:val="28"/>
          <w:szCs w:val="28"/>
        </w:rPr>
        <w:lastRenderedPageBreak/>
        <w:t xml:space="preserve">        </w:t>
      </w:r>
      <w:proofErr w:type="spellStart"/>
      <w:r w:rsidRPr="00F0425B">
        <w:rPr>
          <w:rFonts w:ascii="Times New Roman" w:eastAsia="Calibri" w:hAnsi="Times New Roman" w:cs="Arial"/>
          <w:sz w:val="28"/>
          <w:szCs w:val="28"/>
        </w:rPr>
        <w:t>Деканові</w:t>
      </w:r>
      <w:proofErr w:type="spellEnd"/>
    </w:p>
    <w:p w14:paraId="03A64552" w14:textId="77777777" w:rsidR="00F0425B" w:rsidRPr="00F0425B" w:rsidRDefault="00F0425B" w:rsidP="00F0425B">
      <w:pPr>
        <w:tabs>
          <w:tab w:val="left" w:pos="426"/>
        </w:tabs>
        <w:spacing w:after="0" w:line="252" w:lineRule="auto"/>
        <w:ind w:left="4820"/>
        <w:rPr>
          <w:rFonts w:ascii="Times New Roman" w:eastAsia="Calibri" w:hAnsi="Times New Roman" w:cs="Arial"/>
          <w:sz w:val="28"/>
          <w:szCs w:val="28"/>
        </w:rPr>
      </w:pPr>
      <w:r w:rsidRPr="00F0425B">
        <w:rPr>
          <w:rFonts w:ascii="Times New Roman" w:eastAsia="Calibri" w:hAnsi="Times New Roman" w:cs="Arial"/>
          <w:sz w:val="28"/>
          <w:szCs w:val="28"/>
        </w:rPr>
        <w:t xml:space="preserve">факультету </w:t>
      </w:r>
      <w:proofErr w:type="spellStart"/>
      <w:r w:rsidRPr="00F0425B">
        <w:rPr>
          <w:rFonts w:ascii="Times New Roman" w:eastAsia="Calibri" w:hAnsi="Times New Roman" w:cs="Arial"/>
          <w:sz w:val="28"/>
          <w:szCs w:val="28"/>
        </w:rPr>
        <w:t>філології</w:t>
      </w:r>
      <w:proofErr w:type="spellEnd"/>
      <w:r w:rsidRPr="00F0425B">
        <w:rPr>
          <w:rFonts w:ascii="Times New Roman" w:eastAsia="Calibri" w:hAnsi="Times New Roman" w:cs="Arial"/>
          <w:sz w:val="28"/>
          <w:szCs w:val="28"/>
        </w:rPr>
        <w:t xml:space="preserve">, </w:t>
      </w:r>
      <w:proofErr w:type="spellStart"/>
      <w:r w:rsidRPr="00F0425B">
        <w:rPr>
          <w:rFonts w:ascii="Times New Roman" w:eastAsia="Calibri" w:hAnsi="Times New Roman" w:cs="Arial"/>
          <w:sz w:val="28"/>
          <w:szCs w:val="28"/>
        </w:rPr>
        <w:t>психології</w:t>
      </w:r>
      <w:proofErr w:type="spellEnd"/>
      <w:r w:rsidRPr="00F0425B">
        <w:rPr>
          <w:rFonts w:ascii="Times New Roman" w:eastAsia="Calibri" w:hAnsi="Times New Roman" w:cs="Arial"/>
          <w:sz w:val="28"/>
          <w:szCs w:val="28"/>
        </w:rPr>
        <w:t xml:space="preserve"> та </w:t>
      </w:r>
    </w:p>
    <w:p w14:paraId="1CBE1D07" w14:textId="77777777" w:rsidR="00F0425B" w:rsidRPr="00F0425B" w:rsidRDefault="00F0425B" w:rsidP="00F0425B">
      <w:pPr>
        <w:tabs>
          <w:tab w:val="left" w:pos="426"/>
        </w:tabs>
        <w:spacing w:after="0" w:line="252" w:lineRule="auto"/>
        <w:ind w:left="4820"/>
        <w:rPr>
          <w:rFonts w:ascii="Times New Roman" w:eastAsia="Calibri" w:hAnsi="Times New Roman" w:cs="Arial"/>
          <w:sz w:val="28"/>
          <w:szCs w:val="28"/>
        </w:rPr>
      </w:pPr>
      <w:proofErr w:type="spellStart"/>
      <w:r w:rsidRPr="00F0425B">
        <w:rPr>
          <w:rFonts w:ascii="Times New Roman" w:eastAsia="Calibri" w:hAnsi="Times New Roman" w:cs="Arial"/>
          <w:sz w:val="28"/>
          <w:szCs w:val="28"/>
        </w:rPr>
        <w:t>педагогіки</w:t>
      </w:r>
      <w:proofErr w:type="spellEnd"/>
      <w:r w:rsidRPr="00F0425B">
        <w:rPr>
          <w:rFonts w:ascii="Times New Roman" w:eastAsia="Calibri" w:hAnsi="Times New Roman" w:cs="Arial"/>
          <w:sz w:val="28"/>
          <w:szCs w:val="28"/>
        </w:rPr>
        <w:t xml:space="preserve"> </w:t>
      </w:r>
    </w:p>
    <w:p w14:paraId="446C5EE6" w14:textId="77777777" w:rsidR="00F0425B" w:rsidRPr="00F0425B" w:rsidRDefault="00F0425B" w:rsidP="00F0425B">
      <w:pPr>
        <w:tabs>
          <w:tab w:val="left" w:pos="426"/>
        </w:tabs>
        <w:spacing w:after="0" w:line="252" w:lineRule="auto"/>
        <w:ind w:left="4320" w:firstLine="500"/>
        <w:rPr>
          <w:rFonts w:ascii="Times New Roman" w:eastAsia="Calibri" w:hAnsi="Times New Roman" w:cs="Arial"/>
          <w:sz w:val="28"/>
          <w:szCs w:val="28"/>
        </w:rPr>
      </w:pPr>
      <w:proofErr w:type="spellStart"/>
      <w:r w:rsidRPr="00F0425B">
        <w:rPr>
          <w:rFonts w:ascii="Times New Roman" w:eastAsia="Calibri" w:hAnsi="Times New Roman" w:cs="Arial"/>
          <w:sz w:val="28"/>
          <w:szCs w:val="28"/>
        </w:rPr>
        <w:t>Національного</w:t>
      </w:r>
      <w:proofErr w:type="spellEnd"/>
      <w:r w:rsidRPr="00F0425B">
        <w:rPr>
          <w:rFonts w:ascii="Times New Roman" w:eastAsia="Calibri" w:hAnsi="Times New Roman" w:cs="Arial"/>
          <w:sz w:val="28"/>
          <w:szCs w:val="28"/>
        </w:rPr>
        <w:t xml:space="preserve"> </w:t>
      </w:r>
      <w:proofErr w:type="spellStart"/>
      <w:r w:rsidRPr="00F0425B">
        <w:rPr>
          <w:rFonts w:ascii="Times New Roman" w:eastAsia="Calibri" w:hAnsi="Times New Roman" w:cs="Arial"/>
          <w:sz w:val="28"/>
          <w:szCs w:val="28"/>
        </w:rPr>
        <w:t>університету</w:t>
      </w:r>
      <w:proofErr w:type="spellEnd"/>
      <w:r w:rsidRPr="00F0425B">
        <w:rPr>
          <w:rFonts w:ascii="Times New Roman" w:eastAsia="Calibri" w:hAnsi="Times New Roman" w:cs="Arial"/>
          <w:sz w:val="28"/>
          <w:szCs w:val="28"/>
        </w:rPr>
        <w:t xml:space="preserve">  </w:t>
      </w:r>
    </w:p>
    <w:p w14:paraId="0C8170BB" w14:textId="77777777" w:rsidR="00F0425B" w:rsidRPr="00F0425B" w:rsidRDefault="00F0425B" w:rsidP="00F0425B">
      <w:pPr>
        <w:tabs>
          <w:tab w:val="left" w:pos="426"/>
        </w:tabs>
        <w:spacing w:after="0" w:line="252" w:lineRule="auto"/>
        <w:ind w:left="4820"/>
        <w:rPr>
          <w:rFonts w:ascii="Times New Roman" w:eastAsia="Calibri" w:hAnsi="Times New Roman" w:cs="Arial"/>
          <w:sz w:val="28"/>
          <w:szCs w:val="28"/>
        </w:rPr>
      </w:pPr>
      <w:r w:rsidRPr="00F0425B">
        <w:rPr>
          <w:rFonts w:ascii="Times New Roman" w:eastAsia="Calibri" w:hAnsi="Times New Roman" w:cs="Arial"/>
          <w:sz w:val="28"/>
          <w:szCs w:val="28"/>
        </w:rPr>
        <w:t>«</w:t>
      </w:r>
      <w:proofErr w:type="spellStart"/>
      <w:r w:rsidRPr="00F0425B">
        <w:rPr>
          <w:rFonts w:ascii="Times New Roman" w:eastAsia="Calibri" w:hAnsi="Times New Roman" w:cs="Arial"/>
          <w:sz w:val="28"/>
          <w:szCs w:val="28"/>
        </w:rPr>
        <w:t>Полтавська</w:t>
      </w:r>
      <w:proofErr w:type="spellEnd"/>
      <w:r w:rsidRPr="00F0425B">
        <w:rPr>
          <w:rFonts w:ascii="Times New Roman" w:eastAsia="Calibri" w:hAnsi="Times New Roman" w:cs="Arial"/>
          <w:sz w:val="28"/>
          <w:szCs w:val="28"/>
        </w:rPr>
        <w:t xml:space="preserve"> </w:t>
      </w:r>
      <w:proofErr w:type="spellStart"/>
      <w:r w:rsidRPr="00F0425B">
        <w:rPr>
          <w:rFonts w:ascii="Times New Roman" w:eastAsia="Calibri" w:hAnsi="Times New Roman" w:cs="Arial"/>
          <w:sz w:val="28"/>
          <w:szCs w:val="28"/>
        </w:rPr>
        <w:t>політехніка</w:t>
      </w:r>
      <w:proofErr w:type="spellEnd"/>
      <w:r w:rsidRPr="00F0425B">
        <w:rPr>
          <w:rFonts w:ascii="Times New Roman" w:eastAsia="Calibri" w:hAnsi="Times New Roman" w:cs="Arial"/>
          <w:sz w:val="28"/>
          <w:szCs w:val="28"/>
        </w:rPr>
        <w:t xml:space="preserve"> </w:t>
      </w:r>
    </w:p>
    <w:p w14:paraId="5CCE5ADF" w14:textId="77777777" w:rsidR="00F0425B" w:rsidRPr="00F0425B" w:rsidRDefault="00F0425B" w:rsidP="00F0425B">
      <w:pPr>
        <w:tabs>
          <w:tab w:val="left" w:pos="426"/>
        </w:tabs>
        <w:spacing w:after="0" w:line="252" w:lineRule="auto"/>
        <w:ind w:left="4820"/>
        <w:rPr>
          <w:rFonts w:ascii="Times New Roman" w:eastAsia="Calibri" w:hAnsi="Times New Roman" w:cs="Arial"/>
          <w:sz w:val="28"/>
          <w:szCs w:val="28"/>
        </w:rPr>
      </w:pPr>
      <w:proofErr w:type="spellStart"/>
      <w:r w:rsidRPr="00F0425B">
        <w:rPr>
          <w:rFonts w:ascii="Times New Roman" w:eastAsia="Calibri" w:hAnsi="Times New Roman" w:cs="Arial"/>
          <w:sz w:val="28"/>
          <w:szCs w:val="28"/>
        </w:rPr>
        <w:t>імені</w:t>
      </w:r>
      <w:proofErr w:type="spellEnd"/>
      <w:r w:rsidRPr="00F0425B">
        <w:rPr>
          <w:rFonts w:ascii="Times New Roman" w:eastAsia="Calibri" w:hAnsi="Times New Roman" w:cs="Arial"/>
          <w:sz w:val="28"/>
          <w:szCs w:val="28"/>
        </w:rPr>
        <w:t xml:space="preserve"> </w:t>
      </w:r>
      <w:proofErr w:type="spellStart"/>
      <w:r w:rsidRPr="00F0425B">
        <w:rPr>
          <w:rFonts w:ascii="Times New Roman" w:eastAsia="Calibri" w:hAnsi="Times New Roman" w:cs="Arial"/>
          <w:sz w:val="28"/>
          <w:szCs w:val="28"/>
        </w:rPr>
        <w:t>Юрія</w:t>
      </w:r>
      <w:proofErr w:type="spellEnd"/>
      <w:r w:rsidRPr="00F0425B">
        <w:rPr>
          <w:rFonts w:ascii="Times New Roman" w:eastAsia="Calibri" w:hAnsi="Times New Roman" w:cs="Arial"/>
          <w:sz w:val="28"/>
          <w:szCs w:val="28"/>
        </w:rPr>
        <w:t xml:space="preserve"> Кондратюка</w:t>
      </w:r>
    </w:p>
    <w:p w14:paraId="73810BE7" w14:textId="77777777" w:rsidR="00F0425B" w:rsidRPr="00F0425B" w:rsidRDefault="00F0425B" w:rsidP="00F0425B">
      <w:pPr>
        <w:tabs>
          <w:tab w:val="left" w:pos="426"/>
        </w:tabs>
        <w:spacing w:after="0" w:line="252" w:lineRule="auto"/>
        <w:ind w:left="4820"/>
        <w:rPr>
          <w:rFonts w:ascii="Times New Roman" w:eastAsia="Calibri" w:hAnsi="Times New Roman" w:cs="Arial"/>
          <w:sz w:val="28"/>
          <w:szCs w:val="28"/>
          <w:lang w:val="uk-UA"/>
        </w:rPr>
      </w:pPr>
      <w:proofErr w:type="spellStart"/>
      <w:r w:rsidRPr="00F0425B">
        <w:rPr>
          <w:rFonts w:ascii="Times New Roman" w:eastAsia="Calibri" w:hAnsi="Times New Roman" w:cs="Arial"/>
          <w:sz w:val="28"/>
          <w:szCs w:val="28"/>
        </w:rPr>
        <w:t>Анні</w:t>
      </w:r>
      <w:proofErr w:type="spellEnd"/>
      <w:r w:rsidRPr="00F0425B">
        <w:rPr>
          <w:rFonts w:ascii="Times New Roman" w:eastAsia="Calibri" w:hAnsi="Times New Roman" w:cs="Arial"/>
          <w:sz w:val="28"/>
          <w:szCs w:val="28"/>
        </w:rPr>
        <w:t xml:space="preserve"> АГЕЙЧЕВІЙ</w:t>
      </w:r>
    </w:p>
    <w:p w14:paraId="38B29687" w14:textId="77777777" w:rsidR="00F0425B" w:rsidRPr="00F0425B" w:rsidRDefault="00F0425B" w:rsidP="00F0425B">
      <w:pPr>
        <w:tabs>
          <w:tab w:val="left" w:pos="426"/>
        </w:tabs>
        <w:spacing w:after="0" w:line="252" w:lineRule="auto"/>
        <w:ind w:left="4820"/>
        <w:rPr>
          <w:rFonts w:ascii="Times New Roman" w:eastAsia="Calibri" w:hAnsi="Times New Roman" w:cs="Arial"/>
          <w:sz w:val="28"/>
          <w:szCs w:val="28"/>
          <w:lang w:val="uk-UA"/>
        </w:rPr>
      </w:pPr>
    </w:p>
    <w:p w14:paraId="36458B64" w14:textId="5FD5754F" w:rsidR="00F0425B" w:rsidRPr="00F0425B" w:rsidRDefault="00F0425B" w:rsidP="00F0425B">
      <w:pPr>
        <w:tabs>
          <w:tab w:val="left" w:pos="426"/>
        </w:tabs>
        <w:spacing w:after="0" w:line="252" w:lineRule="auto"/>
        <w:ind w:left="4820"/>
        <w:rPr>
          <w:rFonts w:ascii="Times New Roman" w:eastAsia="Calibri" w:hAnsi="Times New Roman" w:cs="Arial"/>
          <w:sz w:val="28"/>
          <w:szCs w:val="28"/>
        </w:rPr>
      </w:pPr>
      <w:r w:rsidRPr="00F0425B">
        <w:rPr>
          <w:rFonts w:ascii="Times New Roman" w:eastAsia="Calibri" w:hAnsi="Times New Roman" w:cs="Arial"/>
          <w:sz w:val="28"/>
          <w:szCs w:val="28"/>
        </w:rPr>
        <w:t>студент</w:t>
      </w:r>
      <w:proofErr w:type="spellStart"/>
      <w:r>
        <w:rPr>
          <w:rFonts w:ascii="Times New Roman" w:eastAsia="Calibri" w:hAnsi="Times New Roman" w:cs="Arial"/>
          <w:sz w:val="28"/>
          <w:szCs w:val="28"/>
          <w:lang w:val="uk-UA"/>
        </w:rPr>
        <w:t>ки</w:t>
      </w:r>
      <w:proofErr w:type="spellEnd"/>
      <w:r w:rsidRPr="00F0425B">
        <w:rPr>
          <w:rFonts w:ascii="Times New Roman" w:eastAsia="Calibri" w:hAnsi="Times New Roman" w:cs="Arial"/>
          <w:sz w:val="28"/>
          <w:szCs w:val="28"/>
        </w:rPr>
        <w:t xml:space="preserve"> </w:t>
      </w:r>
      <w:proofErr w:type="spellStart"/>
      <w:r w:rsidRPr="00F0425B">
        <w:rPr>
          <w:rFonts w:ascii="Times New Roman" w:eastAsia="Calibri" w:hAnsi="Times New Roman" w:cs="Arial"/>
          <w:sz w:val="28"/>
          <w:szCs w:val="28"/>
        </w:rPr>
        <w:t>групи</w:t>
      </w:r>
      <w:proofErr w:type="spellEnd"/>
      <w:r w:rsidRPr="00F0425B">
        <w:rPr>
          <w:rFonts w:ascii="Times New Roman" w:eastAsia="Calibri" w:hAnsi="Times New Roman" w:cs="Arial"/>
          <w:sz w:val="28"/>
          <w:szCs w:val="28"/>
        </w:rPr>
        <w:t xml:space="preserve"> 401-ГІ</w:t>
      </w:r>
    </w:p>
    <w:p w14:paraId="250146B5" w14:textId="77777777" w:rsidR="00F0425B" w:rsidRDefault="00F0425B" w:rsidP="00F0425B">
      <w:pPr>
        <w:tabs>
          <w:tab w:val="left" w:pos="426"/>
        </w:tabs>
        <w:spacing w:after="0" w:line="252" w:lineRule="auto"/>
        <w:ind w:left="4820"/>
        <w:rPr>
          <w:rFonts w:ascii="Times New Roman" w:eastAsia="Calibri" w:hAnsi="Times New Roman" w:cs="Arial"/>
          <w:sz w:val="28"/>
          <w:szCs w:val="28"/>
          <w:lang w:val="uk-UA"/>
        </w:rPr>
      </w:pPr>
      <w:proofErr w:type="spellStart"/>
      <w:r w:rsidRPr="00F0425B">
        <w:rPr>
          <w:rFonts w:ascii="Times New Roman" w:eastAsia="Calibri" w:hAnsi="Times New Roman" w:cs="Arial"/>
          <w:sz w:val="28"/>
          <w:szCs w:val="28"/>
        </w:rPr>
        <w:t>спеціальності</w:t>
      </w:r>
      <w:proofErr w:type="spellEnd"/>
      <w:r w:rsidRPr="00F0425B">
        <w:rPr>
          <w:rFonts w:ascii="Times New Roman" w:eastAsia="Calibri" w:hAnsi="Times New Roman" w:cs="Arial"/>
          <w:sz w:val="28"/>
          <w:szCs w:val="28"/>
        </w:rPr>
        <w:t xml:space="preserve"> 029 </w:t>
      </w:r>
      <w:proofErr w:type="spellStart"/>
      <w:r w:rsidRPr="00F0425B">
        <w:rPr>
          <w:rFonts w:ascii="Times New Roman" w:eastAsia="Calibri" w:hAnsi="Times New Roman" w:cs="Arial"/>
          <w:sz w:val="28"/>
          <w:szCs w:val="28"/>
        </w:rPr>
        <w:t>Інформаційна</w:t>
      </w:r>
      <w:proofErr w:type="spellEnd"/>
      <w:r w:rsidRPr="00F0425B">
        <w:rPr>
          <w:rFonts w:ascii="Times New Roman" w:eastAsia="Calibri" w:hAnsi="Times New Roman" w:cs="Arial"/>
          <w:sz w:val="28"/>
          <w:szCs w:val="28"/>
        </w:rPr>
        <w:t xml:space="preserve">, </w:t>
      </w:r>
      <w:proofErr w:type="spellStart"/>
      <w:r w:rsidRPr="00F0425B">
        <w:rPr>
          <w:rFonts w:ascii="Times New Roman" w:eastAsia="Calibri" w:hAnsi="Times New Roman" w:cs="Arial"/>
          <w:sz w:val="28"/>
          <w:szCs w:val="28"/>
        </w:rPr>
        <w:t>бібліотечна</w:t>
      </w:r>
      <w:proofErr w:type="spellEnd"/>
      <w:r w:rsidRPr="00F0425B">
        <w:rPr>
          <w:rFonts w:ascii="Times New Roman" w:eastAsia="Calibri" w:hAnsi="Times New Roman" w:cs="Arial"/>
          <w:sz w:val="28"/>
          <w:szCs w:val="28"/>
        </w:rPr>
        <w:t xml:space="preserve"> та </w:t>
      </w:r>
      <w:proofErr w:type="spellStart"/>
      <w:r w:rsidRPr="00F0425B">
        <w:rPr>
          <w:rFonts w:ascii="Times New Roman" w:eastAsia="Calibri" w:hAnsi="Times New Roman" w:cs="Arial"/>
          <w:sz w:val="28"/>
          <w:szCs w:val="28"/>
        </w:rPr>
        <w:t>архівна</w:t>
      </w:r>
      <w:proofErr w:type="spellEnd"/>
      <w:r w:rsidRPr="00F0425B">
        <w:rPr>
          <w:rFonts w:ascii="Times New Roman" w:eastAsia="Calibri" w:hAnsi="Times New Roman" w:cs="Arial"/>
          <w:sz w:val="28"/>
          <w:szCs w:val="28"/>
        </w:rPr>
        <w:t xml:space="preserve"> справа</w:t>
      </w:r>
    </w:p>
    <w:p w14:paraId="63CB1AD5" w14:textId="7BF388A1" w:rsidR="00F0425B" w:rsidRPr="002D349E" w:rsidRDefault="00F0425B" w:rsidP="00F0425B">
      <w:pPr>
        <w:tabs>
          <w:tab w:val="left" w:pos="4820"/>
        </w:tabs>
        <w:spacing w:after="0" w:line="240" w:lineRule="auto"/>
        <w:jc w:val="center"/>
        <w:rPr>
          <w:rFonts w:ascii="Times New Roman" w:hAnsi="Times New Roman" w:cs="Times New Roman"/>
          <w:bCs/>
          <w:sz w:val="28"/>
          <w:szCs w:val="28"/>
          <w:lang w:val="uk-UA"/>
        </w:rPr>
      </w:pPr>
      <w:r>
        <w:rPr>
          <w:rFonts w:ascii="Times New Roman" w:hAnsi="Times New Roman" w:cs="Times New Roman"/>
          <w:bCs/>
          <w:sz w:val="28"/>
          <w:szCs w:val="28"/>
          <w:lang w:val="uk-UA"/>
        </w:rPr>
        <w:t xml:space="preserve">                                                              </w:t>
      </w:r>
      <w:r w:rsidRPr="002D349E">
        <w:rPr>
          <w:rFonts w:ascii="Times New Roman" w:hAnsi="Times New Roman" w:cs="Times New Roman"/>
          <w:bCs/>
          <w:sz w:val="28"/>
          <w:szCs w:val="28"/>
          <w:lang w:val="uk-UA"/>
        </w:rPr>
        <w:t>Левченко Світлани Олександрівни</w:t>
      </w:r>
    </w:p>
    <w:p w14:paraId="4063D396" w14:textId="77777777" w:rsidR="00F0425B" w:rsidRPr="00F0425B" w:rsidRDefault="00F0425B" w:rsidP="00F0425B">
      <w:pPr>
        <w:tabs>
          <w:tab w:val="left" w:pos="426"/>
        </w:tabs>
        <w:spacing w:after="0" w:line="252" w:lineRule="auto"/>
        <w:ind w:left="4820"/>
        <w:rPr>
          <w:rFonts w:ascii="Times New Roman" w:eastAsia="Calibri" w:hAnsi="Times New Roman" w:cs="Arial"/>
          <w:sz w:val="28"/>
          <w:szCs w:val="28"/>
          <w:lang w:val="uk-UA"/>
        </w:rPr>
      </w:pPr>
    </w:p>
    <w:p w14:paraId="1CEDADE3" w14:textId="48CD70B7" w:rsidR="006D1DC9" w:rsidRPr="002D349E" w:rsidRDefault="00F0425B" w:rsidP="00F0425B">
      <w:pPr>
        <w:tabs>
          <w:tab w:val="left" w:pos="426"/>
        </w:tabs>
        <w:spacing w:after="0" w:line="252" w:lineRule="auto"/>
        <w:rPr>
          <w:rFonts w:ascii="Times New Roman" w:hAnsi="Times New Roman" w:cs="Times New Roman"/>
          <w:bCs/>
          <w:sz w:val="28"/>
          <w:szCs w:val="28"/>
          <w:lang w:val="uk-UA"/>
        </w:rPr>
      </w:pPr>
      <w:r w:rsidRPr="00F0425B">
        <w:rPr>
          <w:rFonts w:ascii="Times New Roman" w:eastAsia="Calibri" w:hAnsi="Times New Roman" w:cs="Arial"/>
          <w:sz w:val="24"/>
          <w:szCs w:val="24"/>
        </w:rPr>
        <w:tab/>
      </w:r>
      <w:r w:rsidRPr="00F0425B">
        <w:rPr>
          <w:rFonts w:ascii="Times New Roman" w:eastAsia="Calibri" w:hAnsi="Times New Roman" w:cs="Arial"/>
          <w:sz w:val="24"/>
          <w:szCs w:val="24"/>
        </w:rPr>
        <w:tab/>
      </w:r>
    </w:p>
    <w:p w14:paraId="2D169150" w14:textId="77777777" w:rsidR="006D1DC9" w:rsidRPr="002D349E" w:rsidRDefault="006D1DC9" w:rsidP="006D1DC9">
      <w:pPr>
        <w:spacing w:after="0" w:line="240" w:lineRule="auto"/>
        <w:jc w:val="both"/>
        <w:rPr>
          <w:rFonts w:ascii="Times New Roman" w:hAnsi="Times New Roman" w:cs="Times New Roman"/>
          <w:bCs/>
          <w:sz w:val="28"/>
          <w:szCs w:val="28"/>
          <w:lang w:val="uk-UA"/>
        </w:rPr>
      </w:pPr>
    </w:p>
    <w:p w14:paraId="55D1773D" w14:textId="77777777" w:rsidR="006D1DC9" w:rsidRPr="002D349E" w:rsidRDefault="006D1DC9" w:rsidP="006D1DC9">
      <w:pPr>
        <w:spacing w:after="0" w:line="240" w:lineRule="auto"/>
        <w:jc w:val="center"/>
        <w:rPr>
          <w:rFonts w:ascii="Times New Roman" w:hAnsi="Times New Roman" w:cs="Times New Roman"/>
          <w:bCs/>
          <w:sz w:val="28"/>
          <w:szCs w:val="28"/>
          <w:lang w:val="uk-UA"/>
        </w:rPr>
      </w:pPr>
      <w:r w:rsidRPr="002D349E">
        <w:rPr>
          <w:rFonts w:ascii="Times New Roman" w:hAnsi="Times New Roman" w:cs="Times New Roman"/>
          <w:bCs/>
          <w:sz w:val="28"/>
          <w:szCs w:val="28"/>
          <w:lang w:val="uk-UA"/>
        </w:rPr>
        <w:t>ЗАЯВА</w:t>
      </w:r>
    </w:p>
    <w:p w14:paraId="5FD83C72" w14:textId="77777777" w:rsidR="006D1DC9" w:rsidRPr="002D349E" w:rsidRDefault="006D1DC9" w:rsidP="006D1DC9">
      <w:pPr>
        <w:spacing w:after="0" w:line="240" w:lineRule="auto"/>
        <w:jc w:val="center"/>
        <w:rPr>
          <w:rFonts w:ascii="Times New Roman" w:hAnsi="Times New Roman" w:cs="Times New Roman"/>
          <w:bCs/>
          <w:sz w:val="28"/>
          <w:szCs w:val="28"/>
          <w:lang w:val="uk-UA"/>
        </w:rPr>
      </w:pPr>
    </w:p>
    <w:p w14:paraId="0593C0BA" w14:textId="77777777" w:rsidR="006D1DC9" w:rsidRPr="007D5926" w:rsidRDefault="006D1DC9" w:rsidP="00701CE7">
      <w:pPr>
        <w:spacing w:after="0" w:line="240" w:lineRule="auto"/>
        <w:ind w:firstLine="567"/>
        <w:jc w:val="both"/>
        <w:rPr>
          <w:rFonts w:ascii="Times New Roman" w:hAnsi="Times New Roman" w:cs="Times New Roman"/>
          <w:bCs/>
          <w:spacing w:val="-4"/>
          <w:sz w:val="28"/>
          <w:szCs w:val="28"/>
          <w:lang w:val="uk-UA"/>
        </w:rPr>
      </w:pPr>
      <w:r w:rsidRPr="002D349E">
        <w:rPr>
          <w:rFonts w:ascii="Times New Roman" w:hAnsi="Times New Roman" w:cs="Times New Roman"/>
          <w:bCs/>
          <w:sz w:val="28"/>
          <w:szCs w:val="28"/>
          <w:lang w:val="uk-UA"/>
        </w:rPr>
        <w:t>Прошу затвердити тему кваліфікаційної роботи:</w:t>
      </w:r>
      <w:r w:rsidRPr="007D5926">
        <w:rPr>
          <w:rFonts w:ascii="Times New Roman" w:hAnsi="Times New Roman" w:cs="Times New Roman"/>
          <w:b/>
          <w:bCs/>
          <w:spacing w:val="-4"/>
          <w:sz w:val="28"/>
          <w:szCs w:val="28"/>
          <w:lang w:val="uk-UA"/>
        </w:rPr>
        <w:t xml:space="preserve"> </w:t>
      </w:r>
      <w:r w:rsidRPr="007D5926">
        <w:rPr>
          <w:rFonts w:ascii="Times New Roman" w:hAnsi="Times New Roman" w:cs="Times New Roman"/>
          <w:bCs/>
          <w:spacing w:val="-4"/>
          <w:sz w:val="28"/>
          <w:szCs w:val="28"/>
          <w:lang w:val="uk-UA"/>
        </w:rPr>
        <w:t>Комунікаційні стратегії як інструмент формування ефективного іміджу закладів вищої освіти (на прикладі Національного університету «Полтавська політехніка імені Юрія Кондратюка»).</w:t>
      </w:r>
    </w:p>
    <w:p w14:paraId="105554D9" w14:textId="77777777" w:rsidR="006D1DC9" w:rsidRPr="002D349E" w:rsidRDefault="006D1DC9" w:rsidP="006D1DC9">
      <w:pPr>
        <w:spacing w:line="240" w:lineRule="auto"/>
        <w:ind w:firstLine="567"/>
        <w:jc w:val="both"/>
        <w:rPr>
          <w:rFonts w:ascii="Times New Roman" w:eastAsia="Calibri" w:hAnsi="Times New Roman" w:cs="Arial"/>
          <w:sz w:val="28"/>
          <w:szCs w:val="28"/>
        </w:rPr>
      </w:pPr>
      <w:proofErr w:type="spellStart"/>
      <w:r w:rsidRPr="002D349E">
        <w:rPr>
          <w:rFonts w:ascii="Times New Roman" w:eastAsia="Calibri" w:hAnsi="Times New Roman" w:cs="Arial"/>
          <w:sz w:val="28"/>
          <w:szCs w:val="28"/>
        </w:rPr>
        <w:t>Науковим</w:t>
      </w:r>
      <w:proofErr w:type="spellEnd"/>
      <w:r w:rsidRPr="002D349E">
        <w:rPr>
          <w:rFonts w:ascii="Times New Roman" w:eastAsia="Calibri" w:hAnsi="Times New Roman" w:cs="Arial"/>
          <w:sz w:val="28"/>
          <w:szCs w:val="28"/>
        </w:rPr>
        <w:t xml:space="preserve"> </w:t>
      </w:r>
      <w:proofErr w:type="spellStart"/>
      <w:r w:rsidRPr="002D349E">
        <w:rPr>
          <w:rFonts w:ascii="Times New Roman" w:eastAsia="Calibri" w:hAnsi="Times New Roman" w:cs="Arial"/>
          <w:sz w:val="28"/>
          <w:szCs w:val="28"/>
        </w:rPr>
        <w:t>керівником</w:t>
      </w:r>
      <w:proofErr w:type="spellEnd"/>
      <w:r w:rsidRPr="002D349E">
        <w:rPr>
          <w:rFonts w:ascii="Times New Roman" w:eastAsia="Calibri" w:hAnsi="Times New Roman" w:cs="Arial"/>
          <w:sz w:val="28"/>
          <w:szCs w:val="28"/>
        </w:rPr>
        <w:t xml:space="preserve"> прошу </w:t>
      </w:r>
      <w:proofErr w:type="spellStart"/>
      <w:r w:rsidRPr="002D349E">
        <w:rPr>
          <w:rFonts w:ascii="Times New Roman" w:eastAsia="Calibri" w:hAnsi="Times New Roman" w:cs="Arial"/>
          <w:sz w:val="28"/>
          <w:szCs w:val="28"/>
        </w:rPr>
        <w:t>призначити</w:t>
      </w:r>
      <w:proofErr w:type="spellEnd"/>
      <w:r w:rsidRPr="002D349E">
        <w:rPr>
          <w:rFonts w:ascii="Times New Roman" w:eastAsia="Calibri" w:hAnsi="Times New Roman" w:cs="Arial"/>
          <w:sz w:val="28"/>
          <w:szCs w:val="28"/>
        </w:rPr>
        <w:t xml:space="preserve"> кандидата філологічних наук, доцента, доцента кафедри українознавства, культури та документознавства Чередник Людмилу Анатоліївну. </w:t>
      </w:r>
    </w:p>
    <w:p w14:paraId="34A4C1EE" w14:textId="0C69E96F" w:rsidR="006D1DC9" w:rsidRPr="002D349E" w:rsidRDefault="006D1DC9" w:rsidP="006D1DC9">
      <w:pPr>
        <w:spacing w:line="240" w:lineRule="auto"/>
        <w:ind w:firstLine="706"/>
        <w:jc w:val="both"/>
        <w:rPr>
          <w:rFonts w:ascii="Times New Roman" w:eastAsia="Calibri" w:hAnsi="Times New Roman" w:cs="Arial"/>
          <w:sz w:val="28"/>
          <w:szCs w:val="28"/>
        </w:rPr>
      </w:pPr>
      <w:r w:rsidRPr="002D349E">
        <w:rPr>
          <w:rFonts w:ascii="Times New Roman" w:eastAsia="Calibri" w:hAnsi="Times New Roman" w:cs="Arial"/>
          <w:sz w:val="28"/>
          <w:szCs w:val="28"/>
        </w:rPr>
        <w:t>24.03.2025</w:t>
      </w:r>
      <w:r w:rsidRPr="002D349E">
        <w:rPr>
          <w:rFonts w:ascii="Times New Roman" w:eastAsia="Calibri" w:hAnsi="Times New Roman" w:cs="Arial"/>
          <w:sz w:val="28"/>
          <w:szCs w:val="28"/>
        </w:rPr>
        <w:tab/>
      </w:r>
      <w:r w:rsidRPr="002D349E">
        <w:rPr>
          <w:rFonts w:ascii="Times New Roman" w:eastAsia="Calibri" w:hAnsi="Times New Roman" w:cs="Arial"/>
          <w:sz w:val="28"/>
          <w:szCs w:val="28"/>
        </w:rPr>
        <w:tab/>
      </w:r>
      <w:r w:rsidRPr="002D349E">
        <w:rPr>
          <w:rFonts w:ascii="Times New Roman" w:eastAsia="Calibri" w:hAnsi="Times New Roman" w:cs="Arial"/>
          <w:sz w:val="28"/>
          <w:szCs w:val="28"/>
        </w:rPr>
        <w:tab/>
      </w:r>
      <w:r w:rsidRPr="002D349E">
        <w:rPr>
          <w:rFonts w:ascii="Times New Roman" w:eastAsia="Calibri" w:hAnsi="Times New Roman" w:cs="Arial"/>
          <w:sz w:val="28"/>
          <w:szCs w:val="28"/>
        </w:rPr>
        <w:tab/>
      </w:r>
      <w:r w:rsidRPr="002D349E">
        <w:rPr>
          <w:rFonts w:ascii="Times New Roman" w:eastAsia="Calibri" w:hAnsi="Times New Roman" w:cs="Arial"/>
          <w:sz w:val="28"/>
          <w:szCs w:val="28"/>
        </w:rPr>
        <w:tab/>
      </w:r>
      <w:r w:rsidRPr="002D349E">
        <w:rPr>
          <w:rFonts w:ascii="Times New Roman" w:eastAsia="Calibri" w:hAnsi="Times New Roman" w:cs="Arial"/>
          <w:sz w:val="28"/>
          <w:szCs w:val="28"/>
        </w:rPr>
        <w:tab/>
      </w:r>
      <w:r w:rsidRPr="002D349E">
        <w:rPr>
          <w:rFonts w:ascii="Times New Roman" w:eastAsia="Calibri" w:hAnsi="Times New Roman" w:cs="Arial"/>
          <w:sz w:val="28"/>
          <w:szCs w:val="28"/>
        </w:rPr>
        <w:tab/>
      </w:r>
    </w:p>
    <w:p w14:paraId="2FB08AAC" w14:textId="77777777" w:rsidR="006D1DC9" w:rsidRPr="002D349E" w:rsidRDefault="006D1DC9" w:rsidP="006D1DC9">
      <w:pPr>
        <w:spacing w:line="240" w:lineRule="auto"/>
        <w:jc w:val="both"/>
        <w:rPr>
          <w:rFonts w:ascii="Times New Roman" w:eastAsia="Calibri" w:hAnsi="Times New Roman" w:cs="Arial"/>
          <w:bCs/>
          <w:sz w:val="28"/>
          <w:szCs w:val="28"/>
        </w:rPr>
      </w:pPr>
    </w:p>
    <w:p w14:paraId="22C4BFB4" w14:textId="77777777" w:rsidR="006D1DC9" w:rsidRPr="002D349E" w:rsidRDefault="006D1DC9" w:rsidP="006D1DC9">
      <w:pPr>
        <w:numPr>
          <w:ilvl w:val="0"/>
          <w:numId w:val="27"/>
        </w:numPr>
        <w:spacing w:after="0" w:line="240" w:lineRule="auto"/>
        <w:ind w:left="284" w:hanging="284"/>
        <w:jc w:val="both"/>
        <w:rPr>
          <w:rFonts w:ascii="Times New Roman" w:eastAsia="Calibri" w:hAnsi="Times New Roman" w:cs="Arial"/>
          <w:bCs/>
          <w:sz w:val="28"/>
          <w:szCs w:val="28"/>
        </w:rPr>
      </w:pPr>
      <w:r w:rsidRPr="002D349E">
        <w:rPr>
          <w:rFonts w:ascii="Times New Roman" w:eastAsia="Calibri" w:hAnsi="Times New Roman" w:cs="Arial"/>
          <w:bCs/>
          <w:sz w:val="28"/>
          <w:szCs w:val="28"/>
        </w:rPr>
        <w:t>Завідувач кафедри</w:t>
      </w:r>
      <w:r w:rsidRPr="002D349E">
        <w:rPr>
          <w:rFonts w:ascii="Times New Roman" w:eastAsia="Calibri" w:hAnsi="Times New Roman" w:cs="Arial"/>
          <w:bCs/>
          <w:sz w:val="28"/>
          <w:szCs w:val="28"/>
        </w:rPr>
        <w:tab/>
      </w:r>
      <w:r w:rsidRPr="002D349E">
        <w:rPr>
          <w:rFonts w:ascii="Times New Roman" w:eastAsia="Calibri" w:hAnsi="Times New Roman" w:cs="Arial"/>
          <w:bCs/>
          <w:sz w:val="28"/>
          <w:szCs w:val="28"/>
        </w:rPr>
        <w:tab/>
      </w:r>
      <w:r w:rsidRPr="002D349E">
        <w:rPr>
          <w:rFonts w:ascii="Times New Roman" w:eastAsia="Calibri" w:hAnsi="Times New Roman" w:cs="Arial"/>
          <w:bCs/>
          <w:sz w:val="28"/>
          <w:szCs w:val="28"/>
        </w:rPr>
        <w:tab/>
      </w:r>
      <w:r w:rsidRPr="002D349E">
        <w:rPr>
          <w:rFonts w:ascii="Times New Roman" w:eastAsia="Calibri" w:hAnsi="Times New Roman" w:cs="Arial"/>
          <w:bCs/>
          <w:sz w:val="28"/>
          <w:szCs w:val="28"/>
        </w:rPr>
        <w:tab/>
      </w:r>
      <w:r w:rsidRPr="002D349E">
        <w:rPr>
          <w:rFonts w:ascii="Times New Roman" w:eastAsia="Calibri" w:hAnsi="Times New Roman" w:cs="Arial"/>
          <w:bCs/>
          <w:sz w:val="28"/>
          <w:szCs w:val="28"/>
        </w:rPr>
        <w:tab/>
      </w:r>
      <w:r w:rsidRPr="002D349E">
        <w:rPr>
          <w:rFonts w:ascii="Times New Roman" w:eastAsia="Calibri" w:hAnsi="Times New Roman" w:cs="Arial"/>
          <w:bCs/>
          <w:sz w:val="28"/>
          <w:szCs w:val="28"/>
        </w:rPr>
        <w:tab/>
        <w:t>Ірина ПЕРЕДЕРІЙ</w:t>
      </w:r>
    </w:p>
    <w:p w14:paraId="70FB2059" w14:textId="77777777" w:rsidR="006D1DC9" w:rsidRPr="002D349E" w:rsidRDefault="006D1DC9" w:rsidP="006D1DC9">
      <w:pPr>
        <w:spacing w:after="0" w:line="240" w:lineRule="auto"/>
        <w:ind w:left="568" w:hanging="284"/>
        <w:jc w:val="both"/>
        <w:rPr>
          <w:rFonts w:ascii="Times New Roman" w:eastAsia="Calibri" w:hAnsi="Times New Roman" w:cs="Arial"/>
          <w:bCs/>
          <w:sz w:val="28"/>
          <w:szCs w:val="28"/>
        </w:rPr>
      </w:pPr>
    </w:p>
    <w:p w14:paraId="6D14ECDE" w14:textId="77777777" w:rsidR="006D1DC9" w:rsidRPr="002D349E" w:rsidRDefault="006D1DC9" w:rsidP="006D1DC9">
      <w:pPr>
        <w:numPr>
          <w:ilvl w:val="0"/>
          <w:numId w:val="27"/>
        </w:numPr>
        <w:spacing w:after="0" w:line="240" w:lineRule="auto"/>
        <w:ind w:left="284" w:hanging="284"/>
        <w:jc w:val="both"/>
        <w:rPr>
          <w:rFonts w:ascii="Times New Roman" w:eastAsia="Calibri" w:hAnsi="Times New Roman" w:cs="Arial"/>
          <w:bCs/>
          <w:sz w:val="28"/>
          <w:szCs w:val="28"/>
        </w:rPr>
      </w:pPr>
      <w:r w:rsidRPr="002D349E">
        <w:rPr>
          <w:rFonts w:ascii="Times New Roman" w:eastAsia="Calibri" w:hAnsi="Times New Roman" w:cs="Arial"/>
          <w:bCs/>
          <w:sz w:val="28"/>
          <w:szCs w:val="28"/>
        </w:rPr>
        <w:t>Керівник</w:t>
      </w:r>
      <w:r w:rsidRPr="002D349E">
        <w:rPr>
          <w:rFonts w:ascii="Times New Roman" w:eastAsia="Calibri" w:hAnsi="Times New Roman" w:cs="Arial"/>
          <w:bCs/>
          <w:sz w:val="28"/>
          <w:szCs w:val="28"/>
        </w:rPr>
        <w:tab/>
      </w:r>
      <w:r w:rsidRPr="002D349E">
        <w:rPr>
          <w:rFonts w:ascii="Times New Roman" w:eastAsia="Calibri" w:hAnsi="Times New Roman" w:cs="Arial"/>
          <w:bCs/>
          <w:sz w:val="28"/>
          <w:szCs w:val="28"/>
        </w:rPr>
        <w:tab/>
      </w:r>
      <w:r w:rsidRPr="002D349E">
        <w:rPr>
          <w:rFonts w:ascii="Times New Roman" w:eastAsia="Calibri" w:hAnsi="Times New Roman" w:cs="Arial"/>
          <w:bCs/>
          <w:sz w:val="28"/>
          <w:szCs w:val="28"/>
        </w:rPr>
        <w:tab/>
      </w:r>
      <w:r w:rsidRPr="002D349E">
        <w:rPr>
          <w:rFonts w:ascii="Times New Roman" w:eastAsia="Calibri" w:hAnsi="Times New Roman" w:cs="Arial"/>
          <w:bCs/>
          <w:sz w:val="28"/>
          <w:szCs w:val="28"/>
        </w:rPr>
        <w:tab/>
      </w:r>
      <w:r w:rsidRPr="002D349E">
        <w:rPr>
          <w:rFonts w:ascii="Times New Roman" w:eastAsia="Calibri" w:hAnsi="Times New Roman" w:cs="Arial"/>
          <w:bCs/>
          <w:sz w:val="28"/>
          <w:szCs w:val="28"/>
        </w:rPr>
        <w:tab/>
      </w:r>
      <w:r w:rsidRPr="002D349E">
        <w:rPr>
          <w:rFonts w:ascii="Times New Roman" w:eastAsia="Calibri" w:hAnsi="Times New Roman" w:cs="Arial"/>
          <w:bCs/>
          <w:sz w:val="28"/>
          <w:szCs w:val="28"/>
        </w:rPr>
        <w:tab/>
      </w:r>
      <w:r w:rsidRPr="002D349E">
        <w:rPr>
          <w:rFonts w:ascii="Times New Roman" w:eastAsia="Calibri" w:hAnsi="Times New Roman" w:cs="Arial"/>
          <w:bCs/>
          <w:sz w:val="28"/>
          <w:szCs w:val="28"/>
        </w:rPr>
        <w:tab/>
      </w:r>
      <w:r w:rsidRPr="002D349E">
        <w:rPr>
          <w:rFonts w:ascii="Times New Roman" w:eastAsia="Calibri" w:hAnsi="Times New Roman" w:cs="Arial"/>
          <w:bCs/>
          <w:sz w:val="28"/>
          <w:szCs w:val="28"/>
        </w:rPr>
        <w:tab/>
        <w:t>Людмила ЧЕРЕДНИК</w:t>
      </w:r>
    </w:p>
    <w:p w14:paraId="56CFE846" w14:textId="77777777" w:rsidR="006D1DC9" w:rsidRPr="002D349E" w:rsidRDefault="006D1DC9" w:rsidP="006D1DC9">
      <w:pPr>
        <w:spacing w:after="0" w:line="240" w:lineRule="auto"/>
        <w:jc w:val="both"/>
        <w:rPr>
          <w:rFonts w:ascii="Times New Roman" w:eastAsia="Calibri" w:hAnsi="Times New Roman" w:cs="Arial"/>
          <w:bCs/>
          <w:sz w:val="28"/>
          <w:szCs w:val="28"/>
        </w:rPr>
        <w:sectPr w:rsidR="006D1DC9" w:rsidRPr="002D349E" w:rsidSect="006D1DC9">
          <w:pgSz w:w="11906" w:h="16838"/>
          <w:pgMar w:top="1134" w:right="850" w:bottom="1134" w:left="1701" w:header="708" w:footer="708" w:gutter="0"/>
          <w:pgNumType w:start="0"/>
          <w:cols w:space="708"/>
          <w:titlePg/>
          <w:docGrid w:linePitch="360"/>
        </w:sectPr>
      </w:pPr>
    </w:p>
    <w:p w14:paraId="010EA75D" w14:textId="77777777" w:rsidR="006D1DC9" w:rsidRPr="002D349E" w:rsidRDefault="006D1DC9" w:rsidP="006D1DC9">
      <w:pPr>
        <w:spacing w:line="240" w:lineRule="auto"/>
        <w:ind w:left="-567"/>
        <w:jc w:val="center"/>
        <w:rPr>
          <w:rFonts w:ascii="Times New Roman" w:eastAsia="Calibri" w:hAnsi="Times New Roman" w:cs="Arial"/>
          <w:sz w:val="28"/>
          <w:szCs w:val="28"/>
        </w:rPr>
      </w:pPr>
      <w:r w:rsidRPr="002D349E">
        <w:rPr>
          <w:rFonts w:ascii="Times New Roman" w:eastAsia="Calibri" w:hAnsi="Times New Roman" w:cs="Arial"/>
          <w:sz w:val="28"/>
          <w:szCs w:val="28"/>
        </w:rPr>
        <w:lastRenderedPageBreak/>
        <w:t xml:space="preserve">Національний університет «Полтавська політехніка </w:t>
      </w:r>
    </w:p>
    <w:p w14:paraId="2A375DC6" w14:textId="77777777" w:rsidR="006D1DC9" w:rsidRPr="002D349E" w:rsidRDefault="006D1DC9" w:rsidP="006D1DC9">
      <w:pPr>
        <w:spacing w:line="240" w:lineRule="auto"/>
        <w:ind w:left="-567"/>
        <w:jc w:val="center"/>
        <w:rPr>
          <w:rFonts w:ascii="Times New Roman" w:eastAsia="Calibri" w:hAnsi="Times New Roman" w:cs="Arial"/>
          <w:sz w:val="28"/>
          <w:szCs w:val="28"/>
        </w:rPr>
      </w:pPr>
      <w:r w:rsidRPr="002D349E">
        <w:rPr>
          <w:rFonts w:ascii="Times New Roman" w:eastAsia="Calibri" w:hAnsi="Times New Roman" w:cs="Arial"/>
          <w:sz w:val="28"/>
          <w:szCs w:val="28"/>
        </w:rPr>
        <w:t>імені Юрія Кондратюка»</w:t>
      </w:r>
    </w:p>
    <w:p w14:paraId="2915373E" w14:textId="77777777" w:rsidR="006D1DC9" w:rsidRPr="002D349E" w:rsidRDefault="006D1DC9" w:rsidP="006D1DC9">
      <w:pPr>
        <w:spacing w:line="240" w:lineRule="auto"/>
        <w:jc w:val="both"/>
        <w:rPr>
          <w:rFonts w:ascii="Times New Roman" w:eastAsia="Calibri" w:hAnsi="Times New Roman" w:cs="Arial"/>
          <w:sz w:val="28"/>
          <w:szCs w:val="28"/>
        </w:rPr>
      </w:pPr>
    </w:p>
    <w:p w14:paraId="2DF52159" w14:textId="77777777" w:rsidR="006D1DC9" w:rsidRPr="002D349E" w:rsidRDefault="006D1DC9" w:rsidP="006D1DC9">
      <w:pPr>
        <w:spacing w:line="240" w:lineRule="auto"/>
        <w:jc w:val="both"/>
        <w:rPr>
          <w:rFonts w:ascii="Times New Roman" w:eastAsia="Calibri" w:hAnsi="Times New Roman" w:cs="Arial"/>
          <w:sz w:val="28"/>
          <w:szCs w:val="28"/>
        </w:rPr>
      </w:pPr>
      <w:r w:rsidRPr="002D349E">
        <w:rPr>
          <w:rFonts w:ascii="Times New Roman" w:eastAsia="Calibri" w:hAnsi="Times New Roman" w:cs="Arial"/>
          <w:sz w:val="28"/>
          <w:szCs w:val="28"/>
        </w:rPr>
        <w:t>Факультет філології, психології та педагогіки</w:t>
      </w:r>
    </w:p>
    <w:p w14:paraId="300D3108" w14:textId="77777777" w:rsidR="006D1DC9" w:rsidRPr="002D349E" w:rsidRDefault="006D1DC9" w:rsidP="006D1DC9">
      <w:pPr>
        <w:spacing w:line="240" w:lineRule="auto"/>
        <w:jc w:val="both"/>
        <w:rPr>
          <w:rFonts w:ascii="Times New Roman" w:eastAsia="Calibri" w:hAnsi="Times New Roman" w:cs="Arial"/>
          <w:sz w:val="28"/>
          <w:szCs w:val="28"/>
        </w:rPr>
      </w:pPr>
      <w:r w:rsidRPr="002D349E">
        <w:rPr>
          <w:rFonts w:ascii="Times New Roman" w:eastAsia="Calibri" w:hAnsi="Times New Roman" w:cs="Arial"/>
          <w:sz w:val="28"/>
          <w:szCs w:val="28"/>
        </w:rPr>
        <w:t>Кафедра українознавства, культури та документознавства</w:t>
      </w:r>
    </w:p>
    <w:p w14:paraId="051ECC00" w14:textId="77777777" w:rsidR="006D1DC9" w:rsidRPr="002D349E" w:rsidRDefault="006D1DC9" w:rsidP="006D1DC9">
      <w:pPr>
        <w:spacing w:line="240" w:lineRule="auto"/>
        <w:jc w:val="both"/>
        <w:rPr>
          <w:rFonts w:ascii="Times New Roman" w:eastAsia="Calibri" w:hAnsi="Times New Roman" w:cs="Arial"/>
          <w:sz w:val="28"/>
          <w:szCs w:val="28"/>
        </w:rPr>
      </w:pPr>
      <w:r w:rsidRPr="002D349E">
        <w:rPr>
          <w:rFonts w:ascii="Times New Roman" w:eastAsia="Calibri" w:hAnsi="Times New Roman" w:cs="Arial"/>
          <w:sz w:val="28"/>
          <w:szCs w:val="28"/>
        </w:rPr>
        <w:t>Спеціальність 029 Інформаційна, бібліотечна та архівна справа</w:t>
      </w:r>
    </w:p>
    <w:p w14:paraId="0984CDCB" w14:textId="77777777" w:rsidR="006D1DC9" w:rsidRPr="002D349E" w:rsidRDefault="006D1DC9" w:rsidP="006D1DC9">
      <w:pPr>
        <w:spacing w:line="240" w:lineRule="auto"/>
        <w:jc w:val="both"/>
        <w:rPr>
          <w:rFonts w:ascii="Times New Roman" w:eastAsia="Calibri" w:hAnsi="Times New Roman" w:cs="Arial"/>
          <w:sz w:val="28"/>
          <w:szCs w:val="28"/>
        </w:rPr>
      </w:pPr>
    </w:p>
    <w:p w14:paraId="46D79FE7" w14:textId="77777777" w:rsidR="006D1DC9" w:rsidRPr="002D349E" w:rsidRDefault="006D1DC9" w:rsidP="006D1DC9">
      <w:pPr>
        <w:spacing w:line="240" w:lineRule="auto"/>
        <w:ind w:left="3261"/>
        <w:rPr>
          <w:rFonts w:ascii="Times New Roman" w:eastAsia="Calibri" w:hAnsi="Times New Roman" w:cs="Arial"/>
          <w:b/>
          <w:bCs/>
          <w:sz w:val="28"/>
          <w:szCs w:val="28"/>
        </w:rPr>
      </w:pPr>
      <w:r w:rsidRPr="002D349E">
        <w:rPr>
          <w:rFonts w:ascii="Times New Roman" w:eastAsia="Calibri" w:hAnsi="Times New Roman" w:cs="Arial"/>
          <w:b/>
          <w:bCs/>
          <w:sz w:val="28"/>
          <w:szCs w:val="28"/>
        </w:rPr>
        <w:t>ЗАТВЕРДЖУЮ</w:t>
      </w:r>
    </w:p>
    <w:p w14:paraId="591E371F" w14:textId="77777777" w:rsidR="006D1DC9" w:rsidRPr="002D349E" w:rsidRDefault="006D1DC9" w:rsidP="006D1DC9">
      <w:pPr>
        <w:spacing w:line="240" w:lineRule="auto"/>
        <w:ind w:left="3420"/>
        <w:rPr>
          <w:rFonts w:ascii="Times New Roman" w:eastAsia="Calibri" w:hAnsi="Times New Roman" w:cs="Arial"/>
          <w:sz w:val="28"/>
          <w:szCs w:val="28"/>
        </w:rPr>
      </w:pPr>
    </w:p>
    <w:p w14:paraId="77358C75" w14:textId="77777777" w:rsidR="006D1DC9" w:rsidRPr="002D349E" w:rsidRDefault="006D1DC9" w:rsidP="006D1DC9">
      <w:pPr>
        <w:spacing w:line="240" w:lineRule="auto"/>
        <w:ind w:left="3261"/>
        <w:rPr>
          <w:rFonts w:ascii="Times New Roman" w:eastAsia="Calibri" w:hAnsi="Times New Roman" w:cs="Arial"/>
          <w:sz w:val="28"/>
          <w:szCs w:val="28"/>
        </w:rPr>
      </w:pPr>
      <w:r w:rsidRPr="002D349E">
        <w:rPr>
          <w:rFonts w:ascii="Times New Roman" w:eastAsia="Calibri" w:hAnsi="Times New Roman" w:cs="Arial"/>
          <w:sz w:val="28"/>
          <w:szCs w:val="28"/>
        </w:rPr>
        <w:t>Завідувач кафедри українознавства, культури та</w:t>
      </w:r>
    </w:p>
    <w:p w14:paraId="5C5A496E" w14:textId="77777777" w:rsidR="006D1DC9" w:rsidRPr="002D349E" w:rsidRDefault="006D1DC9" w:rsidP="006D1DC9">
      <w:pPr>
        <w:spacing w:line="240" w:lineRule="auto"/>
        <w:ind w:left="3261"/>
        <w:rPr>
          <w:rFonts w:ascii="Times New Roman" w:eastAsia="Calibri" w:hAnsi="Times New Roman" w:cs="Arial"/>
          <w:sz w:val="28"/>
          <w:szCs w:val="28"/>
        </w:rPr>
      </w:pPr>
      <w:r w:rsidRPr="002D349E">
        <w:rPr>
          <w:rFonts w:ascii="Times New Roman" w:eastAsia="Calibri" w:hAnsi="Times New Roman" w:cs="Arial"/>
          <w:sz w:val="28"/>
          <w:szCs w:val="28"/>
        </w:rPr>
        <w:t>документознавства________ Ірина ПЕРЕДЕРІЙ</w:t>
      </w:r>
    </w:p>
    <w:p w14:paraId="0EBFF494" w14:textId="77777777" w:rsidR="006D1DC9" w:rsidRPr="002D349E" w:rsidRDefault="006D1DC9" w:rsidP="006D1DC9">
      <w:pPr>
        <w:spacing w:line="192" w:lineRule="auto"/>
        <w:ind w:left="3419"/>
        <w:rPr>
          <w:rFonts w:ascii="Times New Roman" w:eastAsia="Calibri" w:hAnsi="Times New Roman" w:cs="Arial"/>
          <w:sz w:val="28"/>
          <w:szCs w:val="28"/>
        </w:rPr>
      </w:pPr>
    </w:p>
    <w:p w14:paraId="75168FA7" w14:textId="77777777" w:rsidR="006D1DC9" w:rsidRPr="002D349E" w:rsidRDefault="006D1DC9" w:rsidP="006D1DC9">
      <w:pPr>
        <w:spacing w:line="240" w:lineRule="auto"/>
        <w:ind w:left="3420"/>
        <w:rPr>
          <w:rFonts w:ascii="Times New Roman" w:eastAsia="Calibri" w:hAnsi="Times New Roman" w:cs="Arial"/>
          <w:sz w:val="28"/>
          <w:szCs w:val="28"/>
        </w:rPr>
      </w:pPr>
      <w:r w:rsidRPr="002D349E">
        <w:rPr>
          <w:rFonts w:ascii="Times New Roman" w:eastAsia="Calibri" w:hAnsi="Times New Roman" w:cs="Arial"/>
          <w:sz w:val="28"/>
          <w:szCs w:val="28"/>
        </w:rPr>
        <w:t>“___” ____________ 2025 року</w:t>
      </w:r>
    </w:p>
    <w:p w14:paraId="7D91FB37" w14:textId="77777777" w:rsidR="006D1DC9" w:rsidRPr="002D349E" w:rsidRDefault="006D1DC9" w:rsidP="006D1DC9">
      <w:pPr>
        <w:spacing w:line="192" w:lineRule="auto"/>
        <w:ind w:left="2070"/>
        <w:rPr>
          <w:rFonts w:ascii="Times New Roman" w:eastAsia="Calibri" w:hAnsi="Times New Roman" w:cs="Arial"/>
          <w:sz w:val="28"/>
          <w:szCs w:val="28"/>
        </w:rPr>
      </w:pPr>
    </w:p>
    <w:p w14:paraId="645F6F6E" w14:textId="77777777" w:rsidR="006D1DC9" w:rsidRPr="002D349E" w:rsidRDefault="006D1DC9" w:rsidP="006D1DC9">
      <w:pPr>
        <w:spacing w:line="240" w:lineRule="auto"/>
        <w:jc w:val="center"/>
        <w:rPr>
          <w:rFonts w:ascii="Times New Roman" w:eastAsia="Calibri" w:hAnsi="Times New Roman" w:cs="Arial"/>
          <w:b/>
          <w:bCs/>
          <w:sz w:val="28"/>
          <w:szCs w:val="28"/>
        </w:rPr>
      </w:pPr>
      <w:r w:rsidRPr="002D349E">
        <w:rPr>
          <w:rFonts w:ascii="Times New Roman" w:eastAsia="Calibri" w:hAnsi="Times New Roman" w:cs="Arial"/>
          <w:b/>
          <w:bCs/>
          <w:sz w:val="28"/>
          <w:szCs w:val="28"/>
        </w:rPr>
        <w:t>ЗАВДАННЯ</w:t>
      </w:r>
    </w:p>
    <w:p w14:paraId="3C42B1F1" w14:textId="77777777" w:rsidR="006D1DC9" w:rsidRPr="002D349E" w:rsidRDefault="006D1DC9" w:rsidP="006D1DC9">
      <w:pPr>
        <w:spacing w:line="240" w:lineRule="auto"/>
        <w:jc w:val="center"/>
        <w:rPr>
          <w:rFonts w:ascii="Times New Roman" w:eastAsia="Calibri" w:hAnsi="Times New Roman" w:cs="Arial"/>
          <w:b/>
          <w:bCs/>
          <w:sz w:val="28"/>
          <w:szCs w:val="28"/>
        </w:rPr>
      </w:pPr>
      <w:r w:rsidRPr="002D349E">
        <w:rPr>
          <w:rFonts w:ascii="Times New Roman" w:eastAsia="Calibri" w:hAnsi="Times New Roman" w:cs="Arial"/>
          <w:b/>
          <w:bCs/>
          <w:sz w:val="28"/>
          <w:szCs w:val="28"/>
        </w:rPr>
        <w:t>НА КВАЛІФІКАЦІЙНУ РОБОТУ БАКАЛАВРУ</w:t>
      </w:r>
    </w:p>
    <w:p w14:paraId="65B1425D" w14:textId="77777777" w:rsidR="006D1DC9" w:rsidRPr="002D349E" w:rsidRDefault="006D1DC9" w:rsidP="006D1DC9">
      <w:pPr>
        <w:spacing w:line="240" w:lineRule="auto"/>
        <w:jc w:val="center"/>
        <w:rPr>
          <w:rFonts w:ascii="Times New Roman" w:eastAsia="Calibri" w:hAnsi="Times New Roman" w:cs="Arial"/>
          <w:b/>
          <w:bCs/>
          <w:sz w:val="28"/>
          <w:szCs w:val="28"/>
          <w:lang w:val="uk-UA"/>
        </w:rPr>
      </w:pPr>
      <w:r w:rsidRPr="002D349E">
        <w:rPr>
          <w:rFonts w:ascii="Times New Roman" w:eastAsia="Calibri" w:hAnsi="Times New Roman" w:cs="Arial"/>
          <w:b/>
          <w:bCs/>
          <w:sz w:val="28"/>
          <w:szCs w:val="28"/>
          <w:lang w:val="uk-UA"/>
        </w:rPr>
        <w:t>Левченко Світлани Олександрівни</w:t>
      </w:r>
    </w:p>
    <w:p w14:paraId="5C4BE57E" w14:textId="77777777" w:rsidR="006D1DC9" w:rsidRPr="002D349E" w:rsidRDefault="006D1DC9" w:rsidP="006D1DC9">
      <w:pPr>
        <w:spacing w:line="240" w:lineRule="auto"/>
        <w:jc w:val="lowKashida"/>
        <w:rPr>
          <w:rFonts w:ascii="Times New Roman" w:eastAsia="Calibri" w:hAnsi="Times New Roman" w:cs="Arial"/>
          <w:spacing w:val="-6"/>
          <w:sz w:val="28"/>
          <w:szCs w:val="28"/>
          <w:u w:val="single"/>
        </w:rPr>
      </w:pPr>
    </w:p>
    <w:p w14:paraId="66AFE857" w14:textId="77777777" w:rsidR="006D1DC9" w:rsidRPr="002D349E" w:rsidRDefault="00A356CD" w:rsidP="00A356CD">
      <w:pPr>
        <w:pStyle w:val="ad"/>
        <w:spacing w:after="0" w:line="240" w:lineRule="auto"/>
        <w:ind w:left="0"/>
        <w:jc w:val="both"/>
        <w:rPr>
          <w:rFonts w:ascii="Times New Roman" w:hAnsi="Times New Roman" w:cs="Times New Roman"/>
          <w:bCs/>
          <w:spacing w:val="-6"/>
          <w:sz w:val="28"/>
          <w:szCs w:val="28"/>
        </w:rPr>
      </w:pPr>
      <w:r w:rsidRPr="002D349E">
        <w:rPr>
          <w:rFonts w:ascii="Times New Roman" w:eastAsia="Calibri" w:hAnsi="Times New Roman" w:cs="Arial"/>
          <w:spacing w:val="-6"/>
          <w:kern w:val="0"/>
          <w:sz w:val="28"/>
          <w:szCs w:val="28"/>
        </w:rPr>
        <w:t>1.</w:t>
      </w:r>
      <w:r w:rsidR="006D1DC9" w:rsidRPr="002D349E">
        <w:rPr>
          <w:rFonts w:ascii="Times New Roman" w:eastAsia="Calibri" w:hAnsi="Times New Roman" w:cs="Arial"/>
          <w:spacing w:val="-6"/>
          <w:kern w:val="0"/>
          <w:sz w:val="28"/>
          <w:szCs w:val="28"/>
        </w:rPr>
        <w:t xml:space="preserve">Тема роботи: </w:t>
      </w:r>
      <w:r w:rsidR="006D1DC9" w:rsidRPr="002D349E">
        <w:rPr>
          <w:rFonts w:ascii="Times New Roman" w:hAnsi="Times New Roman" w:cs="Times New Roman"/>
          <w:bCs/>
          <w:spacing w:val="-6"/>
          <w:sz w:val="28"/>
          <w:szCs w:val="28"/>
        </w:rPr>
        <w:t>Комунікаційні стратегії як інструмент формування ефективного іміджу закладів вищої освіти (на прикладі Національного університету «Полтавська політехніка імені Юрія Кондратюка»).</w:t>
      </w:r>
    </w:p>
    <w:p w14:paraId="05713C15" w14:textId="77777777" w:rsidR="006D1DC9" w:rsidRPr="002D349E" w:rsidRDefault="006D1DC9" w:rsidP="00A356CD">
      <w:pPr>
        <w:spacing w:after="0" w:line="240" w:lineRule="auto"/>
        <w:jc w:val="both"/>
        <w:rPr>
          <w:rFonts w:ascii="Times New Roman" w:hAnsi="Times New Roman" w:cs="Times New Roman"/>
          <w:bCs/>
          <w:spacing w:val="-6"/>
          <w:sz w:val="28"/>
          <w:szCs w:val="28"/>
        </w:rPr>
      </w:pPr>
    </w:p>
    <w:p w14:paraId="641AA960" w14:textId="77777777" w:rsidR="006D1DC9" w:rsidRPr="002D349E" w:rsidRDefault="006D1DC9" w:rsidP="00A356CD">
      <w:pPr>
        <w:spacing w:line="240" w:lineRule="auto"/>
        <w:jc w:val="both"/>
        <w:rPr>
          <w:rFonts w:ascii="Times New Roman" w:eastAsia="Calibri" w:hAnsi="Times New Roman" w:cs="Arial"/>
          <w:spacing w:val="-6"/>
          <w:sz w:val="28"/>
          <w:szCs w:val="28"/>
          <w:lang w:val="uk-UA"/>
        </w:rPr>
      </w:pPr>
      <w:r w:rsidRPr="002D349E">
        <w:rPr>
          <w:rFonts w:ascii="Times New Roman" w:eastAsia="Calibri" w:hAnsi="Times New Roman" w:cs="Arial"/>
          <w:spacing w:val="-6"/>
          <w:sz w:val="28"/>
          <w:szCs w:val="28"/>
        </w:rPr>
        <w:t>Керівник роботи :к. філол. н., доц. Чередник Людмила Анатоліївна</w:t>
      </w:r>
      <w:r w:rsidRPr="002D349E">
        <w:rPr>
          <w:rFonts w:ascii="Times New Roman" w:eastAsia="Calibri" w:hAnsi="Times New Roman" w:cs="Arial"/>
          <w:spacing w:val="-6"/>
          <w:sz w:val="28"/>
          <w:szCs w:val="28"/>
          <w:lang w:val="uk-UA"/>
        </w:rPr>
        <w:t>.</w:t>
      </w:r>
    </w:p>
    <w:p w14:paraId="6DE0A71B" w14:textId="77777777" w:rsidR="006D1DC9" w:rsidRPr="002D349E" w:rsidRDefault="006D1DC9" w:rsidP="00A356CD">
      <w:pPr>
        <w:spacing w:line="240" w:lineRule="auto"/>
        <w:jc w:val="both"/>
        <w:rPr>
          <w:rFonts w:ascii="Times New Roman" w:eastAsia="Calibri" w:hAnsi="Times New Roman" w:cs="Arial"/>
          <w:spacing w:val="-6"/>
          <w:sz w:val="28"/>
          <w:szCs w:val="28"/>
        </w:rPr>
      </w:pPr>
      <w:r w:rsidRPr="002D349E">
        <w:rPr>
          <w:rFonts w:ascii="Times New Roman" w:eastAsia="Calibri" w:hAnsi="Times New Roman" w:cs="Arial"/>
          <w:spacing w:val="-6"/>
          <w:sz w:val="28"/>
          <w:szCs w:val="28"/>
          <w:lang w:val="uk-UA"/>
        </w:rPr>
        <w:t xml:space="preserve">2. </w:t>
      </w:r>
      <w:r w:rsidRPr="002D349E">
        <w:rPr>
          <w:rFonts w:ascii="Times New Roman" w:eastAsia="Calibri" w:hAnsi="Times New Roman" w:cs="Arial"/>
          <w:spacing w:val="-6"/>
          <w:sz w:val="28"/>
          <w:szCs w:val="28"/>
        </w:rPr>
        <w:t>Термін подання роботи 17.06.2025 р.</w:t>
      </w:r>
    </w:p>
    <w:p w14:paraId="5E77B1D7" w14:textId="77777777" w:rsidR="006D1DC9" w:rsidRPr="002D349E" w:rsidRDefault="00A356CD" w:rsidP="00A356CD">
      <w:pPr>
        <w:spacing w:after="0" w:line="240" w:lineRule="auto"/>
        <w:jc w:val="both"/>
        <w:rPr>
          <w:rFonts w:ascii="Times New Roman" w:hAnsi="Times New Roman" w:cs="Times New Roman"/>
          <w:bCs/>
          <w:spacing w:val="-6"/>
          <w:sz w:val="28"/>
          <w:szCs w:val="28"/>
        </w:rPr>
      </w:pPr>
      <w:r w:rsidRPr="002D349E">
        <w:rPr>
          <w:rFonts w:ascii="Times New Roman" w:eastAsia="Calibri" w:hAnsi="Times New Roman" w:cs="Arial"/>
          <w:spacing w:val="-6"/>
          <w:sz w:val="28"/>
          <w:szCs w:val="28"/>
        </w:rPr>
        <w:t>3.</w:t>
      </w:r>
      <w:r w:rsidR="006D1DC9" w:rsidRPr="002D349E">
        <w:rPr>
          <w:rFonts w:ascii="Times New Roman" w:eastAsia="Calibri" w:hAnsi="Times New Roman" w:cs="Arial"/>
          <w:spacing w:val="-6"/>
          <w:sz w:val="28"/>
          <w:szCs w:val="28"/>
        </w:rPr>
        <w:t>Мета</w:t>
      </w:r>
      <w:r w:rsidR="006D1DC9" w:rsidRPr="002D349E">
        <w:rPr>
          <w:rFonts w:ascii="Times New Roman" w:eastAsia="Calibri" w:hAnsi="Times New Roman" w:cs="Arial"/>
          <w:spacing w:val="-6"/>
          <w:sz w:val="28"/>
          <w:szCs w:val="28"/>
          <w:lang w:val="uk-UA"/>
        </w:rPr>
        <w:t xml:space="preserve"> </w:t>
      </w:r>
      <w:r w:rsidR="006D1DC9" w:rsidRPr="002D349E">
        <w:rPr>
          <w:rFonts w:ascii="Times New Roman" w:eastAsia="Calibri" w:hAnsi="Times New Roman" w:cs="Arial"/>
          <w:spacing w:val="-6"/>
          <w:sz w:val="28"/>
          <w:szCs w:val="28"/>
        </w:rPr>
        <w:t xml:space="preserve">кваліфікаційної роботи: </w:t>
      </w:r>
      <w:r w:rsidR="006D1DC9" w:rsidRPr="002D349E">
        <w:rPr>
          <w:rFonts w:ascii="Times New Roman" w:hAnsi="Times New Roman" w:cs="Times New Roman"/>
          <w:bCs/>
          <w:spacing w:val="-6"/>
          <w:sz w:val="28"/>
          <w:szCs w:val="28"/>
        </w:rPr>
        <w:t>проаналізувати ефективність комунікаційних стратегій для формування позитивного іміджу закладів вищої освіти.</w:t>
      </w:r>
    </w:p>
    <w:p w14:paraId="30EE68D6" w14:textId="77777777" w:rsidR="006D1DC9" w:rsidRPr="002D349E" w:rsidRDefault="006D1DC9" w:rsidP="006D1DC9">
      <w:pPr>
        <w:spacing w:after="0" w:line="240" w:lineRule="atLeast"/>
        <w:jc w:val="both"/>
        <w:rPr>
          <w:rFonts w:ascii="Times New Roman" w:eastAsia="Calibri" w:hAnsi="Times New Roman" w:cs="Arial"/>
          <w:sz w:val="28"/>
          <w:szCs w:val="28"/>
        </w:rPr>
      </w:pPr>
    </w:p>
    <w:p w14:paraId="4538AA84" w14:textId="77777777" w:rsidR="006D1DC9" w:rsidRPr="002D349E" w:rsidRDefault="006D1DC9" w:rsidP="006D1DC9">
      <w:pPr>
        <w:spacing w:line="240" w:lineRule="auto"/>
        <w:rPr>
          <w:rFonts w:ascii="Times New Roman" w:eastAsia="Calibri" w:hAnsi="Times New Roman" w:cs="Arial"/>
          <w:sz w:val="28"/>
          <w:szCs w:val="28"/>
        </w:rPr>
      </w:pPr>
    </w:p>
    <w:p w14:paraId="29F25C73" w14:textId="7F484F5D" w:rsidR="006D1DC9" w:rsidRPr="002D349E" w:rsidRDefault="006D1DC9" w:rsidP="006D1DC9">
      <w:pPr>
        <w:spacing w:line="240" w:lineRule="auto"/>
        <w:ind w:firstLine="426"/>
        <w:rPr>
          <w:rFonts w:ascii="Times New Roman" w:eastAsia="Calibri" w:hAnsi="Times New Roman" w:cs="Arial"/>
          <w:sz w:val="28"/>
          <w:szCs w:val="28"/>
          <w:u w:val="single"/>
          <w:lang w:val="uk-UA"/>
        </w:rPr>
        <w:sectPr w:rsidR="006D1DC9" w:rsidRPr="002D349E" w:rsidSect="00CC78A6">
          <w:pgSz w:w="11906" w:h="16838"/>
          <w:pgMar w:top="1134" w:right="1134" w:bottom="1134" w:left="1701" w:header="709" w:footer="709" w:gutter="0"/>
          <w:cols w:space="708"/>
          <w:docGrid w:linePitch="360"/>
        </w:sectPr>
      </w:pPr>
      <w:r w:rsidRPr="002D349E">
        <w:rPr>
          <w:rFonts w:ascii="Times New Roman" w:eastAsia="Calibri" w:hAnsi="Times New Roman" w:cs="Arial"/>
          <w:sz w:val="28"/>
          <w:szCs w:val="28"/>
        </w:rPr>
        <w:t xml:space="preserve">Дата </w:t>
      </w:r>
      <w:proofErr w:type="spellStart"/>
      <w:r w:rsidRPr="002D349E">
        <w:rPr>
          <w:rFonts w:ascii="Times New Roman" w:eastAsia="Calibri" w:hAnsi="Times New Roman" w:cs="Arial"/>
          <w:sz w:val="28"/>
          <w:szCs w:val="28"/>
        </w:rPr>
        <w:t>видачі</w:t>
      </w:r>
      <w:proofErr w:type="spellEnd"/>
      <w:r w:rsidRPr="002D349E">
        <w:rPr>
          <w:rFonts w:ascii="Times New Roman" w:eastAsia="Calibri" w:hAnsi="Times New Roman" w:cs="Arial"/>
          <w:sz w:val="28"/>
          <w:szCs w:val="28"/>
        </w:rPr>
        <w:t xml:space="preserve"> </w:t>
      </w:r>
      <w:proofErr w:type="spellStart"/>
      <w:r w:rsidRPr="002D349E">
        <w:rPr>
          <w:rFonts w:ascii="Times New Roman" w:eastAsia="Calibri" w:hAnsi="Times New Roman" w:cs="Arial"/>
          <w:sz w:val="28"/>
          <w:szCs w:val="28"/>
        </w:rPr>
        <w:t>завдання</w:t>
      </w:r>
      <w:proofErr w:type="spellEnd"/>
      <w:r w:rsidRPr="002D349E">
        <w:rPr>
          <w:rFonts w:ascii="Times New Roman" w:eastAsia="Calibri" w:hAnsi="Times New Roman" w:cs="Arial"/>
          <w:sz w:val="28"/>
          <w:szCs w:val="28"/>
        </w:rPr>
        <w:t xml:space="preserve"> 2</w:t>
      </w:r>
      <w:r w:rsidRPr="002D349E">
        <w:rPr>
          <w:rFonts w:ascii="Times New Roman" w:eastAsia="Calibri" w:hAnsi="Times New Roman" w:cs="Arial"/>
          <w:sz w:val="28"/>
          <w:szCs w:val="28"/>
          <w:lang w:val="uk-UA"/>
        </w:rPr>
        <w:t>8</w:t>
      </w:r>
      <w:r w:rsidRPr="002D349E">
        <w:rPr>
          <w:rFonts w:ascii="Times New Roman" w:eastAsia="Calibri" w:hAnsi="Times New Roman" w:cs="Arial"/>
          <w:sz w:val="28"/>
          <w:szCs w:val="28"/>
        </w:rPr>
        <w:t>.03.2025</w:t>
      </w:r>
    </w:p>
    <w:p w14:paraId="51D18117" w14:textId="77777777" w:rsidR="006D1DC9" w:rsidRPr="002D349E" w:rsidRDefault="006D1DC9" w:rsidP="006D1DC9">
      <w:pPr>
        <w:ind w:firstLine="708"/>
        <w:jc w:val="center"/>
        <w:rPr>
          <w:rFonts w:ascii="Times New Roman" w:eastAsia="Calibri" w:hAnsi="Times New Roman" w:cs="Arial"/>
          <w:b/>
          <w:sz w:val="28"/>
          <w:szCs w:val="28"/>
        </w:rPr>
      </w:pPr>
      <w:r w:rsidRPr="002D349E">
        <w:rPr>
          <w:rFonts w:ascii="Times New Roman" w:eastAsia="Calibri" w:hAnsi="Times New Roman" w:cs="Arial"/>
          <w:b/>
          <w:sz w:val="28"/>
          <w:szCs w:val="28"/>
        </w:rPr>
        <w:lastRenderedPageBreak/>
        <w:t>КАЛЕНДАРНИЙ ПЛАН</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60"/>
        <w:gridCol w:w="3637"/>
        <w:gridCol w:w="2552"/>
        <w:gridCol w:w="2012"/>
      </w:tblGrid>
      <w:tr w:rsidR="006D1DC9" w:rsidRPr="002D349E" w14:paraId="4AB67000" w14:textId="77777777" w:rsidTr="006D1DC9">
        <w:tc>
          <w:tcPr>
            <w:tcW w:w="886" w:type="dxa"/>
            <w:tcBorders>
              <w:top w:val="single" w:sz="4" w:space="0" w:color="auto"/>
              <w:left w:val="single" w:sz="4" w:space="0" w:color="auto"/>
              <w:bottom w:val="single" w:sz="4" w:space="0" w:color="auto"/>
              <w:right w:val="single" w:sz="4" w:space="0" w:color="auto"/>
            </w:tcBorders>
            <w:hideMark/>
          </w:tcPr>
          <w:p w14:paraId="6D523CF9" w14:textId="77777777" w:rsidR="006D1DC9" w:rsidRPr="002D349E" w:rsidRDefault="006D1DC9" w:rsidP="006D1DC9">
            <w:pPr>
              <w:jc w:val="both"/>
              <w:rPr>
                <w:rFonts w:ascii="Times New Roman" w:eastAsia="Calibri" w:hAnsi="Times New Roman" w:cs="Arial"/>
                <w:b/>
                <w:bCs/>
                <w:sz w:val="28"/>
                <w:szCs w:val="28"/>
              </w:rPr>
            </w:pPr>
            <w:r w:rsidRPr="002D349E">
              <w:rPr>
                <w:rFonts w:ascii="Times New Roman" w:eastAsia="Calibri" w:hAnsi="Times New Roman" w:cs="Arial"/>
                <w:b/>
                <w:bCs/>
                <w:sz w:val="28"/>
                <w:szCs w:val="28"/>
              </w:rPr>
              <w:t>№ з/п</w:t>
            </w:r>
          </w:p>
        </w:tc>
        <w:tc>
          <w:tcPr>
            <w:tcW w:w="3762" w:type="dxa"/>
            <w:tcBorders>
              <w:top w:val="single" w:sz="4" w:space="0" w:color="auto"/>
              <w:left w:val="single" w:sz="4" w:space="0" w:color="auto"/>
              <w:bottom w:val="single" w:sz="4" w:space="0" w:color="auto"/>
              <w:right w:val="single" w:sz="4" w:space="0" w:color="auto"/>
            </w:tcBorders>
          </w:tcPr>
          <w:p w14:paraId="06FA12B3" w14:textId="77777777" w:rsidR="006D1DC9" w:rsidRPr="002D349E" w:rsidRDefault="00BD2127" w:rsidP="006D1DC9">
            <w:pPr>
              <w:rPr>
                <w:rFonts w:ascii="Times New Roman" w:eastAsia="Calibri" w:hAnsi="Times New Roman" w:cs="Arial"/>
                <w:b/>
                <w:bCs/>
                <w:sz w:val="28"/>
                <w:szCs w:val="28"/>
              </w:rPr>
            </w:pPr>
            <w:r w:rsidRPr="002D349E">
              <w:rPr>
                <w:rFonts w:ascii="Times New Roman" w:eastAsia="Calibri" w:hAnsi="Times New Roman" w:cs="Arial"/>
                <w:b/>
                <w:bCs/>
                <w:sz w:val="28"/>
                <w:szCs w:val="28"/>
              </w:rPr>
              <w:t xml:space="preserve">Назва етапів кваліфікаційної </w:t>
            </w:r>
            <w:r w:rsidR="006D1DC9" w:rsidRPr="002D349E">
              <w:rPr>
                <w:rFonts w:ascii="Times New Roman" w:eastAsia="Calibri" w:hAnsi="Times New Roman" w:cs="Arial"/>
                <w:b/>
                <w:bCs/>
                <w:sz w:val="28"/>
                <w:szCs w:val="28"/>
              </w:rPr>
              <w:t xml:space="preserve">роботи </w:t>
            </w:r>
          </w:p>
          <w:p w14:paraId="42AC026B" w14:textId="77777777" w:rsidR="006D1DC9" w:rsidRPr="002D349E" w:rsidRDefault="006D1DC9" w:rsidP="006D1DC9">
            <w:pPr>
              <w:jc w:val="both"/>
              <w:rPr>
                <w:rFonts w:ascii="Times New Roman" w:eastAsia="Calibri" w:hAnsi="Times New Roman" w:cs="Arial"/>
                <w:b/>
                <w:bCs/>
                <w:sz w:val="28"/>
                <w:szCs w:val="28"/>
              </w:rPr>
            </w:pPr>
          </w:p>
        </w:tc>
        <w:tc>
          <w:tcPr>
            <w:tcW w:w="2637" w:type="dxa"/>
            <w:tcBorders>
              <w:top w:val="single" w:sz="4" w:space="0" w:color="auto"/>
              <w:left w:val="single" w:sz="4" w:space="0" w:color="auto"/>
              <w:bottom w:val="single" w:sz="4" w:space="0" w:color="auto"/>
              <w:right w:val="single" w:sz="4" w:space="0" w:color="auto"/>
            </w:tcBorders>
            <w:hideMark/>
          </w:tcPr>
          <w:p w14:paraId="5BE58ED9" w14:textId="77777777" w:rsidR="006D1DC9" w:rsidRPr="002D349E" w:rsidRDefault="00BD2127" w:rsidP="006D1DC9">
            <w:pPr>
              <w:jc w:val="center"/>
              <w:rPr>
                <w:rFonts w:ascii="Times New Roman" w:eastAsia="Calibri" w:hAnsi="Times New Roman" w:cs="Arial"/>
                <w:b/>
                <w:bCs/>
                <w:sz w:val="28"/>
                <w:szCs w:val="28"/>
              </w:rPr>
            </w:pPr>
            <w:r w:rsidRPr="002D349E">
              <w:rPr>
                <w:rFonts w:ascii="Times New Roman" w:eastAsia="Calibri" w:hAnsi="Times New Roman" w:cs="Arial"/>
                <w:b/>
                <w:bCs/>
                <w:sz w:val="28"/>
                <w:szCs w:val="28"/>
              </w:rPr>
              <w:t xml:space="preserve">Термін </w:t>
            </w:r>
            <w:r w:rsidR="006D1DC9" w:rsidRPr="002D349E">
              <w:rPr>
                <w:rFonts w:ascii="Times New Roman" w:eastAsia="Calibri" w:hAnsi="Times New Roman" w:cs="Arial"/>
                <w:b/>
                <w:bCs/>
                <w:sz w:val="28"/>
                <w:szCs w:val="28"/>
              </w:rPr>
              <w:t>виконання</w:t>
            </w:r>
          </w:p>
        </w:tc>
        <w:tc>
          <w:tcPr>
            <w:tcW w:w="2060" w:type="dxa"/>
            <w:tcBorders>
              <w:top w:val="single" w:sz="4" w:space="0" w:color="auto"/>
              <w:left w:val="single" w:sz="4" w:space="0" w:color="auto"/>
              <w:bottom w:val="single" w:sz="4" w:space="0" w:color="auto"/>
              <w:right w:val="single" w:sz="4" w:space="0" w:color="auto"/>
            </w:tcBorders>
            <w:hideMark/>
          </w:tcPr>
          <w:p w14:paraId="10A5FBB8" w14:textId="77777777" w:rsidR="006D1DC9" w:rsidRPr="002D349E" w:rsidRDefault="006D1DC9" w:rsidP="006D1DC9">
            <w:pPr>
              <w:jc w:val="center"/>
              <w:rPr>
                <w:rFonts w:ascii="Times New Roman" w:eastAsia="Calibri" w:hAnsi="Times New Roman" w:cs="Arial"/>
                <w:b/>
                <w:bCs/>
                <w:sz w:val="28"/>
                <w:szCs w:val="28"/>
              </w:rPr>
            </w:pPr>
            <w:r w:rsidRPr="002D349E">
              <w:rPr>
                <w:rFonts w:ascii="Times New Roman" w:eastAsia="Calibri" w:hAnsi="Times New Roman" w:cs="Arial"/>
                <w:b/>
                <w:bCs/>
                <w:sz w:val="28"/>
                <w:szCs w:val="28"/>
              </w:rPr>
              <w:t>Примітки</w:t>
            </w:r>
          </w:p>
        </w:tc>
      </w:tr>
      <w:tr w:rsidR="006D1DC9" w:rsidRPr="002D349E" w14:paraId="5FCFD249" w14:textId="77777777" w:rsidTr="006D1DC9">
        <w:tc>
          <w:tcPr>
            <w:tcW w:w="886" w:type="dxa"/>
            <w:tcBorders>
              <w:top w:val="single" w:sz="4" w:space="0" w:color="auto"/>
              <w:left w:val="single" w:sz="4" w:space="0" w:color="auto"/>
              <w:bottom w:val="single" w:sz="4" w:space="0" w:color="auto"/>
              <w:right w:val="single" w:sz="4" w:space="0" w:color="auto"/>
            </w:tcBorders>
            <w:hideMark/>
          </w:tcPr>
          <w:p w14:paraId="53F385A4" w14:textId="77777777" w:rsidR="006D1DC9" w:rsidRPr="002D349E" w:rsidRDefault="006D1DC9" w:rsidP="006D1DC9">
            <w:pPr>
              <w:jc w:val="both"/>
              <w:rPr>
                <w:rFonts w:ascii="Times New Roman" w:eastAsia="Calibri" w:hAnsi="Times New Roman" w:cs="Arial"/>
                <w:sz w:val="28"/>
                <w:szCs w:val="28"/>
              </w:rPr>
            </w:pPr>
            <w:r w:rsidRPr="002D349E">
              <w:rPr>
                <w:rFonts w:ascii="Times New Roman" w:eastAsia="Calibri" w:hAnsi="Times New Roman" w:cs="Arial"/>
                <w:sz w:val="28"/>
                <w:szCs w:val="28"/>
              </w:rPr>
              <w:t>1</w:t>
            </w:r>
          </w:p>
        </w:tc>
        <w:tc>
          <w:tcPr>
            <w:tcW w:w="3762" w:type="dxa"/>
            <w:tcBorders>
              <w:top w:val="single" w:sz="4" w:space="0" w:color="auto"/>
              <w:left w:val="single" w:sz="4" w:space="0" w:color="auto"/>
              <w:bottom w:val="single" w:sz="4" w:space="0" w:color="auto"/>
              <w:right w:val="single" w:sz="4" w:space="0" w:color="auto"/>
            </w:tcBorders>
            <w:hideMark/>
          </w:tcPr>
          <w:p w14:paraId="405AD605" w14:textId="77777777" w:rsidR="006D1DC9" w:rsidRPr="002D349E" w:rsidRDefault="006D1DC9" w:rsidP="006D1DC9">
            <w:pPr>
              <w:jc w:val="both"/>
              <w:rPr>
                <w:rFonts w:ascii="Times New Roman" w:eastAsia="Calibri" w:hAnsi="Times New Roman" w:cs="Arial"/>
                <w:sz w:val="28"/>
                <w:szCs w:val="28"/>
              </w:rPr>
            </w:pPr>
            <w:r w:rsidRPr="002D349E">
              <w:rPr>
                <w:rFonts w:ascii="Times New Roman" w:eastAsia="Calibri" w:hAnsi="Times New Roman" w:cs="Arial"/>
                <w:sz w:val="28"/>
                <w:szCs w:val="28"/>
              </w:rPr>
              <w:t>Теоретична частина</w:t>
            </w:r>
          </w:p>
        </w:tc>
        <w:tc>
          <w:tcPr>
            <w:tcW w:w="2637" w:type="dxa"/>
            <w:tcBorders>
              <w:top w:val="single" w:sz="4" w:space="0" w:color="auto"/>
              <w:left w:val="single" w:sz="4" w:space="0" w:color="auto"/>
              <w:bottom w:val="single" w:sz="4" w:space="0" w:color="auto"/>
              <w:right w:val="single" w:sz="4" w:space="0" w:color="auto"/>
            </w:tcBorders>
          </w:tcPr>
          <w:p w14:paraId="77D157CD" w14:textId="77777777" w:rsidR="006D1DC9" w:rsidRPr="002D349E" w:rsidRDefault="006D1DC9" w:rsidP="006D1DC9">
            <w:pPr>
              <w:spacing w:after="0"/>
              <w:jc w:val="center"/>
              <w:rPr>
                <w:rFonts w:ascii="Times New Roman" w:eastAsia="Calibri" w:hAnsi="Times New Roman" w:cs="Arial"/>
                <w:sz w:val="28"/>
                <w:szCs w:val="28"/>
              </w:rPr>
            </w:pPr>
            <w:r w:rsidRPr="002D349E">
              <w:rPr>
                <w:rFonts w:ascii="Times New Roman" w:eastAsia="Calibri" w:hAnsi="Times New Roman" w:cs="Arial"/>
                <w:sz w:val="28"/>
                <w:szCs w:val="28"/>
              </w:rPr>
              <w:t xml:space="preserve">25.03.2025 – </w:t>
            </w:r>
          </w:p>
          <w:p w14:paraId="35225972" w14:textId="77777777" w:rsidR="006D1DC9" w:rsidRPr="002D349E" w:rsidRDefault="006D1DC9" w:rsidP="006D1DC9">
            <w:pPr>
              <w:spacing w:after="0"/>
              <w:jc w:val="center"/>
              <w:rPr>
                <w:rFonts w:ascii="Times New Roman" w:eastAsia="Calibri" w:hAnsi="Times New Roman" w:cs="Arial"/>
                <w:sz w:val="28"/>
                <w:szCs w:val="28"/>
              </w:rPr>
            </w:pPr>
            <w:r w:rsidRPr="002D349E">
              <w:rPr>
                <w:rFonts w:ascii="Times New Roman" w:eastAsia="Calibri" w:hAnsi="Times New Roman" w:cs="Arial"/>
                <w:sz w:val="28"/>
                <w:szCs w:val="28"/>
              </w:rPr>
              <w:t>25.04.2025</w:t>
            </w:r>
          </w:p>
        </w:tc>
        <w:tc>
          <w:tcPr>
            <w:tcW w:w="2060" w:type="dxa"/>
            <w:tcBorders>
              <w:top w:val="single" w:sz="4" w:space="0" w:color="auto"/>
              <w:left w:val="single" w:sz="4" w:space="0" w:color="auto"/>
              <w:bottom w:val="single" w:sz="4" w:space="0" w:color="auto"/>
              <w:right w:val="single" w:sz="4" w:space="0" w:color="auto"/>
            </w:tcBorders>
            <w:hideMark/>
          </w:tcPr>
          <w:p w14:paraId="01CE3B91" w14:textId="77777777" w:rsidR="006D1DC9" w:rsidRPr="002D349E" w:rsidRDefault="00BD2127" w:rsidP="00BD2127">
            <w:pPr>
              <w:jc w:val="center"/>
              <w:rPr>
                <w:rFonts w:ascii="Times New Roman" w:eastAsia="Calibri" w:hAnsi="Times New Roman" w:cs="Arial"/>
                <w:sz w:val="28"/>
                <w:szCs w:val="28"/>
              </w:rPr>
            </w:pPr>
            <w:r w:rsidRPr="002D349E">
              <w:rPr>
                <w:rFonts w:ascii="Times New Roman" w:eastAsia="Calibri" w:hAnsi="Times New Roman" w:cs="Arial"/>
                <w:sz w:val="28"/>
                <w:szCs w:val="28"/>
                <w:lang w:val="uk-UA"/>
              </w:rPr>
              <w:t>37</w:t>
            </w:r>
            <w:r w:rsidR="006D1DC9" w:rsidRPr="002D349E">
              <w:rPr>
                <w:rFonts w:ascii="Times New Roman" w:eastAsia="Calibri" w:hAnsi="Times New Roman" w:cs="Arial"/>
                <w:sz w:val="28"/>
                <w:szCs w:val="28"/>
              </w:rPr>
              <w:t xml:space="preserve"> %</w:t>
            </w:r>
          </w:p>
        </w:tc>
      </w:tr>
      <w:tr w:rsidR="006D1DC9" w:rsidRPr="002D349E" w14:paraId="2033C0F1" w14:textId="77777777" w:rsidTr="006D1DC9">
        <w:tc>
          <w:tcPr>
            <w:tcW w:w="886" w:type="dxa"/>
            <w:tcBorders>
              <w:top w:val="single" w:sz="4" w:space="0" w:color="auto"/>
              <w:left w:val="single" w:sz="4" w:space="0" w:color="auto"/>
              <w:bottom w:val="single" w:sz="4" w:space="0" w:color="auto"/>
              <w:right w:val="single" w:sz="4" w:space="0" w:color="auto"/>
            </w:tcBorders>
            <w:hideMark/>
          </w:tcPr>
          <w:p w14:paraId="42C32598" w14:textId="77777777" w:rsidR="006D1DC9" w:rsidRPr="002D349E" w:rsidRDefault="006D1DC9" w:rsidP="006D1DC9">
            <w:pPr>
              <w:jc w:val="both"/>
              <w:rPr>
                <w:rFonts w:ascii="Times New Roman" w:eastAsia="Calibri" w:hAnsi="Times New Roman" w:cs="Arial"/>
                <w:sz w:val="28"/>
                <w:szCs w:val="28"/>
              </w:rPr>
            </w:pPr>
            <w:r w:rsidRPr="002D349E">
              <w:rPr>
                <w:rFonts w:ascii="Times New Roman" w:eastAsia="Calibri" w:hAnsi="Times New Roman" w:cs="Arial"/>
                <w:sz w:val="28"/>
                <w:szCs w:val="28"/>
              </w:rPr>
              <w:t>2</w:t>
            </w:r>
          </w:p>
        </w:tc>
        <w:tc>
          <w:tcPr>
            <w:tcW w:w="3762" w:type="dxa"/>
            <w:tcBorders>
              <w:top w:val="single" w:sz="4" w:space="0" w:color="auto"/>
              <w:left w:val="single" w:sz="4" w:space="0" w:color="auto"/>
              <w:bottom w:val="single" w:sz="4" w:space="0" w:color="auto"/>
              <w:right w:val="single" w:sz="4" w:space="0" w:color="auto"/>
            </w:tcBorders>
            <w:hideMark/>
          </w:tcPr>
          <w:p w14:paraId="5386185A" w14:textId="77777777" w:rsidR="006D1DC9" w:rsidRPr="002D349E" w:rsidRDefault="006D1DC9" w:rsidP="006D1DC9">
            <w:pPr>
              <w:jc w:val="both"/>
              <w:rPr>
                <w:rFonts w:ascii="Times New Roman" w:eastAsia="Calibri" w:hAnsi="Times New Roman" w:cs="Arial"/>
                <w:sz w:val="28"/>
                <w:szCs w:val="28"/>
              </w:rPr>
            </w:pPr>
            <w:r w:rsidRPr="002D349E">
              <w:rPr>
                <w:rFonts w:ascii="Times New Roman" w:eastAsia="Calibri" w:hAnsi="Times New Roman" w:cs="Arial"/>
                <w:sz w:val="28"/>
                <w:szCs w:val="28"/>
              </w:rPr>
              <w:t>Аналітична частина</w:t>
            </w:r>
          </w:p>
        </w:tc>
        <w:tc>
          <w:tcPr>
            <w:tcW w:w="2637" w:type="dxa"/>
            <w:tcBorders>
              <w:top w:val="single" w:sz="4" w:space="0" w:color="auto"/>
              <w:left w:val="single" w:sz="4" w:space="0" w:color="auto"/>
              <w:bottom w:val="single" w:sz="4" w:space="0" w:color="auto"/>
              <w:right w:val="single" w:sz="4" w:space="0" w:color="auto"/>
            </w:tcBorders>
          </w:tcPr>
          <w:p w14:paraId="5A611042" w14:textId="77777777" w:rsidR="006D1DC9" w:rsidRPr="002D349E" w:rsidRDefault="006D1DC9" w:rsidP="006D1DC9">
            <w:pPr>
              <w:spacing w:after="0"/>
              <w:jc w:val="center"/>
              <w:rPr>
                <w:rFonts w:ascii="Times New Roman" w:eastAsia="Calibri" w:hAnsi="Times New Roman" w:cs="Arial"/>
                <w:sz w:val="28"/>
                <w:szCs w:val="28"/>
              </w:rPr>
            </w:pPr>
            <w:r w:rsidRPr="002D349E">
              <w:rPr>
                <w:rFonts w:ascii="Times New Roman" w:eastAsia="Calibri" w:hAnsi="Times New Roman" w:cs="Arial"/>
                <w:sz w:val="28"/>
                <w:szCs w:val="28"/>
              </w:rPr>
              <w:t xml:space="preserve">28.04.2025 – </w:t>
            </w:r>
          </w:p>
          <w:p w14:paraId="58B98C77" w14:textId="77777777" w:rsidR="006D1DC9" w:rsidRPr="002D349E" w:rsidRDefault="006D1DC9" w:rsidP="006D1DC9">
            <w:pPr>
              <w:spacing w:after="0"/>
              <w:jc w:val="center"/>
              <w:rPr>
                <w:rFonts w:ascii="Times New Roman" w:eastAsia="Calibri" w:hAnsi="Times New Roman" w:cs="Arial"/>
                <w:sz w:val="28"/>
                <w:szCs w:val="28"/>
              </w:rPr>
            </w:pPr>
            <w:r w:rsidRPr="002D349E">
              <w:rPr>
                <w:rFonts w:ascii="Times New Roman" w:eastAsia="Calibri" w:hAnsi="Times New Roman" w:cs="Arial"/>
                <w:sz w:val="28"/>
                <w:szCs w:val="28"/>
              </w:rPr>
              <w:t>28.05.2025</w:t>
            </w:r>
          </w:p>
        </w:tc>
        <w:tc>
          <w:tcPr>
            <w:tcW w:w="2060" w:type="dxa"/>
            <w:tcBorders>
              <w:top w:val="single" w:sz="4" w:space="0" w:color="auto"/>
              <w:left w:val="single" w:sz="4" w:space="0" w:color="auto"/>
              <w:bottom w:val="single" w:sz="4" w:space="0" w:color="auto"/>
              <w:right w:val="single" w:sz="4" w:space="0" w:color="auto"/>
            </w:tcBorders>
            <w:hideMark/>
          </w:tcPr>
          <w:p w14:paraId="614E9EEC" w14:textId="77777777" w:rsidR="006D1DC9" w:rsidRPr="002D349E" w:rsidRDefault="00BD2127" w:rsidP="00BD2127">
            <w:pPr>
              <w:jc w:val="center"/>
              <w:rPr>
                <w:rFonts w:ascii="Times New Roman" w:eastAsia="Calibri" w:hAnsi="Times New Roman" w:cs="Arial"/>
                <w:sz w:val="28"/>
                <w:szCs w:val="28"/>
              </w:rPr>
            </w:pPr>
            <w:r w:rsidRPr="002D349E">
              <w:rPr>
                <w:rFonts w:ascii="Times New Roman" w:eastAsia="Calibri" w:hAnsi="Times New Roman" w:cs="Arial"/>
                <w:sz w:val="28"/>
                <w:szCs w:val="28"/>
                <w:lang w:val="uk-UA"/>
              </w:rPr>
              <w:t>76</w:t>
            </w:r>
            <w:r w:rsidR="006D1DC9" w:rsidRPr="002D349E">
              <w:rPr>
                <w:rFonts w:ascii="Times New Roman" w:eastAsia="Calibri" w:hAnsi="Times New Roman" w:cs="Arial"/>
                <w:sz w:val="28"/>
                <w:szCs w:val="28"/>
              </w:rPr>
              <w:t xml:space="preserve"> %</w:t>
            </w:r>
          </w:p>
        </w:tc>
      </w:tr>
      <w:tr w:rsidR="006D1DC9" w:rsidRPr="002D349E" w14:paraId="2218DE9A" w14:textId="77777777" w:rsidTr="006D1DC9">
        <w:tc>
          <w:tcPr>
            <w:tcW w:w="886" w:type="dxa"/>
            <w:tcBorders>
              <w:top w:val="single" w:sz="4" w:space="0" w:color="auto"/>
              <w:left w:val="single" w:sz="4" w:space="0" w:color="auto"/>
              <w:bottom w:val="single" w:sz="4" w:space="0" w:color="auto"/>
              <w:right w:val="single" w:sz="4" w:space="0" w:color="auto"/>
            </w:tcBorders>
            <w:hideMark/>
          </w:tcPr>
          <w:p w14:paraId="7C7DA507" w14:textId="77777777" w:rsidR="006D1DC9" w:rsidRPr="002D349E" w:rsidRDefault="006D1DC9" w:rsidP="006D1DC9">
            <w:pPr>
              <w:jc w:val="both"/>
              <w:rPr>
                <w:rFonts w:ascii="Times New Roman" w:eastAsia="Calibri" w:hAnsi="Times New Roman" w:cs="Arial"/>
                <w:sz w:val="28"/>
                <w:szCs w:val="28"/>
              </w:rPr>
            </w:pPr>
            <w:r w:rsidRPr="002D349E">
              <w:rPr>
                <w:rFonts w:ascii="Times New Roman" w:eastAsia="Calibri" w:hAnsi="Times New Roman" w:cs="Arial"/>
                <w:sz w:val="28"/>
                <w:szCs w:val="28"/>
              </w:rPr>
              <w:t>3</w:t>
            </w:r>
          </w:p>
        </w:tc>
        <w:tc>
          <w:tcPr>
            <w:tcW w:w="3762" w:type="dxa"/>
            <w:tcBorders>
              <w:top w:val="single" w:sz="4" w:space="0" w:color="auto"/>
              <w:left w:val="single" w:sz="4" w:space="0" w:color="auto"/>
              <w:bottom w:val="single" w:sz="4" w:space="0" w:color="auto"/>
              <w:right w:val="single" w:sz="4" w:space="0" w:color="auto"/>
            </w:tcBorders>
            <w:hideMark/>
          </w:tcPr>
          <w:p w14:paraId="7B3108AE" w14:textId="77777777" w:rsidR="006D1DC9" w:rsidRPr="002D349E" w:rsidRDefault="006D1DC9" w:rsidP="006D1DC9">
            <w:pPr>
              <w:jc w:val="both"/>
              <w:rPr>
                <w:rFonts w:ascii="Times New Roman" w:eastAsia="Calibri" w:hAnsi="Times New Roman" w:cs="Arial"/>
                <w:sz w:val="28"/>
                <w:szCs w:val="28"/>
              </w:rPr>
            </w:pPr>
            <w:bookmarkStart w:id="0" w:name="_Hlk169721974"/>
            <w:r w:rsidRPr="002D349E">
              <w:rPr>
                <w:rFonts w:ascii="Times New Roman" w:eastAsia="Calibri" w:hAnsi="Times New Roman" w:cs="Arial"/>
                <w:sz w:val="28"/>
                <w:szCs w:val="28"/>
              </w:rPr>
              <w:t>Виготовлення ілюстративного матеріалу та підготовка до захисту</w:t>
            </w:r>
            <w:bookmarkEnd w:id="0"/>
          </w:p>
        </w:tc>
        <w:tc>
          <w:tcPr>
            <w:tcW w:w="2637" w:type="dxa"/>
            <w:tcBorders>
              <w:top w:val="single" w:sz="4" w:space="0" w:color="auto"/>
              <w:left w:val="single" w:sz="4" w:space="0" w:color="auto"/>
              <w:bottom w:val="single" w:sz="4" w:space="0" w:color="auto"/>
              <w:right w:val="single" w:sz="4" w:space="0" w:color="auto"/>
            </w:tcBorders>
          </w:tcPr>
          <w:p w14:paraId="23270741" w14:textId="77777777" w:rsidR="006D1DC9" w:rsidRPr="002D349E" w:rsidRDefault="006D1DC9" w:rsidP="006D1DC9">
            <w:pPr>
              <w:spacing w:after="0"/>
              <w:jc w:val="center"/>
              <w:rPr>
                <w:rFonts w:ascii="Times New Roman" w:eastAsia="Calibri" w:hAnsi="Times New Roman" w:cs="Arial"/>
                <w:sz w:val="28"/>
                <w:szCs w:val="28"/>
              </w:rPr>
            </w:pPr>
            <w:r w:rsidRPr="002D349E">
              <w:rPr>
                <w:rFonts w:ascii="Times New Roman" w:eastAsia="Calibri" w:hAnsi="Times New Roman" w:cs="Arial"/>
                <w:sz w:val="28"/>
                <w:szCs w:val="28"/>
              </w:rPr>
              <w:t xml:space="preserve">02.06.2025 – </w:t>
            </w:r>
          </w:p>
          <w:p w14:paraId="2B4E0ED3" w14:textId="77777777" w:rsidR="006D1DC9" w:rsidRPr="002D349E" w:rsidRDefault="006D1DC9" w:rsidP="006D1DC9">
            <w:pPr>
              <w:spacing w:after="0"/>
              <w:jc w:val="center"/>
              <w:rPr>
                <w:rFonts w:ascii="Times New Roman" w:eastAsia="Calibri" w:hAnsi="Times New Roman" w:cs="Arial"/>
                <w:sz w:val="28"/>
                <w:szCs w:val="28"/>
              </w:rPr>
            </w:pPr>
            <w:r w:rsidRPr="002D349E">
              <w:rPr>
                <w:rFonts w:ascii="Times New Roman" w:eastAsia="Calibri" w:hAnsi="Times New Roman" w:cs="Arial"/>
                <w:sz w:val="28"/>
                <w:szCs w:val="28"/>
              </w:rPr>
              <w:t>16.06.2025</w:t>
            </w:r>
          </w:p>
        </w:tc>
        <w:tc>
          <w:tcPr>
            <w:tcW w:w="2060" w:type="dxa"/>
            <w:tcBorders>
              <w:top w:val="single" w:sz="4" w:space="0" w:color="auto"/>
              <w:left w:val="single" w:sz="4" w:space="0" w:color="auto"/>
              <w:bottom w:val="single" w:sz="4" w:space="0" w:color="auto"/>
              <w:right w:val="single" w:sz="4" w:space="0" w:color="auto"/>
            </w:tcBorders>
            <w:hideMark/>
          </w:tcPr>
          <w:p w14:paraId="6C9B6FB2" w14:textId="77777777" w:rsidR="006D1DC9" w:rsidRPr="002D349E" w:rsidRDefault="006D1DC9" w:rsidP="00BD2127">
            <w:pPr>
              <w:jc w:val="center"/>
              <w:rPr>
                <w:rFonts w:ascii="Times New Roman" w:eastAsia="Calibri" w:hAnsi="Times New Roman" w:cs="Arial"/>
                <w:sz w:val="28"/>
                <w:szCs w:val="28"/>
              </w:rPr>
            </w:pPr>
            <w:r w:rsidRPr="002D349E">
              <w:rPr>
                <w:rFonts w:ascii="Times New Roman" w:eastAsia="Calibri" w:hAnsi="Times New Roman" w:cs="Arial"/>
                <w:sz w:val="28"/>
                <w:szCs w:val="28"/>
              </w:rPr>
              <w:t>100%</w:t>
            </w:r>
          </w:p>
        </w:tc>
      </w:tr>
      <w:tr w:rsidR="006D1DC9" w:rsidRPr="002D349E" w14:paraId="0690AA71" w14:textId="77777777" w:rsidTr="006D1DC9">
        <w:tc>
          <w:tcPr>
            <w:tcW w:w="886" w:type="dxa"/>
            <w:tcBorders>
              <w:top w:val="single" w:sz="4" w:space="0" w:color="auto"/>
              <w:left w:val="single" w:sz="4" w:space="0" w:color="auto"/>
              <w:bottom w:val="single" w:sz="4" w:space="0" w:color="auto"/>
              <w:right w:val="single" w:sz="4" w:space="0" w:color="auto"/>
            </w:tcBorders>
            <w:hideMark/>
          </w:tcPr>
          <w:p w14:paraId="2F2072D1" w14:textId="77777777" w:rsidR="006D1DC9" w:rsidRPr="002D349E" w:rsidRDefault="006D1DC9" w:rsidP="006D1DC9">
            <w:pPr>
              <w:jc w:val="both"/>
              <w:rPr>
                <w:rFonts w:ascii="Times New Roman" w:eastAsia="Calibri" w:hAnsi="Times New Roman" w:cs="Arial"/>
                <w:sz w:val="28"/>
                <w:szCs w:val="28"/>
              </w:rPr>
            </w:pPr>
            <w:r w:rsidRPr="002D349E">
              <w:rPr>
                <w:rFonts w:ascii="Times New Roman" w:eastAsia="Calibri" w:hAnsi="Times New Roman" w:cs="Arial"/>
                <w:sz w:val="28"/>
                <w:szCs w:val="28"/>
              </w:rPr>
              <w:t>4</w:t>
            </w:r>
          </w:p>
        </w:tc>
        <w:tc>
          <w:tcPr>
            <w:tcW w:w="3762" w:type="dxa"/>
            <w:tcBorders>
              <w:top w:val="single" w:sz="4" w:space="0" w:color="auto"/>
              <w:left w:val="single" w:sz="4" w:space="0" w:color="auto"/>
              <w:bottom w:val="single" w:sz="4" w:space="0" w:color="auto"/>
              <w:right w:val="single" w:sz="4" w:space="0" w:color="auto"/>
            </w:tcBorders>
            <w:hideMark/>
          </w:tcPr>
          <w:p w14:paraId="0AE19099" w14:textId="77777777" w:rsidR="006D1DC9" w:rsidRPr="002D349E" w:rsidRDefault="006D1DC9" w:rsidP="006D1DC9">
            <w:pPr>
              <w:jc w:val="both"/>
              <w:rPr>
                <w:rFonts w:ascii="Times New Roman" w:eastAsia="Calibri" w:hAnsi="Times New Roman" w:cs="Arial"/>
                <w:sz w:val="28"/>
                <w:szCs w:val="28"/>
              </w:rPr>
            </w:pPr>
            <w:r w:rsidRPr="002D349E">
              <w:rPr>
                <w:rFonts w:ascii="Times New Roman" w:eastAsia="Calibri" w:hAnsi="Times New Roman" w:cs="Arial"/>
                <w:sz w:val="28"/>
                <w:szCs w:val="28"/>
              </w:rPr>
              <w:t>Захист роботи</w:t>
            </w:r>
          </w:p>
        </w:tc>
        <w:tc>
          <w:tcPr>
            <w:tcW w:w="2637" w:type="dxa"/>
            <w:tcBorders>
              <w:top w:val="single" w:sz="4" w:space="0" w:color="auto"/>
              <w:left w:val="single" w:sz="4" w:space="0" w:color="auto"/>
              <w:bottom w:val="single" w:sz="4" w:space="0" w:color="auto"/>
              <w:right w:val="single" w:sz="4" w:space="0" w:color="auto"/>
            </w:tcBorders>
          </w:tcPr>
          <w:p w14:paraId="0A74FACD" w14:textId="163EB618" w:rsidR="006D1DC9" w:rsidRPr="002D349E" w:rsidRDefault="006D1DC9" w:rsidP="006D1DC9">
            <w:pPr>
              <w:spacing w:after="0"/>
              <w:jc w:val="center"/>
              <w:rPr>
                <w:rFonts w:ascii="Times New Roman" w:eastAsia="Calibri" w:hAnsi="Times New Roman" w:cs="Arial"/>
                <w:sz w:val="28"/>
                <w:szCs w:val="28"/>
              </w:rPr>
            </w:pPr>
            <w:r w:rsidRPr="002D349E">
              <w:rPr>
                <w:rFonts w:ascii="Times New Roman" w:eastAsia="Calibri" w:hAnsi="Times New Roman" w:cs="Arial"/>
                <w:sz w:val="28"/>
                <w:szCs w:val="28"/>
              </w:rPr>
              <w:t>2</w:t>
            </w:r>
            <w:r w:rsidR="00735E40">
              <w:rPr>
                <w:rFonts w:ascii="Times New Roman" w:eastAsia="Calibri" w:hAnsi="Times New Roman" w:cs="Arial"/>
                <w:sz w:val="28"/>
                <w:szCs w:val="28"/>
                <w:lang w:val="uk-UA"/>
              </w:rPr>
              <w:t>5</w:t>
            </w:r>
            <w:r w:rsidRPr="002D349E">
              <w:rPr>
                <w:rFonts w:ascii="Times New Roman" w:eastAsia="Calibri" w:hAnsi="Times New Roman" w:cs="Arial"/>
                <w:sz w:val="28"/>
                <w:szCs w:val="28"/>
              </w:rPr>
              <w:t xml:space="preserve">.06.2025 – </w:t>
            </w:r>
          </w:p>
        </w:tc>
        <w:tc>
          <w:tcPr>
            <w:tcW w:w="2060" w:type="dxa"/>
            <w:tcBorders>
              <w:top w:val="single" w:sz="4" w:space="0" w:color="auto"/>
              <w:left w:val="single" w:sz="4" w:space="0" w:color="auto"/>
              <w:bottom w:val="single" w:sz="4" w:space="0" w:color="auto"/>
              <w:right w:val="single" w:sz="4" w:space="0" w:color="auto"/>
            </w:tcBorders>
          </w:tcPr>
          <w:p w14:paraId="44C64D4F" w14:textId="77777777" w:rsidR="006D1DC9" w:rsidRPr="002D349E" w:rsidRDefault="006D1DC9" w:rsidP="006D1DC9">
            <w:pPr>
              <w:jc w:val="both"/>
              <w:rPr>
                <w:rFonts w:ascii="Times New Roman" w:eastAsia="Calibri" w:hAnsi="Times New Roman" w:cs="Arial"/>
                <w:sz w:val="28"/>
                <w:szCs w:val="28"/>
              </w:rPr>
            </w:pPr>
          </w:p>
        </w:tc>
      </w:tr>
    </w:tbl>
    <w:p w14:paraId="76E76340" w14:textId="77777777" w:rsidR="006D1DC9" w:rsidRDefault="006D1DC9" w:rsidP="006D1DC9">
      <w:pPr>
        <w:ind w:firstLine="708"/>
        <w:jc w:val="both"/>
        <w:rPr>
          <w:rFonts w:ascii="Times New Roman" w:eastAsia="Calibri" w:hAnsi="Times New Roman" w:cs="Arial"/>
          <w:sz w:val="28"/>
          <w:szCs w:val="28"/>
          <w:lang w:val="uk-UA"/>
        </w:rPr>
      </w:pPr>
    </w:p>
    <w:p w14:paraId="5CE7A9D1" w14:textId="77777777" w:rsidR="00087A30" w:rsidRDefault="00087A30" w:rsidP="006D1DC9">
      <w:pPr>
        <w:ind w:firstLine="708"/>
        <w:jc w:val="both"/>
        <w:rPr>
          <w:rFonts w:ascii="Times New Roman" w:eastAsia="Calibri" w:hAnsi="Times New Roman" w:cs="Arial"/>
          <w:sz w:val="28"/>
          <w:szCs w:val="28"/>
          <w:lang w:val="uk-UA"/>
        </w:rPr>
      </w:pPr>
    </w:p>
    <w:p w14:paraId="1AD00EE7" w14:textId="77777777" w:rsidR="00087A30" w:rsidRPr="00087A30" w:rsidRDefault="00087A30" w:rsidP="006D1DC9">
      <w:pPr>
        <w:ind w:firstLine="708"/>
        <w:jc w:val="both"/>
        <w:rPr>
          <w:rFonts w:ascii="Times New Roman" w:eastAsia="Calibri" w:hAnsi="Times New Roman" w:cs="Arial"/>
          <w:sz w:val="28"/>
          <w:szCs w:val="28"/>
          <w:lang w:val="uk-UA"/>
        </w:rPr>
      </w:pPr>
    </w:p>
    <w:p w14:paraId="25D782EA" w14:textId="77777777" w:rsidR="006D1DC9" w:rsidRPr="002D349E" w:rsidRDefault="00BD2127" w:rsidP="00BD2127">
      <w:pPr>
        <w:ind w:firstLine="567"/>
        <w:jc w:val="both"/>
        <w:rPr>
          <w:rFonts w:ascii="Times New Roman" w:eastAsia="Calibri" w:hAnsi="Times New Roman" w:cs="Arial"/>
          <w:color w:val="000000"/>
          <w:sz w:val="28"/>
          <w:szCs w:val="28"/>
          <w:lang w:val="uk-UA"/>
        </w:rPr>
      </w:pPr>
      <w:r w:rsidRPr="002D349E">
        <w:rPr>
          <w:rFonts w:ascii="Times New Roman" w:eastAsia="Calibri" w:hAnsi="Times New Roman" w:cs="Arial"/>
          <w:sz w:val="28"/>
          <w:szCs w:val="28"/>
        </w:rPr>
        <w:t>Бакалавр</w:t>
      </w:r>
      <w:r w:rsidRPr="002D349E">
        <w:rPr>
          <w:rFonts w:ascii="Times New Roman" w:eastAsia="Calibri" w:hAnsi="Times New Roman" w:cs="Arial"/>
          <w:sz w:val="28"/>
          <w:szCs w:val="28"/>
        </w:rPr>
        <w:tab/>
      </w:r>
      <w:r w:rsidRPr="002D349E">
        <w:rPr>
          <w:rFonts w:ascii="Times New Roman" w:eastAsia="Calibri" w:hAnsi="Times New Roman" w:cs="Arial"/>
          <w:sz w:val="28"/>
          <w:szCs w:val="28"/>
        </w:rPr>
        <w:tab/>
      </w:r>
      <w:r w:rsidR="006D1DC9" w:rsidRPr="002D349E">
        <w:rPr>
          <w:rFonts w:ascii="Times New Roman" w:eastAsia="Calibri" w:hAnsi="Times New Roman" w:cs="Arial"/>
          <w:sz w:val="28"/>
          <w:szCs w:val="28"/>
        </w:rPr>
        <w:t>_________</w:t>
      </w:r>
      <w:r w:rsidRPr="002D349E">
        <w:rPr>
          <w:rFonts w:ascii="Times New Roman" w:eastAsia="Calibri" w:hAnsi="Times New Roman" w:cs="Arial"/>
          <w:sz w:val="28"/>
          <w:szCs w:val="28"/>
        </w:rPr>
        <w:tab/>
      </w:r>
      <w:r w:rsidRPr="002D349E">
        <w:rPr>
          <w:rFonts w:ascii="Times New Roman" w:eastAsia="Calibri" w:hAnsi="Times New Roman" w:cs="Arial"/>
          <w:sz w:val="28"/>
          <w:szCs w:val="28"/>
        </w:rPr>
        <w:tab/>
      </w:r>
      <w:r w:rsidRPr="002D349E">
        <w:rPr>
          <w:rFonts w:ascii="Times New Roman" w:eastAsia="Calibri" w:hAnsi="Times New Roman" w:cs="Arial"/>
          <w:sz w:val="28"/>
          <w:szCs w:val="28"/>
        </w:rPr>
        <w:tab/>
      </w:r>
      <w:r w:rsidRPr="002D349E">
        <w:rPr>
          <w:rFonts w:ascii="Times New Roman" w:eastAsia="Calibri" w:hAnsi="Times New Roman" w:cs="Arial"/>
          <w:sz w:val="28"/>
          <w:szCs w:val="28"/>
        </w:rPr>
        <w:tab/>
      </w:r>
      <w:r w:rsidR="00A356CD" w:rsidRPr="002D349E">
        <w:rPr>
          <w:rFonts w:ascii="Times New Roman" w:eastAsia="Calibri" w:hAnsi="Times New Roman" w:cs="Arial"/>
          <w:sz w:val="28"/>
          <w:szCs w:val="28"/>
          <w:lang w:val="uk-UA"/>
        </w:rPr>
        <w:t>Світлана ЛЕВЧЕНКО</w:t>
      </w:r>
    </w:p>
    <w:p w14:paraId="57C61DCD" w14:textId="77777777" w:rsidR="006D1DC9" w:rsidRPr="002D349E" w:rsidRDefault="00BD2127" w:rsidP="00BD2127">
      <w:pPr>
        <w:ind w:left="2127" w:firstLine="709"/>
        <w:jc w:val="both"/>
        <w:rPr>
          <w:rFonts w:ascii="Times New Roman" w:eastAsia="Calibri" w:hAnsi="Times New Roman" w:cs="Arial"/>
          <w:color w:val="000000"/>
          <w:sz w:val="24"/>
          <w:szCs w:val="24"/>
        </w:rPr>
      </w:pPr>
      <w:r w:rsidRPr="002D349E">
        <w:rPr>
          <w:rFonts w:ascii="Times New Roman" w:eastAsia="Calibri" w:hAnsi="Times New Roman" w:cs="Arial"/>
          <w:color w:val="000000"/>
          <w:sz w:val="24"/>
          <w:szCs w:val="24"/>
        </w:rPr>
        <w:t>(підпис)</w:t>
      </w:r>
    </w:p>
    <w:p w14:paraId="667236A9" w14:textId="77777777" w:rsidR="00BD2127" w:rsidRPr="002D349E" w:rsidRDefault="00BD2127" w:rsidP="00BD2127">
      <w:pPr>
        <w:ind w:left="2127" w:firstLine="709"/>
        <w:jc w:val="both"/>
        <w:rPr>
          <w:rFonts w:ascii="Times New Roman" w:eastAsia="Calibri" w:hAnsi="Times New Roman" w:cs="Arial"/>
          <w:color w:val="000000"/>
          <w:sz w:val="24"/>
          <w:szCs w:val="24"/>
        </w:rPr>
      </w:pPr>
    </w:p>
    <w:p w14:paraId="46A7CE88" w14:textId="77777777" w:rsidR="006D1DC9" w:rsidRPr="002D349E" w:rsidRDefault="006D1DC9" w:rsidP="006D1DC9">
      <w:pPr>
        <w:ind w:firstLine="567"/>
        <w:jc w:val="both"/>
        <w:rPr>
          <w:rFonts w:ascii="Times New Roman" w:eastAsia="Calibri" w:hAnsi="Times New Roman" w:cs="Arial"/>
          <w:color w:val="000000"/>
          <w:sz w:val="28"/>
          <w:szCs w:val="28"/>
        </w:rPr>
      </w:pPr>
      <w:r w:rsidRPr="002D349E">
        <w:rPr>
          <w:rFonts w:ascii="Times New Roman" w:eastAsia="Calibri" w:hAnsi="Times New Roman" w:cs="Arial"/>
          <w:color w:val="000000"/>
          <w:sz w:val="28"/>
          <w:szCs w:val="28"/>
        </w:rPr>
        <w:t>Керівник роботи</w:t>
      </w:r>
      <w:r w:rsidRPr="002D349E">
        <w:rPr>
          <w:rFonts w:ascii="Times New Roman" w:eastAsia="Calibri" w:hAnsi="Times New Roman" w:cs="Arial"/>
          <w:color w:val="000000"/>
          <w:sz w:val="28"/>
          <w:szCs w:val="28"/>
        </w:rPr>
        <w:tab/>
      </w:r>
      <w:r w:rsidR="00BD2127" w:rsidRPr="002D349E">
        <w:rPr>
          <w:rFonts w:ascii="Times New Roman" w:eastAsia="Calibri" w:hAnsi="Times New Roman" w:cs="Arial"/>
          <w:color w:val="000000"/>
          <w:sz w:val="28"/>
          <w:szCs w:val="28"/>
        </w:rPr>
        <w:t>_________</w:t>
      </w:r>
      <w:r w:rsidR="00BD2127" w:rsidRPr="002D349E">
        <w:rPr>
          <w:rFonts w:ascii="Times New Roman" w:eastAsia="Calibri" w:hAnsi="Times New Roman" w:cs="Arial"/>
          <w:color w:val="000000"/>
          <w:sz w:val="28"/>
          <w:szCs w:val="28"/>
        </w:rPr>
        <w:tab/>
      </w:r>
      <w:r w:rsidR="00BD2127" w:rsidRPr="002D349E">
        <w:rPr>
          <w:rFonts w:ascii="Times New Roman" w:eastAsia="Calibri" w:hAnsi="Times New Roman" w:cs="Arial"/>
          <w:color w:val="000000"/>
          <w:sz w:val="28"/>
          <w:szCs w:val="28"/>
        </w:rPr>
        <w:tab/>
      </w:r>
      <w:r w:rsidR="00BD2127" w:rsidRPr="002D349E">
        <w:rPr>
          <w:rFonts w:ascii="Times New Roman" w:eastAsia="Calibri" w:hAnsi="Times New Roman" w:cs="Arial"/>
          <w:color w:val="000000"/>
          <w:sz w:val="28"/>
          <w:szCs w:val="28"/>
        </w:rPr>
        <w:tab/>
      </w:r>
      <w:r w:rsidR="00BD2127" w:rsidRPr="002D349E">
        <w:rPr>
          <w:rFonts w:ascii="Times New Roman" w:eastAsia="Calibri" w:hAnsi="Times New Roman" w:cs="Arial"/>
          <w:color w:val="000000"/>
          <w:sz w:val="28"/>
          <w:szCs w:val="28"/>
        </w:rPr>
        <w:tab/>
      </w:r>
      <w:r w:rsidRPr="002D349E">
        <w:rPr>
          <w:rFonts w:ascii="Times New Roman" w:eastAsia="Calibri" w:hAnsi="Times New Roman" w:cs="Arial"/>
          <w:color w:val="000000"/>
          <w:sz w:val="28"/>
          <w:szCs w:val="28"/>
        </w:rPr>
        <w:t>Людмила ЧЕРЕДНИК</w:t>
      </w:r>
    </w:p>
    <w:p w14:paraId="2EAB08C8" w14:textId="77777777" w:rsidR="006D1DC9" w:rsidRPr="002D349E" w:rsidRDefault="006D1DC9" w:rsidP="006D1DC9">
      <w:pPr>
        <w:ind w:left="2127" w:firstLine="709"/>
        <w:jc w:val="both"/>
        <w:rPr>
          <w:rFonts w:ascii="Times New Roman" w:eastAsia="Calibri" w:hAnsi="Times New Roman" w:cs="Arial"/>
          <w:sz w:val="24"/>
          <w:szCs w:val="24"/>
        </w:rPr>
        <w:sectPr w:rsidR="006D1DC9" w:rsidRPr="002D349E" w:rsidSect="00CC78A6">
          <w:pgSz w:w="11906" w:h="16838"/>
          <w:pgMar w:top="1134" w:right="1134" w:bottom="1134" w:left="1701" w:header="709" w:footer="709" w:gutter="0"/>
          <w:cols w:space="708"/>
          <w:docGrid w:linePitch="360"/>
        </w:sectPr>
      </w:pPr>
      <w:r w:rsidRPr="002D349E">
        <w:rPr>
          <w:rFonts w:ascii="Times New Roman" w:eastAsia="Calibri" w:hAnsi="Times New Roman" w:cs="Arial"/>
          <w:sz w:val="24"/>
          <w:szCs w:val="24"/>
        </w:rPr>
        <w:t>(підпис)</w:t>
      </w:r>
    </w:p>
    <w:p w14:paraId="727C9E2B" w14:textId="77777777" w:rsidR="00CC78A6" w:rsidRPr="002D349E" w:rsidRDefault="00CC78A6" w:rsidP="00BD2127">
      <w:pPr>
        <w:spacing w:after="0" w:line="360" w:lineRule="auto"/>
        <w:jc w:val="center"/>
        <w:rPr>
          <w:rFonts w:ascii="Times New Roman" w:hAnsi="Times New Roman" w:cs="Times New Roman"/>
          <w:bCs/>
          <w:sz w:val="28"/>
          <w:szCs w:val="28"/>
        </w:rPr>
      </w:pPr>
      <w:r w:rsidRPr="002D349E">
        <w:rPr>
          <w:rFonts w:ascii="Times New Roman" w:hAnsi="Times New Roman" w:cs="Times New Roman"/>
          <w:bCs/>
          <w:sz w:val="28"/>
          <w:szCs w:val="28"/>
        </w:rPr>
        <w:lastRenderedPageBreak/>
        <w:t>АНОТАЦІЯ</w:t>
      </w:r>
    </w:p>
    <w:p w14:paraId="31CCDCB2" w14:textId="77777777" w:rsidR="00CC78A6" w:rsidRPr="002D349E" w:rsidRDefault="00CC78A6" w:rsidP="00CC78A6">
      <w:pPr>
        <w:spacing w:after="0" w:line="360" w:lineRule="auto"/>
        <w:ind w:firstLine="567"/>
        <w:jc w:val="both"/>
        <w:rPr>
          <w:rFonts w:ascii="Times New Roman" w:hAnsi="Times New Roman" w:cs="Times New Roman"/>
          <w:bCs/>
          <w:spacing w:val="-4"/>
          <w:sz w:val="28"/>
          <w:szCs w:val="28"/>
        </w:rPr>
      </w:pPr>
      <w:r w:rsidRPr="002D349E">
        <w:rPr>
          <w:rFonts w:ascii="Times New Roman" w:hAnsi="Times New Roman" w:cs="Times New Roman"/>
          <w:b/>
          <w:bCs/>
          <w:spacing w:val="-4"/>
          <w:sz w:val="28"/>
          <w:szCs w:val="28"/>
        </w:rPr>
        <w:t xml:space="preserve">Левченко С.О. Комунікаційні стратегії як інструмент формування ефективного іміджу закладів вищої освіти (на прикладі Національного університету «Полтавська політехніка імені Юрія Кондратюка»). </w:t>
      </w:r>
      <w:r w:rsidRPr="002D349E">
        <w:rPr>
          <w:rFonts w:ascii="Times New Roman" w:hAnsi="Times New Roman" w:cs="Times New Roman"/>
          <w:bCs/>
          <w:spacing w:val="-4"/>
          <w:sz w:val="28"/>
          <w:szCs w:val="28"/>
        </w:rPr>
        <w:t>Спеціальність 029 Інформаційна, бібліотечна та архівна справа. Національний університет «Полтавська політехніка імені Юрія Кондратюка», Полтава, 2025.</w:t>
      </w:r>
    </w:p>
    <w:p w14:paraId="1B3B62EC" w14:textId="77777777" w:rsidR="00CC78A6" w:rsidRPr="002D349E" w:rsidRDefault="00CC78A6" w:rsidP="00CC78A6">
      <w:pPr>
        <w:spacing w:after="0" w:line="360" w:lineRule="auto"/>
        <w:ind w:firstLine="567"/>
        <w:jc w:val="both"/>
        <w:rPr>
          <w:rFonts w:ascii="Times New Roman" w:hAnsi="Times New Roman" w:cs="Times New Roman"/>
          <w:bCs/>
          <w:spacing w:val="-4"/>
          <w:sz w:val="28"/>
          <w:szCs w:val="28"/>
        </w:rPr>
      </w:pPr>
      <w:r w:rsidRPr="002D349E">
        <w:rPr>
          <w:rFonts w:ascii="Times New Roman" w:hAnsi="Times New Roman" w:cs="Times New Roman"/>
          <w:bCs/>
          <w:spacing w:val="-4"/>
          <w:sz w:val="28"/>
          <w:szCs w:val="28"/>
        </w:rPr>
        <w:t>У кваліфікаційній (бакалаврській) роботі досліджено комунікаційні стратегії як інструмент формування іміджу ЗВО, особливості побудови інформаційної політики та основні положення комунікаційної взаємодії з різними цільовими аудиторіями. Проаналізовано вебресурси провідних університетів України, надано рекомендації стосовно покращення рівня комунікації в Інтернеті.</w:t>
      </w:r>
    </w:p>
    <w:p w14:paraId="504EAB6F" w14:textId="77777777" w:rsidR="00CC78A6" w:rsidRPr="002D349E" w:rsidRDefault="00CC78A6" w:rsidP="00CC78A6">
      <w:pPr>
        <w:spacing w:after="0" w:line="360" w:lineRule="auto"/>
        <w:ind w:firstLine="567"/>
        <w:jc w:val="both"/>
        <w:rPr>
          <w:rFonts w:ascii="Times New Roman" w:hAnsi="Times New Roman" w:cs="Times New Roman"/>
          <w:bCs/>
          <w:spacing w:val="-4"/>
          <w:sz w:val="28"/>
          <w:szCs w:val="28"/>
        </w:rPr>
      </w:pPr>
      <w:r w:rsidRPr="002D349E">
        <w:rPr>
          <w:rFonts w:ascii="Times New Roman" w:hAnsi="Times New Roman" w:cs="Times New Roman"/>
          <w:bCs/>
          <w:spacing w:val="-4"/>
          <w:sz w:val="28"/>
          <w:szCs w:val="28"/>
        </w:rPr>
        <w:t>Ключові слова: комунікація, імідж, цільова аудиторія, контент, сайт, заклад вищої освіти.</w:t>
      </w:r>
    </w:p>
    <w:p w14:paraId="7513A7E6" w14:textId="77777777" w:rsidR="00CC78A6" w:rsidRPr="007D5926" w:rsidRDefault="00C35320" w:rsidP="00CC78A6">
      <w:pPr>
        <w:spacing w:after="0" w:line="360" w:lineRule="auto"/>
        <w:ind w:firstLine="567"/>
        <w:jc w:val="both"/>
        <w:rPr>
          <w:rFonts w:ascii="Times New Roman" w:hAnsi="Times New Roman" w:cs="Times New Roman"/>
          <w:bCs/>
          <w:spacing w:val="-4"/>
          <w:sz w:val="28"/>
          <w:szCs w:val="28"/>
          <w:lang w:val="en-US"/>
        </w:rPr>
      </w:pPr>
      <w:r w:rsidRPr="007D5926">
        <w:rPr>
          <w:rFonts w:ascii="Times New Roman" w:hAnsi="Times New Roman" w:cs="Times New Roman"/>
          <w:bCs/>
          <w:spacing w:val="-4"/>
          <w:sz w:val="28"/>
          <w:szCs w:val="28"/>
          <w:lang w:val="en-US"/>
        </w:rPr>
        <w:t>5</w:t>
      </w:r>
      <w:r w:rsidRPr="002D349E">
        <w:rPr>
          <w:rFonts w:ascii="Times New Roman" w:hAnsi="Times New Roman" w:cs="Times New Roman"/>
          <w:bCs/>
          <w:spacing w:val="-4"/>
          <w:sz w:val="28"/>
          <w:szCs w:val="28"/>
          <w:lang w:val="uk-UA"/>
        </w:rPr>
        <w:t>9</w:t>
      </w:r>
      <w:r w:rsidR="00CC78A6" w:rsidRPr="007D5926">
        <w:rPr>
          <w:rFonts w:ascii="Times New Roman" w:hAnsi="Times New Roman" w:cs="Times New Roman"/>
          <w:bCs/>
          <w:spacing w:val="-4"/>
          <w:sz w:val="28"/>
          <w:szCs w:val="28"/>
          <w:lang w:val="en-US"/>
        </w:rPr>
        <w:t xml:space="preserve"> </w:t>
      </w:r>
      <w:r w:rsidR="00CC78A6" w:rsidRPr="002D349E">
        <w:rPr>
          <w:rFonts w:ascii="Times New Roman" w:hAnsi="Times New Roman" w:cs="Times New Roman"/>
          <w:bCs/>
          <w:spacing w:val="-4"/>
          <w:sz w:val="28"/>
          <w:szCs w:val="28"/>
        </w:rPr>
        <w:t>с</w:t>
      </w:r>
      <w:r w:rsidR="00CC78A6" w:rsidRPr="007D5926">
        <w:rPr>
          <w:rFonts w:ascii="Times New Roman" w:hAnsi="Times New Roman" w:cs="Times New Roman"/>
          <w:bCs/>
          <w:spacing w:val="-4"/>
          <w:sz w:val="28"/>
          <w:szCs w:val="28"/>
          <w:lang w:val="en-US"/>
        </w:rPr>
        <w:t xml:space="preserve">., 2 </w:t>
      </w:r>
      <w:proofErr w:type="spellStart"/>
      <w:r w:rsidR="00CC78A6" w:rsidRPr="002D349E">
        <w:rPr>
          <w:rFonts w:ascii="Times New Roman" w:hAnsi="Times New Roman" w:cs="Times New Roman"/>
          <w:bCs/>
          <w:spacing w:val="-4"/>
          <w:sz w:val="28"/>
          <w:szCs w:val="28"/>
        </w:rPr>
        <w:t>табл</w:t>
      </w:r>
      <w:proofErr w:type="spellEnd"/>
      <w:r w:rsidR="00CC78A6" w:rsidRPr="007D5926">
        <w:rPr>
          <w:rFonts w:ascii="Times New Roman" w:hAnsi="Times New Roman" w:cs="Times New Roman"/>
          <w:bCs/>
          <w:spacing w:val="-4"/>
          <w:sz w:val="28"/>
          <w:szCs w:val="28"/>
          <w:lang w:val="en-US"/>
        </w:rPr>
        <w:t xml:space="preserve">., 35 </w:t>
      </w:r>
      <w:r w:rsidR="00CC78A6" w:rsidRPr="002D349E">
        <w:rPr>
          <w:rFonts w:ascii="Times New Roman" w:hAnsi="Times New Roman" w:cs="Times New Roman"/>
          <w:bCs/>
          <w:spacing w:val="-4"/>
          <w:sz w:val="28"/>
          <w:szCs w:val="28"/>
        </w:rPr>
        <w:t>рис</w:t>
      </w:r>
      <w:r w:rsidR="00CC78A6" w:rsidRPr="007D5926">
        <w:rPr>
          <w:rFonts w:ascii="Times New Roman" w:hAnsi="Times New Roman" w:cs="Times New Roman"/>
          <w:bCs/>
          <w:spacing w:val="-4"/>
          <w:sz w:val="28"/>
          <w:szCs w:val="28"/>
          <w:lang w:val="en-US"/>
        </w:rPr>
        <w:t xml:space="preserve">., 40 </w:t>
      </w:r>
      <w:proofErr w:type="spellStart"/>
      <w:r w:rsidR="00CC78A6" w:rsidRPr="002D349E">
        <w:rPr>
          <w:rFonts w:ascii="Times New Roman" w:hAnsi="Times New Roman" w:cs="Times New Roman"/>
          <w:bCs/>
          <w:spacing w:val="-4"/>
          <w:sz w:val="28"/>
          <w:szCs w:val="28"/>
        </w:rPr>
        <w:t>джерел</w:t>
      </w:r>
      <w:proofErr w:type="spellEnd"/>
      <w:r w:rsidR="00CC78A6" w:rsidRPr="007D5926">
        <w:rPr>
          <w:rFonts w:ascii="Times New Roman" w:hAnsi="Times New Roman" w:cs="Times New Roman"/>
          <w:bCs/>
          <w:spacing w:val="-4"/>
          <w:sz w:val="28"/>
          <w:szCs w:val="28"/>
          <w:lang w:val="en-US"/>
        </w:rPr>
        <w:t>.</w:t>
      </w:r>
    </w:p>
    <w:p w14:paraId="0E1D15F3" w14:textId="77777777" w:rsidR="00CC78A6" w:rsidRPr="002D349E" w:rsidRDefault="00CC78A6" w:rsidP="00CC78A6">
      <w:pPr>
        <w:spacing w:after="0" w:line="360" w:lineRule="auto"/>
        <w:ind w:firstLine="567"/>
        <w:jc w:val="center"/>
        <w:rPr>
          <w:rFonts w:ascii="Times New Roman" w:hAnsi="Times New Roman" w:cs="Times New Roman"/>
          <w:b/>
          <w:bCs/>
          <w:sz w:val="28"/>
          <w:szCs w:val="28"/>
          <w:lang w:val="en-US"/>
        </w:rPr>
      </w:pPr>
      <w:r w:rsidRPr="002D349E">
        <w:rPr>
          <w:rFonts w:ascii="Times New Roman" w:hAnsi="Times New Roman" w:cs="Times New Roman"/>
          <w:b/>
          <w:bCs/>
          <w:sz w:val="28"/>
          <w:szCs w:val="28"/>
          <w:lang w:val="en-US"/>
        </w:rPr>
        <w:t>ABSTRACT</w:t>
      </w:r>
    </w:p>
    <w:p w14:paraId="0CDFB444" w14:textId="77777777" w:rsidR="00CC78A6" w:rsidRPr="007D5926" w:rsidRDefault="00CC78A6" w:rsidP="00CC78A6">
      <w:pPr>
        <w:spacing w:after="0" w:line="360" w:lineRule="auto"/>
        <w:ind w:firstLine="567"/>
        <w:jc w:val="both"/>
        <w:rPr>
          <w:rFonts w:ascii="Times New Roman" w:hAnsi="Times New Roman" w:cs="Times New Roman"/>
          <w:bCs/>
          <w:spacing w:val="-4"/>
          <w:sz w:val="28"/>
          <w:szCs w:val="28"/>
          <w:lang w:val="en-US"/>
        </w:rPr>
      </w:pPr>
      <w:r w:rsidRPr="007D5926">
        <w:rPr>
          <w:rFonts w:ascii="Times New Roman" w:hAnsi="Times New Roman" w:cs="Times New Roman"/>
          <w:b/>
          <w:bCs/>
          <w:spacing w:val="-4"/>
          <w:sz w:val="28"/>
          <w:szCs w:val="28"/>
          <w:lang w:val="en-US"/>
        </w:rPr>
        <w:t xml:space="preserve">Levchenko S.O. </w:t>
      </w:r>
      <w:r w:rsidR="006D1DC9" w:rsidRPr="002D349E">
        <w:rPr>
          <w:rFonts w:ascii="Times New Roman" w:hAnsi="Times New Roman"/>
          <w:b/>
          <w:sz w:val="28"/>
          <w:szCs w:val="24"/>
          <w:lang w:val="en-US"/>
        </w:rPr>
        <w:t xml:space="preserve">Communication strategies as a tool for forming an effective image of higher education institutions (on the example of the National University «Poltava Yuri Kondratyuk </w:t>
      </w:r>
      <w:proofErr w:type="gramStart"/>
      <w:r w:rsidR="006D1DC9" w:rsidRPr="002D349E">
        <w:rPr>
          <w:rFonts w:ascii="Times New Roman" w:hAnsi="Times New Roman"/>
          <w:b/>
          <w:sz w:val="28"/>
          <w:szCs w:val="24"/>
          <w:lang w:val="en-US"/>
        </w:rPr>
        <w:t>Polytechnic»</w:t>
      </w:r>
      <w:r w:rsidR="006D1DC9" w:rsidRPr="007D5926">
        <w:rPr>
          <w:rFonts w:ascii="Times New Roman" w:hAnsi="Times New Roman"/>
          <w:b/>
          <w:sz w:val="28"/>
          <w:szCs w:val="24"/>
          <w:lang w:val="en-US"/>
        </w:rPr>
        <w:t>)</w:t>
      </w:r>
      <w:proofErr w:type="gramEnd"/>
      <w:r w:rsidR="006D1DC9" w:rsidRPr="002D349E">
        <w:rPr>
          <w:rFonts w:ascii="Times New Roman" w:hAnsi="Times New Roman"/>
          <w:b/>
          <w:sz w:val="28"/>
          <w:szCs w:val="24"/>
          <w:lang w:val="uk-UA"/>
        </w:rPr>
        <w:t>.</w:t>
      </w:r>
      <w:r w:rsidRPr="007D5926">
        <w:rPr>
          <w:rFonts w:ascii="Times New Roman" w:hAnsi="Times New Roman" w:cs="Times New Roman"/>
          <w:b/>
          <w:bCs/>
          <w:spacing w:val="-4"/>
          <w:sz w:val="32"/>
          <w:szCs w:val="28"/>
          <w:lang w:val="en-US"/>
        </w:rPr>
        <w:t xml:space="preserve"> </w:t>
      </w:r>
      <w:r w:rsidRPr="007D5926">
        <w:rPr>
          <w:rFonts w:ascii="Times New Roman" w:hAnsi="Times New Roman" w:cs="Times New Roman"/>
          <w:bCs/>
          <w:spacing w:val="-4"/>
          <w:sz w:val="28"/>
          <w:szCs w:val="28"/>
          <w:lang w:val="en-US"/>
        </w:rPr>
        <w:t xml:space="preserve">Specialty 029 Information, library and archival affairs. National University </w:t>
      </w:r>
      <w:r w:rsidR="00A93069">
        <w:rPr>
          <w:rFonts w:ascii="Times New Roman" w:hAnsi="Times New Roman" w:cs="Times New Roman"/>
          <w:bCs/>
          <w:spacing w:val="-4"/>
          <w:sz w:val="28"/>
          <w:szCs w:val="28"/>
          <w:lang w:val="uk-UA"/>
        </w:rPr>
        <w:t>«</w:t>
      </w:r>
      <w:r w:rsidRPr="007D5926">
        <w:rPr>
          <w:rFonts w:ascii="Times New Roman" w:hAnsi="Times New Roman" w:cs="Times New Roman"/>
          <w:bCs/>
          <w:spacing w:val="-4"/>
          <w:sz w:val="28"/>
          <w:szCs w:val="28"/>
          <w:lang w:val="en-US"/>
        </w:rPr>
        <w:t xml:space="preserve">Poltava Polytechnic named after Yuriy </w:t>
      </w:r>
      <w:proofErr w:type="gramStart"/>
      <w:r w:rsidRPr="007D5926">
        <w:rPr>
          <w:rFonts w:ascii="Times New Roman" w:hAnsi="Times New Roman" w:cs="Times New Roman"/>
          <w:bCs/>
          <w:spacing w:val="-4"/>
          <w:sz w:val="28"/>
          <w:szCs w:val="28"/>
          <w:lang w:val="en-US"/>
        </w:rPr>
        <w:t>Kondratyuk</w:t>
      </w:r>
      <w:r w:rsidR="00A93069">
        <w:rPr>
          <w:rFonts w:ascii="Times New Roman" w:hAnsi="Times New Roman" w:cs="Times New Roman"/>
          <w:bCs/>
          <w:spacing w:val="-4"/>
          <w:sz w:val="28"/>
          <w:szCs w:val="28"/>
          <w:lang w:val="uk-UA"/>
        </w:rPr>
        <w:t>»</w:t>
      </w:r>
      <w:r w:rsidRPr="007D5926">
        <w:rPr>
          <w:rFonts w:ascii="Times New Roman" w:hAnsi="Times New Roman" w:cs="Times New Roman"/>
          <w:bCs/>
          <w:spacing w:val="-4"/>
          <w:sz w:val="28"/>
          <w:szCs w:val="28"/>
          <w:lang w:val="en-US"/>
        </w:rPr>
        <w:t>,</w:t>
      </w:r>
      <w:proofErr w:type="gramEnd"/>
      <w:r w:rsidRPr="007D5926">
        <w:rPr>
          <w:rFonts w:ascii="Times New Roman" w:hAnsi="Times New Roman" w:cs="Times New Roman"/>
          <w:bCs/>
          <w:spacing w:val="-4"/>
          <w:sz w:val="28"/>
          <w:szCs w:val="28"/>
          <w:lang w:val="en-US"/>
        </w:rPr>
        <w:t xml:space="preserve"> Poltava, 2025.</w:t>
      </w:r>
    </w:p>
    <w:p w14:paraId="7D1355E3" w14:textId="77777777" w:rsidR="00CC78A6" w:rsidRPr="007D5926" w:rsidRDefault="00CC78A6" w:rsidP="00CC78A6">
      <w:pPr>
        <w:spacing w:after="0" w:line="360" w:lineRule="auto"/>
        <w:ind w:firstLine="567"/>
        <w:jc w:val="both"/>
        <w:rPr>
          <w:rFonts w:ascii="Times New Roman" w:hAnsi="Times New Roman" w:cs="Times New Roman"/>
          <w:bCs/>
          <w:spacing w:val="-4"/>
          <w:sz w:val="28"/>
          <w:szCs w:val="28"/>
          <w:lang w:val="en-US"/>
        </w:rPr>
      </w:pPr>
      <w:r w:rsidRPr="007D5926">
        <w:rPr>
          <w:rFonts w:ascii="Times New Roman" w:hAnsi="Times New Roman" w:cs="Times New Roman"/>
          <w:bCs/>
          <w:spacing w:val="-4"/>
          <w:sz w:val="28"/>
          <w:szCs w:val="28"/>
          <w:lang w:val="en-US"/>
        </w:rPr>
        <w:t>The qualification (bachelor's) thesis explores communication strategies as a tool for shaping the image of a higher education institution, the features of building information policy, and the main provisions of communication interaction with various target audiences. The web resources of leading universities of Ukraine are analyzed, and recommendations are provided for improving the level of communication on the Internet.</w:t>
      </w:r>
    </w:p>
    <w:p w14:paraId="69D2E6B7" w14:textId="77777777" w:rsidR="00CC78A6" w:rsidRPr="007D5926" w:rsidRDefault="00CC78A6" w:rsidP="00CC78A6">
      <w:pPr>
        <w:spacing w:after="0" w:line="360" w:lineRule="auto"/>
        <w:ind w:firstLine="567"/>
        <w:jc w:val="both"/>
        <w:rPr>
          <w:rFonts w:ascii="Times New Roman" w:hAnsi="Times New Roman" w:cs="Times New Roman"/>
          <w:bCs/>
          <w:spacing w:val="-4"/>
          <w:sz w:val="28"/>
          <w:szCs w:val="28"/>
          <w:lang w:val="en-US"/>
        </w:rPr>
      </w:pPr>
      <w:r w:rsidRPr="007D5926">
        <w:rPr>
          <w:rFonts w:ascii="Times New Roman" w:hAnsi="Times New Roman" w:cs="Times New Roman"/>
          <w:bCs/>
          <w:spacing w:val="-4"/>
          <w:sz w:val="28"/>
          <w:szCs w:val="28"/>
          <w:lang w:val="en-US"/>
        </w:rPr>
        <w:t>Key</w:t>
      </w:r>
      <w:r w:rsidRPr="002D349E">
        <w:rPr>
          <w:rFonts w:ascii="Times New Roman" w:hAnsi="Times New Roman" w:cs="Times New Roman"/>
          <w:bCs/>
          <w:spacing w:val="-4"/>
          <w:sz w:val="28"/>
          <w:szCs w:val="28"/>
          <w:lang w:val="en-US"/>
        </w:rPr>
        <w:t xml:space="preserve"> </w:t>
      </w:r>
      <w:r w:rsidRPr="007D5926">
        <w:rPr>
          <w:rFonts w:ascii="Times New Roman" w:hAnsi="Times New Roman" w:cs="Times New Roman"/>
          <w:bCs/>
          <w:spacing w:val="-4"/>
          <w:sz w:val="28"/>
          <w:szCs w:val="28"/>
          <w:lang w:val="en-US"/>
        </w:rPr>
        <w:t>words: communication, image, target audience, content, website, higher education institution.</w:t>
      </w:r>
    </w:p>
    <w:p w14:paraId="5AE9E10E" w14:textId="77777777" w:rsidR="006D1DC9" w:rsidRPr="002D349E" w:rsidRDefault="00C35320" w:rsidP="006D1DC9">
      <w:pPr>
        <w:spacing w:after="0" w:line="360" w:lineRule="auto"/>
        <w:ind w:firstLine="567"/>
        <w:jc w:val="both"/>
        <w:rPr>
          <w:rFonts w:ascii="Times New Roman" w:hAnsi="Times New Roman" w:cs="Times New Roman"/>
          <w:bCs/>
          <w:spacing w:val="-4"/>
          <w:sz w:val="28"/>
          <w:szCs w:val="28"/>
          <w:lang w:val="uk-UA"/>
        </w:rPr>
        <w:sectPr w:rsidR="006D1DC9" w:rsidRPr="002D349E" w:rsidSect="00CC78A6">
          <w:pgSz w:w="11906" w:h="16838"/>
          <w:pgMar w:top="1134" w:right="1134" w:bottom="1134" w:left="1701" w:header="709" w:footer="709" w:gutter="0"/>
          <w:cols w:space="708"/>
          <w:docGrid w:linePitch="360"/>
        </w:sectPr>
      </w:pPr>
      <w:r w:rsidRPr="002D349E">
        <w:rPr>
          <w:rFonts w:ascii="Times New Roman" w:hAnsi="Times New Roman" w:cs="Times New Roman"/>
          <w:bCs/>
          <w:spacing w:val="-4"/>
          <w:sz w:val="28"/>
          <w:szCs w:val="28"/>
        </w:rPr>
        <w:t>5</w:t>
      </w:r>
      <w:r w:rsidRPr="002D349E">
        <w:rPr>
          <w:rFonts w:ascii="Times New Roman" w:hAnsi="Times New Roman" w:cs="Times New Roman"/>
          <w:bCs/>
          <w:spacing w:val="-4"/>
          <w:sz w:val="28"/>
          <w:szCs w:val="28"/>
          <w:lang w:val="uk-UA"/>
        </w:rPr>
        <w:t>9</w:t>
      </w:r>
      <w:r w:rsidR="00CC78A6" w:rsidRPr="002D349E">
        <w:rPr>
          <w:rFonts w:ascii="Times New Roman" w:hAnsi="Times New Roman" w:cs="Times New Roman"/>
          <w:bCs/>
          <w:spacing w:val="-4"/>
          <w:sz w:val="28"/>
          <w:szCs w:val="28"/>
        </w:rPr>
        <w:t xml:space="preserve"> p., 2 tables, 35 figures, 40 sources</w:t>
      </w:r>
      <w:r w:rsidR="006D1DC9" w:rsidRPr="002D349E">
        <w:rPr>
          <w:rFonts w:ascii="Times New Roman" w:hAnsi="Times New Roman" w:cs="Times New Roman"/>
          <w:bCs/>
          <w:spacing w:val="-4"/>
          <w:sz w:val="28"/>
          <w:szCs w:val="28"/>
          <w:lang w:val="uk-UA"/>
        </w:rPr>
        <w:t>.</w:t>
      </w:r>
    </w:p>
    <w:p w14:paraId="596BC979" w14:textId="77777777" w:rsidR="006D1DC9" w:rsidRPr="002D349E" w:rsidRDefault="006D1DC9" w:rsidP="00CC78A6">
      <w:pPr>
        <w:spacing w:after="0" w:line="360" w:lineRule="auto"/>
        <w:jc w:val="both"/>
        <w:rPr>
          <w:rFonts w:ascii="Times New Roman" w:hAnsi="Times New Roman" w:cs="Times New Roman"/>
          <w:bCs/>
          <w:sz w:val="28"/>
          <w:szCs w:val="28"/>
          <w:lang w:val="uk-UA"/>
        </w:rPr>
      </w:pPr>
    </w:p>
    <w:p w14:paraId="171D1CAC" w14:textId="77777777" w:rsidR="00CC78A6" w:rsidRPr="002D349E" w:rsidRDefault="00CC78A6" w:rsidP="00CC78A6">
      <w:pPr>
        <w:spacing w:after="0"/>
        <w:jc w:val="center"/>
        <w:rPr>
          <w:rFonts w:ascii="Times New Roman" w:hAnsi="Times New Roman" w:cs="Times New Roman"/>
          <w:b/>
          <w:bCs/>
          <w:sz w:val="28"/>
          <w:szCs w:val="28"/>
        </w:rPr>
      </w:pPr>
      <w:r w:rsidRPr="002D349E">
        <w:rPr>
          <w:rFonts w:ascii="Times New Roman" w:hAnsi="Times New Roman" w:cs="Times New Roman"/>
          <w:b/>
          <w:bCs/>
          <w:sz w:val="28"/>
          <w:szCs w:val="28"/>
        </w:rPr>
        <w:t>ЗМІСТ</w:t>
      </w:r>
    </w:p>
    <w:sdt>
      <w:sdtPr>
        <w:rPr>
          <w:rFonts w:asciiTheme="minorHAnsi" w:eastAsiaTheme="minorHAnsi" w:hAnsiTheme="minorHAnsi" w:cstheme="minorBidi"/>
          <w:color w:val="auto"/>
          <w:kern w:val="2"/>
          <w:sz w:val="22"/>
          <w:szCs w:val="22"/>
          <w:lang w:val="uk-UA"/>
          <w14:ligatures w14:val="standardContextual"/>
        </w:rPr>
        <w:id w:val="301744044"/>
        <w:docPartObj>
          <w:docPartGallery w:val="Table of Contents"/>
          <w:docPartUnique/>
        </w:docPartObj>
      </w:sdtPr>
      <w:sdtEndPr>
        <w:rPr>
          <w:rFonts w:ascii="Times New Roman" w:hAnsi="Times New Roman" w:cs="Times New Roman"/>
          <w:noProof/>
          <w:kern w:val="0"/>
          <w:sz w:val="28"/>
          <w:szCs w:val="28"/>
          <w:lang w:val="ru-RU"/>
          <w14:ligatures w14:val="none"/>
        </w:rPr>
      </w:sdtEndPr>
      <w:sdtContent>
        <w:p w14:paraId="52E1B3AC" w14:textId="77777777" w:rsidR="00CC78A6" w:rsidRPr="002D349E" w:rsidRDefault="00CC78A6" w:rsidP="00CC78A6">
          <w:pPr>
            <w:pStyle w:val="af5"/>
            <w:rPr>
              <w:rFonts w:ascii="Times New Roman" w:hAnsi="Times New Roman" w:cs="Times New Roman"/>
              <w:sz w:val="28"/>
              <w:szCs w:val="28"/>
            </w:rPr>
          </w:pPr>
        </w:p>
        <w:p w14:paraId="37B6A860" w14:textId="77777777" w:rsidR="00CC78A6" w:rsidRPr="002D349E" w:rsidRDefault="00CC78A6" w:rsidP="00CC78A6">
          <w:pPr>
            <w:pStyle w:val="11"/>
            <w:spacing w:line="360" w:lineRule="auto"/>
            <w:ind w:left="426" w:firstLine="0"/>
            <w:rPr>
              <w:rFonts w:eastAsiaTheme="minorEastAsia"/>
              <w:kern w:val="0"/>
              <w:lang w:val="ru-RU" w:eastAsia="ru-RU"/>
              <w14:ligatures w14:val="none"/>
            </w:rPr>
          </w:pPr>
          <w:r w:rsidRPr="002D349E">
            <w:rPr>
              <w:bCs/>
              <w:noProof w:val="0"/>
            </w:rPr>
            <w:fldChar w:fldCharType="begin"/>
          </w:r>
          <w:r w:rsidRPr="002D349E">
            <w:instrText xml:space="preserve"> TOC \o "1-3" \h \z \u </w:instrText>
          </w:r>
          <w:r w:rsidRPr="002D349E">
            <w:rPr>
              <w:bCs/>
              <w:noProof w:val="0"/>
            </w:rPr>
            <w:fldChar w:fldCharType="separate"/>
          </w:r>
          <w:hyperlink w:anchor="_Toc200059242" w:history="1">
            <w:r w:rsidRPr="002D349E">
              <w:rPr>
                <w:rStyle w:val="af2"/>
                <w:lang w:val="ru-RU"/>
              </w:rPr>
              <w:t>ВСТУП</w:t>
            </w:r>
            <w:r w:rsidRPr="002D349E">
              <w:rPr>
                <w:webHidden/>
              </w:rPr>
              <w:tab/>
            </w:r>
            <w:r w:rsidRPr="002D349E">
              <w:rPr>
                <w:webHidden/>
              </w:rPr>
              <w:fldChar w:fldCharType="begin"/>
            </w:r>
            <w:r w:rsidRPr="002D349E">
              <w:rPr>
                <w:webHidden/>
              </w:rPr>
              <w:instrText xml:space="preserve"> PAGEREF _Toc200059242 \h </w:instrText>
            </w:r>
            <w:r w:rsidRPr="002D349E">
              <w:rPr>
                <w:webHidden/>
              </w:rPr>
            </w:r>
            <w:r w:rsidRPr="002D349E">
              <w:rPr>
                <w:webHidden/>
              </w:rPr>
              <w:fldChar w:fldCharType="separate"/>
            </w:r>
            <w:r w:rsidRPr="002D349E">
              <w:rPr>
                <w:webHidden/>
              </w:rPr>
              <w:t>3</w:t>
            </w:r>
            <w:r w:rsidRPr="002D349E">
              <w:rPr>
                <w:webHidden/>
              </w:rPr>
              <w:fldChar w:fldCharType="end"/>
            </w:r>
          </w:hyperlink>
        </w:p>
        <w:p w14:paraId="75662B03" w14:textId="77777777" w:rsidR="00CC78A6" w:rsidRPr="002D349E" w:rsidRDefault="00CC78A6" w:rsidP="00CC78A6">
          <w:pPr>
            <w:pStyle w:val="11"/>
            <w:spacing w:line="360" w:lineRule="auto"/>
            <w:ind w:left="426" w:firstLine="0"/>
            <w:rPr>
              <w:rFonts w:eastAsiaTheme="minorEastAsia"/>
              <w:kern w:val="0"/>
              <w:lang w:val="ru-RU" w:eastAsia="ru-RU"/>
              <w14:ligatures w14:val="none"/>
            </w:rPr>
          </w:pPr>
          <w:hyperlink w:anchor="_Toc200059243" w:history="1">
            <w:r w:rsidRPr="002D349E">
              <w:rPr>
                <w:rStyle w:val="af2"/>
                <w:lang w:val="ru-RU"/>
              </w:rPr>
              <w:t>РОЗДІЛ 1. ТЕОРЕТИЧНІ ЗАСАДИ КОМУНІКАЦІЙНИХ СТРАТЕГІЙ</w:t>
            </w:r>
            <w:r w:rsidRPr="002D349E">
              <w:rPr>
                <w:webHidden/>
              </w:rPr>
              <w:tab/>
            </w:r>
            <w:r w:rsidRPr="002D349E">
              <w:rPr>
                <w:webHidden/>
              </w:rPr>
              <w:fldChar w:fldCharType="begin"/>
            </w:r>
            <w:r w:rsidRPr="002D349E">
              <w:rPr>
                <w:webHidden/>
              </w:rPr>
              <w:instrText xml:space="preserve"> PAGEREF _Toc200059243 \h </w:instrText>
            </w:r>
            <w:r w:rsidRPr="002D349E">
              <w:rPr>
                <w:webHidden/>
              </w:rPr>
            </w:r>
            <w:r w:rsidRPr="002D349E">
              <w:rPr>
                <w:webHidden/>
              </w:rPr>
              <w:fldChar w:fldCharType="separate"/>
            </w:r>
            <w:r w:rsidRPr="002D349E">
              <w:rPr>
                <w:webHidden/>
              </w:rPr>
              <w:t>6</w:t>
            </w:r>
            <w:r w:rsidRPr="002D349E">
              <w:rPr>
                <w:webHidden/>
              </w:rPr>
              <w:fldChar w:fldCharType="end"/>
            </w:r>
          </w:hyperlink>
        </w:p>
        <w:p w14:paraId="6B8CFE82" w14:textId="77777777" w:rsidR="00CC78A6" w:rsidRPr="002D349E" w:rsidRDefault="00CC78A6" w:rsidP="00CC78A6">
          <w:pPr>
            <w:pStyle w:val="21"/>
            <w:tabs>
              <w:tab w:val="left" w:pos="880"/>
              <w:tab w:val="right" w:leader="dot" w:pos="9061"/>
            </w:tabs>
            <w:spacing w:line="360" w:lineRule="auto"/>
            <w:ind w:left="426"/>
            <w:rPr>
              <w:rFonts w:ascii="Times New Roman" w:eastAsiaTheme="minorEastAsia" w:hAnsi="Times New Roman" w:cs="Times New Roman"/>
              <w:noProof/>
              <w:kern w:val="0"/>
              <w:sz w:val="28"/>
              <w:szCs w:val="28"/>
              <w:lang w:val="ru-RU" w:eastAsia="ru-RU"/>
              <w14:ligatures w14:val="none"/>
            </w:rPr>
          </w:pPr>
          <w:hyperlink w:anchor="_Toc200059244" w:history="1">
            <w:r w:rsidRPr="002D349E">
              <w:rPr>
                <w:rStyle w:val="af2"/>
                <w:rFonts w:ascii="Times New Roman" w:hAnsi="Times New Roman" w:cs="Times New Roman"/>
                <w:noProof/>
                <w:sz w:val="28"/>
                <w:szCs w:val="28"/>
              </w:rPr>
              <w:t>1.1.</w:t>
            </w:r>
            <w:r w:rsidRPr="002D349E">
              <w:rPr>
                <w:rFonts w:ascii="Times New Roman" w:eastAsiaTheme="minorEastAsia" w:hAnsi="Times New Roman" w:cs="Times New Roman"/>
                <w:noProof/>
                <w:kern w:val="0"/>
                <w:sz w:val="28"/>
                <w:szCs w:val="28"/>
                <w:lang w:val="ru-RU" w:eastAsia="ru-RU"/>
                <w14:ligatures w14:val="none"/>
              </w:rPr>
              <w:tab/>
            </w:r>
            <w:r w:rsidRPr="002D349E">
              <w:rPr>
                <w:rStyle w:val="af2"/>
                <w:rFonts w:ascii="Times New Roman" w:hAnsi="Times New Roman" w:cs="Times New Roman"/>
                <w:noProof/>
                <w:sz w:val="28"/>
                <w:szCs w:val="28"/>
              </w:rPr>
              <w:t>Типи комунікаційних стратегій</w:t>
            </w:r>
            <w:r w:rsidRPr="002D349E">
              <w:rPr>
                <w:rFonts w:ascii="Times New Roman" w:hAnsi="Times New Roman" w:cs="Times New Roman"/>
                <w:noProof/>
                <w:webHidden/>
                <w:sz w:val="28"/>
                <w:szCs w:val="28"/>
              </w:rPr>
              <w:tab/>
            </w:r>
            <w:r w:rsidRPr="002D349E">
              <w:rPr>
                <w:rFonts w:ascii="Times New Roman" w:hAnsi="Times New Roman" w:cs="Times New Roman"/>
                <w:noProof/>
                <w:webHidden/>
                <w:sz w:val="28"/>
                <w:szCs w:val="28"/>
              </w:rPr>
              <w:fldChar w:fldCharType="begin"/>
            </w:r>
            <w:r w:rsidRPr="002D349E">
              <w:rPr>
                <w:rFonts w:ascii="Times New Roman" w:hAnsi="Times New Roman" w:cs="Times New Roman"/>
                <w:noProof/>
                <w:webHidden/>
                <w:sz w:val="28"/>
                <w:szCs w:val="28"/>
              </w:rPr>
              <w:instrText xml:space="preserve"> PAGEREF _Toc200059244 \h </w:instrText>
            </w:r>
            <w:r w:rsidRPr="002D349E">
              <w:rPr>
                <w:rFonts w:ascii="Times New Roman" w:hAnsi="Times New Roman" w:cs="Times New Roman"/>
                <w:noProof/>
                <w:webHidden/>
                <w:sz w:val="28"/>
                <w:szCs w:val="28"/>
              </w:rPr>
            </w:r>
            <w:r w:rsidRPr="002D349E">
              <w:rPr>
                <w:rFonts w:ascii="Times New Roman" w:hAnsi="Times New Roman" w:cs="Times New Roman"/>
                <w:noProof/>
                <w:webHidden/>
                <w:sz w:val="28"/>
                <w:szCs w:val="28"/>
              </w:rPr>
              <w:fldChar w:fldCharType="separate"/>
            </w:r>
            <w:r w:rsidRPr="002D349E">
              <w:rPr>
                <w:rFonts w:ascii="Times New Roman" w:hAnsi="Times New Roman" w:cs="Times New Roman"/>
                <w:noProof/>
                <w:webHidden/>
                <w:sz w:val="28"/>
                <w:szCs w:val="28"/>
              </w:rPr>
              <w:t>6</w:t>
            </w:r>
            <w:r w:rsidRPr="002D349E">
              <w:rPr>
                <w:rFonts w:ascii="Times New Roman" w:hAnsi="Times New Roman" w:cs="Times New Roman"/>
                <w:noProof/>
                <w:webHidden/>
                <w:sz w:val="28"/>
                <w:szCs w:val="28"/>
              </w:rPr>
              <w:fldChar w:fldCharType="end"/>
            </w:r>
          </w:hyperlink>
        </w:p>
        <w:p w14:paraId="1B0CBB23" w14:textId="77777777" w:rsidR="00CC78A6" w:rsidRPr="002D349E" w:rsidRDefault="00CC78A6" w:rsidP="00CC78A6">
          <w:pPr>
            <w:pStyle w:val="21"/>
            <w:tabs>
              <w:tab w:val="right" w:leader="dot" w:pos="9061"/>
            </w:tabs>
            <w:spacing w:line="360" w:lineRule="auto"/>
            <w:ind w:left="426"/>
            <w:rPr>
              <w:rFonts w:ascii="Times New Roman" w:eastAsiaTheme="minorEastAsia" w:hAnsi="Times New Roman" w:cs="Times New Roman"/>
              <w:noProof/>
              <w:kern w:val="0"/>
              <w:sz w:val="28"/>
              <w:szCs w:val="28"/>
              <w:lang w:val="ru-RU" w:eastAsia="ru-RU"/>
              <w14:ligatures w14:val="none"/>
            </w:rPr>
          </w:pPr>
          <w:hyperlink w:anchor="_Toc200059245" w:history="1">
            <w:r w:rsidRPr="002D349E">
              <w:rPr>
                <w:rStyle w:val="af2"/>
                <w:rFonts w:ascii="Times New Roman" w:hAnsi="Times New Roman" w:cs="Times New Roman"/>
                <w:noProof/>
                <w:sz w:val="28"/>
                <w:szCs w:val="28"/>
              </w:rPr>
              <w:t>1.2. Особливості комунікаційних стратегій для закладів вищої освіти (ЗВО)</w:t>
            </w:r>
            <w:r w:rsidRPr="002D349E">
              <w:rPr>
                <w:rFonts w:ascii="Times New Roman" w:hAnsi="Times New Roman" w:cs="Times New Roman"/>
                <w:noProof/>
                <w:webHidden/>
                <w:sz w:val="28"/>
                <w:szCs w:val="28"/>
              </w:rPr>
              <w:tab/>
            </w:r>
            <w:r w:rsidRPr="002D349E">
              <w:rPr>
                <w:rFonts w:ascii="Times New Roman" w:hAnsi="Times New Roman" w:cs="Times New Roman"/>
                <w:noProof/>
                <w:webHidden/>
                <w:sz w:val="28"/>
                <w:szCs w:val="28"/>
              </w:rPr>
              <w:fldChar w:fldCharType="begin"/>
            </w:r>
            <w:r w:rsidRPr="002D349E">
              <w:rPr>
                <w:rFonts w:ascii="Times New Roman" w:hAnsi="Times New Roman" w:cs="Times New Roman"/>
                <w:noProof/>
                <w:webHidden/>
                <w:sz w:val="28"/>
                <w:szCs w:val="28"/>
              </w:rPr>
              <w:instrText xml:space="preserve"> PAGEREF _Toc200059245 \h </w:instrText>
            </w:r>
            <w:r w:rsidRPr="002D349E">
              <w:rPr>
                <w:rFonts w:ascii="Times New Roman" w:hAnsi="Times New Roman" w:cs="Times New Roman"/>
                <w:noProof/>
                <w:webHidden/>
                <w:sz w:val="28"/>
                <w:szCs w:val="28"/>
              </w:rPr>
            </w:r>
            <w:r w:rsidRPr="002D349E">
              <w:rPr>
                <w:rFonts w:ascii="Times New Roman" w:hAnsi="Times New Roman" w:cs="Times New Roman"/>
                <w:noProof/>
                <w:webHidden/>
                <w:sz w:val="28"/>
                <w:szCs w:val="28"/>
              </w:rPr>
              <w:fldChar w:fldCharType="separate"/>
            </w:r>
            <w:r w:rsidRPr="002D349E">
              <w:rPr>
                <w:rFonts w:ascii="Times New Roman" w:hAnsi="Times New Roman" w:cs="Times New Roman"/>
                <w:noProof/>
                <w:webHidden/>
                <w:sz w:val="28"/>
                <w:szCs w:val="28"/>
              </w:rPr>
              <w:t>11</w:t>
            </w:r>
            <w:r w:rsidRPr="002D349E">
              <w:rPr>
                <w:rFonts w:ascii="Times New Roman" w:hAnsi="Times New Roman" w:cs="Times New Roman"/>
                <w:noProof/>
                <w:webHidden/>
                <w:sz w:val="28"/>
                <w:szCs w:val="28"/>
              </w:rPr>
              <w:fldChar w:fldCharType="end"/>
            </w:r>
          </w:hyperlink>
        </w:p>
        <w:p w14:paraId="5273F592" w14:textId="77777777" w:rsidR="00CC78A6" w:rsidRPr="002D349E" w:rsidRDefault="00CC78A6" w:rsidP="00CC78A6">
          <w:pPr>
            <w:pStyle w:val="21"/>
            <w:tabs>
              <w:tab w:val="right" w:leader="dot" w:pos="9061"/>
            </w:tabs>
            <w:spacing w:line="360" w:lineRule="auto"/>
            <w:ind w:left="426"/>
            <w:rPr>
              <w:rFonts w:ascii="Times New Roman" w:eastAsiaTheme="minorEastAsia" w:hAnsi="Times New Roman" w:cs="Times New Roman"/>
              <w:noProof/>
              <w:kern w:val="0"/>
              <w:sz w:val="28"/>
              <w:szCs w:val="28"/>
              <w:lang w:val="ru-RU" w:eastAsia="ru-RU"/>
              <w14:ligatures w14:val="none"/>
            </w:rPr>
          </w:pPr>
          <w:hyperlink w:anchor="_Toc200059246" w:history="1">
            <w:r w:rsidRPr="002D349E">
              <w:rPr>
                <w:rStyle w:val="af2"/>
                <w:rFonts w:ascii="Times New Roman" w:hAnsi="Times New Roman" w:cs="Times New Roman"/>
                <w:noProof/>
                <w:sz w:val="28"/>
                <w:szCs w:val="28"/>
              </w:rPr>
              <w:t xml:space="preserve">1.3. Вплив комунікаційних стратегій на імідж та ефективність </w:t>
            </w:r>
            <w:r w:rsidR="0047768F" w:rsidRPr="002D349E">
              <w:rPr>
                <w:rStyle w:val="af2"/>
                <w:rFonts w:ascii="Times New Roman" w:hAnsi="Times New Roman" w:cs="Times New Roman"/>
                <w:noProof/>
                <w:sz w:val="28"/>
                <w:szCs w:val="28"/>
              </w:rPr>
              <w:t>закладів вищої освіти</w:t>
            </w:r>
            <w:r w:rsidRPr="002D349E">
              <w:rPr>
                <w:rFonts w:ascii="Times New Roman" w:hAnsi="Times New Roman" w:cs="Times New Roman"/>
                <w:noProof/>
                <w:webHidden/>
                <w:sz w:val="28"/>
                <w:szCs w:val="28"/>
              </w:rPr>
              <w:tab/>
            </w:r>
            <w:r w:rsidRPr="002D349E">
              <w:rPr>
                <w:rFonts w:ascii="Times New Roman" w:hAnsi="Times New Roman" w:cs="Times New Roman"/>
                <w:noProof/>
                <w:webHidden/>
                <w:sz w:val="28"/>
                <w:szCs w:val="28"/>
              </w:rPr>
              <w:fldChar w:fldCharType="begin"/>
            </w:r>
            <w:r w:rsidRPr="002D349E">
              <w:rPr>
                <w:rFonts w:ascii="Times New Roman" w:hAnsi="Times New Roman" w:cs="Times New Roman"/>
                <w:noProof/>
                <w:webHidden/>
                <w:sz w:val="28"/>
                <w:szCs w:val="28"/>
              </w:rPr>
              <w:instrText xml:space="preserve"> PAGEREF _Toc200059246 \h </w:instrText>
            </w:r>
            <w:r w:rsidRPr="002D349E">
              <w:rPr>
                <w:rFonts w:ascii="Times New Roman" w:hAnsi="Times New Roman" w:cs="Times New Roman"/>
                <w:noProof/>
                <w:webHidden/>
                <w:sz w:val="28"/>
                <w:szCs w:val="28"/>
              </w:rPr>
            </w:r>
            <w:r w:rsidRPr="002D349E">
              <w:rPr>
                <w:rFonts w:ascii="Times New Roman" w:hAnsi="Times New Roman" w:cs="Times New Roman"/>
                <w:noProof/>
                <w:webHidden/>
                <w:sz w:val="28"/>
                <w:szCs w:val="28"/>
              </w:rPr>
              <w:fldChar w:fldCharType="separate"/>
            </w:r>
            <w:r w:rsidRPr="002D349E">
              <w:rPr>
                <w:rFonts w:ascii="Times New Roman" w:hAnsi="Times New Roman" w:cs="Times New Roman"/>
                <w:noProof/>
                <w:webHidden/>
                <w:sz w:val="28"/>
                <w:szCs w:val="28"/>
              </w:rPr>
              <w:t>18</w:t>
            </w:r>
            <w:r w:rsidRPr="002D349E">
              <w:rPr>
                <w:rFonts w:ascii="Times New Roman" w:hAnsi="Times New Roman" w:cs="Times New Roman"/>
                <w:noProof/>
                <w:webHidden/>
                <w:sz w:val="28"/>
                <w:szCs w:val="28"/>
              </w:rPr>
              <w:fldChar w:fldCharType="end"/>
            </w:r>
          </w:hyperlink>
        </w:p>
        <w:p w14:paraId="45A0C34C" w14:textId="77777777" w:rsidR="00CC78A6" w:rsidRPr="002D349E" w:rsidRDefault="00CC78A6" w:rsidP="00CC78A6">
          <w:pPr>
            <w:pStyle w:val="11"/>
            <w:spacing w:line="360" w:lineRule="auto"/>
            <w:ind w:left="426" w:firstLine="0"/>
            <w:rPr>
              <w:rFonts w:eastAsiaTheme="minorEastAsia"/>
              <w:kern w:val="0"/>
              <w:lang w:val="ru-RU" w:eastAsia="ru-RU"/>
              <w14:ligatures w14:val="none"/>
            </w:rPr>
          </w:pPr>
          <w:hyperlink w:anchor="_Toc200059247" w:history="1">
            <w:r w:rsidRPr="002D349E">
              <w:rPr>
                <w:rStyle w:val="af2"/>
              </w:rPr>
              <w:t>РОЗДІЛ 2. АНАЛІЗ КОМУНІКАЦІЙНИХ СТРАТЕГІЙ САЙТІВ</w:t>
            </w:r>
            <w:r w:rsidRPr="002D349E">
              <w:rPr>
                <w:webHidden/>
              </w:rPr>
              <w:tab/>
            </w:r>
            <w:r w:rsidRPr="002D349E">
              <w:rPr>
                <w:webHidden/>
              </w:rPr>
              <w:fldChar w:fldCharType="begin"/>
            </w:r>
            <w:r w:rsidRPr="002D349E">
              <w:rPr>
                <w:webHidden/>
              </w:rPr>
              <w:instrText xml:space="preserve"> PAGEREF _Toc200059247 \h </w:instrText>
            </w:r>
            <w:r w:rsidRPr="002D349E">
              <w:rPr>
                <w:webHidden/>
              </w:rPr>
            </w:r>
            <w:r w:rsidRPr="002D349E">
              <w:rPr>
                <w:webHidden/>
              </w:rPr>
              <w:fldChar w:fldCharType="separate"/>
            </w:r>
            <w:r w:rsidRPr="002D349E">
              <w:rPr>
                <w:webHidden/>
              </w:rPr>
              <w:t>27</w:t>
            </w:r>
            <w:r w:rsidRPr="002D349E">
              <w:rPr>
                <w:webHidden/>
              </w:rPr>
              <w:fldChar w:fldCharType="end"/>
            </w:r>
          </w:hyperlink>
        </w:p>
        <w:p w14:paraId="43710B9B" w14:textId="77777777" w:rsidR="00CC78A6" w:rsidRPr="002D349E" w:rsidRDefault="0047768F" w:rsidP="0047768F">
          <w:pPr>
            <w:pStyle w:val="11"/>
            <w:spacing w:line="360" w:lineRule="auto"/>
            <w:ind w:left="426" w:firstLine="0"/>
            <w:rPr>
              <w:rFonts w:eastAsiaTheme="minorEastAsia"/>
              <w:kern w:val="0"/>
              <w:lang w:val="ru-RU" w:eastAsia="ru-RU"/>
              <w14:ligatures w14:val="none"/>
            </w:rPr>
          </w:pPr>
          <w:hyperlink w:anchor="_Toc200059248" w:history="1">
            <w:r w:rsidRPr="002D349E">
              <w:rPr>
                <w:rStyle w:val="af2"/>
              </w:rPr>
              <w:t>ЗАКЛАДІВ ВИЩОЇ ОСВІТИ</w:t>
            </w:r>
            <w:r w:rsidR="00CC78A6" w:rsidRPr="002D349E">
              <w:rPr>
                <w:rStyle w:val="af2"/>
              </w:rPr>
              <w:t xml:space="preserve"> УКРАЇНИ</w:t>
            </w:r>
            <w:r w:rsidR="00CC78A6" w:rsidRPr="002D349E">
              <w:rPr>
                <w:webHidden/>
              </w:rPr>
              <w:tab/>
            </w:r>
            <w:r w:rsidR="00CC78A6" w:rsidRPr="002D349E">
              <w:rPr>
                <w:webHidden/>
              </w:rPr>
              <w:fldChar w:fldCharType="begin"/>
            </w:r>
            <w:r w:rsidR="00CC78A6" w:rsidRPr="002D349E">
              <w:rPr>
                <w:webHidden/>
              </w:rPr>
              <w:instrText xml:space="preserve"> PAGEREF _Toc200059248 \h </w:instrText>
            </w:r>
            <w:r w:rsidR="00CC78A6" w:rsidRPr="002D349E">
              <w:rPr>
                <w:webHidden/>
              </w:rPr>
            </w:r>
            <w:r w:rsidR="00CC78A6" w:rsidRPr="002D349E">
              <w:rPr>
                <w:webHidden/>
              </w:rPr>
              <w:fldChar w:fldCharType="separate"/>
            </w:r>
            <w:r w:rsidR="00CC78A6" w:rsidRPr="002D349E">
              <w:rPr>
                <w:webHidden/>
              </w:rPr>
              <w:t>27</w:t>
            </w:r>
            <w:r w:rsidR="00CC78A6" w:rsidRPr="002D349E">
              <w:rPr>
                <w:webHidden/>
              </w:rPr>
              <w:fldChar w:fldCharType="end"/>
            </w:r>
          </w:hyperlink>
        </w:p>
        <w:p w14:paraId="62D720B5" w14:textId="77777777" w:rsidR="00CC78A6" w:rsidRPr="002D349E" w:rsidRDefault="00CC78A6" w:rsidP="00CC78A6">
          <w:pPr>
            <w:pStyle w:val="21"/>
            <w:tabs>
              <w:tab w:val="right" w:leader="dot" w:pos="9061"/>
            </w:tabs>
            <w:spacing w:line="360" w:lineRule="auto"/>
            <w:ind w:left="426"/>
            <w:rPr>
              <w:rFonts w:ascii="Times New Roman" w:eastAsiaTheme="minorEastAsia" w:hAnsi="Times New Roman" w:cs="Times New Roman"/>
              <w:noProof/>
              <w:kern w:val="0"/>
              <w:sz w:val="28"/>
              <w:szCs w:val="28"/>
              <w:lang w:val="ru-RU" w:eastAsia="ru-RU"/>
              <w14:ligatures w14:val="none"/>
            </w:rPr>
          </w:pPr>
          <w:hyperlink w:anchor="_Toc200059249" w:history="1">
            <w:r w:rsidRPr="002D349E">
              <w:rPr>
                <w:rStyle w:val="af2"/>
                <w:rFonts w:ascii="Times New Roman" w:hAnsi="Times New Roman" w:cs="Times New Roman"/>
                <w:noProof/>
                <w:sz w:val="28"/>
                <w:szCs w:val="28"/>
              </w:rPr>
              <w:t xml:space="preserve">2.1. Огляд сайтів </w:t>
            </w:r>
            <w:r w:rsidR="0047768F" w:rsidRPr="002D349E">
              <w:rPr>
                <w:rStyle w:val="af2"/>
                <w:rFonts w:ascii="Times New Roman" w:hAnsi="Times New Roman" w:cs="Times New Roman"/>
                <w:noProof/>
                <w:sz w:val="28"/>
                <w:szCs w:val="28"/>
              </w:rPr>
              <w:t>закладів вищої освіти</w:t>
            </w:r>
            <w:r w:rsidRPr="002D349E">
              <w:rPr>
                <w:rStyle w:val="af2"/>
                <w:rFonts w:ascii="Times New Roman" w:hAnsi="Times New Roman" w:cs="Times New Roman"/>
                <w:noProof/>
                <w:sz w:val="28"/>
                <w:szCs w:val="28"/>
              </w:rPr>
              <w:t xml:space="preserve"> різних регіонів України: позитивні аспекти та недоліки</w:t>
            </w:r>
            <w:r w:rsidRPr="002D349E">
              <w:rPr>
                <w:rFonts w:ascii="Times New Roman" w:hAnsi="Times New Roman" w:cs="Times New Roman"/>
                <w:noProof/>
                <w:webHidden/>
                <w:sz w:val="28"/>
                <w:szCs w:val="28"/>
              </w:rPr>
              <w:tab/>
            </w:r>
            <w:r w:rsidRPr="002D349E">
              <w:rPr>
                <w:rFonts w:ascii="Times New Roman" w:hAnsi="Times New Roman" w:cs="Times New Roman"/>
                <w:noProof/>
                <w:webHidden/>
                <w:sz w:val="28"/>
                <w:szCs w:val="28"/>
              </w:rPr>
              <w:fldChar w:fldCharType="begin"/>
            </w:r>
            <w:r w:rsidRPr="002D349E">
              <w:rPr>
                <w:rFonts w:ascii="Times New Roman" w:hAnsi="Times New Roman" w:cs="Times New Roman"/>
                <w:noProof/>
                <w:webHidden/>
                <w:sz w:val="28"/>
                <w:szCs w:val="28"/>
              </w:rPr>
              <w:instrText xml:space="preserve"> PAGEREF _Toc200059249 \h </w:instrText>
            </w:r>
            <w:r w:rsidRPr="002D349E">
              <w:rPr>
                <w:rFonts w:ascii="Times New Roman" w:hAnsi="Times New Roman" w:cs="Times New Roman"/>
                <w:noProof/>
                <w:webHidden/>
                <w:sz w:val="28"/>
                <w:szCs w:val="28"/>
              </w:rPr>
            </w:r>
            <w:r w:rsidRPr="002D349E">
              <w:rPr>
                <w:rFonts w:ascii="Times New Roman" w:hAnsi="Times New Roman" w:cs="Times New Roman"/>
                <w:noProof/>
                <w:webHidden/>
                <w:sz w:val="28"/>
                <w:szCs w:val="28"/>
              </w:rPr>
              <w:fldChar w:fldCharType="separate"/>
            </w:r>
            <w:r w:rsidRPr="002D349E">
              <w:rPr>
                <w:rFonts w:ascii="Times New Roman" w:hAnsi="Times New Roman" w:cs="Times New Roman"/>
                <w:noProof/>
                <w:webHidden/>
                <w:sz w:val="28"/>
                <w:szCs w:val="28"/>
              </w:rPr>
              <w:t>27</w:t>
            </w:r>
            <w:r w:rsidRPr="002D349E">
              <w:rPr>
                <w:rFonts w:ascii="Times New Roman" w:hAnsi="Times New Roman" w:cs="Times New Roman"/>
                <w:noProof/>
                <w:webHidden/>
                <w:sz w:val="28"/>
                <w:szCs w:val="28"/>
              </w:rPr>
              <w:fldChar w:fldCharType="end"/>
            </w:r>
          </w:hyperlink>
        </w:p>
        <w:p w14:paraId="720EB311" w14:textId="77777777" w:rsidR="00CC78A6" w:rsidRPr="002D349E" w:rsidRDefault="00CC78A6" w:rsidP="00CC78A6">
          <w:pPr>
            <w:pStyle w:val="21"/>
            <w:tabs>
              <w:tab w:val="left" w:pos="880"/>
              <w:tab w:val="right" w:leader="dot" w:pos="9061"/>
            </w:tabs>
            <w:spacing w:line="360" w:lineRule="auto"/>
            <w:ind w:left="426"/>
            <w:rPr>
              <w:rFonts w:ascii="Times New Roman" w:eastAsiaTheme="minorEastAsia" w:hAnsi="Times New Roman" w:cs="Times New Roman"/>
              <w:noProof/>
              <w:kern w:val="0"/>
              <w:sz w:val="28"/>
              <w:szCs w:val="28"/>
              <w:lang w:val="ru-RU" w:eastAsia="ru-RU"/>
              <w14:ligatures w14:val="none"/>
            </w:rPr>
          </w:pPr>
          <w:hyperlink w:anchor="_Toc200059250" w:history="1">
            <w:r w:rsidRPr="002D349E">
              <w:rPr>
                <w:rStyle w:val="af2"/>
                <w:rFonts w:ascii="Times New Roman" w:hAnsi="Times New Roman" w:cs="Times New Roman"/>
                <w:noProof/>
                <w:sz w:val="28"/>
                <w:szCs w:val="28"/>
              </w:rPr>
              <w:t>2.2.</w:t>
            </w:r>
            <w:r w:rsidRPr="002D349E">
              <w:rPr>
                <w:rFonts w:ascii="Times New Roman" w:eastAsiaTheme="minorEastAsia" w:hAnsi="Times New Roman" w:cs="Times New Roman"/>
                <w:noProof/>
                <w:kern w:val="0"/>
                <w:sz w:val="28"/>
                <w:szCs w:val="28"/>
                <w:lang w:val="ru-RU" w:eastAsia="ru-RU"/>
                <w14:ligatures w14:val="none"/>
              </w:rPr>
              <w:tab/>
            </w:r>
            <w:r w:rsidRPr="002D349E">
              <w:rPr>
                <w:rStyle w:val="af2"/>
                <w:rFonts w:ascii="Times New Roman" w:hAnsi="Times New Roman" w:cs="Times New Roman"/>
                <w:noProof/>
                <w:sz w:val="28"/>
                <w:szCs w:val="28"/>
              </w:rPr>
              <w:t>Аналіз сайту Національного університету «Полтавська політехніка імені Юрія Кондратюка»</w:t>
            </w:r>
            <w:r w:rsidRPr="002D349E">
              <w:rPr>
                <w:rFonts w:ascii="Times New Roman" w:hAnsi="Times New Roman" w:cs="Times New Roman"/>
                <w:noProof/>
                <w:webHidden/>
                <w:sz w:val="28"/>
                <w:szCs w:val="28"/>
              </w:rPr>
              <w:tab/>
            </w:r>
            <w:r w:rsidRPr="002D349E">
              <w:rPr>
                <w:rFonts w:ascii="Times New Roman" w:hAnsi="Times New Roman" w:cs="Times New Roman"/>
                <w:noProof/>
                <w:webHidden/>
                <w:sz w:val="28"/>
                <w:szCs w:val="28"/>
              </w:rPr>
              <w:fldChar w:fldCharType="begin"/>
            </w:r>
            <w:r w:rsidRPr="002D349E">
              <w:rPr>
                <w:rFonts w:ascii="Times New Roman" w:hAnsi="Times New Roman" w:cs="Times New Roman"/>
                <w:noProof/>
                <w:webHidden/>
                <w:sz w:val="28"/>
                <w:szCs w:val="28"/>
              </w:rPr>
              <w:instrText xml:space="preserve"> PAGEREF _Toc200059250 \h </w:instrText>
            </w:r>
            <w:r w:rsidRPr="002D349E">
              <w:rPr>
                <w:rFonts w:ascii="Times New Roman" w:hAnsi="Times New Roman" w:cs="Times New Roman"/>
                <w:noProof/>
                <w:webHidden/>
                <w:sz w:val="28"/>
                <w:szCs w:val="28"/>
              </w:rPr>
            </w:r>
            <w:r w:rsidRPr="002D349E">
              <w:rPr>
                <w:rFonts w:ascii="Times New Roman" w:hAnsi="Times New Roman" w:cs="Times New Roman"/>
                <w:noProof/>
                <w:webHidden/>
                <w:sz w:val="28"/>
                <w:szCs w:val="28"/>
              </w:rPr>
              <w:fldChar w:fldCharType="separate"/>
            </w:r>
            <w:r w:rsidRPr="002D349E">
              <w:rPr>
                <w:rFonts w:ascii="Times New Roman" w:hAnsi="Times New Roman" w:cs="Times New Roman"/>
                <w:noProof/>
                <w:webHidden/>
                <w:sz w:val="28"/>
                <w:szCs w:val="28"/>
              </w:rPr>
              <w:t>43</w:t>
            </w:r>
            <w:r w:rsidRPr="002D349E">
              <w:rPr>
                <w:rFonts w:ascii="Times New Roman" w:hAnsi="Times New Roman" w:cs="Times New Roman"/>
                <w:noProof/>
                <w:webHidden/>
                <w:sz w:val="28"/>
                <w:szCs w:val="28"/>
              </w:rPr>
              <w:fldChar w:fldCharType="end"/>
            </w:r>
          </w:hyperlink>
        </w:p>
        <w:p w14:paraId="38F881EC" w14:textId="77777777" w:rsidR="00CC78A6" w:rsidRPr="002D349E" w:rsidRDefault="00CC78A6" w:rsidP="00CC78A6">
          <w:pPr>
            <w:pStyle w:val="11"/>
            <w:spacing w:line="360" w:lineRule="auto"/>
            <w:ind w:left="426" w:firstLine="0"/>
            <w:rPr>
              <w:rFonts w:eastAsiaTheme="minorEastAsia"/>
              <w:kern w:val="0"/>
              <w:lang w:val="ru-RU" w:eastAsia="ru-RU"/>
              <w14:ligatures w14:val="none"/>
            </w:rPr>
          </w:pPr>
          <w:hyperlink w:anchor="_Toc200059251" w:history="1">
            <w:r w:rsidRPr="002D349E">
              <w:rPr>
                <w:rStyle w:val="af2"/>
              </w:rPr>
              <w:t>2.3. Рекомендації щодо покращення комунікаційних стратегій сайту Національного університету «Полтавська політехніка імені Юрія Кондратюка»</w:t>
            </w:r>
            <w:r w:rsidRPr="002D349E">
              <w:rPr>
                <w:webHidden/>
              </w:rPr>
              <w:tab/>
            </w:r>
            <w:r w:rsidRPr="002D349E">
              <w:rPr>
                <w:webHidden/>
              </w:rPr>
              <w:fldChar w:fldCharType="begin"/>
            </w:r>
            <w:r w:rsidRPr="002D349E">
              <w:rPr>
                <w:webHidden/>
              </w:rPr>
              <w:instrText xml:space="preserve"> PAGEREF _Toc200059251 \h </w:instrText>
            </w:r>
            <w:r w:rsidRPr="002D349E">
              <w:rPr>
                <w:webHidden/>
              </w:rPr>
            </w:r>
            <w:r w:rsidRPr="002D349E">
              <w:rPr>
                <w:webHidden/>
              </w:rPr>
              <w:fldChar w:fldCharType="separate"/>
            </w:r>
            <w:r w:rsidRPr="002D349E">
              <w:rPr>
                <w:webHidden/>
              </w:rPr>
              <w:t>48</w:t>
            </w:r>
            <w:r w:rsidRPr="002D349E">
              <w:rPr>
                <w:webHidden/>
              </w:rPr>
              <w:fldChar w:fldCharType="end"/>
            </w:r>
          </w:hyperlink>
        </w:p>
        <w:p w14:paraId="309D0032" w14:textId="77777777" w:rsidR="00CC78A6" w:rsidRPr="002D349E" w:rsidRDefault="00CC78A6" w:rsidP="00CC78A6">
          <w:pPr>
            <w:pStyle w:val="11"/>
            <w:spacing w:line="360" w:lineRule="auto"/>
            <w:ind w:left="426" w:firstLine="0"/>
            <w:rPr>
              <w:rFonts w:eastAsiaTheme="minorEastAsia"/>
              <w:kern w:val="0"/>
              <w:lang w:val="ru-RU" w:eastAsia="ru-RU"/>
              <w14:ligatures w14:val="none"/>
            </w:rPr>
          </w:pPr>
          <w:hyperlink w:anchor="_Toc200059252" w:history="1">
            <w:r w:rsidRPr="002D349E">
              <w:rPr>
                <w:rStyle w:val="af2"/>
              </w:rPr>
              <w:t>ВИСНОВКИ</w:t>
            </w:r>
            <w:r w:rsidRPr="002D349E">
              <w:rPr>
                <w:webHidden/>
              </w:rPr>
              <w:tab/>
            </w:r>
            <w:r w:rsidRPr="002D349E">
              <w:rPr>
                <w:webHidden/>
              </w:rPr>
              <w:fldChar w:fldCharType="begin"/>
            </w:r>
            <w:r w:rsidRPr="002D349E">
              <w:rPr>
                <w:webHidden/>
              </w:rPr>
              <w:instrText xml:space="preserve"> PAGEREF _Toc200059252 \h </w:instrText>
            </w:r>
            <w:r w:rsidRPr="002D349E">
              <w:rPr>
                <w:webHidden/>
              </w:rPr>
            </w:r>
            <w:r w:rsidRPr="002D349E">
              <w:rPr>
                <w:webHidden/>
              </w:rPr>
              <w:fldChar w:fldCharType="separate"/>
            </w:r>
            <w:r w:rsidRPr="002D349E">
              <w:rPr>
                <w:webHidden/>
              </w:rPr>
              <w:t>51</w:t>
            </w:r>
            <w:r w:rsidRPr="002D349E">
              <w:rPr>
                <w:webHidden/>
              </w:rPr>
              <w:fldChar w:fldCharType="end"/>
            </w:r>
          </w:hyperlink>
        </w:p>
        <w:p w14:paraId="121D4041" w14:textId="77777777" w:rsidR="00CC78A6" w:rsidRPr="002D349E" w:rsidRDefault="00CC78A6" w:rsidP="00CC78A6">
          <w:pPr>
            <w:pStyle w:val="11"/>
            <w:spacing w:line="360" w:lineRule="auto"/>
            <w:ind w:left="426" w:firstLine="0"/>
            <w:rPr>
              <w:rFonts w:eastAsiaTheme="minorEastAsia"/>
              <w:kern w:val="0"/>
              <w:lang w:val="ru-RU" w:eastAsia="ru-RU"/>
              <w14:ligatures w14:val="none"/>
            </w:rPr>
          </w:pPr>
          <w:hyperlink w:anchor="_Toc200059253" w:history="1">
            <w:r w:rsidRPr="002D349E">
              <w:rPr>
                <w:rStyle w:val="af2"/>
              </w:rPr>
              <w:t>СПИСОК ВИКОРИСТАНОЇ ЛІТЕРАТУРИ ТА ДЖЕРЕЛ</w:t>
            </w:r>
            <w:r w:rsidRPr="002D349E">
              <w:rPr>
                <w:webHidden/>
              </w:rPr>
              <w:tab/>
            </w:r>
            <w:r w:rsidRPr="002D349E">
              <w:rPr>
                <w:webHidden/>
              </w:rPr>
              <w:fldChar w:fldCharType="begin"/>
            </w:r>
            <w:r w:rsidRPr="002D349E">
              <w:rPr>
                <w:webHidden/>
              </w:rPr>
              <w:instrText xml:space="preserve"> PAGEREF _Toc200059253 \h </w:instrText>
            </w:r>
            <w:r w:rsidRPr="002D349E">
              <w:rPr>
                <w:webHidden/>
              </w:rPr>
            </w:r>
            <w:r w:rsidRPr="002D349E">
              <w:rPr>
                <w:webHidden/>
              </w:rPr>
              <w:fldChar w:fldCharType="separate"/>
            </w:r>
            <w:r w:rsidRPr="002D349E">
              <w:rPr>
                <w:webHidden/>
              </w:rPr>
              <w:t>53</w:t>
            </w:r>
            <w:r w:rsidRPr="002D349E">
              <w:rPr>
                <w:webHidden/>
              </w:rPr>
              <w:fldChar w:fldCharType="end"/>
            </w:r>
          </w:hyperlink>
        </w:p>
        <w:p w14:paraId="0736B909" w14:textId="77777777" w:rsidR="00CC78A6" w:rsidRPr="002D349E" w:rsidRDefault="00CC78A6" w:rsidP="00CC78A6">
          <w:pPr>
            <w:rPr>
              <w:rFonts w:ascii="Times New Roman" w:hAnsi="Times New Roman" w:cs="Times New Roman"/>
              <w:noProof/>
              <w:sz w:val="28"/>
              <w:szCs w:val="28"/>
            </w:rPr>
          </w:pPr>
          <w:r w:rsidRPr="002D349E">
            <w:rPr>
              <w:rFonts w:ascii="Times New Roman" w:hAnsi="Times New Roman" w:cs="Times New Roman"/>
              <w:noProof/>
              <w:sz w:val="28"/>
              <w:szCs w:val="28"/>
            </w:rPr>
            <w:fldChar w:fldCharType="end"/>
          </w:r>
        </w:p>
        <w:p w14:paraId="59654351" w14:textId="77777777" w:rsidR="00CC78A6" w:rsidRPr="002D349E" w:rsidRDefault="00000000" w:rsidP="00CC78A6">
          <w:pPr>
            <w:rPr>
              <w:rFonts w:ascii="Times New Roman" w:hAnsi="Times New Roman" w:cs="Times New Roman"/>
              <w:noProof/>
              <w:sz w:val="28"/>
              <w:szCs w:val="28"/>
            </w:rPr>
          </w:pPr>
        </w:p>
      </w:sdtContent>
    </w:sdt>
    <w:p w14:paraId="1CD46B58" w14:textId="77777777" w:rsidR="00CC78A6" w:rsidRPr="002D349E" w:rsidRDefault="00CC78A6" w:rsidP="00CC78A6">
      <w:pPr>
        <w:pStyle w:val="1"/>
        <w:spacing w:before="0" w:after="0"/>
        <w:jc w:val="center"/>
        <w:rPr>
          <w:rFonts w:ascii="Times New Roman" w:hAnsi="Times New Roman" w:cs="Times New Roman"/>
          <w:b/>
          <w:color w:val="auto"/>
          <w:sz w:val="28"/>
          <w:szCs w:val="28"/>
          <w:lang w:val="ru-RU"/>
        </w:rPr>
        <w:sectPr w:rsidR="00CC78A6" w:rsidRPr="002D349E" w:rsidSect="00AC7B4E">
          <w:pgSz w:w="11906" w:h="16838"/>
          <w:pgMar w:top="1134" w:right="1134" w:bottom="1134" w:left="1701" w:header="709" w:footer="709" w:gutter="0"/>
          <w:cols w:space="708"/>
          <w:titlePg/>
          <w:docGrid w:linePitch="360"/>
        </w:sectPr>
      </w:pPr>
      <w:bookmarkStart w:id="1" w:name="_Toc200059242"/>
      <w:r w:rsidRPr="002D349E">
        <w:rPr>
          <w:rFonts w:ascii="Times New Roman" w:hAnsi="Times New Roman" w:cs="Times New Roman"/>
          <w:b/>
          <w:noProof/>
          <w:color w:val="auto"/>
          <w:sz w:val="28"/>
          <w:szCs w:val="28"/>
          <w:lang w:val="ru-RU" w:eastAsia="ru-RU"/>
        </w:rPr>
        <w:drawing>
          <wp:inline distT="0" distB="0" distL="0" distR="0" wp14:anchorId="7B637F91" wp14:editId="3321D8B6">
            <wp:extent cx="638264" cy="352474"/>
            <wp:effectExtent l="0" t="0" r="9525" b="952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638264" cy="352474"/>
                    </a:xfrm>
                    <a:prstGeom prst="rect">
                      <a:avLst/>
                    </a:prstGeom>
                  </pic:spPr>
                </pic:pic>
              </a:graphicData>
            </a:graphic>
          </wp:inline>
        </w:drawing>
      </w:r>
    </w:p>
    <w:p w14:paraId="1C26DE8C" w14:textId="77777777" w:rsidR="00CC78A6" w:rsidRPr="002D349E" w:rsidRDefault="00CC78A6" w:rsidP="00CC78A6">
      <w:pPr>
        <w:pStyle w:val="1"/>
        <w:spacing w:before="0" w:after="0" w:line="360" w:lineRule="auto"/>
        <w:jc w:val="center"/>
        <w:rPr>
          <w:rFonts w:ascii="Times New Roman" w:hAnsi="Times New Roman" w:cs="Times New Roman"/>
          <w:b/>
          <w:color w:val="auto"/>
          <w:sz w:val="28"/>
          <w:szCs w:val="28"/>
          <w:lang w:val="ru-RU"/>
        </w:rPr>
      </w:pPr>
      <w:r w:rsidRPr="002D349E">
        <w:rPr>
          <w:rFonts w:ascii="Times New Roman" w:hAnsi="Times New Roman" w:cs="Times New Roman"/>
          <w:b/>
          <w:color w:val="auto"/>
          <w:sz w:val="28"/>
          <w:szCs w:val="28"/>
          <w:lang w:val="ru-RU"/>
        </w:rPr>
        <w:lastRenderedPageBreak/>
        <w:t>ВСТУП</w:t>
      </w:r>
      <w:bookmarkEnd w:id="1"/>
    </w:p>
    <w:p w14:paraId="1A345097" w14:textId="77777777" w:rsidR="00CC78A6" w:rsidRPr="002D349E" w:rsidRDefault="00CC78A6" w:rsidP="00CC78A6">
      <w:pPr>
        <w:spacing w:after="0" w:line="360" w:lineRule="auto"/>
        <w:ind w:firstLine="567"/>
        <w:jc w:val="both"/>
        <w:rPr>
          <w:rFonts w:ascii="Times New Roman" w:hAnsi="Times New Roman" w:cs="Times New Roman"/>
          <w:bCs/>
          <w:sz w:val="28"/>
          <w:szCs w:val="28"/>
        </w:rPr>
      </w:pPr>
      <w:r w:rsidRPr="002D349E">
        <w:rPr>
          <w:rFonts w:ascii="Times New Roman" w:hAnsi="Times New Roman" w:cs="Times New Roman"/>
          <w:b/>
          <w:bCs/>
          <w:sz w:val="28"/>
          <w:szCs w:val="28"/>
        </w:rPr>
        <w:t xml:space="preserve">Актуальність теми дослідження. </w:t>
      </w:r>
      <w:r w:rsidRPr="002D349E">
        <w:rPr>
          <w:rFonts w:ascii="Times New Roman" w:hAnsi="Times New Roman" w:cs="Times New Roman"/>
          <w:bCs/>
          <w:sz w:val="28"/>
          <w:szCs w:val="28"/>
        </w:rPr>
        <w:t>В умовах глобалізації освітнього сектору та зростання конкуренції серед вищих навчальних закладів питання створення позитивного іміджу набуває стратегічного значення. Формування привабливого образу університету безпосередньо впливає на його сприйняття абітурієнтами, викладачами, науковцями, а також партнерами та інвесторами, як на державному, так і на міжнародному рівнях. Цифровізація комунікаційних процесів та активне використання ІКТ (інформаційно-комунікаційних технологій) змінюють способи взаємодії з цільовою аудиторією, саме тому вищі навчальні заклади потребують ефективних та нових комунікаційних стратегій.</w:t>
      </w:r>
    </w:p>
    <w:p w14:paraId="64047F61" w14:textId="77777777" w:rsidR="00CC78A6" w:rsidRPr="002D349E" w:rsidRDefault="00CC78A6" w:rsidP="00CC78A6">
      <w:pPr>
        <w:spacing w:after="0" w:line="360" w:lineRule="auto"/>
        <w:ind w:firstLine="567"/>
        <w:jc w:val="both"/>
        <w:rPr>
          <w:rFonts w:ascii="Times New Roman" w:hAnsi="Times New Roman" w:cs="Times New Roman"/>
          <w:bCs/>
          <w:sz w:val="28"/>
          <w:szCs w:val="28"/>
        </w:rPr>
      </w:pPr>
      <w:r w:rsidRPr="002D349E">
        <w:rPr>
          <w:rFonts w:ascii="Times New Roman" w:hAnsi="Times New Roman" w:cs="Times New Roman"/>
          <w:bCs/>
          <w:sz w:val="28"/>
          <w:szCs w:val="28"/>
        </w:rPr>
        <w:t>У процесі реформування системи вищої освіти в Україні, і зокрема впровадження Болонського процесу й академічної мобільності, університети повинні вдосконалити свої інструменти та підходи до зовнішніх та внутрішніх комунікацій, щоб вони сприяли відкритості, прозорості та підвищенню рівня довіри цільової аудиторії до закладів вищої освіти (ЗВО).</w:t>
      </w:r>
    </w:p>
    <w:p w14:paraId="1B9793DE" w14:textId="77777777" w:rsidR="00CC78A6" w:rsidRPr="002D349E" w:rsidRDefault="00CC78A6" w:rsidP="00CC78A6">
      <w:pPr>
        <w:spacing w:after="0" w:line="360" w:lineRule="auto"/>
        <w:ind w:firstLine="567"/>
        <w:jc w:val="both"/>
        <w:rPr>
          <w:rFonts w:ascii="Times New Roman" w:hAnsi="Times New Roman" w:cs="Times New Roman"/>
          <w:bCs/>
          <w:sz w:val="28"/>
          <w:szCs w:val="28"/>
        </w:rPr>
      </w:pPr>
      <w:r w:rsidRPr="002D349E">
        <w:rPr>
          <w:rFonts w:ascii="Times New Roman" w:hAnsi="Times New Roman" w:cs="Times New Roman"/>
          <w:bCs/>
          <w:sz w:val="28"/>
          <w:szCs w:val="28"/>
        </w:rPr>
        <w:t>Аналіз комунікаційних стратегій вищих навчальних закладів України та іноземних університетів дозволить окреслити сильні сторони кожної стратегії та відповідність їх підбору до основних потреб конкретного ЗВО.</w:t>
      </w:r>
    </w:p>
    <w:p w14:paraId="21106725" w14:textId="77777777" w:rsidR="00CC78A6" w:rsidRPr="002D349E" w:rsidRDefault="00CC78A6" w:rsidP="00CC78A6">
      <w:pPr>
        <w:spacing w:after="0" w:line="360" w:lineRule="auto"/>
        <w:ind w:firstLine="567"/>
        <w:jc w:val="both"/>
        <w:rPr>
          <w:rFonts w:ascii="Times New Roman" w:hAnsi="Times New Roman" w:cs="Times New Roman"/>
          <w:bCs/>
          <w:sz w:val="28"/>
          <w:szCs w:val="28"/>
        </w:rPr>
      </w:pPr>
      <w:r w:rsidRPr="002D349E">
        <w:rPr>
          <w:rFonts w:ascii="Times New Roman" w:hAnsi="Times New Roman" w:cs="Times New Roman"/>
          <w:bCs/>
          <w:sz w:val="28"/>
          <w:szCs w:val="28"/>
        </w:rPr>
        <w:t>Дослідженням цієї проблеми займалися багато вчених, зокрема: І. Грищенко, Н. Крахмальова, І. Дибач, Е. Камінська, С. Кудрявцева, С.</w:t>
      </w:r>
      <w:r w:rsidRPr="002D349E">
        <w:rPr>
          <w:rFonts w:ascii="Times New Roman" w:hAnsi="Times New Roman" w:cs="Times New Roman"/>
          <w:bCs/>
          <w:sz w:val="28"/>
          <w:szCs w:val="28"/>
          <w:lang w:val="en-US"/>
        </w:rPr>
        <w:t> </w:t>
      </w:r>
      <w:r w:rsidRPr="002D349E">
        <w:rPr>
          <w:rFonts w:ascii="Times New Roman" w:hAnsi="Times New Roman" w:cs="Times New Roman"/>
          <w:bCs/>
          <w:sz w:val="28"/>
          <w:szCs w:val="28"/>
        </w:rPr>
        <w:t>Орєхова, О. Сакалюк, В. Кушнір, Н. Санакоєва, І. Шахіна, А. Стеванович, Р. Божич. С. Радович та інші.</w:t>
      </w:r>
    </w:p>
    <w:p w14:paraId="0D51B276" w14:textId="77777777" w:rsidR="00CC78A6" w:rsidRPr="002D349E" w:rsidRDefault="00CC78A6" w:rsidP="00CC78A6">
      <w:pPr>
        <w:spacing w:after="0" w:line="360" w:lineRule="auto"/>
        <w:ind w:firstLine="567"/>
        <w:jc w:val="both"/>
        <w:rPr>
          <w:rFonts w:ascii="Times New Roman" w:hAnsi="Times New Roman" w:cs="Times New Roman"/>
          <w:bCs/>
          <w:sz w:val="28"/>
          <w:szCs w:val="28"/>
        </w:rPr>
      </w:pPr>
      <w:r w:rsidRPr="002D349E">
        <w:rPr>
          <w:rFonts w:ascii="Times New Roman" w:hAnsi="Times New Roman" w:cs="Times New Roman"/>
          <w:b/>
          <w:bCs/>
          <w:sz w:val="28"/>
          <w:szCs w:val="28"/>
        </w:rPr>
        <w:t>Мета дослідження:</w:t>
      </w:r>
      <w:r w:rsidRPr="002D349E">
        <w:rPr>
          <w:rFonts w:ascii="Times New Roman" w:hAnsi="Times New Roman" w:cs="Times New Roman"/>
          <w:bCs/>
          <w:sz w:val="28"/>
          <w:szCs w:val="28"/>
        </w:rPr>
        <w:t xml:space="preserve"> проаналізувати ефективність комунікаційних стратегій для формування позитивного іміджу закладів вищої освіти.</w:t>
      </w:r>
    </w:p>
    <w:p w14:paraId="12381F4E" w14:textId="77777777" w:rsidR="00CC78A6" w:rsidRPr="002D349E" w:rsidRDefault="00CC78A6" w:rsidP="00CC78A6">
      <w:pPr>
        <w:spacing w:after="0" w:line="360" w:lineRule="auto"/>
        <w:ind w:firstLine="567"/>
        <w:jc w:val="both"/>
        <w:rPr>
          <w:rFonts w:ascii="Times New Roman" w:hAnsi="Times New Roman" w:cs="Times New Roman"/>
          <w:bCs/>
          <w:sz w:val="28"/>
          <w:szCs w:val="28"/>
        </w:rPr>
      </w:pPr>
      <w:r w:rsidRPr="002D349E">
        <w:rPr>
          <w:rFonts w:ascii="Times New Roman" w:hAnsi="Times New Roman" w:cs="Times New Roman"/>
          <w:bCs/>
          <w:sz w:val="28"/>
          <w:szCs w:val="28"/>
        </w:rPr>
        <w:t xml:space="preserve">Виконання кваліфікаційної роботи спрямоване на досягнення таких </w:t>
      </w:r>
      <w:r w:rsidRPr="002D349E">
        <w:rPr>
          <w:rFonts w:ascii="Times New Roman" w:hAnsi="Times New Roman" w:cs="Times New Roman"/>
          <w:b/>
          <w:bCs/>
          <w:sz w:val="28"/>
          <w:szCs w:val="28"/>
        </w:rPr>
        <w:t>завдань</w:t>
      </w:r>
      <w:r w:rsidRPr="002D349E">
        <w:rPr>
          <w:rFonts w:ascii="Times New Roman" w:hAnsi="Times New Roman" w:cs="Times New Roman"/>
          <w:bCs/>
          <w:sz w:val="28"/>
          <w:szCs w:val="28"/>
        </w:rPr>
        <w:t>:</w:t>
      </w:r>
    </w:p>
    <w:p w14:paraId="0E159CED" w14:textId="77777777" w:rsidR="00CC78A6" w:rsidRPr="002D349E" w:rsidRDefault="00CC78A6" w:rsidP="00CC78A6">
      <w:pPr>
        <w:pStyle w:val="ad"/>
        <w:numPr>
          <w:ilvl w:val="0"/>
          <w:numId w:val="10"/>
        </w:numPr>
        <w:spacing w:after="0" w:line="360" w:lineRule="auto"/>
        <w:jc w:val="both"/>
        <w:rPr>
          <w:rFonts w:ascii="Times New Roman" w:hAnsi="Times New Roman" w:cs="Times New Roman"/>
          <w:bCs/>
          <w:sz w:val="28"/>
          <w:szCs w:val="28"/>
        </w:rPr>
      </w:pPr>
      <w:r w:rsidRPr="002D349E">
        <w:rPr>
          <w:rFonts w:ascii="Times New Roman" w:hAnsi="Times New Roman" w:cs="Times New Roman"/>
          <w:bCs/>
          <w:sz w:val="28"/>
          <w:szCs w:val="28"/>
        </w:rPr>
        <w:t>Вивчити теоретичні основи комунікаційних стратегій у контексті формування позитивного іміджу закладів вищої освіти.</w:t>
      </w:r>
    </w:p>
    <w:p w14:paraId="6E31DC4E" w14:textId="77777777" w:rsidR="00CC78A6" w:rsidRPr="002D349E" w:rsidRDefault="00D52134" w:rsidP="00CC78A6">
      <w:pPr>
        <w:pStyle w:val="ad"/>
        <w:numPr>
          <w:ilvl w:val="0"/>
          <w:numId w:val="10"/>
        </w:numPr>
        <w:spacing w:after="0" w:line="360" w:lineRule="auto"/>
        <w:jc w:val="both"/>
        <w:rPr>
          <w:rFonts w:ascii="Times New Roman" w:hAnsi="Times New Roman" w:cs="Times New Roman"/>
          <w:bCs/>
          <w:sz w:val="28"/>
          <w:szCs w:val="28"/>
        </w:rPr>
      </w:pPr>
      <w:r w:rsidRPr="002D349E">
        <w:rPr>
          <w:rFonts w:ascii="Times New Roman" w:hAnsi="Times New Roman" w:cs="Times New Roman"/>
          <w:bCs/>
          <w:sz w:val="28"/>
          <w:szCs w:val="28"/>
        </w:rPr>
        <w:lastRenderedPageBreak/>
        <w:t>З’ясувати</w:t>
      </w:r>
      <w:r w:rsidR="00CC78A6" w:rsidRPr="002D349E">
        <w:rPr>
          <w:rFonts w:ascii="Times New Roman" w:hAnsi="Times New Roman" w:cs="Times New Roman"/>
          <w:bCs/>
          <w:sz w:val="28"/>
          <w:szCs w:val="28"/>
        </w:rPr>
        <w:t xml:space="preserve"> стан та ефективність комунікаційних інструментів провідних українських закладів вищої освіти.</w:t>
      </w:r>
    </w:p>
    <w:p w14:paraId="09DD7C9F" w14:textId="77777777" w:rsidR="00D52134" w:rsidRPr="007D5926" w:rsidRDefault="00D52134" w:rsidP="00D52134">
      <w:pPr>
        <w:numPr>
          <w:ilvl w:val="0"/>
          <w:numId w:val="10"/>
        </w:numPr>
        <w:spacing w:line="360" w:lineRule="auto"/>
        <w:jc w:val="both"/>
        <w:rPr>
          <w:rFonts w:ascii="Times New Roman" w:hAnsi="Times New Roman" w:cs="Times New Roman"/>
          <w:bCs/>
          <w:sz w:val="28"/>
          <w:szCs w:val="28"/>
          <w:lang w:val="uk-UA"/>
        </w:rPr>
      </w:pPr>
      <w:r w:rsidRPr="007D5926">
        <w:rPr>
          <w:rFonts w:ascii="Times New Roman" w:hAnsi="Times New Roman" w:cs="Times New Roman"/>
          <w:bCs/>
          <w:sz w:val="28"/>
          <w:szCs w:val="28"/>
          <w:lang w:val="uk-UA"/>
        </w:rPr>
        <w:t>Розробити рекомендації щодо</w:t>
      </w:r>
      <w:r w:rsidRPr="007D5926">
        <w:rPr>
          <w:rFonts w:ascii="Times New Roman" w:hAnsi="Times New Roman" w:cs="Times New Roman"/>
          <w:bCs/>
          <w:sz w:val="28"/>
          <w:szCs w:val="28"/>
          <w:lang w:val="uk-UA"/>
        </w:rPr>
        <w:tab/>
        <w:t>удосконалення комунікаційних стратегій Національного університету «Полтавська політехніка імені Юрія Кондратюка»</w:t>
      </w:r>
      <w:r w:rsidRPr="002D349E">
        <w:rPr>
          <w:rFonts w:ascii="Times New Roman" w:hAnsi="Times New Roman" w:cs="Times New Roman"/>
          <w:bCs/>
          <w:sz w:val="28"/>
          <w:szCs w:val="28"/>
          <w:lang w:val="uk-UA"/>
        </w:rPr>
        <w:t>.</w:t>
      </w:r>
    </w:p>
    <w:p w14:paraId="1102A2FA" w14:textId="6BD8ACCB" w:rsidR="00CC78A6" w:rsidRPr="00607B6C" w:rsidRDefault="00CC78A6" w:rsidP="00CC78A6">
      <w:pPr>
        <w:spacing w:after="0" w:line="360" w:lineRule="auto"/>
        <w:ind w:firstLine="567"/>
        <w:jc w:val="both"/>
        <w:rPr>
          <w:rFonts w:ascii="Times New Roman" w:hAnsi="Times New Roman" w:cs="Times New Roman"/>
          <w:bCs/>
          <w:sz w:val="28"/>
          <w:szCs w:val="28"/>
          <w:lang w:val="uk-UA"/>
        </w:rPr>
      </w:pPr>
      <w:r w:rsidRPr="00607B6C">
        <w:rPr>
          <w:rFonts w:ascii="Times New Roman" w:hAnsi="Times New Roman" w:cs="Times New Roman"/>
          <w:b/>
          <w:bCs/>
          <w:sz w:val="28"/>
          <w:szCs w:val="28"/>
          <w:lang w:val="uk-UA"/>
        </w:rPr>
        <w:t>Об'єкт дослідження:</w:t>
      </w:r>
      <w:r w:rsidRPr="00607B6C">
        <w:rPr>
          <w:rFonts w:ascii="Times New Roman" w:hAnsi="Times New Roman" w:cs="Times New Roman"/>
          <w:bCs/>
          <w:sz w:val="28"/>
          <w:szCs w:val="28"/>
          <w:lang w:val="uk-UA"/>
        </w:rPr>
        <w:t xml:space="preserve">  імідж заклад</w:t>
      </w:r>
      <w:r w:rsidR="00607B6C">
        <w:rPr>
          <w:rFonts w:ascii="Times New Roman" w:hAnsi="Times New Roman" w:cs="Times New Roman"/>
          <w:bCs/>
          <w:sz w:val="28"/>
          <w:szCs w:val="28"/>
          <w:lang w:val="uk-UA"/>
        </w:rPr>
        <w:t>у</w:t>
      </w:r>
      <w:r w:rsidRPr="00607B6C">
        <w:rPr>
          <w:rFonts w:ascii="Times New Roman" w:hAnsi="Times New Roman" w:cs="Times New Roman"/>
          <w:bCs/>
          <w:sz w:val="28"/>
          <w:szCs w:val="28"/>
          <w:lang w:val="uk-UA"/>
        </w:rPr>
        <w:t xml:space="preserve"> вищої освіти</w:t>
      </w:r>
      <w:r w:rsidR="00607B6C">
        <w:rPr>
          <w:rFonts w:ascii="Times New Roman" w:hAnsi="Times New Roman" w:cs="Times New Roman"/>
          <w:bCs/>
          <w:sz w:val="28"/>
          <w:szCs w:val="28"/>
          <w:lang w:val="uk-UA"/>
        </w:rPr>
        <w:t>.</w:t>
      </w:r>
    </w:p>
    <w:p w14:paraId="2D3301AD" w14:textId="77777777" w:rsidR="00CC78A6" w:rsidRPr="00607B6C" w:rsidRDefault="00CC78A6" w:rsidP="00CC78A6">
      <w:pPr>
        <w:spacing w:after="0" w:line="360" w:lineRule="auto"/>
        <w:ind w:firstLine="567"/>
        <w:jc w:val="both"/>
        <w:rPr>
          <w:rFonts w:ascii="Times New Roman" w:hAnsi="Times New Roman" w:cs="Times New Roman"/>
          <w:b/>
          <w:bCs/>
          <w:sz w:val="28"/>
          <w:szCs w:val="28"/>
          <w:lang w:val="uk-UA"/>
        </w:rPr>
      </w:pPr>
      <w:r w:rsidRPr="00607B6C">
        <w:rPr>
          <w:rFonts w:ascii="Times New Roman" w:hAnsi="Times New Roman" w:cs="Times New Roman"/>
          <w:b/>
          <w:bCs/>
          <w:sz w:val="28"/>
          <w:szCs w:val="28"/>
          <w:lang w:val="uk-UA"/>
        </w:rPr>
        <w:t xml:space="preserve">Предмет дослідження: </w:t>
      </w:r>
      <w:r w:rsidRPr="00607B6C">
        <w:rPr>
          <w:rFonts w:ascii="Times New Roman" w:hAnsi="Times New Roman" w:cs="Times New Roman"/>
          <w:sz w:val="28"/>
          <w:szCs w:val="28"/>
          <w:lang w:val="uk-UA"/>
        </w:rPr>
        <w:t>особливості застосування комунікаційних стратегій у процесі формування позитивного іміджу ЗВО (на прикладі Національного університету «Полтавська політехніка імені Юрія Кондратюка»).</w:t>
      </w:r>
    </w:p>
    <w:p w14:paraId="18D40DCF" w14:textId="77777777" w:rsidR="00CC78A6" w:rsidRPr="002D349E" w:rsidRDefault="00CC78A6" w:rsidP="00CC78A6">
      <w:pPr>
        <w:spacing w:after="0" w:line="360" w:lineRule="auto"/>
        <w:ind w:firstLine="567"/>
        <w:jc w:val="both"/>
        <w:rPr>
          <w:rFonts w:ascii="Times New Roman" w:hAnsi="Times New Roman" w:cs="Times New Roman"/>
          <w:bCs/>
          <w:sz w:val="28"/>
          <w:szCs w:val="28"/>
        </w:rPr>
      </w:pPr>
      <w:proofErr w:type="spellStart"/>
      <w:r w:rsidRPr="002D349E">
        <w:rPr>
          <w:rFonts w:ascii="Times New Roman" w:hAnsi="Times New Roman" w:cs="Times New Roman"/>
          <w:bCs/>
          <w:sz w:val="28"/>
          <w:szCs w:val="28"/>
        </w:rPr>
        <w:t>Під</w:t>
      </w:r>
      <w:proofErr w:type="spellEnd"/>
      <w:r w:rsidRPr="002D349E">
        <w:rPr>
          <w:rFonts w:ascii="Times New Roman" w:hAnsi="Times New Roman" w:cs="Times New Roman"/>
          <w:bCs/>
          <w:sz w:val="28"/>
          <w:szCs w:val="28"/>
        </w:rPr>
        <w:t xml:space="preserve"> час </w:t>
      </w:r>
      <w:proofErr w:type="spellStart"/>
      <w:r w:rsidRPr="002D349E">
        <w:rPr>
          <w:rFonts w:ascii="Times New Roman" w:hAnsi="Times New Roman" w:cs="Times New Roman"/>
          <w:bCs/>
          <w:sz w:val="28"/>
          <w:szCs w:val="28"/>
        </w:rPr>
        <w:t>проведення</w:t>
      </w:r>
      <w:proofErr w:type="spellEnd"/>
      <w:r w:rsidRPr="002D349E">
        <w:rPr>
          <w:rFonts w:ascii="Times New Roman" w:hAnsi="Times New Roman" w:cs="Times New Roman"/>
          <w:bCs/>
          <w:sz w:val="28"/>
          <w:szCs w:val="28"/>
        </w:rPr>
        <w:t xml:space="preserve"> </w:t>
      </w:r>
      <w:proofErr w:type="spellStart"/>
      <w:r w:rsidRPr="002D349E">
        <w:rPr>
          <w:rFonts w:ascii="Times New Roman" w:hAnsi="Times New Roman" w:cs="Times New Roman"/>
          <w:bCs/>
          <w:sz w:val="28"/>
          <w:szCs w:val="28"/>
        </w:rPr>
        <w:t>дослідження</w:t>
      </w:r>
      <w:proofErr w:type="spellEnd"/>
      <w:r w:rsidRPr="002D349E">
        <w:rPr>
          <w:rFonts w:ascii="Times New Roman" w:hAnsi="Times New Roman" w:cs="Times New Roman"/>
          <w:bCs/>
          <w:sz w:val="28"/>
          <w:szCs w:val="28"/>
        </w:rPr>
        <w:t xml:space="preserve"> застосовувалися такі наукові </w:t>
      </w:r>
      <w:r w:rsidRPr="002D349E">
        <w:rPr>
          <w:rFonts w:ascii="Times New Roman" w:hAnsi="Times New Roman" w:cs="Times New Roman"/>
          <w:b/>
          <w:bCs/>
          <w:sz w:val="28"/>
          <w:szCs w:val="28"/>
        </w:rPr>
        <w:t>методи</w:t>
      </w:r>
      <w:r w:rsidRPr="002D349E">
        <w:rPr>
          <w:rFonts w:ascii="Times New Roman" w:hAnsi="Times New Roman" w:cs="Times New Roman"/>
          <w:bCs/>
          <w:sz w:val="28"/>
          <w:szCs w:val="28"/>
        </w:rPr>
        <w:t>: аналіз, синтез, узагальнення, систематизація, порівняння.</w:t>
      </w:r>
    </w:p>
    <w:p w14:paraId="1A228E60" w14:textId="2FDB59B1" w:rsidR="00CC78A6" w:rsidRDefault="00CC78A6" w:rsidP="00CC78A6">
      <w:pPr>
        <w:spacing w:after="0" w:line="360" w:lineRule="auto"/>
        <w:ind w:firstLine="567"/>
        <w:jc w:val="both"/>
        <w:rPr>
          <w:rFonts w:ascii="Times New Roman" w:hAnsi="Times New Roman" w:cs="Times New Roman"/>
          <w:bCs/>
          <w:sz w:val="28"/>
          <w:szCs w:val="28"/>
          <w:lang w:val="uk-UA"/>
        </w:rPr>
      </w:pPr>
      <w:r w:rsidRPr="00D4076F">
        <w:rPr>
          <w:rFonts w:ascii="Times New Roman" w:hAnsi="Times New Roman" w:cs="Times New Roman"/>
          <w:b/>
          <w:bCs/>
          <w:sz w:val="28"/>
          <w:szCs w:val="28"/>
          <w:lang w:val="uk-UA"/>
        </w:rPr>
        <w:t xml:space="preserve">Наукова новизна </w:t>
      </w:r>
      <w:r w:rsidRPr="00D4076F">
        <w:rPr>
          <w:rFonts w:ascii="Times New Roman" w:hAnsi="Times New Roman" w:cs="Times New Roman"/>
          <w:bCs/>
          <w:sz w:val="28"/>
          <w:szCs w:val="28"/>
          <w:lang w:val="uk-UA"/>
        </w:rPr>
        <w:t xml:space="preserve">дослідження </w:t>
      </w:r>
      <w:r w:rsidR="00D4076F" w:rsidRPr="00D4076F">
        <w:rPr>
          <w:rFonts w:ascii="Times New Roman" w:hAnsi="Times New Roman" w:cs="Times New Roman"/>
          <w:bCs/>
          <w:sz w:val="28"/>
          <w:szCs w:val="28"/>
          <w:lang w:val="uk-UA"/>
        </w:rPr>
        <w:t>визначається тим</w:t>
      </w:r>
      <w:r w:rsidRPr="00D4076F">
        <w:rPr>
          <w:rFonts w:ascii="Times New Roman" w:hAnsi="Times New Roman" w:cs="Times New Roman"/>
          <w:bCs/>
          <w:sz w:val="28"/>
          <w:szCs w:val="28"/>
          <w:lang w:val="uk-UA"/>
        </w:rPr>
        <w:t>, що було проаналізовано комунікаційні стратегії провідних закладів вищої освіти і розроблено рекомендації щодо удосконалення взаємодії ЗВО з цільовими аудиторіями.</w:t>
      </w:r>
    </w:p>
    <w:p w14:paraId="7D4F21B2" w14:textId="4E1954AF" w:rsidR="00DE6BD0" w:rsidRPr="00D4076F" w:rsidRDefault="00DE6BD0" w:rsidP="00CC78A6">
      <w:pPr>
        <w:spacing w:after="0" w:line="360" w:lineRule="auto"/>
        <w:ind w:firstLine="567"/>
        <w:jc w:val="both"/>
        <w:rPr>
          <w:rFonts w:ascii="Times New Roman" w:hAnsi="Times New Roman" w:cs="Times New Roman"/>
          <w:bCs/>
          <w:sz w:val="28"/>
          <w:szCs w:val="28"/>
          <w:lang w:val="uk-UA"/>
        </w:rPr>
      </w:pPr>
      <w:r w:rsidRPr="00DE6BD0">
        <w:rPr>
          <w:rFonts w:ascii="Times New Roman" w:hAnsi="Times New Roman" w:cs="Times New Roman"/>
          <w:b/>
          <w:sz w:val="28"/>
          <w:szCs w:val="28"/>
          <w:lang w:val="uk-UA"/>
        </w:rPr>
        <w:t>Практичне значення роботи</w:t>
      </w:r>
      <w:r w:rsidRPr="00DE6BD0">
        <w:rPr>
          <w:rFonts w:ascii="Times New Roman" w:hAnsi="Times New Roman" w:cs="Times New Roman"/>
          <w:bCs/>
          <w:sz w:val="28"/>
          <w:szCs w:val="28"/>
          <w:lang w:val="uk-UA"/>
        </w:rPr>
        <w:t xml:space="preserve"> полягає в тому, що запропоновані комунікаційні стратегії можуть бути використані для підвищення ефективності іміджевої політики закладу вищої освіти. Розроблені рекомендації сприяють удосконаленню взаємодії університету з цільовою аудиторією, зміцненню його репутації та конкурентоспроможності на освітньому ринку.</w:t>
      </w:r>
    </w:p>
    <w:p w14:paraId="7537F2D4" w14:textId="77777777" w:rsidR="00CC78A6" w:rsidRPr="002D349E" w:rsidRDefault="00CC78A6" w:rsidP="00CC78A6">
      <w:pPr>
        <w:spacing w:after="0" w:line="360" w:lineRule="auto"/>
        <w:ind w:firstLine="567"/>
        <w:jc w:val="both"/>
        <w:rPr>
          <w:rFonts w:ascii="Times New Roman" w:hAnsi="Times New Roman" w:cs="Times New Roman"/>
          <w:bCs/>
          <w:sz w:val="28"/>
          <w:szCs w:val="28"/>
        </w:rPr>
      </w:pPr>
      <w:proofErr w:type="spellStart"/>
      <w:r w:rsidRPr="002D349E">
        <w:rPr>
          <w:rFonts w:ascii="Times New Roman" w:hAnsi="Times New Roman" w:cs="Times New Roman"/>
          <w:b/>
          <w:bCs/>
          <w:sz w:val="28"/>
          <w:szCs w:val="28"/>
        </w:rPr>
        <w:t>Апробація</w:t>
      </w:r>
      <w:proofErr w:type="spellEnd"/>
      <w:r w:rsidRPr="002D349E">
        <w:rPr>
          <w:rFonts w:ascii="Times New Roman" w:hAnsi="Times New Roman" w:cs="Times New Roman"/>
          <w:b/>
          <w:bCs/>
          <w:sz w:val="28"/>
          <w:szCs w:val="28"/>
        </w:rPr>
        <w:t xml:space="preserve"> </w:t>
      </w:r>
      <w:proofErr w:type="spellStart"/>
      <w:r w:rsidRPr="002D349E">
        <w:rPr>
          <w:rFonts w:ascii="Times New Roman" w:hAnsi="Times New Roman" w:cs="Times New Roman"/>
          <w:b/>
          <w:bCs/>
          <w:sz w:val="28"/>
          <w:szCs w:val="28"/>
        </w:rPr>
        <w:t>роботи</w:t>
      </w:r>
      <w:proofErr w:type="spellEnd"/>
      <w:r w:rsidRPr="002D349E">
        <w:rPr>
          <w:rFonts w:ascii="Times New Roman" w:hAnsi="Times New Roman" w:cs="Times New Roman"/>
          <w:b/>
          <w:bCs/>
          <w:sz w:val="28"/>
          <w:szCs w:val="28"/>
        </w:rPr>
        <w:t>.</w:t>
      </w:r>
      <w:r w:rsidRPr="002D349E">
        <w:rPr>
          <w:rFonts w:ascii="Times New Roman" w:hAnsi="Times New Roman" w:cs="Times New Roman"/>
          <w:bCs/>
          <w:sz w:val="28"/>
          <w:szCs w:val="28"/>
        </w:rPr>
        <w:t xml:space="preserve"> Окремі положення кваліфікаційної роботи було представлено на Х Міжнародній науково-практичній студентській конференції «Актуальні питання інформаційної діяльності: теорії та інновації» (м. Одеса, 20 березня 2025 р.) та Х Всеукраїнській науковій конференції «Інформаційні технології і системи в документознавчій сфері» (м. Вінниця, 11 квітня 2025 року) й опубліковано у вигляді тез:</w:t>
      </w:r>
    </w:p>
    <w:p w14:paraId="7E6B99A3" w14:textId="77777777" w:rsidR="00CC78A6" w:rsidRPr="002D349E" w:rsidRDefault="00CC78A6" w:rsidP="00CC78A6">
      <w:pPr>
        <w:pStyle w:val="ad"/>
        <w:numPr>
          <w:ilvl w:val="0"/>
          <w:numId w:val="24"/>
        </w:numPr>
        <w:spacing w:after="0" w:line="360" w:lineRule="auto"/>
        <w:jc w:val="both"/>
        <w:rPr>
          <w:rFonts w:ascii="Times New Roman" w:hAnsi="Times New Roman" w:cs="Times New Roman"/>
          <w:bCs/>
          <w:sz w:val="28"/>
          <w:szCs w:val="28"/>
        </w:rPr>
      </w:pPr>
      <w:r w:rsidRPr="002D349E">
        <w:rPr>
          <w:rFonts w:ascii="Times New Roman" w:hAnsi="Times New Roman" w:cs="Times New Roman"/>
          <w:bCs/>
          <w:sz w:val="28"/>
          <w:szCs w:val="28"/>
        </w:rPr>
        <w:t xml:space="preserve">Левченко Світлана Олександрівна. Комунікаційні стратегії закладів вищої освіти в цифрову епоху. </w:t>
      </w:r>
      <w:r w:rsidRPr="002D349E">
        <w:rPr>
          <w:rFonts w:ascii="Times New Roman" w:hAnsi="Times New Roman" w:cs="Times New Roman"/>
          <w:bCs/>
          <w:i/>
          <w:sz w:val="28"/>
          <w:szCs w:val="28"/>
        </w:rPr>
        <w:t xml:space="preserve">Актуальні питання інформаційної </w:t>
      </w:r>
      <w:r w:rsidRPr="002D349E">
        <w:rPr>
          <w:rFonts w:ascii="Times New Roman" w:hAnsi="Times New Roman" w:cs="Times New Roman"/>
          <w:bCs/>
          <w:i/>
          <w:sz w:val="28"/>
          <w:szCs w:val="28"/>
        </w:rPr>
        <w:lastRenderedPageBreak/>
        <w:t xml:space="preserve">діяльності: теорії та інновації: </w:t>
      </w:r>
      <w:r w:rsidRPr="002D349E">
        <w:rPr>
          <w:rFonts w:ascii="Times New Roman" w:hAnsi="Times New Roman" w:cs="Times New Roman"/>
          <w:bCs/>
          <w:sz w:val="28"/>
          <w:szCs w:val="28"/>
        </w:rPr>
        <w:t>зб. матеріалів Х Міжнародної науково-практичної студентської конференції (м. Одеса, 20 березня 2025 р.) / ред. кол. В. Г. Спрінсян, О. В. Шевченко та ін. Одеса : Одеська політехніка, 2025. С.65-66.</w:t>
      </w:r>
    </w:p>
    <w:p w14:paraId="00F1EE57" w14:textId="77777777" w:rsidR="00CC78A6" w:rsidRPr="002D349E" w:rsidRDefault="00CC78A6" w:rsidP="00CC78A6">
      <w:pPr>
        <w:pStyle w:val="ad"/>
        <w:numPr>
          <w:ilvl w:val="0"/>
          <w:numId w:val="24"/>
        </w:numPr>
        <w:spacing w:after="0" w:line="360" w:lineRule="auto"/>
        <w:jc w:val="both"/>
        <w:rPr>
          <w:rFonts w:ascii="Times New Roman" w:hAnsi="Times New Roman" w:cs="Times New Roman"/>
          <w:bCs/>
          <w:sz w:val="36"/>
          <w:szCs w:val="28"/>
        </w:rPr>
      </w:pPr>
      <w:r w:rsidRPr="002D349E">
        <w:rPr>
          <w:rFonts w:ascii="Times New Roman" w:hAnsi="Times New Roman" w:cs="Times New Roman"/>
          <w:color w:val="000000"/>
          <w:sz w:val="28"/>
        </w:rPr>
        <w:t>Левченко Світлана Олександрівна. Комунікація як стратегічний ресурс ЗВО: імідж, довіра,результат. </w:t>
      </w:r>
      <w:r w:rsidRPr="002D349E">
        <w:rPr>
          <w:rFonts w:ascii="Times New Roman" w:hAnsi="Times New Roman" w:cs="Times New Roman"/>
          <w:i/>
          <w:iCs/>
          <w:color w:val="000000"/>
          <w:sz w:val="28"/>
        </w:rPr>
        <w:t>«Інформаційні технології і системи в документознавчій сфері</w:t>
      </w:r>
      <w:r w:rsidRPr="002D349E">
        <w:rPr>
          <w:rFonts w:ascii="Times New Roman" w:hAnsi="Times New Roman" w:cs="Times New Roman"/>
          <w:color w:val="000000"/>
          <w:sz w:val="28"/>
        </w:rPr>
        <w:t>: зб. матеріалів Х Всеукраїнської науково-практичної студентської конференції (м. Вінниця, 11 квітня 2025 р.) / ред. кол. Г. П. Лукаш, О. М. Анісімова та ін. Вінниця : ДонНУ імені Василя Стуса, 2025. С. 59.</w:t>
      </w:r>
    </w:p>
    <w:p w14:paraId="5C513747" w14:textId="77777777" w:rsidR="00CC78A6" w:rsidRPr="002D349E" w:rsidRDefault="00CC78A6" w:rsidP="00CC78A6">
      <w:pPr>
        <w:spacing w:after="0" w:line="360" w:lineRule="auto"/>
        <w:ind w:firstLine="567"/>
        <w:jc w:val="both"/>
        <w:rPr>
          <w:rFonts w:ascii="Times New Roman" w:hAnsi="Times New Roman" w:cs="Times New Roman"/>
          <w:bCs/>
          <w:sz w:val="28"/>
          <w:szCs w:val="28"/>
        </w:rPr>
      </w:pPr>
      <w:r w:rsidRPr="002D349E">
        <w:rPr>
          <w:rFonts w:ascii="Times New Roman" w:hAnsi="Times New Roman" w:cs="Times New Roman"/>
          <w:b/>
          <w:bCs/>
          <w:sz w:val="28"/>
          <w:szCs w:val="28"/>
        </w:rPr>
        <w:t xml:space="preserve">Структура кваліфікаційної роботи. </w:t>
      </w:r>
      <w:r w:rsidRPr="002D349E">
        <w:rPr>
          <w:rFonts w:ascii="Times New Roman" w:hAnsi="Times New Roman" w:cs="Times New Roman"/>
          <w:bCs/>
          <w:sz w:val="28"/>
          <w:szCs w:val="28"/>
        </w:rPr>
        <w:t>Робота складається зі вступу, двох розділів, висновків, списку використаних джерел. Список використаної літератури та джерел налічує 40 найменувань. Загальний обсяг роботи 5</w:t>
      </w:r>
      <w:r w:rsidR="00C35320" w:rsidRPr="002D349E">
        <w:rPr>
          <w:rFonts w:ascii="Times New Roman" w:hAnsi="Times New Roman" w:cs="Times New Roman"/>
          <w:bCs/>
          <w:sz w:val="28"/>
          <w:szCs w:val="28"/>
          <w:lang w:val="uk-UA"/>
        </w:rPr>
        <w:t>9</w:t>
      </w:r>
      <w:r w:rsidRPr="002D349E">
        <w:rPr>
          <w:rFonts w:ascii="Times New Roman" w:hAnsi="Times New Roman" w:cs="Times New Roman"/>
          <w:bCs/>
          <w:sz w:val="28"/>
          <w:szCs w:val="28"/>
        </w:rPr>
        <w:t xml:space="preserve"> сторінок.</w:t>
      </w:r>
      <w:r w:rsidRPr="002D349E">
        <w:rPr>
          <w:rFonts w:ascii="Times New Roman" w:hAnsi="Times New Roman" w:cs="Times New Roman"/>
          <w:bCs/>
          <w:sz w:val="28"/>
          <w:szCs w:val="28"/>
        </w:rPr>
        <w:br w:type="page"/>
      </w:r>
    </w:p>
    <w:p w14:paraId="02AF0956" w14:textId="77777777" w:rsidR="00C456A6" w:rsidRDefault="00CC78A6" w:rsidP="00CC78A6">
      <w:pPr>
        <w:pStyle w:val="1"/>
        <w:spacing w:before="0" w:after="0"/>
        <w:jc w:val="center"/>
        <w:rPr>
          <w:rFonts w:ascii="Times New Roman" w:hAnsi="Times New Roman" w:cs="Times New Roman"/>
          <w:b/>
          <w:color w:val="auto"/>
          <w:sz w:val="28"/>
          <w:szCs w:val="28"/>
          <w:lang w:val="ru-RU"/>
        </w:rPr>
      </w:pPr>
      <w:bookmarkStart w:id="2" w:name="_Toc200059243"/>
      <w:r w:rsidRPr="002D349E">
        <w:rPr>
          <w:rFonts w:ascii="Times New Roman" w:hAnsi="Times New Roman" w:cs="Times New Roman"/>
          <w:b/>
          <w:color w:val="auto"/>
          <w:sz w:val="28"/>
          <w:szCs w:val="28"/>
          <w:lang w:val="ru-RU"/>
        </w:rPr>
        <w:lastRenderedPageBreak/>
        <w:t>РОЗДІЛ 1</w:t>
      </w:r>
    </w:p>
    <w:p w14:paraId="32C27710" w14:textId="74B5EF6C" w:rsidR="00CC78A6" w:rsidRPr="002D349E" w:rsidRDefault="00CC78A6" w:rsidP="00CC78A6">
      <w:pPr>
        <w:pStyle w:val="1"/>
        <w:spacing w:before="0" w:after="0"/>
        <w:jc w:val="center"/>
        <w:rPr>
          <w:rFonts w:ascii="Times New Roman" w:hAnsi="Times New Roman" w:cs="Times New Roman"/>
          <w:b/>
          <w:color w:val="auto"/>
          <w:sz w:val="28"/>
          <w:szCs w:val="28"/>
          <w:lang w:val="ru-RU"/>
        </w:rPr>
      </w:pPr>
      <w:r w:rsidRPr="002D349E">
        <w:rPr>
          <w:rFonts w:ascii="Times New Roman" w:hAnsi="Times New Roman" w:cs="Times New Roman"/>
          <w:b/>
          <w:color w:val="auto"/>
          <w:sz w:val="28"/>
          <w:szCs w:val="28"/>
          <w:lang w:val="ru-RU"/>
        </w:rPr>
        <w:t>ТЕОРЕТИЧНІ ЗАСАДИ КОМУНІКАЦІЙНИХ СТРАТЕГІЙ</w:t>
      </w:r>
      <w:bookmarkEnd w:id="2"/>
    </w:p>
    <w:p w14:paraId="695E5EB3" w14:textId="77777777" w:rsidR="00CC78A6" w:rsidRPr="002D349E" w:rsidRDefault="00CC78A6" w:rsidP="00CC78A6"/>
    <w:p w14:paraId="6463FA94" w14:textId="77777777" w:rsidR="00CC78A6" w:rsidRPr="002D349E" w:rsidRDefault="00CC78A6" w:rsidP="00462124">
      <w:pPr>
        <w:pStyle w:val="2"/>
        <w:numPr>
          <w:ilvl w:val="1"/>
          <w:numId w:val="12"/>
        </w:numPr>
        <w:spacing w:before="0" w:after="0"/>
        <w:ind w:left="-2115"/>
        <w:jc w:val="center"/>
        <w:rPr>
          <w:rFonts w:ascii="Times New Roman" w:hAnsi="Times New Roman" w:cs="Times New Roman"/>
          <w:b/>
          <w:color w:val="auto"/>
          <w:sz w:val="28"/>
          <w:szCs w:val="28"/>
        </w:rPr>
      </w:pPr>
      <w:bookmarkStart w:id="3" w:name="_Toc200059244"/>
      <w:r w:rsidRPr="002D349E">
        <w:rPr>
          <w:rFonts w:ascii="Times New Roman" w:hAnsi="Times New Roman" w:cs="Times New Roman"/>
          <w:b/>
          <w:color w:val="auto"/>
          <w:sz w:val="28"/>
          <w:szCs w:val="28"/>
        </w:rPr>
        <w:t>Типи комунікаційних стратегій</w:t>
      </w:r>
      <w:bookmarkEnd w:id="3"/>
    </w:p>
    <w:p w14:paraId="6A90DBC6" w14:textId="77777777" w:rsidR="00CC78A6" w:rsidRPr="002D349E" w:rsidRDefault="00CC78A6" w:rsidP="00CC78A6">
      <w:pPr>
        <w:pStyle w:val="ad"/>
        <w:spacing w:after="0" w:line="360" w:lineRule="auto"/>
        <w:ind w:left="870" w:firstLine="567"/>
        <w:rPr>
          <w:rFonts w:ascii="Times New Roman" w:hAnsi="Times New Roman" w:cs="Times New Roman"/>
          <w:b/>
          <w:bCs/>
          <w:sz w:val="28"/>
          <w:szCs w:val="28"/>
        </w:rPr>
      </w:pPr>
    </w:p>
    <w:p w14:paraId="524C3D3B" w14:textId="77777777" w:rsidR="00CC78A6" w:rsidRPr="007D5926" w:rsidRDefault="00CC78A6" w:rsidP="00CC78A6">
      <w:pPr>
        <w:spacing w:after="0" w:line="360" w:lineRule="auto"/>
        <w:ind w:firstLine="567"/>
        <w:jc w:val="both"/>
        <w:rPr>
          <w:rFonts w:ascii="Times New Roman" w:hAnsi="Times New Roman" w:cs="Times New Roman"/>
          <w:sz w:val="28"/>
          <w:szCs w:val="28"/>
          <w:lang w:val="uk-UA"/>
        </w:rPr>
      </w:pPr>
      <w:r w:rsidRPr="007D5926">
        <w:rPr>
          <w:rFonts w:ascii="Times New Roman" w:hAnsi="Times New Roman" w:cs="Times New Roman"/>
          <w:sz w:val="28"/>
          <w:szCs w:val="28"/>
          <w:lang w:val="uk-UA"/>
        </w:rPr>
        <w:t xml:space="preserve">Сучасні дослідники суголосні у визначенні комунікації як процесу «обміну різними видами інформації (думками, ідеями, почуттями тощо) через різні канали та засоби передачі інформації» [22]. </w:t>
      </w:r>
    </w:p>
    <w:p w14:paraId="51D5D567" w14:textId="77777777" w:rsidR="00CC78A6" w:rsidRPr="002D349E" w:rsidRDefault="00CC78A6" w:rsidP="00CC78A6">
      <w:pPr>
        <w:spacing w:after="0" w:line="360" w:lineRule="auto"/>
        <w:ind w:firstLine="567"/>
        <w:jc w:val="both"/>
        <w:rPr>
          <w:rFonts w:ascii="Times New Roman" w:hAnsi="Times New Roman" w:cs="Times New Roman"/>
          <w:sz w:val="28"/>
          <w:szCs w:val="28"/>
        </w:rPr>
      </w:pPr>
      <w:proofErr w:type="spellStart"/>
      <w:r w:rsidRPr="002D349E">
        <w:rPr>
          <w:rFonts w:ascii="Times New Roman" w:hAnsi="Times New Roman" w:cs="Times New Roman"/>
          <w:sz w:val="28"/>
          <w:szCs w:val="28"/>
        </w:rPr>
        <w:t>Відомо</w:t>
      </w:r>
      <w:proofErr w:type="spellEnd"/>
      <w:r w:rsidRPr="002D349E">
        <w:rPr>
          <w:rFonts w:ascii="Times New Roman" w:hAnsi="Times New Roman" w:cs="Times New Roman"/>
          <w:sz w:val="28"/>
          <w:szCs w:val="28"/>
        </w:rPr>
        <w:t xml:space="preserve"> також, </w:t>
      </w:r>
      <w:proofErr w:type="spellStart"/>
      <w:r w:rsidRPr="002D349E">
        <w:rPr>
          <w:rFonts w:ascii="Times New Roman" w:hAnsi="Times New Roman" w:cs="Times New Roman"/>
          <w:sz w:val="28"/>
          <w:szCs w:val="28"/>
        </w:rPr>
        <w:t>що</w:t>
      </w:r>
      <w:proofErr w:type="spellEnd"/>
      <w:r w:rsidRPr="002D349E">
        <w:rPr>
          <w:rFonts w:ascii="Times New Roman" w:hAnsi="Times New Roman" w:cs="Times New Roman"/>
          <w:sz w:val="28"/>
          <w:szCs w:val="28"/>
        </w:rPr>
        <w:t xml:space="preserve"> </w:t>
      </w:r>
      <w:proofErr w:type="spellStart"/>
      <w:r w:rsidRPr="002D349E">
        <w:rPr>
          <w:rFonts w:ascii="Times New Roman" w:hAnsi="Times New Roman" w:cs="Times New Roman"/>
          <w:sz w:val="28"/>
          <w:szCs w:val="28"/>
        </w:rPr>
        <w:t>комунікація</w:t>
      </w:r>
      <w:proofErr w:type="spellEnd"/>
      <w:r w:rsidRPr="002D349E">
        <w:rPr>
          <w:rFonts w:ascii="Times New Roman" w:hAnsi="Times New Roman" w:cs="Times New Roman"/>
          <w:sz w:val="28"/>
          <w:szCs w:val="28"/>
        </w:rPr>
        <w:t xml:space="preserve"> поділяється на два основні типи – вербальну та невербальну. Вербальна комунікація – це усний або письмовий спосіб передачі інформації, тоді як невербальна комунікація використовує жести, міміку, мову тіла тощо.</w:t>
      </w:r>
    </w:p>
    <w:p w14:paraId="1368A983" w14:textId="77777777" w:rsidR="00CC78A6" w:rsidRPr="002D349E" w:rsidRDefault="00CC78A6" w:rsidP="00CC78A6">
      <w:pPr>
        <w:spacing w:after="0" w:line="360" w:lineRule="auto"/>
        <w:ind w:firstLine="567"/>
        <w:jc w:val="both"/>
        <w:rPr>
          <w:rFonts w:ascii="Times New Roman" w:hAnsi="Times New Roman" w:cs="Times New Roman"/>
          <w:sz w:val="28"/>
          <w:szCs w:val="28"/>
        </w:rPr>
      </w:pPr>
      <w:r w:rsidRPr="002D349E">
        <w:rPr>
          <w:rFonts w:ascii="Times New Roman" w:hAnsi="Times New Roman" w:cs="Times New Roman"/>
          <w:sz w:val="28"/>
          <w:szCs w:val="28"/>
        </w:rPr>
        <w:t>Загальновідомо, що найпростішою моделлю комунікації, яка описує всі необхідні елементи, що забезпечують обмін інформацією між комунікатором і комунікантом, є лінійна модель американського політолога та теоретика комунікації Гарольда Лассвелла. Згідно з його теорією, модель має такий вигляд, який зображено на рисунку (рис. 1</w:t>
      </w:r>
      <w:r w:rsidR="003234B0" w:rsidRPr="002D349E">
        <w:rPr>
          <w:rFonts w:ascii="Times New Roman" w:hAnsi="Times New Roman" w:cs="Times New Roman"/>
          <w:sz w:val="28"/>
          <w:szCs w:val="28"/>
          <w:lang w:val="uk-UA"/>
        </w:rPr>
        <w:t>.1</w:t>
      </w:r>
      <w:r w:rsidRPr="002D349E">
        <w:rPr>
          <w:rFonts w:ascii="Times New Roman" w:hAnsi="Times New Roman" w:cs="Times New Roman"/>
          <w:sz w:val="28"/>
          <w:szCs w:val="28"/>
        </w:rPr>
        <w:t>) [16].</w:t>
      </w:r>
    </w:p>
    <w:p w14:paraId="313BB8F1" w14:textId="77777777" w:rsidR="00CC78A6" w:rsidRPr="002D349E" w:rsidRDefault="00CC78A6" w:rsidP="00CC78A6">
      <w:pPr>
        <w:spacing w:after="0" w:line="360" w:lineRule="auto"/>
        <w:ind w:firstLine="567"/>
        <w:jc w:val="both"/>
        <w:rPr>
          <w:rFonts w:ascii="Times New Roman" w:hAnsi="Times New Roman" w:cs="Times New Roman"/>
          <w:sz w:val="28"/>
          <w:szCs w:val="28"/>
        </w:rPr>
      </w:pPr>
    </w:p>
    <w:p w14:paraId="5B32D1C9" w14:textId="77777777" w:rsidR="00CC78A6" w:rsidRPr="002D349E" w:rsidRDefault="00CC78A6" w:rsidP="00CC78A6">
      <w:pPr>
        <w:spacing w:after="0" w:line="360" w:lineRule="auto"/>
        <w:ind w:firstLine="567"/>
        <w:jc w:val="both"/>
        <w:rPr>
          <w:rFonts w:ascii="Times New Roman" w:hAnsi="Times New Roman" w:cs="Times New Roman"/>
          <w:sz w:val="28"/>
          <w:szCs w:val="28"/>
        </w:rPr>
      </w:pPr>
      <w:r w:rsidRPr="002D349E">
        <w:rPr>
          <w:rFonts w:ascii="Times New Roman" w:hAnsi="Times New Roman" w:cs="Times New Roman"/>
          <w:sz w:val="28"/>
          <w:szCs w:val="28"/>
        </w:rPr>
        <w:object w:dxaOrig="14670" w:dyaOrig="4681" w14:anchorId="34837B7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26pt;height:134.5pt" o:ole="">
            <v:imagedata r:id="rId10" o:title=""/>
          </v:shape>
          <o:OLEObject Type="Embed" ProgID="Visio.Drawing.15" ShapeID="_x0000_i1025" DrawAspect="Content" ObjectID="_1812285955" r:id="rId11"/>
        </w:object>
      </w:r>
    </w:p>
    <w:p w14:paraId="47A6FCDD" w14:textId="77777777" w:rsidR="00CC78A6" w:rsidRPr="002D349E" w:rsidRDefault="00CC78A6" w:rsidP="00CC78A6">
      <w:pPr>
        <w:spacing w:after="0" w:line="360" w:lineRule="auto"/>
        <w:ind w:firstLine="567"/>
        <w:jc w:val="center"/>
        <w:rPr>
          <w:rFonts w:ascii="Times New Roman" w:hAnsi="Times New Roman" w:cs="Times New Roman"/>
          <w:sz w:val="28"/>
          <w:szCs w:val="28"/>
        </w:rPr>
      </w:pPr>
    </w:p>
    <w:p w14:paraId="6C3F72E3" w14:textId="77777777" w:rsidR="00CC78A6" w:rsidRPr="002D349E" w:rsidRDefault="00CC78A6" w:rsidP="00CC78A6">
      <w:pPr>
        <w:spacing w:after="0" w:line="360" w:lineRule="auto"/>
        <w:ind w:firstLine="567"/>
        <w:jc w:val="center"/>
        <w:rPr>
          <w:rFonts w:ascii="Times New Roman" w:hAnsi="Times New Roman" w:cs="Times New Roman"/>
          <w:sz w:val="28"/>
          <w:szCs w:val="28"/>
        </w:rPr>
      </w:pPr>
      <w:r w:rsidRPr="002D349E">
        <w:rPr>
          <w:rFonts w:ascii="Times New Roman" w:hAnsi="Times New Roman" w:cs="Times New Roman"/>
          <w:sz w:val="28"/>
          <w:szCs w:val="28"/>
        </w:rPr>
        <w:t>Рисунок 1.1 – Лінійна модель комунікації Г. Лассвела [</w:t>
      </w:r>
      <w:r w:rsidRPr="002D349E">
        <w:rPr>
          <w:rFonts w:ascii="Times New Roman" w:hAnsi="Times New Roman" w:cs="Times New Roman"/>
          <w:color w:val="000000"/>
          <w:sz w:val="28"/>
          <w:szCs w:val="28"/>
        </w:rPr>
        <w:t>16</w:t>
      </w:r>
      <w:r w:rsidRPr="002D349E">
        <w:rPr>
          <w:rFonts w:ascii="Times New Roman" w:hAnsi="Times New Roman" w:cs="Times New Roman"/>
          <w:sz w:val="28"/>
          <w:szCs w:val="28"/>
        </w:rPr>
        <w:t>]</w:t>
      </w:r>
    </w:p>
    <w:p w14:paraId="59276F0A" w14:textId="77777777" w:rsidR="00CC78A6" w:rsidRPr="002D349E" w:rsidRDefault="00CC78A6" w:rsidP="00CC78A6">
      <w:pPr>
        <w:spacing w:after="0" w:line="360" w:lineRule="auto"/>
        <w:ind w:firstLine="567"/>
        <w:jc w:val="both"/>
        <w:rPr>
          <w:rFonts w:ascii="Times New Roman" w:hAnsi="Times New Roman" w:cs="Times New Roman"/>
          <w:sz w:val="28"/>
          <w:szCs w:val="28"/>
        </w:rPr>
      </w:pPr>
    </w:p>
    <w:p w14:paraId="58DBC725" w14:textId="77777777" w:rsidR="00CC78A6" w:rsidRPr="002D349E" w:rsidRDefault="00CC78A6" w:rsidP="00CC78A6">
      <w:pPr>
        <w:spacing w:after="0" w:line="360" w:lineRule="auto"/>
        <w:ind w:firstLine="567"/>
        <w:jc w:val="both"/>
        <w:rPr>
          <w:rFonts w:ascii="Times New Roman" w:hAnsi="Times New Roman" w:cs="Times New Roman"/>
          <w:sz w:val="28"/>
          <w:szCs w:val="28"/>
        </w:rPr>
      </w:pPr>
      <w:r w:rsidRPr="002D349E">
        <w:rPr>
          <w:rFonts w:ascii="Times New Roman" w:hAnsi="Times New Roman" w:cs="Times New Roman"/>
          <w:sz w:val="28"/>
          <w:szCs w:val="28"/>
        </w:rPr>
        <w:t>Важливо зазначити, що зворотній зв’язок – не є обов’язковим елементом комунікації, але саме він «закриває» схему і дає впевненість комуніканту в тому, що його повідомлення сприйняте комунікантом (аудиторією).</w:t>
      </w:r>
    </w:p>
    <w:p w14:paraId="0273C198" w14:textId="77777777" w:rsidR="00CC78A6" w:rsidRPr="002D349E" w:rsidRDefault="00CC78A6" w:rsidP="00CC78A6">
      <w:pPr>
        <w:spacing w:after="0" w:line="360" w:lineRule="auto"/>
        <w:ind w:firstLine="567"/>
        <w:jc w:val="both"/>
        <w:rPr>
          <w:rFonts w:ascii="Times New Roman" w:hAnsi="Times New Roman" w:cs="Times New Roman"/>
          <w:sz w:val="28"/>
          <w:szCs w:val="28"/>
        </w:rPr>
      </w:pPr>
      <w:r w:rsidRPr="002D349E">
        <w:rPr>
          <w:rFonts w:ascii="Times New Roman" w:hAnsi="Times New Roman" w:cs="Times New Roman"/>
          <w:sz w:val="28"/>
          <w:szCs w:val="28"/>
        </w:rPr>
        <w:lastRenderedPageBreak/>
        <w:t xml:space="preserve">Впливовий український дослідник комунікаційних технологій Григорій Почепцов виділяє три основні етапи розвитку комунікації, а саме: «доіндустріальний, друкований і телевізійний» [8]. </w:t>
      </w:r>
    </w:p>
    <w:p w14:paraId="2DD68DF5" w14:textId="77777777" w:rsidR="00CC78A6" w:rsidRPr="002D349E" w:rsidRDefault="00CC78A6" w:rsidP="00CC78A6">
      <w:pPr>
        <w:spacing w:after="0" w:line="360" w:lineRule="auto"/>
        <w:ind w:firstLine="567"/>
        <w:jc w:val="both"/>
        <w:rPr>
          <w:rFonts w:ascii="Times New Roman" w:hAnsi="Times New Roman" w:cs="Times New Roman"/>
          <w:sz w:val="28"/>
          <w:szCs w:val="28"/>
        </w:rPr>
      </w:pPr>
      <w:r w:rsidRPr="002D349E">
        <w:rPr>
          <w:rFonts w:ascii="Times New Roman" w:hAnsi="Times New Roman" w:cs="Times New Roman"/>
          <w:sz w:val="28"/>
          <w:szCs w:val="28"/>
        </w:rPr>
        <w:t>На його думку, доіндустріальний етап характеризується формою спілкування «обличчя до обличчя», тобто «передбачає переважно міжособистісну, інтрагрупову (спілкування в межах общини, групи людей, які вважають себе «єдиним цілим) комунікацію, яка відбувалася у формі діалогу або монологу» [8].</w:t>
      </w:r>
    </w:p>
    <w:p w14:paraId="1B10AA27" w14:textId="77777777" w:rsidR="00CC78A6" w:rsidRPr="002D349E" w:rsidRDefault="00CC78A6" w:rsidP="00CC78A6">
      <w:pPr>
        <w:spacing w:after="0" w:line="360" w:lineRule="auto"/>
        <w:ind w:firstLine="567"/>
        <w:jc w:val="both"/>
        <w:rPr>
          <w:rFonts w:ascii="Times New Roman" w:hAnsi="Times New Roman" w:cs="Times New Roman"/>
          <w:sz w:val="28"/>
          <w:szCs w:val="28"/>
        </w:rPr>
      </w:pPr>
      <w:r w:rsidRPr="002D349E">
        <w:rPr>
          <w:rFonts w:ascii="Times New Roman" w:hAnsi="Times New Roman" w:cs="Times New Roman"/>
          <w:sz w:val="28"/>
          <w:szCs w:val="28"/>
        </w:rPr>
        <w:t>Для друкованого етапу «поштовхом стала перша індустріальна революція, перехід від мануфакторного до машинного виробництва» [29].</w:t>
      </w:r>
    </w:p>
    <w:p w14:paraId="695C62D9" w14:textId="77777777" w:rsidR="00CC78A6" w:rsidRPr="002D349E" w:rsidRDefault="00CC78A6" w:rsidP="00CC78A6">
      <w:pPr>
        <w:spacing w:after="0" w:line="360" w:lineRule="auto"/>
        <w:ind w:firstLine="567"/>
        <w:jc w:val="both"/>
        <w:rPr>
          <w:rFonts w:ascii="Times New Roman" w:hAnsi="Times New Roman" w:cs="Times New Roman"/>
          <w:sz w:val="28"/>
          <w:szCs w:val="28"/>
        </w:rPr>
      </w:pPr>
      <w:r w:rsidRPr="002D349E">
        <w:rPr>
          <w:rFonts w:ascii="Times New Roman" w:hAnsi="Times New Roman" w:cs="Times New Roman"/>
          <w:sz w:val="28"/>
          <w:szCs w:val="28"/>
        </w:rPr>
        <w:t>Телевізійний етап розвинувся у зв’язку з другою індустріальною революцією, що спричинила «стрімкий розвиток електричних технологій, інновацій у сфері зв’язку та загальну зміну масової культури споживання інформації» [29].</w:t>
      </w:r>
    </w:p>
    <w:p w14:paraId="18490004" w14:textId="77777777" w:rsidR="00CC78A6" w:rsidRPr="002D349E" w:rsidRDefault="00CC78A6" w:rsidP="00CC78A6">
      <w:pPr>
        <w:spacing w:after="0" w:line="360" w:lineRule="auto"/>
        <w:ind w:firstLine="567"/>
        <w:jc w:val="both"/>
        <w:rPr>
          <w:rFonts w:ascii="Times New Roman" w:hAnsi="Times New Roman" w:cs="Times New Roman"/>
          <w:sz w:val="28"/>
          <w:szCs w:val="28"/>
        </w:rPr>
      </w:pPr>
      <w:r w:rsidRPr="002D349E">
        <w:rPr>
          <w:rFonts w:ascii="Times New Roman" w:hAnsi="Times New Roman" w:cs="Times New Roman"/>
          <w:sz w:val="28"/>
          <w:szCs w:val="28"/>
        </w:rPr>
        <w:t>Говорячи про комунікаційну стратегію (КС) як явище, ми можемо сказати, що це одна з основ будь-якого бізнесу, яка поєднує в собі екосистему планування зв’язку бренду чи виробника зі слухачами та читачами, і має на меті створити позитивний імідж та доброзичливе ставлення аудиторії до суб’єкта реклами.</w:t>
      </w:r>
    </w:p>
    <w:p w14:paraId="4392637B" w14:textId="77777777" w:rsidR="00CC78A6" w:rsidRPr="002D349E" w:rsidRDefault="00CC78A6" w:rsidP="00CC78A6">
      <w:pPr>
        <w:spacing w:after="0" w:line="360" w:lineRule="auto"/>
        <w:ind w:firstLine="567"/>
        <w:jc w:val="both"/>
        <w:rPr>
          <w:rFonts w:ascii="Times New Roman" w:hAnsi="Times New Roman" w:cs="Times New Roman"/>
          <w:sz w:val="28"/>
          <w:szCs w:val="28"/>
        </w:rPr>
      </w:pPr>
      <w:r w:rsidRPr="002D349E">
        <w:rPr>
          <w:rFonts w:ascii="Times New Roman" w:hAnsi="Times New Roman" w:cs="Times New Roman"/>
          <w:sz w:val="28"/>
          <w:szCs w:val="28"/>
        </w:rPr>
        <w:t>Варто підкреслити, що кожна комунікаційна стратегія формується залежно від потреб і запитів бренду, але можна виділити кілька найбільш поширених типів КС, а саме:</w:t>
      </w:r>
    </w:p>
    <w:p w14:paraId="61FF5134" w14:textId="77777777" w:rsidR="00CC78A6" w:rsidRPr="002D349E" w:rsidRDefault="00CC78A6" w:rsidP="00CC78A6">
      <w:pPr>
        <w:pStyle w:val="ad"/>
        <w:numPr>
          <w:ilvl w:val="0"/>
          <w:numId w:val="2"/>
        </w:numPr>
        <w:spacing w:after="0" w:line="360" w:lineRule="auto"/>
        <w:ind w:left="0" w:firstLine="993"/>
        <w:jc w:val="both"/>
        <w:rPr>
          <w:rFonts w:ascii="Times New Roman" w:hAnsi="Times New Roman" w:cs="Times New Roman"/>
          <w:sz w:val="28"/>
          <w:szCs w:val="28"/>
        </w:rPr>
      </w:pPr>
      <w:r w:rsidRPr="002D349E">
        <w:rPr>
          <w:rFonts w:ascii="Times New Roman" w:hAnsi="Times New Roman" w:cs="Times New Roman"/>
          <w:sz w:val="28"/>
          <w:szCs w:val="28"/>
        </w:rPr>
        <w:t>Інформаційна стратегія, основною метою якої є розказати аудиторії про бренд.</w:t>
      </w:r>
    </w:p>
    <w:p w14:paraId="1ADB2AD5" w14:textId="77777777" w:rsidR="00CC78A6" w:rsidRPr="002D349E" w:rsidRDefault="00CC78A6" w:rsidP="00CC78A6">
      <w:pPr>
        <w:pStyle w:val="ad"/>
        <w:numPr>
          <w:ilvl w:val="0"/>
          <w:numId w:val="2"/>
        </w:numPr>
        <w:spacing w:after="0" w:line="360" w:lineRule="auto"/>
        <w:ind w:left="0" w:firstLine="993"/>
        <w:jc w:val="both"/>
        <w:rPr>
          <w:rFonts w:ascii="Times New Roman" w:hAnsi="Times New Roman" w:cs="Times New Roman"/>
          <w:sz w:val="28"/>
          <w:szCs w:val="28"/>
        </w:rPr>
      </w:pPr>
      <w:r w:rsidRPr="002D349E">
        <w:rPr>
          <w:rFonts w:ascii="Times New Roman" w:hAnsi="Times New Roman" w:cs="Times New Roman"/>
          <w:sz w:val="28"/>
          <w:szCs w:val="28"/>
        </w:rPr>
        <w:t>Переконувальна стратегія, в основі якої лежить зміна ставлення аудиторії до того чи іншого факту, явища тощо.</w:t>
      </w:r>
    </w:p>
    <w:p w14:paraId="6506F948" w14:textId="77777777" w:rsidR="00CC78A6" w:rsidRPr="002D349E" w:rsidRDefault="00CC78A6" w:rsidP="00CC78A6">
      <w:pPr>
        <w:pStyle w:val="ad"/>
        <w:numPr>
          <w:ilvl w:val="0"/>
          <w:numId w:val="2"/>
        </w:numPr>
        <w:spacing w:after="0" w:line="360" w:lineRule="auto"/>
        <w:ind w:left="0" w:firstLine="993"/>
        <w:jc w:val="both"/>
        <w:rPr>
          <w:rFonts w:ascii="Times New Roman" w:hAnsi="Times New Roman" w:cs="Times New Roman"/>
          <w:sz w:val="28"/>
          <w:szCs w:val="28"/>
        </w:rPr>
      </w:pPr>
      <w:r w:rsidRPr="002D349E">
        <w:rPr>
          <w:rFonts w:ascii="Times New Roman" w:hAnsi="Times New Roman" w:cs="Times New Roman"/>
          <w:sz w:val="28"/>
          <w:szCs w:val="28"/>
        </w:rPr>
        <w:t>Мотивуюча стратегія.</w:t>
      </w:r>
    </w:p>
    <w:p w14:paraId="57961912" w14:textId="77777777" w:rsidR="00CC78A6" w:rsidRPr="002D349E" w:rsidRDefault="00CC78A6" w:rsidP="00CC78A6">
      <w:pPr>
        <w:pStyle w:val="ad"/>
        <w:numPr>
          <w:ilvl w:val="0"/>
          <w:numId w:val="2"/>
        </w:numPr>
        <w:spacing w:after="0" w:line="360" w:lineRule="auto"/>
        <w:ind w:left="0" w:firstLine="993"/>
        <w:jc w:val="both"/>
        <w:rPr>
          <w:rFonts w:ascii="Times New Roman" w:hAnsi="Times New Roman" w:cs="Times New Roman"/>
          <w:sz w:val="28"/>
          <w:szCs w:val="28"/>
        </w:rPr>
      </w:pPr>
      <w:r w:rsidRPr="002D349E">
        <w:rPr>
          <w:rFonts w:ascii="Times New Roman" w:hAnsi="Times New Roman" w:cs="Times New Roman"/>
          <w:sz w:val="28"/>
          <w:szCs w:val="28"/>
        </w:rPr>
        <w:t>Лідерська стратегія – за використання комунікації такого виду в аудиторії повинне формуватися враження бренда-лідера, саме її часто використовують в агітаційних програмах.</w:t>
      </w:r>
    </w:p>
    <w:p w14:paraId="344CA02E" w14:textId="77777777" w:rsidR="00CC78A6" w:rsidRPr="002D349E" w:rsidRDefault="00CC78A6" w:rsidP="00CC78A6">
      <w:pPr>
        <w:pStyle w:val="ad"/>
        <w:numPr>
          <w:ilvl w:val="0"/>
          <w:numId w:val="2"/>
        </w:numPr>
        <w:spacing w:after="0" w:line="360" w:lineRule="auto"/>
        <w:ind w:left="0" w:firstLine="993"/>
        <w:jc w:val="both"/>
        <w:rPr>
          <w:rFonts w:ascii="Times New Roman" w:hAnsi="Times New Roman" w:cs="Times New Roman"/>
          <w:sz w:val="28"/>
          <w:szCs w:val="28"/>
        </w:rPr>
      </w:pPr>
      <w:r w:rsidRPr="002D349E">
        <w:rPr>
          <w:rFonts w:ascii="Times New Roman" w:hAnsi="Times New Roman" w:cs="Times New Roman"/>
          <w:sz w:val="28"/>
          <w:szCs w:val="28"/>
        </w:rPr>
        <w:lastRenderedPageBreak/>
        <w:t>Емоційна стратегія покликана впливати на емоційний зв’язок з реципієнтами.</w:t>
      </w:r>
    </w:p>
    <w:p w14:paraId="7AA9D9FA" w14:textId="77777777" w:rsidR="00CC78A6" w:rsidRPr="002D349E" w:rsidRDefault="00CC78A6" w:rsidP="00CC78A6">
      <w:pPr>
        <w:pStyle w:val="ad"/>
        <w:numPr>
          <w:ilvl w:val="0"/>
          <w:numId w:val="2"/>
        </w:numPr>
        <w:spacing w:after="0" w:line="360" w:lineRule="auto"/>
        <w:ind w:left="0" w:firstLine="993"/>
        <w:jc w:val="both"/>
        <w:rPr>
          <w:rFonts w:ascii="Times New Roman" w:hAnsi="Times New Roman" w:cs="Times New Roman"/>
          <w:sz w:val="28"/>
          <w:szCs w:val="28"/>
        </w:rPr>
      </w:pPr>
      <w:r w:rsidRPr="002D349E">
        <w:rPr>
          <w:rFonts w:ascii="Times New Roman" w:hAnsi="Times New Roman" w:cs="Times New Roman"/>
          <w:sz w:val="28"/>
          <w:szCs w:val="28"/>
        </w:rPr>
        <w:t>Кризова комунікаційна стратегія, що використовується за специфічних умов і настроїв аудиторії відносно бренду.</w:t>
      </w:r>
    </w:p>
    <w:p w14:paraId="611C40C8" w14:textId="77777777" w:rsidR="00CC78A6" w:rsidRPr="002D349E" w:rsidRDefault="00CC78A6" w:rsidP="00CC78A6">
      <w:pPr>
        <w:pStyle w:val="ad"/>
        <w:numPr>
          <w:ilvl w:val="0"/>
          <w:numId w:val="2"/>
        </w:numPr>
        <w:spacing w:after="0" w:line="360" w:lineRule="auto"/>
        <w:ind w:left="0" w:firstLine="993"/>
        <w:jc w:val="both"/>
        <w:rPr>
          <w:rFonts w:ascii="Times New Roman" w:hAnsi="Times New Roman" w:cs="Times New Roman"/>
          <w:sz w:val="28"/>
          <w:szCs w:val="28"/>
        </w:rPr>
      </w:pPr>
      <w:r w:rsidRPr="002D349E">
        <w:rPr>
          <w:rFonts w:ascii="Times New Roman" w:hAnsi="Times New Roman" w:cs="Times New Roman"/>
          <w:sz w:val="28"/>
          <w:szCs w:val="28"/>
        </w:rPr>
        <w:t>Розважальна стратегія формується шляхом створення «мемів» у соціальних мережах задля створення неформальної комунікацій з абітурієнтами</w:t>
      </w:r>
      <w:r w:rsidRPr="002D349E">
        <w:rPr>
          <w:rFonts w:ascii="Times New Roman" w:hAnsi="Times New Roman" w:cs="Times New Roman"/>
          <w:sz w:val="28"/>
          <w:szCs w:val="28"/>
          <w:lang w:val="ru-RU"/>
        </w:rPr>
        <w:t xml:space="preserve"> [1]. </w:t>
      </w:r>
    </w:p>
    <w:p w14:paraId="13EE2754" w14:textId="77777777" w:rsidR="00CC78A6" w:rsidRPr="007D5926" w:rsidRDefault="00CC78A6" w:rsidP="00CC78A6">
      <w:pPr>
        <w:spacing w:after="0" w:line="360" w:lineRule="auto"/>
        <w:ind w:firstLine="567"/>
        <w:jc w:val="both"/>
        <w:rPr>
          <w:rFonts w:ascii="Times New Roman" w:hAnsi="Times New Roman" w:cs="Times New Roman"/>
          <w:sz w:val="28"/>
          <w:szCs w:val="28"/>
          <w:lang w:val="uk-UA"/>
        </w:rPr>
      </w:pPr>
      <w:r w:rsidRPr="007D5926">
        <w:rPr>
          <w:rFonts w:ascii="Times New Roman" w:hAnsi="Times New Roman" w:cs="Times New Roman"/>
          <w:sz w:val="28"/>
          <w:szCs w:val="28"/>
          <w:lang w:val="uk-UA"/>
        </w:rPr>
        <w:t>Важливо зазначити, що жодна комунікаційна стратегія не використовується поодинці, адже з наведених типів КС складається цілісна система спілкування з аудиторією в залежності від виду, роду зайнятості бренду і бажаних результатів.</w:t>
      </w:r>
    </w:p>
    <w:p w14:paraId="32677FDB" w14:textId="77777777" w:rsidR="00CC78A6" w:rsidRPr="007D5926" w:rsidRDefault="00CC78A6" w:rsidP="00CC78A6">
      <w:pPr>
        <w:spacing w:after="0" w:line="360" w:lineRule="auto"/>
        <w:ind w:firstLine="567"/>
        <w:jc w:val="both"/>
        <w:rPr>
          <w:rFonts w:ascii="Times New Roman" w:hAnsi="Times New Roman" w:cs="Times New Roman"/>
          <w:sz w:val="28"/>
          <w:szCs w:val="28"/>
          <w:lang w:val="uk-UA"/>
        </w:rPr>
      </w:pPr>
      <w:r w:rsidRPr="007D5926">
        <w:rPr>
          <w:rFonts w:ascii="Times New Roman" w:hAnsi="Times New Roman" w:cs="Times New Roman"/>
          <w:sz w:val="28"/>
          <w:szCs w:val="28"/>
          <w:lang w:val="uk-UA"/>
        </w:rPr>
        <w:t xml:space="preserve">Розглядаючи питання комунікаційних стратегій у контексті закладів вищої освіти України, ми можемо сказати, що, на нашу думку, найбільш дієвим поєднанням КС є порядок, наведений нижче (Рис. </w:t>
      </w:r>
      <w:r w:rsidR="00554663" w:rsidRPr="002D349E">
        <w:rPr>
          <w:rFonts w:ascii="Times New Roman" w:hAnsi="Times New Roman" w:cs="Times New Roman"/>
          <w:sz w:val="28"/>
          <w:szCs w:val="28"/>
          <w:lang w:val="uk-UA"/>
        </w:rPr>
        <w:t>1.2</w:t>
      </w:r>
      <w:r w:rsidRPr="007D5926">
        <w:rPr>
          <w:rFonts w:ascii="Times New Roman" w:hAnsi="Times New Roman" w:cs="Times New Roman"/>
          <w:sz w:val="28"/>
          <w:szCs w:val="28"/>
          <w:lang w:val="uk-UA"/>
        </w:rPr>
        <w:t>).</w:t>
      </w:r>
    </w:p>
    <w:p w14:paraId="47A0D331" w14:textId="77777777" w:rsidR="00CC78A6" w:rsidRPr="002D349E" w:rsidRDefault="00CC78A6" w:rsidP="00CC78A6">
      <w:pPr>
        <w:spacing w:after="0" w:line="360" w:lineRule="auto"/>
        <w:ind w:firstLine="567"/>
        <w:jc w:val="both"/>
        <w:rPr>
          <w:rFonts w:ascii="Times New Roman" w:hAnsi="Times New Roman" w:cs="Times New Roman"/>
          <w:sz w:val="28"/>
          <w:szCs w:val="28"/>
        </w:rPr>
      </w:pPr>
      <w:r w:rsidRPr="002D349E">
        <w:rPr>
          <w:rFonts w:ascii="Times New Roman" w:hAnsi="Times New Roman" w:cs="Times New Roman"/>
          <w:noProof/>
          <w:sz w:val="28"/>
          <w:szCs w:val="28"/>
          <w:lang w:eastAsia="ru-RU"/>
        </w:rPr>
        <w:drawing>
          <wp:inline distT="0" distB="0" distL="0" distR="0" wp14:anchorId="332514D2" wp14:editId="309C8EC9">
            <wp:extent cx="5855831" cy="956930"/>
            <wp:effectExtent l="0" t="0" r="0" b="0"/>
            <wp:docPr id="116335764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3357640" name=""/>
                    <pic:cNvPicPr/>
                  </pic:nvPicPr>
                  <pic:blipFill rotWithShape="1">
                    <a:blip r:embed="rId12"/>
                    <a:srcRect l="22411" t="41390" r="6353" b="37913"/>
                    <a:stretch/>
                  </pic:blipFill>
                  <pic:spPr bwMode="auto">
                    <a:xfrm>
                      <a:off x="0" y="0"/>
                      <a:ext cx="5884746" cy="961655"/>
                    </a:xfrm>
                    <a:prstGeom prst="rect">
                      <a:avLst/>
                    </a:prstGeom>
                    <a:ln>
                      <a:noFill/>
                    </a:ln>
                    <a:extLst>
                      <a:ext uri="{53640926-AAD7-44D8-BBD7-CCE9431645EC}">
                        <a14:shadowObscured xmlns:a14="http://schemas.microsoft.com/office/drawing/2010/main"/>
                      </a:ext>
                    </a:extLst>
                  </pic:spPr>
                </pic:pic>
              </a:graphicData>
            </a:graphic>
          </wp:inline>
        </w:drawing>
      </w:r>
    </w:p>
    <w:p w14:paraId="7FD2E872" w14:textId="77777777" w:rsidR="00CC78A6" w:rsidRPr="002D349E" w:rsidRDefault="00CC78A6" w:rsidP="00CC78A6">
      <w:pPr>
        <w:spacing w:after="0" w:line="360" w:lineRule="auto"/>
        <w:ind w:firstLine="567"/>
        <w:jc w:val="center"/>
        <w:rPr>
          <w:rFonts w:ascii="Times New Roman" w:hAnsi="Times New Roman" w:cs="Times New Roman"/>
          <w:sz w:val="28"/>
          <w:szCs w:val="28"/>
        </w:rPr>
      </w:pPr>
      <w:r w:rsidRPr="002D349E">
        <w:rPr>
          <w:rFonts w:ascii="Times New Roman" w:hAnsi="Times New Roman" w:cs="Times New Roman"/>
          <w:sz w:val="28"/>
          <w:szCs w:val="28"/>
        </w:rPr>
        <w:t>Рисунок 1.2 – Ефективне поєднання КС для ЗВО</w:t>
      </w:r>
    </w:p>
    <w:p w14:paraId="592C61F6" w14:textId="77777777" w:rsidR="00CC78A6" w:rsidRPr="002D349E" w:rsidRDefault="00CC78A6" w:rsidP="00CC78A6">
      <w:pPr>
        <w:spacing w:after="0" w:line="360" w:lineRule="auto"/>
        <w:ind w:firstLine="567"/>
        <w:jc w:val="center"/>
        <w:rPr>
          <w:rFonts w:ascii="Times New Roman" w:hAnsi="Times New Roman" w:cs="Times New Roman"/>
          <w:sz w:val="28"/>
          <w:szCs w:val="28"/>
        </w:rPr>
      </w:pPr>
      <w:r w:rsidRPr="002D349E">
        <w:rPr>
          <w:rFonts w:ascii="Times New Roman" w:hAnsi="Times New Roman" w:cs="Times New Roman"/>
          <w:sz w:val="28"/>
          <w:szCs w:val="28"/>
        </w:rPr>
        <w:t>Створено автором</w:t>
      </w:r>
    </w:p>
    <w:p w14:paraId="16B700A6" w14:textId="77777777" w:rsidR="00CC78A6" w:rsidRPr="002D349E" w:rsidRDefault="00CC78A6" w:rsidP="00CC78A6">
      <w:pPr>
        <w:spacing w:after="0" w:line="360" w:lineRule="auto"/>
        <w:ind w:firstLine="567"/>
        <w:jc w:val="center"/>
        <w:rPr>
          <w:rFonts w:ascii="Times New Roman" w:hAnsi="Times New Roman" w:cs="Times New Roman"/>
          <w:sz w:val="28"/>
          <w:szCs w:val="28"/>
        </w:rPr>
      </w:pPr>
    </w:p>
    <w:p w14:paraId="05A09176" w14:textId="77777777" w:rsidR="00CC78A6" w:rsidRPr="002D349E" w:rsidRDefault="00CC78A6" w:rsidP="00CC78A6">
      <w:pPr>
        <w:spacing w:after="0" w:line="360" w:lineRule="auto"/>
        <w:ind w:firstLine="567"/>
        <w:jc w:val="both"/>
        <w:rPr>
          <w:rFonts w:ascii="Times New Roman" w:hAnsi="Times New Roman" w:cs="Times New Roman"/>
          <w:sz w:val="28"/>
          <w:szCs w:val="28"/>
        </w:rPr>
      </w:pPr>
      <w:r w:rsidRPr="002D349E">
        <w:rPr>
          <w:rFonts w:ascii="Times New Roman" w:hAnsi="Times New Roman" w:cs="Times New Roman"/>
          <w:sz w:val="28"/>
          <w:szCs w:val="28"/>
        </w:rPr>
        <w:t>Слід підкреслити, що оскільки комунікаційна стратегія будується на основі напрацювань бренду, залежно від рівня обізнаності аудиторії про нього, піар-аналітики і комунікаційники ЗВО передусім повинні враховувати структуру іміджу закладу вищої освіти, яка складається з таких компонентів:</w:t>
      </w:r>
    </w:p>
    <w:p w14:paraId="7BF91555" w14:textId="77777777" w:rsidR="00CC78A6" w:rsidRPr="002D349E" w:rsidRDefault="00CC78A6" w:rsidP="00CC78A6">
      <w:pPr>
        <w:spacing w:after="0" w:line="360" w:lineRule="auto"/>
        <w:ind w:firstLine="993"/>
        <w:jc w:val="both"/>
        <w:rPr>
          <w:rFonts w:ascii="Times New Roman" w:hAnsi="Times New Roman" w:cs="Times New Roman"/>
          <w:sz w:val="28"/>
          <w:szCs w:val="28"/>
        </w:rPr>
      </w:pPr>
      <w:r w:rsidRPr="002D349E">
        <w:rPr>
          <w:rFonts w:ascii="Times New Roman" w:hAnsi="Times New Roman" w:cs="Times New Roman"/>
          <w:sz w:val="28"/>
          <w:szCs w:val="28"/>
        </w:rPr>
        <w:t>1. Імідж освітньої послуги, тобто уявлення людей щодо унікальних характеристик, якими, на їхню думку, володіє послуга. Це можуть бути якість освіти, нові спеціальності, вартість послуги тощо.</w:t>
      </w:r>
    </w:p>
    <w:p w14:paraId="1DB46A4C" w14:textId="77777777" w:rsidR="00CC78A6" w:rsidRPr="002D349E" w:rsidRDefault="00CC78A6" w:rsidP="00CC78A6">
      <w:pPr>
        <w:spacing w:after="0" w:line="360" w:lineRule="auto"/>
        <w:ind w:firstLine="993"/>
        <w:jc w:val="both"/>
        <w:rPr>
          <w:rFonts w:ascii="Times New Roman" w:hAnsi="Times New Roman" w:cs="Times New Roman"/>
          <w:sz w:val="28"/>
          <w:szCs w:val="28"/>
        </w:rPr>
      </w:pPr>
      <w:r w:rsidRPr="002D349E">
        <w:rPr>
          <w:rFonts w:ascii="Times New Roman" w:hAnsi="Times New Roman" w:cs="Times New Roman"/>
          <w:sz w:val="28"/>
          <w:szCs w:val="28"/>
        </w:rPr>
        <w:t xml:space="preserve">2. Імідж споживачів освітніх послуг містить інформацію про стиль життя, суспільний статус і деякі особистісні (психологічні) характеристики </w:t>
      </w:r>
      <w:r w:rsidRPr="002D349E">
        <w:rPr>
          <w:rFonts w:ascii="Times New Roman" w:hAnsi="Times New Roman" w:cs="Times New Roman"/>
          <w:sz w:val="28"/>
          <w:szCs w:val="28"/>
        </w:rPr>
        <w:lastRenderedPageBreak/>
        <w:t>споживачів. Тут доцільно розглядати не уявлення споживачів відносно іміджу ЗВО, а їх реакцію та оцінку.</w:t>
      </w:r>
    </w:p>
    <w:p w14:paraId="2D5EA85F" w14:textId="77777777" w:rsidR="00CC78A6" w:rsidRPr="002D349E" w:rsidRDefault="00CC78A6" w:rsidP="00CC78A6">
      <w:pPr>
        <w:spacing w:after="0" w:line="360" w:lineRule="auto"/>
        <w:ind w:firstLine="993"/>
        <w:jc w:val="both"/>
        <w:rPr>
          <w:rFonts w:ascii="Times New Roman" w:hAnsi="Times New Roman" w:cs="Times New Roman"/>
          <w:sz w:val="28"/>
          <w:szCs w:val="28"/>
        </w:rPr>
      </w:pPr>
      <w:r w:rsidRPr="002D349E">
        <w:rPr>
          <w:rFonts w:ascii="Times New Roman" w:hAnsi="Times New Roman" w:cs="Times New Roman"/>
          <w:sz w:val="28"/>
          <w:szCs w:val="28"/>
        </w:rPr>
        <w:t>3. Внутрішній імідж організації. Це уявлення самих викладачів і здобувачів про заклад, в якої вони працюють і навчаються. Основними детермінантами внутрішнього іміджу є культура організації та соціально-психологічний клімат.</w:t>
      </w:r>
    </w:p>
    <w:p w14:paraId="236E1849" w14:textId="77777777" w:rsidR="00CC78A6" w:rsidRPr="002D349E" w:rsidRDefault="00CC78A6" w:rsidP="00CC78A6">
      <w:pPr>
        <w:spacing w:after="0" w:line="360" w:lineRule="auto"/>
        <w:ind w:firstLine="993"/>
        <w:jc w:val="both"/>
        <w:rPr>
          <w:rFonts w:ascii="Times New Roman" w:hAnsi="Times New Roman" w:cs="Times New Roman"/>
          <w:sz w:val="28"/>
          <w:szCs w:val="28"/>
        </w:rPr>
      </w:pPr>
      <w:r w:rsidRPr="002D349E">
        <w:rPr>
          <w:rFonts w:ascii="Times New Roman" w:hAnsi="Times New Roman" w:cs="Times New Roman"/>
          <w:sz w:val="28"/>
          <w:szCs w:val="28"/>
        </w:rPr>
        <w:t>4. Імідж ректора ЗВО і Вченої ради містить у собі уявлення про здібності, установки, ціннісні орієнтації, психологічні характеристики, які транслюються в університеті.</w:t>
      </w:r>
    </w:p>
    <w:p w14:paraId="51A65ED7" w14:textId="77777777" w:rsidR="00CC78A6" w:rsidRPr="002D349E" w:rsidRDefault="00CC78A6" w:rsidP="00CC78A6">
      <w:pPr>
        <w:spacing w:after="0" w:line="360" w:lineRule="auto"/>
        <w:ind w:firstLine="993"/>
        <w:jc w:val="both"/>
        <w:rPr>
          <w:rFonts w:ascii="Times New Roman" w:hAnsi="Times New Roman" w:cs="Times New Roman"/>
          <w:sz w:val="28"/>
          <w:szCs w:val="28"/>
        </w:rPr>
      </w:pPr>
      <w:r w:rsidRPr="002D349E">
        <w:rPr>
          <w:rFonts w:ascii="Times New Roman" w:hAnsi="Times New Roman" w:cs="Times New Roman"/>
          <w:sz w:val="28"/>
          <w:szCs w:val="28"/>
        </w:rPr>
        <w:t>5. Імідж персоналу — це збірний, узагальнений образ професорсько-</w:t>
      </w:r>
      <w:r w:rsidRPr="002D349E">
        <w:rPr>
          <w:rFonts w:ascii="Times New Roman" w:hAnsi="Times New Roman" w:cs="Times New Roman"/>
          <w:sz w:val="28"/>
          <w:szCs w:val="28"/>
        </w:rPr>
        <w:softHyphen/>
        <w:t>викладацького складу.</w:t>
      </w:r>
    </w:p>
    <w:p w14:paraId="76915264" w14:textId="77777777" w:rsidR="00CC78A6" w:rsidRPr="002D349E" w:rsidRDefault="00CC78A6" w:rsidP="00CC78A6">
      <w:pPr>
        <w:spacing w:after="0" w:line="360" w:lineRule="auto"/>
        <w:ind w:firstLine="993"/>
        <w:jc w:val="both"/>
        <w:rPr>
          <w:rFonts w:ascii="Times New Roman" w:hAnsi="Times New Roman" w:cs="Times New Roman"/>
          <w:sz w:val="28"/>
          <w:szCs w:val="28"/>
        </w:rPr>
      </w:pPr>
      <w:r w:rsidRPr="002D349E">
        <w:rPr>
          <w:rFonts w:ascii="Times New Roman" w:hAnsi="Times New Roman" w:cs="Times New Roman"/>
          <w:sz w:val="28"/>
          <w:szCs w:val="28"/>
        </w:rPr>
        <w:t>6. Соціальний імідж містять уявлення широкої громадськості щодо соціальних цілей і ролі ЗВО в економічному, соціальному та культурному житті суспільства.</w:t>
      </w:r>
    </w:p>
    <w:p w14:paraId="4012C2EF" w14:textId="77777777" w:rsidR="00CC78A6" w:rsidRPr="002D349E" w:rsidRDefault="00CC78A6" w:rsidP="00CC78A6">
      <w:pPr>
        <w:spacing w:after="0" w:line="360" w:lineRule="auto"/>
        <w:ind w:firstLine="993"/>
        <w:jc w:val="both"/>
        <w:rPr>
          <w:rFonts w:ascii="Times New Roman" w:hAnsi="Times New Roman" w:cs="Times New Roman"/>
          <w:sz w:val="28"/>
          <w:szCs w:val="28"/>
        </w:rPr>
      </w:pPr>
      <w:r w:rsidRPr="002D349E">
        <w:rPr>
          <w:rFonts w:ascii="Times New Roman" w:hAnsi="Times New Roman" w:cs="Times New Roman"/>
          <w:sz w:val="28"/>
          <w:szCs w:val="28"/>
        </w:rPr>
        <w:t>7. Візуальний імідж, тобто уявлення щодо організації, яке засновано на зорових відчуттях, що фіксують інформацію про інтер’єр корпусів, лекційних аудиторій, фірмовій символіці ЗВО тощо.</w:t>
      </w:r>
    </w:p>
    <w:p w14:paraId="2ACD275D" w14:textId="77777777" w:rsidR="00CC78A6" w:rsidRPr="002D349E" w:rsidRDefault="00CC78A6" w:rsidP="00CC78A6">
      <w:pPr>
        <w:spacing w:after="0" w:line="360" w:lineRule="auto"/>
        <w:ind w:firstLine="993"/>
        <w:jc w:val="both"/>
        <w:rPr>
          <w:rFonts w:ascii="Times New Roman" w:hAnsi="Times New Roman" w:cs="Times New Roman"/>
          <w:sz w:val="28"/>
          <w:szCs w:val="28"/>
        </w:rPr>
      </w:pPr>
      <w:r w:rsidRPr="002D349E">
        <w:rPr>
          <w:rFonts w:ascii="Times New Roman" w:hAnsi="Times New Roman" w:cs="Times New Roman"/>
          <w:sz w:val="28"/>
          <w:szCs w:val="28"/>
        </w:rPr>
        <w:t>8. Бізнес-</w:t>
      </w:r>
      <w:r w:rsidRPr="002D349E">
        <w:rPr>
          <w:rFonts w:ascii="Times New Roman" w:hAnsi="Times New Roman" w:cs="Times New Roman"/>
          <w:sz w:val="28"/>
          <w:szCs w:val="28"/>
        </w:rPr>
        <w:softHyphen/>
        <w:t>імідж – насамперед це уявлення про ЗВО як про суб’єкт ділової активності [21, с. 61].</w:t>
      </w:r>
    </w:p>
    <w:p w14:paraId="1B6BDAC7" w14:textId="77777777" w:rsidR="00CC78A6" w:rsidRPr="002D349E" w:rsidRDefault="00CC78A6" w:rsidP="00CC78A6">
      <w:pPr>
        <w:spacing w:after="0" w:line="360" w:lineRule="auto"/>
        <w:ind w:firstLine="567"/>
        <w:jc w:val="both"/>
        <w:rPr>
          <w:rFonts w:ascii="Times New Roman" w:hAnsi="Times New Roman" w:cs="Times New Roman"/>
          <w:sz w:val="28"/>
          <w:szCs w:val="28"/>
        </w:rPr>
      </w:pPr>
      <w:r w:rsidRPr="002D349E">
        <w:rPr>
          <w:rFonts w:ascii="Times New Roman" w:hAnsi="Times New Roman" w:cs="Times New Roman"/>
          <w:sz w:val="28"/>
          <w:szCs w:val="28"/>
        </w:rPr>
        <w:t>Безсумнівно, що для підбору найбільш ефективної комунікаційної стратегії як для закладу вищої освіти, так і для будь-якого підприємства або комерційної чи некомерційної організації, потрібно детально проаналізувати цільову аудиторію.</w:t>
      </w:r>
    </w:p>
    <w:p w14:paraId="13B4BC6B" w14:textId="77777777" w:rsidR="00CC78A6" w:rsidRPr="002D349E" w:rsidRDefault="00CC78A6" w:rsidP="00CC78A6">
      <w:pPr>
        <w:spacing w:after="0" w:line="360" w:lineRule="auto"/>
        <w:ind w:firstLine="567"/>
        <w:jc w:val="both"/>
        <w:rPr>
          <w:rFonts w:ascii="Times New Roman" w:hAnsi="Times New Roman" w:cs="Times New Roman"/>
          <w:sz w:val="28"/>
          <w:szCs w:val="28"/>
        </w:rPr>
      </w:pPr>
      <w:r w:rsidRPr="002D349E">
        <w:rPr>
          <w:rFonts w:ascii="Times New Roman" w:hAnsi="Times New Roman" w:cs="Times New Roman"/>
          <w:sz w:val="28"/>
          <w:szCs w:val="28"/>
        </w:rPr>
        <w:t xml:space="preserve">За визначенням науковців, цільова аудиторія або цільова група – це «група людей зі схожими інтересами та потребами, які з найбільшою ймовірністю будуть зацікавлені в певному продукті чи послузі» [33]. Загалом, аналіз цільової аудиторії – це тривалий та трудомісткий процес, оскільки для ефективної комунікації, наприклад, через рекламу, недостатньо знати приблизний вік та стать «адресата». </w:t>
      </w:r>
    </w:p>
    <w:p w14:paraId="17AD0A39" w14:textId="77777777" w:rsidR="00CC78A6" w:rsidRPr="002D349E" w:rsidRDefault="00CC78A6" w:rsidP="00CC78A6">
      <w:pPr>
        <w:spacing w:after="0" w:line="360" w:lineRule="auto"/>
        <w:ind w:firstLine="567"/>
        <w:jc w:val="both"/>
        <w:rPr>
          <w:rFonts w:ascii="Times New Roman" w:hAnsi="Times New Roman" w:cs="Times New Roman"/>
          <w:sz w:val="28"/>
          <w:szCs w:val="28"/>
        </w:rPr>
      </w:pPr>
      <w:r w:rsidRPr="002D349E">
        <w:rPr>
          <w:rFonts w:ascii="Times New Roman" w:hAnsi="Times New Roman" w:cs="Times New Roman"/>
          <w:sz w:val="28"/>
          <w:szCs w:val="28"/>
        </w:rPr>
        <w:lastRenderedPageBreak/>
        <w:t>Відомо, що цільову аудиторію умовно поділяють на дві основні групи – пряму та непряму. Щодо цільової аудиторії для вищого навчального закладу, прямою цільовою аудиторією будуть учні старших класів, а непрямою – їхні батьки, родичі чи друзі, оскільки саме кандидат обирає університет, але поради родичів можуть вплинути на його вибір.</w:t>
      </w:r>
    </w:p>
    <w:p w14:paraId="646DECC5" w14:textId="77777777" w:rsidR="00CC78A6" w:rsidRPr="002D349E" w:rsidRDefault="00CC78A6" w:rsidP="00CC78A6">
      <w:pPr>
        <w:spacing w:after="0" w:line="360" w:lineRule="auto"/>
        <w:ind w:firstLine="567"/>
        <w:jc w:val="both"/>
        <w:rPr>
          <w:rFonts w:ascii="Times New Roman" w:hAnsi="Times New Roman" w:cs="Times New Roman"/>
          <w:color w:val="313131"/>
          <w:sz w:val="28"/>
          <w:szCs w:val="28"/>
          <w:shd w:val="clear" w:color="auto" w:fill="FFFFFF"/>
        </w:rPr>
      </w:pPr>
      <w:r w:rsidRPr="002D349E">
        <w:rPr>
          <w:rFonts w:ascii="Times New Roman" w:hAnsi="Times New Roman" w:cs="Times New Roman"/>
          <w:color w:val="313131"/>
          <w:sz w:val="28"/>
          <w:szCs w:val="28"/>
          <w:shd w:val="clear" w:color="auto" w:fill="FFFFFF"/>
        </w:rPr>
        <w:t>З огляду на це, щоб зрозуміти свою пряму та непряму аудиторії, необхідно враховувати низку факторів, найголовнішими з-поміж яких є такі:</w:t>
      </w:r>
    </w:p>
    <w:p w14:paraId="68212704" w14:textId="77777777" w:rsidR="00CC78A6" w:rsidRPr="002D349E" w:rsidRDefault="00CC78A6" w:rsidP="00CC78A6">
      <w:pPr>
        <w:pStyle w:val="ad"/>
        <w:numPr>
          <w:ilvl w:val="0"/>
          <w:numId w:val="4"/>
        </w:numPr>
        <w:spacing w:after="0" w:line="360" w:lineRule="auto"/>
        <w:ind w:left="0" w:firstLine="993"/>
        <w:jc w:val="both"/>
        <w:rPr>
          <w:rFonts w:ascii="Times New Roman" w:hAnsi="Times New Roman" w:cs="Times New Roman"/>
          <w:sz w:val="28"/>
          <w:szCs w:val="28"/>
        </w:rPr>
      </w:pPr>
      <w:r w:rsidRPr="002D349E">
        <w:rPr>
          <w:rFonts w:ascii="Times New Roman" w:hAnsi="Times New Roman" w:cs="Times New Roman"/>
          <w:sz w:val="28"/>
          <w:szCs w:val="28"/>
        </w:rPr>
        <w:t>Географічні дані – заклад освіти, розташований у певному регіоні, має орієнтуватися насамперед на свою область та сусідні, адже з високою ймовірністю абітурієнти будуть «місцеві».</w:t>
      </w:r>
    </w:p>
    <w:p w14:paraId="5AE2C268" w14:textId="77777777" w:rsidR="00CC78A6" w:rsidRPr="002D349E" w:rsidRDefault="00CC78A6" w:rsidP="00CC78A6">
      <w:pPr>
        <w:pStyle w:val="ad"/>
        <w:numPr>
          <w:ilvl w:val="0"/>
          <w:numId w:val="4"/>
        </w:numPr>
        <w:spacing w:after="0" w:line="360" w:lineRule="auto"/>
        <w:ind w:left="0" w:firstLine="993"/>
        <w:jc w:val="both"/>
        <w:rPr>
          <w:rFonts w:ascii="Times New Roman" w:hAnsi="Times New Roman" w:cs="Times New Roman"/>
          <w:sz w:val="28"/>
          <w:szCs w:val="28"/>
        </w:rPr>
      </w:pPr>
      <w:r w:rsidRPr="002D349E">
        <w:rPr>
          <w:rFonts w:ascii="Times New Roman" w:hAnsi="Times New Roman" w:cs="Times New Roman"/>
          <w:sz w:val="28"/>
          <w:szCs w:val="28"/>
        </w:rPr>
        <w:t>Демографічні дані – вік, стать, рівень освіти, економічний фактор, тому що комунікація з підлітками буде абсолютно відрізнятися від комунікації з їхніми батьками.</w:t>
      </w:r>
    </w:p>
    <w:p w14:paraId="4848F695" w14:textId="77777777" w:rsidR="00CC78A6" w:rsidRPr="002D349E" w:rsidRDefault="00CC78A6" w:rsidP="00CC78A6">
      <w:pPr>
        <w:pStyle w:val="ad"/>
        <w:numPr>
          <w:ilvl w:val="0"/>
          <w:numId w:val="4"/>
        </w:numPr>
        <w:spacing w:after="0" w:line="360" w:lineRule="auto"/>
        <w:ind w:left="0" w:firstLine="993"/>
        <w:jc w:val="both"/>
        <w:rPr>
          <w:rFonts w:ascii="Times New Roman" w:hAnsi="Times New Roman" w:cs="Times New Roman"/>
          <w:sz w:val="28"/>
          <w:szCs w:val="28"/>
        </w:rPr>
      </w:pPr>
      <w:r w:rsidRPr="002D349E">
        <w:rPr>
          <w:rFonts w:ascii="Times New Roman" w:hAnsi="Times New Roman" w:cs="Times New Roman"/>
          <w:sz w:val="28"/>
          <w:szCs w:val="28"/>
        </w:rPr>
        <w:t>Поведінкові дані – для ефективного контакту з цільовою аудиторією необхідно знати, що цікавить відвідувачів сайту чи соціальних мереж закладу освіти. Наприклад, певні спеціальності можуть користуватися попитом більше ніж інші.</w:t>
      </w:r>
    </w:p>
    <w:p w14:paraId="32289410" w14:textId="77777777" w:rsidR="00CC78A6" w:rsidRPr="002D349E" w:rsidRDefault="00CC78A6" w:rsidP="00CC78A6">
      <w:pPr>
        <w:pStyle w:val="ad"/>
        <w:numPr>
          <w:ilvl w:val="0"/>
          <w:numId w:val="4"/>
        </w:numPr>
        <w:spacing w:after="0" w:line="360" w:lineRule="auto"/>
        <w:ind w:left="0" w:firstLine="993"/>
        <w:jc w:val="both"/>
        <w:rPr>
          <w:rFonts w:ascii="Times New Roman" w:hAnsi="Times New Roman" w:cs="Times New Roman"/>
          <w:sz w:val="28"/>
          <w:szCs w:val="28"/>
        </w:rPr>
      </w:pPr>
      <w:r w:rsidRPr="002D349E">
        <w:rPr>
          <w:rFonts w:ascii="Times New Roman" w:hAnsi="Times New Roman" w:cs="Times New Roman"/>
          <w:sz w:val="28"/>
          <w:szCs w:val="28"/>
        </w:rPr>
        <w:t>Психографічні дані – абітурієнтам, які активно займаються спортом і планують з ним пов’язати своє життя, може бути цікавіше дізнатися саме про спортивну діяльність університету, водночас як інші сфери розвитку ЗВО будуть для такої людини більш другорядними [33].</w:t>
      </w:r>
    </w:p>
    <w:p w14:paraId="59C4ECCC" w14:textId="77777777" w:rsidR="00CC78A6" w:rsidRPr="002D349E" w:rsidRDefault="00CC78A6" w:rsidP="00CC78A6">
      <w:pPr>
        <w:spacing w:after="0" w:line="360" w:lineRule="auto"/>
        <w:ind w:firstLine="567"/>
        <w:jc w:val="both"/>
        <w:rPr>
          <w:rFonts w:ascii="Times New Roman" w:hAnsi="Times New Roman" w:cs="Times New Roman"/>
          <w:sz w:val="28"/>
          <w:szCs w:val="28"/>
        </w:rPr>
      </w:pPr>
      <w:r w:rsidRPr="002D349E">
        <w:rPr>
          <w:rFonts w:ascii="Times New Roman" w:hAnsi="Times New Roman" w:cs="Times New Roman"/>
          <w:sz w:val="28"/>
          <w:szCs w:val="28"/>
        </w:rPr>
        <w:t>Варто також окреслити і типи комунікаційних стратегій закладу вищої освіти, які поділяються на 4 підтипи:</w:t>
      </w:r>
    </w:p>
    <w:p w14:paraId="72BD36C8" w14:textId="77777777" w:rsidR="00CC78A6" w:rsidRPr="002D349E" w:rsidRDefault="00CC78A6" w:rsidP="00CC78A6">
      <w:pPr>
        <w:pStyle w:val="ad"/>
        <w:numPr>
          <w:ilvl w:val="0"/>
          <w:numId w:val="5"/>
        </w:numPr>
        <w:spacing w:after="0" w:line="360" w:lineRule="auto"/>
        <w:ind w:left="0" w:firstLine="993"/>
        <w:jc w:val="both"/>
        <w:rPr>
          <w:rFonts w:ascii="Times New Roman" w:hAnsi="Times New Roman" w:cs="Times New Roman"/>
          <w:sz w:val="28"/>
          <w:szCs w:val="28"/>
        </w:rPr>
      </w:pPr>
      <w:r w:rsidRPr="002D349E">
        <w:rPr>
          <w:rFonts w:ascii="Times New Roman" w:hAnsi="Times New Roman" w:cs="Times New Roman"/>
          <w:sz w:val="28"/>
          <w:szCs w:val="28"/>
        </w:rPr>
        <w:t>Цифрова комунікація.</w:t>
      </w:r>
    </w:p>
    <w:p w14:paraId="5FEB8D57" w14:textId="77777777" w:rsidR="00CC78A6" w:rsidRPr="002D349E" w:rsidRDefault="00CC78A6" w:rsidP="00CC78A6">
      <w:pPr>
        <w:pStyle w:val="ad"/>
        <w:numPr>
          <w:ilvl w:val="0"/>
          <w:numId w:val="5"/>
        </w:numPr>
        <w:spacing w:after="0" w:line="360" w:lineRule="auto"/>
        <w:ind w:left="0" w:firstLine="993"/>
        <w:jc w:val="both"/>
        <w:rPr>
          <w:rFonts w:ascii="Times New Roman" w:hAnsi="Times New Roman" w:cs="Times New Roman"/>
          <w:sz w:val="28"/>
          <w:szCs w:val="28"/>
        </w:rPr>
      </w:pPr>
      <w:r w:rsidRPr="002D349E">
        <w:rPr>
          <w:rFonts w:ascii="Times New Roman" w:hAnsi="Times New Roman" w:cs="Times New Roman"/>
          <w:sz w:val="28"/>
          <w:szCs w:val="28"/>
        </w:rPr>
        <w:t>Вербальна письмова комунікація.</w:t>
      </w:r>
    </w:p>
    <w:p w14:paraId="6A9A3804" w14:textId="77777777" w:rsidR="00CC78A6" w:rsidRPr="002D349E" w:rsidRDefault="00CC78A6" w:rsidP="00CC78A6">
      <w:pPr>
        <w:pStyle w:val="ad"/>
        <w:numPr>
          <w:ilvl w:val="0"/>
          <w:numId w:val="5"/>
        </w:numPr>
        <w:spacing w:after="0" w:line="360" w:lineRule="auto"/>
        <w:ind w:left="0" w:firstLine="993"/>
        <w:jc w:val="both"/>
        <w:rPr>
          <w:rFonts w:ascii="Times New Roman" w:hAnsi="Times New Roman" w:cs="Times New Roman"/>
          <w:sz w:val="28"/>
          <w:szCs w:val="28"/>
        </w:rPr>
      </w:pPr>
      <w:r w:rsidRPr="002D349E">
        <w:rPr>
          <w:rFonts w:ascii="Times New Roman" w:hAnsi="Times New Roman" w:cs="Times New Roman"/>
          <w:sz w:val="28"/>
          <w:szCs w:val="28"/>
        </w:rPr>
        <w:t>Вербальна усна комунікація.</w:t>
      </w:r>
    </w:p>
    <w:p w14:paraId="3963E37F" w14:textId="77777777" w:rsidR="00CC78A6" w:rsidRPr="002D349E" w:rsidRDefault="00CC78A6" w:rsidP="00CC78A6">
      <w:pPr>
        <w:pStyle w:val="ad"/>
        <w:numPr>
          <w:ilvl w:val="0"/>
          <w:numId w:val="5"/>
        </w:numPr>
        <w:spacing w:after="0" w:line="360" w:lineRule="auto"/>
        <w:ind w:left="0" w:firstLine="993"/>
        <w:jc w:val="both"/>
        <w:rPr>
          <w:rFonts w:ascii="Times New Roman" w:hAnsi="Times New Roman" w:cs="Times New Roman"/>
          <w:sz w:val="28"/>
          <w:szCs w:val="28"/>
        </w:rPr>
      </w:pPr>
      <w:r w:rsidRPr="002D349E">
        <w:rPr>
          <w:rFonts w:ascii="Times New Roman" w:hAnsi="Times New Roman" w:cs="Times New Roman"/>
          <w:sz w:val="28"/>
          <w:szCs w:val="28"/>
        </w:rPr>
        <w:t xml:space="preserve">Невербальна комунікація </w:t>
      </w:r>
      <w:r w:rsidRPr="002D349E">
        <w:rPr>
          <w:rFonts w:ascii="Times New Roman" w:hAnsi="Times New Roman" w:cs="Times New Roman"/>
          <w:sz w:val="28"/>
          <w:szCs w:val="28"/>
          <w:lang w:val="en-US"/>
        </w:rPr>
        <w:t>[</w:t>
      </w:r>
      <w:r w:rsidRPr="002D349E">
        <w:rPr>
          <w:rFonts w:ascii="Times New Roman" w:hAnsi="Times New Roman" w:cs="Times New Roman"/>
          <w:sz w:val="28"/>
          <w:szCs w:val="28"/>
        </w:rPr>
        <w:t>32</w:t>
      </w:r>
      <w:r w:rsidRPr="002D349E">
        <w:rPr>
          <w:rFonts w:ascii="Times New Roman" w:hAnsi="Times New Roman" w:cs="Times New Roman"/>
          <w:sz w:val="28"/>
          <w:szCs w:val="28"/>
          <w:lang w:val="en-US"/>
        </w:rPr>
        <w:t>]</w:t>
      </w:r>
      <w:r w:rsidRPr="002D349E">
        <w:rPr>
          <w:rFonts w:ascii="Times New Roman" w:hAnsi="Times New Roman" w:cs="Times New Roman"/>
          <w:sz w:val="28"/>
          <w:szCs w:val="28"/>
        </w:rPr>
        <w:t>.</w:t>
      </w:r>
    </w:p>
    <w:p w14:paraId="481B4425" w14:textId="77777777" w:rsidR="00CC78A6" w:rsidRPr="002D349E" w:rsidRDefault="00CC78A6" w:rsidP="00CC78A6">
      <w:pPr>
        <w:spacing w:after="0" w:line="360" w:lineRule="auto"/>
        <w:jc w:val="both"/>
        <w:rPr>
          <w:rFonts w:ascii="Times New Roman" w:hAnsi="Times New Roman" w:cs="Times New Roman"/>
          <w:sz w:val="28"/>
          <w:szCs w:val="28"/>
        </w:rPr>
      </w:pPr>
      <w:r w:rsidRPr="002D349E">
        <w:rPr>
          <w:rFonts w:ascii="Times New Roman" w:hAnsi="Times New Roman" w:cs="Times New Roman"/>
          <w:sz w:val="28"/>
          <w:szCs w:val="28"/>
        </w:rPr>
        <w:t>Коротко схарактеризуємо кожну з них.</w:t>
      </w:r>
    </w:p>
    <w:p w14:paraId="59122472" w14:textId="77777777" w:rsidR="00CC78A6" w:rsidRPr="002D349E" w:rsidRDefault="00CC78A6" w:rsidP="00CC78A6">
      <w:pPr>
        <w:spacing w:after="0" w:line="360" w:lineRule="auto"/>
        <w:ind w:firstLine="567"/>
        <w:jc w:val="both"/>
        <w:rPr>
          <w:rFonts w:ascii="Times New Roman" w:hAnsi="Times New Roman" w:cs="Times New Roman"/>
          <w:sz w:val="28"/>
          <w:szCs w:val="28"/>
        </w:rPr>
      </w:pPr>
      <w:r w:rsidRPr="002D349E">
        <w:rPr>
          <w:rFonts w:ascii="Times New Roman" w:hAnsi="Times New Roman" w:cs="Times New Roman"/>
          <w:sz w:val="28"/>
          <w:szCs w:val="28"/>
        </w:rPr>
        <w:lastRenderedPageBreak/>
        <w:t>Так, цифрова комунікація реалізується загалом через соціальні мережі, офіційний сайт, чат-боти та додатки, які можна завантажити на платформах цифрової дистрибуції.</w:t>
      </w:r>
    </w:p>
    <w:p w14:paraId="280CFD8F" w14:textId="77777777" w:rsidR="00CC78A6" w:rsidRPr="002D349E" w:rsidRDefault="00CC78A6" w:rsidP="00CC78A6">
      <w:pPr>
        <w:spacing w:after="0" w:line="360" w:lineRule="auto"/>
        <w:ind w:firstLine="567"/>
        <w:jc w:val="both"/>
        <w:rPr>
          <w:rFonts w:ascii="Times New Roman" w:hAnsi="Times New Roman" w:cs="Times New Roman"/>
          <w:sz w:val="28"/>
          <w:szCs w:val="28"/>
        </w:rPr>
      </w:pPr>
      <w:r w:rsidRPr="002D349E">
        <w:rPr>
          <w:rFonts w:ascii="Times New Roman" w:hAnsi="Times New Roman" w:cs="Times New Roman"/>
          <w:sz w:val="28"/>
          <w:szCs w:val="28"/>
        </w:rPr>
        <w:t>Наступна, вербальна письмова комунікація, використовується шляхом створення фізичних інформаційних буклетів та електронних розсилок.</w:t>
      </w:r>
    </w:p>
    <w:p w14:paraId="1568301E" w14:textId="77777777" w:rsidR="00CC78A6" w:rsidRPr="002D349E" w:rsidRDefault="00CC78A6" w:rsidP="00CC78A6">
      <w:pPr>
        <w:spacing w:after="0" w:line="360" w:lineRule="auto"/>
        <w:ind w:firstLine="567"/>
        <w:jc w:val="both"/>
        <w:rPr>
          <w:rFonts w:ascii="Times New Roman" w:hAnsi="Times New Roman" w:cs="Times New Roman"/>
          <w:sz w:val="28"/>
          <w:szCs w:val="28"/>
        </w:rPr>
      </w:pPr>
      <w:r w:rsidRPr="002D349E">
        <w:rPr>
          <w:rFonts w:ascii="Times New Roman" w:hAnsi="Times New Roman" w:cs="Times New Roman"/>
          <w:sz w:val="28"/>
          <w:szCs w:val="28"/>
        </w:rPr>
        <w:t>До невербального типу комунікацій відносяться різні види лекцій, конференцій, днів відкритих дверей тощо.</w:t>
      </w:r>
    </w:p>
    <w:p w14:paraId="590AA838" w14:textId="77777777" w:rsidR="00CC78A6" w:rsidRPr="002D349E" w:rsidRDefault="00CC78A6" w:rsidP="00CC78A6">
      <w:pPr>
        <w:spacing w:after="0" w:line="360" w:lineRule="auto"/>
        <w:ind w:firstLine="567"/>
        <w:jc w:val="both"/>
        <w:rPr>
          <w:rFonts w:ascii="Times New Roman" w:hAnsi="Times New Roman" w:cs="Times New Roman"/>
          <w:sz w:val="28"/>
          <w:szCs w:val="28"/>
        </w:rPr>
      </w:pPr>
      <w:r w:rsidRPr="002D349E">
        <w:rPr>
          <w:rFonts w:ascii="Times New Roman" w:hAnsi="Times New Roman" w:cs="Times New Roman"/>
          <w:sz w:val="28"/>
          <w:szCs w:val="28"/>
        </w:rPr>
        <w:t>Невербальна комунікація є найскладнішим підтипом комунікаційної стратегії, оскільки це корпоративний стиль, візуальна ідентичність університету, власний бренд, айдентика. І для успішної її втілення потрібно витратити багато часу для сприйняття, запам’ятовування, а також вона має викликати асоціації на підсвідомому рівні.</w:t>
      </w:r>
    </w:p>
    <w:p w14:paraId="08E44477" w14:textId="77777777" w:rsidR="00CC78A6" w:rsidRPr="002D349E" w:rsidRDefault="00CC78A6" w:rsidP="00CC78A6">
      <w:pPr>
        <w:spacing w:after="0" w:line="360" w:lineRule="auto"/>
        <w:ind w:firstLine="567"/>
        <w:jc w:val="both"/>
        <w:rPr>
          <w:rFonts w:ascii="Times New Roman" w:hAnsi="Times New Roman" w:cs="Times New Roman"/>
          <w:sz w:val="28"/>
          <w:szCs w:val="28"/>
        </w:rPr>
      </w:pPr>
      <w:r w:rsidRPr="002D349E">
        <w:rPr>
          <w:rFonts w:ascii="Times New Roman" w:hAnsi="Times New Roman" w:cs="Times New Roman"/>
          <w:sz w:val="28"/>
          <w:szCs w:val="28"/>
        </w:rPr>
        <w:t>Отже, для коректного підбору релевантної комунікаційної стратегії, медійний та рекламний відділи закладу вищої освіти мають провести ґрунтовний аналіз усіх вищезазначених факторів.</w:t>
      </w:r>
    </w:p>
    <w:p w14:paraId="38232DB9" w14:textId="77777777" w:rsidR="00CC78A6" w:rsidRPr="002D349E" w:rsidRDefault="00CC78A6" w:rsidP="00CC78A6">
      <w:pPr>
        <w:spacing w:after="0" w:line="360" w:lineRule="auto"/>
        <w:ind w:firstLine="567"/>
        <w:jc w:val="both"/>
        <w:rPr>
          <w:rFonts w:ascii="Times New Roman" w:hAnsi="Times New Roman" w:cs="Times New Roman"/>
          <w:sz w:val="28"/>
          <w:szCs w:val="28"/>
        </w:rPr>
      </w:pPr>
    </w:p>
    <w:p w14:paraId="389DD74B" w14:textId="77777777" w:rsidR="00CC78A6" w:rsidRPr="002D349E" w:rsidRDefault="00CC78A6" w:rsidP="00CC78A6">
      <w:pPr>
        <w:pStyle w:val="2"/>
        <w:spacing w:before="0" w:after="0"/>
        <w:jc w:val="both"/>
        <w:rPr>
          <w:rFonts w:ascii="Times New Roman" w:hAnsi="Times New Roman" w:cs="Times New Roman"/>
          <w:b/>
          <w:color w:val="auto"/>
          <w:sz w:val="28"/>
          <w:szCs w:val="28"/>
        </w:rPr>
      </w:pPr>
      <w:bookmarkStart w:id="4" w:name="_Toc200059245"/>
      <w:r w:rsidRPr="002D349E">
        <w:rPr>
          <w:rFonts w:ascii="Times New Roman" w:hAnsi="Times New Roman" w:cs="Times New Roman"/>
          <w:b/>
          <w:color w:val="auto"/>
          <w:sz w:val="28"/>
          <w:szCs w:val="28"/>
        </w:rPr>
        <w:t xml:space="preserve">1.2. Особливості комунікаційних стратегій для закладів вищої освіти </w:t>
      </w:r>
      <w:bookmarkEnd w:id="4"/>
    </w:p>
    <w:p w14:paraId="1A591DDB" w14:textId="77777777" w:rsidR="00CC78A6" w:rsidRPr="002D349E" w:rsidRDefault="00CC78A6" w:rsidP="00CC78A6">
      <w:pPr>
        <w:spacing w:after="0" w:line="360" w:lineRule="auto"/>
        <w:ind w:firstLine="567"/>
        <w:jc w:val="both"/>
        <w:rPr>
          <w:rFonts w:ascii="Times New Roman" w:hAnsi="Times New Roman" w:cs="Times New Roman"/>
          <w:sz w:val="28"/>
          <w:szCs w:val="28"/>
        </w:rPr>
      </w:pPr>
    </w:p>
    <w:p w14:paraId="67DB2A94" w14:textId="77777777" w:rsidR="00CC78A6" w:rsidRPr="002D349E" w:rsidRDefault="00CC78A6" w:rsidP="00CC78A6">
      <w:pPr>
        <w:spacing w:after="0" w:line="360" w:lineRule="auto"/>
        <w:ind w:firstLine="567"/>
        <w:jc w:val="both"/>
        <w:rPr>
          <w:rFonts w:ascii="Times New Roman" w:hAnsi="Times New Roman" w:cs="Times New Roman"/>
          <w:sz w:val="28"/>
          <w:szCs w:val="28"/>
        </w:rPr>
      </w:pPr>
      <w:r w:rsidRPr="002D349E">
        <w:rPr>
          <w:rFonts w:ascii="Times New Roman" w:hAnsi="Times New Roman" w:cs="Times New Roman"/>
          <w:sz w:val="28"/>
          <w:szCs w:val="28"/>
        </w:rPr>
        <w:t>У галузі вищої освіти комунікатором є безпосередньо сам вищий навчальний заклад, а точніше, його представники. Безумовно, керівництво університету, його адміністрація реагують на актуальні проблеми в суспільстві та відповідають за кризовий менеджмент.</w:t>
      </w:r>
    </w:p>
    <w:p w14:paraId="5DFD6FAB" w14:textId="77777777" w:rsidR="00CC78A6" w:rsidRPr="002D349E" w:rsidRDefault="00CC78A6" w:rsidP="00CC78A6">
      <w:pPr>
        <w:spacing w:after="0" w:line="360" w:lineRule="auto"/>
        <w:ind w:firstLine="567"/>
        <w:jc w:val="both"/>
        <w:rPr>
          <w:rFonts w:ascii="Times New Roman" w:hAnsi="Times New Roman" w:cs="Times New Roman"/>
          <w:sz w:val="28"/>
          <w:szCs w:val="28"/>
        </w:rPr>
      </w:pPr>
      <w:r w:rsidRPr="002D349E">
        <w:rPr>
          <w:rFonts w:ascii="Times New Roman" w:hAnsi="Times New Roman" w:cs="Times New Roman"/>
          <w:sz w:val="28"/>
          <w:szCs w:val="28"/>
        </w:rPr>
        <w:t>Зазначимо, що комунікатом у цьому випадку є конкретна цільова аудиторія, для якої й призначено звернення. Реципієнти отримують закодовану модифіковану інформацію та інтерпретують її «для себе». Ефективність комунікаційного процесу визначається «встановленням та підтримкою контакту між комунікаторами та ступенем згоди між ними» [1].</w:t>
      </w:r>
    </w:p>
    <w:p w14:paraId="5EB1CF48" w14:textId="77777777" w:rsidR="00CC78A6" w:rsidRPr="002D349E" w:rsidRDefault="00CC78A6" w:rsidP="00CC78A6">
      <w:pPr>
        <w:spacing w:after="0" w:line="360" w:lineRule="auto"/>
        <w:ind w:firstLine="567"/>
        <w:jc w:val="both"/>
        <w:rPr>
          <w:rFonts w:ascii="Times New Roman" w:hAnsi="Times New Roman" w:cs="Times New Roman"/>
          <w:sz w:val="28"/>
          <w:szCs w:val="28"/>
        </w:rPr>
      </w:pPr>
      <w:r w:rsidRPr="002D349E">
        <w:rPr>
          <w:rFonts w:ascii="Times New Roman" w:hAnsi="Times New Roman" w:cs="Times New Roman"/>
          <w:sz w:val="28"/>
          <w:szCs w:val="28"/>
        </w:rPr>
        <w:t xml:space="preserve">Також варто наголосити, що під впливом інформаційних технологій та мінливих умов зовнішнього середовища в умовах сьогодення «сучасні теорії і </w:t>
      </w:r>
      <w:r w:rsidRPr="002D349E">
        <w:rPr>
          <w:rFonts w:ascii="Times New Roman" w:hAnsi="Times New Roman" w:cs="Times New Roman"/>
          <w:sz w:val="28"/>
          <w:szCs w:val="28"/>
        </w:rPr>
        <w:lastRenderedPageBreak/>
        <w:t>практики управління вносять суттєві зміни в зміст, організацію та техніку управління ринковими суб’єктами» [7, с. 193].</w:t>
      </w:r>
    </w:p>
    <w:p w14:paraId="6669E707" w14:textId="77777777" w:rsidR="00CC78A6" w:rsidRPr="002D349E" w:rsidRDefault="00CC78A6" w:rsidP="00CC78A6">
      <w:pPr>
        <w:spacing w:after="0" w:line="360" w:lineRule="auto"/>
        <w:ind w:firstLine="567"/>
        <w:jc w:val="both"/>
        <w:rPr>
          <w:rFonts w:ascii="Times New Roman" w:hAnsi="Times New Roman" w:cs="Times New Roman"/>
          <w:sz w:val="28"/>
          <w:szCs w:val="28"/>
        </w:rPr>
      </w:pPr>
      <w:r w:rsidRPr="002D349E">
        <w:rPr>
          <w:rFonts w:ascii="Times New Roman" w:hAnsi="Times New Roman" w:cs="Times New Roman"/>
          <w:sz w:val="28"/>
          <w:szCs w:val="28"/>
        </w:rPr>
        <w:t>З огляду на цей зауваження, інформація, з притаманними їй характеристиками, формує зовнішнє та внутрішнє інформаційне середовище, яке безпосередньо впливає на організацію через інформаційні канали. Тобто, інформаційне середовище безпосередньо стає інструментом управління корпоративною організацією завдяки системі організаційних комунікацій, побудованій на сучасних інформаційних технологіях [13, с. 43-45]. Ці процеси графічно зображено на рис 1.3 (рис. 1.3).</w:t>
      </w:r>
    </w:p>
    <w:p w14:paraId="07D0EAA3" w14:textId="77777777" w:rsidR="00CC78A6" w:rsidRPr="002D349E" w:rsidRDefault="00CC78A6" w:rsidP="00CC78A6">
      <w:pPr>
        <w:spacing w:after="0" w:line="360" w:lineRule="auto"/>
        <w:ind w:firstLine="567"/>
        <w:jc w:val="both"/>
        <w:rPr>
          <w:rFonts w:ascii="Times New Roman" w:hAnsi="Times New Roman" w:cs="Times New Roman"/>
          <w:sz w:val="28"/>
          <w:szCs w:val="28"/>
        </w:rPr>
      </w:pPr>
    </w:p>
    <w:p w14:paraId="74C622B0" w14:textId="77777777" w:rsidR="00CC78A6" w:rsidRPr="002D349E" w:rsidRDefault="00CC78A6" w:rsidP="00CC78A6">
      <w:pPr>
        <w:spacing w:after="0" w:line="360" w:lineRule="auto"/>
        <w:ind w:firstLine="567"/>
        <w:jc w:val="both"/>
        <w:rPr>
          <w:rFonts w:ascii="Times New Roman" w:hAnsi="Times New Roman" w:cs="Times New Roman"/>
          <w:sz w:val="28"/>
          <w:szCs w:val="28"/>
        </w:rPr>
      </w:pPr>
      <w:r w:rsidRPr="002D349E">
        <w:rPr>
          <w:rFonts w:ascii="Times New Roman" w:hAnsi="Times New Roman" w:cs="Times New Roman"/>
          <w:noProof/>
          <w:sz w:val="28"/>
          <w:szCs w:val="28"/>
          <w:lang w:eastAsia="ru-RU"/>
        </w:rPr>
        <w:drawing>
          <wp:inline distT="0" distB="0" distL="0" distR="0" wp14:anchorId="011E8E57" wp14:editId="0C474081">
            <wp:extent cx="5760085" cy="413512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760085" cy="4135120"/>
                    </a:xfrm>
                    <a:prstGeom prst="rect">
                      <a:avLst/>
                    </a:prstGeom>
                  </pic:spPr>
                </pic:pic>
              </a:graphicData>
            </a:graphic>
          </wp:inline>
        </w:drawing>
      </w:r>
    </w:p>
    <w:p w14:paraId="7F97E2D2" w14:textId="77777777" w:rsidR="00C11A8C" w:rsidRDefault="00C11A8C" w:rsidP="00AC7B4E">
      <w:pPr>
        <w:spacing w:after="0"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w:t>
      </w:r>
      <w:r w:rsidR="00CC78A6" w:rsidRPr="002D349E">
        <w:rPr>
          <w:rFonts w:ascii="Times New Roman" w:hAnsi="Times New Roman" w:cs="Times New Roman"/>
          <w:sz w:val="28"/>
          <w:szCs w:val="28"/>
        </w:rPr>
        <w:t xml:space="preserve">Рисунок 1.3 – </w:t>
      </w:r>
      <w:proofErr w:type="spellStart"/>
      <w:r w:rsidR="00CC78A6" w:rsidRPr="002D349E">
        <w:rPr>
          <w:rFonts w:ascii="Times New Roman" w:hAnsi="Times New Roman" w:cs="Times New Roman"/>
          <w:sz w:val="28"/>
          <w:szCs w:val="28"/>
        </w:rPr>
        <w:t>Інформаційне</w:t>
      </w:r>
      <w:proofErr w:type="spellEnd"/>
      <w:r w:rsidR="00CC78A6" w:rsidRPr="002D349E">
        <w:rPr>
          <w:rFonts w:ascii="Times New Roman" w:hAnsi="Times New Roman" w:cs="Times New Roman"/>
          <w:sz w:val="28"/>
          <w:szCs w:val="28"/>
        </w:rPr>
        <w:t xml:space="preserve"> </w:t>
      </w:r>
      <w:proofErr w:type="spellStart"/>
      <w:r w:rsidR="00CC78A6" w:rsidRPr="002D349E">
        <w:rPr>
          <w:rFonts w:ascii="Times New Roman" w:hAnsi="Times New Roman" w:cs="Times New Roman"/>
          <w:sz w:val="28"/>
          <w:szCs w:val="28"/>
        </w:rPr>
        <w:t>середовище</w:t>
      </w:r>
      <w:proofErr w:type="spellEnd"/>
      <w:r w:rsidR="00CC78A6" w:rsidRPr="002D349E">
        <w:rPr>
          <w:rFonts w:ascii="Times New Roman" w:hAnsi="Times New Roman" w:cs="Times New Roman"/>
          <w:sz w:val="28"/>
          <w:szCs w:val="28"/>
        </w:rPr>
        <w:t xml:space="preserve"> </w:t>
      </w:r>
      <w:proofErr w:type="spellStart"/>
      <w:r w:rsidR="00CC78A6" w:rsidRPr="002D349E">
        <w:rPr>
          <w:rFonts w:ascii="Times New Roman" w:hAnsi="Times New Roman" w:cs="Times New Roman"/>
          <w:sz w:val="28"/>
          <w:szCs w:val="28"/>
        </w:rPr>
        <w:t>закладів</w:t>
      </w:r>
      <w:proofErr w:type="spellEnd"/>
      <w:r w:rsidR="00CC78A6" w:rsidRPr="002D349E">
        <w:rPr>
          <w:rFonts w:ascii="Times New Roman" w:hAnsi="Times New Roman" w:cs="Times New Roman"/>
          <w:sz w:val="28"/>
          <w:szCs w:val="28"/>
        </w:rPr>
        <w:t xml:space="preserve"> </w:t>
      </w:r>
      <w:proofErr w:type="spellStart"/>
      <w:r w:rsidR="00CC78A6" w:rsidRPr="002D349E">
        <w:rPr>
          <w:rFonts w:ascii="Times New Roman" w:hAnsi="Times New Roman" w:cs="Times New Roman"/>
          <w:sz w:val="28"/>
          <w:szCs w:val="28"/>
        </w:rPr>
        <w:t>вищої</w:t>
      </w:r>
      <w:proofErr w:type="spellEnd"/>
      <w:r w:rsidR="00CC78A6" w:rsidRPr="002D349E">
        <w:rPr>
          <w:rFonts w:ascii="Times New Roman" w:hAnsi="Times New Roman" w:cs="Times New Roman"/>
          <w:sz w:val="28"/>
          <w:szCs w:val="28"/>
        </w:rPr>
        <w:t xml:space="preserve"> </w:t>
      </w:r>
      <w:proofErr w:type="spellStart"/>
      <w:r w:rsidR="00CC78A6" w:rsidRPr="002D349E">
        <w:rPr>
          <w:rFonts w:ascii="Times New Roman" w:hAnsi="Times New Roman" w:cs="Times New Roman"/>
          <w:sz w:val="28"/>
          <w:szCs w:val="28"/>
        </w:rPr>
        <w:t>освіти</w:t>
      </w:r>
      <w:proofErr w:type="spellEnd"/>
    </w:p>
    <w:p w14:paraId="702DB1F8" w14:textId="68C36CF2" w:rsidR="00CC78A6" w:rsidRPr="002D349E" w:rsidRDefault="00C11A8C" w:rsidP="00AC7B4E">
      <w:pPr>
        <w:spacing w:after="0" w:line="360" w:lineRule="auto"/>
        <w:ind w:firstLine="567"/>
        <w:jc w:val="both"/>
        <w:rPr>
          <w:rFonts w:ascii="Times New Roman" w:hAnsi="Times New Roman" w:cs="Times New Roman"/>
          <w:spacing w:val="-6"/>
          <w:sz w:val="28"/>
          <w:szCs w:val="28"/>
        </w:rPr>
      </w:pPr>
      <w:r>
        <w:rPr>
          <w:rFonts w:ascii="Times New Roman" w:hAnsi="Times New Roman" w:cs="Times New Roman"/>
          <w:sz w:val="28"/>
          <w:szCs w:val="28"/>
          <w:lang w:val="uk-UA"/>
        </w:rPr>
        <w:t xml:space="preserve">                                          </w:t>
      </w:r>
      <w:r w:rsidR="00CC78A6" w:rsidRPr="002D349E">
        <w:rPr>
          <w:rFonts w:ascii="Times New Roman" w:hAnsi="Times New Roman" w:cs="Times New Roman"/>
          <w:sz w:val="28"/>
          <w:szCs w:val="28"/>
        </w:rPr>
        <w:t xml:space="preserve"> </w:t>
      </w:r>
      <w:r w:rsidR="00CC78A6" w:rsidRPr="002D349E">
        <w:rPr>
          <w:rFonts w:ascii="Times New Roman" w:hAnsi="Times New Roman" w:cs="Times New Roman"/>
          <w:spacing w:val="-6"/>
          <w:sz w:val="28"/>
          <w:szCs w:val="28"/>
        </w:rPr>
        <w:t>[</w:t>
      </w:r>
      <w:r w:rsidR="00CC78A6" w:rsidRPr="002D349E">
        <w:rPr>
          <w:rFonts w:ascii="Times New Roman" w:hAnsi="Times New Roman" w:cs="Times New Roman"/>
          <w:color w:val="000000"/>
          <w:spacing w:val="-6"/>
          <w:sz w:val="28"/>
          <w:szCs w:val="28"/>
        </w:rPr>
        <w:t>13, с. </w:t>
      </w:r>
      <w:proofErr w:type="gramStart"/>
      <w:r w:rsidR="00CC78A6" w:rsidRPr="002D349E">
        <w:rPr>
          <w:rFonts w:ascii="Times New Roman" w:hAnsi="Times New Roman" w:cs="Times New Roman"/>
          <w:color w:val="000000"/>
          <w:spacing w:val="-6"/>
          <w:sz w:val="28"/>
          <w:szCs w:val="28"/>
        </w:rPr>
        <w:t>43-44</w:t>
      </w:r>
      <w:proofErr w:type="gramEnd"/>
      <w:r w:rsidR="00CC78A6" w:rsidRPr="002D349E">
        <w:rPr>
          <w:rFonts w:ascii="Times New Roman" w:hAnsi="Times New Roman" w:cs="Times New Roman"/>
          <w:spacing w:val="-6"/>
          <w:sz w:val="28"/>
          <w:szCs w:val="28"/>
        </w:rPr>
        <w:t>]</w:t>
      </w:r>
    </w:p>
    <w:p w14:paraId="24117700" w14:textId="77777777" w:rsidR="00CC78A6" w:rsidRPr="002D349E" w:rsidRDefault="00CC78A6" w:rsidP="00CC78A6">
      <w:pPr>
        <w:spacing w:after="0" w:line="360" w:lineRule="auto"/>
        <w:ind w:firstLine="567"/>
        <w:jc w:val="both"/>
        <w:rPr>
          <w:rFonts w:ascii="Times New Roman" w:hAnsi="Times New Roman" w:cs="Times New Roman"/>
          <w:sz w:val="28"/>
          <w:szCs w:val="28"/>
        </w:rPr>
      </w:pPr>
    </w:p>
    <w:p w14:paraId="4D0EF0DF" w14:textId="77777777" w:rsidR="00CC78A6" w:rsidRPr="002D349E" w:rsidRDefault="00CC78A6" w:rsidP="00CC78A6">
      <w:pPr>
        <w:spacing w:after="0" w:line="360" w:lineRule="auto"/>
        <w:ind w:firstLine="567"/>
        <w:jc w:val="both"/>
        <w:rPr>
          <w:rFonts w:ascii="Times New Roman" w:hAnsi="Times New Roman" w:cs="Times New Roman"/>
          <w:sz w:val="28"/>
          <w:szCs w:val="28"/>
        </w:rPr>
      </w:pPr>
      <w:r w:rsidRPr="002D349E">
        <w:rPr>
          <w:rFonts w:ascii="Times New Roman" w:hAnsi="Times New Roman" w:cs="Times New Roman"/>
          <w:sz w:val="28"/>
          <w:szCs w:val="28"/>
        </w:rPr>
        <w:t>Варто зауважити, що оскільки комунікаційні стратегії закладу вищої освіти спрямовані не тільки на розвиток, а й на підтримку позитивного іміджу установи, це й визначає певні особливості каналів комунікації та контенту.</w:t>
      </w:r>
    </w:p>
    <w:p w14:paraId="513B8BDA" w14:textId="77777777" w:rsidR="00CC78A6" w:rsidRPr="002D349E" w:rsidRDefault="00CC78A6" w:rsidP="00CC78A6">
      <w:pPr>
        <w:spacing w:after="0" w:line="360" w:lineRule="auto"/>
        <w:ind w:firstLine="567"/>
        <w:jc w:val="both"/>
        <w:rPr>
          <w:rFonts w:ascii="Times New Roman" w:hAnsi="Times New Roman" w:cs="Times New Roman"/>
          <w:sz w:val="28"/>
          <w:szCs w:val="28"/>
        </w:rPr>
      </w:pPr>
      <w:r w:rsidRPr="002D349E">
        <w:rPr>
          <w:rFonts w:ascii="Times New Roman" w:hAnsi="Times New Roman" w:cs="Times New Roman"/>
          <w:sz w:val="28"/>
          <w:szCs w:val="28"/>
        </w:rPr>
        <w:lastRenderedPageBreak/>
        <w:t>До прикладу, основними каналами комунікації можуть слугувати такі цифрові платформи, як:</w:t>
      </w:r>
    </w:p>
    <w:p w14:paraId="74711929" w14:textId="77777777" w:rsidR="00CC78A6" w:rsidRPr="002D349E" w:rsidRDefault="00CC78A6" w:rsidP="00CC78A6">
      <w:pPr>
        <w:pStyle w:val="ad"/>
        <w:numPr>
          <w:ilvl w:val="0"/>
          <w:numId w:val="6"/>
        </w:numPr>
        <w:spacing w:after="0" w:line="360" w:lineRule="auto"/>
        <w:ind w:left="0" w:firstLine="993"/>
        <w:jc w:val="both"/>
        <w:rPr>
          <w:rFonts w:ascii="Times New Roman" w:hAnsi="Times New Roman" w:cs="Times New Roman"/>
          <w:sz w:val="28"/>
          <w:szCs w:val="28"/>
        </w:rPr>
      </w:pPr>
      <w:r w:rsidRPr="002D349E">
        <w:rPr>
          <w:rFonts w:ascii="Times New Roman" w:hAnsi="Times New Roman" w:cs="Times New Roman"/>
          <w:sz w:val="28"/>
          <w:szCs w:val="28"/>
        </w:rPr>
        <w:t>Офіційний вебсайт.</w:t>
      </w:r>
    </w:p>
    <w:p w14:paraId="31DF3A79" w14:textId="77777777" w:rsidR="00CC78A6" w:rsidRPr="002D349E" w:rsidRDefault="00CC78A6" w:rsidP="00CC78A6">
      <w:pPr>
        <w:pStyle w:val="ad"/>
        <w:numPr>
          <w:ilvl w:val="0"/>
          <w:numId w:val="6"/>
        </w:numPr>
        <w:spacing w:after="0" w:line="360" w:lineRule="auto"/>
        <w:ind w:left="0" w:firstLine="993"/>
        <w:jc w:val="both"/>
        <w:rPr>
          <w:rFonts w:ascii="Times New Roman" w:hAnsi="Times New Roman" w:cs="Times New Roman"/>
          <w:sz w:val="28"/>
          <w:szCs w:val="28"/>
        </w:rPr>
      </w:pPr>
      <w:r w:rsidRPr="002D349E">
        <w:rPr>
          <w:rFonts w:ascii="Times New Roman" w:hAnsi="Times New Roman" w:cs="Times New Roman"/>
          <w:sz w:val="28"/>
          <w:szCs w:val="28"/>
          <w:lang w:val="en-US"/>
        </w:rPr>
        <w:t>Facebook.</w:t>
      </w:r>
    </w:p>
    <w:p w14:paraId="5BD3021B" w14:textId="77777777" w:rsidR="00CC78A6" w:rsidRPr="002D349E" w:rsidRDefault="00CC78A6" w:rsidP="00CC78A6">
      <w:pPr>
        <w:pStyle w:val="ad"/>
        <w:numPr>
          <w:ilvl w:val="0"/>
          <w:numId w:val="6"/>
        </w:numPr>
        <w:spacing w:after="0" w:line="360" w:lineRule="auto"/>
        <w:ind w:left="0" w:firstLine="993"/>
        <w:jc w:val="both"/>
        <w:rPr>
          <w:rFonts w:ascii="Times New Roman" w:hAnsi="Times New Roman" w:cs="Times New Roman"/>
          <w:sz w:val="28"/>
          <w:szCs w:val="28"/>
        </w:rPr>
      </w:pPr>
      <w:r w:rsidRPr="002D349E">
        <w:rPr>
          <w:rFonts w:ascii="Times New Roman" w:hAnsi="Times New Roman" w:cs="Times New Roman"/>
          <w:sz w:val="28"/>
          <w:szCs w:val="28"/>
          <w:lang w:val="en-US"/>
        </w:rPr>
        <w:t>Instagram.</w:t>
      </w:r>
    </w:p>
    <w:p w14:paraId="4904B0F5" w14:textId="77777777" w:rsidR="00CC78A6" w:rsidRPr="002D349E" w:rsidRDefault="00CC78A6" w:rsidP="00CC78A6">
      <w:pPr>
        <w:pStyle w:val="ad"/>
        <w:numPr>
          <w:ilvl w:val="0"/>
          <w:numId w:val="6"/>
        </w:numPr>
        <w:spacing w:after="0" w:line="360" w:lineRule="auto"/>
        <w:ind w:left="0" w:firstLine="993"/>
        <w:jc w:val="both"/>
        <w:rPr>
          <w:rFonts w:ascii="Times New Roman" w:hAnsi="Times New Roman" w:cs="Times New Roman"/>
          <w:sz w:val="28"/>
          <w:szCs w:val="28"/>
        </w:rPr>
      </w:pPr>
      <w:proofErr w:type="spellStart"/>
      <w:r w:rsidRPr="002D349E">
        <w:rPr>
          <w:rFonts w:ascii="Times New Roman" w:hAnsi="Times New Roman" w:cs="Times New Roman"/>
          <w:sz w:val="28"/>
          <w:szCs w:val="28"/>
          <w:lang w:val="en-US"/>
        </w:rPr>
        <w:t>Linkedin</w:t>
      </w:r>
      <w:proofErr w:type="spellEnd"/>
      <w:r w:rsidRPr="002D349E">
        <w:rPr>
          <w:rFonts w:ascii="Times New Roman" w:hAnsi="Times New Roman" w:cs="Times New Roman"/>
          <w:sz w:val="28"/>
          <w:szCs w:val="28"/>
          <w:lang w:val="en-US"/>
        </w:rPr>
        <w:t>.</w:t>
      </w:r>
    </w:p>
    <w:p w14:paraId="5405771A" w14:textId="77777777" w:rsidR="00CC78A6" w:rsidRPr="002D349E" w:rsidRDefault="00CC78A6" w:rsidP="00CC78A6">
      <w:pPr>
        <w:pStyle w:val="ad"/>
        <w:numPr>
          <w:ilvl w:val="0"/>
          <w:numId w:val="6"/>
        </w:numPr>
        <w:spacing w:after="0" w:line="360" w:lineRule="auto"/>
        <w:ind w:left="0" w:firstLine="993"/>
        <w:jc w:val="both"/>
        <w:rPr>
          <w:rFonts w:ascii="Times New Roman" w:hAnsi="Times New Roman" w:cs="Times New Roman"/>
          <w:sz w:val="28"/>
          <w:szCs w:val="28"/>
        </w:rPr>
      </w:pPr>
      <w:r w:rsidRPr="002D349E">
        <w:rPr>
          <w:rFonts w:ascii="Times New Roman" w:hAnsi="Times New Roman" w:cs="Times New Roman"/>
          <w:sz w:val="28"/>
          <w:szCs w:val="28"/>
          <w:lang w:val="en-US"/>
        </w:rPr>
        <w:t xml:space="preserve">TikTok. </w:t>
      </w:r>
    </w:p>
    <w:p w14:paraId="70B700F3" w14:textId="77777777" w:rsidR="00CC78A6" w:rsidRPr="002D349E" w:rsidRDefault="00CC78A6" w:rsidP="00CC78A6">
      <w:pPr>
        <w:pStyle w:val="ad"/>
        <w:numPr>
          <w:ilvl w:val="0"/>
          <w:numId w:val="6"/>
        </w:numPr>
        <w:spacing w:after="0" w:line="360" w:lineRule="auto"/>
        <w:ind w:left="0" w:firstLine="993"/>
        <w:jc w:val="both"/>
        <w:rPr>
          <w:rFonts w:ascii="Times New Roman" w:hAnsi="Times New Roman" w:cs="Times New Roman"/>
          <w:sz w:val="28"/>
          <w:szCs w:val="28"/>
        </w:rPr>
      </w:pPr>
      <w:proofErr w:type="spellStart"/>
      <w:r w:rsidRPr="002D349E">
        <w:rPr>
          <w:rFonts w:ascii="Times New Roman" w:hAnsi="Times New Roman" w:cs="Times New Roman"/>
          <w:sz w:val="28"/>
          <w:szCs w:val="28"/>
          <w:lang w:val="en-US"/>
        </w:rPr>
        <w:t>Youtube</w:t>
      </w:r>
      <w:proofErr w:type="spellEnd"/>
      <w:r w:rsidRPr="002D349E">
        <w:rPr>
          <w:rFonts w:ascii="Times New Roman" w:hAnsi="Times New Roman" w:cs="Times New Roman"/>
          <w:sz w:val="28"/>
          <w:szCs w:val="28"/>
          <w:lang w:val="en-US"/>
        </w:rPr>
        <w:t>.</w:t>
      </w:r>
    </w:p>
    <w:p w14:paraId="37AC68AF" w14:textId="77777777" w:rsidR="00CC78A6" w:rsidRPr="002D349E" w:rsidRDefault="00CC78A6" w:rsidP="00CC78A6">
      <w:pPr>
        <w:pStyle w:val="ad"/>
        <w:numPr>
          <w:ilvl w:val="0"/>
          <w:numId w:val="6"/>
        </w:numPr>
        <w:spacing w:after="0" w:line="360" w:lineRule="auto"/>
        <w:ind w:left="0" w:firstLine="993"/>
        <w:jc w:val="both"/>
        <w:rPr>
          <w:rFonts w:ascii="Times New Roman" w:hAnsi="Times New Roman" w:cs="Times New Roman"/>
          <w:sz w:val="28"/>
          <w:szCs w:val="28"/>
        </w:rPr>
      </w:pPr>
      <w:r w:rsidRPr="002D349E">
        <w:rPr>
          <w:rFonts w:ascii="Times New Roman" w:hAnsi="Times New Roman" w:cs="Times New Roman"/>
          <w:sz w:val="28"/>
          <w:szCs w:val="28"/>
          <w:lang w:val="en-US"/>
        </w:rPr>
        <w:t>Twitter (X).</w:t>
      </w:r>
    </w:p>
    <w:p w14:paraId="6C38C588" w14:textId="77777777" w:rsidR="00CC78A6" w:rsidRPr="002D349E" w:rsidRDefault="00CC78A6" w:rsidP="00CC78A6">
      <w:pPr>
        <w:pStyle w:val="ad"/>
        <w:numPr>
          <w:ilvl w:val="0"/>
          <w:numId w:val="6"/>
        </w:numPr>
        <w:spacing w:after="0" w:line="360" w:lineRule="auto"/>
        <w:ind w:left="0" w:firstLine="993"/>
        <w:jc w:val="both"/>
        <w:rPr>
          <w:rFonts w:ascii="Times New Roman" w:hAnsi="Times New Roman" w:cs="Times New Roman"/>
          <w:sz w:val="28"/>
          <w:szCs w:val="28"/>
        </w:rPr>
      </w:pPr>
      <w:r w:rsidRPr="002D349E">
        <w:rPr>
          <w:rFonts w:ascii="Times New Roman" w:hAnsi="Times New Roman" w:cs="Times New Roman"/>
          <w:sz w:val="28"/>
          <w:szCs w:val="28"/>
          <w:lang w:val="en-US"/>
        </w:rPr>
        <w:t>WhatsApp.</w:t>
      </w:r>
    </w:p>
    <w:p w14:paraId="58FEE8F1" w14:textId="77777777" w:rsidR="00CC78A6" w:rsidRPr="002D349E" w:rsidRDefault="00CC78A6" w:rsidP="00CC78A6">
      <w:pPr>
        <w:pStyle w:val="ad"/>
        <w:numPr>
          <w:ilvl w:val="0"/>
          <w:numId w:val="6"/>
        </w:numPr>
        <w:spacing w:after="0" w:line="360" w:lineRule="auto"/>
        <w:ind w:left="0" w:firstLine="993"/>
        <w:jc w:val="both"/>
        <w:rPr>
          <w:rFonts w:ascii="Times New Roman" w:hAnsi="Times New Roman" w:cs="Times New Roman"/>
          <w:sz w:val="28"/>
          <w:szCs w:val="28"/>
        </w:rPr>
      </w:pPr>
      <w:r w:rsidRPr="002D349E">
        <w:rPr>
          <w:rFonts w:ascii="Times New Roman" w:hAnsi="Times New Roman" w:cs="Times New Roman"/>
          <w:sz w:val="28"/>
          <w:szCs w:val="28"/>
          <w:lang w:val="en-US"/>
        </w:rPr>
        <w:t>Viber.</w:t>
      </w:r>
    </w:p>
    <w:p w14:paraId="463B4D2D" w14:textId="77777777" w:rsidR="00CC78A6" w:rsidRPr="002D349E" w:rsidRDefault="00CC78A6" w:rsidP="00CC78A6">
      <w:pPr>
        <w:pStyle w:val="ad"/>
        <w:numPr>
          <w:ilvl w:val="0"/>
          <w:numId w:val="6"/>
        </w:numPr>
        <w:spacing w:after="0" w:line="360" w:lineRule="auto"/>
        <w:ind w:left="0" w:firstLine="993"/>
        <w:jc w:val="both"/>
        <w:rPr>
          <w:rFonts w:ascii="Times New Roman" w:hAnsi="Times New Roman" w:cs="Times New Roman"/>
          <w:sz w:val="28"/>
          <w:szCs w:val="28"/>
        </w:rPr>
      </w:pPr>
      <w:r w:rsidRPr="002D349E">
        <w:rPr>
          <w:rFonts w:ascii="Times New Roman" w:hAnsi="Times New Roman" w:cs="Times New Roman"/>
          <w:sz w:val="28"/>
          <w:szCs w:val="28"/>
        </w:rPr>
        <w:t xml:space="preserve">Електронна пошта </w:t>
      </w:r>
      <w:r w:rsidRPr="002D349E">
        <w:rPr>
          <w:rFonts w:ascii="Times New Roman" w:hAnsi="Times New Roman" w:cs="Times New Roman"/>
          <w:sz w:val="28"/>
          <w:szCs w:val="28"/>
          <w:lang w:val="ru-RU"/>
        </w:rPr>
        <w:t>(</w:t>
      </w:r>
      <w:r w:rsidRPr="002D349E">
        <w:rPr>
          <w:rFonts w:ascii="Times New Roman" w:hAnsi="Times New Roman" w:cs="Times New Roman"/>
          <w:sz w:val="28"/>
          <w:szCs w:val="28"/>
          <w:lang w:val="en-US"/>
        </w:rPr>
        <w:t>Gmail</w:t>
      </w:r>
      <w:r w:rsidRPr="002D349E">
        <w:rPr>
          <w:rFonts w:ascii="Times New Roman" w:hAnsi="Times New Roman" w:cs="Times New Roman"/>
          <w:sz w:val="28"/>
          <w:szCs w:val="28"/>
          <w:lang w:val="ru-RU"/>
        </w:rPr>
        <w:t xml:space="preserve">, </w:t>
      </w:r>
      <w:proofErr w:type="spellStart"/>
      <w:r w:rsidRPr="002D349E">
        <w:rPr>
          <w:rFonts w:ascii="Times New Roman" w:hAnsi="Times New Roman" w:cs="Times New Roman"/>
          <w:sz w:val="28"/>
          <w:szCs w:val="28"/>
          <w:lang w:val="en-US"/>
        </w:rPr>
        <w:t>Ukr</w:t>
      </w:r>
      <w:proofErr w:type="spellEnd"/>
      <w:r w:rsidRPr="002D349E">
        <w:rPr>
          <w:rFonts w:ascii="Times New Roman" w:hAnsi="Times New Roman" w:cs="Times New Roman"/>
          <w:sz w:val="28"/>
          <w:szCs w:val="28"/>
          <w:lang w:val="ru-RU"/>
        </w:rPr>
        <w:t>.</w:t>
      </w:r>
      <w:r w:rsidRPr="002D349E">
        <w:rPr>
          <w:rFonts w:ascii="Times New Roman" w:hAnsi="Times New Roman" w:cs="Times New Roman"/>
          <w:sz w:val="28"/>
          <w:szCs w:val="28"/>
          <w:lang w:val="en-US"/>
        </w:rPr>
        <w:t>net</w:t>
      </w:r>
      <w:r w:rsidRPr="002D349E">
        <w:rPr>
          <w:rFonts w:ascii="Times New Roman" w:hAnsi="Times New Roman" w:cs="Times New Roman"/>
          <w:sz w:val="28"/>
          <w:szCs w:val="28"/>
        </w:rPr>
        <w:t>).</w:t>
      </w:r>
    </w:p>
    <w:p w14:paraId="6C0C9934" w14:textId="77777777" w:rsidR="00CC78A6" w:rsidRPr="002D349E" w:rsidRDefault="00CC78A6" w:rsidP="00CC78A6">
      <w:pPr>
        <w:spacing w:after="0" w:line="360" w:lineRule="auto"/>
        <w:jc w:val="both"/>
        <w:rPr>
          <w:rFonts w:ascii="Times New Roman" w:hAnsi="Times New Roman" w:cs="Times New Roman"/>
          <w:sz w:val="28"/>
          <w:szCs w:val="28"/>
        </w:rPr>
      </w:pPr>
      <w:r w:rsidRPr="002D349E">
        <w:rPr>
          <w:rFonts w:ascii="Times New Roman" w:hAnsi="Times New Roman" w:cs="Times New Roman"/>
          <w:sz w:val="28"/>
          <w:szCs w:val="28"/>
        </w:rPr>
        <w:t xml:space="preserve"> Коротко схарактеризуємо кожну з цих платформ.</w:t>
      </w:r>
    </w:p>
    <w:p w14:paraId="3A5E4246" w14:textId="77777777" w:rsidR="00CC78A6" w:rsidRPr="002D349E" w:rsidRDefault="00CC78A6" w:rsidP="00CC78A6">
      <w:pPr>
        <w:spacing w:after="0" w:line="360" w:lineRule="auto"/>
        <w:ind w:firstLine="567"/>
        <w:jc w:val="both"/>
        <w:rPr>
          <w:rFonts w:ascii="Times New Roman" w:hAnsi="Times New Roman" w:cs="Times New Roman"/>
          <w:color w:val="EE0000"/>
          <w:sz w:val="28"/>
          <w:szCs w:val="28"/>
        </w:rPr>
      </w:pPr>
      <w:r w:rsidRPr="002D349E">
        <w:rPr>
          <w:rFonts w:ascii="Times New Roman" w:hAnsi="Times New Roman" w:cs="Times New Roman"/>
          <w:sz w:val="28"/>
          <w:szCs w:val="28"/>
        </w:rPr>
        <w:t xml:space="preserve"> Безперечно, що офіційний вебсайт – це головний ресурс для абітурієнтів, здобувачів та партнерів. Для його успішної роботи важливо «забезпечити зрозумілу навігацію та адаптивний дизайн, постійно оновлюваний контент щодо освітніх програм, подій та новин, обов’язково він має бути доступним для користувачів з особливими потребами» [5].</w:t>
      </w:r>
    </w:p>
    <w:p w14:paraId="4D213DF0" w14:textId="77777777" w:rsidR="00CC78A6" w:rsidRPr="002D349E" w:rsidRDefault="00CC78A6" w:rsidP="00CC78A6">
      <w:pPr>
        <w:spacing w:after="0" w:line="360" w:lineRule="auto"/>
        <w:ind w:firstLine="567"/>
        <w:jc w:val="both"/>
        <w:rPr>
          <w:rFonts w:ascii="Times New Roman" w:hAnsi="Times New Roman" w:cs="Times New Roman"/>
          <w:sz w:val="28"/>
          <w:szCs w:val="28"/>
        </w:rPr>
      </w:pPr>
      <w:r w:rsidRPr="002D349E">
        <w:rPr>
          <w:rFonts w:ascii="Times New Roman" w:hAnsi="Times New Roman" w:cs="Times New Roman"/>
          <w:sz w:val="28"/>
          <w:szCs w:val="28"/>
        </w:rPr>
        <w:t xml:space="preserve">Різноманітні соціальні мережі (Facebook, Instagram, TikTok, LinkedIn, </w:t>
      </w:r>
      <w:r w:rsidRPr="002D349E">
        <w:rPr>
          <w:rFonts w:ascii="Times New Roman" w:hAnsi="Times New Roman" w:cs="Times New Roman"/>
          <w:sz w:val="28"/>
          <w:szCs w:val="28"/>
          <w:lang w:val="en-US"/>
        </w:rPr>
        <w:t>Twitter</w:t>
      </w:r>
      <w:r w:rsidRPr="002D349E">
        <w:rPr>
          <w:rFonts w:ascii="Times New Roman" w:hAnsi="Times New Roman" w:cs="Times New Roman"/>
          <w:sz w:val="28"/>
          <w:szCs w:val="28"/>
        </w:rPr>
        <w:t>) використовуються для залучення молодіжної аудиторії через відео, фото та інтерактивні формати, проведення прямих ефірів з відповідями на питання здобувачів і формування спільнот випускників та студентських організацій.</w:t>
      </w:r>
    </w:p>
    <w:p w14:paraId="0F51F71C" w14:textId="77777777" w:rsidR="00CC78A6" w:rsidRPr="002D349E" w:rsidRDefault="00CC78A6" w:rsidP="00CC78A6">
      <w:pPr>
        <w:spacing w:after="0" w:line="360" w:lineRule="auto"/>
        <w:ind w:firstLine="567"/>
        <w:jc w:val="both"/>
        <w:rPr>
          <w:rFonts w:ascii="Times New Roman" w:hAnsi="Times New Roman" w:cs="Times New Roman"/>
          <w:sz w:val="28"/>
          <w:szCs w:val="28"/>
        </w:rPr>
      </w:pPr>
      <w:r w:rsidRPr="002D349E">
        <w:rPr>
          <w:rFonts w:ascii="Times New Roman" w:hAnsi="Times New Roman" w:cs="Times New Roman"/>
          <w:sz w:val="28"/>
          <w:szCs w:val="28"/>
        </w:rPr>
        <w:t>Різні соціальні мережі (Facebook, Instagram, TikTok, LinkedIn, Twitter) використовуються для залучення молодої аудиторії через відео, фотографії та інтерактивні формати, проведення прямих ефірів з відповідями на питання абітурієнтів і здобувачів, створення спільнот випускників та студентських організацій.</w:t>
      </w:r>
    </w:p>
    <w:p w14:paraId="56819542" w14:textId="77777777" w:rsidR="00CC78A6" w:rsidRPr="002D349E" w:rsidRDefault="00CC78A6" w:rsidP="00CC78A6">
      <w:pPr>
        <w:spacing w:after="0" w:line="360" w:lineRule="auto"/>
        <w:ind w:firstLine="567"/>
        <w:jc w:val="both"/>
        <w:rPr>
          <w:rFonts w:ascii="Times New Roman" w:hAnsi="Times New Roman" w:cs="Times New Roman"/>
          <w:sz w:val="28"/>
          <w:szCs w:val="28"/>
        </w:rPr>
      </w:pPr>
      <w:r w:rsidRPr="002D349E">
        <w:rPr>
          <w:rFonts w:ascii="Times New Roman" w:hAnsi="Times New Roman" w:cs="Times New Roman"/>
          <w:sz w:val="28"/>
          <w:szCs w:val="28"/>
        </w:rPr>
        <w:t xml:space="preserve">Електронна пошта слугує для персоналізованої комунікації зі здобувачами, викладачами, партнерами, стейкхолдерами. Вона </w:t>
      </w:r>
      <w:r w:rsidRPr="002D349E">
        <w:rPr>
          <w:rFonts w:ascii="Times New Roman" w:hAnsi="Times New Roman" w:cs="Times New Roman"/>
          <w:sz w:val="28"/>
          <w:szCs w:val="28"/>
        </w:rPr>
        <w:lastRenderedPageBreak/>
        <w:t xml:space="preserve">використовується для «розсилки важливих оголошень та новин, запрошень на заходи та конференції та персональних рекомендацій щодо навчальних можливостей» [21, </w:t>
      </w:r>
      <w:r w:rsidRPr="002D349E">
        <w:rPr>
          <w:rFonts w:ascii="Times New Roman" w:hAnsi="Times New Roman" w:cs="Times New Roman"/>
          <w:sz w:val="28"/>
          <w:szCs w:val="28"/>
          <w:lang w:val="en-US"/>
        </w:rPr>
        <w:t>c</w:t>
      </w:r>
      <w:r w:rsidRPr="002D349E">
        <w:rPr>
          <w:rFonts w:ascii="Times New Roman" w:hAnsi="Times New Roman" w:cs="Times New Roman"/>
          <w:sz w:val="28"/>
          <w:szCs w:val="28"/>
        </w:rPr>
        <w:t>. 61].</w:t>
      </w:r>
    </w:p>
    <w:p w14:paraId="4447E5A2" w14:textId="77777777" w:rsidR="00CC78A6" w:rsidRPr="002D349E" w:rsidRDefault="00CC78A6" w:rsidP="00CC78A6">
      <w:pPr>
        <w:spacing w:after="0" w:line="360" w:lineRule="auto"/>
        <w:ind w:firstLine="567"/>
        <w:jc w:val="both"/>
        <w:rPr>
          <w:rFonts w:ascii="Times New Roman" w:hAnsi="Times New Roman" w:cs="Times New Roman"/>
          <w:sz w:val="28"/>
          <w:szCs w:val="28"/>
        </w:rPr>
      </w:pPr>
      <w:r w:rsidRPr="002D349E">
        <w:rPr>
          <w:rFonts w:ascii="Times New Roman" w:hAnsi="Times New Roman" w:cs="Times New Roman"/>
          <w:sz w:val="28"/>
          <w:szCs w:val="28"/>
        </w:rPr>
        <w:t>Месенджери та чат-боти у WhatsApp або Viber забезпечують оперативний зв’язок, автоматизують відповіді на поширені запити.</w:t>
      </w:r>
    </w:p>
    <w:p w14:paraId="15415DD5" w14:textId="77777777" w:rsidR="00CC78A6" w:rsidRPr="002D349E" w:rsidRDefault="00CC78A6" w:rsidP="00CC78A6">
      <w:pPr>
        <w:spacing w:after="0" w:line="360" w:lineRule="auto"/>
        <w:ind w:firstLine="567"/>
        <w:jc w:val="both"/>
        <w:rPr>
          <w:rFonts w:ascii="Times New Roman" w:hAnsi="Times New Roman" w:cs="Times New Roman"/>
          <w:sz w:val="28"/>
          <w:szCs w:val="28"/>
        </w:rPr>
      </w:pPr>
      <w:r w:rsidRPr="002D349E">
        <w:rPr>
          <w:rFonts w:ascii="Times New Roman" w:hAnsi="Times New Roman" w:cs="Times New Roman"/>
          <w:sz w:val="28"/>
          <w:szCs w:val="28"/>
        </w:rPr>
        <w:t>Доволі успішно використовуються й відеоплатформи YouTube та TikTok, на яких можна активно розвивати поширення контенту через віртуальні тури університетом, освітні відео та лекції, а також інтерв’ю з викладачами та випускниками.</w:t>
      </w:r>
    </w:p>
    <w:p w14:paraId="07B97007" w14:textId="77777777" w:rsidR="00CC78A6" w:rsidRPr="002D349E" w:rsidRDefault="00CC78A6" w:rsidP="00CC78A6">
      <w:pPr>
        <w:spacing w:after="0" w:line="360" w:lineRule="auto"/>
        <w:ind w:firstLine="567"/>
        <w:jc w:val="both"/>
        <w:rPr>
          <w:rFonts w:ascii="Times New Roman" w:hAnsi="Times New Roman" w:cs="Times New Roman"/>
          <w:sz w:val="28"/>
          <w:szCs w:val="28"/>
        </w:rPr>
      </w:pPr>
      <w:r w:rsidRPr="002D349E">
        <w:rPr>
          <w:rFonts w:ascii="Times New Roman" w:hAnsi="Times New Roman" w:cs="Times New Roman"/>
          <w:sz w:val="28"/>
          <w:szCs w:val="28"/>
        </w:rPr>
        <w:t>Важливо окреслити ключові особливості контенту, до яких слід віднести такі аспекти, як:</w:t>
      </w:r>
    </w:p>
    <w:p w14:paraId="700B6022" w14:textId="77777777" w:rsidR="00CC78A6" w:rsidRPr="002D349E" w:rsidRDefault="00CC78A6" w:rsidP="00CC78A6">
      <w:pPr>
        <w:pStyle w:val="ad"/>
        <w:numPr>
          <w:ilvl w:val="0"/>
          <w:numId w:val="7"/>
        </w:numPr>
        <w:spacing w:after="0" w:line="360" w:lineRule="auto"/>
        <w:ind w:left="0" w:firstLine="993"/>
        <w:jc w:val="both"/>
        <w:rPr>
          <w:rFonts w:ascii="Times New Roman" w:hAnsi="Times New Roman" w:cs="Times New Roman"/>
          <w:sz w:val="28"/>
          <w:szCs w:val="28"/>
        </w:rPr>
      </w:pPr>
      <w:r w:rsidRPr="002D349E">
        <w:rPr>
          <w:rFonts w:ascii="Times New Roman" w:hAnsi="Times New Roman" w:cs="Times New Roman"/>
          <w:sz w:val="28"/>
          <w:szCs w:val="28"/>
        </w:rPr>
        <w:t>Інформативність.</w:t>
      </w:r>
    </w:p>
    <w:p w14:paraId="7F73DCE7" w14:textId="77777777" w:rsidR="00CC78A6" w:rsidRPr="002D349E" w:rsidRDefault="00CC78A6" w:rsidP="00CC78A6">
      <w:pPr>
        <w:pStyle w:val="ad"/>
        <w:numPr>
          <w:ilvl w:val="0"/>
          <w:numId w:val="7"/>
        </w:numPr>
        <w:spacing w:after="0" w:line="360" w:lineRule="auto"/>
        <w:ind w:left="0" w:firstLine="993"/>
        <w:jc w:val="both"/>
        <w:rPr>
          <w:rFonts w:ascii="Times New Roman" w:hAnsi="Times New Roman" w:cs="Times New Roman"/>
          <w:sz w:val="28"/>
          <w:szCs w:val="28"/>
        </w:rPr>
      </w:pPr>
      <w:r w:rsidRPr="002D349E">
        <w:rPr>
          <w:rFonts w:ascii="Times New Roman" w:hAnsi="Times New Roman" w:cs="Times New Roman"/>
          <w:sz w:val="28"/>
          <w:szCs w:val="28"/>
        </w:rPr>
        <w:t>Візуальна привабливість.</w:t>
      </w:r>
    </w:p>
    <w:p w14:paraId="1AEE8122" w14:textId="77777777" w:rsidR="00CC78A6" w:rsidRPr="002D349E" w:rsidRDefault="00CC78A6" w:rsidP="00CC78A6">
      <w:pPr>
        <w:pStyle w:val="ad"/>
        <w:numPr>
          <w:ilvl w:val="0"/>
          <w:numId w:val="7"/>
        </w:numPr>
        <w:spacing w:after="0" w:line="360" w:lineRule="auto"/>
        <w:ind w:left="0" w:firstLine="993"/>
        <w:jc w:val="both"/>
        <w:rPr>
          <w:rFonts w:ascii="Times New Roman" w:hAnsi="Times New Roman" w:cs="Times New Roman"/>
          <w:sz w:val="28"/>
          <w:szCs w:val="28"/>
        </w:rPr>
      </w:pPr>
      <w:r w:rsidRPr="002D349E">
        <w:rPr>
          <w:rFonts w:ascii="Times New Roman" w:hAnsi="Times New Roman" w:cs="Times New Roman"/>
          <w:sz w:val="28"/>
          <w:szCs w:val="28"/>
        </w:rPr>
        <w:t>Інтерактивність.</w:t>
      </w:r>
    </w:p>
    <w:p w14:paraId="4ADCA887" w14:textId="77777777" w:rsidR="00CC78A6" w:rsidRPr="002D349E" w:rsidRDefault="00CC78A6" w:rsidP="00CC78A6">
      <w:pPr>
        <w:pStyle w:val="ad"/>
        <w:numPr>
          <w:ilvl w:val="0"/>
          <w:numId w:val="7"/>
        </w:numPr>
        <w:spacing w:after="0" w:line="360" w:lineRule="auto"/>
        <w:ind w:left="0" w:firstLine="993"/>
        <w:jc w:val="both"/>
        <w:rPr>
          <w:rFonts w:ascii="Times New Roman" w:hAnsi="Times New Roman" w:cs="Times New Roman"/>
          <w:sz w:val="28"/>
          <w:szCs w:val="28"/>
        </w:rPr>
      </w:pPr>
      <w:r w:rsidRPr="002D349E">
        <w:rPr>
          <w:rFonts w:ascii="Times New Roman" w:hAnsi="Times New Roman" w:cs="Times New Roman"/>
          <w:sz w:val="28"/>
          <w:szCs w:val="28"/>
        </w:rPr>
        <w:t>Персоналізація.</w:t>
      </w:r>
    </w:p>
    <w:p w14:paraId="0E3A1F35" w14:textId="77777777" w:rsidR="00CC78A6" w:rsidRPr="002D349E" w:rsidRDefault="00CC78A6" w:rsidP="00CC78A6">
      <w:pPr>
        <w:pStyle w:val="ad"/>
        <w:numPr>
          <w:ilvl w:val="0"/>
          <w:numId w:val="7"/>
        </w:numPr>
        <w:spacing w:after="0" w:line="360" w:lineRule="auto"/>
        <w:ind w:left="0" w:firstLine="993"/>
        <w:jc w:val="both"/>
        <w:rPr>
          <w:rFonts w:ascii="Times New Roman" w:hAnsi="Times New Roman" w:cs="Times New Roman"/>
          <w:sz w:val="28"/>
          <w:szCs w:val="28"/>
        </w:rPr>
      </w:pPr>
      <w:r w:rsidRPr="002D349E">
        <w:rPr>
          <w:rFonts w:ascii="Times New Roman" w:hAnsi="Times New Roman" w:cs="Times New Roman"/>
          <w:sz w:val="28"/>
          <w:szCs w:val="28"/>
        </w:rPr>
        <w:t>Використання штучного інтелекту (ШІ).</w:t>
      </w:r>
    </w:p>
    <w:p w14:paraId="66CBF7C3" w14:textId="77777777" w:rsidR="00CC78A6" w:rsidRPr="002D349E" w:rsidRDefault="00CC78A6" w:rsidP="00CC78A6">
      <w:pPr>
        <w:pStyle w:val="ad"/>
        <w:numPr>
          <w:ilvl w:val="0"/>
          <w:numId w:val="7"/>
        </w:numPr>
        <w:spacing w:after="0" w:line="360" w:lineRule="auto"/>
        <w:ind w:left="0" w:firstLine="993"/>
        <w:jc w:val="both"/>
        <w:rPr>
          <w:rFonts w:ascii="Times New Roman" w:hAnsi="Times New Roman" w:cs="Times New Roman"/>
          <w:sz w:val="28"/>
          <w:szCs w:val="28"/>
        </w:rPr>
      </w:pPr>
      <w:r w:rsidRPr="002D349E">
        <w:rPr>
          <w:rFonts w:ascii="Times New Roman" w:hAnsi="Times New Roman" w:cs="Times New Roman"/>
          <w:sz w:val="28"/>
          <w:szCs w:val="28"/>
        </w:rPr>
        <w:t xml:space="preserve">Контент на основі </w:t>
      </w:r>
      <w:r w:rsidRPr="002D349E">
        <w:rPr>
          <w:rFonts w:ascii="Times New Roman" w:hAnsi="Times New Roman" w:cs="Times New Roman"/>
          <w:sz w:val="28"/>
          <w:szCs w:val="28"/>
          <w:lang w:val="en-US"/>
        </w:rPr>
        <w:t>UGC</w:t>
      </w:r>
      <w:r w:rsidRPr="002D349E">
        <w:rPr>
          <w:rFonts w:ascii="Times New Roman" w:hAnsi="Times New Roman" w:cs="Times New Roman"/>
          <w:sz w:val="28"/>
          <w:szCs w:val="28"/>
        </w:rPr>
        <w:t xml:space="preserve"> creating.</w:t>
      </w:r>
    </w:p>
    <w:p w14:paraId="39ECE6EE" w14:textId="77777777" w:rsidR="00CC78A6" w:rsidRPr="002D349E" w:rsidRDefault="00CC78A6" w:rsidP="00CC78A6">
      <w:pPr>
        <w:pStyle w:val="ad"/>
        <w:numPr>
          <w:ilvl w:val="0"/>
          <w:numId w:val="7"/>
        </w:numPr>
        <w:spacing w:after="0" w:line="360" w:lineRule="auto"/>
        <w:ind w:left="0" w:firstLine="993"/>
        <w:jc w:val="both"/>
        <w:rPr>
          <w:rFonts w:ascii="Times New Roman" w:hAnsi="Times New Roman" w:cs="Times New Roman"/>
          <w:sz w:val="28"/>
          <w:szCs w:val="28"/>
        </w:rPr>
      </w:pPr>
      <w:r w:rsidRPr="002D349E">
        <w:rPr>
          <w:rFonts w:ascii="Times New Roman" w:hAnsi="Times New Roman" w:cs="Times New Roman"/>
          <w:sz w:val="28"/>
          <w:szCs w:val="28"/>
        </w:rPr>
        <w:t>Гейміфікація.</w:t>
      </w:r>
    </w:p>
    <w:p w14:paraId="5064124D" w14:textId="77777777" w:rsidR="00CC78A6" w:rsidRPr="002D349E" w:rsidRDefault="00CC78A6" w:rsidP="00CC78A6">
      <w:pPr>
        <w:pStyle w:val="ad"/>
        <w:numPr>
          <w:ilvl w:val="0"/>
          <w:numId w:val="7"/>
        </w:numPr>
        <w:spacing w:after="0" w:line="360" w:lineRule="auto"/>
        <w:ind w:left="0" w:firstLine="993"/>
        <w:jc w:val="both"/>
        <w:rPr>
          <w:rFonts w:ascii="Times New Roman" w:hAnsi="Times New Roman" w:cs="Times New Roman"/>
          <w:sz w:val="28"/>
          <w:szCs w:val="28"/>
        </w:rPr>
      </w:pPr>
      <w:r w:rsidRPr="002D349E">
        <w:rPr>
          <w:rFonts w:ascii="Times New Roman" w:hAnsi="Times New Roman" w:cs="Times New Roman"/>
          <w:sz w:val="28"/>
          <w:szCs w:val="28"/>
        </w:rPr>
        <w:t xml:space="preserve">Розвиток корпоративного бренду </w:t>
      </w:r>
      <w:r w:rsidRPr="002D349E">
        <w:rPr>
          <w:rFonts w:ascii="Times New Roman" w:hAnsi="Times New Roman" w:cs="Times New Roman"/>
          <w:sz w:val="28"/>
          <w:szCs w:val="28"/>
          <w:lang w:val="en-US"/>
        </w:rPr>
        <w:t>[</w:t>
      </w:r>
      <w:r w:rsidRPr="002D349E">
        <w:rPr>
          <w:rFonts w:ascii="Times New Roman" w:hAnsi="Times New Roman" w:cs="Times New Roman"/>
          <w:sz w:val="28"/>
          <w:szCs w:val="28"/>
        </w:rPr>
        <w:t>24</w:t>
      </w:r>
      <w:r w:rsidRPr="002D349E">
        <w:rPr>
          <w:rFonts w:ascii="Times New Roman" w:hAnsi="Times New Roman" w:cs="Times New Roman"/>
          <w:sz w:val="28"/>
          <w:szCs w:val="28"/>
          <w:lang w:val="en-US"/>
        </w:rPr>
        <w:t>]</w:t>
      </w:r>
      <w:r w:rsidRPr="002D349E">
        <w:rPr>
          <w:rFonts w:ascii="Times New Roman" w:hAnsi="Times New Roman" w:cs="Times New Roman"/>
          <w:sz w:val="28"/>
          <w:szCs w:val="28"/>
        </w:rPr>
        <w:t>.</w:t>
      </w:r>
    </w:p>
    <w:p w14:paraId="2A1EE5A5" w14:textId="77777777" w:rsidR="00CC78A6" w:rsidRPr="002D349E" w:rsidRDefault="00CC78A6" w:rsidP="00CC78A6">
      <w:pPr>
        <w:spacing w:after="0" w:line="360" w:lineRule="auto"/>
        <w:ind w:firstLine="567"/>
        <w:jc w:val="both"/>
        <w:rPr>
          <w:rFonts w:ascii="Times New Roman" w:hAnsi="Times New Roman" w:cs="Times New Roman"/>
          <w:sz w:val="28"/>
          <w:szCs w:val="28"/>
        </w:rPr>
      </w:pPr>
      <w:r w:rsidRPr="002D349E">
        <w:rPr>
          <w:rFonts w:ascii="Times New Roman" w:hAnsi="Times New Roman" w:cs="Times New Roman"/>
          <w:sz w:val="28"/>
          <w:szCs w:val="28"/>
        </w:rPr>
        <w:t>Щодо інформативності контенту то важливо зазначити, що матеріал повинен бути структурованим та завжди корисним. Новини, розклад занять, відкриті матеріали – усе це має бути максимально інформативним.</w:t>
      </w:r>
    </w:p>
    <w:p w14:paraId="7E5CC454" w14:textId="77777777" w:rsidR="00CC78A6" w:rsidRPr="002D349E" w:rsidRDefault="00CC78A6" w:rsidP="00CC78A6">
      <w:pPr>
        <w:spacing w:after="0" w:line="360" w:lineRule="auto"/>
        <w:ind w:firstLine="567"/>
        <w:jc w:val="both"/>
        <w:rPr>
          <w:rFonts w:ascii="Times New Roman" w:hAnsi="Times New Roman" w:cs="Times New Roman"/>
          <w:sz w:val="28"/>
          <w:szCs w:val="28"/>
        </w:rPr>
      </w:pPr>
      <w:r w:rsidRPr="002D349E">
        <w:rPr>
          <w:rFonts w:ascii="Times New Roman" w:hAnsi="Times New Roman" w:cs="Times New Roman"/>
          <w:sz w:val="28"/>
          <w:szCs w:val="28"/>
        </w:rPr>
        <w:t xml:space="preserve">Візуальна привабливість – це вдало створена інтуїтивна навігація сайтом та належно підібрані корпоративні кольори, аби це гармонійно виглядало і запам’ятовувалося користувачам. </w:t>
      </w:r>
    </w:p>
    <w:p w14:paraId="47E4BF1B" w14:textId="77777777" w:rsidR="00CC78A6" w:rsidRPr="002D349E" w:rsidRDefault="00CC78A6" w:rsidP="00CC78A6">
      <w:pPr>
        <w:spacing w:after="0" w:line="360" w:lineRule="auto"/>
        <w:ind w:firstLine="567"/>
        <w:jc w:val="both"/>
        <w:rPr>
          <w:rFonts w:ascii="Times New Roman" w:hAnsi="Times New Roman" w:cs="Times New Roman"/>
          <w:sz w:val="28"/>
          <w:szCs w:val="28"/>
        </w:rPr>
      </w:pPr>
      <w:r w:rsidRPr="002D349E">
        <w:rPr>
          <w:rFonts w:ascii="Times New Roman" w:hAnsi="Times New Roman" w:cs="Times New Roman"/>
          <w:sz w:val="28"/>
          <w:szCs w:val="28"/>
        </w:rPr>
        <w:t>Стосовно соціальних мереж – це, насамперед, публікація якісних фото та відео, створення інфографіки тощо.</w:t>
      </w:r>
    </w:p>
    <w:p w14:paraId="2D843A90" w14:textId="77777777" w:rsidR="00CC78A6" w:rsidRPr="002D349E" w:rsidRDefault="00CC78A6" w:rsidP="00CC78A6">
      <w:pPr>
        <w:spacing w:after="0" w:line="360" w:lineRule="auto"/>
        <w:ind w:firstLine="567"/>
        <w:jc w:val="both"/>
        <w:rPr>
          <w:rFonts w:ascii="Times New Roman" w:hAnsi="Times New Roman" w:cs="Times New Roman"/>
          <w:sz w:val="28"/>
          <w:szCs w:val="28"/>
        </w:rPr>
      </w:pPr>
      <w:r w:rsidRPr="002D349E">
        <w:rPr>
          <w:rFonts w:ascii="Times New Roman" w:hAnsi="Times New Roman" w:cs="Times New Roman"/>
          <w:sz w:val="28"/>
          <w:szCs w:val="28"/>
        </w:rPr>
        <w:t xml:space="preserve">Вагомим аспектом є інтерактивність, яка стосується створення різних опитувань, проведення челенджів, конкурсів для залучення аудиторії. Наприклад, Музей науки Національного центру «Мала академія наук </w:t>
      </w:r>
      <w:r w:rsidRPr="002D349E">
        <w:rPr>
          <w:rFonts w:ascii="Times New Roman" w:hAnsi="Times New Roman" w:cs="Times New Roman"/>
          <w:sz w:val="28"/>
          <w:szCs w:val="28"/>
        </w:rPr>
        <w:lastRenderedPageBreak/>
        <w:t>України» в Полтавській політехніці постійно проводять різні конкурси для школярів та здобувачів, які користуються неабиякою популярністю. А його робота навіть у вихідні дні дозволяє залучити більше відвідувачів, які приходять сюди всією родиною.</w:t>
      </w:r>
    </w:p>
    <w:p w14:paraId="44C7724A" w14:textId="77777777" w:rsidR="00CC78A6" w:rsidRPr="002D349E" w:rsidRDefault="00CC78A6" w:rsidP="00CC78A6">
      <w:pPr>
        <w:spacing w:after="0" w:line="360" w:lineRule="auto"/>
        <w:ind w:firstLine="567"/>
        <w:jc w:val="both"/>
        <w:rPr>
          <w:rStyle w:val="af3"/>
          <w:rFonts w:ascii="Times New Roman" w:hAnsi="Times New Roman" w:cs="Times New Roman"/>
          <w:i w:val="0"/>
          <w:sz w:val="28"/>
          <w:szCs w:val="28"/>
          <w:shd w:val="clear" w:color="auto" w:fill="FFFFFF"/>
        </w:rPr>
      </w:pPr>
      <w:r w:rsidRPr="002D349E">
        <w:rPr>
          <w:rFonts w:ascii="Times New Roman" w:hAnsi="Times New Roman" w:cs="Times New Roman"/>
          <w:sz w:val="28"/>
          <w:szCs w:val="28"/>
        </w:rPr>
        <w:t>Одним із найкращих методів створення контенту є персоналізація. Тут доречно згадати вислів популярного американського бізнес-спікера, гуру мотивації, письменника Саймона Сінека, який надзвичайно вдало описав головний принцип маркетингу: «</w:t>
      </w:r>
      <w:r w:rsidRPr="002D349E">
        <w:rPr>
          <w:rStyle w:val="af3"/>
          <w:rFonts w:ascii="Times New Roman" w:hAnsi="Times New Roman" w:cs="Times New Roman"/>
          <w:i w:val="0"/>
          <w:sz w:val="28"/>
          <w:szCs w:val="28"/>
          <w:shd w:val="clear" w:color="auto" w:fill="FFFFFF"/>
        </w:rPr>
        <w:t>Люди купують не те, що ви робите, а те, чому ви це робите» [</w:t>
      </w:r>
      <w:r w:rsidRPr="002D349E">
        <w:rPr>
          <w:rFonts w:ascii="Times New Roman" w:hAnsi="Times New Roman" w:cs="Times New Roman"/>
          <w:sz w:val="28"/>
          <w:szCs w:val="28"/>
        </w:rPr>
        <w:t>31</w:t>
      </w:r>
      <w:r w:rsidRPr="002D349E">
        <w:rPr>
          <w:rStyle w:val="af3"/>
          <w:rFonts w:ascii="Times New Roman" w:hAnsi="Times New Roman" w:cs="Times New Roman"/>
          <w:i w:val="0"/>
          <w:sz w:val="28"/>
          <w:szCs w:val="28"/>
          <w:shd w:val="clear" w:color="auto" w:fill="FFFFFF"/>
        </w:rPr>
        <w:t>]. Це означає, що важливо показувати досягнення своїх здобувачів, випускників, науково-педагогічних працівників з метою мотивації інших здобувачів та абітурієнтів. Наприклад, на сторінці Навчально-наукового інституту фінансів, економіки, управління і права Національного університету «Полтавська політехніка імені Юрія Кондратюка» на офіційному сайті є розділ «Гордість інституту», де висвітлені найкращі здобувачі ННІ (рис. 1.4) [</w:t>
      </w:r>
      <w:r w:rsidRPr="002D349E">
        <w:rPr>
          <w:rFonts w:ascii="Times New Roman" w:hAnsi="Times New Roman" w:cs="Times New Roman"/>
          <w:color w:val="000000"/>
          <w:sz w:val="28"/>
          <w:szCs w:val="28"/>
        </w:rPr>
        <w:t>6</w:t>
      </w:r>
      <w:r w:rsidRPr="002D349E">
        <w:rPr>
          <w:rStyle w:val="af3"/>
          <w:rFonts w:ascii="Times New Roman" w:hAnsi="Times New Roman" w:cs="Times New Roman"/>
          <w:i w:val="0"/>
          <w:sz w:val="28"/>
          <w:szCs w:val="28"/>
          <w:shd w:val="clear" w:color="auto" w:fill="FFFFFF"/>
        </w:rPr>
        <w:t>].</w:t>
      </w:r>
    </w:p>
    <w:p w14:paraId="327861C4" w14:textId="77777777" w:rsidR="00554663" w:rsidRPr="002D349E" w:rsidRDefault="00554663" w:rsidP="00CC78A6">
      <w:pPr>
        <w:spacing w:after="0" w:line="360" w:lineRule="auto"/>
        <w:ind w:firstLine="567"/>
        <w:jc w:val="both"/>
        <w:rPr>
          <w:rStyle w:val="af3"/>
          <w:rFonts w:ascii="Times New Roman" w:hAnsi="Times New Roman" w:cs="Times New Roman"/>
          <w:i w:val="0"/>
          <w:sz w:val="28"/>
          <w:szCs w:val="28"/>
          <w:shd w:val="clear" w:color="auto" w:fill="FFFFFF"/>
        </w:rPr>
      </w:pPr>
    </w:p>
    <w:p w14:paraId="4F4B70B9" w14:textId="77777777" w:rsidR="00CC78A6" w:rsidRPr="002D349E" w:rsidRDefault="00CC78A6" w:rsidP="00CC78A6">
      <w:pPr>
        <w:spacing w:after="0" w:line="360" w:lineRule="auto"/>
        <w:ind w:firstLine="567"/>
        <w:jc w:val="center"/>
        <w:rPr>
          <w:rFonts w:ascii="Times New Roman" w:hAnsi="Times New Roman" w:cs="Times New Roman"/>
          <w:i/>
          <w:sz w:val="28"/>
          <w:szCs w:val="28"/>
        </w:rPr>
      </w:pPr>
      <w:r w:rsidRPr="002D349E">
        <w:rPr>
          <w:rFonts w:ascii="Times New Roman" w:hAnsi="Times New Roman" w:cs="Times New Roman"/>
          <w:i/>
          <w:noProof/>
          <w:sz w:val="28"/>
          <w:szCs w:val="28"/>
          <w:lang w:eastAsia="ru-RU"/>
        </w:rPr>
        <w:drawing>
          <wp:inline distT="0" distB="0" distL="0" distR="0" wp14:anchorId="24823E60" wp14:editId="339FBFFB">
            <wp:extent cx="5361468" cy="2314575"/>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370105" cy="2318304"/>
                    </a:xfrm>
                    <a:prstGeom prst="rect">
                      <a:avLst/>
                    </a:prstGeom>
                  </pic:spPr>
                </pic:pic>
              </a:graphicData>
            </a:graphic>
          </wp:inline>
        </w:drawing>
      </w:r>
    </w:p>
    <w:p w14:paraId="1C303EDA" w14:textId="77777777" w:rsidR="00CC78A6" w:rsidRPr="002D349E" w:rsidRDefault="00CC78A6" w:rsidP="00CC78A6">
      <w:pPr>
        <w:spacing w:after="0" w:line="360" w:lineRule="auto"/>
        <w:ind w:firstLine="567"/>
        <w:jc w:val="center"/>
        <w:rPr>
          <w:rFonts w:ascii="Times New Roman" w:hAnsi="Times New Roman" w:cs="Times New Roman"/>
          <w:sz w:val="28"/>
          <w:szCs w:val="28"/>
        </w:rPr>
      </w:pPr>
      <w:r w:rsidRPr="002D349E">
        <w:rPr>
          <w:rFonts w:ascii="Times New Roman" w:hAnsi="Times New Roman" w:cs="Times New Roman"/>
          <w:sz w:val="28"/>
          <w:szCs w:val="28"/>
        </w:rPr>
        <w:t>Рисунок 1.4 – Гордість Навчально-наукового інституту фінансів, економіки, управління і права Полтавської політехніки [6]</w:t>
      </w:r>
    </w:p>
    <w:p w14:paraId="01E7FC47" w14:textId="77777777" w:rsidR="00554663" w:rsidRPr="002D349E" w:rsidRDefault="00554663" w:rsidP="00CC78A6">
      <w:pPr>
        <w:spacing w:after="0" w:line="360" w:lineRule="auto"/>
        <w:ind w:firstLine="567"/>
        <w:jc w:val="center"/>
        <w:rPr>
          <w:rFonts w:ascii="Times New Roman" w:hAnsi="Times New Roman" w:cs="Times New Roman"/>
          <w:sz w:val="28"/>
          <w:szCs w:val="28"/>
        </w:rPr>
      </w:pPr>
    </w:p>
    <w:p w14:paraId="3BC5E36B" w14:textId="77777777" w:rsidR="00CC78A6" w:rsidRPr="002D349E" w:rsidRDefault="00CC78A6" w:rsidP="00CC78A6">
      <w:pPr>
        <w:spacing w:after="0" w:line="360" w:lineRule="auto"/>
        <w:ind w:firstLine="567"/>
        <w:jc w:val="both"/>
        <w:rPr>
          <w:rFonts w:ascii="Times New Roman" w:hAnsi="Times New Roman" w:cs="Times New Roman"/>
          <w:sz w:val="28"/>
          <w:szCs w:val="28"/>
        </w:rPr>
      </w:pPr>
      <w:r w:rsidRPr="002D349E">
        <w:rPr>
          <w:rFonts w:ascii="Times New Roman" w:hAnsi="Times New Roman" w:cs="Times New Roman"/>
          <w:sz w:val="28"/>
          <w:szCs w:val="28"/>
        </w:rPr>
        <w:t xml:space="preserve">Ні для кого вже не секрет, що штучний інтелект вже активно впровадився у всі сфери людської діяльності. Не оминуло це і комунікацію ЗВО, але головна проблема полягає у тому, що важливо навчитися правильно ним користуватися. Наприклад, зараз великої популярності набирають креативні </w:t>
      </w:r>
      <w:r w:rsidRPr="002D349E">
        <w:rPr>
          <w:rFonts w:ascii="Times New Roman" w:hAnsi="Times New Roman" w:cs="Times New Roman"/>
          <w:sz w:val="28"/>
          <w:szCs w:val="28"/>
        </w:rPr>
        <w:lastRenderedPageBreak/>
        <w:t>пости у соціальних мережах, де користувачі запитують у ШІ, як він бачить здобувачів різних спеціальностей. І його відповіді бувають досить цікавими, а іноді навіть неочікуваними.</w:t>
      </w:r>
    </w:p>
    <w:p w14:paraId="31B25F7C" w14:textId="77777777" w:rsidR="00CC78A6" w:rsidRPr="002D349E" w:rsidRDefault="00CC78A6" w:rsidP="00CC78A6">
      <w:pPr>
        <w:spacing w:after="0" w:line="360" w:lineRule="auto"/>
        <w:ind w:firstLine="567"/>
        <w:jc w:val="both"/>
        <w:rPr>
          <w:rFonts w:ascii="Times New Roman" w:hAnsi="Times New Roman" w:cs="Times New Roman"/>
          <w:sz w:val="28"/>
          <w:szCs w:val="28"/>
        </w:rPr>
      </w:pPr>
      <w:r w:rsidRPr="002D349E">
        <w:rPr>
          <w:rFonts w:ascii="Times New Roman" w:hAnsi="Times New Roman" w:cs="Times New Roman"/>
          <w:sz w:val="28"/>
          <w:szCs w:val="28"/>
        </w:rPr>
        <w:t>Відомо, що User-generated content (UGC) – це будь-який вид контенту, створений користувачами або споживачами, а не професійними маркетологами чи контент-менеджерами компанії. Це можуть бути «тексти, зображення, відео, аудіо, відгуки, коментарі та навіть меми, створені аудиторією і розміщені на різних соціальних мережах» [4].</w:t>
      </w:r>
    </w:p>
    <w:p w14:paraId="2305D9D6" w14:textId="77777777" w:rsidR="00CC78A6" w:rsidRPr="002D349E" w:rsidRDefault="00CC78A6" w:rsidP="00CC78A6">
      <w:pPr>
        <w:spacing w:after="0" w:line="360" w:lineRule="auto"/>
        <w:ind w:firstLine="567"/>
        <w:jc w:val="both"/>
        <w:rPr>
          <w:rFonts w:ascii="Times New Roman" w:hAnsi="Times New Roman" w:cs="Times New Roman"/>
          <w:sz w:val="28"/>
          <w:szCs w:val="28"/>
        </w:rPr>
      </w:pPr>
      <w:r w:rsidRPr="002D349E">
        <w:rPr>
          <w:rFonts w:ascii="Times New Roman" w:hAnsi="Times New Roman" w:cs="Times New Roman"/>
          <w:sz w:val="28"/>
          <w:szCs w:val="28"/>
        </w:rPr>
        <w:t>UGC creating теж став дуже популярним напрямком у соціальних мережах. Наприклад, здобувачка-маркетологиня одного з вищих навчальних закладів Полтави активно розвиває брендинг свого університету регулярними оглядами на нього, розповідями про те, як проходять заняття на її спеціальності тощо.</w:t>
      </w:r>
    </w:p>
    <w:p w14:paraId="3282ACA7" w14:textId="77777777" w:rsidR="00CC78A6" w:rsidRPr="002D349E" w:rsidRDefault="00CC78A6" w:rsidP="00CC78A6">
      <w:pPr>
        <w:spacing w:after="0" w:line="360" w:lineRule="auto"/>
        <w:ind w:firstLine="567"/>
        <w:jc w:val="both"/>
        <w:rPr>
          <w:rFonts w:ascii="Times New Roman" w:hAnsi="Times New Roman" w:cs="Times New Roman"/>
          <w:sz w:val="28"/>
          <w:szCs w:val="28"/>
        </w:rPr>
      </w:pPr>
      <w:r w:rsidRPr="002D349E">
        <w:rPr>
          <w:rFonts w:ascii="Times New Roman" w:hAnsi="Times New Roman" w:cs="Times New Roman"/>
          <w:sz w:val="28"/>
          <w:szCs w:val="28"/>
        </w:rPr>
        <w:t>Гейміфікація – це використання різних інтерактивних практики ігор та механізмів у неігровому вмісті [25]. Найяскравішим прикладом цього методу є віртуальний тур Національного університету «Полтавська політехніка імені Юрія Кондратюка», оприлюдненого на офіційному сайті цього закладу вищої освіти (рис. 1.5) [3].</w:t>
      </w:r>
    </w:p>
    <w:p w14:paraId="5A264833" w14:textId="77777777" w:rsidR="00554663" w:rsidRPr="002D349E" w:rsidRDefault="00554663" w:rsidP="00CC78A6">
      <w:pPr>
        <w:spacing w:after="0" w:line="360" w:lineRule="auto"/>
        <w:ind w:firstLine="567"/>
        <w:jc w:val="both"/>
        <w:rPr>
          <w:rFonts w:ascii="Times New Roman" w:hAnsi="Times New Roman" w:cs="Times New Roman"/>
          <w:sz w:val="28"/>
          <w:szCs w:val="28"/>
        </w:rPr>
      </w:pPr>
    </w:p>
    <w:p w14:paraId="09ACBBF3" w14:textId="77777777" w:rsidR="00CC78A6" w:rsidRPr="002D349E" w:rsidRDefault="00CC78A6" w:rsidP="00CC78A6">
      <w:pPr>
        <w:spacing w:after="0" w:line="360" w:lineRule="auto"/>
        <w:ind w:left="567"/>
        <w:jc w:val="center"/>
        <w:rPr>
          <w:rFonts w:ascii="Times New Roman" w:hAnsi="Times New Roman" w:cs="Times New Roman"/>
          <w:sz w:val="28"/>
          <w:szCs w:val="28"/>
        </w:rPr>
      </w:pPr>
      <w:r w:rsidRPr="002D349E">
        <w:rPr>
          <w:rFonts w:ascii="Times New Roman" w:hAnsi="Times New Roman" w:cs="Times New Roman"/>
          <w:noProof/>
          <w:sz w:val="28"/>
          <w:szCs w:val="28"/>
          <w:lang w:eastAsia="ru-RU"/>
        </w:rPr>
        <w:drawing>
          <wp:inline distT="0" distB="0" distL="0" distR="0" wp14:anchorId="1294CCE0" wp14:editId="7184708C">
            <wp:extent cx="3352800" cy="1809240"/>
            <wp:effectExtent l="0" t="0" r="0" b="635"/>
            <wp:docPr id="85160032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7848" r="13693"/>
                    <a:stretch/>
                  </pic:blipFill>
                  <pic:spPr bwMode="auto">
                    <a:xfrm>
                      <a:off x="0" y="0"/>
                      <a:ext cx="3409273" cy="1839714"/>
                    </a:xfrm>
                    <a:prstGeom prst="rect">
                      <a:avLst/>
                    </a:prstGeom>
                    <a:ln>
                      <a:noFill/>
                    </a:ln>
                    <a:extLst>
                      <a:ext uri="{53640926-AAD7-44D8-BBD7-CCE9431645EC}">
                        <a14:shadowObscured xmlns:a14="http://schemas.microsoft.com/office/drawing/2010/main"/>
                      </a:ext>
                    </a:extLst>
                  </pic:spPr>
                </pic:pic>
              </a:graphicData>
            </a:graphic>
          </wp:inline>
        </w:drawing>
      </w:r>
    </w:p>
    <w:p w14:paraId="427294EB" w14:textId="77777777" w:rsidR="00A617FF" w:rsidRDefault="00CC78A6" w:rsidP="00071482">
      <w:pPr>
        <w:spacing w:after="0" w:line="360" w:lineRule="auto"/>
        <w:ind w:firstLine="567"/>
        <w:jc w:val="center"/>
        <w:rPr>
          <w:rFonts w:ascii="Times New Roman" w:hAnsi="Times New Roman" w:cs="Times New Roman"/>
          <w:sz w:val="28"/>
          <w:szCs w:val="28"/>
          <w:lang w:val="uk-UA"/>
        </w:rPr>
      </w:pPr>
      <w:r w:rsidRPr="002D349E">
        <w:rPr>
          <w:rFonts w:ascii="Times New Roman" w:hAnsi="Times New Roman" w:cs="Times New Roman"/>
          <w:sz w:val="28"/>
          <w:szCs w:val="28"/>
        </w:rPr>
        <w:t xml:space="preserve">Рисунок 1.5 – </w:t>
      </w:r>
      <w:proofErr w:type="spellStart"/>
      <w:r w:rsidRPr="002D349E">
        <w:rPr>
          <w:rFonts w:ascii="Times New Roman" w:hAnsi="Times New Roman" w:cs="Times New Roman"/>
          <w:sz w:val="28"/>
          <w:szCs w:val="28"/>
        </w:rPr>
        <w:t>Віртуальний</w:t>
      </w:r>
      <w:proofErr w:type="spellEnd"/>
      <w:r w:rsidRPr="002D349E">
        <w:rPr>
          <w:rFonts w:ascii="Times New Roman" w:hAnsi="Times New Roman" w:cs="Times New Roman"/>
          <w:sz w:val="28"/>
          <w:szCs w:val="28"/>
        </w:rPr>
        <w:t xml:space="preserve"> тур </w:t>
      </w:r>
      <w:proofErr w:type="spellStart"/>
      <w:r w:rsidRPr="002D349E">
        <w:rPr>
          <w:rFonts w:ascii="Times New Roman" w:hAnsi="Times New Roman" w:cs="Times New Roman"/>
          <w:sz w:val="28"/>
          <w:szCs w:val="28"/>
        </w:rPr>
        <w:t>Національного</w:t>
      </w:r>
      <w:proofErr w:type="spellEnd"/>
      <w:r w:rsidRPr="002D349E">
        <w:rPr>
          <w:rFonts w:ascii="Times New Roman" w:hAnsi="Times New Roman" w:cs="Times New Roman"/>
          <w:sz w:val="28"/>
          <w:szCs w:val="28"/>
        </w:rPr>
        <w:t xml:space="preserve"> </w:t>
      </w:r>
      <w:proofErr w:type="spellStart"/>
      <w:r w:rsidRPr="002D349E">
        <w:rPr>
          <w:rFonts w:ascii="Times New Roman" w:hAnsi="Times New Roman" w:cs="Times New Roman"/>
          <w:sz w:val="28"/>
          <w:szCs w:val="28"/>
        </w:rPr>
        <w:t>університету</w:t>
      </w:r>
      <w:proofErr w:type="spellEnd"/>
    </w:p>
    <w:p w14:paraId="42B31093" w14:textId="5028A5EF" w:rsidR="00CC78A6" w:rsidRPr="00A617FF" w:rsidRDefault="00CC78A6" w:rsidP="00071482">
      <w:pPr>
        <w:spacing w:after="0" w:line="360" w:lineRule="auto"/>
        <w:ind w:firstLine="567"/>
        <w:jc w:val="center"/>
        <w:rPr>
          <w:rFonts w:ascii="Times New Roman" w:hAnsi="Times New Roman" w:cs="Times New Roman"/>
          <w:sz w:val="28"/>
          <w:szCs w:val="28"/>
          <w:lang w:val="uk-UA"/>
        </w:rPr>
      </w:pPr>
      <w:r w:rsidRPr="00A617FF">
        <w:rPr>
          <w:rFonts w:ascii="Times New Roman" w:hAnsi="Times New Roman" w:cs="Times New Roman"/>
          <w:sz w:val="28"/>
          <w:szCs w:val="28"/>
          <w:lang w:val="uk-UA"/>
        </w:rPr>
        <w:t xml:space="preserve"> «Полтавська політехніка імені Юрія Кондратюка» [3]</w:t>
      </w:r>
    </w:p>
    <w:p w14:paraId="6A8FB330" w14:textId="77777777" w:rsidR="00554663" w:rsidRPr="00A617FF" w:rsidRDefault="00554663" w:rsidP="00071482">
      <w:pPr>
        <w:spacing w:after="0" w:line="360" w:lineRule="auto"/>
        <w:ind w:firstLine="567"/>
        <w:jc w:val="center"/>
        <w:rPr>
          <w:rFonts w:ascii="Times New Roman" w:hAnsi="Times New Roman" w:cs="Times New Roman"/>
          <w:sz w:val="28"/>
          <w:szCs w:val="28"/>
          <w:lang w:val="uk-UA"/>
        </w:rPr>
      </w:pPr>
    </w:p>
    <w:p w14:paraId="25DA25D6" w14:textId="77777777" w:rsidR="00CC78A6" w:rsidRPr="002D349E" w:rsidRDefault="00CC78A6" w:rsidP="00CC78A6">
      <w:pPr>
        <w:spacing w:after="0" w:line="360" w:lineRule="auto"/>
        <w:ind w:firstLine="567"/>
        <w:jc w:val="both"/>
        <w:rPr>
          <w:rFonts w:ascii="Times New Roman" w:hAnsi="Times New Roman" w:cs="Times New Roman"/>
          <w:sz w:val="28"/>
          <w:szCs w:val="28"/>
        </w:rPr>
      </w:pPr>
      <w:r w:rsidRPr="002D349E">
        <w:rPr>
          <w:rFonts w:ascii="Times New Roman" w:hAnsi="Times New Roman" w:cs="Times New Roman"/>
          <w:sz w:val="28"/>
          <w:szCs w:val="28"/>
        </w:rPr>
        <w:t xml:space="preserve">У </w:t>
      </w:r>
      <w:proofErr w:type="spellStart"/>
      <w:r w:rsidRPr="002D349E">
        <w:rPr>
          <w:rFonts w:ascii="Times New Roman" w:hAnsi="Times New Roman" w:cs="Times New Roman"/>
          <w:sz w:val="28"/>
          <w:szCs w:val="28"/>
        </w:rPr>
        <w:t>сучасних</w:t>
      </w:r>
      <w:proofErr w:type="spellEnd"/>
      <w:r w:rsidRPr="002D349E">
        <w:rPr>
          <w:rFonts w:ascii="Times New Roman" w:hAnsi="Times New Roman" w:cs="Times New Roman"/>
          <w:sz w:val="28"/>
          <w:szCs w:val="28"/>
        </w:rPr>
        <w:t xml:space="preserve"> </w:t>
      </w:r>
      <w:proofErr w:type="spellStart"/>
      <w:r w:rsidRPr="002D349E">
        <w:rPr>
          <w:rFonts w:ascii="Times New Roman" w:hAnsi="Times New Roman" w:cs="Times New Roman"/>
          <w:sz w:val="28"/>
          <w:szCs w:val="28"/>
        </w:rPr>
        <w:t>умовах</w:t>
      </w:r>
      <w:proofErr w:type="spellEnd"/>
      <w:r w:rsidRPr="002D349E">
        <w:rPr>
          <w:rFonts w:ascii="Times New Roman" w:hAnsi="Times New Roman" w:cs="Times New Roman"/>
          <w:sz w:val="28"/>
          <w:szCs w:val="28"/>
        </w:rPr>
        <w:t xml:space="preserve"> </w:t>
      </w:r>
      <w:proofErr w:type="spellStart"/>
      <w:r w:rsidRPr="002D349E">
        <w:rPr>
          <w:rFonts w:ascii="Times New Roman" w:hAnsi="Times New Roman" w:cs="Times New Roman"/>
          <w:sz w:val="28"/>
          <w:szCs w:val="28"/>
        </w:rPr>
        <w:t>розвиток</w:t>
      </w:r>
      <w:proofErr w:type="spellEnd"/>
      <w:r w:rsidRPr="002D349E">
        <w:rPr>
          <w:rFonts w:ascii="Times New Roman" w:hAnsi="Times New Roman" w:cs="Times New Roman"/>
          <w:sz w:val="28"/>
          <w:szCs w:val="28"/>
        </w:rPr>
        <w:t xml:space="preserve"> корпоративного бренду – це активна присутність університету в наукових спільнотах та соціальних мережах. </w:t>
      </w:r>
      <w:r w:rsidRPr="002D349E">
        <w:rPr>
          <w:rFonts w:ascii="Times New Roman" w:hAnsi="Times New Roman" w:cs="Times New Roman"/>
          <w:sz w:val="28"/>
          <w:szCs w:val="28"/>
        </w:rPr>
        <w:lastRenderedPageBreak/>
        <w:t>Проведення наукових конференцій, розвинена база стейкхолдерів та бізнес-партнерів, надання бази для проведення міжнародних заходів – усе це надзвичайно важливо для закріплення ЗВО в умовному списку лідерів серед надавачів освітніх послуг.</w:t>
      </w:r>
    </w:p>
    <w:p w14:paraId="3CEA3DB6" w14:textId="77777777" w:rsidR="00CC78A6" w:rsidRPr="002D349E" w:rsidRDefault="00CC78A6" w:rsidP="00CC78A6">
      <w:pPr>
        <w:spacing w:after="0" w:line="360" w:lineRule="auto"/>
        <w:ind w:firstLine="567"/>
        <w:jc w:val="both"/>
        <w:rPr>
          <w:rFonts w:ascii="Times New Roman" w:hAnsi="Times New Roman" w:cs="Times New Roman"/>
          <w:sz w:val="28"/>
          <w:szCs w:val="28"/>
        </w:rPr>
      </w:pPr>
      <w:r w:rsidRPr="002D349E">
        <w:rPr>
          <w:rFonts w:ascii="Times New Roman" w:hAnsi="Times New Roman" w:cs="Times New Roman"/>
          <w:sz w:val="28"/>
          <w:szCs w:val="28"/>
        </w:rPr>
        <w:t xml:space="preserve">Отже, комунікаційні стратегії закладу вищої освіти є ключовим інструментом у формуванні позитивного та впізнаваного іміджу серед цільової аудиторії. </w:t>
      </w:r>
    </w:p>
    <w:p w14:paraId="014E4716" w14:textId="77777777" w:rsidR="00CC78A6" w:rsidRPr="002D349E" w:rsidRDefault="00CC78A6" w:rsidP="00CC78A6">
      <w:pPr>
        <w:spacing w:after="0" w:line="360" w:lineRule="auto"/>
        <w:ind w:firstLine="567"/>
        <w:jc w:val="both"/>
        <w:rPr>
          <w:rFonts w:ascii="Times New Roman" w:hAnsi="Times New Roman" w:cs="Times New Roman"/>
          <w:sz w:val="28"/>
          <w:szCs w:val="28"/>
        </w:rPr>
      </w:pPr>
      <w:r w:rsidRPr="002D349E">
        <w:rPr>
          <w:rFonts w:ascii="Times New Roman" w:hAnsi="Times New Roman" w:cs="Times New Roman"/>
          <w:sz w:val="28"/>
          <w:szCs w:val="28"/>
        </w:rPr>
        <w:t>У цьому процесі важливу роль відіграють соціальні мережі, які забезпечують оперативну, інтерактивну та емоційно залучену комунікацію з громадськістю.</w:t>
      </w:r>
    </w:p>
    <w:p w14:paraId="3309D3E9" w14:textId="77777777" w:rsidR="00CC78A6" w:rsidRPr="002D349E" w:rsidRDefault="00CC78A6" w:rsidP="00CC78A6">
      <w:pPr>
        <w:spacing w:after="0" w:line="360" w:lineRule="auto"/>
        <w:jc w:val="both"/>
        <w:rPr>
          <w:rFonts w:ascii="Times New Roman" w:hAnsi="Times New Roman" w:cs="Times New Roman"/>
          <w:sz w:val="28"/>
          <w:szCs w:val="28"/>
        </w:rPr>
      </w:pPr>
    </w:p>
    <w:p w14:paraId="1B135EF9" w14:textId="77777777" w:rsidR="00CC78A6" w:rsidRPr="002D349E" w:rsidRDefault="00CC78A6" w:rsidP="00CC78A6">
      <w:pPr>
        <w:pStyle w:val="2"/>
        <w:spacing w:before="0" w:after="0"/>
        <w:jc w:val="center"/>
        <w:rPr>
          <w:rFonts w:ascii="Times New Roman" w:hAnsi="Times New Roman" w:cs="Times New Roman"/>
          <w:b/>
          <w:color w:val="auto"/>
          <w:sz w:val="28"/>
          <w:szCs w:val="28"/>
        </w:rPr>
      </w:pPr>
      <w:bookmarkStart w:id="5" w:name="_Toc200059246"/>
      <w:r w:rsidRPr="002D349E">
        <w:rPr>
          <w:rFonts w:ascii="Times New Roman" w:hAnsi="Times New Roman" w:cs="Times New Roman"/>
          <w:b/>
          <w:color w:val="auto"/>
          <w:sz w:val="28"/>
          <w:szCs w:val="28"/>
        </w:rPr>
        <w:t>1.3. Вплив комунікаційних стратегій на імідж та ефективність ЗВО</w:t>
      </w:r>
      <w:bookmarkEnd w:id="5"/>
    </w:p>
    <w:p w14:paraId="512F46D1" w14:textId="77777777" w:rsidR="00CC78A6" w:rsidRPr="002D349E" w:rsidRDefault="00CC78A6" w:rsidP="00CC78A6">
      <w:pPr>
        <w:spacing w:after="0" w:line="360" w:lineRule="auto"/>
        <w:ind w:firstLine="567"/>
        <w:jc w:val="center"/>
        <w:rPr>
          <w:rFonts w:ascii="Times New Roman" w:hAnsi="Times New Roman" w:cs="Times New Roman"/>
          <w:sz w:val="28"/>
          <w:szCs w:val="28"/>
        </w:rPr>
      </w:pPr>
    </w:p>
    <w:p w14:paraId="1DBCA5A5" w14:textId="77777777" w:rsidR="00CC78A6" w:rsidRPr="002D349E" w:rsidRDefault="00CC78A6" w:rsidP="00CC78A6">
      <w:pPr>
        <w:spacing w:after="0" w:line="360" w:lineRule="auto"/>
        <w:ind w:firstLine="567"/>
        <w:jc w:val="both"/>
        <w:rPr>
          <w:rFonts w:ascii="Times New Roman" w:hAnsi="Times New Roman" w:cs="Times New Roman"/>
          <w:sz w:val="28"/>
          <w:szCs w:val="28"/>
        </w:rPr>
      </w:pPr>
      <w:r w:rsidRPr="002D349E">
        <w:rPr>
          <w:rFonts w:ascii="Times New Roman" w:hAnsi="Times New Roman" w:cs="Times New Roman"/>
          <w:sz w:val="28"/>
          <w:szCs w:val="28"/>
        </w:rPr>
        <w:t xml:space="preserve">Як уже зазначалося в попередньому розділі, комунікаційні стратегії є вагомим компонентом у процесі формування ефективного позитивного іміджу закладу вищої освіти, а також для забезпечення його продуктивної діяльності. У </w:t>
      </w:r>
      <w:r w:rsidRPr="002D349E">
        <w:rPr>
          <w:rFonts w:ascii="Times New Roman" w:hAnsi="Times New Roman" w:cs="Times New Roman"/>
          <w:sz w:val="28"/>
          <w:szCs w:val="28"/>
          <w:lang w:val="en-US"/>
        </w:rPr>
        <w:t>XXI</w:t>
      </w:r>
      <w:r w:rsidRPr="002D349E">
        <w:rPr>
          <w:rFonts w:ascii="Times New Roman" w:hAnsi="Times New Roman" w:cs="Times New Roman"/>
          <w:sz w:val="28"/>
          <w:szCs w:val="28"/>
        </w:rPr>
        <w:t xml:space="preserve"> столітті університети вимушені змагатися за увагу абітурієнтів, роботодавців та бізнес-партнерів.</w:t>
      </w:r>
    </w:p>
    <w:p w14:paraId="692B6156" w14:textId="77777777" w:rsidR="00CC78A6" w:rsidRPr="002D349E" w:rsidRDefault="00CC78A6" w:rsidP="00CC78A6">
      <w:pPr>
        <w:spacing w:after="0" w:line="360" w:lineRule="auto"/>
        <w:ind w:firstLine="567"/>
        <w:jc w:val="both"/>
        <w:rPr>
          <w:rFonts w:ascii="Times New Roman" w:hAnsi="Times New Roman" w:cs="Times New Roman"/>
          <w:sz w:val="28"/>
          <w:szCs w:val="28"/>
        </w:rPr>
      </w:pPr>
      <w:r w:rsidRPr="002D349E">
        <w:rPr>
          <w:rFonts w:ascii="Times New Roman" w:hAnsi="Times New Roman" w:cs="Times New Roman"/>
          <w:sz w:val="28"/>
          <w:szCs w:val="28"/>
        </w:rPr>
        <w:t>Необхідно пам’ятати, що для формування публічного іміджу, який приваблюватиме нових абітурієнтів, ЗВО повинен розвивати зовнішні комунікації в соціальних мережах, засобах масової інформації та комунікаціях, а також висвітлювати участь в публічних заходах, які позитивно впливають на репутацію вищого навчального закладу та підвищуватиме рівень поінформованості між викладачами, здобувачами та топ-менеджментом установи.</w:t>
      </w:r>
    </w:p>
    <w:p w14:paraId="40421B80" w14:textId="77777777" w:rsidR="00CC78A6" w:rsidRPr="002D349E" w:rsidRDefault="00CC78A6" w:rsidP="00CC78A6">
      <w:pPr>
        <w:spacing w:after="0" w:line="360" w:lineRule="auto"/>
        <w:ind w:firstLine="567"/>
        <w:jc w:val="both"/>
        <w:rPr>
          <w:rFonts w:ascii="Times New Roman" w:hAnsi="Times New Roman" w:cs="Times New Roman"/>
          <w:sz w:val="28"/>
          <w:szCs w:val="28"/>
        </w:rPr>
      </w:pPr>
      <w:r w:rsidRPr="002D349E">
        <w:rPr>
          <w:rFonts w:ascii="Times New Roman" w:hAnsi="Times New Roman" w:cs="Times New Roman"/>
          <w:sz w:val="28"/>
          <w:szCs w:val="28"/>
        </w:rPr>
        <w:t>Але також, безумовно, важливо не тільки залучати, а й утримувати увагу здобувачів та абітурієнтів. Для цього вдало підходять комунікаційні стратегії, які демонструють переваги навчання, особливості спеціальностей та освітніх програм та висвітлюють успіхи випускників ЗВО.</w:t>
      </w:r>
    </w:p>
    <w:p w14:paraId="4325CF9F" w14:textId="77777777" w:rsidR="00CC78A6" w:rsidRPr="002D349E" w:rsidRDefault="00CC78A6" w:rsidP="00CC78A6">
      <w:pPr>
        <w:spacing w:after="0" w:line="360" w:lineRule="auto"/>
        <w:ind w:firstLine="567"/>
        <w:jc w:val="both"/>
        <w:rPr>
          <w:rFonts w:ascii="Times New Roman" w:hAnsi="Times New Roman" w:cs="Times New Roman"/>
          <w:sz w:val="28"/>
          <w:szCs w:val="28"/>
        </w:rPr>
      </w:pPr>
      <w:r w:rsidRPr="002D349E">
        <w:rPr>
          <w:rFonts w:ascii="Times New Roman" w:hAnsi="Times New Roman" w:cs="Times New Roman"/>
          <w:sz w:val="28"/>
          <w:szCs w:val="28"/>
        </w:rPr>
        <w:lastRenderedPageBreak/>
        <w:t xml:space="preserve">Ефективна комунікація і практикоорієнтована співпраця ЗВО з бізнесом, державними структурами та міжнародними партнерами надають багато переваг і роблять університет більш конкурентоспроможним у сфері освіти. Здобувачі, які навчаються у такому закладі, мають більше можливостей участі у розвитку наукових проєктів та міжнародних програмах академічної мобільності, наприклад, </w:t>
      </w:r>
      <w:r w:rsidRPr="002D349E">
        <w:rPr>
          <w:rFonts w:ascii="Times New Roman" w:hAnsi="Times New Roman" w:cs="Times New Roman"/>
          <w:sz w:val="28"/>
          <w:szCs w:val="28"/>
          <w:lang w:val="en-US"/>
        </w:rPr>
        <w:t>Erasmus</w:t>
      </w:r>
      <w:r w:rsidRPr="002D349E">
        <w:rPr>
          <w:rFonts w:ascii="Times New Roman" w:hAnsi="Times New Roman" w:cs="Times New Roman"/>
          <w:sz w:val="28"/>
          <w:szCs w:val="28"/>
        </w:rPr>
        <w:t>+ та інші.</w:t>
      </w:r>
    </w:p>
    <w:p w14:paraId="1C9AE39A" w14:textId="77777777" w:rsidR="00CC78A6" w:rsidRPr="002D349E" w:rsidRDefault="00CC78A6" w:rsidP="00CC78A6">
      <w:pPr>
        <w:shd w:val="clear" w:color="auto" w:fill="FFFFFF" w:themeFill="background1"/>
        <w:spacing w:after="0" w:line="360" w:lineRule="auto"/>
        <w:ind w:firstLine="567"/>
        <w:jc w:val="both"/>
        <w:rPr>
          <w:rFonts w:ascii="Times New Roman" w:hAnsi="Times New Roman" w:cs="Times New Roman"/>
          <w:sz w:val="28"/>
          <w:szCs w:val="28"/>
        </w:rPr>
      </w:pPr>
      <w:r w:rsidRPr="002D349E">
        <w:rPr>
          <w:rFonts w:ascii="Times New Roman" w:hAnsi="Times New Roman" w:cs="Times New Roman"/>
          <w:sz w:val="28"/>
          <w:szCs w:val="28"/>
        </w:rPr>
        <w:t xml:space="preserve">Крім того, в епоху активної цифровізації не можна нехтувати інноваційними підходами, насамперед, такими, як «використання цифрових технологій та якісного фото- і відео-контенту» [32]. </w:t>
      </w:r>
    </w:p>
    <w:p w14:paraId="7D1A4071" w14:textId="77777777" w:rsidR="00CC78A6" w:rsidRPr="002D349E" w:rsidRDefault="00CC78A6" w:rsidP="00CC78A6">
      <w:pPr>
        <w:shd w:val="clear" w:color="auto" w:fill="FFFFFF" w:themeFill="background1"/>
        <w:spacing w:after="0" w:line="360" w:lineRule="auto"/>
        <w:ind w:firstLine="567"/>
        <w:jc w:val="both"/>
        <w:rPr>
          <w:rFonts w:ascii="Times New Roman" w:hAnsi="Times New Roman" w:cs="Times New Roman"/>
          <w:sz w:val="28"/>
          <w:szCs w:val="28"/>
        </w:rPr>
      </w:pPr>
      <w:r w:rsidRPr="002D349E">
        <w:rPr>
          <w:rFonts w:ascii="Times New Roman" w:hAnsi="Times New Roman" w:cs="Times New Roman"/>
          <w:sz w:val="28"/>
          <w:szCs w:val="28"/>
        </w:rPr>
        <w:t xml:space="preserve">Наприклад, Національний університет «Полтавська політехніка імені Юрія Кондратюка» з 2021 до 2024 рр. мав власний чат-бот, де здобувачі та викладачі мали можливість переглянути свій розклад, до того ж, він був персоналізованим і кожен користувач особисто входив у нього і бачив розклад конкретно своїх предметів із зазначенням часу та аудиторії, в якій відбувалося заняття. </w:t>
      </w:r>
    </w:p>
    <w:p w14:paraId="73272369" w14:textId="77777777" w:rsidR="00CC78A6" w:rsidRPr="002D349E" w:rsidRDefault="00CC78A6" w:rsidP="00CC78A6">
      <w:pPr>
        <w:shd w:val="clear" w:color="auto" w:fill="FFFFFF" w:themeFill="background1"/>
        <w:spacing w:after="0" w:line="360" w:lineRule="auto"/>
        <w:ind w:firstLine="567"/>
        <w:jc w:val="both"/>
        <w:rPr>
          <w:rFonts w:ascii="Times New Roman" w:hAnsi="Times New Roman" w:cs="Times New Roman"/>
          <w:sz w:val="28"/>
          <w:szCs w:val="28"/>
        </w:rPr>
      </w:pPr>
      <w:r w:rsidRPr="002D349E">
        <w:rPr>
          <w:rFonts w:ascii="Times New Roman" w:hAnsi="Times New Roman" w:cs="Times New Roman"/>
          <w:sz w:val="28"/>
          <w:szCs w:val="28"/>
        </w:rPr>
        <w:t xml:space="preserve">У 2025 </w:t>
      </w:r>
      <w:proofErr w:type="spellStart"/>
      <w:r w:rsidRPr="002D349E">
        <w:rPr>
          <w:rFonts w:ascii="Times New Roman" w:hAnsi="Times New Roman" w:cs="Times New Roman"/>
          <w:sz w:val="28"/>
          <w:szCs w:val="28"/>
        </w:rPr>
        <w:t>році</w:t>
      </w:r>
      <w:proofErr w:type="spellEnd"/>
      <w:r w:rsidRPr="002D349E">
        <w:rPr>
          <w:rFonts w:ascii="Times New Roman" w:hAnsi="Times New Roman" w:cs="Times New Roman"/>
          <w:sz w:val="28"/>
          <w:szCs w:val="28"/>
        </w:rPr>
        <w:t xml:space="preserve"> </w:t>
      </w:r>
      <w:r w:rsidRPr="002D349E">
        <w:rPr>
          <w:rFonts w:ascii="Times New Roman" w:hAnsi="Times New Roman" w:cs="Times New Roman"/>
          <w:sz w:val="28"/>
          <w:szCs w:val="28"/>
          <w:lang w:val="en-US"/>
        </w:rPr>
        <w:t>IT</w:t>
      </w:r>
      <w:r w:rsidRPr="002D349E">
        <w:rPr>
          <w:rFonts w:ascii="Times New Roman" w:hAnsi="Times New Roman" w:cs="Times New Roman"/>
          <w:sz w:val="28"/>
          <w:szCs w:val="28"/>
        </w:rPr>
        <w:t>-</w:t>
      </w:r>
      <w:proofErr w:type="spellStart"/>
      <w:r w:rsidRPr="002D349E">
        <w:rPr>
          <w:rFonts w:ascii="Times New Roman" w:hAnsi="Times New Roman" w:cs="Times New Roman"/>
          <w:sz w:val="28"/>
          <w:szCs w:val="28"/>
        </w:rPr>
        <w:t>відділ</w:t>
      </w:r>
      <w:proofErr w:type="spellEnd"/>
      <w:r w:rsidRPr="002D349E">
        <w:rPr>
          <w:rFonts w:ascii="Times New Roman" w:hAnsi="Times New Roman" w:cs="Times New Roman"/>
          <w:sz w:val="28"/>
          <w:szCs w:val="28"/>
        </w:rPr>
        <w:t xml:space="preserve"> </w:t>
      </w:r>
      <w:proofErr w:type="spellStart"/>
      <w:r w:rsidRPr="002D349E">
        <w:rPr>
          <w:rFonts w:ascii="Times New Roman" w:hAnsi="Times New Roman" w:cs="Times New Roman"/>
          <w:sz w:val="28"/>
          <w:szCs w:val="28"/>
        </w:rPr>
        <w:t>Полтавської</w:t>
      </w:r>
      <w:proofErr w:type="spellEnd"/>
      <w:r w:rsidRPr="002D349E">
        <w:rPr>
          <w:rFonts w:ascii="Times New Roman" w:hAnsi="Times New Roman" w:cs="Times New Roman"/>
          <w:sz w:val="28"/>
          <w:szCs w:val="28"/>
        </w:rPr>
        <w:t xml:space="preserve"> </w:t>
      </w:r>
      <w:proofErr w:type="spellStart"/>
      <w:r w:rsidRPr="002D349E">
        <w:rPr>
          <w:rFonts w:ascii="Times New Roman" w:hAnsi="Times New Roman" w:cs="Times New Roman"/>
          <w:sz w:val="28"/>
          <w:szCs w:val="28"/>
        </w:rPr>
        <w:t>політехніки</w:t>
      </w:r>
      <w:proofErr w:type="spellEnd"/>
      <w:r w:rsidRPr="002D349E">
        <w:rPr>
          <w:rFonts w:ascii="Times New Roman" w:hAnsi="Times New Roman" w:cs="Times New Roman"/>
          <w:sz w:val="28"/>
          <w:szCs w:val="28"/>
        </w:rPr>
        <w:t xml:space="preserve"> </w:t>
      </w:r>
      <w:proofErr w:type="spellStart"/>
      <w:r w:rsidRPr="002D349E">
        <w:rPr>
          <w:rFonts w:ascii="Times New Roman" w:hAnsi="Times New Roman" w:cs="Times New Roman"/>
          <w:sz w:val="28"/>
          <w:szCs w:val="28"/>
        </w:rPr>
        <w:t>розробив</w:t>
      </w:r>
      <w:proofErr w:type="spellEnd"/>
      <w:r w:rsidRPr="002D349E">
        <w:rPr>
          <w:rFonts w:ascii="Times New Roman" w:hAnsi="Times New Roman" w:cs="Times New Roman"/>
          <w:sz w:val="28"/>
          <w:szCs w:val="28"/>
        </w:rPr>
        <w:t xml:space="preserve"> </w:t>
      </w:r>
      <w:proofErr w:type="spellStart"/>
      <w:r w:rsidRPr="002D349E">
        <w:rPr>
          <w:rFonts w:ascii="Times New Roman" w:hAnsi="Times New Roman" w:cs="Times New Roman"/>
          <w:sz w:val="28"/>
          <w:szCs w:val="28"/>
        </w:rPr>
        <w:t>зручний</w:t>
      </w:r>
      <w:proofErr w:type="spellEnd"/>
      <w:r w:rsidRPr="002D349E">
        <w:rPr>
          <w:rFonts w:ascii="Times New Roman" w:hAnsi="Times New Roman" w:cs="Times New Roman"/>
          <w:sz w:val="28"/>
          <w:szCs w:val="28"/>
        </w:rPr>
        <w:t xml:space="preserve"> та </w:t>
      </w:r>
      <w:proofErr w:type="spellStart"/>
      <w:r w:rsidRPr="002D349E">
        <w:rPr>
          <w:rFonts w:ascii="Times New Roman" w:hAnsi="Times New Roman" w:cs="Times New Roman"/>
          <w:sz w:val="28"/>
          <w:szCs w:val="28"/>
        </w:rPr>
        <w:t>інформативний</w:t>
      </w:r>
      <w:proofErr w:type="spellEnd"/>
      <w:r w:rsidRPr="002D349E">
        <w:rPr>
          <w:rFonts w:ascii="Times New Roman" w:hAnsi="Times New Roman" w:cs="Times New Roman"/>
          <w:sz w:val="28"/>
          <w:szCs w:val="28"/>
        </w:rPr>
        <w:t xml:space="preserve"> </w:t>
      </w:r>
      <w:proofErr w:type="spellStart"/>
      <w:r w:rsidRPr="002D349E">
        <w:rPr>
          <w:rFonts w:ascii="Times New Roman" w:hAnsi="Times New Roman" w:cs="Times New Roman"/>
          <w:sz w:val="28"/>
          <w:szCs w:val="28"/>
        </w:rPr>
        <w:t>додаток</w:t>
      </w:r>
      <w:proofErr w:type="spellEnd"/>
      <w:r w:rsidRPr="002D349E">
        <w:rPr>
          <w:rFonts w:ascii="Times New Roman" w:hAnsi="Times New Roman" w:cs="Times New Roman"/>
          <w:sz w:val="28"/>
          <w:szCs w:val="28"/>
        </w:rPr>
        <w:t xml:space="preserve"> «</w:t>
      </w:r>
      <w:r w:rsidRPr="002D349E">
        <w:rPr>
          <w:rFonts w:ascii="Times New Roman" w:hAnsi="Times New Roman" w:cs="Times New Roman"/>
          <w:sz w:val="28"/>
          <w:szCs w:val="28"/>
          <w:lang w:val="en-US"/>
        </w:rPr>
        <w:t>eUniversity</w:t>
      </w:r>
      <w:r w:rsidRPr="002D349E">
        <w:rPr>
          <w:rFonts w:ascii="Times New Roman" w:hAnsi="Times New Roman" w:cs="Times New Roman"/>
          <w:sz w:val="28"/>
          <w:szCs w:val="28"/>
        </w:rPr>
        <w:t xml:space="preserve">», </w:t>
      </w:r>
      <w:proofErr w:type="spellStart"/>
      <w:r w:rsidRPr="002D349E">
        <w:rPr>
          <w:rFonts w:ascii="Times New Roman" w:hAnsi="Times New Roman" w:cs="Times New Roman"/>
          <w:sz w:val="28"/>
          <w:szCs w:val="28"/>
        </w:rPr>
        <w:t>який</w:t>
      </w:r>
      <w:proofErr w:type="spellEnd"/>
      <w:r w:rsidRPr="002D349E">
        <w:rPr>
          <w:rFonts w:ascii="Times New Roman" w:hAnsi="Times New Roman" w:cs="Times New Roman"/>
          <w:sz w:val="28"/>
          <w:szCs w:val="28"/>
        </w:rPr>
        <w:t xml:space="preserve"> </w:t>
      </w:r>
      <w:proofErr w:type="spellStart"/>
      <w:r w:rsidRPr="002D349E">
        <w:rPr>
          <w:rFonts w:ascii="Times New Roman" w:hAnsi="Times New Roman" w:cs="Times New Roman"/>
          <w:sz w:val="28"/>
          <w:szCs w:val="28"/>
        </w:rPr>
        <w:t>студенти</w:t>
      </w:r>
      <w:proofErr w:type="spellEnd"/>
      <w:r w:rsidRPr="002D349E">
        <w:rPr>
          <w:rFonts w:ascii="Times New Roman" w:hAnsi="Times New Roman" w:cs="Times New Roman"/>
          <w:sz w:val="28"/>
          <w:szCs w:val="28"/>
        </w:rPr>
        <w:t xml:space="preserve"> </w:t>
      </w:r>
      <w:proofErr w:type="spellStart"/>
      <w:r w:rsidRPr="002D349E">
        <w:rPr>
          <w:rFonts w:ascii="Times New Roman" w:hAnsi="Times New Roman" w:cs="Times New Roman"/>
          <w:sz w:val="28"/>
          <w:szCs w:val="28"/>
        </w:rPr>
        <w:t>можуть</w:t>
      </w:r>
      <w:proofErr w:type="spellEnd"/>
      <w:r w:rsidRPr="002D349E">
        <w:rPr>
          <w:rFonts w:ascii="Times New Roman" w:hAnsi="Times New Roman" w:cs="Times New Roman"/>
          <w:sz w:val="28"/>
          <w:szCs w:val="28"/>
        </w:rPr>
        <w:t xml:space="preserve"> завантажити через </w:t>
      </w:r>
      <w:r w:rsidRPr="002D349E">
        <w:rPr>
          <w:rFonts w:ascii="Times New Roman" w:hAnsi="Times New Roman" w:cs="Times New Roman"/>
          <w:sz w:val="28"/>
          <w:szCs w:val="28"/>
          <w:lang w:val="en-US"/>
        </w:rPr>
        <w:t>Play</w:t>
      </w:r>
      <w:r w:rsidRPr="002D349E">
        <w:rPr>
          <w:rFonts w:ascii="Times New Roman" w:hAnsi="Times New Roman" w:cs="Times New Roman"/>
          <w:sz w:val="28"/>
          <w:szCs w:val="28"/>
        </w:rPr>
        <w:t xml:space="preserve"> </w:t>
      </w:r>
      <w:r w:rsidRPr="002D349E">
        <w:rPr>
          <w:rFonts w:ascii="Times New Roman" w:hAnsi="Times New Roman" w:cs="Times New Roman"/>
          <w:sz w:val="28"/>
          <w:szCs w:val="28"/>
          <w:lang w:val="en-US"/>
        </w:rPr>
        <w:t>Market</w:t>
      </w:r>
      <w:r w:rsidRPr="002D349E">
        <w:rPr>
          <w:rFonts w:ascii="Times New Roman" w:hAnsi="Times New Roman" w:cs="Times New Roman"/>
          <w:sz w:val="28"/>
          <w:szCs w:val="28"/>
        </w:rPr>
        <w:t xml:space="preserve"> та </w:t>
      </w:r>
      <w:r w:rsidRPr="002D349E">
        <w:rPr>
          <w:rFonts w:ascii="Times New Roman" w:hAnsi="Times New Roman" w:cs="Times New Roman"/>
          <w:sz w:val="28"/>
          <w:szCs w:val="28"/>
          <w:lang w:val="en-US"/>
        </w:rPr>
        <w:t>App</w:t>
      </w:r>
      <w:r w:rsidRPr="002D349E">
        <w:rPr>
          <w:rFonts w:ascii="Times New Roman" w:hAnsi="Times New Roman" w:cs="Times New Roman"/>
          <w:sz w:val="28"/>
          <w:szCs w:val="28"/>
        </w:rPr>
        <w:t xml:space="preserve"> </w:t>
      </w:r>
      <w:r w:rsidRPr="002D349E">
        <w:rPr>
          <w:rFonts w:ascii="Times New Roman" w:hAnsi="Times New Roman" w:cs="Times New Roman"/>
          <w:sz w:val="28"/>
          <w:szCs w:val="28"/>
          <w:lang w:val="en-US"/>
        </w:rPr>
        <w:t>Store</w:t>
      </w:r>
      <w:r w:rsidRPr="002D349E">
        <w:rPr>
          <w:rFonts w:ascii="Times New Roman" w:hAnsi="Times New Roman" w:cs="Times New Roman"/>
          <w:sz w:val="28"/>
          <w:szCs w:val="28"/>
        </w:rPr>
        <w:t>.</w:t>
      </w:r>
    </w:p>
    <w:p w14:paraId="3F8676CB" w14:textId="77777777" w:rsidR="00CC78A6" w:rsidRPr="002D349E" w:rsidRDefault="00CC78A6" w:rsidP="00CC78A6">
      <w:pPr>
        <w:spacing w:after="0" w:line="360" w:lineRule="auto"/>
        <w:ind w:firstLine="567"/>
        <w:jc w:val="both"/>
        <w:rPr>
          <w:rFonts w:ascii="Times New Roman" w:hAnsi="Times New Roman" w:cs="Times New Roman"/>
          <w:sz w:val="28"/>
          <w:szCs w:val="28"/>
        </w:rPr>
      </w:pPr>
      <w:r w:rsidRPr="002D349E">
        <w:rPr>
          <w:rFonts w:ascii="Times New Roman" w:hAnsi="Times New Roman" w:cs="Times New Roman"/>
          <w:sz w:val="28"/>
          <w:szCs w:val="28"/>
        </w:rPr>
        <w:t>Зазначимо, що застосунок має простий та інтуїтивний інтерфейс, який дає змогу абсолютно кожному користувачеві швидко зрозуміти, де і що він може знайти.</w:t>
      </w:r>
    </w:p>
    <w:p w14:paraId="24882922" w14:textId="77777777" w:rsidR="00CC78A6" w:rsidRPr="002D349E" w:rsidRDefault="00CC78A6" w:rsidP="00CC78A6">
      <w:pPr>
        <w:spacing w:after="0" w:line="360" w:lineRule="auto"/>
        <w:ind w:firstLine="567"/>
        <w:jc w:val="both"/>
        <w:rPr>
          <w:rFonts w:ascii="Times New Roman" w:hAnsi="Times New Roman" w:cs="Times New Roman"/>
          <w:sz w:val="28"/>
          <w:szCs w:val="28"/>
        </w:rPr>
      </w:pPr>
      <w:r w:rsidRPr="002D349E">
        <w:rPr>
          <w:rFonts w:ascii="Times New Roman" w:hAnsi="Times New Roman" w:cs="Times New Roman"/>
          <w:sz w:val="28"/>
          <w:szCs w:val="28"/>
        </w:rPr>
        <w:t>Щойно користувач заходить у додаток, він бачить свій розклад на найближчі кілька днів, де вказана назва предмету, формат заняття (лекція, лабораторна робота, практична робота, консультація до екзамену, екзамен або диференційований залік), аудиторія, час пари та викладач (рис. 1.6).</w:t>
      </w:r>
    </w:p>
    <w:p w14:paraId="169EB999" w14:textId="77777777" w:rsidR="00CC78A6" w:rsidRPr="002D349E" w:rsidRDefault="00CC78A6" w:rsidP="00CC78A6">
      <w:pPr>
        <w:spacing w:after="0" w:line="360" w:lineRule="auto"/>
        <w:ind w:firstLine="567"/>
        <w:jc w:val="center"/>
        <w:rPr>
          <w:rFonts w:ascii="Times New Roman" w:hAnsi="Times New Roman" w:cs="Times New Roman"/>
          <w:sz w:val="28"/>
          <w:szCs w:val="28"/>
        </w:rPr>
      </w:pPr>
      <w:r w:rsidRPr="002D349E">
        <w:rPr>
          <w:rFonts w:ascii="Times New Roman" w:hAnsi="Times New Roman" w:cs="Times New Roman"/>
          <w:noProof/>
          <w:sz w:val="28"/>
          <w:szCs w:val="28"/>
          <w:lang w:eastAsia="ru-RU"/>
        </w:rPr>
        <w:lastRenderedPageBreak/>
        <w:drawing>
          <wp:inline distT="0" distB="0" distL="0" distR="0" wp14:anchorId="00DE91C7" wp14:editId="6349D277">
            <wp:extent cx="2057400" cy="3810000"/>
            <wp:effectExtent l="0" t="0" r="0" b="0"/>
            <wp:docPr id="54" name="Picture 54" descr="photo_2025-04-16_12-4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descr="photo_2025-04-16_12-43-43"/>
                    <pic:cNvPicPr>
                      <a:picLocks noChangeAspect="1" noChangeArrowheads="1"/>
                    </pic:cNvPicPr>
                  </pic:nvPicPr>
                  <pic:blipFill>
                    <a:blip r:embed="rId16" cstate="print">
                      <a:extLst>
                        <a:ext uri="{28A0092B-C50C-407E-A947-70E740481C1C}">
                          <a14:useLocalDpi xmlns:a14="http://schemas.microsoft.com/office/drawing/2010/main" val="0"/>
                        </a:ext>
                      </a:extLst>
                    </a:blip>
                    <a:srcRect t="4945" b="4723"/>
                    <a:stretch>
                      <a:fillRect/>
                    </a:stretch>
                  </pic:blipFill>
                  <pic:spPr bwMode="auto">
                    <a:xfrm>
                      <a:off x="0" y="0"/>
                      <a:ext cx="2057400" cy="3810000"/>
                    </a:xfrm>
                    <a:prstGeom prst="rect">
                      <a:avLst/>
                    </a:prstGeom>
                    <a:noFill/>
                    <a:ln>
                      <a:noFill/>
                    </a:ln>
                  </pic:spPr>
                </pic:pic>
              </a:graphicData>
            </a:graphic>
          </wp:inline>
        </w:drawing>
      </w:r>
    </w:p>
    <w:p w14:paraId="6242D78E" w14:textId="77777777" w:rsidR="00CC78A6" w:rsidRPr="002D349E" w:rsidRDefault="00CC78A6" w:rsidP="00CC78A6">
      <w:pPr>
        <w:spacing w:after="0" w:line="360" w:lineRule="auto"/>
        <w:ind w:firstLine="567"/>
        <w:jc w:val="center"/>
        <w:rPr>
          <w:rFonts w:ascii="Times New Roman" w:hAnsi="Times New Roman" w:cs="Times New Roman"/>
          <w:sz w:val="28"/>
          <w:szCs w:val="28"/>
        </w:rPr>
      </w:pPr>
      <w:r w:rsidRPr="002D349E">
        <w:rPr>
          <w:rFonts w:ascii="Times New Roman" w:hAnsi="Times New Roman" w:cs="Times New Roman"/>
          <w:sz w:val="28"/>
          <w:szCs w:val="28"/>
        </w:rPr>
        <w:t xml:space="preserve">Рисунок 1.6 – </w:t>
      </w:r>
      <w:proofErr w:type="spellStart"/>
      <w:r w:rsidRPr="002D349E">
        <w:rPr>
          <w:rFonts w:ascii="Times New Roman" w:hAnsi="Times New Roman" w:cs="Times New Roman"/>
          <w:sz w:val="28"/>
          <w:szCs w:val="28"/>
        </w:rPr>
        <w:t>Інтерфейс</w:t>
      </w:r>
      <w:proofErr w:type="spellEnd"/>
      <w:r w:rsidRPr="002D349E">
        <w:rPr>
          <w:rFonts w:ascii="Times New Roman" w:hAnsi="Times New Roman" w:cs="Times New Roman"/>
          <w:sz w:val="28"/>
          <w:szCs w:val="28"/>
        </w:rPr>
        <w:t xml:space="preserve"> </w:t>
      </w:r>
      <w:proofErr w:type="spellStart"/>
      <w:r w:rsidRPr="002D349E">
        <w:rPr>
          <w:rFonts w:ascii="Times New Roman" w:hAnsi="Times New Roman" w:cs="Times New Roman"/>
          <w:sz w:val="28"/>
          <w:szCs w:val="28"/>
        </w:rPr>
        <w:t>додатку</w:t>
      </w:r>
      <w:proofErr w:type="spellEnd"/>
      <w:r w:rsidRPr="002D349E">
        <w:rPr>
          <w:rFonts w:ascii="Times New Roman" w:hAnsi="Times New Roman" w:cs="Times New Roman"/>
          <w:sz w:val="28"/>
          <w:szCs w:val="28"/>
        </w:rPr>
        <w:t xml:space="preserve"> </w:t>
      </w:r>
      <w:r w:rsidRPr="002D349E">
        <w:rPr>
          <w:rFonts w:ascii="Times New Roman" w:hAnsi="Times New Roman" w:cs="Times New Roman"/>
          <w:sz w:val="28"/>
          <w:szCs w:val="28"/>
          <w:lang w:val="en-US"/>
        </w:rPr>
        <w:t>eUniversity</w:t>
      </w:r>
    </w:p>
    <w:p w14:paraId="39544C89" w14:textId="77777777" w:rsidR="00CC78A6" w:rsidRPr="002D349E" w:rsidRDefault="00CC78A6" w:rsidP="00CC78A6">
      <w:pPr>
        <w:spacing w:after="0" w:line="360" w:lineRule="auto"/>
        <w:ind w:firstLine="567"/>
        <w:jc w:val="center"/>
        <w:rPr>
          <w:rFonts w:ascii="Times New Roman" w:hAnsi="Times New Roman" w:cs="Times New Roman"/>
          <w:sz w:val="28"/>
          <w:szCs w:val="28"/>
        </w:rPr>
      </w:pPr>
    </w:p>
    <w:p w14:paraId="7208F776" w14:textId="77777777" w:rsidR="00CC78A6" w:rsidRPr="002D349E" w:rsidRDefault="00CC78A6" w:rsidP="00CC78A6">
      <w:pPr>
        <w:spacing w:after="0" w:line="360" w:lineRule="auto"/>
        <w:ind w:firstLine="567"/>
        <w:jc w:val="both"/>
        <w:rPr>
          <w:rFonts w:ascii="Times New Roman" w:hAnsi="Times New Roman" w:cs="Times New Roman"/>
          <w:sz w:val="28"/>
          <w:szCs w:val="28"/>
        </w:rPr>
      </w:pPr>
      <w:r w:rsidRPr="002D349E">
        <w:rPr>
          <w:rFonts w:ascii="Times New Roman" w:hAnsi="Times New Roman" w:cs="Times New Roman"/>
          <w:sz w:val="28"/>
          <w:szCs w:val="28"/>
        </w:rPr>
        <w:t>У самому застосунку користувач може перейти на офіційний сайт Національного університету «Полтавська політехніка імені Юрія Кондратюка», а також на сайт дистанційної освіти (рис. 1.7).</w:t>
      </w:r>
    </w:p>
    <w:p w14:paraId="5D0A65F2" w14:textId="77777777" w:rsidR="00CC78A6" w:rsidRPr="002D349E" w:rsidRDefault="00CC78A6" w:rsidP="00CC78A6">
      <w:pPr>
        <w:spacing w:after="0" w:line="360" w:lineRule="auto"/>
        <w:ind w:firstLine="567"/>
        <w:jc w:val="center"/>
        <w:rPr>
          <w:rFonts w:ascii="Times New Roman" w:hAnsi="Times New Roman" w:cs="Times New Roman"/>
          <w:sz w:val="28"/>
          <w:szCs w:val="28"/>
        </w:rPr>
      </w:pPr>
      <w:r w:rsidRPr="002D349E">
        <w:rPr>
          <w:rFonts w:ascii="Times New Roman" w:hAnsi="Times New Roman" w:cs="Times New Roman"/>
          <w:noProof/>
          <w:sz w:val="28"/>
          <w:szCs w:val="28"/>
          <w:lang w:eastAsia="ru-RU"/>
        </w:rPr>
        <w:drawing>
          <wp:inline distT="0" distB="0" distL="0" distR="0" wp14:anchorId="78108245" wp14:editId="2AB0FF95">
            <wp:extent cx="1470660" cy="2686439"/>
            <wp:effectExtent l="0" t="0" r="0" b="0"/>
            <wp:docPr id="6" name="Picture 6" descr="C:\Users\slevc\AppData\Local\Microsoft\Windows\INetCache\Content.Word\photo_2025-04-16_12-43-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slevc\AppData\Local\Microsoft\Windows\INetCache\Content.Word\photo_2025-04-16_12-43-49.jpg"/>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t="12176" b="5282"/>
                    <a:stretch/>
                  </pic:blipFill>
                  <pic:spPr bwMode="auto">
                    <a:xfrm>
                      <a:off x="0" y="0"/>
                      <a:ext cx="1490014" cy="2721793"/>
                    </a:xfrm>
                    <a:prstGeom prst="rect">
                      <a:avLst/>
                    </a:prstGeom>
                    <a:noFill/>
                    <a:ln>
                      <a:noFill/>
                    </a:ln>
                    <a:extLst>
                      <a:ext uri="{53640926-AAD7-44D8-BBD7-CCE9431645EC}">
                        <a14:shadowObscured xmlns:a14="http://schemas.microsoft.com/office/drawing/2010/main"/>
                      </a:ext>
                    </a:extLst>
                  </pic:spPr>
                </pic:pic>
              </a:graphicData>
            </a:graphic>
          </wp:inline>
        </w:drawing>
      </w:r>
      <w:r w:rsidRPr="002D349E">
        <w:rPr>
          <w:rFonts w:ascii="Times New Roman" w:hAnsi="Times New Roman" w:cs="Times New Roman"/>
          <w:noProof/>
          <w:sz w:val="28"/>
          <w:szCs w:val="28"/>
          <w:lang w:eastAsia="ru-RU"/>
        </w:rPr>
        <w:drawing>
          <wp:inline distT="0" distB="0" distL="0" distR="0" wp14:anchorId="5D464BFC" wp14:editId="2ACD8D43">
            <wp:extent cx="1775120" cy="2667000"/>
            <wp:effectExtent l="0" t="0" r="0" b="0"/>
            <wp:docPr id="5" name="Picture 5" descr="C:\Users\slevc\AppData\Local\Microsoft\Windows\INetCache\Content.Word\photo_2025-04-16_12-43-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slevc\AppData\Local\Microsoft\Windows\INetCache\Content.Word\photo_2025-04-16_12-43-46.jpg"/>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t="12347" b="4664"/>
                    <a:stretch/>
                  </pic:blipFill>
                  <pic:spPr bwMode="auto">
                    <a:xfrm>
                      <a:off x="0" y="0"/>
                      <a:ext cx="1789481" cy="2688577"/>
                    </a:xfrm>
                    <a:prstGeom prst="rect">
                      <a:avLst/>
                    </a:prstGeom>
                    <a:noFill/>
                    <a:ln>
                      <a:noFill/>
                    </a:ln>
                    <a:extLst>
                      <a:ext uri="{53640926-AAD7-44D8-BBD7-CCE9431645EC}">
                        <a14:shadowObscured xmlns:a14="http://schemas.microsoft.com/office/drawing/2010/main"/>
                      </a:ext>
                    </a:extLst>
                  </pic:spPr>
                </pic:pic>
              </a:graphicData>
            </a:graphic>
          </wp:inline>
        </w:drawing>
      </w:r>
    </w:p>
    <w:p w14:paraId="72F5ED52" w14:textId="77777777" w:rsidR="00CC78A6" w:rsidRPr="002D349E" w:rsidRDefault="00CC78A6" w:rsidP="00CC78A6">
      <w:pPr>
        <w:spacing w:after="0" w:line="360" w:lineRule="auto"/>
        <w:ind w:firstLine="567"/>
        <w:jc w:val="center"/>
        <w:rPr>
          <w:rFonts w:ascii="Times New Roman" w:hAnsi="Times New Roman" w:cs="Times New Roman"/>
          <w:sz w:val="28"/>
          <w:szCs w:val="28"/>
        </w:rPr>
      </w:pPr>
      <w:r w:rsidRPr="002D349E">
        <w:rPr>
          <w:rFonts w:ascii="Times New Roman" w:hAnsi="Times New Roman" w:cs="Times New Roman"/>
          <w:sz w:val="28"/>
          <w:szCs w:val="28"/>
        </w:rPr>
        <w:t>Рисунок 1.7 – Офіційний сайт та сайт дистанційної освіти Національного університету «Полтавська політехніка імені Юрія Кондратюка» [18]</w:t>
      </w:r>
    </w:p>
    <w:p w14:paraId="5F9E5F05" w14:textId="77777777" w:rsidR="00CC78A6" w:rsidRPr="002D349E" w:rsidRDefault="00CC78A6" w:rsidP="00CC78A6">
      <w:pPr>
        <w:spacing w:after="0" w:line="360" w:lineRule="auto"/>
        <w:ind w:firstLine="567"/>
        <w:jc w:val="both"/>
        <w:rPr>
          <w:rFonts w:ascii="Times New Roman" w:hAnsi="Times New Roman" w:cs="Times New Roman"/>
          <w:noProof/>
          <w:sz w:val="28"/>
          <w:szCs w:val="28"/>
          <w:lang w:eastAsia="ru-RU"/>
        </w:rPr>
      </w:pPr>
      <w:r w:rsidRPr="002D349E">
        <w:rPr>
          <w:rFonts w:ascii="Times New Roman" w:hAnsi="Times New Roman" w:cs="Times New Roman"/>
          <w:sz w:val="28"/>
          <w:szCs w:val="28"/>
        </w:rPr>
        <w:lastRenderedPageBreak/>
        <w:t>Крім того, користувач може переглянути в додатку св</w:t>
      </w:r>
      <w:r w:rsidR="003234B0" w:rsidRPr="002D349E">
        <w:rPr>
          <w:rFonts w:ascii="Times New Roman" w:hAnsi="Times New Roman" w:cs="Times New Roman"/>
          <w:sz w:val="28"/>
          <w:szCs w:val="28"/>
        </w:rPr>
        <w:t>ій студентський квиток (рис. 1.</w:t>
      </w:r>
      <w:r w:rsidR="003234B0" w:rsidRPr="002D349E">
        <w:rPr>
          <w:rFonts w:ascii="Times New Roman" w:hAnsi="Times New Roman" w:cs="Times New Roman"/>
          <w:sz w:val="28"/>
          <w:szCs w:val="28"/>
          <w:lang w:val="uk-UA"/>
        </w:rPr>
        <w:t>8</w:t>
      </w:r>
      <w:r w:rsidRPr="002D349E">
        <w:rPr>
          <w:rFonts w:ascii="Times New Roman" w:hAnsi="Times New Roman" w:cs="Times New Roman"/>
          <w:sz w:val="28"/>
          <w:szCs w:val="28"/>
        </w:rPr>
        <w:t>), індивідуальний навчальний план, результати заліково</w:t>
      </w:r>
      <w:r w:rsidR="003234B0" w:rsidRPr="002D349E">
        <w:rPr>
          <w:rFonts w:ascii="Times New Roman" w:hAnsi="Times New Roman" w:cs="Times New Roman"/>
          <w:sz w:val="28"/>
          <w:szCs w:val="28"/>
        </w:rPr>
        <w:t>-екзаменаційної сесії (рис. 1.</w:t>
      </w:r>
      <w:r w:rsidR="003234B0" w:rsidRPr="002D349E">
        <w:rPr>
          <w:rFonts w:ascii="Times New Roman" w:hAnsi="Times New Roman" w:cs="Times New Roman"/>
          <w:sz w:val="28"/>
          <w:szCs w:val="28"/>
          <w:lang w:val="uk-UA"/>
        </w:rPr>
        <w:t>9</w:t>
      </w:r>
      <w:r w:rsidRPr="002D349E">
        <w:rPr>
          <w:rFonts w:ascii="Times New Roman" w:hAnsi="Times New Roman" w:cs="Times New Roman"/>
          <w:sz w:val="28"/>
          <w:szCs w:val="28"/>
        </w:rPr>
        <w:t xml:space="preserve">), підсумкову успішність та академічні заборгованості за </w:t>
      </w:r>
      <w:r w:rsidR="003234B0" w:rsidRPr="002D349E">
        <w:rPr>
          <w:rFonts w:ascii="Times New Roman" w:hAnsi="Times New Roman" w:cs="Times New Roman"/>
          <w:sz w:val="28"/>
          <w:szCs w:val="28"/>
        </w:rPr>
        <w:t>всі семестри навчання (рис. 1.1</w:t>
      </w:r>
      <w:r w:rsidR="003234B0" w:rsidRPr="002D349E">
        <w:rPr>
          <w:rFonts w:ascii="Times New Roman" w:hAnsi="Times New Roman" w:cs="Times New Roman"/>
          <w:sz w:val="28"/>
          <w:szCs w:val="28"/>
          <w:lang w:val="uk-UA"/>
        </w:rPr>
        <w:t>0</w:t>
      </w:r>
      <w:r w:rsidRPr="002D349E">
        <w:rPr>
          <w:rFonts w:ascii="Times New Roman" w:hAnsi="Times New Roman" w:cs="Times New Roman"/>
          <w:sz w:val="28"/>
          <w:szCs w:val="28"/>
        </w:rPr>
        <w:t>), а т</w:t>
      </w:r>
      <w:r w:rsidR="003234B0" w:rsidRPr="002D349E">
        <w:rPr>
          <w:rFonts w:ascii="Times New Roman" w:hAnsi="Times New Roman" w:cs="Times New Roman"/>
          <w:sz w:val="28"/>
          <w:szCs w:val="28"/>
        </w:rPr>
        <w:t>акож розклад дзвінків (рис. 1.1</w:t>
      </w:r>
      <w:r w:rsidR="003234B0" w:rsidRPr="002D349E">
        <w:rPr>
          <w:rFonts w:ascii="Times New Roman" w:hAnsi="Times New Roman" w:cs="Times New Roman"/>
          <w:sz w:val="28"/>
          <w:szCs w:val="28"/>
          <w:lang w:val="uk-UA"/>
        </w:rPr>
        <w:t>1</w:t>
      </w:r>
      <w:r w:rsidRPr="002D349E">
        <w:rPr>
          <w:rFonts w:ascii="Times New Roman" w:hAnsi="Times New Roman" w:cs="Times New Roman"/>
          <w:sz w:val="28"/>
          <w:szCs w:val="28"/>
        </w:rPr>
        <w:t>).</w:t>
      </w:r>
      <w:r w:rsidRPr="002D349E">
        <w:rPr>
          <w:rFonts w:ascii="Times New Roman" w:hAnsi="Times New Roman" w:cs="Times New Roman"/>
          <w:noProof/>
          <w:sz w:val="28"/>
          <w:szCs w:val="28"/>
          <w:lang w:eastAsia="ru-RU"/>
        </w:rPr>
        <w:t xml:space="preserve"> </w:t>
      </w:r>
    </w:p>
    <w:p w14:paraId="59B022F3" w14:textId="77777777" w:rsidR="00CC78A6" w:rsidRPr="002D349E" w:rsidRDefault="00CC78A6" w:rsidP="00CC78A6">
      <w:pPr>
        <w:spacing w:after="0" w:line="360" w:lineRule="auto"/>
        <w:ind w:firstLine="567"/>
        <w:jc w:val="center"/>
        <w:rPr>
          <w:rFonts w:ascii="Times New Roman" w:hAnsi="Times New Roman" w:cs="Times New Roman"/>
          <w:sz w:val="28"/>
          <w:szCs w:val="28"/>
        </w:rPr>
      </w:pPr>
      <w:r w:rsidRPr="002D349E">
        <w:rPr>
          <w:rFonts w:ascii="Times New Roman" w:hAnsi="Times New Roman" w:cs="Times New Roman"/>
          <w:noProof/>
          <w:sz w:val="28"/>
          <w:szCs w:val="28"/>
          <w:lang w:eastAsia="ru-RU"/>
        </w:rPr>
        <w:drawing>
          <wp:inline distT="0" distB="0" distL="0" distR="0" wp14:anchorId="16653340" wp14:editId="5B60C760">
            <wp:extent cx="1699260" cy="3145810"/>
            <wp:effectExtent l="0" t="0" r="0" b="0"/>
            <wp:docPr id="7" name="Picture 7" descr="C:\Users\slevc\AppData\Local\Microsoft\Windows\INetCache\Content.Word\photo_2025-04-16_12-44-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C:\Users\slevc\AppData\Local\Microsoft\Windows\INetCache\Content.Word\photo_2025-04-16_12-44-02.jpg"/>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t="5040" b="5234"/>
                    <a:stretch/>
                  </pic:blipFill>
                  <pic:spPr bwMode="auto">
                    <a:xfrm>
                      <a:off x="0" y="0"/>
                      <a:ext cx="1722861" cy="3189501"/>
                    </a:xfrm>
                    <a:prstGeom prst="rect">
                      <a:avLst/>
                    </a:prstGeom>
                    <a:noFill/>
                    <a:ln>
                      <a:noFill/>
                    </a:ln>
                    <a:extLst>
                      <a:ext uri="{53640926-AAD7-44D8-BBD7-CCE9431645EC}">
                        <a14:shadowObscured xmlns:a14="http://schemas.microsoft.com/office/drawing/2010/main"/>
                      </a:ext>
                    </a:extLst>
                  </pic:spPr>
                </pic:pic>
              </a:graphicData>
            </a:graphic>
          </wp:inline>
        </w:drawing>
      </w:r>
      <w:r w:rsidRPr="002D349E">
        <w:rPr>
          <w:rFonts w:ascii="Times New Roman" w:hAnsi="Times New Roman" w:cs="Times New Roman"/>
          <w:noProof/>
          <w:sz w:val="28"/>
          <w:szCs w:val="28"/>
          <w:lang w:eastAsia="ru-RU"/>
        </w:rPr>
        <w:drawing>
          <wp:inline distT="0" distB="0" distL="0" distR="0" wp14:anchorId="1E30B204" wp14:editId="57C5D3F2">
            <wp:extent cx="1600200" cy="3152806"/>
            <wp:effectExtent l="0" t="0" r="0" b="9525"/>
            <wp:docPr id="8" name="Picture 8" descr="C:\Users\slevc\AppData\Local\Microsoft\Windows\INetCache\Content.Word\photo_2025-04-16_12-43-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C:\Users\slevc\AppData\Local\Microsoft\Windows\INetCache\Content.Word\photo_2025-04-16_12-43-51.jpg"/>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t="5276" b="10604"/>
                    <a:stretch/>
                  </pic:blipFill>
                  <pic:spPr bwMode="auto">
                    <a:xfrm>
                      <a:off x="0" y="0"/>
                      <a:ext cx="1610623" cy="3173341"/>
                    </a:xfrm>
                    <a:prstGeom prst="rect">
                      <a:avLst/>
                    </a:prstGeom>
                    <a:noFill/>
                    <a:ln>
                      <a:noFill/>
                    </a:ln>
                    <a:extLst>
                      <a:ext uri="{53640926-AAD7-44D8-BBD7-CCE9431645EC}">
                        <a14:shadowObscured xmlns:a14="http://schemas.microsoft.com/office/drawing/2010/main"/>
                      </a:ext>
                    </a:extLst>
                  </pic:spPr>
                </pic:pic>
              </a:graphicData>
            </a:graphic>
          </wp:inline>
        </w:drawing>
      </w:r>
    </w:p>
    <w:p w14:paraId="55399FD7" w14:textId="77777777" w:rsidR="00CC78A6" w:rsidRPr="002D349E" w:rsidRDefault="00CC78A6" w:rsidP="00CC78A6">
      <w:pPr>
        <w:spacing w:after="0" w:line="360" w:lineRule="auto"/>
        <w:ind w:firstLine="567"/>
        <w:jc w:val="center"/>
        <w:rPr>
          <w:rFonts w:ascii="Times New Roman" w:hAnsi="Times New Roman" w:cs="Times New Roman"/>
          <w:sz w:val="28"/>
          <w:szCs w:val="28"/>
        </w:rPr>
      </w:pPr>
      <w:r w:rsidRPr="002D349E">
        <w:rPr>
          <w:rFonts w:ascii="Times New Roman" w:hAnsi="Times New Roman" w:cs="Times New Roman"/>
          <w:sz w:val="28"/>
          <w:szCs w:val="28"/>
        </w:rPr>
        <w:t xml:space="preserve">Рисунок 1.8 – </w:t>
      </w:r>
      <w:proofErr w:type="spellStart"/>
      <w:r w:rsidRPr="002D349E">
        <w:rPr>
          <w:rFonts w:ascii="Times New Roman" w:hAnsi="Times New Roman" w:cs="Times New Roman"/>
          <w:sz w:val="28"/>
          <w:szCs w:val="28"/>
        </w:rPr>
        <w:t>Студентський</w:t>
      </w:r>
      <w:proofErr w:type="spellEnd"/>
      <w:r w:rsidRPr="002D349E">
        <w:rPr>
          <w:rFonts w:ascii="Times New Roman" w:hAnsi="Times New Roman" w:cs="Times New Roman"/>
          <w:sz w:val="28"/>
          <w:szCs w:val="28"/>
        </w:rPr>
        <w:t xml:space="preserve"> квиток в </w:t>
      </w:r>
      <w:proofErr w:type="spellStart"/>
      <w:r w:rsidRPr="002D349E">
        <w:rPr>
          <w:rFonts w:ascii="Times New Roman" w:hAnsi="Times New Roman" w:cs="Times New Roman"/>
          <w:sz w:val="28"/>
          <w:szCs w:val="28"/>
        </w:rPr>
        <w:t>додатку</w:t>
      </w:r>
      <w:proofErr w:type="spellEnd"/>
      <w:r w:rsidRPr="002D349E">
        <w:rPr>
          <w:rFonts w:ascii="Times New Roman" w:hAnsi="Times New Roman" w:cs="Times New Roman"/>
          <w:sz w:val="28"/>
          <w:szCs w:val="28"/>
        </w:rPr>
        <w:t xml:space="preserve"> </w:t>
      </w:r>
      <w:r w:rsidRPr="002D349E">
        <w:rPr>
          <w:rFonts w:ascii="Times New Roman" w:hAnsi="Times New Roman" w:cs="Times New Roman"/>
          <w:sz w:val="28"/>
          <w:szCs w:val="28"/>
          <w:lang w:val="en-US"/>
        </w:rPr>
        <w:t>eUniversity</w:t>
      </w:r>
    </w:p>
    <w:p w14:paraId="1EB5D399" w14:textId="77777777" w:rsidR="00CC78A6" w:rsidRPr="002D349E" w:rsidRDefault="00CC78A6" w:rsidP="00CC78A6">
      <w:pPr>
        <w:spacing w:after="0" w:line="360" w:lineRule="auto"/>
        <w:ind w:firstLine="567"/>
        <w:jc w:val="center"/>
        <w:rPr>
          <w:rFonts w:ascii="Times New Roman" w:hAnsi="Times New Roman" w:cs="Times New Roman"/>
          <w:sz w:val="28"/>
          <w:szCs w:val="28"/>
        </w:rPr>
      </w:pPr>
      <w:r w:rsidRPr="002D349E">
        <w:rPr>
          <w:rFonts w:ascii="Times New Roman" w:hAnsi="Times New Roman" w:cs="Times New Roman"/>
          <w:noProof/>
          <w:sz w:val="28"/>
          <w:szCs w:val="28"/>
          <w:lang w:eastAsia="ru-RU"/>
        </w:rPr>
        <w:drawing>
          <wp:inline distT="0" distB="0" distL="0" distR="0" wp14:anchorId="5F62C994" wp14:editId="27433144">
            <wp:extent cx="1981200" cy="2971800"/>
            <wp:effectExtent l="0" t="0" r="0" b="0"/>
            <wp:docPr id="53" name="Picture 53" descr="photo_2025-04-16_12-43-51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 descr="photo_2025-04-16_12-43-51 (2)"/>
                    <pic:cNvPicPr>
                      <a:picLocks noChangeAspect="1" noChangeArrowheads="1"/>
                    </pic:cNvPicPr>
                  </pic:nvPicPr>
                  <pic:blipFill>
                    <a:blip r:embed="rId21" cstate="print">
                      <a:extLst>
                        <a:ext uri="{28A0092B-C50C-407E-A947-70E740481C1C}">
                          <a14:useLocalDpi xmlns:a14="http://schemas.microsoft.com/office/drawing/2010/main" val="0"/>
                        </a:ext>
                      </a:extLst>
                    </a:blip>
                    <a:srcRect t="5093" b="11079"/>
                    <a:stretch>
                      <a:fillRect/>
                    </a:stretch>
                  </pic:blipFill>
                  <pic:spPr bwMode="auto">
                    <a:xfrm>
                      <a:off x="0" y="0"/>
                      <a:ext cx="1981200" cy="2971800"/>
                    </a:xfrm>
                    <a:prstGeom prst="rect">
                      <a:avLst/>
                    </a:prstGeom>
                    <a:noFill/>
                    <a:ln>
                      <a:noFill/>
                    </a:ln>
                  </pic:spPr>
                </pic:pic>
              </a:graphicData>
            </a:graphic>
          </wp:inline>
        </w:drawing>
      </w:r>
      <w:r w:rsidRPr="002D349E">
        <w:rPr>
          <w:rFonts w:ascii="Times New Roman" w:hAnsi="Times New Roman" w:cs="Times New Roman"/>
          <w:noProof/>
          <w:sz w:val="28"/>
          <w:szCs w:val="28"/>
          <w:lang w:eastAsia="ru-RU"/>
        </w:rPr>
        <w:drawing>
          <wp:inline distT="0" distB="0" distL="0" distR="0" wp14:anchorId="753B1833" wp14:editId="28462D43">
            <wp:extent cx="1987550" cy="2997320"/>
            <wp:effectExtent l="0" t="0" r="0" b="0"/>
            <wp:docPr id="9" name="Picture 9" descr="C:\Users\slevc\AppData\Local\Microsoft\Windows\INetCache\Content.Word\photo_2025-04-16_12-43-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C:\Users\slevc\AppData\Local\Microsoft\Windows\INetCache\Content.Word\photo_2025-04-16_12-43-57.jpg"/>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t="4582" b="23388"/>
                    <a:stretch/>
                  </pic:blipFill>
                  <pic:spPr bwMode="auto">
                    <a:xfrm>
                      <a:off x="0" y="0"/>
                      <a:ext cx="2001783" cy="3018784"/>
                    </a:xfrm>
                    <a:prstGeom prst="rect">
                      <a:avLst/>
                    </a:prstGeom>
                    <a:noFill/>
                    <a:ln>
                      <a:noFill/>
                    </a:ln>
                    <a:extLst>
                      <a:ext uri="{53640926-AAD7-44D8-BBD7-CCE9431645EC}">
                        <a14:shadowObscured xmlns:a14="http://schemas.microsoft.com/office/drawing/2010/main"/>
                      </a:ext>
                    </a:extLst>
                  </pic:spPr>
                </pic:pic>
              </a:graphicData>
            </a:graphic>
          </wp:inline>
        </w:drawing>
      </w:r>
    </w:p>
    <w:p w14:paraId="40835BEA" w14:textId="77777777" w:rsidR="00CC78A6" w:rsidRPr="002D349E" w:rsidRDefault="00CC78A6" w:rsidP="00CC78A6">
      <w:pPr>
        <w:spacing w:after="0" w:line="360" w:lineRule="auto"/>
        <w:ind w:firstLine="567"/>
        <w:jc w:val="center"/>
        <w:rPr>
          <w:rFonts w:ascii="Times New Roman" w:hAnsi="Times New Roman" w:cs="Times New Roman"/>
          <w:sz w:val="28"/>
          <w:szCs w:val="28"/>
        </w:rPr>
      </w:pPr>
      <w:r w:rsidRPr="002D349E">
        <w:rPr>
          <w:rFonts w:ascii="Times New Roman" w:hAnsi="Times New Roman" w:cs="Times New Roman"/>
          <w:sz w:val="28"/>
          <w:szCs w:val="28"/>
        </w:rPr>
        <w:t xml:space="preserve">Рисунок 1.9 – </w:t>
      </w:r>
      <w:proofErr w:type="spellStart"/>
      <w:r w:rsidRPr="002D349E">
        <w:rPr>
          <w:rFonts w:ascii="Times New Roman" w:hAnsi="Times New Roman" w:cs="Times New Roman"/>
          <w:sz w:val="28"/>
          <w:szCs w:val="28"/>
        </w:rPr>
        <w:t>Індивідуальний</w:t>
      </w:r>
      <w:proofErr w:type="spellEnd"/>
      <w:r w:rsidRPr="002D349E">
        <w:rPr>
          <w:rFonts w:ascii="Times New Roman" w:hAnsi="Times New Roman" w:cs="Times New Roman"/>
          <w:sz w:val="28"/>
          <w:szCs w:val="28"/>
        </w:rPr>
        <w:t xml:space="preserve"> </w:t>
      </w:r>
      <w:proofErr w:type="spellStart"/>
      <w:r w:rsidRPr="002D349E">
        <w:rPr>
          <w:rFonts w:ascii="Times New Roman" w:hAnsi="Times New Roman" w:cs="Times New Roman"/>
          <w:sz w:val="28"/>
          <w:szCs w:val="28"/>
        </w:rPr>
        <w:t>навчальний</w:t>
      </w:r>
      <w:proofErr w:type="spellEnd"/>
      <w:r w:rsidRPr="002D349E">
        <w:rPr>
          <w:rFonts w:ascii="Times New Roman" w:hAnsi="Times New Roman" w:cs="Times New Roman"/>
          <w:sz w:val="28"/>
          <w:szCs w:val="28"/>
        </w:rPr>
        <w:t xml:space="preserve"> план та </w:t>
      </w:r>
      <w:proofErr w:type="spellStart"/>
      <w:r w:rsidRPr="002D349E">
        <w:rPr>
          <w:rFonts w:ascii="Times New Roman" w:hAnsi="Times New Roman" w:cs="Times New Roman"/>
          <w:sz w:val="28"/>
          <w:szCs w:val="28"/>
        </w:rPr>
        <w:t>результати</w:t>
      </w:r>
      <w:proofErr w:type="spellEnd"/>
      <w:r w:rsidRPr="002D349E">
        <w:rPr>
          <w:rFonts w:ascii="Times New Roman" w:hAnsi="Times New Roman" w:cs="Times New Roman"/>
          <w:sz w:val="28"/>
          <w:szCs w:val="28"/>
        </w:rPr>
        <w:t xml:space="preserve"> </w:t>
      </w:r>
      <w:proofErr w:type="spellStart"/>
      <w:r w:rsidRPr="002D349E">
        <w:rPr>
          <w:rFonts w:ascii="Times New Roman" w:hAnsi="Times New Roman" w:cs="Times New Roman"/>
          <w:sz w:val="28"/>
          <w:szCs w:val="28"/>
        </w:rPr>
        <w:t>заліково-екзаменаційної</w:t>
      </w:r>
      <w:proofErr w:type="spellEnd"/>
      <w:r w:rsidRPr="002D349E">
        <w:rPr>
          <w:rFonts w:ascii="Times New Roman" w:hAnsi="Times New Roman" w:cs="Times New Roman"/>
          <w:sz w:val="28"/>
          <w:szCs w:val="28"/>
        </w:rPr>
        <w:t xml:space="preserve"> </w:t>
      </w:r>
      <w:proofErr w:type="spellStart"/>
      <w:r w:rsidRPr="002D349E">
        <w:rPr>
          <w:rFonts w:ascii="Times New Roman" w:hAnsi="Times New Roman" w:cs="Times New Roman"/>
          <w:sz w:val="28"/>
          <w:szCs w:val="28"/>
        </w:rPr>
        <w:t>сесії</w:t>
      </w:r>
      <w:proofErr w:type="spellEnd"/>
      <w:r w:rsidRPr="002D349E">
        <w:rPr>
          <w:rFonts w:ascii="Times New Roman" w:hAnsi="Times New Roman" w:cs="Times New Roman"/>
          <w:sz w:val="28"/>
          <w:szCs w:val="28"/>
        </w:rPr>
        <w:t xml:space="preserve"> в </w:t>
      </w:r>
      <w:proofErr w:type="spellStart"/>
      <w:r w:rsidRPr="002D349E">
        <w:rPr>
          <w:rFonts w:ascii="Times New Roman" w:hAnsi="Times New Roman" w:cs="Times New Roman"/>
          <w:sz w:val="28"/>
          <w:szCs w:val="28"/>
        </w:rPr>
        <w:t>додатку</w:t>
      </w:r>
      <w:proofErr w:type="spellEnd"/>
      <w:r w:rsidRPr="002D349E">
        <w:rPr>
          <w:rFonts w:ascii="Times New Roman" w:hAnsi="Times New Roman" w:cs="Times New Roman"/>
          <w:sz w:val="28"/>
          <w:szCs w:val="28"/>
        </w:rPr>
        <w:t xml:space="preserve"> </w:t>
      </w:r>
      <w:r w:rsidRPr="002D349E">
        <w:rPr>
          <w:rFonts w:ascii="Times New Roman" w:hAnsi="Times New Roman" w:cs="Times New Roman"/>
          <w:sz w:val="28"/>
          <w:szCs w:val="28"/>
          <w:lang w:val="en-US"/>
        </w:rPr>
        <w:t>eUniversity</w:t>
      </w:r>
    </w:p>
    <w:p w14:paraId="0A69F6DA" w14:textId="77777777" w:rsidR="00CC78A6" w:rsidRPr="002D349E" w:rsidRDefault="00CC78A6" w:rsidP="00CC78A6">
      <w:pPr>
        <w:spacing w:after="0" w:line="360" w:lineRule="auto"/>
        <w:ind w:firstLine="567"/>
        <w:jc w:val="center"/>
        <w:rPr>
          <w:rFonts w:ascii="Times New Roman" w:hAnsi="Times New Roman" w:cs="Times New Roman"/>
          <w:sz w:val="28"/>
          <w:szCs w:val="28"/>
        </w:rPr>
      </w:pPr>
      <w:r w:rsidRPr="002D349E">
        <w:rPr>
          <w:rFonts w:ascii="Times New Roman" w:hAnsi="Times New Roman" w:cs="Times New Roman"/>
          <w:noProof/>
          <w:sz w:val="28"/>
          <w:szCs w:val="28"/>
          <w:lang w:eastAsia="ru-RU"/>
        </w:rPr>
        <w:lastRenderedPageBreak/>
        <w:drawing>
          <wp:inline distT="0" distB="0" distL="0" distR="0" wp14:anchorId="1571CB71" wp14:editId="1C9C03B0">
            <wp:extent cx="2099440" cy="4296754"/>
            <wp:effectExtent l="0" t="0" r="0" b="8890"/>
            <wp:docPr id="10" name="Picture 10" descr="photo_2025-04-16_12-4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photo_2025-04-16_12-43-58"/>
                    <pic:cNvPicPr>
                      <a:picLocks noChangeAspect="1" noChangeArrowheads="1"/>
                    </pic:cNvPicPr>
                  </pic:nvPicPr>
                  <pic:blipFill>
                    <a:blip r:embed="rId23" cstate="print">
                      <a:extLst>
                        <a:ext uri="{28A0092B-C50C-407E-A947-70E740481C1C}">
                          <a14:useLocalDpi xmlns:a14="http://schemas.microsoft.com/office/drawing/2010/main" val="0"/>
                        </a:ext>
                      </a:extLst>
                    </a:blip>
                    <a:srcRect t="5598"/>
                    <a:stretch>
                      <a:fillRect/>
                    </a:stretch>
                  </pic:blipFill>
                  <pic:spPr bwMode="auto">
                    <a:xfrm>
                      <a:off x="0" y="0"/>
                      <a:ext cx="2106758" cy="4311731"/>
                    </a:xfrm>
                    <a:prstGeom prst="rect">
                      <a:avLst/>
                    </a:prstGeom>
                    <a:noFill/>
                    <a:ln>
                      <a:noFill/>
                    </a:ln>
                  </pic:spPr>
                </pic:pic>
              </a:graphicData>
            </a:graphic>
          </wp:inline>
        </w:drawing>
      </w:r>
      <w:r w:rsidRPr="002D349E">
        <w:rPr>
          <w:rFonts w:ascii="Times New Roman" w:hAnsi="Times New Roman" w:cs="Times New Roman"/>
          <w:noProof/>
          <w:sz w:val="28"/>
          <w:szCs w:val="28"/>
          <w:lang w:eastAsia="ru-RU"/>
        </w:rPr>
        <w:drawing>
          <wp:inline distT="0" distB="0" distL="0" distR="0" wp14:anchorId="2CB4A0D9" wp14:editId="150FDCF3">
            <wp:extent cx="2081530" cy="4299807"/>
            <wp:effectExtent l="0" t="0" r="0" b="5715"/>
            <wp:docPr id="11" name="Picture 11" descr="photo_2025-04-16_12-4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photo_2025-04-16_12-44-00"/>
                    <pic:cNvPicPr>
                      <a:picLocks noChangeAspect="1" noChangeArrowheads="1"/>
                    </pic:cNvPicPr>
                  </pic:nvPicPr>
                  <pic:blipFill>
                    <a:blip r:embed="rId24" cstate="print">
                      <a:extLst>
                        <a:ext uri="{28A0092B-C50C-407E-A947-70E740481C1C}">
                          <a14:useLocalDpi xmlns:a14="http://schemas.microsoft.com/office/drawing/2010/main" val="0"/>
                        </a:ext>
                      </a:extLst>
                    </a:blip>
                    <a:srcRect t="5008"/>
                    <a:stretch>
                      <a:fillRect/>
                    </a:stretch>
                  </pic:blipFill>
                  <pic:spPr bwMode="auto">
                    <a:xfrm>
                      <a:off x="0" y="0"/>
                      <a:ext cx="2107881" cy="4354241"/>
                    </a:xfrm>
                    <a:prstGeom prst="rect">
                      <a:avLst/>
                    </a:prstGeom>
                    <a:noFill/>
                    <a:ln>
                      <a:noFill/>
                    </a:ln>
                  </pic:spPr>
                </pic:pic>
              </a:graphicData>
            </a:graphic>
          </wp:inline>
        </w:drawing>
      </w:r>
    </w:p>
    <w:p w14:paraId="1E2FD0AE" w14:textId="77777777" w:rsidR="00CC78A6" w:rsidRPr="002D349E" w:rsidRDefault="00CC78A6" w:rsidP="00CC78A6">
      <w:pPr>
        <w:spacing w:after="0" w:line="360" w:lineRule="auto"/>
        <w:ind w:firstLine="567"/>
        <w:jc w:val="center"/>
        <w:rPr>
          <w:rFonts w:ascii="Times New Roman" w:hAnsi="Times New Roman" w:cs="Times New Roman"/>
          <w:sz w:val="28"/>
          <w:szCs w:val="28"/>
        </w:rPr>
      </w:pPr>
      <w:r w:rsidRPr="002D349E">
        <w:rPr>
          <w:rFonts w:ascii="Times New Roman" w:hAnsi="Times New Roman" w:cs="Times New Roman"/>
          <w:sz w:val="28"/>
          <w:szCs w:val="28"/>
        </w:rPr>
        <w:t xml:space="preserve">Рисунок 1.10 – </w:t>
      </w:r>
      <w:proofErr w:type="spellStart"/>
      <w:r w:rsidRPr="002D349E">
        <w:rPr>
          <w:rFonts w:ascii="Times New Roman" w:hAnsi="Times New Roman" w:cs="Times New Roman"/>
          <w:sz w:val="28"/>
          <w:szCs w:val="28"/>
        </w:rPr>
        <w:t>Підсумкова</w:t>
      </w:r>
      <w:proofErr w:type="spellEnd"/>
      <w:r w:rsidRPr="002D349E">
        <w:rPr>
          <w:rFonts w:ascii="Times New Roman" w:hAnsi="Times New Roman" w:cs="Times New Roman"/>
          <w:sz w:val="28"/>
          <w:szCs w:val="28"/>
        </w:rPr>
        <w:t xml:space="preserve"> </w:t>
      </w:r>
      <w:proofErr w:type="spellStart"/>
      <w:r w:rsidRPr="002D349E">
        <w:rPr>
          <w:rFonts w:ascii="Times New Roman" w:hAnsi="Times New Roman" w:cs="Times New Roman"/>
          <w:sz w:val="28"/>
          <w:szCs w:val="28"/>
        </w:rPr>
        <w:t>успішність</w:t>
      </w:r>
      <w:proofErr w:type="spellEnd"/>
      <w:r w:rsidRPr="002D349E">
        <w:rPr>
          <w:rFonts w:ascii="Times New Roman" w:hAnsi="Times New Roman" w:cs="Times New Roman"/>
          <w:sz w:val="28"/>
          <w:szCs w:val="28"/>
        </w:rPr>
        <w:t xml:space="preserve"> та </w:t>
      </w:r>
      <w:proofErr w:type="spellStart"/>
      <w:r w:rsidRPr="002D349E">
        <w:rPr>
          <w:rFonts w:ascii="Times New Roman" w:hAnsi="Times New Roman" w:cs="Times New Roman"/>
          <w:sz w:val="28"/>
          <w:szCs w:val="28"/>
        </w:rPr>
        <w:t>академічні</w:t>
      </w:r>
      <w:proofErr w:type="spellEnd"/>
      <w:r w:rsidRPr="002D349E">
        <w:rPr>
          <w:rFonts w:ascii="Times New Roman" w:hAnsi="Times New Roman" w:cs="Times New Roman"/>
          <w:sz w:val="28"/>
          <w:szCs w:val="28"/>
        </w:rPr>
        <w:t xml:space="preserve"> </w:t>
      </w:r>
      <w:proofErr w:type="spellStart"/>
      <w:r w:rsidRPr="002D349E">
        <w:rPr>
          <w:rFonts w:ascii="Times New Roman" w:hAnsi="Times New Roman" w:cs="Times New Roman"/>
          <w:sz w:val="28"/>
          <w:szCs w:val="28"/>
        </w:rPr>
        <w:t>заборгованості</w:t>
      </w:r>
      <w:proofErr w:type="spellEnd"/>
      <w:r w:rsidRPr="002D349E">
        <w:rPr>
          <w:rFonts w:ascii="Times New Roman" w:hAnsi="Times New Roman" w:cs="Times New Roman"/>
          <w:sz w:val="28"/>
          <w:szCs w:val="28"/>
        </w:rPr>
        <w:t xml:space="preserve"> в </w:t>
      </w:r>
      <w:proofErr w:type="spellStart"/>
      <w:r w:rsidRPr="002D349E">
        <w:rPr>
          <w:rFonts w:ascii="Times New Roman" w:hAnsi="Times New Roman" w:cs="Times New Roman"/>
          <w:sz w:val="28"/>
          <w:szCs w:val="28"/>
        </w:rPr>
        <w:t>додатку</w:t>
      </w:r>
      <w:proofErr w:type="spellEnd"/>
      <w:r w:rsidRPr="002D349E">
        <w:rPr>
          <w:rFonts w:ascii="Times New Roman" w:hAnsi="Times New Roman" w:cs="Times New Roman"/>
          <w:sz w:val="28"/>
          <w:szCs w:val="28"/>
        </w:rPr>
        <w:t xml:space="preserve"> </w:t>
      </w:r>
      <w:r w:rsidRPr="002D349E">
        <w:rPr>
          <w:rFonts w:ascii="Times New Roman" w:hAnsi="Times New Roman" w:cs="Times New Roman"/>
          <w:sz w:val="28"/>
          <w:szCs w:val="28"/>
          <w:lang w:val="en-US"/>
        </w:rPr>
        <w:t>eUniversity</w:t>
      </w:r>
    </w:p>
    <w:p w14:paraId="2B6561A1" w14:textId="77777777" w:rsidR="00CC78A6" w:rsidRPr="002D349E" w:rsidRDefault="00CC78A6" w:rsidP="00CC78A6">
      <w:pPr>
        <w:spacing w:after="0" w:line="360" w:lineRule="auto"/>
        <w:ind w:firstLine="567"/>
        <w:jc w:val="center"/>
        <w:rPr>
          <w:rFonts w:ascii="Times New Roman" w:hAnsi="Times New Roman" w:cs="Times New Roman"/>
          <w:sz w:val="28"/>
          <w:szCs w:val="28"/>
        </w:rPr>
      </w:pPr>
      <w:r w:rsidRPr="002D349E">
        <w:rPr>
          <w:rFonts w:ascii="Times New Roman" w:hAnsi="Times New Roman" w:cs="Times New Roman"/>
          <w:noProof/>
          <w:sz w:val="28"/>
          <w:szCs w:val="28"/>
          <w:lang w:eastAsia="ru-RU"/>
        </w:rPr>
        <w:drawing>
          <wp:inline distT="0" distB="0" distL="0" distR="0" wp14:anchorId="0AC69B51" wp14:editId="32E1A1FB">
            <wp:extent cx="2209800" cy="3810000"/>
            <wp:effectExtent l="0" t="0" r="0" b="0"/>
            <wp:docPr id="52" name="Picture 52" descr="photo_2025-04-16_12-4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descr="photo_2025-04-16_12-44-01"/>
                    <pic:cNvPicPr>
                      <a:picLocks noChangeAspect="1" noChangeArrowheads="1"/>
                    </pic:cNvPicPr>
                  </pic:nvPicPr>
                  <pic:blipFill>
                    <a:blip r:embed="rId25" cstate="print">
                      <a:extLst>
                        <a:ext uri="{28A0092B-C50C-407E-A947-70E740481C1C}">
                          <a14:useLocalDpi xmlns:a14="http://schemas.microsoft.com/office/drawing/2010/main" val="0"/>
                        </a:ext>
                      </a:extLst>
                    </a:blip>
                    <a:srcRect t="4645" b="14069"/>
                    <a:stretch>
                      <a:fillRect/>
                    </a:stretch>
                  </pic:blipFill>
                  <pic:spPr bwMode="auto">
                    <a:xfrm>
                      <a:off x="0" y="0"/>
                      <a:ext cx="2209800" cy="3810000"/>
                    </a:xfrm>
                    <a:prstGeom prst="rect">
                      <a:avLst/>
                    </a:prstGeom>
                    <a:noFill/>
                    <a:ln>
                      <a:noFill/>
                    </a:ln>
                  </pic:spPr>
                </pic:pic>
              </a:graphicData>
            </a:graphic>
          </wp:inline>
        </w:drawing>
      </w:r>
    </w:p>
    <w:p w14:paraId="6B5F1CBA" w14:textId="77777777" w:rsidR="00CC78A6" w:rsidRPr="002D349E" w:rsidRDefault="00CC78A6" w:rsidP="00CC78A6">
      <w:pPr>
        <w:spacing w:after="0" w:line="360" w:lineRule="auto"/>
        <w:ind w:firstLine="567"/>
        <w:jc w:val="center"/>
        <w:rPr>
          <w:rFonts w:ascii="Times New Roman" w:hAnsi="Times New Roman" w:cs="Times New Roman"/>
          <w:sz w:val="28"/>
          <w:szCs w:val="28"/>
        </w:rPr>
      </w:pPr>
      <w:r w:rsidRPr="002D349E">
        <w:rPr>
          <w:rFonts w:ascii="Times New Roman" w:hAnsi="Times New Roman" w:cs="Times New Roman"/>
          <w:sz w:val="28"/>
          <w:szCs w:val="28"/>
        </w:rPr>
        <w:t xml:space="preserve">Рисунок 1.11 – </w:t>
      </w:r>
      <w:proofErr w:type="spellStart"/>
      <w:r w:rsidRPr="002D349E">
        <w:rPr>
          <w:rFonts w:ascii="Times New Roman" w:hAnsi="Times New Roman" w:cs="Times New Roman"/>
          <w:sz w:val="28"/>
          <w:szCs w:val="28"/>
        </w:rPr>
        <w:t>Розклад</w:t>
      </w:r>
      <w:proofErr w:type="spellEnd"/>
      <w:r w:rsidRPr="002D349E">
        <w:rPr>
          <w:rFonts w:ascii="Times New Roman" w:hAnsi="Times New Roman" w:cs="Times New Roman"/>
          <w:sz w:val="28"/>
          <w:szCs w:val="28"/>
        </w:rPr>
        <w:t xml:space="preserve"> </w:t>
      </w:r>
      <w:proofErr w:type="spellStart"/>
      <w:r w:rsidRPr="002D349E">
        <w:rPr>
          <w:rFonts w:ascii="Times New Roman" w:hAnsi="Times New Roman" w:cs="Times New Roman"/>
          <w:sz w:val="28"/>
          <w:szCs w:val="28"/>
        </w:rPr>
        <w:t>дзвінків</w:t>
      </w:r>
      <w:proofErr w:type="spellEnd"/>
      <w:r w:rsidRPr="002D349E">
        <w:rPr>
          <w:rFonts w:ascii="Times New Roman" w:hAnsi="Times New Roman" w:cs="Times New Roman"/>
          <w:sz w:val="28"/>
          <w:szCs w:val="28"/>
        </w:rPr>
        <w:t xml:space="preserve"> в </w:t>
      </w:r>
      <w:proofErr w:type="spellStart"/>
      <w:r w:rsidRPr="002D349E">
        <w:rPr>
          <w:rFonts w:ascii="Times New Roman" w:hAnsi="Times New Roman" w:cs="Times New Roman"/>
          <w:sz w:val="28"/>
          <w:szCs w:val="28"/>
        </w:rPr>
        <w:t>додатку</w:t>
      </w:r>
      <w:proofErr w:type="spellEnd"/>
      <w:r w:rsidRPr="002D349E">
        <w:rPr>
          <w:rFonts w:ascii="Times New Roman" w:hAnsi="Times New Roman" w:cs="Times New Roman"/>
          <w:sz w:val="28"/>
          <w:szCs w:val="28"/>
        </w:rPr>
        <w:t xml:space="preserve"> </w:t>
      </w:r>
      <w:r w:rsidRPr="002D349E">
        <w:rPr>
          <w:rFonts w:ascii="Times New Roman" w:hAnsi="Times New Roman" w:cs="Times New Roman"/>
          <w:sz w:val="28"/>
          <w:szCs w:val="28"/>
          <w:lang w:val="en-US"/>
        </w:rPr>
        <w:t>eUniversity</w:t>
      </w:r>
    </w:p>
    <w:p w14:paraId="3ADDF119" w14:textId="77777777" w:rsidR="00CC78A6" w:rsidRPr="002D349E" w:rsidRDefault="00CC78A6" w:rsidP="00CC78A6">
      <w:pPr>
        <w:spacing w:after="0" w:line="360" w:lineRule="auto"/>
        <w:ind w:firstLine="567"/>
        <w:jc w:val="both"/>
        <w:rPr>
          <w:rFonts w:ascii="Times New Roman" w:hAnsi="Times New Roman" w:cs="Times New Roman"/>
          <w:sz w:val="28"/>
          <w:szCs w:val="28"/>
        </w:rPr>
      </w:pPr>
      <w:r w:rsidRPr="002D349E">
        <w:rPr>
          <w:rFonts w:ascii="Times New Roman" w:hAnsi="Times New Roman" w:cs="Times New Roman"/>
          <w:sz w:val="28"/>
          <w:szCs w:val="28"/>
        </w:rPr>
        <w:lastRenderedPageBreak/>
        <w:t>Важливо також зазначити, що у додатку в розділі «Розклад дзвінків» користувач бачить, скільки пар закінчилося на момент перегляду розділу. Пари, які вже закінчилися, позначено білим кольором, а які ще не почалися – сірим.</w:t>
      </w:r>
    </w:p>
    <w:p w14:paraId="6F772AB7" w14:textId="77777777" w:rsidR="00CC78A6" w:rsidRPr="002D349E" w:rsidRDefault="00CC78A6" w:rsidP="00CC78A6">
      <w:pPr>
        <w:spacing w:after="0" w:line="360" w:lineRule="auto"/>
        <w:ind w:firstLine="567"/>
        <w:jc w:val="both"/>
        <w:rPr>
          <w:rFonts w:ascii="Times New Roman" w:hAnsi="Times New Roman" w:cs="Times New Roman"/>
          <w:sz w:val="28"/>
          <w:szCs w:val="28"/>
        </w:rPr>
      </w:pPr>
      <w:r w:rsidRPr="002D349E">
        <w:rPr>
          <w:rFonts w:ascii="Times New Roman" w:hAnsi="Times New Roman" w:cs="Times New Roman"/>
          <w:sz w:val="28"/>
          <w:szCs w:val="28"/>
        </w:rPr>
        <w:t>Необхідно наголосити, що візуальний стиль, присутність у медіа та дотримання етичних стандартів – це складники, що впливають на сприйняття університету.</w:t>
      </w:r>
    </w:p>
    <w:p w14:paraId="49AE9821" w14:textId="77777777" w:rsidR="00CC78A6" w:rsidRPr="002D349E" w:rsidRDefault="00CC78A6" w:rsidP="00CC78A6">
      <w:pPr>
        <w:spacing w:after="0" w:line="360" w:lineRule="auto"/>
        <w:ind w:firstLine="567"/>
        <w:jc w:val="both"/>
        <w:rPr>
          <w:rFonts w:ascii="Times New Roman" w:hAnsi="Times New Roman" w:cs="Times New Roman"/>
          <w:sz w:val="28"/>
          <w:szCs w:val="28"/>
        </w:rPr>
      </w:pPr>
      <w:r w:rsidRPr="002D349E">
        <w:rPr>
          <w:rFonts w:ascii="Times New Roman" w:hAnsi="Times New Roman" w:cs="Times New Roman"/>
          <w:sz w:val="28"/>
          <w:szCs w:val="28"/>
        </w:rPr>
        <w:t xml:space="preserve">На нашу думку, значущим є усвідомлення того, що брендинг та професійна команда комунікацій – це не розкіш, а необхідність для створення ідентичності вищого навчального закладу. Та все-таки головною цінністю, на якій будується імідж, є довіра. Це реалізується через відкритість управління, прозорість прийняття рішень, підтримку академічної доброчесності, зворотний зв’язок та чесну розповідь про досягнення й труднощі. </w:t>
      </w:r>
    </w:p>
    <w:p w14:paraId="4A0F0853" w14:textId="77777777" w:rsidR="00CC78A6" w:rsidRPr="002D349E" w:rsidRDefault="00CC78A6" w:rsidP="00CC78A6">
      <w:pPr>
        <w:spacing w:after="0" w:line="360" w:lineRule="auto"/>
        <w:ind w:firstLine="567"/>
        <w:jc w:val="both"/>
        <w:rPr>
          <w:rFonts w:ascii="Times New Roman" w:hAnsi="Times New Roman" w:cs="Times New Roman"/>
          <w:sz w:val="28"/>
          <w:szCs w:val="28"/>
        </w:rPr>
      </w:pPr>
      <w:r w:rsidRPr="002D349E">
        <w:rPr>
          <w:rFonts w:ascii="Times New Roman" w:hAnsi="Times New Roman" w:cs="Times New Roman"/>
          <w:sz w:val="28"/>
          <w:szCs w:val="28"/>
        </w:rPr>
        <w:t>Підсумовуючи все вищесказане, слід узагальнити, що правильна комунікація допомагає університету:</w:t>
      </w:r>
    </w:p>
    <w:p w14:paraId="3DBF25EE" w14:textId="77777777" w:rsidR="00CC78A6" w:rsidRPr="002D349E" w:rsidRDefault="00CC78A6" w:rsidP="00CC78A6">
      <w:pPr>
        <w:pStyle w:val="ad"/>
        <w:numPr>
          <w:ilvl w:val="0"/>
          <w:numId w:val="9"/>
        </w:numPr>
        <w:spacing w:after="0" w:line="360" w:lineRule="auto"/>
        <w:ind w:left="0" w:firstLine="993"/>
        <w:jc w:val="both"/>
        <w:rPr>
          <w:rFonts w:ascii="Times New Roman" w:hAnsi="Times New Roman" w:cs="Times New Roman"/>
          <w:sz w:val="28"/>
          <w:szCs w:val="28"/>
        </w:rPr>
      </w:pPr>
      <w:r w:rsidRPr="002D349E">
        <w:rPr>
          <w:rFonts w:ascii="Times New Roman" w:hAnsi="Times New Roman" w:cs="Times New Roman"/>
          <w:sz w:val="28"/>
          <w:szCs w:val="28"/>
        </w:rPr>
        <w:t>приваблювати абітурієнтів;</w:t>
      </w:r>
    </w:p>
    <w:p w14:paraId="691EE3C4" w14:textId="77777777" w:rsidR="00CC78A6" w:rsidRPr="002D349E" w:rsidRDefault="00CC78A6" w:rsidP="00CC78A6">
      <w:pPr>
        <w:pStyle w:val="ad"/>
        <w:numPr>
          <w:ilvl w:val="0"/>
          <w:numId w:val="9"/>
        </w:numPr>
        <w:spacing w:after="0" w:line="360" w:lineRule="auto"/>
        <w:ind w:left="0" w:firstLine="993"/>
        <w:jc w:val="both"/>
        <w:rPr>
          <w:rFonts w:ascii="Times New Roman" w:hAnsi="Times New Roman" w:cs="Times New Roman"/>
          <w:sz w:val="28"/>
          <w:szCs w:val="28"/>
        </w:rPr>
      </w:pPr>
      <w:r w:rsidRPr="002D349E">
        <w:rPr>
          <w:rFonts w:ascii="Times New Roman" w:hAnsi="Times New Roman" w:cs="Times New Roman"/>
          <w:sz w:val="28"/>
          <w:szCs w:val="28"/>
        </w:rPr>
        <w:t>розвивати міжнародне співробітництво;</w:t>
      </w:r>
    </w:p>
    <w:p w14:paraId="6114BAE8" w14:textId="77777777" w:rsidR="00CC78A6" w:rsidRPr="002D349E" w:rsidRDefault="00CC78A6" w:rsidP="00CC78A6">
      <w:pPr>
        <w:pStyle w:val="ad"/>
        <w:numPr>
          <w:ilvl w:val="0"/>
          <w:numId w:val="9"/>
        </w:numPr>
        <w:spacing w:after="0" w:line="360" w:lineRule="auto"/>
        <w:ind w:left="0" w:firstLine="993"/>
        <w:jc w:val="both"/>
        <w:rPr>
          <w:rFonts w:ascii="Times New Roman" w:hAnsi="Times New Roman" w:cs="Times New Roman"/>
          <w:sz w:val="28"/>
          <w:szCs w:val="28"/>
        </w:rPr>
      </w:pPr>
      <w:r w:rsidRPr="002D349E">
        <w:rPr>
          <w:rFonts w:ascii="Times New Roman" w:hAnsi="Times New Roman" w:cs="Times New Roman"/>
          <w:sz w:val="28"/>
          <w:szCs w:val="28"/>
        </w:rPr>
        <w:t>брати участь у грантах;</w:t>
      </w:r>
    </w:p>
    <w:p w14:paraId="735334EA" w14:textId="77777777" w:rsidR="00CC78A6" w:rsidRPr="002D349E" w:rsidRDefault="00CC78A6" w:rsidP="00CC78A6">
      <w:pPr>
        <w:pStyle w:val="ad"/>
        <w:numPr>
          <w:ilvl w:val="0"/>
          <w:numId w:val="9"/>
        </w:numPr>
        <w:spacing w:after="0" w:line="360" w:lineRule="auto"/>
        <w:ind w:left="0" w:firstLine="993"/>
        <w:jc w:val="both"/>
        <w:rPr>
          <w:rFonts w:ascii="Times New Roman" w:hAnsi="Times New Roman" w:cs="Times New Roman"/>
          <w:sz w:val="28"/>
          <w:szCs w:val="28"/>
        </w:rPr>
      </w:pPr>
      <w:r w:rsidRPr="002D349E">
        <w:rPr>
          <w:rFonts w:ascii="Times New Roman" w:hAnsi="Times New Roman" w:cs="Times New Roman"/>
          <w:sz w:val="28"/>
          <w:szCs w:val="28"/>
        </w:rPr>
        <w:t>залучати фінансування;</w:t>
      </w:r>
    </w:p>
    <w:p w14:paraId="5A21DEA8" w14:textId="77777777" w:rsidR="00CC78A6" w:rsidRPr="002D349E" w:rsidRDefault="00CC78A6" w:rsidP="00CC78A6">
      <w:pPr>
        <w:pStyle w:val="ad"/>
        <w:numPr>
          <w:ilvl w:val="0"/>
          <w:numId w:val="9"/>
        </w:numPr>
        <w:spacing w:after="0" w:line="360" w:lineRule="auto"/>
        <w:ind w:left="0" w:firstLine="993"/>
        <w:jc w:val="both"/>
        <w:rPr>
          <w:rFonts w:ascii="Times New Roman" w:hAnsi="Times New Roman" w:cs="Times New Roman"/>
          <w:sz w:val="28"/>
          <w:szCs w:val="28"/>
        </w:rPr>
      </w:pPr>
      <w:r w:rsidRPr="002D349E">
        <w:rPr>
          <w:rFonts w:ascii="Times New Roman" w:hAnsi="Times New Roman" w:cs="Times New Roman"/>
          <w:sz w:val="28"/>
          <w:szCs w:val="28"/>
        </w:rPr>
        <w:t>популяризувати наукові досягнення.</w:t>
      </w:r>
    </w:p>
    <w:p w14:paraId="6067B15D" w14:textId="77777777" w:rsidR="00CC78A6" w:rsidRPr="007D5926" w:rsidRDefault="00CC78A6" w:rsidP="00CC78A6">
      <w:pPr>
        <w:spacing w:after="0" w:line="360" w:lineRule="auto"/>
        <w:ind w:firstLine="567"/>
        <w:jc w:val="both"/>
        <w:rPr>
          <w:rFonts w:ascii="Times New Roman" w:hAnsi="Times New Roman" w:cs="Times New Roman"/>
          <w:sz w:val="28"/>
          <w:szCs w:val="28"/>
          <w:lang w:val="uk-UA"/>
        </w:rPr>
      </w:pPr>
      <w:r w:rsidRPr="007D5926">
        <w:rPr>
          <w:rFonts w:ascii="Times New Roman" w:hAnsi="Times New Roman" w:cs="Times New Roman"/>
          <w:sz w:val="28"/>
          <w:szCs w:val="28"/>
          <w:lang w:val="uk-UA"/>
        </w:rPr>
        <w:t>Незаперечно, що в епоху цифрової комунікації дуже важливо вести регулярну, послідовну, але ненав’язливу інформаційну діяльність. Імідж – це бренд, що продає освітні послуги і саме комунікаційна стратегія дозволяє залишатися у полі зору цільової аудиторії.</w:t>
      </w:r>
    </w:p>
    <w:p w14:paraId="050C30EE" w14:textId="77777777" w:rsidR="00CC78A6" w:rsidRPr="002D349E" w:rsidRDefault="00CC78A6" w:rsidP="00CC78A6">
      <w:pPr>
        <w:spacing w:after="0" w:line="360" w:lineRule="auto"/>
        <w:ind w:firstLine="567"/>
        <w:jc w:val="both"/>
        <w:rPr>
          <w:rFonts w:ascii="Times New Roman" w:hAnsi="Times New Roman" w:cs="Times New Roman"/>
          <w:sz w:val="28"/>
          <w:szCs w:val="28"/>
        </w:rPr>
      </w:pPr>
      <w:r w:rsidRPr="002D349E">
        <w:rPr>
          <w:rFonts w:ascii="Times New Roman" w:hAnsi="Times New Roman" w:cs="Times New Roman"/>
          <w:sz w:val="28"/>
          <w:szCs w:val="28"/>
        </w:rPr>
        <w:t xml:space="preserve">Як </w:t>
      </w:r>
      <w:proofErr w:type="spellStart"/>
      <w:r w:rsidRPr="002D349E">
        <w:rPr>
          <w:rFonts w:ascii="Times New Roman" w:hAnsi="Times New Roman" w:cs="Times New Roman"/>
          <w:sz w:val="28"/>
          <w:szCs w:val="28"/>
        </w:rPr>
        <w:t>зазначалося</w:t>
      </w:r>
      <w:proofErr w:type="spellEnd"/>
      <w:r w:rsidRPr="002D349E">
        <w:rPr>
          <w:rFonts w:ascii="Times New Roman" w:hAnsi="Times New Roman" w:cs="Times New Roman"/>
          <w:sz w:val="28"/>
          <w:szCs w:val="28"/>
        </w:rPr>
        <w:t xml:space="preserve">, </w:t>
      </w:r>
      <w:proofErr w:type="spellStart"/>
      <w:r w:rsidRPr="002D349E">
        <w:rPr>
          <w:rFonts w:ascii="Times New Roman" w:hAnsi="Times New Roman" w:cs="Times New Roman"/>
          <w:sz w:val="28"/>
          <w:szCs w:val="28"/>
        </w:rPr>
        <w:t>жодна</w:t>
      </w:r>
      <w:proofErr w:type="spellEnd"/>
      <w:r w:rsidRPr="002D349E">
        <w:rPr>
          <w:rFonts w:ascii="Times New Roman" w:hAnsi="Times New Roman" w:cs="Times New Roman"/>
          <w:sz w:val="28"/>
          <w:szCs w:val="28"/>
        </w:rPr>
        <w:t xml:space="preserve"> </w:t>
      </w:r>
      <w:proofErr w:type="spellStart"/>
      <w:r w:rsidRPr="002D349E">
        <w:rPr>
          <w:rFonts w:ascii="Times New Roman" w:hAnsi="Times New Roman" w:cs="Times New Roman"/>
          <w:sz w:val="28"/>
          <w:szCs w:val="28"/>
        </w:rPr>
        <w:t>комунікаційна</w:t>
      </w:r>
      <w:proofErr w:type="spellEnd"/>
      <w:r w:rsidRPr="002D349E">
        <w:rPr>
          <w:rFonts w:ascii="Times New Roman" w:hAnsi="Times New Roman" w:cs="Times New Roman"/>
          <w:sz w:val="28"/>
          <w:szCs w:val="28"/>
        </w:rPr>
        <w:t xml:space="preserve"> стратегія не використовується поодинці. Важливо вміти ефективно компонувати всі типи КС між собою, аби досягти бажаного результату. У попередніх розділах ми визначили комунікаційні стратегії, що є найбільш ефективними для просування іміджу університету. А тепер схарактеризуємо їх більш детально та визначимо їхню роль у сучасних комунікативних підходах.</w:t>
      </w:r>
    </w:p>
    <w:p w14:paraId="3FBDBC67" w14:textId="77777777" w:rsidR="00CC78A6" w:rsidRPr="002D349E" w:rsidRDefault="00CC78A6" w:rsidP="00CC78A6">
      <w:pPr>
        <w:spacing w:after="0" w:line="360" w:lineRule="auto"/>
        <w:ind w:firstLine="567"/>
        <w:jc w:val="both"/>
        <w:rPr>
          <w:rFonts w:ascii="Times New Roman" w:hAnsi="Times New Roman" w:cs="Times New Roman"/>
          <w:sz w:val="28"/>
          <w:szCs w:val="28"/>
        </w:rPr>
      </w:pPr>
      <w:r w:rsidRPr="002D349E">
        <w:rPr>
          <w:rFonts w:ascii="Times New Roman" w:hAnsi="Times New Roman" w:cs="Times New Roman"/>
          <w:i/>
          <w:sz w:val="28"/>
          <w:szCs w:val="28"/>
        </w:rPr>
        <w:lastRenderedPageBreak/>
        <w:t>Інформаційна стратегія</w:t>
      </w:r>
      <w:r w:rsidRPr="002D349E">
        <w:rPr>
          <w:rFonts w:ascii="Times New Roman" w:hAnsi="Times New Roman" w:cs="Times New Roman"/>
          <w:sz w:val="28"/>
          <w:szCs w:val="28"/>
        </w:rPr>
        <w:t>. Безперечно, що</w:t>
      </w:r>
      <w:r w:rsidRPr="002D349E">
        <w:t xml:space="preserve"> </w:t>
      </w:r>
      <w:r w:rsidRPr="002D349E">
        <w:rPr>
          <w:rFonts w:ascii="Times New Roman" w:hAnsi="Times New Roman" w:cs="Times New Roman"/>
          <w:sz w:val="28"/>
          <w:szCs w:val="28"/>
        </w:rPr>
        <w:t xml:space="preserve">це основа всього. Потрібно вміти розповісти аудиторії про свій вищий навчальний заклад і «накласти» поверх цієї інформації всі інші комунікаційні технології. Для цього необхідно мати хороший бекграунд у вигляді активної участі ЗВО в масових заходах міста та країни, успішної співпраці з бізнесом та розвинену мережу партнерів, оскільки все це є свідченням того, що підприємства довіряють цьому вищому навчальному закладу та інвестують у його розвиток. З огляду на це перед студентами такого університету розкриваються широкі можливості. </w:t>
      </w:r>
    </w:p>
    <w:p w14:paraId="6CF1A01F" w14:textId="77777777" w:rsidR="00CC78A6" w:rsidRPr="002D349E" w:rsidRDefault="00CC78A6" w:rsidP="00CC78A6">
      <w:pPr>
        <w:spacing w:after="0" w:line="360" w:lineRule="auto"/>
        <w:ind w:firstLine="567"/>
        <w:jc w:val="both"/>
        <w:rPr>
          <w:rFonts w:ascii="Times New Roman" w:hAnsi="Times New Roman" w:cs="Times New Roman"/>
          <w:sz w:val="28"/>
          <w:szCs w:val="28"/>
        </w:rPr>
      </w:pPr>
      <w:r w:rsidRPr="002D349E">
        <w:rPr>
          <w:rFonts w:ascii="Times New Roman" w:hAnsi="Times New Roman" w:cs="Times New Roman"/>
          <w:i/>
          <w:sz w:val="28"/>
          <w:szCs w:val="28"/>
        </w:rPr>
        <w:t xml:space="preserve">Переконувальна та мотивуюча стратегії. </w:t>
      </w:r>
      <w:r w:rsidRPr="002D349E">
        <w:rPr>
          <w:rFonts w:ascii="Times New Roman" w:hAnsi="Times New Roman" w:cs="Times New Roman"/>
          <w:sz w:val="28"/>
          <w:szCs w:val="28"/>
        </w:rPr>
        <w:t>Вони мають на меті достеменно переконати абітурієнтів зупинити свій вибір на конкретному ЗВО, і для цього використовуються як вищеописані методи, так і візуальний складник, активна присутність університету в медіа та Інтернеті тощо.</w:t>
      </w:r>
    </w:p>
    <w:p w14:paraId="0C98A3E6" w14:textId="77777777" w:rsidR="00CC78A6" w:rsidRPr="002D349E" w:rsidRDefault="00CC78A6" w:rsidP="00CC78A6">
      <w:pPr>
        <w:spacing w:after="0" w:line="360" w:lineRule="auto"/>
        <w:ind w:firstLine="567"/>
        <w:jc w:val="both"/>
        <w:rPr>
          <w:rFonts w:ascii="Times New Roman" w:hAnsi="Times New Roman" w:cs="Times New Roman"/>
          <w:sz w:val="28"/>
          <w:szCs w:val="28"/>
        </w:rPr>
      </w:pPr>
      <w:r w:rsidRPr="002D349E">
        <w:rPr>
          <w:rFonts w:ascii="Times New Roman" w:hAnsi="Times New Roman" w:cs="Times New Roman"/>
          <w:i/>
          <w:sz w:val="28"/>
          <w:szCs w:val="28"/>
        </w:rPr>
        <w:t>Лідерська стратегія</w:t>
      </w:r>
      <w:r w:rsidRPr="002D349E">
        <w:rPr>
          <w:rFonts w:ascii="Times New Roman" w:hAnsi="Times New Roman" w:cs="Times New Roman"/>
          <w:sz w:val="28"/>
          <w:szCs w:val="28"/>
        </w:rPr>
        <w:t>. Щоб успішно використовувати цю стратегію, університет має довго і наполегливо працювати з метою створення образу бренду-лідера, що неможливо без факторів, описаних вище.</w:t>
      </w:r>
    </w:p>
    <w:p w14:paraId="56D471EA" w14:textId="77777777" w:rsidR="00CC78A6" w:rsidRPr="002D349E" w:rsidRDefault="00CC78A6" w:rsidP="00CC78A6">
      <w:pPr>
        <w:spacing w:after="0" w:line="360" w:lineRule="auto"/>
        <w:ind w:firstLine="567"/>
        <w:jc w:val="both"/>
        <w:rPr>
          <w:rFonts w:ascii="Times New Roman" w:hAnsi="Times New Roman" w:cs="Times New Roman"/>
          <w:sz w:val="28"/>
          <w:szCs w:val="28"/>
        </w:rPr>
      </w:pPr>
      <w:r w:rsidRPr="002D349E">
        <w:rPr>
          <w:rFonts w:ascii="Times New Roman" w:hAnsi="Times New Roman" w:cs="Times New Roman"/>
          <w:i/>
          <w:sz w:val="28"/>
          <w:szCs w:val="28"/>
        </w:rPr>
        <w:t xml:space="preserve">Емоційна стратегія. </w:t>
      </w:r>
      <w:r w:rsidRPr="002D349E">
        <w:rPr>
          <w:rFonts w:ascii="Times New Roman" w:hAnsi="Times New Roman" w:cs="Times New Roman"/>
          <w:sz w:val="28"/>
          <w:szCs w:val="28"/>
        </w:rPr>
        <w:t xml:space="preserve">Націлена на створення сильного ментального зв’язку між ЗВО та абітурієнтами. Майбутні здобувачі повинні отримувати емоції від, наприклад, перегляду контенту університету в соціальних мережах, а студенти мають брати безпосередню участь у благодійних заходах, організованих ЗВО. До прикладу, студентський парламент Національного університету «Полтавська політехніка імені Юрія Кондратюка» разом зі студентами регулярно відвідують притулки для тварин, вигулюють собак та передають ліки та корм для тварин. Із початком повномасштабного вторгнення, університетом було прийняте рішення про створення студентського хабу та волонтерського простору для допомоги внутрішньопереміщеним особам та воїнам Збройних сил України. Університетом регулярно передається допомога військовим, а ВПО можуть проживати в студентських гуртожитках політехніки і отримувати гуманітарну допомогу від міжнародних та місцевих волонтерських організацій. </w:t>
      </w:r>
    </w:p>
    <w:p w14:paraId="2F23032A" w14:textId="77777777" w:rsidR="00CC78A6" w:rsidRPr="002D349E" w:rsidRDefault="00CC78A6" w:rsidP="00CC78A6">
      <w:pPr>
        <w:spacing w:after="0" w:line="360" w:lineRule="auto"/>
        <w:ind w:firstLine="567"/>
        <w:jc w:val="both"/>
        <w:rPr>
          <w:rFonts w:ascii="Times New Roman" w:hAnsi="Times New Roman" w:cs="Times New Roman"/>
          <w:sz w:val="28"/>
          <w:szCs w:val="28"/>
        </w:rPr>
      </w:pPr>
      <w:r w:rsidRPr="002D349E">
        <w:rPr>
          <w:rFonts w:ascii="Times New Roman" w:hAnsi="Times New Roman" w:cs="Times New Roman"/>
          <w:sz w:val="28"/>
          <w:szCs w:val="28"/>
        </w:rPr>
        <w:lastRenderedPageBreak/>
        <w:t>Університет реагує на події, які відбуваються в Україні. Наприклад, після масованого обстрілу міста Суми 13 квітня 2025 року, в Національному університеті «Полтавська політехніка імені Юрія Кондратюка» була оголошена дводенна жалоба.</w:t>
      </w:r>
    </w:p>
    <w:p w14:paraId="6D3D1DF9" w14:textId="77777777" w:rsidR="00CC78A6" w:rsidRPr="002D349E" w:rsidRDefault="00CC78A6" w:rsidP="00CC78A6">
      <w:pPr>
        <w:spacing w:after="0" w:line="360" w:lineRule="auto"/>
        <w:ind w:firstLine="567"/>
        <w:jc w:val="both"/>
        <w:rPr>
          <w:rFonts w:ascii="Times New Roman" w:hAnsi="Times New Roman" w:cs="Times New Roman"/>
          <w:sz w:val="28"/>
          <w:szCs w:val="28"/>
        </w:rPr>
      </w:pPr>
      <w:r w:rsidRPr="002D349E">
        <w:rPr>
          <w:rFonts w:ascii="Times New Roman" w:hAnsi="Times New Roman" w:cs="Times New Roman"/>
          <w:i/>
          <w:sz w:val="28"/>
          <w:szCs w:val="28"/>
        </w:rPr>
        <w:t>Кризова комунікаційна стратегія.</w:t>
      </w:r>
      <w:r w:rsidRPr="002D349E">
        <w:rPr>
          <w:rFonts w:ascii="Times New Roman" w:hAnsi="Times New Roman" w:cs="Times New Roman"/>
          <w:sz w:val="28"/>
          <w:szCs w:val="28"/>
        </w:rPr>
        <w:t xml:space="preserve"> Використовується ситуативно, але надзвичайно важливо вчасно і грамотно звернутися до аудиторії ЗВО з чесним і конкретним поясненням ситуації, яка спричинила кризу. Таке пояснення є красномовним свідченням прозорості й відкритості політики керівництва закладу.</w:t>
      </w:r>
    </w:p>
    <w:p w14:paraId="5CB3D0BE" w14:textId="77777777" w:rsidR="00CC78A6" w:rsidRPr="002D349E" w:rsidRDefault="00CC78A6" w:rsidP="00CC78A6">
      <w:pPr>
        <w:spacing w:after="0" w:line="360" w:lineRule="auto"/>
        <w:ind w:firstLine="567"/>
        <w:jc w:val="both"/>
        <w:rPr>
          <w:rFonts w:ascii="Times New Roman" w:hAnsi="Times New Roman" w:cs="Times New Roman"/>
          <w:sz w:val="28"/>
          <w:szCs w:val="28"/>
        </w:rPr>
      </w:pPr>
      <w:r w:rsidRPr="002D349E">
        <w:rPr>
          <w:rFonts w:ascii="Times New Roman" w:hAnsi="Times New Roman" w:cs="Times New Roman"/>
          <w:i/>
          <w:sz w:val="28"/>
          <w:szCs w:val="28"/>
        </w:rPr>
        <w:t>Розважальна стратегія</w:t>
      </w:r>
      <w:r w:rsidRPr="002D349E">
        <w:rPr>
          <w:rFonts w:ascii="Times New Roman" w:hAnsi="Times New Roman" w:cs="Times New Roman"/>
          <w:sz w:val="28"/>
          <w:szCs w:val="28"/>
        </w:rPr>
        <w:t>. Це «найкоротший шлях до серця» абітурієнтів та здобувачів, адже молодь активно користується мемами і вони дуже добре запам’ятовуються. Також така стратегія буде надзвичайно ефективною, тому що вона створює легку і ненав’язливу атмосферу довіри як університету до здобувачів, так і навпаки.</w:t>
      </w:r>
    </w:p>
    <w:p w14:paraId="795BE974" w14:textId="77777777" w:rsidR="00CC78A6" w:rsidRPr="002D349E" w:rsidRDefault="00CC78A6" w:rsidP="00CC78A6">
      <w:pPr>
        <w:spacing w:after="0" w:line="360" w:lineRule="auto"/>
        <w:ind w:firstLine="567"/>
        <w:jc w:val="both"/>
        <w:rPr>
          <w:rFonts w:ascii="Times New Roman" w:hAnsi="Times New Roman" w:cs="Times New Roman"/>
          <w:sz w:val="28"/>
          <w:szCs w:val="28"/>
        </w:rPr>
      </w:pPr>
      <w:r w:rsidRPr="002D349E">
        <w:rPr>
          <w:rFonts w:ascii="Times New Roman" w:hAnsi="Times New Roman" w:cs="Times New Roman"/>
          <w:sz w:val="28"/>
          <w:szCs w:val="28"/>
        </w:rPr>
        <w:t>Спираючись на вищенаведене, ми можемо скласти наближену схему використан</w:t>
      </w:r>
      <w:r w:rsidR="003234B0" w:rsidRPr="002D349E">
        <w:rPr>
          <w:rFonts w:ascii="Times New Roman" w:hAnsi="Times New Roman" w:cs="Times New Roman"/>
          <w:sz w:val="28"/>
          <w:szCs w:val="28"/>
        </w:rPr>
        <w:t>ня усіх цих стратегій (рис. 1.1</w:t>
      </w:r>
      <w:r w:rsidR="003234B0" w:rsidRPr="002D349E">
        <w:rPr>
          <w:rFonts w:ascii="Times New Roman" w:hAnsi="Times New Roman" w:cs="Times New Roman"/>
          <w:sz w:val="28"/>
          <w:szCs w:val="28"/>
          <w:lang w:val="uk-UA"/>
        </w:rPr>
        <w:t>2</w:t>
      </w:r>
      <w:r w:rsidRPr="002D349E">
        <w:rPr>
          <w:rFonts w:ascii="Times New Roman" w:hAnsi="Times New Roman" w:cs="Times New Roman"/>
          <w:sz w:val="28"/>
          <w:szCs w:val="28"/>
        </w:rPr>
        <w:t>).</w:t>
      </w:r>
    </w:p>
    <w:p w14:paraId="5617FE93" w14:textId="77777777" w:rsidR="00CC78A6" w:rsidRPr="002D349E" w:rsidRDefault="00CC78A6" w:rsidP="00CC78A6">
      <w:pPr>
        <w:spacing w:after="0" w:line="360" w:lineRule="auto"/>
        <w:ind w:firstLine="567"/>
        <w:jc w:val="center"/>
        <w:rPr>
          <w:rFonts w:ascii="Times New Roman" w:hAnsi="Times New Roman" w:cs="Times New Roman"/>
          <w:sz w:val="28"/>
          <w:szCs w:val="28"/>
        </w:rPr>
      </w:pPr>
      <w:r w:rsidRPr="002D349E">
        <w:rPr>
          <w:rFonts w:ascii="Times New Roman" w:hAnsi="Times New Roman" w:cs="Times New Roman"/>
          <w:noProof/>
          <w:sz w:val="28"/>
          <w:szCs w:val="28"/>
          <w:lang w:eastAsia="ru-RU"/>
        </w:rPr>
        <w:drawing>
          <wp:inline distT="0" distB="0" distL="0" distR="0" wp14:anchorId="5C2FF96B" wp14:editId="37806F3D">
            <wp:extent cx="3710694" cy="2677526"/>
            <wp:effectExtent l="0" t="0" r="4445" b="889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10259" t="7614" r="4830" b="8233"/>
                    <a:stretch/>
                  </pic:blipFill>
                  <pic:spPr bwMode="auto">
                    <a:xfrm>
                      <a:off x="0" y="0"/>
                      <a:ext cx="3753037" cy="2708079"/>
                    </a:xfrm>
                    <a:prstGeom prst="rect">
                      <a:avLst/>
                    </a:prstGeom>
                    <a:ln>
                      <a:noFill/>
                    </a:ln>
                    <a:extLst>
                      <a:ext uri="{53640926-AAD7-44D8-BBD7-CCE9431645EC}">
                        <a14:shadowObscured xmlns:a14="http://schemas.microsoft.com/office/drawing/2010/main"/>
                      </a:ext>
                    </a:extLst>
                  </pic:spPr>
                </pic:pic>
              </a:graphicData>
            </a:graphic>
          </wp:inline>
        </w:drawing>
      </w:r>
    </w:p>
    <w:p w14:paraId="718E3BEB" w14:textId="77777777" w:rsidR="00CC78A6" w:rsidRPr="002D349E" w:rsidRDefault="00CC78A6" w:rsidP="00CC78A6">
      <w:pPr>
        <w:spacing w:after="0" w:line="360" w:lineRule="auto"/>
        <w:ind w:firstLine="567"/>
        <w:jc w:val="center"/>
        <w:rPr>
          <w:rFonts w:ascii="Times New Roman" w:hAnsi="Times New Roman" w:cs="Times New Roman"/>
          <w:sz w:val="28"/>
          <w:szCs w:val="28"/>
        </w:rPr>
      </w:pPr>
      <w:r w:rsidRPr="002D349E">
        <w:rPr>
          <w:rFonts w:ascii="Times New Roman" w:hAnsi="Times New Roman" w:cs="Times New Roman"/>
          <w:sz w:val="28"/>
          <w:szCs w:val="28"/>
        </w:rPr>
        <w:t>Рисунок 1.12 – Схема використання комунікаційних стратегій</w:t>
      </w:r>
    </w:p>
    <w:p w14:paraId="789DA380" w14:textId="77777777" w:rsidR="00CC78A6" w:rsidRPr="002D349E" w:rsidRDefault="00CC78A6" w:rsidP="00CC78A6">
      <w:pPr>
        <w:spacing w:after="0" w:line="360" w:lineRule="auto"/>
        <w:ind w:firstLine="567"/>
        <w:jc w:val="center"/>
        <w:rPr>
          <w:rFonts w:ascii="Times New Roman" w:hAnsi="Times New Roman" w:cs="Times New Roman"/>
          <w:sz w:val="28"/>
          <w:szCs w:val="28"/>
        </w:rPr>
      </w:pPr>
      <w:r w:rsidRPr="002D349E">
        <w:rPr>
          <w:rFonts w:ascii="Times New Roman" w:hAnsi="Times New Roman" w:cs="Times New Roman"/>
          <w:sz w:val="28"/>
          <w:szCs w:val="28"/>
        </w:rPr>
        <w:t>Створено автором</w:t>
      </w:r>
    </w:p>
    <w:p w14:paraId="52964C87" w14:textId="77777777" w:rsidR="00CC78A6" w:rsidRPr="002D349E" w:rsidRDefault="00CC78A6" w:rsidP="00CC78A6">
      <w:pPr>
        <w:spacing w:after="0" w:line="360" w:lineRule="auto"/>
        <w:ind w:firstLine="567"/>
        <w:jc w:val="both"/>
        <w:rPr>
          <w:rFonts w:ascii="Times New Roman" w:hAnsi="Times New Roman" w:cs="Times New Roman"/>
          <w:sz w:val="28"/>
          <w:szCs w:val="28"/>
        </w:rPr>
      </w:pPr>
      <w:r w:rsidRPr="002D349E">
        <w:rPr>
          <w:rFonts w:ascii="Times New Roman" w:hAnsi="Times New Roman" w:cs="Times New Roman"/>
          <w:sz w:val="28"/>
          <w:szCs w:val="28"/>
        </w:rPr>
        <w:t xml:space="preserve">Отже, можна зробити висновки, що у глобалізованому світі комунікація є основою стабільності та розвитку. Вона більше не виконує ролі допоміжної функції, а є фундаментальним інструментом досягнення стратегічних цілей. </w:t>
      </w:r>
      <w:r w:rsidRPr="002D349E">
        <w:rPr>
          <w:rFonts w:ascii="Times New Roman" w:hAnsi="Times New Roman" w:cs="Times New Roman"/>
          <w:sz w:val="28"/>
          <w:szCs w:val="28"/>
        </w:rPr>
        <w:lastRenderedPageBreak/>
        <w:t>Саме комунікація та стратегія її побудови визначає, як заклад буде сприйматися, наскільки довірятимуть йому, яку позицію він обійматиме у конкурентному освітньому середовищі.</w:t>
      </w:r>
    </w:p>
    <w:p w14:paraId="6B02A797" w14:textId="77777777" w:rsidR="00CC78A6" w:rsidRPr="002D349E" w:rsidRDefault="00CC78A6" w:rsidP="00CC78A6">
      <w:pPr>
        <w:spacing w:after="0"/>
        <w:rPr>
          <w:rFonts w:ascii="Times New Roman" w:hAnsi="Times New Roman" w:cs="Times New Roman"/>
          <w:sz w:val="28"/>
          <w:szCs w:val="28"/>
        </w:rPr>
      </w:pPr>
      <w:r w:rsidRPr="002D349E">
        <w:rPr>
          <w:rFonts w:ascii="Times New Roman" w:hAnsi="Times New Roman" w:cs="Times New Roman"/>
          <w:sz w:val="28"/>
          <w:szCs w:val="28"/>
        </w:rPr>
        <w:br w:type="page"/>
      </w:r>
    </w:p>
    <w:p w14:paraId="74F9CC71" w14:textId="77777777" w:rsidR="0018170A" w:rsidRDefault="00CC78A6" w:rsidP="00CC78A6">
      <w:pPr>
        <w:pStyle w:val="1"/>
        <w:spacing w:before="0" w:after="0"/>
        <w:jc w:val="center"/>
        <w:rPr>
          <w:rFonts w:ascii="Times New Roman" w:hAnsi="Times New Roman" w:cs="Times New Roman"/>
          <w:b/>
          <w:color w:val="auto"/>
          <w:sz w:val="28"/>
          <w:szCs w:val="28"/>
        </w:rPr>
      </w:pPr>
      <w:bookmarkStart w:id="6" w:name="_Toc200059247"/>
      <w:r w:rsidRPr="002D349E">
        <w:rPr>
          <w:rFonts w:ascii="Times New Roman" w:hAnsi="Times New Roman" w:cs="Times New Roman"/>
          <w:b/>
          <w:color w:val="auto"/>
          <w:sz w:val="28"/>
          <w:szCs w:val="28"/>
        </w:rPr>
        <w:lastRenderedPageBreak/>
        <w:t>РОЗДІЛ 2</w:t>
      </w:r>
    </w:p>
    <w:p w14:paraId="5FE42FCF" w14:textId="604C94EA" w:rsidR="00CC78A6" w:rsidRPr="002D349E" w:rsidRDefault="00CC78A6" w:rsidP="00CC78A6">
      <w:pPr>
        <w:pStyle w:val="1"/>
        <w:spacing w:before="0" w:after="0"/>
        <w:jc w:val="center"/>
        <w:rPr>
          <w:rFonts w:ascii="Times New Roman" w:hAnsi="Times New Roman" w:cs="Times New Roman"/>
          <w:b/>
          <w:color w:val="auto"/>
          <w:sz w:val="28"/>
          <w:szCs w:val="28"/>
        </w:rPr>
      </w:pPr>
      <w:r w:rsidRPr="002D349E">
        <w:rPr>
          <w:rFonts w:ascii="Times New Roman" w:hAnsi="Times New Roman" w:cs="Times New Roman"/>
          <w:b/>
          <w:color w:val="auto"/>
          <w:sz w:val="28"/>
          <w:szCs w:val="28"/>
        </w:rPr>
        <w:t xml:space="preserve"> АНАЛІЗ КОМУНІКАЦІЙНИХ СТРАТЕГІЙ САЙТІВ</w:t>
      </w:r>
      <w:bookmarkEnd w:id="6"/>
    </w:p>
    <w:p w14:paraId="50C0269D" w14:textId="49091594" w:rsidR="00CC78A6" w:rsidRDefault="00CC78A6" w:rsidP="00A27B3E">
      <w:pPr>
        <w:pStyle w:val="1"/>
        <w:spacing w:before="0" w:after="0"/>
        <w:jc w:val="center"/>
        <w:rPr>
          <w:rFonts w:ascii="Times New Roman" w:hAnsi="Times New Roman" w:cs="Times New Roman"/>
          <w:b/>
          <w:color w:val="auto"/>
          <w:sz w:val="28"/>
          <w:szCs w:val="28"/>
        </w:rPr>
      </w:pPr>
      <w:r w:rsidRPr="002D349E">
        <w:rPr>
          <w:rFonts w:ascii="Times New Roman" w:hAnsi="Times New Roman" w:cs="Times New Roman"/>
          <w:b/>
          <w:color w:val="auto"/>
          <w:sz w:val="28"/>
          <w:szCs w:val="28"/>
        </w:rPr>
        <w:t xml:space="preserve"> </w:t>
      </w:r>
      <w:bookmarkStart w:id="7" w:name="_Toc200059248"/>
      <w:r w:rsidRPr="002D349E">
        <w:rPr>
          <w:rFonts w:ascii="Times New Roman" w:hAnsi="Times New Roman" w:cs="Times New Roman"/>
          <w:b/>
          <w:color w:val="auto"/>
          <w:sz w:val="28"/>
          <w:szCs w:val="28"/>
        </w:rPr>
        <w:t>ЗВО УКРАЇНИ</w:t>
      </w:r>
      <w:bookmarkEnd w:id="7"/>
    </w:p>
    <w:p w14:paraId="63F9D7EA" w14:textId="77777777" w:rsidR="00A27B3E" w:rsidRPr="00A27B3E" w:rsidRDefault="00A27B3E" w:rsidP="00A27B3E">
      <w:pPr>
        <w:rPr>
          <w:lang w:val="uk-UA"/>
        </w:rPr>
      </w:pPr>
    </w:p>
    <w:p w14:paraId="6551CEB6" w14:textId="1C1FF287" w:rsidR="00A27B3E" w:rsidRPr="00A27B3E" w:rsidRDefault="00CC78A6" w:rsidP="00A27B3E">
      <w:pPr>
        <w:pStyle w:val="2"/>
        <w:numPr>
          <w:ilvl w:val="1"/>
          <w:numId w:val="27"/>
        </w:numPr>
        <w:spacing w:before="0" w:after="0"/>
        <w:jc w:val="both"/>
        <w:rPr>
          <w:rFonts w:ascii="Times New Roman" w:hAnsi="Times New Roman" w:cs="Times New Roman"/>
          <w:b/>
          <w:color w:val="000000" w:themeColor="text1"/>
          <w:sz w:val="28"/>
          <w:szCs w:val="28"/>
        </w:rPr>
      </w:pPr>
      <w:bookmarkStart w:id="8" w:name="_Toc200059249"/>
      <w:r w:rsidRPr="002D349E">
        <w:rPr>
          <w:rFonts w:ascii="Times New Roman" w:hAnsi="Times New Roman" w:cs="Times New Roman"/>
          <w:b/>
          <w:color w:val="000000" w:themeColor="text1"/>
          <w:sz w:val="28"/>
          <w:szCs w:val="28"/>
        </w:rPr>
        <w:t>Огляд сайтів ЗВО різних регіонів України: позитивні аспекти та недоліки</w:t>
      </w:r>
      <w:bookmarkEnd w:id="8"/>
    </w:p>
    <w:p w14:paraId="3B6C89E7" w14:textId="77777777" w:rsidR="00CC78A6" w:rsidRPr="00EE1DD6" w:rsidRDefault="00CC78A6" w:rsidP="00CC78A6">
      <w:pPr>
        <w:spacing w:after="0" w:line="360" w:lineRule="auto"/>
        <w:ind w:firstLine="567"/>
        <w:jc w:val="both"/>
        <w:rPr>
          <w:rFonts w:ascii="Times New Roman" w:hAnsi="Times New Roman" w:cs="Times New Roman"/>
          <w:color w:val="EE0000"/>
          <w:sz w:val="28"/>
          <w:szCs w:val="28"/>
          <w:lang w:val="uk-UA"/>
        </w:rPr>
      </w:pPr>
      <w:r w:rsidRPr="00EE1DD6">
        <w:rPr>
          <w:rFonts w:ascii="Times New Roman" w:hAnsi="Times New Roman" w:cs="Times New Roman"/>
          <w:sz w:val="28"/>
          <w:szCs w:val="28"/>
          <w:lang w:val="uk-UA"/>
        </w:rPr>
        <w:t xml:space="preserve">У сучасному цифровому освітньому процесі офіційний </w:t>
      </w:r>
      <w:proofErr w:type="spellStart"/>
      <w:r w:rsidRPr="00EE1DD6">
        <w:rPr>
          <w:rFonts w:ascii="Times New Roman" w:hAnsi="Times New Roman" w:cs="Times New Roman"/>
          <w:sz w:val="28"/>
          <w:szCs w:val="28"/>
          <w:lang w:val="uk-UA"/>
        </w:rPr>
        <w:t>вебсайт</w:t>
      </w:r>
      <w:proofErr w:type="spellEnd"/>
      <w:r w:rsidRPr="00EE1DD6">
        <w:rPr>
          <w:rFonts w:ascii="Times New Roman" w:hAnsi="Times New Roman" w:cs="Times New Roman"/>
          <w:sz w:val="28"/>
          <w:szCs w:val="28"/>
          <w:lang w:val="uk-UA"/>
        </w:rPr>
        <w:t xml:space="preserve"> закладу вищої освіти покликаний відігравати важливу роль основного джерела інформації для абітурієнтів, здобувачів, науково-педагогічного персоналу, </w:t>
      </w:r>
      <w:proofErr w:type="spellStart"/>
      <w:r w:rsidRPr="00EE1DD6">
        <w:rPr>
          <w:rFonts w:ascii="Times New Roman" w:hAnsi="Times New Roman" w:cs="Times New Roman"/>
          <w:sz w:val="28"/>
          <w:szCs w:val="28"/>
          <w:lang w:val="uk-UA"/>
        </w:rPr>
        <w:t>стейкхолдерів</w:t>
      </w:r>
      <w:proofErr w:type="spellEnd"/>
      <w:r w:rsidRPr="00EE1DD6">
        <w:rPr>
          <w:rFonts w:ascii="Times New Roman" w:hAnsi="Times New Roman" w:cs="Times New Roman"/>
          <w:sz w:val="28"/>
          <w:szCs w:val="28"/>
          <w:lang w:val="uk-UA"/>
        </w:rPr>
        <w:t xml:space="preserve"> і всіх зацікавлених осіб, оскільки інформаційні </w:t>
      </w:r>
      <w:proofErr w:type="spellStart"/>
      <w:r w:rsidRPr="00EE1DD6">
        <w:rPr>
          <w:rFonts w:ascii="Times New Roman" w:hAnsi="Times New Roman" w:cs="Times New Roman"/>
          <w:sz w:val="28"/>
          <w:szCs w:val="28"/>
          <w:lang w:val="uk-UA"/>
        </w:rPr>
        <w:t>вебресурси</w:t>
      </w:r>
      <w:proofErr w:type="spellEnd"/>
      <w:r w:rsidRPr="00EE1DD6">
        <w:rPr>
          <w:rFonts w:ascii="Times New Roman" w:hAnsi="Times New Roman" w:cs="Times New Roman"/>
          <w:sz w:val="28"/>
          <w:szCs w:val="28"/>
          <w:lang w:val="uk-UA"/>
        </w:rPr>
        <w:t xml:space="preserve"> університету є не лише інструментом, а й «одним із основних елементів іміджу вищого навчального закладу, який, безсумнівно, може впливати на вибір абітурієнтів» [15, с. 63].</w:t>
      </w:r>
    </w:p>
    <w:p w14:paraId="4DF3315E" w14:textId="77777777" w:rsidR="00CC78A6" w:rsidRPr="002D349E" w:rsidRDefault="00CC78A6" w:rsidP="00CC78A6">
      <w:pPr>
        <w:spacing w:after="0" w:line="360" w:lineRule="auto"/>
        <w:ind w:firstLine="567"/>
        <w:jc w:val="both"/>
        <w:rPr>
          <w:rFonts w:ascii="Times New Roman" w:hAnsi="Times New Roman" w:cs="Times New Roman"/>
          <w:sz w:val="28"/>
          <w:szCs w:val="28"/>
        </w:rPr>
      </w:pPr>
      <w:r w:rsidRPr="002D349E">
        <w:rPr>
          <w:rFonts w:ascii="Times New Roman" w:hAnsi="Times New Roman" w:cs="Times New Roman"/>
          <w:sz w:val="28"/>
          <w:szCs w:val="28"/>
        </w:rPr>
        <w:t xml:space="preserve">З </w:t>
      </w:r>
      <w:proofErr w:type="spellStart"/>
      <w:r w:rsidRPr="002D349E">
        <w:rPr>
          <w:rFonts w:ascii="Times New Roman" w:hAnsi="Times New Roman" w:cs="Times New Roman"/>
          <w:sz w:val="28"/>
          <w:szCs w:val="28"/>
        </w:rPr>
        <w:t>огляду</w:t>
      </w:r>
      <w:proofErr w:type="spellEnd"/>
      <w:r w:rsidRPr="002D349E">
        <w:rPr>
          <w:rFonts w:ascii="Times New Roman" w:hAnsi="Times New Roman" w:cs="Times New Roman"/>
          <w:sz w:val="28"/>
          <w:szCs w:val="28"/>
        </w:rPr>
        <w:t xml:space="preserve"> на </w:t>
      </w:r>
      <w:proofErr w:type="spellStart"/>
      <w:r w:rsidRPr="002D349E">
        <w:rPr>
          <w:rFonts w:ascii="Times New Roman" w:hAnsi="Times New Roman" w:cs="Times New Roman"/>
          <w:sz w:val="28"/>
          <w:szCs w:val="28"/>
        </w:rPr>
        <w:t>це</w:t>
      </w:r>
      <w:proofErr w:type="spellEnd"/>
      <w:r w:rsidRPr="002D349E">
        <w:rPr>
          <w:rFonts w:ascii="Times New Roman" w:hAnsi="Times New Roman" w:cs="Times New Roman"/>
          <w:sz w:val="28"/>
          <w:szCs w:val="28"/>
        </w:rPr>
        <w:t>, варто пам’ятати, що інформаційне наповнення має відбуватись з урахуванням категорії користувачів, тому «навігація повинна бути якомога зрозумілішою, а візуальний складник передусім – привабливим та впізнаваним» [24, с. 157]. </w:t>
      </w:r>
    </w:p>
    <w:p w14:paraId="117D6029" w14:textId="11DEADA9" w:rsidR="0013678C" w:rsidRPr="0013678C" w:rsidRDefault="00CC78A6" w:rsidP="0013678C">
      <w:pPr>
        <w:tabs>
          <w:tab w:val="left" w:pos="5563"/>
        </w:tabs>
        <w:spacing w:after="0" w:line="360" w:lineRule="auto"/>
        <w:ind w:firstLine="567"/>
        <w:jc w:val="both"/>
        <w:rPr>
          <w:rFonts w:ascii="Times New Roman" w:hAnsi="Times New Roman" w:cs="Times New Roman"/>
          <w:sz w:val="28"/>
          <w:szCs w:val="28"/>
          <w:lang w:val="uk-UA"/>
        </w:rPr>
      </w:pPr>
      <w:r w:rsidRPr="002D349E">
        <w:rPr>
          <w:rFonts w:ascii="Times New Roman" w:hAnsi="Times New Roman" w:cs="Times New Roman"/>
          <w:sz w:val="28"/>
          <w:szCs w:val="28"/>
        </w:rPr>
        <w:t>Відомо, що сучасні стандарти веборієнтованих ресурсів цифрового освітнього середовища були і є в центрі уваги багатьох українських і зарубіжних дослідників. Найбільш повно їх викладено у 7 принципах, сформульованих німецькими науковцями Татьяною Ляйдіґ, Янніком Ніцом, Майке Фьосґеном, Юліаном Берґером і Томасом Геннеманном (рис. 2.</w:t>
      </w:r>
      <w:r w:rsidR="003234B0" w:rsidRPr="002D349E">
        <w:rPr>
          <w:rFonts w:ascii="Times New Roman" w:hAnsi="Times New Roman" w:cs="Times New Roman"/>
          <w:sz w:val="28"/>
          <w:szCs w:val="28"/>
        </w:rPr>
        <w:t>1</w:t>
      </w:r>
      <w:r w:rsidRPr="002D349E">
        <w:rPr>
          <w:rFonts w:ascii="Times New Roman" w:hAnsi="Times New Roman" w:cs="Times New Roman"/>
          <w:sz w:val="28"/>
          <w:szCs w:val="28"/>
        </w:rPr>
        <w:t>).</w:t>
      </w:r>
    </w:p>
    <w:p w14:paraId="42999BD0" w14:textId="77777777" w:rsidR="00CC78A6" w:rsidRPr="002D349E" w:rsidRDefault="00CC78A6" w:rsidP="00CC78A6">
      <w:pPr>
        <w:tabs>
          <w:tab w:val="left" w:pos="5563"/>
        </w:tabs>
        <w:spacing w:after="0" w:line="360" w:lineRule="auto"/>
        <w:ind w:firstLine="567"/>
        <w:jc w:val="center"/>
        <w:rPr>
          <w:rFonts w:ascii="Times New Roman" w:hAnsi="Times New Roman" w:cs="Times New Roman"/>
          <w:sz w:val="28"/>
          <w:szCs w:val="28"/>
        </w:rPr>
      </w:pPr>
      <w:r w:rsidRPr="002D349E">
        <w:rPr>
          <w:rFonts w:ascii="Times New Roman" w:hAnsi="Times New Roman" w:cs="Times New Roman"/>
          <w:noProof/>
          <w:sz w:val="28"/>
          <w:szCs w:val="28"/>
          <w:lang w:eastAsia="ru-RU"/>
        </w:rPr>
        <w:drawing>
          <wp:inline distT="0" distB="0" distL="0" distR="0" wp14:anchorId="55385891" wp14:editId="6DAA919C">
            <wp:extent cx="4083523" cy="211455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l="5541" t="6875" b="8744"/>
                    <a:stretch/>
                  </pic:blipFill>
                  <pic:spPr bwMode="auto">
                    <a:xfrm>
                      <a:off x="0" y="0"/>
                      <a:ext cx="4150475" cy="2149219"/>
                    </a:xfrm>
                    <a:prstGeom prst="rect">
                      <a:avLst/>
                    </a:prstGeom>
                    <a:ln>
                      <a:noFill/>
                    </a:ln>
                    <a:extLst>
                      <a:ext uri="{53640926-AAD7-44D8-BBD7-CCE9431645EC}">
                        <a14:shadowObscured xmlns:a14="http://schemas.microsoft.com/office/drawing/2010/main"/>
                      </a:ext>
                    </a:extLst>
                  </pic:spPr>
                </pic:pic>
              </a:graphicData>
            </a:graphic>
          </wp:inline>
        </w:drawing>
      </w:r>
    </w:p>
    <w:p w14:paraId="19FB5C92" w14:textId="77777777" w:rsidR="00CC78A6" w:rsidRPr="002D349E" w:rsidRDefault="00CC78A6" w:rsidP="00CC78A6">
      <w:pPr>
        <w:tabs>
          <w:tab w:val="left" w:pos="5563"/>
        </w:tabs>
        <w:spacing w:after="0" w:line="360" w:lineRule="auto"/>
        <w:ind w:firstLine="567"/>
        <w:jc w:val="center"/>
        <w:rPr>
          <w:rFonts w:ascii="Times New Roman" w:hAnsi="Times New Roman" w:cs="Times New Roman"/>
          <w:color w:val="EE0000"/>
          <w:sz w:val="28"/>
          <w:szCs w:val="28"/>
        </w:rPr>
      </w:pPr>
      <w:r w:rsidRPr="002D349E">
        <w:rPr>
          <w:rFonts w:ascii="Times New Roman" w:hAnsi="Times New Roman" w:cs="Times New Roman"/>
          <w:sz w:val="28"/>
          <w:szCs w:val="28"/>
        </w:rPr>
        <w:t xml:space="preserve">Рисунок 2.1 – Принципи веборієнтованості </w:t>
      </w:r>
    </w:p>
    <w:p w14:paraId="5B1B16FE" w14:textId="77777777" w:rsidR="00CC78A6" w:rsidRPr="002D349E" w:rsidRDefault="00CC78A6" w:rsidP="00CC78A6">
      <w:pPr>
        <w:tabs>
          <w:tab w:val="left" w:pos="5563"/>
        </w:tabs>
        <w:spacing w:after="0" w:line="360" w:lineRule="auto"/>
        <w:ind w:firstLine="567"/>
        <w:jc w:val="center"/>
        <w:rPr>
          <w:rFonts w:ascii="Times New Roman" w:hAnsi="Times New Roman" w:cs="Times New Roman"/>
          <w:color w:val="000000" w:themeColor="text1"/>
          <w:sz w:val="28"/>
          <w:szCs w:val="28"/>
        </w:rPr>
      </w:pPr>
      <w:r w:rsidRPr="002D349E">
        <w:rPr>
          <w:rFonts w:ascii="Times New Roman" w:hAnsi="Times New Roman" w:cs="Times New Roman"/>
          <w:color w:val="000000" w:themeColor="text1"/>
          <w:sz w:val="28"/>
          <w:szCs w:val="28"/>
        </w:rPr>
        <w:t>Створено автором</w:t>
      </w:r>
    </w:p>
    <w:p w14:paraId="394DF2D4" w14:textId="77777777" w:rsidR="00CC78A6" w:rsidRPr="002D349E" w:rsidRDefault="00CC78A6" w:rsidP="00CC78A6">
      <w:pPr>
        <w:tabs>
          <w:tab w:val="left" w:pos="5563"/>
        </w:tabs>
        <w:spacing w:after="0" w:line="360" w:lineRule="auto"/>
        <w:ind w:firstLine="567"/>
        <w:rPr>
          <w:rFonts w:ascii="Times New Roman" w:hAnsi="Times New Roman" w:cs="Times New Roman"/>
          <w:sz w:val="28"/>
          <w:szCs w:val="28"/>
        </w:rPr>
      </w:pPr>
      <w:r w:rsidRPr="002D349E">
        <w:rPr>
          <w:rFonts w:ascii="Times New Roman" w:hAnsi="Times New Roman" w:cs="Times New Roman"/>
          <w:sz w:val="28"/>
          <w:szCs w:val="28"/>
        </w:rPr>
        <w:lastRenderedPageBreak/>
        <w:t>Розглянемо кожен із них детальніше.</w:t>
      </w:r>
    </w:p>
    <w:p w14:paraId="7E697FB6" w14:textId="77777777" w:rsidR="00CC78A6" w:rsidRPr="002D349E" w:rsidRDefault="00CC78A6" w:rsidP="00CC78A6">
      <w:pPr>
        <w:pStyle w:val="ad"/>
        <w:numPr>
          <w:ilvl w:val="0"/>
          <w:numId w:val="15"/>
        </w:numPr>
        <w:tabs>
          <w:tab w:val="left" w:pos="1134"/>
        </w:tabs>
        <w:spacing w:after="0" w:line="360" w:lineRule="auto"/>
        <w:ind w:left="0" w:firstLine="567"/>
        <w:jc w:val="both"/>
        <w:rPr>
          <w:rFonts w:ascii="Times New Roman" w:hAnsi="Times New Roman" w:cs="Times New Roman"/>
          <w:sz w:val="28"/>
          <w:szCs w:val="28"/>
        </w:rPr>
      </w:pPr>
      <w:r w:rsidRPr="002D349E">
        <w:rPr>
          <w:rFonts w:ascii="Times New Roman" w:hAnsi="Times New Roman" w:cs="Times New Roman"/>
          <w:i/>
          <w:iCs/>
          <w:sz w:val="28"/>
          <w:szCs w:val="28"/>
        </w:rPr>
        <w:t>Принцип інтегративності</w:t>
      </w:r>
      <w:r w:rsidRPr="002D349E">
        <w:rPr>
          <w:rFonts w:ascii="Times New Roman" w:hAnsi="Times New Roman" w:cs="Times New Roman"/>
          <w:sz w:val="28"/>
          <w:szCs w:val="28"/>
        </w:rPr>
        <w:t xml:space="preserve"> передбачає взаємозв’язок усіх елементів цифрового освітнього середовища для забезпечення цілісності освітнього процесу, що складається з «визначення цілей, очікуваних результатів й та їх оцінки, вимагаючи єдності усіх компонентів: цілей, змісту та організаційних форм».</w:t>
      </w:r>
    </w:p>
    <w:p w14:paraId="30555B02" w14:textId="77777777" w:rsidR="00CC78A6" w:rsidRPr="002D349E" w:rsidRDefault="00CC78A6" w:rsidP="00CC78A6">
      <w:pPr>
        <w:pStyle w:val="ad"/>
        <w:numPr>
          <w:ilvl w:val="0"/>
          <w:numId w:val="15"/>
        </w:numPr>
        <w:tabs>
          <w:tab w:val="left" w:pos="1134"/>
        </w:tabs>
        <w:spacing w:after="0" w:line="360" w:lineRule="auto"/>
        <w:ind w:left="0" w:firstLine="567"/>
        <w:jc w:val="both"/>
        <w:rPr>
          <w:rFonts w:ascii="Times New Roman" w:hAnsi="Times New Roman" w:cs="Times New Roman"/>
          <w:sz w:val="28"/>
          <w:szCs w:val="28"/>
        </w:rPr>
      </w:pPr>
      <w:r w:rsidRPr="002D349E">
        <w:rPr>
          <w:rFonts w:ascii="Times New Roman" w:hAnsi="Times New Roman" w:cs="Times New Roman"/>
          <w:i/>
          <w:iCs/>
          <w:sz w:val="28"/>
          <w:szCs w:val="28"/>
        </w:rPr>
        <w:t>Принцип системності</w:t>
      </w:r>
      <w:r w:rsidRPr="002D349E">
        <w:rPr>
          <w:rFonts w:ascii="Times New Roman" w:hAnsi="Times New Roman" w:cs="Times New Roman"/>
          <w:sz w:val="28"/>
          <w:szCs w:val="28"/>
        </w:rPr>
        <w:t xml:space="preserve"> передбачає створення цифрового освітнього середовища «як цілісного утворення, що складається з інформаційних ресурсів, інструментів для організації навчального процесу, засоби управління та їх інтеграцію в досягнення спільних цілей».</w:t>
      </w:r>
    </w:p>
    <w:p w14:paraId="55913929" w14:textId="77777777" w:rsidR="00CC78A6" w:rsidRPr="002D349E" w:rsidRDefault="00CC78A6" w:rsidP="00CC78A6">
      <w:pPr>
        <w:pStyle w:val="ad"/>
        <w:numPr>
          <w:ilvl w:val="0"/>
          <w:numId w:val="15"/>
        </w:numPr>
        <w:tabs>
          <w:tab w:val="left" w:pos="1134"/>
        </w:tabs>
        <w:spacing w:after="0" w:line="360" w:lineRule="auto"/>
        <w:ind w:left="0" w:firstLine="567"/>
        <w:jc w:val="both"/>
        <w:rPr>
          <w:rFonts w:ascii="Times New Roman" w:hAnsi="Times New Roman" w:cs="Times New Roman"/>
          <w:color w:val="EE0000"/>
          <w:sz w:val="28"/>
          <w:szCs w:val="28"/>
        </w:rPr>
      </w:pPr>
      <w:r w:rsidRPr="002D349E">
        <w:rPr>
          <w:rFonts w:ascii="Times New Roman" w:hAnsi="Times New Roman" w:cs="Times New Roman"/>
          <w:i/>
          <w:iCs/>
          <w:sz w:val="28"/>
          <w:szCs w:val="28"/>
        </w:rPr>
        <w:t>Принцип розподіленості (модульності)</w:t>
      </w:r>
      <w:r w:rsidRPr="002D349E">
        <w:rPr>
          <w:rFonts w:ascii="Times New Roman" w:hAnsi="Times New Roman" w:cs="Times New Roman"/>
          <w:sz w:val="28"/>
          <w:szCs w:val="28"/>
        </w:rPr>
        <w:t xml:space="preserve"> – це основа структурування наповнення цифрового освітнього середовища передусім відповідно до функційних можливостей</w:t>
      </w:r>
      <w:r w:rsidRPr="002D349E">
        <w:rPr>
          <w:rFonts w:ascii="Times New Roman" w:hAnsi="Times New Roman" w:cs="Times New Roman"/>
          <w:sz w:val="28"/>
          <w:szCs w:val="28"/>
          <w:lang w:val="ru-RU"/>
        </w:rPr>
        <w:t>.</w:t>
      </w:r>
    </w:p>
    <w:p w14:paraId="3F4AC724" w14:textId="77777777" w:rsidR="00CC78A6" w:rsidRPr="002D349E" w:rsidRDefault="00CC78A6" w:rsidP="00CC78A6">
      <w:pPr>
        <w:pStyle w:val="ad"/>
        <w:numPr>
          <w:ilvl w:val="0"/>
          <w:numId w:val="15"/>
        </w:numPr>
        <w:tabs>
          <w:tab w:val="left" w:pos="1134"/>
        </w:tabs>
        <w:spacing w:after="0" w:line="360" w:lineRule="auto"/>
        <w:ind w:left="0" w:firstLine="567"/>
        <w:jc w:val="both"/>
        <w:rPr>
          <w:rFonts w:ascii="Times New Roman" w:hAnsi="Times New Roman" w:cs="Times New Roman"/>
          <w:sz w:val="28"/>
          <w:szCs w:val="28"/>
        </w:rPr>
      </w:pPr>
      <w:r w:rsidRPr="002D349E">
        <w:rPr>
          <w:rFonts w:ascii="Times New Roman" w:hAnsi="Times New Roman" w:cs="Times New Roman"/>
          <w:i/>
          <w:iCs/>
          <w:sz w:val="28"/>
          <w:szCs w:val="28"/>
        </w:rPr>
        <w:t>Принцип ієрархічності</w:t>
      </w:r>
      <w:r w:rsidRPr="002D349E">
        <w:rPr>
          <w:rFonts w:ascii="Times New Roman" w:hAnsi="Times New Roman" w:cs="Times New Roman"/>
          <w:sz w:val="28"/>
          <w:szCs w:val="28"/>
        </w:rPr>
        <w:t xml:space="preserve"> визначає особливості розподілу всього наповнення цифрового освітнього середовища, зокрема шляхом підпорядкування елементів нижчого рівня елементам вищого рівня.</w:t>
      </w:r>
    </w:p>
    <w:p w14:paraId="32C68379" w14:textId="77777777" w:rsidR="00CC78A6" w:rsidRPr="002D349E" w:rsidRDefault="00CC78A6" w:rsidP="00CC78A6">
      <w:pPr>
        <w:pStyle w:val="ad"/>
        <w:numPr>
          <w:ilvl w:val="0"/>
          <w:numId w:val="15"/>
        </w:numPr>
        <w:tabs>
          <w:tab w:val="left" w:pos="1134"/>
        </w:tabs>
        <w:spacing w:after="0" w:line="360" w:lineRule="auto"/>
        <w:ind w:left="0" w:firstLine="567"/>
        <w:jc w:val="both"/>
        <w:rPr>
          <w:rFonts w:ascii="Times New Roman" w:hAnsi="Times New Roman" w:cs="Times New Roman"/>
          <w:color w:val="EE0000"/>
          <w:sz w:val="28"/>
          <w:szCs w:val="28"/>
        </w:rPr>
      </w:pPr>
      <w:r w:rsidRPr="002D349E">
        <w:rPr>
          <w:rFonts w:ascii="Times New Roman" w:hAnsi="Times New Roman" w:cs="Times New Roman"/>
          <w:i/>
          <w:iCs/>
          <w:sz w:val="28"/>
          <w:szCs w:val="28"/>
        </w:rPr>
        <w:t>Принцип технологічної насиченості</w:t>
      </w:r>
      <w:r w:rsidRPr="002D349E">
        <w:rPr>
          <w:rFonts w:ascii="Times New Roman" w:hAnsi="Times New Roman" w:cs="Times New Roman"/>
          <w:sz w:val="28"/>
          <w:szCs w:val="28"/>
        </w:rPr>
        <w:t xml:space="preserve"> орієнтує на включення в структуру цифрового освітнього середовища варіативних ресурсів, інструментів, сервісів, що забезпечують реалізацію всього спектру його завдань і функцій.</w:t>
      </w:r>
    </w:p>
    <w:p w14:paraId="04AE992B" w14:textId="77777777" w:rsidR="00CC78A6" w:rsidRPr="002D349E" w:rsidRDefault="00CC78A6" w:rsidP="00CC78A6">
      <w:pPr>
        <w:pStyle w:val="ad"/>
        <w:numPr>
          <w:ilvl w:val="0"/>
          <w:numId w:val="15"/>
        </w:numPr>
        <w:tabs>
          <w:tab w:val="left" w:pos="1134"/>
        </w:tabs>
        <w:spacing w:after="0" w:line="360" w:lineRule="auto"/>
        <w:ind w:left="0" w:firstLine="567"/>
        <w:jc w:val="both"/>
        <w:rPr>
          <w:rFonts w:ascii="Times New Roman" w:hAnsi="Times New Roman" w:cs="Times New Roman"/>
          <w:sz w:val="28"/>
          <w:szCs w:val="28"/>
        </w:rPr>
      </w:pPr>
      <w:r w:rsidRPr="002D349E">
        <w:rPr>
          <w:rFonts w:ascii="Times New Roman" w:hAnsi="Times New Roman" w:cs="Times New Roman"/>
          <w:i/>
          <w:iCs/>
          <w:sz w:val="28"/>
          <w:szCs w:val="28"/>
        </w:rPr>
        <w:t>Принцип технологічної відкритості</w:t>
      </w:r>
      <w:r w:rsidRPr="002D349E">
        <w:rPr>
          <w:rFonts w:ascii="Times New Roman" w:hAnsi="Times New Roman" w:cs="Times New Roman"/>
          <w:sz w:val="28"/>
          <w:szCs w:val="28"/>
        </w:rPr>
        <w:t xml:space="preserve"> спрямовує увагу на забезпечення сумісності компонентів цифрового освітнього середовища з іншими інформаційними системами та технологіями.</w:t>
      </w:r>
    </w:p>
    <w:p w14:paraId="3936C2CA" w14:textId="77777777" w:rsidR="00CC78A6" w:rsidRPr="002D349E" w:rsidRDefault="00CC78A6" w:rsidP="00CC78A6">
      <w:pPr>
        <w:pStyle w:val="ad"/>
        <w:numPr>
          <w:ilvl w:val="0"/>
          <w:numId w:val="15"/>
        </w:numPr>
        <w:tabs>
          <w:tab w:val="left" w:pos="1134"/>
        </w:tabs>
        <w:spacing w:after="0" w:line="360" w:lineRule="auto"/>
        <w:ind w:left="0" w:firstLine="567"/>
        <w:jc w:val="both"/>
        <w:rPr>
          <w:rFonts w:ascii="Times New Roman" w:hAnsi="Times New Roman" w:cs="Times New Roman"/>
          <w:sz w:val="28"/>
          <w:szCs w:val="28"/>
        </w:rPr>
      </w:pPr>
      <w:r w:rsidRPr="002D349E">
        <w:rPr>
          <w:rFonts w:ascii="Times New Roman" w:hAnsi="Times New Roman" w:cs="Times New Roman"/>
          <w:i/>
          <w:iCs/>
          <w:sz w:val="28"/>
          <w:szCs w:val="28"/>
        </w:rPr>
        <w:t>Принцип веборієнтованості</w:t>
      </w:r>
      <w:r w:rsidRPr="002D349E">
        <w:rPr>
          <w:rFonts w:ascii="Times New Roman" w:hAnsi="Times New Roman" w:cs="Times New Roman"/>
          <w:sz w:val="28"/>
          <w:szCs w:val="28"/>
        </w:rPr>
        <w:t xml:space="preserve"> передбачає «побудову цифрового освітнього середовища на основі вебтехнологій, що дають змогу керувати, обробляти, зберігати і поширювати інформацію зручним способом з використанням можливостей Інтернету» </w:t>
      </w:r>
      <w:r w:rsidRPr="002D349E">
        <w:rPr>
          <w:rFonts w:ascii="Times New Roman" w:hAnsi="Times New Roman" w:cs="Times New Roman"/>
          <w:color w:val="EE0000"/>
          <w:sz w:val="28"/>
          <w:szCs w:val="28"/>
        </w:rPr>
        <w:t>[37, с. 128-129].</w:t>
      </w:r>
    </w:p>
    <w:p w14:paraId="04DB93C2" w14:textId="77777777" w:rsidR="00CC78A6" w:rsidRPr="007D5926" w:rsidRDefault="00CC78A6" w:rsidP="00CC78A6">
      <w:pPr>
        <w:spacing w:after="0" w:line="360" w:lineRule="auto"/>
        <w:ind w:firstLine="567"/>
        <w:jc w:val="both"/>
        <w:rPr>
          <w:rFonts w:ascii="Times New Roman" w:hAnsi="Times New Roman" w:cs="Times New Roman"/>
          <w:sz w:val="28"/>
          <w:szCs w:val="28"/>
          <w:lang w:val="uk-UA"/>
        </w:rPr>
      </w:pPr>
      <w:r w:rsidRPr="007D5926">
        <w:rPr>
          <w:rFonts w:ascii="Times New Roman" w:hAnsi="Times New Roman" w:cs="Times New Roman"/>
          <w:sz w:val="28"/>
          <w:szCs w:val="28"/>
          <w:lang w:val="uk-UA"/>
        </w:rPr>
        <w:t xml:space="preserve"> Також важливим складником будь-якої комунікації в Інтернеті є </w:t>
      </w:r>
      <w:r w:rsidRPr="002D349E">
        <w:rPr>
          <w:rFonts w:ascii="Times New Roman" w:hAnsi="Times New Roman" w:cs="Times New Roman"/>
          <w:sz w:val="28"/>
          <w:szCs w:val="28"/>
          <w:lang w:val="en-US"/>
        </w:rPr>
        <w:t>tone</w:t>
      </w:r>
      <w:r w:rsidRPr="007D5926">
        <w:rPr>
          <w:rFonts w:ascii="Times New Roman" w:hAnsi="Times New Roman" w:cs="Times New Roman"/>
          <w:sz w:val="28"/>
          <w:szCs w:val="28"/>
          <w:lang w:val="uk-UA"/>
        </w:rPr>
        <w:t xml:space="preserve"> </w:t>
      </w:r>
      <w:r w:rsidRPr="002D349E">
        <w:rPr>
          <w:rFonts w:ascii="Times New Roman" w:hAnsi="Times New Roman" w:cs="Times New Roman"/>
          <w:sz w:val="28"/>
          <w:szCs w:val="28"/>
          <w:lang w:val="en-US"/>
        </w:rPr>
        <w:t>of</w:t>
      </w:r>
      <w:r w:rsidRPr="007D5926">
        <w:rPr>
          <w:rFonts w:ascii="Times New Roman" w:hAnsi="Times New Roman" w:cs="Times New Roman"/>
          <w:sz w:val="28"/>
          <w:szCs w:val="28"/>
          <w:lang w:val="uk-UA"/>
        </w:rPr>
        <w:t xml:space="preserve"> </w:t>
      </w:r>
      <w:r w:rsidRPr="002D349E">
        <w:rPr>
          <w:rFonts w:ascii="Times New Roman" w:hAnsi="Times New Roman" w:cs="Times New Roman"/>
          <w:sz w:val="28"/>
          <w:szCs w:val="28"/>
          <w:lang w:val="en-US"/>
        </w:rPr>
        <w:t>voice</w:t>
      </w:r>
      <w:r w:rsidRPr="007D5926">
        <w:rPr>
          <w:rFonts w:ascii="Times New Roman" w:hAnsi="Times New Roman" w:cs="Times New Roman"/>
          <w:sz w:val="28"/>
          <w:szCs w:val="28"/>
          <w:lang w:val="uk-UA"/>
        </w:rPr>
        <w:t>.</w:t>
      </w:r>
    </w:p>
    <w:p w14:paraId="76C01AD1" w14:textId="77777777" w:rsidR="00CC78A6" w:rsidRPr="007D5926" w:rsidRDefault="00CC78A6" w:rsidP="00CC78A6">
      <w:pPr>
        <w:spacing w:after="0" w:line="360" w:lineRule="auto"/>
        <w:ind w:firstLine="567"/>
        <w:jc w:val="both"/>
        <w:rPr>
          <w:rFonts w:ascii="Times New Roman" w:hAnsi="Times New Roman" w:cs="Times New Roman"/>
          <w:sz w:val="28"/>
          <w:szCs w:val="28"/>
          <w:lang w:val="uk-UA"/>
        </w:rPr>
      </w:pPr>
      <w:r w:rsidRPr="002D349E">
        <w:rPr>
          <w:rFonts w:ascii="Times New Roman" w:hAnsi="Times New Roman" w:cs="Times New Roman"/>
          <w:sz w:val="28"/>
          <w:szCs w:val="28"/>
          <w:lang w:val="en-US"/>
        </w:rPr>
        <w:lastRenderedPageBreak/>
        <w:t>Tone</w:t>
      </w:r>
      <w:r w:rsidRPr="007D5926">
        <w:rPr>
          <w:rFonts w:ascii="Times New Roman" w:hAnsi="Times New Roman" w:cs="Times New Roman"/>
          <w:sz w:val="28"/>
          <w:szCs w:val="28"/>
          <w:lang w:val="uk-UA"/>
        </w:rPr>
        <w:t xml:space="preserve"> </w:t>
      </w:r>
      <w:r w:rsidRPr="002D349E">
        <w:rPr>
          <w:rFonts w:ascii="Times New Roman" w:hAnsi="Times New Roman" w:cs="Times New Roman"/>
          <w:sz w:val="28"/>
          <w:szCs w:val="28"/>
          <w:lang w:val="en-US"/>
        </w:rPr>
        <w:t>of</w:t>
      </w:r>
      <w:r w:rsidRPr="007D5926">
        <w:rPr>
          <w:rFonts w:ascii="Times New Roman" w:hAnsi="Times New Roman" w:cs="Times New Roman"/>
          <w:sz w:val="28"/>
          <w:szCs w:val="28"/>
          <w:lang w:val="uk-UA"/>
        </w:rPr>
        <w:t xml:space="preserve"> </w:t>
      </w:r>
      <w:r w:rsidRPr="002D349E">
        <w:rPr>
          <w:rFonts w:ascii="Times New Roman" w:hAnsi="Times New Roman" w:cs="Times New Roman"/>
          <w:sz w:val="28"/>
          <w:szCs w:val="28"/>
          <w:lang w:val="en-US"/>
        </w:rPr>
        <w:t>voice</w:t>
      </w:r>
      <w:r w:rsidRPr="007D5926">
        <w:rPr>
          <w:rFonts w:ascii="Times New Roman" w:hAnsi="Times New Roman" w:cs="Times New Roman"/>
          <w:sz w:val="28"/>
          <w:szCs w:val="28"/>
          <w:lang w:val="uk-UA"/>
        </w:rPr>
        <w:t xml:space="preserve"> – це «інтонація, з якою говорить бренд, причому завжди і всюди. Він використовується в текстах у соціальних мережах і відповідях користувачам на їхні запитання» [39].</w:t>
      </w:r>
    </w:p>
    <w:p w14:paraId="42D1BD9C" w14:textId="77777777" w:rsidR="00CC78A6" w:rsidRPr="002D349E" w:rsidRDefault="00CC78A6" w:rsidP="00CC78A6">
      <w:pPr>
        <w:spacing w:after="0" w:line="360" w:lineRule="auto"/>
        <w:ind w:firstLine="567"/>
        <w:jc w:val="both"/>
        <w:rPr>
          <w:rFonts w:ascii="Times New Roman" w:hAnsi="Times New Roman" w:cs="Times New Roman"/>
          <w:sz w:val="28"/>
          <w:szCs w:val="28"/>
        </w:rPr>
      </w:pPr>
      <w:r w:rsidRPr="007D5926">
        <w:rPr>
          <w:rFonts w:ascii="Times New Roman" w:hAnsi="Times New Roman" w:cs="Times New Roman"/>
          <w:spacing w:val="-5"/>
          <w:sz w:val="28"/>
          <w:szCs w:val="28"/>
          <w:shd w:val="clear" w:color="auto" w:fill="FFFFFF"/>
          <w:lang w:val="uk-UA"/>
        </w:rPr>
        <w:t xml:space="preserve">З1ауважимо, що універсального </w:t>
      </w:r>
      <w:r w:rsidRPr="002D349E">
        <w:rPr>
          <w:rFonts w:ascii="Times New Roman" w:hAnsi="Times New Roman" w:cs="Times New Roman"/>
          <w:spacing w:val="-5"/>
          <w:sz w:val="28"/>
          <w:szCs w:val="28"/>
          <w:shd w:val="clear" w:color="auto" w:fill="FFFFFF"/>
          <w:lang w:val="en-US"/>
        </w:rPr>
        <w:t>t</w:t>
      </w:r>
      <w:proofErr w:type="spellStart"/>
      <w:r w:rsidRPr="002D349E">
        <w:rPr>
          <w:rFonts w:ascii="Times New Roman" w:hAnsi="Times New Roman" w:cs="Times New Roman"/>
          <w:spacing w:val="-5"/>
          <w:sz w:val="28"/>
          <w:szCs w:val="28"/>
          <w:shd w:val="clear" w:color="auto" w:fill="FFFFFF"/>
        </w:rPr>
        <w:t>one</w:t>
      </w:r>
      <w:proofErr w:type="spellEnd"/>
      <w:r w:rsidRPr="007D5926">
        <w:rPr>
          <w:rFonts w:ascii="Times New Roman" w:hAnsi="Times New Roman" w:cs="Times New Roman"/>
          <w:spacing w:val="-5"/>
          <w:sz w:val="28"/>
          <w:szCs w:val="28"/>
          <w:shd w:val="clear" w:color="auto" w:fill="FFFFFF"/>
          <w:lang w:val="uk-UA"/>
        </w:rPr>
        <w:t xml:space="preserve"> </w:t>
      </w:r>
      <w:proofErr w:type="spellStart"/>
      <w:r w:rsidRPr="002D349E">
        <w:rPr>
          <w:rFonts w:ascii="Times New Roman" w:hAnsi="Times New Roman" w:cs="Times New Roman"/>
          <w:spacing w:val="-5"/>
          <w:sz w:val="28"/>
          <w:szCs w:val="28"/>
          <w:shd w:val="clear" w:color="auto" w:fill="FFFFFF"/>
        </w:rPr>
        <w:t>of</w:t>
      </w:r>
      <w:proofErr w:type="spellEnd"/>
      <w:r w:rsidRPr="007D5926">
        <w:rPr>
          <w:rFonts w:ascii="Times New Roman" w:hAnsi="Times New Roman" w:cs="Times New Roman"/>
          <w:spacing w:val="-5"/>
          <w:sz w:val="28"/>
          <w:szCs w:val="28"/>
          <w:shd w:val="clear" w:color="auto" w:fill="FFFFFF"/>
          <w:lang w:val="uk-UA"/>
        </w:rPr>
        <w:t xml:space="preserve"> </w:t>
      </w:r>
      <w:r w:rsidRPr="002D349E">
        <w:rPr>
          <w:rFonts w:ascii="Times New Roman" w:hAnsi="Times New Roman" w:cs="Times New Roman"/>
          <w:spacing w:val="-5"/>
          <w:sz w:val="28"/>
          <w:szCs w:val="28"/>
          <w:shd w:val="clear" w:color="auto" w:fill="FFFFFF"/>
          <w:lang w:val="en-US"/>
        </w:rPr>
        <w:t>v</w:t>
      </w:r>
      <w:proofErr w:type="spellStart"/>
      <w:r w:rsidRPr="002D349E">
        <w:rPr>
          <w:rFonts w:ascii="Times New Roman" w:hAnsi="Times New Roman" w:cs="Times New Roman"/>
          <w:spacing w:val="-5"/>
          <w:sz w:val="28"/>
          <w:szCs w:val="28"/>
          <w:shd w:val="clear" w:color="auto" w:fill="FFFFFF"/>
        </w:rPr>
        <w:t>oice</w:t>
      </w:r>
      <w:proofErr w:type="spellEnd"/>
      <w:r w:rsidRPr="007D5926">
        <w:rPr>
          <w:rFonts w:ascii="Times New Roman" w:hAnsi="Times New Roman" w:cs="Times New Roman"/>
          <w:spacing w:val="-5"/>
          <w:sz w:val="28"/>
          <w:szCs w:val="28"/>
          <w:shd w:val="clear" w:color="auto" w:fill="FFFFFF"/>
          <w:lang w:val="uk-UA"/>
        </w:rPr>
        <w:t xml:space="preserve"> немає, як і готових шаблонів. </w:t>
      </w:r>
      <w:r w:rsidRPr="002D349E">
        <w:rPr>
          <w:rFonts w:ascii="Times New Roman" w:hAnsi="Times New Roman" w:cs="Times New Roman"/>
          <w:spacing w:val="-5"/>
          <w:sz w:val="28"/>
          <w:szCs w:val="28"/>
          <w:shd w:val="clear" w:color="auto" w:fill="FFFFFF"/>
        </w:rPr>
        <w:t>Якщо треба створити цілісність, відмежуватися від конкурентів, то «продукт має набути індивідуального голосу» [</w:t>
      </w:r>
      <w:r w:rsidRPr="002D349E">
        <w:rPr>
          <w:rFonts w:ascii="Times New Roman" w:hAnsi="Times New Roman" w:cs="Times New Roman"/>
          <w:sz w:val="28"/>
          <w:szCs w:val="28"/>
        </w:rPr>
        <w:t>39</w:t>
      </w:r>
      <w:r w:rsidRPr="002D349E">
        <w:rPr>
          <w:rFonts w:ascii="Times New Roman" w:hAnsi="Times New Roman" w:cs="Times New Roman"/>
          <w:spacing w:val="-5"/>
          <w:sz w:val="28"/>
          <w:szCs w:val="28"/>
          <w:shd w:val="clear" w:color="auto" w:fill="FFFFFF"/>
        </w:rPr>
        <w:t>].</w:t>
      </w:r>
    </w:p>
    <w:p w14:paraId="0363E2EA" w14:textId="77777777" w:rsidR="00CC78A6" w:rsidRPr="002D349E" w:rsidRDefault="00CC78A6" w:rsidP="00CC78A6">
      <w:pPr>
        <w:spacing w:after="0" w:line="360" w:lineRule="auto"/>
        <w:ind w:firstLine="567"/>
        <w:jc w:val="both"/>
        <w:rPr>
          <w:rFonts w:ascii="Times New Roman" w:hAnsi="Times New Roman" w:cs="Times New Roman"/>
          <w:sz w:val="28"/>
          <w:szCs w:val="28"/>
          <w:shd w:val="clear" w:color="auto" w:fill="FFFFFF"/>
        </w:rPr>
      </w:pPr>
      <w:r w:rsidRPr="002D349E">
        <w:rPr>
          <w:rFonts w:ascii="Times New Roman" w:hAnsi="Times New Roman" w:cs="Times New Roman"/>
          <w:sz w:val="28"/>
          <w:szCs w:val="28"/>
          <w:shd w:val="clear" w:color="auto" w:fill="FFFFFF"/>
        </w:rPr>
        <w:t xml:space="preserve">Саме </w:t>
      </w:r>
      <w:r w:rsidRPr="002D349E">
        <w:rPr>
          <w:rFonts w:ascii="Times New Roman" w:hAnsi="Times New Roman" w:cs="Times New Roman"/>
          <w:sz w:val="28"/>
          <w:szCs w:val="28"/>
          <w:shd w:val="clear" w:color="auto" w:fill="FFFFFF"/>
          <w:lang w:val="en-US"/>
        </w:rPr>
        <w:t>t</w:t>
      </w:r>
      <w:r w:rsidRPr="002D349E">
        <w:rPr>
          <w:rFonts w:ascii="Times New Roman" w:hAnsi="Times New Roman" w:cs="Times New Roman"/>
          <w:sz w:val="28"/>
          <w:szCs w:val="28"/>
          <w:shd w:val="clear" w:color="auto" w:fill="FFFFFF"/>
        </w:rPr>
        <w:t xml:space="preserve">one of </w:t>
      </w:r>
      <w:r w:rsidRPr="002D349E">
        <w:rPr>
          <w:rFonts w:ascii="Times New Roman" w:hAnsi="Times New Roman" w:cs="Times New Roman"/>
          <w:sz w:val="28"/>
          <w:szCs w:val="28"/>
          <w:shd w:val="clear" w:color="auto" w:fill="FFFFFF"/>
          <w:lang w:val="en-US"/>
        </w:rPr>
        <w:t>v</w:t>
      </w:r>
      <w:r w:rsidRPr="002D349E">
        <w:rPr>
          <w:rFonts w:ascii="Times New Roman" w:hAnsi="Times New Roman" w:cs="Times New Roman"/>
          <w:sz w:val="28"/>
          <w:szCs w:val="28"/>
          <w:shd w:val="clear" w:color="auto" w:fill="FFFFFF"/>
        </w:rPr>
        <w:t xml:space="preserve">oice довершує індивідуальність бренду, вирізняє його серед інших і зміцнює звʼязок з аудиторією. </w:t>
      </w:r>
      <w:r w:rsidRPr="002D349E">
        <w:rPr>
          <w:rFonts w:ascii="Times New Roman" w:hAnsi="Times New Roman" w:cs="Times New Roman"/>
          <w:sz w:val="28"/>
          <w:szCs w:val="28"/>
          <w:shd w:val="clear" w:color="auto" w:fill="FFFFFF"/>
          <w:lang w:val="en-US"/>
        </w:rPr>
        <w:t>T</w:t>
      </w:r>
      <w:r w:rsidRPr="002D349E">
        <w:rPr>
          <w:rFonts w:ascii="Times New Roman" w:hAnsi="Times New Roman" w:cs="Times New Roman"/>
          <w:sz w:val="28"/>
          <w:szCs w:val="28"/>
          <w:shd w:val="clear" w:color="auto" w:fill="FFFFFF"/>
        </w:rPr>
        <w:t xml:space="preserve">one of </w:t>
      </w:r>
      <w:r w:rsidRPr="002D349E">
        <w:rPr>
          <w:rFonts w:ascii="Times New Roman" w:hAnsi="Times New Roman" w:cs="Times New Roman"/>
          <w:sz w:val="28"/>
          <w:szCs w:val="28"/>
          <w:shd w:val="clear" w:color="auto" w:fill="FFFFFF"/>
          <w:lang w:val="en-US"/>
        </w:rPr>
        <w:t>v</w:t>
      </w:r>
      <w:r w:rsidRPr="002D349E">
        <w:rPr>
          <w:rFonts w:ascii="Times New Roman" w:hAnsi="Times New Roman" w:cs="Times New Roman"/>
          <w:sz w:val="28"/>
          <w:szCs w:val="28"/>
          <w:shd w:val="clear" w:color="auto" w:fill="FFFFFF"/>
        </w:rPr>
        <w:t>oice разом з айдентикою бренду, можна порівняти з вершиною айсбергу комунікаційної та маркетингової стратегії, адже саме «завдяки ньому всі ті цінності, закладені в основу бренду, доходять до аудиторії та знаходять поціновувачів» [</w:t>
      </w:r>
      <w:r w:rsidRPr="002D349E">
        <w:rPr>
          <w:rFonts w:ascii="Times New Roman" w:hAnsi="Times New Roman" w:cs="Times New Roman"/>
          <w:sz w:val="28"/>
          <w:szCs w:val="28"/>
        </w:rPr>
        <w:t>40</w:t>
      </w:r>
      <w:r w:rsidRPr="002D349E">
        <w:rPr>
          <w:rFonts w:ascii="Times New Roman" w:hAnsi="Times New Roman" w:cs="Times New Roman"/>
          <w:sz w:val="28"/>
          <w:szCs w:val="28"/>
          <w:shd w:val="clear" w:color="auto" w:fill="FFFFFF"/>
        </w:rPr>
        <w:t>]. </w:t>
      </w:r>
    </w:p>
    <w:p w14:paraId="2A04EB4C" w14:textId="77777777" w:rsidR="00CC78A6" w:rsidRPr="002D349E" w:rsidRDefault="00CC78A6" w:rsidP="00CC78A6">
      <w:pPr>
        <w:spacing w:after="0" w:line="360" w:lineRule="auto"/>
        <w:ind w:firstLine="567"/>
        <w:jc w:val="both"/>
        <w:rPr>
          <w:rFonts w:ascii="Times New Roman" w:hAnsi="Times New Roman" w:cs="Times New Roman"/>
          <w:sz w:val="28"/>
          <w:szCs w:val="28"/>
        </w:rPr>
      </w:pPr>
      <w:r w:rsidRPr="002D349E">
        <w:rPr>
          <w:rFonts w:ascii="Times New Roman" w:hAnsi="Times New Roman" w:cs="Times New Roman"/>
          <w:sz w:val="28"/>
          <w:szCs w:val="28"/>
        </w:rPr>
        <w:t xml:space="preserve">Крім того, на думку науковців, важливо, що для побудови успішної комунікаційної стратегії в Інтернеті необхідно враховувати не лише принципи веборієнтованості і використовувати правильний </w:t>
      </w:r>
      <w:r w:rsidRPr="002D349E">
        <w:rPr>
          <w:rFonts w:ascii="Times New Roman" w:hAnsi="Times New Roman" w:cs="Times New Roman"/>
          <w:sz w:val="28"/>
          <w:szCs w:val="28"/>
          <w:lang w:val="en-US"/>
        </w:rPr>
        <w:t>tone</w:t>
      </w:r>
      <w:r w:rsidRPr="002D349E">
        <w:rPr>
          <w:rFonts w:ascii="Times New Roman" w:hAnsi="Times New Roman" w:cs="Times New Roman"/>
          <w:sz w:val="28"/>
          <w:szCs w:val="28"/>
        </w:rPr>
        <w:t xml:space="preserve"> </w:t>
      </w:r>
      <w:r w:rsidRPr="002D349E">
        <w:rPr>
          <w:rFonts w:ascii="Times New Roman" w:hAnsi="Times New Roman" w:cs="Times New Roman"/>
          <w:sz w:val="28"/>
          <w:szCs w:val="28"/>
          <w:lang w:val="en-US"/>
        </w:rPr>
        <w:t>of</w:t>
      </w:r>
      <w:r w:rsidRPr="002D349E">
        <w:rPr>
          <w:rFonts w:ascii="Times New Roman" w:hAnsi="Times New Roman" w:cs="Times New Roman"/>
          <w:sz w:val="28"/>
          <w:szCs w:val="28"/>
        </w:rPr>
        <w:t xml:space="preserve"> </w:t>
      </w:r>
      <w:r w:rsidRPr="002D349E">
        <w:rPr>
          <w:rFonts w:ascii="Times New Roman" w:hAnsi="Times New Roman" w:cs="Times New Roman"/>
          <w:sz w:val="28"/>
          <w:szCs w:val="28"/>
          <w:lang w:val="en-US"/>
        </w:rPr>
        <w:t>voice</w:t>
      </w:r>
      <w:r w:rsidRPr="002D349E">
        <w:rPr>
          <w:rFonts w:ascii="Times New Roman" w:hAnsi="Times New Roman" w:cs="Times New Roman"/>
          <w:sz w:val="28"/>
          <w:szCs w:val="28"/>
        </w:rPr>
        <w:t>, але і пам’ятати про такі елементи комунікаційної стратегії(КС), як :</w:t>
      </w:r>
    </w:p>
    <w:p w14:paraId="19C3969B" w14:textId="77777777" w:rsidR="00CC78A6" w:rsidRPr="002D349E" w:rsidRDefault="00CC78A6" w:rsidP="00CC78A6">
      <w:pPr>
        <w:spacing w:after="0" w:line="360" w:lineRule="auto"/>
        <w:ind w:firstLine="567"/>
        <w:jc w:val="both"/>
        <w:rPr>
          <w:rFonts w:ascii="Times New Roman" w:hAnsi="Times New Roman" w:cs="Times New Roman"/>
          <w:sz w:val="28"/>
          <w:szCs w:val="28"/>
        </w:rPr>
      </w:pPr>
      <w:r w:rsidRPr="002D349E">
        <w:rPr>
          <w:rFonts w:ascii="Times New Roman" w:hAnsi="Times New Roman" w:cs="Times New Roman"/>
          <w:bCs/>
          <w:sz w:val="28"/>
          <w:szCs w:val="28"/>
        </w:rPr>
        <w:t>1.</w:t>
      </w:r>
      <w:r w:rsidRPr="002D349E">
        <w:rPr>
          <w:rFonts w:ascii="Times New Roman" w:hAnsi="Times New Roman" w:cs="Times New Roman"/>
          <w:b/>
          <w:sz w:val="28"/>
          <w:szCs w:val="28"/>
        </w:rPr>
        <w:t> Цілі</w:t>
      </w:r>
      <w:r w:rsidRPr="002D349E">
        <w:rPr>
          <w:rFonts w:ascii="Times New Roman" w:hAnsi="Times New Roman" w:cs="Times New Roman"/>
          <w:sz w:val="28"/>
          <w:szCs w:val="28"/>
        </w:rPr>
        <w:t xml:space="preserve">. Перший і найважливіший крок. Безумовно, що цілі можуть бути різними, а саме: інформування, переконання, привернення уваги, встановлення довіри. </w:t>
      </w:r>
    </w:p>
    <w:p w14:paraId="7F758388" w14:textId="77777777" w:rsidR="00CC78A6" w:rsidRPr="002D349E" w:rsidRDefault="00CC78A6" w:rsidP="00CC78A6">
      <w:pPr>
        <w:spacing w:after="0" w:line="360" w:lineRule="auto"/>
        <w:ind w:firstLine="567"/>
        <w:jc w:val="both"/>
        <w:rPr>
          <w:rFonts w:ascii="Times New Roman" w:hAnsi="Times New Roman" w:cs="Times New Roman"/>
          <w:sz w:val="28"/>
          <w:szCs w:val="28"/>
        </w:rPr>
      </w:pPr>
      <w:r w:rsidRPr="002D349E">
        <w:rPr>
          <w:rFonts w:ascii="Times New Roman" w:hAnsi="Times New Roman" w:cs="Times New Roman"/>
          <w:bCs/>
          <w:sz w:val="28"/>
          <w:szCs w:val="28"/>
        </w:rPr>
        <w:t>2.</w:t>
      </w:r>
      <w:r w:rsidRPr="002D349E">
        <w:rPr>
          <w:rFonts w:ascii="Times New Roman" w:hAnsi="Times New Roman" w:cs="Times New Roman"/>
          <w:b/>
          <w:sz w:val="28"/>
          <w:szCs w:val="28"/>
        </w:rPr>
        <w:t xml:space="preserve"> Аудиторія</w:t>
      </w:r>
      <w:r w:rsidRPr="002D349E">
        <w:rPr>
          <w:rFonts w:ascii="Times New Roman" w:hAnsi="Times New Roman" w:cs="Times New Roman"/>
          <w:sz w:val="28"/>
          <w:szCs w:val="28"/>
        </w:rPr>
        <w:t>. Знання своїх потенційних клієнтів є ключем до успішної комунікації. Важливо розуміти, кому адресовано повідомлення, які в аудиторії інтереси, потреби та переваги.</w:t>
      </w:r>
    </w:p>
    <w:p w14:paraId="5A4406B2" w14:textId="77777777" w:rsidR="00CC78A6" w:rsidRPr="002D349E" w:rsidRDefault="00CC78A6" w:rsidP="00CC78A6">
      <w:pPr>
        <w:spacing w:after="0" w:line="360" w:lineRule="auto"/>
        <w:ind w:firstLine="567"/>
        <w:jc w:val="both"/>
        <w:rPr>
          <w:rFonts w:ascii="Times New Roman" w:hAnsi="Times New Roman" w:cs="Times New Roman"/>
          <w:sz w:val="28"/>
          <w:szCs w:val="28"/>
        </w:rPr>
      </w:pPr>
      <w:r w:rsidRPr="002D349E">
        <w:rPr>
          <w:rFonts w:ascii="Times New Roman" w:hAnsi="Times New Roman" w:cs="Times New Roman"/>
          <w:bCs/>
          <w:sz w:val="28"/>
          <w:szCs w:val="28"/>
        </w:rPr>
        <w:t>3.</w:t>
      </w:r>
      <w:r w:rsidRPr="002D349E">
        <w:rPr>
          <w:rFonts w:ascii="Times New Roman" w:hAnsi="Times New Roman" w:cs="Times New Roman"/>
          <w:b/>
          <w:sz w:val="28"/>
          <w:szCs w:val="28"/>
        </w:rPr>
        <w:t xml:space="preserve"> Повідомлення</w:t>
      </w:r>
      <w:r w:rsidRPr="002D349E">
        <w:rPr>
          <w:rFonts w:ascii="Times New Roman" w:hAnsi="Times New Roman" w:cs="Times New Roman"/>
          <w:sz w:val="28"/>
          <w:szCs w:val="28"/>
        </w:rPr>
        <w:t>. Має на увазі формулювання основного посилу, який має бути зрозумілим, конкретним і релевантним для аудиторії.</w:t>
      </w:r>
    </w:p>
    <w:p w14:paraId="7EC1B21A" w14:textId="77777777" w:rsidR="00CC78A6" w:rsidRPr="002D349E" w:rsidRDefault="00CC78A6" w:rsidP="00CC78A6">
      <w:pPr>
        <w:spacing w:after="0" w:line="360" w:lineRule="auto"/>
        <w:ind w:firstLine="567"/>
        <w:jc w:val="both"/>
        <w:rPr>
          <w:rFonts w:ascii="Times New Roman" w:hAnsi="Times New Roman" w:cs="Times New Roman"/>
          <w:sz w:val="28"/>
          <w:szCs w:val="28"/>
        </w:rPr>
      </w:pPr>
      <w:r w:rsidRPr="002D349E">
        <w:rPr>
          <w:rFonts w:ascii="Times New Roman" w:hAnsi="Times New Roman" w:cs="Times New Roman"/>
          <w:bCs/>
          <w:sz w:val="28"/>
          <w:szCs w:val="28"/>
        </w:rPr>
        <w:t>4.</w:t>
      </w:r>
      <w:r w:rsidRPr="002D349E">
        <w:rPr>
          <w:rFonts w:ascii="Times New Roman" w:hAnsi="Times New Roman" w:cs="Times New Roman"/>
          <w:b/>
          <w:sz w:val="28"/>
          <w:szCs w:val="28"/>
        </w:rPr>
        <w:t> Канали комунікації</w:t>
      </w:r>
      <w:r w:rsidRPr="002D349E">
        <w:rPr>
          <w:rFonts w:ascii="Times New Roman" w:hAnsi="Times New Roman" w:cs="Times New Roman"/>
          <w:sz w:val="28"/>
          <w:szCs w:val="28"/>
        </w:rPr>
        <w:t>. Багато чого залежить від правильного вибору засобів та каналів, через які буде надіслано повідомлення. Це можуть бути ЗМІ, соціальні мережі, особисті зустрічі, електронна пошта.</w:t>
      </w:r>
    </w:p>
    <w:p w14:paraId="67DA8EAC" w14:textId="77777777" w:rsidR="00CC78A6" w:rsidRPr="002D349E" w:rsidRDefault="00CC78A6" w:rsidP="00CC78A6">
      <w:pPr>
        <w:spacing w:after="0" w:line="360" w:lineRule="auto"/>
        <w:ind w:firstLine="567"/>
        <w:jc w:val="both"/>
        <w:rPr>
          <w:rFonts w:ascii="Times New Roman" w:hAnsi="Times New Roman" w:cs="Times New Roman"/>
          <w:sz w:val="28"/>
          <w:szCs w:val="28"/>
        </w:rPr>
      </w:pPr>
      <w:r w:rsidRPr="002D349E">
        <w:rPr>
          <w:rFonts w:ascii="Times New Roman" w:hAnsi="Times New Roman" w:cs="Times New Roman"/>
          <w:bCs/>
          <w:sz w:val="28"/>
          <w:szCs w:val="28"/>
        </w:rPr>
        <w:t>5.</w:t>
      </w:r>
      <w:r w:rsidRPr="002D349E">
        <w:rPr>
          <w:rFonts w:ascii="Times New Roman" w:hAnsi="Times New Roman" w:cs="Times New Roman"/>
          <w:b/>
          <w:sz w:val="28"/>
          <w:szCs w:val="28"/>
        </w:rPr>
        <w:t> Зворотний зв’язок</w:t>
      </w:r>
      <w:r w:rsidRPr="002D349E">
        <w:rPr>
          <w:rFonts w:ascii="Times New Roman" w:hAnsi="Times New Roman" w:cs="Times New Roman"/>
          <w:sz w:val="28"/>
          <w:szCs w:val="28"/>
        </w:rPr>
        <w:t>. Завжди надзвичайно важливим є врахування реакції та фідбек від аудиторії для коригування стратегії і підвищення її ефективності [9, с. 38-39].</w:t>
      </w:r>
    </w:p>
    <w:p w14:paraId="46A046CF" w14:textId="77777777" w:rsidR="00CC78A6" w:rsidRPr="002D349E" w:rsidRDefault="00CC78A6" w:rsidP="00CC78A6">
      <w:pPr>
        <w:tabs>
          <w:tab w:val="left" w:pos="5563"/>
        </w:tabs>
        <w:spacing w:after="0" w:line="360" w:lineRule="auto"/>
        <w:ind w:firstLine="567"/>
        <w:jc w:val="both"/>
        <w:rPr>
          <w:rFonts w:ascii="Times New Roman" w:hAnsi="Times New Roman" w:cs="Times New Roman"/>
          <w:sz w:val="28"/>
          <w:szCs w:val="28"/>
        </w:rPr>
      </w:pPr>
      <w:proofErr w:type="spellStart"/>
      <w:r w:rsidRPr="002D349E">
        <w:rPr>
          <w:rFonts w:ascii="Times New Roman" w:hAnsi="Times New Roman" w:cs="Times New Roman"/>
          <w:sz w:val="28"/>
          <w:szCs w:val="28"/>
          <w:shd w:val="clear" w:color="auto" w:fill="FFFFFF"/>
        </w:rPr>
        <w:lastRenderedPageBreak/>
        <w:t>Неможливо</w:t>
      </w:r>
      <w:proofErr w:type="spellEnd"/>
      <w:r w:rsidRPr="002D349E">
        <w:rPr>
          <w:rFonts w:ascii="Times New Roman" w:hAnsi="Times New Roman" w:cs="Times New Roman"/>
          <w:sz w:val="28"/>
          <w:szCs w:val="28"/>
          <w:shd w:val="clear" w:color="auto" w:fill="FFFFFF"/>
        </w:rPr>
        <w:t xml:space="preserve"> не </w:t>
      </w:r>
      <w:proofErr w:type="spellStart"/>
      <w:r w:rsidRPr="002D349E">
        <w:rPr>
          <w:rFonts w:ascii="Times New Roman" w:hAnsi="Times New Roman" w:cs="Times New Roman"/>
          <w:sz w:val="28"/>
          <w:szCs w:val="28"/>
          <w:shd w:val="clear" w:color="auto" w:fill="FFFFFF"/>
        </w:rPr>
        <w:t>підкреслити</w:t>
      </w:r>
      <w:proofErr w:type="spellEnd"/>
      <w:r w:rsidRPr="002D349E">
        <w:rPr>
          <w:rFonts w:ascii="Times New Roman" w:hAnsi="Times New Roman" w:cs="Times New Roman"/>
          <w:sz w:val="28"/>
          <w:szCs w:val="28"/>
          <w:shd w:val="clear" w:color="auto" w:fill="FFFFFF"/>
        </w:rPr>
        <w:t xml:space="preserve"> </w:t>
      </w:r>
      <w:proofErr w:type="spellStart"/>
      <w:r w:rsidRPr="002D349E">
        <w:rPr>
          <w:rFonts w:ascii="Times New Roman" w:hAnsi="Times New Roman" w:cs="Times New Roman"/>
          <w:sz w:val="28"/>
          <w:szCs w:val="28"/>
          <w:shd w:val="clear" w:color="auto" w:fill="FFFFFF"/>
        </w:rPr>
        <w:t>важливість</w:t>
      </w:r>
      <w:proofErr w:type="spellEnd"/>
      <w:r w:rsidRPr="002D349E">
        <w:rPr>
          <w:rFonts w:ascii="Times New Roman" w:hAnsi="Times New Roman" w:cs="Times New Roman"/>
          <w:sz w:val="28"/>
          <w:szCs w:val="28"/>
          <w:shd w:val="clear" w:color="auto" w:fill="FFFFFF"/>
        </w:rPr>
        <w:t xml:space="preserve"> </w:t>
      </w:r>
      <w:proofErr w:type="spellStart"/>
      <w:r w:rsidRPr="002D349E">
        <w:rPr>
          <w:rFonts w:ascii="Times New Roman" w:hAnsi="Times New Roman" w:cs="Times New Roman"/>
          <w:sz w:val="28"/>
          <w:szCs w:val="28"/>
          <w:shd w:val="clear" w:color="auto" w:fill="FFFFFF"/>
        </w:rPr>
        <w:t>використання</w:t>
      </w:r>
      <w:proofErr w:type="spellEnd"/>
      <w:r w:rsidRPr="002D349E">
        <w:rPr>
          <w:rFonts w:ascii="Times New Roman" w:hAnsi="Times New Roman" w:cs="Times New Roman"/>
          <w:sz w:val="28"/>
          <w:szCs w:val="28"/>
          <w:shd w:val="clear" w:color="auto" w:fill="FFFFFF"/>
        </w:rPr>
        <w:t xml:space="preserve"> </w:t>
      </w:r>
      <w:proofErr w:type="spellStart"/>
      <w:r w:rsidRPr="002D349E">
        <w:rPr>
          <w:rFonts w:ascii="Times New Roman" w:hAnsi="Times New Roman" w:cs="Times New Roman"/>
          <w:sz w:val="28"/>
          <w:szCs w:val="28"/>
          <w:shd w:val="clear" w:color="auto" w:fill="FFFFFF"/>
        </w:rPr>
        <w:t>соціальних</w:t>
      </w:r>
      <w:proofErr w:type="spellEnd"/>
      <w:r w:rsidRPr="002D349E">
        <w:rPr>
          <w:rFonts w:ascii="Times New Roman" w:hAnsi="Times New Roman" w:cs="Times New Roman"/>
          <w:sz w:val="28"/>
          <w:szCs w:val="28"/>
          <w:shd w:val="clear" w:color="auto" w:fill="FFFFFF"/>
        </w:rPr>
        <w:t xml:space="preserve"> мереж закладами </w:t>
      </w:r>
      <w:proofErr w:type="spellStart"/>
      <w:r w:rsidRPr="002D349E">
        <w:rPr>
          <w:rFonts w:ascii="Times New Roman" w:hAnsi="Times New Roman" w:cs="Times New Roman"/>
          <w:sz w:val="28"/>
          <w:szCs w:val="28"/>
          <w:shd w:val="clear" w:color="auto" w:fill="FFFFFF"/>
        </w:rPr>
        <w:t>вищої</w:t>
      </w:r>
      <w:proofErr w:type="spellEnd"/>
      <w:r w:rsidRPr="002D349E">
        <w:rPr>
          <w:rFonts w:ascii="Times New Roman" w:hAnsi="Times New Roman" w:cs="Times New Roman"/>
          <w:sz w:val="28"/>
          <w:szCs w:val="28"/>
          <w:shd w:val="clear" w:color="auto" w:fill="FFFFFF"/>
        </w:rPr>
        <w:t xml:space="preserve"> </w:t>
      </w:r>
      <w:proofErr w:type="spellStart"/>
      <w:r w:rsidRPr="002D349E">
        <w:rPr>
          <w:rFonts w:ascii="Times New Roman" w:hAnsi="Times New Roman" w:cs="Times New Roman"/>
          <w:sz w:val="28"/>
          <w:szCs w:val="28"/>
          <w:shd w:val="clear" w:color="auto" w:fill="FFFFFF"/>
        </w:rPr>
        <w:t>освіти</w:t>
      </w:r>
      <w:proofErr w:type="spellEnd"/>
      <w:r w:rsidRPr="002D349E">
        <w:rPr>
          <w:rFonts w:ascii="Times New Roman" w:hAnsi="Times New Roman" w:cs="Times New Roman"/>
          <w:sz w:val="28"/>
          <w:szCs w:val="28"/>
          <w:shd w:val="clear" w:color="auto" w:fill="FFFFFF"/>
        </w:rPr>
        <w:t xml:space="preserve">, </w:t>
      </w:r>
      <w:proofErr w:type="spellStart"/>
      <w:r w:rsidRPr="002D349E">
        <w:rPr>
          <w:rFonts w:ascii="Times New Roman" w:hAnsi="Times New Roman" w:cs="Times New Roman"/>
          <w:sz w:val="28"/>
          <w:szCs w:val="28"/>
          <w:shd w:val="clear" w:color="auto" w:fill="FFFFFF"/>
        </w:rPr>
        <w:t>адже</w:t>
      </w:r>
      <w:proofErr w:type="spellEnd"/>
      <w:r w:rsidRPr="002D349E">
        <w:rPr>
          <w:rFonts w:ascii="Times New Roman" w:hAnsi="Times New Roman" w:cs="Times New Roman"/>
          <w:sz w:val="28"/>
          <w:szCs w:val="28"/>
          <w:shd w:val="clear" w:color="auto" w:fill="FFFFFF"/>
        </w:rPr>
        <w:t xml:space="preserve">, на нашу думку, </w:t>
      </w:r>
      <w:r w:rsidRPr="002D349E">
        <w:rPr>
          <w:rFonts w:ascii="Times New Roman" w:hAnsi="Times New Roman" w:cs="Times New Roman"/>
          <w:sz w:val="28"/>
          <w:szCs w:val="28"/>
        </w:rPr>
        <w:t xml:space="preserve">в 2025 </w:t>
      </w:r>
      <w:proofErr w:type="spellStart"/>
      <w:r w:rsidRPr="002D349E">
        <w:rPr>
          <w:rFonts w:ascii="Times New Roman" w:hAnsi="Times New Roman" w:cs="Times New Roman"/>
          <w:sz w:val="28"/>
          <w:szCs w:val="28"/>
        </w:rPr>
        <w:t>році</w:t>
      </w:r>
      <w:proofErr w:type="spellEnd"/>
      <w:r w:rsidRPr="002D349E">
        <w:rPr>
          <w:rFonts w:ascii="Times New Roman" w:hAnsi="Times New Roman" w:cs="Times New Roman"/>
          <w:sz w:val="28"/>
          <w:szCs w:val="28"/>
        </w:rPr>
        <w:t xml:space="preserve"> </w:t>
      </w:r>
      <w:proofErr w:type="spellStart"/>
      <w:r w:rsidRPr="002D349E">
        <w:rPr>
          <w:rFonts w:ascii="Times New Roman" w:hAnsi="Times New Roman" w:cs="Times New Roman"/>
          <w:sz w:val="28"/>
          <w:szCs w:val="28"/>
        </w:rPr>
        <w:t>ігнорування</w:t>
      </w:r>
      <w:proofErr w:type="spellEnd"/>
      <w:r w:rsidRPr="002D349E">
        <w:rPr>
          <w:rFonts w:ascii="Times New Roman" w:hAnsi="Times New Roman" w:cs="Times New Roman"/>
          <w:sz w:val="28"/>
          <w:szCs w:val="28"/>
        </w:rPr>
        <w:t xml:space="preserve"> </w:t>
      </w:r>
      <w:proofErr w:type="spellStart"/>
      <w:r w:rsidRPr="002D349E">
        <w:rPr>
          <w:rFonts w:ascii="Times New Roman" w:hAnsi="Times New Roman" w:cs="Times New Roman"/>
          <w:sz w:val="28"/>
          <w:szCs w:val="28"/>
        </w:rPr>
        <w:t>соцмереж</w:t>
      </w:r>
      <w:proofErr w:type="spellEnd"/>
      <w:r w:rsidRPr="002D349E">
        <w:rPr>
          <w:rFonts w:ascii="Times New Roman" w:hAnsi="Times New Roman" w:cs="Times New Roman"/>
          <w:sz w:val="28"/>
          <w:szCs w:val="28"/>
        </w:rPr>
        <w:t xml:space="preserve">, </w:t>
      </w:r>
      <w:proofErr w:type="spellStart"/>
      <w:r w:rsidRPr="002D349E">
        <w:rPr>
          <w:rFonts w:ascii="Times New Roman" w:hAnsi="Times New Roman" w:cs="Times New Roman"/>
          <w:sz w:val="28"/>
          <w:szCs w:val="28"/>
        </w:rPr>
        <w:t>наприклад</w:t>
      </w:r>
      <w:proofErr w:type="spellEnd"/>
      <w:r w:rsidRPr="002D349E">
        <w:rPr>
          <w:rFonts w:ascii="Times New Roman" w:hAnsi="Times New Roman" w:cs="Times New Roman"/>
          <w:sz w:val="28"/>
          <w:szCs w:val="28"/>
        </w:rPr>
        <w:t xml:space="preserve">, </w:t>
      </w:r>
      <w:r w:rsidRPr="002D349E">
        <w:rPr>
          <w:rFonts w:ascii="Times New Roman" w:hAnsi="Times New Roman" w:cs="Times New Roman"/>
          <w:sz w:val="28"/>
          <w:szCs w:val="28"/>
          <w:lang w:val="en-US"/>
        </w:rPr>
        <w:t>Instagram</w:t>
      </w:r>
      <w:r w:rsidRPr="002D349E">
        <w:rPr>
          <w:rFonts w:ascii="Times New Roman" w:hAnsi="Times New Roman" w:cs="Times New Roman"/>
          <w:sz w:val="28"/>
          <w:szCs w:val="28"/>
        </w:rPr>
        <w:t xml:space="preserve">, </w:t>
      </w:r>
      <w:proofErr w:type="spellStart"/>
      <w:r w:rsidRPr="002D349E">
        <w:rPr>
          <w:rFonts w:ascii="Times New Roman" w:hAnsi="Times New Roman" w:cs="Times New Roman"/>
          <w:sz w:val="28"/>
          <w:szCs w:val="28"/>
        </w:rPr>
        <w:t>може</w:t>
      </w:r>
      <w:proofErr w:type="spellEnd"/>
      <w:r w:rsidRPr="002D349E">
        <w:rPr>
          <w:rFonts w:ascii="Times New Roman" w:hAnsi="Times New Roman" w:cs="Times New Roman"/>
          <w:sz w:val="28"/>
          <w:szCs w:val="28"/>
        </w:rPr>
        <w:t xml:space="preserve"> бути </w:t>
      </w:r>
      <w:proofErr w:type="spellStart"/>
      <w:r w:rsidRPr="002D349E">
        <w:rPr>
          <w:rFonts w:ascii="Times New Roman" w:hAnsi="Times New Roman" w:cs="Times New Roman"/>
          <w:sz w:val="28"/>
          <w:szCs w:val="28"/>
        </w:rPr>
        <w:t>небезпечним</w:t>
      </w:r>
      <w:proofErr w:type="spellEnd"/>
      <w:r w:rsidRPr="002D349E">
        <w:rPr>
          <w:rFonts w:ascii="Times New Roman" w:hAnsi="Times New Roman" w:cs="Times New Roman"/>
          <w:sz w:val="28"/>
          <w:szCs w:val="28"/>
        </w:rPr>
        <w:t xml:space="preserve"> для сучасних закладів вищої освіти, оскільки у сучасному світі освіта – це послуга, яку необхідно продавати користувачам.</w:t>
      </w:r>
    </w:p>
    <w:p w14:paraId="0DC94360" w14:textId="77777777" w:rsidR="00CC78A6" w:rsidRPr="002D349E" w:rsidRDefault="00CC78A6" w:rsidP="00CC78A6">
      <w:pPr>
        <w:tabs>
          <w:tab w:val="left" w:pos="5563"/>
        </w:tabs>
        <w:spacing w:after="0" w:line="360" w:lineRule="auto"/>
        <w:ind w:firstLine="567"/>
        <w:jc w:val="both"/>
        <w:rPr>
          <w:rFonts w:ascii="Times New Roman" w:hAnsi="Times New Roman" w:cs="Times New Roman"/>
          <w:sz w:val="28"/>
          <w:szCs w:val="28"/>
        </w:rPr>
      </w:pPr>
      <w:r w:rsidRPr="002D349E">
        <w:rPr>
          <w:rFonts w:ascii="Times New Roman" w:hAnsi="Times New Roman" w:cs="Times New Roman"/>
          <w:sz w:val="28"/>
          <w:szCs w:val="28"/>
        </w:rPr>
        <w:t xml:space="preserve">У таблиці 2.1 наведені переваги і можливості використання соціальних мереж університетами. </w:t>
      </w:r>
    </w:p>
    <w:p w14:paraId="495D9C60" w14:textId="19306B33" w:rsidR="009C08E0" w:rsidRPr="002D349E" w:rsidRDefault="00CC78A6" w:rsidP="009C08E0">
      <w:pPr>
        <w:tabs>
          <w:tab w:val="left" w:pos="5563"/>
        </w:tabs>
        <w:spacing w:after="0" w:line="360" w:lineRule="auto"/>
        <w:ind w:left="1985" w:firstLine="567"/>
        <w:jc w:val="right"/>
        <w:rPr>
          <w:rFonts w:ascii="Times New Roman" w:hAnsi="Times New Roman" w:cs="Times New Roman"/>
          <w:sz w:val="28"/>
          <w:szCs w:val="28"/>
        </w:rPr>
      </w:pPr>
      <w:proofErr w:type="spellStart"/>
      <w:r w:rsidRPr="002D349E">
        <w:rPr>
          <w:rFonts w:ascii="Times New Roman" w:hAnsi="Times New Roman" w:cs="Times New Roman"/>
          <w:sz w:val="28"/>
          <w:szCs w:val="28"/>
        </w:rPr>
        <w:t>Таблиця</w:t>
      </w:r>
      <w:proofErr w:type="spellEnd"/>
      <w:r w:rsidRPr="002D349E">
        <w:rPr>
          <w:rFonts w:ascii="Times New Roman" w:hAnsi="Times New Roman" w:cs="Times New Roman"/>
          <w:sz w:val="28"/>
          <w:szCs w:val="28"/>
        </w:rPr>
        <w:t xml:space="preserve"> 2.1 – </w:t>
      </w:r>
      <w:proofErr w:type="spellStart"/>
      <w:r w:rsidRPr="002D349E">
        <w:rPr>
          <w:rFonts w:ascii="Times New Roman" w:hAnsi="Times New Roman" w:cs="Times New Roman"/>
          <w:sz w:val="28"/>
          <w:szCs w:val="28"/>
        </w:rPr>
        <w:t>Ефективність</w:t>
      </w:r>
      <w:proofErr w:type="spellEnd"/>
      <w:r w:rsidRPr="002D349E">
        <w:rPr>
          <w:rFonts w:ascii="Times New Roman" w:hAnsi="Times New Roman" w:cs="Times New Roman"/>
          <w:sz w:val="28"/>
          <w:szCs w:val="28"/>
        </w:rPr>
        <w:t xml:space="preserve"> </w:t>
      </w:r>
      <w:proofErr w:type="spellStart"/>
      <w:r w:rsidRPr="002D349E">
        <w:rPr>
          <w:rFonts w:ascii="Times New Roman" w:hAnsi="Times New Roman" w:cs="Times New Roman"/>
          <w:sz w:val="28"/>
          <w:szCs w:val="28"/>
        </w:rPr>
        <w:t>використання</w:t>
      </w:r>
      <w:proofErr w:type="spellEnd"/>
      <w:r w:rsidRPr="002D349E">
        <w:rPr>
          <w:rFonts w:ascii="Times New Roman" w:hAnsi="Times New Roman" w:cs="Times New Roman"/>
          <w:sz w:val="28"/>
          <w:szCs w:val="28"/>
        </w:rPr>
        <w:t xml:space="preserve"> </w:t>
      </w:r>
      <w:proofErr w:type="spellStart"/>
      <w:r w:rsidRPr="002D349E">
        <w:rPr>
          <w:rFonts w:ascii="Times New Roman" w:hAnsi="Times New Roman" w:cs="Times New Roman"/>
          <w:sz w:val="28"/>
          <w:szCs w:val="28"/>
        </w:rPr>
        <w:t>соціальних</w:t>
      </w:r>
      <w:proofErr w:type="spellEnd"/>
      <w:r w:rsidRPr="002D349E">
        <w:rPr>
          <w:rFonts w:ascii="Times New Roman" w:hAnsi="Times New Roman" w:cs="Times New Roman"/>
          <w:sz w:val="28"/>
          <w:szCs w:val="28"/>
        </w:rPr>
        <w:t xml:space="preserve"> мереж</w:t>
      </w:r>
      <w:r w:rsidRPr="002D349E">
        <w:rPr>
          <w:rFonts w:ascii="Times New Roman" w:hAnsi="Times New Roman" w:cs="Times New Roman"/>
          <w:color w:val="000000" w:themeColor="text1"/>
          <w:sz w:val="28"/>
          <w:szCs w:val="28"/>
        </w:rPr>
        <w:t>.</w:t>
      </w:r>
      <w:r w:rsidR="009C08E0" w:rsidRPr="009C08E0">
        <w:rPr>
          <w:rFonts w:ascii="Times New Roman" w:hAnsi="Times New Roman" w:cs="Times New Roman"/>
          <w:color w:val="000000" w:themeColor="text1"/>
          <w:sz w:val="28"/>
          <w:szCs w:val="28"/>
        </w:rPr>
        <w:t xml:space="preserve"> </w:t>
      </w:r>
      <w:r w:rsidR="009C08E0" w:rsidRPr="002D349E">
        <w:rPr>
          <w:rFonts w:ascii="Times New Roman" w:hAnsi="Times New Roman" w:cs="Times New Roman"/>
          <w:color w:val="000000" w:themeColor="text1"/>
          <w:sz w:val="28"/>
          <w:szCs w:val="28"/>
        </w:rPr>
        <w:t>Створено автором</w:t>
      </w:r>
    </w:p>
    <w:p w14:paraId="7D2A7AFC" w14:textId="2744E5CB" w:rsidR="00CC78A6" w:rsidRPr="002D349E" w:rsidRDefault="00CC78A6" w:rsidP="009C08E0">
      <w:pPr>
        <w:tabs>
          <w:tab w:val="left" w:pos="5563"/>
        </w:tabs>
        <w:spacing w:after="0" w:line="360" w:lineRule="auto"/>
        <w:ind w:left="1985" w:firstLine="1417"/>
        <w:jc w:val="center"/>
        <w:rPr>
          <w:rFonts w:ascii="Times New Roman" w:hAnsi="Times New Roman" w:cs="Times New Roman"/>
          <w:color w:val="000000" w:themeColor="text1"/>
          <w:sz w:val="28"/>
          <w:szCs w:val="28"/>
        </w:rPr>
      </w:pPr>
    </w:p>
    <w:p w14:paraId="2D1522A4" w14:textId="77777777" w:rsidR="00CC78A6" w:rsidRPr="002D349E" w:rsidRDefault="00CC78A6" w:rsidP="00CC78A6">
      <w:pPr>
        <w:tabs>
          <w:tab w:val="left" w:pos="5563"/>
        </w:tabs>
        <w:spacing w:after="0" w:line="360" w:lineRule="auto"/>
        <w:ind w:firstLine="567"/>
        <w:jc w:val="center"/>
        <w:rPr>
          <w:rFonts w:ascii="Times New Roman" w:hAnsi="Times New Roman" w:cs="Times New Roman"/>
          <w:sz w:val="28"/>
          <w:szCs w:val="28"/>
        </w:rPr>
      </w:pPr>
      <w:r w:rsidRPr="002D349E">
        <w:rPr>
          <w:rFonts w:ascii="Times New Roman" w:hAnsi="Times New Roman" w:cs="Times New Roman"/>
          <w:noProof/>
          <w:sz w:val="28"/>
          <w:szCs w:val="28"/>
          <w:lang w:eastAsia="ru-RU"/>
        </w:rPr>
        <w:drawing>
          <wp:inline distT="0" distB="0" distL="0" distR="0" wp14:anchorId="43A0ECD5" wp14:editId="0FAA753C">
            <wp:extent cx="4933950" cy="2578022"/>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l="5911" t="1711" r="1858" b="5171"/>
                    <a:stretch/>
                  </pic:blipFill>
                  <pic:spPr bwMode="auto">
                    <a:xfrm>
                      <a:off x="0" y="0"/>
                      <a:ext cx="4946678" cy="2584672"/>
                    </a:xfrm>
                    <a:prstGeom prst="rect">
                      <a:avLst/>
                    </a:prstGeom>
                    <a:ln>
                      <a:noFill/>
                    </a:ln>
                    <a:extLst>
                      <a:ext uri="{53640926-AAD7-44D8-BBD7-CCE9431645EC}">
                        <a14:shadowObscured xmlns:a14="http://schemas.microsoft.com/office/drawing/2010/main"/>
                      </a:ext>
                    </a:extLst>
                  </pic:spPr>
                </pic:pic>
              </a:graphicData>
            </a:graphic>
          </wp:inline>
        </w:drawing>
      </w:r>
    </w:p>
    <w:p w14:paraId="1EDEB344" w14:textId="77777777" w:rsidR="00CC78A6" w:rsidRPr="002D349E" w:rsidRDefault="00CC78A6" w:rsidP="00CC78A6">
      <w:pPr>
        <w:spacing w:after="0" w:line="360" w:lineRule="auto"/>
        <w:ind w:firstLine="567"/>
        <w:jc w:val="both"/>
        <w:rPr>
          <w:rFonts w:ascii="Times New Roman" w:hAnsi="Times New Roman" w:cs="Times New Roman"/>
          <w:sz w:val="28"/>
          <w:szCs w:val="28"/>
        </w:rPr>
      </w:pPr>
    </w:p>
    <w:p w14:paraId="608FE854" w14:textId="77777777" w:rsidR="00CC78A6" w:rsidRPr="002D349E" w:rsidRDefault="00CC78A6" w:rsidP="00CC78A6">
      <w:pPr>
        <w:tabs>
          <w:tab w:val="left" w:pos="5563"/>
        </w:tabs>
        <w:spacing w:after="0" w:line="360" w:lineRule="auto"/>
        <w:ind w:firstLine="567"/>
        <w:jc w:val="both"/>
        <w:rPr>
          <w:rFonts w:ascii="Times New Roman" w:hAnsi="Times New Roman" w:cs="Times New Roman"/>
          <w:sz w:val="28"/>
          <w:szCs w:val="28"/>
        </w:rPr>
      </w:pPr>
      <w:r w:rsidRPr="002D349E">
        <w:rPr>
          <w:rFonts w:ascii="Times New Roman" w:hAnsi="Times New Roman" w:cs="Times New Roman"/>
          <w:sz w:val="28"/>
          <w:szCs w:val="28"/>
        </w:rPr>
        <w:t>За даними дослідження науковиць І.С. Макогін та Н. С. Вовк, «успішне просування освітніх послуг через соціальні мережі залежить від створення відповідного контенту й застосування дієвих інструментів маркетингу для реклами та комунікації з користувачами, оскільки сприятливе враження про заклад вищої освіти у соціальних мережах допомагає поліпшити його репутацію, підвищити рівень довіри та сформувати позитивний публічний імідж» [14, с. 130].</w:t>
      </w:r>
    </w:p>
    <w:p w14:paraId="0BD0DA4D" w14:textId="77777777" w:rsidR="00CC78A6" w:rsidRPr="002D349E" w:rsidRDefault="00CC78A6" w:rsidP="00CC78A6">
      <w:pPr>
        <w:tabs>
          <w:tab w:val="left" w:pos="5563"/>
        </w:tabs>
        <w:spacing w:after="0" w:line="360" w:lineRule="auto"/>
        <w:ind w:firstLine="567"/>
        <w:jc w:val="both"/>
        <w:rPr>
          <w:rFonts w:ascii="Times New Roman" w:hAnsi="Times New Roman" w:cs="Times New Roman"/>
          <w:sz w:val="28"/>
          <w:szCs w:val="28"/>
        </w:rPr>
      </w:pPr>
      <w:proofErr w:type="spellStart"/>
      <w:r w:rsidRPr="002D349E">
        <w:rPr>
          <w:rFonts w:ascii="Times New Roman" w:hAnsi="Times New Roman" w:cs="Times New Roman"/>
          <w:sz w:val="28"/>
          <w:szCs w:val="28"/>
        </w:rPr>
        <w:t>Таблиця</w:t>
      </w:r>
      <w:proofErr w:type="spellEnd"/>
      <w:r w:rsidRPr="002D349E">
        <w:rPr>
          <w:rFonts w:ascii="Times New Roman" w:hAnsi="Times New Roman" w:cs="Times New Roman"/>
          <w:sz w:val="28"/>
          <w:szCs w:val="28"/>
        </w:rPr>
        <w:t xml:space="preserve"> 2.2 </w:t>
      </w:r>
      <w:proofErr w:type="spellStart"/>
      <w:r w:rsidRPr="002D349E">
        <w:rPr>
          <w:rFonts w:ascii="Times New Roman" w:hAnsi="Times New Roman" w:cs="Times New Roman"/>
          <w:sz w:val="28"/>
          <w:szCs w:val="28"/>
        </w:rPr>
        <w:t>демонструє</w:t>
      </w:r>
      <w:proofErr w:type="spellEnd"/>
      <w:r w:rsidRPr="002D349E">
        <w:rPr>
          <w:rFonts w:ascii="Times New Roman" w:hAnsi="Times New Roman" w:cs="Times New Roman"/>
          <w:sz w:val="28"/>
          <w:szCs w:val="28"/>
        </w:rPr>
        <w:t xml:space="preserve"> </w:t>
      </w:r>
      <w:proofErr w:type="spellStart"/>
      <w:r w:rsidRPr="002D349E">
        <w:rPr>
          <w:rFonts w:ascii="Times New Roman" w:hAnsi="Times New Roman" w:cs="Times New Roman"/>
          <w:sz w:val="28"/>
          <w:szCs w:val="28"/>
        </w:rPr>
        <w:t>переваги</w:t>
      </w:r>
      <w:proofErr w:type="spellEnd"/>
      <w:r w:rsidRPr="002D349E">
        <w:rPr>
          <w:rFonts w:ascii="Times New Roman" w:hAnsi="Times New Roman" w:cs="Times New Roman"/>
          <w:sz w:val="28"/>
          <w:szCs w:val="28"/>
        </w:rPr>
        <w:t xml:space="preserve"> </w:t>
      </w:r>
      <w:proofErr w:type="spellStart"/>
      <w:r w:rsidRPr="002D349E">
        <w:rPr>
          <w:rFonts w:ascii="Times New Roman" w:hAnsi="Times New Roman" w:cs="Times New Roman"/>
          <w:sz w:val="28"/>
          <w:szCs w:val="28"/>
        </w:rPr>
        <w:t>використання</w:t>
      </w:r>
      <w:proofErr w:type="spellEnd"/>
      <w:r w:rsidRPr="002D349E">
        <w:rPr>
          <w:rFonts w:ascii="Times New Roman" w:hAnsi="Times New Roman" w:cs="Times New Roman"/>
          <w:sz w:val="28"/>
          <w:szCs w:val="28"/>
        </w:rPr>
        <w:t xml:space="preserve"> </w:t>
      </w:r>
      <w:proofErr w:type="spellStart"/>
      <w:r w:rsidRPr="002D349E">
        <w:rPr>
          <w:rFonts w:ascii="Times New Roman" w:hAnsi="Times New Roman" w:cs="Times New Roman"/>
          <w:sz w:val="28"/>
          <w:szCs w:val="28"/>
        </w:rPr>
        <w:t>конкретної</w:t>
      </w:r>
      <w:proofErr w:type="spellEnd"/>
      <w:r w:rsidRPr="002D349E">
        <w:rPr>
          <w:rFonts w:ascii="Times New Roman" w:hAnsi="Times New Roman" w:cs="Times New Roman"/>
          <w:sz w:val="28"/>
          <w:szCs w:val="28"/>
        </w:rPr>
        <w:t xml:space="preserve"> </w:t>
      </w:r>
      <w:proofErr w:type="spellStart"/>
      <w:r w:rsidRPr="002D349E">
        <w:rPr>
          <w:rFonts w:ascii="Times New Roman" w:hAnsi="Times New Roman" w:cs="Times New Roman"/>
          <w:sz w:val="28"/>
          <w:szCs w:val="28"/>
        </w:rPr>
        <w:t>соціальної</w:t>
      </w:r>
      <w:proofErr w:type="spellEnd"/>
      <w:r w:rsidRPr="002D349E">
        <w:rPr>
          <w:rFonts w:ascii="Times New Roman" w:hAnsi="Times New Roman" w:cs="Times New Roman"/>
          <w:sz w:val="28"/>
          <w:szCs w:val="28"/>
        </w:rPr>
        <w:t xml:space="preserve"> </w:t>
      </w:r>
      <w:proofErr w:type="spellStart"/>
      <w:r w:rsidRPr="002D349E">
        <w:rPr>
          <w:rFonts w:ascii="Times New Roman" w:hAnsi="Times New Roman" w:cs="Times New Roman"/>
          <w:sz w:val="28"/>
          <w:szCs w:val="28"/>
        </w:rPr>
        <w:t>мережі</w:t>
      </w:r>
      <w:proofErr w:type="spellEnd"/>
      <w:r w:rsidRPr="002D349E">
        <w:rPr>
          <w:rFonts w:ascii="Times New Roman" w:hAnsi="Times New Roman" w:cs="Times New Roman"/>
          <w:sz w:val="28"/>
          <w:szCs w:val="28"/>
        </w:rPr>
        <w:t xml:space="preserve"> – </w:t>
      </w:r>
      <w:r w:rsidRPr="002D349E">
        <w:rPr>
          <w:rFonts w:ascii="Times New Roman" w:hAnsi="Times New Roman" w:cs="Times New Roman"/>
          <w:sz w:val="28"/>
          <w:szCs w:val="28"/>
          <w:lang w:val="en-US"/>
        </w:rPr>
        <w:t>Instagram</w:t>
      </w:r>
      <w:r w:rsidRPr="002D349E">
        <w:rPr>
          <w:rFonts w:ascii="Times New Roman" w:hAnsi="Times New Roman" w:cs="Times New Roman"/>
          <w:sz w:val="28"/>
          <w:szCs w:val="28"/>
        </w:rPr>
        <w:t xml:space="preserve">, </w:t>
      </w:r>
      <w:r w:rsidRPr="002D349E">
        <w:rPr>
          <w:rFonts w:ascii="Times New Roman" w:hAnsi="Times New Roman" w:cs="Times New Roman"/>
          <w:sz w:val="28"/>
          <w:szCs w:val="28"/>
          <w:lang w:val="en-US"/>
        </w:rPr>
        <w:t>TikTok</w:t>
      </w:r>
      <w:r w:rsidRPr="002D349E">
        <w:rPr>
          <w:rFonts w:ascii="Times New Roman" w:hAnsi="Times New Roman" w:cs="Times New Roman"/>
          <w:sz w:val="28"/>
          <w:szCs w:val="28"/>
        </w:rPr>
        <w:t xml:space="preserve"> та </w:t>
      </w:r>
      <w:r w:rsidRPr="002D349E">
        <w:rPr>
          <w:rFonts w:ascii="Times New Roman" w:hAnsi="Times New Roman" w:cs="Times New Roman"/>
          <w:sz w:val="28"/>
          <w:szCs w:val="28"/>
          <w:lang w:val="en-US"/>
        </w:rPr>
        <w:t>Facebook</w:t>
      </w:r>
      <w:r w:rsidRPr="002D349E">
        <w:rPr>
          <w:rFonts w:ascii="Times New Roman" w:hAnsi="Times New Roman" w:cs="Times New Roman"/>
          <w:sz w:val="28"/>
          <w:szCs w:val="28"/>
        </w:rPr>
        <w:t>.</w:t>
      </w:r>
    </w:p>
    <w:p w14:paraId="66537225" w14:textId="77777777" w:rsidR="00CC78A6" w:rsidRPr="002D349E" w:rsidRDefault="00CC78A6" w:rsidP="00CC78A6">
      <w:pPr>
        <w:tabs>
          <w:tab w:val="left" w:pos="5563"/>
        </w:tabs>
        <w:spacing w:after="0" w:line="360" w:lineRule="auto"/>
        <w:ind w:firstLine="567"/>
        <w:jc w:val="right"/>
        <w:rPr>
          <w:rFonts w:ascii="Times New Roman" w:hAnsi="Times New Roman" w:cs="Times New Roman"/>
          <w:sz w:val="28"/>
          <w:szCs w:val="28"/>
        </w:rPr>
      </w:pPr>
      <w:r w:rsidRPr="002D349E">
        <w:rPr>
          <w:rFonts w:ascii="Times New Roman" w:hAnsi="Times New Roman" w:cs="Times New Roman"/>
          <w:sz w:val="28"/>
          <w:szCs w:val="28"/>
        </w:rPr>
        <w:t xml:space="preserve"> </w:t>
      </w:r>
    </w:p>
    <w:p w14:paraId="2A4EDBCC" w14:textId="77777777" w:rsidR="00CC78A6" w:rsidRPr="002D349E" w:rsidRDefault="00CC78A6" w:rsidP="00CC78A6">
      <w:pPr>
        <w:tabs>
          <w:tab w:val="left" w:pos="5563"/>
        </w:tabs>
        <w:spacing w:after="0" w:line="360" w:lineRule="auto"/>
        <w:ind w:left="2268" w:firstLine="567"/>
        <w:jc w:val="right"/>
        <w:rPr>
          <w:rFonts w:ascii="Times New Roman" w:hAnsi="Times New Roman" w:cs="Times New Roman"/>
          <w:sz w:val="28"/>
          <w:szCs w:val="28"/>
        </w:rPr>
      </w:pPr>
      <w:r w:rsidRPr="002D349E">
        <w:rPr>
          <w:rFonts w:ascii="Times New Roman" w:hAnsi="Times New Roman" w:cs="Times New Roman"/>
          <w:sz w:val="28"/>
          <w:szCs w:val="28"/>
        </w:rPr>
        <w:lastRenderedPageBreak/>
        <w:t xml:space="preserve"> Таблиця 2.2 – Переваги використання конкретної соціальної мережі – Instagram, TikTok та Facebook</w:t>
      </w:r>
    </w:p>
    <w:p w14:paraId="2E52D93B" w14:textId="77777777" w:rsidR="00CC78A6" w:rsidRPr="002D349E" w:rsidRDefault="00CC78A6" w:rsidP="00CC78A6">
      <w:pPr>
        <w:tabs>
          <w:tab w:val="left" w:pos="5563"/>
        </w:tabs>
        <w:spacing w:after="0" w:line="360" w:lineRule="auto"/>
        <w:ind w:left="2268" w:firstLine="567"/>
        <w:jc w:val="right"/>
        <w:rPr>
          <w:rFonts w:ascii="Times New Roman" w:hAnsi="Times New Roman" w:cs="Times New Roman"/>
          <w:sz w:val="28"/>
          <w:szCs w:val="28"/>
        </w:rPr>
      </w:pPr>
      <w:r w:rsidRPr="002D349E">
        <w:rPr>
          <w:rFonts w:ascii="Times New Roman" w:hAnsi="Times New Roman" w:cs="Times New Roman"/>
          <w:sz w:val="28"/>
          <w:szCs w:val="28"/>
        </w:rPr>
        <w:t xml:space="preserve"> Створено автором</w:t>
      </w:r>
    </w:p>
    <w:tbl>
      <w:tblPr>
        <w:tblStyle w:val="af4"/>
        <w:tblW w:w="0" w:type="auto"/>
        <w:tblLook w:val="04A0" w:firstRow="1" w:lastRow="0" w:firstColumn="1" w:lastColumn="0" w:noHBand="0" w:noVBand="1"/>
      </w:tblPr>
      <w:tblGrid>
        <w:gridCol w:w="1838"/>
        <w:gridCol w:w="7223"/>
      </w:tblGrid>
      <w:tr w:rsidR="00CC78A6" w:rsidRPr="002D349E" w14:paraId="7FFDFF19" w14:textId="77777777" w:rsidTr="00AC7B4E">
        <w:tc>
          <w:tcPr>
            <w:tcW w:w="1838" w:type="dxa"/>
          </w:tcPr>
          <w:p w14:paraId="3B648825" w14:textId="77777777" w:rsidR="00CC78A6" w:rsidRPr="002D349E" w:rsidRDefault="00CC78A6" w:rsidP="00AC7B4E">
            <w:pPr>
              <w:tabs>
                <w:tab w:val="left" w:pos="5563"/>
              </w:tabs>
              <w:spacing w:line="360" w:lineRule="auto"/>
              <w:jc w:val="center"/>
              <w:rPr>
                <w:rFonts w:ascii="Times New Roman" w:hAnsi="Times New Roman" w:cs="Times New Roman"/>
                <w:b/>
                <w:sz w:val="28"/>
                <w:szCs w:val="28"/>
              </w:rPr>
            </w:pPr>
            <w:r w:rsidRPr="002D349E">
              <w:rPr>
                <w:rFonts w:ascii="Times New Roman" w:hAnsi="Times New Roman" w:cs="Times New Roman"/>
                <w:b/>
                <w:sz w:val="28"/>
                <w:szCs w:val="28"/>
              </w:rPr>
              <w:t>Соціальна мережа</w:t>
            </w:r>
          </w:p>
        </w:tc>
        <w:tc>
          <w:tcPr>
            <w:tcW w:w="7223" w:type="dxa"/>
          </w:tcPr>
          <w:p w14:paraId="1AC7D9DF" w14:textId="77777777" w:rsidR="00CC78A6" w:rsidRPr="002D349E" w:rsidRDefault="00CC78A6" w:rsidP="00AC7B4E">
            <w:pPr>
              <w:tabs>
                <w:tab w:val="left" w:pos="5563"/>
              </w:tabs>
              <w:spacing w:line="360" w:lineRule="auto"/>
              <w:jc w:val="center"/>
              <w:rPr>
                <w:rFonts w:ascii="Times New Roman" w:hAnsi="Times New Roman" w:cs="Times New Roman"/>
                <w:b/>
                <w:sz w:val="28"/>
                <w:szCs w:val="28"/>
              </w:rPr>
            </w:pPr>
            <w:r w:rsidRPr="002D349E">
              <w:rPr>
                <w:rFonts w:ascii="Times New Roman" w:hAnsi="Times New Roman" w:cs="Times New Roman"/>
                <w:b/>
                <w:sz w:val="28"/>
                <w:szCs w:val="28"/>
              </w:rPr>
              <w:t>Перевага</w:t>
            </w:r>
          </w:p>
        </w:tc>
      </w:tr>
      <w:tr w:rsidR="00CC78A6" w:rsidRPr="007D5926" w14:paraId="479B1457" w14:textId="77777777" w:rsidTr="00AC7B4E">
        <w:tc>
          <w:tcPr>
            <w:tcW w:w="1838" w:type="dxa"/>
            <w:vAlign w:val="center"/>
          </w:tcPr>
          <w:p w14:paraId="4E306009" w14:textId="77777777" w:rsidR="00CC78A6" w:rsidRPr="002D349E" w:rsidRDefault="00CC78A6" w:rsidP="00AC7B4E">
            <w:pPr>
              <w:tabs>
                <w:tab w:val="left" w:pos="5563"/>
              </w:tabs>
              <w:spacing w:line="360" w:lineRule="auto"/>
              <w:jc w:val="center"/>
              <w:rPr>
                <w:rFonts w:ascii="Times New Roman" w:hAnsi="Times New Roman" w:cs="Times New Roman"/>
                <w:b/>
                <w:sz w:val="28"/>
                <w:szCs w:val="28"/>
                <w:lang w:val="en-US"/>
              </w:rPr>
            </w:pPr>
            <w:r w:rsidRPr="002D349E">
              <w:rPr>
                <w:rFonts w:ascii="Times New Roman" w:hAnsi="Times New Roman" w:cs="Times New Roman"/>
                <w:b/>
                <w:sz w:val="28"/>
                <w:szCs w:val="28"/>
                <w:lang w:val="en-US"/>
              </w:rPr>
              <w:t>Instagram</w:t>
            </w:r>
          </w:p>
        </w:tc>
        <w:tc>
          <w:tcPr>
            <w:tcW w:w="7223" w:type="dxa"/>
          </w:tcPr>
          <w:p w14:paraId="30E12026" w14:textId="77777777" w:rsidR="00CC78A6" w:rsidRPr="007D5926" w:rsidRDefault="00CC78A6" w:rsidP="00AC7B4E">
            <w:pPr>
              <w:tabs>
                <w:tab w:val="left" w:pos="5563"/>
              </w:tabs>
              <w:spacing w:line="360" w:lineRule="auto"/>
              <w:jc w:val="both"/>
              <w:rPr>
                <w:rFonts w:ascii="Times New Roman" w:hAnsi="Times New Roman" w:cs="Times New Roman"/>
                <w:sz w:val="28"/>
                <w:szCs w:val="28"/>
                <w:lang w:val="en-US"/>
              </w:rPr>
            </w:pPr>
            <w:r w:rsidRPr="002D349E">
              <w:rPr>
                <w:rFonts w:ascii="Times New Roman" w:hAnsi="Times New Roman" w:cs="Times New Roman"/>
                <w:sz w:val="28"/>
                <w:szCs w:val="28"/>
              </w:rPr>
              <w:t>Велика</w:t>
            </w:r>
            <w:r w:rsidRPr="007D5926">
              <w:rPr>
                <w:rFonts w:ascii="Times New Roman" w:hAnsi="Times New Roman" w:cs="Times New Roman"/>
                <w:sz w:val="28"/>
                <w:szCs w:val="28"/>
                <w:lang w:val="en-US"/>
              </w:rPr>
              <w:t xml:space="preserve"> </w:t>
            </w:r>
            <w:proofErr w:type="spellStart"/>
            <w:r w:rsidRPr="002D349E">
              <w:rPr>
                <w:rFonts w:ascii="Times New Roman" w:hAnsi="Times New Roman" w:cs="Times New Roman"/>
                <w:sz w:val="28"/>
                <w:szCs w:val="28"/>
              </w:rPr>
              <w:t>кількість</w:t>
            </w:r>
            <w:proofErr w:type="spellEnd"/>
            <w:r w:rsidRPr="007D5926">
              <w:rPr>
                <w:rFonts w:ascii="Times New Roman" w:hAnsi="Times New Roman" w:cs="Times New Roman"/>
                <w:sz w:val="28"/>
                <w:szCs w:val="28"/>
                <w:lang w:val="en-US"/>
              </w:rPr>
              <w:t xml:space="preserve"> </w:t>
            </w:r>
            <w:proofErr w:type="spellStart"/>
            <w:r w:rsidRPr="002D349E">
              <w:rPr>
                <w:rFonts w:ascii="Times New Roman" w:hAnsi="Times New Roman" w:cs="Times New Roman"/>
                <w:sz w:val="28"/>
                <w:szCs w:val="28"/>
              </w:rPr>
              <w:t>молодих</w:t>
            </w:r>
            <w:proofErr w:type="spellEnd"/>
            <w:r w:rsidRPr="007D5926">
              <w:rPr>
                <w:rFonts w:ascii="Times New Roman" w:hAnsi="Times New Roman" w:cs="Times New Roman"/>
                <w:sz w:val="28"/>
                <w:szCs w:val="28"/>
                <w:lang w:val="en-US"/>
              </w:rPr>
              <w:t xml:space="preserve"> </w:t>
            </w:r>
            <w:proofErr w:type="spellStart"/>
            <w:r w:rsidRPr="002D349E">
              <w:rPr>
                <w:rFonts w:ascii="Times New Roman" w:hAnsi="Times New Roman" w:cs="Times New Roman"/>
                <w:sz w:val="28"/>
                <w:szCs w:val="28"/>
              </w:rPr>
              <w:t>користувачів</w:t>
            </w:r>
            <w:proofErr w:type="spellEnd"/>
            <w:r w:rsidRPr="007D5926">
              <w:rPr>
                <w:rFonts w:ascii="Times New Roman" w:hAnsi="Times New Roman" w:cs="Times New Roman"/>
                <w:sz w:val="28"/>
                <w:szCs w:val="28"/>
                <w:lang w:val="en-US"/>
              </w:rPr>
              <w:t xml:space="preserve">, </w:t>
            </w:r>
            <w:proofErr w:type="spellStart"/>
            <w:r w:rsidRPr="002D349E">
              <w:rPr>
                <w:rFonts w:ascii="Times New Roman" w:hAnsi="Times New Roman" w:cs="Times New Roman"/>
                <w:sz w:val="28"/>
                <w:szCs w:val="28"/>
              </w:rPr>
              <w:t>можливість</w:t>
            </w:r>
            <w:proofErr w:type="spellEnd"/>
            <w:r w:rsidRPr="007D5926">
              <w:rPr>
                <w:rFonts w:ascii="Times New Roman" w:hAnsi="Times New Roman" w:cs="Times New Roman"/>
                <w:sz w:val="28"/>
                <w:szCs w:val="28"/>
                <w:lang w:val="en-US"/>
              </w:rPr>
              <w:t xml:space="preserve"> </w:t>
            </w:r>
            <w:proofErr w:type="spellStart"/>
            <w:r w:rsidRPr="002D349E">
              <w:rPr>
                <w:rFonts w:ascii="Times New Roman" w:hAnsi="Times New Roman" w:cs="Times New Roman"/>
                <w:sz w:val="28"/>
                <w:szCs w:val="28"/>
              </w:rPr>
              <w:t>ефективно</w:t>
            </w:r>
            <w:proofErr w:type="spellEnd"/>
            <w:r w:rsidRPr="007D5926">
              <w:rPr>
                <w:rFonts w:ascii="Times New Roman" w:hAnsi="Times New Roman" w:cs="Times New Roman"/>
                <w:sz w:val="28"/>
                <w:szCs w:val="28"/>
                <w:lang w:val="en-US"/>
              </w:rPr>
              <w:t xml:space="preserve"> </w:t>
            </w:r>
            <w:proofErr w:type="spellStart"/>
            <w:r w:rsidRPr="002D349E">
              <w:rPr>
                <w:rFonts w:ascii="Times New Roman" w:hAnsi="Times New Roman" w:cs="Times New Roman"/>
                <w:sz w:val="28"/>
                <w:szCs w:val="28"/>
              </w:rPr>
              <w:t>взаємодіяти</w:t>
            </w:r>
            <w:proofErr w:type="spellEnd"/>
            <w:r w:rsidRPr="007D5926">
              <w:rPr>
                <w:rFonts w:ascii="Times New Roman" w:hAnsi="Times New Roman" w:cs="Times New Roman"/>
                <w:sz w:val="28"/>
                <w:szCs w:val="28"/>
                <w:lang w:val="en-US"/>
              </w:rPr>
              <w:t xml:space="preserve"> </w:t>
            </w:r>
            <w:r w:rsidRPr="002D349E">
              <w:rPr>
                <w:rFonts w:ascii="Times New Roman" w:hAnsi="Times New Roman" w:cs="Times New Roman"/>
                <w:sz w:val="28"/>
                <w:szCs w:val="28"/>
              </w:rPr>
              <w:t>з</w:t>
            </w:r>
            <w:r w:rsidRPr="007D5926">
              <w:rPr>
                <w:rFonts w:ascii="Times New Roman" w:hAnsi="Times New Roman" w:cs="Times New Roman"/>
                <w:sz w:val="28"/>
                <w:szCs w:val="28"/>
                <w:lang w:val="en-US"/>
              </w:rPr>
              <w:t xml:space="preserve"> </w:t>
            </w:r>
            <w:proofErr w:type="spellStart"/>
            <w:r w:rsidRPr="002D349E">
              <w:rPr>
                <w:rFonts w:ascii="Times New Roman" w:hAnsi="Times New Roman" w:cs="Times New Roman"/>
                <w:sz w:val="28"/>
                <w:szCs w:val="28"/>
              </w:rPr>
              <w:t>абітурієнтами</w:t>
            </w:r>
            <w:proofErr w:type="spellEnd"/>
            <w:r w:rsidRPr="007D5926">
              <w:rPr>
                <w:rFonts w:ascii="Times New Roman" w:hAnsi="Times New Roman" w:cs="Times New Roman"/>
                <w:sz w:val="28"/>
                <w:szCs w:val="28"/>
                <w:lang w:val="en-US"/>
              </w:rPr>
              <w:t xml:space="preserve"> </w:t>
            </w:r>
            <w:r w:rsidRPr="002D349E">
              <w:rPr>
                <w:rFonts w:ascii="Times New Roman" w:hAnsi="Times New Roman" w:cs="Times New Roman"/>
                <w:sz w:val="28"/>
                <w:szCs w:val="28"/>
              </w:rPr>
              <w:t>і</w:t>
            </w:r>
            <w:r w:rsidRPr="007D5926">
              <w:rPr>
                <w:rFonts w:ascii="Times New Roman" w:hAnsi="Times New Roman" w:cs="Times New Roman"/>
                <w:sz w:val="28"/>
                <w:szCs w:val="28"/>
                <w:lang w:val="en-US"/>
              </w:rPr>
              <w:t xml:space="preserve"> </w:t>
            </w:r>
            <w:r w:rsidRPr="002D349E">
              <w:rPr>
                <w:rFonts w:ascii="Times New Roman" w:hAnsi="Times New Roman" w:cs="Times New Roman"/>
                <w:sz w:val="28"/>
                <w:szCs w:val="28"/>
              </w:rPr>
              <w:t>студентами</w:t>
            </w:r>
            <w:r w:rsidRPr="007D5926">
              <w:rPr>
                <w:rFonts w:ascii="Times New Roman" w:hAnsi="Times New Roman" w:cs="Times New Roman"/>
                <w:sz w:val="28"/>
                <w:szCs w:val="28"/>
                <w:lang w:val="en-US"/>
              </w:rPr>
              <w:t xml:space="preserve">; </w:t>
            </w:r>
            <w:proofErr w:type="spellStart"/>
            <w:r w:rsidRPr="002D349E">
              <w:rPr>
                <w:rFonts w:ascii="Times New Roman" w:hAnsi="Times New Roman" w:cs="Times New Roman"/>
                <w:sz w:val="28"/>
                <w:szCs w:val="28"/>
              </w:rPr>
              <w:t>можливість</w:t>
            </w:r>
            <w:proofErr w:type="spellEnd"/>
            <w:r w:rsidRPr="007D5926">
              <w:rPr>
                <w:rFonts w:ascii="Times New Roman" w:hAnsi="Times New Roman" w:cs="Times New Roman"/>
                <w:sz w:val="28"/>
                <w:szCs w:val="28"/>
                <w:lang w:val="en-US"/>
              </w:rPr>
              <w:t xml:space="preserve"> </w:t>
            </w:r>
            <w:proofErr w:type="spellStart"/>
            <w:r w:rsidRPr="002D349E">
              <w:rPr>
                <w:rFonts w:ascii="Times New Roman" w:hAnsi="Times New Roman" w:cs="Times New Roman"/>
                <w:sz w:val="28"/>
                <w:szCs w:val="28"/>
              </w:rPr>
              <w:t>комунікації</w:t>
            </w:r>
            <w:proofErr w:type="spellEnd"/>
            <w:r w:rsidRPr="007D5926">
              <w:rPr>
                <w:rFonts w:ascii="Times New Roman" w:hAnsi="Times New Roman" w:cs="Times New Roman"/>
                <w:sz w:val="28"/>
                <w:szCs w:val="28"/>
                <w:lang w:val="en-US"/>
              </w:rPr>
              <w:t xml:space="preserve"> </w:t>
            </w:r>
            <w:r w:rsidRPr="002D349E">
              <w:rPr>
                <w:rFonts w:ascii="Times New Roman" w:hAnsi="Times New Roman" w:cs="Times New Roman"/>
                <w:sz w:val="28"/>
                <w:szCs w:val="28"/>
              </w:rPr>
              <w:t>з</w:t>
            </w:r>
            <w:r w:rsidRPr="007D5926">
              <w:rPr>
                <w:rFonts w:ascii="Times New Roman" w:hAnsi="Times New Roman" w:cs="Times New Roman"/>
                <w:sz w:val="28"/>
                <w:szCs w:val="28"/>
                <w:lang w:val="en-US"/>
              </w:rPr>
              <w:t xml:space="preserve"> </w:t>
            </w:r>
            <w:proofErr w:type="spellStart"/>
            <w:r w:rsidRPr="002D349E">
              <w:rPr>
                <w:rFonts w:ascii="Times New Roman" w:hAnsi="Times New Roman" w:cs="Times New Roman"/>
                <w:sz w:val="28"/>
                <w:szCs w:val="28"/>
              </w:rPr>
              <w:t>міжнародними</w:t>
            </w:r>
            <w:proofErr w:type="spellEnd"/>
            <w:r w:rsidRPr="007D5926">
              <w:rPr>
                <w:rFonts w:ascii="Times New Roman" w:hAnsi="Times New Roman" w:cs="Times New Roman"/>
                <w:sz w:val="28"/>
                <w:szCs w:val="28"/>
                <w:lang w:val="en-US"/>
              </w:rPr>
              <w:t xml:space="preserve"> </w:t>
            </w:r>
            <w:proofErr w:type="spellStart"/>
            <w:r w:rsidRPr="002D349E">
              <w:rPr>
                <w:rFonts w:ascii="Times New Roman" w:hAnsi="Times New Roman" w:cs="Times New Roman"/>
                <w:sz w:val="28"/>
                <w:szCs w:val="28"/>
              </w:rPr>
              <w:t>організаціями</w:t>
            </w:r>
            <w:proofErr w:type="spellEnd"/>
            <w:r w:rsidRPr="007D5926">
              <w:rPr>
                <w:rFonts w:ascii="Times New Roman" w:hAnsi="Times New Roman" w:cs="Times New Roman"/>
                <w:sz w:val="28"/>
                <w:szCs w:val="28"/>
                <w:lang w:val="en-US"/>
              </w:rPr>
              <w:t>.</w:t>
            </w:r>
          </w:p>
        </w:tc>
      </w:tr>
      <w:tr w:rsidR="00CC78A6" w:rsidRPr="007D5926" w14:paraId="29978EC4" w14:textId="77777777" w:rsidTr="00AC7B4E">
        <w:tc>
          <w:tcPr>
            <w:tcW w:w="1838" w:type="dxa"/>
            <w:vAlign w:val="center"/>
          </w:tcPr>
          <w:p w14:paraId="236832D6" w14:textId="77777777" w:rsidR="00CC78A6" w:rsidRPr="002D349E" w:rsidRDefault="00CC78A6" w:rsidP="00AC7B4E">
            <w:pPr>
              <w:tabs>
                <w:tab w:val="left" w:pos="5563"/>
              </w:tabs>
              <w:spacing w:line="360" w:lineRule="auto"/>
              <w:jc w:val="center"/>
              <w:rPr>
                <w:rFonts w:ascii="Times New Roman" w:hAnsi="Times New Roman" w:cs="Times New Roman"/>
                <w:b/>
                <w:sz w:val="28"/>
                <w:szCs w:val="28"/>
                <w:lang w:val="en-US"/>
              </w:rPr>
            </w:pPr>
            <w:r w:rsidRPr="002D349E">
              <w:rPr>
                <w:rFonts w:ascii="Times New Roman" w:hAnsi="Times New Roman" w:cs="Times New Roman"/>
                <w:b/>
                <w:sz w:val="28"/>
                <w:szCs w:val="28"/>
                <w:lang w:val="en-US"/>
              </w:rPr>
              <w:t>TikTok</w:t>
            </w:r>
          </w:p>
        </w:tc>
        <w:tc>
          <w:tcPr>
            <w:tcW w:w="7223" w:type="dxa"/>
          </w:tcPr>
          <w:p w14:paraId="6F72FE6D" w14:textId="77777777" w:rsidR="00CC78A6" w:rsidRPr="007D5926" w:rsidRDefault="00CC78A6" w:rsidP="00AC7B4E">
            <w:pPr>
              <w:tabs>
                <w:tab w:val="left" w:pos="5563"/>
              </w:tabs>
              <w:spacing w:line="360" w:lineRule="auto"/>
              <w:jc w:val="both"/>
              <w:rPr>
                <w:rFonts w:ascii="Times New Roman" w:hAnsi="Times New Roman" w:cs="Times New Roman"/>
                <w:sz w:val="28"/>
                <w:szCs w:val="28"/>
                <w:lang w:val="en-US"/>
              </w:rPr>
            </w:pPr>
            <w:proofErr w:type="spellStart"/>
            <w:r w:rsidRPr="002D349E">
              <w:rPr>
                <w:rFonts w:ascii="Times New Roman" w:hAnsi="Times New Roman" w:cs="Times New Roman"/>
                <w:sz w:val="28"/>
                <w:szCs w:val="28"/>
              </w:rPr>
              <w:t>Найбільша</w:t>
            </w:r>
            <w:proofErr w:type="spellEnd"/>
            <w:r w:rsidRPr="007D5926">
              <w:rPr>
                <w:rFonts w:ascii="Times New Roman" w:hAnsi="Times New Roman" w:cs="Times New Roman"/>
                <w:sz w:val="28"/>
                <w:szCs w:val="28"/>
                <w:lang w:val="en-US"/>
              </w:rPr>
              <w:t xml:space="preserve"> </w:t>
            </w:r>
            <w:proofErr w:type="spellStart"/>
            <w:r w:rsidRPr="002D349E">
              <w:rPr>
                <w:rFonts w:ascii="Times New Roman" w:hAnsi="Times New Roman" w:cs="Times New Roman"/>
                <w:sz w:val="28"/>
                <w:szCs w:val="28"/>
              </w:rPr>
              <w:t>кількість</w:t>
            </w:r>
            <w:proofErr w:type="spellEnd"/>
            <w:r w:rsidRPr="007D5926">
              <w:rPr>
                <w:rFonts w:ascii="Times New Roman" w:hAnsi="Times New Roman" w:cs="Times New Roman"/>
                <w:sz w:val="28"/>
                <w:szCs w:val="28"/>
                <w:lang w:val="en-US"/>
              </w:rPr>
              <w:t xml:space="preserve"> </w:t>
            </w:r>
            <w:proofErr w:type="spellStart"/>
            <w:r w:rsidRPr="002D349E">
              <w:rPr>
                <w:rFonts w:ascii="Times New Roman" w:hAnsi="Times New Roman" w:cs="Times New Roman"/>
                <w:sz w:val="28"/>
                <w:szCs w:val="28"/>
              </w:rPr>
              <w:t>молоді</w:t>
            </w:r>
            <w:proofErr w:type="spellEnd"/>
            <w:r w:rsidRPr="007D5926">
              <w:rPr>
                <w:rFonts w:ascii="Times New Roman" w:hAnsi="Times New Roman" w:cs="Times New Roman"/>
                <w:sz w:val="28"/>
                <w:szCs w:val="28"/>
                <w:lang w:val="en-US"/>
              </w:rPr>
              <w:t xml:space="preserve">, </w:t>
            </w:r>
            <w:proofErr w:type="spellStart"/>
            <w:r w:rsidRPr="002D349E">
              <w:rPr>
                <w:rFonts w:ascii="Times New Roman" w:hAnsi="Times New Roman" w:cs="Times New Roman"/>
                <w:sz w:val="28"/>
                <w:szCs w:val="28"/>
              </w:rPr>
              <w:t>можливість</w:t>
            </w:r>
            <w:proofErr w:type="spellEnd"/>
            <w:r w:rsidRPr="007D5926">
              <w:rPr>
                <w:rFonts w:ascii="Times New Roman" w:hAnsi="Times New Roman" w:cs="Times New Roman"/>
                <w:sz w:val="28"/>
                <w:szCs w:val="28"/>
                <w:lang w:val="en-US"/>
              </w:rPr>
              <w:t xml:space="preserve"> </w:t>
            </w:r>
            <w:proofErr w:type="spellStart"/>
            <w:r w:rsidRPr="002D349E">
              <w:rPr>
                <w:rFonts w:ascii="Times New Roman" w:hAnsi="Times New Roman" w:cs="Times New Roman"/>
                <w:sz w:val="28"/>
                <w:szCs w:val="28"/>
              </w:rPr>
              <w:t>створення</w:t>
            </w:r>
            <w:proofErr w:type="spellEnd"/>
            <w:r w:rsidRPr="007D5926">
              <w:rPr>
                <w:rFonts w:ascii="Times New Roman" w:hAnsi="Times New Roman" w:cs="Times New Roman"/>
                <w:sz w:val="28"/>
                <w:szCs w:val="28"/>
                <w:lang w:val="en-US"/>
              </w:rPr>
              <w:t xml:space="preserve"> </w:t>
            </w:r>
            <w:proofErr w:type="spellStart"/>
            <w:r w:rsidRPr="002D349E">
              <w:rPr>
                <w:rFonts w:ascii="Times New Roman" w:hAnsi="Times New Roman" w:cs="Times New Roman"/>
                <w:sz w:val="28"/>
                <w:szCs w:val="28"/>
              </w:rPr>
              <w:t>мемів</w:t>
            </w:r>
            <w:proofErr w:type="spellEnd"/>
            <w:r w:rsidRPr="007D5926">
              <w:rPr>
                <w:rFonts w:ascii="Times New Roman" w:hAnsi="Times New Roman" w:cs="Times New Roman"/>
                <w:sz w:val="28"/>
                <w:szCs w:val="28"/>
                <w:lang w:val="en-US"/>
              </w:rPr>
              <w:t xml:space="preserve"> </w:t>
            </w:r>
            <w:r w:rsidRPr="002D349E">
              <w:rPr>
                <w:rFonts w:ascii="Times New Roman" w:hAnsi="Times New Roman" w:cs="Times New Roman"/>
                <w:sz w:val="28"/>
                <w:szCs w:val="28"/>
              </w:rPr>
              <w:t>для</w:t>
            </w:r>
            <w:r w:rsidRPr="007D5926">
              <w:rPr>
                <w:rFonts w:ascii="Times New Roman" w:hAnsi="Times New Roman" w:cs="Times New Roman"/>
                <w:sz w:val="28"/>
                <w:szCs w:val="28"/>
                <w:lang w:val="en-US"/>
              </w:rPr>
              <w:t xml:space="preserve"> </w:t>
            </w:r>
            <w:proofErr w:type="spellStart"/>
            <w:r w:rsidRPr="002D349E">
              <w:rPr>
                <w:rFonts w:ascii="Times New Roman" w:hAnsi="Times New Roman" w:cs="Times New Roman"/>
                <w:sz w:val="28"/>
                <w:szCs w:val="28"/>
              </w:rPr>
              <w:t>підвищення</w:t>
            </w:r>
            <w:proofErr w:type="spellEnd"/>
            <w:r w:rsidRPr="007D5926">
              <w:rPr>
                <w:rFonts w:ascii="Times New Roman" w:hAnsi="Times New Roman" w:cs="Times New Roman"/>
                <w:sz w:val="28"/>
                <w:szCs w:val="28"/>
                <w:lang w:val="en-US"/>
              </w:rPr>
              <w:t xml:space="preserve"> </w:t>
            </w:r>
            <w:proofErr w:type="spellStart"/>
            <w:r w:rsidRPr="002D349E">
              <w:rPr>
                <w:rFonts w:ascii="Times New Roman" w:hAnsi="Times New Roman" w:cs="Times New Roman"/>
                <w:sz w:val="28"/>
                <w:szCs w:val="28"/>
              </w:rPr>
              <w:t>запам</w:t>
            </w:r>
            <w:proofErr w:type="spellEnd"/>
            <w:r w:rsidRPr="007D5926">
              <w:rPr>
                <w:rFonts w:ascii="Times New Roman" w:hAnsi="Times New Roman" w:cs="Times New Roman"/>
                <w:sz w:val="28"/>
                <w:szCs w:val="28"/>
                <w:lang w:val="en-US"/>
              </w:rPr>
              <w:t>’</w:t>
            </w:r>
            <w:proofErr w:type="spellStart"/>
            <w:r w:rsidRPr="002D349E">
              <w:rPr>
                <w:rFonts w:ascii="Times New Roman" w:hAnsi="Times New Roman" w:cs="Times New Roman"/>
                <w:sz w:val="28"/>
                <w:szCs w:val="28"/>
              </w:rPr>
              <w:t>ятовуваності</w:t>
            </w:r>
            <w:proofErr w:type="spellEnd"/>
            <w:r w:rsidRPr="007D5926">
              <w:rPr>
                <w:rFonts w:ascii="Times New Roman" w:hAnsi="Times New Roman" w:cs="Times New Roman"/>
                <w:sz w:val="28"/>
                <w:szCs w:val="28"/>
                <w:lang w:val="en-US"/>
              </w:rPr>
              <w:t xml:space="preserve"> </w:t>
            </w:r>
            <w:r w:rsidRPr="002D349E">
              <w:rPr>
                <w:rFonts w:ascii="Times New Roman" w:hAnsi="Times New Roman" w:cs="Times New Roman"/>
                <w:sz w:val="28"/>
                <w:szCs w:val="28"/>
              </w:rPr>
              <w:t>ЗВО</w:t>
            </w:r>
            <w:r w:rsidRPr="007D5926">
              <w:rPr>
                <w:rFonts w:ascii="Times New Roman" w:hAnsi="Times New Roman" w:cs="Times New Roman"/>
                <w:sz w:val="28"/>
                <w:szCs w:val="28"/>
                <w:lang w:val="en-US"/>
              </w:rPr>
              <w:t>.</w:t>
            </w:r>
          </w:p>
        </w:tc>
      </w:tr>
      <w:tr w:rsidR="00CC78A6" w:rsidRPr="007D5926" w14:paraId="4E3A5536" w14:textId="77777777" w:rsidTr="00AC7B4E">
        <w:tc>
          <w:tcPr>
            <w:tcW w:w="1838" w:type="dxa"/>
            <w:vAlign w:val="center"/>
          </w:tcPr>
          <w:p w14:paraId="364CAFB9" w14:textId="77777777" w:rsidR="00CC78A6" w:rsidRPr="002D349E" w:rsidRDefault="00CC78A6" w:rsidP="00AC7B4E">
            <w:pPr>
              <w:tabs>
                <w:tab w:val="left" w:pos="5563"/>
              </w:tabs>
              <w:spacing w:line="360" w:lineRule="auto"/>
              <w:jc w:val="center"/>
              <w:rPr>
                <w:rFonts w:ascii="Times New Roman" w:hAnsi="Times New Roman" w:cs="Times New Roman"/>
                <w:b/>
                <w:sz w:val="28"/>
                <w:szCs w:val="28"/>
                <w:lang w:val="en-US"/>
              </w:rPr>
            </w:pPr>
            <w:r w:rsidRPr="002D349E">
              <w:rPr>
                <w:rFonts w:ascii="Times New Roman" w:hAnsi="Times New Roman" w:cs="Times New Roman"/>
                <w:b/>
                <w:sz w:val="28"/>
                <w:szCs w:val="28"/>
                <w:lang w:val="en-US"/>
              </w:rPr>
              <w:t>Facebook</w:t>
            </w:r>
          </w:p>
        </w:tc>
        <w:tc>
          <w:tcPr>
            <w:tcW w:w="7223" w:type="dxa"/>
          </w:tcPr>
          <w:p w14:paraId="36FE20BA" w14:textId="77777777" w:rsidR="00CC78A6" w:rsidRPr="007D5926" w:rsidRDefault="00CC78A6" w:rsidP="00AC7B4E">
            <w:pPr>
              <w:tabs>
                <w:tab w:val="left" w:pos="5563"/>
              </w:tabs>
              <w:spacing w:line="360" w:lineRule="auto"/>
              <w:jc w:val="both"/>
              <w:rPr>
                <w:rFonts w:ascii="Times New Roman" w:hAnsi="Times New Roman" w:cs="Times New Roman"/>
                <w:sz w:val="28"/>
                <w:szCs w:val="28"/>
                <w:lang w:val="en-US"/>
              </w:rPr>
            </w:pPr>
            <w:r w:rsidRPr="002D349E">
              <w:rPr>
                <w:rFonts w:ascii="Times New Roman" w:hAnsi="Times New Roman" w:cs="Times New Roman"/>
                <w:sz w:val="28"/>
                <w:szCs w:val="28"/>
              </w:rPr>
              <w:t>Велика</w:t>
            </w:r>
            <w:r w:rsidRPr="007D5926">
              <w:rPr>
                <w:rFonts w:ascii="Times New Roman" w:hAnsi="Times New Roman" w:cs="Times New Roman"/>
                <w:sz w:val="28"/>
                <w:szCs w:val="28"/>
                <w:lang w:val="en-US"/>
              </w:rPr>
              <w:t xml:space="preserve"> </w:t>
            </w:r>
            <w:proofErr w:type="spellStart"/>
            <w:r w:rsidRPr="002D349E">
              <w:rPr>
                <w:rFonts w:ascii="Times New Roman" w:hAnsi="Times New Roman" w:cs="Times New Roman"/>
                <w:sz w:val="28"/>
                <w:szCs w:val="28"/>
              </w:rPr>
              <w:t>кількість</w:t>
            </w:r>
            <w:proofErr w:type="spellEnd"/>
            <w:r w:rsidRPr="007D5926">
              <w:rPr>
                <w:rFonts w:ascii="Times New Roman" w:hAnsi="Times New Roman" w:cs="Times New Roman"/>
                <w:sz w:val="28"/>
                <w:szCs w:val="28"/>
                <w:lang w:val="en-US"/>
              </w:rPr>
              <w:t xml:space="preserve"> </w:t>
            </w:r>
            <w:proofErr w:type="spellStart"/>
            <w:r w:rsidRPr="002D349E">
              <w:rPr>
                <w:rFonts w:ascii="Times New Roman" w:hAnsi="Times New Roman" w:cs="Times New Roman"/>
                <w:sz w:val="28"/>
                <w:szCs w:val="28"/>
              </w:rPr>
              <w:t>старшої</w:t>
            </w:r>
            <w:proofErr w:type="spellEnd"/>
            <w:r w:rsidRPr="007D5926">
              <w:rPr>
                <w:rFonts w:ascii="Times New Roman" w:hAnsi="Times New Roman" w:cs="Times New Roman"/>
                <w:sz w:val="28"/>
                <w:szCs w:val="28"/>
                <w:lang w:val="en-US"/>
              </w:rPr>
              <w:t xml:space="preserve"> </w:t>
            </w:r>
            <w:proofErr w:type="spellStart"/>
            <w:r w:rsidRPr="002D349E">
              <w:rPr>
                <w:rFonts w:ascii="Times New Roman" w:hAnsi="Times New Roman" w:cs="Times New Roman"/>
                <w:sz w:val="28"/>
                <w:szCs w:val="28"/>
              </w:rPr>
              <w:t>аудиторії</w:t>
            </w:r>
            <w:proofErr w:type="spellEnd"/>
            <w:r w:rsidRPr="007D5926">
              <w:rPr>
                <w:rFonts w:ascii="Times New Roman" w:hAnsi="Times New Roman" w:cs="Times New Roman"/>
                <w:sz w:val="28"/>
                <w:szCs w:val="28"/>
                <w:lang w:val="en-US"/>
              </w:rPr>
              <w:t xml:space="preserve"> (</w:t>
            </w:r>
            <w:proofErr w:type="spellStart"/>
            <w:r w:rsidRPr="002D349E">
              <w:rPr>
                <w:rFonts w:ascii="Times New Roman" w:hAnsi="Times New Roman" w:cs="Times New Roman"/>
                <w:sz w:val="28"/>
                <w:szCs w:val="28"/>
              </w:rPr>
              <w:t>батьків</w:t>
            </w:r>
            <w:proofErr w:type="spellEnd"/>
            <w:r w:rsidRPr="007D5926">
              <w:rPr>
                <w:rFonts w:ascii="Times New Roman" w:hAnsi="Times New Roman" w:cs="Times New Roman"/>
                <w:sz w:val="28"/>
                <w:szCs w:val="28"/>
                <w:lang w:val="en-US"/>
              </w:rPr>
              <w:t xml:space="preserve">, </w:t>
            </w:r>
            <w:proofErr w:type="spellStart"/>
            <w:r w:rsidRPr="002D349E">
              <w:rPr>
                <w:rFonts w:ascii="Times New Roman" w:hAnsi="Times New Roman" w:cs="Times New Roman"/>
                <w:sz w:val="28"/>
                <w:szCs w:val="28"/>
              </w:rPr>
              <w:t>родичів</w:t>
            </w:r>
            <w:proofErr w:type="spellEnd"/>
            <w:r w:rsidRPr="007D5926">
              <w:rPr>
                <w:rFonts w:ascii="Times New Roman" w:hAnsi="Times New Roman" w:cs="Times New Roman"/>
                <w:sz w:val="28"/>
                <w:szCs w:val="28"/>
                <w:lang w:val="en-US"/>
              </w:rPr>
              <w:t xml:space="preserve"> </w:t>
            </w:r>
            <w:proofErr w:type="spellStart"/>
            <w:r w:rsidRPr="002D349E">
              <w:rPr>
                <w:rFonts w:ascii="Times New Roman" w:hAnsi="Times New Roman" w:cs="Times New Roman"/>
                <w:sz w:val="28"/>
                <w:szCs w:val="28"/>
              </w:rPr>
              <w:t>абітурієнтів</w:t>
            </w:r>
            <w:proofErr w:type="spellEnd"/>
            <w:r w:rsidRPr="007D5926">
              <w:rPr>
                <w:rFonts w:ascii="Times New Roman" w:hAnsi="Times New Roman" w:cs="Times New Roman"/>
                <w:sz w:val="28"/>
                <w:szCs w:val="28"/>
                <w:lang w:val="en-US"/>
              </w:rPr>
              <w:t xml:space="preserve"> </w:t>
            </w:r>
            <w:r w:rsidRPr="002D349E">
              <w:rPr>
                <w:rFonts w:ascii="Times New Roman" w:hAnsi="Times New Roman" w:cs="Times New Roman"/>
                <w:sz w:val="28"/>
                <w:szCs w:val="28"/>
              </w:rPr>
              <w:t>і</w:t>
            </w:r>
            <w:r w:rsidRPr="007D5926">
              <w:rPr>
                <w:rFonts w:ascii="Times New Roman" w:hAnsi="Times New Roman" w:cs="Times New Roman"/>
                <w:sz w:val="28"/>
                <w:szCs w:val="28"/>
                <w:lang w:val="en-US"/>
              </w:rPr>
              <w:t xml:space="preserve"> </w:t>
            </w:r>
            <w:proofErr w:type="spellStart"/>
            <w:r w:rsidRPr="002D349E">
              <w:rPr>
                <w:rFonts w:ascii="Times New Roman" w:hAnsi="Times New Roman" w:cs="Times New Roman"/>
                <w:sz w:val="28"/>
                <w:szCs w:val="28"/>
              </w:rPr>
              <w:t>здобувачів</w:t>
            </w:r>
            <w:proofErr w:type="spellEnd"/>
            <w:r w:rsidRPr="007D5926">
              <w:rPr>
                <w:rFonts w:ascii="Times New Roman" w:hAnsi="Times New Roman" w:cs="Times New Roman"/>
                <w:sz w:val="28"/>
                <w:szCs w:val="28"/>
                <w:lang w:val="en-US"/>
              </w:rPr>
              <w:t xml:space="preserve">), </w:t>
            </w:r>
            <w:proofErr w:type="spellStart"/>
            <w:r w:rsidRPr="002D349E">
              <w:rPr>
                <w:rFonts w:ascii="Times New Roman" w:hAnsi="Times New Roman" w:cs="Times New Roman"/>
                <w:sz w:val="28"/>
                <w:szCs w:val="28"/>
              </w:rPr>
              <w:t>високий</w:t>
            </w:r>
            <w:proofErr w:type="spellEnd"/>
            <w:r w:rsidRPr="007D5926">
              <w:rPr>
                <w:rFonts w:ascii="Times New Roman" w:hAnsi="Times New Roman" w:cs="Times New Roman"/>
                <w:sz w:val="28"/>
                <w:szCs w:val="28"/>
                <w:lang w:val="en-US"/>
              </w:rPr>
              <w:t xml:space="preserve"> </w:t>
            </w:r>
            <w:proofErr w:type="spellStart"/>
            <w:r w:rsidRPr="002D349E">
              <w:rPr>
                <w:rFonts w:ascii="Times New Roman" w:hAnsi="Times New Roman" w:cs="Times New Roman"/>
                <w:sz w:val="28"/>
                <w:szCs w:val="28"/>
              </w:rPr>
              <w:t>рівень</w:t>
            </w:r>
            <w:proofErr w:type="spellEnd"/>
            <w:r w:rsidRPr="007D5926">
              <w:rPr>
                <w:rFonts w:ascii="Times New Roman" w:hAnsi="Times New Roman" w:cs="Times New Roman"/>
                <w:sz w:val="28"/>
                <w:szCs w:val="28"/>
                <w:lang w:val="en-US"/>
              </w:rPr>
              <w:t xml:space="preserve"> </w:t>
            </w:r>
            <w:proofErr w:type="spellStart"/>
            <w:r w:rsidRPr="002D349E">
              <w:rPr>
                <w:rFonts w:ascii="Times New Roman" w:hAnsi="Times New Roman" w:cs="Times New Roman"/>
                <w:sz w:val="28"/>
                <w:szCs w:val="28"/>
              </w:rPr>
              <w:t>довіри</w:t>
            </w:r>
            <w:proofErr w:type="spellEnd"/>
            <w:r w:rsidRPr="007D5926">
              <w:rPr>
                <w:rFonts w:ascii="Times New Roman" w:hAnsi="Times New Roman" w:cs="Times New Roman"/>
                <w:sz w:val="28"/>
                <w:szCs w:val="28"/>
                <w:lang w:val="en-US"/>
              </w:rPr>
              <w:t xml:space="preserve"> </w:t>
            </w:r>
            <w:r w:rsidRPr="002D349E">
              <w:rPr>
                <w:rFonts w:ascii="Times New Roman" w:hAnsi="Times New Roman" w:cs="Times New Roman"/>
                <w:sz w:val="28"/>
                <w:szCs w:val="28"/>
              </w:rPr>
              <w:t>до</w:t>
            </w:r>
            <w:r w:rsidRPr="007D5926">
              <w:rPr>
                <w:rFonts w:ascii="Times New Roman" w:hAnsi="Times New Roman" w:cs="Times New Roman"/>
                <w:sz w:val="28"/>
                <w:szCs w:val="28"/>
                <w:lang w:val="en-US"/>
              </w:rPr>
              <w:t xml:space="preserve"> </w:t>
            </w:r>
            <w:r w:rsidRPr="002D349E">
              <w:rPr>
                <w:rFonts w:ascii="Times New Roman" w:hAnsi="Times New Roman" w:cs="Times New Roman"/>
                <w:sz w:val="28"/>
                <w:szCs w:val="28"/>
              </w:rPr>
              <w:t>ЗВО</w:t>
            </w:r>
            <w:r w:rsidRPr="007D5926">
              <w:rPr>
                <w:rFonts w:ascii="Times New Roman" w:hAnsi="Times New Roman" w:cs="Times New Roman"/>
                <w:sz w:val="28"/>
                <w:szCs w:val="28"/>
                <w:lang w:val="en-US"/>
              </w:rPr>
              <w:t>.</w:t>
            </w:r>
          </w:p>
        </w:tc>
      </w:tr>
    </w:tbl>
    <w:p w14:paraId="2EE3EA0F" w14:textId="77777777" w:rsidR="00CC78A6" w:rsidRPr="007D5926" w:rsidRDefault="00CC78A6" w:rsidP="00CC78A6">
      <w:pPr>
        <w:spacing w:after="0" w:line="360" w:lineRule="auto"/>
        <w:ind w:firstLine="567"/>
        <w:jc w:val="both"/>
        <w:rPr>
          <w:rFonts w:ascii="Times New Roman" w:hAnsi="Times New Roman" w:cs="Times New Roman"/>
          <w:sz w:val="28"/>
          <w:szCs w:val="28"/>
          <w:lang w:val="en-US"/>
        </w:rPr>
      </w:pPr>
    </w:p>
    <w:p w14:paraId="78971B6F" w14:textId="77777777" w:rsidR="00CC78A6" w:rsidRPr="002D349E" w:rsidRDefault="00CC78A6" w:rsidP="00CC78A6">
      <w:pPr>
        <w:spacing w:after="0" w:line="360" w:lineRule="auto"/>
        <w:ind w:firstLine="567"/>
        <w:jc w:val="both"/>
        <w:rPr>
          <w:rFonts w:ascii="Times New Roman" w:hAnsi="Times New Roman" w:cs="Times New Roman"/>
          <w:color w:val="EE0000"/>
          <w:sz w:val="28"/>
          <w:szCs w:val="28"/>
        </w:rPr>
      </w:pPr>
      <w:r w:rsidRPr="002D349E">
        <w:rPr>
          <w:rFonts w:ascii="Times New Roman" w:hAnsi="Times New Roman" w:cs="Times New Roman"/>
          <w:sz w:val="28"/>
          <w:szCs w:val="28"/>
        </w:rPr>
        <w:t xml:space="preserve">За </w:t>
      </w:r>
      <w:proofErr w:type="spellStart"/>
      <w:r w:rsidRPr="002D349E">
        <w:rPr>
          <w:rFonts w:ascii="Times New Roman" w:hAnsi="Times New Roman" w:cs="Times New Roman"/>
          <w:sz w:val="28"/>
          <w:szCs w:val="28"/>
        </w:rPr>
        <w:t>даними</w:t>
      </w:r>
      <w:proofErr w:type="spellEnd"/>
      <w:r w:rsidRPr="002D349E">
        <w:rPr>
          <w:rFonts w:ascii="Times New Roman" w:hAnsi="Times New Roman" w:cs="Times New Roman"/>
          <w:sz w:val="28"/>
          <w:szCs w:val="28"/>
        </w:rPr>
        <w:t xml:space="preserve"> </w:t>
      </w:r>
      <w:proofErr w:type="spellStart"/>
      <w:r w:rsidRPr="002D349E">
        <w:rPr>
          <w:rFonts w:ascii="Times New Roman" w:hAnsi="Times New Roman" w:cs="Times New Roman"/>
          <w:sz w:val="28"/>
          <w:szCs w:val="28"/>
        </w:rPr>
        <w:t>дослідницького</w:t>
      </w:r>
      <w:proofErr w:type="spellEnd"/>
      <w:r w:rsidRPr="002D349E">
        <w:rPr>
          <w:rFonts w:ascii="Times New Roman" w:hAnsi="Times New Roman" w:cs="Times New Roman"/>
          <w:sz w:val="28"/>
          <w:szCs w:val="28"/>
        </w:rPr>
        <w:t xml:space="preserve"> центру </w:t>
      </w:r>
      <w:proofErr w:type="spellStart"/>
      <w:r w:rsidRPr="002D349E">
        <w:rPr>
          <w:rFonts w:ascii="Times New Roman" w:hAnsi="Times New Roman" w:cs="Times New Roman"/>
          <w:sz w:val="28"/>
          <w:szCs w:val="28"/>
        </w:rPr>
        <w:t>Інститут</w:t>
      </w:r>
      <w:proofErr w:type="spellEnd"/>
      <w:r w:rsidRPr="002D349E">
        <w:rPr>
          <w:rFonts w:ascii="Times New Roman" w:hAnsi="Times New Roman" w:cs="Times New Roman"/>
          <w:sz w:val="28"/>
          <w:szCs w:val="28"/>
        </w:rPr>
        <w:t xml:space="preserve"> </w:t>
      </w:r>
      <w:proofErr w:type="spellStart"/>
      <w:r w:rsidRPr="002D349E">
        <w:rPr>
          <w:rFonts w:ascii="Times New Roman" w:hAnsi="Times New Roman" w:cs="Times New Roman"/>
          <w:sz w:val="28"/>
          <w:szCs w:val="28"/>
        </w:rPr>
        <w:t>масової</w:t>
      </w:r>
      <w:proofErr w:type="spellEnd"/>
      <w:r w:rsidRPr="002D349E">
        <w:rPr>
          <w:rFonts w:ascii="Times New Roman" w:hAnsi="Times New Roman" w:cs="Times New Roman"/>
          <w:sz w:val="28"/>
          <w:szCs w:val="28"/>
        </w:rPr>
        <w:t xml:space="preserve"> </w:t>
      </w:r>
      <w:proofErr w:type="spellStart"/>
      <w:r w:rsidRPr="002D349E">
        <w:rPr>
          <w:rFonts w:ascii="Times New Roman" w:hAnsi="Times New Roman" w:cs="Times New Roman"/>
          <w:sz w:val="28"/>
          <w:szCs w:val="28"/>
        </w:rPr>
        <w:t>інформації</w:t>
      </w:r>
      <w:proofErr w:type="spellEnd"/>
      <w:r w:rsidRPr="002D349E">
        <w:rPr>
          <w:rFonts w:ascii="Times New Roman" w:hAnsi="Times New Roman" w:cs="Times New Roman"/>
          <w:sz w:val="28"/>
          <w:szCs w:val="28"/>
        </w:rPr>
        <w:t xml:space="preserve">, «82% людей, </w:t>
      </w:r>
      <w:proofErr w:type="spellStart"/>
      <w:r w:rsidRPr="002D349E">
        <w:rPr>
          <w:rFonts w:ascii="Times New Roman" w:hAnsi="Times New Roman" w:cs="Times New Roman"/>
          <w:sz w:val="28"/>
          <w:szCs w:val="28"/>
        </w:rPr>
        <w:t>віком</w:t>
      </w:r>
      <w:proofErr w:type="spellEnd"/>
      <w:r w:rsidRPr="002D349E">
        <w:rPr>
          <w:rFonts w:ascii="Times New Roman" w:hAnsi="Times New Roman" w:cs="Times New Roman"/>
          <w:sz w:val="28"/>
          <w:szCs w:val="28"/>
        </w:rPr>
        <w:t xml:space="preserve"> </w:t>
      </w:r>
      <w:proofErr w:type="spellStart"/>
      <w:r w:rsidRPr="002D349E">
        <w:rPr>
          <w:rFonts w:ascii="Times New Roman" w:hAnsi="Times New Roman" w:cs="Times New Roman"/>
          <w:sz w:val="28"/>
          <w:szCs w:val="28"/>
        </w:rPr>
        <w:t>від</w:t>
      </w:r>
      <w:proofErr w:type="spellEnd"/>
      <w:r w:rsidRPr="002D349E">
        <w:rPr>
          <w:rFonts w:ascii="Times New Roman" w:hAnsi="Times New Roman" w:cs="Times New Roman"/>
          <w:sz w:val="28"/>
          <w:szCs w:val="28"/>
        </w:rPr>
        <w:t xml:space="preserve"> 13 до 15 </w:t>
      </w:r>
      <w:proofErr w:type="spellStart"/>
      <w:r w:rsidRPr="002D349E">
        <w:rPr>
          <w:rFonts w:ascii="Times New Roman" w:hAnsi="Times New Roman" w:cs="Times New Roman"/>
          <w:sz w:val="28"/>
          <w:szCs w:val="28"/>
        </w:rPr>
        <w:t>років</w:t>
      </w:r>
      <w:proofErr w:type="spellEnd"/>
      <w:r w:rsidRPr="002D349E">
        <w:rPr>
          <w:rFonts w:ascii="Times New Roman" w:hAnsi="Times New Roman" w:cs="Times New Roman"/>
          <w:sz w:val="28"/>
          <w:szCs w:val="28"/>
        </w:rPr>
        <w:t xml:space="preserve"> і 64% людей </w:t>
      </w:r>
      <w:proofErr w:type="gramStart"/>
      <w:r w:rsidRPr="002D349E">
        <w:rPr>
          <w:rFonts w:ascii="Times New Roman" w:hAnsi="Times New Roman" w:cs="Times New Roman"/>
          <w:sz w:val="28"/>
          <w:szCs w:val="28"/>
        </w:rPr>
        <w:t>16-35</w:t>
      </w:r>
      <w:proofErr w:type="gramEnd"/>
      <w:r w:rsidRPr="002D349E">
        <w:rPr>
          <w:rFonts w:ascii="Times New Roman" w:hAnsi="Times New Roman" w:cs="Times New Roman"/>
          <w:sz w:val="28"/>
          <w:szCs w:val="28"/>
        </w:rPr>
        <w:t xml:space="preserve"> </w:t>
      </w:r>
      <w:proofErr w:type="spellStart"/>
      <w:r w:rsidRPr="002D349E">
        <w:rPr>
          <w:rFonts w:ascii="Times New Roman" w:hAnsi="Times New Roman" w:cs="Times New Roman"/>
          <w:sz w:val="28"/>
          <w:szCs w:val="28"/>
        </w:rPr>
        <w:t>років</w:t>
      </w:r>
      <w:proofErr w:type="spellEnd"/>
      <w:r w:rsidRPr="002D349E">
        <w:rPr>
          <w:rFonts w:ascii="Times New Roman" w:hAnsi="Times New Roman" w:cs="Times New Roman"/>
          <w:sz w:val="28"/>
          <w:szCs w:val="28"/>
        </w:rPr>
        <w:t xml:space="preserve"> </w:t>
      </w:r>
      <w:proofErr w:type="spellStart"/>
      <w:r w:rsidRPr="002D349E">
        <w:rPr>
          <w:rFonts w:ascii="Times New Roman" w:hAnsi="Times New Roman" w:cs="Times New Roman"/>
          <w:sz w:val="28"/>
          <w:szCs w:val="28"/>
        </w:rPr>
        <w:t>використовують</w:t>
      </w:r>
      <w:proofErr w:type="spellEnd"/>
      <w:r w:rsidRPr="002D349E">
        <w:rPr>
          <w:rFonts w:ascii="Times New Roman" w:hAnsi="Times New Roman" w:cs="Times New Roman"/>
          <w:sz w:val="28"/>
          <w:szCs w:val="28"/>
        </w:rPr>
        <w:t xml:space="preserve"> </w:t>
      </w:r>
      <w:r w:rsidRPr="002D349E">
        <w:rPr>
          <w:rFonts w:ascii="Times New Roman" w:hAnsi="Times New Roman" w:cs="Times New Roman"/>
          <w:sz w:val="28"/>
          <w:szCs w:val="28"/>
          <w:lang w:val="en-US"/>
        </w:rPr>
        <w:t>Instagram</w:t>
      </w:r>
      <w:r w:rsidRPr="002D349E">
        <w:rPr>
          <w:rFonts w:ascii="Times New Roman" w:hAnsi="Times New Roman" w:cs="Times New Roman"/>
          <w:sz w:val="28"/>
          <w:szCs w:val="28"/>
        </w:rPr>
        <w:t xml:space="preserve"> на </w:t>
      </w:r>
      <w:proofErr w:type="spellStart"/>
      <w:r w:rsidRPr="002D349E">
        <w:rPr>
          <w:rFonts w:ascii="Times New Roman" w:hAnsi="Times New Roman" w:cs="Times New Roman"/>
          <w:sz w:val="28"/>
          <w:szCs w:val="28"/>
        </w:rPr>
        <w:t>щоденній</w:t>
      </w:r>
      <w:proofErr w:type="spellEnd"/>
      <w:r w:rsidRPr="002D349E">
        <w:rPr>
          <w:rFonts w:ascii="Times New Roman" w:hAnsi="Times New Roman" w:cs="Times New Roman"/>
          <w:sz w:val="28"/>
          <w:szCs w:val="28"/>
        </w:rPr>
        <w:t xml:space="preserve"> </w:t>
      </w:r>
      <w:proofErr w:type="spellStart"/>
      <w:r w:rsidRPr="002D349E">
        <w:rPr>
          <w:rFonts w:ascii="Times New Roman" w:hAnsi="Times New Roman" w:cs="Times New Roman"/>
          <w:sz w:val="28"/>
          <w:szCs w:val="28"/>
        </w:rPr>
        <w:t>основі</w:t>
      </w:r>
      <w:proofErr w:type="spellEnd"/>
      <w:r w:rsidRPr="002D349E">
        <w:rPr>
          <w:rFonts w:ascii="Times New Roman" w:hAnsi="Times New Roman" w:cs="Times New Roman"/>
          <w:sz w:val="28"/>
          <w:szCs w:val="28"/>
        </w:rPr>
        <w:t xml:space="preserve">» [38]. У </w:t>
      </w:r>
      <w:proofErr w:type="spellStart"/>
      <w:r w:rsidRPr="002D349E">
        <w:rPr>
          <w:rFonts w:ascii="Times New Roman" w:hAnsi="Times New Roman" w:cs="Times New Roman"/>
          <w:sz w:val="28"/>
          <w:szCs w:val="28"/>
        </w:rPr>
        <w:t>віковій</w:t>
      </w:r>
      <w:proofErr w:type="spellEnd"/>
      <w:r w:rsidRPr="002D349E">
        <w:rPr>
          <w:rFonts w:ascii="Times New Roman" w:hAnsi="Times New Roman" w:cs="Times New Roman"/>
          <w:sz w:val="28"/>
          <w:szCs w:val="28"/>
        </w:rPr>
        <w:t xml:space="preserve"> </w:t>
      </w:r>
      <w:proofErr w:type="spellStart"/>
      <w:r w:rsidRPr="002D349E">
        <w:rPr>
          <w:rFonts w:ascii="Times New Roman" w:hAnsi="Times New Roman" w:cs="Times New Roman"/>
          <w:sz w:val="28"/>
          <w:szCs w:val="28"/>
        </w:rPr>
        <w:t>групі</w:t>
      </w:r>
      <w:proofErr w:type="spellEnd"/>
      <w:r w:rsidRPr="002D349E">
        <w:rPr>
          <w:rFonts w:ascii="Times New Roman" w:hAnsi="Times New Roman" w:cs="Times New Roman"/>
          <w:sz w:val="28"/>
          <w:szCs w:val="28"/>
        </w:rPr>
        <w:t xml:space="preserve"> 18-24 роки </w:t>
      </w:r>
      <w:proofErr w:type="spellStart"/>
      <w:r w:rsidRPr="002D349E">
        <w:rPr>
          <w:rFonts w:ascii="Times New Roman" w:hAnsi="Times New Roman" w:cs="Times New Roman"/>
          <w:sz w:val="28"/>
          <w:szCs w:val="28"/>
        </w:rPr>
        <w:t>близько</w:t>
      </w:r>
      <w:proofErr w:type="spellEnd"/>
      <w:r w:rsidRPr="002D349E">
        <w:rPr>
          <w:rFonts w:ascii="Times New Roman" w:hAnsi="Times New Roman" w:cs="Times New Roman"/>
          <w:sz w:val="28"/>
          <w:szCs w:val="28"/>
        </w:rPr>
        <w:t xml:space="preserve"> 40% </w:t>
      </w:r>
      <w:proofErr w:type="spellStart"/>
      <w:r w:rsidRPr="002D349E">
        <w:rPr>
          <w:rFonts w:ascii="Times New Roman" w:hAnsi="Times New Roman" w:cs="Times New Roman"/>
          <w:sz w:val="28"/>
          <w:szCs w:val="28"/>
        </w:rPr>
        <w:t>використовують</w:t>
      </w:r>
      <w:proofErr w:type="spellEnd"/>
      <w:r w:rsidRPr="002D349E">
        <w:rPr>
          <w:rFonts w:ascii="Times New Roman" w:hAnsi="Times New Roman" w:cs="Times New Roman"/>
          <w:sz w:val="28"/>
          <w:szCs w:val="28"/>
        </w:rPr>
        <w:t xml:space="preserve"> </w:t>
      </w:r>
      <w:r w:rsidRPr="002D349E">
        <w:rPr>
          <w:rFonts w:ascii="Times New Roman" w:hAnsi="Times New Roman" w:cs="Times New Roman"/>
          <w:sz w:val="28"/>
          <w:szCs w:val="28"/>
          <w:lang w:val="en-US"/>
        </w:rPr>
        <w:t>TikTok</w:t>
      </w:r>
      <w:r w:rsidRPr="002D349E">
        <w:rPr>
          <w:rFonts w:ascii="Times New Roman" w:hAnsi="Times New Roman" w:cs="Times New Roman"/>
          <w:sz w:val="28"/>
          <w:szCs w:val="28"/>
        </w:rPr>
        <w:t xml:space="preserve">, при </w:t>
      </w:r>
      <w:proofErr w:type="spellStart"/>
      <w:r w:rsidRPr="002D349E">
        <w:rPr>
          <w:rFonts w:ascii="Times New Roman" w:hAnsi="Times New Roman" w:cs="Times New Roman"/>
          <w:sz w:val="28"/>
          <w:szCs w:val="28"/>
        </w:rPr>
        <w:t>цьому</w:t>
      </w:r>
      <w:proofErr w:type="spellEnd"/>
      <w:r w:rsidRPr="002D349E">
        <w:rPr>
          <w:rFonts w:ascii="Times New Roman" w:hAnsi="Times New Roman" w:cs="Times New Roman"/>
          <w:sz w:val="28"/>
          <w:szCs w:val="28"/>
        </w:rPr>
        <w:t xml:space="preserve"> 20% користувачів послуговуються цією соціальною мережею для отримання новин, це стосується і публікацій закладів вищої освіти [19].</w:t>
      </w:r>
    </w:p>
    <w:p w14:paraId="5804774B" w14:textId="77777777" w:rsidR="00CC78A6" w:rsidRPr="002D349E" w:rsidRDefault="00CC78A6" w:rsidP="00CC78A6">
      <w:pPr>
        <w:spacing w:after="0" w:line="360" w:lineRule="auto"/>
        <w:ind w:firstLine="567"/>
        <w:jc w:val="both"/>
        <w:rPr>
          <w:rFonts w:ascii="Times New Roman" w:hAnsi="Times New Roman" w:cs="Times New Roman"/>
          <w:sz w:val="28"/>
          <w:szCs w:val="28"/>
        </w:rPr>
      </w:pPr>
      <w:r w:rsidRPr="002D349E">
        <w:rPr>
          <w:rFonts w:ascii="Times New Roman" w:hAnsi="Times New Roman" w:cs="Times New Roman"/>
          <w:sz w:val="28"/>
          <w:szCs w:val="28"/>
        </w:rPr>
        <w:t xml:space="preserve"> У </w:t>
      </w:r>
      <w:proofErr w:type="spellStart"/>
      <w:r w:rsidRPr="002D349E">
        <w:rPr>
          <w:rFonts w:ascii="Times New Roman" w:hAnsi="Times New Roman" w:cs="Times New Roman"/>
          <w:sz w:val="28"/>
          <w:szCs w:val="28"/>
        </w:rPr>
        <w:t>процесі</w:t>
      </w:r>
      <w:proofErr w:type="spellEnd"/>
      <w:r w:rsidRPr="002D349E">
        <w:rPr>
          <w:rFonts w:ascii="Times New Roman" w:hAnsi="Times New Roman" w:cs="Times New Roman"/>
          <w:sz w:val="28"/>
          <w:szCs w:val="28"/>
        </w:rPr>
        <w:t xml:space="preserve"> </w:t>
      </w:r>
      <w:proofErr w:type="spellStart"/>
      <w:r w:rsidRPr="002D349E">
        <w:rPr>
          <w:rFonts w:ascii="Times New Roman" w:hAnsi="Times New Roman" w:cs="Times New Roman"/>
          <w:sz w:val="28"/>
          <w:szCs w:val="28"/>
        </w:rPr>
        <w:t>нашого</w:t>
      </w:r>
      <w:proofErr w:type="spellEnd"/>
      <w:r w:rsidRPr="002D349E">
        <w:rPr>
          <w:rFonts w:ascii="Times New Roman" w:hAnsi="Times New Roman" w:cs="Times New Roman"/>
          <w:sz w:val="28"/>
          <w:szCs w:val="28"/>
        </w:rPr>
        <w:t xml:space="preserve"> </w:t>
      </w:r>
      <w:proofErr w:type="spellStart"/>
      <w:r w:rsidRPr="002D349E">
        <w:rPr>
          <w:rFonts w:ascii="Times New Roman" w:hAnsi="Times New Roman" w:cs="Times New Roman"/>
          <w:sz w:val="28"/>
          <w:szCs w:val="28"/>
        </w:rPr>
        <w:t>дослідження</w:t>
      </w:r>
      <w:proofErr w:type="spellEnd"/>
      <w:r w:rsidRPr="002D349E">
        <w:rPr>
          <w:rFonts w:ascii="Times New Roman" w:hAnsi="Times New Roman" w:cs="Times New Roman"/>
          <w:sz w:val="28"/>
          <w:szCs w:val="28"/>
        </w:rPr>
        <w:t xml:space="preserve">, ми </w:t>
      </w:r>
      <w:proofErr w:type="spellStart"/>
      <w:r w:rsidRPr="002D349E">
        <w:rPr>
          <w:rFonts w:ascii="Times New Roman" w:hAnsi="Times New Roman" w:cs="Times New Roman"/>
          <w:sz w:val="28"/>
          <w:szCs w:val="28"/>
        </w:rPr>
        <w:t>проаналізували</w:t>
      </w:r>
      <w:proofErr w:type="spellEnd"/>
      <w:r w:rsidRPr="002D349E">
        <w:rPr>
          <w:rFonts w:ascii="Times New Roman" w:hAnsi="Times New Roman" w:cs="Times New Roman"/>
          <w:sz w:val="28"/>
          <w:szCs w:val="28"/>
        </w:rPr>
        <w:t xml:space="preserve"> </w:t>
      </w:r>
      <w:proofErr w:type="spellStart"/>
      <w:r w:rsidRPr="002D349E">
        <w:rPr>
          <w:rFonts w:ascii="Times New Roman" w:hAnsi="Times New Roman" w:cs="Times New Roman"/>
          <w:sz w:val="28"/>
          <w:szCs w:val="28"/>
        </w:rPr>
        <w:t>вебсайти</w:t>
      </w:r>
      <w:proofErr w:type="spellEnd"/>
      <w:r w:rsidRPr="002D349E">
        <w:rPr>
          <w:rFonts w:ascii="Times New Roman" w:hAnsi="Times New Roman" w:cs="Times New Roman"/>
          <w:sz w:val="28"/>
          <w:szCs w:val="28"/>
        </w:rPr>
        <w:t xml:space="preserve"> та </w:t>
      </w:r>
      <w:r w:rsidRPr="002D349E">
        <w:rPr>
          <w:rFonts w:ascii="Times New Roman" w:hAnsi="Times New Roman" w:cs="Times New Roman"/>
          <w:sz w:val="28"/>
          <w:szCs w:val="28"/>
          <w:lang w:val="en-US"/>
        </w:rPr>
        <w:t>Instagram</w:t>
      </w:r>
      <w:r w:rsidRPr="002D349E">
        <w:rPr>
          <w:rFonts w:ascii="Times New Roman" w:hAnsi="Times New Roman" w:cs="Times New Roman"/>
          <w:sz w:val="28"/>
          <w:szCs w:val="28"/>
        </w:rPr>
        <w:t>-</w:t>
      </w:r>
      <w:proofErr w:type="spellStart"/>
      <w:r w:rsidRPr="002D349E">
        <w:rPr>
          <w:rFonts w:ascii="Times New Roman" w:hAnsi="Times New Roman" w:cs="Times New Roman"/>
          <w:sz w:val="28"/>
          <w:szCs w:val="28"/>
        </w:rPr>
        <w:t>сторінки</w:t>
      </w:r>
      <w:proofErr w:type="spellEnd"/>
      <w:r w:rsidRPr="002D349E">
        <w:rPr>
          <w:rFonts w:ascii="Times New Roman" w:hAnsi="Times New Roman" w:cs="Times New Roman"/>
          <w:sz w:val="28"/>
          <w:szCs w:val="28"/>
        </w:rPr>
        <w:t xml:space="preserve"> </w:t>
      </w:r>
      <w:proofErr w:type="spellStart"/>
      <w:r w:rsidRPr="002D349E">
        <w:rPr>
          <w:rFonts w:ascii="Times New Roman" w:hAnsi="Times New Roman" w:cs="Times New Roman"/>
          <w:sz w:val="28"/>
          <w:szCs w:val="28"/>
        </w:rPr>
        <w:t>закладів</w:t>
      </w:r>
      <w:proofErr w:type="spellEnd"/>
      <w:r w:rsidRPr="002D349E">
        <w:rPr>
          <w:rFonts w:ascii="Times New Roman" w:hAnsi="Times New Roman" w:cs="Times New Roman"/>
          <w:sz w:val="28"/>
          <w:szCs w:val="28"/>
        </w:rPr>
        <w:t xml:space="preserve"> </w:t>
      </w:r>
      <w:proofErr w:type="spellStart"/>
      <w:r w:rsidRPr="002D349E">
        <w:rPr>
          <w:rFonts w:ascii="Times New Roman" w:hAnsi="Times New Roman" w:cs="Times New Roman"/>
          <w:sz w:val="28"/>
          <w:szCs w:val="28"/>
        </w:rPr>
        <w:t>вищої</w:t>
      </w:r>
      <w:proofErr w:type="spellEnd"/>
      <w:r w:rsidRPr="002D349E">
        <w:rPr>
          <w:rFonts w:ascii="Times New Roman" w:hAnsi="Times New Roman" w:cs="Times New Roman"/>
          <w:sz w:val="28"/>
          <w:szCs w:val="28"/>
        </w:rPr>
        <w:t xml:space="preserve"> </w:t>
      </w:r>
      <w:proofErr w:type="spellStart"/>
      <w:r w:rsidRPr="002D349E">
        <w:rPr>
          <w:rFonts w:ascii="Times New Roman" w:hAnsi="Times New Roman" w:cs="Times New Roman"/>
          <w:sz w:val="28"/>
          <w:szCs w:val="28"/>
        </w:rPr>
        <w:t>освіти</w:t>
      </w:r>
      <w:proofErr w:type="spellEnd"/>
      <w:r w:rsidRPr="002D349E">
        <w:rPr>
          <w:rFonts w:ascii="Times New Roman" w:hAnsi="Times New Roman" w:cs="Times New Roman"/>
          <w:sz w:val="28"/>
          <w:szCs w:val="28"/>
        </w:rPr>
        <w:t>, розташованих у різних регіонах України, з метою виявлення особливостей їхньої структури, функційності та дизайну. Крім того, було окреслено сильні та слабкі аспекти організації сайту, зокрема щодо обсягу інформації, зручності використання, рівня адаптації до мобільних пристроїв і загальної візуальної привабливості. Надаємо список ЗВО України, сайти яких було використано в дослідженні:</w:t>
      </w:r>
    </w:p>
    <w:p w14:paraId="3E616FC2" w14:textId="77777777" w:rsidR="00CC78A6" w:rsidRPr="002D349E" w:rsidRDefault="00CC78A6" w:rsidP="00CC78A6">
      <w:pPr>
        <w:pStyle w:val="ad"/>
        <w:numPr>
          <w:ilvl w:val="0"/>
          <w:numId w:val="11"/>
        </w:numPr>
        <w:spacing w:after="0" w:line="360" w:lineRule="auto"/>
        <w:ind w:left="0" w:firstLine="993"/>
        <w:jc w:val="both"/>
        <w:rPr>
          <w:rFonts w:ascii="Times New Roman" w:hAnsi="Times New Roman" w:cs="Times New Roman"/>
          <w:sz w:val="28"/>
          <w:szCs w:val="28"/>
        </w:rPr>
      </w:pPr>
      <w:r w:rsidRPr="002D349E">
        <w:rPr>
          <w:rFonts w:ascii="Times New Roman" w:hAnsi="Times New Roman" w:cs="Times New Roman"/>
          <w:sz w:val="28"/>
          <w:szCs w:val="28"/>
        </w:rPr>
        <w:t>Київський національний університет імені Тараса Шевченка.</w:t>
      </w:r>
    </w:p>
    <w:p w14:paraId="3B093474" w14:textId="77777777" w:rsidR="00CC78A6" w:rsidRPr="002D349E" w:rsidRDefault="00CC78A6" w:rsidP="00CC78A6">
      <w:pPr>
        <w:pStyle w:val="ad"/>
        <w:numPr>
          <w:ilvl w:val="0"/>
          <w:numId w:val="11"/>
        </w:numPr>
        <w:spacing w:after="0" w:line="360" w:lineRule="auto"/>
        <w:ind w:left="0" w:firstLine="993"/>
        <w:jc w:val="both"/>
        <w:rPr>
          <w:rFonts w:ascii="Times New Roman" w:hAnsi="Times New Roman" w:cs="Times New Roman"/>
          <w:sz w:val="28"/>
          <w:szCs w:val="28"/>
        </w:rPr>
      </w:pPr>
      <w:r w:rsidRPr="002D349E">
        <w:rPr>
          <w:rFonts w:ascii="Times New Roman" w:hAnsi="Times New Roman" w:cs="Times New Roman"/>
          <w:sz w:val="28"/>
          <w:szCs w:val="28"/>
        </w:rPr>
        <w:t>Національний університет «Львівська політехніка».</w:t>
      </w:r>
    </w:p>
    <w:p w14:paraId="6B2E0AD9" w14:textId="77777777" w:rsidR="00CC78A6" w:rsidRPr="002D349E" w:rsidRDefault="00CC78A6" w:rsidP="00CC78A6">
      <w:pPr>
        <w:pStyle w:val="ad"/>
        <w:numPr>
          <w:ilvl w:val="0"/>
          <w:numId w:val="11"/>
        </w:numPr>
        <w:spacing w:after="0" w:line="360" w:lineRule="auto"/>
        <w:ind w:left="0" w:firstLine="993"/>
        <w:jc w:val="both"/>
        <w:rPr>
          <w:rFonts w:ascii="Times New Roman" w:hAnsi="Times New Roman" w:cs="Times New Roman"/>
          <w:sz w:val="28"/>
          <w:szCs w:val="28"/>
        </w:rPr>
      </w:pPr>
      <w:r w:rsidRPr="002D349E">
        <w:rPr>
          <w:rFonts w:ascii="Times New Roman" w:hAnsi="Times New Roman" w:cs="Times New Roman"/>
          <w:sz w:val="28"/>
          <w:szCs w:val="28"/>
        </w:rPr>
        <w:t>Харківський національний університет імені Василя Каразіна.</w:t>
      </w:r>
    </w:p>
    <w:p w14:paraId="60631653" w14:textId="77777777" w:rsidR="00CC78A6" w:rsidRPr="002D349E" w:rsidRDefault="00CC78A6" w:rsidP="00CC78A6">
      <w:pPr>
        <w:pStyle w:val="ad"/>
        <w:numPr>
          <w:ilvl w:val="0"/>
          <w:numId w:val="11"/>
        </w:numPr>
        <w:spacing w:after="0" w:line="360" w:lineRule="auto"/>
        <w:ind w:left="0" w:firstLine="993"/>
        <w:jc w:val="both"/>
        <w:rPr>
          <w:rFonts w:ascii="Times New Roman" w:hAnsi="Times New Roman" w:cs="Times New Roman"/>
          <w:sz w:val="28"/>
          <w:szCs w:val="28"/>
        </w:rPr>
      </w:pPr>
      <w:r w:rsidRPr="002D349E">
        <w:rPr>
          <w:rFonts w:ascii="Times New Roman" w:hAnsi="Times New Roman" w:cs="Times New Roman"/>
          <w:sz w:val="28"/>
          <w:szCs w:val="28"/>
        </w:rPr>
        <w:t>Національний технічний університет «Дніпровська політехніка».</w:t>
      </w:r>
    </w:p>
    <w:p w14:paraId="545C52C8" w14:textId="77777777" w:rsidR="00CC78A6" w:rsidRPr="002D349E" w:rsidRDefault="00CC78A6" w:rsidP="00CC78A6">
      <w:pPr>
        <w:spacing w:after="0" w:line="360" w:lineRule="auto"/>
        <w:ind w:firstLine="567"/>
        <w:jc w:val="both"/>
        <w:rPr>
          <w:rFonts w:ascii="Times New Roman" w:hAnsi="Times New Roman" w:cs="Times New Roman"/>
          <w:sz w:val="28"/>
          <w:szCs w:val="28"/>
        </w:rPr>
      </w:pPr>
      <w:r w:rsidRPr="002D349E">
        <w:rPr>
          <w:rFonts w:ascii="Times New Roman" w:hAnsi="Times New Roman" w:cs="Times New Roman"/>
          <w:sz w:val="28"/>
          <w:szCs w:val="28"/>
        </w:rPr>
        <w:lastRenderedPageBreak/>
        <w:t>Детально схарактеризуємо кожен із сайтів, наведених у списку провідних університетів нашої держави.</w:t>
      </w:r>
    </w:p>
    <w:p w14:paraId="74E09A52" w14:textId="77777777" w:rsidR="00CC78A6" w:rsidRPr="002D349E" w:rsidRDefault="00CC78A6" w:rsidP="00CC78A6">
      <w:pPr>
        <w:spacing w:after="0" w:line="360" w:lineRule="auto"/>
        <w:ind w:firstLine="567"/>
        <w:jc w:val="both"/>
        <w:rPr>
          <w:rFonts w:ascii="Times New Roman" w:hAnsi="Times New Roman" w:cs="Times New Roman"/>
          <w:sz w:val="28"/>
          <w:szCs w:val="28"/>
        </w:rPr>
      </w:pPr>
      <w:r w:rsidRPr="002D349E">
        <w:rPr>
          <w:rFonts w:ascii="Times New Roman" w:hAnsi="Times New Roman" w:cs="Times New Roman"/>
          <w:bCs/>
          <w:sz w:val="28"/>
          <w:szCs w:val="28"/>
        </w:rPr>
        <w:t>Так,</w:t>
      </w:r>
      <w:r w:rsidRPr="002D349E">
        <w:rPr>
          <w:rFonts w:ascii="Times New Roman" w:hAnsi="Times New Roman" w:cs="Times New Roman"/>
          <w:b/>
          <w:sz w:val="28"/>
          <w:szCs w:val="28"/>
        </w:rPr>
        <w:t xml:space="preserve"> Київський національний університет імені Тараса Шевченка</w:t>
      </w:r>
      <w:r w:rsidRPr="002D349E">
        <w:rPr>
          <w:rFonts w:ascii="Times New Roman" w:hAnsi="Times New Roman" w:cs="Times New Roman"/>
          <w:sz w:val="28"/>
          <w:szCs w:val="28"/>
        </w:rPr>
        <w:t xml:space="preserve"> – державний заклад вищої освіти України, заснований у 1834 році. ЗВО є «багатопрофільним і готує спеціалістів у різних галузях знань від природничих до гуманітарних»</w:t>
      </w:r>
      <w:r w:rsidR="003234B0" w:rsidRPr="002D349E">
        <w:rPr>
          <w:rFonts w:ascii="Times New Roman" w:hAnsi="Times New Roman" w:cs="Times New Roman"/>
          <w:sz w:val="28"/>
          <w:szCs w:val="28"/>
          <w:lang w:val="uk-UA"/>
        </w:rPr>
        <w:t xml:space="preserve"> (рис. 2.2)</w:t>
      </w:r>
      <w:r w:rsidRPr="002D349E">
        <w:rPr>
          <w:rFonts w:ascii="Times New Roman" w:hAnsi="Times New Roman" w:cs="Times New Roman"/>
          <w:sz w:val="28"/>
          <w:szCs w:val="28"/>
        </w:rPr>
        <w:t xml:space="preserve"> [26].</w:t>
      </w:r>
    </w:p>
    <w:p w14:paraId="678D298F" w14:textId="77777777" w:rsidR="00CC78A6" w:rsidRPr="002D349E" w:rsidRDefault="00CC78A6" w:rsidP="00CC78A6">
      <w:pPr>
        <w:spacing w:after="0" w:line="360" w:lineRule="auto"/>
        <w:ind w:firstLine="567"/>
        <w:jc w:val="both"/>
        <w:rPr>
          <w:rFonts w:ascii="Times New Roman" w:hAnsi="Times New Roman" w:cs="Times New Roman"/>
          <w:sz w:val="28"/>
          <w:szCs w:val="28"/>
        </w:rPr>
      </w:pPr>
    </w:p>
    <w:p w14:paraId="2D8030D6" w14:textId="77777777" w:rsidR="00CC78A6" w:rsidRPr="002D349E" w:rsidRDefault="00CC78A6" w:rsidP="00CC78A6">
      <w:pPr>
        <w:spacing w:after="0" w:line="360" w:lineRule="auto"/>
        <w:ind w:firstLine="567"/>
        <w:jc w:val="both"/>
        <w:rPr>
          <w:rFonts w:ascii="Times New Roman" w:hAnsi="Times New Roman" w:cs="Times New Roman"/>
          <w:sz w:val="28"/>
          <w:szCs w:val="28"/>
        </w:rPr>
      </w:pPr>
      <w:r w:rsidRPr="002D349E">
        <w:rPr>
          <w:rFonts w:ascii="Times New Roman" w:hAnsi="Times New Roman" w:cs="Times New Roman"/>
          <w:noProof/>
          <w:sz w:val="28"/>
          <w:szCs w:val="28"/>
          <w:lang w:eastAsia="ru-RU"/>
        </w:rPr>
        <w:t xml:space="preserve"> </w:t>
      </w:r>
      <w:r w:rsidRPr="002D349E">
        <w:rPr>
          <w:rFonts w:ascii="Times New Roman" w:hAnsi="Times New Roman" w:cs="Times New Roman"/>
          <w:noProof/>
          <w:sz w:val="28"/>
          <w:szCs w:val="28"/>
          <w:lang w:eastAsia="ru-RU"/>
        </w:rPr>
        <w:drawing>
          <wp:inline distT="0" distB="0" distL="0" distR="0" wp14:anchorId="196027B6" wp14:editId="18E02B57">
            <wp:extent cx="2396490" cy="2738057"/>
            <wp:effectExtent l="0" t="0" r="3810" b="571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l="17055" t="5141" r="18590"/>
                    <a:stretch/>
                  </pic:blipFill>
                  <pic:spPr bwMode="auto">
                    <a:xfrm>
                      <a:off x="0" y="0"/>
                      <a:ext cx="2401555" cy="2743844"/>
                    </a:xfrm>
                    <a:prstGeom prst="rect">
                      <a:avLst/>
                    </a:prstGeom>
                    <a:ln>
                      <a:noFill/>
                    </a:ln>
                    <a:extLst>
                      <a:ext uri="{53640926-AAD7-44D8-BBD7-CCE9431645EC}">
                        <a14:shadowObscured xmlns:a14="http://schemas.microsoft.com/office/drawing/2010/main"/>
                      </a:ext>
                    </a:extLst>
                  </pic:spPr>
                </pic:pic>
              </a:graphicData>
            </a:graphic>
          </wp:inline>
        </w:drawing>
      </w:r>
      <w:r w:rsidRPr="002D349E">
        <w:rPr>
          <w:rFonts w:ascii="Times New Roman" w:hAnsi="Times New Roman" w:cs="Times New Roman"/>
          <w:noProof/>
          <w:sz w:val="28"/>
          <w:szCs w:val="28"/>
          <w:lang w:eastAsia="ru-RU"/>
        </w:rPr>
        <w:drawing>
          <wp:inline distT="0" distB="0" distL="0" distR="0" wp14:anchorId="6AEB6140" wp14:editId="62FEBA60">
            <wp:extent cx="2482850" cy="273089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l="17579" t="5625" r="18543"/>
                    <a:stretch/>
                  </pic:blipFill>
                  <pic:spPr bwMode="auto">
                    <a:xfrm>
                      <a:off x="0" y="0"/>
                      <a:ext cx="2494160" cy="2743330"/>
                    </a:xfrm>
                    <a:prstGeom prst="rect">
                      <a:avLst/>
                    </a:prstGeom>
                    <a:ln>
                      <a:noFill/>
                    </a:ln>
                    <a:extLst>
                      <a:ext uri="{53640926-AAD7-44D8-BBD7-CCE9431645EC}">
                        <a14:shadowObscured xmlns:a14="http://schemas.microsoft.com/office/drawing/2010/main"/>
                      </a:ext>
                    </a:extLst>
                  </pic:spPr>
                </pic:pic>
              </a:graphicData>
            </a:graphic>
          </wp:inline>
        </w:drawing>
      </w:r>
    </w:p>
    <w:p w14:paraId="29DE4C13" w14:textId="77777777" w:rsidR="00CC78A6" w:rsidRPr="002D349E" w:rsidRDefault="00CC78A6" w:rsidP="00CC78A6">
      <w:pPr>
        <w:spacing w:after="0" w:line="360" w:lineRule="auto"/>
        <w:ind w:firstLine="567"/>
        <w:jc w:val="center"/>
        <w:rPr>
          <w:rFonts w:ascii="Times New Roman" w:hAnsi="Times New Roman" w:cs="Times New Roman"/>
          <w:sz w:val="28"/>
          <w:szCs w:val="28"/>
        </w:rPr>
      </w:pPr>
      <w:r w:rsidRPr="002D349E">
        <w:rPr>
          <w:rFonts w:ascii="Times New Roman" w:hAnsi="Times New Roman" w:cs="Times New Roman"/>
          <w:sz w:val="28"/>
          <w:szCs w:val="28"/>
        </w:rPr>
        <w:t>Рисунок 2.2 – Сайт КНУ імені Тараса Шевченка [12]</w:t>
      </w:r>
    </w:p>
    <w:p w14:paraId="50192F92" w14:textId="77777777" w:rsidR="00CC78A6" w:rsidRPr="002D349E" w:rsidRDefault="00CC78A6" w:rsidP="00CC78A6">
      <w:pPr>
        <w:spacing w:after="0" w:line="360" w:lineRule="auto"/>
        <w:ind w:firstLine="567"/>
        <w:jc w:val="center"/>
        <w:rPr>
          <w:rFonts w:ascii="Times New Roman" w:hAnsi="Times New Roman" w:cs="Times New Roman"/>
          <w:sz w:val="28"/>
          <w:szCs w:val="28"/>
        </w:rPr>
      </w:pPr>
    </w:p>
    <w:p w14:paraId="7142D67E" w14:textId="77777777" w:rsidR="00CC78A6" w:rsidRPr="002D349E" w:rsidRDefault="00CC78A6" w:rsidP="00CC78A6">
      <w:pPr>
        <w:spacing w:after="0" w:line="360" w:lineRule="auto"/>
        <w:ind w:firstLine="567"/>
        <w:jc w:val="both"/>
        <w:rPr>
          <w:rFonts w:ascii="Times New Roman" w:hAnsi="Times New Roman" w:cs="Times New Roman"/>
          <w:sz w:val="28"/>
          <w:szCs w:val="28"/>
        </w:rPr>
      </w:pPr>
      <w:r w:rsidRPr="002D349E">
        <w:rPr>
          <w:rFonts w:ascii="Times New Roman" w:hAnsi="Times New Roman" w:cs="Times New Roman"/>
          <w:sz w:val="28"/>
          <w:szCs w:val="28"/>
        </w:rPr>
        <w:t>Увесь сайт оформлений у червоно-білій колірній гамі, де білий – фоновий колір, а червоний – акцентний, з відсилкою до кольору головного і найстарішого корпусу університету.</w:t>
      </w:r>
    </w:p>
    <w:p w14:paraId="2C2B938A" w14:textId="77777777" w:rsidR="00CC78A6" w:rsidRPr="002D349E" w:rsidRDefault="00CC78A6" w:rsidP="00CC78A6">
      <w:pPr>
        <w:spacing w:after="0" w:line="360" w:lineRule="auto"/>
        <w:ind w:firstLine="567"/>
        <w:jc w:val="both"/>
        <w:rPr>
          <w:rFonts w:ascii="Times New Roman" w:hAnsi="Times New Roman" w:cs="Times New Roman"/>
          <w:sz w:val="28"/>
          <w:szCs w:val="28"/>
        </w:rPr>
      </w:pPr>
      <w:r w:rsidRPr="002D349E">
        <w:rPr>
          <w:rFonts w:ascii="Times New Roman" w:hAnsi="Times New Roman" w:cs="Times New Roman"/>
          <w:sz w:val="28"/>
          <w:szCs w:val="28"/>
        </w:rPr>
        <w:t xml:space="preserve">Певною незручністю під час використання сайту є те, що у процесі наведення курсору на активні кнопки вгорі сторінки, не з’являється розкривне меню, що уможливило б користувачу самостійно одразу перейти на потрібну йому сторінку без додаткових зусиль. </w:t>
      </w:r>
    </w:p>
    <w:p w14:paraId="1EC7E10A" w14:textId="77777777" w:rsidR="00CC78A6" w:rsidRPr="002D349E" w:rsidRDefault="00CC78A6" w:rsidP="00CC78A6">
      <w:pPr>
        <w:spacing w:after="0" w:line="360" w:lineRule="auto"/>
        <w:ind w:firstLine="567"/>
        <w:jc w:val="both"/>
        <w:rPr>
          <w:rFonts w:ascii="Times New Roman" w:hAnsi="Times New Roman" w:cs="Times New Roman"/>
          <w:sz w:val="28"/>
          <w:szCs w:val="28"/>
        </w:rPr>
      </w:pPr>
      <w:r w:rsidRPr="002D349E">
        <w:rPr>
          <w:rFonts w:ascii="Times New Roman" w:hAnsi="Times New Roman" w:cs="Times New Roman"/>
          <w:sz w:val="28"/>
          <w:szCs w:val="28"/>
        </w:rPr>
        <w:t>Натомість, інші сторінки сайту мають перехід з верхнього меню на основне, яке має, на жаль, доволі застарілий вигляд.</w:t>
      </w:r>
    </w:p>
    <w:p w14:paraId="7510F02E" w14:textId="77777777" w:rsidR="00CC78A6" w:rsidRPr="002D349E" w:rsidRDefault="00CC78A6" w:rsidP="00CC78A6">
      <w:pPr>
        <w:spacing w:after="0" w:line="360" w:lineRule="auto"/>
        <w:ind w:firstLine="567"/>
        <w:jc w:val="both"/>
        <w:rPr>
          <w:rFonts w:ascii="Times New Roman" w:hAnsi="Times New Roman" w:cs="Times New Roman"/>
          <w:sz w:val="28"/>
          <w:szCs w:val="28"/>
        </w:rPr>
      </w:pPr>
      <w:r w:rsidRPr="002D349E">
        <w:rPr>
          <w:rFonts w:ascii="Times New Roman" w:hAnsi="Times New Roman" w:cs="Times New Roman"/>
          <w:sz w:val="28"/>
          <w:szCs w:val="28"/>
        </w:rPr>
        <w:t xml:space="preserve">Також визначаються проблеми з безпосереднім пошуком по сайту. Хоча структура сайту загалом цілком логічна, проте іноді складно швидко знайти </w:t>
      </w:r>
      <w:r w:rsidRPr="002D349E">
        <w:rPr>
          <w:rFonts w:ascii="Times New Roman" w:hAnsi="Times New Roman" w:cs="Times New Roman"/>
          <w:sz w:val="28"/>
          <w:szCs w:val="28"/>
        </w:rPr>
        <w:lastRenderedPageBreak/>
        <w:t>специфічну інформацію через відсутність ефективно</w:t>
      </w:r>
      <w:r w:rsidR="003234B0" w:rsidRPr="002D349E">
        <w:rPr>
          <w:rFonts w:ascii="Times New Roman" w:hAnsi="Times New Roman" w:cs="Times New Roman"/>
          <w:sz w:val="28"/>
          <w:szCs w:val="28"/>
        </w:rPr>
        <w:t>го пошукового механізму (рис.2.</w:t>
      </w:r>
      <w:r w:rsidR="003234B0" w:rsidRPr="002D349E">
        <w:rPr>
          <w:rFonts w:ascii="Times New Roman" w:hAnsi="Times New Roman" w:cs="Times New Roman"/>
          <w:sz w:val="28"/>
          <w:szCs w:val="28"/>
          <w:lang w:val="uk-UA"/>
        </w:rPr>
        <w:t>3</w:t>
      </w:r>
      <w:r w:rsidRPr="002D349E">
        <w:rPr>
          <w:rFonts w:ascii="Times New Roman" w:hAnsi="Times New Roman" w:cs="Times New Roman"/>
          <w:sz w:val="28"/>
          <w:szCs w:val="28"/>
        </w:rPr>
        <w:t>).</w:t>
      </w:r>
    </w:p>
    <w:p w14:paraId="25DB13B7" w14:textId="77777777" w:rsidR="00CC78A6" w:rsidRPr="002D349E" w:rsidRDefault="00CC78A6" w:rsidP="00CC78A6">
      <w:pPr>
        <w:spacing w:after="0" w:line="360" w:lineRule="auto"/>
        <w:ind w:firstLine="567"/>
        <w:jc w:val="center"/>
        <w:rPr>
          <w:rFonts w:ascii="Times New Roman" w:hAnsi="Times New Roman" w:cs="Times New Roman"/>
          <w:sz w:val="28"/>
          <w:szCs w:val="28"/>
        </w:rPr>
      </w:pPr>
      <w:r w:rsidRPr="002D349E">
        <w:rPr>
          <w:rFonts w:ascii="Times New Roman" w:hAnsi="Times New Roman" w:cs="Times New Roman"/>
          <w:noProof/>
          <w:sz w:val="28"/>
          <w:szCs w:val="28"/>
          <w:lang w:eastAsia="ru-RU"/>
        </w:rPr>
        <w:drawing>
          <wp:inline distT="0" distB="0" distL="0" distR="0" wp14:anchorId="6140E4E4" wp14:editId="1199EDE0">
            <wp:extent cx="2308860" cy="2874120"/>
            <wp:effectExtent l="0" t="0" r="0" b="254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2335348" cy="2907093"/>
                    </a:xfrm>
                    <a:prstGeom prst="rect">
                      <a:avLst/>
                    </a:prstGeom>
                  </pic:spPr>
                </pic:pic>
              </a:graphicData>
            </a:graphic>
          </wp:inline>
        </w:drawing>
      </w:r>
      <w:r w:rsidRPr="002D349E">
        <w:rPr>
          <w:rFonts w:ascii="Times New Roman" w:hAnsi="Times New Roman" w:cs="Times New Roman"/>
          <w:noProof/>
          <w:sz w:val="28"/>
          <w:szCs w:val="28"/>
          <w:lang w:eastAsia="ru-RU"/>
        </w:rPr>
        <w:drawing>
          <wp:inline distT="0" distB="0" distL="0" distR="0" wp14:anchorId="59476531" wp14:editId="2301F932">
            <wp:extent cx="2004060" cy="2875018"/>
            <wp:effectExtent l="0" t="0" r="0" b="190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2062496" cy="2958850"/>
                    </a:xfrm>
                    <a:prstGeom prst="rect">
                      <a:avLst/>
                    </a:prstGeom>
                  </pic:spPr>
                </pic:pic>
              </a:graphicData>
            </a:graphic>
          </wp:inline>
        </w:drawing>
      </w:r>
    </w:p>
    <w:p w14:paraId="609028D2" w14:textId="77777777" w:rsidR="00CC78A6" w:rsidRPr="002D349E" w:rsidRDefault="00CC78A6" w:rsidP="00CC78A6">
      <w:pPr>
        <w:spacing w:after="0" w:line="360" w:lineRule="auto"/>
        <w:rPr>
          <w:rFonts w:ascii="Times New Roman" w:hAnsi="Times New Roman" w:cs="Times New Roman"/>
          <w:sz w:val="28"/>
          <w:szCs w:val="28"/>
        </w:rPr>
      </w:pPr>
    </w:p>
    <w:p w14:paraId="157AFC39" w14:textId="77777777" w:rsidR="00CC78A6" w:rsidRPr="002D349E" w:rsidRDefault="00CC78A6" w:rsidP="00CC78A6">
      <w:pPr>
        <w:spacing w:after="0" w:line="360" w:lineRule="auto"/>
        <w:rPr>
          <w:rFonts w:ascii="Times New Roman" w:hAnsi="Times New Roman" w:cs="Times New Roman"/>
          <w:sz w:val="28"/>
          <w:szCs w:val="28"/>
        </w:rPr>
      </w:pPr>
      <w:r w:rsidRPr="002D349E">
        <w:rPr>
          <w:rFonts w:ascii="Times New Roman" w:hAnsi="Times New Roman" w:cs="Times New Roman"/>
          <w:sz w:val="28"/>
          <w:szCs w:val="28"/>
        </w:rPr>
        <w:t>Рисунок 2.3 – Порівняння сторінок сайту КНУ імені Тараса Шевченка [</w:t>
      </w:r>
      <w:r w:rsidRPr="002D349E">
        <w:rPr>
          <w:rFonts w:ascii="Times New Roman" w:hAnsi="Times New Roman" w:cs="Times New Roman"/>
          <w:color w:val="000000"/>
          <w:sz w:val="28"/>
          <w:szCs w:val="28"/>
        </w:rPr>
        <w:t>12</w:t>
      </w:r>
      <w:r w:rsidRPr="002D349E">
        <w:rPr>
          <w:rFonts w:ascii="Times New Roman" w:hAnsi="Times New Roman" w:cs="Times New Roman"/>
          <w:sz w:val="28"/>
          <w:szCs w:val="28"/>
        </w:rPr>
        <w:t>]</w:t>
      </w:r>
    </w:p>
    <w:p w14:paraId="2A2ADAD2" w14:textId="77777777" w:rsidR="00CC78A6" w:rsidRPr="002D349E" w:rsidRDefault="00CC78A6" w:rsidP="00CC78A6">
      <w:pPr>
        <w:spacing w:after="0" w:line="360" w:lineRule="auto"/>
        <w:ind w:firstLine="567"/>
        <w:jc w:val="both"/>
        <w:rPr>
          <w:rFonts w:ascii="Times New Roman" w:hAnsi="Times New Roman" w:cs="Times New Roman"/>
          <w:sz w:val="28"/>
          <w:szCs w:val="28"/>
        </w:rPr>
      </w:pPr>
    </w:p>
    <w:p w14:paraId="49196209" w14:textId="77777777" w:rsidR="00CC78A6" w:rsidRPr="002D349E" w:rsidRDefault="00CC78A6" w:rsidP="00CC78A6">
      <w:pPr>
        <w:spacing w:after="0" w:line="360" w:lineRule="auto"/>
        <w:ind w:firstLine="567"/>
        <w:jc w:val="both"/>
        <w:rPr>
          <w:rFonts w:ascii="Times New Roman" w:hAnsi="Times New Roman" w:cs="Times New Roman"/>
          <w:sz w:val="28"/>
          <w:szCs w:val="28"/>
        </w:rPr>
      </w:pPr>
      <w:r w:rsidRPr="002D349E">
        <w:rPr>
          <w:rFonts w:ascii="Times New Roman" w:hAnsi="Times New Roman" w:cs="Times New Roman"/>
          <w:sz w:val="28"/>
          <w:szCs w:val="28"/>
        </w:rPr>
        <w:t xml:space="preserve">На нашу думку, істотним недоліком є відсутність належної мобільної адаптації, адже під час перегляду сайту на мобільному пристрої чи планшеті інтерфейс не підлаштовується під розмір екрану, що може призвести до перевантаження елементів, ускладнення навігації та погіршення загальної </w:t>
      </w:r>
      <w:r w:rsidR="003234B0" w:rsidRPr="002D349E">
        <w:rPr>
          <w:rFonts w:ascii="Times New Roman" w:hAnsi="Times New Roman" w:cs="Times New Roman"/>
          <w:sz w:val="28"/>
          <w:szCs w:val="28"/>
        </w:rPr>
        <w:t>зручності використання (рис. 2.</w:t>
      </w:r>
      <w:r w:rsidR="003234B0" w:rsidRPr="002D349E">
        <w:rPr>
          <w:rFonts w:ascii="Times New Roman" w:hAnsi="Times New Roman" w:cs="Times New Roman"/>
          <w:sz w:val="28"/>
          <w:szCs w:val="28"/>
          <w:lang w:val="uk-UA"/>
        </w:rPr>
        <w:t>4</w:t>
      </w:r>
      <w:r w:rsidRPr="002D349E">
        <w:rPr>
          <w:rFonts w:ascii="Times New Roman" w:hAnsi="Times New Roman" w:cs="Times New Roman"/>
          <w:sz w:val="28"/>
          <w:szCs w:val="28"/>
        </w:rPr>
        <w:t>).</w:t>
      </w:r>
    </w:p>
    <w:p w14:paraId="6DD2D280" w14:textId="77777777" w:rsidR="00CC78A6" w:rsidRPr="002D349E" w:rsidRDefault="00CC78A6" w:rsidP="00CC78A6">
      <w:pPr>
        <w:spacing w:after="0" w:line="360" w:lineRule="auto"/>
        <w:ind w:firstLine="567"/>
        <w:jc w:val="center"/>
        <w:rPr>
          <w:rFonts w:ascii="Times New Roman" w:hAnsi="Times New Roman" w:cs="Times New Roman"/>
          <w:sz w:val="28"/>
          <w:szCs w:val="28"/>
        </w:rPr>
      </w:pPr>
      <w:r w:rsidRPr="002D349E">
        <w:rPr>
          <w:rFonts w:ascii="Times New Roman" w:hAnsi="Times New Roman" w:cs="Times New Roman"/>
          <w:noProof/>
          <w:sz w:val="28"/>
          <w:szCs w:val="28"/>
          <w:lang w:eastAsia="ru-RU"/>
        </w:rPr>
        <w:drawing>
          <wp:inline distT="0" distB="0" distL="0" distR="0" wp14:anchorId="1DC1B853" wp14:editId="772072D1">
            <wp:extent cx="2133600" cy="2133600"/>
            <wp:effectExtent l="0" t="0" r="0" b="0"/>
            <wp:docPr id="51" name="Picture 51" descr="photo_2025-05-21_18-3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 descr="photo_2025-05-21_18-30-04"/>
                    <pic:cNvPicPr>
                      <a:picLocks noChangeAspect="1" noChangeArrowheads="1"/>
                    </pic:cNvPicPr>
                  </pic:nvPicPr>
                  <pic:blipFill>
                    <a:blip r:embed="rId33" cstate="print">
                      <a:extLst>
                        <a:ext uri="{28A0092B-C50C-407E-A947-70E740481C1C}">
                          <a14:useLocalDpi xmlns:a14="http://schemas.microsoft.com/office/drawing/2010/main" val="0"/>
                        </a:ext>
                      </a:extLst>
                    </a:blip>
                    <a:srcRect t="5447" b="15862"/>
                    <a:stretch>
                      <a:fillRect/>
                    </a:stretch>
                  </pic:blipFill>
                  <pic:spPr bwMode="auto">
                    <a:xfrm>
                      <a:off x="0" y="0"/>
                      <a:ext cx="2133600" cy="2133600"/>
                    </a:xfrm>
                    <a:prstGeom prst="rect">
                      <a:avLst/>
                    </a:prstGeom>
                    <a:noFill/>
                    <a:ln>
                      <a:noFill/>
                    </a:ln>
                  </pic:spPr>
                </pic:pic>
              </a:graphicData>
            </a:graphic>
          </wp:inline>
        </w:drawing>
      </w:r>
    </w:p>
    <w:p w14:paraId="4BE27388" w14:textId="77777777" w:rsidR="00CC78A6" w:rsidRPr="002D349E" w:rsidRDefault="00CC78A6" w:rsidP="00CC78A6">
      <w:pPr>
        <w:spacing w:after="0" w:line="360" w:lineRule="auto"/>
        <w:ind w:firstLine="567"/>
        <w:jc w:val="center"/>
        <w:rPr>
          <w:rFonts w:ascii="Times New Roman" w:hAnsi="Times New Roman" w:cs="Times New Roman"/>
          <w:sz w:val="28"/>
          <w:szCs w:val="28"/>
        </w:rPr>
      </w:pPr>
      <w:r w:rsidRPr="002D349E">
        <w:rPr>
          <w:rFonts w:ascii="Times New Roman" w:hAnsi="Times New Roman" w:cs="Times New Roman"/>
          <w:sz w:val="28"/>
          <w:szCs w:val="28"/>
        </w:rPr>
        <w:t>Рисунок 2.4 – Мобільна версія сайту КНУ імені Тараса Шевченка [12]</w:t>
      </w:r>
    </w:p>
    <w:p w14:paraId="49770C23" w14:textId="77777777" w:rsidR="00554663" w:rsidRPr="002D349E" w:rsidRDefault="00554663" w:rsidP="00CC78A6">
      <w:pPr>
        <w:spacing w:after="0" w:line="360" w:lineRule="auto"/>
        <w:ind w:firstLine="567"/>
        <w:jc w:val="center"/>
        <w:rPr>
          <w:rFonts w:ascii="Times New Roman" w:hAnsi="Times New Roman" w:cs="Times New Roman"/>
          <w:sz w:val="28"/>
          <w:szCs w:val="28"/>
        </w:rPr>
      </w:pPr>
    </w:p>
    <w:p w14:paraId="77196B7C" w14:textId="77777777" w:rsidR="00CC78A6" w:rsidRPr="002D349E" w:rsidRDefault="00CC78A6" w:rsidP="00CC78A6">
      <w:pPr>
        <w:spacing w:after="0" w:line="360" w:lineRule="auto"/>
        <w:ind w:firstLine="567"/>
        <w:jc w:val="both"/>
        <w:rPr>
          <w:rFonts w:ascii="Times New Roman" w:hAnsi="Times New Roman" w:cs="Times New Roman"/>
          <w:sz w:val="28"/>
          <w:szCs w:val="28"/>
        </w:rPr>
      </w:pPr>
      <w:r w:rsidRPr="002D349E">
        <w:rPr>
          <w:rFonts w:ascii="Times New Roman" w:hAnsi="Times New Roman" w:cs="Times New Roman"/>
          <w:sz w:val="28"/>
          <w:szCs w:val="28"/>
          <w:lang w:val="en-US"/>
        </w:rPr>
        <w:lastRenderedPageBreak/>
        <w:t>Instagram</w:t>
      </w:r>
      <w:r w:rsidRPr="002D349E">
        <w:rPr>
          <w:rFonts w:ascii="Times New Roman" w:hAnsi="Times New Roman" w:cs="Times New Roman"/>
          <w:sz w:val="28"/>
          <w:szCs w:val="28"/>
        </w:rPr>
        <w:t>-</w:t>
      </w:r>
      <w:proofErr w:type="spellStart"/>
      <w:r w:rsidRPr="002D349E">
        <w:rPr>
          <w:rFonts w:ascii="Times New Roman" w:hAnsi="Times New Roman" w:cs="Times New Roman"/>
          <w:sz w:val="28"/>
          <w:szCs w:val="28"/>
        </w:rPr>
        <w:t>сторінка</w:t>
      </w:r>
      <w:proofErr w:type="spellEnd"/>
      <w:r w:rsidRPr="002D349E">
        <w:rPr>
          <w:rFonts w:ascii="Times New Roman" w:hAnsi="Times New Roman" w:cs="Times New Roman"/>
          <w:sz w:val="28"/>
          <w:szCs w:val="28"/>
        </w:rPr>
        <w:t xml:space="preserve"> </w:t>
      </w:r>
      <w:proofErr w:type="spellStart"/>
      <w:r w:rsidRPr="002D349E">
        <w:rPr>
          <w:rFonts w:ascii="Times New Roman" w:hAnsi="Times New Roman" w:cs="Times New Roman"/>
          <w:sz w:val="28"/>
          <w:szCs w:val="28"/>
        </w:rPr>
        <w:t>університету</w:t>
      </w:r>
      <w:proofErr w:type="spellEnd"/>
      <w:r w:rsidRPr="002D349E">
        <w:rPr>
          <w:rFonts w:ascii="Times New Roman" w:hAnsi="Times New Roman" w:cs="Times New Roman"/>
          <w:sz w:val="28"/>
          <w:szCs w:val="28"/>
        </w:rPr>
        <w:t xml:space="preserve"> </w:t>
      </w:r>
      <w:proofErr w:type="spellStart"/>
      <w:r w:rsidRPr="002D349E">
        <w:rPr>
          <w:rFonts w:ascii="Times New Roman" w:hAnsi="Times New Roman" w:cs="Times New Roman"/>
          <w:sz w:val="28"/>
          <w:szCs w:val="28"/>
        </w:rPr>
        <w:t>виконує</w:t>
      </w:r>
      <w:proofErr w:type="spellEnd"/>
      <w:r w:rsidRPr="002D349E">
        <w:rPr>
          <w:rFonts w:ascii="Times New Roman" w:hAnsi="Times New Roman" w:cs="Times New Roman"/>
          <w:sz w:val="28"/>
          <w:szCs w:val="28"/>
        </w:rPr>
        <w:t xml:space="preserve"> </w:t>
      </w:r>
      <w:proofErr w:type="spellStart"/>
      <w:r w:rsidRPr="002D349E">
        <w:rPr>
          <w:rFonts w:ascii="Times New Roman" w:hAnsi="Times New Roman" w:cs="Times New Roman"/>
          <w:sz w:val="28"/>
          <w:szCs w:val="28"/>
        </w:rPr>
        <w:t>інформативну</w:t>
      </w:r>
      <w:proofErr w:type="spellEnd"/>
      <w:r w:rsidRPr="002D349E">
        <w:rPr>
          <w:rFonts w:ascii="Times New Roman" w:hAnsi="Times New Roman" w:cs="Times New Roman"/>
          <w:sz w:val="28"/>
          <w:szCs w:val="28"/>
        </w:rPr>
        <w:t xml:space="preserve"> функцію ЗВО, регулярно оновлюються дописи, має структуровані і вдало оформлені вибрані історії, де користувачі можуть ознайомитися з більш неформальними публікаціями, такими, до прикладу, як фото студентів або відгуки про університет. Сторінка ведеться в єдиному унікальному стилі, де використовуються фірмові кольори, а стиль комунікації (</w:t>
      </w:r>
      <w:r w:rsidRPr="002D349E">
        <w:rPr>
          <w:rFonts w:ascii="Times New Roman" w:hAnsi="Times New Roman" w:cs="Times New Roman"/>
          <w:sz w:val="28"/>
          <w:szCs w:val="28"/>
          <w:lang w:val="en-US"/>
        </w:rPr>
        <w:t>tone</w:t>
      </w:r>
      <w:r w:rsidRPr="002D349E">
        <w:rPr>
          <w:rFonts w:ascii="Times New Roman" w:hAnsi="Times New Roman" w:cs="Times New Roman"/>
          <w:sz w:val="28"/>
          <w:szCs w:val="28"/>
        </w:rPr>
        <w:t xml:space="preserve"> </w:t>
      </w:r>
      <w:r w:rsidRPr="002D349E">
        <w:rPr>
          <w:rFonts w:ascii="Times New Roman" w:hAnsi="Times New Roman" w:cs="Times New Roman"/>
          <w:sz w:val="28"/>
          <w:szCs w:val="28"/>
          <w:lang w:val="en-US"/>
        </w:rPr>
        <w:t>of</w:t>
      </w:r>
      <w:r w:rsidRPr="002D349E">
        <w:rPr>
          <w:rFonts w:ascii="Times New Roman" w:hAnsi="Times New Roman" w:cs="Times New Roman"/>
          <w:sz w:val="28"/>
          <w:szCs w:val="28"/>
        </w:rPr>
        <w:t xml:space="preserve"> </w:t>
      </w:r>
      <w:r w:rsidRPr="002D349E">
        <w:rPr>
          <w:rFonts w:ascii="Times New Roman" w:hAnsi="Times New Roman" w:cs="Times New Roman"/>
          <w:sz w:val="28"/>
          <w:szCs w:val="28"/>
          <w:lang w:val="en-US"/>
        </w:rPr>
        <w:t>voice</w:t>
      </w:r>
      <w:r w:rsidRPr="002D349E">
        <w:rPr>
          <w:rFonts w:ascii="Times New Roman" w:hAnsi="Times New Roman" w:cs="Times New Roman"/>
          <w:sz w:val="28"/>
          <w:szCs w:val="28"/>
        </w:rPr>
        <w:t>) – теплий, дружній і відкритий, але одночасно зберігається офіційність та стриманість, як і повинно бути в закладі вищої освіти</w:t>
      </w:r>
      <w:r w:rsidR="003234B0" w:rsidRPr="002D349E">
        <w:rPr>
          <w:rFonts w:ascii="Times New Roman" w:hAnsi="Times New Roman" w:cs="Times New Roman"/>
          <w:sz w:val="28"/>
          <w:szCs w:val="28"/>
          <w:lang w:val="uk-UA"/>
        </w:rPr>
        <w:t xml:space="preserve"> (Рис 2.5)</w:t>
      </w:r>
      <w:r w:rsidRPr="002D349E">
        <w:rPr>
          <w:rFonts w:ascii="Times New Roman" w:hAnsi="Times New Roman" w:cs="Times New Roman"/>
          <w:sz w:val="28"/>
          <w:szCs w:val="28"/>
        </w:rPr>
        <w:t>.</w:t>
      </w:r>
    </w:p>
    <w:p w14:paraId="253D6CE8" w14:textId="77777777" w:rsidR="00554663" w:rsidRPr="002D349E" w:rsidRDefault="00554663" w:rsidP="00CC78A6">
      <w:pPr>
        <w:spacing w:after="0" w:line="360" w:lineRule="auto"/>
        <w:ind w:firstLine="567"/>
        <w:jc w:val="both"/>
        <w:rPr>
          <w:rFonts w:ascii="Times New Roman" w:hAnsi="Times New Roman" w:cs="Times New Roman"/>
          <w:sz w:val="28"/>
          <w:szCs w:val="28"/>
        </w:rPr>
      </w:pPr>
    </w:p>
    <w:p w14:paraId="4087D9AC" w14:textId="77777777" w:rsidR="00CC78A6" w:rsidRPr="002D349E" w:rsidRDefault="00CC78A6" w:rsidP="00CC78A6">
      <w:pPr>
        <w:spacing w:after="0" w:line="360" w:lineRule="auto"/>
        <w:ind w:firstLine="567"/>
        <w:jc w:val="center"/>
        <w:rPr>
          <w:rFonts w:ascii="Times New Roman" w:hAnsi="Times New Roman" w:cs="Times New Roman"/>
          <w:sz w:val="28"/>
          <w:szCs w:val="28"/>
        </w:rPr>
      </w:pPr>
      <w:r w:rsidRPr="002D349E">
        <w:rPr>
          <w:rFonts w:ascii="Times New Roman" w:hAnsi="Times New Roman" w:cs="Times New Roman"/>
          <w:noProof/>
          <w:sz w:val="28"/>
          <w:szCs w:val="28"/>
          <w:lang w:eastAsia="ru-RU"/>
        </w:rPr>
        <w:drawing>
          <wp:inline distT="0" distB="0" distL="0" distR="0" wp14:anchorId="5C2D15D6" wp14:editId="48AB8CA8">
            <wp:extent cx="1219200" cy="2667000"/>
            <wp:effectExtent l="0" t="0" r="0" b="0"/>
            <wp:docPr id="50" name="Picture 50" descr="photo_2025-06-05_22-0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 descr="photo_2025-06-05_22-07-16"/>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219200" cy="2667000"/>
                    </a:xfrm>
                    <a:prstGeom prst="rect">
                      <a:avLst/>
                    </a:prstGeom>
                    <a:noFill/>
                    <a:ln>
                      <a:noFill/>
                    </a:ln>
                  </pic:spPr>
                </pic:pic>
              </a:graphicData>
            </a:graphic>
          </wp:inline>
        </w:drawing>
      </w:r>
    </w:p>
    <w:p w14:paraId="36B669B6" w14:textId="77777777" w:rsidR="00CC78A6" w:rsidRPr="002D349E" w:rsidRDefault="00CC78A6" w:rsidP="00CC78A6">
      <w:pPr>
        <w:shd w:val="clear" w:color="auto" w:fill="FFFFFF" w:themeFill="background1"/>
        <w:spacing w:after="0" w:line="360" w:lineRule="auto"/>
        <w:ind w:firstLine="567"/>
        <w:jc w:val="center"/>
        <w:rPr>
          <w:rFonts w:ascii="Times New Roman" w:hAnsi="Times New Roman" w:cs="Times New Roman"/>
          <w:sz w:val="28"/>
          <w:szCs w:val="28"/>
        </w:rPr>
      </w:pPr>
      <w:r w:rsidRPr="002D349E">
        <w:rPr>
          <w:rFonts w:ascii="Times New Roman" w:hAnsi="Times New Roman" w:cs="Times New Roman"/>
          <w:sz w:val="28"/>
          <w:szCs w:val="28"/>
        </w:rPr>
        <w:t xml:space="preserve">Рисунок 2.5 – </w:t>
      </w:r>
      <w:r w:rsidRPr="002D349E">
        <w:rPr>
          <w:rFonts w:ascii="Times New Roman" w:hAnsi="Times New Roman" w:cs="Times New Roman"/>
          <w:sz w:val="28"/>
          <w:szCs w:val="28"/>
          <w:lang w:val="en-US"/>
        </w:rPr>
        <w:t>Instagram</w:t>
      </w:r>
      <w:r w:rsidRPr="002D349E">
        <w:rPr>
          <w:rFonts w:ascii="Times New Roman" w:hAnsi="Times New Roman" w:cs="Times New Roman"/>
          <w:sz w:val="28"/>
          <w:szCs w:val="28"/>
        </w:rPr>
        <w:t>-</w:t>
      </w:r>
      <w:proofErr w:type="spellStart"/>
      <w:r w:rsidRPr="002D349E">
        <w:rPr>
          <w:rFonts w:ascii="Times New Roman" w:hAnsi="Times New Roman" w:cs="Times New Roman"/>
          <w:sz w:val="28"/>
          <w:szCs w:val="28"/>
        </w:rPr>
        <w:t>сторінка</w:t>
      </w:r>
      <w:proofErr w:type="spellEnd"/>
      <w:r w:rsidRPr="002D349E">
        <w:rPr>
          <w:rFonts w:ascii="Times New Roman" w:hAnsi="Times New Roman" w:cs="Times New Roman"/>
          <w:sz w:val="28"/>
          <w:szCs w:val="28"/>
        </w:rPr>
        <w:t xml:space="preserve"> КНУ </w:t>
      </w:r>
      <w:proofErr w:type="spellStart"/>
      <w:r w:rsidRPr="002D349E">
        <w:rPr>
          <w:rFonts w:ascii="Times New Roman" w:hAnsi="Times New Roman" w:cs="Times New Roman"/>
          <w:sz w:val="28"/>
          <w:szCs w:val="28"/>
        </w:rPr>
        <w:t>імені</w:t>
      </w:r>
      <w:proofErr w:type="spellEnd"/>
      <w:r w:rsidRPr="002D349E">
        <w:rPr>
          <w:rFonts w:ascii="Times New Roman" w:hAnsi="Times New Roman" w:cs="Times New Roman"/>
          <w:sz w:val="28"/>
          <w:szCs w:val="28"/>
        </w:rPr>
        <w:t xml:space="preserve"> Тараса Шевченка [12]</w:t>
      </w:r>
    </w:p>
    <w:p w14:paraId="0F0236DF" w14:textId="77777777" w:rsidR="00CC78A6" w:rsidRPr="002D349E" w:rsidRDefault="00CC78A6" w:rsidP="00CC78A6">
      <w:pPr>
        <w:shd w:val="clear" w:color="auto" w:fill="FFFFFF" w:themeFill="background1"/>
        <w:spacing w:after="0" w:line="360" w:lineRule="auto"/>
        <w:ind w:firstLine="567"/>
        <w:jc w:val="center"/>
        <w:rPr>
          <w:rFonts w:ascii="Times New Roman" w:hAnsi="Times New Roman" w:cs="Times New Roman"/>
          <w:sz w:val="28"/>
          <w:szCs w:val="28"/>
        </w:rPr>
      </w:pPr>
    </w:p>
    <w:p w14:paraId="62FFD4FD" w14:textId="77777777" w:rsidR="00CC78A6" w:rsidRPr="002D349E" w:rsidRDefault="00CC78A6" w:rsidP="00CC78A6">
      <w:pPr>
        <w:spacing w:after="0" w:line="360" w:lineRule="auto"/>
        <w:ind w:firstLine="567"/>
        <w:jc w:val="both"/>
        <w:rPr>
          <w:rFonts w:ascii="Times New Roman" w:hAnsi="Times New Roman" w:cs="Times New Roman"/>
          <w:sz w:val="28"/>
          <w:szCs w:val="28"/>
        </w:rPr>
      </w:pPr>
      <w:r w:rsidRPr="002D349E">
        <w:rPr>
          <w:rFonts w:ascii="Times New Roman" w:hAnsi="Times New Roman" w:cs="Times New Roman"/>
          <w:b/>
          <w:sz w:val="28"/>
          <w:szCs w:val="28"/>
        </w:rPr>
        <w:t xml:space="preserve">Національний університет «Львівська політехніка» </w:t>
      </w:r>
      <w:r w:rsidRPr="002D349E">
        <w:rPr>
          <w:rFonts w:ascii="Times New Roman" w:hAnsi="Times New Roman" w:cs="Times New Roman"/>
          <w:sz w:val="28"/>
          <w:szCs w:val="28"/>
        </w:rPr>
        <w:t>–</w:t>
      </w:r>
      <w:r w:rsidRPr="002D349E">
        <w:rPr>
          <w:rFonts w:ascii="Times New Roman" w:hAnsi="Times New Roman" w:cs="Times New Roman"/>
          <w:b/>
          <w:sz w:val="28"/>
          <w:szCs w:val="28"/>
        </w:rPr>
        <w:t xml:space="preserve"> </w:t>
      </w:r>
      <w:r w:rsidRPr="002D349E">
        <w:rPr>
          <w:rFonts w:ascii="Times New Roman" w:hAnsi="Times New Roman" w:cs="Times New Roman"/>
          <w:sz w:val="28"/>
          <w:szCs w:val="28"/>
        </w:rPr>
        <w:t xml:space="preserve">університет технічного профілю, заснований 7 березня 1816 року. За оцінками </w:t>
      </w:r>
      <w:r w:rsidRPr="002D349E">
        <w:rPr>
          <w:rFonts w:ascii="Times New Roman" w:hAnsi="Times New Roman" w:cs="Times New Roman"/>
          <w:sz w:val="28"/>
          <w:szCs w:val="28"/>
          <w:lang w:val="en-US"/>
        </w:rPr>
        <w:t>Times</w:t>
      </w:r>
      <w:r w:rsidRPr="002D349E">
        <w:rPr>
          <w:rFonts w:ascii="Times New Roman" w:hAnsi="Times New Roman" w:cs="Times New Roman"/>
          <w:sz w:val="28"/>
          <w:szCs w:val="28"/>
        </w:rPr>
        <w:t xml:space="preserve"> </w:t>
      </w:r>
      <w:r w:rsidRPr="002D349E">
        <w:rPr>
          <w:rFonts w:ascii="Times New Roman" w:hAnsi="Times New Roman" w:cs="Times New Roman"/>
          <w:sz w:val="28"/>
          <w:szCs w:val="28"/>
          <w:lang w:val="en-US"/>
        </w:rPr>
        <w:t>Higher</w:t>
      </w:r>
      <w:r w:rsidRPr="002D349E">
        <w:rPr>
          <w:rFonts w:ascii="Times New Roman" w:hAnsi="Times New Roman" w:cs="Times New Roman"/>
          <w:sz w:val="28"/>
          <w:szCs w:val="28"/>
        </w:rPr>
        <w:t xml:space="preserve"> </w:t>
      </w:r>
      <w:r w:rsidRPr="002D349E">
        <w:rPr>
          <w:rFonts w:ascii="Times New Roman" w:hAnsi="Times New Roman" w:cs="Times New Roman"/>
          <w:sz w:val="28"/>
          <w:szCs w:val="28"/>
          <w:lang w:val="en-US"/>
        </w:rPr>
        <w:t>Education</w:t>
      </w:r>
      <w:r w:rsidRPr="002D349E">
        <w:rPr>
          <w:rFonts w:ascii="Times New Roman" w:hAnsi="Times New Roman" w:cs="Times New Roman"/>
          <w:sz w:val="28"/>
          <w:szCs w:val="28"/>
        </w:rPr>
        <w:t xml:space="preserve"> 2024, посідає перше місце в Україні як технічний заклад вищої освіти та друге серед всіх ЗВО. Крім того, є «найбільшим навчальним закладом України за кількістю студентів та одним із найбільших за кількістю підрозділів і кафедр» [28].</w:t>
      </w:r>
    </w:p>
    <w:p w14:paraId="0B9ACECC" w14:textId="77777777" w:rsidR="00CC78A6" w:rsidRPr="002D349E" w:rsidRDefault="00CC78A6" w:rsidP="00CC78A6">
      <w:pPr>
        <w:spacing w:after="0" w:line="360" w:lineRule="auto"/>
        <w:ind w:firstLine="567"/>
        <w:jc w:val="both"/>
        <w:rPr>
          <w:rFonts w:ascii="Times New Roman" w:hAnsi="Times New Roman" w:cs="Times New Roman"/>
          <w:sz w:val="28"/>
          <w:szCs w:val="28"/>
        </w:rPr>
      </w:pPr>
      <w:r w:rsidRPr="002D349E">
        <w:rPr>
          <w:rFonts w:ascii="Times New Roman" w:hAnsi="Times New Roman" w:cs="Times New Roman"/>
          <w:sz w:val="28"/>
          <w:szCs w:val="28"/>
        </w:rPr>
        <w:t>Структура сайту університету складається з головної сторінки та детального меню. Сайт оформлений у білому кольорі з блакитними та синіми деталями (рис. 2.</w:t>
      </w:r>
      <w:r w:rsidR="003234B0" w:rsidRPr="002D349E">
        <w:rPr>
          <w:rFonts w:ascii="Times New Roman" w:hAnsi="Times New Roman" w:cs="Times New Roman"/>
          <w:sz w:val="28"/>
          <w:szCs w:val="28"/>
          <w:lang w:val="uk-UA"/>
        </w:rPr>
        <w:t>6</w:t>
      </w:r>
      <w:r w:rsidRPr="002D349E">
        <w:rPr>
          <w:rFonts w:ascii="Times New Roman" w:hAnsi="Times New Roman" w:cs="Times New Roman"/>
          <w:sz w:val="28"/>
          <w:szCs w:val="28"/>
        </w:rPr>
        <w:t>). Кожен розділ меню деталізований, а сайт доступний сімома мовами – українською й англійською (рис. 2.</w:t>
      </w:r>
      <w:r w:rsidR="003234B0" w:rsidRPr="002D349E">
        <w:rPr>
          <w:rFonts w:ascii="Times New Roman" w:hAnsi="Times New Roman" w:cs="Times New Roman"/>
          <w:sz w:val="28"/>
          <w:szCs w:val="28"/>
          <w:lang w:val="uk-UA"/>
        </w:rPr>
        <w:t>7</w:t>
      </w:r>
      <w:r w:rsidRPr="002D349E">
        <w:rPr>
          <w:rFonts w:ascii="Times New Roman" w:hAnsi="Times New Roman" w:cs="Times New Roman"/>
          <w:sz w:val="28"/>
          <w:szCs w:val="28"/>
        </w:rPr>
        <w:t xml:space="preserve">), німецькою і </w:t>
      </w:r>
      <w:r w:rsidRPr="002D349E">
        <w:rPr>
          <w:rFonts w:ascii="Times New Roman" w:hAnsi="Times New Roman" w:cs="Times New Roman"/>
          <w:sz w:val="28"/>
          <w:szCs w:val="28"/>
        </w:rPr>
        <w:lastRenderedPageBreak/>
        <w:t>французькою(рис. 2.</w:t>
      </w:r>
      <w:r w:rsidR="003234B0" w:rsidRPr="002D349E">
        <w:rPr>
          <w:rFonts w:ascii="Times New Roman" w:hAnsi="Times New Roman" w:cs="Times New Roman"/>
          <w:sz w:val="28"/>
          <w:szCs w:val="28"/>
          <w:lang w:val="uk-UA"/>
        </w:rPr>
        <w:t>8</w:t>
      </w:r>
      <w:r w:rsidRPr="002D349E">
        <w:rPr>
          <w:rFonts w:ascii="Times New Roman" w:hAnsi="Times New Roman" w:cs="Times New Roman"/>
          <w:sz w:val="28"/>
          <w:szCs w:val="28"/>
        </w:rPr>
        <w:t>), італійською та польською</w:t>
      </w:r>
      <w:r w:rsidR="00554663" w:rsidRPr="002D349E">
        <w:rPr>
          <w:rFonts w:ascii="Times New Roman" w:hAnsi="Times New Roman" w:cs="Times New Roman"/>
          <w:sz w:val="28"/>
          <w:szCs w:val="28"/>
          <w:lang w:val="uk-UA"/>
        </w:rPr>
        <w:t xml:space="preserve"> </w:t>
      </w:r>
      <w:r w:rsidRPr="002D349E">
        <w:rPr>
          <w:rFonts w:ascii="Times New Roman" w:hAnsi="Times New Roman" w:cs="Times New Roman"/>
          <w:sz w:val="28"/>
          <w:szCs w:val="28"/>
        </w:rPr>
        <w:t>(рис. 2.</w:t>
      </w:r>
      <w:r w:rsidR="003234B0" w:rsidRPr="002D349E">
        <w:rPr>
          <w:rFonts w:ascii="Times New Roman" w:hAnsi="Times New Roman" w:cs="Times New Roman"/>
          <w:sz w:val="28"/>
          <w:szCs w:val="28"/>
          <w:lang w:val="uk-UA"/>
        </w:rPr>
        <w:t>9</w:t>
      </w:r>
      <w:r w:rsidRPr="002D349E">
        <w:rPr>
          <w:rFonts w:ascii="Times New Roman" w:hAnsi="Times New Roman" w:cs="Times New Roman"/>
          <w:sz w:val="28"/>
          <w:szCs w:val="28"/>
        </w:rPr>
        <w:t>), китайською (рис. 2.</w:t>
      </w:r>
      <w:r w:rsidR="003234B0" w:rsidRPr="002D349E">
        <w:rPr>
          <w:rFonts w:ascii="Times New Roman" w:hAnsi="Times New Roman" w:cs="Times New Roman"/>
          <w:sz w:val="28"/>
          <w:szCs w:val="28"/>
          <w:lang w:val="uk-UA"/>
        </w:rPr>
        <w:t>10</w:t>
      </w:r>
      <w:r w:rsidRPr="002D349E">
        <w:rPr>
          <w:rFonts w:ascii="Times New Roman" w:hAnsi="Times New Roman" w:cs="Times New Roman"/>
          <w:sz w:val="28"/>
          <w:szCs w:val="28"/>
        </w:rPr>
        <w:t>), хоча не всіма переліченими мовами наведено достатньо інформації на вебресурсі.</w:t>
      </w:r>
    </w:p>
    <w:p w14:paraId="4CFC1644" w14:textId="77777777" w:rsidR="00CC78A6" w:rsidRPr="002D349E" w:rsidRDefault="00CC78A6" w:rsidP="00CC78A6">
      <w:pPr>
        <w:spacing w:after="0" w:line="360" w:lineRule="auto"/>
        <w:ind w:firstLine="567"/>
        <w:jc w:val="both"/>
        <w:rPr>
          <w:rFonts w:ascii="Times New Roman" w:hAnsi="Times New Roman" w:cs="Times New Roman"/>
          <w:sz w:val="28"/>
          <w:szCs w:val="28"/>
        </w:rPr>
      </w:pPr>
    </w:p>
    <w:p w14:paraId="7DEF0458" w14:textId="77777777" w:rsidR="00CC78A6" w:rsidRPr="002D349E" w:rsidRDefault="00CC78A6" w:rsidP="00CC78A6">
      <w:pPr>
        <w:spacing w:after="0" w:line="360" w:lineRule="auto"/>
        <w:ind w:firstLine="567"/>
        <w:jc w:val="both"/>
        <w:rPr>
          <w:rFonts w:ascii="Times New Roman" w:hAnsi="Times New Roman" w:cs="Times New Roman"/>
          <w:sz w:val="28"/>
          <w:szCs w:val="28"/>
        </w:rPr>
      </w:pPr>
      <w:r w:rsidRPr="002D349E">
        <w:rPr>
          <w:rFonts w:ascii="Times New Roman" w:hAnsi="Times New Roman" w:cs="Times New Roman"/>
          <w:noProof/>
          <w:sz w:val="28"/>
          <w:szCs w:val="28"/>
          <w:lang w:eastAsia="ru-RU"/>
        </w:rPr>
        <w:drawing>
          <wp:inline distT="0" distB="0" distL="0" distR="0" wp14:anchorId="783FE1AB" wp14:editId="45C158C1">
            <wp:extent cx="5760085" cy="339725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760085" cy="3397250"/>
                    </a:xfrm>
                    <a:prstGeom prst="rect">
                      <a:avLst/>
                    </a:prstGeom>
                  </pic:spPr>
                </pic:pic>
              </a:graphicData>
            </a:graphic>
          </wp:inline>
        </w:drawing>
      </w:r>
    </w:p>
    <w:p w14:paraId="55869569" w14:textId="77777777" w:rsidR="00CC78A6" w:rsidRPr="002D349E" w:rsidRDefault="00CC78A6" w:rsidP="00CC78A6">
      <w:pPr>
        <w:spacing w:after="0" w:line="360" w:lineRule="auto"/>
        <w:ind w:firstLine="567"/>
        <w:jc w:val="center"/>
        <w:rPr>
          <w:rFonts w:ascii="Times New Roman" w:hAnsi="Times New Roman" w:cs="Times New Roman"/>
          <w:sz w:val="28"/>
          <w:szCs w:val="28"/>
        </w:rPr>
      </w:pPr>
      <w:r w:rsidRPr="002D349E">
        <w:rPr>
          <w:rFonts w:ascii="Times New Roman" w:hAnsi="Times New Roman" w:cs="Times New Roman"/>
          <w:sz w:val="28"/>
          <w:szCs w:val="28"/>
        </w:rPr>
        <w:t>Рисунок 2.6 – Головна сторінка НУ «Львівська політехніка» [17]</w:t>
      </w:r>
    </w:p>
    <w:p w14:paraId="271EB749" w14:textId="77777777" w:rsidR="00CC78A6" w:rsidRPr="002D349E" w:rsidRDefault="00CC78A6" w:rsidP="00CC78A6">
      <w:pPr>
        <w:spacing w:after="0" w:line="360" w:lineRule="auto"/>
        <w:ind w:firstLine="567"/>
        <w:jc w:val="center"/>
        <w:rPr>
          <w:rFonts w:ascii="Times New Roman" w:hAnsi="Times New Roman" w:cs="Times New Roman"/>
          <w:sz w:val="28"/>
          <w:szCs w:val="28"/>
        </w:rPr>
      </w:pPr>
    </w:p>
    <w:p w14:paraId="606A32B3" w14:textId="77777777" w:rsidR="00CC78A6" w:rsidRPr="002D349E" w:rsidRDefault="00CC78A6" w:rsidP="00CC78A6">
      <w:pPr>
        <w:spacing w:after="0" w:line="360" w:lineRule="auto"/>
        <w:ind w:firstLine="567"/>
        <w:jc w:val="center"/>
        <w:rPr>
          <w:rFonts w:ascii="Times New Roman" w:hAnsi="Times New Roman" w:cs="Times New Roman"/>
          <w:sz w:val="28"/>
          <w:szCs w:val="28"/>
        </w:rPr>
      </w:pPr>
      <w:r w:rsidRPr="002D349E">
        <w:rPr>
          <w:rFonts w:ascii="Times New Roman" w:hAnsi="Times New Roman" w:cs="Times New Roman"/>
          <w:noProof/>
          <w:sz w:val="28"/>
          <w:szCs w:val="28"/>
          <w:lang w:eastAsia="ru-RU"/>
        </w:rPr>
        <w:drawing>
          <wp:inline distT="0" distB="0" distL="0" distR="0" wp14:anchorId="2576B2DD" wp14:editId="55B89E74">
            <wp:extent cx="2544846" cy="2472371"/>
            <wp:effectExtent l="0" t="0" r="8255" b="444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r="21942" b="4889"/>
                    <a:stretch/>
                  </pic:blipFill>
                  <pic:spPr bwMode="auto">
                    <a:xfrm>
                      <a:off x="0" y="0"/>
                      <a:ext cx="2598111" cy="2524119"/>
                    </a:xfrm>
                    <a:prstGeom prst="rect">
                      <a:avLst/>
                    </a:prstGeom>
                    <a:ln>
                      <a:noFill/>
                    </a:ln>
                    <a:extLst>
                      <a:ext uri="{53640926-AAD7-44D8-BBD7-CCE9431645EC}">
                        <a14:shadowObscured xmlns:a14="http://schemas.microsoft.com/office/drawing/2010/main"/>
                      </a:ext>
                    </a:extLst>
                  </pic:spPr>
                </pic:pic>
              </a:graphicData>
            </a:graphic>
          </wp:inline>
        </w:drawing>
      </w:r>
      <w:r w:rsidRPr="002D349E">
        <w:rPr>
          <w:rFonts w:ascii="Times New Roman" w:hAnsi="Times New Roman" w:cs="Times New Roman"/>
          <w:noProof/>
          <w:sz w:val="28"/>
          <w:szCs w:val="28"/>
          <w:lang w:eastAsia="ru-RU"/>
        </w:rPr>
        <w:drawing>
          <wp:inline distT="0" distB="0" distL="0" distR="0" wp14:anchorId="26A39DA3" wp14:editId="6DE3335B">
            <wp:extent cx="2810577" cy="2505075"/>
            <wp:effectExtent l="0" t="0" r="889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r="21796"/>
                    <a:stretch/>
                  </pic:blipFill>
                  <pic:spPr bwMode="auto">
                    <a:xfrm>
                      <a:off x="0" y="0"/>
                      <a:ext cx="2820856" cy="2514237"/>
                    </a:xfrm>
                    <a:prstGeom prst="rect">
                      <a:avLst/>
                    </a:prstGeom>
                    <a:ln>
                      <a:noFill/>
                    </a:ln>
                    <a:extLst>
                      <a:ext uri="{53640926-AAD7-44D8-BBD7-CCE9431645EC}">
                        <a14:shadowObscured xmlns:a14="http://schemas.microsoft.com/office/drawing/2010/main"/>
                      </a:ext>
                    </a:extLst>
                  </pic:spPr>
                </pic:pic>
              </a:graphicData>
            </a:graphic>
          </wp:inline>
        </w:drawing>
      </w:r>
    </w:p>
    <w:p w14:paraId="6527EC4B" w14:textId="77777777" w:rsidR="00CC78A6" w:rsidRPr="002D349E" w:rsidRDefault="00CC78A6" w:rsidP="00CC78A6">
      <w:pPr>
        <w:spacing w:after="0" w:line="360" w:lineRule="auto"/>
        <w:ind w:firstLine="567"/>
        <w:jc w:val="center"/>
        <w:rPr>
          <w:rFonts w:ascii="Times New Roman" w:hAnsi="Times New Roman" w:cs="Times New Roman"/>
          <w:color w:val="EE0000"/>
          <w:sz w:val="28"/>
          <w:szCs w:val="28"/>
        </w:rPr>
      </w:pPr>
      <w:r w:rsidRPr="002D349E">
        <w:rPr>
          <w:rFonts w:ascii="Times New Roman" w:hAnsi="Times New Roman" w:cs="Times New Roman"/>
          <w:sz w:val="28"/>
          <w:szCs w:val="28"/>
        </w:rPr>
        <w:t>Рисунок 2.7 – Інтерфейс сайту НУ «Львівська політехніка» українською й англійською мовами [17]</w:t>
      </w:r>
    </w:p>
    <w:p w14:paraId="47A0EF55" w14:textId="77777777" w:rsidR="00CC78A6" w:rsidRPr="002D349E" w:rsidRDefault="00CC78A6" w:rsidP="00CC78A6">
      <w:pPr>
        <w:spacing w:after="0" w:line="360" w:lineRule="auto"/>
        <w:ind w:firstLine="567"/>
        <w:jc w:val="center"/>
        <w:rPr>
          <w:rFonts w:ascii="Times New Roman" w:hAnsi="Times New Roman" w:cs="Times New Roman"/>
          <w:sz w:val="28"/>
          <w:szCs w:val="28"/>
        </w:rPr>
      </w:pPr>
    </w:p>
    <w:p w14:paraId="040A73EA" w14:textId="77777777" w:rsidR="00CC78A6" w:rsidRPr="002D349E" w:rsidRDefault="00CC78A6" w:rsidP="00CC78A6">
      <w:pPr>
        <w:spacing w:after="0" w:line="360" w:lineRule="auto"/>
        <w:ind w:firstLine="567"/>
        <w:jc w:val="center"/>
        <w:rPr>
          <w:rFonts w:ascii="Times New Roman" w:hAnsi="Times New Roman" w:cs="Times New Roman"/>
          <w:sz w:val="28"/>
          <w:szCs w:val="28"/>
        </w:rPr>
      </w:pPr>
      <w:r w:rsidRPr="002D349E">
        <w:rPr>
          <w:rFonts w:ascii="Times New Roman" w:hAnsi="Times New Roman" w:cs="Times New Roman"/>
          <w:noProof/>
          <w:sz w:val="28"/>
          <w:szCs w:val="28"/>
          <w:lang w:eastAsia="ru-RU"/>
        </w:rPr>
        <w:lastRenderedPageBreak/>
        <w:drawing>
          <wp:inline distT="0" distB="0" distL="0" distR="0" wp14:anchorId="40360C4A" wp14:editId="748251D0">
            <wp:extent cx="2790825" cy="2243171"/>
            <wp:effectExtent l="0" t="0" r="0" b="508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srcRect r="25472" b="10272"/>
                    <a:stretch/>
                  </pic:blipFill>
                  <pic:spPr bwMode="auto">
                    <a:xfrm>
                      <a:off x="0" y="0"/>
                      <a:ext cx="2806938" cy="2256122"/>
                    </a:xfrm>
                    <a:prstGeom prst="rect">
                      <a:avLst/>
                    </a:prstGeom>
                    <a:ln>
                      <a:noFill/>
                    </a:ln>
                    <a:extLst>
                      <a:ext uri="{53640926-AAD7-44D8-BBD7-CCE9431645EC}">
                        <a14:shadowObscured xmlns:a14="http://schemas.microsoft.com/office/drawing/2010/main"/>
                      </a:ext>
                    </a:extLst>
                  </pic:spPr>
                </pic:pic>
              </a:graphicData>
            </a:graphic>
          </wp:inline>
        </w:drawing>
      </w:r>
      <w:r w:rsidRPr="002D349E">
        <w:rPr>
          <w:rFonts w:ascii="Times New Roman" w:hAnsi="Times New Roman" w:cs="Times New Roman"/>
          <w:noProof/>
          <w:sz w:val="28"/>
          <w:szCs w:val="28"/>
          <w:lang w:eastAsia="ru-RU"/>
        </w:rPr>
        <w:drawing>
          <wp:inline distT="0" distB="0" distL="0" distR="0" wp14:anchorId="46899E16" wp14:editId="28827FD8">
            <wp:extent cx="2502569" cy="221234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srcRect r="25472" b="11203"/>
                    <a:stretch/>
                  </pic:blipFill>
                  <pic:spPr bwMode="auto">
                    <a:xfrm>
                      <a:off x="0" y="0"/>
                      <a:ext cx="2575342" cy="2276673"/>
                    </a:xfrm>
                    <a:prstGeom prst="rect">
                      <a:avLst/>
                    </a:prstGeom>
                    <a:ln>
                      <a:noFill/>
                    </a:ln>
                    <a:extLst>
                      <a:ext uri="{53640926-AAD7-44D8-BBD7-CCE9431645EC}">
                        <a14:shadowObscured xmlns:a14="http://schemas.microsoft.com/office/drawing/2010/main"/>
                      </a:ext>
                    </a:extLst>
                  </pic:spPr>
                </pic:pic>
              </a:graphicData>
            </a:graphic>
          </wp:inline>
        </w:drawing>
      </w:r>
    </w:p>
    <w:p w14:paraId="200D77EE" w14:textId="77777777" w:rsidR="00CC78A6" w:rsidRPr="002D349E" w:rsidRDefault="00CC78A6" w:rsidP="00CC78A6">
      <w:pPr>
        <w:spacing w:after="0" w:line="360" w:lineRule="auto"/>
        <w:ind w:firstLine="567"/>
        <w:jc w:val="center"/>
        <w:rPr>
          <w:rFonts w:ascii="Times New Roman" w:hAnsi="Times New Roman" w:cs="Times New Roman"/>
          <w:sz w:val="28"/>
          <w:szCs w:val="28"/>
        </w:rPr>
      </w:pPr>
      <w:r w:rsidRPr="002D349E">
        <w:rPr>
          <w:rFonts w:ascii="Times New Roman" w:hAnsi="Times New Roman" w:cs="Times New Roman"/>
          <w:sz w:val="28"/>
          <w:szCs w:val="28"/>
        </w:rPr>
        <w:t>Рисунок 2.8 – Інтерфейс сайту НУ «Львівська політехніка» німецькою і французькою мовами [</w:t>
      </w:r>
      <w:r w:rsidRPr="002D349E">
        <w:rPr>
          <w:rFonts w:ascii="Times New Roman" w:hAnsi="Times New Roman" w:cs="Times New Roman"/>
          <w:color w:val="000000"/>
          <w:sz w:val="28"/>
          <w:szCs w:val="28"/>
        </w:rPr>
        <w:t>17</w:t>
      </w:r>
      <w:r w:rsidRPr="002D349E">
        <w:rPr>
          <w:rFonts w:ascii="Times New Roman" w:hAnsi="Times New Roman" w:cs="Times New Roman"/>
          <w:sz w:val="28"/>
          <w:szCs w:val="28"/>
        </w:rPr>
        <w:t>]</w:t>
      </w:r>
    </w:p>
    <w:p w14:paraId="3FBEA779" w14:textId="77777777" w:rsidR="00CC78A6" w:rsidRPr="002D349E" w:rsidRDefault="00CC78A6" w:rsidP="00CC78A6">
      <w:pPr>
        <w:spacing w:after="0" w:line="360" w:lineRule="auto"/>
        <w:ind w:firstLine="567"/>
        <w:jc w:val="center"/>
        <w:rPr>
          <w:rFonts w:ascii="Times New Roman" w:hAnsi="Times New Roman" w:cs="Times New Roman"/>
          <w:sz w:val="28"/>
          <w:szCs w:val="28"/>
        </w:rPr>
      </w:pPr>
      <w:r w:rsidRPr="002D349E">
        <w:rPr>
          <w:rFonts w:ascii="Times New Roman" w:hAnsi="Times New Roman" w:cs="Times New Roman"/>
          <w:noProof/>
          <w:sz w:val="28"/>
          <w:szCs w:val="28"/>
          <w:lang w:eastAsia="ru-RU"/>
        </w:rPr>
        <w:drawing>
          <wp:inline distT="0" distB="0" distL="0" distR="0" wp14:anchorId="316F50BE" wp14:editId="1679699C">
            <wp:extent cx="2680059" cy="2030930"/>
            <wp:effectExtent l="0" t="0" r="6350" b="762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srcRect r="25467" b="11636"/>
                    <a:stretch/>
                  </pic:blipFill>
                  <pic:spPr bwMode="auto">
                    <a:xfrm>
                      <a:off x="0" y="0"/>
                      <a:ext cx="2688388" cy="2037242"/>
                    </a:xfrm>
                    <a:prstGeom prst="rect">
                      <a:avLst/>
                    </a:prstGeom>
                    <a:ln>
                      <a:noFill/>
                    </a:ln>
                    <a:extLst>
                      <a:ext uri="{53640926-AAD7-44D8-BBD7-CCE9431645EC}">
                        <a14:shadowObscured xmlns:a14="http://schemas.microsoft.com/office/drawing/2010/main"/>
                      </a:ext>
                    </a:extLst>
                  </pic:spPr>
                </pic:pic>
              </a:graphicData>
            </a:graphic>
          </wp:inline>
        </w:drawing>
      </w:r>
      <w:r w:rsidRPr="002D349E">
        <w:rPr>
          <w:rFonts w:ascii="Times New Roman" w:hAnsi="Times New Roman" w:cs="Times New Roman"/>
          <w:noProof/>
          <w:sz w:val="28"/>
          <w:szCs w:val="28"/>
          <w:lang w:eastAsia="ru-RU"/>
        </w:rPr>
        <w:drawing>
          <wp:inline distT="0" distB="0" distL="0" distR="0" wp14:anchorId="4AD53E51" wp14:editId="71C48F8D">
            <wp:extent cx="2617544" cy="2069111"/>
            <wp:effectExtent l="0" t="0" r="0" b="762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srcRect r="25801" b="8078"/>
                    <a:stretch/>
                  </pic:blipFill>
                  <pic:spPr bwMode="auto">
                    <a:xfrm>
                      <a:off x="0" y="0"/>
                      <a:ext cx="2634967" cy="2082884"/>
                    </a:xfrm>
                    <a:prstGeom prst="rect">
                      <a:avLst/>
                    </a:prstGeom>
                    <a:ln>
                      <a:noFill/>
                    </a:ln>
                    <a:extLst>
                      <a:ext uri="{53640926-AAD7-44D8-BBD7-CCE9431645EC}">
                        <a14:shadowObscured xmlns:a14="http://schemas.microsoft.com/office/drawing/2010/main"/>
                      </a:ext>
                    </a:extLst>
                  </pic:spPr>
                </pic:pic>
              </a:graphicData>
            </a:graphic>
          </wp:inline>
        </w:drawing>
      </w:r>
    </w:p>
    <w:p w14:paraId="102BA7C6" w14:textId="77777777" w:rsidR="00CC78A6" w:rsidRPr="002D349E" w:rsidRDefault="00CC78A6" w:rsidP="00CC78A6">
      <w:pPr>
        <w:spacing w:after="0" w:line="360" w:lineRule="auto"/>
        <w:ind w:firstLine="567"/>
        <w:jc w:val="center"/>
        <w:rPr>
          <w:rFonts w:ascii="Times New Roman" w:hAnsi="Times New Roman" w:cs="Times New Roman"/>
          <w:sz w:val="28"/>
          <w:szCs w:val="28"/>
        </w:rPr>
      </w:pPr>
      <w:r w:rsidRPr="002D349E">
        <w:rPr>
          <w:rFonts w:ascii="Times New Roman" w:hAnsi="Times New Roman" w:cs="Times New Roman"/>
          <w:sz w:val="28"/>
          <w:szCs w:val="28"/>
        </w:rPr>
        <w:t>Рисунок 2.9 – Інтерфейс сайту НУ «Львівська політехніка» італійською і польською мовами [17]</w:t>
      </w:r>
    </w:p>
    <w:p w14:paraId="75D01019" w14:textId="77777777" w:rsidR="00CC78A6" w:rsidRPr="002D349E" w:rsidRDefault="00CC78A6" w:rsidP="00CC78A6">
      <w:pPr>
        <w:spacing w:after="0" w:line="360" w:lineRule="auto"/>
        <w:ind w:firstLine="567"/>
        <w:rPr>
          <w:rFonts w:ascii="Times New Roman" w:hAnsi="Times New Roman" w:cs="Times New Roman"/>
          <w:sz w:val="28"/>
          <w:szCs w:val="28"/>
        </w:rPr>
      </w:pPr>
    </w:p>
    <w:p w14:paraId="4A067FA0" w14:textId="77777777" w:rsidR="00CC78A6" w:rsidRPr="002D349E" w:rsidRDefault="00CC78A6" w:rsidP="00CC78A6">
      <w:pPr>
        <w:spacing w:after="0" w:line="360" w:lineRule="auto"/>
        <w:ind w:firstLine="567"/>
        <w:jc w:val="center"/>
        <w:rPr>
          <w:rFonts w:ascii="Times New Roman" w:hAnsi="Times New Roman" w:cs="Times New Roman"/>
          <w:sz w:val="28"/>
          <w:szCs w:val="28"/>
        </w:rPr>
      </w:pPr>
      <w:r w:rsidRPr="002D349E">
        <w:rPr>
          <w:rFonts w:ascii="Times New Roman" w:hAnsi="Times New Roman" w:cs="Times New Roman"/>
          <w:noProof/>
          <w:sz w:val="28"/>
          <w:szCs w:val="28"/>
          <w:lang w:eastAsia="ru-RU"/>
        </w:rPr>
        <w:drawing>
          <wp:inline distT="0" distB="0" distL="0" distR="0" wp14:anchorId="1CC4042B" wp14:editId="26E0A77C">
            <wp:extent cx="4175760" cy="2466698"/>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srcRect r="23622" b="28225"/>
                    <a:stretch/>
                  </pic:blipFill>
                  <pic:spPr bwMode="auto">
                    <a:xfrm>
                      <a:off x="0" y="0"/>
                      <a:ext cx="4188230" cy="2474064"/>
                    </a:xfrm>
                    <a:prstGeom prst="rect">
                      <a:avLst/>
                    </a:prstGeom>
                    <a:ln>
                      <a:noFill/>
                    </a:ln>
                    <a:extLst>
                      <a:ext uri="{53640926-AAD7-44D8-BBD7-CCE9431645EC}">
                        <a14:shadowObscured xmlns:a14="http://schemas.microsoft.com/office/drawing/2010/main"/>
                      </a:ext>
                    </a:extLst>
                  </pic:spPr>
                </pic:pic>
              </a:graphicData>
            </a:graphic>
          </wp:inline>
        </w:drawing>
      </w:r>
    </w:p>
    <w:p w14:paraId="765AF05E" w14:textId="77777777" w:rsidR="00CC78A6" w:rsidRPr="002D349E" w:rsidRDefault="00CC78A6" w:rsidP="00CC78A6">
      <w:pPr>
        <w:spacing w:after="0" w:line="360" w:lineRule="auto"/>
        <w:ind w:firstLine="567"/>
        <w:jc w:val="center"/>
        <w:rPr>
          <w:rFonts w:ascii="Times New Roman" w:hAnsi="Times New Roman" w:cs="Times New Roman"/>
          <w:color w:val="EE0000"/>
          <w:sz w:val="28"/>
          <w:szCs w:val="28"/>
        </w:rPr>
      </w:pPr>
      <w:r w:rsidRPr="002D349E">
        <w:rPr>
          <w:rFonts w:ascii="Times New Roman" w:hAnsi="Times New Roman" w:cs="Times New Roman"/>
          <w:sz w:val="28"/>
          <w:szCs w:val="28"/>
        </w:rPr>
        <w:t xml:space="preserve">Рисунок 2.10 – Інтерфейс сайту </w:t>
      </w:r>
      <w:bookmarkStart w:id="9" w:name="_Hlk199856099"/>
      <w:r w:rsidRPr="002D349E">
        <w:rPr>
          <w:rFonts w:ascii="Times New Roman" w:hAnsi="Times New Roman" w:cs="Times New Roman"/>
          <w:sz w:val="28"/>
          <w:szCs w:val="28"/>
        </w:rPr>
        <w:t xml:space="preserve">НУ </w:t>
      </w:r>
      <w:bookmarkEnd w:id="9"/>
      <w:r w:rsidRPr="002D349E">
        <w:rPr>
          <w:rFonts w:ascii="Times New Roman" w:hAnsi="Times New Roman" w:cs="Times New Roman"/>
          <w:sz w:val="28"/>
          <w:szCs w:val="28"/>
        </w:rPr>
        <w:t>«Львівська політехніка» китайською мовою [17]</w:t>
      </w:r>
    </w:p>
    <w:p w14:paraId="19C43EC9" w14:textId="77777777" w:rsidR="00CC78A6" w:rsidRPr="002D349E" w:rsidRDefault="00CC78A6" w:rsidP="00CC78A6">
      <w:pPr>
        <w:spacing w:after="0" w:line="360" w:lineRule="auto"/>
        <w:ind w:firstLine="567"/>
        <w:jc w:val="center"/>
        <w:rPr>
          <w:rFonts w:ascii="Times New Roman" w:hAnsi="Times New Roman" w:cs="Times New Roman"/>
          <w:sz w:val="28"/>
          <w:szCs w:val="28"/>
        </w:rPr>
      </w:pPr>
    </w:p>
    <w:p w14:paraId="18A96995" w14:textId="77777777" w:rsidR="00CC78A6" w:rsidRPr="002D349E" w:rsidRDefault="00CC78A6" w:rsidP="00CC78A6">
      <w:pPr>
        <w:spacing w:after="0" w:line="360" w:lineRule="auto"/>
        <w:ind w:firstLine="567"/>
        <w:jc w:val="both"/>
        <w:rPr>
          <w:rFonts w:ascii="Times New Roman" w:hAnsi="Times New Roman" w:cs="Times New Roman"/>
          <w:sz w:val="28"/>
          <w:szCs w:val="28"/>
        </w:rPr>
      </w:pPr>
      <w:r w:rsidRPr="002D349E">
        <w:rPr>
          <w:rFonts w:ascii="Times New Roman" w:hAnsi="Times New Roman" w:cs="Times New Roman"/>
          <w:sz w:val="28"/>
          <w:szCs w:val="28"/>
        </w:rPr>
        <w:t>Сайт Львівської політехніки доволі сучасний, зі зручним користувацьким інтерфейсом і можливістю інтуїтивної навігації, всі розділи достатньо деталізовані і наповнені корисною інформацією, яка регулярно актуалізується.</w:t>
      </w:r>
    </w:p>
    <w:p w14:paraId="36443453" w14:textId="77777777" w:rsidR="00CC78A6" w:rsidRPr="002D349E" w:rsidRDefault="00CC78A6" w:rsidP="00CC78A6">
      <w:pPr>
        <w:spacing w:after="0" w:line="360" w:lineRule="auto"/>
        <w:ind w:firstLine="567"/>
        <w:jc w:val="both"/>
        <w:rPr>
          <w:rFonts w:ascii="Times New Roman" w:hAnsi="Times New Roman" w:cs="Times New Roman"/>
          <w:sz w:val="28"/>
          <w:szCs w:val="28"/>
        </w:rPr>
      </w:pPr>
      <w:r w:rsidRPr="002D349E">
        <w:rPr>
          <w:rFonts w:ascii="Times New Roman" w:hAnsi="Times New Roman" w:cs="Times New Roman"/>
          <w:sz w:val="28"/>
          <w:szCs w:val="28"/>
        </w:rPr>
        <w:t>Мобільна версія створена досить професійно, адже вона автоматично адаптується до розмірів екрану різних пристроїв, а меню компактне, інтуїтивно зрозуміле і дозволяє швидко і зручно переходити до основних розділів (рис. 2.</w:t>
      </w:r>
      <w:r w:rsidR="003234B0" w:rsidRPr="002D349E">
        <w:rPr>
          <w:rFonts w:ascii="Times New Roman" w:hAnsi="Times New Roman" w:cs="Times New Roman"/>
          <w:sz w:val="28"/>
          <w:szCs w:val="28"/>
        </w:rPr>
        <w:t>1</w:t>
      </w:r>
      <w:r w:rsidR="003234B0" w:rsidRPr="002D349E">
        <w:rPr>
          <w:rFonts w:ascii="Times New Roman" w:hAnsi="Times New Roman" w:cs="Times New Roman"/>
          <w:sz w:val="28"/>
          <w:szCs w:val="28"/>
          <w:lang w:val="uk-UA"/>
        </w:rPr>
        <w:t>1</w:t>
      </w:r>
      <w:r w:rsidRPr="002D349E">
        <w:rPr>
          <w:rFonts w:ascii="Times New Roman" w:hAnsi="Times New Roman" w:cs="Times New Roman"/>
          <w:sz w:val="28"/>
          <w:szCs w:val="28"/>
        </w:rPr>
        <w:t>).</w:t>
      </w:r>
    </w:p>
    <w:p w14:paraId="71981AA8" w14:textId="77777777" w:rsidR="00554663" w:rsidRPr="002D349E" w:rsidRDefault="00554663" w:rsidP="00CC78A6">
      <w:pPr>
        <w:spacing w:after="0" w:line="360" w:lineRule="auto"/>
        <w:ind w:firstLine="567"/>
        <w:jc w:val="both"/>
        <w:rPr>
          <w:rFonts w:ascii="Times New Roman" w:hAnsi="Times New Roman" w:cs="Times New Roman"/>
          <w:sz w:val="28"/>
          <w:szCs w:val="28"/>
        </w:rPr>
      </w:pPr>
    </w:p>
    <w:p w14:paraId="73439C4F" w14:textId="77777777" w:rsidR="00CC78A6" w:rsidRPr="002D349E" w:rsidRDefault="00CC78A6" w:rsidP="00CC78A6">
      <w:pPr>
        <w:spacing w:after="0" w:line="360" w:lineRule="auto"/>
        <w:ind w:firstLine="567"/>
        <w:jc w:val="center"/>
        <w:rPr>
          <w:rFonts w:ascii="Times New Roman" w:hAnsi="Times New Roman" w:cs="Times New Roman"/>
          <w:sz w:val="28"/>
          <w:szCs w:val="28"/>
        </w:rPr>
      </w:pPr>
      <w:r w:rsidRPr="002D349E">
        <w:rPr>
          <w:rFonts w:ascii="Times New Roman" w:hAnsi="Times New Roman" w:cs="Times New Roman"/>
          <w:noProof/>
          <w:sz w:val="28"/>
          <w:szCs w:val="28"/>
          <w:lang w:eastAsia="ru-RU"/>
        </w:rPr>
        <w:drawing>
          <wp:inline distT="0" distB="0" distL="0" distR="0" wp14:anchorId="13860CED" wp14:editId="681B372C">
            <wp:extent cx="1447800" cy="2438400"/>
            <wp:effectExtent l="0" t="0" r="0" b="0"/>
            <wp:docPr id="49" name="Picture 49" descr="photo_2025-05-21_21-28-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 descr="photo_2025-05-21_21-28-07"/>
                    <pic:cNvPicPr>
                      <a:picLocks noChangeAspect="1" noChangeArrowheads="1"/>
                    </pic:cNvPicPr>
                  </pic:nvPicPr>
                  <pic:blipFill>
                    <a:blip r:embed="rId43" cstate="print">
                      <a:extLst>
                        <a:ext uri="{28A0092B-C50C-407E-A947-70E740481C1C}">
                          <a14:useLocalDpi xmlns:a14="http://schemas.microsoft.com/office/drawing/2010/main" val="0"/>
                        </a:ext>
                      </a:extLst>
                    </a:blip>
                    <a:srcRect t="5170" b="15784"/>
                    <a:stretch>
                      <a:fillRect/>
                    </a:stretch>
                  </pic:blipFill>
                  <pic:spPr bwMode="auto">
                    <a:xfrm>
                      <a:off x="0" y="0"/>
                      <a:ext cx="1447800" cy="2438400"/>
                    </a:xfrm>
                    <a:prstGeom prst="rect">
                      <a:avLst/>
                    </a:prstGeom>
                    <a:noFill/>
                    <a:ln>
                      <a:noFill/>
                    </a:ln>
                  </pic:spPr>
                </pic:pic>
              </a:graphicData>
            </a:graphic>
          </wp:inline>
        </w:drawing>
      </w:r>
    </w:p>
    <w:p w14:paraId="03D07784" w14:textId="77777777" w:rsidR="00CC78A6" w:rsidRPr="002D349E" w:rsidRDefault="00CC78A6" w:rsidP="00CC78A6">
      <w:pPr>
        <w:spacing w:after="0" w:line="360" w:lineRule="auto"/>
        <w:ind w:firstLine="567"/>
        <w:jc w:val="center"/>
        <w:rPr>
          <w:rFonts w:ascii="Times New Roman" w:hAnsi="Times New Roman" w:cs="Times New Roman"/>
          <w:sz w:val="28"/>
          <w:szCs w:val="28"/>
        </w:rPr>
      </w:pPr>
      <w:r w:rsidRPr="002D349E">
        <w:rPr>
          <w:rFonts w:ascii="Times New Roman" w:hAnsi="Times New Roman" w:cs="Times New Roman"/>
          <w:sz w:val="28"/>
          <w:szCs w:val="28"/>
        </w:rPr>
        <w:t>Рисунок 2.11 – Мобільна версія сайту НУ «Львівська політехніка» [17]</w:t>
      </w:r>
    </w:p>
    <w:p w14:paraId="6F85BD52" w14:textId="77777777" w:rsidR="00CC78A6" w:rsidRPr="002D349E" w:rsidRDefault="00CC78A6" w:rsidP="00CC78A6">
      <w:pPr>
        <w:spacing w:after="0" w:line="360" w:lineRule="auto"/>
        <w:ind w:firstLine="567"/>
        <w:jc w:val="center"/>
        <w:rPr>
          <w:rFonts w:ascii="Times New Roman" w:hAnsi="Times New Roman" w:cs="Times New Roman"/>
          <w:sz w:val="28"/>
          <w:szCs w:val="28"/>
        </w:rPr>
      </w:pPr>
    </w:p>
    <w:p w14:paraId="78BCDFBB" w14:textId="77777777" w:rsidR="00CC78A6" w:rsidRPr="002D349E" w:rsidRDefault="00CC78A6" w:rsidP="00CC78A6">
      <w:pPr>
        <w:spacing w:after="0" w:line="360" w:lineRule="auto"/>
        <w:ind w:firstLine="567"/>
        <w:jc w:val="both"/>
        <w:rPr>
          <w:rFonts w:ascii="Times New Roman" w:hAnsi="Times New Roman" w:cs="Times New Roman"/>
          <w:sz w:val="28"/>
          <w:szCs w:val="28"/>
        </w:rPr>
      </w:pPr>
      <w:proofErr w:type="spellStart"/>
      <w:r w:rsidRPr="002D349E">
        <w:rPr>
          <w:rFonts w:ascii="Times New Roman" w:hAnsi="Times New Roman" w:cs="Times New Roman"/>
          <w:sz w:val="28"/>
          <w:szCs w:val="28"/>
        </w:rPr>
        <w:t>Університет</w:t>
      </w:r>
      <w:proofErr w:type="spellEnd"/>
      <w:r w:rsidRPr="002D349E">
        <w:rPr>
          <w:rFonts w:ascii="Times New Roman" w:hAnsi="Times New Roman" w:cs="Times New Roman"/>
          <w:sz w:val="28"/>
          <w:szCs w:val="28"/>
        </w:rPr>
        <w:t xml:space="preserve"> активно веде </w:t>
      </w:r>
      <w:r w:rsidRPr="002D349E">
        <w:rPr>
          <w:rFonts w:ascii="Times New Roman" w:hAnsi="Times New Roman" w:cs="Times New Roman"/>
          <w:sz w:val="28"/>
          <w:szCs w:val="28"/>
          <w:lang w:val="en-US"/>
        </w:rPr>
        <w:t>Instagram</w:t>
      </w:r>
      <w:r w:rsidRPr="002D349E">
        <w:rPr>
          <w:rFonts w:ascii="Times New Roman" w:hAnsi="Times New Roman" w:cs="Times New Roman"/>
          <w:sz w:val="28"/>
          <w:szCs w:val="28"/>
        </w:rPr>
        <w:t>-</w:t>
      </w:r>
      <w:proofErr w:type="spellStart"/>
      <w:r w:rsidRPr="002D349E">
        <w:rPr>
          <w:rFonts w:ascii="Times New Roman" w:hAnsi="Times New Roman" w:cs="Times New Roman"/>
          <w:sz w:val="28"/>
          <w:szCs w:val="28"/>
        </w:rPr>
        <w:t>сторінку</w:t>
      </w:r>
      <w:proofErr w:type="spellEnd"/>
      <w:r w:rsidRPr="002D349E">
        <w:rPr>
          <w:rFonts w:ascii="Times New Roman" w:hAnsi="Times New Roman" w:cs="Times New Roman"/>
          <w:sz w:val="28"/>
          <w:szCs w:val="28"/>
        </w:rPr>
        <w:t xml:space="preserve">. Вона слугує офіційним й оперативним джерелом інформації для користувачів, адже на момент оцінки сторінка налічує понад 6000 дописів. </w:t>
      </w:r>
      <w:r w:rsidRPr="002D349E">
        <w:rPr>
          <w:rFonts w:ascii="Times New Roman" w:hAnsi="Times New Roman" w:cs="Times New Roman"/>
          <w:sz w:val="28"/>
          <w:szCs w:val="28"/>
          <w:lang w:val="en-US"/>
        </w:rPr>
        <w:t>Tone</w:t>
      </w:r>
      <w:r w:rsidRPr="002D349E">
        <w:rPr>
          <w:rFonts w:ascii="Times New Roman" w:hAnsi="Times New Roman" w:cs="Times New Roman"/>
          <w:sz w:val="28"/>
          <w:szCs w:val="28"/>
        </w:rPr>
        <w:t xml:space="preserve"> </w:t>
      </w:r>
      <w:r w:rsidRPr="002D349E">
        <w:rPr>
          <w:rFonts w:ascii="Times New Roman" w:hAnsi="Times New Roman" w:cs="Times New Roman"/>
          <w:sz w:val="28"/>
          <w:szCs w:val="28"/>
          <w:lang w:val="en-US"/>
        </w:rPr>
        <w:t>of</w:t>
      </w:r>
      <w:r w:rsidRPr="002D349E">
        <w:rPr>
          <w:rFonts w:ascii="Times New Roman" w:hAnsi="Times New Roman" w:cs="Times New Roman"/>
          <w:sz w:val="28"/>
          <w:szCs w:val="28"/>
        </w:rPr>
        <w:t xml:space="preserve"> </w:t>
      </w:r>
      <w:r w:rsidRPr="002D349E">
        <w:rPr>
          <w:rFonts w:ascii="Times New Roman" w:hAnsi="Times New Roman" w:cs="Times New Roman"/>
          <w:sz w:val="28"/>
          <w:szCs w:val="28"/>
          <w:lang w:val="en-US"/>
        </w:rPr>
        <w:t>voice</w:t>
      </w:r>
      <w:r w:rsidRPr="002D349E">
        <w:rPr>
          <w:rFonts w:ascii="Times New Roman" w:hAnsi="Times New Roman" w:cs="Times New Roman"/>
          <w:sz w:val="28"/>
          <w:szCs w:val="28"/>
        </w:rPr>
        <w:t xml:space="preserve"> офіційно-нейтральний, зорієнтований на академічну спільноту, стриманий і виважений. Контент структурований за допомогою збережених історій, які охоплюють ключові теми, а оформлена сторінка у фірмовому стилі, що сприяє візуальному </w:t>
      </w:r>
      <w:r w:rsidR="003234B0" w:rsidRPr="002D349E">
        <w:rPr>
          <w:rFonts w:ascii="Times New Roman" w:hAnsi="Times New Roman" w:cs="Times New Roman"/>
          <w:sz w:val="28"/>
          <w:szCs w:val="28"/>
        </w:rPr>
        <w:t>сприйняттю інформації (рис. 2.1</w:t>
      </w:r>
      <w:r w:rsidR="003234B0" w:rsidRPr="002D349E">
        <w:rPr>
          <w:rFonts w:ascii="Times New Roman" w:hAnsi="Times New Roman" w:cs="Times New Roman"/>
          <w:sz w:val="28"/>
          <w:szCs w:val="28"/>
          <w:lang w:val="uk-UA"/>
        </w:rPr>
        <w:t>2</w:t>
      </w:r>
      <w:r w:rsidRPr="002D349E">
        <w:rPr>
          <w:rFonts w:ascii="Times New Roman" w:hAnsi="Times New Roman" w:cs="Times New Roman"/>
          <w:sz w:val="28"/>
          <w:szCs w:val="28"/>
        </w:rPr>
        <w:t>).</w:t>
      </w:r>
    </w:p>
    <w:p w14:paraId="00E00D56" w14:textId="77777777" w:rsidR="00CC78A6" w:rsidRPr="002D349E" w:rsidRDefault="00CC78A6" w:rsidP="00CC78A6">
      <w:pPr>
        <w:spacing w:after="0" w:line="360" w:lineRule="auto"/>
        <w:ind w:firstLine="567"/>
        <w:jc w:val="center"/>
        <w:rPr>
          <w:rFonts w:ascii="Times New Roman" w:hAnsi="Times New Roman" w:cs="Times New Roman"/>
          <w:sz w:val="28"/>
          <w:szCs w:val="28"/>
        </w:rPr>
      </w:pPr>
      <w:r w:rsidRPr="002D349E">
        <w:rPr>
          <w:rFonts w:ascii="Times New Roman" w:hAnsi="Times New Roman" w:cs="Times New Roman"/>
          <w:noProof/>
          <w:sz w:val="28"/>
          <w:szCs w:val="28"/>
          <w:lang w:eastAsia="ru-RU"/>
        </w:rPr>
        <w:lastRenderedPageBreak/>
        <w:drawing>
          <wp:inline distT="0" distB="0" distL="0" distR="0" wp14:anchorId="6502E805" wp14:editId="3B8BE1F5">
            <wp:extent cx="1246910" cy="2743200"/>
            <wp:effectExtent l="0" t="0" r="0" b="0"/>
            <wp:docPr id="48" name="Picture 48" descr="photo_2025-06-05_22-07-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 descr="photo_2025-06-05_22-07-14"/>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1252096" cy="2754608"/>
                    </a:xfrm>
                    <a:prstGeom prst="rect">
                      <a:avLst/>
                    </a:prstGeom>
                    <a:noFill/>
                    <a:ln>
                      <a:noFill/>
                    </a:ln>
                  </pic:spPr>
                </pic:pic>
              </a:graphicData>
            </a:graphic>
          </wp:inline>
        </w:drawing>
      </w:r>
    </w:p>
    <w:p w14:paraId="2E6C4E39" w14:textId="77777777" w:rsidR="00CC78A6" w:rsidRPr="002D349E" w:rsidRDefault="00CC78A6" w:rsidP="00CC78A6">
      <w:pPr>
        <w:spacing w:after="0" w:line="360" w:lineRule="auto"/>
        <w:ind w:firstLine="567"/>
        <w:jc w:val="center"/>
        <w:rPr>
          <w:rFonts w:ascii="Times New Roman" w:hAnsi="Times New Roman" w:cs="Times New Roman"/>
          <w:sz w:val="28"/>
          <w:szCs w:val="28"/>
        </w:rPr>
      </w:pPr>
      <w:r w:rsidRPr="002D349E">
        <w:rPr>
          <w:rFonts w:ascii="Times New Roman" w:hAnsi="Times New Roman" w:cs="Times New Roman"/>
          <w:sz w:val="28"/>
          <w:szCs w:val="28"/>
        </w:rPr>
        <w:t xml:space="preserve">Рисунок 2.12 – </w:t>
      </w:r>
      <w:r w:rsidRPr="002D349E">
        <w:rPr>
          <w:rFonts w:ascii="Times New Roman" w:hAnsi="Times New Roman" w:cs="Times New Roman"/>
          <w:sz w:val="28"/>
          <w:szCs w:val="28"/>
          <w:lang w:val="en-US"/>
        </w:rPr>
        <w:t>Instagram</w:t>
      </w:r>
      <w:r w:rsidRPr="002D349E">
        <w:rPr>
          <w:rFonts w:ascii="Times New Roman" w:hAnsi="Times New Roman" w:cs="Times New Roman"/>
          <w:sz w:val="28"/>
          <w:szCs w:val="28"/>
        </w:rPr>
        <w:t>-</w:t>
      </w:r>
      <w:proofErr w:type="spellStart"/>
      <w:r w:rsidRPr="002D349E">
        <w:rPr>
          <w:rFonts w:ascii="Times New Roman" w:hAnsi="Times New Roman" w:cs="Times New Roman"/>
          <w:sz w:val="28"/>
          <w:szCs w:val="28"/>
        </w:rPr>
        <w:t>сторінка</w:t>
      </w:r>
      <w:proofErr w:type="spellEnd"/>
      <w:r w:rsidRPr="002D349E">
        <w:rPr>
          <w:rFonts w:ascii="Times New Roman" w:hAnsi="Times New Roman" w:cs="Times New Roman"/>
          <w:sz w:val="28"/>
          <w:szCs w:val="28"/>
        </w:rPr>
        <w:t xml:space="preserve"> НУ «</w:t>
      </w:r>
      <w:proofErr w:type="spellStart"/>
      <w:r w:rsidRPr="002D349E">
        <w:rPr>
          <w:rFonts w:ascii="Times New Roman" w:hAnsi="Times New Roman" w:cs="Times New Roman"/>
          <w:sz w:val="28"/>
          <w:szCs w:val="28"/>
        </w:rPr>
        <w:t>Львівська</w:t>
      </w:r>
      <w:proofErr w:type="spellEnd"/>
      <w:r w:rsidRPr="002D349E">
        <w:rPr>
          <w:rFonts w:ascii="Times New Roman" w:hAnsi="Times New Roman" w:cs="Times New Roman"/>
          <w:sz w:val="28"/>
          <w:szCs w:val="28"/>
        </w:rPr>
        <w:t xml:space="preserve"> </w:t>
      </w:r>
      <w:proofErr w:type="spellStart"/>
      <w:r w:rsidRPr="002D349E">
        <w:rPr>
          <w:rFonts w:ascii="Times New Roman" w:hAnsi="Times New Roman" w:cs="Times New Roman"/>
          <w:sz w:val="28"/>
          <w:szCs w:val="28"/>
        </w:rPr>
        <w:t>політехніка</w:t>
      </w:r>
      <w:proofErr w:type="spellEnd"/>
      <w:r w:rsidRPr="002D349E">
        <w:rPr>
          <w:rFonts w:ascii="Times New Roman" w:hAnsi="Times New Roman" w:cs="Times New Roman"/>
          <w:sz w:val="28"/>
          <w:szCs w:val="28"/>
        </w:rPr>
        <w:t>» [17]</w:t>
      </w:r>
    </w:p>
    <w:p w14:paraId="0C019A1B" w14:textId="77777777" w:rsidR="00CC78A6" w:rsidRPr="002D349E" w:rsidRDefault="00CC78A6" w:rsidP="00CC78A6">
      <w:pPr>
        <w:spacing w:after="0" w:line="360" w:lineRule="auto"/>
        <w:ind w:firstLine="567"/>
        <w:jc w:val="center"/>
        <w:rPr>
          <w:rFonts w:ascii="Times New Roman" w:hAnsi="Times New Roman" w:cs="Times New Roman"/>
          <w:sz w:val="28"/>
          <w:szCs w:val="28"/>
        </w:rPr>
      </w:pPr>
    </w:p>
    <w:p w14:paraId="3481C208" w14:textId="77777777" w:rsidR="00CC78A6" w:rsidRPr="002D349E" w:rsidRDefault="00CC78A6" w:rsidP="00CC78A6">
      <w:pPr>
        <w:spacing w:after="0" w:line="360" w:lineRule="auto"/>
        <w:ind w:firstLine="567"/>
        <w:jc w:val="both"/>
        <w:rPr>
          <w:rFonts w:ascii="Times New Roman" w:hAnsi="Times New Roman" w:cs="Times New Roman"/>
          <w:sz w:val="28"/>
          <w:szCs w:val="28"/>
        </w:rPr>
      </w:pPr>
      <w:r w:rsidRPr="002D349E">
        <w:rPr>
          <w:rFonts w:ascii="Times New Roman" w:hAnsi="Times New Roman" w:cs="Times New Roman"/>
          <w:b/>
          <w:sz w:val="28"/>
          <w:szCs w:val="28"/>
        </w:rPr>
        <w:t xml:space="preserve">Харківський національний університет імені Василя Каразіна – </w:t>
      </w:r>
      <w:r w:rsidRPr="002D349E">
        <w:rPr>
          <w:rFonts w:ascii="Times New Roman" w:hAnsi="Times New Roman" w:cs="Times New Roman"/>
          <w:sz w:val="28"/>
          <w:szCs w:val="28"/>
        </w:rPr>
        <w:t>один із найстаріших університеті Східної Європи, заснований 17 листопада 1804 року [11].</w:t>
      </w:r>
    </w:p>
    <w:p w14:paraId="70FD8249" w14:textId="77777777" w:rsidR="00CC78A6" w:rsidRPr="002D349E" w:rsidRDefault="00CC78A6" w:rsidP="00CC78A6">
      <w:pPr>
        <w:spacing w:after="0" w:line="360" w:lineRule="auto"/>
        <w:ind w:firstLine="567"/>
        <w:jc w:val="both"/>
        <w:rPr>
          <w:rFonts w:ascii="Times New Roman" w:hAnsi="Times New Roman" w:cs="Times New Roman"/>
          <w:sz w:val="28"/>
          <w:szCs w:val="28"/>
        </w:rPr>
      </w:pPr>
      <w:r w:rsidRPr="002D349E">
        <w:rPr>
          <w:rFonts w:ascii="Times New Roman" w:hAnsi="Times New Roman" w:cs="Times New Roman"/>
          <w:sz w:val="28"/>
          <w:szCs w:val="28"/>
        </w:rPr>
        <w:t xml:space="preserve">Можемо констатувати, що офіційний сайт ХНУ імені Василя Каразіна вдало наповнений інформаційно, але, як уже зустрічалося в одному з вищенаведених прикладів, відсутнє автоматичне відображення підрозділів у процесі наведення курсора на категорії меню. Загалом головна сторінка оформлена вдало – одразу є пошуковий рядок і пошук працює точно, тобто користувачі сайту можуть легко знайти потрібну інформацію </w:t>
      </w:r>
      <w:r w:rsidRPr="002D349E">
        <w:rPr>
          <w:rFonts w:ascii="Times New Roman" w:hAnsi="Times New Roman" w:cs="Times New Roman"/>
          <w:sz w:val="28"/>
          <w:szCs w:val="28"/>
          <w:lang w:val="en-US"/>
        </w:rPr>
        <w:t>(</w:t>
      </w:r>
      <w:r w:rsidRPr="002D349E">
        <w:rPr>
          <w:rFonts w:ascii="Times New Roman" w:hAnsi="Times New Roman" w:cs="Times New Roman"/>
          <w:sz w:val="28"/>
          <w:szCs w:val="28"/>
        </w:rPr>
        <w:t xml:space="preserve">рис. </w:t>
      </w:r>
      <w:r w:rsidR="003234B0" w:rsidRPr="002D349E">
        <w:rPr>
          <w:rFonts w:ascii="Times New Roman" w:hAnsi="Times New Roman" w:cs="Times New Roman"/>
          <w:sz w:val="28"/>
          <w:szCs w:val="28"/>
        </w:rPr>
        <w:t>2.1</w:t>
      </w:r>
      <w:r w:rsidR="003234B0" w:rsidRPr="002D349E">
        <w:rPr>
          <w:rFonts w:ascii="Times New Roman" w:hAnsi="Times New Roman" w:cs="Times New Roman"/>
          <w:sz w:val="28"/>
          <w:szCs w:val="28"/>
          <w:lang w:val="uk-UA"/>
        </w:rPr>
        <w:t>3</w:t>
      </w:r>
      <w:r w:rsidRPr="002D349E">
        <w:rPr>
          <w:rFonts w:ascii="Times New Roman" w:hAnsi="Times New Roman" w:cs="Times New Roman"/>
          <w:sz w:val="28"/>
          <w:szCs w:val="28"/>
        </w:rPr>
        <w:t xml:space="preserve">) </w:t>
      </w:r>
      <w:r w:rsidRPr="002D349E">
        <w:rPr>
          <w:rFonts w:ascii="Times New Roman" w:hAnsi="Times New Roman" w:cs="Times New Roman"/>
          <w:sz w:val="28"/>
          <w:szCs w:val="28"/>
          <w:lang w:val="en-US"/>
        </w:rPr>
        <w:t>[</w:t>
      </w:r>
      <w:r w:rsidRPr="002D349E">
        <w:rPr>
          <w:rFonts w:ascii="Times New Roman" w:hAnsi="Times New Roman" w:cs="Times New Roman"/>
          <w:sz w:val="28"/>
          <w:szCs w:val="28"/>
        </w:rPr>
        <w:t>30</w:t>
      </w:r>
      <w:r w:rsidRPr="002D349E">
        <w:rPr>
          <w:rFonts w:ascii="Times New Roman" w:hAnsi="Times New Roman" w:cs="Times New Roman"/>
          <w:sz w:val="28"/>
          <w:szCs w:val="28"/>
          <w:lang w:val="en-US"/>
        </w:rPr>
        <w:t>]</w:t>
      </w:r>
      <w:r w:rsidRPr="002D349E">
        <w:rPr>
          <w:rFonts w:ascii="Times New Roman" w:hAnsi="Times New Roman" w:cs="Times New Roman"/>
          <w:sz w:val="28"/>
          <w:szCs w:val="28"/>
        </w:rPr>
        <w:t>.</w:t>
      </w:r>
    </w:p>
    <w:p w14:paraId="487C16C1" w14:textId="77777777" w:rsidR="00CC78A6" w:rsidRPr="002D349E" w:rsidRDefault="00CC78A6" w:rsidP="00CC78A6">
      <w:pPr>
        <w:spacing w:after="0" w:line="360" w:lineRule="auto"/>
        <w:ind w:firstLine="567"/>
        <w:jc w:val="both"/>
        <w:rPr>
          <w:rFonts w:ascii="Times New Roman" w:hAnsi="Times New Roman" w:cs="Times New Roman"/>
          <w:sz w:val="28"/>
          <w:szCs w:val="28"/>
        </w:rPr>
      </w:pPr>
    </w:p>
    <w:p w14:paraId="5B81BF75" w14:textId="77777777" w:rsidR="00CC78A6" w:rsidRPr="002D349E" w:rsidRDefault="00CC78A6" w:rsidP="003234B0">
      <w:pPr>
        <w:spacing w:after="0" w:line="360" w:lineRule="auto"/>
        <w:jc w:val="center"/>
        <w:rPr>
          <w:rFonts w:ascii="Times New Roman" w:hAnsi="Times New Roman" w:cs="Times New Roman"/>
          <w:sz w:val="28"/>
          <w:szCs w:val="28"/>
        </w:rPr>
      </w:pPr>
      <w:r w:rsidRPr="002D349E">
        <w:rPr>
          <w:rFonts w:ascii="Times New Roman" w:hAnsi="Times New Roman" w:cs="Times New Roman"/>
          <w:noProof/>
          <w:sz w:val="28"/>
          <w:szCs w:val="28"/>
          <w:lang w:eastAsia="ru-RU"/>
        </w:rPr>
        <w:drawing>
          <wp:inline distT="0" distB="0" distL="0" distR="0" wp14:anchorId="00683B31" wp14:editId="39B36958">
            <wp:extent cx="4055110" cy="2028673"/>
            <wp:effectExtent l="0" t="0" r="254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4062986" cy="2032613"/>
                    </a:xfrm>
                    <a:prstGeom prst="rect">
                      <a:avLst/>
                    </a:prstGeom>
                  </pic:spPr>
                </pic:pic>
              </a:graphicData>
            </a:graphic>
          </wp:inline>
        </w:drawing>
      </w:r>
    </w:p>
    <w:p w14:paraId="1B9AC113" w14:textId="77777777" w:rsidR="00CC78A6" w:rsidRPr="002D349E" w:rsidRDefault="00CC78A6" w:rsidP="00CC78A6">
      <w:pPr>
        <w:spacing w:after="0" w:line="360" w:lineRule="auto"/>
        <w:ind w:firstLine="567"/>
        <w:jc w:val="center"/>
        <w:rPr>
          <w:rFonts w:ascii="Times New Roman" w:hAnsi="Times New Roman" w:cs="Times New Roman"/>
          <w:sz w:val="28"/>
          <w:szCs w:val="28"/>
        </w:rPr>
      </w:pPr>
    </w:p>
    <w:p w14:paraId="1AEDBA04" w14:textId="77777777" w:rsidR="00CC78A6" w:rsidRPr="002D349E" w:rsidRDefault="00CC78A6" w:rsidP="00CC78A6">
      <w:pPr>
        <w:spacing w:after="0" w:line="360" w:lineRule="auto"/>
        <w:jc w:val="center"/>
        <w:rPr>
          <w:rFonts w:ascii="Times New Roman" w:hAnsi="Times New Roman" w:cs="Times New Roman"/>
          <w:sz w:val="28"/>
          <w:szCs w:val="28"/>
        </w:rPr>
      </w:pPr>
      <w:r w:rsidRPr="002D349E">
        <w:rPr>
          <w:rFonts w:ascii="Times New Roman" w:hAnsi="Times New Roman" w:cs="Times New Roman"/>
          <w:sz w:val="28"/>
          <w:szCs w:val="28"/>
        </w:rPr>
        <w:t>Рисунок 2.13 – Головна сторінка сайту ХНУ імені Василя Каразіна [30]</w:t>
      </w:r>
    </w:p>
    <w:p w14:paraId="2D05E334" w14:textId="77777777" w:rsidR="00CC78A6" w:rsidRPr="002D349E" w:rsidRDefault="00CC78A6" w:rsidP="00CC78A6">
      <w:pPr>
        <w:spacing w:after="0" w:line="360" w:lineRule="auto"/>
        <w:ind w:firstLine="567"/>
        <w:jc w:val="both"/>
        <w:rPr>
          <w:rFonts w:ascii="Times New Roman" w:hAnsi="Times New Roman" w:cs="Times New Roman"/>
          <w:sz w:val="28"/>
          <w:szCs w:val="28"/>
        </w:rPr>
      </w:pPr>
    </w:p>
    <w:p w14:paraId="55E9FAC3" w14:textId="77777777" w:rsidR="00CC78A6" w:rsidRPr="002D349E" w:rsidRDefault="00CC78A6" w:rsidP="00CC78A6">
      <w:pPr>
        <w:spacing w:after="0" w:line="360" w:lineRule="auto"/>
        <w:ind w:firstLine="567"/>
        <w:jc w:val="both"/>
        <w:rPr>
          <w:rFonts w:ascii="Times New Roman" w:hAnsi="Times New Roman" w:cs="Times New Roman"/>
          <w:sz w:val="28"/>
          <w:szCs w:val="28"/>
        </w:rPr>
      </w:pPr>
      <w:r w:rsidRPr="002D349E">
        <w:rPr>
          <w:rFonts w:ascii="Times New Roman" w:hAnsi="Times New Roman" w:cs="Times New Roman"/>
          <w:sz w:val="28"/>
          <w:szCs w:val="28"/>
        </w:rPr>
        <w:t xml:space="preserve">Меню сайту дуже розлоге і через це здається захаращеним, тому що всі підрозділи демонструються одразу, а це може ускладнити пошук </w:t>
      </w:r>
      <w:r w:rsidR="003234B0" w:rsidRPr="002D349E">
        <w:rPr>
          <w:rFonts w:ascii="Times New Roman" w:hAnsi="Times New Roman" w:cs="Times New Roman"/>
          <w:sz w:val="28"/>
          <w:szCs w:val="28"/>
        </w:rPr>
        <w:t>конкретного матеріалу (рис. 2.1</w:t>
      </w:r>
      <w:r w:rsidR="003234B0" w:rsidRPr="002D349E">
        <w:rPr>
          <w:rFonts w:ascii="Times New Roman" w:hAnsi="Times New Roman" w:cs="Times New Roman"/>
          <w:sz w:val="28"/>
          <w:szCs w:val="28"/>
          <w:lang w:val="uk-UA"/>
        </w:rPr>
        <w:t>4</w:t>
      </w:r>
      <w:r w:rsidRPr="002D349E">
        <w:rPr>
          <w:rFonts w:ascii="Times New Roman" w:hAnsi="Times New Roman" w:cs="Times New Roman"/>
          <w:sz w:val="28"/>
          <w:szCs w:val="28"/>
        </w:rPr>
        <w:t>).</w:t>
      </w:r>
    </w:p>
    <w:p w14:paraId="0C45DF83" w14:textId="77777777" w:rsidR="00CC78A6" w:rsidRPr="002D349E" w:rsidRDefault="00CC78A6" w:rsidP="00CC78A6">
      <w:pPr>
        <w:spacing w:after="0" w:line="360" w:lineRule="auto"/>
        <w:ind w:firstLine="567"/>
        <w:jc w:val="both"/>
        <w:rPr>
          <w:rFonts w:ascii="Times New Roman" w:hAnsi="Times New Roman" w:cs="Times New Roman"/>
          <w:sz w:val="28"/>
          <w:szCs w:val="28"/>
        </w:rPr>
      </w:pPr>
    </w:p>
    <w:p w14:paraId="6F9C61CE" w14:textId="77777777" w:rsidR="00CC78A6" w:rsidRPr="002D349E" w:rsidRDefault="00CC78A6" w:rsidP="00CC78A6">
      <w:pPr>
        <w:spacing w:after="0" w:line="360" w:lineRule="auto"/>
        <w:ind w:firstLine="567"/>
        <w:jc w:val="center"/>
        <w:rPr>
          <w:rFonts w:ascii="Times New Roman" w:hAnsi="Times New Roman" w:cs="Times New Roman"/>
          <w:sz w:val="28"/>
          <w:szCs w:val="28"/>
        </w:rPr>
      </w:pPr>
      <w:r w:rsidRPr="002D349E">
        <w:rPr>
          <w:rFonts w:ascii="Times New Roman" w:hAnsi="Times New Roman" w:cs="Times New Roman"/>
          <w:noProof/>
          <w:sz w:val="28"/>
          <w:szCs w:val="28"/>
          <w:lang w:eastAsia="ru-RU"/>
        </w:rPr>
        <w:drawing>
          <wp:inline distT="0" distB="0" distL="0" distR="0" wp14:anchorId="32DD24B2" wp14:editId="68D58CB7">
            <wp:extent cx="4286250" cy="2025703"/>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4318413" cy="2040903"/>
                    </a:xfrm>
                    <a:prstGeom prst="rect">
                      <a:avLst/>
                    </a:prstGeom>
                  </pic:spPr>
                </pic:pic>
              </a:graphicData>
            </a:graphic>
          </wp:inline>
        </w:drawing>
      </w:r>
    </w:p>
    <w:p w14:paraId="5D610509" w14:textId="77777777" w:rsidR="00CC78A6" w:rsidRPr="002D349E" w:rsidRDefault="00CC78A6" w:rsidP="00CC78A6">
      <w:pPr>
        <w:spacing w:after="0" w:line="360" w:lineRule="auto"/>
        <w:ind w:firstLine="567"/>
        <w:jc w:val="center"/>
        <w:rPr>
          <w:rFonts w:ascii="Times New Roman" w:hAnsi="Times New Roman" w:cs="Times New Roman"/>
          <w:sz w:val="28"/>
          <w:szCs w:val="28"/>
        </w:rPr>
      </w:pPr>
      <w:r w:rsidRPr="002D349E">
        <w:rPr>
          <w:rFonts w:ascii="Times New Roman" w:hAnsi="Times New Roman" w:cs="Times New Roman"/>
          <w:sz w:val="28"/>
          <w:szCs w:val="28"/>
        </w:rPr>
        <w:t>Рисунок 2.14 – Розділ «Меню» вебсайту ХНУ імені В. Каразіна [30]</w:t>
      </w:r>
    </w:p>
    <w:p w14:paraId="6E0B0501" w14:textId="77777777" w:rsidR="00CC78A6" w:rsidRPr="002D349E" w:rsidRDefault="00CC78A6" w:rsidP="00CC78A6">
      <w:pPr>
        <w:spacing w:after="0" w:line="360" w:lineRule="auto"/>
        <w:ind w:firstLine="567"/>
        <w:jc w:val="center"/>
        <w:rPr>
          <w:rFonts w:ascii="Times New Roman" w:hAnsi="Times New Roman" w:cs="Times New Roman"/>
          <w:sz w:val="28"/>
          <w:szCs w:val="28"/>
        </w:rPr>
      </w:pPr>
    </w:p>
    <w:p w14:paraId="37CBF64B" w14:textId="77777777" w:rsidR="00CC78A6" w:rsidRPr="002D349E" w:rsidRDefault="00CC78A6" w:rsidP="00CC78A6">
      <w:pPr>
        <w:spacing w:after="0" w:line="360" w:lineRule="auto"/>
        <w:ind w:firstLine="567"/>
        <w:jc w:val="both"/>
        <w:rPr>
          <w:rFonts w:ascii="Times New Roman" w:hAnsi="Times New Roman" w:cs="Times New Roman"/>
          <w:sz w:val="28"/>
          <w:szCs w:val="28"/>
        </w:rPr>
      </w:pPr>
      <w:r w:rsidRPr="002D349E">
        <w:rPr>
          <w:rFonts w:ascii="Times New Roman" w:hAnsi="Times New Roman" w:cs="Times New Roman"/>
          <w:sz w:val="28"/>
          <w:szCs w:val="28"/>
        </w:rPr>
        <w:t>Незважаючи на інформаційну наповненість сайту, він практично не має мультимедійної інформації, як-от, наприклад, кампус-тури в режимі онлайн, а тільки анімований текст у пошуковому рядку.</w:t>
      </w:r>
    </w:p>
    <w:p w14:paraId="26B469B3" w14:textId="77777777" w:rsidR="00CC78A6" w:rsidRPr="002D349E" w:rsidRDefault="00CC78A6" w:rsidP="00CC78A6">
      <w:pPr>
        <w:spacing w:after="0" w:line="360" w:lineRule="auto"/>
        <w:ind w:firstLine="567"/>
        <w:jc w:val="both"/>
        <w:rPr>
          <w:rFonts w:ascii="Times New Roman" w:hAnsi="Times New Roman" w:cs="Times New Roman"/>
          <w:sz w:val="28"/>
          <w:szCs w:val="28"/>
        </w:rPr>
      </w:pPr>
      <w:r w:rsidRPr="002D349E">
        <w:rPr>
          <w:rFonts w:ascii="Times New Roman" w:hAnsi="Times New Roman" w:cs="Times New Roman"/>
          <w:sz w:val="28"/>
          <w:szCs w:val="28"/>
        </w:rPr>
        <w:t>Мобільна версія сайту добре виконана для зручності користувачів, але це не вирішує основної проблеми з перевантаженістю меню і відсутністю розкривних панелей, які б сильно спростили користування сайтом (рис. 2.1</w:t>
      </w:r>
      <w:r w:rsidR="003234B0" w:rsidRPr="002D349E">
        <w:rPr>
          <w:rFonts w:ascii="Times New Roman" w:hAnsi="Times New Roman" w:cs="Times New Roman"/>
          <w:sz w:val="28"/>
          <w:szCs w:val="28"/>
          <w:lang w:val="uk-UA"/>
        </w:rPr>
        <w:t>5</w:t>
      </w:r>
      <w:r w:rsidRPr="002D349E">
        <w:rPr>
          <w:rFonts w:ascii="Times New Roman" w:hAnsi="Times New Roman" w:cs="Times New Roman"/>
          <w:sz w:val="28"/>
          <w:szCs w:val="28"/>
        </w:rPr>
        <w:t>).</w:t>
      </w:r>
    </w:p>
    <w:p w14:paraId="7247B252" w14:textId="77777777" w:rsidR="00CC78A6" w:rsidRPr="002D349E" w:rsidRDefault="00CC78A6" w:rsidP="00CC78A6">
      <w:pPr>
        <w:spacing w:after="0" w:line="360" w:lineRule="auto"/>
        <w:ind w:firstLine="567"/>
        <w:jc w:val="both"/>
        <w:rPr>
          <w:rFonts w:ascii="Times New Roman" w:hAnsi="Times New Roman" w:cs="Times New Roman"/>
          <w:sz w:val="28"/>
          <w:szCs w:val="28"/>
        </w:rPr>
      </w:pPr>
    </w:p>
    <w:p w14:paraId="4390D9C4" w14:textId="77777777" w:rsidR="00CC78A6" w:rsidRPr="002D349E" w:rsidRDefault="00CC78A6" w:rsidP="00CC78A6">
      <w:pPr>
        <w:spacing w:after="0" w:line="360" w:lineRule="auto"/>
        <w:ind w:firstLine="567"/>
        <w:jc w:val="center"/>
        <w:rPr>
          <w:rFonts w:ascii="Times New Roman" w:hAnsi="Times New Roman" w:cs="Times New Roman"/>
          <w:sz w:val="28"/>
          <w:szCs w:val="28"/>
        </w:rPr>
      </w:pPr>
      <w:r w:rsidRPr="002D349E">
        <w:rPr>
          <w:rFonts w:ascii="Times New Roman" w:hAnsi="Times New Roman" w:cs="Times New Roman"/>
          <w:noProof/>
          <w:sz w:val="28"/>
          <w:szCs w:val="28"/>
          <w:lang w:eastAsia="ru-RU"/>
        </w:rPr>
        <w:drawing>
          <wp:inline distT="0" distB="0" distL="0" distR="0" wp14:anchorId="63843054" wp14:editId="6BA9B1E9">
            <wp:extent cx="2403618" cy="2143125"/>
            <wp:effectExtent l="0" t="0" r="0" b="0"/>
            <wp:docPr id="47" name="Picture 47" descr="photo_2025-05-21_21-28-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descr="photo_2025-05-21_21-28-11"/>
                    <pic:cNvPicPr>
                      <a:picLocks noChangeAspect="1" noChangeArrowheads="1"/>
                    </pic:cNvPicPr>
                  </pic:nvPicPr>
                  <pic:blipFill>
                    <a:blip r:embed="rId47" cstate="print">
                      <a:extLst>
                        <a:ext uri="{28A0092B-C50C-407E-A947-70E740481C1C}">
                          <a14:useLocalDpi xmlns:a14="http://schemas.microsoft.com/office/drawing/2010/main" val="0"/>
                        </a:ext>
                      </a:extLst>
                    </a:blip>
                    <a:srcRect t="6041" b="15834"/>
                    <a:stretch>
                      <a:fillRect/>
                    </a:stretch>
                  </pic:blipFill>
                  <pic:spPr bwMode="auto">
                    <a:xfrm>
                      <a:off x="0" y="0"/>
                      <a:ext cx="2439841" cy="2175422"/>
                    </a:xfrm>
                    <a:prstGeom prst="rect">
                      <a:avLst/>
                    </a:prstGeom>
                    <a:noFill/>
                    <a:ln>
                      <a:noFill/>
                    </a:ln>
                  </pic:spPr>
                </pic:pic>
              </a:graphicData>
            </a:graphic>
          </wp:inline>
        </w:drawing>
      </w:r>
    </w:p>
    <w:p w14:paraId="26FF1649" w14:textId="77777777" w:rsidR="00CC78A6" w:rsidRPr="002D349E" w:rsidRDefault="00CC78A6" w:rsidP="00CC78A6">
      <w:pPr>
        <w:spacing w:after="0" w:line="360" w:lineRule="auto"/>
        <w:ind w:firstLine="567"/>
        <w:jc w:val="both"/>
        <w:rPr>
          <w:rFonts w:ascii="Times New Roman" w:hAnsi="Times New Roman" w:cs="Times New Roman"/>
          <w:color w:val="EE0000"/>
          <w:sz w:val="28"/>
          <w:szCs w:val="28"/>
        </w:rPr>
      </w:pPr>
      <w:r w:rsidRPr="002D349E">
        <w:rPr>
          <w:rFonts w:ascii="Times New Roman" w:hAnsi="Times New Roman" w:cs="Times New Roman"/>
          <w:sz w:val="28"/>
          <w:szCs w:val="28"/>
        </w:rPr>
        <w:t>Рисунок 2.15 – Мобільна версія офіційного сайту ХНУ імені В. Каразіна [30]</w:t>
      </w:r>
    </w:p>
    <w:p w14:paraId="2306BF72" w14:textId="77777777" w:rsidR="00CC78A6" w:rsidRPr="002D349E" w:rsidRDefault="00CC78A6" w:rsidP="00CC78A6">
      <w:pPr>
        <w:spacing w:after="0" w:line="360" w:lineRule="auto"/>
        <w:ind w:firstLine="567"/>
        <w:jc w:val="both"/>
        <w:rPr>
          <w:rFonts w:ascii="Times New Roman" w:hAnsi="Times New Roman" w:cs="Times New Roman"/>
          <w:sz w:val="28"/>
          <w:szCs w:val="28"/>
        </w:rPr>
      </w:pPr>
    </w:p>
    <w:p w14:paraId="54EB327C" w14:textId="77777777" w:rsidR="00CC78A6" w:rsidRPr="002D349E" w:rsidRDefault="00CC78A6" w:rsidP="00CC78A6">
      <w:pPr>
        <w:spacing w:after="0" w:line="360" w:lineRule="auto"/>
        <w:ind w:firstLine="567"/>
        <w:jc w:val="both"/>
        <w:rPr>
          <w:rFonts w:ascii="Times New Roman" w:hAnsi="Times New Roman" w:cs="Times New Roman"/>
          <w:sz w:val="28"/>
          <w:szCs w:val="28"/>
        </w:rPr>
      </w:pPr>
      <w:r w:rsidRPr="002D349E">
        <w:rPr>
          <w:rFonts w:ascii="Times New Roman" w:hAnsi="Times New Roman" w:cs="Times New Roman"/>
          <w:sz w:val="28"/>
          <w:szCs w:val="28"/>
          <w:lang w:val="en-US"/>
        </w:rPr>
        <w:t>Instagram</w:t>
      </w:r>
      <w:r w:rsidRPr="002D349E">
        <w:rPr>
          <w:rFonts w:ascii="Times New Roman" w:hAnsi="Times New Roman" w:cs="Times New Roman"/>
          <w:sz w:val="28"/>
          <w:szCs w:val="28"/>
        </w:rPr>
        <w:t xml:space="preserve"> ХНУ </w:t>
      </w:r>
      <w:proofErr w:type="spellStart"/>
      <w:r w:rsidRPr="002D349E">
        <w:rPr>
          <w:rFonts w:ascii="Times New Roman" w:hAnsi="Times New Roman" w:cs="Times New Roman"/>
          <w:sz w:val="28"/>
          <w:szCs w:val="28"/>
        </w:rPr>
        <w:t>імені</w:t>
      </w:r>
      <w:proofErr w:type="spellEnd"/>
      <w:r w:rsidRPr="002D349E">
        <w:rPr>
          <w:rFonts w:ascii="Times New Roman" w:hAnsi="Times New Roman" w:cs="Times New Roman"/>
          <w:sz w:val="28"/>
          <w:szCs w:val="28"/>
        </w:rPr>
        <w:t xml:space="preserve"> В. Каразіна вирізняється впізнаваним стилем – використовується фірмова символіка, корпоративні елементи дизайну і якісна графіка. Тон комунікації (</w:t>
      </w:r>
      <w:r w:rsidRPr="002D349E">
        <w:rPr>
          <w:rFonts w:ascii="Times New Roman" w:hAnsi="Times New Roman" w:cs="Times New Roman"/>
          <w:sz w:val="28"/>
          <w:szCs w:val="28"/>
          <w:lang w:val="en-US"/>
        </w:rPr>
        <w:t>t</w:t>
      </w:r>
      <w:r w:rsidRPr="002D349E">
        <w:rPr>
          <w:rFonts w:ascii="Times New Roman" w:hAnsi="Times New Roman" w:cs="Times New Roman"/>
          <w:sz w:val="28"/>
          <w:szCs w:val="28"/>
        </w:rPr>
        <w:t>о</w:t>
      </w:r>
      <w:r w:rsidRPr="002D349E">
        <w:rPr>
          <w:rFonts w:ascii="Times New Roman" w:hAnsi="Times New Roman" w:cs="Times New Roman"/>
          <w:sz w:val="28"/>
          <w:szCs w:val="28"/>
          <w:lang w:val="en-US"/>
        </w:rPr>
        <w:t>ne</w:t>
      </w:r>
      <w:r w:rsidRPr="002D349E">
        <w:rPr>
          <w:rFonts w:ascii="Times New Roman" w:hAnsi="Times New Roman" w:cs="Times New Roman"/>
          <w:sz w:val="28"/>
          <w:szCs w:val="28"/>
        </w:rPr>
        <w:t xml:space="preserve"> </w:t>
      </w:r>
      <w:r w:rsidRPr="002D349E">
        <w:rPr>
          <w:rFonts w:ascii="Times New Roman" w:hAnsi="Times New Roman" w:cs="Times New Roman"/>
          <w:sz w:val="28"/>
          <w:szCs w:val="28"/>
          <w:lang w:val="en-US"/>
        </w:rPr>
        <w:t>of</w:t>
      </w:r>
      <w:r w:rsidRPr="002D349E">
        <w:rPr>
          <w:rFonts w:ascii="Times New Roman" w:hAnsi="Times New Roman" w:cs="Times New Roman"/>
          <w:sz w:val="28"/>
          <w:szCs w:val="28"/>
        </w:rPr>
        <w:t xml:space="preserve"> </w:t>
      </w:r>
      <w:r w:rsidRPr="002D349E">
        <w:rPr>
          <w:rFonts w:ascii="Times New Roman" w:hAnsi="Times New Roman" w:cs="Times New Roman"/>
          <w:sz w:val="28"/>
          <w:szCs w:val="28"/>
          <w:lang w:val="en-US"/>
        </w:rPr>
        <w:t>voice</w:t>
      </w:r>
      <w:r w:rsidRPr="002D349E">
        <w:rPr>
          <w:rFonts w:ascii="Times New Roman" w:hAnsi="Times New Roman" w:cs="Times New Roman"/>
          <w:sz w:val="28"/>
          <w:szCs w:val="28"/>
        </w:rPr>
        <w:t xml:space="preserve">) виважений, більш формальний, що викликає довіру і повагу аудиторії. Контент представлений досить різноманітно і має чітку структуру, а сторінка виконує не лише функцію так званої «вітрини» університету, але і як </w:t>
      </w:r>
      <w:r w:rsidR="003234B0" w:rsidRPr="002D349E">
        <w:rPr>
          <w:rFonts w:ascii="Times New Roman" w:hAnsi="Times New Roman" w:cs="Times New Roman"/>
          <w:sz w:val="28"/>
          <w:szCs w:val="28"/>
        </w:rPr>
        <w:t>живий архів спільноти (рис. 2.1</w:t>
      </w:r>
      <w:r w:rsidR="003234B0" w:rsidRPr="002D349E">
        <w:rPr>
          <w:rFonts w:ascii="Times New Roman" w:hAnsi="Times New Roman" w:cs="Times New Roman"/>
          <w:sz w:val="28"/>
          <w:szCs w:val="28"/>
          <w:lang w:val="uk-UA"/>
        </w:rPr>
        <w:t>6</w:t>
      </w:r>
      <w:r w:rsidRPr="002D349E">
        <w:rPr>
          <w:rFonts w:ascii="Times New Roman" w:hAnsi="Times New Roman" w:cs="Times New Roman"/>
          <w:sz w:val="28"/>
          <w:szCs w:val="28"/>
        </w:rPr>
        <w:t>).</w:t>
      </w:r>
    </w:p>
    <w:p w14:paraId="5DFC901E" w14:textId="77777777" w:rsidR="00CC78A6" w:rsidRPr="002D349E" w:rsidRDefault="00CC78A6" w:rsidP="00CC78A6">
      <w:pPr>
        <w:spacing w:after="0" w:line="360" w:lineRule="auto"/>
        <w:ind w:firstLine="567"/>
        <w:jc w:val="center"/>
        <w:rPr>
          <w:rFonts w:ascii="Times New Roman" w:hAnsi="Times New Roman" w:cs="Times New Roman"/>
          <w:sz w:val="28"/>
          <w:szCs w:val="28"/>
        </w:rPr>
      </w:pPr>
      <w:r w:rsidRPr="002D349E">
        <w:rPr>
          <w:rFonts w:ascii="Times New Roman" w:hAnsi="Times New Roman" w:cs="Times New Roman"/>
          <w:noProof/>
          <w:sz w:val="28"/>
          <w:szCs w:val="28"/>
          <w:lang w:eastAsia="ru-RU"/>
        </w:rPr>
        <w:drawing>
          <wp:inline distT="0" distB="0" distL="0" distR="0" wp14:anchorId="488762CF" wp14:editId="5AB84E89">
            <wp:extent cx="1600200" cy="3505200"/>
            <wp:effectExtent l="0" t="0" r="0" b="0"/>
            <wp:docPr id="46" name="Picture 46" descr="photo_2025-06-05_22-07-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descr="photo_2025-06-05_22-07-19"/>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1600200" cy="3505200"/>
                    </a:xfrm>
                    <a:prstGeom prst="rect">
                      <a:avLst/>
                    </a:prstGeom>
                    <a:noFill/>
                    <a:ln>
                      <a:noFill/>
                    </a:ln>
                  </pic:spPr>
                </pic:pic>
              </a:graphicData>
            </a:graphic>
          </wp:inline>
        </w:drawing>
      </w:r>
    </w:p>
    <w:p w14:paraId="3D31BD45" w14:textId="7F739C2B" w:rsidR="00CC78A6" w:rsidRPr="002D349E" w:rsidRDefault="00CC78A6" w:rsidP="00CC78A6">
      <w:pPr>
        <w:spacing w:after="0" w:line="360" w:lineRule="auto"/>
        <w:ind w:firstLine="567"/>
        <w:jc w:val="center"/>
        <w:rPr>
          <w:rFonts w:ascii="Times New Roman" w:hAnsi="Times New Roman" w:cs="Times New Roman"/>
          <w:sz w:val="28"/>
          <w:szCs w:val="28"/>
        </w:rPr>
      </w:pPr>
      <w:r w:rsidRPr="002D349E">
        <w:rPr>
          <w:rFonts w:ascii="Times New Roman" w:hAnsi="Times New Roman" w:cs="Times New Roman"/>
          <w:sz w:val="28"/>
          <w:szCs w:val="28"/>
        </w:rPr>
        <w:t xml:space="preserve">Рисунок 2.16 – </w:t>
      </w:r>
      <w:r w:rsidRPr="002D349E">
        <w:rPr>
          <w:rFonts w:ascii="Times New Roman" w:hAnsi="Times New Roman" w:cs="Times New Roman"/>
          <w:sz w:val="28"/>
          <w:szCs w:val="28"/>
          <w:lang w:val="en-US"/>
        </w:rPr>
        <w:t>Instagram</w:t>
      </w:r>
      <w:r w:rsidRPr="002D349E">
        <w:rPr>
          <w:rFonts w:ascii="Times New Roman" w:hAnsi="Times New Roman" w:cs="Times New Roman"/>
          <w:sz w:val="28"/>
          <w:szCs w:val="28"/>
        </w:rPr>
        <w:t>-</w:t>
      </w:r>
      <w:proofErr w:type="spellStart"/>
      <w:r w:rsidRPr="002D349E">
        <w:rPr>
          <w:rFonts w:ascii="Times New Roman" w:hAnsi="Times New Roman" w:cs="Times New Roman"/>
          <w:sz w:val="28"/>
          <w:szCs w:val="28"/>
        </w:rPr>
        <w:t>сторінка</w:t>
      </w:r>
      <w:proofErr w:type="spellEnd"/>
      <w:r w:rsidRPr="002D349E">
        <w:rPr>
          <w:rFonts w:ascii="Times New Roman" w:hAnsi="Times New Roman" w:cs="Times New Roman"/>
          <w:sz w:val="28"/>
          <w:szCs w:val="28"/>
        </w:rPr>
        <w:t xml:space="preserve"> ХНУ </w:t>
      </w:r>
      <w:proofErr w:type="spellStart"/>
      <w:proofErr w:type="gramStart"/>
      <w:r w:rsidRPr="002D349E">
        <w:rPr>
          <w:rFonts w:ascii="Times New Roman" w:hAnsi="Times New Roman" w:cs="Times New Roman"/>
          <w:sz w:val="28"/>
          <w:szCs w:val="28"/>
        </w:rPr>
        <w:t>ім</w:t>
      </w:r>
      <w:r w:rsidR="00E5004D">
        <w:rPr>
          <w:rFonts w:ascii="Times New Roman" w:hAnsi="Times New Roman" w:cs="Times New Roman"/>
          <w:sz w:val="28"/>
          <w:szCs w:val="28"/>
          <w:lang w:val="uk-UA"/>
        </w:rPr>
        <w:t>ені</w:t>
      </w:r>
      <w:proofErr w:type="spellEnd"/>
      <w:r w:rsidR="00E5004D">
        <w:rPr>
          <w:rFonts w:ascii="Times New Roman" w:hAnsi="Times New Roman" w:cs="Times New Roman"/>
          <w:sz w:val="28"/>
          <w:szCs w:val="28"/>
          <w:lang w:val="uk-UA"/>
        </w:rPr>
        <w:t xml:space="preserve"> </w:t>
      </w:r>
      <w:r w:rsidR="00F86275">
        <w:rPr>
          <w:rFonts w:ascii="Times New Roman" w:hAnsi="Times New Roman" w:cs="Times New Roman"/>
          <w:sz w:val="28"/>
          <w:szCs w:val="28"/>
          <w:lang w:val="uk-UA"/>
        </w:rPr>
        <w:t xml:space="preserve"> В.</w:t>
      </w:r>
      <w:proofErr w:type="spellStart"/>
      <w:r w:rsidRPr="002D349E">
        <w:rPr>
          <w:rFonts w:ascii="Times New Roman" w:hAnsi="Times New Roman" w:cs="Times New Roman"/>
          <w:sz w:val="28"/>
          <w:szCs w:val="28"/>
        </w:rPr>
        <w:t>Каразіна</w:t>
      </w:r>
      <w:proofErr w:type="spellEnd"/>
      <w:proofErr w:type="gramEnd"/>
      <w:r w:rsidRPr="002D349E">
        <w:rPr>
          <w:rFonts w:ascii="Times New Roman" w:hAnsi="Times New Roman" w:cs="Times New Roman"/>
          <w:sz w:val="28"/>
          <w:szCs w:val="28"/>
        </w:rPr>
        <w:t xml:space="preserve"> [30]</w:t>
      </w:r>
    </w:p>
    <w:p w14:paraId="3836C8E6" w14:textId="77777777" w:rsidR="00CC78A6" w:rsidRPr="002D349E" w:rsidRDefault="00CC78A6" w:rsidP="00CC78A6">
      <w:pPr>
        <w:spacing w:after="0" w:line="360" w:lineRule="auto"/>
        <w:ind w:firstLine="567"/>
        <w:jc w:val="center"/>
        <w:rPr>
          <w:rFonts w:ascii="Times New Roman" w:hAnsi="Times New Roman" w:cs="Times New Roman"/>
          <w:sz w:val="28"/>
          <w:szCs w:val="28"/>
        </w:rPr>
      </w:pPr>
    </w:p>
    <w:p w14:paraId="28C5E850" w14:textId="77777777" w:rsidR="00CC78A6" w:rsidRPr="002D349E" w:rsidRDefault="00CC78A6" w:rsidP="00CC78A6">
      <w:pPr>
        <w:spacing w:after="0" w:line="360" w:lineRule="auto"/>
        <w:ind w:firstLine="567"/>
        <w:jc w:val="both"/>
        <w:rPr>
          <w:rFonts w:ascii="Times New Roman" w:hAnsi="Times New Roman" w:cs="Times New Roman"/>
          <w:sz w:val="28"/>
          <w:szCs w:val="28"/>
        </w:rPr>
      </w:pPr>
      <w:r w:rsidRPr="002D349E">
        <w:rPr>
          <w:rFonts w:ascii="Times New Roman" w:hAnsi="Times New Roman" w:cs="Times New Roman"/>
          <w:b/>
          <w:sz w:val="28"/>
          <w:szCs w:val="28"/>
        </w:rPr>
        <w:t xml:space="preserve">Національний технічний університет «Дніпровська політехніка» </w:t>
      </w:r>
      <w:r w:rsidRPr="002D349E">
        <w:rPr>
          <w:rFonts w:ascii="Times New Roman" w:hAnsi="Times New Roman" w:cs="Times New Roman"/>
          <w:sz w:val="28"/>
          <w:szCs w:val="28"/>
        </w:rPr>
        <w:t>- багатогалузевий заклад вищої освіти, перший з-поміж закладів вищої гірничої освіти в Україні, заснований у 1899 році. Університет має «повний цикл гірничо-геологічних, ІТ, економічних та гуманітарних спеціальностей» [</w:t>
      </w:r>
      <w:r w:rsidRPr="002D349E">
        <w:rPr>
          <w:rFonts w:ascii="Times New Roman" w:hAnsi="Times New Roman" w:cs="Times New Roman"/>
          <w:color w:val="000000"/>
          <w:sz w:val="28"/>
          <w:szCs w:val="28"/>
        </w:rPr>
        <w:t>27</w:t>
      </w:r>
      <w:r w:rsidRPr="002D349E">
        <w:rPr>
          <w:rFonts w:ascii="Times New Roman" w:hAnsi="Times New Roman" w:cs="Times New Roman"/>
          <w:sz w:val="28"/>
          <w:szCs w:val="28"/>
        </w:rPr>
        <w:t>].</w:t>
      </w:r>
    </w:p>
    <w:p w14:paraId="4B6E06D9" w14:textId="77777777" w:rsidR="00CC78A6" w:rsidRPr="002D349E" w:rsidRDefault="00CC78A6" w:rsidP="00CC78A6">
      <w:pPr>
        <w:spacing w:after="0" w:line="360" w:lineRule="auto"/>
        <w:ind w:firstLine="567"/>
        <w:jc w:val="both"/>
        <w:rPr>
          <w:rFonts w:ascii="Times New Roman" w:hAnsi="Times New Roman" w:cs="Times New Roman"/>
          <w:sz w:val="28"/>
          <w:szCs w:val="28"/>
        </w:rPr>
      </w:pPr>
      <w:r w:rsidRPr="002D349E">
        <w:rPr>
          <w:rFonts w:ascii="Times New Roman" w:hAnsi="Times New Roman" w:cs="Times New Roman"/>
          <w:sz w:val="28"/>
          <w:szCs w:val="28"/>
        </w:rPr>
        <w:t>Дизайн офіційного сайту Дніпровської політехніки, на превеликий жаль, – застарілий, адже головна сторінка не несе ніякої інформативності для користувачів (рис. 2.1</w:t>
      </w:r>
      <w:r w:rsidR="003234B0" w:rsidRPr="002D349E">
        <w:rPr>
          <w:rFonts w:ascii="Times New Roman" w:hAnsi="Times New Roman" w:cs="Times New Roman"/>
          <w:sz w:val="28"/>
          <w:szCs w:val="28"/>
          <w:lang w:val="uk-UA"/>
        </w:rPr>
        <w:t>7</w:t>
      </w:r>
      <w:r w:rsidRPr="002D349E">
        <w:rPr>
          <w:rFonts w:ascii="Times New Roman" w:hAnsi="Times New Roman" w:cs="Times New Roman"/>
          <w:sz w:val="28"/>
          <w:szCs w:val="28"/>
        </w:rPr>
        <w:t>).</w:t>
      </w:r>
    </w:p>
    <w:p w14:paraId="57099F1A" w14:textId="77777777" w:rsidR="00CC78A6" w:rsidRPr="002D349E" w:rsidRDefault="00CC78A6" w:rsidP="00CC78A6">
      <w:pPr>
        <w:spacing w:after="0" w:line="360" w:lineRule="auto"/>
        <w:ind w:firstLine="567"/>
        <w:jc w:val="center"/>
        <w:rPr>
          <w:rFonts w:ascii="Times New Roman" w:hAnsi="Times New Roman" w:cs="Times New Roman"/>
          <w:sz w:val="28"/>
          <w:szCs w:val="28"/>
        </w:rPr>
      </w:pPr>
      <w:r w:rsidRPr="002D349E">
        <w:rPr>
          <w:rFonts w:ascii="Times New Roman" w:hAnsi="Times New Roman" w:cs="Times New Roman"/>
          <w:noProof/>
          <w:sz w:val="28"/>
          <w:szCs w:val="28"/>
          <w:lang w:eastAsia="ru-RU"/>
        </w:rPr>
        <w:lastRenderedPageBreak/>
        <w:drawing>
          <wp:inline distT="0" distB="0" distL="0" distR="0" wp14:anchorId="03C0A3A6" wp14:editId="1052D26D">
            <wp:extent cx="4091940" cy="2155085"/>
            <wp:effectExtent l="0" t="0" r="381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a:srcRect r="10767"/>
                    <a:stretch/>
                  </pic:blipFill>
                  <pic:spPr bwMode="auto">
                    <a:xfrm>
                      <a:off x="0" y="0"/>
                      <a:ext cx="4115615" cy="2167554"/>
                    </a:xfrm>
                    <a:prstGeom prst="rect">
                      <a:avLst/>
                    </a:prstGeom>
                    <a:ln>
                      <a:noFill/>
                    </a:ln>
                    <a:extLst>
                      <a:ext uri="{53640926-AAD7-44D8-BBD7-CCE9431645EC}">
                        <a14:shadowObscured xmlns:a14="http://schemas.microsoft.com/office/drawing/2010/main"/>
                      </a:ext>
                    </a:extLst>
                  </pic:spPr>
                </pic:pic>
              </a:graphicData>
            </a:graphic>
          </wp:inline>
        </w:drawing>
      </w:r>
    </w:p>
    <w:p w14:paraId="27299458" w14:textId="77777777" w:rsidR="00CC78A6" w:rsidRPr="002D349E" w:rsidRDefault="00CC78A6" w:rsidP="00CC78A6">
      <w:pPr>
        <w:spacing w:after="0" w:line="360" w:lineRule="auto"/>
        <w:ind w:firstLine="567"/>
        <w:jc w:val="center"/>
        <w:rPr>
          <w:rFonts w:ascii="Times New Roman" w:hAnsi="Times New Roman" w:cs="Times New Roman"/>
          <w:sz w:val="28"/>
          <w:szCs w:val="28"/>
        </w:rPr>
      </w:pPr>
      <w:r w:rsidRPr="002D349E">
        <w:rPr>
          <w:rFonts w:ascii="Times New Roman" w:hAnsi="Times New Roman" w:cs="Times New Roman"/>
          <w:sz w:val="28"/>
          <w:szCs w:val="28"/>
        </w:rPr>
        <w:t>Рисунок 2.17 – Головна сторінка НТУ «Дніпровська політехніка» [</w:t>
      </w:r>
      <w:r w:rsidRPr="002D349E">
        <w:rPr>
          <w:rFonts w:ascii="Times New Roman" w:hAnsi="Times New Roman" w:cs="Times New Roman"/>
          <w:color w:val="000000"/>
          <w:sz w:val="28"/>
          <w:szCs w:val="28"/>
        </w:rPr>
        <w:t>20</w:t>
      </w:r>
      <w:r w:rsidRPr="002D349E">
        <w:rPr>
          <w:rFonts w:ascii="Times New Roman" w:hAnsi="Times New Roman" w:cs="Times New Roman"/>
          <w:sz w:val="28"/>
          <w:szCs w:val="28"/>
        </w:rPr>
        <w:t>]</w:t>
      </w:r>
    </w:p>
    <w:p w14:paraId="012CBD07" w14:textId="77777777" w:rsidR="00CC78A6" w:rsidRPr="002D349E" w:rsidRDefault="00CC78A6" w:rsidP="00CC78A6">
      <w:pPr>
        <w:tabs>
          <w:tab w:val="left" w:pos="5563"/>
        </w:tabs>
        <w:spacing w:after="0" w:line="360" w:lineRule="auto"/>
        <w:ind w:firstLine="567"/>
        <w:jc w:val="both"/>
        <w:rPr>
          <w:rFonts w:ascii="Times New Roman" w:hAnsi="Times New Roman" w:cs="Times New Roman"/>
          <w:sz w:val="28"/>
          <w:szCs w:val="28"/>
        </w:rPr>
      </w:pPr>
      <w:r w:rsidRPr="002D349E">
        <w:rPr>
          <w:rFonts w:ascii="Times New Roman" w:hAnsi="Times New Roman" w:cs="Times New Roman"/>
          <w:sz w:val="28"/>
          <w:szCs w:val="28"/>
        </w:rPr>
        <w:t>Сайт несе виключно інформативну функцію, а елементи візуального дизайну та інтерактивності відсутні. Мобільний дизайн адаптований для відвідувачів сайту, але через відсутність брендингу він не запам’ятовується (рис. 2.1</w:t>
      </w:r>
      <w:r w:rsidR="003234B0" w:rsidRPr="002D349E">
        <w:rPr>
          <w:rFonts w:ascii="Times New Roman" w:hAnsi="Times New Roman" w:cs="Times New Roman"/>
          <w:sz w:val="28"/>
          <w:szCs w:val="28"/>
          <w:lang w:val="uk-UA"/>
        </w:rPr>
        <w:t>8</w:t>
      </w:r>
      <w:r w:rsidRPr="002D349E">
        <w:rPr>
          <w:rFonts w:ascii="Times New Roman" w:hAnsi="Times New Roman" w:cs="Times New Roman"/>
          <w:sz w:val="28"/>
          <w:szCs w:val="28"/>
        </w:rPr>
        <w:t>).</w:t>
      </w:r>
    </w:p>
    <w:p w14:paraId="2C5C6CD7" w14:textId="77777777" w:rsidR="00CC78A6" w:rsidRPr="002D349E" w:rsidRDefault="00CC78A6" w:rsidP="00CC78A6">
      <w:pPr>
        <w:tabs>
          <w:tab w:val="left" w:pos="5563"/>
        </w:tabs>
        <w:spacing w:after="0"/>
        <w:ind w:firstLine="567"/>
        <w:jc w:val="center"/>
        <w:rPr>
          <w:rFonts w:ascii="Times New Roman" w:hAnsi="Times New Roman" w:cs="Times New Roman"/>
          <w:sz w:val="28"/>
          <w:szCs w:val="28"/>
        </w:rPr>
      </w:pPr>
      <w:r w:rsidRPr="002D349E">
        <w:rPr>
          <w:rFonts w:ascii="Times New Roman" w:hAnsi="Times New Roman" w:cs="Times New Roman"/>
          <w:noProof/>
          <w:sz w:val="28"/>
          <w:szCs w:val="28"/>
          <w:lang w:eastAsia="ru-RU"/>
        </w:rPr>
        <w:drawing>
          <wp:inline distT="0" distB="0" distL="0" distR="0" wp14:anchorId="545F5F23" wp14:editId="41AE6728">
            <wp:extent cx="2209800" cy="2514600"/>
            <wp:effectExtent l="0" t="0" r="0" b="0"/>
            <wp:docPr id="45" name="Picture 45" descr="photo_2025-05-21_22-5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 descr="photo_2025-05-21_22-57-16"/>
                    <pic:cNvPicPr>
                      <a:picLocks noChangeAspect="1" noChangeArrowheads="1"/>
                    </pic:cNvPicPr>
                  </pic:nvPicPr>
                  <pic:blipFill>
                    <a:blip r:embed="rId50" cstate="print">
                      <a:extLst>
                        <a:ext uri="{28A0092B-C50C-407E-A947-70E740481C1C}">
                          <a14:useLocalDpi xmlns:a14="http://schemas.microsoft.com/office/drawing/2010/main" val="0"/>
                        </a:ext>
                      </a:extLst>
                    </a:blip>
                    <a:srcRect t="7497" b="15944"/>
                    <a:stretch>
                      <a:fillRect/>
                    </a:stretch>
                  </pic:blipFill>
                  <pic:spPr bwMode="auto">
                    <a:xfrm>
                      <a:off x="0" y="0"/>
                      <a:ext cx="2209800" cy="2514600"/>
                    </a:xfrm>
                    <a:prstGeom prst="rect">
                      <a:avLst/>
                    </a:prstGeom>
                    <a:noFill/>
                    <a:ln>
                      <a:noFill/>
                    </a:ln>
                  </pic:spPr>
                </pic:pic>
              </a:graphicData>
            </a:graphic>
          </wp:inline>
        </w:drawing>
      </w:r>
    </w:p>
    <w:p w14:paraId="70C84FE4" w14:textId="77777777" w:rsidR="00CC78A6" w:rsidRPr="002D349E" w:rsidRDefault="00CC78A6" w:rsidP="00CC78A6">
      <w:pPr>
        <w:tabs>
          <w:tab w:val="left" w:pos="5563"/>
        </w:tabs>
        <w:spacing w:after="0"/>
        <w:ind w:firstLine="567"/>
        <w:jc w:val="center"/>
        <w:rPr>
          <w:rFonts w:ascii="Times New Roman" w:hAnsi="Times New Roman" w:cs="Times New Roman"/>
          <w:sz w:val="28"/>
          <w:szCs w:val="28"/>
        </w:rPr>
      </w:pPr>
    </w:p>
    <w:p w14:paraId="4FADD6B9" w14:textId="77777777" w:rsidR="00CC78A6" w:rsidRPr="002D349E" w:rsidRDefault="00CC78A6" w:rsidP="00CC78A6">
      <w:pPr>
        <w:tabs>
          <w:tab w:val="left" w:pos="5563"/>
        </w:tabs>
        <w:spacing w:after="0"/>
        <w:ind w:firstLine="567"/>
        <w:jc w:val="center"/>
        <w:rPr>
          <w:rFonts w:ascii="Times New Roman" w:hAnsi="Times New Roman" w:cs="Times New Roman"/>
          <w:sz w:val="28"/>
          <w:szCs w:val="28"/>
        </w:rPr>
      </w:pPr>
      <w:r w:rsidRPr="002D349E">
        <w:rPr>
          <w:rFonts w:ascii="Times New Roman" w:hAnsi="Times New Roman" w:cs="Times New Roman"/>
          <w:sz w:val="28"/>
          <w:szCs w:val="28"/>
        </w:rPr>
        <w:t>Рисунок 2.18 – Мобільна версія офіційного сайту НТУ «Дніпровська політехніка» [20]</w:t>
      </w:r>
    </w:p>
    <w:p w14:paraId="5B136739" w14:textId="77777777" w:rsidR="00CC78A6" w:rsidRPr="002D349E" w:rsidRDefault="00CC78A6" w:rsidP="00CC78A6">
      <w:pPr>
        <w:tabs>
          <w:tab w:val="left" w:pos="5563"/>
        </w:tabs>
        <w:spacing w:after="0"/>
        <w:ind w:firstLine="567"/>
        <w:jc w:val="center"/>
        <w:rPr>
          <w:rFonts w:ascii="Times New Roman" w:hAnsi="Times New Roman" w:cs="Times New Roman"/>
          <w:sz w:val="28"/>
          <w:szCs w:val="28"/>
        </w:rPr>
      </w:pPr>
    </w:p>
    <w:p w14:paraId="126BE4C1" w14:textId="77777777" w:rsidR="00CC78A6" w:rsidRPr="002D349E" w:rsidRDefault="00CC78A6" w:rsidP="00CC78A6">
      <w:pPr>
        <w:tabs>
          <w:tab w:val="left" w:pos="5563"/>
        </w:tabs>
        <w:spacing w:after="0" w:line="360" w:lineRule="auto"/>
        <w:ind w:firstLine="567"/>
        <w:jc w:val="both"/>
        <w:rPr>
          <w:rFonts w:ascii="Times New Roman" w:hAnsi="Times New Roman" w:cs="Times New Roman"/>
          <w:sz w:val="28"/>
          <w:szCs w:val="28"/>
        </w:rPr>
      </w:pPr>
      <w:r w:rsidRPr="002D349E">
        <w:rPr>
          <w:rFonts w:ascii="Times New Roman" w:hAnsi="Times New Roman" w:cs="Times New Roman"/>
          <w:sz w:val="28"/>
          <w:szCs w:val="28"/>
          <w:lang w:val="en-US"/>
        </w:rPr>
        <w:t>Instagram</w:t>
      </w:r>
      <w:r w:rsidRPr="002D349E">
        <w:rPr>
          <w:rFonts w:ascii="Times New Roman" w:hAnsi="Times New Roman" w:cs="Times New Roman"/>
          <w:sz w:val="28"/>
          <w:szCs w:val="28"/>
        </w:rPr>
        <w:t xml:space="preserve"> активно </w:t>
      </w:r>
      <w:proofErr w:type="spellStart"/>
      <w:r w:rsidRPr="002D349E">
        <w:rPr>
          <w:rFonts w:ascii="Times New Roman" w:hAnsi="Times New Roman" w:cs="Times New Roman"/>
          <w:sz w:val="28"/>
          <w:szCs w:val="28"/>
        </w:rPr>
        <w:t>використовується</w:t>
      </w:r>
      <w:proofErr w:type="spellEnd"/>
      <w:r w:rsidRPr="002D349E">
        <w:rPr>
          <w:rFonts w:ascii="Times New Roman" w:hAnsi="Times New Roman" w:cs="Times New Roman"/>
          <w:sz w:val="28"/>
          <w:szCs w:val="28"/>
        </w:rPr>
        <w:t xml:space="preserve"> для </w:t>
      </w:r>
      <w:proofErr w:type="spellStart"/>
      <w:r w:rsidRPr="002D349E">
        <w:rPr>
          <w:rFonts w:ascii="Times New Roman" w:hAnsi="Times New Roman" w:cs="Times New Roman"/>
          <w:sz w:val="28"/>
          <w:szCs w:val="28"/>
        </w:rPr>
        <w:t>ефективної</w:t>
      </w:r>
      <w:proofErr w:type="spellEnd"/>
      <w:r w:rsidRPr="002D349E">
        <w:rPr>
          <w:rFonts w:ascii="Times New Roman" w:hAnsi="Times New Roman" w:cs="Times New Roman"/>
          <w:sz w:val="28"/>
          <w:szCs w:val="28"/>
        </w:rPr>
        <w:t xml:space="preserve"> </w:t>
      </w:r>
      <w:proofErr w:type="spellStart"/>
      <w:r w:rsidRPr="002D349E">
        <w:rPr>
          <w:rFonts w:ascii="Times New Roman" w:hAnsi="Times New Roman" w:cs="Times New Roman"/>
          <w:sz w:val="28"/>
          <w:szCs w:val="28"/>
        </w:rPr>
        <w:t>комунікації</w:t>
      </w:r>
      <w:proofErr w:type="spellEnd"/>
      <w:r w:rsidRPr="002D349E">
        <w:rPr>
          <w:rFonts w:ascii="Times New Roman" w:hAnsi="Times New Roman" w:cs="Times New Roman"/>
          <w:sz w:val="28"/>
          <w:szCs w:val="28"/>
        </w:rPr>
        <w:t xml:space="preserve"> з </w:t>
      </w:r>
      <w:proofErr w:type="spellStart"/>
      <w:r w:rsidRPr="002D349E">
        <w:rPr>
          <w:rFonts w:ascii="Times New Roman" w:hAnsi="Times New Roman" w:cs="Times New Roman"/>
          <w:sz w:val="28"/>
          <w:szCs w:val="28"/>
        </w:rPr>
        <w:t>аудиторією</w:t>
      </w:r>
      <w:proofErr w:type="spellEnd"/>
      <w:r w:rsidRPr="002D349E">
        <w:rPr>
          <w:rFonts w:ascii="Times New Roman" w:hAnsi="Times New Roman" w:cs="Times New Roman"/>
          <w:sz w:val="28"/>
          <w:szCs w:val="28"/>
        </w:rPr>
        <w:t xml:space="preserve">, а контент </w:t>
      </w:r>
      <w:proofErr w:type="spellStart"/>
      <w:r w:rsidRPr="002D349E">
        <w:rPr>
          <w:rFonts w:ascii="Times New Roman" w:hAnsi="Times New Roman" w:cs="Times New Roman"/>
          <w:sz w:val="28"/>
          <w:szCs w:val="28"/>
        </w:rPr>
        <w:t>структурований</w:t>
      </w:r>
      <w:proofErr w:type="spellEnd"/>
      <w:r w:rsidRPr="002D349E">
        <w:rPr>
          <w:rFonts w:ascii="Times New Roman" w:hAnsi="Times New Roman" w:cs="Times New Roman"/>
          <w:sz w:val="28"/>
          <w:szCs w:val="28"/>
        </w:rPr>
        <w:t xml:space="preserve"> і оформлений </w:t>
      </w:r>
      <w:proofErr w:type="spellStart"/>
      <w:r w:rsidRPr="002D349E">
        <w:rPr>
          <w:rFonts w:ascii="Times New Roman" w:hAnsi="Times New Roman" w:cs="Times New Roman"/>
          <w:sz w:val="28"/>
          <w:szCs w:val="28"/>
        </w:rPr>
        <w:t>відповід</w:t>
      </w:r>
      <w:r w:rsidR="00554663" w:rsidRPr="002D349E">
        <w:rPr>
          <w:rFonts w:ascii="Times New Roman" w:hAnsi="Times New Roman" w:cs="Times New Roman"/>
          <w:sz w:val="28"/>
          <w:szCs w:val="28"/>
        </w:rPr>
        <w:t>но</w:t>
      </w:r>
      <w:proofErr w:type="spellEnd"/>
      <w:r w:rsidR="00554663" w:rsidRPr="002D349E">
        <w:rPr>
          <w:rFonts w:ascii="Times New Roman" w:hAnsi="Times New Roman" w:cs="Times New Roman"/>
          <w:sz w:val="28"/>
          <w:szCs w:val="28"/>
        </w:rPr>
        <w:t xml:space="preserve"> до </w:t>
      </w:r>
      <w:proofErr w:type="spellStart"/>
      <w:r w:rsidR="00554663" w:rsidRPr="002D349E">
        <w:rPr>
          <w:rFonts w:ascii="Times New Roman" w:hAnsi="Times New Roman" w:cs="Times New Roman"/>
          <w:sz w:val="28"/>
          <w:szCs w:val="28"/>
        </w:rPr>
        <w:t>фірмового</w:t>
      </w:r>
      <w:proofErr w:type="spellEnd"/>
      <w:r w:rsidR="00554663" w:rsidRPr="002D349E">
        <w:rPr>
          <w:rFonts w:ascii="Times New Roman" w:hAnsi="Times New Roman" w:cs="Times New Roman"/>
          <w:sz w:val="28"/>
          <w:szCs w:val="28"/>
        </w:rPr>
        <w:t xml:space="preserve"> стилю (рис. 2.1</w:t>
      </w:r>
      <w:r w:rsidR="00554663" w:rsidRPr="002D349E">
        <w:rPr>
          <w:rFonts w:ascii="Times New Roman" w:hAnsi="Times New Roman" w:cs="Times New Roman"/>
          <w:sz w:val="28"/>
          <w:szCs w:val="28"/>
          <w:lang w:val="uk-UA"/>
        </w:rPr>
        <w:t>9</w:t>
      </w:r>
      <w:r w:rsidRPr="002D349E">
        <w:rPr>
          <w:rFonts w:ascii="Times New Roman" w:hAnsi="Times New Roman" w:cs="Times New Roman"/>
          <w:sz w:val="28"/>
          <w:szCs w:val="28"/>
        </w:rPr>
        <w:t xml:space="preserve">). </w:t>
      </w:r>
      <w:r w:rsidRPr="002D349E">
        <w:rPr>
          <w:rFonts w:ascii="Times New Roman" w:hAnsi="Times New Roman" w:cs="Times New Roman"/>
          <w:sz w:val="28"/>
          <w:szCs w:val="28"/>
          <w:lang w:val="en-US"/>
        </w:rPr>
        <w:t>Tone</w:t>
      </w:r>
      <w:r w:rsidRPr="002D349E">
        <w:rPr>
          <w:rFonts w:ascii="Times New Roman" w:hAnsi="Times New Roman" w:cs="Times New Roman"/>
          <w:sz w:val="28"/>
          <w:szCs w:val="28"/>
        </w:rPr>
        <w:t xml:space="preserve"> </w:t>
      </w:r>
      <w:r w:rsidRPr="002D349E">
        <w:rPr>
          <w:rFonts w:ascii="Times New Roman" w:hAnsi="Times New Roman" w:cs="Times New Roman"/>
          <w:sz w:val="28"/>
          <w:szCs w:val="28"/>
          <w:lang w:val="en-US"/>
        </w:rPr>
        <w:t>of</w:t>
      </w:r>
      <w:r w:rsidRPr="002D349E">
        <w:rPr>
          <w:rFonts w:ascii="Times New Roman" w:hAnsi="Times New Roman" w:cs="Times New Roman"/>
          <w:sz w:val="28"/>
          <w:szCs w:val="28"/>
        </w:rPr>
        <w:t xml:space="preserve"> </w:t>
      </w:r>
      <w:r w:rsidRPr="002D349E">
        <w:rPr>
          <w:rFonts w:ascii="Times New Roman" w:hAnsi="Times New Roman" w:cs="Times New Roman"/>
          <w:sz w:val="28"/>
          <w:szCs w:val="28"/>
          <w:lang w:val="en-US"/>
        </w:rPr>
        <w:t>voice</w:t>
      </w:r>
      <w:r w:rsidRPr="002D349E">
        <w:rPr>
          <w:rFonts w:ascii="Times New Roman" w:hAnsi="Times New Roman" w:cs="Times New Roman"/>
          <w:sz w:val="28"/>
          <w:szCs w:val="28"/>
        </w:rPr>
        <w:t xml:space="preserve"> стриманий, основний акцент робиться на передачі фактів і підкресленні професійності.</w:t>
      </w:r>
    </w:p>
    <w:p w14:paraId="50337AEE" w14:textId="77777777" w:rsidR="00CC78A6" w:rsidRPr="002D349E" w:rsidRDefault="00CC78A6" w:rsidP="00CC78A6">
      <w:pPr>
        <w:tabs>
          <w:tab w:val="left" w:pos="5563"/>
        </w:tabs>
        <w:spacing w:after="0"/>
        <w:ind w:firstLine="567"/>
        <w:jc w:val="both"/>
        <w:rPr>
          <w:rFonts w:ascii="Times New Roman" w:hAnsi="Times New Roman" w:cs="Times New Roman"/>
          <w:sz w:val="28"/>
          <w:szCs w:val="28"/>
        </w:rPr>
      </w:pPr>
    </w:p>
    <w:p w14:paraId="61FFECDA" w14:textId="77777777" w:rsidR="00CC78A6" w:rsidRPr="002D349E" w:rsidRDefault="00CC78A6" w:rsidP="00CC78A6">
      <w:pPr>
        <w:tabs>
          <w:tab w:val="left" w:pos="5563"/>
        </w:tabs>
        <w:spacing w:after="0"/>
        <w:ind w:firstLine="567"/>
        <w:jc w:val="center"/>
        <w:rPr>
          <w:rFonts w:ascii="Times New Roman" w:hAnsi="Times New Roman" w:cs="Times New Roman"/>
          <w:sz w:val="28"/>
          <w:szCs w:val="28"/>
        </w:rPr>
      </w:pPr>
      <w:r w:rsidRPr="002D349E">
        <w:rPr>
          <w:rFonts w:ascii="Times New Roman" w:hAnsi="Times New Roman" w:cs="Times New Roman"/>
          <w:noProof/>
          <w:sz w:val="28"/>
          <w:szCs w:val="28"/>
          <w:lang w:eastAsia="ru-RU"/>
        </w:rPr>
        <w:lastRenderedPageBreak/>
        <w:drawing>
          <wp:inline distT="0" distB="0" distL="0" distR="0" wp14:anchorId="29776631" wp14:editId="6498239D">
            <wp:extent cx="1643743" cy="3480868"/>
            <wp:effectExtent l="0" t="0" r="0" b="5715"/>
            <wp:docPr id="44" name="Picture 44" descr="photo_2025-06-05_22-07-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 descr="photo_2025-06-05_22-07-21"/>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1647159" cy="3488102"/>
                    </a:xfrm>
                    <a:prstGeom prst="rect">
                      <a:avLst/>
                    </a:prstGeom>
                    <a:noFill/>
                    <a:ln>
                      <a:noFill/>
                    </a:ln>
                  </pic:spPr>
                </pic:pic>
              </a:graphicData>
            </a:graphic>
          </wp:inline>
        </w:drawing>
      </w:r>
    </w:p>
    <w:p w14:paraId="322E52B8" w14:textId="77777777" w:rsidR="00CC78A6" w:rsidRPr="002D349E" w:rsidRDefault="00CC78A6" w:rsidP="00CC78A6">
      <w:pPr>
        <w:tabs>
          <w:tab w:val="left" w:pos="5563"/>
        </w:tabs>
        <w:spacing w:after="0"/>
        <w:ind w:firstLine="567"/>
        <w:jc w:val="center"/>
        <w:rPr>
          <w:rFonts w:ascii="Times New Roman" w:hAnsi="Times New Roman" w:cs="Times New Roman"/>
          <w:sz w:val="28"/>
          <w:szCs w:val="28"/>
        </w:rPr>
      </w:pPr>
      <w:r w:rsidRPr="002D349E">
        <w:rPr>
          <w:rFonts w:ascii="Times New Roman" w:hAnsi="Times New Roman" w:cs="Times New Roman"/>
          <w:sz w:val="28"/>
          <w:szCs w:val="28"/>
        </w:rPr>
        <w:t>Рисунок 2.1</w:t>
      </w:r>
      <w:r w:rsidR="00554663" w:rsidRPr="002D349E">
        <w:rPr>
          <w:rFonts w:ascii="Times New Roman" w:hAnsi="Times New Roman" w:cs="Times New Roman"/>
          <w:sz w:val="28"/>
          <w:szCs w:val="28"/>
          <w:lang w:val="uk-UA"/>
        </w:rPr>
        <w:t>9</w:t>
      </w:r>
      <w:r w:rsidRPr="002D349E">
        <w:rPr>
          <w:rFonts w:ascii="Times New Roman" w:hAnsi="Times New Roman" w:cs="Times New Roman"/>
          <w:sz w:val="28"/>
          <w:szCs w:val="28"/>
        </w:rPr>
        <w:t xml:space="preserve"> – </w:t>
      </w:r>
      <w:r w:rsidRPr="002D349E">
        <w:rPr>
          <w:rFonts w:ascii="Times New Roman" w:hAnsi="Times New Roman" w:cs="Times New Roman"/>
          <w:sz w:val="28"/>
          <w:szCs w:val="28"/>
          <w:lang w:val="en-US"/>
        </w:rPr>
        <w:t>Instagram</w:t>
      </w:r>
      <w:r w:rsidRPr="002D349E">
        <w:rPr>
          <w:rFonts w:ascii="Times New Roman" w:hAnsi="Times New Roman" w:cs="Times New Roman"/>
          <w:sz w:val="28"/>
          <w:szCs w:val="28"/>
        </w:rPr>
        <w:t xml:space="preserve"> НТУ «</w:t>
      </w:r>
      <w:proofErr w:type="spellStart"/>
      <w:r w:rsidRPr="002D349E">
        <w:rPr>
          <w:rFonts w:ascii="Times New Roman" w:hAnsi="Times New Roman" w:cs="Times New Roman"/>
          <w:sz w:val="28"/>
          <w:szCs w:val="28"/>
        </w:rPr>
        <w:t>Дніпровська</w:t>
      </w:r>
      <w:proofErr w:type="spellEnd"/>
      <w:r w:rsidRPr="002D349E">
        <w:rPr>
          <w:rFonts w:ascii="Times New Roman" w:hAnsi="Times New Roman" w:cs="Times New Roman"/>
          <w:sz w:val="28"/>
          <w:szCs w:val="28"/>
        </w:rPr>
        <w:t xml:space="preserve"> </w:t>
      </w:r>
      <w:proofErr w:type="spellStart"/>
      <w:r w:rsidRPr="002D349E">
        <w:rPr>
          <w:rFonts w:ascii="Times New Roman" w:hAnsi="Times New Roman" w:cs="Times New Roman"/>
          <w:sz w:val="28"/>
          <w:szCs w:val="28"/>
        </w:rPr>
        <w:t>політехніка</w:t>
      </w:r>
      <w:proofErr w:type="spellEnd"/>
      <w:r w:rsidRPr="002D349E">
        <w:rPr>
          <w:rFonts w:ascii="Times New Roman" w:hAnsi="Times New Roman" w:cs="Times New Roman"/>
          <w:sz w:val="28"/>
          <w:szCs w:val="28"/>
        </w:rPr>
        <w:t>» [20]</w:t>
      </w:r>
    </w:p>
    <w:p w14:paraId="3628296C" w14:textId="77777777" w:rsidR="003234B0" w:rsidRPr="002D349E" w:rsidRDefault="003234B0" w:rsidP="00CC78A6">
      <w:pPr>
        <w:tabs>
          <w:tab w:val="left" w:pos="5563"/>
        </w:tabs>
        <w:spacing w:after="0"/>
        <w:ind w:firstLine="567"/>
        <w:jc w:val="center"/>
        <w:rPr>
          <w:rFonts w:ascii="Times New Roman" w:hAnsi="Times New Roman" w:cs="Times New Roman"/>
          <w:sz w:val="28"/>
          <w:szCs w:val="28"/>
        </w:rPr>
      </w:pPr>
    </w:p>
    <w:p w14:paraId="3DC9E023" w14:textId="77777777" w:rsidR="00CC78A6" w:rsidRPr="002D349E" w:rsidRDefault="00CC78A6" w:rsidP="00CC78A6">
      <w:pPr>
        <w:tabs>
          <w:tab w:val="left" w:pos="5563"/>
        </w:tabs>
        <w:spacing w:after="0" w:line="360" w:lineRule="auto"/>
        <w:ind w:firstLine="567"/>
        <w:jc w:val="both"/>
        <w:rPr>
          <w:rFonts w:ascii="Times New Roman" w:hAnsi="Times New Roman" w:cs="Times New Roman"/>
          <w:sz w:val="28"/>
          <w:szCs w:val="28"/>
        </w:rPr>
      </w:pPr>
      <w:r w:rsidRPr="002D349E">
        <w:rPr>
          <w:rFonts w:ascii="Times New Roman" w:hAnsi="Times New Roman" w:cs="Times New Roman"/>
          <w:sz w:val="28"/>
          <w:szCs w:val="28"/>
        </w:rPr>
        <w:t>Підсумовуючи аналіз офіційних вебресурсів провідних закладів вищої освіти, можна дійти висновку, що візуальне оформлення і представлення університету в Інтернеті важливе для формування першого враження про ЗВО. Передусім, це впливає на залучення абітурієнтів та покращення комунікації як із потенційними студентами, так і здобувачами чи іншими категоріями цільової аудиторії, дотичними до сфери освіти і науки.</w:t>
      </w:r>
    </w:p>
    <w:p w14:paraId="04A878A2" w14:textId="77777777" w:rsidR="00CC78A6" w:rsidRPr="002D349E" w:rsidRDefault="00CC78A6" w:rsidP="00CC78A6">
      <w:pPr>
        <w:tabs>
          <w:tab w:val="left" w:pos="5563"/>
        </w:tabs>
        <w:spacing w:after="0" w:line="360" w:lineRule="auto"/>
        <w:ind w:firstLine="567"/>
        <w:jc w:val="both"/>
        <w:rPr>
          <w:rFonts w:ascii="Times New Roman" w:hAnsi="Times New Roman" w:cs="Times New Roman"/>
          <w:color w:val="EE0000"/>
          <w:sz w:val="28"/>
          <w:szCs w:val="28"/>
        </w:rPr>
      </w:pPr>
      <w:r w:rsidRPr="002D349E">
        <w:rPr>
          <w:rFonts w:ascii="Times New Roman" w:hAnsi="Times New Roman" w:cs="Times New Roman"/>
          <w:sz w:val="28"/>
          <w:szCs w:val="28"/>
        </w:rPr>
        <w:t>Отже, якісний вебсайт із сучасним дизайном – це «стратегічний інструмент розвитку закладу вищої освіти, який допомагає, насамперед, відповідати на виклики сучасного інформаційного суспільства» [23].</w:t>
      </w:r>
    </w:p>
    <w:p w14:paraId="4E289121" w14:textId="77777777" w:rsidR="00CC78A6" w:rsidRPr="002D349E" w:rsidRDefault="00CC78A6" w:rsidP="00CC78A6">
      <w:pPr>
        <w:tabs>
          <w:tab w:val="left" w:pos="5563"/>
        </w:tabs>
        <w:spacing w:after="0" w:line="360" w:lineRule="auto"/>
        <w:jc w:val="both"/>
        <w:rPr>
          <w:rFonts w:ascii="Times New Roman" w:hAnsi="Times New Roman" w:cs="Times New Roman"/>
          <w:sz w:val="28"/>
          <w:szCs w:val="28"/>
        </w:rPr>
      </w:pPr>
    </w:p>
    <w:p w14:paraId="05547443" w14:textId="77777777" w:rsidR="00CC78A6" w:rsidRPr="002D349E" w:rsidRDefault="00CC78A6" w:rsidP="00CC78A6">
      <w:pPr>
        <w:pStyle w:val="2"/>
        <w:numPr>
          <w:ilvl w:val="1"/>
          <w:numId w:val="24"/>
        </w:numPr>
        <w:spacing w:before="0" w:after="0" w:line="360" w:lineRule="auto"/>
        <w:ind w:left="426"/>
        <w:jc w:val="both"/>
        <w:rPr>
          <w:rFonts w:ascii="Times New Roman" w:hAnsi="Times New Roman" w:cs="Times New Roman"/>
          <w:b/>
          <w:color w:val="auto"/>
          <w:sz w:val="28"/>
          <w:szCs w:val="28"/>
        </w:rPr>
      </w:pPr>
      <w:bookmarkStart w:id="10" w:name="_Toc200059250"/>
      <w:r w:rsidRPr="002D349E">
        <w:rPr>
          <w:rFonts w:ascii="Times New Roman" w:hAnsi="Times New Roman" w:cs="Times New Roman"/>
          <w:b/>
          <w:color w:val="auto"/>
          <w:sz w:val="28"/>
          <w:szCs w:val="28"/>
        </w:rPr>
        <w:t>Аналіз сайту Національного університету «Полтавська політехніка імені Юрія Кондратюка»</w:t>
      </w:r>
      <w:bookmarkEnd w:id="10"/>
    </w:p>
    <w:p w14:paraId="13FCD694" w14:textId="77777777" w:rsidR="00CC78A6" w:rsidRPr="002D349E" w:rsidRDefault="00CC78A6" w:rsidP="00CC78A6">
      <w:pPr>
        <w:tabs>
          <w:tab w:val="left" w:pos="5563"/>
        </w:tabs>
        <w:spacing w:after="0" w:line="360" w:lineRule="auto"/>
        <w:rPr>
          <w:rFonts w:ascii="Times New Roman" w:hAnsi="Times New Roman" w:cs="Times New Roman"/>
          <w:sz w:val="28"/>
          <w:szCs w:val="28"/>
        </w:rPr>
      </w:pPr>
    </w:p>
    <w:p w14:paraId="65C0B3FF" w14:textId="77777777" w:rsidR="00CC78A6" w:rsidRPr="002D349E" w:rsidRDefault="00CC78A6" w:rsidP="00CC78A6">
      <w:pPr>
        <w:tabs>
          <w:tab w:val="left" w:pos="5563"/>
        </w:tabs>
        <w:spacing w:after="0" w:line="360" w:lineRule="auto"/>
        <w:ind w:firstLine="567"/>
        <w:jc w:val="both"/>
        <w:rPr>
          <w:rFonts w:ascii="Times New Roman" w:hAnsi="Times New Roman" w:cs="Times New Roman"/>
          <w:sz w:val="28"/>
          <w:szCs w:val="28"/>
        </w:rPr>
      </w:pPr>
      <w:r w:rsidRPr="002D349E">
        <w:rPr>
          <w:rFonts w:ascii="Times New Roman" w:hAnsi="Times New Roman" w:cs="Times New Roman"/>
          <w:b/>
          <w:sz w:val="28"/>
          <w:szCs w:val="28"/>
        </w:rPr>
        <w:t xml:space="preserve">Національний університет «Полтавська політехніка імені Юрія Кондратюка» </w:t>
      </w:r>
      <w:r w:rsidRPr="002D349E">
        <w:rPr>
          <w:rFonts w:ascii="Times New Roman" w:hAnsi="Times New Roman" w:cs="Times New Roman"/>
          <w:sz w:val="28"/>
          <w:szCs w:val="28"/>
        </w:rPr>
        <w:t xml:space="preserve">– найуспішніший заклад вищої освіти Полтавщини, який веде свою історію з 12 грудня 1818 року. Значну частину послуг і сервісів університету диджиталізовано, а зміст освітніх програм швидко адаптується </w:t>
      </w:r>
      <w:r w:rsidRPr="002D349E">
        <w:rPr>
          <w:rFonts w:ascii="Times New Roman" w:hAnsi="Times New Roman" w:cs="Times New Roman"/>
          <w:sz w:val="28"/>
          <w:szCs w:val="28"/>
        </w:rPr>
        <w:lastRenderedPageBreak/>
        <w:t>для формування професійних компетенцій у майбутніх фахівців для роботи із сучасними технологіями [10].</w:t>
      </w:r>
    </w:p>
    <w:p w14:paraId="2CC61B60" w14:textId="77777777" w:rsidR="00CC78A6" w:rsidRPr="002D349E" w:rsidRDefault="00CC78A6" w:rsidP="00CC78A6">
      <w:pPr>
        <w:tabs>
          <w:tab w:val="left" w:pos="5563"/>
        </w:tabs>
        <w:spacing w:after="0" w:line="360" w:lineRule="auto"/>
        <w:ind w:firstLine="567"/>
        <w:jc w:val="both"/>
        <w:rPr>
          <w:rFonts w:ascii="Times New Roman" w:hAnsi="Times New Roman" w:cs="Times New Roman"/>
          <w:sz w:val="28"/>
          <w:szCs w:val="28"/>
        </w:rPr>
      </w:pPr>
      <w:r w:rsidRPr="002D349E">
        <w:rPr>
          <w:rFonts w:ascii="Times New Roman" w:hAnsi="Times New Roman" w:cs="Times New Roman"/>
          <w:sz w:val="28"/>
          <w:szCs w:val="28"/>
        </w:rPr>
        <w:t xml:space="preserve">Сайт університету структурований, головна сторінка </w:t>
      </w:r>
      <w:r w:rsidR="00554663" w:rsidRPr="002D349E">
        <w:rPr>
          <w:rFonts w:ascii="Times New Roman" w:hAnsi="Times New Roman" w:cs="Times New Roman"/>
          <w:sz w:val="28"/>
          <w:szCs w:val="28"/>
        </w:rPr>
        <w:t>інформаційно насичена (рис. 2.</w:t>
      </w:r>
      <w:r w:rsidR="00554663" w:rsidRPr="002D349E">
        <w:rPr>
          <w:rFonts w:ascii="Times New Roman" w:hAnsi="Times New Roman" w:cs="Times New Roman"/>
          <w:sz w:val="28"/>
          <w:szCs w:val="28"/>
          <w:lang w:val="uk-UA"/>
        </w:rPr>
        <w:t>20</w:t>
      </w:r>
      <w:r w:rsidRPr="002D349E">
        <w:rPr>
          <w:rFonts w:ascii="Times New Roman" w:hAnsi="Times New Roman" w:cs="Times New Roman"/>
          <w:sz w:val="28"/>
          <w:szCs w:val="28"/>
        </w:rPr>
        <w:t>).</w:t>
      </w:r>
    </w:p>
    <w:p w14:paraId="4714EE44" w14:textId="77777777" w:rsidR="00CC78A6" w:rsidRPr="002D349E" w:rsidRDefault="00CC78A6" w:rsidP="00CC78A6">
      <w:pPr>
        <w:tabs>
          <w:tab w:val="left" w:pos="5563"/>
        </w:tabs>
        <w:spacing w:after="0"/>
        <w:ind w:firstLine="567"/>
        <w:jc w:val="center"/>
        <w:rPr>
          <w:rFonts w:ascii="Times New Roman" w:hAnsi="Times New Roman" w:cs="Times New Roman"/>
          <w:sz w:val="28"/>
          <w:szCs w:val="28"/>
        </w:rPr>
      </w:pPr>
      <w:r w:rsidRPr="002D349E">
        <w:rPr>
          <w:rFonts w:ascii="Times New Roman" w:hAnsi="Times New Roman" w:cs="Times New Roman"/>
          <w:noProof/>
          <w:sz w:val="28"/>
          <w:szCs w:val="28"/>
          <w:lang w:eastAsia="ru-RU"/>
        </w:rPr>
        <w:drawing>
          <wp:inline distT="0" distB="0" distL="0" distR="0" wp14:anchorId="3B9B389E" wp14:editId="4CD7E588">
            <wp:extent cx="4460979" cy="2110740"/>
            <wp:effectExtent l="0" t="0" r="0" b="381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4534911" cy="2145721"/>
                    </a:xfrm>
                    <a:prstGeom prst="rect">
                      <a:avLst/>
                    </a:prstGeom>
                  </pic:spPr>
                </pic:pic>
              </a:graphicData>
            </a:graphic>
          </wp:inline>
        </w:drawing>
      </w:r>
    </w:p>
    <w:p w14:paraId="09058FFB" w14:textId="77777777" w:rsidR="00CC78A6" w:rsidRPr="002D349E" w:rsidRDefault="00CC78A6" w:rsidP="00CC78A6">
      <w:pPr>
        <w:tabs>
          <w:tab w:val="left" w:pos="5563"/>
        </w:tabs>
        <w:spacing w:after="0"/>
        <w:ind w:firstLine="567"/>
        <w:jc w:val="center"/>
        <w:rPr>
          <w:rFonts w:ascii="Times New Roman" w:hAnsi="Times New Roman" w:cs="Times New Roman"/>
          <w:sz w:val="28"/>
          <w:szCs w:val="28"/>
        </w:rPr>
      </w:pPr>
      <w:r w:rsidRPr="002D349E">
        <w:rPr>
          <w:rFonts w:ascii="Times New Roman" w:hAnsi="Times New Roman" w:cs="Times New Roman"/>
          <w:sz w:val="28"/>
          <w:szCs w:val="28"/>
        </w:rPr>
        <w:t>Рисунок 2.</w:t>
      </w:r>
      <w:r w:rsidR="00554663" w:rsidRPr="002D349E">
        <w:rPr>
          <w:rFonts w:ascii="Times New Roman" w:hAnsi="Times New Roman" w:cs="Times New Roman"/>
          <w:sz w:val="28"/>
          <w:szCs w:val="28"/>
          <w:lang w:val="uk-UA"/>
        </w:rPr>
        <w:t>20</w:t>
      </w:r>
      <w:r w:rsidRPr="002D349E">
        <w:rPr>
          <w:rFonts w:ascii="Times New Roman" w:hAnsi="Times New Roman" w:cs="Times New Roman"/>
          <w:sz w:val="28"/>
          <w:szCs w:val="28"/>
        </w:rPr>
        <w:t xml:space="preserve"> – Головна сторінка Національного університету «Полтавська політехніка імені Юрія Кондратюка» [18]</w:t>
      </w:r>
    </w:p>
    <w:p w14:paraId="35714B87" w14:textId="77777777" w:rsidR="003234B0" w:rsidRPr="002D349E" w:rsidRDefault="003234B0" w:rsidP="00CC78A6">
      <w:pPr>
        <w:tabs>
          <w:tab w:val="left" w:pos="5563"/>
        </w:tabs>
        <w:spacing w:after="0"/>
        <w:ind w:firstLine="567"/>
        <w:jc w:val="center"/>
        <w:rPr>
          <w:rFonts w:ascii="Times New Roman" w:hAnsi="Times New Roman" w:cs="Times New Roman"/>
          <w:sz w:val="28"/>
          <w:szCs w:val="28"/>
        </w:rPr>
      </w:pPr>
    </w:p>
    <w:p w14:paraId="566B4E7C" w14:textId="77777777" w:rsidR="00CC78A6" w:rsidRPr="002D349E" w:rsidRDefault="00CC78A6" w:rsidP="00CC78A6">
      <w:pPr>
        <w:tabs>
          <w:tab w:val="left" w:pos="5563"/>
        </w:tabs>
        <w:spacing w:after="0" w:line="360" w:lineRule="auto"/>
        <w:ind w:firstLine="567"/>
        <w:jc w:val="both"/>
        <w:rPr>
          <w:rFonts w:ascii="Times New Roman" w:hAnsi="Times New Roman" w:cs="Times New Roman"/>
          <w:sz w:val="28"/>
          <w:szCs w:val="28"/>
        </w:rPr>
      </w:pPr>
      <w:r w:rsidRPr="002D349E">
        <w:rPr>
          <w:rFonts w:ascii="Times New Roman" w:hAnsi="Times New Roman" w:cs="Times New Roman"/>
          <w:sz w:val="28"/>
          <w:szCs w:val="28"/>
        </w:rPr>
        <w:t>Слід підкреслити, що інформація на сайті зручно розбита на блоки і добре налаштована інтуїтивна навігація, що значно спрощує користування вебресурсом, проте є проблема з налаштуванням пошуку через пошуковий рядок.</w:t>
      </w:r>
    </w:p>
    <w:p w14:paraId="6DAEE015" w14:textId="77777777" w:rsidR="00CC78A6" w:rsidRPr="002D349E" w:rsidRDefault="00CC78A6" w:rsidP="00CC78A6">
      <w:pPr>
        <w:tabs>
          <w:tab w:val="left" w:pos="5563"/>
        </w:tabs>
        <w:spacing w:after="0" w:line="360" w:lineRule="auto"/>
        <w:ind w:firstLine="567"/>
        <w:jc w:val="both"/>
        <w:rPr>
          <w:rFonts w:ascii="Times New Roman" w:hAnsi="Times New Roman" w:cs="Times New Roman"/>
          <w:sz w:val="28"/>
          <w:szCs w:val="28"/>
        </w:rPr>
      </w:pPr>
      <w:r w:rsidRPr="002D349E">
        <w:rPr>
          <w:rFonts w:ascii="Times New Roman" w:hAnsi="Times New Roman" w:cs="Times New Roman"/>
          <w:sz w:val="28"/>
          <w:szCs w:val="28"/>
        </w:rPr>
        <w:t>Мобільна версія адаптована під розміри пристроїв, що значно полегшує користування сайтом будь-де, коли</w:t>
      </w:r>
      <w:r w:rsidR="003234B0" w:rsidRPr="002D349E">
        <w:rPr>
          <w:rFonts w:ascii="Times New Roman" w:hAnsi="Times New Roman" w:cs="Times New Roman"/>
          <w:sz w:val="28"/>
          <w:szCs w:val="28"/>
        </w:rPr>
        <w:t xml:space="preserve"> виникає така потреба (рис. 2.</w:t>
      </w:r>
      <w:r w:rsidR="00554663" w:rsidRPr="002D349E">
        <w:rPr>
          <w:rFonts w:ascii="Times New Roman" w:hAnsi="Times New Roman" w:cs="Times New Roman"/>
          <w:sz w:val="28"/>
          <w:szCs w:val="28"/>
          <w:lang w:val="uk-UA"/>
        </w:rPr>
        <w:t>21</w:t>
      </w:r>
      <w:r w:rsidRPr="002D349E">
        <w:rPr>
          <w:rFonts w:ascii="Times New Roman" w:hAnsi="Times New Roman" w:cs="Times New Roman"/>
          <w:sz w:val="28"/>
          <w:szCs w:val="28"/>
        </w:rPr>
        <w:t>).</w:t>
      </w:r>
    </w:p>
    <w:p w14:paraId="68D77B30" w14:textId="77777777" w:rsidR="00CC78A6" w:rsidRPr="002D349E" w:rsidRDefault="00CC78A6" w:rsidP="00CC78A6">
      <w:pPr>
        <w:tabs>
          <w:tab w:val="left" w:pos="5563"/>
        </w:tabs>
        <w:spacing w:after="0" w:line="360" w:lineRule="auto"/>
        <w:ind w:firstLine="567"/>
        <w:jc w:val="both"/>
        <w:rPr>
          <w:rFonts w:ascii="Times New Roman" w:hAnsi="Times New Roman" w:cs="Times New Roman"/>
          <w:sz w:val="28"/>
          <w:szCs w:val="28"/>
        </w:rPr>
      </w:pPr>
    </w:p>
    <w:p w14:paraId="2D9DE07E" w14:textId="77777777" w:rsidR="00CC78A6" w:rsidRPr="002D349E" w:rsidRDefault="00CC78A6" w:rsidP="00CC78A6">
      <w:pPr>
        <w:tabs>
          <w:tab w:val="left" w:pos="5563"/>
        </w:tabs>
        <w:spacing w:after="0" w:line="360" w:lineRule="auto"/>
        <w:ind w:firstLine="567"/>
        <w:jc w:val="center"/>
        <w:rPr>
          <w:rFonts w:ascii="Times New Roman" w:hAnsi="Times New Roman" w:cs="Times New Roman"/>
          <w:sz w:val="28"/>
          <w:szCs w:val="28"/>
        </w:rPr>
      </w:pPr>
      <w:r w:rsidRPr="002D349E">
        <w:rPr>
          <w:rFonts w:ascii="Times New Roman" w:hAnsi="Times New Roman" w:cs="Times New Roman"/>
          <w:noProof/>
          <w:sz w:val="28"/>
          <w:szCs w:val="28"/>
          <w:lang w:eastAsia="ru-RU"/>
        </w:rPr>
        <w:drawing>
          <wp:inline distT="0" distB="0" distL="0" distR="0" wp14:anchorId="118D6DF9" wp14:editId="5710FC5D">
            <wp:extent cx="2026243" cy="2373086"/>
            <wp:effectExtent l="0" t="0" r="0" b="8255"/>
            <wp:docPr id="2" name="Picture 2" descr="photo_2025-05-21_23-29-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photo_2025-05-21_23-29-37"/>
                    <pic:cNvPicPr>
                      <a:picLocks noChangeAspect="1" noChangeArrowheads="1"/>
                    </pic:cNvPicPr>
                  </pic:nvPicPr>
                  <pic:blipFill>
                    <a:blip r:embed="rId53" cstate="print">
                      <a:extLst>
                        <a:ext uri="{28A0092B-C50C-407E-A947-70E740481C1C}">
                          <a14:useLocalDpi xmlns:a14="http://schemas.microsoft.com/office/drawing/2010/main" val="0"/>
                        </a:ext>
                      </a:extLst>
                    </a:blip>
                    <a:srcRect t="5525" b="15730"/>
                    <a:stretch>
                      <a:fillRect/>
                    </a:stretch>
                  </pic:blipFill>
                  <pic:spPr bwMode="auto">
                    <a:xfrm>
                      <a:off x="0" y="0"/>
                      <a:ext cx="2029257" cy="2376616"/>
                    </a:xfrm>
                    <a:prstGeom prst="rect">
                      <a:avLst/>
                    </a:prstGeom>
                    <a:noFill/>
                    <a:ln>
                      <a:noFill/>
                    </a:ln>
                  </pic:spPr>
                </pic:pic>
              </a:graphicData>
            </a:graphic>
          </wp:inline>
        </w:drawing>
      </w:r>
    </w:p>
    <w:p w14:paraId="1CBA0583" w14:textId="77777777" w:rsidR="00CC78A6" w:rsidRPr="002D349E" w:rsidRDefault="00CC78A6" w:rsidP="00AB0E34">
      <w:pPr>
        <w:tabs>
          <w:tab w:val="left" w:pos="5563"/>
        </w:tabs>
        <w:spacing w:after="0" w:line="360" w:lineRule="auto"/>
        <w:ind w:firstLine="567"/>
        <w:jc w:val="center"/>
        <w:rPr>
          <w:rFonts w:ascii="Times New Roman" w:hAnsi="Times New Roman" w:cs="Times New Roman"/>
          <w:sz w:val="28"/>
          <w:szCs w:val="28"/>
        </w:rPr>
      </w:pPr>
      <w:r w:rsidRPr="002D349E">
        <w:rPr>
          <w:rFonts w:ascii="Times New Roman" w:hAnsi="Times New Roman" w:cs="Times New Roman"/>
          <w:sz w:val="28"/>
          <w:szCs w:val="28"/>
        </w:rPr>
        <w:t>Рисунок 2.</w:t>
      </w:r>
      <w:r w:rsidR="00AB0E34" w:rsidRPr="002D349E">
        <w:rPr>
          <w:rFonts w:ascii="Times New Roman" w:hAnsi="Times New Roman" w:cs="Times New Roman"/>
          <w:sz w:val="28"/>
          <w:szCs w:val="28"/>
        </w:rPr>
        <w:t>2</w:t>
      </w:r>
      <w:r w:rsidR="00554663" w:rsidRPr="002D349E">
        <w:rPr>
          <w:rFonts w:ascii="Times New Roman" w:hAnsi="Times New Roman" w:cs="Times New Roman"/>
          <w:sz w:val="28"/>
          <w:szCs w:val="28"/>
          <w:lang w:val="uk-UA"/>
        </w:rPr>
        <w:t>1</w:t>
      </w:r>
      <w:r w:rsidRPr="002D349E">
        <w:rPr>
          <w:rFonts w:ascii="Times New Roman" w:hAnsi="Times New Roman" w:cs="Times New Roman"/>
          <w:sz w:val="28"/>
          <w:szCs w:val="28"/>
        </w:rPr>
        <w:t xml:space="preserve"> –Мобільна версія офіційного сайту Національного університету «Полтавська політехніка імені Юрія Кондратюка» [18]</w:t>
      </w:r>
    </w:p>
    <w:p w14:paraId="27722DDC" w14:textId="77777777" w:rsidR="00CC78A6" w:rsidRPr="002D349E" w:rsidRDefault="00CC78A6" w:rsidP="00CC78A6">
      <w:pPr>
        <w:tabs>
          <w:tab w:val="left" w:pos="5563"/>
        </w:tabs>
        <w:spacing w:after="0" w:line="360" w:lineRule="auto"/>
        <w:ind w:firstLine="567"/>
        <w:jc w:val="both"/>
        <w:rPr>
          <w:rFonts w:ascii="Times New Roman" w:hAnsi="Times New Roman" w:cs="Times New Roman"/>
          <w:sz w:val="28"/>
          <w:szCs w:val="28"/>
        </w:rPr>
      </w:pPr>
      <w:r w:rsidRPr="002D349E">
        <w:rPr>
          <w:rFonts w:ascii="Times New Roman" w:hAnsi="Times New Roman" w:cs="Times New Roman"/>
          <w:sz w:val="28"/>
          <w:szCs w:val="28"/>
        </w:rPr>
        <w:lastRenderedPageBreak/>
        <w:t>Основними напрямами сайту є його інформаційна, комунікаційна, освітня, профорієнтаційна та наукова діяльність.</w:t>
      </w:r>
    </w:p>
    <w:p w14:paraId="62561E65" w14:textId="77777777" w:rsidR="00CC78A6" w:rsidRPr="002D349E" w:rsidRDefault="00CC78A6" w:rsidP="00CC78A6">
      <w:pPr>
        <w:tabs>
          <w:tab w:val="left" w:pos="5563"/>
        </w:tabs>
        <w:spacing w:after="0" w:line="360" w:lineRule="auto"/>
        <w:ind w:firstLine="567"/>
        <w:jc w:val="both"/>
        <w:rPr>
          <w:rFonts w:ascii="Times New Roman" w:hAnsi="Times New Roman" w:cs="Times New Roman"/>
          <w:sz w:val="28"/>
          <w:szCs w:val="28"/>
        </w:rPr>
      </w:pPr>
      <w:r w:rsidRPr="002D349E">
        <w:rPr>
          <w:rFonts w:ascii="Times New Roman" w:hAnsi="Times New Roman" w:cs="Times New Roman"/>
          <w:sz w:val="28"/>
          <w:szCs w:val="28"/>
        </w:rPr>
        <w:t>На головній сторінці розташовані ключові меседжі щодо останніх новин, активні посилання на суміжні сторінки підрозділів університету (Музей науки НЦ МАН, Центр ветеранського розвитку, правила вступу, підготовчі курси, вступ до магістратури, реєстрація на магістратуру та НМТ 2025), а також інформація про державні гранти для студентів контрактної форми навчання.</w:t>
      </w:r>
    </w:p>
    <w:p w14:paraId="1CD901DA" w14:textId="77777777" w:rsidR="00CC78A6" w:rsidRPr="002D349E" w:rsidRDefault="00CC78A6" w:rsidP="00CC78A6">
      <w:pPr>
        <w:tabs>
          <w:tab w:val="left" w:pos="5563"/>
        </w:tabs>
        <w:spacing w:after="0" w:line="360" w:lineRule="auto"/>
        <w:ind w:firstLine="567"/>
        <w:jc w:val="both"/>
        <w:rPr>
          <w:rFonts w:ascii="Times New Roman" w:hAnsi="Times New Roman" w:cs="Times New Roman"/>
          <w:sz w:val="28"/>
          <w:szCs w:val="28"/>
        </w:rPr>
      </w:pPr>
      <w:r w:rsidRPr="002D349E">
        <w:rPr>
          <w:rFonts w:ascii="Times New Roman" w:hAnsi="Times New Roman" w:cs="Times New Roman"/>
          <w:sz w:val="28"/>
          <w:szCs w:val="28"/>
        </w:rPr>
        <w:t>Головно іміджевий маркетинг має вагоме «значення для створення привабливого та впізнаваного образу університету» [36]. Позиціонування ЗВО помітне через його активну присутність у різноманітних сферах освітнього, наукового та соціального життя. Університет підтримує міські, обласні та всеукраїнські ініціативи, це користувачі можуть побачити у розділі «Новини», який регулярно оновлюються і поповнюється актуальною інформацією. Такий «формат комунікації формує в аудиторії відчуття динаміки та справжнього життя в університеті» [2].</w:t>
      </w:r>
    </w:p>
    <w:p w14:paraId="4C28D705" w14:textId="77777777" w:rsidR="00CC78A6" w:rsidRPr="002D349E" w:rsidRDefault="00CC78A6" w:rsidP="00CC78A6">
      <w:pPr>
        <w:tabs>
          <w:tab w:val="left" w:pos="5563"/>
        </w:tabs>
        <w:spacing w:after="0" w:line="360" w:lineRule="auto"/>
        <w:ind w:firstLine="567"/>
        <w:jc w:val="both"/>
        <w:rPr>
          <w:rFonts w:ascii="Times New Roman" w:hAnsi="Times New Roman" w:cs="Times New Roman"/>
          <w:sz w:val="28"/>
          <w:szCs w:val="28"/>
        </w:rPr>
      </w:pPr>
      <w:r w:rsidRPr="002D349E">
        <w:rPr>
          <w:rFonts w:ascii="Times New Roman" w:hAnsi="Times New Roman" w:cs="Times New Roman"/>
          <w:sz w:val="28"/>
          <w:szCs w:val="28"/>
        </w:rPr>
        <w:t>У верхній частині сайту розташовано меню, де користувачі з легкістю можуть знайти необхідну інформацію, а також перемкнути мову сайту з української на англійську.</w:t>
      </w:r>
    </w:p>
    <w:p w14:paraId="55CDB7F4" w14:textId="77777777" w:rsidR="00CC78A6" w:rsidRPr="002D349E" w:rsidRDefault="00CC78A6" w:rsidP="00CC78A6">
      <w:pPr>
        <w:tabs>
          <w:tab w:val="left" w:pos="5563"/>
        </w:tabs>
        <w:spacing w:after="0" w:line="360" w:lineRule="auto"/>
        <w:ind w:firstLine="567"/>
        <w:jc w:val="both"/>
        <w:rPr>
          <w:rFonts w:ascii="Times New Roman" w:hAnsi="Times New Roman" w:cs="Times New Roman"/>
          <w:sz w:val="28"/>
          <w:szCs w:val="28"/>
        </w:rPr>
      </w:pPr>
      <w:r w:rsidRPr="002D349E">
        <w:rPr>
          <w:rFonts w:ascii="Times New Roman" w:hAnsi="Times New Roman" w:cs="Times New Roman"/>
          <w:sz w:val="28"/>
          <w:szCs w:val="28"/>
        </w:rPr>
        <w:t>Сайт має сучасний та адаптавний дизайн, який, як доведено вище, коректно відображається на різних пристроях. Для кращого сприйняття інформації, використовуються інтерактивні елементи, як-от: слайди «Слава Україні!», «Ми – Україна», «Слава Збройним Силам України!», «</w:t>
      </w:r>
      <w:r w:rsidRPr="002D349E">
        <w:rPr>
          <w:rFonts w:ascii="Times New Roman" w:hAnsi="Times New Roman" w:cs="Times New Roman"/>
          <w:sz w:val="28"/>
          <w:szCs w:val="28"/>
          <w:lang w:val="en-US"/>
        </w:rPr>
        <w:t>No</w:t>
      </w:r>
      <w:r w:rsidRPr="002D349E">
        <w:rPr>
          <w:rFonts w:ascii="Times New Roman" w:hAnsi="Times New Roman" w:cs="Times New Roman"/>
          <w:sz w:val="28"/>
          <w:szCs w:val="28"/>
        </w:rPr>
        <w:t xml:space="preserve"> </w:t>
      </w:r>
      <w:r w:rsidRPr="002D349E">
        <w:rPr>
          <w:rFonts w:ascii="Times New Roman" w:hAnsi="Times New Roman" w:cs="Times New Roman"/>
          <w:sz w:val="28"/>
          <w:szCs w:val="28"/>
          <w:lang w:val="en-US"/>
        </w:rPr>
        <w:t>war</w:t>
      </w:r>
      <w:r w:rsidRPr="002D349E">
        <w:rPr>
          <w:rFonts w:ascii="Times New Roman" w:hAnsi="Times New Roman" w:cs="Times New Roman"/>
          <w:sz w:val="28"/>
          <w:szCs w:val="28"/>
        </w:rPr>
        <w:t xml:space="preserve"> </w:t>
      </w:r>
      <w:r w:rsidRPr="002D349E">
        <w:rPr>
          <w:rFonts w:ascii="Times New Roman" w:hAnsi="Times New Roman" w:cs="Times New Roman"/>
          <w:sz w:val="28"/>
          <w:szCs w:val="28"/>
          <w:lang w:val="en-US"/>
        </w:rPr>
        <w:t>in</w:t>
      </w:r>
      <w:r w:rsidRPr="002D349E">
        <w:rPr>
          <w:rFonts w:ascii="Times New Roman" w:hAnsi="Times New Roman" w:cs="Times New Roman"/>
          <w:sz w:val="28"/>
          <w:szCs w:val="28"/>
        </w:rPr>
        <w:t xml:space="preserve"> </w:t>
      </w:r>
      <w:r w:rsidRPr="002D349E">
        <w:rPr>
          <w:rFonts w:ascii="Times New Roman" w:hAnsi="Times New Roman" w:cs="Times New Roman"/>
          <w:sz w:val="28"/>
          <w:szCs w:val="28"/>
          <w:lang w:val="en-US"/>
        </w:rPr>
        <w:t>Ukraine</w:t>
      </w:r>
      <w:r w:rsidRPr="002D349E">
        <w:rPr>
          <w:rFonts w:ascii="Times New Roman" w:hAnsi="Times New Roman" w:cs="Times New Roman"/>
          <w:sz w:val="28"/>
          <w:szCs w:val="28"/>
        </w:rPr>
        <w:t>!» та «</w:t>
      </w:r>
      <w:r w:rsidRPr="002D349E">
        <w:rPr>
          <w:rFonts w:ascii="Times New Roman" w:hAnsi="Times New Roman" w:cs="Times New Roman"/>
          <w:sz w:val="28"/>
          <w:szCs w:val="28"/>
          <w:lang w:val="en-US"/>
        </w:rPr>
        <w:t>Stand</w:t>
      </w:r>
      <w:r w:rsidRPr="002D349E">
        <w:rPr>
          <w:rFonts w:ascii="Times New Roman" w:hAnsi="Times New Roman" w:cs="Times New Roman"/>
          <w:sz w:val="28"/>
          <w:szCs w:val="28"/>
        </w:rPr>
        <w:t xml:space="preserve"> </w:t>
      </w:r>
      <w:r w:rsidRPr="002D349E">
        <w:rPr>
          <w:rFonts w:ascii="Times New Roman" w:hAnsi="Times New Roman" w:cs="Times New Roman"/>
          <w:sz w:val="28"/>
          <w:szCs w:val="28"/>
          <w:lang w:val="en-US"/>
        </w:rPr>
        <w:t>with</w:t>
      </w:r>
      <w:r w:rsidRPr="002D349E">
        <w:rPr>
          <w:rFonts w:ascii="Times New Roman" w:hAnsi="Times New Roman" w:cs="Times New Roman"/>
          <w:sz w:val="28"/>
          <w:szCs w:val="28"/>
        </w:rPr>
        <w:t xml:space="preserve"> </w:t>
      </w:r>
      <w:r w:rsidRPr="002D349E">
        <w:rPr>
          <w:rFonts w:ascii="Times New Roman" w:hAnsi="Times New Roman" w:cs="Times New Roman"/>
          <w:sz w:val="28"/>
          <w:szCs w:val="28"/>
          <w:lang w:val="en-US"/>
        </w:rPr>
        <w:t>Ukraine</w:t>
      </w:r>
      <w:r w:rsidRPr="002D349E">
        <w:rPr>
          <w:rFonts w:ascii="Times New Roman" w:hAnsi="Times New Roman" w:cs="Times New Roman"/>
          <w:sz w:val="28"/>
          <w:szCs w:val="28"/>
        </w:rPr>
        <w:t xml:space="preserve">!». Також у </w:t>
      </w:r>
      <w:proofErr w:type="spellStart"/>
      <w:r w:rsidRPr="002D349E">
        <w:rPr>
          <w:rFonts w:ascii="Times New Roman" w:hAnsi="Times New Roman" w:cs="Times New Roman"/>
          <w:sz w:val="28"/>
          <w:szCs w:val="28"/>
        </w:rPr>
        <w:t>верхній</w:t>
      </w:r>
      <w:proofErr w:type="spellEnd"/>
      <w:r w:rsidRPr="002D349E">
        <w:rPr>
          <w:rFonts w:ascii="Times New Roman" w:hAnsi="Times New Roman" w:cs="Times New Roman"/>
          <w:sz w:val="28"/>
          <w:szCs w:val="28"/>
        </w:rPr>
        <w:t xml:space="preserve"> </w:t>
      </w:r>
      <w:proofErr w:type="spellStart"/>
      <w:r w:rsidRPr="002D349E">
        <w:rPr>
          <w:rFonts w:ascii="Times New Roman" w:hAnsi="Times New Roman" w:cs="Times New Roman"/>
          <w:sz w:val="28"/>
          <w:szCs w:val="28"/>
        </w:rPr>
        <w:t>частині</w:t>
      </w:r>
      <w:proofErr w:type="spellEnd"/>
      <w:r w:rsidRPr="002D349E">
        <w:rPr>
          <w:rFonts w:ascii="Times New Roman" w:hAnsi="Times New Roman" w:cs="Times New Roman"/>
          <w:sz w:val="28"/>
          <w:szCs w:val="28"/>
        </w:rPr>
        <w:t xml:space="preserve"> сайту </w:t>
      </w:r>
      <w:proofErr w:type="spellStart"/>
      <w:r w:rsidRPr="002D349E">
        <w:rPr>
          <w:rFonts w:ascii="Times New Roman" w:hAnsi="Times New Roman" w:cs="Times New Roman"/>
          <w:sz w:val="28"/>
          <w:szCs w:val="28"/>
        </w:rPr>
        <w:t>розташовані</w:t>
      </w:r>
      <w:proofErr w:type="spellEnd"/>
      <w:r w:rsidRPr="002D349E">
        <w:rPr>
          <w:rFonts w:ascii="Times New Roman" w:hAnsi="Times New Roman" w:cs="Times New Roman"/>
          <w:sz w:val="28"/>
          <w:szCs w:val="28"/>
        </w:rPr>
        <w:t xml:space="preserve"> </w:t>
      </w:r>
      <w:proofErr w:type="spellStart"/>
      <w:r w:rsidRPr="002D349E">
        <w:rPr>
          <w:rFonts w:ascii="Times New Roman" w:hAnsi="Times New Roman" w:cs="Times New Roman"/>
          <w:sz w:val="28"/>
          <w:szCs w:val="28"/>
        </w:rPr>
        <w:t>посилання</w:t>
      </w:r>
      <w:proofErr w:type="spellEnd"/>
      <w:r w:rsidRPr="002D349E">
        <w:rPr>
          <w:rFonts w:ascii="Times New Roman" w:hAnsi="Times New Roman" w:cs="Times New Roman"/>
          <w:sz w:val="28"/>
          <w:szCs w:val="28"/>
        </w:rPr>
        <w:t xml:space="preserve"> на </w:t>
      </w:r>
      <w:proofErr w:type="spellStart"/>
      <w:r w:rsidRPr="002D349E">
        <w:rPr>
          <w:rFonts w:ascii="Times New Roman" w:hAnsi="Times New Roman" w:cs="Times New Roman"/>
          <w:sz w:val="28"/>
          <w:szCs w:val="28"/>
        </w:rPr>
        <w:t>соціальні</w:t>
      </w:r>
      <w:proofErr w:type="spellEnd"/>
      <w:r w:rsidRPr="002D349E">
        <w:rPr>
          <w:rFonts w:ascii="Times New Roman" w:hAnsi="Times New Roman" w:cs="Times New Roman"/>
          <w:sz w:val="28"/>
          <w:szCs w:val="28"/>
        </w:rPr>
        <w:t xml:space="preserve"> </w:t>
      </w:r>
      <w:proofErr w:type="spellStart"/>
      <w:r w:rsidRPr="002D349E">
        <w:rPr>
          <w:rFonts w:ascii="Times New Roman" w:hAnsi="Times New Roman" w:cs="Times New Roman"/>
          <w:sz w:val="28"/>
          <w:szCs w:val="28"/>
        </w:rPr>
        <w:t>мережі</w:t>
      </w:r>
      <w:proofErr w:type="spellEnd"/>
      <w:r w:rsidRPr="002D349E">
        <w:rPr>
          <w:rFonts w:ascii="Times New Roman" w:hAnsi="Times New Roman" w:cs="Times New Roman"/>
          <w:sz w:val="28"/>
          <w:szCs w:val="28"/>
        </w:rPr>
        <w:t xml:space="preserve"> ЗВО – </w:t>
      </w:r>
      <w:r w:rsidRPr="002D349E">
        <w:rPr>
          <w:rFonts w:ascii="Times New Roman" w:hAnsi="Times New Roman" w:cs="Times New Roman"/>
          <w:sz w:val="28"/>
          <w:szCs w:val="28"/>
          <w:lang w:val="en-US"/>
        </w:rPr>
        <w:t>Facebook</w:t>
      </w:r>
      <w:r w:rsidRPr="002D349E">
        <w:rPr>
          <w:rFonts w:ascii="Times New Roman" w:hAnsi="Times New Roman" w:cs="Times New Roman"/>
          <w:sz w:val="28"/>
          <w:szCs w:val="28"/>
        </w:rPr>
        <w:t xml:space="preserve">, </w:t>
      </w:r>
      <w:r w:rsidRPr="002D349E">
        <w:rPr>
          <w:rFonts w:ascii="Times New Roman" w:hAnsi="Times New Roman" w:cs="Times New Roman"/>
          <w:sz w:val="28"/>
          <w:szCs w:val="28"/>
          <w:lang w:val="en-US"/>
        </w:rPr>
        <w:t>Instagram</w:t>
      </w:r>
      <w:r w:rsidRPr="002D349E">
        <w:rPr>
          <w:rFonts w:ascii="Times New Roman" w:hAnsi="Times New Roman" w:cs="Times New Roman"/>
          <w:sz w:val="28"/>
          <w:szCs w:val="28"/>
        </w:rPr>
        <w:t xml:space="preserve"> та </w:t>
      </w:r>
      <w:r w:rsidRPr="002D349E">
        <w:rPr>
          <w:rFonts w:ascii="Times New Roman" w:hAnsi="Times New Roman" w:cs="Times New Roman"/>
          <w:sz w:val="28"/>
          <w:szCs w:val="28"/>
          <w:lang w:val="en-US"/>
        </w:rPr>
        <w:t>YouTube</w:t>
      </w:r>
      <w:r w:rsidR="00AB0E34" w:rsidRPr="002D349E">
        <w:rPr>
          <w:rFonts w:ascii="Times New Roman" w:hAnsi="Times New Roman" w:cs="Times New Roman"/>
          <w:sz w:val="28"/>
          <w:szCs w:val="28"/>
        </w:rPr>
        <w:t xml:space="preserve"> (рис. 2.</w:t>
      </w:r>
      <w:r w:rsidR="00554663" w:rsidRPr="002D349E">
        <w:rPr>
          <w:rFonts w:ascii="Times New Roman" w:hAnsi="Times New Roman" w:cs="Times New Roman"/>
          <w:sz w:val="28"/>
          <w:szCs w:val="28"/>
          <w:lang w:val="uk-UA"/>
        </w:rPr>
        <w:t>22</w:t>
      </w:r>
      <w:r w:rsidRPr="002D349E">
        <w:rPr>
          <w:rFonts w:ascii="Times New Roman" w:hAnsi="Times New Roman" w:cs="Times New Roman"/>
          <w:sz w:val="28"/>
          <w:szCs w:val="28"/>
        </w:rPr>
        <w:t>).</w:t>
      </w:r>
    </w:p>
    <w:p w14:paraId="5016DD03" w14:textId="77777777" w:rsidR="00CC78A6" w:rsidRPr="002D349E" w:rsidRDefault="00CC78A6" w:rsidP="00CC78A6">
      <w:pPr>
        <w:tabs>
          <w:tab w:val="left" w:pos="5563"/>
        </w:tabs>
        <w:spacing w:after="0" w:line="360" w:lineRule="auto"/>
        <w:ind w:firstLine="567"/>
        <w:jc w:val="center"/>
        <w:rPr>
          <w:rFonts w:ascii="Times New Roman" w:hAnsi="Times New Roman" w:cs="Times New Roman"/>
          <w:sz w:val="28"/>
          <w:szCs w:val="28"/>
        </w:rPr>
      </w:pPr>
      <w:r w:rsidRPr="002D349E">
        <w:rPr>
          <w:rFonts w:ascii="Times New Roman" w:hAnsi="Times New Roman" w:cs="Times New Roman"/>
          <w:noProof/>
          <w:sz w:val="28"/>
          <w:szCs w:val="28"/>
          <w:lang w:eastAsia="ru-RU"/>
        </w:rPr>
        <w:lastRenderedPageBreak/>
        <w:drawing>
          <wp:inline distT="0" distB="0" distL="0" distR="0" wp14:anchorId="6D1D90D2" wp14:editId="2249C57F">
            <wp:extent cx="3611521" cy="1699260"/>
            <wp:effectExtent l="0" t="0" r="825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3652059" cy="1718334"/>
                    </a:xfrm>
                    <a:prstGeom prst="rect">
                      <a:avLst/>
                    </a:prstGeom>
                  </pic:spPr>
                </pic:pic>
              </a:graphicData>
            </a:graphic>
          </wp:inline>
        </w:drawing>
      </w:r>
    </w:p>
    <w:p w14:paraId="18299FF9" w14:textId="77777777" w:rsidR="00CC78A6" w:rsidRPr="002D349E" w:rsidRDefault="00CC78A6" w:rsidP="00CC78A6">
      <w:pPr>
        <w:tabs>
          <w:tab w:val="left" w:pos="5563"/>
        </w:tabs>
        <w:spacing w:after="0" w:line="360" w:lineRule="auto"/>
        <w:ind w:firstLine="567"/>
        <w:jc w:val="center"/>
        <w:rPr>
          <w:rFonts w:ascii="Times New Roman" w:hAnsi="Times New Roman" w:cs="Times New Roman"/>
          <w:sz w:val="28"/>
          <w:szCs w:val="28"/>
        </w:rPr>
      </w:pPr>
      <w:r w:rsidRPr="002D349E">
        <w:rPr>
          <w:rFonts w:ascii="Times New Roman" w:hAnsi="Times New Roman" w:cs="Times New Roman"/>
          <w:noProof/>
          <w:sz w:val="28"/>
          <w:szCs w:val="28"/>
          <w:lang w:eastAsia="ru-RU"/>
        </w:rPr>
        <w:drawing>
          <wp:inline distT="0" distB="0" distL="0" distR="0" wp14:anchorId="032A60B3" wp14:editId="0BCC520D">
            <wp:extent cx="3718560" cy="1750032"/>
            <wp:effectExtent l="0" t="0" r="0" b="317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3794966" cy="1785990"/>
                    </a:xfrm>
                    <a:prstGeom prst="rect">
                      <a:avLst/>
                    </a:prstGeom>
                  </pic:spPr>
                </pic:pic>
              </a:graphicData>
            </a:graphic>
          </wp:inline>
        </w:drawing>
      </w:r>
    </w:p>
    <w:p w14:paraId="0FEACBCE" w14:textId="77777777" w:rsidR="00CC78A6" w:rsidRPr="002D349E" w:rsidRDefault="00CC78A6" w:rsidP="00CC78A6">
      <w:pPr>
        <w:tabs>
          <w:tab w:val="left" w:pos="5563"/>
        </w:tabs>
        <w:spacing w:after="0" w:line="360" w:lineRule="auto"/>
        <w:ind w:firstLine="567"/>
        <w:jc w:val="center"/>
        <w:rPr>
          <w:rFonts w:ascii="Times New Roman" w:hAnsi="Times New Roman" w:cs="Times New Roman"/>
          <w:sz w:val="28"/>
          <w:szCs w:val="28"/>
        </w:rPr>
      </w:pPr>
      <w:r w:rsidRPr="002D349E">
        <w:rPr>
          <w:rFonts w:ascii="Times New Roman" w:hAnsi="Times New Roman" w:cs="Times New Roman"/>
          <w:sz w:val="28"/>
          <w:szCs w:val="28"/>
        </w:rPr>
        <w:t>Рисунок 2.</w:t>
      </w:r>
      <w:r w:rsidR="00554663" w:rsidRPr="002D349E">
        <w:rPr>
          <w:rFonts w:ascii="Times New Roman" w:hAnsi="Times New Roman" w:cs="Times New Roman"/>
          <w:sz w:val="28"/>
          <w:szCs w:val="28"/>
        </w:rPr>
        <w:t>2</w:t>
      </w:r>
      <w:r w:rsidR="00554663" w:rsidRPr="002D349E">
        <w:rPr>
          <w:rFonts w:ascii="Times New Roman" w:hAnsi="Times New Roman" w:cs="Times New Roman"/>
          <w:sz w:val="28"/>
          <w:szCs w:val="28"/>
          <w:lang w:val="uk-UA"/>
        </w:rPr>
        <w:t>2</w:t>
      </w:r>
      <w:r w:rsidRPr="002D349E">
        <w:rPr>
          <w:rFonts w:ascii="Times New Roman" w:hAnsi="Times New Roman" w:cs="Times New Roman"/>
          <w:sz w:val="28"/>
          <w:szCs w:val="28"/>
        </w:rPr>
        <w:t xml:space="preserve"> – Навігація головної сторінки сайту Національного університету «Полтавська політехніка імені Юрія Кондратюка» [</w:t>
      </w:r>
      <w:r w:rsidRPr="002D349E">
        <w:rPr>
          <w:rFonts w:ascii="Times New Roman" w:hAnsi="Times New Roman" w:cs="Times New Roman"/>
          <w:color w:val="000000"/>
          <w:sz w:val="28"/>
          <w:szCs w:val="28"/>
        </w:rPr>
        <w:t>18</w:t>
      </w:r>
      <w:r w:rsidRPr="002D349E">
        <w:rPr>
          <w:rFonts w:ascii="Times New Roman" w:hAnsi="Times New Roman" w:cs="Times New Roman"/>
          <w:sz w:val="28"/>
          <w:szCs w:val="28"/>
        </w:rPr>
        <w:t>]</w:t>
      </w:r>
    </w:p>
    <w:p w14:paraId="3D996817" w14:textId="77777777" w:rsidR="00CC78A6" w:rsidRPr="002D349E" w:rsidRDefault="00CC78A6" w:rsidP="00CC78A6">
      <w:pPr>
        <w:tabs>
          <w:tab w:val="left" w:pos="5563"/>
        </w:tabs>
        <w:spacing w:after="0" w:line="360" w:lineRule="auto"/>
        <w:ind w:firstLine="567"/>
        <w:jc w:val="center"/>
        <w:rPr>
          <w:rFonts w:ascii="Times New Roman" w:hAnsi="Times New Roman" w:cs="Times New Roman"/>
          <w:sz w:val="28"/>
          <w:szCs w:val="28"/>
        </w:rPr>
      </w:pPr>
    </w:p>
    <w:p w14:paraId="413B146B" w14:textId="77777777" w:rsidR="00CC78A6" w:rsidRPr="002D349E" w:rsidRDefault="00CC78A6" w:rsidP="00CC78A6">
      <w:pPr>
        <w:tabs>
          <w:tab w:val="left" w:pos="5563"/>
        </w:tabs>
        <w:spacing w:after="0" w:line="360" w:lineRule="auto"/>
        <w:ind w:firstLine="567"/>
        <w:jc w:val="both"/>
        <w:rPr>
          <w:rFonts w:ascii="Times New Roman" w:hAnsi="Times New Roman" w:cs="Times New Roman"/>
          <w:sz w:val="28"/>
          <w:szCs w:val="28"/>
        </w:rPr>
      </w:pPr>
      <w:r w:rsidRPr="002D349E">
        <w:rPr>
          <w:rFonts w:ascii="Times New Roman" w:hAnsi="Times New Roman" w:cs="Times New Roman"/>
          <w:sz w:val="28"/>
          <w:szCs w:val="28"/>
        </w:rPr>
        <w:t>Прикметно, що при наведенні курсору на кожен із пунктів меню, користувач бачить розкривний список з від</w:t>
      </w:r>
      <w:r w:rsidR="00554663" w:rsidRPr="002D349E">
        <w:rPr>
          <w:rFonts w:ascii="Times New Roman" w:hAnsi="Times New Roman" w:cs="Times New Roman"/>
          <w:sz w:val="28"/>
          <w:szCs w:val="28"/>
        </w:rPr>
        <w:t>повідними підпунктами (рис. 2.</w:t>
      </w:r>
      <w:r w:rsidR="00554663" w:rsidRPr="002D349E">
        <w:rPr>
          <w:rFonts w:ascii="Times New Roman" w:hAnsi="Times New Roman" w:cs="Times New Roman"/>
          <w:sz w:val="28"/>
          <w:szCs w:val="28"/>
          <w:lang w:val="uk-UA"/>
        </w:rPr>
        <w:t>23</w:t>
      </w:r>
      <w:r w:rsidRPr="002D349E">
        <w:rPr>
          <w:rFonts w:ascii="Times New Roman" w:hAnsi="Times New Roman" w:cs="Times New Roman"/>
          <w:sz w:val="28"/>
          <w:szCs w:val="28"/>
        </w:rPr>
        <w:t>).</w:t>
      </w:r>
    </w:p>
    <w:p w14:paraId="128B3373" w14:textId="77777777" w:rsidR="00CC78A6" w:rsidRPr="002D349E" w:rsidRDefault="00CC78A6" w:rsidP="00CC78A6">
      <w:pPr>
        <w:tabs>
          <w:tab w:val="left" w:pos="5563"/>
        </w:tabs>
        <w:spacing w:after="0" w:line="360" w:lineRule="auto"/>
        <w:ind w:firstLine="567"/>
        <w:jc w:val="both"/>
        <w:rPr>
          <w:rFonts w:ascii="Times New Roman" w:hAnsi="Times New Roman" w:cs="Times New Roman"/>
          <w:sz w:val="28"/>
          <w:szCs w:val="28"/>
        </w:rPr>
      </w:pPr>
      <w:r w:rsidRPr="002D349E">
        <w:rPr>
          <w:rFonts w:ascii="Times New Roman" w:hAnsi="Times New Roman" w:cs="Times New Roman"/>
          <w:sz w:val="28"/>
          <w:szCs w:val="28"/>
        </w:rPr>
        <w:t>Важливо зазначити, що сайт вишукано оформлений і відповідає корпоративному стилю (синьо-біла кольорова палітра).</w:t>
      </w:r>
    </w:p>
    <w:p w14:paraId="01418FCF" w14:textId="77777777" w:rsidR="00CC78A6" w:rsidRPr="002D349E" w:rsidRDefault="00CC78A6" w:rsidP="00CC78A6">
      <w:pPr>
        <w:tabs>
          <w:tab w:val="left" w:pos="5563"/>
        </w:tabs>
        <w:spacing w:after="0" w:line="360" w:lineRule="auto"/>
        <w:ind w:firstLine="567"/>
        <w:jc w:val="center"/>
        <w:rPr>
          <w:rFonts w:ascii="Times New Roman" w:hAnsi="Times New Roman" w:cs="Times New Roman"/>
          <w:sz w:val="28"/>
          <w:szCs w:val="28"/>
        </w:rPr>
      </w:pPr>
      <w:r w:rsidRPr="002D349E">
        <w:rPr>
          <w:rFonts w:ascii="Times New Roman" w:hAnsi="Times New Roman" w:cs="Times New Roman"/>
          <w:noProof/>
          <w:sz w:val="28"/>
          <w:szCs w:val="28"/>
          <w:lang w:eastAsia="ru-RU"/>
        </w:rPr>
        <w:drawing>
          <wp:inline distT="0" distB="0" distL="0" distR="0" wp14:anchorId="387477D8" wp14:editId="67267000">
            <wp:extent cx="2789846" cy="2601686"/>
            <wp:effectExtent l="0" t="0" r="0" b="8255"/>
            <wp:docPr id="23" name="Picture 23" descr="C:\Users\slevc\Downloads\Дизайн без назв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slevc\Downloads\Дизайн без назви.jpg"/>
                    <pic:cNvPicPr>
                      <a:picLocks noChangeAspect="1" noChangeArrowheads="1"/>
                    </pic:cNvPicPr>
                  </pic:nvPicPr>
                  <pic:blipFill rotWithShape="1">
                    <a:blip r:embed="rId56" cstate="print">
                      <a:extLst>
                        <a:ext uri="{28A0092B-C50C-407E-A947-70E740481C1C}">
                          <a14:useLocalDpi xmlns:a14="http://schemas.microsoft.com/office/drawing/2010/main" val="0"/>
                        </a:ext>
                      </a:extLst>
                    </a:blip>
                    <a:srcRect t="2341" r="5676"/>
                    <a:stretch/>
                  </pic:blipFill>
                  <pic:spPr bwMode="auto">
                    <a:xfrm>
                      <a:off x="0" y="0"/>
                      <a:ext cx="2817567" cy="2627538"/>
                    </a:xfrm>
                    <a:prstGeom prst="rect">
                      <a:avLst/>
                    </a:prstGeom>
                    <a:noFill/>
                    <a:ln>
                      <a:noFill/>
                    </a:ln>
                    <a:extLst>
                      <a:ext uri="{53640926-AAD7-44D8-BBD7-CCE9431645EC}">
                        <a14:shadowObscured xmlns:a14="http://schemas.microsoft.com/office/drawing/2010/main"/>
                      </a:ext>
                    </a:extLst>
                  </pic:spPr>
                </pic:pic>
              </a:graphicData>
            </a:graphic>
          </wp:inline>
        </w:drawing>
      </w:r>
    </w:p>
    <w:p w14:paraId="4B36A12F" w14:textId="77777777" w:rsidR="00CC78A6" w:rsidRPr="002D349E" w:rsidRDefault="00CC78A6" w:rsidP="00554663">
      <w:pPr>
        <w:tabs>
          <w:tab w:val="left" w:pos="5563"/>
        </w:tabs>
        <w:spacing w:after="0" w:line="360" w:lineRule="auto"/>
        <w:ind w:firstLine="567"/>
        <w:jc w:val="center"/>
        <w:rPr>
          <w:rFonts w:ascii="Times New Roman" w:hAnsi="Times New Roman" w:cs="Times New Roman"/>
          <w:sz w:val="28"/>
          <w:szCs w:val="28"/>
        </w:rPr>
      </w:pPr>
      <w:r w:rsidRPr="002D349E">
        <w:rPr>
          <w:rFonts w:ascii="Times New Roman" w:hAnsi="Times New Roman" w:cs="Times New Roman"/>
          <w:sz w:val="28"/>
          <w:szCs w:val="28"/>
        </w:rPr>
        <w:t>Рисунок 2.</w:t>
      </w:r>
      <w:r w:rsidR="00554663" w:rsidRPr="002D349E">
        <w:rPr>
          <w:rFonts w:ascii="Times New Roman" w:hAnsi="Times New Roman" w:cs="Times New Roman"/>
          <w:sz w:val="28"/>
          <w:szCs w:val="28"/>
        </w:rPr>
        <w:t>2</w:t>
      </w:r>
      <w:r w:rsidR="00554663" w:rsidRPr="002D349E">
        <w:rPr>
          <w:rFonts w:ascii="Times New Roman" w:hAnsi="Times New Roman" w:cs="Times New Roman"/>
          <w:sz w:val="28"/>
          <w:szCs w:val="28"/>
          <w:lang w:val="uk-UA"/>
        </w:rPr>
        <w:t>3</w:t>
      </w:r>
      <w:r w:rsidRPr="002D349E">
        <w:rPr>
          <w:rFonts w:ascii="Times New Roman" w:hAnsi="Times New Roman" w:cs="Times New Roman"/>
          <w:sz w:val="28"/>
          <w:szCs w:val="28"/>
        </w:rPr>
        <w:t xml:space="preserve"> – Меню сайту Національного університету «Полтавська політехніка імені Юрія Кондратюка» [</w:t>
      </w:r>
      <w:r w:rsidRPr="002D349E">
        <w:rPr>
          <w:rFonts w:ascii="Times New Roman" w:hAnsi="Times New Roman" w:cs="Times New Roman"/>
          <w:color w:val="000000"/>
          <w:sz w:val="28"/>
          <w:szCs w:val="28"/>
        </w:rPr>
        <w:t>18</w:t>
      </w:r>
      <w:r w:rsidRPr="002D349E">
        <w:rPr>
          <w:rFonts w:ascii="Times New Roman" w:hAnsi="Times New Roman" w:cs="Times New Roman"/>
          <w:sz w:val="28"/>
          <w:szCs w:val="28"/>
        </w:rPr>
        <w:t>]</w:t>
      </w:r>
    </w:p>
    <w:p w14:paraId="09D26FA1" w14:textId="77777777" w:rsidR="00CC78A6" w:rsidRPr="002D349E" w:rsidRDefault="00CC78A6" w:rsidP="00CC78A6">
      <w:pPr>
        <w:tabs>
          <w:tab w:val="left" w:pos="5563"/>
        </w:tabs>
        <w:spacing w:after="0" w:line="360" w:lineRule="auto"/>
        <w:ind w:firstLine="567"/>
        <w:jc w:val="both"/>
        <w:rPr>
          <w:rFonts w:ascii="Times New Roman" w:hAnsi="Times New Roman" w:cs="Times New Roman"/>
          <w:sz w:val="28"/>
          <w:szCs w:val="28"/>
        </w:rPr>
      </w:pPr>
      <w:r w:rsidRPr="002D349E">
        <w:rPr>
          <w:rFonts w:ascii="Times New Roman" w:hAnsi="Times New Roman" w:cs="Times New Roman"/>
          <w:sz w:val="28"/>
          <w:szCs w:val="28"/>
        </w:rPr>
        <w:lastRenderedPageBreak/>
        <w:t>Комунікаційна структура вебсайту демонструє орієнтованість на різні ЦА і кожен користувач може знайти відповідну інформацію. До прикладу, розділ «Про університет» надає дані про університет, розділ «Інститути, факультети, коледжі» координує користувачів стосовно інформації і життєдіяльності кожного структурного підрозділу, вкладка «Студентам» забезпечений даними для входу до особистого кабінету користувача та іншими пунктами для студентів, а розділ «Діяльність» оснащений інформацією щодо ключових напрямків діяльності ЗВО. Зміст інших пунктів меню логічно випливає з їхніх назв.</w:t>
      </w:r>
    </w:p>
    <w:p w14:paraId="6911337A" w14:textId="77777777" w:rsidR="00CC78A6" w:rsidRPr="002D349E" w:rsidRDefault="00CC78A6" w:rsidP="00CC78A6">
      <w:pPr>
        <w:tabs>
          <w:tab w:val="left" w:pos="5563"/>
        </w:tabs>
        <w:spacing w:after="0" w:line="360" w:lineRule="auto"/>
        <w:ind w:firstLine="567"/>
        <w:jc w:val="both"/>
        <w:rPr>
          <w:rFonts w:ascii="Times New Roman" w:hAnsi="Times New Roman" w:cs="Times New Roman"/>
          <w:sz w:val="28"/>
          <w:szCs w:val="28"/>
        </w:rPr>
      </w:pPr>
      <w:r w:rsidRPr="002D349E">
        <w:rPr>
          <w:rFonts w:ascii="Times New Roman" w:hAnsi="Times New Roman" w:cs="Times New Roman"/>
          <w:sz w:val="28"/>
          <w:szCs w:val="28"/>
        </w:rPr>
        <w:t xml:space="preserve">На сайті присутні форми для зворотнього зв’язку, а саме: контакти та електронна пошта. </w:t>
      </w:r>
      <w:proofErr w:type="spellStart"/>
      <w:r w:rsidRPr="002D349E">
        <w:rPr>
          <w:rFonts w:ascii="Times New Roman" w:hAnsi="Times New Roman" w:cs="Times New Roman"/>
          <w:sz w:val="28"/>
          <w:szCs w:val="28"/>
        </w:rPr>
        <w:t>Студенти</w:t>
      </w:r>
      <w:proofErr w:type="spellEnd"/>
      <w:r w:rsidRPr="002D349E">
        <w:rPr>
          <w:rFonts w:ascii="Times New Roman" w:hAnsi="Times New Roman" w:cs="Times New Roman"/>
          <w:sz w:val="28"/>
          <w:szCs w:val="28"/>
        </w:rPr>
        <w:t xml:space="preserve"> й </w:t>
      </w:r>
      <w:proofErr w:type="spellStart"/>
      <w:r w:rsidRPr="002D349E">
        <w:rPr>
          <w:rFonts w:ascii="Times New Roman" w:hAnsi="Times New Roman" w:cs="Times New Roman"/>
          <w:sz w:val="28"/>
          <w:szCs w:val="28"/>
        </w:rPr>
        <w:t>абітурієнти</w:t>
      </w:r>
      <w:proofErr w:type="spellEnd"/>
      <w:r w:rsidRPr="002D349E">
        <w:rPr>
          <w:rFonts w:ascii="Times New Roman" w:hAnsi="Times New Roman" w:cs="Times New Roman"/>
          <w:sz w:val="28"/>
          <w:szCs w:val="28"/>
        </w:rPr>
        <w:t xml:space="preserve"> також </w:t>
      </w:r>
      <w:proofErr w:type="spellStart"/>
      <w:r w:rsidRPr="002D349E">
        <w:rPr>
          <w:rFonts w:ascii="Times New Roman" w:hAnsi="Times New Roman" w:cs="Times New Roman"/>
          <w:sz w:val="28"/>
          <w:szCs w:val="28"/>
        </w:rPr>
        <w:t>можуть</w:t>
      </w:r>
      <w:proofErr w:type="spellEnd"/>
      <w:r w:rsidRPr="002D349E">
        <w:rPr>
          <w:rFonts w:ascii="Times New Roman" w:hAnsi="Times New Roman" w:cs="Times New Roman"/>
          <w:sz w:val="28"/>
          <w:szCs w:val="28"/>
        </w:rPr>
        <w:t xml:space="preserve"> </w:t>
      </w:r>
      <w:proofErr w:type="spellStart"/>
      <w:r w:rsidRPr="002D349E">
        <w:rPr>
          <w:rFonts w:ascii="Times New Roman" w:hAnsi="Times New Roman" w:cs="Times New Roman"/>
          <w:sz w:val="28"/>
          <w:szCs w:val="28"/>
        </w:rPr>
        <w:t>звернутися</w:t>
      </w:r>
      <w:proofErr w:type="spellEnd"/>
      <w:r w:rsidRPr="002D349E">
        <w:rPr>
          <w:rFonts w:ascii="Times New Roman" w:hAnsi="Times New Roman" w:cs="Times New Roman"/>
          <w:sz w:val="28"/>
          <w:szCs w:val="28"/>
        </w:rPr>
        <w:t xml:space="preserve"> через </w:t>
      </w:r>
      <w:r w:rsidRPr="002D349E">
        <w:rPr>
          <w:rFonts w:ascii="Times New Roman" w:hAnsi="Times New Roman" w:cs="Times New Roman"/>
          <w:sz w:val="28"/>
          <w:szCs w:val="28"/>
          <w:lang w:val="en-US"/>
        </w:rPr>
        <w:t>Instagram</w:t>
      </w:r>
      <w:r w:rsidRPr="002D349E">
        <w:rPr>
          <w:rFonts w:ascii="Times New Roman" w:hAnsi="Times New Roman" w:cs="Times New Roman"/>
          <w:sz w:val="28"/>
          <w:szCs w:val="28"/>
        </w:rPr>
        <w:t xml:space="preserve"> і </w:t>
      </w:r>
      <w:proofErr w:type="spellStart"/>
      <w:r w:rsidRPr="002D349E">
        <w:rPr>
          <w:rFonts w:ascii="Times New Roman" w:hAnsi="Times New Roman" w:cs="Times New Roman"/>
          <w:sz w:val="28"/>
          <w:szCs w:val="28"/>
        </w:rPr>
        <w:t>отримати</w:t>
      </w:r>
      <w:proofErr w:type="spellEnd"/>
      <w:r w:rsidRPr="002D349E">
        <w:rPr>
          <w:rFonts w:ascii="Times New Roman" w:hAnsi="Times New Roman" w:cs="Times New Roman"/>
          <w:sz w:val="28"/>
          <w:szCs w:val="28"/>
        </w:rPr>
        <w:t xml:space="preserve"> </w:t>
      </w:r>
      <w:proofErr w:type="spellStart"/>
      <w:r w:rsidRPr="002D349E">
        <w:rPr>
          <w:rFonts w:ascii="Times New Roman" w:hAnsi="Times New Roman" w:cs="Times New Roman"/>
          <w:sz w:val="28"/>
          <w:szCs w:val="28"/>
        </w:rPr>
        <w:t>відповідь</w:t>
      </w:r>
      <w:proofErr w:type="spellEnd"/>
      <w:r w:rsidRPr="002D349E">
        <w:rPr>
          <w:rFonts w:ascii="Times New Roman" w:hAnsi="Times New Roman" w:cs="Times New Roman"/>
          <w:sz w:val="28"/>
          <w:szCs w:val="28"/>
        </w:rPr>
        <w:t xml:space="preserve"> на </w:t>
      </w:r>
      <w:proofErr w:type="spellStart"/>
      <w:r w:rsidRPr="002D349E">
        <w:rPr>
          <w:rFonts w:ascii="Times New Roman" w:hAnsi="Times New Roman" w:cs="Times New Roman"/>
          <w:sz w:val="28"/>
          <w:szCs w:val="28"/>
        </w:rPr>
        <w:t>своє</w:t>
      </w:r>
      <w:proofErr w:type="spellEnd"/>
      <w:r w:rsidRPr="002D349E">
        <w:rPr>
          <w:rFonts w:ascii="Times New Roman" w:hAnsi="Times New Roman" w:cs="Times New Roman"/>
          <w:sz w:val="28"/>
          <w:szCs w:val="28"/>
        </w:rPr>
        <w:t xml:space="preserve"> </w:t>
      </w:r>
      <w:proofErr w:type="spellStart"/>
      <w:r w:rsidRPr="002D349E">
        <w:rPr>
          <w:rFonts w:ascii="Times New Roman" w:hAnsi="Times New Roman" w:cs="Times New Roman"/>
          <w:sz w:val="28"/>
          <w:szCs w:val="28"/>
        </w:rPr>
        <w:t>запитання</w:t>
      </w:r>
      <w:proofErr w:type="spellEnd"/>
      <w:r w:rsidRPr="002D349E">
        <w:rPr>
          <w:rFonts w:ascii="Times New Roman" w:hAnsi="Times New Roman" w:cs="Times New Roman"/>
          <w:sz w:val="28"/>
          <w:szCs w:val="28"/>
        </w:rPr>
        <w:t xml:space="preserve"> </w:t>
      </w:r>
      <w:proofErr w:type="spellStart"/>
      <w:r w:rsidRPr="002D349E">
        <w:rPr>
          <w:rFonts w:ascii="Times New Roman" w:hAnsi="Times New Roman" w:cs="Times New Roman"/>
          <w:sz w:val="28"/>
          <w:szCs w:val="28"/>
        </w:rPr>
        <w:t>або</w:t>
      </w:r>
      <w:proofErr w:type="spellEnd"/>
      <w:r w:rsidRPr="002D349E">
        <w:rPr>
          <w:rFonts w:ascii="Times New Roman" w:hAnsi="Times New Roman" w:cs="Times New Roman"/>
          <w:sz w:val="28"/>
          <w:szCs w:val="28"/>
        </w:rPr>
        <w:t xml:space="preserve"> </w:t>
      </w:r>
      <w:proofErr w:type="spellStart"/>
      <w:r w:rsidRPr="002D349E">
        <w:rPr>
          <w:rFonts w:ascii="Times New Roman" w:hAnsi="Times New Roman" w:cs="Times New Roman"/>
          <w:sz w:val="28"/>
          <w:szCs w:val="28"/>
        </w:rPr>
        <w:t>кваліфіковану</w:t>
      </w:r>
      <w:proofErr w:type="spellEnd"/>
      <w:r w:rsidRPr="002D349E">
        <w:rPr>
          <w:rFonts w:ascii="Times New Roman" w:hAnsi="Times New Roman" w:cs="Times New Roman"/>
          <w:sz w:val="28"/>
          <w:szCs w:val="28"/>
        </w:rPr>
        <w:t xml:space="preserve"> </w:t>
      </w:r>
      <w:proofErr w:type="spellStart"/>
      <w:r w:rsidRPr="002D349E">
        <w:rPr>
          <w:rFonts w:ascii="Times New Roman" w:hAnsi="Times New Roman" w:cs="Times New Roman"/>
          <w:sz w:val="28"/>
          <w:szCs w:val="28"/>
        </w:rPr>
        <w:t>допомогу</w:t>
      </w:r>
      <w:proofErr w:type="spellEnd"/>
      <w:r w:rsidRPr="002D349E">
        <w:rPr>
          <w:rFonts w:ascii="Times New Roman" w:hAnsi="Times New Roman" w:cs="Times New Roman"/>
          <w:sz w:val="28"/>
          <w:szCs w:val="28"/>
        </w:rPr>
        <w:t>.</w:t>
      </w:r>
    </w:p>
    <w:p w14:paraId="53F0ADCE" w14:textId="77777777" w:rsidR="00CC78A6" w:rsidRPr="002D349E" w:rsidRDefault="00CC78A6" w:rsidP="00CC78A6">
      <w:pPr>
        <w:tabs>
          <w:tab w:val="left" w:pos="5563"/>
        </w:tabs>
        <w:spacing w:after="0" w:line="360" w:lineRule="auto"/>
        <w:ind w:firstLine="567"/>
        <w:jc w:val="both"/>
        <w:rPr>
          <w:rFonts w:ascii="Times New Roman" w:hAnsi="Times New Roman" w:cs="Times New Roman"/>
          <w:sz w:val="28"/>
          <w:szCs w:val="28"/>
        </w:rPr>
      </w:pPr>
      <w:r w:rsidRPr="002D349E">
        <w:rPr>
          <w:rFonts w:ascii="Times New Roman" w:hAnsi="Times New Roman" w:cs="Times New Roman"/>
          <w:sz w:val="28"/>
          <w:szCs w:val="28"/>
        </w:rPr>
        <w:t>Візуальне наповнення сайту вирізняється різноманітністю контенту: новини, анонси, фотозвіти та досягнення викладачів і здобувачів збагачують загальне сприйняття та допомагають вибудувати позитивну репутацію ЗВО.</w:t>
      </w:r>
    </w:p>
    <w:p w14:paraId="5348938C" w14:textId="77777777" w:rsidR="00CC78A6" w:rsidRPr="002D349E" w:rsidRDefault="00CC78A6" w:rsidP="00CC78A6">
      <w:pPr>
        <w:tabs>
          <w:tab w:val="left" w:pos="5563"/>
        </w:tabs>
        <w:spacing w:after="0" w:line="360" w:lineRule="auto"/>
        <w:ind w:firstLine="567"/>
        <w:jc w:val="both"/>
        <w:rPr>
          <w:rFonts w:ascii="Times New Roman" w:hAnsi="Times New Roman" w:cs="Times New Roman"/>
          <w:sz w:val="28"/>
          <w:szCs w:val="28"/>
        </w:rPr>
      </w:pPr>
      <w:r w:rsidRPr="002D349E">
        <w:rPr>
          <w:rFonts w:ascii="Times New Roman" w:hAnsi="Times New Roman" w:cs="Times New Roman"/>
          <w:sz w:val="28"/>
          <w:szCs w:val="28"/>
        </w:rPr>
        <w:t>Варто підкреслити, що офіційні соціальні мережі вдало інтегровані у фірмовий стиль сайту, а на них дублюються підводки до новин, які зацікавлюють користувачів і спонукають їх до переходу на повний текст матеріалу за наданим посиланням.</w:t>
      </w:r>
    </w:p>
    <w:p w14:paraId="2251484A" w14:textId="77777777" w:rsidR="00CC78A6" w:rsidRPr="002D349E" w:rsidRDefault="00CC78A6" w:rsidP="00CC78A6">
      <w:pPr>
        <w:spacing w:after="0" w:line="360" w:lineRule="auto"/>
        <w:ind w:firstLine="567"/>
        <w:jc w:val="both"/>
        <w:rPr>
          <w:rFonts w:ascii="Times New Roman" w:hAnsi="Times New Roman" w:cs="Times New Roman"/>
          <w:sz w:val="28"/>
          <w:szCs w:val="28"/>
        </w:rPr>
      </w:pPr>
      <w:r w:rsidRPr="002D349E">
        <w:rPr>
          <w:rFonts w:ascii="Times New Roman" w:hAnsi="Times New Roman" w:cs="Times New Roman"/>
          <w:sz w:val="28"/>
          <w:szCs w:val="28"/>
        </w:rPr>
        <w:t xml:space="preserve">Національний університет «Полтавська політехніка імені Юрія Кондратюка» активно користується вищезгаданими соціальними мережами. Так, станом на 25.05.2025 на </w:t>
      </w:r>
      <w:proofErr w:type="spellStart"/>
      <w:r w:rsidRPr="002D349E">
        <w:rPr>
          <w:rFonts w:ascii="Times New Roman" w:hAnsi="Times New Roman" w:cs="Times New Roman"/>
          <w:sz w:val="28"/>
          <w:szCs w:val="28"/>
        </w:rPr>
        <w:t>офіційному</w:t>
      </w:r>
      <w:proofErr w:type="spellEnd"/>
      <w:r w:rsidRPr="002D349E">
        <w:rPr>
          <w:rFonts w:ascii="Times New Roman" w:hAnsi="Times New Roman" w:cs="Times New Roman"/>
          <w:sz w:val="28"/>
          <w:szCs w:val="28"/>
        </w:rPr>
        <w:t xml:space="preserve"> </w:t>
      </w:r>
      <w:r w:rsidRPr="002D349E">
        <w:rPr>
          <w:rFonts w:ascii="Times New Roman" w:hAnsi="Times New Roman" w:cs="Times New Roman"/>
          <w:sz w:val="28"/>
          <w:szCs w:val="28"/>
          <w:lang w:val="en-US"/>
        </w:rPr>
        <w:t>Instagram</w:t>
      </w:r>
      <w:r w:rsidRPr="002D349E">
        <w:rPr>
          <w:rFonts w:ascii="Times New Roman" w:hAnsi="Times New Roman" w:cs="Times New Roman"/>
          <w:sz w:val="28"/>
          <w:szCs w:val="28"/>
        </w:rPr>
        <w:t>-</w:t>
      </w:r>
      <w:proofErr w:type="spellStart"/>
      <w:r w:rsidRPr="002D349E">
        <w:rPr>
          <w:rFonts w:ascii="Times New Roman" w:hAnsi="Times New Roman" w:cs="Times New Roman"/>
          <w:sz w:val="28"/>
          <w:szCs w:val="28"/>
        </w:rPr>
        <w:t>акаунті</w:t>
      </w:r>
      <w:proofErr w:type="spellEnd"/>
      <w:r w:rsidRPr="002D349E">
        <w:rPr>
          <w:rFonts w:ascii="Times New Roman" w:hAnsi="Times New Roman" w:cs="Times New Roman"/>
          <w:sz w:val="28"/>
          <w:szCs w:val="28"/>
        </w:rPr>
        <w:t xml:space="preserve"> ЗВО </w:t>
      </w:r>
      <w:proofErr w:type="spellStart"/>
      <w:r w:rsidRPr="002D349E">
        <w:rPr>
          <w:rFonts w:ascii="Times New Roman" w:hAnsi="Times New Roman" w:cs="Times New Roman"/>
          <w:sz w:val="28"/>
          <w:szCs w:val="28"/>
        </w:rPr>
        <w:t>налічується</w:t>
      </w:r>
      <w:proofErr w:type="spellEnd"/>
      <w:r w:rsidRPr="002D349E">
        <w:rPr>
          <w:rFonts w:ascii="Times New Roman" w:hAnsi="Times New Roman" w:cs="Times New Roman"/>
          <w:sz w:val="28"/>
          <w:szCs w:val="28"/>
        </w:rPr>
        <w:t xml:space="preserve"> 6169 </w:t>
      </w:r>
      <w:proofErr w:type="spellStart"/>
      <w:r w:rsidRPr="002D349E">
        <w:rPr>
          <w:rFonts w:ascii="Times New Roman" w:hAnsi="Times New Roman" w:cs="Times New Roman"/>
          <w:sz w:val="28"/>
          <w:szCs w:val="28"/>
        </w:rPr>
        <w:t>підписників</w:t>
      </w:r>
      <w:proofErr w:type="spellEnd"/>
      <w:r w:rsidRPr="002D349E">
        <w:rPr>
          <w:rFonts w:ascii="Times New Roman" w:hAnsi="Times New Roman" w:cs="Times New Roman"/>
          <w:sz w:val="28"/>
          <w:szCs w:val="28"/>
        </w:rPr>
        <w:t>, у Т</w:t>
      </w:r>
      <w:proofErr w:type="spellStart"/>
      <w:r w:rsidRPr="002D349E">
        <w:rPr>
          <w:rFonts w:ascii="Times New Roman" w:hAnsi="Times New Roman" w:cs="Times New Roman"/>
          <w:sz w:val="28"/>
          <w:szCs w:val="28"/>
          <w:lang w:val="en-US"/>
        </w:rPr>
        <w:t>ikTok</w:t>
      </w:r>
      <w:proofErr w:type="spellEnd"/>
      <w:r w:rsidRPr="002D349E">
        <w:rPr>
          <w:rFonts w:ascii="Times New Roman" w:hAnsi="Times New Roman" w:cs="Times New Roman"/>
          <w:sz w:val="28"/>
          <w:szCs w:val="28"/>
        </w:rPr>
        <w:t xml:space="preserve"> – 2421 </w:t>
      </w:r>
      <w:proofErr w:type="spellStart"/>
      <w:r w:rsidRPr="002D349E">
        <w:rPr>
          <w:rFonts w:ascii="Times New Roman" w:hAnsi="Times New Roman" w:cs="Times New Roman"/>
          <w:sz w:val="28"/>
          <w:szCs w:val="28"/>
        </w:rPr>
        <w:t>підписник</w:t>
      </w:r>
      <w:proofErr w:type="spellEnd"/>
      <w:r w:rsidRPr="002D349E">
        <w:rPr>
          <w:rFonts w:ascii="Times New Roman" w:hAnsi="Times New Roman" w:cs="Times New Roman"/>
          <w:sz w:val="28"/>
          <w:szCs w:val="28"/>
        </w:rPr>
        <w:t xml:space="preserve">, а </w:t>
      </w:r>
      <w:proofErr w:type="spellStart"/>
      <w:r w:rsidRPr="002D349E">
        <w:rPr>
          <w:rFonts w:ascii="Times New Roman" w:hAnsi="Times New Roman" w:cs="Times New Roman"/>
          <w:sz w:val="28"/>
          <w:szCs w:val="28"/>
        </w:rPr>
        <w:t>найбільшою</w:t>
      </w:r>
      <w:proofErr w:type="spellEnd"/>
      <w:r w:rsidRPr="002D349E">
        <w:rPr>
          <w:rFonts w:ascii="Times New Roman" w:hAnsi="Times New Roman" w:cs="Times New Roman"/>
          <w:sz w:val="28"/>
          <w:szCs w:val="28"/>
        </w:rPr>
        <w:t xml:space="preserve"> </w:t>
      </w:r>
      <w:proofErr w:type="spellStart"/>
      <w:r w:rsidRPr="002D349E">
        <w:rPr>
          <w:rFonts w:ascii="Times New Roman" w:hAnsi="Times New Roman" w:cs="Times New Roman"/>
          <w:sz w:val="28"/>
          <w:szCs w:val="28"/>
        </w:rPr>
        <w:t>популярністю</w:t>
      </w:r>
      <w:proofErr w:type="spellEnd"/>
      <w:r w:rsidRPr="002D349E">
        <w:rPr>
          <w:rFonts w:ascii="Times New Roman" w:hAnsi="Times New Roman" w:cs="Times New Roman"/>
          <w:sz w:val="28"/>
          <w:szCs w:val="28"/>
        </w:rPr>
        <w:t xml:space="preserve"> </w:t>
      </w:r>
      <w:proofErr w:type="spellStart"/>
      <w:r w:rsidRPr="002D349E">
        <w:rPr>
          <w:rFonts w:ascii="Times New Roman" w:hAnsi="Times New Roman" w:cs="Times New Roman"/>
          <w:sz w:val="28"/>
          <w:szCs w:val="28"/>
        </w:rPr>
        <w:t>користується</w:t>
      </w:r>
      <w:proofErr w:type="spellEnd"/>
      <w:r w:rsidRPr="002D349E">
        <w:rPr>
          <w:rFonts w:ascii="Times New Roman" w:hAnsi="Times New Roman" w:cs="Times New Roman"/>
          <w:sz w:val="28"/>
          <w:szCs w:val="28"/>
        </w:rPr>
        <w:t xml:space="preserve"> </w:t>
      </w:r>
      <w:r w:rsidRPr="002D349E">
        <w:rPr>
          <w:rFonts w:ascii="Times New Roman" w:hAnsi="Times New Roman" w:cs="Times New Roman"/>
          <w:sz w:val="28"/>
          <w:szCs w:val="28"/>
          <w:lang w:val="en-US"/>
        </w:rPr>
        <w:t>Facebook</w:t>
      </w:r>
      <w:r w:rsidRPr="002D349E">
        <w:rPr>
          <w:rFonts w:ascii="Times New Roman" w:hAnsi="Times New Roman" w:cs="Times New Roman"/>
          <w:sz w:val="28"/>
          <w:szCs w:val="28"/>
        </w:rPr>
        <w:t xml:space="preserve"> – 10624 </w:t>
      </w:r>
      <w:proofErr w:type="spellStart"/>
      <w:r w:rsidRPr="002D349E">
        <w:rPr>
          <w:rFonts w:ascii="Times New Roman" w:hAnsi="Times New Roman" w:cs="Times New Roman"/>
          <w:sz w:val="28"/>
          <w:szCs w:val="28"/>
        </w:rPr>
        <w:t>читача</w:t>
      </w:r>
      <w:proofErr w:type="spellEnd"/>
      <w:r w:rsidRPr="002D349E">
        <w:rPr>
          <w:rFonts w:ascii="Times New Roman" w:hAnsi="Times New Roman" w:cs="Times New Roman"/>
          <w:sz w:val="28"/>
          <w:szCs w:val="28"/>
        </w:rPr>
        <w:t>.</w:t>
      </w:r>
    </w:p>
    <w:p w14:paraId="234EFDF9" w14:textId="77777777" w:rsidR="00CC78A6" w:rsidRPr="002D349E" w:rsidRDefault="00CC78A6" w:rsidP="00CC78A6">
      <w:pPr>
        <w:spacing w:after="0" w:line="360" w:lineRule="auto"/>
        <w:ind w:firstLine="567"/>
        <w:jc w:val="both"/>
        <w:rPr>
          <w:rFonts w:ascii="Times New Roman" w:hAnsi="Times New Roman" w:cs="Times New Roman"/>
          <w:sz w:val="28"/>
          <w:szCs w:val="28"/>
        </w:rPr>
      </w:pPr>
      <w:r w:rsidRPr="002D349E">
        <w:rPr>
          <w:rFonts w:ascii="Times New Roman" w:hAnsi="Times New Roman" w:cs="Times New Roman"/>
          <w:sz w:val="28"/>
          <w:szCs w:val="28"/>
        </w:rPr>
        <w:t>Ці дані свідчать про постійну присутність університету в Інтернеті та якісну інформаційну підтримку користувачів, що, беззаперечно, формує позитивний імідж.</w:t>
      </w:r>
    </w:p>
    <w:p w14:paraId="2872110D" w14:textId="77777777" w:rsidR="00CC78A6" w:rsidRPr="002D349E" w:rsidRDefault="00CC78A6" w:rsidP="00CC78A6">
      <w:pPr>
        <w:spacing w:after="0" w:line="360" w:lineRule="auto"/>
        <w:ind w:firstLine="567"/>
        <w:jc w:val="both"/>
        <w:rPr>
          <w:rFonts w:ascii="Times New Roman" w:hAnsi="Times New Roman" w:cs="Times New Roman"/>
          <w:sz w:val="28"/>
          <w:szCs w:val="28"/>
        </w:rPr>
      </w:pPr>
      <w:r w:rsidRPr="002D349E">
        <w:rPr>
          <w:rFonts w:ascii="Times New Roman" w:hAnsi="Times New Roman" w:cs="Times New Roman"/>
          <w:sz w:val="28"/>
          <w:szCs w:val="28"/>
        </w:rPr>
        <w:t xml:space="preserve">Полтавська політехніка імені Юрія Кондратюка використовує офіційний </w:t>
      </w:r>
      <w:r w:rsidRPr="002D349E">
        <w:rPr>
          <w:rFonts w:ascii="Times New Roman" w:hAnsi="Times New Roman" w:cs="Times New Roman"/>
          <w:sz w:val="28"/>
          <w:szCs w:val="28"/>
          <w:lang w:val="en-US"/>
        </w:rPr>
        <w:t>tone</w:t>
      </w:r>
      <w:r w:rsidRPr="002D349E">
        <w:rPr>
          <w:rFonts w:ascii="Times New Roman" w:hAnsi="Times New Roman" w:cs="Times New Roman"/>
          <w:sz w:val="28"/>
          <w:szCs w:val="28"/>
        </w:rPr>
        <w:t xml:space="preserve"> </w:t>
      </w:r>
      <w:r w:rsidRPr="002D349E">
        <w:rPr>
          <w:rFonts w:ascii="Times New Roman" w:hAnsi="Times New Roman" w:cs="Times New Roman"/>
          <w:sz w:val="28"/>
          <w:szCs w:val="28"/>
          <w:lang w:val="en-US"/>
        </w:rPr>
        <w:t>of</w:t>
      </w:r>
      <w:r w:rsidRPr="002D349E">
        <w:rPr>
          <w:rFonts w:ascii="Times New Roman" w:hAnsi="Times New Roman" w:cs="Times New Roman"/>
          <w:sz w:val="28"/>
          <w:szCs w:val="28"/>
        </w:rPr>
        <w:t xml:space="preserve"> </w:t>
      </w:r>
      <w:r w:rsidRPr="002D349E">
        <w:rPr>
          <w:rFonts w:ascii="Times New Roman" w:hAnsi="Times New Roman" w:cs="Times New Roman"/>
          <w:sz w:val="28"/>
          <w:szCs w:val="28"/>
          <w:lang w:val="en-US"/>
        </w:rPr>
        <w:t>voice</w:t>
      </w:r>
      <w:r w:rsidRPr="002D349E">
        <w:rPr>
          <w:rFonts w:ascii="Times New Roman" w:hAnsi="Times New Roman" w:cs="Times New Roman"/>
          <w:sz w:val="28"/>
          <w:szCs w:val="28"/>
        </w:rPr>
        <w:t>. Це стриманий стиль, який демонструє повагу і зрозумілість для користувача, як і належно закладу вищої освіти.</w:t>
      </w:r>
    </w:p>
    <w:p w14:paraId="3B04E029" w14:textId="77777777" w:rsidR="00CC78A6" w:rsidRPr="002D349E" w:rsidRDefault="00CC78A6" w:rsidP="00CC78A6">
      <w:pPr>
        <w:spacing w:after="0" w:line="360" w:lineRule="auto"/>
        <w:ind w:firstLine="567"/>
        <w:jc w:val="both"/>
        <w:rPr>
          <w:rFonts w:ascii="Times New Roman" w:hAnsi="Times New Roman" w:cs="Times New Roman"/>
          <w:sz w:val="28"/>
          <w:szCs w:val="28"/>
        </w:rPr>
      </w:pPr>
      <w:r w:rsidRPr="002D349E">
        <w:rPr>
          <w:rFonts w:ascii="Times New Roman" w:hAnsi="Times New Roman" w:cs="Times New Roman"/>
          <w:sz w:val="28"/>
          <w:szCs w:val="28"/>
        </w:rPr>
        <w:lastRenderedPageBreak/>
        <w:t>Необхідно наголосити, що формування іміджу закладу вищої освіти є одним із найбільш складних завдань у сфері управління та комунікації. Це зумовлено тим, що імідж створюється завдяки психолого-педагогічному впливу на іміджеве середовище, де значущу роль відіграють такі механізми як «навіювання, переконання та емоційне зараження різних груп громадськості» [35].</w:t>
      </w:r>
    </w:p>
    <w:p w14:paraId="451866D3" w14:textId="77777777" w:rsidR="00CC78A6" w:rsidRPr="002D349E" w:rsidRDefault="00CC78A6" w:rsidP="00CC78A6">
      <w:pPr>
        <w:spacing w:after="0" w:line="360" w:lineRule="auto"/>
        <w:ind w:firstLine="567"/>
        <w:jc w:val="both"/>
        <w:rPr>
          <w:rFonts w:ascii="Times New Roman" w:hAnsi="Times New Roman" w:cs="Times New Roman"/>
          <w:sz w:val="28"/>
          <w:szCs w:val="28"/>
        </w:rPr>
      </w:pPr>
      <w:r w:rsidRPr="002D349E">
        <w:rPr>
          <w:rFonts w:ascii="Times New Roman" w:hAnsi="Times New Roman" w:cs="Times New Roman"/>
          <w:sz w:val="28"/>
          <w:szCs w:val="28"/>
        </w:rPr>
        <w:t xml:space="preserve">Отже, Національний університет «Полтавська політехніка імені Юрія Кондратюка» ефективно передає інформацію про події навчання як через офіційний сайт, так і через соціальні мережі, а контент щодо партнерства та академічних і наукових досягнень здобувачів і науково-педагогічного колективу ефективно сприяють побудові довіри. </w:t>
      </w:r>
    </w:p>
    <w:p w14:paraId="542D9600" w14:textId="77777777" w:rsidR="00CC78A6" w:rsidRPr="002D349E" w:rsidRDefault="00CC78A6" w:rsidP="00CC78A6">
      <w:pPr>
        <w:spacing w:after="0" w:line="360" w:lineRule="auto"/>
        <w:ind w:firstLine="567"/>
        <w:jc w:val="both"/>
        <w:rPr>
          <w:rFonts w:ascii="Times New Roman" w:hAnsi="Times New Roman" w:cs="Times New Roman"/>
          <w:sz w:val="28"/>
          <w:szCs w:val="28"/>
        </w:rPr>
      </w:pPr>
      <w:r w:rsidRPr="002D349E">
        <w:rPr>
          <w:rFonts w:ascii="Times New Roman" w:hAnsi="Times New Roman" w:cs="Times New Roman"/>
          <w:sz w:val="28"/>
          <w:szCs w:val="28"/>
        </w:rPr>
        <w:t>Загалом Інтернет-ресурси закладу вищої освіти є потужним засобом іміджевої та інформаційної стратегії і демонструють відкритість, динамічний розвиток і високий рівень активності. Контент, візуальний стиль і загальна структура відповідають вимогам сучасної освітньої установи у цифровому просторі.</w:t>
      </w:r>
    </w:p>
    <w:p w14:paraId="73E066AC" w14:textId="77777777" w:rsidR="00CC78A6" w:rsidRPr="002D349E" w:rsidRDefault="00CC78A6" w:rsidP="00CC78A6">
      <w:pPr>
        <w:spacing w:after="0" w:line="360" w:lineRule="auto"/>
        <w:ind w:firstLine="567"/>
        <w:jc w:val="both"/>
        <w:rPr>
          <w:rFonts w:ascii="Times New Roman" w:hAnsi="Times New Roman" w:cs="Times New Roman"/>
          <w:sz w:val="28"/>
          <w:szCs w:val="28"/>
        </w:rPr>
      </w:pPr>
    </w:p>
    <w:p w14:paraId="02CFCB2D" w14:textId="77777777" w:rsidR="00CC78A6" w:rsidRPr="002D349E" w:rsidRDefault="00CC78A6" w:rsidP="00CC78A6">
      <w:pPr>
        <w:pStyle w:val="2"/>
        <w:numPr>
          <w:ilvl w:val="1"/>
          <w:numId w:val="24"/>
        </w:numPr>
        <w:spacing w:line="360" w:lineRule="auto"/>
        <w:ind w:left="142"/>
        <w:jc w:val="both"/>
        <w:rPr>
          <w:rFonts w:ascii="Times New Roman" w:hAnsi="Times New Roman" w:cs="Times New Roman"/>
          <w:b/>
          <w:color w:val="auto"/>
          <w:sz w:val="28"/>
        </w:rPr>
      </w:pPr>
      <w:bookmarkStart w:id="11" w:name="_Toc200059251"/>
      <w:r w:rsidRPr="002D349E">
        <w:rPr>
          <w:rFonts w:ascii="Times New Roman" w:hAnsi="Times New Roman" w:cs="Times New Roman"/>
          <w:b/>
          <w:color w:val="auto"/>
          <w:sz w:val="28"/>
        </w:rPr>
        <w:t>Рекомендації щодо покращення комунікаційних стратегій сайту Національного університету «Полтавська політехніка імені Юрія Кондратюка»</w:t>
      </w:r>
      <w:bookmarkEnd w:id="11"/>
    </w:p>
    <w:p w14:paraId="78B22608" w14:textId="77777777" w:rsidR="00CC78A6" w:rsidRPr="002D349E" w:rsidRDefault="00CC78A6" w:rsidP="00CC78A6">
      <w:pPr>
        <w:ind w:left="567"/>
      </w:pPr>
    </w:p>
    <w:p w14:paraId="6569F2F3" w14:textId="77777777" w:rsidR="00CC78A6" w:rsidRPr="002D349E" w:rsidRDefault="00CC78A6" w:rsidP="00CC78A6">
      <w:pPr>
        <w:spacing w:after="0" w:line="360" w:lineRule="auto"/>
        <w:ind w:firstLine="567"/>
        <w:jc w:val="both"/>
        <w:rPr>
          <w:rFonts w:ascii="Times New Roman" w:hAnsi="Times New Roman" w:cs="Times New Roman"/>
          <w:color w:val="000000" w:themeColor="text1"/>
          <w:sz w:val="28"/>
          <w:szCs w:val="28"/>
        </w:rPr>
      </w:pPr>
      <w:r w:rsidRPr="002D349E">
        <w:rPr>
          <w:rFonts w:ascii="Times New Roman" w:hAnsi="Times New Roman" w:cs="Times New Roman"/>
          <w:color w:val="000000" w:themeColor="text1"/>
          <w:sz w:val="28"/>
          <w:szCs w:val="28"/>
        </w:rPr>
        <w:t>З огляду на все вищесказане, ми можемо стверджувати, що сучасна комунікація з аудиторією найефективніше формується саме через інформування громадськості в мережі Інтернет. Для цього необхідно постійно актуалізувати наявний контент на вебресурсах закладу вищої освіти, а у зв’язку з великою кількістю структурних підрозділів і подій, це може бути складно.</w:t>
      </w:r>
    </w:p>
    <w:p w14:paraId="2C9A305E" w14:textId="77777777" w:rsidR="00CC78A6" w:rsidRPr="002D349E" w:rsidRDefault="00CC78A6" w:rsidP="00CC78A6">
      <w:pPr>
        <w:spacing w:after="0" w:line="360" w:lineRule="auto"/>
        <w:ind w:firstLine="567"/>
        <w:jc w:val="both"/>
        <w:rPr>
          <w:rFonts w:ascii="Times New Roman" w:hAnsi="Times New Roman" w:cs="Times New Roman"/>
          <w:color w:val="000000" w:themeColor="text1"/>
          <w:sz w:val="28"/>
          <w:szCs w:val="28"/>
        </w:rPr>
      </w:pPr>
      <w:r w:rsidRPr="002D349E">
        <w:rPr>
          <w:rFonts w:ascii="Times New Roman" w:hAnsi="Times New Roman" w:cs="Times New Roman"/>
          <w:color w:val="000000" w:themeColor="text1"/>
          <w:sz w:val="28"/>
          <w:szCs w:val="28"/>
        </w:rPr>
        <w:t>Проаналізувавши сайти провідних університетів України, ми прийшли до висновку, що відсутність регулярного і своєчасного оновлення інформації несе за собою такі наслідки:</w:t>
      </w:r>
    </w:p>
    <w:p w14:paraId="323E42B1" w14:textId="77777777" w:rsidR="00CC78A6" w:rsidRPr="002D349E" w:rsidRDefault="00CC78A6" w:rsidP="00CC78A6">
      <w:pPr>
        <w:spacing w:after="0" w:line="360" w:lineRule="auto"/>
        <w:jc w:val="both"/>
        <w:rPr>
          <w:rFonts w:ascii="Times New Roman" w:hAnsi="Times New Roman" w:cs="Times New Roman"/>
          <w:color w:val="000000" w:themeColor="text1"/>
          <w:sz w:val="28"/>
          <w:szCs w:val="28"/>
        </w:rPr>
      </w:pPr>
      <w:r w:rsidRPr="002D349E">
        <w:rPr>
          <w:rFonts w:ascii="Times New Roman" w:hAnsi="Times New Roman" w:cs="Times New Roman"/>
          <w:color w:val="000000" w:themeColor="text1"/>
          <w:sz w:val="28"/>
          <w:szCs w:val="28"/>
        </w:rPr>
        <w:lastRenderedPageBreak/>
        <w:t xml:space="preserve"> 1. Контент втрачає свою актуальність, користувачі не отримують належного інформаційного забезпечення.</w:t>
      </w:r>
    </w:p>
    <w:p w14:paraId="19915127" w14:textId="77777777" w:rsidR="00CC78A6" w:rsidRPr="002D349E" w:rsidRDefault="00CC78A6" w:rsidP="00CC78A6">
      <w:pPr>
        <w:spacing w:after="0" w:line="360" w:lineRule="auto"/>
        <w:ind w:firstLine="567"/>
        <w:jc w:val="both"/>
        <w:rPr>
          <w:rFonts w:ascii="Times New Roman" w:hAnsi="Times New Roman" w:cs="Times New Roman"/>
          <w:color w:val="000000" w:themeColor="text1"/>
          <w:sz w:val="28"/>
          <w:szCs w:val="28"/>
        </w:rPr>
      </w:pPr>
      <w:r w:rsidRPr="002D349E">
        <w:rPr>
          <w:rFonts w:ascii="Times New Roman" w:hAnsi="Times New Roman" w:cs="Times New Roman"/>
          <w:color w:val="000000" w:themeColor="text1"/>
          <w:sz w:val="28"/>
          <w:szCs w:val="28"/>
        </w:rPr>
        <w:t>2. У зв’язку з цим складається враження неорганізованості і недбалості з боку закладу вищої освіти.</w:t>
      </w:r>
    </w:p>
    <w:p w14:paraId="76E2F844" w14:textId="77777777" w:rsidR="00CC78A6" w:rsidRPr="002D349E" w:rsidRDefault="00CC78A6" w:rsidP="00CC78A6">
      <w:pPr>
        <w:spacing w:after="0" w:line="360" w:lineRule="auto"/>
        <w:ind w:firstLine="567"/>
        <w:jc w:val="both"/>
        <w:rPr>
          <w:rFonts w:ascii="Times New Roman" w:hAnsi="Times New Roman" w:cs="Times New Roman"/>
          <w:color w:val="000000" w:themeColor="text1"/>
          <w:sz w:val="28"/>
          <w:szCs w:val="28"/>
        </w:rPr>
      </w:pPr>
      <w:r w:rsidRPr="002D349E">
        <w:rPr>
          <w:rFonts w:ascii="Times New Roman" w:hAnsi="Times New Roman" w:cs="Times New Roman"/>
          <w:color w:val="000000" w:themeColor="text1"/>
          <w:sz w:val="28"/>
          <w:szCs w:val="28"/>
        </w:rPr>
        <w:t>3. «Відлякування» абітурієнта – якщо він не знаходить потрібної інформації на сайті омріяного ЗВО, то буде шукати її на сайті іншого закладу вищої освіти.</w:t>
      </w:r>
    </w:p>
    <w:p w14:paraId="7C5B4442" w14:textId="77777777" w:rsidR="00CC78A6" w:rsidRPr="002D349E" w:rsidRDefault="00CC78A6" w:rsidP="00CC78A6">
      <w:pPr>
        <w:spacing w:after="0" w:line="360" w:lineRule="auto"/>
        <w:ind w:firstLine="567"/>
        <w:jc w:val="both"/>
        <w:rPr>
          <w:rFonts w:ascii="Times New Roman" w:hAnsi="Times New Roman" w:cs="Times New Roman"/>
          <w:color w:val="000000" w:themeColor="text1"/>
          <w:sz w:val="28"/>
          <w:szCs w:val="28"/>
        </w:rPr>
      </w:pPr>
      <w:r w:rsidRPr="002D349E">
        <w:rPr>
          <w:rFonts w:ascii="Times New Roman" w:hAnsi="Times New Roman" w:cs="Times New Roman"/>
          <w:color w:val="000000" w:themeColor="text1"/>
          <w:sz w:val="28"/>
          <w:szCs w:val="28"/>
        </w:rPr>
        <w:t>4. Некоректні дані, такі як розклад занять або контактні дані, можуть провокувати конфліктні ситуації.</w:t>
      </w:r>
    </w:p>
    <w:p w14:paraId="5456860C" w14:textId="77777777" w:rsidR="00CC78A6" w:rsidRPr="002D349E" w:rsidRDefault="00CC78A6" w:rsidP="00CC78A6">
      <w:pPr>
        <w:spacing w:after="0" w:line="360" w:lineRule="auto"/>
        <w:ind w:firstLine="567"/>
        <w:jc w:val="both"/>
        <w:rPr>
          <w:rFonts w:ascii="Times New Roman" w:hAnsi="Times New Roman" w:cs="Times New Roman"/>
          <w:color w:val="000000" w:themeColor="text1"/>
          <w:sz w:val="28"/>
          <w:szCs w:val="28"/>
        </w:rPr>
      </w:pPr>
      <w:r w:rsidRPr="002D349E">
        <w:rPr>
          <w:rFonts w:ascii="Times New Roman" w:hAnsi="Times New Roman" w:cs="Times New Roman"/>
          <w:color w:val="000000" w:themeColor="text1"/>
          <w:sz w:val="28"/>
          <w:szCs w:val="28"/>
        </w:rPr>
        <w:t>5. Відсутність структури та інтуїтивного пошуку створюють враження хаосу, а це, безперечно, шкодить репутації університету.</w:t>
      </w:r>
    </w:p>
    <w:p w14:paraId="16614DC2" w14:textId="77777777" w:rsidR="00CC78A6" w:rsidRPr="002D349E" w:rsidRDefault="00CC78A6" w:rsidP="00CC78A6">
      <w:pPr>
        <w:spacing w:after="0" w:line="360" w:lineRule="auto"/>
        <w:ind w:firstLine="567"/>
        <w:jc w:val="both"/>
        <w:rPr>
          <w:rFonts w:ascii="Times New Roman" w:hAnsi="Times New Roman" w:cs="Times New Roman"/>
          <w:color w:val="000000" w:themeColor="text1"/>
          <w:sz w:val="28"/>
          <w:szCs w:val="28"/>
        </w:rPr>
      </w:pPr>
      <w:r w:rsidRPr="002D349E">
        <w:rPr>
          <w:rFonts w:ascii="Times New Roman" w:hAnsi="Times New Roman" w:cs="Times New Roman"/>
          <w:color w:val="000000" w:themeColor="text1"/>
          <w:sz w:val="28"/>
          <w:szCs w:val="28"/>
        </w:rPr>
        <w:t xml:space="preserve">6. Сайти, які не оновлюються регулярно, стають менш помітними у пошукових системах, а це зменшує кількість їх відвідувачів. </w:t>
      </w:r>
    </w:p>
    <w:p w14:paraId="2DF0C553" w14:textId="77777777" w:rsidR="00CC78A6" w:rsidRPr="002D349E" w:rsidRDefault="00CC78A6" w:rsidP="00CC78A6">
      <w:pPr>
        <w:spacing w:after="0" w:line="360" w:lineRule="auto"/>
        <w:ind w:firstLine="567"/>
        <w:jc w:val="both"/>
        <w:rPr>
          <w:rFonts w:ascii="Times New Roman" w:hAnsi="Times New Roman" w:cs="Times New Roman"/>
          <w:color w:val="000000" w:themeColor="text1"/>
          <w:sz w:val="28"/>
          <w:szCs w:val="28"/>
        </w:rPr>
      </w:pPr>
      <w:r w:rsidRPr="002D349E">
        <w:rPr>
          <w:rFonts w:ascii="Times New Roman" w:hAnsi="Times New Roman" w:cs="Times New Roman"/>
          <w:color w:val="000000" w:themeColor="text1"/>
          <w:sz w:val="28"/>
          <w:szCs w:val="28"/>
        </w:rPr>
        <w:t>7. Потенційні партнери можуть не сприймати ЗВО як надійного партнера, якщо він не має розвиненого сайту.</w:t>
      </w:r>
    </w:p>
    <w:p w14:paraId="08CEBD53" w14:textId="77777777" w:rsidR="00CC78A6" w:rsidRPr="002D349E" w:rsidRDefault="00CC78A6" w:rsidP="00CC78A6">
      <w:pPr>
        <w:spacing w:after="0" w:line="360" w:lineRule="auto"/>
        <w:ind w:firstLine="567"/>
        <w:jc w:val="both"/>
        <w:rPr>
          <w:rFonts w:ascii="Times New Roman" w:hAnsi="Times New Roman" w:cs="Times New Roman"/>
          <w:color w:val="000000" w:themeColor="text1"/>
          <w:sz w:val="28"/>
          <w:szCs w:val="28"/>
        </w:rPr>
      </w:pPr>
      <w:r w:rsidRPr="002D349E">
        <w:rPr>
          <w:rFonts w:ascii="Times New Roman" w:hAnsi="Times New Roman" w:cs="Times New Roman"/>
          <w:color w:val="000000" w:themeColor="text1"/>
          <w:sz w:val="28"/>
          <w:szCs w:val="28"/>
        </w:rPr>
        <w:t>Варто також наголосити, що заклади вищої освіти мають найбільш широкий спектр цільової аудиторії – від потенційних вступників до міжнародних партнерів і гостей університету. Усі ці користувачі розраховують отримати найбільш актуальну інформацію, тому для ЗВО надважливо утримувати свою ЦА і покращувати якість надаваної інформації.</w:t>
      </w:r>
    </w:p>
    <w:p w14:paraId="7E41C728" w14:textId="77777777" w:rsidR="00CC78A6" w:rsidRPr="002D349E" w:rsidRDefault="00CC78A6" w:rsidP="00CC78A6">
      <w:pPr>
        <w:spacing w:after="0" w:line="360" w:lineRule="auto"/>
        <w:ind w:firstLine="567"/>
        <w:jc w:val="both"/>
        <w:rPr>
          <w:rFonts w:ascii="Times New Roman" w:hAnsi="Times New Roman" w:cs="Times New Roman"/>
          <w:color w:val="000000" w:themeColor="text1"/>
          <w:sz w:val="28"/>
          <w:szCs w:val="28"/>
        </w:rPr>
      </w:pPr>
      <w:r w:rsidRPr="002D349E">
        <w:rPr>
          <w:rFonts w:ascii="Times New Roman" w:hAnsi="Times New Roman" w:cs="Times New Roman"/>
          <w:color w:val="000000" w:themeColor="text1"/>
          <w:sz w:val="28"/>
          <w:szCs w:val="28"/>
        </w:rPr>
        <w:t>На нашу думку, Національний університет «Полтавська політехніка імені Юрія Кондратюка» має сучасний сайт з привабливим дизайном у корпоративній тематиці, де чітко відслідковуються такі цінності ЗВО як якісна освіта, значущість особистості і просування неформальної освіти.</w:t>
      </w:r>
    </w:p>
    <w:p w14:paraId="3C82379A" w14:textId="77777777" w:rsidR="00CC78A6" w:rsidRPr="002D349E" w:rsidRDefault="00CC78A6" w:rsidP="00CC78A6">
      <w:pPr>
        <w:spacing w:after="0" w:line="360" w:lineRule="auto"/>
        <w:ind w:firstLine="567"/>
        <w:jc w:val="both"/>
        <w:rPr>
          <w:rFonts w:ascii="Times New Roman" w:hAnsi="Times New Roman" w:cs="Times New Roman"/>
          <w:color w:val="000000" w:themeColor="text1"/>
          <w:sz w:val="28"/>
          <w:szCs w:val="28"/>
        </w:rPr>
      </w:pPr>
      <w:r w:rsidRPr="002D349E">
        <w:rPr>
          <w:rFonts w:ascii="Times New Roman" w:hAnsi="Times New Roman" w:cs="Times New Roman"/>
          <w:color w:val="000000" w:themeColor="text1"/>
          <w:sz w:val="28"/>
          <w:szCs w:val="28"/>
        </w:rPr>
        <w:t>ЗВО активно використовує усі можливі канали комунікації, такі як: соціальні мережі і, безпосередньо, офіційний вебсайт.</w:t>
      </w:r>
    </w:p>
    <w:p w14:paraId="6A9BE257" w14:textId="77777777" w:rsidR="00CC78A6" w:rsidRPr="002D349E" w:rsidRDefault="00CC78A6" w:rsidP="00CC78A6">
      <w:pPr>
        <w:spacing w:after="0" w:line="360" w:lineRule="auto"/>
        <w:ind w:firstLine="567"/>
        <w:jc w:val="both"/>
        <w:rPr>
          <w:rFonts w:ascii="Times New Roman" w:hAnsi="Times New Roman" w:cs="Times New Roman"/>
          <w:color w:val="000000" w:themeColor="text1"/>
          <w:sz w:val="28"/>
          <w:szCs w:val="28"/>
        </w:rPr>
      </w:pPr>
      <w:r w:rsidRPr="002D349E">
        <w:rPr>
          <w:rFonts w:ascii="Times New Roman" w:hAnsi="Times New Roman" w:cs="Times New Roman"/>
          <w:color w:val="000000" w:themeColor="text1"/>
          <w:sz w:val="28"/>
          <w:szCs w:val="28"/>
        </w:rPr>
        <w:t xml:space="preserve">Але для ще більш успішного просування іміджу ЗВО необхідно постійно покращувати техніки комунікації. Із цією метою для покращення комунікаційних стратегій, використовуваних на сайті Національного </w:t>
      </w:r>
      <w:r w:rsidRPr="002D349E">
        <w:rPr>
          <w:rFonts w:ascii="Times New Roman" w:hAnsi="Times New Roman" w:cs="Times New Roman"/>
          <w:color w:val="000000" w:themeColor="text1"/>
          <w:sz w:val="28"/>
          <w:szCs w:val="28"/>
        </w:rPr>
        <w:lastRenderedPageBreak/>
        <w:t>університету «Полтавська політехніка імені Юрія Кондратюка», ми розробили такі рекомендації:</w:t>
      </w:r>
    </w:p>
    <w:p w14:paraId="794703CF" w14:textId="77777777" w:rsidR="00CC78A6" w:rsidRPr="002D349E" w:rsidRDefault="00CC78A6" w:rsidP="00CC78A6">
      <w:pPr>
        <w:spacing w:after="0" w:line="360" w:lineRule="auto"/>
        <w:ind w:firstLine="709"/>
        <w:jc w:val="both"/>
        <w:rPr>
          <w:rFonts w:ascii="Times New Roman" w:hAnsi="Times New Roman" w:cs="Times New Roman"/>
          <w:color w:val="000000" w:themeColor="text1"/>
          <w:sz w:val="28"/>
          <w:szCs w:val="28"/>
        </w:rPr>
      </w:pPr>
      <w:r w:rsidRPr="002D349E">
        <w:rPr>
          <w:rFonts w:ascii="Times New Roman" w:hAnsi="Times New Roman" w:cs="Times New Roman"/>
          <w:color w:val="000000" w:themeColor="text1"/>
          <w:sz w:val="28"/>
          <w:szCs w:val="28"/>
        </w:rPr>
        <w:t xml:space="preserve">1. У зв’язку з великими обсягами інформації доречно призначити відповідальних осіб за редакцію кожного розділу сайту (наприклад, за додавання матеріалу в розділ «Навчально-науковий інститут нафти і газу» призначити відповідальну особу з працівників деканату, яка подавала б актуальну інформацію у відділ </w:t>
      </w:r>
      <w:r w:rsidRPr="002D349E">
        <w:rPr>
          <w:rFonts w:ascii="Times New Roman" w:hAnsi="Times New Roman" w:cs="Times New Roman"/>
          <w:color w:val="000000" w:themeColor="text1"/>
          <w:sz w:val="28"/>
          <w:szCs w:val="28"/>
          <w:lang w:val="en-US"/>
        </w:rPr>
        <w:t>IT</w:t>
      </w:r>
      <w:r w:rsidRPr="002D349E">
        <w:rPr>
          <w:rFonts w:ascii="Times New Roman" w:hAnsi="Times New Roman" w:cs="Times New Roman"/>
          <w:color w:val="000000" w:themeColor="text1"/>
          <w:sz w:val="28"/>
          <w:szCs w:val="28"/>
        </w:rPr>
        <w:t>, де кваліфіковані співробітники вчасно оновлювали контент у розділі).</w:t>
      </w:r>
    </w:p>
    <w:p w14:paraId="346A2518" w14:textId="77777777" w:rsidR="00CC78A6" w:rsidRPr="002D349E" w:rsidRDefault="00CC78A6" w:rsidP="00CC78A6">
      <w:pPr>
        <w:spacing w:after="0" w:line="360" w:lineRule="auto"/>
        <w:ind w:firstLine="709"/>
        <w:jc w:val="both"/>
        <w:rPr>
          <w:rFonts w:ascii="Times New Roman" w:hAnsi="Times New Roman" w:cs="Times New Roman"/>
          <w:color w:val="000000" w:themeColor="text1"/>
          <w:sz w:val="28"/>
          <w:szCs w:val="28"/>
        </w:rPr>
      </w:pPr>
      <w:r w:rsidRPr="002D349E">
        <w:rPr>
          <w:rFonts w:ascii="Times New Roman" w:hAnsi="Times New Roman" w:cs="Times New Roman"/>
          <w:color w:val="000000" w:themeColor="text1"/>
          <w:sz w:val="28"/>
          <w:szCs w:val="28"/>
        </w:rPr>
        <w:t>2.Використовувати позначки про дату останнього оновлення інформацію, аби користувачі розуміли рівень її актуальності.</w:t>
      </w:r>
    </w:p>
    <w:p w14:paraId="671DDE29" w14:textId="77777777" w:rsidR="00CC78A6" w:rsidRPr="002D349E" w:rsidRDefault="00CC78A6" w:rsidP="00CC78A6">
      <w:pPr>
        <w:spacing w:after="0" w:line="360" w:lineRule="auto"/>
        <w:ind w:firstLine="709"/>
        <w:jc w:val="both"/>
        <w:rPr>
          <w:rFonts w:ascii="Times New Roman" w:hAnsi="Times New Roman" w:cs="Times New Roman"/>
          <w:color w:val="000000" w:themeColor="text1"/>
          <w:sz w:val="28"/>
          <w:szCs w:val="28"/>
        </w:rPr>
      </w:pPr>
      <w:r w:rsidRPr="002D349E">
        <w:rPr>
          <w:rFonts w:ascii="Times New Roman" w:hAnsi="Times New Roman" w:cs="Times New Roman"/>
          <w:color w:val="000000" w:themeColor="text1"/>
          <w:sz w:val="28"/>
          <w:szCs w:val="28"/>
        </w:rPr>
        <w:t>3.</w:t>
      </w:r>
      <w:r w:rsidRPr="002D349E">
        <w:rPr>
          <w:rFonts w:ascii="Times New Roman" w:hAnsi="Times New Roman" w:cs="Times New Roman"/>
          <w:color w:val="000000" w:themeColor="text1"/>
          <w:sz w:val="28"/>
          <w:szCs w:val="28"/>
          <w:lang w:val="en-US"/>
        </w:rPr>
        <w:t> </w:t>
      </w:r>
      <w:r w:rsidRPr="002D349E">
        <w:rPr>
          <w:rFonts w:ascii="Times New Roman" w:hAnsi="Times New Roman" w:cs="Times New Roman"/>
          <w:color w:val="000000" w:themeColor="text1"/>
          <w:sz w:val="28"/>
          <w:szCs w:val="28"/>
        </w:rPr>
        <w:t>Проводити анонімні опитування щодо рівня задоволення користувачів якістю сайту і враховувати побажання для підвищення зручності використання вебресурсу.</w:t>
      </w:r>
    </w:p>
    <w:p w14:paraId="7FE0BFEE" w14:textId="77777777" w:rsidR="00CC78A6" w:rsidRPr="002D349E" w:rsidRDefault="00CC78A6" w:rsidP="00CC78A6">
      <w:pPr>
        <w:spacing w:after="0" w:line="360" w:lineRule="auto"/>
        <w:ind w:firstLine="709"/>
        <w:jc w:val="both"/>
        <w:rPr>
          <w:rFonts w:ascii="Times New Roman" w:hAnsi="Times New Roman" w:cs="Times New Roman"/>
          <w:color w:val="000000" w:themeColor="text1"/>
          <w:sz w:val="28"/>
          <w:szCs w:val="28"/>
        </w:rPr>
      </w:pPr>
      <w:r w:rsidRPr="002D349E">
        <w:rPr>
          <w:rFonts w:ascii="Times New Roman" w:hAnsi="Times New Roman" w:cs="Times New Roman"/>
          <w:color w:val="000000" w:themeColor="text1"/>
          <w:sz w:val="28"/>
          <w:szCs w:val="28"/>
        </w:rPr>
        <w:t>4. Налаштувати пошукову стрічку всередині сайту, щоб користувачі могли швидко знаходити потрібну інформацію.</w:t>
      </w:r>
    </w:p>
    <w:p w14:paraId="6C300305" w14:textId="77777777" w:rsidR="00CC78A6" w:rsidRPr="002D349E" w:rsidRDefault="00CC78A6" w:rsidP="00CC78A6">
      <w:pPr>
        <w:spacing w:after="0" w:line="360" w:lineRule="auto"/>
        <w:ind w:firstLine="709"/>
        <w:jc w:val="both"/>
        <w:rPr>
          <w:rFonts w:ascii="Times New Roman" w:hAnsi="Times New Roman" w:cs="Times New Roman"/>
          <w:color w:val="000000" w:themeColor="text1"/>
          <w:sz w:val="28"/>
          <w:szCs w:val="28"/>
        </w:rPr>
      </w:pPr>
      <w:r w:rsidRPr="002D349E">
        <w:rPr>
          <w:rFonts w:ascii="Times New Roman" w:hAnsi="Times New Roman" w:cs="Times New Roman"/>
          <w:color w:val="000000" w:themeColor="text1"/>
          <w:sz w:val="28"/>
          <w:szCs w:val="28"/>
        </w:rPr>
        <w:t>5. Створити розділ «Поширені питання» для кожної з аудиторій. Наприклад, у розділі «Вступнику» дати відповіді на кілька найпоширеніших запитань стосовно вступу до університету.</w:t>
      </w:r>
    </w:p>
    <w:p w14:paraId="08F0D6DF" w14:textId="77777777" w:rsidR="00CC78A6" w:rsidRPr="002D349E" w:rsidRDefault="00CC78A6" w:rsidP="00CC78A6">
      <w:pPr>
        <w:spacing w:after="0" w:line="360" w:lineRule="auto"/>
        <w:ind w:firstLine="709"/>
        <w:jc w:val="both"/>
        <w:rPr>
          <w:rFonts w:ascii="Times New Roman" w:hAnsi="Times New Roman" w:cs="Times New Roman"/>
          <w:color w:val="000000" w:themeColor="text1"/>
          <w:sz w:val="28"/>
          <w:szCs w:val="28"/>
        </w:rPr>
      </w:pPr>
      <w:r w:rsidRPr="002D349E">
        <w:rPr>
          <w:rFonts w:ascii="Times New Roman" w:hAnsi="Times New Roman" w:cs="Times New Roman"/>
          <w:color w:val="000000" w:themeColor="text1"/>
          <w:sz w:val="28"/>
          <w:szCs w:val="28"/>
        </w:rPr>
        <w:t>6. Розробити короткі (1-2 хв) відеоінструкції, до прикладу, як зареєструватися на НМТ або ЄВІ або зайти в особистий кабінет здобувача освіти.</w:t>
      </w:r>
    </w:p>
    <w:p w14:paraId="1A6FECD3" w14:textId="77777777" w:rsidR="00CC78A6" w:rsidRPr="002D349E" w:rsidRDefault="00CC78A6" w:rsidP="00CC78A6">
      <w:pPr>
        <w:spacing w:after="0" w:line="360" w:lineRule="auto"/>
        <w:ind w:firstLine="709"/>
        <w:jc w:val="both"/>
        <w:rPr>
          <w:rFonts w:ascii="Times New Roman" w:hAnsi="Times New Roman" w:cs="Times New Roman"/>
          <w:color w:val="000000" w:themeColor="text1"/>
          <w:sz w:val="28"/>
          <w:szCs w:val="28"/>
        </w:rPr>
      </w:pPr>
      <w:r w:rsidRPr="002D349E">
        <w:rPr>
          <w:rFonts w:ascii="Times New Roman" w:hAnsi="Times New Roman" w:cs="Times New Roman"/>
          <w:color w:val="000000" w:themeColor="text1"/>
          <w:sz w:val="28"/>
          <w:szCs w:val="28"/>
        </w:rPr>
        <w:t>7. Упровадити режим високої контрастності і доступності для людей з порушеннями зору та/або слуху.</w:t>
      </w:r>
    </w:p>
    <w:p w14:paraId="52DD1CE3" w14:textId="77777777" w:rsidR="00CC78A6" w:rsidRPr="002D349E" w:rsidRDefault="00CC78A6" w:rsidP="00CC78A6">
      <w:pPr>
        <w:spacing w:after="0" w:line="360" w:lineRule="auto"/>
        <w:ind w:firstLine="709"/>
        <w:jc w:val="both"/>
        <w:rPr>
          <w:rFonts w:ascii="Times New Roman" w:hAnsi="Times New Roman" w:cs="Times New Roman"/>
          <w:color w:val="000000" w:themeColor="text1"/>
          <w:sz w:val="28"/>
          <w:szCs w:val="28"/>
        </w:rPr>
      </w:pPr>
      <w:r w:rsidRPr="002D349E">
        <w:rPr>
          <w:rFonts w:ascii="Times New Roman" w:hAnsi="Times New Roman" w:cs="Times New Roman"/>
          <w:color w:val="000000" w:themeColor="text1"/>
          <w:sz w:val="28"/>
          <w:szCs w:val="28"/>
        </w:rPr>
        <w:t>Загалом, на нашу думку, в Полтавській політехніці є усі можливості для успішної реалізації наших рекомендацій, які будуть спрямовані на посилення іміджу закладу в галузі комунікаційних стратегій.</w:t>
      </w:r>
    </w:p>
    <w:p w14:paraId="07AA2030" w14:textId="77777777" w:rsidR="00CC78A6" w:rsidRPr="002D349E" w:rsidRDefault="00CC78A6" w:rsidP="00CC78A6">
      <w:pPr>
        <w:rPr>
          <w:rFonts w:ascii="Times New Roman" w:hAnsi="Times New Roman" w:cs="Times New Roman"/>
          <w:color w:val="000000" w:themeColor="text1"/>
          <w:sz w:val="28"/>
          <w:szCs w:val="28"/>
        </w:rPr>
      </w:pPr>
      <w:r w:rsidRPr="002D349E">
        <w:rPr>
          <w:rFonts w:ascii="Times New Roman" w:hAnsi="Times New Roman" w:cs="Times New Roman"/>
          <w:color w:val="000000" w:themeColor="text1"/>
          <w:sz w:val="28"/>
          <w:szCs w:val="28"/>
        </w:rPr>
        <w:br w:type="page"/>
      </w:r>
    </w:p>
    <w:p w14:paraId="24A17E3F" w14:textId="77777777" w:rsidR="00CC78A6" w:rsidRPr="002D349E" w:rsidRDefault="00CC78A6" w:rsidP="00CC78A6">
      <w:pPr>
        <w:pStyle w:val="1"/>
        <w:jc w:val="center"/>
        <w:rPr>
          <w:rFonts w:ascii="Times New Roman" w:hAnsi="Times New Roman" w:cs="Times New Roman"/>
          <w:b/>
          <w:color w:val="auto"/>
          <w:sz w:val="28"/>
        </w:rPr>
      </w:pPr>
      <w:bookmarkStart w:id="12" w:name="_Toc200059252"/>
      <w:r w:rsidRPr="002D349E">
        <w:rPr>
          <w:rFonts w:ascii="Times New Roman" w:hAnsi="Times New Roman" w:cs="Times New Roman"/>
          <w:b/>
          <w:color w:val="auto"/>
          <w:sz w:val="28"/>
        </w:rPr>
        <w:lastRenderedPageBreak/>
        <w:t>ВИСНОВКИ</w:t>
      </w:r>
      <w:bookmarkEnd w:id="12"/>
    </w:p>
    <w:p w14:paraId="62750230" w14:textId="77777777" w:rsidR="00CC78A6" w:rsidRPr="002D349E" w:rsidRDefault="00CC78A6" w:rsidP="00CC78A6">
      <w:pPr>
        <w:pStyle w:val="ad"/>
        <w:spacing w:after="0" w:line="360" w:lineRule="auto"/>
        <w:ind w:left="993"/>
        <w:jc w:val="center"/>
        <w:rPr>
          <w:rFonts w:ascii="Times New Roman" w:hAnsi="Times New Roman" w:cs="Times New Roman"/>
          <w:b/>
          <w:color w:val="000000" w:themeColor="text1"/>
          <w:sz w:val="28"/>
          <w:szCs w:val="28"/>
        </w:rPr>
      </w:pPr>
    </w:p>
    <w:p w14:paraId="3DE1DA55" w14:textId="77777777" w:rsidR="00CC78A6" w:rsidRPr="002D349E" w:rsidRDefault="00CC78A6" w:rsidP="00CC78A6">
      <w:pPr>
        <w:spacing w:after="0" w:line="360" w:lineRule="auto"/>
        <w:ind w:firstLine="567"/>
        <w:contextualSpacing/>
        <w:jc w:val="both"/>
        <w:rPr>
          <w:rFonts w:ascii="Times New Roman" w:eastAsia="Calibri" w:hAnsi="Times New Roman" w:cs="Times New Roman"/>
          <w:color w:val="000000"/>
          <w:sz w:val="28"/>
          <w:szCs w:val="28"/>
        </w:rPr>
      </w:pPr>
      <w:bookmarkStart w:id="13" w:name="_Toc200059253"/>
      <w:r w:rsidRPr="002D349E">
        <w:rPr>
          <w:rFonts w:ascii="Times New Roman" w:eastAsia="Calibri" w:hAnsi="Times New Roman" w:cs="Times New Roman"/>
          <w:color w:val="000000"/>
          <w:sz w:val="28"/>
          <w:szCs w:val="28"/>
        </w:rPr>
        <w:t>На основі проведеного дослідження було зроблено такі висновки.</w:t>
      </w:r>
    </w:p>
    <w:p w14:paraId="1C81C220" w14:textId="77777777" w:rsidR="00CC78A6" w:rsidRPr="002D349E" w:rsidRDefault="00CC78A6" w:rsidP="00CC78A6">
      <w:pPr>
        <w:spacing w:after="0" w:line="360" w:lineRule="auto"/>
        <w:ind w:firstLine="567"/>
        <w:jc w:val="both"/>
        <w:rPr>
          <w:rFonts w:ascii="Times New Roman" w:eastAsia="Aptos" w:hAnsi="Times New Roman" w:cs="Times New Roman"/>
          <w:sz w:val="28"/>
          <w:szCs w:val="28"/>
        </w:rPr>
      </w:pPr>
      <w:r w:rsidRPr="002D349E">
        <w:rPr>
          <w:rFonts w:ascii="Times New Roman" w:eastAsia="Aptos" w:hAnsi="Times New Roman" w:cs="Times New Roman"/>
          <w:sz w:val="28"/>
          <w:szCs w:val="28"/>
        </w:rPr>
        <w:t>1.Вивчено теоретичні основи комунікаційних стратегій у контексті формування позитивного іміджу закладів вищої освіти.</w:t>
      </w:r>
    </w:p>
    <w:p w14:paraId="390117E6" w14:textId="77777777" w:rsidR="00CC78A6" w:rsidRPr="002D349E" w:rsidRDefault="00CC78A6" w:rsidP="00CC78A6">
      <w:pPr>
        <w:spacing w:after="0" w:line="360" w:lineRule="auto"/>
        <w:jc w:val="both"/>
        <w:rPr>
          <w:rFonts w:ascii="Times New Roman" w:eastAsia="Calibri" w:hAnsi="Times New Roman" w:cs="Times New Roman"/>
          <w:color w:val="000000"/>
          <w:sz w:val="28"/>
          <w:szCs w:val="28"/>
        </w:rPr>
      </w:pPr>
      <w:r w:rsidRPr="002D349E">
        <w:rPr>
          <w:rFonts w:ascii="Times New Roman" w:eastAsia="Calibri" w:hAnsi="Times New Roman" w:cs="Times New Roman"/>
          <w:color w:val="000000"/>
          <w:sz w:val="28"/>
          <w:szCs w:val="28"/>
        </w:rPr>
        <w:t>Було з’ясовано, що імідж закладу вищої освіти формується не тільки завдяки академічній успішності учасників освітнього процесу чи науковій діяльності, а й через створення публічної репутації, готовності до відкритого спілкування, готовності взяти активну участь в різноманітних ініціативах. У цьому контексті визначено такі фундаментальні компоненти ефективної комунікаційної стратегії, як:</w:t>
      </w:r>
    </w:p>
    <w:p w14:paraId="79FE96F6" w14:textId="77777777" w:rsidR="00CC78A6" w:rsidRPr="002D349E" w:rsidRDefault="00CC78A6" w:rsidP="00CC78A6">
      <w:pPr>
        <w:numPr>
          <w:ilvl w:val="0"/>
          <w:numId w:val="18"/>
        </w:numPr>
        <w:spacing w:after="0" w:line="360" w:lineRule="auto"/>
        <w:ind w:left="0" w:firstLine="993"/>
        <w:contextualSpacing/>
        <w:jc w:val="both"/>
        <w:rPr>
          <w:rFonts w:ascii="Times New Roman" w:eastAsia="Calibri" w:hAnsi="Times New Roman" w:cs="Times New Roman"/>
          <w:color w:val="000000"/>
          <w:sz w:val="28"/>
          <w:szCs w:val="28"/>
        </w:rPr>
      </w:pPr>
      <w:r w:rsidRPr="002D349E">
        <w:rPr>
          <w:rFonts w:ascii="Times New Roman" w:eastAsia="Calibri" w:hAnsi="Times New Roman" w:cs="Times New Roman"/>
          <w:color w:val="000000"/>
          <w:sz w:val="28"/>
          <w:szCs w:val="28"/>
        </w:rPr>
        <w:t>Чітке позиціонування.</w:t>
      </w:r>
    </w:p>
    <w:p w14:paraId="36F2555A" w14:textId="77777777" w:rsidR="00CC78A6" w:rsidRPr="002D349E" w:rsidRDefault="00CC78A6" w:rsidP="00CC78A6">
      <w:pPr>
        <w:numPr>
          <w:ilvl w:val="0"/>
          <w:numId w:val="18"/>
        </w:numPr>
        <w:spacing w:after="0" w:line="360" w:lineRule="auto"/>
        <w:ind w:left="0" w:firstLine="993"/>
        <w:contextualSpacing/>
        <w:jc w:val="both"/>
        <w:rPr>
          <w:rFonts w:ascii="Times New Roman" w:eastAsia="Calibri" w:hAnsi="Times New Roman" w:cs="Times New Roman"/>
          <w:color w:val="000000"/>
          <w:sz w:val="28"/>
          <w:szCs w:val="28"/>
        </w:rPr>
      </w:pPr>
      <w:r w:rsidRPr="002D349E">
        <w:rPr>
          <w:rFonts w:ascii="Times New Roman" w:eastAsia="Calibri" w:hAnsi="Times New Roman" w:cs="Times New Roman"/>
          <w:color w:val="000000"/>
          <w:sz w:val="28"/>
          <w:szCs w:val="28"/>
        </w:rPr>
        <w:t>Розвиток цифрових каналів комунікацій.</w:t>
      </w:r>
    </w:p>
    <w:p w14:paraId="09C12C73" w14:textId="77777777" w:rsidR="00CC78A6" w:rsidRPr="002D349E" w:rsidRDefault="00CC78A6" w:rsidP="00CC78A6">
      <w:pPr>
        <w:numPr>
          <w:ilvl w:val="0"/>
          <w:numId w:val="18"/>
        </w:numPr>
        <w:spacing w:after="0" w:line="360" w:lineRule="auto"/>
        <w:ind w:left="0" w:firstLine="993"/>
        <w:contextualSpacing/>
        <w:jc w:val="both"/>
        <w:rPr>
          <w:rFonts w:ascii="Times New Roman" w:eastAsia="Calibri" w:hAnsi="Times New Roman" w:cs="Times New Roman"/>
          <w:color w:val="000000"/>
          <w:sz w:val="28"/>
          <w:szCs w:val="28"/>
        </w:rPr>
      </w:pPr>
      <w:r w:rsidRPr="002D349E">
        <w:rPr>
          <w:rFonts w:ascii="Times New Roman" w:eastAsia="Calibri" w:hAnsi="Times New Roman" w:cs="Times New Roman"/>
          <w:color w:val="000000"/>
          <w:sz w:val="28"/>
          <w:szCs w:val="28"/>
        </w:rPr>
        <w:t>Забезпечення ефективного фідбеку з цільовими аудиторіями.</w:t>
      </w:r>
    </w:p>
    <w:p w14:paraId="52D2E795" w14:textId="77777777" w:rsidR="00CC78A6" w:rsidRPr="002D349E" w:rsidRDefault="00CC78A6" w:rsidP="00CC78A6">
      <w:pPr>
        <w:numPr>
          <w:ilvl w:val="0"/>
          <w:numId w:val="18"/>
        </w:numPr>
        <w:spacing w:after="0" w:line="360" w:lineRule="auto"/>
        <w:ind w:left="0" w:firstLine="993"/>
        <w:contextualSpacing/>
        <w:jc w:val="both"/>
        <w:rPr>
          <w:rFonts w:ascii="Times New Roman" w:eastAsia="Calibri" w:hAnsi="Times New Roman" w:cs="Times New Roman"/>
          <w:color w:val="000000"/>
          <w:sz w:val="28"/>
          <w:szCs w:val="28"/>
        </w:rPr>
      </w:pPr>
      <w:r w:rsidRPr="002D349E">
        <w:rPr>
          <w:rFonts w:ascii="Times New Roman" w:eastAsia="Calibri" w:hAnsi="Times New Roman" w:cs="Times New Roman"/>
          <w:color w:val="000000"/>
          <w:sz w:val="28"/>
          <w:szCs w:val="28"/>
        </w:rPr>
        <w:t>Створення і поширення якісного контенту.</w:t>
      </w:r>
    </w:p>
    <w:p w14:paraId="000B14A0" w14:textId="77777777" w:rsidR="00CC78A6" w:rsidRPr="002D349E" w:rsidRDefault="00CC78A6" w:rsidP="00CC78A6">
      <w:pPr>
        <w:spacing w:after="0" w:line="360" w:lineRule="auto"/>
        <w:ind w:firstLine="567"/>
        <w:jc w:val="both"/>
        <w:rPr>
          <w:rFonts w:ascii="Times New Roman" w:eastAsia="Calibri" w:hAnsi="Times New Roman" w:cs="Times New Roman"/>
          <w:color w:val="000000"/>
          <w:sz w:val="28"/>
          <w:szCs w:val="28"/>
        </w:rPr>
      </w:pPr>
      <w:r w:rsidRPr="002D349E">
        <w:rPr>
          <w:rFonts w:ascii="Times New Roman" w:eastAsia="Calibri" w:hAnsi="Times New Roman" w:cs="Times New Roman"/>
          <w:color w:val="000000"/>
          <w:sz w:val="28"/>
          <w:szCs w:val="28"/>
        </w:rPr>
        <w:t>Визначено, що комунікаційні стратегії використовуються як потужний комплекс заходів для досягнення найбільшої ефективності.</w:t>
      </w:r>
    </w:p>
    <w:p w14:paraId="4422FB44" w14:textId="77777777" w:rsidR="00CC78A6" w:rsidRPr="002D349E" w:rsidRDefault="00CC78A6" w:rsidP="00CC78A6">
      <w:pPr>
        <w:spacing w:after="0" w:line="360" w:lineRule="auto"/>
        <w:ind w:firstLine="567"/>
        <w:jc w:val="both"/>
        <w:rPr>
          <w:rFonts w:ascii="Times New Roman" w:eastAsia="Calibri" w:hAnsi="Times New Roman" w:cs="Times New Roman"/>
          <w:color w:val="000000"/>
          <w:sz w:val="28"/>
          <w:szCs w:val="28"/>
        </w:rPr>
      </w:pPr>
      <w:r w:rsidRPr="002D349E">
        <w:rPr>
          <w:rFonts w:ascii="Times New Roman" w:eastAsia="Calibri" w:hAnsi="Times New Roman" w:cs="Times New Roman"/>
          <w:color w:val="000000"/>
          <w:sz w:val="28"/>
          <w:szCs w:val="28"/>
        </w:rPr>
        <w:t>Безумовно, що головна роль у комунікації ЗВО належить саме вебплатформам: офіційному сайту і соціальним мережам.</w:t>
      </w:r>
    </w:p>
    <w:p w14:paraId="0D0E41F0" w14:textId="77777777" w:rsidR="00CC78A6" w:rsidRPr="002D349E" w:rsidRDefault="00CC78A6" w:rsidP="00CC78A6">
      <w:pPr>
        <w:spacing w:after="0" w:line="360" w:lineRule="auto"/>
        <w:ind w:firstLine="567"/>
        <w:jc w:val="both"/>
        <w:rPr>
          <w:rFonts w:ascii="Times New Roman" w:eastAsia="Calibri" w:hAnsi="Times New Roman" w:cs="Times New Roman"/>
          <w:color w:val="000000"/>
          <w:sz w:val="28"/>
          <w:szCs w:val="28"/>
        </w:rPr>
      </w:pPr>
      <w:r w:rsidRPr="002D349E">
        <w:rPr>
          <w:rFonts w:ascii="Times New Roman" w:eastAsia="Calibri" w:hAnsi="Times New Roman" w:cs="Times New Roman"/>
          <w:color w:val="000000"/>
          <w:sz w:val="28"/>
          <w:szCs w:val="28"/>
        </w:rPr>
        <w:t>Доведено, що стратегічна комунікація має вплив на формування іміджу закладу вищої освіти, підвищує рівень впізнаваності в очах користувачів і позитивно впливає на сприйняття ЗВО як активного учасника наукового процесу.</w:t>
      </w:r>
    </w:p>
    <w:p w14:paraId="77045A51" w14:textId="77777777" w:rsidR="00CC78A6" w:rsidRPr="002D349E" w:rsidRDefault="00CC78A6" w:rsidP="00CC78A6">
      <w:pPr>
        <w:spacing w:after="0" w:line="360" w:lineRule="auto"/>
        <w:ind w:firstLine="567"/>
        <w:jc w:val="both"/>
        <w:rPr>
          <w:rFonts w:ascii="Times New Roman" w:eastAsia="Calibri" w:hAnsi="Times New Roman" w:cs="Times New Roman"/>
          <w:color w:val="000000"/>
          <w:sz w:val="28"/>
          <w:szCs w:val="28"/>
        </w:rPr>
      </w:pPr>
      <w:r w:rsidRPr="002D349E">
        <w:rPr>
          <w:rFonts w:ascii="Times New Roman" w:eastAsia="Calibri" w:hAnsi="Times New Roman" w:cs="Times New Roman"/>
          <w:color w:val="000000"/>
          <w:sz w:val="28"/>
          <w:szCs w:val="28"/>
        </w:rPr>
        <w:t>Крім того, вдала комунікаційна стратегія дозволяє формувати позитивне враження про університет у зовнішньому середовищі, підвищити рівень лояльності з боку цільових аудиторій, попереджувати виникнення репутаційних криз і зміцнювати свою конкурентоспроможність на освітньому ринку.</w:t>
      </w:r>
    </w:p>
    <w:p w14:paraId="7D09D639" w14:textId="77777777" w:rsidR="00CC78A6" w:rsidRPr="002D349E" w:rsidRDefault="00CC78A6" w:rsidP="00CC78A6">
      <w:pPr>
        <w:spacing w:after="0" w:line="360" w:lineRule="auto"/>
        <w:jc w:val="both"/>
        <w:rPr>
          <w:rFonts w:ascii="Times New Roman" w:eastAsia="Aptos" w:hAnsi="Times New Roman" w:cs="Times New Roman"/>
          <w:sz w:val="28"/>
          <w:szCs w:val="28"/>
        </w:rPr>
      </w:pPr>
      <w:r w:rsidRPr="002D349E">
        <w:rPr>
          <w:rFonts w:ascii="Times New Roman" w:eastAsia="Aptos" w:hAnsi="Times New Roman" w:cs="Times New Roman"/>
          <w:sz w:val="28"/>
          <w:szCs w:val="28"/>
        </w:rPr>
        <w:lastRenderedPageBreak/>
        <w:tab/>
        <w:t>2. Під час виконання кваліфікаційної роботи було проаналізовано стан та ефективність комунікаційних інструментів провідних українських закладів вищої освіти.</w:t>
      </w:r>
    </w:p>
    <w:p w14:paraId="7D6C5232" w14:textId="77777777" w:rsidR="00CC78A6" w:rsidRPr="002D349E" w:rsidRDefault="00CC78A6" w:rsidP="00CC78A6">
      <w:pPr>
        <w:spacing w:after="0" w:line="360" w:lineRule="auto"/>
        <w:ind w:firstLine="708"/>
        <w:jc w:val="both"/>
        <w:rPr>
          <w:rFonts w:ascii="Times New Roman" w:eastAsia="Aptos" w:hAnsi="Times New Roman" w:cs="Times New Roman"/>
          <w:sz w:val="28"/>
          <w:szCs w:val="28"/>
        </w:rPr>
      </w:pPr>
      <w:r w:rsidRPr="002D349E">
        <w:rPr>
          <w:rFonts w:ascii="Times New Roman" w:eastAsia="Aptos" w:hAnsi="Times New Roman" w:cs="Times New Roman"/>
          <w:sz w:val="28"/>
          <w:szCs w:val="28"/>
        </w:rPr>
        <w:t>Для дослідження було обрано сайти провідних ЗВО України, а саме: Київського національного університету імені Тараса Шевченка, Національного університету «Львівська політехніка», Харківського національного університету імені Василя Каразіна, Національного технічного університету «Дніпровська політехніка».</w:t>
      </w:r>
    </w:p>
    <w:p w14:paraId="3F9A545B" w14:textId="77777777" w:rsidR="00CC78A6" w:rsidRPr="002D349E" w:rsidRDefault="00CC78A6" w:rsidP="00CC78A6">
      <w:pPr>
        <w:spacing w:after="0" w:line="360" w:lineRule="auto"/>
        <w:ind w:firstLine="708"/>
        <w:jc w:val="both"/>
        <w:rPr>
          <w:rFonts w:ascii="Times New Roman" w:eastAsia="Aptos" w:hAnsi="Times New Roman" w:cs="Times New Roman"/>
          <w:sz w:val="28"/>
          <w:szCs w:val="28"/>
        </w:rPr>
      </w:pPr>
      <w:r w:rsidRPr="002D349E">
        <w:rPr>
          <w:rFonts w:ascii="Times New Roman" w:eastAsia="Aptos" w:hAnsi="Times New Roman" w:cs="Times New Roman"/>
          <w:sz w:val="28"/>
          <w:szCs w:val="28"/>
        </w:rPr>
        <w:t>Під час аналізу було виявлено, що с</w:t>
      </w:r>
      <w:r w:rsidRPr="002D349E">
        <w:rPr>
          <w:rFonts w:ascii="Times New Roman" w:eastAsia="Calibri" w:hAnsi="Times New Roman" w:cs="Times New Roman"/>
          <w:color w:val="000000"/>
          <w:sz w:val="28"/>
          <w:szCs w:val="28"/>
        </w:rPr>
        <w:t>айти всіх університетів оснащені чіткою та логічною структурою, регулярно актуалізованими новинами і мають мінімум дві мовні версії.</w:t>
      </w:r>
    </w:p>
    <w:p w14:paraId="1EA2FB35" w14:textId="77777777" w:rsidR="00CC78A6" w:rsidRPr="002D349E" w:rsidRDefault="00CC78A6" w:rsidP="00CC78A6">
      <w:pPr>
        <w:spacing w:after="0" w:line="360" w:lineRule="auto"/>
        <w:ind w:firstLine="567"/>
        <w:jc w:val="both"/>
        <w:rPr>
          <w:rFonts w:ascii="Times New Roman" w:eastAsia="Calibri" w:hAnsi="Times New Roman" w:cs="Times New Roman"/>
          <w:color w:val="000000"/>
          <w:sz w:val="28"/>
          <w:szCs w:val="28"/>
        </w:rPr>
      </w:pPr>
      <w:r w:rsidRPr="002D349E">
        <w:rPr>
          <w:rFonts w:ascii="Times New Roman" w:eastAsia="Calibri" w:hAnsi="Times New Roman" w:cs="Times New Roman"/>
          <w:color w:val="000000"/>
          <w:sz w:val="28"/>
          <w:szCs w:val="28"/>
        </w:rPr>
        <w:t>У межах проведеного дослідження виявлено і найбільш поширені «слабкі» місця цих сайтів. З-поміж вагомих, на нашу думку, недоліків варто окреслити такі:</w:t>
      </w:r>
    </w:p>
    <w:p w14:paraId="6D8BD30E" w14:textId="77777777" w:rsidR="00CC78A6" w:rsidRPr="002D349E" w:rsidRDefault="00CC78A6" w:rsidP="00CC78A6">
      <w:pPr>
        <w:spacing w:after="0" w:line="360" w:lineRule="auto"/>
        <w:ind w:firstLine="567"/>
        <w:contextualSpacing/>
        <w:jc w:val="both"/>
        <w:rPr>
          <w:rFonts w:ascii="Times New Roman" w:eastAsia="Calibri" w:hAnsi="Times New Roman" w:cs="Times New Roman"/>
          <w:color w:val="000000"/>
          <w:sz w:val="28"/>
          <w:szCs w:val="28"/>
        </w:rPr>
      </w:pPr>
      <w:r w:rsidRPr="002D349E">
        <w:rPr>
          <w:rFonts w:ascii="Times New Roman" w:eastAsia="Calibri" w:hAnsi="Times New Roman" w:cs="Times New Roman"/>
          <w:color w:val="000000"/>
          <w:sz w:val="28"/>
          <w:szCs w:val="28"/>
        </w:rPr>
        <w:t>1) Майже всі розглянуті вебресурси не мають вдало налаштованого пошуку по сайту, що значно зменшує можливість користувача знайти потрібну інформацію чи документ, особливо, якщо це специфічні дані, які не розташовані на головній сторінці.</w:t>
      </w:r>
    </w:p>
    <w:p w14:paraId="282C9FC5" w14:textId="77777777" w:rsidR="00CC78A6" w:rsidRPr="002D349E" w:rsidRDefault="00CC78A6" w:rsidP="00CC78A6">
      <w:pPr>
        <w:spacing w:after="0" w:line="360" w:lineRule="auto"/>
        <w:ind w:firstLine="567"/>
        <w:contextualSpacing/>
        <w:jc w:val="both"/>
        <w:rPr>
          <w:rFonts w:ascii="Times New Roman" w:eastAsia="Calibri" w:hAnsi="Times New Roman" w:cs="Times New Roman"/>
          <w:color w:val="000000"/>
          <w:sz w:val="28"/>
          <w:szCs w:val="28"/>
        </w:rPr>
      </w:pPr>
      <w:r w:rsidRPr="002D349E">
        <w:rPr>
          <w:rFonts w:ascii="Times New Roman" w:eastAsia="Calibri" w:hAnsi="Times New Roman" w:cs="Times New Roman"/>
          <w:color w:val="000000"/>
          <w:sz w:val="28"/>
          <w:szCs w:val="28"/>
        </w:rPr>
        <w:t>2) </w:t>
      </w:r>
      <w:r w:rsidRPr="002D349E">
        <w:rPr>
          <w:rFonts w:ascii="Times New Roman" w:eastAsia="Calibri" w:hAnsi="Times New Roman" w:cs="Times New Roman"/>
          <w:color w:val="000000" w:themeColor="text1"/>
          <w:sz w:val="28"/>
          <w:szCs w:val="28"/>
        </w:rPr>
        <w:t xml:space="preserve">Перевантаження головної сторінки інформаційними елементами або навпаки їх замало. </w:t>
      </w:r>
      <w:r w:rsidRPr="002D349E">
        <w:rPr>
          <w:rFonts w:ascii="Times New Roman" w:eastAsia="Calibri" w:hAnsi="Times New Roman" w:cs="Times New Roman"/>
          <w:color w:val="000000"/>
          <w:sz w:val="28"/>
          <w:szCs w:val="28"/>
        </w:rPr>
        <w:t>Коли на головній сторінці забагато інформації, це може створювати дискомфорт для нового відвідувача сайту, оскільки людина не розумітиме, що саме їй потрібно знайти і де це шукати. У разі, коли інформації замало, виникатиме та ж проблема.</w:t>
      </w:r>
    </w:p>
    <w:p w14:paraId="52FA20C2" w14:textId="77777777" w:rsidR="00CC78A6" w:rsidRPr="002D349E" w:rsidRDefault="00CC78A6" w:rsidP="00CC78A6">
      <w:pPr>
        <w:spacing w:after="0" w:line="360" w:lineRule="auto"/>
        <w:ind w:firstLine="567"/>
        <w:contextualSpacing/>
        <w:jc w:val="both"/>
        <w:rPr>
          <w:rFonts w:ascii="Times New Roman" w:eastAsia="Calibri" w:hAnsi="Times New Roman" w:cs="Times New Roman"/>
          <w:color w:val="000000"/>
          <w:sz w:val="28"/>
          <w:szCs w:val="28"/>
        </w:rPr>
      </w:pPr>
      <w:r w:rsidRPr="002D349E">
        <w:rPr>
          <w:rFonts w:ascii="Times New Roman" w:eastAsia="Calibri" w:hAnsi="Times New Roman" w:cs="Times New Roman"/>
          <w:color w:val="000000"/>
          <w:sz w:val="28"/>
          <w:szCs w:val="28"/>
        </w:rPr>
        <w:t xml:space="preserve">Також детально було проаналізовано і сайт Національного університету «Полтавська політехніка». </w:t>
      </w:r>
    </w:p>
    <w:p w14:paraId="60C7844C" w14:textId="77777777" w:rsidR="00CC78A6" w:rsidRPr="002D349E" w:rsidRDefault="00CC78A6" w:rsidP="00CC78A6">
      <w:pPr>
        <w:spacing w:after="0" w:line="360" w:lineRule="auto"/>
        <w:ind w:firstLine="567"/>
        <w:jc w:val="both"/>
        <w:rPr>
          <w:rFonts w:ascii="Times New Roman" w:eastAsia="Calibri" w:hAnsi="Times New Roman" w:cs="Times New Roman"/>
          <w:color w:val="000000"/>
          <w:sz w:val="28"/>
          <w:szCs w:val="28"/>
        </w:rPr>
      </w:pPr>
      <w:r w:rsidRPr="002D349E">
        <w:rPr>
          <w:rFonts w:ascii="Times New Roman" w:eastAsia="Calibri" w:hAnsi="Times New Roman" w:cs="Times New Roman"/>
          <w:color w:val="000000"/>
          <w:sz w:val="28"/>
          <w:szCs w:val="28"/>
        </w:rPr>
        <w:t xml:space="preserve">Після вичерпного дослідження ми дійшли до висновку, що офіційний вебсайт Національного університету «Полтавська політехніка імені Юрія Кондратюка» демонструє позитивну динаміку розвитку і є доволі структурованим та зрозумілим. </w:t>
      </w:r>
    </w:p>
    <w:p w14:paraId="612B3EEF" w14:textId="77777777" w:rsidR="00CC78A6" w:rsidRPr="002D349E" w:rsidRDefault="00CC78A6" w:rsidP="00CC78A6">
      <w:pPr>
        <w:spacing w:after="0" w:line="360" w:lineRule="auto"/>
        <w:ind w:firstLine="708"/>
        <w:jc w:val="both"/>
        <w:rPr>
          <w:rFonts w:ascii="Times New Roman" w:eastAsia="Calibri" w:hAnsi="Times New Roman" w:cs="Times New Roman"/>
          <w:color w:val="000000"/>
          <w:sz w:val="28"/>
          <w:szCs w:val="28"/>
        </w:rPr>
      </w:pPr>
      <w:r w:rsidRPr="002D349E">
        <w:rPr>
          <w:rFonts w:ascii="Times New Roman" w:eastAsia="Calibri" w:hAnsi="Times New Roman" w:cs="Times New Roman"/>
          <w:color w:val="000000"/>
          <w:sz w:val="28"/>
          <w:szCs w:val="28"/>
        </w:rPr>
        <w:lastRenderedPageBreak/>
        <w:t>3. Під час порівняльного аналізу виявлено недостатню актуалізованість інформації в деяких розділах і відповідно до цього розроблено комплекс практичних рекомендацій, спрямованих на суттєве підвищення цифрової присутності університету в мережі Інтернет.</w:t>
      </w:r>
    </w:p>
    <w:p w14:paraId="531A432B" w14:textId="77777777" w:rsidR="00CC78A6" w:rsidRPr="002D349E" w:rsidRDefault="00CC78A6" w:rsidP="00CC78A6">
      <w:pPr>
        <w:spacing w:after="0" w:line="360" w:lineRule="auto"/>
        <w:ind w:firstLine="708"/>
        <w:jc w:val="both"/>
        <w:rPr>
          <w:rFonts w:ascii="Times New Roman" w:eastAsia="Calibri" w:hAnsi="Times New Roman" w:cs="Times New Roman"/>
          <w:color w:val="000000"/>
          <w:sz w:val="28"/>
          <w:szCs w:val="28"/>
        </w:rPr>
      </w:pPr>
      <w:r w:rsidRPr="002D349E">
        <w:rPr>
          <w:rFonts w:ascii="Times New Roman" w:eastAsia="Calibri" w:hAnsi="Times New Roman" w:cs="Times New Roman"/>
          <w:color w:val="000000"/>
          <w:sz w:val="28"/>
          <w:szCs w:val="28"/>
        </w:rPr>
        <w:t xml:space="preserve"> Для удосконалення комунікаційних стратегій ЗВО запропоновано комплексний підхід до покращення якості інформаційного наповнення офіційного сайту. Зокрема, з-поміж, на нашу думку, вагомих рекомендацій, можна запропонувати такі:</w:t>
      </w:r>
    </w:p>
    <w:p w14:paraId="318FBB7D" w14:textId="77777777" w:rsidR="00CC78A6" w:rsidRPr="002D349E" w:rsidRDefault="00CC78A6" w:rsidP="00CC78A6">
      <w:pPr>
        <w:numPr>
          <w:ilvl w:val="0"/>
          <w:numId w:val="26"/>
        </w:numPr>
        <w:spacing w:after="0" w:line="360" w:lineRule="auto"/>
        <w:jc w:val="both"/>
        <w:rPr>
          <w:rFonts w:ascii="Times New Roman" w:eastAsia="Calibri" w:hAnsi="Times New Roman" w:cs="Times New Roman"/>
          <w:color w:val="000000"/>
          <w:sz w:val="28"/>
          <w:szCs w:val="28"/>
        </w:rPr>
      </w:pPr>
      <w:r w:rsidRPr="002D349E">
        <w:rPr>
          <w:rFonts w:ascii="Times New Roman" w:eastAsia="Calibri" w:hAnsi="Times New Roman" w:cs="Times New Roman"/>
          <w:color w:val="000000"/>
          <w:sz w:val="28"/>
          <w:szCs w:val="28"/>
        </w:rPr>
        <w:t xml:space="preserve"> Призначення відповідальних осіб за оновлення контенту в окремих розділах.</w:t>
      </w:r>
    </w:p>
    <w:p w14:paraId="72186F57" w14:textId="77777777" w:rsidR="00CC78A6" w:rsidRPr="002D349E" w:rsidRDefault="00CC78A6" w:rsidP="00CC78A6">
      <w:pPr>
        <w:numPr>
          <w:ilvl w:val="0"/>
          <w:numId w:val="26"/>
        </w:numPr>
        <w:spacing w:after="0" w:line="360" w:lineRule="auto"/>
        <w:jc w:val="both"/>
        <w:rPr>
          <w:rFonts w:ascii="Times New Roman" w:eastAsia="Calibri" w:hAnsi="Times New Roman" w:cs="Times New Roman"/>
          <w:color w:val="000000"/>
          <w:sz w:val="28"/>
          <w:szCs w:val="28"/>
        </w:rPr>
      </w:pPr>
      <w:r w:rsidRPr="002D349E">
        <w:rPr>
          <w:rFonts w:ascii="Times New Roman" w:eastAsia="Calibri" w:hAnsi="Times New Roman" w:cs="Times New Roman"/>
          <w:color w:val="000000"/>
          <w:sz w:val="28"/>
          <w:szCs w:val="28"/>
        </w:rPr>
        <w:t xml:space="preserve"> Упровадження функціональних елементів (позначки дати оновлення, пошукова стрічка, розділ «Поширені питання»).</w:t>
      </w:r>
    </w:p>
    <w:p w14:paraId="2E746101" w14:textId="77777777" w:rsidR="00CC78A6" w:rsidRPr="002D349E" w:rsidRDefault="00CC78A6" w:rsidP="00CC78A6">
      <w:pPr>
        <w:numPr>
          <w:ilvl w:val="0"/>
          <w:numId w:val="26"/>
        </w:numPr>
        <w:spacing w:after="0" w:line="360" w:lineRule="auto"/>
        <w:jc w:val="both"/>
        <w:rPr>
          <w:rFonts w:ascii="Times New Roman" w:eastAsia="Calibri" w:hAnsi="Times New Roman" w:cs="Times New Roman"/>
          <w:color w:val="000000"/>
          <w:sz w:val="28"/>
          <w:szCs w:val="28"/>
        </w:rPr>
      </w:pPr>
      <w:r w:rsidRPr="002D349E">
        <w:rPr>
          <w:rFonts w:ascii="Times New Roman" w:eastAsia="Calibri" w:hAnsi="Times New Roman" w:cs="Times New Roman"/>
          <w:color w:val="000000"/>
          <w:sz w:val="28"/>
          <w:szCs w:val="28"/>
        </w:rPr>
        <w:t xml:space="preserve">Урахування зворотного зв’язку користувачів через опитування. </w:t>
      </w:r>
    </w:p>
    <w:p w14:paraId="41BA3BB4" w14:textId="77777777" w:rsidR="00CC78A6" w:rsidRPr="002D349E" w:rsidRDefault="00CC78A6" w:rsidP="00CC78A6">
      <w:pPr>
        <w:spacing w:after="0" w:line="360" w:lineRule="auto"/>
        <w:ind w:firstLine="708"/>
        <w:jc w:val="both"/>
        <w:rPr>
          <w:rFonts w:ascii="Times New Roman" w:eastAsia="Calibri" w:hAnsi="Times New Roman" w:cs="Times New Roman"/>
          <w:color w:val="000000"/>
          <w:sz w:val="28"/>
          <w:szCs w:val="28"/>
        </w:rPr>
      </w:pPr>
      <w:r w:rsidRPr="002D349E">
        <w:rPr>
          <w:rFonts w:ascii="Times New Roman" w:eastAsia="Calibri" w:hAnsi="Times New Roman" w:cs="Times New Roman"/>
          <w:color w:val="000000"/>
          <w:sz w:val="28"/>
          <w:szCs w:val="28"/>
        </w:rPr>
        <w:t xml:space="preserve">Додатково пропонується підвищити інклюзивність ресурсу, створивши відеоінструкції для користувачів і забезпечити доступність сайту для людей з інвалідністю. </w:t>
      </w:r>
    </w:p>
    <w:p w14:paraId="20914827" w14:textId="77777777" w:rsidR="00CC78A6" w:rsidRPr="002D349E" w:rsidRDefault="00CC78A6" w:rsidP="00CC78A6">
      <w:pPr>
        <w:spacing w:after="0" w:line="360" w:lineRule="auto"/>
        <w:jc w:val="both"/>
        <w:rPr>
          <w:rFonts w:ascii="Times New Roman" w:eastAsia="Aptos" w:hAnsi="Times New Roman" w:cs="Times New Roman"/>
          <w:sz w:val="28"/>
          <w:szCs w:val="28"/>
        </w:rPr>
      </w:pPr>
      <w:r w:rsidRPr="002D349E">
        <w:rPr>
          <w:rFonts w:ascii="Times New Roman" w:eastAsia="Aptos" w:hAnsi="Times New Roman" w:cs="Times New Roman"/>
          <w:sz w:val="28"/>
          <w:szCs w:val="28"/>
        </w:rPr>
        <w:t xml:space="preserve"> Такі узагальнені рекомендації спрямовані на підвищення ефективності комунікаційної стратегії ЗВО шляхом покращення функціональності, доступності та зручності користування офіційним вебресурсом. </w:t>
      </w:r>
    </w:p>
    <w:p w14:paraId="0089B8E5" w14:textId="77777777" w:rsidR="00CC78A6" w:rsidRPr="002D349E" w:rsidRDefault="00CC78A6" w:rsidP="00554663">
      <w:pPr>
        <w:spacing w:after="0" w:line="360" w:lineRule="auto"/>
        <w:ind w:firstLine="708"/>
        <w:jc w:val="both"/>
        <w:rPr>
          <w:rFonts w:ascii="Times New Roman" w:eastAsia="Aptos" w:hAnsi="Times New Roman" w:cs="Times New Roman"/>
          <w:sz w:val="28"/>
          <w:szCs w:val="28"/>
        </w:rPr>
      </w:pPr>
      <w:r w:rsidRPr="002D349E">
        <w:rPr>
          <w:rFonts w:ascii="Times New Roman" w:eastAsia="Aptos" w:hAnsi="Times New Roman" w:cs="Times New Roman"/>
          <w:sz w:val="28"/>
          <w:szCs w:val="28"/>
        </w:rPr>
        <w:t>Реалізація запропонованих заходів сприятиме формуванню позитивного іміджу закладу, підвищенню рівня довіри з боку користувачів та забезпеченню прозорої взаємодії з аудиторіями.</w:t>
      </w:r>
      <w:r w:rsidR="00554663" w:rsidRPr="002D349E">
        <w:rPr>
          <w:rFonts w:ascii="Times New Roman" w:eastAsia="Aptos" w:hAnsi="Times New Roman" w:cs="Times New Roman"/>
          <w:sz w:val="28"/>
          <w:szCs w:val="28"/>
        </w:rPr>
        <w:br w:type="page"/>
      </w:r>
    </w:p>
    <w:p w14:paraId="3E86C990" w14:textId="77777777" w:rsidR="00CC78A6" w:rsidRPr="002D349E" w:rsidRDefault="00CC78A6" w:rsidP="00CC78A6">
      <w:pPr>
        <w:pStyle w:val="1"/>
        <w:jc w:val="center"/>
        <w:rPr>
          <w:rFonts w:ascii="Times New Roman" w:hAnsi="Times New Roman" w:cs="Times New Roman"/>
          <w:b/>
          <w:color w:val="auto"/>
          <w:sz w:val="28"/>
        </w:rPr>
      </w:pPr>
      <w:r w:rsidRPr="002D349E">
        <w:rPr>
          <w:rFonts w:ascii="Times New Roman" w:hAnsi="Times New Roman" w:cs="Times New Roman"/>
          <w:b/>
          <w:color w:val="auto"/>
          <w:sz w:val="28"/>
        </w:rPr>
        <w:lastRenderedPageBreak/>
        <w:t>СПИСОК ВИКОРИСТАНОЇ ЛІТЕРАТУРИ ТА ДЖЕРЕЛ</w:t>
      </w:r>
      <w:bookmarkEnd w:id="13"/>
    </w:p>
    <w:p w14:paraId="53EF5EC5" w14:textId="77777777" w:rsidR="00CC78A6" w:rsidRPr="002D349E" w:rsidRDefault="00CC78A6" w:rsidP="00CC78A6">
      <w:pPr>
        <w:spacing w:after="0" w:line="360" w:lineRule="auto"/>
        <w:ind w:firstLine="567"/>
        <w:jc w:val="center"/>
        <w:rPr>
          <w:rFonts w:ascii="Times New Roman" w:hAnsi="Times New Roman" w:cs="Times New Roman"/>
          <w:color w:val="000000" w:themeColor="text1"/>
          <w:sz w:val="28"/>
          <w:szCs w:val="28"/>
        </w:rPr>
      </w:pPr>
    </w:p>
    <w:p w14:paraId="21139F7C" w14:textId="77777777" w:rsidR="00CC78A6" w:rsidRPr="002D349E" w:rsidRDefault="00CC78A6" w:rsidP="00CC78A6">
      <w:pPr>
        <w:pStyle w:val="ad"/>
        <w:numPr>
          <w:ilvl w:val="0"/>
          <w:numId w:val="23"/>
        </w:numPr>
        <w:shd w:val="clear" w:color="auto" w:fill="FFFFFF" w:themeFill="background1"/>
        <w:tabs>
          <w:tab w:val="center" w:pos="851"/>
        </w:tabs>
        <w:spacing w:after="0" w:line="360" w:lineRule="auto"/>
        <w:ind w:left="0" w:firstLine="567"/>
        <w:jc w:val="both"/>
        <w:rPr>
          <w:rFonts w:ascii="Times New Roman" w:hAnsi="Times New Roman" w:cs="Times New Roman"/>
          <w:spacing w:val="-6"/>
          <w:sz w:val="28"/>
          <w:szCs w:val="28"/>
        </w:rPr>
      </w:pPr>
      <w:r w:rsidRPr="002D349E">
        <w:rPr>
          <w:rFonts w:ascii="Times New Roman" w:hAnsi="Times New Roman" w:cs="Times New Roman"/>
          <w:color w:val="000000"/>
          <w:spacing w:val="-6"/>
          <w:sz w:val="28"/>
          <w:szCs w:val="28"/>
        </w:rPr>
        <w:t>Аналіз ефективності й дієвості комунікативного процесу. </w:t>
      </w:r>
      <w:r w:rsidRPr="002D349E">
        <w:rPr>
          <w:rFonts w:ascii="Times New Roman" w:hAnsi="Times New Roman" w:cs="Times New Roman"/>
          <w:i/>
          <w:iCs/>
          <w:color w:val="000000"/>
          <w:spacing w:val="-6"/>
          <w:sz w:val="28"/>
          <w:szCs w:val="28"/>
        </w:rPr>
        <w:t>StudFiles</w:t>
      </w:r>
      <w:r w:rsidRPr="002D349E">
        <w:rPr>
          <w:rFonts w:ascii="Times New Roman" w:hAnsi="Times New Roman" w:cs="Times New Roman"/>
          <w:color w:val="000000"/>
          <w:spacing w:val="-6"/>
          <w:sz w:val="28"/>
          <w:szCs w:val="28"/>
        </w:rPr>
        <w:t>. URL: </w:t>
      </w:r>
      <w:hyperlink r:id="rId57" w:tgtFrame="_blank" w:history="1">
        <w:r w:rsidRPr="002D349E">
          <w:rPr>
            <w:rStyle w:val="af2"/>
            <w:rFonts w:ascii="Times New Roman" w:hAnsi="Times New Roman" w:cs="Times New Roman"/>
            <w:color w:val="000000"/>
            <w:spacing w:val="-6"/>
            <w:sz w:val="28"/>
            <w:szCs w:val="28"/>
          </w:rPr>
          <w:t>https://studfile.net/preview/14500415/page:5/</w:t>
        </w:r>
      </w:hyperlink>
      <w:r w:rsidRPr="002D349E">
        <w:rPr>
          <w:rFonts w:ascii="Times New Roman" w:hAnsi="Times New Roman" w:cs="Times New Roman"/>
          <w:color w:val="000000"/>
          <w:spacing w:val="-6"/>
          <w:sz w:val="28"/>
          <w:szCs w:val="28"/>
        </w:rPr>
        <w:t> (дата звернення: 23.03.2025)</w:t>
      </w:r>
      <w:r w:rsidRPr="002D349E">
        <w:rPr>
          <w:rFonts w:ascii="Times New Roman" w:hAnsi="Times New Roman" w:cs="Times New Roman"/>
          <w:spacing w:val="-6"/>
          <w:sz w:val="28"/>
          <w:szCs w:val="28"/>
        </w:rPr>
        <w:t>.</w:t>
      </w:r>
    </w:p>
    <w:p w14:paraId="08DA0B74" w14:textId="1B0B39F9" w:rsidR="00CC78A6" w:rsidRPr="002D349E" w:rsidRDefault="00CC78A6" w:rsidP="00CC78A6">
      <w:pPr>
        <w:pStyle w:val="ad"/>
        <w:numPr>
          <w:ilvl w:val="0"/>
          <w:numId w:val="23"/>
        </w:numPr>
        <w:shd w:val="clear" w:color="auto" w:fill="FFFFFF" w:themeFill="background1"/>
        <w:tabs>
          <w:tab w:val="center" w:pos="851"/>
        </w:tabs>
        <w:spacing w:after="0" w:line="360" w:lineRule="auto"/>
        <w:ind w:left="0" w:firstLine="567"/>
        <w:jc w:val="both"/>
        <w:rPr>
          <w:rFonts w:ascii="Times New Roman" w:hAnsi="Times New Roman" w:cs="Times New Roman"/>
          <w:spacing w:val="-6"/>
          <w:sz w:val="28"/>
          <w:szCs w:val="28"/>
        </w:rPr>
      </w:pPr>
      <w:r w:rsidRPr="002D349E">
        <w:rPr>
          <w:rFonts w:ascii="Times New Roman" w:hAnsi="Times New Roman" w:cs="Times New Roman"/>
          <w:color w:val="000000"/>
          <w:spacing w:val="-6"/>
          <w:sz w:val="28"/>
          <w:szCs w:val="28"/>
        </w:rPr>
        <w:t>Вебакула. </w:t>
      </w:r>
      <w:r w:rsidRPr="002D349E">
        <w:rPr>
          <w:rFonts w:ascii="Times New Roman" w:hAnsi="Times New Roman" w:cs="Times New Roman"/>
          <w:i/>
          <w:iCs/>
          <w:color w:val="000000"/>
          <w:spacing w:val="-6"/>
          <w:sz w:val="28"/>
          <w:szCs w:val="28"/>
        </w:rPr>
        <w:t>Webakula</w:t>
      </w:r>
      <w:r w:rsidRPr="002D349E">
        <w:rPr>
          <w:rFonts w:ascii="Times New Roman" w:hAnsi="Times New Roman" w:cs="Times New Roman"/>
          <w:color w:val="000000"/>
          <w:spacing w:val="-6"/>
          <w:sz w:val="28"/>
          <w:szCs w:val="28"/>
        </w:rPr>
        <w:t>.</w:t>
      </w:r>
      <w:r w:rsidR="00EA4D02">
        <w:rPr>
          <w:rFonts w:ascii="Times New Roman" w:hAnsi="Times New Roman" w:cs="Times New Roman"/>
          <w:color w:val="000000"/>
          <w:spacing w:val="-6"/>
          <w:sz w:val="28"/>
          <w:szCs w:val="28"/>
        </w:rPr>
        <w:t> </w:t>
      </w:r>
      <w:r w:rsidRPr="002D349E">
        <w:rPr>
          <w:rFonts w:ascii="Times New Roman" w:hAnsi="Times New Roman" w:cs="Times New Roman"/>
          <w:color w:val="000000"/>
          <w:spacing w:val="-6"/>
          <w:sz w:val="28"/>
          <w:szCs w:val="28"/>
        </w:rPr>
        <w:t>URL: </w:t>
      </w:r>
      <w:hyperlink r:id="rId58" w:tgtFrame="_blank" w:history="1">
        <w:r w:rsidRPr="002D349E">
          <w:rPr>
            <w:rStyle w:val="af2"/>
            <w:rFonts w:ascii="Times New Roman" w:hAnsi="Times New Roman" w:cs="Times New Roman"/>
            <w:color w:val="000000"/>
            <w:spacing w:val="-6"/>
            <w:sz w:val="28"/>
            <w:szCs w:val="28"/>
          </w:rPr>
          <w:t>https://webakula.ua/uk/blog/socialni-merezhi-plyusi-ta-minusi</w:t>
        </w:r>
      </w:hyperlink>
      <w:r w:rsidRPr="002D349E">
        <w:rPr>
          <w:rFonts w:ascii="Times New Roman" w:hAnsi="Times New Roman" w:cs="Times New Roman"/>
          <w:color w:val="000000"/>
          <w:spacing w:val="-6"/>
          <w:sz w:val="28"/>
          <w:szCs w:val="28"/>
        </w:rPr>
        <w:t> (date of access: 25.05.2025).</w:t>
      </w:r>
    </w:p>
    <w:p w14:paraId="2FF6057B" w14:textId="77777777" w:rsidR="00CC78A6" w:rsidRPr="00EA4D02" w:rsidRDefault="00CC78A6" w:rsidP="00CC78A6">
      <w:pPr>
        <w:pStyle w:val="ad"/>
        <w:numPr>
          <w:ilvl w:val="0"/>
          <w:numId w:val="23"/>
        </w:numPr>
        <w:tabs>
          <w:tab w:val="center" w:pos="851"/>
        </w:tabs>
        <w:spacing w:after="0" w:line="360" w:lineRule="auto"/>
        <w:ind w:left="0" w:firstLine="567"/>
        <w:jc w:val="both"/>
        <w:rPr>
          <w:rFonts w:ascii="Times New Roman" w:hAnsi="Times New Roman" w:cs="Times New Roman"/>
          <w:color w:val="000000" w:themeColor="text1"/>
          <w:spacing w:val="-6"/>
          <w:sz w:val="28"/>
          <w:szCs w:val="28"/>
        </w:rPr>
      </w:pPr>
      <w:r w:rsidRPr="002D349E">
        <w:rPr>
          <w:rFonts w:ascii="Times New Roman" w:hAnsi="Times New Roman" w:cs="Times New Roman"/>
          <w:spacing w:val="-6"/>
          <w:sz w:val="28"/>
          <w:szCs w:val="28"/>
        </w:rPr>
        <w:t xml:space="preserve">Віртуальний тур. Національний університет «Полтавська політехніка імені Юрія Кондратюка». URL: </w:t>
      </w:r>
      <w:hyperlink r:id="rId59" w:history="1">
        <w:r w:rsidRPr="00EA4D02">
          <w:rPr>
            <w:rStyle w:val="af2"/>
            <w:rFonts w:ascii="Times New Roman" w:hAnsi="Times New Roman" w:cs="Times New Roman"/>
            <w:color w:val="000000" w:themeColor="text1"/>
            <w:spacing w:val="-6"/>
            <w:sz w:val="28"/>
            <w:szCs w:val="28"/>
          </w:rPr>
          <w:t>https://nupp.edu.ua/page/virtualniy-tur.html</w:t>
        </w:r>
      </w:hyperlink>
      <w:r w:rsidRPr="00EA4D02">
        <w:rPr>
          <w:rFonts w:ascii="Times New Roman" w:hAnsi="Times New Roman" w:cs="Times New Roman"/>
          <w:color w:val="000000" w:themeColor="text1"/>
          <w:spacing w:val="-6"/>
          <w:sz w:val="28"/>
          <w:szCs w:val="28"/>
        </w:rPr>
        <w:t xml:space="preserve"> (дата звернення: 23.03.2025).</w:t>
      </w:r>
    </w:p>
    <w:p w14:paraId="0C3D1D33" w14:textId="77777777" w:rsidR="00CC78A6" w:rsidRPr="00EA4D02" w:rsidRDefault="00CC78A6" w:rsidP="00CC78A6">
      <w:pPr>
        <w:pStyle w:val="ad"/>
        <w:numPr>
          <w:ilvl w:val="0"/>
          <w:numId w:val="23"/>
        </w:numPr>
        <w:shd w:val="clear" w:color="auto" w:fill="FFFFFF" w:themeFill="background1"/>
        <w:tabs>
          <w:tab w:val="center" w:pos="851"/>
        </w:tabs>
        <w:spacing w:after="0" w:line="360" w:lineRule="auto"/>
        <w:ind w:left="0" w:firstLine="567"/>
        <w:jc w:val="both"/>
        <w:rPr>
          <w:rFonts w:ascii="Times New Roman" w:hAnsi="Times New Roman" w:cs="Times New Roman"/>
          <w:color w:val="000000" w:themeColor="text1"/>
          <w:spacing w:val="-6"/>
          <w:sz w:val="28"/>
          <w:szCs w:val="28"/>
        </w:rPr>
      </w:pPr>
      <w:r w:rsidRPr="00EA4D02">
        <w:rPr>
          <w:rFonts w:ascii="Times New Roman" w:hAnsi="Times New Roman" w:cs="Times New Roman"/>
          <w:color w:val="000000" w:themeColor="text1"/>
          <w:spacing w:val="-6"/>
          <w:sz w:val="28"/>
          <w:szCs w:val="28"/>
        </w:rPr>
        <w:t>В’ячеслав Юренко. Що таке User-generated content (UGC) і для чого він потрібен: повне керівництво. </w:t>
      </w:r>
      <w:r w:rsidRPr="00EA4D02">
        <w:rPr>
          <w:rFonts w:ascii="Times New Roman" w:hAnsi="Times New Roman" w:cs="Times New Roman"/>
          <w:i/>
          <w:iCs/>
          <w:color w:val="000000" w:themeColor="text1"/>
          <w:spacing w:val="-6"/>
          <w:sz w:val="28"/>
          <w:szCs w:val="28"/>
        </w:rPr>
        <w:t>CASES</w:t>
      </w:r>
      <w:r w:rsidRPr="00EA4D02">
        <w:rPr>
          <w:rFonts w:ascii="Times New Roman" w:hAnsi="Times New Roman" w:cs="Times New Roman"/>
          <w:color w:val="000000" w:themeColor="text1"/>
          <w:spacing w:val="-6"/>
          <w:sz w:val="28"/>
          <w:szCs w:val="28"/>
        </w:rPr>
        <w:t>. URL: </w:t>
      </w:r>
      <w:hyperlink r:id="rId60" w:history="1">
        <w:r w:rsidRPr="00EA4D02">
          <w:rPr>
            <w:rStyle w:val="af2"/>
            <w:rFonts w:ascii="Times New Roman" w:hAnsi="Times New Roman" w:cs="Times New Roman"/>
            <w:color w:val="000000" w:themeColor="text1"/>
            <w:spacing w:val="-6"/>
            <w:sz w:val="28"/>
            <w:szCs w:val="28"/>
          </w:rPr>
          <w:t>https://surl.li/esdpqv</w:t>
        </w:r>
      </w:hyperlink>
      <w:r w:rsidRPr="00EA4D02">
        <w:rPr>
          <w:rFonts w:ascii="Times New Roman" w:hAnsi="Times New Roman" w:cs="Times New Roman"/>
          <w:color w:val="000000" w:themeColor="text1"/>
          <w:spacing w:val="-6"/>
          <w:sz w:val="28"/>
          <w:szCs w:val="28"/>
          <w:lang w:val="en-US"/>
        </w:rPr>
        <w:t xml:space="preserve"> </w:t>
      </w:r>
      <w:r w:rsidRPr="00EA4D02">
        <w:rPr>
          <w:rFonts w:ascii="Times New Roman" w:hAnsi="Times New Roman" w:cs="Times New Roman"/>
          <w:color w:val="000000" w:themeColor="text1"/>
          <w:spacing w:val="-6"/>
          <w:sz w:val="28"/>
          <w:szCs w:val="28"/>
        </w:rPr>
        <w:t>(дата звернення: 23.03.2025).</w:t>
      </w:r>
    </w:p>
    <w:p w14:paraId="1F95D504" w14:textId="77777777" w:rsidR="00CC78A6" w:rsidRPr="00EA4D02" w:rsidRDefault="00CC78A6" w:rsidP="00CC78A6">
      <w:pPr>
        <w:pStyle w:val="ad"/>
        <w:numPr>
          <w:ilvl w:val="0"/>
          <w:numId w:val="23"/>
        </w:numPr>
        <w:tabs>
          <w:tab w:val="center" w:pos="851"/>
        </w:tabs>
        <w:spacing w:after="0" w:line="360" w:lineRule="auto"/>
        <w:ind w:left="0" w:firstLine="567"/>
        <w:jc w:val="both"/>
        <w:rPr>
          <w:rFonts w:ascii="Times New Roman" w:hAnsi="Times New Roman" w:cs="Times New Roman"/>
          <w:color w:val="000000" w:themeColor="text1"/>
          <w:spacing w:val="-6"/>
          <w:sz w:val="28"/>
          <w:szCs w:val="28"/>
        </w:rPr>
      </w:pPr>
      <w:r w:rsidRPr="00EA4D02">
        <w:rPr>
          <w:rFonts w:ascii="Times New Roman" w:hAnsi="Times New Roman" w:cs="Times New Roman"/>
          <w:color w:val="000000" w:themeColor="text1"/>
          <w:spacing w:val="-6"/>
          <w:sz w:val="28"/>
          <w:szCs w:val="28"/>
        </w:rPr>
        <w:t>Галицький О. В., Кучеренко І. І., Микитенко П. В. Вебсайт закладу вищої освіти та його значення в інформаційно-освітньому середовищі. </w:t>
      </w:r>
      <w:r w:rsidRPr="00EA4D02">
        <w:rPr>
          <w:rFonts w:ascii="Times New Roman" w:hAnsi="Times New Roman" w:cs="Times New Roman"/>
          <w:i/>
          <w:iCs/>
          <w:color w:val="000000" w:themeColor="text1"/>
          <w:spacing w:val="-6"/>
          <w:sz w:val="28"/>
          <w:szCs w:val="28"/>
          <w:lang w:val="en-US"/>
        </w:rPr>
        <w:t>J</w:t>
      </w:r>
      <w:r w:rsidRPr="00EA4D02">
        <w:rPr>
          <w:rFonts w:ascii="Times New Roman" w:hAnsi="Times New Roman" w:cs="Times New Roman"/>
          <w:i/>
          <w:iCs/>
          <w:color w:val="000000" w:themeColor="text1"/>
          <w:spacing w:val="-6"/>
          <w:sz w:val="28"/>
          <w:szCs w:val="28"/>
        </w:rPr>
        <w:t>ournal-discourse.com</w:t>
      </w:r>
      <w:r w:rsidRPr="00EA4D02">
        <w:rPr>
          <w:rFonts w:ascii="Times New Roman" w:hAnsi="Times New Roman" w:cs="Times New Roman"/>
          <w:color w:val="000000" w:themeColor="text1"/>
          <w:spacing w:val="-6"/>
          <w:sz w:val="28"/>
          <w:szCs w:val="28"/>
        </w:rPr>
        <w:t>. URL: </w:t>
      </w:r>
      <w:hyperlink r:id="rId61" w:history="1">
        <w:r w:rsidRPr="00EA4D02">
          <w:rPr>
            <w:rStyle w:val="af2"/>
            <w:rFonts w:ascii="Times New Roman" w:hAnsi="Times New Roman" w:cs="Times New Roman"/>
            <w:color w:val="000000" w:themeColor="text1"/>
            <w:spacing w:val="-6"/>
            <w:sz w:val="28"/>
            <w:szCs w:val="28"/>
          </w:rPr>
          <w:t>https://surli/gwcgqc</w:t>
        </w:r>
      </w:hyperlink>
      <w:r w:rsidRPr="00EA4D02">
        <w:rPr>
          <w:rFonts w:ascii="Times New Roman" w:hAnsi="Times New Roman" w:cs="Times New Roman"/>
          <w:color w:val="000000" w:themeColor="text1"/>
          <w:spacing w:val="-6"/>
          <w:sz w:val="28"/>
          <w:szCs w:val="28"/>
        </w:rPr>
        <w:t xml:space="preserve"> (дата звернення: 25.05.2025).</w:t>
      </w:r>
    </w:p>
    <w:p w14:paraId="5219C9BA" w14:textId="77777777" w:rsidR="00CC78A6" w:rsidRPr="00EA4D02" w:rsidRDefault="00CC78A6" w:rsidP="00CC78A6">
      <w:pPr>
        <w:pStyle w:val="ad"/>
        <w:numPr>
          <w:ilvl w:val="0"/>
          <w:numId w:val="23"/>
        </w:numPr>
        <w:shd w:val="clear" w:color="auto" w:fill="FFFFFF" w:themeFill="background1"/>
        <w:tabs>
          <w:tab w:val="center" w:pos="851"/>
        </w:tabs>
        <w:spacing w:after="0" w:line="360" w:lineRule="auto"/>
        <w:ind w:left="0" w:firstLine="567"/>
        <w:jc w:val="both"/>
        <w:rPr>
          <w:rStyle w:val="af3"/>
          <w:rFonts w:ascii="Times New Roman" w:hAnsi="Times New Roman" w:cs="Times New Roman"/>
          <w:i w:val="0"/>
          <w:iCs w:val="0"/>
          <w:color w:val="000000" w:themeColor="text1"/>
          <w:spacing w:val="-6"/>
          <w:sz w:val="28"/>
          <w:szCs w:val="28"/>
        </w:rPr>
      </w:pPr>
      <w:r w:rsidRPr="00EA4D02">
        <w:rPr>
          <w:rFonts w:ascii="Times New Roman" w:hAnsi="Times New Roman" w:cs="Times New Roman"/>
          <w:color w:val="000000" w:themeColor="text1"/>
          <w:spacing w:val="-6"/>
          <w:sz w:val="28"/>
          <w:szCs w:val="28"/>
        </w:rPr>
        <w:t>Гордість навчально-наукового інституту фінансів, економіки, управління та права. </w:t>
      </w:r>
      <w:r w:rsidRPr="00EA4D02">
        <w:rPr>
          <w:rFonts w:ascii="Times New Roman" w:hAnsi="Times New Roman" w:cs="Times New Roman"/>
          <w:i/>
          <w:iCs/>
          <w:color w:val="000000" w:themeColor="text1"/>
          <w:spacing w:val="-6"/>
          <w:sz w:val="28"/>
          <w:szCs w:val="28"/>
        </w:rPr>
        <w:t>Національний університет «Полтавська політехніка імені Юрія Кондратюка»</w:t>
      </w:r>
      <w:r w:rsidRPr="00EA4D02">
        <w:rPr>
          <w:rFonts w:ascii="Times New Roman" w:hAnsi="Times New Roman" w:cs="Times New Roman"/>
          <w:color w:val="000000" w:themeColor="text1"/>
          <w:spacing w:val="-6"/>
          <w:sz w:val="28"/>
          <w:szCs w:val="28"/>
        </w:rPr>
        <w:t>. URL: </w:t>
      </w:r>
      <w:hyperlink r:id="rId62" w:history="1">
        <w:r w:rsidRPr="00EA4D02">
          <w:rPr>
            <w:rStyle w:val="af2"/>
            <w:rFonts w:ascii="Times New Roman" w:hAnsi="Times New Roman" w:cs="Times New Roman"/>
            <w:color w:val="000000" w:themeColor="text1"/>
            <w:spacing w:val="-6"/>
            <w:sz w:val="28"/>
            <w:szCs w:val="28"/>
          </w:rPr>
          <w:t>https://sur.li/whdsnn</w:t>
        </w:r>
      </w:hyperlink>
      <w:r w:rsidRPr="00EA4D02">
        <w:rPr>
          <w:rFonts w:ascii="Times New Roman" w:hAnsi="Times New Roman" w:cs="Times New Roman"/>
          <w:color w:val="000000" w:themeColor="text1"/>
          <w:spacing w:val="-6"/>
          <w:sz w:val="28"/>
          <w:szCs w:val="28"/>
        </w:rPr>
        <w:t xml:space="preserve"> (дата звернення: 23.03.2025)</w:t>
      </w:r>
    </w:p>
    <w:p w14:paraId="425CC527" w14:textId="77777777" w:rsidR="00CC78A6" w:rsidRPr="00EA4D02" w:rsidRDefault="00CC78A6" w:rsidP="00CC78A6">
      <w:pPr>
        <w:pStyle w:val="ad"/>
        <w:numPr>
          <w:ilvl w:val="0"/>
          <w:numId w:val="23"/>
        </w:numPr>
        <w:shd w:val="clear" w:color="auto" w:fill="FFFFFF" w:themeFill="background1"/>
        <w:tabs>
          <w:tab w:val="center" w:pos="851"/>
        </w:tabs>
        <w:spacing w:after="0" w:line="360" w:lineRule="auto"/>
        <w:ind w:left="0" w:firstLine="567"/>
        <w:jc w:val="both"/>
        <w:rPr>
          <w:rFonts w:ascii="Times New Roman" w:hAnsi="Times New Roman" w:cs="Times New Roman"/>
          <w:color w:val="000000" w:themeColor="text1"/>
          <w:spacing w:val="-6"/>
          <w:sz w:val="28"/>
          <w:szCs w:val="28"/>
        </w:rPr>
      </w:pPr>
      <w:r w:rsidRPr="00EA4D02">
        <w:rPr>
          <w:rFonts w:ascii="Times New Roman" w:hAnsi="Times New Roman" w:cs="Times New Roman"/>
          <w:color w:val="000000" w:themeColor="text1"/>
          <w:spacing w:val="-6"/>
          <w:sz w:val="28"/>
          <w:szCs w:val="28"/>
        </w:rPr>
        <w:t>Дибач І. Л. Інформаційно-комунікаційні потоки закладів вищої освіти в контексті корпоратизації. </w:t>
      </w:r>
      <w:r w:rsidRPr="00EA4D02">
        <w:rPr>
          <w:rFonts w:ascii="Times New Roman" w:hAnsi="Times New Roman" w:cs="Times New Roman"/>
          <w:i/>
          <w:iCs/>
          <w:color w:val="000000" w:themeColor="text1"/>
          <w:spacing w:val="-6"/>
          <w:sz w:val="28"/>
          <w:szCs w:val="28"/>
        </w:rPr>
        <w:t>Бізнес-інформ</w:t>
      </w:r>
      <w:r w:rsidRPr="00EA4D02">
        <w:rPr>
          <w:rFonts w:ascii="Times New Roman" w:hAnsi="Times New Roman" w:cs="Times New Roman"/>
          <w:color w:val="000000" w:themeColor="text1"/>
          <w:spacing w:val="-6"/>
          <w:sz w:val="28"/>
          <w:szCs w:val="28"/>
        </w:rPr>
        <w:t>. 2020. № 3. С. 19</w:t>
      </w:r>
      <w:r w:rsidRPr="00EA4D02">
        <w:rPr>
          <w:rFonts w:ascii="Times New Roman" w:hAnsi="Times New Roman" w:cs="Times New Roman"/>
          <w:color w:val="000000" w:themeColor="text1"/>
          <w:spacing w:val="-6"/>
          <w:sz w:val="28"/>
          <w:szCs w:val="28"/>
          <w:lang w:val="en-US"/>
        </w:rPr>
        <w:t>3</w:t>
      </w:r>
      <w:r w:rsidRPr="00EA4D02">
        <w:rPr>
          <w:rFonts w:ascii="Times New Roman" w:hAnsi="Times New Roman" w:cs="Times New Roman"/>
          <w:color w:val="000000" w:themeColor="text1"/>
          <w:spacing w:val="-6"/>
          <w:sz w:val="28"/>
          <w:szCs w:val="28"/>
        </w:rPr>
        <w:t>.</w:t>
      </w:r>
    </w:p>
    <w:p w14:paraId="7C04482C" w14:textId="77777777" w:rsidR="00CC78A6" w:rsidRPr="00EA4D02" w:rsidRDefault="00CC78A6" w:rsidP="00CC78A6">
      <w:pPr>
        <w:pStyle w:val="ad"/>
        <w:numPr>
          <w:ilvl w:val="0"/>
          <w:numId w:val="23"/>
        </w:numPr>
        <w:shd w:val="clear" w:color="auto" w:fill="FFFFFF" w:themeFill="background1"/>
        <w:tabs>
          <w:tab w:val="center" w:pos="851"/>
        </w:tabs>
        <w:spacing w:after="0" w:line="360" w:lineRule="auto"/>
        <w:ind w:left="0" w:firstLine="567"/>
        <w:jc w:val="both"/>
        <w:rPr>
          <w:rFonts w:ascii="Times New Roman" w:hAnsi="Times New Roman" w:cs="Times New Roman"/>
          <w:color w:val="000000" w:themeColor="text1"/>
          <w:spacing w:val="-8"/>
          <w:sz w:val="28"/>
          <w:szCs w:val="28"/>
        </w:rPr>
      </w:pPr>
      <w:r w:rsidRPr="00EA4D02">
        <w:rPr>
          <w:rFonts w:ascii="Times New Roman" w:hAnsi="Times New Roman" w:cs="Times New Roman"/>
          <w:color w:val="000000" w:themeColor="text1"/>
          <w:spacing w:val="-8"/>
          <w:sz w:val="28"/>
          <w:szCs w:val="28"/>
        </w:rPr>
        <w:t>Етапи</w:t>
      </w:r>
      <w:r w:rsidRPr="00EA4D02">
        <w:rPr>
          <w:rFonts w:ascii="Times New Roman" w:hAnsi="Times New Roman" w:cs="Times New Roman"/>
          <w:color w:val="000000" w:themeColor="text1"/>
          <w:spacing w:val="-14"/>
          <w:sz w:val="28"/>
          <w:szCs w:val="28"/>
          <w:lang w:val="en-US"/>
        </w:rPr>
        <w:t>q</w:t>
      </w:r>
      <w:r w:rsidRPr="00EA4D02">
        <w:rPr>
          <w:rFonts w:ascii="Times New Roman" w:hAnsi="Times New Roman" w:cs="Times New Roman"/>
          <w:color w:val="000000" w:themeColor="text1"/>
          <w:spacing w:val="-8"/>
          <w:sz w:val="28"/>
          <w:szCs w:val="28"/>
        </w:rPr>
        <w:t>в</w:t>
      </w:r>
      <w:r w:rsidRPr="00EA4D02">
        <w:rPr>
          <w:rFonts w:ascii="Times New Roman" w:hAnsi="Times New Roman" w:cs="Times New Roman"/>
          <w:color w:val="000000" w:themeColor="text1"/>
          <w:spacing w:val="-14"/>
          <w:sz w:val="28"/>
          <w:szCs w:val="28"/>
          <w:lang w:val="en-US"/>
        </w:rPr>
        <w:t>q</w:t>
      </w:r>
      <w:r w:rsidRPr="00EA4D02">
        <w:rPr>
          <w:rFonts w:ascii="Times New Roman" w:hAnsi="Times New Roman" w:cs="Times New Roman"/>
          <w:color w:val="000000" w:themeColor="text1"/>
          <w:spacing w:val="-8"/>
          <w:sz w:val="28"/>
          <w:szCs w:val="28"/>
        </w:rPr>
        <w:t>розвитку</w:t>
      </w:r>
      <w:r w:rsidRPr="00EA4D02">
        <w:rPr>
          <w:rFonts w:ascii="Times New Roman" w:hAnsi="Times New Roman" w:cs="Times New Roman"/>
          <w:color w:val="000000" w:themeColor="text1"/>
          <w:spacing w:val="-14"/>
          <w:sz w:val="28"/>
          <w:szCs w:val="28"/>
          <w:lang w:val="en-US"/>
        </w:rPr>
        <w:t>q</w:t>
      </w:r>
      <w:r w:rsidRPr="00EA4D02">
        <w:rPr>
          <w:rFonts w:ascii="Times New Roman" w:hAnsi="Times New Roman" w:cs="Times New Roman"/>
          <w:color w:val="000000" w:themeColor="text1"/>
          <w:spacing w:val="-8"/>
          <w:sz w:val="28"/>
          <w:szCs w:val="28"/>
        </w:rPr>
        <w:t>комунікації.</w:t>
      </w:r>
      <w:r w:rsidRPr="00EA4D02">
        <w:rPr>
          <w:rFonts w:ascii="Times New Roman" w:hAnsi="Times New Roman" w:cs="Times New Roman"/>
          <w:i/>
          <w:iCs/>
          <w:color w:val="000000" w:themeColor="text1"/>
          <w:spacing w:val="-8"/>
          <w:sz w:val="28"/>
          <w:szCs w:val="28"/>
        </w:rPr>
        <w:t>StudFiles</w:t>
      </w:r>
      <w:r w:rsidRPr="00EA4D02">
        <w:rPr>
          <w:rFonts w:ascii="Times New Roman" w:hAnsi="Times New Roman" w:cs="Times New Roman"/>
          <w:color w:val="000000" w:themeColor="text1"/>
          <w:spacing w:val="-8"/>
          <w:sz w:val="28"/>
          <w:szCs w:val="28"/>
        </w:rPr>
        <w:t>.URL: </w:t>
      </w:r>
      <w:hyperlink r:id="rId63" w:history="1">
        <w:r w:rsidRPr="00EA4D02">
          <w:rPr>
            <w:rStyle w:val="af2"/>
            <w:rFonts w:ascii="Times New Roman" w:hAnsi="Times New Roman" w:cs="Times New Roman"/>
            <w:color w:val="000000" w:themeColor="text1"/>
            <w:spacing w:val="-8"/>
            <w:sz w:val="28"/>
            <w:szCs w:val="28"/>
          </w:rPr>
          <w:t>https://studfile.net/preview/5539736 /</w:t>
        </w:r>
      </w:hyperlink>
      <w:r w:rsidRPr="00EA4D02">
        <w:rPr>
          <w:rFonts w:ascii="Times New Roman" w:hAnsi="Times New Roman" w:cs="Times New Roman"/>
          <w:color w:val="000000" w:themeColor="text1"/>
          <w:spacing w:val="-8"/>
          <w:sz w:val="28"/>
          <w:szCs w:val="28"/>
          <w:lang w:val="ru-RU"/>
        </w:rPr>
        <w:t xml:space="preserve"> </w:t>
      </w:r>
      <w:r w:rsidRPr="00EA4D02">
        <w:rPr>
          <w:rFonts w:ascii="Times New Roman" w:hAnsi="Times New Roman" w:cs="Times New Roman"/>
          <w:color w:val="000000" w:themeColor="text1"/>
          <w:spacing w:val="-8"/>
          <w:sz w:val="28"/>
          <w:szCs w:val="28"/>
        </w:rPr>
        <w:t>(дата звернення: 25.05.2025).</w:t>
      </w:r>
    </w:p>
    <w:p w14:paraId="4B51CC79" w14:textId="77777777" w:rsidR="00CC78A6" w:rsidRPr="002D349E" w:rsidRDefault="00CC78A6" w:rsidP="00CC78A6">
      <w:pPr>
        <w:pStyle w:val="ad"/>
        <w:numPr>
          <w:ilvl w:val="0"/>
          <w:numId w:val="23"/>
        </w:numPr>
        <w:tabs>
          <w:tab w:val="center" w:pos="851"/>
        </w:tabs>
        <w:spacing w:after="0" w:line="360" w:lineRule="auto"/>
        <w:ind w:left="0" w:firstLine="567"/>
        <w:jc w:val="both"/>
        <w:rPr>
          <w:rFonts w:ascii="Times New Roman" w:hAnsi="Times New Roman" w:cs="Times New Roman"/>
          <w:spacing w:val="-6"/>
          <w:sz w:val="28"/>
          <w:szCs w:val="28"/>
        </w:rPr>
      </w:pPr>
      <w:r w:rsidRPr="002D349E">
        <w:rPr>
          <w:rFonts w:ascii="Times New Roman" w:hAnsi="Times New Roman" w:cs="Times New Roman"/>
          <w:spacing w:val="-6"/>
          <w:sz w:val="28"/>
          <w:szCs w:val="28"/>
        </w:rPr>
        <w:t>Євтушенко Н., Іртлач М. Затребуваність медійної реклами на ринку інтернет-реклами для просування брендів. Бізнес, інновації, менеджмент: проблеми та перспективи : тези доп. І Міжнар. наук.-практ. конф. (м. Київ, 23 квіт. 2020). Київ, 2020. С. 38–39.</w:t>
      </w:r>
    </w:p>
    <w:p w14:paraId="1C1E2DFA" w14:textId="77777777" w:rsidR="00CC78A6" w:rsidRPr="002D349E" w:rsidRDefault="00CC78A6" w:rsidP="00CC78A6">
      <w:pPr>
        <w:pStyle w:val="ad"/>
        <w:numPr>
          <w:ilvl w:val="0"/>
          <w:numId w:val="23"/>
        </w:numPr>
        <w:tabs>
          <w:tab w:val="center" w:pos="993"/>
        </w:tabs>
        <w:spacing w:after="0" w:line="360" w:lineRule="auto"/>
        <w:ind w:left="0" w:firstLine="567"/>
        <w:jc w:val="both"/>
        <w:rPr>
          <w:rFonts w:ascii="Times New Roman" w:hAnsi="Times New Roman" w:cs="Times New Roman"/>
          <w:spacing w:val="-6"/>
          <w:sz w:val="28"/>
          <w:szCs w:val="28"/>
        </w:rPr>
      </w:pPr>
      <w:r w:rsidRPr="002D349E">
        <w:rPr>
          <w:rFonts w:ascii="Times New Roman" w:hAnsi="Times New Roman" w:cs="Times New Roman"/>
          <w:spacing w:val="-6"/>
          <w:sz w:val="28"/>
          <w:szCs w:val="28"/>
        </w:rPr>
        <w:t>Історія</w:t>
      </w:r>
      <w:r w:rsidRPr="002D349E">
        <w:rPr>
          <w:rFonts w:ascii="Times New Roman" w:hAnsi="Times New Roman" w:cs="Times New Roman"/>
          <w:color w:val="FFFFFF" w:themeColor="background1"/>
          <w:spacing w:val="-14"/>
          <w:sz w:val="28"/>
          <w:szCs w:val="28"/>
          <w:lang w:val="en-US"/>
        </w:rPr>
        <w:t>q</w:t>
      </w:r>
      <w:r w:rsidRPr="002D349E">
        <w:rPr>
          <w:rFonts w:ascii="Times New Roman" w:hAnsi="Times New Roman" w:cs="Times New Roman"/>
          <w:spacing w:val="-6"/>
          <w:sz w:val="28"/>
          <w:szCs w:val="28"/>
        </w:rPr>
        <w:t>університету.</w:t>
      </w:r>
      <w:r w:rsidRPr="002D349E">
        <w:rPr>
          <w:rFonts w:ascii="Times New Roman" w:hAnsi="Times New Roman" w:cs="Times New Roman"/>
          <w:color w:val="FFFFFF" w:themeColor="background1"/>
          <w:spacing w:val="-14"/>
          <w:sz w:val="28"/>
          <w:szCs w:val="28"/>
          <w:lang w:val="en-US"/>
        </w:rPr>
        <w:t>q</w:t>
      </w:r>
      <w:r w:rsidRPr="002D349E">
        <w:rPr>
          <w:rFonts w:ascii="Times New Roman" w:hAnsi="Times New Roman" w:cs="Times New Roman"/>
          <w:spacing w:val="-6"/>
          <w:sz w:val="28"/>
          <w:szCs w:val="28"/>
        </w:rPr>
        <w:t>Національний</w:t>
      </w:r>
      <w:r w:rsidRPr="002D349E">
        <w:rPr>
          <w:rFonts w:ascii="Times New Roman" w:hAnsi="Times New Roman" w:cs="Times New Roman"/>
          <w:color w:val="FFFFFF" w:themeColor="background1"/>
          <w:spacing w:val="-14"/>
          <w:sz w:val="28"/>
          <w:szCs w:val="28"/>
          <w:lang w:val="en-US"/>
        </w:rPr>
        <w:t>q</w:t>
      </w:r>
      <w:r w:rsidRPr="002D349E">
        <w:rPr>
          <w:rFonts w:ascii="Times New Roman" w:hAnsi="Times New Roman" w:cs="Times New Roman"/>
          <w:spacing w:val="-6"/>
          <w:sz w:val="28"/>
          <w:szCs w:val="28"/>
        </w:rPr>
        <w:t>університет</w:t>
      </w:r>
      <w:r w:rsidRPr="002D349E">
        <w:rPr>
          <w:rFonts w:ascii="Times New Roman" w:hAnsi="Times New Roman" w:cs="Times New Roman"/>
          <w:color w:val="FFFFFF" w:themeColor="background1"/>
          <w:spacing w:val="-14"/>
          <w:sz w:val="28"/>
          <w:szCs w:val="28"/>
          <w:lang w:val="en-US"/>
        </w:rPr>
        <w:t>q</w:t>
      </w:r>
      <w:r w:rsidRPr="002D349E">
        <w:rPr>
          <w:rFonts w:ascii="Times New Roman" w:hAnsi="Times New Roman" w:cs="Times New Roman"/>
          <w:spacing w:val="-6"/>
          <w:sz w:val="28"/>
          <w:szCs w:val="28"/>
        </w:rPr>
        <w:t>«Полтавська політехніка</w:t>
      </w:r>
      <w:r w:rsidRPr="002D349E">
        <w:rPr>
          <w:rFonts w:ascii="Times New Roman" w:hAnsi="Times New Roman" w:cs="Times New Roman"/>
          <w:color w:val="FFFFFF" w:themeColor="background1"/>
          <w:spacing w:val="-14"/>
          <w:sz w:val="28"/>
          <w:szCs w:val="28"/>
          <w:lang w:val="en-US"/>
        </w:rPr>
        <w:t>q</w:t>
      </w:r>
      <w:r w:rsidRPr="002D349E">
        <w:rPr>
          <w:rFonts w:ascii="Times New Roman" w:hAnsi="Times New Roman" w:cs="Times New Roman"/>
          <w:spacing w:val="-6"/>
          <w:sz w:val="28"/>
          <w:szCs w:val="28"/>
        </w:rPr>
        <w:t>імені</w:t>
      </w:r>
      <w:r w:rsidRPr="002D349E">
        <w:rPr>
          <w:rFonts w:ascii="Times New Roman" w:hAnsi="Times New Roman" w:cs="Times New Roman"/>
          <w:color w:val="FFFFFF" w:themeColor="background1"/>
          <w:spacing w:val="-14"/>
          <w:sz w:val="28"/>
          <w:szCs w:val="28"/>
          <w:lang w:val="en-US"/>
        </w:rPr>
        <w:t>q</w:t>
      </w:r>
      <w:r w:rsidRPr="002D349E">
        <w:rPr>
          <w:rFonts w:ascii="Times New Roman" w:hAnsi="Times New Roman" w:cs="Times New Roman"/>
          <w:spacing w:val="-6"/>
          <w:sz w:val="28"/>
          <w:szCs w:val="28"/>
        </w:rPr>
        <w:t>Юрія</w:t>
      </w:r>
      <w:r w:rsidRPr="002D349E">
        <w:rPr>
          <w:rFonts w:ascii="Times New Roman" w:hAnsi="Times New Roman" w:cs="Times New Roman"/>
          <w:color w:val="FFFFFF" w:themeColor="background1"/>
          <w:spacing w:val="-14"/>
          <w:sz w:val="28"/>
          <w:szCs w:val="28"/>
          <w:lang w:val="en-US"/>
        </w:rPr>
        <w:t>q</w:t>
      </w:r>
      <w:proofErr w:type="spellStart"/>
      <w:r w:rsidRPr="002D349E">
        <w:rPr>
          <w:rFonts w:ascii="Times New Roman" w:hAnsi="Times New Roman" w:cs="Times New Roman"/>
          <w:spacing w:val="-6"/>
          <w:sz w:val="28"/>
          <w:szCs w:val="28"/>
        </w:rPr>
        <w:t>Кондратюка».URL</w:t>
      </w:r>
      <w:proofErr w:type="spellEnd"/>
      <w:r w:rsidRPr="002D349E">
        <w:rPr>
          <w:rFonts w:ascii="Times New Roman" w:hAnsi="Times New Roman" w:cs="Times New Roman"/>
          <w:spacing w:val="-6"/>
          <w:sz w:val="28"/>
          <w:szCs w:val="28"/>
        </w:rPr>
        <w:t>: </w:t>
      </w:r>
      <w:hyperlink r:id="rId64" w:tgtFrame="_blank" w:history="1">
        <w:r w:rsidRPr="002D349E">
          <w:rPr>
            <w:rStyle w:val="af2"/>
            <w:rFonts w:ascii="Times New Roman" w:hAnsi="Times New Roman" w:cs="Times New Roman"/>
            <w:color w:val="auto"/>
            <w:spacing w:val="-6"/>
            <w:sz w:val="28"/>
            <w:szCs w:val="28"/>
          </w:rPr>
          <w:t>https://nupp.edu.ua/page/istoriya.html</w:t>
        </w:r>
      </w:hyperlink>
      <w:r w:rsidRPr="002D349E">
        <w:rPr>
          <w:rFonts w:ascii="Times New Roman" w:hAnsi="Times New Roman" w:cs="Times New Roman"/>
          <w:spacing w:val="-6"/>
          <w:sz w:val="28"/>
          <w:szCs w:val="28"/>
        </w:rPr>
        <w:t> (дата звернення: 21.05.2025).</w:t>
      </w:r>
    </w:p>
    <w:p w14:paraId="4CD69880" w14:textId="77777777" w:rsidR="00CC78A6" w:rsidRPr="002D349E" w:rsidRDefault="00CC78A6" w:rsidP="00CC78A6">
      <w:pPr>
        <w:pStyle w:val="ad"/>
        <w:numPr>
          <w:ilvl w:val="0"/>
          <w:numId w:val="23"/>
        </w:numPr>
        <w:tabs>
          <w:tab w:val="center" w:pos="993"/>
        </w:tabs>
        <w:spacing w:after="0" w:line="360" w:lineRule="auto"/>
        <w:ind w:left="0" w:firstLine="567"/>
        <w:jc w:val="both"/>
        <w:rPr>
          <w:rFonts w:ascii="Times New Roman" w:hAnsi="Times New Roman" w:cs="Times New Roman"/>
          <w:spacing w:val="-6"/>
          <w:sz w:val="28"/>
          <w:szCs w:val="28"/>
        </w:rPr>
      </w:pPr>
      <w:r w:rsidRPr="002D349E">
        <w:rPr>
          <w:rFonts w:ascii="Times New Roman" w:hAnsi="Times New Roman" w:cs="Times New Roman"/>
          <w:spacing w:val="-6"/>
          <w:sz w:val="28"/>
          <w:szCs w:val="28"/>
        </w:rPr>
        <w:lastRenderedPageBreak/>
        <w:t>Історія університету. </w:t>
      </w:r>
      <w:r w:rsidRPr="002D349E">
        <w:rPr>
          <w:rFonts w:ascii="Times New Roman" w:hAnsi="Times New Roman" w:cs="Times New Roman"/>
          <w:i/>
          <w:iCs/>
          <w:spacing w:val="-6"/>
          <w:sz w:val="28"/>
          <w:szCs w:val="28"/>
        </w:rPr>
        <w:t>Харківський національний університет імені В. Н.</w:t>
      </w:r>
      <w:r w:rsidRPr="002D349E">
        <w:rPr>
          <w:rFonts w:ascii="Times New Roman" w:hAnsi="Times New Roman" w:cs="Times New Roman"/>
          <w:i/>
          <w:iCs/>
          <w:spacing w:val="-6"/>
          <w:sz w:val="28"/>
          <w:szCs w:val="28"/>
        </w:rPr>
        <w:tab/>
        <w:t>Каразіна | Каразінський</w:t>
      </w:r>
      <w:r w:rsidRPr="002D349E">
        <w:rPr>
          <w:rFonts w:ascii="Times New Roman" w:hAnsi="Times New Roman" w:cs="Times New Roman"/>
          <w:i/>
          <w:iCs/>
          <w:spacing w:val="-6"/>
          <w:sz w:val="28"/>
          <w:szCs w:val="28"/>
        </w:rPr>
        <w:tab/>
        <w:t>університет</w:t>
      </w:r>
      <w:r w:rsidRPr="002D349E">
        <w:rPr>
          <w:rFonts w:ascii="Times New Roman" w:hAnsi="Times New Roman" w:cs="Times New Roman"/>
          <w:spacing w:val="-6"/>
          <w:sz w:val="28"/>
          <w:szCs w:val="28"/>
        </w:rPr>
        <w:t>.URL:</w:t>
      </w:r>
      <w:hyperlink r:id="rId65" w:tgtFrame="_blank" w:history="1">
        <w:r w:rsidRPr="002D349E">
          <w:rPr>
            <w:rStyle w:val="af2"/>
            <w:rFonts w:ascii="Times New Roman" w:hAnsi="Times New Roman" w:cs="Times New Roman"/>
            <w:color w:val="auto"/>
            <w:spacing w:val="-6"/>
            <w:sz w:val="28"/>
            <w:szCs w:val="28"/>
          </w:rPr>
          <w:t>https://karazin.ua/universitet/istoriia-universitetu/</w:t>
        </w:r>
      </w:hyperlink>
      <w:r w:rsidRPr="002D349E">
        <w:rPr>
          <w:rFonts w:ascii="Times New Roman" w:hAnsi="Times New Roman" w:cs="Times New Roman"/>
          <w:spacing w:val="-6"/>
          <w:sz w:val="28"/>
          <w:szCs w:val="28"/>
        </w:rPr>
        <w:t xml:space="preserve"> (дата звернення: 21.05.2025)..</w:t>
      </w:r>
    </w:p>
    <w:p w14:paraId="5FA547AE" w14:textId="77777777" w:rsidR="00CC78A6" w:rsidRPr="007D5926" w:rsidRDefault="00CC78A6" w:rsidP="00CC78A6">
      <w:pPr>
        <w:pStyle w:val="ad"/>
        <w:numPr>
          <w:ilvl w:val="0"/>
          <w:numId w:val="23"/>
        </w:numPr>
        <w:tabs>
          <w:tab w:val="center" w:pos="993"/>
        </w:tabs>
        <w:spacing w:after="0" w:line="360" w:lineRule="auto"/>
        <w:ind w:left="0" w:firstLine="567"/>
        <w:jc w:val="both"/>
        <w:rPr>
          <w:rFonts w:ascii="Times New Roman" w:hAnsi="Times New Roman" w:cs="Times New Roman"/>
          <w:spacing w:val="-6"/>
          <w:sz w:val="28"/>
          <w:szCs w:val="28"/>
        </w:rPr>
      </w:pPr>
      <w:r w:rsidRPr="002D349E">
        <w:rPr>
          <w:rFonts w:ascii="Times New Roman" w:hAnsi="Times New Roman" w:cs="Times New Roman"/>
          <w:spacing w:val="-6"/>
          <w:sz w:val="28"/>
          <w:szCs w:val="28"/>
        </w:rPr>
        <w:t>КНУ</w:t>
      </w:r>
      <w:r w:rsidRPr="002D349E">
        <w:rPr>
          <w:rFonts w:ascii="Times New Roman" w:hAnsi="Times New Roman" w:cs="Times New Roman"/>
          <w:color w:val="FFFFFF" w:themeColor="background1"/>
          <w:spacing w:val="-14"/>
          <w:sz w:val="28"/>
          <w:szCs w:val="28"/>
          <w:lang w:val="en-US"/>
        </w:rPr>
        <w:t>q</w:t>
      </w:r>
      <w:r w:rsidRPr="002D349E">
        <w:rPr>
          <w:rFonts w:ascii="Times New Roman" w:hAnsi="Times New Roman" w:cs="Times New Roman"/>
          <w:spacing w:val="-6"/>
          <w:sz w:val="28"/>
          <w:szCs w:val="28"/>
        </w:rPr>
        <w:t>імені</w:t>
      </w:r>
      <w:r w:rsidRPr="002D349E">
        <w:rPr>
          <w:rFonts w:ascii="Times New Roman" w:hAnsi="Times New Roman" w:cs="Times New Roman"/>
          <w:color w:val="FFFFFF" w:themeColor="background1"/>
          <w:spacing w:val="-14"/>
          <w:sz w:val="28"/>
          <w:szCs w:val="28"/>
          <w:lang w:val="en-US"/>
        </w:rPr>
        <w:t>q</w:t>
      </w:r>
      <w:r w:rsidRPr="002D349E">
        <w:rPr>
          <w:rFonts w:ascii="Times New Roman" w:hAnsi="Times New Roman" w:cs="Times New Roman"/>
          <w:spacing w:val="-6"/>
          <w:sz w:val="28"/>
          <w:szCs w:val="28"/>
        </w:rPr>
        <w:t>Тараса</w:t>
      </w:r>
      <w:r w:rsidRPr="002D349E">
        <w:rPr>
          <w:rFonts w:ascii="Times New Roman" w:hAnsi="Times New Roman" w:cs="Times New Roman"/>
          <w:color w:val="FFFFFF" w:themeColor="background1"/>
          <w:spacing w:val="-14"/>
          <w:sz w:val="28"/>
          <w:szCs w:val="28"/>
          <w:lang w:val="en-US"/>
        </w:rPr>
        <w:t>q</w:t>
      </w:r>
      <w:proofErr w:type="spellStart"/>
      <w:r w:rsidRPr="002D349E">
        <w:rPr>
          <w:rFonts w:ascii="Times New Roman" w:hAnsi="Times New Roman" w:cs="Times New Roman"/>
          <w:spacing w:val="-6"/>
          <w:sz w:val="28"/>
          <w:szCs w:val="28"/>
        </w:rPr>
        <w:t>Шевченка</w:t>
      </w:r>
      <w:r w:rsidRPr="007D5926">
        <w:rPr>
          <w:rFonts w:ascii="Times New Roman" w:hAnsi="Times New Roman" w:cs="Times New Roman"/>
          <w:spacing w:val="-6"/>
          <w:sz w:val="28"/>
          <w:szCs w:val="28"/>
        </w:rPr>
        <w:t>.</w:t>
      </w:r>
      <w:r w:rsidRPr="002D349E">
        <w:rPr>
          <w:rFonts w:ascii="Times New Roman" w:hAnsi="Times New Roman" w:cs="Times New Roman"/>
          <w:i/>
          <w:iCs/>
          <w:spacing w:val="-6"/>
          <w:sz w:val="28"/>
          <w:szCs w:val="28"/>
        </w:rPr>
        <w:t>КНУ</w:t>
      </w:r>
      <w:proofErr w:type="spellEnd"/>
      <w:r w:rsidRPr="002D349E">
        <w:rPr>
          <w:rFonts w:ascii="Times New Roman" w:hAnsi="Times New Roman" w:cs="Times New Roman"/>
          <w:color w:val="FFFFFF" w:themeColor="background1"/>
          <w:spacing w:val="-14"/>
          <w:sz w:val="28"/>
          <w:szCs w:val="28"/>
          <w:lang w:val="en-US"/>
        </w:rPr>
        <w:t>q</w:t>
      </w:r>
      <w:r w:rsidRPr="002D349E">
        <w:rPr>
          <w:rFonts w:ascii="Times New Roman" w:hAnsi="Times New Roman" w:cs="Times New Roman"/>
          <w:i/>
          <w:iCs/>
          <w:spacing w:val="-6"/>
          <w:sz w:val="28"/>
          <w:szCs w:val="28"/>
        </w:rPr>
        <w:t>імені</w:t>
      </w:r>
      <w:r w:rsidRPr="002D349E">
        <w:rPr>
          <w:rFonts w:ascii="Times New Roman" w:hAnsi="Times New Roman" w:cs="Times New Roman"/>
          <w:color w:val="FFFFFF" w:themeColor="background1"/>
          <w:spacing w:val="-14"/>
          <w:sz w:val="28"/>
          <w:szCs w:val="28"/>
          <w:lang w:val="en-US"/>
        </w:rPr>
        <w:t>q</w:t>
      </w:r>
      <w:r w:rsidRPr="002D349E">
        <w:rPr>
          <w:rFonts w:ascii="Times New Roman" w:hAnsi="Times New Roman" w:cs="Times New Roman"/>
          <w:i/>
          <w:iCs/>
          <w:spacing w:val="-6"/>
          <w:sz w:val="28"/>
          <w:szCs w:val="28"/>
        </w:rPr>
        <w:t>Тараса</w:t>
      </w:r>
      <w:r w:rsidRPr="002D349E">
        <w:rPr>
          <w:rFonts w:ascii="Times New Roman" w:hAnsi="Times New Roman" w:cs="Times New Roman"/>
          <w:color w:val="FFFFFF" w:themeColor="background1"/>
          <w:spacing w:val="-14"/>
          <w:sz w:val="28"/>
          <w:szCs w:val="28"/>
          <w:lang w:val="en-US"/>
        </w:rPr>
        <w:t>q</w:t>
      </w:r>
      <w:r w:rsidRPr="002D349E">
        <w:rPr>
          <w:rFonts w:ascii="Times New Roman" w:hAnsi="Times New Roman" w:cs="Times New Roman"/>
          <w:i/>
          <w:iCs/>
          <w:spacing w:val="-6"/>
          <w:sz w:val="28"/>
          <w:szCs w:val="28"/>
        </w:rPr>
        <w:t>Шевченка</w:t>
      </w:r>
      <w:r w:rsidRPr="002D349E">
        <w:rPr>
          <w:rFonts w:ascii="Times New Roman" w:hAnsi="Times New Roman" w:cs="Times New Roman"/>
          <w:spacing w:val="-6"/>
          <w:sz w:val="28"/>
          <w:szCs w:val="28"/>
        </w:rPr>
        <w:t>.URL:</w:t>
      </w:r>
      <w:r w:rsidRPr="002D349E">
        <w:t xml:space="preserve"> </w:t>
      </w:r>
      <w:hyperlink r:id="rId66" w:tgtFrame="_blank" w:history="1">
        <w:r w:rsidRPr="002D349E">
          <w:rPr>
            <w:rStyle w:val="af2"/>
            <w:rFonts w:ascii="Times New Roman" w:hAnsi="Times New Roman" w:cs="Times New Roman"/>
            <w:color w:val="auto"/>
            <w:spacing w:val="-6"/>
            <w:sz w:val="28"/>
            <w:szCs w:val="28"/>
          </w:rPr>
          <w:t>https://knu.ua/</w:t>
        </w:r>
      </w:hyperlink>
      <w:r w:rsidRPr="002D349E">
        <w:rPr>
          <w:rFonts w:ascii="Times New Roman" w:hAnsi="Times New Roman" w:cs="Times New Roman"/>
          <w:spacing w:val="-6"/>
          <w:sz w:val="28"/>
          <w:szCs w:val="28"/>
        </w:rPr>
        <w:t> (дата звернення: 21.05.2025).</w:t>
      </w:r>
    </w:p>
    <w:p w14:paraId="62BBCE9A" w14:textId="77777777" w:rsidR="00CC78A6" w:rsidRPr="002D349E" w:rsidRDefault="00CC78A6" w:rsidP="00CC78A6">
      <w:pPr>
        <w:pStyle w:val="ad"/>
        <w:numPr>
          <w:ilvl w:val="0"/>
          <w:numId w:val="23"/>
        </w:numPr>
        <w:shd w:val="clear" w:color="auto" w:fill="FFFFFF" w:themeFill="background1"/>
        <w:tabs>
          <w:tab w:val="center" w:pos="993"/>
        </w:tabs>
        <w:spacing w:after="0" w:line="360" w:lineRule="auto"/>
        <w:ind w:left="0" w:firstLine="567"/>
        <w:jc w:val="both"/>
        <w:rPr>
          <w:rFonts w:ascii="Times New Roman" w:hAnsi="Times New Roman" w:cs="Times New Roman"/>
          <w:spacing w:val="-6"/>
          <w:sz w:val="28"/>
          <w:szCs w:val="28"/>
        </w:rPr>
      </w:pPr>
      <w:r w:rsidRPr="002D349E">
        <w:rPr>
          <w:rFonts w:ascii="Times New Roman" w:hAnsi="Times New Roman" w:cs="Times New Roman"/>
          <w:spacing w:val="-6"/>
          <w:sz w:val="28"/>
          <w:szCs w:val="28"/>
        </w:rPr>
        <w:t xml:space="preserve">Ковальчук В.М. Теоретичні засади формування стратегії управління комунікаціями у закладах вищої освіти </w:t>
      </w:r>
      <w:r w:rsidRPr="002D349E">
        <w:rPr>
          <w:rFonts w:ascii="Times New Roman" w:hAnsi="Times New Roman" w:cs="Times New Roman"/>
          <w:i/>
          <w:iCs/>
          <w:spacing w:val="-6"/>
          <w:sz w:val="28"/>
          <w:szCs w:val="28"/>
        </w:rPr>
        <w:t>Наукові записки Національного університету «Острозька академія». 2</w:t>
      </w:r>
      <w:r w:rsidRPr="002D349E">
        <w:rPr>
          <w:rFonts w:ascii="Times New Roman" w:hAnsi="Times New Roman" w:cs="Times New Roman"/>
          <w:spacing w:val="-6"/>
          <w:sz w:val="28"/>
          <w:szCs w:val="28"/>
        </w:rPr>
        <w:t>020. № 19 (47). С. 43-45.</w:t>
      </w:r>
    </w:p>
    <w:p w14:paraId="59F1D577" w14:textId="77777777" w:rsidR="00CC78A6" w:rsidRPr="002D349E" w:rsidRDefault="00CC78A6" w:rsidP="00CC78A6">
      <w:pPr>
        <w:pStyle w:val="ad"/>
        <w:numPr>
          <w:ilvl w:val="0"/>
          <w:numId w:val="23"/>
        </w:numPr>
        <w:tabs>
          <w:tab w:val="center" w:pos="993"/>
        </w:tabs>
        <w:spacing w:after="0" w:line="360" w:lineRule="auto"/>
        <w:ind w:left="0" w:firstLine="567"/>
        <w:jc w:val="both"/>
        <w:rPr>
          <w:rFonts w:ascii="Times New Roman" w:hAnsi="Times New Roman" w:cs="Times New Roman"/>
          <w:spacing w:val="-6"/>
          <w:sz w:val="28"/>
          <w:szCs w:val="28"/>
        </w:rPr>
      </w:pPr>
      <w:r w:rsidRPr="002D349E">
        <w:rPr>
          <w:rFonts w:ascii="Times New Roman" w:hAnsi="Times New Roman" w:cs="Times New Roman"/>
          <w:spacing w:val="-6"/>
          <w:sz w:val="28"/>
          <w:szCs w:val="28"/>
        </w:rPr>
        <w:t>Макогін І. С., Вовк Н. С. Соціальні мережі як інструмент вебпредставлення закладів вищої освіти: візуальний стиль та контент-стратегія. </w:t>
      </w:r>
      <w:r w:rsidRPr="002D349E">
        <w:rPr>
          <w:rFonts w:ascii="Times New Roman" w:hAnsi="Times New Roman" w:cs="Times New Roman"/>
          <w:i/>
          <w:iCs/>
          <w:spacing w:val="-6"/>
          <w:sz w:val="28"/>
          <w:szCs w:val="28"/>
        </w:rPr>
        <w:t>Вісник ХДАК</w:t>
      </w:r>
      <w:r w:rsidRPr="002D349E">
        <w:rPr>
          <w:rFonts w:ascii="Times New Roman" w:hAnsi="Times New Roman" w:cs="Times New Roman"/>
          <w:spacing w:val="-6"/>
          <w:sz w:val="28"/>
          <w:szCs w:val="28"/>
        </w:rPr>
        <w:t>. 2024. № 66. С. 130.</w:t>
      </w:r>
    </w:p>
    <w:p w14:paraId="2D97292C" w14:textId="77777777" w:rsidR="00CC78A6" w:rsidRPr="002D349E" w:rsidRDefault="00CC78A6" w:rsidP="00CC78A6">
      <w:pPr>
        <w:pStyle w:val="ad"/>
        <w:numPr>
          <w:ilvl w:val="0"/>
          <w:numId w:val="23"/>
        </w:numPr>
        <w:shd w:val="clear" w:color="auto" w:fill="FFFFFF" w:themeFill="background1"/>
        <w:tabs>
          <w:tab w:val="center" w:pos="993"/>
        </w:tabs>
        <w:spacing w:after="0" w:line="360" w:lineRule="auto"/>
        <w:ind w:left="0" w:firstLine="567"/>
        <w:jc w:val="both"/>
        <w:rPr>
          <w:rFonts w:ascii="Times New Roman" w:hAnsi="Times New Roman" w:cs="Times New Roman"/>
          <w:spacing w:val="-6"/>
          <w:sz w:val="28"/>
          <w:szCs w:val="28"/>
        </w:rPr>
      </w:pPr>
      <w:r w:rsidRPr="002D349E">
        <w:rPr>
          <w:rFonts w:ascii="Times New Roman" w:hAnsi="Times New Roman" w:cs="Times New Roman"/>
          <w:spacing w:val="-6"/>
          <w:sz w:val="28"/>
          <w:szCs w:val="28"/>
        </w:rPr>
        <w:t>Міжнародний науковий журнал «Інтернаука». Серія: «Економічні науки». № 10(30), 2019, с. 63.</w:t>
      </w:r>
    </w:p>
    <w:p w14:paraId="1B1348E4" w14:textId="77777777" w:rsidR="00CC78A6" w:rsidRPr="007D5926" w:rsidRDefault="00CC78A6" w:rsidP="00CC78A6">
      <w:pPr>
        <w:pStyle w:val="ad"/>
        <w:numPr>
          <w:ilvl w:val="0"/>
          <w:numId w:val="23"/>
        </w:numPr>
        <w:shd w:val="clear" w:color="auto" w:fill="FFFFFF" w:themeFill="background1"/>
        <w:tabs>
          <w:tab w:val="center" w:pos="993"/>
          <w:tab w:val="center" w:pos="1134"/>
        </w:tabs>
        <w:spacing w:after="0" w:line="360" w:lineRule="auto"/>
        <w:ind w:left="0" w:firstLine="567"/>
        <w:jc w:val="both"/>
        <w:rPr>
          <w:rFonts w:ascii="Times New Roman" w:hAnsi="Times New Roman" w:cs="Times New Roman"/>
          <w:spacing w:val="-6"/>
          <w:sz w:val="28"/>
          <w:szCs w:val="28"/>
        </w:rPr>
      </w:pPr>
      <w:r w:rsidRPr="002D349E">
        <w:rPr>
          <w:rFonts w:ascii="Times New Roman" w:hAnsi="Times New Roman" w:cs="Times New Roman"/>
          <w:spacing w:val="-6"/>
          <w:sz w:val="28"/>
          <w:szCs w:val="28"/>
        </w:rPr>
        <w:t>Модель комунікації</w:t>
      </w:r>
      <w:r w:rsidRPr="002D349E">
        <w:rPr>
          <w:rFonts w:ascii="Times New Roman" w:hAnsi="Times New Roman" w:cs="Times New Roman"/>
          <w:spacing w:val="-6"/>
          <w:sz w:val="28"/>
          <w:szCs w:val="28"/>
        </w:rPr>
        <w:tab/>
        <w:t>Лассвелла.</w:t>
      </w:r>
      <w:r w:rsidRPr="002D349E">
        <w:rPr>
          <w:rFonts w:ascii="Times New Roman" w:hAnsi="Times New Roman" w:cs="Times New Roman"/>
          <w:spacing w:val="-6"/>
          <w:sz w:val="28"/>
          <w:szCs w:val="28"/>
        </w:rPr>
        <w:tab/>
      </w:r>
      <w:r w:rsidRPr="002D349E">
        <w:rPr>
          <w:rFonts w:ascii="Times New Roman" w:hAnsi="Times New Roman" w:cs="Times New Roman"/>
          <w:i/>
          <w:iCs/>
          <w:spacing w:val="-6"/>
          <w:sz w:val="28"/>
          <w:szCs w:val="28"/>
        </w:rPr>
        <w:t>Stud</w:t>
      </w:r>
      <w:r w:rsidRPr="002D349E">
        <w:rPr>
          <w:rFonts w:ascii="Times New Roman" w:hAnsi="Times New Roman" w:cs="Times New Roman"/>
          <w:spacing w:val="-6"/>
          <w:sz w:val="28"/>
          <w:szCs w:val="28"/>
        </w:rPr>
        <w:t>. Url: </w:t>
      </w:r>
      <w:hyperlink r:id="rId67" w:history="1">
        <w:r w:rsidRPr="002D349E">
          <w:rPr>
            <w:rStyle w:val="af2"/>
            <w:rFonts w:ascii="Times New Roman" w:hAnsi="Times New Roman" w:cs="Times New Roman"/>
            <w:color w:val="auto"/>
            <w:spacing w:val="-6"/>
            <w:sz w:val="28"/>
            <w:szCs w:val="28"/>
          </w:rPr>
          <w:t>https://stud.com.ua/107370/zhurnalistika/</w:t>
        </w:r>
        <w:r w:rsidRPr="007D5926">
          <w:rPr>
            <w:rStyle w:val="af2"/>
            <w:rFonts w:ascii="Times New Roman" w:hAnsi="Times New Roman" w:cs="Times New Roman"/>
            <w:color w:val="auto"/>
            <w:spacing w:val="-6"/>
            <w:sz w:val="28"/>
            <w:szCs w:val="28"/>
          </w:rPr>
          <w:t xml:space="preserve"> </w:t>
        </w:r>
        <w:proofErr w:type="spellStart"/>
        <w:r w:rsidRPr="002D349E">
          <w:rPr>
            <w:rStyle w:val="af2"/>
            <w:rFonts w:ascii="Times New Roman" w:hAnsi="Times New Roman" w:cs="Times New Roman"/>
            <w:color w:val="auto"/>
            <w:spacing w:val="-6"/>
            <w:sz w:val="28"/>
            <w:szCs w:val="28"/>
          </w:rPr>
          <w:t>model</w:t>
        </w:r>
        <w:proofErr w:type="spellEnd"/>
        <w:r w:rsidRPr="007D5926">
          <w:rPr>
            <w:rStyle w:val="af2"/>
            <w:rFonts w:ascii="Times New Roman" w:hAnsi="Times New Roman" w:cs="Times New Roman"/>
            <w:color w:val="auto"/>
            <w:spacing w:val="-6"/>
            <w:sz w:val="28"/>
            <w:szCs w:val="28"/>
          </w:rPr>
          <w:t xml:space="preserve"> </w:t>
        </w:r>
        <w:proofErr w:type="spellStart"/>
        <w:r w:rsidRPr="002D349E">
          <w:rPr>
            <w:rStyle w:val="af2"/>
            <w:rFonts w:ascii="Times New Roman" w:hAnsi="Times New Roman" w:cs="Times New Roman"/>
            <w:color w:val="auto"/>
            <w:spacing w:val="-6"/>
            <w:sz w:val="28"/>
            <w:szCs w:val="28"/>
          </w:rPr>
          <w:t>komunikatsiyi</w:t>
        </w:r>
        <w:proofErr w:type="spellEnd"/>
        <w:r w:rsidRPr="007D5926">
          <w:rPr>
            <w:rStyle w:val="af2"/>
            <w:rFonts w:ascii="Times New Roman" w:hAnsi="Times New Roman" w:cs="Times New Roman"/>
            <w:color w:val="auto"/>
            <w:spacing w:val="-6"/>
            <w:sz w:val="28"/>
            <w:szCs w:val="28"/>
          </w:rPr>
          <w:t xml:space="preserve"> </w:t>
        </w:r>
        <w:proofErr w:type="spellStart"/>
        <w:r w:rsidRPr="002D349E">
          <w:rPr>
            <w:rStyle w:val="af2"/>
            <w:rFonts w:ascii="Times New Roman" w:hAnsi="Times New Roman" w:cs="Times New Roman"/>
            <w:color w:val="auto"/>
            <w:spacing w:val="-6"/>
            <w:sz w:val="28"/>
            <w:szCs w:val="28"/>
          </w:rPr>
          <w:t>lassvella</w:t>
        </w:r>
        <w:proofErr w:type="spellEnd"/>
      </w:hyperlink>
      <w:r w:rsidRPr="002D349E">
        <w:rPr>
          <w:rFonts w:ascii="Times New Roman" w:hAnsi="Times New Roman" w:cs="Times New Roman"/>
          <w:spacing w:val="-6"/>
          <w:sz w:val="28"/>
          <w:szCs w:val="28"/>
        </w:rPr>
        <w:t> (дата звернення: 28.02.2025).</w:t>
      </w:r>
    </w:p>
    <w:p w14:paraId="4DE00661" w14:textId="77777777" w:rsidR="00CC78A6" w:rsidRPr="002D349E" w:rsidRDefault="00CC78A6" w:rsidP="00CC78A6">
      <w:pPr>
        <w:pStyle w:val="ad"/>
        <w:numPr>
          <w:ilvl w:val="0"/>
          <w:numId w:val="23"/>
        </w:numPr>
        <w:shd w:val="clear" w:color="auto" w:fill="FFFFFF" w:themeFill="background1"/>
        <w:tabs>
          <w:tab w:val="center" w:pos="993"/>
        </w:tabs>
        <w:spacing w:after="0" w:line="360" w:lineRule="auto"/>
        <w:ind w:left="0" w:firstLine="567"/>
        <w:jc w:val="both"/>
        <w:rPr>
          <w:rFonts w:ascii="Times New Roman" w:hAnsi="Times New Roman" w:cs="Times New Roman"/>
          <w:spacing w:val="-6"/>
          <w:sz w:val="28"/>
          <w:szCs w:val="28"/>
        </w:rPr>
      </w:pPr>
      <w:r w:rsidRPr="002D349E">
        <w:rPr>
          <w:rFonts w:ascii="Times New Roman" w:hAnsi="Times New Roman" w:cs="Times New Roman"/>
          <w:spacing w:val="-6"/>
          <w:sz w:val="28"/>
          <w:szCs w:val="28"/>
        </w:rPr>
        <w:t xml:space="preserve">Національний університет «Львівська політехніка». </w:t>
      </w:r>
      <w:r w:rsidRPr="002D349E">
        <w:rPr>
          <w:rFonts w:ascii="Times New Roman" w:hAnsi="Times New Roman" w:cs="Times New Roman"/>
          <w:i/>
          <w:iCs/>
          <w:spacing w:val="-6"/>
          <w:sz w:val="28"/>
          <w:szCs w:val="28"/>
        </w:rPr>
        <w:t>Національний університет «Львівська політехніка»</w:t>
      </w:r>
      <w:r w:rsidRPr="002D349E">
        <w:rPr>
          <w:rFonts w:ascii="Times New Roman" w:hAnsi="Times New Roman" w:cs="Times New Roman"/>
          <w:spacing w:val="-6"/>
          <w:sz w:val="28"/>
          <w:szCs w:val="28"/>
        </w:rPr>
        <w:t>. URL: </w:t>
      </w:r>
      <w:hyperlink r:id="rId68" w:tgtFrame="_blank" w:history="1">
        <w:r w:rsidRPr="002D349E">
          <w:rPr>
            <w:rStyle w:val="af2"/>
            <w:rFonts w:ascii="Times New Roman" w:hAnsi="Times New Roman" w:cs="Times New Roman"/>
            <w:color w:val="auto"/>
            <w:spacing w:val="-6"/>
            <w:sz w:val="28"/>
            <w:szCs w:val="28"/>
          </w:rPr>
          <w:t>https://lpnu.ua/</w:t>
        </w:r>
      </w:hyperlink>
      <w:r w:rsidRPr="002D349E">
        <w:rPr>
          <w:rFonts w:ascii="Times New Roman" w:hAnsi="Times New Roman" w:cs="Times New Roman"/>
          <w:spacing w:val="-6"/>
          <w:sz w:val="28"/>
          <w:szCs w:val="28"/>
        </w:rPr>
        <w:t> (дата звернення: 21.05.2025).</w:t>
      </w:r>
    </w:p>
    <w:p w14:paraId="26618FE1" w14:textId="77777777" w:rsidR="00CC78A6" w:rsidRPr="002D349E" w:rsidRDefault="00CC78A6" w:rsidP="00CC78A6">
      <w:pPr>
        <w:pStyle w:val="ad"/>
        <w:numPr>
          <w:ilvl w:val="0"/>
          <w:numId w:val="23"/>
        </w:numPr>
        <w:shd w:val="clear" w:color="auto" w:fill="FFFFFF" w:themeFill="background1"/>
        <w:tabs>
          <w:tab w:val="center" w:pos="993"/>
        </w:tabs>
        <w:spacing w:after="0" w:line="360" w:lineRule="auto"/>
        <w:ind w:left="0" w:firstLine="567"/>
        <w:jc w:val="both"/>
        <w:rPr>
          <w:rFonts w:ascii="Times New Roman" w:hAnsi="Times New Roman" w:cs="Times New Roman"/>
          <w:spacing w:val="-6"/>
          <w:sz w:val="28"/>
          <w:szCs w:val="28"/>
        </w:rPr>
      </w:pPr>
      <w:r w:rsidRPr="002D349E">
        <w:rPr>
          <w:rFonts w:ascii="Times New Roman" w:hAnsi="Times New Roman" w:cs="Times New Roman"/>
          <w:spacing w:val="-6"/>
          <w:sz w:val="28"/>
          <w:szCs w:val="28"/>
        </w:rPr>
        <w:t>Національний університет «Полтавська політехніка імені Юрія Кондратюка». Офіційний сайт. URL: </w:t>
      </w:r>
      <w:hyperlink r:id="rId69" w:tgtFrame="_blank" w:history="1">
        <w:r w:rsidRPr="002D349E">
          <w:rPr>
            <w:rStyle w:val="af2"/>
            <w:rFonts w:ascii="Times New Roman" w:hAnsi="Times New Roman" w:cs="Times New Roman"/>
            <w:color w:val="auto"/>
            <w:spacing w:val="-6"/>
            <w:sz w:val="28"/>
            <w:szCs w:val="28"/>
          </w:rPr>
          <w:t>https://nupp.edu.ua/</w:t>
        </w:r>
      </w:hyperlink>
      <w:r w:rsidRPr="002D349E">
        <w:rPr>
          <w:rFonts w:ascii="Times New Roman" w:hAnsi="Times New Roman" w:cs="Times New Roman"/>
          <w:spacing w:val="-6"/>
          <w:sz w:val="28"/>
          <w:szCs w:val="28"/>
        </w:rPr>
        <w:t> (дата звернення: 21.05.2025).</w:t>
      </w:r>
    </w:p>
    <w:p w14:paraId="07D98003" w14:textId="77777777" w:rsidR="00CC78A6" w:rsidRPr="002D349E" w:rsidRDefault="00CC78A6" w:rsidP="00CC78A6">
      <w:pPr>
        <w:pStyle w:val="ad"/>
        <w:numPr>
          <w:ilvl w:val="0"/>
          <w:numId w:val="23"/>
        </w:numPr>
        <w:tabs>
          <w:tab w:val="center" w:pos="993"/>
        </w:tabs>
        <w:spacing w:after="0" w:line="360" w:lineRule="auto"/>
        <w:ind w:left="0" w:firstLine="567"/>
        <w:jc w:val="both"/>
        <w:rPr>
          <w:rFonts w:ascii="Times New Roman" w:hAnsi="Times New Roman" w:cs="Times New Roman"/>
          <w:spacing w:val="-6"/>
          <w:sz w:val="28"/>
          <w:szCs w:val="28"/>
        </w:rPr>
      </w:pPr>
      <w:r w:rsidRPr="002D349E">
        <w:rPr>
          <w:rFonts w:ascii="Times New Roman" w:hAnsi="Times New Roman" w:cs="Times New Roman"/>
          <w:spacing w:val="-6"/>
          <w:sz w:val="28"/>
          <w:szCs w:val="28"/>
        </w:rPr>
        <w:t>Не розваги: дослідження показало незвичайну мету, з якою молодь використовує TikTok. </w:t>
      </w:r>
      <w:r w:rsidRPr="002D349E">
        <w:rPr>
          <w:rFonts w:ascii="Times New Roman" w:hAnsi="Times New Roman" w:cs="Times New Roman"/>
          <w:i/>
          <w:iCs/>
          <w:spacing w:val="-6"/>
          <w:sz w:val="28"/>
          <w:szCs w:val="28"/>
        </w:rPr>
        <w:t>Новини України - останні новини України сьогодні - УНІАН</w:t>
      </w:r>
      <w:r w:rsidRPr="002D349E">
        <w:rPr>
          <w:rFonts w:ascii="Times New Roman" w:hAnsi="Times New Roman" w:cs="Times New Roman"/>
          <w:spacing w:val="-6"/>
          <w:sz w:val="28"/>
          <w:szCs w:val="28"/>
        </w:rPr>
        <w:t>. URL: </w:t>
      </w:r>
      <w:hyperlink r:id="rId70" w:history="1">
        <w:r w:rsidRPr="002D349E">
          <w:rPr>
            <w:rStyle w:val="af2"/>
            <w:rFonts w:ascii="Times New Roman" w:hAnsi="Times New Roman" w:cs="Times New Roman"/>
            <w:color w:val="auto"/>
            <w:spacing w:val="-6"/>
            <w:sz w:val="28"/>
            <w:szCs w:val="28"/>
          </w:rPr>
          <w:t>https://surli.li/ecgmbt</w:t>
        </w:r>
      </w:hyperlink>
      <w:r w:rsidRPr="002D349E">
        <w:rPr>
          <w:rFonts w:ascii="Times New Roman" w:hAnsi="Times New Roman" w:cs="Times New Roman"/>
          <w:spacing w:val="-6"/>
          <w:sz w:val="28"/>
          <w:szCs w:val="28"/>
          <w:lang w:val="ru-RU"/>
        </w:rPr>
        <w:t xml:space="preserve"> </w:t>
      </w:r>
      <w:r w:rsidRPr="002D349E">
        <w:rPr>
          <w:rFonts w:ascii="Times New Roman" w:hAnsi="Times New Roman" w:cs="Times New Roman"/>
          <w:spacing w:val="-6"/>
          <w:sz w:val="28"/>
          <w:szCs w:val="28"/>
        </w:rPr>
        <w:t>(дата звернення: 25.05.2025).</w:t>
      </w:r>
    </w:p>
    <w:p w14:paraId="3E109B54" w14:textId="77777777" w:rsidR="00CC78A6" w:rsidRPr="002D349E" w:rsidRDefault="00CC78A6" w:rsidP="00CC78A6">
      <w:pPr>
        <w:pStyle w:val="ad"/>
        <w:numPr>
          <w:ilvl w:val="0"/>
          <w:numId w:val="23"/>
        </w:numPr>
        <w:shd w:val="clear" w:color="auto" w:fill="FFFFFF" w:themeFill="background1"/>
        <w:tabs>
          <w:tab w:val="center" w:pos="993"/>
        </w:tabs>
        <w:spacing w:after="0" w:line="360" w:lineRule="auto"/>
        <w:ind w:left="0" w:firstLine="567"/>
        <w:jc w:val="both"/>
        <w:rPr>
          <w:rFonts w:ascii="Times New Roman" w:hAnsi="Times New Roman" w:cs="Times New Roman"/>
          <w:spacing w:val="-6"/>
          <w:sz w:val="28"/>
          <w:szCs w:val="28"/>
        </w:rPr>
      </w:pPr>
      <w:r w:rsidRPr="002D349E">
        <w:rPr>
          <w:rFonts w:ascii="Times New Roman" w:hAnsi="Times New Roman" w:cs="Times New Roman"/>
          <w:spacing w:val="-6"/>
          <w:sz w:val="28"/>
          <w:szCs w:val="28"/>
        </w:rPr>
        <w:t>НТУ «Дніпровська політехніка». </w:t>
      </w:r>
      <w:r w:rsidRPr="002D349E">
        <w:rPr>
          <w:rFonts w:ascii="Times New Roman" w:hAnsi="Times New Roman" w:cs="Times New Roman"/>
          <w:i/>
          <w:iCs/>
          <w:spacing w:val="-6"/>
          <w:sz w:val="28"/>
          <w:szCs w:val="28"/>
        </w:rPr>
        <w:t>НТУ «Дніпровська політехніка»</w:t>
      </w:r>
      <w:r w:rsidRPr="002D349E">
        <w:rPr>
          <w:rFonts w:ascii="Times New Roman" w:hAnsi="Times New Roman" w:cs="Times New Roman"/>
          <w:spacing w:val="-6"/>
          <w:sz w:val="28"/>
          <w:szCs w:val="28"/>
        </w:rPr>
        <w:t>. URL: </w:t>
      </w:r>
      <w:hyperlink r:id="rId71" w:tgtFrame="_blank" w:history="1">
        <w:r w:rsidRPr="002D349E">
          <w:rPr>
            <w:rStyle w:val="af2"/>
            <w:rFonts w:ascii="Times New Roman" w:hAnsi="Times New Roman" w:cs="Times New Roman"/>
            <w:color w:val="auto"/>
            <w:spacing w:val="-6"/>
            <w:sz w:val="28"/>
            <w:szCs w:val="28"/>
          </w:rPr>
          <w:t>https://nmu.org.ua/</w:t>
        </w:r>
      </w:hyperlink>
      <w:r w:rsidRPr="002D349E">
        <w:rPr>
          <w:rFonts w:ascii="Times New Roman" w:hAnsi="Times New Roman" w:cs="Times New Roman"/>
          <w:spacing w:val="-6"/>
          <w:sz w:val="28"/>
          <w:szCs w:val="28"/>
        </w:rPr>
        <w:t> (дата звернення: 21.05.2025).</w:t>
      </w:r>
    </w:p>
    <w:p w14:paraId="1E23ADC0" w14:textId="77777777" w:rsidR="00CC78A6" w:rsidRPr="002D349E" w:rsidRDefault="00CC78A6" w:rsidP="00CC78A6">
      <w:pPr>
        <w:pStyle w:val="ad"/>
        <w:numPr>
          <w:ilvl w:val="0"/>
          <w:numId w:val="23"/>
        </w:numPr>
        <w:shd w:val="clear" w:color="auto" w:fill="FFFFFF" w:themeFill="background1"/>
        <w:tabs>
          <w:tab w:val="center" w:pos="993"/>
        </w:tabs>
        <w:spacing w:after="0" w:line="360" w:lineRule="auto"/>
        <w:ind w:left="0" w:firstLine="567"/>
        <w:jc w:val="both"/>
        <w:rPr>
          <w:rStyle w:val="af3"/>
          <w:rFonts w:ascii="Times New Roman" w:hAnsi="Times New Roman" w:cs="Times New Roman"/>
          <w:i w:val="0"/>
          <w:iCs w:val="0"/>
          <w:spacing w:val="-6"/>
          <w:sz w:val="28"/>
          <w:szCs w:val="28"/>
        </w:rPr>
      </w:pPr>
      <w:r w:rsidRPr="002D349E">
        <w:rPr>
          <w:rFonts w:ascii="Times New Roman" w:hAnsi="Times New Roman" w:cs="Times New Roman"/>
          <w:spacing w:val="-6"/>
          <w:sz w:val="28"/>
          <w:szCs w:val="28"/>
        </w:rPr>
        <w:t>Романович Є. В., Дергоусова А. О. Формування стратегії комунікації для закладу вищої освіти. </w:t>
      </w:r>
      <w:r w:rsidRPr="002D349E">
        <w:rPr>
          <w:rFonts w:ascii="Times New Roman" w:hAnsi="Times New Roman" w:cs="Times New Roman"/>
          <w:i/>
          <w:iCs/>
          <w:spacing w:val="-6"/>
          <w:sz w:val="28"/>
          <w:szCs w:val="28"/>
        </w:rPr>
        <w:t>Міжнародний науковий журнал «Інтернаука»</w:t>
      </w:r>
      <w:r w:rsidRPr="002D349E">
        <w:rPr>
          <w:rFonts w:ascii="Times New Roman" w:hAnsi="Times New Roman" w:cs="Times New Roman"/>
          <w:spacing w:val="-6"/>
          <w:sz w:val="28"/>
          <w:szCs w:val="28"/>
        </w:rPr>
        <w:t>. 2019. № 30. С. 61.</w:t>
      </w:r>
    </w:p>
    <w:p w14:paraId="59CD561F" w14:textId="77777777" w:rsidR="00CC78A6" w:rsidRPr="002D349E" w:rsidRDefault="00CC78A6" w:rsidP="00CC78A6">
      <w:pPr>
        <w:pStyle w:val="ad"/>
        <w:numPr>
          <w:ilvl w:val="0"/>
          <w:numId w:val="23"/>
        </w:numPr>
        <w:shd w:val="clear" w:color="auto" w:fill="FFFFFF" w:themeFill="background1"/>
        <w:tabs>
          <w:tab w:val="center" w:pos="993"/>
        </w:tabs>
        <w:spacing w:after="0" w:line="360" w:lineRule="auto"/>
        <w:ind w:left="0" w:firstLine="567"/>
        <w:jc w:val="both"/>
        <w:rPr>
          <w:rFonts w:ascii="Times New Roman" w:hAnsi="Times New Roman" w:cs="Times New Roman"/>
          <w:spacing w:val="-6"/>
          <w:sz w:val="28"/>
          <w:szCs w:val="28"/>
        </w:rPr>
      </w:pPr>
      <w:r w:rsidRPr="002D349E">
        <w:rPr>
          <w:rFonts w:ascii="Times New Roman" w:hAnsi="Times New Roman" w:cs="Times New Roman"/>
          <w:spacing w:val="-6"/>
          <w:sz w:val="28"/>
          <w:szCs w:val="28"/>
        </w:rPr>
        <w:lastRenderedPageBreak/>
        <w:t>Структура</w:t>
      </w:r>
      <w:r w:rsidRPr="002D349E">
        <w:rPr>
          <w:rFonts w:ascii="Times New Roman" w:hAnsi="Times New Roman" w:cs="Times New Roman"/>
          <w:color w:val="FFFFFF" w:themeColor="background1"/>
          <w:spacing w:val="-6"/>
          <w:sz w:val="28"/>
          <w:szCs w:val="28"/>
          <w:lang w:val="en-US"/>
        </w:rPr>
        <w:t>q</w:t>
      </w:r>
      <w:r w:rsidRPr="002D349E">
        <w:rPr>
          <w:rFonts w:ascii="Times New Roman" w:hAnsi="Times New Roman" w:cs="Times New Roman"/>
          <w:spacing w:val="-6"/>
          <w:sz w:val="28"/>
          <w:szCs w:val="28"/>
        </w:rPr>
        <w:t>комунікативного</w:t>
      </w:r>
      <w:r w:rsidRPr="002D349E">
        <w:rPr>
          <w:rFonts w:ascii="Times New Roman" w:hAnsi="Times New Roman" w:cs="Times New Roman"/>
          <w:color w:val="FFFFFF" w:themeColor="background1"/>
          <w:spacing w:val="-14"/>
          <w:sz w:val="28"/>
          <w:szCs w:val="28"/>
          <w:lang w:val="en-US"/>
        </w:rPr>
        <w:t>q</w:t>
      </w:r>
      <w:r w:rsidRPr="002D349E">
        <w:rPr>
          <w:rFonts w:ascii="Times New Roman" w:hAnsi="Times New Roman" w:cs="Times New Roman"/>
          <w:spacing w:val="-6"/>
          <w:sz w:val="28"/>
          <w:szCs w:val="28"/>
        </w:rPr>
        <w:t>процесу</w:t>
      </w:r>
      <w:r w:rsidRPr="002D349E">
        <w:rPr>
          <w:rFonts w:ascii="Times New Roman" w:hAnsi="Times New Roman" w:cs="Times New Roman"/>
          <w:color w:val="FFFFFF" w:themeColor="background1"/>
          <w:spacing w:val="-6"/>
          <w:sz w:val="28"/>
          <w:szCs w:val="28"/>
          <w:lang w:val="en-US"/>
        </w:rPr>
        <w:t>q</w:t>
      </w:r>
      <w:proofErr w:type="spellStart"/>
      <w:r w:rsidRPr="002D349E">
        <w:rPr>
          <w:rFonts w:ascii="Times New Roman" w:hAnsi="Times New Roman" w:cs="Times New Roman"/>
          <w:i/>
          <w:iCs/>
          <w:spacing w:val="-6"/>
          <w:sz w:val="28"/>
          <w:szCs w:val="28"/>
        </w:rPr>
        <w:t>Studies</w:t>
      </w:r>
      <w:proofErr w:type="spellEnd"/>
      <w:r w:rsidRPr="007D5926">
        <w:rPr>
          <w:rFonts w:ascii="Times New Roman" w:hAnsi="Times New Roman" w:cs="Times New Roman"/>
          <w:spacing w:val="-6"/>
          <w:sz w:val="28"/>
          <w:szCs w:val="28"/>
        </w:rPr>
        <w:t>/</w:t>
      </w:r>
      <w:r w:rsidRPr="002D349E">
        <w:rPr>
          <w:rFonts w:ascii="Times New Roman" w:hAnsi="Times New Roman" w:cs="Times New Roman"/>
          <w:color w:val="FFFFFF" w:themeColor="background1"/>
          <w:spacing w:val="-14"/>
          <w:sz w:val="28"/>
          <w:szCs w:val="28"/>
          <w:lang w:val="en-US"/>
        </w:rPr>
        <w:t>q</w:t>
      </w:r>
      <w:r w:rsidRPr="002D349E">
        <w:rPr>
          <w:rFonts w:ascii="Times New Roman" w:hAnsi="Times New Roman" w:cs="Times New Roman"/>
          <w:spacing w:val="-6"/>
          <w:sz w:val="28"/>
          <w:szCs w:val="28"/>
        </w:rPr>
        <w:t>URL:</w:t>
      </w:r>
      <w:hyperlink r:id="rId72" w:history="1">
        <w:r w:rsidRPr="00506917">
          <w:rPr>
            <w:rStyle w:val="af2"/>
            <w:rFonts w:ascii="Times New Roman" w:hAnsi="Times New Roman" w:cs="Times New Roman"/>
            <w:color w:val="000000" w:themeColor="text1"/>
            <w:spacing w:val="-6"/>
            <w:sz w:val="28"/>
            <w:szCs w:val="28"/>
          </w:rPr>
          <w:t xml:space="preserve">https://studies.in.ua/sociology_seminar/2499struktura </w:t>
        </w:r>
        <w:proofErr w:type="spellStart"/>
        <w:r w:rsidRPr="00506917">
          <w:rPr>
            <w:rStyle w:val="af2"/>
            <w:rFonts w:ascii="Times New Roman" w:hAnsi="Times New Roman" w:cs="Times New Roman"/>
            <w:color w:val="000000" w:themeColor="text1"/>
            <w:spacing w:val="-6"/>
            <w:sz w:val="28"/>
            <w:szCs w:val="28"/>
          </w:rPr>
          <w:t>komunkativnogo</w:t>
        </w:r>
        <w:proofErr w:type="spellEnd"/>
        <w:r w:rsidRPr="00506917">
          <w:rPr>
            <w:rStyle w:val="af2"/>
            <w:rFonts w:ascii="Times New Roman" w:hAnsi="Times New Roman" w:cs="Times New Roman"/>
            <w:color w:val="000000" w:themeColor="text1"/>
            <w:spacing w:val="-6"/>
            <w:sz w:val="28"/>
            <w:szCs w:val="28"/>
          </w:rPr>
          <w:t xml:space="preserve"> procesu.html</w:t>
        </w:r>
      </w:hyperlink>
      <w:r w:rsidRPr="007D5926">
        <w:rPr>
          <w:rFonts w:ascii="Times New Roman" w:hAnsi="Times New Roman" w:cs="Times New Roman"/>
          <w:spacing w:val="-6"/>
          <w:sz w:val="28"/>
          <w:szCs w:val="28"/>
        </w:rPr>
        <w:t xml:space="preserve"> </w:t>
      </w:r>
      <w:r w:rsidRPr="002D349E">
        <w:rPr>
          <w:rFonts w:ascii="Times New Roman" w:hAnsi="Times New Roman" w:cs="Times New Roman"/>
          <w:spacing w:val="-6"/>
          <w:sz w:val="28"/>
          <w:szCs w:val="28"/>
        </w:rPr>
        <w:t>(дата звернення: 25.05.2025).</w:t>
      </w:r>
    </w:p>
    <w:p w14:paraId="356DC605" w14:textId="77777777" w:rsidR="00CC78A6" w:rsidRPr="002D349E" w:rsidRDefault="00CC78A6" w:rsidP="00CC78A6">
      <w:pPr>
        <w:pStyle w:val="ad"/>
        <w:numPr>
          <w:ilvl w:val="0"/>
          <w:numId w:val="23"/>
        </w:numPr>
        <w:shd w:val="clear" w:color="auto" w:fill="FFFFFF" w:themeFill="background1"/>
        <w:tabs>
          <w:tab w:val="center" w:pos="993"/>
        </w:tabs>
        <w:spacing w:after="0" w:line="360" w:lineRule="auto"/>
        <w:ind w:left="0" w:firstLine="567"/>
        <w:jc w:val="both"/>
        <w:rPr>
          <w:rFonts w:ascii="Times New Roman" w:hAnsi="Times New Roman" w:cs="Times New Roman"/>
          <w:spacing w:val="-6"/>
          <w:sz w:val="28"/>
          <w:szCs w:val="28"/>
        </w:rPr>
      </w:pPr>
      <w:r w:rsidRPr="002D349E">
        <w:rPr>
          <w:rFonts w:ascii="Times New Roman" w:hAnsi="Times New Roman" w:cs="Times New Roman"/>
          <w:spacing w:val="-6"/>
          <w:sz w:val="28"/>
          <w:szCs w:val="28"/>
        </w:rPr>
        <w:t xml:space="preserve">Субіна О. Імідж вищого навчального закладу як важливий чинник конкурентоспроможності на ринку світових послуг. </w:t>
      </w:r>
      <w:r w:rsidRPr="002D349E">
        <w:rPr>
          <w:rFonts w:ascii="Times New Roman" w:hAnsi="Times New Roman" w:cs="Times New Roman"/>
          <w:i/>
          <w:iCs/>
          <w:spacing w:val="-6"/>
          <w:sz w:val="28"/>
          <w:szCs w:val="28"/>
        </w:rPr>
        <w:t>Вища школа.</w:t>
      </w:r>
      <w:r w:rsidRPr="002D349E">
        <w:rPr>
          <w:rFonts w:ascii="Times New Roman" w:hAnsi="Times New Roman" w:cs="Times New Roman"/>
          <w:spacing w:val="-6"/>
          <w:sz w:val="28"/>
          <w:szCs w:val="28"/>
        </w:rPr>
        <w:t xml:space="preserve"> 2011. № 1. С.</w:t>
      </w:r>
      <w:r w:rsidRPr="002D349E">
        <w:rPr>
          <w:rFonts w:ascii="Times New Roman" w:hAnsi="Times New Roman" w:cs="Times New Roman"/>
          <w:spacing w:val="-6"/>
          <w:sz w:val="28"/>
          <w:szCs w:val="28"/>
          <w:lang w:val="ru-RU"/>
        </w:rPr>
        <w:t> </w:t>
      </w:r>
      <w:r w:rsidRPr="002D349E">
        <w:rPr>
          <w:rFonts w:ascii="Times New Roman" w:hAnsi="Times New Roman" w:cs="Times New Roman"/>
          <w:spacing w:val="-6"/>
          <w:sz w:val="28"/>
          <w:szCs w:val="28"/>
        </w:rPr>
        <w:t xml:space="preserve">46–54. </w:t>
      </w:r>
    </w:p>
    <w:p w14:paraId="4F5270BA" w14:textId="77777777" w:rsidR="00CC78A6" w:rsidRPr="002D349E" w:rsidRDefault="00CC78A6" w:rsidP="00CC78A6">
      <w:pPr>
        <w:pStyle w:val="ad"/>
        <w:numPr>
          <w:ilvl w:val="0"/>
          <w:numId w:val="23"/>
        </w:numPr>
        <w:shd w:val="clear" w:color="auto" w:fill="FFFFFF" w:themeFill="background1"/>
        <w:tabs>
          <w:tab w:val="center" w:pos="993"/>
        </w:tabs>
        <w:spacing w:after="0" w:line="360" w:lineRule="auto"/>
        <w:ind w:left="0" w:firstLine="567"/>
        <w:jc w:val="both"/>
        <w:rPr>
          <w:rFonts w:ascii="Times New Roman" w:hAnsi="Times New Roman" w:cs="Times New Roman"/>
          <w:spacing w:val="-6"/>
          <w:sz w:val="28"/>
          <w:szCs w:val="28"/>
        </w:rPr>
      </w:pPr>
      <w:r w:rsidRPr="002D349E">
        <w:rPr>
          <w:rFonts w:ascii="Times New Roman" w:hAnsi="Times New Roman" w:cs="Times New Roman"/>
          <w:spacing w:val="-6"/>
          <w:sz w:val="28"/>
          <w:szCs w:val="28"/>
        </w:rPr>
        <w:t xml:space="preserve">Сущенко Л.О., Андрющенко О.О., Сущенко П.Р.. Цифрова трансформація закладів вищої освіти в умовах диджиталізації суспільства: виклики і перспективи. </w:t>
      </w:r>
      <w:r w:rsidRPr="002D349E">
        <w:rPr>
          <w:rFonts w:ascii="Times New Roman" w:hAnsi="Times New Roman" w:cs="Times New Roman"/>
          <w:i/>
          <w:iCs/>
          <w:spacing w:val="-6"/>
          <w:sz w:val="28"/>
          <w:szCs w:val="28"/>
        </w:rPr>
        <w:t>Науковий вісник Ужгородського університету. Серія: «Педагогіка. Соціальна робота».</w:t>
      </w:r>
      <w:r w:rsidRPr="002D349E">
        <w:rPr>
          <w:rFonts w:ascii="Times New Roman" w:hAnsi="Times New Roman" w:cs="Times New Roman"/>
          <w:spacing w:val="-6"/>
          <w:sz w:val="28"/>
          <w:szCs w:val="28"/>
        </w:rPr>
        <w:t xml:space="preserve"> 2022 №(2(51), С. 157–159. </w:t>
      </w:r>
    </w:p>
    <w:p w14:paraId="28BB7147" w14:textId="77777777" w:rsidR="00CC78A6" w:rsidRPr="002D349E" w:rsidRDefault="00CC78A6" w:rsidP="00CC78A6">
      <w:pPr>
        <w:pStyle w:val="ad"/>
        <w:numPr>
          <w:ilvl w:val="0"/>
          <w:numId w:val="23"/>
        </w:numPr>
        <w:shd w:val="clear" w:color="auto" w:fill="FFFFFF" w:themeFill="background1"/>
        <w:tabs>
          <w:tab w:val="center" w:pos="993"/>
        </w:tabs>
        <w:spacing w:after="0" w:line="360" w:lineRule="auto"/>
        <w:ind w:left="0" w:firstLine="567"/>
        <w:jc w:val="both"/>
        <w:rPr>
          <w:rFonts w:ascii="Times New Roman" w:hAnsi="Times New Roman" w:cs="Times New Roman"/>
          <w:spacing w:val="-6"/>
          <w:sz w:val="28"/>
          <w:szCs w:val="28"/>
        </w:rPr>
      </w:pPr>
      <w:r w:rsidRPr="002D349E">
        <w:rPr>
          <w:rFonts w:ascii="Times New Roman" w:hAnsi="Times New Roman" w:cs="Times New Roman"/>
          <w:spacing w:val="-6"/>
          <w:sz w:val="28"/>
          <w:szCs w:val="28"/>
        </w:rPr>
        <w:t>Учасники проєктів Вікімедіа. Гейміфікація – Вікіпедія. </w:t>
      </w:r>
      <w:r w:rsidRPr="002D349E">
        <w:rPr>
          <w:rFonts w:ascii="Times New Roman" w:hAnsi="Times New Roman" w:cs="Times New Roman"/>
          <w:i/>
          <w:iCs/>
          <w:spacing w:val="-6"/>
          <w:sz w:val="28"/>
          <w:szCs w:val="28"/>
        </w:rPr>
        <w:t>Вікіпедія</w:t>
      </w:r>
      <w:r w:rsidRPr="002D349E">
        <w:rPr>
          <w:rFonts w:ascii="Times New Roman" w:hAnsi="Times New Roman" w:cs="Times New Roman"/>
          <w:spacing w:val="-6"/>
          <w:sz w:val="28"/>
          <w:szCs w:val="28"/>
        </w:rPr>
        <w:t>. URL: </w:t>
      </w:r>
      <w:hyperlink r:id="rId73" w:tgtFrame="_blank" w:history="1">
        <w:r w:rsidRPr="002D349E">
          <w:rPr>
            <w:rStyle w:val="af2"/>
            <w:rFonts w:ascii="Times New Roman" w:hAnsi="Times New Roman" w:cs="Times New Roman"/>
            <w:color w:val="auto"/>
            <w:spacing w:val="-6"/>
            <w:sz w:val="28"/>
            <w:szCs w:val="28"/>
          </w:rPr>
          <w:t>https://uk.wikipedia.org/wiki/Гейміфікація</w:t>
        </w:r>
      </w:hyperlink>
      <w:r w:rsidRPr="002D349E">
        <w:rPr>
          <w:rFonts w:ascii="Times New Roman" w:hAnsi="Times New Roman" w:cs="Times New Roman"/>
          <w:spacing w:val="-6"/>
          <w:sz w:val="28"/>
          <w:szCs w:val="28"/>
        </w:rPr>
        <w:t> (дата звернення: 23.03.2025).</w:t>
      </w:r>
    </w:p>
    <w:p w14:paraId="39F5853D" w14:textId="77777777" w:rsidR="00CC78A6" w:rsidRPr="002D349E" w:rsidRDefault="00CC78A6" w:rsidP="00CC78A6">
      <w:pPr>
        <w:pStyle w:val="ad"/>
        <w:numPr>
          <w:ilvl w:val="0"/>
          <w:numId w:val="23"/>
        </w:numPr>
        <w:tabs>
          <w:tab w:val="center" w:pos="993"/>
        </w:tabs>
        <w:spacing w:after="0" w:line="360" w:lineRule="auto"/>
        <w:ind w:left="0" w:firstLine="567"/>
        <w:jc w:val="both"/>
        <w:rPr>
          <w:rFonts w:ascii="Times New Roman" w:hAnsi="Times New Roman" w:cs="Times New Roman"/>
          <w:spacing w:val="-14"/>
          <w:sz w:val="28"/>
          <w:szCs w:val="28"/>
        </w:rPr>
      </w:pPr>
      <w:r w:rsidRPr="002D349E">
        <w:rPr>
          <w:rFonts w:ascii="Times New Roman" w:hAnsi="Times New Roman" w:cs="Times New Roman"/>
          <w:spacing w:val="-14"/>
          <w:sz w:val="28"/>
          <w:szCs w:val="28"/>
        </w:rPr>
        <w:t>Учасники проєктів Вікімедіа. Київський національний університет імені Тараса</w:t>
      </w:r>
      <w:r w:rsidRPr="002D349E">
        <w:rPr>
          <w:rFonts w:ascii="Times New Roman" w:hAnsi="Times New Roman" w:cs="Times New Roman"/>
          <w:color w:val="FFFFFF" w:themeColor="background1"/>
          <w:spacing w:val="-14"/>
          <w:sz w:val="28"/>
          <w:szCs w:val="28"/>
          <w:lang w:val="en-US"/>
        </w:rPr>
        <w:t>q</w:t>
      </w:r>
      <w:r w:rsidRPr="002D349E">
        <w:rPr>
          <w:rFonts w:ascii="Times New Roman" w:hAnsi="Times New Roman" w:cs="Times New Roman"/>
          <w:spacing w:val="-14"/>
          <w:sz w:val="28"/>
          <w:szCs w:val="28"/>
        </w:rPr>
        <w:t>Шевченка</w:t>
      </w:r>
      <w:r w:rsidRPr="002D349E">
        <w:rPr>
          <w:rFonts w:ascii="Times New Roman" w:hAnsi="Times New Roman" w:cs="Times New Roman"/>
          <w:color w:val="FFFFFF" w:themeColor="background1"/>
          <w:spacing w:val="-14"/>
          <w:sz w:val="28"/>
          <w:szCs w:val="28"/>
          <w:lang w:val="en-US"/>
        </w:rPr>
        <w:t>q</w:t>
      </w:r>
      <w:r w:rsidRPr="002D349E">
        <w:rPr>
          <w:rFonts w:ascii="Times New Roman" w:hAnsi="Times New Roman" w:cs="Times New Roman"/>
          <w:spacing w:val="-14"/>
          <w:sz w:val="28"/>
          <w:szCs w:val="28"/>
        </w:rPr>
        <w:t>Вікіпедія.</w:t>
      </w:r>
      <w:r w:rsidRPr="002D349E">
        <w:rPr>
          <w:rFonts w:ascii="Times New Roman" w:hAnsi="Times New Roman" w:cs="Times New Roman"/>
          <w:i/>
          <w:iCs/>
          <w:spacing w:val="-14"/>
          <w:sz w:val="28"/>
          <w:szCs w:val="28"/>
        </w:rPr>
        <w:t>Вікіпедія</w:t>
      </w:r>
      <w:r w:rsidRPr="002D349E">
        <w:rPr>
          <w:rFonts w:ascii="Times New Roman" w:hAnsi="Times New Roman" w:cs="Times New Roman"/>
          <w:spacing w:val="-14"/>
          <w:sz w:val="28"/>
          <w:szCs w:val="28"/>
        </w:rPr>
        <w:t>.URL: </w:t>
      </w:r>
      <w:hyperlink r:id="rId74" w:tgtFrame="_blank" w:history="1">
        <w:r w:rsidRPr="002D349E">
          <w:rPr>
            <w:rStyle w:val="af2"/>
            <w:rFonts w:ascii="Times New Roman" w:hAnsi="Times New Roman" w:cs="Times New Roman"/>
            <w:color w:val="auto"/>
            <w:spacing w:val="-14"/>
            <w:sz w:val="28"/>
            <w:szCs w:val="28"/>
          </w:rPr>
          <w:t>https://uk.wikipedia.org/wiki/Київський_національний_університет_імені_Тараса_Шевченка</w:t>
        </w:r>
      </w:hyperlink>
      <w:r w:rsidRPr="002D349E">
        <w:rPr>
          <w:rFonts w:ascii="Times New Roman" w:hAnsi="Times New Roman" w:cs="Times New Roman"/>
          <w:spacing w:val="-14"/>
          <w:sz w:val="28"/>
          <w:szCs w:val="28"/>
        </w:rPr>
        <w:t> (дата звернення: 21.05.2025).</w:t>
      </w:r>
    </w:p>
    <w:p w14:paraId="1B0543D6" w14:textId="77777777" w:rsidR="00CC78A6" w:rsidRPr="002D349E" w:rsidRDefault="00CC78A6" w:rsidP="00CC78A6">
      <w:pPr>
        <w:pStyle w:val="ad"/>
        <w:numPr>
          <w:ilvl w:val="0"/>
          <w:numId w:val="23"/>
        </w:numPr>
        <w:tabs>
          <w:tab w:val="center" w:pos="993"/>
        </w:tabs>
        <w:spacing w:after="0" w:line="360" w:lineRule="auto"/>
        <w:ind w:left="0" w:firstLine="567"/>
        <w:jc w:val="both"/>
        <w:rPr>
          <w:rFonts w:ascii="Times New Roman" w:hAnsi="Times New Roman" w:cs="Times New Roman"/>
          <w:spacing w:val="-14"/>
          <w:sz w:val="28"/>
          <w:szCs w:val="28"/>
        </w:rPr>
      </w:pPr>
      <w:r w:rsidRPr="002D349E">
        <w:rPr>
          <w:rFonts w:ascii="Times New Roman" w:hAnsi="Times New Roman" w:cs="Times New Roman"/>
          <w:spacing w:val="-14"/>
          <w:sz w:val="28"/>
          <w:szCs w:val="28"/>
        </w:rPr>
        <w:t>Учасники проєктів Вікімедіа. Національний технічний університет «Дніпровська</w:t>
      </w:r>
      <w:r w:rsidRPr="002D349E">
        <w:rPr>
          <w:rFonts w:ascii="Times New Roman" w:hAnsi="Times New Roman" w:cs="Times New Roman"/>
          <w:color w:val="FFFFFF" w:themeColor="background1"/>
          <w:spacing w:val="-14"/>
          <w:sz w:val="28"/>
          <w:szCs w:val="28"/>
          <w:lang w:val="en-US"/>
        </w:rPr>
        <w:t>q</w:t>
      </w:r>
      <w:r w:rsidRPr="002D349E">
        <w:rPr>
          <w:rFonts w:ascii="Times New Roman" w:hAnsi="Times New Roman" w:cs="Times New Roman"/>
          <w:spacing w:val="-14"/>
          <w:sz w:val="28"/>
          <w:szCs w:val="28"/>
        </w:rPr>
        <w:t>політехніка»</w:t>
      </w:r>
      <w:r w:rsidRPr="002D349E">
        <w:rPr>
          <w:rFonts w:ascii="Times New Roman" w:hAnsi="Times New Roman" w:cs="Times New Roman"/>
          <w:color w:val="FFFFFF" w:themeColor="background1"/>
          <w:spacing w:val="-14"/>
          <w:sz w:val="28"/>
          <w:szCs w:val="28"/>
          <w:shd w:val="clear" w:color="auto" w:fill="FFFFFF" w:themeFill="background1"/>
          <w:lang w:val="en-US"/>
        </w:rPr>
        <w:t>q</w:t>
      </w:r>
      <w:r w:rsidRPr="002D349E">
        <w:rPr>
          <w:rFonts w:ascii="Times New Roman" w:hAnsi="Times New Roman" w:cs="Times New Roman"/>
          <w:spacing w:val="-14"/>
          <w:sz w:val="28"/>
          <w:szCs w:val="28"/>
        </w:rPr>
        <w:t>Вікіпедія</w:t>
      </w:r>
      <w:r w:rsidRPr="002D349E">
        <w:rPr>
          <w:rFonts w:ascii="Times New Roman" w:hAnsi="Times New Roman" w:cs="Times New Roman"/>
          <w:spacing w:val="-14"/>
          <w:sz w:val="28"/>
          <w:szCs w:val="28"/>
          <w:shd w:val="clear" w:color="auto" w:fill="FFFFFF" w:themeFill="background1"/>
        </w:rPr>
        <w:t>.</w:t>
      </w:r>
      <w:r w:rsidRPr="002D349E">
        <w:rPr>
          <w:rFonts w:ascii="Times New Roman" w:hAnsi="Times New Roman" w:cs="Times New Roman"/>
          <w:color w:val="FFFFFF" w:themeColor="background1"/>
          <w:spacing w:val="-14"/>
          <w:sz w:val="28"/>
          <w:szCs w:val="28"/>
          <w:shd w:val="clear" w:color="auto" w:fill="FFFFFF" w:themeFill="background1"/>
          <w:lang w:val="en-US"/>
        </w:rPr>
        <w:t>q</w:t>
      </w:r>
      <w:r w:rsidRPr="002D349E">
        <w:rPr>
          <w:rFonts w:ascii="Times New Roman" w:hAnsi="Times New Roman" w:cs="Times New Roman"/>
          <w:i/>
          <w:iCs/>
          <w:spacing w:val="-14"/>
          <w:sz w:val="28"/>
          <w:szCs w:val="28"/>
        </w:rPr>
        <w:t>Вікіпедія</w:t>
      </w:r>
      <w:r w:rsidRPr="002D349E">
        <w:rPr>
          <w:rFonts w:ascii="Times New Roman" w:hAnsi="Times New Roman" w:cs="Times New Roman"/>
          <w:spacing w:val="-14"/>
          <w:sz w:val="28"/>
          <w:szCs w:val="28"/>
        </w:rPr>
        <w:t>.</w:t>
      </w:r>
      <w:r w:rsidRPr="002D349E">
        <w:rPr>
          <w:rFonts w:ascii="Times New Roman" w:hAnsi="Times New Roman" w:cs="Times New Roman"/>
          <w:color w:val="FFFFFF" w:themeColor="background1"/>
          <w:spacing w:val="-14"/>
          <w:sz w:val="28"/>
          <w:szCs w:val="28"/>
          <w:lang w:val="en-US"/>
        </w:rPr>
        <w:t>q</w:t>
      </w:r>
      <w:r w:rsidRPr="002D349E">
        <w:rPr>
          <w:rFonts w:ascii="Times New Roman" w:hAnsi="Times New Roman" w:cs="Times New Roman"/>
          <w:spacing w:val="-14"/>
          <w:sz w:val="28"/>
          <w:szCs w:val="28"/>
        </w:rPr>
        <w:t>URL: </w:t>
      </w:r>
      <w:hyperlink r:id="rId75" w:history="1">
        <w:r w:rsidRPr="002D349E">
          <w:rPr>
            <w:rStyle w:val="af2"/>
            <w:rFonts w:ascii="Times New Roman" w:hAnsi="Times New Roman" w:cs="Times New Roman"/>
            <w:color w:val="auto"/>
            <w:spacing w:val="-14"/>
            <w:sz w:val="28"/>
            <w:szCs w:val="28"/>
          </w:rPr>
          <w:t>https://uk.wikipedia.org/wiki/Національний</w:t>
        </w:r>
        <w:r w:rsidRPr="007D5926">
          <w:rPr>
            <w:rStyle w:val="af2"/>
            <w:rFonts w:ascii="Times New Roman" w:hAnsi="Times New Roman" w:cs="Times New Roman"/>
            <w:color w:val="auto"/>
            <w:spacing w:val="-14"/>
            <w:sz w:val="28"/>
            <w:szCs w:val="28"/>
          </w:rPr>
          <w:t xml:space="preserve"> </w:t>
        </w:r>
        <w:r w:rsidRPr="002D349E">
          <w:rPr>
            <w:rStyle w:val="af2"/>
            <w:rFonts w:ascii="Times New Roman" w:hAnsi="Times New Roman" w:cs="Times New Roman"/>
            <w:color w:val="auto"/>
            <w:spacing w:val="-14"/>
            <w:sz w:val="28"/>
            <w:szCs w:val="28"/>
          </w:rPr>
          <w:t>технічний</w:t>
        </w:r>
        <w:r w:rsidRPr="007D5926">
          <w:rPr>
            <w:rStyle w:val="af2"/>
            <w:rFonts w:ascii="Times New Roman" w:hAnsi="Times New Roman" w:cs="Times New Roman"/>
            <w:color w:val="auto"/>
            <w:spacing w:val="-14"/>
            <w:sz w:val="28"/>
            <w:szCs w:val="28"/>
          </w:rPr>
          <w:t xml:space="preserve"> </w:t>
        </w:r>
        <w:r w:rsidRPr="002D349E">
          <w:rPr>
            <w:rStyle w:val="af2"/>
            <w:rFonts w:ascii="Times New Roman" w:hAnsi="Times New Roman" w:cs="Times New Roman"/>
            <w:color w:val="auto"/>
            <w:spacing w:val="-14"/>
            <w:sz w:val="28"/>
            <w:szCs w:val="28"/>
          </w:rPr>
          <w:t>університет</w:t>
        </w:r>
        <w:r w:rsidRPr="007D5926">
          <w:rPr>
            <w:rStyle w:val="af2"/>
            <w:rFonts w:ascii="Times New Roman" w:hAnsi="Times New Roman" w:cs="Times New Roman"/>
            <w:color w:val="auto"/>
            <w:spacing w:val="-14"/>
            <w:sz w:val="28"/>
            <w:szCs w:val="28"/>
          </w:rPr>
          <w:t xml:space="preserve"> </w:t>
        </w:r>
        <w:r w:rsidRPr="002D349E">
          <w:rPr>
            <w:rStyle w:val="af2"/>
            <w:rFonts w:ascii="Times New Roman" w:hAnsi="Times New Roman" w:cs="Times New Roman"/>
            <w:color w:val="auto"/>
            <w:spacing w:val="-14"/>
            <w:sz w:val="28"/>
            <w:szCs w:val="28"/>
          </w:rPr>
          <w:t>«Дніпровська</w:t>
        </w:r>
        <w:r w:rsidRPr="007D5926">
          <w:rPr>
            <w:rStyle w:val="af2"/>
            <w:rFonts w:ascii="Times New Roman" w:hAnsi="Times New Roman" w:cs="Times New Roman"/>
            <w:color w:val="auto"/>
            <w:spacing w:val="-14"/>
            <w:sz w:val="28"/>
            <w:szCs w:val="28"/>
          </w:rPr>
          <w:t xml:space="preserve"> </w:t>
        </w:r>
        <w:r w:rsidRPr="002D349E">
          <w:rPr>
            <w:rStyle w:val="af2"/>
            <w:rFonts w:ascii="Times New Roman" w:hAnsi="Times New Roman" w:cs="Times New Roman"/>
            <w:color w:val="auto"/>
            <w:spacing w:val="-14"/>
            <w:sz w:val="28"/>
            <w:szCs w:val="28"/>
          </w:rPr>
          <w:t>політехніка»</w:t>
        </w:r>
      </w:hyperlink>
      <w:r w:rsidRPr="007D5926">
        <w:rPr>
          <w:rFonts w:ascii="Times New Roman" w:hAnsi="Times New Roman" w:cs="Times New Roman"/>
          <w:spacing w:val="-14"/>
          <w:sz w:val="28"/>
          <w:szCs w:val="28"/>
        </w:rPr>
        <w:t xml:space="preserve"> </w:t>
      </w:r>
      <w:r w:rsidRPr="002D349E">
        <w:rPr>
          <w:rFonts w:ascii="Times New Roman" w:hAnsi="Times New Roman" w:cs="Times New Roman"/>
          <w:spacing w:val="-14"/>
          <w:sz w:val="28"/>
          <w:szCs w:val="28"/>
        </w:rPr>
        <w:t>(дата звернення: 21.05.2025).</w:t>
      </w:r>
    </w:p>
    <w:p w14:paraId="340837F1" w14:textId="77777777" w:rsidR="00CC78A6" w:rsidRPr="007D5926" w:rsidRDefault="00CC78A6" w:rsidP="00CC78A6">
      <w:pPr>
        <w:pStyle w:val="ad"/>
        <w:numPr>
          <w:ilvl w:val="0"/>
          <w:numId w:val="23"/>
        </w:numPr>
        <w:shd w:val="clear" w:color="auto" w:fill="FFFFFF" w:themeFill="background1"/>
        <w:tabs>
          <w:tab w:val="center" w:pos="993"/>
        </w:tabs>
        <w:spacing w:after="0" w:line="360" w:lineRule="auto"/>
        <w:ind w:left="0" w:firstLine="567"/>
        <w:jc w:val="both"/>
        <w:rPr>
          <w:rFonts w:ascii="Times New Roman" w:hAnsi="Times New Roman" w:cs="Times New Roman"/>
          <w:spacing w:val="-14"/>
          <w:sz w:val="28"/>
          <w:szCs w:val="28"/>
        </w:rPr>
      </w:pPr>
      <w:r w:rsidRPr="002D349E">
        <w:rPr>
          <w:rFonts w:ascii="Times New Roman" w:hAnsi="Times New Roman" w:cs="Times New Roman"/>
          <w:spacing w:val="-14"/>
          <w:sz w:val="28"/>
          <w:szCs w:val="28"/>
        </w:rPr>
        <w:t>Учасники проєктів Вікімедіа. Національний університет «Львівська</w:t>
      </w:r>
      <w:r w:rsidRPr="007D5926">
        <w:rPr>
          <w:rFonts w:ascii="Times New Roman" w:hAnsi="Times New Roman" w:cs="Times New Roman"/>
          <w:spacing w:val="-14"/>
          <w:sz w:val="28"/>
          <w:szCs w:val="28"/>
        </w:rPr>
        <w:t xml:space="preserve"> </w:t>
      </w:r>
      <w:r w:rsidRPr="002D349E">
        <w:rPr>
          <w:rFonts w:ascii="Times New Roman" w:hAnsi="Times New Roman" w:cs="Times New Roman"/>
          <w:spacing w:val="-14"/>
          <w:sz w:val="28"/>
          <w:szCs w:val="28"/>
        </w:rPr>
        <w:t>політехніка»</w:t>
      </w:r>
      <w:r w:rsidRPr="002D349E">
        <w:rPr>
          <w:rFonts w:ascii="Times New Roman" w:hAnsi="Times New Roman" w:cs="Times New Roman"/>
          <w:spacing w:val="-14"/>
          <w:sz w:val="28"/>
          <w:szCs w:val="28"/>
        </w:rPr>
        <w:tab/>
        <w:t>–</w:t>
      </w:r>
      <w:r w:rsidRPr="007D5926">
        <w:rPr>
          <w:rFonts w:ascii="Times New Roman" w:hAnsi="Times New Roman" w:cs="Times New Roman"/>
          <w:spacing w:val="-14"/>
          <w:sz w:val="28"/>
          <w:szCs w:val="28"/>
        </w:rPr>
        <w:t xml:space="preserve"> </w:t>
      </w:r>
      <w:r w:rsidRPr="002D349E">
        <w:rPr>
          <w:rFonts w:ascii="Times New Roman" w:hAnsi="Times New Roman" w:cs="Times New Roman"/>
          <w:spacing w:val="-14"/>
          <w:sz w:val="28"/>
          <w:szCs w:val="28"/>
        </w:rPr>
        <w:t>Вікіпедія.</w:t>
      </w:r>
      <w:r w:rsidRPr="007D5926">
        <w:rPr>
          <w:rFonts w:ascii="Times New Roman" w:hAnsi="Times New Roman" w:cs="Times New Roman"/>
          <w:spacing w:val="-14"/>
          <w:sz w:val="28"/>
          <w:szCs w:val="28"/>
        </w:rPr>
        <w:t xml:space="preserve"> </w:t>
      </w:r>
      <w:r w:rsidRPr="002D349E">
        <w:rPr>
          <w:rFonts w:ascii="Times New Roman" w:hAnsi="Times New Roman" w:cs="Times New Roman"/>
          <w:i/>
          <w:iCs/>
          <w:spacing w:val="-14"/>
          <w:sz w:val="28"/>
          <w:szCs w:val="28"/>
        </w:rPr>
        <w:t>Вікіпедія</w:t>
      </w:r>
      <w:r w:rsidRPr="002D349E">
        <w:rPr>
          <w:rFonts w:ascii="Times New Roman" w:hAnsi="Times New Roman" w:cs="Times New Roman"/>
          <w:spacing w:val="-14"/>
          <w:sz w:val="28"/>
          <w:szCs w:val="28"/>
        </w:rPr>
        <w:t>.</w:t>
      </w:r>
      <w:r w:rsidRPr="007D5926">
        <w:rPr>
          <w:rFonts w:ascii="Times New Roman" w:hAnsi="Times New Roman" w:cs="Times New Roman"/>
          <w:spacing w:val="-14"/>
          <w:sz w:val="28"/>
          <w:szCs w:val="28"/>
        </w:rPr>
        <w:t xml:space="preserve"> </w:t>
      </w:r>
      <w:r w:rsidRPr="002D349E">
        <w:rPr>
          <w:rFonts w:ascii="Times New Roman" w:hAnsi="Times New Roman" w:cs="Times New Roman"/>
          <w:spacing w:val="-14"/>
          <w:sz w:val="28"/>
          <w:szCs w:val="28"/>
        </w:rPr>
        <w:t>URL</w:t>
      </w:r>
      <w:r w:rsidRPr="007D5926">
        <w:rPr>
          <w:rFonts w:ascii="Times New Roman" w:hAnsi="Times New Roman" w:cs="Times New Roman"/>
          <w:spacing w:val="-14"/>
          <w:sz w:val="28"/>
          <w:szCs w:val="28"/>
        </w:rPr>
        <w:t xml:space="preserve"> </w:t>
      </w:r>
      <w:r w:rsidRPr="002D349E">
        <w:rPr>
          <w:rFonts w:ascii="Times New Roman" w:hAnsi="Times New Roman" w:cs="Times New Roman"/>
          <w:spacing w:val="-14"/>
          <w:sz w:val="28"/>
          <w:szCs w:val="28"/>
        </w:rPr>
        <w:t>:</w:t>
      </w:r>
      <w:r w:rsidRPr="007D5926">
        <w:rPr>
          <w:rFonts w:ascii="Times New Roman" w:hAnsi="Times New Roman" w:cs="Times New Roman"/>
          <w:spacing w:val="-14"/>
          <w:sz w:val="28"/>
          <w:szCs w:val="28"/>
        </w:rPr>
        <w:t xml:space="preserve"> </w:t>
      </w:r>
      <w:hyperlink r:id="rId76" w:history="1">
        <w:r w:rsidRPr="002D349E">
          <w:rPr>
            <w:rStyle w:val="af2"/>
            <w:rFonts w:ascii="Times New Roman" w:hAnsi="Times New Roman" w:cs="Times New Roman"/>
            <w:color w:val="auto"/>
            <w:spacing w:val="-14"/>
            <w:sz w:val="28"/>
            <w:szCs w:val="28"/>
          </w:rPr>
          <w:t>https://uk.wikipedia.org/wiki/Національний</w:t>
        </w:r>
        <w:r w:rsidRPr="007D5926">
          <w:rPr>
            <w:rStyle w:val="af2"/>
            <w:rFonts w:ascii="Times New Roman" w:hAnsi="Times New Roman" w:cs="Times New Roman"/>
            <w:color w:val="auto"/>
            <w:spacing w:val="-14"/>
            <w:sz w:val="28"/>
            <w:szCs w:val="28"/>
          </w:rPr>
          <w:t xml:space="preserve"> </w:t>
        </w:r>
        <w:r w:rsidRPr="002D349E">
          <w:rPr>
            <w:rStyle w:val="af2"/>
            <w:rFonts w:ascii="Times New Roman" w:hAnsi="Times New Roman" w:cs="Times New Roman"/>
            <w:color w:val="auto"/>
            <w:spacing w:val="-14"/>
            <w:sz w:val="28"/>
            <w:szCs w:val="28"/>
          </w:rPr>
          <w:t>університет</w:t>
        </w:r>
        <w:r w:rsidRPr="007D5926">
          <w:rPr>
            <w:rStyle w:val="af2"/>
            <w:rFonts w:ascii="Times New Roman" w:hAnsi="Times New Roman" w:cs="Times New Roman"/>
            <w:color w:val="auto"/>
            <w:spacing w:val="-14"/>
            <w:sz w:val="28"/>
            <w:szCs w:val="28"/>
          </w:rPr>
          <w:t xml:space="preserve"> </w:t>
        </w:r>
        <w:r w:rsidRPr="002D349E">
          <w:rPr>
            <w:rStyle w:val="af2"/>
            <w:rFonts w:ascii="Times New Roman" w:hAnsi="Times New Roman" w:cs="Times New Roman"/>
            <w:color w:val="auto"/>
            <w:spacing w:val="-14"/>
            <w:sz w:val="28"/>
            <w:szCs w:val="28"/>
          </w:rPr>
          <w:t>«</w:t>
        </w:r>
        <w:proofErr w:type="spellStart"/>
        <w:r w:rsidRPr="002D349E">
          <w:rPr>
            <w:rStyle w:val="af2"/>
            <w:rFonts w:ascii="Times New Roman" w:hAnsi="Times New Roman" w:cs="Times New Roman"/>
            <w:color w:val="auto"/>
            <w:spacing w:val="-14"/>
            <w:sz w:val="28"/>
            <w:szCs w:val="28"/>
          </w:rPr>
          <w:t>Львівська_політехніка</w:t>
        </w:r>
        <w:proofErr w:type="spellEnd"/>
        <w:r w:rsidRPr="002D349E">
          <w:rPr>
            <w:rStyle w:val="af2"/>
            <w:rFonts w:ascii="Times New Roman" w:hAnsi="Times New Roman" w:cs="Times New Roman"/>
            <w:color w:val="auto"/>
            <w:spacing w:val="-14"/>
            <w:sz w:val="28"/>
            <w:szCs w:val="28"/>
          </w:rPr>
          <w:t>»</w:t>
        </w:r>
      </w:hyperlink>
      <w:r w:rsidRPr="002D349E">
        <w:rPr>
          <w:rFonts w:ascii="Times New Roman" w:hAnsi="Times New Roman" w:cs="Times New Roman"/>
          <w:spacing w:val="-14"/>
          <w:sz w:val="28"/>
          <w:szCs w:val="28"/>
        </w:rPr>
        <w:t> (дата звернення: 21.05.2025).</w:t>
      </w:r>
    </w:p>
    <w:p w14:paraId="3A56F22A" w14:textId="77777777" w:rsidR="00CC78A6" w:rsidRPr="002D349E" w:rsidRDefault="00CC78A6" w:rsidP="00CC78A6">
      <w:pPr>
        <w:pStyle w:val="ad"/>
        <w:numPr>
          <w:ilvl w:val="0"/>
          <w:numId w:val="23"/>
        </w:numPr>
        <w:shd w:val="clear" w:color="auto" w:fill="FFFFFF" w:themeFill="background1"/>
        <w:tabs>
          <w:tab w:val="center" w:pos="993"/>
        </w:tabs>
        <w:spacing w:after="0" w:line="360" w:lineRule="auto"/>
        <w:ind w:left="0" w:firstLine="567"/>
        <w:jc w:val="both"/>
        <w:rPr>
          <w:rFonts w:ascii="Times New Roman" w:hAnsi="Times New Roman" w:cs="Times New Roman"/>
          <w:spacing w:val="-14"/>
          <w:sz w:val="28"/>
          <w:szCs w:val="28"/>
        </w:rPr>
      </w:pPr>
      <w:r w:rsidRPr="002D349E">
        <w:rPr>
          <w:rFonts w:ascii="Times New Roman" w:hAnsi="Times New Roman" w:cs="Times New Roman"/>
          <w:spacing w:val="-14"/>
          <w:sz w:val="28"/>
          <w:szCs w:val="28"/>
        </w:rPr>
        <w:t xml:space="preserve">Учасники проєктів </w:t>
      </w:r>
      <w:proofErr w:type="spellStart"/>
      <w:r w:rsidRPr="002D349E">
        <w:rPr>
          <w:rFonts w:ascii="Times New Roman" w:hAnsi="Times New Roman" w:cs="Times New Roman"/>
          <w:spacing w:val="-14"/>
          <w:sz w:val="28"/>
          <w:szCs w:val="28"/>
        </w:rPr>
        <w:t>Вікімедіа</w:t>
      </w:r>
      <w:proofErr w:type="spellEnd"/>
      <w:r w:rsidRPr="002D349E">
        <w:rPr>
          <w:rFonts w:ascii="Times New Roman" w:hAnsi="Times New Roman" w:cs="Times New Roman"/>
          <w:spacing w:val="-14"/>
          <w:sz w:val="28"/>
          <w:szCs w:val="28"/>
        </w:rPr>
        <w:t>. Промислова революція у США – Вікіпедія.</w:t>
      </w:r>
      <w:r w:rsidRPr="007D5926">
        <w:rPr>
          <w:rFonts w:ascii="Times New Roman" w:hAnsi="Times New Roman" w:cs="Times New Roman"/>
          <w:spacing w:val="-14"/>
          <w:sz w:val="28"/>
          <w:szCs w:val="28"/>
          <w:lang w:val="ru-RU"/>
        </w:rPr>
        <w:t xml:space="preserve"> </w:t>
      </w:r>
      <w:r w:rsidRPr="002D349E">
        <w:rPr>
          <w:rFonts w:ascii="Times New Roman" w:hAnsi="Times New Roman" w:cs="Times New Roman"/>
          <w:i/>
          <w:iCs/>
          <w:spacing w:val="-14"/>
          <w:sz w:val="28"/>
          <w:szCs w:val="28"/>
        </w:rPr>
        <w:t>Вікіпедія</w:t>
      </w:r>
      <w:r w:rsidRPr="002D349E">
        <w:rPr>
          <w:rFonts w:ascii="Times New Roman" w:hAnsi="Times New Roman" w:cs="Times New Roman"/>
          <w:spacing w:val="-14"/>
          <w:sz w:val="28"/>
          <w:szCs w:val="28"/>
        </w:rPr>
        <w:t>.</w:t>
      </w:r>
      <w:r w:rsidRPr="007D5926">
        <w:rPr>
          <w:rFonts w:ascii="Times New Roman" w:hAnsi="Times New Roman" w:cs="Times New Roman"/>
          <w:spacing w:val="-14"/>
          <w:sz w:val="28"/>
          <w:szCs w:val="28"/>
          <w:lang w:val="ru-RU"/>
        </w:rPr>
        <w:t xml:space="preserve"> </w:t>
      </w:r>
      <w:r w:rsidRPr="002D349E">
        <w:rPr>
          <w:rFonts w:ascii="Times New Roman" w:hAnsi="Times New Roman" w:cs="Times New Roman"/>
          <w:spacing w:val="-14"/>
          <w:sz w:val="28"/>
          <w:szCs w:val="28"/>
        </w:rPr>
        <w:t>URL:</w:t>
      </w:r>
      <w:hyperlink r:id="rId77" w:tgtFrame="_blank" w:history="1">
        <w:r w:rsidRPr="002D349E">
          <w:rPr>
            <w:rStyle w:val="af2"/>
            <w:rFonts w:ascii="Times New Roman" w:hAnsi="Times New Roman" w:cs="Times New Roman"/>
            <w:color w:val="auto"/>
            <w:spacing w:val="-14"/>
            <w:sz w:val="28"/>
            <w:szCs w:val="28"/>
          </w:rPr>
          <w:t>https://uk.wikipedia.org/wiki/Промислова_революція_у_США</w:t>
        </w:r>
      </w:hyperlink>
      <w:r w:rsidRPr="007D5926">
        <w:rPr>
          <w:rFonts w:ascii="Times New Roman" w:hAnsi="Times New Roman" w:cs="Times New Roman"/>
          <w:spacing w:val="-14"/>
          <w:sz w:val="28"/>
          <w:szCs w:val="28"/>
          <w:lang w:val="ru-RU"/>
        </w:rPr>
        <w:tab/>
      </w:r>
      <w:r w:rsidRPr="002D349E">
        <w:rPr>
          <w:rFonts w:ascii="Times New Roman" w:hAnsi="Times New Roman" w:cs="Times New Roman"/>
          <w:spacing w:val="-14"/>
          <w:sz w:val="28"/>
          <w:szCs w:val="28"/>
        </w:rPr>
        <w:t>(дата звернення: 25.05.2025).</w:t>
      </w:r>
    </w:p>
    <w:p w14:paraId="34951864" w14:textId="77777777" w:rsidR="00CC78A6" w:rsidRPr="002D349E" w:rsidRDefault="00CC78A6" w:rsidP="00CC78A6">
      <w:pPr>
        <w:pStyle w:val="ad"/>
        <w:numPr>
          <w:ilvl w:val="0"/>
          <w:numId w:val="23"/>
        </w:numPr>
        <w:tabs>
          <w:tab w:val="center" w:pos="993"/>
        </w:tabs>
        <w:spacing w:after="0" w:line="360" w:lineRule="auto"/>
        <w:ind w:left="0" w:firstLine="567"/>
        <w:jc w:val="both"/>
        <w:rPr>
          <w:rFonts w:ascii="Times New Roman" w:hAnsi="Times New Roman" w:cs="Times New Roman"/>
          <w:spacing w:val="-6"/>
          <w:sz w:val="28"/>
          <w:szCs w:val="28"/>
        </w:rPr>
      </w:pPr>
      <w:r w:rsidRPr="002D349E">
        <w:rPr>
          <w:rFonts w:ascii="Times New Roman" w:hAnsi="Times New Roman" w:cs="Times New Roman"/>
          <w:spacing w:val="-6"/>
          <w:sz w:val="28"/>
          <w:szCs w:val="28"/>
        </w:rPr>
        <w:t xml:space="preserve">Харківський національний університет імені В. Н. Каразіна. </w:t>
      </w:r>
      <w:r w:rsidRPr="002D349E">
        <w:rPr>
          <w:rFonts w:ascii="Times New Roman" w:hAnsi="Times New Roman" w:cs="Times New Roman"/>
          <w:i/>
          <w:iCs/>
          <w:spacing w:val="-6"/>
          <w:sz w:val="28"/>
          <w:szCs w:val="28"/>
        </w:rPr>
        <w:t>Харківський національний університет імені В. Н. Каразіна | Каразінський університет</w:t>
      </w:r>
      <w:r w:rsidRPr="002D349E">
        <w:rPr>
          <w:rFonts w:ascii="Times New Roman" w:hAnsi="Times New Roman" w:cs="Times New Roman"/>
          <w:spacing w:val="-6"/>
          <w:sz w:val="28"/>
          <w:szCs w:val="28"/>
        </w:rPr>
        <w:t>. URL: </w:t>
      </w:r>
      <w:hyperlink r:id="rId78" w:tgtFrame="_blank" w:history="1">
        <w:r w:rsidRPr="002D349E">
          <w:rPr>
            <w:rStyle w:val="af2"/>
            <w:rFonts w:ascii="Times New Roman" w:hAnsi="Times New Roman" w:cs="Times New Roman"/>
            <w:color w:val="auto"/>
            <w:spacing w:val="-6"/>
            <w:sz w:val="28"/>
            <w:szCs w:val="28"/>
          </w:rPr>
          <w:t>https://karazin.ua/</w:t>
        </w:r>
      </w:hyperlink>
      <w:r w:rsidRPr="002D349E">
        <w:rPr>
          <w:rFonts w:ascii="Times New Roman" w:hAnsi="Times New Roman" w:cs="Times New Roman"/>
          <w:spacing w:val="-6"/>
          <w:sz w:val="28"/>
          <w:szCs w:val="28"/>
        </w:rPr>
        <w:t> (дата звернення: 21.05.2025).</w:t>
      </w:r>
    </w:p>
    <w:p w14:paraId="56D573B7" w14:textId="7B7CD321" w:rsidR="00CC78A6" w:rsidRPr="002D349E" w:rsidRDefault="00CC78A6" w:rsidP="00CC78A6">
      <w:pPr>
        <w:pStyle w:val="ad"/>
        <w:numPr>
          <w:ilvl w:val="0"/>
          <w:numId w:val="23"/>
        </w:numPr>
        <w:shd w:val="clear" w:color="auto" w:fill="FFFFFF" w:themeFill="background1"/>
        <w:tabs>
          <w:tab w:val="center" w:pos="993"/>
        </w:tabs>
        <w:spacing w:after="0" w:line="360" w:lineRule="auto"/>
        <w:ind w:left="0" w:firstLine="567"/>
        <w:jc w:val="both"/>
        <w:rPr>
          <w:rFonts w:ascii="Times New Roman" w:hAnsi="Times New Roman" w:cs="Times New Roman"/>
          <w:spacing w:val="-6"/>
          <w:sz w:val="28"/>
          <w:szCs w:val="28"/>
        </w:rPr>
      </w:pPr>
      <w:r w:rsidRPr="002D349E">
        <w:rPr>
          <w:rFonts w:ascii="Times New Roman" w:hAnsi="Times New Roman" w:cs="Times New Roman"/>
          <w:spacing w:val="-6"/>
          <w:sz w:val="28"/>
          <w:szCs w:val="28"/>
        </w:rPr>
        <w:lastRenderedPageBreak/>
        <w:t>33 цитати про маркетинг для мотивації - Блог Depositphotos. </w:t>
      </w:r>
      <w:r w:rsidRPr="002D349E">
        <w:rPr>
          <w:rFonts w:ascii="Times New Roman" w:hAnsi="Times New Roman" w:cs="Times New Roman"/>
          <w:i/>
          <w:iCs/>
          <w:spacing w:val="-6"/>
          <w:sz w:val="28"/>
          <w:szCs w:val="28"/>
        </w:rPr>
        <w:t>Блог Depositphotos</w:t>
      </w:r>
      <w:r w:rsidRPr="002D349E">
        <w:rPr>
          <w:rFonts w:ascii="Times New Roman" w:hAnsi="Times New Roman" w:cs="Times New Roman"/>
          <w:spacing w:val="-6"/>
          <w:sz w:val="28"/>
          <w:szCs w:val="28"/>
        </w:rPr>
        <w:t>.URL: </w:t>
      </w:r>
      <w:hyperlink r:id="rId79" w:tgtFrame="_blank" w:history="1">
        <w:r w:rsidRPr="002D349E">
          <w:rPr>
            <w:rStyle w:val="af2"/>
            <w:rFonts w:ascii="Times New Roman" w:hAnsi="Times New Roman" w:cs="Times New Roman"/>
            <w:color w:val="auto"/>
            <w:spacing w:val="-6"/>
            <w:sz w:val="28"/>
            <w:szCs w:val="28"/>
          </w:rPr>
          <w:t>https://blog.depositphotos.com/ua/33-tsytaty-pro-marketyng-dlya-motyvatsiyi.html</w:t>
        </w:r>
      </w:hyperlink>
      <w:r w:rsidRPr="002D349E">
        <w:rPr>
          <w:rFonts w:ascii="Times New Roman" w:hAnsi="Times New Roman" w:cs="Times New Roman"/>
          <w:spacing w:val="-6"/>
          <w:sz w:val="28"/>
          <w:szCs w:val="28"/>
        </w:rPr>
        <w:t> (дата звернення: 23.03.2025)</w:t>
      </w:r>
      <w:r w:rsidRPr="002D349E">
        <w:rPr>
          <w:rStyle w:val="af3"/>
          <w:rFonts w:ascii="Times New Roman" w:hAnsi="Times New Roman" w:cs="Times New Roman"/>
          <w:i w:val="0"/>
          <w:spacing w:val="-6"/>
          <w:sz w:val="28"/>
          <w:szCs w:val="28"/>
          <w:shd w:val="clear" w:color="auto" w:fill="FFFFFF"/>
        </w:rPr>
        <w:t>.</w:t>
      </w:r>
    </w:p>
    <w:p w14:paraId="55C526F2" w14:textId="77777777" w:rsidR="00CC78A6" w:rsidRPr="002D349E" w:rsidRDefault="00CC78A6" w:rsidP="00CC78A6">
      <w:pPr>
        <w:pStyle w:val="ad"/>
        <w:numPr>
          <w:ilvl w:val="0"/>
          <w:numId w:val="23"/>
        </w:numPr>
        <w:shd w:val="clear" w:color="auto" w:fill="FFFFFF" w:themeFill="background1"/>
        <w:tabs>
          <w:tab w:val="center" w:pos="993"/>
        </w:tabs>
        <w:spacing w:after="0" w:line="360" w:lineRule="auto"/>
        <w:ind w:left="0" w:firstLine="567"/>
        <w:jc w:val="both"/>
        <w:rPr>
          <w:rFonts w:ascii="Times New Roman" w:hAnsi="Times New Roman" w:cs="Times New Roman"/>
          <w:spacing w:val="-6"/>
          <w:sz w:val="28"/>
          <w:szCs w:val="28"/>
        </w:rPr>
      </w:pPr>
      <w:r w:rsidRPr="002D349E">
        <w:rPr>
          <w:rFonts w:ascii="Times New Roman" w:hAnsi="Times New Roman" w:cs="Times New Roman"/>
          <w:spacing w:val="-6"/>
          <w:sz w:val="28"/>
          <w:szCs w:val="28"/>
        </w:rPr>
        <w:t>Що таке комунікаційна стратегія та як її побудувати? </w:t>
      </w:r>
      <w:r w:rsidRPr="002D349E">
        <w:rPr>
          <w:rFonts w:ascii="Times New Roman" w:hAnsi="Times New Roman" w:cs="Times New Roman"/>
          <w:i/>
          <w:iCs/>
          <w:spacing w:val="-6"/>
          <w:sz w:val="28"/>
          <w:szCs w:val="28"/>
        </w:rPr>
        <w:t>Школа бiзнесу</w:t>
      </w:r>
      <w:r w:rsidRPr="002D349E">
        <w:rPr>
          <w:rFonts w:ascii="Times New Roman" w:hAnsi="Times New Roman" w:cs="Times New Roman"/>
          <w:spacing w:val="-6"/>
          <w:sz w:val="28"/>
          <w:szCs w:val="28"/>
        </w:rPr>
        <w:t>. URL: </w:t>
      </w:r>
      <w:hyperlink r:id="rId80" w:tgtFrame="_blank" w:history="1">
        <w:r w:rsidRPr="002D349E">
          <w:rPr>
            <w:rStyle w:val="af2"/>
            <w:rFonts w:ascii="Times New Roman" w:hAnsi="Times New Roman" w:cs="Times New Roman"/>
            <w:color w:val="auto"/>
            <w:spacing w:val="-6"/>
            <w:sz w:val="28"/>
            <w:szCs w:val="28"/>
          </w:rPr>
          <w:t>http://online.novaposhta.education/blog/shho-take-komunikacijna-strategiya-ta-yak-ii-pobuduvati</w:t>
        </w:r>
      </w:hyperlink>
      <w:r w:rsidRPr="002D349E">
        <w:rPr>
          <w:rFonts w:ascii="Times New Roman" w:hAnsi="Times New Roman" w:cs="Times New Roman"/>
          <w:spacing w:val="-6"/>
          <w:sz w:val="28"/>
          <w:szCs w:val="28"/>
        </w:rPr>
        <w:t> (дата звернення: 25.05.2025).</w:t>
      </w:r>
    </w:p>
    <w:p w14:paraId="0773E83C" w14:textId="77777777" w:rsidR="00CC78A6" w:rsidRPr="002D349E" w:rsidRDefault="00CC78A6" w:rsidP="00CC78A6">
      <w:pPr>
        <w:pStyle w:val="ad"/>
        <w:numPr>
          <w:ilvl w:val="0"/>
          <w:numId w:val="23"/>
        </w:numPr>
        <w:shd w:val="clear" w:color="auto" w:fill="FFFFFF" w:themeFill="background1"/>
        <w:tabs>
          <w:tab w:val="center" w:pos="993"/>
        </w:tabs>
        <w:spacing w:after="0" w:line="360" w:lineRule="auto"/>
        <w:ind w:left="0" w:firstLine="567"/>
        <w:jc w:val="both"/>
        <w:rPr>
          <w:rFonts w:ascii="Times New Roman" w:hAnsi="Times New Roman" w:cs="Times New Roman"/>
          <w:spacing w:val="-6"/>
          <w:sz w:val="28"/>
          <w:szCs w:val="28"/>
        </w:rPr>
      </w:pPr>
      <w:r w:rsidRPr="002D349E">
        <w:rPr>
          <w:rFonts w:ascii="Times New Roman" w:hAnsi="Times New Roman" w:cs="Times New Roman"/>
          <w:spacing w:val="-6"/>
          <w:sz w:val="28"/>
          <w:szCs w:val="28"/>
        </w:rPr>
        <w:t xml:space="preserve">Що таке цільова аудиторія, способи та методи її визначення. </w:t>
      </w:r>
      <w:r w:rsidRPr="002D349E">
        <w:rPr>
          <w:rFonts w:ascii="Times New Roman" w:hAnsi="Times New Roman" w:cs="Times New Roman"/>
          <w:i/>
          <w:iCs/>
          <w:spacing w:val="-6"/>
          <w:sz w:val="28"/>
          <w:szCs w:val="28"/>
        </w:rPr>
        <w:t>https://brainlab.com.ua</w:t>
      </w:r>
      <w:r w:rsidRPr="002D349E">
        <w:rPr>
          <w:rFonts w:ascii="Times New Roman" w:hAnsi="Times New Roman" w:cs="Times New Roman"/>
          <w:spacing w:val="-6"/>
          <w:sz w:val="28"/>
          <w:szCs w:val="28"/>
        </w:rPr>
        <w:t>. URL: </w:t>
      </w:r>
      <w:hyperlink r:id="rId81" w:history="1">
        <w:r w:rsidRPr="002D349E">
          <w:rPr>
            <w:rStyle w:val="af2"/>
            <w:rFonts w:ascii="Times New Roman" w:hAnsi="Times New Roman" w:cs="Times New Roman"/>
            <w:color w:val="auto"/>
            <w:spacing w:val="-6"/>
            <w:sz w:val="28"/>
            <w:szCs w:val="28"/>
          </w:rPr>
          <w:t>https://surli.cc/kebyno</w:t>
        </w:r>
      </w:hyperlink>
      <w:r w:rsidRPr="002D349E">
        <w:rPr>
          <w:rFonts w:ascii="Times New Roman" w:hAnsi="Times New Roman" w:cs="Times New Roman"/>
          <w:spacing w:val="-6"/>
          <w:sz w:val="28"/>
          <w:szCs w:val="28"/>
        </w:rPr>
        <w:t xml:space="preserve"> (дата звернення: 13.03.2025).</w:t>
      </w:r>
    </w:p>
    <w:p w14:paraId="04A102DE" w14:textId="77777777" w:rsidR="00CC78A6" w:rsidRPr="002D349E" w:rsidRDefault="00CC78A6" w:rsidP="00CC78A6">
      <w:pPr>
        <w:pStyle w:val="ad"/>
        <w:numPr>
          <w:ilvl w:val="0"/>
          <w:numId w:val="23"/>
        </w:numPr>
        <w:shd w:val="clear" w:color="auto" w:fill="FFFFFF" w:themeFill="background1"/>
        <w:tabs>
          <w:tab w:val="center" w:pos="993"/>
        </w:tabs>
        <w:spacing w:after="0" w:line="360" w:lineRule="auto"/>
        <w:ind w:left="0" w:firstLine="567"/>
        <w:jc w:val="both"/>
        <w:rPr>
          <w:rFonts w:ascii="Times New Roman" w:hAnsi="Times New Roman" w:cs="Times New Roman"/>
          <w:spacing w:val="-6"/>
          <w:sz w:val="28"/>
          <w:szCs w:val="28"/>
        </w:rPr>
      </w:pPr>
      <w:r w:rsidRPr="002D349E">
        <w:rPr>
          <w:rFonts w:ascii="Times New Roman" w:hAnsi="Times New Roman" w:cs="Times New Roman"/>
          <w:spacing w:val="-6"/>
          <w:sz w:val="28"/>
          <w:szCs w:val="28"/>
        </w:rPr>
        <w:t xml:space="preserve"> Як</w:t>
      </w:r>
      <w:r w:rsidRPr="002D349E">
        <w:rPr>
          <w:rFonts w:ascii="Times New Roman" w:hAnsi="Times New Roman" w:cs="Times New Roman"/>
          <w:spacing w:val="-6"/>
          <w:sz w:val="28"/>
          <w:szCs w:val="28"/>
        </w:rPr>
        <w:tab/>
        <w:t>зробити бренд-стратегію: покроковий гайд</w:t>
      </w:r>
      <w:r w:rsidRPr="002D349E">
        <w:rPr>
          <w:rFonts w:ascii="Times New Roman" w:hAnsi="Times New Roman" w:cs="Times New Roman"/>
          <w:spacing w:val="-6"/>
          <w:sz w:val="28"/>
          <w:szCs w:val="28"/>
        </w:rPr>
        <w:tab/>
        <w:t xml:space="preserve">- Genius. </w:t>
      </w:r>
      <w:r w:rsidRPr="002D349E">
        <w:rPr>
          <w:rFonts w:ascii="Times New Roman" w:hAnsi="Times New Roman" w:cs="Times New Roman"/>
          <w:spacing w:val="-6"/>
          <w:sz w:val="28"/>
          <w:szCs w:val="28"/>
          <w:lang w:val="en-US"/>
        </w:rPr>
        <w:t>S</w:t>
      </w:r>
      <w:r w:rsidRPr="002D349E">
        <w:rPr>
          <w:rFonts w:ascii="Times New Roman" w:hAnsi="Times New Roman" w:cs="Times New Roman"/>
          <w:spacing w:val="-6"/>
          <w:sz w:val="28"/>
          <w:szCs w:val="28"/>
        </w:rPr>
        <w:t>pace. </w:t>
      </w:r>
      <w:r w:rsidRPr="002D349E">
        <w:rPr>
          <w:rFonts w:ascii="Times New Roman" w:hAnsi="Times New Roman" w:cs="Times New Roman"/>
          <w:i/>
          <w:iCs/>
          <w:spacing w:val="-6"/>
          <w:sz w:val="28"/>
          <w:szCs w:val="28"/>
        </w:rPr>
        <w:t>Genius.</w:t>
      </w:r>
      <w:r w:rsidRPr="002D349E">
        <w:rPr>
          <w:rFonts w:ascii="Times New Roman" w:hAnsi="Times New Roman" w:cs="Times New Roman"/>
          <w:i/>
          <w:iCs/>
          <w:spacing w:val="-6"/>
          <w:sz w:val="28"/>
          <w:szCs w:val="28"/>
          <w:lang w:val="en-US"/>
        </w:rPr>
        <w:t xml:space="preserve"> </w:t>
      </w:r>
      <w:r w:rsidRPr="002D349E">
        <w:rPr>
          <w:rFonts w:ascii="Times New Roman" w:hAnsi="Times New Roman" w:cs="Times New Roman"/>
          <w:i/>
          <w:iCs/>
          <w:spacing w:val="-6"/>
          <w:sz w:val="28"/>
          <w:szCs w:val="28"/>
        </w:rPr>
        <w:t>Space</w:t>
      </w:r>
      <w:r w:rsidRPr="002D349E">
        <w:rPr>
          <w:rFonts w:ascii="Times New Roman" w:hAnsi="Times New Roman" w:cs="Times New Roman"/>
          <w:spacing w:val="-6"/>
          <w:sz w:val="28"/>
          <w:szCs w:val="28"/>
        </w:rPr>
        <w:t>.</w:t>
      </w:r>
      <w:r w:rsidRPr="002D349E">
        <w:rPr>
          <w:rFonts w:ascii="Times New Roman" w:hAnsi="Times New Roman" w:cs="Times New Roman"/>
          <w:spacing w:val="-6"/>
          <w:sz w:val="28"/>
          <w:szCs w:val="28"/>
          <w:lang w:val="en-US"/>
        </w:rPr>
        <w:tab/>
      </w:r>
      <w:r w:rsidRPr="002D349E">
        <w:rPr>
          <w:rFonts w:ascii="Times New Roman" w:hAnsi="Times New Roman" w:cs="Times New Roman"/>
          <w:spacing w:val="-6"/>
          <w:sz w:val="28"/>
          <w:szCs w:val="28"/>
        </w:rPr>
        <w:t>URL:</w:t>
      </w:r>
      <w:r w:rsidRPr="002D349E">
        <w:rPr>
          <w:rFonts w:ascii="Times New Roman" w:hAnsi="Times New Roman" w:cs="Times New Roman"/>
          <w:spacing w:val="-6"/>
          <w:sz w:val="28"/>
          <w:szCs w:val="28"/>
        </w:rPr>
        <w:tab/>
      </w:r>
      <w:hyperlink r:id="rId82" w:tgtFrame="_blank" w:history="1">
        <w:r w:rsidRPr="002D349E">
          <w:rPr>
            <w:rStyle w:val="af2"/>
            <w:rFonts w:ascii="Times New Roman" w:hAnsi="Times New Roman" w:cs="Times New Roman"/>
            <w:color w:val="auto"/>
            <w:spacing w:val="-6"/>
            <w:sz w:val="28"/>
            <w:szCs w:val="28"/>
          </w:rPr>
          <w:t>https://genius.space/lab/yak-zrobyty-brend-strategiyu-pokrokoviy-gayd/</w:t>
        </w:r>
      </w:hyperlink>
      <w:r w:rsidRPr="002D349E">
        <w:rPr>
          <w:rFonts w:ascii="Times New Roman" w:hAnsi="Times New Roman" w:cs="Times New Roman"/>
          <w:spacing w:val="-6"/>
          <w:sz w:val="28"/>
          <w:szCs w:val="28"/>
        </w:rPr>
        <w:t> (дата звернення: 25.05.2025).</w:t>
      </w:r>
    </w:p>
    <w:p w14:paraId="2FF7B38D" w14:textId="77777777" w:rsidR="00CC78A6" w:rsidRPr="002D349E" w:rsidRDefault="00CC78A6" w:rsidP="00CC78A6">
      <w:pPr>
        <w:pStyle w:val="ad"/>
        <w:numPr>
          <w:ilvl w:val="0"/>
          <w:numId w:val="23"/>
        </w:numPr>
        <w:tabs>
          <w:tab w:val="center" w:pos="993"/>
        </w:tabs>
        <w:spacing w:after="0" w:line="360" w:lineRule="auto"/>
        <w:ind w:left="0" w:firstLine="567"/>
        <w:jc w:val="both"/>
        <w:rPr>
          <w:rFonts w:ascii="Times New Roman" w:hAnsi="Times New Roman" w:cs="Times New Roman"/>
          <w:spacing w:val="-6"/>
          <w:sz w:val="28"/>
          <w:szCs w:val="28"/>
        </w:rPr>
      </w:pPr>
      <w:r w:rsidRPr="002D349E">
        <w:rPr>
          <w:rFonts w:ascii="Times New Roman" w:hAnsi="Times New Roman" w:cs="Times New Roman"/>
          <w:spacing w:val="-6"/>
          <w:sz w:val="28"/>
          <w:szCs w:val="28"/>
        </w:rPr>
        <w:t>Як прописати tone of voice. </w:t>
      </w:r>
      <w:r w:rsidRPr="002D349E">
        <w:rPr>
          <w:rFonts w:ascii="Times New Roman" w:hAnsi="Times New Roman" w:cs="Times New Roman"/>
          <w:i/>
          <w:iCs/>
          <w:spacing w:val="-6"/>
          <w:sz w:val="28"/>
          <w:szCs w:val="28"/>
        </w:rPr>
        <w:t>SKVOT / СКВОТ – онлайн-курси про рекламу, кіно та мистецтво | SKVOT</w:t>
      </w:r>
      <w:r w:rsidRPr="002D349E">
        <w:rPr>
          <w:rFonts w:ascii="Times New Roman" w:hAnsi="Times New Roman" w:cs="Times New Roman"/>
          <w:spacing w:val="-6"/>
          <w:sz w:val="28"/>
          <w:szCs w:val="28"/>
        </w:rPr>
        <w:t>. URL: </w:t>
      </w:r>
      <w:hyperlink r:id="rId83" w:tgtFrame="_blank" w:history="1">
        <w:r w:rsidRPr="002D349E">
          <w:rPr>
            <w:rStyle w:val="af2"/>
            <w:rFonts w:ascii="Times New Roman" w:hAnsi="Times New Roman" w:cs="Times New Roman"/>
            <w:color w:val="auto"/>
            <w:spacing w:val="-6"/>
            <w:sz w:val="28"/>
            <w:szCs w:val="28"/>
          </w:rPr>
          <w:t>https://skvot.io/uk/blog/kak-propisat-tone-of-voice</w:t>
        </w:r>
      </w:hyperlink>
      <w:r w:rsidRPr="002D349E">
        <w:rPr>
          <w:rFonts w:ascii="Times New Roman" w:hAnsi="Times New Roman" w:cs="Times New Roman"/>
          <w:spacing w:val="-6"/>
          <w:sz w:val="28"/>
          <w:szCs w:val="28"/>
        </w:rPr>
        <w:t> (дата звернення: 25.05.2025).</w:t>
      </w:r>
    </w:p>
    <w:p w14:paraId="4CAFE4D7" w14:textId="77777777" w:rsidR="00CC78A6" w:rsidRPr="002D349E" w:rsidRDefault="00CC78A6" w:rsidP="00CC78A6">
      <w:pPr>
        <w:pStyle w:val="ad"/>
        <w:numPr>
          <w:ilvl w:val="0"/>
          <w:numId w:val="23"/>
        </w:numPr>
        <w:shd w:val="clear" w:color="auto" w:fill="FFFFFF" w:themeFill="background1"/>
        <w:tabs>
          <w:tab w:val="center" w:pos="993"/>
        </w:tabs>
        <w:spacing w:after="0" w:line="360" w:lineRule="auto"/>
        <w:ind w:left="0" w:firstLine="567"/>
        <w:jc w:val="both"/>
        <w:rPr>
          <w:rFonts w:ascii="Times New Roman" w:hAnsi="Times New Roman" w:cs="Times New Roman"/>
          <w:spacing w:val="-6"/>
          <w:sz w:val="28"/>
          <w:szCs w:val="28"/>
        </w:rPr>
      </w:pPr>
      <w:r w:rsidRPr="002D349E">
        <w:rPr>
          <w:rFonts w:ascii="Times New Roman" w:hAnsi="Times New Roman" w:cs="Times New Roman"/>
          <w:spacing w:val="-6"/>
          <w:sz w:val="28"/>
          <w:szCs w:val="28"/>
        </w:rPr>
        <w:t>Які 5 помилок не варто допускати при створенні креативів для д</w:t>
      </w:r>
      <w:r w:rsidRPr="002D349E">
        <w:rPr>
          <w:rFonts w:ascii="Times New Roman" w:hAnsi="Times New Roman" w:cs="Times New Roman"/>
          <w:spacing w:val="-6"/>
          <w:sz w:val="28"/>
          <w:szCs w:val="28"/>
          <w:lang w:val="ru-RU"/>
        </w:rPr>
        <w:t>и</w:t>
      </w:r>
      <w:r w:rsidRPr="002D349E">
        <w:rPr>
          <w:rFonts w:ascii="Times New Roman" w:hAnsi="Times New Roman" w:cs="Times New Roman"/>
          <w:spacing w:val="-6"/>
          <w:sz w:val="28"/>
          <w:szCs w:val="28"/>
        </w:rPr>
        <w:t>джитал-реклами – гайд. </w:t>
      </w:r>
      <w:r w:rsidRPr="002D349E">
        <w:rPr>
          <w:rFonts w:ascii="Times New Roman" w:hAnsi="Times New Roman" w:cs="Times New Roman"/>
          <w:i/>
          <w:iCs/>
          <w:spacing w:val="-6"/>
          <w:sz w:val="28"/>
          <w:szCs w:val="28"/>
        </w:rPr>
        <w:t>Vector</w:t>
      </w:r>
      <w:r w:rsidRPr="002D349E">
        <w:rPr>
          <w:rFonts w:ascii="Times New Roman" w:hAnsi="Times New Roman" w:cs="Times New Roman"/>
          <w:spacing w:val="-6"/>
          <w:sz w:val="28"/>
          <w:szCs w:val="28"/>
        </w:rPr>
        <w:t>. URL: </w:t>
      </w:r>
      <w:hyperlink r:id="rId84" w:tgtFrame="_blank" w:history="1">
        <w:r w:rsidRPr="002D349E">
          <w:rPr>
            <w:rStyle w:val="af2"/>
            <w:rFonts w:ascii="Times New Roman" w:hAnsi="Times New Roman" w:cs="Times New Roman"/>
            <w:color w:val="auto"/>
            <w:spacing w:val="-6"/>
            <w:sz w:val="28"/>
            <w:szCs w:val="28"/>
          </w:rPr>
          <w:t>https://vctr.media/ua/5-pomilok-kreativnikiv-pri-stvorenni-didzhital-reklami-187588/</w:t>
        </w:r>
      </w:hyperlink>
      <w:r w:rsidRPr="002D349E">
        <w:rPr>
          <w:rFonts w:ascii="Times New Roman" w:hAnsi="Times New Roman" w:cs="Times New Roman"/>
          <w:spacing w:val="-6"/>
          <w:sz w:val="28"/>
          <w:szCs w:val="28"/>
        </w:rPr>
        <w:t> (дата звернення: 25.05.2025).</w:t>
      </w:r>
    </w:p>
    <w:p w14:paraId="12EAE3ED" w14:textId="77777777" w:rsidR="00CC78A6" w:rsidRPr="002D349E" w:rsidRDefault="00CC78A6" w:rsidP="00CC78A6">
      <w:pPr>
        <w:pStyle w:val="ad"/>
        <w:numPr>
          <w:ilvl w:val="0"/>
          <w:numId w:val="23"/>
        </w:numPr>
        <w:shd w:val="clear" w:color="auto" w:fill="FFFFFF" w:themeFill="background1"/>
        <w:tabs>
          <w:tab w:val="center" w:pos="993"/>
        </w:tabs>
        <w:spacing w:after="0" w:line="360" w:lineRule="auto"/>
        <w:ind w:left="0" w:firstLine="567"/>
        <w:jc w:val="both"/>
        <w:rPr>
          <w:rFonts w:ascii="Times New Roman" w:hAnsi="Times New Roman" w:cs="Times New Roman"/>
          <w:spacing w:val="-6"/>
          <w:sz w:val="28"/>
          <w:szCs w:val="28"/>
        </w:rPr>
      </w:pPr>
      <w:r w:rsidRPr="002D349E">
        <w:rPr>
          <w:rFonts w:ascii="Times New Roman" w:hAnsi="Times New Roman" w:cs="Times New Roman"/>
          <w:spacing w:val="-6"/>
          <w:sz w:val="28"/>
          <w:szCs w:val="28"/>
          <w:lang w:val="en-US"/>
        </w:rPr>
        <w:t xml:space="preserve">E-Learning für </w:t>
      </w:r>
      <w:proofErr w:type="spellStart"/>
      <w:r w:rsidRPr="002D349E">
        <w:rPr>
          <w:rFonts w:ascii="Times New Roman" w:hAnsi="Times New Roman" w:cs="Times New Roman"/>
          <w:spacing w:val="-6"/>
          <w:sz w:val="28"/>
          <w:szCs w:val="28"/>
          <w:lang w:val="en-US"/>
        </w:rPr>
        <w:t>Inklusion</w:t>
      </w:r>
      <w:proofErr w:type="spellEnd"/>
      <w:r w:rsidRPr="002D349E">
        <w:rPr>
          <w:rFonts w:ascii="Times New Roman" w:hAnsi="Times New Roman" w:cs="Times New Roman"/>
          <w:spacing w:val="-6"/>
          <w:sz w:val="28"/>
          <w:szCs w:val="28"/>
          <w:lang w:val="en-US"/>
        </w:rPr>
        <w:t xml:space="preserve"> – </w:t>
      </w:r>
      <w:proofErr w:type="spellStart"/>
      <w:r w:rsidRPr="002D349E">
        <w:rPr>
          <w:rFonts w:ascii="Times New Roman" w:hAnsi="Times New Roman" w:cs="Times New Roman"/>
          <w:spacing w:val="-6"/>
          <w:sz w:val="28"/>
          <w:szCs w:val="28"/>
          <w:lang w:val="en-US"/>
        </w:rPr>
        <w:t>Konzeption</w:t>
      </w:r>
      <w:proofErr w:type="spellEnd"/>
      <w:r w:rsidRPr="002D349E">
        <w:rPr>
          <w:rFonts w:ascii="Times New Roman" w:hAnsi="Times New Roman" w:cs="Times New Roman"/>
          <w:spacing w:val="-6"/>
          <w:sz w:val="28"/>
          <w:szCs w:val="28"/>
          <w:lang w:val="en-US"/>
        </w:rPr>
        <w:t xml:space="preserve"> </w:t>
      </w:r>
      <w:proofErr w:type="spellStart"/>
      <w:r w:rsidRPr="002D349E">
        <w:rPr>
          <w:rFonts w:ascii="Times New Roman" w:hAnsi="Times New Roman" w:cs="Times New Roman"/>
          <w:spacing w:val="-6"/>
          <w:sz w:val="28"/>
          <w:szCs w:val="28"/>
          <w:lang w:val="en-US"/>
        </w:rPr>
        <w:t>einer</w:t>
      </w:r>
      <w:proofErr w:type="spellEnd"/>
      <w:r w:rsidRPr="002D349E">
        <w:rPr>
          <w:rFonts w:ascii="Times New Roman" w:hAnsi="Times New Roman" w:cs="Times New Roman"/>
          <w:spacing w:val="-6"/>
          <w:sz w:val="28"/>
          <w:szCs w:val="28"/>
          <w:lang w:val="en-US"/>
        </w:rPr>
        <w:t xml:space="preserve"> </w:t>
      </w:r>
      <w:proofErr w:type="spellStart"/>
      <w:r w:rsidRPr="002D349E">
        <w:rPr>
          <w:rFonts w:ascii="Times New Roman" w:hAnsi="Times New Roman" w:cs="Times New Roman"/>
          <w:spacing w:val="-6"/>
          <w:sz w:val="28"/>
          <w:szCs w:val="28"/>
          <w:lang w:val="en-US"/>
        </w:rPr>
        <w:t>digitalen</w:t>
      </w:r>
      <w:proofErr w:type="spellEnd"/>
      <w:r w:rsidRPr="002D349E">
        <w:rPr>
          <w:rFonts w:ascii="Times New Roman" w:hAnsi="Times New Roman" w:cs="Times New Roman"/>
          <w:spacing w:val="-6"/>
          <w:sz w:val="28"/>
          <w:szCs w:val="28"/>
          <w:lang w:val="en-US"/>
        </w:rPr>
        <w:t xml:space="preserve"> </w:t>
      </w:r>
      <w:proofErr w:type="spellStart"/>
      <w:r w:rsidRPr="002D349E">
        <w:rPr>
          <w:rFonts w:ascii="Times New Roman" w:hAnsi="Times New Roman" w:cs="Times New Roman"/>
          <w:spacing w:val="-6"/>
          <w:sz w:val="28"/>
          <w:szCs w:val="28"/>
          <w:lang w:val="en-US"/>
        </w:rPr>
        <w:t>Lernumgebung</w:t>
      </w:r>
      <w:proofErr w:type="spellEnd"/>
      <w:r w:rsidRPr="002D349E">
        <w:rPr>
          <w:rFonts w:ascii="Times New Roman" w:hAnsi="Times New Roman" w:cs="Times New Roman"/>
          <w:spacing w:val="-6"/>
          <w:sz w:val="28"/>
          <w:szCs w:val="28"/>
          <w:lang w:val="en-US"/>
        </w:rPr>
        <w:t xml:space="preserve"> für die </w:t>
      </w:r>
      <w:proofErr w:type="spellStart"/>
      <w:r w:rsidRPr="002D349E">
        <w:rPr>
          <w:rFonts w:ascii="Times New Roman" w:hAnsi="Times New Roman" w:cs="Times New Roman"/>
          <w:spacing w:val="-6"/>
          <w:sz w:val="28"/>
          <w:szCs w:val="28"/>
          <w:lang w:val="en-US"/>
        </w:rPr>
        <w:t>schulische</w:t>
      </w:r>
      <w:proofErr w:type="spellEnd"/>
      <w:r w:rsidRPr="002D349E">
        <w:rPr>
          <w:rFonts w:ascii="Times New Roman" w:hAnsi="Times New Roman" w:cs="Times New Roman"/>
          <w:spacing w:val="-6"/>
          <w:sz w:val="28"/>
          <w:szCs w:val="28"/>
          <w:lang w:val="en-US"/>
        </w:rPr>
        <w:t xml:space="preserve"> Praxis / T. Leidig et al. </w:t>
      </w:r>
      <w:proofErr w:type="spellStart"/>
      <w:r w:rsidRPr="002D349E">
        <w:rPr>
          <w:rFonts w:ascii="Times New Roman" w:hAnsi="Times New Roman" w:cs="Times New Roman"/>
          <w:iCs/>
          <w:spacing w:val="-6"/>
          <w:sz w:val="28"/>
          <w:szCs w:val="28"/>
          <w:lang w:val="en-US"/>
        </w:rPr>
        <w:t>Inklusion</w:t>
      </w:r>
      <w:proofErr w:type="spellEnd"/>
      <w:r w:rsidRPr="002D349E">
        <w:rPr>
          <w:rFonts w:ascii="Times New Roman" w:hAnsi="Times New Roman" w:cs="Times New Roman"/>
          <w:iCs/>
          <w:spacing w:val="-6"/>
          <w:sz w:val="28"/>
          <w:szCs w:val="28"/>
          <w:lang w:val="en-US"/>
        </w:rPr>
        <w:t xml:space="preserve"> digital! </w:t>
      </w:r>
      <w:proofErr w:type="spellStart"/>
      <w:r w:rsidRPr="002D349E">
        <w:rPr>
          <w:rFonts w:ascii="Times New Roman" w:hAnsi="Times New Roman" w:cs="Times New Roman"/>
          <w:iCs/>
          <w:spacing w:val="-6"/>
          <w:sz w:val="28"/>
          <w:szCs w:val="28"/>
          <w:lang w:val="en-US"/>
        </w:rPr>
        <w:t>Chancen</w:t>
      </w:r>
      <w:proofErr w:type="spellEnd"/>
      <w:r w:rsidRPr="002D349E">
        <w:rPr>
          <w:rFonts w:ascii="Times New Roman" w:hAnsi="Times New Roman" w:cs="Times New Roman"/>
          <w:iCs/>
          <w:spacing w:val="-6"/>
          <w:sz w:val="28"/>
          <w:szCs w:val="28"/>
          <w:lang w:val="en-US"/>
        </w:rPr>
        <w:t xml:space="preserve"> und </w:t>
      </w:r>
      <w:proofErr w:type="spellStart"/>
      <w:r w:rsidRPr="002D349E">
        <w:rPr>
          <w:rFonts w:ascii="Times New Roman" w:hAnsi="Times New Roman" w:cs="Times New Roman"/>
          <w:iCs/>
          <w:spacing w:val="-6"/>
          <w:sz w:val="28"/>
          <w:szCs w:val="28"/>
          <w:lang w:val="en-US"/>
        </w:rPr>
        <w:t>Herausforderungen</w:t>
      </w:r>
      <w:proofErr w:type="spellEnd"/>
      <w:r w:rsidRPr="002D349E">
        <w:rPr>
          <w:rFonts w:ascii="Times New Roman" w:hAnsi="Times New Roman" w:cs="Times New Roman"/>
          <w:iCs/>
          <w:spacing w:val="-6"/>
          <w:sz w:val="28"/>
          <w:szCs w:val="28"/>
          <w:lang w:val="en-US"/>
        </w:rPr>
        <w:t xml:space="preserve"> </w:t>
      </w:r>
      <w:proofErr w:type="spellStart"/>
      <w:r w:rsidRPr="002D349E">
        <w:rPr>
          <w:rFonts w:ascii="Times New Roman" w:hAnsi="Times New Roman" w:cs="Times New Roman"/>
          <w:iCs/>
          <w:spacing w:val="-6"/>
          <w:sz w:val="28"/>
          <w:szCs w:val="28"/>
          <w:lang w:val="en-US"/>
        </w:rPr>
        <w:t>inklusiver</w:t>
      </w:r>
      <w:proofErr w:type="spellEnd"/>
      <w:r w:rsidRPr="002D349E">
        <w:rPr>
          <w:rFonts w:ascii="Times New Roman" w:hAnsi="Times New Roman" w:cs="Times New Roman"/>
          <w:iCs/>
          <w:spacing w:val="-6"/>
          <w:sz w:val="28"/>
          <w:szCs w:val="28"/>
        </w:rPr>
        <w:t xml:space="preserve"> Bildung im Kontext von Digitalisierung</w:t>
      </w:r>
      <w:r w:rsidRPr="002D349E">
        <w:rPr>
          <w:rFonts w:ascii="Times New Roman" w:hAnsi="Times New Roman" w:cs="Times New Roman"/>
          <w:spacing w:val="-6"/>
          <w:sz w:val="28"/>
          <w:szCs w:val="28"/>
        </w:rPr>
        <w:t xml:space="preserve">. 2023. P. 127–130. </w:t>
      </w:r>
    </w:p>
    <w:p w14:paraId="5836AA14" w14:textId="77777777" w:rsidR="00CC78A6" w:rsidRPr="002D349E" w:rsidRDefault="00CC78A6" w:rsidP="00CC78A6">
      <w:pPr>
        <w:pStyle w:val="ad"/>
        <w:numPr>
          <w:ilvl w:val="0"/>
          <w:numId w:val="23"/>
        </w:numPr>
        <w:shd w:val="clear" w:color="auto" w:fill="FFFFFF" w:themeFill="background1"/>
        <w:tabs>
          <w:tab w:val="center" w:pos="993"/>
        </w:tabs>
        <w:spacing w:after="0" w:line="360" w:lineRule="auto"/>
        <w:ind w:left="0" w:firstLine="567"/>
        <w:jc w:val="both"/>
        <w:rPr>
          <w:rFonts w:ascii="Times New Roman" w:hAnsi="Times New Roman" w:cs="Times New Roman"/>
          <w:spacing w:val="-8"/>
          <w:sz w:val="28"/>
          <w:szCs w:val="28"/>
        </w:rPr>
      </w:pPr>
      <w:r w:rsidRPr="002D349E">
        <w:rPr>
          <w:rFonts w:ascii="Times New Roman" w:hAnsi="Times New Roman" w:cs="Times New Roman"/>
          <w:spacing w:val="-8"/>
          <w:sz w:val="28"/>
          <w:szCs w:val="28"/>
        </w:rPr>
        <w:t>Instagram</w:t>
      </w:r>
      <w:r w:rsidRPr="002D349E">
        <w:rPr>
          <w:rFonts w:ascii="Times New Roman" w:hAnsi="Times New Roman" w:cs="Times New Roman"/>
          <w:spacing w:val="-8"/>
          <w:sz w:val="28"/>
          <w:szCs w:val="28"/>
        </w:rPr>
        <w:tab/>
        <w:t>є найпопулярнішою</w:t>
      </w:r>
      <w:r w:rsidRPr="002D349E">
        <w:rPr>
          <w:rFonts w:ascii="Times New Roman" w:hAnsi="Times New Roman" w:cs="Times New Roman"/>
          <w:spacing w:val="-8"/>
          <w:sz w:val="28"/>
          <w:szCs w:val="28"/>
        </w:rPr>
        <w:tab/>
        <w:t>соцмережею</w:t>
      </w:r>
      <w:r w:rsidRPr="002D349E">
        <w:rPr>
          <w:rFonts w:ascii="Times New Roman" w:hAnsi="Times New Roman" w:cs="Times New Roman"/>
          <w:spacing w:val="-8"/>
          <w:sz w:val="28"/>
          <w:szCs w:val="28"/>
        </w:rPr>
        <w:tab/>
        <w:t>серед</w:t>
      </w:r>
      <w:r w:rsidRPr="002D349E">
        <w:rPr>
          <w:rFonts w:ascii="Times New Roman" w:hAnsi="Times New Roman" w:cs="Times New Roman"/>
          <w:spacing w:val="-8"/>
          <w:sz w:val="28"/>
          <w:szCs w:val="28"/>
        </w:rPr>
        <w:tab/>
        <w:t>молоді</w:t>
      </w:r>
      <w:r w:rsidRPr="002D349E">
        <w:rPr>
          <w:rFonts w:ascii="Times New Roman" w:hAnsi="Times New Roman" w:cs="Times New Roman"/>
          <w:spacing w:val="-8"/>
          <w:sz w:val="28"/>
          <w:szCs w:val="28"/>
        </w:rPr>
        <w:tab/>
        <w:t>- дослідження. </w:t>
      </w:r>
      <w:r w:rsidRPr="002D349E">
        <w:rPr>
          <w:rFonts w:ascii="Times New Roman" w:hAnsi="Times New Roman" w:cs="Times New Roman"/>
          <w:i/>
          <w:iCs/>
          <w:spacing w:val="-8"/>
          <w:sz w:val="28"/>
          <w:szCs w:val="28"/>
        </w:rPr>
        <w:t>Інститут масової інформації</w:t>
      </w:r>
      <w:r w:rsidRPr="002D349E">
        <w:rPr>
          <w:rFonts w:ascii="Times New Roman" w:hAnsi="Times New Roman" w:cs="Times New Roman"/>
          <w:spacing w:val="-8"/>
          <w:sz w:val="28"/>
          <w:szCs w:val="28"/>
        </w:rPr>
        <w:t>. URL: </w:t>
      </w:r>
      <w:hyperlink r:id="rId85" w:history="1">
        <w:r w:rsidRPr="002D349E">
          <w:rPr>
            <w:rStyle w:val="af2"/>
            <w:rFonts w:ascii="Times New Roman" w:hAnsi="Times New Roman" w:cs="Times New Roman"/>
            <w:color w:val="auto"/>
            <w:spacing w:val="-8"/>
            <w:sz w:val="28"/>
            <w:szCs w:val="28"/>
          </w:rPr>
          <w:t>hhttps://surli.cc/flvwxe</w:t>
        </w:r>
      </w:hyperlink>
      <w:r w:rsidRPr="002D349E">
        <w:rPr>
          <w:rFonts w:ascii="Times New Roman" w:hAnsi="Times New Roman" w:cs="Times New Roman"/>
          <w:spacing w:val="-8"/>
          <w:sz w:val="28"/>
          <w:szCs w:val="28"/>
          <w:lang w:val="ru-RU"/>
        </w:rPr>
        <w:t xml:space="preserve"> </w:t>
      </w:r>
      <w:r w:rsidRPr="002D349E">
        <w:rPr>
          <w:rFonts w:ascii="Times New Roman" w:hAnsi="Times New Roman" w:cs="Times New Roman"/>
          <w:spacing w:val="-8"/>
          <w:sz w:val="28"/>
          <w:szCs w:val="28"/>
        </w:rPr>
        <w:t>(дата звернення: 25.05.2025).</w:t>
      </w:r>
    </w:p>
    <w:p w14:paraId="442796D5" w14:textId="77777777" w:rsidR="00CC78A6" w:rsidRPr="002D349E" w:rsidRDefault="00CC78A6" w:rsidP="00CC78A6">
      <w:pPr>
        <w:pStyle w:val="ad"/>
        <w:numPr>
          <w:ilvl w:val="0"/>
          <w:numId w:val="23"/>
        </w:numPr>
        <w:shd w:val="clear" w:color="auto" w:fill="FFFFFF" w:themeFill="background1"/>
        <w:tabs>
          <w:tab w:val="center" w:pos="993"/>
        </w:tabs>
        <w:spacing w:after="0" w:line="360" w:lineRule="auto"/>
        <w:ind w:left="0" w:firstLine="567"/>
        <w:jc w:val="both"/>
        <w:rPr>
          <w:rFonts w:ascii="Times New Roman" w:hAnsi="Times New Roman" w:cs="Times New Roman"/>
          <w:spacing w:val="-6"/>
          <w:sz w:val="28"/>
          <w:szCs w:val="28"/>
        </w:rPr>
      </w:pPr>
      <w:r w:rsidRPr="002D349E">
        <w:rPr>
          <w:rFonts w:ascii="Times New Roman" w:hAnsi="Times New Roman" w:cs="Times New Roman"/>
          <w:spacing w:val="-6"/>
          <w:sz w:val="28"/>
          <w:szCs w:val="28"/>
        </w:rPr>
        <w:t>Skillsetter. Tone of Voice</w:t>
      </w:r>
      <w:r w:rsidRPr="002D349E">
        <w:rPr>
          <w:rFonts w:ascii="Times New Roman" w:hAnsi="Times New Roman" w:cs="Times New Roman"/>
          <w:spacing w:val="-6"/>
          <w:sz w:val="28"/>
          <w:szCs w:val="28"/>
          <w:lang w:val="en-US"/>
        </w:rPr>
        <w:t xml:space="preserve"> – </w:t>
      </w:r>
      <w:r w:rsidRPr="002D349E">
        <w:rPr>
          <w:rFonts w:ascii="Times New Roman" w:hAnsi="Times New Roman" w:cs="Times New Roman"/>
          <w:spacing w:val="-6"/>
          <w:sz w:val="28"/>
          <w:szCs w:val="28"/>
        </w:rPr>
        <w:t>як розробити щирий голос бренду. </w:t>
      </w:r>
      <w:r w:rsidRPr="002D349E">
        <w:rPr>
          <w:rFonts w:ascii="Times New Roman" w:hAnsi="Times New Roman" w:cs="Times New Roman"/>
          <w:i/>
          <w:iCs/>
          <w:spacing w:val="-6"/>
          <w:sz w:val="28"/>
          <w:szCs w:val="28"/>
        </w:rPr>
        <w:t>Skillsetter</w:t>
      </w:r>
      <w:r w:rsidRPr="002D349E">
        <w:rPr>
          <w:rFonts w:ascii="Times New Roman" w:hAnsi="Times New Roman" w:cs="Times New Roman"/>
          <w:spacing w:val="-6"/>
          <w:sz w:val="28"/>
          <w:szCs w:val="28"/>
        </w:rPr>
        <w:t>. URL:</w:t>
      </w:r>
      <w:r w:rsidRPr="002D349E">
        <w:rPr>
          <w:rFonts w:ascii="Times New Roman" w:hAnsi="Times New Roman" w:cs="Times New Roman"/>
          <w:spacing w:val="-6"/>
          <w:sz w:val="28"/>
          <w:szCs w:val="28"/>
        </w:rPr>
        <w:tab/>
      </w:r>
      <w:hyperlink r:id="rId86" w:tgtFrame="_blank" w:history="1">
        <w:r w:rsidRPr="002D349E">
          <w:rPr>
            <w:rStyle w:val="af2"/>
            <w:rFonts w:ascii="Times New Roman" w:hAnsi="Times New Roman" w:cs="Times New Roman"/>
            <w:color w:val="auto"/>
            <w:spacing w:val="-6"/>
            <w:sz w:val="28"/>
            <w:szCs w:val="28"/>
          </w:rPr>
          <w:t>https://skillsetter.io/blog/how-to-tone-of-voice-ua</w:t>
        </w:r>
      </w:hyperlink>
      <w:r w:rsidRPr="002D349E">
        <w:rPr>
          <w:rFonts w:ascii="Times New Roman" w:hAnsi="Times New Roman" w:cs="Times New Roman"/>
          <w:spacing w:val="-6"/>
          <w:sz w:val="28"/>
          <w:szCs w:val="28"/>
        </w:rPr>
        <w:t> (дата звернення: 25.05.2025).</w:t>
      </w:r>
    </w:p>
    <w:p w14:paraId="3DD253DA" w14:textId="77777777" w:rsidR="00CC78A6" w:rsidRPr="002D349E" w:rsidRDefault="00CC78A6" w:rsidP="00CC78A6">
      <w:pPr>
        <w:pStyle w:val="ad"/>
        <w:numPr>
          <w:ilvl w:val="0"/>
          <w:numId w:val="23"/>
        </w:numPr>
        <w:shd w:val="clear" w:color="auto" w:fill="FFFFFF" w:themeFill="background1"/>
        <w:tabs>
          <w:tab w:val="center" w:pos="993"/>
        </w:tabs>
        <w:spacing w:after="0" w:line="360" w:lineRule="auto"/>
        <w:ind w:left="0" w:firstLine="567"/>
        <w:jc w:val="both"/>
        <w:rPr>
          <w:rFonts w:ascii="Times New Roman" w:hAnsi="Times New Roman" w:cs="Times New Roman"/>
          <w:sz w:val="28"/>
          <w:szCs w:val="28"/>
        </w:rPr>
      </w:pPr>
      <w:r w:rsidRPr="002D349E">
        <w:rPr>
          <w:rFonts w:ascii="Times New Roman" w:hAnsi="Times New Roman" w:cs="Times New Roman"/>
          <w:spacing w:val="-6"/>
          <w:sz w:val="28"/>
          <w:szCs w:val="28"/>
        </w:rPr>
        <w:t xml:space="preserve">Tone of Voice: що це таке і як впливає на імідж бренду </w:t>
      </w:r>
      <w:r w:rsidRPr="002D349E">
        <w:rPr>
          <w:rFonts w:ascii="Segoe UI Symbol" w:hAnsi="Segoe UI Symbol" w:cs="Segoe UI Symbol"/>
          <w:spacing w:val="-6"/>
          <w:sz w:val="28"/>
          <w:szCs w:val="28"/>
        </w:rPr>
        <w:t>⭐</w:t>
      </w:r>
      <w:r w:rsidRPr="002D349E">
        <w:rPr>
          <w:rFonts w:ascii="Times New Roman" w:hAnsi="Times New Roman" w:cs="Times New Roman"/>
          <w:spacing w:val="-6"/>
          <w:sz w:val="28"/>
          <w:szCs w:val="28"/>
        </w:rPr>
        <w:t>️ Приклади й стратегії для формування tone of voice. </w:t>
      </w:r>
      <w:r w:rsidRPr="002D349E">
        <w:rPr>
          <w:rFonts w:ascii="Times New Roman" w:hAnsi="Times New Roman" w:cs="Times New Roman"/>
          <w:i/>
          <w:iCs/>
          <w:spacing w:val="-6"/>
          <w:sz w:val="28"/>
          <w:szCs w:val="28"/>
        </w:rPr>
        <w:t>Handmade Hub UA: надійний партнер для продажу хенд-мейду за кордон – Творіть, Продавайте, Підкорюйте!</w:t>
      </w:r>
      <w:r w:rsidRPr="002D349E">
        <w:rPr>
          <w:rFonts w:ascii="Times New Roman" w:hAnsi="Times New Roman" w:cs="Times New Roman"/>
          <w:spacing w:val="-6"/>
          <w:sz w:val="28"/>
          <w:szCs w:val="28"/>
        </w:rPr>
        <w:t>. URL:</w:t>
      </w:r>
      <w:r w:rsidRPr="002D349E">
        <w:rPr>
          <w:rFonts w:ascii="Times New Roman" w:hAnsi="Times New Roman" w:cs="Times New Roman"/>
          <w:spacing w:val="-6"/>
          <w:sz w:val="28"/>
          <w:szCs w:val="28"/>
        </w:rPr>
        <w:tab/>
      </w:r>
      <w:hyperlink r:id="rId87" w:tgtFrame="_blank" w:history="1">
        <w:r w:rsidRPr="002D349E">
          <w:rPr>
            <w:rStyle w:val="af2"/>
            <w:rFonts w:ascii="Times New Roman" w:hAnsi="Times New Roman" w:cs="Times New Roman"/>
            <w:color w:val="auto"/>
            <w:spacing w:val="-6"/>
            <w:sz w:val="28"/>
            <w:szCs w:val="28"/>
          </w:rPr>
          <w:t>https://handmade-hub.ua/shho-take-tone-of-voice/</w:t>
        </w:r>
      </w:hyperlink>
      <w:r w:rsidRPr="002D349E">
        <w:rPr>
          <w:rFonts w:ascii="Times New Roman" w:hAnsi="Times New Roman" w:cs="Times New Roman"/>
          <w:spacing w:val="-6"/>
          <w:sz w:val="28"/>
          <w:szCs w:val="28"/>
        </w:rPr>
        <w:t> (дата звернення: 25.05.2025)</w:t>
      </w:r>
      <w:r w:rsidRPr="002D349E">
        <w:rPr>
          <w:rFonts w:ascii="Times New Roman" w:hAnsi="Times New Roman" w:cs="Times New Roman"/>
          <w:spacing w:val="-6"/>
          <w:sz w:val="28"/>
          <w:szCs w:val="28"/>
          <w:shd w:val="clear" w:color="auto" w:fill="FFFFFF"/>
        </w:rPr>
        <w:t>. </w:t>
      </w:r>
    </w:p>
    <w:p w14:paraId="48E7B04E" w14:textId="77777777" w:rsidR="00011A27" w:rsidRDefault="00011A27"/>
    <w:sectPr w:rsidR="00011A27" w:rsidSect="00CC78A6">
      <w:headerReference w:type="default" r:id="rId88"/>
      <w:headerReference w:type="first" r:id="rId89"/>
      <w:pgSz w:w="11906" w:h="16838"/>
      <w:pgMar w:top="1134" w:right="850" w:bottom="1134" w:left="1701"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CD85D71" w14:textId="77777777" w:rsidR="000266B8" w:rsidRDefault="000266B8" w:rsidP="00CC78A6">
      <w:pPr>
        <w:spacing w:after="0" w:line="240" w:lineRule="auto"/>
      </w:pPr>
      <w:r>
        <w:separator/>
      </w:r>
    </w:p>
  </w:endnote>
  <w:endnote w:type="continuationSeparator" w:id="0">
    <w:p w14:paraId="0B98C2B0" w14:textId="77777777" w:rsidR="000266B8" w:rsidRDefault="000266B8" w:rsidP="00CC78A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Segoe UI">
    <w:panose1 w:val="020B0502040204020203"/>
    <w:charset w:val="00"/>
    <w:family w:val="swiss"/>
    <w:notTrueType/>
    <w:pitch w:val="variable"/>
    <w:sig w:usb0="00000003" w:usb1="00000000" w:usb2="00000000" w:usb3="00000000" w:csb0="00000001" w:csb1="00000000"/>
  </w:font>
  <w:font w:name="Aptos">
    <w:charset w:val="00"/>
    <w:family w:val="swiss"/>
    <w:pitch w:val="variable"/>
    <w:sig w:usb0="20000287" w:usb1="00000003" w:usb2="00000000" w:usb3="00000000" w:csb0="0000019F" w:csb1="00000000"/>
  </w:font>
  <w:font w:name="Segoe UI Symbol">
    <w:panose1 w:val="020B0502040204020203"/>
    <w:charset w:val="00"/>
    <w:family w:val="swiss"/>
    <w:pitch w:val="variable"/>
    <w:sig w:usb0="800001E3" w:usb1="1200FFEF" w:usb2="00040000" w:usb3="00000000" w:csb0="0000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8FABC00" w14:textId="77777777" w:rsidR="000266B8" w:rsidRDefault="000266B8" w:rsidP="00CC78A6">
      <w:pPr>
        <w:spacing w:after="0" w:line="240" w:lineRule="auto"/>
      </w:pPr>
      <w:r>
        <w:separator/>
      </w:r>
    </w:p>
  </w:footnote>
  <w:footnote w:type="continuationSeparator" w:id="0">
    <w:p w14:paraId="28F609E5" w14:textId="77777777" w:rsidR="000266B8" w:rsidRDefault="000266B8" w:rsidP="00CC78A6">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B986F2A" w14:textId="77777777" w:rsidR="0047768F" w:rsidRDefault="0047768F">
    <w:pPr>
      <w:pStyle w:val="a3"/>
      <w:jc w:val="right"/>
    </w:pPr>
  </w:p>
  <w:p w14:paraId="01ED7D45" w14:textId="77777777" w:rsidR="0047768F" w:rsidRDefault="0047768F">
    <w:pPr>
      <w:pStyle w:val="a3"/>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812480033"/>
      <w:docPartObj>
        <w:docPartGallery w:val="Page Numbers (Top of Page)"/>
        <w:docPartUnique/>
      </w:docPartObj>
    </w:sdtPr>
    <w:sdtEndPr>
      <w:rPr>
        <w:noProof/>
      </w:rPr>
    </w:sdtEndPr>
    <w:sdtContent>
      <w:p w14:paraId="7B93D7F5" w14:textId="77777777" w:rsidR="0047768F" w:rsidRDefault="0047768F" w:rsidP="00CC78A6">
        <w:pPr>
          <w:pStyle w:val="a3"/>
          <w:jc w:val="right"/>
        </w:pPr>
        <w:r>
          <w:fldChar w:fldCharType="begin"/>
        </w:r>
        <w:r>
          <w:instrText xml:space="preserve"> PAGE   \* MERGEFORMAT </w:instrText>
        </w:r>
        <w:r>
          <w:fldChar w:fldCharType="separate"/>
        </w:r>
        <w:r w:rsidR="00A93069">
          <w:rPr>
            <w:noProof/>
          </w:rPr>
          <w:t>56</w:t>
        </w:r>
        <w:r>
          <w:rPr>
            <w:noProof/>
          </w:rPr>
          <w:fldChar w:fldCharType="end"/>
        </w:r>
      </w:p>
    </w:sdtContent>
  </w:sdt>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5434906"/>
      <w:docPartObj>
        <w:docPartGallery w:val="Page Numbers (Top of Page)"/>
        <w:docPartUnique/>
      </w:docPartObj>
    </w:sdtPr>
    <w:sdtEndPr>
      <w:rPr>
        <w:noProof/>
      </w:rPr>
    </w:sdtEndPr>
    <w:sdtContent>
      <w:p w14:paraId="72F1EEDD" w14:textId="77777777" w:rsidR="0047768F" w:rsidRDefault="0047768F">
        <w:pPr>
          <w:pStyle w:val="a3"/>
          <w:jc w:val="right"/>
        </w:pPr>
        <w:r>
          <w:fldChar w:fldCharType="begin"/>
        </w:r>
        <w:r>
          <w:instrText xml:space="preserve"> PAGE   \* MERGEFORMAT </w:instrText>
        </w:r>
        <w:r>
          <w:fldChar w:fldCharType="separate"/>
        </w:r>
        <w:r w:rsidR="00A93069">
          <w:rPr>
            <w:noProof/>
          </w:rPr>
          <w:t>5</w:t>
        </w:r>
        <w:r>
          <w:rPr>
            <w:noProof/>
          </w:rPr>
          <w:fldChar w:fldCharType="end"/>
        </w:r>
      </w:p>
    </w:sdtContent>
  </w:sdt>
  <w:p w14:paraId="46658534" w14:textId="77777777" w:rsidR="0047768F" w:rsidRPr="00E4102E" w:rsidRDefault="0047768F">
    <w:pPr>
      <w:pStyle w:val="a3"/>
      <w:rPr>
        <w:lang w:val="en-US"/>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8E90A9C"/>
    <w:multiLevelType w:val="hybridMultilevel"/>
    <w:tmpl w:val="50A8C516"/>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 w15:restartNumberingAfterBreak="0">
    <w:nsid w:val="0B1E3003"/>
    <w:multiLevelType w:val="multilevel"/>
    <w:tmpl w:val="930E1A82"/>
    <w:lvl w:ilvl="0">
      <w:start w:val="1"/>
      <w:numFmt w:val="decimal"/>
      <w:lvlText w:val="%1."/>
      <w:lvlJc w:val="left"/>
      <w:pPr>
        <w:ind w:left="786" w:hanging="360"/>
      </w:pPr>
      <w:rPr>
        <w:rFonts w:hint="default"/>
        <w:color w:val="auto"/>
        <w:sz w:val="28"/>
      </w:rPr>
    </w:lvl>
    <w:lvl w:ilvl="1">
      <w:start w:val="2"/>
      <w:numFmt w:val="decimal"/>
      <w:isLgl/>
      <w:lvlText w:val="%1.%2."/>
      <w:lvlJc w:val="left"/>
      <w:pPr>
        <w:ind w:left="1057" w:hanging="490"/>
      </w:pPr>
      <w:rPr>
        <w:rFonts w:hint="default"/>
        <w:color w:val="auto"/>
      </w:rPr>
    </w:lvl>
    <w:lvl w:ilvl="2">
      <w:start w:val="1"/>
      <w:numFmt w:val="decimal"/>
      <w:isLgl/>
      <w:lvlText w:val="%1.%2.%3."/>
      <w:lvlJc w:val="left"/>
      <w:pPr>
        <w:ind w:left="1287" w:hanging="720"/>
      </w:pPr>
      <w:rPr>
        <w:rFonts w:hint="default"/>
        <w:color w:val="auto"/>
      </w:rPr>
    </w:lvl>
    <w:lvl w:ilvl="3">
      <w:start w:val="1"/>
      <w:numFmt w:val="decimal"/>
      <w:isLgl/>
      <w:lvlText w:val="%1.%2.%3.%4."/>
      <w:lvlJc w:val="left"/>
      <w:pPr>
        <w:ind w:left="1287" w:hanging="720"/>
      </w:pPr>
      <w:rPr>
        <w:rFonts w:hint="default"/>
        <w:color w:val="auto"/>
      </w:rPr>
    </w:lvl>
    <w:lvl w:ilvl="4">
      <w:start w:val="1"/>
      <w:numFmt w:val="decimal"/>
      <w:isLgl/>
      <w:lvlText w:val="%1.%2.%3.%4.%5."/>
      <w:lvlJc w:val="left"/>
      <w:pPr>
        <w:ind w:left="1647" w:hanging="1080"/>
      </w:pPr>
      <w:rPr>
        <w:rFonts w:hint="default"/>
        <w:color w:val="auto"/>
      </w:rPr>
    </w:lvl>
    <w:lvl w:ilvl="5">
      <w:start w:val="1"/>
      <w:numFmt w:val="decimal"/>
      <w:isLgl/>
      <w:lvlText w:val="%1.%2.%3.%4.%5.%6."/>
      <w:lvlJc w:val="left"/>
      <w:pPr>
        <w:ind w:left="1647" w:hanging="1080"/>
      </w:pPr>
      <w:rPr>
        <w:rFonts w:hint="default"/>
        <w:color w:val="auto"/>
      </w:rPr>
    </w:lvl>
    <w:lvl w:ilvl="6">
      <w:start w:val="1"/>
      <w:numFmt w:val="decimal"/>
      <w:isLgl/>
      <w:lvlText w:val="%1.%2.%3.%4.%5.%6.%7."/>
      <w:lvlJc w:val="left"/>
      <w:pPr>
        <w:ind w:left="2007" w:hanging="1440"/>
      </w:pPr>
      <w:rPr>
        <w:rFonts w:hint="default"/>
        <w:color w:val="auto"/>
      </w:rPr>
    </w:lvl>
    <w:lvl w:ilvl="7">
      <w:start w:val="1"/>
      <w:numFmt w:val="decimal"/>
      <w:isLgl/>
      <w:lvlText w:val="%1.%2.%3.%4.%5.%6.%7.%8."/>
      <w:lvlJc w:val="left"/>
      <w:pPr>
        <w:ind w:left="2007" w:hanging="1440"/>
      </w:pPr>
      <w:rPr>
        <w:rFonts w:hint="default"/>
        <w:color w:val="auto"/>
      </w:rPr>
    </w:lvl>
    <w:lvl w:ilvl="8">
      <w:start w:val="1"/>
      <w:numFmt w:val="decimal"/>
      <w:isLgl/>
      <w:lvlText w:val="%1.%2.%3.%4.%5.%6.%7.%8.%9."/>
      <w:lvlJc w:val="left"/>
      <w:pPr>
        <w:ind w:left="2367" w:hanging="1800"/>
      </w:pPr>
      <w:rPr>
        <w:rFonts w:hint="default"/>
        <w:color w:val="auto"/>
      </w:rPr>
    </w:lvl>
  </w:abstractNum>
  <w:abstractNum w:abstractNumId="2" w15:restartNumberingAfterBreak="0">
    <w:nsid w:val="0BC3798F"/>
    <w:multiLevelType w:val="hybridMultilevel"/>
    <w:tmpl w:val="45342BF4"/>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3" w15:restartNumberingAfterBreak="0">
    <w:nsid w:val="0C9F59BB"/>
    <w:multiLevelType w:val="hybridMultilevel"/>
    <w:tmpl w:val="858CB8F2"/>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4" w15:restartNumberingAfterBreak="0">
    <w:nsid w:val="152D0912"/>
    <w:multiLevelType w:val="hybridMultilevel"/>
    <w:tmpl w:val="5FAEFBA6"/>
    <w:lvl w:ilvl="0" w:tplc="BEF08F36">
      <w:start w:val="1"/>
      <w:numFmt w:val="decimal"/>
      <w:lvlText w:val="%1."/>
      <w:lvlJc w:val="left"/>
      <w:pPr>
        <w:ind w:left="2214" w:hanging="360"/>
      </w:pPr>
      <w:rPr>
        <w:rFonts w:hint="default"/>
        <w:color w:val="000000" w:themeColor="text1"/>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5" w15:restartNumberingAfterBreak="0">
    <w:nsid w:val="20BE473F"/>
    <w:multiLevelType w:val="hybridMultilevel"/>
    <w:tmpl w:val="3CDC53F0"/>
    <w:lvl w:ilvl="0" w:tplc="8CB80D88">
      <w:start w:val="1"/>
      <w:numFmt w:val="decimal"/>
      <w:lvlText w:val="%1."/>
      <w:lvlJc w:val="left"/>
      <w:pPr>
        <w:ind w:left="1287" w:hanging="360"/>
      </w:pPr>
      <w:rPr>
        <w:rFonts w:ascii="Times New Roman" w:eastAsiaTheme="minorHAnsi" w:hAnsi="Times New Roman" w:cs="Times New Roman"/>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6" w15:restartNumberingAfterBreak="0">
    <w:nsid w:val="232F6FAE"/>
    <w:multiLevelType w:val="hybridMultilevel"/>
    <w:tmpl w:val="A692A1EA"/>
    <w:lvl w:ilvl="0" w:tplc="04190011">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7" w15:restartNumberingAfterBreak="0">
    <w:nsid w:val="370C08A9"/>
    <w:multiLevelType w:val="hybridMultilevel"/>
    <w:tmpl w:val="C884256E"/>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8" w15:restartNumberingAfterBreak="0">
    <w:nsid w:val="37C00FE6"/>
    <w:multiLevelType w:val="hybridMultilevel"/>
    <w:tmpl w:val="226CF830"/>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9" w15:restartNumberingAfterBreak="0">
    <w:nsid w:val="38D32346"/>
    <w:multiLevelType w:val="hybridMultilevel"/>
    <w:tmpl w:val="BB068FAE"/>
    <w:lvl w:ilvl="0" w:tplc="4C98E80C">
      <w:start w:val="1"/>
      <w:numFmt w:val="decimal"/>
      <w:lvlText w:val="%1."/>
      <w:lvlJc w:val="left"/>
      <w:pPr>
        <w:ind w:left="1647" w:hanging="360"/>
      </w:pPr>
      <w:rPr>
        <w:rFonts w:hint="default"/>
      </w:rPr>
    </w:lvl>
    <w:lvl w:ilvl="1" w:tplc="04190019" w:tentative="1">
      <w:start w:val="1"/>
      <w:numFmt w:val="lowerLetter"/>
      <w:lvlText w:val="%2."/>
      <w:lvlJc w:val="left"/>
      <w:pPr>
        <w:ind w:left="2367" w:hanging="360"/>
      </w:pPr>
    </w:lvl>
    <w:lvl w:ilvl="2" w:tplc="0419001B" w:tentative="1">
      <w:start w:val="1"/>
      <w:numFmt w:val="lowerRoman"/>
      <w:lvlText w:val="%3."/>
      <w:lvlJc w:val="right"/>
      <w:pPr>
        <w:ind w:left="3087" w:hanging="180"/>
      </w:pPr>
    </w:lvl>
    <w:lvl w:ilvl="3" w:tplc="0419000F" w:tentative="1">
      <w:start w:val="1"/>
      <w:numFmt w:val="decimal"/>
      <w:lvlText w:val="%4."/>
      <w:lvlJc w:val="left"/>
      <w:pPr>
        <w:ind w:left="3807" w:hanging="360"/>
      </w:pPr>
    </w:lvl>
    <w:lvl w:ilvl="4" w:tplc="04190019" w:tentative="1">
      <w:start w:val="1"/>
      <w:numFmt w:val="lowerLetter"/>
      <w:lvlText w:val="%5."/>
      <w:lvlJc w:val="left"/>
      <w:pPr>
        <w:ind w:left="4527" w:hanging="360"/>
      </w:pPr>
    </w:lvl>
    <w:lvl w:ilvl="5" w:tplc="0419001B" w:tentative="1">
      <w:start w:val="1"/>
      <w:numFmt w:val="lowerRoman"/>
      <w:lvlText w:val="%6."/>
      <w:lvlJc w:val="right"/>
      <w:pPr>
        <w:ind w:left="5247" w:hanging="180"/>
      </w:pPr>
    </w:lvl>
    <w:lvl w:ilvl="6" w:tplc="0419000F" w:tentative="1">
      <w:start w:val="1"/>
      <w:numFmt w:val="decimal"/>
      <w:lvlText w:val="%7."/>
      <w:lvlJc w:val="left"/>
      <w:pPr>
        <w:ind w:left="5967" w:hanging="360"/>
      </w:pPr>
    </w:lvl>
    <w:lvl w:ilvl="7" w:tplc="04190019" w:tentative="1">
      <w:start w:val="1"/>
      <w:numFmt w:val="lowerLetter"/>
      <w:lvlText w:val="%8."/>
      <w:lvlJc w:val="left"/>
      <w:pPr>
        <w:ind w:left="6687" w:hanging="360"/>
      </w:pPr>
    </w:lvl>
    <w:lvl w:ilvl="8" w:tplc="0419001B" w:tentative="1">
      <w:start w:val="1"/>
      <w:numFmt w:val="lowerRoman"/>
      <w:lvlText w:val="%9."/>
      <w:lvlJc w:val="right"/>
      <w:pPr>
        <w:ind w:left="7407" w:hanging="180"/>
      </w:pPr>
    </w:lvl>
  </w:abstractNum>
  <w:abstractNum w:abstractNumId="10" w15:restartNumberingAfterBreak="0">
    <w:nsid w:val="3AEC3718"/>
    <w:multiLevelType w:val="hybridMultilevel"/>
    <w:tmpl w:val="3C40F688"/>
    <w:lvl w:ilvl="0" w:tplc="04190011">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1" w15:restartNumberingAfterBreak="0">
    <w:nsid w:val="3C735ADF"/>
    <w:multiLevelType w:val="multilevel"/>
    <w:tmpl w:val="F06CFDC6"/>
    <w:lvl w:ilvl="0">
      <w:start w:val="1"/>
      <w:numFmt w:val="decimal"/>
      <w:lvlText w:val="%1."/>
      <w:lvlJc w:val="left"/>
      <w:pPr>
        <w:ind w:left="1068" w:hanging="360"/>
      </w:pPr>
      <w:rPr>
        <w:rFonts w:hint="default"/>
      </w:rPr>
    </w:lvl>
    <w:lvl w:ilvl="1">
      <w:start w:val="1"/>
      <w:numFmt w:val="decimal"/>
      <w:isLgl/>
      <w:lvlText w:val="%1.%2."/>
      <w:lvlJc w:val="left"/>
      <w:pPr>
        <w:ind w:left="1428" w:hanging="720"/>
      </w:pPr>
      <w:rPr>
        <w:rFonts w:hint="default"/>
      </w:rPr>
    </w:lvl>
    <w:lvl w:ilvl="2">
      <w:start w:val="1"/>
      <w:numFmt w:val="decimal"/>
      <w:isLgl/>
      <w:lvlText w:val="%1.%2.%3."/>
      <w:lvlJc w:val="left"/>
      <w:pPr>
        <w:ind w:left="1428" w:hanging="720"/>
      </w:pPr>
      <w:rPr>
        <w:rFonts w:hint="default"/>
      </w:rPr>
    </w:lvl>
    <w:lvl w:ilvl="3">
      <w:start w:val="1"/>
      <w:numFmt w:val="decimal"/>
      <w:isLgl/>
      <w:lvlText w:val="%1.%2.%3.%4."/>
      <w:lvlJc w:val="left"/>
      <w:pPr>
        <w:ind w:left="1788" w:hanging="1080"/>
      </w:pPr>
      <w:rPr>
        <w:rFonts w:hint="default"/>
      </w:rPr>
    </w:lvl>
    <w:lvl w:ilvl="4">
      <w:start w:val="1"/>
      <w:numFmt w:val="decimal"/>
      <w:isLgl/>
      <w:lvlText w:val="%1.%2.%3.%4.%5."/>
      <w:lvlJc w:val="left"/>
      <w:pPr>
        <w:ind w:left="1788" w:hanging="1080"/>
      </w:pPr>
      <w:rPr>
        <w:rFonts w:hint="default"/>
      </w:rPr>
    </w:lvl>
    <w:lvl w:ilvl="5">
      <w:start w:val="1"/>
      <w:numFmt w:val="decimal"/>
      <w:isLgl/>
      <w:lvlText w:val="%1.%2.%3.%4.%5.%6."/>
      <w:lvlJc w:val="left"/>
      <w:pPr>
        <w:ind w:left="2148" w:hanging="1440"/>
      </w:pPr>
      <w:rPr>
        <w:rFonts w:hint="default"/>
      </w:rPr>
    </w:lvl>
    <w:lvl w:ilvl="6">
      <w:start w:val="1"/>
      <w:numFmt w:val="decimal"/>
      <w:isLgl/>
      <w:lvlText w:val="%1.%2.%3.%4.%5.%6.%7."/>
      <w:lvlJc w:val="left"/>
      <w:pPr>
        <w:ind w:left="2148" w:hanging="1440"/>
      </w:pPr>
      <w:rPr>
        <w:rFonts w:hint="default"/>
      </w:rPr>
    </w:lvl>
    <w:lvl w:ilvl="7">
      <w:start w:val="1"/>
      <w:numFmt w:val="decimal"/>
      <w:isLgl/>
      <w:lvlText w:val="%1.%2.%3.%4.%5.%6.%7.%8."/>
      <w:lvlJc w:val="left"/>
      <w:pPr>
        <w:ind w:left="2508" w:hanging="1800"/>
      </w:pPr>
      <w:rPr>
        <w:rFonts w:hint="default"/>
      </w:rPr>
    </w:lvl>
    <w:lvl w:ilvl="8">
      <w:start w:val="1"/>
      <w:numFmt w:val="decimal"/>
      <w:isLgl/>
      <w:lvlText w:val="%1.%2.%3.%4.%5.%6.%7.%8.%9."/>
      <w:lvlJc w:val="left"/>
      <w:pPr>
        <w:ind w:left="2508" w:hanging="1800"/>
      </w:pPr>
      <w:rPr>
        <w:rFonts w:hint="default"/>
      </w:rPr>
    </w:lvl>
  </w:abstractNum>
  <w:abstractNum w:abstractNumId="12" w15:restartNumberingAfterBreak="0">
    <w:nsid w:val="3EC727C3"/>
    <w:multiLevelType w:val="hybridMultilevel"/>
    <w:tmpl w:val="3094F2EE"/>
    <w:lvl w:ilvl="0" w:tplc="3B20B5A2">
      <w:start w:val="1"/>
      <w:numFmt w:val="decimal"/>
      <w:lvlText w:val="%1."/>
      <w:lvlJc w:val="left"/>
      <w:pPr>
        <w:ind w:left="1647" w:hanging="360"/>
      </w:pPr>
      <w:rPr>
        <w:rFonts w:ascii="Times New Roman" w:eastAsiaTheme="minorHAnsi" w:hAnsi="Times New Roman" w:cs="Times New Roman"/>
      </w:rPr>
    </w:lvl>
    <w:lvl w:ilvl="1" w:tplc="04190019" w:tentative="1">
      <w:start w:val="1"/>
      <w:numFmt w:val="lowerLetter"/>
      <w:lvlText w:val="%2."/>
      <w:lvlJc w:val="left"/>
      <w:pPr>
        <w:ind w:left="2367" w:hanging="360"/>
      </w:pPr>
    </w:lvl>
    <w:lvl w:ilvl="2" w:tplc="0419001B" w:tentative="1">
      <w:start w:val="1"/>
      <w:numFmt w:val="lowerRoman"/>
      <w:lvlText w:val="%3."/>
      <w:lvlJc w:val="right"/>
      <w:pPr>
        <w:ind w:left="3087" w:hanging="180"/>
      </w:pPr>
    </w:lvl>
    <w:lvl w:ilvl="3" w:tplc="0419000F" w:tentative="1">
      <w:start w:val="1"/>
      <w:numFmt w:val="decimal"/>
      <w:lvlText w:val="%4."/>
      <w:lvlJc w:val="left"/>
      <w:pPr>
        <w:ind w:left="3807" w:hanging="360"/>
      </w:pPr>
    </w:lvl>
    <w:lvl w:ilvl="4" w:tplc="04190019" w:tentative="1">
      <w:start w:val="1"/>
      <w:numFmt w:val="lowerLetter"/>
      <w:lvlText w:val="%5."/>
      <w:lvlJc w:val="left"/>
      <w:pPr>
        <w:ind w:left="4527" w:hanging="360"/>
      </w:pPr>
    </w:lvl>
    <w:lvl w:ilvl="5" w:tplc="0419001B" w:tentative="1">
      <w:start w:val="1"/>
      <w:numFmt w:val="lowerRoman"/>
      <w:lvlText w:val="%6."/>
      <w:lvlJc w:val="right"/>
      <w:pPr>
        <w:ind w:left="5247" w:hanging="180"/>
      </w:pPr>
    </w:lvl>
    <w:lvl w:ilvl="6" w:tplc="0419000F" w:tentative="1">
      <w:start w:val="1"/>
      <w:numFmt w:val="decimal"/>
      <w:lvlText w:val="%7."/>
      <w:lvlJc w:val="left"/>
      <w:pPr>
        <w:ind w:left="5967" w:hanging="360"/>
      </w:pPr>
    </w:lvl>
    <w:lvl w:ilvl="7" w:tplc="04190019" w:tentative="1">
      <w:start w:val="1"/>
      <w:numFmt w:val="lowerLetter"/>
      <w:lvlText w:val="%8."/>
      <w:lvlJc w:val="left"/>
      <w:pPr>
        <w:ind w:left="6687" w:hanging="360"/>
      </w:pPr>
    </w:lvl>
    <w:lvl w:ilvl="8" w:tplc="0419001B" w:tentative="1">
      <w:start w:val="1"/>
      <w:numFmt w:val="lowerRoman"/>
      <w:lvlText w:val="%9."/>
      <w:lvlJc w:val="right"/>
      <w:pPr>
        <w:ind w:left="7407" w:hanging="180"/>
      </w:pPr>
    </w:lvl>
  </w:abstractNum>
  <w:abstractNum w:abstractNumId="13" w15:restartNumberingAfterBreak="0">
    <w:nsid w:val="402C0D6B"/>
    <w:multiLevelType w:val="hybridMultilevel"/>
    <w:tmpl w:val="C884256E"/>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4" w15:restartNumberingAfterBreak="0">
    <w:nsid w:val="413F4EE9"/>
    <w:multiLevelType w:val="hybridMultilevel"/>
    <w:tmpl w:val="D3085EAA"/>
    <w:lvl w:ilvl="0" w:tplc="FF32EFB2">
      <w:start w:val="1"/>
      <w:numFmt w:val="decimal"/>
      <w:lvlText w:val="%1."/>
      <w:lvlJc w:val="left"/>
      <w:pPr>
        <w:ind w:left="927" w:hanging="360"/>
      </w:pPr>
      <w:rPr>
        <w:rFonts w:hint="default"/>
        <w:color w:val="auto"/>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5" w15:restartNumberingAfterBreak="0">
    <w:nsid w:val="480100F0"/>
    <w:multiLevelType w:val="multilevel"/>
    <w:tmpl w:val="4C801ECE"/>
    <w:lvl w:ilvl="0">
      <w:start w:val="1"/>
      <w:numFmt w:val="decimal"/>
      <w:lvlText w:val="%1."/>
      <w:lvlJc w:val="left"/>
      <w:pPr>
        <w:ind w:left="432" w:hanging="432"/>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6" w15:restartNumberingAfterBreak="0">
    <w:nsid w:val="491F6771"/>
    <w:multiLevelType w:val="multilevel"/>
    <w:tmpl w:val="73D2CB6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 w15:restartNumberingAfterBreak="0">
    <w:nsid w:val="4ECA645E"/>
    <w:multiLevelType w:val="hybridMultilevel"/>
    <w:tmpl w:val="AC06D10C"/>
    <w:lvl w:ilvl="0" w:tplc="1B4CAFB8">
      <w:start w:val="1"/>
      <w:numFmt w:val="decimal"/>
      <w:lvlText w:val="%1."/>
      <w:lvlJc w:val="left"/>
      <w:pPr>
        <w:ind w:left="927" w:hanging="360"/>
      </w:pPr>
      <w:rPr>
        <w:rFonts w:eastAsia="Calibri" w:cs="Arial"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8" w15:restartNumberingAfterBreak="0">
    <w:nsid w:val="553C2E08"/>
    <w:multiLevelType w:val="hybridMultilevel"/>
    <w:tmpl w:val="08E6E178"/>
    <w:lvl w:ilvl="0" w:tplc="0EC4F6C2">
      <w:start w:val="1"/>
      <w:numFmt w:val="decimal"/>
      <w:lvlText w:val="%1)"/>
      <w:lvlJc w:val="left"/>
      <w:pPr>
        <w:ind w:left="1068" w:hanging="360"/>
      </w:pPr>
      <w:rPr>
        <w:rFonts w:hint="default"/>
      </w:rPr>
    </w:lvl>
    <w:lvl w:ilvl="1" w:tplc="04220019" w:tentative="1">
      <w:start w:val="1"/>
      <w:numFmt w:val="lowerLetter"/>
      <w:lvlText w:val="%2."/>
      <w:lvlJc w:val="left"/>
      <w:pPr>
        <w:ind w:left="1788" w:hanging="360"/>
      </w:pPr>
    </w:lvl>
    <w:lvl w:ilvl="2" w:tplc="0422001B" w:tentative="1">
      <w:start w:val="1"/>
      <w:numFmt w:val="lowerRoman"/>
      <w:lvlText w:val="%3."/>
      <w:lvlJc w:val="right"/>
      <w:pPr>
        <w:ind w:left="2508" w:hanging="180"/>
      </w:pPr>
    </w:lvl>
    <w:lvl w:ilvl="3" w:tplc="0422000F" w:tentative="1">
      <w:start w:val="1"/>
      <w:numFmt w:val="decimal"/>
      <w:lvlText w:val="%4."/>
      <w:lvlJc w:val="left"/>
      <w:pPr>
        <w:ind w:left="3228" w:hanging="360"/>
      </w:pPr>
    </w:lvl>
    <w:lvl w:ilvl="4" w:tplc="04220019" w:tentative="1">
      <w:start w:val="1"/>
      <w:numFmt w:val="lowerLetter"/>
      <w:lvlText w:val="%5."/>
      <w:lvlJc w:val="left"/>
      <w:pPr>
        <w:ind w:left="3948" w:hanging="360"/>
      </w:pPr>
    </w:lvl>
    <w:lvl w:ilvl="5" w:tplc="0422001B" w:tentative="1">
      <w:start w:val="1"/>
      <w:numFmt w:val="lowerRoman"/>
      <w:lvlText w:val="%6."/>
      <w:lvlJc w:val="right"/>
      <w:pPr>
        <w:ind w:left="4668" w:hanging="180"/>
      </w:pPr>
    </w:lvl>
    <w:lvl w:ilvl="6" w:tplc="0422000F" w:tentative="1">
      <w:start w:val="1"/>
      <w:numFmt w:val="decimal"/>
      <w:lvlText w:val="%7."/>
      <w:lvlJc w:val="left"/>
      <w:pPr>
        <w:ind w:left="5388" w:hanging="360"/>
      </w:pPr>
    </w:lvl>
    <w:lvl w:ilvl="7" w:tplc="04220019" w:tentative="1">
      <w:start w:val="1"/>
      <w:numFmt w:val="lowerLetter"/>
      <w:lvlText w:val="%8."/>
      <w:lvlJc w:val="left"/>
      <w:pPr>
        <w:ind w:left="6108" w:hanging="360"/>
      </w:pPr>
    </w:lvl>
    <w:lvl w:ilvl="8" w:tplc="0422001B" w:tentative="1">
      <w:start w:val="1"/>
      <w:numFmt w:val="lowerRoman"/>
      <w:lvlText w:val="%9."/>
      <w:lvlJc w:val="right"/>
      <w:pPr>
        <w:ind w:left="6828" w:hanging="180"/>
      </w:pPr>
    </w:lvl>
  </w:abstractNum>
  <w:abstractNum w:abstractNumId="19" w15:restartNumberingAfterBreak="0">
    <w:nsid w:val="554B6C86"/>
    <w:multiLevelType w:val="multilevel"/>
    <w:tmpl w:val="2890AAE8"/>
    <w:lvl w:ilvl="0">
      <w:start w:val="1"/>
      <w:numFmt w:val="decimal"/>
      <w:lvlText w:val="%1"/>
      <w:lvlJc w:val="left"/>
      <w:pPr>
        <w:ind w:left="375" w:hanging="375"/>
      </w:pPr>
      <w:rPr>
        <w:rFonts w:hint="default"/>
      </w:rPr>
    </w:lvl>
    <w:lvl w:ilvl="1">
      <w:start w:val="1"/>
      <w:numFmt w:val="decimal"/>
      <w:lvlText w:val="%1.%2"/>
      <w:lvlJc w:val="left"/>
      <w:pPr>
        <w:ind w:left="870" w:hanging="375"/>
      </w:pPr>
      <w:rPr>
        <w:rFonts w:hint="default"/>
        <w:b/>
        <w:bCs/>
      </w:rPr>
    </w:lvl>
    <w:lvl w:ilvl="2">
      <w:start w:val="1"/>
      <w:numFmt w:val="decimal"/>
      <w:lvlText w:val="%1.%2.%3"/>
      <w:lvlJc w:val="left"/>
      <w:pPr>
        <w:ind w:left="1710" w:hanging="720"/>
      </w:pPr>
      <w:rPr>
        <w:rFonts w:hint="default"/>
      </w:rPr>
    </w:lvl>
    <w:lvl w:ilvl="3">
      <w:start w:val="1"/>
      <w:numFmt w:val="decimal"/>
      <w:lvlText w:val="%1.%2.%3.%4"/>
      <w:lvlJc w:val="left"/>
      <w:pPr>
        <w:ind w:left="2565" w:hanging="1080"/>
      </w:pPr>
      <w:rPr>
        <w:rFonts w:hint="default"/>
      </w:rPr>
    </w:lvl>
    <w:lvl w:ilvl="4">
      <w:start w:val="1"/>
      <w:numFmt w:val="decimal"/>
      <w:lvlText w:val="%1.%2.%3.%4.%5"/>
      <w:lvlJc w:val="left"/>
      <w:pPr>
        <w:ind w:left="3060" w:hanging="1080"/>
      </w:pPr>
      <w:rPr>
        <w:rFonts w:hint="default"/>
      </w:rPr>
    </w:lvl>
    <w:lvl w:ilvl="5">
      <w:start w:val="1"/>
      <w:numFmt w:val="decimal"/>
      <w:lvlText w:val="%1.%2.%3.%4.%5.%6"/>
      <w:lvlJc w:val="left"/>
      <w:pPr>
        <w:ind w:left="3915" w:hanging="1440"/>
      </w:pPr>
      <w:rPr>
        <w:rFonts w:hint="default"/>
      </w:rPr>
    </w:lvl>
    <w:lvl w:ilvl="6">
      <w:start w:val="1"/>
      <w:numFmt w:val="decimal"/>
      <w:lvlText w:val="%1.%2.%3.%4.%5.%6.%7"/>
      <w:lvlJc w:val="left"/>
      <w:pPr>
        <w:ind w:left="4410" w:hanging="1440"/>
      </w:pPr>
      <w:rPr>
        <w:rFonts w:hint="default"/>
      </w:rPr>
    </w:lvl>
    <w:lvl w:ilvl="7">
      <w:start w:val="1"/>
      <w:numFmt w:val="decimal"/>
      <w:lvlText w:val="%1.%2.%3.%4.%5.%6.%7.%8"/>
      <w:lvlJc w:val="left"/>
      <w:pPr>
        <w:ind w:left="5265" w:hanging="1800"/>
      </w:pPr>
      <w:rPr>
        <w:rFonts w:hint="default"/>
      </w:rPr>
    </w:lvl>
    <w:lvl w:ilvl="8">
      <w:start w:val="1"/>
      <w:numFmt w:val="decimal"/>
      <w:lvlText w:val="%1.%2.%3.%4.%5.%6.%7.%8.%9"/>
      <w:lvlJc w:val="left"/>
      <w:pPr>
        <w:ind w:left="6120" w:hanging="2160"/>
      </w:pPr>
      <w:rPr>
        <w:rFonts w:hint="default"/>
      </w:rPr>
    </w:lvl>
  </w:abstractNum>
  <w:abstractNum w:abstractNumId="20" w15:restartNumberingAfterBreak="0">
    <w:nsid w:val="56733574"/>
    <w:multiLevelType w:val="hybridMultilevel"/>
    <w:tmpl w:val="6AACBC7A"/>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21" w15:restartNumberingAfterBreak="0">
    <w:nsid w:val="5BCF6585"/>
    <w:multiLevelType w:val="hybridMultilevel"/>
    <w:tmpl w:val="F4AAA8C8"/>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2" w15:restartNumberingAfterBreak="0">
    <w:nsid w:val="5FEE7C8D"/>
    <w:multiLevelType w:val="hybridMultilevel"/>
    <w:tmpl w:val="4C026854"/>
    <w:lvl w:ilvl="0" w:tplc="D97A9874">
      <w:start w:val="1"/>
      <w:numFmt w:val="decimal"/>
      <w:lvlText w:val="%1)"/>
      <w:lvlJc w:val="left"/>
      <w:pPr>
        <w:ind w:left="927" w:hanging="360"/>
      </w:pPr>
      <w:rPr>
        <w:rFonts w:hint="default"/>
        <w:b w:val="0"/>
        <w:bCs/>
      </w:rPr>
    </w:lvl>
    <w:lvl w:ilvl="1" w:tplc="04220019" w:tentative="1">
      <w:start w:val="1"/>
      <w:numFmt w:val="lowerLetter"/>
      <w:lvlText w:val="%2."/>
      <w:lvlJc w:val="left"/>
      <w:pPr>
        <w:ind w:left="1647" w:hanging="360"/>
      </w:pPr>
    </w:lvl>
    <w:lvl w:ilvl="2" w:tplc="0422001B" w:tentative="1">
      <w:start w:val="1"/>
      <w:numFmt w:val="lowerRoman"/>
      <w:lvlText w:val="%3."/>
      <w:lvlJc w:val="right"/>
      <w:pPr>
        <w:ind w:left="2367" w:hanging="180"/>
      </w:pPr>
    </w:lvl>
    <w:lvl w:ilvl="3" w:tplc="0422000F" w:tentative="1">
      <w:start w:val="1"/>
      <w:numFmt w:val="decimal"/>
      <w:lvlText w:val="%4."/>
      <w:lvlJc w:val="left"/>
      <w:pPr>
        <w:ind w:left="3087" w:hanging="360"/>
      </w:pPr>
    </w:lvl>
    <w:lvl w:ilvl="4" w:tplc="04220019" w:tentative="1">
      <w:start w:val="1"/>
      <w:numFmt w:val="lowerLetter"/>
      <w:lvlText w:val="%5."/>
      <w:lvlJc w:val="left"/>
      <w:pPr>
        <w:ind w:left="3807" w:hanging="360"/>
      </w:pPr>
    </w:lvl>
    <w:lvl w:ilvl="5" w:tplc="0422001B" w:tentative="1">
      <w:start w:val="1"/>
      <w:numFmt w:val="lowerRoman"/>
      <w:lvlText w:val="%6."/>
      <w:lvlJc w:val="right"/>
      <w:pPr>
        <w:ind w:left="4527" w:hanging="180"/>
      </w:pPr>
    </w:lvl>
    <w:lvl w:ilvl="6" w:tplc="0422000F" w:tentative="1">
      <w:start w:val="1"/>
      <w:numFmt w:val="decimal"/>
      <w:lvlText w:val="%7."/>
      <w:lvlJc w:val="left"/>
      <w:pPr>
        <w:ind w:left="5247" w:hanging="360"/>
      </w:pPr>
    </w:lvl>
    <w:lvl w:ilvl="7" w:tplc="04220019" w:tentative="1">
      <w:start w:val="1"/>
      <w:numFmt w:val="lowerLetter"/>
      <w:lvlText w:val="%8."/>
      <w:lvlJc w:val="left"/>
      <w:pPr>
        <w:ind w:left="5967" w:hanging="360"/>
      </w:pPr>
    </w:lvl>
    <w:lvl w:ilvl="8" w:tplc="0422001B" w:tentative="1">
      <w:start w:val="1"/>
      <w:numFmt w:val="lowerRoman"/>
      <w:lvlText w:val="%9."/>
      <w:lvlJc w:val="right"/>
      <w:pPr>
        <w:ind w:left="6687" w:hanging="180"/>
      </w:pPr>
    </w:lvl>
  </w:abstractNum>
  <w:abstractNum w:abstractNumId="23" w15:restartNumberingAfterBreak="0">
    <w:nsid w:val="6656341B"/>
    <w:multiLevelType w:val="hybridMultilevel"/>
    <w:tmpl w:val="3210F39A"/>
    <w:lvl w:ilvl="0" w:tplc="7DF6C370">
      <w:start w:val="1"/>
      <w:numFmt w:val="decimal"/>
      <w:lvlText w:val="%1."/>
      <w:lvlJc w:val="left"/>
      <w:pPr>
        <w:ind w:left="927" w:hanging="360"/>
      </w:pPr>
      <w:rPr>
        <w:rFonts w:eastAsia="Calibri" w:cs="Arial"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4" w15:restartNumberingAfterBreak="0">
    <w:nsid w:val="67417B39"/>
    <w:multiLevelType w:val="hybridMultilevel"/>
    <w:tmpl w:val="F3BE84F0"/>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25" w15:restartNumberingAfterBreak="0">
    <w:nsid w:val="69D863EF"/>
    <w:multiLevelType w:val="hybridMultilevel"/>
    <w:tmpl w:val="2144AFEE"/>
    <w:lvl w:ilvl="0" w:tplc="0419000F">
      <w:start w:val="1"/>
      <w:numFmt w:val="decimal"/>
      <w:lvlText w:val="%1."/>
      <w:lvlJc w:val="left"/>
      <w:pPr>
        <w:ind w:left="1350" w:hanging="360"/>
      </w:pPr>
    </w:lvl>
    <w:lvl w:ilvl="1" w:tplc="04190019" w:tentative="1">
      <w:start w:val="1"/>
      <w:numFmt w:val="lowerLetter"/>
      <w:lvlText w:val="%2."/>
      <w:lvlJc w:val="left"/>
      <w:pPr>
        <w:ind w:left="2070" w:hanging="360"/>
      </w:pPr>
    </w:lvl>
    <w:lvl w:ilvl="2" w:tplc="0419001B" w:tentative="1">
      <w:start w:val="1"/>
      <w:numFmt w:val="lowerRoman"/>
      <w:lvlText w:val="%3."/>
      <w:lvlJc w:val="right"/>
      <w:pPr>
        <w:ind w:left="2790" w:hanging="180"/>
      </w:pPr>
    </w:lvl>
    <w:lvl w:ilvl="3" w:tplc="0419000F" w:tentative="1">
      <w:start w:val="1"/>
      <w:numFmt w:val="decimal"/>
      <w:lvlText w:val="%4."/>
      <w:lvlJc w:val="left"/>
      <w:pPr>
        <w:ind w:left="3510" w:hanging="360"/>
      </w:pPr>
    </w:lvl>
    <w:lvl w:ilvl="4" w:tplc="04190019" w:tentative="1">
      <w:start w:val="1"/>
      <w:numFmt w:val="lowerLetter"/>
      <w:lvlText w:val="%5."/>
      <w:lvlJc w:val="left"/>
      <w:pPr>
        <w:ind w:left="4230" w:hanging="360"/>
      </w:pPr>
    </w:lvl>
    <w:lvl w:ilvl="5" w:tplc="0419001B" w:tentative="1">
      <w:start w:val="1"/>
      <w:numFmt w:val="lowerRoman"/>
      <w:lvlText w:val="%6."/>
      <w:lvlJc w:val="right"/>
      <w:pPr>
        <w:ind w:left="4950" w:hanging="180"/>
      </w:pPr>
    </w:lvl>
    <w:lvl w:ilvl="6" w:tplc="0419000F" w:tentative="1">
      <w:start w:val="1"/>
      <w:numFmt w:val="decimal"/>
      <w:lvlText w:val="%7."/>
      <w:lvlJc w:val="left"/>
      <w:pPr>
        <w:ind w:left="5670" w:hanging="360"/>
      </w:pPr>
    </w:lvl>
    <w:lvl w:ilvl="7" w:tplc="04190019" w:tentative="1">
      <w:start w:val="1"/>
      <w:numFmt w:val="lowerLetter"/>
      <w:lvlText w:val="%8."/>
      <w:lvlJc w:val="left"/>
      <w:pPr>
        <w:ind w:left="6390" w:hanging="360"/>
      </w:pPr>
    </w:lvl>
    <w:lvl w:ilvl="8" w:tplc="0419001B" w:tentative="1">
      <w:start w:val="1"/>
      <w:numFmt w:val="lowerRoman"/>
      <w:lvlText w:val="%9."/>
      <w:lvlJc w:val="right"/>
      <w:pPr>
        <w:ind w:left="7110" w:hanging="180"/>
      </w:pPr>
    </w:lvl>
  </w:abstractNum>
  <w:abstractNum w:abstractNumId="26" w15:restartNumberingAfterBreak="0">
    <w:nsid w:val="6DFA4FB1"/>
    <w:multiLevelType w:val="hybridMultilevel"/>
    <w:tmpl w:val="57A0126E"/>
    <w:lvl w:ilvl="0" w:tplc="85CEBAE8">
      <w:start w:val="1"/>
      <w:numFmt w:val="decimal"/>
      <w:lvlText w:val="%1."/>
      <w:lvlJc w:val="left"/>
      <w:pPr>
        <w:ind w:left="1353" w:hanging="360"/>
      </w:pPr>
      <w:rPr>
        <w:color w:val="000000" w:themeColor="text1"/>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 w15:restartNumberingAfterBreak="0">
    <w:nsid w:val="70BF223C"/>
    <w:multiLevelType w:val="hybridMultilevel"/>
    <w:tmpl w:val="47A6111A"/>
    <w:lvl w:ilvl="0" w:tplc="DE423DDA">
      <w:start w:val="1"/>
      <w:numFmt w:val="decimal"/>
      <w:lvlText w:val="%1."/>
      <w:lvlJc w:val="left"/>
      <w:pPr>
        <w:ind w:left="927" w:hanging="360"/>
      </w:pPr>
      <w:rPr>
        <w:rFonts w:eastAsia="Calibri" w:cs="Arial"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8" w15:restartNumberingAfterBreak="0">
    <w:nsid w:val="7FCA3975"/>
    <w:multiLevelType w:val="multilevel"/>
    <w:tmpl w:val="9F8A1646"/>
    <w:lvl w:ilvl="0">
      <w:start w:val="1"/>
      <w:numFmt w:val="decimal"/>
      <w:lvlText w:val="%1."/>
      <w:lvlJc w:val="left"/>
      <w:pPr>
        <w:ind w:left="495" w:hanging="495"/>
      </w:pPr>
      <w:rPr>
        <w:rFonts w:hint="default"/>
      </w:rPr>
    </w:lvl>
    <w:lvl w:ilvl="1">
      <w:start w:val="1"/>
      <w:numFmt w:val="decimal"/>
      <w:lvlText w:val="%1.%2."/>
      <w:lvlJc w:val="left"/>
      <w:pPr>
        <w:ind w:left="495" w:hanging="49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num w:numId="1" w16cid:durableId="519047058">
    <w:abstractNumId w:val="28"/>
  </w:num>
  <w:num w:numId="2" w16cid:durableId="1601067209">
    <w:abstractNumId w:val="13"/>
  </w:num>
  <w:num w:numId="3" w16cid:durableId="1161384412">
    <w:abstractNumId w:val="19"/>
  </w:num>
  <w:num w:numId="4" w16cid:durableId="1479347228">
    <w:abstractNumId w:val="21"/>
  </w:num>
  <w:num w:numId="5" w16cid:durableId="63454988">
    <w:abstractNumId w:val="8"/>
  </w:num>
  <w:num w:numId="6" w16cid:durableId="336469326">
    <w:abstractNumId w:val="25"/>
  </w:num>
  <w:num w:numId="7" w16cid:durableId="88237392">
    <w:abstractNumId w:val="2"/>
  </w:num>
  <w:num w:numId="8" w16cid:durableId="594828353">
    <w:abstractNumId w:val="7"/>
  </w:num>
  <w:num w:numId="9" w16cid:durableId="395318560">
    <w:abstractNumId w:val="0"/>
  </w:num>
  <w:num w:numId="10" w16cid:durableId="1949267560">
    <w:abstractNumId w:val="24"/>
  </w:num>
  <w:num w:numId="11" w16cid:durableId="2144612561">
    <w:abstractNumId w:val="3"/>
  </w:num>
  <w:num w:numId="12" w16cid:durableId="995035466">
    <w:abstractNumId w:val="15"/>
  </w:num>
  <w:num w:numId="13" w16cid:durableId="1616054879">
    <w:abstractNumId w:val="20"/>
  </w:num>
  <w:num w:numId="14" w16cid:durableId="423916573">
    <w:abstractNumId w:val="9"/>
  </w:num>
  <w:num w:numId="15" w16cid:durableId="1652055089">
    <w:abstractNumId w:val="4"/>
  </w:num>
  <w:num w:numId="16" w16cid:durableId="1040515547">
    <w:abstractNumId w:val="5"/>
  </w:num>
  <w:num w:numId="17" w16cid:durableId="316610236">
    <w:abstractNumId w:val="12"/>
  </w:num>
  <w:num w:numId="18" w16cid:durableId="474301108">
    <w:abstractNumId w:val="10"/>
  </w:num>
  <w:num w:numId="19" w16cid:durableId="1407150383">
    <w:abstractNumId w:val="14"/>
  </w:num>
  <w:num w:numId="20" w16cid:durableId="148055155">
    <w:abstractNumId w:val="6"/>
  </w:num>
  <w:num w:numId="21" w16cid:durableId="356584784">
    <w:abstractNumId w:val="26"/>
  </w:num>
  <w:num w:numId="22" w16cid:durableId="1831019153">
    <w:abstractNumId w:val="16"/>
  </w:num>
  <w:num w:numId="23" w16cid:durableId="1865287953">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16cid:durableId="1773280852">
    <w:abstractNumId w:val="1"/>
  </w:num>
  <w:num w:numId="25" w16cid:durableId="102966118">
    <w:abstractNumId w:val="22"/>
  </w:num>
  <w:num w:numId="26" w16cid:durableId="1771776015">
    <w:abstractNumId w:val="18"/>
  </w:num>
  <w:num w:numId="27" w16cid:durableId="2143182441">
    <w:abstractNumId w:val="11"/>
  </w:num>
  <w:num w:numId="28" w16cid:durableId="1824813078">
    <w:abstractNumId w:val="27"/>
  </w:num>
  <w:num w:numId="29" w16cid:durableId="341786338">
    <w:abstractNumId w:val="23"/>
  </w:num>
  <w:num w:numId="30" w16cid:durableId="417095380">
    <w:abstractNumId w:val="1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09"/>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60F9B"/>
    <w:rsid w:val="00011A27"/>
    <w:rsid w:val="00017CBA"/>
    <w:rsid w:val="000266B8"/>
    <w:rsid w:val="00071482"/>
    <w:rsid w:val="00087A30"/>
    <w:rsid w:val="0013678C"/>
    <w:rsid w:val="00170FEE"/>
    <w:rsid w:val="0018170A"/>
    <w:rsid w:val="00260F9B"/>
    <w:rsid w:val="002D349E"/>
    <w:rsid w:val="003234B0"/>
    <w:rsid w:val="003F104A"/>
    <w:rsid w:val="00431CC8"/>
    <w:rsid w:val="00437919"/>
    <w:rsid w:val="00462124"/>
    <w:rsid w:val="0047768F"/>
    <w:rsid w:val="00506917"/>
    <w:rsid w:val="00554663"/>
    <w:rsid w:val="00607B6C"/>
    <w:rsid w:val="006D1DC9"/>
    <w:rsid w:val="006F7D6A"/>
    <w:rsid w:val="00701CE7"/>
    <w:rsid w:val="00735E40"/>
    <w:rsid w:val="00777D68"/>
    <w:rsid w:val="007B6346"/>
    <w:rsid w:val="007D5926"/>
    <w:rsid w:val="007E35CC"/>
    <w:rsid w:val="00821301"/>
    <w:rsid w:val="00833B23"/>
    <w:rsid w:val="00876F46"/>
    <w:rsid w:val="00993420"/>
    <w:rsid w:val="009C08E0"/>
    <w:rsid w:val="009C0F37"/>
    <w:rsid w:val="00A27B3E"/>
    <w:rsid w:val="00A356CD"/>
    <w:rsid w:val="00A617FF"/>
    <w:rsid w:val="00A93069"/>
    <w:rsid w:val="00AB0E34"/>
    <w:rsid w:val="00AC7B4E"/>
    <w:rsid w:val="00B01EC2"/>
    <w:rsid w:val="00BD2127"/>
    <w:rsid w:val="00C11A8C"/>
    <w:rsid w:val="00C137A1"/>
    <w:rsid w:val="00C35320"/>
    <w:rsid w:val="00C456A6"/>
    <w:rsid w:val="00C5571A"/>
    <w:rsid w:val="00CC78A6"/>
    <w:rsid w:val="00CD61AA"/>
    <w:rsid w:val="00D4076F"/>
    <w:rsid w:val="00D44D29"/>
    <w:rsid w:val="00D52134"/>
    <w:rsid w:val="00D651A5"/>
    <w:rsid w:val="00DE6BD0"/>
    <w:rsid w:val="00E22FAC"/>
    <w:rsid w:val="00E5004D"/>
    <w:rsid w:val="00EA4D02"/>
    <w:rsid w:val="00EA60FD"/>
    <w:rsid w:val="00ED737B"/>
    <w:rsid w:val="00EE1DD6"/>
    <w:rsid w:val="00F0425B"/>
    <w:rsid w:val="00F24CAF"/>
    <w:rsid w:val="00F86275"/>
    <w:rsid w:val="00F86B0C"/>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94184C0"/>
  <w15:chartTrackingRefBased/>
  <w15:docId w15:val="{325061C0-FD84-4EF1-B721-F304372E626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6D1DC9"/>
  </w:style>
  <w:style w:type="paragraph" w:styleId="1">
    <w:name w:val="heading 1"/>
    <w:basedOn w:val="a"/>
    <w:next w:val="a"/>
    <w:link w:val="10"/>
    <w:uiPriority w:val="9"/>
    <w:qFormat/>
    <w:rsid w:val="00CC78A6"/>
    <w:pPr>
      <w:keepNext/>
      <w:keepLines/>
      <w:spacing w:before="360" w:after="80"/>
      <w:outlineLvl w:val="0"/>
    </w:pPr>
    <w:rPr>
      <w:rFonts w:asciiTheme="majorHAnsi" w:eastAsiaTheme="majorEastAsia" w:hAnsiTheme="majorHAnsi" w:cstheme="majorBidi"/>
      <w:color w:val="2E74B5" w:themeColor="accent1" w:themeShade="BF"/>
      <w:kern w:val="2"/>
      <w:sz w:val="40"/>
      <w:szCs w:val="40"/>
      <w:lang w:val="uk-UA"/>
      <w14:ligatures w14:val="standardContextual"/>
    </w:rPr>
  </w:style>
  <w:style w:type="paragraph" w:styleId="2">
    <w:name w:val="heading 2"/>
    <w:basedOn w:val="a"/>
    <w:next w:val="a"/>
    <w:link w:val="20"/>
    <w:uiPriority w:val="9"/>
    <w:unhideWhenUsed/>
    <w:qFormat/>
    <w:rsid w:val="00CC78A6"/>
    <w:pPr>
      <w:keepNext/>
      <w:keepLines/>
      <w:spacing w:before="160" w:after="80"/>
      <w:outlineLvl w:val="1"/>
    </w:pPr>
    <w:rPr>
      <w:rFonts w:asciiTheme="majorHAnsi" w:eastAsiaTheme="majorEastAsia" w:hAnsiTheme="majorHAnsi" w:cstheme="majorBidi"/>
      <w:color w:val="2E74B5" w:themeColor="accent1" w:themeShade="BF"/>
      <w:kern w:val="2"/>
      <w:sz w:val="32"/>
      <w:szCs w:val="32"/>
      <w:lang w:val="uk-UA"/>
      <w14:ligatures w14:val="standardContextual"/>
    </w:rPr>
  </w:style>
  <w:style w:type="paragraph" w:styleId="3">
    <w:name w:val="heading 3"/>
    <w:basedOn w:val="a"/>
    <w:next w:val="a"/>
    <w:link w:val="30"/>
    <w:uiPriority w:val="9"/>
    <w:semiHidden/>
    <w:unhideWhenUsed/>
    <w:qFormat/>
    <w:rsid w:val="00CC78A6"/>
    <w:pPr>
      <w:keepNext/>
      <w:keepLines/>
      <w:spacing w:before="160" w:after="80"/>
      <w:outlineLvl w:val="2"/>
    </w:pPr>
    <w:rPr>
      <w:rFonts w:eastAsiaTheme="majorEastAsia" w:cstheme="majorBidi"/>
      <w:color w:val="2E74B5" w:themeColor="accent1" w:themeShade="BF"/>
      <w:kern w:val="2"/>
      <w:sz w:val="28"/>
      <w:szCs w:val="28"/>
      <w:lang w:val="uk-UA"/>
      <w14:ligatures w14:val="standardContextual"/>
    </w:rPr>
  </w:style>
  <w:style w:type="paragraph" w:styleId="4">
    <w:name w:val="heading 4"/>
    <w:basedOn w:val="a"/>
    <w:next w:val="a"/>
    <w:link w:val="40"/>
    <w:uiPriority w:val="9"/>
    <w:semiHidden/>
    <w:unhideWhenUsed/>
    <w:qFormat/>
    <w:rsid w:val="00CC78A6"/>
    <w:pPr>
      <w:keepNext/>
      <w:keepLines/>
      <w:spacing w:before="80" w:after="40"/>
      <w:outlineLvl w:val="3"/>
    </w:pPr>
    <w:rPr>
      <w:rFonts w:eastAsiaTheme="majorEastAsia" w:cstheme="majorBidi"/>
      <w:i/>
      <w:iCs/>
      <w:color w:val="2E74B5" w:themeColor="accent1" w:themeShade="BF"/>
      <w:kern w:val="2"/>
      <w:lang w:val="uk-UA"/>
      <w14:ligatures w14:val="standardContextual"/>
    </w:rPr>
  </w:style>
  <w:style w:type="paragraph" w:styleId="5">
    <w:name w:val="heading 5"/>
    <w:basedOn w:val="a"/>
    <w:next w:val="a"/>
    <w:link w:val="50"/>
    <w:uiPriority w:val="9"/>
    <w:semiHidden/>
    <w:unhideWhenUsed/>
    <w:qFormat/>
    <w:rsid w:val="00CC78A6"/>
    <w:pPr>
      <w:keepNext/>
      <w:keepLines/>
      <w:spacing w:before="80" w:after="40"/>
      <w:outlineLvl w:val="4"/>
    </w:pPr>
    <w:rPr>
      <w:rFonts w:eastAsiaTheme="majorEastAsia" w:cstheme="majorBidi"/>
      <w:color w:val="2E74B5" w:themeColor="accent1" w:themeShade="BF"/>
      <w:kern w:val="2"/>
      <w:lang w:val="uk-UA"/>
      <w14:ligatures w14:val="standardContextual"/>
    </w:rPr>
  </w:style>
  <w:style w:type="paragraph" w:styleId="6">
    <w:name w:val="heading 6"/>
    <w:basedOn w:val="a"/>
    <w:next w:val="a"/>
    <w:link w:val="60"/>
    <w:uiPriority w:val="9"/>
    <w:semiHidden/>
    <w:unhideWhenUsed/>
    <w:qFormat/>
    <w:rsid w:val="00CC78A6"/>
    <w:pPr>
      <w:keepNext/>
      <w:keepLines/>
      <w:spacing w:before="40" w:after="0"/>
      <w:outlineLvl w:val="5"/>
    </w:pPr>
    <w:rPr>
      <w:rFonts w:eastAsiaTheme="majorEastAsia" w:cstheme="majorBidi"/>
      <w:i/>
      <w:iCs/>
      <w:color w:val="595959" w:themeColor="text1" w:themeTint="A6"/>
      <w:kern w:val="2"/>
      <w:lang w:val="uk-UA"/>
      <w14:ligatures w14:val="standardContextual"/>
    </w:rPr>
  </w:style>
  <w:style w:type="paragraph" w:styleId="7">
    <w:name w:val="heading 7"/>
    <w:basedOn w:val="a"/>
    <w:next w:val="a"/>
    <w:link w:val="70"/>
    <w:uiPriority w:val="9"/>
    <w:semiHidden/>
    <w:unhideWhenUsed/>
    <w:qFormat/>
    <w:rsid w:val="00CC78A6"/>
    <w:pPr>
      <w:keepNext/>
      <w:keepLines/>
      <w:spacing w:before="40" w:after="0"/>
      <w:outlineLvl w:val="6"/>
    </w:pPr>
    <w:rPr>
      <w:rFonts w:eastAsiaTheme="majorEastAsia" w:cstheme="majorBidi"/>
      <w:color w:val="595959" w:themeColor="text1" w:themeTint="A6"/>
      <w:kern w:val="2"/>
      <w:lang w:val="uk-UA"/>
      <w14:ligatures w14:val="standardContextual"/>
    </w:rPr>
  </w:style>
  <w:style w:type="paragraph" w:styleId="8">
    <w:name w:val="heading 8"/>
    <w:basedOn w:val="a"/>
    <w:next w:val="a"/>
    <w:link w:val="80"/>
    <w:uiPriority w:val="9"/>
    <w:semiHidden/>
    <w:unhideWhenUsed/>
    <w:qFormat/>
    <w:rsid w:val="00CC78A6"/>
    <w:pPr>
      <w:keepNext/>
      <w:keepLines/>
      <w:spacing w:after="0"/>
      <w:outlineLvl w:val="7"/>
    </w:pPr>
    <w:rPr>
      <w:rFonts w:eastAsiaTheme="majorEastAsia" w:cstheme="majorBidi"/>
      <w:i/>
      <w:iCs/>
      <w:color w:val="272727" w:themeColor="text1" w:themeTint="D8"/>
      <w:kern w:val="2"/>
      <w:lang w:val="uk-UA"/>
      <w14:ligatures w14:val="standardContextual"/>
    </w:rPr>
  </w:style>
  <w:style w:type="paragraph" w:styleId="9">
    <w:name w:val="heading 9"/>
    <w:basedOn w:val="a"/>
    <w:next w:val="a"/>
    <w:link w:val="90"/>
    <w:uiPriority w:val="9"/>
    <w:semiHidden/>
    <w:unhideWhenUsed/>
    <w:qFormat/>
    <w:rsid w:val="00CC78A6"/>
    <w:pPr>
      <w:keepNext/>
      <w:keepLines/>
      <w:spacing w:after="0"/>
      <w:outlineLvl w:val="8"/>
    </w:pPr>
    <w:rPr>
      <w:rFonts w:eastAsiaTheme="majorEastAsia" w:cstheme="majorBidi"/>
      <w:color w:val="272727" w:themeColor="text1" w:themeTint="D8"/>
      <w:kern w:val="2"/>
      <w:lang w:val="uk-UA"/>
      <w14:ligatures w14:val="standardContextual"/>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CC78A6"/>
    <w:rPr>
      <w:rFonts w:asciiTheme="majorHAnsi" w:eastAsiaTheme="majorEastAsia" w:hAnsiTheme="majorHAnsi" w:cstheme="majorBidi"/>
      <w:color w:val="2E74B5" w:themeColor="accent1" w:themeShade="BF"/>
      <w:kern w:val="2"/>
      <w:sz w:val="40"/>
      <w:szCs w:val="40"/>
      <w:lang w:val="uk-UA"/>
      <w14:ligatures w14:val="standardContextual"/>
    </w:rPr>
  </w:style>
  <w:style w:type="character" w:customStyle="1" w:styleId="20">
    <w:name w:val="Заголовок 2 Знак"/>
    <w:basedOn w:val="a0"/>
    <w:link w:val="2"/>
    <w:uiPriority w:val="9"/>
    <w:rsid w:val="00CC78A6"/>
    <w:rPr>
      <w:rFonts w:asciiTheme="majorHAnsi" w:eastAsiaTheme="majorEastAsia" w:hAnsiTheme="majorHAnsi" w:cstheme="majorBidi"/>
      <w:color w:val="2E74B5" w:themeColor="accent1" w:themeShade="BF"/>
      <w:kern w:val="2"/>
      <w:sz w:val="32"/>
      <w:szCs w:val="32"/>
      <w:lang w:val="uk-UA"/>
      <w14:ligatures w14:val="standardContextual"/>
    </w:rPr>
  </w:style>
  <w:style w:type="character" w:customStyle="1" w:styleId="30">
    <w:name w:val="Заголовок 3 Знак"/>
    <w:basedOn w:val="a0"/>
    <w:link w:val="3"/>
    <w:uiPriority w:val="9"/>
    <w:semiHidden/>
    <w:rsid w:val="00CC78A6"/>
    <w:rPr>
      <w:rFonts w:eastAsiaTheme="majorEastAsia" w:cstheme="majorBidi"/>
      <w:color w:val="2E74B5" w:themeColor="accent1" w:themeShade="BF"/>
      <w:kern w:val="2"/>
      <w:sz w:val="28"/>
      <w:szCs w:val="28"/>
      <w:lang w:val="uk-UA"/>
      <w14:ligatures w14:val="standardContextual"/>
    </w:rPr>
  </w:style>
  <w:style w:type="paragraph" w:styleId="a3">
    <w:name w:val="header"/>
    <w:basedOn w:val="a"/>
    <w:link w:val="a4"/>
    <w:uiPriority w:val="99"/>
    <w:unhideWhenUsed/>
    <w:rsid w:val="00CC78A6"/>
    <w:pPr>
      <w:tabs>
        <w:tab w:val="center" w:pos="4677"/>
        <w:tab w:val="right" w:pos="9355"/>
      </w:tabs>
      <w:spacing w:after="0" w:line="240" w:lineRule="auto"/>
    </w:pPr>
  </w:style>
  <w:style w:type="character" w:customStyle="1" w:styleId="a4">
    <w:name w:val="Верхній колонтитул Знак"/>
    <w:basedOn w:val="a0"/>
    <w:link w:val="a3"/>
    <w:uiPriority w:val="99"/>
    <w:rsid w:val="00CC78A6"/>
  </w:style>
  <w:style w:type="paragraph" w:styleId="a5">
    <w:name w:val="footer"/>
    <w:basedOn w:val="a"/>
    <w:link w:val="a6"/>
    <w:uiPriority w:val="99"/>
    <w:unhideWhenUsed/>
    <w:rsid w:val="00CC78A6"/>
    <w:pPr>
      <w:tabs>
        <w:tab w:val="center" w:pos="4677"/>
        <w:tab w:val="right" w:pos="9355"/>
      </w:tabs>
      <w:spacing w:after="0" w:line="240" w:lineRule="auto"/>
    </w:pPr>
  </w:style>
  <w:style w:type="character" w:customStyle="1" w:styleId="a6">
    <w:name w:val="Нижній колонтитул Знак"/>
    <w:basedOn w:val="a0"/>
    <w:link w:val="a5"/>
    <w:uiPriority w:val="99"/>
    <w:rsid w:val="00CC78A6"/>
  </w:style>
  <w:style w:type="character" w:customStyle="1" w:styleId="40">
    <w:name w:val="Заголовок 4 Знак"/>
    <w:basedOn w:val="a0"/>
    <w:link w:val="4"/>
    <w:uiPriority w:val="9"/>
    <w:semiHidden/>
    <w:rsid w:val="00CC78A6"/>
    <w:rPr>
      <w:rFonts w:eastAsiaTheme="majorEastAsia" w:cstheme="majorBidi"/>
      <w:i/>
      <w:iCs/>
      <w:color w:val="2E74B5" w:themeColor="accent1" w:themeShade="BF"/>
      <w:kern w:val="2"/>
      <w:lang w:val="uk-UA"/>
      <w14:ligatures w14:val="standardContextual"/>
    </w:rPr>
  </w:style>
  <w:style w:type="character" w:customStyle="1" w:styleId="50">
    <w:name w:val="Заголовок 5 Знак"/>
    <w:basedOn w:val="a0"/>
    <w:link w:val="5"/>
    <w:uiPriority w:val="9"/>
    <w:semiHidden/>
    <w:rsid w:val="00CC78A6"/>
    <w:rPr>
      <w:rFonts w:eastAsiaTheme="majorEastAsia" w:cstheme="majorBidi"/>
      <w:color w:val="2E74B5" w:themeColor="accent1" w:themeShade="BF"/>
      <w:kern w:val="2"/>
      <w:lang w:val="uk-UA"/>
      <w14:ligatures w14:val="standardContextual"/>
    </w:rPr>
  </w:style>
  <w:style w:type="character" w:customStyle="1" w:styleId="60">
    <w:name w:val="Заголовок 6 Знак"/>
    <w:basedOn w:val="a0"/>
    <w:link w:val="6"/>
    <w:uiPriority w:val="9"/>
    <w:semiHidden/>
    <w:rsid w:val="00CC78A6"/>
    <w:rPr>
      <w:rFonts w:eastAsiaTheme="majorEastAsia" w:cstheme="majorBidi"/>
      <w:i/>
      <w:iCs/>
      <w:color w:val="595959" w:themeColor="text1" w:themeTint="A6"/>
      <w:kern w:val="2"/>
      <w:lang w:val="uk-UA"/>
      <w14:ligatures w14:val="standardContextual"/>
    </w:rPr>
  </w:style>
  <w:style w:type="character" w:customStyle="1" w:styleId="70">
    <w:name w:val="Заголовок 7 Знак"/>
    <w:basedOn w:val="a0"/>
    <w:link w:val="7"/>
    <w:uiPriority w:val="9"/>
    <w:semiHidden/>
    <w:rsid w:val="00CC78A6"/>
    <w:rPr>
      <w:rFonts w:eastAsiaTheme="majorEastAsia" w:cstheme="majorBidi"/>
      <w:color w:val="595959" w:themeColor="text1" w:themeTint="A6"/>
      <w:kern w:val="2"/>
      <w:lang w:val="uk-UA"/>
      <w14:ligatures w14:val="standardContextual"/>
    </w:rPr>
  </w:style>
  <w:style w:type="character" w:customStyle="1" w:styleId="80">
    <w:name w:val="Заголовок 8 Знак"/>
    <w:basedOn w:val="a0"/>
    <w:link w:val="8"/>
    <w:uiPriority w:val="9"/>
    <w:semiHidden/>
    <w:rsid w:val="00CC78A6"/>
    <w:rPr>
      <w:rFonts w:eastAsiaTheme="majorEastAsia" w:cstheme="majorBidi"/>
      <w:i/>
      <w:iCs/>
      <w:color w:val="272727" w:themeColor="text1" w:themeTint="D8"/>
      <w:kern w:val="2"/>
      <w:lang w:val="uk-UA"/>
      <w14:ligatures w14:val="standardContextual"/>
    </w:rPr>
  </w:style>
  <w:style w:type="character" w:customStyle="1" w:styleId="90">
    <w:name w:val="Заголовок 9 Знак"/>
    <w:basedOn w:val="a0"/>
    <w:link w:val="9"/>
    <w:uiPriority w:val="9"/>
    <w:semiHidden/>
    <w:rsid w:val="00CC78A6"/>
    <w:rPr>
      <w:rFonts w:eastAsiaTheme="majorEastAsia" w:cstheme="majorBidi"/>
      <w:color w:val="272727" w:themeColor="text1" w:themeTint="D8"/>
      <w:kern w:val="2"/>
      <w:lang w:val="uk-UA"/>
      <w14:ligatures w14:val="standardContextual"/>
    </w:rPr>
  </w:style>
  <w:style w:type="paragraph" w:styleId="a7">
    <w:name w:val="Title"/>
    <w:basedOn w:val="a"/>
    <w:next w:val="a"/>
    <w:link w:val="a8"/>
    <w:uiPriority w:val="10"/>
    <w:qFormat/>
    <w:rsid w:val="00CC78A6"/>
    <w:pPr>
      <w:spacing w:after="80" w:line="240" w:lineRule="auto"/>
      <w:contextualSpacing/>
    </w:pPr>
    <w:rPr>
      <w:rFonts w:asciiTheme="majorHAnsi" w:eastAsiaTheme="majorEastAsia" w:hAnsiTheme="majorHAnsi" w:cstheme="majorBidi"/>
      <w:spacing w:val="-10"/>
      <w:kern w:val="28"/>
      <w:sz w:val="56"/>
      <w:szCs w:val="56"/>
      <w:lang w:val="uk-UA"/>
      <w14:ligatures w14:val="standardContextual"/>
    </w:rPr>
  </w:style>
  <w:style w:type="character" w:customStyle="1" w:styleId="a8">
    <w:name w:val="Назва Знак"/>
    <w:basedOn w:val="a0"/>
    <w:link w:val="a7"/>
    <w:uiPriority w:val="10"/>
    <w:rsid w:val="00CC78A6"/>
    <w:rPr>
      <w:rFonts w:asciiTheme="majorHAnsi" w:eastAsiaTheme="majorEastAsia" w:hAnsiTheme="majorHAnsi" w:cstheme="majorBidi"/>
      <w:spacing w:val="-10"/>
      <w:kern w:val="28"/>
      <w:sz w:val="56"/>
      <w:szCs w:val="56"/>
      <w:lang w:val="uk-UA"/>
      <w14:ligatures w14:val="standardContextual"/>
    </w:rPr>
  </w:style>
  <w:style w:type="paragraph" w:styleId="a9">
    <w:name w:val="Subtitle"/>
    <w:basedOn w:val="a"/>
    <w:next w:val="a"/>
    <w:link w:val="aa"/>
    <w:uiPriority w:val="11"/>
    <w:qFormat/>
    <w:rsid w:val="00CC78A6"/>
    <w:pPr>
      <w:numPr>
        <w:ilvl w:val="1"/>
      </w:numPr>
    </w:pPr>
    <w:rPr>
      <w:rFonts w:eastAsiaTheme="majorEastAsia" w:cstheme="majorBidi"/>
      <w:color w:val="595959" w:themeColor="text1" w:themeTint="A6"/>
      <w:spacing w:val="15"/>
      <w:kern w:val="2"/>
      <w:sz w:val="28"/>
      <w:szCs w:val="28"/>
      <w:lang w:val="uk-UA"/>
      <w14:ligatures w14:val="standardContextual"/>
    </w:rPr>
  </w:style>
  <w:style w:type="character" w:customStyle="1" w:styleId="aa">
    <w:name w:val="Підзаголовок Знак"/>
    <w:basedOn w:val="a0"/>
    <w:link w:val="a9"/>
    <w:uiPriority w:val="11"/>
    <w:rsid w:val="00CC78A6"/>
    <w:rPr>
      <w:rFonts w:eastAsiaTheme="majorEastAsia" w:cstheme="majorBidi"/>
      <w:color w:val="595959" w:themeColor="text1" w:themeTint="A6"/>
      <w:spacing w:val="15"/>
      <w:kern w:val="2"/>
      <w:sz w:val="28"/>
      <w:szCs w:val="28"/>
      <w:lang w:val="uk-UA"/>
      <w14:ligatures w14:val="standardContextual"/>
    </w:rPr>
  </w:style>
  <w:style w:type="paragraph" w:styleId="ab">
    <w:name w:val="Quote"/>
    <w:basedOn w:val="a"/>
    <w:next w:val="a"/>
    <w:link w:val="ac"/>
    <w:uiPriority w:val="29"/>
    <w:qFormat/>
    <w:rsid w:val="00CC78A6"/>
    <w:pPr>
      <w:spacing w:before="160"/>
      <w:jc w:val="center"/>
    </w:pPr>
    <w:rPr>
      <w:i/>
      <w:iCs/>
      <w:color w:val="404040" w:themeColor="text1" w:themeTint="BF"/>
      <w:kern w:val="2"/>
      <w:lang w:val="uk-UA"/>
      <w14:ligatures w14:val="standardContextual"/>
    </w:rPr>
  </w:style>
  <w:style w:type="character" w:customStyle="1" w:styleId="ac">
    <w:name w:val="Цитата Знак"/>
    <w:basedOn w:val="a0"/>
    <w:link w:val="ab"/>
    <w:uiPriority w:val="29"/>
    <w:rsid w:val="00CC78A6"/>
    <w:rPr>
      <w:i/>
      <w:iCs/>
      <w:color w:val="404040" w:themeColor="text1" w:themeTint="BF"/>
      <w:kern w:val="2"/>
      <w:lang w:val="uk-UA"/>
      <w14:ligatures w14:val="standardContextual"/>
    </w:rPr>
  </w:style>
  <w:style w:type="paragraph" w:styleId="ad">
    <w:name w:val="List Paragraph"/>
    <w:basedOn w:val="a"/>
    <w:uiPriority w:val="34"/>
    <w:qFormat/>
    <w:rsid w:val="00CC78A6"/>
    <w:pPr>
      <w:ind w:left="720"/>
      <w:contextualSpacing/>
    </w:pPr>
    <w:rPr>
      <w:kern w:val="2"/>
      <w:lang w:val="uk-UA"/>
      <w14:ligatures w14:val="standardContextual"/>
    </w:rPr>
  </w:style>
  <w:style w:type="character" w:styleId="ae">
    <w:name w:val="Intense Emphasis"/>
    <w:basedOn w:val="a0"/>
    <w:uiPriority w:val="21"/>
    <w:qFormat/>
    <w:rsid w:val="00CC78A6"/>
    <w:rPr>
      <w:i/>
      <w:iCs/>
      <w:color w:val="2E74B5" w:themeColor="accent1" w:themeShade="BF"/>
    </w:rPr>
  </w:style>
  <w:style w:type="paragraph" w:styleId="af">
    <w:name w:val="Intense Quote"/>
    <w:basedOn w:val="a"/>
    <w:next w:val="a"/>
    <w:link w:val="af0"/>
    <w:uiPriority w:val="30"/>
    <w:qFormat/>
    <w:rsid w:val="00CC78A6"/>
    <w:pPr>
      <w:pBdr>
        <w:top w:val="single" w:sz="4" w:space="10" w:color="2E74B5" w:themeColor="accent1" w:themeShade="BF"/>
        <w:bottom w:val="single" w:sz="4" w:space="10" w:color="2E74B5" w:themeColor="accent1" w:themeShade="BF"/>
      </w:pBdr>
      <w:spacing w:before="360" w:after="360"/>
      <w:ind w:left="864" w:right="864"/>
      <w:jc w:val="center"/>
    </w:pPr>
    <w:rPr>
      <w:i/>
      <w:iCs/>
      <w:color w:val="2E74B5" w:themeColor="accent1" w:themeShade="BF"/>
      <w:kern w:val="2"/>
      <w:lang w:val="uk-UA"/>
      <w14:ligatures w14:val="standardContextual"/>
    </w:rPr>
  </w:style>
  <w:style w:type="character" w:customStyle="1" w:styleId="af0">
    <w:name w:val="Насичена цитата Знак"/>
    <w:basedOn w:val="a0"/>
    <w:link w:val="af"/>
    <w:uiPriority w:val="30"/>
    <w:rsid w:val="00CC78A6"/>
    <w:rPr>
      <w:i/>
      <w:iCs/>
      <w:color w:val="2E74B5" w:themeColor="accent1" w:themeShade="BF"/>
      <w:kern w:val="2"/>
      <w:lang w:val="uk-UA"/>
      <w14:ligatures w14:val="standardContextual"/>
    </w:rPr>
  </w:style>
  <w:style w:type="character" w:styleId="af1">
    <w:name w:val="Intense Reference"/>
    <w:basedOn w:val="a0"/>
    <w:uiPriority w:val="32"/>
    <w:qFormat/>
    <w:rsid w:val="00CC78A6"/>
    <w:rPr>
      <w:b/>
      <w:bCs/>
      <w:smallCaps/>
      <w:color w:val="2E74B5" w:themeColor="accent1" w:themeShade="BF"/>
      <w:spacing w:val="5"/>
    </w:rPr>
  </w:style>
  <w:style w:type="character" w:styleId="af2">
    <w:name w:val="Hyperlink"/>
    <w:basedOn w:val="a0"/>
    <w:uiPriority w:val="99"/>
    <w:unhideWhenUsed/>
    <w:rsid w:val="00CC78A6"/>
    <w:rPr>
      <w:color w:val="0000FF"/>
      <w:u w:val="single"/>
    </w:rPr>
  </w:style>
  <w:style w:type="character" w:styleId="af3">
    <w:name w:val="Emphasis"/>
    <w:basedOn w:val="a0"/>
    <w:uiPriority w:val="20"/>
    <w:qFormat/>
    <w:rsid w:val="00CC78A6"/>
    <w:rPr>
      <w:i/>
      <w:iCs/>
    </w:rPr>
  </w:style>
  <w:style w:type="table" w:styleId="af4">
    <w:name w:val="Table Grid"/>
    <w:basedOn w:val="a1"/>
    <w:uiPriority w:val="39"/>
    <w:rsid w:val="00CC78A6"/>
    <w:pPr>
      <w:spacing w:after="0" w:line="240" w:lineRule="auto"/>
    </w:pPr>
    <w:rPr>
      <w:kern w:val="2"/>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5">
    <w:name w:val="TOC Heading"/>
    <w:basedOn w:val="1"/>
    <w:next w:val="a"/>
    <w:uiPriority w:val="39"/>
    <w:unhideWhenUsed/>
    <w:qFormat/>
    <w:rsid w:val="00CC78A6"/>
    <w:pPr>
      <w:spacing w:before="240" w:after="0"/>
      <w:outlineLvl w:val="9"/>
    </w:pPr>
    <w:rPr>
      <w:kern w:val="0"/>
      <w:sz w:val="32"/>
      <w:szCs w:val="32"/>
      <w:lang w:val="en-US"/>
      <w14:ligatures w14:val="none"/>
    </w:rPr>
  </w:style>
  <w:style w:type="paragraph" w:styleId="11">
    <w:name w:val="toc 1"/>
    <w:basedOn w:val="a"/>
    <w:next w:val="a"/>
    <w:autoRedefine/>
    <w:uiPriority w:val="39"/>
    <w:unhideWhenUsed/>
    <w:rsid w:val="00CC78A6"/>
    <w:pPr>
      <w:tabs>
        <w:tab w:val="left" w:pos="660"/>
        <w:tab w:val="right" w:leader="dot" w:pos="9061"/>
      </w:tabs>
      <w:spacing w:after="100"/>
      <w:ind w:firstLine="142"/>
    </w:pPr>
    <w:rPr>
      <w:rFonts w:ascii="Times New Roman" w:hAnsi="Times New Roman" w:cs="Times New Roman"/>
      <w:noProof/>
      <w:kern w:val="2"/>
      <w:sz w:val="28"/>
      <w:szCs w:val="28"/>
      <w:lang w:val="uk-UA"/>
      <w14:ligatures w14:val="standardContextual"/>
    </w:rPr>
  </w:style>
  <w:style w:type="paragraph" w:styleId="21">
    <w:name w:val="toc 2"/>
    <w:basedOn w:val="a"/>
    <w:next w:val="a"/>
    <w:autoRedefine/>
    <w:uiPriority w:val="39"/>
    <w:unhideWhenUsed/>
    <w:rsid w:val="00CC78A6"/>
    <w:pPr>
      <w:spacing w:after="100"/>
      <w:ind w:left="220"/>
    </w:pPr>
    <w:rPr>
      <w:kern w:val="2"/>
      <w:lang w:val="uk-UA"/>
      <w14:ligatures w14:val="standardContextual"/>
    </w:rPr>
  </w:style>
  <w:style w:type="paragraph" w:styleId="af6">
    <w:name w:val="annotation text"/>
    <w:basedOn w:val="a"/>
    <w:link w:val="af7"/>
    <w:uiPriority w:val="99"/>
    <w:semiHidden/>
    <w:unhideWhenUsed/>
    <w:rsid w:val="00CC78A6"/>
    <w:pPr>
      <w:spacing w:line="240" w:lineRule="auto"/>
    </w:pPr>
    <w:rPr>
      <w:kern w:val="2"/>
      <w:sz w:val="20"/>
      <w:szCs w:val="20"/>
      <w:lang w:val="uk-UA"/>
      <w14:ligatures w14:val="standardContextual"/>
    </w:rPr>
  </w:style>
  <w:style w:type="character" w:customStyle="1" w:styleId="af7">
    <w:name w:val="Текст примітки Знак"/>
    <w:basedOn w:val="a0"/>
    <w:link w:val="af6"/>
    <w:uiPriority w:val="99"/>
    <w:semiHidden/>
    <w:rsid w:val="00CC78A6"/>
    <w:rPr>
      <w:kern w:val="2"/>
      <w:sz w:val="20"/>
      <w:szCs w:val="20"/>
      <w:lang w:val="uk-UA"/>
      <w14:ligatures w14:val="standardContextual"/>
    </w:rPr>
  </w:style>
  <w:style w:type="character" w:customStyle="1" w:styleId="af8">
    <w:name w:val="Тема примітки Знак"/>
    <w:basedOn w:val="af7"/>
    <w:link w:val="af9"/>
    <w:uiPriority w:val="99"/>
    <w:semiHidden/>
    <w:rsid w:val="00CC78A6"/>
    <w:rPr>
      <w:b/>
      <w:bCs/>
      <w:kern w:val="2"/>
      <w:sz w:val="20"/>
      <w:szCs w:val="20"/>
      <w:lang w:val="uk-UA"/>
      <w14:ligatures w14:val="standardContextual"/>
    </w:rPr>
  </w:style>
  <w:style w:type="paragraph" w:styleId="af9">
    <w:name w:val="annotation subject"/>
    <w:basedOn w:val="af6"/>
    <w:next w:val="af6"/>
    <w:link w:val="af8"/>
    <w:uiPriority w:val="99"/>
    <w:semiHidden/>
    <w:unhideWhenUsed/>
    <w:rsid w:val="00CC78A6"/>
    <w:rPr>
      <w:b/>
      <w:bCs/>
    </w:rPr>
  </w:style>
  <w:style w:type="character" w:customStyle="1" w:styleId="afa">
    <w:name w:val="Текст у виносці Знак"/>
    <w:basedOn w:val="a0"/>
    <w:link w:val="afb"/>
    <w:uiPriority w:val="99"/>
    <w:semiHidden/>
    <w:rsid w:val="00CC78A6"/>
    <w:rPr>
      <w:rFonts w:ascii="Segoe UI" w:hAnsi="Segoe UI" w:cs="Segoe UI"/>
      <w:kern w:val="2"/>
      <w:sz w:val="18"/>
      <w:szCs w:val="18"/>
      <w:lang w:val="uk-UA"/>
      <w14:ligatures w14:val="standardContextual"/>
    </w:rPr>
  </w:style>
  <w:style w:type="paragraph" w:styleId="afb">
    <w:name w:val="Balloon Text"/>
    <w:basedOn w:val="a"/>
    <w:link w:val="afa"/>
    <w:uiPriority w:val="99"/>
    <w:semiHidden/>
    <w:unhideWhenUsed/>
    <w:rsid w:val="00CC78A6"/>
    <w:pPr>
      <w:spacing w:after="0" w:line="240" w:lineRule="auto"/>
    </w:pPr>
    <w:rPr>
      <w:rFonts w:ascii="Segoe UI" w:hAnsi="Segoe UI" w:cs="Segoe UI"/>
      <w:kern w:val="2"/>
      <w:sz w:val="18"/>
      <w:szCs w:val="18"/>
      <w:lang w:val="uk-UA"/>
      <w14:ligatures w14:val="standardContextua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47699859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png"/><Relationship Id="rId21" Type="http://schemas.openxmlformats.org/officeDocument/2006/relationships/image" Target="media/image12.jpeg"/><Relationship Id="rId42" Type="http://schemas.openxmlformats.org/officeDocument/2006/relationships/image" Target="media/image33.png"/><Relationship Id="rId47" Type="http://schemas.openxmlformats.org/officeDocument/2006/relationships/image" Target="media/image38.jpeg"/><Relationship Id="rId63" Type="http://schemas.openxmlformats.org/officeDocument/2006/relationships/hyperlink" Target="https://studfile.net/preview/5539736%20/" TargetMode="External"/><Relationship Id="rId68" Type="http://schemas.openxmlformats.org/officeDocument/2006/relationships/hyperlink" Target="https://lpnu.ua/" TargetMode="External"/><Relationship Id="rId84" Type="http://schemas.openxmlformats.org/officeDocument/2006/relationships/hyperlink" Target="https://vctr.media/ua/5-pomilok-kreativnikiv-pri-stvorenni-didzhital-reklami-187588/" TargetMode="External"/><Relationship Id="rId89" Type="http://schemas.openxmlformats.org/officeDocument/2006/relationships/header" Target="header3.xml"/><Relationship Id="rId16" Type="http://schemas.openxmlformats.org/officeDocument/2006/relationships/image" Target="media/image7.jpeg"/><Relationship Id="rId11" Type="http://schemas.openxmlformats.org/officeDocument/2006/relationships/package" Target="embeddings/Microsoft_Visio_Drawing1111111111111111111111.vsdx"/><Relationship Id="rId32" Type="http://schemas.openxmlformats.org/officeDocument/2006/relationships/image" Target="media/image23.png"/><Relationship Id="rId37" Type="http://schemas.openxmlformats.org/officeDocument/2006/relationships/image" Target="media/image28.png"/><Relationship Id="rId53" Type="http://schemas.openxmlformats.org/officeDocument/2006/relationships/image" Target="media/image44.jpeg"/><Relationship Id="rId58" Type="http://schemas.openxmlformats.org/officeDocument/2006/relationships/hyperlink" Target="https://webakula.ua/uk/blog/socialni-merezhi-plyusi-ta-minusi" TargetMode="External"/><Relationship Id="rId74" Type="http://schemas.openxmlformats.org/officeDocument/2006/relationships/hyperlink" Target="https://uk.wikipedia.org/wiki/%D0%9A%D0%B8%D1%97%D0%B2%D1%81%D1%8C%D0%BA%D0%B8%D0%B9_%D0%BD%D0%B0%D1%86%D1%96%D0%BE%D0%BD%D0%B0%D0%BB%D1%8C%D0%BD%D0%B8%D0%B9_%D1%83%D0%BD%D1%96%D0%B2%D0%B5%D1%80%D1%81%D0%B8%D1%82%D0%B5%D1%82_%D1%96%D0%BC%D0%B5%D0%BD%D1%96_%D0%A2%D0%B0%D1%80%D0%B0%D1%81%D0%B0_%D0%A8%D0%B5%D0%B2%D1%87%D0%B5%D0%BD%D0%BA%D0%B0" TargetMode="External"/><Relationship Id="rId79" Type="http://schemas.openxmlformats.org/officeDocument/2006/relationships/hyperlink" Target="https://blog.depositphotos.com/ua/33-tsytaty-pro-marketyng-dlya-motyvatsiyi.html" TargetMode="External"/><Relationship Id="rId5" Type="http://schemas.openxmlformats.org/officeDocument/2006/relationships/webSettings" Target="webSettings.xml"/><Relationship Id="rId90" Type="http://schemas.openxmlformats.org/officeDocument/2006/relationships/fontTable" Target="fontTable.xml"/><Relationship Id="rId14" Type="http://schemas.openxmlformats.org/officeDocument/2006/relationships/image" Target="media/image5.png"/><Relationship Id="rId22" Type="http://schemas.openxmlformats.org/officeDocument/2006/relationships/image" Target="media/image13.jpe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6.png"/><Relationship Id="rId43" Type="http://schemas.openxmlformats.org/officeDocument/2006/relationships/image" Target="media/image34.jpeg"/><Relationship Id="rId48" Type="http://schemas.openxmlformats.org/officeDocument/2006/relationships/image" Target="media/image39.jpeg"/><Relationship Id="rId56" Type="http://schemas.openxmlformats.org/officeDocument/2006/relationships/image" Target="media/image47.jpeg"/><Relationship Id="rId64" Type="http://schemas.openxmlformats.org/officeDocument/2006/relationships/hyperlink" Target="https://nupp.edu.ua/page/istoriya.html" TargetMode="External"/><Relationship Id="rId69" Type="http://schemas.openxmlformats.org/officeDocument/2006/relationships/hyperlink" Target="https://nupp.edu.ua/" TargetMode="External"/><Relationship Id="rId77" Type="http://schemas.openxmlformats.org/officeDocument/2006/relationships/hyperlink" Target="https://uk.wikipedia.org/wiki/%D0%9F%D1%80%D0%BE%D0%BC%D0%B8%D1%81%D0%BB%D0%BE%D0%B2%D0%B0_%D1%80%D0%B5%D0%B2%D0%BE%D0%BB%D1%8E%D1%86%D1%96%D1%8F_%D1%83_%D0%A1%D0%A8%D0%90" TargetMode="External"/><Relationship Id="rId8" Type="http://schemas.openxmlformats.org/officeDocument/2006/relationships/header" Target="header1.xml"/><Relationship Id="rId51" Type="http://schemas.openxmlformats.org/officeDocument/2006/relationships/image" Target="media/image42.jpeg"/><Relationship Id="rId72" Type="http://schemas.openxmlformats.org/officeDocument/2006/relationships/hyperlink" Target="https://studies.in.ua/sociology_seminar/2499struktura%20komunkativnogo%20procesu.html" TargetMode="External"/><Relationship Id="rId80" Type="http://schemas.openxmlformats.org/officeDocument/2006/relationships/hyperlink" Target="http://online.novaposhta.education/blog/shho-take-komunikacijna-strategiya-ta-yak-ii-pobuduvati" TargetMode="External"/><Relationship Id="rId85" Type="http://schemas.openxmlformats.org/officeDocument/2006/relationships/hyperlink" Target="hhttps://imi.org.ua/news/instagram-ye-najpopulyarnishoyu-sotsmerezheyu-sered-molodi-doslidzhennya-i40706" TargetMode="External"/><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image" Target="media/image8.jpeg"/><Relationship Id="rId25" Type="http://schemas.openxmlformats.org/officeDocument/2006/relationships/image" Target="media/image16.jpeg"/><Relationship Id="rId33" Type="http://schemas.openxmlformats.org/officeDocument/2006/relationships/image" Target="media/image24.jpeg"/><Relationship Id="rId38" Type="http://schemas.openxmlformats.org/officeDocument/2006/relationships/image" Target="media/image29.png"/><Relationship Id="rId46" Type="http://schemas.openxmlformats.org/officeDocument/2006/relationships/image" Target="media/image37.png"/><Relationship Id="rId59" Type="http://schemas.openxmlformats.org/officeDocument/2006/relationships/hyperlink" Target="https://nupp.edu.ua/page/virtualniy-tur.html" TargetMode="External"/><Relationship Id="rId67" Type="http://schemas.openxmlformats.org/officeDocument/2006/relationships/hyperlink" Target="https://stud.com.ua/107370/zhurnalistika/%20model%20komunikatsiyi%20lassvella" TargetMode="External"/><Relationship Id="rId20" Type="http://schemas.openxmlformats.org/officeDocument/2006/relationships/image" Target="media/image11.jpeg"/><Relationship Id="rId41" Type="http://schemas.openxmlformats.org/officeDocument/2006/relationships/image" Target="media/image32.png"/><Relationship Id="rId54" Type="http://schemas.openxmlformats.org/officeDocument/2006/relationships/image" Target="media/image45.png"/><Relationship Id="rId62" Type="http://schemas.openxmlformats.org/officeDocument/2006/relationships/hyperlink" Target="https://nupp.edu.ua/page/gordist-navchalno-naukovogo-institutu-finansiv-yekonomiki-ta-menedzhmentu.html" TargetMode="External"/><Relationship Id="rId70" Type="http://schemas.openxmlformats.org/officeDocument/2006/relationships/hyperlink" Target="https://www.unian.ua/techno/novini-v-tiktok-doslidzhennya-pokazalo-navishcho-molod-vikoristovuye-dodatok-12293310.html" TargetMode="External"/><Relationship Id="rId75" Type="http://schemas.openxmlformats.org/officeDocument/2006/relationships/hyperlink" Target="https://uk.wikipedia.org/wiki/&#1053;&#1072;&#1094;&#1110;&#1086;&#1085;&#1072;&#1083;&#1100;&#1085;&#1080;&#1081;_&#1090;&#1077;&#1093;&#1085;&#1110;&#1095;&#1085;&#1080;&#1081;_&#1091;&#1085;&#1110;&#1074;&#1077;&#1088;&#1089;&#1080;&#1090;&#1077;&#1090;_" TargetMode="External"/><Relationship Id="rId83" Type="http://schemas.openxmlformats.org/officeDocument/2006/relationships/hyperlink" Target="https://skvot.io/uk/blog/kak-propisat-tone-of-voice" TargetMode="External"/><Relationship Id="rId88" Type="http://schemas.openxmlformats.org/officeDocument/2006/relationships/header" Target="header2.xml"/><Relationship Id="rId9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image" Target="media/image14.jpeg"/><Relationship Id="rId28" Type="http://schemas.openxmlformats.org/officeDocument/2006/relationships/image" Target="media/image19.png"/><Relationship Id="rId36" Type="http://schemas.openxmlformats.org/officeDocument/2006/relationships/image" Target="media/image27.png"/><Relationship Id="rId49" Type="http://schemas.openxmlformats.org/officeDocument/2006/relationships/image" Target="media/image40.png"/><Relationship Id="rId57" Type="http://schemas.openxmlformats.org/officeDocument/2006/relationships/hyperlink" Target="https://studfile.net/preview/14500415/page:5/" TargetMode="External"/><Relationship Id="rId10" Type="http://schemas.openxmlformats.org/officeDocument/2006/relationships/image" Target="media/image2.emf"/><Relationship Id="rId31" Type="http://schemas.openxmlformats.org/officeDocument/2006/relationships/image" Target="media/image22.png"/><Relationship Id="rId44" Type="http://schemas.openxmlformats.org/officeDocument/2006/relationships/image" Target="media/image35.jpeg"/><Relationship Id="rId52" Type="http://schemas.openxmlformats.org/officeDocument/2006/relationships/image" Target="media/image43.png"/><Relationship Id="rId60" Type="http://schemas.openxmlformats.org/officeDocument/2006/relationships/hyperlink" Target="https://cases.media/en/article/sho-take-user-generated-content-ugc-i-dlya-chogo-vin-potriben-povne-kerivnictvo?srsltid=AfmBOopWIjhBz242cicCYBeYRMpcT-ExZZ0YgbCesnlrbHm3832nDDNH" TargetMode="External"/><Relationship Id="rId65" Type="http://schemas.openxmlformats.org/officeDocument/2006/relationships/hyperlink" Target="https://karazin.ua/universitet/istoriia-universitetu/" TargetMode="External"/><Relationship Id="rId73" Type="http://schemas.openxmlformats.org/officeDocument/2006/relationships/hyperlink" Target="https://uk.wikipedia.org/wiki/%D0%93%D0%B5%D0%B9%D0%BC%D1%96%D1%84%D1%96%D0%BA%D0%B0%D1%86%D1%96%D1%8F" TargetMode="External"/><Relationship Id="rId78" Type="http://schemas.openxmlformats.org/officeDocument/2006/relationships/hyperlink" Target="https://karazin.ua/" TargetMode="External"/><Relationship Id="rId81" Type="http://schemas.openxmlformats.org/officeDocument/2006/relationships/hyperlink" Target="https://brainlab.com.ua/uk/blog-uk/shho-take-czilova-audytoriya-sposoby-ta-metody-yiyi-vyznachennya" TargetMode="External"/><Relationship Id="rId86" Type="http://schemas.openxmlformats.org/officeDocument/2006/relationships/hyperlink" Target="https://skillsetter.io/blog/how-to-tone-of-voice-ua" TargetMode="External"/><Relationship Id="rId4" Type="http://schemas.openxmlformats.org/officeDocument/2006/relationships/settings" Target="settings.xml"/><Relationship Id="rId9" Type="http://schemas.openxmlformats.org/officeDocument/2006/relationships/image" Target="media/image1.png"/><Relationship Id="rId13" Type="http://schemas.openxmlformats.org/officeDocument/2006/relationships/image" Target="media/image4.png"/><Relationship Id="rId18" Type="http://schemas.openxmlformats.org/officeDocument/2006/relationships/image" Target="media/image9.jpeg"/><Relationship Id="rId39" Type="http://schemas.openxmlformats.org/officeDocument/2006/relationships/image" Target="media/image30.png"/><Relationship Id="rId34" Type="http://schemas.openxmlformats.org/officeDocument/2006/relationships/image" Target="media/image25.jpeg"/><Relationship Id="rId50" Type="http://schemas.openxmlformats.org/officeDocument/2006/relationships/image" Target="media/image41.jpeg"/><Relationship Id="rId55" Type="http://schemas.openxmlformats.org/officeDocument/2006/relationships/image" Target="media/image46.png"/><Relationship Id="rId76" Type="http://schemas.openxmlformats.org/officeDocument/2006/relationships/hyperlink" Target="https://uk.wikipedia.org/wiki/&#1053;&#1072;&#1094;&#1110;&#1086;&#1085;&#1072;&#1083;&#1100;&#1085;&#1080;&#1081;%20&#1091;&#1085;&#1110;&#1074;&#1077;&#1088;&#1089;&#1080;&#1090;&#1077;&#1090;%20" TargetMode="External"/><Relationship Id="rId7" Type="http://schemas.openxmlformats.org/officeDocument/2006/relationships/endnotes" Target="endnotes.xml"/><Relationship Id="rId71" Type="http://schemas.openxmlformats.org/officeDocument/2006/relationships/hyperlink" Target="https://nmu.org.ua/" TargetMode="External"/><Relationship Id="rId2" Type="http://schemas.openxmlformats.org/officeDocument/2006/relationships/numbering" Target="numbering.xml"/><Relationship Id="rId29" Type="http://schemas.openxmlformats.org/officeDocument/2006/relationships/image" Target="media/image20.png"/><Relationship Id="rId24" Type="http://schemas.openxmlformats.org/officeDocument/2006/relationships/image" Target="media/image15.jpeg"/><Relationship Id="rId40" Type="http://schemas.openxmlformats.org/officeDocument/2006/relationships/image" Target="media/image31.png"/><Relationship Id="rId45" Type="http://schemas.openxmlformats.org/officeDocument/2006/relationships/image" Target="media/image36.png"/><Relationship Id="rId66" Type="http://schemas.openxmlformats.org/officeDocument/2006/relationships/hyperlink" Target="https://knu.ua/" TargetMode="External"/><Relationship Id="rId87" Type="http://schemas.openxmlformats.org/officeDocument/2006/relationships/hyperlink" Target="https://handmade-hub.ua/shho-take-tone-of-voice/" TargetMode="External"/><Relationship Id="rId61" Type="http://schemas.openxmlformats.org/officeDocument/2006/relationships/hyperlink" Target="https://www.journal-discourse.com/uk/kataloh-statei/2023/2023r-431-3/veb-sait-zakladu-vyshchoi-osvity-ta-ioho-znachennia-v-informatsiino-osvitnomu-seredovyshchi" TargetMode="External"/><Relationship Id="rId82" Type="http://schemas.openxmlformats.org/officeDocument/2006/relationships/hyperlink" Target="https://genius.space/lab/yak-zrobyty-brend-strategiyu-pokrokoviy-gayd/" TargetMode="External"/><Relationship Id="rId19" Type="http://schemas.openxmlformats.org/officeDocument/2006/relationships/image" Target="media/image10.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E67B040-03B7-4624-9866-46C87D470BD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533</TotalTime>
  <Pages>59</Pages>
  <Words>48213</Words>
  <Characters>27482</Characters>
  <Application>Microsoft Office Word</Application>
  <DocSecurity>0</DocSecurity>
  <Lines>229</Lines>
  <Paragraphs>151</Paragraphs>
  <ScaleCrop>false</ScaleCrop>
  <HeadingPairs>
    <vt:vector size="2" baseType="variant">
      <vt:variant>
        <vt:lpstr>Title</vt:lpstr>
      </vt:variant>
      <vt:variant>
        <vt:i4>1</vt:i4>
      </vt:variant>
    </vt:vector>
  </HeadingPairs>
  <TitlesOfParts>
    <vt:vector size="1" baseType="lpstr">
      <vt:lpstr/>
    </vt:vector>
  </TitlesOfParts>
  <Company>SPecialiST RePack</Company>
  <LinksUpToDate>false</LinksUpToDate>
  <CharactersWithSpaces>75544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Учетная запись Майкрософт</dc:creator>
  <cp:keywords/>
  <dc:description/>
  <cp:lastModifiedBy>Liudmyla</cp:lastModifiedBy>
  <cp:revision>76</cp:revision>
  <dcterms:created xsi:type="dcterms:W3CDTF">2025-06-16T17:35:00Z</dcterms:created>
  <dcterms:modified xsi:type="dcterms:W3CDTF">2025-06-24T12:59:00Z</dcterms:modified>
</cp:coreProperties>
</file>