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AB101" w14:textId="77777777" w:rsidR="005B549E" w:rsidRPr="00521725" w:rsidRDefault="005B549E" w:rsidP="005B549E">
      <w:pPr>
        <w:spacing w:line="360" w:lineRule="auto"/>
        <w:ind w:firstLine="709"/>
        <w:jc w:val="right"/>
        <w:rPr>
          <w:sz w:val="20"/>
          <w:szCs w:val="20"/>
          <w:lang w:val="uk-UA" w:eastAsia="uk-UA"/>
        </w:rPr>
      </w:pPr>
      <w:r w:rsidRPr="00521725">
        <w:rPr>
          <w:noProof/>
          <w:lang w:val="uk-UA" w:eastAsia="ru-RU"/>
        </w:rPr>
        <mc:AlternateContent>
          <mc:Choice Requires="wps">
            <w:drawing>
              <wp:anchor distT="45720" distB="45720" distL="114300" distR="114300" simplePos="0" relativeHeight="251659264" behindDoc="0" locked="0" layoutInCell="1" allowOverlap="1" wp14:anchorId="6A6A4EAD" wp14:editId="0B5924B5">
                <wp:simplePos x="0" y="0"/>
                <wp:positionH relativeFrom="column">
                  <wp:posOffset>5792470</wp:posOffset>
                </wp:positionH>
                <wp:positionV relativeFrom="paragraph">
                  <wp:posOffset>-358140</wp:posOffset>
                </wp:positionV>
                <wp:extent cx="370205" cy="335915"/>
                <wp:effectExtent l="10795" t="13335" r="9525" b="12700"/>
                <wp:wrapSquare wrapText="bothSides"/>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335915"/>
                        </a:xfrm>
                        <a:prstGeom prst="rect">
                          <a:avLst/>
                        </a:prstGeom>
                        <a:solidFill>
                          <a:srgbClr val="FFFFFF"/>
                        </a:solidFill>
                        <a:ln w="9525" cmpd="sng">
                          <a:solidFill>
                            <a:srgbClr val="FFFFFF"/>
                          </a:solidFill>
                          <a:miter lim="800000"/>
                          <a:headEnd/>
                          <a:tailEnd/>
                        </a:ln>
                      </wps:spPr>
                      <wps:txbx>
                        <w:txbxContent>
                          <w:p w14:paraId="424D9AE1" w14:textId="77777777" w:rsidR="00407E42" w:rsidRDefault="00407E42" w:rsidP="005B549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A6A4EAD" id="_x0000_t202" coordsize="21600,21600" o:spt="202" path="m,l,21600r21600,l21600,xe">
                <v:stroke joinstyle="miter"/>
                <v:path gradientshapeok="t" o:connecttype="rect"/>
              </v:shapetype>
              <v:shape id="Надпись 3" o:spid="_x0000_s1026" type="#_x0000_t202" style="position:absolute;left:0;text-align:left;margin-left:456.1pt;margin-top:-28.2pt;width:29.15pt;height:26.4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" strokecolor="white">
                <v:textbox style="mso-fit-shape-to-text:t">
                  <w:txbxContent>
                    <w:p w14:paraId="424D9AE1" w14:textId="77777777" w:rsidR="00407E42" w:rsidRDefault="00407E42" w:rsidP="005B549E"/>
                  </w:txbxContent>
                </v:textbox>
                <w10:wrap type="square"/>
              </v:shape>
            </w:pict>
          </mc:Fallback>
        </mc:AlternateContent>
      </w:r>
      <w:r w:rsidRPr="00521725">
        <w:rPr>
          <w:sz w:val="20"/>
          <w:szCs w:val="20"/>
          <w:lang w:val="uk-UA" w:eastAsia="uk-UA"/>
        </w:rPr>
        <w:t>ЗАТВЕРДЖЕНО</w:t>
      </w:r>
    </w:p>
    <w:p w14:paraId="76B5421C" w14:textId="77777777" w:rsidR="005B549E" w:rsidRPr="00521725" w:rsidRDefault="005B549E" w:rsidP="005B549E">
      <w:pPr>
        <w:spacing w:line="360" w:lineRule="auto"/>
        <w:ind w:firstLine="709"/>
        <w:jc w:val="right"/>
        <w:rPr>
          <w:sz w:val="20"/>
          <w:szCs w:val="20"/>
          <w:lang w:val="uk-UA" w:eastAsia="uk-UA"/>
        </w:rPr>
      </w:pPr>
      <w:r w:rsidRPr="00521725">
        <w:rPr>
          <w:sz w:val="20"/>
          <w:szCs w:val="20"/>
          <w:lang w:val="uk-UA" w:eastAsia="uk-UA"/>
        </w:rPr>
        <w:t>Наказ Міністерства освіти і науки,</w:t>
      </w:r>
    </w:p>
    <w:p w14:paraId="22B628B4" w14:textId="77777777" w:rsidR="005B549E" w:rsidRPr="00521725" w:rsidRDefault="005B549E" w:rsidP="005B549E">
      <w:pPr>
        <w:spacing w:line="360" w:lineRule="auto"/>
        <w:ind w:firstLine="709"/>
        <w:jc w:val="right"/>
        <w:rPr>
          <w:sz w:val="20"/>
          <w:szCs w:val="20"/>
          <w:lang w:val="uk-UA" w:eastAsia="uk-UA"/>
        </w:rPr>
      </w:pPr>
      <w:r w:rsidRPr="00521725">
        <w:rPr>
          <w:sz w:val="20"/>
          <w:szCs w:val="20"/>
          <w:lang w:val="uk-UA" w:eastAsia="uk-UA"/>
        </w:rPr>
        <w:t xml:space="preserve"> молоді та спорту України </w:t>
      </w:r>
    </w:p>
    <w:p w14:paraId="41445709" w14:textId="77777777" w:rsidR="005B549E" w:rsidRPr="00521725" w:rsidRDefault="005B549E" w:rsidP="005B549E">
      <w:pPr>
        <w:spacing w:line="360" w:lineRule="auto"/>
        <w:ind w:firstLine="709"/>
        <w:jc w:val="right"/>
        <w:rPr>
          <w:sz w:val="20"/>
          <w:szCs w:val="20"/>
          <w:lang w:val="uk-UA" w:eastAsia="uk-UA"/>
        </w:rPr>
      </w:pPr>
      <w:r w:rsidRPr="00521725">
        <w:rPr>
          <w:sz w:val="20"/>
          <w:szCs w:val="20"/>
          <w:lang w:val="uk-UA" w:eastAsia="uk-UA"/>
        </w:rPr>
        <w:t>29.03.2012 № 384</w:t>
      </w:r>
    </w:p>
    <w:p w14:paraId="75CBBF58" w14:textId="77777777" w:rsidR="005B549E" w:rsidRPr="00521725" w:rsidRDefault="005B549E" w:rsidP="005B549E">
      <w:pPr>
        <w:spacing w:line="360" w:lineRule="auto"/>
        <w:ind w:firstLine="709"/>
        <w:jc w:val="right"/>
        <w:rPr>
          <w:sz w:val="18"/>
          <w:szCs w:val="18"/>
          <w:lang w:val="uk-UA" w:eastAsia="uk-UA"/>
        </w:rPr>
      </w:pPr>
      <w:r w:rsidRPr="00521725">
        <w:rPr>
          <w:b/>
          <w:bCs/>
          <w:sz w:val="18"/>
          <w:szCs w:val="18"/>
          <w:lang w:val="uk-UA" w:eastAsia="uk-UA"/>
        </w:rPr>
        <w:t>Форма № Н-9.02</w:t>
      </w:r>
    </w:p>
    <w:p w14:paraId="24789353" w14:textId="77777777" w:rsidR="005B549E" w:rsidRPr="00521725" w:rsidRDefault="005B549E" w:rsidP="005B549E">
      <w:pPr>
        <w:spacing w:line="360" w:lineRule="auto"/>
        <w:ind w:firstLine="709"/>
        <w:jc w:val="both"/>
        <w:rPr>
          <w:lang w:val="uk-UA" w:eastAsia="uk-UA"/>
        </w:rPr>
      </w:pPr>
    </w:p>
    <w:p w14:paraId="40B89079" w14:textId="77777777" w:rsidR="005B549E" w:rsidRPr="00521725" w:rsidRDefault="005B549E" w:rsidP="005B549E">
      <w:pPr>
        <w:spacing w:line="360" w:lineRule="auto"/>
        <w:ind w:firstLine="709"/>
        <w:jc w:val="both"/>
        <w:rPr>
          <w:lang w:val="uk-UA" w:eastAsia="uk-UA"/>
        </w:rPr>
      </w:pPr>
    </w:p>
    <w:p w14:paraId="038B4A14" w14:textId="77777777" w:rsidR="005B549E" w:rsidRPr="00521725" w:rsidRDefault="005B549E" w:rsidP="00A74FA7">
      <w:pPr>
        <w:spacing w:line="360" w:lineRule="auto"/>
        <w:jc w:val="center"/>
        <w:rPr>
          <w:b/>
          <w:bCs/>
          <w:sz w:val="24"/>
          <w:szCs w:val="20"/>
          <w:lang w:val="uk-UA" w:eastAsia="uk-UA"/>
        </w:rPr>
      </w:pPr>
      <w:r w:rsidRPr="00521725">
        <w:rPr>
          <w:b/>
          <w:bCs/>
          <w:sz w:val="24"/>
          <w:szCs w:val="20"/>
          <w:u w:val="single"/>
          <w:lang w:val="uk-UA" w:eastAsia="uk-UA"/>
        </w:rPr>
        <w:t>НАЦІОНАЛЬНИЙ УНІВЕРСИТЕТ ПОЛТАВСЬКА ПОЛІТЕХНІКА ІМЕНІ ЮРІЯ КОНДРАТЮКА</w:t>
      </w:r>
      <w:r w:rsidRPr="00521725">
        <w:rPr>
          <w:b/>
          <w:bCs/>
          <w:sz w:val="24"/>
          <w:szCs w:val="20"/>
          <w:lang w:val="uk-UA" w:eastAsia="uk-UA"/>
        </w:rPr>
        <w:t>_</w:t>
      </w:r>
    </w:p>
    <w:p w14:paraId="11A585C2" w14:textId="77777777" w:rsidR="005B549E" w:rsidRPr="00521725" w:rsidRDefault="005B549E" w:rsidP="00A74FA7">
      <w:pPr>
        <w:spacing w:line="360" w:lineRule="auto"/>
        <w:jc w:val="center"/>
        <w:rPr>
          <w:sz w:val="18"/>
          <w:szCs w:val="18"/>
          <w:lang w:val="uk-UA" w:eastAsia="uk-UA"/>
        </w:rPr>
      </w:pPr>
      <w:r w:rsidRPr="00521725">
        <w:rPr>
          <w:sz w:val="18"/>
          <w:szCs w:val="18"/>
          <w:lang w:val="uk-UA" w:eastAsia="uk-UA"/>
        </w:rPr>
        <w:t>(повне найменування вищого навчального закладу)</w:t>
      </w:r>
    </w:p>
    <w:p w14:paraId="16092890" w14:textId="6273A5B0" w:rsidR="005B549E" w:rsidRPr="00521725" w:rsidRDefault="005B549E" w:rsidP="00A74FA7">
      <w:pPr>
        <w:spacing w:line="360" w:lineRule="auto"/>
        <w:jc w:val="center"/>
        <w:rPr>
          <w:u w:val="single"/>
          <w:lang w:val="uk-UA"/>
        </w:rPr>
      </w:pPr>
      <w:r w:rsidRPr="00521725">
        <w:rPr>
          <w:lang w:val="uk-UA" w:eastAsia="uk-UA"/>
        </w:rPr>
        <w:t>_</w:t>
      </w:r>
      <w:r w:rsidRPr="00521725">
        <w:rPr>
          <w:u w:val="single"/>
          <w:lang w:val="uk-UA"/>
        </w:rPr>
        <w:t xml:space="preserve">НАВЧАЛЬНО-НАУКОВИЙ ІНСТИТУТ ІНФОРМАЦІЙНИХ ТЕХНОЛОГІЙ І </w:t>
      </w:r>
      <w:r w:rsidR="00E7660F" w:rsidRPr="00521725">
        <w:rPr>
          <w:u w:val="single"/>
          <w:lang w:val="uk-UA"/>
        </w:rPr>
        <w:t>РОБОТОТЕХНІКИ</w:t>
      </w:r>
    </w:p>
    <w:p w14:paraId="7865E1EB" w14:textId="77777777" w:rsidR="005B549E" w:rsidRPr="00521725" w:rsidRDefault="005B549E" w:rsidP="00A74FA7">
      <w:pPr>
        <w:spacing w:line="360" w:lineRule="auto"/>
        <w:jc w:val="center"/>
        <w:rPr>
          <w:sz w:val="18"/>
          <w:szCs w:val="18"/>
          <w:lang w:val="uk-UA" w:eastAsia="uk-UA"/>
        </w:rPr>
      </w:pPr>
      <w:r w:rsidRPr="00521725">
        <w:rPr>
          <w:sz w:val="18"/>
          <w:szCs w:val="18"/>
          <w:lang w:val="uk-UA" w:eastAsia="uk-UA"/>
        </w:rPr>
        <w:t>(повна назва факультету)</w:t>
      </w:r>
    </w:p>
    <w:p w14:paraId="7798EAC1" w14:textId="77777777" w:rsidR="005B549E" w:rsidRPr="00521725" w:rsidRDefault="005B549E" w:rsidP="00A74FA7">
      <w:pPr>
        <w:spacing w:line="360" w:lineRule="auto"/>
        <w:jc w:val="center"/>
        <w:rPr>
          <w:lang w:val="uk-UA" w:eastAsia="uk-UA"/>
        </w:rPr>
      </w:pPr>
      <w:r w:rsidRPr="00521725">
        <w:rPr>
          <w:lang w:val="uk-UA" w:eastAsia="uk-UA"/>
        </w:rPr>
        <w:t>_</w:t>
      </w:r>
      <w:r w:rsidRPr="00521725">
        <w:rPr>
          <w:u w:val="single"/>
          <w:lang w:val="uk-UA" w:eastAsia="uk-UA"/>
        </w:rPr>
        <w:t>Кафедра комп’ютерних та інформаційних технологій і систем</w:t>
      </w:r>
      <w:r w:rsidRPr="00521725">
        <w:rPr>
          <w:lang w:val="uk-UA" w:eastAsia="uk-UA"/>
        </w:rPr>
        <w:t>_</w:t>
      </w:r>
    </w:p>
    <w:p w14:paraId="4072EE04" w14:textId="77777777" w:rsidR="005B549E" w:rsidRPr="00521725" w:rsidRDefault="005B549E" w:rsidP="00A74FA7">
      <w:pPr>
        <w:spacing w:line="360" w:lineRule="auto"/>
        <w:jc w:val="center"/>
        <w:rPr>
          <w:sz w:val="18"/>
          <w:szCs w:val="18"/>
          <w:lang w:val="uk-UA" w:eastAsia="uk-UA"/>
        </w:rPr>
      </w:pPr>
      <w:r w:rsidRPr="00521725">
        <w:rPr>
          <w:sz w:val="18"/>
          <w:szCs w:val="18"/>
          <w:lang w:val="uk-UA" w:eastAsia="uk-UA"/>
        </w:rPr>
        <w:t>(повна назва кафедри)</w:t>
      </w:r>
    </w:p>
    <w:p w14:paraId="1421EBB1" w14:textId="77777777" w:rsidR="005B549E" w:rsidRPr="00521725" w:rsidRDefault="005B549E" w:rsidP="00A74FA7">
      <w:pPr>
        <w:spacing w:line="360" w:lineRule="auto"/>
        <w:jc w:val="center"/>
        <w:rPr>
          <w:b/>
          <w:sz w:val="32"/>
          <w:szCs w:val="32"/>
          <w:lang w:val="uk-UA"/>
        </w:rPr>
      </w:pPr>
      <w:bookmarkStart w:id="0" w:name="_Toc408658959"/>
      <w:bookmarkStart w:id="1" w:name="_Toc371077955"/>
      <w:bookmarkStart w:id="2" w:name="_Toc372725382"/>
    </w:p>
    <w:p w14:paraId="745BAFC7" w14:textId="77777777" w:rsidR="005B549E" w:rsidRPr="00521725" w:rsidRDefault="005B549E" w:rsidP="00A74FA7">
      <w:pPr>
        <w:spacing w:line="360" w:lineRule="auto"/>
        <w:jc w:val="center"/>
        <w:rPr>
          <w:b/>
          <w:sz w:val="32"/>
          <w:szCs w:val="32"/>
          <w:lang w:val="uk-UA"/>
        </w:rPr>
      </w:pPr>
      <w:r w:rsidRPr="00521725">
        <w:rPr>
          <w:b/>
          <w:sz w:val="32"/>
          <w:szCs w:val="32"/>
          <w:lang w:val="uk-UA"/>
        </w:rPr>
        <w:t>Пояснювальна записка</w:t>
      </w:r>
      <w:bookmarkEnd w:id="0"/>
      <w:bookmarkEnd w:id="1"/>
      <w:bookmarkEnd w:id="2"/>
    </w:p>
    <w:p w14:paraId="7C735442" w14:textId="77777777" w:rsidR="005B549E" w:rsidRPr="00521725" w:rsidRDefault="005B549E" w:rsidP="00A74FA7">
      <w:pPr>
        <w:spacing w:line="360" w:lineRule="auto"/>
        <w:jc w:val="center"/>
        <w:rPr>
          <w:b/>
          <w:sz w:val="32"/>
          <w:szCs w:val="32"/>
          <w:lang w:val="uk-UA"/>
        </w:rPr>
      </w:pPr>
      <w:bookmarkStart w:id="3" w:name="_Toc371077956"/>
      <w:bookmarkStart w:id="4" w:name="_Toc372725383"/>
      <w:bookmarkStart w:id="5" w:name="_Toc408658960"/>
      <w:r w:rsidRPr="00521725">
        <w:rPr>
          <w:b/>
          <w:sz w:val="32"/>
          <w:szCs w:val="32"/>
          <w:lang w:val="uk-UA"/>
        </w:rPr>
        <w:t>до дипломного проекту (роботи)</w:t>
      </w:r>
      <w:bookmarkEnd w:id="3"/>
      <w:bookmarkEnd w:id="4"/>
      <w:bookmarkEnd w:id="5"/>
    </w:p>
    <w:p w14:paraId="6F7468A0" w14:textId="77777777" w:rsidR="005B549E" w:rsidRPr="00521725" w:rsidRDefault="005B549E" w:rsidP="00A74FA7">
      <w:pPr>
        <w:spacing w:line="360" w:lineRule="auto"/>
        <w:jc w:val="center"/>
        <w:rPr>
          <w:lang w:val="uk-UA" w:eastAsia="uk-UA"/>
        </w:rPr>
      </w:pPr>
      <w:r w:rsidRPr="00521725">
        <w:rPr>
          <w:lang w:val="uk-UA" w:eastAsia="uk-UA"/>
        </w:rPr>
        <w:t>______</w:t>
      </w:r>
      <w:r w:rsidRPr="00521725">
        <w:rPr>
          <w:u w:val="single"/>
          <w:lang w:val="uk-UA" w:eastAsia="uk-UA"/>
        </w:rPr>
        <w:t>Бакалавр</w:t>
      </w:r>
      <w:r w:rsidRPr="0086486E">
        <w:rPr>
          <w:lang w:val="uk-UA" w:eastAsia="uk-UA"/>
        </w:rPr>
        <w:t>_</w:t>
      </w:r>
      <w:r w:rsidRPr="00521725">
        <w:rPr>
          <w:lang w:val="uk-UA" w:eastAsia="uk-UA"/>
        </w:rPr>
        <w:t>______</w:t>
      </w:r>
    </w:p>
    <w:p w14:paraId="5FDEBDAE" w14:textId="77777777" w:rsidR="005B549E" w:rsidRPr="00521725" w:rsidRDefault="005B549E" w:rsidP="00A74FA7">
      <w:pPr>
        <w:spacing w:line="360" w:lineRule="auto"/>
        <w:jc w:val="center"/>
        <w:rPr>
          <w:sz w:val="18"/>
          <w:szCs w:val="18"/>
          <w:lang w:val="uk-UA" w:eastAsia="uk-UA"/>
        </w:rPr>
      </w:pPr>
      <w:r w:rsidRPr="00521725">
        <w:rPr>
          <w:sz w:val="18"/>
          <w:szCs w:val="18"/>
          <w:lang w:val="uk-UA" w:eastAsia="uk-UA"/>
        </w:rPr>
        <w:t>(освітньо-кваліфікаційний рівень)</w:t>
      </w:r>
    </w:p>
    <w:p w14:paraId="7F1FAA47" w14:textId="39080AF7" w:rsidR="005B549E" w:rsidRPr="00521725" w:rsidRDefault="005B549E" w:rsidP="00A74FA7">
      <w:pPr>
        <w:spacing w:line="360" w:lineRule="auto"/>
        <w:jc w:val="center"/>
        <w:rPr>
          <w:b/>
          <w:shd w:val="clear" w:color="auto" w:fill="FFFFFF"/>
          <w:lang w:val="uk-UA"/>
        </w:rPr>
      </w:pPr>
      <w:r w:rsidRPr="00521725">
        <w:rPr>
          <w:lang w:val="uk-UA" w:eastAsia="uk-UA"/>
        </w:rPr>
        <w:t>на тему: «</w:t>
      </w:r>
      <w:r w:rsidR="00A74FA7" w:rsidRPr="00521725">
        <w:rPr>
          <w:rFonts w:eastAsia="Times New Roman"/>
          <w:b/>
          <w:szCs w:val="28"/>
          <w:lang w:val="uk-UA" w:eastAsia="uk-UA"/>
        </w:rPr>
        <w:t>РОЗРОБКА ПРОГРАМНОГО ЗАБЕЗПЕЧЕННЯ ДЛЯ ЗАХИСТУ IНФОРМАЦI</w:t>
      </w:r>
      <w:r w:rsidR="00E55506" w:rsidRPr="00521725">
        <w:rPr>
          <w:rFonts w:eastAsia="Times New Roman"/>
          <w:b/>
          <w:szCs w:val="28"/>
          <w:lang w:val="uk-UA" w:eastAsia="uk-UA"/>
        </w:rPr>
        <w:t>Ї НА ОСНОВІ АЛГОРИТМУ A</w:t>
      </w:r>
      <w:r w:rsidR="00A74FA7" w:rsidRPr="00521725">
        <w:rPr>
          <w:rFonts w:eastAsia="Times New Roman"/>
          <w:b/>
          <w:szCs w:val="28"/>
          <w:lang w:val="uk-UA" w:eastAsia="uk-UA"/>
        </w:rPr>
        <w:t>ES</w:t>
      </w:r>
      <w:r w:rsidR="00A74FA7" w:rsidRPr="00521725">
        <w:rPr>
          <w:b/>
          <w:shd w:val="clear" w:color="auto" w:fill="FFFFFF"/>
          <w:lang w:val="uk-UA"/>
        </w:rPr>
        <w:t>»</w:t>
      </w:r>
    </w:p>
    <w:p w14:paraId="7CD45F79" w14:textId="77777777" w:rsidR="005B549E" w:rsidRPr="00521725" w:rsidRDefault="005B549E" w:rsidP="005B549E">
      <w:pPr>
        <w:spacing w:line="360" w:lineRule="auto"/>
        <w:ind w:firstLine="709"/>
        <w:jc w:val="both"/>
        <w:rPr>
          <w:lang w:val="uk-UA" w:eastAsia="uk-UA"/>
        </w:rPr>
      </w:pPr>
    </w:p>
    <w:p w14:paraId="7A5FA48F" w14:textId="484B465C" w:rsidR="005B549E" w:rsidRPr="00521725" w:rsidRDefault="005B549E" w:rsidP="004D5293">
      <w:pPr>
        <w:spacing w:line="360" w:lineRule="auto"/>
        <w:ind w:firstLine="4678"/>
        <w:rPr>
          <w:u w:val="single"/>
          <w:lang w:val="uk-UA" w:eastAsia="uk-UA"/>
        </w:rPr>
      </w:pPr>
      <w:r w:rsidRPr="00521725">
        <w:rPr>
          <w:lang w:val="uk-UA" w:eastAsia="uk-UA"/>
        </w:rPr>
        <w:t xml:space="preserve">Виконав: </w:t>
      </w:r>
      <w:r w:rsidRPr="00521725">
        <w:rPr>
          <w:u w:val="single"/>
          <w:lang w:val="uk-UA" w:eastAsia="uk-UA"/>
        </w:rPr>
        <w:t>студент  групи 402-ТН</w:t>
      </w:r>
      <w:r w:rsidR="006F432B" w:rsidRPr="006F432B">
        <w:rPr>
          <w:lang w:val="uk-UA" w:eastAsia="uk-UA"/>
        </w:rPr>
        <w:t>_____</w:t>
      </w:r>
    </w:p>
    <w:p w14:paraId="4238E8AD" w14:textId="376A436F" w:rsidR="005B549E" w:rsidRPr="00521725" w:rsidRDefault="005B549E" w:rsidP="004D5293">
      <w:pPr>
        <w:spacing w:line="360" w:lineRule="auto"/>
        <w:ind w:firstLine="4678"/>
        <w:rPr>
          <w:sz w:val="24"/>
          <w:szCs w:val="24"/>
          <w:lang w:val="uk-UA" w:eastAsia="uk-UA"/>
        </w:rPr>
      </w:pPr>
      <w:r w:rsidRPr="00521725">
        <w:rPr>
          <w:lang w:val="uk-UA" w:eastAsia="uk-UA"/>
        </w:rPr>
        <w:t>спеціальності</w:t>
      </w:r>
      <w:r w:rsidRPr="009B24C2">
        <w:rPr>
          <w:sz w:val="32"/>
          <w:szCs w:val="24"/>
          <w:lang w:val="uk-UA" w:eastAsia="uk-UA"/>
        </w:rPr>
        <w:t xml:space="preserve"> </w:t>
      </w:r>
      <w:r w:rsidR="00DD40D3" w:rsidRPr="009B24C2">
        <w:rPr>
          <w:szCs w:val="28"/>
          <w:u w:val="single"/>
          <w:lang w:val="uk-UA" w:eastAsia="uk-UA"/>
        </w:rPr>
        <w:t xml:space="preserve">122 </w:t>
      </w:r>
      <w:r w:rsidR="009B24C2">
        <w:rPr>
          <w:u w:val="single"/>
          <w:lang w:val="uk-UA" w:eastAsia="uk-UA"/>
        </w:rPr>
        <w:t>К</w:t>
      </w:r>
      <w:r w:rsidRPr="00521725">
        <w:rPr>
          <w:u w:val="single"/>
          <w:lang w:val="uk-UA" w:eastAsia="uk-UA"/>
        </w:rPr>
        <w:t>омп’ютерні науки</w:t>
      </w:r>
      <w:r w:rsidRPr="00521725">
        <w:rPr>
          <w:sz w:val="24"/>
          <w:szCs w:val="24"/>
          <w:lang w:val="uk-UA" w:eastAsia="uk-UA"/>
        </w:rPr>
        <w:t>_</w:t>
      </w:r>
    </w:p>
    <w:p w14:paraId="1C430FE3" w14:textId="77777777" w:rsidR="005B549E" w:rsidRPr="00521725" w:rsidRDefault="005B549E" w:rsidP="00DD40D3">
      <w:pPr>
        <w:spacing w:line="360" w:lineRule="auto"/>
        <w:ind w:firstLine="6237"/>
        <w:rPr>
          <w:sz w:val="18"/>
          <w:szCs w:val="18"/>
          <w:lang w:val="uk-UA" w:eastAsia="uk-UA"/>
        </w:rPr>
      </w:pPr>
      <w:r w:rsidRPr="00521725">
        <w:rPr>
          <w:sz w:val="18"/>
          <w:szCs w:val="18"/>
          <w:lang w:val="uk-UA" w:eastAsia="uk-UA"/>
        </w:rPr>
        <w:t>(шифр і назва напряму)</w:t>
      </w:r>
    </w:p>
    <w:p w14:paraId="53C5458A" w14:textId="15DA9AD8" w:rsidR="005B549E" w:rsidRPr="00521725" w:rsidRDefault="009B24C2" w:rsidP="004D5293">
      <w:pPr>
        <w:spacing w:line="360" w:lineRule="auto"/>
        <w:ind w:firstLine="4678"/>
        <w:rPr>
          <w:u w:val="single"/>
          <w:lang w:val="uk-UA" w:eastAsia="uk-UA"/>
        </w:rPr>
      </w:pPr>
      <w:r w:rsidRPr="009B24C2">
        <w:rPr>
          <w:lang w:val="uk-UA" w:eastAsia="uk-UA"/>
        </w:rPr>
        <w:t>_________</w:t>
      </w:r>
      <w:r w:rsidR="007D3687">
        <w:rPr>
          <w:lang w:val="uk-UA" w:eastAsia="uk-UA"/>
        </w:rPr>
        <w:t>_</w:t>
      </w:r>
      <w:r w:rsidR="00062727">
        <w:rPr>
          <w:lang w:val="uk-UA" w:eastAsia="uk-UA"/>
        </w:rPr>
        <w:t>__</w:t>
      </w:r>
      <w:r w:rsidRPr="009B24C2">
        <w:rPr>
          <w:lang w:val="uk-UA" w:eastAsia="uk-UA"/>
        </w:rPr>
        <w:t>_</w:t>
      </w:r>
      <w:r w:rsidR="004D5293" w:rsidRPr="00521725">
        <w:rPr>
          <w:u w:val="single"/>
          <w:lang w:val="uk-UA" w:eastAsia="uk-UA"/>
        </w:rPr>
        <w:t xml:space="preserve">Толочин </w:t>
      </w:r>
      <w:r>
        <w:rPr>
          <w:u w:val="single"/>
          <w:lang w:val="uk-UA" w:eastAsia="uk-UA"/>
        </w:rPr>
        <w:t>М.О.</w:t>
      </w:r>
      <w:r w:rsidRPr="009B24C2">
        <w:rPr>
          <w:lang w:val="uk-UA" w:eastAsia="uk-UA"/>
        </w:rPr>
        <w:t>________</w:t>
      </w:r>
    </w:p>
    <w:p w14:paraId="5209A350" w14:textId="77777777" w:rsidR="005B549E" w:rsidRPr="00521725" w:rsidRDefault="005B549E" w:rsidP="00DD40D3">
      <w:pPr>
        <w:spacing w:line="360" w:lineRule="auto"/>
        <w:ind w:firstLine="6379"/>
        <w:rPr>
          <w:sz w:val="18"/>
          <w:szCs w:val="18"/>
          <w:lang w:val="uk-UA" w:eastAsia="uk-UA"/>
        </w:rPr>
      </w:pPr>
      <w:r w:rsidRPr="00521725">
        <w:rPr>
          <w:sz w:val="18"/>
          <w:szCs w:val="18"/>
          <w:lang w:val="uk-UA" w:eastAsia="uk-UA"/>
        </w:rPr>
        <w:t>(прізвище та ініціали)</w:t>
      </w:r>
    </w:p>
    <w:p w14:paraId="56CB0848" w14:textId="20E1CE37" w:rsidR="005B549E" w:rsidRPr="00521725" w:rsidRDefault="005B549E" w:rsidP="004D5293">
      <w:pPr>
        <w:spacing w:line="360" w:lineRule="auto"/>
        <w:ind w:firstLine="4678"/>
        <w:rPr>
          <w:u w:val="single"/>
          <w:lang w:val="uk-UA" w:eastAsia="uk-UA"/>
        </w:rPr>
      </w:pPr>
      <w:r w:rsidRPr="00521725">
        <w:rPr>
          <w:lang w:val="uk-UA" w:eastAsia="uk-UA"/>
        </w:rPr>
        <w:t>Керівник</w:t>
      </w:r>
      <w:r w:rsidR="004D5293" w:rsidRPr="00521725">
        <w:rPr>
          <w:lang w:val="uk-UA" w:eastAsia="uk-UA"/>
        </w:rPr>
        <w:t>:</w:t>
      </w:r>
      <w:r w:rsidR="004D5293" w:rsidRPr="00062727">
        <w:rPr>
          <w:lang w:val="uk-UA" w:eastAsia="uk-UA"/>
        </w:rPr>
        <w:t xml:space="preserve"> </w:t>
      </w:r>
      <w:r w:rsidR="00062727" w:rsidRPr="00062727">
        <w:rPr>
          <w:lang w:val="uk-UA" w:eastAsia="uk-UA"/>
        </w:rPr>
        <w:t>______</w:t>
      </w:r>
      <w:r w:rsidRPr="00521725">
        <w:rPr>
          <w:u w:val="single"/>
          <w:lang w:val="uk-UA" w:eastAsia="uk-UA"/>
        </w:rPr>
        <w:t xml:space="preserve"> </w:t>
      </w:r>
      <w:bookmarkStart w:id="6" w:name="_Hlk136698294"/>
      <w:r w:rsidR="004D5293" w:rsidRPr="00521725">
        <w:rPr>
          <w:u w:val="single"/>
          <w:lang w:val="uk-UA" w:eastAsia="uk-UA"/>
        </w:rPr>
        <w:t>Ляхов О.Л</w:t>
      </w:r>
      <w:bookmarkEnd w:id="6"/>
      <w:r w:rsidR="004D5293" w:rsidRPr="00521725">
        <w:rPr>
          <w:u w:val="single"/>
          <w:lang w:val="uk-UA" w:eastAsia="uk-UA"/>
        </w:rPr>
        <w:t>.</w:t>
      </w:r>
      <w:r w:rsidR="00062727" w:rsidRPr="00062727">
        <w:rPr>
          <w:lang w:val="uk-UA" w:eastAsia="uk-UA"/>
        </w:rPr>
        <w:t>________</w:t>
      </w:r>
    </w:p>
    <w:p w14:paraId="2FC4B05B" w14:textId="77777777" w:rsidR="00DD40D3" w:rsidRDefault="005B549E" w:rsidP="00DD40D3">
      <w:pPr>
        <w:spacing w:line="360" w:lineRule="auto"/>
        <w:ind w:left="-142" w:firstLine="6521"/>
        <w:rPr>
          <w:sz w:val="18"/>
          <w:szCs w:val="18"/>
          <w:lang w:val="uk-UA" w:eastAsia="uk-UA"/>
        </w:rPr>
      </w:pPr>
      <w:r w:rsidRPr="00521725">
        <w:rPr>
          <w:sz w:val="18"/>
          <w:szCs w:val="18"/>
          <w:lang w:val="uk-UA" w:eastAsia="uk-UA"/>
        </w:rPr>
        <w:t>(прізвище та ініціали)</w:t>
      </w:r>
      <w:r w:rsidR="00DD40D3">
        <w:rPr>
          <w:sz w:val="18"/>
          <w:szCs w:val="18"/>
          <w:lang w:val="uk-UA" w:eastAsia="uk-UA"/>
        </w:rPr>
        <w:br/>
      </w:r>
    </w:p>
    <w:p w14:paraId="7EFBAC48" w14:textId="193A0D46" w:rsidR="00062727" w:rsidRDefault="00DD40D3" w:rsidP="00725EBF">
      <w:pPr>
        <w:spacing w:line="360" w:lineRule="auto"/>
        <w:ind w:firstLine="4678"/>
        <w:rPr>
          <w:lang w:val="uk-UA" w:eastAsia="uk-UA"/>
        </w:rPr>
      </w:pPr>
      <w:r w:rsidRPr="007E3BAB">
        <w:rPr>
          <w:lang w:val="uk-UA" w:eastAsia="uk-UA"/>
        </w:rPr>
        <w:t>Рецензент</w:t>
      </w:r>
      <w:r w:rsidR="007E3BAB">
        <w:rPr>
          <w:lang w:val="uk-UA" w:eastAsia="uk-UA"/>
        </w:rPr>
        <w:t>:</w:t>
      </w:r>
      <w:r w:rsidRPr="00DD40D3">
        <w:rPr>
          <w:sz w:val="18"/>
          <w:szCs w:val="18"/>
          <w:lang w:val="uk-UA" w:eastAsia="uk-UA"/>
        </w:rPr>
        <w:t xml:space="preserve"> </w:t>
      </w:r>
      <w:r w:rsidR="0009368D">
        <w:rPr>
          <w:sz w:val="18"/>
          <w:szCs w:val="18"/>
          <w:lang w:val="uk-UA" w:eastAsia="uk-UA"/>
        </w:rPr>
        <w:t>__</w:t>
      </w:r>
      <w:r w:rsidR="00062727">
        <w:rPr>
          <w:sz w:val="18"/>
          <w:szCs w:val="18"/>
          <w:lang w:val="uk-UA" w:eastAsia="uk-UA"/>
        </w:rPr>
        <w:t>_</w:t>
      </w:r>
      <w:r w:rsidR="00725EBF">
        <w:rPr>
          <w:sz w:val="18"/>
          <w:szCs w:val="18"/>
          <w:lang w:val="uk-UA" w:eastAsia="uk-UA"/>
        </w:rPr>
        <w:t>_</w:t>
      </w:r>
      <w:r w:rsidR="007E3BAB" w:rsidRPr="007E3BAB">
        <w:rPr>
          <w:u w:val="single"/>
          <w:lang w:val="uk-UA" w:eastAsia="uk-UA"/>
        </w:rPr>
        <w:t>Сидоренко Є</w:t>
      </w:r>
      <w:r w:rsidR="007E3BAB">
        <w:rPr>
          <w:u w:val="single"/>
          <w:lang w:val="uk-UA" w:eastAsia="uk-UA"/>
        </w:rPr>
        <w:t xml:space="preserve">. </w:t>
      </w:r>
      <w:r w:rsidR="007E3BAB" w:rsidRPr="007E3BAB">
        <w:rPr>
          <w:u w:val="single"/>
          <w:lang w:val="uk-UA" w:eastAsia="uk-UA"/>
        </w:rPr>
        <w:t>А</w:t>
      </w:r>
      <w:r w:rsidR="007E3BAB">
        <w:rPr>
          <w:u w:val="single"/>
          <w:lang w:val="uk-UA" w:eastAsia="uk-UA"/>
        </w:rPr>
        <w:t>.</w:t>
      </w:r>
      <w:r w:rsidR="0009368D" w:rsidRPr="00062727">
        <w:rPr>
          <w:lang w:val="uk-UA" w:eastAsia="uk-UA"/>
        </w:rPr>
        <w:t>___</w:t>
      </w:r>
    </w:p>
    <w:p w14:paraId="4025C3BF" w14:textId="77777777" w:rsidR="00725EBF" w:rsidRDefault="00725EBF" w:rsidP="00062727">
      <w:pPr>
        <w:spacing w:line="360" w:lineRule="auto"/>
        <w:jc w:val="center"/>
        <w:rPr>
          <w:lang w:val="uk-UA" w:eastAsia="uk-UA"/>
        </w:rPr>
      </w:pPr>
    </w:p>
    <w:p w14:paraId="1C95E566" w14:textId="631BE4CF" w:rsidR="00FB1B79" w:rsidRPr="00521725" w:rsidRDefault="005B549E" w:rsidP="00062727">
      <w:pPr>
        <w:spacing w:line="360" w:lineRule="auto"/>
        <w:jc w:val="center"/>
        <w:rPr>
          <w:lang w:val="uk-UA" w:eastAsia="uk-UA"/>
        </w:rPr>
        <w:sectPr w:rsidR="00FB1B79" w:rsidRPr="00521725" w:rsidSect="00FA25B0">
          <w:headerReference w:type="default" r:id="rId8"/>
          <w:type w:val="continuous"/>
          <w:pgSz w:w="11906" w:h="16838" w:code="9"/>
          <w:pgMar w:top="1134" w:right="850" w:bottom="1134" w:left="1701" w:header="283" w:footer="708" w:gutter="0"/>
          <w:cols w:space="708"/>
          <w:titlePg/>
          <w:docGrid w:linePitch="381"/>
        </w:sectPr>
      </w:pPr>
      <w:r w:rsidRPr="00521725">
        <w:rPr>
          <w:noProof/>
          <w:lang w:val="uk-UA" w:eastAsia="ru-RU"/>
        </w:rPr>
        <mc:AlternateContent>
          <mc:Choice Requires="wps">
            <w:drawing>
              <wp:anchor distT="45720" distB="45720" distL="114300" distR="114300" simplePos="0" relativeHeight="251660288" behindDoc="0" locked="0" layoutInCell="1" allowOverlap="1" wp14:anchorId="75E1EFC5" wp14:editId="77B8455C">
                <wp:simplePos x="0" y="0"/>
                <wp:positionH relativeFrom="column">
                  <wp:posOffset>5737860</wp:posOffset>
                </wp:positionH>
                <wp:positionV relativeFrom="paragraph">
                  <wp:posOffset>-701675</wp:posOffset>
                </wp:positionV>
                <wp:extent cx="370205" cy="335915"/>
                <wp:effectExtent l="6350" t="13335" r="13970" b="12700"/>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335915"/>
                        </a:xfrm>
                        <a:prstGeom prst="rect">
                          <a:avLst/>
                        </a:prstGeom>
                        <a:solidFill>
                          <a:srgbClr val="FFFFFF"/>
                        </a:solidFill>
                        <a:ln w="9525" cmpd="sng">
                          <a:solidFill>
                            <a:srgbClr val="FFFFFF"/>
                          </a:solidFill>
                          <a:miter lim="800000"/>
                          <a:headEnd/>
                          <a:tailEnd/>
                        </a:ln>
                      </wps:spPr>
                      <wps:txbx>
                        <w:txbxContent>
                          <w:p w14:paraId="213CB895" w14:textId="77777777" w:rsidR="00407E42" w:rsidRDefault="00407E42" w:rsidP="005B549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E1EFC5" id="Надпись 2" o:spid="_x0000_s1027" type="#_x0000_t202" style="position:absolute;left:0;text-align:left;margin-left:451.8pt;margin-top:-55.25pt;width:29.15pt;height:26.4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" strokecolor="white">
                <v:textbox style="mso-fit-shape-to-text:t">
                  <w:txbxContent>
                    <w:p w14:paraId="213CB895" w14:textId="77777777" w:rsidR="00407E42" w:rsidRDefault="00407E42" w:rsidP="005B549E"/>
                  </w:txbxContent>
                </v:textbox>
                <w10:wrap type="square"/>
              </v:shape>
            </w:pict>
          </mc:Fallback>
        </mc:AlternateContent>
      </w:r>
      <w:r w:rsidRPr="00521725">
        <w:rPr>
          <w:lang w:val="uk-UA" w:eastAsia="uk-UA"/>
        </w:rPr>
        <w:t xml:space="preserve">Полтава – 2023 </w:t>
      </w:r>
    </w:p>
    <w:p w14:paraId="399CBDD3" w14:textId="63826628" w:rsidR="005B549E" w:rsidRPr="00521725" w:rsidRDefault="005B549E" w:rsidP="00FB1B79">
      <w:pPr>
        <w:spacing w:line="360" w:lineRule="auto"/>
        <w:jc w:val="center"/>
        <w:rPr>
          <w:b/>
          <w:lang w:val="uk-UA" w:eastAsia="uk-UA"/>
        </w:rPr>
      </w:pPr>
      <w:r w:rsidRPr="00521725">
        <w:rPr>
          <w:noProof/>
          <w:lang w:val="uk-UA" w:eastAsia="ru-RU"/>
        </w:rPr>
        <w:lastRenderedPageBreak/>
        <mc:AlternateContent>
          <mc:Choice Requires="wps">
            <w:drawing>
              <wp:anchor distT="45720" distB="45720" distL="114300" distR="114300" simplePos="0" relativeHeight="251661312" behindDoc="0" locked="0" layoutInCell="1" allowOverlap="1" wp14:anchorId="7349D0BB" wp14:editId="71D98EF1">
                <wp:simplePos x="0" y="0"/>
                <wp:positionH relativeFrom="column">
                  <wp:posOffset>5835650</wp:posOffset>
                </wp:positionH>
                <wp:positionV relativeFrom="paragraph">
                  <wp:posOffset>-332105</wp:posOffset>
                </wp:positionV>
                <wp:extent cx="370205" cy="335915"/>
                <wp:effectExtent l="11430" t="8255" r="8890" b="8255"/>
                <wp:wrapSquare wrapText="bothSides"/>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335915"/>
                        </a:xfrm>
                        <a:prstGeom prst="rect">
                          <a:avLst/>
                        </a:prstGeom>
                        <a:solidFill>
                          <a:srgbClr val="FFFFFF"/>
                        </a:solidFill>
                        <a:ln w="9525" cmpd="sng">
                          <a:solidFill>
                            <a:srgbClr val="FFFFFF"/>
                          </a:solidFill>
                          <a:miter lim="800000"/>
                          <a:headEnd/>
                          <a:tailEnd/>
                        </a:ln>
                      </wps:spPr>
                      <wps:txbx>
                        <w:txbxContent>
                          <w:p w14:paraId="606BB7F5" w14:textId="77777777" w:rsidR="00407E42" w:rsidRDefault="00407E42" w:rsidP="005B549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49D0BB" id="Надпись 1" o:spid="_x0000_s1028" type="#_x0000_t202" style="position:absolute;left:0;text-align:left;margin-left:459.5pt;margin-top:-26.15pt;width:29.15pt;height:26.4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" strokecolor="white">
                <v:textbox style="mso-fit-shape-to-text:t">
                  <w:txbxContent>
                    <w:p w14:paraId="606BB7F5" w14:textId="77777777" w:rsidR="00407E42" w:rsidRDefault="00407E42" w:rsidP="005B549E"/>
                  </w:txbxContent>
                </v:textbox>
                <w10:wrap type="square"/>
              </v:shape>
            </w:pict>
          </mc:Fallback>
        </mc:AlternateContent>
      </w:r>
      <w:r w:rsidRPr="00521725">
        <w:rPr>
          <w:b/>
          <w:lang w:val="uk-UA" w:eastAsia="uk-UA"/>
        </w:rPr>
        <w:t>МІНІСТЕРСТВО ОСВІТИ І НАУКИ УКРАЇНИ</w:t>
      </w:r>
    </w:p>
    <w:p w14:paraId="4D2B11FB" w14:textId="77777777" w:rsidR="005B549E" w:rsidRPr="00521725" w:rsidRDefault="005B549E" w:rsidP="002D1219">
      <w:pPr>
        <w:spacing w:line="360" w:lineRule="auto"/>
        <w:jc w:val="center"/>
        <w:rPr>
          <w:b/>
          <w:lang w:val="uk-UA" w:eastAsia="uk-UA"/>
        </w:rPr>
      </w:pPr>
      <w:r w:rsidRPr="00521725">
        <w:rPr>
          <w:b/>
          <w:lang w:val="uk-UA" w:eastAsia="uk-UA"/>
        </w:rPr>
        <w:t>НАЦІОНАЛЬНИЙ УНІВЕРСИТЕТ ПОЛТАВСЬКА ПОЛІТЕХНІКА</w:t>
      </w:r>
    </w:p>
    <w:p w14:paraId="085DAB38" w14:textId="77777777" w:rsidR="005B549E" w:rsidRPr="00521725" w:rsidRDefault="005B549E" w:rsidP="002D1219">
      <w:pPr>
        <w:spacing w:line="360" w:lineRule="auto"/>
        <w:jc w:val="center"/>
        <w:rPr>
          <w:b/>
          <w:lang w:val="uk-UA" w:eastAsia="uk-UA"/>
        </w:rPr>
      </w:pPr>
      <w:r w:rsidRPr="00521725">
        <w:rPr>
          <w:b/>
          <w:lang w:val="uk-UA" w:eastAsia="uk-UA"/>
        </w:rPr>
        <w:t>ІМЕНІ ЮРІЯ КОНДРАТЮКА</w:t>
      </w:r>
    </w:p>
    <w:p w14:paraId="0C7E3F71" w14:textId="77777777" w:rsidR="005B549E" w:rsidRPr="00521725" w:rsidRDefault="005B549E" w:rsidP="002D1219">
      <w:pPr>
        <w:spacing w:line="360" w:lineRule="auto"/>
        <w:jc w:val="center"/>
        <w:rPr>
          <w:b/>
          <w:lang w:val="uk-UA"/>
        </w:rPr>
      </w:pPr>
    </w:p>
    <w:p w14:paraId="62547916" w14:textId="1227B8D2" w:rsidR="005B549E" w:rsidRPr="00521725" w:rsidRDefault="005B549E" w:rsidP="002D1219">
      <w:pPr>
        <w:spacing w:line="360" w:lineRule="auto"/>
        <w:jc w:val="center"/>
        <w:rPr>
          <w:lang w:val="uk-UA"/>
        </w:rPr>
      </w:pPr>
      <w:r w:rsidRPr="00521725">
        <w:rPr>
          <w:b/>
          <w:lang w:val="uk-UA"/>
        </w:rPr>
        <w:t xml:space="preserve">НАВЧАЛЬНО-НАУКОВИЙ ІНСТИТУТ ІНФОРМАЦІЙНИХ ТЕХНОЛОГІЙ І </w:t>
      </w:r>
      <w:r w:rsidR="0012153E" w:rsidRPr="00521725">
        <w:rPr>
          <w:b/>
          <w:lang w:val="uk-UA"/>
        </w:rPr>
        <w:t>РОБОТОТЕХНІКИ</w:t>
      </w:r>
    </w:p>
    <w:p w14:paraId="5DB6332E" w14:textId="77777777" w:rsidR="005B549E" w:rsidRPr="00521725" w:rsidRDefault="005B549E" w:rsidP="002D1219">
      <w:pPr>
        <w:spacing w:line="360" w:lineRule="auto"/>
        <w:jc w:val="center"/>
        <w:rPr>
          <w:b/>
          <w:lang w:val="uk-UA" w:eastAsia="uk-UA"/>
        </w:rPr>
      </w:pPr>
    </w:p>
    <w:p w14:paraId="31D66505" w14:textId="77777777" w:rsidR="005B549E" w:rsidRPr="00521725" w:rsidRDefault="005B549E" w:rsidP="002D1219">
      <w:pPr>
        <w:spacing w:line="360" w:lineRule="auto"/>
        <w:jc w:val="center"/>
        <w:rPr>
          <w:b/>
          <w:lang w:val="uk-UA" w:eastAsia="uk-UA"/>
        </w:rPr>
      </w:pPr>
      <w:r w:rsidRPr="00521725">
        <w:rPr>
          <w:b/>
          <w:lang w:val="uk-UA" w:eastAsia="uk-UA"/>
        </w:rPr>
        <w:t>КАФЕДРА КОМП’ЮТЕРНИХ ТА ІНФОРМАЦІЙНИХ ТЕХНОЛОГІЙ І СИСТЕМ</w:t>
      </w:r>
    </w:p>
    <w:p w14:paraId="3922FBA9" w14:textId="77777777" w:rsidR="005B549E" w:rsidRPr="00521725" w:rsidRDefault="005B549E" w:rsidP="002D1219">
      <w:pPr>
        <w:spacing w:line="360" w:lineRule="auto"/>
        <w:jc w:val="center"/>
        <w:rPr>
          <w:b/>
          <w:lang w:val="uk-UA" w:eastAsia="uk-UA"/>
        </w:rPr>
      </w:pPr>
    </w:p>
    <w:p w14:paraId="0E1D5485" w14:textId="77777777" w:rsidR="005B549E" w:rsidRPr="00521725" w:rsidRDefault="005B549E" w:rsidP="002D1219">
      <w:pPr>
        <w:spacing w:line="360" w:lineRule="auto"/>
        <w:jc w:val="center"/>
        <w:rPr>
          <w:b/>
          <w:lang w:val="uk-UA" w:eastAsia="uk-UA"/>
        </w:rPr>
      </w:pPr>
      <w:r w:rsidRPr="00521725">
        <w:rPr>
          <w:b/>
          <w:lang w:val="uk-UA" w:eastAsia="uk-UA"/>
        </w:rPr>
        <w:t>КВАЛІФІКАЦІЙНА РОБОТА ___</w:t>
      </w:r>
      <w:r w:rsidRPr="00521725">
        <w:rPr>
          <w:b/>
          <w:u w:val="single"/>
          <w:lang w:val="uk-UA" w:eastAsia="uk-UA"/>
        </w:rPr>
        <w:t>бакалавра</w:t>
      </w:r>
      <w:r w:rsidRPr="00521725">
        <w:rPr>
          <w:b/>
          <w:lang w:val="uk-UA" w:eastAsia="uk-UA"/>
        </w:rPr>
        <w:t>______</w:t>
      </w:r>
    </w:p>
    <w:p w14:paraId="164028CB" w14:textId="77A9F86A" w:rsidR="005B549E" w:rsidRPr="00521725" w:rsidRDefault="005B549E" w:rsidP="002D1219">
      <w:pPr>
        <w:spacing w:line="360" w:lineRule="auto"/>
        <w:jc w:val="center"/>
        <w:rPr>
          <w:b/>
          <w:lang w:val="uk-UA" w:eastAsia="uk-UA"/>
        </w:rPr>
      </w:pPr>
      <w:r w:rsidRPr="00521725">
        <w:rPr>
          <w:b/>
          <w:lang w:val="uk-UA" w:eastAsia="uk-UA"/>
        </w:rPr>
        <w:t>спеціальність ____</w:t>
      </w:r>
      <w:r w:rsidRPr="00521725">
        <w:rPr>
          <w:b/>
          <w:u w:val="single"/>
          <w:lang w:val="uk-UA" w:eastAsia="uk-UA"/>
        </w:rPr>
        <w:t>Комп’ютерн</w:t>
      </w:r>
      <w:r w:rsidR="002D1219" w:rsidRPr="00521725">
        <w:rPr>
          <w:b/>
          <w:u w:val="single"/>
          <w:lang w:val="uk-UA" w:eastAsia="uk-UA"/>
        </w:rPr>
        <w:t>і науки</w:t>
      </w:r>
      <w:r w:rsidRPr="00521725">
        <w:rPr>
          <w:b/>
          <w:lang w:val="uk-UA" w:eastAsia="uk-UA"/>
        </w:rPr>
        <w:t>________</w:t>
      </w:r>
    </w:p>
    <w:p w14:paraId="3669A93F" w14:textId="77777777" w:rsidR="005B549E" w:rsidRPr="00521725" w:rsidRDefault="005B549E" w:rsidP="002D1219">
      <w:pPr>
        <w:spacing w:line="360" w:lineRule="auto"/>
        <w:jc w:val="center"/>
        <w:rPr>
          <w:b/>
          <w:lang w:val="uk-UA" w:eastAsia="uk-UA"/>
        </w:rPr>
      </w:pPr>
      <w:r w:rsidRPr="00521725">
        <w:rPr>
          <w:b/>
          <w:lang w:val="uk-UA" w:eastAsia="uk-UA"/>
        </w:rPr>
        <w:t>на тему:</w:t>
      </w:r>
    </w:p>
    <w:p w14:paraId="0E8EA3E4" w14:textId="405707D9" w:rsidR="005B549E" w:rsidRPr="00521725" w:rsidRDefault="005B549E" w:rsidP="002D1219">
      <w:pPr>
        <w:spacing w:line="360" w:lineRule="auto"/>
        <w:jc w:val="center"/>
        <w:rPr>
          <w:b/>
          <w:lang w:val="uk-UA" w:eastAsia="uk-UA"/>
        </w:rPr>
      </w:pPr>
      <w:r w:rsidRPr="00521725">
        <w:rPr>
          <w:lang w:val="uk-UA" w:eastAsia="uk-UA"/>
        </w:rPr>
        <w:t>«</w:t>
      </w:r>
      <w:r w:rsidR="00E55506" w:rsidRPr="00521725">
        <w:rPr>
          <w:rFonts w:eastAsia="Times New Roman"/>
          <w:b/>
          <w:szCs w:val="28"/>
          <w:lang w:val="uk-UA" w:eastAsia="uk-UA"/>
        </w:rPr>
        <w:t>РОЗРОБКА ПРОГРАМНОГО ЗАБЕЗПЕЧЕННЯ ДЛЯ ЗАХИСТУ IНФОРМАЦIЇ НА ОСНОВІ АЛГОРИТМУ AES</w:t>
      </w:r>
      <w:r w:rsidR="002D1219" w:rsidRPr="00521725">
        <w:rPr>
          <w:b/>
          <w:shd w:val="clear" w:color="auto" w:fill="FFFFFF"/>
          <w:lang w:val="uk-UA"/>
        </w:rPr>
        <w:t>»</w:t>
      </w:r>
    </w:p>
    <w:p w14:paraId="113218AE" w14:textId="77777777" w:rsidR="005B549E" w:rsidRPr="00521725" w:rsidRDefault="005B549E" w:rsidP="002D1219">
      <w:pPr>
        <w:spacing w:line="360" w:lineRule="auto"/>
        <w:jc w:val="center"/>
        <w:rPr>
          <w:b/>
          <w:lang w:val="uk-UA"/>
        </w:rPr>
      </w:pPr>
    </w:p>
    <w:p w14:paraId="49E97D30" w14:textId="4C6D07C4" w:rsidR="005B549E" w:rsidRPr="00521725" w:rsidRDefault="005B549E" w:rsidP="002D1219">
      <w:pPr>
        <w:spacing w:line="360" w:lineRule="auto"/>
        <w:jc w:val="center"/>
        <w:outlineLvl w:val="4"/>
        <w:rPr>
          <w:b/>
          <w:bCs/>
          <w:iCs/>
          <w:szCs w:val="26"/>
          <w:lang w:val="uk-UA" w:eastAsia="uk-UA"/>
        </w:rPr>
      </w:pPr>
      <w:r w:rsidRPr="00521725">
        <w:rPr>
          <w:b/>
          <w:bCs/>
          <w:iCs/>
          <w:szCs w:val="26"/>
          <w:lang w:val="uk-UA" w:eastAsia="uk-UA"/>
        </w:rPr>
        <w:t>Студента групи _</w:t>
      </w:r>
      <w:r w:rsidRPr="00521725">
        <w:rPr>
          <w:b/>
          <w:bCs/>
          <w:iCs/>
          <w:szCs w:val="26"/>
          <w:u w:val="single"/>
          <w:lang w:val="uk-UA" w:eastAsia="uk-UA"/>
        </w:rPr>
        <w:t>402-ТН</w:t>
      </w:r>
      <w:r w:rsidRPr="00521725">
        <w:rPr>
          <w:b/>
          <w:bCs/>
          <w:iCs/>
          <w:szCs w:val="26"/>
          <w:lang w:val="uk-UA" w:eastAsia="uk-UA"/>
        </w:rPr>
        <w:t>_</w:t>
      </w:r>
      <w:r w:rsidRPr="00521725">
        <w:rPr>
          <w:u w:val="single"/>
          <w:lang w:val="uk-UA" w:eastAsia="uk-UA"/>
        </w:rPr>
        <w:t xml:space="preserve"> </w:t>
      </w:r>
      <w:r w:rsidR="002D1219" w:rsidRPr="00521725">
        <w:rPr>
          <w:b/>
          <w:u w:val="single"/>
          <w:lang w:val="uk-UA" w:eastAsia="uk-UA"/>
        </w:rPr>
        <w:t>Толочина Михайла</w:t>
      </w:r>
    </w:p>
    <w:p w14:paraId="1D747A33" w14:textId="752D4AE9" w:rsidR="005B549E" w:rsidRDefault="005B549E" w:rsidP="002D1219">
      <w:pPr>
        <w:spacing w:line="360" w:lineRule="auto"/>
        <w:jc w:val="center"/>
        <w:outlineLvl w:val="4"/>
        <w:rPr>
          <w:lang w:val="uk-UA" w:eastAsia="uk-UA"/>
        </w:rPr>
      </w:pPr>
    </w:p>
    <w:p w14:paraId="659FBC5C" w14:textId="77777777" w:rsidR="00C33797" w:rsidRPr="00521725" w:rsidRDefault="00C33797" w:rsidP="002D1219">
      <w:pPr>
        <w:spacing w:line="360" w:lineRule="auto"/>
        <w:jc w:val="center"/>
        <w:outlineLvl w:val="4"/>
        <w:rPr>
          <w:lang w:val="uk-UA" w:eastAsia="uk-UA"/>
        </w:rPr>
      </w:pPr>
    </w:p>
    <w:p w14:paraId="135CB902" w14:textId="39E27FD0" w:rsidR="005B549E" w:rsidRPr="00597E0A" w:rsidRDefault="005B549E" w:rsidP="00C33797">
      <w:pPr>
        <w:spacing w:line="240" w:lineRule="auto"/>
        <w:ind w:left="4395"/>
        <w:rPr>
          <w:rFonts w:eastAsiaTheme="minorHAnsi"/>
          <w:szCs w:val="28"/>
          <w:lang w:val="uk-UA"/>
        </w:rPr>
      </w:pPr>
      <w:r w:rsidRPr="00597E0A">
        <w:rPr>
          <w:rFonts w:eastAsiaTheme="minorHAnsi"/>
          <w:szCs w:val="28"/>
          <w:lang w:val="uk-UA"/>
        </w:rPr>
        <w:t>Керівник роботи</w:t>
      </w:r>
      <w:r w:rsidR="00EC3589" w:rsidRPr="00597E0A">
        <w:rPr>
          <w:rFonts w:eastAsiaTheme="minorHAnsi"/>
          <w:szCs w:val="28"/>
          <w:lang w:val="uk-UA"/>
        </w:rPr>
        <w:t>:</w:t>
      </w:r>
      <w:r w:rsidR="00597E0A">
        <w:rPr>
          <w:rFonts w:eastAsiaTheme="minorHAnsi"/>
          <w:szCs w:val="28"/>
          <w:lang w:val="uk-UA"/>
        </w:rPr>
        <w:br/>
      </w:r>
      <w:r w:rsidR="00EC3589" w:rsidRPr="00597E0A">
        <w:rPr>
          <w:rFonts w:eastAsiaTheme="minorHAnsi"/>
          <w:szCs w:val="28"/>
          <w:lang w:val="uk-UA"/>
        </w:rPr>
        <w:t>д</w:t>
      </w:r>
      <w:r w:rsidR="00AB14FE" w:rsidRPr="00597E0A">
        <w:rPr>
          <w:rFonts w:eastAsiaTheme="minorHAnsi"/>
          <w:szCs w:val="28"/>
          <w:lang w:val="uk-UA"/>
        </w:rPr>
        <w:t>октор технічних наук</w:t>
      </w:r>
      <w:r w:rsidRPr="00597E0A">
        <w:rPr>
          <w:rFonts w:eastAsiaTheme="minorHAnsi"/>
          <w:szCs w:val="28"/>
          <w:lang w:val="uk-UA"/>
        </w:rPr>
        <w:t xml:space="preserve">, </w:t>
      </w:r>
      <w:r w:rsidR="00597E0A" w:rsidRPr="00597E0A">
        <w:rPr>
          <w:rFonts w:eastAsiaTheme="minorHAnsi"/>
          <w:szCs w:val="28"/>
          <w:lang w:val="uk-UA"/>
        </w:rPr>
        <w:br/>
      </w:r>
      <w:r w:rsidRPr="00597E0A">
        <w:rPr>
          <w:rFonts w:eastAsiaTheme="minorHAnsi"/>
          <w:szCs w:val="28"/>
          <w:lang w:val="uk-UA"/>
        </w:rPr>
        <w:t>професор</w:t>
      </w:r>
      <w:r w:rsidR="00597E0A" w:rsidRPr="00597E0A">
        <w:rPr>
          <w:rFonts w:eastAsiaTheme="minorHAnsi"/>
          <w:szCs w:val="28"/>
          <w:lang w:val="uk-UA"/>
        </w:rPr>
        <w:t xml:space="preserve"> </w:t>
      </w:r>
      <w:r w:rsidR="002D1219" w:rsidRPr="00597E0A">
        <w:rPr>
          <w:rFonts w:eastAsiaTheme="minorHAnsi"/>
          <w:szCs w:val="28"/>
          <w:lang w:val="uk-UA"/>
        </w:rPr>
        <w:t>Ляхов О.Л</w:t>
      </w:r>
      <w:r w:rsidRPr="00597E0A">
        <w:rPr>
          <w:rFonts w:eastAsiaTheme="minorHAnsi"/>
          <w:szCs w:val="28"/>
          <w:lang w:val="uk-UA"/>
        </w:rPr>
        <w:t>.</w:t>
      </w:r>
    </w:p>
    <w:p w14:paraId="46158AC6" w14:textId="77777777" w:rsidR="009C1B5E" w:rsidRPr="00597E0A" w:rsidRDefault="009C1B5E" w:rsidP="00C33797">
      <w:pPr>
        <w:spacing w:line="240" w:lineRule="auto"/>
        <w:ind w:left="4395"/>
        <w:rPr>
          <w:rFonts w:eastAsiaTheme="minorHAnsi"/>
          <w:szCs w:val="28"/>
          <w:lang w:val="uk-UA"/>
        </w:rPr>
      </w:pPr>
    </w:p>
    <w:p w14:paraId="72531BFE" w14:textId="6107811D" w:rsidR="009C1B5E" w:rsidRPr="00597E0A" w:rsidRDefault="009C1B5E" w:rsidP="00C33797">
      <w:pPr>
        <w:spacing w:line="240" w:lineRule="auto"/>
        <w:ind w:left="4395"/>
        <w:rPr>
          <w:rFonts w:eastAsiaTheme="minorHAnsi"/>
          <w:szCs w:val="28"/>
          <w:lang w:val="uk-UA"/>
        </w:rPr>
      </w:pPr>
      <w:r w:rsidRPr="00597E0A">
        <w:rPr>
          <w:rFonts w:eastAsiaTheme="minorHAnsi"/>
          <w:szCs w:val="28"/>
          <w:lang w:val="uk-UA"/>
        </w:rPr>
        <w:t>Консультант</w:t>
      </w:r>
      <w:r w:rsidR="00EE08A6" w:rsidRPr="00597E0A">
        <w:rPr>
          <w:rFonts w:eastAsiaTheme="minorHAnsi"/>
          <w:szCs w:val="28"/>
          <w:lang w:val="uk-UA"/>
        </w:rPr>
        <w:t>:</w:t>
      </w:r>
      <w:r w:rsidR="00597E0A">
        <w:rPr>
          <w:rFonts w:eastAsiaTheme="minorHAnsi"/>
          <w:szCs w:val="28"/>
          <w:lang w:val="uk-UA"/>
        </w:rPr>
        <w:br/>
      </w:r>
      <w:r w:rsidR="00EC3589" w:rsidRPr="00597E0A">
        <w:rPr>
          <w:rFonts w:eastAsiaTheme="minorHAnsi"/>
          <w:szCs w:val="28"/>
          <w:lang w:val="uk-UA"/>
        </w:rPr>
        <w:t>к</w:t>
      </w:r>
      <w:r w:rsidR="00597E0A">
        <w:rPr>
          <w:rFonts w:eastAsiaTheme="minorHAnsi"/>
          <w:szCs w:val="28"/>
          <w:lang w:val="uk-UA"/>
        </w:rPr>
        <w:t>андидат технічних наук</w:t>
      </w:r>
      <w:r w:rsidR="00EC3589" w:rsidRPr="00597E0A">
        <w:rPr>
          <w:rFonts w:eastAsiaTheme="minorHAnsi"/>
          <w:szCs w:val="28"/>
          <w:lang w:val="uk-UA"/>
        </w:rPr>
        <w:t xml:space="preserve">, </w:t>
      </w:r>
      <w:r w:rsidR="00C33797">
        <w:rPr>
          <w:rFonts w:eastAsiaTheme="minorHAnsi"/>
          <w:szCs w:val="28"/>
          <w:lang w:val="uk-UA"/>
        </w:rPr>
        <w:br/>
      </w:r>
      <w:r w:rsidR="00EC3589" w:rsidRPr="00597E0A">
        <w:rPr>
          <w:rFonts w:eastAsiaTheme="minorHAnsi"/>
          <w:szCs w:val="28"/>
          <w:lang w:val="uk-UA"/>
        </w:rPr>
        <w:t>доцент</w:t>
      </w:r>
      <w:r w:rsidR="00597E0A">
        <w:rPr>
          <w:rFonts w:eastAsiaTheme="minorHAnsi"/>
          <w:szCs w:val="28"/>
          <w:lang w:val="uk-UA"/>
        </w:rPr>
        <w:t xml:space="preserve"> </w:t>
      </w:r>
      <w:r w:rsidR="00EC3589" w:rsidRPr="00597E0A">
        <w:rPr>
          <w:rFonts w:eastAsiaTheme="minorHAnsi"/>
          <w:szCs w:val="28"/>
          <w:lang w:val="uk-UA"/>
        </w:rPr>
        <w:t>Головко Г. В.</w:t>
      </w:r>
    </w:p>
    <w:p w14:paraId="673243D0" w14:textId="77777777" w:rsidR="005B549E" w:rsidRPr="00597E0A" w:rsidRDefault="005B549E" w:rsidP="00C33797">
      <w:pPr>
        <w:spacing w:line="240" w:lineRule="auto"/>
        <w:ind w:left="4395"/>
        <w:rPr>
          <w:rFonts w:eastAsiaTheme="minorHAnsi"/>
          <w:szCs w:val="28"/>
          <w:lang w:val="uk-UA"/>
        </w:rPr>
      </w:pPr>
    </w:p>
    <w:p w14:paraId="45CC1EA6" w14:textId="4303B31F" w:rsidR="00597E0A" w:rsidRDefault="005B549E" w:rsidP="00C33797">
      <w:pPr>
        <w:spacing w:line="240" w:lineRule="auto"/>
        <w:ind w:left="4395" w:right="474"/>
        <w:rPr>
          <w:szCs w:val="28"/>
          <w:lang w:val="uk-UA"/>
        </w:rPr>
      </w:pPr>
      <w:r w:rsidRPr="00597E0A">
        <w:rPr>
          <w:rFonts w:eastAsiaTheme="minorHAnsi"/>
          <w:szCs w:val="28"/>
          <w:lang w:val="uk-UA"/>
        </w:rPr>
        <w:t>Завідувач кафедри</w:t>
      </w:r>
      <w:r w:rsidR="00EE08A6" w:rsidRPr="00597E0A">
        <w:rPr>
          <w:rFonts w:eastAsiaTheme="minorHAnsi"/>
          <w:szCs w:val="28"/>
          <w:lang w:val="uk-UA"/>
        </w:rPr>
        <w:t xml:space="preserve">: </w:t>
      </w:r>
      <w:r w:rsidR="00597E0A">
        <w:rPr>
          <w:rFonts w:eastAsiaTheme="minorHAnsi"/>
          <w:szCs w:val="28"/>
          <w:lang w:val="uk-UA"/>
        </w:rPr>
        <w:br/>
      </w:r>
      <w:r w:rsidR="00597E0A">
        <w:rPr>
          <w:szCs w:val="28"/>
          <w:lang w:val="uk-UA"/>
        </w:rPr>
        <w:t>к</w:t>
      </w:r>
      <w:r w:rsidR="00597E0A" w:rsidRPr="008501B6">
        <w:rPr>
          <w:szCs w:val="28"/>
        </w:rPr>
        <w:t>андидат фізико-математичних наук</w:t>
      </w:r>
      <w:r w:rsidR="00407E42">
        <w:rPr>
          <w:szCs w:val="28"/>
        </w:rPr>
        <w:t>,</w:t>
      </w:r>
      <w:r w:rsidR="00597E0A">
        <w:rPr>
          <w:szCs w:val="28"/>
        </w:rPr>
        <w:t xml:space="preserve"> </w:t>
      </w:r>
      <w:r w:rsidR="00407E42">
        <w:rPr>
          <w:szCs w:val="28"/>
        </w:rPr>
        <w:t xml:space="preserve">доцент </w:t>
      </w:r>
      <w:r w:rsidR="00597E0A" w:rsidRPr="006D7499">
        <w:rPr>
          <w:szCs w:val="28"/>
          <w:lang w:val="uk-UA"/>
        </w:rPr>
        <w:t>Двірна О.А.</w:t>
      </w:r>
    </w:p>
    <w:p w14:paraId="39EC1972" w14:textId="31990FDE" w:rsidR="00EE08A6" w:rsidRDefault="00EE08A6" w:rsidP="002D1219">
      <w:pPr>
        <w:spacing w:line="360" w:lineRule="auto"/>
        <w:jc w:val="center"/>
        <w:rPr>
          <w:lang w:val="uk-UA" w:eastAsia="uk-UA"/>
        </w:rPr>
      </w:pPr>
    </w:p>
    <w:p w14:paraId="58028F3D" w14:textId="697C923E" w:rsidR="00EE08A6" w:rsidRDefault="00EE08A6" w:rsidP="002D1219">
      <w:pPr>
        <w:spacing w:line="360" w:lineRule="auto"/>
        <w:jc w:val="center"/>
        <w:rPr>
          <w:lang w:val="uk-UA" w:eastAsia="uk-UA"/>
        </w:rPr>
      </w:pPr>
    </w:p>
    <w:p w14:paraId="6B0335A1" w14:textId="77777777" w:rsidR="00C33797" w:rsidRDefault="00C33797" w:rsidP="002D1219">
      <w:pPr>
        <w:spacing w:line="360" w:lineRule="auto"/>
        <w:jc w:val="center"/>
        <w:rPr>
          <w:lang w:val="uk-UA" w:eastAsia="uk-UA"/>
        </w:rPr>
      </w:pPr>
    </w:p>
    <w:p w14:paraId="49265CE7" w14:textId="4379A299" w:rsidR="005B549E" w:rsidRPr="00521725" w:rsidRDefault="005B549E" w:rsidP="002D1219">
      <w:pPr>
        <w:spacing w:line="360" w:lineRule="auto"/>
        <w:jc w:val="center"/>
        <w:rPr>
          <w:rFonts w:ascii="Arial Unicode MS" w:hAnsi="Arial Unicode MS"/>
          <w:sz w:val="24"/>
          <w:szCs w:val="24"/>
          <w:lang w:val="uk-UA"/>
        </w:rPr>
      </w:pPr>
      <w:r w:rsidRPr="00521725">
        <w:rPr>
          <w:lang w:val="uk-UA" w:eastAsia="uk-UA"/>
        </w:rPr>
        <w:t>Полтава – 2023</w:t>
      </w:r>
    </w:p>
    <w:p w14:paraId="4ABFFC14" w14:textId="77777777" w:rsidR="00771DB4" w:rsidRPr="00521725" w:rsidRDefault="00771DB4" w:rsidP="00E94FEC">
      <w:pPr>
        <w:ind w:right="-1"/>
        <w:jc w:val="center"/>
        <w:rPr>
          <w:b/>
          <w:bCs/>
          <w:szCs w:val="28"/>
          <w:lang w:val="uk-UA"/>
        </w:rPr>
      </w:pPr>
      <w:r w:rsidRPr="00521725">
        <w:rPr>
          <w:lang w:val="uk-UA"/>
        </w:rPr>
        <w:br w:type="page"/>
      </w:r>
      <w:r w:rsidRPr="00521725">
        <w:rPr>
          <w:b/>
          <w:bCs/>
          <w:szCs w:val="28"/>
          <w:lang w:val="uk-UA"/>
        </w:rPr>
        <w:lastRenderedPageBreak/>
        <w:t>РЕФЕРАТ</w:t>
      </w:r>
    </w:p>
    <w:p w14:paraId="4236657B" w14:textId="77777777" w:rsidR="00771DB4" w:rsidRPr="00521725" w:rsidRDefault="00771DB4" w:rsidP="00771DB4">
      <w:pPr>
        <w:rPr>
          <w:lang w:val="uk-UA" w:eastAsia="x-none"/>
        </w:rPr>
      </w:pPr>
    </w:p>
    <w:p w14:paraId="3BDFEDD6" w14:textId="1465A47D" w:rsidR="00771DB4" w:rsidRPr="00521725" w:rsidRDefault="00771DB4" w:rsidP="00771DB4">
      <w:pPr>
        <w:widowControl w:val="0"/>
        <w:autoSpaceDE w:val="0"/>
        <w:autoSpaceDN w:val="0"/>
        <w:adjustRightInd w:val="0"/>
        <w:spacing w:line="360" w:lineRule="auto"/>
        <w:ind w:right="-74" w:firstLine="709"/>
        <w:jc w:val="both"/>
        <w:rPr>
          <w:szCs w:val="28"/>
          <w:lang w:val="uk-UA"/>
        </w:rPr>
      </w:pPr>
      <w:r w:rsidRPr="00521725">
        <w:rPr>
          <w:szCs w:val="28"/>
          <w:lang w:val="uk-UA"/>
        </w:rPr>
        <w:t xml:space="preserve">Пояснювальна записка до курсового проекту: </w:t>
      </w:r>
      <w:r w:rsidR="001C2055" w:rsidRPr="00221F28">
        <w:rPr>
          <w:szCs w:val="28"/>
          <w:lang w:val="uk-UA"/>
        </w:rPr>
        <w:t>7</w:t>
      </w:r>
      <w:r w:rsidR="00221F28" w:rsidRPr="00B92F53">
        <w:rPr>
          <w:szCs w:val="28"/>
        </w:rPr>
        <w:t>1</w:t>
      </w:r>
      <w:r w:rsidRPr="00221F28">
        <w:rPr>
          <w:szCs w:val="28"/>
          <w:lang w:val="uk-UA"/>
        </w:rPr>
        <w:t xml:space="preserve"> с., </w:t>
      </w:r>
      <w:r w:rsidR="001C2055" w:rsidRPr="00221F28">
        <w:rPr>
          <w:szCs w:val="28"/>
          <w:lang w:val="uk-UA"/>
        </w:rPr>
        <w:t>12</w:t>
      </w:r>
      <w:r w:rsidRPr="00521725">
        <w:rPr>
          <w:szCs w:val="28"/>
          <w:lang w:val="uk-UA"/>
        </w:rPr>
        <w:t xml:space="preserve"> табл., 1</w:t>
      </w:r>
      <w:r w:rsidR="001C2055" w:rsidRPr="00521725">
        <w:rPr>
          <w:szCs w:val="28"/>
          <w:lang w:val="uk-UA"/>
        </w:rPr>
        <w:t>7</w:t>
      </w:r>
      <w:r w:rsidRPr="00521725">
        <w:rPr>
          <w:szCs w:val="28"/>
          <w:lang w:val="uk-UA"/>
        </w:rPr>
        <w:t xml:space="preserve"> джерел інформації.</w:t>
      </w:r>
    </w:p>
    <w:p w14:paraId="18B3EF87" w14:textId="4660D52B" w:rsidR="00771DB4" w:rsidRPr="00521725" w:rsidRDefault="00771DB4" w:rsidP="00771DB4">
      <w:pPr>
        <w:widowControl w:val="0"/>
        <w:autoSpaceDE w:val="0"/>
        <w:autoSpaceDN w:val="0"/>
        <w:adjustRightInd w:val="0"/>
        <w:spacing w:line="360" w:lineRule="auto"/>
        <w:ind w:right="-74" w:firstLine="709"/>
        <w:jc w:val="both"/>
        <w:rPr>
          <w:szCs w:val="28"/>
          <w:lang w:val="uk-UA"/>
        </w:rPr>
      </w:pPr>
      <w:r w:rsidRPr="00521725">
        <w:rPr>
          <w:szCs w:val="28"/>
          <w:lang w:val="uk-UA"/>
        </w:rPr>
        <w:t xml:space="preserve">Об’єкт дослідження: програмне забезпечення для захисту даних підприємства </w:t>
      </w:r>
      <w:r w:rsidR="00726DDA" w:rsidRPr="00521725">
        <w:rPr>
          <w:szCs w:val="28"/>
          <w:lang w:val="uk-UA"/>
        </w:rPr>
        <w:t>«Редакція газети "Світлиця"»</w:t>
      </w:r>
      <w:r w:rsidRPr="00521725">
        <w:rPr>
          <w:szCs w:val="28"/>
          <w:lang w:val="uk-UA"/>
        </w:rPr>
        <w:t>.</w:t>
      </w:r>
    </w:p>
    <w:p w14:paraId="49F8DE24" w14:textId="16BE27E7" w:rsidR="00771DB4" w:rsidRPr="00521725" w:rsidRDefault="00771DB4" w:rsidP="00771DB4">
      <w:pPr>
        <w:widowControl w:val="0"/>
        <w:autoSpaceDE w:val="0"/>
        <w:autoSpaceDN w:val="0"/>
        <w:adjustRightInd w:val="0"/>
        <w:spacing w:line="360" w:lineRule="auto"/>
        <w:ind w:right="-74" w:firstLine="709"/>
        <w:jc w:val="both"/>
        <w:rPr>
          <w:szCs w:val="28"/>
          <w:highlight w:val="yellow"/>
          <w:lang w:val="uk-UA"/>
        </w:rPr>
      </w:pPr>
      <w:r w:rsidRPr="00521725">
        <w:rPr>
          <w:szCs w:val="28"/>
          <w:lang w:val="uk-UA"/>
        </w:rPr>
        <w:t xml:space="preserve">Предмет дослідження: розробка програмного забезпечення для шифрування та розшифрування текстових даних, базоване на основі </w:t>
      </w:r>
      <w:bookmarkStart w:id="7" w:name="_Hlk136973117"/>
      <w:r w:rsidR="00A85947" w:rsidRPr="00521725">
        <w:rPr>
          <w:szCs w:val="28"/>
          <w:lang w:val="uk-UA"/>
        </w:rPr>
        <w:t>алгоритму</w:t>
      </w:r>
      <w:r w:rsidRPr="00521725">
        <w:rPr>
          <w:szCs w:val="28"/>
          <w:lang w:val="uk-UA"/>
        </w:rPr>
        <w:t xml:space="preserve"> </w:t>
      </w:r>
      <w:bookmarkEnd w:id="7"/>
      <w:r w:rsidRPr="00521725">
        <w:rPr>
          <w:szCs w:val="28"/>
          <w:lang w:val="uk-UA"/>
        </w:rPr>
        <w:t>шифрування Advanced Encryption Standard (AES).</w:t>
      </w:r>
    </w:p>
    <w:p w14:paraId="6B6EEB95" w14:textId="77777777" w:rsidR="00771DB4" w:rsidRPr="00521725" w:rsidRDefault="00771DB4" w:rsidP="00771DB4">
      <w:pPr>
        <w:widowControl w:val="0"/>
        <w:autoSpaceDE w:val="0"/>
        <w:autoSpaceDN w:val="0"/>
        <w:adjustRightInd w:val="0"/>
        <w:spacing w:line="360" w:lineRule="auto"/>
        <w:ind w:right="-74" w:firstLine="709"/>
        <w:jc w:val="both"/>
        <w:rPr>
          <w:szCs w:val="28"/>
          <w:lang w:val="uk-UA"/>
        </w:rPr>
      </w:pPr>
      <w:r w:rsidRPr="00521725">
        <w:rPr>
          <w:szCs w:val="28"/>
          <w:lang w:val="uk-UA"/>
        </w:rPr>
        <w:t>Мета дослідження: отримання кінцевого програмного забезпечення для захисту текстових даних на підприємстві.</w:t>
      </w:r>
    </w:p>
    <w:p w14:paraId="4DBEAD4A" w14:textId="1B806BD8" w:rsidR="006D73B2" w:rsidRPr="008459C5" w:rsidRDefault="00771DB4" w:rsidP="00771DB4">
      <w:pPr>
        <w:widowControl w:val="0"/>
        <w:autoSpaceDE w:val="0"/>
        <w:autoSpaceDN w:val="0"/>
        <w:adjustRightInd w:val="0"/>
        <w:spacing w:line="360" w:lineRule="auto"/>
        <w:ind w:right="-74" w:firstLine="709"/>
        <w:jc w:val="both"/>
        <w:rPr>
          <w:szCs w:val="28"/>
        </w:rPr>
      </w:pPr>
      <w:r w:rsidRPr="00521725">
        <w:rPr>
          <w:szCs w:val="28"/>
          <w:lang w:val="uk-UA"/>
        </w:rPr>
        <w:t>Сфера застосування: захист текстових даних на підприємстві «</w:t>
      </w:r>
      <w:r w:rsidR="00E05FA3" w:rsidRPr="00521725">
        <w:rPr>
          <w:szCs w:val="28"/>
          <w:lang w:val="uk-UA"/>
        </w:rPr>
        <w:t xml:space="preserve">Редакція газети </w:t>
      </w:r>
      <w:r w:rsidR="00726DDA" w:rsidRPr="00521725">
        <w:rPr>
          <w:szCs w:val="28"/>
          <w:lang w:val="uk-UA"/>
        </w:rPr>
        <w:t>"</w:t>
      </w:r>
      <w:r w:rsidRPr="00521725">
        <w:rPr>
          <w:szCs w:val="28"/>
          <w:lang w:val="uk-UA"/>
        </w:rPr>
        <w:t>Світлиця</w:t>
      </w:r>
      <w:r w:rsidR="00726DDA" w:rsidRPr="00521725">
        <w:rPr>
          <w:szCs w:val="28"/>
          <w:lang w:val="uk-UA"/>
        </w:rPr>
        <w:t>"</w:t>
      </w:r>
      <w:r w:rsidRPr="00521725">
        <w:rPr>
          <w:szCs w:val="28"/>
          <w:lang w:val="uk-UA"/>
        </w:rPr>
        <w:t xml:space="preserve">». </w:t>
      </w:r>
    </w:p>
    <w:p w14:paraId="1950B189" w14:textId="6FCF69F0" w:rsidR="00771DB4" w:rsidRPr="00521725" w:rsidRDefault="00771DB4" w:rsidP="00771DB4">
      <w:pPr>
        <w:widowControl w:val="0"/>
        <w:autoSpaceDE w:val="0"/>
        <w:autoSpaceDN w:val="0"/>
        <w:adjustRightInd w:val="0"/>
        <w:spacing w:line="360" w:lineRule="auto"/>
        <w:ind w:right="-74" w:firstLine="709"/>
        <w:jc w:val="both"/>
        <w:rPr>
          <w:szCs w:val="28"/>
          <w:highlight w:val="yellow"/>
          <w:lang w:val="uk-UA"/>
        </w:rPr>
      </w:pPr>
      <w:r w:rsidRPr="00521725">
        <w:rPr>
          <w:szCs w:val="28"/>
          <w:lang w:val="uk-UA"/>
        </w:rPr>
        <w:t xml:space="preserve">Створення цього проекту </w:t>
      </w:r>
      <w:r w:rsidR="00900FAF" w:rsidRPr="00521725">
        <w:rPr>
          <w:szCs w:val="28"/>
          <w:lang w:val="uk-UA"/>
        </w:rPr>
        <w:t>–</w:t>
      </w:r>
      <w:r w:rsidRPr="00521725">
        <w:rPr>
          <w:szCs w:val="28"/>
          <w:lang w:val="uk-UA"/>
        </w:rPr>
        <w:t xml:space="preserve"> актуальне, оскільки дані редакції газети часто є такими, що потребують конфіденційності й можуть бути перехопленими зі сторони зловмисників.</w:t>
      </w:r>
    </w:p>
    <w:p w14:paraId="47B798BB" w14:textId="77777777" w:rsidR="00771DB4" w:rsidRPr="00521725" w:rsidRDefault="00771DB4" w:rsidP="00771DB4">
      <w:pPr>
        <w:widowControl w:val="0"/>
        <w:autoSpaceDE w:val="0"/>
        <w:autoSpaceDN w:val="0"/>
        <w:adjustRightInd w:val="0"/>
        <w:spacing w:line="360" w:lineRule="auto"/>
        <w:ind w:right="-74" w:firstLine="709"/>
        <w:jc w:val="both"/>
        <w:rPr>
          <w:szCs w:val="28"/>
          <w:lang w:val="uk-UA"/>
        </w:rPr>
      </w:pPr>
      <w:r w:rsidRPr="00521725">
        <w:rPr>
          <w:szCs w:val="28"/>
          <w:lang w:val="uk-UA"/>
        </w:rPr>
        <w:t>Ключові слова: КІБЕРБЕЗПЕКА, ШИФРУВАННЯ, АЛГОРИТМ, AES, ДОСТУП, РОЗМЕЖУВАННЯ ДОСТУПУ, КРИПТОЛОГІЯ.</w:t>
      </w:r>
    </w:p>
    <w:p w14:paraId="696B0E1B" w14:textId="77777777" w:rsidR="00771DB4" w:rsidRPr="00521725" w:rsidRDefault="00771DB4" w:rsidP="00771DB4">
      <w:pPr>
        <w:widowControl w:val="0"/>
        <w:autoSpaceDE w:val="0"/>
        <w:autoSpaceDN w:val="0"/>
        <w:adjustRightInd w:val="0"/>
        <w:spacing w:line="360" w:lineRule="auto"/>
        <w:ind w:right="-74" w:firstLine="709"/>
        <w:jc w:val="both"/>
        <w:rPr>
          <w:szCs w:val="28"/>
          <w:lang w:val="uk-UA"/>
        </w:rPr>
      </w:pPr>
    </w:p>
    <w:p w14:paraId="4B090949" w14:textId="77777777" w:rsidR="00771DB4" w:rsidRPr="00521725" w:rsidRDefault="00771DB4" w:rsidP="00771DB4">
      <w:pPr>
        <w:jc w:val="center"/>
        <w:rPr>
          <w:b/>
          <w:bCs/>
          <w:szCs w:val="28"/>
          <w:lang w:val="uk-UA"/>
        </w:rPr>
      </w:pPr>
      <w:r w:rsidRPr="00521725">
        <w:rPr>
          <w:lang w:val="uk-UA"/>
        </w:rPr>
        <w:br w:type="page"/>
      </w:r>
      <w:r w:rsidRPr="00521725">
        <w:rPr>
          <w:b/>
          <w:bCs/>
          <w:szCs w:val="28"/>
          <w:lang w:val="uk-UA"/>
        </w:rPr>
        <w:lastRenderedPageBreak/>
        <w:t>ABSTRACT</w:t>
      </w:r>
    </w:p>
    <w:p w14:paraId="34B60971" w14:textId="77777777" w:rsidR="00771DB4" w:rsidRPr="00521725" w:rsidRDefault="00771DB4" w:rsidP="00771DB4">
      <w:pPr>
        <w:jc w:val="center"/>
        <w:rPr>
          <w:b/>
          <w:bCs/>
          <w:szCs w:val="28"/>
          <w:lang w:val="uk-UA"/>
        </w:rPr>
      </w:pPr>
    </w:p>
    <w:p w14:paraId="4694F84F" w14:textId="3F64886C" w:rsidR="00771DB4" w:rsidRPr="00221F28" w:rsidRDefault="00771DB4" w:rsidP="00771DB4">
      <w:pPr>
        <w:widowControl w:val="0"/>
        <w:autoSpaceDE w:val="0"/>
        <w:autoSpaceDN w:val="0"/>
        <w:adjustRightInd w:val="0"/>
        <w:spacing w:line="360" w:lineRule="auto"/>
        <w:ind w:right="-74" w:firstLine="709"/>
        <w:jc w:val="both"/>
        <w:rPr>
          <w:szCs w:val="28"/>
          <w:lang w:val="en-US"/>
        </w:rPr>
      </w:pPr>
      <w:r w:rsidRPr="00221F28">
        <w:rPr>
          <w:szCs w:val="28"/>
          <w:lang w:val="en-US"/>
        </w:rPr>
        <w:t xml:space="preserve">The work consists of </w:t>
      </w:r>
      <w:r w:rsidR="001C2055" w:rsidRPr="00221F28">
        <w:rPr>
          <w:szCs w:val="28"/>
          <w:lang w:val="en-US"/>
        </w:rPr>
        <w:t>7</w:t>
      </w:r>
      <w:r w:rsidR="00B92F53" w:rsidRPr="00B92F53">
        <w:rPr>
          <w:szCs w:val="28"/>
          <w:lang w:val="en-US"/>
        </w:rPr>
        <w:t>1</w:t>
      </w:r>
      <w:r w:rsidRPr="00221F28">
        <w:rPr>
          <w:szCs w:val="28"/>
          <w:lang w:val="en-US"/>
        </w:rPr>
        <w:t xml:space="preserve"> pages, 1</w:t>
      </w:r>
      <w:r w:rsidR="001C2055" w:rsidRPr="00221F28">
        <w:rPr>
          <w:szCs w:val="28"/>
          <w:lang w:val="en-US"/>
        </w:rPr>
        <w:t>2 tables</w:t>
      </w:r>
      <w:r w:rsidRPr="00221F28">
        <w:rPr>
          <w:szCs w:val="28"/>
          <w:lang w:val="en-US"/>
        </w:rPr>
        <w:t xml:space="preserve"> and 1</w:t>
      </w:r>
      <w:r w:rsidR="001C2055" w:rsidRPr="00221F28">
        <w:rPr>
          <w:szCs w:val="28"/>
          <w:lang w:val="en-US"/>
        </w:rPr>
        <w:t>7</w:t>
      </w:r>
      <w:r w:rsidRPr="00221F28">
        <w:rPr>
          <w:szCs w:val="28"/>
          <w:lang w:val="en-US"/>
        </w:rPr>
        <w:t xml:space="preserve"> citations.</w:t>
      </w:r>
    </w:p>
    <w:p w14:paraId="5C06DABF" w14:textId="370CDCD2" w:rsidR="00771DB4" w:rsidRPr="00221F28" w:rsidRDefault="00771DB4" w:rsidP="00771DB4">
      <w:pPr>
        <w:widowControl w:val="0"/>
        <w:autoSpaceDE w:val="0"/>
        <w:autoSpaceDN w:val="0"/>
        <w:adjustRightInd w:val="0"/>
        <w:spacing w:line="360" w:lineRule="auto"/>
        <w:ind w:right="-74" w:firstLine="709"/>
        <w:jc w:val="both"/>
        <w:rPr>
          <w:szCs w:val="28"/>
          <w:lang w:val="en-US"/>
        </w:rPr>
      </w:pPr>
      <w:r w:rsidRPr="00221F28">
        <w:rPr>
          <w:szCs w:val="28"/>
          <w:lang w:val="en-US"/>
        </w:rPr>
        <w:t xml:space="preserve">The object of the work is a </w:t>
      </w:r>
      <w:r w:rsidR="001C2055" w:rsidRPr="00221F28">
        <w:rPr>
          <w:szCs w:val="28"/>
          <w:lang w:val="en-US"/>
        </w:rPr>
        <w:t xml:space="preserve">software for data protection of the enterprise </w:t>
      </w:r>
      <w:r w:rsidR="00B541A0" w:rsidRPr="00221F28">
        <w:rPr>
          <w:szCs w:val="28"/>
          <w:lang w:val="en-US"/>
        </w:rPr>
        <w:t>«</w:t>
      </w:r>
      <w:r w:rsidR="001C2055" w:rsidRPr="00221F28">
        <w:rPr>
          <w:szCs w:val="28"/>
          <w:lang w:val="en-US"/>
        </w:rPr>
        <w:t xml:space="preserve">Editorial </w:t>
      </w:r>
      <w:r w:rsidR="00B92F53">
        <w:rPr>
          <w:szCs w:val="28"/>
          <w:lang w:val="en-US"/>
        </w:rPr>
        <w:t>o</w:t>
      </w:r>
      <w:r w:rsidR="001C2055" w:rsidRPr="00221F28">
        <w:rPr>
          <w:szCs w:val="28"/>
          <w:lang w:val="en-US"/>
        </w:rPr>
        <w:t>ffice of the newspaper "Svitlytsia"</w:t>
      </w:r>
      <w:r w:rsidR="00B541A0" w:rsidRPr="00221F28">
        <w:rPr>
          <w:szCs w:val="28"/>
          <w:lang w:val="en-US"/>
        </w:rPr>
        <w:t>»</w:t>
      </w:r>
      <w:r w:rsidRPr="00221F28">
        <w:rPr>
          <w:szCs w:val="28"/>
          <w:lang w:val="en-US"/>
        </w:rPr>
        <w:t>.</w:t>
      </w:r>
    </w:p>
    <w:p w14:paraId="0E02A862" w14:textId="001308F5" w:rsidR="00771DB4" w:rsidRPr="00221F28" w:rsidRDefault="00771DB4" w:rsidP="00771DB4">
      <w:pPr>
        <w:widowControl w:val="0"/>
        <w:autoSpaceDE w:val="0"/>
        <w:autoSpaceDN w:val="0"/>
        <w:adjustRightInd w:val="0"/>
        <w:spacing w:line="360" w:lineRule="auto"/>
        <w:ind w:right="-74" w:firstLine="709"/>
        <w:jc w:val="both"/>
        <w:rPr>
          <w:szCs w:val="28"/>
          <w:lang w:val="en-US"/>
        </w:rPr>
      </w:pPr>
      <w:r w:rsidRPr="00221F28">
        <w:rPr>
          <w:szCs w:val="28"/>
          <w:lang w:val="en-US"/>
        </w:rPr>
        <w:t xml:space="preserve">The subject of the work is </w:t>
      </w:r>
      <w:r w:rsidR="00B541A0" w:rsidRPr="00221F28">
        <w:rPr>
          <w:szCs w:val="28"/>
          <w:lang w:val="en-US"/>
        </w:rPr>
        <w:t xml:space="preserve">development of software for encryption and decryption of text data based on the Advanced Encryption Standard (AES) encryption </w:t>
      </w:r>
      <w:r w:rsidR="00B92F53">
        <w:rPr>
          <w:szCs w:val="28"/>
          <w:lang w:val="en-US"/>
        </w:rPr>
        <w:t>algorithm</w:t>
      </w:r>
      <w:r w:rsidR="00B541A0" w:rsidRPr="00221F28">
        <w:rPr>
          <w:szCs w:val="28"/>
          <w:lang w:val="en-US"/>
        </w:rPr>
        <w:t>.</w:t>
      </w:r>
    </w:p>
    <w:p w14:paraId="0D79FC08" w14:textId="66FEF733" w:rsidR="00771DB4" w:rsidRPr="00221F28" w:rsidRDefault="00B541A0" w:rsidP="00B541A0">
      <w:pPr>
        <w:widowControl w:val="0"/>
        <w:autoSpaceDE w:val="0"/>
        <w:autoSpaceDN w:val="0"/>
        <w:adjustRightInd w:val="0"/>
        <w:spacing w:line="360" w:lineRule="auto"/>
        <w:ind w:right="-74" w:firstLine="709"/>
        <w:jc w:val="both"/>
        <w:rPr>
          <w:szCs w:val="28"/>
          <w:lang w:val="en-US"/>
        </w:rPr>
      </w:pPr>
      <w:r w:rsidRPr="00221F28">
        <w:rPr>
          <w:szCs w:val="28"/>
          <w:lang w:val="en-US"/>
        </w:rPr>
        <w:t>The purpose of the study: obtaining the final software for protecting text data at the enterprise.</w:t>
      </w:r>
    </w:p>
    <w:p w14:paraId="4E8B9E30" w14:textId="78C67D1C" w:rsidR="00B541A0" w:rsidRPr="00221F28" w:rsidRDefault="00B541A0" w:rsidP="00B541A0">
      <w:pPr>
        <w:widowControl w:val="0"/>
        <w:autoSpaceDE w:val="0"/>
        <w:autoSpaceDN w:val="0"/>
        <w:adjustRightInd w:val="0"/>
        <w:spacing w:line="360" w:lineRule="auto"/>
        <w:ind w:right="-74" w:firstLine="709"/>
        <w:jc w:val="both"/>
        <w:rPr>
          <w:szCs w:val="28"/>
          <w:lang w:val="en-US"/>
        </w:rPr>
      </w:pPr>
      <w:r w:rsidRPr="00221F28">
        <w:rPr>
          <w:szCs w:val="28"/>
          <w:lang w:val="en-US"/>
        </w:rPr>
        <w:t xml:space="preserve">Scope: protection of text data at the enterprise </w:t>
      </w:r>
      <w:r w:rsidR="006F7A1D" w:rsidRPr="00221F28">
        <w:rPr>
          <w:szCs w:val="28"/>
          <w:lang w:val="en-US"/>
        </w:rPr>
        <w:t>«</w:t>
      </w:r>
      <w:r w:rsidRPr="00221F28">
        <w:rPr>
          <w:szCs w:val="28"/>
          <w:lang w:val="en-US"/>
        </w:rPr>
        <w:t xml:space="preserve">Editorial </w:t>
      </w:r>
      <w:r w:rsidR="006F432B">
        <w:rPr>
          <w:szCs w:val="28"/>
          <w:lang w:val="en-US"/>
        </w:rPr>
        <w:t>o</w:t>
      </w:r>
      <w:r w:rsidRPr="00221F28">
        <w:rPr>
          <w:szCs w:val="28"/>
          <w:lang w:val="en-US"/>
        </w:rPr>
        <w:t>ffice of the newspaper "Svitlytsia"</w:t>
      </w:r>
      <w:r w:rsidR="006F7A1D" w:rsidRPr="00221F28">
        <w:rPr>
          <w:szCs w:val="28"/>
          <w:lang w:val="en-US"/>
        </w:rPr>
        <w:t>»</w:t>
      </w:r>
      <w:r w:rsidRPr="00221F28">
        <w:rPr>
          <w:szCs w:val="28"/>
          <w:lang w:val="en-US"/>
        </w:rPr>
        <w:t>.</w:t>
      </w:r>
    </w:p>
    <w:p w14:paraId="5D4069B5" w14:textId="5BC29C29" w:rsidR="00B541A0" w:rsidRPr="00221F28" w:rsidRDefault="00B541A0" w:rsidP="00B541A0">
      <w:pPr>
        <w:widowControl w:val="0"/>
        <w:autoSpaceDE w:val="0"/>
        <w:autoSpaceDN w:val="0"/>
        <w:adjustRightInd w:val="0"/>
        <w:spacing w:line="360" w:lineRule="auto"/>
        <w:ind w:right="-74" w:firstLine="709"/>
        <w:jc w:val="both"/>
        <w:rPr>
          <w:szCs w:val="28"/>
          <w:lang w:val="en-US"/>
        </w:rPr>
      </w:pPr>
      <w:r w:rsidRPr="00221F28">
        <w:rPr>
          <w:szCs w:val="28"/>
          <w:lang w:val="en-US"/>
        </w:rPr>
        <w:t>The creation of this project is relevant since the data of the newspaper editorial office are often confidential and can be intercepted by criminals.</w:t>
      </w:r>
    </w:p>
    <w:p w14:paraId="5E5E4F3E" w14:textId="0B242F88" w:rsidR="00B541A0" w:rsidRPr="00221F28" w:rsidRDefault="00B541A0" w:rsidP="00B541A0">
      <w:pPr>
        <w:widowControl w:val="0"/>
        <w:autoSpaceDE w:val="0"/>
        <w:autoSpaceDN w:val="0"/>
        <w:adjustRightInd w:val="0"/>
        <w:spacing w:line="360" w:lineRule="auto"/>
        <w:ind w:right="-74" w:firstLine="709"/>
        <w:jc w:val="both"/>
        <w:rPr>
          <w:szCs w:val="28"/>
          <w:lang w:val="en-US"/>
        </w:rPr>
      </w:pPr>
      <w:r w:rsidRPr="00221F28">
        <w:rPr>
          <w:szCs w:val="28"/>
          <w:lang w:val="en-US"/>
        </w:rPr>
        <w:t>Keywords: CYBER SECURITY, ENCRYPTION, ALGORITHM, AES, ACCESS, DISTRIBUTION OF ACCESS, CRYPTOLOGY.</w:t>
      </w:r>
    </w:p>
    <w:p w14:paraId="264AE434" w14:textId="22216387" w:rsidR="00B541A0" w:rsidRPr="00521725" w:rsidRDefault="00B541A0" w:rsidP="00771DB4">
      <w:pPr>
        <w:widowControl w:val="0"/>
        <w:autoSpaceDE w:val="0"/>
        <w:autoSpaceDN w:val="0"/>
        <w:adjustRightInd w:val="0"/>
        <w:spacing w:line="360" w:lineRule="auto"/>
        <w:ind w:right="-74" w:firstLine="709"/>
        <w:jc w:val="center"/>
        <w:rPr>
          <w:szCs w:val="28"/>
          <w:lang w:val="uk-UA"/>
        </w:rPr>
      </w:pPr>
    </w:p>
    <w:p w14:paraId="75F3F434" w14:textId="77777777" w:rsidR="00B541A0" w:rsidRPr="00521725" w:rsidRDefault="00B541A0" w:rsidP="00771DB4">
      <w:pPr>
        <w:widowControl w:val="0"/>
        <w:autoSpaceDE w:val="0"/>
        <w:autoSpaceDN w:val="0"/>
        <w:adjustRightInd w:val="0"/>
        <w:spacing w:line="360" w:lineRule="auto"/>
        <w:ind w:right="-74" w:firstLine="709"/>
        <w:jc w:val="center"/>
        <w:rPr>
          <w:bCs/>
          <w:szCs w:val="28"/>
          <w:lang w:val="uk-UA"/>
        </w:rPr>
      </w:pPr>
    </w:p>
    <w:p w14:paraId="1BC67708" w14:textId="77777777" w:rsidR="00771DB4" w:rsidRPr="00521725" w:rsidRDefault="00771DB4" w:rsidP="00771DB4">
      <w:pPr>
        <w:widowControl w:val="0"/>
        <w:autoSpaceDE w:val="0"/>
        <w:autoSpaceDN w:val="0"/>
        <w:adjustRightInd w:val="0"/>
        <w:spacing w:line="360" w:lineRule="auto"/>
        <w:ind w:right="-74" w:firstLine="709"/>
        <w:jc w:val="center"/>
        <w:rPr>
          <w:bCs/>
          <w:szCs w:val="28"/>
          <w:lang w:val="uk-UA"/>
        </w:rPr>
      </w:pPr>
    </w:p>
    <w:p w14:paraId="27D12342" w14:textId="77777777" w:rsidR="00771DB4" w:rsidRPr="00521725" w:rsidRDefault="00771DB4" w:rsidP="00771DB4">
      <w:pPr>
        <w:widowControl w:val="0"/>
        <w:autoSpaceDE w:val="0"/>
        <w:autoSpaceDN w:val="0"/>
        <w:adjustRightInd w:val="0"/>
        <w:spacing w:line="360" w:lineRule="auto"/>
        <w:ind w:right="-74" w:firstLine="709"/>
        <w:jc w:val="center"/>
        <w:rPr>
          <w:bCs/>
          <w:szCs w:val="28"/>
          <w:lang w:val="uk-UA"/>
        </w:rPr>
      </w:pPr>
    </w:p>
    <w:p w14:paraId="1D425B0B" w14:textId="77777777" w:rsidR="00771DB4" w:rsidRPr="00521725" w:rsidRDefault="00771DB4" w:rsidP="00771DB4">
      <w:pPr>
        <w:jc w:val="center"/>
        <w:rPr>
          <w:lang w:val="uk-UA"/>
        </w:rPr>
      </w:pPr>
      <w:r w:rsidRPr="00521725">
        <w:rPr>
          <w:lang w:val="uk-UA"/>
        </w:rPr>
        <w:br w:type="page"/>
      </w:r>
      <w:r w:rsidRPr="00521725">
        <w:rPr>
          <w:b/>
          <w:bCs/>
          <w:szCs w:val="28"/>
          <w:lang w:val="uk-UA"/>
        </w:rPr>
        <w:lastRenderedPageBreak/>
        <w:t>ЗМІСТ</w:t>
      </w:r>
    </w:p>
    <w:p w14:paraId="15AB7417" w14:textId="77777777" w:rsidR="00771DB4" w:rsidRPr="00521725" w:rsidRDefault="00771DB4" w:rsidP="00771DB4">
      <w:pPr>
        <w:widowControl w:val="0"/>
        <w:autoSpaceDE w:val="0"/>
        <w:autoSpaceDN w:val="0"/>
        <w:adjustRightInd w:val="0"/>
        <w:spacing w:line="360" w:lineRule="auto"/>
        <w:ind w:right="-74" w:firstLine="709"/>
        <w:jc w:val="center"/>
        <w:rPr>
          <w:bCs/>
          <w:szCs w:val="28"/>
          <w:lang w:val="uk-UA"/>
        </w:rPr>
      </w:pPr>
    </w:p>
    <w:p w14:paraId="01832AC8" w14:textId="6984AF51" w:rsidR="00957B64" w:rsidRPr="00957B64" w:rsidRDefault="00771DB4" w:rsidP="00957B64">
      <w:pPr>
        <w:pStyle w:val="14"/>
        <w:tabs>
          <w:tab w:val="right" w:leader="dot" w:pos="9345"/>
        </w:tabs>
        <w:spacing w:line="360" w:lineRule="auto"/>
        <w:rPr>
          <w:rFonts w:ascii="Times New Roman" w:eastAsiaTheme="minorEastAsia" w:hAnsi="Times New Roman" w:cs="Times New Roman"/>
          <w:noProof/>
          <w:color w:val="auto"/>
          <w:sz w:val="28"/>
          <w:szCs w:val="28"/>
        </w:rPr>
      </w:pPr>
      <w:r w:rsidRPr="00521725">
        <w:rPr>
          <w:rFonts w:ascii="Times New Roman" w:hAnsi="Times New Roman" w:cs="Times New Roman"/>
          <w:bCs/>
          <w:sz w:val="28"/>
          <w:szCs w:val="28"/>
          <w:lang w:val="uk-UA"/>
        </w:rPr>
        <w:fldChar w:fldCharType="begin"/>
      </w:r>
      <w:r w:rsidRPr="00521725">
        <w:rPr>
          <w:rFonts w:ascii="Times New Roman" w:hAnsi="Times New Roman" w:cs="Times New Roman"/>
          <w:bCs/>
          <w:sz w:val="28"/>
          <w:szCs w:val="28"/>
          <w:lang w:val="uk-UA"/>
        </w:rPr>
        <w:instrText xml:space="preserve"> TOC \h \z \t "первый;1;второй;2" </w:instrText>
      </w:r>
      <w:r w:rsidRPr="00521725">
        <w:rPr>
          <w:rFonts w:ascii="Times New Roman" w:hAnsi="Times New Roman" w:cs="Times New Roman"/>
          <w:bCs/>
          <w:sz w:val="28"/>
          <w:szCs w:val="28"/>
          <w:lang w:val="uk-UA"/>
        </w:rPr>
        <w:fldChar w:fldCharType="separate"/>
      </w:r>
      <w:hyperlink w:anchor="_Toc137215640" w:history="1">
        <w:r w:rsidR="00957B64" w:rsidRPr="00957B64">
          <w:rPr>
            <w:rStyle w:val="a3"/>
            <w:rFonts w:ascii="Times New Roman" w:hAnsi="Times New Roman" w:cs="Times New Roman"/>
            <w:noProof/>
            <w:sz w:val="28"/>
            <w:szCs w:val="28"/>
          </w:rPr>
          <w:t>ВСТУП</w:t>
        </w:r>
        <w:r w:rsidR="00957B64" w:rsidRPr="00957B64">
          <w:rPr>
            <w:rFonts w:ascii="Times New Roman" w:hAnsi="Times New Roman" w:cs="Times New Roman"/>
            <w:noProof/>
            <w:webHidden/>
            <w:sz w:val="28"/>
            <w:szCs w:val="28"/>
          </w:rPr>
          <w:tab/>
        </w:r>
        <w:r w:rsidR="00957B64" w:rsidRPr="00957B64">
          <w:rPr>
            <w:rFonts w:ascii="Times New Roman" w:hAnsi="Times New Roman" w:cs="Times New Roman"/>
            <w:noProof/>
            <w:webHidden/>
            <w:sz w:val="28"/>
            <w:szCs w:val="28"/>
          </w:rPr>
          <w:fldChar w:fldCharType="begin"/>
        </w:r>
        <w:r w:rsidR="00957B64" w:rsidRPr="00957B64">
          <w:rPr>
            <w:rFonts w:ascii="Times New Roman" w:hAnsi="Times New Roman" w:cs="Times New Roman"/>
            <w:noProof/>
            <w:webHidden/>
            <w:sz w:val="28"/>
            <w:szCs w:val="28"/>
          </w:rPr>
          <w:instrText xml:space="preserve"> PAGEREF _Toc137215640 \h </w:instrText>
        </w:r>
        <w:r w:rsidR="00957B64" w:rsidRPr="00957B64">
          <w:rPr>
            <w:rFonts w:ascii="Times New Roman" w:hAnsi="Times New Roman" w:cs="Times New Roman"/>
            <w:noProof/>
            <w:webHidden/>
            <w:sz w:val="28"/>
            <w:szCs w:val="28"/>
          </w:rPr>
        </w:r>
        <w:r w:rsidR="00957B64" w:rsidRPr="00957B64">
          <w:rPr>
            <w:rFonts w:ascii="Times New Roman" w:hAnsi="Times New Roman" w:cs="Times New Roman"/>
            <w:noProof/>
            <w:webHidden/>
            <w:sz w:val="28"/>
            <w:szCs w:val="28"/>
          </w:rPr>
          <w:fldChar w:fldCharType="separate"/>
        </w:r>
        <w:r w:rsidR="004779F6">
          <w:rPr>
            <w:rFonts w:ascii="Times New Roman" w:hAnsi="Times New Roman" w:cs="Times New Roman"/>
            <w:noProof/>
            <w:webHidden/>
            <w:sz w:val="28"/>
            <w:szCs w:val="28"/>
          </w:rPr>
          <w:t>7</w:t>
        </w:r>
        <w:r w:rsidR="00957B64" w:rsidRPr="00957B64">
          <w:rPr>
            <w:rFonts w:ascii="Times New Roman" w:hAnsi="Times New Roman" w:cs="Times New Roman"/>
            <w:noProof/>
            <w:webHidden/>
            <w:sz w:val="28"/>
            <w:szCs w:val="28"/>
          </w:rPr>
          <w:fldChar w:fldCharType="end"/>
        </w:r>
      </w:hyperlink>
    </w:p>
    <w:p w14:paraId="200CECB7" w14:textId="29B2A15D" w:rsidR="00957B64" w:rsidRPr="00957B64" w:rsidRDefault="00FF10AD" w:rsidP="00957B64">
      <w:pPr>
        <w:pStyle w:val="14"/>
        <w:tabs>
          <w:tab w:val="right" w:leader="dot" w:pos="9345"/>
        </w:tabs>
        <w:spacing w:line="360" w:lineRule="auto"/>
        <w:rPr>
          <w:rFonts w:ascii="Times New Roman" w:eastAsiaTheme="minorEastAsia" w:hAnsi="Times New Roman" w:cs="Times New Roman"/>
          <w:noProof/>
          <w:color w:val="auto"/>
          <w:sz w:val="28"/>
          <w:szCs w:val="28"/>
        </w:rPr>
      </w:pPr>
      <w:hyperlink w:anchor="_Toc137215641" w:history="1">
        <w:r w:rsidR="00957B64" w:rsidRPr="00957B64">
          <w:rPr>
            <w:rStyle w:val="a3"/>
            <w:rFonts w:ascii="Times New Roman" w:hAnsi="Times New Roman" w:cs="Times New Roman"/>
            <w:noProof/>
            <w:sz w:val="28"/>
            <w:szCs w:val="28"/>
          </w:rPr>
          <w:t>РОЗДІЛ 1 ТЕОРЕТИЧНА ЧАСТИНА ПО ЗАХИСТУ ІНФОРМАЦІЇ</w:t>
        </w:r>
        <w:r w:rsidR="00957B64" w:rsidRPr="00957B64">
          <w:rPr>
            <w:rFonts w:ascii="Times New Roman" w:hAnsi="Times New Roman" w:cs="Times New Roman"/>
            <w:noProof/>
            <w:webHidden/>
            <w:sz w:val="28"/>
            <w:szCs w:val="28"/>
          </w:rPr>
          <w:tab/>
        </w:r>
        <w:r w:rsidR="00957B64" w:rsidRPr="00957B64">
          <w:rPr>
            <w:rFonts w:ascii="Times New Roman" w:hAnsi="Times New Roman" w:cs="Times New Roman"/>
            <w:noProof/>
            <w:webHidden/>
            <w:sz w:val="28"/>
            <w:szCs w:val="28"/>
          </w:rPr>
          <w:fldChar w:fldCharType="begin"/>
        </w:r>
        <w:r w:rsidR="00957B64" w:rsidRPr="00957B64">
          <w:rPr>
            <w:rFonts w:ascii="Times New Roman" w:hAnsi="Times New Roman" w:cs="Times New Roman"/>
            <w:noProof/>
            <w:webHidden/>
            <w:sz w:val="28"/>
            <w:szCs w:val="28"/>
          </w:rPr>
          <w:instrText xml:space="preserve"> PAGEREF _Toc137215641 \h </w:instrText>
        </w:r>
        <w:r w:rsidR="00957B64" w:rsidRPr="00957B64">
          <w:rPr>
            <w:rFonts w:ascii="Times New Roman" w:hAnsi="Times New Roman" w:cs="Times New Roman"/>
            <w:noProof/>
            <w:webHidden/>
            <w:sz w:val="28"/>
            <w:szCs w:val="28"/>
          </w:rPr>
        </w:r>
        <w:r w:rsidR="00957B64" w:rsidRPr="00957B64">
          <w:rPr>
            <w:rFonts w:ascii="Times New Roman" w:hAnsi="Times New Roman" w:cs="Times New Roman"/>
            <w:noProof/>
            <w:webHidden/>
            <w:sz w:val="28"/>
            <w:szCs w:val="28"/>
          </w:rPr>
          <w:fldChar w:fldCharType="separate"/>
        </w:r>
        <w:r w:rsidR="004779F6">
          <w:rPr>
            <w:rFonts w:ascii="Times New Roman" w:hAnsi="Times New Roman" w:cs="Times New Roman"/>
            <w:noProof/>
            <w:webHidden/>
            <w:sz w:val="28"/>
            <w:szCs w:val="28"/>
          </w:rPr>
          <w:t>9</w:t>
        </w:r>
        <w:r w:rsidR="00957B64" w:rsidRPr="00957B64">
          <w:rPr>
            <w:rFonts w:ascii="Times New Roman" w:hAnsi="Times New Roman" w:cs="Times New Roman"/>
            <w:noProof/>
            <w:webHidden/>
            <w:sz w:val="28"/>
            <w:szCs w:val="28"/>
          </w:rPr>
          <w:fldChar w:fldCharType="end"/>
        </w:r>
      </w:hyperlink>
    </w:p>
    <w:p w14:paraId="2AE1D97B" w14:textId="737D5623" w:rsidR="00957B64" w:rsidRPr="00957B64" w:rsidRDefault="00FF10AD" w:rsidP="00957B64">
      <w:pPr>
        <w:pStyle w:val="27"/>
        <w:tabs>
          <w:tab w:val="right" w:leader="dot" w:pos="9345"/>
        </w:tabs>
        <w:rPr>
          <w:rFonts w:ascii="Times New Roman" w:eastAsiaTheme="minorEastAsia" w:hAnsi="Times New Roman" w:cs="Times New Roman"/>
          <w:noProof/>
          <w:color w:val="auto"/>
          <w:sz w:val="28"/>
          <w:szCs w:val="28"/>
        </w:rPr>
      </w:pPr>
      <w:hyperlink w:anchor="_Toc137215642" w:history="1">
        <w:r w:rsidR="00957B64" w:rsidRPr="00957B64">
          <w:rPr>
            <w:rStyle w:val="a3"/>
            <w:rFonts w:ascii="Times New Roman" w:hAnsi="Times New Roman" w:cs="Times New Roman"/>
            <w:noProof/>
            <w:sz w:val="28"/>
            <w:szCs w:val="28"/>
          </w:rPr>
          <w:t>1.1 Основні проблеми теорії захисту інформації</w:t>
        </w:r>
        <w:r w:rsidR="00957B64" w:rsidRPr="00957B64">
          <w:rPr>
            <w:rFonts w:ascii="Times New Roman" w:hAnsi="Times New Roman" w:cs="Times New Roman"/>
            <w:noProof/>
            <w:webHidden/>
            <w:sz w:val="28"/>
            <w:szCs w:val="28"/>
          </w:rPr>
          <w:tab/>
        </w:r>
        <w:r w:rsidR="00957B64" w:rsidRPr="00957B64">
          <w:rPr>
            <w:rFonts w:ascii="Times New Roman" w:hAnsi="Times New Roman" w:cs="Times New Roman"/>
            <w:noProof/>
            <w:webHidden/>
            <w:sz w:val="28"/>
            <w:szCs w:val="28"/>
          </w:rPr>
          <w:fldChar w:fldCharType="begin"/>
        </w:r>
        <w:r w:rsidR="00957B64" w:rsidRPr="00957B64">
          <w:rPr>
            <w:rFonts w:ascii="Times New Roman" w:hAnsi="Times New Roman" w:cs="Times New Roman"/>
            <w:noProof/>
            <w:webHidden/>
            <w:sz w:val="28"/>
            <w:szCs w:val="28"/>
          </w:rPr>
          <w:instrText xml:space="preserve"> PAGEREF _Toc137215642 \h </w:instrText>
        </w:r>
        <w:r w:rsidR="00957B64" w:rsidRPr="00957B64">
          <w:rPr>
            <w:rFonts w:ascii="Times New Roman" w:hAnsi="Times New Roman" w:cs="Times New Roman"/>
            <w:noProof/>
            <w:webHidden/>
            <w:sz w:val="28"/>
            <w:szCs w:val="28"/>
          </w:rPr>
        </w:r>
        <w:r w:rsidR="00957B64" w:rsidRPr="00957B64">
          <w:rPr>
            <w:rFonts w:ascii="Times New Roman" w:hAnsi="Times New Roman" w:cs="Times New Roman"/>
            <w:noProof/>
            <w:webHidden/>
            <w:sz w:val="28"/>
            <w:szCs w:val="28"/>
          </w:rPr>
          <w:fldChar w:fldCharType="separate"/>
        </w:r>
        <w:r w:rsidR="004779F6">
          <w:rPr>
            <w:rFonts w:ascii="Times New Roman" w:hAnsi="Times New Roman" w:cs="Times New Roman"/>
            <w:noProof/>
            <w:webHidden/>
            <w:sz w:val="28"/>
            <w:szCs w:val="28"/>
          </w:rPr>
          <w:t>9</w:t>
        </w:r>
        <w:r w:rsidR="00957B64" w:rsidRPr="00957B64">
          <w:rPr>
            <w:rFonts w:ascii="Times New Roman" w:hAnsi="Times New Roman" w:cs="Times New Roman"/>
            <w:noProof/>
            <w:webHidden/>
            <w:sz w:val="28"/>
            <w:szCs w:val="28"/>
          </w:rPr>
          <w:fldChar w:fldCharType="end"/>
        </w:r>
      </w:hyperlink>
    </w:p>
    <w:p w14:paraId="35610270" w14:textId="40E6EF59" w:rsidR="00957B64" w:rsidRPr="00957B64" w:rsidRDefault="00FF10AD" w:rsidP="00957B64">
      <w:pPr>
        <w:pStyle w:val="27"/>
        <w:tabs>
          <w:tab w:val="right" w:leader="dot" w:pos="9345"/>
        </w:tabs>
        <w:rPr>
          <w:rFonts w:ascii="Times New Roman" w:eastAsiaTheme="minorEastAsia" w:hAnsi="Times New Roman" w:cs="Times New Roman"/>
          <w:noProof/>
          <w:color w:val="auto"/>
          <w:sz w:val="28"/>
          <w:szCs w:val="28"/>
        </w:rPr>
      </w:pPr>
      <w:hyperlink w:anchor="_Toc137215643" w:history="1">
        <w:r w:rsidR="00957B64" w:rsidRPr="00957B64">
          <w:rPr>
            <w:rStyle w:val="a3"/>
            <w:rFonts w:ascii="Times New Roman" w:hAnsi="Times New Roman" w:cs="Times New Roman"/>
            <w:noProof/>
            <w:sz w:val="28"/>
            <w:szCs w:val="28"/>
          </w:rPr>
          <w:t>1.2 Класифікація зловмисного програмного забезпечення</w:t>
        </w:r>
        <w:r w:rsidR="00957B64" w:rsidRPr="00957B64">
          <w:rPr>
            <w:rFonts w:ascii="Times New Roman" w:hAnsi="Times New Roman" w:cs="Times New Roman"/>
            <w:noProof/>
            <w:webHidden/>
            <w:sz w:val="28"/>
            <w:szCs w:val="28"/>
          </w:rPr>
          <w:tab/>
        </w:r>
        <w:r w:rsidR="00957B64" w:rsidRPr="00957B64">
          <w:rPr>
            <w:rFonts w:ascii="Times New Roman" w:hAnsi="Times New Roman" w:cs="Times New Roman"/>
            <w:noProof/>
            <w:webHidden/>
            <w:sz w:val="28"/>
            <w:szCs w:val="28"/>
          </w:rPr>
          <w:fldChar w:fldCharType="begin"/>
        </w:r>
        <w:r w:rsidR="00957B64" w:rsidRPr="00957B64">
          <w:rPr>
            <w:rFonts w:ascii="Times New Roman" w:hAnsi="Times New Roman" w:cs="Times New Roman"/>
            <w:noProof/>
            <w:webHidden/>
            <w:sz w:val="28"/>
            <w:szCs w:val="28"/>
          </w:rPr>
          <w:instrText xml:space="preserve"> PAGEREF _Toc137215643 \h </w:instrText>
        </w:r>
        <w:r w:rsidR="00957B64" w:rsidRPr="00957B64">
          <w:rPr>
            <w:rFonts w:ascii="Times New Roman" w:hAnsi="Times New Roman" w:cs="Times New Roman"/>
            <w:noProof/>
            <w:webHidden/>
            <w:sz w:val="28"/>
            <w:szCs w:val="28"/>
          </w:rPr>
        </w:r>
        <w:r w:rsidR="00957B64" w:rsidRPr="00957B64">
          <w:rPr>
            <w:rFonts w:ascii="Times New Roman" w:hAnsi="Times New Roman" w:cs="Times New Roman"/>
            <w:noProof/>
            <w:webHidden/>
            <w:sz w:val="28"/>
            <w:szCs w:val="28"/>
          </w:rPr>
          <w:fldChar w:fldCharType="separate"/>
        </w:r>
        <w:r w:rsidR="004779F6">
          <w:rPr>
            <w:rFonts w:ascii="Times New Roman" w:hAnsi="Times New Roman" w:cs="Times New Roman"/>
            <w:noProof/>
            <w:webHidden/>
            <w:sz w:val="28"/>
            <w:szCs w:val="28"/>
          </w:rPr>
          <w:t>10</w:t>
        </w:r>
        <w:r w:rsidR="00957B64" w:rsidRPr="00957B64">
          <w:rPr>
            <w:rFonts w:ascii="Times New Roman" w:hAnsi="Times New Roman" w:cs="Times New Roman"/>
            <w:noProof/>
            <w:webHidden/>
            <w:sz w:val="28"/>
            <w:szCs w:val="28"/>
          </w:rPr>
          <w:fldChar w:fldCharType="end"/>
        </w:r>
      </w:hyperlink>
    </w:p>
    <w:p w14:paraId="65A74E1A" w14:textId="7F67CDF1" w:rsidR="00957B64" w:rsidRPr="00957B64" w:rsidRDefault="00FF10AD" w:rsidP="00957B64">
      <w:pPr>
        <w:pStyle w:val="27"/>
        <w:tabs>
          <w:tab w:val="right" w:leader="dot" w:pos="9345"/>
        </w:tabs>
        <w:rPr>
          <w:rFonts w:ascii="Times New Roman" w:eastAsiaTheme="minorEastAsia" w:hAnsi="Times New Roman" w:cs="Times New Roman"/>
          <w:noProof/>
          <w:color w:val="auto"/>
          <w:sz w:val="28"/>
          <w:szCs w:val="28"/>
        </w:rPr>
      </w:pPr>
      <w:hyperlink w:anchor="_Toc137215644" w:history="1">
        <w:r w:rsidR="00957B64" w:rsidRPr="00957B64">
          <w:rPr>
            <w:rStyle w:val="a3"/>
            <w:rFonts w:ascii="Times New Roman" w:hAnsi="Times New Roman" w:cs="Times New Roman"/>
            <w:noProof/>
            <w:sz w:val="28"/>
            <w:szCs w:val="28"/>
          </w:rPr>
          <w:t>1.3 Законодавство України про захист інформації</w:t>
        </w:r>
        <w:r w:rsidR="00957B64" w:rsidRPr="00957B64">
          <w:rPr>
            <w:rFonts w:ascii="Times New Roman" w:hAnsi="Times New Roman" w:cs="Times New Roman"/>
            <w:noProof/>
            <w:webHidden/>
            <w:sz w:val="28"/>
            <w:szCs w:val="28"/>
          </w:rPr>
          <w:tab/>
        </w:r>
        <w:r w:rsidR="00957B64" w:rsidRPr="00957B64">
          <w:rPr>
            <w:rFonts w:ascii="Times New Roman" w:hAnsi="Times New Roman" w:cs="Times New Roman"/>
            <w:noProof/>
            <w:webHidden/>
            <w:sz w:val="28"/>
            <w:szCs w:val="28"/>
          </w:rPr>
          <w:fldChar w:fldCharType="begin"/>
        </w:r>
        <w:r w:rsidR="00957B64" w:rsidRPr="00957B64">
          <w:rPr>
            <w:rFonts w:ascii="Times New Roman" w:hAnsi="Times New Roman" w:cs="Times New Roman"/>
            <w:noProof/>
            <w:webHidden/>
            <w:sz w:val="28"/>
            <w:szCs w:val="28"/>
          </w:rPr>
          <w:instrText xml:space="preserve"> PAGEREF _Toc137215644 \h </w:instrText>
        </w:r>
        <w:r w:rsidR="00957B64" w:rsidRPr="00957B64">
          <w:rPr>
            <w:rFonts w:ascii="Times New Roman" w:hAnsi="Times New Roman" w:cs="Times New Roman"/>
            <w:noProof/>
            <w:webHidden/>
            <w:sz w:val="28"/>
            <w:szCs w:val="28"/>
          </w:rPr>
        </w:r>
        <w:r w:rsidR="00957B64" w:rsidRPr="00957B64">
          <w:rPr>
            <w:rFonts w:ascii="Times New Roman" w:hAnsi="Times New Roman" w:cs="Times New Roman"/>
            <w:noProof/>
            <w:webHidden/>
            <w:sz w:val="28"/>
            <w:szCs w:val="28"/>
          </w:rPr>
          <w:fldChar w:fldCharType="separate"/>
        </w:r>
        <w:r w:rsidR="004779F6">
          <w:rPr>
            <w:rFonts w:ascii="Times New Roman" w:hAnsi="Times New Roman" w:cs="Times New Roman"/>
            <w:noProof/>
            <w:webHidden/>
            <w:sz w:val="28"/>
            <w:szCs w:val="28"/>
          </w:rPr>
          <w:t>13</w:t>
        </w:r>
        <w:r w:rsidR="00957B64" w:rsidRPr="00957B64">
          <w:rPr>
            <w:rFonts w:ascii="Times New Roman" w:hAnsi="Times New Roman" w:cs="Times New Roman"/>
            <w:noProof/>
            <w:webHidden/>
            <w:sz w:val="28"/>
            <w:szCs w:val="28"/>
          </w:rPr>
          <w:fldChar w:fldCharType="end"/>
        </w:r>
      </w:hyperlink>
    </w:p>
    <w:p w14:paraId="5E6C219C" w14:textId="5B15E282" w:rsidR="00957B64" w:rsidRPr="00957B64" w:rsidRDefault="00FF10AD" w:rsidP="00957B64">
      <w:pPr>
        <w:pStyle w:val="27"/>
        <w:tabs>
          <w:tab w:val="right" w:leader="dot" w:pos="9345"/>
        </w:tabs>
        <w:rPr>
          <w:rFonts w:ascii="Times New Roman" w:eastAsiaTheme="minorEastAsia" w:hAnsi="Times New Roman" w:cs="Times New Roman"/>
          <w:noProof/>
          <w:color w:val="auto"/>
          <w:sz w:val="28"/>
          <w:szCs w:val="28"/>
        </w:rPr>
      </w:pPr>
      <w:hyperlink w:anchor="_Toc137215645" w:history="1">
        <w:r w:rsidR="00957B64" w:rsidRPr="00957B64">
          <w:rPr>
            <w:rStyle w:val="a3"/>
            <w:rFonts w:ascii="Times New Roman" w:hAnsi="Times New Roman" w:cs="Times New Roman"/>
            <w:noProof/>
            <w:sz w:val="28"/>
            <w:szCs w:val="28"/>
          </w:rPr>
          <w:t>1.4 Загальний огляд існуючих методів захисту інформаційних даних</w:t>
        </w:r>
        <w:r w:rsidR="00957B64" w:rsidRPr="00957B64">
          <w:rPr>
            <w:rFonts w:ascii="Times New Roman" w:hAnsi="Times New Roman" w:cs="Times New Roman"/>
            <w:noProof/>
            <w:webHidden/>
            <w:sz w:val="28"/>
            <w:szCs w:val="28"/>
          </w:rPr>
          <w:tab/>
        </w:r>
        <w:r w:rsidR="00957B64" w:rsidRPr="00957B64">
          <w:rPr>
            <w:rFonts w:ascii="Times New Roman" w:hAnsi="Times New Roman" w:cs="Times New Roman"/>
            <w:noProof/>
            <w:webHidden/>
            <w:sz w:val="28"/>
            <w:szCs w:val="28"/>
          </w:rPr>
          <w:fldChar w:fldCharType="begin"/>
        </w:r>
        <w:r w:rsidR="00957B64" w:rsidRPr="00957B64">
          <w:rPr>
            <w:rFonts w:ascii="Times New Roman" w:hAnsi="Times New Roman" w:cs="Times New Roman"/>
            <w:noProof/>
            <w:webHidden/>
            <w:sz w:val="28"/>
            <w:szCs w:val="28"/>
          </w:rPr>
          <w:instrText xml:space="preserve"> PAGEREF _Toc137215645 \h </w:instrText>
        </w:r>
        <w:r w:rsidR="00957B64" w:rsidRPr="00957B64">
          <w:rPr>
            <w:rFonts w:ascii="Times New Roman" w:hAnsi="Times New Roman" w:cs="Times New Roman"/>
            <w:noProof/>
            <w:webHidden/>
            <w:sz w:val="28"/>
            <w:szCs w:val="28"/>
          </w:rPr>
        </w:r>
        <w:r w:rsidR="00957B64" w:rsidRPr="00957B64">
          <w:rPr>
            <w:rFonts w:ascii="Times New Roman" w:hAnsi="Times New Roman" w:cs="Times New Roman"/>
            <w:noProof/>
            <w:webHidden/>
            <w:sz w:val="28"/>
            <w:szCs w:val="28"/>
          </w:rPr>
          <w:fldChar w:fldCharType="separate"/>
        </w:r>
        <w:r w:rsidR="004779F6">
          <w:rPr>
            <w:rFonts w:ascii="Times New Roman" w:hAnsi="Times New Roman" w:cs="Times New Roman"/>
            <w:noProof/>
            <w:webHidden/>
            <w:sz w:val="28"/>
            <w:szCs w:val="28"/>
          </w:rPr>
          <w:t>14</w:t>
        </w:r>
        <w:r w:rsidR="00957B64" w:rsidRPr="00957B64">
          <w:rPr>
            <w:rFonts w:ascii="Times New Roman" w:hAnsi="Times New Roman" w:cs="Times New Roman"/>
            <w:noProof/>
            <w:webHidden/>
            <w:sz w:val="28"/>
            <w:szCs w:val="28"/>
          </w:rPr>
          <w:fldChar w:fldCharType="end"/>
        </w:r>
      </w:hyperlink>
    </w:p>
    <w:p w14:paraId="75523DE0" w14:textId="503E2201" w:rsidR="00957B64" w:rsidRPr="00957B64" w:rsidRDefault="00FF10AD" w:rsidP="00957B64">
      <w:pPr>
        <w:pStyle w:val="27"/>
        <w:tabs>
          <w:tab w:val="right" w:leader="dot" w:pos="9345"/>
        </w:tabs>
        <w:rPr>
          <w:rFonts w:ascii="Times New Roman" w:eastAsiaTheme="minorEastAsia" w:hAnsi="Times New Roman" w:cs="Times New Roman"/>
          <w:noProof/>
          <w:color w:val="auto"/>
          <w:sz w:val="28"/>
          <w:szCs w:val="28"/>
        </w:rPr>
      </w:pPr>
      <w:hyperlink w:anchor="_Toc137215646" w:history="1">
        <w:r w:rsidR="00957B64" w:rsidRPr="00957B64">
          <w:rPr>
            <w:rStyle w:val="a3"/>
            <w:rFonts w:ascii="Times New Roman" w:hAnsi="Times New Roman" w:cs="Times New Roman"/>
            <w:noProof/>
            <w:sz w:val="28"/>
            <w:szCs w:val="28"/>
          </w:rPr>
          <w:t>1.5 Історія й розгляд криптологічного алгоритму шифрування AES</w:t>
        </w:r>
        <w:r w:rsidR="00957B64" w:rsidRPr="00957B64">
          <w:rPr>
            <w:rFonts w:ascii="Times New Roman" w:hAnsi="Times New Roman" w:cs="Times New Roman"/>
            <w:noProof/>
            <w:webHidden/>
            <w:sz w:val="28"/>
            <w:szCs w:val="28"/>
          </w:rPr>
          <w:tab/>
        </w:r>
        <w:r w:rsidR="00957B64" w:rsidRPr="00957B64">
          <w:rPr>
            <w:rFonts w:ascii="Times New Roman" w:hAnsi="Times New Roman" w:cs="Times New Roman"/>
            <w:noProof/>
            <w:webHidden/>
            <w:sz w:val="28"/>
            <w:szCs w:val="28"/>
          </w:rPr>
          <w:fldChar w:fldCharType="begin"/>
        </w:r>
        <w:r w:rsidR="00957B64" w:rsidRPr="00957B64">
          <w:rPr>
            <w:rFonts w:ascii="Times New Roman" w:hAnsi="Times New Roman" w:cs="Times New Roman"/>
            <w:noProof/>
            <w:webHidden/>
            <w:sz w:val="28"/>
            <w:szCs w:val="28"/>
          </w:rPr>
          <w:instrText xml:space="preserve"> PAGEREF _Toc137215646 \h </w:instrText>
        </w:r>
        <w:r w:rsidR="00957B64" w:rsidRPr="00957B64">
          <w:rPr>
            <w:rFonts w:ascii="Times New Roman" w:hAnsi="Times New Roman" w:cs="Times New Roman"/>
            <w:noProof/>
            <w:webHidden/>
            <w:sz w:val="28"/>
            <w:szCs w:val="28"/>
          </w:rPr>
        </w:r>
        <w:r w:rsidR="00957B64" w:rsidRPr="00957B64">
          <w:rPr>
            <w:rFonts w:ascii="Times New Roman" w:hAnsi="Times New Roman" w:cs="Times New Roman"/>
            <w:noProof/>
            <w:webHidden/>
            <w:sz w:val="28"/>
            <w:szCs w:val="28"/>
          </w:rPr>
          <w:fldChar w:fldCharType="separate"/>
        </w:r>
        <w:r w:rsidR="004779F6">
          <w:rPr>
            <w:rFonts w:ascii="Times New Roman" w:hAnsi="Times New Roman" w:cs="Times New Roman"/>
            <w:noProof/>
            <w:webHidden/>
            <w:sz w:val="28"/>
            <w:szCs w:val="28"/>
          </w:rPr>
          <w:t>25</w:t>
        </w:r>
        <w:r w:rsidR="00957B64" w:rsidRPr="00957B64">
          <w:rPr>
            <w:rFonts w:ascii="Times New Roman" w:hAnsi="Times New Roman" w:cs="Times New Roman"/>
            <w:noProof/>
            <w:webHidden/>
            <w:sz w:val="28"/>
            <w:szCs w:val="28"/>
          </w:rPr>
          <w:fldChar w:fldCharType="end"/>
        </w:r>
      </w:hyperlink>
    </w:p>
    <w:p w14:paraId="6F1CC344" w14:textId="02E0C9A3" w:rsidR="00957B64" w:rsidRPr="00957B64" w:rsidRDefault="00FF10AD" w:rsidP="00957B64">
      <w:pPr>
        <w:pStyle w:val="27"/>
        <w:tabs>
          <w:tab w:val="right" w:leader="dot" w:pos="9345"/>
        </w:tabs>
        <w:rPr>
          <w:rFonts w:ascii="Times New Roman" w:eastAsiaTheme="minorEastAsia" w:hAnsi="Times New Roman" w:cs="Times New Roman"/>
          <w:noProof/>
          <w:color w:val="auto"/>
          <w:sz w:val="28"/>
          <w:szCs w:val="28"/>
        </w:rPr>
      </w:pPr>
      <w:hyperlink w:anchor="_Toc137215647" w:history="1">
        <w:r w:rsidR="00957B64" w:rsidRPr="00957B64">
          <w:rPr>
            <w:rStyle w:val="a3"/>
            <w:rFonts w:ascii="Times New Roman" w:hAnsi="Times New Roman" w:cs="Times New Roman"/>
            <w:noProof/>
            <w:sz w:val="28"/>
            <w:szCs w:val="28"/>
          </w:rPr>
          <w:t>1.6 Наочна реалізація шифру AES</w:t>
        </w:r>
        <w:r w:rsidR="00957B64" w:rsidRPr="00957B64">
          <w:rPr>
            <w:rFonts w:ascii="Times New Roman" w:hAnsi="Times New Roman" w:cs="Times New Roman"/>
            <w:noProof/>
            <w:webHidden/>
            <w:sz w:val="28"/>
            <w:szCs w:val="28"/>
          </w:rPr>
          <w:tab/>
        </w:r>
        <w:r w:rsidR="00957B64" w:rsidRPr="00957B64">
          <w:rPr>
            <w:rFonts w:ascii="Times New Roman" w:hAnsi="Times New Roman" w:cs="Times New Roman"/>
            <w:noProof/>
            <w:webHidden/>
            <w:sz w:val="28"/>
            <w:szCs w:val="28"/>
          </w:rPr>
          <w:fldChar w:fldCharType="begin"/>
        </w:r>
        <w:r w:rsidR="00957B64" w:rsidRPr="00957B64">
          <w:rPr>
            <w:rFonts w:ascii="Times New Roman" w:hAnsi="Times New Roman" w:cs="Times New Roman"/>
            <w:noProof/>
            <w:webHidden/>
            <w:sz w:val="28"/>
            <w:szCs w:val="28"/>
          </w:rPr>
          <w:instrText xml:space="preserve"> PAGEREF _Toc137215647 \h </w:instrText>
        </w:r>
        <w:r w:rsidR="00957B64" w:rsidRPr="00957B64">
          <w:rPr>
            <w:rFonts w:ascii="Times New Roman" w:hAnsi="Times New Roman" w:cs="Times New Roman"/>
            <w:noProof/>
            <w:webHidden/>
            <w:sz w:val="28"/>
            <w:szCs w:val="28"/>
          </w:rPr>
        </w:r>
        <w:r w:rsidR="00957B64" w:rsidRPr="00957B64">
          <w:rPr>
            <w:rFonts w:ascii="Times New Roman" w:hAnsi="Times New Roman" w:cs="Times New Roman"/>
            <w:noProof/>
            <w:webHidden/>
            <w:sz w:val="28"/>
            <w:szCs w:val="28"/>
          </w:rPr>
          <w:fldChar w:fldCharType="separate"/>
        </w:r>
        <w:r w:rsidR="004779F6">
          <w:rPr>
            <w:rFonts w:ascii="Times New Roman" w:hAnsi="Times New Roman" w:cs="Times New Roman"/>
            <w:noProof/>
            <w:webHidden/>
            <w:sz w:val="28"/>
            <w:szCs w:val="28"/>
          </w:rPr>
          <w:t>27</w:t>
        </w:r>
        <w:r w:rsidR="00957B64" w:rsidRPr="00957B64">
          <w:rPr>
            <w:rFonts w:ascii="Times New Roman" w:hAnsi="Times New Roman" w:cs="Times New Roman"/>
            <w:noProof/>
            <w:webHidden/>
            <w:sz w:val="28"/>
            <w:szCs w:val="28"/>
          </w:rPr>
          <w:fldChar w:fldCharType="end"/>
        </w:r>
      </w:hyperlink>
    </w:p>
    <w:p w14:paraId="3D7C0283" w14:textId="48F528E8" w:rsidR="00957B64" w:rsidRPr="00957B64" w:rsidRDefault="00FF10AD" w:rsidP="00957B64">
      <w:pPr>
        <w:pStyle w:val="27"/>
        <w:tabs>
          <w:tab w:val="right" w:leader="dot" w:pos="9345"/>
        </w:tabs>
        <w:rPr>
          <w:rFonts w:ascii="Times New Roman" w:eastAsiaTheme="minorEastAsia" w:hAnsi="Times New Roman" w:cs="Times New Roman"/>
          <w:noProof/>
          <w:color w:val="auto"/>
          <w:sz w:val="28"/>
          <w:szCs w:val="28"/>
        </w:rPr>
      </w:pPr>
      <w:hyperlink w:anchor="_Toc137215648" w:history="1">
        <w:r w:rsidR="00957B64" w:rsidRPr="00957B64">
          <w:rPr>
            <w:rStyle w:val="a3"/>
            <w:rFonts w:ascii="Times New Roman" w:hAnsi="Times New Roman" w:cs="Times New Roman"/>
            <w:noProof/>
            <w:sz w:val="28"/>
            <w:szCs w:val="28"/>
          </w:rPr>
          <w:t>1.7 Постановка задачі</w:t>
        </w:r>
        <w:r w:rsidR="00957B64" w:rsidRPr="00957B64">
          <w:rPr>
            <w:rFonts w:ascii="Times New Roman" w:hAnsi="Times New Roman" w:cs="Times New Roman"/>
            <w:noProof/>
            <w:webHidden/>
            <w:sz w:val="28"/>
            <w:szCs w:val="28"/>
          </w:rPr>
          <w:tab/>
        </w:r>
        <w:r w:rsidR="00957B64" w:rsidRPr="00957B64">
          <w:rPr>
            <w:rFonts w:ascii="Times New Roman" w:hAnsi="Times New Roman" w:cs="Times New Roman"/>
            <w:noProof/>
            <w:webHidden/>
            <w:sz w:val="28"/>
            <w:szCs w:val="28"/>
          </w:rPr>
          <w:fldChar w:fldCharType="begin"/>
        </w:r>
        <w:r w:rsidR="00957B64" w:rsidRPr="00957B64">
          <w:rPr>
            <w:rFonts w:ascii="Times New Roman" w:hAnsi="Times New Roman" w:cs="Times New Roman"/>
            <w:noProof/>
            <w:webHidden/>
            <w:sz w:val="28"/>
            <w:szCs w:val="28"/>
          </w:rPr>
          <w:instrText xml:space="preserve"> PAGEREF _Toc137215648 \h </w:instrText>
        </w:r>
        <w:r w:rsidR="00957B64" w:rsidRPr="00957B64">
          <w:rPr>
            <w:rFonts w:ascii="Times New Roman" w:hAnsi="Times New Roman" w:cs="Times New Roman"/>
            <w:noProof/>
            <w:webHidden/>
            <w:sz w:val="28"/>
            <w:szCs w:val="28"/>
          </w:rPr>
        </w:r>
        <w:r w:rsidR="00957B64" w:rsidRPr="00957B64">
          <w:rPr>
            <w:rFonts w:ascii="Times New Roman" w:hAnsi="Times New Roman" w:cs="Times New Roman"/>
            <w:noProof/>
            <w:webHidden/>
            <w:sz w:val="28"/>
            <w:szCs w:val="28"/>
          </w:rPr>
          <w:fldChar w:fldCharType="separate"/>
        </w:r>
        <w:r w:rsidR="004779F6">
          <w:rPr>
            <w:rFonts w:ascii="Times New Roman" w:hAnsi="Times New Roman" w:cs="Times New Roman"/>
            <w:noProof/>
            <w:webHidden/>
            <w:sz w:val="28"/>
            <w:szCs w:val="28"/>
          </w:rPr>
          <w:t>31</w:t>
        </w:r>
        <w:r w:rsidR="00957B64" w:rsidRPr="00957B64">
          <w:rPr>
            <w:rFonts w:ascii="Times New Roman" w:hAnsi="Times New Roman" w:cs="Times New Roman"/>
            <w:noProof/>
            <w:webHidden/>
            <w:sz w:val="28"/>
            <w:szCs w:val="28"/>
          </w:rPr>
          <w:fldChar w:fldCharType="end"/>
        </w:r>
      </w:hyperlink>
    </w:p>
    <w:p w14:paraId="59792A57" w14:textId="3059D7FF" w:rsidR="00957B64" w:rsidRPr="00957B64" w:rsidRDefault="00FF10AD" w:rsidP="00957B64">
      <w:pPr>
        <w:pStyle w:val="14"/>
        <w:tabs>
          <w:tab w:val="right" w:leader="dot" w:pos="9345"/>
        </w:tabs>
        <w:spacing w:line="360" w:lineRule="auto"/>
        <w:rPr>
          <w:rFonts w:ascii="Times New Roman" w:eastAsiaTheme="minorEastAsia" w:hAnsi="Times New Roman" w:cs="Times New Roman"/>
          <w:noProof/>
          <w:color w:val="auto"/>
          <w:sz w:val="28"/>
          <w:szCs w:val="28"/>
        </w:rPr>
      </w:pPr>
      <w:hyperlink w:anchor="_Toc137215649" w:history="1">
        <w:r w:rsidR="00957B64" w:rsidRPr="00957B64">
          <w:rPr>
            <w:rStyle w:val="a3"/>
            <w:rFonts w:ascii="Times New Roman" w:hAnsi="Times New Roman" w:cs="Times New Roman"/>
            <w:noProof/>
            <w:sz w:val="28"/>
            <w:szCs w:val="28"/>
          </w:rPr>
          <w:t>РОЗДІЛ 2 АНАЛІЗ ІСНУЮЧОГО СТАНУ ЗАХИСТУ ІНФОРМАЦІЇ НА ПІДПРИЄМСТВІ «СВІТЛИЦЯ»</w:t>
        </w:r>
        <w:r w:rsidR="00957B64" w:rsidRPr="00957B64">
          <w:rPr>
            <w:rFonts w:ascii="Times New Roman" w:hAnsi="Times New Roman" w:cs="Times New Roman"/>
            <w:noProof/>
            <w:webHidden/>
            <w:sz w:val="28"/>
            <w:szCs w:val="28"/>
          </w:rPr>
          <w:tab/>
        </w:r>
        <w:r w:rsidR="00957B64" w:rsidRPr="00957B64">
          <w:rPr>
            <w:rFonts w:ascii="Times New Roman" w:hAnsi="Times New Roman" w:cs="Times New Roman"/>
            <w:noProof/>
            <w:webHidden/>
            <w:sz w:val="28"/>
            <w:szCs w:val="28"/>
          </w:rPr>
          <w:fldChar w:fldCharType="begin"/>
        </w:r>
        <w:r w:rsidR="00957B64" w:rsidRPr="00957B64">
          <w:rPr>
            <w:rFonts w:ascii="Times New Roman" w:hAnsi="Times New Roman" w:cs="Times New Roman"/>
            <w:noProof/>
            <w:webHidden/>
            <w:sz w:val="28"/>
            <w:szCs w:val="28"/>
          </w:rPr>
          <w:instrText xml:space="preserve"> PAGEREF _Toc137215649 \h </w:instrText>
        </w:r>
        <w:r w:rsidR="00957B64" w:rsidRPr="00957B64">
          <w:rPr>
            <w:rFonts w:ascii="Times New Roman" w:hAnsi="Times New Roman" w:cs="Times New Roman"/>
            <w:noProof/>
            <w:webHidden/>
            <w:sz w:val="28"/>
            <w:szCs w:val="28"/>
          </w:rPr>
        </w:r>
        <w:r w:rsidR="00957B64" w:rsidRPr="00957B64">
          <w:rPr>
            <w:rFonts w:ascii="Times New Roman" w:hAnsi="Times New Roman" w:cs="Times New Roman"/>
            <w:noProof/>
            <w:webHidden/>
            <w:sz w:val="28"/>
            <w:szCs w:val="28"/>
          </w:rPr>
          <w:fldChar w:fldCharType="separate"/>
        </w:r>
        <w:r w:rsidR="004779F6">
          <w:rPr>
            <w:rFonts w:ascii="Times New Roman" w:hAnsi="Times New Roman" w:cs="Times New Roman"/>
            <w:noProof/>
            <w:webHidden/>
            <w:sz w:val="28"/>
            <w:szCs w:val="28"/>
          </w:rPr>
          <w:t>32</w:t>
        </w:r>
        <w:r w:rsidR="00957B64" w:rsidRPr="00957B64">
          <w:rPr>
            <w:rFonts w:ascii="Times New Roman" w:hAnsi="Times New Roman" w:cs="Times New Roman"/>
            <w:noProof/>
            <w:webHidden/>
            <w:sz w:val="28"/>
            <w:szCs w:val="28"/>
          </w:rPr>
          <w:fldChar w:fldCharType="end"/>
        </w:r>
      </w:hyperlink>
    </w:p>
    <w:p w14:paraId="185A21C7" w14:textId="627E6CCB" w:rsidR="00957B64" w:rsidRPr="00957B64" w:rsidRDefault="00FF10AD" w:rsidP="00957B64">
      <w:pPr>
        <w:pStyle w:val="27"/>
        <w:tabs>
          <w:tab w:val="right" w:leader="dot" w:pos="9345"/>
        </w:tabs>
        <w:rPr>
          <w:rFonts w:ascii="Times New Roman" w:eastAsiaTheme="minorEastAsia" w:hAnsi="Times New Roman" w:cs="Times New Roman"/>
          <w:noProof/>
          <w:color w:val="auto"/>
          <w:sz w:val="28"/>
          <w:szCs w:val="28"/>
        </w:rPr>
      </w:pPr>
      <w:hyperlink w:anchor="_Toc137215650" w:history="1">
        <w:r w:rsidR="00957B64" w:rsidRPr="00957B64">
          <w:rPr>
            <w:rStyle w:val="a3"/>
            <w:rFonts w:ascii="Times New Roman" w:hAnsi="Times New Roman" w:cs="Times New Roman"/>
            <w:noProof/>
            <w:sz w:val="28"/>
            <w:szCs w:val="28"/>
          </w:rPr>
          <w:t>2.1 Загальна інформація про ТОВ «Редакція газети "Світлиця"»</w:t>
        </w:r>
        <w:r w:rsidR="00957B64" w:rsidRPr="00957B64">
          <w:rPr>
            <w:rFonts w:ascii="Times New Roman" w:hAnsi="Times New Roman" w:cs="Times New Roman"/>
            <w:noProof/>
            <w:webHidden/>
            <w:sz w:val="28"/>
            <w:szCs w:val="28"/>
          </w:rPr>
          <w:tab/>
        </w:r>
        <w:r w:rsidR="00957B64" w:rsidRPr="00957B64">
          <w:rPr>
            <w:rFonts w:ascii="Times New Roman" w:hAnsi="Times New Roman" w:cs="Times New Roman"/>
            <w:noProof/>
            <w:webHidden/>
            <w:sz w:val="28"/>
            <w:szCs w:val="28"/>
          </w:rPr>
          <w:fldChar w:fldCharType="begin"/>
        </w:r>
        <w:r w:rsidR="00957B64" w:rsidRPr="00957B64">
          <w:rPr>
            <w:rFonts w:ascii="Times New Roman" w:hAnsi="Times New Roman" w:cs="Times New Roman"/>
            <w:noProof/>
            <w:webHidden/>
            <w:sz w:val="28"/>
            <w:szCs w:val="28"/>
          </w:rPr>
          <w:instrText xml:space="preserve"> PAGEREF _Toc137215650 \h </w:instrText>
        </w:r>
        <w:r w:rsidR="00957B64" w:rsidRPr="00957B64">
          <w:rPr>
            <w:rFonts w:ascii="Times New Roman" w:hAnsi="Times New Roman" w:cs="Times New Roman"/>
            <w:noProof/>
            <w:webHidden/>
            <w:sz w:val="28"/>
            <w:szCs w:val="28"/>
          </w:rPr>
        </w:r>
        <w:r w:rsidR="00957B64" w:rsidRPr="00957B64">
          <w:rPr>
            <w:rFonts w:ascii="Times New Roman" w:hAnsi="Times New Roman" w:cs="Times New Roman"/>
            <w:noProof/>
            <w:webHidden/>
            <w:sz w:val="28"/>
            <w:szCs w:val="28"/>
          </w:rPr>
          <w:fldChar w:fldCharType="separate"/>
        </w:r>
        <w:r w:rsidR="004779F6">
          <w:rPr>
            <w:rFonts w:ascii="Times New Roman" w:hAnsi="Times New Roman" w:cs="Times New Roman"/>
            <w:noProof/>
            <w:webHidden/>
            <w:sz w:val="28"/>
            <w:szCs w:val="28"/>
          </w:rPr>
          <w:t>32</w:t>
        </w:r>
        <w:r w:rsidR="00957B64" w:rsidRPr="00957B64">
          <w:rPr>
            <w:rFonts w:ascii="Times New Roman" w:hAnsi="Times New Roman" w:cs="Times New Roman"/>
            <w:noProof/>
            <w:webHidden/>
            <w:sz w:val="28"/>
            <w:szCs w:val="28"/>
          </w:rPr>
          <w:fldChar w:fldCharType="end"/>
        </w:r>
      </w:hyperlink>
    </w:p>
    <w:p w14:paraId="54CE7E6C" w14:textId="308598BC" w:rsidR="00957B64" w:rsidRPr="00957B64" w:rsidRDefault="00FF10AD" w:rsidP="00957B64">
      <w:pPr>
        <w:pStyle w:val="27"/>
        <w:tabs>
          <w:tab w:val="right" w:leader="dot" w:pos="9345"/>
        </w:tabs>
        <w:rPr>
          <w:rFonts w:ascii="Times New Roman" w:eastAsiaTheme="minorEastAsia" w:hAnsi="Times New Roman" w:cs="Times New Roman"/>
          <w:noProof/>
          <w:color w:val="auto"/>
          <w:sz w:val="28"/>
          <w:szCs w:val="28"/>
        </w:rPr>
      </w:pPr>
      <w:hyperlink w:anchor="_Toc137215651" w:history="1">
        <w:r w:rsidR="00957B64" w:rsidRPr="00957B64">
          <w:rPr>
            <w:rStyle w:val="a3"/>
            <w:rFonts w:ascii="Times New Roman" w:hAnsi="Times New Roman" w:cs="Times New Roman"/>
            <w:noProof/>
            <w:sz w:val="28"/>
            <w:szCs w:val="28"/>
          </w:rPr>
          <w:t>2.2 Стан захисту інформації на підприємстві «Редакція газети "Світлиця"»</w:t>
        </w:r>
        <w:r w:rsidR="00957B64" w:rsidRPr="00957B64">
          <w:rPr>
            <w:rFonts w:ascii="Times New Roman" w:hAnsi="Times New Roman" w:cs="Times New Roman"/>
            <w:noProof/>
            <w:webHidden/>
            <w:sz w:val="28"/>
            <w:szCs w:val="28"/>
          </w:rPr>
          <w:tab/>
        </w:r>
        <w:r w:rsidR="00957B64" w:rsidRPr="00957B64">
          <w:rPr>
            <w:rFonts w:ascii="Times New Roman" w:hAnsi="Times New Roman" w:cs="Times New Roman"/>
            <w:noProof/>
            <w:webHidden/>
            <w:sz w:val="28"/>
            <w:szCs w:val="28"/>
          </w:rPr>
          <w:fldChar w:fldCharType="begin"/>
        </w:r>
        <w:r w:rsidR="00957B64" w:rsidRPr="00957B64">
          <w:rPr>
            <w:rFonts w:ascii="Times New Roman" w:hAnsi="Times New Roman" w:cs="Times New Roman"/>
            <w:noProof/>
            <w:webHidden/>
            <w:sz w:val="28"/>
            <w:szCs w:val="28"/>
          </w:rPr>
          <w:instrText xml:space="preserve"> PAGEREF _Toc137215651 \h </w:instrText>
        </w:r>
        <w:r w:rsidR="00957B64" w:rsidRPr="00957B64">
          <w:rPr>
            <w:rFonts w:ascii="Times New Roman" w:hAnsi="Times New Roman" w:cs="Times New Roman"/>
            <w:noProof/>
            <w:webHidden/>
            <w:sz w:val="28"/>
            <w:szCs w:val="28"/>
          </w:rPr>
        </w:r>
        <w:r w:rsidR="00957B64" w:rsidRPr="00957B64">
          <w:rPr>
            <w:rFonts w:ascii="Times New Roman" w:hAnsi="Times New Roman" w:cs="Times New Roman"/>
            <w:noProof/>
            <w:webHidden/>
            <w:sz w:val="28"/>
            <w:szCs w:val="28"/>
          </w:rPr>
          <w:fldChar w:fldCharType="separate"/>
        </w:r>
        <w:r w:rsidR="004779F6">
          <w:rPr>
            <w:rFonts w:ascii="Times New Roman" w:hAnsi="Times New Roman" w:cs="Times New Roman"/>
            <w:noProof/>
            <w:webHidden/>
            <w:sz w:val="28"/>
            <w:szCs w:val="28"/>
          </w:rPr>
          <w:t>34</w:t>
        </w:r>
        <w:r w:rsidR="00957B64" w:rsidRPr="00957B64">
          <w:rPr>
            <w:rFonts w:ascii="Times New Roman" w:hAnsi="Times New Roman" w:cs="Times New Roman"/>
            <w:noProof/>
            <w:webHidden/>
            <w:sz w:val="28"/>
            <w:szCs w:val="28"/>
          </w:rPr>
          <w:fldChar w:fldCharType="end"/>
        </w:r>
      </w:hyperlink>
    </w:p>
    <w:p w14:paraId="10D4D8BE" w14:textId="0CAD4BB1" w:rsidR="00957B64" w:rsidRPr="00957B64" w:rsidRDefault="00FF10AD" w:rsidP="00957B64">
      <w:pPr>
        <w:pStyle w:val="14"/>
        <w:tabs>
          <w:tab w:val="right" w:leader="dot" w:pos="9345"/>
        </w:tabs>
        <w:spacing w:line="360" w:lineRule="auto"/>
        <w:rPr>
          <w:rFonts w:ascii="Times New Roman" w:eastAsiaTheme="minorEastAsia" w:hAnsi="Times New Roman" w:cs="Times New Roman"/>
          <w:noProof/>
          <w:color w:val="auto"/>
          <w:sz w:val="28"/>
          <w:szCs w:val="28"/>
        </w:rPr>
      </w:pPr>
      <w:hyperlink w:anchor="_Toc137215652" w:history="1">
        <w:r w:rsidR="00957B64" w:rsidRPr="00957B64">
          <w:rPr>
            <w:rStyle w:val="a3"/>
            <w:rFonts w:ascii="Times New Roman" w:hAnsi="Times New Roman" w:cs="Times New Roman"/>
            <w:bCs/>
            <w:noProof/>
            <w:sz w:val="28"/>
            <w:szCs w:val="28"/>
          </w:rPr>
          <w:t>РОЗДІЛ 3 РОЗРОБКА ПРОГРАМНОГО ЗАБЕЗПЕЧЕННЯ ДЛЯ ЗАХИСТУ IНФОРМАЦIЇ ШИФРУВАННЯМ НА ПIДПРИЄМСТВI</w:t>
        </w:r>
        <w:r w:rsidR="00957B64" w:rsidRPr="00957B64">
          <w:rPr>
            <w:rFonts w:ascii="Times New Roman" w:hAnsi="Times New Roman" w:cs="Times New Roman"/>
            <w:noProof/>
            <w:webHidden/>
            <w:sz w:val="28"/>
            <w:szCs w:val="28"/>
          </w:rPr>
          <w:tab/>
        </w:r>
        <w:r w:rsidR="00957B64" w:rsidRPr="00957B64">
          <w:rPr>
            <w:rFonts w:ascii="Times New Roman" w:hAnsi="Times New Roman" w:cs="Times New Roman"/>
            <w:noProof/>
            <w:webHidden/>
            <w:sz w:val="28"/>
            <w:szCs w:val="28"/>
          </w:rPr>
          <w:fldChar w:fldCharType="begin"/>
        </w:r>
        <w:r w:rsidR="00957B64" w:rsidRPr="00957B64">
          <w:rPr>
            <w:rFonts w:ascii="Times New Roman" w:hAnsi="Times New Roman" w:cs="Times New Roman"/>
            <w:noProof/>
            <w:webHidden/>
            <w:sz w:val="28"/>
            <w:szCs w:val="28"/>
          </w:rPr>
          <w:instrText xml:space="preserve"> PAGEREF _Toc137215652 \h </w:instrText>
        </w:r>
        <w:r w:rsidR="00957B64" w:rsidRPr="00957B64">
          <w:rPr>
            <w:rFonts w:ascii="Times New Roman" w:hAnsi="Times New Roman" w:cs="Times New Roman"/>
            <w:noProof/>
            <w:webHidden/>
            <w:sz w:val="28"/>
            <w:szCs w:val="28"/>
          </w:rPr>
        </w:r>
        <w:r w:rsidR="00957B64" w:rsidRPr="00957B64">
          <w:rPr>
            <w:rFonts w:ascii="Times New Roman" w:hAnsi="Times New Roman" w:cs="Times New Roman"/>
            <w:noProof/>
            <w:webHidden/>
            <w:sz w:val="28"/>
            <w:szCs w:val="28"/>
          </w:rPr>
          <w:fldChar w:fldCharType="separate"/>
        </w:r>
        <w:r w:rsidR="004779F6">
          <w:rPr>
            <w:rFonts w:ascii="Times New Roman" w:hAnsi="Times New Roman" w:cs="Times New Roman"/>
            <w:noProof/>
            <w:webHidden/>
            <w:sz w:val="28"/>
            <w:szCs w:val="28"/>
          </w:rPr>
          <w:t>42</w:t>
        </w:r>
        <w:r w:rsidR="00957B64" w:rsidRPr="00957B64">
          <w:rPr>
            <w:rFonts w:ascii="Times New Roman" w:hAnsi="Times New Roman" w:cs="Times New Roman"/>
            <w:noProof/>
            <w:webHidden/>
            <w:sz w:val="28"/>
            <w:szCs w:val="28"/>
          </w:rPr>
          <w:fldChar w:fldCharType="end"/>
        </w:r>
      </w:hyperlink>
    </w:p>
    <w:p w14:paraId="508BACE4" w14:textId="24C01EDD" w:rsidR="00957B64" w:rsidRPr="00957B64" w:rsidRDefault="00FF10AD" w:rsidP="00957B64">
      <w:pPr>
        <w:pStyle w:val="27"/>
        <w:tabs>
          <w:tab w:val="right" w:leader="dot" w:pos="9345"/>
        </w:tabs>
        <w:rPr>
          <w:rFonts w:ascii="Times New Roman" w:eastAsiaTheme="minorEastAsia" w:hAnsi="Times New Roman" w:cs="Times New Roman"/>
          <w:noProof/>
          <w:color w:val="auto"/>
          <w:sz w:val="28"/>
          <w:szCs w:val="28"/>
        </w:rPr>
      </w:pPr>
      <w:hyperlink w:anchor="_Toc137215653" w:history="1">
        <w:r w:rsidR="00957B64" w:rsidRPr="00957B64">
          <w:rPr>
            <w:rStyle w:val="a3"/>
            <w:rFonts w:ascii="Times New Roman" w:hAnsi="Times New Roman" w:cs="Times New Roman"/>
            <w:noProof/>
            <w:sz w:val="28"/>
            <w:szCs w:val="28"/>
          </w:rPr>
          <w:t>3.1 Вимоги до програмного забезпечення</w:t>
        </w:r>
        <w:r w:rsidR="00957B64" w:rsidRPr="00957B64">
          <w:rPr>
            <w:rFonts w:ascii="Times New Roman" w:hAnsi="Times New Roman" w:cs="Times New Roman"/>
            <w:noProof/>
            <w:webHidden/>
            <w:sz w:val="28"/>
            <w:szCs w:val="28"/>
          </w:rPr>
          <w:tab/>
        </w:r>
        <w:r w:rsidR="00957B64" w:rsidRPr="00957B64">
          <w:rPr>
            <w:rFonts w:ascii="Times New Roman" w:hAnsi="Times New Roman" w:cs="Times New Roman"/>
            <w:noProof/>
            <w:webHidden/>
            <w:sz w:val="28"/>
            <w:szCs w:val="28"/>
          </w:rPr>
          <w:fldChar w:fldCharType="begin"/>
        </w:r>
        <w:r w:rsidR="00957B64" w:rsidRPr="00957B64">
          <w:rPr>
            <w:rFonts w:ascii="Times New Roman" w:hAnsi="Times New Roman" w:cs="Times New Roman"/>
            <w:noProof/>
            <w:webHidden/>
            <w:sz w:val="28"/>
            <w:szCs w:val="28"/>
          </w:rPr>
          <w:instrText xml:space="preserve"> PAGEREF _Toc137215653 \h </w:instrText>
        </w:r>
        <w:r w:rsidR="00957B64" w:rsidRPr="00957B64">
          <w:rPr>
            <w:rFonts w:ascii="Times New Roman" w:hAnsi="Times New Roman" w:cs="Times New Roman"/>
            <w:noProof/>
            <w:webHidden/>
            <w:sz w:val="28"/>
            <w:szCs w:val="28"/>
          </w:rPr>
        </w:r>
        <w:r w:rsidR="00957B64" w:rsidRPr="00957B64">
          <w:rPr>
            <w:rFonts w:ascii="Times New Roman" w:hAnsi="Times New Roman" w:cs="Times New Roman"/>
            <w:noProof/>
            <w:webHidden/>
            <w:sz w:val="28"/>
            <w:szCs w:val="28"/>
          </w:rPr>
          <w:fldChar w:fldCharType="separate"/>
        </w:r>
        <w:r w:rsidR="004779F6">
          <w:rPr>
            <w:rFonts w:ascii="Times New Roman" w:hAnsi="Times New Roman" w:cs="Times New Roman"/>
            <w:noProof/>
            <w:webHidden/>
            <w:sz w:val="28"/>
            <w:szCs w:val="28"/>
          </w:rPr>
          <w:t>42</w:t>
        </w:r>
        <w:r w:rsidR="00957B64" w:rsidRPr="00957B64">
          <w:rPr>
            <w:rFonts w:ascii="Times New Roman" w:hAnsi="Times New Roman" w:cs="Times New Roman"/>
            <w:noProof/>
            <w:webHidden/>
            <w:sz w:val="28"/>
            <w:szCs w:val="28"/>
          </w:rPr>
          <w:fldChar w:fldCharType="end"/>
        </w:r>
      </w:hyperlink>
    </w:p>
    <w:p w14:paraId="197485B1" w14:textId="2C05D432" w:rsidR="00957B64" w:rsidRPr="00957B64" w:rsidRDefault="00FF10AD" w:rsidP="00957B64">
      <w:pPr>
        <w:pStyle w:val="27"/>
        <w:tabs>
          <w:tab w:val="right" w:leader="dot" w:pos="9345"/>
        </w:tabs>
        <w:rPr>
          <w:rFonts w:ascii="Times New Roman" w:eastAsiaTheme="minorEastAsia" w:hAnsi="Times New Roman" w:cs="Times New Roman"/>
          <w:noProof/>
          <w:color w:val="auto"/>
          <w:sz w:val="28"/>
          <w:szCs w:val="28"/>
        </w:rPr>
      </w:pPr>
      <w:hyperlink w:anchor="_Toc137215654" w:history="1">
        <w:r w:rsidR="00957B64" w:rsidRPr="00957B64">
          <w:rPr>
            <w:rStyle w:val="a3"/>
            <w:rFonts w:ascii="Times New Roman" w:hAnsi="Times New Roman" w:cs="Times New Roman"/>
            <w:noProof/>
            <w:sz w:val="28"/>
            <w:szCs w:val="28"/>
          </w:rPr>
          <w:t>3.2 Функціональні вимоги до ПЗ</w:t>
        </w:r>
        <w:r w:rsidR="00957B64" w:rsidRPr="00957B64">
          <w:rPr>
            <w:rFonts w:ascii="Times New Roman" w:hAnsi="Times New Roman" w:cs="Times New Roman"/>
            <w:noProof/>
            <w:webHidden/>
            <w:sz w:val="28"/>
            <w:szCs w:val="28"/>
          </w:rPr>
          <w:tab/>
        </w:r>
        <w:r w:rsidR="00957B64" w:rsidRPr="00957B64">
          <w:rPr>
            <w:rFonts w:ascii="Times New Roman" w:hAnsi="Times New Roman" w:cs="Times New Roman"/>
            <w:noProof/>
            <w:webHidden/>
            <w:sz w:val="28"/>
            <w:szCs w:val="28"/>
          </w:rPr>
          <w:fldChar w:fldCharType="begin"/>
        </w:r>
        <w:r w:rsidR="00957B64" w:rsidRPr="00957B64">
          <w:rPr>
            <w:rFonts w:ascii="Times New Roman" w:hAnsi="Times New Roman" w:cs="Times New Roman"/>
            <w:noProof/>
            <w:webHidden/>
            <w:sz w:val="28"/>
            <w:szCs w:val="28"/>
          </w:rPr>
          <w:instrText xml:space="preserve"> PAGEREF _Toc137215654 \h </w:instrText>
        </w:r>
        <w:r w:rsidR="00957B64" w:rsidRPr="00957B64">
          <w:rPr>
            <w:rFonts w:ascii="Times New Roman" w:hAnsi="Times New Roman" w:cs="Times New Roman"/>
            <w:noProof/>
            <w:webHidden/>
            <w:sz w:val="28"/>
            <w:szCs w:val="28"/>
          </w:rPr>
        </w:r>
        <w:r w:rsidR="00957B64" w:rsidRPr="00957B64">
          <w:rPr>
            <w:rFonts w:ascii="Times New Roman" w:hAnsi="Times New Roman" w:cs="Times New Roman"/>
            <w:noProof/>
            <w:webHidden/>
            <w:sz w:val="28"/>
            <w:szCs w:val="28"/>
          </w:rPr>
          <w:fldChar w:fldCharType="separate"/>
        </w:r>
        <w:r w:rsidR="004779F6">
          <w:rPr>
            <w:rFonts w:ascii="Times New Roman" w:hAnsi="Times New Roman" w:cs="Times New Roman"/>
            <w:noProof/>
            <w:webHidden/>
            <w:sz w:val="28"/>
            <w:szCs w:val="28"/>
          </w:rPr>
          <w:t>43</w:t>
        </w:r>
        <w:r w:rsidR="00957B64" w:rsidRPr="00957B64">
          <w:rPr>
            <w:rFonts w:ascii="Times New Roman" w:hAnsi="Times New Roman" w:cs="Times New Roman"/>
            <w:noProof/>
            <w:webHidden/>
            <w:sz w:val="28"/>
            <w:szCs w:val="28"/>
          </w:rPr>
          <w:fldChar w:fldCharType="end"/>
        </w:r>
      </w:hyperlink>
    </w:p>
    <w:p w14:paraId="26398921" w14:textId="59960A38" w:rsidR="00957B64" w:rsidRPr="00957B64" w:rsidRDefault="00FF10AD" w:rsidP="00957B64">
      <w:pPr>
        <w:pStyle w:val="27"/>
        <w:tabs>
          <w:tab w:val="right" w:leader="dot" w:pos="9345"/>
        </w:tabs>
        <w:rPr>
          <w:rFonts w:ascii="Times New Roman" w:eastAsiaTheme="minorEastAsia" w:hAnsi="Times New Roman" w:cs="Times New Roman"/>
          <w:noProof/>
          <w:color w:val="auto"/>
          <w:sz w:val="28"/>
          <w:szCs w:val="28"/>
        </w:rPr>
      </w:pPr>
      <w:hyperlink w:anchor="_Toc137215655" w:history="1">
        <w:r w:rsidR="00957B64" w:rsidRPr="00957B64">
          <w:rPr>
            <w:rStyle w:val="a3"/>
            <w:rFonts w:ascii="Times New Roman" w:hAnsi="Times New Roman" w:cs="Times New Roman"/>
            <w:noProof/>
            <w:sz w:val="28"/>
            <w:szCs w:val="28"/>
          </w:rPr>
          <w:t>3.3 Нефункціональні вимоги до ПЗ</w:t>
        </w:r>
        <w:r w:rsidR="00957B64" w:rsidRPr="00957B64">
          <w:rPr>
            <w:rFonts w:ascii="Times New Roman" w:hAnsi="Times New Roman" w:cs="Times New Roman"/>
            <w:noProof/>
            <w:webHidden/>
            <w:sz w:val="28"/>
            <w:szCs w:val="28"/>
          </w:rPr>
          <w:tab/>
        </w:r>
        <w:r w:rsidR="00957B64" w:rsidRPr="00957B64">
          <w:rPr>
            <w:rFonts w:ascii="Times New Roman" w:hAnsi="Times New Roman" w:cs="Times New Roman"/>
            <w:noProof/>
            <w:webHidden/>
            <w:sz w:val="28"/>
            <w:szCs w:val="28"/>
          </w:rPr>
          <w:fldChar w:fldCharType="begin"/>
        </w:r>
        <w:r w:rsidR="00957B64" w:rsidRPr="00957B64">
          <w:rPr>
            <w:rFonts w:ascii="Times New Roman" w:hAnsi="Times New Roman" w:cs="Times New Roman"/>
            <w:noProof/>
            <w:webHidden/>
            <w:sz w:val="28"/>
            <w:szCs w:val="28"/>
          </w:rPr>
          <w:instrText xml:space="preserve"> PAGEREF _Toc137215655 \h </w:instrText>
        </w:r>
        <w:r w:rsidR="00957B64" w:rsidRPr="00957B64">
          <w:rPr>
            <w:rFonts w:ascii="Times New Roman" w:hAnsi="Times New Roman" w:cs="Times New Roman"/>
            <w:noProof/>
            <w:webHidden/>
            <w:sz w:val="28"/>
            <w:szCs w:val="28"/>
          </w:rPr>
        </w:r>
        <w:r w:rsidR="00957B64" w:rsidRPr="00957B64">
          <w:rPr>
            <w:rFonts w:ascii="Times New Roman" w:hAnsi="Times New Roman" w:cs="Times New Roman"/>
            <w:noProof/>
            <w:webHidden/>
            <w:sz w:val="28"/>
            <w:szCs w:val="28"/>
          </w:rPr>
          <w:fldChar w:fldCharType="separate"/>
        </w:r>
        <w:r w:rsidR="004779F6">
          <w:rPr>
            <w:rFonts w:ascii="Times New Roman" w:hAnsi="Times New Roman" w:cs="Times New Roman"/>
            <w:noProof/>
            <w:webHidden/>
            <w:sz w:val="28"/>
            <w:szCs w:val="28"/>
          </w:rPr>
          <w:t>43</w:t>
        </w:r>
        <w:r w:rsidR="00957B64" w:rsidRPr="00957B64">
          <w:rPr>
            <w:rFonts w:ascii="Times New Roman" w:hAnsi="Times New Roman" w:cs="Times New Roman"/>
            <w:noProof/>
            <w:webHidden/>
            <w:sz w:val="28"/>
            <w:szCs w:val="28"/>
          </w:rPr>
          <w:fldChar w:fldCharType="end"/>
        </w:r>
      </w:hyperlink>
    </w:p>
    <w:p w14:paraId="084E88D0" w14:textId="2485FD32" w:rsidR="00957B64" w:rsidRPr="00957B64" w:rsidRDefault="00FF10AD" w:rsidP="00957B64">
      <w:pPr>
        <w:pStyle w:val="27"/>
        <w:tabs>
          <w:tab w:val="right" w:leader="dot" w:pos="9345"/>
        </w:tabs>
        <w:rPr>
          <w:rFonts w:ascii="Times New Roman" w:eastAsiaTheme="minorEastAsia" w:hAnsi="Times New Roman" w:cs="Times New Roman"/>
          <w:noProof/>
          <w:color w:val="auto"/>
          <w:sz w:val="28"/>
          <w:szCs w:val="28"/>
        </w:rPr>
      </w:pPr>
      <w:hyperlink w:anchor="_Toc137215656" w:history="1">
        <w:r w:rsidR="00957B64" w:rsidRPr="00957B64">
          <w:rPr>
            <w:rStyle w:val="a3"/>
            <w:rFonts w:ascii="Times New Roman" w:hAnsi="Times New Roman" w:cs="Times New Roman"/>
            <w:noProof/>
            <w:sz w:val="28"/>
            <w:szCs w:val="28"/>
          </w:rPr>
          <w:t>3.4 Дизайн макету зовнішнього вигляду ПЗ</w:t>
        </w:r>
        <w:r w:rsidR="00957B64" w:rsidRPr="00957B64">
          <w:rPr>
            <w:rFonts w:ascii="Times New Roman" w:hAnsi="Times New Roman" w:cs="Times New Roman"/>
            <w:noProof/>
            <w:webHidden/>
            <w:sz w:val="28"/>
            <w:szCs w:val="28"/>
          </w:rPr>
          <w:tab/>
        </w:r>
        <w:r w:rsidR="00957B64" w:rsidRPr="00957B64">
          <w:rPr>
            <w:rFonts w:ascii="Times New Roman" w:hAnsi="Times New Roman" w:cs="Times New Roman"/>
            <w:noProof/>
            <w:webHidden/>
            <w:sz w:val="28"/>
            <w:szCs w:val="28"/>
          </w:rPr>
          <w:fldChar w:fldCharType="begin"/>
        </w:r>
        <w:r w:rsidR="00957B64" w:rsidRPr="00957B64">
          <w:rPr>
            <w:rFonts w:ascii="Times New Roman" w:hAnsi="Times New Roman" w:cs="Times New Roman"/>
            <w:noProof/>
            <w:webHidden/>
            <w:sz w:val="28"/>
            <w:szCs w:val="28"/>
          </w:rPr>
          <w:instrText xml:space="preserve"> PAGEREF _Toc137215656 \h </w:instrText>
        </w:r>
        <w:r w:rsidR="00957B64" w:rsidRPr="00957B64">
          <w:rPr>
            <w:rFonts w:ascii="Times New Roman" w:hAnsi="Times New Roman" w:cs="Times New Roman"/>
            <w:noProof/>
            <w:webHidden/>
            <w:sz w:val="28"/>
            <w:szCs w:val="28"/>
          </w:rPr>
        </w:r>
        <w:r w:rsidR="00957B64" w:rsidRPr="00957B64">
          <w:rPr>
            <w:rFonts w:ascii="Times New Roman" w:hAnsi="Times New Roman" w:cs="Times New Roman"/>
            <w:noProof/>
            <w:webHidden/>
            <w:sz w:val="28"/>
            <w:szCs w:val="28"/>
          </w:rPr>
          <w:fldChar w:fldCharType="separate"/>
        </w:r>
        <w:r w:rsidR="004779F6">
          <w:rPr>
            <w:rFonts w:ascii="Times New Roman" w:hAnsi="Times New Roman" w:cs="Times New Roman"/>
            <w:noProof/>
            <w:webHidden/>
            <w:sz w:val="28"/>
            <w:szCs w:val="28"/>
          </w:rPr>
          <w:t>44</w:t>
        </w:r>
        <w:r w:rsidR="00957B64" w:rsidRPr="00957B64">
          <w:rPr>
            <w:rFonts w:ascii="Times New Roman" w:hAnsi="Times New Roman" w:cs="Times New Roman"/>
            <w:noProof/>
            <w:webHidden/>
            <w:sz w:val="28"/>
            <w:szCs w:val="28"/>
          </w:rPr>
          <w:fldChar w:fldCharType="end"/>
        </w:r>
      </w:hyperlink>
    </w:p>
    <w:p w14:paraId="47E35486" w14:textId="09B69605" w:rsidR="00957B64" w:rsidRPr="00957B64" w:rsidRDefault="00FF10AD" w:rsidP="00957B64">
      <w:pPr>
        <w:pStyle w:val="27"/>
        <w:tabs>
          <w:tab w:val="right" w:leader="dot" w:pos="9345"/>
        </w:tabs>
        <w:rPr>
          <w:rFonts w:ascii="Times New Roman" w:eastAsiaTheme="minorEastAsia" w:hAnsi="Times New Roman" w:cs="Times New Roman"/>
          <w:noProof/>
          <w:color w:val="auto"/>
          <w:sz w:val="28"/>
          <w:szCs w:val="28"/>
        </w:rPr>
      </w:pPr>
      <w:hyperlink w:anchor="_Toc137215657" w:history="1">
        <w:r w:rsidR="00957B64" w:rsidRPr="00957B64">
          <w:rPr>
            <w:rStyle w:val="a3"/>
            <w:rFonts w:ascii="Times New Roman" w:hAnsi="Times New Roman" w:cs="Times New Roman"/>
            <w:noProof/>
            <w:sz w:val="28"/>
            <w:szCs w:val="28"/>
          </w:rPr>
          <w:t>3.5 Середовище розробки</w:t>
        </w:r>
        <w:r w:rsidR="00957B64" w:rsidRPr="00957B64">
          <w:rPr>
            <w:rFonts w:ascii="Times New Roman" w:hAnsi="Times New Roman" w:cs="Times New Roman"/>
            <w:noProof/>
            <w:webHidden/>
            <w:sz w:val="28"/>
            <w:szCs w:val="28"/>
          </w:rPr>
          <w:tab/>
        </w:r>
        <w:r w:rsidR="00957B64" w:rsidRPr="00957B64">
          <w:rPr>
            <w:rFonts w:ascii="Times New Roman" w:hAnsi="Times New Roman" w:cs="Times New Roman"/>
            <w:noProof/>
            <w:webHidden/>
            <w:sz w:val="28"/>
            <w:szCs w:val="28"/>
          </w:rPr>
          <w:fldChar w:fldCharType="begin"/>
        </w:r>
        <w:r w:rsidR="00957B64" w:rsidRPr="00957B64">
          <w:rPr>
            <w:rFonts w:ascii="Times New Roman" w:hAnsi="Times New Roman" w:cs="Times New Roman"/>
            <w:noProof/>
            <w:webHidden/>
            <w:sz w:val="28"/>
            <w:szCs w:val="28"/>
          </w:rPr>
          <w:instrText xml:space="preserve"> PAGEREF _Toc137215657 \h </w:instrText>
        </w:r>
        <w:r w:rsidR="00957B64" w:rsidRPr="00957B64">
          <w:rPr>
            <w:rFonts w:ascii="Times New Roman" w:hAnsi="Times New Roman" w:cs="Times New Roman"/>
            <w:noProof/>
            <w:webHidden/>
            <w:sz w:val="28"/>
            <w:szCs w:val="28"/>
          </w:rPr>
        </w:r>
        <w:r w:rsidR="00957B64" w:rsidRPr="00957B64">
          <w:rPr>
            <w:rFonts w:ascii="Times New Roman" w:hAnsi="Times New Roman" w:cs="Times New Roman"/>
            <w:noProof/>
            <w:webHidden/>
            <w:sz w:val="28"/>
            <w:szCs w:val="28"/>
          </w:rPr>
          <w:fldChar w:fldCharType="separate"/>
        </w:r>
        <w:r w:rsidR="004779F6">
          <w:rPr>
            <w:rFonts w:ascii="Times New Roman" w:hAnsi="Times New Roman" w:cs="Times New Roman"/>
            <w:noProof/>
            <w:webHidden/>
            <w:sz w:val="28"/>
            <w:szCs w:val="28"/>
          </w:rPr>
          <w:t>47</w:t>
        </w:r>
        <w:r w:rsidR="00957B64" w:rsidRPr="00957B64">
          <w:rPr>
            <w:rFonts w:ascii="Times New Roman" w:hAnsi="Times New Roman" w:cs="Times New Roman"/>
            <w:noProof/>
            <w:webHidden/>
            <w:sz w:val="28"/>
            <w:szCs w:val="28"/>
          </w:rPr>
          <w:fldChar w:fldCharType="end"/>
        </w:r>
      </w:hyperlink>
    </w:p>
    <w:p w14:paraId="772E8506" w14:textId="5C025680" w:rsidR="00957B64" w:rsidRPr="00957B64" w:rsidRDefault="00FF10AD" w:rsidP="00957B64">
      <w:pPr>
        <w:pStyle w:val="27"/>
        <w:tabs>
          <w:tab w:val="right" w:leader="dot" w:pos="9345"/>
        </w:tabs>
        <w:rPr>
          <w:rFonts w:ascii="Times New Roman" w:eastAsiaTheme="minorEastAsia" w:hAnsi="Times New Roman" w:cs="Times New Roman"/>
          <w:noProof/>
          <w:color w:val="auto"/>
          <w:sz w:val="28"/>
          <w:szCs w:val="28"/>
        </w:rPr>
      </w:pPr>
      <w:hyperlink w:anchor="_Toc137215658" w:history="1">
        <w:r w:rsidR="00957B64" w:rsidRPr="00957B64">
          <w:rPr>
            <w:rStyle w:val="a3"/>
            <w:rFonts w:ascii="Times New Roman" w:hAnsi="Times New Roman" w:cs="Times New Roman"/>
            <w:noProof/>
            <w:sz w:val="28"/>
            <w:szCs w:val="28"/>
          </w:rPr>
          <w:t>3.6 Мова програмування</w:t>
        </w:r>
        <w:r w:rsidR="00957B64" w:rsidRPr="00957B64">
          <w:rPr>
            <w:rFonts w:ascii="Times New Roman" w:hAnsi="Times New Roman" w:cs="Times New Roman"/>
            <w:noProof/>
            <w:webHidden/>
            <w:sz w:val="28"/>
            <w:szCs w:val="28"/>
          </w:rPr>
          <w:tab/>
        </w:r>
        <w:r w:rsidR="00957B64" w:rsidRPr="00957B64">
          <w:rPr>
            <w:rFonts w:ascii="Times New Roman" w:hAnsi="Times New Roman" w:cs="Times New Roman"/>
            <w:noProof/>
            <w:webHidden/>
            <w:sz w:val="28"/>
            <w:szCs w:val="28"/>
          </w:rPr>
          <w:fldChar w:fldCharType="begin"/>
        </w:r>
        <w:r w:rsidR="00957B64" w:rsidRPr="00957B64">
          <w:rPr>
            <w:rFonts w:ascii="Times New Roman" w:hAnsi="Times New Roman" w:cs="Times New Roman"/>
            <w:noProof/>
            <w:webHidden/>
            <w:sz w:val="28"/>
            <w:szCs w:val="28"/>
          </w:rPr>
          <w:instrText xml:space="preserve"> PAGEREF _Toc137215658 \h </w:instrText>
        </w:r>
        <w:r w:rsidR="00957B64" w:rsidRPr="00957B64">
          <w:rPr>
            <w:rFonts w:ascii="Times New Roman" w:hAnsi="Times New Roman" w:cs="Times New Roman"/>
            <w:noProof/>
            <w:webHidden/>
            <w:sz w:val="28"/>
            <w:szCs w:val="28"/>
          </w:rPr>
        </w:r>
        <w:r w:rsidR="00957B64" w:rsidRPr="00957B64">
          <w:rPr>
            <w:rFonts w:ascii="Times New Roman" w:hAnsi="Times New Roman" w:cs="Times New Roman"/>
            <w:noProof/>
            <w:webHidden/>
            <w:sz w:val="28"/>
            <w:szCs w:val="28"/>
          </w:rPr>
          <w:fldChar w:fldCharType="separate"/>
        </w:r>
        <w:r w:rsidR="004779F6">
          <w:rPr>
            <w:rFonts w:ascii="Times New Roman" w:hAnsi="Times New Roman" w:cs="Times New Roman"/>
            <w:noProof/>
            <w:webHidden/>
            <w:sz w:val="28"/>
            <w:szCs w:val="28"/>
          </w:rPr>
          <w:t>48</w:t>
        </w:r>
        <w:r w:rsidR="00957B64" w:rsidRPr="00957B64">
          <w:rPr>
            <w:rFonts w:ascii="Times New Roman" w:hAnsi="Times New Roman" w:cs="Times New Roman"/>
            <w:noProof/>
            <w:webHidden/>
            <w:sz w:val="28"/>
            <w:szCs w:val="28"/>
          </w:rPr>
          <w:fldChar w:fldCharType="end"/>
        </w:r>
      </w:hyperlink>
    </w:p>
    <w:p w14:paraId="4EB22A0B" w14:textId="19130EE7" w:rsidR="00957B64" w:rsidRPr="00957B64" w:rsidRDefault="00FF10AD" w:rsidP="00957B64">
      <w:pPr>
        <w:pStyle w:val="27"/>
        <w:tabs>
          <w:tab w:val="right" w:leader="dot" w:pos="9345"/>
        </w:tabs>
        <w:rPr>
          <w:rFonts w:ascii="Times New Roman" w:eastAsiaTheme="minorEastAsia" w:hAnsi="Times New Roman" w:cs="Times New Roman"/>
          <w:noProof/>
          <w:color w:val="auto"/>
          <w:sz w:val="28"/>
          <w:szCs w:val="28"/>
        </w:rPr>
      </w:pPr>
      <w:hyperlink w:anchor="_Toc137215659" w:history="1">
        <w:r w:rsidR="00957B64" w:rsidRPr="00957B64">
          <w:rPr>
            <w:rStyle w:val="a3"/>
            <w:rFonts w:ascii="Times New Roman" w:hAnsi="Times New Roman" w:cs="Times New Roman"/>
            <w:noProof/>
            <w:sz w:val="28"/>
            <w:szCs w:val="28"/>
          </w:rPr>
          <w:t>3.7 Розробка ПЗ</w:t>
        </w:r>
        <w:r w:rsidR="00957B64" w:rsidRPr="00957B64">
          <w:rPr>
            <w:rFonts w:ascii="Times New Roman" w:hAnsi="Times New Roman" w:cs="Times New Roman"/>
            <w:noProof/>
            <w:webHidden/>
            <w:sz w:val="28"/>
            <w:szCs w:val="28"/>
          </w:rPr>
          <w:tab/>
        </w:r>
        <w:r w:rsidR="00957B64" w:rsidRPr="00957B64">
          <w:rPr>
            <w:rFonts w:ascii="Times New Roman" w:hAnsi="Times New Roman" w:cs="Times New Roman"/>
            <w:noProof/>
            <w:webHidden/>
            <w:sz w:val="28"/>
            <w:szCs w:val="28"/>
          </w:rPr>
          <w:fldChar w:fldCharType="begin"/>
        </w:r>
        <w:r w:rsidR="00957B64" w:rsidRPr="00957B64">
          <w:rPr>
            <w:rFonts w:ascii="Times New Roman" w:hAnsi="Times New Roman" w:cs="Times New Roman"/>
            <w:noProof/>
            <w:webHidden/>
            <w:sz w:val="28"/>
            <w:szCs w:val="28"/>
          </w:rPr>
          <w:instrText xml:space="preserve"> PAGEREF _Toc137215659 \h </w:instrText>
        </w:r>
        <w:r w:rsidR="00957B64" w:rsidRPr="00957B64">
          <w:rPr>
            <w:rFonts w:ascii="Times New Roman" w:hAnsi="Times New Roman" w:cs="Times New Roman"/>
            <w:noProof/>
            <w:webHidden/>
            <w:sz w:val="28"/>
            <w:szCs w:val="28"/>
          </w:rPr>
        </w:r>
        <w:r w:rsidR="00957B64" w:rsidRPr="00957B64">
          <w:rPr>
            <w:rFonts w:ascii="Times New Roman" w:hAnsi="Times New Roman" w:cs="Times New Roman"/>
            <w:noProof/>
            <w:webHidden/>
            <w:sz w:val="28"/>
            <w:szCs w:val="28"/>
          </w:rPr>
          <w:fldChar w:fldCharType="separate"/>
        </w:r>
        <w:r w:rsidR="004779F6">
          <w:rPr>
            <w:rFonts w:ascii="Times New Roman" w:hAnsi="Times New Roman" w:cs="Times New Roman"/>
            <w:noProof/>
            <w:webHidden/>
            <w:sz w:val="28"/>
            <w:szCs w:val="28"/>
          </w:rPr>
          <w:t>49</w:t>
        </w:r>
        <w:r w:rsidR="00957B64" w:rsidRPr="00957B64">
          <w:rPr>
            <w:rFonts w:ascii="Times New Roman" w:hAnsi="Times New Roman" w:cs="Times New Roman"/>
            <w:noProof/>
            <w:webHidden/>
            <w:sz w:val="28"/>
            <w:szCs w:val="28"/>
          </w:rPr>
          <w:fldChar w:fldCharType="end"/>
        </w:r>
      </w:hyperlink>
    </w:p>
    <w:p w14:paraId="2403D35F" w14:textId="429716A5" w:rsidR="00957B64" w:rsidRPr="00957B64" w:rsidRDefault="00FF10AD" w:rsidP="00957B64">
      <w:pPr>
        <w:pStyle w:val="27"/>
        <w:tabs>
          <w:tab w:val="right" w:leader="dot" w:pos="9345"/>
        </w:tabs>
        <w:rPr>
          <w:rFonts w:ascii="Times New Roman" w:eastAsiaTheme="minorEastAsia" w:hAnsi="Times New Roman" w:cs="Times New Roman"/>
          <w:noProof/>
          <w:color w:val="auto"/>
          <w:sz w:val="28"/>
          <w:szCs w:val="28"/>
        </w:rPr>
      </w:pPr>
      <w:hyperlink w:anchor="_Toc137215660" w:history="1">
        <w:r w:rsidR="00957B64" w:rsidRPr="00957B64">
          <w:rPr>
            <w:rStyle w:val="a3"/>
            <w:rFonts w:ascii="Times New Roman" w:hAnsi="Times New Roman" w:cs="Times New Roman"/>
            <w:noProof/>
            <w:sz w:val="28"/>
            <w:szCs w:val="28"/>
          </w:rPr>
          <w:t>3.8 Тестування ПЗ</w:t>
        </w:r>
        <w:r w:rsidR="00957B64" w:rsidRPr="00957B64">
          <w:rPr>
            <w:rFonts w:ascii="Times New Roman" w:hAnsi="Times New Roman" w:cs="Times New Roman"/>
            <w:noProof/>
            <w:webHidden/>
            <w:sz w:val="28"/>
            <w:szCs w:val="28"/>
          </w:rPr>
          <w:tab/>
        </w:r>
        <w:r w:rsidR="00957B64" w:rsidRPr="00957B64">
          <w:rPr>
            <w:rFonts w:ascii="Times New Roman" w:hAnsi="Times New Roman" w:cs="Times New Roman"/>
            <w:noProof/>
            <w:webHidden/>
            <w:sz w:val="28"/>
            <w:szCs w:val="28"/>
          </w:rPr>
          <w:fldChar w:fldCharType="begin"/>
        </w:r>
        <w:r w:rsidR="00957B64" w:rsidRPr="00957B64">
          <w:rPr>
            <w:rFonts w:ascii="Times New Roman" w:hAnsi="Times New Roman" w:cs="Times New Roman"/>
            <w:noProof/>
            <w:webHidden/>
            <w:sz w:val="28"/>
            <w:szCs w:val="28"/>
          </w:rPr>
          <w:instrText xml:space="preserve"> PAGEREF _Toc137215660 \h </w:instrText>
        </w:r>
        <w:r w:rsidR="00957B64" w:rsidRPr="00957B64">
          <w:rPr>
            <w:rFonts w:ascii="Times New Roman" w:hAnsi="Times New Roman" w:cs="Times New Roman"/>
            <w:noProof/>
            <w:webHidden/>
            <w:sz w:val="28"/>
            <w:szCs w:val="28"/>
          </w:rPr>
        </w:r>
        <w:r w:rsidR="00957B64" w:rsidRPr="00957B64">
          <w:rPr>
            <w:rFonts w:ascii="Times New Roman" w:hAnsi="Times New Roman" w:cs="Times New Roman"/>
            <w:noProof/>
            <w:webHidden/>
            <w:sz w:val="28"/>
            <w:szCs w:val="28"/>
          </w:rPr>
          <w:fldChar w:fldCharType="separate"/>
        </w:r>
        <w:r w:rsidR="004779F6">
          <w:rPr>
            <w:rFonts w:ascii="Times New Roman" w:hAnsi="Times New Roman" w:cs="Times New Roman"/>
            <w:noProof/>
            <w:webHidden/>
            <w:sz w:val="28"/>
            <w:szCs w:val="28"/>
          </w:rPr>
          <w:t>56</w:t>
        </w:r>
        <w:r w:rsidR="00957B64" w:rsidRPr="00957B64">
          <w:rPr>
            <w:rFonts w:ascii="Times New Roman" w:hAnsi="Times New Roman" w:cs="Times New Roman"/>
            <w:noProof/>
            <w:webHidden/>
            <w:sz w:val="28"/>
            <w:szCs w:val="28"/>
          </w:rPr>
          <w:fldChar w:fldCharType="end"/>
        </w:r>
      </w:hyperlink>
    </w:p>
    <w:p w14:paraId="41D0A227" w14:textId="696A8232" w:rsidR="00957B64" w:rsidRPr="00957B64" w:rsidRDefault="00FF10AD" w:rsidP="00957B64">
      <w:pPr>
        <w:pStyle w:val="14"/>
        <w:tabs>
          <w:tab w:val="right" w:leader="dot" w:pos="9345"/>
        </w:tabs>
        <w:spacing w:line="360" w:lineRule="auto"/>
        <w:rPr>
          <w:rFonts w:ascii="Times New Roman" w:eastAsiaTheme="minorEastAsia" w:hAnsi="Times New Roman" w:cs="Times New Roman"/>
          <w:noProof/>
          <w:color w:val="auto"/>
          <w:sz w:val="28"/>
          <w:szCs w:val="28"/>
        </w:rPr>
      </w:pPr>
      <w:hyperlink w:anchor="_Toc137215661" w:history="1">
        <w:r w:rsidR="00957B64" w:rsidRPr="00957B64">
          <w:rPr>
            <w:rStyle w:val="a3"/>
            <w:rFonts w:ascii="Times New Roman" w:hAnsi="Times New Roman" w:cs="Times New Roman"/>
            <w:noProof/>
            <w:sz w:val="28"/>
            <w:szCs w:val="28"/>
          </w:rPr>
          <w:t>ВИСНОВКИ</w:t>
        </w:r>
        <w:r w:rsidR="00957B64" w:rsidRPr="00957B64">
          <w:rPr>
            <w:rFonts w:ascii="Times New Roman" w:hAnsi="Times New Roman" w:cs="Times New Roman"/>
            <w:noProof/>
            <w:webHidden/>
            <w:sz w:val="28"/>
            <w:szCs w:val="28"/>
          </w:rPr>
          <w:tab/>
        </w:r>
        <w:r w:rsidR="00957B64" w:rsidRPr="00957B64">
          <w:rPr>
            <w:rFonts w:ascii="Times New Roman" w:hAnsi="Times New Roman" w:cs="Times New Roman"/>
            <w:noProof/>
            <w:webHidden/>
            <w:sz w:val="28"/>
            <w:szCs w:val="28"/>
          </w:rPr>
          <w:fldChar w:fldCharType="begin"/>
        </w:r>
        <w:r w:rsidR="00957B64" w:rsidRPr="00957B64">
          <w:rPr>
            <w:rFonts w:ascii="Times New Roman" w:hAnsi="Times New Roman" w:cs="Times New Roman"/>
            <w:noProof/>
            <w:webHidden/>
            <w:sz w:val="28"/>
            <w:szCs w:val="28"/>
          </w:rPr>
          <w:instrText xml:space="preserve"> PAGEREF _Toc137215661 \h </w:instrText>
        </w:r>
        <w:r w:rsidR="00957B64" w:rsidRPr="00957B64">
          <w:rPr>
            <w:rFonts w:ascii="Times New Roman" w:hAnsi="Times New Roman" w:cs="Times New Roman"/>
            <w:noProof/>
            <w:webHidden/>
            <w:sz w:val="28"/>
            <w:szCs w:val="28"/>
          </w:rPr>
        </w:r>
        <w:r w:rsidR="00957B64" w:rsidRPr="00957B64">
          <w:rPr>
            <w:rFonts w:ascii="Times New Roman" w:hAnsi="Times New Roman" w:cs="Times New Roman"/>
            <w:noProof/>
            <w:webHidden/>
            <w:sz w:val="28"/>
            <w:szCs w:val="28"/>
          </w:rPr>
          <w:fldChar w:fldCharType="separate"/>
        </w:r>
        <w:r w:rsidR="004779F6">
          <w:rPr>
            <w:rFonts w:ascii="Times New Roman" w:hAnsi="Times New Roman" w:cs="Times New Roman"/>
            <w:noProof/>
            <w:webHidden/>
            <w:sz w:val="28"/>
            <w:szCs w:val="28"/>
          </w:rPr>
          <w:t>61</w:t>
        </w:r>
        <w:r w:rsidR="00957B64" w:rsidRPr="00957B64">
          <w:rPr>
            <w:rFonts w:ascii="Times New Roman" w:hAnsi="Times New Roman" w:cs="Times New Roman"/>
            <w:noProof/>
            <w:webHidden/>
            <w:sz w:val="28"/>
            <w:szCs w:val="28"/>
          </w:rPr>
          <w:fldChar w:fldCharType="end"/>
        </w:r>
      </w:hyperlink>
    </w:p>
    <w:p w14:paraId="7BE9864F" w14:textId="7849941C" w:rsidR="00957B64" w:rsidRPr="00957B64" w:rsidRDefault="00FF10AD" w:rsidP="00957B64">
      <w:pPr>
        <w:pStyle w:val="14"/>
        <w:tabs>
          <w:tab w:val="right" w:leader="dot" w:pos="9345"/>
        </w:tabs>
        <w:spacing w:line="360" w:lineRule="auto"/>
        <w:rPr>
          <w:rFonts w:ascii="Times New Roman" w:eastAsiaTheme="minorEastAsia" w:hAnsi="Times New Roman" w:cs="Times New Roman"/>
          <w:noProof/>
          <w:color w:val="auto"/>
          <w:sz w:val="28"/>
          <w:szCs w:val="28"/>
        </w:rPr>
      </w:pPr>
      <w:hyperlink w:anchor="_Toc137215662" w:history="1">
        <w:r w:rsidR="00957B64" w:rsidRPr="00957B64">
          <w:rPr>
            <w:rStyle w:val="a3"/>
            <w:rFonts w:ascii="Times New Roman" w:hAnsi="Times New Roman" w:cs="Times New Roman"/>
            <w:noProof/>
            <w:sz w:val="28"/>
            <w:szCs w:val="28"/>
          </w:rPr>
          <w:t>СПИСОК ВИКОРИСТАНИХ ДЖЕРЕЛ</w:t>
        </w:r>
        <w:r w:rsidR="00957B64" w:rsidRPr="00957B64">
          <w:rPr>
            <w:rFonts w:ascii="Times New Roman" w:hAnsi="Times New Roman" w:cs="Times New Roman"/>
            <w:noProof/>
            <w:webHidden/>
            <w:sz w:val="28"/>
            <w:szCs w:val="28"/>
          </w:rPr>
          <w:tab/>
        </w:r>
        <w:r w:rsidR="00957B64" w:rsidRPr="00957B64">
          <w:rPr>
            <w:rFonts w:ascii="Times New Roman" w:hAnsi="Times New Roman" w:cs="Times New Roman"/>
            <w:noProof/>
            <w:webHidden/>
            <w:sz w:val="28"/>
            <w:szCs w:val="28"/>
          </w:rPr>
          <w:fldChar w:fldCharType="begin"/>
        </w:r>
        <w:r w:rsidR="00957B64" w:rsidRPr="00957B64">
          <w:rPr>
            <w:rFonts w:ascii="Times New Roman" w:hAnsi="Times New Roman" w:cs="Times New Roman"/>
            <w:noProof/>
            <w:webHidden/>
            <w:sz w:val="28"/>
            <w:szCs w:val="28"/>
          </w:rPr>
          <w:instrText xml:space="preserve"> PAGEREF _Toc137215662 \h </w:instrText>
        </w:r>
        <w:r w:rsidR="00957B64" w:rsidRPr="00957B64">
          <w:rPr>
            <w:rFonts w:ascii="Times New Roman" w:hAnsi="Times New Roman" w:cs="Times New Roman"/>
            <w:noProof/>
            <w:webHidden/>
            <w:sz w:val="28"/>
            <w:szCs w:val="28"/>
          </w:rPr>
        </w:r>
        <w:r w:rsidR="00957B64" w:rsidRPr="00957B64">
          <w:rPr>
            <w:rFonts w:ascii="Times New Roman" w:hAnsi="Times New Roman" w:cs="Times New Roman"/>
            <w:noProof/>
            <w:webHidden/>
            <w:sz w:val="28"/>
            <w:szCs w:val="28"/>
          </w:rPr>
          <w:fldChar w:fldCharType="separate"/>
        </w:r>
        <w:r w:rsidR="004779F6">
          <w:rPr>
            <w:rFonts w:ascii="Times New Roman" w:hAnsi="Times New Roman" w:cs="Times New Roman"/>
            <w:noProof/>
            <w:webHidden/>
            <w:sz w:val="28"/>
            <w:szCs w:val="28"/>
          </w:rPr>
          <w:t>62</w:t>
        </w:r>
        <w:r w:rsidR="00957B64" w:rsidRPr="00957B64">
          <w:rPr>
            <w:rFonts w:ascii="Times New Roman" w:hAnsi="Times New Roman" w:cs="Times New Roman"/>
            <w:noProof/>
            <w:webHidden/>
            <w:sz w:val="28"/>
            <w:szCs w:val="28"/>
          </w:rPr>
          <w:fldChar w:fldCharType="end"/>
        </w:r>
      </w:hyperlink>
    </w:p>
    <w:p w14:paraId="48D2843A" w14:textId="61E2E663" w:rsidR="00957B64" w:rsidRPr="00957B64" w:rsidRDefault="00FF10AD" w:rsidP="00957B64">
      <w:pPr>
        <w:pStyle w:val="14"/>
        <w:tabs>
          <w:tab w:val="right" w:leader="dot" w:pos="9345"/>
        </w:tabs>
        <w:spacing w:line="360" w:lineRule="auto"/>
        <w:rPr>
          <w:rFonts w:ascii="Times New Roman" w:eastAsiaTheme="minorEastAsia" w:hAnsi="Times New Roman" w:cs="Times New Roman"/>
          <w:noProof/>
          <w:color w:val="auto"/>
          <w:sz w:val="28"/>
          <w:szCs w:val="28"/>
        </w:rPr>
      </w:pPr>
      <w:hyperlink w:anchor="_Toc137215663" w:history="1">
        <w:r w:rsidR="00957B64" w:rsidRPr="00957B64">
          <w:rPr>
            <w:rStyle w:val="a3"/>
            <w:rFonts w:ascii="Times New Roman" w:hAnsi="Times New Roman" w:cs="Times New Roman"/>
            <w:bCs/>
            <w:noProof/>
            <w:sz w:val="28"/>
            <w:szCs w:val="28"/>
          </w:rPr>
          <w:t>ДОДАТОК А  ВИХІДНИЙ КОД ОСНОВНИХ КОМПОНЕНТІВ</w:t>
        </w:r>
        <w:r w:rsidR="00957B64" w:rsidRPr="00957B64">
          <w:rPr>
            <w:rFonts w:ascii="Times New Roman" w:hAnsi="Times New Roman" w:cs="Times New Roman"/>
            <w:noProof/>
            <w:webHidden/>
            <w:sz w:val="28"/>
            <w:szCs w:val="28"/>
          </w:rPr>
          <w:tab/>
        </w:r>
        <w:r w:rsidR="00957B64" w:rsidRPr="00957B64">
          <w:rPr>
            <w:rFonts w:ascii="Times New Roman" w:hAnsi="Times New Roman" w:cs="Times New Roman"/>
            <w:noProof/>
            <w:webHidden/>
            <w:sz w:val="28"/>
            <w:szCs w:val="28"/>
          </w:rPr>
          <w:fldChar w:fldCharType="begin"/>
        </w:r>
        <w:r w:rsidR="00957B64" w:rsidRPr="00957B64">
          <w:rPr>
            <w:rFonts w:ascii="Times New Roman" w:hAnsi="Times New Roman" w:cs="Times New Roman"/>
            <w:noProof/>
            <w:webHidden/>
            <w:sz w:val="28"/>
            <w:szCs w:val="28"/>
          </w:rPr>
          <w:instrText xml:space="preserve"> PAGEREF _Toc137215663 \h </w:instrText>
        </w:r>
        <w:r w:rsidR="00957B64" w:rsidRPr="00957B64">
          <w:rPr>
            <w:rFonts w:ascii="Times New Roman" w:hAnsi="Times New Roman" w:cs="Times New Roman"/>
            <w:noProof/>
            <w:webHidden/>
            <w:sz w:val="28"/>
            <w:szCs w:val="28"/>
          </w:rPr>
        </w:r>
        <w:r w:rsidR="00957B64" w:rsidRPr="00957B64">
          <w:rPr>
            <w:rFonts w:ascii="Times New Roman" w:hAnsi="Times New Roman" w:cs="Times New Roman"/>
            <w:noProof/>
            <w:webHidden/>
            <w:sz w:val="28"/>
            <w:szCs w:val="28"/>
          </w:rPr>
          <w:fldChar w:fldCharType="separate"/>
        </w:r>
        <w:r w:rsidR="004779F6">
          <w:rPr>
            <w:rFonts w:ascii="Times New Roman" w:hAnsi="Times New Roman" w:cs="Times New Roman"/>
            <w:noProof/>
            <w:webHidden/>
            <w:sz w:val="28"/>
            <w:szCs w:val="28"/>
          </w:rPr>
          <w:t>64</w:t>
        </w:r>
        <w:r w:rsidR="00957B64" w:rsidRPr="00957B64">
          <w:rPr>
            <w:rFonts w:ascii="Times New Roman" w:hAnsi="Times New Roman" w:cs="Times New Roman"/>
            <w:noProof/>
            <w:webHidden/>
            <w:sz w:val="28"/>
            <w:szCs w:val="28"/>
          </w:rPr>
          <w:fldChar w:fldCharType="end"/>
        </w:r>
      </w:hyperlink>
    </w:p>
    <w:p w14:paraId="4F2784E7" w14:textId="64BFFD4A" w:rsidR="00957B64" w:rsidRDefault="00FF10AD" w:rsidP="00957B64">
      <w:pPr>
        <w:pStyle w:val="14"/>
        <w:tabs>
          <w:tab w:val="right" w:leader="dot" w:pos="9345"/>
        </w:tabs>
        <w:spacing w:line="360" w:lineRule="auto"/>
        <w:rPr>
          <w:rFonts w:asciiTheme="minorHAnsi" w:eastAsiaTheme="minorEastAsia" w:hAnsiTheme="minorHAnsi" w:cstheme="minorBidi"/>
          <w:noProof/>
          <w:color w:val="auto"/>
          <w:sz w:val="22"/>
          <w:szCs w:val="22"/>
        </w:rPr>
      </w:pPr>
      <w:hyperlink w:anchor="_Toc137215664" w:history="1">
        <w:r w:rsidR="00957B64" w:rsidRPr="00957B64">
          <w:rPr>
            <w:rStyle w:val="a3"/>
            <w:rFonts w:ascii="Times New Roman" w:hAnsi="Times New Roman" w:cs="Times New Roman"/>
            <w:noProof/>
            <w:sz w:val="28"/>
            <w:szCs w:val="28"/>
          </w:rPr>
          <w:t>ДОДАТОК Б ВИТЯГ З ЩОКВАРТАЛЬНОГО ВИДАННЯ</w:t>
        </w:r>
        <w:r w:rsidR="00957B64" w:rsidRPr="00957B64">
          <w:rPr>
            <w:rFonts w:ascii="Times New Roman" w:hAnsi="Times New Roman" w:cs="Times New Roman"/>
            <w:noProof/>
            <w:webHidden/>
            <w:sz w:val="28"/>
            <w:szCs w:val="28"/>
          </w:rPr>
          <w:tab/>
        </w:r>
        <w:r w:rsidR="00957B64" w:rsidRPr="00957B64">
          <w:rPr>
            <w:rFonts w:ascii="Times New Roman" w:hAnsi="Times New Roman" w:cs="Times New Roman"/>
            <w:noProof/>
            <w:webHidden/>
            <w:sz w:val="28"/>
            <w:szCs w:val="28"/>
          </w:rPr>
          <w:fldChar w:fldCharType="begin"/>
        </w:r>
        <w:r w:rsidR="00957B64" w:rsidRPr="00957B64">
          <w:rPr>
            <w:rFonts w:ascii="Times New Roman" w:hAnsi="Times New Roman" w:cs="Times New Roman"/>
            <w:noProof/>
            <w:webHidden/>
            <w:sz w:val="28"/>
            <w:szCs w:val="28"/>
          </w:rPr>
          <w:instrText xml:space="preserve"> PAGEREF _Toc137215664 \h </w:instrText>
        </w:r>
        <w:r w:rsidR="00957B64" w:rsidRPr="00957B64">
          <w:rPr>
            <w:rFonts w:ascii="Times New Roman" w:hAnsi="Times New Roman" w:cs="Times New Roman"/>
            <w:noProof/>
            <w:webHidden/>
            <w:sz w:val="28"/>
            <w:szCs w:val="28"/>
          </w:rPr>
        </w:r>
        <w:r w:rsidR="00957B64" w:rsidRPr="00957B64">
          <w:rPr>
            <w:rFonts w:ascii="Times New Roman" w:hAnsi="Times New Roman" w:cs="Times New Roman"/>
            <w:noProof/>
            <w:webHidden/>
            <w:sz w:val="28"/>
            <w:szCs w:val="28"/>
          </w:rPr>
          <w:fldChar w:fldCharType="separate"/>
        </w:r>
        <w:r w:rsidR="004779F6">
          <w:rPr>
            <w:rFonts w:ascii="Times New Roman" w:hAnsi="Times New Roman" w:cs="Times New Roman"/>
            <w:noProof/>
            <w:webHidden/>
            <w:sz w:val="28"/>
            <w:szCs w:val="28"/>
          </w:rPr>
          <w:t>69</w:t>
        </w:r>
        <w:r w:rsidR="00957B64" w:rsidRPr="00957B64">
          <w:rPr>
            <w:rFonts w:ascii="Times New Roman" w:hAnsi="Times New Roman" w:cs="Times New Roman"/>
            <w:noProof/>
            <w:webHidden/>
            <w:sz w:val="28"/>
            <w:szCs w:val="28"/>
          </w:rPr>
          <w:fldChar w:fldCharType="end"/>
        </w:r>
      </w:hyperlink>
    </w:p>
    <w:p w14:paraId="182855C8" w14:textId="3A2277F9" w:rsidR="00771DB4" w:rsidRPr="00521725" w:rsidRDefault="00771DB4" w:rsidP="003E0EB0">
      <w:pPr>
        <w:widowControl w:val="0"/>
        <w:autoSpaceDE w:val="0"/>
        <w:autoSpaceDN w:val="0"/>
        <w:adjustRightInd w:val="0"/>
        <w:spacing w:line="360" w:lineRule="auto"/>
        <w:ind w:right="-74"/>
        <w:rPr>
          <w:bCs/>
          <w:szCs w:val="28"/>
          <w:lang w:val="uk-UA"/>
        </w:rPr>
      </w:pPr>
      <w:r w:rsidRPr="00521725">
        <w:rPr>
          <w:bCs/>
          <w:szCs w:val="28"/>
          <w:lang w:val="uk-UA"/>
        </w:rPr>
        <w:fldChar w:fldCharType="end"/>
      </w:r>
    </w:p>
    <w:p w14:paraId="5E6F9E10" w14:textId="77777777" w:rsidR="00771DB4" w:rsidRPr="00521725" w:rsidRDefault="00771DB4" w:rsidP="00771DB4">
      <w:pPr>
        <w:spacing w:line="360" w:lineRule="auto"/>
        <w:jc w:val="center"/>
        <w:rPr>
          <w:bCs/>
          <w:szCs w:val="28"/>
          <w:lang w:val="uk-UA"/>
        </w:rPr>
      </w:pPr>
      <w:r w:rsidRPr="00521725">
        <w:rPr>
          <w:bCs/>
          <w:szCs w:val="28"/>
          <w:lang w:val="uk-UA"/>
        </w:rPr>
        <w:br w:type="page"/>
      </w:r>
      <w:r w:rsidRPr="00521725">
        <w:rPr>
          <w:b/>
          <w:bCs/>
          <w:szCs w:val="28"/>
          <w:lang w:val="uk-UA"/>
        </w:rPr>
        <w:lastRenderedPageBreak/>
        <w:t>ПЕРЕЛІК УМОВНИХ ПОЗНАЧЕНЬ, СИМВОЛІВ, ОДИНИЦЬ, СКОРОЧЕНЬ І ТЕРМІНІВ</w:t>
      </w:r>
    </w:p>
    <w:p w14:paraId="7B0FC5CB" w14:textId="77777777" w:rsidR="00771DB4" w:rsidRPr="00521725" w:rsidRDefault="00771DB4" w:rsidP="00771DB4">
      <w:pPr>
        <w:widowControl w:val="0"/>
        <w:autoSpaceDE w:val="0"/>
        <w:autoSpaceDN w:val="0"/>
        <w:adjustRightInd w:val="0"/>
        <w:spacing w:line="360" w:lineRule="auto"/>
        <w:ind w:right="-74" w:firstLine="709"/>
        <w:jc w:val="center"/>
        <w:rPr>
          <w:bCs/>
          <w:szCs w:val="28"/>
          <w:lang w:val="uk-UA"/>
        </w:rPr>
      </w:pPr>
    </w:p>
    <w:p w14:paraId="474D9403" w14:textId="5D0D1EF6" w:rsidR="00771DB4" w:rsidRDefault="00771DB4" w:rsidP="00771DB4">
      <w:pPr>
        <w:widowControl w:val="0"/>
        <w:tabs>
          <w:tab w:val="num" w:pos="720"/>
        </w:tabs>
        <w:autoSpaceDE w:val="0"/>
        <w:autoSpaceDN w:val="0"/>
        <w:adjustRightInd w:val="0"/>
        <w:spacing w:line="360" w:lineRule="auto"/>
        <w:ind w:left="360" w:right="-74"/>
        <w:jc w:val="both"/>
        <w:rPr>
          <w:bCs/>
          <w:szCs w:val="28"/>
          <w:lang w:val="uk-UA"/>
        </w:rPr>
      </w:pPr>
      <w:r w:rsidRPr="00521725">
        <w:rPr>
          <w:bCs/>
          <w:szCs w:val="28"/>
          <w:lang w:val="uk-UA"/>
        </w:rPr>
        <w:t>ПЗ – програмне забезпечення</w:t>
      </w:r>
    </w:p>
    <w:p w14:paraId="5B69B03D" w14:textId="171F8C61" w:rsidR="00A370EB" w:rsidRPr="00521725" w:rsidRDefault="00A370EB" w:rsidP="00771DB4">
      <w:pPr>
        <w:widowControl w:val="0"/>
        <w:tabs>
          <w:tab w:val="num" w:pos="720"/>
        </w:tabs>
        <w:autoSpaceDE w:val="0"/>
        <w:autoSpaceDN w:val="0"/>
        <w:adjustRightInd w:val="0"/>
        <w:spacing w:line="360" w:lineRule="auto"/>
        <w:ind w:left="360" w:right="-74"/>
        <w:jc w:val="both"/>
        <w:rPr>
          <w:bCs/>
          <w:szCs w:val="28"/>
          <w:lang w:val="uk-UA"/>
        </w:rPr>
      </w:pPr>
      <w:r>
        <w:rPr>
          <w:bCs/>
          <w:szCs w:val="28"/>
          <w:lang w:val="uk-UA"/>
        </w:rPr>
        <w:t xml:space="preserve">ПК – персональний комп’ютер </w:t>
      </w:r>
    </w:p>
    <w:p w14:paraId="06341847" w14:textId="6DB1FA03" w:rsidR="00771DB4" w:rsidRDefault="00771DB4" w:rsidP="00771DB4">
      <w:pPr>
        <w:widowControl w:val="0"/>
        <w:tabs>
          <w:tab w:val="num" w:pos="720"/>
        </w:tabs>
        <w:autoSpaceDE w:val="0"/>
        <w:autoSpaceDN w:val="0"/>
        <w:adjustRightInd w:val="0"/>
        <w:spacing w:line="360" w:lineRule="auto"/>
        <w:ind w:left="360" w:right="-74"/>
        <w:jc w:val="both"/>
        <w:rPr>
          <w:bCs/>
          <w:szCs w:val="28"/>
          <w:lang w:val="uk-UA"/>
        </w:rPr>
      </w:pPr>
      <w:r w:rsidRPr="00521725">
        <w:rPr>
          <w:bCs/>
          <w:szCs w:val="28"/>
          <w:lang w:val="uk-UA"/>
        </w:rPr>
        <w:t>ОС – операційна система</w:t>
      </w:r>
    </w:p>
    <w:p w14:paraId="5FD12B11" w14:textId="5C2DE934" w:rsidR="00775807" w:rsidRPr="00521725" w:rsidRDefault="00775807" w:rsidP="00771DB4">
      <w:pPr>
        <w:widowControl w:val="0"/>
        <w:tabs>
          <w:tab w:val="num" w:pos="720"/>
        </w:tabs>
        <w:autoSpaceDE w:val="0"/>
        <w:autoSpaceDN w:val="0"/>
        <w:adjustRightInd w:val="0"/>
        <w:spacing w:line="360" w:lineRule="auto"/>
        <w:ind w:left="360" w:right="-74"/>
        <w:jc w:val="both"/>
        <w:rPr>
          <w:bCs/>
          <w:szCs w:val="28"/>
          <w:lang w:val="uk-UA"/>
        </w:rPr>
      </w:pPr>
      <w:r>
        <w:rPr>
          <w:bCs/>
          <w:szCs w:val="28"/>
          <w:lang w:val="uk-UA"/>
        </w:rPr>
        <w:t>ОЗ – обліковий запис</w:t>
      </w:r>
    </w:p>
    <w:p w14:paraId="1793FF76" w14:textId="67DF6E30" w:rsidR="00771DB4" w:rsidRDefault="00771DB4" w:rsidP="00771DB4">
      <w:pPr>
        <w:widowControl w:val="0"/>
        <w:tabs>
          <w:tab w:val="num" w:pos="720"/>
        </w:tabs>
        <w:autoSpaceDE w:val="0"/>
        <w:autoSpaceDN w:val="0"/>
        <w:adjustRightInd w:val="0"/>
        <w:spacing w:line="360" w:lineRule="auto"/>
        <w:ind w:left="360" w:right="-74"/>
        <w:jc w:val="both"/>
        <w:rPr>
          <w:bCs/>
          <w:szCs w:val="28"/>
          <w:lang w:val="uk-UA"/>
        </w:rPr>
      </w:pPr>
      <w:r w:rsidRPr="00521725">
        <w:rPr>
          <w:bCs/>
          <w:szCs w:val="28"/>
          <w:lang w:val="uk-UA"/>
        </w:rPr>
        <w:t xml:space="preserve">БД – база даних </w:t>
      </w:r>
    </w:p>
    <w:p w14:paraId="01930434" w14:textId="27FD90CF" w:rsidR="00916C46" w:rsidRPr="00521725" w:rsidRDefault="00916C46" w:rsidP="00771DB4">
      <w:pPr>
        <w:widowControl w:val="0"/>
        <w:tabs>
          <w:tab w:val="num" w:pos="720"/>
        </w:tabs>
        <w:autoSpaceDE w:val="0"/>
        <w:autoSpaceDN w:val="0"/>
        <w:adjustRightInd w:val="0"/>
        <w:spacing w:line="360" w:lineRule="auto"/>
        <w:ind w:left="360" w:right="-74"/>
        <w:jc w:val="both"/>
        <w:rPr>
          <w:bCs/>
          <w:szCs w:val="28"/>
          <w:lang w:val="uk-UA"/>
        </w:rPr>
      </w:pPr>
      <w:r w:rsidRPr="00521725">
        <w:rPr>
          <w:szCs w:val="28"/>
          <w:lang w:val="uk-UA"/>
        </w:rPr>
        <w:t xml:space="preserve">EOT </w:t>
      </w:r>
      <w:r>
        <w:rPr>
          <w:szCs w:val="28"/>
          <w:lang w:val="uk-UA"/>
        </w:rPr>
        <w:t xml:space="preserve">– </w:t>
      </w:r>
      <w:r w:rsidRPr="00521725">
        <w:rPr>
          <w:szCs w:val="28"/>
          <w:lang w:val="uk-UA"/>
        </w:rPr>
        <w:t>електронно-обчислювальн</w:t>
      </w:r>
      <w:r>
        <w:rPr>
          <w:szCs w:val="28"/>
          <w:lang w:val="uk-UA"/>
        </w:rPr>
        <w:t>а</w:t>
      </w:r>
      <w:r w:rsidRPr="00521725">
        <w:rPr>
          <w:szCs w:val="28"/>
          <w:lang w:val="uk-UA"/>
        </w:rPr>
        <w:t xml:space="preserve"> технік</w:t>
      </w:r>
      <w:r>
        <w:rPr>
          <w:szCs w:val="28"/>
          <w:lang w:val="uk-UA"/>
        </w:rPr>
        <w:t>а</w:t>
      </w:r>
    </w:p>
    <w:p w14:paraId="01CC3420" w14:textId="77777777" w:rsidR="00771DB4" w:rsidRPr="00521725" w:rsidRDefault="00771DB4" w:rsidP="00771DB4">
      <w:pPr>
        <w:widowControl w:val="0"/>
        <w:tabs>
          <w:tab w:val="num" w:pos="720"/>
        </w:tabs>
        <w:autoSpaceDE w:val="0"/>
        <w:autoSpaceDN w:val="0"/>
        <w:adjustRightInd w:val="0"/>
        <w:spacing w:line="360" w:lineRule="auto"/>
        <w:ind w:left="360" w:right="-74"/>
        <w:jc w:val="both"/>
        <w:rPr>
          <w:bCs/>
          <w:szCs w:val="28"/>
          <w:lang w:val="uk-UA"/>
        </w:rPr>
      </w:pPr>
      <w:r w:rsidRPr="00521725">
        <w:rPr>
          <w:bCs/>
          <w:szCs w:val="28"/>
          <w:lang w:val="uk-UA"/>
        </w:rPr>
        <w:t>НСД – несанкціонований доступ</w:t>
      </w:r>
    </w:p>
    <w:p w14:paraId="11F8552B" w14:textId="77777777" w:rsidR="00771DB4" w:rsidRPr="00521725" w:rsidRDefault="00771DB4" w:rsidP="00771DB4">
      <w:pPr>
        <w:widowControl w:val="0"/>
        <w:tabs>
          <w:tab w:val="num" w:pos="720"/>
        </w:tabs>
        <w:autoSpaceDE w:val="0"/>
        <w:autoSpaceDN w:val="0"/>
        <w:adjustRightInd w:val="0"/>
        <w:spacing w:line="360" w:lineRule="auto"/>
        <w:ind w:left="360" w:right="-74"/>
        <w:jc w:val="both"/>
        <w:rPr>
          <w:bCs/>
          <w:szCs w:val="28"/>
          <w:lang w:val="uk-UA"/>
        </w:rPr>
      </w:pPr>
      <w:r w:rsidRPr="00521725">
        <w:rPr>
          <w:bCs/>
          <w:szCs w:val="28"/>
          <w:lang w:val="uk-UA"/>
        </w:rPr>
        <w:t>ІзОД – інформація з обмеженим доступом</w:t>
      </w:r>
    </w:p>
    <w:p w14:paraId="7EE8062C" w14:textId="77777777" w:rsidR="00771DB4" w:rsidRPr="00521725" w:rsidRDefault="00771DB4" w:rsidP="00771DB4">
      <w:pPr>
        <w:widowControl w:val="0"/>
        <w:tabs>
          <w:tab w:val="num" w:pos="720"/>
        </w:tabs>
        <w:autoSpaceDE w:val="0"/>
        <w:autoSpaceDN w:val="0"/>
        <w:adjustRightInd w:val="0"/>
        <w:spacing w:line="360" w:lineRule="auto"/>
        <w:ind w:left="360" w:right="-74"/>
        <w:jc w:val="both"/>
        <w:rPr>
          <w:bCs/>
          <w:szCs w:val="28"/>
          <w:lang w:val="uk-UA"/>
        </w:rPr>
      </w:pPr>
      <w:r w:rsidRPr="00521725">
        <w:rPr>
          <w:bCs/>
          <w:szCs w:val="28"/>
          <w:lang w:val="uk-UA"/>
        </w:rPr>
        <w:t>КС – комп’ютерна система</w:t>
      </w:r>
    </w:p>
    <w:p w14:paraId="2641B5A1" w14:textId="6FA389B3" w:rsidR="00771DB4" w:rsidRDefault="00771DB4" w:rsidP="00771DB4">
      <w:pPr>
        <w:widowControl w:val="0"/>
        <w:tabs>
          <w:tab w:val="num" w:pos="720"/>
        </w:tabs>
        <w:autoSpaceDE w:val="0"/>
        <w:autoSpaceDN w:val="0"/>
        <w:adjustRightInd w:val="0"/>
        <w:spacing w:line="360" w:lineRule="auto"/>
        <w:ind w:left="360" w:right="-74"/>
        <w:jc w:val="both"/>
        <w:rPr>
          <w:bCs/>
          <w:szCs w:val="28"/>
          <w:lang w:val="uk-UA"/>
        </w:rPr>
      </w:pPr>
      <w:r w:rsidRPr="00521725">
        <w:rPr>
          <w:bCs/>
          <w:szCs w:val="28"/>
          <w:lang w:val="uk-UA"/>
        </w:rPr>
        <w:t>НД – нормативний документ</w:t>
      </w:r>
    </w:p>
    <w:p w14:paraId="6FE685F2" w14:textId="52F517F0" w:rsidR="00775807" w:rsidRPr="00521725" w:rsidRDefault="00775807" w:rsidP="00771DB4">
      <w:pPr>
        <w:widowControl w:val="0"/>
        <w:tabs>
          <w:tab w:val="num" w:pos="720"/>
        </w:tabs>
        <w:autoSpaceDE w:val="0"/>
        <w:autoSpaceDN w:val="0"/>
        <w:adjustRightInd w:val="0"/>
        <w:spacing w:line="360" w:lineRule="auto"/>
        <w:ind w:left="360" w:right="-74"/>
        <w:jc w:val="both"/>
        <w:rPr>
          <w:bCs/>
          <w:szCs w:val="28"/>
          <w:lang w:val="uk-UA"/>
        </w:rPr>
      </w:pPr>
      <w:r>
        <w:rPr>
          <w:bCs/>
          <w:szCs w:val="28"/>
          <w:lang w:val="uk-UA"/>
        </w:rPr>
        <w:t>МД – матриця доступу</w:t>
      </w:r>
    </w:p>
    <w:p w14:paraId="41E1ADD7" w14:textId="77777777" w:rsidR="00771DB4" w:rsidRPr="00521725" w:rsidRDefault="00771DB4" w:rsidP="00771DB4">
      <w:pPr>
        <w:widowControl w:val="0"/>
        <w:tabs>
          <w:tab w:val="num" w:pos="720"/>
        </w:tabs>
        <w:autoSpaceDE w:val="0"/>
        <w:autoSpaceDN w:val="0"/>
        <w:adjustRightInd w:val="0"/>
        <w:spacing w:line="360" w:lineRule="auto"/>
        <w:ind w:left="360" w:right="-74"/>
        <w:jc w:val="both"/>
        <w:rPr>
          <w:bCs/>
          <w:szCs w:val="28"/>
          <w:lang w:val="uk-UA"/>
        </w:rPr>
      </w:pPr>
      <w:r w:rsidRPr="00521725">
        <w:rPr>
          <w:bCs/>
          <w:szCs w:val="28"/>
          <w:lang w:val="uk-UA"/>
        </w:rPr>
        <w:t>СЗІ – служба захисту інформації</w:t>
      </w:r>
    </w:p>
    <w:p w14:paraId="09D6EE78" w14:textId="77777777" w:rsidR="00771DB4" w:rsidRPr="00521725" w:rsidRDefault="00771DB4" w:rsidP="00771DB4">
      <w:pPr>
        <w:widowControl w:val="0"/>
        <w:tabs>
          <w:tab w:val="num" w:pos="720"/>
        </w:tabs>
        <w:autoSpaceDE w:val="0"/>
        <w:autoSpaceDN w:val="0"/>
        <w:adjustRightInd w:val="0"/>
        <w:spacing w:line="360" w:lineRule="auto"/>
        <w:ind w:left="360" w:right="-74"/>
        <w:jc w:val="both"/>
        <w:rPr>
          <w:bCs/>
          <w:szCs w:val="28"/>
          <w:lang w:val="uk-UA"/>
        </w:rPr>
      </w:pPr>
      <w:r w:rsidRPr="00521725">
        <w:rPr>
          <w:bCs/>
          <w:szCs w:val="28"/>
          <w:lang w:val="uk-UA"/>
        </w:rPr>
        <w:t>ТЗ – технічне завдання</w:t>
      </w:r>
    </w:p>
    <w:p w14:paraId="15873183" w14:textId="129F2F72" w:rsidR="00771DB4" w:rsidRPr="00521725" w:rsidRDefault="00771DB4" w:rsidP="00771DB4">
      <w:pPr>
        <w:widowControl w:val="0"/>
        <w:tabs>
          <w:tab w:val="num" w:pos="720"/>
        </w:tabs>
        <w:autoSpaceDE w:val="0"/>
        <w:autoSpaceDN w:val="0"/>
        <w:adjustRightInd w:val="0"/>
        <w:spacing w:line="360" w:lineRule="auto"/>
        <w:ind w:left="360" w:right="-74"/>
        <w:jc w:val="both"/>
        <w:rPr>
          <w:bCs/>
          <w:szCs w:val="28"/>
          <w:lang w:val="uk-UA"/>
        </w:rPr>
      </w:pPr>
      <w:r w:rsidRPr="00521725">
        <w:rPr>
          <w:bCs/>
          <w:szCs w:val="28"/>
          <w:lang w:val="uk-UA"/>
        </w:rPr>
        <w:t>ТЗІ – технічний захист інформації</w:t>
      </w:r>
    </w:p>
    <w:p w14:paraId="14F83BAB" w14:textId="6C17D6BF" w:rsidR="00E943F0" w:rsidRPr="00521725" w:rsidRDefault="00E943F0" w:rsidP="00E943F0">
      <w:pPr>
        <w:widowControl w:val="0"/>
        <w:autoSpaceDE w:val="0"/>
        <w:autoSpaceDN w:val="0"/>
        <w:adjustRightInd w:val="0"/>
        <w:spacing w:line="360" w:lineRule="auto"/>
        <w:ind w:left="360" w:right="-74"/>
        <w:jc w:val="both"/>
        <w:rPr>
          <w:bCs/>
          <w:szCs w:val="28"/>
          <w:lang w:val="uk-UA"/>
        </w:rPr>
      </w:pPr>
      <w:r w:rsidRPr="00521725">
        <w:rPr>
          <w:bCs/>
          <w:szCs w:val="28"/>
          <w:lang w:val="uk-UA"/>
        </w:rPr>
        <w:t>C# – C Sharp</w:t>
      </w:r>
      <w:r w:rsidR="00453DE8">
        <w:rPr>
          <w:bCs/>
          <w:szCs w:val="28"/>
          <w:lang w:val="uk-UA"/>
        </w:rPr>
        <w:t xml:space="preserve"> (Сі Шарп)</w:t>
      </w:r>
    </w:p>
    <w:p w14:paraId="1215D2A2" w14:textId="77777777" w:rsidR="00E943F0" w:rsidRPr="00521725" w:rsidRDefault="00E943F0" w:rsidP="00E943F0">
      <w:pPr>
        <w:widowControl w:val="0"/>
        <w:autoSpaceDE w:val="0"/>
        <w:autoSpaceDN w:val="0"/>
        <w:adjustRightInd w:val="0"/>
        <w:spacing w:line="360" w:lineRule="auto"/>
        <w:ind w:left="360" w:right="-74"/>
        <w:jc w:val="both"/>
        <w:rPr>
          <w:bCs/>
          <w:szCs w:val="28"/>
          <w:lang w:val="uk-UA"/>
        </w:rPr>
      </w:pPr>
      <w:r w:rsidRPr="00521725">
        <w:rPr>
          <w:bCs/>
          <w:szCs w:val="28"/>
          <w:lang w:val="uk-UA"/>
        </w:rPr>
        <w:t>CLR – Common Language Runtime</w:t>
      </w:r>
    </w:p>
    <w:p w14:paraId="6A3E5D93" w14:textId="77777777" w:rsidR="00E943F0" w:rsidRPr="00521725" w:rsidRDefault="00E943F0" w:rsidP="00E943F0">
      <w:pPr>
        <w:widowControl w:val="0"/>
        <w:autoSpaceDE w:val="0"/>
        <w:autoSpaceDN w:val="0"/>
        <w:adjustRightInd w:val="0"/>
        <w:spacing w:line="360" w:lineRule="auto"/>
        <w:ind w:left="360" w:right="-74"/>
        <w:jc w:val="both"/>
        <w:rPr>
          <w:bCs/>
          <w:szCs w:val="28"/>
          <w:lang w:val="uk-UA"/>
        </w:rPr>
      </w:pPr>
      <w:r w:rsidRPr="00521725">
        <w:rPr>
          <w:bCs/>
          <w:szCs w:val="28"/>
          <w:lang w:val="uk-UA"/>
        </w:rPr>
        <w:t>FCL – Framework Class Library</w:t>
      </w:r>
    </w:p>
    <w:p w14:paraId="7598D09A" w14:textId="77777777" w:rsidR="00E943F0" w:rsidRPr="00521725" w:rsidRDefault="00E943F0" w:rsidP="00E943F0">
      <w:pPr>
        <w:widowControl w:val="0"/>
        <w:autoSpaceDE w:val="0"/>
        <w:autoSpaceDN w:val="0"/>
        <w:adjustRightInd w:val="0"/>
        <w:spacing w:line="360" w:lineRule="auto"/>
        <w:ind w:left="360" w:right="-74"/>
        <w:jc w:val="both"/>
        <w:rPr>
          <w:bCs/>
          <w:szCs w:val="28"/>
          <w:lang w:val="uk-UA"/>
        </w:rPr>
      </w:pPr>
      <w:r w:rsidRPr="00521725">
        <w:rPr>
          <w:bCs/>
          <w:szCs w:val="28"/>
          <w:lang w:val="uk-UA"/>
        </w:rPr>
        <w:t>IDE – Integrated Development Environment</w:t>
      </w:r>
    </w:p>
    <w:p w14:paraId="02879BFC" w14:textId="77777777" w:rsidR="00E943F0" w:rsidRPr="00521725" w:rsidRDefault="00E943F0" w:rsidP="00E943F0">
      <w:pPr>
        <w:widowControl w:val="0"/>
        <w:autoSpaceDE w:val="0"/>
        <w:autoSpaceDN w:val="0"/>
        <w:adjustRightInd w:val="0"/>
        <w:spacing w:line="360" w:lineRule="auto"/>
        <w:ind w:left="360" w:right="-74"/>
        <w:jc w:val="both"/>
        <w:rPr>
          <w:bCs/>
          <w:szCs w:val="28"/>
          <w:lang w:val="uk-UA"/>
        </w:rPr>
      </w:pPr>
      <w:r w:rsidRPr="00521725">
        <w:rPr>
          <w:bCs/>
          <w:szCs w:val="28"/>
          <w:lang w:val="uk-UA"/>
        </w:rPr>
        <w:t>OOP – Object-Oriented Programming</w:t>
      </w:r>
    </w:p>
    <w:p w14:paraId="2777C5BA" w14:textId="77777777" w:rsidR="00E943F0" w:rsidRPr="00521725" w:rsidRDefault="00E943F0" w:rsidP="00E943F0">
      <w:pPr>
        <w:widowControl w:val="0"/>
        <w:autoSpaceDE w:val="0"/>
        <w:autoSpaceDN w:val="0"/>
        <w:adjustRightInd w:val="0"/>
        <w:spacing w:line="360" w:lineRule="auto"/>
        <w:ind w:left="360" w:right="-74"/>
        <w:jc w:val="both"/>
        <w:rPr>
          <w:bCs/>
          <w:szCs w:val="28"/>
          <w:lang w:val="uk-UA"/>
        </w:rPr>
      </w:pPr>
      <w:r w:rsidRPr="00521725">
        <w:rPr>
          <w:bCs/>
          <w:szCs w:val="28"/>
          <w:lang w:val="uk-UA"/>
        </w:rPr>
        <w:t>SDK – Software Development Kit</w:t>
      </w:r>
    </w:p>
    <w:p w14:paraId="38E9265F" w14:textId="77777777" w:rsidR="00E943F0" w:rsidRPr="00521725" w:rsidRDefault="00E943F0" w:rsidP="00E943F0">
      <w:pPr>
        <w:widowControl w:val="0"/>
        <w:autoSpaceDE w:val="0"/>
        <w:autoSpaceDN w:val="0"/>
        <w:adjustRightInd w:val="0"/>
        <w:spacing w:line="360" w:lineRule="auto"/>
        <w:ind w:left="360" w:right="-74"/>
        <w:jc w:val="both"/>
        <w:rPr>
          <w:bCs/>
          <w:szCs w:val="28"/>
          <w:lang w:val="uk-UA"/>
        </w:rPr>
      </w:pPr>
      <w:r w:rsidRPr="00521725">
        <w:rPr>
          <w:bCs/>
          <w:szCs w:val="28"/>
          <w:lang w:val="uk-UA"/>
        </w:rPr>
        <w:t>WPF – Windows Presentation Foundation</w:t>
      </w:r>
    </w:p>
    <w:p w14:paraId="6371E506" w14:textId="77777777" w:rsidR="00E943F0" w:rsidRPr="00521725" w:rsidRDefault="00E943F0" w:rsidP="00E943F0">
      <w:pPr>
        <w:widowControl w:val="0"/>
        <w:autoSpaceDE w:val="0"/>
        <w:autoSpaceDN w:val="0"/>
        <w:adjustRightInd w:val="0"/>
        <w:spacing w:line="360" w:lineRule="auto"/>
        <w:ind w:left="360" w:right="-74"/>
        <w:jc w:val="both"/>
        <w:rPr>
          <w:bCs/>
          <w:szCs w:val="28"/>
          <w:lang w:val="uk-UA"/>
        </w:rPr>
      </w:pPr>
      <w:r w:rsidRPr="00521725">
        <w:rPr>
          <w:bCs/>
          <w:szCs w:val="28"/>
          <w:lang w:val="uk-UA"/>
        </w:rPr>
        <w:t>TDD – Test-Driven Development</w:t>
      </w:r>
    </w:p>
    <w:p w14:paraId="236C0135" w14:textId="77777777" w:rsidR="00E943F0" w:rsidRPr="00521725" w:rsidRDefault="00E943F0" w:rsidP="00E943F0">
      <w:pPr>
        <w:widowControl w:val="0"/>
        <w:autoSpaceDE w:val="0"/>
        <w:autoSpaceDN w:val="0"/>
        <w:adjustRightInd w:val="0"/>
        <w:spacing w:line="360" w:lineRule="auto"/>
        <w:ind w:left="360" w:right="-74"/>
        <w:jc w:val="both"/>
        <w:rPr>
          <w:bCs/>
          <w:szCs w:val="28"/>
          <w:lang w:val="uk-UA"/>
        </w:rPr>
      </w:pPr>
      <w:r w:rsidRPr="00521725">
        <w:rPr>
          <w:bCs/>
          <w:szCs w:val="28"/>
          <w:lang w:val="uk-UA"/>
        </w:rPr>
        <w:t>EF – Entity Framework</w:t>
      </w:r>
    </w:p>
    <w:p w14:paraId="0177028F" w14:textId="77777777" w:rsidR="00E943F0" w:rsidRPr="00521725" w:rsidRDefault="00E943F0" w:rsidP="00E943F0">
      <w:pPr>
        <w:widowControl w:val="0"/>
        <w:tabs>
          <w:tab w:val="num" w:pos="720"/>
        </w:tabs>
        <w:autoSpaceDE w:val="0"/>
        <w:autoSpaceDN w:val="0"/>
        <w:adjustRightInd w:val="0"/>
        <w:spacing w:line="360" w:lineRule="auto"/>
        <w:ind w:left="360" w:right="-74"/>
        <w:jc w:val="both"/>
        <w:rPr>
          <w:bCs/>
          <w:szCs w:val="28"/>
          <w:lang w:val="uk-UA"/>
        </w:rPr>
      </w:pPr>
      <w:r w:rsidRPr="00521725">
        <w:rPr>
          <w:bCs/>
          <w:szCs w:val="28"/>
          <w:lang w:val="uk-UA"/>
        </w:rPr>
        <w:t>IDE – Integrated Development Environment</w:t>
      </w:r>
    </w:p>
    <w:p w14:paraId="4DA9D32F" w14:textId="77777777" w:rsidR="00E943F0" w:rsidRPr="00521725" w:rsidRDefault="00E943F0" w:rsidP="00E943F0">
      <w:pPr>
        <w:widowControl w:val="0"/>
        <w:tabs>
          <w:tab w:val="num" w:pos="720"/>
        </w:tabs>
        <w:autoSpaceDE w:val="0"/>
        <w:autoSpaceDN w:val="0"/>
        <w:adjustRightInd w:val="0"/>
        <w:spacing w:line="360" w:lineRule="auto"/>
        <w:ind w:left="360" w:right="-74"/>
        <w:jc w:val="both"/>
        <w:rPr>
          <w:bCs/>
          <w:szCs w:val="28"/>
          <w:lang w:val="uk-UA"/>
        </w:rPr>
      </w:pPr>
      <w:r w:rsidRPr="00521725">
        <w:rPr>
          <w:bCs/>
          <w:szCs w:val="28"/>
          <w:lang w:val="uk-UA"/>
        </w:rPr>
        <w:t>API – Application Programming Interface</w:t>
      </w:r>
    </w:p>
    <w:p w14:paraId="07178480" w14:textId="53777F7E" w:rsidR="00E943F0" w:rsidRPr="00521725" w:rsidRDefault="00E943F0" w:rsidP="00E943F0">
      <w:pPr>
        <w:widowControl w:val="0"/>
        <w:tabs>
          <w:tab w:val="num" w:pos="720"/>
        </w:tabs>
        <w:autoSpaceDE w:val="0"/>
        <w:autoSpaceDN w:val="0"/>
        <w:adjustRightInd w:val="0"/>
        <w:spacing w:line="360" w:lineRule="auto"/>
        <w:ind w:left="360" w:right="-74"/>
        <w:jc w:val="both"/>
        <w:rPr>
          <w:bCs/>
          <w:szCs w:val="28"/>
          <w:lang w:val="uk-UA"/>
        </w:rPr>
      </w:pPr>
      <w:r w:rsidRPr="00521725">
        <w:rPr>
          <w:bCs/>
          <w:szCs w:val="28"/>
          <w:lang w:val="uk-UA"/>
        </w:rPr>
        <w:t>STL – Standard Template Library</w:t>
      </w:r>
    </w:p>
    <w:p w14:paraId="07659BDC" w14:textId="7B27D1B5" w:rsidR="00771DB4" w:rsidRPr="00521725" w:rsidRDefault="00E943F0" w:rsidP="001E790C">
      <w:pPr>
        <w:widowControl w:val="0"/>
        <w:tabs>
          <w:tab w:val="num" w:pos="720"/>
        </w:tabs>
        <w:autoSpaceDE w:val="0"/>
        <w:autoSpaceDN w:val="0"/>
        <w:adjustRightInd w:val="0"/>
        <w:spacing w:line="360" w:lineRule="auto"/>
        <w:ind w:left="360" w:right="-74"/>
        <w:jc w:val="both"/>
        <w:rPr>
          <w:bCs/>
          <w:szCs w:val="28"/>
          <w:lang w:val="uk-UA"/>
        </w:rPr>
      </w:pPr>
      <w:r w:rsidRPr="00521725">
        <w:rPr>
          <w:bCs/>
          <w:szCs w:val="28"/>
          <w:lang w:val="uk-UA"/>
        </w:rPr>
        <w:t>WF – Windows Forms</w:t>
      </w:r>
    </w:p>
    <w:p w14:paraId="601906AF" w14:textId="77777777" w:rsidR="00771DB4" w:rsidRPr="00521725" w:rsidRDefault="00771DB4" w:rsidP="00771DB4">
      <w:pPr>
        <w:pStyle w:val="afb"/>
        <w:spacing w:line="360" w:lineRule="auto"/>
        <w:rPr>
          <w:rFonts w:cs="Times New Roman"/>
          <w:bCs/>
          <w:szCs w:val="28"/>
        </w:rPr>
      </w:pPr>
      <w:r w:rsidRPr="00521725">
        <w:rPr>
          <w:rFonts w:cs="Times New Roman"/>
          <w:bCs/>
          <w:szCs w:val="28"/>
        </w:rPr>
        <w:br w:type="page"/>
      </w:r>
      <w:bookmarkStart w:id="8" w:name="_Toc137215640"/>
      <w:r w:rsidRPr="00521725">
        <w:lastRenderedPageBreak/>
        <w:t>ВСТУП</w:t>
      </w:r>
      <w:bookmarkEnd w:id="8"/>
    </w:p>
    <w:p w14:paraId="2FF01005" w14:textId="4BD549ED" w:rsidR="0051377F" w:rsidRPr="00521725" w:rsidRDefault="0051377F" w:rsidP="0051377F">
      <w:pPr>
        <w:spacing w:line="360" w:lineRule="auto"/>
        <w:ind w:firstLine="709"/>
        <w:jc w:val="both"/>
        <w:rPr>
          <w:szCs w:val="28"/>
          <w:lang w:val="uk-UA"/>
        </w:rPr>
      </w:pPr>
      <w:r w:rsidRPr="00521725">
        <w:rPr>
          <w:szCs w:val="28"/>
          <w:lang w:val="uk-UA"/>
        </w:rPr>
        <w:t xml:space="preserve">На даний момент важливість захисту інформації не заперечується ніким. До послуг </w:t>
      </w:r>
      <w:r w:rsidR="00453DE8">
        <w:rPr>
          <w:szCs w:val="28"/>
          <w:lang w:val="uk-UA"/>
        </w:rPr>
        <w:t>звичайних</w:t>
      </w:r>
      <w:r w:rsidRPr="00521725">
        <w:rPr>
          <w:szCs w:val="28"/>
          <w:lang w:val="uk-UA"/>
        </w:rPr>
        <w:t xml:space="preserve"> користувачів і системних адміністраторів великих корпорацій</w:t>
      </w:r>
      <w:r w:rsidR="00453DE8">
        <w:rPr>
          <w:szCs w:val="28"/>
          <w:lang w:val="uk-UA"/>
        </w:rPr>
        <w:t xml:space="preserve"> та компаній</w:t>
      </w:r>
      <w:r w:rsidRPr="00521725">
        <w:rPr>
          <w:szCs w:val="28"/>
          <w:lang w:val="uk-UA"/>
        </w:rPr>
        <w:t xml:space="preserve"> </w:t>
      </w:r>
      <w:r w:rsidR="00453DE8">
        <w:rPr>
          <w:szCs w:val="28"/>
          <w:lang w:val="uk-UA"/>
        </w:rPr>
        <w:t>доступні різні</w:t>
      </w:r>
      <w:r w:rsidRPr="00521725">
        <w:rPr>
          <w:szCs w:val="28"/>
          <w:lang w:val="uk-UA"/>
        </w:rPr>
        <w:t xml:space="preserve"> інструменти, що забезпечують безпеку даних. Чому ж ми регулярно чуємо про те, як компанії втрачають гроші і час в результаті вірусних атак, інформаційних витоків і аналогічних інцидентів? Питання зовсім не риторичне.</w:t>
      </w:r>
    </w:p>
    <w:p w14:paraId="27A358B9" w14:textId="052CD4DE" w:rsidR="0051377F" w:rsidRPr="00521725" w:rsidRDefault="0051377F" w:rsidP="0051377F">
      <w:pPr>
        <w:spacing w:line="360" w:lineRule="auto"/>
        <w:ind w:firstLine="709"/>
        <w:jc w:val="both"/>
        <w:rPr>
          <w:szCs w:val="28"/>
          <w:lang w:val="uk-UA"/>
        </w:rPr>
      </w:pPr>
      <w:r w:rsidRPr="00521725">
        <w:rPr>
          <w:szCs w:val="28"/>
          <w:lang w:val="uk-UA"/>
        </w:rPr>
        <w:t xml:space="preserve">Ризики, пов'язані з порушенням конфіденційності, цілісності і доступності даних, прийнято недооцінювати, або, що навіть гірше, сподіватися на нескінченне везіння. Цьому є кілька причин, а перша з них </w:t>
      </w:r>
      <w:r w:rsidR="00FC4AEE" w:rsidRPr="00521725">
        <w:rPr>
          <w:szCs w:val="28"/>
          <w:lang w:val="uk-UA"/>
        </w:rPr>
        <w:t>–</w:t>
      </w:r>
      <w:r w:rsidRPr="00521725">
        <w:rPr>
          <w:szCs w:val="28"/>
          <w:lang w:val="uk-UA"/>
        </w:rPr>
        <w:t xml:space="preserve"> психологічна: людям простіше оцінити прямий прибуток, ніж теоретичні збитки. Друга пов'язана з тим, що побудова і підтримка ефективної системи інформаційної безпеки </w:t>
      </w:r>
      <w:r w:rsidR="00BF17A0" w:rsidRPr="00521725">
        <w:rPr>
          <w:szCs w:val="28"/>
          <w:lang w:val="uk-UA"/>
        </w:rPr>
        <w:t>–</w:t>
      </w:r>
      <w:r w:rsidRPr="00521725">
        <w:rPr>
          <w:szCs w:val="28"/>
          <w:lang w:val="uk-UA"/>
        </w:rPr>
        <w:t xml:space="preserve"> вельми складний процес, а придбання та налаштування технічних засобів захисту є лише малою його частиною. Як результат, маємо статистику, наведену аналітичним центром компанії «InfoWatch», яка повідомляє про 1395 випадк</w:t>
      </w:r>
      <w:r w:rsidR="00A00AA7">
        <w:rPr>
          <w:szCs w:val="28"/>
          <w:lang w:val="uk-UA"/>
        </w:rPr>
        <w:t>ів</w:t>
      </w:r>
      <w:r w:rsidRPr="00521725">
        <w:rPr>
          <w:szCs w:val="28"/>
          <w:lang w:val="uk-UA"/>
        </w:rPr>
        <w:t xml:space="preserve"> витоку інформації в 2014-му році. Середній збиток від кожн</w:t>
      </w:r>
      <w:r w:rsidR="00A00AA7">
        <w:rPr>
          <w:szCs w:val="28"/>
          <w:lang w:val="uk-UA"/>
        </w:rPr>
        <w:t>ого</w:t>
      </w:r>
      <w:r w:rsidRPr="00521725">
        <w:rPr>
          <w:szCs w:val="28"/>
          <w:lang w:val="uk-UA"/>
        </w:rPr>
        <w:t xml:space="preserve"> витоку оцінен</w:t>
      </w:r>
      <w:r w:rsidR="00A00AA7">
        <w:rPr>
          <w:szCs w:val="28"/>
          <w:lang w:val="uk-UA"/>
        </w:rPr>
        <w:t>о</w:t>
      </w:r>
      <w:r w:rsidRPr="00521725">
        <w:rPr>
          <w:szCs w:val="28"/>
          <w:lang w:val="uk-UA"/>
        </w:rPr>
        <w:t xml:space="preserve"> в 25,51 мільйона доларів. Менш масштабні випадки, що відбуваються щодня сотні разів, ніяк не фіксуються, але кожен може порівняти вищевказані цифри з фактично</w:t>
      </w:r>
      <w:r w:rsidR="00972280">
        <w:rPr>
          <w:szCs w:val="28"/>
          <w:lang w:val="uk-UA"/>
        </w:rPr>
        <w:t>ю</w:t>
      </w:r>
      <w:r w:rsidRPr="00521725">
        <w:rPr>
          <w:szCs w:val="28"/>
          <w:lang w:val="uk-UA"/>
        </w:rPr>
        <w:t xml:space="preserve"> ситуацією і зробити відповідні висновки</w:t>
      </w:r>
      <w:r w:rsidR="006B67AF" w:rsidRPr="00521725">
        <w:rPr>
          <w:szCs w:val="28"/>
          <w:lang w:val="uk-UA"/>
        </w:rPr>
        <w:t xml:space="preserve"> [1]</w:t>
      </w:r>
      <w:r w:rsidRPr="00521725">
        <w:rPr>
          <w:szCs w:val="28"/>
          <w:lang w:val="uk-UA"/>
        </w:rPr>
        <w:t>.</w:t>
      </w:r>
    </w:p>
    <w:p w14:paraId="2B420776" w14:textId="4732CEF0" w:rsidR="0051377F" w:rsidRPr="00521725" w:rsidRDefault="0051377F" w:rsidP="0051377F">
      <w:pPr>
        <w:spacing w:line="360" w:lineRule="auto"/>
        <w:ind w:firstLine="709"/>
        <w:jc w:val="both"/>
        <w:rPr>
          <w:szCs w:val="28"/>
          <w:lang w:val="uk-UA"/>
        </w:rPr>
      </w:pPr>
      <w:r w:rsidRPr="00521725">
        <w:rPr>
          <w:szCs w:val="28"/>
          <w:lang w:val="uk-UA"/>
        </w:rPr>
        <w:t xml:space="preserve">Крім технічних засобів захисту, існують </w:t>
      </w:r>
      <w:r w:rsidR="00972280">
        <w:rPr>
          <w:szCs w:val="28"/>
          <w:lang w:val="uk-UA"/>
        </w:rPr>
        <w:t xml:space="preserve">також </w:t>
      </w:r>
      <w:r w:rsidRPr="00521725">
        <w:rPr>
          <w:szCs w:val="28"/>
          <w:lang w:val="uk-UA"/>
        </w:rPr>
        <w:t>інші компоненти системи забезпечення інформаційної безпеки. Згідно зі статистикою, більше 90</w:t>
      </w:r>
      <w:r w:rsidR="00972280">
        <w:rPr>
          <w:szCs w:val="28"/>
          <w:lang w:val="uk-UA"/>
        </w:rPr>
        <w:t>-а</w:t>
      </w:r>
      <w:r w:rsidRPr="00521725">
        <w:rPr>
          <w:szCs w:val="28"/>
          <w:lang w:val="uk-UA"/>
        </w:rPr>
        <w:t xml:space="preserve">% інцидентів трапляються </w:t>
      </w:r>
      <w:r w:rsidR="00972280">
        <w:rPr>
          <w:szCs w:val="28"/>
          <w:lang w:val="uk-UA"/>
        </w:rPr>
        <w:t>через помилки людей</w:t>
      </w:r>
      <w:r w:rsidRPr="00521725">
        <w:rPr>
          <w:szCs w:val="28"/>
          <w:lang w:val="uk-UA"/>
        </w:rPr>
        <w:t xml:space="preserve"> людей: недостатній рівень ерудованості та уважності співробітників призводить до витоку або повної втрати даних</w:t>
      </w:r>
      <w:r w:rsidR="00972280">
        <w:rPr>
          <w:szCs w:val="28"/>
          <w:lang w:val="uk-UA"/>
        </w:rPr>
        <w:t>, текстових та не тільки</w:t>
      </w:r>
      <w:r w:rsidRPr="00521725">
        <w:rPr>
          <w:szCs w:val="28"/>
          <w:lang w:val="uk-UA"/>
        </w:rPr>
        <w:t xml:space="preserve">. Тому не варто забувати про регулярне проведення тренінгів </w:t>
      </w:r>
      <w:r w:rsidR="00951771">
        <w:rPr>
          <w:szCs w:val="28"/>
          <w:lang w:val="uk-UA"/>
        </w:rPr>
        <w:t xml:space="preserve">й інструктажів </w:t>
      </w:r>
      <w:r w:rsidRPr="00521725">
        <w:rPr>
          <w:szCs w:val="28"/>
          <w:lang w:val="uk-UA"/>
        </w:rPr>
        <w:t>з інформаційної безпеки, а також написанні зрозумілих</w:t>
      </w:r>
      <w:r w:rsidR="00951771">
        <w:rPr>
          <w:szCs w:val="28"/>
          <w:lang w:val="uk-UA"/>
        </w:rPr>
        <w:t xml:space="preserve"> для кожного</w:t>
      </w:r>
      <w:r w:rsidRPr="00521725">
        <w:rPr>
          <w:szCs w:val="28"/>
          <w:lang w:val="uk-UA"/>
        </w:rPr>
        <w:t xml:space="preserve"> і продуманих </w:t>
      </w:r>
      <w:r w:rsidR="00951771">
        <w:rPr>
          <w:szCs w:val="28"/>
          <w:lang w:val="uk-UA"/>
        </w:rPr>
        <w:t xml:space="preserve">до деталей </w:t>
      </w:r>
      <w:r w:rsidRPr="00521725">
        <w:rPr>
          <w:szCs w:val="28"/>
          <w:lang w:val="uk-UA"/>
        </w:rPr>
        <w:t>службових інструкцій.</w:t>
      </w:r>
    </w:p>
    <w:p w14:paraId="38B637E2" w14:textId="62B95984" w:rsidR="0051377F" w:rsidRPr="00521725" w:rsidRDefault="0051377F" w:rsidP="0051377F">
      <w:pPr>
        <w:spacing w:line="360" w:lineRule="auto"/>
        <w:ind w:firstLine="709"/>
        <w:jc w:val="both"/>
        <w:rPr>
          <w:szCs w:val="28"/>
          <w:lang w:val="uk-UA"/>
        </w:rPr>
      </w:pPr>
      <w:r w:rsidRPr="00521725">
        <w:rPr>
          <w:szCs w:val="28"/>
          <w:lang w:val="uk-UA"/>
        </w:rPr>
        <w:lastRenderedPageBreak/>
        <w:t xml:space="preserve">Що стосується технічних засобів забезпечення захисту, їх кількість величезна, </w:t>
      </w:r>
      <w:r w:rsidR="00951771">
        <w:rPr>
          <w:szCs w:val="28"/>
          <w:lang w:val="uk-UA"/>
        </w:rPr>
        <w:t>проте</w:t>
      </w:r>
      <w:r w:rsidRPr="00521725">
        <w:rPr>
          <w:szCs w:val="28"/>
          <w:lang w:val="uk-UA"/>
        </w:rPr>
        <w:t xml:space="preserve"> сам принцип використання дещо змінився. Поступова міграція інформаційних систем в хмарні середовища розмиває ключові поняття, такі як «периметр мережі». Дійсно, раніше більшість мереж будувалися за однією схемою: маршрутизатор, оснащений функціями безпеки, стояв на кордоні мережі компанії і відділяв її від зовнішнього світу. Зараз же багато підприємств вважають за краще переносити свої сервера в хмар</w:t>
      </w:r>
      <w:r w:rsidR="00E27D7C">
        <w:rPr>
          <w:szCs w:val="28"/>
          <w:lang w:val="uk-UA"/>
        </w:rPr>
        <w:t>ні сервіси</w:t>
      </w:r>
      <w:r w:rsidRPr="00521725">
        <w:rPr>
          <w:szCs w:val="28"/>
          <w:lang w:val="uk-UA"/>
        </w:rPr>
        <w:t xml:space="preserve">, що робить поняття «периметр мережі» досить умовним. У такій конфігурації захист від спаму, вірусних атак і підбирачів паролів беруть на себе постачальники сервісних послуг, пропонуючи споживачеві сконцентруватися на захисті </w:t>
      </w:r>
      <w:r w:rsidR="00E27D7C">
        <w:rPr>
          <w:szCs w:val="28"/>
          <w:lang w:val="uk-UA"/>
        </w:rPr>
        <w:t xml:space="preserve">фізичних </w:t>
      </w:r>
      <w:r w:rsidRPr="00521725">
        <w:rPr>
          <w:szCs w:val="28"/>
          <w:lang w:val="uk-UA"/>
        </w:rPr>
        <w:t xml:space="preserve">робочих станцій і роботі з персоналом </w:t>
      </w:r>
      <w:r w:rsidR="00E27D7C">
        <w:rPr>
          <w:szCs w:val="28"/>
          <w:lang w:val="uk-UA"/>
        </w:rPr>
        <w:t xml:space="preserve">безпосередньо в компанії </w:t>
      </w:r>
      <w:r w:rsidRPr="00521725">
        <w:rPr>
          <w:szCs w:val="28"/>
          <w:lang w:val="uk-UA"/>
        </w:rPr>
        <w:t>[</w:t>
      </w:r>
      <w:r w:rsidR="006E411A" w:rsidRPr="00521725">
        <w:rPr>
          <w:szCs w:val="28"/>
          <w:lang w:val="uk-UA"/>
        </w:rPr>
        <w:t>1]</w:t>
      </w:r>
      <w:r w:rsidR="004637D0" w:rsidRPr="00521725">
        <w:rPr>
          <w:szCs w:val="28"/>
          <w:lang w:val="uk-UA"/>
        </w:rPr>
        <w:t>.</w:t>
      </w:r>
    </w:p>
    <w:p w14:paraId="35105DE3" w14:textId="77777777" w:rsidR="00BA2F4C" w:rsidRPr="00521725" w:rsidRDefault="00BA2F4C" w:rsidP="00BA2F4C">
      <w:pPr>
        <w:widowControl w:val="0"/>
        <w:autoSpaceDE w:val="0"/>
        <w:autoSpaceDN w:val="0"/>
        <w:adjustRightInd w:val="0"/>
        <w:spacing w:line="360" w:lineRule="auto"/>
        <w:ind w:right="-74" w:firstLine="709"/>
        <w:jc w:val="both"/>
        <w:rPr>
          <w:szCs w:val="28"/>
          <w:lang w:val="uk-UA"/>
        </w:rPr>
      </w:pPr>
      <w:r w:rsidRPr="00521725">
        <w:rPr>
          <w:szCs w:val="28"/>
          <w:lang w:val="uk-UA"/>
        </w:rPr>
        <w:t>Об’єкт дослідження: програмне забезпечення для захисту даних підприємства «Редакція газети "Світлиця"».</w:t>
      </w:r>
    </w:p>
    <w:p w14:paraId="4FEEAAFA" w14:textId="12817D75" w:rsidR="00BA2F4C" w:rsidRPr="00521725" w:rsidRDefault="00BA2F4C" w:rsidP="00BA2F4C">
      <w:pPr>
        <w:widowControl w:val="0"/>
        <w:autoSpaceDE w:val="0"/>
        <w:autoSpaceDN w:val="0"/>
        <w:adjustRightInd w:val="0"/>
        <w:spacing w:line="360" w:lineRule="auto"/>
        <w:ind w:right="-74" w:firstLine="709"/>
        <w:jc w:val="both"/>
        <w:rPr>
          <w:szCs w:val="28"/>
          <w:highlight w:val="yellow"/>
          <w:lang w:val="uk-UA"/>
        </w:rPr>
      </w:pPr>
      <w:r w:rsidRPr="00521725">
        <w:rPr>
          <w:szCs w:val="28"/>
          <w:lang w:val="uk-UA"/>
        </w:rPr>
        <w:t xml:space="preserve">Предмет дослідження: розробка програмного забезпечення для шифрування та розшифрування текстових даних, базоване на основі </w:t>
      </w:r>
      <w:r w:rsidR="00A85947" w:rsidRPr="00521725">
        <w:rPr>
          <w:szCs w:val="28"/>
          <w:lang w:val="uk-UA"/>
        </w:rPr>
        <w:t xml:space="preserve">алгоритму </w:t>
      </w:r>
      <w:r w:rsidRPr="00521725">
        <w:rPr>
          <w:szCs w:val="28"/>
          <w:lang w:val="uk-UA"/>
        </w:rPr>
        <w:t>шифрування Advanced Encryption Standard (AES).</w:t>
      </w:r>
    </w:p>
    <w:p w14:paraId="122206AD" w14:textId="77777777" w:rsidR="00BA2F4C" w:rsidRPr="00521725" w:rsidRDefault="00BA2F4C" w:rsidP="00BA2F4C">
      <w:pPr>
        <w:widowControl w:val="0"/>
        <w:autoSpaceDE w:val="0"/>
        <w:autoSpaceDN w:val="0"/>
        <w:adjustRightInd w:val="0"/>
        <w:spacing w:line="360" w:lineRule="auto"/>
        <w:ind w:right="-74" w:firstLine="709"/>
        <w:jc w:val="both"/>
        <w:rPr>
          <w:szCs w:val="28"/>
          <w:lang w:val="uk-UA"/>
        </w:rPr>
      </w:pPr>
      <w:r w:rsidRPr="00521725">
        <w:rPr>
          <w:szCs w:val="28"/>
          <w:lang w:val="uk-UA"/>
        </w:rPr>
        <w:t>Мета дослідження: отримання кінцевого програмного забезпечення для захисту текстових даних на підприємстві.</w:t>
      </w:r>
    </w:p>
    <w:p w14:paraId="3E66C3C2" w14:textId="77777777" w:rsidR="00BA2F4C" w:rsidRPr="00521725" w:rsidRDefault="00BA2F4C" w:rsidP="00BA2F4C">
      <w:pPr>
        <w:widowControl w:val="0"/>
        <w:autoSpaceDE w:val="0"/>
        <w:autoSpaceDN w:val="0"/>
        <w:adjustRightInd w:val="0"/>
        <w:spacing w:line="360" w:lineRule="auto"/>
        <w:ind w:right="-74" w:firstLine="709"/>
        <w:jc w:val="both"/>
        <w:rPr>
          <w:szCs w:val="28"/>
          <w:lang w:val="uk-UA"/>
        </w:rPr>
      </w:pPr>
      <w:r w:rsidRPr="00521725">
        <w:rPr>
          <w:szCs w:val="28"/>
          <w:lang w:val="uk-UA"/>
        </w:rPr>
        <w:t xml:space="preserve">Сфера застосування: захист текстових даних на підприємстві «Редакція газети "Світлиця"». </w:t>
      </w:r>
    </w:p>
    <w:p w14:paraId="0770CA10" w14:textId="77777777" w:rsidR="00BA2F4C" w:rsidRPr="00521725" w:rsidRDefault="00BA2F4C" w:rsidP="00BA2F4C">
      <w:pPr>
        <w:widowControl w:val="0"/>
        <w:autoSpaceDE w:val="0"/>
        <w:autoSpaceDN w:val="0"/>
        <w:adjustRightInd w:val="0"/>
        <w:spacing w:line="360" w:lineRule="auto"/>
        <w:ind w:right="-74" w:firstLine="709"/>
        <w:jc w:val="both"/>
        <w:rPr>
          <w:szCs w:val="28"/>
          <w:highlight w:val="yellow"/>
          <w:lang w:val="uk-UA"/>
        </w:rPr>
      </w:pPr>
      <w:r w:rsidRPr="00521725">
        <w:rPr>
          <w:szCs w:val="28"/>
          <w:lang w:val="uk-UA"/>
        </w:rPr>
        <w:t>Створення цього проекту – актуальне, оскільки дані редакції газети часто є такими, що потребують конфіденційності й можуть бути перехопленими зі сторони зловмисників.</w:t>
      </w:r>
    </w:p>
    <w:p w14:paraId="681FCA0D" w14:textId="77777777" w:rsidR="00BA2F4C" w:rsidRPr="00521725" w:rsidRDefault="00BA2F4C" w:rsidP="0051377F">
      <w:pPr>
        <w:spacing w:line="360" w:lineRule="auto"/>
        <w:ind w:firstLine="709"/>
        <w:jc w:val="both"/>
        <w:rPr>
          <w:szCs w:val="28"/>
          <w:lang w:val="uk-UA"/>
        </w:rPr>
      </w:pPr>
    </w:p>
    <w:p w14:paraId="2553DE35" w14:textId="229757A1" w:rsidR="00771DB4" w:rsidRPr="00521725" w:rsidRDefault="00771DB4" w:rsidP="00771DB4">
      <w:pPr>
        <w:pStyle w:val="afb"/>
        <w:spacing w:line="360" w:lineRule="auto"/>
      </w:pPr>
      <w:r w:rsidRPr="00521725">
        <w:br w:type="page"/>
      </w:r>
      <w:bookmarkStart w:id="9" w:name="_Toc137215641"/>
      <w:r w:rsidRPr="00521725">
        <w:lastRenderedPageBreak/>
        <w:t>РОЗДІЛ 1</w:t>
      </w:r>
      <w:r w:rsidR="00957B64">
        <w:br/>
      </w:r>
      <w:r w:rsidRPr="00521725">
        <w:t>ТЕОРЕТИЧНА ЧАСТИНА</w:t>
      </w:r>
      <w:r w:rsidR="001669C3" w:rsidRPr="00521725">
        <w:t xml:space="preserve"> ПО</w:t>
      </w:r>
      <w:r w:rsidRPr="00521725">
        <w:t xml:space="preserve"> </w:t>
      </w:r>
      <w:r w:rsidR="00877336" w:rsidRPr="00521725">
        <w:t>ЗАХИСТУ ІНФОРМАЦІЇ</w:t>
      </w:r>
      <w:bookmarkEnd w:id="9"/>
    </w:p>
    <w:p w14:paraId="1D8056CC" w14:textId="77777777" w:rsidR="00771DB4" w:rsidRPr="00521725" w:rsidRDefault="00771DB4" w:rsidP="007837BF">
      <w:pPr>
        <w:pStyle w:val="afd"/>
        <w:ind w:firstLine="0"/>
        <w:jc w:val="center"/>
        <w:rPr>
          <w:rStyle w:val="afe"/>
          <w:b/>
        </w:rPr>
      </w:pPr>
      <w:bookmarkStart w:id="10" w:name="_Toc137215642"/>
      <w:r w:rsidRPr="00521725">
        <w:rPr>
          <w:rStyle w:val="afe"/>
          <w:b/>
        </w:rPr>
        <w:t>1.1 Основні проблеми теорії захисту інформації</w:t>
      </w:r>
      <w:bookmarkEnd w:id="10"/>
    </w:p>
    <w:p w14:paraId="7988E117" w14:textId="0525A617" w:rsidR="00771DB4" w:rsidRPr="00521725" w:rsidRDefault="00771DB4" w:rsidP="00771DB4">
      <w:pPr>
        <w:spacing w:line="360" w:lineRule="auto"/>
        <w:ind w:firstLine="709"/>
        <w:jc w:val="both"/>
        <w:rPr>
          <w:szCs w:val="28"/>
          <w:lang w:val="uk-UA"/>
        </w:rPr>
      </w:pPr>
      <w:r w:rsidRPr="00521725">
        <w:rPr>
          <w:szCs w:val="28"/>
          <w:lang w:val="uk-UA"/>
        </w:rPr>
        <w:t>Захист інформації – галузь знань, яка має відповідну теорію, що складає її фундаментальне підґрунтя. Теорія захисту інформації – це наука про загальні принципи та методи побудови захищених інформаційно-комунікаційних систем. Теорія захисту інформації – природнича наука, яка має відповідні аксіоматику, понятійний та формальний апарат</w:t>
      </w:r>
      <w:r w:rsidR="00F12A04">
        <w:rPr>
          <w:szCs w:val="28"/>
          <w:lang w:val="uk-UA"/>
        </w:rPr>
        <w:t>и</w:t>
      </w:r>
      <w:r w:rsidRPr="00521725">
        <w:rPr>
          <w:szCs w:val="28"/>
          <w:lang w:val="uk-UA"/>
        </w:rPr>
        <w:t xml:space="preserve">. </w:t>
      </w:r>
    </w:p>
    <w:p w14:paraId="133039E7" w14:textId="74F558F7" w:rsidR="00771DB4" w:rsidRPr="00521725" w:rsidRDefault="00771DB4" w:rsidP="00771DB4">
      <w:pPr>
        <w:spacing w:line="360" w:lineRule="auto"/>
        <w:ind w:firstLine="709"/>
        <w:jc w:val="both"/>
        <w:rPr>
          <w:szCs w:val="28"/>
          <w:lang w:val="uk-UA"/>
        </w:rPr>
      </w:pPr>
      <w:r w:rsidRPr="00521725">
        <w:rPr>
          <w:szCs w:val="28"/>
          <w:lang w:val="uk-UA"/>
        </w:rPr>
        <w:t>Основним методологічним інструментом теорії захисту інформації, яка оперує складними системами, є методи системного аналізу для вивчення систем і теорії прийняття рішень для розв’язання задач синтезу систем захисту інформації. Всі положення теорії захисту інформації мають базуватися на доказовому підході та відповідати вимогам несуперечності, повноти і розв’язаності</w:t>
      </w:r>
      <w:r w:rsidR="006B67AF" w:rsidRPr="00521725">
        <w:rPr>
          <w:szCs w:val="28"/>
          <w:lang w:val="uk-UA"/>
        </w:rPr>
        <w:t xml:space="preserve"> [2]</w:t>
      </w:r>
      <w:r w:rsidRPr="00521725">
        <w:rPr>
          <w:szCs w:val="28"/>
          <w:lang w:val="uk-UA"/>
        </w:rPr>
        <w:t xml:space="preserve">. </w:t>
      </w:r>
    </w:p>
    <w:p w14:paraId="3C2A00D9" w14:textId="0620D462" w:rsidR="00771DB4" w:rsidRPr="00521725" w:rsidRDefault="00771DB4" w:rsidP="00771DB4">
      <w:pPr>
        <w:spacing w:line="360" w:lineRule="auto"/>
        <w:ind w:firstLine="709"/>
        <w:jc w:val="both"/>
        <w:rPr>
          <w:szCs w:val="28"/>
          <w:lang w:val="uk-UA"/>
        </w:rPr>
      </w:pPr>
      <w:r w:rsidRPr="00521725">
        <w:rPr>
          <w:szCs w:val="28"/>
          <w:lang w:val="uk-UA"/>
        </w:rPr>
        <w:t>Несуперечність – властивість теорії, коли перетворення формул не ведуть до виникнення двох і більше результатів, які спростовують один одне. Повнота</w:t>
      </w:r>
      <w:r w:rsidR="00E620B2" w:rsidRPr="00521725">
        <w:rPr>
          <w:szCs w:val="28"/>
          <w:lang w:val="uk-UA"/>
        </w:rPr>
        <w:t xml:space="preserve"> </w:t>
      </w:r>
      <w:r w:rsidRPr="00521725">
        <w:rPr>
          <w:szCs w:val="28"/>
          <w:lang w:val="uk-UA"/>
        </w:rPr>
        <w:t xml:space="preserve">– </w:t>
      </w:r>
      <w:r w:rsidR="00F12A04">
        <w:rPr>
          <w:szCs w:val="28"/>
          <w:lang w:val="uk-UA"/>
        </w:rPr>
        <w:t>коли</w:t>
      </w:r>
      <w:r w:rsidRPr="00521725">
        <w:rPr>
          <w:szCs w:val="28"/>
          <w:lang w:val="uk-UA"/>
        </w:rPr>
        <w:t xml:space="preserve"> не виникають твердження, </w:t>
      </w:r>
      <w:r w:rsidR="00D753EA">
        <w:rPr>
          <w:szCs w:val="28"/>
          <w:lang w:val="uk-UA"/>
        </w:rPr>
        <w:t>які</w:t>
      </w:r>
      <w:r w:rsidRPr="00521725">
        <w:rPr>
          <w:szCs w:val="28"/>
          <w:lang w:val="uk-UA"/>
        </w:rPr>
        <w:t xml:space="preserve"> не вдається </w:t>
      </w:r>
      <w:r w:rsidR="00D753EA">
        <w:rPr>
          <w:szCs w:val="28"/>
          <w:lang w:val="uk-UA"/>
        </w:rPr>
        <w:t>а</w:t>
      </w:r>
      <w:r w:rsidRPr="00521725">
        <w:rPr>
          <w:szCs w:val="28"/>
          <w:lang w:val="uk-UA"/>
        </w:rPr>
        <w:t>ні довести</w:t>
      </w:r>
      <w:r w:rsidR="00D753EA">
        <w:rPr>
          <w:szCs w:val="28"/>
          <w:lang w:val="uk-UA"/>
        </w:rPr>
        <w:t>,</w:t>
      </w:r>
      <w:r w:rsidRPr="00521725">
        <w:rPr>
          <w:szCs w:val="28"/>
          <w:lang w:val="uk-UA"/>
        </w:rPr>
        <w:t xml:space="preserve"> ані спростувати. Розв’язаність</w:t>
      </w:r>
      <w:r w:rsidR="00E620B2" w:rsidRPr="00521725">
        <w:rPr>
          <w:szCs w:val="28"/>
          <w:lang w:val="uk-UA"/>
        </w:rPr>
        <w:t xml:space="preserve"> </w:t>
      </w:r>
      <w:r w:rsidRPr="00521725">
        <w:rPr>
          <w:szCs w:val="28"/>
          <w:lang w:val="uk-UA"/>
        </w:rPr>
        <w:t>– властивість теорії, в якій існує єдиний механізм  для визначення істинності будь</w:t>
      </w:r>
      <w:r w:rsidR="00D753EA">
        <w:rPr>
          <w:szCs w:val="28"/>
          <w:lang w:val="uk-UA"/>
        </w:rPr>
        <w:t>-</w:t>
      </w:r>
      <w:r w:rsidRPr="00521725">
        <w:rPr>
          <w:szCs w:val="28"/>
          <w:lang w:val="uk-UA"/>
        </w:rPr>
        <w:t xml:space="preserve">якого твердження цієї теорії. На поточний час в теорії захисту інформації використовуються два підходи для аналізу та синтезу систем безпеки – формальний та неформальний (описовий). </w:t>
      </w:r>
    </w:p>
    <w:p w14:paraId="326F6BEF" w14:textId="01FD4E9C" w:rsidR="00771DB4" w:rsidRPr="00521725" w:rsidRDefault="00771DB4" w:rsidP="00771DB4">
      <w:pPr>
        <w:spacing w:line="360" w:lineRule="auto"/>
        <w:ind w:firstLine="709"/>
        <w:jc w:val="both"/>
        <w:rPr>
          <w:szCs w:val="28"/>
          <w:lang w:val="uk-UA"/>
        </w:rPr>
      </w:pPr>
      <w:r w:rsidRPr="00521725">
        <w:rPr>
          <w:szCs w:val="28"/>
          <w:lang w:val="uk-UA"/>
        </w:rPr>
        <w:t>Традиційно формальний підхід теорії захисту інформації складають етапи визначення сукупності політики безпеки, критерію безпеки та моделі безпеки ІКС у формальному вигляді. Важливим етапом формального підходу є проведення доказу відповідності системи безпеки критерію безпеки при дотриманні встановлених правил та обмежень</w:t>
      </w:r>
      <w:r w:rsidR="006B67AF" w:rsidRPr="00521725">
        <w:rPr>
          <w:szCs w:val="28"/>
          <w:lang w:val="uk-UA"/>
        </w:rPr>
        <w:t xml:space="preserve"> [2]</w:t>
      </w:r>
      <w:r w:rsidRPr="00521725">
        <w:rPr>
          <w:szCs w:val="28"/>
          <w:lang w:val="uk-UA"/>
        </w:rPr>
        <w:t xml:space="preserve">. </w:t>
      </w:r>
    </w:p>
    <w:p w14:paraId="778C8743" w14:textId="0BFB2AD3" w:rsidR="00771DB4" w:rsidRPr="00521725" w:rsidRDefault="00771DB4" w:rsidP="00771DB4">
      <w:pPr>
        <w:spacing w:line="360" w:lineRule="auto"/>
        <w:ind w:firstLine="709"/>
        <w:jc w:val="both"/>
        <w:rPr>
          <w:szCs w:val="28"/>
          <w:lang w:val="uk-UA"/>
        </w:rPr>
      </w:pPr>
      <w:r w:rsidRPr="00521725">
        <w:rPr>
          <w:szCs w:val="28"/>
          <w:lang w:val="uk-UA"/>
        </w:rPr>
        <w:t xml:space="preserve">За умови виконання останнього етапу у теорії захисту інформації говорять про </w:t>
      </w:r>
      <w:r w:rsidR="00FF3DAC" w:rsidRPr="00521725">
        <w:rPr>
          <w:szCs w:val="28"/>
          <w:lang w:val="uk-UA"/>
        </w:rPr>
        <w:t>«</w:t>
      </w:r>
      <w:r w:rsidRPr="00521725">
        <w:rPr>
          <w:szCs w:val="28"/>
          <w:lang w:val="uk-UA"/>
        </w:rPr>
        <w:t>гарантованість</w:t>
      </w:r>
      <w:r w:rsidR="00FF3DAC" w:rsidRPr="00521725">
        <w:rPr>
          <w:szCs w:val="28"/>
          <w:lang w:val="uk-UA"/>
        </w:rPr>
        <w:t>»</w:t>
      </w:r>
      <w:r w:rsidRPr="00521725">
        <w:rPr>
          <w:szCs w:val="28"/>
          <w:lang w:val="uk-UA"/>
        </w:rPr>
        <w:t xml:space="preserve"> захисту інформації. Зазначимо, що у теорії </w:t>
      </w:r>
      <w:r w:rsidRPr="00521725">
        <w:rPr>
          <w:szCs w:val="28"/>
          <w:lang w:val="uk-UA"/>
        </w:rPr>
        <w:lastRenderedPageBreak/>
        <w:t>захисту інформації також існують розділи, які не оперують поняттям гарантованості. На поточний час найбільш розвинутими формальними розділами теорії захисту інформації є математичні методи криптографії та моделювання політик безпеки. Сучасний формальний базис теорії захисту інформації у велик</w:t>
      </w:r>
      <w:r w:rsidR="000813C0">
        <w:rPr>
          <w:szCs w:val="28"/>
          <w:lang w:val="uk-UA"/>
        </w:rPr>
        <w:t>ій</w:t>
      </w:r>
      <w:r w:rsidRPr="00521725">
        <w:rPr>
          <w:szCs w:val="28"/>
          <w:lang w:val="uk-UA"/>
        </w:rPr>
        <w:t xml:space="preserve"> мірі сформувався під впливом криптографії, яка почала </w:t>
      </w:r>
      <w:r w:rsidR="00106571" w:rsidRPr="00521725">
        <w:rPr>
          <w:szCs w:val="28"/>
          <w:lang w:val="uk-UA"/>
        </w:rPr>
        <w:t>формуватися</w:t>
      </w:r>
      <w:r w:rsidRPr="00521725">
        <w:rPr>
          <w:szCs w:val="28"/>
          <w:lang w:val="uk-UA"/>
        </w:rPr>
        <w:t xml:space="preserve"> значно раніше. Формальний підхід теорії захисту інформації знаходиться у стадії становлення і не може задовольнити всіх </w:t>
      </w:r>
      <w:r w:rsidR="00106571">
        <w:rPr>
          <w:szCs w:val="28"/>
          <w:lang w:val="uk-UA"/>
        </w:rPr>
        <w:t>критеріїв</w:t>
      </w:r>
      <w:r w:rsidRPr="00521725">
        <w:rPr>
          <w:szCs w:val="28"/>
          <w:lang w:val="uk-UA"/>
        </w:rPr>
        <w:t>, які виникають при дослідженні та створенні систем захисту інформації</w:t>
      </w:r>
      <w:r w:rsidR="006B67AF" w:rsidRPr="00521725">
        <w:rPr>
          <w:szCs w:val="28"/>
          <w:lang w:val="uk-UA"/>
        </w:rPr>
        <w:t xml:space="preserve"> [2].</w:t>
      </w:r>
      <w:r w:rsidRPr="00521725">
        <w:rPr>
          <w:szCs w:val="28"/>
          <w:lang w:val="uk-UA"/>
        </w:rPr>
        <w:t xml:space="preserve"> </w:t>
      </w:r>
    </w:p>
    <w:p w14:paraId="4B525E7A" w14:textId="77777777" w:rsidR="00106571" w:rsidRDefault="00771DB4" w:rsidP="00106571">
      <w:pPr>
        <w:spacing w:line="360" w:lineRule="auto"/>
        <w:ind w:firstLine="709"/>
        <w:jc w:val="both"/>
        <w:rPr>
          <w:szCs w:val="28"/>
          <w:lang w:val="uk-UA"/>
        </w:rPr>
      </w:pPr>
      <w:r w:rsidRPr="00521725">
        <w:rPr>
          <w:szCs w:val="28"/>
          <w:lang w:val="uk-UA"/>
        </w:rPr>
        <w:t>Тому, цей підхід доповнюється традиційним неформальним</w:t>
      </w:r>
      <w:r w:rsidR="00106571">
        <w:rPr>
          <w:szCs w:val="28"/>
          <w:lang w:val="uk-UA"/>
        </w:rPr>
        <w:t xml:space="preserve">, або </w:t>
      </w:r>
      <w:r w:rsidRPr="00521725">
        <w:rPr>
          <w:szCs w:val="28"/>
          <w:lang w:val="uk-UA"/>
        </w:rPr>
        <w:t>описовим</w:t>
      </w:r>
      <w:r w:rsidR="00106571">
        <w:rPr>
          <w:szCs w:val="28"/>
          <w:lang w:val="uk-UA"/>
        </w:rPr>
        <w:t>,</w:t>
      </w:r>
      <w:r w:rsidRPr="00521725">
        <w:rPr>
          <w:szCs w:val="28"/>
          <w:lang w:val="uk-UA"/>
        </w:rPr>
        <w:t xml:space="preserve"> підходом. Неформальний підхід теорії захисту інформації носить характер опису методів і механізмів, які використовуються для захисту інформації в автоматизованих системах.</w:t>
      </w:r>
    </w:p>
    <w:p w14:paraId="33D7E900" w14:textId="7BEE9B4A" w:rsidR="00771DB4" w:rsidRPr="00521725" w:rsidRDefault="00106571" w:rsidP="00106571">
      <w:pPr>
        <w:spacing w:line="360" w:lineRule="auto"/>
        <w:ind w:firstLine="709"/>
        <w:jc w:val="both"/>
        <w:rPr>
          <w:szCs w:val="28"/>
          <w:lang w:val="uk-UA"/>
        </w:rPr>
      </w:pPr>
      <w:r>
        <w:rPr>
          <w:szCs w:val="28"/>
          <w:lang w:val="uk-UA"/>
        </w:rPr>
        <w:t xml:space="preserve">Великою </w:t>
      </w:r>
      <w:r w:rsidR="00771DB4" w:rsidRPr="00521725">
        <w:rPr>
          <w:szCs w:val="28"/>
          <w:lang w:val="uk-UA"/>
        </w:rPr>
        <w:t>проблемою теорії захисту інформації є проблема складності задачі аналізу систем захисту інформації. У сучасній теорії захисту інформації цю проблему розв’язують, застосовуючи метод ієрархічної декомпозиції складних систем. З використанням цього методу, загальну складну систему розкладають на низку рівнів ієрархії. При цьому, верхній рівень ієрархії складає політика безпеки, другий рівень – системи підтримки політики безпеки, третій рівень – механізми захисту, четвертий рівень – реалізація механізмів безпеки. Вивчення цих підсистем проводять із застосуванням специфічних для кожного рівня ієрархії методів аналізу [</w:t>
      </w:r>
      <w:r w:rsidR="004637D0" w:rsidRPr="00521725">
        <w:rPr>
          <w:szCs w:val="28"/>
          <w:lang w:val="uk-UA"/>
        </w:rPr>
        <w:t>2</w:t>
      </w:r>
      <w:r w:rsidR="00771DB4" w:rsidRPr="00521725">
        <w:rPr>
          <w:szCs w:val="28"/>
          <w:lang w:val="uk-UA"/>
        </w:rPr>
        <w:t>]</w:t>
      </w:r>
      <w:r w:rsidR="004637D0" w:rsidRPr="00521725">
        <w:rPr>
          <w:szCs w:val="28"/>
          <w:lang w:val="uk-UA"/>
        </w:rPr>
        <w:t>.</w:t>
      </w:r>
    </w:p>
    <w:p w14:paraId="48260076" w14:textId="77777777" w:rsidR="00771DB4" w:rsidRPr="00521725" w:rsidRDefault="00771DB4" w:rsidP="007837BF">
      <w:pPr>
        <w:pStyle w:val="afd"/>
        <w:ind w:firstLine="0"/>
        <w:jc w:val="center"/>
        <w:rPr>
          <w:rStyle w:val="afe"/>
          <w:b/>
        </w:rPr>
      </w:pPr>
      <w:bookmarkStart w:id="11" w:name="_Toc137215643"/>
      <w:r w:rsidRPr="00521725">
        <w:rPr>
          <w:rStyle w:val="afe"/>
          <w:b/>
        </w:rPr>
        <w:t>1.2 Класифікація зловмисного програмного забезпечення</w:t>
      </w:r>
      <w:bookmarkEnd w:id="11"/>
    </w:p>
    <w:p w14:paraId="33104084" w14:textId="4FFAB134" w:rsidR="00771DB4" w:rsidRPr="00521725" w:rsidRDefault="00771DB4" w:rsidP="00771DB4">
      <w:pPr>
        <w:spacing w:line="360" w:lineRule="auto"/>
        <w:ind w:firstLine="709"/>
        <w:jc w:val="both"/>
        <w:rPr>
          <w:szCs w:val="28"/>
          <w:lang w:val="uk-UA"/>
        </w:rPr>
      </w:pPr>
      <w:r w:rsidRPr="00521725">
        <w:rPr>
          <w:szCs w:val="28"/>
          <w:lang w:val="uk-UA"/>
        </w:rPr>
        <w:t>Зловмисне програмне забезпечення (віруси) можна класифікувати за різними ознаками. За середовищем існування розрізняють файлові, завантажувальні, комбіновані (файлово-завантажувальні), пакетні та мереж</w:t>
      </w:r>
      <w:r w:rsidR="00F779CD">
        <w:rPr>
          <w:szCs w:val="28"/>
          <w:lang w:val="uk-UA"/>
        </w:rPr>
        <w:t>еві</w:t>
      </w:r>
      <w:r w:rsidRPr="00521725">
        <w:rPr>
          <w:szCs w:val="28"/>
          <w:lang w:val="uk-UA"/>
        </w:rPr>
        <w:t xml:space="preserve"> віруси. </w:t>
      </w:r>
    </w:p>
    <w:p w14:paraId="1187DF53" w14:textId="3954018B" w:rsidR="00771DB4" w:rsidRPr="00521725" w:rsidRDefault="00771DB4" w:rsidP="00771DB4">
      <w:pPr>
        <w:spacing w:line="360" w:lineRule="auto"/>
        <w:ind w:firstLine="709"/>
        <w:jc w:val="both"/>
        <w:rPr>
          <w:szCs w:val="28"/>
          <w:lang w:val="uk-UA"/>
        </w:rPr>
      </w:pPr>
      <w:r w:rsidRPr="00521725">
        <w:rPr>
          <w:szCs w:val="28"/>
          <w:lang w:val="uk-UA"/>
        </w:rPr>
        <w:t xml:space="preserve">Файлові віруси звичайно заражають файли з розширеннями .com та .ехе. Однак, деякі їх різновиди можуть інфікувати файли й інших типів (.dll, .sys, </w:t>
      </w:r>
      <w:r w:rsidRPr="00521725">
        <w:rPr>
          <w:szCs w:val="28"/>
          <w:lang w:val="uk-UA"/>
        </w:rPr>
        <w:lastRenderedPageBreak/>
        <w:t>.ovl, .prg, .bat, .mnu</w:t>
      </w:r>
      <w:r w:rsidR="00084CF3">
        <w:rPr>
          <w:szCs w:val="28"/>
          <w:lang w:val="uk-UA"/>
        </w:rPr>
        <w:t xml:space="preserve"> тощо</w:t>
      </w:r>
      <w:r w:rsidRPr="00521725">
        <w:rPr>
          <w:szCs w:val="28"/>
          <w:lang w:val="uk-UA"/>
        </w:rPr>
        <w:t>), при цьому вони, як правило, втрачають здатність до розмноження</w:t>
      </w:r>
      <w:r w:rsidR="00F97999" w:rsidRPr="00521725">
        <w:rPr>
          <w:szCs w:val="28"/>
          <w:lang w:val="uk-UA"/>
        </w:rPr>
        <w:t xml:space="preserve"> [3]</w:t>
      </w:r>
      <w:r w:rsidRPr="00521725">
        <w:rPr>
          <w:szCs w:val="28"/>
          <w:lang w:val="uk-UA"/>
        </w:rPr>
        <w:t xml:space="preserve">. </w:t>
      </w:r>
    </w:p>
    <w:p w14:paraId="248F1EB0" w14:textId="16861812" w:rsidR="00771DB4" w:rsidRPr="00521725" w:rsidRDefault="00084CF3" w:rsidP="00771DB4">
      <w:pPr>
        <w:spacing w:line="360" w:lineRule="auto"/>
        <w:ind w:firstLine="709"/>
        <w:jc w:val="both"/>
        <w:rPr>
          <w:szCs w:val="28"/>
          <w:lang w:val="uk-UA"/>
        </w:rPr>
      </w:pPr>
      <w:r>
        <w:rPr>
          <w:szCs w:val="28"/>
          <w:lang w:val="uk-UA"/>
        </w:rPr>
        <w:t>З</w:t>
      </w:r>
      <w:r w:rsidR="00771DB4" w:rsidRPr="00521725">
        <w:rPr>
          <w:szCs w:val="28"/>
          <w:lang w:val="uk-UA"/>
        </w:rPr>
        <w:t xml:space="preserve">а способом зараження середовища існування файлові віруси поділяють на резидентні та нерезидентні. Останні починають діяти тільки під час запуску зараженого файла на виконання і залишаються активними обмежений час. Резидентні віруси інсталюють свою копію в оперативній пам'яті, перехоплюють </w:t>
      </w:r>
      <w:r>
        <w:rPr>
          <w:szCs w:val="28"/>
          <w:lang w:val="uk-UA"/>
        </w:rPr>
        <w:t>виклики ОС</w:t>
      </w:r>
      <w:r w:rsidR="00771DB4" w:rsidRPr="00521725">
        <w:rPr>
          <w:szCs w:val="28"/>
          <w:lang w:val="uk-UA"/>
        </w:rPr>
        <w:t xml:space="preserve"> до різних об'єктів і заражають їх. Деякі віруси здатні перехоплювати досить багато різних функцій перериван</w:t>
      </w:r>
      <w:r w:rsidR="005C6E7E">
        <w:rPr>
          <w:szCs w:val="28"/>
          <w:lang w:val="uk-UA"/>
        </w:rPr>
        <w:t>ь,</w:t>
      </w:r>
      <w:r w:rsidR="00771DB4" w:rsidRPr="00521725">
        <w:rPr>
          <w:szCs w:val="28"/>
          <w:lang w:val="uk-UA"/>
        </w:rPr>
        <w:t xml:space="preserve"> </w:t>
      </w:r>
      <w:r w:rsidR="005C6E7E">
        <w:rPr>
          <w:szCs w:val="28"/>
          <w:lang w:val="uk-UA"/>
        </w:rPr>
        <w:t>у</w:t>
      </w:r>
      <w:r w:rsidR="00771DB4" w:rsidRPr="00521725">
        <w:rPr>
          <w:szCs w:val="28"/>
          <w:lang w:val="uk-UA"/>
        </w:rPr>
        <w:t xml:space="preserve"> результаті чого файли можуть заражатись у процесі перейменування, копіювання, знищення, змінювання атрибутів, перегляду каталогів, виконання, відкривання та здійснення інших операцій. Резидентні віруси зберігають активність весь час до вимикання комп'ютера</w:t>
      </w:r>
      <w:r w:rsidR="005C6E7E">
        <w:rPr>
          <w:szCs w:val="28"/>
          <w:lang w:val="uk-UA"/>
        </w:rPr>
        <w:t xml:space="preserve">, а тому діють на машину постійно </w:t>
      </w:r>
      <w:r w:rsidR="00F97999" w:rsidRPr="00521725">
        <w:rPr>
          <w:szCs w:val="28"/>
          <w:lang w:val="uk-UA"/>
        </w:rPr>
        <w:t xml:space="preserve"> [3]</w:t>
      </w:r>
      <w:r w:rsidR="00771DB4" w:rsidRPr="00521725">
        <w:rPr>
          <w:szCs w:val="28"/>
          <w:lang w:val="uk-UA"/>
        </w:rPr>
        <w:t>.</w:t>
      </w:r>
    </w:p>
    <w:p w14:paraId="21990DDF" w14:textId="13A367B6" w:rsidR="00771DB4" w:rsidRPr="00521725" w:rsidRDefault="00771DB4" w:rsidP="00771DB4">
      <w:pPr>
        <w:spacing w:line="360" w:lineRule="auto"/>
        <w:ind w:firstLine="709"/>
        <w:jc w:val="both"/>
        <w:rPr>
          <w:szCs w:val="28"/>
          <w:lang w:val="uk-UA"/>
        </w:rPr>
      </w:pPr>
      <w:r w:rsidRPr="00521725">
        <w:rPr>
          <w:szCs w:val="28"/>
          <w:lang w:val="uk-UA"/>
        </w:rPr>
        <w:t xml:space="preserve">Порівняно новою групою можна назвати макровіруси, які використовують можливості макромов, вбудованих у текстові редактори, електронні таблиці і т. ін. Нині поширені макровіруси у Microsoft Word і Excel. Вони перехоплюють деякі файлові функції в разі відкриття чи закриття зараженого документа і згодом інфікують решту файлів, до яких звертається програма. У певному сенсі такі віруси можна назвати резидентними, оскільки вони активні тільки у своєму середовищі </w:t>
      </w:r>
      <w:r w:rsidR="00457E73">
        <w:rPr>
          <w:szCs w:val="28"/>
          <w:lang w:val="uk-UA"/>
        </w:rPr>
        <w:t>–</w:t>
      </w:r>
      <w:r w:rsidRPr="00521725">
        <w:rPr>
          <w:szCs w:val="28"/>
          <w:lang w:val="uk-UA"/>
        </w:rPr>
        <w:t xml:space="preserve"> відповідному додатку. </w:t>
      </w:r>
    </w:p>
    <w:p w14:paraId="07B5E5E1" w14:textId="77777777" w:rsidR="00771DB4" w:rsidRPr="00521725" w:rsidRDefault="00771DB4" w:rsidP="00771DB4">
      <w:pPr>
        <w:spacing w:line="360" w:lineRule="auto"/>
        <w:ind w:firstLine="709"/>
        <w:jc w:val="both"/>
        <w:rPr>
          <w:szCs w:val="28"/>
          <w:lang w:val="uk-UA"/>
        </w:rPr>
      </w:pPr>
      <w:r w:rsidRPr="00521725">
        <w:rPr>
          <w:szCs w:val="28"/>
          <w:lang w:val="uk-UA"/>
        </w:rPr>
        <w:t xml:space="preserve">Окрему категорію файлових вірусів становлять віруси сім'ї DIR, які не впроваджуються у файли, а виконують реорганізацію файлової системи так, що під час запуску будь-якого файла управління передається вірусу. </w:t>
      </w:r>
    </w:p>
    <w:p w14:paraId="0FC47207" w14:textId="6D69A7DC" w:rsidR="00771DB4" w:rsidRPr="00521725" w:rsidRDefault="00771DB4" w:rsidP="00771DB4">
      <w:pPr>
        <w:spacing w:line="360" w:lineRule="auto"/>
        <w:ind w:firstLine="709"/>
        <w:jc w:val="both"/>
        <w:rPr>
          <w:szCs w:val="28"/>
          <w:lang w:val="uk-UA"/>
        </w:rPr>
      </w:pPr>
      <w:r w:rsidRPr="00521725">
        <w:rPr>
          <w:szCs w:val="28"/>
          <w:lang w:val="uk-UA"/>
        </w:rPr>
        <w:t xml:space="preserve">Завантажувальні віруси відрізняються від файлових резидентних вірусів тим, що вони переносяться із системи в систему через завантажувальні сектори. Комп'ютер заражається таким вірусом після спроби завантаження системи з інфікованого </w:t>
      </w:r>
      <w:r w:rsidR="003077A5">
        <w:rPr>
          <w:szCs w:val="28"/>
          <w:lang w:val="uk-UA"/>
        </w:rPr>
        <w:t>накопичувача</w:t>
      </w:r>
      <w:r w:rsidRPr="00521725">
        <w:rPr>
          <w:szCs w:val="28"/>
          <w:lang w:val="uk-UA"/>
        </w:rPr>
        <w:t xml:space="preserve">, а </w:t>
      </w:r>
      <w:r w:rsidR="003077A5">
        <w:rPr>
          <w:szCs w:val="28"/>
          <w:lang w:val="uk-UA"/>
        </w:rPr>
        <w:t>сам накопичувач</w:t>
      </w:r>
      <w:r w:rsidRPr="00521725">
        <w:rPr>
          <w:szCs w:val="28"/>
          <w:lang w:val="uk-UA"/>
        </w:rPr>
        <w:t xml:space="preserve"> </w:t>
      </w:r>
      <w:r w:rsidR="007F2F52" w:rsidRPr="00521725">
        <w:rPr>
          <w:szCs w:val="28"/>
          <w:lang w:val="uk-UA"/>
        </w:rPr>
        <w:t>–</w:t>
      </w:r>
      <w:r w:rsidRPr="00521725">
        <w:rPr>
          <w:szCs w:val="28"/>
          <w:lang w:val="uk-UA"/>
        </w:rPr>
        <w:t xml:space="preserve"> при читанні «змісту»</w:t>
      </w:r>
      <w:r w:rsidR="00E73912">
        <w:rPr>
          <w:szCs w:val="28"/>
          <w:lang w:val="uk-UA"/>
        </w:rPr>
        <w:t>.</w:t>
      </w:r>
      <w:r w:rsidRPr="00521725">
        <w:rPr>
          <w:szCs w:val="28"/>
          <w:lang w:val="uk-UA"/>
        </w:rPr>
        <w:t xml:space="preserve"> Комбіновані віруси можуть поширюватись як через завантажувальні сектори, так і через файли</w:t>
      </w:r>
      <w:r w:rsidR="00E73912" w:rsidRPr="00521725">
        <w:rPr>
          <w:szCs w:val="28"/>
          <w:lang w:val="uk-UA"/>
        </w:rPr>
        <w:t xml:space="preserve"> [3]</w:t>
      </w:r>
      <w:r w:rsidRPr="00521725">
        <w:rPr>
          <w:szCs w:val="28"/>
          <w:lang w:val="uk-UA"/>
        </w:rPr>
        <w:t xml:space="preserve">. </w:t>
      </w:r>
    </w:p>
    <w:p w14:paraId="7E573FF8" w14:textId="0C519CB8" w:rsidR="00771DB4" w:rsidRPr="00521725" w:rsidRDefault="00771DB4" w:rsidP="00771DB4">
      <w:pPr>
        <w:spacing w:line="360" w:lineRule="auto"/>
        <w:ind w:firstLine="709"/>
        <w:jc w:val="both"/>
        <w:rPr>
          <w:szCs w:val="28"/>
          <w:lang w:val="uk-UA"/>
        </w:rPr>
      </w:pPr>
      <w:r w:rsidRPr="00521725">
        <w:rPr>
          <w:szCs w:val="28"/>
          <w:lang w:val="uk-UA"/>
        </w:rPr>
        <w:lastRenderedPageBreak/>
        <w:t xml:space="preserve">Пакетні віруси – це порівняно прості </w:t>
      </w:r>
      <w:r w:rsidR="00A444A5">
        <w:rPr>
          <w:szCs w:val="28"/>
          <w:lang w:val="uk-UA"/>
        </w:rPr>
        <w:t>й</w:t>
      </w:r>
      <w:r w:rsidRPr="00521725">
        <w:rPr>
          <w:szCs w:val="28"/>
          <w:lang w:val="uk-UA"/>
        </w:rPr>
        <w:t xml:space="preserve"> старі віруси, написані мовою управління завданнями операційної системи. </w:t>
      </w:r>
    </w:p>
    <w:p w14:paraId="743E0D98" w14:textId="1EA8C4CD" w:rsidR="00771DB4" w:rsidRPr="00521725" w:rsidRDefault="00771DB4" w:rsidP="00771DB4">
      <w:pPr>
        <w:spacing w:line="360" w:lineRule="auto"/>
        <w:ind w:firstLine="709"/>
        <w:jc w:val="both"/>
        <w:rPr>
          <w:szCs w:val="28"/>
          <w:lang w:val="uk-UA"/>
        </w:rPr>
      </w:pPr>
      <w:r w:rsidRPr="00521725">
        <w:rPr>
          <w:szCs w:val="28"/>
          <w:lang w:val="uk-UA"/>
        </w:rPr>
        <w:t>Мереж</w:t>
      </w:r>
      <w:r w:rsidR="00A444A5">
        <w:rPr>
          <w:szCs w:val="28"/>
          <w:lang w:val="uk-UA"/>
        </w:rPr>
        <w:t>еві</w:t>
      </w:r>
      <w:r w:rsidRPr="00521725">
        <w:rPr>
          <w:szCs w:val="28"/>
          <w:lang w:val="uk-UA"/>
        </w:rPr>
        <w:t xml:space="preserve"> віруси розмножуються по комп'ютерній мережі, зменшуючи тим самим її пропускну здатність, уповільнюючи роботу серверів і т. ін. Вони посідають перше місце за швидкістю поширення. Найбільш відомим є так званий «черв'як Морріса». Останні моделі «черв'яків» упроваджуються у різні архіви (arj, zip та ін.) і зменшують вільний простір на диску</w:t>
      </w:r>
      <w:r w:rsidR="00F97999" w:rsidRPr="00521725">
        <w:rPr>
          <w:szCs w:val="28"/>
          <w:lang w:val="uk-UA"/>
        </w:rPr>
        <w:t xml:space="preserve"> [3]</w:t>
      </w:r>
      <w:r w:rsidRPr="00521725">
        <w:rPr>
          <w:szCs w:val="28"/>
          <w:lang w:val="uk-UA"/>
        </w:rPr>
        <w:t xml:space="preserve">. </w:t>
      </w:r>
    </w:p>
    <w:p w14:paraId="0B9C6DD8" w14:textId="3ADD698A" w:rsidR="00771DB4" w:rsidRPr="00521725" w:rsidRDefault="00771DB4" w:rsidP="00771DB4">
      <w:pPr>
        <w:spacing w:line="360" w:lineRule="auto"/>
        <w:ind w:firstLine="709"/>
        <w:jc w:val="both"/>
        <w:rPr>
          <w:szCs w:val="28"/>
          <w:lang w:val="uk-UA"/>
        </w:rPr>
      </w:pPr>
      <w:r w:rsidRPr="00521725">
        <w:rPr>
          <w:szCs w:val="28"/>
          <w:lang w:val="uk-UA"/>
        </w:rPr>
        <w:t xml:space="preserve">За ступенем </w:t>
      </w:r>
      <w:r w:rsidR="0035398F">
        <w:rPr>
          <w:szCs w:val="28"/>
          <w:lang w:val="uk-UA"/>
        </w:rPr>
        <w:t>ураження</w:t>
      </w:r>
      <w:r w:rsidRPr="00521725">
        <w:rPr>
          <w:szCs w:val="28"/>
          <w:lang w:val="uk-UA"/>
        </w:rPr>
        <w:t xml:space="preserve"> віруси можна поділити на такі групи: </w:t>
      </w:r>
    </w:p>
    <w:p w14:paraId="0B2EA10F" w14:textId="5B26B91C" w:rsidR="00771DB4" w:rsidRPr="00521725" w:rsidRDefault="00771DB4" w:rsidP="00771DB4">
      <w:pPr>
        <w:spacing w:line="360" w:lineRule="auto"/>
        <w:ind w:firstLine="709"/>
        <w:jc w:val="both"/>
        <w:rPr>
          <w:szCs w:val="28"/>
          <w:lang w:val="uk-UA"/>
        </w:rPr>
      </w:pPr>
      <w:r w:rsidRPr="00521725">
        <w:rPr>
          <w:szCs w:val="28"/>
          <w:lang w:val="uk-UA"/>
        </w:rPr>
        <w:t xml:space="preserve">• порівняно безпечні, нешкідливі </w:t>
      </w:r>
      <w:r w:rsidR="004614CA">
        <w:rPr>
          <w:szCs w:val="28"/>
          <w:lang w:val="uk-UA"/>
        </w:rPr>
        <w:t>–</w:t>
      </w:r>
      <w:r w:rsidRPr="00521725">
        <w:rPr>
          <w:szCs w:val="28"/>
          <w:lang w:val="uk-UA"/>
        </w:rPr>
        <w:t xml:space="preserve"> їх вплив обмежується зменшенням вільної пам'яті і графічними або звуковими ефектами. Варто зазначити, що зменшення пам'яті в деяких випадках може призвести до збою системи, а ефекти </w:t>
      </w:r>
      <w:r w:rsidR="007F2F52" w:rsidRPr="00521725">
        <w:rPr>
          <w:szCs w:val="28"/>
          <w:lang w:val="uk-UA"/>
        </w:rPr>
        <w:softHyphen/>
        <w:t>–</w:t>
      </w:r>
      <w:r w:rsidRPr="00521725">
        <w:rPr>
          <w:szCs w:val="28"/>
          <w:lang w:val="uk-UA"/>
        </w:rPr>
        <w:t xml:space="preserve"> відволікти користувача, у результаті чого він припуститься помилки; </w:t>
      </w:r>
    </w:p>
    <w:p w14:paraId="16E568A9" w14:textId="77777777" w:rsidR="00771DB4" w:rsidRPr="00521725" w:rsidRDefault="00771DB4" w:rsidP="00771DB4">
      <w:pPr>
        <w:spacing w:line="360" w:lineRule="auto"/>
        <w:ind w:firstLine="709"/>
        <w:jc w:val="both"/>
        <w:rPr>
          <w:szCs w:val="28"/>
          <w:lang w:val="uk-UA"/>
        </w:rPr>
      </w:pPr>
      <w:r w:rsidRPr="00521725">
        <w:rPr>
          <w:szCs w:val="28"/>
          <w:lang w:val="uk-UA"/>
        </w:rPr>
        <w:t xml:space="preserve">• небезпечні – віруси, які можуть призводити до збійних ситуацій; </w:t>
      </w:r>
    </w:p>
    <w:p w14:paraId="79ECD550" w14:textId="53159ECD" w:rsidR="00771DB4" w:rsidRPr="00521725" w:rsidRDefault="00784F9F" w:rsidP="00771DB4">
      <w:pPr>
        <w:spacing w:line="360" w:lineRule="auto"/>
        <w:ind w:firstLine="709"/>
        <w:jc w:val="both"/>
        <w:rPr>
          <w:szCs w:val="28"/>
          <w:lang w:val="uk-UA"/>
        </w:rPr>
      </w:pPr>
      <w:r w:rsidRPr="00521725">
        <w:rPr>
          <w:szCs w:val="28"/>
          <w:lang w:val="uk-UA"/>
        </w:rPr>
        <w:t>•</w:t>
      </w:r>
      <w:r w:rsidR="00771DB4" w:rsidRPr="00521725">
        <w:rPr>
          <w:szCs w:val="28"/>
          <w:lang w:val="uk-UA"/>
        </w:rPr>
        <w:t xml:space="preserve"> дуже небезпечні – дії вірусів можуть призвести до втрати програм, знищення даних, стирання інформації в системних областях тощо. </w:t>
      </w:r>
    </w:p>
    <w:p w14:paraId="0DC04791" w14:textId="5486D008" w:rsidR="00771DB4" w:rsidRPr="00521725" w:rsidRDefault="00771DB4" w:rsidP="00771DB4">
      <w:pPr>
        <w:spacing w:line="360" w:lineRule="auto"/>
        <w:ind w:firstLine="709"/>
        <w:jc w:val="both"/>
        <w:rPr>
          <w:szCs w:val="28"/>
          <w:lang w:val="uk-UA"/>
        </w:rPr>
      </w:pPr>
      <w:r w:rsidRPr="00521725">
        <w:rPr>
          <w:szCs w:val="28"/>
          <w:lang w:val="uk-UA"/>
        </w:rPr>
        <w:t xml:space="preserve">За особливостями алгоритму віруси важко класифікувати через їх різноманітність. Можна виокремити найпростіші, «вульгарні» віруси, написані єдиним блоком, який можна розпізнати в тексті програми-носія, та віруси «роздроблені» – поділені на частини, що нібито не мають між собою зв'язку, але містять інструкції, як їх зібрати і розмножити </w:t>
      </w:r>
      <w:r w:rsidR="00F97999" w:rsidRPr="00521725">
        <w:rPr>
          <w:szCs w:val="28"/>
          <w:lang w:val="uk-UA"/>
        </w:rPr>
        <w:t>[3]</w:t>
      </w:r>
      <w:r w:rsidRPr="00521725">
        <w:rPr>
          <w:szCs w:val="28"/>
          <w:lang w:val="uk-UA"/>
        </w:rPr>
        <w:t xml:space="preserve">. </w:t>
      </w:r>
    </w:p>
    <w:p w14:paraId="24862F90" w14:textId="1E5D700E" w:rsidR="00771DB4" w:rsidRPr="00521725" w:rsidRDefault="00771DB4" w:rsidP="00771DB4">
      <w:pPr>
        <w:spacing w:line="360" w:lineRule="auto"/>
        <w:ind w:firstLine="709"/>
        <w:jc w:val="both"/>
        <w:rPr>
          <w:szCs w:val="28"/>
          <w:lang w:val="uk-UA"/>
        </w:rPr>
      </w:pPr>
      <w:r w:rsidRPr="00521725">
        <w:rPr>
          <w:szCs w:val="28"/>
          <w:lang w:val="uk-UA"/>
        </w:rPr>
        <w:t xml:space="preserve">З погляду прийомів маскування розрізняють віруси-невидимки та поліморфні віруси. Перші перехоплюють функції операційної системи, відповідальні за роботу з файлами, і коригують результати звернень. Механізм «невидимості» в кожному з цих вірусів реалізується по-своєму, однак можна виокремити кілька загальних принципів: </w:t>
      </w:r>
    </w:p>
    <w:p w14:paraId="4ADB6F65" w14:textId="77777777" w:rsidR="00771DB4" w:rsidRPr="00521725" w:rsidRDefault="00771DB4" w:rsidP="00771DB4">
      <w:pPr>
        <w:spacing w:line="360" w:lineRule="auto"/>
        <w:ind w:firstLine="709"/>
        <w:jc w:val="both"/>
        <w:rPr>
          <w:szCs w:val="28"/>
          <w:lang w:val="uk-UA"/>
        </w:rPr>
      </w:pPr>
      <w:r w:rsidRPr="00521725">
        <w:rPr>
          <w:szCs w:val="28"/>
          <w:lang w:val="uk-UA"/>
        </w:rPr>
        <w:t xml:space="preserve">• для приховування збільшення довжини заражених файлів вірус передає програмі перегляду каталогів зменшене значення їхньої довжини; </w:t>
      </w:r>
    </w:p>
    <w:p w14:paraId="5F4D457D" w14:textId="77777777" w:rsidR="00771DB4" w:rsidRPr="00521725" w:rsidRDefault="00771DB4" w:rsidP="00771DB4">
      <w:pPr>
        <w:spacing w:line="360" w:lineRule="auto"/>
        <w:ind w:firstLine="709"/>
        <w:jc w:val="both"/>
        <w:rPr>
          <w:szCs w:val="28"/>
          <w:lang w:val="uk-UA"/>
        </w:rPr>
      </w:pPr>
      <w:r w:rsidRPr="00521725">
        <w:rPr>
          <w:szCs w:val="28"/>
          <w:lang w:val="uk-UA"/>
        </w:rPr>
        <w:t xml:space="preserve">• для того щоб користувач не виявив код вірусу під час перегляду файла, вірус виліковує його в момент відкриття і заново заражає у процесі закриття; </w:t>
      </w:r>
    </w:p>
    <w:p w14:paraId="326FB769" w14:textId="01A093CB" w:rsidR="00771DB4" w:rsidRPr="00521725" w:rsidRDefault="00771DB4" w:rsidP="00771DB4">
      <w:pPr>
        <w:spacing w:line="360" w:lineRule="auto"/>
        <w:ind w:firstLine="709"/>
        <w:jc w:val="both"/>
        <w:rPr>
          <w:szCs w:val="28"/>
          <w:lang w:val="uk-UA"/>
        </w:rPr>
      </w:pPr>
      <w:r w:rsidRPr="00521725">
        <w:rPr>
          <w:szCs w:val="28"/>
          <w:lang w:val="uk-UA"/>
        </w:rPr>
        <w:lastRenderedPageBreak/>
        <w:t xml:space="preserve">• щоб замаскувати свою присутність у пам'яті комп'ютера, вірус стежить за діями резидентних моніторів пам'яті, у разі спроби перегляду коду вірусу система зависає. </w:t>
      </w:r>
    </w:p>
    <w:p w14:paraId="02DBF94F" w14:textId="071AD103" w:rsidR="00771DB4" w:rsidRPr="00521725" w:rsidRDefault="00771DB4" w:rsidP="00771DB4">
      <w:pPr>
        <w:spacing w:line="360" w:lineRule="auto"/>
        <w:ind w:firstLine="709"/>
        <w:jc w:val="both"/>
        <w:rPr>
          <w:szCs w:val="28"/>
          <w:lang w:val="uk-UA"/>
        </w:rPr>
      </w:pPr>
      <w:r w:rsidRPr="00521725">
        <w:rPr>
          <w:szCs w:val="28"/>
          <w:lang w:val="uk-UA"/>
        </w:rPr>
        <w:t xml:space="preserve">Поліморфними називають віруси, які застосовують різноманітні способи шифрування власного тіла. У разі зараження чергового файла алгоритм шифрування змінюється випадковим чином. При цьому дуже важко виділити сигнатуру </w:t>
      </w:r>
      <w:r w:rsidR="00784F9F" w:rsidRPr="00521725">
        <w:rPr>
          <w:szCs w:val="28"/>
          <w:lang w:val="uk-UA"/>
        </w:rPr>
        <w:t>–</w:t>
      </w:r>
      <w:r w:rsidRPr="00521725">
        <w:rPr>
          <w:szCs w:val="28"/>
          <w:lang w:val="uk-UA"/>
        </w:rPr>
        <w:t xml:space="preserve"> характерну послідовність байтів у коді вірусу</w:t>
      </w:r>
      <w:r w:rsidR="00B8496E" w:rsidRPr="00521725">
        <w:rPr>
          <w:szCs w:val="28"/>
          <w:lang w:val="uk-UA"/>
        </w:rPr>
        <w:t xml:space="preserve"> </w:t>
      </w:r>
      <w:r w:rsidRPr="00521725">
        <w:rPr>
          <w:szCs w:val="28"/>
          <w:lang w:val="uk-UA"/>
        </w:rPr>
        <w:t>[</w:t>
      </w:r>
      <w:r w:rsidR="00B8496E" w:rsidRPr="00521725">
        <w:rPr>
          <w:szCs w:val="28"/>
          <w:lang w:val="uk-UA"/>
        </w:rPr>
        <w:t>3</w:t>
      </w:r>
      <w:r w:rsidRPr="00521725">
        <w:rPr>
          <w:szCs w:val="28"/>
          <w:lang w:val="uk-UA"/>
        </w:rPr>
        <w:t>]</w:t>
      </w:r>
      <w:r w:rsidR="00B8496E" w:rsidRPr="00521725">
        <w:rPr>
          <w:szCs w:val="28"/>
          <w:lang w:val="uk-UA"/>
        </w:rPr>
        <w:t>.</w:t>
      </w:r>
    </w:p>
    <w:p w14:paraId="0641394A" w14:textId="77777777" w:rsidR="00771DB4" w:rsidRPr="00521725" w:rsidRDefault="00771DB4" w:rsidP="007837BF">
      <w:pPr>
        <w:pStyle w:val="afd"/>
        <w:ind w:firstLine="0"/>
        <w:jc w:val="center"/>
        <w:rPr>
          <w:rStyle w:val="afe"/>
          <w:b/>
        </w:rPr>
      </w:pPr>
      <w:bookmarkStart w:id="12" w:name="_Toc137215644"/>
      <w:r w:rsidRPr="00521725">
        <w:rPr>
          <w:rStyle w:val="afe"/>
          <w:b/>
        </w:rPr>
        <w:t>1.3 Законодавство України про захист інформації</w:t>
      </w:r>
      <w:bookmarkEnd w:id="12"/>
    </w:p>
    <w:p w14:paraId="133C3021" w14:textId="77777777" w:rsidR="00771DB4" w:rsidRPr="00521725" w:rsidRDefault="00771DB4" w:rsidP="00771DB4">
      <w:pPr>
        <w:spacing w:line="360" w:lineRule="auto"/>
        <w:ind w:firstLine="709"/>
        <w:jc w:val="both"/>
        <w:rPr>
          <w:szCs w:val="28"/>
          <w:lang w:val="uk-UA"/>
        </w:rPr>
      </w:pPr>
      <w:r w:rsidRPr="00521725">
        <w:rPr>
          <w:szCs w:val="28"/>
          <w:lang w:val="uk-UA"/>
        </w:rPr>
        <w:t>Згідно з Правилами від 29 березня 2006 р. № 373 вимоги до забезпечення захисту інформації в системі:</w:t>
      </w:r>
    </w:p>
    <w:p w14:paraId="070F244E" w14:textId="77777777" w:rsidR="00771DB4" w:rsidRPr="00521725" w:rsidRDefault="00771DB4" w:rsidP="00771DB4">
      <w:pPr>
        <w:spacing w:line="360" w:lineRule="auto"/>
        <w:ind w:firstLine="709"/>
        <w:jc w:val="both"/>
        <w:rPr>
          <w:szCs w:val="28"/>
          <w:lang w:val="uk-UA"/>
        </w:rPr>
      </w:pPr>
      <w:r w:rsidRPr="00521725">
        <w:rPr>
          <w:szCs w:val="28"/>
          <w:lang w:val="uk-UA"/>
        </w:rPr>
        <w:t>5. Відкрита інформація під час обробки в системі повинна зберігати цілісність, що забезпечується шляхом захисту від несанкціонованих дій, які можуть призвести до її випадкової або умисної модифікації чи знищення.</w:t>
      </w:r>
    </w:p>
    <w:p w14:paraId="6AF06E4B" w14:textId="21785AE9" w:rsidR="00771DB4" w:rsidRPr="00521725" w:rsidRDefault="00771DB4" w:rsidP="00771DB4">
      <w:pPr>
        <w:spacing w:line="360" w:lineRule="auto"/>
        <w:ind w:firstLine="709"/>
        <w:jc w:val="both"/>
        <w:rPr>
          <w:szCs w:val="28"/>
          <w:lang w:val="uk-UA"/>
        </w:rPr>
      </w:pPr>
      <w:r w:rsidRPr="00521725">
        <w:rPr>
          <w:szCs w:val="28"/>
          <w:lang w:val="uk-UA"/>
        </w:rPr>
        <w:t>Усім користувачам повинен бути забезпечений доступ до ознайомлення з відкритою інформацією. Модифікувати або знищувати відкриту інформацію можуть лише ідентифіковані та автентифіковані користувачі, яким надано відповідні повноваження</w:t>
      </w:r>
      <w:r w:rsidR="00F97999" w:rsidRPr="00521725">
        <w:rPr>
          <w:szCs w:val="28"/>
          <w:lang w:val="uk-UA"/>
        </w:rPr>
        <w:t xml:space="preserve"> [4]</w:t>
      </w:r>
      <w:r w:rsidRPr="00521725">
        <w:rPr>
          <w:szCs w:val="28"/>
          <w:lang w:val="uk-UA"/>
        </w:rPr>
        <w:t>.</w:t>
      </w:r>
    </w:p>
    <w:p w14:paraId="24C428A9" w14:textId="77777777" w:rsidR="00771DB4" w:rsidRPr="00521725" w:rsidRDefault="00771DB4" w:rsidP="00771DB4">
      <w:pPr>
        <w:spacing w:line="360" w:lineRule="auto"/>
        <w:ind w:firstLine="709"/>
        <w:jc w:val="both"/>
        <w:rPr>
          <w:szCs w:val="28"/>
          <w:lang w:val="uk-UA"/>
        </w:rPr>
      </w:pPr>
      <w:r w:rsidRPr="00521725">
        <w:rPr>
          <w:szCs w:val="28"/>
          <w:lang w:val="uk-UA"/>
        </w:rPr>
        <w:t>Спроби модифікації чи знищення відкритої інформації користувачами, які не мають на це повноважень, неідентифікованими користувачами або користувачами з не підтвердженою під час автентифікації відповідністю пред’явленого ідентифікатора повинні блокуватися.</w:t>
      </w:r>
    </w:p>
    <w:p w14:paraId="1458A726" w14:textId="77777777" w:rsidR="00771DB4" w:rsidRPr="00521725" w:rsidRDefault="00771DB4" w:rsidP="00771DB4">
      <w:pPr>
        <w:spacing w:line="360" w:lineRule="auto"/>
        <w:ind w:firstLine="709"/>
        <w:jc w:val="both"/>
        <w:rPr>
          <w:szCs w:val="28"/>
          <w:lang w:val="uk-UA"/>
        </w:rPr>
      </w:pPr>
      <w:r w:rsidRPr="00521725">
        <w:rPr>
          <w:szCs w:val="28"/>
          <w:lang w:val="uk-UA"/>
        </w:rPr>
        <w:t>6. Під час обробки конфіденційної і таємної інформації повинен забезпечуватися її захист від несанкціонованого та неконтрольованого ознайомлення, модифікації, знищення, копіювання, поширення.</w:t>
      </w:r>
    </w:p>
    <w:p w14:paraId="281128C9" w14:textId="1D069B16" w:rsidR="00771DB4" w:rsidRPr="00521725" w:rsidRDefault="00771DB4" w:rsidP="00771DB4">
      <w:pPr>
        <w:spacing w:line="360" w:lineRule="auto"/>
        <w:ind w:firstLine="709"/>
        <w:jc w:val="both"/>
        <w:rPr>
          <w:szCs w:val="28"/>
          <w:lang w:val="uk-UA"/>
        </w:rPr>
      </w:pPr>
      <w:r w:rsidRPr="00521725">
        <w:rPr>
          <w:szCs w:val="28"/>
          <w:lang w:val="uk-UA"/>
        </w:rPr>
        <w:t xml:space="preserve">7. Доступ до конфіденційної інформації надається тільки ідентифікованим та автентифікованим користувачам. Спроби доступу до такої інформації неідентифікованих осіб чи користувачів з не підтвердженою під </w:t>
      </w:r>
      <w:r w:rsidRPr="00521725">
        <w:rPr>
          <w:szCs w:val="28"/>
          <w:lang w:val="uk-UA"/>
        </w:rPr>
        <w:lastRenderedPageBreak/>
        <w:t>час автентифікації відповідністю пред’явленого ідентифікатора повинні блокуватися</w:t>
      </w:r>
      <w:r w:rsidR="00F97999" w:rsidRPr="00521725">
        <w:rPr>
          <w:szCs w:val="28"/>
          <w:lang w:val="uk-UA"/>
        </w:rPr>
        <w:t xml:space="preserve"> [4]</w:t>
      </w:r>
      <w:r w:rsidRPr="00521725">
        <w:rPr>
          <w:szCs w:val="28"/>
          <w:lang w:val="uk-UA"/>
        </w:rPr>
        <w:t>.</w:t>
      </w:r>
    </w:p>
    <w:p w14:paraId="3556618A" w14:textId="77777777" w:rsidR="00771DB4" w:rsidRPr="00521725" w:rsidRDefault="00771DB4" w:rsidP="00771DB4">
      <w:pPr>
        <w:spacing w:line="360" w:lineRule="auto"/>
        <w:ind w:firstLine="709"/>
        <w:jc w:val="both"/>
        <w:rPr>
          <w:szCs w:val="28"/>
          <w:lang w:val="uk-UA"/>
        </w:rPr>
      </w:pPr>
      <w:r w:rsidRPr="00521725">
        <w:rPr>
          <w:szCs w:val="28"/>
          <w:lang w:val="uk-UA"/>
        </w:rPr>
        <w:t>У системі забезпечується можливість надання користувачеві права на виконання однієї або кількох операцій з обробки конфіденційної інформації або позбавлення його такого права.</w:t>
      </w:r>
    </w:p>
    <w:p w14:paraId="4DE8BFA7" w14:textId="5ADE97D7" w:rsidR="00771DB4" w:rsidRPr="00521725" w:rsidRDefault="00771DB4" w:rsidP="00771DB4">
      <w:pPr>
        <w:spacing w:line="360" w:lineRule="auto"/>
        <w:ind w:firstLine="709"/>
        <w:jc w:val="both"/>
        <w:rPr>
          <w:szCs w:val="28"/>
          <w:lang w:val="uk-UA"/>
        </w:rPr>
      </w:pPr>
      <w:r w:rsidRPr="00521725">
        <w:rPr>
          <w:szCs w:val="28"/>
          <w:lang w:val="uk-UA"/>
        </w:rPr>
        <w:t>8. Вимоги до захисту в системі інформації, що становить державну таємницю, визначаються цими Правилами та законодавством у сфері охорони</w:t>
      </w:r>
      <w:r w:rsidR="004D0513" w:rsidRPr="00521725">
        <w:rPr>
          <w:szCs w:val="28"/>
          <w:lang w:val="uk-UA"/>
        </w:rPr>
        <w:t xml:space="preserve"> </w:t>
      </w:r>
      <w:r w:rsidRPr="00521725">
        <w:rPr>
          <w:szCs w:val="28"/>
          <w:lang w:val="uk-UA"/>
        </w:rPr>
        <w:t>державної таємниці.</w:t>
      </w:r>
    </w:p>
    <w:p w14:paraId="750D3F4F" w14:textId="77777777" w:rsidR="00771DB4" w:rsidRPr="00521725" w:rsidRDefault="00771DB4" w:rsidP="00771DB4">
      <w:pPr>
        <w:spacing w:line="360" w:lineRule="auto"/>
        <w:ind w:firstLine="709"/>
        <w:jc w:val="both"/>
        <w:rPr>
          <w:szCs w:val="28"/>
          <w:lang w:val="uk-UA"/>
        </w:rPr>
      </w:pPr>
      <w:r w:rsidRPr="00521725">
        <w:rPr>
          <w:szCs w:val="28"/>
          <w:lang w:val="uk-UA"/>
        </w:rPr>
        <w:t>9. Забезпечення захисту в системі таємної інформації, що не становить державну таємницю, здійснюється згідно з вимогами до захисту конфіденційної інформації.</w:t>
      </w:r>
    </w:p>
    <w:p w14:paraId="1842AB25" w14:textId="4F376208" w:rsidR="00771DB4" w:rsidRPr="00521725" w:rsidRDefault="00771DB4" w:rsidP="00771DB4">
      <w:pPr>
        <w:spacing w:line="360" w:lineRule="auto"/>
        <w:ind w:firstLine="709"/>
        <w:jc w:val="both"/>
        <w:rPr>
          <w:szCs w:val="28"/>
          <w:lang w:val="uk-UA"/>
        </w:rPr>
      </w:pPr>
      <w:r w:rsidRPr="00521725">
        <w:rPr>
          <w:szCs w:val="28"/>
          <w:lang w:val="uk-UA"/>
        </w:rPr>
        <w:t>10. Вимоги до захисту в системі інформації від несанкціонованого блокування визначаються її власником (розпорядником), якщо інше для цієї інформації або системи, в якій вона обробляється, не встановлено законодавством</w:t>
      </w:r>
      <w:r w:rsidR="006D73B2" w:rsidRPr="00521725">
        <w:rPr>
          <w:szCs w:val="28"/>
          <w:lang w:val="uk-UA"/>
        </w:rPr>
        <w:t xml:space="preserve"> [</w:t>
      </w:r>
      <w:r w:rsidR="00B8496E" w:rsidRPr="00521725">
        <w:rPr>
          <w:szCs w:val="28"/>
          <w:lang w:val="uk-UA"/>
        </w:rPr>
        <w:t>4</w:t>
      </w:r>
      <w:r w:rsidR="006D73B2" w:rsidRPr="00521725">
        <w:rPr>
          <w:szCs w:val="28"/>
          <w:lang w:val="uk-UA"/>
        </w:rPr>
        <w:t>]</w:t>
      </w:r>
      <w:r w:rsidR="00B8496E" w:rsidRPr="00521725">
        <w:rPr>
          <w:szCs w:val="28"/>
          <w:lang w:val="uk-UA"/>
        </w:rPr>
        <w:t>.</w:t>
      </w:r>
    </w:p>
    <w:p w14:paraId="50EF70F3" w14:textId="1B6CC6EE" w:rsidR="00771DB4" w:rsidRPr="00521725" w:rsidRDefault="00771DB4" w:rsidP="007837BF">
      <w:pPr>
        <w:pStyle w:val="afd"/>
        <w:ind w:firstLine="0"/>
        <w:jc w:val="center"/>
        <w:rPr>
          <w:rStyle w:val="afe"/>
          <w:b/>
        </w:rPr>
      </w:pPr>
      <w:bookmarkStart w:id="13" w:name="_Toc137215645"/>
      <w:r w:rsidRPr="00521725">
        <w:rPr>
          <w:rStyle w:val="afe"/>
          <w:b/>
        </w:rPr>
        <w:t>1.4 Загальний огляд існуючих методів захисту інформаційних даних</w:t>
      </w:r>
      <w:bookmarkEnd w:id="13"/>
    </w:p>
    <w:p w14:paraId="2C3CC5E7" w14:textId="77777777" w:rsidR="00771DB4" w:rsidRPr="00521725" w:rsidRDefault="00771DB4" w:rsidP="00771DB4">
      <w:pPr>
        <w:spacing w:line="360" w:lineRule="auto"/>
        <w:ind w:firstLine="709"/>
        <w:jc w:val="both"/>
        <w:rPr>
          <w:szCs w:val="28"/>
          <w:lang w:val="uk-UA"/>
        </w:rPr>
      </w:pPr>
      <w:r w:rsidRPr="00521725">
        <w:rPr>
          <w:szCs w:val="28"/>
          <w:lang w:val="uk-UA"/>
        </w:rPr>
        <w:t xml:space="preserve">До основних засобів захисту інформації можна віднести такі: </w:t>
      </w:r>
    </w:p>
    <w:p w14:paraId="3280F115" w14:textId="0454E911" w:rsidR="00771DB4" w:rsidRPr="00521725" w:rsidRDefault="00771DB4" w:rsidP="008459C5">
      <w:pPr>
        <w:numPr>
          <w:ilvl w:val="0"/>
          <w:numId w:val="11"/>
        </w:numPr>
        <w:spacing w:line="360" w:lineRule="auto"/>
        <w:ind w:left="1134" w:hanging="425"/>
        <w:jc w:val="both"/>
        <w:rPr>
          <w:szCs w:val="28"/>
          <w:lang w:val="uk-UA"/>
        </w:rPr>
      </w:pPr>
      <w:r w:rsidRPr="00521725">
        <w:rPr>
          <w:szCs w:val="28"/>
          <w:lang w:val="uk-UA"/>
        </w:rPr>
        <w:t xml:space="preserve">фізичні; </w:t>
      </w:r>
    </w:p>
    <w:p w14:paraId="17AD7505" w14:textId="487DD225" w:rsidR="00771DB4" w:rsidRPr="00521725" w:rsidRDefault="00771DB4" w:rsidP="008459C5">
      <w:pPr>
        <w:numPr>
          <w:ilvl w:val="0"/>
          <w:numId w:val="11"/>
        </w:numPr>
        <w:spacing w:line="360" w:lineRule="auto"/>
        <w:ind w:left="1134" w:hanging="425"/>
        <w:jc w:val="both"/>
        <w:rPr>
          <w:szCs w:val="28"/>
          <w:lang w:val="uk-UA"/>
        </w:rPr>
      </w:pPr>
      <w:r w:rsidRPr="00521725">
        <w:rPr>
          <w:szCs w:val="28"/>
          <w:lang w:val="uk-UA"/>
        </w:rPr>
        <w:t xml:space="preserve">апаратні; </w:t>
      </w:r>
    </w:p>
    <w:p w14:paraId="746EF1BE" w14:textId="1DF3AC49" w:rsidR="00771DB4" w:rsidRPr="00521725" w:rsidRDefault="00771DB4" w:rsidP="008459C5">
      <w:pPr>
        <w:numPr>
          <w:ilvl w:val="0"/>
          <w:numId w:val="11"/>
        </w:numPr>
        <w:spacing w:line="360" w:lineRule="auto"/>
        <w:ind w:left="1134" w:hanging="425"/>
        <w:jc w:val="both"/>
        <w:rPr>
          <w:szCs w:val="28"/>
          <w:lang w:val="uk-UA"/>
        </w:rPr>
      </w:pPr>
      <w:r w:rsidRPr="00521725">
        <w:rPr>
          <w:szCs w:val="28"/>
          <w:lang w:val="uk-UA"/>
        </w:rPr>
        <w:t xml:space="preserve">програмні; </w:t>
      </w:r>
    </w:p>
    <w:p w14:paraId="5F3CF750" w14:textId="28253401" w:rsidR="00771DB4" w:rsidRPr="00521725" w:rsidRDefault="00771DB4" w:rsidP="008459C5">
      <w:pPr>
        <w:numPr>
          <w:ilvl w:val="0"/>
          <w:numId w:val="11"/>
        </w:numPr>
        <w:spacing w:line="360" w:lineRule="auto"/>
        <w:ind w:left="1134" w:hanging="425"/>
        <w:jc w:val="both"/>
        <w:rPr>
          <w:szCs w:val="28"/>
          <w:lang w:val="uk-UA"/>
        </w:rPr>
      </w:pPr>
      <w:r w:rsidRPr="00521725">
        <w:rPr>
          <w:szCs w:val="28"/>
          <w:lang w:val="uk-UA"/>
        </w:rPr>
        <w:t xml:space="preserve">апаратно-програмні; </w:t>
      </w:r>
    </w:p>
    <w:p w14:paraId="40E8AA7A" w14:textId="77777777" w:rsidR="00771DB4" w:rsidRPr="00521725" w:rsidRDefault="00771DB4" w:rsidP="008459C5">
      <w:pPr>
        <w:numPr>
          <w:ilvl w:val="0"/>
          <w:numId w:val="11"/>
        </w:numPr>
        <w:spacing w:line="360" w:lineRule="auto"/>
        <w:ind w:left="1134" w:hanging="425"/>
        <w:jc w:val="both"/>
        <w:rPr>
          <w:szCs w:val="28"/>
          <w:lang w:val="uk-UA"/>
        </w:rPr>
      </w:pPr>
      <w:r w:rsidRPr="00521725">
        <w:rPr>
          <w:szCs w:val="28"/>
          <w:lang w:val="uk-UA"/>
        </w:rPr>
        <w:t>криптографічні;</w:t>
      </w:r>
    </w:p>
    <w:p w14:paraId="38E0F22C" w14:textId="3648C8C8" w:rsidR="00771DB4" w:rsidRPr="00521725" w:rsidRDefault="00771DB4" w:rsidP="008459C5">
      <w:pPr>
        <w:numPr>
          <w:ilvl w:val="0"/>
          <w:numId w:val="11"/>
        </w:numPr>
        <w:spacing w:line="360" w:lineRule="auto"/>
        <w:ind w:left="1134" w:hanging="425"/>
        <w:jc w:val="both"/>
        <w:rPr>
          <w:szCs w:val="28"/>
          <w:lang w:val="uk-UA"/>
        </w:rPr>
      </w:pPr>
      <w:r w:rsidRPr="00521725">
        <w:rPr>
          <w:szCs w:val="28"/>
          <w:lang w:val="uk-UA"/>
        </w:rPr>
        <w:t>організаційні.</w:t>
      </w:r>
    </w:p>
    <w:p w14:paraId="28B75262" w14:textId="214B5FE6" w:rsidR="00771DB4" w:rsidRPr="00521725" w:rsidRDefault="00771DB4" w:rsidP="00771DB4">
      <w:pPr>
        <w:spacing w:line="360" w:lineRule="auto"/>
        <w:ind w:firstLine="709"/>
        <w:jc w:val="both"/>
        <w:rPr>
          <w:szCs w:val="28"/>
          <w:lang w:val="uk-UA"/>
        </w:rPr>
      </w:pPr>
      <w:r w:rsidRPr="00521725">
        <w:rPr>
          <w:szCs w:val="28"/>
          <w:lang w:val="uk-UA"/>
        </w:rPr>
        <w:t xml:space="preserve">Фізичні засоби захисту </w:t>
      </w:r>
      <w:r w:rsidR="007F2F52" w:rsidRPr="00521725">
        <w:rPr>
          <w:szCs w:val="28"/>
          <w:lang w:val="uk-UA"/>
        </w:rPr>
        <w:t>–</w:t>
      </w:r>
      <w:r w:rsidRPr="00521725">
        <w:rPr>
          <w:szCs w:val="28"/>
          <w:lang w:val="uk-UA"/>
        </w:rPr>
        <w:t xml:space="preserve"> це засоби, необхідні для зовнішнього захисту засобів обчислювальної техніки, тер</w:t>
      </w:r>
      <w:r w:rsidR="00EA13B5" w:rsidRPr="00521725">
        <w:rPr>
          <w:szCs w:val="28"/>
          <w:lang w:val="uk-UA"/>
        </w:rPr>
        <w:t>и</w:t>
      </w:r>
      <w:r w:rsidRPr="00521725">
        <w:rPr>
          <w:szCs w:val="28"/>
          <w:lang w:val="uk-UA"/>
        </w:rPr>
        <w:t>торії</w:t>
      </w:r>
      <w:r w:rsidR="00EA13B5" w:rsidRPr="00521725">
        <w:rPr>
          <w:szCs w:val="28"/>
          <w:lang w:val="uk-UA"/>
        </w:rPr>
        <w:t xml:space="preserve"> </w:t>
      </w:r>
      <w:r w:rsidRPr="00521725">
        <w:rPr>
          <w:szCs w:val="28"/>
          <w:lang w:val="uk-UA"/>
        </w:rPr>
        <w:t>та об'єктів на базі ПК, які призначені для створення фізичних перешкод на можливих шляхах проникнення і доступу потенційних порушників до компонентів інформаційних систем та інформації, що захищаються.</w:t>
      </w:r>
    </w:p>
    <w:p w14:paraId="1BE04F9F" w14:textId="222B9BE2" w:rsidR="00771DB4" w:rsidRPr="00521725" w:rsidRDefault="00771DB4" w:rsidP="00771DB4">
      <w:pPr>
        <w:spacing w:line="360" w:lineRule="auto"/>
        <w:ind w:firstLine="709"/>
        <w:jc w:val="both"/>
        <w:rPr>
          <w:szCs w:val="28"/>
          <w:lang w:val="uk-UA"/>
        </w:rPr>
      </w:pPr>
      <w:r w:rsidRPr="00A370EB">
        <w:rPr>
          <w:szCs w:val="28"/>
          <w:lang w:val="uk-UA"/>
        </w:rPr>
        <w:lastRenderedPageBreak/>
        <w:t>Найпростіший і найбільш надійний спосіб захисту інформації від загроз несанкціонованого доступу (НСД) – режим автономного</w:t>
      </w:r>
      <w:r w:rsidRPr="00521725">
        <w:rPr>
          <w:szCs w:val="28"/>
          <w:lang w:val="uk-UA"/>
        </w:rPr>
        <w:t xml:space="preserve"> використання ПК одним користувачем у спеціально виділеному приміщенні при відсутності сторонніх осіб. У цьому випадку роль замкненого контуру захисту виконує виділене приміщення, а фізичний захист – вікна, стіни, підлога, стеля</w:t>
      </w:r>
      <w:r w:rsidR="00845092" w:rsidRPr="00B92F53">
        <w:rPr>
          <w:szCs w:val="28"/>
        </w:rPr>
        <w:t xml:space="preserve"> </w:t>
      </w:r>
      <w:r w:rsidR="00556655" w:rsidRPr="00521725">
        <w:rPr>
          <w:szCs w:val="28"/>
          <w:lang w:val="uk-UA"/>
        </w:rPr>
        <w:t>[5]</w:t>
      </w:r>
      <w:r w:rsidRPr="00521725">
        <w:rPr>
          <w:szCs w:val="28"/>
          <w:lang w:val="uk-UA"/>
        </w:rPr>
        <w:t xml:space="preserve">. </w:t>
      </w:r>
    </w:p>
    <w:p w14:paraId="075B4E52" w14:textId="77777777" w:rsidR="00771DB4" w:rsidRPr="00521725" w:rsidRDefault="00771DB4" w:rsidP="00771DB4">
      <w:pPr>
        <w:spacing w:line="360" w:lineRule="auto"/>
        <w:ind w:firstLine="709"/>
        <w:jc w:val="both"/>
        <w:rPr>
          <w:szCs w:val="28"/>
          <w:lang w:val="uk-UA"/>
        </w:rPr>
      </w:pPr>
      <w:r w:rsidRPr="00521725">
        <w:rPr>
          <w:szCs w:val="28"/>
          <w:lang w:val="uk-UA"/>
        </w:rPr>
        <w:t>Якщо стіни, стеля, підлога і двері міцні, підлога не має люків, які з'єднуються з іншими приміщеннями, вікна і двері обладнані охоронною сигналізацією, то стійкість захисту буде визна</w:t>
      </w:r>
      <w:r w:rsidRPr="00521725">
        <w:rPr>
          <w:szCs w:val="28"/>
          <w:lang w:val="uk-UA"/>
        </w:rPr>
        <w:softHyphen/>
        <w:t>чатись технічними характеристиками охоронної сигналізації при відсутності користувача в неробочий час.</w:t>
      </w:r>
    </w:p>
    <w:p w14:paraId="54D8652C" w14:textId="4A535B7E" w:rsidR="00771DB4" w:rsidRPr="00521725" w:rsidRDefault="00771DB4" w:rsidP="00771DB4">
      <w:pPr>
        <w:spacing w:line="360" w:lineRule="auto"/>
        <w:ind w:firstLine="709"/>
        <w:jc w:val="both"/>
        <w:rPr>
          <w:szCs w:val="28"/>
          <w:lang w:val="uk-UA"/>
        </w:rPr>
      </w:pPr>
      <w:r w:rsidRPr="00521725">
        <w:rPr>
          <w:szCs w:val="28"/>
          <w:lang w:val="uk-UA"/>
        </w:rPr>
        <w:t>У робочий час, коли ПК працює, можливий витік інформації каналами побічного електромагнітного випромінювання. Для усунення такої загрози здійснюються спеціальні дослідження щодо апарат</w:t>
      </w:r>
      <w:r w:rsidR="0014399C">
        <w:rPr>
          <w:szCs w:val="28"/>
          <w:lang w:val="uk-UA"/>
        </w:rPr>
        <w:t>н</w:t>
      </w:r>
      <w:r w:rsidRPr="00521725">
        <w:rPr>
          <w:szCs w:val="28"/>
          <w:lang w:val="uk-UA"/>
        </w:rPr>
        <w:t>их засобів та їх випромінювання, основним змістом яких є атестування та категорування засобів і об'єктів електронно-обчислювальної техніки (EOT) з видачею відповідного дозволу на експлуатацію. Крім того, двері приміщення повинні бути обладнані механічним або електромеханічним замком. У деяких випадках, коли відсутня охоронна сигналізація, на період тривалої відсутності користувача ПК для підвищення безпеки доцільно системний блок і машинні носії інформації зберігати в сейфі. Використання в деяких ЕОМ у системі вводу-виводу BIOS апаратного паролю, що блокує завантаження і роботу ПК, не зовсім надійно забезпечує захист від загроз НСД, оскільки при відсутності на корпусі системного блоку механічного замка та самого власника</w:t>
      </w:r>
      <w:r w:rsidR="001C4257">
        <w:rPr>
          <w:szCs w:val="28"/>
          <w:lang w:val="uk-UA"/>
        </w:rPr>
        <w:noBreakHyphen/>
      </w:r>
      <w:r w:rsidRPr="00521725">
        <w:rPr>
          <w:szCs w:val="28"/>
          <w:lang w:val="uk-UA"/>
        </w:rPr>
        <w:t>користувача апаратна частка BIOS</w:t>
      </w:r>
      <w:r w:rsidR="001C4257">
        <w:rPr>
          <w:szCs w:val="28"/>
          <w:lang w:val="uk-UA"/>
        </w:rPr>
        <w:t xml:space="preserve"> </w:t>
      </w:r>
      <w:r w:rsidRPr="00521725">
        <w:rPr>
          <w:szCs w:val="28"/>
          <w:lang w:val="uk-UA"/>
        </w:rPr>
        <w:t>носія паролю може бути замінена на іншу таку ж, оскільки вузли BIOS уніфіковані, але вже з відомим значенням паролю</w:t>
      </w:r>
      <w:r w:rsidR="007303E2" w:rsidRPr="00521725">
        <w:rPr>
          <w:szCs w:val="28"/>
          <w:lang w:val="uk-UA"/>
        </w:rPr>
        <w:t xml:space="preserve"> </w:t>
      </w:r>
      <w:r w:rsidR="00F97999" w:rsidRPr="00521725">
        <w:rPr>
          <w:szCs w:val="28"/>
          <w:lang w:val="uk-UA"/>
        </w:rPr>
        <w:t>[5]</w:t>
      </w:r>
      <w:r w:rsidRPr="00521725">
        <w:rPr>
          <w:szCs w:val="28"/>
          <w:lang w:val="uk-UA"/>
        </w:rPr>
        <w:t xml:space="preserve">. </w:t>
      </w:r>
    </w:p>
    <w:p w14:paraId="0CAE2A78" w14:textId="77777777" w:rsidR="00771DB4" w:rsidRPr="00521725" w:rsidRDefault="00771DB4" w:rsidP="00771DB4">
      <w:pPr>
        <w:spacing w:line="360" w:lineRule="auto"/>
        <w:ind w:firstLine="709"/>
        <w:jc w:val="both"/>
        <w:rPr>
          <w:szCs w:val="28"/>
          <w:lang w:val="uk-UA"/>
        </w:rPr>
      </w:pPr>
      <w:r w:rsidRPr="00521725">
        <w:rPr>
          <w:szCs w:val="28"/>
          <w:lang w:val="uk-UA"/>
        </w:rPr>
        <w:t>Саме тому механічний замок, що блокує вмикання і завантаження ПК, найбільш ефективний захід у цьому випадку.</w:t>
      </w:r>
    </w:p>
    <w:p w14:paraId="109FFD23" w14:textId="77777777" w:rsidR="00771DB4" w:rsidRPr="00521725" w:rsidRDefault="00771DB4" w:rsidP="00771DB4">
      <w:pPr>
        <w:spacing w:line="360" w:lineRule="auto"/>
        <w:ind w:firstLine="709"/>
        <w:jc w:val="both"/>
        <w:rPr>
          <w:szCs w:val="28"/>
          <w:lang w:val="uk-UA"/>
        </w:rPr>
      </w:pPr>
      <w:r w:rsidRPr="00521725">
        <w:rPr>
          <w:szCs w:val="28"/>
          <w:lang w:val="uk-UA"/>
        </w:rPr>
        <w:lastRenderedPageBreak/>
        <w:t>Спектр сучасних фізичних засобів захисту дуже широкий. До цієї групи засобів захисту належать також різні засоби екранування робочих приміщень та каналів передачі даних.</w:t>
      </w:r>
    </w:p>
    <w:p w14:paraId="64BEDC63" w14:textId="1AC39D2B" w:rsidR="00771DB4" w:rsidRPr="00521725" w:rsidRDefault="00771DB4" w:rsidP="00771DB4">
      <w:pPr>
        <w:spacing w:line="360" w:lineRule="auto"/>
        <w:ind w:firstLine="709"/>
        <w:jc w:val="both"/>
        <w:rPr>
          <w:szCs w:val="28"/>
          <w:lang w:val="uk-UA"/>
        </w:rPr>
      </w:pPr>
      <w:r w:rsidRPr="00521725">
        <w:rPr>
          <w:szCs w:val="28"/>
          <w:lang w:val="uk-UA"/>
        </w:rPr>
        <w:t xml:space="preserve">Апаратні засоби захисту </w:t>
      </w:r>
      <w:r w:rsidR="007F2F52" w:rsidRPr="00521725">
        <w:rPr>
          <w:szCs w:val="28"/>
          <w:lang w:val="uk-UA"/>
        </w:rPr>
        <w:t>–</w:t>
      </w:r>
      <w:r w:rsidRPr="00521725">
        <w:rPr>
          <w:szCs w:val="28"/>
          <w:lang w:val="uk-UA"/>
        </w:rPr>
        <w:t xml:space="preserve"> це різні електронні, електронно-механічні та інші пристрої, які вмонтовуються в серійні блоки електронних систем обробки і передачі даних для внутрішнього захисту засобів обчислювальної техніки: терміналів, пристроїв введення та виведення даних, процесорів, ліній зв'язку тощо</w:t>
      </w:r>
      <w:r w:rsidR="00F97999" w:rsidRPr="00521725">
        <w:rPr>
          <w:szCs w:val="28"/>
          <w:lang w:val="uk-UA"/>
        </w:rPr>
        <w:t xml:space="preserve"> [5]</w:t>
      </w:r>
      <w:r w:rsidRPr="00521725">
        <w:rPr>
          <w:szCs w:val="28"/>
          <w:lang w:val="uk-UA"/>
        </w:rPr>
        <w:t>.</w:t>
      </w:r>
    </w:p>
    <w:p w14:paraId="0919B668" w14:textId="77777777" w:rsidR="00771DB4" w:rsidRPr="00521725" w:rsidRDefault="00771DB4" w:rsidP="00771DB4">
      <w:pPr>
        <w:spacing w:line="360" w:lineRule="auto"/>
        <w:ind w:firstLine="709"/>
        <w:jc w:val="both"/>
        <w:rPr>
          <w:szCs w:val="28"/>
          <w:lang w:val="uk-UA"/>
        </w:rPr>
      </w:pPr>
      <w:r w:rsidRPr="00521725">
        <w:rPr>
          <w:szCs w:val="28"/>
          <w:lang w:val="uk-UA"/>
        </w:rPr>
        <w:t>Основні функції апаратних засобів захисту:</w:t>
      </w:r>
    </w:p>
    <w:p w14:paraId="3A777199" w14:textId="2DC2E03B" w:rsidR="00771DB4" w:rsidRPr="00521725" w:rsidRDefault="00771DB4" w:rsidP="00F05457">
      <w:pPr>
        <w:numPr>
          <w:ilvl w:val="0"/>
          <w:numId w:val="12"/>
        </w:numPr>
        <w:spacing w:line="360" w:lineRule="auto"/>
        <w:ind w:left="0" w:firstLine="709"/>
        <w:jc w:val="both"/>
        <w:rPr>
          <w:szCs w:val="28"/>
          <w:lang w:val="uk-UA"/>
        </w:rPr>
      </w:pPr>
      <w:r w:rsidRPr="00521725">
        <w:rPr>
          <w:szCs w:val="28"/>
          <w:lang w:val="uk-UA"/>
        </w:rPr>
        <w:t>заборона несанкціонованого (неавторизованого) зовнішнього</w:t>
      </w:r>
      <w:r w:rsidR="00845092" w:rsidRPr="00B92F53">
        <w:rPr>
          <w:szCs w:val="28"/>
        </w:rPr>
        <w:t xml:space="preserve"> </w:t>
      </w:r>
      <w:r w:rsidRPr="00521725">
        <w:rPr>
          <w:szCs w:val="28"/>
          <w:lang w:val="uk-UA"/>
        </w:rPr>
        <w:t>доступу віддаленого користувача;</w:t>
      </w:r>
    </w:p>
    <w:p w14:paraId="134DCECE" w14:textId="530660AD" w:rsidR="00771DB4" w:rsidRPr="00521725" w:rsidRDefault="00771DB4" w:rsidP="00F05457">
      <w:pPr>
        <w:numPr>
          <w:ilvl w:val="0"/>
          <w:numId w:val="12"/>
        </w:numPr>
        <w:spacing w:line="360" w:lineRule="auto"/>
        <w:ind w:left="0" w:firstLine="709"/>
        <w:jc w:val="both"/>
        <w:rPr>
          <w:szCs w:val="28"/>
          <w:lang w:val="uk-UA"/>
        </w:rPr>
      </w:pPr>
      <w:r w:rsidRPr="00521725">
        <w:rPr>
          <w:szCs w:val="28"/>
          <w:lang w:val="uk-UA"/>
        </w:rPr>
        <w:t>заборона несанкціонованого (неавторизованого) внутрішнього</w:t>
      </w:r>
      <w:r w:rsidR="00845092" w:rsidRPr="00B92F53">
        <w:rPr>
          <w:szCs w:val="28"/>
        </w:rPr>
        <w:t xml:space="preserve"> </w:t>
      </w:r>
      <w:r w:rsidRPr="00521725">
        <w:rPr>
          <w:szCs w:val="28"/>
          <w:lang w:val="uk-UA"/>
        </w:rPr>
        <w:t>доступу до баз даних в результаті випадкових чи умисних дій</w:t>
      </w:r>
      <w:r w:rsidR="00845092" w:rsidRPr="00B92F53">
        <w:rPr>
          <w:szCs w:val="28"/>
        </w:rPr>
        <w:t xml:space="preserve"> </w:t>
      </w:r>
      <w:r w:rsidRPr="00521725">
        <w:rPr>
          <w:szCs w:val="28"/>
          <w:lang w:val="uk-UA"/>
        </w:rPr>
        <w:t>персоналу;</w:t>
      </w:r>
    </w:p>
    <w:p w14:paraId="3DB70BDF" w14:textId="3F9C32F0" w:rsidR="00771DB4" w:rsidRPr="00521725" w:rsidRDefault="00771DB4" w:rsidP="00F05457">
      <w:pPr>
        <w:numPr>
          <w:ilvl w:val="0"/>
          <w:numId w:val="12"/>
        </w:numPr>
        <w:spacing w:line="360" w:lineRule="auto"/>
        <w:ind w:left="0" w:firstLine="709"/>
        <w:jc w:val="both"/>
        <w:rPr>
          <w:szCs w:val="28"/>
          <w:lang w:val="uk-UA"/>
        </w:rPr>
      </w:pPr>
      <w:r w:rsidRPr="00521725">
        <w:rPr>
          <w:szCs w:val="28"/>
          <w:lang w:val="uk-UA"/>
        </w:rPr>
        <w:t>захист цілісності програмного забезпечення.</w:t>
      </w:r>
      <w:r w:rsidR="00845092" w:rsidRPr="00B92F53">
        <w:rPr>
          <w:szCs w:val="28"/>
          <w:lang w:val="uk-UA"/>
        </w:rPr>
        <w:t xml:space="preserve"> </w:t>
      </w:r>
      <w:r w:rsidRPr="00521725">
        <w:rPr>
          <w:szCs w:val="28"/>
          <w:lang w:val="uk-UA"/>
        </w:rPr>
        <w:t>Ці функції реалізуються шляхом:</w:t>
      </w:r>
    </w:p>
    <w:p w14:paraId="324F4281" w14:textId="77777777" w:rsidR="00771DB4" w:rsidRPr="00521725" w:rsidRDefault="00771DB4" w:rsidP="00F05457">
      <w:pPr>
        <w:numPr>
          <w:ilvl w:val="0"/>
          <w:numId w:val="12"/>
        </w:numPr>
        <w:spacing w:line="360" w:lineRule="auto"/>
        <w:ind w:left="0" w:firstLine="709"/>
        <w:jc w:val="both"/>
        <w:rPr>
          <w:szCs w:val="28"/>
          <w:lang w:val="uk-UA"/>
        </w:rPr>
      </w:pPr>
      <w:r w:rsidRPr="00521725">
        <w:rPr>
          <w:szCs w:val="28"/>
          <w:lang w:val="uk-UA"/>
        </w:rPr>
        <w:t>ідентифікації суб'єктів (користувачів, обслуговуючого персо</w:t>
      </w:r>
      <w:r w:rsidRPr="00521725">
        <w:rPr>
          <w:szCs w:val="28"/>
          <w:lang w:val="uk-UA"/>
        </w:rPr>
        <w:softHyphen/>
        <w:t>налу) і об'єктів (ресурсів) системи;</w:t>
      </w:r>
    </w:p>
    <w:p w14:paraId="25B71632" w14:textId="77777777" w:rsidR="00771DB4" w:rsidRPr="00521725" w:rsidRDefault="00771DB4" w:rsidP="00F05457">
      <w:pPr>
        <w:numPr>
          <w:ilvl w:val="0"/>
          <w:numId w:val="12"/>
        </w:numPr>
        <w:spacing w:line="360" w:lineRule="auto"/>
        <w:ind w:left="0" w:firstLine="709"/>
        <w:jc w:val="both"/>
        <w:rPr>
          <w:szCs w:val="28"/>
          <w:lang w:val="uk-UA"/>
        </w:rPr>
      </w:pPr>
      <w:r w:rsidRPr="00521725">
        <w:rPr>
          <w:szCs w:val="28"/>
          <w:lang w:val="uk-UA"/>
        </w:rPr>
        <w:t>аутентифікації суб'єкта за наданим ним ідентифікатором;</w:t>
      </w:r>
    </w:p>
    <w:p w14:paraId="7BDB5301" w14:textId="77777777" w:rsidR="00771DB4" w:rsidRPr="00521725" w:rsidRDefault="00771DB4" w:rsidP="00F05457">
      <w:pPr>
        <w:numPr>
          <w:ilvl w:val="0"/>
          <w:numId w:val="12"/>
        </w:numPr>
        <w:spacing w:line="360" w:lineRule="auto"/>
        <w:ind w:left="0" w:firstLine="709"/>
        <w:jc w:val="both"/>
        <w:rPr>
          <w:szCs w:val="28"/>
          <w:lang w:val="uk-UA"/>
        </w:rPr>
      </w:pPr>
      <w:r w:rsidRPr="00521725">
        <w:rPr>
          <w:szCs w:val="28"/>
          <w:lang w:val="uk-UA"/>
        </w:rPr>
        <w:t>перевірки повноважень, яка полягає в перевірці дозволу на певні види робіт;</w:t>
      </w:r>
    </w:p>
    <w:p w14:paraId="280C3B36" w14:textId="77777777" w:rsidR="00771DB4" w:rsidRPr="00521725" w:rsidRDefault="00771DB4" w:rsidP="00F05457">
      <w:pPr>
        <w:numPr>
          <w:ilvl w:val="0"/>
          <w:numId w:val="12"/>
        </w:numPr>
        <w:spacing w:line="360" w:lineRule="auto"/>
        <w:ind w:left="0" w:firstLine="709"/>
        <w:jc w:val="both"/>
        <w:rPr>
          <w:szCs w:val="28"/>
          <w:lang w:val="uk-UA"/>
        </w:rPr>
      </w:pPr>
      <w:r w:rsidRPr="00521725">
        <w:rPr>
          <w:szCs w:val="28"/>
          <w:lang w:val="uk-UA"/>
        </w:rPr>
        <w:t>реєстрації (протоколювання) при звертаннях до заборонених ресурсів;</w:t>
      </w:r>
    </w:p>
    <w:p w14:paraId="7848452E" w14:textId="77777777" w:rsidR="00771DB4" w:rsidRPr="00521725" w:rsidRDefault="00771DB4" w:rsidP="00F05457">
      <w:pPr>
        <w:numPr>
          <w:ilvl w:val="0"/>
          <w:numId w:val="12"/>
        </w:numPr>
        <w:spacing w:line="360" w:lineRule="auto"/>
        <w:ind w:left="0" w:firstLine="709"/>
        <w:jc w:val="both"/>
        <w:rPr>
          <w:szCs w:val="28"/>
          <w:lang w:val="uk-UA"/>
        </w:rPr>
      </w:pPr>
      <w:r w:rsidRPr="00521725">
        <w:rPr>
          <w:szCs w:val="28"/>
          <w:lang w:val="uk-UA"/>
        </w:rPr>
        <w:t>реєстрації спроб несанкціонованого доступу.</w:t>
      </w:r>
    </w:p>
    <w:p w14:paraId="0792E941" w14:textId="1CB6EE89" w:rsidR="00771DB4" w:rsidRPr="00521725" w:rsidRDefault="00771DB4" w:rsidP="00771DB4">
      <w:pPr>
        <w:spacing w:line="360" w:lineRule="auto"/>
        <w:ind w:firstLine="709"/>
        <w:jc w:val="both"/>
        <w:rPr>
          <w:szCs w:val="28"/>
          <w:lang w:val="uk-UA"/>
        </w:rPr>
      </w:pPr>
      <w:r w:rsidRPr="00521725">
        <w:rPr>
          <w:szCs w:val="28"/>
          <w:lang w:val="uk-UA"/>
        </w:rPr>
        <w:t>Реалізація цих функцій здійснюється за допомогою застосування різних технічних пристроїв спеціального призначення [</w:t>
      </w:r>
      <w:r w:rsidR="00B8496E" w:rsidRPr="00521725">
        <w:rPr>
          <w:szCs w:val="28"/>
          <w:lang w:val="uk-UA"/>
        </w:rPr>
        <w:t>5].</w:t>
      </w:r>
    </w:p>
    <w:p w14:paraId="06E53BD3" w14:textId="5D713849" w:rsidR="00771DB4" w:rsidRPr="00521725" w:rsidRDefault="00771DB4" w:rsidP="00771DB4">
      <w:pPr>
        <w:spacing w:line="360" w:lineRule="auto"/>
        <w:ind w:firstLine="709"/>
        <w:jc w:val="both"/>
        <w:rPr>
          <w:szCs w:val="28"/>
          <w:lang w:val="uk-UA"/>
        </w:rPr>
      </w:pPr>
      <w:r w:rsidRPr="00521725">
        <w:rPr>
          <w:szCs w:val="28"/>
          <w:lang w:val="uk-UA"/>
        </w:rPr>
        <w:t xml:space="preserve">Програмні засоби захисту забезпечують ідентифікацію та аутентифікацію користувачів, розмежування доступу до ресурсів згідно з повноваженнями користувачів, реєстрацію подій в 1C, криптографічний захист інформації, захист від комп'ютерних вірусів тощо </w:t>
      </w:r>
      <w:r w:rsidR="00556655" w:rsidRPr="00521725">
        <w:rPr>
          <w:szCs w:val="28"/>
          <w:lang w:val="uk-UA"/>
        </w:rPr>
        <w:t>[6]</w:t>
      </w:r>
      <w:r w:rsidRPr="00521725">
        <w:rPr>
          <w:szCs w:val="28"/>
          <w:lang w:val="uk-UA"/>
        </w:rPr>
        <w:t xml:space="preserve">. </w:t>
      </w:r>
    </w:p>
    <w:p w14:paraId="2334BAB0" w14:textId="77777777" w:rsidR="00771DB4" w:rsidRPr="00521725" w:rsidRDefault="00771DB4" w:rsidP="00771DB4">
      <w:pPr>
        <w:spacing w:line="360" w:lineRule="auto"/>
        <w:ind w:firstLine="709"/>
        <w:jc w:val="both"/>
        <w:rPr>
          <w:szCs w:val="28"/>
          <w:lang w:val="uk-UA"/>
        </w:rPr>
      </w:pPr>
      <w:r w:rsidRPr="00521725">
        <w:rPr>
          <w:szCs w:val="28"/>
          <w:lang w:val="uk-UA"/>
        </w:rPr>
        <w:lastRenderedPageBreak/>
        <w:t xml:space="preserve">Розглядаючи програмні засоби захисту, доцільно спинитись на стеганографічних методах. Слово «стеганографія» означає приховане письмо, яке не дає можливості сторонній особі взнати про його існування. Одна з перших згадок про застосування тайнопису датується V століттям до н. е. Сучасним прикладом є випадок роздрукування на ЕОМ контрактів з малопомітними викривленнями обрисів окремих символів тексту – так вносилась шифрована інформація про умови складання контракту. </w:t>
      </w:r>
    </w:p>
    <w:p w14:paraId="38EAABC8" w14:textId="6F122293" w:rsidR="00771DB4" w:rsidRPr="00521725" w:rsidRDefault="00771DB4" w:rsidP="00771DB4">
      <w:pPr>
        <w:spacing w:line="360" w:lineRule="auto"/>
        <w:ind w:firstLine="709"/>
        <w:jc w:val="both"/>
        <w:rPr>
          <w:szCs w:val="28"/>
          <w:lang w:val="uk-UA"/>
        </w:rPr>
      </w:pPr>
      <w:r w:rsidRPr="00521725">
        <w:rPr>
          <w:szCs w:val="28"/>
          <w:lang w:val="uk-UA"/>
        </w:rPr>
        <w:t>Комп'ютерна стеганографія базується на двох принципах. По-перше, аудіо- і відеофайли, а також файли з оцифрованими зображеннями можна деякою мірою змінити без втрати функціональності. По-друге, можливості людини розрізняти дрібні зміни кольору або звуку обмежені. Найчастіше стеганографія використовується для створення цифрових водяних знаків</w:t>
      </w:r>
      <w:r w:rsidR="00556655" w:rsidRPr="00521725">
        <w:rPr>
          <w:szCs w:val="28"/>
          <w:lang w:val="uk-UA"/>
        </w:rPr>
        <w:t xml:space="preserve"> [6]</w:t>
      </w:r>
      <w:r w:rsidRPr="00521725">
        <w:rPr>
          <w:szCs w:val="28"/>
          <w:lang w:val="uk-UA"/>
        </w:rPr>
        <w:t xml:space="preserve">. </w:t>
      </w:r>
    </w:p>
    <w:p w14:paraId="1DCCFA30" w14:textId="77777777" w:rsidR="00771DB4" w:rsidRPr="00521725" w:rsidRDefault="00771DB4" w:rsidP="00771DB4">
      <w:pPr>
        <w:spacing w:line="360" w:lineRule="auto"/>
        <w:ind w:firstLine="709"/>
        <w:jc w:val="both"/>
        <w:rPr>
          <w:szCs w:val="28"/>
          <w:lang w:val="uk-UA"/>
        </w:rPr>
      </w:pPr>
      <w:r w:rsidRPr="00521725">
        <w:rPr>
          <w:szCs w:val="28"/>
          <w:lang w:val="uk-UA"/>
        </w:rPr>
        <w:t xml:space="preserve">На відміну від звичайних їх можна нанести і відшукати тільки за допомогою спеціального програмного забезпечення – цифрові водяні знаки записуються як псевдовипадкові послідовності шумових сигналів, згенерованих на основі секретних ключів. Такі знаки можуть забезпечити автентичність або недоторканість документа, ідентифікувати автора або власника, перевірити права дистриб'ютора або користувача, навіть якщо файл був оброблений або спотворений. Щодо впровадження засобів програмно-технічного захисту в 1C, розрізняють два основні його способи: </w:t>
      </w:r>
    </w:p>
    <w:p w14:paraId="5BA6D7CE" w14:textId="133FEBDC" w:rsidR="00771DB4" w:rsidRPr="00521725" w:rsidRDefault="00771DB4" w:rsidP="00771DB4">
      <w:pPr>
        <w:spacing w:line="360" w:lineRule="auto"/>
        <w:ind w:firstLine="709"/>
        <w:jc w:val="both"/>
        <w:rPr>
          <w:szCs w:val="28"/>
          <w:lang w:val="uk-UA"/>
        </w:rPr>
      </w:pPr>
      <w:r w:rsidRPr="00521725">
        <w:rPr>
          <w:szCs w:val="28"/>
          <w:lang w:val="uk-UA"/>
        </w:rPr>
        <w:t xml:space="preserve">• додатковий захист </w:t>
      </w:r>
      <w:r w:rsidR="004614CA">
        <w:rPr>
          <w:szCs w:val="28"/>
          <w:lang w:val="uk-UA"/>
        </w:rPr>
        <w:t>–</w:t>
      </w:r>
      <w:r w:rsidRPr="00521725">
        <w:rPr>
          <w:szCs w:val="28"/>
          <w:lang w:val="uk-UA"/>
        </w:rPr>
        <w:t xml:space="preserve"> засоби захисту є доповненням до основних програмних і апаратні засобів комп'ютерної системи; </w:t>
      </w:r>
    </w:p>
    <w:p w14:paraId="2AB1E7E8" w14:textId="685B9357" w:rsidR="00771DB4" w:rsidRPr="00521725" w:rsidRDefault="00771DB4" w:rsidP="00771DB4">
      <w:pPr>
        <w:spacing w:line="360" w:lineRule="auto"/>
        <w:ind w:firstLine="709"/>
        <w:jc w:val="both"/>
        <w:rPr>
          <w:szCs w:val="28"/>
          <w:lang w:val="uk-UA"/>
        </w:rPr>
      </w:pPr>
      <w:r w:rsidRPr="00521725">
        <w:rPr>
          <w:szCs w:val="28"/>
          <w:lang w:val="uk-UA"/>
        </w:rPr>
        <w:t xml:space="preserve">• вбудований захист </w:t>
      </w:r>
      <w:r w:rsidR="004614CA">
        <w:rPr>
          <w:szCs w:val="28"/>
          <w:lang w:val="uk-UA"/>
        </w:rPr>
        <w:t>–</w:t>
      </w:r>
      <w:r w:rsidRPr="00521725">
        <w:rPr>
          <w:szCs w:val="28"/>
          <w:lang w:val="uk-UA"/>
        </w:rPr>
        <w:t xml:space="preserve"> механізми захисту реалізуються у вигляді окремих компонентів 1C або розподілені за іншими компонентами системи. </w:t>
      </w:r>
    </w:p>
    <w:p w14:paraId="061A829B" w14:textId="41A50D08" w:rsidR="00771DB4" w:rsidRPr="00521725" w:rsidRDefault="00771DB4" w:rsidP="00771DB4">
      <w:pPr>
        <w:spacing w:line="360" w:lineRule="auto"/>
        <w:ind w:firstLine="709"/>
        <w:jc w:val="both"/>
        <w:rPr>
          <w:szCs w:val="28"/>
          <w:lang w:val="uk-UA"/>
        </w:rPr>
      </w:pPr>
      <w:r w:rsidRPr="00521725">
        <w:rPr>
          <w:szCs w:val="28"/>
          <w:lang w:val="uk-UA"/>
        </w:rPr>
        <w:t>Перший спосіб є більш гнучким, його механізми можна додавати і вилучати за потребою, але під час його реалізації можуть постати проблеми забезпечення сумісності засобів захисту між собою та з програмно</w:t>
      </w:r>
      <w:r w:rsidR="00457E73">
        <w:rPr>
          <w:szCs w:val="28"/>
          <w:lang w:val="uk-UA"/>
        </w:rPr>
        <w:noBreakHyphen/>
      </w:r>
      <w:r w:rsidRPr="00521725">
        <w:rPr>
          <w:szCs w:val="28"/>
          <w:lang w:val="uk-UA"/>
        </w:rPr>
        <w:t xml:space="preserve">технічним комплексом 1C. Вмонтований захист вважається більш надійним і оптимальним, але є жорстким, оскільки в нього важко внести зміни. Таким </w:t>
      </w:r>
      <w:r w:rsidRPr="00521725">
        <w:rPr>
          <w:szCs w:val="28"/>
          <w:lang w:val="uk-UA"/>
        </w:rPr>
        <w:lastRenderedPageBreak/>
        <w:t>доповненням характеристик способів захисту зумовлюється те, що в реальній системі їх комбінують [</w:t>
      </w:r>
      <w:r w:rsidR="00B8496E" w:rsidRPr="00521725">
        <w:rPr>
          <w:szCs w:val="28"/>
          <w:lang w:val="uk-UA"/>
        </w:rPr>
        <w:t>6</w:t>
      </w:r>
      <w:r w:rsidRPr="00521725">
        <w:rPr>
          <w:szCs w:val="28"/>
          <w:lang w:val="uk-UA"/>
        </w:rPr>
        <w:t>]</w:t>
      </w:r>
      <w:r w:rsidR="00B8496E" w:rsidRPr="00521725">
        <w:rPr>
          <w:szCs w:val="28"/>
          <w:lang w:val="uk-UA"/>
        </w:rPr>
        <w:t>.</w:t>
      </w:r>
    </w:p>
    <w:p w14:paraId="4F616CDE" w14:textId="77777777" w:rsidR="004F0357" w:rsidRPr="00521725" w:rsidRDefault="00771DB4" w:rsidP="00771DB4">
      <w:pPr>
        <w:spacing w:line="360" w:lineRule="auto"/>
        <w:ind w:firstLine="709"/>
        <w:jc w:val="both"/>
        <w:rPr>
          <w:szCs w:val="28"/>
          <w:lang w:val="uk-UA"/>
        </w:rPr>
      </w:pPr>
      <w:r w:rsidRPr="00521725">
        <w:rPr>
          <w:szCs w:val="28"/>
          <w:lang w:val="uk-UA"/>
        </w:rPr>
        <w:t xml:space="preserve">Сучасна криптографія вивчає і розвиває такі напрямки: </w:t>
      </w:r>
    </w:p>
    <w:p w14:paraId="2962CA01" w14:textId="0125E168" w:rsidR="004F0357" w:rsidRPr="00521725" w:rsidRDefault="00771DB4" w:rsidP="004F0357">
      <w:pPr>
        <w:pStyle w:val="af"/>
        <w:numPr>
          <w:ilvl w:val="0"/>
          <w:numId w:val="24"/>
        </w:numPr>
        <w:spacing w:line="360" w:lineRule="auto"/>
        <w:jc w:val="both"/>
        <w:rPr>
          <w:rFonts w:ascii="Times New Roman" w:hAnsi="Times New Roman" w:cs="Times New Roman"/>
          <w:sz w:val="28"/>
          <w:szCs w:val="28"/>
          <w:lang w:val="uk-UA"/>
        </w:rPr>
      </w:pPr>
      <w:r w:rsidRPr="00521725">
        <w:rPr>
          <w:rFonts w:ascii="Times New Roman" w:hAnsi="Times New Roman" w:cs="Times New Roman"/>
          <w:sz w:val="28"/>
          <w:szCs w:val="28"/>
          <w:lang w:val="uk-UA"/>
        </w:rPr>
        <w:t xml:space="preserve">симетричні криптосистеми (зі секретним ключем); </w:t>
      </w:r>
    </w:p>
    <w:p w14:paraId="7D80B917" w14:textId="4A9DA350" w:rsidR="004F0357" w:rsidRPr="00521725" w:rsidRDefault="00771DB4" w:rsidP="004F0357">
      <w:pPr>
        <w:pStyle w:val="af"/>
        <w:numPr>
          <w:ilvl w:val="0"/>
          <w:numId w:val="24"/>
        </w:numPr>
        <w:spacing w:line="360" w:lineRule="auto"/>
        <w:jc w:val="both"/>
        <w:rPr>
          <w:rFonts w:ascii="Times New Roman" w:hAnsi="Times New Roman" w:cs="Times New Roman"/>
          <w:sz w:val="28"/>
          <w:szCs w:val="28"/>
          <w:lang w:val="uk-UA"/>
        </w:rPr>
      </w:pPr>
      <w:r w:rsidRPr="00521725">
        <w:rPr>
          <w:rFonts w:ascii="Times New Roman" w:hAnsi="Times New Roman" w:cs="Times New Roman"/>
          <w:sz w:val="28"/>
          <w:szCs w:val="28"/>
          <w:lang w:val="uk-UA"/>
        </w:rPr>
        <w:t xml:space="preserve">несиметричні криптосистеми (з відкритим ключем); </w:t>
      </w:r>
    </w:p>
    <w:p w14:paraId="78C820A0" w14:textId="7A7BC0ED" w:rsidR="004F0357" w:rsidRPr="00521725" w:rsidRDefault="00771DB4" w:rsidP="004F0357">
      <w:pPr>
        <w:pStyle w:val="af"/>
        <w:numPr>
          <w:ilvl w:val="0"/>
          <w:numId w:val="24"/>
        </w:numPr>
        <w:spacing w:line="360" w:lineRule="auto"/>
        <w:jc w:val="both"/>
        <w:rPr>
          <w:rFonts w:ascii="Times New Roman" w:hAnsi="Times New Roman" w:cs="Times New Roman"/>
          <w:sz w:val="28"/>
          <w:szCs w:val="28"/>
          <w:lang w:val="uk-UA"/>
        </w:rPr>
      </w:pPr>
      <w:r w:rsidRPr="00521725">
        <w:rPr>
          <w:rFonts w:ascii="Times New Roman" w:hAnsi="Times New Roman" w:cs="Times New Roman"/>
          <w:sz w:val="28"/>
          <w:szCs w:val="28"/>
          <w:lang w:val="uk-UA"/>
        </w:rPr>
        <w:t xml:space="preserve">системи електронного підпису; </w:t>
      </w:r>
    </w:p>
    <w:p w14:paraId="27191CBA" w14:textId="249D99BB" w:rsidR="00771DB4" w:rsidRPr="00521725" w:rsidRDefault="00771DB4" w:rsidP="004F0357">
      <w:pPr>
        <w:pStyle w:val="af"/>
        <w:numPr>
          <w:ilvl w:val="0"/>
          <w:numId w:val="24"/>
        </w:numPr>
        <w:spacing w:line="360" w:lineRule="auto"/>
        <w:jc w:val="both"/>
        <w:rPr>
          <w:rFonts w:ascii="Times New Roman" w:hAnsi="Times New Roman" w:cs="Times New Roman"/>
          <w:sz w:val="28"/>
          <w:szCs w:val="28"/>
          <w:lang w:val="uk-UA"/>
        </w:rPr>
      </w:pPr>
      <w:r w:rsidRPr="00521725">
        <w:rPr>
          <w:rFonts w:ascii="Times New Roman" w:hAnsi="Times New Roman" w:cs="Times New Roman"/>
          <w:sz w:val="28"/>
          <w:szCs w:val="28"/>
          <w:lang w:val="uk-UA"/>
        </w:rPr>
        <w:t xml:space="preserve">системи управління ключами. </w:t>
      </w:r>
    </w:p>
    <w:p w14:paraId="096FDF92" w14:textId="78957F1A" w:rsidR="00771DB4" w:rsidRPr="00521725" w:rsidRDefault="00771DB4" w:rsidP="00771DB4">
      <w:pPr>
        <w:spacing w:line="360" w:lineRule="auto"/>
        <w:ind w:firstLine="709"/>
        <w:jc w:val="both"/>
        <w:rPr>
          <w:szCs w:val="28"/>
          <w:lang w:val="uk-UA"/>
        </w:rPr>
      </w:pPr>
      <w:r w:rsidRPr="00521725">
        <w:rPr>
          <w:szCs w:val="28"/>
          <w:lang w:val="uk-UA"/>
        </w:rPr>
        <w:t>Сучасні криптографічні системи забезпечують високу стійкість зашифрованих даних за рахунок підтримки режиму таємності криптографічного ключа. Однак на практиці будь-який шифр, який використовується в тій або іншій криптосистемі, піддається розкриттю з визначеною трудомісткістю. Через це, виникає необхідність оцінки криптостійкості шифрів, які застосовуються, в алгоритмах криптоперетворення</w:t>
      </w:r>
      <w:r w:rsidR="004F0357" w:rsidRPr="00521725">
        <w:rPr>
          <w:szCs w:val="28"/>
          <w:lang w:val="uk-UA"/>
        </w:rPr>
        <w:t xml:space="preserve"> [7]</w:t>
      </w:r>
      <w:r w:rsidRPr="00521725">
        <w:rPr>
          <w:szCs w:val="28"/>
          <w:lang w:val="uk-UA"/>
        </w:rPr>
        <w:t xml:space="preserve">. </w:t>
      </w:r>
    </w:p>
    <w:p w14:paraId="23E088E8" w14:textId="77777777" w:rsidR="00771DB4" w:rsidRPr="00521725" w:rsidRDefault="00771DB4" w:rsidP="00771DB4">
      <w:pPr>
        <w:spacing w:line="360" w:lineRule="auto"/>
        <w:ind w:firstLine="709"/>
        <w:jc w:val="both"/>
        <w:rPr>
          <w:szCs w:val="28"/>
          <w:lang w:val="uk-UA"/>
        </w:rPr>
      </w:pPr>
      <w:r w:rsidRPr="00521725">
        <w:rPr>
          <w:szCs w:val="28"/>
          <w:lang w:val="uk-UA"/>
        </w:rPr>
        <w:t xml:space="preserve">Допомагаючи зберегти зміст повідомлення в таємниці, криптографію можна використовувати для забезпечення: </w:t>
      </w:r>
    </w:p>
    <w:p w14:paraId="77F0EDD7" w14:textId="77777777" w:rsidR="00771DB4" w:rsidRPr="00521725" w:rsidRDefault="00771DB4" w:rsidP="008459C5">
      <w:pPr>
        <w:numPr>
          <w:ilvl w:val="1"/>
          <w:numId w:val="13"/>
        </w:numPr>
        <w:spacing w:line="360" w:lineRule="auto"/>
        <w:ind w:left="993" w:hanging="284"/>
        <w:jc w:val="both"/>
        <w:rPr>
          <w:szCs w:val="28"/>
          <w:lang w:val="uk-UA"/>
        </w:rPr>
      </w:pPr>
      <w:r w:rsidRPr="00521725">
        <w:rPr>
          <w:szCs w:val="28"/>
          <w:lang w:val="uk-UA"/>
        </w:rPr>
        <w:t xml:space="preserve">аутентифікації; </w:t>
      </w:r>
    </w:p>
    <w:p w14:paraId="70E14ED5" w14:textId="77777777" w:rsidR="00771DB4" w:rsidRPr="00521725" w:rsidRDefault="00771DB4" w:rsidP="008459C5">
      <w:pPr>
        <w:numPr>
          <w:ilvl w:val="1"/>
          <w:numId w:val="13"/>
        </w:numPr>
        <w:spacing w:line="360" w:lineRule="auto"/>
        <w:ind w:left="993" w:hanging="284"/>
        <w:jc w:val="both"/>
        <w:rPr>
          <w:szCs w:val="28"/>
          <w:lang w:val="uk-UA"/>
        </w:rPr>
      </w:pPr>
      <w:r w:rsidRPr="00521725">
        <w:rPr>
          <w:szCs w:val="28"/>
          <w:lang w:val="uk-UA"/>
        </w:rPr>
        <w:t xml:space="preserve">цілісності; </w:t>
      </w:r>
    </w:p>
    <w:p w14:paraId="0E9A39CB" w14:textId="77777777" w:rsidR="00771DB4" w:rsidRPr="00521725" w:rsidRDefault="00771DB4" w:rsidP="008459C5">
      <w:pPr>
        <w:numPr>
          <w:ilvl w:val="1"/>
          <w:numId w:val="13"/>
        </w:numPr>
        <w:spacing w:line="360" w:lineRule="auto"/>
        <w:ind w:left="993" w:hanging="284"/>
        <w:jc w:val="both"/>
        <w:rPr>
          <w:szCs w:val="28"/>
          <w:lang w:val="uk-UA"/>
        </w:rPr>
      </w:pPr>
      <w:r w:rsidRPr="00521725">
        <w:rPr>
          <w:szCs w:val="28"/>
          <w:lang w:val="uk-UA"/>
        </w:rPr>
        <w:t xml:space="preserve">незаперечності. </w:t>
      </w:r>
    </w:p>
    <w:p w14:paraId="4DA7D053" w14:textId="0230D956" w:rsidR="00771DB4" w:rsidRPr="00521725" w:rsidRDefault="00771DB4" w:rsidP="00771DB4">
      <w:pPr>
        <w:spacing w:line="360" w:lineRule="auto"/>
        <w:ind w:firstLine="709"/>
        <w:jc w:val="both"/>
        <w:rPr>
          <w:szCs w:val="28"/>
          <w:lang w:val="uk-UA"/>
        </w:rPr>
      </w:pPr>
      <w:r w:rsidRPr="00521725">
        <w:rPr>
          <w:szCs w:val="28"/>
          <w:lang w:val="uk-UA"/>
        </w:rPr>
        <w:t>Під час аутентифікації одержувачу повідомлення потрібно переконатися, що воно виходить від конкретного відправника. Зловмисник не може надіслати фальшиве повідомлення від будь-якого імені. Під час визначення цілісності одержувач повідомлення в змозі перевірити, чи були внесені які-небудь зміни в отримане повідомлення під час його передачі. Зловмисникові не дозволено замінювати дійсне повідомлення на фальшиве. Незаперечність необхідна для того, щоб відправник повідомлення не зміг згодом заперечувати, що він не є автором цього повідомлення</w:t>
      </w:r>
      <w:r w:rsidR="00167626">
        <w:rPr>
          <w:szCs w:val="28"/>
          <w:lang w:val="uk-UA"/>
        </w:rPr>
        <w:t xml:space="preserve"> </w:t>
      </w:r>
      <w:r w:rsidR="00167626" w:rsidRPr="00167626">
        <w:rPr>
          <w:szCs w:val="28"/>
        </w:rPr>
        <w:t>[</w:t>
      </w:r>
      <w:r w:rsidR="00167626" w:rsidRPr="00DA58BF">
        <w:rPr>
          <w:szCs w:val="28"/>
        </w:rPr>
        <w:t>7</w:t>
      </w:r>
      <w:r w:rsidR="00167626" w:rsidRPr="00167626">
        <w:rPr>
          <w:szCs w:val="28"/>
        </w:rPr>
        <w:t>]</w:t>
      </w:r>
      <w:r w:rsidRPr="00521725">
        <w:rPr>
          <w:szCs w:val="28"/>
          <w:lang w:val="uk-UA"/>
        </w:rPr>
        <w:t xml:space="preserve">. </w:t>
      </w:r>
    </w:p>
    <w:p w14:paraId="39EFE71B" w14:textId="77777777" w:rsidR="00771DB4" w:rsidRPr="00521725" w:rsidRDefault="00771DB4" w:rsidP="00771DB4">
      <w:pPr>
        <w:spacing w:line="360" w:lineRule="auto"/>
        <w:ind w:firstLine="709"/>
        <w:jc w:val="both"/>
        <w:rPr>
          <w:szCs w:val="28"/>
          <w:lang w:val="uk-UA"/>
        </w:rPr>
      </w:pPr>
      <w:r w:rsidRPr="00521725">
        <w:rPr>
          <w:szCs w:val="28"/>
          <w:lang w:val="uk-UA"/>
        </w:rPr>
        <w:t xml:space="preserve">В цей час аутентифікація, що здійснюється користувачем, забезпечується за допомогою: </w:t>
      </w:r>
    </w:p>
    <w:p w14:paraId="4381C050" w14:textId="77777777" w:rsidR="00771DB4" w:rsidRPr="00521725" w:rsidRDefault="00771DB4" w:rsidP="008459C5">
      <w:pPr>
        <w:numPr>
          <w:ilvl w:val="1"/>
          <w:numId w:val="13"/>
        </w:numPr>
        <w:spacing w:line="360" w:lineRule="auto"/>
        <w:ind w:left="993" w:hanging="284"/>
        <w:jc w:val="both"/>
        <w:rPr>
          <w:szCs w:val="28"/>
          <w:lang w:val="uk-UA"/>
        </w:rPr>
      </w:pPr>
      <w:r w:rsidRPr="00521725">
        <w:rPr>
          <w:szCs w:val="28"/>
          <w:lang w:val="uk-UA"/>
        </w:rPr>
        <w:t xml:space="preserve">смарт-карт; </w:t>
      </w:r>
    </w:p>
    <w:p w14:paraId="63BB9E2B" w14:textId="77777777" w:rsidR="00771DB4" w:rsidRPr="00521725" w:rsidRDefault="00771DB4" w:rsidP="008459C5">
      <w:pPr>
        <w:numPr>
          <w:ilvl w:val="1"/>
          <w:numId w:val="13"/>
        </w:numPr>
        <w:spacing w:line="360" w:lineRule="auto"/>
        <w:ind w:left="993" w:hanging="284"/>
        <w:jc w:val="both"/>
        <w:rPr>
          <w:szCs w:val="28"/>
          <w:lang w:val="uk-UA"/>
        </w:rPr>
      </w:pPr>
      <w:r w:rsidRPr="00521725">
        <w:rPr>
          <w:szCs w:val="28"/>
          <w:lang w:val="uk-UA"/>
        </w:rPr>
        <w:lastRenderedPageBreak/>
        <w:t xml:space="preserve">засобів біометрії; </w:t>
      </w:r>
    </w:p>
    <w:p w14:paraId="2FAFC10C" w14:textId="77777777" w:rsidR="00771DB4" w:rsidRPr="00521725" w:rsidRDefault="00771DB4" w:rsidP="008459C5">
      <w:pPr>
        <w:numPr>
          <w:ilvl w:val="1"/>
          <w:numId w:val="13"/>
        </w:numPr>
        <w:spacing w:line="360" w:lineRule="auto"/>
        <w:ind w:left="993" w:hanging="284"/>
        <w:jc w:val="both"/>
        <w:rPr>
          <w:szCs w:val="28"/>
          <w:lang w:val="uk-UA"/>
        </w:rPr>
      </w:pPr>
      <w:r w:rsidRPr="00521725">
        <w:rPr>
          <w:szCs w:val="28"/>
          <w:lang w:val="uk-UA"/>
        </w:rPr>
        <w:t xml:space="preserve">клавіатури комп’ютера; </w:t>
      </w:r>
    </w:p>
    <w:p w14:paraId="048DB2A5" w14:textId="77777777" w:rsidR="00771DB4" w:rsidRPr="00521725" w:rsidRDefault="00771DB4" w:rsidP="008459C5">
      <w:pPr>
        <w:numPr>
          <w:ilvl w:val="1"/>
          <w:numId w:val="13"/>
        </w:numPr>
        <w:spacing w:line="360" w:lineRule="auto"/>
        <w:ind w:left="993" w:hanging="284"/>
        <w:jc w:val="both"/>
        <w:rPr>
          <w:szCs w:val="28"/>
          <w:lang w:val="uk-UA"/>
        </w:rPr>
      </w:pPr>
      <w:r w:rsidRPr="00521725">
        <w:rPr>
          <w:szCs w:val="28"/>
          <w:lang w:val="uk-UA"/>
        </w:rPr>
        <w:t xml:space="preserve">криптографії з унікальними ключами для кожного користувача. </w:t>
      </w:r>
    </w:p>
    <w:p w14:paraId="4B0B09C8" w14:textId="5F7B7D50" w:rsidR="00771DB4" w:rsidRPr="00521725" w:rsidRDefault="00771DB4" w:rsidP="00771DB4">
      <w:pPr>
        <w:spacing w:line="360" w:lineRule="auto"/>
        <w:ind w:firstLine="709"/>
        <w:jc w:val="both"/>
        <w:rPr>
          <w:szCs w:val="28"/>
          <w:lang w:val="uk-UA"/>
        </w:rPr>
      </w:pPr>
      <w:r w:rsidRPr="00521725">
        <w:rPr>
          <w:szCs w:val="28"/>
          <w:lang w:val="uk-UA"/>
        </w:rPr>
        <w:t xml:space="preserve">Основною сферою застосування смарт-карт є ідентифікація користувачів мобільними телефонами. Біометрія заснована на анатомічній унікальності кожної людини. Біометричні системи ідентифікації наведені на </w:t>
      </w:r>
      <w:r w:rsidR="0080467F">
        <w:rPr>
          <w:szCs w:val="28"/>
          <w:lang w:val="uk-UA"/>
        </w:rPr>
        <w:t>рис.</w:t>
      </w:r>
      <w:r w:rsidRPr="00521725">
        <w:rPr>
          <w:szCs w:val="28"/>
          <w:lang w:val="uk-UA"/>
        </w:rPr>
        <w:t xml:space="preserve"> 1.1</w:t>
      </w:r>
      <w:r w:rsidR="00845092">
        <w:rPr>
          <w:szCs w:val="28"/>
          <w:lang w:val="uk-UA"/>
        </w:rPr>
        <w:t xml:space="preserve"> </w:t>
      </w:r>
      <w:r w:rsidR="004F0357" w:rsidRPr="00521725">
        <w:rPr>
          <w:szCs w:val="28"/>
          <w:lang w:val="uk-UA"/>
        </w:rPr>
        <w:t>[7]</w:t>
      </w:r>
      <w:r w:rsidRPr="00521725">
        <w:rPr>
          <w:szCs w:val="28"/>
          <w:lang w:val="uk-UA"/>
        </w:rPr>
        <w:t xml:space="preserve">. </w:t>
      </w:r>
    </w:p>
    <w:p w14:paraId="01830D16" w14:textId="058E8253" w:rsidR="00771DB4" w:rsidRPr="00521725" w:rsidRDefault="00771DB4" w:rsidP="00771DB4">
      <w:pPr>
        <w:spacing w:line="360" w:lineRule="auto"/>
        <w:jc w:val="center"/>
        <w:rPr>
          <w:noProof/>
          <w:szCs w:val="28"/>
          <w:lang w:val="uk-UA"/>
        </w:rPr>
      </w:pPr>
      <w:r w:rsidRPr="00521725">
        <w:rPr>
          <w:noProof/>
          <w:szCs w:val="28"/>
          <w:lang w:val="uk-UA" w:eastAsia="ru-RU"/>
        </w:rPr>
        <w:drawing>
          <wp:inline distT="0" distB="0" distL="0" distR="0" wp14:anchorId="4CB47F0B" wp14:editId="21BA5D00">
            <wp:extent cx="5429250" cy="30003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0" cy="3000375"/>
                    </a:xfrm>
                    <a:prstGeom prst="rect">
                      <a:avLst/>
                    </a:prstGeom>
                    <a:noFill/>
                    <a:ln>
                      <a:noFill/>
                    </a:ln>
                  </pic:spPr>
                </pic:pic>
              </a:graphicData>
            </a:graphic>
          </wp:inline>
        </w:drawing>
      </w:r>
    </w:p>
    <w:p w14:paraId="1B99A6CA" w14:textId="77777777" w:rsidR="00771DB4" w:rsidRPr="00521725" w:rsidRDefault="00771DB4" w:rsidP="00771DB4">
      <w:pPr>
        <w:spacing w:line="360" w:lineRule="auto"/>
        <w:jc w:val="center"/>
        <w:rPr>
          <w:szCs w:val="28"/>
          <w:lang w:val="uk-UA"/>
        </w:rPr>
      </w:pPr>
      <w:r w:rsidRPr="00521725">
        <w:rPr>
          <w:noProof/>
          <w:szCs w:val="28"/>
          <w:lang w:val="uk-UA"/>
        </w:rPr>
        <w:t>Рисунок 1.1 – Класифікація б</w:t>
      </w:r>
      <w:r w:rsidRPr="00521725">
        <w:rPr>
          <w:szCs w:val="28"/>
          <w:lang w:val="uk-UA"/>
        </w:rPr>
        <w:t>іометричних систем ідентифікації</w:t>
      </w:r>
    </w:p>
    <w:p w14:paraId="70A043C9" w14:textId="77777777" w:rsidR="00771DB4" w:rsidRPr="00521725" w:rsidRDefault="00771DB4" w:rsidP="00771DB4">
      <w:pPr>
        <w:spacing w:line="360" w:lineRule="auto"/>
        <w:jc w:val="center"/>
        <w:rPr>
          <w:noProof/>
          <w:szCs w:val="28"/>
          <w:lang w:val="uk-UA"/>
        </w:rPr>
      </w:pPr>
    </w:p>
    <w:p w14:paraId="4F556866" w14:textId="2337533E" w:rsidR="00771DB4" w:rsidRPr="00DA58BF" w:rsidRDefault="00771DB4" w:rsidP="00771DB4">
      <w:pPr>
        <w:spacing w:line="360" w:lineRule="auto"/>
        <w:ind w:firstLine="709"/>
        <w:jc w:val="both"/>
        <w:rPr>
          <w:szCs w:val="28"/>
          <w:lang w:val="uk-UA"/>
        </w:rPr>
      </w:pPr>
      <w:r w:rsidRPr="00521725">
        <w:rPr>
          <w:szCs w:val="28"/>
          <w:lang w:val="uk-UA"/>
        </w:rPr>
        <w:t>Цілісність інформації забезпечується за допомогою криптографічних контрольних сум і механізмів управління доступом і привілеями. Як криптографічна контрольна сума для виявлення навмисної або випадкової модифікації даних використовується код аутентифікації повідомлення</w:t>
      </w:r>
      <w:r w:rsidR="00DA58BF" w:rsidRPr="00DA58BF">
        <w:rPr>
          <w:szCs w:val="28"/>
          <w:lang w:val="uk-UA"/>
        </w:rPr>
        <w:t>.</w:t>
      </w:r>
    </w:p>
    <w:p w14:paraId="1A92E25B" w14:textId="77777777" w:rsidR="00771DB4" w:rsidRPr="00521725" w:rsidRDefault="00771DB4" w:rsidP="00771DB4">
      <w:pPr>
        <w:spacing w:line="360" w:lineRule="auto"/>
        <w:ind w:firstLine="709"/>
        <w:jc w:val="both"/>
        <w:rPr>
          <w:szCs w:val="28"/>
          <w:lang w:val="uk-UA"/>
        </w:rPr>
      </w:pPr>
      <w:r w:rsidRPr="00521725">
        <w:rPr>
          <w:szCs w:val="28"/>
          <w:lang w:val="uk-UA"/>
        </w:rPr>
        <w:t xml:space="preserve">Для виявлення несанкціонованих змін у переданих повідомленнях можна застосувати: </w:t>
      </w:r>
    </w:p>
    <w:p w14:paraId="1002739C" w14:textId="77777777" w:rsidR="00771DB4" w:rsidRPr="00521725" w:rsidRDefault="00771DB4" w:rsidP="00F05457">
      <w:pPr>
        <w:numPr>
          <w:ilvl w:val="1"/>
          <w:numId w:val="13"/>
        </w:numPr>
        <w:spacing w:line="360" w:lineRule="auto"/>
        <w:ind w:left="0" w:firstLine="709"/>
        <w:jc w:val="both"/>
        <w:rPr>
          <w:szCs w:val="28"/>
          <w:lang w:val="uk-UA"/>
        </w:rPr>
      </w:pPr>
      <w:r w:rsidRPr="00521725">
        <w:rPr>
          <w:szCs w:val="28"/>
          <w:lang w:val="uk-UA"/>
        </w:rPr>
        <w:t xml:space="preserve">електронно-цифровий підпис (ЕЦП), заснований на криптографії з відкритим і закритим ключами; </w:t>
      </w:r>
    </w:p>
    <w:p w14:paraId="4919E424" w14:textId="77777777" w:rsidR="00771DB4" w:rsidRPr="00521725" w:rsidRDefault="00771DB4" w:rsidP="00F05457">
      <w:pPr>
        <w:numPr>
          <w:ilvl w:val="1"/>
          <w:numId w:val="13"/>
        </w:numPr>
        <w:spacing w:line="360" w:lineRule="auto"/>
        <w:ind w:left="0" w:firstLine="709"/>
        <w:jc w:val="both"/>
        <w:rPr>
          <w:szCs w:val="28"/>
          <w:lang w:val="uk-UA"/>
        </w:rPr>
      </w:pPr>
      <w:r w:rsidRPr="00521725">
        <w:rPr>
          <w:szCs w:val="28"/>
          <w:lang w:val="uk-UA"/>
        </w:rPr>
        <w:t xml:space="preserve">програми виявлення вірусів; </w:t>
      </w:r>
    </w:p>
    <w:p w14:paraId="015202F6" w14:textId="77777777" w:rsidR="00771DB4" w:rsidRPr="00521725" w:rsidRDefault="00771DB4" w:rsidP="00F05457">
      <w:pPr>
        <w:numPr>
          <w:ilvl w:val="1"/>
          <w:numId w:val="13"/>
        </w:numPr>
        <w:spacing w:line="360" w:lineRule="auto"/>
        <w:ind w:left="0" w:firstLine="709"/>
        <w:jc w:val="both"/>
        <w:rPr>
          <w:szCs w:val="28"/>
          <w:lang w:val="uk-UA"/>
        </w:rPr>
      </w:pPr>
      <w:r w:rsidRPr="00521725">
        <w:rPr>
          <w:szCs w:val="28"/>
          <w:lang w:val="uk-UA"/>
        </w:rPr>
        <w:lastRenderedPageBreak/>
        <w:t>призначення відповідних прав користувачам для управління доступом;</w:t>
      </w:r>
    </w:p>
    <w:p w14:paraId="42484E97" w14:textId="77777777" w:rsidR="00771DB4" w:rsidRPr="00521725" w:rsidRDefault="00771DB4" w:rsidP="00F05457">
      <w:pPr>
        <w:numPr>
          <w:ilvl w:val="1"/>
          <w:numId w:val="13"/>
        </w:numPr>
        <w:spacing w:line="360" w:lineRule="auto"/>
        <w:ind w:left="0" w:firstLine="709"/>
        <w:jc w:val="both"/>
        <w:rPr>
          <w:szCs w:val="28"/>
          <w:lang w:val="uk-UA"/>
        </w:rPr>
      </w:pPr>
      <w:r w:rsidRPr="00521725">
        <w:rPr>
          <w:szCs w:val="28"/>
          <w:lang w:val="uk-UA"/>
        </w:rPr>
        <w:t xml:space="preserve">точне виконання прийнятого механізму привілеїв. </w:t>
      </w:r>
    </w:p>
    <w:p w14:paraId="6AFBCBAC" w14:textId="6048AE51" w:rsidR="00771DB4" w:rsidRPr="00521725" w:rsidRDefault="00771DB4" w:rsidP="00771DB4">
      <w:pPr>
        <w:spacing w:line="360" w:lineRule="auto"/>
        <w:ind w:firstLine="709"/>
        <w:jc w:val="both"/>
        <w:rPr>
          <w:szCs w:val="28"/>
          <w:lang w:val="uk-UA"/>
        </w:rPr>
      </w:pPr>
      <w:r w:rsidRPr="00521725">
        <w:rPr>
          <w:szCs w:val="28"/>
          <w:lang w:val="uk-UA"/>
        </w:rPr>
        <w:t>Незаперечність повідомлення підтверджується електронно</w:t>
      </w:r>
      <w:r w:rsidR="005A78FA" w:rsidRPr="00521725">
        <w:rPr>
          <w:szCs w:val="28"/>
          <w:lang w:val="uk-UA"/>
        </w:rPr>
        <w:t>-</w:t>
      </w:r>
      <w:r w:rsidRPr="00521725">
        <w:rPr>
          <w:szCs w:val="28"/>
          <w:lang w:val="uk-UA"/>
        </w:rPr>
        <w:t>цифровим підписом. Характеристика алгоритмів шифрування. У цей час спостерігається різке зростання об’ємів інформації (у тому числі і конфіденційної), яка передається по відкритих каналах зв’язку. Тому все більш актуальною стає проблема захисту переданої інформації</w:t>
      </w:r>
      <w:r w:rsidR="00556655" w:rsidRPr="00521725">
        <w:rPr>
          <w:szCs w:val="28"/>
          <w:lang w:val="uk-UA"/>
        </w:rPr>
        <w:t xml:space="preserve"> [7]</w:t>
      </w:r>
      <w:r w:rsidRPr="00521725">
        <w:rPr>
          <w:szCs w:val="28"/>
          <w:lang w:val="uk-UA"/>
        </w:rPr>
        <w:t xml:space="preserve">. </w:t>
      </w:r>
    </w:p>
    <w:p w14:paraId="58C18277" w14:textId="77777777" w:rsidR="00771DB4" w:rsidRPr="00521725" w:rsidRDefault="00771DB4" w:rsidP="00771DB4">
      <w:pPr>
        <w:spacing w:line="360" w:lineRule="auto"/>
        <w:ind w:firstLine="709"/>
        <w:jc w:val="both"/>
        <w:rPr>
          <w:szCs w:val="28"/>
          <w:lang w:val="uk-UA"/>
        </w:rPr>
      </w:pPr>
      <w:r w:rsidRPr="00521725">
        <w:rPr>
          <w:szCs w:val="28"/>
          <w:lang w:val="uk-UA"/>
        </w:rPr>
        <w:t xml:space="preserve">Незважаючи на те, що конкретні реалізації систем захисту інформації можуть істотно відрізнятися одна від іншої через розбіжність методів і алгоритмів передачі даних, усі вони повинні забезпечувати вирішення триєдиного завдання: </w:t>
      </w:r>
    </w:p>
    <w:p w14:paraId="12B6E82C" w14:textId="77777777" w:rsidR="00771DB4" w:rsidRPr="00521725" w:rsidRDefault="00771DB4" w:rsidP="00F05457">
      <w:pPr>
        <w:numPr>
          <w:ilvl w:val="1"/>
          <w:numId w:val="13"/>
        </w:numPr>
        <w:spacing w:line="360" w:lineRule="auto"/>
        <w:ind w:left="0" w:firstLine="709"/>
        <w:jc w:val="both"/>
        <w:rPr>
          <w:szCs w:val="28"/>
          <w:lang w:val="uk-UA"/>
        </w:rPr>
      </w:pPr>
      <w:r w:rsidRPr="00521725">
        <w:rPr>
          <w:szCs w:val="28"/>
          <w:lang w:val="uk-UA"/>
        </w:rPr>
        <w:t xml:space="preserve">конфіденційність інформації (доступність її тільки для того, кому вона призначена); </w:t>
      </w:r>
    </w:p>
    <w:p w14:paraId="0DF5AAC4" w14:textId="77777777" w:rsidR="00771DB4" w:rsidRPr="00521725" w:rsidRDefault="00771DB4" w:rsidP="00F05457">
      <w:pPr>
        <w:numPr>
          <w:ilvl w:val="1"/>
          <w:numId w:val="13"/>
        </w:numPr>
        <w:spacing w:line="360" w:lineRule="auto"/>
        <w:ind w:left="0" w:firstLine="709"/>
        <w:jc w:val="both"/>
        <w:rPr>
          <w:szCs w:val="28"/>
          <w:lang w:val="uk-UA"/>
        </w:rPr>
      </w:pPr>
      <w:r w:rsidRPr="00521725">
        <w:rPr>
          <w:szCs w:val="28"/>
          <w:lang w:val="uk-UA"/>
        </w:rPr>
        <w:t xml:space="preserve">цілісність інформації (її достовірність і точність, а також захищеність від навмисних і ненавмисних перекручувань); </w:t>
      </w:r>
    </w:p>
    <w:p w14:paraId="24A4DF52" w14:textId="77777777" w:rsidR="00771DB4" w:rsidRPr="00521725" w:rsidRDefault="00771DB4" w:rsidP="00F05457">
      <w:pPr>
        <w:numPr>
          <w:ilvl w:val="1"/>
          <w:numId w:val="13"/>
        </w:numPr>
        <w:spacing w:line="360" w:lineRule="auto"/>
        <w:ind w:left="0" w:firstLine="709"/>
        <w:jc w:val="both"/>
        <w:rPr>
          <w:szCs w:val="28"/>
          <w:lang w:val="uk-UA"/>
        </w:rPr>
      </w:pPr>
      <w:r w:rsidRPr="00521725">
        <w:rPr>
          <w:szCs w:val="28"/>
          <w:lang w:val="uk-UA"/>
        </w:rPr>
        <w:t xml:space="preserve">готовність інформації (використання в будь-який момент, коли в ній виникає потреба). </w:t>
      </w:r>
    </w:p>
    <w:p w14:paraId="64181684" w14:textId="77777777" w:rsidR="00771DB4" w:rsidRPr="00521725" w:rsidRDefault="00771DB4" w:rsidP="00771DB4">
      <w:pPr>
        <w:spacing w:line="360" w:lineRule="auto"/>
        <w:ind w:firstLine="709"/>
        <w:jc w:val="both"/>
        <w:rPr>
          <w:szCs w:val="28"/>
          <w:lang w:val="uk-UA"/>
        </w:rPr>
      </w:pPr>
      <w:r w:rsidRPr="00521725">
        <w:rPr>
          <w:szCs w:val="28"/>
          <w:lang w:val="uk-UA"/>
        </w:rPr>
        <w:t xml:space="preserve">Успішне вирішення перерахованих завдань можливе як за рахунок використання організаційно-технічних заходів, так і за допомогою криптографічного захисту інформації. Організаційно-технічні заходи містять у собі фізичну охорону об’єктів конфіденційної інформації, застосування спеціального адміністративного персоналу і цілу низку інших дорогих технічних заходів для захисту важливих даних. </w:t>
      </w:r>
    </w:p>
    <w:p w14:paraId="0B24BBF8" w14:textId="73EEA731" w:rsidR="00771DB4" w:rsidRPr="00521725" w:rsidRDefault="00771DB4" w:rsidP="00771DB4">
      <w:pPr>
        <w:spacing w:line="360" w:lineRule="auto"/>
        <w:ind w:firstLine="709"/>
        <w:jc w:val="both"/>
        <w:rPr>
          <w:szCs w:val="28"/>
          <w:lang w:val="uk-UA"/>
        </w:rPr>
      </w:pPr>
      <w:r w:rsidRPr="00521725">
        <w:rPr>
          <w:szCs w:val="28"/>
          <w:lang w:val="uk-UA"/>
        </w:rPr>
        <w:t>Криптографічний захист здебільшого є більш ефективним і дешевим. Конфіденційність інформації у цьому разі забезпечується шифруванням переданих документів або всього трафіка</w:t>
      </w:r>
      <w:r w:rsidR="00556655" w:rsidRPr="00521725">
        <w:rPr>
          <w:szCs w:val="28"/>
          <w:lang w:val="uk-UA"/>
        </w:rPr>
        <w:t xml:space="preserve"> [7]</w:t>
      </w:r>
      <w:r w:rsidRPr="00521725">
        <w:rPr>
          <w:szCs w:val="28"/>
          <w:lang w:val="uk-UA"/>
        </w:rPr>
        <w:t xml:space="preserve">. </w:t>
      </w:r>
    </w:p>
    <w:p w14:paraId="1B4BCFCB" w14:textId="77777777" w:rsidR="00771DB4" w:rsidRPr="00521725" w:rsidRDefault="00771DB4" w:rsidP="00771DB4">
      <w:pPr>
        <w:spacing w:line="360" w:lineRule="auto"/>
        <w:ind w:firstLine="709"/>
        <w:jc w:val="both"/>
        <w:rPr>
          <w:szCs w:val="28"/>
          <w:lang w:val="uk-UA"/>
        </w:rPr>
      </w:pPr>
      <w:r w:rsidRPr="00521725">
        <w:rPr>
          <w:szCs w:val="28"/>
          <w:lang w:val="uk-UA"/>
        </w:rPr>
        <w:t xml:space="preserve">Процес криптографічного захисту даних може здійснюватися як програмно, так і апаратно. Апаратна реалізація відрізняється істотно більшою вартістю, однак їй властиві і переваги, а саме: висока продуктивність, </w:t>
      </w:r>
      <w:r w:rsidRPr="00521725">
        <w:rPr>
          <w:szCs w:val="28"/>
          <w:lang w:val="uk-UA"/>
        </w:rPr>
        <w:lastRenderedPageBreak/>
        <w:t>простота, захищеність і так далі. Програмна реалізація більш практична, допускає значну гнучкість у використанні. До сучасних криптографічних систем захисту інформації висувають такі вимоги:</w:t>
      </w:r>
    </w:p>
    <w:p w14:paraId="466F6926" w14:textId="77777777" w:rsidR="00771DB4" w:rsidRPr="00521725" w:rsidRDefault="00771DB4" w:rsidP="00F05457">
      <w:pPr>
        <w:numPr>
          <w:ilvl w:val="1"/>
          <w:numId w:val="13"/>
        </w:numPr>
        <w:spacing w:line="360" w:lineRule="auto"/>
        <w:ind w:left="0" w:firstLine="709"/>
        <w:jc w:val="both"/>
        <w:rPr>
          <w:szCs w:val="28"/>
          <w:lang w:val="uk-UA"/>
        </w:rPr>
      </w:pPr>
      <w:r w:rsidRPr="00521725">
        <w:rPr>
          <w:szCs w:val="28"/>
          <w:lang w:val="uk-UA"/>
        </w:rPr>
        <w:t xml:space="preserve">зашифроване повідомлення повинне піддаватися читанню тільки при наявності ключа; </w:t>
      </w:r>
    </w:p>
    <w:p w14:paraId="3B21BECE" w14:textId="77777777" w:rsidR="00771DB4" w:rsidRPr="00521725" w:rsidRDefault="00771DB4" w:rsidP="00F05457">
      <w:pPr>
        <w:numPr>
          <w:ilvl w:val="1"/>
          <w:numId w:val="13"/>
        </w:numPr>
        <w:spacing w:line="360" w:lineRule="auto"/>
        <w:ind w:left="0" w:firstLine="709"/>
        <w:jc w:val="both"/>
        <w:rPr>
          <w:szCs w:val="28"/>
          <w:lang w:val="uk-UA"/>
        </w:rPr>
      </w:pPr>
      <w:r w:rsidRPr="00521725">
        <w:rPr>
          <w:szCs w:val="28"/>
          <w:lang w:val="uk-UA"/>
        </w:rPr>
        <w:t xml:space="preserve">кількість операцій, необхідних для визначення використаного ключа шифрування по фрагменту шифрованого повідомлення і відповідного йому відкритого тексту, повинна бути не менше, ніж загальна кількість можливих ключів; </w:t>
      </w:r>
    </w:p>
    <w:p w14:paraId="18A1C32C" w14:textId="77777777" w:rsidR="00771DB4" w:rsidRPr="00521725" w:rsidRDefault="00771DB4" w:rsidP="00F05457">
      <w:pPr>
        <w:numPr>
          <w:ilvl w:val="1"/>
          <w:numId w:val="13"/>
        </w:numPr>
        <w:spacing w:line="360" w:lineRule="auto"/>
        <w:ind w:left="0" w:firstLine="709"/>
        <w:jc w:val="both"/>
        <w:rPr>
          <w:szCs w:val="28"/>
          <w:lang w:val="uk-UA"/>
        </w:rPr>
      </w:pPr>
      <w:r w:rsidRPr="00521725">
        <w:rPr>
          <w:szCs w:val="28"/>
          <w:lang w:val="uk-UA"/>
        </w:rPr>
        <w:t xml:space="preserve">кількість операцій, необхідних для розшифровування інформації шляхом перебору ключів, повинна мати чітку нижню оцінку і виходити за межі можливостей сучасних комп’ютерів (з урахуванням можливості використання мережевих обчислень); </w:t>
      </w:r>
    </w:p>
    <w:p w14:paraId="10C93CC3" w14:textId="77777777" w:rsidR="00771DB4" w:rsidRPr="00521725" w:rsidRDefault="00771DB4" w:rsidP="00F05457">
      <w:pPr>
        <w:numPr>
          <w:ilvl w:val="1"/>
          <w:numId w:val="13"/>
        </w:numPr>
        <w:spacing w:line="360" w:lineRule="auto"/>
        <w:ind w:left="0" w:firstLine="709"/>
        <w:jc w:val="both"/>
        <w:rPr>
          <w:szCs w:val="28"/>
          <w:lang w:val="uk-UA"/>
        </w:rPr>
      </w:pPr>
      <w:r w:rsidRPr="00521725">
        <w:rPr>
          <w:szCs w:val="28"/>
          <w:lang w:val="uk-UA"/>
        </w:rPr>
        <w:t xml:space="preserve">знання алгоритму шифрування не повинне впливати на надійність захисту; </w:t>
      </w:r>
    </w:p>
    <w:p w14:paraId="132CCD26" w14:textId="77777777" w:rsidR="00771DB4" w:rsidRPr="00521725" w:rsidRDefault="00771DB4" w:rsidP="00F05457">
      <w:pPr>
        <w:numPr>
          <w:ilvl w:val="1"/>
          <w:numId w:val="13"/>
        </w:numPr>
        <w:spacing w:line="360" w:lineRule="auto"/>
        <w:ind w:left="0" w:firstLine="709"/>
        <w:jc w:val="both"/>
        <w:rPr>
          <w:szCs w:val="28"/>
          <w:lang w:val="uk-UA"/>
        </w:rPr>
      </w:pPr>
      <w:r w:rsidRPr="00521725">
        <w:rPr>
          <w:szCs w:val="28"/>
          <w:lang w:val="uk-UA"/>
        </w:rPr>
        <w:t xml:space="preserve">незначна зміна ключа повинна приводити до істотної зміни вигляду зашифрованого повідомлення навіть під час використання того ж ключа; </w:t>
      </w:r>
    </w:p>
    <w:p w14:paraId="38C6E925" w14:textId="77777777" w:rsidR="00771DB4" w:rsidRPr="00521725" w:rsidRDefault="00771DB4" w:rsidP="00F05457">
      <w:pPr>
        <w:numPr>
          <w:ilvl w:val="1"/>
          <w:numId w:val="13"/>
        </w:numPr>
        <w:spacing w:line="360" w:lineRule="auto"/>
        <w:ind w:left="0" w:firstLine="709"/>
        <w:jc w:val="both"/>
        <w:rPr>
          <w:szCs w:val="28"/>
          <w:lang w:val="uk-UA"/>
        </w:rPr>
      </w:pPr>
      <w:r w:rsidRPr="00521725">
        <w:rPr>
          <w:szCs w:val="28"/>
          <w:lang w:val="uk-UA"/>
        </w:rPr>
        <w:t xml:space="preserve">структурні елементи алгоритму шифрування повинні бути незмінними; </w:t>
      </w:r>
    </w:p>
    <w:p w14:paraId="41EB0F13" w14:textId="77777777" w:rsidR="00771DB4" w:rsidRPr="00521725" w:rsidRDefault="00771DB4" w:rsidP="00F05457">
      <w:pPr>
        <w:numPr>
          <w:ilvl w:val="1"/>
          <w:numId w:val="13"/>
        </w:numPr>
        <w:spacing w:line="360" w:lineRule="auto"/>
        <w:ind w:left="0" w:firstLine="709"/>
        <w:jc w:val="both"/>
        <w:rPr>
          <w:szCs w:val="28"/>
          <w:lang w:val="uk-UA"/>
        </w:rPr>
      </w:pPr>
      <w:r w:rsidRPr="00521725">
        <w:rPr>
          <w:szCs w:val="28"/>
          <w:lang w:val="uk-UA"/>
        </w:rPr>
        <w:t xml:space="preserve">додаткові біти, що вводяться в повідомлення в процесі шифрування, повинні бути цілком і надійно сховані в шифрованому тексті; </w:t>
      </w:r>
    </w:p>
    <w:p w14:paraId="71AE358C" w14:textId="77777777" w:rsidR="00771DB4" w:rsidRPr="00521725" w:rsidRDefault="00771DB4" w:rsidP="00F05457">
      <w:pPr>
        <w:numPr>
          <w:ilvl w:val="1"/>
          <w:numId w:val="13"/>
        </w:numPr>
        <w:spacing w:line="360" w:lineRule="auto"/>
        <w:ind w:left="0" w:firstLine="709"/>
        <w:jc w:val="both"/>
        <w:rPr>
          <w:szCs w:val="28"/>
          <w:lang w:val="uk-UA"/>
        </w:rPr>
      </w:pPr>
      <w:r w:rsidRPr="00521725">
        <w:rPr>
          <w:szCs w:val="28"/>
          <w:lang w:val="uk-UA"/>
        </w:rPr>
        <w:t xml:space="preserve">довжина шифрованого тексту повинна дорівнювати довжині вихідного тексту; </w:t>
      </w:r>
    </w:p>
    <w:p w14:paraId="43494068" w14:textId="77777777" w:rsidR="00771DB4" w:rsidRPr="00521725" w:rsidRDefault="00771DB4" w:rsidP="00F05457">
      <w:pPr>
        <w:numPr>
          <w:ilvl w:val="1"/>
          <w:numId w:val="13"/>
        </w:numPr>
        <w:spacing w:line="360" w:lineRule="auto"/>
        <w:ind w:left="0" w:firstLine="709"/>
        <w:jc w:val="both"/>
        <w:rPr>
          <w:szCs w:val="28"/>
          <w:lang w:val="uk-UA"/>
        </w:rPr>
      </w:pPr>
      <w:r w:rsidRPr="00521725">
        <w:rPr>
          <w:szCs w:val="28"/>
          <w:lang w:val="uk-UA"/>
        </w:rPr>
        <w:t xml:space="preserve">не повинно бути простих (які легко встановлюються) залежностей між ключами, що послідовно використовуються в процесі шифрування; </w:t>
      </w:r>
    </w:p>
    <w:p w14:paraId="6C38BC0E" w14:textId="77777777" w:rsidR="00771DB4" w:rsidRPr="00521725" w:rsidRDefault="00771DB4" w:rsidP="00F05457">
      <w:pPr>
        <w:numPr>
          <w:ilvl w:val="1"/>
          <w:numId w:val="13"/>
        </w:numPr>
        <w:spacing w:line="360" w:lineRule="auto"/>
        <w:ind w:left="0" w:firstLine="709"/>
        <w:jc w:val="both"/>
        <w:rPr>
          <w:szCs w:val="28"/>
          <w:lang w:val="uk-UA"/>
        </w:rPr>
      </w:pPr>
      <w:r w:rsidRPr="00521725">
        <w:rPr>
          <w:szCs w:val="28"/>
          <w:lang w:val="uk-UA"/>
        </w:rPr>
        <w:t xml:space="preserve">будь-який ключ з безлічі можливих повинен забезпечувати надійний захист інформації; </w:t>
      </w:r>
    </w:p>
    <w:p w14:paraId="579362F7" w14:textId="2B8C5AAF" w:rsidR="00771DB4" w:rsidRPr="00521725" w:rsidRDefault="00771DB4" w:rsidP="00F05457">
      <w:pPr>
        <w:numPr>
          <w:ilvl w:val="1"/>
          <w:numId w:val="13"/>
        </w:numPr>
        <w:spacing w:line="360" w:lineRule="auto"/>
        <w:ind w:left="0" w:firstLine="709"/>
        <w:jc w:val="both"/>
        <w:rPr>
          <w:szCs w:val="28"/>
          <w:lang w:val="uk-UA"/>
        </w:rPr>
      </w:pPr>
      <w:r w:rsidRPr="00521725">
        <w:rPr>
          <w:szCs w:val="28"/>
          <w:lang w:val="uk-UA"/>
        </w:rPr>
        <w:lastRenderedPageBreak/>
        <w:t>алгоритм повинен допускати як програмну, так і апаратну реалізацію, при цьому зміна довжини ключа не повинна призводити до якісного погіршення алгоритму шифрування</w:t>
      </w:r>
      <w:r w:rsidR="00DA58BF" w:rsidRPr="008459C5">
        <w:rPr>
          <w:szCs w:val="28"/>
          <w:lang w:val="uk-UA"/>
        </w:rPr>
        <w:t xml:space="preserve"> [7]</w:t>
      </w:r>
      <w:r w:rsidRPr="00521725">
        <w:rPr>
          <w:szCs w:val="28"/>
          <w:lang w:val="uk-UA"/>
        </w:rPr>
        <w:t xml:space="preserve">. </w:t>
      </w:r>
    </w:p>
    <w:p w14:paraId="4C487D90" w14:textId="0F9A91DF" w:rsidR="00771DB4" w:rsidRPr="00521725" w:rsidRDefault="00771DB4" w:rsidP="00771DB4">
      <w:pPr>
        <w:spacing w:line="360" w:lineRule="auto"/>
        <w:ind w:firstLine="709"/>
        <w:jc w:val="both"/>
        <w:rPr>
          <w:szCs w:val="28"/>
          <w:lang w:val="uk-UA"/>
        </w:rPr>
      </w:pPr>
      <w:r w:rsidRPr="00521725">
        <w:rPr>
          <w:szCs w:val="28"/>
          <w:lang w:val="uk-UA"/>
        </w:rPr>
        <w:t>Криптографічний алгоритм, названий алгоритмом шифрування,</w:t>
      </w:r>
      <w:r w:rsidR="00DA58BF" w:rsidRPr="00DA58BF">
        <w:rPr>
          <w:szCs w:val="28"/>
          <w:lang w:val="uk-UA"/>
        </w:rPr>
        <w:t xml:space="preserve"> </w:t>
      </w:r>
      <w:r w:rsidR="00DA58BF">
        <w:rPr>
          <w:szCs w:val="28"/>
          <w:lang w:val="uk-UA"/>
        </w:rPr>
        <w:t>є</w:t>
      </w:r>
      <w:r w:rsidRPr="00521725">
        <w:rPr>
          <w:szCs w:val="28"/>
          <w:lang w:val="uk-UA"/>
        </w:rPr>
        <w:t xml:space="preserve"> деяк</w:t>
      </w:r>
      <w:r w:rsidR="00DA58BF">
        <w:rPr>
          <w:szCs w:val="28"/>
          <w:lang w:val="uk-UA"/>
        </w:rPr>
        <w:t>ою</w:t>
      </w:r>
      <w:r w:rsidRPr="00521725">
        <w:rPr>
          <w:szCs w:val="28"/>
          <w:lang w:val="uk-UA"/>
        </w:rPr>
        <w:t xml:space="preserve"> математичн</w:t>
      </w:r>
      <w:r w:rsidR="00DA58BF">
        <w:rPr>
          <w:szCs w:val="28"/>
          <w:lang w:val="uk-UA"/>
        </w:rPr>
        <w:t>ою</w:t>
      </w:r>
      <w:r w:rsidRPr="00521725">
        <w:rPr>
          <w:szCs w:val="28"/>
          <w:lang w:val="uk-UA"/>
        </w:rPr>
        <w:t xml:space="preserve"> функці</w:t>
      </w:r>
      <w:r w:rsidR="00DA58BF">
        <w:rPr>
          <w:szCs w:val="28"/>
          <w:lang w:val="uk-UA"/>
        </w:rPr>
        <w:t>єю</w:t>
      </w:r>
      <w:r w:rsidRPr="00521725">
        <w:rPr>
          <w:szCs w:val="28"/>
          <w:lang w:val="uk-UA"/>
        </w:rPr>
        <w:t xml:space="preserve">, яка використовується для шифрування і розшифрування. </w:t>
      </w:r>
      <w:r w:rsidR="0038676F">
        <w:rPr>
          <w:szCs w:val="28"/>
          <w:lang w:val="uk-UA"/>
        </w:rPr>
        <w:t>Т</w:t>
      </w:r>
      <w:r w:rsidRPr="00521725">
        <w:rPr>
          <w:szCs w:val="28"/>
          <w:lang w:val="uk-UA"/>
        </w:rPr>
        <w:t xml:space="preserve">аких функцій дві: одна застосовується для шифрування, а інша – для розшифрування. </w:t>
      </w:r>
    </w:p>
    <w:p w14:paraId="1405E35E" w14:textId="77777777" w:rsidR="00771DB4" w:rsidRPr="00521725" w:rsidRDefault="00771DB4" w:rsidP="00771DB4">
      <w:pPr>
        <w:spacing w:line="360" w:lineRule="auto"/>
        <w:ind w:firstLine="709"/>
        <w:jc w:val="both"/>
        <w:rPr>
          <w:szCs w:val="28"/>
          <w:lang w:val="uk-UA"/>
        </w:rPr>
      </w:pPr>
      <w:r w:rsidRPr="00521725">
        <w:rPr>
          <w:szCs w:val="28"/>
          <w:lang w:val="uk-UA"/>
        </w:rPr>
        <w:t xml:space="preserve">Розрізняють шифрування двох типів: </w:t>
      </w:r>
    </w:p>
    <w:p w14:paraId="40F04FC3" w14:textId="77777777" w:rsidR="00771DB4" w:rsidRPr="00521725" w:rsidRDefault="00771DB4" w:rsidP="00771DB4">
      <w:pPr>
        <w:numPr>
          <w:ilvl w:val="1"/>
          <w:numId w:val="15"/>
        </w:numPr>
        <w:spacing w:line="360" w:lineRule="auto"/>
        <w:ind w:left="993"/>
        <w:jc w:val="both"/>
        <w:rPr>
          <w:szCs w:val="28"/>
          <w:lang w:val="uk-UA"/>
        </w:rPr>
      </w:pPr>
      <w:r w:rsidRPr="00521725">
        <w:rPr>
          <w:szCs w:val="28"/>
          <w:lang w:val="uk-UA"/>
        </w:rPr>
        <w:t xml:space="preserve">симетричне (із секретним ключем); </w:t>
      </w:r>
    </w:p>
    <w:p w14:paraId="5E30B1AC" w14:textId="77777777" w:rsidR="00771DB4" w:rsidRPr="00521725" w:rsidRDefault="00771DB4" w:rsidP="00771DB4">
      <w:pPr>
        <w:numPr>
          <w:ilvl w:val="1"/>
          <w:numId w:val="15"/>
        </w:numPr>
        <w:spacing w:line="360" w:lineRule="auto"/>
        <w:ind w:left="993"/>
        <w:jc w:val="both"/>
        <w:rPr>
          <w:szCs w:val="28"/>
          <w:lang w:val="uk-UA"/>
        </w:rPr>
      </w:pPr>
      <w:r w:rsidRPr="00521725">
        <w:rPr>
          <w:szCs w:val="28"/>
          <w:lang w:val="uk-UA"/>
        </w:rPr>
        <w:t xml:space="preserve">несиметричне (з відкритим ключем). </w:t>
      </w:r>
    </w:p>
    <w:p w14:paraId="0D1CF86B" w14:textId="0A25E7DC" w:rsidR="00771DB4" w:rsidRPr="00521725" w:rsidRDefault="00771DB4" w:rsidP="00771DB4">
      <w:pPr>
        <w:spacing w:line="360" w:lineRule="auto"/>
        <w:ind w:firstLine="709"/>
        <w:jc w:val="both"/>
        <w:rPr>
          <w:szCs w:val="28"/>
          <w:lang w:val="uk-UA"/>
        </w:rPr>
      </w:pPr>
      <w:r w:rsidRPr="00521725">
        <w:rPr>
          <w:szCs w:val="28"/>
          <w:lang w:val="uk-UA"/>
        </w:rPr>
        <w:t>У разі симетричного шифрування (</w:t>
      </w:r>
      <w:r w:rsidR="0080467F">
        <w:rPr>
          <w:szCs w:val="28"/>
          <w:lang w:val="uk-UA"/>
        </w:rPr>
        <w:t>р</w:t>
      </w:r>
      <w:r w:rsidRPr="00521725">
        <w:rPr>
          <w:szCs w:val="28"/>
          <w:lang w:val="uk-UA"/>
        </w:rPr>
        <w:t>ис. 1.2) створюється ключ, файл разом з цим ключем пропускається через програму шифрування та отриманий результат пересилається адресатові, а сам ключ передається адресатові окремо, використовуючи інший (захищений або дуже надійний) канал зв’язку. Адресат, запустивши ту ж шифрувальну програму з отриманим ключем, зможе прочитати повідомлення</w:t>
      </w:r>
      <w:r w:rsidR="00556655" w:rsidRPr="00521725">
        <w:rPr>
          <w:szCs w:val="28"/>
          <w:lang w:val="uk-UA"/>
        </w:rPr>
        <w:t xml:space="preserve"> [7]</w:t>
      </w:r>
      <w:r w:rsidRPr="00521725">
        <w:rPr>
          <w:szCs w:val="28"/>
          <w:lang w:val="uk-UA"/>
        </w:rPr>
        <w:t xml:space="preserve">. </w:t>
      </w:r>
    </w:p>
    <w:p w14:paraId="2B72C7AF" w14:textId="77777777" w:rsidR="00771DB4" w:rsidRPr="00521725" w:rsidRDefault="00771DB4" w:rsidP="00771DB4">
      <w:pPr>
        <w:spacing w:line="360" w:lineRule="auto"/>
        <w:ind w:firstLine="709"/>
        <w:jc w:val="both"/>
        <w:rPr>
          <w:szCs w:val="28"/>
          <w:lang w:val="uk-UA"/>
        </w:rPr>
      </w:pPr>
      <w:r w:rsidRPr="00521725">
        <w:rPr>
          <w:szCs w:val="28"/>
          <w:lang w:val="uk-UA"/>
        </w:rPr>
        <w:t>Симетричне шифрування не таке надійне, як несиметричне, оскільки ключ може бути перехоплений, але через високу швидкість обміну інформацією воно широко використовується, наприклад, в операціях електронної торгівлі.</w:t>
      </w:r>
    </w:p>
    <w:p w14:paraId="6D6361DC" w14:textId="11777B19" w:rsidR="00771DB4" w:rsidRPr="00521725" w:rsidRDefault="00771DB4" w:rsidP="00771DB4">
      <w:pPr>
        <w:spacing w:line="360" w:lineRule="auto"/>
        <w:jc w:val="center"/>
        <w:rPr>
          <w:noProof/>
          <w:szCs w:val="28"/>
          <w:lang w:val="uk-UA"/>
        </w:rPr>
      </w:pPr>
      <w:r w:rsidRPr="00521725">
        <w:rPr>
          <w:noProof/>
          <w:szCs w:val="28"/>
          <w:lang w:val="uk-UA" w:eastAsia="ru-RU"/>
        </w:rPr>
        <w:drawing>
          <wp:inline distT="0" distB="0" distL="0" distR="0" wp14:anchorId="437A9F2A" wp14:editId="669C33AE">
            <wp:extent cx="5419725" cy="18288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9725" cy="1828800"/>
                    </a:xfrm>
                    <a:prstGeom prst="rect">
                      <a:avLst/>
                    </a:prstGeom>
                    <a:noFill/>
                    <a:ln>
                      <a:noFill/>
                    </a:ln>
                  </pic:spPr>
                </pic:pic>
              </a:graphicData>
            </a:graphic>
          </wp:inline>
        </w:drawing>
      </w:r>
    </w:p>
    <w:p w14:paraId="18AE143C" w14:textId="77777777" w:rsidR="00771DB4" w:rsidRPr="00521725" w:rsidRDefault="00771DB4" w:rsidP="00771DB4">
      <w:pPr>
        <w:spacing w:line="360" w:lineRule="auto"/>
        <w:jc w:val="center"/>
        <w:rPr>
          <w:noProof/>
          <w:szCs w:val="28"/>
          <w:lang w:val="uk-UA"/>
        </w:rPr>
      </w:pPr>
      <w:r w:rsidRPr="00521725">
        <w:rPr>
          <w:noProof/>
          <w:szCs w:val="28"/>
          <w:lang w:val="uk-UA"/>
        </w:rPr>
        <w:t>Рисунок 1.2 – Схема симетричного шифрування</w:t>
      </w:r>
    </w:p>
    <w:p w14:paraId="694AF712" w14:textId="77777777" w:rsidR="00771DB4" w:rsidRPr="00521725" w:rsidRDefault="00771DB4" w:rsidP="00771DB4">
      <w:pPr>
        <w:spacing w:line="360" w:lineRule="auto"/>
        <w:jc w:val="center"/>
        <w:rPr>
          <w:noProof/>
          <w:szCs w:val="28"/>
          <w:lang w:val="uk-UA"/>
        </w:rPr>
      </w:pPr>
    </w:p>
    <w:p w14:paraId="7BF54CFF" w14:textId="0ECCF3F2" w:rsidR="00771DB4" w:rsidRPr="00521725" w:rsidRDefault="00771DB4" w:rsidP="00771DB4">
      <w:pPr>
        <w:spacing w:line="360" w:lineRule="auto"/>
        <w:ind w:firstLine="709"/>
        <w:jc w:val="both"/>
        <w:rPr>
          <w:szCs w:val="28"/>
          <w:lang w:val="uk-UA"/>
        </w:rPr>
      </w:pPr>
      <w:r w:rsidRPr="00521725">
        <w:rPr>
          <w:szCs w:val="28"/>
          <w:lang w:val="uk-UA"/>
        </w:rPr>
        <w:lastRenderedPageBreak/>
        <w:t>Несиметричне шифрування складніше, але і надійніше (</w:t>
      </w:r>
      <w:r w:rsidR="0080467F">
        <w:rPr>
          <w:szCs w:val="28"/>
          <w:lang w:val="uk-UA"/>
        </w:rPr>
        <w:t>р</w:t>
      </w:r>
      <w:r w:rsidRPr="00521725">
        <w:rPr>
          <w:szCs w:val="28"/>
          <w:lang w:val="uk-UA"/>
        </w:rPr>
        <w:t>ис. 1.3). Для його реалізації потрібні два взаємозалежних ключі: відкритий і закритий. Одержувач повідомляє всім, хто бажає, свій відкритий ключ, що дозволяє шифрувати для нього повідомлення. Закритий ключ відомий тільки одержувачеві повідомлення. Коли комусь потрібно послати зашифроване повідомлення, він виконує шифрування, використовуючи відкритий ключ одержувача</w:t>
      </w:r>
      <w:r w:rsidR="009D621E">
        <w:rPr>
          <w:szCs w:val="28"/>
          <w:lang w:val="uk-UA"/>
        </w:rPr>
        <w:t xml:space="preserve"> </w:t>
      </w:r>
      <w:r w:rsidR="009D621E" w:rsidRPr="00407E42">
        <w:rPr>
          <w:szCs w:val="28"/>
          <w:lang w:val="uk-UA"/>
        </w:rPr>
        <w:t>[7]</w:t>
      </w:r>
      <w:r w:rsidRPr="00521725">
        <w:rPr>
          <w:szCs w:val="28"/>
          <w:lang w:val="uk-UA"/>
        </w:rPr>
        <w:t xml:space="preserve">. </w:t>
      </w:r>
    </w:p>
    <w:p w14:paraId="77939F89" w14:textId="77777777" w:rsidR="009D621E" w:rsidRDefault="009D621E" w:rsidP="00771DB4">
      <w:pPr>
        <w:spacing w:line="360" w:lineRule="auto"/>
        <w:ind w:firstLine="709"/>
        <w:jc w:val="both"/>
        <w:rPr>
          <w:szCs w:val="28"/>
          <w:lang w:val="uk-UA"/>
        </w:rPr>
      </w:pPr>
      <w:r w:rsidRPr="00521725">
        <w:rPr>
          <w:noProof/>
          <w:szCs w:val="28"/>
          <w:lang w:val="uk-UA" w:eastAsia="ru-RU"/>
        </w:rPr>
        <w:drawing>
          <wp:inline distT="0" distB="0" distL="0" distR="0" wp14:anchorId="13CC6AA5" wp14:editId="24240B11">
            <wp:extent cx="5172075" cy="13430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b="24193"/>
                    <a:stretch>
                      <a:fillRect/>
                    </a:stretch>
                  </pic:blipFill>
                  <pic:spPr bwMode="auto">
                    <a:xfrm>
                      <a:off x="0" y="0"/>
                      <a:ext cx="5172075" cy="1343025"/>
                    </a:xfrm>
                    <a:prstGeom prst="rect">
                      <a:avLst/>
                    </a:prstGeom>
                    <a:noFill/>
                    <a:ln>
                      <a:noFill/>
                    </a:ln>
                  </pic:spPr>
                </pic:pic>
              </a:graphicData>
            </a:graphic>
          </wp:inline>
        </w:drawing>
      </w:r>
    </w:p>
    <w:p w14:paraId="755C52B0" w14:textId="77777777" w:rsidR="009D621E" w:rsidRPr="00521725" w:rsidRDefault="009D621E" w:rsidP="009D621E">
      <w:pPr>
        <w:spacing w:line="360" w:lineRule="auto"/>
        <w:jc w:val="center"/>
        <w:rPr>
          <w:noProof/>
          <w:szCs w:val="28"/>
          <w:lang w:val="uk-UA"/>
        </w:rPr>
      </w:pPr>
      <w:r w:rsidRPr="00521725">
        <w:rPr>
          <w:noProof/>
          <w:szCs w:val="28"/>
          <w:lang w:val="uk-UA"/>
        </w:rPr>
        <w:t>Рисунок 1.3 – Схема несиметричного шифрування</w:t>
      </w:r>
    </w:p>
    <w:p w14:paraId="49C699EF" w14:textId="77777777" w:rsidR="009D621E" w:rsidRDefault="009D621E" w:rsidP="00771DB4">
      <w:pPr>
        <w:spacing w:line="360" w:lineRule="auto"/>
        <w:ind w:firstLine="709"/>
        <w:jc w:val="both"/>
        <w:rPr>
          <w:szCs w:val="28"/>
          <w:lang w:val="uk-UA"/>
        </w:rPr>
      </w:pPr>
    </w:p>
    <w:p w14:paraId="0C97BC37" w14:textId="71DD16F5" w:rsidR="00771DB4" w:rsidRPr="00521725" w:rsidRDefault="00771DB4" w:rsidP="00771DB4">
      <w:pPr>
        <w:spacing w:line="360" w:lineRule="auto"/>
        <w:ind w:firstLine="709"/>
        <w:jc w:val="both"/>
        <w:rPr>
          <w:szCs w:val="28"/>
          <w:lang w:val="uk-UA"/>
        </w:rPr>
      </w:pPr>
      <w:r w:rsidRPr="00521725">
        <w:rPr>
          <w:szCs w:val="28"/>
          <w:lang w:val="uk-UA"/>
        </w:rPr>
        <w:t>Одержавши повідомлення, розшифр</w:t>
      </w:r>
      <w:r w:rsidR="00926D00">
        <w:rPr>
          <w:szCs w:val="28"/>
          <w:lang w:val="uk-UA"/>
        </w:rPr>
        <w:t>ування</w:t>
      </w:r>
      <w:r w:rsidRPr="00521725">
        <w:rPr>
          <w:szCs w:val="28"/>
          <w:lang w:val="uk-UA"/>
        </w:rPr>
        <w:t xml:space="preserve"> </w:t>
      </w:r>
      <w:r w:rsidR="00926D00">
        <w:rPr>
          <w:szCs w:val="28"/>
          <w:lang w:val="uk-UA"/>
        </w:rPr>
        <w:t xml:space="preserve">здійснюється </w:t>
      </w:r>
      <w:r w:rsidRPr="00521725">
        <w:rPr>
          <w:szCs w:val="28"/>
          <w:lang w:val="uk-UA"/>
        </w:rPr>
        <w:t xml:space="preserve">за допомогою закритого ключа. Підвищена надійність несиметричного шифрування потребує складнішого обчислення, тому процедура розшифровки займає більше часу. Коли надійність криптографічного алгоритму забезпечується за рахунок збереження в таємниці суті самого алгоритму, такий алгоритм шифрування називається обмеженим. </w:t>
      </w:r>
    </w:p>
    <w:p w14:paraId="341C3AE9" w14:textId="3F607726" w:rsidR="00771DB4" w:rsidRPr="00521725" w:rsidRDefault="00771DB4" w:rsidP="00771DB4">
      <w:pPr>
        <w:spacing w:line="360" w:lineRule="auto"/>
        <w:ind w:firstLine="709"/>
        <w:jc w:val="both"/>
        <w:rPr>
          <w:szCs w:val="28"/>
          <w:lang w:val="uk-UA"/>
        </w:rPr>
      </w:pPr>
      <w:r w:rsidRPr="00521725">
        <w:rPr>
          <w:szCs w:val="28"/>
          <w:lang w:val="uk-UA"/>
        </w:rPr>
        <w:t>Обмежені алгоритми становлять значний інтерес з погляду історії криптографії, однак зовсім непридатні у сучасних вимогах, які висуваються до шифрування. Адже, в цьому разі, кожна група користувачів, які бажають обмінюватися секретними повідомленнями, повинна мати свої оригінальні алгоритми шифрування. У сучасній криптографії зазначені вище проблеми вирішуються за допомогою використання ключа, який потрібно вибирати серед значень, що належать безлічі (ключовий простір)</w:t>
      </w:r>
      <w:r w:rsidR="00556655" w:rsidRPr="00521725">
        <w:rPr>
          <w:szCs w:val="28"/>
          <w:lang w:val="uk-UA"/>
        </w:rPr>
        <w:t xml:space="preserve"> [7]</w:t>
      </w:r>
      <w:r w:rsidRPr="00521725">
        <w:rPr>
          <w:szCs w:val="28"/>
          <w:lang w:val="uk-UA"/>
        </w:rPr>
        <w:t xml:space="preserve">. </w:t>
      </w:r>
    </w:p>
    <w:p w14:paraId="07DFF3AD" w14:textId="381D1B83" w:rsidR="00771DB4" w:rsidRPr="00521725" w:rsidRDefault="00771DB4" w:rsidP="009D621E">
      <w:pPr>
        <w:spacing w:line="360" w:lineRule="auto"/>
        <w:ind w:firstLine="709"/>
        <w:jc w:val="both"/>
        <w:rPr>
          <w:szCs w:val="28"/>
          <w:lang w:val="uk-UA"/>
        </w:rPr>
      </w:pPr>
      <w:r w:rsidRPr="00521725">
        <w:rPr>
          <w:szCs w:val="28"/>
          <w:lang w:val="uk-UA"/>
        </w:rPr>
        <w:t xml:space="preserve">Функції шифрування і розшифрування залежать від цього ключа. Деякі алгоритми шифрування використовують різні ключі для шифрування і </w:t>
      </w:r>
      <w:r w:rsidRPr="00521725">
        <w:rPr>
          <w:szCs w:val="28"/>
          <w:lang w:val="uk-UA"/>
        </w:rPr>
        <w:lastRenderedPageBreak/>
        <w:t>розшифровування. Це означає, що ключ шифрування відрізняється від ключа розшифровування.</w:t>
      </w:r>
    </w:p>
    <w:p w14:paraId="3593E381" w14:textId="5EE98357" w:rsidR="00771DB4" w:rsidRPr="00521725" w:rsidRDefault="00771DB4" w:rsidP="00771DB4">
      <w:pPr>
        <w:spacing w:line="360" w:lineRule="auto"/>
        <w:ind w:firstLine="709"/>
        <w:jc w:val="both"/>
        <w:rPr>
          <w:szCs w:val="28"/>
          <w:lang w:val="uk-UA"/>
        </w:rPr>
      </w:pPr>
      <w:r w:rsidRPr="00521725">
        <w:rPr>
          <w:szCs w:val="28"/>
          <w:lang w:val="uk-UA"/>
        </w:rPr>
        <w:t>Надійність алгоритму шифрування з використанням ключів досягається за рахунок їх належного вибору і наступного збереження в секреті. Це означає, що такий алгоритм не потрібно тримати в таємниці. Можна організувати масове виробництво криптографічних засобів, в основу функціонування яких покладений цей алгоритм. Навіть знаючи криптографічний алгоритм, зловмисник не зможе прочитати зашифровані повідомлення, оскільки він не знає секретний ключ, використаний для його зашифровування</w:t>
      </w:r>
      <w:r w:rsidR="00556655" w:rsidRPr="00521725">
        <w:rPr>
          <w:szCs w:val="28"/>
          <w:lang w:val="uk-UA"/>
        </w:rPr>
        <w:t xml:space="preserve"> [7]</w:t>
      </w:r>
      <w:r w:rsidRPr="00521725">
        <w:rPr>
          <w:szCs w:val="28"/>
          <w:lang w:val="uk-UA"/>
        </w:rPr>
        <w:t xml:space="preserve">. </w:t>
      </w:r>
    </w:p>
    <w:p w14:paraId="058B936C" w14:textId="77777777" w:rsidR="00771DB4" w:rsidRPr="00521725" w:rsidRDefault="00771DB4" w:rsidP="00771DB4">
      <w:pPr>
        <w:spacing w:line="360" w:lineRule="auto"/>
        <w:ind w:firstLine="709"/>
        <w:jc w:val="both"/>
        <w:rPr>
          <w:szCs w:val="28"/>
          <w:lang w:val="uk-UA"/>
        </w:rPr>
      </w:pPr>
      <w:r w:rsidRPr="00521725">
        <w:rPr>
          <w:szCs w:val="28"/>
          <w:lang w:val="uk-UA"/>
        </w:rPr>
        <w:t xml:space="preserve">Симетричні алгоритми шифрування поділяють на: </w:t>
      </w:r>
    </w:p>
    <w:p w14:paraId="56A35B9E" w14:textId="77777777" w:rsidR="00771DB4" w:rsidRPr="00521725" w:rsidRDefault="00771DB4" w:rsidP="00771DB4">
      <w:pPr>
        <w:numPr>
          <w:ilvl w:val="1"/>
          <w:numId w:val="16"/>
        </w:numPr>
        <w:spacing w:line="360" w:lineRule="auto"/>
        <w:ind w:left="993"/>
        <w:jc w:val="both"/>
        <w:rPr>
          <w:szCs w:val="28"/>
          <w:lang w:val="uk-UA"/>
        </w:rPr>
      </w:pPr>
      <w:r w:rsidRPr="00521725">
        <w:rPr>
          <w:szCs w:val="28"/>
          <w:lang w:val="uk-UA"/>
        </w:rPr>
        <w:t xml:space="preserve">потокові; </w:t>
      </w:r>
    </w:p>
    <w:p w14:paraId="53FE9DE1" w14:textId="77777777" w:rsidR="00771DB4" w:rsidRPr="00521725" w:rsidRDefault="00771DB4" w:rsidP="00771DB4">
      <w:pPr>
        <w:numPr>
          <w:ilvl w:val="1"/>
          <w:numId w:val="16"/>
        </w:numPr>
        <w:spacing w:line="360" w:lineRule="auto"/>
        <w:ind w:left="993"/>
        <w:jc w:val="both"/>
        <w:rPr>
          <w:szCs w:val="28"/>
          <w:lang w:val="uk-UA"/>
        </w:rPr>
      </w:pPr>
      <w:r w:rsidRPr="00521725">
        <w:rPr>
          <w:szCs w:val="28"/>
          <w:lang w:val="uk-UA"/>
        </w:rPr>
        <w:t xml:space="preserve">блокові. </w:t>
      </w:r>
    </w:p>
    <w:p w14:paraId="69FBA6A3" w14:textId="77777777" w:rsidR="00771DB4" w:rsidRPr="00521725" w:rsidRDefault="00771DB4" w:rsidP="00771DB4">
      <w:pPr>
        <w:spacing w:line="360" w:lineRule="auto"/>
        <w:ind w:firstLine="709"/>
        <w:jc w:val="both"/>
        <w:rPr>
          <w:szCs w:val="28"/>
          <w:lang w:val="uk-UA"/>
        </w:rPr>
      </w:pPr>
      <w:r w:rsidRPr="00521725">
        <w:rPr>
          <w:szCs w:val="28"/>
          <w:lang w:val="uk-UA"/>
        </w:rPr>
        <w:t xml:space="preserve">Алгоритми, у яких відкритий текст обробляється побітно, називаються потоковими алгоритмами або потоковими шифрами. В інших алгоритмах відкритий текст розбивається на блоки, що складаються з декількох біт. Такі алгоритми називаються блоковими або блоковими шифрами. У сучасних комп’ютерних алгоритмах блокового шифрування довжина блока звичайно складає 64 біти. Симетричні алгоритми у разі виявлення в них будь-яких слабкостей можуть бути дороблені шляхом внесення невеликих змін, а для несиметричних – така можливість відсутня. </w:t>
      </w:r>
    </w:p>
    <w:p w14:paraId="7634BC9D" w14:textId="276059AD" w:rsidR="00771DB4" w:rsidRPr="00521725" w:rsidRDefault="00771DB4" w:rsidP="00771DB4">
      <w:pPr>
        <w:spacing w:line="360" w:lineRule="auto"/>
        <w:ind w:firstLine="709"/>
        <w:jc w:val="both"/>
        <w:rPr>
          <w:szCs w:val="28"/>
          <w:lang w:val="uk-UA"/>
        </w:rPr>
      </w:pPr>
      <w:r w:rsidRPr="00521725">
        <w:rPr>
          <w:szCs w:val="28"/>
          <w:lang w:val="uk-UA"/>
        </w:rPr>
        <w:t xml:space="preserve">Симетричні алгоритми працюють значно швидше, ніж алгоритми з відкритим ключем. На практиці несиметричні алгоритми шифрування часто застосовуються в сукупності з симетричними алгоритмами: відкритий текст зашифровується симетричним алгоритмом, секретний ключ цього симетричного алгоритму зашифровується на відкритому ключі несиметричного алгоритму. </w:t>
      </w:r>
      <w:r w:rsidR="00845092">
        <w:rPr>
          <w:szCs w:val="28"/>
          <w:lang w:val="uk-UA"/>
        </w:rPr>
        <w:t>Цей</w:t>
      </w:r>
      <w:r w:rsidRPr="00521725">
        <w:rPr>
          <w:szCs w:val="28"/>
          <w:lang w:val="uk-UA"/>
        </w:rPr>
        <w:t xml:space="preserve"> механізм називають цифровим конвертом</w:t>
      </w:r>
      <w:r w:rsidR="00845092" w:rsidRPr="00B92F53">
        <w:rPr>
          <w:szCs w:val="28"/>
        </w:rPr>
        <w:t xml:space="preserve"> </w:t>
      </w:r>
      <w:r w:rsidR="00556655" w:rsidRPr="00521725">
        <w:rPr>
          <w:szCs w:val="28"/>
          <w:lang w:val="uk-UA"/>
        </w:rPr>
        <w:t>[7]</w:t>
      </w:r>
      <w:r w:rsidRPr="00521725">
        <w:rPr>
          <w:szCs w:val="28"/>
          <w:lang w:val="uk-UA"/>
        </w:rPr>
        <w:t xml:space="preserve">. </w:t>
      </w:r>
    </w:p>
    <w:p w14:paraId="6034C779" w14:textId="77777777" w:rsidR="00771DB4" w:rsidRPr="00521725" w:rsidRDefault="00771DB4" w:rsidP="00771DB4">
      <w:pPr>
        <w:spacing w:line="360" w:lineRule="auto"/>
        <w:ind w:firstLine="709"/>
        <w:jc w:val="both"/>
        <w:rPr>
          <w:szCs w:val="28"/>
          <w:lang w:val="uk-UA"/>
        </w:rPr>
      </w:pPr>
      <w:r w:rsidRPr="00521725">
        <w:rPr>
          <w:szCs w:val="28"/>
          <w:lang w:val="uk-UA"/>
        </w:rPr>
        <w:t xml:space="preserve">Найчастіше в цей час застосовують такі алгоритми шифрування: </w:t>
      </w:r>
    </w:p>
    <w:p w14:paraId="63D55149" w14:textId="77777777" w:rsidR="00771DB4" w:rsidRPr="00521725" w:rsidRDefault="00771DB4" w:rsidP="00771DB4">
      <w:pPr>
        <w:numPr>
          <w:ilvl w:val="1"/>
          <w:numId w:val="17"/>
        </w:numPr>
        <w:spacing w:line="360" w:lineRule="auto"/>
        <w:ind w:left="993"/>
        <w:jc w:val="both"/>
        <w:rPr>
          <w:szCs w:val="28"/>
          <w:lang w:val="uk-UA"/>
        </w:rPr>
      </w:pPr>
      <w:r w:rsidRPr="00521725">
        <w:rPr>
          <w:szCs w:val="28"/>
          <w:lang w:val="uk-UA"/>
        </w:rPr>
        <w:t xml:space="preserve">AES (Advanced Encryption Standard); </w:t>
      </w:r>
    </w:p>
    <w:p w14:paraId="099C3FAE" w14:textId="77777777" w:rsidR="00771DB4" w:rsidRPr="00521725" w:rsidRDefault="00771DB4" w:rsidP="00771DB4">
      <w:pPr>
        <w:numPr>
          <w:ilvl w:val="1"/>
          <w:numId w:val="17"/>
        </w:numPr>
        <w:spacing w:line="360" w:lineRule="auto"/>
        <w:ind w:left="993"/>
        <w:jc w:val="both"/>
        <w:rPr>
          <w:szCs w:val="28"/>
          <w:lang w:val="uk-UA"/>
        </w:rPr>
      </w:pPr>
      <w:r w:rsidRPr="00521725">
        <w:rPr>
          <w:szCs w:val="28"/>
          <w:lang w:val="uk-UA"/>
        </w:rPr>
        <w:t xml:space="preserve">DES (Data Encryption Standard); </w:t>
      </w:r>
    </w:p>
    <w:p w14:paraId="4A43A7BD" w14:textId="77777777" w:rsidR="00771DB4" w:rsidRPr="00521725" w:rsidRDefault="00771DB4" w:rsidP="00771DB4">
      <w:pPr>
        <w:numPr>
          <w:ilvl w:val="1"/>
          <w:numId w:val="17"/>
        </w:numPr>
        <w:spacing w:line="360" w:lineRule="auto"/>
        <w:ind w:left="993"/>
        <w:jc w:val="both"/>
        <w:rPr>
          <w:szCs w:val="28"/>
          <w:lang w:val="uk-UA"/>
        </w:rPr>
      </w:pPr>
      <w:r w:rsidRPr="00521725">
        <w:rPr>
          <w:szCs w:val="28"/>
          <w:lang w:val="uk-UA"/>
        </w:rPr>
        <w:t xml:space="preserve">Blowfish; </w:t>
      </w:r>
    </w:p>
    <w:p w14:paraId="2086D9F9" w14:textId="77777777" w:rsidR="00771DB4" w:rsidRPr="00521725" w:rsidRDefault="00771DB4" w:rsidP="00771DB4">
      <w:pPr>
        <w:numPr>
          <w:ilvl w:val="1"/>
          <w:numId w:val="17"/>
        </w:numPr>
        <w:spacing w:line="360" w:lineRule="auto"/>
        <w:ind w:left="993"/>
        <w:jc w:val="both"/>
        <w:rPr>
          <w:szCs w:val="28"/>
          <w:lang w:val="uk-UA"/>
        </w:rPr>
      </w:pPr>
      <w:r w:rsidRPr="00521725">
        <w:rPr>
          <w:szCs w:val="28"/>
          <w:lang w:val="uk-UA"/>
        </w:rPr>
        <w:lastRenderedPageBreak/>
        <w:t xml:space="preserve">IDEA (International Decryption-Encryption Algorithm); </w:t>
      </w:r>
    </w:p>
    <w:p w14:paraId="7064F6E7" w14:textId="34DE803B" w:rsidR="00771DB4" w:rsidRPr="00521725" w:rsidRDefault="00771DB4" w:rsidP="00771DB4">
      <w:pPr>
        <w:numPr>
          <w:ilvl w:val="1"/>
          <w:numId w:val="17"/>
        </w:numPr>
        <w:spacing w:line="360" w:lineRule="auto"/>
        <w:ind w:left="993"/>
        <w:jc w:val="both"/>
        <w:rPr>
          <w:szCs w:val="28"/>
          <w:lang w:val="uk-UA"/>
        </w:rPr>
      </w:pPr>
      <w:r w:rsidRPr="00521725">
        <w:rPr>
          <w:szCs w:val="28"/>
          <w:lang w:val="uk-UA"/>
        </w:rPr>
        <w:t xml:space="preserve">RSA; </w:t>
      </w:r>
    </w:p>
    <w:p w14:paraId="6C60E6C3" w14:textId="77777777" w:rsidR="00771DB4" w:rsidRPr="00521725" w:rsidRDefault="00771DB4" w:rsidP="00771DB4">
      <w:pPr>
        <w:numPr>
          <w:ilvl w:val="1"/>
          <w:numId w:val="17"/>
        </w:numPr>
        <w:spacing w:line="360" w:lineRule="auto"/>
        <w:ind w:left="993"/>
        <w:jc w:val="both"/>
        <w:rPr>
          <w:szCs w:val="28"/>
          <w:lang w:val="uk-UA"/>
        </w:rPr>
      </w:pPr>
      <w:r w:rsidRPr="00521725">
        <w:rPr>
          <w:szCs w:val="28"/>
          <w:lang w:val="uk-UA"/>
        </w:rPr>
        <w:t xml:space="preserve">PGP. </w:t>
      </w:r>
    </w:p>
    <w:p w14:paraId="5C81C7F1" w14:textId="77777777" w:rsidR="00771DB4" w:rsidRPr="00521725" w:rsidRDefault="00771DB4" w:rsidP="00771DB4">
      <w:pPr>
        <w:spacing w:line="360" w:lineRule="auto"/>
        <w:ind w:firstLine="709"/>
        <w:jc w:val="both"/>
        <w:rPr>
          <w:szCs w:val="28"/>
          <w:lang w:val="uk-UA"/>
        </w:rPr>
      </w:pPr>
      <w:r w:rsidRPr="00521725">
        <w:rPr>
          <w:szCs w:val="28"/>
          <w:lang w:val="uk-UA"/>
        </w:rPr>
        <w:t xml:space="preserve">У симетричних криптоалгоритмах (AES, DES, ДСТ, Blowfish, RC5, IDEA) для шифрування і розшифрування інформації використовується той же секретний ключ. </w:t>
      </w:r>
    </w:p>
    <w:p w14:paraId="79E04130" w14:textId="4E69B3D5" w:rsidR="00771DB4" w:rsidRPr="00521725" w:rsidRDefault="00771DB4" w:rsidP="00771DB4">
      <w:pPr>
        <w:spacing w:line="360" w:lineRule="auto"/>
        <w:ind w:firstLine="709"/>
        <w:jc w:val="both"/>
        <w:rPr>
          <w:szCs w:val="28"/>
          <w:lang w:val="uk-UA"/>
        </w:rPr>
      </w:pPr>
      <w:r w:rsidRPr="00521725">
        <w:rPr>
          <w:szCs w:val="28"/>
          <w:lang w:val="uk-UA"/>
        </w:rPr>
        <w:t xml:space="preserve">Переваги таких алгоритмів: </w:t>
      </w:r>
    </w:p>
    <w:p w14:paraId="2B31CA12" w14:textId="77777777" w:rsidR="00771DB4" w:rsidRPr="00521725" w:rsidRDefault="00771DB4" w:rsidP="00E45A31">
      <w:pPr>
        <w:numPr>
          <w:ilvl w:val="1"/>
          <w:numId w:val="13"/>
        </w:numPr>
        <w:spacing w:line="360" w:lineRule="auto"/>
        <w:ind w:left="0" w:firstLine="709"/>
        <w:jc w:val="both"/>
        <w:rPr>
          <w:szCs w:val="28"/>
          <w:lang w:val="uk-UA"/>
        </w:rPr>
      </w:pPr>
      <w:r w:rsidRPr="00521725">
        <w:rPr>
          <w:szCs w:val="28"/>
          <w:lang w:val="uk-UA"/>
        </w:rPr>
        <w:t xml:space="preserve">простота програмної та апаратної реалізації; </w:t>
      </w:r>
    </w:p>
    <w:p w14:paraId="3021E34A" w14:textId="77777777" w:rsidR="00771DB4" w:rsidRPr="00521725" w:rsidRDefault="00771DB4" w:rsidP="00E45A31">
      <w:pPr>
        <w:numPr>
          <w:ilvl w:val="1"/>
          <w:numId w:val="13"/>
        </w:numPr>
        <w:spacing w:line="360" w:lineRule="auto"/>
        <w:ind w:left="0" w:firstLine="709"/>
        <w:jc w:val="both"/>
        <w:rPr>
          <w:szCs w:val="28"/>
          <w:lang w:val="uk-UA"/>
        </w:rPr>
      </w:pPr>
      <w:r w:rsidRPr="00521725">
        <w:rPr>
          <w:szCs w:val="28"/>
          <w:lang w:val="uk-UA"/>
        </w:rPr>
        <w:t xml:space="preserve">висока швидкість роботи в прямому і зворотному напрямках; </w:t>
      </w:r>
    </w:p>
    <w:p w14:paraId="1F19640D" w14:textId="232EEE10" w:rsidR="00771DB4" w:rsidRPr="00521725" w:rsidRDefault="00771DB4" w:rsidP="00E45A31">
      <w:pPr>
        <w:numPr>
          <w:ilvl w:val="1"/>
          <w:numId w:val="13"/>
        </w:numPr>
        <w:spacing w:line="360" w:lineRule="auto"/>
        <w:ind w:left="0" w:firstLine="709"/>
        <w:jc w:val="both"/>
        <w:rPr>
          <w:szCs w:val="28"/>
          <w:lang w:val="uk-UA"/>
        </w:rPr>
      </w:pPr>
      <w:r w:rsidRPr="00521725">
        <w:rPr>
          <w:szCs w:val="28"/>
          <w:lang w:val="uk-UA"/>
        </w:rPr>
        <w:t>забезпечення необхідного рівня захисту</w:t>
      </w:r>
      <w:r w:rsidR="00E45A31">
        <w:rPr>
          <w:szCs w:val="28"/>
          <w:lang w:val="uk-UA"/>
        </w:rPr>
        <w:t xml:space="preserve"> будь-якої</w:t>
      </w:r>
      <w:r w:rsidRPr="00521725">
        <w:rPr>
          <w:szCs w:val="28"/>
          <w:lang w:val="uk-UA"/>
        </w:rPr>
        <w:t xml:space="preserve"> інформації під час використання коротких ключів</w:t>
      </w:r>
      <w:r w:rsidR="00556655" w:rsidRPr="00521725">
        <w:rPr>
          <w:szCs w:val="28"/>
          <w:lang w:val="uk-UA"/>
        </w:rPr>
        <w:t xml:space="preserve"> [7]</w:t>
      </w:r>
      <w:r w:rsidRPr="00521725">
        <w:rPr>
          <w:szCs w:val="28"/>
          <w:lang w:val="uk-UA"/>
        </w:rPr>
        <w:t xml:space="preserve">. </w:t>
      </w:r>
    </w:p>
    <w:p w14:paraId="2C201C38" w14:textId="77777777" w:rsidR="00771DB4" w:rsidRPr="00521725" w:rsidRDefault="00771DB4" w:rsidP="00771DB4">
      <w:pPr>
        <w:spacing w:line="360" w:lineRule="auto"/>
        <w:ind w:firstLine="709"/>
        <w:jc w:val="both"/>
        <w:rPr>
          <w:szCs w:val="28"/>
          <w:lang w:val="uk-UA"/>
        </w:rPr>
      </w:pPr>
      <w:r w:rsidRPr="00521725">
        <w:rPr>
          <w:szCs w:val="28"/>
          <w:lang w:val="uk-UA"/>
        </w:rPr>
        <w:t xml:space="preserve">До основних недоліків цих криптоалгоритмів варто віднести збільшення витрат щодо забезпечення додаткових заходів таємності під час поширення ключів, а також те, що алгоритм із секретним ключем виконує своє завдання тільки в умовах повної довіри кореспондентів один одному. </w:t>
      </w:r>
    </w:p>
    <w:p w14:paraId="66E74D7C" w14:textId="77777777" w:rsidR="00771DB4" w:rsidRPr="00521725" w:rsidRDefault="00771DB4" w:rsidP="00771DB4">
      <w:pPr>
        <w:spacing w:line="360" w:lineRule="auto"/>
        <w:ind w:firstLine="709"/>
        <w:jc w:val="both"/>
        <w:rPr>
          <w:szCs w:val="28"/>
          <w:lang w:val="uk-UA"/>
        </w:rPr>
      </w:pPr>
      <w:r w:rsidRPr="00521725">
        <w:rPr>
          <w:szCs w:val="28"/>
          <w:lang w:val="uk-UA"/>
        </w:rPr>
        <w:t xml:space="preserve">У несиметричних криптоалгоритмах (RSA, PGP, ECC) пряме і зворотне перетворення виконуються з використанням відкритого і секретного ключів, що не мають взаємозв’язку, що дозволяє по одному ключу обчислити інший. За допомогою відкритого ключа практично будь-який користувач може зашифрувати своє повідомлення або перевірити електронно-цифровий підпис. </w:t>
      </w:r>
    </w:p>
    <w:p w14:paraId="199EE1F6" w14:textId="556FA249" w:rsidR="000456A8" w:rsidRPr="00521725" w:rsidRDefault="00771DB4" w:rsidP="000456A8">
      <w:pPr>
        <w:spacing w:line="360" w:lineRule="auto"/>
        <w:ind w:firstLine="709"/>
        <w:jc w:val="both"/>
        <w:rPr>
          <w:szCs w:val="28"/>
          <w:lang w:val="uk-UA"/>
        </w:rPr>
      </w:pPr>
      <w:r w:rsidRPr="00521725">
        <w:rPr>
          <w:szCs w:val="28"/>
          <w:lang w:val="uk-UA"/>
        </w:rPr>
        <w:t>Розшифрувати таке повідомлення або поставити підпис може тільки власник секретного ключа. Такі алгоритми дозволяють реалізувати протоколи типу цифрового підпису, забезпечують відкрите поширення ключів і надійну аутентифікацію в мережі, стійкій навіть до повного перехоплення трафіка</w:t>
      </w:r>
      <w:r w:rsidR="00770733" w:rsidRPr="00521725">
        <w:rPr>
          <w:szCs w:val="28"/>
          <w:lang w:val="uk-UA"/>
        </w:rPr>
        <w:t xml:space="preserve"> </w:t>
      </w:r>
      <w:r w:rsidRPr="00521725">
        <w:rPr>
          <w:szCs w:val="28"/>
          <w:lang w:val="uk-UA"/>
        </w:rPr>
        <w:t>[</w:t>
      </w:r>
      <w:r w:rsidR="00770733" w:rsidRPr="00521725">
        <w:rPr>
          <w:szCs w:val="28"/>
          <w:lang w:val="uk-UA"/>
        </w:rPr>
        <w:t>7</w:t>
      </w:r>
      <w:r w:rsidRPr="00521725">
        <w:rPr>
          <w:szCs w:val="28"/>
          <w:lang w:val="uk-UA"/>
        </w:rPr>
        <w:t>]</w:t>
      </w:r>
      <w:r w:rsidR="00770733" w:rsidRPr="00521725">
        <w:rPr>
          <w:szCs w:val="28"/>
          <w:lang w:val="uk-UA"/>
        </w:rPr>
        <w:t>.</w:t>
      </w:r>
    </w:p>
    <w:p w14:paraId="6D3808DB" w14:textId="5645BE75" w:rsidR="00771DB4" w:rsidRPr="00521725" w:rsidRDefault="00771DB4" w:rsidP="007837BF">
      <w:pPr>
        <w:pStyle w:val="afd"/>
        <w:ind w:firstLine="0"/>
        <w:jc w:val="center"/>
        <w:rPr>
          <w:rStyle w:val="afe"/>
          <w:b/>
        </w:rPr>
      </w:pPr>
      <w:bookmarkStart w:id="14" w:name="_Toc137215646"/>
      <w:r w:rsidRPr="00521725">
        <w:rPr>
          <w:rStyle w:val="afe"/>
          <w:b/>
        </w:rPr>
        <w:t xml:space="preserve">1.5 Історія й розгляд криптологічного </w:t>
      </w:r>
      <w:r w:rsidR="00A85947" w:rsidRPr="00521725">
        <w:rPr>
          <w:szCs w:val="28"/>
        </w:rPr>
        <w:t xml:space="preserve">алгоритму </w:t>
      </w:r>
      <w:r w:rsidRPr="00521725">
        <w:rPr>
          <w:rStyle w:val="afe"/>
          <w:b/>
        </w:rPr>
        <w:t>шифрування AES</w:t>
      </w:r>
      <w:bookmarkEnd w:id="14"/>
    </w:p>
    <w:p w14:paraId="5D87AD59" w14:textId="77777777" w:rsidR="00771DB4" w:rsidRPr="00521725" w:rsidRDefault="00771DB4" w:rsidP="00771DB4">
      <w:pPr>
        <w:spacing w:line="360" w:lineRule="auto"/>
        <w:ind w:firstLine="709"/>
        <w:jc w:val="both"/>
        <w:rPr>
          <w:bCs/>
          <w:szCs w:val="28"/>
          <w:lang w:val="uk-UA"/>
        </w:rPr>
      </w:pPr>
      <w:r w:rsidRPr="00521725">
        <w:rPr>
          <w:bCs/>
          <w:szCs w:val="28"/>
          <w:lang w:val="uk-UA"/>
        </w:rPr>
        <w:t xml:space="preserve">У вересні 1997 року було опубліковано остаточний запит щодо висунення кандидатів до AES. Мінімальні функціональні вимоги вимагали </w:t>
      </w:r>
      <w:r w:rsidRPr="00521725">
        <w:rPr>
          <w:bCs/>
          <w:szCs w:val="28"/>
          <w:lang w:val="uk-UA"/>
        </w:rPr>
        <w:lastRenderedPageBreak/>
        <w:t xml:space="preserve">симетричних блокових шифрів, здатних підтримувати довжину блоку 128 біт і довжину ключа 128, 192 і 256 біт. </w:t>
      </w:r>
    </w:p>
    <w:p w14:paraId="06BCAEB7" w14:textId="2807729A" w:rsidR="00771DB4" w:rsidRPr="00521725" w:rsidRDefault="00771DB4" w:rsidP="00771DB4">
      <w:pPr>
        <w:spacing w:line="360" w:lineRule="auto"/>
        <w:ind w:firstLine="709"/>
        <w:jc w:val="both"/>
        <w:rPr>
          <w:bCs/>
          <w:szCs w:val="28"/>
          <w:lang w:val="uk-UA"/>
        </w:rPr>
      </w:pPr>
      <w:r w:rsidRPr="00521725">
        <w:rPr>
          <w:bCs/>
          <w:szCs w:val="28"/>
          <w:lang w:val="uk-UA"/>
        </w:rPr>
        <w:t xml:space="preserve">Ранній проект функціональних вимог AES вимагав блокових шифрів, які також підтримували розміри блоків 192 і 256 біт, але пізніше цю вимогу було скасовано. Тим не менш, оскільки в запиті пропозицій було зазначено, що додаткова функціональність у поданнях буде сприйнята схвально, деякі </w:t>
      </w:r>
      <w:r w:rsidR="0024522C">
        <w:rPr>
          <w:bCs/>
          <w:szCs w:val="28"/>
          <w:lang w:val="uk-UA"/>
        </w:rPr>
        <w:t>автори</w:t>
      </w:r>
      <w:r w:rsidRPr="00521725">
        <w:rPr>
          <w:bCs/>
          <w:szCs w:val="28"/>
          <w:lang w:val="uk-UA"/>
        </w:rPr>
        <w:t xml:space="preserve"> вирішили зберегти змінну довжину блоку в дизайні</w:t>
      </w:r>
      <w:r w:rsidR="0024522C">
        <w:rPr>
          <w:bCs/>
          <w:szCs w:val="28"/>
          <w:lang w:val="uk-UA"/>
        </w:rPr>
        <w:t xml:space="preserve"> (п</w:t>
      </w:r>
      <w:r w:rsidRPr="00521725">
        <w:rPr>
          <w:bCs/>
          <w:szCs w:val="28"/>
          <w:lang w:val="uk-UA"/>
        </w:rPr>
        <w:t>риклади включають RC6 і Rijndael). Ще одна обов’язкова вимога полягала в тому, щоб заявники погоджувалися надати свій шифр у всьому світі на безоплатній основі, якщо він буде обраний як AES</w:t>
      </w:r>
      <w:r w:rsidR="0024522C">
        <w:rPr>
          <w:bCs/>
          <w:szCs w:val="28"/>
          <w:lang w:val="uk-UA"/>
        </w:rPr>
        <w:t xml:space="preserve"> </w:t>
      </w:r>
      <w:r w:rsidR="0024522C" w:rsidRPr="00521725">
        <w:rPr>
          <w:bCs/>
          <w:szCs w:val="28"/>
          <w:lang w:val="uk-UA"/>
        </w:rPr>
        <w:t xml:space="preserve"> [8]</w:t>
      </w:r>
      <w:r w:rsidRPr="00521725">
        <w:rPr>
          <w:bCs/>
          <w:szCs w:val="28"/>
          <w:lang w:val="uk-UA"/>
        </w:rPr>
        <w:t xml:space="preserve">. </w:t>
      </w:r>
    </w:p>
    <w:p w14:paraId="0F87676B" w14:textId="77777777" w:rsidR="00771DB4" w:rsidRPr="00521725" w:rsidRDefault="00771DB4" w:rsidP="00771DB4">
      <w:pPr>
        <w:spacing w:line="360" w:lineRule="auto"/>
        <w:ind w:firstLine="709"/>
        <w:jc w:val="both"/>
        <w:rPr>
          <w:bCs/>
          <w:szCs w:val="28"/>
          <w:lang w:val="uk-UA"/>
        </w:rPr>
      </w:pPr>
      <w:r w:rsidRPr="00521725">
        <w:rPr>
          <w:bCs/>
          <w:szCs w:val="28"/>
          <w:lang w:val="uk-UA"/>
        </w:rPr>
        <w:t xml:space="preserve">Щоб кваліфікуватись як офіційний кандидат на AES, розробники мали надати: </w:t>
      </w:r>
    </w:p>
    <w:p w14:paraId="58972B8B" w14:textId="386CFE18" w:rsidR="00771DB4" w:rsidRPr="00521725" w:rsidRDefault="00771DB4" w:rsidP="00771DB4">
      <w:pPr>
        <w:spacing w:line="360" w:lineRule="auto"/>
        <w:ind w:firstLine="709"/>
        <w:jc w:val="both"/>
        <w:rPr>
          <w:bCs/>
          <w:szCs w:val="28"/>
          <w:lang w:val="uk-UA"/>
        </w:rPr>
      </w:pPr>
      <w:r w:rsidRPr="00521725">
        <w:rPr>
          <w:bCs/>
          <w:szCs w:val="28"/>
          <w:lang w:val="uk-UA"/>
        </w:rPr>
        <w:t>1. Повну письмову специфікацію блокового шифру у формі алгоритму</w:t>
      </w:r>
      <w:r w:rsidR="005A78FA" w:rsidRPr="00521725">
        <w:rPr>
          <w:bCs/>
          <w:szCs w:val="28"/>
          <w:lang w:val="uk-UA"/>
        </w:rPr>
        <w:t>;</w:t>
      </w:r>
      <w:r w:rsidRPr="00521725">
        <w:rPr>
          <w:bCs/>
          <w:szCs w:val="28"/>
          <w:lang w:val="uk-UA"/>
        </w:rPr>
        <w:t xml:space="preserve"> </w:t>
      </w:r>
    </w:p>
    <w:p w14:paraId="3A6E4BC3" w14:textId="172EBF12" w:rsidR="00771DB4" w:rsidRPr="00521725" w:rsidRDefault="00771DB4" w:rsidP="00771DB4">
      <w:pPr>
        <w:spacing w:line="360" w:lineRule="auto"/>
        <w:ind w:firstLine="709"/>
        <w:jc w:val="both"/>
        <w:rPr>
          <w:bCs/>
          <w:szCs w:val="28"/>
          <w:lang w:val="uk-UA"/>
        </w:rPr>
      </w:pPr>
      <w:r w:rsidRPr="00521725">
        <w:rPr>
          <w:bCs/>
          <w:szCs w:val="28"/>
          <w:lang w:val="uk-UA"/>
        </w:rPr>
        <w:t>2. Еталонн</w:t>
      </w:r>
      <w:r w:rsidR="00232FF1">
        <w:rPr>
          <w:bCs/>
          <w:szCs w:val="28"/>
          <w:lang w:val="uk-UA"/>
        </w:rPr>
        <w:t>у</w:t>
      </w:r>
      <w:r w:rsidRPr="00521725">
        <w:rPr>
          <w:bCs/>
          <w:szCs w:val="28"/>
          <w:lang w:val="uk-UA"/>
        </w:rPr>
        <w:t xml:space="preserve"> реалізаці</w:t>
      </w:r>
      <w:r w:rsidR="00232FF1">
        <w:rPr>
          <w:bCs/>
          <w:szCs w:val="28"/>
          <w:lang w:val="uk-UA"/>
        </w:rPr>
        <w:t>ю</w:t>
      </w:r>
      <w:r w:rsidRPr="00521725">
        <w:rPr>
          <w:bCs/>
          <w:szCs w:val="28"/>
          <w:lang w:val="uk-UA"/>
        </w:rPr>
        <w:t xml:space="preserve"> в ANSI C і математично оптимізовані реалізації в ANSI C і Java</w:t>
      </w:r>
      <w:r w:rsidR="005A78FA" w:rsidRPr="00521725">
        <w:rPr>
          <w:bCs/>
          <w:szCs w:val="28"/>
          <w:lang w:val="uk-UA"/>
        </w:rPr>
        <w:t>;</w:t>
      </w:r>
      <w:r w:rsidRPr="00521725">
        <w:rPr>
          <w:bCs/>
          <w:szCs w:val="28"/>
          <w:lang w:val="uk-UA"/>
        </w:rPr>
        <w:t xml:space="preserve"> </w:t>
      </w:r>
    </w:p>
    <w:p w14:paraId="345D50A2" w14:textId="6601715F" w:rsidR="00771DB4" w:rsidRPr="00521725" w:rsidRDefault="00771DB4" w:rsidP="00771DB4">
      <w:pPr>
        <w:spacing w:line="360" w:lineRule="auto"/>
        <w:ind w:firstLine="709"/>
        <w:jc w:val="both"/>
        <w:rPr>
          <w:bCs/>
          <w:szCs w:val="28"/>
          <w:lang w:val="uk-UA"/>
        </w:rPr>
      </w:pPr>
      <w:r w:rsidRPr="00521725">
        <w:rPr>
          <w:bCs/>
          <w:szCs w:val="28"/>
          <w:lang w:val="uk-UA"/>
        </w:rPr>
        <w:t>3. Впровадження серії тестів з відомою відповіддю та тестів Монте</w:t>
      </w:r>
      <w:r w:rsidR="00457E73">
        <w:rPr>
          <w:bCs/>
          <w:szCs w:val="28"/>
          <w:lang w:val="uk-UA"/>
        </w:rPr>
        <w:noBreakHyphen/>
      </w:r>
      <w:r w:rsidRPr="00521725">
        <w:rPr>
          <w:bCs/>
          <w:szCs w:val="28"/>
          <w:lang w:val="uk-UA"/>
        </w:rPr>
        <w:t>Карло, а також очікуваних результатів цих тестів для правильної реалізації їх блокового шифру</w:t>
      </w:r>
      <w:r w:rsidR="005A78FA" w:rsidRPr="00521725">
        <w:rPr>
          <w:bCs/>
          <w:szCs w:val="28"/>
          <w:lang w:val="uk-UA"/>
        </w:rPr>
        <w:t>;</w:t>
      </w:r>
      <w:r w:rsidRPr="00521725">
        <w:rPr>
          <w:bCs/>
          <w:szCs w:val="28"/>
          <w:lang w:val="uk-UA"/>
        </w:rPr>
        <w:t xml:space="preserve"> </w:t>
      </w:r>
    </w:p>
    <w:p w14:paraId="7AEB13B1" w14:textId="529AFB95" w:rsidR="00771DB4" w:rsidRPr="00521725" w:rsidRDefault="00771DB4" w:rsidP="00771DB4">
      <w:pPr>
        <w:spacing w:line="360" w:lineRule="auto"/>
        <w:ind w:firstLine="709"/>
        <w:jc w:val="both"/>
        <w:rPr>
          <w:bCs/>
          <w:szCs w:val="28"/>
          <w:lang w:val="uk-UA"/>
        </w:rPr>
      </w:pPr>
      <w:r w:rsidRPr="00521725">
        <w:rPr>
          <w:bCs/>
          <w:szCs w:val="28"/>
          <w:lang w:val="uk-UA"/>
        </w:rPr>
        <w:t>4. Заяви щодо передбачуваної обчислювальної ефективності апаратного та програмного забезпечення, очікуваної стійкості проти криптоаналітичних атак, а також переваг і обмежень шифру в різних програмах</w:t>
      </w:r>
      <w:r w:rsidR="005A78FA" w:rsidRPr="00521725">
        <w:rPr>
          <w:bCs/>
          <w:szCs w:val="28"/>
          <w:lang w:val="uk-UA"/>
        </w:rPr>
        <w:t>;</w:t>
      </w:r>
      <w:r w:rsidRPr="00521725">
        <w:rPr>
          <w:bCs/>
          <w:szCs w:val="28"/>
          <w:lang w:val="uk-UA"/>
        </w:rPr>
        <w:t xml:space="preserve"> </w:t>
      </w:r>
    </w:p>
    <w:p w14:paraId="275F5A06" w14:textId="791221FC" w:rsidR="00771DB4" w:rsidRPr="00521725" w:rsidRDefault="00771DB4" w:rsidP="00771DB4">
      <w:pPr>
        <w:spacing w:line="360" w:lineRule="auto"/>
        <w:ind w:firstLine="709"/>
        <w:jc w:val="both"/>
        <w:rPr>
          <w:bCs/>
          <w:szCs w:val="28"/>
          <w:lang w:val="uk-UA"/>
        </w:rPr>
      </w:pPr>
      <w:r w:rsidRPr="00521725">
        <w:rPr>
          <w:bCs/>
          <w:szCs w:val="28"/>
          <w:lang w:val="uk-UA"/>
        </w:rPr>
        <w:t xml:space="preserve">5. Аналіз стійкості шифру проти відомих криптоаналітичних атак. Виявилося, що необхідні зусилля для створення «повного та правильного» пакету подання </w:t>
      </w:r>
      <w:r w:rsidR="00232FF1">
        <w:rPr>
          <w:bCs/>
          <w:szCs w:val="28"/>
          <w:lang w:val="uk-UA"/>
        </w:rPr>
        <w:t>одразу</w:t>
      </w:r>
      <w:r w:rsidRPr="00521725">
        <w:rPr>
          <w:bCs/>
          <w:szCs w:val="28"/>
          <w:lang w:val="uk-UA"/>
        </w:rPr>
        <w:t xml:space="preserve"> відфільтрують кілька пропозицій</w:t>
      </w:r>
      <w:r w:rsidR="00556655" w:rsidRPr="00521725">
        <w:rPr>
          <w:bCs/>
          <w:szCs w:val="28"/>
          <w:lang w:val="uk-UA"/>
        </w:rPr>
        <w:t xml:space="preserve"> [8]</w:t>
      </w:r>
      <w:r w:rsidRPr="00521725">
        <w:rPr>
          <w:bCs/>
          <w:szCs w:val="28"/>
          <w:lang w:val="uk-UA"/>
        </w:rPr>
        <w:t xml:space="preserve">. </w:t>
      </w:r>
    </w:p>
    <w:p w14:paraId="100D613D" w14:textId="407C94CA" w:rsidR="00771DB4" w:rsidRPr="00521725" w:rsidRDefault="00771DB4" w:rsidP="00771DB4">
      <w:pPr>
        <w:spacing w:line="360" w:lineRule="auto"/>
        <w:ind w:firstLine="709"/>
        <w:jc w:val="both"/>
        <w:rPr>
          <w:bCs/>
          <w:szCs w:val="28"/>
          <w:lang w:val="uk-UA"/>
        </w:rPr>
      </w:pPr>
      <w:r w:rsidRPr="00521725">
        <w:rPr>
          <w:bCs/>
          <w:szCs w:val="28"/>
          <w:lang w:val="uk-UA"/>
        </w:rPr>
        <w:t xml:space="preserve">На початку етапу подання команда Cryptix оголосила, що вони нададуть реалізації Java для всіх поданих шифрів. </w:t>
      </w:r>
      <w:r w:rsidR="00472BBA">
        <w:rPr>
          <w:bCs/>
          <w:szCs w:val="28"/>
          <w:lang w:val="uk-UA"/>
        </w:rPr>
        <w:t xml:space="preserve">Однак </w:t>
      </w:r>
      <w:r w:rsidRPr="00521725">
        <w:rPr>
          <w:bCs/>
          <w:szCs w:val="28"/>
          <w:lang w:val="uk-UA"/>
        </w:rPr>
        <w:t>зусилля, необхідні для складання пакету подання, були занадто важкими для деяких дизайнерів. Той факт, що інтерфейс прикладного програмування AES (API), якому повинні були відповідати всі подання, було двічі оновлено на етапі подання, збільшив робоче навантаження</w:t>
      </w:r>
      <w:r w:rsidR="0017088C" w:rsidRPr="00521725">
        <w:rPr>
          <w:bCs/>
          <w:szCs w:val="28"/>
          <w:lang w:val="uk-UA"/>
        </w:rPr>
        <w:t xml:space="preserve"> [8]</w:t>
      </w:r>
      <w:r w:rsidRPr="00521725">
        <w:rPr>
          <w:bCs/>
          <w:szCs w:val="28"/>
          <w:lang w:val="uk-UA"/>
        </w:rPr>
        <w:t xml:space="preserve">. </w:t>
      </w:r>
    </w:p>
    <w:p w14:paraId="7ADD305A" w14:textId="6C8D1C68" w:rsidR="00771DB4" w:rsidRPr="00521725" w:rsidRDefault="00771DB4" w:rsidP="00771DB4">
      <w:pPr>
        <w:spacing w:line="360" w:lineRule="auto"/>
        <w:ind w:firstLine="709"/>
        <w:jc w:val="both"/>
        <w:rPr>
          <w:bCs/>
          <w:szCs w:val="28"/>
          <w:lang w:val="uk-UA"/>
        </w:rPr>
      </w:pPr>
      <w:r w:rsidRPr="00521725">
        <w:rPr>
          <w:bCs/>
          <w:szCs w:val="28"/>
          <w:lang w:val="uk-UA"/>
        </w:rPr>
        <w:lastRenderedPageBreak/>
        <w:t xml:space="preserve">2 жовтня 2000 року NIST офіційно оголосив, що Rijndael без змін стане AES. NIST опублікував чудовий 116-сторінковий звіт, у якому вони підсумовують усі внески та мотивують вибір. У висновку цього звіту NIST мотивує вибір Rijndael такими словами: Rijndael, здається, стабільно дуже добре працює як у апаратному, так і в програмному забезпеченні в широкому діапазоні обчислювальних середовищ, незалежно від його використання в режимах зворотного зв’язку </w:t>
      </w:r>
      <w:r w:rsidR="00227204">
        <w:rPr>
          <w:bCs/>
          <w:szCs w:val="28"/>
          <w:lang w:val="uk-UA"/>
        </w:rPr>
        <w:t>й</w:t>
      </w:r>
      <w:r w:rsidRPr="00521725">
        <w:rPr>
          <w:bCs/>
          <w:szCs w:val="28"/>
          <w:lang w:val="uk-UA"/>
        </w:rPr>
        <w:t xml:space="preserve"> без нього.</w:t>
      </w:r>
      <w:r w:rsidR="0017088C">
        <w:rPr>
          <w:bCs/>
          <w:szCs w:val="28"/>
          <w:lang w:val="uk-UA"/>
        </w:rPr>
        <w:t xml:space="preserve"> </w:t>
      </w:r>
      <w:r w:rsidRPr="00521725">
        <w:rPr>
          <w:bCs/>
          <w:szCs w:val="28"/>
          <w:lang w:val="uk-UA"/>
        </w:rPr>
        <w:t>Дуже низькі вимоги до пам’яті</w:t>
      </w:r>
      <w:r w:rsidR="00227204">
        <w:rPr>
          <w:bCs/>
          <w:szCs w:val="28"/>
          <w:lang w:val="uk-UA"/>
        </w:rPr>
        <w:t xml:space="preserve"> алгоритму</w:t>
      </w:r>
      <w:r w:rsidRPr="00521725">
        <w:rPr>
          <w:bCs/>
          <w:szCs w:val="28"/>
          <w:lang w:val="uk-UA"/>
        </w:rPr>
        <w:t xml:space="preserve"> Rijndael роблять його дуже придатним для середовища з обмеженим простором, у якому він також демонструє чудову продуктивність. Операції Rijndael є одними з найпростіших для захисту від атак на потужність і час. Крім того, здається, що певний захист від таких атак можна забезпечити без суттєвого впливу на продуктивність Rijndael. Нарешті, внутрішня кругла структура Rijndael має хороший потенціал для отримання вигоди від </w:t>
      </w:r>
      <w:r w:rsidR="0017088C">
        <w:rPr>
          <w:bCs/>
          <w:szCs w:val="28"/>
          <w:lang w:val="uk-UA"/>
        </w:rPr>
        <w:t>розпаралелення</w:t>
      </w:r>
      <w:r w:rsidRPr="00521725">
        <w:rPr>
          <w:bCs/>
          <w:szCs w:val="28"/>
          <w:lang w:val="uk-UA"/>
        </w:rPr>
        <w:t xml:space="preserve"> на рівні інструкцій</w:t>
      </w:r>
      <w:r w:rsidR="00AA2BF9" w:rsidRPr="00521725">
        <w:rPr>
          <w:bCs/>
          <w:szCs w:val="28"/>
          <w:lang w:val="uk-UA"/>
        </w:rPr>
        <w:t xml:space="preserve"> </w:t>
      </w:r>
      <w:r w:rsidRPr="00521725">
        <w:rPr>
          <w:bCs/>
          <w:szCs w:val="28"/>
          <w:lang w:val="uk-UA"/>
        </w:rPr>
        <w:t>[</w:t>
      </w:r>
      <w:r w:rsidR="00AA2BF9" w:rsidRPr="00521725">
        <w:rPr>
          <w:bCs/>
          <w:szCs w:val="28"/>
          <w:lang w:val="uk-UA"/>
        </w:rPr>
        <w:t>8</w:t>
      </w:r>
      <w:r w:rsidRPr="00521725">
        <w:rPr>
          <w:bCs/>
          <w:szCs w:val="28"/>
          <w:lang w:val="uk-UA"/>
        </w:rPr>
        <w:t>]</w:t>
      </w:r>
      <w:r w:rsidR="00AA2BF9" w:rsidRPr="00521725">
        <w:rPr>
          <w:bCs/>
          <w:szCs w:val="28"/>
          <w:lang w:val="uk-UA"/>
        </w:rPr>
        <w:t>.</w:t>
      </w:r>
    </w:p>
    <w:p w14:paraId="1294D500" w14:textId="15EC72BF" w:rsidR="00771DB4" w:rsidRPr="00521725" w:rsidRDefault="00771DB4" w:rsidP="007837BF">
      <w:pPr>
        <w:pStyle w:val="afd"/>
        <w:ind w:firstLine="0"/>
        <w:jc w:val="center"/>
        <w:rPr>
          <w:rStyle w:val="afe"/>
          <w:b/>
        </w:rPr>
      </w:pPr>
      <w:bookmarkStart w:id="15" w:name="_Toc137215647"/>
      <w:r w:rsidRPr="00521725">
        <w:rPr>
          <w:rStyle w:val="afe"/>
          <w:b/>
        </w:rPr>
        <w:t>1.6 Наочна реалізація шифру AES</w:t>
      </w:r>
      <w:bookmarkEnd w:id="15"/>
    </w:p>
    <w:p w14:paraId="72BC0E7B" w14:textId="726E0300" w:rsidR="00771DB4" w:rsidRPr="00521725" w:rsidRDefault="00771DB4" w:rsidP="00771DB4">
      <w:pPr>
        <w:spacing w:line="360" w:lineRule="auto"/>
        <w:ind w:firstLine="709"/>
        <w:jc w:val="both"/>
        <w:rPr>
          <w:szCs w:val="28"/>
          <w:lang w:val="uk-UA"/>
        </w:rPr>
      </w:pPr>
      <w:r w:rsidRPr="00521725">
        <w:rPr>
          <w:szCs w:val="28"/>
          <w:lang w:val="uk-UA"/>
        </w:rPr>
        <w:t xml:space="preserve">Алгоритм AES працює з 128-бітним блоком даних і виконує Nr-1 цикл. Довжина ключа становить 128, 192 або 256 біт відповідно. Перший і останній раунди відрізняються від інших раундів тим, що на початку першого раунду є додаткове перетворення AddRoundKey, а в останньому раунді перетворення MixCoulmns не виконується. </w:t>
      </w:r>
    </w:p>
    <w:p w14:paraId="33846857" w14:textId="28A9B983" w:rsidR="00771DB4" w:rsidRDefault="00771DB4" w:rsidP="00771DB4">
      <w:pPr>
        <w:spacing w:line="360" w:lineRule="auto"/>
        <w:ind w:firstLine="709"/>
        <w:jc w:val="both"/>
        <w:rPr>
          <w:szCs w:val="28"/>
          <w:lang w:val="uk-UA"/>
        </w:rPr>
      </w:pPr>
      <w:r w:rsidRPr="00521725">
        <w:rPr>
          <w:szCs w:val="28"/>
          <w:lang w:val="uk-UA"/>
        </w:rPr>
        <w:t xml:space="preserve">Алгоритм шифрування AES розбивається на чотири перетворення, відомі як SubBytes, ShiftRows, MixColumns і AddRoundKey. Існує також розширення ключа, яке необхідно виконати на ключі шифру. Окремі перетворення виконуються в декілька раундів, які залежать від розміру ключа шифру. Для розміру ключа 128, 192 або 256 бітів існує 10, 12 або 14 раундів відповідно </w:t>
      </w:r>
      <w:r w:rsidR="001A583F" w:rsidRPr="00521725">
        <w:rPr>
          <w:szCs w:val="28"/>
          <w:lang w:val="uk-UA"/>
        </w:rPr>
        <w:t>[9]</w:t>
      </w:r>
      <w:r w:rsidRPr="00521725">
        <w:rPr>
          <w:szCs w:val="28"/>
          <w:lang w:val="uk-UA"/>
        </w:rPr>
        <w:t>.</w:t>
      </w:r>
    </w:p>
    <w:p w14:paraId="123EA950" w14:textId="2F193515" w:rsidR="003033E2" w:rsidRPr="00521725" w:rsidRDefault="003033E2" w:rsidP="00771DB4">
      <w:pPr>
        <w:spacing w:line="360" w:lineRule="auto"/>
        <w:ind w:firstLine="709"/>
        <w:jc w:val="both"/>
        <w:rPr>
          <w:szCs w:val="28"/>
          <w:lang w:val="uk-UA"/>
        </w:rPr>
      </w:pPr>
      <w:r>
        <w:rPr>
          <w:szCs w:val="28"/>
          <w:lang w:val="uk-UA"/>
        </w:rPr>
        <w:t>Спрощена й н</w:t>
      </w:r>
      <w:r w:rsidRPr="003033E2">
        <w:rPr>
          <w:szCs w:val="28"/>
          <w:lang w:val="uk-UA"/>
        </w:rPr>
        <w:t>аочна реалізація шифру AES</w:t>
      </w:r>
      <w:r>
        <w:rPr>
          <w:szCs w:val="28"/>
          <w:lang w:val="uk-UA"/>
        </w:rPr>
        <w:t xml:space="preserve"> представлена на</w:t>
      </w:r>
      <w:r w:rsidRPr="003033E2">
        <w:rPr>
          <w:szCs w:val="28"/>
          <w:lang w:val="uk-UA"/>
        </w:rPr>
        <w:t xml:space="preserve"> </w:t>
      </w:r>
      <w:r w:rsidRPr="00521725">
        <w:rPr>
          <w:szCs w:val="28"/>
          <w:lang w:val="uk-UA"/>
        </w:rPr>
        <w:t>(</w:t>
      </w:r>
      <w:r>
        <w:rPr>
          <w:szCs w:val="28"/>
          <w:lang w:val="uk-UA"/>
        </w:rPr>
        <w:t>р</w:t>
      </w:r>
      <w:r w:rsidRPr="00521725">
        <w:rPr>
          <w:szCs w:val="28"/>
          <w:lang w:val="uk-UA"/>
        </w:rPr>
        <w:t>ис. 1.4)</w:t>
      </w:r>
      <w:r>
        <w:rPr>
          <w:szCs w:val="28"/>
          <w:lang w:val="uk-UA"/>
        </w:rPr>
        <w:t>.</w:t>
      </w:r>
    </w:p>
    <w:p w14:paraId="79A39B8E" w14:textId="15D26DC1" w:rsidR="00771DB4" w:rsidRPr="00521725" w:rsidRDefault="00771DB4" w:rsidP="00771DB4">
      <w:pPr>
        <w:spacing w:line="360" w:lineRule="auto"/>
        <w:jc w:val="center"/>
        <w:rPr>
          <w:szCs w:val="28"/>
          <w:lang w:val="uk-UA"/>
        </w:rPr>
      </w:pPr>
      <w:r w:rsidRPr="00521725">
        <w:rPr>
          <w:szCs w:val="28"/>
          <w:lang w:val="uk-UA"/>
        </w:rPr>
        <w:lastRenderedPageBreak/>
        <w:fldChar w:fldCharType="begin"/>
      </w:r>
      <w:r w:rsidRPr="00521725">
        <w:rPr>
          <w:szCs w:val="28"/>
          <w:lang w:val="uk-UA"/>
        </w:rPr>
        <w:instrText xml:space="preserve"> INCLUDEPICTURE "https://media.geeksforgeeks.org/wp-content/uploads/20210729155115/aesfull.png" \* MERGEFORMATINET </w:instrText>
      </w:r>
      <w:r w:rsidRPr="00521725">
        <w:rPr>
          <w:szCs w:val="28"/>
          <w:lang w:val="uk-UA"/>
        </w:rPr>
        <w:fldChar w:fldCharType="separate"/>
      </w:r>
      <w:r w:rsidR="00FC5427" w:rsidRPr="00521725">
        <w:rPr>
          <w:szCs w:val="28"/>
          <w:lang w:val="uk-UA"/>
        </w:rPr>
        <w:fldChar w:fldCharType="begin"/>
      </w:r>
      <w:r w:rsidR="00FC5427" w:rsidRPr="00521725">
        <w:rPr>
          <w:szCs w:val="28"/>
          <w:lang w:val="uk-UA"/>
        </w:rPr>
        <w:instrText xml:space="preserve"> INCLUDEPICTURE  "https://media.geeksforgeeks.org/wp-content/uploads/20210729155115/aesfull.png" \* MERGEFORMATINET </w:instrText>
      </w:r>
      <w:r w:rsidR="00FC5427" w:rsidRPr="00521725">
        <w:rPr>
          <w:szCs w:val="28"/>
          <w:lang w:val="uk-UA"/>
        </w:rPr>
        <w:fldChar w:fldCharType="separate"/>
      </w:r>
      <w:r w:rsidR="00B3431E" w:rsidRPr="00521725">
        <w:rPr>
          <w:szCs w:val="28"/>
          <w:lang w:val="uk-UA"/>
        </w:rPr>
        <w:fldChar w:fldCharType="begin"/>
      </w:r>
      <w:r w:rsidR="00B3431E" w:rsidRPr="00521725">
        <w:rPr>
          <w:szCs w:val="28"/>
          <w:lang w:val="uk-UA"/>
        </w:rPr>
        <w:instrText xml:space="preserve"> INCLUDEPICTURE  "https://media.geeksforgeeks.org/wp-content/uploads/20210729155115/aesfull.png" \* MERGEFORMATINET </w:instrText>
      </w:r>
      <w:r w:rsidR="00B3431E" w:rsidRPr="00521725">
        <w:rPr>
          <w:szCs w:val="28"/>
          <w:lang w:val="uk-UA"/>
        </w:rPr>
        <w:fldChar w:fldCharType="separate"/>
      </w:r>
      <w:r w:rsidR="000B6B1B" w:rsidRPr="00521725">
        <w:rPr>
          <w:szCs w:val="28"/>
          <w:lang w:val="uk-UA"/>
        </w:rPr>
        <w:fldChar w:fldCharType="begin"/>
      </w:r>
      <w:r w:rsidR="000B6B1B" w:rsidRPr="00521725">
        <w:rPr>
          <w:szCs w:val="28"/>
          <w:lang w:val="uk-UA"/>
        </w:rPr>
        <w:instrText xml:space="preserve"> INCLUDEPICTURE  "https://media.geeksforgeeks.org/wp-content/uploads/20210729155115/aesfull.png" \* MERGEFORMATINET </w:instrText>
      </w:r>
      <w:r w:rsidR="000B6B1B" w:rsidRPr="00521725">
        <w:rPr>
          <w:szCs w:val="28"/>
          <w:lang w:val="uk-UA"/>
        </w:rPr>
        <w:fldChar w:fldCharType="separate"/>
      </w:r>
      <w:r w:rsidR="00E7660F" w:rsidRPr="00521725">
        <w:rPr>
          <w:szCs w:val="28"/>
          <w:lang w:val="uk-UA"/>
        </w:rPr>
        <w:fldChar w:fldCharType="begin"/>
      </w:r>
      <w:r w:rsidR="00E7660F" w:rsidRPr="00521725">
        <w:rPr>
          <w:szCs w:val="28"/>
          <w:lang w:val="uk-UA"/>
        </w:rPr>
        <w:instrText xml:space="preserve"> INCLUDEPICTURE  "https://media.geeksforgeeks.org/wp-content/uploads/20210729155115/aesfull.png" \* MERGEFORMATINET </w:instrText>
      </w:r>
      <w:r w:rsidR="00E7660F" w:rsidRPr="00521725">
        <w:rPr>
          <w:szCs w:val="28"/>
          <w:lang w:val="uk-UA"/>
        </w:rPr>
        <w:fldChar w:fldCharType="separate"/>
      </w:r>
      <w:r w:rsidR="00F2315A" w:rsidRPr="00521725">
        <w:rPr>
          <w:szCs w:val="28"/>
          <w:lang w:val="uk-UA"/>
        </w:rPr>
        <w:fldChar w:fldCharType="begin"/>
      </w:r>
      <w:r w:rsidR="00F2315A" w:rsidRPr="00521725">
        <w:rPr>
          <w:szCs w:val="28"/>
          <w:lang w:val="uk-UA"/>
        </w:rPr>
        <w:instrText xml:space="preserve"> INCLUDEPICTURE  "https://media.geeksforgeeks.org/wp-content/uploads/20210729155115/aesfull.png" \* MERGEFORMATINET </w:instrText>
      </w:r>
      <w:r w:rsidR="00F2315A" w:rsidRPr="00521725">
        <w:rPr>
          <w:szCs w:val="28"/>
          <w:lang w:val="uk-UA"/>
        </w:rPr>
        <w:fldChar w:fldCharType="separate"/>
      </w:r>
      <w:r w:rsidR="004D0513" w:rsidRPr="00521725">
        <w:rPr>
          <w:szCs w:val="28"/>
          <w:lang w:val="uk-UA"/>
        </w:rPr>
        <w:fldChar w:fldCharType="begin"/>
      </w:r>
      <w:r w:rsidR="004D0513" w:rsidRPr="00521725">
        <w:rPr>
          <w:szCs w:val="28"/>
          <w:lang w:val="uk-UA"/>
        </w:rPr>
        <w:instrText xml:space="preserve"> INCLUDEPICTURE  "https://media.geeksforgeeks.org/wp-content/uploads/20210729155115/aesfull.png" \* MERGEFORMATINET </w:instrText>
      </w:r>
      <w:r w:rsidR="004D0513" w:rsidRPr="00521725">
        <w:rPr>
          <w:szCs w:val="28"/>
          <w:lang w:val="uk-UA"/>
        </w:rPr>
        <w:fldChar w:fldCharType="separate"/>
      </w:r>
      <w:r w:rsidR="004D0513" w:rsidRPr="00521725">
        <w:rPr>
          <w:szCs w:val="28"/>
          <w:lang w:val="uk-UA"/>
        </w:rPr>
        <w:fldChar w:fldCharType="begin"/>
      </w:r>
      <w:r w:rsidR="004D0513" w:rsidRPr="00521725">
        <w:rPr>
          <w:szCs w:val="28"/>
          <w:lang w:val="uk-UA"/>
        </w:rPr>
        <w:instrText xml:space="preserve"> INCLUDEPICTURE  "https://media.geeksforgeeks.org/wp-content/uploads/20210729155115/aesfull.png" \* MERGEFORMATINET </w:instrText>
      </w:r>
      <w:r w:rsidR="004D0513" w:rsidRPr="00521725">
        <w:rPr>
          <w:szCs w:val="28"/>
          <w:lang w:val="uk-UA"/>
        </w:rPr>
        <w:fldChar w:fldCharType="separate"/>
      </w:r>
      <w:r w:rsidR="00FD371F" w:rsidRPr="00521725">
        <w:rPr>
          <w:szCs w:val="28"/>
          <w:lang w:val="uk-UA"/>
        </w:rPr>
        <w:fldChar w:fldCharType="begin"/>
      </w:r>
      <w:r w:rsidR="00FD371F" w:rsidRPr="00521725">
        <w:rPr>
          <w:szCs w:val="28"/>
          <w:lang w:val="uk-UA"/>
        </w:rPr>
        <w:instrText xml:space="preserve"> INCLUDEPICTURE  "https://media.geeksforgeeks.org/wp-content/uploads/20210729155115/aesfull.png" \* MERGEFORMATINET </w:instrText>
      </w:r>
      <w:r w:rsidR="00FD371F" w:rsidRPr="00521725">
        <w:rPr>
          <w:szCs w:val="28"/>
          <w:lang w:val="uk-UA"/>
        </w:rPr>
        <w:fldChar w:fldCharType="separate"/>
      </w:r>
      <w:r w:rsidR="00B54AA2" w:rsidRPr="00521725">
        <w:rPr>
          <w:szCs w:val="28"/>
          <w:lang w:val="uk-UA"/>
        </w:rPr>
        <w:fldChar w:fldCharType="begin"/>
      </w:r>
      <w:r w:rsidR="00B54AA2" w:rsidRPr="00521725">
        <w:rPr>
          <w:szCs w:val="28"/>
          <w:lang w:val="uk-UA"/>
        </w:rPr>
        <w:instrText xml:space="preserve"> INCLUDEPICTURE  "https://media.geeksforgeeks.org/wp-content/uploads/20210729155115/aesfull.png" \* MERGEFORMATINET </w:instrText>
      </w:r>
      <w:r w:rsidR="00B54AA2" w:rsidRPr="00521725">
        <w:rPr>
          <w:szCs w:val="28"/>
          <w:lang w:val="uk-UA"/>
        </w:rPr>
        <w:fldChar w:fldCharType="separate"/>
      </w:r>
      <w:r w:rsidR="00B92F53">
        <w:rPr>
          <w:szCs w:val="28"/>
          <w:lang w:val="uk-UA"/>
        </w:rPr>
        <w:fldChar w:fldCharType="begin"/>
      </w:r>
      <w:r w:rsidR="00B92F53">
        <w:rPr>
          <w:szCs w:val="28"/>
          <w:lang w:val="uk-UA"/>
        </w:rPr>
        <w:instrText xml:space="preserve"> INCLUDEPICTURE  "https://media.geeksforgeeks.org/wp-content/uploads/20210729155115/aesfull.png" \* MERGEFORMATINET </w:instrText>
      </w:r>
      <w:r w:rsidR="00B92F53">
        <w:rPr>
          <w:szCs w:val="28"/>
          <w:lang w:val="uk-UA"/>
        </w:rPr>
        <w:fldChar w:fldCharType="separate"/>
      </w:r>
      <w:r w:rsidR="00D17080">
        <w:rPr>
          <w:szCs w:val="28"/>
          <w:lang w:val="uk-UA"/>
        </w:rPr>
        <w:fldChar w:fldCharType="begin"/>
      </w:r>
      <w:r w:rsidR="00D17080">
        <w:rPr>
          <w:szCs w:val="28"/>
          <w:lang w:val="uk-UA"/>
        </w:rPr>
        <w:instrText xml:space="preserve"> INCLUDEPICTURE  "https://media.geeksforgeeks.org/wp-content/uploads/20210729155115/aesfull.png" \* MERGEFORMATINET </w:instrText>
      </w:r>
      <w:r w:rsidR="00D17080">
        <w:rPr>
          <w:szCs w:val="28"/>
          <w:lang w:val="uk-UA"/>
        </w:rPr>
        <w:fldChar w:fldCharType="separate"/>
      </w:r>
      <w:r w:rsidR="00ED4128">
        <w:rPr>
          <w:szCs w:val="28"/>
          <w:lang w:val="uk-UA"/>
        </w:rPr>
        <w:fldChar w:fldCharType="begin"/>
      </w:r>
      <w:r w:rsidR="00ED4128">
        <w:rPr>
          <w:szCs w:val="28"/>
          <w:lang w:val="uk-UA"/>
        </w:rPr>
        <w:instrText xml:space="preserve"> INCLUDEPICTURE  "https://media.geeksforgeeks.org/wp-content/uploads/20210729155115/aesfull.png" \* MERGEFORMATINET </w:instrText>
      </w:r>
      <w:r w:rsidR="00ED4128">
        <w:rPr>
          <w:szCs w:val="28"/>
          <w:lang w:val="uk-UA"/>
        </w:rPr>
        <w:fldChar w:fldCharType="separate"/>
      </w:r>
      <w:r w:rsidR="00407E42">
        <w:rPr>
          <w:szCs w:val="28"/>
          <w:lang w:val="uk-UA"/>
        </w:rPr>
        <w:fldChar w:fldCharType="begin"/>
      </w:r>
      <w:r w:rsidR="00407E42">
        <w:rPr>
          <w:szCs w:val="28"/>
          <w:lang w:val="uk-UA"/>
        </w:rPr>
        <w:instrText xml:space="preserve"> INCLUDEPICTURE  "https://media.geeksforgeeks.org/wp-content/uploads/20210729155115/aesfull.png" \* MERGEFORMATINET </w:instrText>
      </w:r>
      <w:r w:rsidR="00407E42">
        <w:rPr>
          <w:szCs w:val="28"/>
          <w:lang w:val="uk-UA"/>
        </w:rPr>
        <w:fldChar w:fldCharType="separate"/>
      </w:r>
      <w:r w:rsidR="000D49D7">
        <w:rPr>
          <w:szCs w:val="28"/>
          <w:lang w:val="uk-UA"/>
        </w:rPr>
        <w:fldChar w:fldCharType="begin"/>
      </w:r>
      <w:r w:rsidR="000D49D7">
        <w:rPr>
          <w:szCs w:val="28"/>
          <w:lang w:val="uk-UA"/>
        </w:rPr>
        <w:instrText xml:space="preserve"> INCLUDEPICTURE  "https://media.geeksforgeeks.org/wp-content/uploads/20210729155115/aesfull.png" \* MERGEFORMATINET </w:instrText>
      </w:r>
      <w:r w:rsidR="000D49D7">
        <w:rPr>
          <w:szCs w:val="28"/>
          <w:lang w:val="uk-UA"/>
        </w:rPr>
        <w:fldChar w:fldCharType="separate"/>
      </w:r>
      <w:r w:rsidR="00FF10AD">
        <w:rPr>
          <w:szCs w:val="28"/>
          <w:lang w:val="uk-UA"/>
        </w:rPr>
        <w:fldChar w:fldCharType="begin"/>
      </w:r>
      <w:r w:rsidR="00FF10AD">
        <w:rPr>
          <w:szCs w:val="28"/>
          <w:lang w:val="uk-UA"/>
        </w:rPr>
        <w:instrText xml:space="preserve"> </w:instrText>
      </w:r>
      <w:r w:rsidR="00FF10AD">
        <w:rPr>
          <w:szCs w:val="28"/>
          <w:lang w:val="uk-UA"/>
        </w:rPr>
        <w:instrText>INCLUDEPICTURE  "https://media.geeksforgeeks.org/wp-content/uploads/20210729155115/aesfull.png" \* MERGEFORMATINET</w:instrText>
      </w:r>
      <w:r w:rsidR="00FF10AD">
        <w:rPr>
          <w:szCs w:val="28"/>
          <w:lang w:val="uk-UA"/>
        </w:rPr>
        <w:instrText xml:space="preserve"> </w:instrText>
      </w:r>
      <w:r w:rsidR="00FF10AD">
        <w:rPr>
          <w:szCs w:val="28"/>
          <w:lang w:val="uk-UA"/>
        </w:rPr>
        <w:fldChar w:fldCharType="separate"/>
      </w:r>
      <w:r w:rsidR="00FF10AD">
        <w:rPr>
          <w:szCs w:val="28"/>
          <w:lang w:val="uk-UA"/>
        </w:rPr>
        <w:pict w14:anchorId="6B862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dvanced Encryption Standard (AES) - GeeksforGeeks" style="width:457.3pt;height:362.55pt">
            <v:imagedata r:id="rId12" r:href="rId13" croptop="3535f" cropbottom="4072f" cropleft="4011f" cropright="4312f"/>
          </v:shape>
        </w:pict>
      </w:r>
      <w:r w:rsidR="00FF10AD">
        <w:rPr>
          <w:szCs w:val="28"/>
          <w:lang w:val="uk-UA"/>
        </w:rPr>
        <w:fldChar w:fldCharType="end"/>
      </w:r>
      <w:r w:rsidR="000D49D7">
        <w:rPr>
          <w:szCs w:val="28"/>
          <w:lang w:val="uk-UA"/>
        </w:rPr>
        <w:fldChar w:fldCharType="end"/>
      </w:r>
      <w:r w:rsidR="00407E42">
        <w:rPr>
          <w:szCs w:val="28"/>
          <w:lang w:val="uk-UA"/>
        </w:rPr>
        <w:fldChar w:fldCharType="end"/>
      </w:r>
      <w:r w:rsidR="00ED4128">
        <w:rPr>
          <w:szCs w:val="28"/>
          <w:lang w:val="uk-UA"/>
        </w:rPr>
        <w:fldChar w:fldCharType="end"/>
      </w:r>
      <w:r w:rsidR="00D17080">
        <w:rPr>
          <w:szCs w:val="28"/>
          <w:lang w:val="uk-UA"/>
        </w:rPr>
        <w:fldChar w:fldCharType="end"/>
      </w:r>
      <w:r w:rsidR="00B92F53">
        <w:rPr>
          <w:szCs w:val="28"/>
          <w:lang w:val="uk-UA"/>
        </w:rPr>
        <w:fldChar w:fldCharType="end"/>
      </w:r>
      <w:r w:rsidR="00B54AA2" w:rsidRPr="00521725">
        <w:rPr>
          <w:szCs w:val="28"/>
          <w:lang w:val="uk-UA"/>
        </w:rPr>
        <w:fldChar w:fldCharType="end"/>
      </w:r>
      <w:r w:rsidR="00FD371F" w:rsidRPr="00521725">
        <w:rPr>
          <w:szCs w:val="28"/>
          <w:lang w:val="uk-UA"/>
        </w:rPr>
        <w:fldChar w:fldCharType="end"/>
      </w:r>
      <w:r w:rsidR="004D0513" w:rsidRPr="00521725">
        <w:rPr>
          <w:szCs w:val="28"/>
          <w:lang w:val="uk-UA"/>
        </w:rPr>
        <w:fldChar w:fldCharType="end"/>
      </w:r>
      <w:r w:rsidR="004D0513" w:rsidRPr="00521725">
        <w:rPr>
          <w:szCs w:val="28"/>
          <w:lang w:val="uk-UA"/>
        </w:rPr>
        <w:fldChar w:fldCharType="end"/>
      </w:r>
      <w:r w:rsidR="00F2315A" w:rsidRPr="00521725">
        <w:rPr>
          <w:szCs w:val="28"/>
          <w:lang w:val="uk-UA"/>
        </w:rPr>
        <w:fldChar w:fldCharType="end"/>
      </w:r>
      <w:r w:rsidR="00E7660F" w:rsidRPr="00521725">
        <w:rPr>
          <w:szCs w:val="28"/>
          <w:lang w:val="uk-UA"/>
        </w:rPr>
        <w:fldChar w:fldCharType="end"/>
      </w:r>
      <w:r w:rsidR="000B6B1B" w:rsidRPr="00521725">
        <w:rPr>
          <w:szCs w:val="28"/>
          <w:lang w:val="uk-UA"/>
        </w:rPr>
        <w:fldChar w:fldCharType="end"/>
      </w:r>
      <w:r w:rsidR="00B3431E" w:rsidRPr="00521725">
        <w:rPr>
          <w:szCs w:val="28"/>
          <w:lang w:val="uk-UA"/>
        </w:rPr>
        <w:fldChar w:fldCharType="end"/>
      </w:r>
      <w:r w:rsidR="00FC5427" w:rsidRPr="00521725">
        <w:rPr>
          <w:szCs w:val="28"/>
          <w:lang w:val="uk-UA"/>
        </w:rPr>
        <w:fldChar w:fldCharType="end"/>
      </w:r>
      <w:r w:rsidRPr="00521725">
        <w:rPr>
          <w:szCs w:val="28"/>
          <w:lang w:val="uk-UA"/>
        </w:rPr>
        <w:fldChar w:fldCharType="end"/>
      </w:r>
    </w:p>
    <w:p w14:paraId="1493A182" w14:textId="70A2962B" w:rsidR="00771DB4" w:rsidRPr="00521725" w:rsidRDefault="00771DB4" w:rsidP="00771DB4">
      <w:pPr>
        <w:spacing w:line="360" w:lineRule="auto"/>
        <w:jc w:val="center"/>
        <w:rPr>
          <w:szCs w:val="28"/>
          <w:lang w:val="uk-UA"/>
        </w:rPr>
      </w:pPr>
      <w:r w:rsidRPr="00521725">
        <w:rPr>
          <w:szCs w:val="28"/>
          <w:lang w:val="uk-UA"/>
        </w:rPr>
        <w:t>Рисунок 1.4 – Схема алгоритму</w:t>
      </w:r>
    </w:p>
    <w:p w14:paraId="2867D573" w14:textId="77777777" w:rsidR="000F60C7" w:rsidRPr="00521725" w:rsidRDefault="000F60C7" w:rsidP="00771DB4">
      <w:pPr>
        <w:spacing w:line="360" w:lineRule="auto"/>
        <w:jc w:val="center"/>
        <w:rPr>
          <w:szCs w:val="28"/>
          <w:lang w:val="uk-UA"/>
        </w:rPr>
      </w:pPr>
    </w:p>
    <w:p w14:paraId="7EA7A2B5" w14:textId="69744B4B" w:rsidR="00771DB4" w:rsidRPr="00521725" w:rsidRDefault="00771DB4" w:rsidP="00771DB4">
      <w:pPr>
        <w:spacing w:line="360" w:lineRule="auto"/>
        <w:ind w:firstLine="709"/>
        <w:jc w:val="both"/>
        <w:rPr>
          <w:i/>
          <w:iCs/>
          <w:szCs w:val="28"/>
          <w:lang w:val="uk-UA"/>
        </w:rPr>
      </w:pPr>
      <w:r w:rsidRPr="00521725">
        <w:rPr>
          <w:i/>
          <w:iCs/>
          <w:szCs w:val="28"/>
          <w:lang w:val="uk-UA"/>
        </w:rPr>
        <w:t>Перетворення суббайтів</w:t>
      </w:r>
    </w:p>
    <w:p w14:paraId="0019F996" w14:textId="3C4E1540" w:rsidR="00771DB4" w:rsidRPr="00521725" w:rsidRDefault="00771DB4" w:rsidP="00771DB4">
      <w:pPr>
        <w:spacing w:line="360" w:lineRule="auto"/>
        <w:ind w:firstLine="709"/>
        <w:jc w:val="both"/>
        <w:rPr>
          <w:szCs w:val="28"/>
          <w:lang w:val="uk-UA"/>
        </w:rPr>
      </w:pPr>
      <w:r w:rsidRPr="00521725">
        <w:rPr>
          <w:szCs w:val="28"/>
          <w:lang w:val="uk-UA"/>
        </w:rPr>
        <w:t xml:space="preserve">Перетворення суббайтів </w:t>
      </w:r>
      <w:r w:rsidR="00376285" w:rsidRPr="00521725">
        <w:rPr>
          <w:szCs w:val="28"/>
          <w:lang w:val="uk-UA"/>
        </w:rPr>
        <w:t>–</w:t>
      </w:r>
      <w:r w:rsidRPr="00521725">
        <w:rPr>
          <w:szCs w:val="28"/>
          <w:lang w:val="uk-UA"/>
        </w:rPr>
        <w:t xml:space="preserve"> це нелінійна заміна байтів, що працює на кожному з байтів стану незалежно. Перетворення суббайтів виконується за допомогою попередньо обчисленої таблиці підстановки, яка називається S</w:t>
      </w:r>
      <w:r w:rsidR="00457E73">
        <w:rPr>
          <w:szCs w:val="28"/>
          <w:lang w:val="uk-UA"/>
        </w:rPr>
        <w:noBreakHyphen/>
      </w:r>
      <w:r w:rsidRPr="00521725">
        <w:rPr>
          <w:szCs w:val="28"/>
          <w:lang w:val="uk-UA"/>
        </w:rPr>
        <w:t>box. Ця таблиця S-box містить 256 чисел (від 0 до 255) і відповідні їм результуючі значення (</w:t>
      </w:r>
      <w:r w:rsidR="0080467F">
        <w:rPr>
          <w:szCs w:val="28"/>
          <w:lang w:val="uk-UA"/>
        </w:rPr>
        <w:t>р</w:t>
      </w:r>
      <w:r w:rsidRPr="00521725">
        <w:rPr>
          <w:szCs w:val="28"/>
          <w:lang w:val="uk-UA"/>
        </w:rPr>
        <w:t>ис. 1.5)</w:t>
      </w:r>
      <w:r w:rsidR="001A583F" w:rsidRPr="00521725">
        <w:rPr>
          <w:szCs w:val="28"/>
          <w:lang w:val="uk-UA"/>
        </w:rPr>
        <w:t xml:space="preserve"> [9]</w:t>
      </w:r>
      <w:r w:rsidRPr="00521725">
        <w:rPr>
          <w:szCs w:val="28"/>
          <w:lang w:val="uk-UA"/>
        </w:rPr>
        <w:t xml:space="preserve">. </w:t>
      </w:r>
    </w:p>
    <w:p w14:paraId="7F889E78" w14:textId="77777777" w:rsidR="00771DB4" w:rsidRPr="00521725" w:rsidRDefault="00771DB4" w:rsidP="00771DB4">
      <w:pPr>
        <w:spacing w:line="360" w:lineRule="auto"/>
        <w:ind w:firstLine="709"/>
        <w:jc w:val="both"/>
        <w:rPr>
          <w:szCs w:val="28"/>
          <w:lang w:val="uk-UA"/>
        </w:rPr>
      </w:pPr>
      <w:r w:rsidRPr="00521725">
        <w:rPr>
          <w:szCs w:val="28"/>
          <w:lang w:val="uk-UA"/>
        </w:rPr>
        <w:t xml:space="preserve">Цей підхід має значну перевагу у виконанні обчислень S-box за один такт, таким чином зменшуючи затримку та уникаючи складності апаратної реалізації. </w:t>
      </w:r>
    </w:p>
    <w:p w14:paraId="37345D87" w14:textId="77777777" w:rsidR="00771DB4" w:rsidRPr="00521725" w:rsidRDefault="00771DB4" w:rsidP="00771DB4">
      <w:pPr>
        <w:spacing w:line="360" w:lineRule="auto"/>
        <w:jc w:val="center"/>
        <w:rPr>
          <w:szCs w:val="28"/>
          <w:lang w:val="uk-UA"/>
        </w:rPr>
      </w:pPr>
      <w:r w:rsidRPr="00521725">
        <w:rPr>
          <w:szCs w:val="28"/>
          <w:lang w:val="uk-UA"/>
        </w:rPr>
        <w:lastRenderedPageBreak/>
        <w:fldChar w:fldCharType="begin"/>
      </w:r>
      <w:r w:rsidRPr="00521725">
        <w:rPr>
          <w:szCs w:val="28"/>
          <w:lang w:val="uk-UA"/>
        </w:rPr>
        <w:instrText xml:space="preserve"> INCLUDEPICTURE "https://upload.wikimedia.org/wikipedia/commons/thumb/a/a4/AES-SubBytes.svg/1920px-AES-SubBytes.svg.png" \* MERGEFORMATINET </w:instrText>
      </w:r>
      <w:r w:rsidRPr="00521725">
        <w:rPr>
          <w:szCs w:val="28"/>
          <w:lang w:val="uk-UA"/>
        </w:rPr>
        <w:fldChar w:fldCharType="separate"/>
      </w:r>
      <w:r w:rsidR="00FC5427" w:rsidRPr="00521725">
        <w:rPr>
          <w:szCs w:val="28"/>
          <w:lang w:val="uk-UA"/>
        </w:rPr>
        <w:fldChar w:fldCharType="begin"/>
      </w:r>
      <w:r w:rsidR="00FC5427" w:rsidRPr="00521725">
        <w:rPr>
          <w:szCs w:val="28"/>
          <w:lang w:val="uk-UA"/>
        </w:rPr>
        <w:instrText xml:space="preserve"> INCLUDEPICTURE  "https://upload.wikimedia.org/wikipedia/commons/thumb/a/a4/AES-SubBytes.svg/1920px-AES-SubBytes.svg.png" \* MERGEFORMATINET </w:instrText>
      </w:r>
      <w:r w:rsidR="00FC5427" w:rsidRPr="00521725">
        <w:rPr>
          <w:szCs w:val="28"/>
          <w:lang w:val="uk-UA"/>
        </w:rPr>
        <w:fldChar w:fldCharType="separate"/>
      </w:r>
      <w:r w:rsidR="00B3431E" w:rsidRPr="00521725">
        <w:rPr>
          <w:szCs w:val="28"/>
          <w:lang w:val="uk-UA"/>
        </w:rPr>
        <w:fldChar w:fldCharType="begin"/>
      </w:r>
      <w:r w:rsidR="00B3431E" w:rsidRPr="00521725">
        <w:rPr>
          <w:szCs w:val="28"/>
          <w:lang w:val="uk-UA"/>
        </w:rPr>
        <w:instrText xml:space="preserve"> INCLUDEPICTURE  "https://upload.wikimedia.org/wikipedia/commons/thumb/a/a4/AES-SubBytes.svg/1920px-AES-SubBytes.svg.png" \* MERGEFORMATINET </w:instrText>
      </w:r>
      <w:r w:rsidR="00B3431E" w:rsidRPr="00521725">
        <w:rPr>
          <w:szCs w:val="28"/>
          <w:lang w:val="uk-UA"/>
        </w:rPr>
        <w:fldChar w:fldCharType="separate"/>
      </w:r>
      <w:r w:rsidR="000B6B1B" w:rsidRPr="00521725">
        <w:rPr>
          <w:szCs w:val="28"/>
          <w:lang w:val="uk-UA"/>
        </w:rPr>
        <w:fldChar w:fldCharType="begin"/>
      </w:r>
      <w:r w:rsidR="000B6B1B" w:rsidRPr="00521725">
        <w:rPr>
          <w:szCs w:val="28"/>
          <w:lang w:val="uk-UA"/>
        </w:rPr>
        <w:instrText xml:space="preserve"> INCLUDEPICTURE  "https://upload.wikimedia.org/wikipedia/commons/thumb/a/a4/AES-SubBytes.svg/1920px-AES-SubBytes.svg.png" \* MERGEFORMATINET </w:instrText>
      </w:r>
      <w:r w:rsidR="000B6B1B" w:rsidRPr="00521725">
        <w:rPr>
          <w:szCs w:val="28"/>
          <w:lang w:val="uk-UA"/>
        </w:rPr>
        <w:fldChar w:fldCharType="separate"/>
      </w:r>
      <w:r w:rsidR="00E7660F" w:rsidRPr="00521725">
        <w:rPr>
          <w:szCs w:val="28"/>
          <w:lang w:val="uk-UA"/>
        </w:rPr>
        <w:fldChar w:fldCharType="begin"/>
      </w:r>
      <w:r w:rsidR="00E7660F" w:rsidRPr="00521725">
        <w:rPr>
          <w:szCs w:val="28"/>
          <w:lang w:val="uk-UA"/>
        </w:rPr>
        <w:instrText xml:space="preserve"> INCLUDEPICTURE  "https://upload.wikimedia.org/wikipedia/commons/thumb/a/a4/AES-SubBytes.svg/1920px-AES-SubBytes.svg.png" \* MERGEFORMATINET </w:instrText>
      </w:r>
      <w:r w:rsidR="00E7660F" w:rsidRPr="00521725">
        <w:rPr>
          <w:szCs w:val="28"/>
          <w:lang w:val="uk-UA"/>
        </w:rPr>
        <w:fldChar w:fldCharType="separate"/>
      </w:r>
      <w:r w:rsidR="00F2315A" w:rsidRPr="00521725">
        <w:rPr>
          <w:szCs w:val="28"/>
          <w:lang w:val="uk-UA"/>
        </w:rPr>
        <w:fldChar w:fldCharType="begin"/>
      </w:r>
      <w:r w:rsidR="00F2315A" w:rsidRPr="00521725">
        <w:rPr>
          <w:szCs w:val="28"/>
          <w:lang w:val="uk-UA"/>
        </w:rPr>
        <w:instrText xml:space="preserve"> INCLUDEPICTURE  "https://upload.wikimedia.org/wikipedia/commons/thumb/a/a4/AES-SubBytes.svg/1920px-AES-SubBytes.svg.png" \* MERGEFORMATINET </w:instrText>
      </w:r>
      <w:r w:rsidR="00F2315A" w:rsidRPr="00521725">
        <w:rPr>
          <w:szCs w:val="28"/>
          <w:lang w:val="uk-UA"/>
        </w:rPr>
        <w:fldChar w:fldCharType="separate"/>
      </w:r>
      <w:r w:rsidR="004D0513" w:rsidRPr="00521725">
        <w:rPr>
          <w:szCs w:val="28"/>
          <w:lang w:val="uk-UA"/>
        </w:rPr>
        <w:fldChar w:fldCharType="begin"/>
      </w:r>
      <w:r w:rsidR="004D0513" w:rsidRPr="00521725">
        <w:rPr>
          <w:szCs w:val="28"/>
          <w:lang w:val="uk-UA"/>
        </w:rPr>
        <w:instrText xml:space="preserve"> INCLUDEPICTURE  "https://upload.wikimedia.org/wikipedia/commons/thumb/a/a4/AES-SubBytes.svg/1920px-AES-SubBytes.svg.png" \* MERGEFORMATINET </w:instrText>
      </w:r>
      <w:r w:rsidR="004D0513" w:rsidRPr="00521725">
        <w:rPr>
          <w:szCs w:val="28"/>
          <w:lang w:val="uk-UA"/>
        </w:rPr>
        <w:fldChar w:fldCharType="separate"/>
      </w:r>
      <w:r w:rsidR="004D0513" w:rsidRPr="00521725">
        <w:rPr>
          <w:szCs w:val="28"/>
          <w:lang w:val="uk-UA"/>
        </w:rPr>
        <w:fldChar w:fldCharType="begin"/>
      </w:r>
      <w:r w:rsidR="004D0513" w:rsidRPr="00521725">
        <w:rPr>
          <w:szCs w:val="28"/>
          <w:lang w:val="uk-UA"/>
        </w:rPr>
        <w:instrText xml:space="preserve"> INCLUDEPICTURE  "https://upload.wikimedia.org/wikipedia/commons/thumb/a/a4/AES-SubBytes.svg/1920px-AES-SubBytes.svg.png" \* MERGEFORMATINET </w:instrText>
      </w:r>
      <w:r w:rsidR="004D0513" w:rsidRPr="00521725">
        <w:rPr>
          <w:szCs w:val="28"/>
          <w:lang w:val="uk-UA"/>
        </w:rPr>
        <w:fldChar w:fldCharType="separate"/>
      </w:r>
      <w:r w:rsidR="00FD371F" w:rsidRPr="00521725">
        <w:rPr>
          <w:szCs w:val="28"/>
          <w:lang w:val="uk-UA"/>
        </w:rPr>
        <w:fldChar w:fldCharType="begin"/>
      </w:r>
      <w:r w:rsidR="00FD371F" w:rsidRPr="00521725">
        <w:rPr>
          <w:szCs w:val="28"/>
          <w:lang w:val="uk-UA"/>
        </w:rPr>
        <w:instrText xml:space="preserve"> INCLUDEPICTURE  "https://upload.wikimedia.org/wikipedia/commons/thumb/a/a4/AES-SubBytes.svg/1920px-AES-SubBytes.svg.png" \* MERGEFORMATINET </w:instrText>
      </w:r>
      <w:r w:rsidR="00FD371F" w:rsidRPr="00521725">
        <w:rPr>
          <w:szCs w:val="28"/>
          <w:lang w:val="uk-UA"/>
        </w:rPr>
        <w:fldChar w:fldCharType="separate"/>
      </w:r>
      <w:r w:rsidR="00B54AA2" w:rsidRPr="00521725">
        <w:rPr>
          <w:szCs w:val="28"/>
          <w:lang w:val="uk-UA"/>
        </w:rPr>
        <w:fldChar w:fldCharType="begin"/>
      </w:r>
      <w:r w:rsidR="00B54AA2" w:rsidRPr="00521725">
        <w:rPr>
          <w:szCs w:val="28"/>
          <w:lang w:val="uk-UA"/>
        </w:rPr>
        <w:instrText xml:space="preserve"> INCLUDEPICTURE  "https://upload.wikimedia.org/wikipedia/commons/thumb/a/a4/AES-SubBytes.svg/1920px-AES-SubBytes.svg.png" \* MERGEFORMATINET </w:instrText>
      </w:r>
      <w:r w:rsidR="00B54AA2" w:rsidRPr="00521725">
        <w:rPr>
          <w:szCs w:val="28"/>
          <w:lang w:val="uk-UA"/>
        </w:rPr>
        <w:fldChar w:fldCharType="separate"/>
      </w:r>
      <w:r w:rsidR="00B92F53">
        <w:rPr>
          <w:szCs w:val="28"/>
          <w:lang w:val="uk-UA"/>
        </w:rPr>
        <w:fldChar w:fldCharType="begin"/>
      </w:r>
      <w:r w:rsidR="00B92F53">
        <w:rPr>
          <w:szCs w:val="28"/>
          <w:lang w:val="uk-UA"/>
        </w:rPr>
        <w:instrText xml:space="preserve"> INCLUDEPICTURE  "https://upload.wikimedia.org/wikipedia/commons/thumb/a/a4/AES-SubBytes.svg/1920px-AES-SubBytes.svg.png" \* MERGEFORMATINET </w:instrText>
      </w:r>
      <w:r w:rsidR="00B92F53">
        <w:rPr>
          <w:szCs w:val="28"/>
          <w:lang w:val="uk-UA"/>
        </w:rPr>
        <w:fldChar w:fldCharType="separate"/>
      </w:r>
      <w:r w:rsidR="00D17080">
        <w:rPr>
          <w:szCs w:val="28"/>
          <w:lang w:val="uk-UA"/>
        </w:rPr>
        <w:fldChar w:fldCharType="begin"/>
      </w:r>
      <w:r w:rsidR="00D17080">
        <w:rPr>
          <w:szCs w:val="28"/>
          <w:lang w:val="uk-UA"/>
        </w:rPr>
        <w:instrText xml:space="preserve"> INCLUDEPICTURE  "https://upload.wikimedia.org/wikipedia/commons/thumb/a/a4/AES-SubBytes.svg/1920px-AES-SubBytes.svg.png" \* MERGEFORMATINET </w:instrText>
      </w:r>
      <w:r w:rsidR="00D17080">
        <w:rPr>
          <w:szCs w:val="28"/>
          <w:lang w:val="uk-UA"/>
        </w:rPr>
        <w:fldChar w:fldCharType="separate"/>
      </w:r>
      <w:r w:rsidR="00ED4128">
        <w:rPr>
          <w:szCs w:val="28"/>
          <w:lang w:val="uk-UA"/>
        </w:rPr>
        <w:fldChar w:fldCharType="begin"/>
      </w:r>
      <w:r w:rsidR="00ED4128">
        <w:rPr>
          <w:szCs w:val="28"/>
          <w:lang w:val="uk-UA"/>
        </w:rPr>
        <w:instrText xml:space="preserve"> INCLUDEPICTURE  "https://upload.wikimedia.org/wikipedia/commons/thumb/a/a4/AES-SubBytes.svg/1920px-AES-SubBytes.svg.png" \* MERGEFORMATINET </w:instrText>
      </w:r>
      <w:r w:rsidR="00ED4128">
        <w:rPr>
          <w:szCs w:val="28"/>
          <w:lang w:val="uk-UA"/>
        </w:rPr>
        <w:fldChar w:fldCharType="separate"/>
      </w:r>
      <w:r w:rsidR="00407E42">
        <w:rPr>
          <w:szCs w:val="28"/>
          <w:lang w:val="uk-UA"/>
        </w:rPr>
        <w:fldChar w:fldCharType="begin"/>
      </w:r>
      <w:r w:rsidR="00407E42">
        <w:rPr>
          <w:szCs w:val="28"/>
          <w:lang w:val="uk-UA"/>
        </w:rPr>
        <w:instrText xml:space="preserve"> INCLUDEPICTURE  "https://upload.wikimedia.org/wikipedia/commons/thumb/a/a4/AES-SubBytes.svg/1920px-AES-SubBytes.svg.png" \* MERGEFORMATINET </w:instrText>
      </w:r>
      <w:r w:rsidR="00407E42">
        <w:rPr>
          <w:szCs w:val="28"/>
          <w:lang w:val="uk-UA"/>
        </w:rPr>
        <w:fldChar w:fldCharType="separate"/>
      </w:r>
      <w:r w:rsidR="000D49D7">
        <w:rPr>
          <w:szCs w:val="28"/>
          <w:lang w:val="uk-UA"/>
        </w:rPr>
        <w:fldChar w:fldCharType="begin"/>
      </w:r>
      <w:r w:rsidR="000D49D7">
        <w:rPr>
          <w:szCs w:val="28"/>
          <w:lang w:val="uk-UA"/>
        </w:rPr>
        <w:instrText xml:space="preserve"> INCLUDEPICTURE  "https://upload.wikimedia.org/wikipedia/commons/thumb/a/a4/AES-SubBytes.svg/1920px-AES-SubBytes.svg.png" \* MERGEFORMATINET </w:instrText>
      </w:r>
      <w:r w:rsidR="000D49D7">
        <w:rPr>
          <w:szCs w:val="28"/>
          <w:lang w:val="uk-UA"/>
        </w:rPr>
        <w:fldChar w:fldCharType="separate"/>
      </w:r>
      <w:r w:rsidR="00FF10AD">
        <w:rPr>
          <w:szCs w:val="28"/>
          <w:lang w:val="uk-UA"/>
        </w:rPr>
        <w:fldChar w:fldCharType="begin"/>
      </w:r>
      <w:r w:rsidR="00FF10AD">
        <w:rPr>
          <w:szCs w:val="28"/>
          <w:lang w:val="uk-UA"/>
        </w:rPr>
        <w:instrText xml:space="preserve"> </w:instrText>
      </w:r>
      <w:r w:rsidR="00FF10AD">
        <w:rPr>
          <w:szCs w:val="28"/>
          <w:lang w:val="uk-UA"/>
        </w:rPr>
        <w:instrText>INCLUDEPICTURE  "https://upload.wikimedia.org/wikipedia/commons/thumb/a/a4/AES-SubBytes.svg/1920px-AES-SubBytes.svg.png" \* MERGEFORMATINET</w:instrText>
      </w:r>
      <w:r w:rsidR="00FF10AD">
        <w:rPr>
          <w:szCs w:val="28"/>
          <w:lang w:val="uk-UA"/>
        </w:rPr>
        <w:instrText xml:space="preserve"> </w:instrText>
      </w:r>
      <w:r w:rsidR="00FF10AD">
        <w:rPr>
          <w:szCs w:val="28"/>
          <w:lang w:val="uk-UA"/>
        </w:rPr>
        <w:fldChar w:fldCharType="separate"/>
      </w:r>
      <w:r w:rsidR="00FF10AD">
        <w:rPr>
          <w:szCs w:val="28"/>
          <w:lang w:val="uk-UA"/>
        </w:rPr>
        <w:pict w14:anchorId="13903FD9">
          <v:shape id="_x0000_i1026" type="#_x0000_t75" alt="AES-SubBytes.svg" style="width:367.2pt;height:189.75pt">
            <v:imagedata r:id="rId14" r:href="rId15"/>
          </v:shape>
        </w:pict>
      </w:r>
      <w:r w:rsidR="00FF10AD">
        <w:rPr>
          <w:szCs w:val="28"/>
          <w:lang w:val="uk-UA"/>
        </w:rPr>
        <w:fldChar w:fldCharType="end"/>
      </w:r>
      <w:r w:rsidR="000D49D7">
        <w:rPr>
          <w:szCs w:val="28"/>
          <w:lang w:val="uk-UA"/>
        </w:rPr>
        <w:fldChar w:fldCharType="end"/>
      </w:r>
      <w:r w:rsidR="00407E42">
        <w:rPr>
          <w:szCs w:val="28"/>
          <w:lang w:val="uk-UA"/>
        </w:rPr>
        <w:fldChar w:fldCharType="end"/>
      </w:r>
      <w:r w:rsidR="00ED4128">
        <w:rPr>
          <w:szCs w:val="28"/>
          <w:lang w:val="uk-UA"/>
        </w:rPr>
        <w:fldChar w:fldCharType="end"/>
      </w:r>
      <w:r w:rsidR="00D17080">
        <w:rPr>
          <w:szCs w:val="28"/>
          <w:lang w:val="uk-UA"/>
        </w:rPr>
        <w:fldChar w:fldCharType="end"/>
      </w:r>
      <w:r w:rsidR="00B92F53">
        <w:rPr>
          <w:szCs w:val="28"/>
          <w:lang w:val="uk-UA"/>
        </w:rPr>
        <w:fldChar w:fldCharType="end"/>
      </w:r>
      <w:r w:rsidR="00B54AA2" w:rsidRPr="00521725">
        <w:rPr>
          <w:szCs w:val="28"/>
          <w:lang w:val="uk-UA"/>
        </w:rPr>
        <w:fldChar w:fldCharType="end"/>
      </w:r>
      <w:r w:rsidR="00FD371F" w:rsidRPr="00521725">
        <w:rPr>
          <w:szCs w:val="28"/>
          <w:lang w:val="uk-UA"/>
        </w:rPr>
        <w:fldChar w:fldCharType="end"/>
      </w:r>
      <w:r w:rsidR="004D0513" w:rsidRPr="00521725">
        <w:rPr>
          <w:szCs w:val="28"/>
          <w:lang w:val="uk-UA"/>
        </w:rPr>
        <w:fldChar w:fldCharType="end"/>
      </w:r>
      <w:r w:rsidR="004D0513" w:rsidRPr="00521725">
        <w:rPr>
          <w:szCs w:val="28"/>
          <w:lang w:val="uk-UA"/>
        </w:rPr>
        <w:fldChar w:fldCharType="end"/>
      </w:r>
      <w:r w:rsidR="00F2315A" w:rsidRPr="00521725">
        <w:rPr>
          <w:szCs w:val="28"/>
          <w:lang w:val="uk-UA"/>
        </w:rPr>
        <w:fldChar w:fldCharType="end"/>
      </w:r>
      <w:r w:rsidR="00E7660F" w:rsidRPr="00521725">
        <w:rPr>
          <w:szCs w:val="28"/>
          <w:lang w:val="uk-UA"/>
        </w:rPr>
        <w:fldChar w:fldCharType="end"/>
      </w:r>
      <w:r w:rsidR="000B6B1B" w:rsidRPr="00521725">
        <w:rPr>
          <w:szCs w:val="28"/>
          <w:lang w:val="uk-UA"/>
        </w:rPr>
        <w:fldChar w:fldCharType="end"/>
      </w:r>
      <w:r w:rsidR="00B3431E" w:rsidRPr="00521725">
        <w:rPr>
          <w:szCs w:val="28"/>
          <w:lang w:val="uk-UA"/>
        </w:rPr>
        <w:fldChar w:fldCharType="end"/>
      </w:r>
      <w:r w:rsidR="00FC5427" w:rsidRPr="00521725">
        <w:rPr>
          <w:szCs w:val="28"/>
          <w:lang w:val="uk-UA"/>
        </w:rPr>
        <w:fldChar w:fldCharType="end"/>
      </w:r>
      <w:r w:rsidRPr="00521725">
        <w:rPr>
          <w:szCs w:val="28"/>
          <w:lang w:val="uk-UA"/>
        </w:rPr>
        <w:fldChar w:fldCharType="end"/>
      </w:r>
    </w:p>
    <w:p w14:paraId="6EF4D5F0" w14:textId="77777777" w:rsidR="00771DB4" w:rsidRPr="00521725" w:rsidRDefault="00771DB4" w:rsidP="00771DB4">
      <w:pPr>
        <w:spacing w:line="360" w:lineRule="auto"/>
        <w:jc w:val="center"/>
        <w:rPr>
          <w:szCs w:val="28"/>
          <w:lang w:val="uk-UA"/>
        </w:rPr>
      </w:pPr>
      <w:r w:rsidRPr="00521725">
        <w:rPr>
          <w:szCs w:val="28"/>
          <w:lang w:val="uk-UA"/>
        </w:rPr>
        <w:t>Рисунок 1.5 – Перетворення суббайтів</w:t>
      </w:r>
    </w:p>
    <w:p w14:paraId="41C0467B" w14:textId="77777777" w:rsidR="00771DB4" w:rsidRPr="00521725" w:rsidRDefault="00771DB4" w:rsidP="00771DB4">
      <w:pPr>
        <w:spacing w:line="360" w:lineRule="auto"/>
        <w:jc w:val="center"/>
        <w:rPr>
          <w:szCs w:val="28"/>
          <w:lang w:val="uk-UA"/>
        </w:rPr>
      </w:pPr>
    </w:p>
    <w:p w14:paraId="085CC4EA" w14:textId="75734847" w:rsidR="00771DB4" w:rsidRPr="00521725" w:rsidRDefault="00771DB4" w:rsidP="00771DB4">
      <w:pPr>
        <w:spacing w:line="360" w:lineRule="auto"/>
        <w:ind w:firstLine="709"/>
        <w:jc w:val="both"/>
        <w:rPr>
          <w:szCs w:val="28"/>
          <w:lang w:val="uk-UA"/>
        </w:rPr>
      </w:pPr>
      <w:r w:rsidRPr="00521725">
        <w:rPr>
          <w:i/>
          <w:iCs/>
          <w:szCs w:val="28"/>
          <w:lang w:val="uk-UA"/>
        </w:rPr>
        <w:t>Трансформація ShiftRows</w:t>
      </w:r>
    </w:p>
    <w:p w14:paraId="5A2A3517" w14:textId="7142B430" w:rsidR="00771DB4" w:rsidRPr="00521725" w:rsidRDefault="00771DB4" w:rsidP="00771DB4">
      <w:pPr>
        <w:spacing w:line="360" w:lineRule="auto"/>
        <w:ind w:firstLine="709"/>
        <w:jc w:val="both"/>
        <w:rPr>
          <w:szCs w:val="28"/>
          <w:lang w:val="uk-UA"/>
        </w:rPr>
      </w:pPr>
      <w:r w:rsidRPr="00521725">
        <w:rPr>
          <w:szCs w:val="28"/>
          <w:lang w:val="uk-UA"/>
        </w:rPr>
        <w:t xml:space="preserve">У трансформації ShiftRows рядки стану циклічно зсуваються вліво за різними зміщеннями. Рядок 0 не зсувається; рядок 1 зсувається на один байт вліво; рядок 2 зсувається на два байти вліво, а рядок 3 </w:t>
      </w:r>
      <w:r w:rsidR="00376285" w:rsidRPr="00521725">
        <w:rPr>
          <w:szCs w:val="28"/>
          <w:lang w:val="uk-UA"/>
        </w:rPr>
        <w:t>–</w:t>
      </w:r>
      <w:r w:rsidRPr="00521725">
        <w:rPr>
          <w:szCs w:val="28"/>
          <w:lang w:val="uk-UA"/>
        </w:rPr>
        <w:t xml:space="preserve"> на три байти вліво (</w:t>
      </w:r>
      <w:r w:rsidR="0080467F">
        <w:rPr>
          <w:szCs w:val="28"/>
          <w:lang w:val="uk-UA"/>
        </w:rPr>
        <w:t>р</w:t>
      </w:r>
      <w:r w:rsidRPr="00521725">
        <w:rPr>
          <w:szCs w:val="28"/>
          <w:lang w:val="uk-UA"/>
        </w:rPr>
        <w:t>ис. 1.6)</w:t>
      </w:r>
      <w:r w:rsidR="001A583F" w:rsidRPr="00521725">
        <w:rPr>
          <w:szCs w:val="28"/>
          <w:lang w:val="uk-UA"/>
        </w:rPr>
        <w:t xml:space="preserve"> [9]</w:t>
      </w:r>
      <w:r w:rsidRPr="00521725">
        <w:rPr>
          <w:szCs w:val="28"/>
          <w:lang w:val="uk-UA"/>
        </w:rPr>
        <w:t>.</w:t>
      </w:r>
    </w:p>
    <w:p w14:paraId="2043A327" w14:textId="304258C5" w:rsidR="00771DB4" w:rsidRPr="00521725" w:rsidRDefault="00771DB4" w:rsidP="00771DB4">
      <w:pPr>
        <w:spacing w:line="360" w:lineRule="auto"/>
        <w:jc w:val="center"/>
        <w:rPr>
          <w:szCs w:val="28"/>
          <w:lang w:val="uk-UA"/>
        </w:rPr>
      </w:pPr>
      <w:r w:rsidRPr="00521725">
        <w:rPr>
          <w:noProof/>
          <w:szCs w:val="28"/>
          <w:lang w:val="uk-UA" w:eastAsia="ru-RU"/>
        </w:rPr>
        <w:drawing>
          <wp:inline distT="0" distB="0" distL="0" distR="0" wp14:anchorId="1FEE2068" wp14:editId="5B8C4BBC">
            <wp:extent cx="3695700" cy="19526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5700" cy="1952625"/>
                    </a:xfrm>
                    <a:prstGeom prst="rect">
                      <a:avLst/>
                    </a:prstGeom>
                    <a:noFill/>
                    <a:ln>
                      <a:noFill/>
                    </a:ln>
                  </pic:spPr>
                </pic:pic>
              </a:graphicData>
            </a:graphic>
          </wp:inline>
        </w:drawing>
      </w:r>
    </w:p>
    <w:p w14:paraId="5DD6C2F1" w14:textId="77777777" w:rsidR="00771DB4" w:rsidRPr="00521725" w:rsidRDefault="00771DB4" w:rsidP="00771DB4">
      <w:pPr>
        <w:spacing w:line="360" w:lineRule="auto"/>
        <w:jc w:val="center"/>
        <w:rPr>
          <w:szCs w:val="28"/>
          <w:lang w:val="uk-UA"/>
        </w:rPr>
      </w:pPr>
      <w:r w:rsidRPr="00521725">
        <w:rPr>
          <w:szCs w:val="28"/>
          <w:lang w:val="uk-UA"/>
        </w:rPr>
        <w:t>Рисунок 1.6 – Трансформація ShiftRows</w:t>
      </w:r>
    </w:p>
    <w:p w14:paraId="13018519" w14:textId="77777777" w:rsidR="00771DB4" w:rsidRPr="00521725" w:rsidRDefault="00771DB4" w:rsidP="00771DB4">
      <w:pPr>
        <w:spacing w:line="360" w:lineRule="auto"/>
        <w:jc w:val="center"/>
        <w:rPr>
          <w:szCs w:val="28"/>
          <w:lang w:val="uk-UA"/>
        </w:rPr>
      </w:pPr>
    </w:p>
    <w:p w14:paraId="3C5BD8FD" w14:textId="77CE3A88" w:rsidR="00771DB4" w:rsidRPr="00521725" w:rsidRDefault="00771DB4" w:rsidP="00771DB4">
      <w:pPr>
        <w:spacing w:line="360" w:lineRule="auto"/>
        <w:ind w:firstLine="709"/>
        <w:jc w:val="both"/>
        <w:rPr>
          <w:szCs w:val="28"/>
          <w:lang w:val="uk-UA"/>
        </w:rPr>
      </w:pPr>
      <w:r w:rsidRPr="00521725">
        <w:rPr>
          <w:i/>
          <w:iCs/>
          <w:szCs w:val="28"/>
          <w:lang w:val="uk-UA"/>
        </w:rPr>
        <w:t>Перетворення MixColumns</w:t>
      </w:r>
    </w:p>
    <w:p w14:paraId="5E9CF7E1" w14:textId="45FB16FD" w:rsidR="00771DB4" w:rsidRDefault="00771DB4" w:rsidP="00771DB4">
      <w:pPr>
        <w:spacing w:line="360" w:lineRule="auto"/>
        <w:ind w:firstLine="709"/>
        <w:jc w:val="both"/>
        <w:rPr>
          <w:szCs w:val="28"/>
          <w:lang w:val="uk-UA"/>
        </w:rPr>
      </w:pPr>
      <w:r w:rsidRPr="00521725">
        <w:rPr>
          <w:szCs w:val="28"/>
          <w:lang w:val="uk-UA"/>
        </w:rPr>
        <w:t xml:space="preserve">У перетворенні MixColumns стовпці стану розглядаються як поліноми і помножені на модуль x4+1 із фіксованим поліномом c(x), заданим за формулою: </w:t>
      </w:r>
    </w:p>
    <w:p w14:paraId="4CADC7E5" w14:textId="77777777" w:rsidR="00472BBA" w:rsidRPr="00521725" w:rsidRDefault="00472BBA" w:rsidP="00771DB4">
      <w:pPr>
        <w:spacing w:line="360" w:lineRule="auto"/>
        <w:ind w:firstLine="709"/>
        <w:jc w:val="both"/>
        <w:rPr>
          <w:szCs w:val="28"/>
          <w:lang w:val="uk-UA"/>
        </w:rPr>
      </w:pPr>
    </w:p>
    <w:p w14:paraId="46DE5F62" w14:textId="0D7B15AC" w:rsidR="00771DB4" w:rsidRPr="00521725" w:rsidRDefault="00771DB4" w:rsidP="00472BBA">
      <w:pPr>
        <w:spacing w:line="360" w:lineRule="auto"/>
        <w:ind w:firstLine="709"/>
        <w:jc w:val="center"/>
        <w:rPr>
          <w:szCs w:val="28"/>
          <w:lang w:val="uk-UA"/>
        </w:rPr>
      </w:pPr>
      <w:r w:rsidRPr="00521725">
        <w:rPr>
          <w:szCs w:val="28"/>
          <w:lang w:val="uk-UA"/>
        </w:rPr>
        <w:t>c(x)={03}x3 + {01} x2 + {01}x + {02}.</w:t>
      </w:r>
    </w:p>
    <w:p w14:paraId="3E5DC3A2" w14:textId="5AFFCDC3" w:rsidR="00771DB4" w:rsidRPr="00521725" w:rsidRDefault="00771DB4" w:rsidP="00771DB4">
      <w:pPr>
        <w:spacing w:line="360" w:lineRule="auto"/>
        <w:ind w:firstLine="709"/>
        <w:jc w:val="both"/>
        <w:rPr>
          <w:szCs w:val="28"/>
          <w:lang w:val="uk-UA"/>
        </w:rPr>
      </w:pPr>
      <w:r w:rsidRPr="00521725">
        <w:rPr>
          <w:i/>
          <w:iCs/>
          <w:szCs w:val="28"/>
          <w:lang w:val="uk-UA"/>
        </w:rPr>
        <w:lastRenderedPageBreak/>
        <w:t>Перетворення RoundKey</w:t>
      </w:r>
    </w:p>
    <w:p w14:paraId="28D38925" w14:textId="3FE39302" w:rsidR="00771DB4" w:rsidRPr="00521725" w:rsidRDefault="00771DB4" w:rsidP="00771DB4">
      <w:pPr>
        <w:spacing w:line="360" w:lineRule="auto"/>
        <w:ind w:firstLine="709"/>
        <w:jc w:val="both"/>
        <w:rPr>
          <w:szCs w:val="28"/>
          <w:lang w:val="uk-UA"/>
        </w:rPr>
      </w:pPr>
      <w:r w:rsidRPr="00521725">
        <w:rPr>
          <w:szCs w:val="28"/>
          <w:lang w:val="uk-UA"/>
        </w:rPr>
        <w:t xml:space="preserve">У перетворенні AddRoundKey, Round Key додається до стану </w:t>
      </w:r>
      <w:r w:rsidR="00FC4AEE" w:rsidRPr="00521725">
        <w:rPr>
          <w:szCs w:val="28"/>
          <w:lang w:val="uk-UA"/>
        </w:rPr>
        <w:t>–</w:t>
      </w:r>
      <w:r w:rsidRPr="00521725">
        <w:rPr>
          <w:szCs w:val="28"/>
          <w:lang w:val="uk-UA"/>
        </w:rPr>
        <w:t xml:space="preserve"> результату операції перетворення MixColumns за допомогою простої побітової операції XOR. RoundKey кожного раунду виводиться з основного ключа за допомогою алгоритму KeyExpansion. Алгоритм шифрування потребує одинадцяти 128-бітних RoundKey</w:t>
      </w:r>
      <w:r w:rsidR="00845092">
        <w:rPr>
          <w:szCs w:val="28"/>
          <w:lang w:val="uk-UA"/>
        </w:rPr>
        <w:t xml:space="preserve"> </w:t>
      </w:r>
      <w:r w:rsidRPr="00521725">
        <w:rPr>
          <w:szCs w:val="28"/>
          <w:lang w:val="uk-UA"/>
        </w:rPr>
        <w:t>(</w:t>
      </w:r>
      <w:r w:rsidR="0080467F">
        <w:rPr>
          <w:szCs w:val="28"/>
          <w:lang w:val="uk-UA"/>
        </w:rPr>
        <w:t>р</w:t>
      </w:r>
      <w:r w:rsidRPr="00521725">
        <w:rPr>
          <w:szCs w:val="28"/>
          <w:lang w:val="uk-UA"/>
        </w:rPr>
        <w:t>ис. 1.7)</w:t>
      </w:r>
      <w:r w:rsidR="001A583F" w:rsidRPr="00521725">
        <w:rPr>
          <w:szCs w:val="28"/>
          <w:lang w:val="uk-UA"/>
        </w:rPr>
        <w:t xml:space="preserve"> [9]</w:t>
      </w:r>
      <w:r w:rsidRPr="00521725">
        <w:rPr>
          <w:szCs w:val="28"/>
          <w:lang w:val="uk-UA"/>
        </w:rPr>
        <w:t>.</w:t>
      </w:r>
    </w:p>
    <w:p w14:paraId="56412389" w14:textId="01449FC9" w:rsidR="00771DB4" w:rsidRPr="00521725" w:rsidRDefault="00771DB4" w:rsidP="00771DB4">
      <w:pPr>
        <w:spacing w:line="360" w:lineRule="auto"/>
        <w:jc w:val="center"/>
        <w:rPr>
          <w:noProof/>
          <w:szCs w:val="28"/>
          <w:lang w:val="uk-UA"/>
        </w:rPr>
      </w:pPr>
      <w:r w:rsidRPr="00521725">
        <w:rPr>
          <w:noProof/>
          <w:szCs w:val="28"/>
          <w:lang w:val="uk-UA" w:eastAsia="ru-RU"/>
        </w:rPr>
        <w:drawing>
          <wp:inline distT="0" distB="0" distL="0" distR="0" wp14:anchorId="0D5DEE95" wp14:editId="0824A7C3">
            <wp:extent cx="4362450" cy="16668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2450" cy="1666875"/>
                    </a:xfrm>
                    <a:prstGeom prst="rect">
                      <a:avLst/>
                    </a:prstGeom>
                    <a:noFill/>
                    <a:ln>
                      <a:noFill/>
                    </a:ln>
                  </pic:spPr>
                </pic:pic>
              </a:graphicData>
            </a:graphic>
          </wp:inline>
        </w:drawing>
      </w:r>
    </w:p>
    <w:p w14:paraId="1BFD2978" w14:textId="77777777" w:rsidR="00771DB4" w:rsidRPr="00521725" w:rsidRDefault="00771DB4" w:rsidP="00771DB4">
      <w:pPr>
        <w:spacing w:line="360" w:lineRule="auto"/>
        <w:jc w:val="center"/>
        <w:rPr>
          <w:szCs w:val="28"/>
          <w:lang w:val="uk-UA"/>
        </w:rPr>
      </w:pPr>
      <w:r w:rsidRPr="00521725">
        <w:rPr>
          <w:szCs w:val="28"/>
          <w:lang w:val="uk-UA"/>
        </w:rPr>
        <w:t>Рисунок 1.7 – Перетворення RoundKey</w:t>
      </w:r>
    </w:p>
    <w:p w14:paraId="5A2CAD3E" w14:textId="77777777" w:rsidR="00771DB4" w:rsidRPr="00521725" w:rsidRDefault="00771DB4" w:rsidP="00771DB4">
      <w:pPr>
        <w:spacing w:line="360" w:lineRule="auto"/>
        <w:jc w:val="center"/>
        <w:rPr>
          <w:szCs w:val="28"/>
          <w:lang w:val="uk-UA"/>
        </w:rPr>
      </w:pPr>
    </w:p>
    <w:p w14:paraId="7EFF1CC1" w14:textId="36C6AA3A" w:rsidR="00771DB4" w:rsidRPr="00521725" w:rsidRDefault="00771DB4" w:rsidP="00771DB4">
      <w:pPr>
        <w:spacing w:line="360" w:lineRule="auto"/>
        <w:ind w:firstLine="709"/>
        <w:jc w:val="both"/>
        <w:rPr>
          <w:szCs w:val="28"/>
          <w:lang w:val="uk-UA"/>
        </w:rPr>
      </w:pPr>
      <w:r w:rsidRPr="00521725">
        <w:rPr>
          <w:i/>
          <w:iCs/>
          <w:szCs w:val="28"/>
          <w:lang w:val="uk-UA"/>
        </w:rPr>
        <w:t>Розширення ключа</w:t>
      </w:r>
    </w:p>
    <w:p w14:paraId="23B97428" w14:textId="3BCE7057" w:rsidR="00771DB4" w:rsidRPr="00521725" w:rsidRDefault="00771DB4" w:rsidP="00771DB4">
      <w:pPr>
        <w:spacing w:line="360" w:lineRule="auto"/>
        <w:ind w:firstLine="709"/>
        <w:jc w:val="both"/>
        <w:rPr>
          <w:szCs w:val="28"/>
          <w:lang w:val="uk-UA"/>
        </w:rPr>
      </w:pPr>
      <w:r w:rsidRPr="00521725">
        <w:rPr>
          <w:szCs w:val="28"/>
          <w:lang w:val="uk-UA"/>
        </w:rPr>
        <w:t>Алгоритм для генерації 10 раундів раундового ключа такий: 4-й стовпець ключа i-1 обертається так, що кожен елемент переміщується на один рядок вгору (</w:t>
      </w:r>
      <w:r w:rsidR="0080467F">
        <w:rPr>
          <w:szCs w:val="28"/>
          <w:lang w:val="uk-UA"/>
        </w:rPr>
        <w:t>Рис.</w:t>
      </w:r>
      <w:r w:rsidRPr="00521725">
        <w:rPr>
          <w:szCs w:val="28"/>
          <w:lang w:val="uk-UA"/>
        </w:rPr>
        <w:t xml:space="preserve"> 1.8).</w:t>
      </w:r>
    </w:p>
    <w:p w14:paraId="1CA9FB40" w14:textId="6C7ED742" w:rsidR="00771DB4" w:rsidRPr="00521725" w:rsidRDefault="00771DB4" w:rsidP="00771DB4">
      <w:pPr>
        <w:spacing w:line="360" w:lineRule="auto"/>
        <w:jc w:val="center"/>
        <w:rPr>
          <w:noProof/>
          <w:szCs w:val="28"/>
          <w:lang w:val="uk-UA"/>
        </w:rPr>
      </w:pPr>
      <w:r w:rsidRPr="00521725">
        <w:rPr>
          <w:noProof/>
          <w:szCs w:val="28"/>
          <w:lang w:val="uk-UA" w:eastAsia="ru-RU"/>
        </w:rPr>
        <w:drawing>
          <wp:inline distT="0" distB="0" distL="0" distR="0" wp14:anchorId="67967177" wp14:editId="5516F341">
            <wp:extent cx="3857625" cy="18002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7625" cy="1800225"/>
                    </a:xfrm>
                    <a:prstGeom prst="rect">
                      <a:avLst/>
                    </a:prstGeom>
                    <a:noFill/>
                    <a:ln>
                      <a:noFill/>
                    </a:ln>
                  </pic:spPr>
                </pic:pic>
              </a:graphicData>
            </a:graphic>
          </wp:inline>
        </w:drawing>
      </w:r>
    </w:p>
    <w:p w14:paraId="40187C20" w14:textId="50C074D7" w:rsidR="00771DB4" w:rsidRDefault="00771DB4" w:rsidP="00771DB4">
      <w:pPr>
        <w:spacing w:line="360" w:lineRule="auto"/>
        <w:jc w:val="center"/>
        <w:rPr>
          <w:szCs w:val="28"/>
          <w:lang w:val="uk-UA"/>
        </w:rPr>
      </w:pPr>
      <w:r w:rsidRPr="00521725">
        <w:rPr>
          <w:szCs w:val="28"/>
          <w:lang w:val="uk-UA"/>
        </w:rPr>
        <w:t>Рисунок 1.8 – Розширення ключа</w:t>
      </w:r>
    </w:p>
    <w:p w14:paraId="024F2C5C" w14:textId="77777777" w:rsidR="00830A4B" w:rsidRPr="00521725" w:rsidRDefault="00830A4B" w:rsidP="00771DB4">
      <w:pPr>
        <w:spacing w:line="360" w:lineRule="auto"/>
        <w:jc w:val="center"/>
        <w:rPr>
          <w:szCs w:val="28"/>
          <w:lang w:val="uk-UA"/>
        </w:rPr>
      </w:pPr>
    </w:p>
    <w:p w14:paraId="6C2C5660" w14:textId="77777777" w:rsidR="00830A4B" w:rsidRDefault="00771DB4" w:rsidP="00771DB4">
      <w:pPr>
        <w:spacing w:line="360" w:lineRule="auto"/>
        <w:ind w:firstLine="709"/>
        <w:jc w:val="both"/>
        <w:rPr>
          <w:szCs w:val="28"/>
          <w:lang w:val="uk-UA"/>
        </w:rPr>
      </w:pPr>
      <w:r w:rsidRPr="00521725">
        <w:rPr>
          <w:szCs w:val="28"/>
          <w:lang w:val="uk-UA"/>
        </w:rPr>
        <w:t>Потім він передає цей результат через алгоритм прямого S-Box, який замінює кожні 8 бітів матриці відповідним 8-бітним значенням із S-Box</w:t>
      </w:r>
      <w:r w:rsidR="001A583F" w:rsidRPr="00521725">
        <w:rPr>
          <w:szCs w:val="28"/>
          <w:lang w:val="uk-UA"/>
        </w:rPr>
        <w:t xml:space="preserve"> [9]</w:t>
      </w:r>
      <w:r w:rsidRPr="00521725">
        <w:rPr>
          <w:szCs w:val="28"/>
          <w:lang w:val="uk-UA"/>
        </w:rPr>
        <w:t xml:space="preserve">. </w:t>
      </w:r>
    </w:p>
    <w:p w14:paraId="25A4715C" w14:textId="37CDDC3E" w:rsidR="00771DB4" w:rsidRPr="00521725" w:rsidRDefault="00771DB4" w:rsidP="00771DB4">
      <w:pPr>
        <w:spacing w:line="360" w:lineRule="auto"/>
        <w:ind w:firstLine="709"/>
        <w:jc w:val="both"/>
        <w:rPr>
          <w:szCs w:val="28"/>
          <w:lang w:val="uk-UA"/>
        </w:rPr>
      </w:pPr>
      <w:r w:rsidRPr="00521725">
        <w:rPr>
          <w:szCs w:val="28"/>
          <w:lang w:val="uk-UA"/>
        </w:rPr>
        <w:t xml:space="preserve">Щоб створити перший стовпець i-го ключа, цей результат обробляється XOR з першим стовпцем i-1-го ключа, а також константою (константою рядка </w:t>
      </w:r>
      <w:r w:rsidRPr="00521725">
        <w:rPr>
          <w:szCs w:val="28"/>
          <w:lang w:val="uk-UA"/>
        </w:rPr>
        <w:lastRenderedPageBreak/>
        <w:t>або Rcon), яка залежить від i. Другий стовпець генерується XOR-ing 1-го стовпця i-го ключа з другим стовпцем i-1-го ключа. Це продовжується ітеративно для двох інших стовпців, щоб згенерувати весь i-й ключ.</w:t>
      </w:r>
      <w:r w:rsidR="001A583F" w:rsidRPr="00521725">
        <w:rPr>
          <w:szCs w:val="28"/>
          <w:lang w:val="uk-UA"/>
        </w:rPr>
        <w:t xml:space="preserve"> </w:t>
      </w:r>
      <w:r w:rsidRPr="00521725">
        <w:rPr>
          <w:szCs w:val="28"/>
          <w:lang w:val="uk-UA"/>
        </w:rPr>
        <w:t xml:space="preserve">Крім того, весь цей процес продовжується ітеративно для генерації всіх 10 ключів. </w:t>
      </w:r>
      <w:r w:rsidR="00200D7E">
        <w:rPr>
          <w:szCs w:val="28"/>
          <w:lang w:val="uk-UA"/>
        </w:rPr>
        <w:t>У</w:t>
      </w:r>
      <w:r w:rsidRPr="00521725">
        <w:rPr>
          <w:szCs w:val="28"/>
          <w:lang w:val="uk-UA"/>
        </w:rPr>
        <w:t xml:space="preserve">сі ці ключі зберігаються статично після їх початкового обчислення, оскільки згенерований i-й ключ потрібен для 10-го раунду </w:t>
      </w:r>
      <w:r w:rsidR="00200D7E">
        <w:rPr>
          <w:szCs w:val="28"/>
          <w:lang w:val="uk-UA"/>
        </w:rPr>
        <w:t>роз</w:t>
      </w:r>
      <w:r w:rsidRPr="00521725">
        <w:rPr>
          <w:szCs w:val="28"/>
          <w:lang w:val="uk-UA"/>
        </w:rPr>
        <w:t xml:space="preserve">шифрування. </w:t>
      </w:r>
    </w:p>
    <w:p w14:paraId="7CEB9CD6" w14:textId="242AA893" w:rsidR="003A1FD0" w:rsidRPr="00521725" w:rsidRDefault="00771DB4" w:rsidP="003A1FD0">
      <w:pPr>
        <w:spacing w:line="360" w:lineRule="auto"/>
        <w:ind w:firstLine="709"/>
        <w:jc w:val="both"/>
        <w:rPr>
          <w:szCs w:val="28"/>
          <w:lang w:val="uk-UA"/>
        </w:rPr>
      </w:pPr>
      <w:r w:rsidRPr="00521725">
        <w:rPr>
          <w:szCs w:val="28"/>
          <w:lang w:val="uk-UA"/>
        </w:rPr>
        <w:t xml:space="preserve">Розшифровка AES </w:t>
      </w:r>
      <w:r w:rsidR="00376285" w:rsidRPr="00521725">
        <w:rPr>
          <w:szCs w:val="28"/>
          <w:lang w:val="uk-UA"/>
        </w:rPr>
        <w:t>–</w:t>
      </w:r>
      <w:r w:rsidRPr="00521725">
        <w:rPr>
          <w:szCs w:val="28"/>
          <w:lang w:val="uk-UA"/>
        </w:rPr>
        <w:t xml:space="preserve"> це процес, зворотний шифруванню AES, який виконує інверсні циклічні перетворення для обчислення вихідного відкритого тексту зашифрованого шифрованого тексту у зворотному порядку</w:t>
      </w:r>
      <w:r w:rsidR="005A5F98">
        <w:rPr>
          <w:szCs w:val="28"/>
          <w:lang w:val="uk-UA"/>
        </w:rPr>
        <w:t xml:space="preserve">. Функція </w:t>
      </w:r>
      <w:r w:rsidRPr="00521725">
        <w:rPr>
          <w:szCs w:val="28"/>
          <w:lang w:val="uk-UA"/>
        </w:rPr>
        <w:t xml:space="preserve"> дешифрування послідовно використовує функції AddRoundKey, InvMixColumns, InvShift-Rows та InvSubBytes</w:t>
      </w:r>
      <w:r w:rsidR="00644863" w:rsidRPr="00521725">
        <w:rPr>
          <w:szCs w:val="28"/>
          <w:lang w:val="uk-UA"/>
        </w:rPr>
        <w:t xml:space="preserve"> </w:t>
      </w:r>
      <w:r w:rsidRPr="00521725">
        <w:rPr>
          <w:szCs w:val="28"/>
          <w:lang w:val="uk-UA"/>
        </w:rPr>
        <w:t>[</w:t>
      </w:r>
      <w:r w:rsidR="00644863" w:rsidRPr="00521725">
        <w:rPr>
          <w:szCs w:val="28"/>
          <w:lang w:val="uk-UA"/>
        </w:rPr>
        <w:t>9</w:t>
      </w:r>
      <w:r w:rsidRPr="00521725">
        <w:rPr>
          <w:szCs w:val="28"/>
          <w:lang w:val="uk-UA"/>
        </w:rPr>
        <w:t>]</w:t>
      </w:r>
      <w:r w:rsidR="00644863" w:rsidRPr="00521725">
        <w:rPr>
          <w:szCs w:val="28"/>
          <w:lang w:val="uk-UA"/>
        </w:rPr>
        <w:t>.</w:t>
      </w:r>
    </w:p>
    <w:p w14:paraId="23520AC5" w14:textId="4E26A6F7" w:rsidR="00915A43" w:rsidRPr="00521725" w:rsidRDefault="00915A43" w:rsidP="007837BF">
      <w:pPr>
        <w:pStyle w:val="afd"/>
        <w:ind w:firstLine="0"/>
        <w:jc w:val="center"/>
        <w:rPr>
          <w:rStyle w:val="afe"/>
          <w:b/>
        </w:rPr>
      </w:pPr>
      <w:bookmarkStart w:id="16" w:name="_Toc137215648"/>
      <w:r w:rsidRPr="00521725">
        <w:rPr>
          <w:rStyle w:val="afe"/>
          <w:b/>
        </w:rPr>
        <w:t>1.7 Постановка задачі</w:t>
      </w:r>
      <w:bookmarkEnd w:id="16"/>
    </w:p>
    <w:p w14:paraId="26F8E083" w14:textId="59A06BBB" w:rsidR="00A85947" w:rsidRPr="00521725" w:rsidRDefault="00915A43" w:rsidP="00A85947">
      <w:pPr>
        <w:widowControl w:val="0"/>
        <w:autoSpaceDE w:val="0"/>
        <w:autoSpaceDN w:val="0"/>
        <w:adjustRightInd w:val="0"/>
        <w:spacing w:line="360" w:lineRule="auto"/>
        <w:ind w:right="-74" w:firstLine="709"/>
        <w:jc w:val="both"/>
        <w:rPr>
          <w:lang w:val="uk-UA"/>
        </w:rPr>
      </w:pPr>
      <w:r w:rsidRPr="00521725">
        <w:rPr>
          <w:lang w:val="uk-UA"/>
        </w:rPr>
        <w:t>На основі аналізу законодавчої бази України щодо захисту інформації</w:t>
      </w:r>
      <w:r w:rsidR="00194D2D" w:rsidRPr="00521725">
        <w:rPr>
          <w:lang w:val="uk-UA"/>
        </w:rPr>
        <w:t xml:space="preserve"> й</w:t>
      </w:r>
      <w:r w:rsidRPr="00521725">
        <w:rPr>
          <w:lang w:val="uk-UA"/>
        </w:rPr>
        <w:t xml:space="preserve"> даних</w:t>
      </w:r>
      <w:r w:rsidR="00194D2D" w:rsidRPr="00521725">
        <w:rPr>
          <w:lang w:val="uk-UA"/>
        </w:rPr>
        <w:t xml:space="preserve">, основних проблем теорії захисту інформації, </w:t>
      </w:r>
      <w:r w:rsidR="0022541D" w:rsidRPr="00521725">
        <w:rPr>
          <w:lang w:val="uk-UA"/>
        </w:rPr>
        <w:t>к</w:t>
      </w:r>
      <w:r w:rsidR="00194D2D" w:rsidRPr="00521725">
        <w:rPr>
          <w:lang w:val="uk-UA"/>
        </w:rPr>
        <w:t>ласифікації зловмисного програмного забезпечення, огляду існуючих методів захисту інформаційних даних, зокрема алгоритму AES, в</w:t>
      </w:r>
      <w:r w:rsidR="001D09BB" w:rsidRPr="00521725">
        <w:rPr>
          <w:lang w:val="uk-UA"/>
        </w:rPr>
        <w:t>иникла така постановка задачі</w:t>
      </w:r>
      <w:r w:rsidR="00A85947" w:rsidRPr="00521725">
        <w:rPr>
          <w:lang w:val="uk-UA"/>
        </w:rPr>
        <w:t>:</w:t>
      </w:r>
    </w:p>
    <w:p w14:paraId="00E15B36" w14:textId="291553CA" w:rsidR="00194D2D" w:rsidRPr="00521725" w:rsidRDefault="00194D2D" w:rsidP="00A85947">
      <w:pPr>
        <w:widowControl w:val="0"/>
        <w:autoSpaceDE w:val="0"/>
        <w:autoSpaceDN w:val="0"/>
        <w:adjustRightInd w:val="0"/>
        <w:spacing w:line="360" w:lineRule="auto"/>
        <w:ind w:right="-74" w:firstLine="709"/>
        <w:jc w:val="both"/>
        <w:rPr>
          <w:szCs w:val="28"/>
          <w:lang w:val="uk-UA"/>
        </w:rPr>
      </w:pPr>
      <w:r w:rsidRPr="00521725">
        <w:rPr>
          <w:szCs w:val="28"/>
          <w:lang w:val="uk-UA"/>
        </w:rPr>
        <w:t>Об’єкт: програмне забезпечення для захисту даних підприємства «Редакція газети "Світлиця"».</w:t>
      </w:r>
    </w:p>
    <w:p w14:paraId="6074DF09" w14:textId="323C319E" w:rsidR="00194D2D" w:rsidRPr="00521725" w:rsidRDefault="00194D2D" w:rsidP="00A85947">
      <w:pPr>
        <w:widowControl w:val="0"/>
        <w:autoSpaceDE w:val="0"/>
        <w:autoSpaceDN w:val="0"/>
        <w:adjustRightInd w:val="0"/>
        <w:spacing w:line="360" w:lineRule="auto"/>
        <w:ind w:right="-74" w:firstLine="709"/>
        <w:jc w:val="both"/>
        <w:rPr>
          <w:szCs w:val="28"/>
          <w:highlight w:val="yellow"/>
          <w:lang w:val="uk-UA"/>
        </w:rPr>
      </w:pPr>
      <w:r w:rsidRPr="00521725">
        <w:rPr>
          <w:szCs w:val="28"/>
          <w:lang w:val="uk-UA"/>
        </w:rPr>
        <w:t xml:space="preserve">Предмет: розробка програмного забезпечення для шифрування та розшифрування текстових даних, базоване на основі </w:t>
      </w:r>
      <w:r w:rsidR="00A85947" w:rsidRPr="00521725">
        <w:rPr>
          <w:szCs w:val="28"/>
          <w:lang w:val="uk-UA"/>
        </w:rPr>
        <w:t xml:space="preserve">алгоритму </w:t>
      </w:r>
      <w:r w:rsidRPr="00521725">
        <w:rPr>
          <w:szCs w:val="28"/>
          <w:lang w:val="uk-UA"/>
        </w:rPr>
        <w:t>шифрування Advanced Encryption Standard (AES).</w:t>
      </w:r>
    </w:p>
    <w:p w14:paraId="7E9D53DA" w14:textId="4A484DF1" w:rsidR="00194D2D" w:rsidRPr="00521725" w:rsidRDefault="00194D2D" w:rsidP="00A85947">
      <w:pPr>
        <w:widowControl w:val="0"/>
        <w:autoSpaceDE w:val="0"/>
        <w:autoSpaceDN w:val="0"/>
        <w:adjustRightInd w:val="0"/>
        <w:spacing w:line="360" w:lineRule="auto"/>
        <w:ind w:right="-74" w:firstLine="709"/>
        <w:jc w:val="both"/>
        <w:rPr>
          <w:szCs w:val="28"/>
          <w:lang w:val="uk-UA"/>
        </w:rPr>
      </w:pPr>
      <w:r w:rsidRPr="00521725">
        <w:rPr>
          <w:szCs w:val="28"/>
          <w:lang w:val="uk-UA"/>
        </w:rPr>
        <w:t>Мета: отримання кінцевого програмного забезпечення для захисту текстових даних на підприємстві.</w:t>
      </w:r>
    </w:p>
    <w:p w14:paraId="2958105B" w14:textId="3FEC5D9F" w:rsidR="00771DB4" w:rsidRPr="00521725" w:rsidRDefault="00771DB4" w:rsidP="00F031C0">
      <w:pPr>
        <w:pStyle w:val="afb"/>
        <w:spacing w:line="360" w:lineRule="auto"/>
      </w:pPr>
      <w:r w:rsidRPr="00521725">
        <w:br w:type="page"/>
      </w:r>
      <w:bookmarkStart w:id="17" w:name="_Toc137215649"/>
      <w:r w:rsidRPr="00521725">
        <w:rPr>
          <w:rStyle w:val="afc"/>
          <w:b/>
        </w:rPr>
        <w:lastRenderedPageBreak/>
        <w:t>РОЗДІЛ 2</w:t>
      </w:r>
      <w:r w:rsidR="00957B64">
        <w:rPr>
          <w:rStyle w:val="afc"/>
          <w:b/>
        </w:rPr>
        <w:br/>
      </w:r>
      <w:r w:rsidRPr="00521725">
        <w:rPr>
          <w:rStyle w:val="afc"/>
          <w:b/>
        </w:rPr>
        <w:t>АНАЛІЗ ІСНУЮЧОГО СТАНУ ЗАХИСТУ ІНФОРМАЦІЇ НА ПІДПРИЄМСТВІ «СВІТЛИЦЯ»</w:t>
      </w:r>
      <w:bookmarkEnd w:id="17"/>
    </w:p>
    <w:p w14:paraId="476AFBEE" w14:textId="4CFD477D" w:rsidR="00771DB4" w:rsidRPr="00521725" w:rsidRDefault="00F031C0" w:rsidP="007837BF">
      <w:pPr>
        <w:pStyle w:val="afd"/>
        <w:ind w:firstLine="0"/>
        <w:jc w:val="center"/>
      </w:pPr>
      <w:bookmarkStart w:id="18" w:name="_Toc137215650"/>
      <w:r w:rsidRPr="00521725">
        <w:t>2</w:t>
      </w:r>
      <w:r w:rsidR="00771DB4" w:rsidRPr="00521725">
        <w:t>.1 Загальна інформація про ТОВ «Редакція газети "Світлиця"»</w:t>
      </w:r>
      <w:bookmarkEnd w:id="18"/>
    </w:p>
    <w:p w14:paraId="75D49318" w14:textId="1DEF8A2C" w:rsidR="00491185" w:rsidRPr="00521725" w:rsidRDefault="00491185" w:rsidP="00491185">
      <w:pPr>
        <w:spacing w:line="360" w:lineRule="auto"/>
        <w:ind w:firstLine="709"/>
        <w:jc w:val="both"/>
        <w:rPr>
          <w:szCs w:val="28"/>
          <w:lang w:val="uk-UA"/>
        </w:rPr>
      </w:pPr>
      <w:r w:rsidRPr="00521725">
        <w:rPr>
          <w:szCs w:val="28"/>
          <w:lang w:val="uk-UA"/>
        </w:rPr>
        <w:t xml:space="preserve">Товариство обмеженої відповідальності «Редакція газети "Світлиця"» є українською компанією, зареєстрованою 26 вересня 2006 року. Юридична адреса організації розташована в селищі міського типу Нові Санжари, Новосанжарському районі Полтавської області, за адресою </w:t>
      </w:r>
      <w:r w:rsidR="00B51E93" w:rsidRPr="00521725">
        <w:rPr>
          <w:szCs w:val="28"/>
          <w:lang w:val="uk-UA"/>
        </w:rPr>
        <w:t>в</w:t>
      </w:r>
      <w:r w:rsidRPr="00521725">
        <w:rPr>
          <w:szCs w:val="28"/>
          <w:lang w:val="uk-UA"/>
        </w:rPr>
        <w:t>улиця Каштанова, будинок 17.</w:t>
      </w:r>
      <w:r w:rsidR="00726DDA" w:rsidRPr="00521725">
        <w:rPr>
          <w:szCs w:val="28"/>
          <w:lang w:val="uk-UA"/>
        </w:rPr>
        <w:t xml:space="preserve"> На </w:t>
      </w:r>
      <w:r w:rsidR="00961F88">
        <w:rPr>
          <w:szCs w:val="28"/>
          <w:lang w:val="uk-UA"/>
        </w:rPr>
        <w:t>рис.</w:t>
      </w:r>
      <w:r w:rsidR="00726DDA" w:rsidRPr="00521725">
        <w:rPr>
          <w:szCs w:val="28"/>
          <w:lang w:val="uk-UA"/>
        </w:rPr>
        <w:t xml:space="preserve"> 2.1</w:t>
      </w:r>
      <w:r w:rsidR="0007082F" w:rsidRPr="00521725">
        <w:rPr>
          <w:szCs w:val="28"/>
          <w:lang w:val="uk-UA"/>
        </w:rPr>
        <w:t>-2.2</w:t>
      </w:r>
      <w:r w:rsidR="00726DDA" w:rsidRPr="00521725">
        <w:rPr>
          <w:szCs w:val="28"/>
          <w:lang w:val="uk-UA"/>
        </w:rPr>
        <w:t xml:space="preserve"> показано місцерозташування на мапі.</w:t>
      </w:r>
    </w:p>
    <w:p w14:paraId="5FA64B85" w14:textId="64A0D262" w:rsidR="00243C5C" w:rsidRPr="00521725" w:rsidRDefault="00243C5C" w:rsidP="00243C5C">
      <w:pPr>
        <w:spacing w:line="360" w:lineRule="auto"/>
        <w:jc w:val="both"/>
        <w:rPr>
          <w:szCs w:val="28"/>
          <w:lang w:val="uk-UA"/>
        </w:rPr>
      </w:pPr>
      <w:r w:rsidRPr="00521725">
        <w:rPr>
          <w:noProof/>
          <w:lang w:val="uk-UA" w:eastAsia="ru-RU"/>
        </w:rPr>
        <w:drawing>
          <wp:inline distT="0" distB="0" distL="0" distR="0" wp14:anchorId="4C6CE554" wp14:editId="0B158B6F">
            <wp:extent cx="5940425" cy="4146550"/>
            <wp:effectExtent l="0" t="0" r="3175"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4146550"/>
                    </a:xfrm>
                    <a:prstGeom prst="rect">
                      <a:avLst/>
                    </a:prstGeom>
                  </pic:spPr>
                </pic:pic>
              </a:graphicData>
            </a:graphic>
          </wp:inline>
        </w:drawing>
      </w:r>
    </w:p>
    <w:p w14:paraId="08B3DC70" w14:textId="593F20C8" w:rsidR="00243C5C" w:rsidRPr="00521725" w:rsidRDefault="00243C5C" w:rsidP="00243C5C">
      <w:pPr>
        <w:spacing w:line="360" w:lineRule="auto"/>
        <w:jc w:val="center"/>
        <w:rPr>
          <w:szCs w:val="28"/>
          <w:lang w:val="uk-UA"/>
        </w:rPr>
      </w:pPr>
      <w:r w:rsidRPr="00521725">
        <w:rPr>
          <w:szCs w:val="28"/>
          <w:lang w:val="uk-UA"/>
        </w:rPr>
        <w:t>Рисунок 2.1 – Розташування «Світлиці» на мапі</w:t>
      </w:r>
    </w:p>
    <w:p w14:paraId="65D97F3B" w14:textId="681DF58D" w:rsidR="0007082F" w:rsidRPr="00521725" w:rsidRDefault="0007082F" w:rsidP="00243C5C">
      <w:pPr>
        <w:spacing w:line="360" w:lineRule="auto"/>
        <w:jc w:val="center"/>
        <w:rPr>
          <w:szCs w:val="28"/>
          <w:lang w:val="uk-UA"/>
        </w:rPr>
      </w:pPr>
      <w:r w:rsidRPr="00521725">
        <w:rPr>
          <w:noProof/>
          <w:lang w:val="uk-UA" w:eastAsia="ru-RU"/>
        </w:rPr>
        <w:lastRenderedPageBreak/>
        <w:drawing>
          <wp:inline distT="0" distB="0" distL="0" distR="0" wp14:anchorId="66045D35" wp14:editId="39C33540">
            <wp:extent cx="5940425" cy="4699000"/>
            <wp:effectExtent l="0" t="0" r="3175"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4699000"/>
                    </a:xfrm>
                    <a:prstGeom prst="rect">
                      <a:avLst/>
                    </a:prstGeom>
                  </pic:spPr>
                </pic:pic>
              </a:graphicData>
            </a:graphic>
          </wp:inline>
        </w:drawing>
      </w:r>
    </w:p>
    <w:p w14:paraId="6246710F" w14:textId="2847A812" w:rsidR="0007082F" w:rsidRPr="00521725" w:rsidRDefault="0007082F" w:rsidP="0007082F">
      <w:pPr>
        <w:spacing w:line="360" w:lineRule="auto"/>
        <w:jc w:val="center"/>
        <w:rPr>
          <w:szCs w:val="28"/>
          <w:lang w:val="uk-UA"/>
        </w:rPr>
      </w:pPr>
      <w:r w:rsidRPr="00521725">
        <w:rPr>
          <w:szCs w:val="28"/>
          <w:lang w:val="uk-UA"/>
        </w:rPr>
        <w:t>Рисунок 2.2 – Розташування «Світлиці» на мапі</w:t>
      </w:r>
    </w:p>
    <w:p w14:paraId="70CFD0AE" w14:textId="77777777" w:rsidR="00243C5C" w:rsidRPr="00521725" w:rsidRDefault="00243C5C" w:rsidP="00243C5C">
      <w:pPr>
        <w:spacing w:line="360" w:lineRule="auto"/>
        <w:jc w:val="center"/>
        <w:rPr>
          <w:szCs w:val="28"/>
          <w:lang w:val="uk-UA"/>
        </w:rPr>
      </w:pPr>
    </w:p>
    <w:p w14:paraId="7D5B0AB1" w14:textId="63A229E8" w:rsidR="00726DDA" w:rsidRPr="00521725" w:rsidRDefault="00A05FAF" w:rsidP="0007082F">
      <w:pPr>
        <w:spacing w:line="360" w:lineRule="auto"/>
        <w:ind w:firstLine="709"/>
        <w:jc w:val="both"/>
        <w:rPr>
          <w:szCs w:val="28"/>
          <w:lang w:val="uk-UA"/>
        </w:rPr>
      </w:pPr>
      <w:r w:rsidRPr="00521725">
        <w:rPr>
          <w:szCs w:val="28"/>
          <w:lang w:val="uk-UA"/>
        </w:rPr>
        <w:t>Код ЄДРПОУ: 34171359.</w:t>
      </w:r>
    </w:p>
    <w:p w14:paraId="771BE924" w14:textId="77777777" w:rsidR="00491185" w:rsidRPr="00521725" w:rsidRDefault="00491185" w:rsidP="0007082F">
      <w:pPr>
        <w:spacing w:line="360" w:lineRule="auto"/>
        <w:ind w:firstLine="709"/>
        <w:jc w:val="both"/>
        <w:rPr>
          <w:szCs w:val="28"/>
          <w:lang w:val="uk-UA"/>
        </w:rPr>
      </w:pPr>
      <w:r w:rsidRPr="00521725">
        <w:rPr>
          <w:szCs w:val="28"/>
          <w:lang w:val="uk-UA"/>
        </w:rPr>
        <w:t>Керівником компанії є Сидоренко Євгеній Анатолійович.</w:t>
      </w:r>
    </w:p>
    <w:p w14:paraId="203ADA5B" w14:textId="4578685C" w:rsidR="00491185" w:rsidRPr="00521725" w:rsidRDefault="00491185" w:rsidP="0007082F">
      <w:pPr>
        <w:spacing w:line="360" w:lineRule="auto"/>
        <w:ind w:firstLine="709"/>
        <w:jc w:val="both"/>
        <w:rPr>
          <w:szCs w:val="28"/>
          <w:lang w:val="uk-UA"/>
        </w:rPr>
      </w:pPr>
      <w:r w:rsidRPr="00521725">
        <w:rPr>
          <w:szCs w:val="28"/>
          <w:lang w:val="uk-UA"/>
        </w:rPr>
        <w:t>Згідно з оновленою інформацією на 2 червня 2023 року, компанія не перебуває в процесі припинення.</w:t>
      </w:r>
    </w:p>
    <w:p w14:paraId="217F1B62" w14:textId="40AED789" w:rsidR="0026113F" w:rsidRPr="00521725" w:rsidRDefault="0026113F" w:rsidP="0007082F">
      <w:pPr>
        <w:spacing w:line="360" w:lineRule="auto"/>
        <w:ind w:firstLine="709"/>
        <w:jc w:val="both"/>
        <w:rPr>
          <w:szCs w:val="28"/>
          <w:lang w:val="uk-UA"/>
        </w:rPr>
      </w:pPr>
      <w:r w:rsidRPr="00521725">
        <w:rPr>
          <w:szCs w:val="28"/>
          <w:lang w:val="uk-UA"/>
        </w:rPr>
        <w:t>ТОВ «Редакція газети "Світлиця"» займається виданням і редагуванням газети під назвою "Світлиця". Газета "Світлиця" є засобом масової інформації, який надає новини, статті, коментарі, аналітику та інші матеріали з різних галузей життя.</w:t>
      </w:r>
    </w:p>
    <w:p w14:paraId="244A3F7E" w14:textId="77777777" w:rsidR="0026113F" w:rsidRPr="00521725" w:rsidRDefault="0026113F" w:rsidP="0007082F">
      <w:pPr>
        <w:spacing w:line="360" w:lineRule="auto"/>
        <w:ind w:firstLine="709"/>
        <w:jc w:val="both"/>
        <w:rPr>
          <w:szCs w:val="28"/>
          <w:lang w:val="uk-UA"/>
        </w:rPr>
      </w:pPr>
      <w:r w:rsidRPr="00521725">
        <w:rPr>
          <w:szCs w:val="28"/>
          <w:lang w:val="uk-UA"/>
        </w:rPr>
        <w:t>Редакція газети відповідає за підготовку, редагування та публікацію новин і статей, що з'являються в газеті. Вона може мати власну команду журналістів, редакторів, фотографів та інших фахівців, які працюють над створенням вмісту для газети.</w:t>
      </w:r>
    </w:p>
    <w:p w14:paraId="4F7283CA" w14:textId="77777777" w:rsidR="0026113F" w:rsidRPr="00521725" w:rsidRDefault="0026113F" w:rsidP="0007082F">
      <w:pPr>
        <w:spacing w:line="360" w:lineRule="auto"/>
        <w:ind w:firstLine="709"/>
        <w:jc w:val="both"/>
        <w:rPr>
          <w:szCs w:val="28"/>
          <w:lang w:val="uk-UA"/>
        </w:rPr>
      </w:pPr>
      <w:r w:rsidRPr="00521725">
        <w:rPr>
          <w:szCs w:val="28"/>
          <w:lang w:val="uk-UA"/>
        </w:rPr>
        <w:lastRenderedPageBreak/>
        <w:t>Завдання редакції газети включає вибір тем для публікацій, проведення розслідувань, збір інформації, проведення інтерв'ю, написання статей, редагування та коректуру текстів, вибір графічного оформлення та дизайну газети, контроль якості матеріалів і багато іншого.</w:t>
      </w:r>
    </w:p>
    <w:p w14:paraId="7736AD01" w14:textId="77777777" w:rsidR="0026113F" w:rsidRPr="00521725" w:rsidRDefault="0026113F" w:rsidP="0007082F">
      <w:pPr>
        <w:spacing w:line="360" w:lineRule="auto"/>
        <w:ind w:firstLine="709"/>
        <w:jc w:val="both"/>
        <w:rPr>
          <w:szCs w:val="28"/>
          <w:lang w:val="uk-UA"/>
        </w:rPr>
      </w:pPr>
      <w:r w:rsidRPr="00521725">
        <w:rPr>
          <w:szCs w:val="28"/>
          <w:lang w:val="uk-UA"/>
        </w:rPr>
        <w:t>Основна мета редакції газети "Світлиця" полягає в наданні інформації місцевому населенню про події, які відбуваються у регіоні, соціально-економічні та політичні зміни, культурні події, спортивні досягнення, освітні програми, інтерв'ю з цікавими особистостями та багато іншого. Газета може також виконувати функцію голосу громади, висвітлюючи їхні питання, проблеми та думки.</w:t>
      </w:r>
    </w:p>
    <w:p w14:paraId="0797EA4A" w14:textId="77777777" w:rsidR="0026113F" w:rsidRPr="00521725" w:rsidRDefault="0026113F" w:rsidP="0007082F">
      <w:pPr>
        <w:spacing w:line="360" w:lineRule="auto"/>
        <w:ind w:firstLine="709"/>
        <w:jc w:val="both"/>
        <w:rPr>
          <w:szCs w:val="28"/>
          <w:lang w:val="uk-UA"/>
        </w:rPr>
      </w:pPr>
      <w:r w:rsidRPr="00521725">
        <w:rPr>
          <w:szCs w:val="28"/>
          <w:lang w:val="uk-UA"/>
        </w:rPr>
        <w:t>Таким чином, Редакція газети "Світлиця" веде роботу зі збору, обробки та публікації новин і матеріалів, з метою інформування та сприяння обміну інформацією в місцевому співтоваристві.</w:t>
      </w:r>
    </w:p>
    <w:p w14:paraId="6777C375" w14:textId="5A08D55B" w:rsidR="00771DB4" w:rsidRPr="00521725" w:rsidRDefault="00324721" w:rsidP="007837BF">
      <w:pPr>
        <w:pStyle w:val="afd"/>
        <w:ind w:firstLine="0"/>
        <w:jc w:val="center"/>
      </w:pPr>
      <w:bookmarkStart w:id="19" w:name="_Toc137215651"/>
      <w:r w:rsidRPr="00521725">
        <w:t>2</w:t>
      </w:r>
      <w:r w:rsidR="00771DB4" w:rsidRPr="00521725">
        <w:t>.2</w:t>
      </w:r>
      <w:r w:rsidR="00771DB4" w:rsidRPr="00521725">
        <w:rPr>
          <w:rFonts w:cs="Times New Roman"/>
        </w:rPr>
        <w:t xml:space="preserve"> </w:t>
      </w:r>
      <w:r w:rsidR="00207BF1" w:rsidRPr="00521725">
        <w:rPr>
          <w:rFonts w:cs="Times New Roman"/>
        </w:rPr>
        <w:t>Стан</w:t>
      </w:r>
      <w:r w:rsidR="00771DB4" w:rsidRPr="00521725">
        <w:rPr>
          <w:rFonts w:cs="Times New Roman"/>
        </w:rPr>
        <w:t xml:space="preserve"> захисту інформації на підприємстві «Редакція</w:t>
      </w:r>
      <w:r w:rsidR="006D1788">
        <w:rPr>
          <w:rFonts w:cs="Times New Roman"/>
        </w:rPr>
        <w:t> </w:t>
      </w:r>
      <w:r w:rsidR="00771DB4" w:rsidRPr="00521725">
        <w:rPr>
          <w:rFonts w:cs="Times New Roman"/>
        </w:rPr>
        <w:t>газети</w:t>
      </w:r>
      <w:r w:rsidR="006D1788">
        <w:rPr>
          <w:rFonts w:cs="Times New Roman"/>
        </w:rPr>
        <w:t> </w:t>
      </w:r>
      <w:r w:rsidR="00771DB4" w:rsidRPr="00521725">
        <w:rPr>
          <w:rFonts w:cs="Times New Roman"/>
        </w:rPr>
        <w:t>"Світлиця"»</w:t>
      </w:r>
      <w:bookmarkEnd w:id="19"/>
    </w:p>
    <w:p w14:paraId="13B49D82" w14:textId="130B52D4" w:rsidR="00F54072" w:rsidRPr="00521725" w:rsidRDefault="00F54072" w:rsidP="00771DB4">
      <w:pPr>
        <w:spacing w:line="360" w:lineRule="auto"/>
        <w:ind w:firstLine="709"/>
        <w:jc w:val="both"/>
        <w:rPr>
          <w:szCs w:val="28"/>
          <w:lang w:val="uk-UA"/>
        </w:rPr>
      </w:pPr>
      <w:r w:rsidRPr="00521725">
        <w:rPr>
          <w:szCs w:val="28"/>
          <w:lang w:val="uk-UA"/>
        </w:rPr>
        <w:t>Я проходив практику на базі підприємства «Редакція газети "Світлиця"», тому розглянув тему захисту інформації на даному підприємстві. Моя увага була приділена тому, що в деяких аспектах безпечності передачі даних й захисту інформації були недоліки.</w:t>
      </w:r>
    </w:p>
    <w:p w14:paraId="22885344" w14:textId="150C4B62" w:rsidR="00771DB4" w:rsidRPr="00521725" w:rsidRDefault="00771DB4" w:rsidP="00771DB4">
      <w:pPr>
        <w:spacing w:line="360" w:lineRule="auto"/>
        <w:ind w:firstLine="709"/>
        <w:jc w:val="both"/>
        <w:rPr>
          <w:szCs w:val="28"/>
          <w:lang w:val="uk-UA"/>
        </w:rPr>
      </w:pPr>
      <w:r w:rsidRPr="00521725">
        <w:rPr>
          <w:szCs w:val="28"/>
          <w:lang w:val="uk-UA"/>
        </w:rPr>
        <w:t xml:space="preserve">Редакція газети є важливим підприємством, яке забезпечує нас інформацією, допомагає формувати громадську думку, контролює владу та відіграє важливу роль в економіці та культурному житті суспільства. Важливість редакції газети може бути підкреслена і в контексті змін, які відбуваються в медійній індустрії в останні роки. Інтернет і соціальні медіа, з одного боку, надають можливість отримати інформацію майже миттєво, з іншого </w:t>
      </w:r>
      <w:r w:rsidR="00FC4AEE" w:rsidRPr="00521725">
        <w:rPr>
          <w:szCs w:val="28"/>
          <w:lang w:val="uk-UA"/>
        </w:rPr>
        <w:t>–</w:t>
      </w:r>
      <w:r w:rsidRPr="00521725">
        <w:rPr>
          <w:szCs w:val="28"/>
          <w:lang w:val="uk-UA"/>
        </w:rPr>
        <w:t xml:space="preserve"> вони можуть бути поширювачами фейкової або неточної інформації. Редакція газети, яка виконує свої функції професійно, забезпечує </w:t>
      </w:r>
      <w:r w:rsidRPr="00521725">
        <w:rPr>
          <w:szCs w:val="28"/>
          <w:lang w:val="uk-UA"/>
        </w:rPr>
        <w:lastRenderedPageBreak/>
        <w:t>громадськість достовірною інформацією та сприяє вибірковому інформуванню.</w:t>
      </w:r>
    </w:p>
    <w:p w14:paraId="62EF0C14" w14:textId="215618CB" w:rsidR="00771DB4" w:rsidRPr="00521725" w:rsidRDefault="00771DB4" w:rsidP="00771DB4">
      <w:pPr>
        <w:spacing w:line="360" w:lineRule="auto"/>
        <w:ind w:firstLine="709"/>
        <w:jc w:val="both"/>
        <w:rPr>
          <w:szCs w:val="28"/>
          <w:lang w:val="uk-UA"/>
        </w:rPr>
      </w:pPr>
      <w:r w:rsidRPr="00521725">
        <w:rPr>
          <w:szCs w:val="28"/>
          <w:lang w:val="uk-UA"/>
        </w:rPr>
        <w:t>Також, редакція газети може бути важливим чинником для збереження і розвитку мови та культури країни. Вона забезпечує використання правильної мови та стилістики, а також може сприяти популяризації культурних цінностей та ідентичності.</w:t>
      </w:r>
    </w:p>
    <w:p w14:paraId="256E6006" w14:textId="6211D1F0" w:rsidR="004C5F07" w:rsidRPr="00521725" w:rsidRDefault="004C5F07" w:rsidP="00771DB4">
      <w:pPr>
        <w:spacing w:line="360" w:lineRule="auto"/>
        <w:ind w:firstLine="709"/>
        <w:jc w:val="both"/>
        <w:rPr>
          <w:szCs w:val="28"/>
          <w:lang w:val="uk-UA"/>
        </w:rPr>
      </w:pPr>
      <w:r w:rsidRPr="00521725">
        <w:rPr>
          <w:szCs w:val="28"/>
          <w:lang w:val="uk-UA"/>
        </w:rPr>
        <w:t>Як і в будь-якої редакції газети, у «Світлиці» є такі можливі загрози щодо безпеки інформації:</w:t>
      </w:r>
    </w:p>
    <w:p w14:paraId="0CCD40A6" w14:textId="77777777" w:rsidR="00511251" w:rsidRPr="00521725" w:rsidRDefault="004C5F07" w:rsidP="007804D3">
      <w:pPr>
        <w:numPr>
          <w:ilvl w:val="0"/>
          <w:numId w:val="19"/>
        </w:numPr>
        <w:tabs>
          <w:tab w:val="clear" w:pos="720"/>
          <w:tab w:val="num" w:pos="0"/>
        </w:tabs>
        <w:spacing w:line="360" w:lineRule="auto"/>
        <w:ind w:left="0" w:firstLine="709"/>
        <w:jc w:val="both"/>
        <w:rPr>
          <w:szCs w:val="28"/>
          <w:lang w:val="uk-UA"/>
        </w:rPr>
      </w:pPr>
      <w:r w:rsidRPr="00521725">
        <w:rPr>
          <w:szCs w:val="28"/>
          <w:lang w:val="uk-UA"/>
        </w:rPr>
        <w:t xml:space="preserve">Фізична безпека: </w:t>
      </w:r>
      <w:r w:rsidR="00511251" w:rsidRPr="00521725">
        <w:rPr>
          <w:szCs w:val="28"/>
          <w:lang w:val="uk-UA"/>
        </w:rPr>
        <w:t>н</w:t>
      </w:r>
      <w:r w:rsidRPr="00521725">
        <w:rPr>
          <w:szCs w:val="28"/>
          <w:lang w:val="uk-UA"/>
        </w:rPr>
        <w:t xml:space="preserve">едостатня фізична безпека може означати, що не всі приміщення редакції обладнані системами контрольованого доступу, а також відсутність відеоспостереження або неефективні системи контролю. </w:t>
      </w:r>
    </w:p>
    <w:p w14:paraId="4CD6F43F" w14:textId="089665D5" w:rsidR="004C5F07" w:rsidRPr="00521725" w:rsidRDefault="004C5F07" w:rsidP="00511251">
      <w:pPr>
        <w:tabs>
          <w:tab w:val="num" w:pos="0"/>
        </w:tabs>
        <w:spacing w:line="360" w:lineRule="auto"/>
        <w:ind w:firstLine="556"/>
        <w:jc w:val="both"/>
        <w:rPr>
          <w:szCs w:val="28"/>
          <w:lang w:val="uk-UA"/>
        </w:rPr>
      </w:pPr>
      <w:r w:rsidRPr="00521725">
        <w:rPr>
          <w:szCs w:val="28"/>
          <w:lang w:val="uk-UA"/>
        </w:rPr>
        <w:t>Це може створювати ризик несанкціонованого доступу до приміщень, крадіжки обладнання з важливою інформацією або навіть фізичної шкоди для персоналу.</w:t>
      </w:r>
    </w:p>
    <w:p w14:paraId="6D64EC53" w14:textId="135D29EA" w:rsidR="004C5F07" w:rsidRPr="00521725" w:rsidRDefault="004C5F07" w:rsidP="00E45A31">
      <w:pPr>
        <w:numPr>
          <w:ilvl w:val="0"/>
          <w:numId w:val="19"/>
        </w:numPr>
        <w:tabs>
          <w:tab w:val="clear" w:pos="720"/>
          <w:tab w:val="num" w:pos="0"/>
        </w:tabs>
        <w:spacing w:line="360" w:lineRule="auto"/>
        <w:ind w:left="0" w:firstLine="709"/>
        <w:jc w:val="both"/>
        <w:rPr>
          <w:szCs w:val="28"/>
          <w:lang w:val="uk-UA"/>
        </w:rPr>
      </w:pPr>
      <w:r w:rsidRPr="00521725">
        <w:rPr>
          <w:szCs w:val="28"/>
          <w:lang w:val="uk-UA"/>
        </w:rPr>
        <w:t xml:space="preserve">Кібербезпека: </w:t>
      </w:r>
      <w:r w:rsidR="00511251" w:rsidRPr="00521725">
        <w:rPr>
          <w:szCs w:val="28"/>
          <w:lang w:val="uk-UA"/>
        </w:rPr>
        <w:t>р</w:t>
      </w:r>
      <w:r w:rsidRPr="00521725">
        <w:rPr>
          <w:szCs w:val="28"/>
          <w:lang w:val="uk-UA"/>
        </w:rPr>
        <w:t>едакції газети піддаються ризику кібератак з боку зловмисників, які можуть намагатися отримати конфіденційну інформацію, завдати шкоди або перешкодити нормальному функціонуванню. Недостатня захищеність комп'ютерних систем, відсутність системи виявлення та захисту від вторгнень (IDS/IPS), слабкі паролі, неактуальні оновлення програмного забезпечення або недостатнє навчання персоналу щодо кібербезпеки можуть сприяти успішним кібератакам</w:t>
      </w:r>
      <w:r w:rsidR="001A583F" w:rsidRPr="00521725">
        <w:rPr>
          <w:szCs w:val="28"/>
          <w:lang w:val="uk-UA"/>
        </w:rPr>
        <w:t xml:space="preserve"> [10]</w:t>
      </w:r>
      <w:r w:rsidRPr="00521725">
        <w:rPr>
          <w:szCs w:val="28"/>
          <w:lang w:val="uk-UA"/>
        </w:rPr>
        <w:t>.</w:t>
      </w:r>
    </w:p>
    <w:p w14:paraId="53CB2B61" w14:textId="2F10F329" w:rsidR="004C5F07" w:rsidRPr="00521725" w:rsidRDefault="004C5F07" w:rsidP="007804D3">
      <w:pPr>
        <w:numPr>
          <w:ilvl w:val="0"/>
          <w:numId w:val="19"/>
        </w:numPr>
        <w:tabs>
          <w:tab w:val="clear" w:pos="720"/>
          <w:tab w:val="num" w:pos="0"/>
        </w:tabs>
        <w:spacing w:line="360" w:lineRule="auto"/>
        <w:ind w:left="0" w:firstLine="709"/>
        <w:jc w:val="both"/>
        <w:rPr>
          <w:szCs w:val="28"/>
          <w:lang w:val="uk-UA"/>
        </w:rPr>
      </w:pPr>
      <w:r w:rsidRPr="00521725">
        <w:rPr>
          <w:szCs w:val="28"/>
          <w:lang w:val="uk-UA"/>
        </w:rPr>
        <w:t xml:space="preserve">Внутрішні загрози: </w:t>
      </w:r>
      <w:r w:rsidR="00D160CE" w:rsidRPr="00521725">
        <w:rPr>
          <w:szCs w:val="28"/>
          <w:lang w:val="uk-UA"/>
        </w:rPr>
        <w:t>п</w:t>
      </w:r>
      <w:r w:rsidRPr="00521725">
        <w:rPr>
          <w:szCs w:val="28"/>
          <w:lang w:val="uk-UA"/>
        </w:rPr>
        <w:t>рацівники редакції, які мають доступ до конфіденційної інформації, можуть бути потенційними джерелами небажаних витоків. Недостатня система контролю доступу, нестабільна система дозволів або недостатній нагляд можуть сприяти нелегальному доступу до даних, копіюванню або поширенню конфіденційної інформації.</w:t>
      </w:r>
    </w:p>
    <w:p w14:paraId="344C1290" w14:textId="3E43D8F5" w:rsidR="004C5F07" w:rsidRPr="00521725" w:rsidRDefault="004C5F07" w:rsidP="007804D3">
      <w:pPr>
        <w:numPr>
          <w:ilvl w:val="0"/>
          <w:numId w:val="19"/>
        </w:numPr>
        <w:tabs>
          <w:tab w:val="clear" w:pos="720"/>
          <w:tab w:val="num" w:pos="0"/>
        </w:tabs>
        <w:spacing w:line="360" w:lineRule="auto"/>
        <w:ind w:left="0" w:firstLine="709"/>
        <w:jc w:val="both"/>
        <w:rPr>
          <w:szCs w:val="28"/>
          <w:lang w:val="uk-UA"/>
        </w:rPr>
      </w:pPr>
      <w:r w:rsidRPr="00521725">
        <w:rPr>
          <w:szCs w:val="28"/>
          <w:lang w:val="uk-UA"/>
        </w:rPr>
        <w:t>Соціальний інжиніринг</w:t>
      </w:r>
      <w:r w:rsidR="00D160CE" w:rsidRPr="00521725">
        <w:rPr>
          <w:szCs w:val="28"/>
          <w:lang w:val="uk-UA"/>
        </w:rPr>
        <w:t xml:space="preserve"> –</w:t>
      </w:r>
      <w:r w:rsidRPr="00521725">
        <w:rPr>
          <w:szCs w:val="28"/>
          <w:lang w:val="uk-UA"/>
        </w:rPr>
        <w:t xml:space="preserve"> це метод, коли зловмисники використовують маніпуляції та обман, щоб отримати конфіденційну інформацію від працівників. Це може включати фішинг (надсилання шахрайських електронних листів), шахрайство або інші методи. Недостатнє </w:t>
      </w:r>
      <w:r w:rsidRPr="00521725">
        <w:rPr>
          <w:szCs w:val="28"/>
          <w:lang w:val="uk-UA"/>
        </w:rPr>
        <w:lastRenderedPageBreak/>
        <w:t>навчання персоналу щодо виявлення та запобігання соціальному інжинірингу може збільшувати ризики успішної атаки.</w:t>
      </w:r>
    </w:p>
    <w:p w14:paraId="6570EE7C" w14:textId="0FE4B2F2" w:rsidR="004C5F07" w:rsidRPr="00521725" w:rsidRDefault="004C5F07" w:rsidP="007804D3">
      <w:pPr>
        <w:numPr>
          <w:ilvl w:val="0"/>
          <w:numId w:val="19"/>
        </w:numPr>
        <w:tabs>
          <w:tab w:val="clear" w:pos="720"/>
          <w:tab w:val="num" w:pos="0"/>
        </w:tabs>
        <w:spacing w:line="360" w:lineRule="auto"/>
        <w:ind w:left="0" w:firstLine="709"/>
        <w:jc w:val="both"/>
        <w:rPr>
          <w:szCs w:val="28"/>
          <w:lang w:val="uk-UA"/>
        </w:rPr>
      </w:pPr>
      <w:r w:rsidRPr="00521725">
        <w:rPr>
          <w:szCs w:val="28"/>
          <w:lang w:val="uk-UA"/>
        </w:rPr>
        <w:t xml:space="preserve">Зовнішні загрози: </w:t>
      </w:r>
      <w:r w:rsidR="00D160CE" w:rsidRPr="00521725">
        <w:rPr>
          <w:szCs w:val="28"/>
          <w:lang w:val="uk-UA"/>
        </w:rPr>
        <w:t>р</w:t>
      </w:r>
      <w:r w:rsidRPr="00521725">
        <w:rPr>
          <w:szCs w:val="28"/>
          <w:lang w:val="uk-UA"/>
        </w:rPr>
        <w:t>едакції газети можуть стикатися з зовнішніми загрозами, такими як хакери, злочинці або інші агенти, які мають намір завдати шкоди або отримати конфіденційну інформацію. Ці загрози можуть бути спрямовані на комп'ютерні системи, мережу редакції або навіть на самого персоналу через соціальний інжиніринг. Недостатня кібербезпека та відсутність механізмів виявлення та відповіді на кібератаки можуть підвищувати ці ризики</w:t>
      </w:r>
      <w:r w:rsidR="00EF71CB" w:rsidRPr="00521725">
        <w:rPr>
          <w:szCs w:val="28"/>
          <w:lang w:val="uk-UA"/>
        </w:rPr>
        <w:t xml:space="preserve"> [</w:t>
      </w:r>
      <w:r w:rsidR="007C7EE2" w:rsidRPr="00521725">
        <w:rPr>
          <w:szCs w:val="28"/>
          <w:lang w:val="uk-UA"/>
        </w:rPr>
        <w:t>10</w:t>
      </w:r>
      <w:r w:rsidR="00EF71CB" w:rsidRPr="00521725">
        <w:rPr>
          <w:szCs w:val="28"/>
          <w:lang w:val="uk-UA"/>
        </w:rPr>
        <w:t>]</w:t>
      </w:r>
      <w:r w:rsidR="007C7EE2" w:rsidRPr="00521725">
        <w:rPr>
          <w:szCs w:val="28"/>
          <w:lang w:val="uk-UA"/>
        </w:rPr>
        <w:t>.</w:t>
      </w:r>
    </w:p>
    <w:p w14:paraId="5B69CDC3" w14:textId="5415B1A4" w:rsidR="00D57695" w:rsidRPr="00521725" w:rsidRDefault="00F05AA1" w:rsidP="00771DB4">
      <w:pPr>
        <w:spacing w:line="360" w:lineRule="auto"/>
        <w:ind w:firstLine="709"/>
        <w:jc w:val="both"/>
        <w:rPr>
          <w:szCs w:val="28"/>
          <w:lang w:val="uk-UA"/>
        </w:rPr>
      </w:pPr>
      <w:r w:rsidRPr="00521725">
        <w:rPr>
          <w:szCs w:val="28"/>
          <w:lang w:val="uk-UA"/>
        </w:rPr>
        <w:t>У</w:t>
      </w:r>
      <w:r w:rsidR="00771DB4" w:rsidRPr="00521725">
        <w:rPr>
          <w:szCs w:val="28"/>
          <w:lang w:val="uk-UA"/>
        </w:rPr>
        <w:t xml:space="preserve"> деяких випадках у редакції </w:t>
      </w:r>
      <w:r w:rsidR="00F54072" w:rsidRPr="00521725">
        <w:rPr>
          <w:szCs w:val="28"/>
          <w:lang w:val="uk-UA"/>
        </w:rPr>
        <w:t xml:space="preserve">інформаційні </w:t>
      </w:r>
      <w:r w:rsidR="00771DB4" w:rsidRPr="00521725">
        <w:rPr>
          <w:szCs w:val="28"/>
          <w:lang w:val="uk-UA"/>
        </w:rPr>
        <w:t xml:space="preserve">дані пересилали за допомогою месенджерів (Viber, Telegram), поштою або просто за допомогою флеш-накопичувачів. </w:t>
      </w:r>
      <w:r w:rsidR="00F54072" w:rsidRPr="00521725">
        <w:rPr>
          <w:szCs w:val="28"/>
          <w:lang w:val="uk-UA"/>
        </w:rPr>
        <w:t xml:space="preserve">Також не було організовано </w:t>
      </w:r>
      <w:r w:rsidR="00D57695" w:rsidRPr="00521725">
        <w:rPr>
          <w:szCs w:val="28"/>
          <w:lang w:val="uk-UA"/>
        </w:rPr>
        <w:t xml:space="preserve">структуру облікових записів для працівників </w:t>
      </w:r>
      <w:r w:rsidR="00376285" w:rsidRPr="00521725">
        <w:rPr>
          <w:szCs w:val="28"/>
          <w:lang w:val="uk-UA"/>
        </w:rPr>
        <w:t>підприємства</w:t>
      </w:r>
      <w:r w:rsidR="00D57695" w:rsidRPr="00521725">
        <w:rPr>
          <w:szCs w:val="28"/>
          <w:lang w:val="uk-UA"/>
        </w:rPr>
        <w:t>.</w:t>
      </w:r>
    </w:p>
    <w:p w14:paraId="07AF33D6" w14:textId="05079AAB" w:rsidR="00771DB4" w:rsidRPr="00521725" w:rsidRDefault="00F54072" w:rsidP="00771DB4">
      <w:pPr>
        <w:spacing w:line="360" w:lineRule="auto"/>
        <w:ind w:firstLine="709"/>
        <w:jc w:val="both"/>
        <w:rPr>
          <w:szCs w:val="28"/>
          <w:lang w:val="uk-UA"/>
        </w:rPr>
      </w:pPr>
      <w:r w:rsidRPr="00521725">
        <w:rPr>
          <w:szCs w:val="28"/>
          <w:lang w:val="uk-UA"/>
        </w:rPr>
        <w:t xml:space="preserve"> </w:t>
      </w:r>
      <w:r w:rsidR="00771DB4" w:rsidRPr="00521725">
        <w:rPr>
          <w:szCs w:val="28"/>
          <w:lang w:val="uk-UA"/>
        </w:rPr>
        <w:t>З моєї точки зору, це неприпустимо для компанії, оскільки дані можуть бути важливими, приватними й зі сторони зловмисників можуть бути повністю або частково перехоплені чи викрадені.</w:t>
      </w:r>
    </w:p>
    <w:p w14:paraId="0FD458DB" w14:textId="77777777" w:rsidR="009C64E6" w:rsidRPr="00521725" w:rsidRDefault="00771DB4" w:rsidP="006E520E">
      <w:pPr>
        <w:spacing w:line="360" w:lineRule="auto"/>
        <w:ind w:firstLine="709"/>
        <w:jc w:val="both"/>
        <w:rPr>
          <w:szCs w:val="28"/>
          <w:lang w:val="uk-UA"/>
        </w:rPr>
      </w:pPr>
      <w:r w:rsidRPr="00521725">
        <w:rPr>
          <w:szCs w:val="28"/>
          <w:lang w:val="uk-UA"/>
        </w:rPr>
        <w:t>Тому з моєї сторони було запропоновано підприємству</w:t>
      </w:r>
      <w:r w:rsidR="00D160CE" w:rsidRPr="00521725">
        <w:rPr>
          <w:szCs w:val="28"/>
          <w:lang w:val="uk-UA"/>
        </w:rPr>
        <w:t xml:space="preserve"> частково поліпшити аспекти безпеки інформаційних даних, </w:t>
      </w:r>
      <w:r w:rsidR="009C64E6" w:rsidRPr="00521725">
        <w:rPr>
          <w:szCs w:val="28"/>
          <w:lang w:val="uk-UA"/>
        </w:rPr>
        <w:t>згаданих у пункті про кібербезпеку. Я запропонував</w:t>
      </w:r>
      <w:r w:rsidRPr="00521725">
        <w:rPr>
          <w:szCs w:val="28"/>
          <w:lang w:val="uk-UA"/>
        </w:rPr>
        <w:t xml:space="preserve"> розробити програмне забезпечення для шифрування текстових даних, а методом шифрування обрано AES.</w:t>
      </w:r>
      <w:r w:rsidR="00EF01F0" w:rsidRPr="00521725">
        <w:rPr>
          <w:szCs w:val="28"/>
          <w:lang w:val="uk-UA"/>
        </w:rPr>
        <w:t xml:space="preserve"> </w:t>
      </w:r>
    </w:p>
    <w:p w14:paraId="701EB737" w14:textId="5F7B7530" w:rsidR="006E520E" w:rsidRPr="00521725" w:rsidRDefault="00EF01F0" w:rsidP="006E520E">
      <w:pPr>
        <w:spacing w:line="360" w:lineRule="auto"/>
        <w:ind w:firstLine="709"/>
        <w:jc w:val="both"/>
        <w:rPr>
          <w:szCs w:val="28"/>
          <w:lang w:val="uk-UA"/>
        </w:rPr>
      </w:pPr>
      <w:r w:rsidRPr="00521725">
        <w:rPr>
          <w:szCs w:val="28"/>
          <w:lang w:val="uk-UA"/>
        </w:rPr>
        <w:t>Крім того, було створено й впроваджено</w:t>
      </w:r>
      <w:bookmarkStart w:id="20" w:name="_Toc89871443"/>
      <w:r w:rsidRPr="00521725">
        <w:rPr>
          <w:szCs w:val="28"/>
          <w:lang w:val="uk-UA"/>
        </w:rPr>
        <w:t xml:space="preserve"> розмежування доступу</w:t>
      </w:r>
      <w:bookmarkEnd w:id="20"/>
      <w:r w:rsidR="006E520E" w:rsidRPr="00521725">
        <w:rPr>
          <w:szCs w:val="28"/>
          <w:lang w:val="uk-UA"/>
        </w:rPr>
        <w:t xml:space="preserve"> </w:t>
      </w:r>
      <w:r w:rsidR="00F9273B" w:rsidRPr="00521725">
        <w:rPr>
          <w:szCs w:val="28"/>
          <w:lang w:val="uk-UA"/>
        </w:rPr>
        <w:t>відповідно до структури редакції газети</w:t>
      </w:r>
      <w:r w:rsidR="00766545" w:rsidRPr="00521725">
        <w:rPr>
          <w:lang w:val="uk-UA"/>
        </w:rPr>
        <w:t xml:space="preserve"> </w:t>
      </w:r>
      <w:r w:rsidR="00766545" w:rsidRPr="00521725">
        <w:rPr>
          <w:szCs w:val="28"/>
          <w:lang w:val="uk-UA"/>
        </w:rPr>
        <w:t>(</w:t>
      </w:r>
      <w:r w:rsidR="00A15AA8">
        <w:rPr>
          <w:szCs w:val="28"/>
          <w:lang w:val="uk-UA"/>
        </w:rPr>
        <w:t>рис.</w:t>
      </w:r>
      <w:r w:rsidR="00766545" w:rsidRPr="00521725">
        <w:rPr>
          <w:szCs w:val="28"/>
          <w:lang w:val="uk-UA"/>
        </w:rPr>
        <w:t xml:space="preserve"> 2.</w:t>
      </w:r>
      <w:r w:rsidR="00A15AA8">
        <w:rPr>
          <w:szCs w:val="28"/>
          <w:lang w:val="uk-UA"/>
        </w:rPr>
        <w:t>3</w:t>
      </w:r>
      <w:r w:rsidR="00766545" w:rsidRPr="00521725">
        <w:rPr>
          <w:szCs w:val="28"/>
          <w:lang w:val="uk-UA"/>
        </w:rPr>
        <w:t>)</w:t>
      </w:r>
      <w:r w:rsidR="00324721" w:rsidRPr="00521725">
        <w:rPr>
          <w:szCs w:val="28"/>
          <w:lang w:val="uk-UA"/>
        </w:rPr>
        <w:t>, у яку входять: секретар, охорона</w:t>
      </w:r>
      <w:r w:rsidR="00766545" w:rsidRPr="00521725">
        <w:rPr>
          <w:szCs w:val="28"/>
          <w:lang w:val="uk-UA"/>
        </w:rPr>
        <w:t>, відділ кадрів, журналісти, дизайнери, коректори, генеральний директор, бухгалтерія, відділ типографії, редакційний секретар</w:t>
      </w:r>
      <w:r w:rsidR="00324721" w:rsidRPr="00521725">
        <w:rPr>
          <w:szCs w:val="28"/>
          <w:lang w:val="uk-UA"/>
        </w:rPr>
        <w:t xml:space="preserve"> </w:t>
      </w:r>
      <w:r w:rsidR="006E520E" w:rsidRPr="00521725">
        <w:rPr>
          <w:szCs w:val="28"/>
          <w:lang w:val="uk-UA"/>
        </w:rPr>
        <w:t>(</w:t>
      </w:r>
      <w:r w:rsidR="00961F88">
        <w:rPr>
          <w:szCs w:val="28"/>
          <w:lang w:val="uk-UA"/>
        </w:rPr>
        <w:t>табл.</w:t>
      </w:r>
      <w:r w:rsidR="006E520E" w:rsidRPr="00521725">
        <w:rPr>
          <w:szCs w:val="28"/>
          <w:lang w:val="uk-UA"/>
        </w:rPr>
        <w:t xml:space="preserve"> 2.1), </w:t>
      </w:r>
      <w:bookmarkStart w:id="21" w:name="_Toc89871444"/>
      <w:r w:rsidR="006E520E" w:rsidRPr="00521725">
        <w:rPr>
          <w:szCs w:val="28"/>
          <w:lang w:val="uk-UA"/>
        </w:rPr>
        <w:t>механізми аудита і протоколювання</w:t>
      </w:r>
      <w:bookmarkEnd w:id="21"/>
      <w:r w:rsidR="006E520E" w:rsidRPr="00521725">
        <w:rPr>
          <w:szCs w:val="28"/>
          <w:lang w:val="uk-UA"/>
        </w:rPr>
        <w:t>, створено облікові записи (</w:t>
      </w:r>
      <w:r w:rsidR="00961F88">
        <w:rPr>
          <w:szCs w:val="28"/>
          <w:lang w:val="uk-UA"/>
        </w:rPr>
        <w:t>табл.</w:t>
      </w:r>
      <w:r w:rsidR="006E520E" w:rsidRPr="00521725">
        <w:rPr>
          <w:szCs w:val="28"/>
          <w:lang w:val="uk-UA"/>
        </w:rPr>
        <w:t xml:space="preserve"> 2.2), які були також внесені до програми шифрування текстових даних.</w:t>
      </w:r>
    </w:p>
    <w:p w14:paraId="098004E6" w14:textId="15BC02D1" w:rsidR="008D515B" w:rsidRPr="00521725" w:rsidRDefault="009C64E6" w:rsidP="005F3305">
      <w:pPr>
        <w:spacing w:line="360" w:lineRule="auto"/>
        <w:ind w:firstLine="709"/>
        <w:rPr>
          <w:color w:val="000000" w:themeColor="text1"/>
          <w:szCs w:val="28"/>
          <w:lang w:val="uk-UA"/>
        </w:rPr>
      </w:pPr>
      <w:r w:rsidRPr="00521725">
        <w:rPr>
          <w:noProof/>
          <w:color w:val="000000" w:themeColor="text1"/>
          <w:szCs w:val="28"/>
          <w:lang w:val="uk-UA" w:eastAsia="ru-RU"/>
        </w:rPr>
        <w:lastRenderedPageBreak/>
        <w:drawing>
          <wp:inline distT="0" distB="0" distL="0" distR="0" wp14:anchorId="68C4CC83" wp14:editId="2A005DC1">
            <wp:extent cx="5486400" cy="5934075"/>
            <wp:effectExtent l="0" t="0" r="0" b="9525"/>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A1F9242" w14:textId="530974B2" w:rsidR="00766545" w:rsidRPr="00521725" w:rsidRDefault="00766545" w:rsidP="00766545">
      <w:pPr>
        <w:spacing w:line="360" w:lineRule="auto"/>
        <w:jc w:val="center"/>
        <w:rPr>
          <w:color w:val="000000" w:themeColor="text1"/>
          <w:szCs w:val="28"/>
          <w:lang w:val="uk-UA"/>
        </w:rPr>
      </w:pPr>
      <w:r w:rsidRPr="00521725">
        <w:rPr>
          <w:color w:val="000000" w:themeColor="text1"/>
          <w:szCs w:val="28"/>
          <w:lang w:val="uk-UA"/>
        </w:rPr>
        <w:t>Рисунок 2.</w:t>
      </w:r>
      <w:r w:rsidR="00A15AA8">
        <w:rPr>
          <w:color w:val="000000" w:themeColor="text1"/>
          <w:szCs w:val="28"/>
          <w:lang w:val="uk-UA"/>
        </w:rPr>
        <w:t>3</w:t>
      </w:r>
      <w:r w:rsidRPr="00521725">
        <w:rPr>
          <w:color w:val="000000" w:themeColor="text1"/>
          <w:szCs w:val="28"/>
          <w:lang w:val="uk-UA"/>
        </w:rPr>
        <w:t xml:space="preserve"> – Схема структури редакції газети «Світлиця»</w:t>
      </w:r>
    </w:p>
    <w:p w14:paraId="3ADEF164" w14:textId="77777777" w:rsidR="00973CF7" w:rsidRPr="00521725" w:rsidRDefault="00973CF7" w:rsidP="00973CF7">
      <w:pPr>
        <w:spacing w:line="360" w:lineRule="auto"/>
        <w:ind w:firstLine="709"/>
        <w:jc w:val="both"/>
        <w:rPr>
          <w:color w:val="000000" w:themeColor="text1"/>
          <w:szCs w:val="28"/>
          <w:lang w:val="uk-UA"/>
        </w:rPr>
      </w:pPr>
    </w:p>
    <w:p w14:paraId="4E89F869" w14:textId="77777777" w:rsidR="00FF097A" w:rsidRPr="00521725" w:rsidRDefault="00FF097A" w:rsidP="00973CF7">
      <w:pPr>
        <w:spacing w:line="360" w:lineRule="auto"/>
        <w:ind w:firstLine="709"/>
        <w:jc w:val="both"/>
        <w:rPr>
          <w:lang w:val="uk-UA"/>
        </w:rPr>
      </w:pPr>
      <w:r w:rsidRPr="00521725">
        <w:rPr>
          <w:lang w:val="uk-UA"/>
        </w:rPr>
        <w:t xml:space="preserve">Автентифікацією називається процедура верифікації належності ідентифікатора суб’єкту. Автентифікація здійснюється на основі того чи іншого секретного елемента (автентифікатора), який є у розпорядженні як суб’єкта, так і інформаційної системи. </w:t>
      </w:r>
    </w:p>
    <w:p w14:paraId="42B0DC1D" w14:textId="1FCB3E2C" w:rsidR="00FF097A" w:rsidRPr="00521725" w:rsidRDefault="00FF097A" w:rsidP="00973CF7">
      <w:pPr>
        <w:spacing w:line="360" w:lineRule="auto"/>
        <w:ind w:firstLine="709"/>
        <w:jc w:val="both"/>
        <w:rPr>
          <w:lang w:val="uk-UA"/>
        </w:rPr>
      </w:pPr>
      <w:r w:rsidRPr="00521725">
        <w:rPr>
          <w:lang w:val="uk-UA"/>
        </w:rPr>
        <w:t xml:space="preserve">Звичайно, інформаційна система має в розпорядженні не сам секретний елемент, а деяку інформацію про нього, на основі якої приймається рішення про адекватність суб’єкта ідентифікатору. Наприклад, перед початком інтерактивного сеансу роботи більшість операційних систем запитують у </w:t>
      </w:r>
      <w:r w:rsidRPr="00521725">
        <w:rPr>
          <w:lang w:val="uk-UA"/>
        </w:rPr>
        <w:lastRenderedPageBreak/>
        <w:t xml:space="preserve">користувача його ім’я та пароль. Введене ім’я є ідентифікатором користувача, а його пароль </w:t>
      </w:r>
      <w:r w:rsidR="00221F28" w:rsidRPr="00B92F53">
        <w:rPr>
          <w:lang w:val="uk-UA"/>
        </w:rPr>
        <w:t>–</w:t>
      </w:r>
      <w:r w:rsidRPr="00521725">
        <w:rPr>
          <w:lang w:val="uk-UA"/>
        </w:rPr>
        <w:t xml:space="preserve"> автентифікатором. Операційна система зазвичай зберігає не сам пароль, а його хеш-суму, що забезпечує складність відновлення пароля</w:t>
      </w:r>
      <w:r w:rsidR="00521725" w:rsidRPr="00521725">
        <w:rPr>
          <w:lang w:val="uk-UA"/>
        </w:rPr>
        <w:t xml:space="preserve"> [3]</w:t>
      </w:r>
      <w:r w:rsidRPr="00521725">
        <w:rPr>
          <w:lang w:val="uk-UA"/>
        </w:rPr>
        <w:t xml:space="preserve">. </w:t>
      </w:r>
    </w:p>
    <w:p w14:paraId="249870CE" w14:textId="77777777" w:rsidR="00521725" w:rsidRPr="00521725" w:rsidRDefault="00FF097A" w:rsidP="00973CF7">
      <w:pPr>
        <w:spacing w:line="360" w:lineRule="auto"/>
        <w:ind w:firstLine="709"/>
        <w:jc w:val="both"/>
        <w:rPr>
          <w:lang w:val="uk-UA"/>
        </w:rPr>
      </w:pPr>
      <w:r w:rsidRPr="00521725">
        <w:rPr>
          <w:lang w:val="uk-UA"/>
        </w:rPr>
        <w:t xml:space="preserve">В інформаційних технологіях використовуються такі методи автентифікації: </w:t>
      </w:r>
    </w:p>
    <w:p w14:paraId="5228C850" w14:textId="1867D55A" w:rsidR="00521725" w:rsidRPr="00457E73" w:rsidRDefault="00FF097A" w:rsidP="007804D3">
      <w:pPr>
        <w:numPr>
          <w:ilvl w:val="0"/>
          <w:numId w:val="4"/>
        </w:numPr>
        <w:spacing w:line="360" w:lineRule="auto"/>
        <w:ind w:left="0" w:firstLine="709"/>
        <w:jc w:val="both"/>
        <w:rPr>
          <w:szCs w:val="28"/>
          <w:lang w:val="uk-UA"/>
        </w:rPr>
      </w:pPr>
      <w:r w:rsidRPr="00457E73">
        <w:rPr>
          <w:szCs w:val="28"/>
          <w:lang w:val="uk-UA"/>
        </w:rPr>
        <w:t xml:space="preserve">однобічна автентифікація, коли клієнт системи для доступу до інформації доводить свою автентичність; </w:t>
      </w:r>
    </w:p>
    <w:p w14:paraId="7827BB47" w14:textId="3873FAB7" w:rsidR="00521725" w:rsidRPr="00457E73" w:rsidRDefault="00FF097A" w:rsidP="007804D3">
      <w:pPr>
        <w:numPr>
          <w:ilvl w:val="0"/>
          <w:numId w:val="4"/>
        </w:numPr>
        <w:spacing w:line="360" w:lineRule="auto"/>
        <w:ind w:left="0" w:firstLine="709"/>
        <w:jc w:val="both"/>
        <w:rPr>
          <w:szCs w:val="28"/>
          <w:lang w:val="uk-UA"/>
        </w:rPr>
      </w:pPr>
      <w:r w:rsidRPr="00457E73">
        <w:rPr>
          <w:szCs w:val="28"/>
          <w:lang w:val="uk-UA"/>
        </w:rPr>
        <w:t xml:space="preserve">двобічна автентифікація, коли, крім клієнта, свою аутентичність повинна підтверджувати і система (наприклад, банк); </w:t>
      </w:r>
    </w:p>
    <w:p w14:paraId="4CB8B207" w14:textId="691971FB" w:rsidR="00521725" w:rsidRPr="00457E73" w:rsidRDefault="00FF097A" w:rsidP="007804D3">
      <w:pPr>
        <w:numPr>
          <w:ilvl w:val="0"/>
          <w:numId w:val="4"/>
        </w:numPr>
        <w:spacing w:line="360" w:lineRule="auto"/>
        <w:ind w:left="0" w:firstLine="709"/>
        <w:jc w:val="both"/>
        <w:rPr>
          <w:szCs w:val="28"/>
          <w:lang w:val="uk-UA"/>
        </w:rPr>
      </w:pPr>
      <w:r w:rsidRPr="00457E73">
        <w:rPr>
          <w:szCs w:val="28"/>
          <w:lang w:val="uk-UA"/>
        </w:rPr>
        <w:t>трибічна автентифікація, коли використовується так звана нотаріальна служба аутентифікації для підтвердження достовірності кожного з партнерів в обміні інформацією</w:t>
      </w:r>
      <w:r w:rsidR="00521725" w:rsidRPr="00457E73">
        <w:rPr>
          <w:szCs w:val="28"/>
          <w:lang w:val="uk-UA"/>
        </w:rPr>
        <w:t xml:space="preserve"> [4]</w:t>
      </w:r>
      <w:r w:rsidRPr="00457E73">
        <w:rPr>
          <w:szCs w:val="28"/>
          <w:lang w:val="uk-UA"/>
        </w:rPr>
        <w:t xml:space="preserve">. </w:t>
      </w:r>
    </w:p>
    <w:p w14:paraId="68E18CEE" w14:textId="77777777" w:rsidR="00521725" w:rsidRPr="00521725" w:rsidRDefault="00FF097A" w:rsidP="00973CF7">
      <w:pPr>
        <w:spacing w:line="360" w:lineRule="auto"/>
        <w:ind w:firstLine="709"/>
        <w:jc w:val="both"/>
        <w:rPr>
          <w:lang w:val="uk-UA"/>
        </w:rPr>
      </w:pPr>
      <w:r w:rsidRPr="00521725">
        <w:rPr>
          <w:lang w:val="uk-UA"/>
        </w:rPr>
        <w:t xml:space="preserve">Методи аутентифікації також умовно можна поділити на дно факторні та двох факторні. дно факторні методи діляться на: </w:t>
      </w:r>
    </w:p>
    <w:p w14:paraId="0560A67F" w14:textId="0DEF5C2E" w:rsidR="00521725" w:rsidRPr="00457E73" w:rsidRDefault="00FF097A" w:rsidP="007804D3">
      <w:pPr>
        <w:numPr>
          <w:ilvl w:val="0"/>
          <w:numId w:val="30"/>
        </w:numPr>
        <w:spacing w:line="360" w:lineRule="auto"/>
        <w:ind w:left="0" w:firstLine="709"/>
        <w:jc w:val="both"/>
        <w:rPr>
          <w:szCs w:val="28"/>
          <w:lang w:val="uk-UA"/>
        </w:rPr>
      </w:pPr>
      <w:r w:rsidRPr="00457E73">
        <w:rPr>
          <w:szCs w:val="28"/>
          <w:lang w:val="uk-UA"/>
        </w:rPr>
        <w:t>логічні (паролі, ключові фрази, які вводяться з клавіатури комп’ютера чи клавіатури спеціалізованого пристрою)</w:t>
      </w:r>
      <w:r w:rsidR="00521725" w:rsidRPr="00457E73">
        <w:rPr>
          <w:szCs w:val="28"/>
          <w:lang w:val="uk-UA"/>
        </w:rPr>
        <w:t xml:space="preserve"> [3]</w:t>
      </w:r>
      <w:r w:rsidRPr="00457E73">
        <w:rPr>
          <w:szCs w:val="28"/>
          <w:lang w:val="uk-UA"/>
        </w:rPr>
        <w:t xml:space="preserve">; </w:t>
      </w:r>
    </w:p>
    <w:p w14:paraId="17EF0872" w14:textId="39C28E0D" w:rsidR="00521725" w:rsidRPr="00457E73" w:rsidRDefault="00FF097A" w:rsidP="007804D3">
      <w:pPr>
        <w:numPr>
          <w:ilvl w:val="0"/>
          <w:numId w:val="30"/>
        </w:numPr>
        <w:spacing w:line="360" w:lineRule="auto"/>
        <w:ind w:left="0" w:firstLine="709"/>
        <w:jc w:val="both"/>
        <w:rPr>
          <w:szCs w:val="28"/>
          <w:lang w:val="uk-UA"/>
        </w:rPr>
      </w:pPr>
      <w:r w:rsidRPr="00457E73">
        <w:rPr>
          <w:szCs w:val="28"/>
          <w:lang w:val="uk-UA"/>
        </w:rPr>
        <w:t xml:space="preserve">ідентифікаційні (носієм ключової інформації є фізичні об’єкти: дискета, магнітна карта, тарт-карта, штрих-кодова карта тощо. Недоліки: для зчитування інформації з фізичного об’єкта (носія) необхідний спеціальний рідер; носій можна загубити, випадково пошкодити, його можуть викрасти або зробити копію). </w:t>
      </w:r>
    </w:p>
    <w:p w14:paraId="695C5D2D" w14:textId="4AC4512D" w:rsidR="00FF097A" w:rsidRPr="00457E73" w:rsidRDefault="00FF097A" w:rsidP="007804D3">
      <w:pPr>
        <w:numPr>
          <w:ilvl w:val="0"/>
          <w:numId w:val="30"/>
        </w:numPr>
        <w:spacing w:line="360" w:lineRule="auto"/>
        <w:ind w:left="0" w:firstLine="709"/>
        <w:jc w:val="both"/>
        <w:rPr>
          <w:szCs w:val="28"/>
          <w:lang w:val="uk-UA"/>
        </w:rPr>
      </w:pPr>
      <w:r w:rsidRPr="00457E73">
        <w:rPr>
          <w:szCs w:val="28"/>
          <w:lang w:val="uk-UA"/>
        </w:rPr>
        <w:t xml:space="preserve">біометричні (в їх основі – аналіз унікальних характеристик людини, наприклад: відбитки пальців, малюнок райдужної оболонки ока, голос, обличчя </w:t>
      </w:r>
      <w:r w:rsidR="00521725" w:rsidRPr="00457E73">
        <w:rPr>
          <w:szCs w:val="28"/>
          <w:lang w:val="uk-UA"/>
        </w:rPr>
        <w:t>[3]</w:t>
      </w:r>
      <w:r w:rsidRPr="00457E73">
        <w:rPr>
          <w:szCs w:val="28"/>
          <w:lang w:val="uk-UA"/>
        </w:rPr>
        <w:t>.</w:t>
      </w:r>
    </w:p>
    <w:p w14:paraId="30147C77" w14:textId="2E901AAE" w:rsidR="00973CF7" w:rsidRPr="00521725" w:rsidRDefault="00973CF7" w:rsidP="00973CF7">
      <w:pPr>
        <w:spacing w:line="360" w:lineRule="auto"/>
        <w:ind w:firstLine="709"/>
        <w:jc w:val="both"/>
        <w:rPr>
          <w:color w:val="000000" w:themeColor="text1"/>
          <w:szCs w:val="28"/>
          <w:lang w:val="uk-UA"/>
        </w:rPr>
      </w:pPr>
      <w:r w:rsidRPr="00521725">
        <w:rPr>
          <w:color w:val="000000" w:themeColor="text1"/>
          <w:szCs w:val="28"/>
          <w:lang w:val="uk-UA"/>
        </w:rPr>
        <w:t>Для розподілу повноважень суб'єктів по відношенню до об'єктів використовується матрична модель доступу. Розмежування може здійснюватися: за рівнями таємності (секретно, цілком таємно і т.п), спеціальними списками, матрицями повноважень.</w:t>
      </w:r>
    </w:p>
    <w:p w14:paraId="439CB095" w14:textId="60145E88" w:rsidR="006E342A" w:rsidRPr="00521725" w:rsidRDefault="00973CF7" w:rsidP="00973CF7">
      <w:pPr>
        <w:spacing w:line="360" w:lineRule="auto"/>
        <w:ind w:firstLine="709"/>
        <w:jc w:val="both"/>
        <w:rPr>
          <w:color w:val="000000" w:themeColor="text1"/>
          <w:szCs w:val="28"/>
          <w:lang w:val="uk-UA"/>
        </w:rPr>
      </w:pPr>
      <w:r w:rsidRPr="00521725">
        <w:rPr>
          <w:color w:val="000000" w:themeColor="text1"/>
          <w:szCs w:val="28"/>
          <w:lang w:val="uk-UA"/>
        </w:rPr>
        <w:t xml:space="preserve">Крім того, до обов’язків охорони входить відповідальність за сигналізацію всіх відділів і самого підприємства, перевірка енергоживлення, </w:t>
      </w:r>
      <w:r w:rsidRPr="00521725">
        <w:rPr>
          <w:color w:val="000000" w:themeColor="text1"/>
          <w:szCs w:val="28"/>
          <w:lang w:val="uk-UA"/>
        </w:rPr>
        <w:lastRenderedPageBreak/>
        <w:t>відкриття-закриття дверей, виклик спеціалістів з відділу ремонту електроніки для налагодження роботи машин і встановлення всього необхідного програмного забезпечення [3].</w:t>
      </w:r>
    </w:p>
    <w:p w14:paraId="087B745B" w14:textId="77777777" w:rsidR="00973CF7" w:rsidRPr="00521725" w:rsidRDefault="00973CF7" w:rsidP="00973CF7">
      <w:pPr>
        <w:spacing w:line="360" w:lineRule="auto"/>
        <w:ind w:firstLine="709"/>
        <w:jc w:val="both"/>
        <w:rPr>
          <w:color w:val="000000" w:themeColor="text1"/>
          <w:szCs w:val="28"/>
          <w:lang w:val="uk-UA"/>
        </w:rPr>
      </w:pPr>
    </w:p>
    <w:p w14:paraId="223A38BC" w14:textId="58A48217" w:rsidR="005F3305" w:rsidRPr="00521725" w:rsidRDefault="005F3305" w:rsidP="00957B64">
      <w:pPr>
        <w:spacing w:line="360" w:lineRule="auto"/>
        <w:jc w:val="center"/>
        <w:rPr>
          <w:color w:val="000000" w:themeColor="text1"/>
          <w:szCs w:val="28"/>
          <w:lang w:val="uk-UA"/>
        </w:rPr>
      </w:pPr>
      <w:r w:rsidRPr="00521725">
        <w:rPr>
          <w:color w:val="000000" w:themeColor="text1"/>
          <w:szCs w:val="28"/>
          <w:lang w:val="uk-UA"/>
        </w:rPr>
        <w:t xml:space="preserve">Таблиця 2.1 </w:t>
      </w:r>
      <w:r w:rsidRPr="00521725">
        <w:rPr>
          <w:noProof/>
          <w:color w:val="000000" w:themeColor="text1"/>
          <w:szCs w:val="28"/>
          <w:lang w:val="uk-UA"/>
        </w:rPr>
        <w:t>–</w:t>
      </w:r>
      <w:r w:rsidRPr="00521725">
        <w:rPr>
          <w:color w:val="000000" w:themeColor="text1"/>
          <w:szCs w:val="28"/>
          <w:lang w:val="uk-UA"/>
        </w:rPr>
        <w:t xml:space="preserve"> Матриця доступу</w:t>
      </w:r>
    </w:p>
    <w:tbl>
      <w:tblPr>
        <w:tblW w:w="9671" w:type="dxa"/>
        <w:tblInd w:w="-147" w:type="dxa"/>
        <w:tblLayout w:type="fixed"/>
        <w:tblLook w:val="04A0" w:firstRow="1" w:lastRow="0" w:firstColumn="1" w:lastColumn="0" w:noHBand="0" w:noVBand="1"/>
      </w:tblPr>
      <w:tblGrid>
        <w:gridCol w:w="1560"/>
        <w:gridCol w:w="1559"/>
        <w:gridCol w:w="1276"/>
        <w:gridCol w:w="1142"/>
        <w:gridCol w:w="1108"/>
        <w:gridCol w:w="1180"/>
        <w:gridCol w:w="1846"/>
      </w:tblGrid>
      <w:tr w:rsidR="005F3305" w:rsidRPr="00521725" w14:paraId="2A90EB0E" w14:textId="77777777" w:rsidTr="0001536D">
        <w:trPr>
          <w:trHeight w:val="359"/>
          <w:tblHeader/>
        </w:trPr>
        <w:tc>
          <w:tcPr>
            <w:tcW w:w="1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CEDACF" w14:textId="77777777" w:rsidR="005F3305" w:rsidRPr="00521725" w:rsidRDefault="005F3305" w:rsidP="006E342A">
            <w:pPr>
              <w:spacing w:line="360" w:lineRule="auto"/>
              <w:rPr>
                <w:color w:val="000000"/>
                <w:sz w:val="24"/>
                <w:szCs w:val="24"/>
                <w:lang w:val="uk-UA"/>
              </w:rPr>
            </w:pPr>
            <w:r w:rsidRPr="00521725">
              <w:rPr>
                <w:color w:val="000000" w:themeColor="text1"/>
                <w:sz w:val="24"/>
                <w:szCs w:val="24"/>
                <w:lang w:val="uk-UA"/>
              </w:rPr>
              <w:t>Відділ</w:t>
            </w:r>
          </w:p>
        </w:tc>
        <w:tc>
          <w:tcPr>
            <w:tcW w:w="8111"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4ACF71C"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Види інформації</w:t>
            </w:r>
          </w:p>
        </w:tc>
      </w:tr>
      <w:tr w:rsidR="00E86A79" w:rsidRPr="00521725" w14:paraId="26B81CC8" w14:textId="77777777" w:rsidTr="0001536D">
        <w:trPr>
          <w:trHeight w:val="359"/>
          <w:tblHeader/>
        </w:trPr>
        <w:tc>
          <w:tcPr>
            <w:tcW w:w="1560" w:type="dxa"/>
            <w:vMerge/>
            <w:tcBorders>
              <w:top w:val="single" w:sz="4" w:space="0" w:color="auto"/>
              <w:left w:val="single" w:sz="4" w:space="0" w:color="auto"/>
              <w:bottom w:val="single" w:sz="4" w:space="0" w:color="000000"/>
              <w:right w:val="single" w:sz="4" w:space="0" w:color="auto"/>
            </w:tcBorders>
            <w:vAlign w:val="center"/>
            <w:hideMark/>
          </w:tcPr>
          <w:p w14:paraId="1496318F" w14:textId="77777777" w:rsidR="005F3305" w:rsidRPr="00521725" w:rsidRDefault="005F3305" w:rsidP="006E342A">
            <w:pPr>
              <w:spacing w:line="360" w:lineRule="auto"/>
              <w:rPr>
                <w:color w:val="000000"/>
                <w:sz w:val="24"/>
                <w:szCs w:val="24"/>
                <w:lang w:val="uk-UA"/>
              </w:rPr>
            </w:pPr>
          </w:p>
        </w:tc>
        <w:tc>
          <w:tcPr>
            <w:tcW w:w="1559" w:type="dxa"/>
            <w:tcBorders>
              <w:top w:val="nil"/>
              <w:left w:val="nil"/>
              <w:bottom w:val="single" w:sz="4" w:space="0" w:color="auto"/>
              <w:right w:val="single" w:sz="4" w:space="0" w:color="auto"/>
            </w:tcBorders>
            <w:shd w:val="clear" w:color="auto" w:fill="auto"/>
            <w:noWrap/>
            <w:vAlign w:val="center"/>
            <w:hideMark/>
          </w:tcPr>
          <w:p w14:paraId="60F7FAA3"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Нетаємна</w:t>
            </w:r>
          </w:p>
        </w:tc>
        <w:tc>
          <w:tcPr>
            <w:tcW w:w="3526"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4572831"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Таємна</w:t>
            </w:r>
          </w:p>
        </w:tc>
        <w:tc>
          <w:tcPr>
            <w:tcW w:w="302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EADA5A2"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Службового користування</w:t>
            </w:r>
          </w:p>
        </w:tc>
      </w:tr>
      <w:tr w:rsidR="008D515B" w:rsidRPr="00521725" w14:paraId="615341B7" w14:textId="77777777" w:rsidTr="0001536D">
        <w:trPr>
          <w:trHeight w:val="359"/>
          <w:tblHeader/>
        </w:trPr>
        <w:tc>
          <w:tcPr>
            <w:tcW w:w="1560" w:type="dxa"/>
            <w:vMerge/>
            <w:tcBorders>
              <w:top w:val="single" w:sz="4" w:space="0" w:color="auto"/>
              <w:left w:val="single" w:sz="4" w:space="0" w:color="auto"/>
              <w:bottom w:val="single" w:sz="4" w:space="0" w:color="000000"/>
              <w:right w:val="single" w:sz="4" w:space="0" w:color="auto"/>
            </w:tcBorders>
            <w:vAlign w:val="center"/>
            <w:hideMark/>
          </w:tcPr>
          <w:p w14:paraId="0034F1D6" w14:textId="77777777" w:rsidR="005F3305" w:rsidRPr="00521725" w:rsidRDefault="005F3305" w:rsidP="006E342A">
            <w:pPr>
              <w:spacing w:line="360" w:lineRule="auto"/>
              <w:rPr>
                <w:color w:val="000000"/>
                <w:sz w:val="24"/>
                <w:szCs w:val="24"/>
                <w:lang w:val="uk-UA"/>
              </w:rPr>
            </w:pPr>
          </w:p>
        </w:tc>
        <w:tc>
          <w:tcPr>
            <w:tcW w:w="1559" w:type="dxa"/>
            <w:tcBorders>
              <w:top w:val="nil"/>
              <w:left w:val="nil"/>
              <w:bottom w:val="single" w:sz="4" w:space="0" w:color="auto"/>
              <w:right w:val="single" w:sz="4" w:space="0" w:color="auto"/>
            </w:tcBorders>
            <w:shd w:val="clear" w:color="auto" w:fill="auto"/>
            <w:vAlign w:val="center"/>
            <w:hideMark/>
          </w:tcPr>
          <w:p w14:paraId="0A2E55AB"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Загальна</w:t>
            </w:r>
          </w:p>
        </w:tc>
        <w:tc>
          <w:tcPr>
            <w:tcW w:w="1276" w:type="dxa"/>
            <w:tcBorders>
              <w:top w:val="nil"/>
              <w:left w:val="nil"/>
              <w:bottom w:val="single" w:sz="4" w:space="0" w:color="auto"/>
              <w:right w:val="single" w:sz="4" w:space="0" w:color="auto"/>
            </w:tcBorders>
            <w:shd w:val="clear" w:color="auto" w:fill="auto"/>
            <w:noWrap/>
            <w:vAlign w:val="center"/>
            <w:hideMark/>
          </w:tcPr>
          <w:p w14:paraId="2E993A12"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Особиста</w:t>
            </w:r>
          </w:p>
        </w:tc>
        <w:tc>
          <w:tcPr>
            <w:tcW w:w="1142" w:type="dxa"/>
            <w:tcBorders>
              <w:top w:val="nil"/>
              <w:left w:val="nil"/>
              <w:bottom w:val="single" w:sz="4" w:space="0" w:color="auto"/>
              <w:right w:val="single" w:sz="4" w:space="0" w:color="auto"/>
            </w:tcBorders>
            <w:shd w:val="clear" w:color="auto" w:fill="auto"/>
            <w:noWrap/>
            <w:vAlign w:val="center"/>
            <w:hideMark/>
          </w:tcPr>
          <w:p w14:paraId="47558831"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Фінансова</w:t>
            </w:r>
          </w:p>
        </w:tc>
        <w:tc>
          <w:tcPr>
            <w:tcW w:w="1108" w:type="dxa"/>
            <w:tcBorders>
              <w:top w:val="nil"/>
              <w:left w:val="nil"/>
              <w:bottom w:val="single" w:sz="4" w:space="0" w:color="auto"/>
              <w:right w:val="single" w:sz="4" w:space="0" w:color="auto"/>
            </w:tcBorders>
            <w:shd w:val="clear" w:color="auto" w:fill="auto"/>
            <w:noWrap/>
            <w:vAlign w:val="center"/>
            <w:hideMark/>
          </w:tcPr>
          <w:p w14:paraId="37568B38"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Правова</w:t>
            </w:r>
          </w:p>
        </w:tc>
        <w:tc>
          <w:tcPr>
            <w:tcW w:w="1180" w:type="dxa"/>
            <w:tcBorders>
              <w:top w:val="nil"/>
              <w:left w:val="nil"/>
              <w:bottom w:val="single" w:sz="4" w:space="0" w:color="auto"/>
              <w:right w:val="single" w:sz="4" w:space="0" w:color="auto"/>
            </w:tcBorders>
            <w:shd w:val="clear" w:color="auto" w:fill="auto"/>
            <w:noWrap/>
            <w:vAlign w:val="center"/>
            <w:hideMark/>
          </w:tcPr>
          <w:p w14:paraId="0E27A330"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Технічна</w:t>
            </w:r>
          </w:p>
        </w:tc>
        <w:tc>
          <w:tcPr>
            <w:tcW w:w="1846" w:type="dxa"/>
            <w:tcBorders>
              <w:top w:val="nil"/>
              <w:left w:val="nil"/>
              <w:bottom w:val="single" w:sz="4" w:space="0" w:color="auto"/>
              <w:right w:val="single" w:sz="4" w:space="0" w:color="auto"/>
            </w:tcBorders>
            <w:shd w:val="clear" w:color="auto" w:fill="auto"/>
            <w:noWrap/>
            <w:vAlign w:val="center"/>
            <w:hideMark/>
          </w:tcPr>
          <w:p w14:paraId="21AC12A0"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Координаційна</w:t>
            </w:r>
          </w:p>
        </w:tc>
      </w:tr>
      <w:tr w:rsidR="008D515B" w:rsidRPr="00521725" w14:paraId="2DD1DAFC" w14:textId="77777777" w:rsidTr="0001536D">
        <w:trPr>
          <w:trHeight w:val="359"/>
          <w:tblHeader/>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20CEF28" w14:textId="77777777" w:rsidR="005F3305" w:rsidRPr="00521725" w:rsidRDefault="005F3305" w:rsidP="006E342A">
            <w:pPr>
              <w:spacing w:line="360" w:lineRule="auto"/>
              <w:rPr>
                <w:color w:val="000000"/>
                <w:sz w:val="24"/>
                <w:szCs w:val="24"/>
                <w:lang w:val="uk-UA"/>
              </w:rPr>
            </w:pPr>
            <w:r w:rsidRPr="00521725">
              <w:rPr>
                <w:color w:val="000000" w:themeColor="text1"/>
                <w:sz w:val="24"/>
                <w:szCs w:val="24"/>
                <w:lang w:val="uk-UA"/>
              </w:rPr>
              <w:t>Секретар</w:t>
            </w:r>
          </w:p>
        </w:tc>
        <w:tc>
          <w:tcPr>
            <w:tcW w:w="1559" w:type="dxa"/>
            <w:tcBorders>
              <w:top w:val="nil"/>
              <w:left w:val="nil"/>
              <w:bottom w:val="single" w:sz="4" w:space="0" w:color="auto"/>
              <w:right w:val="single" w:sz="4" w:space="0" w:color="auto"/>
            </w:tcBorders>
            <w:shd w:val="clear" w:color="auto" w:fill="auto"/>
            <w:vAlign w:val="center"/>
            <w:hideMark/>
          </w:tcPr>
          <w:p w14:paraId="553FBE07"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RW</w:t>
            </w:r>
          </w:p>
        </w:tc>
        <w:tc>
          <w:tcPr>
            <w:tcW w:w="1276" w:type="dxa"/>
            <w:tcBorders>
              <w:top w:val="nil"/>
              <w:left w:val="nil"/>
              <w:bottom w:val="single" w:sz="4" w:space="0" w:color="auto"/>
              <w:right w:val="single" w:sz="4" w:space="0" w:color="auto"/>
            </w:tcBorders>
            <w:shd w:val="clear" w:color="auto" w:fill="auto"/>
            <w:vAlign w:val="center"/>
            <w:hideMark/>
          </w:tcPr>
          <w:p w14:paraId="0969ECFC"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RW</w:t>
            </w:r>
          </w:p>
        </w:tc>
        <w:tc>
          <w:tcPr>
            <w:tcW w:w="1142" w:type="dxa"/>
            <w:tcBorders>
              <w:top w:val="nil"/>
              <w:left w:val="nil"/>
              <w:bottom w:val="single" w:sz="4" w:space="0" w:color="auto"/>
              <w:right w:val="single" w:sz="4" w:space="0" w:color="auto"/>
            </w:tcBorders>
            <w:shd w:val="clear" w:color="auto" w:fill="auto"/>
            <w:noWrap/>
            <w:vAlign w:val="center"/>
            <w:hideMark/>
          </w:tcPr>
          <w:p w14:paraId="3FB53C3D"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RW</w:t>
            </w:r>
          </w:p>
        </w:tc>
        <w:tc>
          <w:tcPr>
            <w:tcW w:w="1108" w:type="dxa"/>
            <w:tcBorders>
              <w:top w:val="nil"/>
              <w:left w:val="nil"/>
              <w:bottom w:val="single" w:sz="4" w:space="0" w:color="auto"/>
              <w:right w:val="single" w:sz="4" w:space="0" w:color="auto"/>
            </w:tcBorders>
            <w:shd w:val="clear" w:color="auto" w:fill="auto"/>
            <w:noWrap/>
            <w:vAlign w:val="center"/>
            <w:hideMark/>
          </w:tcPr>
          <w:p w14:paraId="26D4CEF2"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RW</w:t>
            </w:r>
          </w:p>
        </w:tc>
        <w:tc>
          <w:tcPr>
            <w:tcW w:w="1180" w:type="dxa"/>
            <w:tcBorders>
              <w:top w:val="nil"/>
              <w:left w:val="nil"/>
              <w:bottom w:val="single" w:sz="4" w:space="0" w:color="auto"/>
              <w:right w:val="single" w:sz="4" w:space="0" w:color="auto"/>
            </w:tcBorders>
            <w:shd w:val="clear" w:color="auto" w:fill="auto"/>
            <w:noWrap/>
            <w:vAlign w:val="center"/>
            <w:hideMark/>
          </w:tcPr>
          <w:p w14:paraId="4D13EB23"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RW</w:t>
            </w:r>
          </w:p>
        </w:tc>
        <w:tc>
          <w:tcPr>
            <w:tcW w:w="1846" w:type="dxa"/>
            <w:tcBorders>
              <w:top w:val="nil"/>
              <w:left w:val="nil"/>
              <w:bottom w:val="single" w:sz="4" w:space="0" w:color="auto"/>
              <w:right w:val="single" w:sz="4" w:space="0" w:color="auto"/>
            </w:tcBorders>
            <w:shd w:val="clear" w:color="auto" w:fill="auto"/>
            <w:noWrap/>
            <w:vAlign w:val="center"/>
            <w:hideMark/>
          </w:tcPr>
          <w:p w14:paraId="103073A9"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RW</w:t>
            </w:r>
          </w:p>
        </w:tc>
      </w:tr>
      <w:tr w:rsidR="008D515B" w:rsidRPr="00521725" w14:paraId="7FB97C49" w14:textId="77777777" w:rsidTr="0001536D">
        <w:trPr>
          <w:trHeight w:val="359"/>
          <w:tblHeader/>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6CABF0D" w14:textId="77777777" w:rsidR="005F3305" w:rsidRPr="00521725" w:rsidRDefault="005F3305" w:rsidP="006E342A">
            <w:pPr>
              <w:spacing w:line="360" w:lineRule="auto"/>
              <w:rPr>
                <w:color w:val="000000"/>
                <w:sz w:val="24"/>
                <w:szCs w:val="24"/>
                <w:lang w:val="uk-UA"/>
              </w:rPr>
            </w:pPr>
            <w:r w:rsidRPr="00521725">
              <w:rPr>
                <w:color w:val="000000" w:themeColor="text1"/>
                <w:sz w:val="24"/>
                <w:szCs w:val="24"/>
                <w:lang w:val="uk-UA"/>
              </w:rPr>
              <w:t>Охорона</w:t>
            </w:r>
          </w:p>
        </w:tc>
        <w:tc>
          <w:tcPr>
            <w:tcW w:w="1559" w:type="dxa"/>
            <w:tcBorders>
              <w:top w:val="nil"/>
              <w:left w:val="nil"/>
              <w:bottom w:val="single" w:sz="4" w:space="0" w:color="auto"/>
              <w:right w:val="single" w:sz="4" w:space="0" w:color="auto"/>
            </w:tcBorders>
            <w:shd w:val="clear" w:color="auto" w:fill="auto"/>
            <w:vAlign w:val="center"/>
            <w:hideMark/>
          </w:tcPr>
          <w:p w14:paraId="0B1036D5"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RW</w:t>
            </w:r>
          </w:p>
        </w:tc>
        <w:tc>
          <w:tcPr>
            <w:tcW w:w="1276" w:type="dxa"/>
            <w:tcBorders>
              <w:top w:val="nil"/>
              <w:left w:val="nil"/>
              <w:bottom w:val="single" w:sz="4" w:space="0" w:color="auto"/>
              <w:right w:val="single" w:sz="4" w:space="0" w:color="auto"/>
            </w:tcBorders>
            <w:shd w:val="clear" w:color="auto" w:fill="auto"/>
            <w:vAlign w:val="center"/>
            <w:hideMark/>
          </w:tcPr>
          <w:p w14:paraId="08144C72"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R</w:t>
            </w:r>
          </w:p>
        </w:tc>
        <w:tc>
          <w:tcPr>
            <w:tcW w:w="1142" w:type="dxa"/>
            <w:tcBorders>
              <w:top w:val="nil"/>
              <w:left w:val="nil"/>
              <w:bottom w:val="single" w:sz="4" w:space="0" w:color="auto"/>
              <w:right w:val="single" w:sz="4" w:space="0" w:color="auto"/>
            </w:tcBorders>
            <w:shd w:val="clear" w:color="auto" w:fill="auto"/>
            <w:noWrap/>
            <w:vAlign w:val="center"/>
            <w:hideMark/>
          </w:tcPr>
          <w:p w14:paraId="0DC55456"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w:t>
            </w:r>
          </w:p>
        </w:tc>
        <w:tc>
          <w:tcPr>
            <w:tcW w:w="1108" w:type="dxa"/>
            <w:tcBorders>
              <w:top w:val="nil"/>
              <w:left w:val="nil"/>
              <w:bottom w:val="single" w:sz="4" w:space="0" w:color="auto"/>
              <w:right w:val="single" w:sz="4" w:space="0" w:color="auto"/>
            </w:tcBorders>
            <w:shd w:val="clear" w:color="auto" w:fill="auto"/>
            <w:noWrap/>
            <w:vAlign w:val="center"/>
            <w:hideMark/>
          </w:tcPr>
          <w:p w14:paraId="66410D14"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RW</w:t>
            </w:r>
          </w:p>
        </w:tc>
        <w:tc>
          <w:tcPr>
            <w:tcW w:w="1180" w:type="dxa"/>
            <w:tcBorders>
              <w:top w:val="nil"/>
              <w:left w:val="nil"/>
              <w:bottom w:val="single" w:sz="4" w:space="0" w:color="auto"/>
              <w:right w:val="single" w:sz="4" w:space="0" w:color="auto"/>
            </w:tcBorders>
            <w:shd w:val="clear" w:color="auto" w:fill="auto"/>
            <w:noWrap/>
            <w:vAlign w:val="center"/>
            <w:hideMark/>
          </w:tcPr>
          <w:p w14:paraId="689FAE0D"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w:t>
            </w:r>
          </w:p>
        </w:tc>
        <w:tc>
          <w:tcPr>
            <w:tcW w:w="1846" w:type="dxa"/>
            <w:tcBorders>
              <w:top w:val="nil"/>
              <w:left w:val="nil"/>
              <w:bottom w:val="single" w:sz="4" w:space="0" w:color="auto"/>
              <w:right w:val="single" w:sz="4" w:space="0" w:color="auto"/>
            </w:tcBorders>
            <w:shd w:val="clear" w:color="auto" w:fill="auto"/>
            <w:noWrap/>
            <w:vAlign w:val="center"/>
            <w:hideMark/>
          </w:tcPr>
          <w:p w14:paraId="50E5173E"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RW</w:t>
            </w:r>
          </w:p>
        </w:tc>
      </w:tr>
      <w:tr w:rsidR="008D515B" w:rsidRPr="00521725" w14:paraId="63B6284D" w14:textId="77777777" w:rsidTr="0001536D">
        <w:trPr>
          <w:trHeight w:val="359"/>
          <w:tblHeader/>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9E209C3" w14:textId="77777777" w:rsidR="005F3305" w:rsidRPr="00521725" w:rsidRDefault="005F3305" w:rsidP="006E342A">
            <w:pPr>
              <w:spacing w:line="360" w:lineRule="auto"/>
              <w:rPr>
                <w:color w:val="000000"/>
                <w:sz w:val="24"/>
                <w:szCs w:val="24"/>
                <w:lang w:val="uk-UA"/>
              </w:rPr>
            </w:pPr>
            <w:r w:rsidRPr="00521725">
              <w:rPr>
                <w:color w:val="000000" w:themeColor="text1"/>
                <w:sz w:val="24"/>
                <w:szCs w:val="24"/>
                <w:lang w:val="uk-UA"/>
              </w:rPr>
              <w:t>Відділ кадрів</w:t>
            </w:r>
          </w:p>
        </w:tc>
        <w:tc>
          <w:tcPr>
            <w:tcW w:w="1559" w:type="dxa"/>
            <w:tcBorders>
              <w:top w:val="nil"/>
              <w:left w:val="nil"/>
              <w:bottom w:val="single" w:sz="4" w:space="0" w:color="auto"/>
              <w:right w:val="single" w:sz="4" w:space="0" w:color="auto"/>
            </w:tcBorders>
            <w:shd w:val="clear" w:color="auto" w:fill="auto"/>
            <w:vAlign w:val="center"/>
            <w:hideMark/>
          </w:tcPr>
          <w:p w14:paraId="3F9D4074"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RW</w:t>
            </w:r>
          </w:p>
        </w:tc>
        <w:tc>
          <w:tcPr>
            <w:tcW w:w="1276" w:type="dxa"/>
            <w:tcBorders>
              <w:top w:val="nil"/>
              <w:left w:val="nil"/>
              <w:bottom w:val="single" w:sz="4" w:space="0" w:color="auto"/>
              <w:right w:val="single" w:sz="4" w:space="0" w:color="auto"/>
            </w:tcBorders>
            <w:shd w:val="clear" w:color="auto" w:fill="auto"/>
            <w:vAlign w:val="center"/>
            <w:hideMark/>
          </w:tcPr>
          <w:p w14:paraId="0EBE67FA"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R</w:t>
            </w:r>
          </w:p>
        </w:tc>
        <w:tc>
          <w:tcPr>
            <w:tcW w:w="1142" w:type="dxa"/>
            <w:tcBorders>
              <w:top w:val="nil"/>
              <w:left w:val="nil"/>
              <w:bottom w:val="single" w:sz="4" w:space="0" w:color="auto"/>
              <w:right w:val="single" w:sz="4" w:space="0" w:color="auto"/>
            </w:tcBorders>
            <w:shd w:val="clear" w:color="auto" w:fill="auto"/>
            <w:noWrap/>
            <w:vAlign w:val="center"/>
            <w:hideMark/>
          </w:tcPr>
          <w:p w14:paraId="39A7A063"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R</w:t>
            </w:r>
          </w:p>
        </w:tc>
        <w:tc>
          <w:tcPr>
            <w:tcW w:w="1108" w:type="dxa"/>
            <w:tcBorders>
              <w:top w:val="nil"/>
              <w:left w:val="nil"/>
              <w:bottom w:val="single" w:sz="4" w:space="0" w:color="auto"/>
              <w:right w:val="single" w:sz="4" w:space="0" w:color="auto"/>
            </w:tcBorders>
            <w:shd w:val="clear" w:color="auto" w:fill="auto"/>
            <w:noWrap/>
            <w:vAlign w:val="center"/>
            <w:hideMark/>
          </w:tcPr>
          <w:p w14:paraId="6EC0C323"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w:t>
            </w:r>
          </w:p>
        </w:tc>
        <w:tc>
          <w:tcPr>
            <w:tcW w:w="1180" w:type="dxa"/>
            <w:tcBorders>
              <w:top w:val="nil"/>
              <w:left w:val="nil"/>
              <w:bottom w:val="single" w:sz="4" w:space="0" w:color="auto"/>
              <w:right w:val="single" w:sz="4" w:space="0" w:color="auto"/>
            </w:tcBorders>
            <w:shd w:val="clear" w:color="auto" w:fill="auto"/>
            <w:noWrap/>
            <w:vAlign w:val="center"/>
            <w:hideMark/>
          </w:tcPr>
          <w:p w14:paraId="740B195C"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w:t>
            </w:r>
          </w:p>
        </w:tc>
        <w:tc>
          <w:tcPr>
            <w:tcW w:w="1846" w:type="dxa"/>
            <w:tcBorders>
              <w:top w:val="nil"/>
              <w:left w:val="nil"/>
              <w:bottom w:val="single" w:sz="4" w:space="0" w:color="auto"/>
              <w:right w:val="single" w:sz="4" w:space="0" w:color="auto"/>
            </w:tcBorders>
            <w:shd w:val="clear" w:color="auto" w:fill="auto"/>
            <w:noWrap/>
            <w:vAlign w:val="center"/>
            <w:hideMark/>
          </w:tcPr>
          <w:p w14:paraId="68D8E42B"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R</w:t>
            </w:r>
          </w:p>
        </w:tc>
      </w:tr>
      <w:tr w:rsidR="008D515B" w:rsidRPr="00521725" w14:paraId="412D6518" w14:textId="77777777" w:rsidTr="0001536D">
        <w:trPr>
          <w:trHeight w:val="719"/>
          <w:tblHeader/>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14BF401" w14:textId="03D742C6" w:rsidR="005F3305" w:rsidRPr="00521725" w:rsidRDefault="008D515B" w:rsidP="006E342A">
            <w:pPr>
              <w:spacing w:line="360" w:lineRule="auto"/>
              <w:rPr>
                <w:color w:val="000000"/>
                <w:sz w:val="24"/>
                <w:szCs w:val="24"/>
                <w:lang w:val="uk-UA"/>
              </w:rPr>
            </w:pPr>
            <w:r w:rsidRPr="00521725">
              <w:rPr>
                <w:color w:val="000000" w:themeColor="text1"/>
                <w:sz w:val="24"/>
                <w:szCs w:val="24"/>
                <w:lang w:val="uk-UA"/>
              </w:rPr>
              <w:t>Журналісти</w:t>
            </w:r>
          </w:p>
        </w:tc>
        <w:tc>
          <w:tcPr>
            <w:tcW w:w="1559" w:type="dxa"/>
            <w:tcBorders>
              <w:top w:val="nil"/>
              <w:left w:val="nil"/>
              <w:bottom w:val="single" w:sz="4" w:space="0" w:color="auto"/>
              <w:right w:val="single" w:sz="4" w:space="0" w:color="auto"/>
            </w:tcBorders>
            <w:shd w:val="clear" w:color="auto" w:fill="auto"/>
            <w:vAlign w:val="center"/>
            <w:hideMark/>
          </w:tcPr>
          <w:p w14:paraId="19DCADCC"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R</w:t>
            </w:r>
          </w:p>
        </w:tc>
        <w:tc>
          <w:tcPr>
            <w:tcW w:w="1276" w:type="dxa"/>
            <w:tcBorders>
              <w:top w:val="nil"/>
              <w:left w:val="nil"/>
              <w:bottom w:val="single" w:sz="4" w:space="0" w:color="auto"/>
              <w:right w:val="single" w:sz="4" w:space="0" w:color="auto"/>
            </w:tcBorders>
            <w:shd w:val="clear" w:color="auto" w:fill="auto"/>
            <w:vAlign w:val="center"/>
            <w:hideMark/>
          </w:tcPr>
          <w:p w14:paraId="42042002"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w:t>
            </w:r>
          </w:p>
        </w:tc>
        <w:tc>
          <w:tcPr>
            <w:tcW w:w="1142" w:type="dxa"/>
            <w:tcBorders>
              <w:top w:val="nil"/>
              <w:left w:val="nil"/>
              <w:bottom w:val="single" w:sz="4" w:space="0" w:color="auto"/>
              <w:right w:val="single" w:sz="4" w:space="0" w:color="auto"/>
            </w:tcBorders>
            <w:shd w:val="clear" w:color="auto" w:fill="auto"/>
            <w:noWrap/>
            <w:vAlign w:val="center"/>
            <w:hideMark/>
          </w:tcPr>
          <w:p w14:paraId="334CCFB5"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w:t>
            </w:r>
          </w:p>
        </w:tc>
        <w:tc>
          <w:tcPr>
            <w:tcW w:w="1108" w:type="dxa"/>
            <w:tcBorders>
              <w:top w:val="nil"/>
              <w:left w:val="nil"/>
              <w:bottom w:val="single" w:sz="4" w:space="0" w:color="auto"/>
              <w:right w:val="single" w:sz="4" w:space="0" w:color="auto"/>
            </w:tcBorders>
            <w:shd w:val="clear" w:color="auto" w:fill="auto"/>
            <w:noWrap/>
            <w:vAlign w:val="center"/>
            <w:hideMark/>
          </w:tcPr>
          <w:p w14:paraId="24C92A92"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w:t>
            </w:r>
          </w:p>
        </w:tc>
        <w:tc>
          <w:tcPr>
            <w:tcW w:w="1180" w:type="dxa"/>
            <w:tcBorders>
              <w:top w:val="nil"/>
              <w:left w:val="nil"/>
              <w:bottom w:val="single" w:sz="4" w:space="0" w:color="auto"/>
              <w:right w:val="single" w:sz="4" w:space="0" w:color="auto"/>
            </w:tcBorders>
            <w:shd w:val="clear" w:color="auto" w:fill="auto"/>
            <w:noWrap/>
            <w:vAlign w:val="center"/>
            <w:hideMark/>
          </w:tcPr>
          <w:p w14:paraId="5472F862"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RW</w:t>
            </w:r>
          </w:p>
        </w:tc>
        <w:tc>
          <w:tcPr>
            <w:tcW w:w="1846" w:type="dxa"/>
            <w:tcBorders>
              <w:top w:val="nil"/>
              <w:left w:val="nil"/>
              <w:bottom w:val="single" w:sz="4" w:space="0" w:color="auto"/>
              <w:right w:val="single" w:sz="4" w:space="0" w:color="auto"/>
            </w:tcBorders>
            <w:shd w:val="clear" w:color="auto" w:fill="auto"/>
            <w:noWrap/>
            <w:vAlign w:val="center"/>
            <w:hideMark/>
          </w:tcPr>
          <w:p w14:paraId="59AF9D2B"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R</w:t>
            </w:r>
          </w:p>
        </w:tc>
      </w:tr>
      <w:tr w:rsidR="008D515B" w:rsidRPr="00521725" w14:paraId="7FA7687D" w14:textId="77777777" w:rsidTr="0001536D">
        <w:trPr>
          <w:trHeight w:val="719"/>
          <w:tblHeader/>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58C27D5" w14:textId="7A14B0EF" w:rsidR="005F3305" w:rsidRPr="00521725" w:rsidRDefault="008D515B" w:rsidP="006E342A">
            <w:pPr>
              <w:spacing w:line="360" w:lineRule="auto"/>
              <w:rPr>
                <w:color w:val="000000"/>
                <w:sz w:val="24"/>
                <w:szCs w:val="24"/>
                <w:lang w:val="uk-UA"/>
              </w:rPr>
            </w:pPr>
            <w:r w:rsidRPr="00521725">
              <w:rPr>
                <w:color w:val="000000" w:themeColor="text1"/>
                <w:sz w:val="24"/>
                <w:szCs w:val="24"/>
                <w:lang w:val="uk-UA"/>
              </w:rPr>
              <w:t>Дизайнери</w:t>
            </w:r>
          </w:p>
        </w:tc>
        <w:tc>
          <w:tcPr>
            <w:tcW w:w="1559" w:type="dxa"/>
            <w:tcBorders>
              <w:top w:val="nil"/>
              <w:left w:val="nil"/>
              <w:bottom w:val="single" w:sz="4" w:space="0" w:color="auto"/>
              <w:right w:val="single" w:sz="4" w:space="0" w:color="auto"/>
            </w:tcBorders>
            <w:shd w:val="clear" w:color="auto" w:fill="auto"/>
            <w:vAlign w:val="center"/>
            <w:hideMark/>
          </w:tcPr>
          <w:p w14:paraId="6CE0CF3F"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R</w:t>
            </w:r>
          </w:p>
        </w:tc>
        <w:tc>
          <w:tcPr>
            <w:tcW w:w="1276" w:type="dxa"/>
            <w:tcBorders>
              <w:top w:val="nil"/>
              <w:left w:val="nil"/>
              <w:bottom w:val="single" w:sz="4" w:space="0" w:color="auto"/>
              <w:right w:val="single" w:sz="4" w:space="0" w:color="auto"/>
            </w:tcBorders>
            <w:shd w:val="clear" w:color="auto" w:fill="auto"/>
            <w:vAlign w:val="center"/>
            <w:hideMark/>
          </w:tcPr>
          <w:p w14:paraId="077B9EEC"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w:t>
            </w:r>
          </w:p>
        </w:tc>
        <w:tc>
          <w:tcPr>
            <w:tcW w:w="1142" w:type="dxa"/>
            <w:tcBorders>
              <w:top w:val="nil"/>
              <w:left w:val="nil"/>
              <w:bottom w:val="single" w:sz="4" w:space="0" w:color="auto"/>
              <w:right w:val="single" w:sz="4" w:space="0" w:color="auto"/>
            </w:tcBorders>
            <w:shd w:val="clear" w:color="auto" w:fill="auto"/>
            <w:noWrap/>
            <w:vAlign w:val="center"/>
            <w:hideMark/>
          </w:tcPr>
          <w:p w14:paraId="2C8C811A"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w:t>
            </w:r>
          </w:p>
        </w:tc>
        <w:tc>
          <w:tcPr>
            <w:tcW w:w="1108" w:type="dxa"/>
            <w:tcBorders>
              <w:top w:val="nil"/>
              <w:left w:val="nil"/>
              <w:bottom w:val="single" w:sz="4" w:space="0" w:color="auto"/>
              <w:right w:val="single" w:sz="4" w:space="0" w:color="auto"/>
            </w:tcBorders>
            <w:shd w:val="clear" w:color="auto" w:fill="auto"/>
            <w:noWrap/>
            <w:vAlign w:val="center"/>
            <w:hideMark/>
          </w:tcPr>
          <w:p w14:paraId="25419338"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w:t>
            </w:r>
          </w:p>
        </w:tc>
        <w:tc>
          <w:tcPr>
            <w:tcW w:w="1180" w:type="dxa"/>
            <w:tcBorders>
              <w:top w:val="nil"/>
              <w:left w:val="nil"/>
              <w:bottom w:val="single" w:sz="4" w:space="0" w:color="auto"/>
              <w:right w:val="single" w:sz="4" w:space="0" w:color="auto"/>
            </w:tcBorders>
            <w:shd w:val="clear" w:color="auto" w:fill="auto"/>
            <w:noWrap/>
            <w:vAlign w:val="center"/>
            <w:hideMark/>
          </w:tcPr>
          <w:p w14:paraId="5FB99DD7"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RW</w:t>
            </w:r>
          </w:p>
        </w:tc>
        <w:tc>
          <w:tcPr>
            <w:tcW w:w="1846" w:type="dxa"/>
            <w:tcBorders>
              <w:top w:val="nil"/>
              <w:left w:val="nil"/>
              <w:bottom w:val="single" w:sz="4" w:space="0" w:color="auto"/>
              <w:right w:val="single" w:sz="4" w:space="0" w:color="auto"/>
            </w:tcBorders>
            <w:shd w:val="clear" w:color="auto" w:fill="auto"/>
            <w:noWrap/>
            <w:vAlign w:val="center"/>
            <w:hideMark/>
          </w:tcPr>
          <w:p w14:paraId="6EE91A6B"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R</w:t>
            </w:r>
          </w:p>
        </w:tc>
      </w:tr>
      <w:tr w:rsidR="008D515B" w:rsidRPr="00521725" w14:paraId="48F80297" w14:textId="77777777" w:rsidTr="0001536D">
        <w:trPr>
          <w:trHeight w:val="359"/>
          <w:tblHeader/>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46079B9" w14:textId="30307F2A" w:rsidR="005F3305" w:rsidRPr="00521725" w:rsidRDefault="008D515B" w:rsidP="006E342A">
            <w:pPr>
              <w:spacing w:line="360" w:lineRule="auto"/>
              <w:rPr>
                <w:color w:val="000000"/>
                <w:sz w:val="24"/>
                <w:szCs w:val="24"/>
                <w:lang w:val="uk-UA"/>
              </w:rPr>
            </w:pPr>
            <w:r w:rsidRPr="00521725">
              <w:rPr>
                <w:color w:val="000000" w:themeColor="text1"/>
                <w:sz w:val="24"/>
                <w:szCs w:val="24"/>
                <w:lang w:val="uk-UA"/>
              </w:rPr>
              <w:t>Коректори</w:t>
            </w:r>
          </w:p>
        </w:tc>
        <w:tc>
          <w:tcPr>
            <w:tcW w:w="1559" w:type="dxa"/>
            <w:tcBorders>
              <w:top w:val="nil"/>
              <w:left w:val="nil"/>
              <w:bottom w:val="single" w:sz="4" w:space="0" w:color="auto"/>
              <w:right w:val="single" w:sz="4" w:space="0" w:color="auto"/>
            </w:tcBorders>
            <w:shd w:val="clear" w:color="auto" w:fill="auto"/>
            <w:vAlign w:val="center"/>
            <w:hideMark/>
          </w:tcPr>
          <w:p w14:paraId="142A80DB"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R</w:t>
            </w:r>
          </w:p>
        </w:tc>
        <w:tc>
          <w:tcPr>
            <w:tcW w:w="1276" w:type="dxa"/>
            <w:tcBorders>
              <w:top w:val="nil"/>
              <w:left w:val="nil"/>
              <w:bottom w:val="single" w:sz="4" w:space="0" w:color="auto"/>
              <w:right w:val="single" w:sz="4" w:space="0" w:color="auto"/>
            </w:tcBorders>
            <w:shd w:val="clear" w:color="auto" w:fill="auto"/>
            <w:vAlign w:val="center"/>
            <w:hideMark/>
          </w:tcPr>
          <w:p w14:paraId="3D9E1272"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w:t>
            </w:r>
          </w:p>
        </w:tc>
        <w:tc>
          <w:tcPr>
            <w:tcW w:w="1142" w:type="dxa"/>
            <w:tcBorders>
              <w:top w:val="nil"/>
              <w:left w:val="nil"/>
              <w:bottom w:val="single" w:sz="4" w:space="0" w:color="auto"/>
              <w:right w:val="single" w:sz="4" w:space="0" w:color="auto"/>
            </w:tcBorders>
            <w:shd w:val="clear" w:color="auto" w:fill="auto"/>
            <w:noWrap/>
            <w:vAlign w:val="center"/>
            <w:hideMark/>
          </w:tcPr>
          <w:p w14:paraId="743684CA"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w:t>
            </w:r>
          </w:p>
        </w:tc>
        <w:tc>
          <w:tcPr>
            <w:tcW w:w="1108" w:type="dxa"/>
            <w:tcBorders>
              <w:top w:val="nil"/>
              <w:left w:val="nil"/>
              <w:bottom w:val="single" w:sz="4" w:space="0" w:color="auto"/>
              <w:right w:val="single" w:sz="4" w:space="0" w:color="auto"/>
            </w:tcBorders>
            <w:shd w:val="clear" w:color="auto" w:fill="auto"/>
            <w:noWrap/>
            <w:vAlign w:val="center"/>
            <w:hideMark/>
          </w:tcPr>
          <w:p w14:paraId="6A91305E"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w:t>
            </w:r>
          </w:p>
        </w:tc>
        <w:tc>
          <w:tcPr>
            <w:tcW w:w="1180" w:type="dxa"/>
            <w:tcBorders>
              <w:top w:val="nil"/>
              <w:left w:val="nil"/>
              <w:bottom w:val="single" w:sz="4" w:space="0" w:color="auto"/>
              <w:right w:val="single" w:sz="4" w:space="0" w:color="auto"/>
            </w:tcBorders>
            <w:shd w:val="clear" w:color="auto" w:fill="auto"/>
            <w:noWrap/>
            <w:vAlign w:val="center"/>
            <w:hideMark/>
          </w:tcPr>
          <w:p w14:paraId="5EF97112"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RW</w:t>
            </w:r>
          </w:p>
        </w:tc>
        <w:tc>
          <w:tcPr>
            <w:tcW w:w="1846" w:type="dxa"/>
            <w:tcBorders>
              <w:top w:val="nil"/>
              <w:left w:val="nil"/>
              <w:bottom w:val="single" w:sz="4" w:space="0" w:color="auto"/>
              <w:right w:val="single" w:sz="4" w:space="0" w:color="auto"/>
            </w:tcBorders>
            <w:shd w:val="clear" w:color="auto" w:fill="auto"/>
            <w:noWrap/>
            <w:vAlign w:val="center"/>
            <w:hideMark/>
          </w:tcPr>
          <w:p w14:paraId="2273A119"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R</w:t>
            </w:r>
          </w:p>
        </w:tc>
      </w:tr>
      <w:tr w:rsidR="008D515B" w:rsidRPr="00521725" w14:paraId="126258EA" w14:textId="77777777" w:rsidTr="0001536D">
        <w:trPr>
          <w:trHeight w:val="359"/>
          <w:tblHeader/>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D8831C5" w14:textId="77777777" w:rsidR="005F3305" w:rsidRPr="00521725" w:rsidRDefault="005F3305" w:rsidP="006E342A">
            <w:pPr>
              <w:spacing w:line="360" w:lineRule="auto"/>
              <w:rPr>
                <w:color w:val="000000"/>
                <w:sz w:val="24"/>
                <w:szCs w:val="24"/>
                <w:lang w:val="uk-UA"/>
              </w:rPr>
            </w:pPr>
            <w:r w:rsidRPr="00521725">
              <w:rPr>
                <w:color w:val="000000" w:themeColor="text1"/>
                <w:sz w:val="24"/>
                <w:szCs w:val="24"/>
                <w:lang w:val="uk-UA"/>
              </w:rPr>
              <w:t>Генеральний директор</w:t>
            </w:r>
          </w:p>
        </w:tc>
        <w:tc>
          <w:tcPr>
            <w:tcW w:w="1559" w:type="dxa"/>
            <w:tcBorders>
              <w:top w:val="nil"/>
              <w:left w:val="nil"/>
              <w:bottom w:val="single" w:sz="4" w:space="0" w:color="auto"/>
              <w:right w:val="single" w:sz="4" w:space="0" w:color="auto"/>
            </w:tcBorders>
            <w:shd w:val="clear" w:color="auto" w:fill="auto"/>
            <w:vAlign w:val="center"/>
            <w:hideMark/>
          </w:tcPr>
          <w:p w14:paraId="1CEA4762"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R</w:t>
            </w:r>
          </w:p>
        </w:tc>
        <w:tc>
          <w:tcPr>
            <w:tcW w:w="1276" w:type="dxa"/>
            <w:tcBorders>
              <w:top w:val="nil"/>
              <w:left w:val="nil"/>
              <w:bottom w:val="single" w:sz="4" w:space="0" w:color="auto"/>
              <w:right w:val="single" w:sz="4" w:space="0" w:color="auto"/>
            </w:tcBorders>
            <w:shd w:val="clear" w:color="auto" w:fill="auto"/>
            <w:vAlign w:val="center"/>
            <w:hideMark/>
          </w:tcPr>
          <w:p w14:paraId="62C134F8"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w:t>
            </w:r>
          </w:p>
        </w:tc>
        <w:tc>
          <w:tcPr>
            <w:tcW w:w="1142" w:type="dxa"/>
            <w:tcBorders>
              <w:top w:val="nil"/>
              <w:left w:val="nil"/>
              <w:bottom w:val="single" w:sz="4" w:space="0" w:color="auto"/>
              <w:right w:val="single" w:sz="4" w:space="0" w:color="auto"/>
            </w:tcBorders>
            <w:shd w:val="clear" w:color="auto" w:fill="auto"/>
            <w:noWrap/>
            <w:vAlign w:val="center"/>
            <w:hideMark/>
          </w:tcPr>
          <w:p w14:paraId="2919FB0B"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w:t>
            </w:r>
          </w:p>
        </w:tc>
        <w:tc>
          <w:tcPr>
            <w:tcW w:w="1108" w:type="dxa"/>
            <w:tcBorders>
              <w:top w:val="nil"/>
              <w:left w:val="nil"/>
              <w:bottom w:val="single" w:sz="4" w:space="0" w:color="auto"/>
              <w:right w:val="single" w:sz="4" w:space="0" w:color="auto"/>
            </w:tcBorders>
            <w:shd w:val="clear" w:color="auto" w:fill="auto"/>
            <w:noWrap/>
            <w:vAlign w:val="center"/>
            <w:hideMark/>
          </w:tcPr>
          <w:p w14:paraId="64C08C84"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w:t>
            </w:r>
          </w:p>
        </w:tc>
        <w:tc>
          <w:tcPr>
            <w:tcW w:w="1180" w:type="dxa"/>
            <w:tcBorders>
              <w:top w:val="nil"/>
              <w:left w:val="nil"/>
              <w:bottom w:val="single" w:sz="4" w:space="0" w:color="auto"/>
              <w:right w:val="single" w:sz="4" w:space="0" w:color="auto"/>
            </w:tcBorders>
            <w:shd w:val="clear" w:color="auto" w:fill="auto"/>
            <w:noWrap/>
            <w:vAlign w:val="center"/>
            <w:hideMark/>
          </w:tcPr>
          <w:p w14:paraId="49DB94A5"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RW</w:t>
            </w:r>
          </w:p>
        </w:tc>
        <w:tc>
          <w:tcPr>
            <w:tcW w:w="1846" w:type="dxa"/>
            <w:tcBorders>
              <w:top w:val="nil"/>
              <w:left w:val="nil"/>
              <w:bottom w:val="single" w:sz="4" w:space="0" w:color="auto"/>
              <w:right w:val="single" w:sz="4" w:space="0" w:color="auto"/>
            </w:tcBorders>
            <w:shd w:val="clear" w:color="auto" w:fill="auto"/>
            <w:noWrap/>
            <w:vAlign w:val="center"/>
            <w:hideMark/>
          </w:tcPr>
          <w:p w14:paraId="07E25EFA"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R</w:t>
            </w:r>
          </w:p>
        </w:tc>
      </w:tr>
      <w:tr w:rsidR="008D515B" w:rsidRPr="00521725" w14:paraId="700FE8BB" w14:textId="77777777" w:rsidTr="0001536D">
        <w:trPr>
          <w:trHeight w:val="359"/>
          <w:tblHeader/>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1F9D668" w14:textId="5364C0EF" w:rsidR="005F3305" w:rsidRPr="00521725" w:rsidRDefault="008D515B" w:rsidP="006E342A">
            <w:pPr>
              <w:spacing w:line="360" w:lineRule="auto"/>
              <w:rPr>
                <w:color w:val="000000"/>
                <w:sz w:val="24"/>
                <w:szCs w:val="24"/>
                <w:lang w:val="uk-UA"/>
              </w:rPr>
            </w:pPr>
            <w:r w:rsidRPr="00521725">
              <w:rPr>
                <w:color w:val="000000" w:themeColor="text1"/>
                <w:sz w:val="24"/>
                <w:szCs w:val="24"/>
                <w:lang w:val="uk-UA"/>
              </w:rPr>
              <w:t>Бухгалтерія</w:t>
            </w:r>
          </w:p>
        </w:tc>
        <w:tc>
          <w:tcPr>
            <w:tcW w:w="1559" w:type="dxa"/>
            <w:tcBorders>
              <w:top w:val="nil"/>
              <w:left w:val="nil"/>
              <w:bottom w:val="single" w:sz="4" w:space="0" w:color="auto"/>
              <w:right w:val="single" w:sz="4" w:space="0" w:color="auto"/>
            </w:tcBorders>
            <w:shd w:val="clear" w:color="auto" w:fill="auto"/>
            <w:vAlign w:val="center"/>
            <w:hideMark/>
          </w:tcPr>
          <w:p w14:paraId="48A345F9"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R</w:t>
            </w:r>
          </w:p>
        </w:tc>
        <w:tc>
          <w:tcPr>
            <w:tcW w:w="1276" w:type="dxa"/>
            <w:tcBorders>
              <w:top w:val="nil"/>
              <w:left w:val="nil"/>
              <w:bottom w:val="single" w:sz="4" w:space="0" w:color="auto"/>
              <w:right w:val="single" w:sz="4" w:space="0" w:color="auto"/>
            </w:tcBorders>
            <w:shd w:val="clear" w:color="auto" w:fill="auto"/>
            <w:vAlign w:val="center"/>
            <w:hideMark/>
          </w:tcPr>
          <w:p w14:paraId="3AC03467"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w:t>
            </w:r>
          </w:p>
        </w:tc>
        <w:tc>
          <w:tcPr>
            <w:tcW w:w="1142" w:type="dxa"/>
            <w:tcBorders>
              <w:top w:val="nil"/>
              <w:left w:val="nil"/>
              <w:bottom w:val="single" w:sz="4" w:space="0" w:color="auto"/>
              <w:right w:val="single" w:sz="4" w:space="0" w:color="auto"/>
            </w:tcBorders>
            <w:shd w:val="clear" w:color="auto" w:fill="auto"/>
            <w:noWrap/>
            <w:vAlign w:val="center"/>
            <w:hideMark/>
          </w:tcPr>
          <w:p w14:paraId="7AA7302D"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w:t>
            </w:r>
          </w:p>
        </w:tc>
        <w:tc>
          <w:tcPr>
            <w:tcW w:w="1108" w:type="dxa"/>
            <w:tcBorders>
              <w:top w:val="nil"/>
              <w:left w:val="nil"/>
              <w:bottom w:val="single" w:sz="4" w:space="0" w:color="auto"/>
              <w:right w:val="single" w:sz="4" w:space="0" w:color="auto"/>
            </w:tcBorders>
            <w:shd w:val="clear" w:color="auto" w:fill="auto"/>
            <w:noWrap/>
            <w:vAlign w:val="center"/>
            <w:hideMark/>
          </w:tcPr>
          <w:p w14:paraId="7AF0299A"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w:t>
            </w:r>
          </w:p>
        </w:tc>
        <w:tc>
          <w:tcPr>
            <w:tcW w:w="1180" w:type="dxa"/>
            <w:tcBorders>
              <w:top w:val="nil"/>
              <w:left w:val="nil"/>
              <w:bottom w:val="single" w:sz="4" w:space="0" w:color="auto"/>
              <w:right w:val="single" w:sz="4" w:space="0" w:color="auto"/>
            </w:tcBorders>
            <w:shd w:val="clear" w:color="auto" w:fill="auto"/>
            <w:noWrap/>
            <w:vAlign w:val="center"/>
            <w:hideMark/>
          </w:tcPr>
          <w:p w14:paraId="6A78F181"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RW</w:t>
            </w:r>
          </w:p>
        </w:tc>
        <w:tc>
          <w:tcPr>
            <w:tcW w:w="1846" w:type="dxa"/>
            <w:tcBorders>
              <w:top w:val="nil"/>
              <w:left w:val="nil"/>
              <w:bottom w:val="single" w:sz="4" w:space="0" w:color="auto"/>
              <w:right w:val="single" w:sz="4" w:space="0" w:color="auto"/>
            </w:tcBorders>
            <w:shd w:val="clear" w:color="auto" w:fill="auto"/>
            <w:noWrap/>
            <w:vAlign w:val="center"/>
            <w:hideMark/>
          </w:tcPr>
          <w:p w14:paraId="3CD5C5BE"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R</w:t>
            </w:r>
          </w:p>
        </w:tc>
      </w:tr>
      <w:tr w:rsidR="00E86A79" w:rsidRPr="00521725" w14:paraId="76198743" w14:textId="77777777" w:rsidTr="0001536D">
        <w:trPr>
          <w:trHeight w:val="359"/>
          <w:tblHeader/>
        </w:trPr>
        <w:tc>
          <w:tcPr>
            <w:tcW w:w="1560" w:type="dxa"/>
            <w:tcBorders>
              <w:top w:val="nil"/>
              <w:left w:val="single" w:sz="4" w:space="0" w:color="auto"/>
              <w:bottom w:val="single" w:sz="4" w:space="0" w:color="auto"/>
              <w:right w:val="single" w:sz="4" w:space="0" w:color="auto"/>
            </w:tcBorders>
            <w:shd w:val="clear" w:color="auto" w:fill="auto"/>
            <w:vAlign w:val="center"/>
          </w:tcPr>
          <w:p w14:paraId="2F09FF6A" w14:textId="329C1560" w:rsidR="00E86A79" w:rsidRPr="00521725" w:rsidRDefault="00E86A79" w:rsidP="006E342A">
            <w:pPr>
              <w:spacing w:line="360" w:lineRule="auto"/>
              <w:rPr>
                <w:color w:val="000000" w:themeColor="text1"/>
                <w:sz w:val="24"/>
                <w:szCs w:val="24"/>
                <w:lang w:val="uk-UA"/>
              </w:rPr>
            </w:pPr>
            <w:r w:rsidRPr="00521725">
              <w:rPr>
                <w:color w:val="000000" w:themeColor="text1"/>
                <w:sz w:val="24"/>
                <w:szCs w:val="24"/>
                <w:lang w:val="uk-UA"/>
              </w:rPr>
              <w:t>Відділ типографії</w:t>
            </w:r>
          </w:p>
        </w:tc>
        <w:tc>
          <w:tcPr>
            <w:tcW w:w="1559" w:type="dxa"/>
            <w:tcBorders>
              <w:top w:val="nil"/>
              <w:left w:val="nil"/>
              <w:bottom w:val="single" w:sz="4" w:space="0" w:color="auto"/>
              <w:right w:val="single" w:sz="4" w:space="0" w:color="auto"/>
            </w:tcBorders>
            <w:shd w:val="clear" w:color="auto" w:fill="auto"/>
            <w:vAlign w:val="center"/>
          </w:tcPr>
          <w:p w14:paraId="2D985F0C" w14:textId="6B064A33" w:rsidR="00E86A79" w:rsidRPr="00521725" w:rsidRDefault="00E86A79" w:rsidP="006E342A">
            <w:pPr>
              <w:spacing w:line="360" w:lineRule="auto"/>
              <w:rPr>
                <w:color w:val="000000"/>
                <w:sz w:val="24"/>
                <w:szCs w:val="24"/>
                <w:lang w:val="uk-UA"/>
              </w:rPr>
            </w:pPr>
            <w:r w:rsidRPr="00521725">
              <w:rPr>
                <w:color w:val="000000"/>
                <w:sz w:val="24"/>
                <w:szCs w:val="24"/>
                <w:lang w:val="uk-UA"/>
              </w:rPr>
              <w:t>R</w:t>
            </w:r>
          </w:p>
        </w:tc>
        <w:tc>
          <w:tcPr>
            <w:tcW w:w="1276" w:type="dxa"/>
            <w:tcBorders>
              <w:top w:val="nil"/>
              <w:left w:val="nil"/>
              <w:bottom w:val="single" w:sz="4" w:space="0" w:color="auto"/>
              <w:right w:val="single" w:sz="4" w:space="0" w:color="auto"/>
            </w:tcBorders>
            <w:shd w:val="clear" w:color="auto" w:fill="auto"/>
            <w:vAlign w:val="center"/>
          </w:tcPr>
          <w:p w14:paraId="49832B85" w14:textId="6B5977AB" w:rsidR="00E86A79" w:rsidRPr="00521725" w:rsidRDefault="00E86A79" w:rsidP="006E342A">
            <w:pPr>
              <w:spacing w:line="360" w:lineRule="auto"/>
              <w:rPr>
                <w:color w:val="000000"/>
                <w:sz w:val="24"/>
                <w:szCs w:val="24"/>
                <w:lang w:val="uk-UA"/>
              </w:rPr>
            </w:pPr>
            <w:r w:rsidRPr="00521725">
              <w:rPr>
                <w:color w:val="000000"/>
                <w:sz w:val="24"/>
                <w:szCs w:val="24"/>
                <w:lang w:val="uk-UA"/>
              </w:rPr>
              <w:t>-</w:t>
            </w:r>
          </w:p>
        </w:tc>
        <w:tc>
          <w:tcPr>
            <w:tcW w:w="1142" w:type="dxa"/>
            <w:tcBorders>
              <w:top w:val="nil"/>
              <w:left w:val="nil"/>
              <w:bottom w:val="single" w:sz="4" w:space="0" w:color="auto"/>
              <w:right w:val="single" w:sz="4" w:space="0" w:color="auto"/>
            </w:tcBorders>
            <w:shd w:val="clear" w:color="auto" w:fill="auto"/>
            <w:noWrap/>
            <w:vAlign w:val="center"/>
          </w:tcPr>
          <w:p w14:paraId="48297731" w14:textId="6250BFBF" w:rsidR="00E86A79" w:rsidRPr="00521725" w:rsidRDefault="00E86A79" w:rsidP="006E342A">
            <w:pPr>
              <w:spacing w:line="360" w:lineRule="auto"/>
              <w:rPr>
                <w:color w:val="000000"/>
                <w:sz w:val="24"/>
                <w:szCs w:val="24"/>
                <w:lang w:val="uk-UA"/>
              </w:rPr>
            </w:pPr>
            <w:r w:rsidRPr="00521725">
              <w:rPr>
                <w:color w:val="000000"/>
                <w:sz w:val="24"/>
                <w:szCs w:val="24"/>
                <w:lang w:val="uk-UA"/>
              </w:rPr>
              <w:t>-</w:t>
            </w:r>
          </w:p>
        </w:tc>
        <w:tc>
          <w:tcPr>
            <w:tcW w:w="1108" w:type="dxa"/>
            <w:tcBorders>
              <w:top w:val="nil"/>
              <w:left w:val="nil"/>
              <w:bottom w:val="single" w:sz="4" w:space="0" w:color="auto"/>
              <w:right w:val="single" w:sz="4" w:space="0" w:color="auto"/>
            </w:tcBorders>
            <w:shd w:val="clear" w:color="auto" w:fill="auto"/>
            <w:noWrap/>
            <w:vAlign w:val="center"/>
          </w:tcPr>
          <w:p w14:paraId="79CE5F86" w14:textId="4ED9007E" w:rsidR="00E86A79" w:rsidRPr="00521725" w:rsidRDefault="00E86A79" w:rsidP="006E342A">
            <w:pPr>
              <w:spacing w:line="360" w:lineRule="auto"/>
              <w:rPr>
                <w:color w:val="000000"/>
                <w:sz w:val="24"/>
                <w:szCs w:val="24"/>
                <w:lang w:val="uk-UA"/>
              </w:rPr>
            </w:pPr>
            <w:r w:rsidRPr="00521725">
              <w:rPr>
                <w:color w:val="000000"/>
                <w:sz w:val="24"/>
                <w:szCs w:val="24"/>
                <w:lang w:val="uk-UA"/>
              </w:rPr>
              <w:t>-</w:t>
            </w:r>
          </w:p>
        </w:tc>
        <w:tc>
          <w:tcPr>
            <w:tcW w:w="1180" w:type="dxa"/>
            <w:tcBorders>
              <w:top w:val="nil"/>
              <w:left w:val="nil"/>
              <w:bottom w:val="single" w:sz="4" w:space="0" w:color="auto"/>
              <w:right w:val="single" w:sz="4" w:space="0" w:color="auto"/>
            </w:tcBorders>
            <w:shd w:val="clear" w:color="auto" w:fill="auto"/>
            <w:noWrap/>
            <w:vAlign w:val="center"/>
          </w:tcPr>
          <w:p w14:paraId="7D3397E1" w14:textId="75F4B025" w:rsidR="00E86A79" w:rsidRPr="00521725" w:rsidRDefault="00E86A79" w:rsidP="006E342A">
            <w:pPr>
              <w:spacing w:line="360" w:lineRule="auto"/>
              <w:rPr>
                <w:color w:val="000000"/>
                <w:sz w:val="24"/>
                <w:szCs w:val="24"/>
                <w:lang w:val="uk-UA"/>
              </w:rPr>
            </w:pPr>
            <w:r w:rsidRPr="00521725">
              <w:rPr>
                <w:color w:val="000000"/>
                <w:sz w:val="24"/>
                <w:szCs w:val="24"/>
                <w:lang w:val="uk-UA"/>
              </w:rPr>
              <w:t>RW</w:t>
            </w:r>
          </w:p>
        </w:tc>
        <w:tc>
          <w:tcPr>
            <w:tcW w:w="1846" w:type="dxa"/>
            <w:tcBorders>
              <w:top w:val="nil"/>
              <w:left w:val="nil"/>
              <w:bottom w:val="single" w:sz="4" w:space="0" w:color="auto"/>
              <w:right w:val="single" w:sz="4" w:space="0" w:color="auto"/>
            </w:tcBorders>
            <w:shd w:val="clear" w:color="auto" w:fill="auto"/>
            <w:noWrap/>
            <w:vAlign w:val="center"/>
          </w:tcPr>
          <w:p w14:paraId="3F568AD9" w14:textId="47167B7E" w:rsidR="00E86A79" w:rsidRPr="00521725" w:rsidRDefault="00E86A79" w:rsidP="006E342A">
            <w:pPr>
              <w:spacing w:line="360" w:lineRule="auto"/>
              <w:rPr>
                <w:color w:val="000000"/>
                <w:sz w:val="24"/>
                <w:szCs w:val="24"/>
                <w:lang w:val="uk-UA"/>
              </w:rPr>
            </w:pPr>
            <w:r w:rsidRPr="00521725">
              <w:rPr>
                <w:color w:val="000000"/>
                <w:sz w:val="24"/>
                <w:szCs w:val="24"/>
                <w:lang w:val="uk-UA"/>
              </w:rPr>
              <w:t>R</w:t>
            </w:r>
          </w:p>
        </w:tc>
      </w:tr>
      <w:tr w:rsidR="008D515B" w:rsidRPr="00521725" w14:paraId="7917F3A0" w14:textId="77777777" w:rsidTr="0001536D">
        <w:trPr>
          <w:trHeight w:val="359"/>
          <w:tblHeader/>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D603E8D" w14:textId="3AD566FC" w:rsidR="005F3305" w:rsidRPr="00521725" w:rsidRDefault="00E86A79" w:rsidP="006E342A">
            <w:pPr>
              <w:spacing w:line="360" w:lineRule="auto"/>
              <w:rPr>
                <w:color w:val="000000"/>
                <w:sz w:val="24"/>
                <w:szCs w:val="24"/>
                <w:lang w:val="uk-UA"/>
              </w:rPr>
            </w:pPr>
            <w:r w:rsidRPr="00521725">
              <w:rPr>
                <w:color w:val="000000" w:themeColor="text1"/>
                <w:sz w:val="24"/>
                <w:szCs w:val="24"/>
                <w:lang w:val="uk-UA"/>
              </w:rPr>
              <w:t>Редакційний секретар</w:t>
            </w:r>
          </w:p>
        </w:tc>
        <w:tc>
          <w:tcPr>
            <w:tcW w:w="1559" w:type="dxa"/>
            <w:tcBorders>
              <w:top w:val="nil"/>
              <w:left w:val="nil"/>
              <w:bottom w:val="single" w:sz="4" w:space="0" w:color="auto"/>
              <w:right w:val="single" w:sz="4" w:space="0" w:color="auto"/>
            </w:tcBorders>
            <w:shd w:val="clear" w:color="auto" w:fill="auto"/>
            <w:vAlign w:val="center"/>
            <w:hideMark/>
          </w:tcPr>
          <w:p w14:paraId="604C815C"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R</w:t>
            </w:r>
          </w:p>
        </w:tc>
        <w:tc>
          <w:tcPr>
            <w:tcW w:w="1276" w:type="dxa"/>
            <w:tcBorders>
              <w:top w:val="nil"/>
              <w:left w:val="nil"/>
              <w:bottom w:val="single" w:sz="4" w:space="0" w:color="auto"/>
              <w:right w:val="single" w:sz="4" w:space="0" w:color="auto"/>
            </w:tcBorders>
            <w:shd w:val="clear" w:color="auto" w:fill="auto"/>
            <w:vAlign w:val="center"/>
            <w:hideMark/>
          </w:tcPr>
          <w:p w14:paraId="720B93F7"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w:t>
            </w:r>
          </w:p>
        </w:tc>
        <w:tc>
          <w:tcPr>
            <w:tcW w:w="1142" w:type="dxa"/>
            <w:tcBorders>
              <w:top w:val="nil"/>
              <w:left w:val="nil"/>
              <w:bottom w:val="single" w:sz="4" w:space="0" w:color="auto"/>
              <w:right w:val="single" w:sz="4" w:space="0" w:color="auto"/>
            </w:tcBorders>
            <w:shd w:val="clear" w:color="auto" w:fill="auto"/>
            <w:noWrap/>
            <w:vAlign w:val="center"/>
            <w:hideMark/>
          </w:tcPr>
          <w:p w14:paraId="41385A00"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w:t>
            </w:r>
          </w:p>
        </w:tc>
        <w:tc>
          <w:tcPr>
            <w:tcW w:w="1108" w:type="dxa"/>
            <w:tcBorders>
              <w:top w:val="nil"/>
              <w:left w:val="nil"/>
              <w:bottom w:val="single" w:sz="4" w:space="0" w:color="auto"/>
              <w:right w:val="single" w:sz="4" w:space="0" w:color="auto"/>
            </w:tcBorders>
            <w:shd w:val="clear" w:color="auto" w:fill="auto"/>
            <w:noWrap/>
            <w:vAlign w:val="center"/>
            <w:hideMark/>
          </w:tcPr>
          <w:p w14:paraId="29E181CD"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w:t>
            </w:r>
          </w:p>
        </w:tc>
        <w:tc>
          <w:tcPr>
            <w:tcW w:w="1180" w:type="dxa"/>
            <w:tcBorders>
              <w:top w:val="nil"/>
              <w:left w:val="nil"/>
              <w:bottom w:val="single" w:sz="4" w:space="0" w:color="auto"/>
              <w:right w:val="single" w:sz="4" w:space="0" w:color="auto"/>
            </w:tcBorders>
            <w:shd w:val="clear" w:color="auto" w:fill="auto"/>
            <w:noWrap/>
            <w:vAlign w:val="center"/>
            <w:hideMark/>
          </w:tcPr>
          <w:p w14:paraId="4B3D5A1B"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RW</w:t>
            </w:r>
          </w:p>
        </w:tc>
        <w:tc>
          <w:tcPr>
            <w:tcW w:w="1846" w:type="dxa"/>
            <w:tcBorders>
              <w:top w:val="nil"/>
              <w:left w:val="nil"/>
              <w:bottom w:val="single" w:sz="4" w:space="0" w:color="auto"/>
              <w:right w:val="single" w:sz="4" w:space="0" w:color="auto"/>
            </w:tcBorders>
            <w:shd w:val="clear" w:color="auto" w:fill="auto"/>
            <w:noWrap/>
            <w:vAlign w:val="center"/>
            <w:hideMark/>
          </w:tcPr>
          <w:p w14:paraId="0BB6A656" w14:textId="77777777" w:rsidR="005F3305" w:rsidRPr="00521725" w:rsidRDefault="005F3305" w:rsidP="006E342A">
            <w:pPr>
              <w:spacing w:line="360" w:lineRule="auto"/>
              <w:rPr>
                <w:color w:val="000000"/>
                <w:sz w:val="24"/>
                <w:szCs w:val="24"/>
                <w:lang w:val="uk-UA"/>
              </w:rPr>
            </w:pPr>
            <w:r w:rsidRPr="00521725">
              <w:rPr>
                <w:color w:val="000000"/>
                <w:sz w:val="24"/>
                <w:szCs w:val="24"/>
                <w:lang w:val="uk-UA"/>
              </w:rPr>
              <w:t>R</w:t>
            </w:r>
          </w:p>
        </w:tc>
      </w:tr>
    </w:tbl>
    <w:p w14:paraId="1FEA5FE7" w14:textId="586FC38E" w:rsidR="00503D37" w:rsidRPr="00521725" w:rsidRDefault="00503D37" w:rsidP="00503D37">
      <w:pPr>
        <w:spacing w:line="360" w:lineRule="auto"/>
        <w:ind w:firstLine="709"/>
        <w:jc w:val="both"/>
        <w:rPr>
          <w:noProof/>
          <w:color w:val="000000" w:themeColor="text1"/>
          <w:szCs w:val="28"/>
          <w:lang w:val="uk-UA"/>
        </w:rPr>
      </w:pPr>
      <w:r w:rsidRPr="00521725">
        <w:rPr>
          <w:noProof/>
          <w:color w:val="000000" w:themeColor="text1"/>
          <w:szCs w:val="28"/>
          <w:lang w:val="uk-UA"/>
        </w:rPr>
        <w:t>«R» – доступ на читання</w:t>
      </w:r>
    </w:p>
    <w:p w14:paraId="7D6DEA0B" w14:textId="77777777" w:rsidR="00503D37" w:rsidRPr="00521725" w:rsidRDefault="00503D37" w:rsidP="00503D37">
      <w:pPr>
        <w:spacing w:line="360" w:lineRule="auto"/>
        <w:ind w:firstLine="709"/>
        <w:jc w:val="both"/>
        <w:rPr>
          <w:noProof/>
          <w:color w:val="000000" w:themeColor="text1"/>
          <w:szCs w:val="28"/>
          <w:lang w:val="uk-UA"/>
        </w:rPr>
      </w:pPr>
      <w:r w:rsidRPr="00521725">
        <w:rPr>
          <w:noProof/>
          <w:color w:val="000000" w:themeColor="text1"/>
          <w:szCs w:val="28"/>
          <w:lang w:val="uk-UA"/>
        </w:rPr>
        <w:t>«RW» – доступ на читання й перезапис</w:t>
      </w:r>
    </w:p>
    <w:p w14:paraId="02C26CD5" w14:textId="0AB6F870" w:rsidR="00F9273B" w:rsidRPr="00521725" w:rsidRDefault="00503D37" w:rsidP="00503D37">
      <w:pPr>
        <w:spacing w:line="360" w:lineRule="auto"/>
        <w:ind w:firstLine="709"/>
        <w:jc w:val="both"/>
        <w:rPr>
          <w:noProof/>
          <w:color w:val="000000" w:themeColor="text1"/>
          <w:szCs w:val="28"/>
          <w:lang w:val="uk-UA"/>
        </w:rPr>
      </w:pPr>
      <w:r w:rsidRPr="00521725">
        <w:rPr>
          <w:noProof/>
          <w:color w:val="000000" w:themeColor="text1"/>
          <w:szCs w:val="28"/>
          <w:lang w:val="uk-UA"/>
        </w:rPr>
        <w:t>«-» – доступ відсутній</w:t>
      </w:r>
    </w:p>
    <w:p w14:paraId="2A276E69" w14:textId="77777777" w:rsidR="006722F4" w:rsidRPr="00521725" w:rsidRDefault="006722F4" w:rsidP="00D01294">
      <w:pPr>
        <w:spacing w:line="360" w:lineRule="auto"/>
        <w:ind w:firstLine="709"/>
        <w:jc w:val="both"/>
        <w:rPr>
          <w:noProof/>
          <w:color w:val="000000" w:themeColor="text1"/>
          <w:szCs w:val="28"/>
          <w:lang w:val="uk-UA"/>
        </w:rPr>
      </w:pPr>
    </w:p>
    <w:p w14:paraId="0E45E51E" w14:textId="6D03507C" w:rsidR="00D01294" w:rsidRPr="00521725" w:rsidRDefault="00D01294" w:rsidP="00D01294">
      <w:pPr>
        <w:spacing w:line="360" w:lineRule="auto"/>
        <w:ind w:firstLine="709"/>
        <w:jc w:val="both"/>
        <w:rPr>
          <w:noProof/>
          <w:color w:val="000000" w:themeColor="text1"/>
          <w:szCs w:val="28"/>
          <w:lang w:val="uk-UA"/>
        </w:rPr>
      </w:pPr>
      <w:r w:rsidRPr="00521725">
        <w:rPr>
          <w:noProof/>
          <w:color w:val="000000" w:themeColor="text1"/>
          <w:szCs w:val="28"/>
          <w:lang w:val="uk-UA"/>
        </w:rPr>
        <w:t xml:space="preserve">Підсистема протоколювання і аудиту є обов'язковим компонентом будь-якої автоматизованої системи. Протоколювання, або реєстрація, являє собою механізм підзвітності системи забезпечення інформаційної безпеки, що фіксує всі події, пов'язані з питань безпеки. В свою чергу, аудит – це аналіз інформації </w:t>
      </w:r>
      <w:r w:rsidRPr="00521725">
        <w:rPr>
          <w:noProof/>
          <w:color w:val="000000" w:themeColor="text1"/>
          <w:szCs w:val="28"/>
          <w:lang w:val="uk-UA"/>
        </w:rPr>
        <w:lastRenderedPageBreak/>
        <w:t>з метою оперативного виявлення та запобігання порушенням режиму інформаційної безпеки.</w:t>
      </w:r>
      <w:r w:rsidR="00503A67">
        <w:rPr>
          <w:noProof/>
          <w:color w:val="000000" w:themeColor="text1"/>
          <w:szCs w:val="28"/>
          <w:lang w:val="uk-UA"/>
        </w:rPr>
        <w:t xml:space="preserve"> </w:t>
      </w:r>
      <w:r w:rsidRPr="00521725">
        <w:rPr>
          <w:noProof/>
          <w:color w:val="000000" w:themeColor="text1"/>
          <w:szCs w:val="28"/>
          <w:lang w:val="uk-UA"/>
        </w:rPr>
        <w:t>Системи виявлення вторгнень рівня хоста можна розглядати як системи активного аудиту [3].</w:t>
      </w:r>
    </w:p>
    <w:p w14:paraId="2A73603B" w14:textId="77777777" w:rsidR="00D01294" w:rsidRPr="00521725" w:rsidRDefault="00D01294" w:rsidP="00D01294">
      <w:pPr>
        <w:spacing w:line="360" w:lineRule="auto"/>
        <w:ind w:firstLine="709"/>
        <w:jc w:val="both"/>
        <w:rPr>
          <w:noProof/>
          <w:color w:val="000000" w:themeColor="text1"/>
          <w:szCs w:val="28"/>
          <w:lang w:val="uk-UA"/>
        </w:rPr>
      </w:pPr>
      <w:r w:rsidRPr="00521725">
        <w:rPr>
          <w:noProof/>
          <w:color w:val="000000" w:themeColor="text1"/>
          <w:szCs w:val="28"/>
          <w:lang w:val="uk-UA"/>
        </w:rPr>
        <w:t>Призначення механізму реєстрації та аудиту:</w:t>
      </w:r>
    </w:p>
    <w:p w14:paraId="273F70FB" w14:textId="77777777" w:rsidR="00D01294" w:rsidRPr="00521725" w:rsidRDefault="00D01294" w:rsidP="00D01294">
      <w:pPr>
        <w:spacing w:line="360" w:lineRule="auto"/>
        <w:ind w:firstLine="709"/>
        <w:jc w:val="both"/>
        <w:rPr>
          <w:noProof/>
          <w:color w:val="000000" w:themeColor="text1"/>
          <w:szCs w:val="28"/>
          <w:lang w:val="uk-UA"/>
        </w:rPr>
      </w:pPr>
      <w:r w:rsidRPr="00521725">
        <w:rPr>
          <w:noProof/>
          <w:color w:val="000000" w:themeColor="text1"/>
          <w:szCs w:val="28"/>
          <w:lang w:val="uk-UA"/>
        </w:rPr>
        <w:t>•</w:t>
      </w:r>
      <w:r w:rsidRPr="00521725">
        <w:rPr>
          <w:noProof/>
          <w:color w:val="000000" w:themeColor="text1"/>
          <w:szCs w:val="28"/>
          <w:lang w:val="uk-UA"/>
        </w:rPr>
        <w:tab/>
        <w:t>забезпечення підзвітності користувачів і адміністраторів;</w:t>
      </w:r>
    </w:p>
    <w:p w14:paraId="47DE13D7" w14:textId="77777777" w:rsidR="00D01294" w:rsidRPr="00521725" w:rsidRDefault="00D01294" w:rsidP="00D01294">
      <w:pPr>
        <w:spacing w:line="360" w:lineRule="auto"/>
        <w:ind w:firstLine="709"/>
        <w:jc w:val="both"/>
        <w:rPr>
          <w:noProof/>
          <w:color w:val="000000" w:themeColor="text1"/>
          <w:szCs w:val="28"/>
          <w:lang w:val="uk-UA"/>
        </w:rPr>
      </w:pPr>
      <w:r w:rsidRPr="00521725">
        <w:rPr>
          <w:noProof/>
          <w:color w:val="000000" w:themeColor="text1"/>
          <w:szCs w:val="28"/>
          <w:lang w:val="uk-UA"/>
        </w:rPr>
        <w:t>•</w:t>
      </w:r>
      <w:r w:rsidRPr="00521725">
        <w:rPr>
          <w:noProof/>
          <w:color w:val="000000" w:themeColor="text1"/>
          <w:szCs w:val="28"/>
          <w:lang w:val="uk-UA"/>
        </w:rPr>
        <w:tab/>
        <w:t>забезпечення можливості реконструкції послідовності подій (що буває необхідно, наприклад, при розслідуванні інцидентів, пов'язаних з інформаційною безпекою);</w:t>
      </w:r>
    </w:p>
    <w:p w14:paraId="2DAC03F6" w14:textId="77777777" w:rsidR="00D01294" w:rsidRPr="00521725" w:rsidRDefault="00D01294" w:rsidP="00D01294">
      <w:pPr>
        <w:spacing w:line="360" w:lineRule="auto"/>
        <w:ind w:firstLine="709"/>
        <w:jc w:val="both"/>
        <w:rPr>
          <w:noProof/>
          <w:color w:val="000000" w:themeColor="text1"/>
          <w:szCs w:val="28"/>
          <w:lang w:val="uk-UA"/>
        </w:rPr>
      </w:pPr>
      <w:r w:rsidRPr="00521725">
        <w:rPr>
          <w:noProof/>
          <w:color w:val="000000" w:themeColor="text1"/>
          <w:szCs w:val="28"/>
          <w:lang w:val="uk-UA"/>
        </w:rPr>
        <w:t>•</w:t>
      </w:r>
      <w:r w:rsidRPr="00521725">
        <w:rPr>
          <w:noProof/>
          <w:color w:val="000000" w:themeColor="text1"/>
          <w:szCs w:val="28"/>
          <w:lang w:val="uk-UA"/>
        </w:rPr>
        <w:tab/>
        <w:t>виявлення спроб порушення інформаційної безпеки;</w:t>
      </w:r>
    </w:p>
    <w:p w14:paraId="3B20BA93" w14:textId="77777777" w:rsidR="00D01294" w:rsidRPr="00521725" w:rsidRDefault="00D01294" w:rsidP="00D01294">
      <w:pPr>
        <w:spacing w:line="360" w:lineRule="auto"/>
        <w:ind w:firstLine="709"/>
        <w:jc w:val="both"/>
        <w:rPr>
          <w:noProof/>
          <w:color w:val="000000" w:themeColor="text1"/>
          <w:szCs w:val="28"/>
          <w:lang w:val="uk-UA"/>
        </w:rPr>
      </w:pPr>
      <w:r w:rsidRPr="00521725">
        <w:rPr>
          <w:noProof/>
          <w:color w:val="000000" w:themeColor="text1"/>
          <w:szCs w:val="28"/>
          <w:lang w:val="uk-UA"/>
        </w:rPr>
        <w:t>•</w:t>
      </w:r>
      <w:r w:rsidRPr="00521725">
        <w:rPr>
          <w:noProof/>
          <w:color w:val="000000" w:themeColor="text1"/>
          <w:szCs w:val="28"/>
          <w:lang w:val="uk-UA"/>
        </w:rPr>
        <w:tab/>
        <w:t>надання інформації для виявлення і аналізу технічних проблем, які пов'язані з безпекою.</w:t>
      </w:r>
    </w:p>
    <w:p w14:paraId="71A27ACE" w14:textId="088D26D2" w:rsidR="00D01294" w:rsidRPr="00521725" w:rsidRDefault="00D01294" w:rsidP="00D01294">
      <w:pPr>
        <w:spacing w:line="360" w:lineRule="auto"/>
        <w:ind w:firstLine="709"/>
        <w:jc w:val="both"/>
        <w:rPr>
          <w:noProof/>
          <w:color w:val="000000" w:themeColor="text1"/>
          <w:szCs w:val="28"/>
          <w:lang w:val="uk-UA"/>
        </w:rPr>
      </w:pPr>
      <w:r w:rsidRPr="00521725">
        <w:rPr>
          <w:noProof/>
          <w:color w:val="000000" w:themeColor="text1"/>
          <w:szCs w:val="28"/>
          <w:lang w:val="uk-UA"/>
        </w:rPr>
        <w:t>Протокольовані дані містяться в реєстраційному журналі, який є хронологічно впорядкованою сукупністю записів результатів діяльності суб'єктів АС, достатньою для відновлення, перегляду та аналізу послідовності дій з метою контролю кінцевого результату [3].</w:t>
      </w:r>
    </w:p>
    <w:p w14:paraId="014E3623" w14:textId="77777777" w:rsidR="00D01294" w:rsidRPr="00521725" w:rsidRDefault="00D01294" w:rsidP="00D01294">
      <w:pPr>
        <w:spacing w:line="360" w:lineRule="auto"/>
        <w:ind w:firstLine="709"/>
        <w:jc w:val="both"/>
        <w:rPr>
          <w:noProof/>
          <w:color w:val="000000" w:themeColor="text1"/>
          <w:szCs w:val="28"/>
          <w:lang w:val="uk-UA"/>
        </w:rPr>
      </w:pPr>
      <w:r w:rsidRPr="00521725">
        <w:rPr>
          <w:noProof/>
          <w:color w:val="000000" w:themeColor="text1"/>
          <w:szCs w:val="28"/>
          <w:lang w:val="uk-UA"/>
        </w:rPr>
        <w:t>Оскільки системні журнали є основним джерелом інформації для подальшого аудиту та виявлення порушень безпеки, питання захисту системних журналів від несанкціонованої модифікації повинна приділятися найпильніша увага. Система протоколювання повинна бути спроектована таким чином, щоб жоден користувач, включаючи адміністраторів, не міг довільним чином модифікувати записи системних журналів.</w:t>
      </w:r>
    </w:p>
    <w:p w14:paraId="307F9596" w14:textId="738D7CA3" w:rsidR="00D01294" w:rsidRPr="00521725" w:rsidRDefault="00D01294" w:rsidP="00D01294">
      <w:pPr>
        <w:spacing w:line="360" w:lineRule="auto"/>
        <w:ind w:firstLine="709"/>
        <w:jc w:val="both"/>
        <w:rPr>
          <w:noProof/>
          <w:color w:val="000000" w:themeColor="text1"/>
          <w:szCs w:val="28"/>
          <w:lang w:val="uk-UA"/>
        </w:rPr>
      </w:pPr>
      <w:r w:rsidRPr="00521725">
        <w:rPr>
          <w:noProof/>
          <w:color w:val="000000" w:themeColor="text1"/>
          <w:szCs w:val="28"/>
          <w:lang w:val="uk-UA"/>
        </w:rPr>
        <w:t>Не менш важливим є питання про порядок зберігання системних журналів. Оскільки файли журналів зберігаються на тому чи іншому носії, неминуче виникає проблема переповнення максимально допустимого обсягу системного журналу</w:t>
      </w:r>
      <w:r w:rsidR="006722F4" w:rsidRPr="00521725">
        <w:rPr>
          <w:noProof/>
          <w:color w:val="000000" w:themeColor="text1"/>
          <w:szCs w:val="28"/>
          <w:lang w:val="uk-UA"/>
        </w:rPr>
        <w:t xml:space="preserve"> [3]</w:t>
      </w:r>
      <w:r w:rsidRPr="00521725">
        <w:rPr>
          <w:noProof/>
          <w:color w:val="000000" w:themeColor="text1"/>
          <w:szCs w:val="28"/>
          <w:lang w:val="uk-UA"/>
        </w:rPr>
        <w:t>. При цьому реакція системи може бути різною, наприклад:</w:t>
      </w:r>
    </w:p>
    <w:p w14:paraId="299A702A" w14:textId="77777777" w:rsidR="00D01294" w:rsidRPr="00521725" w:rsidRDefault="00D01294" w:rsidP="00D01294">
      <w:pPr>
        <w:spacing w:line="360" w:lineRule="auto"/>
        <w:ind w:firstLine="709"/>
        <w:jc w:val="both"/>
        <w:rPr>
          <w:noProof/>
          <w:color w:val="000000" w:themeColor="text1"/>
          <w:szCs w:val="28"/>
          <w:lang w:val="uk-UA"/>
        </w:rPr>
      </w:pPr>
      <w:r w:rsidRPr="00521725">
        <w:rPr>
          <w:noProof/>
          <w:color w:val="000000" w:themeColor="text1"/>
          <w:szCs w:val="28"/>
          <w:lang w:val="uk-UA"/>
        </w:rPr>
        <w:t>•</w:t>
      </w:r>
      <w:r w:rsidRPr="00521725">
        <w:rPr>
          <w:noProof/>
          <w:color w:val="000000" w:themeColor="text1"/>
          <w:szCs w:val="28"/>
          <w:lang w:val="uk-UA"/>
        </w:rPr>
        <w:tab/>
        <w:t>система може бути заблокована аж до вирішення проблеми з доступним дисковим простором;</w:t>
      </w:r>
    </w:p>
    <w:p w14:paraId="24CDC3FA" w14:textId="77777777" w:rsidR="00D01294" w:rsidRPr="00521725" w:rsidRDefault="00D01294" w:rsidP="00D01294">
      <w:pPr>
        <w:spacing w:line="360" w:lineRule="auto"/>
        <w:ind w:firstLine="709"/>
        <w:jc w:val="both"/>
        <w:rPr>
          <w:noProof/>
          <w:color w:val="000000" w:themeColor="text1"/>
          <w:szCs w:val="28"/>
          <w:lang w:val="uk-UA"/>
        </w:rPr>
      </w:pPr>
      <w:r w:rsidRPr="00521725">
        <w:rPr>
          <w:noProof/>
          <w:color w:val="000000" w:themeColor="text1"/>
          <w:szCs w:val="28"/>
          <w:lang w:val="uk-UA"/>
        </w:rPr>
        <w:t>•</w:t>
      </w:r>
      <w:r w:rsidRPr="00521725">
        <w:rPr>
          <w:noProof/>
          <w:color w:val="000000" w:themeColor="text1"/>
          <w:szCs w:val="28"/>
          <w:lang w:val="uk-UA"/>
        </w:rPr>
        <w:tab/>
        <w:t>можуть бути автоматично видалені найстаріші записи системних журналів;</w:t>
      </w:r>
    </w:p>
    <w:p w14:paraId="28659058" w14:textId="1C0FC6AF" w:rsidR="00D01294" w:rsidRPr="00521725" w:rsidRDefault="00D01294" w:rsidP="00D01294">
      <w:pPr>
        <w:spacing w:line="360" w:lineRule="auto"/>
        <w:ind w:firstLine="709"/>
        <w:jc w:val="both"/>
        <w:rPr>
          <w:noProof/>
          <w:color w:val="000000" w:themeColor="text1"/>
          <w:szCs w:val="28"/>
          <w:lang w:val="uk-UA"/>
        </w:rPr>
      </w:pPr>
      <w:r w:rsidRPr="00521725">
        <w:rPr>
          <w:noProof/>
          <w:color w:val="000000" w:themeColor="text1"/>
          <w:szCs w:val="28"/>
          <w:lang w:val="uk-UA"/>
        </w:rPr>
        <w:lastRenderedPageBreak/>
        <w:t>•</w:t>
      </w:r>
      <w:r w:rsidRPr="00521725">
        <w:rPr>
          <w:noProof/>
          <w:color w:val="000000" w:themeColor="text1"/>
          <w:szCs w:val="28"/>
          <w:lang w:val="uk-UA"/>
        </w:rPr>
        <w:tab/>
        <w:t>система може продовжити функціонування, тимчасово призупинивши протоколювання інформації</w:t>
      </w:r>
      <w:r w:rsidR="006722F4" w:rsidRPr="00521725">
        <w:rPr>
          <w:noProof/>
          <w:color w:val="000000" w:themeColor="text1"/>
          <w:szCs w:val="28"/>
          <w:lang w:val="uk-UA"/>
        </w:rPr>
        <w:t xml:space="preserve"> [3]</w:t>
      </w:r>
      <w:r w:rsidRPr="00521725">
        <w:rPr>
          <w:noProof/>
          <w:color w:val="000000" w:themeColor="text1"/>
          <w:szCs w:val="28"/>
          <w:lang w:val="uk-UA"/>
        </w:rPr>
        <w:t>.</w:t>
      </w:r>
    </w:p>
    <w:p w14:paraId="1BA9B41F" w14:textId="19715210" w:rsidR="00503D37" w:rsidRPr="00521725" w:rsidRDefault="00503D37" w:rsidP="00F9273B">
      <w:pPr>
        <w:spacing w:line="360" w:lineRule="auto"/>
        <w:ind w:firstLine="709"/>
        <w:rPr>
          <w:color w:val="000000" w:themeColor="text1"/>
          <w:szCs w:val="28"/>
          <w:lang w:val="uk-UA"/>
        </w:rPr>
      </w:pPr>
    </w:p>
    <w:p w14:paraId="4A5A47D1" w14:textId="54B76BA6" w:rsidR="006E520E" w:rsidRPr="00521725" w:rsidRDefault="006E520E" w:rsidP="00957B64">
      <w:pPr>
        <w:spacing w:line="360" w:lineRule="auto"/>
        <w:jc w:val="center"/>
        <w:rPr>
          <w:color w:val="000000" w:themeColor="text1"/>
          <w:szCs w:val="28"/>
          <w:lang w:val="uk-UA"/>
        </w:rPr>
      </w:pPr>
      <w:r w:rsidRPr="00521725">
        <w:rPr>
          <w:color w:val="000000" w:themeColor="text1"/>
          <w:szCs w:val="28"/>
          <w:lang w:val="uk-UA"/>
        </w:rPr>
        <w:t>Таблиця 2</w:t>
      </w:r>
      <w:r w:rsidR="00F9273B" w:rsidRPr="00521725">
        <w:rPr>
          <w:color w:val="000000" w:themeColor="text1"/>
          <w:szCs w:val="28"/>
          <w:lang w:val="uk-UA"/>
        </w:rPr>
        <w:t>.</w:t>
      </w:r>
      <w:r w:rsidR="005F3305" w:rsidRPr="00521725">
        <w:rPr>
          <w:color w:val="000000" w:themeColor="text1"/>
          <w:szCs w:val="28"/>
          <w:lang w:val="uk-UA"/>
        </w:rPr>
        <w:t>2</w:t>
      </w:r>
      <w:r w:rsidRPr="00521725">
        <w:rPr>
          <w:color w:val="000000" w:themeColor="text1"/>
          <w:szCs w:val="28"/>
          <w:lang w:val="uk-UA"/>
        </w:rPr>
        <w:t xml:space="preserve"> </w:t>
      </w:r>
      <w:r w:rsidRPr="00521725">
        <w:rPr>
          <w:noProof/>
          <w:color w:val="000000" w:themeColor="text1"/>
          <w:szCs w:val="28"/>
          <w:lang w:val="uk-UA"/>
        </w:rPr>
        <w:t>–</w:t>
      </w:r>
      <w:r w:rsidRPr="00521725">
        <w:rPr>
          <w:color w:val="000000" w:themeColor="text1"/>
          <w:szCs w:val="28"/>
          <w:lang w:val="uk-UA"/>
        </w:rPr>
        <w:t xml:space="preserve"> Облікові записи для машин підприємства</w:t>
      </w:r>
    </w:p>
    <w:tbl>
      <w:tblPr>
        <w:tblW w:w="8440" w:type="dxa"/>
        <w:jc w:val="center"/>
        <w:tblLook w:val="04A0" w:firstRow="1" w:lastRow="0" w:firstColumn="1" w:lastColumn="0" w:noHBand="0" w:noVBand="1"/>
      </w:tblPr>
      <w:tblGrid>
        <w:gridCol w:w="3040"/>
        <w:gridCol w:w="2060"/>
        <w:gridCol w:w="3340"/>
      </w:tblGrid>
      <w:tr w:rsidR="006E520E" w:rsidRPr="00521725" w14:paraId="01A81C75" w14:textId="77777777" w:rsidTr="00C67903">
        <w:trPr>
          <w:trHeight w:val="330"/>
          <w:tblHeader/>
          <w:jc w:val="center"/>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2023C" w14:textId="77777777" w:rsidR="006E520E" w:rsidRPr="00521725" w:rsidRDefault="006E520E" w:rsidP="005F3305">
            <w:pPr>
              <w:rPr>
                <w:b/>
                <w:bCs/>
                <w:color w:val="000000" w:themeColor="text1"/>
                <w:szCs w:val="28"/>
                <w:lang w:val="uk-UA"/>
              </w:rPr>
            </w:pPr>
            <w:r w:rsidRPr="00521725">
              <w:rPr>
                <w:b/>
                <w:bCs/>
                <w:color w:val="000000" w:themeColor="text1"/>
                <w:szCs w:val="28"/>
                <w:lang w:val="uk-UA"/>
              </w:rPr>
              <w:t>Відділ</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0A9C5B17" w14:textId="77777777" w:rsidR="006E520E" w:rsidRPr="00521725" w:rsidRDefault="006E520E" w:rsidP="005F3305">
            <w:pPr>
              <w:rPr>
                <w:b/>
                <w:bCs/>
                <w:color w:val="000000" w:themeColor="text1"/>
                <w:szCs w:val="28"/>
                <w:lang w:val="uk-UA"/>
              </w:rPr>
            </w:pPr>
            <w:r w:rsidRPr="00521725">
              <w:rPr>
                <w:b/>
                <w:bCs/>
                <w:color w:val="000000" w:themeColor="text1"/>
                <w:szCs w:val="28"/>
                <w:lang w:val="uk-UA"/>
              </w:rPr>
              <w:t>Логін машини</w:t>
            </w:r>
          </w:p>
        </w:tc>
        <w:tc>
          <w:tcPr>
            <w:tcW w:w="3340" w:type="dxa"/>
            <w:tcBorders>
              <w:top w:val="single" w:sz="4" w:space="0" w:color="auto"/>
              <w:left w:val="nil"/>
              <w:bottom w:val="single" w:sz="4" w:space="0" w:color="auto"/>
              <w:right w:val="single" w:sz="4" w:space="0" w:color="auto"/>
            </w:tcBorders>
            <w:shd w:val="clear" w:color="auto" w:fill="auto"/>
            <w:noWrap/>
            <w:vAlign w:val="center"/>
            <w:hideMark/>
          </w:tcPr>
          <w:p w14:paraId="2B5F4A0A" w14:textId="77777777" w:rsidR="006E520E" w:rsidRPr="00521725" w:rsidRDefault="006E520E" w:rsidP="005F3305">
            <w:pPr>
              <w:rPr>
                <w:b/>
                <w:bCs/>
                <w:color w:val="000000" w:themeColor="text1"/>
                <w:szCs w:val="28"/>
                <w:lang w:val="uk-UA"/>
              </w:rPr>
            </w:pPr>
            <w:r w:rsidRPr="00521725">
              <w:rPr>
                <w:b/>
                <w:bCs/>
                <w:color w:val="000000" w:themeColor="text1"/>
                <w:szCs w:val="28"/>
                <w:lang w:val="uk-UA"/>
              </w:rPr>
              <w:t>Пароль машини</w:t>
            </w:r>
          </w:p>
        </w:tc>
      </w:tr>
      <w:tr w:rsidR="00C930F9" w:rsidRPr="00521725" w14:paraId="2375A378" w14:textId="77777777" w:rsidTr="00C67903">
        <w:trPr>
          <w:trHeight w:val="300"/>
          <w:tblHeader/>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26A696E1" w14:textId="060D5E32" w:rsidR="00C930F9" w:rsidRPr="00521725" w:rsidRDefault="00C930F9" w:rsidP="005F3305">
            <w:pPr>
              <w:rPr>
                <w:color w:val="000000" w:themeColor="text1"/>
                <w:szCs w:val="28"/>
                <w:lang w:val="uk-UA"/>
              </w:rPr>
            </w:pPr>
            <w:r w:rsidRPr="00521725">
              <w:rPr>
                <w:color w:val="000000" w:themeColor="text1"/>
                <w:szCs w:val="28"/>
                <w:lang w:val="uk-UA"/>
              </w:rPr>
              <w:t>Секретар</w:t>
            </w:r>
          </w:p>
        </w:tc>
        <w:tc>
          <w:tcPr>
            <w:tcW w:w="2060" w:type="dxa"/>
            <w:tcBorders>
              <w:top w:val="nil"/>
              <w:left w:val="nil"/>
              <w:bottom w:val="single" w:sz="4" w:space="0" w:color="auto"/>
              <w:right w:val="single" w:sz="4" w:space="0" w:color="auto"/>
            </w:tcBorders>
            <w:shd w:val="clear" w:color="auto" w:fill="auto"/>
            <w:noWrap/>
            <w:vAlign w:val="center"/>
            <w:hideMark/>
          </w:tcPr>
          <w:p w14:paraId="5FF6EC5C" w14:textId="77777777" w:rsidR="00C930F9" w:rsidRPr="00521725" w:rsidRDefault="00C930F9" w:rsidP="005F3305">
            <w:pPr>
              <w:rPr>
                <w:color w:val="000000" w:themeColor="text1"/>
                <w:szCs w:val="28"/>
                <w:lang w:val="uk-UA"/>
              </w:rPr>
            </w:pPr>
            <w:r w:rsidRPr="00521725">
              <w:rPr>
                <w:color w:val="000000" w:themeColor="text1"/>
                <w:szCs w:val="28"/>
                <w:lang w:val="uk-UA"/>
              </w:rPr>
              <w:t>shina1</w:t>
            </w:r>
          </w:p>
        </w:tc>
        <w:tc>
          <w:tcPr>
            <w:tcW w:w="3340" w:type="dxa"/>
            <w:tcBorders>
              <w:top w:val="nil"/>
              <w:left w:val="nil"/>
              <w:bottom w:val="single" w:sz="4" w:space="0" w:color="auto"/>
              <w:right w:val="single" w:sz="4" w:space="0" w:color="auto"/>
            </w:tcBorders>
            <w:shd w:val="clear" w:color="auto" w:fill="auto"/>
            <w:noWrap/>
            <w:vAlign w:val="center"/>
            <w:hideMark/>
          </w:tcPr>
          <w:p w14:paraId="1ED66F39" w14:textId="77777777" w:rsidR="00C930F9" w:rsidRPr="00521725" w:rsidRDefault="00C930F9" w:rsidP="005F3305">
            <w:pPr>
              <w:rPr>
                <w:color w:val="000000" w:themeColor="text1"/>
                <w:szCs w:val="28"/>
                <w:lang w:val="uk-UA"/>
              </w:rPr>
            </w:pPr>
            <w:r w:rsidRPr="00521725">
              <w:rPr>
                <w:color w:val="000000" w:themeColor="text1"/>
                <w:szCs w:val="28"/>
                <w:lang w:val="uk-UA"/>
              </w:rPr>
              <w:t>shshsh1</w:t>
            </w:r>
          </w:p>
        </w:tc>
      </w:tr>
      <w:tr w:rsidR="00C930F9" w:rsidRPr="00521725" w14:paraId="5769E4F9" w14:textId="77777777" w:rsidTr="00C67903">
        <w:trPr>
          <w:trHeight w:val="300"/>
          <w:tblHeader/>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730CEA30" w14:textId="316F62B5" w:rsidR="00C930F9" w:rsidRPr="00521725" w:rsidRDefault="00C930F9" w:rsidP="005F3305">
            <w:pPr>
              <w:rPr>
                <w:color w:val="000000" w:themeColor="text1"/>
                <w:szCs w:val="28"/>
                <w:lang w:val="uk-UA"/>
              </w:rPr>
            </w:pPr>
            <w:r w:rsidRPr="00521725">
              <w:rPr>
                <w:color w:val="000000" w:themeColor="text1"/>
                <w:szCs w:val="28"/>
                <w:lang w:val="uk-UA"/>
              </w:rPr>
              <w:t>Секретар</w:t>
            </w:r>
          </w:p>
        </w:tc>
        <w:tc>
          <w:tcPr>
            <w:tcW w:w="2060" w:type="dxa"/>
            <w:tcBorders>
              <w:top w:val="nil"/>
              <w:left w:val="nil"/>
              <w:bottom w:val="single" w:sz="4" w:space="0" w:color="auto"/>
              <w:right w:val="single" w:sz="4" w:space="0" w:color="auto"/>
            </w:tcBorders>
            <w:shd w:val="clear" w:color="auto" w:fill="auto"/>
            <w:noWrap/>
            <w:vAlign w:val="center"/>
            <w:hideMark/>
          </w:tcPr>
          <w:p w14:paraId="51812B19" w14:textId="77777777" w:rsidR="00C930F9" w:rsidRPr="00521725" w:rsidRDefault="00C930F9" w:rsidP="005F3305">
            <w:pPr>
              <w:rPr>
                <w:color w:val="000000" w:themeColor="text1"/>
                <w:szCs w:val="28"/>
                <w:lang w:val="uk-UA"/>
              </w:rPr>
            </w:pPr>
            <w:r w:rsidRPr="00521725">
              <w:rPr>
                <w:color w:val="000000" w:themeColor="text1"/>
                <w:szCs w:val="28"/>
                <w:lang w:val="uk-UA"/>
              </w:rPr>
              <w:t>shina2</w:t>
            </w:r>
          </w:p>
        </w:tc>
        <w:tc>
          <w:tcPr>
            <w:tcW w:w="3340" w:type="dxa"/>
            <w:tcBorders>
              <w:top w:val="nil"/>
              <w:left w:val="nil"/>
              <w:bottom w:val="single" w:sz="4" w:space="0" w:color="auto"/>
              <w:right w:val="single" w:sz="4" w:space="0" w:color="auto"/>
            </w:tcBorders>
            <w:shd w:val="clear" w:color="auto" w:fill="auto"/>
            <w:noWrap/>
            <w:vAlign w:val="center"/>
            <w:hideMark/>
          </w:tcPr>
          <w:p w14:paraId="635F3B11" w14:textId="77777777" w:rsidR="00C930F9" w:rsidRPr="00521725" w:rsidRDefault="00C930F9" w:rsidP="005F3305">
            <w:pPr>
              <w:rPr>
                <w:color w:val="000000" w:themeColor="text1"/>
                <w:szCs w:val="28"/>
                <w:lang w:val="uk-UA"/>
              </w:rPr>
            </w:pPr>
            <w:r w:rsidRPr="00521725">
              <w:rPr>
                <w:color w:val="000000" w:themeColor="text1"/>
                <w:szCs w:val="28"/>
                <w:lang w:val="uk-UA"/>
              </w:rPr>
              <w:t>shshsh2</w:t>
            </w:r>
          </w:p>
        </w:tc>
      </w:tr>
      <w:tr w:rsidR="00C930F9" w:rsidRPr="00521725" w14:paraId="18C30490" w14:textId="77777777" w:rsidTr="00C67903">
        <w:trPr>
          <w:trHeight w:val="300"/>
          <w:tblHeader/>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14821095" w14:textId="43087414" w:rsidR="00C930F9" w:rsidRPr="00521725" w:rsidRDefault="00C930F9" w:rsidP="005F3305">
            <w:pPr>
              <w:rPr>
                <w:color w:val="000000" w:themeColor="text1"/>
                <w:szCs w:val="28"/>
                <w:lang w:val="uk-UA"/>
              </w:rPr>
            </w:pPr>
            <w:r w:rsidRPr="00521725">
              <w:rPr>
                <w:color w:val="000000" w:themeColor="text1"/>
                <w:szCs w:val="28"/>
                <w:lang w:val="uk-UA"/>
              </w:rPr>
              <w:t>Охорона</w:t>
            </w:r>
          </w:p>
        </w:tc>
        <w:tc>
          <w:tcPr>
            <w:tcW w:w="2060" w:type="dxa"/>
            <w:tcBorders>
              <w:top w:val="nil"/>
              <w:left w:val="nil"/>
              <w:bottom w:val="single" w:sz="4" w:space="0" w:color="auto"/>
              <w:right w:val="single" w:sz="4" w:space="0" w:color="auto"/>
            </w:tcBorders>
            <w:shd w:val="clear" w:color="auto" w:fill="auto"/>
            <w:noWrap/>
            <w:vAlign w:val="center"/>
            <w:hideMark/>
          </w:tcPr>
          <w:p w14:paraId="5CC2DBB9" w14:textId="77777777" w:rsidR="00C930F9" w:rsidRPr="00521725" w:rsidRDefault="00C930F9" w:rsidP="005F3305">
            <w:pPr>
              <w:rPr>
                <w:color w:val="000000" w:themeColor="text1"/>
                <w:szCs w:val="28"/>
                <w:lang w:val="uk-UA"/>
              </w:rPr>
            </w:pPr>
            <w:r w:rsidRPr="00521725">
              <w:rPr>
                <w:color w:val="000000" w:themeColor="text1"/>
                <w:szCs w:val="28"/>
                <w:lang w:val="uk-UA"/>
              </w:rPr>
              <w:t>shina3</w:t>
            </w:r>
          </w:p>
        </w:tc>
        <w:tc>
          <w:tcPr>
            <w:tcW w:w="3340" w:type="dxa"/>
            <w:tcBorders>
              <w:top w:val="nil"/>
              <w:left w:val="nil"/>
              <w:bottom w:val="single" w:sz="4" w:space="0" w:color="auto"/>
              <w:right w:val="single" w:sz="4" w:space="0" w:color="auto"/>
            </w:tcBorders>
            <w:shd w:val="clear" w:color="auto" w:fill="auto"/>
            <w:noWrap/>
            <w:vAlign w:val="center"/>
            <w:hideMark/>
          </w:tcPr>
          <w:p w14:paraId="3A743FDE" w14:textId="77777777" w:rsidR="00C930F9" w:rsidRPr="00521725" w:rsidRDefault="00C930F9" w:rsidP="005F3305">
            <w:pPr>
              <w:rPr>
                <w:color w:val="000000" w:themeColor="text1"/>
                <w:szCs w:val="28"/>
                <w:lang w:val="uk-UA"/>
              </w:rPr>
            </w:pPr>
            <w:r w:rsidRPr="00521725">
              <w:rPr>
                <w:color w:val="000000" w:themeColor="text1"/>
                <w:szCs w:val="28"/>
                <w:lang w:val="uk-UA"/>
              </w:rPr>
              <w:t>shshsh3</w:t>
            </w:r>
          </w:p>
        </w:tc>
      </w:tr>
      <w:tr w:rsidR="00C930F9" w:rsidRPr="00521725" w14:paraId="03044EF5" w14:textId="77777777" w:rsidTr="00C67903">
        <w:trPr>
          <w:trHeight w:val="300"/>
          <w:tblHeader/>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0C92C4C8" w14:textId="35CB60EC" w:rsidR="00C930F9" w:rsidRPr="00521725" w:rsidRDefault="00C930F9" w:rsidP="005F3305">
            <w:pPr>
              <w:rPr>
                <w:color w:val="000000" w:themeColor="text1"/>
                <w:szCs w:val="28"/>
                <w:lang w:val="uk-UA"/>
              </w:rPr>
            </w:pPr>
            <w:r w:rsidRPr="00521725">
              <w:rPr>
                <w:color w:val="000000" w:themeColor="text1"/>
                <w:szCs w:val="28"/>
                <w:lang w:val="uk-UA"/>
              </w:rPr>
              <w:t>Охорона</w:t>
            </w:r>
          </w:p>
        </w:tc>
        <w:tc>
          <w:tcPr>
            <w:tcW w:w="2060" w:type="dxa"/>
            <w:tcBorders>
              <w:top w:val="nil"/>
              <w:left w:val="nil"/>
              <w:bottom w:val="single" w:sz="4" w:space="0" w:color="auto"/>
              <w:right w:val="single" w:sz="4" w:space="0" w:color="auto"/>
            </w:tcBorders>
            <w:shd w:val="clear" w:color="auto" w:fill="auto"/>
            <w:noWrap/>
            <w:vAlign w:val="center"/>
            <w:hideMark/>
          </w:tcPr>
          <w:p w14:paraId="7593F688" w14:textId="77777777" w:rsidR="00C930F9" w:rsidRPr="00521725" w:rsidRDefault="00C930F9" w:rsidP="005F3305">
            <w:pPr>
              <w:rPr>
                <w:color w:val="000000" w:themeColor="text1"/>
                <w:szCs w:val="28"/>
                <w:lang w:val="uk-UA"/>
              </w:rPr>
            </w:pPr>
            <w:r w:rsidRPr="00521725">
              <w:rPr>
                <w:color w:val="000000" w:themeColor="text1"/>
                <w:szCs w:val="28"/>
                <w:lang w:val="uk-UA"/>
              </w:rPr>
              <w:t>shina4</w:t>
            </w:r>
          </w:p>
        </w:tc>
        <w:tc>
          <w:tcPr>
            <w:tcW w:w="3340" w:type="dxa"/>
            <w:tcBorders>
              <w:top w:val="nil"/>
              <w:left w:val="nil"/>
              <w:bottom w:val="single" w:sz="4" w:space="0" w:color="auto"/>
              <w:right w:val="single" w:sz="4" w:space="0" w:color="auto"/>
            </w:tcBorders>
            <w:shd w:val="clear" w:color="auto" w:fill="auto"/>
            <w:noWrap/>
            <w:vAlign w:val="center"/>
            <w:hideMark/>
          </w:tcPr>
          <w:p w14:paraId="4865C35B" w14:textId="77777777" w:rsidR="00C930F9" w:rsidRPr="00521725" w:rsidRDefault="00C930F9" w:rsidP="005F3305">
            <w:pPr>
              <w:rPr>
                <w:color w:val="000000" w:themeColor="text1"/>
                <w:szCs w:val="28"/>
                <w:lang w:val="uk-UA"/>
              </w:rPr>
            </w:pPr>
            <w:r w:rsidRPr="00521725">
              <w:rPr>
                <w:color w:val="000000" w:themeColor="text1"/>
                <w:szCs w:val="28"/>
                <w:lang w:val="uk-UA"/>
              </w:rPr>
              <w:t>shshsh4</w:t>
            </w:r>
          </w:p>
        </w:tc>
      </w:tr>
      <w:tr w:rsidR="00C930F9" w:rsidRPr="00521725" w14:paraId="2259496B" w14:textId="77777777" w:rsidTr="00C67903">
        <w:trPr>
          <w:trHeight w:val="300"/>
          <w:tblHeader/>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5755B8C3" w14:textId="78581EAE" w:rsidR="00C930F9" w:rsidRPr="00521725" w:rsidRDefault="00C930F9" w:rsidP="005F3305">
            <w:pPr>
              <w:rPr>
                <w:color w:val="000000" w:themeColor="text1"/>
                <w:szCs w:val="28"/>
                <w:lang w:val="uk-UA"/>
              </w:rPr>
            </w:pPr>
            <w:r w:rsidRPr="00521725">
              <w:rPr>
                <w:color w:val="000000" w:themeColor="text1"/>
                <w:szCs w:val="28"/>
                <w:lang w:val="uk-UA"/>
              </w:rPr>
              <w:t>Відділ кадрів</w:t>
            </w:r>
          </w:p>
        </w:tc>
        <w:tc>
          <w:tcPr>
            <w:tcW w:w="2060" w:type="dxa"/>
            <w:tcBorders>
              <w:top w:val="nil"/>
              <w:left w:val="nil"/>
              <w:bottom w:val="single" w:sz="4" w:space="0" w:color="auto"/>
              <w:right w:val="single" w:sz="4" w:space="0" w:color="auto"/>
            </w:tcBorders>
            <w:shd w:val="clear" w:color="auto" w:fill="auto"/>
            <w:noWrap/>
            <w:vAlign w:val="center"/>
            <w:hideMark/>
          </w:tcPr>
          <w:p w14:paraId="0E9DEDAF" w14:textId="77777777" w:rsidR="00C930F9" w:rsidRPr="00521725" w:rsidRDefault="00C930F9" w:rsidP="005F3305">
            <w:pPr>
              <w:rPr>
                <w:color w:val="000000" w:themeColor="text1"/>
                <w:szCs w:val="28"/>
                <w:lang w:val="uk-UA"/>
              </w:rPr>
            </w:pPr>
            <w:r w:rsidRPr="00521725">
              <w:rPr>
                <w:color w:val="000000" w:themeColor="text1"/>
                <w:szCs w:val="28"/>
                <w:lang w:val="uk-UA"/>
              </w:rPr>
              <w:t>shina5</w:t>
            </w:r>
          </w:p>
        </w:tc>
        <w:tc>
          <w:tcPr>
            <w:tcW w:w="3340" w:type="dxa"/>
            <w:tcBorders>
              <w:top w:val="nil"/>
              <w:left w:val="nil"/>
              <w:bottom w:val="single" w:sz="4" w:space="0" w:color="auto"/>
              <w:right w:val="single" w:sz="4" w:space="0" w:color="auto"/>
            </w:tcBorders>
            <w:shd w:val="clear" w:color="auto" w:fill="auto"/>
            <w:noWrap/>
            <w:vAlign w:val="center"/>
            <w:hideMark/>
          </w:tcPr>
          <w:p w14:paraId="5BB3F8B6" w14:textId="77777777" w:rsidR="00C930F9" w:rsidRPr="00521725" w:rsidRDefault="00C930F9" w:rsidP="005F3305">
            <w:pPr>
              <w:rPr>
                <w:color w:val="000000" w:themeColor="text1"/>
                <w:szCs w:val="28"/>
                <w:lang w:val="uk-UA"/>
              </w:rPr>
            </w:pPr>
            <w:r w:rsidRPr="00521725">
              <w:rPr>
                <w:color w:val="000000" w:themeColor="text1"/>
                <w:szCs w:val="28"/>
                <w:lang w:val="uk-UA"/>
              </w:rPr>
              <w:t>shshsh5</w:t>
            </w:r>
          </w:p>
        </w:tc>
      </w:tr>
      <w:tr w:rsidR="00C930F9" w:rsidRPr="00521725" w14:paraId="0A3295B2" w14:textId="77777777" w:rsidTr="00C67903">
        <w:trPr>
          <w:trHeight w:val="300"/>
          <w:tblHeader/>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5662458B" w14:textId="2EB054B6" w:rsidR="00C930F9" w:rsidRPr="00521725" w:rsidRDefault="00C930F9" w:rsidP="005F3305">
            <w:pPr>
              <w:rPr>
                <w:color w:val="000000" w:themeColor="text1"/>
                <w:szCs w:val="28"/>
                <w:lang w:val="uk-UA"/>
              </w:rPr>
            </w:pPr>
            <w:r w:rsidRPr="00521725">
              <w:rPr>
                <w:color w:val="000000" w:themeColor="text1"/>
                <w:szCs w:val="28"/>
                <w:lang w:val="uk-UA"/>
              </w:rPr>
              <w:t>Відділ кадрів</w:t>
            </w:r>
          </w:p>
        </w:tc>
        <w:tc>
          <w:tcPr>
            <w:tcW w:w="2060" w:type="dxa"/>
            <w:tcBorders>
              <w:top w:val="nil"/>
              <w:left w:val="nil"/>
              <w:bottom w:val="single" w:sz="4" w:space="0" w:color="auto"/>
              <w:right w:val="single" w:sz="4" w:space="0" w:color="auto"/>
            </w:tcBorders>
            <w:shd w:val="clear" w:color="auto" w:fill="auto"/>
            <w:noWrap/>
            <w:vAlign w:val="center"/>
            <w:hideMark/>
          </w:tcPr>
          <w:p w14:paraId="1312BDC4" w14:textId="77777777" w:rsidR="00C930F9" w:rsidRPr="00521725" w:rsidRDefault="00C930F9" w:rsidP="005F3305">
            <w:pPr>
              <w:rPr>
                <w:color w:val="000000" w:themeColor="text1"/>
                <w:szCs w:val="28"/>
                <w:lang w:val="uk-UA"/>
              </w:rPr>
            </w:pPr>
            <w:r w:rsidRPr="00521725">
              <w:rPr>
                <w:color w:val="000000" w:themeColor="text1"/>
                <w:szCs w:val="28"/>
                <w:lang w:val="uk-UA"/>
              </w:rPr>
              <w:t>shina6</w:t>
            </w:r>
          </w:p>
        </w:tc>
        <w:tc>
          <w:tcPr>
            <w:tcW w:w="3340" w:type="dxa"/>
            <w:tcBorders>
              <w:top w:val="nil"/>
              <w:left w:val="nil"/>
              <w:bottom w:val="single" w:sz="4" w:space="0" w:color="auto"/>
              <w:right w:val="single" w:sz="4" w:space="0" w:color="auto"/>
            </w:tcBorders>
            <w:shd w:val="clear" w:color="auto" w:fill="auto"/>
            <w:noWrap/>
            <w:vAlign w:val="center"/>
            <w:hideMark/>
          </w:tcPr>
          <w:p w14:paraId="5106BAA1" w14:textId="77777777" w:rsidR="00C930F9" w:rsidRPr="00521725" w:rsidRDefault="00C930F9" w:rsidP="005F3305">
            <w:pPr>
              <w:rPr>
                <w:color w:val="000000" w:themeColor="text1"/>
                <w:szCs w:val="28"/>
                <w:lang w:val="uk-UA"/>
              </w:rPr>
            </w:pPr>
            <w:r w:rsidRPr="00521725">
              <w:rPr>
                <w:color w:val="000000" w:themeColor="text1"/>
                <w:szCs w:val="28"/>
                <w:lang w:val="uk-UA"/>
              </w:rPr>
              <w:t>shshsh6</w:t>
            </w:r>
          </w:p>
        </w:tc>
      </w:tr>
      <w:tr w:rsidR="00C930F9" w:rsidRPr="00521725" w14:paraId="1B17D467" w14:textId="77777777" w:rsidTr="00C67903">
        <w:trPr>
          <w:trHeight w:val="300"/>
          <w:tblHeader/>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51A59405" w14:textId="6B99106E" w:rsidR="00C930F9" w:rsidRPr="00521725" w:rsidRDefault="00C930F9" w:rsidP="005F3305">
            <w:pPr>
              <w:rPr>
                <w:color w:val="000000" w:themeColor="text1"/>
                <w:szCs w:val="28"/>
                <w:lang w:val="uk-UA"/>
              </w:rPr>
            </w:pPr>
            <w:r w:rsidRPr="00521725">
              <w:rPr>
                <w:color w:val="000000" w:themeColor="text1"/>
                <w:szCs w:val="28"/>
                <w:lang w:val="uk-UA"/>
              </w:rPr>
              <w:t>Відділ кадрів</w:t>
            </w:r>
          </w:p>
        </w:tc>
        <w:tc>
          <w:tcPr>
            <w:tcW w:w="2060" w:type="dxa"/>
            <w:tcBorders>
              <w:top w:val="nil"/>
              <w:left w:val="nil"/>
              <w:bottom w:val="single" w:sz="4" w:space="0" w:color="auto"/>
              <w:right w:val="single" w:sz="4" w:space="0" w:color="auto"/>
            </w:tcBorders>
            <w:shd w:val="clear" w:color="auto" w:fill="auto"/>
            <w:noWrap/>
            <w:vAlign w:val="center"/>
            <w:hideMark/>
          </w:tcPr>
          <w:p w14:paraId="582C7329" w14:textId="77777777" w:rsidR="00C930F9" w:rsidRPr="00521725" w:rsidRDefault="00C930F9" w:rsidP="005F3305">
            <w:pPr>
              <w:rPr>
                <w:color w:val="000000" w:themeColor="text1"/>
                <w:szCs w:val="28"/>
                <w:lang w:val="uk-UA"/>
              </w:rPr>
            </w:pPr>
            <w:r w:rsidRPr="00521725">
              <w:rPr>
                <w:color w:val="000000" w:themeColor="text1"/>
                <w:szCs w:val="28"/>
                <w:lang w:val="uk-UA"/>
              </w:rPr>
              <w:t>zapas1</w:t>
            </w:r>
          </w:p>
        </w:tc>
        <w:tc>
          <w:tcPr>
            <w:tcW w:w="3340" w:type="dxa"/>
            <w:tcBorders>
              <w:top w:val="nil"/>
              <w:left w:val="nil"/>
              <w:bottom w:val="single" w:sz="4" w:space="0" w:color="auto"/>
              <w:right w:val="single" w:sz="4" w:space="0" w:color="auto"/>
            </w:tcBorders>
            <w:shd w:val="clear" w:color="auto" w:fill="auto"/>
            <w:noWrap/>
            <w:vAlign w:val="center"/>
            <w:hideMark/>
          </w:tcPr>
          <w:p w14:paraId="3C4AC296" w14:textId="77777777" w:rsidR="00C930F9" w:rsidRPr="00521725" w:rsidRDefault="00C930F9" w:rsidP="005F3305">
            <w:pPr>
              <w:rPr>
                <w:color w:val="000000" w:themeColor="text1"/>
                <w:szCs w:val="28"/>
                <w:lang w:val="uk-UA"/>
              </w:rPr>
            </w:pPr>
            <w:r w:rsidRPr="00521725">
              <w:rPr>
                <w:color w:val="000000" w:themeColor="text1"/>
                <w:szCs w:val="28"/>
                <w:lang w:val="uk-UA"/>
              </w:rPr>
              <w:t>zzzzz01</w:t>
            </w:r>
          </w:p>
        </w:tc>
      </w:tr>
      <w:tr w:rsidR="00C930F9" w:rsidRPr="00521725" w14:paraId="58D1D9B9" w14:textId="77777777" w:rsidTr="00C67903">
        <w:trPr>
          <w:trHeight w:val="315"/>
          <w:tblHeader/>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7C3C3A12" w14:textId="3E3ABAF1" w:rsidR="00C930F9" w:rsidRPr="00521725" w:rsidRDefault="00C930F9" w:rsidP="005F3305">
            <w:pPr>
              <w:rPr>
                <w:color w:val="000000" w:themeColor="text1"/>
                <w:szCs w:val="28"/>
                <w:lang w:val="uk-UA"/>
              </w:rPr>
            </w:pPr>
            <w:r w:rsidRPr="00521725">
              <w:rPr>
                <w:color w:val="000000" w:themeColor="text1"/>
                <w:szCs w:val="28"/>
                <w:lang w:val="uk-UA"/>
              </w:rPr>
              <w:t>Відділ кадрів</w:t>
            </w:r>
          </w:p>
        </w:tc>
        <w:tc>
          <w:tcPr>
            <w:tcW w:w="2060" w:type="dxa"/>
            <w:tcBorders>
              <w:top w:val="nil"/>
              <w:left w:val="nil"/>
              <w:bottom w:val="single" w:sz="4" w:space="0" w:color="auto"/>
              <w:right w:val="single" w:sz="4" w:space="0" w:color="auto"/>
            </w:tcBorders>
            <w:shd w:val="clear" w:color="auto" w:fill="auto"/>
            <w:noWrap/>
            <w:vAlign w:val="center"/>
            <w:hideMark/>
          </w:tcPr>
          <w:p w14:paraId="2D8CCFC2" w14:textId="77777777" w:rsidR="00C930F9" w:rsidRPr="00521725" w:rsidRDefault="00C930F9" w:rsidP="005F3305">
            <w:pPr>
              <w:rPr>
                <w:color w:val="000000" w:themeColor="text1"/>
                <w:szCs w:val="28"/>
                <w:lang w:val="uk-UA"/>
              </w:rPr>
            </w:pPr>
            <w:r w:rsidRPr="00521725">
              <w:rPr>
                <w:color w:val="000000" w:themeColor="text1"/>
                <w:szCs w:val="28"/>
                <w:lang w:val="uk-UA"/>
              </w:rPr>
              <w:t>zapas2</w:t>
            </w:r>
          </w:p>
        </w:tc>
        <w:tc>
          <w:tcPr>
            <w:tcW w:w="3340" w:type="dxa"/>
            <w:tcBorders>
              <w:top w:val="nil"/>
              <w:left w:val="nil"/>
              <w:bottom w:val="single" w:sz="4" w:space="0" w:color="auto"/>
              <w:right w:val="single" w:sz="4" w:space="0" w:color="auto"/>
            </w:tcBorders>
            <w:shd w:val="clear" w:color="auto" w:fill="auto"/>
            <w:noWrap/>
            <w:vAlign w:val="center"/>
            <w:hideMark/>
          </w:tcPr>
          <w:p w14:paraId="0E0B0BD6" w14:textId="77777777" w:rsidR="00C930F9" w:rsidRPr="00521725" w:rsidRDefault="00C930F9" w:rsidP="005F3305">
            <w:pPr>
              <w:rPr>
                <w:color w:val="000000" w:themeColor="text1"/>
                <w:szCs w:val="28"/>
                <w:lang w:val="uk-UA"/>
              </w:rPr>
            </w:pPr>
            <w:r w:rsidRPr="00521725">
              <w:rPr>
                <w:color w:val="000000" w:themeColor="text1"/>
                <w:szCs w:val="28"/>
                <w:lang w:val="uk-UA"/>
              </w:rPr>
              <w:t>zzzzz02</w:t>
            </w:r>
          </w:p>
        </w:tc>
      </w:tr>
      <w:tr w:rsidR="006E520E" w:rsidRPr="00521725" w14:paraId="5AD97B51" w14:textId="77777777" w:rsidTr="00C67903">
        <w:trPr>
          <w:trHeight w:val="300"/>
          <w:tblHeader/>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059A64E7" w14:textId="6E1FDF0D" w:rsidR="006E520E" w:rsidRPr="00521725" w:rsidRDefault="00C930F9" w:rsidP="005F3305">
            <w:pPr>
              <w:rPr>
                <w:color w:val="000000" w:themeColor="text1"/>
                <w:szCs w:val="28"/>
                <w:lang w:val="uk-UA"/>
              </w:rPr>
            </w:pPr>
            <w:r w:rsidRPr="00521725">
              <w:rPr>
                <w:color w:val="000000" w:themeColor="text1"/>
                <w:szCs w:val="28"/>
                <w:lang w:val="uk-UA"/>
              </w:rPr>
              <w:t>Журналіст</w:t>
            </w:r>
          </w:p>
        </w:tc>
        <w:tc>
          <w:tcPr>
            <w:tcW w:w="2060" w:type="dxa"/>
            <w:tcBorders>
              <w:top w:val="nil"/>
              <w:left w:val="nil"/>
              <w:bottom w:val="single" w:sz="4" w:space="0" w:color="auto"/>
              <w:right w:val="single" w:sz="4" w:space="0" w:color="auto"/>
            </w:tcBorders>
            <w:shd w:val="clear" w:color="auto" w:fill="auto"/>
            <w:noWrap/>
            <w:vAlign w:val="center"/>
            <w:hideMark/>
          </w:tcPr>
          <w:p w14:paraId="0F1DAB77" w14:textId="77777777" w:rsidR="006E520E" w:rsidRPr="00521725" w:rsidRDefault="006E520E" w:rsidP="005F3305">
            <w:pPr>
              <w:rPr>
                <w:color w:val="000000" w:themeColor="text1"/>
                <w:szCs w:val="28"/>
                <w:lang w:val="uk-UA"/>
              </w:rPr>
            </w:pPr>
            <w:r w:rsidRPr="00521725">
              <w:rPr>
                <w:color w:val="000000" w:themeColor="text1"/>
                <w:szCs w:val="28"/>
                <w:lang w:val="uk-UA"/>
              </w:rPr>
              <w:t>zapas3</w:t>
            </w:r>
          </w:p>
        </w:tc>
        <w:tc>
          <w:tcPr>
            <w:tcW w:w="3340" w:type="dxa"/>
            <w:tcBorders>
              <w:top w:val="nil"/>
              <w:left w:val="nil"/>
              <w:bottom w:val="single" w:sz="4" w:space="0" w:color="auto"/>
              <w:right w:val="single" w:sz="4" w:space="0" w:color="auto"/>
            </w:tcBorders>
            <w:shd w:val="clear" w:color="auto" w:fill="auto"/>
            <w:noWrap/>
            <w:vAlign w:val="center"/>
            <w:hideMark/>
          </w:tcPr>
          <w:p w14:paraId="0047BAE4" w14:textId="77777777" w:rsidR="006E520E" w:rsidRPr="00521725" w:rsidRDefault="006E520E" w:rsidP="005F3305">
            <w:pPr>
              <w:rPr>
                <w:color w:val="000000" w:themeColor="text1"/>
                <w:szCs w:val="28"/>
                <w:lang w:val="uk-UA"/>
              </w:rPr>
            </w:pPr>
            <w:r w:rsidRPr="00521725">
              <w:rPr>
                <w:color w:val="000000" w:themeColor="text1"/>
                <w:szCs w:val="28"/>
                <w:lang w:val="uk-UA"/>
              </w:rPr>
              <w:t>zzzzz03</w:t>
            </w:r>
          </w:p>
        </w:tc>
      </w:tr>
      <w:tr w:rsidR="006E520E" w:rsidRPr="00521725" w14:paraId="4BF376A0" w14:textId="77777777" w:rsidTr="00C67903">
        <w:trPr>
          <w:trHeight w:val="300"/>
          <w:tblHeader/>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645CBEFF" w14:textId="18585D1C" w:rsidR="006E520E" w:rsidRPr="00521725" w:rsidRDefault="00866B0B" w:rsidP="005F3305">
            <w:pPr>
              <w:rPr>
                <w:color w:val="000000" w:themeColor="text1"/>
                <w:szCs w:val="28"/>
                <w:lang w:val="uk-UA"/>
              </w:rPr>
            </w:pPr>
            <w:r w:rsidRPr="00521725">
              <w:rPr>
                <w:color w:val="000000" w:themeColor="text1"/>
                <w:szCs w:val="28"/>
                <w:lang w:val="uk-UA"/>
              </w:rPr>
              <w:t>Журналіст</w:t>
            </w:r>
          </w:p>
        </w:tc>
        <w:tc>
          <w:tcPr>
            <w:tcW w:w="2060" w:type="dxa"/>
            <w:tcBorders>
              <w:top w:val="nil"/>
              <w:left w:val="nil"/>
              <w:bottom w:val="single" w:sz="4" w:space="0" w:color="auto"/>
              <w:right w:val="single" w:sz="4" w:space="0" w:color="auto"/>
            </w:tcBorders>
            <w:shd w:val="clear" w:color="auto" w:fill="auto"/>
            <w:noWrap/>
            <w:vAlign w:val="center"/>
            <w:hideMark/>
          </w:tcPr>
          <w:p w14:paraId="55182C6E" w14:textId="77777777" w:rsidR="006E520E" w:rsidRPr="00521725" w:rsidRDefault="006E520E" w:rsidP="005F3305">
            <w:pPr>
              <w:rPr>
                <w:color w:val="000000" w:themeColor="text1"/>
                <w:szCs w:val="28"/>
                <w:lang w:val="uk-UA"/>
              </w:rPr>
            </w:pPr>
            <w:r w:rsidRPr="00521725">
              <w:rPr>
                <w:color w:val="000000" w:themeColor="text1"/>
                <w:szCs w:val="28"/>
                <w:lang w:val="uk-UA"/>
              </w:rPr>
              <w:t>zbyr1</w:t>
            </w:r>
          </w:p>
        </w:tc>
        <w:tc>
          <w:tcPr>
            <w:tcW w:w="3340" w:type="dxa"/>
            <w:tcBorders>
              <w:top w:val="nil"/>
              <w:left w:val="nil"/>
              <w:bottom w:val="single" w:sz="4" w:space="0" w:color="auto"/>
              <w:right w:val="single" w:sz="4" w:space="0" w:color="auto"/>
            </w:tcBorders>
            <w:shd w:val="clear" w:color="auto" w:fill="auto"/>
            <w:noWrap/>
            <w:vAlign w:val="center"/>
            <w:hideMark/>
          </w:tcPr>
          <w:p w14:paraId="1B6D521A" w14:textId="77777777" w:rsidR="006E520E" w:rsidRPr="00521725" w:rsidRDefault="006E520E" w:rsidP="005F3305">
            <w:pPr>
              <w:rPr>
                <w:color w:val="000000" w:themeColor="text1"/>
                <w:szCs w:val="28"/>
                <w:lang w:val="uk-UA"/>
              </w:rPr>
            </w:pPr>
            <w:r w:rsidRPr="00521725">
              <w:rPr>
                <w:color w:val="000000" w:themeColor="text1"/>
                <w:szCs w:val="28"/>
                <w:lang w:val="uk-UA"/>
              </w:rPr>
              <w:t>zbrtl_1</w:t>
            </w:r>
          </w:p>
        </w:tc>
      </w:tr>
      <w:tr w:rsidR="006E520E" w:rsidRPr="00521725" w14:paraId="5192476A" w14:textId="77777777" w:rsidTr="00C67903">
        <w:trPr>
          <w:trHeight w:val="300"/>
          <w:tblHeader/>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561AC764" w14:textId="2FEC20FF" w:rsidR="006E520E" w:rsidRPr="00521725" w:rsidRDefault="00866B0B" w:rsidP="005F3305">
            <w:pPr>
              <w:rPr>
                <w:color w:val="000000" w:themeColor="text1"/>
                <w:szCs w:val="28"/>
                <w:lang w:val="uk-UA"/>
              </w:rPr>
            </w:pPr>
            <w:r w:rsidRPr="00521725">
              <w:rPr>
                <w:color w:val="000000" w:themeColor="text1"/>
                <w:szCs w:val="28"/>
                <w:lang w:val="uk-UA"/>
              </w:rPr>
              <w:t>Журналіст</w:t>
            </w:r>
          </w:p>
        </w:tc>
        <w:tc>
          <w:tcPr>
            <w:tcW w:w="2060" w:type="dxa"/>
            <w:tcBorders>
              <w:top w:val="nil"/>
              <w:left w:val="nil"/>
              <w:bottom w:val="single" w:sz="4" w:space="0" w:color="auto"/>
              <w:right w:val="single" w:sz="4" w:space="0" w:color="auto"/>
            </w:tcBorders>
            <w:shd w:val="clear" w:color="auto" w:fill="auto"/>
            <w:noWrap/>
            <w:vAlign w:val="center"/>
            <w:hideMark/>
          </w:tcPr>
          <w:p w14:paraId="5C603D6A" w14:textId="77777777" w:rsidR="006E520E" w:rsidRPr="00521725" w:rsidRDefault="006E520E" w:rsidP="005F3305">
            <w:pPr>
              <w:rPr>
                <w:color w:val="000000" w:themeColor="text1"/>
                <w:szCs w:val="28"/>
                <w:lang w:val="uk-UA"/>
              </w:rPr>
            </w:pPr>
            <w:r w:rsidRPr="00521725">
              <w:rPr>
                <w:color w:val="000000" w:themeColor="text1"/>
                <w:szCs w:val="28"/>
                <w:lang w:val="uk-UA"/>
              </w:rPr>
              <w:t>zbyr2</w:t>
            </w:r>
          </w:p>
        </w:tc>
        <w:tc>
          <w:tcPr>
            <w:tcW w:w="3340" w:type="dxa"/>
            <w:tcBorders>
              <w:top w:val="nil"/>
              <w:left w:val="nil"/>
              <w:bottom w:val="single" w:sz="4" w:space="0" w:color="auto"/>
              <w:right w:val="single" w:sz="4" w:space="0" w:color="auto"/>
            </w:tcBorders>
            <w:shd w:val="clear" w:color="auto" w:fill="auto"/>
            <w:noWrap/>
            <w:vAlign w:val="center"/>
            <w:hideMark/>
          </w:tcPr>
          <w:p w14:paraId="7320EF89" w14:textId="77777777" w:rsidR="006E520E" w:rsidRPr="00521725" w:rsidRDefault="006E520E" w:rsidP="005F3305">
            <w:pPr>
              <w:rPr>
                <w:color w:val="000000" w:themeColor="text1"/>
                <w:szCs w:val="28"/>
                <w:lang w:val="uk-UA"/>
              </w:rPr>
            </w:pPr>
            <w:r w:rsidRPr="00521725">
              <w:rPr>
                <w:color w:val="000000" w:themeColor="text1"/>
                <w:szCs w:val="28"/>
                <w:lang w:val="uk-UA"/>
              </w:rPr>
              <w:t>zbrtl_2</w:t>
            </w:r>
          </w:p>
        </w:tc>
      </w:tr>
      <w:tr w:rsidR="006E520E" w:rsidRPr="00521725" w14:paraId="13AD8FD3" w14:textId="77777777" w:rsidTr="00C67903">
        <w:trPr>
          <w:trHeight w:val="300"/>
          <w:tblHeader/>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73CA9608" w14:textId="2405B7A1" w:rsidR="006E520E" w:rsidRPr="00521725" w:rsidRDefault="00866B0B" w:rsidP="005F3305">
            <w:pPr>
              <w:rPr>
                <w:color w:val="000000" w:themeColor="text1"/>
                <w:szCs w:val="28"/>
                <w:lang w:val="uk-UA"/>
              </w:rPr>
            </w:pPr>
            <w:r w:rsidRPr="00521725">
              <w:rPr>
                <w:color w:val="000000" w:themeColor="text1"/>
                <w:szCs w:val="28"/>
                <w:lang w:val="uk-UA"/>
              </w:rPr>
              <w:t>Дизайнер</w:t>
            </w:r>
          </w:p>
        </w:tc>
        <w:tc>
          <w:tcPr>
            <w:tcW w:w="2060" w:type="dxa"/>
            <w:tcBorders>
              <w:top w:val="nil"/>
              <w:left w:val="nil"/>
              <w:bottom w:val="single" w:sz="4" w:space="0" w:color="auto"/>
              <w:right w:val="single" w:sz="4" w:space="0" w:color="auto"/>
            </w:tcBorders>
            <w:shd w:val="clear" w:color="auto" w:fill="auto"/>
            <w:noWrap/>
            <w:vAlign w:val="center"/>
            <w:hideMark/>
          </w:tcPr>
          <w:p w14:paraId="3DEA99A8" w14:textId="77777777" w:rsidR="006E520E" w:rsidRPr="00521725" w:rsidRDefault="006E520E" w:rsidP="005F3305">
            <w:pPr>
              <w:rPr>
                <w:color w:val="000000" w:themeColor="text1"/>
                <w:szCs w:val="28"/>
                <w:lang w:val="uk-UA"/>
              </w:rPr>
            </w:pPr>
            <w:r w:rsidRPr="00521725">
              <w:rPr>
                <w:color w:val="000000" w:themeColor="text1"/>
                <w:szCs w:val="28"/>
                <w:lang w:val="uk-UA"/>
              </w:rPr>
              <w:t>zbyr3</w:t>
            </w:r>
          </w:p>
        </w:tc>
        <w:tc>
          <w:tcPr>
            <w:tcW w:w="3340" w:type="dxa"/>
            <w:tcBorders>
              <w:top w:val="nil"/>
              <w:left w:val="nil"/>
              <w:bottom w:val="single" w:sz="4" w:space="0" w:color="auto"/>
              <w:right w:val="single" w:sz="4" w:space="0" w:color="auto"/>
            </w:tcBorders>
            <w:shd w:val="clear" w:color="auto" w:fill="auto"/>
            <w:noWrap/>
            <w:vAlign w:val="center"/>
            <w:hideMark/>
          </w:tcPr>
          <w:p w14:paraId="6C159978" w14:textId="77777777" w:rsidR="006E520E" w:rsidRPr="00521725" w:rsidRDefault="006E520E" w:rsidP="005F3305">
            <w:pPr>
              <w:rPr>
                <w:color w:val="000000" w:themeColor="text1"/>
                <w:szCs w:val="28"/>
                <w:lang w:val="uk-UA"/>
              </w:rPr>
            </w:pPr>
            <w:r w:rsidRPr="00521725">
              <w:rPr>
                <w:color w:val="000000" w:themeColor="text1"/>
                <w:szCs w:val="28"/>
                <w:lang w:val="uk-UA"/>
              </w:rPr>
              <w:t>zbrtl_3</w:t>
            </w:r>
          </w:p>
        </w:tc>
      </w:tr>
      <w:tr w:rsidR="006E520E" w:rsidRPr="00521725" w14:paraId="563749DA" w14:textId="77777777" w:rsidTr="00C67903">
        <w:trPr>
          <w:trHeight w:val="300"/>
          <w:tblHeader/>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0473559E" w14:textId="0C4B2795" w:rsidR="006E520E" w:rsidRPr="00521725" w:rsidRDefault="00866B0B" w:rsidP="005F3305">
            <w:pPr>
              <w:rPr>
                <w:color w:val="000000" w:themeColor="text1"/>
                <w:szCs w:val="28"/>
                <w:lang w:val="uk-UA"/>
              </w:rPr>
            </w:pPr>
            <w:r w:rsidRPr="00521725">
              <w:rPr>
                <w:color w:val="000000" w:themeColor="text1"/>
                <w:szCs w:val="28"/>
                <w:lang w:val="uk-UA"/>
              </w:rPr>
              <w:t>Дизайнер</w:t>
            </w:r>
          </w:p>
        </w:tc>
        <w:tc>
          <w:tcPr>
            <w:tcW w:w="2060" w:type="dxa"/>
            <w:tcBorders>
              <w:top w:val="nil"/>
              <w:left w:val="nil"/>
              <w:bottom w:val="single" w:sz="4" w:space="0" w:color="auto"/>
              <w:right w:val="single" w:sz="4" w:space="0" w:color="auto"/>
            </w:tcBorders>
            <w:shd w:val="clear" w:color="auto" w:fill="auto"/>
            <w:noWrap/>
            <w:vAlign w:val="center"/>
            <w:hideMark/>
          </w:tcPr>
          <w:p w14:paraId="57A83835" w14:textId="77777777" w:rsidR="006E520E" w:rsidRPr="00521725" w:rsidRDefault="006E520E" w:rsidP="005F3305">
            <w:pPr>
              <w:rPr>
                <w:color w:val="000000" w:themeColor="text1"/>
                <w:szCs w:val="28"/>
                <w:lang w:val="uk-UA"/>
              </w:rPr>
            </w:pPr>
            <w:r w:rsidRPr="00521725">
              <w:rPr>
                <w:color w:val="000000" w:themeColor="text1"/>
                <w:szCs w:val="28"/>
                <w:lang w:val="uk-UA"/>
              </w:rPr>
              <w:t>zbyr4</w:t>
            </w:r>
          </w:p>
        </w:tc>
        <w:tc>
          <w:tcPr>
            <w:tcW w:w="3340" w:type="dxa"/>
            <w:tcBorders>
              <w:top w:val="nil"/>
              <w:left w:val="nil"/>
              <w:bottom w:val="single" w:sz="4" w:space="0" w:color="auto"/>
              <w:right w:val="single" w:sz="4" w:space="0" w:color="auto"/>
            </w:tcBorders>
            <w:shd w:val="clear" w:color="auto" w:fill="auto"/>
            <w:noWrap/>
            <w:vAlign w:val="center"/>
            <w:hideMark/>
          </w:tcPr>
          <w:p w14:paraId="6B8130BA" w14:textId="77777777" w:rsidR="006E520E" w:rsidRPr="00521725" w:rsidRDefault="006E520E" w:rsidP="005F3305">
            <w:pPr>
              <w:rPr>
                <w:color w:val="000000" w:themeColor="text1"/>
                <w:szCs w:val="28"/>
                <w:lang w:val="uk-UA"/>
              </w:rPr>
            </w:pPr>
            <w:r w:rsidRPr="00521725">
              <w:rPr>
                <w:color w:val="000000" w:themeColor="text1"/>
                <w:szCs w:val="28"/>
                <w:lang w:val="uk-UA"/>
              </w:rPr>
              <w:t>zbrtl_4</w:t>
            </w:r>
          </w:p>
        </w:tc>
      </w:tr>
      <w:tr w:rsidR="006E520E" w:rsidRPr="00521725" w14:paraId="24B2A333" w14:textId="77777777" w:rsidTr="00C67903">
        <w:trPr>
          <w:trHeight w:val="300"/>
          <w:tblHeader/>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22191AD2" w14:textId="47B54122" w:rsidR="006E520E" w:rsidRPr="00521725" w:rsidRDefault="00866B0B" w:rsidP="005F3305">
            <w:pPr>
              <w:rPr>
                <w:color w:val="000000" w:themeColor="text1"/>
                <w:szCs w:val="28"/>
                <w:lang w:val="uk-UA"/>
              </w:rPr>
            </w:pPr>
            <w:r w:rsidRPr="00521725">
              <w:rPr>
                <w:color w:val="000000" w:themeColor="text1"/>
                <w:szCs w:val="28"/>
                <w:lang w:val="uk-UA"/>
              </w:rPr>
              <w:t>Коректор</w:t>
            </w:r>
          </w:p>
        </w:tc>
        <w:tc>
          <w:tcPr>
            <w:tcW w:w="2060" w:type="dxa"/>
            <w:tcBorders>
              <w:top w:val="nil"/>
              <w:left w:val="nil"/>
              <w:bottom w:val="single" w:sz="4" w:space="0" w:color="auto"/>
              <w:right w:val="single" w:sz="4" w:space="0" w:color="auto"/>
            </w:tcBorders>
            <w:shd w:val="clear" w:color="auto" w:fill="auto"/>
            <w:noWrap/>
            <w:vAlign w:val="center"/>
            <w:hideMark/>
          </w:tcPr>
          <w:p w14:paraId="3826AFF9" w14:textId="77777777" w:rsidR="006E520E" w:rsidRPr="00521725" w:rsidRDefault="006E520E" w:rsidP="005F3305">
            <w:pPr>
              <w:rPr>
                <w:color w:val="000000" w:themeColor="text1"/>
                <w:szCs w:val="28"/>
                <w:lang w:val="uk-UA"/>
              </w:rPr>
            </w:pPr>
            <w:r w:rsidRPr="00521725">
              <w:rPr>
                <w:color w:val="000000" w:themeColor="text1"/>
                <w:szCs w:val="28"/>
                <w:lang w:val="uk-UA"/>
              </w:rPr>
              <w:t>zbyr5</w:t>
            </w:r>
          </w:p>
        </w:tc>
        <w:tc>
          <w:tcPr>
            <w:tcW w:w="3340" w:type="dxa"/>
            <w:tcBorders>
              <w:top w:val="nil"/>
              <w:left w:val="nil"/>
              <w:bottom w:val="single" w:sz="4" w:space="0" w:color="auto"/>
              <w:right w:val="single" w:sz="4" w:space="0" w:color="auto"/>
            </w:tcBorders>
            <w:shd w:val="clear" w:color="auto" w:fill="auto"/>
            <w:noWrap/>
            <w:vAlign w:val="center"/>
            <w:hideMark/>
          </w:tcPr>
          <w:p w14:paraId="3F39BA73" w14:textId="77777777" w:rsidR="006E520E" w:rsidRPr="00521725" w:rsidRDefault="006E520E" w:rsidP="005F3305">
            <w:pPr>
              <w:rPr>
                <w:color w:val="000000" w:themeColor="text1"/>
                <w:szCs w:val="28"/>
                <w:lang w:val="uk-UA"/>
              </w:rPr>
            </w:pPr>
            <w:r w:rsidRPr="00521725">
              <w:rPr>
                <w:color w:val="000000" w:themeColor="text1"/>
                <w:szCs w:val="28"/>
                <w:lang w:val="uk-UA"/>
              </w:rPr>
              <w:t>zbrtl_5</w:t>
            </w:r>
          </w:p>
        </w:tc>
      </w:tr>
      <w:tr w:rsidR="006E520E" w:rsidRPr="00521725" w14:paraId="1141C5B9" w14:textId="77777777" w:rsidTr="00C67903">
        <w:trPr>
          <w:trHeight w:val="300"/>
          <w:tblHeader/>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4758D349" w14:textId="7333FD77" w:rsidR="006E520E" w:rsidRPr="00521725" w:rsidRDefault="00866B0B" w:rsidP="005F3305">
            <w:pPr>
              <w:rPr>
                <w:color w:val="000000" w:themeColor="text1"/>
                <w:szCs w:val="28"/>
                <w:lang w:val="uk-UA"/>
              </w:rPr>
            </w:pPr>
            <w:r w:rsidRPr="00521725">
              <w:rPr>
                <w:color w:val="000000" w:themeColor="text1"/>
                <w:szCs w:val="28"/>
                <w:lang w:val="uk-UA"/>
              </w:rPr>
              <w:t>Коректор</w:t>
            </w:r>
          </w:p>
        </w:tc>
        <w:tc>
          <w:tcPr>
            <w:tcW w:w="2060" w:type="dxa"/>
            <w:tcBorders>
              <w:top w:val="nil"/>
              <w:left w:val="nil"/>
              <w:bottom w:val="single" w:sz="4" w:space="0" w:color="auto"/>
              <w:right w:val="single" w:sz="4" w:space="0" w:color="auto"/>
            </w:tcBorders>
            <w:shd w:val="clear" w:color="auto" w:fill="auto"/>
            <w:noWrap/>
            <w:vAlign w:val="center"/>
            <w:hideMark/>
          </w:tcPr>
          <w:p w14:paraId="35AE787A" w14:textId="77777777" w:rsidR="006E520E" w:rsidRPr="00521725" w:rsidRDefault="006E520E" w:rsidP="005F3305">
            <w:pPr>
              <w:rPr>
                <w:color w:val="000000" w:themeColor="text1"/>
                <w:szCs w:val="28"/>
                <w:lang w:val="uk-UA"/>
              </w:rPr>
            </w:pPr>
            <w:r w:rsidRPr="00521725">
              <w:rPr>
                <w:color w:val="000000" w:themeColor="text1"/>
                <w:szCs w:val="28"/>
                <w:lang w:val="uk-UA"/>
              </w:rPr>
              <w:t>glmeh1</w:t>
            </w:r>
          </w:p>
        </w:tc>
        <w:tc>
          <w:tcPr>
            <w:tcW w:w="3340" w:type="dxa"/>
            <w:tcBorders>
              <w:top w:val="nil"/>
              <w:left w:val="nil"/>
              <w:bottom w:val="single" w:sz="4" w:space="0" w:color="auto"/>
              <w:right w:val="single" w:sz="4" w:space="0" w:color="auto"/>
            </w:tcBorders>
            <w:shd w:val="clear" w:color="auto" w:fill="auto"/>
            <w:noWrap/>
            <w:vAlign w:val="center"/>
            <w:hideMark/>
          </w:tcPr>
          <w:p w14:paraId="0150BBD0" w14:textId="77777777" w:rsidR="006E520E" w:rsidRPr="00521725" w:rsidRDefault="006E520E" w:rsidP="005F3305">
            <w:pPr>
              <w:rPr>
                <w:color w:val="000000" w:themeColor="text1"/>
                <w:szCs w:val="28"/>
                <w:lang w:val="uk-UA"/>
              </w:rPr>
            </w:pPr>
            <w:r w:rsidRPr="00521725">
              <w:rPr>
                <w:color w:val="000000" w:themeColor="text1"/>
                <w:szCs w:val="28"/>
                <w:lang w:val="uk-UA"/>
              </w:rPr>
              <w:t>meh_pas1</w:t>
            </w:r>
          </w:p>
        </w:tc>
      </w:tr>
      <w:tr w:rsidR="006E520E" w:rsidRPr="00521725" w14:paraId="26AEA71F" w14:textId="77777777" w:rsidTr="00C67903">
        <w:trPr>
          <w:trHeight w:val="300"/>
          <w:tblHeader/>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234B15AA" w14:textId="2266D00A" w:rsidR="006E520E" w:rsidRPr="00521725" w:rsidRDefault="00866B0B" w:rsidP="005F3305">
            <w:pPr>
              <w:rPr>
                <w:color w:val="000000" w:themeColor="text1"/>
                <w:szCs w:val="28"/>
                <w:lang w:val="uk-UA"/>
              </w:rPr>
            </w:pPr>
            <w:r w:rsidRPr="00521725">
              <w:rPr>
                <w:color w:val="000000" w:themeColor="text1"/>
                <w:szCs w:val="28"/>
                <w:lang w:val="uk-UA"/>
              </w:rPr>
              <w:t>Коректор</w:t>
            </w:r>
          </w:p>
        </w:tc>
        <w:tc>
          <w:tcPr>
            <w:tcW w:w="2060" w:type="dxa"/>
            <w:tcBorders>
              <w:top w:val="nil"/>
              <w:left w:val="nil"/>
              <w:bottom w:val="single" w:sz="4" w:space="0" w:color="auto"/>
              <w:right w:val="single" w:sz="4" w:space="0" w:color="auto"/>
            </w:tcBorders>
            <w:shd w:val="clear" w:color="auto" w:fill="auto"/>
            <w:noWrap/>
            <w:vAlign w:val="center"/>
            <w:hideMark/>
          </w:tcPr>
          <w:p w14:paraId="128AD65E" w14:textId="77777777" w:rsidR="006E520E" w:rsidRPr="00521725" w:rsidRDefault="006E520E" w:rsidP="005F3305">
            <w:pPr>
              <w:rPr>
                <w:color w:val="000000" w:themeColor="text1"/>
                <w:szCs w:val="28"/>
                <w:lang w:val="uk-UA"/>
              </w:rPr>
            </w:pPr>
            <w:r w:rsidRPr="00521725">
              <w:rPr>
                <w:color w:val="000000" w:themeColor="text1"/>
                <w:szCs w:val="28"/>
                <w:lang w:val="uk-UA"/>
              </w:rPr>
              <w:t>glmeh2</w:t>
            </w:r>
          </w:p>
        </w:tc>
        <w:tc>
          <w:tcPr>
            <w:tcW w:w="3340" w:type="dxa"/>
            <w:tcBorders>
              <w:top w:val="nil"/>
              <w:left w:val="nil"/>
              <w:bottom w:val="single" w:sz="4" w:space="0" w:color="auto"/>
              <w:right w:val="single" w:sz="4" w:space="0" w:color="auto"/>
            </w:tcBorders>
            <w:shd w:val="clear" w:color="auto" w:fill="auto"/>
            <w:noWrap/>
            <w:vAlign w:val="center"/>
            <w:hideMark/>
          </w:tcPr>
          <w:p w14:paraId="734E876F" w14:textId="77777777" w:rsidR="006E520E" w:rsidRPr="00521725" w:rsidRDefault="006E520E" w:rsidP="005F3305">
            <w:pPr>
              <w:rPr>
                <w:color w:val="000000" w:themeColor="text1"/>
                <w:szCs w:val="28"/>
                <w:lang w:val="uk-UA"/>
              </w:rPr>
            </w:pPr>
            <w:r w:rsidRPr="00521725">
              <w:rPr>
                <w:color w:val="000000" w:themeColor="text1"/>
                <w:szCs w:val="28"/>
                <w:lang w:val="uk-UA"/>
              </w:rPr>
              <w:t>meh_pas2</w:t>
            </w:r>
          </w:p>
        </w:tc>
      </w:tr>
      <w:tr w:rsidR="006E520E" w:rsidRPr="00521725" w14:paraId="240F850B" w14:textId="77777777" w:rsidTr="00C67903">
        <w:trPr>
          <w:trHeight w:val="300"/>
          <w:tblHeader/>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154E20D0" w14:textId="77777777" w:rsidR="006E520E" w:rsidRPr="00521725" w:rsidRDefault="006E520E" w:rsidP="005F3305">
            <w:pPr>
              <w:rPr>
                <w:color w:val="000000" w:themeColor="text1"/>
                <w:szCs w:val="28"/>
                <w:lang w:val="uk-UA"/>
              </w:rPr>
            </w:pPr>
            <w:r w:rsidRPr="00521725">
              <w:rPr>
                <w:color w:val="000000" w:themeColor="text1"/>
                <w:szCs w:val="28"/>
                <w:lang w:val="uk-UA"/>
              </w:rPr>
              <w:t>Генеральний директор</w:t>
            </w:r>
          </w:p>
        </w:tc>
        <w:tc>
          <w:tcPr>
            <w:tcW w:w="2060" w:type="dxa"/>
            <w:tcBorders>
              <w:top w:val="nil"/>
              <w:left w:val="nil"/>
              <w:bottom w:val="single" w:sz="4" w:space="0" w:color="auto"/>
              <w:right w:val="single" w:sz="4" w:space="0" w:color="auto"/>
            </w:tcBorders>
            <w:shd w:val="clear" w:color="auto" w:fill="auto"/>
            <w:noWrap/>
            <w:vAlign w:val="center"/>
            <w:hideMark/>
          </w:tcPr>
          <w:p w14:paraId="714D8927" w14:textId="77777777" w:rsidR="006E520E" w:rsidRPr="00521725" w:rsidRDefault="006E520E" w:rsidP="005F3305">
            <w:pPr>
              <w:rPr>
                <w:color w:val="000000" w:themeColor="text1"/>
                <w:szCs w:val="28"/>
                <w:lang w:val="uk-UA"/>
              </w:rPr>
            </w:pPr>
            <w:r w:rsidRPr="00521725">
              <w:rPr>
                <w:color w:val="000000" w:themeColor="text1"/>
                <w:szCs w:val="28"/>
                <w:lang w:val="uk-UA"/>
              </w:rPr>
              <w:t>dyr_1</w:t>
            </w:r>
          </w:p>
        </w:tc>
        <w:tc>
          <w:tcPr>
            <w:tcW w:w="3340" w:type="dxa"/>
            <w:tcBorders>
              <w:top w:val="nil"/>
              <w:left w:val="nil"/>
              <w:bottom w:val="single" w:sz="4" w:space="0" w:color="auto"/>
              <w:right w:val="single" w:sz="4" w:space="0" w:color="auto"/>
            </w:tcBorders>
            <w:shd w:val="clear" w:color="auto" w:fill="auto"/>
            <w:noWrap/>
            <w:vAlign w:val="center"/>
            <w:hideMark/>
          </w:tcPr>
          <w:p w14:paraId="469382D8" w14:textId="77777777" w:rsidR="006E520E" w:rsidRPr="00521725" w:rsidRDefault="006E520E" w:rsidP="005F3305">
            <w:pPr>
              <w:rPr>
                <w:color w:val="000000" w:themeColor="text1"/>
                <w:szCs w:val="28"/>
                <w:lang w:val="uk-UA"/>
              </w:rPr>
            </w:pPr>
            <w:r w:rsidRPr="00521725">
              <w:rPr>
                <w:color w:val="000000" w:themeColor="text1"/>
                <w:szCs w:val="28"/>
                <w:lang w:val="uk-UA"/>
              </w:rPr>
              <w:t>dyr_1</w:t>
            </w:r>
          </w:p>
        </w:tc>
      </w:tr>
      <w:tr w:rsidR="006E520E" w:rsidRPr="00521725" w14:paraId="1A60D373" w14:textId="77777777" w:rsidTr="00C67903">
        <w:trPr>
          <w:trHeight w:val="300"/>
          <w:tblHeader/>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026FB20B" w14:textId="77777777" w:rsidR="006E520E" w:rsidRPr="00521725" w:rsidRDefault="006E520E" w:rsidP="005F3305">
            <w:pPr>
              <w:rPr>
                <w:color w:val="000000" w:themeColor="text1"/>
                <w:szCs w:val="28"/>
                <w:lang w:val="uk-UA"/>
              </w:rPr>
            </w:pPr>
            <w:r w:rsidRPr="00521725">
              <w:rPr>
                <w:color w:val="000000" w:themeColor="text1"/>
                <w:szCs w:val="28"/>
                <w:lang w:val="uk-UA"/>
              </w:rPr>
              <w:t>Генеральний директор</w:t>
            </w:r>
          </w:p>
        </w:tc>
        <w:tc>
          <w:tcPr>
            <w:tcW w:w="2060" w:type="dxa"/>
            <w:tcBorders>
              <w:top w:val="nil"/>
              <w:left w:val="nil"/>
              <w:bottom w:val="single" w:sz="4" w:space="0" w:color="auto"/>
              <w:right w:val="single" w:sz="4" w:space="0" w:color="auto"/>
            </w:tcBorders>
            <w:shd w:val="clear" w:color="auto" w:fill="auto"/>
            <w:noWrap/>
            <w:vAlign w:val="center"/>
            <w:hideMark/>
          </w:tcPr>
          <w:p w14:paraId="120E0892" w14:textId="77777777" w:rsidR="006E520E" w:rsidRPr="00521725" w:rsidRDefault="006E520E" w:rsidP="005F3305">
            <w:pPr>
              <w:rPr>
                <w:color w:val="000000" w:themeColor="text1"/>
                <w:szCs w:val="28"/>
                <w:lang w:val="uk-UA"/>
              </w:rPr>
            </w:pPr>
            <w:r w:rsidRPr="00521725">
              <w:rPr>
                <w:color w:val="000000" w:themeColor="text1"/>
                <w:szCs w:val="28"/>
                <w:lang w:val="uk-UA"/>
              </w:rPr>
              <w:t>dyr_2</w:t>
            </w:r>
          </w:p>
        </w:tc>
        <w:tc>
          <w:tcPr>
            <w:tcW w:w="3340" w:type="dxa"/>
            <w:tcBorders>
              <w:top w:val="nil"/>
              <w:left w:val="nil"/>
              <w:bottom w:val="single" w:sz="4" w:space="0" w:color="auto"/>
              <w:right w:val="single" w:sz="4" w:space="0" w:color="auto"/>
            </w:tcBorders>
            <w:shd w:val="clear" w:color="auto" w:fill="auto"/>
            <w:noWrap/>
            <w:vAlign w:val="center"/>
            <w:hideMark/>
          </w:tcPr>
          <w:p w14:paraId="3F6B81D6" w14:textId="77777777" w:rsidR="006E520E" w:rsidRPr="00521725" w:rsidRDefault="006E520E" w:rsidP="005F3305">
            <w:pPr>
              <w:rPr>
                <w:color w:val="000000" w:themeColor="text1"/>
                <w:szCs w:val="28"/>
                <w:lang w:val="uk-UA"/>
              </w:rPr>
            </w:pPr>
            <w:r w:rsidRPr="00521725">
              <w:rPr>
                <w:color w:val="000000" w:themeColor="text1"/>
                <w:szCs w:val="28"/>
                <w:lang w:val="uk-UA"/>
              </w:rPr>
              <w:t>dyr_2</w:t>
            </w:r>
          </w:p>
        </w:tc>
      </w:tr>
      <w:tr w:rsidR="006E520E" w:rsidRPr="00521725" w14:paraId="3045FFD9" w14:textId="77777777" w:rsidTr="00C67903">
        <w:trPr>
          <w:trHeight w:val="300"/>
          <w:tblHeader/>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0F9C9B0D" w14:textId="013D27E6" w:rsidR="006E520E" w:rsidRPr="00521725" w:rsidRDefault="00866B0B" w:rsidP="005F3305">
            <w:pPr>
              <w:rPr>
                <w:color w:val="000000" w:themeColor="text1"/>
                <w:szCs w:val="28"/>
                <w:lang w:val="uk-UA"/>
              </w:rPr>
            </w:pPr>
            <w:r w:rsidRPr="00521725">
              <w:rPr>
                <w:color w:val="000000" w:themeColor="text1"/>
                <w:szCs w:val="28"/>
                <w:lang w:val="uk-UA"/>
              </w:rPr>
              <w:t>Редакційний секретар</w:t>
            </w:r>
          </w:p>
        </w:tc>
        <w:tc>
          <w:tcPr>
            <w:tcW w:w="2060" w:type="dxa"/>
            <w:tcBorders>
              <w:top w:val="nil"/>
              <w:left w:val="nil"/>
              <w:bottom w:val="single" w:sz="4" w:space="0" w:color="auto"/>
              <w:right w:val="single" w:sz="4" w:space="0" w:color="auto"/>
            </w:tcBorders>
            <w:shd w:val="clear" w:color="auto" w:fill="auto"/>
            <w:noWrap/>
            <w:vAlign w:val="center"/>
            <w:hideMark/>
          </w:tcPr>
          <w:p w14:paraId="05F50503" w14:textId="77777777" w:rsidR="006E520E" w:rsidRPr="00521725" w:rsidRDefault="006E520E" w:rsidP="005F3305">
            <w:pPr>
              <w:rPr>
                <w:color w:val="000000" w:themeColor="text1"/>
                <w:szCs w:val="28"/>
                <w:lang w:val="uk-UA"/>
              </w:rPr>
            </w:pPr>
            <w:r w:rsidRPr="00521725">
              <w:rPr>
                <w:color w:val="000000" w:themeColor="text1"/>
                <w:szCs w:val="28"/>
                <w:lang w:val="uk-UA"/>
              </w:rPr>
              <w:t>elektr1</w:t>
            </w:r>
          </w:p>
        </w:tc>
        <w:tc>
          <w:tcPr>
            <w:tcW w:w="3340" w:type="dxa"/>
            <w:tcBorders>
              <w:top w:val="nil"/>
              <w:left w:val="nil"/>
              <w:bottom w:val="single" w:sz="4" w:space="0" w:color="auto"/>
              <w:right w:val="single" w:sz="4" w:space="0" w:color="auto"/>
            </w:tcBorders>
            <w:shd w:val="clear" w:color="auto" w:fill="auto"/>
            <w:noWrap/>
            <w:vAlign w:val="center"/>
            <w:hideMark/>
          </w:tcPr>
          <w:p w14:paraId="23CDFBEA" w14:textId="77777777" w:rsidR="006E520E" w:rsidRPr="00521725" w:rsidRDefault="006E520E" w:rsidP="005F3305">
            <w:pPr>
              <w:rPr>
                <w:color w:val="000000" w:themeColor="text1"/>
                <w:szCs w:val="28"/>
                <w:lang w:val="uk-UA"/>
              </w:rPr>
            </w:pPr>
            <w:r w:rsidRPr="00521725">
              <w:rPr>
                <w:color w:val="000000" w:themeColor="text1"/>
                <w:szCs w:val="28"/>
                <w:lang w:val="uk-UA"/>
              </w:rPr>
              <w:t>remElektr1</w:t>
            </w:r>
          </w:p>
        </w:tc>
      </w:tr>
      <w:tr w:rsidR="006E520E" w:rsidRPr="00521725" w14:paraId="4191CAD1" w14:textId="77777777" w:rsidTr="00C67903">
        <w:trPr>
          <w:trHeight w:val="300"/>
          <w:tblHeader/>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0874F862" w14:textId="29C1E83F" w:rsidR="006E520E" w:rsidRPr="00521725" w:rsidRDefault="00866B0B" w:rsidP="005F3305">
            <w:pPr>
              <w:rPr>
                <w:color w:val="000000" w:themeColor="text1"/>
                <w:szCs w:val="28"/>
                <w:lang w:val="uk-UA"/>
              </w:rPr>
            </w:pPr>
            <w:r w:rsidRPr="00521725">
              <w:rPr>
                <w:color w:val="000000" w:themeColor="text1"/>
                <w:szCs w:val="28"/>
                <w:lang w:val="uk-UA"/>
              </w:rPr>
              <w:t>Редакційний секретар</w:t>
            </w:r>
          </w:p>
        </w:tc>
        <w:tc>
          <w:tcPr>
            <w:tcW w:w="2060" w:type="dxa"/>
            <w:tcBorders>
              <w:top w:val="nil"/>
              <w:left w:val="nil"/>
              <w:bottom w:val="single" w:sz="4" w:space="0" w:color="auto"/>
              <w:right w:val="single" w:sz="4" w:space="0" w:color="auto"/>
            </w:tcBorders>
            <w:shd w:val="clear" w:color="auto" w:fill="auto"/>
            <w:noWrap/>
            <w:vAlign w:val="center"/>
            <w:hideMark/>
          </w:tcPr>
          <w:p w14:paraId="0A698532" w14:textId="25DDF8F7" w:rsidR="006E520E" w:rsidRPr="00521725" w:rsidRDefault="00C930F9" w:rsidP="005F3305">
            <w:pPr>
              <w:rPr>
                <w:color w:val="000000" w:themeColor="text1"/>
                <w:szCs w:val="28"/>
                <w:lang w:val="uk-UA"/>
              </w:rPr>
            </w:pPr>
            <w:r w:rsidRPr="00521725">
              <w:rPr>
                <w:color w:val="000000" w:themeColor="text1"/>
                <w:szCs w:val="28"/>
                <w:lang w:val="uk-UA"/>
              </w:rPr>
              <w:t>e</w:t>
            </w:r>
            <w:r w:rsidR="006E520E" w:rsidRPr="00521725">
              <w:rPr>
                <w:color w:val="000000" w:themeColor="text1"/>
                <w:szCs w:val="28"/>
                <w:lang w:val="uk-UA"/>
              </w:rPr>
              <w:t>lektr</w:t>
            </w:r>
            <w:r w:rsidRPr="00521725">
              <w:rPr>
                <w:color w:val="000000" w:themeColor="text1"/>
                <w:szCs w:val="28"/>
                <w:lang w:val="uk-UA"/>
              </w:rPr>
              <w:t>2</w:t>
            </w:r>
          </w:p>
        </w:tc>
        <w:tc>
          <w:tcPr>
            <w:tcW w:w="3340" w:type="dxa"/>
            <w:tcBorders>
              <w:top w:val="nil"/>
              <w:left w:val="nil"/>
              <w:bottom w:val="single" w:sz="4" w:space="0" w:color="auto"/>
              <w:right w:val="single" w:sz="4" w:space="0" w:color="auto"/>
            </w:tcBorders>
            <w:shd w:val="clear" w:color="auto" w:fill="auto"/>
            <w:noWrap/>
            <w:vAlign w:val="center"/>
            <w:hideMark/>
          </w:tcPr>
          <w:p w14:paraId="0D278E7B" w14:textId="77777777" w:rsidR="006E520E" w:rsidRPr="00521725" w:rsidRDefault="006E520E" w:rsidP="005F3305">
            <w:pPr>
              <w:rPr>
                <w:color w:val="000000" w:themeColor="text1"/>
                <w:szCs w:val="28"/>
                <w:lang w:val="uk-UA"/>
              </w:rPr>
            </w:pPr>
            <w:r w:rsidRPr="00521725">
              <w:rPr>
                <w:color w:val="000000" w:themeColor="text1"/>
                <w:szCs w:val="28"/>
                <w:lang w:val="uk-UA"/>
              </w:rPr>
              <w:t>remElektr2</w:t>
            </w:r>
          </w:p>
        </w:tc>
      </w:tr>
      <w:tr w:rsidR="006E520E" w:rsidRPr="00521725" w14:paraId="2D75A20D" w14:textId="77777777" w:rsidTr="00C67903">
        <w:trPr>
          <w:trHeight w:val="300"/>
          <w:tblHeader/>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111E8E5E" w14:textId="466C4D4B" w:rsidR="006E520E" w:rsidRPr="00521725" w:rsidRDefault="00866B0B" w:rsidP="005F3305">
            <w:pPr>
              <w:rPr>
                <w:color w:val="000000" w:themeColor="text1"/>
                <w:szCs w:val="28"/>
                <w:lang w:val="uk-UA"/>
              </w:rPr>
            </w:pPr>
            <w:r w:rsidRPr="00521725">
              <w:rPr>
                <w:color w:val="000000" w:themeColor="text1"/>
                <w:szCs w:val="28"/>
                <w:lang w:val="uk-UA"/>
              </w:rPr>
              <w:t>Редакційний секретар</w:t>
            </w:r>
          </w:p>
        </w:tc>
        <w:tc>
          <w:tcPr>
            <w:tcW w:w="2060" w:type="dxa"/>
            <w:tcBorders>
              <w:top w:val="nil"/>
              <w:left w:val="nil"/>
              <w:bottom w:val="single" w:sz="4" w:space="0" w:color="auto"/>
              <w:right w:val="single" w:sz="4" w:space="0" w:color="auto"/>
            </w:tcBorders>
            <w:shd w:val="clear" w:color="auto" w:fill="auto"/>
            <w:noWrap/>
            <w:vAlign w:val="center"/>
            <w:hideMark/>
          </w:tcPr>
          <w:p w14:paraId="5C4868D7" w14:textId="01157146" w:rsidR="006E520E" w:rsidRPr="00521725" w:rsidRDefault="006E520E" w:rsidP="005F3305">
            <w:pPr>
              <w:rPr>
                <w:color w:val="000000" w:themeColor="text1"/>
                <w:szCs w:val="28"/>
                <w:lang w:val="uk-UA"/>
              </w:rPr>
            </w:pPr>
            <w:r w:rsidRPr="00521725">
              <w:rPr>
                <w:color w:val="000000" w:themeColor="text1"/>
                <w:szCs w:val="28"/>
                <w:lang w:val="uk-UA"/>
              </w:rPr>
              <w:t>elektr</w:t>
            </w:r>
            <w:r w:rsidR="00C930F9" w:rsidRPr="00521725">
              <w:rPr>
                <w:color w:val="000000" w:themeColor="text1"/>
                <w:szCs w:val="28"/>
                <w:lang w:val="uk-UA"/>
              </w:rPr>
              <w:t>3</w:t>
            </w:r>
          </w:p>
        </w:tc>
        <w:tc>
          <w:tcPr>
            <w:tcW w:w="3340" w:type="dxa"/>
            <w:tcBorders>
              <w:top w:val="nil"/>
              <w:left w:val="nil"/>
              <w:bottom w:val="single" w:sz="4" w:space="0" w:color="auto"/>
              <w:right w:val="single" w:sz="4" w:space="0" w:color="auto"/>
            </w:tcBorders>
            <w:shd w:val="clear" w:color="auto" w:fill="auto"/>
            <w:noWrap/>
            <w:vAlign w:val="center"/>
            <w:hideMark/>
          </w:tcPr>
          <w:p w14:paraId="60EADEE3" w14:textId="77777777" w:rsidR="006E520E" w:rsidRPr="00521725" w:rsidRDefault="006E520E" w:rsidP="005F3305">
            <w:pPr>
              <w:rPr>
                <w:color w:val="000000" w:themeColor="text1"/>
                <w:szCs w:val="28"/>
                <w:lang w:val="uk-UA"/>
              </w:rPr>
            </w:pPr>
            <w:r w:rsidRPr="00521725">
              <w:rPr>
                <w:color w:val="000000" w:themeColor="text1"/>
                <w:szCs w:val="28"/>
                <w:lang w:val="uk-UA"/>
              </w:rPr>
              <w:t>remElektr3</w:t>
            </w:r>
          </w:p>
        </w:tc>
      </w:tr>
      <w:tr w:rsidR="006E520E" w:rsidRPr="00521725" w14:paraId="4DAEB1DE" w14:textId="77777777" w:rsidTr="00C67903">
        <w:trPr>
          <w:trHeight w:val="300"/>
          <w:tblHeader/>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14D6A2AB" w14:textId="409F0059" w:rsidR="006E520E" w:rsidRPr="00521725" w:rsidRDefault="00866B0B" w:rsidP="005F3305">
            <w:pPr>
              <w:rPr>
                <w:color w:val="000000" w:themeColor="text1"/>
                <w:szCs w:val="28"/>
                <w:lang w:val="uk-UA"/>
              </w:rPr>
            </w:pPr>
            <w:r w:rsidRPr="00521725">
              <w:rPr>
                <w:color w:val="000000" w:themeColor="text1"/>
                <w:szCs w:val="28"/>
                <w:lang w:val="uk-UA"/>
              </w:rPr>
              <w:t>Бухгалтер</w:t>
            </w:r>
          </w:p>
        </w:tc>
        <w:tc>
          <w:tcPr>
            <w:tcW w:w="2060" w:type="dxa"/>
            <w:tcBorders>
              <w:top w:val="nil"/>
              <w:left w:val="nil"/>
              <w:bottom w:val="single" w:sz="4" w:space="0" w:color="auto"/>
              <w:right w:val="single" w:sz="4" w:space="0" w:color="auto"/>
            </w:tcBorders>
            <w:shd w:val="clear" w:color="auto" w:fill="auto"/>
            <w:noWrap/>
            <w:vAlign w:val="center"/>
            <w:hideMark/>
          </w:tcPr>
          <w:p w14:paraId="092B3AB7" w14:textId="56C073F5" w:rsidR="006E520E" w:rsidRPr="00521725" w:rsidRDefault="006E520E" w:rsidP="005F3305">
            <w:pPr>
              <w:rPr>
                <w:color w:val="000000" w:themeColor="text1"/>
                <w:szCs w:val="28"/>
                <w:lang w:val="uk-UA"/>
              </w:rPr>
            </w:pPr>
            <w:r w:rsidRPr="00521725">
              <w:rPr>
                <w:color w:val="000000" w:themeColor="text1"/>
                <w:szCs w:val="28"/>
                <w:lang w:val="uk-UA"/>
              </w:rPr>
              <w:t>elektr</w:t>
            </w:r>
            <w:r w:rsidR="00C930F9" w:rsidRPr="00521725">
              <w:rPr>
                <w:color w:val="000000" w:themeColor="text1"/>
                <w:szCs w:val="28"/>
                <w:lang w:val="uk-UA"/>
              </w:rPr>
              <w:t>4</w:t>
            </w:r>
          </w:p>
        </w:tc>
        <w:tc>
          <w:tcPr>
            <w:tcW w:w="3340" w:type="dxa"/>
            <w:tcBorders>
              <w:top w:val="nil"/>
              <w:left w:val="nil"/>
              <w:bottom w:val="single" w:sz="4" w:space="0" w:color="auto"/>
              <w:right w:val="single" w:sz="4" w:space="0" w:color="auto"/>
            </w:tcBorders>
            <w:shd w:val="clear" w:color="auto" w:fill="auto"/>
            <w:noWrap/>
            <w:vAlign w:val="center"/>
            <w:hideMark/>
          </w:tcPr>
          <w:p w14:paraId="5A78219F" w14:textId="77777777" w:rsidR="006E520E" w:rsidRPr="00521725" w:rsidRDefault="006E520E" w:rsidP="005F3305">
            <w:pPr>
              <w:rPr>
                <w:color w:val="000000" w:themeColor="text1"/>
                <w:szCs w:val="28"/>
                <w:lang w:val="uk-UA"/>
              </w:rPr>
            </w:pPr>
            <w:r w:rsidRPr="00521725">
              <w:rPr>
                <w:color w:val="000000" w:themeColor="text1"/>
                <w:szCs w:val="28"/>
                <w:lang w:val="uk-UA"/>
              </w:rPr>
              <w:t>remElektr4</w:t>
            </w:r>
          </w:p>
        </w:tc>
      </w:tr>
      <w:tr w:rsidR="006E520E" w:rsidRPr="00521725" w14:paraId="65C32737" w14:textId="77777777" w:rsidTr="00C67903">
        <w:trPr>
          <w:trHeight w:val="300"/>
          <w:tblHeader/>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41EA7B13" w14:textId="79F94EF7" w:rsidR="006E520E" w:rsidRPr="00521725" w:rsidRDefault="00866B0B" w:rsidP="005F3305">
            <w:pPr>
              <w:rPr>
                <w:color w:val="000000" w:themeColor="text1"/>
                <w:szCs w:val="28"/>
                <w:lang w:val="uk-UA"/>
              </w:rPr>
            </w:pPr>
            <w:r w:rsidRPr="00521725">
              <w:rPr>
                <w:color w:val="000000" w:themeColor="text1"/>
                <w:szCs w:val="28"/>
                <w:lang w:val="uk-UA"/>
              </w:rPr>
              <w:t>Бухгалтер</w:t>
            </w:r>
          </w:p>
        </w:tc>
        <w:tc>
          <w:tcPr>
            <w:tcW w:w="2060" w:type="dxa"/>
            <w:tcBorders>
              <w:top w:val="nil"/>
              <w:left w:val="nil"/>
              <w:bottom w:val="single" w:sz="4" w:space="0" w:color="auto"/>
              <w:right w:val="single" w:sz="4" w:space="0" w:color="auto"/>
            </w:tcBorders>
            <w:shd w:val="clear" w:color="auto" w:fill="auto"/>
            <w:noWrap/>
            <w:vAlign w:val="center"/>
            <w:hideMark/>
          </w:tcPr>
          <w:p w14:paraId="5B80512E" w14:textId="350AC863" w:rsidR="006E520E" w:rsidRPr="00521725" w:rsidRDefault="006E520E" w:rsidP="005F3305">
            <w:pPr>
              <w:rPr>
                <w:color w:val="000000" w:themeColor="text1"/>
                <w:szCs w:val="28"/>
                <w:lang w:val="uk-UA"/>
              </w:rPr>
            </w:pPr>
            <w:r w:rsidRPr="00521725">
              <w:rPr>
                <w:color w:val="000000" w:themeColor="text1"/>
                <w:szCs w:val="28"/>
                <w:lang w:val="uk-UA"/>
              </w:rPr>
              <w:t>elektr</w:t>
            </w:r>
            <w:r w:rsidR="00C930F9" w:rsidRPr="00521725">
              <w:rPr>
                <w:color w:val="000000" w:themeColor="text1"/>
                <w:szCs w:val="28"/>
                <w:lang w:val="uk-UA"/>
              </w:rPr>
              <w:t>5</w:t>
            </w:r>
          </w:p>
        </w:tc>
        <w:tc>
          <w:tcPr>
            <w:tcW w:w="3340" w:type="dxa"/>
            <w:tcBorders>
              <w:top w:val="nil"/>
              <w:left w:val="nil"/>
              <w:bottom w:val="single" w:sz="4" w:space="0" w:color="auto"/>
              <w:right w:val="single" w:sz="4" w:space="0" w:color="auto"/>
            </w:tcBorders>
            <w:shd w:val="clear" w:color="auto" w:fill="auto"/>
            <w:noWrap/>
            <w:vAlign w:val="center"/>
            <w:hideMark/>
          </w:tcPr>
          <w:p w14:paraId="64B74446" w14:textId="77777777" w:rsidR="006E520E" w:rsidRPr="00521725" w:rsidRDefault="006E520E" w:rsidP="005F3305">
            <w:pPr>
              <w:rPr>
                <w:color w:val="000000" w:themeColor="text1"/>
                <w:szCs w:val="28"/>
                <w:lang w:val="uk-UA"/>
              </w:rPr>
            </w:pPr>
            <w:r w:rsidRPr="00521725">
              <w:rPr>
                <w:color w:val="000000" w:themeColor="text1"/>
                <w:szCs w:val="28"/>
                <w:lang w:val="uk-UA"/>
              </w:rPr>
              <w:t>remElektr5</w:t>
            </w:r>
          </w:p>
        </w:tc>
      </w:tr>
      <w:tr w:rsidR="006E520E" w:rsidRPr="00521725" w14:paraId="599311AA" w14:textId="77777777" w:rsidTr="00C67903">
        <w:trPr>
          <w:trHeight w:val="300"/>
          <w:tblHeader/>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0AC45781" w14:textId="6C7B6A81" w:rsidR="006E520E" w:rsidRPr="00521725" w:rsidRDefault="00866B0B" w:rsidP="005F3305">
            <w:pPr>
              <w:rPr>
                <w:color w:val="000000" w:themeColor="text1"/>
                <w:szCs w:val="28"/>
                <w:lang w:val="uk-UA"/>
              </w:rPr>
            </w:pPr>
            <w:r w:rsidRPr="00521725">
              <w:rPr>
                <w:color w:val="000000" w:themeColor="text1"/>
                <w:szCs w:val="28"/>
                <w:lang w:val="uk-UA"/>
              </w:rPr>
              <w:t>Бухгалтер</w:t>
            </w:r>
          </w:p>
        </w:tc>
        <w:tc>
          <w:tcPr>
            <w:tcW w:w="2060" w:type="dxa"/>
            <w:tcBorders>
              <w:top w:val="nil"/>
              <w:left w:val="nil"/>
              <w:bottom w:val="single" w:sz="4" w:space="0" w:color="auto"/>
              <w:right w:val="single" w:sz="4" w:space="0" w:color="auto"/>
            </w:tcBorders>
            <w:shd w:val="clear" w:color="auto" w:fill="auto"/>
            <w:noWrap/>
            <w:vAlign w:val="center"/>
            <w:hideMark/>
          </w:tcPr>
          <w:p w14:paraId="295DA045" w14:textId="37793F64" w:rsidR="006E520E" w:rsidRPr="00521725" w:rsidRDefault="006E520E" w:rsidP="005F3305">
            <w:pPr>
              <w:rPr>
                <w:color w:val="000000" w:themeColor="text1"/>
                <w:szCs w:val="28"/>
                <w:lang w:val="uk-UA"/>
              </w:rPr>
            </w:pPr>
            <w:r w:rsidRPr="00521725">
              <w:rPr>
                <w:color w:val="000000" w:themeColor="text1"/>
                <w:szCs w:val="28"/>
                <w:lang w:val="uk-UA"/>
              </w:rPr>
              <w:t>elektr</w:t>
            </w:r>
            <w:r w:rsidR="00C930F9" w:rsidRPr="00521725">
              <w:rPr>
                <w:color w:val="000000" w:themeColor="text1"/>
                <w:szCs w:val="28"/>
                <w:lang w:val="uk-UA"/>
              </w:rPr>
              <w:t>6</w:t>
            </w:r>
          </w:p>
        </w:tc>
        <w:tc>
          <w:tcPr>
            <w:tcW w:w="3340" w:type="dxa"/>
            <w:tcBorders>
              <w:top w:val="nil"/>
              <w:left w:val="nil"/>
              <w:bottom w:val="single" w:sz="4" w:space="0" w:color="auto"/>
              <w:right w:val="single" w:sz="4" w:space="0" w:color="auto"/>
            </w:tcBorders>
            <w:shd w:val="clear" w:color="auto" w:fill="auto"/>
            <w:noWrap/>
            <w:vAlign w:val="center"/>
            <w:hideMark/>
          </w:tcPr>
          <w:p w14:paraId="07DA3795" w14:textId="77777777" w:rsidR="006E520E" w:rsidRPr="00521725" w:rsidRDefault="006E520E" w:rsidP="005F3305">
            <w:pPr>
              <w:rPr>
                <w:color w:val="000000" w:themeColor="text1"/>
                <w:szCs w:val="28"/>
                <w:lang w:val="uk-UA"/>
              </w:rPr>
            </w:pPr>
            <w:r w:rsidRPr="00521725">
              <w:rPr>
                <w:color w:val="000000" w:themeColor="text1"/>
                <w:szCs w:val="28"/>
                <w:lang w:val="uk-UA"/>
              </w:rPr>
              <w:t>remElektr6</w:t>
            </w:r>
          </w:p>
        </w:tc>
      </w:tr>
      <w:tr w:rsidR="006E520E" w:rsidRPr="00521725" w14:paraId="4494A526" w14:textId="77777777" w:rsidTr="00C67903">
        <w:trPr>
          <w:trHeight w:val="300"/>
          <w:tblHeader/>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7A198BFC" w14:textId="439AD187" w:rsidR="006E520E" w:rsidRPr="00521725" w:rsidRDefault="00866B0B" w:rsidP="005F3305">
            <w:pPr>
              <w:rPr>
                <w:color w:val="000000" w:themeColor="text1"/>
                <w:szCs w:val="28"/>
                <w:lang w:val="uk-UA"/>
              </w:rPr>
            </w:pPr>
            <w:r w:rsidRPr="00521725">
              <w:rPr>
                <w:color w:val="000000" w:themeColor="text1"/>
                <w:szCs w:val="28"/>
                <w:lang w:val="uk-UA"/>
              </w:rPr>
              <w:t>Бухгалтер</w:t>
            </w:r>
          </w:p>
        </w:tc>
        <w:tc>
          <w:tcPr>
            <w:tcW w:w="2060" w:type="dxa"/>
            <w:tcBorders>
              <w:top w:val="nil"/>
              <w:left w:val="nil"/>
              <w:bottom w:val="single" w:sz="4" w:space="0" w:color="auto"/>
              <w:right w:val="single" w:sz="4" w:space="0" w:color="auto"/>
            </w:tcBorders>
            <w:shd w:val="clear" w:color="auto" w:fill="auto"/>
            <w:noWrap/>
            <w:vAlign w:val="center"/>
            <w:hideMark/>
          </w:tcPr>
          <w:p w14:paraId="411C2B99" w14:textId="52E55E2E" w:rsidR="006E520E" w:rsidRPr="00521725" w:rsidRDefault="006E520E" w:rsidP="005F3305">
            <w:pPr>
              <w:rPr>
                <w:color w:val="000000" w:themeColor="text1"/>
                <w:szCs w:val="28"/>
                <w:lang w:val="uk-UA"/>
              </w:rPr>
            </w:pPr>
            <w:r w:rsidRPr="00521725">
              <w:rPr>
                <w:color w:val="000000" w:themeColor="text1"/>
                <w:szCs w:val="28"/>
                <w:lang w:val="uk-UA"/>
              </w:rPr>
              <w:t>elektr</w:t>
            </w:r>
            <w:r w:rsidR="00C930F9" w:rsidRPr="00521725">
              <w:rPr>
                <w:color w:val="000000" w:themeColor="text1"/>
                <w:szCs w:val="28"/>
                <w:lang w:val="uk-UA"/>
              </w:rPr>
              <w:t>7</w:t>
            </w:r>
          </w:p>
        </w:tc>
        <w:tc>
          <w:tcPr>
            <w:tcW w:w="3340" w:type="dxa"/>
            <w:tcBorders>
              <w:top w:val="nil"/>
              <w:left w:val="nil"/>
              <w:bottom w:val="single" w:sz="4" w:space="0" w:color="auto"/>
              <w:right w:val="single" w:sz="4" w:space="0" w:color="auto"/>
            </w:tcBorders>
            <w:shd w:val="clear" w:color="auto" w:fill="auto"/>
            <w:noWrap/>
            <w:vAlign w:val="center"/>
            <w:hideMark/>
          </w:tcPr>
          <w:p w14:paraId="70C15988" w14:textId="77777777" w:rsidR="006E520E" w:rsidRPr="00521725" w:rsidRDefault="006E520E" w:rsidP="005F3305">
            <w:pPr>
              <w:rPr>
                <w:color w:val="000000" w:themeColor="text1"/>
                <w:szCs w:val="28"/>
                <w:lang w:val="uk-UA"/>
              </w:rPr>
            </w:pPr>
            <w:r w:rsidRPr="00521725">
              <w:rPr>
                <w:color w:val="000000" w:themeColor="text1"/>
                <w:szCs w:val="28"/>
                <w:lang w:val="uk-UA"/>
              </w:rPr>
              <w:t>remElektr7</w:t>
            </w:r>
          </w:p>
        </w:tc>
      </w:tr>
      <w:tr w:rsidR="006E520E" w:rsidRPr="00521725" w14:paraId="32EAC37D" w14:textId="77777777" w:rsidTr="00C67903">
        <w:trPr>
          <w:trHeight w:val="300"/>
          <w:tblHeader/>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15908EA1" w14:textId="5C80A089" w:rsidR="006E520E" w:rsidRPr="00521725" w:rsidRDefault="00866B0B" w:rsidP="005F3305">
            <w:pPr>
              <w:rPr>
                <w:color w:val="000000" w:themeColor="text1"/>
                <w:szCs w:val="28"/>
                <w:lang w:val="uk-UA"/>
              </w:rPr>
            </w:pPr>
            <w:r w:rsidRPr="00521725">
              <w:rPr>
                <w:color w:val="000000" w:themeColor="text1"/>
                <w:szCs w:val="28"/>
                <w:lang w:val="uk-UA"/>
              </w:rPr>
              <w:t>Відділ типографії</w:t>
            </w:r>
          </w:p>
        </w:tc>
        <w:tc>
          <w:tcPr>
            <w:tcW w:w="2060" w:type="dxa"/>
            <w:tcBorders>
              <w:top w:val="nil"/>
              <w:left w:val="nil"/>
              <w:bottom w:val="single" w:sz="4" w:space="0" w:color="auto"/>
              <w:right w:val="single" w:sz="4" w:space="0" w:color="auto"/>
            </w:tcBorders>
            <w:shd w:val="clear" w:color="auto" w:fill="auto"/>
            <w:noWrap/>
            <w:vAlign w:val="center"/>
            <w:hideMark/>
          </w:tcPr>
          <w:p w14:paraId="65BC7893" w14:textId="0440527A" w:rsidR="006E520E" w:rsidRPr="00521725" w:rsidRDefault="006E520E" w:rsidP="005F3305">
            <w:pPr>
              <w:rPr>
                <w:color w:val="000000" w:themeColor="text1"/>
                <w:szCs w:val="28"/>
                <w:lang w:val="uk-UA"/>
              </w:rPr>
            </w:pPr>
            <w:r w:rsidRPr="00521725">
              <w:rPr>
                <w:color w:val="000000" w:themeColor="text1"/>
                <w:szCs w:val="28"/>
                <w:lang w:val="uk-UA"/>
              </w:rPr>
              <w:t>elektr</w:t>
            </w:r>
            <w:r w:rsidR="00C930F9" w:rsidRPr="00521725">
              <w:rPr>
                <w:color w:val="000000" w:themeColor="text1"/>
                <w:szCs w:val="28"/>
                <w:lang w:val="uk-UA"/>
              </w:rPr>
              <w:t>8</w:t>
            </w:r>
          </w:p>
        </w:tc>
        <w:tc>
          <w:tcPr>
            <w:tcW w:w="3340" w:type="dxa"/>
            <w:tcBorders>
              <w:top w:val="nil"/>
              <w:left w:val="nil"/>
              <w:bottom w:val="single" w:sz="4" w:space="0" w:color="auto"/>
              <w:right w:val="single" w:sz="4" w:space="0" w:color="auto"/>
            </w:tcBorders>
            <w:shd w:val="clear" w:color="auto" w:fill="auto"/>
            <w:noWrap/>
            <w:vAlign w:val="center"/>
            <w:hideMark/>
          </w:tcPr>
          <w:p w14:paraId="0A6A8130" w14:textId="77777777" w:rsidR="006E520E" w:rsidRPr="00521725" w:rsidRDefault="006E520E" w:rsidP="005F3305">
            <w:pPr>
              <w:rPr>
                <w:color w:val="000000" w:themeColor="text1"/>
                <w:szCs w:val="28"/>
                <w:lang w:val="uk-UA"/>
              </w:rPr>
            </w:pPr>
            <w:r w:rsidRPr="00521725">
              <w:rPr>
                <w:color w:val="000000" w:themeColor="text1"/>
                <w:szCs w:val="28"/>
                <w:lang w:val="uk-UA"/>
              </w:rPr>
              <w:t>remElektr8</w:t>
            </w:r>
          </w:p>
        </w:tc>
      </w:tr>
      <w:tr w:rsidR="006E520E" w:rsidRPr="00521725" w14:paraId="53792F4D" w14:textId="77777777" w:rsidTr="00C67903">
        <w:trPr>
          <w:trHeight w:val="300"/>
          <w:tblHeader/>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735A5CF6" w14:textId="61BF592D" w:rsidR="006E520E" w:rsidRPr="00521725" w:rsidRDefault="00866B0B" w:rsidP="005F3305">
            <w:pPr>
              <w:rPr>
                <w:color w:val="000000" w:themeColor="text1"/>
                <w:szCs w:val="28"/>
                <w:lang w:val="uk-UA"/>
              </w:rPr>
            </w:pPr>
            <w:r w:rsidRPr="00521725">
              <w:rPr>
                <w:color w:val="000000" w:themeColor="text1"/>
                <w:szCs w:val="28"/>
                <w:lang w:val="uk-UA"/>
              </w:rPr>
              <w:t>Відділ типографії</w:t>
            </w:r>
          </w:p>
        </w:tc>
        <w:tc>
          <w:tcPr>
            <w:tcW w:w="2060" w:type="dxa"/>
            <w:tcBorders>
              <w:top w:val="nil"/>
              <w:left w:val="nil"/>
              <w:bottom w:val="single" w:sz="4" w:space="0" w:color="auto"/>
              <w:right w:val="single" w:sz="4" w:space="0" w:color="auto"/>
            </w:tcBorders>
            <w:shd w:val="clear" w:color="auto" w:fill="auto"/>
            <w:noWrap/>
            <w:vAlign w:val="center"/>
            <w:hideMark/>
          </w:tcPr>
          <w:p w14:paraId="6CAD3F4D" w14:textId="77777777" w:rsidR="006E520E" w:rsidRPr="00521725" w:rsidRDefault="006E520E" w:rsidP="005F3305">
            <w:pPr>
              <w:rPr>
                <w:color w:val="000000" w:themeColor="text1"/>
                <w:szCs w:val="28"/>
                <w:lang w:val="uk-UA"/>
              </w:rPr>
            </w:pPr>
            <w:r w:rsidRPr="00521725">
              <w:rPr>
                <w:color w:val="000000" w:themeColor="text1"/>
                <w:szCs w:val="28"/>
                <w:lang w:val="uk-UA"/>
              </w:rPr>
              <w:t>pl1</w:t>
            </w:r>
          </w:p>
        </w:tc>
        <w:tc>
          <w:tcPr>
            <w:tcW w:w="3340" w:type="dxa"/>
            <w:tcBorders>
              <w:top w:val="nil"/>
              <w:left w:val="nil"/>
              <w:bottom w:val="single" w:sz="4" w:space="0" w:color="auto"/>
              <w:right w:val="single" w:sz="4" w:space="0" w:color="auto"/>
            </w:tcBorders>
            <w:shd w:val="clear" w:color="auto" w:fill="auto"/>
            <w:noWrap/>
            <w:vAlign w:val="center"/>
            <w:hideMark/>
          </w:tcPr>
          <w:p w14:paraId="4D626994" w14:textId="77777777" w:rsidR="006E520E" w:rsidRPr="00521725" w:rsidRDefault="006E520E" w:rsidP="005F3305">
            <w:pPr>
              <w:rPr>
                <w:color w:val="000000" w:themeColor="text1"/>
                <w:szCs w:val="28"/>
                <w:lang w:val="uk-UA"/>
              </w:rPr>
            </w:pPr>
            <w:r w:rsidRPr="00521725">
              <w:rPr>
                <w:color w:val="000000" w:themeColor="text1"/>
                <w:szCs w:val="28"/>
                <w:lang w:val="uk-UA"/>
              </w:rPr>
              <w:t>polV1</w:t>
            </w:r>
          </w:p>
        </w:tc>
      </w:tr>
      <w:tr w:rsidR="006E520E" w:rsidRPr="00521725" w14:paraId="5EB53F65" w14:textId="77777777" w:rsidTr="00C67903">
        <w:trPr>
          <w:trHeight w:val="300"/>
          <w:tblHeader/>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6B188353" w14:textId="46FE81BA" w:rsidR="006E520E" w:rsidRPr="00521725" w:rsidRDefault="00866B0B" w:rsidP="005F3305">
            <w:pPr>
              <w:rPr>
                <w:color w:val="000000" w:themeColor="text1"/>
                <w:szCs w:val="28"/>
                <w:lang w:val="uk-UA"/>
              </w:rPr>
            </w:pPr>
            <w:r w:rsidRPr="00521725">
              <w:rPr>
                <w:color w:val="000000" w:themeColor="text1"/>
                <w:szCs w:val="28"/>
                <w:lang w:val="uk-UA"/>
              </w:rPr>
              <w:t>Відділ типографії</w:t>
            </w:r>
          </w:p>
        </w:tc>
        <w:tc>
          <w:tcPr>
            <w:tcW w:w="2060" w:type="dxa"/>
            <w:tcBorders>
              <w:top w:val="nil"/>
              <w:left w:val="nil"/>
              <w:bottom w:val="single" w:sz="4" w:space="0" w:color="auto"/>
              <w:right w:val="single" w:sz="4" w:space="0" w:color="auto"/>
            </w:tcBorders>
            <w:shd w:val="clear" w:color="auto" w:fill="auto"/>
            <w:noWrap/>
            <w:vAlign w:val="center"/>
            <w:hideMark/>
          </w:tcPr>
          <w:p w14:paraId="2672E5A4" w14:textId="77777777" w:rsidR="006E520E" w:rsidRPr="00521725" w:rsidRDefault="006E520E" w:rsidP="005F3305">
            <w:pPr>
              <w:rPr>
                <w:color w:val="000000" w:themeColor="text1"/>
                <w:szCs w:val="28"/>
                <w:lang w:val="uk-UA"/>
              </w:rPr>
            </w:pPr>
            <w:r w:rsidRPr="00521725">
              <w:rPr>
                <w:color w:val="000000" w:themeColor="text1"/>
                <w:szCs w:val="28"/>
                <w:lang w:val="uk-UA"/>
              </w:rPr>
              <w:t>pl2</w:t>
            </w:r>
          </w:p>
        </w:tc>
        <w:tc>
          <w:tcPr>
            <w:tcW w:w="3340" w:type="dxa"/>
            <w:tcBorders>
              <w:top w:val="nil"/>
              <w:left w:val="nil"/>
              <w:bottom w:val="single" w:sz="4" w:space="0" w:color="auto"/>
              <w:right w:val="single" w:sz="4" w:space="0" w:color="auto"/>
            </w:tcBorders>
            <w:shd w:val="clear" w:color="auto" w:fill="auto"/>
            <w:noWrap/>
            <w:vAlign w:val="center"/>
            <w:hideMark/>
          </w:tcPr>
          <w:p w14:paraId="20E07A01" w14:textId="77777777" w:rsidR="006E520E" w:rsidRPr="00521725" w:rsidRDefault="006E520E" w:rsidP="005F3305">
            <w:pPr>
              <w:rPr>
                <w:color w:val="000000" w:themeColor="text1"/>
                <w:szCs w:val="28"/>
                <w:lang w:val="uk-UA"/>
              </w:rPr>
            </w:pPr>
            <w:r w:rsidRPr="00521725">
              <w:rPr>
                <w:color w:val="000000" w:themeColor="text1"/>
                <w:szCs w:val="28"/>
                <w:lang w:val="uk-UA"/>
              </w:rPr>
              <w:t>polV2</w:t>
            </w:r>
          </w:p>
        </w:tc>
      </w:tr>
    </w:tbl>
    <w:p w14:paraId="2F4609AF" w14:textId="77777777" w:rsidR="00771DB4" w:rsidRPr="00521725" w:rsidRDefault="00771DB4" w:rsidP="00771DB4">
      <w:pPr>
        <w:spacing w:line="360" w:lineRule="auto"/>
        <w:jc w:val="center"/>
        <w:rPr>
          <w:szCs w:val="28"/>
          <w:highlight w:val="yellow"/>
          <w:lang w:val="uk-UA"/>
        </w:rPr>
      </w:pPr>
    </w:p>
    <w:p w14:paraId="2CEE3978" w14:textId="7D294633" w:rsidR="00771DB4" w:rsidRPr="00521725" w:rsidRDefault="00771DB4" w:rsidP="00771DB4">
      <w:pPr>
        <w:pStyle w:val="afb"/>
        <w:spacing w:line="360" w:lineRule="auto"/>
        <w:rPr>
          <w:rStyle w:val="afc"/>
          <w:b/>
          <w:bCs/>
        </w:rPr>
      </w:pPr>
      <w:r w:rsidRPr="00521725">
        <w:rPr>
          <w:rFonts w:cs="Times New Roman"/>
          <w:szCs w:val="28"/>
          <w:highlight w:val="yellow"/>
        </w:rPr>
        <w:br w:type="page"/>
      </w:r>
      <w:bookmarkStart w:id="22" w:name="_Toc137215652"/>
      <w:r w:rsidRPr="00521725">
        <w:rPr>
          <w:rStyle w:val="afc"/>
          <w:b/>
          <w:bCs/>
        </w:rPr>
        <w:lastRenderedPageBreak/>
        <w:t>РОЗДІЛ 3</w:t>
      </w:r>
      <w:r w:rsidR="00957B64">
        <w:rPr>
          <w:rStyle w:val="afc"/>
          <w:b/>
          <w:bCs/>
        </w:rPr>
        <w:br/>
      </w:r>
      <w:r w:rsidRPr="00521725">
        <w:rPr>
          <w:rStyle w:val="afc"/>
          <w:b/>
          <w:bCs/>
        </w:rPr>
        <w:t>РОЗРОБКА ПРОГРАМНОГО ЗАБЕЗПЕЧЕННЯ ДЛЯ ЗАХИСТУ IНФОРМАЦIЇ ШИФРУВАННЯМ НА ПIДПРИЄМСТВI</w:t>
      </w:r>
      <w:bookmarkEnd w:id="22"/>
    </w:p>
    <w:p w14:paraId="712861ED" w14:textId="77777777" w:rsidR="00771DB4" w:rsidRPr="00521725" w:rsidRDefault="00771DB4" w:rsidP="006D1788">
      <w:pPr>
        <w:pStyle w:val="afd"/>
        <w:ind w:firstLine="0"/>
        <w:jc w:val="center"/>
      </w:pPr>
      <w:bookmarkStart w:id="23" w:name="_Toc137215653"/>
      <w:r w:rsidRPr="00521725">
        <w:t>3.1 Вимоги до програмного забезпечення</w:t>
      </w:r>
      <w:bookmarkEnd w:id="23"/>
    </w:p>
    <w:p w14:paraId="3403B6EE" w14:textId="365D006A" w:rsidR="00771DB4" w:rsidRPr="00521725" w:rsidRDefault="00771DB4" w:rsidP="00771DB4">
      <w:pPr>
        <w:spacing w:line="360" w:lineRule="auto"/>
        <w:ind w:firstLine="709"/>
        <w:jc w:val="both"/>
        <w:rPr>
          <w:szCs w:val="28"/>
          <w:lang w:val="uk-UA"/>
        </w:rPr>
      </w:pPr>
      <w:r w:rsidRPr="00521725">
        <w:rPr>
          <w:szCs w:val="28"/>
          <w:lang w:val="uk-UA"/>
        </w:rPr>
        <w:t>Функціональні вимоги, як випливає з назви, описують функції системи, що проектується. Це опис того, якою буде система і як вона функціонуватиме для задоволення потреб користувачів. Вони забезпечують чіткий опис того, як система має реагувати на конкретну команду, функції та те, що очікують користувачі</w:t>
      </w:r>
      <w:r w:rsidR="001A583F" w:rsidRPr="00521725">
        <w:rPr>
          <w:szCs w:val="28"/>
          <w:lang w:val="uk-UA"/>
        </w:rPr>
        <w:t xml:space="preserve"> [11]</w:t>
      </w:r>
      <w:r w:rsidRPr="00521725">
        <w:rPr>
          <w:szCs w:val="28"/>
          <w:lang w:val="uk-UA"/>
        </w:rPr>
        <w:t>.</w:t>
      </w:r>
    </w:p>
    <w:p w14:paraId="0D8D8A8D" w14:textId="6E38F131" w:rsidR="00771DB4" w:rsidRPr="00521725" w:rsidRDefault="00771DB4" w:rsidP="00771DB4">
      <w:pPr>
        <w:spacing w:line="360" w:lineRule="auto"/>
        <w:ind w:firstLine="709"/>
        <w:jc w:val="both"/>
        <w:rPr>
          <w:szCs w:val="28"/>
          <w:lang w:val="uk-UA"/>
        </w:rPr>
      </w:pPr>
      <w:r w:rsidRPr="00521725">
        <w:rPr>
          <w:szCs w:val="28"/>
          <w:lang w:val="uk-UA"/>
        </w:rPr>
        <w:t>Нефункціональні вимоги пояснюють обмеження та обмеження системи, що проектується. Ці вимоги не впливають на функціональність програми. Крім того, існує поширена практика класифікації нефункціональних вимог на різні категорії, наприклад:</w:t>
      </w:r>
    </w:p>
    <w:p w14:paraId="0A08FEA5" w14:textId="3EDDFD6E" w:rsidR="00771DB4" w:rsidRPr="00521725" w:rsidRDefault="00092ACF" w:rsidP="00C00A94">
      <w:pPr>
        <w:numPr>
          <w:ilvl w:val="0"/>
          <w:numId w:val="2"/>
        </w:numPr>
        <w:spacing w:line="360" w:lineRule="auto"/>
        <w:ind w:left="0" w:firstLine="709"/>
        <w:jc w:val="both"/>
        <w:rPr>
          <w:szCs w:val="28"/>
          <w:lang w:val="uk-UA"/>
        </w:rPr>
      </w:pPr>
      <w:r w:rsidRPr="00521725">
        <w:rPr>
          <w:szCs w:val="28"/>
          <w:lang w:val="uk-UA"/>
        </w:rPr>
        <w:t>інтерфейс користувача;</w:t>
      </w:r>
    </w:p>
    <w:p w14:paraId="161DB4FE" w14:textId="526F112E" w:rsidR="00771DB4" w:rsidRPr="00521725" w:rsidRDefault="00092ACF" w:rsidP="00C00A94">
      <w:pPr>
        <w:numPr>
          <w:ilvl w:val="0"/>
          <w:numId w:val="2"/>
        </w:numPr>
        <w:spacing w:line="360" w:lineRule="auto"/>
        <w:ind w:left="0" w:firstLine="709"/>
        <w:jc w:val="both"/>
        <w:rPr>
          <w:szCs w:val="28"/>
          <w:lang w:val="uk-UA"/>
        </w:rPr>
      </w:pPr>
      <w:r w:rsidRPr="00521725">
        <w:rPr>
          <w:szCs w:val="28"/>
          <w:lang w:val="uk-UA"/>
        </w:rPr>
        <w:t>надійність;</w:t>
      </w:r>
    </w:p>
    <w:p w14:paraId="0CB53ED5" w14:textId="46631BFB" w:rsidR="00771DB4" w:rsidRPr="00521725" w:rsidRDefault="00092ACF" w:rsidP="00C00A94">
      <w:pPr>
        <w:numPr>
          <w:ilvl w:val="0"/>
          <w:numId w:val="2"/>
        </w:numPr>
        <w:spacing w:line="360" w:lineRule="auto"/>
        <w:ind w:left="0" w:firstLine="709"/>
        <w:jc w:val="both"/>
        <w:rPr>
          <w:szCs w:val="28"/>
          <w:lang w:val="uk-UA"/>
        </w:rPr>
      </w:pPr>
      <w:r w:rsidRPr="00521725">
        <w:rPr>
          <w:szCs w:val="28"/>
          <w:lang w:val="uk-UA"/>
        </w:rPr>
        <w:t>безпека;</w:t>
      </w:r>
    </w:p>
    <w:p w14:paraId="20381A97" w14:textId="0FE88D8B" w:rsidR="00771DB4" w:rsidRPr="00521725" w:rsidRDefault="00092ACF" w:rsidP="00C00A94">
      <w:pPr>
        <w:numPr>
          <w:ilvl w:val="0"/>
          <w:numId w:val="2"/>
        </w:numPr>
        <w:spacing w:line="360" w:lineRule="auto"/>
        <w:ind w:left="0" w:firstLine="709"/>
        <w:jc w:val="both"/>
        <w:rPr>
          <w:szCs w:val="28"/>
          <w:lang w:val="uk-UA"/>
        </w:rPr>
      </w:pPr>
      <w:r w:rsidRPr="00521725">
        <w:rPr>
          <w:szCs w:val="28"/>
          <w:lang w:val="uk-UA"/>
        </w:rPr>
        <w:t>продуктивність;</w:t>
      </w:r>
    </w:p>
    <w:p w14:paraId="2360E8F3" w14:textId="4FE92FD6" w:rsidR="00771DB4" w:rsidRPr="00521725" w:rsidRDefault="00092ACF" w:rsidP="00C00A94">
      <w:pPr>
        <w:numPr>
          <w:ilvl w:val="0"/>
          <w:numId w:val="2"/>
        </w:numPr>
        <w:spacing w:line="360" w:lineRule="auto"/>
        <w:ind w:left="0" w:firstLine="709"/>
        <w:jc w:val="both"/>
        <w:rPr>
          <w:szCs w:val="28"/>
          <w:lang w:val="uk-UA"/>
        </w:rPr>
      </w:pPr>
      <w:r w:rsidRPr="00521725">
        <w:rPr>
          <w:szCs w:val="28"/>
          <w:lang w:val="uk-UA"/>
        </w:rPr>
        <w:t>технічне обслуговування;</w:t>
      </w:r>
    </w:p>
    <w:p w14:paraId="57D580CD" w14:textId="1E4752F9" w:rsidR="00771DB4" w:rsidRPr="00521725" w:rsidRDefault="00092ACF" w:rsidP="00C00A94">
      <w:pPr>
        <w:numPr>
          <w:ilvl w:val="0"/>
          <w:numId w:val="2"/>
        </w:numPr>
        <w:spacing w:line="360" w:lineRule="auto"/>
        <w:ind w:left="0" w:firstLine="709"/>
        <w:jc w:val="both"/>
        <w:rPr>
          <w:szCs w:val="28"/>
          <w:lang w:val="uk-UA"/>
        </w:rPr>
      </w:pPr>
      <w:r w:rsidRPr="00521725">
        <w:rPr>
          <w:szCs w:val="28"/>
          <w:lang w:val="uk-UA"/>
        </w:rPr>
        <w:t>стандарти.</w:t>
      </w:r>
    </w:p>
    <w:p w14:paraId="09CB40F1" w14:textId="28E5AFB0" w:rsidR="00771DB4" w:rsidRPr="00521725" w:rsidRDefault="0043530D" w:rsidP="00771DB4">
      <w:pPr>
        <w:spacing w:line="360" w:lineRule="auto"/>
        <w:ind w:firstLine="709"/>
        <w:jc w:val="both"/>
        <w:rPr>
          <w:szCs w:val="28"/>
          <w:lang w:val="uk-UA"/>
        </w:rPr>
      </w:pPr>
      <w:r w:rsidRPr="00521725">
        <w:rPr>
          <w:szCs w:val="28"/>
          <w:lang w:val="uk-UA"/>
        </w:rPr>
        <w:t>К</w:t>
      </w:r>
      <w:r w:rsidR="00771DB4" w:rsidRPr="00521725">
        <w:rPr>
          <w:szCs w:val="28"/>
          <w:lang w:val="uk-UA"/>
        </w:rPr>
        <w:t>ласифікація нефункціональних вимог є хорошою практикою. Це допомагає під час створення контрольного списку вимог, які мають відповідати створеній системі</w:t>
      </w:r>
      <w:r w:rsidR="001A583F" w:rsidRPr="00521725">
        <w:rPr>
          <w:szCs w:val="28"/>
          <w:lang w:val="uk-UA"/>
        </w:rPr>
        <w:t xml:space="preserve"> [11]</w:t>
      </w:r>
      <w:r w:rsidR="00771DB4" w:rsidRPr="00521725">
        <w:rPr>
          <w:szCs w:val="28"/>
          <w:lang w:val="uk-UA"/>
        </w:rPr>
        <w:t>.</w:t>
      </w:r>
    </w:p>
    <w:p w14:paraId="55871991" w14:textId="73A4112F" w:rsidR="00771DB4" w:rsidRPr="00521725" w:rsidRDefault="00771DB4" w:rsidP="00771DB4">
      <w:pPr>
        <w:spacing w:line="360" w:lineRule="auto"/>
        <w:ind w:firstLine="709"/>
        <w:jc w:val="both"/>
        <w:rPr>
          <w:szCs w:val="28"/>
          <w:lang w:val="uk-UA"/>
        </w:rPr>
      </w:pPr>
      <w:r w:rsidRPr="00521725">
        <w:rPr>
          <w:szCs w:val="28"/>
          <w:lang w:val="uk-UA"/>
        </w:rPr>
        <w:t xml:space="preserve">Нефункціональні вимоги настільки ж важливі, як і функціональні вимоги. Якщо функціональні вимоги визначають, що повинна робити система, то нефункціональні вимоги описують, як система це буде робити. Наприклад, нова програма надасть остаточний список усіх підключених користувачів. Це частина функціональних вимог. Якщо вимога говорить, що система </w:t>
      </w:r>
      <w:r w:rsidRPr="00521725">
        <w:rPr>
          <w:szCs w:val="28"/>
          <w:lang w:val="uk-UA"/>
        </w:rPr>
        <w:lastRenderedPageBreak/>
        <w:t>працюватиме лише в системах Windows і Linux, це буде частиною нефункціональних вимог.</w:t>
      </w:r>
    </w:p>
    <w:p w14:paraId="3AECBC79" w14:textId="2F33222E" w:rsidR="00771DB4" w:rsidRPr="00521725" w:rsidRDefault="00771DB4" w:rsidP="00771DB4">
      <w:pPr>
        <w:spacing w:line="360" w:lineRule="auto"/>
        <w:ind w:firstLine="709"/>
        <w:jc w:val="both"/>
        <w:rPr>
          <w:szCs w:val="28"/>
          <w:lang w:val="uk-UA"/>
        </w:rPr>
      </w:pPr>
      <w:r w:rsidRPr="00521725">
        <w:rPr>
          <w:szCs w:val="28"/>
          <w:lang w:val="uk-UA"/>
        </w:rPr>
        <w:t>Єдина відмінність між ними полягає в тому, що система не може функціонувати без задоволення всіх функціональних вимог. З іншого боку, система дасть вам бажаний результат, навіть якщо вона не задовольняє нефункціональним вимогам [</w:t>
      </w:r>
      <w:r w:rsidR="007C7EE2" w:rsidRPr="00521725">
        <w:rPr>
          <w:szCs w:val="28"/>
          <w:lang w:val="uk-UA"/>
        </w:rPr>
        <w:t>11</w:t>
      </w:r>
      <w:r w:rsidRPr="00521725">
        <w:rPr>
          <w:szCs w:val="28"/>
          <w:lang w:val="uk-UA"/>
        </w:rPr>
        <w:t>]</w:t>
      </w:r>
      <w:r w:rsidR="007C7EE2" w:rsidRPr="00521725">
        <w:rPr>
          <w:szCs w:val="28"/>
          <w:lang w:val="uk-UA"/>
        </w:rPr>
        <w:t>.</w:t>
      </w:r>
    </w:p>
    <w:p w14:paraId="5BDEBFDA" w14:textId="77777777" w:rsidR="00771DB4" w:rsidRPr="00521725" w:rsidRDefault="00771DB4" w:rsidP="006D1788">
      <w:pPr>
        <w:pStyle w:val="afd"/>
        <w:ind w:firstLine="0"/>
        <w:jc w:val="center"/>
      </w:pPr>
      <w:bookmarkStart w:id="24" w:name="_Toc137215654"/>
      <w:r w:rsidRPr="00521725">
        <w:t>3.2 Функціональні вимоги до ПЗ</w:t>
      </w:r>
      <w:bookmarkEnd w:id="24"/>
    </w:p>
    <w:p w14:paraId="5333A7D2" w14:textId="77777777" w:rsidR="00771DB4" w:rsidRPr="00521725" w:rsidRDefault="00771DB4" w:rsidP="00771DB4">
      <w:pPr>
        <w:spacing w:line="360" w:lineRule="auto"/>
        <w:ind w:firstLine="709"/>
        <w:jc w:val="both"/>
        <w:rPr>
          <w:szCs w:val="28"/>
          <w:lang w:val="uk-UA"/>
        </w:rPr>
      </w:pPr>
      <w:r w:rsidRPr="00521725">
        <w:rPr>
          <w:szCs w:val="28"/>
          <w:lang w:val="uk-UA"/>
        </w:rPr>
        <w:t>Для програмного забезпечення, що розробляється, сформульовано такі функціональні вимоги:</w:t>
      </w:r>
    </w:p>
    <w:p w14:paraId="7FB9F389" w14:textId="77777777" w:rsidR="00771DB4" w:rsidRPr="00521725" w:rsidRDefault="00771DB4" w:rsidP="00C00A94">
      <w:pPr>
        <w:numPr>
          <w:ilvl w:val="0"/>
          <w:numId w:val="31"/>
        </w:numPr>
        <w:spacing w:line="360" w:lineRule="auto"/>
        <w:ind w:left="0" w:firstLine="709"/>
        <w:jc w:val="both"/>
        <w:rPr>
          <w:szCs w:val="28"/>
          <w:lang w:val="uk-UA"/>
        </w:rPr>
      </w:pPr>
      <w:r w:rsidRPr="00521725">
        <w:rPr>
          <w:szCs w:val="28"/>
          <w:lang w:val="uk-UA"/>
        </w:rPr>
        <w:t>ПЗ має працювати в середовищі Windows 10, бути сумісним з Windows 7 і Windows 8;</w:t>
      </w:r>
    </w:p>
    <w:p w14:paraId="1BC0BD37" w14:textId="77777777" w:rsidR="00771DB4" w:rsidRPr="00521725" w:rsidRDefault="00771DB4" w:rsidP="00C00A94">
      <w:pPr>
        <w:numPr>
          <w:ilvl w:val="0"/>
          <w:numId w:val="31"/>
        </w:numPr>
        <w:spacing w:line="360" w:lineRule="auto"/>
        <w:ind w:left="0" w:firstLine="709"/>
        <w:jc w:val="both"/>
        <w:rPr>
          <w:szCs w:val="28"/>
          <w:lang w:val="uk-UA"/>
        </w:rPr>
      </w:pPr>
      <w:r w:rsidRPr="00521725">
        <w:rPr>
          <w:szCs w:val="28"/>
          <w:lang w:val="uk-UA"/>
        </w:rPr>
        <w:t>ПЗ має шифрувати текстові дані, введені в спеціальне поле;</w:t>
      </w:r>
    </w:p>
    <w:p w14:paraId="4C27B6EE" w14:textId="77777777" w:rsidR="00771DB4" w:rsidRPr="00521725" w:rsidRDefault="00771DB4" w:rsidP="00C00A94">
      <w:pPr>
        <w:numPr>
          <w:ilvl w:val="0"/>
          <w:numId w:val="31"/>
        </w:numPr>
        <w:spacing w:line="360" w:lineRule="auto"/>
        <w:ind w:left="0" w:firstLine="709"/>
        <w:jc w:val="both"/>
        <w:rPr>
          <w:szCs w:val="28"/>
          <w:lang w:val="uk-UA"/>
        </w:rPr>
      </w:pPr>
      <w:r w:rsidRPr="00521725">
        <w:rPr>
          <w:szCs w:val="28"/>
          <w:lang w:val="uk-UA"/>
        </w:rPr>
        <w:t>ПЗ має розшифровувати текстові дані, введені в спеціальне поле;</w:t>
      </w:r>
    </w:p>
    <w:p w14:paraId="2AA19B09" w14:textId="77777777" w:rsidR="00771DB4" w:rsidRPr="00521725" w:rsidRDefault="00771DB4" w:rsidP="00C00A94">
      <w:pPr>
        <w:numPr>
          <w:ilvl w:val="0"/>
          <w:numId w:val="31"/>
        </w:numPr>
        <w:spacing w:line="360" w:lineRule="auto"/>
        <w:ind w:left="0" w:firstLine="709"/>
        <w:jc w:val="both"/>
        <w:rPr>
          <w:szCs w:val="28"/>
          <w:lang w:val="uk-UA"/>
        </w:rPr>
      </w:pPr>
      <w:r w:rsidRPr="00521725">
        <w:rPr>
          <w:szCs w:val="28"/>
          <w:lang w:val="uk-UA"/>
        </w:rPr>
        <w:t>ПЗ має надавати доступ до функцій шифрування й розшифрування лише в тому випадку, коли користувач ввів правильні та існуючі логіни та паролі, що попередньо "вшиті" в програму шифрування відповідно до рекомендацій керівника підприємства, через це додавання й видалення користувачів неможливе без безпосередньої переробки програми автором;</w:t>
      </w:r>
    </w:p>
    <w:p w14:paraId="14C56231" w14:textId="77777777" w:rsidR="00771DB4" w:rsidRPr="00521725" w:rsidRDefault="00771DB4" w:rsidP="00C00A94">
      <w:pPr>
        <w:numPr>
          <w:ilvl w:val="0"/>
          <w:numId w:val="31"/>
        </w:numPr>
        <w:spacing w:line="360" w:lineRule="auto"/>
        <w:ind w:left="0" w:firstLine="709"/>
        <w:jc w:val="both"/>
        <w:rPr>
          <w:szCs w:val="28"/>
          <w:lang w:val="uk-UA"/>
        </w:rPr>
      </w:pPr>
      <w:r w:rsidRPr="00521725">
        <w:rPr>
          <w:szCs w:val="28"/>
          <w:lang w:val="uk-UA"/>
        </w:rPr>
        <w:t>ПЗ має використовувати ключ користувача для шифрування й розшифрування текстових даних, введений в спеціальне поле.</w:t>
      </w:r>
    </w:p>
    <w:p w14:paraId="48240B75" w14:textId="77777777" w:rsidR="00771DB4" w:rsidRPr="00521725" w:rsidRDefault="00771DB4" w:rsidP="006D1788">
      <w:pPr>
        <w:pStyle w:val="afd"/>
        <w:ind w:firstLine="0"/>
        <w:jc w:val="center"/>
      </w:pPr>
      <w:bookmarkStart w:id="25" w:name="_Toc137215655"/>
      <w:r w:rsidRPr="00521725">
        <w:t>3.3 Нефункціональні вимоги до ПЗ</w:t>
      </w:r>
      <w:bookmarkEnd w:id="25"/>
    </w:p>
    <w:p w14:paraId="6FDB7EF4" w14:textId="77777777" w:rsidR="00771DB4" w:rsidRPr="00521725" w:rsidRDefault="00771DB4" w:rsidP="00771DB4">
      <w:pPr>
        <w:spacing w:line="360" w:lineRule="auto"/>
        <w:ind w:firstLine="709"/>
        <w:jc w:val="both"/>
        <w:rPr>
          <w:szCs w:val="28"/>
          <w:lang w:val="uk-UA"/>
        </w:rPr>
      </w:pPr>
      <w:r w:rsidRPr="00521725">
        <w:rPr>
          <w:szCs w:val="28"/>
          <w:lang w:val="uk-UA"/>
        </w:rPr>
        <w:t>Для програмного забезпечення, що розробляється, сформульовано такі нефункціональні вимоги:</w:t>
      </w:r>
    </w:p>
    <w:p w14:paraId="52A24A2E" w14:textId="77777777" w:rsidR="00771DB4" w:rsidRPr="00521725" w:rsidRDefault="00771DB4" w:rsidP="00C00A94">
      <w:pPr>
        <w:numPr>
          <w:ilvl w:val="0"/>
          <w:numId w:val="18"/>
        </w:numPr>
        <w:spacing w:line="360" w:lineRule="auto"/>
        <w:ind w:left="0" w:firstLine="709"/>
        <w:jc w:val="both"/>
        <w:rPr>
          <w:szCs w:val="28"/>
          <w:lang w:val="uk-UA"/>
        </w:rPr>
      </w:pPr>
      <w:r w:rsidRPr="00521725">
        <w:rPr>
          <w:szCs w:val="28"/>
          <w:lang w:val="uk-UA"/>
        </w:rPr>
        <w:t>Користувач повинен мати опцію зміни мови ПЗ (англійська й українська);</w:t>
      </w:r>
    </w:p>
    <w:p w14:paraId="3704A426" w14:textId="77777777" w:rsidR="00771DB4" w:rsidRPr="00521725" w:rsidRDefault="00771DB4" w:rsidP="00C00A94">
      <w:pPr>
        <w:numPr>
          <w:ilvl w:val="0"/>
          <w:numId w:val="18"/>
        </w:numPr>
        <w:spacing w:line="360" w:lineRule="auto"/>
        <w:ind w:left="0" w:firstLine="709"/>
        <w:jc w:val="both"/>
        <w:rPr>
          <w:szCs w:val="28"/>
          <w:lang w:val="uk-UA"/>
        </w:rPr>
      </w:pPr>
      <w:r w:rsidRPr="00521725">
        <w:rPr>
          <w:szCs w:val="28"/>
          <w:lang w:val="uk-UA"/>
        </w:rPr>
        <w:t>ПЗ не повинно блокувати роботу інших програм, що завантажені на ПК користувача;</w:t>
      </w:r>
    </w:p>
    <w:p w14:paraId="481A0CB0" w14:textId="77777777" w:rsidR="00771DB4" w:rsidRPr="00521725" w:rsidRDefault="00771DB4" w:rsidP="00C00A94">
      <w:pPr>
        <w:numPr>
          <w:ilvl w:val="0"/>
          <w:numId w:val="18"/>
        </w:numPr>
        <w:spacing w:line="360" w:lineRule="auto"/>
        <w:ind w:left="0" w:firstLine="709"/>
        <w:jc w:val="both"/>
        <w:rPr>
          <w:szCs w:val="28"/>
          <w:lang w:val="uk-UA"/>
        </w:rPr>
      </w:pPr>
      <w:r w:rsidRPr="00521725">
        <w:rPr>
          <w:szCs w:val="28"/>
          <w:lang w:val="uk-UA"/>
        </w:rPr>
        <w:lastRenderedPageBreak/>
        <w:t>ПЗ не повинно створювати жодних додаткових файлів на ПК користувача;</w:t>
      </w:r>
    </w:p>
    <w:p w14:paraId="2A658F56" w14:textId="77777777" w:rsidR="00771DB4" w:rsidRPr="00521725" w:rsidRDefault="00771DB4" w:rsidP="00C00A94">
      <w:pPr>
        <w:numPr>
          <w:ilvl w:val="0"/>
          <w:numId w:val="18"/>
        </w:numPr>
        <w:spacing w:line="360" w:lineRule="auto"/>
        <w:ind w:left="0" w:firstLine="709"/>
        <w:jc w:val="both"/>
        <w:rPr>
          <w:szCs w:val="28"/>
          <w:lang w:val="uk-UA"/>
        </w:rPr>
      </w:pPr>
      <w:r w:rsidRPr="00521725">
        <w:rPr>
          <w:szCs w:val="28"/>
          <w:lang w:val="uk-UA"/>
        </w:rPr>
        <w:t>ПЗ не повинно мати пульсуючих зображень, що можуть викликати в користувача епілепсію.</w:t>
      </w:r>
    </w:p>
    <w:p w14:paraId="35FC7E86" w14:textId="77777777" w:rsidR="00771DB4" w:rsidRPr="00521725" w:rsidRDefault="00771DB4" w:rsidP="006D1788">
      <w:pPr>
        <w:pStyle w:val="afd"/>
        <w:ind w:firstLine="0"/>
        <w:jc w:val="center"/>
      </w:pPr>
      <w:bookmarkStart w:id="26" w:name="_Toc137215656"/>
      <w:r w:rsidRPr="00521725">
        <w:t>3.4 Дизайн макету зовнішнього вигляду ПЗ</w:t>
      </w:r>
      <w:bookmarkEnd w:id="26"/>
    </w:p>
    <w:p w14:paraId="328EAF0D" w14:textId="77777777" w:rsidR="00771DB4" w:rsidRPr="00521725" w:rsidRDefault="00771DB4" w:rsidP="00771DB4">
      <w:pPr>
        <w:spacing w:line="360" w:lineRule="auto"/>
        <w:ind w:firstLine="709"/>
        <w:jc w:val="both"/>
        <w:rPr>
          <w:szCs w:val="28"/>
          <w:lang w:val="uk-UA"/>
        </w:rPr>
      </w:pPr>
      <w:r w:rsidRPr="00521725">
        <w:rPr>
          <w:szCs w:val="28"/>
          <w:lang w:val="uk-UA"/>
        </w:rPr>
        <w:t>Завдання проектування зовнішнього вигляду програмного забезпечення для шифрування й розшифрування даних включає в себе розробку ефективного та інтуїтивно зрозумілого інтерфейсу користувача.</w:t>
      </w:r>
    </w:p>
    <w:p w14:paraId="394D4848" w14:textId="51591C9B" w:rsidR="00771DB4" w:rsidRPr="00521725" w:rsidRDefault="00771DB4" w:rsidP="00771DB4">
      <w:pPr>
        <w:spacing w:line="360" w:lineRule="auto"/>
        <w:ind w:firstLine="709"/>
        <w:jc w:val="both"/>
        <w:rPr>
          <w:szCs w:val="28"/>
          <w:lang w:val="uk-UA"/>
        </w:rPr>
      </w:pPr>
      <w:r w:rsidRPr="00521725">
        <w:rPr>
          <w:szCs w:val="28"/>
          <w:lang w:val="uk-UA"/>
        </w:rPr>
        <w:t>Проектування макету проводилось на платформі Canva. Canva – це популярна платформа для створення будь-яких зображень: афіш, презентацій, резюме, мемів тощо. Вона доступна як із мобільних пристроїв, так і з комп’ютерів.</w:t>
      </w:r>
      <w:r w:rsidR="00F156CE">
        <w:rPr>
          <w:szCs w:val="28"/>
          <w:lang w:val="uk-UA"/>
        </w:rPr>
        <w:t xml:space="preserve"> </w:t>
      </w:r>
      <w:r w:rsidRPr="00521725">
        <w:rPr>
          <w:szCs w:val="28"/>
          <w:lang w:val="uk-UA"/>
        </w:rPr>
        <w:t>Сайт відкрив освітянам доступ до бібліотеки зображень, відео та аудіоматеріалів, фотографій, шаблонів і шрифтів, просунутих інструментів тощо. Також доступними стали інструменти для анімації та зрозумілий відеоредактор [</w:t>
      </w:r>
      <w:r w:rsidR="00021073" w:rsidRPr="00521725">
        <w:rPr>
          <w:szCs w:val="28"/>
          <w:lang w:val="uk-UA"/>
        </w:rPr>
        <w:t>12</w:t>
      </w:r>
      <w:r w:rsidRPr="00521725">
        <w:rPr>
          <w:szCs w:val="28"/>
          <w:lang w:val="uk-UA"/>
        </w:rPr>
        <w:t>]</w:t>
      </w:r>
      <w:r w:rsidR="00021073" w:rsidRPr="00521725">
        <w:rPr>
          <w:szCs w:val="28"/>
          <w:lang w:val="uk-UA"/>
        </w:rPr>
        <w:t>.</w:t>
      </w:r>
    </w:p>
    <w:p w14:paraId="64DACB65" w14:textId="77777777" w:rsidR="00771DB4" w:rsidRPr="00521725" w:rsidRDefault="00771DB4" w:rsidP="00771DB4">
      <w:pPr>
        <w:spacing w:line="360" w:lineRule="auto"/>
        <w:ind w:firstLine="709"/>
        <w:jc w:val="both"/>
        <w:rPr>
          <w:szCs w:val="28"/>
          <w:lang w:val="uk-UA"/>
        </w:rPr>
      </w:pPr>
      <w:r w:rsidRPr="00521725">
        <w:rPr>
          <w:szCs w:val="28"/>
          <w:lang w:val="uk-UA"/>
        </w:rPr>
        <w:t>Макети вікон для входу в програму з використанням логіна та пароля двома мовами зображено на рис. 3.1-3.2.</w:t>
      </w:r>
    </w:p>
    <w:p w14:paraId="38B9C858" w14:textId="33806F3A" w:rsidR="00771DB4" w:rsidRPr="00521725" w:rsidRDefault="00771DB4" w:rsidP="00771DB4">
      <w:pPr>
        <w:spacing w:line="360" w:lineRule="auto"/>
        <w:jc w:val="center"/>
        <w:rPr>
          <w:szCs w:val="28"/>
          <w:lang w:val="uk-UA"/>
        </w:rPr>
      </w:pPr>
      <w:r w:rsidRPr="00521725">
        <w:rPr>
          <w:noProof/>
          <w:szCs w:val="28"/>
          <w:lang w:val="uk-UA" w:eastAsia="ru-RU"/>
        </w:rPr>
        <w:drawing>
          <wp:inline distT="0" distB="0" distL="0" distR="0" wp14:anchorId="3ACE9849" wp14:editId="040336AA">
            <wp:extent cx="3000375" cy="28208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l="22665" t="31718" r="22665" b="31894"/>
                    <a:stretch>
                      <a:fillRect/>
                    </a:stretch>
                  </pic:blipFill>
                  <pic:spPr bwMode="auto">
                    <a:xfrm>
                      <a:off x="0" y="0"/>
                      <a:ext cx="3004468" cy="2824713"/>
                    </a:xfrm>
                    <a:prstGeom prst="rect">
                      <a:avLst/>
                    </a:prstGeom>
                    <a:noFill/>
                    <a:ln>
                      <a:noFill/>
                    </a:ln>
                  </pic:spPr>
                </pic:pic>
              </a:graphicData>
            </a:graphic>
          </wp:inline>
        </w:drawing>
      </w:r>
    </w:p>
    <w:p w14:paraId="4A47ABF7" w14:textId="41259E2C" w:rsidR="00771DB4" w:rsidRPr="00521725" w:rsidRDefault="00771DB4" w:rsidP="00771DB4">
      <w:pPr>
        <w:spacing w:line="360" w:lineRule="auto"/>
        <w:jc w:val="center"/>
        <w:rPr>
          <w:szCs w:val="28"/>
          <w:lang w:val="uk-UA"/>
        </w:rPr>
      </w:pPr>
      <w:r w:rsidRPr="00521725">
        <w:rPr>
          <w:szCs w:val="28"/>
          <w:lang w:val="uk-UA"/>
        </w:rPr>
        <w:t>Рисунок 3.1 – Макет вікна для входу українською мовою</w:t>
      </w:r>
    </w:p>
    <w:p w14:paraId="3A9CEDF6" w14:textId="3E9259B5" w:rsidR="00771DB4" w:rsidRPr="00521725" w:rsidRDefault="00771DB4" w:rsidP="00771DB4">
      <w:pPr>
        <w:spacing w:line="360" w:lineRule="auto"/>
        <w:jc w:val="center"/>
        <w:rPr>
          <w:szCs w:val="28"/>
          <w:lang w:val="uk-UA"/>
        </w:rPr>
      </w:pPr>
      <w:r w:rsidRPr="00521725">
        <w:rPr>
          <w:noProof/>
          <w:szCs w:val="28"/>
          <w:lang w:val="uk-UA" w:eastAsia="ru-RU"/>
        </w:rPr>
        <w:lastRenderedPageBreak/>
        <w:drawing>
          <wp:inline distT="0" distB="0" distL="0" distR="0" wp14:anchorId="22B506C8" wp14:editId="14EB9F73">
            <wp:extent cx="3619383" cy="3362325"/>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l="22166" t="31718" r="22914" b="32268"/>
                    <a:stretch>
                      <a:fillRect/>
                    </a:stretch>
                  </pic:blipFill>
                  <pic:spPr bwMode="auto">
                    <a:xfrm>
                      <a:off x="0" y="0"/>
                      <a:ext cx="3621511" cy="3364302"/>
                    </a:xfrm>
                    <a:prstGeom prst="rect">
                      <a:avLst/>
                    </a:prstGeom>
                    <a:noFill/>
                    <a:ln>
                      <a:noFill/>
                    </a:ln>
                  </pic:spPr>
                </pic:pic>
              </a:graphicData>
            </a:graphic>
          </wp:inline>
        </w:drawing>
      </w:r>
    </w:p>
    <w:p w14:paraId="3161B7EE" w14:textId="77777777" w:rsidR="00771DB4" w:rsidRPr="00521725" w:rsidRDefault="00771DB4" w:rsidP="00771DB4">
      <w:pPr>
        <w:spacing w:line="360" w:lineRule="auto"/>
        <w:jc w:val="center"/>
        <w:rPr>
          <w:szCs w:val="28"/>
          <w:lang w:val="uk-UA"/>
        </w:rPr>
      </w:pPr>
      <w:r w:rsidRPr="00521725">
        <w:rPr>
          <w:szCs w:val="28"/>
          <w:lang w:val="uk-UA"/>
        </w:rPr>
        <w:t>Рисунок 3.2 – Макет вікна для входу англійською мовою</w:t>
      </w:r>
    </w:p>
    <w:p w14:paraId="0CD9FCD5" w14:textId="77777777" w:rsidR="00771DB4" w:rsidRPr="00521725" w:rsidRDefault="00771DB4" w:rsidP="00771DB4">
      <w:pPr>
        <w:spacing w:line="360" w:lineRule="auto"/>
        <w:jc w:val="center"/>
        <w:rPr>
          <w:szCs w:val="28"/>
          <w:lang w:val="uk-UA"/>
        </w:rPr>
      </w:pPr>
    </w:p>
    <w:p w14:paraId="21C522EA" w14:textId="052BA5C0" w:rsidR="00771DB4" w:rsidRPr="00521725" w:rsidRDefault="00771DB4" w:rsidP="00771DB4">
      <w:pPr>
        <w:spacing w:line="360" w:lineRule="auto"/>
        <w:ind w:firstLine="709"/>
        <w:jc w:val="both"/>
        <w:rPr>
          <w:szCs w:val="28"/>
          <w:lang w:val="uk-UA"/>
        </w:rPr>
      </w:pPr>
      <w:r w:rsidRPr="00521725">
        <w:rPr>
          <w:szCs w:val="28"/>
          <w:lang w:val="uk-UA"/>
        </w:rPr>
        <w:t xml:space="preserve">Під час роботи програми можуть виникати помилки зі сторони користувача. Макет відповідного вікна з повідомленням помилки зображено на </w:t>
      </w:r>
      <w:r w:rsidR="00C00A94">
        <w:rPr>
          <w:szCs w:val="28"/>
          <w:lang w:val="uk-UA"/>
        </w:rPr>
        <w:t>р</w:t>
      </w:r>
      <w:r w:rsidRPr="00521725">
        <w:rPr>
          <w:szCs w:val="28"/>
          <w:lang w:val="uk-UA"/>
        </w:rPr>
        <w:t>ис. 3.3-3.4.</w:t>
      </w:r>
    </w:p>
    <w:p w14:paraId="22D932F1" w14:textId="06C6ED61" w:rsidR="00771DB4" w:rsidRPr="00521725" w:rsidRDefault="00771DB4" w:rsidP="00771DB4">
      <w:pPr>
        <w:spacing w:line="360" w:lineRule="auto"/>
        <w:jc w:val="center"/>
        <w:rPr>
          <w:szCs w:val="28"/>
          <w:lang w:val="uk-UA"/>
        </w:rPr>
      </w:pPr>
      <w:r w:rsidRPr="00521725">
        <w:rPr>
          <w:noProof/>
          <w:szCs w:val="28"/>
          <w:lang w:val="uk-UA" w:eastAsia="ru-RU"/>
        </w:rPr>
        <w:drawing>
          <wp:inline distT="0" distB="0" distL="0" distR="0" wp14:anchorId="15D1ED77" wp14:editId="7145331E">
            <wp:extent cx="4772025" cy="25336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l="11333" t="35330" r="10710" b="35330"/>
                    <a:stretch>
                      <a:fillRect/>
                    </a:stretch>
                  </pic:blipFill>
                  <pic:spPr bwMode="auto">
                    <a:xfrm>
                      <a:off x="0" y="0"/>
                      <a:ext cx="4772025" cy="2533650"/>
                    </a:xfrm>
                    <a:prstGeom prst="rect">
                      <a:avLst/>
                    </a:prstGeom>
                    <a:noFill/>
                    <a:ln>
                      <a:noFill/>
                    </a:ln>
                  </pic:spPr>
                </pic:pic>
              </a:graphicData>
            </a:graphic>
          </wp:inline>
        </w:drawing>
      </w:r>
    </w:p>
    <w:p w14:paraId="0184096B" w14:textId="2ACC3816" w:rsidR="00771DB4" w:rsidRPr="00521725" w:rsidRDefault="00771DB4" w:rsidP="00771DB4">
      <w:pPr>
        <w:spacing w:line="360" w:lineRule="auto"/>
        <w:jc w:val="center"/>
        <w:rPr>
          <w:szCs w:val="28"/>
          <w:lang w:val="uk-UA"/>
        </w:rPr>
      </w:pPr>
      <w:r w:rsidRPr="00521725">
        <w:rPr>
          <w:szCs w:val="28"/>
          <w:lang w:val="uk-UA"/>
        </w:rPr>
        <w:t>Рисунок 3.3 – Макет вікна помилки українською мовою</w:t>
      </w:r>
    </w:p>
    <w:p w14:paraId="77907729" w14:textId="77777777" w:rsidR="00F031C0" w:rsidRPr="00521725" w:rsidRDefault="00F031C0" w:rsidP="00771DB4">
      <w:pPr>
        <w:spacing w:line="360" w:lineRule="auto"/>
        <w:jc w:val="center"/>
        <w:rPr>
          <w:szCs w:val="28"/>
          <w:lang w:val="uk-UA"/>
        </w:rPr>
      </w:pPr>
    </w:p>
    <w:p w14:paraId="4169F462" w14:textId="6E5BF284" w:rsidR="00771DB4" w:rsidRPr="00521725" w:rsidRDefault="00771DB4" w:rsidP="00771DB4">
      <w:pPr>
        <w:spacing w:line="360" w:lineRule="auto"/>
        <w:jc w:val="center"/>
        <w:rPr>
          <w:szCs w:val="28"/>
          <w:lang w:val="uk-UA"/>
        </w:rPr>
      </w:pPr>
      <w:r w:rsidRPr="00521725">
        <w:rPr>
          <w:noProof/>
          <w:szCs w:val="28"/>
          <w:lang w:val="uk-UA" w:eastAsia="ru-RU"/>
        </w:rPr>
        <w:lastRenderedPageBreak/>
        <w:drawing>
          <wp:inline distT="0" distB="0" distL="0" distR="0" wp14:anchorId="318FBAA9" wp14:editId="0A3A0199">
            <wp:extent cx="4791075" cy="26003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l="10834" t="34802" r="10959" b="35153"/>
                    <a:stretch>
                      <a:fillRect/>
                    </a:stretch>
                  </pic:blipFill>
                  <pic:spPr bwMode="auto">
                    <a:xfrm>
                      <a:off x="0" y="0"/>
                      <a:ext cx="4791075" cy="2600325"/>
                    </a:xfrm>
                    <a:prstGeom prst="rect">
                      <a:avLst/>
                    </a:prstGeom>
                    <a:noFill/>
                    <a:ln>
                      <a:noFill/>
                    </a:ln>
                  </pic:spPr>
                </pic:pic>
              </a:graphicData>
            </a:graphic>
          </wp:inline>
        </w:drawing>
      </w:r>
    </w:p>
    <w:p w14:paraId="18D13B62" w14:textId="7C38518F" w:rsidR="00771DB4" w:rsidRPr="00521725" w:rsidRDefault="00771DB4" w:rsidP="00771DB4">
      <w:pPr>
        <w:spacing w:line="360" w:lineRule="auto"/>
        <w:jc w:val="center"/>
        <w:rPr>
          <w:szCs w:val="28"/>
          <w:lang w:val="uk-UA"/>
        </w:rPr>
      </w:pPr>
      <w:r w:rsidRPr="00521725">
        <w:rPr>
          <w:szCs w:val="28"/>
          <w:lang w:val="uk-UA"/>
        </w:rPr>
        <w:t>Рисунок 3.4 – Макет вікна помилки англійською мовою</w:t>
      </w:r>
    </w:p>
    <w:p w14:paraId="179DC9EC" w14:textId="77777777" w:rsidR="00F031C0" w:rsidRPr="00521725" w:rsidRDefault="00F031C0" w:rsidP="00771DB4">
      <w:pPr>
        <w:spacing w:line="360" w:lineRule="auto"/>
        <w:jc w:val="center"/>
        <w:rPr>
          <w:szCs w:val="28"/>
          <w:lang w:val="uk-UA"/>
        </w:rPr>
      </w:pPr>
    </w:p>
    <w:p w14:paraId="2DDFCD22" w14:textId="12212912" w:rsidR="00771DB4" w:rsidRPr="00521725" w:rsidRDefault="00771DB4" w:rsidP="00771DB4">
      <w:pPr>
        <w:spacing w:line="360" w:lineRule="auto"/>
        <w:ind w:firstLine="709"/>
        <w:jc w:val="both"/>
        <w:rPr>
          <w:szCs w:val="28"/>
          <w:lang w:val="uk-UA"/>
        </w:rPr>
      </w:pPr>
      <w:r w:rsidRPr="00521725">
        <w:rPr>
          <w:szCs w:val="28"/>
          <w:lang w:val="uk-UA"/>
        </w:rPr>
        <w:t xml:space="preserve">Макет основного вікна програми, на якому проводитиметься розшифрування та зашифрування даних зображено на </w:t>
      </w:r>
      <w:r w:rsidR="0080467F">
        <w:rPr>
          <w:szCs w:val="28"/>
          <w:lang w:val="uk-UA"/>
        </w:rPr>
        <w:t>р</w:t>
      </w:r>
      <w:r w:rsidRPr="00521725">
        <w:rPr>
          <w:szCs w:val="28"/>
          <w:lang w:val="uk-UA"/>
        </w:rPr>
        <w:t>ис. 3.5-3.6.</w:t>
      </w:r>
    </w:p>
    <w:p w14:paraId="7DCD6378" w14:textId="13D06640" w:rsidR="00771DB4" w:rsidRPr="00521725" w:rsidRDefault="00771DB4" w:rsidP="00771DB4">
      <w:pPr>
        <w:spacing w:line="360" w:lineRule="auto"/>
        <w:jc w:val="center"/>
        <w:rPr>
          <w:szCs w:val="28"/>
          <w:lang w:val="uk-UA"/>
        </w:rPr>
      </w:pPr>
      <w:r w:rsidRPr="00521725">
        <w:rPr>
          <w:noProof/>
          <w:szCs w:val="28"/>
          <w:lang w:val="uk-UA" w:eastAsia="ru-RU"/>
        </w:rPr>
        <w:drawing>
          <wp:inline distT="0" distB="0" distL="0" distR="0" wp14:anchorId="71F8A35C" wp14:editId="53D93DC3">
            <wp:extent cx="5138385" cy="310515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l="3487" t="31541" r="2490" b="28334"/>
                    <a:stretch>
                      <a:fillRect/>
                    </a:stretch>
                  </pic:blipFill>
                  <pic:spPr bwMode="auto">
                    <a:xfrm>
                      <a:off x="0" y="0"/>
                      <a:ext cx="5144770" cy="3109008"/>
                    </a:xfrm>
                    <a:prstGeom prst="rect">
                      <a:avLst/>
                    </a:prstGeom>
                    <a:noFill/>
                    <a:ln>
                      <a:noFill/>
                    </a:ln>
                  </pic:spPr>
                </pic:pic>
              </a:graphicData>
            </a:graphic>
          </wp:inline>
        </w:drawing>
      </w:r>
    </w:p>
    <w:p w14:paraId="4B6DF5CB" w14:textId="1B5816AA" w:rsidR="00771DB4" w:rsidRPr="00521725" w:rsidRDefault="00771DB4" w:rsidP="00771DB4">
      <w:pPr>
        <w:spacing w:line="360" w:lineRule="auto"/>
        <w:jc w:val="center"/>
        <w:rPr>
          <w:szCs w:val="28"/>
          <w:lang w:val="uk-UA"/>
        </w:rPr>
      </w:pPr>
      <w:r w:rsidRPr="00521725">
        <w:rPr>
          <w:szCs w:val="28"/>
          <w:lang w:val="uk-UA"/>
        </w:rPr>
        <w:t>Рисунок 3.5 – Макет основного вікна програми українською мовою</w:t>
      </w:r>
    </w:p>
    <w:p w14:paraId="1D6A2684" w14:textId="77777777" w:rsidR="00F031C0" w:rsidRPr="00521725" w:rsidRDefault="00F031C0" w:rsidP="00771DB4">
      <w:pPr>
        <w:spacing w:line="360" w:lineRule="auto"/>
        <w:jc w:val="center"/>
        <w:rPr>
          <w:szCs w:val="28"/>
          <w:lang w:val="uk-UA"/>
        </w:rPr>
      </w:pPr>
    </w:p>
    <w:p w14:paraId="547B48AF" w14:textId="1B2D4687" w:rsidR="00771DB4" w:rsidRPr="00521725" w:rsidRDefault="00771DB4" w:rsidP="00771DB4">
      <w:pPr>
        <w:spacing w:line="360" w:lineRule="auto"/>
        <w:jc w:val="center"/>
        <w:rPr>
          <w:szCs w:val="28"/>
          <w:lang w:val="uk-UA"/>
        </w:rPr>
      </w:pPr>
      <w:r w:rsidRPr="00521725">
        <w:rPr>
          <w:noProof/>
          <w:szCs w:val="28"/>
          <w:lang w:val="uk-UA" w:eastAsia="ru-RU"/>
        </w:rPr>
        <w:lastRenderedPageBreak/>
        <w:drawing>
          <wp:inline distT="0" distB="0" distL="0" distR="0" wp14:anchorId="6A9FE293" wp14:editId="24B886DF">
            <wp:extent cx="5073491" cy="30289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l="3487" t="31821" r="2615" b="28401"/>
                    <a:stretch>
                      <a:fillRect/>
                    </a:stretch>
                  </pic:blipFill>
                  <pic:spPr bwMode="auto">
                    <a:xfrm>
                      <a:off x="0" y="0"/>
                      <a:ext cx="5075667" cy="3030249"/>
                    </a:xfrm>
                    <a:prstGeom prst="rect">
                      <a:avLst/>
                    </a:prstGeom>
                    <a:noFill/>
                    <a:ln>
                      <a:noFill/>
                    </a:ln>
                  </pic:spPr>
                </pic:pic>
              </a:graphicData>
            </a:graphic>
          </wp:inline>
        </w:drawing>
      </w:r>
    </w:p>
    <w:p w14:paraId="18A0368C" w14:textId="77777777" w:rsidR="00771DB4" w:rsidRPr="00521725" w:rsidRDefault="00771DB4" w:rsidP="00771DB4">
      <w:pPr>
        <w:spacing w:line="360" w:lineRule="auto"/>
        <w:jc w:val="center"/>
        <w:rPr>
          <w:szCs w:val="28"/>
          <w:lang w:val="uk-UA"/>
        </w:rPr>
      </w:pPr>
      <w:r w:rsidRPr="00521725">
        <w:rPr>
          <w:szCs w:val="28"/>
          <w:lang w:val="uk-UA"/>
        </w:rPr>
        <w:t>Рисунок 3.6 – Макет основного вікна програми англійською мовою</w:t>
      </w:r>
    </w:p>
    <w:p w14:paraId="5DB59235" w14:textId="77777777" w:rsidR="00771DB4" w:rsidRPr="00521725" w:rsidRDefault="00771DB4" w:rsidP="006D1788">
      <w:pPr>
        <w:pStyle w:val="afd"/>
        <w:ind w:firstLine="0"/>
        <w:jc w:val="center"/>
      </w:pPr>
      <w:bookmarkStart w:id="27" w:name="_Toc137215657"/>
      <w:r w:rsidRPr="00521725">
        <w:t>3.5 Середовище розробки</w:t>
      </w:r>
      <w:bookmarkEnd w:id="27"/>
    </w:p>
    <w:p w14:paraId="1675C741" w14:textId="77777777" w:rsidR="00771DB4" w:rsidRPr="00521725" w:rsidRDefault="00771DB4" w:rsidP="00771DB4">
      <w:pPr>
        <w:spacing w:line="360" w:lineRule="auto"/>
        <w:ind w:firstLine="709"/>
        <w:jc w:val="both"/>
        <w:rPr>
          <w:szCs w:val="28"/>
          <w:lang w:val="uk-UA"/>
        </w:rPr>
      </w:pPr>
      <w:r w:rsidRPr="00521725">
        <w:rPr>
          <w:szCs w:val="28"/>
          <w:lang w:val="uk-UA"/>
        </w:rPr>
        <w:t>Для розробки програмного забезпечення захисту інформації було обрано продукт компанії Microsoft – Visual Studio 2022.</w:t>
      </w:r>
    </w:p>
    <w:p w14:paraId="3F69D138" w14:textId="15330300" w:rsidR="00771DB4" w:rsidRPr="00521725" w:rsidRDefault="00771DB4" w:rsidP="00771DB4">
      <w:pPr>
        <w:spacing w:line="360" w:lineRule="auto"/>
        <w:ind w:firstLine="709"/>
        <w:jc w:val="both"/>
        <w:rPr>
          <w:szCs w:val="28"/>
          <w:lang w:val="uk-UA"/>
        </w:rPr>
      </w:pPr>
      <w:r w:rsidRPr="00521725">
        <w:rPr>
          <w:szCs w:val="28"/>
          <w:lang w:val="uk-UA"/>
        </w:rPr>
        <w:t xml:space="preserve">Microsoft Visual Studio </w:t>
      </w:r>
      <w:r w:rsidR="00457E73">
        <w:rPr>
          <w:szCs w:val="28"/>
          <w:lang w:val="uk-UA"/>
        </w:rPr>
        <w:t>–</w:t>
      </w:r>
      <w:r w:rsidRPr="00521725">
        <w:rPr>
          <w:szCs w:val="28"/>
          <w:lang w:val="uk-UA"/>
        </w:rPr>
        <w:t xml:space="preserve"> лінійка продуктів компанії Microsoft, що включають інтегроване середовище розробки програмного забезпечення та інші інструментальні засоби. Дані продукти дозволяють розробляти як консольні програми, так і програми з графічним інтерфейсом, у тому числі з підтримкою технології Windows Forms, а також веб-сайти, веб-програми, веб-служби як в рідному, так і в керованому кодах для всіх платформ, підтримуваних Windows, Windows Mobile, Windows CE, .NET Framework, Xbox, Windows Phone .NET Compact Framework та Silverlight.</w:t>
      </w:r>
    </w:p>
    <w:p w14:paraId="427903B5" w14:textId="37901DC8" w:rsidR="001A583F" w:rsidRPr="00521725" w:rsidRDefault="00771DB4" w:rsidP="00771DB4">
      <w:pPr>
        <w:spacing w:line="360" w:lineRule="auto"/>
        <w:ind w:firstLine="709"/>
        <w:jc w:val="both"/>
        <w:rPr>
          <w:szCs w:val="28"/>
          <w:lang w:val="uk-UA"/>
        </w:rPr>
      </w:pPr>
      <w:r w:rsidRPr="00521725">
        <w:rPr>
          <w:szCs w:val="28"/>
          <w:lang w:val="uk-UA"/>
        </w:rPr>
        <w:t>Visual Studio включає редактор вихідного коду з підтримкою технології IntelliSense і можливістю найпростішого рефакторингу коду. Вбудований налагоджувач може працювати як відладчик рівня вихідного коду, так і відладчик машинного рівня. Інші вбудовані інструменти включають редактор форм для спрощення створення графічного інтерфейсу програми, веб-редактор, дизайнер класів і дизайнер схеми бази даних</w:t>
      </w:r>
      <w:r w:rsidR="001A583F" w:rsidRPr="00521725">
        <w:rPr>
          <w:szCs w:val="28"/>
          <w:lang w:val="uk-UA"/>
        </w:rPr>
        <w:t xml:space="preserve"> [13]</w:t>
      </w:r>
      <w:r w:rsidRPr="00521725">
        <w:rPr>
          <w:szCs w:val="28"/>
          <w:lang w:val="uk-UA"/>
        </w:rPr>
        <w:t xml:space="preserve">. </w:t>
      </w:r>
    </w:p>
    <w:p w14:paraId="598C2B8E" w14:textId="0677F184" w:rsidR="00771DB4" w:rsidRPr="00521725" w:rsidRDefault="00771DB4" w:rsidP="00771DB4">
      <w:pPr>
        <w:spacing w:line="360" w:lineRule="auto"/>
        <w:ind w:firstLine="709"/>
        <w:jc w:val="both"/>
        <w:rPr>
          <w:szCs w:val="28"/>
          <w:lang w:val="uk-UA"/>
        </w:rPr>
      </w:pPr>
      <w:r w:rsidRPr="00521725">
        <w:rPr>
          <w:szCs w:val="28"/>
          <w:lang w:val="uk-UA"/>
        </w:rPr>
        <w:lastRenderedPageBreak/>
        <w:t>Visual Studio дозволяє створювати та підключати сторонні доповнення (плагіни) для розширення функціональності практично на кожному рівні, включаючи додавання підтримки систем контролю версій вихідного коду (як, наприклад, Subversion та Visual SourceSafe), додавання нових наборів інструментів (наприклад, для редагування та візуального проектування) коду предметно-орієнтованими мовами програмування) або інструментами для інших аспектів процесу розробки програмного забезпечення (наприклад, клієнт Team Explorer для роботи з Team Foundation Server).</w:t>
      </w:r>
    </w:p>
    <w:p w14:paraId="716FDB19" w14:textId="77777777" w:rsidR="00771DB4" w:rsidRPr="00521725" w:rsidRDefault="00771DB4" w:rsidP="00771DB4">
      <w:pPr>
        <w:spacing w:line="360" w:lineRule="auto"/>
        <w:ind w:firstLine="709"/>
        <w:jc w:val="both"/>
        <w:rPr>
          <w:szCs w:val="28"/>
          <w:lang w:val="uk-UA"/>
        </w:rPr>
      </w:pPr>
      <w:r w:rsidRPr="00521725">
        <w:rPr>
          <w:szCs w:val="28"/>
          <w:lang w:val="uk-UA"/>
        </w:rPr>
        <w:t>Нові функції Visual Studio 2022:</w:t>
      </w:r>
    </w:p>
    <w:p w14:paraId="6B35393A" w14:textId="3CE2BBF1" w:rsidR="00771DB4" w:rsidRPr="00521725" w:rsidRDefault="00EF72E0" w:rsidP="00C00A94">
      <w:pPr>
        <w:numPr>
          <w:ilvl w:val="0"/>
          <w:numId w:val="5"/>
        </w:numPr>
        <w:spacing w:line="360" w:lineRule="auto"/>
        <w:ind w:left="0" w:firstLine="709"/>
        <w:jc w:val="both"/>
        <w:rPr>
          <w:szCs w:val="28"/>
          <w:lang w:val="uk-UA"/>
        </w:rPr>
      </w:pPr>
      <w:r>
        <w:rPr>
          <w:szCs w:val="28"/>
          <w:lang w:val="uk-UA"/>
        </w:rPr>
        <w:t>о</w:t>
      </w:r>
      <w:r w:rsidR="00771DB4" w:rsidRPr="00521725">
        <w:rPr>
          <w:szCs w:val="28"/>
          <w:lang w:val="uk-UA"/>
        </w:rPr>
        <w:t>новлене вітальне вікно для швидкого переходу на роботу над актуальними проектами</w:t>
      </w:r>
      <w:r w:rsidR="00A11F40" w:rsidRPr="00521725">
        <w:rPr>
          <w:szCs w:val="28"/>
          <w:lang w:val="uk-UA"/>
        </w:rPr>
        <w:t>;</w:t>
      </w:r>
    </w:p>
    <w:p w14:paraId="73E15CAE" w14:textId="7475E099" w:rsidR="00771DB4" w:rsidRPr="00521725" w:rsidRDefault="00EF72E0" w:rsidP="00C00A94">
      <w:pPr>
        <w:numPr>
          <w:ilvl w:val="0"/>
          <w:numId w:val="5"/>
        </w:numPr>
        <w:spacing w:line="360" w:lineRule="auto"/>
        <w:ind w:left="0" w:firstLine="709"/>
        <w:jc w:val="both"/>
        <w:rPr>
          <w:szCs w:val="28"/>
          <w:lang w:val="uk-UA"/>
        </w:rPr>
      </w:pPr>
      <w:r>
        <w:rPr>
          <w:szCs w:val="28"/>
          <w:lang w:val="uk-UA"/>
        </w:rPr>
        <w:t>д</w:t>
      </w:r>
      <w:r w:rsidR="00771DB4" w:rsidRPr="00521725">
        <w:rPr>
          <w:szCs w:val="28"/>
          <w:lang w:val="uk-UA"/>
        </w:rPr>
        <w:t>инамічний результат для пошуку</w:t>
      </w:r>
      <w:r w:rsidR="00A11F40" w:rsidRPr="00521725">
        <w:rPr>
          <w:szCs w:val="28"/>
          <w:lang w:val="uk-UA"/>
        </w:rPr>
        <w:t>;</w:t>
      </w:r>
    </w:p>
    <w:p w14:paraId="27AD6DBB" w14:textId="5FCF3252" w:rsidR="00771DB4" w:rsidRPr="00521725" w:rsidRDefault="00EF72E0" w:rsidP="00C00A94">
      <w:pPr>
        <w:numPr>
          <w:ilvl w:val="0"/>
          <w:numId w:val="5"/>
        </w:numPr>
        <w:spacing w:line="360" w:lineRule="auto"/>
        <w:ind w:left="0" w:firstLine="709"/>
        <w:jc w:val="both"/>
        <w:rPr>
          <w:szCs w:val="28"/>
          <w:lang w:val="uk-UA"/>
        </w:rPr>
      </w:pPr>
      <w:r>
        <w:rPr>
          <w:szCs w:val="28"/>
          <w:lang w:val="uk-UA"/>
        </w:rPr>
        <w:t>н</w:t>
      </w:r>
      <w:r w:rsidR="00771DB4" w:rsidRPr="00521725">
        <w:rPr>
          <w:szCs w:val="28"/>
          <w:lang w:val="uk-UA"/>
        </w:rPr>
        <w:t>овий індикатор працездатності коду із кнопкою автоматичного виправлення</w:t>
      </w:r>
      <w:r w:rsidR="00A11F40" w:rsidRPr="00521725">
        <w:rPr>
          <w:szCs w:val="28"/>
          <w:lang w:val="uk-UA"/>
        </w:rPr>
        <w:t>;</w:t>
      </w:r>
    </w:p>
    <w:p w14:paraId="435775C7" w14:textId="2DEB8CD8" w:rsidR="00771DB4" w:rsidRPr="00521725" w:rsidRDefault="00EF72E0" w:rsidP="00C00A94">
      <w:pPr>
        <w:numPr>
          <w:ilvl w:val="0"/>
          <w:numId w:val="5"/>
        </w:numPr>
        <w:spacing w:line="360" w:lineRule="auto"/>
        <w:ind w:left="0" w:firstLine="709"/>
        <w:jc w:val="both"/>
        <w:rPr>
          <w:szCs w:val="28"/>
          <w:lang w:val="uk-UA"/>
        </w:rPr>
      </w:pPr>
      <w:r>
        <w:rPr>
          <w:szCs w:val="28"/>
          <w:lang w:val="uk-UA"/>
        </w:rPr>
        <w:t>п</w:t>
      </w:r>
      <w:r w:rsidR="00771DB4" w:rsidRPr="00521725">
        <w:rPr>
          <w:szCs w:val="28"/>
          <w:lang w:val="uk-UA"/>
        </w:rPr>
        <w:t>окращений налагоджувач коду</w:t>
      </w:r>
      <w:r w:rsidR="00A11F40" w:rsidRPr="00521725">
        <w:rPr>
          <w:szCs w:val="28"/>
          <w:lang w:val="uk-UA"/>
        </w:rPr>
        <w:t>;</w:t>
      </w:r>
    </w:p>
    <w:p w14:paraId="0D4E1AC7" w14:textId="6AC7BC33" w:rsidR="00771DB4" w:rsidRPr="00521725" w:rsidRDefault="00771DB4" w:rsidP="00C00A94">
      <w:pPr>
        <w:numPr>
          <w:ilvl w:val="0"/>
          <w:numId w:val="5"/>
        </w:numPr>
        <w:spacing w:line="360" w:lineRule="auto"/>
        <w:ind w:left="0" w:firstLine="709"/>
        <w:jc w:val="both"/>
        <w:rPr>
          <w:szCs w:val="28"/>
          <w:lang w:val="uk-UA"/>
        </w:rPr>
      </w:pPr>
      <w:r w:rsidRPr="00521725">
        <w:rPr>
          <w:szCs w:val="28"/>
          <w:lang w:val="uk-UA"/>
        </w:rPr>
        <w:t>Visual Studio Live Share для спільної онлайн роботи над кодом</w:t>
      </w:r>
      <w:r w:rsidR="00A11F40" w:rsidRPr="00521725">
        <w:rPr>
          <w:szCs w:val="28"/>
          <w:lang w:val="uk-UA"/>
        </w:rPr>
        <w:t>;</w:t>
      </w:r>
    </w:p>
    <w:p w14:paraId="086602B6" w14:textId="1599751D" w:rsidR="00771DB4" w:rsidRPr="00521725" w:rsidRDefault="00EF72E0" w:rsidP="00C00A94">
      <w:pPr>
        <w:numPr>
          <w:ilvl w:val="0"/>
          <w:numId w:val="5"/>
        </w:numPr>
        <w:spacing w:line="360" w:lineRule="auto"/>
        <w:ind w:left="0" w:firstLine="709"/>
        <w:jc w:val="both"/>
        <w:rPr>
          <w:szCs w:val="28"/>
          <w:lang w:val="uk-UA"/>
        </w:rPr>
      </w:pPr>
      <w:r>
        <w:rPr>
          <w:szCs w:val="28"/>
          <w:lang w:val="uk-UA"/>
        </w:rPr>
        <w:t>п</w:t>
      </w:r>
      <w:r w:rsidR="00771DB4" w:rsidRPr="00521725">
        <w:rPr>
          <w:szCs w:val="28"/>
          <w:lang w:val="uk-UA"/>
        </w:rPr>
        <w:t>ідтримка IDE Azure та GitHub</w:t>
      </w:r>
      <w:r w:rsidR="00A11F40" w:rsidRPr="00521725">
        <w:rPr>
          <w:szCs w:val="28"/>
          <w:lang w:val="uk-UA"/>
        </w:rPr>
        <w:t>;</w:t>
      </w:r>
    </w:p>
    <w:p w14:paraId="4C82BF5B" w14:textId="02E4A947" w:rsidR="00771DB4" w:rsidRPr="00521725" w:rsidRDefault="00EF72E0" w:rsidP="00C00A94">
      <w:pPr>
        <w:numPr>
          <w:ilvl w:val="0"/>
          <w:numId w:val="5"/>
        </w:numPr>
        <w:spacing w:line="360" w:lineRule="auto"/>
        <w:ind w:left="0" w:firstLine="709"/>
        <w:jc w:val="both"/>
        <w:rPr>
          <w:szCs w:val="28"/>
          <w:lang w:val="uk-UA"/>
        </w:rPr>
      </w:pPr>
      <w:r>
        <w:rPr>
          <w:szCs w:val="28"/>
          <w:lang w:val="uk-UA"/>
        </w:rPr>
        <w:t>р</w:t>
      </w:r>
      <w:r w:rsidR="00771DB4" w:rsidRPr="00521725">
        <w:rPr>
          <w:szCs w:val="28"/>
          <w:lang w:val="uk-UA"/>
        </w:rPr>
        <w:t>озробка .NET Core 3</w:t>
      </w:r>
      <w:r w:rsidR="00A11F40" w:rsidRPr="00521725">
        <w:rPr>
          <w:szCs w:val="28"/>
          <w:lang w:val="uk-UA"/>
        </w:rPr>
        <w:t>;</w:t>
      </w:r>
    </w:p>
    <w:p w14:paraId="4EF3EB96" w14:textId="1431729E" w:rsidR="00771DB4" w:rsidRPr="00521725" w:rsidRDefault="00EF72E0" w:rsidP="00C00A94">
      <w:pPr>
        <w:numPr>
          <w:ilvl w:val="0"/>
          <w:numId w:val="5"/>
        </w:numPr>
        <w:spacing w:line="360" w:lineRule="auto"/>
        <w:ind w:left="0" w:firstLine="709"/>
        <w:jc w:val="both"/>
        <w:rPr>
          <w:szCs w:val="28"/>
          <w:lang w:val="uk-UA"/>
        </w:rPr>
      </w:pPr>
      <w:r>
        <w:rPr>
          <w:szCs w:val="28"/>
          <w:lang w:val="uk-UA"/>
        </w:rPr>
        <w:t>з</w:t>
      </w:r>
      <w:r w:rsidR="00771DB4" w:rsidRPr="00521725">
        <w:rPr>
          <w:szCs w:val="28"/>
          <w:lang w:val="uk-UA"/>
        </w:rPr>
        <w:t>ображення з урахуванням параметрів монітора</w:t>
      </w:r>
      <w:r w:rsidR="00A11F40" w:rsidRPr="00521725">
        <w:rPr>
          <w:szCs w:val="28"/>
          <w:lang w:val="uk-UA"/>
        </w:rPr>
        <w:t>;</w:t>
      </w:r>
    </w:p>
    <w:p w14:paraId="7EA1B80C" w14:textId="01E5973F" w:rsidR="00771DB4" w:rsidRPr="00521725" w:rsidRDefault="00771DB4" w:rsidP="00C00A94">
      <w:pPr>
        <w:numPr>
          <w:ilvl w:val="0"/>
          <w:numId w:val="5"/>
        </w:numPr>
        <w:spacing w:line="360" w:lineRule="auto"/>
        <w:ind w:left="0" w:firstLine="709"/>
        <w:jc w:val="both"/>
        <w:rPr>
          <w:szCs w:val="28"/>
          <w:lang w:val="uk-UA"/>
        </w:rPr>
      </w:pPr>
      <w:r w:rsidRPr="00521725">
        <w:rPr>
          <w:szCs w:val="28"/>
          <w:lang w:val="uk-UA"/>
        </w:rPr>
        <w:t xml:space="preserve">Visual Studio IntelliCode з використанням </w:t>
      </w:r>
      <w:r w:rsidR="00A11F40" w:rsidRPr="00521725">
        <w:rPr>
          <w:szCs w:val="28"/>
          <w:lang w:val="uk-UA"/>
        </w:rPr>
        <w:t>Ш</w:t>
      </w:r>
      <w:r w:rsidRPr="00521725">
        <w:rPr>
          <w:szCs w:val="28"/>
          <w:lang w:val="uk-UA"/>
        </w:rPr>
        <w:t>І робить розробку ще більш простою, швидкою та продуктивною</w:t>
      </w:r>
      <w:r w:rsidR="00021073" w:rsidRPr="00521725">
        <w:rPr>
          <w:szCs w:val="28"/>
          <w:lang w:val="uk-UA"/>
        </w:rPr>
        <w:t xml:space="preserve"> </w:t>
      </w:r>
      <w:r w:rsidRPr="00521725">
        <w:rPr>
          <w:szCs w:val="28"/>
          <w:lang w:val="uk-UA"/>
        </w:rPr>
        <w:t>[</w:t>
      </w:r>
      <w:r w:rsidR="00021073" w:rsidRPr="00521725">
        <w:rPr>
          <w:szCs w:val="28"/>
          <w:lang w:val="uk-UA"/>
        </w:rPr>
        <w:t>13].</w:t>
      </w:r>
    </w:p>
    <w:p w14:paraId="3CEF2ACD" w14:textId="77777777" w:rsidR="00771DB4" w:rsidRPr="00521725" w:rsidRDefault="00771DB4" w:rsidP="006D1788">
      <w:pPr>
        <w:pStyle w:val="afd"/>
        <w:ind w:firstLine="0"/>
        <w:jc w:val="center"/>
      </w:pPr>
      <w:bookmarkStart w:id="28" w:name="_Toc137215658"/>
      <w:r w:rsidRPr="00521725">
        <w:t>3.6 Мова програмування</w:t>
      </w:r>
      <w:bookmarkEnd w:id="28"/>
    </w:p>
    <w:p w14:paraId="2E7A543B" w14:textId="77777777" w:rsidR="00771DB4" w:rsidRPr="00521725" w:rsidRDefault="00771DB4" w:rsidP="00771DB4">
      <w:pPr>
        <w:spacing w:line="360" w:lineRule="auto"/>
        <w:ind w:firstLine="709"/>
        <w:jc w:val="both"/>
        <w:rPr>
          <w:szCs w:val="28"/>
          <w:lang w:val="uk-UA"/>
        </w:rPr>
      </w:pPr>
      <w:r w:rsidRPr="00521725">
        <w:rPr>
          <w:szCs w:val="28"/>
          <w:lang w:val="uk-UA"/>
        </w:rPr>
        <w:t xml:space="preserve">Для розробки програмного забезпечення захисту інформації було обрано мову програмування C#. </w:t>
      </w:r>
    </w:p>
    <w:p w14:paraId="25FE2E02" w14:textId="0D9927F1" w:rsidR="00771DB4" w:rsidRPr="00521725" w:rsidRDefault="00771DB4" w:rsidP="00771DB4">
      <w:pPr>
        <w:spacing w:line="360" w:lineRule="auto"/>
        <w:ind w:firstLine="709"/>
        <w:jc w:val="both"/>
        <w:rPr>
          <w:szCs w:val="28"/>
          <w:lang w:val="uk-UA"/>
        </w:rPr>
      </w:pPr>
      <w:r w:rsidRPr="00521725">
        <w:rPr>
          <w:szCs w:val="28"/>
          <w:lang w:val="uk-UA"/>
        </w:rPr>
        <w:t>C#</w:t>
      </w:r>
      <w:r w:rsidR="001C4257">
        <w:rPr>
          <w:szCs w:val="28"/>
          <w:lang w:val="uk-UA"/>
        </w:rPr>
        <w:t xml:space="preserve"> </w:t>
      </w:r>
      <w:r w:rsidRPr="00521725">
        <w:rPr>
          <w:szCs w:val="28"/>
          <w:lang w:val="uk-UA"/>
        </w:rPr>
        <w:t>(читається як</w:t>
      </w:r>
      <w:r w:rsidR="001C4257">
        <w:rPr>
          <w:szCs w:val="28"/>
          <w:lang w:val="uk-UA"/>
        </w:rPr>
        <w:t xml:space="preserve"> </w:t>
      </w:r>
      <w:r w:rsidRPr="00521725">
        <w:rPr>
          <w:szCs w:val="28"/>
          <w:lang w:val="uk-UA"/>
        </w:rPr>
        <w:t>“сі шарп”) – проста, потужна, статично типізована, об’єктно орієнтована мова програмування від компанії Microsoft. C# входить до сімейства мов програмування C, синтаксис мови буде знайомим програмістам, що працювали з C, C++, Java та JavaScript</w:t>
      </w:r>
      <w:r w:rsidR="001A583F" w:rsidRPr="00521725">
        <w:rPr>
          <w:szCs w:val="28"/>
          <w:lang w:val="uk-UA"/>
        </w:rPr>
        <w:t xml:space="preserve"> [14]</w:t>
      </w:r>
      <w:r w:rsidRPr="00521725">
        <w:rPr>
          <w:szCs w:val="28"/>
          <w:lang w:val="uk-UA"/>
        </w:rPr>
        <w:t>.</w:t>
      </w:r>
    </w:p>
    <w:p w14:paraId="2337BCA6" w14:textId="2739B690" w:rsidR="00771DB4" w:rsidRPr="00521725" w:rsidRDefault="00771DB4" w:rsidP="00771DB4">
      <w:pPr>
        <w:spacing w:line="360" w:lineRule="auto"/>
        <w:ind w:firstLine="709"/>
        <w:jc w:val="both"/>
        <w:rPr>
          <w:szCs w:val="28"/>
          <w:lang w:val="uk-UA"/>
        </w:rPr>
      </w:pPr>
      <w:r w:rsidRPr="00521725">
        <w:rPr>
          <w:szCs w:val="28"/>
          <w:lang w:val="uk-UA"/>
        </w:rPr>
        <w:lastRenderedPageBreak/>
        <w:t>Перша версія мови</w:t>
      </w:r>
      <w:r w:rsidR="001C4257">
        <w:rPr>
          <w:szCs w:val="28"/>
          <w:lang w:val="uk-UA"/>
        </w:rPr>
        <w:t xml:space="preserve"> </w:t>
      </w:r>
      <w:r w:rsidRPr="00521725">
        <w:rPr>
          <w:szCs w:val="28"/>
          <w:lang w:val="uk-UA"/>
        </w:rPr>
        <w:t>C#</w:t>
      </w:r>
      <w:r w:rsidR="001C4257">
        <w:rPr>
          <w:szCs w:val="28"/>
          <w:lang w:val="uk-UA"/>
        </w:rPr>
        <w:t xml:space="preserve"> </w:t>
      </w:r>
      <w:r w:rsidRPr="00521725">
        <w:rPr>
          <w:szCs w:val="28"/>
          <w:lang w:val="uk-UA"/>
        </w:rPr>
        <w:t>була створена в 1998-2001 роках, групою інженерів Microsoft під керівництвом</w:t>
      </w:r>
      <w:r w:rsidR="001C4257">
        <w:rPr>
          <w:szCs w:val="28"/>
          <w:lang w:val="uk-UA"/>
        </w:rPr>
        <w:t xml:space="preserve"> </w:t>
      </w:r>
      <w:r w:rsidRPr="00521725">
        <w:rPr>
          <w:szCs w:val="28"/>
          <w:lang w:val="uk-UA"/>
        </w:rPr>
        <w:t>Андреса Гейлсберга</w:t>
      </w:r>
      <w:r w:rsidR="001C4257">
        <w:rPr>
          <w:szCs w:val="28"/>
          <w:lang w:val="uk-UA"/>
        </w:rPr>
        <w:t xml:space="preserve"> </w:t>
      </w:r>
      <w:r w:rsidRPr="00521725">
        <w:rPr>
          <w:szCs w:val="28"/>
          <w:lang w:val="uk-UA"/>
        </w:rPr>
        <w:t>та</w:t>
      </w:r>
      <w:r w:rsidR="001C4257">
        <w:rPr>
          <w:szCs w:val="28"/>
          <w:lang w:val="uk-UA"/>
        </w:rPr>
        <w:t xml:space="preserve"> </w:t>
      </w:r>
      <w:r w:rsidRPr="00521725">
        <w:rPr>
          <w:szCs w:val="28"/>
          <w:lang w:val="uk-UA"/>
        </w:rPr>
        <w:t>Скотта Вільтаумота, як основна мова програмування платформи</w:t>
      </w:r>
      <w:r w:rsidR="001C4257">
        <w:rPr>
          <w:szCs w:val="28"/>
          <w:lang w:val="uk-UA"/>
        </w:rPr>
        <w:t xml:space="preserve"> </w:t>
      </w:r>
      <w:r w:rsidRPr="00521725">
        <w:rPr>
          <w:szCs w:val="28"/>
          <w:lang w:val="uk-UA"/>
        </w:rPr>
        <w:t>Microsoft .Net.</w:t>
      </w:r>
    </w:p>
    <w:p w14:paraId="2C4CEF71" w14:textId="77777777" w:rsidR="00771DB4" w:rsidRPr="00521725" w:rsidRDefault="00771DB4" w:rsidP="00771DB4">
      <w:pPr>
        <w:spacing w:line="360" w:lineRule="auto"/>
        <w:ind w:firstLine="709"/>
        <w:jc w:val="both"/>
        <w:rPr>
          <w:szCs w:val="28"/>
          <w:lang w:val="uk-UA"/>
        </w:rPr>
      </w:pPr>
      <w:r w:rsidRPr="00521725">
        <w:rPr>
          <w:szCs w:val="28"/>
          <w:lang w:val="uk-UA"/>
        </w:rPr>
        <w:t>C# увібрав в себе найкращі властивості попередників – мов C, C++, Modula, Object Pascal, спираючись на практичний досвід їх використання. Деякі проблематичні моделі, що до цього використовувались у мовах програмування, зокрема множинне спадкування класів(яке використовується у мові С++), були свідомо виключені.</w:t>
      </w:r>
    </w:p>
    <w:p w14:paraId="1E8A924D" w14:textId="08069AF6" w:rsidR="00771DB4" w:rsidRPr="00521725" w:rsidRDefault="00771DB4" w:rsidP="00771DB4">
      <w:pPr>
        <w:spacing w:line="360" w:lineRule="auto"/>
        <w:ind w:firstLine="709"/>
        <w:jc w:val="both"/>
        <w:rPr>
          <w:szCs w:val="28"/>
          <w:lang w:val="uk-UA"/>
        </w:rPr>
      </w:pPr>
      <w:r w:rsidRPr="00521725">
        <w:rPr>
          <w:szCs w:val="28"/>
          <w:lang w:val="uk-UA"/>
        </w:rPr>
        <w:t>В багатьох відношеннях мова C# дуже схожа на Java, це відображено в синтаксисах та основних поняттях цих мов програмування [</w:t>
      </w:r>
      <w:r w:rsidR="00021073" w:rsidRPr="00521725">
        <w:rPr>
          <w:szCs w:val="28"/>
          <w:lang w:val="uk-UA"/>
        </w:rPr>
        <w:t>1</w:t>
      </w:r>
      <w:r w:rsidR="00FD3245" w:rsidRPr="00521725">
        <w:rPr>
          <w:szCs w:val="28"/>
          <w:lang w:val="uk-UA"/>
        </w:rPr>
        <w:t>4</w:t>
      </w:r>
      <w:r w:rsidRPr="00521725">
        <w:rPr>
          <w:szCs w:val="28"/>
          <w:lang w:val="uk-UA"/>
        </w:rPr>
        <w:t>]</w:t>
      </w:r>
      <w:r w:rsidR="00021073" w:rsidRPr="00521725">
        <w:rPr>
          <w:szCs w:val="28"/>
          <w:lang w:val="uk-UA"/>
        </w:rPr>
        <w:t>.</w:t>
      </w:r>
    </w:p>
    <w:p w14:paraId="451B5C0E" w14:textId="77777777" w:rsidR="00771DB4" w:rsidRPr="00521725" w:rsidRDefault="00771DB4" w:rsidP="00771DB4">
      <w:pPr>
        <w:spacing w:line="360" w:lineRule="auto"/>
        <w:ind w:firstLine="709"/>
        <w:jc w:val="both"/>
        <w:rPr>
          <w:szCs w:val="28"/>
          <w:lang w:val="uk-UA"/>
        </w:rPr>
      </w:pPr>
      <w:r w:rsidRPr="00521725">
        <w:rPr>
          <w:szCs w:val="28"/>
          <w:lang w:val="uk-UA"/>
        </w:rPr>
        <w:t>Windows Forms – це платформа інтерфейсу користувача для створення класичних програм Windows. Вона забезпечує один з найефективніших способів створення класичних програм за допомогою візуального конструктора в Visual Studio. Такі функції, як розміщення візуальних елементів керування шляхом перетягування, полегшують створення класичних додатків.</w:t>
      </w:r>
    </w:p>
    <w:p w14:paraId="45A754E2" w14:textId="19DE2A98" w:rsidR="00771DB4" w:rsidRPr="00521725" w:rsidRDefault="00771DB4" w:rsidP="00771DB4">
      <w:pPr>
        <w:spacing w:line="360" w:lineRule="auto"/>
        <w:ind w:firstLine="709"/>
        <w:jc w:val="both"/>
        <w:rPr>
          <w:szCs w:val="28"/>
          <w:lang w:val="uk-UA"/>
        </w:rPr>
      </w:pPr>
      <w:r w:rsidRPr="00521725">
        <w:rPr>
          <w:szCs w:val="28"/>
          <w:lang w:val="uk-UA"/>
        </w:rPr>
        <w:t>У Windows Forms можна розробляти графічно складні програми, які просто розгортати, оновлювати і з якими зручно працювати як в автономному режимі, так і в мережі. Програми Windows Forms можуть отримувати доступ до локального обладнання та файлової системи комп'ютера, на якому працює програма [</w:t>
      </w:r>
      <w:r w:rsidR="00FD3245" w:rsidRPr="00521725">
        <w:rPr>
          <w:szCs w:val="28"/>
          <w:lang w:val="uk-UA"/>
        </w:rPr>
        <w:t>15</w:t>
      </w:r>
      <w:r w:rsidRPr="00521725">
        <w:rPr>
          <w:szCs w:val="28"/>
          <w:lang w:val="uk-UA"/>
        </w:rPr>
        <w:t>]</w:t>
      </w:r>
      <w:r w:rsidR="00FD3245" w:rsidRPr="00521725">
        <w:rPr>
          <w:szCs w:val="28"/>
          <w:lang w:val="uk-UA"/>
        </w:rPr>
        <w:t>.</w:t>
      </w:r>
    </w:p>
    <w:p w14:paraId="524AA09B" w14:textId="77777777" w:rsidR="00771DB4" w:rsidRPr="00521725" w:rsidRDefault="00771DB4" w:rsidP="006D1788">
      <w:pPr>
        <w:pStyle w:val="afd"/>
        <w:ind w:firstLine="0"/>
        <w:jc w:val="center"/>
      </w:pPr>
      <w:bookmarkStart w:id="29" w:name="_Toc137215659"/>
      <w:r w:rsidRPr="00521725">
        <w:t>3.7 Розробка ПЗ</w:t>
      </w:r>
      <w:bookmarkEnd w:id="29"/>
    </w:p>
    <w:p w14:paraId="69196DBD" w14:textId="2B93A26B" w:rsidR="00771DB4" w:rsidRPr="00521725" w:rsidRDefault="00771DB4" w:rsidP="00771DB4">
      <w:pPr>
        <w:spacing w:line="360" w:lineRule="auto"/>
        <w:ind w:firstLine="709"/>
        <w:jc w:val="both"/>
        <w:rPr>
          <w:szCs w:val="28"/>
          <w:lang w:val="uk-UA"/>
        </w:rPr>
      </w:pPr>
      <w:r w:rsidRPr="00521725">
        <w:rPr>
          <w:szCs w:val="28"/>
          <w:lang w:val="uk-UA"/>
        </w:rPr>
        <w:t xml:space="preserve">Розробку програмного забезпечення почнемо зі створення форм за допомогою Windows Forms у середовищі розробки Microsoft Visual Studio. </w:t>
      </w:r>
    </w:p>
    <w:p w14:paraId="0F93DCF4" w14:textId="39ACA633" w:rsidR="00771DB4" w:rsidRPr="00521725" w:rsidRDefault="00771DB4" w:rsidP="00771DB4">
      <w:pPr>
        <w:spacing w:line="360" w:lineRule="auto"/>
        <w:ind w:firstLine="709"/>
        <w:jc w:val="both"/>
        <w:rPr>
          <w:szCs w:val="28"/>
          <w:lang w:val="uk-UA"/>
        </w:rPr>
      </w:pPr>
      <w:r w:rsidRPr="00521725">
        <w:rPr>
          <w:szCs w:val="28"/>
          <w:lang w:val="uk-UA"/>
        </w:rPr>
        <w:t>Для цього створюємо проект «приложение Windows Forms (.NET Framework)», змінюємо потрібні налаштування й у результаті маємо середовище для проектування зовнішнього вигляду програми (</w:t>
      </w:r>
      <w:r w:rsidR="0080467F">
        <w:rPr>
          <w:szCs w:val="28"/>
          <w:lang w:val="uk-UA"/>
        </w:rPr>
        <w:t>р</w:t>
      </w:r>
      <w:r w:rsidRPr="00521725">
        <w:rPr>
          <w:szCs w:val="28"/>
          <w:lang w:val="uk-UA"/>
        </w:rPr>
        <w:t>ис. 3.7).</w:t>
      </w:r>
    </w:p>
    <w:p w14:paraId="369048B2" w14:textId="47E7DA35" w:rsidR="00771DB4" w:rsidRPr="00521725" w:rsidRDefault="00771DB4" w:rsidP="00771DB4">
      <w:pPr>
        <w:spacing w:line="360" w:lineRule="auto"/>
        <w:jc w:val="center"/>
        <w:rPr>
          <w:szCs w:val="28"/>
          <w:lang w:val="uk-UA"/>
        </w:rPr>
      </w:pPr>
      <w:r w:rsidRPr="00521725">
        <w:rPr>
          <w:noProof/>
          <w:szCs w:val="28"/>
          <w:lang w:val="uk-UA" w:eastAsia="ru-RU"/>
        </w:rPr>
        <w:lastRenderedPageBreak/>
        <w:drawing>
          <wp:inline distT="0" distB="0" distL="0" distR="0" wp14:anchorId="12C41FCF" wp14:editId="575A8D34">
            <wp:extent cx="5940425" cy="2988945"/>
            <wp:effectExtent l="0" t="0" r="317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2988945"/>
                    </a:xfrm>
                    <a:prstGeom prst="rect">
                      <a:avLst/>
                    </a:prstGeom>
                    <a:noFill/>
                    <a:ln>
                      <a:noFill/>
                    </a:ln>
                  </pic:spPr>
                </pic:pic>
              </a:graphicData>
            </a:graphic>
          </wp:inline>
        </w:drawing>
      </w:r>
    </w:p>
    <w:p w14:paraId="58419626" w14:textId="77777777" w:rsidR="00771DB4" w:rsidRPr="00521725" w:rsidRDefault="00771DB4" w:rsidP="00771DB4">
      <w:pPr>
        <w:spacing w:line="360" w:lineRule="auto"/>
        <w:jc w:val="center"/>
        <w:rPr>
          <w:szCs w:val="28"/>
          <w:lang w:val="uk-UA"/>
        </w:rPr>
      </w:pPr>
      <w:r w:rsidRPr="00521725">
        <w:rPr>
          <w:szCs w:val="28"/>
          <w:lang w:val="uk-UA"/>
        </w:rPr>
        <w:t>Рисунок 3.7 – Середовище для проектування зовнішнього вигляду програми</w:t>
      </w:r>
    </w:p>
    <w:p w14:paraId="672A2690" w14:textId="77777777" w:rsidR="00771DB4" w:rsidRPr="00521725" w:rsidRDefault="00771DB4" w:rsidP="00771DB4">
      <w:pPr>
        <w:spacing w:line="360" w:lineRule="auto"/>
        <w:jc w:val="center"/>
        <w:rPr>
          <w:szCs w:val="28"/>
          <w:lang w:val="uk-UA"/>
        </w:rPr>
      </w:pPr>
    </w:p>
    <w:p w14:paraId="57165EB1" w14:textId="7AB1063C" w:rsidR="00771DB4" w:rsidRPr="00521725" w:rsidRDefault="00771DB4" w:rsidP="00771DB4">
      <w:pPr>
        <w:spacing w:line="360" w:lineRule="auto"/>
        <w:ind w:firstLine="709"/>
        <w:jc w:val="both"/>
        <w:rPr>
          <w:szCs w:val="28"/>
          <w:lang w:val="uk-UA"/>
        </w:rPr>
      </w:pPr>
      <w:r w:rsidRPr="00521725">
        <w:rPr>
          <w:szCs w:val="28"/>
          <w:lang w:val="uk-UA"/>
        </w:rPr>
        <w:t>Після того, як проект створено, за допомогою стандартних елементів Windows Forms створюємо необхідні поля для вводу й зміни даних, кнопки для управління програмою. У проекті були використані такі елементи</w:t>
      </w:r>
      <w:r w:rsidR="00835A5B">
        <w:rPr>
          <w:szCs w:val="28"/>
          <w:lang w:val="uk-UA"/>
        </w:rPr>
        <w:t xml:space="preserve">, як </w:t>
      </w:r>
      <w:r w:rsidRPr="00521725">
        <w:rPr>
          <w:szCs w:val="28"/>
          <w:lang w:val="uk-UA"/>
        </w:rPr>
        <w:t xml:space="preserve">RichTextBox (для вводу й зміни текстових даних), Button (для взаємодії з програмним забезпеченням), TextBox (для вводу й зміни текстових даних), Label (для підпису полів). Вигляд ПЗ </w:t>
      </w:r>
      <w:r w:rsidR="00835A5B">
        <w:rPr>
          <w:szCs w:val="28"/>
          <w:lang w:val="uk-UA"/>
        </w:rPr>
        <w:t>з частковим</w:t>
      </w:r>
      <w:r w:rsidRPr="00521725">
        <w:rPr>
          <w:szCs w:val="28"/>
          <w:lang w:val="uk-UA"/>
        </w:rPr>
        <w:t xml:space="preserve"> налаштування цих елементів зображено на </w:t>
      </w:r>
      <w:r w:rsidR="00ED4128">
        <w:rPr>
          <w:szCs w:val="28"/>
          <w:lang w:val="uk-UA"/>
        </w:rPr>
        <w:t>рис.</w:t>
      </w:r>
      <w:r w:rsidRPr="00521725">
        <w:rPr>
          <w:szCs w:val="28"/>
          <w:lang w:val="uk-UA"/>
        </w:rPr>
        <w:t xml:space="preserve"> 2.8.</w:t>
      </w:r>
    </w:p>
    <w:p w14:paraId="103B9A39" w14:textId="3BC1AC93" w:rsidR="00771DB4" w:rsidRPr="00521725" w:rsidRDefault="00771DB4" w:rsidP="00771DB4">
      <w:pPr>
        <w:spacing w:line="360" w:lineRule="auto"/>
        <w:jc w:val="center"/>
        <w:rPr>
          <w:szCs w:val="28"/>
          <w:lang w:val="uk-UA"/>
        </w:rPr>
      </w:pPr>
      <w:r w:rsidRPr="00521725">
        <w:rPr>
          <w:noProof/>
          <w:szCs w:val="28"/>
          <w:lang w:val="uk-UA" w:eastAsia="ru-RU"/>
        </w:rPr>
        <w:drawing>
          <wp:inline distT="0" distB="0" distL="0" distR="0" wp14:anchorId="09050C17" wp14:editId="2193BCE0">
            <wp:extent cx="5940425" cy="2394585"/>
            <wp:effectExtent l="0" t="0" r="3175"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b="40092"/>
                    <a:stretch>
                      <a:fillRect/>
                    </a:stretch>
                  </pic:blipFill>
                  <pic:spPr bwMode="auto">
                    <a:xfrm>
                      <a:off x="0" y="0"/>
                      <a:ext cx="5940425" cy="2394585"/>
                    </a:xfrm>
                    <a:prstGeom prst="rect">
                      <a:avLst/>
                    </a:prstGeom>
                    <a:noFill/>
                    <a:ln>
                      <a:noFill/>
                    </a:ln>
                  </pic:spPr>
                </pic:pic>
              </a:graphicData>
            </a:graphic>
          </wp:inline>
        </w:drawing>
      </w:r>
    </w:p>
    <w:p w14:paraId="59984217" w14:textId="77777777" w:rsidR="00771DB4" w:rsidRPr="00521725" w:rsidRDefault="00771DB4" w:rsidP="00771DB4">
      <w:pPr>
        <w:spacing w:line="360" w:lineRule="auto"/>
        <w:jc w:val="center"/>
        <w:rPr>
          <w:szCs w:val="28"/>
          <w:lang w:val="uk-UA"/>
        </w:rPr>
      </w:pPr>
      <w:r w:rsidRPr="00521725">
        <w:rPr>
          <w:szCs w:val="28"/>
          <w:lang w:val="uk-UA"/>
        </w:rPr>
        <w:t>Рисунок 3.8 – Попередній вигляд ПЗ без налаштування елементів</w:t>
      </w:r>
    </w:p>
    <w:p w14:paraId="412C4DD6" w14:textId="77777777" w:rsidR="00771DB4" w:rsidRPr="00521725" w:rsidRDefault="00771DB4" w:rsidP="00771DB4">
      <w:pPr>
        <w:spacing w:line="360" w:lineRule="auto"/>
        <w:jc w:val="center"/>
        <w:rPr>
          <w:szCs w:val="28"/>
          <w:lang w:val="uk-UA"/>
        </w:rPr>
      </w:pPr>
    </w:p>
    <w:p w14:paraId="5BB2F0A5" w14:textId="24206110" w:rsidR="00771DB4" w:rsidRPr="00521725" w:rsidRDefault="00771DB4" w:rsidP="00771DB4">
      <w:pPr>
        <w:spacing w:line="360" w:lineRule="auto"/>
        <w:ind w:firstLine="709"/>
        <w:jc w:val="both"/>
        <w:rPr>
          <w:szCs w:val="28"/>
          <w:lang w:val="uk-UA"/>
        </w:rPr>
      </w:pPr>
      <w:r w:rsidRPr="00521725">
        <w:rPr>
          <w:szCs w:val="28"/>
          <w:lang w:val="uk-UA"/>
        </w:rPr>
        <w:lastRenderedPageBreak/>
        <w:t>Після</w:t>
      </w:r>
      <w:r w:rsidR="00835A5B">
        <w:rPr>
          <w:szCs w:val="28"/>
          <w:lang w:val="uk-UA"/>
        </w:rPr>
        <w:t xml:space="preserve"> повного</w:t>
      </w:r>
      <w:r w:rsidRPr="00521725">
        <w:rPr>
          <w:szCs w:val="28"/>
          <w:lang w:val="uk-UA"/>
        </w:rPr>
        <w:t xml:space="preserve"> налаштування елементів, яке включало в себе зміну назв елементів, їх тексту, кольору, кеглю, шрифту та кольору фону програма отримала вигляд, схожий на той, що був спроектований за допомогою Canva, проте з іншою кольоровою гамою. Зовнішній вигляд зображено на </w:t>
      </w:r>
      <w:r w:rsidR="00EF72E0">
        <w:rPr>
          <w:szCs w:val="28"/>
          <w:lang w:val="uk-UA"/>
        </w:rPr>
        <w:t>р</w:t>
      </w:r>
      <w:r w:rsidR="00EF72E0" w:rsidRPr="00521725">
        <w:rPr>
          <w:szCs w:val="28"/>
          <w:lang w:val="uk-UA"/>
        </w:rPr>
        <w:t>ис</w:t>
      </w:r>
      <w:r w:rsidR="00EF72E0">
        <w:rPr>
          <w:szCs w:val="28"/>
          <w:lang w:val="uk-UA"/>
        </w:rPr>
        <w:t>.</w:t>
      </w:r>
      <w:r w:rsidR="00EF72E0" w:rsidRPr="00521725">
        <w:rPr>
          <w:szCs w:val="28"/>
          <w:lang w:val="uk-UA"/>
        </w:rPr>
        <w:t xml:space="preserve"> </w:t>
      </w:r>
      <w:r w:rsidRPr="00521725">
        <w:rPr>
          <w:szCs w:val="28"/>
          <w:lang w:val="uk-UA"/>
        </w:rPr>
        <w:t>3.9.</w:t>
      </w:r>
    </w:p>
    <w:p w14:paraId="7AC6C4FA" w14:textId="15AE7864" w:rsidR="00771DB4" w:rsidRPr="00521725" w:rsidRDefault="00771DB4" w:rsidP="00771DB4">
      <w:pPr>
        <w:spacing w:line="360" w:lineRule="auto"/>
        <w:jc w:val="center"/>
        <w:rPr>
          <w:rFonts w:ascii="Calibri" w:hAnsi="Calibri"/>
          <w:noProof/>
          <w:lang w:val="uk-UA"/>
        </w:rPr>
      </w:pPr>
      <w:r w:rsidRPr="00521725">
        <w:rPr>
          <w:noProof/>
          <w:lang w:val="uk-UA" w:eastAsia="ru-RU"/>
        </w:rPr>
        <w:drawing>
          <wp:inline distT="0" distB="0" distL="0" distR="0" wp14:anchorId="21AD7133" wp14:editId="6ED8E468">
            <wp:extent cx="4703933" cy="2838450"/>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11071" cy="2842757"/>
                    </a:xfrm>
                    <a:prstGeom prst="rect">
                      <a:avLst/>
                    </a:prstGeom>
                    <a:noFill/>
                    <a:ln>
                      <a:noFill/>
                    </a:ln>
                  </pic:spPr>
                </pic:pic>
              </a:graphicData>
            </a:graphic>
          </wp:inline>
        </w:drawing>
      </w:r>
    </w:p>
    <w:p w14:paraId="367F9F43" w14:textId="77777777" w:rsidR="00771DB4" w:rsidRPr="00521725" w:rsidRDefault="00771DB4" w:rsidP="00771DB4">
      <w:pPr>
        <w:spacing w:line="360" w:lineRule="auto"/>
        <w:jc w:val="center"/>
        <w:rPr>
          <w:szCs w:val="28"/>
          <w:lang w:val="uk-UA"/>
        </w:rPr>
      </w:pPr>
      <w:r w:rsidRPr="00521725">
        <w:rPr>
          <w:szCs w:val="28"/>
          <w:lang w:val="uk-UA"/>
        </w:rPr>
        <w:t>Рисунок 3.9 – Зовнішній вигляд ПЗ після налаштування елементів</w:t>
      </w:r>
    </w:p>
    <w:p w14:paraId="590D8B4E" w14:textId="77777777" w:rsidR="00771DB4" w:rsidRPr="00521725" w:rsidRDefault="00771DB4" w:rsidP="00771DB4">
      <w:pPr>
        <w:spacing w:line="360" w:lineRule="auto"/>
        <w:jc w:val="center"/>
        <w:rPr>
          <w:szCs w:val="28"/>
          <w:lang w:val="uk-UA"/>
        </w:rPr>
      </w:pPr>
    </w:p>
    <w:p w14:paraId="77A6117D" w14:textId="0303C582" w:rsidR="00771DB4" w:rsidRPr="00521725" w:rsidRDefault="00771DB4" w:rsidP="00771DB4">
      <w:pPr>
        <w:spacing w:line="360" w:lineRule="auto"/>
        <w:ind w:firstLine="709"/>
        <w:jc w:val="both"/>
        <w:rPr>
          <w:szCs w:val="28"/>
          <w:lang w:val="uk-UA"/>
        </w:rPr>
      </w:pPr>
      <w:r w:rsidRPr="00521725">
        <w:rPr>
          <w:szCs w:val="28"/>
          <w:lang w:val="uk-UA"/>
        </w:rPr>
        <w:t xml:space="preserve">Крім цієї форми для безпосереднього зашифрування й розшифрування текстових даних, було створено форму для отримання доступу до цих функцій за допомогою окремою форми під назвою LoginForm. Її готовий зовнішній вигляд представлено на </w:t>
      </w:r>
      <w:r w:rsidR="00EF72E0">
        <w:rPr>
          <w:szCs w:val="28"/>
          <w:lang w:val="uk-UA"/>
        </w:rPr>
        <w:t>р</w:t>
      </w:r>
      <w:r w:rsidRPr="00521725">
        <w:rPr>
          <w:szCs w:val="28"/>
          <w:lang w:val="uk-UA"/>
        </w:rPr>
        <w:t>ис</w:t>
      </w:r>
      <w:r w:rsidR="00EF72E0">
        <w:rPr>
          <w:szCs w:val="28"/>
          <w:lang w:val="uk-UA"/>
        </w:rPr>
        <w:t>.</w:t>
      </w:r>
      <w:r w:rsidRPr="00521725">
        <w:rPr>
          <w:szCs w:val="28"/>
          <w:lang w:val="uk-UA"/>
        </w:rPr>
        <w:t xml:space="preserve"> 3.10.</w:t>
      </w:r>
    </w:p>
    <w:p w14:paraId="38F9E6AA" w14:textId="16E073DE" w:rsidR="00771DB4" w:rsidRPr="00521725" w:rsidRDefault="00771DB4" w:rsidP="00771DB4">
      <w:pPr>
        <w:spacing w:line="360" w:lineRule="auto"/>
        <w:jc w:val="center"/>
        <w:rPr>
          <w:rFonts w:ascii="Calibri" w:hAnsi="Calibri"/>
          <w:noProof/>
          <w:lang w:val="uk-UA"/>
        </w:rPr>
      </w:pPr>
      <w:r w:rsidRPr="00521725">
        <w:rPr>
          <w:noProof/>
          <w:lang w:val="uk-UA" w:eastAsia="ru-RU"/>
        </w:rPr>
        <w:drawing>
          <wp:inline distT="0" distB="0" distL="0" distR="0" wp14:anchorId="15DC76C4" wp14:editId="18B546F9">
            <wp:extent cx="2943225" cy="2622823"/>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6295" cy="2634470"/>
                    </a:xfrm>
                    <a:prstGeom prst="rect">
                      <a:avLst/>
                    </a:prstGeom>
                    <a:noFill/>
                    <a:ln>
                      <a:noFill/>
                    </a:ln>
                  </pic:spPr>
                </pic:pic>
              </a:graphicData>
            </a:graphic>
          </wp:inline>
        </w:drawing>
      </w:r>
    </w:p>
    <w:p w14:paraId="6612E424" w14:textId="77777777" w:rsidR="00771DB4" w:rsidRPr="00521725" w:rsidRDefault="00771DB4" w:rsidP="00771DB4">
      <w:pPr>
        <w:spacing w:line="360" w:lineRule="auto"/>
        <w:jc w:val="center"/>
        <w:rPr>
          <w:szCs w:val="28"/>
          <w:lang w:val="uk-UA"/>
        </w:rPr>
      </w:pPr>
      <w:r w:rsidRPr="00521725">
        <w:rPr>
          <w:szCs w:val="28"/>
          <w:lang w:val="uk-UA"/>
        </w:rPr>
        <w:t>Рисунок 3.10 – Зовнішній вигляд форми для отримання доступу до функцій</w:t>
      </w:r>
    </w:p>
    <w:p w14:paraId="5EB6B349" w14:textId="77777777" w:rsidR="00771DB4" w:rsidRPr="00521725" w:rsidRDefault="00771DB4" w:rsidP="00771DB4">
      <w:pPr>
        <w:spacing w:line="360" w:lineRule="auto"/>
        <w:ind w:firstLine="709"/>
        <w:jc w:val="both"/>
        <w:rPr>
          <w:szCs w:val="28"/>
          <w:lang w:val="uk-UA"/>
        </w:rPr>
      </w:pPr>
      <w:r w:rsidRPr="00521725">
        <w:rPr>
          <w:szCs w:val="28"/>
          <w:lang w:val="uk-UA"/>
        </w:rPr>
        <w:lastRenderedPageBreak/>
        <w:t xml:space="preserve">Програмне забезпечення керується логікою, що спочатку користувачеві доступна форма для отримання доступу до функцій за допомогою введення логіну та паролю, можливі варіанти яких вшиті безпосередньо в програму. </w:t>
      </w:r>
    </w:p>
    <w:p w14:paraId="2208D28F" w14:textId="0F2C1D2F" w:rsidR="00771DB4" w:rsidRPr="00521725" w:rsidRDefault="00771DB4" w:rsidP="00771DB4">
      <w:pPr>
        <w:spacing w:line="360" w:lineRule="auto"/>
        <w:ind w:firstLine="709"/>
        <w:jc w:val="both"/>
        <w:rPr>
          <w:szCs w:val="28"/>
          <w:lang w:val="uk-UA"/>
        </w:rPr>
      </w:pPr>
      <w:r w:rsidRPr="00521725">
        <w:rPr>
          <w:szCs w:val="28"/>
          <w:lang w:val="uk-UA"/>
        </w:rPr>
        <w:t>При введенні користувачем логіну, паролю й після натискання кнопки Login, перевіряється, чи існує така пара логін-пароль у програмі й тоді або надається доступ до функцій шифрування, або викликається помилка про неправильні пароль чи логін (</w:t>
      </w:r>
      <w:r w:rsidR="00EF72E0">
        <w:rPr>
          <w:szCs w:val="28"/>
          <w:lang w:val="uk-UA"/>
        </w:rPr>
        <w:t>р</w:t>
      </w:r>
      <w:r w:rsidR="0080467F">
        <w:rPr>
          <w:szCs w:val="28"/>
          <w:lang w:val="uk-UA"/>
        </w:rPr>
        <w:t>ис.</w:t>
      </w:r>
      <w:r w:rsidRPr="00521725">
        <w:rPr>
          <w:szCs w:val="28"/>
          <w:lang w:val="uk-UA"/>
        </w:rPr>
        <w:t xml:space="preserve"> 3.11). Варіант пустого або пустих полів також викликає помилку.</w:t>
      </w:r>
    </w:p>
    <w:p w14:paraId="755C785B" w14:textId="39C4C7EE" w:rsidR="00771DB4" w:rsidRPr="00521725" w:rsidRDefault="00771DB4" w:rsidP="00771DB4">
      <w:pPr>
        <w:spacing w:line="360" w:lineRule="auto"/>
        <w:jc w:val="center"/>
        <w:rPr>
          <w:rFonts w:ascii="Calibri" w:hAnsi="Calibri"/>
          <w:noProof/>
          <w:lang w:val="uk-UA"/>
        </w:rPr>
      </w:pPr>
      <w:r w:rsidRPr="00521725">
        <w:rPr>
          <w:noProof/>
          <w:lang w:val="uk-UA" w:eastAsia="ru-RU"/>
        </w:rPr>
        <w:drawing>
          <wp:inline distT="0" distB="0" distL="0" distR="0" wp14:anchorId="45C4EA63" wp14:editId="55EC3586">
            <wp:extent cx="4041082" cy="36804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50591" cy="3689121"/>
                    </a:xfrm>
                    <a:prstGeom prst="rect">
                      <a:avLst/>
                    </a:prstGeom>
                    <a:noFill/>
                    <a:ln>
                      <a:noFill/>
                    </a:ln>
                  </pic:spPr>
                </pic:pic>
              </a:graphicData>
            </a:graphic>
          </wp:inline>
        </w:drawing>
      </w:r>
    </w:p>
    <w:p w14:paraId="778235A3" w14:textId="77777777" w:rsidR="00771DB4" w:rsidRPr="00521725" w:rsidRDefault="00771DB4" w:rsidP="00771DB4">
      <w:pPr>
        <w:spacing w:line="360" w:lineRule="auto"/>
        <w:jc w:val="center"/>
        <w:rPr>
          <w:szCs w:val="28"/>
          <w:lang w:val="uk-UA"/>
        </w:rPr>
      </w:pPr>
      <w:r w:rsidRPr="00521725">
        <w:rPr>
          <w:szCs w:val="28"/>
          <w:lang w:val="uk-UA"/>
        </w:rPr>
        <w:t>Рисунок 3.11 – Повідомлення помилки</w:t>
      </w:r>
    </w:p>
    <w:p w14:paraId="5950B4B6" w14:textId="77777777" w:rsidR="00771DB4" w:rsidRPr="00521725" w:rsidRDefault="00771DB4" w:rsidP="00771DB4">
      <w:pPr>
        <w:spacing w:line="360" w:lineRule="auto"/>
        <w:jc w:val="center"/>
        <w:rPr>
          <w:rFonts w:ascii="Calibri" w:hAnsi="Calibri"/>
          <w:szCs w:val="28"/>
          <w:lang w:val="uk-UA"/>
        </w:rPr>
      </w:pPr>
    </w:p>
    <w:p w14:paraId="083185C2" w14:textId="49F1EA68" w:rsidR="00771DB4" w:rsidRPr="00521725" w:rsidRDefault="00771DB4" w:rsidP="00771DB4">
      <w:pPr>
        <w:spacing w:line="360" w:lineRule="auto"/>
        <w:ind w:firstLine="709"/>
        <w:jc w:val="both"/>
        <w:rPr>
          <w:szCs w:val="28"/>
          <w:lang w:val="uk-UA"/>
        </w:rPr>
      </w:pPr>
      <w:r w:rsidRPr="00521725">
        <w:rPr>
          <w:szCs w:val="28"/>
          <w:lang w:val="uk-UA"/>
        </w:rPr>
        <w:t>Після того, як користувач увів існуючу пару логін-пароль, йому надається доступ до функцій шифрування на іншій формі з назвою AES. Якщо поле для текстових даних для шифрування пусте, викликається помилка (</w:t>
      </w:r>
      <w:r w:rsidR="00EF72E0">
        <w:rPr>
          <w:szCs w:val="28"/>
          <w:lang w:val="uk-UA"/>
        </w:rPr>
        <w:t>р</w:t>
      </w:r>
      <w:r w:rsidR="0080467F">
        <w:rPr>
          <w:szCs w:val="28"/>
          <w:lang w:val="uk-UA"/>
        </w:rPr>
        <w:t>ис.</w:t>
      </w:r>
      <w:r w:rsidR="0053091D" w:rsidRPr="00521725">
        <w:rPr>
          <w:szCs w:val="28"/>
          <w:lang w:val="uk-UA"/>
        </w:rPr>
        <w:t> </w:t>
      </w:r>
      <w:r w:rsidRPr="00521725">
        <w:rPr>
          <w:szCs w:val="28"/>
          <w:lang w:val="uk-UA"/>
        </w:rPr>
        <w:t>3.12).</w:t>
      </w:r>
    </w:p>
    <w:p w14:paraId="6EE51C92" w14:textId="4076239D" w:rsidR="00771DB4" w:rsidRPr="00521725" w:rsidRDefault="00771DB4" w:rsidP="00771DB4">
      <w:pPr>
        <w:spacing w:line="360" w:lineRule="auto"/>
        <w:jc w:val="center"/>
        <w:rPr>
          <w:rFonts w:ascii="Calibri" w:hAnsi="Calibri"/>
          <w:noProof/>
          <w:lang w:val="uk-UA"/>
        </w:rPr>
      </w:pPr>
      <w:r w:rsidRPr="00521725">
        <w:rPr>
          <w:noProof/>
          <w:lang w:val="uk-UA" w:eastAsia="ru-RU"/>
        </w:rPr>
        <w:lastRenderedPageBreak/>
        <w:drawing>
          <wp:inline distT="0" distB="0" distL="0" distR="0" wp14:anchorId="2E609FBF" wp14:editId="004FD08C">
            <wp:extent cx="5578281" cy="3345180"/>
            <wp:effectExtent l="0" t="0" r="381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9979" cy="3358192"/>
                    </a:xfrm>
                    <a:prstGeom prst="rect">
                      <a:avLst/>
                    </a:prstGeom>
                    <a:noFill/>
                    <a:ln>
                      <a:noFill/>
                    </a:ln>
                  </pic:spPr>
                </pic:pic>
              </a:graphicData>
            </a:graphic>
          </wp:inline>
        </w:drawing>
      </w:r>
    </w:p>
    <w:p w14:paraId="6685F69C" w14:textId="77777777" w:rsidR="00771DB4" w:rsidRPr="00521725" w:rsidRDefault="00771DB4" w:rsidP="00771DB4">
      <w:pPr>
        <w:spacing w:line="360" w:lineRule="auto"/>
        <w:jc w:val="center"/>
        <w:rPr>
          <w:szCs w:val="28"/>
          <w:lang w:val="uk-UA"/>
        </w:rPr>
      </w:pPr>
      <w:r w:rsidRPr="00521725">
        <w:rPr>
          <w:szCs w:val="28"/>
          <w:lang w:val="uk-UA"/>
        </w:rPr>
        <w:t>Рисунок 3.12 – Повідомлення помилки</w:t>
      </w:r>
    </w:p>
    <w:p w14:paraId="3C52BC54" w14:textId="77777777" w:rsidR="00771DB4" w:rsidRPr="00521725" w:rsidRDefault="00771DB4" w:rsidP="00771DB4">
      <w:pPr>
        <w:spacing w:line="360" w:lineRule="auto"/>
        <w:jc w:val="center"/>
        <w:rPr>
          <w:rFonts w:ascii="Calibri" w:hAnsi="Calibri"/>
          <w:szCs w:val="28"/>
          <w:lang w:val="uk-UA"/>
        </w:rPr>
      </w:pPr>
    </w:p>
    <w:p w14:paraId="4D0FAD72" w14:textId="6AD6BBBE" w:rsidR="00771DB4" w:rsidRPr="00521725" w:rsidRDefault="00771DB4" w:rsidP="00771DB4">
      <w:pPr>
        <w:spacing w:line="360" w:lineRule="auto"/>
        <w:ind w:firstLine="709"/>
        <w:jc w:val="both"/>
        <w:rPr>
          <w:szCs w:val="28"/>
          <w:lang w:val="uk-UA"/>
        </w:rPr>
      </w:pPr>
      <w:r w:rsidRPr="00521725">
        <w:rPr>
          <w:szCs w:val="28"/>
          <w:lang w:val="uk-UA"/>
        </w:rPr>
        <w:t xml:space="preserve">Шифрування виконується за допомогою ключа шифрування, </w:t>
      </w:r>
      <w:r w:rsidR="00DC127C" w:rsidRPr="00521725">
        <w:rPr>
          <w:szCs w:val="28"/>
          <w:lang w:val="uk-UA"/>
        </w:rPr>
        <w:t>довжина</w:t>
      </w:r>
      <w:r w:rsidRPr="00521725">
        <w:rPr>
          <w:szCs w:val="28"/>
          <w:lang w:val="uk-UA"/>
        </w:rPr>
        <w:t xml:space="preserve"> якого має бути 16 символів. Якщо довжина ключа – інша, то викликається помилка (</w:t>
      </w:r>
      <w:r w:rsidR="00EF72E0">
        <w:rPr>
          <w:szCs w:val="28"/>
          <w:lang w:val="uk-UA"/>
        </w:rPr>
        <w:t>р</w:t>
      </w:r>
      <w:r w:rsidR="0080467F">
        <w:rPr>
          <w:szCs w:val="28"/>
          <w:lang w:val="uk-UA"/>
        </w:rPr>
        <w:t>ис.</w:t>
      </w:r>
      <w:r w:rsidRPr="00521725">
        <w:rPr>
          <w:szCs w:val="28"/>
          <w:lang w:val="uk-UA"/>
        </w:rPr>
        <w:t xml:space="preserve"> 3.13).</w:t>
      </w:r>
    </w:p>
    <w:p w14:paraId="6D7DBA77" w14:textId="13C5195A" w:rsidR="00771DB4" w:rsidRPr="00521725" w:rsidRDefault="00771DB4" w:rsidP="00771DB4">
      <w:pPr>
        <w:spacing w:line="360" w:lineRule="auto"/>
        <w:jc w:val="center"/>
        <w:rPr>
          <w:rFonts w:ascii="Calibri" w:hAnsi="Calibri"/>
          <w:noProof/>
          <w:lang w:val="uk-UA"/>
        </w:rPr>
      </w:pPr>
      <w:r w:rsidRPr="00521725">
        <w:rPr>
          <w:noProof/>
          <w:lang w:val="uk-UA" w:eastAsia="ru-RU"/>
        </w:rPr>
        <w:drawing>
          <wp:inline distT="0" distB="0" distL="0" distR="0" wp14:anchorId="4BDD3CAD" wp14:editId="7EAD06E1">
            <wp:extent cx="5565218" cy="3371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67145" cy="3373018"/>
                    </a:xfrm>
                    <a:prstGeom prst="rect">
                      <a:avLst/>
                    </a:prstGeom>
                    <a:noFill/>
                    <a:ln>
                      <a:noFill/>
                    </a:ln>
                  </pic:spPr>
                </pic:pic>
              </a:graphicData>
            </a:graphic>
          </wp:inline>
        </w:drawing>
      </w:r>
    </w:p>
    <w:p w14:paraId="0B674F16" w14:textId="77777777" w:rsidR="00771DB4" w:rsidRPr="00521725" w:rsidRDefault="00771DB4" w:rsidP="00771DB4">
      <w:pPr>
        <w:spacing w:line="360" w:lineRule="auto"/>
        <w:jc w:val="center"/>
        <w:rPr>
          <w:rFonts w:ascii="Calibri" w:hAnsi="Calibri"/>
          <w:szCs w:val="28"/>
          <w:lang w:val="uk-UA"/>
        </w:rPr>
      </w:pPr>
      <w:r w:rsidRPr="00521725">
        <w:rPr>
          <w:szCs w:val="28"/>
          <w:lang w:val="uk-UA"/>
        </w:rPr>
        <w:t>Рисунок 3.13 – Повідомлення помилки</w:t>
      </w:r>
    </w:p>
    <w:p w14:paraId="1551A92E" w14:textId="77777777" w:rsidR="00771DB4" w:rsidRPr="00521725" w:rsidRDefault="00771DB4" w:rsidP="00771DB4">
      <w:pPr>
        <w:spacing w:line="360" w:lineRule="auto"/>
        <w:jc w:val="center"/>
        <w:rPr>
          <w:rFonts w:ascii="Calibri" w:hAnsi="Calibri"/>
          <w:szCs w:val="28"/>
          <w:lang w:val="uk-UA"/>
        </w:rPr>
      </w:pPr>
    </w:p>
    <w:p w14:paraId="78D4074D" w14:textId="53EB28AE" w:rsidR="00771DB4" w:rsidRPr="00521725" w:rsidRDefault="00771DB4" w:rsidP="00771DB4">
      <w:pPr>
        <w:spacing w:line="360" w:lineRule="auto"/>
        <w:ind w:firstLine="709"/>
        <w:jc w:val="both"/>
        <w:rPr>
          <w:szCs w:val="28"/>
          <w:lang w:val="uk-UA"/>
        </w:rPr>
      </w:pPr>
      <w:r w:rsidRPr="00521725">
        <w:rPr>
          <w:szCs w:val="28"/>
          <w:lang w:val="uk-UA"/>
        </w:rPr>
        <w:lastRenderedPageBreak/>
        <w:t>Якщо ж усі поля заповнені правильно, то після натискання кнопки «Encrypt» у полі «Rеsult» утвориться текстовий вигляд зашифрованого тексту, виведений у вигляді чисел за допомогою функції, що перетворює масив бітів у речення з числами. Це пов’язане з тим, що елемент RichTextBox некоректно відображає біти (</w:t>
      </w:r>
      <w:r w:rsidR="00EF72E0">
        <w:rPr>
          <w:szCs w:val="28"/>
          <w:lang w:val="uk-UA"/>
        </w:rPr>
        <w:t>р</w:t>
      </w:r>
      <w:r w:rsidR="0080467F">
        <w:rPr>
          <w:szCs w:val="28"/>
          <w:lang w:val="uk-UA"/>
        </w:rPr>
        <w:t>ис.</w:t>
      </w:r>
      <w:r w:rsidRPr="00521725">
        <w:rPr>
          <w:szCs w:val="28"/>
          <w:lang w:val="uk-UA"/>
        </w:rPr>
        <w:t xml:space="preserve"> 3.14). Якщо б ПЗ робило запис інформації</w:t>
      </w:r>
      <w:r w:rsidR="006F05AF">
        <w:rPr>
          <w:szCs w:val="28"/>
          <w:lang w:val="uk-UA"/>
        </w:rPr>
        <w:t xml:space="preserve"> наприклад</w:t>
      </w:r>
      <w:r w:rsidRPr="00521725">
        <w:rPr>
          <w:szCs w:val="28"/>
          <w:lang w:val="uk-UA"/>
        </w:rPr>
        <w:t xml:space="preserve"> у текстовий файл або на сервер, відображення не було б потрібне. </w:t>
      </w:r>
    </w:p>
    <w:p w14:paraId="7928FAA6" w14:textId="2222D7AD" w:rsidR="00771DB4" w:rsidRPr="00521725" w:rsidRDefault="00771DB4" w:rsidP="00771DB4">
      <w:pPr>
        <w:spacing w:line="360" w:lineRule="auto"/>
        <w:jc w:val="center"/>
        <w:rPr>
          <w:rFonts w:ascii="Calibri" w:hAnsi="Calibri"/>
          <w:noProof/>
          <w:lang w:val="uk-UA"/>
        </w:rPr>
      </w:pPr>
      <w:r w:rsidRPr="00521725">
        <w:rPr>
          <w:noProof/>
          <w:lang w:val="uk-UA" w:eastAsia="ru-RU"/>
        </w:rPr>
        <w:drawing>
          <wp:inline distT="0" distB="0" distL="0" distR="0" wp14:anchorId="016D8DF8" wp14:editId="55F1F6E6">
            <wp:extent cx="6082993" cy="3657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4756" cy="3664673"/>
                    </a:xfrm>
                    <a:prstGeom prst="rect">
                      <a:avLst/>
                    </a:prstGeom>
                    <a:noFill/>
                    <a:ln>
                      <a:noFill/>
                    </a:ln>
                  </pic:spPr>
                </pic:pic>
              </a:graphicData>
            </a:graphic>
          </wp:inline>
        </w:drawing>
      </w:r>
    </w:p>
    <w:p w14:paraId="34249EE0" w14:textId="77777777" w:rsidR="00771DB4" w:rsidRPr="00521725" w:rsidRDefault="00771DB4" w:rsidP="00771DB4">
      <w:pPr>
        <w:spacing w:line="360" w:lineRule="auto"/>
        <w:jc w:val="center"/>
        <w:rPr>
          <w:szCs w:val="28"/>
          <w:lang w:val="uk-UA"/>
        </w:rPr>
      </w:pPr>
      <w:r w:rsidRPr="00521725">
        <w:rPr>
          <w:szCs w:val="28"/>
          <w:lang w:val="uk-UA"/>
        </w:rPr>
        <w:t>Рисунок 3.14 – Робота ПЗ шифрування текстових даних</w:t>
      </w:r>
    </w:p>
    <w:p w14:paraId="7BEFD8DA" w14:textId="77777777" w:rsidR="00771DB4" w:rsidRPr="00521725" w:rsidRDefault="00771DB4" w:rsidP="00771DB4">
      <w:pPr>
        <w:spacing w:line="360" w:lineRule="auto"/>
        <w:jc w:val="center"/>
        <w:rPr>
          <w:rFonts w:ascii="Calibri" w:hAnsi="Calibri"/>
          <w:szCs w:val="28"/>
          <w:lang w:val="uk-UA"/>
        </w:rPr>
      </w:pPr>
    </w:p>
    <w:p w14:paraId="3B5F2F76" w14:textId="188B19E3" w:rsidR="00771DB4" w:rsidRPr="00521725" w:rsidRDefault="00771DB4" w:rsidP="00771DB4">
      <w:pPr>
        <w:spacing w:line="360" w:lineRule="auto"/>
        <w:ind w:firstLine="709"/>
        <w:jc w:val="both"/>
        <w:rPr>
          <w:szCs w:val="28"/>
          <w:lang w:val="uk-UA"/>
        </w:rPr>
      </w:pPr>
      <w:r w:rsidRPr="00521725">
        <w:rPr>
          <w:szCs w:val="28"/>
          <w:lang w:val="uk-UA"/>
        </w:rPr>
        <w:t>Шоб розшифрувати зашифроване</w:t>
      </w:r>
      <w:r w:rsidR="006F05AF">
        <w:rPr>
          <w:szCs w:val="28"/>
          <w:lang w:val="uk-UA"/>
        </w:rPr>
        <w:t xml:space="preserve">  повідомлення, отримане за допомогою створеного програмного забезпечення </w:t>
      </w:r>
      <w:r w:rsidRPr="00521725">
        <w:rPr>
          <w:szCs w:val="28"/>
          <w:lang w:val="uk-UA"/>
        </w:rPr>
        <w:t xml:space="preserve">, натискаємо кнопку «Copy to User’s data», </w:t>
      </w:r>
      <w:r w:rsidR="001025C4">
        <w:rPr>
          <w:szCs w:val="28"/>
          <w:lang w:val="uk-UA"/>
        </w:rPr>
        <w:t xml:space="preserve">потім кнопку </w:t>
      </w:r>
      <w:r w:rsidRPr="00521725">
        <w:rPr>
          <w:szCs w:val="28"/>
          <w:lang w:val="uk-UA"/>
        </w:rPr>
        <w:t xml:space="preserve">«Decrypt» і </w:t>
      </w:r>
      <w:r w:rsidR="001025C4">
        <w:rPr>
          <w:szCs w:val="28"/>
          <w:lang w:val="uk-UA"/>
        </w:rPr>
        <w:t>одразу в</w:t>
      </w:r>
      <w:r w:rsidRPr="00521725">
        <w:rPr>
          <w:szCs w:val="28"/>
          <w:lang w:val="uk-UA"/>
        </w:rPr>
        <w:t xml:space="preserve"> полі «Result» маємо початковий текст</w:t>
      </w:r>
      <w:r w:rsidR="001025C4">
        <w:rPr>
          <w:szCs w:val="28"/>
          <w:lang w:val="uk-UA"/>
        </w:rPr>
        <w:t>, попередньо використаний для шифрування програмою</w:t>
      </w:r>
      <w:r w:rsidRPr="00521725">
        <w:rPr>
          <w:szCs w:val="28"/>
          <w:lang w:val="uk-UA"/>
        </w:rPr>
        <w:t xml:space="preserve"> </w:t>
      </w:r>
      <w:r w:rsidR="001025C4">
        <w:rPr>
          <w:szCs w:val="28"/>
          <w:lang w:val="uk-UA"/>
        </w:rPr>
        <w:t xml:space="preserve">з ключем </w:t>
      </w:r>
      <w:r w:rsidRPr="00521725">
        <w:rPr>
          <w:szCs w:val="28"/>
          <w:lang w:val="uk-UA"/>
        </w:rPr>
        <w:t>(</w:t>
      </w:r>
      <w:r w:rsidR="00EF72E0">
        <w:rPr>
          <w:szCs w:val="28"/>
          <w:lang w:val="uk-UA"/>
        </w:rPr>
        <w:t>р</w:t>
      </w:r>
      <w:r w:rsidR="0080467F">
        <w:rPr>
          <w:szCs w:val="28"/>
          <w:lang w:val="uk-UA"/>
        </w:rPr>
        <w:t>ис.</w:t>
      </w:r>
      <w:r w:rsidRPr="00521725">
        <w:rPr>
          <w:szCs w:val="28"/>
          <w:lang w:val="uk-UA"/>
        </w:rPr>
        <w:t xml:space="preserve"> 3.15).</w:t>
      </w:r>
    </w:p>
    <w:p w14:paraId="4DAC9CE8" w14:textId="136ABD31" w:rsidR="00771DB4" w:rsidRPr="00521725" w:rsidRDefault="00771DB4" w:rsidP="00771DB4">
      <w:pPr>
        <w:spacing w:line="360" w:lineRule="auto"/>
        <w:jc w:val="center"/>
        <w:rPr>
          <w:rFonts w:ascii="Calibri" w:hAnsi="Calibri"/>
          <w:noProof/>
          <w:lang w:val="uk-UA"/>
        </w:rPr>
      </w:pPr>
      <w:r w:rsidRPr="00521725">
        <w:rPr>
          <w:noProof/>
          <w:lang w:val="uk-UA" w:eastAsia="ru-RU"/>
        </w:rPr>
        <w:lastRenderedPageBreak/>
        <w:drawing>
          <wp:inline distT="0" distB="0" distL="0" distR="0" wp14:anchorId="62EC23C1" wp14:editId="444DCC77">
            <wp:extent cx="5648325" cy="3413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2317" cy="3416162"/>
                    </a:xfrm>
                    <a:prstGeom prst="rect">
                      <a:avLst/>
                    </a:prstGeom>
                    <a:noFill/>
                    <a:ln>
                      <a:noFill/>
                    </a:ln>
                  </pic:spPr>
                </pic:pic>
              </a:graphicData>
            </a:graphic>
          </wp:inline>
        </w:drawing>
      </w:r>
    </w:p>
    <w:p w14:paraId="720C3E5B" w14:textId="77777777" w:rsidR="00771DB4" w:rsidRPr="00521725" w:rsidRDefault="00771DB4" w:rsidP="00771DB4">
      <w:pPr>
        <w:spacing w:line="360" w:lineRule="auto"/>
        <w:jc w:val="center"/>
        <w:rPr>
          <w:szCs w:val="28"/>
          <w:lang w:val="uk-UA"/>
        </w:rPr>
      </w:pPr>
      <w:r w:rsidRPr="00521725">
        <w:rPr>
          <w:szCs w:val="28"/>
          <w:lang w:val="uk-UA"/>
        </w:rPr>
        <w:t>Рисунок 3.15 – Робота ПЗ розшифрування текстових даних</w:t>
      </w:r>
    </w:p>
    <w:p w14:paraId="5AC10D3D" w14:textId="77777777" w:rsidR="00771DB4" w:rsidRPr="00521725" w:rsidRDefault="00771DB4" w:rsidP="00771DB4">
      <w:pPr>
        <w:spacing w:line="360" w:lineRule="auto"/>
        <w:jc w:val="center"/>
        <w:rPr>
          <w:szCs w:val="28"/>
          <w:lang w:val="uk-UA"/>
        </w:rPr>
      </w:pPr>
    </w:p>
    <w:p w14:paraId="3B25B175" w14:textId="0A776EC6" w:rsidR="00771DB4" w:rsidRPr="00521725" w:rsidRDefault="00771DB4" w:rsidP="00771DB4">
      <w:pPr>
        <w:spacing w:line="360" w:lineRule="auto"/>
        <w:ind w:firstLine="709"/>
        <w:jc w:val="both"/>
        <w:rPr>
          <w:szCs w:val="28"/>
          <w:lang w:val="uk-UA"/>
        </w:rPr>
      </w:pPr>
      <w:r w:rsidRPr="00521725">
        <w:rPr>
          <w:szCs w:val="28"/>
          <w:lang w:val="uk-UA"/>
        </w:rPr>
        <w:t xml:space="preserve">Якщо залишити дані для розшифрування тими самими, проте змінити ключ бодай на один символ, то робота алгоритму шифрування буде </w:t>
      </w:r>
      <w:r w:rsidR="00AB63C2">
        <w:rPr>
          <w:szCs w:val="28"/>
          <w:lang w:val="uk-UA"/>
        </w:rPr>
        <w:t>некоректна</w:t>
      </w:r>
      <w:r w:rsidRPr="00521725">
        <w:rPr>
          <w:szCs w:val="28"/>
          <w:lang w:val="uk-UA"/>
        </w:rPr>
        <w:t xml:space="preserve"> </w:t>
      </w:r>
      <w:r w:rsidR="00AB63C2">
        <w:rPr>
          <w:szCs w:val="28"/>
          <w:lang w:val="uk-UA"/>
        </w:rPr>
        <w:t xml:space="preserve">й </w:t>
      </w:r>
      <w:r w:rsidRPr="00521725">
        <w:rPr>
          <w:szCs w:val="28"/>
          <w:lang w:val="uk-UA"/>
        </w:rPr>
        <w:t>з погляду безпеки даних</w:t>
      </w:r>
      <w:r w:rsidR="00AB63C2">
        <w:rPr>
          <w:szCs w:val="28"/>
          <w:lang w:val="uk-UA"/>
        </w:rPr>
        <w:t xml:space="preserve"> це було вирішено за допомогою повідомлення</w:t>
      </w:r>
      <w:r w:rsidRPr="00521725">
        <w:rPr>
          <w:szCs w:val="28"/>
          <w:lang w:val="uk-UA"/>
        </w:rPr>
        <w:t xml:space="preserve">. Буде надано відповідне повідомлення </w:t>
      </w:r>
      <w:r w:rsidR="0018156F">
        <w:rPr>
          <w:szCs w:val="28"/>
          <w:lang w:val="uk-UA"/>
        </w:rPr>
        <w:t>про</w:t>
      </w:r>
      <w:r w:rsidRPr="00521725">
        <w:rPr>
          <w:szCs w:val="28"/>
          <w:lang w:val="uk-UA"/>
        </w:rPr>
        <w:t xml:space="preserve"> помилк</w:t>
      </w:r>
      <w:r w:rsidR="0018156F">
        <w:rPr>
          <w:szCs w:val="28"/>
          <w:lang w:val="uk-UA"/>
        </w:rPr>
        <w:t>у</w:t>
      </w:r>
      <w:r w:rsidRPr="00521725">
        <w:rPr>
          <w:szCs w:val="28"/>
          <w:lang w:val="uk-UA"/>
        </w:rPr>
        <w:t> (</w:t>
      </w:r>
      <w:r w:rsidR="00EF72E0">
        <w:rPr>
          <w:szCs w:val="28"/>
          <w:lang w:val="uk-UA"/>
        </w:rPr>
        <w:t>р</w:t>
      </w:r>
      <w:r w:rsidR="0080467F">
        <w:rPr>
          <w:szCs w:val="28"/>
          <w:lang w:val="uk-UA"/>
        </w:rPr>
        <w:t>ис.</w:t>
      </w:r>
      <w:r w:rsidRPr="00521725">
        <w:rPr>
          <w:szCs w:val="28"/>
          <w:lang w:val="uk-UA"/>
        </w:rPr>
        <w:t xml:space="preserve"> 3.16).</w:t>
      </w:r>
    </w:p>
    <w:p w14:paraId="3015963E" w14:textId="044B4860" w:rsidR="00771DB4" w:rsidRPr="00521725" w:rsidRDefault="00771DB4" w:rsidP="00771DB4">
      <w:pPr>
        <w:spacing w:line="360" w:lineRule="auto"/>
        <w:jc w:val="center"/>
        <w:rPr>
          <w:rFonts w:ascii="Calibri" w:hAnsi="Calibri"/>
          <w:noProof/>
          <w:lang w:val="uk-UA"/>
        </w:rPr>
      </w:pPr>
      <w:r w:rsidRPr="00521725">
        <w:rPr>
          <w:noProof/>
          <w:lang w:val="uk-UA" w:eastAsia="ru-RU"/>
        </w:rPr>
        <w:drawing>
          <wp:inline distT="0" distB="0" distL="0" distR="0" wp14:anchorId="182499F4" wp14:editId="710FE73B">
            <wp:extent cx="5743575" cy="3444303"/>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4035" cy="3444579"/>
                    </a:xfrm>
                    <a:prstGeom prst="rect">
                      <a:avLst/>
                    </a:prstGeom>
                    <a:noFill/>
                    <a:ln>
                      <a:noFill/>
                    </a:ln>
                  </pic:spPr>
                </pic:pic>
              </a:graphicData>
            </a:graphic>
          </wp:inline>
        </w:drawing>
      </w:r>
    </w:p>
    <w:p w14:paraId="47319FF7" w14:textId="77777777" w:rsidR="00771DB4" w:rsidRPr="00521725" w:rsidRDefault="00771DB4" w:rsidP="00771DB4">
      <w:pPr>
        <w:spacing w:line="360" w:lineRule="auto"/>
        <w:jc w:val="center"/>
        <w:rPr>
          <w:rFonts w:ascii="Calibri" w:hAnsi="Calibri"/>
          <w:szCs w:val="28"/>
          <w:lang w:val="uk-UA"/>
        </w:rPr>
      </w:pPr>
      <w:r w:rsidRPr="00521725">
        <w:rPr>
          <w:szCs w:val="28"/>
          <w:lang w:val="uk-UA"/>
        </w:rPr>
        <w:t>Рисунок 3.16 – Повідомлення помилки</w:t>
      </w:r>
    </w:p>
    <w:p w14:paraId="0C417465" w14:textId="0AA61BA4" w:rsidR="00771DB4" w:rsidRPr="00521725" w:rsidRDefault="00771DB4" w:rsidP="00771DB4">
      <w:pPr>
        <w:spacing w:line="360" w:lineRule="auto"/>
        <w:ind w:firstLine="709"/>
        <w:jc w:val="both"/>
        <w:rPr>
          <w:szCs w:val="28"/>
          <w:lang w:val="uk-UA"/>
        </w:rPr>
      </w:pPr>
      <w:r w:rsidRPr="00521725">
        <w:rPr>
          <w:szCs w:val="28"/>
          <w:lang w:val="uk-UA"/>
        </w:rPr>
        <w:lastRenderedPageBreak/>
        <w:t>Коли користувач закриває форму для шифрування, то автоматично закривається і форма для логіну, інакше б вона висіла в пам'яті до перезавантаження</w:t>
      </w:r>
      <w:r w:rsidR="0018156F">
        <w:rPr>
          <w:szCs w:val="28"/>
          <w:lang w:val="uk-UA"/>
        </w:rPr>
        <w:t xml:space="preserve"> й пасивно навантажувала ПК</w:t>
      </w:r>
      <w:r w:rsidRPr="00521725">
        <w:rPr>
          <w:szCs w:val="28"/>
          <w:lang w:val="uk-UA"/>
        </w:rPr>
        <w:t xml:space="preserve">. </w:t>
      </w:r>
    </w:p>
    <w:p w14:paraId="461B08EE" w14:textId="69017B83" w:rsidR="00771DB4" w:rsidRPr="00521725" w:rsidRDefault="00771DB4" w:rsidP="00771DB4">
      <w:pPr>
        <w:spacing w:line="360" w:lineRule="auto"/>
        <w:ind w:firstLine="709"/>
        <w:jc w:val="both"/>
        <w:rPr>
          <w:szCs w:val="28"/>
          <w:lang w:val="uk-UA"/>
        </w:rPr>
      </w:pPr>
      <w:r w:rsidRPr="00521725">
        <w:rPr>
          <w:szCs w:val="28"/>
          <w:lang w:val="uk-UA"/>
        </w:rPr>
        <w:t xml:space="preserve">Загальна структура файлів проекту показана на </w:t>
      </w:r>
      <w:r w:rsidR="00EF72E0">
        <w:rPr>
          <w:szCs w:val="28"/>
          <w:lang w:val="uk-UA"/>
        </w:rPr>
        <w:t>р</w:t>
      </w:r>
      <w:r w:rsidRPr="00521725">
        <w:rPr>
          <w:szCs w:val="28"/>
          <w:lang w:val="uk-UA"/>
        </w:rPr>
        <w:t>ис</w:t>
      </w:r>
      <w:r w:rsidR="00EF72E0">
        <w:rPr>
          <w:szCs w:val="28"/>
          <w:lang w:val="uk-UA"/>
        </w:rPr>
        <w:t>.</w:t>
      </w:r>
      <w:r w:rsidRPr="00521725">
        <w:rPr>
          <w:szCs w:val="28"/>
          <w:lang w:val="uk-UA"/>
        </w:rPr>
        <w:t xml:space="preserve"> 3.17.</w:t>
      </w:r>
    </w:p>
    <w:p w14:paraId="16325BD2" w14:textId="12B30F12" w:rsidR="00771DB4" w:rsidRPr="00521725" w:rsidRDefault="00771DB4" w:rsidP="00771DB4">
      <w:pPr>
        <w:spacing w:line="360" w:lineRule="auto"/>
        <w:jc w:val="center"/>
        <w:rPr>
          <w:rFonts w:ascii="Calibri" w:hAnsi="Calibri"/>
          <w:noProof/>
          <w:lang w:val="uk-UA"/>
        </w:rPr>
      </w:pPr>
      <w:r w:rsidRPr="00521725">
        <w:rPr>
          <w:noProof/>
          <w:lang w:val="uk-UA" w:eastAsia="ru-RU"/>
        </w:rPr>
        <w:drawing>
          <wp:inline distT="0" distB="0" distL="0" distR="0" wp14:anchorId="4F32E7BA" wp14:editId="76576B0F">
            <wp:extent cx="2886075" cy="24384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6075" cy="2438400"/>
                    </a:xfrm>
                    <a:prstGeom prst="rect">
                      <a:avLst/>
                    </a:prstGeom>
                    <a:noFill/>
                    <a:ln>
                      <a:noFill/>
                    </a:ln>
                  </pic:spPr>
                </pic:pic>
              </a:graphicData>
            </a:graphic>
          </wp:inline>
        </w:drawing>
      </w:r>
    </w:p>
    <w:p w14:paraId="24F93419" w14:textId="6E8CB9C6" w:rsidR="00771DB4" w:rsidRPr="00521725" w:rsidRDefault="00771DB4" w:rsidP="00771DB4">
      <w:pPr>
        <w:spacing w:line="360" w:lineRule="auto"/>
        <w:jc w:val="center"/>
        <w:rPr>
          <w:szCs w:val="28"/>
          <w:lang w:val="uk-UA"/>
        </w:rPr>
      </w:pPr>
      <w:r w:rsidRPr="00521725">
        <w:rPr>
          <w:szCs w:val="28"/>
          <w:lang w:val="uk-UA"/>
        </w:rPr>
        <w:t xml:space="preserve">Рисунок 3.17 – </w:t>
      </w:r>
      <w:r w:rsidR="004779F6" w:rsidRPr="00521725">
        <w:rPr>
          <w:szCs w:val="28"/>
          <w:lang w:val="uk-UA"/>
        </w:rPr>
        <w:t>Структура</w:t>
      </w:r>
      <w:r w:rsidRPr="00521725">
        <w:rPr>
          <w:szCs w:val="28"/>
          <w:lang w:val="uk-UA"/>
        </w:rPr>
        <w:t xml:space="preserve"> файлів проекту</w:t>
      </w:r>
    </w:p>
    <w:p w14:paraId="07506E64" w14:textId="77777777" w:rsidR="00771DB4" w:rsidRPr="00521725" w:rsidRDefault="00771DB4" w:rsidP="00771DB4">
      <w:pPr>
        <w:spacing w:line="360" w:lineRule="auto"/>
        <w:jc w:val="center"/>
        <w:rPr>
          <w:szCs w:val="28"/>
          <w:lang w:val="uk-UA"/>
        </w:rPr>
      </w:pPr>
    </w:p>
    <w:p w14:paraId="33A7947F" w14:textId="77777777" w:rsidR="00771DB4" w:rsidRPr="00521725" w:rsidRDefault="00771DB4" w:rsidP="00771DB4">
      <w:pPr>
        <w:spacing w:line="360" w:lineRule="auto"/>
        <w:ind w:firstLine="709"/>
        <w:jc w:val="both"/>
        <w:rPr>
          <w:szCs w:val="28"/>
          <w:lang w:val="uk-UA"/>
        </w:rPr>
      </w:pPr>
      <w:r w:rsidRPr="00521725">
        <w:rPr>
          <w:szCs w:val="28"/>
          <w:lang w:val="uk-UA"/>
        </w:rPr>
        <w:t>Вихідний код основних компонентів наведено у Додатку А.</w:t>
      </w:r>
    </w:p>
    <w:p w14:paraId="630744DF" w14:textId="77777777" w:rsidR="00771DB4" w:rsidRPr="00521725" w:rsidRDefault="00771DB4" w:rsidP="006D1788">
      <w:pPr>
        <w:pStyle w:val="afd"/>
        <w:ind w:firstLine="0"/>
        <w:jc w:val="center"/>
      </w:pPr>
      <w:bookmarkStart w:id="30" w:name="_Toc137215660"/>
      <w:r w:rsidRPr="00521725">
        <w:t>3.8 Тестування ПЗ</w:t>
      </w:r>
      <w:bookmarkEnd w:id="30"/>
    </w:p>
    <w:p w14:paraId="1DF5DD3A" w14:textId="7FA3C750" w:rsidR="00F41120" w:rsidRPr="00521725" w:rsidRDefault="00F41120" w:rsidP="00771DB4">
      <w:pPr>
        <w:spacing w:line="360" w:lineRule="auto"/>
        <w:ind w:firstLine="709"/>
        <w:jc w:val="both"/>
        <w:rPr>
          <w:szCs w:val="28"/>
          <w:lang w:val="uk-UA"/>
        </w:rPr>
      </w:pPr>
      <w:r w:rsidRPr="00521725">
        <w:rPr>
          <w:szCs w:val="28"/>
          <w:lang w:val="uk-UA"/>
        </w:rPr>
        <w:t>Тестування готового програмного забезпечення проводитимемо за допомогою тест-кейсів.</w:t>
      </w:r>
    </w:p>
    <w:p w14:paraId="358637A4" w14:textId="2C3B7FF2" w:rsidR="00771DB4" w:rsidRPr="00521725" w:rsidRDefault="00771DB4" w:rsidP="00771DB4">
      <w:pPr>
        <w:spacing w:line="360" w:lineRule="auto"/>
        <w:ind w:firstLine="709"/>
        <w:jc w:val="both"/>
        <w:rPr>
          <w:szCs w:val="28"/>
          <w:lang w:val="uk-UA"/>
        </w:rPr>
      </w:pPr>
      <w:r w:rsidRPr="00521725">
        <w:rPr>
          <w:szCs w:val="28"/>
          <w:lang w:val="uk-UA"/>
        </w:rPr>
        <w:t xml:space="preserve">Test Case – це </w:t>
      </w:r>
      <w:r w:rsidR="00D16D77">
        <w:rPr>
          <w:szCs w:val="28"/>
          <w:lang w:val="uk-UA"/>
        </w:rPr>
        <w:t xml:space="preserve">інструмент </w:t>
      </w:r>
      <w:r w:rsidRPr="00521725">
        <w:rPr>
          <w:szCs w:val="28"/>
          <w:lang w:val="uk-UA"/>
        </w:rPr>
        <w:t>тест</w:t>
      </w:r>
      <w:r w:rsidR="00D16D77">
        <w:rPr>
          <w:szCs w:val="28"/>
          <w:lang w:val="uk-UA"/>
        </w:rPr>
        <w:t>ування</w:t>
      </w:r>
      <w:r w:rsidRPr="00521725">
        <w:rPr>
          <w:szCs w:val="28"/>
          <w:lang w:val="uk-UA"/>
        </w:rPr>
        <w:t>, суть якого полягає у виконанні деякої кількості дій та/або умов, необхідних для перевірки певної функціональності програмної системи, що розробляється.</w:t>
      </w:r>
      <w:r w:rsidR="00D16D77">
        <w:rPr>
          <w:szCs w:val="28"/>
          <w:lang w:val="uk-UA"/>
        </w:rPr>
        <w:t xml:space="preserve"> </w:t>
      </w:r>
      <w:r w:rsidRPr="00521725">
        <w:rPr>
          <w:szCs w:val="28"/>
          <w:lang w:val="uk-UA"/>
        </w:rPr>
        <w:t>Структура цього артефакту полягає в «трійці»:</w:t>
      </w:r>
    </w:p>
    <w:p w14:paraId="79115D53" w14:textId="039C4247" w:rsidR="00771DB4" w:rsidRPr="00521725" w:rsidRDefault="00771DB4" w:rsidP="00771DB4">
      <w:pPr>
        <w:spacing w:line="360" w:lineRule="auto"/>
        <w:ind w:firstLine="709"/>
        <w:jc w:val="both"/>
        <w:rPr>
          <w:szCs w:val="28"/>
          <w:lang w:val="uk-UA"/>
        </w:rPr>
      </w:pPr>
      <w:r w:rsidRPr="00521725">
        <w:rPr>
          <w:szCs w:val="28"/>
          <w:lang w:val="uk-UA"/>
        </w:rPr>
        <w:t>Дія, що виконується (Action) – Очікуваний результат (Expected result) – Фактичний результат (Test result)</w:t>
      </w:r>
      <w:r w:rsidR="001A583F" w:rsidRPr="00521725">
        <w:rPr>
          <w:szCs w:val="28"/>
          <w:lang w:val="uk-UA"/>
        </w:rPr>
        <w:t xml:space="preserve"> [16]</w:t>
      </w:r>
      <w:r w:rsidRPr="00521725">
        <w:rPr>
          <w:szCs w:val="28"/>
          <w:lang w:val="uk-UA"/>
        </w:rPr>
        <w:t>.</w:t>
      </w:r>
    </w:p>
    <w:p w14:paraId="2A3635AF" w14:textId="77777777" w:rsidR="00771DB4" w:rsidRPr="00521725" w:rsidRDefault="00771DB4" w:rsidP="00771DB4">
      <w:pPr>
        <w:spacing w:line="360" w:lineRule="auto"/>
        <w:ind w:firstLine="709"/>
        <w:jc w:val="both"/>
        <w:rPr>
          <w:szCs w:val="28"/>
          <w:lang w:val="uk-UA"/>
        </w:rPr>
      </w:pPr>
      <w:r w:rsidRPr="00521725">
        <w:rPr>
          <w:szCs w:val="28"/>
          <w:lang w:val="uk-UA"/>
        </w:rPr>
        <w:t>Сам тестовий випадок складається з 3 частин:</w:t>
      </w:r>
    </w:p>
    <w:p w14:paraId="7CB65037" w14:textId="41EDFA7E" w:rsidR="00771DB4" w:rsidRPr="00521725" w:rsidRDefault="00957B64" w:rsidP="00AB090C">
      <w:pPr>
        <w:numPr>
          <w:ilvl w:val="0"/>
          <w:numId w:val="10"/>
        </w:numPr>
        <w:spacing w:line="360" w:lineRule="auto"/>
        <w:ind w:left="0" w:firstLine="709"/>
        <w:jc w:val="both"/>
        <w:rPr>
          <w:szCs w:val="28"/>
          <w:lang w:val="uk-UA"/>
        </w:rPr>
      </w:pPr>
      <w:r>
        <w:rPr>
          <w:szCs w:val="28"/>
          <w:lang w:val="en-US"/>
        </w:rPr>
        <w:t>p</w:t>
      </w:r>
      <w:r w:rsidR="00771DB4" w:rsidRPr="00521725">
        <w:rPr>
          <w:szCs w:val="28"/>
          <w:lang w:val="uk-UA"/>
        </w:rPr>
        <w:t>reConditions (Передумови) – або список кроків, які приводять систему, що перевіряється, у стан, придатний для тестування, або список перевірок умов того, що система вже перебуває в необхідному стані.</w:t>
      </w:r>
    </w:p>
    <w:p w14:paraId="79303F6B" w14:textId="2950F542" w:rsidR="00771DB4" w:rsidRPr="00521725" w:rsidRDefault="00957B64" w:rsidP="00AB090C">
      <w:pPr>
        <w:numPr>
          <w:ilvl w:val="0"/>
          <w:numId w:val="10"/>
        </w:numPr>
        <w:spacing w:line="360" w:lineRule="auto"/>
        <w:ind w:left="0" w:firstLine="709"/>
        <w:jc w:val="both"/>
        <w:rPr>
          <w:szCs w:val="28"/>
          <w:lang w:val="uk-UA"/>
        </w:rPr>
      </w:pPr>
      <w:r>
        <w:rPr>
          <w:szCs w:val="28"/>
          <w:lang w:val="en-US"/>
        </w:rPr>
        <w:lastRenderedPageBreak/>
        <w:t>t</w:t>
      </w:r>
      <w:r w:rsidR="00771DB4" w:rsidRPr="00521725">
        <w:rPr>
          <w:szCs w:val="28"/>
          <w:lang w:val="uk-UA"/>
        </w:rPr>
        <w:t>est Case Description (Опис тестового випадку) – список дій, за допомогою яких здійснюється основна перевірка функціоналу (після якої і звіряється фактичний результат з очікуваним).</w:t>
      </w:r>
    </w:p>
    <w:p w14:paraId="4AFDEC5F" w14:textId="4F399446" w:rsidR="00771DB4" w:rsidRPr="00521725" w:rsidRDefault="00957B64" w:rsidP="00AB090C">
      <w:pPr>
        <w:numPr>
          <w:ilvl w:val="0"/>
          <w:numId w:val="10"/>
        </w:numPr>
        <w:spacing w:line="360" w:lineRule="auto"/>
        <w:ind w:left="0" w:firstLine="709"/>
        <w:jc w:val="both"/>
        <w:rPr>
          <w:szCs w:val="28"/>
          <w:lang w:val="uk-UA"/>
        </w:rPr>
      </w:pPr>
      <w:r>
        <w:rPr>
          <w:szCs w:val="28"/>
          <w:lang w:val="en-US"/>
        </w:rPr>
        <w:t>p</w:t>
      </w:r>
      <w:r w:rsidR="00771DB4" w:rsidRPr="00521725">
        <w:rPr>
          <w:szCs w:val="28"/>
          <w:lang w:val="uk-UA"/>
        </w:rPr>
        <w:t>ostConditions (Постумова) – список дій, які повертають систему до початкового стану.</w:t>
      </w:r>
    </w:p>
    <w:p w14:paraId="0A61E623" w14:textId="7F823F67" w:rsidR="00771DB4" w:rsidRPr="00521725" w:rsidRDefault="00771DB4" w:rsidP="00771DB4">
      <w:pPr>
        <w:spacing w:line="360" w:lineRule="auto"/>
        <w:ind w:firstLine="709"/>
        <w:jc w:val="both"/>
        <w:rPr>
          <w:szCs w:val="28"/>
          <w:lang w:val="uk-UA"/>
        </w:rPr>
      </w:pPr>
      <w:r w:rsidRPr="00521725">
        <w:rPr>
          <w:szCs w:val="28"/>
          <w:lang w:val="uk-UA"/>
        </w:rPr>
        <w:t>Спосіб опису тест кейсів та їх структура може в кожній компанії чи команді бути різним: мати різні глибини опису необхідних дій та результатів, мати різні структурні складові</w:t>
      </w:r>
      <w:r w:rsidR="00D16D77" w:rsidRPr="00521725">
        <w:rPr>
          <w:szCs w:val="28"/>
          <w:lang w:val="uk-UA"/>
        </w:rPr>
        <w:t xml:space="preserve"> [16]</w:t>
      </w:r>
      <w:r w:rsidRPr="00521725">
        <w:rPr>
          <w:szCs w:val="28"/>
          <w:lang w:val="uk-UA"/>
        </w:rPr>
        <w:t xml:space="preserve">. </w:t>
      </w:r>
    </w:p>
    <w:p w14:paraId="68C67639" w14:textId="15552BE9" w:rsidR="00771DB4" w:rsidRPr="00521725" w:rsidRDefault="00771DB4" w:rsidP="00771DB4">
      <w:pPr>
        <w:spacing w:line="360" w:lineRule="auto"/>
        <w:ind w:firstLine="709"/>
        <w:jc w:val="both"/>
        <w:rPr>
          <w:szCs w:val="28"/>
          <w:lang w:val="uk-UA"/>
        </w:rPr>
      </w:pPr>
      <w:r w:rsidRPr="00521725">
        <w:rPr>
          <w:szCs w:val="28"/>
          <w:lang w:val="uk-UA"/>
        </w:rPr>
        <w:t>Проте хороша структурованість і висока зручність шаблонів тестових випадків може скоротити час рутинних заповнень форм і підвищити ефективність команди в цілому</w:t>
      </w:r>
      <w:r w:rsidR="00FD3245" w:rsidRPr="00521725">
        <w:rPr>
          <w:szCs w:val="28"/>
          <w:lang w:val="uk-UA"/>
        </w:rPr>
        <w:t>.</w:t>
      </w:r>
    </w:p>
    <w:p w14:paraId="20B25AAD" w14:textId="77777777" w:rsidR="00771DB4" w:rsidRPr="00521725" w:rsidRDefault="00771DB4" w:rsidP="00771DB4">
      <w:pPr>
        <w:spacing w:line="360" w:lineRule="auto"/>
        <w:ind w:firstLine="709"/>
        <w:jc w:val="both"/>
        <w:rPr>
          <w:szCs w:val="28"/>
          <w:lang w:val="uk-UA"/>
        </w:rPr>
      </w:pPr>
      <w:r w:rsidRPr="00521725">
        <w:rPr>
          <w:szCs w:val="28"/>
          <w:lang w:val="uk-UA"/>
        </w:rPr>
        <w:t>У випадку даного програмного забезпечення для шифрування текстових даних було вирішено розділити тестування на два етапи:</w:t>
      </w:r>
    </w:p>
    <w:p w14:paraId="754D5CE3" w14:textId="77777777" w:rsidR="00771DB4" w:rsidRPr="00521725" w:rsidRDefault="00771DB4" w:rsidP="00AB090C">
      <w:pPr>
        <w:numPr>
          <w:ilvl w:val="0"/>
          <w:numId w:val="10"/>
        </w:numPr>
        <w:spacing w:line="360" w:lineRule="auto"/>
        <w:ind w:left="0" w:firstLine="709"/>
        <w:jc w:val="both"/>
        <w:rPr>
          <w:szCs w:val="28"/>
          <w:lang w:val="uk-UA"/>
        </w:rPr>
      </w:pPr>
      <w:r w:rsidRPr="00521725">
        <w:rPr>
          <w:szCs w:val="28"/>
          <w:lang w:val="uk-UA"/>
        </w:rPr>
        <w:t>етап тестування форми-логіну;</w:t>
      </w:r>
    </w:p>
    <w:p w14:paraId="33F15997" w14:textId="42C74BFD" w:rsidR="00771DB4" w:rsidRPr="00521725" w:rsidRDefault="00771DB4" w:rsidP="00AB090C">
      <w:pPr>
        <w:numPr>
          <w:ilvl w:val="0"/>
          <w:numId w:val="10"/>
        </w:numPr>
        <w:spacing w:line="360" w:lineRule="auto"/>
        <w:ind w:left="0" w:firstLine="709"/>
        <w:jc w:val="both"/>
        <w:rPr>
          <w:szCs w:val="28"/>
          <w:lang w:val="uk-UA"/>
        </w:rPr>
      </w:pPr>
      <w:r w:rsidRPr="00521725">
        <w:rPr>
          <w:szCs w:val="28"/>
          <w:lang w:val="uk-UA"/>
        </w:rPr>
        <w:t>етап тестування форми для шифрування текстових даних</w:t>
      </w:r>
      <w:r w:rsidR="00D16D77" w:rsidRPr="00521725">
        <w:rPr>
          <w:szCs w:val="28"/>
          <w:lang w:val="uk-UA"/>
        </w:rPr>
        <w:t xml:space="preserve"> [16]</w:t>
      </w:r>
      <w:r w:rsidRPr="00521725">
        <w:rPr>
          <w:szCs w:val="28"/>
          <w:lang w:val="uk-UA"/>
        </w:rPr>
        <w:t>.</w:t>
      </w:r>
    </w:p>
    <w:p w14:paraId="1874BBAF" w14:textId="6B6FDADA" w:rsidR="00771DB4" w:rsidRPr="00521725" w:rsidRDefault="00771DB4" w:rsidP="00771DB4">
      <w:pPr>
        <w:spacing w:line="360" w:lineRule="auto"/>
        <w:ind w:firstLine="709"/>
        <w:jc w:val="both"/>
        <w:rPr>
          <w:szCs w:val="28"/>
          <w:lang w:val="uk-UA"/>
        </w:rPr>
      </w:pPr>
      <w:r w:rsidRPr="00521725">
        <w:rPr>
          <w:szCs w:val="28"/>
          <w:lang w:val="uk-UA"/>
        </w:rPr>
        <w:t xml:space="preserve">Тест-кейси представлені у вигляді </w:t>
      </w:r>
      <w:r w:rsidR="00ED4128">
        <w:rPr>
          <w:szCs w:val="28"/>
          <w:lang w:val="uk-UA"/>
        </w:rPr>
        <w:t>табл.</w:t>
      </w:r>
      <w:r w:rsidRPr="00521725">
        <w:rPr>
          <w:szCs w:val="28"/>
          <w:lang w:val="uk-UA"/>
        </w:rPr>
        <w:t xml:space="preserve"> 3.1-3.10.</w:t>
      </w:r>
    </w:p>
    <w:p w14:paraId="7D3A726C" w14:textId="77777777" w:rsidR="00EC767E" w:rsidRPr="00521725" w:rsidRDefault="00EC767E" w:rsidP="00771DB4">
      <w:pPr>
        <w:spacing w:line="360" w:lineRule="auto"/>
        <w:ind w:firstLine="709"/>
        <w:jc w:val="both"/>
        <w:rPr>
          <w:szCs w:val="28"/>
          <w:lang w:val="uk-UA"/>
        </w:rPr>
      </w:pPr>
    </w:p>
    <w:p w14:paraId="5150F261" w14:textId="77777777" w:rsidR="00771DB4" w:rsidRPr="00521725" w:rsidRDefault="00771DB4" w:rsidP="00771DB4">
      <w:pPr>
        <w:tabs>
          <w:tab w:val="num" w:pos="900"/>
        </w:tabs>
        <w:spacing w:line="360" w:lineRule="auto"/>
        <w:jc w:val="center"/>
        <w:rPr>
          <w:szCs w:val="28"/>
          <w:lang w:val="uk-UA"/>
        </w:rPr>
      </w:pPr>
      <w:r w:rsidRPr="00521725">
        <w:rPr>
          <w:szCs w:val="28"/>
          <w:lang w:val="uk-UA"/>
        </w:rPr>
        <w:t>Таблиця 3.1 – Тест-кейс для форми-логіну</w:t>
      </w:r>
    </w:p>
    <w:tbl>
      <w:tblPr>
        <w:tblW w:w="9232" w:type="dxa"/>
        <w:tblInd w:w="113" w:type="dxa"/>
        <w:tblLook w:val="04A0" w:firstRow="1" w:lastRow="0" w:firstColumn="1" w:lastColumn="0" w:noHBand="0" w:noVBand="1"/>
      </w:tblPr>
      <w:tblGrid>
        <w:gridCol w:w="1725"/>
        <w:gridCol w:w="4118"/>
        <w:gridCol w:w="3389"/>
      </w:tblGrid>
      <w:tr w:rsidR="00771DB4" w:rsidRPr="00521725" w14:paraId="6A380C47" w14:textId="77777777" w:rsidTr="00B26303">
        <w:trPr>
          <w:trHeight w:val="1016"/>
        </w:trPr>
        <w:tc>
          <w:tcPr>
            <w:tcW w:w="1725" w:type="dxa"/>
            <w:tcBorders>
              <w:top w:val="single" w:sz="4" w:space="0" w:color="auto"/>
              <w:left w:val="single" w:sz="4" w:space="0" w:color="auto"/>
              <w:bottom w:val="single" w:sz="4" w:space="0" w:color="auto"/>
              <w:right w:val="single" w:sz="4" w:space="0" w:color="auto"/>
            </w:tcBorders>
            <w:shd w:val="clear" w:color="auto" w:fill="auto"/>
            <w:noWrap/>
            <w:hideMark/>
          </w:tcPr>
          <w:p w14:paraId="296F49DB" w14:textId="447FD2ED" w:rsidR="00771DB4" w:rsidRPr="00521725" w:rsidRDefault="00771DB4" w:rsidP="00E7660F">
            <w:pPr>
              <w:rPr>
                <w:rFonts w:eastAsia="Times New Roman"/>
                <w:szCs w:val="28"/>
                <w:lang w:val="uk-UA"/>
              </w:rPr>
            </w:pPr>
            <w:r w:rsidRPr="00521725">
              <w:rPr>
                <w:rFonts w:eastAsia="Times New Roman"/>
                <w:szCs w:val="28"/>
                <w:lang w:val="uk-UA"/>
              </w:rPr>
              <w:t>Опис</w:t>
            </w:r>
            <w:r w:rsidR="00845092">
              <w:rPr>
                <w:rFonts w:eastAsia="Times New Roman"/>
                <w:szCs w:val="28"/>
                <w:lang w:val="uk-UA"/>
              </w:rPr>
              <w:t xml:space="preserve"> </w:t>
            </w:r>
          </w:p>
        </w:tc>
        <w:tc>
          <w:tcPr>
            <w:tcW w:w="7507" w:type="dxa"/>
            <w:gridSpan w:val="2"/>
            <w:tcBorders>
              <w:top w:val="single" w:sz="4" w:space="0" w:color="auto"/>
              <w:left w:val="nil"/>
              <w:bottom w:val="single" w:sz="4" w:space="0" w:color="auto"/>
              <w:right w:val="single" w:sz="4" w:space="0" w:color="auto"/>
            </w:tcBorders>
            <w:shd w:val="clear" w:color="auto" w:fill="auto"/>
            <w:hideMark/>
          </w:tcPr>
          <w:p w14:paraId="2D712F80" w14:textId="4843B0E9" w:rsidR="00771DB4" w:rsidRPr="00521725" w:rsidRDefault="00771DB4" w:rsidP="00E7660F">
            <w:pPr>
              <w:rPr>
                <w:rFonts w:eastAsia="Times New Roman"/>
                <w:szCs w:val="28"/>
                <w:lang w:val="uk-UA"/>
              </w:rPr>
            </w:pPr>
            <w:r w:rsidRPr="00521725">
              <w:rPr>
                <w:rFonts w:eastAsia="Times New Roman"/>
                <w:szCs w:val="28"/>
                <w:lang w:val="uk-UA"/>
              </w:rPr>
              <w:t>Перевірка</w:t>
            </w:r>
            <w:r w:rsidR="00845092">
              <w:rPr>
                <w:rFonts w:eastAsia="Times New Roman"/>
                <w:szCs w:val="28"/>
                <w:lang w:val="uk-UA"/>
              </w:rPr>
              <w:t xml:space="preserve"> </w:t>
            </w:r>
            <w:r w:rsidRPr="00521725">
              <w:rPr>
                <w:rFonts w:eastAsia="Times New Roman"/>
                <w:szCs w:val="28"/>
                <w:lang w:val="uk-UA"/>
              </w:rPr>
              <w:t>введення</w:t>
            </w:r>
            <w:r w:rsidR="00845092">
              <w:rPr>
                <w:rFonts w:eastAsia="Times New Roman"/>
                <w:szCs w:val="28"/>
                <w:lang w:val="uk-UA"/>
              </w:rPr>
              <w:t xml:space="preserve"> </w:t>
            </w:r>
            <w:r w:rsidRPr="00521725">
              <w:rPr>
                <w:rFonts w:eastAsia="Times New Roman"/>
                <w:szCs w:val="28"/>
                <w:lang w:val="uk-UA"/>
              </w:rPr>
              <w:t>некоректних</w:t>
            </w:r>
            <w:r w:rsidR="00845092">
              <w:rPr>
                <w:rFonts w:eastAsia="Times New Roman"/>
                <w:szCs w:val="28"/>
                <w:lang w:val="uk-UA"/>
              </w:rPr>
              <w:t xml:space="preserve"> </w:t>
            </w:r>
            <w:r w:rsidRPr="00521725">
              <w:rPr>
                <w:rFonts w:eastAsia="Times New Roman"/>
                <w:szCs w:val="28"/>
                <w:lang w:val="uk-UA"/>
              </w:rPr>
              <w:t>даних</w:t>
            </w:r>
            <w:r w:rsidR="00845092">
              <w:rPr>
                <w:rFonts w:eastAsia="Times New Roman"/>
                <w:szCs w:val="28"/>
                <w:lang w:val="uk-UA"/>
              </w:rPr>
              <w:t xml:space="preserve"> </w:t>
            </w:r>
            <w:r w:rsidRPr="00521725">
              <w:rPr>
                <w:rFonts w:eastAsia="Times New Roman"/>
                <w:szCs w:val="28"/>
                <w:lang w:val="uk-UA"/>
              </w:rPr>
              <w:t>при</w:t>
            </w:r>
            <w:r w:rsidR="00845092">
              <w:rPr>
                <w:rFonts w:eastAsia="Times New Roman"/>
                <w:szCs w:val="28"/>
                <w:lang w:val="uk-UA"/>
              </w:rPr>
              <w:t xml:space="preserve"> </w:t>
            </w:r>
            <w:r w:rsidRPr="00521725">
              <w:rPr>
                <w:rFonts w:eastAsia="Times New Roman"/>
                <w:szCs w:val="28"/>
                <w:lang w:val="uk-UA"/>
              </w:rPr>
              <w:t>спробі отримання доступу до функцій шифрування за допомогою пари логін-пароль</w:t>
            </w:r>
            <w:r w:rsidR="00845092" w:rsidRPr="00B92F53">
              <w:rPr>
                <w:rFonts w:eastAsia="Times New Roman"/>
                <w:szCs w:val="28"/>
              </w:rPr>
              <w:t xml:space="preserve"> </w:t>
            </w:r>
            <w:r w:rsidRPr="00521725">
              <w:rPr>
                <w:rFonts w:eastAsia="Times New Roman"/>
                <w:szCs w:val="28"/>
                <w:lang w:val="uk-UA"/>
              </w:rPr>
              <w:t>користувача</w:t>
            </w:r>
          </w:p>
        </w:tc>
      </w:tr>
      <w:tr w:rsidR="00771DB4" w:rsidRPr="00521725" w14:paraId="446BC38C" w14:textId="77777777" w:rsidTr="00B26303">
        <w:trPr>
          <w:trHeight w:val="430"/>
        </w:trPr>
        <w:tc>
          <w:tcPr>
            <w:tcW w:w="1725" w:type="dxa"/>
            <w:tcBorders>
              <w:top w:val="nil"/>
              <w:left w:val="single" w:sz="4" w:space="0" w:color="auto"/>
              <w:bottom w:val="single" w:sz="4" w:space="0" w:color="auto"/>
              <w:right w:val="single" w:sz="4" w:space="0" w:color="auto"/>
            </w:tcBorders>
            <w:shd w:val="clear" w:color="auto" w:fill="auto"/>
            <w:noWrap/>
            <w:hideMark/>
          </w:tcPr>
          <w:p w14:paraId="033BE447" w14:textId="77777777" w:rsidR="00771DB4" w:rsidRPr="00521725" w:rsidRDefault="00771DB4" w:rsidP="00E7660F">
            <w:pPr>
              <w:rPr>
                <w:rFonts w:eastAsia="Times New Roman"/>
                <w:szCs w:val="28"/>
                <w:lang w:val="uk-UA"/>
              </w:rPr>
            </w:pPr>
            <w:r w:rsidRPr="00521725">
              <w:rPr>
                <w:rFonts w:eastAsia="Times New Roman"/>
                <w:szCs w:val="28"/>
                <w:lang w:val="uk-UA"/>
              </w:rPr>
              <w:t>Передумови</w:t>
            </w:r>
          </w:p>
        </w:tc>
        <w:tc>
          <w:tcPr>
            <w:tcW w:w="7507" w:type="dxa"/>
            <w:gridSpan w:val="2"/>
            <w:tcBorders>
              <w:top w:val="single" w:sz="4" w:space="0" w:color="auto"/>
              <w:left w:val="nil"/>
              <w:bottom w:val="single" w:sz="4" w:space="0" w:color="auto"/>
              <w:right w:val="single" w:sz="4" w:space="0" w:color="auto"/>
            </w:tcBorders>
            <w:shd w:val="clear" w:color="auto" w:fill="auto"/>
            <w:hideMark/>
          </w:tcPr>
          <w:p w14:paraId="2BB11B29" w14:textId="77777777" w:rsidR="00771DB4" w:rsidRPr="00521725" w:rsidRDefault="00771DB4" w:rsidP="00E7660F">
            <w:pPr>
              <w:rPr>
                <w:rFonts w:eastAsia="Times New Roman"/>
                <w:szCs w:val="28"/>
                <w:lang w:val="uk-UA"/>
              </w:rPr>
            </w:pPr>
            <w:r w:rsidRPr="00521725">
              <w:rPr>
                <w:rFonts w:eastAsia="Times New Roman"/>
                <w:szCs w:val="28"/>
                <w:lang w:val="uk-UA"/>
              </w:rPr>
              <w:t>Програма завантажена</w:t>
            </w:r>
          </w:p>
        </w:tc>
      </w:tr>
      <w:tr w:rsidR="00771DB4" w:rsidRPr="00521725" w14:paraId="00AFAD41" w14:textId="77777777" w:rsidTr="00B26303">
        <w:trPr>
          <w:trHeight w:val="430"/>
        </w:trPr>
        <w:tc>
          <w:tcPr>
            <w:tcW w:w="1725" w:type="dxa"/>
            <w:tcBorders>
              <w:top w:val="nil"/>
              <w:left w:val="single" w:sz="4" w:space="0" w:color="auto"/>
              <w:bottom w:val="single" w:sz="4" w:space="0" w:color="auto"/>
              <w:right w:val="single" w:sz="4" w:space="0" w:color="auto"/>
            </w:tcBorders>
            <w:shd w:val="clear" w:color="auto" w:fill="auto"/>
            <w:noWrap/>
            <w:hideMark/>
          </w:tcPr>
          <w:p w14:paraId="75399F8F" w14:textId="77777777" w:rsidR="00771DB4" w:rsidRPr="00521725" w:rsidRDefault="00771DB4" w:rsidP="00E7660F">
            <w:pPr>
              <w:rPr>
                <w:rFonts w:eastAsia="Times New Roman"/>
                <w:szCs w:val="28"/>
                <w:lang w:val="uk-UA"/>
              </w:rPr>
            </w:pPr>
            <w:r w:rsidRPr="00521725">
              <w:rPr>
                <w:rFonts w:eastAsia="Times New Roman"/>
                <w:szCs w:val="28"/>
                <w:lang w:val="uk-UA"/>
              </w:rPr>
              <w:t>№</w:t>
            </w:r>
          </w:p>
        </w:tc>
        <w:tc>
          <w:tcPr>
            <w:tcW w:w="4118" w:type="dxa"/>
            <w:tcBorders>
              <w:top w:val="nil"/>
              <w:left w:val="nil"/>
              <w:bottom w:val="single" w:sz="4" w:space="0" w:color="auto"/>
              <w:right w:val="single" w:sz="4" w:space="0" w:color="auto"/>
            </w:tcBorders>
            <w:shd w:val="clear" w:color="auto" w:fill="auto"/>
            <w:noWrap/>
            <w:hideMark/>
          </w:tcPr>
          <w:p w14:paraId="3EAB18A6" w14:textId="1E2BE42E" w:rsidR="00771DB4" w:rsidRPr="00521725" w:rsidRDefault="00771DB4" w:rsidP="00E7660F">
            <w:pPr>
              <w:rPr>
                <w:rFonts w:eastAsia="Times New Roman"/>
                <w:szCs w:val="28"/>
                <w:lang w:val="uk-UA"/>
              </w:rPr>
            </w:pPr>
            <w:r w:rsidRPr="00521725">
              <w:rPr>
                <w:rFonts w:eastAsia="Times New Roman"/>
                <w:szCs w:val="28"/>
                <w:lang w:val="uk-UA"/>
              </w:rPr>
              <w:t>Дія</w:t>
            </w:r>
            <w:r w:rsidR="00845092">
              <w:rPr>
                <w:rFonts w:eastAsia="Times New Roman"/>
                <w:szCs w:val="28"/>
                <w:lang w:val="uk-UA"/>
              </w:rPr>
              <w:t xml:space="preserve"> </w:t>
            </w:r>
          </w:p>
        </w:tc>
        <w:tc>
          <w:tcPr>
            <w:tcW w:w="3389" w:type="dxa"/>
            <w:tcBorders>
              <w:top w:val="nil"/>
              <w:left w:val="nil"/>
              <w:bottom w:val="single" w:sz="4" w:space="0" w:color="auto"/>
              <w:right w:val="single" w:sz="4" w:space="0" w:color="auto"/>
            </w:tcBorders>
            <w:shd w:val="clear" w:color="auto" w:fill="auto"/>
            <w:noWrap/>
            <w:hideMark/>
          </w:tcPr>
          <w:p w14:paraId="44DD8121" w14:textId="77777777" w:rsidR="00771DB4" w:rsidRPr="00521725" w:rsidRDefault="00771DB4" w:rsidP="00E7660F">
            <w:pPr>
              <w:rPr>
                <w:rFonts w:eastAsia="Times New Roman"/>
                <w:szCs w:val="28"/>
                <w:lang w:val="uk-UA"/>
              </w:rPr>
            </w:pPr>
            <w:r w:rsidRPr="00521725">
              <w:rPr>
                <w:rFonts w:eastAsia="Times New Roman"/>
                <w:szCs w:val="28"/>
                <w:lang w:val="uk-UA"/>
              </w:rPr>
              <w:t xml:space="preserve">Очікуваний результат </w:t>
            </w:r>
          </w:p>
        </w:tc>
      </w:tr>
      <w:tr w:rsidR="00771DB4" w:rsidRPr="00521725" w14:paraId="49F6BEA1" w14:textId="77777777" w:rsidTr="00B26303">
        <w:trPr>
          <w:trHeight w:val="430"/>
        </w:trPr>
        <w:tc>
          <w:tcPr>
            <w:tcW w:w="1725" w:type="dxa"/>
            <w:tcBorders>
              <w:top w:val="nil"/>
              <w:left w:val="single" w:sz="4" w:space="0" w:color="auto"/>
              <w:bottom w:val="single" w:sz="4" w:space="0" w:color="auto"/>
              <w:right w:val="single" w:sz="4" w:space="0" w:color="auto"/>
            </w:tcBorders>
            <w:shd w:val="clear" w:color="auto" w:fill="auto"/>
            <w:noWrap/>
            <w:hideMark/>
          </w:tcPr>
          <w:p w14:paraId="6E96370E" w14:textId="77777777" w:rsidR="00771DB4" w:rsidRPr="00521725" w:rsidRDefault="00771DB4" w:rsidP="00E7660F">
            <w:pPr>
              <w:rPr>
                <w:rFonts w:eastAsia="Times New Roman"/>
                <w:szCs w:val="28"/>
                <w:lang w:val="uk-UA"/>
              </w:rPr>
            </w:pPr>
            <w:r w:rsidRPr="00521725">
              <w:rPr>
                <w:rFonts w:eastAsia="Times New Roman"/>
                <w:szCs w:val="28"/>
                <w:lang w:val="uk-UA"/>
              </w:rPr>
              <w:t>1</w:t>
            </w:r>
          </w:p>
        </w:tc>
        <w:tc>
          <w:tcPr>
            <w:tcW w:w="4118" w:type="dxa"/>
            <w:tcBorders>
              <w:top w:val="nil"/>
              <w:left w:val="nil"/>
              <w:bottom w:val="single" w:sz="4" w:space="0" w:color="auto"/>
              <w:right w:val="single" w:sz="4" w:space="0" w:color="auto"/>
            </w:tcBorders>
            <w:shd w:val="clear" w:color="auto" w:fill="auto"/>
            <w:noWrap/>
            <w:hideMark/>
          </w:tcPr>
          <w:p w14:paraId="13CB06E1" w14:textId="77777777" w:rsidR="00771DB4" w:rsidRPr="00521725" w:rsidRDefault="00771DB4" w:rsidP="00E7660F">
            <w:pPr>
              <w:rPr>
                <w:rFonts w:eastAsia="Times New Roman"/>
                <w:szCs w:val="28"/>
                <w:lang w:val="uk-UA"/>
              </w:rPr>
            </w:pPr>
            <w:r w:rsidRPr="00521725">
              <w:rPr>
                <w:rFonts w:eastAsia="Times New Roman"/>
                <w:szCs w:val="28"/>
                <w:lang w:val="uk-UA"/>
              </w:rPr>
              <w:t>Ввести некоректні дані в поля логіну або паролю</w:t>
            </w:r>
          </w:p>
        </w:tc>
        <w:tc>
          <w:tcPr>
            <w:tcW w:w="3389" w:type="dxa"/>
            <w:tcBorders>
              <w:top w:val="nil"/>
              <w:left w:val="nil"/>
              <w:bottom w:val="single" w:sz="4" w:space="0" w:color="auto"/>
              <w:right w:val="single" w:sz="4" w:space="0" w:color="auto"/>
            </w:tcBorders>
            <w:shd w:val="clear" w:color="auto" w:fill="auto"/>
            <w:noWrap/>
            <w:hideMark/>
          </w:tcPr>
          <w:p w14:paraId="6ED3AF3E" w14:textId="77777777" w:rsidR="00771DB4" w:rsidRPr="00521725" w:rsidRDefault="00771DB4" w:rsidP="00E7660F">
            <w:pPr>
              <w:rPr>
                <w:rFonts w:eastAsia="Times New Roman"/>
                <w:szCs w:val="28"/>
                <w:lang w:val="uk-UA"/>
              </w:rPr>
            </w:pPr>
            <w:r w:rsidRPr="00521725">
              <w:rPr>
                <w:rFonts w:eastAsia="Times New Roman"/>
                <w:szCs w:val="28"/>
                <w:lang w:val="uk-UA"/>
              </w:rPr>
              <w:t>Дані відобразились у полях</w:t>
            </w:r>
          </w:p>
        </w:tc>
      </w:tr>
      <w:tr w:rsidR="00771DB4" w:rsidRPr="00521725" w14:paraId="1B98077E" w14:textId="77777777" w:rsidTr="00B26303">
        <w:trPr>
          <w:trHeight w:val="430"/>
        </w:trPr>
        <w:tc>
          <w:tcPr>
            <w:tcW w:w="1725" w:type="dxa"/>
            <w:tcBorders>
              <w:top w:val="nil"/>
              <w:left w:val="single" w:sz="4" w:space="0" w:color="auto"/>
              <w:bottom w:val="single" w:sz="4" w:space="0" w:color="auto"/>
              <w:right w:val="single" w:sz="4" w:space="0" w:color="auto"/>
            </w:tcBorders>
            <w:shd w:val="clear" w:color="auto" w:fill="auto"/>
            <w:noWrap/>
            <w:hideMark/>
          </w:tcPr>
          <w:p w14:paraId="19FC0FEA" w14:textId="77777777" w:rsidR="00771DB4" w:rsidRPr="00521725" w:rsidRDefault="00771DB4" w:rsidP="00E7660F">
            <w:pPr>
              <w:rPr>
                <w:rFonts w:eastAsia="Times New Roman"/>
                <w:szCs w:val="28"/>
                <w:lang w:val="uk-UA"/>
              </w:rPr>
            </w:pPr>
            <w:r w:rsidRPr="00521725">
              <w:rPr>
                <w:rFonts w:eastAsia="Times New Roman"/>
                <w:szCs w:val="28"/>
                <w:lang w:val="uk-UA"/>
              </w:rPr>
              <w:t>2</w:t>
            </w:r>
          </w:p>
        </w:tc>
        <w:tc>
          <w:tcPr>
            <w:tcW w:w="4118" w:type="dxa"/>
            <w:tcBorders>
              <w:top w:val="nil"/>
              <w:left w:val="nil"/>
              <w:bottom w:val="single" w:sz="4" w:space="0" w:color="auto"/>
              <w:right w:val="single" w:sz="4" w:space="0" w:color="auto"/>
            </w:tcBorders>
            <w:shd w:val="clear" w:color="auto" w:fill="auto"/>
            <w:noWrap/>
            <w:hideMark/>
          </w:tcPr>
          <w:p w14:paraId="75FB4D49" w14:textId="3D8C5F2C" w:rsidR="00771DB4" w:rsidRPr="00A15AA8" w:rsidRDefault="00771DB4" w:rsidP="00E7660F">
            <w:pPr>
              <w:rPr>
                <w:rFonts w:eastAsia="Times New Roman"/>
                <w:szCs w:val="28"/>
              </w:rPr>
            </w:pPr>
            <w:r w:rsidRPr="00521725">
              <w:rPr>
                <w:rFonts w:eastAsia="Times New Roman"/>
                <w:szCs w:val="28"/>
                <w:lang w:val="uk-UA"/>
              </w:rPr>
              <w:t>Натиснути кнопку "Логін</w:t>
            </w:r>
            <w:r w:rsidR="00A15AA8" w:rsidRPr="00521725">
              <w:rPr>
                <w:rFonts w:eastAsia="Times New Roman"/>
                <w:szCs w:val="28"/>
                <w:lang w:val="uk-UA"/>
              </w:rPr>
              <w:t>"</w:t>
            </w:r>
          </w:p>
        </w:tc>
        <w:tc>
          <w:tcPr>
            <w:tcW w:w="3389" w:type="dxa"/>
            <w:tcBorders>
              <w:top w:val="nil"/>
              <w:left w:val="nil"/>
              <w:bottom w:val="single" w:sz="4" w:space="0" w:color="auto"/>
              <w:right w:val="single" w:sz="4" w:space="0" w:color="auto"/>
            </w:tcBorders>
            <w:shd w:val="clear" w:color="auto" w:fill="auto"/>
            <w:noWrap/>
            <w:hideMark/>
          </w:tcPr>
          <w:p w14:paraId="44D0DC16" w14:textId="77777777" w:rsidR="00771DB4" w:rsidRPr="00521725" w:rsidRDefault="00771DB4" w:rsidP="00E7660F">
            <w:pPr>
              <w:rPr>
                <w:rFonts w:eastAsia="Times New Roman"/>
                <w:szCs w:val="28"/>
                <w:lang w:val="uk-UA"/>
              </w:rPr>
            </w:pPr>
            <w:r w:rsidRPr="00521725">
              <w:rPr>
                <w:rFonts w:eastAsia="Times New Roman"/>
                <w:szCs w:val="28"/>
                <w:lang w:val="uk-UA"/>
              </w:rPr>
              <w:t>Викликано повідомлення про помилку</w:t>
            </w:r>
          </w:p>
        </w:tc>
      </w:tr>
    </w:tbl>
    <w:p w14:paraId="32643BE6" w14:textId="0554303A" w:rsidR="00771DB4" w:rsidRDefault="00771DB4" w:rsidP="00771DB4">
      <w:pPr>
        <w:tabs>
          <w:tab w:val="num" w:pos="900"/>
        </w:tabs>
        <w:spacing w:line="360" w:lineRule="auto"/>
        <w:jc w:val="center"/>
        <w:rPr>
          <w:szCs w:val="28"/>
          <w:lang w:val="uk-UA"/>
        </w:rPr>
      </w:pPr>
    </w:p>
    <w:p w14:paraId="09CACCAF" w14:textId="77777777" w:rsidR="00B26303" w:rsidRDefault="00B26303" w:rsidP="00771DB4">
      <w:pPr>
        <w:tabs>
          <w:tab w:val="num" w:pos="900"/>
        </w:tabs>
        <w:spacing w:line="360" w:lineRule="auto"/>
        <w:jc w:val="center"/>
        <w:rPr>
          <w:szCs w:val="28"/>
          <w:lang w:val="uk-UA"/>
        </w:rPr>
      </w:pPr>
    </w:p>
    <w:p w14:paraId="1FB1BF69" w14:textId="0108EF52" w:rsidR="00AB090C" w:rsidRDefault="00AB090C" w:rsidP="00771DB4">
      <w:pPr>
        <w:tabs>
          <w:tab w:val="num" w:pos="900"/>
        </w:tabs>
        <w:spacing w:line="360" w:lineRule="auto"/>
        <w:jc w:val="center"/>
        <w:rPr>
          <w:szCs w:val="28"/>
          <w:lang w:val="uk-UA"/>
        </w:rPr>
      </w:pPr>
    </w:p>
    <w:p w14:paraId="4ED1DDE7" w14:textId="77777777" w:rsidR="00AB090C" w:rsidRPr="00521725" w:rsidRDefault="00AB090C" w:rsidP="00771DB4">
      <w:pPr>
        <w:tabs>
          <w:tab w:val="num" w:pos="900"/>
        </w:tabs>
        <w:spacing w:line="360" w:lineRule="auto"/>
        <w:jc w:val="center"/>
        <w:rPr>
          <w:szCs w:val="28"/>
          <w:lang w:val="uk-UA"/>
        </w:rPr>
      </w:pPr>
    </w:p>
    <w:p w14:paraId="169022C7" w14:textId="77777777" w:rsidR="00845092" w:rsidRDefault="00845092" w:rsidP="00771DB4">
      <w:pPr>
        <w:tabs>
          <w:tab w:val="num" w:pos="900"/>
        </w:tabs>
        <w:spacing w:line="360" w:lineRule="auto"/>
        <w:jc w:val="center"/>
        <w:rPr>
          <w:szCs w:val="28"/>
          <w:lang w:val="uk-UA"/>
        </w:rPr>
      </w:pPr>
    </w:p>
    <w:p w14:paraId="4A5AB933" w14:textId="67E6A68B" w:rsidR="00771DB4" w:rsidRPr="00521725" w:rsidRDefault="00771DB4" w:rsidP="00771DB4">
      <w:pPr>
        <w:tabs>
          <w:tab w:val="num" w:pos="900"/>
        </w:tabs>
        <w:spacing w:line="360" w:lineRule="auto"/>
        <w:jc w:val="center"/>
        <w:rPr>
          <w:szCs w:val="28"/>
          <w:lang w:val="uk-UA"/>
        </w:rPr>
      </w:pPr>
      <w:r w:rsidRPr="00521725">
        <w:rPr>
          <w:szCs w:val="28"/>
          <w:lang w:val="uk-UA"/>
        </w:rPr>
        <w:t>Таблиця 3.2 – Тест-кейс для форми-логіну</w:t>
      </w:r>
    </w:p>
    <w:tbl>
      <w:tblPr>
        <w:tblW w:w="9232" w:type="dxa"/>
        <w:tblInd w:w="113" w:type="dxa"/>
        <w:tblLook w:val="04A0" w:firstRow="1" w:lastRow="0" w:firstColumn="1" w:lastColumn="0" w:noHBand="0" w:noVBand="1"/>
      </w:tblPr>
      <w:tblGrid>
        <w:gridCol w:w="1725"/>
        <w:gridCol w:w="4000"/>
        <w:gridCol w:w="3507"/>
      </w:tblGrid>
      <w:tr w:rsidR="00771DB4" w:rsidRPr="00521725" w14:paraId="42E2D21B" w14:textId="77777777" w:rsidTr="00B26303">
        <w:trPr>
          <w:trHeight w:val="447"/>
        </w:trPr>
        <w:tc>
          <w:tcPr>
            <w:tcW w:w="17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FC0C8" w14:textId="118E70F1" w:rsidR="00771DB4" w:rsidRPr="00521725" w:rsidRDefault="00771DB4" w:rsidP="00E7660F">
            <w:pPr>
              <w:rPr>
                <w:rFonts w:eastAsia="Times New Roman"/>
                <w:lang w:val="uk-UA"/>
              </w:rPr>
            </w:pPr>
            <w:r w:rsidRPr="00521725">
              <w:rPr>
                <w:rFonts w:eastAsia="Times New Roman"/>
                <w:lang w:val="uk-UA"/>
              </w:rPr>
              <w:t>Опис</w:t>
            </w:r>
            <w:r w:rsidR="00845092">
              <w:rPr>
                <w:rFonts w:eastAsia="Times New Roman"/>
                <w:lang w:val="uk-UA"/>
              </w:rPr>
              <w:t xml:space="preserve"> </w:t>
            </w:r>
          </w:p>
        </w:tc>
        <w:tc>
          <w:tcPr>
            <w:tcW w:w="7507" w:type="dxa"/>
            <w:gridSpan w:val="2"/>
            <w:tcBorders>
              <w:top w:val="single" w:sz="4" w:space="0" w:color="auto"/>
              <w:left w:val="nil"/>
              <w:bottom w:val="single" w:sz="4" w:space="0" w:color="auto"/>
              <w:right w:val="single" w:sz="4" w:space="0" w:color="auto"/>
            </w:tcBorders>
            <w:shd w:val="clear" w:color="auto" w:fill="auto"/>
            <w:vAlign w:val="center"/>
            <w:hideMark/>
          </w:tcPr>
          <w:p w14:paraId="611377AB" w14:textId="7907AB0A" w:rsidR="00771DB4" w:rsidRPr="00521725" w:rsidRDefault="00771DB4" w:rsidP="00E7660F">
            <w:pPr>
              <w:rPr>
                <w:rFonts w:eastAsia="Times New Roman"/>
                <w:lang w:val="uk-UA"/>
              </w:rPr>
            </w:pPr>
            <w:r w:rsidRPr="00521725">
              <w:rPr>
                <w:rFonts w:eastAsia="Times New Roman"/>
                <w:lang w:val="uk-UA"/>
              </w:rPr>
              <w:t>Перевірка пустих полів</w:t>
            </w:r>
            <w:r w:rsidR="00845092">
              <w:rPr>
                <w:rFonts w:eastAsia="Times New Roman"/>
                <w:lang w:val="uk-UA"/>
              </w:rPr>
              <w:t xml:space="preserve"> </w:t>
            </w:r>
            <w:r w:rsidRPr="00521725">
              <w:rPr>
                <w:rFonts w:eastAsia="Times New Roman"/>
                <w:lang w:val="uk-UA"/>
              </w:rPr>
              <w:t>при</w:t>
            </w:r>
            <w:r w:rsidR="00845092">
              <w:rPr>
                <w:rFonts w:eastAsia="Times New Roman"/>
                <w:lang w:val="uk-UA"/>
              </w:rPr>
              <w:t xml:space="preserve"> </w:t>
            </w:r>
            <w:r w:rsidRPr="00521725">
              <w:rPr>
                <w:rFonts w:eastAsia="Times New Roman"/>
                <w:lang w:val="uk-UA"/>
              </w:rPr>
              <w:t>спробі отримання доступу до функцій шифрування за допомогою пари логін-пароль</w:t>
            </w:r>
          </w:p>
        </w:tc>
      </w:tr>
      <w:tr w:rsidR="00771DB4" w:rsidRPr="00521725" w14:paraId="73B2D347" w14:textId="77777777" w:rsidTr="00B26303">
        <w:trPr>
          <w:trHeight w:val="447"/>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14:paraId="12A340BC" w14:textId="77777777" w:rsidR="00771DB4" w:rsidRPr="00521725" w:rsidRDefault="00771DB4" w:rsidP="00E7660F">
            <w:pPr>
              <w:rPr>
                <w:rFonts w:eastAsia="Times New Roman"/>
                <w:lang w:val="uk-UA"/>
              </w:rPr>
            </w:pPr>
            <w:r w:rsidRPr="00521725">
              <w:rPr>
                <w:rFonts w:eastAsia="Times New Roman"/>
                <w:lang w:val="uk-UA"/>
              </w:rPr>
              <w:t>Передумови</w:t>
            </w:r>
          </w:p>
        </w:tc>
        <w:tc>
          <w:tcPr>
            <w:tcW w:w="7507" w:type="dxa"/>
            <w:gridSpan w:val="2"/>
            <w:tcBorders>
              <w:top w:val="single" w:sz="4" w:space="0" w:color="auto"/>
              <w:left w:val="nil"/>
              <w:bottom w:val="single" w:sz="4" w:space="0" w:color="auto"/>
              <w:right w:val="single" w:sz="4" w:space="0" w:color="auto"/>
            </w:tcBorders>
            <w:shd w:val="clear" w:color="auto" w:fill="auto"/>
            <w:vAlign w:val="center"/>
            <w:hideMark/>
          </w:tcPr>
          <w:p w14:paraId="1BF7277E" w14:textId="77777777" w:rsidR="00771DB4" w:rsidRPr="00521725" w:rsidRDefault="00771DB4" w:rsidP="00E7660F">
            <w:pPr>
              <w:rPr>
                <w:rFonts w:eastAsia="Times New Roman"/>
                <w:lang w:val="uk-UA"/>
              </w:rPr>
            </w:pPr>
            <w:r w:rsidRPr="00521725">
              <w:rPr>
                <w:rFonts w:eastAsia="Times New Roman"/>
                <w:lang w:val="uk-UA"/>
              </w:rPr>
              <w:t>Програма завантажена</w:t>
            </w:r>
          </w:p>
        </w:tc>
      </w:tr>
      <w:tr w:rsidR="00771DB4" w:rsidRPr="00521725" w14:paraId="3C32B2AC" w14:textId="77777777" w:rsidTr="00B26303">
        <w:trPr>
          <w:trHeight w:val="447"/>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14:paraId="2E604813" w14:textId="77777777" w:rsidR="00771DB4" w:rsidRPr="00521725" w:rsidRDefault="00771DB4" w:rsidP="00E7660F">
            <w:pPr>
              <w:rPr>
                <w:rFonts w:eastAsia="Times New Roman"/>
                <w:lang w:val="uk-UA"/>
              </w:rPr>
            </w:pPr>
            <w:r w:rsidRPr="00521725">
              <w:rPr>
                <w:rFonts w:eastAsia="Times New Roman"/>
                <w:lang w:val="uk-UA"/>
              </w:rPr>
              <w:t>№</w:t>
            </w:r>
          </w:p>
        </w:tc>
        <w:tc>
          <w:tcPr>
            <w:tcW w:w="4000" w:type="dxa"/>
            <w:tcBorders>
              <w:top w:val="nil"/>
              <w:left w:val="nil"/>
              <w:bottom w:val="single" w:sz="4" w:space="0" w:color="auto"/>
              <w:right w:val="single" w:sz="4" w:space="0" w:color="auto"/>
            </w:tcBorders>
            <w:shd w:val="clear" w:color="auto" w:fill="auto"/>
            <w:noWrap/>
            <w:vAlign w:val="center"/>
            <w:hideMark/>
          </w:tcPr>
          <w:p w14:paraId="3EB9CF5A" w14:textId="5959030A" w:rsidR="00771DB4" w:rsidRPr="00521725" w:rsidRDefault="00771DB4" w:rsidP="00E7660F">
            <w:pPr>
              <w:rPr>
                <w:rFonts w:eastAsia="Times New Roman"/>
                <w:lang w:val="uk-UA"/>
              </w:rPr>
            </w:pPr>
            <w:r w:rsidRPr="00521725">
              <w:rPr>
                <w:rFonts w:eastAsia="Times New Roman"/>
                <w:lang w:val="uk-UA"/>
              </w:rPr>
              <w:t>Дія</w:t>
            </w:r>
            <w:r w:rsidR="00845092">
              <w:rPr>
                <w:rFonts w:eastAsia="Times New Roman"/>
                <w:lang w:val="uk-UA"/>
              </w:rPr>
              <w:t xml:space="preserve"> </w:t>
            </w:r>
          </w:p>
        </w:tc>
        <w:tc>
          <w:tcPr>
            <w:tcW w:w="3507" w:type="dxa"/>
            <w:tcBorders>
              <w:top w:val="nil"/>
              <w:left w:val="nil"/>
              <w:bottom w:val="single" w:sz="4" w:space="0" w:color="auto"/>
              <w:right w:val="single" w:sz="4" w:space="0" w:color="auto"/>
            </w:tcBorders>
            <w:shd w:val="clear" w:color="auto" w:fill="auto"/>
            <w:noWrap/>
            <w:vAlign w:val="center"/>
            <w:hideMark/>
          </w:tcPr>
          <w:p w14:paraId="7954905A" w14:textId="77777777" w:rsidR="00771DB4" w:rsidRPr="00521725" w:rsidRDefault="00771DB4" w:rsidP="00E7660F">
            <w:pPr>
              <w:rPr>
                <w:rFonts w:eastAsia="Times New Roman"/>
                <w:lang w:val="uk-UA"/>
              </w:rPr>
            </w:pPr>
            <w:r w:rsidRPr="00521725">
              <w:rPr>
                <w:rFonts w:eastAsia="Times New Roman"/>
                <w:lang w:val="uk-UA"/>
              </w:rPr>
              <w:t xml:space="preserve">Очікуваний результат </w:t>
            </w:r>
          </w:p>
        </w:tc>
      </w:tr>
      <w:tr w:rsidR="00771DB4" w:rsidRPr="00521725" w14:paraId="4963FD86" w14:textId="77777777" w:rsidTr="00B26303">
        <w:trPr>
          <w:trHeight w:val="447"/>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14:paraId="7FFD5290" w14:textId="77777777" w:rsidR="00771DB4" w:rsidRPr="00521725" w:rsidRDefault="00771DB4" w:rsidP="00E7660F">
            <w:pPr>
              <w:rPr>
                <w:rFonts w:eastAsia="Times New Roman"/>
                <w:lang w:val="uk-UA"/>
              </w:rPr>
            </w:pPr>
            <w:r w:rsidRPr="00521725">
              <w:rPr>
                <w:rFonts w:eastAsia="Times New Roman"/>
                <w:lang w:val="uk-UA"/>
              </w:rPr>
              <w:t>1</w:t>
            </w:r>
          </w:p>
        </w:tc>
        <w:tc>
          <w:tcPr>
            <w:tcW w:w="4000" w:type="dxa"/>
            <w:tcBorders>
              <w:top w:val="nil"/>
              <w:left w:val="nil"/>
              <w:bottom w:val="single" w:sz="4" w:space="0" w:color="auto"/>
              <w:right w:val="single" w:sz="4" w:space="0" w:color="auto"/>
            </w:tcBorders>
            <w:shd w:val="clear" w:color="auto" w:fill="auto"/>
            <w:noWrap/>
            <w:vAlign w:val="center"/>
            <w:hideMark/>
          </w:tcPr>
          <w:p w14:paraId="34555599" w14:textId="77777777" w:rsidR="00771DB4" w:rsidRPr="00521725" w:rsidRDefault="00771DB4" w:rsidP="00E7660F">
            <w:pPr>
              <w:rPr>
                <w:rFonts w:eastAsia="Times New Roman"/>
                <w:lang w:val="uk-UA"/>
              </w:rPr>
            </w:pPr>
            <w:r w:rsidRPr="00521725">
              <w:rPr>
                <w:rFonts w:eastAsia="Times New Roman"/>
                <w:lang w:val="uk-UA"/>
              </w:rPr>
              <w:t>Залишити порожніми поля логіну або паролю</w:t>
            </w:r>
          </w:p>
        </w:tc>
        <w:tc>
          <w:tcPr>
            <w:tcW w:w="3507" w:type="dxa"/>
            <w:tcBorders>
              <w:top w:val="nil"/>
              <w:left w:val="nil"/>
              <w:bottom w:val="single" w:sz="4" w:space="0" w:color="auto"/>
              <w:right w:val="single" w:sz="4" w:space="0" w:color="auto"/>
            </w:tcBorders>
            <w:shd w:val="clear" w:color="auto" w:fill="auto"/>
            <w:noWrap/>
            <w:vAlign w:val="center"/>
            <w:hideMark/>
          </w:tcPr>
          <w:p w14:paraId="48C1AF04" w14:textId="77777777" w:rsidR="00771DB4" w:rsidRPr="00521725" w:rsidRDefault="00771DB4" w:rsidP="00E7660F">
            <w:pPr>
              <w:rPr>
                <w:rFonts w:eastAsia="Times New Roman"/>
                <w:lang w:val="uk-UA"/>
              </w:rPr>
            </w:pPr>
            <w:r w:rsidRPr="00521725">
              <w:rPr>
                <w:rFonts w:eastAsia="Times New Roman"/>
                <w:lang w:val="uk-UA"/>
              </w:rPr>
              <w:t>Поля частково або повністю порожні</w:t>
            </w:r>
          </w:p>
        </w:tc>
      </w:tr>
      <w:tr w:rsidR="00771DB4" w:rsidRPr="00521725" w14:paraId="38E330C2" w14:textId="77777777" w:rsidTr="00B26303">
        <w:trPr>
          <w:trHeight w:val="447"/>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14:paraId="1C01EC0D" w14:textId="77777777" w:rsidR="00771DB4" w:rsidRPr="00521725" w:rsidRDefault="00771DB4" w:rsidP="00E7660F">
            <w:pPr>
              <w:rPr>
                <w:rFonts w:eastAsia="Times New Roman"/>
                <w:lang w:val="uk-UA"/>
              </w:rPr>
            </w:pPr>
            <w:r w:rsidRPr="00521725">
              <w:rPr>
                <w:rFonts w:eastAsia="Times New Roman"/>
                <w:lang w:val="uk-UA"/>
              </w:rPr>
              <w:t>2</w:t>
            </w:r>
          </w:p>
        </w:tc>
        <w:tc>
          <w:tcPr>
            <w:tcW w:w="4000" w:type="dxa"/>
            <w:tcBorders>
              <w:top w:val="nil"/>
              <w:left w:val="nil"/>
              <w:bottom w:val="single" w:sz="4" w:space="0" w:color="auto"/>
              <w:right w:val="single" w:sz="4" w:space="0" w:color="auto"/>
            </w:tcBorders>
            <w:shd w:val="clear" w:color="auto" w:fill="auto"/>
            <w:noWrap/>
            <w:vAlign w:val="center"/>
            <w:hideMark/>
          </w:tcPr>
          <w:p w14:paraId="10C9778E" w14:textId="77777777" w:rsidR="00771DB4" w:rsidRPr="00521725" w:rsidRDefault="00771DB4" w:rsidP="00E7660F">
            <w:pPr>
              <w:rPr>
                <w:rFonts w:eastAsia="Times New Roman"/>
                <w:lang w:val="uk-UA"/>
              </w:rPr>
            </w:pPr>
            <w:r w:rsidRPr="00521725">
              <w:rPr>
                <w:rFonts w:eastAsia="Times New Roman"/>
                <w:lang w:val="uk-UA"/>
              </w:rPr>
              <w:t>Натиснути кнопку “Логін”</w:t>
            </w:r>
          </w:p>
        </w:tc>
        <w:tc>
          <w:tcPr>
            <w:tcW w:w="3507" w:type="dxa"/>
            <w:tcBorders>
              <w:top w:val="nil"/>
              <w:left w:val="nil"/>
              <w:bottom w:val="single" w:sz="4" w:space="0" w:color="auto"/>
              <w:right w:val="single" w:sz="4" w:space="0" w:color="auto"/>
            </w:tcBorders>
            <w:shd w:val="clear" w:color="auto" w:fill="auto"/>
            <w:noWrap/>
            <w:vAlign w:val="center"/>
            <w:hideMark/>
          </w:tcPr>
          <w:p w14:paraId="1BFC4B58" w14:textId="77777777" w:rsidR="00771DB4" w:rsidRPr="00521725" w:rsidRDefault="00771DB4" w:rsidP="00E7660F">
            <w:pPr>
              <w:rPr>
                <w:rFonts w:eastAsia="Times New Roman"/>
                <w:lang w:val="uk-UA"/>
              </w:rPr>
            </w:pPr>
            <w:r w:rsidRPr="00521725">
              <w:rPr>
                <w:rFonts w:eastAsia="Times New Roman"/>
                <w:lang w:val="uk-UA"/>
              </w:rPr>
              <w:t>Викликано повідомлення про помилку</w:t>
            </w:r>
          </w:p>
        </w:tc>
      </w:tr>
    </w:tbl>
    <w:p w14:paraId="7ED24862" w14:textId="77777777" w:rsidR="00771DB4" w:rsidRPr="00521725" w:rsidRDefault="00771DB4" w:rsidP="00771DB4">
      <w:pPr>
        <w:tabs>
          <w:tab w:val="num" w:pos="900"/>
        </w:tabs>
        <w:spacing w:line="360" w:lineRule="auto"/>
        <w:jc w:val="center"/>
        <w:rPr>
          <w:szCs w:val="28"/>
          <w:lang w:val="uk-UA"/>
        </w:rPr>
      </w:pPr>
    </w:p>
    <w:p w14:paraId="642FC37F" w14:textId="77777777" w:rsidR="00771DB4" w:rsidRPr="00521725" w:rsidRDefault="00771DB4" w:rsidP="00771DB4">
      <w:pPr>
        <w:tabs>
          <w:tab w:val="num" w:pos="900"/>
        </w:tabs>
        <w:spacing w:line="360" w:lineRule="auto"/>
        <w:jc w:val="center"/>
        <w:rPr>
          <w:szCs w:val="28"/>
          <w:lang w:val="uk-UA"/>
        </w:rPr>
      </w:pPr>
      <w:r w:rsidRPr="00521725">
        <w:rPr>
          <w:szCs w:val="28"/>
          <w:lang w:val="uk-UA"/>
        </w:rPr>
        <w:t>Таблиця 3.3 – Тест-кейс для форми-логіну</w:t>
      </w:r>
    </w:p>
    <w:tbl>
      <w:tblPr>
        <w:tblW w:w="9232" w:type="dxa"/>
        <w:tblInd w:w="113" w:type="dxa"/>
        <w:tblLook w:val="04A0" w:firstRow="1" w:lastRow="0" w:firstColumn="1" w:lastColumn="0" w:noHBand="0" w:noVBand="1"/>
      </w:tblPr>
      <w:tblGrid>
        <w:gridCol w:w="1725"/>
        <w:gridCol w:w="4077"/>
        <w:gridCol w:w="3430"/>
      </w:tblGrid>
      <w:tr w:rsidR="00771DB4" w:rsidRPr="00521725" w14:paraId="34B67BAD" w14:textId="77777777" w:rsidTr="00B26303">
        <w:trPr>
          <w:trHeight w:val="474"/>
        </w:trPr>
        <w:tc>
          <w:tcPr>
            <w:tcW w:w="17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BCE8F" w14:textId="2E99A19E" w:rsidR="00771DB4" w:rsidRPr="00521725" w:rsidRDefault="00771DB4" w:rsidP="00E7660F">
            <w:pPr>
              <w:rPr>
                <w:rFonts w:eastAsia="Times New Roman"/>
                <w:lang w:val="uk-UA"/>
              </w:rPr>
            </w:pPr>
            <w:r w:rsidRPr="00521725">
              <w:rPr>
                <w:rFonts w:eastAsia="Times New Roman"/>
                <w:lang w:val="uk-UA"/>
              </w:rPr>
              <w:t>Опис</w:t>
            </w:r>
            <w:r w:rsidR="00845092">
              <w:rPr>
                <w:rFonts w:eastAsia="Times New Roman"/>
                <w:lang w:val="uk-UA"/>
              </w:rPr>
              <w:t xml:space="preserve"> </w:t>
            </w:r>
          </w:p>
        </w:tc>
        <w:tc>
          <w:tcPr>
            <w:tcW w:w="7507" w:type="dxa"/>
            <w:gridSpan w:val="2"/>
            <w:tcBorders>
              <w:top w:val="single" w:sz="4" w:space="0" w:color="auto"/>
              <w:left w:val="nil"/>
              <w:bottom w:val="single" w:sz="4" w:space="0" w:color="auto"/>
              <w:right w:val="single" w:sz="4" w:space="0" w:color="auto"/>
            </w:tcBorders>
            <w:shd w:val="clear" w:color="auto" w:fill="auto"/>
            <w:vAlign w:val="center"/>
            <w:hideMark/>
          </w:tcPr>
          <w:p w14:paraId="1DDFFB40" w14:textId="78C7AD6A" w:rsidR="00771DB4" w:rsidRPr="00521725" w:rsidRDefault="00771DB4" w:rsidP="00E7660F">
            <w:pPr>
              <w:rPr>
                <w:rFonts w:eastAsia="Times New Roman"/>
                <w:lang w:val="uk-UA"/>
              </w:rPr>
            </w:pPr>
            <w:r w:rsidRPr="00521725">
              <w:rPr>
                <w:rFonts w:eastAsia="Times New Roman"/>
                <w:lang w:val="uk-UA"/>
              </w:rPr>
              <w:t>Перевірка коректних, але неправильних даних</w:t>
            </w:r>
            <w:r w:rsidR="00845092">
              <w:rPr>
                <w:rFonts w:eastAsia="Times New Roman"/>
                <w:lang w:val="uk-UA"/>
              </w:rPr>
              <w:t xml:space="preserve"> </w:t>
            </w:r>
            <w:r w:rsidRPr="00521725">
              <w:rPr>
                <w:rFonts w:eastAsia="Times New Roman"/>
                <w:lang w:val="uk-UA"/>
              </w:rPr>
              <w:t>при</w:t>
            </w:r>
            <w:r w:rsidR="00845092">
              <w:rPr>
                <w:rFonts w:eastAsia="Times New Roman"/>
                <w:lang w:val="uk-UA"/>
              </w:rPr>
              <w:t xml:space="preserve"> </w:t>
            </w:r>
            <w:r w:rsidRPr="00521725">
              <w:rPr>
                <w:rFonts w:eastAsia="Times New Roman"/>
                <w:lang w:val="uk-UA"/>
              </w:rPr>
              <w:t>спробі отримання доступу до функцій шифрування за допомогою пари логін-пароль</w:t>
            </w:r>
          </w:p>
        </w:tc>
      </w:tr>
      <w:tr w:rsidR="00771DB4" w:rsidRPr="00521725" w14:paraId="4EE51181" w14:textId="77777777" w:rsidTr="00B26303">
        <w:trPr>
          <w:trHeight w:val="474"/>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14:paraId="57B362E1" w14:textId="77777777" w:rsidR="00771DB4" w:rsidRPr="00521725" w:rsidRDefault="00771DB4" w:rsidP="00E7660F">
            <w:pPr>
              <w:rPr>
                <w:rFonts w:eastAsia="Times New Roman"/>
                <w:lang w:val="uk-UA"/>
              </w:rPr>
            </w:pPr>
            <w:r w:rsidRPr="00521725">
              <w:rPr>
                <w:rFonts w:eastAsia="Times New Roman"/>
                <w:lang w:val="uk-UA"/>
              </w:rPr>
              <w:t>Передумови</w:t>
            </w:r>
          </w:p>
        </w:tc>
        <w:tc>
          <w:tcPr>
            <w:tcW w:w="7507" w:type="dxa"/>
            <w:gridSpan w:val="2"/>
            <w:tcBorders>
              <w:top w:val="single" w:sz="4" w:space="0" w:color="auto"/>
              <w:left w:val="nil"/>
              <w:bottom w:val="single" w:sz="4" w:space="0" w:color="auto"/>
              <w:right w:val="single" w:sz="4" w:space="0" w:color="auto"/>
            </w:tcBorders>
            <w:shd w:val="clear" w:color="auto" w:fill="auto"/>
            <w:vAlign w:val="center"/>
            <w:hideMark/>
          </w:tcPr>
          <w:p w14:paraId="17E53313" w14:textId="77777777" w:rsidR="00771DB4" w:rsidRPr="00521725" w:rsidRDefault="00771DB4" w:rsidP="00E7660F">
            <w:pPr>
              <w:rPr>
                <w:rFonts w:eastAsia="Times New Roman"/>
                <w:lang w:val="uk-UA"/>
              </w:rPr>
            </w:pPr>
            <w:r w:rsidRPr="00521725">
              <w:rPr>
                <w:rFonts w:eastAsia="Times New Roman"/>
                <w:lang w:val="uk-UA"/>
              </w:rPr>
              <w:t>Програма завантажена</w:t>
            </w:r>
          </w:p>
        </w:tc>
      </w:tr>
      <w:tr w:rsidR="00771DB4" w:rsidRPr="00521725" w14:paraId="43101FBD" w14:textId="77777777" w:rsidTr="00B26303">
        <w:trPr>
          <w:trHeight w:val="474"/>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14:paraId="44DD6525" w14:textId="77777777" w:rsidR="00771DB4" w:rsidRPr="00521725" w:rsidRDefault="00771DB4" w:rsidP="00E7660F">
            <w:pPr>
              <w:rPr>
                <w:rFonts w:eastAsia="Times New Roman"/>
                <w:lang w:val="uk-UA"/>
              </w:rPr>
            </w:pPr>
            <w:r w:rsidRPr="00521725">
              <w:rPr>
                <w:rFonts w:eastAsia="Times New Roman"/>
                <w:lang w:val="uk-UA"/>
              </w:rPr>
              <w:t>№</w:t>
            </w:r>
          </w:p>
        </w:tc>
        <w:tc>
          <w:tcPr>
            <w:tcW w:w="4077" w:type="dxa"/>
            <w:tcBorders>
              <w:top w:val="nil"/>
              <w:left w:val="nil"/>
              <w:bottom w:val="single" w:sz="4" w:space="0" w:color="auto"/>
              <w:right w:val="single" w:sz="4" w:space="0" w:color="auto"/>
            </w:tcBorders>
            <w:shd w:val="clear" w:color="auto" w:fill="auto"/>
            <w:noWrap/>
            <w:vAlign w:val="center"/>
            <w:hideMark/>
          </w:tcPr>
          <w:p w14:paraId="7C7E09C4" w14:textId="10D7651C" w:rsidR="00771DB4" w:rsidRPr="00521725" w:rsidRDefault="00771DB4" w:rsidP="00E7660F">
            <w:pPr>
              <w:rPr>
                <w:rFonts w:eastAsia="Times New Roman"/>
                <w:lang w:val="uk-UA"/>
              </w:rPr>
            </w:pPr>
            <w:r w:rsidRPr="00521725">
              <w:rPr>
                <w:rFonts w:eastAsia="Times New Roman"/>
                <w:lang w:val="uk-UA"/>
              </w:rPr>
              <w:t>Дія</w:t>
            </w:r>
            <w:r w:rsidR="00845092">
              <w:rPr>
                <w:rFonts w:eastAsia="Times New Roman"/>
                <w:lang w:val="uk-UA"/>
              </w:rPr>
              <w:t xml:space="preserve"> </w:t>
            </w:r>
          </w:p>
        </w:tc>
        <w:tc>
          <w:tcPr>
            <w:tcW w:w="3430" w:type="dxa"/>
            <w:tcBorders>
              <w:top w:val="nil"/>
              <w:left w:val="nil"/>
              <w:bottom w:val="single" w:sz="4" w:space="0" w:color="auto"/>
              <w:right w:val="single" w:sz="4" w:space="0" w:color="auto"/>
            </w:tcBorders>
            <w:shd w:val="clear" w:color="auto" w:fill="auto"/>
            <w:noWrap/>
            <w:vAlign w:val="center"/>
            <w:hideMark/>
          </w:tcPr>
          <w:p w14:paraId="0A498F6E" w14:textId="77777777" w:rsidR="00771DB4" w:rsidRPr="00521725" w:rsidRDefault="00771DB4" w:rsidP="00E7660F">
            <w:pPr>
              <w:rPr>
                <w:rFonts w:eastAsia="Times New Roman"/>
                <w:lang w:val="uk-UA"/>
              </w:rPr>
            </w:pPr>
            <w:r w:rsidRPr="00521725">
              <w:rPr>
                <w:rFonts w:eastAsia="Times New Roman"/>
                <w:lang w:val="uk-UA"/>
              </w:rPr>
              <w:t xml:space="preserve">Очікуваний результат </w:t>
            </w:r>
          </w:p>
        </w:tc>
      </w:tr>
      <w:tr w:rsidR="00771DB4" w:rsidRPr="00521725" w14:paraId="75BD32D9" w14:textId="77777777" w:rsidTr="00B26303">
        <w:trPr>
          <w:trHeight w:val="474"/>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14:paraId="5C9E7903" w14:textId="77777777" w:rsidR="00771DB4" w:rsidRPr="00521725" w:rsidRDefault="00771DB4" w:rsidP="00E7660F">
            <w:pPr>
              <w:rPr>
                <w:rFonts w:eastAsia="Times New Roman"/>
                <w:lang w:val="uk-UA"/>
              </w:rPr>
            </w:pPr>
            <w:r w:rsidRPr="00521725">
              <w:rPr>
                <w:rFonts w:eastAsia="Times New Roman"/>
                <w:lang w:val="uk-UA"/>
              </w:rPr>
              <w:t>1</w:t>
            </w:r>
          </w:p>
        </w:tc>
        <w:tc>
          <w:tcPr>
            <w:tcW w:w="4077" w:type="dxa"/>
            <w:tcBorders>
              <w:top w:val="nil"/>
              <w:left w:val="nil"/>
              <w:bottom w:val="single" w:sz="4" w:space="0" w:color="auto"/>
              <w:right w:val="single" w:sz="4" w:space="0" w:color="auto"/>
            </w:tcBorders>
            <w:shd w:val="clear" w:color="auto" w:fill="auto"/>
            <w:noWrap/>
            <w:vAlign w:val="center"/>
            <w:hideMark/>
          </w:tcPr>
          <w:p w14:paraId="469562BF" w14:textId="77777777" w:rsidR="00771DB4" w:rsidRPr="00521725" w:rsidRDefault="00771DB4" w:rsidP="00E7660F">
            <w:pPr>
              <w:rPr>
                <w:rFonts w:eastAsia="Times New Roman"/>
                <w:lang w:val="uk-UA"/>
              </w:rPr>
            </w:pPr>
            <w:r w:rsidRPr="00521725">
              <w:rPr>
                <w:rFonts w:eastAsia="Times New Roman"/>
                <w:lang w:val="uk-UA"/>
              </w:rPr>
              <w:t>Ввести коректні дані в поля логіну й паролю</w:t>
            </w:r>
          </w:p>
        </w:tc>
        <w:tc>
          <w:tcPr>
            <w:tcW w:w="3430" w:type="dxa"/>
            <w:tcBorders>
              <w:top w:val="nil"/>
              <w:left w:val="nil"/>
              <w:bottom w:val="single" w:sz="4" w:space="0" w:color="auto"/>
              <w:right w:val="single" w:sz="4" w:space="0" w:color="auto"/>
            </w:tcBorders>
            <w:shd w:val="clear" w:color="auto" w:fill="auto"/>
            <w:noWrap/>
            <w:vAlign w:val="center"/>
            <w:hideMark/>
          </w:tcPr>
          <w:p w14:paraId="6BFA207C" w14:textId="77777777" w:rsidR="00771DB4" w:rsidRPr="00521725" w:rsidRDefault="00771DB4" w:rsidP="00E7660F">
            <w:pPr>
              <w:rPr>
                <w:rFonts w:eastAsia="Times New Roman"/>
                <w:lang w:val="uk-UA"/>
              </w:rPr>
            </w:pPr>
            <w:r w:rsidRPr="00521725">
              <w:rPr>
                <w:rFonts w:eastAsia="Times New Roman"/>
                <w:lang w:val="uk-UA"/>
              </w:rPr>
              <w:t>Поля заповнені коректними даними</w:t>
            </w:r>
          </w:p>
        </w:tc>
      </w:tr>
      <w:tr w:rsidR="00771DB4" w:rsidRPr="00521725" w14:paraId="45B4361B" w14:textId="77777777" w:rsidTr="00B26303">
        <w:trPr>
          <w:trHeight w:val="474"/>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14:paraId="7654AE22" w14:textId="77777777" w:rsidR="00771DB4" w:rsidRPr="00521725" w:rsidRDefault="00771DB4" w:rsidP="00E7660F">
            <w:pPr>
              <w:rPr>
                <w:rFonts w:eastAsia="Times New Roman"/>
                <w:lang w:val="uk-UA"/>
              </w:rPr>
            </w:pPr>
            <w:r w:rsidRPr="00521725">
              <w:rPr>
                <w:rFonts w:eastAsia="Times New Roman"/>
                <w:lang w:val="uk-UA"/>
              </w:rPr>
              <w:t>2</w:t>
            </w:r>
          </w:p>
        </w:tc>
        <w:tc>
          <w:tcPr>
            <w:tcW w:w="4077" w:type="dxa"/>
            <w:tcBorders>
              <w:top w:val="nil"/>
              <w:left w:val="nil"/>
              <w:bottom w:val="single" w:sz="4" w:space="0" w:color="auto"/>
              <w:right w:val="single" w:sz="4" w:space="0" w:color="auto"/>
            </w:tcBorders>
            <w:shd w:val="clear" w:color="auto" w:fill="auto"/>
            <w:noWrap/>
            <w:vAlign w:val="center"/>
            <w:hideMark/>
          </w:tcPr>
          <w:p w14:paraId="29A93F92" w14:textId="77777777" w:rsidR="00771DB4" w:rsidRPr="00521725" w:rsidRDefault="00771DB4" w:rsidP="00E7660F">
            <w:pPr>
              <w:rPr>
                <w:rFonts w:eastAsia="Times New Roman"/>
                <w:lang w:val="uk-UA"/>
              </w:rPr>
            </w:pPr>
            <w:r w:rsidRPr="00521725">
              <w:rPr>
                <w:rFonts w:eastAsia="Times New Roman"/>
                <w:lang w:val="uk-UA"/>
              </w:rPr>
              <w:t>Натиснути кнопку “Логін”</w:t>
            </w:r>
          </w:p>
        </w:tc>
        <w:tc>
          <w:tcPr>
            <w:tcW w:w="3430" w:type="dxa"/>
            <w:tcBorders>
              <w:top w:val="nil"/>
              <w:left w:val="nil"/>
              <w:bottom w:val="single" w:sz="4" w:space="0" w:color="auto"/>
              <w:right w:val="single" w:sz="4" w:space="0" w:color="auto"/>
            </w:tcBorders>
            <w:shd w:val="clear" w:color="auto" w:fill="auto"/>
            <w:noWrap/>
            <w:vAlign w:val="center"/>
            <w:hideMark/>
          </w:tcPr>
          <w:p w14:paraId="5CF88932" w14:textId="77777777" w:rsidR="00771DB4" w:rsidRPr="00521725" w:rsidRDefault="00771DB4" w:rsidP="00E7660F">
            <w:pPr>
              <w:rPr>
                <w:rFonts w:eastAsia="Times New Roman"/>
                <w:lang w:val="uk-UA"/>
              </w:rPr>
            </w:pPr>
            <w:r w:rsidRPr="00521725">
              <w:rPr>
                <w:rFonts w:eastAsia="Times New Roman"/>
                <w:lang w:val="uk-UA"/>
              </w:rPr>
              <w:t>Викликано повідомлення про помилку</w:t>
            </w:r>
          </w:p>
        </w:tc>
      </w:tr>
    </w:tbl>
    <w:p w14:paraId="2D8C75B6" w14:textId="77777777" w:rsidR="00771DB4" w:rsidRPr="00521725" w:rsidRDefault="00771DB4" w:rsidP="00771DB4">
      <w:pPr>
        <w:rPr>
          <w:rFonts w:eastAsia="Times New Roman"/>
          <w:lang w:val="uk-UA"/>
        </w:rPr>
      </w:pPr>
    </w:p>
    <w:p w14:paraId="008CA109" w14:textId="77777777" w:rsidR="00771DB4" w:rsidRPr="00521725" w:rsidRDefault="00771DB4" w:rsidP="00771DB4">
      <w:pPr>
        <w:tabs>
          <w:tab w:val="num" w:pos="900"/>
        </w:tabs>
        <w:spacing w:line="360" w:lineRule="auto"/>
        <w:jc w:val="center"/>
        <w:rPr>
          <w:szCs w:val="28"/>
          <w:lang w:val="uk-UA"/>
        </w:rPr>
      </w:pPr>
      <w:r w:rsidRPr="00521725">
        <w:rPr>
          <w:szCs w:val="28"/>
          <w:lang w:val="uk-UA"/>
        </w:rPr>
        <w:t>Таблиця 3.4 – Тест-кейс для форми-логіну</w:t>
      </w:r>
    </w:p>
    <w:tbl>
      <w:tblPr>
        <w:tblW w:w="9232" w:type="dxa"/>
        <w:tblInd w:w="113" w:type="dxa"/>
        <w:tblLook w:val="04A0" w:firstRow="1" w:lastRow="0" w:firstColumn="1" w:lastColumn="0" w:noHBand="0" w:noVBand="1"/>
      </w:tblPr>
      <w:tblGrid>
        <w:gridCol w:w="1867"/>
        <w:gridCol w:w="3773"/>
        <w:gridCol w:w="3592"/>
      </w:tblGrid>
      <w:tr w:rsidR="00771DB4" w:rsidRPr="00521725" w14:paraId="5FE72417" w14:textId="77777777" w:rsidTr="00B26303">
        <w:trPr>
          <w:trHeight w:val="904"/>
        </w:trPr>
        <w:tc>
          <w:tcPr>
            <w:tcW w:w="1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A888C" w14:textId="0F5D28CB" w:rsidR="00771DB4" w:rsidRPr="00521725" w:rsidRDefault="00771DB4" w:rsidP="00973CF7">
            <w:pPr>
              <w:spacing w:line="240" w:lineRule="auto"/>
              <w:rPr>
                <w:rFonts w:eastAsia="Times New Roman"/>
                <w:lang w:val="uk-UA"/>
              </w:rPr>
            </w:pPr>
            <w:r w:rsidRPr="00521725">
              <w:rPr>
                <w:rFonts w:eastAsia="Times New Roman"/>
                <w:lang w:val="uk-UA"/>
              </w:rPr>
              <w:t>Опис</w:t>
            </w:r>
            <w:r w:rsidR="00845092">
              <w:rPr>
                <w:rFonts w:eastAsia="Times New Roman"/>
                <w:lang w:val="uk-UA"/>
              </w:rPr>
              <w:t xml:space="preserve"> </w:t>
            </w:r>
          </w:p>
        </w:tc>
        <w:tc>
          <w:tcPr>
            <w:tcW w:w="7365" w:type="dxa"/>
            <w:gridSpan w:val="2"/>
            <w:tcBorders>
              <w:top w:val="single" w:sz="4" w:space="0" w:color="auto"/>
              <w:left w:val="nil"/>
              <w:bottom w:val="single" w:sz="4" w:space="0" w:color="auto"/>
              <w:right w:val="single" w:sz="4" w:space="0" w:color="auto"/>
            </w:tcBorders>
            <w:shd w:val="clear" w:color="auto" w:fill="auto"/>
            <w:vAlign w:val="center"/>
            <w:hideMark/>
          </w:tcPr>
          <w:p w14:paraId="65253821" w14:textId="629C8556" w:rsidR="00771DB4" w:rsidRPr="00521725" w:rsidRDefault="00771DB4" w:rsidP="00973CF7">
            <w:pPr>
              <w:spacing w:line="240" w:lineRule="auto"/>
              <w:rPr>
                <w:rFonts w:eastAsia="Times New Roman"/>
                <w:lang w:val="uk-UA"/>
              </w:rPr>
            </w:pPr>
            <w:r w:rsidRPr="00521725">
              <w:rPr>
                <w:rFonts w:eastAsia="Times New Roman"/>
                <w:lang w:val="uk-UA"/>
              </w:rPr>
              <w:t>Перевірка коректних і правильних даних</w:t>
            </w:r>
            <w:r w:rsidR="00845092">
              <w:rPr>
                <w:rFonts w:eastAsia="Times New Roman"/>
                <w:lang w:val="uk-UA"/>
              </w:rPr>
              <w:t xml:space="preserve"> </w:t>
            </w:r>
            <w:r w:rsidRPr="00521725">
              <w:rPr>
                <w:rFonts w:eastAsia="Times New Roman"/>
                <w:lang w:val="uk-UA"/>
              </w:rPr>
              <w:t>при</w:t>
            </w:r>
            <w:r w:rsidR="00845092">
              <w:rPr>
                <w:rFonts w:eastAsia="Times New Roman"/>
                <w:lang w:val="uk-UA"/>
              </w:rPr>
              <w:t xml:space="preserve"> </w:t>
            </w:r>
            <w:r w:rsidRPr="00521725">
              <w:rPr>
                <w:rFonts w:eastAsia="Times New Roman"/>
                <w:lang w:val="uk-UA"/>
              </w:rPr>
              <w:t>спробі отримання доступу до функцій шифрування за допомогою пари логін-пароль</w:t>
            </w:r>
          </w:p>
        </w:tc>
      </w:tr>
      <w:tr w:rsidR="00771DB4" w:rsidRPr="00521725" w14:paraId="4418DC65" w14:textId="77777777" w:rsidTr="00B26303">
        <w:trPr>
          <w:trHeight w:val="904"/>
        </w:trPr>
        <w:tc>
          <w:tcPr>
            <w:tcW w:w="1867" w:type="dxa"/>
            <w:tcBorders>
              <w:top w:val="nil"/>
              <w:left w:val="single" w:sz="4" w:space="0" w:color="auto"/>
              <w:bottom w:val="single" w:sz="4" w:space="0" w:color="auto"/>
              <w:right w:val="single" w:sz="4" w:space="0" w:color="auto"/>
            </w:tcBorders>
            <w:shd w:val="clear" w:color="auto" w:fill="auto"/>
            <w:noWrap/>
            <w:vAlign w:val="center"/>
            <w:hideMark/>
          </w:tcPr>
          <w:p w14:paraId="41605D46" w14:textId="77777777" w:rsidR="00771DB4" w:rsidRPr="00521725" w:rsidRDefault="00771DB4" w:rsidP="00973CF7">
            <w:pPr>
              <w:spacing w:line="240" w:lineRule="auto"/>
              <w:rPr>
                <w:rFonts w:eastAsia="Times New Roman"/>
                <w:lang w:val="uk-UA"/>
              </w:rPr>
            </w:pPr>
            <w:r w:rsidRPr="00521725">
              <w:rPr>
                <w:rFonts w:eastAsia="Times New Roman"/>
                <w:lang w:val="uk-UA"/>
              </w:rPr>
              <w:t>Передумови</w:t>
            </w:r>
          </w:p>
        </w:tc>
        <w:tc>
          <w:tcPr>
            <w:tcW w:w="7365" w:type="dxa"/>
            <w:gridSpan w:val="2"/>
            <w:tcBorders>
              <w:top w:val="single" w:sz="4" w:space="0" w:color="auto"/>
              <w:left w:val="nil"/>
              <w:bottom w:val="single" w:sz="4" w:space="0" w:color="auto"/>
              <w:right w:val="single" w:sz="4" w:space="0" w:color="auto"/>
            </w:tcBorders>
            <w:shd w:val="clear" w:color="auto" w:fill="auto"/>
            <w:vAlign w:val="center"/>
            <w:hideMark/>
          </w:tcPr>
          <w:p w14:paraId="28E714E2" w14:textId="77777777" w:rsidR="00771DB4" w:rsidRPr="00521725" w:rsidRDefault="00771DB4" w:rsidP="00973CF7">
            <w:pPr>
              <w:spacing w:line="240" w:lineRule="auto"/>
              <w:rPr>
                <w:rFonts w:eastAsia="Times New Roman"/>
                <w:lang w:val="uk-UA"/>
              </w:rPr>
            </w:pPr>
            <w:r w:rsidRPr="00521725">
              <w:rPr>
                <w:rFonts w:eastAsia="Times New Roman"/>
                <w:lang w:val="uk-UA"/>
              </w:rPr>
              <w:t>Програма завантажена</w:t>
            </w:r>
          </w:p>
        </w:tc>
      </w:tr>
      <w:tr w:rsidR="00771DB4" w:rsidRPr="00521725" w14:paraId="6E35C71A" w14:textId="77777777" w:rsidTr="00B26303">
        <w:trPr>
          <w:trHeight w:val="904"/>
        </w:trPr>
        <w:tc>
          <w:tcPr>
            <w:tcW w:w="1867" w:type="dxa"/>
            <w:tcBorders>
              <w:top w:val="nil"/>
              <w:left w:val="single" w:sz="4" w:space="0" w:color="auto"/>
              <w:bottom w:val="single" w:sz="4" w:space="0" w:color="auto"/>
              <w:right w:val="single" w:sz="4" w:space="0" w:color="auto"/>
            </w:tcBorders>
            <w:shd w:val="clear" w:color="auto" w:fill="auto"/>
            <w:noWrap/>
            <w:vAlign w:val="center"/>
            <w:hideMark/>
          </w:tcPr>
          <w:p w14:paraId="08CBF4AC" w14:textId="77777777" w:rsidR="00771DB4" w:rsidRPr="00521725" w:rsidRDefault="00771DB4" w:rsidP="00973CF7">
            <w:pPr>
              <w:spacing w:line="240" w:lineRule="auto"/>
              <w:rPr>
                <w:rFonts w:eastAsia="Times New Roman"/>
                <w:lang w:val="uk-UA"/>
              </w:rPr>
            </w:pPr>
            <w:r w:rsidRPr="00521725">
              <w:rPr>
                <w:rFonts w:eastAsia="Times New Roman"/>
                <w:lang w:val="uk-UA"/>
              </w:rPr>
              <w:t>№</w:t>
            </w:r>
          </w:p>
        </w:tc>
        <w:tc>
          <w:tcPr>
            <w:tcW w:w="3773" w:type="dxa"/>
            <w:tcBorders>
              <w:top w:val="nil"/>
              <w:left w:val="nil"/>
              <w:bottom w:val="single" w:sz="4" w:space="0" w:color="auto"/>
              <w:right w:val="single" w:sz="4" w:space="0" w:color="auto"/>
            </w:tcBorders>
            <w:shd w:val="clear" w:color="auto" w:fill="auto"/>
            <w:noWrap/>
            <w:vAlign w:val="center"/>
            <w:hideMark/>
          </w:tcPr>
          <w:p w14:paraId="13762621" w14:textId="7B6D6EB8" w:rsidR="00771DB4" w:rsidRPr="00521725" w:rsidRDefault="00771DB4" w:rsidP="00973CF7">
            <w:pPr>
              <w:spacing w:line="240" w:lineRule="auto"/>
              <w:rPr>
                <w:rFonts w:eastAsia="Times New Roman"/>
                <w:lang w:val="uk-UA"/>
              </w:rPr>
            </w:pPr>
            <w:r w:rsidRPr="00521725">
              <w:rPr>
                <w:rFonts w:eastAsia="Times New Roman"/>
                <w:lang w:val="uk-UA"/>
              </w:rPr>
              <w:t>Дія</w:t>
            </w:r>
            <w:r w:rsidR="00845092">
              <w:rPr>
                <w:rFonts w:eastAsia="Times New Roman"/>
                <w:lang w:val="uk-UA"/>
              </w:rPr>
              <w:t xml:space="preserve"> </w:t>
            </w:r>
          </w:p>
        </w:tc>
        <w:tc>
          <w:tcPr>
            <w:tcW w:w="3592" w:type="dxa"/>
            <w:tcBorders>
              <w:top w:val="nil"/>
              <w:left w:val="nil"/>
              <w:bottom w:val="single" w:sz="4" w:space="0" w:color="auto"/>
              <w:right w:val="single" w:sz="4" w:space="0" w:color="auto"/>
            </w:tcBorders>
            <w:shd w:val="clear" w:color="auto" w:fill="auto"/>
            <w:noWrap/>
            <w:vAlign w:val="center"/>
            <w:hideMark/>
          </w:tcPr>
          <w:p w14:paraId="36A189F2" w14:textId="77777777" w:rsidR="00771DB4" w:rsidRPr="00521725" w:rsidRDefault="00771DB4" w:rsidP="00973CF7">
            <w:pPr>
              <w:spacing w:line="240" w:lineRule="auto"/>
              <w:rPr>
                <w:rFonts w:eastAsia="Times New Roman"/>
                <w:lang w:val="uk-UA"/>
              </w:rPr>
            </w:pPr>
            <w:r w:rsidRPr="00521725">
              <w:rPr>
                <w:rFonts w:eastAsia="Times New Roman"/>
                <w:lang w:val="uk-UA"/>
              </w:rPr>
              <w:t xml:space="preserve">Очікуваний результат </w:t>
            </w:r>
          </w:p>
        </w:tc>
      </w:tr>
      <w:tr w:rsidR="00771DB4" w:rsidRPr="00521725" w14:paraId="799E0FFE" w14:textId="77777777" w:rsidTr="00B26303">
        <w:trPr>
          <w:trHeight w:val="904"/>
        </w:trPr>
        <w:tc>
          <w:tcPr>
            <w:tcW w:w="1867" w:type="dxa"/>
            <w:tcBorders>
              <w:top w:val="nil"/>
              <w:left w:val="single" w:sz="4" w:space="0" w:color="auto"/>
              <w:bottom w:val="single" w:sz="4" w:space="0" w:color="auto"/>
              <w:right w:val="single" w:sz="4" w:space="0" w:color="auto"/>
            </w:tcBorders>
            <w:shd w:val="clear" w:color="auto" w:fill="auto"/>
            <w:noWrap/>
            <w:vAlign w:val="center"/>
            <w:hideMark/>
          </w:tcPr>
          <w:p w14:paraId="20242782" w14:textId="77777777" w:rsidR="00771DB4" w:rsidRPr="00521725" w:rsidRDefault="00771DB4" w:rsidP="00973CF7">
            <w:pPr>
              <w:spacing w:line="240" w:lineRule="auto"/>
              <w:rPr>
                <w:rFonts w:eastAsia="Times New Roman"/>
                <w:lang w:val="uk-UA"/>
              </w:rPr>
            </w:pPr>
            <w:r w:rsidRPr="00521725">
              <w:rPr>
                <w:rFonts w:eastAsia="Times New Roman"/>
                <w:lang w:val="uk-UA"/>
              </w:rPr>
              <w:t>1</w:t>
            </w:r>
          </w:p>
        </w:tc>
        <w:tc>
          <w:tcPr>
            <w:tcW w:w="3773" w:type="dxa"/>
            <w:tcBorders>
              <w:top w:val="nil"/>
              <w:left w:val="nil"/>
              <w:bottom w:val="single" w:sz="4" w:space="0" w:color="auto"/>
              <w:right w:val="single" w:sz="4" w:space="0" w:color="auto"/>
            </w:tcBorders>
            <w:shd w:val="clear" w:color="auto" w:fill="auto"/>
            <w:noWrap/>
            <w:vAlign w:val="center"/>
            <w:hideMark/>
          </w:tcPr>
          <w:p w14:paraId="260C71D5" w14:textId="77777777" w:rsidR="00771DB4" w:rsidRPr="00521725" w:rsidRDefault="00771DB4" w:rsidP="00973CF7">
            <w:pPr>
              <w:spacing w:line="240" w:lineRule="auto"/>
              <w:rPr>
                <w:rFonts w:eastAsia="Times New Roman"/>
                <w:lang w:val="uk-UA"/>
              </w:rPr>
            </w:pPr>
            <w:r w:rsidRPr="00521725">
              <w:rPr>
                <w:rFonts w:eastAsia="Times New Roman"/>
                <w:lang w:val="uk-UA"/>
              </w:rPr>
              <w:t>Ввести коректні та правильні дані в поля логіну й паролю</w:t>
            </w:r>
          </w:p>
        </w:tc>
        <w:tc>
          <w:tcPr>
            <w:tcW w:w="3592" w:type="dxa"/>
            <w:tcBorders>
              <w:top w:val="nil"/>
              <w:left w:val="nil"/>
              <w:bottom w:val="single" w:sz="4" w:space="0" w:color="auto"/>
              <w:right w:val="single" w:sz="4" w:space="0" w:color="auto"/>
            </w:tcBorders>
            <w:shd w:val="clear" w:color="auto" w:fill="auto"/>
            <w:noWrap/>
            <w:vAlign w:val="center"/>
            <w:hideMark/>
          </w:tcPr>
          <w:p w14:paraId="4677B66B" w14:textId="77777777" w:rsidR="00771DB4" w:rsidRPr="00521725" w:rsidRDefault="00771DB4" w:rsidP="00973CF7">
            <w:pPr>
              <w:spacing w:line="240" w:lineRule="auto"/>
              <w:rPr>
                <w:rFonts w:eastAsia="Times New Roman"/>
                <w:lang w:val="uk-UA"/>
              </w:rPr>
            </w:pPr>
            <w:r w:rsidRPr="00521725">
              <w:rPr>
                <w:rFonts w:eastAsia="Times New Roman"/>
                <w:lang w:val="uk-UA"/>
              </w:rPr>
              <w:t>Поля заповнені правильними та коректними даними</w:t>
            </w:r>
          </w:p>
        </w:tc>
      </w:tr>
      <w:tr w:rsidR="00771DB4" w:rsidRPr="00521725" w14:paraId="2314907E" w14:textId="77777777" w:rsidTr="00B26303">
        <w:trPr>
          <w:trHeight w:val="904"/>
        </w:trPr>
        <w:tc>
          <w:tcPr>
            <w:tcW w:w="1867" w:type="dxa"/>
            <w:tcBorders>
              <w:top w:val="nil"/>
              <w:left w:val="single" w:sz="4" w:space="0" w:color="auto"/>
              <w:bottom w:val="single" w:sz="4" w:space="0" w:color="auto"/>
              <w:right w:val="single" w:sz="4" w:space="0" w:color="auto"/>
            </w:tcBorders>
            <w:shd w:val="clear" w:color="auto" w:fill="auto"/>
            <w:noWrap/>
            <w:vAlign w:val="center"/>
            <w:hideMark/>
          </w:tcPr>
          <w:p w14:paraId="3FD87D68" w14:textId="77777777" w:rsidR="00771DB4" w:rsidRPr="00521725" w:rsidRDefault="00771DB4" w:rsidP="00973CF7">
            <w:pPr>
              <w:spacing w:line="240" w:lineRule="auto"/>
              <w:rPr>
                <w:rFonts w:eastAsia="Times New Roman"/>
                <w:lang w:val="uk-UA"/>
              </w:rPr>
            </w:pPr>
            <w:r w:rsidRPr="00521725">
              <w:rPr>
                <w:rFonts w:eastAsia="Times New Roman"/>
                <w:lang w:val="uk-UA"/>
              </w:rPr>
              <w:t>2</w:t>
            </w:r>
          </w:p>
        </w:tc>
        <w:tc>
          <w:tcPr>
            <w:tcW w:w="3773" w:type="dxa"/>
            <w:tcBorders>
              <w:top w:val="nil"/>
              <w:left w:val="nil"/>
              <w:bottom w:val="single" w:sz="4" w:space="0" w:color="auto"/>
              <w:right w:val="single" w:sz="4" w:space="0" w:color="auto"/>
            </w:tcBorders>
            <w:shd w:val="clear" w:color="auto" w:fill="auto"/>
            <w:noWrap/>
            <w:vAlign w:val="center"/>
            <w:hideMark/>
          </w:tcPr>
          <w:p w14:paraId="6F4FDB9D" w14:textId="77777777" w:rsidR="00771DB4" w:rsidRPr="00521725" w:rsidRDefault="00771DB4" w:rsidP="00973CF7">
            <w:pPr>
              <w:spacing w:line="240" w:lineRule="auto"/>
              <w:rPr>
                <w:rFonts w:eastAsia="Times New Roman"/>
                <w:lang w:val="uk-UA"/>
              </w:rPr>
            </w:pPr>
            <w:r w:rsidRPr="00521725">
              <w:rPr>
                <w:rFonts w:eastAsia="Times New Roman"/>
                <w:lang w:val="uk-UA"/>
              </w:rPr>
              <w:t>Натиснути кнопку “Логін”</w:t>
            </w:r>
          </w:p>
        </w:tc>
        <w:tc>
          <w:tcPr>
            <w:tcW w:w="3592" w:type="dxa"/>
            <w:tcBorders>
              <w:top w:val="nil"/>
              <w:left w:val="nil"/>
              <w:bottom w:val="single" w:sz="4" w:space="0" w:color="auto"/>
              <w:right w:val="single" w:sz="4" w:space="0" w:color="auto"/>
            </w:tcBorders>
            <w:shd w:val="clear" w:color="auto" w:fill="auto"/>
            <w:noWrap/>
            <w:vAlign w:val="center"/>
            <w:hideMark/>
          </w:tcPr>
          <w:p w14:paraId="65A91842" w14:textId="77777777" w:rsidR="00771DB4" w:rsidRPr="00521725" w:rsidRDefault="00771DB4" w:rsidP="00973CF7">
            <w:pPr>
              <w:spacing w:line="240" w:lineRule="auto"/>
              <w:rPr>
                <w:rFonts w:eastAsia="Times New Roman"/>
                <w:lang w:val="uk-UA"/>
              </w:rPr>
            </w:pPr>
            <w:r w:rsidRPr="00521725">
              <w:rPr>
                <w:rFonts w:eastAsia="Times New Roman"/>
                <w:lang w:val="uk-UA"/>
              </w:rPr>
              <w:t>Викликано форму для шифрування текстових даних</w:t>
            </w:r>
          </w:p>
        </w:tc>
      </w:tr>
    </w:tbl>
    <w:p w14:paraId="749C2932" w14:textId="77777777" w:rsidR="00B26303" w:rsidRDefault="00B26303" w:rsidP="00771DB4">
      <w:pPr>
        <w:tabs>
          <w:tab w:val="num" w:pos="900"/>
        </w:tabs>
        <w:spacing w:line="360" w:lineRule="auto"/>
        <w:jc w:val="center"/>
        <w:rPr>
          <w:szCs w:val="28"/>
          <w:lang w:val="uk-UA"/>
        </w:rPr>
      </w:pPr>
    </w:p>
    <w:p w14:paraId="51BA9C0C" w14:textId="6E169D44" w:rsidR="00771DB4" w:rsidRDefault="00771DB4" w:rsidP="00771DB4">
      <w:pPr>
        <w:tabs>
          <w:tab w:val="num" w:pos="900"/>
        </w:tabs>
        <w:spacing w:line="360" w:lineRule="auto"/>
        <w:jc w:val="center"/>
        <w:rPr>
          <w:szCs w:val="28"/>
          <w:lang w:val="uk-UA"/>
        </w:rPr>
      </w:pPr>
      <w:r w:rsidRPr="00521725">
        <w:rPr>
          <w:szCs w:val="28"/>
          <w:lang w:val="uk-UA"/>
        </w:rPr>
        <w:t>Таблиця 3.5 – Тест-кейс для форми-логіну</w:t>
      </w:r>
    </w:p>
    <w:tbl>
      <w:tblPr>
        <w:tblW w:w="9232" w:type="dxa"/>
        <w:tblInd w:w="113" w:type="dxa"/>
        <w:tblLook w:val="04A0" w:firstRow="1" w:lastRow="0" w:firstColumn="1" w:lastColumn="0" w:noHBand="0" w:noVBand="1"/>
      </w:tblPr>
      <w:tblGrid>
        <w:gridCol w:w="1689"/>
        <w:gridCol w:w="2823"/>
        <w:gridCol w:w="4720"/>
      </w:tblGrid>
      <w:tr w:rsidR="00771DB4" w:rsidRPr="00521725" w14:paraId="31158E43" w14:textId="77777777" w:rsidTr="00B26303">
        <w:trPr>
          <w:trHeight w:val="621"/>
        </w:trPr>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158DD" w14:textId="44B977EE" w:rsidR="00771DB4" w:rsidRPr="00521725" w:rsidRDefault="00771DB4" w:rsidP="00E7660F">
            <w:pPr>
              <w:rPr>
                <w:rFonts w:eastAsia="Times New Roman"/>
                <w:lang w:val="uk-UA"/>
              </w:rPr>
            </w:pPr>
            <w:r w:rsidRPr="00521725">
              <w:rPr>
                <w:rFonts w:eastAsia="Times New Roman"/>
                <w:lang w:val="uk-UA"/>
              </w:rPr>
              <w:t>Опис</w:t>
            </w:r>
            <w:r w:rsidR="00845092">
              <w:rPr>
                <w:rFonts w:eastAsia="Times New Roman"/>
                <w:lang w:val="uk-UA"/>
              </w:rPr>
              <w:t xml:space="preserve"> </w:t>
            </w:r>
          </w:p>
        </w:tc>
        <w:tc>
          <w:tcPr>
            <w:tcW w:w="7546" w:type="dxa"/>
            <w:gridSpan w:val="2"/>
            <w:tcBorders>
              <w:top w:val="single" w:sz="4" w:space="0" w:color="auto"/>
              <w:left w:val="nil"/>
              <w:bottom w:val="single" w:sz="4" w:space="0" w:color="auto"/>
              <w:right w:val="single" w:sz="4" w:space="0" w:color="auto"/>
            </w:tcBorders>
            <w:shd w:val="clear" w:color="auto" w:fill="auto"/>
            <w:vAlign w:val="center"/>
            <w:hideMark/>
          </w:tcPr>
          <w:p w14:paraId="71BB14B0" w14:textId="77777777" w:rsidR="00771DB4" w:rsidRPr="00521725" w:rsidRDefault="00771DB4" w:rsidP="00E7660F">
            <w:pPr>
              <w:rPr>
                <w:rFonts w:eastAsia="Times New Roman"/>
                <w:lang w:val="uk-UA"/>
              </w:rPr>
            </w:pPr>
            <w:r w:rsidRPr="00521725">
              <w:rPr>
                <w:rFonts w:eastAsia="Times New Roman"/>
                <w:lang w:val="uk-UA"/>
              </w:rPr>
              <w:t>Перевірка зміни мови програми у формі логіну</w:t>
            </w:r>
          </w:p>
        </w:tc>
      </w:tr>
      <w:tr w:rsidR="00771DB4" w:rsidRPr="00521725" w14:paraId="58BC7EFC" w14:textId="77777777" w:rsidTr="00B26303">
        <w:trPr>
          <w:trHeight w:val="621"/>
        </w:trPr>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22FF7097" w14:textId="77777777" w:rsidR="00771DB4" w:rsidRPr="00521725" w:rsidRDefault="00771DB4" w:rsidP="00E7660F">
            <w:pPr>
              <w:rPr>
                <w:rFonts w:eastAsia="Times New Roman"/>
                <w:lang w:val="uk-UA"/>
              </w:rPr>
            </w:pPr>
            <w:r w:rsidRPr="00521725">
              <w:rPr>
                <w:rFonts w:eastAsia="Times New Roman"/>
                <w:lang w:val="uk-UA"/>
              </w:rPr>
              <w:t>Передумови</w:t>
            </w:r>
          </w:p>
        </w:tc>
        <w:tc>
          <w:tcPr>
            <w:tcW w:w="7546" w:type="dxa"/>
            <w:gridSpan w:val="2"/>
            <w:tcBorders>
              <w:top w:val="single" w:sz="4" w:space="0" w:color="auto"/>
              <w:left w:val="nil"/>
              <w:bottom w:val="single" w:sz="4" w:space="0" w:color="auto"/>
              <w:right w:val="single" w:sz="4" w:space="0" w:color="auto"/>
            </w:tcBorders>
            <w:shd w:val="clear" w:color="auto" w:fill="auto"/>
            <w:vAlign w:val="center"/>
            <w:hideMark/>
          </w:tcPr>
          <w:p w14:paraId="3C8F18F0" w14:textId="77777777" w:rsidR="00771DB4" w:rsidRPr="00521725" w:rsidRDefault="00771DB4" w:rsidP="00E7660F">
            <w:pPr>
              <w:rPr>
                <w:rFonts w:eastAsia="Times New Roman"/>
                <w:lang w:val="uk-UA"/>
              </w:rPr>
            </w:pPr>
            <w:r w:rsidRPr="00521725">
              <w:rPr>
                <w:rFonts w:eastAsia="Times New Roman"/>
                <w:lang w:val="uk-UA"/>
              </w:rPr>
              <w:t>Програма завантажена</w:t>
            </w:r>
          </w:p>
        </w:tc>
      </w:tr>
      <w:tr w:rsidR="00771DB4" w:rsidRPr="00521725" w14:paraId="419142F8" w14:textId="77777777" w:rsidTr="00B26303">
        <w:trPr>
          <w:trHeight w:val="621"/>
        </w:trPr>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5260748B" w14:textId="77777777" w:rsidR="00771DB4" w:rsidRPr="00521725" w:rsidRDefault="00771DB4" w:rsidP="00E7660F">
            <w:pPr>
              <w:rPr>
                <w:rFonts w:eastAsia="Times New Roman"/>
                <w:lang w:val="uk-UA"/>
              </w:rPr>
            </w:pPr>
            <w:r w:rsidRPr="00521725">
              <w:rPr>
                <w:rFonts w:eastAsia="Times New Roman"/>
                <w:lang w:val="uk-UA"/>
              </w:rPr>
              <w:t>№</w:t>
            </w:r>
          </w:p>
        </w:tc>
        <w:tc>
          <w:tcPr>
            <w:tcW w:w="2824" w:type="dxa"/>
            <w:tcBorders>
              <w:top w:val="nil"/>
              <w:left w:val="nil"/>
              <w:bottom w:val="single" w:sz="4" w:space="0" w:color="auto"/>
              <w:right w:val="single" w:sz="4" w:space="0" w:color="auto"/>
            </w:tcBorders>
            <w:shd w:val="clear" w:color="auto" w:fill="auto"/>
            <w:noWrap/>
            <w:vAlign w:val="center"/>
            <w:hideMark/>
          </w:tcPr>
          <w:p w14:paraId="5963E105" w14:textId="5AD25E41" w:rsidR="00771DB4" w:rsidRPr="00521725" w:rsidRDefault="00771DB4" w:rsidP="00E7660F">
            <w:pPr>
              <w:rPr>
                <w:rFonts w:eastAsia="Times New Roman"/>
                <w:lang w:val="uk-UA"/>
              </w:rPr>
            </w:pPr>
            <w:r w:rsidRPr="00521725">
              <w:rPr>
                <w:rFonts w:eastAsia="Times New Roman"/>
                <w:lang w:val="uk-UA"/>
              </w:rPr>
              <w:t>Дія</w:t>
            </w:r>
            <w:r w:rsidR="00845092">
              <w:rPr>
                <w:rFonts w:eastAsia="Times New Roman"/>
                <w:lang w:val="uk-UA"/>
              </w:rPr>
              <w:t xml:space="preserve"> </w:t>
            </w:r>
          </w:p>
        </w:tc>
        <w:tc>
          <w:tcPr>
            <w:tcW w:w="4722" w:type="dxa"/>
            <w:tcBorders>
              <w:top w:val="nil"/>
              <w:left w:val="nil"/>
              <w:bottom w:val="single" w:sz="4" w:space="0" w:color="auto"/>
              <w:right w:val="single" w:sz="4" w:space="0" w:color="auto"/>
            </w:tcBorders>
            <w:shd w:val="clear" w:color="auto" w:fill="auto"/>
            <w:noWrap/>
            <w:vAlign w:val="center"/>
            <w:hideMark/>
          </w:tcPr>
          <w:p w14:paraId="67BC6590" w14:textId="77777777" w:rsidR="00771DB4" w:rsidRPr="00521725" w:rsidRDefault="00771DB4" w:rsidP="00E7660F">
            <w:pPr>
              <w:rPr>
                <w:rFonts w:eastAsia="Times New Roman"/>
                <w:lang w:val="uk-UA"/>
              </w:rPr>
            </w:pPr>
            <w:r w:rsidRPr="00521725">
              <w:rPr>
                <w:rFonts w:eastAsia="Times New Roman"/>
                <w:lang w:val="uk-UA"/>
              </w:rPr>
              <w:t xml:space="preserve">Очікуваний результат </w:t>
            </w:r>
          </w:p>
        </w:tc>
      </w:tr>
      <w:tr w:rsidR="00771DB4" w:rsidRPr="00521725" w14:paraId="0C0C70CB" w14:textId="77777777" w:rsidTr="00B26303">
        <w:trPr>
          <w:trHeight w:val="621"/>
        </w:trPr>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7CC2EF05" w14:textId="77777777" w:rsidR="00771DB4" w:rsidRPr="00521725" w:rsidRDefault="00771DB4" w:rsidP="00E7660F">
            <w:pPr>
              <w:rPr>
                <w:rFonts w:eastAsia="Times New Roman"/>
                <w:lang w:val="uk-UA"/>
              </w:rPr>
            </w:pPr>
            <w:r w:rsidRPr="00521725">
              <w:rPr>
                <w:rFonts w:eastAsia="Times New Roman"/>
                <w:lang w:val="uk-UA"/>
              </w:rPr>
              <w:t>1</w:t>
            </w:r>
          </w:p>
        </w:tc>
        <w:tc>
          <w:tcPr>
            <w:tcW w:w="2824" w:type="dxa"/>
            <w:tcBorders>
              <w:top w:val="nil"/>
              <w:left w:val="nil"/>
              <w:bottom w:val="single" w:sz="4" w:space="0" w:color="auto"/>
              <w:right w:val="single" w:sz="4" w:space="0" w:color="auto"/>
            </w:tcBorders>
            <w:shd w:val="clear" w:color="auto" w:fill="auto"/>
            <w:noWrap/>
            <w:vAlign w:val="center"/>
            <w:hideMark/>
          </w:tcPr>
          <w:p w14:paraId="5D58853B" w14:textId="77777777" w:rsidR="00771DB4" w:rsidRPr="00521725" w:rsidRDefault="00771DB4" w:rsidP="00E7660F">
            <w:pPr>
              <w:rPr>
                <w:rFonts w:eastAsia="Times New Roman"/>
                <w:lang w:val="uk-UA"/>
              </w:rPr>
            </w:pPr>
            <w:r w:rsidRPr="00521725">
              <w:rPr>
                <w:rFonts w:eastAsia="Times New Roman"/>
                <w:lang w:val="uk-UA"/>
              </w:rPr>
              <w:t>Натиснути кнопку "ENG" або "UA", у залежності від теперішньої мови програми</w:t>
            </w:r>
          </w:p>
        </w:tc>
        <w:tc>
          <w:tcPr>
            <w:tcW w:w="4722" w:type="dxa"/>
            <w:tcBorders>
              <w:top w:val="nil"/>
              <w:left w:val="nil"/>
              <w:bottom w:val="single" w:sz="4" w:space="0" w:color="auto"/>
              <w:right w:val="single" w:sz="4" w:space="0" w:color="auto"/>
            </w:tcBorders>
            <w:shd w:val="clear" w:color="auto" w:fill="auto"/>
            <w:noWrap/>
            <w:vAlign w:val="center"/>
            <w:hideMark/>
          </w:tcPr>
          <w:p w14:paraId="27FC105C" w14:textId="77777777" w:rsidR="00771DB4" w:rsidRPr="00521725" w:rsidRDefault="00771DB4" w:rsidP="00E7660F">
            <w:pPr>
              <w:rPr>
                <w:rFonts w:eastAsia="Times New Roman"/>
                <w:lang w:val="uk-UA"/>
              </w:rPr>
            </w:pPr>
            <w:r w:rsidRPr="00521725">
              <w:rPr>
                <w:rFonts w:eastAsia="Times New Roman"/>
                <w:lang w:val="uk-UA"/>
              </w:rPr>
              <w:t>Усі назви полів та кнопок програми змінились з англійської на українську або навпаки, у залежності від теперішньої мови програми</w:t>
            </w:r>
          </w:p>
        </w:tc>
      </w:tr>
    </w:tbl>
    <w:p w14:paraId="544FC747" w14:textId="77777777" w:rsidR="00771DB4" w:rsidRPr="00521725" w:rsidRDefault="00771DB4" w:rsidP="00771DB4">
      <w:pPr>
        <w:tabs>
          <w:tab w:val="num" w:pos="900"/>
        </w:tabs>
        <w:spacing w:line="360" w:lineRule="auto"/>
        <w:jc w:val="center"/>
        <w:rPr>
          <w:szCs w:val="28"/>
          <w:lang w:val="uk-UA"/>
        </w:rPr>
      </w:pPr>
    </w:p>
    <w:p w14:paraId="139CDD17" w14:textId="77777777" w:rsidR="00771DB4" w:rsidRPr="00521725" w:rsidRDefault="00771DB4" w:rsidP="00771DB4">
      <w:pPr>
        <w:tabs>
          <w:tab w:val="num" w:pos="900"/>
        </w:tabs>
        <w:spacing w:line="360" w:lineRule="auto"/>
        <w:jc w:val="center"/>
        <w:rPr>
          <w:szCs w:val="28"/>
          <w:lang w:val="uk-UA"/>
        </w:rPr>
      </w:pPr>
      <w:r w:rsidRPr="00521725">
        <w:rPr>
          <w:szCs w:val="28"/>
          <w:lang w:val="uk-UA"/>
        </w:rPr>
        <w:t>Таблиця 3.6 – Тест-кейс для форми для шифрування текстових даних</w:t>
      </w:r>
    </w:p>
    <w:tbl>
      <w:tblPr>
        <w:tblW w:w="9232" w:type="dxa"/>
        <w:tblInd w:w="113" w:type="dxa"/>
        <w:tblLook w:val="04A0" w:firstRow="1" w:lastRow="0" w:firstColumn="1" w:lastColumn="0" w:noHBand="0" w:noVBand="1"/>
      </w:tblPr>
      <w:tblGrid>
        <w:gridCol w:w="1867"/>
        <w:gridCol w:w="2631"/>
        <w:gridCol w:w="4734"/>
      </w:tblGrid>
      <w:tr w:rsidR="00771DB4" w:rsidRPr="00521725" w14:paraId="2EE33E1F" w14:textId="77777777" w:rsidTr="00B26303">
        <w:trPr>
          <w:trHeight w:val="620"/>
        </w:trPr>
        <w:tc>
          <w:tcPr>
            <w:tcW w:w="1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A7D39" w14:textId="112310B7" w:rsidR="00771DB4" w:rsidRPr="00521725" w:rsidRDefault="00771DB4" w:rsidP="00E7660F">
            <w:pPr>
              <w:rPr>
                <w:rFonts w:eastAsia="Times New Roman"/>
                <w:lang w:val="uk-UA"/>
              </w:rPr>
            </w:pPr>
            <w:r w:rsidRPr="00521725">
              <w:rPr>
                <w:rFonts w:eastAsia="Times New Roman"/>
                <w:lang w:val="uk-UA"/>
              </w:rPr>
              <w:t>Опис</w:t>
            </w:r>
            <w:r w:rsidR="00845092">
              <w:rPr>
                <w:rFonts w:eastAsia="Times New Roman"/>
                <w:lang w:val="uk-UA"/>
              </w:rPr>
              <w:t xml:space="preserve"> </w:t>
            </w:r>
          </w:p>
        </w:tc>
        <w:tc>
          <w:tcPr>
            <w:tcW w:w="7365" w:type="dxa"/>
            <w:gridSpan w:val="2"/>
            <w:tcBorders>
              <w:top w:val="single" w:sz="4" w:space="0" w:color="auto"/>
              <w:left w:val="nil"/>
              <w:bottom w:val="single" w:sz="4" w:space="0" w:color="auto"/>
              <w:right w:val="single" w:sz="4" w:space="0" w:color="auto"/>
            </w:tcBorders>
            <w:shd w:val="clear" w:color="auto" w:fill="auto"/>
            <w:vAlign w:val="center"/>
            <w:hideMark/>
          </w:tcPr>
          <w:p w14:paraId="70029A38" w14:textId="77777777" w:rsidR="00771DB4" w:rsidRPr="00521725" w:rsidRDefault="00771DB4" w:rsidP="00E7660F">
            <w:pPr>
              <w:rPr>
                <w:rFonts w:eastAsia="Times New Roman"/>
                <w:lang w:val="uk-UA"/>
              </w:rPr>
            </w:pPr>
            <w:r w:rsidRPr="00521725">
              <w:rPr>
                <w:rFonts w:eastAsia="Times New Roman"/>
                <w:lang w:val="uk-UA"/>
              </w:rPr>
              <w:t>Перевірка зміни мови програми у формі шифрування текстових даних</w:t>
            </w:r>
          </w:p>
        </w:tc>
      </w:tr>
      <w:tr w:rsidR="00771DB4" w:rsidRPr="00521725" w14:paraId="7CB7941F" w14:textId="77777777" w:rsidTr="00B26303">
        <w:trPr>
          <w:trHeight w:val="620"/>
        </w:trPr>
        <w:tc>
          <w:tcPr>
            <w:tcW w:w="1867" w:type="dxa"/>
            <w:tcBorders>
              <w:top w:val="nil"/>
              <w:left w:val="single" w:sz="4" w:space="0" w:color="auto"/>
              <w:bottom w:val="single" w:sz="4" w:space="0" w:color="auto"/>
              <w:right w:val="single" w:sz="4" w:space="0" w:color="auto"/>
            </w:tcBorders>
            <w:shd w:val="clear" w:color="auto" w:fill="auto"/>
            <w:noWrap/>
            <w:vAlign w:val="center"/>
            <w:hideMark/>
          </w:tcPr>
          <w:p w14:paraId="5ED2F4C4" w14:textId="77777777" w:rsidR="00771DB4" w:rsidRPr="00521725" w:rsidRDefault="00771DB4" w:rsidP="00E7660F">
            <w:pPr>
              <w:rPr>
                <w:rFonts w:eastAsia="Times New Roman"/>
                <w:lang w:val="uk-UA"/>
              </w:rPr>
            </w:pPr>
            <w:r w:rsidRPr="00521725">
              <w:rPr>
                <w:rFonts w:eastAsia="Times New Roman"/>
                <w:lang w:val="uk-UA"/>
              </w:rPr>
              <w:t>Передумови</w:t>
            </w:r>
          </w:p>
        </w:tc>
        <w:tc>
          <w:tcPr>
            <w:tcW w:w="7365" w:type="dxa"/>
            <w:gridSpan w:val="2"/>
            <w:tcBorders>
              <w:top w:val="single" w:sz="4" w:space="0" w:color="auto"/>
              <w:left w:val="nil"/>
              <w:bottom w:val="single" w:sz="4" w:space="0" w:color="auto"/>
              <w:right w:val="single" w:sz="4" w:space="0" w:color="auto"/>
            </w:tcBorders>
            <w:shd w:val="clear" w:color="auto" w:fill="auto"/>
            <w:vAlign w:val="center"/>
            <w:hideMark/>
          </w:tcPr>
          <w:p w14:paraId="5E04E44F" w14:textId="77777777" w:rsidR="00771DB4" w:rsidRPr="00521725" w:rsidRDefault="00771DB4" w:rsidP="00E7660F">
            <w:pPr>
              <w:rPr>
                <w:rFonts w:eastAsia="Times New Roman"/>
                <w:lang w:val="uk-UA"/>
              </w:rPr>
            </w:pPr>
            <w:r w:rsidRPr="00521725">
              <w:rPr>
                <w:rFonts w:eastAsia="Times New Roman"/>
                <w:lang w:val="uk-UA"/>
              </w:rPr>
              <w:t>Програма завантажена й користувач отримав доступ до форми шифрування текстових даних</w:t>
            </w:r>
          </w:p>
        </w:tc>
      </w:tr>
      <w:tr w:rsidR="00771DB4" w:rsidRPr="00521725" w14:paraId="4DF6DA0B" w14:textId="77777777" w:rsidTr="00B26303">
        <w:trPr>
          <w:trHeight w:val="620"/>
        </w:trPr>
        <w:tc>
          <w:tcPr>
            <w:tcW w:w="1867" w:type="dxa"/>
            <w:tcBorders>
              <w:top w:val="nil"/>
              <w:left w:val="single" w:sz="4" w:space="0" w:color="auto"/>
              <w:bottom w:val="single" w:sz="4" w:space="0" w:color="auto"/>
              <w:right w:val="single" w:sz="4" w:space="0" w:color="auto"/>
            </w:tcBorders>
            <w:shd w:val="clear" w:color="auto" w:fill="auto"/>
            <w:noWrap/>
            <w:vAlign w:val="center"/>
            <w:hideMark/>
          </w:tcPr>
          <w:p w14:paraId="29BA58E8" w14:textId="77777777" w:rsidR="00771DB4" w:rsidRPr="00521725" w:rsidRDefault="00771DB4" w:rsidP="00E7660F">
            <w:pPr>
              <w:rPr>
                <w:rFonts w:eastAsia="Times New Roman"/>
                <w:lang w:val="uk-UA"/>
              </w:rPr>
            </w:pPr>
            <w:r w:rsidRPr="00521725">
              <w:rPr>
                <w:rFonts w:eastAsia="Times New Roman"/>
                <w:lang w:val="uk-UA"/>
              </w:rPr>
              <w:t>№</w:t>
            </w:r>
          </w:p>
        </w:tc>
        <w:tc>
          <w:tcPr>
            <w:tcW w:w="2631" w:type="dxa"/>
            <w:tcBorders>
              <w:top w:val="nil"/>
              <w:left w:val="nil"/>
              <w:bottom w:val="single" w:sz="4" w:space="0" w:color="auto"/>
              <w:right w:val="single" w:sz="4" w:space="0" w:color="auto"/>
            </w:tcBorders>
            <w:shd w:val="clear" w:color="auto" w:fill="auto"/>
            <w:noWrap/>
            <w:vAlign w:val="center"/>
            <w:hideMark/>
          </w:tcPr>
          <w:p w14:paraId="6CF188A1" w14:textId="36C46403" w:rsidR="00771DB4" w:rsidRPr="00521725" w:rsidRDefault="00771DB4" w:rsidP="00E7660F">
            <w:pPr>
              <w:rPr>
                <w:rFonts w:eastAsia="Times New Roman"/>
                <w:lang w:val="uk-UA"/>
              </w:rPr>
            </w:pPr>
            <w:r w:rsidRPr="00521725">
              <w:rPr>
                <w:rFonts w:eastAsia="Times New Roman"/>
                <w:lang w:val="uk-UA"/>
              </w:rPr>
              <w:t>Дія</w:t>
            </w:r>
            <w:r w:rsidR="00845092">
              <w:rPr>
                <w:rFonts w:eastAsia="Times New Roman"/>
                <w:lang w:val="uk-UA"/>
              </w:rPr>
              <w:t xml:space="preserve"> </w:t>
            </w:r>
          </w:p>
        </w:tc>
        <w:tc>
          <w:tcPr>
            <w:tcW w:w="4734" w:type="dxa"/>
            <w:tcBorders>
              <w:top w:val="nil"/>
              <w:left w:val="nil"/>
              <w:bottom w:val="single" w:sz="4" w:space="0" w:color="auto"/>
              <w:right w:val="single" w:sz="4" w:space="0" w:color="auto"/>
            </w:tcBorders>
            <w:shd w:val="clear" w:color="auto" w:fill="auto"/>
            <w:noWrap/>
            <w:vAlign w:val="center"/>
            <w:hideMark/>
          </w:tcPr>
          <w:p w14:paraId="09138C37" w14:textId="77777777" w:rsidR="00771DB4" w:rsidRPr="00521725" w:rsidRDefault="00771DB4" w:rsidP="00E7660F">
            <w:pPr>
              <w:rPr>
                <w:rFonts w:eastAsia="Times New Roman"/>
                <w:lang w:val="uk-UA"/>
              </w:rPr>
            </w:pPr>
            <w:r w:rsidRPr="00521725">
              <w:rPr>
                <w:rFonts w:eastAsia="Times New Roman"/>
                <w:lang w:val="uk-UA"/>
              </w:rPr>
              <w:t xml:space="preserve">Очікуваний результат </w:t>
            </w:r>
          </w:p>
        </w:tc>
      </w:tr>
      <w:tr w:rsidR="00771DB4" w:rsidRPr="00521725" w14:paraId="4E297435" w14:textId="77777777" w:rsidTr="00B26303">
        <w:trPr>
          <w:trHeight w:val="620"/>
        </w:trPr>
        <w:tc>
          <w:tcPr>
            <w:tcW w:w="1867" w:type="dxa"/>
            <w:tcBorders>
              <w:top w:val="nil"/>
              <w:left w:val="single" w:sz="4" w:space="0" w:color="auto"/>
              <w:bottom w:val="single" w:sz="4" w:space="0" w:color="auto"/>
              <w:right w:val="single" w:sz="4" w:space="0" w:color="auto"/>
            </w:tcBorders>
            <w:shd w:val="clear" w:color="auto" w:fill="auto"/>
            <w:noWrap/>
            <w:vAlign w:val="center"/>
            <w:hideMark/>
          </w:tcPr>
          <w:p w14:paraId="1217BD74" w14:textId="77777777" w:rsidR="00771DB4" w:rsidRPr="00521725" w:rsidRDefault="00771DB4" w:rsidP="00E7660F">
            <w:pPr>
              <w:rPr>
                <w:rFonts w:eastAsia="Times New Roman"/>
                <w:lang w:val="uk-UA"/>
              </w:rPr>
            </w:pPr>
            <w:r w:rsidRPr="00521725">
              <w:rPr>
                <w:rFonts w:eastAsia="Times New Roman"/>
                <w:lang w:val="uk-UA"/>
              </w:rPr>
              <w:t>1</w:t>
            </w:r>
          </w:p>
        </w:tc>
        <w:tc>
          <w:tcPr>
            <w:tcW w:w="2631" w:type="dxa"/>
            <w:tcBorders>
              <w:top w:val="nil"/>
              <w:left w:val="nil"/>
              <w:bottom w:val="single" w:sz="4" w:space="0" w:color="auto"/>
              <w:right w:val="single" w:sz="4" w:space="0" w:color="auto"/>
            </w:tcBorders>
            <w:shd w:val="clear" w:color="auto" w:fill="auto"/>
            <w:noWrap/>
            <w:vAlign w:val="center"/>
            <w:hideMark/>
          </w:tcPr>
          <w:p w14:paraId="33CBBC5F" w14:textId="77777777" w:rsidR="00771DB4" w:rsidRPr="00521725" w:rsidRDefault="00771DB4" w:rsidP="00E7660F">
            <w:pPr>
              <w:rPr>
                <w:rFonts w:eastAsia="Times New Roman"/>
                <w:lang w:val="uk-UA"/>
              </w:rPr>
            </w:pPr>
            <w:r w:rsidRPr="00521725">
              <w:rPr>
                <w:rFonts w:eastAsia="Times New Roman"/>
                <w:lang w:val="uk-UA"/>
              </w:rPr>
              <w:t>Натиснути кнопку "ENG" або "UA", у залежності від теперішньої мови програми</w:t>
            </w:r>
          </w:p>
        </w:tc>
        <w:tc>
          <w:tcPr>
            <w:tcW w:w="4734" w:type="dxa"/>
            <w:tcBorders>
              <w:top w:val="nil"/>
              <w:left w:val="nil"/>
              <w:bottom w:val="single" w:sz="4" w:space="0" w:color="auto"/>
              <w:right w:val="single" w:sz="4" w:space="0" w:color="auto"/>
            </w:tcBorders>
            <w:shd w:val="clear" w:color="auto" w:fill="auto"/>
            <w:noWrap/>
            <w:vAlign w:val="center"/>
            <w:hideMark/>
          </w:tcPr>
          <w:p w14:paraId="2A0648F4" w14:textId="77777777" w:rsidR="00771DB4" w:rsidRPr="00521725" w:rsidRDefault="00771DB4" w:rsidP="00E7660F">
            <w:pPr>
              <w:rPr>
                <w:rFonts w:eastAsia="Times New Roman"/>
                <w:lang w:val="uk-UA"/>
              </w:rPr>
            </w:pPr>
            <w:r w:rsidRPr="00521725">
              <w:rPr>
                <w:rFonts w:eastAsia="Times New Roman"/>
                <w:lang w:val="uk-UA"/>
              </w:rPr>
              <w:t>Усі назви полів та кнопок програми змінились з англійської на українську або навпаки, у залежності від теперішньої мови програми</w:t>
            </w:r>
          </w:p>
        </w:tc>
      </w:tr>
    </w:tbl>
    <w:p w14:paraId="275BFE9B" w14:textId="77777777" w:rsidR="00771DB4" w:rsidRPr="00521725" w:rsidRDefault="00771DB4" w:rsidP="00771DB4">
      <w:pPr>
        <w:tabs>
          <w:tab w:val="num" w:pos="900"/>
        </w:tabs>
        <w:spacing w:line="360" w:lineRule="auto"/>
        <w:jc w:val="center"/>
        <w:rPr>
          <w:szCs w:val="28"/>
          <w:lang w:val="uk-UA"/>
        </w:rPr>
      </w:pPr>
    </w:p>
    <w:p w14:paraId="0F4342A0" w14:textId="77777777" w:rsidR="00771DB4" w:rsidRPr="00521725" w:rsidRDefault="00771DB4" w:rsidP="00771DB4">
      <w:pPr>
        <w:tabs>
          <w:tab w:val="num" w:pos="900"/>
        </w:tabs>
        <w:spacing w:line="360" w:lineRule="auto"/>
        <w:jc w:val="center"/>
        <w:rPr>
          <w:szCs w:val="28"/>
          <w:lang w:val="uk-UA"/>
        </w:rPr>
      </w:pPr>
      <w:r w:rsidRPr="00521725">
        <w:rPr>
          <w:szCs w:val="28"/>
          <w:lang w:val="uk-UA"/>
        </w:rPr>
        <w:t>Таблиця 3.7 – Тест-кейс для форми для шифрування текстових даних</w:t>
      </w:r>
    </w:p>
    <w:tbl>
      <w:tblPr>
        <w:tblW w:w="9232" w:type="dxa"/>
        <w:tblInd w:w="113" w:type="dxa"/>
        <w:tblLook w:val="04A0" w:firstRow="1" w:lastRow="0" w:firstColumn="1" w:lastColumn="0" w:noHBand="0" w:noVBand="1"/>
      </w:tblPr>
      <w:tblGrid>
        <w:gridCol w:w="1867"/>
        <w:gridCol w:w="3859"/>
        <w:gridCol w:w="3506"/>
      </w:tblGrid>
      <w:tr w:rsidR="00771DB4" w:rsidRPr="00521725" w14:paraId="4AA34EAC" w14:textId="77777777" w:rsidTr="00B26303">
        <w:trPr>
          <w:trHeight w:val="829"/>
        </w:trPr>
        <w:tc>
          <w:tcPr>
            <w:tcW w:w="1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F9E16" w14:textId="7E79A87D" w:rsidR="00771DB4" w:rsidRPr="00521725" w:rsidRDefault="00771DB4" w:rsidP="00E7660F">
            <w:pPr>
              <w:rPr>
                <w:rFonts w:eastAsia="Times New Roman"/>
                <w:lang w:val="uk-UA"/>
              </w:rPr>
            </w:pPr>
            <w:r w:rsidRPr="00521725">
              <w:rPr>
                <w:rFonts w:eastAsia="Times New Roman"/>
                <w:lang w:val="uk-UA"/>
              </w:rPr>
              <w:t>Опис</w:t>
            </w:r>
            <w:r w:rsidR="00845092">
              <w:rPr>
                <w:rFonts w:eastAsia="Times New Roman"/>
                <w:lang w:val="uk-UA"/>
              </w:rPr>
              <w:t xml:space="preserve"> </w:t>
            </w:r>
          </w:p>
        </w:tc>
        <w:tc>
          <w:tcPr>
            <w:tcW w:w="7365" w:type="dxa"/>
            <w:gridSpan w:val="2"/>
            <w:tcBorders>
              <w:top w:val="single" w:sz="4" w:space="0" w:color="auto"/>
              <w:left w:val="nil"/>
              <w:bottom w:val="single" w:sz="4" w:space="0" w:color="auto"/>
              <w:right w:val="single" w:sz="4" w:space="0" w:color="auto"/>
            </w:tcBorders>
            <w:shd w:val="clear" w:color="auto" w:fill="auto"/>
            <w:vAlign w:val="center"/>
            <w:hideMark/>
          </w:tcPr>
          <w:p w14:paraId="4940810B" w14:textId="77777777" w:rsidR="00771DB4" w:rsidRPr="00521725" w:rsidRDefault="00771DB4" w:rsidP="00E7660F">
            <w:pPr>
              <w:rPr>
                <w:rFonts w:eastAsia="Times New Roman"/>
                <w:lang w:val="uk-UA"/>
              </w:rPr>
            </w:pPr>
            <w:r w:rsidRPr="00521725">
              <w:rPr>
                <w:rFonts w:eastAsia="Times New Roman"/>
                <w:lang w:val="uk-UA"/>
              </w:rPr>
              <w:t xml:space="preserve">Перевірка пустих полів при спробі шифрування </w:t>
            </w:r>
          </w:p>
        </w:tc>
      </w:tr>
      <w:tr w:rsidR="00771DB4" w:rsidRPr="00521725" w14:paraId="08F00576" w14:textId="77777777" w:rsidTr="00B26303">
        <w:trPr>
          <w:trHeight w:val="829"/>
        </w:trPr>
        <w:tc>
          <w:tcPr>
            <w:tcW w:w="1867" w:type="dxa"/>
            <w:tcBorders>
              <w:top w:val="nil"/>
              <w:left w:val="single" w:sz="4" w:space="0" w:color="auto"/>
              <w:bottom w:val="single" w:sz="4" w:space="0" w:color="auto"/>
              <w:right w:val="single" w:sz="4" w:space="0" w:color="auto"/>
            </w:tcBorders>
            <w:shd w:val="clear" w:color="auto" w:fill="auto"/>
            <w:noWrap/>
            <w:vAlign w:val="center"/>
            <w:hideMark/>
          </w:tcPr>
          <w:p w14:paraId="760E07DB" w14:textId="77777777" w:rsidR="00771DB4" w:rsidRPr="00521725" w:rsidRDefault="00771DB4" w:rsidP="00E7660F">
            <w:pPr>
              <w:rPr>
                <w:rFonts w:eastAsia="Times New Roman"/>
                <w:lang w:val="uk-UA"/>
              </w:rPr>
            </w:pPr>
            <w:r w:rsidRPr="00521725">
              <w:rPr>
                <w:rFonts w:eastAsia="Times New Roman"/>
                <w:lang w:val="uk-UA"/>
              </w:rPr>
              <w:t>Передумови</w:t>
            </w:r>
          </w:p>
        </w:tc>
        <w:tc>
          <w:tcPr>
            <w:tcW w:w="7365" w:type="dxa"/>
            <w:gridSpan w:val="2"/>
            <w:tcBorders>
              <w:top w:val="single" w:sz="4" w:space="0" w:color="auto"/>
              <w:left w:val="nil"/>
              <w:bottom w:val="single" w:sz="4" w:space="0" w:color="auto"/>
              <w:right w:val="single" w:sz="4" w:space="0" w:color="auto"/>
            </w:tcBorders>
            <w:shd w:val="clear" w:color="auto" w:fill="auto"/>
            <w:vAlign w:val="center"/>
            <w:hideMark/>
          </w:tcPr>
          <w:p w14:paraId="13504191" w14:textId="77777777" w:rsidR="00771DB4" w:rsidRPr="00521725" w:rsidRDefault="00771DB4" w:rsidP="00E7660F">
            <w:pPr>
              <w:rPr>
                <w:rFonts w:eastAsia="Times New Roman"/>
                <w:lang w:val="uk-UA"/>
              </w:rPr>
            </w:pPr>
            <w:r w:rsidRPr="00521725">
              <w:rPr>
                <w:rFonts w:eastAsia="Times New Roman"/>
                <w:lang w:val="uk-UA"/>
              </w:rPr>
              <w:t>Програма завантажена й користувач отримав доступ до форми шифрування текстових даних</w:t>
            </w:r>
          </w:p>
        </w:tc>
      </w:tr>
      <w:tr w:rsidR="00771DB4" w:rsidRPr="00521725" w14:paraId="296D0A5E" w14:textId="77777777" w:rsidTr="00B26303">
        <w:trPr>
          <w:trHeight w:val="829"/>
        </w:trPr>
        <w:tc>
          <w:tcPr>
            <w:tcW w:w="1867" w:type="dxa"/>
            <w:tcBorders>
              <w:top w:val="nil"/>
              <w:left w:val="single" w:sz="4" w:space="0" w:color="auto"/>
              <w:bottom w:val="single" w:sz="4" w:space="0" w:color="auto"/>
              <w:right w:val="single" w:sz="4" w:space="0" w:color="auto"/>
            </w:tcBorders>
            <w:shd w:val="clear" w:color="auto" w:fill="auto"/>
            <w:noWrap/>
            <w:vAlign w:val="center"/>
            <w:hideMark/>
          </w:tcPr>
          <w:p w14:paraId="7B0E32AA" w14:textId="77777777" w:rsidR="00771DB4" w:rsidRPr="00521725" w:rsidRDefault="00771DB4" w:rsidP="00E7660F">
            <w:pPr>
              <w:rPr>
                <w:rFonts w:eastAsia="Times New Roman"/>
                <w:lang w:val="uk-UA"/>
              </w:rPr>
            </w:pPr>
            <w:r w:rsidRPr="00521725">
              <w:rPr>
                <w:rFonts w:eastAsia="Times New Roman"/>
                <w:lang w:val="uk-UA"/>
              </w:rPr>
              <w:t>№</w:t>
            </w:r>
          </w:p>
        </w:tc>
        <w:tc>
          <w:tcPr>
            <w:tcW w:w="3859" w:type="dxa"/>
            <w:tcBorders>
              <w:top w:val="nil"/>
              <w:left w:val="nil"/>
              <w:bottom w:val="single" w:sz="4" w:space="0" w:color="auto"/>
              <w:right w:val="single" w:sz="4" w:space="0" w:color="auto"/>
            </w:tcBorders>
            <w:shd w:val="clear" w:color="auto" w:fill="auto"/>
            <w:noWrap/>
            <w:vAlign w:val="center"/>
            <w:hideMark/>
          </w:tcPr>
          <w:p w14:paraId="6ABAA9CD" w14:textId="2105DADA" w:rsidR="00771DB4" w:rsidRPr="00521725" w:rsidRDefault="00771DB4" w:rsidP="00E7660F">
            <w:pPr>
              <w:rPr>
                <w:rFonts w:eastAsia="Times New Roman"/>
                <w:lang w:val="uk-UA"/>
              </w:rPr>
            </w:pPr>
            <w:r w:rsidRPr="00521725">
              <w:rPr>
                <w:rFonts w:eastAsia="Times New Roman"/>
                <w:lang w:val="uk-UA"/>
              </w:rPr>
              <w:t>Дія</w:t>
            </w:r>
            <w:r w:rsidR="00845092">
              <w:rPr>
                <w:rFonts w:eastAsia="Times New Roman"/>
                <w:lang w:val="uk-UA"/>
              </w:rPr>
              <w:t xml:space="preserve"> </w:t>
            </w:r>
          </w:p>
        </w:tc>
        <w:tc>
          <w:tcPr>
            <w:tcW w:w="3506" w:type="dxa"/>
            <w:tcBorders>
              <w:top w:val="nil"/>
              <w:left w:val="nil"/>
              <w:bottom w:val="single" w:sz="4" w:space="0" w:color="auto"/>
              <w:right w:val="single" w:sz="4" w:space="0" w:color="auto"/>
            </w:tcBorders>
            <w:shd w:val="clear" w:color="auto" w:fill="auto"/>
            <w:noWrap/>
            <w:vAlign w:val="center"/>
            <w:hideMark/>
          </w:tcPr>
          <w:p w14:paraId="16111C08" w14:textId="77777777" w:rsidR="00771DB4" w:rsidRPr="00521725" w:rsidRDefault="00771DB4" w:rsidP="00E7660F">
            <w:pPr>
              <w:rPr>
                <w:rFonts w:eastAsia="Times New Roman"/>
                <w:lang w:val="uk-UA"/>
              </w:rPr>
            </w:pPr>
            <w:r w:rsidRPr="00521725">
              <w:rPr>
                <w:rFonts w:eastAsia="Times New Roman"/>
                <w:lang w:val="uk-UA"/>
              </w:rPr>
              <w:t xml:space="preserve">Очікуваний результат </w:t>
            </w:r>
          </w:p>
        </w:tc>
      </w:tr>
      <w:tr w:rsidR="00771DB4" w:rsidRPr="00521725" w14:paraId="3CCBBA4C" w14:textId="77777777" w:rsidTr="00B26303">
        <w:trPr>
          <w:trHeight w:val="829"/>
        </w:trPr>
        <w:tc>
          <w:tcPr>
            <w:tcW w:w="1867" w:type="dxa"/>
            <w:tcBorders>
              <w:top w:val="nil"/>
              <w:left w:val="single" w:sz="4" w:space="0" w:color="auto"/>
              <w:bottom w:val="single" w:sz="4" w:space="0" w:color="auto"/>
              <w:right w:val="single" w:sz="4" w:space="0" w:color="auto"/>
            </w:tcBorders>
            <w:shd w:val="clear" w:color="auto" w:fill="auto"/>
            <w:noWrap/>
            <w:vAlign w:val="center"/>
            <w:hideMark/>
          </w:tcPr>
          <w:p w14:paraId="5733791C" w14:textId="77777777" w:rsidR="00771DB4" w:rsidRPr="00521725" w:rsidRDefault="00771DB4" w:rsidP="00E7660F">
            <w:pPr>
              <w:rPr>
                <w:rFonts w:eastAsia="Times New Roman"/>
                <w:lang w:val="uk-UA"/>
              </w:rPr>
            </w:pPr>
            <w:r w:rsidRPr="00521725">
              <w:rPr>
                <w:rFonts w:eastAsia="Times New Roman"/>
                <w:lang w:val="uk-UA"/>
              </w:rPr>
              <w:t>1</w:t>
            </w:r>
          </w:p>
        </w:tc>
        <w:tc>
          <w:tcPr>
            <w:tcW w:w="3859" w:type="dxa"/>
            <w:tcBorders>
              <w:top w:val="nil"/>
              <w:left w:val="nil"/>
              <w:bottom w:val="single" w:sz="4" w:space="0" w:color="auto"/>
              <w:right w:val="single" w:sz="4" w:space="0" w:color="auto"/>
            </w:tcBorders>
            <w:shd w:val="clear" w:color="auto" w:fill="auto"/>
            <w:noWrap/>
            <w:vAlign w:val="center"/>
            <w:hideMark/>
          </w:tcPr>
          <w:p w14:paraId="6CBA1384" w14:textId="77777777" w:rsidR="00771DB4" w:rsidRPr="00521725" w:rsidRDefault="00771DB4" w:rsidP="00E7660F">
            <w:pPr>
              <w:rPr>
                <w:rFonts w:eastAsia="Times New Roman"/>
                <w:lang w:val="uk-UA"/>
              </w:rPr>
            </w:pPr>
            <w:r w:rsidRPr="00521725">
              <w:rPr>
                <w:rFonts w:eastAsia="Times New Roman"/>
                <w:lang w:val="uk-UA"/>
              </w:rPr>
              <w:t>Залишити порожніми поля</w:t>
            </w:r>
          </w:p>
        </w:tc>
        <w:tc>
          <w:tcPr>
            <w:tcW w:w="3506" w:type="dxa"/>
            <w:tcBorders>
              <w:top w:val="nil"/>
              <w:left w:val="nil"/>
              <w:bottom w:val="single" w:sz="4" w:space="0" w:color="auto"/>
              <w:right w:val="single" w:sz="4" w:space="0" w:color="auto"/>
            </w:tcBorders>
            <w:shd w:val="clear" w:color="auto" w:fill="auto"/>
            <w:noWrap/>
            <w:vAlign w:val="center"/>
            <w:hideMark/>
          </w:tcPr>
          <w:p w14:paraId="398BA1D2" w14:textId="77777777" w:rsidR="00771DB4" w:rsidRPr="00521725" w:rsidRDefault="00771DB4" w:rsidP="00E7660F">
            <w:pPr>
              <w:rPr>
                <w:rFonts w:eastAsia="Times New Roman"/>
                <w:lang w:val="uk-UA"/>
              </w:rPr>
            </w:pPr>
            <w:r w:rsidRPr="00521725">
              <w:rPr>
                <w:rFonts w:eastAsia="Times New Roman"/>
                <w:lang w:val="uk-UA"/>
              </w:rPr>
              <w:t>Поля частково або повністю порожні</w:t>
            </w:r>
          </w:p>
        </w:tc>
      </w:tr>
      <w:tr w:rsidR="00771DB4" w:rsidRPr="00521725" w14:paraId="1D07AF02" w14:textId="77777777" w:rsidTr="00B26303">
        <w:trPr>
          <w:trHeight w:val="829"/>
        </w:trPr>
        <w:tc>
          <w:tcPr>
            <w:tcW w:w="1867" w:type="dxa"/>
            <w:tcBorders>
              <w:top w:val="nil"/>
              <w:left w:val="single" w:sz="4" w:space="0" w:color="auto"/>
              <w:bottom w:val="single" w:sz="4" w:space="0" w:color="auto"/>
              <w:right w:val="single" w:sz="4" w:space="0" w:color="auto"/>
            </w:tcBorders>
            <w:shd w:val="clear" w:color="auto" w:fill="auto"/>
            <w:noWrap/>
            <w:vAlign w:val="center"/>
            <w:hideMark/>
          </w:tcPr>
          <w:p w14:paraId="6EB6DA9C" w14:textId="77777777" w:rsidR="00771DB4" w:rsidRPr="00521725" w:rsidRDefault="00771DB4" w:rsidP="00E7660F">
            <w:pPr>
              <w:rPr>
                <w:rFonts w:eastAsia="Times New Roman"/>
                <w:lang w:val="uk-UA"/>
              </w:rPr>
            </w:pPr>
            <w:r w:rsidRPr="00521725">
              <w:rPr>
                <w:rFonts w:eastAsia="Times New Roman"/>
                <w:lang w:val="uk-UA"/>
              </w:rPr>
              <w:lastRenderedPageBreak/>
              <w:t>2</w:t>
            </w:r>
          </w:p>
        </w:tc>
        <w:tc>
          <w:tcPr>
            <w:tcW w:w="3859" w:type="dxa"/>
            <w:tcBorders>
              <w:top w:val="nil"/>
              <w:left w:val="nil"/>
              <w:bottom w:val="single" w:sz="4" w:space="0" w:color="auto"/>
              <w:right w:val="single" w:sz="4" w:space="0" w:color="auto"/>
            </w:tcBorders>
            <w:shd w:val="clear" w:color="auto" w:fill="auto"/>
            <w:noWrap/>
            <w:vAlign w:val="center"/>
            <w:hideMark/>
          </w:tcPr>
          <w:p w14:paraId="77ED8D2D" w14:textId="77777777" w:rsidR="00771DB4" w:rsidRPr="00521725" w:rsidRDefault="00771DB4" w:rsidP="00E7660F">
            <w:pPr>
              <w:rPr>
                <w:rFonts w:eastAsia="Times New Roman"/>
                <w:lang w:val="uk-UA"/>
              </w:rPr>
            </w:pPr>
            <w:r w:rsidRPr="00521725">
              <w:rPr>
                <w:rFonts w:eastAsia="Times New Roman"/>
                <w:lang w:val="uk-UA"/>
              </w:rPr>
              <w:t>Натиснути кнопку “Зашифрувати”</w:t>
            </w:r>
          </w:p>
        </w:tc>
        <w:tc>
          <w:tcPr>
            <w:tcW w:w="3506" w:type="dxa"/>
            <w:tcBorders>
              <w:top w:val="nil"/>
              <w:left w:val="nil"/>
              <w:bottom w:val="single" w:sz="4" w:space="0" w:color="auto"/>
              <w:right w:val="single" w:sz="4" w:space="0" w:color="auto"/>
            </w:tcBorders>
            <w:shd w:val="clear" w:color="auto" w:fill="auto"/>
            <w:noWrap/>
            <w:vAlign w:val="center"/>
            <w:hideMark/>
          </w:tcPr>
          <w:p w14:paraId="6F4DF6F3" w14:textId="77777777" w:rsidR="00771DB4" w:rsidRPr="00521725" w:rsidRDefault="00771DB4" w:rsidP="00E7660F">
            <w:pPr>
              <w:rPr>
                <w:rFonts w:eastAsia="Times New Roman"/>
                <w:lang w:val="uk-UA"/>
              </w:rPr>
            </w:pPr>
            <w:r w:rsidRPr="00521725">
              <w:rPr>
                <w:rFonts w:eastAsia="Times New Roman"/>
                <w:lang w:val="uk-UA"/>
              </w:rPr>
              <w:t>Викликано повідомлення про помилку</w:t>
            </w:r>
          </w:p>
        </w:tc>
      </w:tr>
    </w:tbl>
    <w:p w14:paraId="6537017E" w14:textId="77777777" w:rsidR="00771DB4" w:rsidRPr="00521725" w:rsidRDefault="00771DB4" w:rsidP="00771DB4">
      <w:pPr>
        <w:tabs>
          <w:tab w:val="num" w:pos="900"/>
        </w:tabs>
        <w:spacing w:line="360" w:lineRule="auto"/>
        <w:jc w:val="center"/>
        <w:rPr>
          <w:szCs w:val="28"/>
          <w:lang w:val="uk-UA"/>
        </w:rPr>
      </w:pPr>
      <w:r w:rsidRPr="00521725">
        <w:rPr>
          <w:szCs w:val="28"/>
          <w:lang w:val="uk-UA"/>
        </w:rPr>
        <w:t>Таблиця 3.8 – Тест-кейс для форми для шифрування текстових даних</w:t>
      </w:r>
    </w:p>
    <w:tbl>
      <w:tblPr>
        <w:tblW w:w="9244" w:type="dxa"/>
        <w:tblInd w:w="113" w:type="dxa"/>
        <w:tblLook w:val="04A0" w:firstRow="1" w:lastRow="0" w:firstColumn="1" w:lastColumn="0" w:noHBand="0" w:noVBand="1"/>
      </w:tblPr>
      <w:tblGrid>
        <w:gridCol w:w="1689"/>
        <w:gridCol w:w="4171"/>
        <w:gridCol w:w="3598"/>
      </w:tblGrid>
      <w:tr w:rsidR="00771DB4" w:rsidRPr="00521725" w14:paraId="5234DE0E" w14:textId="77777777" w:rsidTr="00555FB9">
        <w:trPr>
          <w:trHeight w:val="495"/>
        </w:trPr>
        <w:tc>
          <w:tcPr>
            <w:tcW w:w="1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122F5" w14:textId="1EE5E837" w:rsidR="00771DB4" w:rsidRPr="00521725" w:rsidRDefault="00771DB4" w:rsidP="00973CF7">
            <w:pPr>
              <w:spacing w:line="240" w:lineRule="auto"/>
              <w:rPr>
                <w:rFonts w:eastAsia="Times New Roman"/>
                <w:lang w:val="uk-UA"/>
              </w:rPr>
            </w:pPr>
            <w:r w:rsidRPr="00521725">
              <w:rPr>
                <w:rFonts w:eastAsia="Times New Roman"/>
                <w:lang w:val="uk-UA"/>
              </w:rPr>
              <w:t>Опис</w:t>
            </w:r>
            <w:r w:rsidR="00845092">
              <w:rPr>
                <w:rFonts w:eastAsia="Times New Roman"/>
                <w:lang w:val="uk-UA"/>
              </w:rPr>
              <w:t xml:space="preserve"> </w:t>
            </w:r>
          </w:p>
        </w:tc>
        <w:tc>
          <w:tcPr>
            <w:tcW w:w="7769" w:type="dxa"/>
            <w:gridSpan w:val="2"/>
            <w:tcBorders>
              <w:top w:val="single" w:sz="4" w:space="0" w:color="auto"/>
              <w:left w:val="nil"/>
              <w:bottom w:val="single" w:sz="4" w:space="0" w:color="auto"/>
              <w:right w:val="single" w:sz="4" w:space="0" w:color="auto"/>
            </w:tcBorders>
            <w:shd w:val="clear" w:color="auto" w:fill="auto"/>
            <w:vAlign w:val="center"/>
            <w:hideMark/>
          </w:tcPr>
          <w:p w14:paraId="7FE6BEDB" w14:textId="26EBB0EA" w:rsidR="00771DB4" w:rsidRPr="00521725" w:rsidRDefault="00771DB4" w:rsidP="00973CF7">
            <w:pPr>
              <w:spacing w:line="240" w:lineRule="auto"/>
              <w:rPr>
                <w:rFonts w:eastAsia="Times New Roman"/>
                <w:lang w:val="uk-UA"/>
              </w:rPr>
            </w:pPr>
            <w:r w:rsidRPr="00521725">
              <w:rPr>
                <w:rFonts w:eastAsia="Times New Roman"/>
                <w:lang w:val="uk-UA"/>
              </w:rPr>
              <w:t>Перевірка ключа шифрування неправильної довжини при</w:t>
            </w:r>
            <w:r w:rsidR="00845092">
              <w:rPr>
                <w:rFonts w:eastAsia="Times New Roman"/>
                <w:lang w:val="uk-UA"/>
              </w:rPr>
              <w:t xml:space="preserve"> </w:t>
            </w:r>
            <w:r w:rsidRPr="00521725">
              <w:rPr>
                <w:rFonts w:eastAsia="Times New Roman"/>
                <w:lang w:val="uk-UA"/>
              </w:rPr>
              <w:t xml:space="preserve">спробі шифрування </w:t>
            </w:r>
          </w:p>
        </w:tc>
      </w:tr>
      <w:tr w:rsidR="00771DB4" w:rsidRPr="00521725" w14:paraId="36CF8555" w14:textId="77777777" w:rsidTr="00555FB9">
        <w:trPr>
          <w:trHeight w:val="495"/>
        </w:trPr>
        <w:tc>
          <w:tcPr>
            <w:tcW w:w="1475" w:type="dxa"/>
            <w:tcBorders>
              <w:top w:val="nil"/>
              <w:left w:val="single" w:sz="4" w:space="0" w:color="auto"/>
              <w:bottom w:val="single" w:sz="4" w:space="0" w:color="auto"/>
              <w:right w:val="single" w:sz="4" w:space="0" w:color="auto"/>
            </w:tcBorders>
            <w:shd w:val="clear" w:color="auto" w:fill="auto"/>
            <w:noWrap/>
            <w:vAlign w:val="center"/>
            <w:hideMark/>
          </w:tcPr>
          <w:p w14:paraId="51379AB9" w14:textId="77777777" w:rsidR="00771DB4" w:rsidRPr="00521725" w:rsidRDefault="00771DB4" w:rsidP="00973CF7">
            <w:pPr>
              <w:spacing w:line="240" w:lineRule="auto"/>
              <w:rPr>
                <w:rFonts w:eastAsia="Times New Roman"/>
                <w:lang w:val="uk-UA"/>
              </w:rPr>
            </w:pPr>
            <w:r w:rsidRPr="00521725">
              <w:rPr>
                <w:rFonts w:eastAsia="Times New Roman"/>
                <w:lang w:val="uk-UA"/>
              </w:rPr>
              <w:t>Передумови</w:t>
            </w:r>
          </w:p>
        </w:tc>
        <w:tc>
          <w:tcPr>
            <w:tcW w:w="7769" w:type="dxa"/>
            <w:gridSpan w:val="2"/>
            <w:tcBorders>
              <w:top w:val="single" w:sz="4" w:space="0" w:color="auto"/>
              <w:left w:val="nil"/>
              <w:bottom w:val="single" w:sz="4" w:space="0" w:color="auto"/>
              <w:right w:val="single" w:sz="4" w:space="0" w:color="auto"/>
            </w:tcBorders>
            <w:shd w:val="clear" w:color="auto" w:fill="auto"/>
            <w:vAlign w:val="center"/>
            <w:hideMark/>
          </w:tcPr>
          <w:p w14:paraId="5D378AAA" w14:textId="77777777" w:rsidR="00771DB4" w:rsidRPr="00521725" w:rsidRDefault="00771DB4" w:rsidP="00973CF7">
            <w:pPr>
              <w:spacing w:line="240" w:lineRule="auto"/>
              <w:rPr>
                <w:rFonts w:eastAsia="Times New Roman"/>
                <w:lang w:val="uk-UA"/>
              </w:rPr>
            </w:pPr>
            <w:r w:rsidRPr="00521725">
              <w:rPr>
                <w:rFonts w:eastAsia="Times New Roman"/>
                <w:lang w:val="uk-UA"/>
              </w:rPr>
              <w:t>Програма завантажена й користувач отримав доступ до форми шифрування текстових даних</w:t>
            </w:r>
          </w:p>
        </w:tc>
      </w:tr>
      <w:tr w:rsidR="00771DB4" w:rsidRPr="00521725" w14:paraId="1F948B19" w14:textId="77777777" w:rsidTr="00555FB9">
        <w:trPr>
          <w:trHeight w:val="495"/>
        </w:trPr>
        <w:tc>
          <w:tcPr>
            <w:tcW w:w="1475" w:type="dxa"/>
            <w:tcBorders>
              <w:top w:val="nil"/>
              <w:left w:val="single" w:sz="4" w:space="0" w:color="auto"/>
              <w:bottom w:val="single" w:sz="4" w:space="0" w:color="auto"/>
              <w:right w:val="single" w:sz="4" w:space="0" w:color="auto"/>
            </w:tcBorders>
            <w:shd w:val="clear" w:color="auto" w:fill="auto"/>
            <w:noWrap/>
            <w:vAlign w:val="center"/>
            <w:hideMark/>
          </w:tcPr>
          <w:p w14:paraId="523AE518" w14:textId="77777777" w:rsidR="00771DB4" w:rsidRPr="00521725" w:rsidRDefault="00771DB4" w:rsidP="00973CF7">
            <w:pPr>
              <w:spacing w:line="240" w:lineRule="auto"/>
              <w:rPr>
                <w:rFonts w:eastAsia="Times New Roman"/>
                <w:lang w:val="uk-UA"/>
              </w:rPr>
            </w:pPr>
            <w:r w:rsidRPr="00521725">
              <w:rPr>
                <w:rFonts w:eastAsia="Times New Roman"/>
                <w:lang w:val="uk-UA"/>
              </w:rPr>
              <w:t>№</w:t>
            </w:r>
          </w:p>
        </w:tc>
        <w:tc>
          <w:tcPr>
            <w:tcW w:w="4171" w:type="dxa"/>
            <w:tcBorders>
              <w:top w:val="nil"/>
              <w:left w:val="nil"/>
              <w:bottom w:val="single" w:sz="4" w:space="0" w:color="auto"/>
              <w:right w:val="single" w:sz="4" w:space="0" w:color="auto"/>
            </w:tcBorders>
            <w:shd w:val="clear" w:color="auto" w:fill="auto"/>
            <w:noWrap/>
            <w:vAlign w:val="center"/>
            <w:hideMark/>
          </w:tcPr>
          <w:p w14:paraId="3873B40B" w14:textId="77741254" w:rsidR="00771DB4" w:rsidRPr="00521725" w:rsidRDefault="00771DB4" w:rsidP="00973CF7">
            <w:pPr>
              <w:spacing w:line="240" w:lineRule="auto"/>
              <w:rPr>
                <w:rFonts w:eastAsia="Times New Roman"/>
                <w:lang w:val="uk-UA"/>
              </w:rPr>
            </w:pPr>
            <w:r w:rsidRPr="00521725">
              <w:rPr>
                <w:rFonts w:eastAsia="Times New Roman"/>
                <w:lang w:val="uk-UA"/>
              </w:rPr>
              <w:t>Дія</w:t>
            </w:r>
            <w:r w:rsidR="00845092">
              <w:rPr>
                <w:rFonts w:eastAsia="Times New Roman"/>
                <w:lang w:val="uk-UA"/>
              </w:rPr>
              <w:t xml:space="preserve"> </w:t>
            </w:r>
          </w:p>
        </w:tc>
        <w:tc>
          <w:tcPr>
            <w:tcW w:w="3598" w:type="dxa"/>
            <w:tcBorders>
              <w:top w:val="nil"/>
              <w:left w:val="nil"/>
              <w:bottom w:val="single" w:sz="4" w:space="0" w:color="auto"/>
              <w:right w:val="single" w:sz="4" w:space="0" w:color="auto"/>
            </w:tcBorders>
            <w:shd w:val="clear" w:color="auto" w:fill="auto"/>
            <w:noWrap/>
            <w:vAlign w:val="center"/>
            <w:hideMark/>
          </w:tcPr>
          <w:p w14:paraId="49CEDA2B" w14:textId="77777777" w:rsidR="00771DB4" w:rsidRPr="00521725" w:rsidRDefault="00771DB4" w:rsidP="00973CF7">
            <w:pPr>
              <w:spacing w:line="240" w:lineRule="auto"/>
              <w:rPr>
                <w:rFonts w:eastAsia="Times New Roman"/>
                <w:lang w:val="uk-UA"/>
              </w:rPr>
            </w:pPr>
            <w:r w:rsidRPr="00521725">
              <w:rPr>
                <w:rFonts w:eastAsia="Times New Roman"/>
                <w:lang w:val="uk-UA"/>
              </w:rPr>
              <w:t xml:space="preserve">Очікуваний результат </w:t>
            </w:r>
          </w:p>
        </w:tc>
      </w:tr>
      <w:tr w:rsidR="00771DB4" w:rsidRPr="00521725" w14:paraId="57225331" w14:textId="77777777" w:rsidTr="00555FB9">
        <w:trPr>
          <w:trHeight w:val="495"/>
        </w:trPr>
        <w:tc>
          <w:tcPr>
            <w:tcW w:w="1475" w:type="dxa"/>
            <w:tcBorders>
              <w:top w:val="nil"/>
              <w:left w:val="single" w:sz="4" w:space="0" w:color="auto"/>
              <w:bottom w:val="single" w:sz="4" w:space="0" w:color="auto"/>
              <w:right w:val="single" w:sz="4" w:space="0" w:color="auto"/>
            </w:tcBorders>
            <w:shd w:val="clear" w:color="auto" w:fill="auto"/>
            <w:noWrap/>
            <w:vAlign w:val="center"/>
            <w:hideMark/>
          </w:tcPr>
          <w:p w14:paraId="20A91201" w14:textId="77777777" w:rsidR="00771DB4" w:rsidRPr="00521725" w:rsidRDefault="00771DB4" w:rsidP="00973CF7">
            <w:pPr>
              <w:spacing w:line="240" w:lineRule="auto"/>
              <w:rPr>
                <w:rFonts w:eastAsia="Times New Roman"/>
                <w:lang w:val="uk-UA"/>
              </w:rPr>
            </w:pPr>
            <w:r w:rsidRPr="00521725">
              <w:rPr>
                <w:rFonts w:eastAsia="Times New Roman"/>
                <w:lang w:val="uk-UA"/>
              </w:rPr>
              <w:t>1</w:t>
            </w:r>
          </w:p>
        </w:tc>
        <w:tc>
          <w:tcPr>
            <w:tcW w:w="4171" w:type="dxa"/>
            <w:tcBorders>
              <w:top w:val="nil"/>
              <w:left w:val="nil"/>
              <w:bottom w:val="single" w:sz="4" w:space="0" w:color="auto"/>
              <w:right w:val="single" w:sz="4" w:space="0" w:color="auto"/>
            </w:tcBorders>
            <w:shd w:val="clear" w:color="auto" w:fill="auto"/>
            <w:noWrap/>
            <w:vAlign w:val="center"/>
            <w:hideMark/>
          </w:tcPr>
          <w:p w14:paraId="112474A0" w14:textId="77777777" w:rsidR="00771DB4" w:rsidRPr="00521725" w:rsidRDefault="00771DB4" w:rsidP="00973CF7">
            <w:pPr>
              <w:spacing w:line="240" w:lineRule="auto"/>
              <w:rPr>
                <w:rFonts w:eastAsia="Times New Roman"/>
                <w:lang w:val="uk-UA"/>
              </w:rPr>
            </w:pPr>
            <w:r w:rsidRPr="00521725">
              <w:rPr>
                <w:rFonts w:eastAsia="Times New Roman"/>
                <w:lang w:val="uk-UA"/>
              </w:rPr>
              <w:t>Ввести в поле ключ довжиною не 16 символів.</w:t>
            </w:r>
          </w:p>
        </w:tc>
        <w:tc>
          <w:tcPr>
            <w:tcW w:w="3598" w:type="dxa"/>
            <w:tcBorders>
              <w:top w:val="nil"/>
              <w:left w:val="nil"/>
              <w:bottom w:val="single" w:sz="4" w:space="0" w:color="auto"/>
              <w:right w:val="single" w:sz="4" w:space="0" w:color="auto"/>
            </w:tcBorders>
            <w:shd w:val="clear" w:color="auto" w:fill="auto"/>
            <w:noWrap/>
            <w:vAlign w:val="center"/>
            <w:hideMark/>
          </w:tcPr>
          <w:p w14:paraId="3E9AE3CF" w14:textId="77777777" w:rsidR="00771DB4" w:rsidRPr="00521725" w:rsidRDefault="00771DB4" w:rsidP="00973CF7">
            <w:pPr>
              <w:spacing w:line="240" w:lineRule="auto"/>
              <w:rPr>
                <w:rFonts w:eastAsia="Times New Roman"/>
                <w:lang w:val="uk-UA"/>
              </w:rPr>
            </w:pPr>
            <w:r w:rsidRPr="00521725">
              <w:rPr>
                <w:rFonts w:eastAsia="Times New Roman"/>
                <w:lang w:val="uk-UA"/>
              </w:rPr>
              <w:t>Поле ключа заповнене ключем довжиною не 16 символів.</w:t>
            </w:r>
          </w:p>
        </w:tc>
      </w:tr>
      <w:tr w:rsidR="00771DB4" w:rsidRPr="00521725" w14:paraId="4E5A9AD7" w14:textId="77777777" w:rsidTr="00555FB9">
        <w:trPr>
          <w:trHeight w:val="495"/>
        </w:trPr>
        <w:tc>
          <w:tcPr>
            <w:tcW w:w="1475" w:type="dxa"/>
            <w:tcBorders>
              <w:top w:val="nil"/>
              <w:left w:val="single" w:sz="4" w:space="0" w:color="auto"/>
              <w:bottom w:val="single" w:sz="4" w:space="0" w:color="auto"/>
              <w:right w:val="single" w:sz="4" w:space="0" w:color="auto"/>
            </w:tcBorders>
            <w:shd w:val="clear" w:color="auto" w:fill="auto"/>
            <w:noWrap/>
            <w:vAlign w:val="center"/>
            <w:hideMark/>
          </w:tcPr>
          <w:p w14:paraId="5ADE5438" w14:textId="77777777" w:rsidR="00771DB4" w:rsidRPr="00521725" w:rsidRDefault="00771DB4" w:rsidP="00973CF7">
            <w:pPr>
              <w:spacing w:line="240" w:lineRule="auto"/>
              <w:rPr>
                <w:rFonts w:eastAsia="Times New Roman"/>
                <w:lang w:val="uk-UA"/>
              </w:rPr>
            </w:pPr>
            <w:r w:rsidRPr="00521725">
              <w:rPr>
                <w:rFonts w:eastAsia="Times New Roman"/>
                <w:lang w:val="uk-UA"/>
              </w:rPr>
              <w:t>2</w:t>
            </w:r>
          </w:p>
        </w:tc>
        <w:tc>
          <w:tcPr>
            <w:tcW w:w="4171" w:type="dxa"/>
            <w:tcBorders>
              <w:top w:val="nil"/>
              <w:left w:val="nil"/>
              <w:bottom w:val="single" w:sz="4" w:space="0" w:color="auto"/>
              <w:right w:val="single" w:sz="4" w:space="0" w:color="auto"/>
            </w:tcBorders>
            <w:shd w:val="clear" w:color="auto" w:fill="auto"/>
            <w:noWrap/>
            <w:vAlign w:val="center"/>
            <w:hideMark/>
          </w:tcPr>
          <w:p w14:paraId="1E51C4E2" w14:textId="77777777" w:rsidR="00771DB4" w:rsidRPr="00521725" w:rsidRDefault="00771DB4" w:rsidP="00973CF7">
            <w:pPr>
              <w:spacing w:line="240" w:lineRule="auto"/>
              <w:rPr>
                <w:rFonts w:eastAsia="Times New Roman"/>
                <w:lang w:val="uk-UA"/>
              </w:rPr>
            </w:pPr>
            <w:r w:rsidRPr="00521725">
              <w:rPr>
                <w:rFonts w:eastAsia="Times New Roman"/>
                <w:lang w:val="uk-UA"/>
              </w:rPr>
              <w:t>Натиснути кнопку “Зашифрувати”</w:t>
            </w:r>
          </w:p>
        </w:tc>
        <w:tc>
          <w:tcPr>
            <w:tcW w:w="3598" w:type="dxa"/>
            <w:tcBorders>
              <w:top w:val="nil"/>
              <w:left w:val="nil"/>
              <w:bottom w:val="single" w:sz="4" w:space="0" w:color="auto"/>
              <w:right w:val="single" w:sz="4" w:space="0" w:color="auto"/>
            </w:tcBorders>
            <w:shd w:val="clear" w:color="auto" w:fill="auto"/>
            <w:noWrap/>
            <w:vAlign w:val="center"/>
            <w:hideMark/>
          </w:tcPr>
          <w:p w14:paraId="41FAD217" w14:textId="77777777" w:rsidR="00771DB4" w:rsidRPr="00521725" w:rsidRDefault="00771DB4" w:rsidP="00973CF7">
            <w:pPr>
              <w:spacing w:line="240" w:lineRule="auto"/>
              <w:rPr>
                <w:rFonts w:eastAsia="Times New Roman"/>
                <w:lang w:val="uk-UA"/>
              </w:rPr>
            </w:pPr>
            <w:r w:rsidRPr="00521725">
              <w:rPr>
                <w:rFonts w:eastAsia="Times New Roman"/>
                <w:lang w:val="uk-UA"/>
              </w:rPr>
              <w:t>Викликано повідомлення про помилку</w:t>
            </w:r>
          </w:p>
        </w:tc>
      </w:tr>
    </w:tbl>
    <w:p w14:paraId="04F305D2" w14:textId="77777777" w:rsidR="00771DB4" w:rsidRPr="00521725" w:rsidRDefault="00771DB4" w:rsidP="00771DB4">
      <w:pPr>
        <w:spacing w:line="360" w:lineRule="auto"/>
        <w:ind w:left="1429"/>
        <w:jc w:val="both"/>
        <w:rPr>
          <w:szCs w:val="28"/>
          <w:lang w:val="uk-UA"/>
        </w:rPr>
      </w:pPr>
    </w:p>
    <w:p w14:paraId="12FAA727" w14:textId="77777777" w:rsidR="00771DB4" w:rsidRPr="00521725" w:rsidRDefault="00771DB4" w:rsidP="00771DB4">
      <w:pPr>
        <w:tabs>
          <w:tab w:val="num" w:pos="900"/>
        </w:tabs>
        <w:spacing w:line="360" w:lineRule="auto"/>
        <w:jc w:val="center"/>
        <w:rPr>
          <w:szCs w:val="28"/>
          <w:lang w:val="uk-UA"/>
        </w:rPr>
      </w:pPr>
      <w:r w:rsidRPr="00521725">
        <w:rPr>
          <w:szCs w:val="28"/>
          <w:lang w:val="uk-UA"/>
        </w:rPr>
        <w:t>Таблиця 3.9 – Тест-кейс для форми для шифрування текстових даних</w:t>
      </w:r>
    </w:p>
    <w:tbl>
      <w:tblPr>
        <w:tblW w:w="9244" w:type="dxa"/>
        <w:tblInd w:w="113" w:type="dxa"/>
        <w:tblLook w:val="04A0" w:firstRow="1" w:lastRow="0" w:firstColumn="1" w:lastColumn="0" w:noHBand="0" w:noVBand="1"/>
      </w:tblPr>
      <w:tblGrid>
        <w:gridCol w:w="1689"/>
        <w:gridCol w:w="4171"/>
        <w:gridCol w:w="3598"/>
      </w:tblGrid>
      <w:tr w:rsidR="00771DB4" w:rsidRPr="00521725" w14:paraId="7841B07C" w14:textId="77777777" w:rsidTr="00555FB9">
        <w:trPr>
          <w:trHeight w:val="452"/>
        </w:trPr>
        <w:tc>
          <w:tcPr>
            <w:tcW w:w="1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B348C" w14:textId="2A043A81" w:rsidR="00771DB4" w:rsidRPr="00521725" w:rsidRDefault="00771DB4" w:rsidP="00973CF7">
            <w:pPr>
              <w:spacing w:line="240" w:lineRule="auto"/>
              <w:rPr>
                <w:rFonts w:eastAsia="Times New Roman"/>
                <w:lang w:val="uk-UA"/>
              </w:rPr>
            </w:pPr>
            <w:r w:rsidRPr="00521725">
              <w:rPr>
                <w:rFonts w:eastAsia="Times New Roman"/>
                <w:lang w:val="uk-UA"/>
              </w:rPr>
              <w:t>Опис</w:t>
            </w:r>
            <w:r w:rsidR="00845092">
              <w:rPr>
                <w:rFonts w:eastAsia="Times New Roman"/>
                <w:lang w:val="uk-UA"/>
              </w:rPr>
              <w:t xml:space="preserve"> </w:t>
            </w:r>
          </w:p>
        </w:tc>
        <w:tc>
          <w:tcPr>
            <w:tcW w:w="7769" w:type="dxa"/>
            <w:gridSpan w:val="2"/>
            <w:tcBorders>
              <w:top w:val="single" w:sz="4" w:space="0" w:color="auto"/>
              <w:left w:val="nil"/>
              <w:bottom w:val="single" w:sz="4" w:space="0" w:color="auto"/>
              <w:right w:val="single" w:sz="4" w:space="0" w:color="auto"/>
            </w:tcBorders>
            <w:shd w:val="clear" w:color="auto" w:fill="auto"/>
            <w:vAlign w:val="center"/>
            <w:hideMark/>
          </w:tcPr>
          <w:p w14:paraId="3E4BAD3C" w14:textId="77777777" w:rsidR="00771DB4" w:rsidRPr="00521725" w:rsidRDefault="00771DB4" w:rsidP="00973CF7">
            <w:pPr>
              <w:spacing w:line="240" w:lineRule="auto"/>
              <w:rPr>
                <w:rFonts w:eastAsia="Times New Roman"/>
                <w:lang w:val="uk-UA"/>
              </w:rPr>
            </w:pPr>
            <w:r w:rsidRPr="00521725">
              <w:rPr>
                <w:rFonts w:eastAsia="Times New Roman"/>
                <w:lang w:val="uk-UA"/>
              </w:rPr>
              <w:t xml:space="preserve">Перевірка вводу некоректних даних у поля для шифрування при спробі шифрування </w:t>
            </w:r>
          </w:p>
        </w:tc>
      </w:tr>
      <w:tr w:rsidR="00771DB4" w:rsidRPr="00521725" w14:paraId="35356661" w14:textId="77777777" w:rsidTr="00555FB9">
        <w:trPr>
          <w:trHeight w:val="452"/>
        </w:trPr>
        <w:tc>
          <w:tcPr>
            <w:tcW w:w="1475" w:type="dxa"/>
            <w:tcBorders>
              <w:top w:val="nil"/>
              <w:left w:val="single" w:sz="4" w:space="0" w:color="auto"/>
              <w:bottom w:val="single" w:sz="4" w:space="0" w:color="auto"/>
              <w:right w:val="single" w:sz="4" w:space="0" w:color="auto"/>
            </w:tcBorders>
            <w:shd w:val="clear" w:color="auto" w:fill="auto"/>
            <w:noWrap/>
            <w:vAlign w:val="center"/>
            <w:hideMark/>
          </w:tcPr>
          <w:p w14:paraId="0B1C6F26" w14:textId="77777777" w:rsidR="00771DB4" w:rsidRPr="00521725" w:rsidRDefault="00771DB4" w:rsidP="00973CF7">
            <w:pPr>
              <w:spacing w:line="240" w:lineRule="auto"/>
              <w:rPr>
                <w:rFonts w:eastAsia="Times New Roman"/>
                <w:lang w:val="uk-UA"/>
              </w:rPr>
            </w:pPr>
            <w:r w:rsidRPr="00521725">
              <w:rPr>
                <w:rFonts w:eastAsia="Times New Roman"/>
                <w:lang w:val="uk-UA"/>
              </w:rPr>
              <w:t>Передумови</w:t>
            </w:r>
          </w:p>
        </w:tc>
        <w:tc>
          <w:tcPr>
            <w:tcW w:w="7769" w:type="dxa"/>
            <w:gridSpan w:val="2"/>
            <w:tcBorders>
              <w:top w:val="single" w:sz="4" w:space="0" w:color="auto"/>
              <w:left w:val="nil"/>
              <w:bottom w:val="single" w:sz="4" w:space="0" w:color="auto"/>
              <w:right w:val="single" w:sz="4" w:space="0" w:color="auto"/>
            </w:tcBorders>
            <w:shd w:val="clear" w:color="auto" w:fill="auto"/>
            <w:vAlign w:val="center"/>
            <w:hideMark/>
          </w:tcPr>
          <w:p w14:paraId="5CE0C012" w14:textId="77777777" w:rsidR="00771DB4" w:rsidRPr="00521725" w:rsidRDefault="00771DB4" w:rsidP="00973CF7">
            <w:pPr>
              <w:spacing w:line="240" w:lineRule="auto"/>
              <w:rPr>
                <w:rFonts w:eastAsia="Times New Roman"/>
                <w:lang w:val="uk-UA"/>
              </w:rPr>
            </w:pPr>
            <w:r w:rsidRPr="00521725">
              <w:rPr>
                <w:rFonts w:eastAsia="Times New Roman"/>
                <w:lang w:val="uk-UA"/>
              </w:rPr>
              <w:t>Програма завантажена й користувач отримав доступ до форми шифрування текстових даних</w:t>
            </w:r>
          </w:p>
        </w:tc>
      </w:tr>
      <w:tr w:rsidR="00771DB4" w:rsidRPr="00521725" w14:paraId="53369DEE" w14:textId="77777777" w:rsidTr="00555FB9">
        <w:trPr>
          <w:trHeight w:val="452"/>
        </w:trPr>
        <w:tc>
          <w:tcPr>
            <w:tcW w:w="1475" w:type="dxa"/>
            <w:tcBorders>
              <w:top w:val="nil"/>
              <w:left w:val="single" w:sz="4" w:space="0" w:color="auto"/>
              <w:bottom w:val="single" w:sz="4" w:space="0" w:color="auto"/>
              <w:right w:val="single" w:sz="4" w:space="0" w:color="auto"/>
            </w:tcBorders>
            <w:shd w:val="clear" w:color="auto" w:fill="auto"/>
            <w:noWrap/>
            <w:vAlign w:val="center"/>
            <w:hideMark/>
          </w:tcPr>
          <w:p w14:paraId="5CA56A08" w14:textId="77777777" w:rsidR="00771DB4" w:rsidRPr="00521725" w:rsidRDefault="00771DB4" w:rsidP="00973CF7">
            <w:pPr>
              <w:spacing w:line="240" w:lineRule="auto"/>
              <w:rPr>
                <w:rFonts w:eastAsia="Times New Roman"/>
                <w:lang w:val="uk-UA"/>
              </w:rPr>
            </w:pPr>
            <w:r w:rsidRPr="00521725">
              <w:rPr>
                <w:rFonts w:eastAsia="Times New Roman"/>
                <w:lang w:val="uk-UA"/>
              </w:rPr>
              <w:t>№</w:t>
            </w:r>
          </w:p>
        </w:tc>
        <w:tc>
          <w:tcPr>
            <w:tcW w:w="4171" w:type="dxa"/>
            <w:tcBorders>
              <w:top w:val="nil"/>
              <w:left w:val="nil"/>
              <w:bottom w:val="single" w:sz="4" w:space="0" w:color="auto"/>
              <w:right w:val="single" w:sz="4" w:space="0" w:color="auto"/>
            </w:tcBorders>
            <w:shd w:val="clear" w:color="auto" w:fill="auto"/>
            <w:noWrap/>
            <w:vAlign w:val="center"/>
            <w:hideMark/>
          </w:tcPr>
          <w:p w14:paraId="50E1AA18" w14:textId="1D9C78E7" w:rsidR="00771DB4" w:rsidRPr="00521725" w:rsidRDefault="00771DB4" w:rsidP="00973CF7">
            <w:pPr>
              <w:spacing w:line="240" w:lineRule="auto"/>
              <w:rPr>
                <w:rFonts w:eastAsia="Times New Roman"/>
                <w:lang w:val="uk-UA"/>
              </w:rPr>
            </w:pPr>
            <w:r w:rsidRPr="00521725">
              <w:rPr>
                <w:rFonts w:eastAsia="Times New Roman"/>
                <w:lang w:val="uk-UA"/>
              </w:rPr>
              <w:t>Дія</w:t>
            </w:r>
            <w:r w:rsidR="00845092">
              <w:rPr>
                <w:rFonts w:eastAsia="Times New Roman"/>
                <w:lang w:val="uk-UA"/>
              </w:rPr>
              <w:t xml:space="preserve"> </w:t>
            </w:r>
          </w:p>
        </w:tc>
        <w:tc>
          <w:tcPr>
            <w:tcW w:w="3598" w:type="dxa"/>
            <w:tcBorders>
              <w:top w:val="nil"/>
              <w:left w:val="nil"/>
              <w:bottom w:val="single" w:sz="4" w:space="0" w:color="auto"/>
              <w:right w:val="single" w:sz="4" w:space="0" w:color="auto"/>
            </w:tcBorders>
            <w:shd w:val="clear" w:color="auto" w:fill="auto"/>
            <w:noWrap/>
            <w:vAlign w:val="center"/>
            <w:hideMark/>
          </w:tcPr>
          <w:p w14:paraId="7C4737DA" w14:textId="77777777" w:rsidR="00771DB4" w:rsidRPr="00521725" w:rsidRDefault="00771DB4" w:rsidP="00973CF7">
            <w:pPr>
              <w:spacing w:line="240" w:lineRule="auto"/>
              <w:rPr>
                <w:rFonts w:eastAsia="Times New Roman"/>
                <w:lang w:val="uk-UA"/>
              </w:rPr>
            </w:pPr>
            <w:r w:rsidRPr="00521725">
              <w:rPr>
                <w:rFonts w:eastAsia="Times New Roman"/>
                <w:lang w:val="uk-UA"/>
              </w:rPr>
              <w:t xml:space="preserve">Очікуваний результат </w:t>
            </w:r>
          </w:p>
        </w:tc>
      </w:tr>
      <w:tr w:rsidR="00771DB4" w:rsidRPr="00521725" w14:paraId="3644817F" w14:textId="77777777" w:rsidTr="00555FB9">
        <w:trPr>
          <w:trHeight w:val="452"/>
        </w:trPr>
        <w:tc>
          <w:tcPr>
            <w:tcW w:w="1475" w:type="dxa"/>
            <w:tcBorders>
              <w:top w:val="nil"/>
              <w:left w:val="single" w:sz="4" w:space="0" w:color="auto"/>
              <w:bottom w:val="single" w:sz="4" w:space="0" w:color="auto"/>
              <w:right w:val="single" w:sz="4" w:space="0" w:color="auto"/>
            </w:tcBorders>
            <w:shd w:val="clear" w:color="auto" w:fill="auto"/>
            <w:noWrap/>
            <w:vAlign w:val="center"/>
            <w:hideMark/>
          </w:tcPr>
          <w:p w14:paraId="7155977D" w14:textId="77777777" w:rsidR="00771DB4" w:rsidRPr="00521725" w:rsidRDefault="00771DB4" w:rsidP="00973CF7">
            <w:pPr>
              <w:spacing w:line="240" w:lineRule="auto"/>
              <w:rPr>
                <w:rFonts w:eastAsia="Times New Roman"/>
                <w:lang w:val="uk-UA"/>
              </w:rPr>
            </w:pPr>
            <w:r w:rsidRPr="00521725">
              <w:rPr>
                <w:rFonts w:eastAsia="Times New Roman"/>
                <w:lang w:val="uk-UA"/>
              </w:rPr>
              <w:t>1</w:t>
            </w:r>
          </w:p>
        </w:tc>
        <w:tc>
          <w:tcPr>
            <w:tcW w:w="4171" w:type="dxa"/>
            <w:tcBorders>
              <w:top w:val="nil"/>
              <w:left w:val="nil"/>
              <w:bottom w:val="single" w:sz="4" w:space="0" w:color="auto"/>
              <w:right w:val="single" w:sz="4" w:space="0" w:color="auto"/>
            </w:tcBorders>
            <w:shd w:val="clear" w:color="auto" w:fill="auto"/>
            <w:noWrap/>
            <w:vAlign w:val="center"/>
            <w:hideMark/>
          </w:tcPr>
          <w:p w14:paraId="7BA1830E" w14:textId="77777777" w:rsidR="00771DB4" w:rsidRPr="00521725" w:rsidRDefault="00771DB4" w:rsidP="00973CF7">
            <w:pPr>
              <w:spacing w:line="240" w:lineRule="auto"/>
              <w:rPr>
                <w:rFonts w:eastAsia="Times New Roman"/>
                <w:lang w:val="uk-UA"/>
              </w:rPr>
            </w:pPr>
            <w:r w:rsidRPr="00521725">
              <w:rPr>
                <w:rFonts w:eastAsia="Times New Roman"/>
                <w:lang w:val="uk-UA"/>
              </w:rPr>
              <w:t>Ввести в поле для шифрування некоректні дані</w:t>
            </w:r>
          </w:p>
        </w:tc>
        <w:tc>
          <w:tcPr>
            <w:tcW w:w="3598" w:type="dxa"/>
            <w:tcBorders>
              <w:top w:val="nil"/>
              <w:left w:val="nil"/>
              <w:bottom w:val="single" w:sz="4" w:space="0" w:color="auto"/>
              <w:right w:val="single" w:sz="4" w:space="0" w:color="auto"/>
            </w:tcBorders>
            <w:shd w:val="clear" w:color="auto" w:fill="auto"/>
            <w:noWrap/>
            <w:vAlign w:val="center"/>
            <w:hideMark/>
          </w:tcPr>
          <w:p w14:paraId="7E2D989C" w14:textId="77777777" w:rsidR="00771DB4" w:rsidRPr="00521725" w:rsidRDefault="00771DB4" w:rsidP="00973CF7">
            <w:pPr>
              <w:spacing w:line="240" w:lineRule="auto"/>
              <w:rPr>
                <w:rFonts w:eastAsia="Times New Roman"/>
                <w:lang w:val="uk-UA"/>
              </w:rPr>
            </w:pPr>
            <w:r w:rsidRPr="00521725">
              <w:rPr>
                <w:rFonts w:eastAsia="Times New Roman"/>
                <w:lang w:val="uk-UA"/>
              </w:rPr>
              <w:t>У полі для шифрування некоректні дані</w:t>
            </w:r>
          </w:p>
        </w:tc>
      </w:tr>
      <w:tr w:rsidR="00771DB4" w:rsidRPr="00521725" w14:paraId="0322D265" w14:textId="77777777" w:rsidTr="00555FB9">
        <w:trPr>
          <w:trHeight w:val="452"/>
        </w:trPr>
        <w:tc>
          <w:tcPr>
            <w:tcW w:w="1475" w:type="dxa"/>
            <w:tcBorders>
              <w:top w:val="nil"/>
              <w:left w:val="single" w:sz="4" w:space="0" w:color="auto"/>
              <w:bottom w:val="single" w:sz="4" w:space="0" w:color="auto"/>
              <w:right w:val="single" w:sz="4" w:space="0" w:color="auto"/>
            </w:tcBorders>
            <w:shd w:val="clear" w:color="auto" w:fill="auto"/>
            <w:noWrap/>
            <w:vAlign w:val="center"/>
            <w:hideMark/>
          </w:tcPr>
          <w:p w14:paraId="7D28C378" w14:textId="77777777" w:rsidR="00771DB4" w:rsidRPr="00521725" w:rsidRDefault="00771DB4" w:rsidP="00973CF7">
            <w:pPr>
              <w:spacing w:line="240" w:lineRule="auto"/>
              <w:rPr>
                <w:rFonts w:eastAsia="Times New Roman"/>
                <w:lang w:val="uk-UA"/>
              </w:rPr>
            </w:pPr>
            <w:r w:rsidRPr="00521725">
              <w:rPr>
                <w:rFonts w:eastAsia="Times New Roman"/>
                <w:lang w:val="uk-UA"/>
              </w:rPr>
              <w:t>2</w:t>
            </w:r>
          </w:p>
        </w:tc>
        <w:tc>
          <w:tcPr>
            <w:tcW w:w="4171" w:type="dxa"/>
            <w:tcBorders>
              <w:top w:val="nil"/>
              <w:left w:val="nil"/>
              <w:bottom w:val="single" w:sz="4" w:space="0" w:color="auto"/>
              <w:right w:val="single" w:sz="4" w:space="0" w:color="auto"/>
            </w:tcBorders>
            <w:shd w:val="clear" w:color="auto" w:fill="auto"/>
            <w:noWrap/>
            <w:vAlign w:val="center"/>
            <w:hideMark/>
          </w:tcPr>
          <w:p w14:paraId="1FDFC6BC" w14:textId="77777777" w:rsidR="00771DB4" w:rsidRPr="00521725" w:rsidRDefault="00771DB4" w:rsidP="00973CF7">
            <w:pPr>
              <w:spacing w:line="240" w:lineRule="auto"/>
              <w:rPr>
                <w:rFonts w:eastAsia="Times New Roman"/>
                <w:lang w:val="uk-UA"/>
              </w:rPr>
            </w:pPr>
            <w:r w:rsidRPr="00521725">
              <w:rPr>
                <w:rFonts w:eastAsia="Times New Roman"/>
                <w:lang w:val="uk-UA"/>
              </w:rPr>
              <w:t>Натиснути кнопку “Зашифрувати”</w:t>
            </w:r>
          </w:p>
        </w:tc>
        <w:tc>
          <w:tcPr>
            <w:tcW w:w="3598" w:type="dxa"/>
            <w:tcBorders>
              <w:top w:val="nil"/>
              <w:left w:val="nil"/>
              <w:bottom w:val="single" w:sz="4" w:space="0" w:color="auto"/>
              <w:right w:val="single" w:sz="4" w:space="0" w:color="auto"/>
            </w:tcBorders>
            <w:shd w:val="clear" w:color="auto" w:fill="auto"/>
            <w:noWrap/>
            <w:vAlign w:val="center"/>
            <w:hideMark/>
          </w:tcPr>
          <w:p w14:paraId="66D7E2C0" w14:textId="77777777" w:rsidR="00771DB4" w:rsidRPr="00521725" w:rsidRDefault="00771DB4" w:rsidP="00973CF7">
            <w:pPr>
              <w:spacing w:line="240" w:lineRule="auto"/>
              <w:rPr>
                <w:rFonts w:eastAsia="Times New Roman"/>
                <w:lang w:val="uk-UA"/>
              </w:rPr>
            </w:pPr>
            <w:r w:rsidRPr="00521725">
              <w:rPr>
                <w:rFonts w:eastAsia="Times New Roman"/>
                <w:lang w:val="uk-UA"/>
              </w:rPr>
              <w:t>Викликано повідомлення про помилку</w:t>
            </w:r>
          </w:p>
        </w:tc>
      </w:tr>
    </w:tbl>
    <w:p w14:paraId="69EE1CB8" w14:textId="77777777" w:rsidR="00771DB4" w:rsidRPr="00521725" w:rsidRDefault="00771DB4" w:rsidP="00771DB4">
      <w:pPr>
        <w:spacing w:line="360" w:lineRule="auto"/>
        <w:ind w:left="1429"/>
        <w:jc w:val="both"/>
        <w:rPr>
          <w:szCs w:val="28"/>
          <w:lang w:val="uk-UA"/>
        </w:rPr>
      </w:pPr>
    </w:p>
    <w:p w14:paraId="6ED0A93E" w14:textId="77777777" w:rsidR="00771DB4" w:rsidRPr="00521725" w:rsidRDefault="00771DB4" w:rsidP="00771DB4">
      <w:pPr>
        <w:tabs>
          <w:tab w:val="num" w:pos="900"/>
        </w:tabs>
        <w:spacing w:line="360" w:lineRule="auto"/>
        <w:jc w:val="center"/>
        <w:rPr>
          <w:szCs w:val="28"/>
          <w:lang w:val="uk-UA"/>
        </w:rPr>
      </w:pPr>
      <w:r w:rsidRPr="00521725">
        <w:rPr>
          <w:szCs w:val="28"/>
          <w:lang w:val="uk-UA"/>
        </w:rPr>
        <w:t>Таблиця 3.10 – Тест-кейс для форми для шифрування текстових даних</w:t>
      </w:r>
    </w:p>
    <w:tbl>
      <w:tblPr>
        <w:tblW w:w="9232" w:type="dxa"/>
        <w:tblInd w:w="113" w:type="dxa"/>
        <w:tblLook w:val="04A0" w:firstRow="1" w:lastRow="0" w:firstColumn="1" w:lastColumn="0" w:noHBand="0" w:noVBand="1"/>
      </w:tblPr>
      <w:tblGrid>
        <w:gridCol w:w="1725"/>
        <w:gridCol w:w="3997"/>
        <w:gridCol w:w="3510"/>
      </w:tblGrid>
      <w:tr w:rsidR="00771DB4" w:rsidRPr="00521725" w14:paraId="1B1DE802" w14:textId="77777777" w:rsidTr="00B26303">
        <w:trPr>
          <w:trHeight w:val="660"/>
        </w:trPr>
        <w:tc>
          <w:tcPr>
            <w:tcW w:w="17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99DAB" w14:textId="508D794A" w:rsidR="00771DB4" w:rsidRPr="00521725" w:rsidRDefault="00771DB4" w:rsidP="00973CF7">
            <w:pPr>
              <w:spacing w:line="240" w:lineRule="auto"/>
              <w:rPr>
                <w:rFonts w:eastAsia="Times New Roman"/>
                <w:lang w:val="uk-UA"/>
              </w:rPr>
            </w:pPr>
            <w:r w:rsidRPr="00521725">
              <w:rPr>
                <w:rFonts w:eastAsia="Times New Roman"/>
                <w:lang w:val="uk-UA"/>
              </w:rPr>
              <w:t>Опис</w:t>
            </w:r>
            <w:r w:rsidR="00845092">
              <w:rPr>
                <w:rFonts w:eastAsia="Times New Roman"/>
                <w:lang w:val="uk-UA"/>
              </w:rPr>
              <w:t xml:space="preserve"> </w:t>
            </w:r>
          </w:p>
        </w:tc>
        <w:tc>
          <w:tcPr>
            <w:tcW w:w="7507" w:type="dxa"/>
            <w:gridSpan w:val="2"/>
            <w:tcBorders>
              <w:top w:val="single" w:sz="4" w:space="0" w:color="auto"/>
              <w:left w:val="nil"/>
              <w:bottom w:val="single" w:sz="4" w:space="0" w:color="auto"/>
              <w:right w:val="single" w:sz="4" w:space="0" w:color="auto"/>
            </w:tcBorders>
            <w:shd w:val="clear" w:color="auto" w:fill="auto"/>
            <w:vAlign w:val="center"/>
            <w:hideMark/>
          </w:tcPr>
          <w:p w14:paraId="6422838F" w14:textId="77777777" w:rsidR="00771DB4" w:rsidRPr="00521725" w:rsidRDefault="00771DB4" w:rsidP="00973CF7">
            <w:pPr>
              <w:spacing w:line="240" w:lineRule="auto"/>
              <w:rPr>
                <w:rFonts w:eastAsia="Times New Roman"/>
                <w:lang w:val="uk-UA"/>
              </w:rPr>
            </w:pPr>
            <w:r w:rsidRPr="00521725">
              <w:rPr>
                <w:rFonts w:eastAsia="Times New Roman"/>
                <w:lang w:val="uk-UA"/>
              </w:rPr>
              <w:t xml:space="preserve">Перевірка вводу коректних даних у поля для шифрування й ключа при спробі шифрування </w:t>
            </w:r>
          </w:p>
        </w:tc>
      </w:tr>
      <w:tr w:rsidR="00771DB4" w:rsidRPr="00521725" w14:paraId="61F8EE7C" w14:textId="77777777" w:rsidTr="00B26303">
        <w:trPr>
          <w:trHeight w:val="660"/>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14:paraId="655A4D25" w14:textId="77777777" w:rsidR="00771DB4" w:rsidRPr="00521725" w:rsidRDefault="00771DB4" w:rsidP="00973CF7">
            <w:pPr>
              <w:spacing w:line="240" w:lineRule="auto"/>
              <w:rPr>
                <w:rFonts w:eastAsia="Times New Roman"/>
                <w:lang w:val="uk-UA"/>
              </w:rPr>
            </w:pPr>
            <w:r w:rsidRPr="00521725">
              <w:rPr>
                <w:rFonts w:eastAsia="Times New Roman"/>
                <w:lang w:val="uk-UA"/>
              </w:rPr>
              <w:t>Передумови</w:t>
            </w:r>
          </w:p>
        </w:tc>
        <w:tc>
          <w:tcPr>
            <w:tcW w:w="7507" w:type="dxa"/>
            <w:gridSpan w:val="2"/>
            <w:tcBorders>
              <w:top w:val="single" w:sz="4" w:space="0" w:color="auto"/>
              <w:left w:val="nil"/>
              <w:bottom w:val="single" w:sz="4" w:space="0" w:color="auto"/>
              <w:right w:val="single" w:sz="4" w:space="0" w:color="auto"/>
            </w:tcBorders>
            <w:shd w:val="clear" w:color="auto" w:fill="auto"/>
            <w:vAlign w:val="center"/>
            <w:hideMark/>
          </w:tcPr>
          <w:p w14:paraId="544E7C07" w14:textId="77777777" w:rsidR="00771DB4" w:rsidRPr="00521725" w:rsidRDefault="00771DB4" w:rsidP="00973CF7">
            <w:pPr>
              <w:spacing w:line="240" w:lineRule="auto"/>
              <w:rPr>
                <w:rFonts w:eastAsia="Times New Roman"/>
                <w:lang w:val="uk-UA"/>
              </w:rPr>
            </w:pPr>
            <w:r w:rsidRPr="00521725">
              <w:rPr>
                <w:rFonts w:eastAsia="Times New Roman"/>
                <w:lang w:val="uk-UA"/>
              </w:rPr>
              <w:t>Програма завантажена й користувач отримав доступ до форми шифрування текстових даних</w:t>
            </w:r>
          </w:p>
        </w:tc>
      </w:tr>
      <w:tr w:rsidR="00771DB4" w:rsidRPr="00521725" w14:paraId="1AABDF85" w14:textId="77777777" w:rsidTr="00B26303">
        <w:trPr>
          <w:trHeight w:val="660"/>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14:paraId="25E1F200" w14:textId="77777777" w:rsidR="00771DB4" w:rsidRPr="00521725" w:rsidRDefault="00771DB4" w:rsidP="00973CF7">
            <w:pPr>
              <w:spacing w:line="240" w:lineRule="auto"/>
              <w:rPr>
                <w:rFonts w:eastAsia="Times New Roman"/>
                <w:lang w:val="uk-UA"/>
              </w:rPr>
            </w:pPr>
            <w:r w:rsidRPr="00521725">
              <w:rPr>
                <w:rFonts w:eastAsia="Times New Roman"/>
                <w:lang w:val="uk-UA"/>
              </w:rPr>
              <w:t>№</w:t>
            </w:r>
          </w:p>
        </w:tc>
        <w:tc>
          <w:tcPr>
            <w:tcW w:w="3997" w:type="dxa"/>
            <w:tcBorders>
              <w:top w:val="nil"/>
              <w:left w:val="nil"/>
              <w:bottom w:val="single" w:sz="4" w:space="0" w:color="auto"/>
              <w:right w:val="single" w:sz="4" w:space="0" w:color="auto"/>
            </w:tcBorders>
            <w:shd w:val="clear" w:color="auto" w:fill="auto"/>
            <w:noWrap/>
            <w:vAlign w:val="center"/>
            <w:hideMark/>
          </w:tcPr>
          <w:p w14:paraId="680DB381" w14:textId="7AE364DB" w:rsidR="00771DB4" w:rsidRPr="00521725" w:rsidRDefault="00771DB4" w:rsidP="00973CF7">
            <w:pPr>
              <w:spacing w:line="240" w:lineRule="auto"/>
              <w:rPr>
                <w:rFonts w:eastAsia="Times New Roman"/>
                <w:lang w:val="uk-UA"/>
              </w:rPr>
            </w:pPr>
            <w:r w:rsidRPr="00521725">
              <w:rPr>
                <w:rFonts w:eastAsia="Times New Roman"/>
                <w:lang w:val="uk-UA"/>
              </w:rPr>
              <w:t>Дія</w:t>
            </w:r>
            <w:r w:rsidR="00845092">
              <w:rPr>
                <w:rFonts w:eastAsia="Times New Roman"/>
                <w:lang w:val="uk-UA"/>
              </w:rPr>
              <w:t xml:space="preserve"> </w:t>
            </w:r>
          </w:p>
        </w:tc>
        <w:tc>
          <w:tcPr>
            <w:tcW w:w="3510" w:type="dxa"/>
            <w:tcBorders>
              <w:top w:val="nil"/>
              <w:left w:val="nil"/>
              <w:bottom w:val="single" w:sz="4" w:space="0" w:color="auto"/>
              <w:right w:val="single" w:sz="4" w:space="0" w:color="auto"/>
            </w:tcBorders>
            <w:shd w:val="clear" w:color="auto" w:fill="auto"/>
            <w:noWrap/>
            <w:vAlign w:val="center"/>
            <w:hideMark/>
          </w:tcPr>
          <w:p w14:paraId="70AC3CF8" w14:textId="77777777" w:rsidR="00771DB4" w:rsidRPr="00521725" w:rsidRDefault="00771DB4" w:rsidP="00973CF7">
            <w:pPr>
              <w:spacing w:line="240" w:lineRule="auto"/>
              <w:rPr>
                <w:rFonts w:eastAsia="Times New Roman"/>
                <w:lang w:val="uk-UA"/>
              </w:rPr>
            </w:pPr>
            <w:r w:rsidRPr="00521725">
              <w:rPr>
                <w:rFonts w:eastAsia="Times New Roman"/>
                <w:lang w:val="uk-UA"/>
              </w:rPr>
              <w:t xml:space="preserve">Очікуваний результат </w:t>
            </w:r>
          </w:p>
        </w:tc>
      </w:tr>
      <w:tr w:rsidR="00771DB4" w:rsidRPr="00521725" w14:paraId="4A9D86C6" w14:textId="77777777" w:rsidTr="00B26303">
        <w:trPr>
          <w:trHeight w:val="660"/>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14:paraId="4EAABAAC" w14:textId="77777777" w:rsidR="00771DB4" w:rsidRPr="00521725" w:rsidRDefault="00771DB4" w:rsidP="00973CF7">
            <w:pPr>
              <w:spacing w:line="240" w:lineRule="auto"/>
              <w:rPr>
                <w:rFonts w:eastAsia="Times New Roman"/>
                <w:lang w:val="uk-UA"/>
              </w:rPr>
            </w:pPr>
            <w:r w:rsidRPr="00521725">
              <w:rPr>
                <w:rFonts w:eastAsia="Times New Roman"/>
                <w:lang w:val="uk-UA"/>
              </w:rPr>
              <w:t>1</w:t>
            </w:r>
          </w:p>
        </w:tc>
        <w:tc>
          <w:tcPr>
            <w:tcW w:w="3997" w:type="dxa"/>
            <w:tcBorders>
              <w:top w:val="nil"/>
              <w:left w:val="nil"/>
              <w:bottom w:val="single" w:sz="4" w:space="0" w:color="auto"/>
              <w:right w:val="single" w:sz="4" w:space="0" w:color="auto"/>
            </w:tcBorders>
            <w:shd w:val="clear" w:color="auto" w:fill="auto"/>
            <w:noWrap/>
            <w:vAlign w:val="center"/>
            <w:hideMark/>
          </w:tcPr>
          <w:p w14:paraId="06C82BA9" w14:textId="77777777" w:rsidR="00771DB4" w:rsidRPr="00521725" w:rsidRDefault="00771DB4" w:rsidP="00973CF7">
            <w:pPr>
              <w:spacing w:line="240" w:lineRule="auto"/>
              <w:rPr>
                <w:rFonts w:eastAsia="Times New Roman"/>
                <w:lang w:val="uk-UA"/>
              </w:rPr>
            </w:pPr>
            <w:r w:rsidRPr="00521725">
              <w:rPr>
                <w:rFonts w:eastAsia="Times New Roman"/>
                <w:lang w:val="uk-UA"/>
              </w:rPr>
              <w:t>Ввести в поле для шифрування коректні дані</w:t>
            </w:r>
          </w:p>
        </w:tc>
        <w:tc>
          <w:tcPr>
            <w:tcW w:w="3510" w:type="dxa"/>
            <w:tcBorders>
              <w:top w:val="nil"/>
              <w:left w:val="nil"/>
              <w:bottom w:val="single" w:sz="4" w:space="0" w:color="auto"/>
              <w:right w:val="single" w:sz="4" w:space="0" w:color="auto"/>
            </w:tcBorders>
            <w:shd w:val="clear" w:color="auto" w:fill="auto"/>
            <w:noWrap/>
            <w:vAlign w:val="center"/>
            <w:hideMark/>
          </w:tcPr>
          <w:p w14:paraId="483F9756" w14:textId="77777777" w:rsidR="00771DB4" w:rsidRPr="00521725" w:rsidRDefault="00771DB4" w:rsidP="00973CF7">
            <w:pPr>
              <w:spacing w:line="240" w:lineRule="auto"/>
              <w:rPr>
                <w:rFonts w:eastAsia="Times New Roman"/>
                <w:lang w:val="uk-UA"/>
              </w:rPr>
            </w:pPr>
            <w:r w:rsidRPr="00521725">
              <w:rPr>
                <w:rFonts w:eastAsia="Times New Roman"/>
                <w:lang w:val="uk-UA"/>
              </w:rPr>
              <w:t>У полі для шифрування коректні дані</w:t>
            </w:r>
          </w:p>
        </w:tc>
      </w:tr>
      <w:tr w:rsidR="00771DB4" w:rsidRPr="00521725" w14:paraId="7D2B949A" w14:textId="77777777" w:rsidTr="00B26303">
        <w:trPr>
          <w:trHeight w:val="660"/>
        </w:trPr>
        <w:tc>
          <w:tcPr>
            <w:tcW w:w="1725" w:type="dxa"/>
            <w:tcBorders>
              <w:top w:val="nil"/>
              <w:left w:val="single" w:sz="4" w:space="0" w:color="auto"/>
              <w:bottom w:val="single" w:sz="4" w:space="0" w:color="auto"/>
              <w:right w:val="single" w:sz="4" w:space="0" w:color="auto"/>
            </w:tcBorders>
            <w:shd w:val="clear" w:color="auto" w:fill="auto"/>
            <w:noWrap/>
            <w:vAlign w:val="center"/>
          </w:tcPr>
          <w:p w14:paraId="18482D2E" w14:textId="77777777" w:rsidR="00771DB4" w:rsidRPr="00521725" w:rsidRDefault="00771DB4" w:rsidP="00973CF7">
            <w:pPr>
              <w:spacing w:line="240" w:lineRule="auto"/>
              <w:rPr>
                <w:rFonts w:eastAsia="Times New Roman"/>
                <w:lang w:val="uk-UA"/>
              </w:rPr>
            </w:pPr>
            <w:r w:rsidRPr="00521725">
              <w:rPr>
                <w:rFonts w:eastAsia="Times New Roman"/>
                <w:lang w:val="uk-UA"/>
              </w:rPr>
              <w:t>2</w:t>
            </w:r>
          </w:p>
        </w:tc>
        <w:tc>
          <w:tcPr>
            <w:tcW w:w="3997" w:type="dxa"/>
            <w:tcBorders>
              <w:top w:val="nil"/>
              <w:left w:val="nil"/>
              <w:bottom w:val="single" w:sz="4" w:space="0" w:color="auto"/>
              <w:right w:val="single" w:sz="4" w:space="0" w:color="auto"/>
            </w:tcBorders>
            <w:shd w:val="clear" w:color="auto" w:fill="auto"/>
            <w:noWrap/>
            <w:vAlign w:val="center"/>
          </w:tcPr>
          <w:p w14:paraId="23F9E99F" w14:textId="77777777" w:rsidR="00771DB4" w:rsidRPr="00521725" w:rsidRDefault="00771DB4" w:rsidP="00973CF7">
            <w:pPr>
              <w:spacing w:line="240" w:lineRule="auto"/>
              <w:rPr>
                <w:rFonts w:eastAsia="Times New Roman"/>
                <w:lang w:val="uk-UA"/>
              </w:rPr>
            </w:pPr>
            <w:r w:rsidRPr="00521725">
              <w:rPr>
                <w:rFonts w:eastAsia="Times New Roman"/>
                <w:lang w:val="uk-UA"/>
              </w:rPr>
              <w:t>Ввести в поле для ключа коректні дані</w:t>
            </w:r>
          </w:p>
        </w:tc>
        <w:tc>
          <w:tcPr>
            <w:tcW w:w="3510" w:type="dxa"/>
            <w:tcBorders>
              <w:top w:val="nil"/>
              <w:left w:val="nil"/>
              <w:bottom w:val="single" w:sz="4" w:space="0" w:color="auto"/>
              <w:right w:val="single" w:sz="4" w:space="0" w:color="auto"/>
            </w:tcBorders>
            <w:shd w:val="clear" w:color="auto" w:fill="auto"/>
            <w:noWrap/>
            <w:vAlign w:val="center"/>
          </w:tcPr>
          <w:p w14:paraId="45843D2C" w14:textId="77777777" w:rsidR="00771DB4" w:rsidRPr="00521725" w:rsidRDefault="00771DB4" w:rsidP="00973CF7">
            <w:pPr>
              <w:spacing w:line="240" w:lineRule="auto"/>
              <w:rPr>
                <w:rFonts w:eastAsia="Times New Roman"/>
                <w:lang w:val="uk-UA"/>
              </w:rPr>
            </w:pPr>
            <w:r w:rsidRPr="00521725">
              <w:rPr>
                <w:rFonts w:eastAsia="Times New Roman"/>
                <w:lang w:val="uk-UA"/>
              </w:rPr>
              <w:t>У полі для ключа коректні дані</w:t>
            </w:r>
          </w:p>
        </w:tc>
      </w:tr>
      <w:tr w:rsidR="00771DB4" w:rsidRPr="00521725" w14:paraId="3039303A" w14:textId="77777777" w:rsidTr="00B26303">
        <w:trPr>
          <w:trHeight w:val="660"/>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14:paraId="0BF0CD10" w14:textId="77777777" w:rsidR="00771DB4" w:rsidRPr="00521725" w:rsidRDefault="00771DB4" w:rsidP="00973CF7">
            <w:pPr>
              <w:spacing w:line="240" w:lineRule="auto"/>
              <w:rPr>
                <w:rFonts w:eastAsia="Times New Roman"/>
                <w:lang w:val="uk-UA"/>
              </w:rPr>
            </w:pPr>
            <w:r w:rsidRPr="00521725">
              <w:rPr>
                <w:rFonts w:eastAsia="Times New Roman"/>
                <w:lang w:val="uk-UA"/>
              </w:rPr>
              <w:t>3</w:t>
            </w:r>
          </w:p>
        </w:tc>
        <w:tc>
          <w:tcPr>
            <w:tcW w:w="3997" w:type="dxa"/>
            <w:tcBorders>
              <w:top w:val="nil"/>
              <w:left w:val="nil"/>
              <w:bottom w:val="single" w:sz="4" w:space="0" w:color="auto"/>
              <w:right w:val="single" w:sz="4" w:space="0" w:color="auto"/>
            </w:tcBorders>
            <w:shd w:val="clear" w:color="auto" w:fill="auto"/>
            <w:noWrap/>
            <w:vAlign w:val="center"/>
            <w:hideMark/>
          </w:tcPr>
          <w:p w14:paraId="2FF78EB1" w14:textId="77777777" w:rsidR="00771DB4" w:rsidRPr="00521725" w:rsidRDefault="00771DB4" w:rsidP="00973CF7">
            <w:pPr>
              <w:spacing w:line="240" w:lineRule="auto"/>
              <w:rPr>
                <w:rFonts w:eastAsia="Times New Roman"/>
                <w:lang w:val="uk-UA"/>
              </w:rPr>
            </w:pPr>
            <w:r w:rsidRPr="00521725">
              <w:rPr>
                <w:rFonts w:eastAsia="Times New Roman"/>
                <w:lang w:val="uk-UA"/>
              </w:rPr>
              <w:t>Натиснути кнопку “Зашифрувати”</w:t>
            </w:r>
          </w:p>
        </w:tc>
        <w:tc>
          <w:tcPr>
            <w:tcW w:w="3510" w:type="dxa"/>
            <w:tcBorders>
              <w:top w:val="nil"/>
              <w:left w:val="nil"/>
              <w:bottom w:val="single" w:sz="4" w:space="0" w:color="auto"/>
              <w:right w:val="single" w:sz="4" w:space="0" w:color="auto"/>
            </w:tcBorders>
            <w:shd w:val="clear" w:color="auto" w:fill="auto"/>
            <w:noWrap/>
            <w:vAlign w:val="center"/>
            <w:hideMark/>
          </w:tcPr>
          <w:p w14:paraId="4729F8C3" w14:textId="5B636B15" w:rsidR="00771DB4" w:rsidRPr="00521725" w:rsidRDefault="00771DB4" w:rsidP="00973CF7">
            <w:pPr>
              <w:spacing w:line="240" w:lineRule="auto"/>
              <w:rPr>
                <w:rFonts w:eastAsia="Times New Roman"/>
                <w:lang w:val="uk-UA"/>
              </w:rPr>
            </w:pPr>
            <w:r w:rsidRPr="00521725">
              <w:rPr>
                <w:rFonts w:eastAsia="Times New Roman"/>
                <w:lang w:val="uk-UA"/>
              </w:rPr>
              <w:t>У полі «Результат» відображено зашифрований текст, поданий у вигляді чисел</w:t>
            </w:r>
            <w:r w:rsidR="00D760B2" w:rsidRPr="00521725">
              <w:rPr>
                <w:rFonts w:eastAsia="Times New Roman"/>
                <w:lang w:val="uk-UA"/>
              </w:rPr>
              <w:t>.</w:t>
            </w:r>
          </w:p>
        </w:tc>
      </w:tr>
    </w:tbl>
    <w:p w14:paraId="3C7B1EAB" w14:textId="77777777" w:rsidR="00771DB4" w:rsidRPr="00521725" w:rsidRDefault="00771DB4" w:rsidP="00771DB4">
      <w:pPr>
        <w:rPr>
          <w:rFonts w:ascii="Calibri" w:hAnsi="Calibri"/>
          <w:noProof/>
          <w:lang w:val="uk-UA"/>
        </w:rPr>
      </w:pPr>
    </w:p>
    <w:p w14:paraId="7159D8E4" w14:textId="77777777" w:rsidR="00771DB4" w:rsidRPr="00521725" w:rsidRDefault="00771DB4" w:rsidP="00771DB4">
      <w:pPr>
        <w:rPr>
          <w:rFonts w:ascii="Calibri" w:hAnsi="Calibri"/>
          <w:noProof/>
          <w:lang w:val="uk-UA"/>
        </w:rPr>
      </w:pPr>
    </w:p>
    <w:p w14:paraId="1EE296D2" w14:textId="77777777" w:rsidR="00771DB4" w:rsidRPr="00521725" w:rsidRDefault="00771DB4" w:rsidP="00771DB4">
      <w:pPr>
        <w:pStyle w:val="afb"/>
        <w:rPr>
          <w:noProof/>
        </w:rPr>
      </w:pPr>
      <w:r w:rsidRPr="00521725">
        <w:rPr>
          <w:noProof/>
        </w:rPr>
        <w:br w:type="page"/>
      </w:r>
      <w:bookmarkStart w:id="31" w:name="_Toc137215661"/>
      <w:r w:rsidRPr="00521725">
        <w:rPr>
          <w:noProof/>
        </w:rPr>
        <w:lastRenderedPageBreak/>
        <w:t>ВИСНОВКИ</w:t>
      </w:r>
      <w:bookmarkEnd w:id="31"/>
    </w:p>
    <w:p w14:paraId="7F8D16D3" w14:textId="693ADF58" w:rsidR="00643F8B" w:rsidRPr="00521725" w:rsidRDefault="00643F8B" w:rsidP="00643F8B">
      <w:pPr>
        <w:widowControl w:val="0"/>
        <w:autoSpaceDE w:val="0"/>
        <w:autoSpaceDN w:val="0"/>
        <w:adjustRightInd w:val="0"/>
        <w:spacing w:line="360" w:lineRule="auto"/>
        <w:ind w:right="-74" w:firstLine="709"/>
        <w:jc w:val="both"/>
        <w:rPr>
          <w:szCs w:val="28"/>
          <w:lang w:val="uk-UA"/>
        </w:rPr>
      </w:pPr>
      <w:r w:rsidRPr="00521725">
        <w:rPr>
          <w:szCs w:val="28"/>
          <w:lang w:val="uk-UA"/>
        </w:rPr>
        <w:t>Метою дипломної роботи було отримання кінцевого програмного забезпечення для захисту текстових даних для товариства з обмеженою відповідальністю «Редакція газети "Світлиця"».</w:t>
      </w:r>
    </w:p>
    <w:p w14:paraId="79CC270D" w14:textId="2F72A612" w:rsidR="00643F8B" w:rsidRPr="00521725" w:rsidRDefault="00643F8B" w:rsidP="00643F8B">
      <w:pPr>
        <w:widowControl w:val="0"/>
        <w:autoSpaceDE w:val="0"/>
        <w:autoSpaceDN w:val="0"/>
        <w:adjustRightInd w:val="0"/>
        <w:spacing w:line="360" w:lineRule="auto"/>
        <w:ind w:right="-74" w:firstLine="709"/>
        <w:jc w:val="both"/>
        <w:rPr>
          <w:szCs w:val="28"/>
          <w:lang w:val="uk-UA"/>
        </w:rPr>
      </w:pPr>
      <w:r w:rsidRPr="00521725">
        <w:rPr>
          <w:szCs w:val="28"/>
          <w:lang w:val="uk-UA"/>
        </w:rPr>
        <w:t>У ході роботи було виконано такі основні завдання:</w:t>
      </w:r>
    </w:p>
    <w:p w14:paraId="5C59C16D" w14:textId="47D2400A" w:rsidR="00643F8B" w:rsidRPr="00521725" w:rsidRDefault="00643F8B" w:rsidP="00AB090C">
      <w:pPr>
        <w:pStyle w:val="af"/>
        <w:widowControl w:val="0"/>
        <w:numPr>
          <w:ilvl w:val="0"/>
          <w:numId w:val="20"/>
        </w:numPr>
        <w:autoSpaceDE w:val="0"/>
        <w:autoSpaceDN w:val="0"/>
        <w:adjustRightInd w:val="0"/>
        <w:spacing w:line="360" w:lineRule="auto"/>
        <w:ind w:left="0" w:right="-74" w:firstLine="709"/>
        <w:jc w:val="both"/>
        <w:rPr>
          <w:rFonts w:ascii="Times New Roman" w:hAnsi="Times New Roman" w:cs="Times New Roman"/>
          <w:sz w:val="28"/>
          <w:szCs w:val="28"/>
          <w:lang w:val="uk-UA"/>
        </w:rPr>
      </w:pPr>
      <w:r w:rsidRPr="00521725">
        <w:rPr>
          <w:rFonts w:ascii="Times New Roman" w:hAnsi="Times New Roman" w:cs="Times New Roman"/>
          <w:sz w:val="28"/>
          <w:szCs w:val="28"/>
          <w:lang w:val="uk-UA"/>
        </w:rPr>
        <w:t xml:space="preserve">Досліджено </w:t>
      </w:r>
      <w:r w:rsidR="00AA07D7" w:rsidRPr="00521725">
        <w:rPr>
          <w:rFonts w:ascii="Times New Roman" w:hAnsi="Times New Roman" w:cs="Times New Roman"/>
          <w:sz w:val="28"/>
          <w:szCs w:val="28"/>
          <w:lang w:val="uk-UA"/>
        </w:rPr>
        <w:t>теоретичну частину захисту інформації. Це включало в себе</w:t>
      </w:r>
      <w:r w:rsidR="00181A1C" w:rsidRPr="00521725">
        <w:rPr>
          <w:rFonts w:ascii="Times New Roman" w:hAnsi="Times New Roman" w:cs="Times New Roman"/>
          <w:sz w:val="28"/>
          <w:szCs w:val="28"/>
          <w:lang w:val="uk-UA"/>
        </w:rPr>
        <w:t>:</w:t>
      </w:r>
      <w:r w:rsidR="00AA07D7" w:rsidRPr="00521725">
        <w:rPr>
          <w:rFonts w:ascii="Times New Roman" w:hAnsi="Times New Roman" w:cs="Times New Roman"/>
          <w:sz w:val="28"/>
          <w:szCs w:val="28"/>
          <w:lang w:val="uk-UA"/>
        </w:rPr>
        <w:t xml:space="preserve"> основні проблеми теорії захисту інформації, класифікацію зловмисного програмного забезпечення, розгляд законодавство України про захист інформації, загальний огляд існуючих методів для захисту інформаційних даних</w:t>
      </w:r>
      <w:r w:rsidR="00B942C8" w:rsidRPr="00521725">
        <w:rPr>
          <w:rFonts w:ascii="Times New Roman" w:hAnsi="Times New Roman" w:cs="Times New Roman"/>
          <w:sz w:val="28"/>
          <w:szCs w:val="28"/>
          <w:lang w:val="uk-UA"/>
        </w:rPr>
        <w:t>, і</w:t>
      </w:r>
      <w:r w:rsidR="00AA07D7" w:rsidRPr="00521725">
        <w:rPr>
          <w:rFonts w:ascii="Times New Roman" w:hAnsi="Times New Roman" w:cs="Times New Roman"/>
          <w:sz w:val="28"/>
          <w:szCs w:val="28"/>
          <w:lang w:val="uk-UA"/>
        </w:rPr>
        <w:t>сторі</w:t>
      </w:r>
      <w:r w:rsidR="00B942C8" w:rsidRPr="00521725">
        <w:rPr>
          <w:rFonts w:ascii="Times New Roman" w:hAnsi="Times New Roman" w:cs="Times New Roman"/>
          <w:sz w:val="28"/>
          <w:szCs w:val="28"/>
          <w:lang w:val="uk-UA"/>
        </w:rPr>
        <w:t>ю</w:t>
      </w:r>
      <w:r w:rsidR="00AA07D7" w:rsidRPr="00521725">
        <w:rPr>
          <w:rFonts w:ascii="Times New Roman" w:hAnsi="Times New Roman" w:cs="Times New Roman"/>
          <w:sz w:val="28"/>
          <w:szCs w:val="28"/>
          <w:lang w:val="uk-UA"/>
        </w:rPr>
        <w:t xml:space="preserve"> й розгляд криптологічного </w:t>
      </w:r>
      <w:r w:rsidR="00A85947" w:rsidRPr="00521725">
        <w:rPr>
          <w:rFonts w:ascii="Times New Roman" w:hAnsi="Times New Roman" w:cs="Times New Roman"/>
          <w:sz w:val="28"/>
          <w:szCs w:val="28"/>
          <w:lang w:val="uk-UA"/>
        </w:rPr>
        <w:t>алгоритму</w:t>
      </w:r>
      <w:r w:rsidR="00AA07D7" w:rsidRPr="00521725">
        <w:rPr>
          <w:rFonts w:ascii="Times New Roman" w:hAnsi="Times New Roman" w:cs="Times New Roman"/>
          <w:sz w:val="28"/>
          <w:szCs w:val="28"/>
          <w:lang w:val="uk-UA"/>
        </w:rPr>
        <w:t xml:space="preserve"> шифрування </w:t>
      </w:r>
      <w:r w:rsidR="00B942C8" w:rsidRPr="00521725">
        <w:rPr>
          <w:rFonts w:ascii="Times New Roman" w:hAnsi="Times New Roman" w:cs="Times New Roman"/>
          <w:sz w:val="28"/>
          <w:szCs w:val="28"/>
          <w:lang w:val="uk-UA"/>
        </w:rPr>
        <w:t>Advanced Encryption Standard (AES), його н</w:t>
      </w:r>
      <w:r w:rsidR="00AA07D7" w:rsidRPr="00521725">
        <w:rPr>
          <w:rFonts w:ascii="Times New Roman" w:hAnsi="Times New Roman" w:cs="Times New Roman"/>
          <w:sz w:val="28"/>
          <w:szCs w:val="28"/>
          <w:lang w:val="uk-UA"/>
        </w:rPr>
        <w:t>аочн</w:t>
      </w:r>
      <w:r w:rsidR="00B942C8" w:rsidRPr="00521725">
        <w:rPr>
          <w:rFonts w:ascii="Times New Roman" w:hAnsi="Times New Roman" w:cs="Times New Roman"/>
          <w:sz w:val="28"/>
          <w:szCs w:val="28"/>
          <w:lang w:val="uk-UA"/>
        </w:rPr>
        <w:t>у</w:t>
      </w:r>
      <w:r w:rsidR="00AA07D7" w:rsidRPr="00521725">
        <w:rPr>
          <w:rFonts w:ascii="Times New Roman" w:hAnsi="Times New Roman" w:cs="Times New Roman"/>
          <w:sz w:val="28"/>
          <w:szCs w:val="28"/>
          <w:lang w:val="uk-UA"/>
        </w:rPr>
        <w:t xml:space="preserve"> реалізаці</w:t>
      </w:r>
      <w:r w:rsidR="00B942C8" w:rsidRPr="00521725">
        <w:rPr>
          <w:rFonts w:ascii="Times New Roman" w:hAnsi="Times New Roman" w:cs="Times New Roman"/>
          <w:sz w:val="28"/>
          <w:szCs w:val="28"/>
          <w:lang w:val="uk-UA"/>
        </w:rPr>
        <w:t xml:space="preserve">ю, оскільки саме цей метод шифрування текстових даних було обрано для реалізації програмного забезпечення для захисту текстових даних для </w:t>
      </w:r>
      <w:r w:rsidR="00DD03CB" w:rsidRPr="00521725">
        <w:rPr>
          <w:rFonts w:ascii="Times New Roman" w:hAnsi="Times New Roman" w:cs="Times New Roman"/>
          <w:sz w:val="28"/>
          <w:szCs w:val="28"/>
          <w:lang w:val="uk-UA"/>
        </w:rPr>
        <w:t>підприємства.</w:t>
      </w:r>
    </w:p>
    <w:p w14:paraId="7C4609F9" w14:textId="4B084CE6" w:rsidR="00771DB4" w:rsidRPr="00521725" w:rsidRDefault="00A03322" w:rsidP="00AB090C">
      <w:pPr>
        <w:pStyle w:val="af"/>
        <w:widowControl w:val="0"/>
        <w:numPr>
          <w:ilvl w:val="0"/>
          <w:numId w:val="20"/>
        </w:numPr>
        <w:autoSpaceDE w:val="0"/>
        <w:autoSpaceDN w:val="0"/>
        <w:adjustRightInd w:val="0"/>
        <w:spacing w:line="360" w:lineRule="auto"/>
        <w:ind w:left="0" w:right="-74" w:firstLine="709"/>
        <w:jc w:val="both"/>
        <w:rPr>
          <w:rFonts w:ascii="Times New Roman" w:hAnsi="Times New Roman" w:cs="Times New Roman"/>
          <w:sz w:val="28"/>
          <w:szCs w:val="28"/>
          <w:lang w:val="uk-UA"/>
        </w:rPr>
      </w:pPr>
      <w:r w:rsidRPr="00521725">
        <w:rPr>
          <w:rFonts w:ascii="Times New Roman" w:hAnsi="Times New Roman" w:cs="Times New Roman"/>
          <w:sz w:val="28"/>
          <w:szCs w:val="28"/>
          <w:lang w:val="uk-UA"/>
        </w:rPr>
        <w:t xml:space="preserve">Проведено </w:t>
      </w:r>
      <w:r w:rsidR="006A602B" w:rsidRPr="00521725">
        <w:rPr>
          <w:rFonts w:ascii="Times New Roman" w:hAnsi="Times New Roman" w:cs="Times New Roman"/>
          <w:sz w:val="28"/>
          <w:szCs w:val="28"/>
          <w:lang w:val="uk-UA"/>
        </w:rPr>
        <w:t>аналіз існуючого стану захисту інформації на підприємстві "Світлиця". У цій частині роботи було зібрано загальну інформацію про ТОВ «Редакція газети "Світлиця"», проведено огляд стану захисту інформації на підприємстві</w:t>
      </w:r>
      <w:r w:rsidR="00050468" w:rsidRPr="00521725">
        <w:rPr>
          <w:rFonts w:ascii="Times New Roman" w:hAnsi="Times New Roman" w:cs="Times New Roman"/>
          <w:sz w:val="28"/>
          <w:szCs w:val="28"/>
          <w:lang w:val="uk-UA"/>
        </w:rPr>
        <w:t>, а також описано запропоновані шляхи підвищення безпеки інформаційних даних на підприємстві.</w:t>
      </w:r>
      <w:r w:rsidR="006A602B" w:rsidRPr="00521725">
        <w:rPr>
          <w:rFonts w:ascii="Times New Roman" w:hAnsi="Times New Roman" w:cs="Times New Roman"/>
          <w:sz w:val="28"/>
          <w:szCs w:val="28"/>
          <w:lang w:val="uk-UA"/>
        </w:rPr>
        <w:t xml:space="preserve"> </w:t>
      </w:r>
    </w:p>
    <w:p w14:paraId="187AE528" w14:textId="66811523" w:rsidR="00050468" w:rsidRPr="00521725" w:rsidRDefault="00050468" w:rsidP="00AB090C">
      <w:pPr>
        <w:pStyle w:val="af"/>
        <w:widowControl w:val="0"/>
        <w:numPr>
          <w:ilvl w:val="0"/>
          <w:numId w:val="20"/>
        </w:numPr>
        <w:autoSpaceDE w:val="0"/>
        <w:autoSpaceDN w:val="0"/>
        <w:adjustRightInd w:val="0"/>
        <w:spacing w:line="360" w:lineRule="auto"/>
        <w:ind w:left="0" w:right="-74" w:firstLine="709"/>
        <w:jc w:val="both"/>
        <w:rPr>
          <w:rFonts w:ascii="Times New Roman" w:hAnsi="Times New Roman" w:cs="Times New Roman"/>
          <w:sz w:val="28"/>
          <w:szCs w:val="28"/>
          <w:lang w:val="uk-UA"/>
        </w:rPr>
      </w:pPr>
      <w:r w:rsidRPr="00521725">
        <w:rPr>
          <w:rFonts w:ascii="Times New Roman" w:hAnsi="Times New Roman" w:cs="Times New Roman"/>
          <w:sz w:val="28"/>
          <w:szCs w:val="28"/>
          <w:lang w:val="uk-UA"/>
        </w:rPr>
        <w:t xml:space="preserve">Проведено розробку програмного забезпечення для захисту інформації шифруванням на підприємстві "Світлиця" за допомогою </w:t>
      </w:r>
      <w:r w:rsidR="0022541D" w:rsidRPr="00521725">
        <w:rPr>
          <w:rFonts w:ascii="Times New Roman" w:hAnsi="Times New Roman" w:cs="Times New Roman"/>
          <w:sz w:val="28"/>
          <w:szCs w:val="28"/>
          <w:lang w:val="uk-UA"/>
        </w:rPr>
        <w:t xml:space="preserve">алгоритму </w:t>
      </w:r>
      <w:r w:rsidRPr="00521725">
        <w:rPr>
          <w:rFonts w:ascii="Times New Roman" w:hAnsi="Times New Roman" w:cs="Times New Roman"/>
          <w:sz w:val="28"/>
          <w:szCs w:val="28"/>
          <w:lang w:val="uk-UA"/>
        </w:rPr>
        <w:t xml:space="preserve">шифрування AES. </w:t>
      </w:r>
      <w:r w:rsidR="00181A1C" w:rsidRPr="00521725">
        <w:rPr>
          <w:rFonts w:ascii="Times New Roman" w:hAnsi="Times New Roman" w:cs="Times New Roman"/>
          <w:sz w:val="28"/>
          <w:szCs w:val="28"/>
          <w:lang w:val="uk-UA"/>
        </w:rPr>
        <w:t>Це включало в себе розгляд існуючих вимог до програмного забезпечення, безпосереднє формування функціональних і нефункціональних вимог до розроблюваного ПЗ, дизайн макету зовнішнього вигляду програми, обрання середовища розробки</w:t>
      </w:r>
      <w:r w:rsidR="00F05FE0" w:rsidRPr="00521725">
        <w:rPr>
          <w:rFonts w:ascii="Times New Roman" w:hAnsi="Times New Roman" w:cs="Times New Roman"/>
          <w:sz w:val="28"/>
          <w:szCs w:val="28"/>
          <w:lang w:val="uk-UA"/>
        </w:rPr>
        <w:t>, мови програмування, саму розробку програмного забезпечення для шифрування інформації й наступне його тестування за допомогою тест-кейсів</w:t>
      </w:r>
      <w:r w:rsidR="00966ABC" w:rsidRPr="00521725">
        <w:rPr>
          <w:rFonts w:ascii="Times New Roman" w:hAnsi="Times New Roman" w:cs="Times New Roman"/>
          <w:sz w:val="28"/>
          <w:szCs w:val="28"/>
          <w:lang w:val="uk-UA"/>
        </w:rPr>
        <w:t>.</w:t>
      </w:r>
    </w:p>
    <w:p w14:paraId="73903EE5" w14:textId="169D53AD" w:rsidR="00771DB4" w:rsidRPr="00521725" w:rsidRDefault="00D760B2" w:rsidP="00DD03CB">
      <w:pPr>
        <w:widowControl w:val="0"/>
        <w:autoSpaceDE w:val="0"/>
        <w:autoSpaceDN w:val="0"/>
        <w:adjustRightInd w:val="0"/>
        <w:spacing w:line="360" w:lineRule="auto"/>
        <w:ind w:right="-74" w:firstLine="709"/>
        <w:jc w:val="both"/>
        <w:rPr>
          <w:rFonts w:ascii="Calibri" w:hAnsi="Calibri"/>
          <w:lang w:val="uk-UA"/>
        </w:rPr>
      </w:pPr>
      <w:r w:rsidRPr="00521725">
        <w:rPr>
          <w:szCs w:val="28"/>
          <w:lang w:val="uk-UA"/>
        </w:rPr>
        <w:t xml:space="preserve">Результати дослідження були опробовані </w:t>
      </w:r>
      <w:r w:rsidR="00AB475B" w:rsidRPr="00521725">
        <w:rPr>
          <w:szCs w:val="28"/>
          <w:lang w:val="uk-UA"/>
        </w:rPr>
        <w:t xml:space="preserve">в статті </w:t>
      </w:r>
      <w:r w:rsidR="004417F9" w:rsidRPr="00521725">
        <w:rPr>
          <w:szCs w:val="28"/>
          <w:lang w:val="uk-UA"/>
        </w:rPr>
        <w:t>«USING THE AES ENCRYPTION METHOD IN PRACTICE»</w:t>
      </w:r>
      <w:r w:rsidR="00A151ED" w:rsidRPr="00521725">
        <w:rPr>
          <w:szCs w:val="28"/>
          <w:lang w:val="uk-UA"/>
        </w:rPr>
        <w:t xml:space="preserve"> щоквартального видання</w:t>
      </w:r>
      <w:r w:rsidR="00B42B5F" w:rsidRPr="00521725">
        <w:rPr>
          <w:szCs w:val="28"/>
          <w:lang w:val="uk-UA"/>
        </w:rPr>
        <w:t>,</w:t>
      </w:r>
      <w:r w:rsidR="004417F9" w:rsidRPr="00521725">
        <w:rPr>
          <w:szCs w:val="28"/>
          <w:lang w:val="uk-UA"/>
        </w:rPr>
        <w:t xml:space="preserve"> автор</w:t>
      </w:r>
      <w:r w:rsidR="00B42B5F" w:rsidRPr="00521725">
        <w:rPr>
          <w:szCs w:val="28"/>
          <w:lang w:val="uk-UA"/>
        </w:rPr>
        <w:t>и</w:t>
      </w:r>
      <w:r w:rsidR="00A151ED" w:rsidRPr="00521725">
        <w:rPr>
          <w:szCs w:val="28"/>
          <w:lang w:val="uk-UA"/>
        </w:rPr>
        <w:t>:</w:t>
      </w:r>
      <w:r w:rsidR="00B42B5F" w:rsidRPr="00521725">
        <w:rPr>
          <w:szCs w:val="28"/>
          <w:lang w:val="uk-UA"/>
        </w:rPr>
        <w:t xml:space="preserve"> Г.</w:t>
      </w:r>
      <w:r w:rsidR="00DD03CB" w:rsidRPr="00521725">
        <w:rPr>
          <w:szCs w:val="28"/>
          <w:lang w:val="uk-UA"/>
        </w:rPr>
        <w:t> </w:t>
      </w:r>
      <w:r w:rsidR="00B42B5F" w:rsidRPr="00521725">
        <w:rPr>
          <w:szCs w:val="28"/>
          <w:lang w:val="uk-UA"/>
        </w:rPr>
        <w:t>В. Головко, М. О. Толочин</w:t>
      </w:r>
      <w:r w:rsidR="00115DB0" w:rsidRPr="00521725">
        <w:rPr>
          <w:szCs w:val="28"/>
          <w:lang w:val="uk-UA"/>
        </w:rPr>
        <w:t xml:space="preserve"> [</w:t>
      </w:r>
      <w:r w:rsidR="003C5D14" w:rsidRPr="00521725">
        <w:rPr>
          <w:szCs w:val="28"/>
          <w:lang w:val="uk-UA"/>
        </w:rPr>
        <w:t>17</w:t>
      </w:r>
      <w:r w:rsidR="00115DB0" w:rsidRPr="00521725">
        <w:rPr>
          <w:szCs w:val="28"/>
          <w:lang w:val="uk-UA"/>
        </w:rPr>
        <w:t>]</w:t>
      </w:r>
      <w:r w:rsidRPr="00521725">
        <w:rPr>
          <w:szCs w:val="28"/>
          <w:lang w:val="uk-UA"/>
        </w:rPr>
        <w:t xml:space="preserve"> (Додаток Б)</w:t>
      </w:r>
      <w:r w:rsidR="00115DB0" w:rsidRPr="00521725">
        <w:rPr>
          <w:szCs w:val="28"/>
          <w:lang w:val="uk-UA"/>
        </w:rPr>
        <w:t>.</w:t>
      </w:r>
    </w:p>
    <w:p w14:paraId="7FC9DD4F" w14:textId="77777777" w:rsidR="00771DB4" w:rsidRPr="00521725" w:rsidRDefault="00771DB4" w:rsidP="00771DB4">
      <w:pPr>
        <w:pStyle w:val="afb"/>
      </w:pPr>
      <w:r w:rsidRPr="00521725">
        <w:br w:type="page"/>
      </w:r>
      <w:bookmarkStart w:id="32" w:name="_Toc137215662"/>
      <w:r w:rsidRPr="00521725">
        <w:lastRenderedPageBreak/>
        <w:t>СПИСОК ВИКОРИСТАНИХ ДЖЕРЕЛ</w:t>
      </w:r>
      <w:bookmarkEnd w:id="32"/>
    </w:p>
    <w:p w14:paraId="646FA95A" w14:textId="3B5BFC43" w:rsidR="00771DB4" w:rsidRPr="00521725" w:rsidRDefault="006E411A" w:rsidP="00AB090C">
      <w:pPr>
        <w:pStyle w:val="af"/>
        <w:numPr>
          <w:ilvl w:val="0"/>
          <w:numId w:val="21"/>
        </w:numPr>
        <w:spacing w:line="360" w:lineRule="auto"/>
        <w:ind w:left="0" w:firstLine="709"/>
        <w:jc w:val="both"/>
        <w:rPr>
          <w:rFonts w:ascii="Times New Roman" w:hAnsi="Times New Roman" w:cs="Times New Roman"/>
          <w:color w:val="000000" w:themeColor="text1"/>
          <w:sz w:val="28"/>
          <w:szCs w:val="28"/>
          <w:shd w:val="clear" w:color="auto" w:fill="FFFFFF"/>
          <w:lang w:val="uk-UA"/>
        </w:rPr>
      </w:pPr>
      <w:r w:rsidRPr="00521725">
        <w:rPr>
          <w:rFonts w:ascii="Times New Roman" w:hAnsi="Times New Roman" w:cs="Times New Roman"/>
          <w:color w:val="000000" w:themeColor="text1"/>
          <w:sz w:val="28"/>
          <w:szCs w:val="28"/>
          <w:shd w:val="clear" w:color="auto" w:fill="FFFFFF"/>
          <w:lang w:val="uk-UA"/>
        </w:rPr>
        <w:t xml:space="preserve">Захист інформації у сучасному світі [Електронний ресурс] – Режим доступу до ресурсу: </w:t>
      </w:r>
      <w:hyperlink r:id="rId43" w:history="1">
        <w:r w:rsidR="004637D0" w:rsidRPr="00521725">
          <w:rPr>
            <w:rStyle w:val="a3"/>
            <w:rFonts w:ascii="Times New Roman" w:hAnsi="Times New Roman" w:cs="Times New Roman"/>
            <w:color w:val="000000" w:themeColor="text1"/>
            <w:sz w:val="28"/>
            <w:szCs w:val="28"/>
            <w:u w:val="none"/>
            <w:shd w:val="clear" w:color="auto" w:fill="FFFFFF"/>
            <w:lang w:val="uk-UA"/>
          </w:rPr>
          <w:t>https://remonline.ua/blog/protection-of-information-in-modern-world</w:t>
        </w:r>
      </w:hyperlink>
    </w:p>
    <w:p w14:paraId="7BDD4138" w14:textId="1AA03433" w:rsidR="004637D0" w:rsidRPr="00521725" w:rsidRDefault="004637D0" w:rsidP="00AB090C">
      <w:pPr>
        <w:pStyle w:val="af"/>
        <w:numPr>
          <w:ilvl w:val="0"/>
          <w:numId w:val="21"/>
        </w:numPr>
        <w:spacing w:line="360" w:lineRule="auto"/>
        <w:ind w:left="0" w:firstLine="709"/>
        <w:jc w:val="both"/>
        <w:rPr>
          <w:rFonts w:ascii="Times New Roman" w:hAnsi="Times New Roman" w:cs="Times New Roman"/>
          <w:color w:val="000000" w:themeColor="text1"/>
          <w:sz w:val="28"/>
          <w:szCs w:val="28"/>
          <w:lang w:val="uk-UA"/>
        </w:rPr>
      </w:pPr>
      <w:r w:rsidRPr="00521725">
        <w:rPr>
          <w:rFonts w:ascii="Times New Roman" w:hAnsi="Times New Roman" w:cs="Times New Roman"/>
          <w:color w:val="000000" w:themeColor="text1"/>
          <w:sz w:val="28"/>
          <w:szCs w:val="28"/>
          <w:shd w:val="clear" w:color="auto" w:fill="FFFFFF"/>
          <w:lang w:val="uk-UA"/>
        </w:rPr>
        <w:t>Пфо О.М. Основні проблеми теорії захисту інформації / Пфо О.М. // Всеукраїнська науково-практична конференція 23-25 листопада 2016 року / Пфо О.М.. – Кропивницький, 2016.</w:t>
      </w:r>
    </w:p>
    <w:p w14:paraId="125E3C25" w14:textId="4EE0F8AB" w:rsidR="00B8496E" w:rsidRPr="00521725" w:rsidRDefault="00B8496E" w:rsidP="00AB090C">
      <w:pPr>
        <w:pStyle w:val="af"/>
        <w:numPr>
          <w:ilvl w:val="0"/>
          <w:numId w:val="21"/>
        </w:numPr>
        <w:spacing w:line="360" w:lineRule="auto"/>
        <w:ind w:left="0" w:firstLine="709"/>
        <w:jc w:val="both"/>
        <w:rPr>
          <w:rFonts w:ascii="Times New Roman" w:hAnsi="Times New Roman" w:cs="Times New Roman"/>
          <w:color w:val="000000" w:themeColor="text1"/>
          <w:sz w:val="28"/>
          <w:szCs w:val="28"/>
          <w:lang w:val="uk-UA"/>
        </w:rPr>
      </w:pPr>
      <w:r w:rsidRPr="00521725">
        <w:rPr>
          <w:rFonts w:ascii="Times New Roman" w:hAnsi="Times New Roman" w:cs="Times New Roman"/>
          <w:color w:val="000000" w:themeColor="text1"/>
          <w:sz w:val="28"/>
          <w:szCs w:val="28"/>
          <w:lang w:val="uk-UA"/>
        </w:rPr>
        <w:t>Головко Г.</w:t>
      </w:r>
      <w:r w:rsidR="009A3994" w:rsidRPr="00521725">
        <w:rPr>
          <w:rFonts w:ascii="Times New Roman" w:hAnsi="Times New Roman" w:cs="Times New Roman"/>
          <w:color w:val="000000" w:themeColor="text1"/>
          <w:sz w:val="28"/>
          <w:szCs w:val="28"/>
          <w:lang w:val="uk-UA"/>
        </w:rPr>
        <w:t xml:space="preserve"> </w:t>
      </w:r>
      <w:r w:rsidRPr="00521725">
        <w:rPr>
          <w:rFonts w:ascii="Times New Roman" w:hAnsi="Times New Roman" w:cs="Times New Roman"/>
          <w:color w:val="000000" w:themeColor="text1"/>
          <w:sz w:val="28"/>
          <w:szCs w:val="28"/>
          <w:lang w:val="uk-UA"/>
        </w:rPr>
        <w:t xml:space="preserve">В. </w:t>
      </w:r>
      <w:r w:rsidR="009A3994" w:rsidRPr="00521725">
        <w:rPr>
          <w:rFonts w:ascii="Times New Roman" w:hAnsi="Times New Roman" w:cs="Times New Roman"/>
          <w:color w:val="000000" w:themeColor="text1"/>
          <w:sz w:val="28"/>
          <w:szCs w:val="28"/>
          <w:lang w:val="uk-UA"/>
        </w:rPr>
        <w:t xml:space="preserve">– </w:t>
      </w:r>
      <w:r w:rsidRPr="00521725">
        <w:rPr>
          <w:rFonts w:ascii="Times New Roman" w:hAnsi="Times New Roman" w:cs="Times New Roman"/>
          <w:color w:val="000000" w:themeColor="text1"/>
          <w:sz w:val="28"/>
          <w:szCs w:val="28"/>
          <w:lang w:val="uk-UA"/>
        </w:rPr>
        <w:t>Методичні рекомендації</w:t>
      </w:r>
      <w:r w:rsidR="00070C20" w:rsidRPr="00521725">
        <w:rPr>
          <w:rFonts w:ascii="Times New Roman" w:hAnsi="Times New Roman" w:cs="Times New Roman"/>
          <w:color w:val="000000" w:themeColor="text1"/>
          <w:sz w:val="28"/>
          <w:szCs w:val="28"/>
          <w:lang w:val="uk-UA"/>
        </w:rPr>
        <w:t xml:space="preserve"> до дисципліни «Технології захисту інформації»</w:t>
      </w:r>
      <w:r w:rsidRPr="00521725">
        <w:rPr>
          <w:rFonts w:ascii="Times New Roman" w:hAnsi="Times New Roman" w:cs="Times New Roman"/>
          <w:color w:val="000000" w:themeColor="text1"/>
          <w:sz w:val="28"/>
          <w:szCs w:val="28"/>
          <w:lang w:val="uk-UA"/>
        </w:rPr>
        <w:t>.</w:t>
      </w:r>
    </w:p>
    <w:p w14:paraId="4F434442" w14:textId="2CE91DF7" w:rsidR="00B83555" w:rsidRPr="00521725" w:rsidRDefault="00B83555" w:rsidP="00AB090C">
      <w:pPr>
        <w:pStyle w:val="af"/>
        <w:numPr>
          <w:ilvl w:val="0"/>
          <w:numId w:val="21"/>
        </w:numPr>
        <w:spacing w:line="360" w:lineRule="auto"/>
        <w:ind w:left="0" w:firstLine="709"/>
        <w:jc w:val="both"/>
        <w:rPr>
          <w:rFonts w:ascii="Times New Roman" w:hAnsi="Times New Roman" w:cs="Times New Roman"/>
          <w:color w:val="auto"/>
          <w:sz w:val="28"/>
          <w:szCs w:val="28"/>
          <w:lang w:val="uk-UA"/>
        </w:rPr>
      </w:pPr>
      <w:r w:rsidRPr="00521725">
        <w:rPr>
          <w:rFonts w:ascii="Times New Roman" w:hAnsi="Times New Roman" w:cs="Times New Roman"/>
          <w:color w:val="000000" w:themeColor="text1"/>
          <w:sz w:val="28"/>
          <w:szCs w:val="28"/>
          <w:lang w:val="uk-UA"/>
        </w:rPr>
        <w:t xml:space="preserve">Правила забезпечення захисту інформації в інформаційних, телекомунікаційних та інформаційно-телекомунікаційних системах </w:t>
      </w:r>
      <w:r w:rsidRPr="00521725">
        <w:rPr>
          <w:rFonts w:ascii="Times New Roman" w:hAnsi="Times New Roman" w:cs="Times New Roman"/>
          <w:color w:val="auto"/>
          <w:sz w:val="28"/>
          <w:szCs w:val="28"/>
          <w:lang w:val="uk-UA"/>
        </w:rPr>
        <w:t xml:space="preserve">[Електронний ресурс] – Режим доступу до ресурсу: </w:t>
      </w:r>
      <w:hyperlink r:id="rId44" w:history="1">
        <w:r w:rsidR="00B8496E" w:rsidRPr="00521725">
          <w:rPr>
            <w:rStyle w:val="a3"/>
            <w:rFonts w:ascii="Times New Roman" w:hAnsi="Times New Roman" w:cs="Times New Roman"/>
            <w:color w:val="auto"/>
            <w:sz w:val="28"/>
            <w:szCs w:val="28"/>
            <w:u w:val="none"/>
            <w:lang w:val="uk-UA"/>
          </w:rPr>
          <w:t>https://www.kmu.gov.ua/npas/32791826</w:t>
        </w:r>
      </w:hyperlink>
    </w:p>
    <w:p w14:paraId="4FC7B357" w14:textId="3B88FE9E" w:rsidR="00B8496E" w:rsidRPr="00521725" w:rsidRDefault="00B8496E" w:rsidP="00AB090C">
      <w:pPr>
        <w:pStyle w:val="af"/>
        <w:numPr>
          <w:ilvl w:val="0"/>
          <w:numId w:val="21"/>
        </w:numPr>
        <w:spacing w:line="360" w:lineRule="auto"/>
        <w:ind w:left="0" w:firstLine="709"/>
        <w:jc w:val="both"/>
        <w:rPr>
          <w:rFonts w:ascii="Times New Roman" w:hAnsi="Times New Roman" w:cs="Times New Roman"/>
          <w:color w:val="auto"/>
          <w:sz w:val="28"/>
          <w:szCs w:val="28"/>
          <w:lang w:val="uk-UA"/>
        </w:rPr>
      </w:pPr>
      <w:r w:rsidRPr="00521725">
        <w:rPr>
          <w:rFonts w:ascii="Times New Roman" w:hAnsi="Times New Roman" w:cs="Times New Roman"/>
          <w:color w:val="auto"/>
          <w:sz w:val="28"/>
          <w:szCs w:val="28"/>
          <w:lang w:val="uk-UA"/>
        </w:rPr>
        <w:t xml:space="preserve">Засоби та методи захисту інформації [Електронний ресурс] – Режим доступу до ресурсу: </w:t>
      </w:r>
      <w:hyperlink r:id="rId45" w:history="1">
        <w:r w:rsidR="005141A5" w:rsidRPr="00521725">
          <w:rPr>
            <w:rStyle w:val="a3"/>
            <w:rFonts w:ascii="Times New Roman" w:hAnsi="Times New Roman" w:cs="Times New Roman"/>
            <w:color w:val="auto"/>
            <w:sz w:val="28"/>
            <w:szCs w:val="28"/>
            <w:u w:val="none"/>
            <w:lang w:val="uk-UA"/>
          </w:rPr>
          <w:t>https://buklib.net/books/28625</w:t>
        </w:r>
      </w:hyperlink>
    </w:p>
    <w:p w14:paraId="6C32C4A9" w14:textId="6E37D6BF" w:rsidR="005141A5" w:rsidRPr="00521725" w:rsidRDefault="005141A5" w:rsidP="00AB090C">
      <w:pPr>
        <w:pStyle w:val="af"/>
        <w:numPr>
          <w:ilvl w:val="0"/>
          <w:numId w:val="21"/>
        </w:numPr>
        <w:spacing w:line="360" w:lineRule="auto"/>
        <w:ind w:left="0" w:firstLine="709"/>
        <w:jc w:val="both"/>
        <w:rPr>
          <w:rFonts w:ascii="Times New Roman" w:hAnsi="Times New Roman" w:cs="Times New Roman"/>
          <w:color w:val="auto"/>
          <w:sz w:val="28"/>
          <w:szCs w:val="28"/>
          <w:lang w:val="uk-UA"/>
        </w:rPr>
      </w:pPr>
      <w:r w:rsidRPr="00521725">
        <w:rPr>
          <w:rFonts w:ascii="Times New Roman" w:hAnsi="Times New Roman" w:cs="Times New Roman"/>
          <w:color w:val="auto"/>
          <w:sz w:val="28"/>
          <w:szCs w:val="28"/>
          <w:lang w:val="uk-UA"/>
        </w:rPr>
        <w:t>Технології захисту інформації. // Проблеми захисту інформації у сучасних ІС, 2015.</w:t>
      </w:r>
    </w:p>
    <w:p w14:paraId="42A2221D" w14:textId="77777777" w:rsidR="00644863" w:rsidRPr="00521725" w:rsidRDefault="002B1A6D" w:rsidP="00AB090C">
      <w:pPr>
        <w:pStyle w:val="af"/>
        <w:numPr>
          <w:ilvl w:val="0"/>
          <w:numId w:val="21"/>
        </w:numPr>
        <w:spacing w:line="360" w:lineRule="auto"/>
        <w:ind w:left="0" w:firstLine="709"/>
        <w:jc w:val="both"/>
        <w:rPr>
          <w:rFonts w:ascii="Times New Roman" w:hAnsi="Times New Roman" w:cs="Times New Roman"/>
          <w:color w:val="000000" w:themeColor="text1"/>
          <w:sz w:val="28"/>
          <w:szCs w:val="28"/>
          <w:lang w:val="uk-UA"/>
        </w:rPr>
      </w:pPr>
      <w:r w:rsidRPr="00521725">
        <w:rPr>
          <w:rFonts w:ascii="Times New Roman" w:hAnsi="Times New Roman" w:cs="Times New Roman"/>
          <w:color w:val="000000" w:themeColor="text1"/>
          <w:sz w:val="28"/>
          <w:szCs w:val="28"/>
          <w:lang w:val="uk-UA"/>
        </w:rPr>
        <w:t>В. Б. Вишня. ОСНОВИ ІНФОРМАЦІЙНОЇ БЕЗПЕКИ. Навчальний посібник / В. Б. Вишня, О. С. Гавриш, Е. В. Рижков. – Дніпро, 2020. – 128 с.</w:t>
      </w:r>
    </w:p>
    <w:p w14:paraId="0A51A7AC" w14:textId="69D7535F" w:rsidR="00644863" w:rsidRPr="00521725" w:rsidRDefault="00644863" w:rsidP="00AB090C">
      <w:pPr>
        <w:pStyle w:val="af"/>
        <w:numPr>
          <w:ilvl w:val="0"/>
          <w:numId w:val="21"/>
        </w:numPr>
        <w:spacing w:line="360" w:lineRule="auto"/>
        <w:ind w:left="0" w:firstLine="709"/>
        <w:jc w:val="both"/>
        <w:rPr>
          <w:rFonts w:ascii="Times New Roman" w:hAnsi="Times New Roman" w:cs="Times New Roman"/>
          <w:color w:val="000000" w:themeColor="text1"/>
          <w:sz w:val="28"/>
          <w:szCs w:val="28"/>
          <w:lang w:val="uk-UA"/>
        </w:rPr>
      </w:pPr>
      <w:r w:rsidRPr="00521725">
        <w:rPr>
          <w:rFonts w:ascii="Times New Roman" w:hAnsi="Times New Roman" w:cs="Times New Roman"/>
          <w:color w:val="000000" w:themeColor="text1"/>
          <w:sz w:val="28"/>
          <w:szCs w:val="28"/>
          <w:lang w:val="uk-UA"/>
        </w:rPr>
        <w:t>J</w:t>
      </w:r>
      <w:r w:rsidR="00EB6B88" w:rsidRPr="00521725">
        <w:rPr>
          <w:rFonts w:ascii="Times New Roman" w:hAnsi="Times New Roman" w:cs="Times New Roman"/>
          <w:color w:val="000000" w:themeColor="text1"/>
          <w:sz w:val="28"/>
          <w:szCs w:val="28"/>
          <w:lang w:val="uk-UA"/>
        </w:rPr>
        <w:t>oan Daemen. The Design of Rijndael / Joan Daemen. – London, 2001. – 253</w:t>
      </w:r>
      <w:r w:rsidR="00581715">
        <w:rPr>
          <w:rFonts w:ascii="Times New Roman" w:hAnsi="Times New Roman" w:cs="Times New Roman"/>
          <w:color w:val="000000" w:themeColor="text1"/>
          <w:sz w:val="28"/>
          <w:szCs w:val="28"/>
          <w:lang w:val="uk-UA"/>
        </w:rPr>
        <w:t> </w:t>
      </w:r>
      <w:r w:rsidR="00EB6B88" w:rsidRPr="00521725">
        <w:rPr>
          <w:rFonts w:ascii="Times New Roman" w:hAnsi="Times New Roman" w:cs="Times New Roman"/>
          <w:color w:val="000000" w:themeColor="text1"/>
          <w:sz w:val="28"/>
          <w:szCs w:val="28"/>
          <w:lang w:val="uk-UA"/>
        </w:rPr>
        <w:t>с.</w:t>
      </w:r>
    </w:p>
    <w:p w14:paraId="61F37AB4" w14:textId="77777777" w:rsidR="007C7EE2" w:rsidRPr="00521725" w:rsidRDefault="00644863" w:rsidP="00AB090C">
      <w:pPr>
        <w:pStyle w:val="af"/>
        <w:numPr>
          <w:ilvl w:val="0"/>
          <w:numId w:val="21"/>
        </w:numPr>
        <w:spacing w:line="360" w:lineRule="auto"/>
        <w:ind w:left="0" w:firstLine="709"/>
        <w:jc w:val="both"/>
        <w:rPr>
          <w:rFonts w:ascii="Times New Roman" w:hAnsi="Times New Roman" w:cs="Times New Roman"/>
          <w:color w:val="000000" w:themeColor="text1"/>
          <w:sz w:val="28"/>
          <w:szCs w:val="28"/>
          <w:lang w:val="uk-UA"/>
        </w:rPr>
      </w:pPr>
      <w:r w:rsidRPr="00521725">
        <w:rPr>
          <w:rFonts w:ascii="Times New Roman" w:hAnsi="Times New Roman" w:cs="Times New Roman"/>
          <w:color w:val="000000" w:themeColor="text1"/>
          <w:sz w:val="28"/>
          <w:szCs w:val="28"/>
          <w:lang w:val="uk-UA"/>
        </w:rPr>
        <w:t>Realization of AES Encryption and Decryption Based On Null Convention Logic. // International Research Journal of Engineering and Technology (IRJET). – 2015.</w:t>
      </w:r>
    </w:p>
    <w:p w14:paraId="0C3A90FA" w14:textId="77777777" w:rsidR="007C7EE2" w:rsidRPr="00521725" w:rsidRDefault="007C7EE2" w:rsidP="00AB090C">
      <w:pPr>
        <w:pStyle w:val="af"/>
        <w:numPr>
          <w:ilvl w:val="0"/>
          <w:numId w:val="21"/>
        </w:numPr>
        <w:spacing w:line="360" w:lineRule="auto"/>
        <w:ind w:left="0" w:firstLine="709"/>
        <w:jc w:val="both"/>
        <w:rPr>
          <w:rFonts w:ascii="Times New Roman" w:hAnsi="Times New Roman" w:cs="Times New Roman"/>
          <w:color w:val="000000" w:themeColor="text1"/>
          <w:sz w:val="28"/>
          <w:szCs w:val="28"/>
          <w:lang w:val="uk-UA"/>
        </w:rPr>
      </w:pPr>
      <w:r w:rsidRPr="00521725">
        <w:rPr>
          <w:rFonts w:ascii="Times New Roman" w:hAnsi="Times New Roman" w:cs="Times New Roman"/>
          <w:color w:val="000000" w:themeColor="text1"/>
          <w:sz w:val="28"/>
          <w:szCs w:val="28"/>
          <w:lang w:val="uk-UA"/>
        </w:rPr>
        <w:t xml:space="preserve">ІНФОРМАЦІЙНА ТА КІБЕРБЕЗПЕКА: СОЦІОТЕХНІЧНИЙ АСПЕКТ – Київ: ДУТ, 2015. – 288 с. </w:t>
      </w:r>
    </w:p>
    <w:p w14:paraId="4A0C0107" w14:textId="77777777" w:rsidR="00021073" w:rsidRPr="00521725" w:rsidRDefault="007C7EE2" w:rsidP="00AB090C">
      <w:pPr>
        <w:pStyle w:val="af"/>
        <w:numPr>
          <w:ilvl w:val="0"/>
          <w:numId w:val="21"/>
        </w:numPr>
        <w:spacing w:line="360" w:lineRule="auto"/>
        <w:ind w:left="0" w:firstLine="709"/>
        <w:jc w:val="both"/>
        <w:rPr>
          <w:rFonts w:ascii="Times New Roman" w:hAnsi="Times New Roman" w:cs="Times New Roman"/>
          <w:color w:val="000000" w:themeColor="text1"/>
          <w:sz w:val="28"/>
          <w:szCs w:val="28"/>
          <w:lang w:val="uk-UA"/>
        </w:rPr>
      </w:pPr>
      <w:r w:rsidRPr="00521725">
        <w:rPr>
          <w:rFonts w:ascii="Times New Roman" w:hAnsi="Times New Roman" w:cs="Times New Roman"/>
          <w:color w:val="000000" w:themeColor="text1"/>
          <w:sz w:val="28"/>
          <w:szCs w:val="28"/>
          <w:lang w:val="uk-UA"/>
        </w:rPr>
        <w:lastRenderedPageBreak/>
        <w:t xml:space="preserve">Що таке специфікація вимог: визначення, найкращі інструменти та методи [Електронний ресурс] – Режим доступу до ресурсу: https://visuresolutions.com/uk/blog/requirements-specification. </w:t>
      </w:r>
    </w:p>
    <w:p w14:paraId="77DAFEE6" w14:textId="21DDA994" w:rsidR="00021073" w:rsidRPr="00521725" w:rsidRDefault="00021073" w:rsidP="00AB090C">
      <w:pPr>
        <w:pStyle w:val="af"/>
        <w:numPr>
          <w:ilvl w:val="0"/>
          <w:numId w:val="21"/>
        </w:numPr>
        <w:spacing w:line="360" w:lineRule="auto"/>
        <w:ind w:left="0" w:firstLine="709"/>
        <w:jc w:val="both"/>
        <w:rPr>
          <w:rFonts w:ascii="Times New Roman" w:hAnsi="Times New Roman" w:cs="Times New Roman"/>
          <w:color w:val="000000" w:themeColor="text1"/>
          <w:sz w:val="28"/>
          <w:szCs w:val="28"/>
          <w:lang w:val="uk-UA"/>
        </w:rPr>
      </w:pPr>
      <w:r w:rsidRPr="00521725">
        <w:rPr>
          <w:rFonts w:ascii="Times New Roman" w:hAnsi="Times New Roman" w:cs="Times New Roman"/>
          <w:color w:val="000000" w:themeColor="text1"/>
          <w:sz w:val="28"/>
          <w:szCs w:val="28"/>
          <w:lang w:val="uk-UA"/>
        </w:rPr>
        <w:t xml:space="preserve">Графічний редактор “Canva” [Електронний ресурс]. – 2021. – Режим доступу до ресурсу: </w:t>
      </w:r>
      <w:hyperlink r:id="rId46" w:history="1">
        <w:r w:rsidRPr="00521725">
          <w:rPr>
            <w:rFonts w:ascii="Times New Roman" w:hAnsi="Times New Roman" w:cs="Times New Roman"/>
            <w:color w:val="000000" w:themeColor="text1"/>
            <w:sz w:val="28"/>
            <w:szCs w:val="28"/>
            <w:lang w:val="uk-UA"/>
          </w:rPr>
          <w:t>https://nus.org.ua/news/grafichnyj-redaktor-canva-stav-povnistyu-bezplatnym-dlya-osvityan</w:t>
        </w:r>
      </w:hyperlink>
    </w:p>
    <w:p w14:paraId="083FD1FC" w14:textId="77777777" w:rsidR="00070C20" w:rsidRPr="00521725" w:rsidRDefault="00021073" w:rsidP="00AB090C">
      <w:pPr>
        <w:pStyle w:val="af"/>
        <w:numPr>
          <w:ilvl w:val="0"/>
          <w:numId w:val="21"/>
        </w:numPr>
        <w:spacing w:line="360" w:lineRule="auto"/>
        <w:ind w:left="0" w:firstLine="709"/>
        <w:jc w:val="both"/>
        <w:rPr>
          <w:rFonts w:ascii="Times New Roman" w:hAnsi="Times New Roman" w:cs="Times New Roman"/>
          <w:color w:val="000000" w:themeColor="text1"/>
          <w:sz w:val="28"/>
          <w:szCs w:val="28"/>
          <w:lang w:val="uk-UA"/>
        </w:rPr>
      </w:pPr>
      <w:r w:rsidRPr="00521725">
        <w:rPr>
          <w:rFonts w:ascii="Times New Roman" w:hAnsi="Times New Roman" w:cs="Times New Roman"/>
          <w:color w:val="000000" w:themeColor="text1"/>
          <w:sz w:val="28"/>
          <w:szCs w:val="28"/>
          <w:lang w:val="uk-UA"/>
        </w:rPr>
        <w:t xml:space="preserve">Microsoft Visual Studio Professional 2022 [Електронний ресурс]. – 2022. – Режим доступу до ресурсу: </w:t>
      </w:r>
    </w:p>
    <w:p w14:paraId="619FE8ED" w14:textId="08215848" w:rsidR="00021073" w:rsidRPr="00581715" w:rsidRDefault="00FF10AD" w:rsidP="00AB090C">
      <w:pPr>
        <w:pStyle w:val="af"/>
        <w:spacing w:line="360" w:lineRule="auto"/>
        <w:ind w:left="0" w:firstLine="709"/>
        <w:jc w:val="both"/>
        <w:rPr>
          <w:rFonts w:ascii="Times New Roman" w:hAnsi="Times New Roman" w:cs="Times New Roman"/>
          <w:color w:val="000000" w:themeColor="text1"/>
          <w:sz w:val="28"/>
          <w:szCs w:val="28"/>
          <w:lang w:val="uk-UA"/>
        </w:rPr>
      </w:pPr>
      <w:hyperlink r:id="rId47" w:history="1">
        <w:r w:rsidR="009A3994" w:rsidRPr="00581715">
          <w:rPr>
            <w:rStyle w:val="a3"/>
            <w:rFonts w:ascii="Times New Roman" w:hAnsi="Times New Roman" w:cs="Times New Roman"/>
            <w:color w:val="000000" w:themeColor="text1"/>
            <w:sz w:val="28"/>
            <w:szCs w:val="28"/>
            <w:u w:val="none"/>
            <w:lang w:val="uk-UA"/>
          </w:rPr>
          <w:t>https://www.softkey.ua/catalog/programming/microsoft-visual-studio-professional-2019-olp</w:t>
        </w:r>
      </w:hyperlink>
    </w:p>
    <w:p w14:paraId="76FE12EC" w14:textId="57579A10" w:rsidR="00FD3245" w:rsidRPr="00521725" w:rsidRDefault="00021073" w:rsidP="00AB090C">
      <w:pPr>
        <w:pStyle w:val="af"/>
        <w:numPr>
          <w:ilvl w:val="0"/>
          <w:numId w:val="21"/>
        </w:numPr>
        <w:spacing w:line="360" w:lineRule="auto"/>
        <w:ind w:left="0" w:firstLine="709"/>
        <w:jc w:val="both"/>
        <w:rPr>
          <w:rFonts w:ascii="Times New Roman" w:hAnsi="Times New Roman" w:cs="Times New Roman"/>
          <w:color w:val="000000" w:themeColor="text1"/>
          <w:sz w:val="28"/>
          <w:szCs w:val="28"/>
          <w:lang w:val="uk-UA"/>
        </w:rPr>
      </w:pPr>
      <w:r w:rsidRPr="00521725">
        <w:rPr>
          <w:rFonts w:ascii="Times New Roman" w:hAnsi="Times New Roman" w:cs="Times New Roman"/>
          <w:color w:val="000000" w:themeColor="text1"/>
          <w:sz w:val="28"/>
          <w:szCs w:val="28"/>
          <w:lang w:val="uk-UA"/>
        </w:rPr>
        <w:t xml:space="preserve">Вступ в C# [Електронний ресурс] – Режим доступу до ресурсу: https://programm.top/uk/c-sharp/tutorial/introduction </w:t>
      </w:r>
    </w:p>
    <w:p w14:paraId="71CEA5A6" w14:textId="7B3264F2" w:rsidR="00FD3245" w:rsidRPr="00521725" w:rsidRDefault="00FD3245" w:rsidP="00AB090C">
      <w:pPr>
        <w:pStyle w:val="af"/>
        <w:numPr>
          <w:ilvl w:val="0"/>
          <w:numId w:val="21"/>
        </w:numPr>
        <w:spacing w:line="360" w:lineRule="auto"/>
        <w:ind w:left="0" w:firstLine="709"/>
        <w:jc w:val="both"/>
        <w:rPr>
          <w:rFonts w:ascii="Times New Roman" w:hAnsi="Times New Roman" w:cs="Times New Roman"/>
          <w:color w:val="000000" w:themeColor="text1"/>
          <w:sz w:val="28"/>
          <w:szCs w:val="28"/>
          <w:lang w:val="uk-UA"/>
        </w:rPr>
      </w:pPr>
      <w:r w:rsidRPr="00521725">
        <w:rPr>
          <w:rFonts w:ascii="Times New Roman" w:hAnsi="Times New Roman" w:cs="Times New Roman"/>
          <w:color w:val="000000" w:themeColor="text1"/>
          <w:sz w:val="28"/>
          <w:szCs w:val="28"/>
          <w:lang w:val="uk-UA"/>
        </w:rPr>
        <w:t xml:space="preserve">Desktop Guide (Windows Forms .NET) [Електронний ресурс]. – 2023. – Режим доступу до ресурсу: </w:t>
      </w:r>
      <w:hyperlink r:id="rId48" w:history="1">
        <w:r w:rsidRPr="00521725">
          <w:rPr>
            <w:rFonts w:ascii="Times New Roman" w:hAnsi="Times New Roman" w:cs="Times New Roman"/>
            <w:color w:val="000000" w:themeColor="text1"/>
            <w:sz w:val="28"/>
            <w:szCs w:val="28"/>
            <w:lang w:val="uk-UA"/>
          </w:rPr>
          <w:t>https://learn.microsoft.com/uk-ua/dotnet/desktop/winforms/overview/?view=netdesktop-7.0</w:t>
        </w:r>
      </w:hyperlink>
    </w:p>
    <w:p w14:paraId="461A55C5" w14:textId="4FBF5BD2" w:rsidR="003C5D14" w:rsidRPr="00521725" w:rsidRDefault="00FD3245" w:rsidP="00AB090C">
      <w:pPr>
        <w:pStyle w:val="af"/>
        <w:numPr>
          <w:ilvl w:val="0"/>
          <w:numId w:val="21"/>
        </w:numPr>
        <w:spacing w:line="360" w:lineRule="auto"/>
        <w:ind w:left="0" w:firstLine="709"/>
        <w:jc w:val="both"/>
        <w:rPr>
          <w:rFonts w:ascii="Times New Roman" w:hAnsi="Times New Roman" w:cs="Times New Roman"/>
          <w:color w:val="000000" w:themeColor="text1"/>
          <w:sz w:val="28"/>
          <w:szCs w:val="28"/>
          <w:lang w:val="uk-UA"/>
        </w:rPr>
      </w:pPr>
      <w:r w:rsidRPr="00521725">
        <w:rPr>
          <w:rFonts w:ascii="Times New Roman" w:hAnsi="Times New Roman" w:cs="Times New Roman"/>
          <w:color w:val="000000" w:themeColor="text1"/>
          <w:sz w:val="28"/>
          <w:szCs w:val="28"/>
          <w:lang w:val="uk-UA"/>
        </w:rPr>
        <w:t xml:space="preserve">Test Case [Електронний ресурс] – Режим доступу до ресурсу: </w:t>
      </w:r>
      <w:hyperlink r:id="rId49" w:history="1">
        <w:r w:rsidR="003C5D14" w:rsidRPr="00521725">
          <w:rPr>
            <w:rFonts w:ascii="Times New Roman" w:hAnsi="Times New Roman" w:cs="Times New Roman"/>
            <w:color w:val="000000" w:themeColor="text1"/>
            <w:sz w:val="28"/>
            <w:szCs w:val="28"/>
            <w:lang w:val="uk-UA"/>
          </w:rPr>
          <w:t>https://qalight.ua/ru/baza-znaniy/test-case</w:t>
        </w:r>
      </w:hyperlink>
    </w:p>
    <w:p w14:paraId="3B2A0797" w14:textId="77777777" w:rsidR="003E0EB0" w:rsidRPr="00521725" w:rsidRDefault="003C5D14" w:rsidP="00AB090C">
      <w:pPr>
        <w:pStyle w:val="af"/>
        <w:numPr>
          <w:ilvl w:val="0"/>
          <w:numId w:val="21"/>
        </w:numPr>
        <w:spacing w:line="360" w:lineRule="auto"/>
        <w:ind w:left="0" w:firstLine="709"/>
        <w:jc w:val="both"/>
        <w:rPr>
          <w:rFonts w:ascii="Times New Roman" w:hAnsi="Times New Roman" w:cs="Times New Roman"/>
          <w:color w:val="000000" w:themeColor="text1"/>
          <w:sz w:val="28"/>
          <w:szCs w:val="28"/>
          <w:lang w:val="uk-UA"/>
        </w:rPr>
      </w:pPr>
      <w:r w:rsidRPr="00521725">
        <w:rPr>
          <w:rFonts w:ascii="Times New Roman" w:hAnsi="Times New Roman" w:cs="Times New Roman"/>
          <w:color w:val="000000" w:themeColor="text1"/>
          <w:sz w:val="28"/>
          <w:szCs w:val="28"/>
          <w:lang w:val="uk-UA"/>
        </w:rPr>
        <w:t>Golovko G. Практичне застосування метода шифрування aes / G. Golovko, M. Tolochyn // Системи управління, навігації та зв’язку. Збірник наукових праць. – Полтава: ПНТУ, 2022. – Т. 4 (70). – С. 71-74.</w:t>
      </w:r>
    </w:p>
    <w:p w14:paraId="7011E6AB" w14:textId="77777777" w:rsidR="003E0EB0" w:rsidRPr="00521725" w:rsidRDefault="003E0EB0" w:rsidP="003E0EB0">
      <w:pPr>
        <w:pStyle w:val="aff"/>
        <w:jc w:val="center"/>
        <w:rPr>
          <w:rFonts w:cs="Times New Roman"/>
          <w:color w:val="000000" w:themeColor="text1"/>
          <w:szCs w:val="28"/>
          <w:lang w:val="uk-UA"/>
        </w:rPr>
      </w:pPr>
    </w:p>
    <w:p w14:paraId="018965AB" w14:textId="77777777" w:rsidR="003E0EB0" w:rsidRPr="00521725" w:rsidRDefault="003E0EB0" w:rsidP="003E0EB0">
      <w:pPr>
        <w:pStyle w:val="aff"/>
        <w:jc w:val="center"/>
        <w:rPr>
          <w:rFonts w:cs="Times New Roman"/>
          <w:color w:val="000000" w:themeColor="text1"/>
          <w:szCs w:val="28"/>
          <w:lang w:val="uk-UA"/>
        </w:rPr>
      </w:pPr>
    </w:p>
    <w:p w14:paraId="24DC5566" w14:textId="77777777" w:rsidR="003E0EB0" w:rsidRPr="00521725" w:rsidRDefault="003E0EB0" w:rsidP="003E0EB0">
      <w:pPr>
        <w:pStyle w:val="aff"/>
        <w:jc w:val="center"/>
        <w:rPr>
          <w:rFonts w:cs="Times New Roman"/>
          <w:color w:val="000000" w:themeColor="text1"/>
          <w:szCs w:val="28"/>
          <w:lang w:val="uk-UA"/>
        </w:rPr>
      </w:pPr>
    </w:p>
    <w:p w14:paraId="2AC0CC52" w14:textId="3A087FCE" w:rsidR="00771DB4" w:rsidRPr="00521725" w:rsidRDefault="00771DB4" w:rsidP="003E0EB0">
      <w:pPr>
        <w:pStyle w:val="afb"/>
        <w:rPr>
          <w:rStyle w:val="afc"/>
          <w:rFonts w:cs="Times New Roman"/>
          <w:b/>
          <w:bCs/>
          <w:color w:val="000000" w:themeColor="text1"/>
          <w:szCs w:val="28"/>
          <w:lang w:eastAsia="ru-RU"/>
        </w:rPr>
      </w:pPr>
      <w:r w:rsidRPr="00521725">
        <w:rPr>
          <w:rFonts w:cs="Times New Roman"/>
          <w:color w:val="000000" w:themeColor="text1"/>
          <w:szCs w:val="28"/>
        </w:rPr>
        <w:br w:type="page"/>
      </w:r>
      <w:bookmarkStart w:id="33" w:name="_Toc137215663"/>
      <w:r w:rsidRPr="00521725">
        <w:rPr>
          <w:rStyle w:val="afc"/>
          <w:b/>
          <w:bCs/>
        </w:rPr>
        <w:lastRenderedPageBreak/>
        <w:t>ДОДАТОК</w:t>
      </w:r>
      <w:r w:rsidR="003E0EB0" w:rsidRPr="00521725">
        <w:rPr>
          <w:rStyle w:val="afc"/>
          <w:b/>
          <w:bCs/>
        </w:rPr>
        <w:t xml:space="preserve"> А</w:t>
      </w:r>
      <w:r w:rsidRPr="00521725">
        <w:rPr>
          <w:rStyle w:val="afc"/>
          <w:b/>
          <w:bCs/>
        </w:rPr>
        <w:t xml:space="preserve"> </w:t>
      </w:r>
      <w:r w:rsidR="00845092">
        <w:rPr>
          <w:rStyle w:val="afc"/>
          <w:b/>
          <w:bCs/>
        </w:rPr>
        <w:br/>
      </w:r>
      <w:r w:rsidRPr="00521725">
        <w:rPr>
          <w:rStyle w:val="afc"/>
          <w:b/>
          <w:bCs/>
        </w:rPr>
        <w:t>ВИХІДНИЙ КОД ОСНОВНИХ КОМПОНЕНТІВ</w:t>
      </w:r>
      <w:bookmarkEnd w:id="33"/>
    </w:p>
    <w:p w14:paraId="476F97F3" w14:textId="77777777" w:rsidR="00771DB4" w:rsidRPr="00521725" w:rsidRDefault="00771DB4" w:rsidP="00771DB4">
      <w:pPr>
        <w:numPr>
          <w:ilvl w:val="0"/>
          <w:numId w:val="6"/>
        </w:numPr>
        <w:spacing w:line="240" w:lineRule="auto"/>
        <w:rPr>
          <w:szCs w:val="28"/>
          <w:lang w:val="uk-UA"/>
        </w:rPr>
      </w:pPr>
      <w:r w:rsidRPr="00521725">
        <w:rPr>
          <w:szCs w:val="28"/>
          <w:lang w:val="uk-UA"/>
        </w:rPr>
        <w:t>Файл Form1.cs</w:t>
      </w:r>
    </w:p>
    <w:p w14:paraId="1F251AB3" w14:textId="77777777" w:rsidR="00771DB4" w:rsidRPr="00521725" w:rsidRDefault="00771DB4" w:rsidP="00771DB4">
      <w:pPr>
        <w:ind w:left="720"/>
        <w:rPr>
          <w:rFonts w:ascii="Calibri" w:hAnsi="Calibri"/>
          <w:sz w:val="18"/>
          <w:szCs w:val="18"/>
          <w:lang w:val="uk-UA"/>
        </w:rPr>
      </w:pPr>
    </w:p>
    <w:p w14:paraId="6D7DFB33"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using</w:t>
      </w:r>
      <w:r w:rsidRPr="00521725">
        <w:rPr>
          <w:rFonts w:ascii="Cascadia Mono" w:hAnsi="Cascadia Mono" w:cs="Cascadia Mono"/>
          <w:sz w:val="18"/>
          <w:szCs w:val="18"/>
          <w:lang w:val="uk-UA"/>
        </w:rPr>
        <w:t xml:space="preserve"> System;</w:t>
      </w:r>
    </w:p>
    <w:p w14:paraId="151AB9E2"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using</w:t>
      </w:r>
      <w:r w:rsidRPr="00521725">
        <w:rPr>
          <w:rFonts w:ascii="Cascadia Mono" w:hAnsi="Cascadia Mono" w:cs="Cascadia Mono"/>
          <w:sz w:val="18"/>
          <w:szCs w:val="18"/>
          <w:lang w:val="uk-UA"/>
        </w:rPr>
        <w:t xml:space="preserve"> System.IO;</w:t>
      </w:r>
    </w:p>
    <w:p w14:paraId="3D59CB60"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using</w:t>
      </w:r>
      <w:r w:rsidRPr="00521725">
        <w:rPr>
          <w:rFonts w:ascii="Cascadia Mono" w:hAnsi="Cascadia Mono" w:cs="Cascadia Mono"/>
          <w:sz w:val="18"/>
          <w:szCs w:val="18"/>
          <w:lang w:val="uk-UA"/>
        </w:rPr>
        <w:t xml:space="preserve"> System.Linq;</w:t>
      </w:r>
    </w:p>
    <w:p w14:paraId="38DBE529"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using</w:t>
      </w:r>
      <w:r w:rsidRPr="00521725">
        <w:rPr>
          <w:rFonts w:ascii="Cascadia Mono" w:hAnsi="Cascadia Mono" w:cs="Cascadia Mono"/>
          <w:sz w:val="18"/>
          <w:szCs w:val="18"/>
          <w:lang w:val="uk-UA"/>
        </w:rPr>
        <w:t xml:space="preserve"> System.Security.Cryptography;</w:t>
      </w:r>
    </w:p>
    <w:p w14:paraId="66F33414"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using</w:t>
      </w:r>
      <w:r w:rsidRPr="00521725">
        <w:rPr>
          <w:rFonts w:ascii="Cascadia Mono" w:hAnsi="Cascadia Mono" w:cs="Cascadia Mono"/>
          <w:sz w:val="18"/>
          <w:szCs w:val="18"/>
          <w:lang w:val="uk-UA"/>
        </w:rPr>
        <w:t xml:space="preserve"> System.Text;</w:t>
      </w:r>
    </w:p>
    <w:p w14:paraId="1B21C978"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using</w:t>
      </w:r>
      <w:r w:rsidRPr="00521725">
        <w:rPr>
          <w:rFonts w:ascii="Cascadia Mono" w:hAnsi="Cascadia Mono" w:cs="Cascadia Mono"/>
          <w:sz w:val="18"/>
          <w:szCs w:val="18"/>
          <w:lang w:val="uk-UA"/>
        </w:rPr>
        <w:t xml:space="preserve"> System.Threading.Tasks;</w:t>
      </w:r>
    </w:p>
    <w:p w14:paraId="7A3AD123"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using</w:t>
      </w:r>
      <w:r w:rsidRPr="00521725">
        <w:rPr>
          <w:rFonts w:ascii="Cascadia Mono" w:hAnsi="Cascadia Mono" w:cs="Cascadia Mono"/>
          <w:sz w:val="18"/>
          <w:szCs w:val="18"/>
          <w:lang w:val="uk-UA"/>
        </w:rPr>
        <w:t xml:space="preserve"> System.Windows.Forms;</w:t>
      </w:r>
    </w:p>
    <w:p w14:paraId="3D763608"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p>
    <w:p w14:paraId="7B03B6BB"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p>
    <w:p w14:paraId="58861E5E"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namespace</w:t>
      </w:r>
      <w:r w:rsidRPr="00521725">
        <w:rPr>
          <w:rFonts w:ascii="Cascadia Mono" w:hAnsi="Cascadia Mono" w:cs="Cascadia Mono"/>
          <w:sz w:val="18"/>
          <w:szCs w:val="18"/>
          <w:lang w:val="uk-UA"/>
        </w:rPr>
        <w:t xml:space="preserve"> WindowsFormsApp1</w:t>
      </w:r>
    </w:p>
    <w:p w14:paraId="2C47CE7F"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w:t>
      </w:r>
    </w:p>
    <w:p w14:paraId="59C9A983" w14:textId="406F0462" w:rsidR="00771DB4" w:rsidRPr="00521725" w:rsidRDefault="00845092" w:rsidP="00771DB4">
      <w:pPr>
        <w:numPr>
          <w:ilvl w:val="0"/>
          <w:numId w:val="7"/>
        </w:numPr>
        <w:autoSpaceDE w:val="0"/>
        <w:autoSpaceDN w:val="0"/>
        <w:adjustRightInd w:val="0"/>
        <w:spacing w:line="240" w:lineRule="auto"/>
        <w:rPr>
          <w:rFonts w:ascii="Cascadia Mono" w:hAnsi="Cascadia Mono" w:cs="Cascadia Mono"/>
          <w:sz w:val="18"/>
          <w:szCs w:val="18"/>
          <w:lang w:val="uk-UA"/>
        </w:rPr>
      </w:pPr>
      <w:r>
        <w:rPr>
          <w:rFonts w:ascii="Cascadia Mono" w:hAnsi="Cascadia Mono" w:cs="Cascadia Mono"/>
          <w:sz w:val="18"/>
          <w:szCs w:val="18"/>
          <w:lang w:val="uk-UA"/>
        </w:rPr>
        <w:t xml:space="preserve"> </w:t>
      </w:r>
      <w:r w:rsidR="00771DB4" w:rsidRPr="00521725">
        <w:rPr>
          <w:rFonts w:ascii="Cascadia Mono" w:hAnsi="Cascadia Mono" w:cs="Cascadia Mono"/>
          <w:sz w:val="18"/>
          <w:szCs w:val="18"/>
          <w:lang w:val="uk-UA"/>
        </w:rPr>
        <w:t xml:space="preserve">  </w:t>
      </w:r>
      <w:r w:rsidR="00771DB4" w:rsidRPr="00521725">
        <w:rPr>
          <w:rFonts w:ascii="Cascadia Mono" w:hAnsi="Cascadia Mono" w:cs="Cascadia Mono"/>
          <w:color w:val="0000FF"/>
          <w:sz w:val="18"/>
          <w:szCs w:val="18"/>
          <w:lang w:val="uk-UA"/>
        </w:rPr>
        <w:t>public</w:t>
      </w:r>
      <w:r w:rsidR="00771DB4" w:rsidRPr="00521725">
        <w:rPr>
          <w:rFonts w:ascii="Cascadia Mono" w:hAnsi="Cascadia Mono" w:cs="Cascadia Mono"/>
          <w:sz w:val="18"/>
          <w:szCs w:val="18"/>
          <w:lang w:val="uk-UA"/>
        </w:rPr>
        <w:t xml:space="preserve"> </w:t>
      </w:r>
      <w:r w:rsidR="00771DB4" w:rsidRPr="00521725">
        <w:rPr>
          <w:rFonts w:ascii="Cascadia Mono" w:hAnsi="Cascadia Mono" w:cs="Cascadia Mono"/>
          <w:color w:val="0000FF"/>
          <w:sz w:val="18"/>
          <w:szCs w:val="18"/>
          <w:lang w:val="uk-UA"/>
        </w:rPr>
        <w:t>partial</w:t>
      </w:r>
      <w:r w:rsidR="00771DB4" w:rsidRPr="00521725">
        <w:rPr>
          <w:rFonts w:ascii="Cascadia Mono" w:hAnsi="Cascadia Mono" w:cs="Cascadia Mono"/>
          <w:sz w:val="18"/>
          <w:szCs w:val="18"/>
          <w:lang w:val="uk-UA"/>
        </w:rPr>
        <w:t xml:space="preserve"> </w:t>
      </w:r>
      <w:r w:rsidR="00771DB4" w:rsidRPr="00521725">
        <w:rPr>
          <w:rFonts w:ascii="Cascadia Mono" w:hAnsi="Cascadia Mono" w:cs="Cascadia Mono"/>
          <w:color w:val="0000FF"/>
          <w:sz w:val="18"/>
          <w:szCs w:val="18"/>
          <w:lang w:val="uk-UA"/>
        </w:rPr>
        <w:t>class</w:t>
      </w:r>
      <w:r w:rsidR="00771DB4" w:rsidRPr="00521725">
        <w:rPr>
          <w:rFonts w:ascii="Cascadia Mono" w:hAnsi="Cascadia Mono" w:cs="Cascadia Mono"/>
          <w:sz w:val="18"/>
          <w:szCs w:val="18"/>
          <w:lang w:val="uk-UA"/>
        </w:rPr>
        <w:t xml:space="preserve"> </w:t>
      </w:r>
      <w:r w:rsidR="00771DB4" w:rsidRPr="00521725">
        <w:rPr>
          <w:rFonts w:ascii="Cascadia Mono" w:hAnsi="Cascadia Mono" w:cs="Cascadia Mono"/>
          <w:color w:val="2B91AF"/>
          <w:sz w:val="18"/>
          <w:szCs w:val="18"/>
          <w:lang w:val="uk-UA"/>
        </w:rPr>
        <w:t>AES</w:t>
      </w:r>
      <w:r w:rsidR="00771DB4" w:rsidRPr="00521725">
        <w:rPr>
          <w:rFonts w:ascii="Cascadia Mono" w:hAnsi="Cascadia Mono" w:cs="Cascadia Mono"/>
          <w:sz w:val="18"/>
          <w:szCs w:val="18"/>
          <w:lang w:val="uk-UA"/>
        </w:rPr>
        <w:t xml:space="preserve"> : Form</w:t>
      </w:r>
    </w:p>
    <w:p w14:paraId="2878FC74"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4479BD44"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public</w:t>
      </w:r>
      <w:r w:rsidRPr="00521725">
        <w:rPr>
          <w:rFonts w:ascii="Cascadia Mono" w:hAnsi="Cascadia Mono" w:cs="Cascadia Mono"/>
          <w:sz w:val="18"/>
          <w:szCs w:val="18"/>
          <w:lang w:val="uk-UA"/>
        </w:rPr>
        <w:t xml:space="preserve"> </w:t>
      </w:r>
      <w:r w:rsidRPr="00521725">
        <w:rPr>
          <w:rFonts w:ascii="Cascadia Mono" w:hAnsi="Cascadia Mono" w:cs="Cascadia Mono"/>
          <w:color w:val="2B91AF"/>
          <w:sz w:val="18"/>
          <w:szCs w:val="18"/>
          <w:lang w:val="uk-UA"/>
        </w:rPr>
        <w:t>AES</w:t>
      </w:r>
      <w:r w:rsidRPr="00521725">
        <w:rPr>
          <w:rFonts w:ascii="Cascadia Mono" w:hAnsi="Cascadia Mono" w:cs="Cascadia Mono"/>
          <w:sz w:val="18"/>
          <w:szCs w:val="18"/>
          <w:lang w:val="uk-UA"/>
        </w:rPr>
        <w:t>()</w:t>
      </w:r>
    </w:p>
    <w:p w14:paraId="0D5EAC5A"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0406B996"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InitializeComponent();</w:t>
      </w:r>
    </w:p>
    <w:p w14:paraId="110A6E83"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this</w:t>
      </w:r>
      <w:r w:rsidRPr="00521725">
        <w:rPr>
          <w:rFonts w:ascii="Cascadia Mono" w:hAnsi="Cascadia Mono" w:cs="Cascadia Mono"/>
          <w:sz w:val="18"/>
          <w:szCs w:val="18"/>
          <w:lang w:val="uk-UA"/>
        </w:rPr>
        <w:t>.StartPosition = FormStartPosition.CenterScreen;</w:t>
      </w:r>
    </w:p>
    <w:p w14:paraId="583E41D9"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button2.Hide();</w:t>
      </w:r>
      <w:r w:rsidRPr="00521725">
        <w:rPr>
          <w:rFonts w:ascii="Cascadia Mono" w:hAnsi="Cascadia Mono" w:cs="Cascadia Mono"/>
          <w:color w:val="008000"/>
          <w:sz w:val="18"/>
          <w:szCs w:val="18"/>
          <w:lang w:val="uk-UA"/>
        </w:rPr>
        <w:t>//сховати кнопку для перемикання мови</w:t>
      </w:r>
    </w:p>
    <w:p w14:paraId="67710CC1"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foreach</w:t>
      </w:r>
      <w:r w:rsidRPr="00521725">
        <w:rPr>
          <w:rFonts w:ascii="Cascadia Mono" w:hAnsi="Cascadia Mono" w:cs="Cascadia Mono"/>
          <w:sz w:val="18"/>
          <w:szCs w:val="18"/>
          <w:lang w:val="uk-UA"/>
        </w:rPr>
        <w:t xml:space="preserve"> (Button b </w:t>
      </w:r>
      <w:r w:rsidRPr="00521725">
        <w:rPr>
          <w:rFonts w:ascii="Cascadia Mono" w:hAnsi="Cascadia Mono" w:cs="Cascadia Mono"/>
          <w:color w:val="0000FF"/>
          <w:sz w:val="18"/>
          <w:szCs w:val="18"/>
          <w:lang w:val="uk-UA"/>
        </w:rPr>
        <w:t>in</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this</w:t>
      </w:r>
      <w:r w:rsidRPr="00521725">
        <w:rPr>
          <w:rFonts w:ascii="Cascadia Mono" w:hAnsi="Cascadia Mono" w:cs="Cascadia Mono"/>
          <w:sz w:val="18"/>
          <w:szCs w:val="18"/>
          <w:lang w:val="uk-UA"/>
        </w:rPr>
        <w:t xml:space="preserve">.Controls.OfType&lt;Button&gt;()) </w:t>
      </w:r>
      <w:r w:rsidRPr="00521725">
        <w:rPr>
          <w:rFonts w:ascii="Cascadia Mono" w:hAnsi="Cascadia Mono" w:cs="Cascadia Mono"/>
          <w:color w:val="008000"/>
          <w:sz w:val="18"/>
          <w:szCs w:val="18"/>
          <w:lang w:val="uk-UA"/>
        </w:rPr>
        <w:t>//щоб курсор змінював вигляд при наведенні на кнопки</w:t>
      </w:r>
    </w:p>
    <w:p w14:paraId="770329AB"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4F6271FE"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b.MouseEnter += (s, e) =&gt; b.Cursor = Cursors.Hand;</w:t>
      </w:r>
    </w:p>
    <w:p w14:paraId="0EBBF445"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b.MouseLeave += (s, e) =&gt; b.Cursor = Cursors.Arrow;</w:t>
      </w:r>
    </w:p>
    <w:p w14:paraId="5B96AA1F"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3E0943CC"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047ACF77"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p>
    <w:p w14:paraId="7675C059"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p>
    <w:p w14:paraId="1E611869"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public</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const</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int</w:t>
      </w:r>
      <w:r w:rsidRPr="00521725">
        <w:rPr>
          <w:rFonts w:ascii="Cascadia Mono" w:hAnsi="Cascadia Mono" w:cs="Cascadia Mono"/>
          <w:sz w:val="18"/>
          <w:szCs w:val="18"/>
          <w:lang w:val="uk-UA"/>
        </w:rPr>
        <w:t xml:space="preserve"> KEY_SIZE = 16;</w:t>
      </w:r>
      <w:r w:rsidRPr="00521725">
        <w:rPr>
          <w:rFonts w:ascii="Cascadia Mono" w:hAnsi="Cascadia Mono" w:cs="Cascadia Mono"/>
          <w:color w:val="008000"/>
          <w:sz w:val="18"/>
          <w:szCs w:val="18"/>
          <w:lang w:val="uk-UA"/>
        </w:rPr>
        <w:t>//довжина ключа</w:t>
      </w:r>
    </w:p>
    <w:p w14:paraId="0DF23436"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p>
    <w:p w14:paraId="1FC9BAB6"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public</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byte</w:t>
      </w:r>
      <w:r w:rsidRPr="00521725">
        <w:rPr>
          <w:rFonts w:ascii="Cascadia Mono" w:hAnsi="Cascadia Mono" w:cs="Cascadia Mono"/>
          <w:sz w:val="18"/>
          <w:szCs w:val="18"/>
          <w:lang w:val="uk-UA"/>
        </w:rPr>
        <w:t>[] Encrypt(</w:t>
      </w:r>
      <w:r w:rsidRPr="00521725">
        <w:rPr>
          <w:rFonts w:ascii="Cascadia Mono" w:hAnsi="Cascadia Mono" w:cs="Cascadia Mono"/>
          <w:color w:val="0000FF"/>
          <w:sz w:val="18"/>
          <w:szCs w:val="18"/>
          <w:lang w:val="uk-UA"/>
        </w:rPr>
        <w:t>string</w:t>
      </w:r>
      <w:r w:rsidRPr="00521725">
        <w:rPr>
          <w:rFonts w:ascii="Cascadia Mono" w:hAnsi="Cascadia Mono" w:cs="Cascadia Mono"/>
          <w:sz w:val="18"/>
          <w:szCs w:val="18"/>
          <w:lang w:val="uk-UA"/>
        </w:rPr>
        <w:t xml:space="preserve"> password, </w:t>
      </w:r>
      <w:r w:rsidRPr="00521725">
        <w:rPr>
          <w:rFonts w:ascii="Cascadia Mono" w:hAnsi="Cascadia Mono" w:cs="Cascadia Mono"/>
          <w:color w:val="0000FF"/>
          <w:sz w:val="18"/>
          <w:szCs w:val="18"/>
          <w:lang w:val="uk-UA"/>
        </w:rPr>
        <w:t>string</w:t>
      </w:r>
      <w:r w:rsidRPr="00521725">
        <w:rPr>
          <w:rFonts w:ascii="Cascadia Mono" w:hAnsi="Cascadia Mono" w:cs="Cascadia Mono"/>
          <w:sz w:val="18"/>
          <w:szCs w:val="18"/>
          <w:lang w:val="uk-UA"/>
        </w:rPr>
        <w:t xml:space="preserve"> input)</w:t>
      </w:r>
      <w:r w:rsidRPr="00521725">
        <w:rPr>
          <w:rFonts w:ascii="Cascadia Mono" w:hAnsi="Cascadia Mono" w:cs="Cascadia Mono"/>
          <w:color w:val="008000"/>
          <w:sz w:val="18"/>
          <w:szCs w:val="18"/>
          <w:lang w:val="uk-UA"/>
        </w:rPr>
        <w:t>//функція зашифрування</w:t>
      </w:r>
    </w:p>
    <w:p w14:paraId="190C8959"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10FDDBC6"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var</w:t>
      </w:r>
      <w:r w:rsidRPr="00521725">
        <w:rPr>
          <w:rFonts w:ascii="Cascadia Mono" w:hAnsi="Cascadia Mono" w:cs="Cascadia Mono"/>
          <w:sz w:val="18"/>
          <w:szCs w:val="18"/>
          <w:lang w:val="uk-UA"/>
        </w:rPr>
        <w:t xml:space="preserve"> sha256CryptoServiceProvider = </w:t>
      </w:r>
      <w:r w:rsidRPr="00521725">
        <w:rPr>
          <w:rFonts w:ascii="Cascadia Mono" w:hAnsi="Cascadia Mono" w:cs="Cascadia Mono"/>
          <w:color w:val="0000FF"/>
          <w:sz w:val="18"/>
          <w:szCs w:val="18"/>
          <w:lang w:val="uk-UA"/>
        </w:rPr>
        <w:t>new</w:t>
      </w:r>
      <w:r w:rsidRPr="00521725">
        <w:rPr>
          <w:rFonts w:ascii="Cascadia Mono" w:hAnsi="Cascadia Mono" w:cs="Cascadia Mono"/>
          <w:sz w:val="18"/>
          <w:szCs w:val="18"/>
          <w:lang w:val="uk-UA"/>
        </w:rPr>
        <w:t xml:space="preserve"> SHA256CryptoServiceProvider();</w:t>
      </w:r>
    </w:p>
    <w:p w14:paraId="75E4F67F"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var</w:t>
      </w:r>
      <w:r w:rsidRPr="00521725">
        <w:rPr>
          <w:rFonts w:ascii="Cascadia Mono" w:hAnsi="Cascadia Mono" w:cs="Cascadia Mono"/>
          <w:sz w:val="18"/>
          <w:szCs w:val="18"/>
          <w:lang w:val="uk-UA"/>
        </w:rPr>
        <w:t xml:space="preserve"> hash = sha256CryptoServiceProvider.ComputeHash(Encoding.UTF8.GetBytes(password));</w:t>
      </w:r>
    </w:p>
    <w:p w14:paraId="6BD14F7C"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var</w:t>
      </w:r>
      <w:r w:rsidRPr="00521725">
        <w:rPr>
          <w:rFonts w:ascii="Cascadia Mono" w:hAnsi="Cascadia Mono" w:cs="Cascadia Mono"/>
          <w:sz w:val="18"/>
          <w:szCs w:val="18"/>
          <w:lang w:val="uk-UA"/>
        </w:rPr>
        <w:t xml:space="preserve"> key = </w:t>
      </w:r>
      <w:r w:rsidRPr="00521725">
        <w:rPr>
          <w:rFonts w:ascii="Cascadia Mono" w:hAnsi="Cascadia Mono" w:cs="Cascadia Mono"/>
          <w:color w:val="0000FF"/>
          <w:sz w:val="18"/>
          <w:szCs w:val="18"/>
          <w:lang w:val="uk-UA"/>
        </w:rPr>
        <w:t>new</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byte</w:t>
      </w:r>
      <w:r w:rsidRPr="00521725">
        <w:rPr>
          <w:rFonts w:ascii="Cascadia Mono" w:hAnsi="Cascadia Mono" w:cs="Cascadia Mono"/>
          <w:sz w:val="18"/>
          <w:szCs w:val="18"/>
          <w:lang w:val="uk-UA"/>
        </w:rPr>
        <w:t>[KEY_SIZE];</w:t>
      </w:r>
    </w:p>
    <w:p w14:paraId="57E330DF"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var</w:t>
      </w:r>
      <w:r w:rsidRPr="00521725">
        <w:rPr>
          <w:rFonts w:ascii="Cascadia Mono" w:hAnsi="Cascadia Mono" w:cs="Cascadia Mono"/>
          <w:sz w:val="18"/>
          <w:szCs w:val="18"/>
          <w:lang w:val="uk-UA"/>
        </w:rPr>
        <w:t xml:space="preserve"> iv = </w:t>
      </w:r>
      <w:r w:rsidRPr="00521725">
        <w:rPr>
          <w:rFonts w:ascii="Cascadia Mono" w:hAnsi="Cascadia Mono" w:cs="Cascadia Mono"/>
          <w:color w:val="0000FF"/>
          <w:sz w:val="18"/>
          <w:szCs w:val="18"/>
          <w:lang w:val="uk-UA"/>
        </w:rPr>
        <w:t>new</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byte</w:t>
      </w:r>
      <w:r w:rsidRPr="00521725">
        <w:rPr>
          <w:rFonts w:ascii="Cascadia Mono" w:hAnsi="Cascadia Mono" w:cs="Cascadia Mono"/>
          <w:sz w:val="18"/>
          <w:szCs w:val="18"/>
          <w:lang w:val="uk-UA"/>
        </w:rPr>
        <w:t>[KEY_SIZE];</w:t>
      </w:r>
    </w:p>
    <w:p w14:paraId="41D6B959"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p>
    <w:p w14:paraId="6591591B"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Buffer.BlockCopy(hash, 0, key, 0, KEY_SIZE);</w:t>
      </w:r>
    </w:p>
    <w:p w14:paraId="14144F7B"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Buffer.BlockCopy(hash, KEY_SIZE, iv, 0, KEY_SIZE);</w:t>
      </w:r>
    </w:p>
    <w:p w14:paraId="6A39E006"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p>
    <w:p w14:paraId="495424D0"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using</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var</w:t>
      </w:r>
      <w:r w:rsidRPr="00521725">
        <w:rPr>
          <w:rFonts w:ascii="Cascadia Mono" w:hAnsi="Cascadia Mono" w:cs="Cascadia Mono"/>
          <w:sz w:val="18"/>
          <w:szCs w:val="18"/>
          <w:lang w:val="uk-UA"/>
        </w:rPr>
        <w:t xml:space="preserve"> cipher = </w:t>
      </w:r>
      <w:r w:rsidRPr="00521725">
        <w:rPr>
          <w:rFonts w:ascii="Cascadia Mono" w:hAnsi="Cascadia Mono" w:cs="Cascadia Mono"/>
          <w:color w:val="0000FF"/>
          <w:sz w:val="18"/>
          <w:szCs w:val="18"/>
          <w:lang w:val="uk-UA"/>
        </w:rPr>
        <w:t>new</w:t>
      </w:r>
      <w:r w:rsidRPr="00521725">
        <w:rPr>
          <w:rFonts w:ascii="Cascadia Mono" w:hAnsi="Cascadia Mono" w:cs="Cascadia Mono"/>
          <w:sz w:val="18"/>
          <w:szCs w:val="18"/>
          <w:lang w:val="uk-UA"/>
        </w:rPr>
        <w:t xml:space="preserve"> AesCryptoServiceProvider().CreateEncryptor(key, iv))</w:t>
      </w:r>
    </w:p>
    <w:p w14:paraId="3C152936"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using</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var</w:t>
      </w:r>
      <w:r w:rsidRPr="00521725">
        <w:rPr>
          <w:rFonts w:ascii="Cascadia Mono" w:hAnsi="Cascadia Mono" w:cs="Cascadia Mono"/>
          <w:sz w:val="18"/>
          <w:szCs w:val="18"/>
          <w:lang w:val="uk-UA"/>
        </w:rPr>
        <w:t xml:space="preserve"> output = </w:t>
      </w:r>
      <w:r w:rsidRPr="00521725">
        <w:rPr>
          <w:rFonts w:ascii="Cascadia Mono" w:hAnsi="Cascadia Mono" w:cs="Cascadia Mono"/>
          <w:color w:val="0000FF"/>
          <w:sz w:val="18"/>
          <w:szCs w:val="18"/>
          <w:lang w:val="uk-UA"/>
        </w:rPr>
        <w:t>new</w:t>
      </w:r>
      <w:r w:rsidRPr="00521725">
        <w:rPr>
          <w:rFonts w:ascii="Cascadia Mono" w:hAnsi="Cascadia Mono" w:cs="Cascadia Mono"/>
          <w:sz w:val="18"/>
          <w:szCs w:val="18"/>
          <w:lang w:val="uk-UA"/>
        </w:rPr>
        <w:t xml:space="preserve"> MemoryStream())</w:t>
      </w:r>
    </w:p>
    <w:p w14:paraId="12DADACE"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7108D0AC"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using</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var</w:t>
      </w:r>
      <w:r w:rsidRPr="00521725">
        <w:rPr>
          <w:rFonts w:ascii="Cascadia Mono" w:hAnsi="Cascadia Mono" w:cs="Cascadia Mono"/>
          <w:sz w:val="18"/>
          <w:szCs w:val="18"/>
          <w:lang w:val="uk-UA"/>
        </w:rPr>
        <w:t xml:space="preserve"> cryptoStream = </w:t>
      </w:r>
      <w:r w:rsidRPr="00521725">
        <w:rPr>
          <w:rFonts w:ascii="Cascadia Mono" w:hAnsi="Cascadia Mono" w:cs="Cascadia Mono"/>
          <w:color w:val="0000FF"/>
          <w:sz w:val="18"/>
          <w:szCs w:val="18"/>
          <w:lang w:val="uk-UA"/>
        </w:rPr>
        <w:t>new</w:t>
      </w:r>
      <w:r w:rsidRPr="00521725">
        <w:rPr>
          <w:rFonts w:ascii="Cascadia Mono" w:hAnsi="Cascadia Mono" w:cs="Cascadia Mono"/>
          <w:sz w:val="18"/>
          <w:szCs w:val="18"/>
          <w:lang w:val="uk-UA"/>
        </w:rPr>
        <w:t xml:space="preserve"> CryptoStream(output, cipher, CryptoStreamMode.Write))</w:t>
      </w:r>
    </w:p>
    <w:p w14:paraId="7A3A4D64"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29B7FFB9"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var</w:t>
      </w:r>
      <w:r w:rsidRPr="00521725">
        <w:rPr>
          <w:rFonts w:ascii="Cascadia Mono" w:hAnsi="Cascadia Mono" w:cs="Cascadia Mono"/>
          <w:sz w:val="18"/>
          <w:szCs w:val="18"/>
          <w:lang w:val="uk-UA"/>
        </w:rPr>
        <w:t xml:space="preserve"> inputBytes = Encoding.UTF8.GetBytes(input);</w:t>
      </w:r>
    </w:p>
    <w:p w14:paraId="12DA2291"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cryptoStream.Write(inputBytes, 0, inputBytes.Length);</w:t>
      </w:r>
    </w:p>
    <w:p w14:paraId="556CDDA8"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4C804CB9"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return</w:t>
      </w:r>
      <w:r w:rsidRPr="00521725">
        <w:rPr>
          <w:rFonts w:ascii="Cascadia Mono" w:hAnsi="Cascadia Mono" w:cs="Cascadia Mono"/>
          <w:sz w:val="18"/>
          <w:szCs w:val="18"/>
          <w:lang w:val="uk-UA"/>
        </w:rPr>
        <w:t xml:space="preserve"> output.ToArray();</w:t>
      </w:r>
    </w:p>
    <w:p w14:paraId="710C351D"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7C5E868D"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515CDA83"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p>
    <w:p w14:paraId="7237C734"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public</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string</w:t>
      </w:r>
      <w:r w:rsidRPr="00521725">
        <w:rPr>
          <w:rFonts w:ascii="Cascadia Mono" w:hAnsi="Cascadia Mono" w:cs="Cascadia Mono"/>
          <w:sz w:val="18"/>
          <w:szCs w:val="18"/>
          <w:lang w:val="uk-UA"/>
        </w:rPr>
        <w:t xml:space="preserve"> Decrypt(</w:t>
      </w:r>
      <w:r w:rsidRPr="00521725">
        <w:rPr>
          <w:rFonts w:ascii="Cascadia Mono" w:hAnsi="Cascadia Mono" w:cs="Cascadia Mono"/>
          <w:color w:val="0000FF"/>
          <w:sz w:val="18"/>
          <w:szCs w:val="18"/>
          <w:lang w:val="uk-UA"/>
        </w:rPr>
        <w:t>string</w:t>
      </w:r>
      <w:r w:rsidRPr="00521725">
        <w:rPr>
          <w:rFonts w:ascii="Cascadia Mono" w:hAnsi="Cascadia Mono" w:cs="Cascadia Mono"/>
          <w:sz w:val="18"/>
          <w:szCs w:val="18"/>
          <w:lang w:val="uk-UA"/>
        </w:rPr>
        <w:t xml:space="preserve"> password, </w:t>
      </w:r>
      <w:r w:rsidRPr="00521725">
        <w:rPr>
          <w:rFonts w:ascii="Cascadia Mono" w:hAnsi="Cascadia Mono" w:cs="Cascadia Mono"/>
          <w:color w:val="0000FF"/>
          <w:sz w:val="18"/>
          <w:szCs w:val="18"/>
          <w:lang w:val="uk-UA"/>
        </w:rPr>
        <w:t>byte</w:t>
      </w:r>
      <w:r w:rsidRPr="00521725">
        <w:rPr>
          <w:rFonts w:ascii="Cascadia Mono" w:hAnsi="Cascadia Mono" w:cs="Cascadia Mono"/>
          <w:sz w:val="18"/>
          <w:szCs w:val="18"/>
          <w:lang w:val="uk-UA"/>
        </w:rPr>
        <w:t>[] encryptedBytes)</w:t>
      </w:r>
      <w:r w:rsidRPr="00521725">
        <w:rPr>
          <w:rFonts w:ascii="Cascadia Mono" w:hAnsi="Cascadia Mono" w:cs="Cascadia Mono"/>
          <w:color w:val="008000"/>
          <w:sz w:val="18"/>
          <w:szCs w:val="18"/>
          <w:lang w:val="uk-UA"/>
        </w:rPr>
        <w:t>//функція розшифрування</w:t>
      </w:r>
    </w:p>
    <w:p w14:paraId="60E1FA25"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584638C7"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p>
    <w:p w14:paraId="18FD143F"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var</w:t>
      </w:r>
      <w:r w:rsidRPr="00521725">
        <w:rPr>
          <w:rFonts w:ascii="Cascadia Mono" w:hAnsi="Cascadia Mono" w:cs="Cascadia Mono"/>
          <w:sz w:val="18"/>
          <w:szCs w:val="18"/>
          <w:lang w:val="uk-UA"/>
        </w:rPr>
        <w:t xml:space="preserve"> sha256CryptoServiceProvider = </w:t>
      </w:r>
      <w:r w:rsidRPr="00521725">
        <w:rPr>
          <w:rFonts w:ascii="Cascadia Mono" w:hAnsi="Cascadia Mono" w:cs="Cascadia Mono"/>
          <w:color w:val="0000FF"/>
          <w:sz w:val="18"/>
          <w:szCs w:val="18"/>
          <w:lang w:val="uk-UA"/>
        </w:rPr>
        <w:t>new</w:t>
      </w:r>
      <w:r w:rsidRPr="00521725">
        <w:rPr>
          <w:rFonts w:ascii="Cascadia Mono" w:hAnsi="Cascadia Mono" w:cs="Cascadia Mono"/>
          <w:sz w:val="18"/>
          <w:szCs w:val="18"/>
          <w:lang w:val="uk-UA"/>
        </w:rPr>
        <w:t xml:space="preserve"> SHA256CryptoServiceProvider();</w:t>
      </w:r>
    </w:p>
    <w:p w14:paraId="3FFE6238"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var</w:t>
      </w:r>
      <w:r w:rsidRPr="00521725">
        <w:rPr>
          <w:rFonts w:ascii="Cascadia Mono" w:hAnsi="Cascadia Mono" w:cs="Cascadia Mono"/>
          <w:sz w:val="18"/>
          <w:szCs w:val="18"/>
          <w:lang w:val="uk-UA"/>
        </w:rPr>
        <w:t xml:space="preserve"> hash = sha256CryptoServiceProvider.ComputeHash(Encoding.UTF8.GetBytes(password));</w:t>
      </w:r>
    </w:p>
    <w:p w14:paraId="1D0AD410"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var</w:t>
      </w:r>
      <w:r w:rsidRPr="00521725">
        <w:rPr>
          <w:rFonts w:ascii="Cascadia Mono" w:hAnsi="Cascadia Mono" w:cs="Cascadia Mono"/>
          <w:sz w:val="18"/>
          <w:szCs w:val="18"/>
          <w:lang w:val="uk-UA"/>
        </w:rPr>
        <w:t xml:space="preserve"> key = </w:t>
      </w:r>
      <w:r w:rsidRPr="00521725">
        <w:rPr>
          <w:rFonts w:ascii="Cascadia Mono" w:hAnsi="Cascadia Mono" w:cs="Cascadia Mono"/>
          <w:color w:val="0000FF"/>
          <w:sz w:val="18"/>
          <w:szCs w:val="18"/>
          <w:lang w:val="uk-UA"/>
        </w:rPr>
        <w:t>new</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byte</w:t>
      </w:r>
      <w:r w:rsidRPr="00521725">
        <w:rPr>
          <w:rFonts w:ascii="Cascadia Mono" w:hAnsi="Cascadia Mono" w:cs="Cascadia Mono"/>
          <w:sz w:val="18"/>
          <w:szCs w:val="18"/>
          <w:lang w:val="uk-UA"/>
        </w:rPr>
        <w:t>[KEY_SIZE];</w:t>
      </w:r>
    </w:p>
    <w:p w14:paraId="43763BDC"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var</w:t>
      </w:r>
      <w:r w:rsidRPr="00521725">
        <w:rPr>
          <w:rFonts w:ascii="Cascadia Mono" w:hAnsi="Cascadia Mono" w:cs="Cascadia Mono"/>
          <w:sz w:val="18"/>
          <w:szCs w:val="18"/>
          <w:lang w:val="uk-UA"/>
        </w:rPr>
        <w:t xml:space="preserve"> iv = </w:t>
      </w:r>
      <w:r w:rsidRPr="00521725">
        <w:rPr>
          <w:rFonts w:ascii="Cascadia Mono" w:hAnsi="Cascadia Mono" w:cs="Cascadia Mono"/>
          <w:color w:val="0000FF"/>
          <w:sz w:val="18"/>
          <w:szCs w:val="18"/>
          <w:lang w:val="uk-UA"/>
        </w:rPr>
        <w:t>new</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byte</w:t>
      </w:r>
      <w:r w:rsidRPr="00521725">
        <w:rPr>
          <w:rFonts w:ascii="Cascadia Mono" w:hAnsi="Cascadia Mono" w:cs="Cascadia Mono"/>
          <w:sz w:val="18"/>
          <w:szCs w:val="18"/>
          <w:lang w:val="uk-UA"/>
        </w:rPr>
        <w:t>[KEY_SIZE];</w:t>
      </w:r>
    </w:p>
    <w:p w14:paraId="29E33CCB"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p>
    <w:p w14:paraId="0D9FF15F"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Buffer.BlockCopy(hash, 0, key, 0, KEY_SIZE);</w:t>
      </w:r>
    </w:p>
    <w:p w14:paraId="4BFB70C6"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Buffer.BlockCopy(hash, KEY_SIZE, iv, 0, KEY_SIZE);</w:t>
      </w:r>
    </w:p>
    <w:p w14:paraId="08223CAA"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p>
    <w:p w14:paraId="247E0C58"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using</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var</w:t>
      </w:r>
      <w:r w:rsidRPr="00521725">
        <w:rPr>
          <w:rFonts w:ascii="Cascadia Mono" w:hAnsi="Cascadia Mono" w:cs="Cascadia Mono"/>
          <w:sz w:val="18"/>
          <w:szCs w:val="18"/>
          <w:lang w:val="uk-UA"/>
        </w:rPr>
        <w:t xml:space="preserve"> cipher = </w:t>
      </w:r>
      <w:r w:rsidRPr="00521725">
        <w:rPr>
          <w:rFonts w:ascii="Cascadia Mono" w:hAnsi="Cascadia Mono" w:cs="Cascadia Mono"/>
          <w:color w:val="0000FF"/>
          <w:sz w:val="18"/>
          <w:szCs w:val="18"/>
          <w:lang w:val="uk-UA"/>
        </w:rPr>
        <w:t>new</w:t>
      </w:r>
      <w:r w:rsidRPr="00521725">
        <w:rPr>
          <w:rFonts w:ascii="Cascadia Mono" w:hAnsi="Cascadia Mono" w:cs="Cascadia Mono"/>
          <w:sz w:val="18"/>
          <w:szCs w:val="18"/>
          <w:lang w:val="uk-UA"/>
        </w:rPr>
        <w:t xml:space="preserve"> AesCryptoServiceProvider().CreateDecryptor(key, iv))</w:t>
      </w:r>
    </w:p>
    <w:p w14:paraId="12AC437E"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using</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var</w:t>
      </w:r>
      <w:r w:rsidRPr="00521725">
        <w:rPr>
          <w:rFonts w:ascii="Cascadia Mono" w:hAnsi="Cascadia Mono" w:cs="Cascadia Mono"/>
          <w:sz w:val="18"/>
          <w:szCs w:val="18"/>
          <w:lang w:val="uk-UA"/>
        </w:rPr>
        <w:t xml:space="preserve"> source = </w:t>
      </w:r>
      <w:r w:rsidRPr="00521725">
        <w:rPr>
          <w:rFonts w:ascii="Cascadia Mono" w:hAnsi="Cascadia Mono" w:cs="Cascadia Mono"/>
          <w:color w:val="0000FF"/>
          <w:sz w:val="18"/>
          <w:szCs w:val="18"/>
          <w:lang w:val="uk-UA"/>
        </w:rPr>
        <w:t>new</w:t>
      </w:r>
      <w:r w:rsidRPr="00521725">
        <w:rPr>
          <w:rFonts w:ascii="Cascadia Mono" w:hAnsi="Cascadia Mono" w:cs="Cascadia Mono"/>
          <w:sz w:val="18"/>
          <w:szCs w:val="18"/>
          <w:lang w:val="uk-UA"/>
        </w:rPr>
        <w:t xml:space="preserve"> MemoryStream(encryptedBytes))</w:t>
      </w:r>
    </w:p>
    <w:p w14:paraId="75A60319"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using</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var</w:t>
      </w:r>
      <w:r w:rsidRPr="00521725">
        <w:rPr>
          <w:rFonts w:ascii="Cascadia Mono" w:hAnsi="Cascadia Mono" w:cs="Cascadia Mono"/>
          <w:sz w:val="18"/>
          <w:szCs w:val="18"/>
          <w:lang w:val="uk-UA"/>
        </w:rPr>
        <w:t xml:space="preserve"> output = </w:t>
      </w:r>
      <w:r w:rsidRPr="00521725">
        <w:rPr>
          <w:rFonts w:ascii="Cascadia Mono" w:hAnsi="Cascadia Mono" w:cs="Cascadia Mono"/>
          <w:color w:val="0000FF"/>
          <w:sz w:val="18"/>
          <w:szCs w:val="18"/>
          <w:lang w:val="uk-UA"/>
        </w:rPr>
        <w:t>new</w:t>
      </w:r>
      <w:r w:rsidRPr="00521725">
        <w:rPr>
          <w:rFonts w:ascii="Cascadia Mono" w:hAnsi="Cascadia Mono" w:cs="Cascadia Mono"/>
          <w:sz w:val="18"/>
          <w:szCs w:val="18"/>
          <w:lang w:val="uk-UA"/>
        </w:rPr>
        <w:t xml:space="preserve"> MemoryStream())</w:t>
      </w:r>
    </w:p>
    <w:p w14:paraId="7CD1DD79"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1A2A73DB"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using</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var</w:t>
      </w:r>
      <w:r w:rsidRPr="00521725">
        <w:rPr>
          <w:rFonts w:ascii="Cascadia Mono" w:hAnsi="Cascadia Mono" w:cs="Cascadia Mono"/>
          <w:sz w:val="18"/>
          <w:szCs w:val="18"/>
          <w:lang w:val="uk-UA"/>
        </w:rPr>
        <w:t xml:space="preserve"> cryptoStream = </w:t>
      </w:r>
      <w:r w:rsidRPr="00521725">
        <w:rPr>
          <w:rFonts w:ascii="Cascadia Mono" w:hAnsi="Cascadia Mono" w:cs="Cascadia Mono"/>
          <w:color w:val="0000FF"/>
          <w:sz w:val="18"/>
          <w:szCs w:val="18"/>
          <w:lang w:val="uk-UA"/>
        </w:rPr>
        <w:t>new</w:t>
      </w:r>
      <w:r w:rsidRPr="00521725">
        <w:rPr>
          <w:rFonts w:ascii="Cascadia Mono" w:hAnsi="Cascadia Mono" w:cs="Cascadia Mono"/>
          <w:sz w:val="18"/>
          <w:szCs w:val="18"/>
          <w:lang w:val="uk-UA"/>
        </w:rPr>
        <w:t xml:space="preserve"> CryptoStream(source, cipher, CryptoStreamMode.Read))</w:t>
      </w:r>
    </w:p>
    <w:p w14:paraId="69AB46A3"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6AC1D040"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cryptoStream.CopyTo(output);</w:t>
      </w:r>
    </w:p>
    <w:p w14:paraId="285F1CD0"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63E1312D"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return</w:t>
      </w:r>
      <w:r w:rsidRPr="00521725">
        <w:rPr>
          <w:rFonts w:ascii="Cascadia Mono" w:hAnsi="Cascadia Mono" w:cs="Cascadia Mono"/>
          <w:sz w:val="18"/>
          <w:szCs w:val="18"/>
          <w:lang w:val="uk-UA"/>
        </w:rPr>
        <w:t xml:space="preserve"> Encoding.UTF8.GetString(output.ToArray());</w:t>
      </w:r>
    </w:p>
    <w:p w14:paraId="51286E7A"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17232413"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3A2BBA01"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p>
    <w:p w14:paraId="3A8B8EAE"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private</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void</w:t>
      </w:r>
      <w:r w:rsidRPr="00521725">
        <w:rPr>
          <w:rFonts w:ascii="Cascadia Mono" w:hAnsi="Cascadia Mono" w:cs="Cascadia Mono"/>
          <w:sz w:val="18"/>
          <w:szCs w:val="18"/>
          <w:lang w:val="uk-UA"/>
        </w:rPr>
        <w:t xml:space="preserve"> label1_Click(</w:t>
      </w:r>
      <w:r w:rsidRPr="00521725">
        <w:rPr>
          <w:rFonts w:ascii="Cascadia Mono" w:hAnsi="Cascadia Mono" w:cs="Cascadia Mono"/>
          <w:color w:val="0000FF"/>
          <w:sz w:val="18"/>
          <w:szCs w:val="18"/>
          <w:lang w:val="uk-UA"/>
        </w:rPr>
        <w:t>object</w:t>
      </w:r>
      <w:r w:rsidRPr="00521725">
        <w:rPr>
          <w:rFonts w:ascii="Cascadia Mono" w:hAnsi="Cascadia Mono" w:cs="Cascadia Mono"/>
          <w:sz w:val="18"/>
          <w:szCs w:val="18"/>
          <w:lang w:val="uk-UA"/>
        </w:rPr>
        <w:t xml:space="preserve"> sender, EventArgs e)</w:t>
      </w:r>
    </w:p>
    <w:p w14:paraId="16ED8CA5"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32394AD8"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5AF8FD16"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p>
    <w:p w14:paraId="1D120CD0"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private</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void</w:t>
      </w:r>
      <w:r w:rsidRPr="00521725">
        <w:rPr>
          <w:rFonts w:ascii="Cascadia Mono" w:hAnsi="Cascadia Mono" w:cs="Cascadia Mono"/>
          <w:sz w:val="18"/>
          <w:szCs w:val="18"/>
          <w:lang w:val="uk-UA"/>
        </w:rPr>
        <w:t xml:space="preserve"> label2_Click(</w:t>
      </w:r>
      <w:r w:rsidRPr="00521725">
        <w:rPr>
          <w:rFonts w:ascii="Cascadia Mono" w:hAnsi="Cascadia Mono" w:cs="Cascadia Mono"/>
          <w:color w:val="0000FF"/>
          <w:sz w:val="18"/>
          <w:szCs w:val="18"/>
          <w:lang w:val="uk-UA"/>
        </w:rPr>
        <w:t>object</w:t>
      </w:r>
      <w:r w:rsidRPr="00521725">
        <w:rPr>
          <w:rFonts w:ascii="Cascadia Mono" w:hAnsi="Cascadia Mono" w:cs="Cascadia Mono"/>
          <w:sz w:val="18"/>
          <w:szCs w:val="18"/>
          <w:lang w:val="uk-UA"/>
        </w:rPr>
        <w:t xml:space="preserve"> sender, EventArgs e)</w:t>
      </w:r>
    </w:p>
    <w:p w14:paraId="5882368B"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16734811"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5FA07849"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p>
    <w:p w14:paraId="2A3366A2"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public</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byte</w:t>
      </w:r>
      <w:r w:rsidRPr="00521725">
        <w:rPr>
          <w:rFonts w:ascii="Cascadia Mono" w:hAnsi="Cascadia Mono" w:cs="Cascadia Mono"/>
          <w:sz w:val="18"/>
          <w:szCs w:val="18"/>
          <w:lang w:val="uk-UA"/>
        </w:rPr>
        <w:t>[] buffer;</w:t>
      </w:r>
      <w:r w:rsidRPr="00521725">
        <w:rPr>
          <w:rFonts w:ascii="Cascadia Mono" w:hAnsi="Cascadia Mono" w:cs="Cascadia Mono"/>
          <w:color w:val="008000"/>
          <w:sz w:val="18"/>
          <w:szCs w:val="18"/>
          <w:lang w:val="uk-UA"/>
        </w:rPr>
        <w:t>//буферна змінна для перевірки даних під час роботи програми</w:t>
      </w:r>
    </w:p>
    <w:p w14:paraId="10F50DBA"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static</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public</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string</w:t>
      </w:r>
      <w:r w:rsidRPr="00521725">
        <w:rPr>
          <w:rFonts w:ascii="Cascadia Mono" w:hAnsi="Cascadia Mono" w:cs="Cascadia Mono"/>
          <w:sz w:val="18"/>
          <w:szCs w:val="18"/>
          <w:lang w:val="uk-UA"/>
        </w:rPr>
        <w:t xml:space="preserve"> ToReadableByteArray(</w:t>
      </w:r>
      <w:r w:rsidRPr="00521725">
        <w:rPr>
          <w:rFonts w:ascii="Cascadia Mono" w:hAnsi="Cascadia Mono" w:cs="Cascadia Mono"/>
          <w:color w:val="0000FF"/>
          <w:sz w:val="18"/>
          <w:szCs w:val="18"/>
          <w:lang w:val="uk-UA"/>
        </w:rPr>
        <w:t>byte</w:t>
      </w:r>
      <w:r w:rsidRPr="00521725">
        <w:rPr>
          <w:rFonts w:ascii="Cascadia Mono" w:hAnsi="Cascadia Mono" w:cs="Cascadia Mono"/>
          <w:sz w:val="18"/>
          <w:szCs w:val="18"/>
          <w:lang w:val="uk-UA"/>
        </w:rPr>
        <w:t>[] bytes)</w:t>
      </w:r>
    </w:p>
    <w:p w14:paraId="241C46E1"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6BD7E2F4"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return</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string</w:t>
      </w:r>
      <w:r w:rsidRPr="00521725">
        <w:rPr>
          <w:rFonts w:ascii="Cascadia Mono" w:hAnsi="Cascadia Mono" w:cs="Cascadia Mono"/>
          <w:sz w:val="18"/>
          <w:szCs w:val="18"/>
          <w:lang w:val="uk-UA"/>
        </w:rPr>
        <w:t>.Join(</w:t>
      </w:r>
      <w:r w:rsidRPr="00521725">
        <w:rPr>
          <w:rFonts w:ascii="Cascadia Mono" w:hAnsi="Cascadia Mono" w:cs="Cascadia Mono"/>
          <w:color w:val="A31515"/>
          <w:sz w:val="18"/>
          <w:szCs w:val="18"/>
          <w:lang w:val="uk-UA"/>
        </w:rPr>
        <w:t>" "</w:t>
      </w:r>
      <w:r w:rsidRPr="00521725">
        <w:rPr>
          <w:rFonts w:ascii="Cascadia Mono" w:hAnsi="Cascadia Mono" w:cs="Cascadia Mono"/>
          <w:sz w:val="18"/>
          <w:szCs w:val="18"/>
          <w:lang w:val="uk-UA"/>
        </w:rPr>
        <w:t>, bytes);</w:t>
      </w:r>
    </w:p>
    <w:p w14:paraId="542A93D7"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007679D9"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p>
    <w:p w14:paraId="5C2D2C08"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p>
    <w:p w14:paraId="4BFF2392"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private</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void</w:t>
      </w:r>
      <w:r w:rsidRPr="00521725">
        <w:rPr>
          <w:rFonts w:ascii="Cascadia Mono" w:hAnsi="Cascadia Mono" w:cs="Cascadia Mono"/>
          <w:sz w:val="18"/>
          <w:szCs w:val="18"/>
          <w:lang w:val="uk-UA"/>
        </w:rPr>
        <w:t xml:space="preserve"> encryptButton_Click(</w:t>
      </w:r>
      <w:r w:rsidRPr="00521725">
        <w:rPr>
          <w:rFonts w:ascii="Cascadia Mono" w:hAnsi="Cascadia Mono" w:cs="Cascadia Mono"/>
          <w:color w:val="0000FF"/>
          <w:sz w:val="18"/>
          <w:szCs w:val="18"/>
          <w:lang w:val="uk-UA"/>
        </w:rPr>
        <w:t>object</w:t>
      </w:r>
      <w:r w:rsidRPr="00521725">
        <w:rPr>
          <w:rFonts w:ascii="Cascadia Mono" w:hAnsi="Cascadia Mono" w:cs="Cascadia Mono"/>
          <w:sz w:val="18"/>
          <w:szCs w:val="18"/>
          <w:lang w:val="uk-UA"/>
        </w:rPr>
        <w:t xml:space="preserve"> sender, EventArgs e)</w:t>
      </w:r>
      <w:r w:rsidRPr="00521725">
        <w:rPr>
          <w:rFonts w:ascii="Cascadia Mono" w:hAnsi="Cascadia Mono" w:cs="Cascadia Mono"/>
          <w:color w:val="008000"/>
          <w:sz w:val="18"/>
          <w:szCs w:val="18"/>
          <w:lang w:val="uk-UA"/>
        </w:rPr>
        <w:t>//кнопка зашифрування</w:t>
      </w:r>
    </w:p>
    <w:p w14:paraId="1604763A"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44384EE9"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p>
    <w:p w14:paraId="3F381131"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if</w:t>
      </w:r>
      <w:r w:rsidRPr="00521725">
        <w:rPr>
          <w:rFonts w:ascii="Cascadia Mono" w:hAnsi="Cascadia Mono" w:cs="Cascadia Mono"/>
          <w:sz w:val="18"/>
          <w:szCs w:val="18"/>
          <w:lang w:val="uk-UA"/>
        </w:rPr>
        <w:t xml:space="preserve"> (Userskey.ToString().Length - 40 == 16)</w:t>
      </w:r>
      <w:r w:rsidRPr="00521725">
        <w:rPr>
          <w:rFonts w:ascii="Cascadia Mono" w:hAnsi="Cascadia Mono" w:cs="Cascadia Mono"/>
          <w:color w:val="008000"/>
          <w:sz w:val="18"/>
          <w:szCs w:val="18"/>
          <w:lang w:val="uk-UA"/>
        </w:rPr>
        <w:t>//якщо ключ 16 символів</w:t>
      </w:r>
    </w:p>
    <w:p w14:paraId="64F868C1"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28D799CB"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string</w:t>
      </w:r>
      <w:r w:rsidRPr="00521725">
        <w:rPr>
          <w:rFonts w:ascii="Cascadia Mono" w:hAnsi="Cascadia Mono" w:cs="Cascadia Mono"/>
          <w:sz w:val="18"/>
          <w:szCs w:val="18"/>
          <w:lang w:val="uk-UA"/>
        </w:rPr>
        <w:t xml:space="preserve"> key = Userskey.Text;</w:t>
      </w:r>
    </w:p>
    <w:p w14:paraId="7233C6E0"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string</w:t>
      </w:r>
      <w:r w:rsidRPr="00521725">
        <w:rPr>
          <w:rFonts w:ascii="Cascadia Mono" w:hAnsi="Cascadia Mono" w:cs="Cascadia Mono"/>
          <w:sz w:val="18"/>
          <w:szCs w:val="18"/>
          <w:lang w:val="uk-UA"/>
        </w:rPr>
        <w:t xml:space="preserve"> text = UsersData.Text;</w:t>
      </w:r>
    </w:p>
    <w:p w14:paraId="4761802D"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result.Text = ToReadableByteArray(Encrypt(key, text));</w:t>
      </w:r>
    </w:p>
    <w:p w14:paraId="027F217B"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p>
    <w:p w14:paraId="62342B12"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06654502"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else</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if</w:t>
      </w:r>
      <w:r w:rsidRPr="00521725">
        <w:rPr>
          <w:rFonts w:ascii="Cascadia Mono" w:hAnsi="Cascadia Mono" w:cs="Cascadia Mono"/>
          <w:sz w:val="18"/>
          <w:szCs w:val="18"/>
          <w:lang w:val="uk-UA"/>
        </w:rPr>
        <w:t xml:space="preserve"> (UsersData.ToString().Length - 40 == 0) </w:t>
      </w:r>
      <w:r w:rsidRPr="00521725">
        <w:rPr>
          <w:rFonts w:ascii="Cascadia Mono" w:hAnsi="Cascadia Mono" w:cs="Cascadia Mono"/>
          <w:color w:val="008000"/>
          <w:sz w:val="18"/>
          <w:szCs w:val="18"/>
          <w:lang w:val="uk-UA"/>
        </w:rPr>
        <w:t>//якщо поле пусте</w:t>
      </w:r>
    </w:p>
    <w:p w14:paraId="761524AE"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242D27F1"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MessageBox.Show(</w:t>
      </w:r>
      <w:r w:rsidRPr="00521725">
        <w:rPr>
          <w:rFonts w:ascii="Cascadia Mono" w:hAnsi="Cascadia Mono" w:cs="Cascadia Mono"/>
          <w:color w:val="A31515"/>
          <w:sz w:val="18"/>
          <w:szCs w:val="18"/>
          <w:lang w:val="uk-UA"/>
        </w:rPr>
        <w:t>"The field is empty"</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"Error"</w:t>
      </w:r>
      <w:r w:rsidRPr="00521725">
        <w:rPr>
          <w:rFonts w:ascii="Cascadia Mono" w:hAnsi="Cascadia Mono" w:cs="Cascadia Mono"/>
          <w:sz w:val="18"/>
          <w:szCs w:val="18"/>
          <w:lang w:val="uk-UA"/>
        </w:rPr>
        <w:t>, MessageBoxButtons.OK);</w:t>
      </w:r>
      <w:r w:rsidRPr="00521725">
        <w:rPr>
          <w:rFonts w:ascii="Cascadia Mono" w:hAnsi="Cascadia Mono" w:cs="Cascadia Mono"/>
          <w:color w:val="008000"/>
          <w:sz w:val="18"/>
          <w:szCs w:val="18"/>
          <w:lang w:val="uk-UA"/>
        </w:rPr>
        <w:t>//виклик помилки</w:t>
      </w:r>
    </w:p>
    <w:p w14:paraId="7361FE6C"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116A6614"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else</w:t>
      </w:r>
    </w:p>
    <w:p w14:paraId="39DAD606"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1B5165F8"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MessageBox.Show(</w:t>
      </w:r>
      <w:r w:rsidRPr="00521725">
        <w:rPr>
          <w:rFonts w:ascii="Cascadia Mono" w:hAnsi="Cascadia Mono" w:cs="Cascadia Mono"/>
          <w:color w:val="A31515"/>
          <w:sz w:val="18"/>
          <w:szCs w:val="18"/>
          <w:lang w:val="uk-UA"/>
        </w:rPr>
        <w:t>"The key's length is NOT 16 digits."</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"Error"</w:t>
      </w:r>
      <w:r w:rsidRPr="00521725">
        <w:rPr>
          <w:rFonts w:ascii="Cascadia Mono" w:hAnsi="Cascadia Mono" w:cs="Cascadia Mono"/>
          <w:sz w:val="18"/>
          <w:szCs w:val="18"/>
          <w:lang w:val="uk-UA"/>
        </w:rPr>
        <w:t>, MessageBoxButtons.OK);</w:t>
      </w:r>
      <w:r w:rsidRPr="00521725">
        <w:rPr>
          <w:rFonts w:ascii="Cascadia Mono" w:hAnsi="Cascadia Mono" w:cs="Cascadia Mono"/>
          <w:color w:val="008000"/>
          <w:sz w:val="18"/>
          <w:szCs w:val="18"/>
          <w:lang w:val="uk-UA"/>
        </w:rPr>
        <w:t>//виклик помилки</w:t>
      </w:r>
    </w:p>
    <w:p w14:paraId="1CC1A101"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4B4A68E5"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00A7089D"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p>
    <w:p w14:paraId="23022656"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private</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void</w:t>
      </w:r>
      <w:r w:rsidRPr="00521725">
        <w:rPr>
          <w:rFonts w:ascii="Cascadia Mono" w:hAnsi="Cascadia Mono" w:cs="Cascadia Mono"/>
          <w:sz w:val="18"/>
          <w:szCs w:val="18"/>
          <w:lang w:val="uk-UA"/>
        </w:rPr>
        <w:t xml:space="preserve"> decryptButton_Click(</w:t>
      </w:r>
      <w:r w:rsidRPr="00521725">
        <w:rPr>
          <w:rFonts w:ascii="Cascadia Mono" w:hAnsi="Cascadia Mono" w:cs="Cascadia Mono"/>
          <w:color w:val="0000FF"/>
          <w:sz w:val="18"/>
          <w:szCs w:val="18"/>
          <w:lang w:val="uk-UA"/>
        </w:rPr>
        <w:t>object</w:t>
      </w:r>
      <w:r w:rsidRPr="00521725">
        <w:rPr>
          <w:rFonts w:ascii="Cascadia Mono" w:hAnsi="Cascadia Mono" w:cs="Cascadia Mono"/>
          <w:sz w:val="18"/>
          <w:szCs w:val="18"/>
          <w:lang w:val="uk-UA"/>
        </w:rPr>
        <w:t xml:space="preserve"> sender, EventArgs e)</w:t>
      </w:r>
      <w:r w:rsidRPr="00521725">
        <w:rPr>
          <w:rFonts w:ascii="Cascadia Mono" w:hAnsi="Cascadia Mono" w:cs="Cascadia Mono"/>
          <w:color w:val="008000"/>
          <w:sz w:val="18"/>
          <w:szCs w:val="18"/>
          <w:lang w:val="uk-UA"/>
        </w:rPr>
        <w:t>//кнопка розшифрування</w:t>
      </w:r>
    </w:p>
    <w:p w14:paraId="248566AB"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2CC080A8"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try</w:t>
      </w:r>
    </w:p>
    <w:p w14:paraId="701476A5"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5C1896AE"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if</w:t>
      </w:r>
      <w:r w:rsidRPr="00521725">
        <w:rPr>
          <w:rFonts w:ascii="Cascadia Mono" w:hAnsi="Cascadia Mono" w:cs="Cascadia Mono"/>
          <w:sz w:val="18"/>
          <w:szCs w:val="18"/>
          <w:lang w:val="uk-UA"/>
        </w:rPr>
        <w:t xml:space="preserve"> (Userskey.ToString().Length - 40 == 16)</w:t>
      </w:r>
      <w:r w:rsidRPr="00521725">
        <w:rPr>
          <w:rFonts w:ascii="Cascadia Mono" w:hAnsi="Cascadia Mono" w:cs="Cascadia Mono"/>
          <w:color w:val="008000"/>
          <w:sz w:val="18"/>
          <w:szCs w:val="18"/>
          <w:lang w:val="uk-UA"/>
        </w:rPr>
        <w:t>//якщо ключ 16 символів</w:t>
      </w:r>
    </w:p>
    <w:p w14:paraId="365987AC"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23B6B1FE"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string</w:t>
      </w:r>
      <w:r w:rsidRPr="00521725">
        <w:rPr>
          <w:rFonts w:ascii="Cascadia Mono" w:hAnsi="Cascadia Mono" w:cs="Cascadia Mono"/>
          <w:sz w:val="18"/>
          <w:szCs w:val="18"/>
          <w:lang w:val="uk-UA"/>
        </w:rPr>
        <w:t xml:space="preserve"> key = Userskey.Text;</w:t>
      </w:r>
    </w:p>
    <w:p w14:paraId="32D73551"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string</w:t>
      </w:r>
      <w:r w:rsidRPr="00521725">
        <w:rPr>
          <w:rFonts w:ascii="Cascadia Mono" w:hAnsi="Cascadia Mono" w:cs="Cascadia Mono"/>
          <w:sz w:val="18"/>
          <w:szCs w:val="18"/>
          <w:lang w:val="uk-UA"/>
        </w:rPr>
        <w:t xml:space="preserve"> text = UsersData.Text;</w:t>
      </w:r>
    </w:p>
    <w:p w14:paraId="05252851"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if</w:t>
      </w:r>
      <w:r w:rsidRPr="00521725">
        <w:rPr>
          <w:rFonts w:ascii="Cascadia Mono" w:hAnsi="Cascadia Mono" w:cs="Cascadia Mono"/>
          <w:sz w:val="18"/>
          <w:szCs w:val="18"/>
          <w:lang w:val="uk-UA"/>
        </w:rPr>
        <w:t xml:space="preserve"> (ToReadableByteArray(buffer) == UsersData.Text)</w:t>
      </w:r>
    </w:p>
    <w:p w14:paraId="7D884E44"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712F724C"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result.Text = Decrypt(key, buffer);</w:t>
      </w:r>
    </w:p>
    <w:p w14:paraId="4440C785"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0433012D"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else</w:t>
      </w:r>
    </w:p>
    <w:p w14:paraId="33C0D63E"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07E7D986"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6490AAB7"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lastRenderedPageBreak/>
        <w:t xml:space="preserve">                }</w:t>
      </w:r>
    </w:p>
    <w:p w14:paraId="1CF221CC"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else</w:t>
      </w:r>
    </w:p>
    <w:p w14:paraId="1007577E"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04B44216"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MessageBox.Show(</w:t>
      </w:r>
      <w:r w:rsidRPr="00521725">
        <w:rPr>
          <w:rFonts w:ascii="Cascadia Mono" w:hAnsi="Cascadia Mono" w:cs="Cascadia Mono"/>
          <w:color w:val="A31515"/>
          <w:sz w:val="18"/>
          <w:szCs w:val="18"/>
          <w:lang w:val="uk-UA"/>
        </w:rPr>
        <w:t>"The key's length is NOT 16 digits."</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"Error"</w:t>
      </w:r>
      <w:r w:rsidRPr="00521725">
        <w:rPr>
          <w:rFonts w:ascii="Cascadia Mono" w:hAnsi="Cascadia Mono" w:cs="Cascadia Mono"/>
          <w:sz w:val="18"/>
          <w:szCs w:val="18"/>
          <w:lang w:val="uk-UA"/>
        </w:rPr>
        <w:t>, MessageBoxButtons.OK);</w:t>
      </w:r>
      <w:r w:rsidRPr="00521725">
        <w:rPr>
          <w:rFonts w:ascii="Cascadia Mono" w:hAnsi="Cascadia Mono" w:cs="Cascadia Mono"/>
          <w:color w:val="008000"/>
          <w:sz w:val="18"/>
          <w:szCs w:val="18"/>
          <w:lang w:val="uk-UA"/>
        </w:rPr>
        <w:t>//виклик помилки</w:t>
      </w:r>
    </w:p>
    <w:p w14:paraId="1257FA25"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5424211A"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0916BD1D"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catch</w:t>
      </w:r>
    </w:p>
    <w:p w14:paraId="4861ACC5"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662DD3FC"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MessageBox.Show(</w:t>
      </w:r>
      <w:r w:rsidRPr="00521725">
        <w:rPr>
          <w:rFonts w:ascii="Cascadia Mono" w:hAnsi="Cascadia Mono" w:cs="Cascadia Mono"/>
          <w:color w:val="A31515"/>
          <w:sz w:val="18"/>
          <w:szCs w:val="18"/>
          <w:lang w:val="uk-UA"/>
        </w:rPr>
        <w:t>"Unable to decrypt."</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"Error"</w:t>
      </w:r>
      <w:r w:rsidRPr="00521725">
        <w:rPr>
          <w:rFonts w:ascii="Cascadia Mono" w:hAnsi="Cascadia Mono" w:cs="Cascadia Mono"/>
          <w:sz w:val="18"/>
          <w:szCs w:val="18"/>
          <w:lang w:val="uk-UA"/>
        </w:rPr>
        <w:t>, MessageBoxButtons.OK);</w:t>
      </w:r>
      <w:r w:rsidRPr="00521725">
        <w:rPr>
          <w:rFonts w:ascii="Cascadia Mono" w:hAnsi="Cascadia Mono" w:cs="Cascadia Mono"/>
          <w:color w:val="008000"/>
          <w:sz w:val="18"/>
          <w:szCs w:val="18"/>
          <w:lang w:val="uk-UA"/>
        </w:rPr>
        <w:t>//виклик помилки</w:t>
      </w:r>
    </w:p>
    <w:p w14:paraId="072A6343"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002EA65C"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finally</w:t>
      </w:r>
    </w:p>
    <w:p w14:paraId="18B0C08F"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4FD7FD13"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p>
    <w:p w14:paraId="2C14A2EB"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2EBAD555"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5096EE0D"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p>
    <w:p w14:paraId="49375033"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private</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void</w:t>
      </w:r>
      <w:r w:rsidRPr="00521725">
        <w:rPr>
          <w:rFonts w:ascii="Cascadia Mono" w:hAnsi="Cascadia Mono" w:cs="Cascadia Mono"/>
          <w:sz w:val="18"/>
          <w:szCs w:val="18"/>
          <w:lang w:val="uk-UA"/>
        </w:rPr>
        <w:t xml:space="preserve"> button1_Click(</w:t>
      </w:r>
      <w:r w:rsidRPr="00521725">
        <w:rPr>
          <w:rFonts w:ascii="Cascadia Mono" w:hAnsi="Cascadia Mono" w:cs="Cascadia Mono"/>
          <w:color w:val="0000FF"/>
          <w:sz w:val="18"/>
          <w:szCs w:val="18"/>
          <w:lang w:val="uk-UA"/>
        </w:rPr>
        <w:t>object</w:t>
      </w:r>
      <w:r w:rsidRPr="00521725">
        <w:rPr>
          <w:rFonts w:ascii="Cascadia Mono" w:hAnsi="Cascadia Mono" w:cs="Cascadia Mono"/>
          <w:sz w:val="18"/>
          <w:szCs w:val="18"/>
          <w:lang w:val="uk-UA"/>
        </w:rPr>
        <w:t xml:space="preserve"> sender, EventArgs e)</w:t>
      </w:r>
      <w:r w:rsidRPr="00521725">
        <w:rPr>
          <w:rFonts w:ascii="Cascadia Mono" w:hAnsi="Cascadia Mono" w:cs="Cascadia Mono"/>
          <w:color w:val="008000"/>
          <w:sz w:val="18"/>
          <w:szCs w:val="18"/>
          <w:lang w:val="uk-UA"/>
        </w:rPr>
        <w:t>//кнопка копіювання результату в поле користувацьких даних</w:t>
      </w:r>
    </w:p>
    <w:p w14:paraId="6A0C8872"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7DDB6809"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string</w:t>
      </w:r>
      <w:r w:rsidRPr="00521725">
        <w:rPr>
          <w:rFonts w:ascii="Cascadia Mono" w:hAnsi="Cascadia Mono" w:cs="Cascadia Mono"/>
          <w:sz w:val="18"/>
          <w:szCs w:val="18"/>
          <w:lang w:val="uk-UA"/>
        </w:rPr>
        <w:t xml:space="preserve"> key = Userskey.Text;</w:t>
      </w:r>
    </w:p>
    <w:p w14:paraId="65330D50"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string</w:t>
      </w:r>
      <w:r w:rsidRPr="00521725">
        <w:rPr>
          <w:rFonts w:ascii="Cascadia Mono" w:hAnsi="Cascadia Mono" w:cs="Cascadia Mono"/>
          <w:sz w:val="18"/>
          <w:szCs w:val="18"/>
          <w:lang w:val="uk-UA"/>
        </w:rPr>
        <w:t xml:space="preserve"> text = UsersData.Text;</w:t>
      </w:r>
    </w:p>
    <w:p w14:paraId="7292B391"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buffer = Encrypt(key, text);</w:t>
      </w:r>
    </w:p>
    <w:p w14:paraId="00FFA509"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UsersData.Text = ToReadableByteArray(Encrypt(key, text));</w:t>
      </w:r>
    </w:p>
    <w:p w14:paraId="6A6AF859"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24C66360"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p>
    <w:p w14:paraId="69DF0E2C"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private</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void</w:t>
      </w:r>
      <w:r w:rsidRPr="00521725">
        <w:rPr>
          <w:rFonts w:ascii="Cascadia Mono" w:hAnsi="Cascadia Mono" w:cs="Cascadia Mono"/>
          <w:sz w:val="18"/>
          <w:szCs w:val="18"/>
          <w:lang w:val="uk-UA"/>
        </w:rPr>
        <w:t xml:space="preserve"> UsersData_TextChanged(</w:t>
      </w:r>
      <w:r w:rsidRPr="00521725">
        <w:rPr>
          <w:rFonts w:ascii="Cascadia Mono" w:hAnsi="Cascadia Mono" w:cs="Cascadia Mono"/>
          <w:color w:val="0000FF"/>
          <w:sz w:val="18"/>
          <w:szCs w:val="18"/>
          <w:lang w:val="uk-UA"/>
        </w:rPr>
        <w:t>object</w:t>
      </w:r>
      <w:r w:rsidRPr="00521725">
        <w:rPr>
          <w:rFonts w:ascii="Cascadia Mono" w:hAnsi="Cascadia Mono" w:cs="Cascadia Mono"/>
          <w:sz w:val="18"/>
          <w:szCs w:val="18"/>
          <w:lang w:val="uk-UA"/>
        </w:rPr>
        <w:t xml:space="preserve"> sender, EventArgs e)</w:t>
      </w:r>
    </w:p>
    <w:p w14:paraId="2D2FA5F2"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17FE0757"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076C4098"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p>
    <w:p w14:paraId="5EF6AC3B"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private</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void</w:t>
      </w:r>
      <w:r w:rsidRPr="00521725">
        <w:rPr>
          <w:rFonts w:ascii="Cascadia Mono" w:hAnsi="Cascadia Mono" w:cs="Cascadia Mono"/>
          <w:sz w:val="18"/>
          <w:szCs w:val="18"/>
          <w:lang w:val="uk-UA"/>
        </w:rPr>
        <w:t xml:space="preserve"> button2_Click(</w:t>
      </w:r>
      <w:r w:rsidRPr="00521725">
        <w:rPr>
          <w:rFonts w:ascii="Cascadia Mono" w:hAnsi="Cascadia Mono" w:cs="Cascadia Mono"/>
          <w:color w:val="0000FF"/>
          <w:sz w:val="18"/>
          <w:szCs w:val="18"/>
          <w:lang w:val="uk-UA"/>
        </w:rPr>
        <w:t>object</w:t>
      </w:r>
      <w:r w:rsidRPr="00521725">
        <w:rPr>
          <w:rFonts w:ascii="Cascadia Mono" w:hAnsi="Cascadia Mono" w:cs="Cascadia Mono"/>
          <w:sz w:val="18"/>
          <w:szCs w:val="18"/>
          <w:lang w:val="uk-UA"/>
        </w:rPr>
        <w:t xml:space="preserve"> sender, EventArgs e)</w:t>
      </w:r>
      <w:r w:rsidRPr="00521725">
        <w:rPr>
          <w:rFonts w:ascii="Cascadia Mono" w:hAnsi="Cascadia Mono" w:cs="Cascadia Mono"/>
          <w:color w:val="008000"/>
          <w:sz w:val="18"/>
          <w:szCs w:val="18"/>
          <w:lang w:val="uk-UA"/>
        </w:rPr>
        <w:t>//кнопка зміни мови</w:t>
      </w:r>
    </w:p>
    <w:p w14:paraId="383A494C"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2F1AB7BC"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label1.Text = </w:t>
      </w:r>
      <w:r w:rsidRPr="00521725">
        <w:rPr>
          <w:rFonts w:ascii="Cascadia Mono" w:hAnsi="Cascadia Mono" w:cs="Cascadia Mono"/>
          <w:color w:val="A31515"/>
          <w:sz w:val="18"/>
          <w:szCs w:val="18"/>
          <w:lang w:val="uk-UA"/>
        </w:rPr>
        <w:t>"User's data"</w:t>
      </w:r>
      <w:r w:rsidRPr="00521725">
        <w:rPr>
          <w:rFonts w:ascii="Cascadia Mono" w:hAnsi="Cascadia Mono" w:cs="Cascadia Mono"/>
          <w:sz w:val="18"/>
          <w:szCs w:val="18"/>
          <w:lang w:val="uk-UA"/>
        </w:rPr>
        <w:t>;</w:t>
      </w:r>
    </w:p>
    <w:p w14:paraId="2F0779F2"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label2.Text = </w:t>
      </w:r>
      <w:r w:rsidRPr="00521725">
        <w:rPr>
          <w:rFonts w:ascii="Cascadia Mono" w:hAnsi="Cascadia Mono" w:cs="Cascadia Mono"/>
          <w:color w:val="A31515"/>
          <w:sz w:val="18"/>
          <w:szCs w:val="18"/>
          <w:lang w:val="uk-UA"/>
        </w:rPr>
        <w:t>"User's key (16 digits)"</w:t>
      </w:r>
      <w:r w:rsidRPr="00521725">
        <w:rPr>
          <w:rFonts w:ascii="Cascadia Mono" w:hAnsi="Cascadia Mono" w:cs="Cascadia Mono"/>
          <w:sz w:val="18"/>
          <w:szCs w:val="18"/>
          <w:lang w:val="uk-UA"/>
        </w:rPr>
        <w:t>;</w:t>
      </w:r>
    </w:p>
    <w:p w14:paraId="4CDDF9CD"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label3.Text = </w:t>
      </w:r>
      <w:r w:rsidRPr="00521725">
        <w:rPr>
          <w:rFonts w:ascii="Cascadia Mono" w:hAnsi="Cascadia Mono" w:cs="Cascadia Mono"/>
          <w:color w:val="A31515"/>
          <w:sz w:val="18"/>
          <w:szCs w:val="18"/>
          <w:lang w:val="uk-UA"/>
        </w:rPr>
        <w:t>"Result"</w:t>
      </w:r>
      <w:r w:rsidRPr="00521725">
        <w:rPr>
          <w:rFonts w:ascii="Cascadia Mono" w:hAnsi="Cascadia Mono" w:cs="Cascadia Mono"/>
          <w:sz w:val="18"/>
          <w:szCs w:val="18"/>
          <w:lang w:val="uk-UA"/>
        </w:rPr>
        <w:t>;</w:t>
      </w:r>
    </w:p>
    <w:p w14:paraId="7AC512D9"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encryptButton.Text = </w:t>
      </w:r>
      <w:r w:rsidRPr="00521725">
        <w:rPr>
          <w:rFonts w:ascii="Cascadia Mono" w:hAnsi="Cascadia Mono" w:cs="Cascadia Mono"/>
          <w:color w:val="A31515"/>
          <w:sz w:val="18"/>
          <w:szCs w:val="18"/>
          <w:lang w:val="uk-UA"/>
        </w:rPr>
        <w:t>"Encrypt"</w:t>
      </w:r>
      <w:r w:rsidRPr="00521725">
        <w:rPr>
          <w:rFonts w:ascii="Cascadia Mono" w:hAnsi="Cascadia Mono" w:cs="Cascadia Mono"/>
          <w:sz w:val="18"/>
          <w:szCs w:val="18"/>
          <w:lang w:val="uk-UA"/>
        </w:rPr>
        <w:t>;</w:t>
      </w:r>
    </w:p>
    <w:p w14:paraId="757105D1"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decryptButton.Text = </w:t>
      </w:r>
      <w:r w:rsidRPr="00521725">
        <w:rPr>
          <w:rFonts w:ascii="Cascadia Mono" w:hAnsi="Cascadia Mono" w:cs="Cascadia Mono"/>
          <w:color w:val="A31515"/>
          <w:sz w:val="18"/>
          <w:szCs w:val="18"/>
          <w:lang w:val="uk-UA"/>
        </w:rPr>
        <w:t>"Decrypt"</w:t>
      </w:r>
      <w:r w:rsidRPr="00521725">
        <w:rPr>
          <w:rFonts w:ascii="Cascadia Mono" w:hAnsi="Cascadia Mono" w:cs="Cascadia Mono"/>
          <w:sz w:val="18"/>
          <w:szCs w:val="18"/>
          <w:lang w:val="uk-UA"/>
        </w:rPr>
        <w:t>;</w:t>
      </w:r>
    </w:p>
    <w:p w14:paraId="0BF90DDA"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button1.Text = </w:t>
      </w:r>
      <w:r w:rsidRPr="00521725">
        <w:rPr>
          <w:rFonts w:ascii="Cascadia Mono" w:hAnsi="Cascadia Mono" w:cs="Cascadia Mono"/>
          <w:color w:val="A31515"/>
          <w:sz w:val="18"/>
          <w:szCs w:val="18"/>
          <w:lang w:val="uk-UA"/>
        </w:rPr>
        <w:t>"Copy to User's data"</w:t>
      </w:r>
      <w:r w:rsidRPr="00521725">
        <w:rPr>
          <w:rFonts w:ascii="Cascadia Mono" w:hAnsi="Cascadia Mono" w:cs="Cascadia Mono"/>
          <w:sz w:val="18"/>
          <w:szCs w:val="18"/>
          <w:lang w:val="uk-UA"/>
        </w:rPr>
        <w:t>;</w:t>
      </w:r>
    </w:p>
    <w:p w14:paraId="6C951F76"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button2.Hide();</w:t>
      </w:r>
    </w:p>
    <w:p w14:paraId="2FE4E5B5"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button3.Show();</w:t>
      </w:r>
    </w:p>
    <w:p w14:paraId="7B4D23B2"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595F66CA"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p>
    <w:p w14:paraId="3BF7286D"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private</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void</w:t>
      </w:r>
      <w:r w:rsidRPr="00521725">
        <w:rPr>
          <w:rFonts w:ascii="Cascadia Mono" w:hAnsi="Cascadia Mono" w:cs="Cascadia Mono"/>
          <w:sz w:val="18"/>
          <w:szCs w:val="18"/>
          <w:lang w:val="uk-UA"/>
        </w:rPr>
        <w:t xml:space="preserve"> button3_Click(</w:t>
      </w:r>
      <w:r w:rsidRPr="00521725">
        <w:rPr>
          <w:rFonts w:ascii="Cascadia Mono" w:hAnsi="Cascadia Mono" w:cs="Cascadia Mono"/>
          <w:color w:val="0000FF"/>
          <w:sz w:val="18"/>
          <w:szCs w:val="18"/>
          <w:lang w:val="uk-UA"/>
        </w:rPr>
        <w:t>object</w:t>
      </w:r>
      <w:r w:rsidRPr="00521725">
        <w:rPr>
          <w:rFonts w:ascii="Cascadia Mono" w:hAnsi="Cascadia Mono" w:cs="Cascadia Mono"/>
          <w:sz w:val="18"/>
          <w:szCs w:val="18"/>
          <w:lang w:val="uk-UA"/>
        </w:rPr>
        <w:t xml:space="preserve"> sender, EventArgs e)</w:t>
      </w:r>
      <w:r w:rsidRPr="00521725">
        <w:rPr>
          <w:rFonts w:ascii="Cascadia Mono" w:hAnsi="Cascadia Mono" w:cs="Cascadia Mono"/>
          <w:color w:val="008000"/>
          <w:sz w:val="18"/>
          <w:szCs w:val="18"/>
          <w:lang w:val="uk-UA"/>
        </w:rPr>
        <w:t>//кнопка зміни мови</w:t>
      </w:r>
    </w:p>
    <w:p w14:paraId="13D6BDA9"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3036AAA0"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label1.Text = </w:t>
      </w:r>
      <w:r w:rsidRPr="00521725">
        <w:rPr>
          <w:rFonts w:ascii="Cascadia Mono" w:hAnsi="Cascadia Mono" w:cs="Cascadia Mono"/>
          <w:color w:val="A31515"/>
          <w:sz w:val="18"/>
          <w:szCs w:val="18"/>
          <w:lang w:val="uk-UA"/>
        </w:rPr>
        <w:t>"Дані користувача"</w:t>
      </w:r>
      <w:r w:rsidRPr="00521725">
        <w:rPr>
          <w:rFonts w:ascii="Cascadia Mono" w:hAnsi="Cascadia Mono" w:cs="Cascadia Mono"/>
          <w:sz w:val="18"/>
          <w:szCs w:val="18"/>
          <w:lang w:val="uk-UA"/>
        </w:rPr>
        <w:t>;</w:t>
      </w:r>
    </w:p>
    <w:p w14:paraId="3C3C98BD"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label2.Text = </w:t>
      </w:r>
      <w:r w:rsidRPr="00521725">
        <w:rPr>
          <w:rFonts w:ascii="Cascadia Mono" w:hAnsi="Cascadia Mono" w:cs="Cascadia Mono"/>
          <w:color w:val="A31515"/>
          <w:sz w:val="18"/>
          <w:szCs w:val="18"/>
          <w:lang w:val="uk-UA"/>
        </w:rPr>
        <w:t>"Ключ користувача (16 с.)"</w:t>
      </w:r>
      <w:r w:rsidRPr="00521725">
        <w:rPr>
          <w:rFonts w:ascii="Cascadia Mono" w:hAnsi="Cascadia Mono" w:cs="Cascadia Mono"/>
          <w:sz w:val="18"/>
          <w:szCs w:val="18"/>
          <w:lang w:val="uk-UA"/>
        </w:rPr>
        <w:t>;</w:t>
      </w:r>
    </w:p>
    <w:p w14:paraId="7BBC519D"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label3.Text = </w:t>
      </w:r>
      <w:r w:rsidRPr="00521725">
        <w:rPr>
          <w:rFonts w:ascii="Cascadia Mono" w:hAnsi="Cascadia Mono" w:cs="Cascadia Mono"/>
          <w:color w:val="A31515"/>
          <w:sz w:val="18"/>
          <w:szCs w:val="18"/>
          <w:lang w:val="uk-UA"/>
        </w:rPr>
        <w:t>"Результат"</w:t>
      </w:r>
      <w:r w:rsidRPr="00521725">
        <w:rPr>
          <w:rFonts w:ascii="Cascadia Mono" w:hAnsi="Cascadia Mono" w:cs="Cascadia Mono"/>
          <w:sz w:val="18"/>
          <w:szCs w:val="18"/>
          <w:lang w:val="uk-UA"/>
        </w:rPr>
        <w:t>;</w:t>
      </w:r>
    </w:p>
    <w:p w14:paraId="0293F4C4"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encryptButton.Text = </w:t>
      </w:r>
      <w:r w:rsidRPr="00521725">
        <w:rPr>
          <w:rFonts w:ascii="Cascadia Mono" w:hAnsi="Cascadia Mono" w:cs="Cascadia Mono"/>
          <w:color w:val="A31515"/>
          <w:sz w:val="18"/>
          <w:szCs w:val="18"/>
          <w:lang w:val="uk-UA"/>
        </w:rPr>
        <w:t>"Зашифрувати"</w:t>
      </w:r>
      <w:r w:rsidRPr="00521725">
        <w:rPr>
          <w:rFonts w:ascii="Cascadia Mono" w:hAnsi="Cascadia Mono" w:cs="Cascadia Mono"/>
          <w:sz w:val="18"/>
          <w:szCs w:val="18"/>
          <w:lang w:val="uk-UA"/>
        </w:rPr>
        <w:t>;</w:t>
      </w:r>
    </w:p>
    <w:p w14:paraId="0121B915"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decryptButton.Text = </w:t>
      </w:r>
      <w:r w:rsidRPr="00521725">
        <w:rPr>
          <w:rFonts w:ascii="Cascadia Mono" w:hAnsi="Cascadia Mono" w:cs="Cascadia Mono"/>
          <w:color w:val="A31515"/>
          <w:sz w:val="18"/>
          <w:szCs w:val="18"/>
          <w:lang w:val="uk-UA"/>
        </w:rPr>
        <w:t>"Розшифрувати"</w:t>
      </w:r>
      <w:r w:rsidRPr="00521725">
        <w:rPr>
          <w:rFonts w:ascii="Cascadia Mono" w:hAnsi="Cascadia Mono" w:cs="Cascadia Mono"/>
          <w:sz w:val="18"/>
          <w:szCs w:val="18"/>
          <w:lang w:val="uk-UA"/>
        </w:rPr>
        <w:t>;</w:t>
      </w:r>
    </w:p>
    <w:p w14:paraId="05C5FEC0"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button1.Text = </w:t>
      </w:r>
      <w:r w:rsidRPr="00521725">
        <w:rPr>
          <w:rFonts w:ascii="Cascadia Mono" w:hAnsi="Cascadia Mono" w:cs="Cascadia Mono"/>
          <w:color w:val="A31515"/>
          <w:sz w:val="18"/>
          <w:szCs w:val="18"/>
          <w:lang w:val="uk-UA"/>
        </w:rPr>
        <w:t>"Вставити у Дані користувача"</w:t>
      </w:r>
      <w:r w:rsidRPr="00521725">
        <w:rPr>
          <w:rFonts w:ascii="Cascadia Mono" w:hAnsi="Cascadia Mono" w:cs="Cascadia Mono"/>
          <w:sz w:val="18"/>
          <w:szCs w:val="18"/>
          <w:lang w:val="uk-UA"/>
        </w:rPr>
        <w:t>;</w:t>
      </w:r>
    </w:p>
    <w:p w14:paraId="17CAC4FE"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button3.Hide();</w:t>
      </w:r>
    </w:p>
    <w:p w14:paraId="58F4024B"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button2.Show();</w:t>
      </w:r>
    </w:p>
    <w:p w14:paraId="2408E839"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04C18AC2"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p>
    <w:p w14:paraId="0FF4E2DC"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private</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void</w:t>
      </w:r>
      <w:r w:rsidRPr="00521725">
        <w:rPr>
          <w:rFonts w:ascii="Cascadia Mono" w:hAnsi="Cascadia Mono" w:cs="Cascadia Mono"/>
          <w:sz w:val="18"/>
          <w:szCs w:val="18"/>
          <w:lang w:val="uk-UA"/>
        </w:rPr>
        <w:t xml:space="preserve"> Form1_FormClosed(</w:t>
      </w:r>
      <w:r w:rsidRPr="00521725">
        <w:rPr>
          <w:rFonts w:ascii="Cascadia Mono" w:hAnsi="Cascadia Mono" w:cs="Cascadia Mono"/>
          <w:color w:val="0000FF"/>
          <w:sz w:val="18"/>
          <w:szCs w:val="18"/>
          <w:lang w:val="uk-UA"/>
        </w:rPr>
        <w:t>object</w:t>
      </w:r>
      <w:r w:rsidRPr="00521725">
        <w:rPr>
          <w:rFonts w:ascii="Cascadia Mono" w:hAnsi="Cascadia Mono" w:cs="Cascadia Mono"/>
          <w:sz w:val="18"/>
          <w:szCs w:val="18"/>
          <w:lang w:val="uk-UA"/>
        </w:rPr>
        <w:t xml:space="preserve"> sender, FormClosedEventArgs e)</w:t>
      </w:r>
      <w:r w:rsidRPr="00521725">
        <w:rPr>
          <w:rFonts w:ascii="Cascadia Mono" w:hAnsi="Cascadia Mono" w:cs="Cascadia Mono"/>
          <w:color w:val="008000"/>
          <w:sz w:val="18"/>
          <w:szCs w:val="18"/>
          <w:lang w:val="uk-UA"/>
        </w:rPr>
        <w:t>//коли закривається ця форма, то закривається і форма для логіну, інакше б висіла в пам'яті</w:t>
      </w:r>
    </w:p>
    <w:p w14:paraId="40AFD61B"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34B5AEE3"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Environment.Exit(0);</w:t>
      </w:r>
    </w:p>
    <w:p w14:paraId="39031594"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465FA3CF"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5E1C1C41" w14:textId="77777777" w:rsidR="00771DB4" w:rsidRPr="00521725" w:rsidRDefault="00771DB4" w:rsidP="00771DB4">
      <w:pPr>
        <w:numPr>
          <w:ilvl w:val="0"/>
          <w:numId w:val="7"/>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w:t>
      </w:r>
    </w:p>
    <w:p w14:paraId="7774E491" w14:textId="77777777" w:rsidR="00771DB4" w:rsidRPr="00521725" w:rsidRDefault="00771DB4" w:rsidP="00771DB4">
      <w:pPr>
        <w:ind w:left="720"/>
        <w:rPr>
          <w:rFonts w:ascii="Calibri" w:hAnsi="Calibri"/>
          <w:lang w:val="uk-UA"/>
        </w:rPr>
      </w:pPr>
    </w:p>
    <w:p w14:paraId="5A7191A6" w14:textId="77777777" w:rsidR="00771DB4" w:rsidRPr="00521725" w:rsidRDefault="00771DB4" w:rsidP="00771DB4">
      <w:pPr>
        <w:numPr>
          <w:ilvl w:val="0"/>
          <w:numId w:val="6"/>
        </w:numPr>
        <w:spacing w:line="240" w:lineRule="auto"/>
        <w:rPr>
          <w:szCs w:val="28"/>
          <w:lang w:val="uk-UA"/>
        </w:rPr>
      </w:pPr>
      <w:r w:rsidRPr="00521725">
        <w:rPr>
          <w:szCs w:val="28"/>
          <w:lang w:val="uk-UA"/>
        </w:rPr>
        <w:t>Файл LoginForm.cs</w:t>
      </w:r>
    </w:p>
    <w:p w14:paraId="51ED7AA0" w14:textId="77777777" w:rsidR="00771DB4" w:rsidRPr="00521725" w:rsidRDefault="00771DB4" w:rsidP="00771DB4">
      <w:pPr>
        <w:rPr>
          <w:szCs w:val="28"/>
          <w:lang w:val="uk-UA"/>
        </w:rPr>
      </w:pPr>
    </w:p>
    <w:p w14:paraId="1E86267E"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lastRenderedPageBreak/>
        <w:t>using</w:t>
      </w:r>
      <w:r w:rsidRPr="00521725">
        <w:rPr>
          <w:rFonts w:ascii="Cascadia Mono" w:hAnsi="Cascadia Mono" w:cs="Cascadia Mono"/>
          <w:sz w:val="18"/>
          <w:szCs w:val="18"/>
          <w:lang w:val="uk-UA"/>
        </w:rPr>
        <w:t xml:space="preserve"> System;</w:t>
      </w:r>
    </w:p>
    <w:p w14:paraId="1B7F6580"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using</w:t>
      </w:r>
      <w:r w:rsidRPr="00521725">
        <w:rPr>
          <w:rFonts w:ascii="Cascadia Mono" w:hAnsi="Cascadia Mono" w:cs="Cascadia Mono"/>
          <w:sz w:val="18"/>
          <w:szCs w:val="18"/>
          <w:lang w:val="uk-UA"/>
        </w:rPr>
        <w:t xml:space="preserve"> System.Collections;</w:t>
      </w:r>
    </w:p>
    <w:p w14:paraId="01659C0C"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using</w:t>
      </w:r>
      <w:r w:rsidRPr="00521725">
        <w:rPr>
          <w:rFonts w:ascii="Cascadia Mono" w:hAnsi="Cascadia Mono" w:cs="Cascadia Mono"/>
          <w:sz w:val="18"/>
          <w:szCs w:val="18"/>
          <w:lang w:val="uk-UA"/>
        </w:rPr>
        <w:t xml:space="preserve"> System.Collections.Generic;</w:t>
      </w:r>
    </w:p>
    <w:p w14:paraId="322022D8"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using</w:t>
      </w:r>
      <w:r w:rsidRPr="00521725">
        <w:rPr>
          <w:rFonts w:ascii="Cascadia Mono" w:hAnsi="Cascadia Mono" w:cs="Cascadia Mono"/>
          <w:sz w:val="18"/>
          <w:szCs w:val="18"/>
          <w:lang w:val="uk-UA"/>
        </w:rPr>
        <w:t xml:space="preserve"> System.ComponentModel;</w:t>
      </w:r>
    </w:p>
    <w:p w14:paraId="15E591F0"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using</w:t>
      </w:r>
      <w:r w:rsidRPr="00521725">
        <w:rPr>
          <w:rFonts w:ascii="Cascadia Mono" w:hAnsi="Cascadia Mono" w:cs="Cascadia Mono"/>
          <w:sz w:val="18"/>
          <w:szCs w:val="18"/>
          <w:lang w:val="uk-UA"/>
        </w:rPr>
        <w:t xml:space="preserve"> System.Data;</w:t>
      </w:r>
    </w:p>
    <w:p w14:paraId="231C5E85"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using</w:t>
      </w:r>
      <w:r w:rsidRPr="00521725">
        <w:rPr>
          <w:rFonts w:ascii="Cascadia Mono" w:hAnsi="Cascadia Mono" w:cs="Cascadia Mono"/>
          <w:sz w:val="18"/>
          <w:szCs w:val="18"/>
          <w:lang w:val="uk-UA"/>
        </w:rPr>
        <w:t xml:space="preserve"> System.Drawing;</w:t>
      </w:r>
    </w:p>
    <w:p w14:paraId="1262EA99"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using</w:t>
      </w:r>
      <w:r w:rsidRPr="00521725">
        <w:rPr>
          <w:rFonts w:ascii="Cascadia Mono" w:hAnsi="Cascadia Mono" w:cs="Cascadia Mono"/>
          <w:sz w:val="18"/>
          <w:szCs w:val="18"/>
          <w:lang w:val="uk-UA"/>
        </w:rPr>
        <w:t xml:space="preserve"> System.Linq;</w:t>
      </w:r>
    </w:p>
    <w:p w14:paraId="77CEBC58"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using</w:t>
      </w:r>
      <w:r w:rsidRPr="00521725">
        <w:rPr>
          <w:rFonts w:ascii="Cascadia Mono" w:hAnsi="Cascadia Mono" w:cs="Cascadia Mono"/>
          <w:sz w:val="18"/>
          <w:szCs w:val="18"/>
          <w:lang w:val="uk-UA"/>
        </w:rPr>
        <w:t xml:space="preserve"> System.Text;</w:t>
      </w:r>
    </w:p>
    <w:p w14:paraId="511C6C79"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using</w:t>
      </w:r>
      <w:r w:rsidRPr="00521725">
        <w:rPr>
          <w:rFonts w:ascii="Cascadia Mono" w:hAnsi="Cascadia Mono" w:cs="Cascadia Mono"/>
          <w:sz w:val="18"/>
          <w:szCs w:val="18"/>
          <w:lang w:val="uk-UA"/>
        </w:rPr>
        <w:t xml:space="preserve"> System.Threading.Tasks;</w:t>
      </w:r>
    </w:p>
    <w:p w14:paraId="4A7A40CA"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using</w:t>
      </w:r>
      <w:r w:rsidRPr="00521725">
        <w:rPr>
          <w:rFonts w:ascii="Cascadia Mono" w:hAnsi="Cascadia Mono" w:cs="Cascadia Mono"/>
          <w:sz w:val="18"/>
          <w:szCs w:val="18"/>
          <w:lang w:val="uk-UA"/>
        </w:rPr>
        <w:t xml:space="preserve"> System.Windows.Forms;</w:t>
      </w:r>
    </w:p>
    <w:p w14:paraId="4F144F43" w14:textId="77777777" w:rsidR="00771DB4" w:rsidRPr="00521725" w:rsidRDefault="00771DB4" w:rsidP="00771DB4">
      <w:pPr>
        <w:autoSpaceDE w:val="0"/>
        <w:autoSpaceDN w:val="0"/>
        <w:adjustRightInd w:val="0"/>
        <w:rPr>
          <w:rFonts w:ascii="Cascadia Mono" w:hAnsi="Cascadia Mono" w:cs="Cascadia Mono"/>
          <w:sz w:val="18"/>
          <w:szCs w:val="18"/>
          <w:lang w:val="uk-UA"/>
        </w:rPr>
      </w:pPr>
    </w:p>
    <w:p w14:paraId="59319AED"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namespace</w:t>
      </w:r>
      <w:r w:rsidRPr="00521725">
        <w:rPr>
          <w:rFonts w:ascii="Cascadia Mono" w:hAnsi="Cascadia Mono" w:cs="Cascadia Mono"/>
          <w:sz w:val="18"/>
          <w:szCs w:val="18"/>
          <w:lang w:val="uk-UA"/>
        </w:rPr>
        <w:t xml:space="preserve"> WindowsFormsApp1</w:t>
      </w:r>
    </w:p>
    <w:p w14:paraId="5F114AEA"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w:t>
      </w:r>
    </w:p>
    <w:p w14:paraId="3573E486"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public</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partial</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class</w:t>
      </w:r>
      <w:r w:rsidRPr="00521725">
        <w:rPr>
          <w:rFonts w:ascii="Cascadia Mono" w:hAnsi="Cascadia Mono" w:cs="Cascadia Mono"/>
          <w:sz w:val="18"/>
          <w:szCs w:val="18"/>
          <w:lang w:val="uk-UA"/>
        </w:rPr>
        <w:t xml:space="preserve"> </w:t>
      </w:r>
      <w:r w:rsidRPr="00521725">
        <w:rPr>
          <w:rFonts w:ascii="Cascadia Mono" w:hAnsi="Cascadia Mono" w:cs="Cascadia Mono"/>
          <w:color w:val="2B91AF"/>
          <w:sz w:val="18"/>
          <w:szCs w:val="18"/>
          <w:lang w:val="uk-UA"/>
        </w:rPr>
        <w:t>LoginForm</w:t>
      </w:r>
      <w:r w:rsidRPr="00521725">
        <w:rPr>
          <w:rFonts w:ascii="Cascadia Mono" w:hAnsi="Cascadia Mono" w:cs="Cascadia Mono"/>
          <w:sz w:val="18"/>
          <w:szCs w:val="18"/>
          <w:lang w:val="uk-UA"/>
        </w:rPr>
        <w:t xml:space="preserve"> : Form</w:t>
      </w:r>
    </w:p>
    <w:p w14:paraId="3A12C9A3"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w:t>
      </w:r>
    </w:p>
    <w:p w14:paraId="7DCE4DB3"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public</w:t>
      </w:r>
      <w:r w:rsidRPr="00521725">
        <w:rPr>
          <w:rFonts w:ascii="Cascadia Mono" w:hAnsi="Cascadia Mono" w:cs="Cascadia Mono"/>
          <w:sz w:val="18"/>
          <w:szCs w:val="18"/>
          <w:lang w:val="uk-UA"/>
        </w:rPr>
        <w:t xml:space="preserve"> </w:t>
      </w:r>
      <w:r w:rsidRPr="00521725">
        <w:rPr>
          <w:rFonts w:ascii="Cascadia Mono" w:hAnsi="Cascadia Mono" w:cs="Cascadia Mono"/>
          <w:color w:val="2B91AF"/>
          <w:sz w:val="18"/>
          <w:szCs w:val="18"/>
          <w:lang w:val="uk-UA"/>
        </w:rPr>
        <w:t>LoginForm</w:t>
      </w:r>
      <w:r w:rsidRPr="00521725">
        <w:rPr>
          <w:rFonts w:ascii="Cascadia Mono" w:hAnsi="Cascadia Mono" w:cs="Cascadia Mono"/>
          <w:sz w:val="18"/>
          <w:szCs w:val="18"/>
          <w:lang w:val="uk-UA"/>
        </w:rPr>
        <w:t>()</w:t>
      </w:r>
    </w:p>
    <w:p w14:paraId="6E87C3E9"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w:t>
      </w:r>
    </w:p>
    <w:p w14:paraId="6973B375"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InitializeComponent();</w:t>
      </w:r>
    </w:p>
    <w:p w14:paraId="16B88C6A"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this</w:t>
      </w:r>
      <w:r w:rsidRPr="00521725">
        <w:rPr>
          <w:rFonts w:ascii="Cascadia Mono" w:hAnsi="Cascadia Mono" w:cs="Cascadia Mono"/>
          <w:sz w:val="18"/>
          <w:szCs w:val="18"/>
          <w:lang w:val="uk-UA"/>
        </w:rPr>
        <w:t>.StartPosition = FormStartPosition.CenterScreen;</w:t>
      </w:r>
    </w:p>
    <w:p w14:paraId="40EF6A1E"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button2.Hide();</w:t>
      </w:r>
      <w:r w:rsidRPr="00521725">
        <w:rPr>
          <w:rFonts w:ascii="Cascadia Mono" w:hAnsi="Cascadia Mono" w:cs="Cascadia Mono"/>
          <w:color w:val="008000"/>
          <w:sz w:val="18"/>
          <w:szCs w:val="18"/>
          <w:lang w:val="uk-UA"/>
        </w:rPr>
        <w:t>//сховати кнопку для перемикання мови</w:t>
      </w:r>
    </w:p>
    <w:p w14:paraId="3BC6CFCC"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foreach</w:t>
      </w:r>
      <w:r w:rsidRPr="00521725">
        <w:rPr>
          <w:rFonts w:ascii="Cascadia Mono" w:hAnsi="Cascadia Mono" w:cs="Cascadia Mono"/>
          <w:sz w:val="18"/>
          <w:szCs w:val="18"/>
          <w:lang w:val="uk-UA"/>
        </w:rPr>
        <w:t xml:space="preserve"> (Button b </w:t>
      </w:r>
      <w:r w:rsidRPr="00521725">
        <w:rPr>
          <w:rFonts w:ascii="Cascadia Mono" w:hAnsi="Cascadia Mono" w:cs="Cascadia Mono"/>
          <w:color w:val="0000FF"/>
          <w:sz w:val="18"/>
          <w:szCs w:val="18"/>
          <w:lang w:val="uk-UA"/>
        </w:rPr>
        <w:t>in</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this</w:t>
      </w:r>
      <w:r w:rsidRPr="00521725">
        <w:rPr>
          <w:rFonts w:ascii="Cascadia Mono" w:hAnsi="Cascadia Mono" w:cs="Cascadia Mono"/>
          <w:sz w:val="18"/>
          <w:szCs w:val="18"/>
          <w:lang w:val="uk-UA"/>
        </w:rPr>
        <w:t>.Controls.OfType&lt;Button&gt;())</w:t>
      </w:r>
      <w:r w:rsidRPr="00521725">
        <w:rPr>
          <w:rFonts w:ascii="Cascadia Mono" w:hAnsi="Cascadia Mono" w:cs="Cascadia Mono"/>
          <w:color w:val="008000"/>
          <w:sz w:val="18"/>
          <w:szCs w:val="18"/>
          <w:lang w:val="uk-UA"/>
        </w:rPr>
        <w:t>// щоб курсор змінював вигляд при наведенні на кнопки</w:t>
      </w:r>
    </w:p>
    <w:p w14:paraId="551EA936"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w:t>
      </w:r>
    </w:p>
    <w:p w14:paraId="144E703C"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b.MouseEnter += (s, e) =&gt; b.Cursor = Cursors.Hand;</w:t>
      </w:r>
    </w:p>
    <w:p w14:paraId="20346BB1"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b.MouseLeave += (s, e) =&gt; b.Cursor = Cursors.Arrow;</w:t>
      </w:r>
    </w:p>
    <w:p w14:paraId="16141A21"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w:t>
      </w:r>
    </w:p>
    <w:p w14:paraId="1C3B19A4" w14:textId="77777777" w:rsidR="00771DB4" w:rsidRPr="00521725" w:rsidRDefault="00771DB4" w:rsidP="00771DB4">
      <w:pPr>
        <w:autoSpaceDE w:val="0"/>
        <w:autoSpaceDN w:val="0"/>
        <w:adjustRightInd w:val="0"/>
        <w:rPr>
          <w:rFonts w:ascii="Cascadia Mono" w:hAnsi="Cascadia Mono" w:cs="Cascadia Mono"/>
          <w:sz w:val="18"/>
          <w:szCs w:val="18"/>
          <w:lang w:val="uk-UA"/>
        </w:rPr>
      </w:pPr>
    </w:p>
    <w:p w14:paraId="22535E27"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w:t>
      </w:r>
    </w:p>
    <w:p w14:paraId="734FD322" w14:textId="77777777" w:rsidR="00771DB4" w:rsidRPr="00521725" w:rsidRDefault="00771DB4" w:rsidP="00771DB4">
      <w:pPr>
        <w:autoSpaceDE w:val="0"/>
        <w:autoSpaceDN w:val="0"/>
        <w:adjustRightInd w:val="0"/>
        <w:rPr>
          <w:rFonts w:ascii="Cascadia Mono" w:hAnsi="Cascadia Mono" w:cs="Cascadia Mono"/>
          <w:sz w:val="18"/>
          <w:szCs w:val="18"/>
          <w:lang w:val="uk-UA"/>
        </w:rPr>
      </w:pPr>
    </w:p>
    <w:p w14:paraId="5863BECE"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private</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void</w:t>
      </w:r>
      <w:r w:rsidRPr="00521725">
        <w:rPr>
          <w:rFonts w:ascii="Cascadia Mono" w:hAnsi="Cascadia Mono" w:cs="Cascadia Mono"/>
          <w:sz w:val="18"/>
          <w:szCs w:val="18"/>
          <w:lang w:val="uk-UA"/>
        </w:rPr>
        <w:t xml:space="preserve"> button1_Click(</w:t>
      </w:r>
      <w:r w:rsidRPr="00521725">
        <w:rPr>
          <w:rFonts w:ascii="Cascadia Mono" w:hAnsi="Cascadia Mono" w:cs="Cascadia Mono"/>
          <w:color w:val="0000FF"/>
          <w:sz w:val="18"/>
          <w:szCs w:val="18"/>
          <w:lang w:val="uk-UA"/>
        </w:rPr>
        <w:t>object</w:t>
      </w:r>
      <w:r w:rsidRPr="00521725">
        <w:rPr>
          <w:rFonts w:ascii="Cascadia Mono" w:hAnsi="Cascadia Mono" w:cs="Cascadia Mono"/>
          <w:sz w:val="18"/>
          <w:szCs w:val="18"/>
          <w:lang w:val="uk-UA"/>
        </w:rPr>
        <w:t xml:space="preserve"> sender, EventArgs e)</w:t>
      </w:r>
      <w:r w:rsidRPr="00521725">
        <w:rPr>
          <w:rFonts w:ascii="Cascadia Mono" w:hAnsi="Cascadia Mono" w:cs="Cascadia Mono"/>
          <w:color w:val="008000"/>
          <w:sz w:val="18"/>
          <w:szCs w:val="18"/>
          <w:lang w:val="uk-UA"/>
        </w:rPr>
        <w:t>//кнопка зміни мови</w:t>
      </w:r>
    </w:p>
    <w:p w14:paraId="059BBDA1"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w:t>
      </w:r>
    </w:p>
    <w:p w14:paraId="42C68655"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label1.Text = </w:t>
      </w:r>
      <w:r w:rsidRPr="00521725">
        <w:rPr>
          <w:rFonts w:ascii="Cascadia Mono" w:hAnsi="Cascadia Mono" w:cs="Cascadia Mono"/>
          <w:color w:val="A31515"/>
          <w:sz w:val="18"/>
          <w:szCs w:val="18"/>
          <w:lang w:val="uk-UA"/>
        </w:rPr>
        <w:t>"Логін"</w:t>
      </w:r>
      <w:r w:rsidRPr="00521725">
        <w:rPr>
          <w:rFonts w:ascii="Cascadia Mono" w:hAnsi="Cascadia Mono" w:cs="Cascadia Mono"/>
          <w:sz w:val="18"/>
          <w:szCs w:val="18"/>
          <w:lang w:val="uk-UA"/>
        </w:rPr>
        <w:t>;</w:t>
      </w:r>
    </w:p>
    <w:p w14:paraId="551C313C"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label2.Text = </w:t>
      </w:r>
      <w:r w:rsidRPr="00521725">
        <w:rPr>
          <w:rFonts w:ascii="Cascadia Mono" w:hAnsi="Cascadia Mono" w:cs="Cascadia Mono"/>
          <w:color w:val="A31515"/>
          <w:sz w:val="18"/>
          <w:szCs w:val="18"/>
          <w:lang w:val="uk-UA"/>
        </w:rPr>
        <w:t>"Пароль"</w:t>
      </w:r>
      <w:r w:rsidRPr="00521725">
        <w:rPr>
          <w:rFonts w:ascii="Cascadia Mono" w:hAnsi="Cascadia Mono" w:cs="Cascadia Mono"/>
          <w:sz w:val="18"/>
          <w:szCs w:val="18"/>
          <w:lang w:val="uk-UA"/>
        </w:rPr>
        <w:t>;</w:t>
      </w:r>
    </w:p>
    <w:p w14:paraId="3599BA24"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loginButton.Text = </w:t>
      </w:r>
      <w:r w:rsidRPr="00521725">
        <w:rPr>
          <w:rFonts w:ascii="Cascadia Mono" w:hAnsi="Cascadia Mono" w:cs="Cascadia Mono"/>
          <w:color w:val="A31515"/>
          <w:sz w:val="18"/>
          <w:szCs w:val="18"/>
          <w:lang w:val="uk-UA"/>
        </w:rPr>
        <w:t>"Логін"</w:t>
      </w:r>
      <w:r w:rsidRPr="00521725">
        <w:rPr>
          <w:rFonts w:ascii="Cascadia Mono" w:hAnsi="Cascadia Mono" w:cs="Cascadia Mono"/>
          <w:sz w:val="18"/>
          <w:szCs w:val="18"/>
          <w:lang w:val="uk-UA"/>
        </w:rPr>
        <w:t>;</w:t>
      </w:r>
    </w:p>
    <w:p w14:paraId="6586CDC5"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button1.Hide();</w:t>
      </w:r>
    </w:p>
    <w:p w14:paraId="7F90DE79"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button2.Show();</w:t>
      </w:r>
    </w:p>
    <w:p w14:paraId="73B3B4FA" w14:textId="77777777" w:rsidR="00771DB4" w:rsidRPr="00521725" w:rsidRDefault="00771DB4" w:rsidP="00771DB4">
      <w:pPr>
        <w:autoSpaceDE w:val="0"/>
        <w:autoSpaceDN w:val="0"/>
        <w:adjustRightInd w:val="0"/>
        <w:rPr>
          <w:rFonts w:ascii="Cascadia Mono" w:hAnsi="Cascadia Mono" w:cs="Cascadia Mono"/>
          <w:sz w:val="18"/>
          <w:szCs w:val="18"/>
          <w:lang w:val="uk-UA"/>
        </w:rPr>
      </w:pPr>
    </w:p>
    <w:p w14:paraId="5032BFC0"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w:t>
      </w:r>
    </w:p>
    <w:p w14:paraId="45F2F600" w14:textId="77777777" w:rsidR="00771DB4" w:rsidRPr="00521725" w:rsidRDefault="00771DB4" w:rsidP="00771DB4">
      <w:pPr>
        <w:autoSpaceDE w:val="0"/>
        <w:autoSpaceDN w:val="0"/>
        <w:adjustRightInd w:val="0"/>
        <w:rPr>
          <w:rFonts w:ascii="Cascadia Mono" w:hAnsi="Cascadia Mono" w:cs="Cascadia Mono"/>
          <w:sz w:val="18"/>
          <w:szCs w:val="18"/>
          <w:lang w:val="uk-UA"/>
        </w:rPr>
      </w:pPr>
    </w:p>
    <w:p w14:paraId="14D44242"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private</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void</w:t>
      </w:r>
      <w:r w:rsidRPr="00521725">
        <w:rPr>
          <w:rFonts w:ascii="Cascadia Mono" w:hAnsi="Cascadia Mono" w:cs="Cascadia Mono"/>
          <w:sz w:val="18"/>
          <w:szCs w:val="18"/>
          <w:lang w:val="uk-UA"/>
        </w:rPr>
        <w:t xml:space="preserve"> button2_Click(</w:t>
      </w:r>
      <w:r w:rsidRPr="00521725">
        <w:rPr>
          <w:rFonts w:ascii="Cascadia Mono" w:hAnsi="Cascadia Mono" w:cs="Cascadia Mono"/>
          <w:color w:val="0000FF"/>
          <w:sz w:val="18"/>
          <w:szCs w:val="18"/>
          <w:lang w:val="uk-UA"/>
        </w:rPr>
        <w:t>object</w:t>
      </w:r>
      <w:r w:rsidRPr="00521725">
        <w:rPr>
          <w:rFonts w:ascii="Cascadia Mono" w:hAnsi="Cascadia Mono" w:cs="Cascadia Mono"/>
          <w:sz w:val="18"/>
          <w:szCs w:val="18"/>
          <w:lang w:val="uk-UA"/>
        </w:rPr>
        <w:t xml:space="preserve"> sender, EventArgs e)</w:t>
      </w:r>
      <w:r w:rsidRPr="00521725">
        <w:rPr>
          <w:rFonts w:ascii="Cascadia Mono" w:hAnsi="Cascadia Mono" w:cs="Cascadia Mono"/>
          <w:color w:val="008000"/>
          <w:sz w:val="18"/>
          <w:szCs w:val="18"/>
          <w:lang w:val="uk-UA"/>
        </w:rPr>
        <w:t>//кнопка зміни мови</w:t>
      </w:r>
    </w:p>
    <w:p w14:paraId="2DFE92CD"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w:t>
      </w:r>
    </w:p>
    <w:p w14:paraId="1A529E7D"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label1.Text = </w:t>
      </w:r>
      <w:r w:rsidRPr="00521725">
        <w:rPr>
          <w:rFonts w:ascii="Cascadia Mono" w:hAnsi="Cascadia Mono" w:cs="Cascadia Mono"/>
          <w:color w:val="A31515"/>
          <w:sz w:val="18"/>
          <w:szCs w:val="18"/>
          <w:lang w:val="uk-UA"/>
        </w:rPr>
        <w:t>"Login"</w:t>
      </w:r>
      <w:r w:rsidRPr="00521725">
        <w:rPr>
          <w:rFonts w:ascii="Cascadia Mono" w:hAnsi="Cascadia Mono" w:cs="Cascadia Mono"/>
          <w:sz w:val="18"/>
          <w:szCs w:val="18"/>
          <w:lang w:val="uk-UA"/>
        </w:rPr>
        <w:t>;</w:t>
      </w:r>
    </w:p>
    <w:p w14:paraId="6E96D6FB"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label2.Text = </w:t>
      </w:r>
      <w:r w:rsidRPr="00521725">
        <w:rPr>
          <w:rFonts w:ascii="Cascadia Mono" w:hAnsi="Cascadia Mono" w:cs="Cascadia Mono"/>
          <w:color w:val="A31515"/>
          <w:sz w:val="18"/>
          <w:szCs w:val="18"/>
          <w:lang w:val="uk-UA"/>
        </w:rPr>
        <w:t>"Password"</w:t>
      </w:r>
      <w:r w:rsidRPr="00521725">
        <w:rPr>
          <w:rFonts w:ascii="Cascadia Mono" w:hAnsi="Cascadia Mono" w:cs="Cascadia Mono"/>
          <w:sz w:val="18"/>
          <w:szCs w:val="18"/>
          <w:lang w:val="uk-UA"/>
        </w:rPr>
        <w:t>;</w:t>
      </w:r>
    </w:p>
    <w:p w14:paraId="2BC25684"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loginButton.Text = </w:t>
      </w:r>
      <w:r w:rsidRPr="00521725">
        <w:rPr>
          <w:rFonts w:ascii="Cascadia Mono" w:hAnsi="Cascadia Mono" w:cs="Cascadia Mono"/>
          <w:color w:val="A31515"/>
          <w:sz w:val="18"/>
          <w:szCs w:val="18"/>
          <w:lang w:val="uk-UA"/>
        </w:rPr>
        <w:t>"Login"</w:t>
      </w:r>
      <w:r w:rsidRPr="00521725">
        <w:rPr>
          <w:rFonts w:ascii="Cascadia Mono" w:hAnsi="Cascadia Mono" w:cs="Cascadia Mono"/>
          <w:sz w:val="18"/>
          <w:szCs w:val="18"/>
          <w:lang w:val="uk-UA"/>
        </w:rPr>
        <w:t>;</w:t>
      </w:r>
    </w:p>
    <w:p w14:paraId="597DDF31"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button2.Hide();</w:t>
      </w:r>
    </w:p>
    <w:p w14:paraId="4CE84174"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button1.Show();</w:t>
      </w:r>
    </w:p>
    <w:p w14:paraId="0523D324"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w:t>
      </w:r>
    </w:p>
    <w:p w14:paraId="4A67B0F1"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8000"/>
          <w:sz w:val="18"/>
          <w:szCs w:val="18"/>
          <w:lang w:val="uk-UA"/>
        </w:rPr>
        <w:t>//масиви з логінами та паролями</w:t>
      </w:r>
    </w:p>
    <w:p w14:paraId="06FBF57B"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ArrayList logins = </w:t>
      </w:r>
      <w:r w:rsidRPr="00521725">
        <w:rPr>
          <w:rFonts w:ascii="Cascadia Mono" w:hAnsi="Cascadia Mono" w:cs="Cascadia Mono"/>
          <w:color w:val="0000FF"/>
          <w:sz w:val="18"/>
          <w:szCs w:val="18"/>
          <w:lang w:val="uk-UA"/>
        </w:rPr>
        <w:t>new</w:t>
      </w:r>
      <w:r w:rsidRPr="00521725">
        <w:rPr>
          <w:rFonts w:ascii="Cascadia Mono" w:hAnsi="Cascadia Mono" w:cs="Cascadia Mono"/>
          <w:sz w:val="18"/>
          <w:szCs w:val="18"/>
          <w:lang w:val="uk-UA"/>
        </w:rPr>
        <w:t xml:space="preserve"> ArrayList() { </w:t>
      </w:r>
      <w:r w:rsidRPr="00521725">
        <w:rPr>
          <w:rFonts w:ascii="Cascadia Mono" w:hAnsi="Cascadia Mono" w:cs="Cascadia Mono"/>
          <w:color w:val="A31515"/>
          <w:sz w:val="18"/>
          <w:szCs w:val="18"/>
          <w:lang w:val="uk-UA"/>
        </w:rPr>
        <w:t>"1"</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"shina1"</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"shina2"</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"shina3"</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"shina4"</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"shina5"</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"shina6"</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"zapas1"</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"zapas2"</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"zapas3"</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"zbyr1"</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"zbyr2"</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"zbyr3"</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"zbyr4"</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"zbyr5"</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"glenerg1"</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"glenerg2"</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"glenerg3"</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"glenerg4"</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"glenerg5"</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"glenerg6"</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"glmeh1"</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"glmeh2"</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"dyr_1"</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"dyr_2"</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"elektr1"</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"elektr2"</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"elektr3"</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"elektr4"</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"elektr5"</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"elektr6"</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"elektr7"</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"elektr8"</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"pl1"</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"pl2"</w:t>
      </w:r>
      <w:r w:rsidRPr="00521725">
        <w:rPr>
          <w:rFonts w:ascii="Cascadia Mono" w:hAnsi="Cascadia Mono" w:cs="Cascadia Mono"/>
          <w:sz w:val="18"/>
          <w:szCs w:val="18"/>
          <w:lang w:val="uk-UA"/>
        </w:rPr>
        <w:t xml:space="preserve"> };</w:t>
      </w:r>
    </w:p>
    <w:p w14:paraId="0B0520B1"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ArrayList passwords = </w:t>
      </w:r>
      <w:r w:rsidRPr="00521725">
        <w:rPr>
          <w:rFonts w:ascii="Cascadia Mono" w:hAnsi="Cascadia Mono" w:cs="Cascadia Mono"/>
          <w:color w:val="0000FF"/>
          <w:sz w:val="18"/>
          <w:szCs w:val="18"/>
          <w:lang w:val="uk-UA"/>
        </w:rPr>
        <w:t>new</w:t>
      </w:r>
      <w:r w:rsidRPr="00521725">
        <w:rPr>
          <w:rFonts w:ascii="Cascadia Mono" w:hAnsi="Cascadia Mono" w:cs="Cascadia Mono"/>
          <w:sz w:val="18"/>
          <w:szCs w:val="18"/>
          <w:lang w:val="uk-UA"/>
        </w:rPr>
        <w:t xml:space="preserve"> ArrayList() { </w:t>
      </w:r>
      <w:r w:rsidRPr="00521725">
        <w:rPr>
          <w:rFonts w:ascii="Cascadia Mono" w:hAnsi="Cascadia Mono" w:cs="Cascadia Mono"/>
          <w:color w:val="A31515"/>
          <w:sz w:val="18"/>
          <w:szCs w:val="18"/>
          <w:lang w:val="uk-UA"/>
        </w:rPr>
        <w:t>"1"</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"shshsh1"</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"shshsh2"</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"shshsh3"</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"shshsh4"</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"shshsh5"</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"shshsh6"</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"zzzzz01"</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"zzzzz02"</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"zzzzz03"</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"zbrtl_1"</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"zbrtl_2"</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"zbrtl_3"</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"zbrtl_4"</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"zbrtl_5"</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"energ_pas_1"</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"energ_pas_2"</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"energ_pas_3"</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"energ_pas_4"</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"energ_pas_5"</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"energ_pas_6"</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"meh_pas1"</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"meh_pas2"</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"dyr_1"</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"dyr_2"</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"remElektr1"</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"remElektr2"</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"remElektr3"</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"remElektr4"</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"remElektr5"</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"remElektr6"</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"remElektr7"</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"remElektr8"</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"polV1"</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"polV2"</w:t>
      </w:r>
      <w:r w:rsidRPr="00521725">
        <w:rPr>
          <w:rFonts w:ascii="Cascadia Mono" w:hAnsi="Cascadia Mono" w:cs="Cascadia Mono"/>
          <w:sz w:val="18"/>
          <w:szCs w:val="18"/>
          <w:lang w:val="uk-UA"/>
        </w:rPr>
        <w:t xml:space="preserve"> };</w:t>
      </w:r>
    </w:p>
    <w:p w14:paraId="5EC3D1D5"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private</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void</w:t>
      </w:r>
      <w:r w:rsidRPr="00521725">
        <w:rPr>
          <w:rFonts w:ascii="Cascadia Mono" w:hAnsi="Cascadia Mono" w:cs="Cascadia Mono"/>
          <w:sz w:val="18"/>
          <w:szCs w:val="18"/>
          <w:lang w:val="uk-UA"/>
        </w:rPr>
        <w:t xml:space="preserve"> loginButton_Click(</w:t>
      </w:r>
      <w:r w:rsidRPr="00521725">
        <w:rPr>
          <w:rFonts w:ascii="Cascadia Mono" w:hAnsi="Cascadia Mono" w:cs="Cascadia Mono"/>
          <w:color w:val="0000FF"/>
          <w:sz w:val="18"/>
          <w:szCs w:val="18"/>
          <w:lang w:val="uk-UA"/>
        </w:rPr>
        <w:t>object</w:t>
      </w:r>
      <w:r w:rsidRPr="00521725">
        <w:rPr>
          <w:rFonts w:ascii="Cascadia Mono" w:hAnsi="Cascadia Mono" w:cs="Cascadia Mono"/>
          <w:sz w:val="18"/>
          <w:szCs w:val="18"/>
          <w:lang w:val="uk-UA"/>
        </w:rPr>
        <w:t xml:space="preserve"> sender, EventArgs e)</w:t>
      </w:r>
      <w:r w:rsidRPr="00521725">
        <w:rPr>
          <w:rFonts w:ascii="Cascadia Mono" w:hAnsi="Cascadia Mono" w:cs="Cascadia Mono"/>
          <w:color w:val="008000"/>
          <w:sz w:val="18"/>
          <w:szCs w:val="18"/>
          <w:lang w:val="uk-UA"/>
        </w:rPr>
        <w:t>//кнопка отримання доступу до функцій програми після перевірки логіну та паролю</w:t>
      </w:r>
    </w:p>
    <w:p w14:paraId="1955C6AD"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w:t>
      </w:r>
    </w:p>
    <w:p w14:paraId="0AB39CB7"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int</w:t>
      </w:r>
      <w:r w:rsidRPr="00521725">
        <w:rPr>
          <w:rFonts w:ascii="Cascadia Mono" w:hAnsi="Cascadia Mono" w:cs="Cascadia Mono"/>
          <w:sz w:val="18"/>
          <w:szCs w:val="18"/>
          <w:lang w:val="uk-UA"/>
        </w:rPr>
        <w:t xml:space="preserve"> ii = -1;</w:t>
      </w:r>
    </w:p>
    <w:p w14:paraId="278FBEFF"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for</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int</w:t>
      </w:r>
      <w:r w:rsidRPr="00521725">
        <w:rPr>
          <w:rFonts w:ascii="Cascadia Mono" w:hAnsi="Cascadia Mono" w:cs="Cascadia Mono"/>
          <w:sz w:val="18"/>
          <w:szCs w:val="18"/>
          <w:lang w:val="uk-UA"/>
        </w:rPr>
        <w:t xml:space="preserve"> i = 0; i &lt; logins.Count; i++)</w:t>
      </w:r>
    </w:p>
    <w:p w14:paraId="509EFE0C"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w:t>
      </w:r>
    </w:p>
    <w:p w14:paraId="7E850226"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if</w:t>
      </w:r>
      <w:r w:rsidRPr="00521725">
        <w:rPr>
          <w:rFonts w:ascii="Cascadia Mono" w:hAnsi="Cascadia Mono" w:cs="Cascadia Mono"/>
          <w:sz w:val="18"/>
          <w:szCs w:val="18"/>
          <w:lang w:val="uk-UA"/>
        </w:rPr>
        <w:t xml:space="preserve"> (logins[i].ToString() == loginTxt.Text)</w:t>
      </w:r>
    </w:p>
    <w:p w14:paraId="4FB06C4E"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w:t>
      </w:r>
    </w:p>
    <w:p w14:paraId="3E37D9F5"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ii = i;</w:t>
      </w:r>
    </w:p>
    <w:p w14:paraId="7FB15BE0"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lastRenderedPageBreak/>
        <w:t>}</w:t>
      </w:r>
    </w:p>
    <w:p w14:paraId="521E9257"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w:t>
      </w:r>
    </w:p>
    <w:p w14:paraId="79E0F815"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if</w:t>
      </w:r>
      <w:r w:rsidRPr="00521725">
        <w:rPr>
          <w:rFonts w:ascii="Cascadia Mono" w:hAnsi="Cascadia Mono" w:cs="Cascadia Mono"/>
          <w:sz w:val="18"/>
          <w:szCs w:val="18"/>
          <w:lang w:val="uk-UA"/>
        </w:rPr>
        <w:t xml:space="preserve"> (ii != -1)</w:t>
      </w:r>
    </w:p>
    <w:p w14:paraId="469A2DB9"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w:t>
      </w:r>
    </w:p>
    <w:p w14:paraId="23D8E1DC"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if</w:t>
      </w:r>
      <w:r w:rsidRPr="00521725">
        <w:rPr>
          <w:rFonts w:ascii="Cascadia Mono" w:hAnsi="Cascadia Mono" w:cs="Cascadia Mono"/>
          <w:sz w:val="18"/>
          <w:szCs w:val="18"/>
          <w:lang w:val="uk-UA"/>
        </w:rPr>
        <w:t xml:space="preserve"> (passwords[ii].ToString() == passwordTxt.Text)</w:t>
      </w:r>
    </w:p>
    <w:p w14:paraId="525D6B9E"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w:t>
      </w:r>
    </w:p>
    <w:p w14:paraId="64F67D2A"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AES f = </w:t>
      </w:r>
      <w:r w:rsidRPr="00521725">
        <w:rPr>
          <w:rFonts w:ascii="Cascadia Mono" w:hAnsi="Cascadia Mono" w:cs="Cascadia Mono"/>
          <w:color w:val="0000FF"/>
          <w:sz w:val="18"/>
          <w:szCs w:val="18"/>
          <w:lang w:val="uk-UA"/>
        </w:rPr>
        <w:t>new</w:t>
      </w:r>
      <w:r w:rsidRPr="00521725">
        <w:rPr>
          <w:rFonts w:ascii="Cascadia Mono" w:hAnsi="Cascadia Mono" w:cs="Cascadia Mono"/>
          <w:sz w:val="18"/>
          <w:szCs w:val="18"/>
          <w:lang w:val="uk-UA"/>
        </w:rPr>
        <w:t xml:space="preserve"> AES();</w:t>
      </w:r>
    </w:p>
    <w:p w14:paraId="5F2C9C42"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f.Show();</w:t>
      </w:r>
    </w:p>
    <w:p w14:paraId="4D736E50"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w:t>
      </w:r>
    </w:p>
    <w:p w14:paraId="605BC0D6"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else</w:t>
      </w:r>
    </w:p>
    <w:p w14:paraId="3B01C069"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w:t>
      </w:r>
    </w:p>
    <w:p w14:paraId="4D3F60D9"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MessageBox.Show(</w:t>
      </w:r>
      <w:r w:rsidRPr="00521725">
        <w:rPr>
          <w:rFonts w:ascii="Cascadia Mono" w:hAnsi="Cascadia Mono" w:cs="Cascadia Mono"/>
          <w:color w:val="A31515"/>
          <w:sz w:val="18"/>
          <w:szCs w:val="18"/>
          <w:lang w:val="uk-UA"/>
        </w:rPr>
        <w:t>"Wrong login or password"</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"Error"</w:t>
      </w:r>
      <w:r w:rsidRPr="00521725">
        <w:rPr>
          <w:rFonts w:ascii="Cascadia Mono" w:hAnsi="Cascadia Mono" w:cs="Cascadia Mono"/>
          <w:sz w:val="18"/>
          <w:szCs w:val="18"/>
          <w:lang w:val="uk-UA"/>
        </w:rPr>
        <w:t>, MessageBoxButtons.OK);</w:t>
      </w:r>
      <w:r w:rsidRPr="00521725">
        <w:rPr>
          <w:rFonts w:ascii="Cascadia Mono" w:hAnsi="Cascadia Mono" w:cs="Cascadia Mono"/>
          <w:color w:val="008000"/>
          <w:sz w:val="18"/>
          <w:szCs w:val="18"/>
          <w:lang w:val="uk-UA"/>
        </w:rPr>
        <w:t>//виклик помилки</w:t>
      </w:r>
    </w:p>
    <w:p w14:paraId="13734378"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w:t>
      </w:r>
    </w:p>
    <w:p w14:paraId="47F015E1"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w:t>
      </w:r>
    </w:p>
    <w:p w14:paraId="608436EC"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else</w:t>
      </w:r>
    </w:p>
    <w:p w14:paraId="4B3BE1F0"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w:t>
      </w:r>
    </w:p>
    <w:p w14:paraId="535784BC"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MessageBox.Show(</w:t>
      </w:r>
      <w:r w:rsidRPr="00521725">
        <w:rPr>
          <w:rFonts w:ascii="Cascadia Mono" w:hAnsi="Cascadia Mono" w:cs="Cascadia Mono"/>
          <w:color w:val="A31515"/>
          <w:sz w:val="18"/>
          <w:szCs w:val="18"/>
          <w:lang w:val="uk-UA"/>
        </w:rPr>
        <w:t>"Wrong login or password"</w:t>
      </w:r>
      <w:r w:rsidRPr="00521725">
        <w:rPr>
          <w:rFonts w:ascii="Cascadia Mono" w:hAnsi="Cascadia Mono" w:cs="Cascadia Mono"/>
          <w:sz w:val="18"/>
          <w:szCs w:val="18"/>
          <w:lang w:val="uk-UA"/>
        </w:rPr>
        <w:t xml:space="preserve">, </w:t>
      </w:r>
      <w:r w:rsidRPr="00521725">
        <w:rPr>
          <w:rFonts w:ascii="Cascadia Mono" w:hAnsi="Cascadia Mono" w:cs="Cascadia Mono"/>
          <w:color w:val="A31515"/>
          <w:sz w:val="18"/>
          <w:szCs w:val="18"/>
          <w:lang w:val="uk-UA"/>
        </w:rPr>
        <w:t>"Error"</w:t>
      </w:r>
      <w:r w:rsidRPr="00521725">
        <w:rPr>
          <w:rFonts w:ascii="Cascadia Mono" w:hAnsi="Cascadia Mono" w:cs="Cascadia Mono"/>
          <w:sz w:val="18"/>
          <w:szCs w:val="18"/>
          <w:lang w:val="uk-UA"/>
        </w:rPr>
        <w:t>, MessageBoxButtons.OK);</w:t>
      </w:r>
      <w:r w:rsidRPr="00521725">
        <w:rPr>
          <w:rFonts w:ascii="Cascadia Mono" w:hAnsi="Cascadia Mono" w:cs="Cascadia Mono"/>
          <w:color w:val="008000"/>
          <w:sz w:val="18"/>
          <w:szCs w:val="18"/>
          <w:lang w:val="uk-UA"/>
        </w:rPr>
        <w:t>//виклик помилки</w:t>
      </w:r>
    </w:p>
    <w:p w14:paraId="5F8C0440"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w:t>
      </w:r>
    </w:p>
    <w:p w14:paraId="198BF0EE"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w:t>
      </w:r>
    </w:p>
    <w:p w14:paraId="28A6A098"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w:t>
      </w:r>
    </w:p>
    <w:p w14:paraId="1B6BC1A9" w14:textId="77777777" w:rsidR="00771DB4" w:rsidRPr="00521725" w:rsidRDefault="00771DB4" w:rsidP="00771DB4">
      <w:pPr>
        <w:numPr>
          <w:ilvl w:val="0"/>
          <w:numId w:val="8"/>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w:t>
      </w:r>
    </w:p>
    <w:p w14:paraId="0FF12D17" w14:textId="77777777" w:rsidR="00771DB4" w:rsidRPr="00521725" w:rsidRDefault="00771DB4" w:rsidP="00771DB4">
      <w:pPr>
        <w:rPr>
          <w:szCs w:val="28"/>
          <w:lang w:val="uk-UA"/>
        </w:rPr>
      </w:pPr>
    </w:p>
    <w:p w14:paraId="325B83C7" w14:textId="77777777" w:rsidR="00771DB4" w:rsidRPr="00521725" w:rsidRDefault="00771DB4" w:rsidP="00771DB4">
      <w:pPr>
        <w:numPr>
          <w:ilvl w:val="0"/>
          <w:numId w:val="6"/>
        </w:numPr>
        <w:spacing w:line="240" w:lineRule="auto"/>
        <w:rPr>
          <w:szCs w:val="28"/>
          <w:lang w:val="uk-UA"/>
        </w:rPr>
      </w:pPr>
      <w:r w:rsidRPr="00521725">
        <w:rPr>
          <w:szCs w:val="28"/>
          <w:lang w:val="uk-UA"/>
        </w:rPr>
        <w:t>Файл Program.cs</w:t>
      </w:r>
    </w:p>
    <w:p w14:paraId="7BDB3A83" w14:textId="77777777" w:rsidR="00771DB4" w:rsidRPr="00521725" w:rsidRDefault="00771DB4" w:rsidP="00771DB4">
      <w:pPr>
        <w:ind w:left="720"/>
        <w:rPr>
          <w:szCs w:val="28"/>
          <w:lang w:val="uk-UA"/>
        </w:rPr>
      </w:pPr>
    </w:p>
    <w:p w14:paraId="2460AFE6" w14:textId="77777777" w:rsidR="00771DB4" w:rsidRPr="00521725" w:rsidRDefault="00771DB4" w:rsidP="00771DB4">
      <w:pPr>
        <w:numPr>
          <w:ilvl w:val="0"/>
          <w:numId w:val="9"/>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using</w:t>
      </w:r>
      <w:r w:rsidRPr="00521725">
        <w:rPr>
          <w:rFonts w:ascii="Cascadia Mono" w:hAnsi="Cascadia Mono" w:cs="Cascadia Mono"/>
          <w:sz w:val="18"/>
          <w:szCs w:val="18"/>
          <w:lang w:val="uk-UA"/>
        </w:rPr>
        <w:t xml:space="preserve"> System;</w:t>
      </w:r>
    </w:p>
    <w:p w14:paraId="2C48CB38" w14:textId="77777777" w:rsidR="00771DB4" w:rsidRPr="00521725" w:rsidRDefault="00771DB4" w:rsidP="00771DB4">
      <w:pPr>
        <w:numPr>
          <w:ilvl w:val="0"/>
          <w:numId w:val="9"/>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using</w:t>
      </w:r>
      <w:r w:rsidRPr="00521725">
        <w:rPr>
          <w:rFonts w:ascii="Cascadia Mono" w:hAnsi="Cascadia Mono" w:cs="Cascadia Mono"/>
          <w:sz w:val="18"/>
          <w:szCs w:val="18"/>
          <w:lang w:val="uk-UA"/>
        </w:rPr>
        <w:t xml:space="preserve"> System.Collections.Generic;</w:t>
      </w:r>
    </w:p>
    <w:p w14:paraId="7FA8F3D0" w14:textId="77777777" w:rsidR="00771DB4" w:rsidRPr="00521725" w:rsidRDefault="00771DB4" w:rsidP="00771DB4">
      <w:pPr>
        <w:numPr>
          <w:ilvl w:val="0"/>
          <w:numId w:val="9"/>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using</w:t>
      </w:r>
      <w:r w:rsidRPr="00521725">
        <w:rPr>
          <w:rFonts w:ascii="Cascadia Mono" w:hAnsi="Cascadia Mono" w:cs="Cascadia Mono"/>
          <w:sz w:val="18"/>
          <w:szCs w:val="18"/>
          <w:lang w:val="uk-UA"/>
        </w:rPr>
        <w:t xml:space="preserve"> System.Linq;</w:t>
      </w:r>
    </w:p>
    <w:p w14:paraId="0F9E75EA" w14:textId="77777777" w:rsidR="00771DB4" w:rsidRPr="00521725" w:rsidRDefault="00771DB4" w:rsidP="00771DB4">
      <w:pPr>
        <w:numPr>
          <w:ilvl w:val="0"/>
          <w:numId w:val="9"/>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using</w:t>
      </w:r>
      <w:r w:rsidRPr="00521725">
        <w:rPr>
          <w:rFonts w:ascii="Cascadia Mono" w:hAnsi="Cascadia Mono" w:cs="Cascadia Mono"/>
          <w:sz w:val="18"/>
          <w:szCs w:val="18"/>
          <w:lang w:val="uk-UA"/>
        </w:rPr>
        <w:t xml:space="preserve"> System.Threading.Tasks;</w:t>
      </w:r>
    </w:p>
    <w:p w14:paraId="4D1E5585" w14:textId="77777777" w:rsidR="00771DB4" w:rsidRPr="00521725" w:rsidRDefault="00771DB4" w:rsidP="00771DB4">
      <w:pPr>
        <w:numPr>
          <w:ilvl w:val="0"/>
          <w:numId w:val="9"/>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using</w:t>
      </w:r>
      <w:r w:rsidRPr="00521725">
        <w:rPr>
          <w:rFonts w:ascii="Cascadia Mono" w:hAnsi="Cascadia Mono" w:cs="Cascadia Mono"/>
          <w:sz w:val="18"/>
          <w:szCs w:val="18"/>
          <w:lang w:val="uk-UA"/>
        </w:rPr>
        <w:t xml:space="preserve"> System.Windows.Forms;</w:t>
      </w:r>
    </w:p>
    <w:p w14:paraId="1FC39C0C" w14:textId="77777777" w:rsidR="00771DB4" w:rsidRPr="00521725" w:rsidRDefault="00771DB4" w:rsidP="00771DB4">
      <w:pPr>
        <w:numPr>
          <w:ilvl w:val="0"/>
          <w:numId w:val="9"/>
        </w:numPr>
        <w:autoSpaceDE w:val="0"/>
        <w:autoSpaceDN w:val="0"/>
        <w:adjustRightInd w:val="0"/>
        <w:spacing w:line="240" w:lineRule="auto"/>
        <w:rPr>
          <w:rFonts w:ascii="Cascadia Mono" w:hAnsi="Cascadia Mono" w:cs="Cascadia Mono"/>
          <w:sz w:val="18"/>
          <w:szCs w:val="18"/>
          <w:lang w:val="uk-UA"/>
        </w:rPr>
      </w:pPr>
    </w:p>
    <w:p w14:paraId="2E462BD6" w14:textId="77777777" w:rsidR="00771DB4" w:rsidRPr="00521725" w:rsidRDefault="00771DB4" w:rsidP="00771DB4">
      <w:pPr>
        <w:numPr>
          <w:ilvl w:val="0"/>
          <w:numId w:val="9"/>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color w:val="0000FF"/>
          <w:sz w:val="18"/>
          <w:szCs w:val="18"/>
          <w:lang w:val="uk-UA"/>
        </w:rPr>
        <w:t>namespace</w:t>
      </w:r>
      <w:r w:rsidRPr="00521725">
        <w:rPr>
          <w:rFonts w:ascii="Cascadia Mono" w:hAnsi="Cascadia Mono" w:cs="Cascadia Mono"/>
          <w:sz w:val="18"/>
          <w:szCs w:val="18"/>
          <w:lang w:val="uk-UA"/>
        </w:rPr>
        <w:t xml:space="preserve"> WindowsFormsApp1</w:t>
      </w:r>
    </w:p>
    <w:p w14:paraId="550C826A" w14:textId="77777777" w:rsidR="00771DB4" w:rsidRPr="00521725" w:rsidRDefault="00771DB4" w:rsidP="00771DB4">
      <w:pPr>
        <w:numPr>
          <w:ilvl w:val="0"/>
          <w:numId w:val="9"/>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w:t>
      </w:r>
    </w:p>
    <w:p w14:paraId="5BF3F5E5" w14:textId="77777777" w:rsidR="00771DB4" w:rsidRPr="00521725" w:rsidRDefault="00771DB4" w:rsidP="00771DB4">
      <w:pPr>
        <w:numPr>
          <w:ilvl w:val="0"/>
          <w:numId w:val="9"/>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internal</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static</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class</w:t>
      </w:r>
      <w:r w:rsidRPr="00521725">
        <w:rPr>
          <w:rFonts w:ascii="Cascadia Mono" w:hAnsi="Cascadia Mono" w:cs="Cascadia Mono"/>
          <w:sz w:val="18"/>
          <w:szCs w:val="18"/>
          <w:lang w:val="uk-UA"/>
        </w:rPr>
        <w:t xml:space="preserve"> </w:t>
      </w:r>
      <w:r w:rsidRPr="00521725">
        <w:rPr>
          <w:rFonts w:ascii="Cascadia Mono" w:hAnsi="Cascadia Mono" w:cs="Cascadia Mono"/>
          <w:color w:val="2B91AF"/>
          <w:sz w:val="18"/>
          <w:szCs w:val="18"/>
          <w:lang w:val="uk-UA"/>
        </w:rPr>
        <w:t>Program</w:t>
      </w:r>
    </w:p>
    <w:p w14:paraId="392D46C8" w14:textId="77777777" w:rsidR="00771DB4" w:rsidRPr="00521725" w:rsidRDefault="00771DB4" w:rsidP="00771DB4">
      <w:pPr>
        <w:numPr>
          <w:ilvl w:val="0"/>
          <w:numId w:val="9"/>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19013269" w14:textId="77777777" w:rsidR="00771DB4" w:rsidRPr="00521725" w:rsidRDefault="00771DB4" w:rsidP="00771DB4">
      <w:pPr>
        <w:numPr>
          <w:ilvl w:val="0"/>
          <w:numId w:val="9"/>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808080"/>
          <w:sz w:val="18"/>
          <w:szCs w:val="18"/>
          <w:lang w:val="uk-UA"/>
        </w:rPr>
        <w:t>///</w:t>
      </w:r>
      <w:r w:rsidRPr="00521725">
        <w:rPr>
          <w:rFonts w:ascii="Cascadia Mono" w:hAnsi="Cascadia Mono" w:cs="Cascadia Mono"/>
          <w:color w:val="008000"/>
          <w:sz w:val="18"/>
          <w:szCs w:val="18"/>
          <w:lang w:val="uk-UA"/>
        </w:rPr>
        <w:t xml:space="preserve"> </w:t>
      </w:r>
      <w:r w:rsidRPr="00521725">
        <w:rPr>
          <w:rFonts w:ascii="Cascadia Mono" w:hAnsi="Cascadia Mono" w:cs="Cascadia Mono"/>
          <w:color w:val="808080"/>
          <w:sz w:val="18"/>
          <w:szCs w:val="18"/>
          <w:lang w:val="uk-UA"/>
        </w:rPr>
        <w:t>&lt;summary&gt;</w:t>
      </w:r>
    </w:p>
    <w:p w14:paraId="5DF7B21F" w14:textId="77777777" w:rsidR="00771DB4" w:rsidRPr="00521725" w:rsidRDefault="00771DB4" w:rsidP="00771DB4">
      <w:pPr>
        <w:numPr>
          <w:ilvl w:val="0"/>
          <w:numId w:val="9"/>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808080"/>
          <w:sz w:val="18"/>
          <w:szCs w:val="18"/>
          <w:lang w:val="uk-UA"/>
        </w:rPr>
        <w:t>///</w:t>
      </w:r>
      <w:r w:rsidRPr="00521725">
        <w:rPr>
          <w:rFonts w:ascii="Cascadia Mono" w:hAnsi="Cascadia Mono" w:cs="Cascadia Mono"/>
          <w:color w:val="008000"/>
          <w:sz w:val="18"/>
          <w:szCs w:val="18"/>
          <w:lang w:val="uk-UA"/>
        </w:rPr>
        <w:t xml:space="preserve"> Главная точка входа для приложения.</w:t>
      </w:r>
    </w:p>
    <w:p w14:paraId="02793026" w14:textId="77777777" w:rsidR="00771DB4" w:rsidRPr="00521725" w:rsidRDefault="00771DB4" w:rsidP="00771DB4">
      <w:pPr>
        <w:numPr>
          <w:ilvl w:val="0"/>
          <w:numId w:val="9"/>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808080"/>
          <w:sz w:val="18"/>
          <w:szCs w:val="18"/>
          <w:lang w:val="uk-UA"/>
        </w:rPr>
        <w:t>///</w:t>
      </w:r>
      <w:r w:rsidRPr="00521725">
        <w:rPr>
          <w:rFonts w:ascii="Cascadia Mono" w:hAnsi="Cascadia Mono" w:cs="Cascadia Mono"/>
          <w:color w:val="008000"/>
          <w:sz w:val="18"/>
          <w:szCs w:val="18"/>
          <w:lang w:val="uk-UA"/>
        </w:rPr>
        <w:t xml:space="preserve"> </w:t>
      </w:r>
      <w:r w:rsidRPr="00521725">
        <w:rPr>
          <w:rFonts w:ascii="Cascadia Mono" w:hAnsi="Cascadia Mono" w:cs="Cascadia Mono"/>
          <w:color w:val="808080"/>
          <w:sz w:val="18"/>
          <w:szCs w:val="18"/>
          <w:lang w:val="uk-UA"/>
        </w:rPr>
        <w:t>&lt;/summary&gt;</w:t>
      </w:r>
    </w:p>
    <w:p w14:paraId="7E38CFF5" w14:textId="77777777" w:rsidR="00771DB4" w:rsidRPr="00521725" w:rsidRDefault="00771DB4" w:rsidP="00771DB4">
      <w:pPr>
        <w:numPr>
          <w:ilvl w:val="0"/>
          <w:numId w:val="9"/>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[STAThread]</w:t>
      </w:r>
    </w:p>
    <w:p w14:paraId="648EE603" w14:textId="77777777" w:rsidR="00771DB4" w:rsidRPr="00521725" w:rsidRDefault="00771DB4" w:rsidP="00771DB4">
      <w:pPr>
        <w:numPr>
          <w:ilvl w:val="0"/>
          <w:numId w:val="9"/>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static</w:t>
      </w:r>
      <w:r w:rsidRPr="00521725">
        <w:rPr>
          <w:rFonts w:ascii="Cascadia Mono" w:hAnsi="Cascadia Mono" w:cs="Cascadia Mono"/>
          <w:sz w:val="18"/>
          <w:szCs w:val="18"/>
          <w:lang w:val="uk-UA"/>
        </w:rPr>
        <w:t xml:space="preserve"> </w:t>
      </w:r>
      <w:r w:rsidRPr="00521725">
        <w:rPr>
          <w:rFonts w:ascii="Cascadia Mono" w:hAnsi="Cascadia Mono" w:cs="Cascadia Mono"/>
          <w:color w:val="0000FF"/>
          <w:sz w:val="18"/>
          <w:szCs w:val="18"/>
          <w:lang w:val="uk-UA"/>
        </w:rPr>
        <w:t>void</w:t>
      </w:r>
      <w:r w:rsidRPr="00521725">
        <w:rPr>
          <w:rFonts w:ascii="Cascadia Mono" w:hAnsi="Cascadia Mono" w:cs="Cascadia Mono"/>
          <w:sz w:val="18"/>
          <w:szCs w:val="18"/>
          <w:lang w:val="uk-UA"/>
        </w:rPr>
        <w:t xml:space="preserve"> Main()</w:t>
      </w:r>
    </w:p>
    <w:p w14:paraId="591AE32B" w14:textId="77777777" w:rsidR="00771DB4" w:rsidRPr="00521725" w:rsidRDefault="00771DB4" w:rsidP="00771DB4">
      <w:pPr>
        <w:numPr>
          <w:ilvl w:val="0"/>
          <w:numId w:val="9"/>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7789DFE7" w14:textId="77777777" w:rsidR="00771DB4" w:rsidRPr="00521725" w:rsidRDefault="00771DB4" w:rsidP="00771DB4">
      <w:pPr>
        <w:numPr>
          <w:ilvl w:val="0"/>
          <w:numId w:val="9"/>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Application.EnableVisualStyles();</w:t>
      </w:r>
    </w:p>
    <w:p w14:paraId="7F5FA7B6" w14:textId="77777777" w:rsidR="00771DB4" w:rsidRPr="00521725" w:rsidRDefault="00771DB4" w:rsidP="00771DB4">
      <w:pPr>
        <w:numPr>
          <w:ilvl w:val="0"/>
          <w:numId w:val="9"/>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Application.SetCompatibleTextRenderingDefault(</w:t>
      </w:r>
      <w:r w:rsidRPr="00521725">
        <w:rPr>
          <w:rFonts w:ascii="Cascadia Mono" w:hAnsi="Cascadia Mono" w:cs="Cascadia Mono"/>
          <w:color w:val="0000FF"/>
          <w:sz w:val="18"/>
          <w:szCs w:val="18"/>
          <w:lang w:val="uk-UA"/>
        </w:rPr>
        <w:t>false</w:t>
      </w:r>
      <w:r w:rsidRPr="00521725">
        <w:rPr>
          <w:rFonts w:ascii="Cascadia Mono" w:hAnsi="Cascadia Mono" w:cs="Cascadia Mono"/>
          <w:sz w:val="18"/>
          <w:szCs w:val="18"/>
          <w:lang w:val="uk-UA"/>
        </w:rPr>
        <w:t>);</w:t>
      </w:r>
    </w:p>
    <w:p w14:paraId="13B1E8A1" w14:textId="77777777" w:rsidR="00771DB4" w:rsidRPr="00521725" w:rsidRDefault="00771DB4" w:rsidP="00771DB4">
      <w:pPr>
        <w:numPr>
          <w:ilvl w:val="0"/>
          <w:numId w:val="9"/>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Application.Run(</w:t>
      </w:r>
      <w:r w:rsidRPr="00521725">
        <w:rPr>
          <w:rFonts w:ascii="Cascadia Mono" w:hAnsi="Cascadia Mono" w:cs="Cascadia Mono"/>
          <w:color w:val="0000FF"/>
          <w:sz w:val="18"/>
          <w:szCs w:val="18"/>
          <w:lang w:val="uk-UA"/>
        </w:rPr>
        <w:t>new</w:t>
      </w:r>
      <w:r w:rsidRPr="00521725">
        <w:rPr>
          <w:rFonts w:ascii="Cascadia Mono" w:hAnsi="Cascadia Mono" w:cs="Cascadia Mono"/>
          <w:sz w:val="18"/>
          <w:szCs w:val="18"/>
          <w:lang w:val="uk-UA"/>
        </w:rPr>
        <w:t xml:space="preserve"> LoginForm());</w:t>
      </w:r>
    </w:p>
    <w:p w14:paraId="2B36378A" w14:textId="77777777" w:rsidR="00771DB4" w:rsidRPr="00521725" w:rsidRDefault="00771DB4" w:rsidP="00771DB4">
      <w:pPr>
        <w:numPr>
          <w:ilvl w:val="0"/>
          <w:numId w:val="9"/>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59FD74CF" w14:textId="77777777" w:rsidR="00771DB4" w:rsidRPr="00521725" w:rsidRDefault="00771DB4" w:rsidP="00771DB4">
      <w:pPr>
        <w:numPr>
          <w:ilvl w:val="0"/>
          <w:numId w:val="9"/>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 xml:space="preserve">    }</w:t>
      </w:r>
    </w:p>
    <w:p w14:paraId="6B771492" w14:textId="77777777" w:rsidR="00771DB4" w:rsidRPr="00521725" w:rsidRDefault="00771DB4" w:rsidP="00771DB4">
      <w:pPr>
        <w:numPr>
          <w:ilvl w:val="0"/>
          <w:numId w:val="9"/>
        </w:numPr>
        <w:autoSpaceDE w:val="0"/>
        <w:autoSpaceDN w:val="0"/>
        <w:adjustRightInd w:val="0"/>
        <w:spacing w:line="240" w:lineRule="auto"/>
        <w:rPr>
          <w:rFonts w:ascii="Cascadia Mono" w:hAnsi="Cascadia Mono" w:cs="Cascadia Mono"/>
          <w:sz w:val="18"/>
          <w:szCs w:val="18"/>
          <w:lang w:val="uk-UA"/>
        </w:rPr>
      </w:pPr>
      <w:r w:rsidRPr="00521725">
        <w:rPr>
          <w:rFonts w:ascii="Cascadia Mono" w:hAnsi="Cascadia Mono" w:cs="Cascadia Mono"/>
          <w:sz w:val="18"/>
          <w:szCs w:val="18"/>
          <w:lang w:val="uk-UA"/>
        </w:rPr>
        <w:t>}</w:t>
      </w:r>
    </w:p>
    <w:p w14:paraId="525D0A0B" w14:textId="77777777" w:rsidR="00771DB4" w:rsidRPr="00521725" w:rsidRDefault="00771DB4" w:rsidP="00771DB4">
      <w:pPr>
        <w:ind w:left="720"/>
        <w:rPr>
          <w:szCs w:val="28"/>
          <w:lang w:val="uk-UA"/>
        </w:rPr>
      </w:pPr>
    </w:p>
    <w:p w14:paraId="56571C24" w14:textId="77777777" w:rsidR="00771DB4" w:rsidRPr="00521725" w:rsidRDefault="00771DB4" w:rsidP="00771DB4">
      <w:pPr>
        <w:rPr>
          <w:rFonts w:ascii="Calibri" w:hAnsi="Calibri"/>
          <w:lang w:val="uk-UA"/>
        </w:rPr>
      </w:pPr>
    </w:p>
    <w:p w14:paraId="604B8830" w14:textId="3FBAFAF7" w:rsidR="00DF3F10" w:rsidRPr="00521725" w:rsidRDefault="00DF3F10">
      <w:pPr>
        <w:rPr>
          <w:lang w:val="uk-UA"/>
        </w:rPr>
      </w:pPr>
      <w:r w:rsidRPr="00521725">
        <w:rPr>
          <w:lang w:val="uk-UA"/>
        </w:rPr>
        <w:br w:type="page"/>
      </w:r>
    </w:p>
    <w:p w14:paraId="76AD71B7" w14:textId="55BFE721" w:rsidR="00DF3F10" w:rsidRPr="00521725" w:rsidRDefault="00DF3F10" w:rsidP="00DF3F10">
      <w:pPr>
        <w:pStyle w:val="afb"/>
      </w:pPr>
      <w:bookmarkStart w:id="34" w:name="_Toc137215664"/>
      <w:r w:rsidRPr="00521725">
        <w:lastRenderedPageBreak/>
        <w:t>ДОДАТОК Б</w:t>
      </w:r>
      <w:r w:rsidRPr="00521725">
        <w:br/>
      </w:r>
      <w:r w:rsidR="00B75C56">
        <w:t xml:space="preserve">ВИТЯГ З </w:t>
      </w:r>
      <w:r w:rsidRPr="00521725">
        <w:t>ЩОКВАРТАЛЬНОГО ВИДАННЯ</w:t>
      </w:r>
      <w:bookmarkEnd w:id="34"/>
    </w:p>
    <w:p w14:paraId="033AB8DD" w14:textId="031C7B28" w:rsidR="00715791" w:rsidRPr="00521725" w:rsidRDefault="00DF3F10" w:rsidP="00DF3F10">
      <w:pPr>
        <w:jc w:val="center"/>
        <w:rPr>
          <w:lang w:val="uk-UA"/>
        </w:rPr>
      </w:pPr>
      <w:r w:rsidRPr="00521725">
        <w:rPr>
          <w:noProof/>
          <w:lang w:val="uk-UA" w:eastAsia="ru-RU"/>
        </w:rPr>
        <w:drawing>
          <wp:inline distT="0" distB="0" distL="0" distR="0" wp14:anchorId="732D21C5" wp14:editId="175806E3">
            <wp:extent cx="5838121" cy="82962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52346" cy="8316490"/>
                    </a:xfrm>
                    <a:prstGeom prst="rect">
                      <a:avLst/>
                    </a:prstGeom>
                    <a:noFill/>
                    <a:ln>
                      <a:noFill/>
                    </a:ln>
                  </pic:spPr>
                </pic:pic>
              </a:graphicData>
            </a:graphic>
          </wp:inline>
        </w:drawing>
      </w:r>
    </w:p>
    <w:p w14:paraId="24B860D3" w14:textId="77777777" w:rsidR="00245C94" w:rsidRPr="00521725" w:rsidRDefault="00245C94" w:rsidP="00DF3F10">
      <w:pPr>
        <w:jc w:val="center"/>
        <w:rPr>
          <w:lang w:val="uk-UA"/>
        </w:rPr>
      </w:pPr>
    </w:p>
    <w:p w14:paraId="3E45A0A5" w14:textId="70C0D887" w:rsidR="00AB5B31" w:rsidRPr="00AB5B31" w:rsidRDefault="00AB5B31" w:rsidP="001C6ADD">
      <w:pPr>
        <w:widowControl w:val="0"/>
        <w:autoSpaceDE w:val="0"/>
        <w:autoSpaceDN w:val="0"/>
        <w:spacing w:before="140" w:line="240" w:lineRule="auto"/>
        <w:ind w:left="117"/>
        <w:rPr>
          <w:rFonts w:eastAsia="Times New Roman"/>
          <w:sz w:val="22"/>
          <w:lang w:val="uk-UA"/>
        </w:rPr>
      </w:pPr>
      <w:r w:rsidRPr="00AB5B31">
        <w:rPr>
          <w:rFonts w:eastAsia="Times New Roman"/>
          <w:sz w:val="22"/>
          <w:lang w:val="uk-UA"/>
        </w:rPr>
        <w:t>УДК 004.7</w:t>
      </w:r>
      <w:r w:rsidRPr="00AB5B31">
        <w:rPr>
          <w:rFonts w:eastAsia="Times New Roman"/>
          <w:sz w:val="22"/>
          <w:lang w:val="uk-UA"/>
        </w:rPr>
        <w:tab/>
      </w:r>
      <w:r w:rsidR="001C6ADD" w:rsidRPr="00521725">
        <w:rPr>
          <w:rFonts w:eastAsia="Times New Roman"/>
          <w:sz w:val="22"/>
          <w:lang w:val="uk-UA"/>
        </w:rPr>
        <w:tab/>
      </w:r>
      <w:r w:rsidR="001C6ADD" w:rsidRPr="00521725">
        <w:rPr>
          <w:rFonts w:eastAsia="Times New Roman"/>
          <w:sz w:val="22"/>
          <w:lang w:val="uk-UA"/>
        </w:rPr>
        <w:tab/>
      </w:r>
      <w:r w:rsidR="001C6ADD" w:rsidRPr="00521725">
        <w:rPr>
          <w:rFonts w:eastAsia="Times New Roman"/>
          <w:sz w:val="22"/>
          <w:lang w:val="uk-UA"/>
        </w:rPr>
        <w:tab/>
      </w:r>
      <w:r w:rsidR="001C6ADD" w:rsidRPr="00521725">
        <w:rPr>
          <w:rFonts w:eastAsia="Times New Roman"/>
          <w:sz w:val="22"/>
          <w:lang w:val="uk-UA"/>
        </w:rPr>
        <w:tab/>
      </w:r>
      <w:r w:rsidR="001C6ADD" w:rsidRPr="00521725">
        <w:rPr>
          <w:rFonts w:eastAsia="Times New Roman"/>
          <w:sz w:val="22"/>
          <w:lang w:val="uk-UA"/>
        </w:rPr>
        <w:tab/>
      </w:r>
      <w:r w:rsidR="001C6ADD" w:rsidRPr="00521725">
        <w:rPr>
          <w:rFonts w:eastAsia="Times New Roman"/>
          <w:sz w:val="22"/>
          <w:lang w:val="uk-UA"/>
        </w:rPr>
        <w:tab/>
      </w:r>
      <w:r w:rsidRPr="00AB5B31">
        <w:rPr>
          <w:rFonts w:eastAsia="Times New Roman"/>
          <w:sz w:val="22"/>
          <w:lang w:val="uk-UA"/>
        </w:rPr>
        <w:t>doi: 10.26906/SUNZ.2022.4.071</w:t>
      </w:r>
    </w:p>
    <w:p w14:paraId="1030A0FA" w14:textId="77777777" w:rsidR="00AB5B31" w:rsidRPr="00AB5B31" w:rsidRDefault="00AB5B31" w:rsidP="001C6ADD">
      <w:pPr>
        <w:widowControl w:val="0"/>
        <w:autoSpaceDE w:val="0"/>
        <w:autoSpaceDN w:val="0"/>
        <w:spacing w:before="140" w:line="240" w:lineRule="auto"/>
        <w:ind w:left="117"/>
        <w:rPr>
          <w:rFonts w:eastAsia="Times New Roman"/>
          <w:sz w:val="22"/>
          <w:lang w:val="uk-UA"/>
        </w:rPr>
      </w:pPr>
      <w:r w:rsidRPr="00AB5B31">
        <w:rPr>
          <w:rFonts w:eastAsia="Times New Roman"/>
          <w:sz w:val="22"/>
          <w:lang w:val="uk-UA"/>
        </w:rPr>
        <w:t>G. Golovko, M. Tolochyn</w:t>
      </w:r>
    </w:p>
    <w:p w14:paraId="349C51CA" w14:textId="77777777" w:rsidR="00AB5B31" w:rsidRPr="00AB5B31" w:rsidRDefault="00AB5B31" w:rsidP="00AB5B31">
      <w:pPr>
        <w:widowControl w:val="0"/>
        <w:autoSpaceDE w:val="0"/>
        <w:autoSpaceDN w:val="0"/>
        <w:spacing w:before="140" w:line="240" w:lineRule="auto"/>
        <w:ind w:left="117"/>
        <w:rPr>
          <w:rFonts w:eastAsia="Times New Roman"/>
          <w:sz w:val="22"/>
          <w:lang w:val="uk-UA"/>
        </w:rPr>
      </w:pPr>
      <w:r w:rsidRPr="00AB5B31">
        <w:rPr>
          <w:rFonts w:eastAsia="Times New Roman"/>
          <w:sz w:val="22"/>
          <w:lang w:val="uk-UA"/>
        </w:rPr>
        <w:t>National University «Yuri Kondratyuk Poltava Polytechnic», Poltava, Ukraine</w:t>
      </w:r>
    </w:p>
    <w:p w14:paraId="30702605" w14:textId="77777777" w:rsidR="00AB5B31" w:rsidRPr="00521725" w:rsidRDefault="00AB5B31" w:rsidP="00AB5B31">
      <w:pPr>
        <w:pStyle w:val="ab"/>
      </w:pPr>
      <w:r w:rsidRPr="00521725">
        <w:rPr>
          <w:bCs/>
          <w:spacing w:val="0"/>
          <w:w w:val="100"/>
          <w:sz w:val="24"/>
          <w:szCs w:val="24"/>
          <w:lang w:eastAsia="en-US"/>
        </w:rPr>
        <w:t>USING THE AES ENCRYPTION METHOD IN PRACTICE</w:t>
      </w:r>
    </w:p>
    <w:p w14:paraId="7F6AABCF" w14:textId="77777777" w:rsidR="00AB5B31" w:rsidRPr="00521725" w:rsidRDefault="00AB5B31" w:rsidP="00AB5B31">
      <w:pPr>
        <w:spacing w:before="188"/>
        <w:ind w:left="544" w:right="142"/>
        <w:jc w:val="both"/>
        <w:rPr>
          <w:sz w:val="18"/>
          <w:lang w:val="uk-UA"/>
        </w:rPr>
      </w:pPr>
      <w:r w:rsidRPr="00521725">
        <w:rPr>
          <w:b/>
          <w:spacing w:val="16"/>
          <w:sz w:val="18"/>
          <w:lang w:val="uk-UA"/>
        </w:rPr>
        <w:t xml:space="preserve">Abstract. </w:t>
      </w:r>
      <w:r w:rsidRPr="00521725">
        <w:rPr>
          <w:sz w:val="18"/>
          <w:lang w:val="uk-UA"/>
        </w:rPr>
        <w:t>Analysis of recent research and publications shows that Encryption methods vary by how much data they can</w:t>
      </w:r>
      <w:r w:rsidRPr="00521725">
        <w:rPr>
          <w:spacing w:val="1"/>
          <w:sz w:val="18"/>
          <w:lang w:val="uk-UA"/>
        </w:rPr>
        <w:t xml:space="preserve"> </w:t>
      </w:r>
      <w:r w:rsidRPr="00521725">
        <w:rPr>
          <w:sz w:val="18"/>
          <w:lang w:val="uk-UA"/>
        </w:rPr>
        <w:t>handle at once and what kind of key it needs for its decryption. Some encryption is more easily hacked than others. While</w:t>
      </w:r>
      <w:r w:rsidRPr="00521725">
        <w:rPr>
          <w:spacing w:val="1"/>
          <w:sz w:val="18"/>
          <w:lang w:val="uk-UA"/>
        </w:rPr>
        <w:t xml:space="preserve"> </w:t>
      </w:r>
      <w:r w:rsidRPr="00521725">
        <w:rPr>
          <w:sz w:val="18"/>
          <w:lang w:val="uk-UA"/>
        </w:rPr>
        <w:t>some companies or individuals choose encryption type according to standards dictated by legal or industrial regulations,</w:t>
      </w:r>
      <w:r w:rsidRPr="00521725">
        <w:rPr>
          <w:spacing w:val="1"/>
          <w:sz w:val="18"/>
          <w:lang w:val="uk-UA"/>
        </w:rPr>
        <w:t xml:space="preserve"> </w:t>
      </w:r>
      <w:r w:rsidRPr="00521725">
        <w:rPr>
          <w:sz w:val="18"/>
          <w:lang w:val="uk-UA"/>
        </w:rPr>
        <w:t>others may simply choose their type based on personal preference. It matters to you because it’s your data that’s being</w:t>
      </w:r>
      <w:r w:rsidRPr="00521725">
        <w:rPr>
          <w:spacing w:val="1"/>
          <w:sz w:val="18"/>
          <w:lang w:val="uk-UA"/>
        </w:rPr>
        <w:t xml:space="preserve"> </w:t>
      </w:r>
      <w:r w:rsidRPr="00521725">
        <w:rPr>
          <w:sz w:val="18"/>
          <w:lang w:val="uk-UA"/>
        </w:rPr>
        <w:t>protected. You will want the best encryption type for the data you are storing or transmitting. This article tells about the</w:t>
      </w:r>
      <w:r w:rsidRPr="00521725">
        <w:rPr>
          <w:spacing w:val="1"/>
          <w:sz w:val="18"/>
          <w:lang w:val="uk-UA"/>
        </w:rPr>
        <w:t xml:space="preserve"> </w:t>
      </w:r>
      <w:r w:rsidRPr="00521725">
        <w:rPr>
          <w:sz w:val="18"/>
          <w:lang w:val="uk-UA"/>
        </w:rPr>
        <w:t>practical application of such a data encryption method as AES in a tractor enterprise, which includes more than 50 personal</w:t>
      </w:r>
      <w:r w:rsidRPr="00521725">
        <w:rPr>
          <w:spacing w:val="1"/>
          <w:sz w:val="18"/>
          <w:lang w:val="uk-UA"/>
        </w:rPr>
        <w:t xml:space="preserve"> </w:t>
      </w:r>
      <w:r w:rsidRPr="00521725">
        <w:rPr>
          <w:spacing w:val="-1"/>
          <w:sz w:val="18"/>
          <w:lang w:val="uk-UA"/>
        </w:rPr>
        <w:t>computers with</w:t>
      </w:r>
      <w:r w:rsidRPr="00521725">
        <w:rPr>
          <w:spacing w:val="-7"/>
          <w:sz w:val="18"/>
          <w:lang w:val="uk-UA"/>
        </w:rPr>
        <w:t xml:space="preserve"> </w:t>
      </w:r>
      <w:r w:rsidRPr="00521725">
        <w:rPr>
          <w:spacing w:val="-1"/>
          <w:sz w:val="18"/>
          <w:lang w:val="uk-UA"/>
        </w:rPr>
        <w:t>data</w:t>
      </w:r>
      <w:r w:rsidRPr="00521725">
        <w:rPr>
          <w:spacing w:val="-7"/>
          <w:sz w:val="18"/>
          <w:lang w:val="uk-UA"/>
        </w:rPr>
        <w:t xml:space="preserve"> </w:t>
      </w:r>
      <w:r w:rsidRPr="00521725">
        <w:rPr>
          <w:spacing w:val="-1"/>
          <w:sz w:val="18"/>
          <w:lang w:val="uk-UA"/>
        </w:rPr>
        <w:t>that</w:t>
      </w:r>
      <w:r w:rsidRPr="00521725">
        <w:rPr>
          <w:spacing w:val="-9"/>
          <w:sz w:val="18"/>
          <w:lang w:val="uk-UA"/>
        </w:rPr>
        <w:t xml:space="preserve"> </w:t>
      </w:r>
      <w:r w:rsidRPr="00521725">
        <w:rPr>
          <w:spacing w:val="-1"/>
          <w:sz w:val="18"/>
          <w:lang w:val="uk-UA"/>
        </w:rPr>
        <w:t>must</w:t>
      </w:r>
      <w:r w:rsidRPr="00521725">
        <w:rPr>
          <w:spacing w:val="-5"/>
          <w:sz w:val="18"/>
          <w:lang w:val="uk-UA"/>
        </w:rPr>
        <w:t xml:space="preserve"> </w:t>
      </w:r>
      <w:r w:rsidRPr="00521725">
        <w:rPr>
          <w:spacing w:val="-1"/>
          <w:sz w:val="18"/>
          <w:lang w:val="uk-UA"/>
        </w:rPr>
        <w:t>be</w:t>
      </w:r>
      <w:r w:rsidRPr="00521725">
        <w:rPr>
          <w:spacing w:val="-6"/>
          <w:sz w:val="18"/>
          <w:lang w:val="uk-UA"/>
        </w:rPr>
        <w:t xml:space="preserve"> </w:t>
      </w:r>
      <w:r w:rsidRPr="00521725">
        <w:rPr>
          <w:spacing w:val="-1"/>
          <w:sz w:val="18"/>
          <w:lang w:val="uk-UA"/>
        </w:rPr>
        <w:t>protected.</w:t>
      </w:r>
      <w:r w:rsidRPr="00521725">
        <w:rPr>
          <w:spacing w:val="1"/>
          <w:sz w:val="18"/>
          <w:lang w:val="uk-UA"/>
        </w:rPr>
        <w:t xml:space="preserve"> </w:t>
      </w:r>
      <w:r w:rsidRPr="00521725">
        <w:rPr>
          <w:spacing w:val="-1"/>
          <w:sz w:val="18"/>
          <w:lang w:val="uk-UA"/>
        </w:rPr>
        <w:t>Therefore,</w:t>
      </w:r>
      <w:r w:rsidRPr="00521725">
        <w:rPr>
          <w:spacing w:val="-5"/>
          <w:sz w:val="18"/>
          <w:lang w:val="uk-UA"/>
        </w:rPr>
        <w:t xml:space="preserve"> </w:t>
      </w:r>
      <w:r w:rsidRPr="00521725">
        <w:rPr>
          <w:spacing w:val="-1"/>
          <w:sz w:val="18"/>
          <w:lang w:val="uk-UA"/>
        </w:rPr>
        <w:t>the</w:t>
      </w:r>
      <w:r w:rsidRPr="00521725">
        <w:rPr>
          <w:spacing w:val="-7"/>
          <w:sz w:val="18"/>
          <w:lang w:val="uk-UA"/>
        </w:rPr>
        <w:t xml:space="preserve"> </w:t>
      </w:r>
      <w:r w:rsidRPr="00521725">
        <w:rPr>
          <w:spacing w:val="-1"/>
          <w:sz w:val="18"/>
          <w:lang w:val="uk-UA"/>
        </w:rPr>
        <w:t>article</w:t>
      </w:r>
      <w:r w:rsidRPr="00521725">
        <w:rPr>
          <w:spacing w:val="-4"/>
          <w:sz w:val="18"/>
          <w:lang w:val="uk-UA"/>
        </w:rPr>
        <w:t xml:space="preserve"> </w:t>
      </w:r>
      <w:r w:rsidRPr="00521725">
        <w:rPr>
          <w:spacing w:val="-1"/>
          <w:sz w:val="18"/>
          <w:lang w:val="uk-UA"/>
        </w:rPr>
        <w:t>considers</w:t>
      </w:r>
      <w:r w:rsidRPr="00521725">
        <w:rPr>
          <w:spacing w:val="-11"/>
          <w:sz w:val="18"/>
          <w:lang w:val="uk-UA"/>
        </w:rPr>
        <w:t xml:space="preserve"> </w:t>
      </w:r>
      <w:r w:rsidRPr="00521725">
        <w:rPr>
          <w:spacing w:val="-1"/>
          <w:sz w:val="18"/>
          <w:lang w:val="uk-UA"/>
        </w:rPr>
        <w:t>the</w:t>
      </w:r>
      <w:r w:rsidRPr="00521725">
        <w:rPr>
          <w:spacing w:val="-11"/>
          <w:sz w:val="18"/>
          <w:lang w:val="uk-UA"/>
        </w:rPr>
        <w:t xml:space="preserve"> </w:t>
      </w:r>
      <w:r w:rsidRPr="00521725">
        <w:rPr>
          <w:spacing w:val="-1"/>
          <w:sz w:val="18"/>
          <w:lang w:val="uk-UA"/>
        </w:rPr>
        <w:t>method</w:t>
      </w:r>
      <w:r w:rsidRPr="00521725">
        <w:rPr>
          <w:spacing w:val="-6"/>
          <w:sz w:val="18"/>
          <w:lang w:val="uk-UA"/>
        </w:rPr>
        <w:t xml:space="preserve"> </w:t>
      </w:r>
      <w:r w:rsidRPr="00521725">
        <w:rPr>
          <w:spacing w:val="-1"/>
          <w:sz w:val="18"/>
          <w:lang w:val="uk-UA"/>
        </w:rPr>
        <w:t>AES,</w:t>
      </w:r>
      <w:r w:rsidRPr="00521725">
        <w:rPr>
          <w:spacing w:val="-8"/>
          <w:sz w:val="18"/>
          <w:lang w:val="uk-UA"/>
        </w:rPr>
        <w:t xml:space="preserve"> </w:t>
      </w:r>
      <w:r w:rsidRPr="00521725">
        <w:rPr>
          <w:spacing w:val="-1"/>
          <w:sz w:val="18"/>
          <w:lang w:val="uk-UA"/>
        </w:rPr>
        <w:t>a</w:t>
      </w:r>
      <w:r w:rsidRPr="00521725">
        <w:rPr>
          <w:spacing w:val="-11"/>
          <w:sz w:val="18"/>
          <w:lang w:val="uk-UA"/>
        </w:rPr>
        <w:t xml:space="preserve"> </w:t>
      </w:r>
      <w:r w:rsidRPr="00521725">
        <w:rPr>
          <w:spacing w:val="-1"/>
          <w:sz w:val="18"/>
          <w:lang w:val="uk-UA"/>
        </w:rPr>
        <w:t>symmetric</w:t>
      </w:r>
      <w:r w:rsidRPr="00521725">
        <w:rPr>
          <w:spacing w:val="-6"/>
          <w:sz w:val="18"/>
          <w:lang w:val="uk-UA"/>
        </w:rPr>
        <w:t xml:space="preserve"> </w:t>
      </w:r>
      <w:r w:rsidRPr="00521725">
        <w:rPr>
          <w:spacing w:val="-1"/>
          <w:sz w:val="18"/>
          <w:lang w:val="uk-UA"/>
        </w:rPr>
        <w:t>block</w:t>
      </w:r>
      <w:r w:rsidRPr="00521725">
        <w:rPr>
          <w:spacing w:val="-12"/>
          <w:sz w:val="18"/>
          <w:lang w:val="uk-UA"/>
        </w:rPr>
        <w:t xml:space="preserve"> </w:t>
      </w:r>
      <w:r w:rsidRPr="00521725">
        <w:rPr>
          <w:spacing w:val="-1"/>
          <w:sz w:val="18"/>
          <w:lang w:val="uk-UA"/>
        </w:rPr>
        <w:t>cipher</w:t>
      </w:r>
      <w:r w:rsidRPr="00521725">
        <w:rPr>
          <w:spacing w:val="-9"/>
          <w:sz w:val="18"/>
          <w:lang w:val="uk-UA"/>
        </w:rPr>
        <w:t xml:space="preserve"> </w:t>
      </w:r>
      <w:r w:rsidRPr="00521725">
        <w:rPr>
          <w:spacing w:val="-1"/>
          <w:sz w:val="18"/>
          <w:lang w:val="uk-UA"/>
        </w:rPr>
        <w:t>chosen</w:t>
      </w:r>
      <w:r w:rsidRPr="00521725">
        <w:rPr>
          <w:sz w:val="18"/>
          <w:lang w:val="uk-UA"/>
        </w:rPr>
        <w:t xml:space="preserve"> by the U.S. government to protect classified information to be the best for company. AES is implemented in software and</w:t>
      </w:r>
      <w:r w:rsidRPr="00521725">
        <w:rPr>
          <w:spacing w:val="1"/>
          <w:sz w:val="18"/>
          <w:lang w:val="uk-UA"/>
        </w:rPr>
        <w:t xml:space="preserve"> </w:t>
      </w:r>
      <w:r w:rsidRPr="00521725">
        <w:rPr>
          <w:sz w:val="18"/>
          <w:lang w:val="uk-UA"/>
        </w:rPr>
        <w:t>hardware throughout the world to encrypt sensitive data. It is essential for government computer security, cybersecurity and</w:t>
      </w:r>
      <w:r w:rsidRPr="00521725">
        <w:rPr>
          <w:spacing w:val="-42"/>
          <w:sz w:val="18"/>
          <w:lang w:val="uk-UA"/>
        </w:rPr>
        <w:t xml:space="preserve"> </w:t>
      </w:r>
      <w:r w:rsidRPr="00521725">
        <w:rPr>
          <w:sz w:val="18"/>
          <w:lang w:val="uk-UA"/>
        </w:rPr>
        <w:t>electronic</w:t>
      </w:r>
      <w:r w:rsidRPr="00521725">
        <w:rPr>
          <w:spacing w:val="-7"/>
          <w:sz w:val="18"/>
          <w:lang w:val="uk-UA"/>
        </w:rPr>
        <w:t xml:space="preserve"> </w:t>
      </w:r>
      <w:r w:rsidRPr="00521725">
        <w:rPr>
          <w:sz w:val="18"/>
          <w:lang w:val="uk-UA"/>
        </w:rPr>
        <w:t>data</w:t>
      </w:r>
      <w:r w:rsidRPr="00521725">
        <w:rPr>
          <w:spacing w:val="-2"/>
          <w:sz w:val="18"/>
          <w:lang w:val="uk-UA"/>
        </w:rPr>
        <w:t xml:space="preserve"> </w:t>
      </w:r>
      <w:r w:rsidRPr="00521725">
        <w:rPr>
          <w:sz w:val="18"/>
          <w:lang w:val="uk-UA"/>
        </w:rPr>
        <w:t>protection. Information</w:t>
      </w:r>
      <w:r w:rsidRPr="00521725">
        <w:rPr>
          <w:spacing w:val="-3"/>
          <w:sz w:val="18"/>
          <w:lang w:val="uk-UA"/>
        </w:rPr>
        <w:t xml:space="preserve"> </w:t>
      </w:r>
      <w:r w:rsidRPr="00521725">
        <w:rPr>
          <w:sz w:val="18"/>
          <w:lang w:val="uk-UA"/>
        </w:rPr>
        <w:t>security,</w:t>
      </w:r>
      <w:r w:rsidRPr="00521725">
        <w:rPr>
          <w:spacing w:val="-5"/>
          <w:sz w:val="18"/>
          <w:lang w:val="uk-UA"/>
        </w:rPr>
        <w:t xml:space="preserve"> </w:t>
      </w:r>
      <w:r w:rsidRPr="00521725">
        <w:rPr>
          <w:sz w:val="18"/>
          <w:lang w:val="uk-UA"/>
        </w:rPr>
        <w:t>sometimes</w:t>
      </w:r>
      <w:r w:rsidRPr="00521725">
        <w:rPr>
          <w:spacing w:val="-6"/>
          <w:sz w:val="18"/>
          <w:lang w:val="uk-UA"/>
        </w:rPr>
        <w:t xml:space="preserve"> </w:t>
      </w:r>
      <w:r w:rsidRPr="00521725">
        <w:rPr>
          <w:sz w:val="18"/>
          <w:lang w:val="uk-UA"/>
        </w:rPr>
        <w:t>shortened</w:t>
      </w:r>
      <w:r w:rsidRPr="00521725">
        <w:rPr>
          <w:spacing w:val="-7"/>
          <w:sz w:val="18"/>
          <w:lang w:val="uk-UA"/>
        </w:rPr>
        <w:t xml:space="preserve"> </w:t>
      </w:r>
      <w:r w:rsidRPr="00521725">
        <w:rPr>
          <w:sz w:val="18"/>
          <w:lang w:val="uk-UA"/>
        </w:rPr>
        <w:t>to</w:t>
      </w:r>
      <w:r w:rsidRPr="00521725">
        <w:rPr>
          <w:spacing w:val="-3"/>
          <w:sz w:val="18"/>
          <w:lang w:val="uk-UA"/>
        </w:rPr>
        <w:t xml:space="preserve"> </w:t>
      </w:r>
      <w:r w:rsidRPr="00521725">
        <w:rPr>
          <w:sz w:val="18"/>
          <w:lang w:val="uk-UA"/>
        </w:rPr>
        <w:t>InfoSec,</w:t>
      </w:r>
      <w:r w:rsidRPr="00521725">
        <w:rPr>
          <w:spacing w:val="-5"/>
          <w:sz w:val="18"/>
          <w:lang w:val="uk-UA"/>
        </w:rPr>
        <w:t xml:space="preserve"> </w:t>
      </w:r>
      <w:r w:rsidRPr="00521725">
        <w:rPr>
          <w:sz w:val="18"/>
          <w:lang w:val="uk-UA"/>
        </w:rPr>
        <w:t>is</w:t>
      </w:r>
      <w:r w:rsidRPr="00521725">
        <w:rPr>
          <w:spacing w:val="-6"/>
          <w:sz w:val="18"/>
          <w:lang w:val="uk-UA"/>
        </w:rPr>
        <w:t xml:space="preserve"> </w:t>
      </w:r>
      <w:r w:rsidRPr="00521725">
        <w:rPr>
          <w:sz w:val="18"/>
          <w:lang w:val="uk-UA"/>
        </w:rPr>
        <w:t>the</w:t>
      </w:r>
      <w:r w:rsidRPr="00521725">
        <w:rPr>
          <w:spacing w:val="-6"/>
          <w:sz w:val="18"/>
          <w:lang w:val="uk-UA"/>
        </w:rPr>
        <w:t xml:space="preserve"> </w:t>
      </w:r>
      <w:r w:rsidRPr="00521725">
        <w:rPr>
          <w:sz w:val="18"/>
          <w:lang w:val="uk-UA"/>
        </w:rPr>
        <w:t>practice</w:t>
      </w:r>
      <w:r w:rsidRPr="00521725">
        <w:rPr>
          <w:spacing w:val="-7"/>
          <w:sz w:val="18"/>
          <w:lang w:val="uk-UA"/>
        </w:rPr>
        <w:t xml:space="preserve"> </w:t>
      </w:r>
      <w:r w:rsidRPr="00521725">
        <w:rPr>
          <w:sz w:val="18"/>
          <w:lang w:val="uk-UA"/>
        </w:rPr>
        <w:t>of</w:t>
      </w:r>
      <w:r w:rsidRPr="00521725">
        <w:rPr>
          <w:spacing w:val="-5"/>
          <w:sz w:val="18"/>
          <w:lang w:val="uk-UA"/>
        </w:rPr>
        <w:t xml:space="preserve"> </w:t>
      </w:r>
      <w:r w:rsidRPr="00521725">
        <w:rPr>
          <w:sz w:val="18"/>
          <w:lang w:val="uk-UA"/>
        </w:rPr>
        <w:t>protecting</w:t>
      </w:r>
      <w:r w:rsidRPr="00521725">
        <w:rPr>
          <w:spacing w:val="-7"/>
          <w:sz w:val="18"/>
          <w:lang w:val="uk-UA"/>
        </w:rPr>
        <w:t xml:space="preserve"> </w:t>
      </w:r>
      <w:r w:rsidRPr="00521725">
        <w:rPr>
          <w:sz w:val="18"/>
          <w:lang w:val="uk-UA"/>
        </w:rPr>
        <w:t>information</w:t>
      </w:r>
      <w:r w:rsidRPr="00521725">
        <w:rPr>
          <w:spacing w:val="-3"/>
          <w:sz w:val="18"/>
          <w:lang w:val="uk-UA"/>
        </w:rPr>
        <w:t xml:space="preserve"> </w:t>
      </w:r>
      <w:r w:rsidRPr="00521725">
        <w:rPr>
          <w:sz w:val="18"/>
          <w:lang w:val="uk-UA"/>
        </w:rPr>
        <w:t>by</w:t>
      </w:r>
      <w:r w:rsidRPr="00521725">
        <w:rPr>
          <w:spacing w:val="1"/>
          <w:sz w:val="18"/>
          <w:lang w:val="uk-UA"/>
        </w:rPr>
        <w:t xml:space="preserve"> </w:t>
      </w:r>
      <w:r w:rsidRPr="00521725">
        <w:rPr>
          <w:sz w:val="18"/>
          <w:lang w:val="uk-UA"/>
        </w:rPr>
        <w:t>mitigating information risks. It is part of information risk management. It typically involves preventing or reducing the</w:t>
      </w:r>
      <w:r w:rsidRPr="00521725">
        <w:rPr>
          <w:spacing w:val="1"/>
          <w:sz w:val="18"/>
          <w:lang w:val="uk-UA"/>
        </w:rPr>
        <w:t xml:space="preserve"> </w:t>
      </w:r>
      <w:r w:rsidRPr="00521725">
        <w:rPr>
          <w:sz w:val="18"/>
          <w:lang w:val="uk-UA"/>
        </w:rPr>
        <w:t>probability of unauthorized/inappropriate access to data, or the unlawful use, disclosure, disruption, deletion, corruption,</w:t>
      </w:r>
      <w:r w:rsidRPr="00521725">
        <w:rPr>
          <w:spacing w:val="1"/>
          <w:sz w:val="18"/>
          <w:lang w:val="uk-UA"/>
        </w:rPr>
        <w:t xml:space="preserve"> </w:t>
      </w:r>
      <w:r w:rsidRPr="00521725">
        <w:rPr>
          <w:spacing w:val="-2"/>
          <w:sz w:val="18"/>
          <w:lang w:val="uk-UA"/>
        </w:rPr>
        <w:t>modification,</w:t>
      </w:r>
      <w:r w:rsidRPr="00521725">
        <w:rPr>
          <w:spacing w:val="-14"/>
          <w:sz w:val="18"/>
          <w:lang w:val="uk-UA"/>
        </w:rPr>
        <w:t xml:space="preserve"> </w:t>
      </w:r>
      <w:r w:rsidRPr="00521725">
        <w:rPr>
          <w:spacing w:val="-2"/>
          <w:sz w:val="18"/>
          <w:lang w:val="uk-UA"/>
        </w:rPr>
        <w:t>inspection,</w:t>
      </w:r>
      <w:r w:rsidRPr="00521725">
        <w:rPr>
          <w:spacing w:val="-14"/>
          <w:sz w:val="18"/>
          <w:lang w:val="uk-UA"/>
        </w:rPr>
        <w:t xml:space="preserve"> </w:t>
      </w:r>
      <w:r w:rsidRPr="00521725">
        <w:rPr>
          <w:spacing w:val="-2"/>
          <w:sz w:val="18"/>
          <w:lang w:val="uk-UA"/>
        </w:rPr>
        <w:t>recording,</w:t>
      </w:r>
      <w:r w:rsidRPr="00521725">
        <w:rPr>
          <w:spacing w:val="-14"/>
          <w:sz w:val="18"/>
          <w:lang w:val="uk-UA"/>
        </w:rPr>
        <w:t xml:space="preserve"> </w:t>
      </w:r>
      <w:r w:rsidRPr="00521725">
        <w:rPr>
          <w:spacing w:val="-2"/>
          <w:sz w:val="18"/>
          <w:lang w:val="uk-UA"/>
        </w:rPr>
        <w:t>or</w:t>
      </w:r>
      <w:r w:rsidRPr="00521725">
        <w:rPr>
          <w:spacing w:val="-10"/>
          <w:sz w:val="18"/>
          <w:lang w:val="uk-UA"/>
        </w:rPr>
        <w:t xml:space="preserve"> </w:t>
      </w:r>
      <w:r w:rsidRPr="00521725">
        <w:rPr>
          <w:spacing w:val="-2"/>
          <w:sz w:val="18"/>
          <w:lang w:val="uk-UA"/>
        </w:rPr>
        <w:t>devaluation</w:t>
      </w:r>
      <w:r w:rsidRPr="00521725">
        <w:rPr>
          <w:spacing w:val="-17"/>
          <w:sz w:val="18"/>
          <w:lang w:val="uk-UA"/>
        </w:rPr>
        <w:t xml:space="preserve"> </w:t>
      </w:r>
      <w:r w:rsidRPr="00521725">
        <w:rPr>
          <w:spacing w:val="-2"/>
          <w:sz w:val="18"/>
          <w:lang w:val="uk-UA"/>
        </w:rPr>
        <w:t>of</w:t>
      </w:r>
      <w:r w:rsidRPr="00521725">
        <w:rPr>
          <w:spacing w:val="-15"/>
          <w:sz w:val="18"/>
          <w:lang w:val="uk-UA"/>
        </w:rPr>
        <w:t xml:space="preserve"> </w:t>
      </w:r>
      <w:r w:rsidRPr="00521725">
        <w:rPr>
          <w:spacing w:val="-2"/>
          <w:sz w:val="18"/>
          <w:lang w:val="uk-UA"/>
        </w:rPr>
        <w:t>information.</w:t>
      </w:r>
      <w:r w:rsidRPr="00521725">
        <w:rPr>
          <w:spacing w:val="-9"/>
          <w:sz w:val="18"/>
          <w:lang w:val="uk-UA"/>
        </w:rPr>
        <w:t xml:space="preserve"> </w:t>
      </w:r>
      <w:r w:rsidRPr="00521725">
        <w:rPr>
          <w:spacing w:val="-2"/>
          <w:sz w:val="18"/>
          <w:lang w:val="uk-UA"/>
        </w:rPr>
        <w:t>It</w:t>
      </w:r>
      <w:r w:rsidRPr="00521725">
        <w:rPr>
          <w:spacing w:val="-15"/>
          <w:sz w:val="18"/>
          <w:lang w:val="uk-UA"/>
        </w:rPr>
        <w:t xml:space="preserve"> </w:t>
      </w:r>
      <w:r w:rsidRPr="00521725">
        <w:rPr>
          <w:spacing w:val="-2"/>
          <w:sz w:val="18"/>
          <w:lang w:val="uk-UA"/>
        </w:rPr>
        <w:t>also</w:t>
      </w:r>
      <w:r w:rsidRPr="00521725">
        <w:rPr>
          <w:spacing w:val="-14"/>
          <w:sz w:val="18"/>
          <w:lang w:val="uk-UA"/>
        </w:rPr>
        <w:t xml:space="preserve"> </w:t>
      </w:r>
      <w:r w:rsidRPr="00521725">
        <w:rPr>
          <w:spacing w:val="-2"/>
          <w:sz w:val="18"/>
          <w:lang w:val="uk-UA"/>
        </w:rPr>
        <w:t>involves</w:t>
      </w:r>
      <w:r w:rsidRPr="00521725">
        <w:rPr>
          <w:spacing w:val="-11"/>
          <w:sz w:val="18"/>
          <w:lang w:val="uk-UA"/>
        </w:rPr>
        <w:t xml:space="preserve"> </w:t>
      </w:r>
      <w:r w:rsidRPr="00521725">
        <w:rPr>
          <w:spacing w:val="-2"/>
          <w:sz w:val="18"/>
          <w:lang w:val="uk-UA"/>
        </w:rPr>
        <w:t>actions</w:t>
      </w:r>
      <w:r w:rsidRPr="00521725">
        <w:rPr>
          <w:spacing w:val="-16"/>
          <w:sz w:val="18"/>
          <w:lang w:val="uk-UA"/>
        </w:rPr>
        <w:t xml:space="preserve"> </w:t>
      </w:r>
      <w:r w:rsidRPr="00521725">
        <w:rPr>
          <w:spacing w:val="-2"/>
          <w:sz w:val="18"/>
          <w:lang w:val="uk-UA"/>
        </w:rPr>
        <w:t>intended</w:t>
      </w:r>
      <w:r w:rsidRPr="00521725">
        <w:rPr>
          <w:spacing w:val="-17"/>
          <w:sz w:val="18"/>
          <w:lang w:val="uk-UA"/>
        </w:rPr>
        <w:t xml:space="preserve"> </w:t>
      </w:r>
      <w:r w:rsidRPr="00521725">
        <w:rPr>
          <w:spacing w:val="-2"/>
          <w:sz w:val="18"/>
          <w:lang w:val="uk-UA"/>
        </w:rPr>
        <w:t>to</w:t>
      </w:r>
      <w:r w:rsidRPr="00521725">
        <w:rPr>
          <w:spacing w:val="-12"/>
          <w:sz w:val="18"/>
          <w:lang w:val="uk-UA"/>
        </w:rPr>
        <w:t xml:space="preserve"> </w:t>
      </w:r>
      <w:r w:rsidRPr="00521725">
        <w:rPr>
          <w:spacing w:val="-2"/>
          <w:sz w:val="18"/>
          <w:lang w:val="uk-UA"/>
        </w:rPr>
        <w:t>reduce</w:t>
      </w:r>
      <w:r w:rsidRPr="00521725">
        <w:rPr>
          <w:spacing w:val="-16"/>
          <w:sz w:val="18"/>
          <w:lang w:val="uk-UA"/>
        </w:rPr>
        <w:t xml:space="preserve"> </w:t>
      </w:r>
      <w:r w:rsidRPr="00521725">
        <w:rPr>
          <w:spacing w:val="-2"/>
          <w:sz w:val="18"/>
          <w:lang w:val="uk-UA"/>
        </w:rPr>
        <w:t>the</w:t>
      </w:r>
      <w:r w:rsidRPr="00521725">
        <w:rPr>
          <w:spacing w:val="-16"/>
          <w:sz w:val="18"/>
          <w:lang w:val="uk-UA"/>
        </w:rPr>
        <w:t xml:space="preserve"> </w:t>
      </w:r>
      <w:r w:rsidRPr="00521725">
        <w:rPr>
          <w:spacing w:val="-2"/>
          <w:sz w:val="18"/>
          <w:lang w:val="uk-UA"/>
        </w:rPr>
        <w:t>adverse</w:t>
      </w:r>
      <w:r w:rsidRPr="00521725">
        <w:rPr>
          <w:spacing w:val="-12"/>
          <w:sz w:val="18"/>
          <w:lang w:val="uk-UA"/>
        </w:rPr>
        <w:t xml:space="preserve"> </w:t>
      </w:r>
      <w:r w:rsidRPr="00521725">
        <w:rPr>
          <w:spacing w:val="-2"/>
          <w:sz w:val="18"/>
          <w:lang w:val="uk-UA"/>
        </w:rPr>
        <w:t>impacts</w:t>
      </w:r>
      <w:r w:rsidRPr="00521725">
        <w:rPr>
          <w:spacing w:val="-1"/>
          <w:sz w:val="18"/>
          <w:lang w:val="uk-UA"/>
        </w:rPr>
        <w:t xml:space="preserve"> </w:t>
      </w:r>
      <w:r w:rsidRPr="00521725">
        <w:rPr>
          <w:spacing w:val="-2"/>
          <w:sz w:val="18"/>
          <w:lang w:val="uk-UA"/>
        </w:rPr>
        <w:t>of</w:t>
      </w:r>
      <w:r w:rsidRPr="00521725">
        <w:rPr>
          <w:spacing w:val="-4"/>
          <w:sz w:val="18"/>
          <w:lang w:val="uk-UA"/>
        </w:rPr>
        <w:t xml:space="preserve"> </w:t>
      </w:r>
      <w:r w:rsidRPr="00521725">
        <w:rPr>
          <w:spacing w:val="-2"/>
          <w:sz w:val="18"/>
          <w:lang w:val="uk-UA"/>
        </w:rPr>
        <w:t>such</w:t>
      </w:r>
      <w:r w:rsidRPr="00521725">
        <w:rPr>
          <w:spacing w:val="-9"/>
          <w:sz w:val="18"/>
          <w:lang w:val="uk-UA"/>
        </w:rPr>
        <w:t xml:space="preserve"> </w:t>
      </w:r>
      <w:r w:rsidRPr="00521725">
        <w:rPr>
          <w:spacing w:val="-2"/>
          <w:sz w:val="18"/>
          <w:lang w:val="uk-UA"/>
        </w:rPr>
        <w:t>incidents.</w:t>
      </w:r>
      <w:r w:rsidRPr="00521725">
        <w:rPr>
          <w:spacing w:val="-7"/>
          <w:sz w:val="18"/>
          <w:lang w:val="uk-UA"/>
        </w:rPr>
        <w:t xml:space="preserve"> </w:t>
      </w:r>
      <w:r w:rsidRPr="00521725">
        <w:rPr>
          <w:spacing w:val="-2"/>
          <w:sz w:val="18"/>
          <w:lang w:val="uk-UA"/>
        </w:rPr>
        <w:t>Protected</w:t>
      </w:r>
      <w:r w:rsidRPr="00521725">
        <w:rPr>
          <w:spacing w:val="-9"/>
          <w:sz w:val="18"/>
          <w:lang w:val="uk-UA"/>
        </w:rPr>
        <w:t xml:space="preserve"> </w:t>
      </w:r>
      <w:r w:rsidRPr="00521725">
        <w:rPr>
          <w:spacing w:val="-2"/>
          <w:sz w:val="18"/>
          <w:lang w:val="uk-UA"/>
        </w:rPr>
        <w:t>information</w:t>
      </w:r>
      <w:r w:rsidRPr="00521725">
        <w:rPr>
          <w:spacing w:val="-9"/>
          <w:sz w:val="18"/>
          <w:lang w:val="uk-UA"/>
        </w:rPr>
        <w:t xml:space="preserve"> </w:t>
      </w:r>
      <w:r w:rsidRPr="00521725">
        <w:rPr>
          <w:spacing w:val="-2"/>
          <w:sz w:val="18"/>
          <w:lang w:val="uk-UA"/>
        </w:rPr>
        <w:t>may</w:t>
      </w:r>
      <w:r w:rsidRPr="00521725">
        <w:rPr>
          <w:spacing w:val="-10"/>
          <w:sz w:val="18"/>
          <w:lang w:val="uk-UA"/>
        </w:rPr>
        <w:t xml:space="preserve"> </w:t>
      </w:r>
      <w:r w:rsidRPr="00521725">
        <w:rPr>
          <w:spacing w:val="-2"/>
          <w:sz w:val="18"/>
          <w:lang w:val="uk-UA"/>
        </w:rPr>
        <w:t>take</w:t>
      </w:r>
      <w:r w:rsidRPr="00521725">
        <w:rPr>
          <w:spacing w:val="-8"/>
          <w:sz w:val="18"/>
          <w:lang w:val="uk-UA"/>
        </w:rPr>
        <w:t xml:space="preserve"> </w:t>
      </w:r>
      <w:r w:rsidRPr="00521725">
        <w:rPr>
          <w:spacing w:val="-2"/>
          <w:sz w:val="18"/>
          <w:lang w:val="uk-UA"/>
        </w:rPr>
        <w:t>any</w:t>
      </w:r>
      <w:r w:rsidRPr="00521725">
        <w:rPr>
          <w:spacing w:val="-9"/>
          <w:sz w:val="18"/>
          <w:lang w:val="uk-UA"/>
        </w:rPr>
        <w:t xml:space="preserve"> </w:t>
      </w:r>
      <w:r w:rsidRPr="00521725">
        <w:rPr>
          <w:spacing w:val="-2"/>
          <w:sz w:val="18"/>
          <w:lang w:val="uk-UA"/>
        </w:rPr>
        <w:t>form,</w:t>
      </w:r>
      <w:r w:rsidRPr="00521725">
        <w:rPr>
          <w:spacing w:val="-7"/>
          <w:sz w:val="18"/>
          <w:lang w:val="uk-UA"/>
        </w:rPr>
        <w:t xml:space="preserve"> </w:t>
      </w:r>
      <w:r w:rsidRPr="00521725">
        <w:rPr>
          <w:spacing w:val="-2"/>
          <w:sz w:val="18"/>
          <w:lang w:val="uk-UA"/>
        </w:rPr>
        <w:t>e.g.</w:t>
      </w:r>
      <w:r w:rsidRPr="00521725">
        <w:rPr>
          <w:spacing w:val="-7"/>
          <w:sz w:val="18"/>
          <w:lang w:val="uk-UA"/>
        </w:rPr>
        <w:t xml:space="preserve"> </w:t>
      </w:r>
      <w:r w:rsidRPr="00521725">
        <w:rPr>
          <w:spacing w:val="-2"/>
          <w:sz w:val="18"/>
          <w:lang w:val="uk-UA"/>
        </w:rPr>
        <w:t>electronic</w:t>
      </w:r>
      <w:r w:rsidRPr="00521725">
        <w:rPr>
          <w:spacing w:val="-8"/>
          <w:sz w:val="18"/>
          <w:lang w:val="uk-UA"/>
        </w:rPr>
        <w:t xml:space="preserve"> </w:t>
      </w:r>
      <w:r w:rsidRPr="00521725">
        <w:rPr>
          <w:spacing w:val="-1"/>
          <w:sz w:val="18"/>
          <w:lang w:val="uk-UA"/>
        </w:rPr>
        <w:t>or</w:t>
      </w:r>
      <w:r w:rsidRPr="00521725">
        <w:rPr>
          <w:spacing w:val="-4"/>
          <w:sz w:val="18"/>
          <w:lang w:val="uk-UA"/>
        </w:rPr>
        <w:t xml:space="preserve"> </w:t>
      </w:r>
      <w:r w:rsidRPr="00521725">
        <w:rPr>
          <w:spacing w:val="-1"/>
          <w:sz w:val="18"/>
          <w:lang w:val="uk-UA"/>
        </w:rPr>
        <w:t>physical,</w:t>
      </w:r>
      <w:r w:rsidRPr="00521725">
        <w:rPr>
          <w:spacing w:val="-7"/>
          <w:sz w:val="18"/>
          <w:lang w:val="uk-UA"/>
        </w:rPr>
        <w:t xml:space="preserve"> </w:t>
      </w:r>
      <w:r w:rsidRPr="00521725">
        <w:rPr>
          <w:spacing w:val="-1"/>
          <w:sz w:val="18"/>
          <w:lang w:val="uk-UA"/>
        </w:rPr>
        <w:t>tangible</w:t>
      </w:r>
      <w:r w:rsidRPr="00521725">
        <w:rPr>
          <w:spacing w:val="-8"/>
          <w:sz w:val="18"/>
          <w:lang w:val="uk-UA"/>
        </w:rPr>
        <w:t xml:space="preserve"> </w:t>
      </w:r>
      <w:r w:rsidRPr="00521725">
        <w:rPr>
          <w:spacing w:val="-1"/>
          <w:sz w:val="18"/>
          <w:lang w:val="uk-UA"/>
        </w:rPr>
        <w:t>(e.g.</w:t>
      </w:r>
      <w:r w:rsidRPr="00521725">
        <w:rPr>
          <w:spacing w:val="-7"/>
          <w:sz w:val="18"/>
          <w:lang w:val="uk-UA"/>
        </w:rPr>
        <w:t xml:space="preserve"> </w:t>
      </w:r>
      <w:r w:rsidRPr="00521725">
        <w:rPr>
          <w:spacing w:val="-1"/>
          <w:sz w:val="18"/>
          <w:lang w:val="uk-UA"/>
        </w:rPr>
        <w:t>paperwork)</w:t>
      </w:r>
      <w:r w:rsidRPr="00521725">
        <w:rPr>
          <w:spacing w:val="-4"/>
          <w:sz w:val="18"/>
          <w:lang w:val="uk-UA"/>
        </w:rPr>
        <w:t xml:space="preserve"> </w:t>
      </w:r>
      <w:r w:rsidRPr="00521725">
        <w:rPr>
          <w:spacing w:val="-1"/>
          <w:sz w:val="18"/>
          <w:lang w:val="uk-UA"/>
        </w:rPr>
        <w:t>or</w:t>
      </w:r>
      <w:r w:rsidRPr="00521725">
        <w:rPr>
          <w:spacing w:val="-7"/>
          <w:sz w:val="18"/>
          <w:lang w:val="uk-UA"/>
        </w:rPr>
        <w:t xml:space="preserve"> </w:t>
      </w:r>
      <w:r w:rsidRPr="00521725">
        <w:rPr>
          <w:spacing w:val="-1"/>
          <w:sz w:val="18"/>
          <w:lang w:val="uk-UA"/>
        </w:rPr>
        <w:t>intangible.</w:t>
      </w:r>
    </w:p>
    <w:p w14:paraId="3A4E229B" w14:textId="77777777" w:rsidR="00AB5B31" w:rsidRPr="00521725" w:rsidRDefault="00AB5B31" w:rsidP="00AB5B31">
      <w:pPr>
        <w:spacing w:before="60"/>
        <w:ind w:left="544"/>
        <w:jc w:val="both"/>
        <w:rPr>
          <w:sz w:val="18"/>
          <w:lang w:val="uk-UA"/>
        </w:rPr>
      </w:pPr>
      <w:r w:rsidRPr="00521725">
        <w:rPr>
          <w:b/>
          <w:spacing w:val="16"/>
          <w:sz w:val="18"/>
          <w:lang w:val="uk-UA"/>
        </w:rPr>
        <w:t>Keywords:</w:t>
      </w:r>
      <w:r w:rsidRPr="00521725">
        <w:rPr>
          <w:b/>
          <w:spacing w:val="15"/>
          <w:sz w:val="18"/>
          <w:lang w:val="uk-UA"/>
        </w:rPr>
        <w:t xml:space="preserve"> </w:t>
      </w:r>
      <w:r w:rsidRPr="00521725">
        <w:rPr>
          <w:sz w:val="18"/>
          <w:lang w:val="uk-UA"/>
        </w:rPr>
        <w:t>tractor</w:t>
      </w:r>
      <w:r w:rsidRPr="00521725">
        <w:rPr>
          <w:spacing w:val="-3"/>
          <w:sz w:val="18"/>
          <w:lang w:val="uk-UA"/>
        </w:rPr>
        <w:t xml:space="preserve"> </w:t>
      </w:r>
      <w:r w:rsidRPr="00521725">
        <w:rPr>
          <w:sz w:val="18"/>
          <w:lang w:val="uk-UA"/>
        </w:rPr>
        <w:t>factory, cyber</w:t>
      </w:r>
      <w:r w:rsidRPr="00521725">
        <w:rPr>
          <w:spacing w:val="-3"/>
          <w:sz w:val="18"/>
          <w:lang w:val="uk-UA"/>
        </w:rPr>
        <w:t xml:space="preserve"> </w:t>
      </w:r>
      <w:r w:rsidRPr="00521725">
        <w:rPr>
          <w:sz w:val="18"/>
          <w:lang w:val="uk-UA"/>
        </w:rPr>
        <w:t>security,</w:t>
      </w:r>
      <w:r w:rsidRPr="00521725">
        <w:rPr>
          <w:spacing w:val="-2"/>
          <w:sz w:val="18"/>
          <w:lang w:val="uk-UA"/>
        </w:rPr>
        <w:t xml:space="preserve"> </w:t>
      </w:r>
      <w:r w:rsidRPr="00521725">
        <w:rPr>
          <w:sz w:val="18"/>
          <w:lang w:val="uk-UA"/>
        </w:rPr>
        <w:t>encryption,</w:t>
      </w:r>
      <w:r w:rsidRPr="00521725">
        <w:rPr>
          <w:spacing w:val="-2"/>
          <w:sz w:val="18"/>
          <w:lang w:val="uk-UA"/>
        </w:rPr>
        <w:t xml:space="preserve"> </w:t>
      </w:r>
      <w:r w:rsidRPr="00521725">
        <w:rPr>
          <w:sz w:val="18"/>
          <w:lang w:val="uk-UA"/>
        </w:rPr>
        <w:t>algorithm,</w:t>
      </w:r>
      <w:r w:rsidRPr="00521725">
        <w:rPr>
          <w:spacing w:val="1"/>
          <w:sz w:val="18"/>
          <w:lang w:val="uk-UA"/>
        </w:rPr>
        <w:t xml:space="preserve"> </w:t>
      </w:r>
      <w:r w:rsidRPr="00521725">
        <w:rPr>
          <w:sz w:val="18"/>
          <w:lang w:val="uk-UA"/>
        </w:rPr>
        <w:t>AES,</w:t>
      </w:r>
      <w:r w:rsidRPr="00521725">
        <w:rPr>
          <w:spacing w:val="-2"/>
          <w:sz w:val="18"/>
          <w:lang w:val="uk-UA"/>
        </w:rPr>
        <w:t xml:space="preserve"> </w:t>
      </w:r>
      <w:r w:rsidRPr="00521725">
        <w:rPr>
          <w:sz w:val="18"/>
          <w:lang w:val="uk-UA"/>
        </w:rPr>
        <w:t>access.</w:t>
      </w:r>
    </w:p>
    <w:p w14:paraId="5EDD6279" w14:textId="77777777" w:rsidR="001C6ADD" w:rsidRPr="00521725" w:rsidRDefault="001C6ADD" w:rsidP="001C6ADD">
      <w:pPr>
        <w:widowControl w:val="0"/>
        <w:autoSpaceDE w:val="0"/>
        <w:autoSpaceDN w:val="0"/>
        <w:spacing w:before="122" w:line="240" w:lineRule="auto"/>
        <w:ind w:left="1087"/>
        <w:jc w:val="both"/>
        <w:outlineLvl w:val="0"/>
        <w:rPr>
          <w:rFonts w:eastAsia="Times New Roman"/>
          <w:b/>
          <w:bCs/>
          <w:sz w:val="22"/>
          <w:lang w:val="uk-UA"/>
        </w:rPr>
      </w:pPr>
    </w:p>
    <w:p w14:paraId="64F5F04A" w14:textId="05D5319F" w:rsidR="00E87750" w:rsidRPr="00521725" w:rsidRDefault="00E87750" w:rsidP="001C6ADD">
      <w:pPr>
        <w:widowControl w:val="0"/>
        <w:autoSpaceDE w:val="0"/>
        <w:autoSpaceDN w:val="0"/>
        <w:spacing w:before="122" w:line="240" w:lineRule="auto"/>
        <w:ind w:left="1087"/>
        <w:jc w:val="both"/>
        <w:outlineLvl w:val="0"/>
        <w:rPr>
          <w:rFonts w:eastAsia="Times New Roman"/>
          <w:b/>
          <w:bCs/>
          <w:sz w:val="22"/>
          <w:lang w:val="uk-UA"/>
        </w:rPr>
        <w:sectPr w:rsidR="00E87750" w:rsidRPr="00521725" w:rsidSect="004779F6">
          <w:type w:val="continuous"/>
          <w:pgSz w:w="11906" w:h="16838" w:code="9"/>
          <w:pgMar w:top="1134" w:right="850" w:bottom="1134" w:left="1701" w:header="397" w:footer="708" w:gutter="0"/>
          <w:pgNumType w:start="1"/>
          <w:cols w:space="708"/>
          <w:titlePg/>
          <w:docGrid w:linePitch="381"/>
        </w:sectPr>
      </w:pPr>
    </w:p>
    <w:p w14:paraId="60F54E0C" w14:textId="77777777" w:rsidR="001C6ADD" w:rsidRPr="001C6ADD" w:rsidRDefault="001C6ADD" w:rsidP="00E87750">
      <w:pPr>
        <w:pStyle w:val="1"/>
        <w:keepNext w:val="0"/>
        <w:keepLines w:val="0"/>
        <w:widowControl w:val="0"/>
        <w:autoSpaceDE w:val="0"/>
        <w:autoSpaceDN w:val="0"/>
        <w:spacing w:before="0" w:line="240" w:lineRule="auto"/>
        <w:ind w:left="1765" w:right="1697"/>
        <w:jc w:val="center"/>
        <w:rPr>
          <w:sz w:val="22"/>
          <w:szCs w:val="22"/>
          <w:lang w:val="uk-UA" w:eastAsia="en-US"/>
        </w:rPr>
      </w:pPr>
      <w:bookmarkStart w:id="35" w:name="_Hlk136974738"/>
      <w:r w:rsidRPr="001C6ADD">
        <w:rPr>
          <w:sz w:val="22"/>
          <w:szCs w:val="22"/>
          <w:lang w:val="uk-UA" w:eastAsia="en-US"/>
        </w:rPr>
        <w:t>Introduction</w:t>
      </w:r>
    </w:p>
    <w:p w14:paraId="746CC02F" w14:textId="77777777" w:rsidR="009A29EB" w:rsidRPr="009A29EB" w:rsidRDefault="009A29EB" w:rsidP="009A29EB">
      <w:pPr>
        <w:widowControl w:val="0"/>
        <w:autoSpaceDE w:val="0"/>
        <w:autoSpaceDN w:val="0"/>
        <w:spacing w:before="97" w:line="240" w:lineRule="auto"/>
        <w:ind w:left="117" w:right="38" w:firstLine="427"/>
        <w:jc w:val="right"/>
        <w:rPr>
          <w:rFonts w:eastAsia="Times New Roman"/>
          <w:sz w:val="20"/>
          <w:szCs w:val="20"/>
          <w:lang w:val="uk-UA"/>
        </w:rPr>
      </w:pPr>
      <w:r w:rsidRPr="009A29EB">
        <w:rPr>
          <w:rFonts w:eastAsia="Times New Roman"/>
          <w:b/>
          <w:sz w:val="20"/>
          <w:szCs w:val="20"/>
          <w:lang w:val="uk-UA"/>
        </w:rPr>
        <w:t>Analysis</w:t>
      </w:r>
      <w:r w:rsidRPr="009A29EB">
        <w:rPr>
          <w:rFonts w:eastAsia="Times New Roman"/>
          <w:b/>
          <w:spacing w:val="16"/>
          <w:sz w:val="20"/>
          <w:szCs w:val="20"/>
          <w:lang w:val="uk-UA"/>
        </w:rPr>
        <w:t xml:space="preserve"> </w:t>
      </w:r>
      <w:r w:rsidRPr="009A29EB">
        <w:rPr>
          <w:rFonts w:eastAsia="Times New Roman"/>
          <w:b/>
          <w:sz w:val="20"/>
          <w:szCs w:val="20"/>
          <w:lang w:val="uk-UA"/>
        </w:rPr>
        <w:t>of</w:t>
      </w:r>
      <w:r w:rsidRPr="009A29EB">
        <w:rPr>
          <w:rFonts w:eastAsia="Times New Roman"/>
          <w:b/>
          <w:spacing w:val="18"/>
          <w:sz w:val="20"/>
          <w:szCs w:val="20"/>
          <w:lang w:val="uk-UA"/>
        </w:rPr>
        <w:t xml:space="preserve"> </w:t>
      </w:r>
      <w:r w:rsidRPr="009A29EB">
        <w:rPr>
          <w:rFonts w:eastAsia="Times New Roman"/>
          <w:b/>
          <w:sz w:val="20"/>
          <w:szCs w:val="20"/>
          <w:lang w:val="uk-UA"/>
        </w:rPr>
        <w:t>recent</w:t>
      </w:r>
      <w:r w:rsidRPr="009A29EB">
        <w:rPr>
          <w:rFonts w:eastAsia="Times New Roman"/>
          <w:b/>
          <w:spacing w:val="18"/>
          <w:sz w:val="20"/>
          <w:szCs w:val="20"/>
          <w:lang w:val="uk-UA"/>
        </w:rPr>
        <w:t xml:space="preserve"> </w:t>
      </w:r>
      <w:r w:rsidRPr="009A29EB">
        <w:rPr>
          <w:rFonts w:eastAsia="Times New Roman"/>
          <w:b/>
          <w:sz w:val="20"/>
          <w:szCs w:val="20"/>
          <w:lang w:val="uk-UA"/>
        </w:rPr>
        <w:t>research</w:t>
      </w:r>
      <w:r w:rsidRPr="009A29EB">
        <w:rPr>
          <w:rFonts w:eastAsia="Times New Roman"/>
          <w:b/>
          <w:spacing w:val="16"/>
          <w:sz w:val="20"/>
          <w:szCs w:val="20"/>
          <w:lang w:val="uk-UA"/>
        </w:rPr>
        <w:t xml:space="preserve"> </w:t>
      </w:r>
      <w:r w:rsidRPr="009A29EB">
        <w:rPr>
          <w:rFonts w:eastAsia="Times New Roman"/>
          <w:b/>
          <w:sz w:val="20"/>
          <w:szCs w:val="20"/>
          <w:lang w:val="uk-UA"/>
        </w:rPr>
        <w:t>and</w:t>
      </w:r>
      <w:r w:rsidRPr="009A29EB">
        <w:rPr>
          <w:rFonts w:eastAsia="Times New Roman"/>
          <w:b/>
          <w:spacing w:val="16"/>
          <w:sz w:val="20"/>
          <w:szCs w:val="20"/>
          <w:lang w:val="uk-UA"/>
        </w:rPr>
        <w:t xml:space="preserve"> </w:t>
      </w:r>
      <w:r w:rsidRPr="009A29EB">
        <w:rPr>
          <w:rFonts w:eastAsia="Times New Roman"/>
          <w:b/>
          <w:sz w:val="20"/>
          <w:szCs w:val="20"/>
          <w:lang w:val="uk-UA"/>
        </w:rPr>
        <w:t>publications</w:t>
      </w:r>
      <w:r w:rsidRPr="009A29EB">
        <w:rPr>
          <w:rFonts w:eastAsia="Times New Roman"/>
          <w:b/>
          <w:spacing w:val="-47"/>
          <w:sz w:val="20"/>
          <w:szCs w:val="20"/>
          <w:lang w:val="uk-UA"/>
        </w:rPr>
        <w:t xml:space="preserve"> </w:t>
      </w:r>
      <w:r w:rsidRPr="009A29EB">
        <w:rPr>
          <w:rFonts w:eastAsia="Times New Roman"/>
          <w:sz w:val="20"/>
          <w:szCs w:val="20"/>
          <w:lang w:val="uk-UA"/>
        </w:rPr>
        <w:t>shows</w:t>
      </w:r>
      <w:r w:rsidRPr="009A29EB">
        <w:rPr>
          <w:rFonts w:eastAsia="Times New Roman"/>
          <w:spacing w:val="8"/>
          <w:sz w:val="20"/>
          <w:szCs w:val="20"/>
          <w:lang w:val="uk-UA"/>
        </w:rPr>
        <w:t xml:space="preserve"> </w:t>
      </w:r>
      <w:r w:rsidRPr="009A29EB">
        <w:rPr>
          <w:rFonts w:eastAsia="Times New Roman"/>
          <w:sz w:val="20"/>
          <w:szCs w:val="20"/>
          <w:lang w:val="uk-UA"/>
        </w:rPr>
        <w:t>that</w:t>
      </w:r>
      <w:r w:rsidRPr="009A29EB">
        <w:rPr>
          <w:rFonts w:eastAsia="Times New Roman"/>
          <w:spacing w:val="11"/>
          <w:sz w:val="20"/>
          <w:szCs w:val="20"/>
          <w:lang w:val="uk-UA"/>
        </w:rPr>
        <w:t xml:space="preserve"> </w:t>
      </w:r>
      <w:r w:rsidRPr="009A29EB">
        <w:rPr>
          <w:rFonts w:eastAsia="Times New Roman"/>
          <w:sz w:val="20"/>
          <w:szCs w:val="20"/>
          <w:lang w:val="uk-UA"/>
        </w:rPr>
        <w:t>Encryption</w:t>
      </w:r>
      <w:r w:rsidRPr="009A29EB">
        <w:rPr>
          <w:rFonts w:eastAsia="Times New Roman"/>
          <w:spacing w:val="9"/>
          <w:sz w:val="20"/>
          <w:szCs w:val="20"/>
          <w:lang w:val="uk-UA"/>
        </w:rPr>
        <w:t xml:space="preserve"> </w:t>
      </w:r>
      <w:r w:rsidRPr="009A29EB">
        <w:rPr>
          <w:rFonts w:eastAsia="Times New Roman"/>
          <w:sz w:val="20"/>
          <w:szCs w:val="20"/>
          <w:lang w:val="uk-UA"/>
        </w:rPr>
        <w:t>methods</w:t>
      </w:r>
      <w:r w:rsidRPr="009A29EB">
        <w:rPr>
          <w:rFonts w:eastAsia="Times New Roman"/>
          <w:spacing w:val="13"/>
          <w:sz w:val="20"/>
          <w:szCs w:val="20"/>
          <w:lang w:val="uk-UA"/>
        </w:rPr>
        <w:t xml:space="preserve"> </w:t>
      </w:r>
      <w:r w:rsidRPr="009A29EB">
        <w:rPr>
          <w:rFonts w:eastAsia="Times New Roman"/>
          <w:sz w:val="20"/>
          <w:szCs w:val="20"/>
          <w:lang w:val="uk-UA"/>
        </w:rPr>
        <w:t>vary</w:t>
      </w:r>
      <w:r w:rsidRPr="009A29EB">
        <w:rPr>
          <w:rFonts w:eastAsia="Times New Roman"/>
          <w:spacing w:val="10"/>
          <w:sz w:val="20"/>
          <w:szCs w:val="20"/>
          <w:lang w:val="uk-UA"/>
        </w:rPr>
        <w:t xml:space="preserve"> </w:t>
      </w:r>
      <w:r w:rsidRPr="009A29EB">
        <w:rPr>
          <w:rFonts w:eastAsia="Times New Roman"/>
          <w:sz w:val="20"/>
          <w:szCs w:val="20"/>
          <w:lang w:val="uk-UA"/>
        </w:rPr>
        <w:t>by</w:t>
      </w:r>
      <w:r w:rsidRPr="009A29EB">
        <w:rPr>
          <w:rFonts w:eastAsia="Times New Roman"/>
          <w:spacing w:val="13"/>
          <w:sz w:val="20"/>
          <w:szCs w:val="20"/>
          <w:lang w:val="uk-UA"/>
        </w:rPr>
        <w:t xml:space="preserve"> </w:t>
      </w:r>
      <w:r w:rsidRPr="009A29EB">
        <w:rPr>
          <w:rFonts w:eastAsia="Times New Roman"/>
          <w:sz w:val="20"/>
          <w:szCs w:val="20"/>
          <w:lang w:val="uk-UA"/>
        </w:rPr>
        <w:t>how</w:t>
      </w:r>
      <w:r w:rsidRPr="009A29EB">
        <w:rPr>
          <w:rFonts w:eastAsia="Times New Roman"/>
          <w:spacing w:val="8"/>
          <w:sz w:val="20"/>
          <w:szCs w:val="20"/>
          <w:lang w:val="uk-UA"/>
        </w:rPr>
        <w:t xml:space="preserve"> </w:t>
      </w:r>
      <w:r w:rsidRPr="009A29EB">
        <w:rPr>
          <w:rFonts w:eastAsia="Times New Roman"/>
          <w:sz w:val="20"/>
          <w:szCs w:val="20"/>
          <w:lang w:val="uk-UA"/>
        </w:rPr>
        <w:t>much</w:t>
      </w:r>
      <w:r w:rsidRPr="009A29EB">
        <w:rPr>
          <w:rFonts w:eastAsia="Times New Roman"/>
          <w:spacing w:val="9"/>
          <w:sz w:val="20"/>
          <w:szCs w:val="20"/>
          <w:lang w:val="uk-UA"/>
        </w:rPr>
        <w:t xml:space="preserve"> </w:t>
      </w:r>
      <w:r w:rsidRPr="009A29EB">
        <w:rPr>
          <w:rFonts w:eastAsia="Times New Roman"/>
          <w:sz w:val="20"/>
          <w:szCs w:val="20"/>
          <w:lang w:val="uk-UA"/>
        </w:rPr>
        <w:t>data</w:t>
      </w:r>
      <w:r w:rsidRPr="009A29EB">
        <w:rPr>
          <w:rFonts w:eastAsia="Times New Roman"/>
          <w:spacing w:val="-47"/>
          <w:sz w:val="20"/>
          <w:szCs w:val="20"/>
          <w:lang w:val="uk-UA"/>
        </w:rPr>
        <w:t xml:space="preserve"> </w:t>
      </w:r>
      <w:r w:rsidRPr="009A29EB">
        <w:rPr>
          <w:rFonts w:eastAsia="Times New Roman"/>
          <w:sz w:val="20"/>
          <w:szCs w:val="20"/>
          <w:lang w:val="uk-UA"/>
        </w:rPr>
        <w:t>they</w:t>
      </w:r>
      <w:r w:rsidRPr="009A29EB">
        <w:rPr>
          <w:rFonts w:eastAsia="Times New Roman"/>
          <w:spacing w:val="-3"/>
          <w:sz w:val="20"/>
          <w:szCs w:val="20"/>
          <w:lang w:val="uk-UA"/>
        </w:rPr>
        <w:t xml:space="preserve"> </w:t>
      </w:r>
      <w:r w:rsidRPr="009A29EB">
        <w:rPr>
          <w:rFonts w:eastAsia="Times New Roman"/>
          <w:sz w:val="20"/>
          <w:szCs w:val="20"/>
          <w:lang w:val="uk-UA"/>
        </w:rPr>
        <w:t>can</w:t>
      </w:r>
      <w:r w:rsidRPr="009A29EB">
        <w:rPr>
          <w:rFonts w:eastAsia="Times New Roman"/>
          <w:spacing w:val="-2"/>
          <w:sz w:val="20"/>
          <w:szCs w:val="20"/>
          <w:lang w:val="uk-UA"/>
        </w:rPr>
        <w:t xml:space="preserve"> </w:t>
      </w:r>
      <w:r w:rsidRPr="009A29EB">
        <w:rPr>
          <w:rFonts w:eastAsia="Times New Roman"/>
          <w:sz w:val="20"/>
          <w:szCs w:val="20"/>
          <w:lang w:val="uk-UA"/>
        </w:rPr>
        <w:t>handle</w:t>
      </w:r>
      <w:r w:rsidRPr="009A29EB">
        <w:rPr>
          <w:rFonts w:eastAsia="Times New Roman"/>
          <w:spacing w:val="-1"/>
          <w:sz w:val="20"/>
          <w:szCs w:val="20"/>
          <w:lang w:val="uk-UA"/>
        </w:rPr>
        <w:t xml:space="preserve"> </w:t>
      </w:r>
      <w:r w:rsidRPr="009A29EB">
        <w:rPr>
          <w:rFonts w:eastAsia="Times New Roman"/>
          <w:sz w:val="20"/>
          <w:szCs w:val="20"/>
          <w:lang w:val="uk-UA"/>
        </w:rPr>
        <w:t>at</w:t>
      </w:r>
      <w:r w:rsidRPr="009A29EB">
        <w:rPr>
          <w:rFonts w:eastAsia="Times New Roman"/>
          <w:spacing w:val="-2"/>
          <w:sz w:val="20"/>
          <w:szCs w:val="20"/>
          <w:lang w:val="uk-UA"/>
        </w:rPr>
        <w:t xml:space="preserve"> </w:t>
      </w:r>
      <w:r w:rsidRPr="009A29EB">
        <w:rPr>
          <w:rFonts w:eastAsia="Times New Roman"/>
          <w:sz w:val="20"/>
          <w:szCs w:val="20"/>
          <w:lang w:val="uk-UA"/>
        </w:rPr>
        <w:t>once</w:t>
      </w:r>
      <w:r w:rsidRPr="009A29EB">
        <w:rPr>
          <w:rFonts w:eastAsia="Times New Roman"/>
          <w:spacing w:val="-1"/>
          <w:sz w:val="20"/>
          <w:szCs w:val="20"/>
          <w:lang w:val="uk-UA"/>
        </w:rPr>
        <w:t xml:space="preserve"> </w:t>
      </w:r>
      <w:r w:rsidRPr="009A29EB">
        <w:rPr>
          <w:rFonts w:eastAsia="Times New Roman"/>
          <w:sz w:val="20"/>
          <w:szCs w:val="20"/>
          <w:lang w:val="uk-UA"/>
        </w:rPr>
        <w:t>and</w:t>
      </w:r>
      <w:r w:rsidRPr="009A29EB">
        <w:rPr>
          <w:rFonts w:eastAsia="Times New Roman"/>
          <w:spacing w:val="-3"/>
          <w:sz w:val="20"/>
          <w:szCs w:val="20"/>
          <w:lang w:val="uk-UA"/>
        </w:rPr>
        <w:t xml:space="preserve"> </w:t>
      </w:r>
      <w:r w:rsidRPr="009A29EB">
        <w:rPr>
          <w:rFonts w:eastAsia="Times New Roman"/>
          <w:sz w:val="20"/>
          <w:szCs w:val="20"/>
          <w:lang w:val="uk-UA"/>
        </w:rPr>
        <w:t>what</w:t>
      </w:r>
      <w:r w:rsidRPr="009A29EB">
        <w:rPr>
          <w:rFonts w:eastAsia="Times New Roman"/>
          <w:spacing w:val="-1"/>
          <w:sz w:val="20"/>
          <w:szCs w:val="20"/>
          <w:lang w:val="uk-UA"/>
        </w:rPr>
        <w:t xml:space="preserve"> </w:t>
      </w:r>
      <w:r w:rsidRPr="009A29EB">
        <w:rPr>
          <w:rFonts w:eastAsia="Times New Roman"/>
          <w:sz w:val="20"/>
          <w:szCs w:val="20"/>
          <w:lang w:val="uk-UA"/>
        </w:rPr>
        <w:t>kind</w:t>
      </w:r>
      <w:r w:rsidRPr="009A29EB">
        <w:rPr>
          <w:rFonts w:eastAsia="Times New Roman"/>
          <w:spacing w:val="-2"/>
          <w:sz w:val="20"/>
          <w:szCs w:val="20"/>
          <w:lang w:val="uk-UA"/>
        </w:rPr>
        <w:t xml:space="preserve"> </w:t>
      </w:r>
      <w:r w:rsidRPr="009A29EB">
        <w:rPr>
          <w:rFonts w:eastAsia="Times New Roman"/>
          <w:sz w:val="20"/>
          <w:szCs w:val="20"/>
          <w:lang w:val="uk-UA"/>
        </w:rPr>
        <w:t>of</w:t>
      </w:r>
      <w:r w:rsidRPr="009A29EB">
        <w:rPr>
          <w:rFonts w:eastAsia="Times New Roman"/>
          <w:spacing w:val="-8"/>
          <w:sz w:val="20"/>
          <w:szCs w:val="20"/>
          <w:lang w:val="uk-UA"/>
        </w:rPr>
        <w:t xml:space="preserve"> </w:t>
      </w:r>
      <w:r w:rsidRPr="009A29EB">
        <w:rPr>
          <w:rFonts w:eastAsia="Times New Roman"/>
          <w:sz w:val="20"/>
          <w:szCs w:val="20"/>
          <w:lang w:val="uk-UA"/>
        </w:rPr>
        <w:t>key</w:t>
      </w:r>
      <w:r w:rsidRPr="009A29EB">
        <w:rPr>
          <w:rFonts w:eastAsia="Times New Roman"/>
          <w:spacing w:val="-7"/>
          <w:sz w:val="20"/>
          <w:szCs w:val="20"/>
          <w:lang w:val="uk-UA"/>
        </w:rPr>
        <w:t xml:space="preserve"> </w:t>
      </w:r>
      <w:r w:rsidRPr="009A29EB">
        <w:rPr>
          <w:rFonts w:eastAsia="Times New Roman"/>
          <w:sz w:val="20"/>
          <w:szCs w:val="20"/>
          <w:lang w:val="uk-UA"/>
        </w:rPr>
        <w:t>it</w:t>
      </w:r>
      <w:r w:rsidRPr="009A29EB">
        <w:rPr>
          <w:rFonts w:eastAsia="Times New Roman"/>
          <w:spacing w:val="-1"/>
          <w:sz w:val="20"/>
          <w:szCs w:val="20"/>
          <w:lang w:val="uk-UA"/>
        </w:rPr>
        <w:t xml:space="preserve"> </w:t>
      </w:r>
      <w:r w:rsidRPr="009A29EB">
        <w:rPr>
          <w:rFonts w:eastAsia="Times New Roman"/>
          <w:sz w:val="20"/>
          <w:szCs w:val="20"/>
          <w:lang w:val="uk-UA"/>
        </w:rPr>
        <w:t>needs</w:t>
      </w:r>
      <w:r w:rsidRPr="009A29EB">
        <w:rPr>
          <w:rFonts w:eastAsia="Times New Roman"/>
          <w:spacing w:val="-4"/>
          <w:sz w:val="20"/>
          <w:szCs w:val="20"/>
          <w:lang w:val="uk-UA"/>
        </w:rPr>
        <w:t xml:space="preserve"> </w:t>
      </w:r>
      <w:r w:rsidRPr="009A29EB">
        <w:rPr>
          <w:rFonts w:eastAsia="Times New Roman"/>
          <w:sz w:val="20"/>
          <w:szCs w:val="20"/>
          <w:lang w:val="uk-UA"/>
        </w:rPr>
        <w:t>for</w:t>
      </w:r>
      <w:r w:rsidRPr="009A29EB">
        <w:rPr>
          <w:rFonts w:eastAsia="Times New Roman"/>
          <w:spacing w:val="-47"/>
          <w:sz w:val="20"/>
          <w:szCs w:val="20"/>
          <w:lang w:val="uk-UA"/>
        </w:rPr>
        <w:t xml:space="preserve"> </w:t>
      </w:r>
      <w:r w:rsidRPr="009A29EB">
        <w:rPr>
          <w:rFonts w:eastAsia="Times New Roman"/>
          <w:spacing w:val="-2"/>
          <w:sz w:val="20"/>
          <w:szCs w:val="20"/>
          <w:lang w:val="uk-UA"/>
        </w:rPr>
        <w:t>its</w:t>
      </w:r>
      <w:r w:rsidRPr="009A29EB">
        <w:rPr>
          <w:rFonts w:eastAsia="Times New Roman"/>
          <w:spacing w:val="-14"/>
          <w:sz w:val="20"/>
          <w:szCs w:val="20"/>
          <w:lang w:val="uk-UA"/>
        </w:rPr>
        <w:t xml:space="preserve"> </w:t>
      </w:r>
      <w:r w:rsidRPr="009A29EB">
        <w:rPr>
          <w:rFonts w:eastAsia="Times New Roman"/>
          <w:spacing w:val="-2"/>
          <w:sz w:val="20"/>
          <w:szCs w:val="20"/>
          <w:lang w:val="uk-UA"/>
        </w:rPr>
        <w:t>decryption.</w:t>
      </w:r>
      <w:r w:rsidRPr="009A29EB">
        <w:rPr>
          <w:rFonts w:eastAsia="Times New Roman"/>
          <w:spacing w:val="-9"/>
          <w:sz w:val="20"/>
          <w:szCs w:val="20"/>
          <w:lang w:val="uk-UA"/>
        </w:rPr>
        <w:t xml:space="preserve"> </w:t>
      </w:r>
      <w:r w:rsidRPr="009A29EB">
        <w:rPr>
          <w:rFonts w:eastAsia="Times New Roman"/>
          <w:spacing w:val="-2"/>
          <w:sz w:val="20"/>
          <w:szCs w:val="20"/>
          <w:lang w:val="uk-UA"/>
        </w:rPr>
        <w:t>Some</w:t>
      </w:r>
      <w:r w:rsidRPr="009A29EB">
        <w:rPr>
          <w:rFonts w:eastAsia="Times New Roman"/>
          <w:spacing w:val="-15"/>
          <w:sz w:val="20"/>
          <w:szCs w:val="20"/>
          <w:lang w:val="uk-UA"/>
        </w:rPr>
        <w:t xml:space="preserve"> </w:t>
      </w:r>
      <w:r w:rsidRPr="009A29EB">
        <w:rPr>
          <w:rFonts w:eastAsia="Times New Roman"/>
          <w:spacing w:val="-2"/>
          <w:sz w:val="20"/>
          <w:szCs w:val="20"/>
          <w:lang w:val="uk-UA"/>
        </w:rPr>
        <w:t>encryption</w:t>
      </w:r>
      <w:r w:rsidRPr="009A29EB">
        <w:rPr>
          <w:rFonts w:eastAsia="Times New Roman"/>
          <w:spacing w:val="-11"/>
          <w:sz w:val="20"/>
          <w:szCs w:val="20"/>
          <w:lang w:val="uk-UA"/>
        </w:rPr>
        <w:t xml:space="preserve"> </w:t>
      </w:r>
      <w:r w:rsidRPr="009A29EB">
        <w:rPr>
          <w:rFonts w:eastAsia="Times New Roman"/>
          <w:spacing w:val="-2"/>
          <w:sz w:val="20"/>
          <w:szCs w:val="20"/>
          <w:lang w:val="uk-UA"/>
        </w:rPr>
        <w:t>is</w:t>
      </w:r>
      <w:r w:rsidRPr="009A29EB">
        <w:rPr>
          <w:rFonts w:eastAsia="Times New Roman"/>
          <w:spacing w:val="-19"/>
          <w:sz w:val="20"/>
          <w:szCs w:val="20"/>
          <w:lang w:val="uk-UA"/>
        </w:rPr>
        <w:t xml:space="preserve"> </w:t>
      </w:r>
      <w:r w:rsidRPr="009A29EB">
        <w:rPr>
          <w:rFonts w:eastAsia="Times New Roman"/>
          <w:spacing w:val="-2"/>
          <w:sz w:val="20"/>
          <w:szCs w:val="20"/>
          <w:lang w:val="uk-UA"/>
        </w:rPr>
        <w:t>more</w:t>
      </w:r>
      <w:r w:rsidRPr="009A29EB">
        <w:rPr>
          <w:rFonts w:eastAsia="Times New Roman"/>
          <w:spacing w:val="-14"/>
          <w:sz w:val="20"/>
          <w:szCs w:val="20"/>
          <w:lang w:val="uk-UA"/>
        </w:rPr>
        <w:t xml:space="preserve"> </w:t>
      </w:r>
      <w:r w:rsidRPr="009A29EB">
        <w:rPr>
          <w:rFonts w:eastAsia="Times New Roman"/>
          <w:spacing w:val="-2"/>
          <w:sz w:val="20"/>
          <w:szCs w:val="20"/>
          <w:lang w:val="uk-UA"/>
        </w:rPr>
        <w:t>easily</w:t>
      </w:r>
      <w:r w:rsidRPr="009A29EB">
        <w:rPr>
          <w:rFonts w:eastAsia="Times New Roman"/>
          <w:spacing w:val="-12"/>
          <w:sz w:val="20"/>
          <w:szCs w:val="20"/>
          <w:lang w:val="uk-UA"/>
        </w:rPr>
        <w:t xml:space="preserve"> </w:t>
      </w:r>
      <w:r w:rsidRPr="009A29EB">
        <w:rPr>
          <w:rFonts w:eastAsia="Times New Roman"/>
          <w:spacing w:val="-2"/>
          <w:sz w:val="20"/>
          <w:szCs w:val="20"/>
          <w:lang w:val="uk-UA"/>
        </w:rPr>
        <w:t>hacked</w:t>
      </w:r>
      <w:r w:rsidRPr="009A29EB">
        <w:rPr>
          <w:rFonts w:eastAsia="Times New Roman"/>
          <w:spacing w:val="-16"/>
          <w:sz w:val="20"/>
          <w:szCs w:val="20"/>
          <w:lang w:val="uk-UA"/>
        </w:rPr>
        <w:t xml:space="preserve"> </w:t>
      </w:r>
      <w:r w:rsidRPr="009A29EB">
        <w:rPr>
          <w:rFonts w:eastAsia="Times New Roman"/>
          <w:spacing w:val="-1"/>
          <w:sz w:val="20"/>
          <w:szCs w:val="20"/>
          <w:lang w:val="uk-UA"/>
        </w:rPr>
        <w:t>than</w:t>
      </w:r>
      <w:r w:rsidRPr="009A29EB">
        <w:rPr>
          <w:rFonts w:eastAsia="Times New Roman"/>
          <w:spacing w:val="-47"/>
          <w:sz w:val="20"/>
          <w:szCs w:val="20"/>
          <w:lang w:val="uk-UA"/>
        </w:rPr>
        <w:t xml:space="preserve"> </w:t>
      </w:r>
      <w:r w:rsidRPr="009A29EB">
        <w:rPr>
          <w:rFonts w:eastAsia="Times New Roman"/>
          <w:sz w:val="20"/>
          <w:szCs w:val="20"/>
          <w:lang w:val="uk-UA"/>
        </w:rPr>
        <w:t>others.</w:t>
      </w:r>
      <w:r w:rsidRPr="009A29EB">
        <w:rPr>
          <w:rFonts w:eastAsia="Times New Roman"/>
          <w:spacing w:val="4"/>
          <w:sz w:val="20"/>
          <w:szCs w:val="20"/>
          <w:lang w:val="uk-UA"/>
        </w:rPr>
        <w:t xml:space="preserve"> </w:t>
      </w:r>
      <w:r w:rsidRPr="009A29EB">
        <w:rPr>
          <w:rFonts w:eastAsia="Times New Roman"/>
          <w:sz w:val="20"/>
          <w:szCs w:val="20"/>
          <w:lang w:val="uk-UA"/>
        </w:rPr>
        <w:t>While</w:t>
      </w:r>
      <w:r w:rsidRPr="009A29EB">
        <w:rPr>
          <w:rFonts w:eastAsia="Times New Roman"/>
          <w:spacing w:val="3"/>
          <w:sz w:val="20"/>
          <w:szCs w:val="20"/>
          <w:lang w:val="uk-UA"/>
        </w:rPr>
        <w:t xml:space="preserve"> </w:t>
      </w:r>
      <w:r w:rsidRPr="009A29EB">
        <w:rPr>
          <w:rFonts w:eastAsia="Times New Roman"/>
          <w:sz w:val="20"/>
          <w:szCs w:val="20"/>
          <w:lang w:val="uk-UA"/>
        </w:rPr>
        <w:t>some</w:t>
      </w:r>
      <w:r w:rsidRPr="009A29EB">
        <w:rPr>
          <w:rFonts w:eastAsia="Times New Roman"/>
          <w:spacing w:val="3"/>
          <w:sz w:val="20"/>
          <w:szCs w:val="20"/>
          <w:lang w:val="uk-UA"/>
        </w:rPr>
        <w:t xml:space="preserve"> </w:t>
      </w:r>
      <w:r w:rsidRPr="009A29EB">
        <w:rPr>
          <w:rFonts w:eastAsia="Times New Roman"/>
          <w:sz w:val="20"/>
          <w:szCs w:val="20"/>
          <w:lang w:val="uk-UA"/>
        </w:rPr>
        <w:t>companies</w:t>
      </w:r>
      <w:r w:rsidRPr="009A29EB">
        <w:rPr>
          <w:rFonts w:eastAsia="Times New Roman"/>
          <w:spacing w:val="1"/>
          <w:sz w:val="20"/>
          <w:szCs w:val="20"/>
          <w:lang w:val="uk-UA"/>
        </w:rPr>
        <w:t xml:space="preserve"> </w:t>
      </w:r>
      <w:r w:rsidRPr="009A29EB">
        <w:rPr>
          <w:rFonts w:eastAsia="Times New Roman"/>
          <w:sz w:val="20"/>
          <w:szCs w:val="20"/>
          <w:lang w:val="uk-UA"/>
        </w:rPr>
        <w:t>or</w:t>
      </w:r>
      <w:r w:rsidRPr="009A29EB">
        <w:rPr>
          <w:rFonts w:eastAsia="Times New Roman"/>
          <w:spacing w:val="2"/>
          <w:sz w:val="20"/>
          <w:szCs w:val="20"/>
          <w:lang w:val="uk-UA"/>
        </w:rPr>
        <w:t xml:space="preserve"> </w:t>
      </w:r>
      <w:r w:rsidRPr="009A29EB">
        <w:rPr>
          <w:rFonts w:eastAsia="Times New Roman"/>
          <w:sz w:val="20"/>
          <w:szCs w:val="20"/>
          <w:lang w:val="uk-UA"/>
        </w:rPr>
        <w:t>individuals</w:t>
      </w:r>
      <w:r w:rsidRPr="009A29EB">
        <w:rPr>
          <w:rFonts w:eastAsia="Times New Roman"/>
          <w:spacing w:val="1"/>
          <w:sz w:val="20"/>
          <w:szCs w:val="20"/>
          <w:lang w:val="uk-UA"/>
        </w:rPr>
        <w:t xml:space="preserve"> </w:t>
      </w:r>
      <w:r w:rsidRPr="009A29EB">
        <w:rPr>
          <w:rFonts w:eastAsia="Times New Roman"/>
          <w:sz w:val="20"/>
          <w:szCs w:val="20"/>
          <w:lang w:val="uk-UA"/>
        </w:rPr>
        <w:t>choose</w:t>
      </w:r>
      <w:r w:rsidRPr="009A29EB">
        <w:rPr>
          <w:rFonts w:eastAsia="Times New Roman"/>
          <w:spacing w:val="-47"/>
          <w:sz w:val="20"/>
          <w:szCs w:val="20"/>
          <w:lang w:val="uk-UA"/>
        </w:rPr>
        <w:t xml:space="preserve"> </w:t>
      </w:r>
      <w:r w:rsidRPr="009A29EB">
        <w:rPr>
          <w:rFonts w:eastAsia="Times New Roman"/>
          <w:spacing w:val="-2"/>
          <w:sz w:val="20"/>
          <w:szCs w:val="20"/>
          <w:lang w:val="uk-UA"/>
        </w:rPr>
        <w:t>encryption</w:t>
      </w:r>
      <w:r w:rsidRPr="009A29EB">
        <w:rPr>
          <w:rFonts w:eastAsia="Times New Roman"/>
          <w:spacing w:val="-12"/>
          <w:sz w:val="20"/>
          <w:szCs w:val="20"/>
          <w:lang w:val="uk-UA"/>
        </w:rPr>
        <w:t xml:space="preserve"> </w:t>
      </w:r>
      <w:r w:rsidRPr="009A29EB">
        <w:rPr>
          <w:rFonts w:eastAsia="Times New Roman"/>
          <w:spacing w:val="-2"/>
          <w:sz w:val="20"/>
          <w:szCs w:val="20"/>
          <w:lang w:val="uk-UA"/>
        </w:rPr>
        <w:t>type</w:t>
      </w:r>
      <w:r w:rsidRPr="009A29EB">
        <w:rPr>
          <w:rFonts w:eastAsia="Times New Roman"/>
          <w:spacing w:val="-9"/>
          <w:sz w:val="20"/>
          <w:szCs w:val="20"/>
          <w:lang w:val="uk-UA"/>
        </w:rPr>
        <w:t xml:space="preserve"> </w:t>
      </w:r>
      <w:r w:rsidRPr="009A29EB">
        <w:rPr>
          <w:rFonts w:eastAsia="Times New Roman"/>
          <w:spacing w:val="-2"/>
          <w:sz w:val="20"/>
          <w:szCs w:val="20"/>
          <w:lang w:val="uk-UA"/>
        </w:rPr>
        <w:t>according</w:t>
      </w:r>
      <w:r w:rsidRPr="009A29EB">
        <w:rPr>
          <w:rFonts w:eastAsia="Times New Roman"/>
          <w:spacing w:val="-11"/>
          <w:sz w:val="20"/>
          <w:szCs w:val="20"/>
          <w:lang w:val="uk-UA"/>
        </w:rPr>
        <w:t xml:space="preserve"> </w:t>
      </w:r>
      <w:r w:rsidRPr="009A29EB">
        <w:rPr>
          <w:rFonts w:eastAsia="Times New Roman"/>
          <w:spacing w:val="-2"/>
          <w:sz w:val="20"/>
          <w:szCs w:val="20"/>
          <w:lang w:val="uk-UA"/>
        </w:rPr>
        <w:t>to</w:t>
      </w:r>
      <w:r w:rsidRPr="009A29EB">
        <w:rPr>
          <w:rFonts w:eastAsia="Times New Roman"/>
          <w:spacing w:val="-7"/>
          <w:sz w:val="20"/>
          <w:szCs w:val="20"/>
          <w:lang w:val="uk-UA"/>
        </w:rPr>
        <w:t xml:space="preserve"> </w:t>
      </w:r>
      <w:r w:rsidRPr="009A29EB">
        <w:rPr>
          <w:rFonts w:eastAsia="Times New Roman"/>
          <w:spacing w:val="-2"/>
          <w:sz w:val="20"/>
          <w:szCs w:val="20"/>
          <w:lang w:val="uk-UA"/>
        </w:rPr>
        <w:t>standards</w:t>
      </w:r>
      <w:r w:rsidRPr="009A29EB">
        <w:rPr>
          <w:rFonts w:eastAsia="Times New Roman"/>
          <w:spacing w:val="-8"/>
          <w:sz w:val="20"/>
          <w:szCs w:val="20"/>
          <w:lang w:val="uk-UA"/>
        </w:rPr>
        <w:t xml:space="preserve"> </w:t>
      </w:r>
      <w:r w:rsidRPr="009A29EB">
        <w:rPr>
          <w:rFonts w:eastAsia="Times New Roman"/>
          <w:spacing w:val="-1"/>
          <w:sz w:val="20"/>
          <w:szCs w:val="20"/>
          <w:lang w:val="uk-UA"/>
        </w:rPr>
        <w:t>dictated</w:t>
      </w:r>
      <w:r w:rsidRPr="009A29EB">
        <w:rPr>
          <w:rFonts w:eastAsia="Times New Roman"/>
          <w:spacing w:val="-11"/>
          <w:sz w:val="20"/>
          <w:szCs w:val="20"/>
          <w:lang w:val="uk-UA"/>
        </w:rPr>
        <w:t xml:space="preserve"> </w:t>
      </w:r>
      <w:r w:rsidRPr="009A29EB">
        <w:rPr>
          <w:rFonts w:eastAsia="Times New Roman"/>
          <w:spacing w:val="-1"/>
          <w:sz w:val="20"/>
          <w:szCs w:val="20"/>
          <w:lang w:val="uk-UA"/>
        </w:rPr>
        <w:t>by</w:t>
      </w:r>
      <w:r w:rsidRPr="009A29EB">
        <w:rPr>
          <w:rFonts w:eastAsia="Times New Roman"/>
          <w:spacing w:val="-11"/>
          <w:sz w:val="20"/>
          <w:szCs w:val="20"/>
          <w:lang w:val="uk-UA"/>
        </w:rPr>
        <w:t xml:space="preserve"> </w:t>
      </w:r>
      <w:r w:rsidRPr="009A29EB">
        <w:rPr>
          <w:rFonts w:eastAsia="Times New Roman"/>
          <w:spacing w:val="-1"/>
          <w:sz w:val="20"/>
          <w:szCs w:val="20"/>
          <w:lang w:val="uk-UA"/>
        </w:rPr>
        <w:t>legal</w:t>
      </w:r>
      <w:r w:rsidRPr="009A29EB">
        <w:rPr>
          <w:rFonts w:eastAsia="Times New Roman"/>
          <w:spacing w:val="-11"/>
          <w:sz w:val="20"/>
          <w:szCs w:val="20"/>
          <w:lang w:val="uk-UA"/>
        </w:rPr>
        <w:t xml:space="preserve"> </w:t>
      </w:r>
      <w:r w:rsidRPr="009A29EB">
        <w:rPr>
          <w:rFonts w:eastAsia="Times New Roman"/>
          <w:spacing w:val="-1"/>
          <w:sz w:val="20"/>
          <w:szCs w:val="20"/>
          <w:lang w:val="uk-UA"/>
        </w:rPr>
        <w:t>or</w:t>
      </w:r>
      <w:r w:rsidRPr="009A29EB">
        <w:rPr>
          <w:rFonts w:eastAsia="Times New Roman"/>
          <w:spacing w:val="-47"/>
          <w:sz w:val="20"/>
          <w:szCs w:val="20"/>
          <w:lang w:val="uk-UA"/>
        </w:rPr>
        <w:t xml:space="preserve"> </w:t>
      </w:r>
      <w:r w:rsidRPr="009A29EB">
        <w:rPr>
          <w:rFonts w:eastAsia="Times New Roman"/>
          <w:spacing w:val="-2"/>
          <w:sz w:val="20"/>
          <w:szCs w:val="20"/>
          <w:lang w:val="uk-UA"/>
        </w:rPr>
        <w:t>industrial</w:t>
      </w:r>
      <w:r w:rsidRPr="009A29EB">
        <w:rPr>
          <w:rFonts w:eastAsia="Times New Roman"/>
          <w:spacing w:val="-6"/>
          <w:sz w:val="20"/>
          <w:szCs w:val="20"/>
          <w:lang w:val="uk-UA"/>
        </w:rPr>
        <w:t xml:space="preserve"> </w:t>
      </w:r>
      <w:r w:rsidRPr="009A29EB">
        <w:rPr>
          <w:rFonts w:eastAsia="Times New Roman"/>
          <w:spacing w:val="-2"/>
          <w:sz w:val="20"/>
          <w:szCs w:val="20"/>
          <w:lang w:val="uk-UA"/>
        </w:rPr>
        <w:t>regulations,</w:t>
      </w:r>
      <w:r w:rsidRPr="009A29EB">
        <w:rPr>
          <w:rFonts w:eastAsia="Times New Roman"/>
          <w:spacing w:val="-10"/>
          <w:sz w:val="20"/>
          <w:szCs w:val="20"/>
          <w:lang w:val="uk-UA"/>
        </w:rPr>
        <w:t xml:space="preserve"> </w:t>
      </w:r>
      <w:r w:rsidRPr="009A29EB">
        <w:rPr>
          <w:rFonts w:eastAsia="Times New Roman"/>
          <w:spacing w:val="-2"/>
          <w:sz w:val="20"/>
          <w:szCs w:val="20"/>
          <w:lang w:val="uk-UA"/>
        </w:rPr>
        <w:t>others</w:t>
      </w:r>
      <w:r w:rsidRPr="009A29EB">
        <w:rPr>
          <w:rFonts w:eastAsia="Times New Roman"/>
          <w:spacing w:val="-14"/>
          <w:sz w:val="20"/>
          <w:szCs w:val="20"/>
          <w:lang w:val="uk-UA"/>
        </w:rPr>
        <w:t xml:space="preserve"> </w:t>
      </w:r>
      <w:r w:rsidRPr="009A29EB">
        <w:rPr>
          <w:rFonts w:eastAsia="Times New Roman"/>
          <w:spacing w:val="-2"/>
          <w:sz w:val="20"/>
          <w:szCs w:val="20"/>
          <w:lang w:val="uk-UA"/>
        </w:rPr>
        <w:t>may</w:t>
      </w:r>
      <w:r w:rsidRPr="009A29EB">
        <w:rPr>
          <w:rFonts w:eastAsia="Times New Roman"/>
          <w:spacing w:val="-7"/>
          <w:sz w:val="20"/>
          <w:szCs w:val="20"/>
          <w:lang w:val="uk-UA"/>
        </w:rPr>
        <w:t xml:space="preserve"> </w:t>
      </w:r>
      <w:r w:rsidRPr="009A29EB">
        <w:rPr>
          <w:rFonts w:eastAsia="Times New Roman"/>
          <w:spacing w:val="-2"/>
          <w:sz w:val="20"/>
          <w:szCs w:val="20"/>
          <w:lang w:val="uk-UA"/>
        </w:rPr>
        <w:t>simply</w:t>
      </w:r>
      <w:r w:rsidRPr="009A29EB">
        <w:rPr>
          <w:rFonts w:eastAsia="Times New Roman"/>
          <w:spacing w:val="-12"/>
          <w:sz w:val="20"/>
          <w:szCs w:val="20"/>
          <w:lang w:val="uk-UA"/>
        </w:rPr>
        <w:t xml:space="preserve"> </w:t>
      </w:r>
      <w:r w:rsidRPr="009A29EB">
        <w:rPr>
          <w:rFonts w:eastAsia="Times New Roman"/>
          <w:spacing w:val="-2"/>
          <w:sz w:val="20"/>
          <w:szCs w:val="20"/>
          <w:lang w:val="uk-UA"/>
        </w:rPr>
        <w:t>choose</w:t>
      </w:r>
      <w:r w:rsidRPr="009A29EB">
        <w:rPr>
          <w:rFonts w:eastAsia="Times New Roman"/>
          <w:spacing w:val="-6"/>
          <w:sz w:val="20"/>
          <w:szCs w:val="20"/>
          <w:lang w:val="uk-UA"/>
        </w:rPr>
        <w:t xml:space="preserve"> </w:t>
      </w:r>
      <w:r w:rsidRPr="009A29EB">
        <w:rPr>
          <w:rFonts w:eastAsia="Times New Roman"/>
          <w:spacing w:val="-2"/>
          <w:sz w:val="20"/>
          <w:szCs w:val="20"/>
          <w:lang w:val="uk-UA"/>
        </w:rPr>
        <w:t>their</w:t>
      </w:r>
      <w:r w:rsidRPr="009A29EB">
        <w:rPr>
          <w:rFonts w:eastAsia="Times New Roman"/>
          <w:spacing w:val="-12"/>
          <w:sz w:val="20"/>
          <w:szCs w:val="20"/>
          <w:lang w:val="uk-UA"/>
        </w:rPr>
        <w:t xml:space="preserve"> </w:t>
      </w:r>
      <w:r w:rsidRPr="009A29EB">
        <w:rPr>
          <w:rFonts w:eastAsia="Times New Roman"/>
          <w:spacing w:val="-1"/>
          <w:sz w:val="20"/>
          <w:szCs w:val="20"/>
          <w:lang w:val="uk-UA"/>
        </w:rPr>
        <w:t>type</w:t>
      </w:r>
      <w:r w:rsidRPr="009A29EB">
        <w:rPr>
          <w:rFonts w:eastAsia="Times New Roman"/>
          <w:spacing w:val="-47"/>
          <w:sz w:val="20"/>
          <w:szCs w:val="20"/>
          <w:lang w:val="uk-UA"/>
        </w:rPr>
        <w:t xml:space="preserve"> </w:t>
      </w:r>
      <w:r w:rsidRPr="009A29EB">
        <w:rPr>
          <w:rFonts w:eastAsia="Times New Roman"/>
          <w:spacing w:val="-2"/>
          <w:sz w:val="20"/>
          <w:szCs w:val="20"/>
          <w:lang w:val="uk-UA"/>
        </w:rPr>
        <w:t>based</w:t>
      </w:r>
      <w:r w:rsidRPr="009A29EB">
        <w:rPr>
          <w:rFonts w:eastAsia="Times New Roman"/>
          <w:spacing w:val="-17"/>
          <w:sz w:val="20"/>
          <w:szCs w:val="20"/>
          <w:lang w:val="uk-UA"/>
        </w:rPr>
        <w:t xml:space="preserve"> </w:t>
      </w:r>
      <w:r w:rsidRPr="009A29EB">
        <w:rPr>
          <w:rFonts w:eastAsia="Times New Roman"/>
          <w:spacing w:val="-2"/>
          <w:sz w:val="20"/>
          <w:szCs w:val="20"/>
          <w:lang w:val="uk-UA"/>
        </w:rPr>
        <w:t>on</w:t>
      </w:r>
      <w:r w:rsidRPr="009A29EB">
        <w:rPr>
          <w:rFonts w:eastAsia="Times New Roman"/>
          <w:spacing w:val="-17"/>
          <w:sz w:val="20"/>
          <w:szCs w:val="20"/>
          <w:lang w:val="uk-UA"/>
        </w:rPr>
        <w:t xml:space="preserve"> </w:t>
      </w:r>
      <w:r w:rsidRPr="009A29EB">
        <w:rPr>
          <w:rFonts w:eastAsia="Times New Roman"/>
          <w:spacing w:val="-2"/>
          <w:sz w:val="20"/>
          <w:szCs w:val="20"/>
          <w:lang w:val="uk-UA"/>
        </w:rPr>
        <w:t>personal</w:t>
      </w:r>
      <w:r w:rsidRPr="009A29EB">
        <w:rPr>
          <w:rFonts w:eastAsia="Times New Roman"/>
          <w:spacing w:val="-15"/>
          <w:sz w:val="20"/>
          <w:szCs w:val="20"/>
          <w:lang w:val="uk-UA"/>
        </w:rPr>
        <w:t xml:space="preserve"> </w:t>
      </w:r>
      <w:r w:rsidRPr="009A29EB">
        <w:rPr>
          <w:rFonts w:eastAsia="Times New Roman"/>
          <w:spacing w:val="-2"/>
          <w:sz w:val="20"/>
          <w:szCs w:val="20"/>
          <w:lang w:val="uk-UA"/>
        </w:rPr>
        <w:t>preference.</w:t>
      </w:r>
      <w:r w:rsidRPr="009A29EB">
        <w:rPr>
          <w:rFonts w:eastAsia="Times New Roman"/>
          <w:spacing w:val="-15"/>
          <w:sz w:val="20"/>
          <w:szCs w:val="20"/>
          <w:lang w:val="uk-UA"/>
        </w:rPr>
        <w:t xml:space="preserve"> </w:t>
      </w:r>
      <w:r w:rsidRPr="009A29EB">
        <w:rPr>
          <w:rFonts w:eastAsia="Times New Roman"/>
          <w:spacing w:val="-1"/>
          <w:sz w:val="20"/>
          <w:szCs w:val="20"/>
          <w:lang w:val="uk-UA"/>
        </w:rPr>
        <w:t>It</w:t>
      </w:r>
      <w:r w:rsidRPr="009A29EB">
        <w:rPr>
          <w:rFonts w:eastAsia="Times New Roman"/>
          <w:spacing w:val="-10"/>
          <w:sz w:val="20"/>
          <w:szCs w:val="20"/>
          <w:lang w:val="uk-UA"/>
        </w:rPr>
        <w:t xml:space="preserve"> </w:t>
      </w:r>
      <w:r w:rsidRPr="009A29EB">
        <w:rPr>
          <w:rFonts w:eastAsia="Times New Roman"/>
          <w:spacing w:val="-1"/>
          <w:sz w:val="20"/>
          <w:szCs w:val="20"/>
          <w:lang w:val="uk-UA"/>
        </w:rPr>
        <w:t>matters</w:t>
      </w:r>
      <w:r w:rsidRPr="009A29EB">
        <w:rPr>
          <w:rFonts w:eastAsia="Times New Roman"/>
          <w:spacing w:val="-14"/>
          <w:sz w:val="20"/>
          <w:szCs w:val="20"/>
          <w:lang w:val="uk-UA"/>
        </w:rPr>
        <w:t xml:space="preserve"> </w:t>
      </w:r>
      <w:r w:rsidRPr="009A29EB">
        <w:rPr>
          <w:rFonts w:eastAsia="Times New Roman"/>
          <w:spacing w:val="-1"/>
          <w:sz w:val="20"/>
          <w:szCs w:val="20"/>
          <w:lang w:val="uk-UA"/>
        </w:rPr>
        <w:t>to</w:t>
      </w:r>
      <w:r w:rsidRPr="009A29EB">
        <w:rPr>
          <w:rFonts w:eastAsia="Times New Roman"/>
          <w:spacing w:val="-12"/>
          <w:sz w:val="20"/>
          <w:szCs w:val="20"/>
          <w:lang w:val="uk-UA"/>
        </w:rPr>
        <w:t xml:space="preserve"> </w:t>
      </w:r>
      <w:r w:rsidRPr="009A29EB">
        <w:rPr>
          <w:rFonts w:eastAsia="Times New Roman"/>
          <w:spacing w:val="-1"/>
          <w:sz w:val="20"/>
          <w:szCs w:val="20"/>
          <w:lang w:val="uk-UA"/>
        </w:rPr>
        <w:t>you</w:t>
      </w:r>
      <w:r w:rsidRPr="009A29EB">
        <w:rPr>
          <w:rFonts w:eastAsia="Times New Roman"/>
          <w:spacing w:val="-17"/>
          <w:sz w:val="20"/>
          <w:szCs w:val="20"/>
          <w:lang w:val="uk-UA"/>
        </w:rPr>
        <w:t xml:space="preserve"> </w:t>
      </w:r>
      <w:r w:rsidRPr="009A29EB">
        <w:rPr>
          <w:rFonts w:eastAsia="Times New Roman"/>
          <w:spacing w:val="-1"/>
          <w:sz w:val="20"/>
          <w:szCs w:val="20"/>
          <w:lang w:val="uk-UA"/>
        </w:rPr>
        <w:t>because</w:t>
      </w:r>
      <w:r w:rsidRPr="009A29EB">
        <w:rPr>
          <w:rFonts w:eastAsia="Times New Roman"/>
          <w:spacing w:val="-14"/>
          <w:sz w:val="20"/>
          <w:szCs w:val="20"/>
          <w:lang w:val="uk-UA"/>
        </w:rPr>
        <w:t xml:space="preserve"> </w:t>
      </w:r>
      <w:r w:rsidRPr="009A29EB">
        <w:rPr>
          <w:rFonts w:eastAsia="Times New Roman"/>
          <w:spacing w:val="-1"/>
          <w:sz w:val="20"/>
          <w:szCs w:val="20"/>
          <w:lang w:val="uk-UA"/>
        </w:rPr>
        <w:t>it’s</w:t>
      </w:r>
      <w:r w:rsidRPr="009A29EB">
        <w:rPr>
          <w:rFonts w:eastAsia="Times New Roman"/>
          <w:spacing w:val="-47"/>
          <w:sz w:val="20"/>
          <w:szCs w:val="20"/>
          <w:lang w:val="uk-UA"/>
        </w:rPr>
        <w:t xml:space="preserve"> </w:t>
      </w:r>
      <w:r w:rsidRPr="009A29EB">
        <w:rPr>
          <w:rFonts w:eastAsia="Times New Roman"/>
          <w:sz w:val="20"/>
          <w:szCs w:val="20"/>
          <w:lang w:val="uk-UA"/>
        </w:rPr>
        <w:t>your</w:t>
      </w:r>
      <w:r w:rsidRPr="009A29EB">
        <w:rPr>
          <w:rFonts w:eastAsia="Times New Roman"/>
          <w:spacing w:val="7"/>
          <w:sz w:val="20"/>
          <w:szCs w:val="20"/>
          <w:lang w:val="uk-UA"/>
        </w:rPr>
        <w:t xml:space="preserve"> </w:t>
      </w:r>
      <w:r w:rsidRPr="009A29EB">
        <w:rPr>
          <w:rFonts w:eastAsia="Times New Roman"/>
          <w:sz w:val="20"/>
          <w:szCs w:val="20"/>
          <w:lang w:val="uk-UA"/>
        </w:rPr>
        <w:t>data</w:t>
      </w:r>
      <w:r w:rsidRPr="009A29EB">
        <w:rPr>
          <w:rFonts w:eastAsia="Times New Roman"/>
          <w:spacing w:val="9"/>
          <w:sz w:val="20"/>
          <w:szCs w:val="20"/>
          <w:lang w:val="uk-UA"/>
        </w:rPr>
        <w:t xml:space="preserve"> </w:t>
      </w:r>
      <w:r w:rsidRPr="009A29EB">
        <w:rPr>
          <w:rFonts w:eastAsia="Times New Roman"/>
          <w:sz w:val="20"/>
          <w:szCs w:val="20"/>
          <w:lang w:val="uk-UA"/>
        </w:rPr>
        <w:t>that’s</w:t>
      </w:r>
      <w:r w:rsidRPr="009A29EB">
        <w:rPr>
          <w:rFonts w:eastAsia="Times New Roman"/>
          <w:spacing w:val="6"/>
          <w:sz w:val="20"/>
          <w:szCs w:val="20"/>
          <w:lang w:val="uk-UA"/>
        </w:rPr>
        <w:t xml:space="preserve"> </w:t>
      </w:r>
      <w:r w:rsidRPr="009A29EB">
        <w:rPr>
          <w:rFonts w:eastAsia="Times New Roman"/>
          <w:sz w:val="20"/>
          <w:szCs w:val="20"/>
          <w:lang w:val="uk-UA"/>
        </w:rPr>
        <w:t>being</w:t>
      </w:r>
      <w:r w:rsidRPr="009A29EB">
        <w:rPr>
          <w:rFonts w:eastAsia="Times New Roman"/>
          <w:spacing w:val="7"/>
          <w:sz w:val="20"/>
          <w:szCs w:val="20"/>
          <w:lang w:val="uk-UA"/>
        </w:rPr>
        <w:t xml:space="preserve"> </w:t>
      </w:r>
      <w:r w:rsidRPr="009A29EB">
        <w:rPr>
          <w:rFonts w:eastAsia="Times New Roman"/>
          <w:sz w:val="20"/>
          <w:szCs w:val="20"/>
          <w:lang w:val="uk-UA"/>
        </w:rPr>
        <w:t>protected.</w:t>
      </w:r>
      <w:r w:rsidRPr="009A29EB">
        <w:rPr>
          <w:rFonts w:eastAsia="Times New Roman"/>
          <w:spacing w:val="9"/>
          <w:sz w:val="20"/>
          <w:szCs w:val="20"/>
          <w:lang w:val="uk-UA"/>
        </w:rPr>
        <w:t xml:space="preserve"> </w:t>
      </w:r>
      <w:r w:rsidRPr="009A29EB">
        <w:rPr>
          <w:rFonts w:eastAsia="Times New Roman"/>
          <w:sz w:val="20"/>
          <w:szCs w:val="20"/>
          <w:lang w:val="uk-UA"/>
        </w:rPr>
        <w:t>You</w:t>
      </w:r>
      <w:r w:rsidRPr="009A29EB">
        <w:rPr>
          <w:rFonts w:eastAsia="Times New Roman"/>
          <w:spacing w:val="12"/>
          <w:sz w:val="20"/>
          <w:szCs w:val="20"/>
          <w:lang w:val="uk-UA"/>
        </w:rPr>
        <w:t xml:space="preserve"> </w:t>
      </w:r>
      <w:r w:rsidRPr="009A29EB">
        <w:rPr>
          <w:rFonts w:eastAsia="Times New Roman"/>
          <w:sz w:val="20"/>
          <w:szCs w:val="20"/>
          <w:lang w:val="uk-UA"/>
        </w:rPr>
        <w:t>will</w:t>
      </w:r>
      <w:r w:rsidRPr="009A29EB">
        <w:rPr>
          <w:rFonts w:eastAsia="Times New Roman"/>
          <w:spacing w:val="8"/>
          <w:sz w:val="20"/>
          <w:szCs w:val="20"/>
          <w:lang w:val="uk-UA"/>
        </w:rPr>
        <w:t xml:space="preserve"> </w:t>
      </w:r>
      <w:r w:rsidRPr="009A29EB">
        <w:rPr>
          <w:rFonts w:eastAsia="Times New Roman"/>
          <w:sz w:val="20"/>
          <w:szCs w:val="20"/>
          <w:lang w:val="uk-UA"/>
        </w:rPr>
        <w:t>want</w:t>
      </w:r>
      <w:r w:rsidRPr="009A29EB">
        <w:rPr>
          <w:rFonts w:eastAsia="Times New Roman"/>
          <w:spacing w:val="9"/>
          <w:sz w:val="20"/>
          <w:szCs w:val="20"/>
          <w:lang w:val="uk-UA"/>
        </w:rPr>
        <w:t xml:space="preserve"> </w:t>
      </w:r>
      <w:r w:rsidRPr="009A29EB">
        <w:rPr>
          <w:rFonts w:eastAsia="Times New Roman"/>
          <w:sz w:val="20"/>
          <w:szCs w:val="20"/>
          <w:lang w:val="uk-UA"/>
        </w:rPr>
        <w:t>the</w:t>
      </w:r>
      <w:r w:rsidRPr="009A29EB">
        <w:rPr>
          <w:rFonts w:eastAsia="Times New Roman"/>
          <w:spacing w:val="13"/>
          <w:sz w:val="20"/>
          <w:szCs w:val="20"/>
          <w:lang w:val="uk-UA"/>
        </w:rPr>
        <w:t xml:space="preserve"> </w:t>
      </w:r>
      <w:r w:rsidRPr="009A29EB">
        <w:rPr>
          <w:rFonts w:eastAsia="Times New Roman"/>
          <w:sz w:val="20"/>
          <w:szCs w:val="20"/>
          <w:lang w:val="uk-UA"/>
        </w:rPr>
        <w:t>best</w:t>
      </w:r>
      <w:r w:rsidRPr="009A29EB">
        <w:rPr>
          <w:rFonts w:eastAsia="Times New Roman"/>
          <w:spacing w:val="-47"/>
          <w:sz w:val="20"/>
          <w:szCs w:val="20"/>
          <w:lang w:val="uk-UA"/>
        </w:rPr>
        <w:t xml:space="preserve"> </w:t>
      </w:r>
      <w:r w:rsidRPr="009A29EB">
        <w:rPr>
          <w:rFonts w:eastAsia="Times New Roman"/>
          <w:spacing w:val="-2"/>
          <w:sz w:val="20"/>
          <w:szCs w:val="20"/>
          <w:lang w:val="uk-UA"/>
        </w:rPr>
        <w:t>encryption</w:t>
      </w:r>
      <w:r w:rsidRPr="009A29EB">
        <w:rPr>
          <w:rFonts w:eastAsia="Times New Roman"/>
          <w:spacing w:val="-17"/>
          <w:sz w:val="20"/>
          <w:szCs w:val="20"/>
          <w:lang w:val="uk-UA"/>
        </w:rPr>
        <w:t xml:space="preserve"> </w:t>
      </w:r>
      <w:r w:rsidRPr="009A29EB">
        <w:rPr>
          <w:rFonts w:eastAsia="Times New Roman"/>
          <w:spacing w:val="-2"/>
          <w:sz w:val="20"/>
          <w:szCs w:val="20"/>
          <w:lang w:val="uk-UA"/>
        </w:rPr>
        <w:t>type</w:t>
      </w:r>
      <w:r w:rsidRPr="009A29EB">
        <w:rPr>
          <w:rFonts w:eastAsia="Times New Roman"/>
          <w:spacing w:val="-9"/>
          <w:sz w:val="20"/>
          <w:szCs w:val="20"/>
          <w:lang w:val="uk-UA"/>
        </w:rPr>
        <w:t xml:space="preserve"> </w:t>
      </w:r>
      <w:r w:rsidRPr="009A29EB">
        <w:rPr>
          <w:rFonts w:eastAsia="Times New Roman"/>
          <w:spacing w:val="-2"/>
          <w:sz w:val="20"/>
          <w:szCs w:val="20"/>
          <w:lang w:val="uk-UA"/>
        </w:rPr>
        <w:t>for</w:t>
      </w:r>
      <w:r w:rsidRPr="009A29EB">
        <w:rPr>
          <w:rFonts w:eastAsia="Times New Roman"/>
          <w:spacing w:val="-11"/>
          <w:sz w:val="20"/>
          <w:szCs w:val="20"/>
          <w:lang w:val="uk-UA"/>
        </w:rPr>
        <w:t xml:space="preserve"> </w:t>
      </w:r>
      <w:r w:rsidRPr="009A29EB">
        <w:rPr>
          <w:rFonts w:eastAsia="Times New Roman"/>
          <w:spacing w:val="-2"/>
          <w:sz w:val="20"/>
          <w:szCs w:val="20"/>
          <w:lang w:val="uk-UA"/>
        </w:rPr>
        <w:t>the</w:t>
      </w:r>
      <w:r w:rsidRPr="009A29EB">
        <w:rPr>
          <w:rFonts w:eastAsia="Times New Roman"/>
          <w:spacing w:val="-14"/>
          <w:sz w:val="20"/>
          <w:szCs w:val="20"/>
          <w:lang w:val="uk-UA"/>
        </w:rPr>
        <w:t xml:space="preserve"> </w:t>
      </w:r>
      <w:r w:rsidRPr="009A29EB">
        <w:rPr>
          <w:rFonts w:eastAsia="Times New Roman"/>
          <w:spacing w:val="-2"/>
          <w:sz w:val="20"/>
          <w:szCs w:val="20"/>
          <w:lang w:val="uk-UA"/>
        </w:rPr>
        <w:t>data</w:t>
      </w:r>
      <w:r w:rsidRPr="009A29EB">
        <w:rPr>
          <w:rFonts w:eastAsia="Times New Roman"/>
          <w:spacing w:val="-14"/>
          <w:sz w:val="20"/>
          <w:szCs w:val="20"/>
          <w:lang w:val="uk-UA"/>
        </w:rPr>
        <w:t xml:space="preserve"> </w:t>
      </w:r>
      <w:r w:rsidRPr="009A29EB">
        <w:rPr>
          <w:rFonts w:eastAsia="Times New Roman"/>
          <w:spacing w:val="-2"/>
          <w:sz w:val="20"/>
          <w:szCs w:val="20"/>
          <w:lang w:val="uk-UA"/>
        </w:rPr>
        <w:t>you</w:t>
      </w:r>
      <w:r w:rsidRPr="009A29EB">
        <w:rPr>
          <w:rFonts w:eastAsia="Times New Roman"/>
          <w:spacing w:val="-16"/>
          <w:sz w:val="20"/>
          <w:szCs w:val="20"/>
          <w:lang w:val="uk-UA"/>
        </w:rPr>
        <w:t xml:space="preserve"> </w:t>
      </w:r>
      <w:r w:rsidRPr="009A29EB">
        <w:rPr>
          <w:rFonts w:eastAsia="Times New Roman"/>
          <w:spacing w:val="-2"/>
          <w:sz w:val="20"/>
          <w:szCs w:val="20"/>
          <w:lang w:val="uk-UA"/>
        </w:rPr>
        <w:t>are</w:t>
      </w:r>
      <w:r w:rsidRPr="009A29EB">
        <w:rPr>
          <w:rFonts w:eastAsia="Times New Roman"/>
          <w:spacing w:val="-14"/>
          <w:sz w:val="20"/>
          <w:szCs w:val="20"/>
          <w:lang w:val="uk-UA"/>
        </w:rPr>
        <w:t xml:space="preserve"> </w:t>
      </w:r>
      <w:r w:rsidRPr="009A29EB">
        <w:rPr>
          <w:rFonts w:eastAsia="Times New Roman"/>
          <w:spacing w:val="-2"/>
          <w:sz w:val="20"/>
          <w:szCs w:val="20"/>
          <w:lang w:val="uk-UA"/>
        </w:rPr>
        <w:t>storing</w:t>
      </w:r>
      <w:r w:rsidRPr="009A29EB">
        <w:rPr>
          <w:rFonts w:eastAsia="Times New Roman"/>
          <w:spacing w:val="-11"/>
          <w:sz w:val="20"/>
          <w:szCs w:val="20"/>
          <w:lang w:val="uk-UA"/>
        </w:rPr>
        <w:t xml:space="preserve"> </w:t>
      </w:r>
      <w:r w:rsidRPr="009A29EB">
        <w:rPr>
          <w:rFonts w:eastAsia="Times New Roman"/>
          <w:spacing w:val="-2"/>
          <w:sz w:val="20"/>
          <w:szCs w:val="20"/>
          <w:lang w:val="uk-UA"/>
        </w:rPr>
        <w:t>or</w:t>
      </w:r>
      <w:r w:rsidRPr="009A29EB">
        <w:rPr>
          <w:rFonts w:eastAsia="Times New Roman"/>
          <w:spacing w:val="-16"/>
          <w:sz w:val="20"/>
          <w:szCs w:val="20"/>
          <w:lang w:val="uk-UA"/>
        </w:rPr>
        <w:t xml:space="preserve"> </w:t>
      </w:r>
      <w:r w:rsidRPr="009A29EB">
        <w:rPr>
          <w:rFonts w:eastAsia="Times New Roman"/>
          <w:spacing w:val="-2"/>
          <w:sz w:val="20"/>
          <w:szCs w:val="20"/>
          <w:lang w:val="uk-UA"/>
        </w:rPr>
        <w:t>transmitting.</w:t>
      </w:r>
      <w:r w:rsidRPr="009A29EB">
        <w:rPr>
          <w:rFonts w:eastAsia="Times New Roman"/>
          <w:spacing w:val="-47"/>
          <w:sz w:val="20"/>
          <w:szCs w:val="20"/>
          <w:lang w:val="uk-UA"/>
        </w:rPr>
        <w:t xml:space="preserve"> </w:t>
      </w:r>
      <w:r w:rsidRPr="009A29EB">
        <w:rPr>
          <w:rFonts w:eastAsia="Times New Roman"/>
          <w:sz w:val="20"/>
          <w:szCs w:val="20"/>
          <w:lang w:val="uk-UA"/>
        </w:rPr>
        <w:t>The</w:t>
      </w:r>
      <w:r w:rsidRPr="009A29EB">
        <w:rPr>
          <w:rFonts w:eastAsia="Times New Roman"/>
          <w:spacing w:val="28"/>
          <w:sz w:val="20"/>
          <w:szCs w:val="20"/>
          <w:lang w:val="uk-UA"/>
        </w:rPr>
        <w:t xml:space="preserve"> </w:t>
      </w:r>
      <w:r w:rsidRPr="009A29EB">
        <w:rPr>
          <w:rFonts w:eastAsia="Times New Roman"/>
          <w:sz w:val="20"/>
          <w:szCs w:val="20"/>
          <w:lang w:val="uk-UA"/>
        </w:rPr>
        <w:t>three</w:t>
      </w:r>
      <w:r w:rsidRPr="009A29EB">
        <w:rPr>
          <w:rFonts w:eastAsia="Times New Roman"/>
          <w:spacing w:val="23"/>
          <w:sz w:val="20"/>
          <w:szCs w:val="20"/>
          <w:lang w:val="uk-UA"/>
        </w:rPr>
        <w:t xml:space="preserve"> </w:t>
      </w:r>
      <w:r w:rsidRPr="009A29EB">
        <w:rPr>
          <w:rFonts w:eastAsia="Times New Roman"/>
          <w:sz w:val="20"/>
          <w:szCs w:val="20"/>
          <w:lang w:val="uk-UA"/>
        </w:rPr>
        <w:t>major</w:t>
      </w:r>
      <w:r w:rsidRPr="009A29EB">
        <w:rPr>
          <w:rFonts w:eastAsia="Times New Roman"/>
          <w:spacing w:val="26"/>
          <w:sz w:val="20"/>
          <w:szCs w:val="20"/>
          <w:lang w:val="uk-UA"/>
        </w:rPr>
        <w:t xml:space="preserve"> </w:t>
      </w:r>
      <w:r w:rsidRPr="009A29EB">
        <w:rPr>
          <w:rFonts w:eastAsia="Times New Roman"/>
          <w:sz w:val="20"/>
          <w:szCs w:val="20"/>
          <w:lang w:val="uk-UA"/>
        </w:rPr>
        <w:t>encryption</w:t>
      </w:r>
      <w:r w:rsidRPr="009A29EB">
        <w:rPr>
          <w:rFonts w:eastAsia="Times New Roman"/>
          <w:spacing w:val="26"/>
          <w:sz w:val="20"/>
          <w:szCs w:val="20"/>
          <w:lang w:val="uk-UA"/>
        </w:rPr>
        <w:t xml:space="preserve"> </w:t>
      </w:r>
      <w:r w:rsidRPr="009A29EB">
        <w:rPr>
          <w:rFonts w:eastAsia="Times New Roman"/>
          <w:sz w:val="20"/>
          <w:szCs w:val="20"/>
          <w:lang w:val="uk-UA"/>
        </w:rPr>
        <w:t>types</w:t>
      </w:r>
      <w:r w:rsidRPr="009A29EB">
        <w:rPr>
          <w:rFonts w:eastAsia="Times New Roman"/>
          <w:spacing w:val="25"/>
          <w:sz w:val="20"/>
          <w:szCs w:val="20"/>
          <w:lang w:val="uk-UA"/>
        </w:rPr>
        <w:t xml:space="preserve"> </w:t>
      </w:r>
      <w:r w:rsidRPr="009A29EB">
        <w:rPr>
          <w:rFonts w:eastAsia="Times New Roman"/>
          <w:sz w:val="20"/>
          <w:szCs w:val="20"/>
          <w:lang w:val="uk-UA"/>
        </w:rPr>
        <w:t>are</w:t>
      </w:r>
      <w:r w:rsidRPr="009A29EB">
        <w:rPr>
          <w:rFonts w:eastAsia="Times New Roman"/>
          <w:spacing w:val="28"/>
          <w:sz w:val="20"/>
          <w:szCs w:val="20"/>
          <w:lang w:val="uk-UA"/>
        </w:rPr>
        <w:t xml:space="preserve"> </w:t>
      </w:r>
      <w:r w:rsidRPr="009A29EB">
        <w:rPr>
          <w:rFonts w:eastAsia="Times New Roman"/>
          <w:sz w:val="20"/>
          <w:szCs w:val="20"/>
          <w:lang w:val="uk-UA"/>
        </w:rPr>
        <w:t>DES,</w:t>
      </w:r>
      <w:r w:rsidRPr="009A29EB">
        <w:rPr>
          <w:rFonts w:eastAsia="Times New Roman"/>
          <w:spacing w:val="33"/>
          <w:sz w:val="20"/>
          <w:szCs w:val="20"/>
          <w:lang w:val="uk-UA"/>
        </w:rPr>
        <w:t xml:space="preserve"> </w:t>
      </w:r>
      <w:r w:rsidRPr="009A29EB">
        <w:rPr>
          <w:rFonts w:eastAsia="Times New Roman"/>
          <w:sz w:val="20"/>
          <w:szCs w:val="20"/>
          <w:lang w:val="uk-UA"/>
        </w:rPr>
        <w:t>AES,</w:t>
      </w:r>
    </w:p>
    <w:p w14:paraId="0B15BFD1" w14:textId="77777777" w:rsidR="009A29EB" w:rsidRPr="009A29EB" w:rsidRDefault="009A29EB" w:rsidP="009A29EB">
      <w:pPr>
        <w:widowControl w:val="0"/>
        <w:autoSpaceDE w:val="0"/>
        <w:autoSpaceDN w:val="0"/>
        <w:spacing w:line="240" w:lineRule="auto"/>
        <w:ind w:left="117" w:right="38"/>
        <w:jc w:val="both"/>
        <w:rPr>
          <w:rFonts w:eastAsia="Times New Roman"/>
          <w:sz w:val="20"/>
          <w:szCs w:val="20"/>
          <w:lang w:val="uk-UA"/>
        </w:rPr>
      </w:pPr>
      <w:r w:rsidRPr="009A29EB">
        <w:rPr>
          <w:rFonts w:eastAsia="Times New Roman"/>
          <w:sz w:val="20"/>
          <w:szCs w:val="20"/>
          <w:lang w:val="uk-UA"/>
        </w:rPr>
        <w:t>and RSA. While there are many kinds of encryption -</w:t>
      </w:r>
      <w:r w:rsidRPr="009A29EB">
        <w:rPr>
          <w:rFonts w:eastAsia="Times New Roman"/>
          <w:spacing w:val="1"/>
          <w:sz w:val="20"/>
          <w:szCs w:val="20"/>
          <w:lang w:val="uk-UA"/>
        </w:rPr>
        <w:t xml:space="preserve"> </w:t>
      </w:r>
      <w:r w:rsidRPr="009A29EB">
        <w:rPr>
          <w:rFonts w:eastAsia="Times New Roman"/>
          <w:sz w:val="20"/>
          <w:szCs w:val="20"/>
          <w:lang w:val="uk-UA"/>
        </w:rPr>
        <w:t>more than can easily be explained here - we will take a</w:t>
      </w:r>
      <w:r w:rsidRPr="009A29EB">
        <w:rPr>
          <w:rFonts w:eastAsia="Times New Roman"/>
          <w:spacing w:val="1"/>
          <w:sz w:val="20"/>
          <w:szCs w:val="20"/>
          <w:lang w:val="uk-UA"/>
        </w:rPr>
        <w:t xml:space="preserve"> </w:t>
      </w:r>
      <w:r w:rsidRPr="009A29EB">
        <w:rPr>
          <w:rFonts w:eastAsia="Times New Roman"/>
          <w:sz w:val="20"/>
          <w:szCs w:val="20"/>
          <w:lang w:val="uk-UA"/>
        </w:rPr>
        <w:t>look at these three significant types of encryption that</w:t>
      </w:r>
      <w:r w:rsidRPr="009A29EB">
        <w:rPr>
          <w:rFonts w:eastAsia="Times New Roman"/>
          <w:spacing w:val="1"/>
          <w:sz w:val="20"/>
          <w:szCs w:val="20"/>
          <w:lang w:val="uk-UA"/>
        </w:rPr>
        <w:t xml:space="preserve"> </w:t>
      </w:r>
      <w:r w:rsidRPr="009A29EB">
        <w:rPr>
          <w:rFonts w:eastAsia="Times New Roman"/>
          <w:sz w:val="20"/>
          <w:szCs w:val="20"/>
          <w:lang w:val="uk-UA"/>
        </w:rPr>
        <w:t>consumers</w:t>
      </w:r>
      <w:r w:rsidRPr="009A29EB">
        <w:rPr>
          <w:rFonts w:eastAsia="Times New Roman"/>
          <w:spacing w:val="1"/>
          <w:sz w:val="20"/>
          <w:szCs w:val="20"/>
          <w:lang w:val="uk-UA"/>
        </w:rPr>
        <w:t xml:space="preserve"> </w:t>
      </w:r>
      <w:r w:rsidRPr="009A29EB">
        <w:rPr>
          <w:rFonts w:eastAsia="Times New Roman"/>
          <w:sz w:val="20"/>
          <w:szCs w:val="20"/>
          <w:lang w:val="uk-UA"/>
        </w:rPr>
        <w:t>use</w:t>
      </w:r>
      <w:r w:rsidRPr="009A29EB">
        <w:rPr>
          <w:rFonts w:eastAsia="Times New Roman"/>
          <w:spacing w:val="1"/>
          <w:sz w:val="20"/>
          <w:szCs w:val="20"/>
          <w:lang w:val="uk-UA"/>
        </w:rPr>
        <w:t xml:space="preserve"> </w:t>
      </w:r>
      <w:r w:rsidRPr="009A29EB">
        <w:rPr>
          <w:rFonts w:eastAsia="Times New Roman"/>
          <w:sz w:val="20"/>
          <w:szCs w:val="20"/>
          <w:lang w:val="uk-UA"/>
        </w:rPr>
        <w:t>every</w:t>
      </w:r>
      <w:r w:rsidRPr="009A29EB">
        <w:rPr>
          <w:rFonts w:eastAsia="Times New Roman"/>
          <w:spacing w:val="1"/>
          <w:sz w:val="20"/>
          <w:szCs w:val="20"/>
          <w:lang w:val="uk-UA"/>
        </w:rPr>
        <w:t xml:space="preserve"> </w:t>
      </w:r>
      <w:r w:rsidRPr="009A29EB">
        <w:rPr>
          <w:rFonts w:eastAsia="Times New Roman"/>
          <w:sz w:val="20"/>
          <w:szCs w:val="20"/>
          <w:lang w:val="uk-UA"/>
        </w:rPr>
        <w:t>day.</w:t>
      </w:r>
      <w:r w:rsidRPr="009A29EB">
        <w:rPr>
          <w:rFonts w:eastAsia="Times New Roman"/>
          <w:spacing w:val="1"/>
          <w:sz w:val="20"/>
          <w:szCs w:val="20"/>
          <w:lang w:val="uk-UA"/>
        </w:rPr>
        <w:t xml:space="preserve"> </w:t>
      </w:r>
      <w:r w:rsidRPr="009A29EB">
        <w:rPr>
          <w:rFonts w:eastAsia="Times New Roman"/>
          <w:sz w:val="20"/>
          <w:szCs w:val="20"/>
          <w:lang w:val="uk-UA"/>
        </w:rPr>
        <w:t>Most</w:t>
      </w:r>
      <w:r w:rsidRPr="009A29EB">
        <w:rPr>
          <w:rFonts w:eastAsia="Times New Roman"/>
          <w:spacing w:val="1"/>
          <w:sz w:val="20"/>
          <w:szCs w:val="20"/>
          <w:lang w:val="uk-UA"/>
        </w:rPr>
        <w:t xml:space="preserve"> </w:t>
      </w:r>
      <w:r w:rsidRPr="009A29EB">
        <w:rPr>
          <w:rFonts w:eastAsia="Times New Roman"/>
          <w:sz w:val="20"/>
          <w:szCs w:val="20"/>
          <w:lang w:val="uk-UA"/>
        </w:rPr>
        <w:t>of</w:t>
      </w:r>
      <w:r w:rsidRPr="009A29EB">
        <w:rPr>
          <w:rFonts w:eastAsia="Times New Roman"/>
          <w:spacing w:val="1"/>
          <w:sz w:val="20"/>
          <w:szCs w:val="20"/>
          <w:lang w:val="uk-UA"/>
        </w:rPr>
        <w:t xml:space="preserve"> </w:t>
      </w:r>
      <w:r w:rsidRPr="009A29EB">
        <w:rPr>
          <w:rFonts w:eastAsia="Times New Roman"/>
          <w:sz w:val="20"/>
          <w:szCs w:val="20"/>
          <w:lang w:val="uk-UA"/>
        </w:rPr>
        <w:t>the</w:t>
      </w:r>
      <w:r w:rsidRPr="009A29EB">
        <w:rPr>
          <w:rFonts w:eastAsia="Times New Roman"/>
          <w:spacing w:val="1"/>
          <w:sz w:val="20"/>
          <w:szCs w:val="20"/>
          <w:lang w:val="uk-UA"/>
        </w:rPr>
        <w:t xml:space="preserve"> </w:t>
      </w:r>
      <w:r w:rsidRPr="009A29EB">
        <w:rPr>
          <w:rFonts w:eastAsia="Times New Roman"/>
          <w:sz w:val="20"/>
          <w:szCs w:val="20"/>
          <w:lang w:val="uk-UA"/>
        </w:rPr>
        <w:t>others</w:t>
      </w:r>
      <w:r w:rsidRPr="009A29EB">
        <w:rPr>
          <w:rFonts w:eastAsia="Times New Roman"/>
          <w:spacing w:val="1"/>
          <w:sz w:val="20"/>
          <w:szCs w:val="20"/>
          <w:lang w:val="uk-UA"/>
        </w:rPr>
        <w:t xml:space="preserve"> </w:t>
      </w:r>
      <w:r w:rsidRPr="009A29EB">
        <w:rPr>
          <w:rFonts w:eastAsia="Times New Roman"/>
          <w:sz w:val="20"/>
          <w:szCs w:val="20"/>
          <w:lang w:val="uk-UA"/>
        </w:rPr>
        <w:t>are</w:t>
      </w:r>
      <w:r w:rsidRPr="009A29EB">
        <w:rPr>
          <w:rFonts w:eastAsia="Times New Roman"/>
          <w:spacing w:val="1"/>
          <w:sz w:val="20"/>
          <w:szCs w:val="20"/>
          <w:lang w:val="uk-UA"/>
        </w:rPr>
        <w:t xml:space="preserve"> </w:t>
      </w:r>
      <w:r w:rsidRPr="009A29EB">
        <w:rPr>
          <w:rFonts w:eastAsia="Times New Roman"/>
          <w:sz w:val="20"/>
          <w:szCs w:val="20"/>
          <w:lang w:val="uk-UA"/>
        </w:rPr>
        <w:t>variations</w:t>
      </w:r>
      <w:r w:rsidRPr="009A29EB">
        <w:rPr>
          <w:rFonts w:eastAsia="Times New Roman"/>
          <w:spacing w:val="1"/>
          <w:sz w:val="20"/>
          <w:szCs w:val="20"/>
          <w:lang w:val="uk-UA"/>
        </w:rPr>
        <w:t xml:space="preserve"> </w:t>
      </w:r>
      <w:r w:rsidRPr="009A29EB">
        <w:rPr>
          <w:rFonts w:eastAsia="Times New Roman"/>
          <w:sz w:val="20"/>
          <w:szCs w:val="20"/>
          <w:lang w:val="uk-UA"/>
        </w:rPr>
        <w:t>on</w:t>
      </w:r>
      <w:r w:rsidRPr="009A29EB">
        <w:rPr>
          <w:rFonts w:eastAsia="Times New Roman"/>
          <w:spacing w:val="1"/>
          <w:sz w:val="20"/>
          <w:szCs w:val="20"/>
          <w:lang w:val="uk-UA"/>
        </w:rPr>
        <w:t xml:space="preserve"> </w:t>
      </w:r>
      <w:r w:rsidRPr="009A29EB">
        <w:rPr>
          <w:rFonts w:eastAsia="Times New Roman"/>
          <w:sz w:val="20"/>
          <w:szCs w:val="20"/>
          <w:lang w:val="uk-UA"/>
        </w:rPr>
        <w:t>older</w:t>
      </w:r>
      <w:r w:rsidRPr="009A29EB">
        <w:rPr>
          <w:rFonts w:eastAsia="Times New Roman"/>
          <w:spacing w:val="1"/>
          <w:sz w:val="20"/>
          <w:szCs w:val="20"/>
          <w:lang w:val="uk-UA"/>
        </w:rPr>
        <w:t xml:space="preserve"> </w:t>
      </w:r>
      <w:r w:rsidRPr="009A29EB">
        <w:rPr>
          <w:rFonts w:eastAsia="Times New Roman"/>
          <w:sz w:val="20"/>
          <w:szCs w:val="20"/>
          <w:lang w:val="uk-UA"/>
        </w:rPr>
        <w:t>types,</w:t>
      </w:r>
      <w:r w:rsidRPr="009A29EB">
        <w:rPr>
          <w:rFonts w:eastAsia="Times New Roman"/>
          <w:spacing w:val="1"/>
          <w:sz w:val="20"/>
          <w:szCs w:val="20"/>
          <w:lang w:val="uk-UA"/>
        </w:rPr>
        <w:t xml:space="preserve"> </w:t>
      </w:r>
      <w:r w:rsidRPr="009A29EB">
        <w:rPr>
          <w:rFonts w:eastAsia="Times New Roman"/>
          <w:sz w:val="20"/>
          <w:szCs w:val="20"/>
          <w:lang w:val="uk-UA"/>
        </w:rPr>
        <w:t>and</w:t>
      </w:r>
      <w:r w:rsidRPr="009A29EB">
        <w:rPr>
          <w:rFonts w:eastAsia="Times New Roman"/>
          <w:spacing w:val="1"/>
          <w:sz w:val="20"/>
          <w:szCs w:val="20"/>
          <w:lang w:val="uk-UA"/>
        </w:rPr>
        <w:t xml:space="preserve"> </w:t>
      </w:r>
      <w:r w:rsidRPr="009A29EB">
        <w:rPr>
          <w:rFonts w:eastAsia="Times New Roman"/>
          <w:sz w:val="20"/>
          <w:szCs w:val="20"/>
          <w:lang w:val="uk-UA"/>
        </w:rPr>
        <w:t>some</w:t>
      </w:r>
      <w:r w:rsidRPr="009A29EB">
        <w:rPr>
          <w:rFonts w:eastAsia="Times New Roman"/>
          <w:spacing w:val="1"/>
          <w:sz w:val="20"/>
          <w:szCs w:val="20"/>
          <w:lang w:val="uk-UA"/>
        </w:rPr>
        <w:t xml:space="preserve"> </w:t>
      </w:r>
      <w:r w:rsidRPr="009A29EB">
        <w:rPr>
          <w:rFonts w:eastAsia="Times New Roman"/>
          <w:sz w:val="20"/>
          <w:szCs w:val="20"/>
          <w:lang w:val="uk-UA"/>
        </w:rPr>
        <w:t>are</w:t>
      </w:r>
      <w:r w:rsidRPr="009A29EB">
        <w:rPr>
          <w:rFonts w:eastAsia="Times New Roman"/>
          <w:spacing w:val="1"/>
          <w:sz w:val="20"/>
          <w:szCs w:val="20"/>
          <w:lang w:val="uk-UA"/>
        </w:rPr>
        <w:t xml:space="preserve"> </w:t>
      </w:r>
      <w:r w:rsidRPr="009A29EB">
        <w:rPr>
          <w:rFonts w:eastAsia="Times New Roman"/>
          <w:sz w:val="20"/>
          <w:szCs w:val="20"/>
          <w:lang w:val="uk-UA"/>
        </w:rPr>
        <w:t>no</w:t>
      </w:r>
      <w:r w:rsidRPr="009A29EB">
        <w:rPr>
          <w:rFonts w:eastAsia="Times New Roman"/>
          <w:spacing w:val="1"/>
          <w:sz w:val="20"/>
          <w:szCs w:val="20"/>
          <w:lang w:val="uk-UA"/>
        </w:rPr>
        <w:t xml:space="preserve"> </w:t>
      </w:r>
      <w:r w:rsidRPr="009A29EB">
        <w:rPr>
          <w:rFonts w:eastAsia="Times New Roman"/>
          <w:sz w:val="20"/>
          <w:szCs w:val="20"/>
          <w:lang w:val="uk-UA"/>
        </w:rPr>
        <w:t>longer</w:t>
      </w:r>
      <w:r w:rsidRPr="009A29EB">
        <w:rPr>
          <w:rFonts w:eastAsia="Times New Roman"/>
          <w:spacing w:val="1"/>
          <w:sz w:val="20"/>
          <w:szCs w:val="20"/>
          <w:lang w:val="uk-UA"/>
        </w:rPr>
        <w:t xml:space="preserve"> </w:t>
      </w:r>
      <w:r w:rsidRPr="009A29EB">
        <w:rPr>
          <w:rFonts w:eastAsia="Times New Roman"/>
          <w:sz w:val="20"/>
          <w:szCs w:val="20"/>
          <w:lang w:val="uk-UA"/>
        </w:rPr>
        <w:t>supported or recommended. Tech is evolving every day</w:t>
      </w:r>
      <w:r w:rsidRPr="009A29EB">
        <w:rPr>
          <w:rFonts w:eastAsia="Times New Roman"/>
          <w:spacing w:val="1"/>
          <w:sz w:val="20"/>
          <w:szCs w:val="20"/>
          <w:lang w:val="uk-UA"/>
        </w:rPr>
        <w:t xml:space="preserve"> </w:t>
      </w:r>
      <w:r w:rsidRPr="009A29EB">
        <w:rPr>
          <w:rFonts w:eastAsia="Times New Roman"/>
          <w:sz w:val="20"/>
          <w:szCs w:val="20"/>
          <w:lang w:val="uk-UA"/>
        </w:rPr>
        <w:t>and even those considered to be modern will be replaced</w:t>
      </w:r>
      <w:r w:rsidRPr="009A29EB">
        <w:rPr>
          <w:rFonts w:eastAsia="Times New Roman"/>
          <w:spacing w:val="-47"/>
          <w:sz w:val="20"/>
          <w:szCs w:val="20"/>
          <w:lang w:val="uk-UA"/>
        </w:rPr>
        <w:t xml:space="preserve"> </w:t>
      </w:r>
      <w:r w:rsidRPr="009A29EB">
        <w:rPr>
          <w:rFonts w:eastAsia="Times New Roman"/>
          <w:sz w:val="20"/>
          <w:szCs w:val="20"/>
          <w:lang w:val="uk-UA"/>
        </w:rPr>
        <w:t>by</w:t>
      </w:r>
      <w:r w:rsidRPr="009A29EB">
        <w:rPr>
          <w:rFonts w:eastAsia="Times New Roman"/>
          <w:spacing w:val="1"/>
          <w:sz w:val="20"/>
          <w:szCs w:val="20"/>
          <w:lang w:val="uk-UA"/>
        </w:rPr>
        <w:t xml:space="preserve"> </w:t>
      </w:r>
      <w:r w:rsidRPr="009A29EB">
        <w:rPr>
          <w:rFonts w:eastAsia="Times New Roman"/>
          <w:sz w:val="20"/>
          <w:szCs w:val="20"/>
          <w:lang w:val="uk-UA"/>
        </w:rPr>
        <w:t>newer</w:t>
      </w:r>
      <w:r w:rsidRPr="009A29EB">
        <w:rPr>
          <w:rFonts w:eastAsia="Times New Roman"/>
          <w:spacing w:val="-3"/>
          <w:sz w:val="20"/>
          <w:szCs w:val="20"/>
          <w:lang w:val="uk-UA"/>
        </w:rPr>
        <w:t xml:space="preserve"> </w:t>
      </w:r>
      <w:r w:rsidRPr="009A29EB">
        <w:rPr>
          <w:rFonts w:eastAsia="Times New Roman"/>
          <w:sz w:val="20"/>
          <w:szCs w:val="20"/>
          <w:lang w:val="uk-UA"/>
        </w:rPr>
        <w:t>versions</w:t>
      </w:r>
      <w:r w:rsidRPr="009A29EB">
        <w:rPr>
          <w:rFonts w:eastAsia="Times New Roman"/>
          <w:spacing w:val="-4"/>
          <w:sz w:val="20"/>
          <w:szCs w:val="20"/>
          <w:lang w:val="uk-UA"/>
        </w:rPr>
        <w:t xml:space="preserve"> </w:t>
      </w:r>
      <w:r w:rsidRPr="009A29EB">
        <w:rPr>
          <w:rFonts w:eastAsia="Times New Roman"/>
          <w:sz w:val="20"/>
          <w:szCs w:val="20"/>
          <w:lang w:val="uk-UA"/>
        </w:rPr>
        <w:t>at</w:t>
      </w:r>
      <w:r w:rsidRPr="009A29EB">
        <w:rPr>
          <w:rFonts w:eastAsia="Times New Roman"/>
          <w:spacing w:val="-1"/>
          <w:sz w:val="20"/>
          <w:szCs w:val="20"/>
          <w:lang w:val="uk-UA"/>
        </w:rPr>
        <w:t xml:space="preserve"> </w:t>
      </w:r>
      <w:r w:rsidRPr="009A29EB">
        <w:rPr>
          <w:rFonts w:eastAsia="Times New Roman"/>
          <w:sz w:val="20"/>
          <w:szCs w:val="20"/>
          <w:lang w:val="uk-UA"/>
        </w:rPr>
        <w:t>some</w:t>
      </w:r>
      <w:r w:rsidRPr="009A29EB">
        <w:rPr>
          <w:rFonts w:eastAsia="Times New Roman"/>
          <w:spacing w:val="-1"/>
          <w:sz w:val="20"/>
          <w:szCs w:val="20"/>
          <w:lang w:val="uk-UA"/>
        </w:rPr>
        <w:t xml:space="preserve"> </w:t>
      </w:r>
      <w:r w:rsidRPr="009A29EB">
        <w:rPr>
          <w:rFonts w:eastAsia="Times New Roman"/>
          <w:sz w:val="20"/>
          <w:szCs w:val="20"/>
          <w:lang w:val="uk-UA"/>
        </w:rPr>
        <w:t>point.</w:t>
      </w:r>
    </w:p>
    <w:p w14:paraId="5C6C6866" w14:textId="77777777" w:rsidR="009A29EB" w:rsidRPr="009A29EB" w:rsidRDefault="009A29EB" w:rsidP="009A29EB">
      <w:pPr>
        <w:widowControl w:val="0"/>
        <w:autoSpaceDE w:val="0"/>
        <w:autoSpaceDN w:val="0"/>
        <w:spacing w:line="240" w:lineRule="auto"/>
        <w:ind w:left="117" w:right="45" w:firstLine="427"/>
        <w:jc w:val="both"/>
        <w:rPr>
          <w:rFonts w:eastAsia="Times New Roman"/>
          <w:sz w:val="20"/>
          <w:szCs w:val="20"/>
          <w:lang w:val="uk-UA"/>
        </w:rPr>
      </w:pPr>
      <w:r w:rsidRPr="009A29EB">
        <w:rPr>
          <w:rFonts w:eastAsia="Times New Roman"/>
          <w:sz w:val="20"/>
          <w:szCs w:val="20"/>
          <w:lang w:val="uk-UA"/>
        </w:rPr>
        <w:t>Just as security tech is taking steps to increase the</w:t>
      </w:r>
      <w:r w:rsidRPr="009A29EB">
        <w:rPr>
          <w:rFonts w:eastAsia="Times New Roman"/>
          <w:spacing w:val="1"/>
          <w:sz w:val="20"/>
          <w:szCs w:val="20"/>
          <w:lang w:val="uk-UA"/>
        </w:rPr>
        <w:t xml:space="preserve"> </w:t>
      </w:r>
      <w:r w:rsidRPr="009A29EB">
        <w:rPr>
          <w:rFonts w:eastAsia="Times New Roman"/>
          <w:sz w:val="20"/>
          <w:szCs w:val="20"/>
          <w:lang w:val="uk-UA"/>
        </w:rPr>
        <w:t>safety</w:t>
      </w:r>
      <w:r w:rsidRPr="009A29EB">
        <w:rPr>
          <w:rFonts w:eastAsia="Times New Roman"/>
          <w:spacing w:val="1"/>
          <w:sz w:val="20"/>
          <w:szCs w:val="20"/>
          <w:lang w:val="uk-UA"/>
        </w:rPr>
        <w:t xml:space="preserve"> </w:t>
      </w:r>
      <w:r w:rsidRPr="009A29EB">
        <w:rPr>
          <w:rFonts w:eastAsia="Times New Roman"/>
          <w:sz w:val="20"/>
          <w:szCs w:val="20"/>
          <w:lang w:val="uk-UA"/>
        </w:rPr>
        <w:t>of your information,</w:t>
      </w:r>
      <w:r w:rsidRPr="009A29EB">
        <w:rPr>
          <w:rFonts w:eastAsia="Times New Roman"/>
          <w:spacing w:val="1"/>
          <w:sz w:val="20"/>
          <w:szCs w:val="20"/>
          <w:lang w:val="uk-UA"/>
        </w:rPr>
        <w:t xml:space="preserve"> </w:t>
      </w:r>
      <w:r w:rsidRPr="009A29EB">
        <w:rPr>
          <w:rFonts w:eastAsia="Times New Roman"/>
          <w:sz w:val="20"/>
          <w:szCs w:val="20"/>
          <w:lang w:val="uk-UA"/>
        </w:rPr>
        <w:t>hackers are</w:t>
      </w:r>
      <w:r w:rsidRPr="009A29EB">
        <w:rPr>
          <w:rFonts w:eastAsia="Times New Roman"/>
          <w:spacing w:val="1"/>
          <w:sz w:val="20"/>
          <w:szCs w:val="20"/>
          <w:lang w:val="uk-UA"/>
        </w:rPr>
        <w:t xml:space="preserve"> </w:t>
      </w:r>
      <w:r w:rsidRPr="009A29EB">
        <w:rPr>
          <w:rFonts w:eastAsia="Times New Roman"/>
          <w:sz w:val="20"/>
          <w:szCs w:val="20"/>
          <w:lang w:val="uk-UA"/>
        </w:rPr>
        <w:t>finding ways</w:t>
      </w:r>
      <w:r w:rsidRPr="009A29EB">
        <w:rPr>
          <w:rFonts w:eastAsia="Times New Roman"/>
          <w:spacing w:val="1"/>
          <w:sz w:val="20"/>
          <w:szCs w:val="20"/>
          <w:lang w:val="uk-UA"/>
        </w:rPr>
        <w:t xml:space="preserve"> </w:t>
      </w:r>
      <w:r w:rsidRPr="009A29EB">
        <w:rPr>
          <w:rFonts w:eastAsia="Times New Roman"/>
          <w:sz w:val="20"/>
          <w:szCs w:val="20"/>
          <w:lang w:val="uk-UA"/>
        </w:rPr>
        <w:t>around</w:t>
      </w:r>
      <w:r w:rsidRPr="009A29EB">
        <w:rPr>
          <w:rFonts w:eastAsia="Times New Roman"/>
          <w:spacing w:val="-16"/>
          <w:sz w:val="20"/>
          <w:szCs w:val="20"/>
          <w:lang w:val="uk-UA"/>
        </w:rPr>
        <w:t xml:space="preserve"> </w:t>
      </w:r>
      <w:r w:rsidRPr="009A29EB">
        <w:rPr>
          <w:rFonts w:eastAsia="Times New Roman"/>
          <w:sz w:val="20"/>
          <w:szCs w:val="20"/>
          <w:lang w:val="uk-UA"/>
        </w:rPr>
        <w:t>them.</w:t>
      </w:r>
      <w:r w:rsidRPr="009A29EB">
        <w:rPr>
          <w:rFonts w:eastAsia="Times New Roman"/>
          <w:spacing w:val="-10"/>
          <w:sz w:val="20"/>
          <w:szCs w:val="20"/>
          <w:lang w:val="uk-UA"/>
        </w:rPr>
        <w:t xml:space="preserve"> </w:t>
      </w:r>
      <w:r w:rsidRPr="009A29EB">
        <w:rPr>
          <w:rFonts w:eastAsia="Times New Roman"/>
          <w:sz w:val="20"/>
          <w:szCs w:val="20"/>
          <w:lang w:val="uk-UA"/>
        </w:rPr>
        <w:t>It’s</w:t>
      </w:r>
      <w:r w:rsidRPr="009A29EB">
        <w:rPr>
          <w:rFonts w:eastAsia="Times New Roman"/>
          <w:spacing w:val="-19"/>
          <w:sz w:val="20"/>
          <w:szCs w:val="20"/>
          <w:lang w:val="uk-UA"/>
        </w:rPr>
        <w:t xml:space="preserve"> </w:t>
      </w:r>
      <w:r w:rsidRPr="009A29EB">
        <w:rPr>
          <w:rFonts w:eastAsia="Times New Roman"/>
          <w:sz w:val="20"/>
          <w:szCs w:val="20"/>
          <w:lang w:val="uk-UA"/>
        </w:rPr>
        <w:t>an</w:t>
      </w:r>
      <w:r w:rsidRPr="009A29EB">
        <w:rPr>
          <w:rFonts w:eastAsia="Times New Roman"/>
          <w:spacing w:val="-11"/>
          <w:sz w:val="20"/>
          <w:szCs w:val="20"/>
          <w:lang w:val="uk-UA"/>
        </w:rPr>
        <w:t xml:space="preserve"> </w:t>
      </w:r>
      <w:r w:rsidRPr="009A29EB">
        <w:rPr>
          <w:rFonts w:eastAsia="Times New Roman"/>
          <w:sz w:val="20"/>
          <w:szCs w:val="20"/>
          <w:lang w:val="uk-UA"/>
        </w:rPr>
        <w:t>arms</w:t>
      </w:r>
      <w:r w:rsidRPr="009A29EB">
        <w:rPr>
          <w:rFonts w:eastAsia="Times New Roman"/>
          <w:spacing w:val="-14"/>
          <w:sz w:val="20"/>
          <w:szCs w:val="20"/>
          <w:lang w:val="uk-UA"/>
        </w:rPr>
        <w:t xml:space="preserve"> </w:t>
      </w:r>
      <w:r w:rsidRPr="009A29EB">
        <w:rPr>
          <w:rFonts w:eastAsia="Times New Roman"/>
          <w:sz w:val="20"/>
          <w:szCs w:val="20"/>
          <w:lang w:val="uk-UA"/>
        </w:rPr>
        <w:t>race</w:t>
      </w:r>
      <w:r w:rsidRPr="009A29EB">
        <w:rPr>
          <w:rFonts w:eastAsia="Times New Roman"/>
          <w:spacing w:val="-9"/>
          <w:sz w:val="20"/>
          <w:szCs w:val="20"/>
          <w:lang w:val="uk-UA"/>
        </w:rPr>
        <w:t xml:space="preserve"> </w:t>
      </w:r>
      <w:r w:rsidRPr="009A29EB">
        <w:rPr>
          <w:rFonts w:eastAsia="Times New Roman"/>
          <w:sz w:val="20"/>
          <w:szCs w:val="20"/>
          <w:lang w:val="uk-UA"/>
        </w:rPr>
        <w:t>with</w:t>
      </w:r>
      <w:r w:rsidRPr="009A29EB">
        <w:rPr>
          <w:rFonts w:eastAsia="Times New Roman"/>
          <w:spacing w:val="-12"/>
          <w:sz w:val="20"/>
          <w:szCs w:val="20"/>
          <w:lang w:val="uk-UA"/>
        </w:rPr>
        <w:t xml:space="preserve"> </w:t>
      </w:r>
      <w:r w:rsidRPr="009A29EB">
        <w:rPr>
          <w:rFonts w:eastAsia="Times New Roman"/>
          <w:sz w:val="20"/>
          <w:szCs w:val="20"/>
          <w:lang w:val="uk-UA"/>
        </w:rPr>
        <w:t>your</w:t>
      </w:r>
      <w:r w:rsidRPr="009A29EB">
        <w:rPr>
          <w:rFonts w:eastAsia="Times New Roman"/>
          <w:spacing w:val="-17"/>
          <w:sz w:val="20"/>
          <w:szCs w:val="20"/>
          <w:lang w:val="uk-UA"/>
        </w:rPr>
        <w:t xml:space="preserve"> </w:t>
      </w:r>
      <w:r w:rsidRPr="009A29EB">
        <w:rPr>
          <w:rFonts w:eastAsia="Times New Roman"/>
          <w:sz w:val="20"/>
          <w:szCs w:val="20"/>
          <w:lang w:val="uk-UA"/>
        </w:rPr>
        <w:t>data</w:t>
      </w:r>
      <w:r w:rsidRPr="009A29EB">
        <w:rPr>
          <w:rFonts w:eastAsia="Times New Roman"/>
          <w:spacing w:val="-14"/>
          <w:sz w:val="20"/>
          <w:szCs w:val="20"/>
          <w:lang w:val="uk-UA"/>
        </w:rPr>
        <w:t xml:space="preserve"> </w:t>
      </w:r>
      <w:r w:rsidRPr="009A29EB">
        <w:rPr>
          <w:rFonts w:eastAsia="Times New Roman"/>
          <w:sz w:val="20"/>
          <w:szCs w:val="20"/>
          <w:lang w:val="uk-UA"/>
        </w:rPr>
        <w:t>as</w:t>
      </w:r>
      <w:r w:rsidRPr="009A29EB">
        <w:rPr>
          <w:rFonts w:eastAsia="Times New Roman"/>
          <w:spacing w:val="-14"/>
          <w:sz w:val="20"/>
          <w:szCs w:val="20"/>
          <w:lang w:val="uk-UA"/>
        </w:rPr>
        <w:t xml:space="preserve"> </w:t>
      </w:r>
      <w:r w:rsidRPr="009A29EB">
        <w:rPr>
          <w:rFonts w:eastAsia="Times New Roman"/>
          <w:sz w:val="20"/>
          <w:szCs w:val="20"/>
          <w:lang w:val="uk-UA"/>
        </w:rPr>
        <w:t>the</w:t>
      </w:r>
      <w:r w:rsidRPr="009A29EB">
        <w:rPr>
          <w:rFonts w:eastAsia="Times New Roman"/>
          <w:spacing w:val="-10"/>
          <w:sz w:val="20"/>
          <w:szCs w:val="20"/>
          <w:lang w:val="uk-UA"/>
        </w:rPr>
        <w:t xml:space="preserve"> </w:t>
      </w:r>
      <w:r w:rsidRPr="009A29EB">
        <w:rPr>
          <w:rFonts w:eastAsia="Times New Roman"/>
          <w:sz w:val="20"/>
          <w:szCs w:val="20"/>
          <w:lang w:val="uk-UA"/>
        </w:rPr>
        <w:t>spoils</w:t>
      </w:r>
      <w:r w:rsidRPr="009A29EB">
        <w:rPr>
          <w:rFonts w:eastAsia="Times New Roman"/>
          <w:spacing w:val="-47"/>
          <w:sz w:val="20"/>
          <w:szCs w:val="20"/>
          <w:lang w:val="uk-UA"/>
        </w:rPr>
        <w:t xml:space="preserve"> </w:t>
      </w:r>
      <w:r w:rsidRPr="009A29EB">
        <w:rPr>
          <w:rFonts w:eastAsia="Times New Roman"/>
          <w:sz w:val="20"/>
          <w:szCs w:val="20"/>
          <w:lang w:val="uk-UA"/>
        </w:rPr>
        <w:t>of war. Let’s dive in to popular encryption methods, the</w:t>
      </w:r>
      <w:r w:rsidRPr="009A29EB">
        <w:rPr>
          <w:rFonts w:eastAsia="Times New Roman"/>
          <w:spacing w:val="1"/>
          <w:sz w:val="20"/>
          <w:szCs w:val="20"/>
          <w:lang w:val="uk-UA"/>
        </w:rPr>
        <w:t xml:space="preserve"> </w:t>
      </w:r>
      <w:r w:rsidRPr="009A29EB">
        <w:rPr>
          <w:rFonts w:eastAsia="Times New Roman"/>
          <w:sz w:val="20"/>
          <w:szCs w:val="20"/>
          <w:lang w:val="uk-UA"/>
        </w:rPr>
        <w:t>history</w:t>
      </w:r>
      <w:r w:rsidRPr="009A29EB">
        <w:rPr>
          <w:rFonts w:eastAsia="Times New Roman"/>
          <w:spacing w:val="-4"/>
          <w:sz w:val="20"/>
          <w:szCs w:val="20"/>
          <w:lang w:val="uk-UA"/>
        </w:rPr>
        <w:t xml:space="preserve"> </w:t>
      </w:r>
      <w:r w:rsidRPr="009A29EB">
        <w:rPr>
          <w:rFonts w:eastAsia="Times New Roman"/>
          <w:sz w:val="20"/>
          <w:szCs w:val="20"/>
          <w:lang w:val="uk-UA"/>
        </w:rPr>
        <w:t>of</w:t>
      </w:r>
      <w:r w:rsidRPr="009A29EB">
        <w:rPr>
          <w:rFonts w:eastAsia="Times New Roman"/>
          <w:spacing w:val="-3"/>
          <w:sz w:val="20"/>
          <w:szCs w:val="20"/>
          <w:lang w:val="uk-UA"/>
        </w:rPr>
        <w:t xml:space="preserve"> </w:t>
      </w:r>
      <w:r w:rsidRPr="009A29EB">
        <w:rPr>
          <w:rFonts w:eastAsia="Times New Roman"/>
          <w:sz w:val="20"/>
          <w:szCs w:val="20"/>
          <w:lang w:val="uk-UA"/>
        </w:rPr>
        <w:t>encryption, and</w:t>
      </w:r>
      <w:r w:rsidRPr="009A29EB">
        <w:rPr>
          <w:rFonts w:eastAsia="Times New Roman"/>
          <w:spacing w:val="2"/>
          <w:sz w:val="20"/>
          <w:szCs w:val="20"/>
          <w:lang w:val="uk-UA"/>
        </w:rPr>
        <w:t xml:space="preserve"> </w:t>
      </w:r>
      <w:r w:rsidRPr="009A29EB">
        <w:rPr>
          <w:rFonts w:eastAsia="Times New Roman"/>
          <w:sz w:val="20"/>
          <w:szCs w:val="20"/>
          <w:lang w:val="uk-UA"/>
        </w:rPr>
        <w:t>where</w:t>
      </w:r>
      <w:r w:rsidRPr="009A29EB">
        <w:rPr>
          <w:rFonts w:eastAsia="Times New Roman"/>
          <w:spacing w:val="-1"/>
          <w:sz w:val="20"/>
          <w:szCs w:val="20"/>
          <w:lang w:val="uk-UA"/>
        </w:rPr>
        <w:t xml:space="preserve"> </w:t>
      </w:r>
      <w:r w:rsidRPr="009A29EB">
        <w:rPr>
          <w:rFonts w:eastAsia="Times New Roman"/>
          <w:sz w:val="20"/>
          <w:szCs w:val="20"/>
          <w:lang w:val="uk-UA"/>
        </w:rPr>
        <w:t>it’s</w:t>
      </w:r>
      <w:r w:rsidRPr="009A29EB">
        <w:rPr>
          <w:rFonts w:eastAsia="Times New Roman"/>
          <w:spacing w:val="-4"/>
          <w:sz w:val="20"/>
          <w:szCs w:val="20"/>
          <w:lang w:val="uk-UA"/>
        </w:rPr>
        <w:t xml:space="preserve"> </w:t>
      </w:r>
      <w:r w:rsidRPr="009A29EB">
        <w:rPr>
          <w:rFonts w:eastAsia="Times New Roman"/>
          <w:sz w:val="20"/>
          <w:szCs w:val="20"/>
          <w:lang w:val="uk-UA"/>
        </w:rPr>
        <w:t>going</w:t>
      </w:r>
      <w:r w:rsidRPr="009A29EB">
        <w:rPr>
          <w:rFonts w:eastAsia="Times New Roman"/>
          <w:spacing w:val="-3"/>
          <w:sz w:val="20"/>
          <w:szCs w:val="20"/>
          <w:lang w:val="uk-UA"/>
        </w:rPr>
        <w:t xml:space="preserve"> </w:t>
      </w:r>
      <w:r w:rsidRPr="009A29EB">
        <w:rPr>
          <w:rFonts w:eastAsia="Times New Roman"/>
          <w:sz w:val="20"/>
          <w:szCs w:val="20"/>
          <w:lang w:val="uk-UA"/>
        </w:rPr>
        <w:t>next. [1]</w:t>
      </w:r>
    </w:p>
    <w:p w14:paraId="45EE0917" w14:textId="77777777" w:rsidR="009A29EB" w:rsidRPr="009A29EB" w:rsidRDefault="009A29EB" w:rsidP="009A29EB">
      <w:pPr>
        <w:widowControl w:val="0"/>
        <w:autoSpaceDE w:val="0"/>
        <w:autoSpaceDN w:val="0"/>
        <w:spacing w:before="2" w:line="240" w:lineRule="auto"/>
        <w:ind w:left="117" w:right="40" w:firstLine="427"/>
        <w:jc w:val="both"/>
        <w:rPr>
          <w:rFonts w:eastAsia="Times New Roman"/>
          <w:sz w:val="20"/>
          <w:lang w:val="uk-UA"/>
        </w:rPr>
      </w:pPr>
      <w:r w:rsidRPr="009A29EB">
        <w:rPr>
          <w:rFonts w:eastAsia="Times New Roman"/>
          <w:b/>
          <w:sz w:val="20"/>
          <w:lang w:val="uk-UA"/>
        </w:rPr>
        <w:t xml:space="preserve">The purpose of the article </w:t>
      </w:r>
      <w:r w:rsidRPr="009A29EB">
        <w:rPr>
          <w:rFonts w:eastAsia="Times New Roman"/>
          <w:sz w:val="20"/>
          <w:lang w:val="uk-UA"/>
        </w:rPr>
        <w:t>is to decide why the</w:t>
      </w:r>
      <w:r w:rsidRPr="009A29EB">
        <w:rPr>
          <w:rFonts w:eastAsia="Times New Roman"/>
          <w:spacing w:val="1"/>
          <w:sz w:val="20"/>
          <w:lang w:val="uk-UA"/>
        </w:rPr>
        <w:t xml:space="preserve"> </w:t>
      </w:r>
      <w:r w:rsidRPr="009A29EB">
        <w:rPr>
          <w:rFonts w:eastAsia="Times New Roman"/>
          <w:sz w:val="20"/>
          <w:lang w:val="uk-UA"/>
        </w:rPr>
        <w:t>AES</w:t>
      </w:r>
      <w:r w:rsidRPr="009A29EB">
        <w:rPr>
          <w:rFonts w:eastAsia="Times New Roman"/>
          <w:spacing w:val="-4"/>
          <w:sz w:val="20"/>
          <w:lang w:val="uk-UA"/>
        </w:rPr>
        <w:t xml:space="preserve"> </w:t>
      </w:r>
      <w:r w:rsidRPr="009A29EB">
        <w:rPr>
          <w:rFonts w:eastAsia="Times New Roman"/>
          <w:sz w:val="20"/>
          <w:lang w:val="uk-UA"/>
        </w:rPr>
        <w:t>encryption</w:t>
      </w:r>
      <w:r w:rsidRPr="009A29EB">
        <w:rPr>
          <w:rFonts w:eastAsia="Times New Roman"/>
          <w:spacing w:val="-7"/>
          <w:sz w:val="20"/>
          <w:lang w:val="uk-UA"/>
        </w:rPr>
        <w:t xml:space="preserve"> </w:t>
      </w:r>
      <w:r w:rsidRPr="009A29EB">
        <w:rPr>
          <w:rFonts w:eastAsia="Times New Roman"/>
          <w:sz w:val="20"/>
          <w:lang w:val="uk-UA"/>
        </w:rPr>
        <w:t>method</w:t>
      </w:r>
      <w:r w:rsidRPr="009A29EB">
        <w:rPr>
          <w:rFonts w:eastAsia="Times New Roman"/>
          <w:spacing w:val="-7"/>
          <w:sz w:val="20"/>
          <w:lang w:val="uk-UA"/>
        </w:rPr>
        <w:t xml:space="preserve"> </w:t>
      </w:r>
      <w:r w:rsidRPr="009A29EB">
        <w:rPr>
          <w:rFonts w:eastAsia="Times New Roman"/>
          <w:sz w:val="20"/>
          <w:lang w:val="uk-UA"/>
        </w:rPr>
        <w:t>is</w:t>
      </w:r>
      <w:r w:rsidRPr="009A29EB">
        <w:rPr>
          <w:rFonts w:eastAsia="Times New Roman"/>
          <w:spacing w:val="-9"/>
          <w:sz w:val="20"/>
          <w:lang w:val="uk-UA"/>
        </w:rPr>
        <w:t xml:space="preserve"> </w:t>
      </w:r>
      <w:r w:rsidRPr="009A29EB">
        <w:rPr>
          <w:rFonts w:eastAsia="Times New Roman"/>
          <w:sz w:val="20"/>
          <w:lang w:val="uk-UA"/>
        </w:rPr>
        <w:t>the</w:t>
      </w:r>
      <w:r w:rsidRPr="009A29EB">
        <w:rPr>
          <w:rFonts w:eastAsia="Times New Roman"/>
          <w:spacing w:val="-6"/>
          <w:sz w:val="20"/>
          <w:lang w:val="uk-UA"/>
        </w:rPr>
        <w:t xml:space="preserve"> </w:t>
      </w:r>
      <w:r w:rsidRPr="009A29EB">
        <w:rPr>
          <w:rFonts w:eastAsia="Times New Roman"/>
          <w:sz w:val="20"/>
          <w:lang w:val="uk-UA"/>
        </w:rPr>
        <w:t>best</w:t>
      </w:r>
      <w:r w:rsidRPr="009A29EB">
        <w:rPr>
          <w:rFonts w:eastAsia="Times New Roman"/>
          <w:spacing w:val="-6"/>
          <w:sz w:val="20"/>
          <w:lang w:val="uk-UA"/>
        </w:rPr>
        <w:t xml:space="preserve"> </w:t>
      </w:r>
      <w:r w:rsidRPr="009A29EB">
        <w:rPr>
          <w:rFonts w:eastAsia="Times New Roman"/>
          <w:sz w:val="20"/>
          <w:lang w:val="uk-UA"/>
        </w:rPr>
        <w:t>for</w:t>
      </w:r>
      <w:r w:rsidRPr="009A29EB">
        <w:rPr>
          <w:rFonts w:eastAsia="Times New Roman"/>
          <w:spacing w:val="-7"/>
          <w:sz w:val="20"/>
          <w:lang w:val="uk-UA"/>
        </w:rPr>
        <w:t xml:space="preserve"> </w:t>
      </w:r>
      <w:r w:rsidRPr="009A29EB">
        <w:rPr>
          <w:rFonts w:eastAsia="Times New Roman"/>
          <w:sz w:val="20"/>
          <w:lang w:val="uk-UA"/>
        </w:rPr>
        <w:t>such</w:t>
      </w:r>
      <w:r w:rsidRPr="009A29EB">
        <w:rPr>
          <w:rFonts w:eastAsia="Times New Roman"/>
          <w:spacing w:val="-3"/>
          <w:sz w:val="20"/>
          <w:lang w:val="uk-UA"/>
        </w:rPr>
        <w:t xml:space="preserve"> </w:t>
      </w:r>
      <w:r w:rsidRPr="009A29EB">
        <w:rPr>
          <w:rFonts w:eastAsia="Times New Roman"/>
          <w:sz w:val="20"/>
          <w:lang w:val="uk-UA"/>
        </w:rPr>
        <w:t>a</w:t>
      </w:r>
      <w:r w:rsidRPr="009A29EB">
        <w:rPr>
          <w:rFonts w:eastAsia="Times New Roman"/>
          <w:spacing w:val="-6"/>
          <w:sz w:val="20"/>
          <w:lang w:val="uk-UA"/>
        </w:rPr>
        <w:t xml:space="preserve"> </w:t>
      </w:r>
      <w:r w:rsidRPr="009A29EB">
        <w:rPr>
          <w:rFonts w:eastAsia="Times New Roman"/>
          <w:sz w:val="20"/>
          <w:lang w:val="uk-UA"/>
        </w:rPr>
        <w:t>factory</w:t>
      </w:r>
      <w:r w:rsidRPr="009A29EB">
        <w:rPr>
          <w:rFonts w:eastAsia="Times New Roman"/>
          <w:spacing w:val="-7"/>
          <w:sz w:val="20"/>
          <w:lang w:val="uk-UA"/>
        </w:rPr>
        <w:t xml:space="preserve"> </w:t>
      </w:r>
      <w:r w:rsidRPr="009A29EB">
        <w:rPr>
          <w:rFonts w:eastAsia="Times New Roman"/>
          <w:sz w:val="20"/>
          <w:lang w:val="uk-UA"/>
        </w:rPr>
        <w:t>like</w:t>
      </w:r>
      <w:r w:rsidRPr="009A29EB">
        <w:rPr>
          <w:rFonts w:eastAsia="Times New Roman"/>
          <w:spacing w:val="-48"/>
          <w:sz w:val="20"/>
          <w:lang w:val="uk-UA"/>
        </w:rPr>
        <w:t xml:space="preserve"> </w:t>
      </w:r>
      <w:r w:rsidRPr="009A29EB">
        <w:rPr>
          <w:rFonts w:eastAsia="Times New Roman"/>
          <w:sz w:val="20"/>
          <w:lang w:val="uk-UA"/>
        </w:rPr>
        <w:t>tractor</w:t>
      </w:r>
      <w:r w:rsidRPr="009A29EB">
        <w:rPr>
          <w:rFonts w:eastAsia="Times New Roman"/>
          <w:spacing w:val="-4"/>
          <w:sz w:val="20"/>
          <w:lang w:val="uk-UA"/>
        </w:rPr>
        <w:t xml:space="preserve"> </w:t>
      </w:r>
      <w:r w:rsidRPr="009A29EB">
        <w:rPr>
          <w:rFonts w:eastAsia="Times New Roman"/>
          <w:sz w:val="20"/>
          <w:lang w:val="uk-UA"/>
        </w:rPr>
        <w:t>repair</w:t>
      </w:r>
      <w:r w:rsidRPr="009A29EB">
        <w:rPr>
          <w:rFonts w:eastAsia="Times New Roman"/>
          <w:spacing w:val="-3"/>
          <w:sz w:val="20"/>
          <w:lang w:val="uk-UA"/>
        </w:rPr>
        <w:t xml:space="preserve"> </w:t>
      </w:r>
      <w:r w:rsidRPr="009A29EB">
        <w:rPr>
          <w:rFonts w:eastAsia="Times New Roman"/>
          <w:sz w:val="20"/>
          <w:lang w:val="uk-UA"/>
        </w:rPr>
        <w:t>company</w:t>
      </w:r>
    </w:p>
    <w:p w14:paraId="6A0147AA" w14:textId="77777777" w:rsidR="001C6ADD" w:rsidRPr="001C6ADD" w:rsidRDefault="001C6ADD" w:rsidP="001C6ADD">
      <w:pPr>
        <w:widowControl w:val="0"/>
        <w:autoSpaceDE w:val="0"/>
        <w:autoSpaceDN w:val="0"/>
        <w:spacing w:before="122" w:line="240" w:lineRule="auto"/>
        <w:ind w:left="1087"/>
        <w:jc w:val="both"/>
        <w:outlineLvl w:val="0"/>
        <w:rPr>
          <w:rFonts w:eastAsia="Times New Roman"/>
          <w:b/>
          <w:bCs/>
          <w:sz w:val="22"/>
          <w:lang w:val="uk-UA"/>
        </w:rPr>
      </w:pPr>
      <w:r w:rsidRPr="001C6ADD">
        <w:rPr>
          <w:rFonts w:eastAsia="Times New Roman"/>
          <w:b/>
          <w:bCs/>
          <w:sz w:val="22"/>
          <w:lang w:val="uk-UA"/>
        </w:rPr>
        <w:t>The</w:t>
      </w:r>
      <w:r w:rsidRPr="001C6ADD">
        <w:rPr>
          <w:rFonts w:eastAsia="Times New Roman"/>
          <w:b/>
          <w:bCs/>
          <w:spacing w:val="-6"/>
          <w:sz w:val="22"/>
          <w:lang w:val="uk-UA"/>
        </w:rPr>
        <w:t xml:space="preserve"> </w:t>
      </w:r>
      <w:r w:rsidRPr="001C6ADD">
        <w:rPr>
          <w:rFonts w:eastAsia="Times New Roman"/>
          <w:b/>
          <w:bCs/>
          <w:sz w:val="22"/>
          <w:lang w:val="uk-UA"/>
        </w:rPr>
        <w:t>main</w:t>
      </w:r>
      <w:r w:rsidRPr="001C6ADD">
        <w:rPr>
          <w:rFonts w:eastAsia="Times New Roman"/>
          <w:b/>
          <w:bCs/>
          <w:spacing w:val="-2"/>
          <w:sz w:val="22"/>
          <w:lang w:val="uk-UA"/>
        </w:rPr>
        <w:t xml:space="preserve"> </w:t>
      </w:r>
      <w:r w:rsidRPr="001C6ADD">
        <w:rPr>
          <w:rFonts w:eastAsia="Times New Roman"/>
          <w:b/>
          <w:bCs/>
          <w:sz w:val="22"/>
          <w:lang w:val="uk-UA"/>
        </w:rPr>
        <w:t>part of</w:t>
      </w:r>
      <w:r w:rsidRPr="001C6ADD">
        <w:rPr>
          <w:rFonts w:eastAsia="Times New Roman"/>
          <w:b/>
          <w:bCs/>
          <w:spacing w:val="-1"/>
          <w:sz w:val="22"/>
          <w:lang w:val="uk-UA"/>
        </w:rPr>
        <w:t xml:space="preserve"> </w:t>
      </w:r>
      <w:r w:rsidRPr="001C6ADD">
        <w:rPr>
          <w:rFonts w:eastAsia="Times New Roman"/>
          <w:b/>
          <w:bCs/>
          <w:sz w:val="22"/>
          <w:lang w:val="uk-UA"/>
        </w:rPr>
        <w:t>the article</w:t>
      </w:r>
    </w:p>
    <w:p w14:paraId="4E273599" w14:textId="64F241E5" w:rsidR="001C6ADD" w:rsidRPr="001C6ADD" w:rsidRDefault="001C6ADD" w:rsidP="001C6ADD">
      <w:pPr>
        <w:widowControl w:val="0"/>
        <w:autoSpaceDE w:val="0"/>
        <w:autoSpaceDN w:val="0"/>
        <w:spacing w:before="97" w:line="240" w:lineRule="auto"/>
        <w:ind w:left="117" w:right="38" w:firstLine="427"/>
        <w:jc w:val="both"/>
        <w:rPr>
          <w:rFonts w:eastAsia="Times New Roman"/>
          <w:sz w:val="20"/>
          <w:szCs w:val="20"/>
          <w:lang w:val="uk-UA"/>
        </w:rPr>
      </w:pPr>
      <w:r w:rsidRPr="001C6ADD">
        <w:rPr>
          <w:rFonts w:eastAsia="Times New Roman"/>
          <w:b/>
          <w:sz w:val="20"/>
          <w:szCs w:val="20"/>
          <w:lang w:val="uk-UA"/>
        </w:rPr>
        <w:t xml:space="preserve">Why should you use AES encryption? </w:t>
      </w:r>
      <w:r w:rsidRPr="001C6ADD">
        <w:rPr>
          <w:rFonts w:eastAsia="Times New Roman"/>
          <w:sz w:val="20"/>
          <w:szCs w:val="20"/>
          <w:lang w:val="uk-UA"/>
        </w:rPr>
        <w:t>AES was</w:t>
      </w:r>
      <w:r w:rsidRPr="001C6ADD">
        <w:rPr>
          <w:rFonts w:eastAsia="Times New Roman"/>
          <w:spacing w:val="1"/>
          <w:sz w:val="20"/>
          <w:szCs w:val="20"/>
          <w:lang w:val="uk-UA"/>
        </w:rPr>
        <w:t xml:space="preserve"> </w:t>
      </w:r>
      <w:r w:rsidRPr="001C6ADD">
        <w:rPr>
          <w:rFonts w:eastAsia="Times New Roman"/>
          <w:sz w:val="20"/>
          <w:szCs w:val="20"/>
          <w:lang w:val="uk-UA"/>
        </w:rPr>
        <w:t>developed to provide the highest level of security for the</w:t>
      </w:r>
      <w:r w:rsidRPr="001C6ADD">
        <w:rPr>
          <w:rFonts w:eastAsia="Times New Roman"/>
          <w:spacing w:val="-47"/>
          <w:sz w:val="20"/>
          <w:szCs w:val="20"/>
          <w:lang w:val="uk-UA"/>
        </w:rPr>
        <w:t xml:space="preserve"> </w:t>
      </w:r>
      <w:r w:rsidRPr="001C6ADD">
        <w:rPr>
          <w:rFonts w:eastAsia="Times New Roman"/>
          <w:sz w:val="20"/>
          <w:szCs w:val="20"/>
          <w:lang w:val="uk-UA"/>
        </w:rPr>
        <w:t>most</w:t>
      </w:r>
      <w:r w:rsidRPr="001C6ADD">
        <w:rPr>
          <w:rFonts w:eastAsia="Times New Roman"/>
          <w:spacing w:val="1"/>
          <w:sz w:val="20"/>
          <w:szCs w:val="20"/>
          <w:lang w:val="uk-UA"/>
        </w:rPr>
        <w:t xml:space="preserve"> </w:t>
      </w:r>
      <w:r w:rsidRPr="001C6ADD">
        <w:rPr>
          <w:rFonts w:eastAsia="Times New Roman"/>
          <w:sz w:val="20"/>
          <w:szCs w:val="20"/>
          <w:lang w:val="uk-UA"/>
        </w:rPr>
        <w:t>sensitive</w:t>
      </w:r>
      <w:r w:rsidRPr="001C6ADD">
        <w:rPr>
          <w:rFonts w:eastAsia="Times New Roman"/>
          <w:spacing w:val="1"/>
          <w:sz w:val="20"/>
          <w:szCs w:val="20"/>
          <w:lang w:val="uk-UA"/>
        </w:rPr>
        <w:t xml:space="preserve"> </w:t>
      </w:r>
      <w:r w:rsidRPr="001C6ADD">
        <w:rPr>
          <w:rFonts w:eastAsia="Times New Roman"/>
          <w:sz w:val="20"/>
          <w:szCs w:val="20"/>
          <w:lang w:val="uk-UA"/>
        </w:rPr>
        <w:t>data.</w:t>
      </w:r>
      <w:r w:rsidRPr="001C6ADD">
        <w:rPr>
          <w:rFonts w:eastAsia="Times New Roman"/>
          <w:spacing w:val="1"/>
          <w:sz w:val="20"/>
          <w:szCs w:val="20"/>
          <w:lang w:val="uk-UA"/>
        </w:rPr>
        <w:t xml:space="preserve"> </w:t>
      </w:r>
      <w:r w:rsidRPr="001C6ADD">
        <w:rPr>
          <w:rFonts w:eastAsia="Times New Roman"/>
          <w:sz w:val="20"/>
          <w:szCs w:val="20"/>
          <w:lang w:val="uk-UA"/>
        </w:rPr>
        <w:t>The</w:t>
      </w:r>
      <w:r w:rsidRPr="001C6ADD">
        <w:rPr>
          <w:rFonts w:eastAsia="Times New Roman"/>
          <w:spacing w:val="1"/>
          <w:sz w:val="20"/>
          <w:szCs w:val="20"/>
          <w:lang w:val="uk-UA"/>
        </w:rPr>
        <w:t xml:space="preserve"> </w:t>
      </w:r>
      <w:r w:rsidRPr="001C6ADD">
        <w:rPr>
          <w:rFonts w:eastAsia="Times New Roman"/>
          <w:sz w:val="20"/>
          <w:szCs w:val="20"/>
          <w:lang w:val="uk-UA"/>
        </w:rPr>
        <w:t>National</w:t>
      </w:r>
      <w:r w:rsidRPr="001C6ADD">
        <w:rPr>
          <w:rFonts w:eastAsia="Times New Roman"/>
          <w:spacing w:val="1"/>
          <w:sz w:val="20"/>
          <w:szCs w:val="20"/>
          <w:lang w:val="uk-UA"/>
        </w:rPr>
        <w:t xml:space="preserve"> </w:t>
      </w:r>
      <w:r w:rsidRPr="001C6ADD">
        <w:rPr>
          <w:rFonts w:eastAsia="Times New Roman"/>
          <w:sz w:val="20"/>
          <w:szCs w:val="20"/>
          <w:lang w:val="uk-UA"/>
        </w:rPr>
        <w:t>Security</w:t>
      </w:r>
      <w:r w:rsidRPr="001C6ADD">
        <w:rPr>
          <w:rFonts w:eastAsia="Times New Roman"/>
          <w:spacing w:val="1"/>
          <w:sz w:val="20"/>
          <w:szCs w:val="20"/>
          <w:lang w:val="uk-UA"/>
        </w:rPr>
        <w:t xml:space="preserve"> </w:t>
      </w:r>
      <w:r w:rsidRPr="001C6ADD">
        <w:rPr>
          <w:rFonts w:eastAsia="Times New Roman"/>
          <w:sz w:val="20"/>
          <w:szCs w:val="20"/>
          <w:lang w:val="uk-UA"/>
        </w:rPr>
        <w:t>Agency</w:t>
      </w:r>
      <w:r w:rsidRPr="001C6ADD">
        <w:rPr>
          <w:rFonts w:eastAsia="Times New Roman"/>
          <w:spacing w:val="1"/>
          <w:sz w:val="20"/>
          <w:szCs w:val="20"/>
          <w:lang w:val="uk-UA"/>
        </w:rPr>
        <w:t xml:space="preserve"> </w:t>
      </w:r>
      <w:r w:rsidRPr="001C6ADD">
        <w:rPr>
          <w:rFonts w:eastAsia="Times New Roman"/>
          <w:sz w:val="20"/>
          <w:szCs w:val="20"/>
          <w:lang w:val="uk-UA"/>
        </w:rPr>
        <w:t>(NSA)</w:t>
      </w:r>
      <w:r w:rsidRPr="001C6ADD">
        <w:rPr>
          <w:rFonts w:eastAsia="Times New Roman"/>
          <w:spacing w:val="-3"/>
          <w:sz w:val="20"/>
          <w:szCs w:val="20"/>
          <w:lang w:val="uk-UA"/>
        </w:rPr>
        <w:t xml:space="preserve"> </w:t>
      </w:r>
      <w:r w:rsidRPr="001C6ADD">
        <w:rPr>
          <w:rFonts w:eastAsia="Times New Roman"/>
          <w:sz w:val="20"/>
          <w:szCs w:val="20"/>
          <w:lang w:val="uk-UA"/>
        </w:rPr>
        <w:t>and</w:t>
      </w:r>
      <w:r w:rsidRPr="001C6ADD">
        <w:rPr>
          <w:rFonts w:eastAsia="Times New Roman"/>
          <w:spacing w:val="-6"/>
          <w:sz w:val="20"/>
          <w:szCs w:val="20"/>
          <w:lang w:val="uk-UA"/>
        </w:rPr>
        <w:t xml:space="preserve"> </w:t>
      </w:r>
      <w:r w:rsidRPr="001C6ADD">
        <w:rPr>
          <w:rFonts w:eastAsia="Times New Roman"/>
          <w:sz w:val="20"/>
          <w:szCs w:val="20"/>
          <w:lang w:val="uk-UA"/>
        </w:rPr>
        <w:t>other</w:t>
      </w:r>
      <w:r w:rsidRPr="001C6ADD">
        <w:rPr>
          <w:rFonts w:eastAsia="Times New Roman"/>
          <w:spacing w:val="-6"/>
          <w:sz w:val="20"/>
          <w:szCs w:val="20"/>
          <w:lang w:val="uk-UA"/>
        </w:rPr>
        <w:t xml:space="preserve"> </w:t>
      </w:r>
      <w:r w:rsidRPr="001C6ADD">
        <w:rPr>
          <w:rFonts w:eastAsia="Times New Roman"/>
          <w:sz w:val="20"/>
          <w:szCs w:val="20"/>
          <w:lang w:val="uk-UA"/>
        </w:rPr>
        <w:t>agencies</w:t>
      </w:r>
      <w:r w:rsidRPr="001C6ADD">
        <w:rPr>
          <w:rFonts w:eastAsia="Times New Roman"/>
          <w:spacing w:val="-4"/>
          <w:sz w:val="20"/>
          <w:szCs w:val="20"/>
          <w:lang w:val="uk-UA"/>
        </w:rPr>
        <w:t xml:space="preserve"> </w:t>
      </w:r>
      <w:r w:rsidRPr="001C6ADD">
        <w:rPr>
          <w:rFonts w:eastAsia="Times New Roman"/>
          <w:sz w:val="20"/>
          <w:szCs w:val="20"/>
          <w:lang w:val="uk-UA"/>
        </w:rPr>
        <w:t>selected</w:t>
      </w:r>
      <w:r w:rsidRPr="001C6ADD">
        <w:rPr>
          <w:rFonts w:eastAsia="Times New Roman"/>
          <w:spacing w:val="-6"/>
          <w:sz w:val="20"/>
          <w:szCs w:val="20"/>
          <w:lang w:val="uk-UA"/>
        </w:rPr>
        <w:t xml:space="preserve"> </w:t>
      </w:r>
      <w:r w:rsidRPr="001C6ADD">
        <w:rPr>
          <w:rFonts w:eastAsia="Times New Roman"/>
          <w:sz w:val="20"/>
          <w:szCs w:val="20"/>
          <w:lang w:val="uk-UA"/>
        </w:rPr>
        <w:t>this</w:t>
      </w:r>
      <w:r w:rsidRPr="001C6ADD">
        <w:rPr>
          <w:rFonts w:eastAsia="Times New Roman"/>
          <w:spacing w:val="-8"/>
          <w:sz w:val="20"/>
          <w:szCs w:val="20"/>
          <w:lang w:val="uk-UA"/>
        </w:rPr>
        <w:t xml:space="preserve"> </w:t>
      </w:r>
      <w:r w:rsidRPr="001C6ADD">
        <w:rPr>
          <w:rFonts w:eastAsia="Times New Roman"/>
          <w:sz w:val="20"/>
          <w:szCs w:val="20"/>
          <w:lang w:val="uk-UA"/>
        </w:rPr>
        <w:t>method</w:t>
      </w:r>
      <w:r w:rsidRPr="001C6ADD">
        <w:rPr>
          <w:rFonts w:eastAsia="Times New Roman"/>
          <w:spacing w:val="-7"/>
          <w:sz w:val="20"/>
          <w:szCs w:val="20"/>
          <w:lang w:val="uk-UA"/>
        </w:rPr>
        <w:t xml:space="preserve"> </w:t>
      </w:r>
      <w:r w:rsidRPr="001C6ADD">
        <w:rPr>
          <w:rFonts w:eastAsia="Times New Roman"/>
          <w:sz w:val="20"/>
          <w:szCs w:val="20"/>
          <w:lang w:val="uk-UA"/>
        </w:rPr>
        <w:t>as</w:t>
      </w:r>
      <w:r w:rsidRPr="001C6ADD">
        <w:rPr>
          <w:rFonts w:eastAsia="Times New Roman"/>
          <w:spacing w:val="-8"/>
          <w:sz w:val="20"/>
          <w:szCs w:val="20"/>
          <w:lang w:val="uk-UA"/>
        </w:rPr>
        <w:t xml:space="preserve"> </w:t>
      </w:r>
      <w:r w:rsidRPr="001C6ADD">
        <w:rPr>
          <w:rFonts w:eastAsia="Times New Roman"/>
          <w:sz w:val="20"/>
          <w:szCs w:val="20"/>
          <w:lang w:val="uk-UA"/>
        </w:rPr>
        <w:t>the</w:t>
      </w:r>
      <w:r w:rsidRPr="001C6ADD">
        <w:rPr>
          <w:rFonts w:eastAsia="Times New Roman"/>
          <w:spacing w:val="-5"/>
          <w:sz w:val="20"/>
          <w:szCs w:val="20"/>
          <w:lang w:val="uk-UA"/>
        </w:rPr>
        <w:t xml:space="preserve"> </w:t>
      </w:r>
      <w:r w:rsidRPr="001C6ADD">
        <w:rPr>
          <w:rFonts w:eastAsia="Times New Roman"/>
          <w:sz w:val="20"/>
          <w:szCs w:val="20"/>
          <w:lang w:val="uk-UA"/>
        </w:rPr>
        <w:t>US</w:t>
      </w:r>
      <w:r w:rsidRPr="001C6ADD">
        <w:rPr>
          <w:rFonts w:eastAsia="Times New Roman"/>
          <w:spacing w:val="-48"/>
          <w:sz w:val="20"/>
          <w:szCs w:val="20"/>
          <w:lang w:val="uk-UA"/>
        </w:rPr>
        <w:t xml:space="preserve"> </w:t>
      </w:r>
      <w:r w:rsidRPr="001C6ADD">
        <w:rPr>
          <w:rFonts w:eastAsia="Times New Roman"/>
          <w:sz w:val="20"/>
          <w:szCs w:val="20"/>
          <w:lang w:val="uk-UA"/>
        </w:rPr>
        <w:t>government’s</w:t>
      </w:r>
      <w:r w:rsidRPr="001C6ADD">
        <w:rPr>
          <w:rFonts w:eastAsia="Times New Roman"/>
          <w:spacing w:val="1"/>
          <w:sz w:val="20"/>
          <w:szCs w:val="20"/>
          <w:lang w:val="uk-UA"/>
        </w:rPr>
        <w:t xml:space="preserve"> </w:t>
      </w:r>
      <w:r w:rsidRPr="001C6ADD">
        <w:rPr>
          <w:rFonts w:eastAsia="Times New Roman"/>
          <w:sz w:val="20"/>
          <w:szCs w:val="20"/>
          <w:lang w:val="uk-UA"/>
        </w:rPr>
        <w:t>security</w:t>
      </w:r>
      <w:r w:rsidRPr="001C6ADD">
        <w:rPr>
          <w:rFonts w:eastAsia="Times New Roman"/>
          <w:spacing w:val="1"/>
          <w:sz w:val="20"/>
          <w:szCs w:val="20"/>
          <w:lang w:val="uk-UA"/>
        </w:rPr>
        <w:t xml:space="preserve"> </w:t>
      </w:r>
      <w:r w:rsidRPr="001C6ADD">
        <w:rPr>
          <w:rFonts w:eastAsia="Times New Roman"/>
          <w:sz w:val="20"/>
          <w:szCs w:val="20"/>
          <w:lang w:val="uk-UA"/>
        </w:rPr>
        <w:t>standard</w:t>
      </w:r>
      <w:r w:rsidRPr="001C6ADD">
        <w:rPr>
          <w:rFonts w:eastAsia="Times New Roman"/>
          <w:spacing w:val="1"/>
          <w:sz w:val="20"/>
          <w:szCs w:val="20"/>
          <w:lang w:val="uk-UA"/>
        </w:rPr>
        <w:t xml:space="preserve"> </w:t>
      </w:r>
      <w:r w:rsidRPr="001C6ADD">
        <w:rPr>
          <w:rFonts w:eastAsia="Times New Roman"/>
          <w:sz w:val="20"/>
          <w:szCs w:val="20"/>
          <w:lang w:val="uk-UA"/>
        </w:rPr>
        <w:t>due</w:t>
      </w:r>
      <w:r w:rsidRPr="001C6ADD">
        <w:rPr>
          <w:rFonts w:eastAsia="Times New Roman"/>
          <w:spacing w:val="1"/>
          <w:sz w:val="20"/>
          <w:szCs w:val="20"/>
          <w:lang w:val="uk-UA"/>
        </w:rPr>
        <w:t xml:space="preserve"> </w:t>
      </w:r>
      <w:r w:rsidRPr="001C6ADD">
        <w:rPr>
          <w:rFonts w:eastAsia="Times New Roman"/>
          <w:sz w:val="20"/>
          <w:szCs w:val="20"/>
          <w:lang w:val="uk-UA"/>
        </w:rPr>
        <w:t>to</w:t>
      </w:r>
      <w:r w:rsidRPr="001C6ADD">
        <w:rPr>
          <w:rFonts w:eastAsia="Times New Roman"/>
          <w:spacing w:val="1"/>
          <w:sz w:val="20"/>
          <w:szCs w:val="20"/>
          <w:lang w:val="uk-UA"/>
        </w:rPr>
        <w:t xml:space="preserve"> </w:t>
      </w:r>
      <w:r w:rsidRPr="001C6ADD">
        <w:rPr>
          <w:rFonts w:eastAsia="Times New Roman"/>
          <w:sz w:val="20"/>
          <w:szCs w:val="20"/>
          <w:lang w:val="uk-UA"/>
        </w:rPr>
        <w:t>its</w:t>
      </w:r>
      <w:r w:rsidRPr="001C6ADD">
        <w:rPr>
          <w:rFonts w:eastAsia="Times New Roman"/>
          <w:spacing w:val="1"/>
          <w:sz w:val="20"/>
          <w:szCs w:val="20"/>
          <w:lang w:val="uk-UA"/>
        </w:rPr>
        <w:t xml:space="preserve"> </w:t>
      </w:r>
      <w:r w:rsidRPr="001C6ADD">
        <w:rPr>
          <w:rFonts w:eastAsia="Times New Roman"/>
          <w:sz w:val="20"/>
          <w:szCs w:val="20"/>
          <w:lang w:val="uk-UA"/>
        </w:rPr>
        <w:t>extensive,</w:t>
      </w:r>
      <w:r w:rsidRPr="001C6ADD">
        <w:rPr>
          <w:rFonts w:eastAsia="Times New Roman"/>
          <w:spacing w:val="1"/>
          <w:sz w:val="20"/>
          <w:szCs w:val="20"/>
          <w:lang w:val="uk-UA"/>
        </w:rPr>
        <w:t xml:space="preserve"> </w:t>
      </w:r>
      <w:r w:rsidRPr="001C6ADD">
        <w:rPr>
          <w:rFonts w:eastAsia="Times New Roman"/>
          <w:sz w:val="20"/>
          <w:szCs w:val="20"/>
          <w:lang w:val="uk-UA"/>
        </w:rPr>
        <w:t>impenetrable protection. AES is also used across many</w:t>
      </w:r>
      <w:r w:rsidR="009A29EB" w:rsidRPr="00521725">
        <w:rPr>
          <w:rFonts w:eastAsia="Times New Roman"/>
          <w:sz w:val="20"/>
          <w:szCs w:val="20"/>
          <w:lang w:val="uk-UA"/>
        </w:rPr>
        <w:br w:type="column"/>
      </w:r>
      <w:r w:rsidRPr="001C6ADD">
        <w:rPr>
          <w:rFonts w:eastAsia="Times New Roman"/>
          <w:spacing w:val="1"/>
          <w:sz w:val="20"/>
          <w:szCs w:val="20"/>
          <w:lang w:val="uk-UA"/>
        </w:rPr>
        <w:lastRenderedPageBreak/>
        <w:t xml:space="preserve"> </w:t>
      </w:r>
      <w:r w:rsidRPr="001C6ADD">
        <w:rPr>
          <w:rFonts w:eastAsia="Times New Roman"/>
          <w:sz w:val="20"/>
          <w:szCs w:val="20"/>
          <w:lang w:val="uk-UA"/>
        </w:rPr>
        <w:t>other</w:t>
      </w:r>
      <w:r w:rsidRPr="001C6ADD">
        <w:rPr>
          <w:rFonts w:eastAsia="Times New Roman"/>
          <w:spacing w:val="-4"/>
          <w:sz w:val="20"/>
          <w:szCs w:val="20"/>
          <w:lang w:val="uk-UA"/>
        </w:rPr>
        <w:t xml:space="preserve"> </w:t>
      </w:r>
      <w:r w:rsidRPr="001C6ADD">
        <w:rPr>
          <w:rFonts w:eastAsia="Times New Roman"/>
          <w:sz w:val="20"/>
          <w:szCs w:val="20"/>
          <w:lang w:val="uk-UA"/>
        </w:rPr>
        <w:t>government</w:t>
      </w:r>
      <w:r w:rsidRPr="001C6ADD">
        <w:rPr>
          <w:rFonts w:eastAsia="Times New Roman"/>
          <w:spacing w:val="-1"/>
          <w:sz w:val="20"/>
          <w:szCs w:val="20"/>
          <w:lang w:val="uk-UA"/>
        </w:rPr>
        <w:t xml:space="preserve"> </w:t>
      </w:r>
      <w:r w:rsidRPr="001C6ADD">
        <w:rPr>
          <w:rFonts w:eastAsia="Times New Roman"/>
          <w:sz w:val="20"/>
          <w:szCs w:val="20"/>
          <w:lang w:val="uk-UA"/>
        </w:rPr>
        <w:t>agencies</w:t>
      </w:r>
      <w:r w:rsidRPr="001C6ADD">
        <w:rPr>
          <w:rFonts w:eastAsia="Times New Roman"/>
          <w:spacing w:val="-4"/>
          <w:sz w:val="20"/>
          <w:szCs w:val="20"/>
          <w:lang w:val="uk-UA"/>
        </w:rPr>
        <w:t xml:space="preserve"> </w:t>
      </w:r>
      <w:r w:rsidRPr="001C6ADD">
        <w:rPr>
          <w:rFonts w:eastAsia="Times New Roman"/>
          <w:sz w:val="20"/>
          <w:szCs w:val="20"/>
          <w:lang w:val="uk-UA"/>
        </w:rPr>
        <w:t>and</w:t>
      </w:r>
      <w:r w:rsidRPr="001C6ADD">
        <w:rPr>
          <w:rFonts w:eastAsia="Times New Roman"/>
          <w:spacing w:val="-3"/>
          <w:sz w:val="20"/>
          <w:szCs w:val="20"/>
          <w:lang w:val="uk-UA"/>
        </w:rPr>
        <w:t xml:space="preserve"> </w:t>
      </w:r>
      <w:r w:rsidRPr="001C6ADD">
        <w:rPr>
          <w:rFonts w:eastAsia="Times New Roman"/>
          <w:sz w:val="20"/>
          <w:szCs w:val="20"/>
          <w:lang w:val="uk-UA"/>
        </w:rPr>
        <w:t>industries.</w:t>
      </w:r>
    </w:p>
    <w:p w14:paraId="23BA8470" w14:textId="3CD6E208" w:rsidR="001C6ADD" w:rsidRPr="001C6ADD" w:rsidRDefault="001C6ADD" w:rsidP="001C6ADD">
      <w:pPr>
        <w:widowControl w:val="0"/>
        <w:autoSpaceDE w:val="0"/>
        <w:autoSpaceDN w:val="0"/>
        <w:spacing w:before="165" w:line="237" w:lineRule="auto"/>
        <w:ind w:left="117" w:right="147"/>
        <w:jc w:val="both"/>
        <w:rPr>
          <w:rFonts w:eastAsia="Times New Roman"/>
          <w:sz w:val="20"/>
          <w:szCs w:val="20"/>
          <w:lang w:val="uk-UA"/>
        </w:rPr>
      </w:pPr>
      <w:r w:rsidRPr="001C6ADD">
        <w:rPr>
          <w:rFonts w:eastAsia="Times New Roman"/>
          <w:sz w:val="20"/>
          <w:szCs w:val="20"/>
          <w:lang w:val="uk-UA"/>
        </w:rPr>
        <w:t>including medical history and personal information. The</w:t>
      </w:r>
      <w:r w:rsidRPr="001C6ADD">
        <w:rPr>
          <w:rFonts w:eastAsia="Times New Roman"/>
          <w:spacing w:val="-47"/>
          <w:sz w:val="20"/>
          <w:szCs w:val="20"/>
          <w:lang w:val="uk-UA"/>
        </w:rPr>
        <w:t xml:space="preserve"> </w:t>
      </w:r>
      <w:r w:rsidRPr="001C6ADD">
        <w:rPr>
          <w:rFonts w:eastAsia="Times New Roman"/>
          <w:sz w:val="20"/>
          <w:szCs w:val="20"/>
          <w:lang w:val="uk-UA"/>
        </w:rPr>
        <w:t>National Institute of Standards and Technology (NIST)</w:t>
      </w:r>
      <w:r w:rsidRPr="001C6ADD">
        <w:rPr>
          <w:rFonts w:eastAsia="Times New Roman"/>
          <w:spacing w:val="1"/>
          <w:sz w:val="20"/>
          <w:szCs w:val="20"/>
          <w:lang w:val="uk-UA"/>
        </w:rPr>
        <w:t xml:space="preserve"> </w:t>
      </w:r>
      <w:r w:rsidRPr="001C6ADD">
        <w:rPr>
          <w:rFonts w:eastAsia="Times New Roman"/>
          <w:sz w:val="20"/>
          <w:szCs w:val="20"/>
          <w:lang w:val="uk-UA"/>
        </w:rPr>
        <w:t>recommends</w:t>
      </w:r>
      <w:r w:rsidRPr="001C6ADD">
        <w:rPr>
          <w:rFonts w:eastAsia="Times New Roman"/>
          <w:spacing w:val="1"/>
          <w:sz w:val="20"/>
          <w:szCs w:val="20"/>
          <w:lang w:val="uk-UA"/>
        </w:rPr>
        <w:t xml:space="preserve"> </w:t>
      </w:r>
      <w:r w:rsidRPr="001C6ADD">
        <w:rPr>
          <w:rFonts w:eastAsia="Times New Roman"/>
          <w:sz w:val="20"/>
          <w:szCs w:val="20"/>
          <w:lang w:val="uk-UA"/>
        </w:rPr>
        <w:t>using</w:t>
      </w:r>
      <w:r w:rsidRPr="001C6ADD">
        <w:rPr>
          <w:rFonts w:eastAsia="Times New Roman"/>
          <w:spacing w:val="1"/>
          <w:sz w:val="20"/>
          <w:szCs w:val="20"/>
          <w:lang w:val="uk-UA"/>
        </w:rPr>
        <w:t xml:space="preserve"> </w:t>
      </w:r>
      <w:r w:rsidRPr="001C6ADD">
        <w:rPr>
          <w:rFonts w:eastAsia="Times New Roman"/>
          <w:sz w:val="20"/>
          <w:szCs w:val="20"/>
          <w:lang w:val="uk-UA"/>
        </w:rPr>
        <w:t>AES</w:t>
      </w:r>
      <w:r w:rsidRPr="001C6ADD">
        <w:rPr>
          <w:rFonts w:eastAsia="Times New Roman"/>
          <w:spacing w:val="1"/>
          <w:sz w:val="20"/>
          <w:szCs w:val="20"/>
          <w:lang w:val="uk-UA"/>
        </w:rPr>
        <w:t xml:space="preserve"> </w:t>
      </w:r>
      <w:r w:rsidRPr="001C6ADD">
        <w:rPr>
          <w:rFonts w:eastAsia="Times New Roman"/>
          <w:sz w:val="20"/>
          <w:szCs w:val="20"/>
          <w:lang w:val="uk-UA"/>
        </w:rPr>
        <w:t>to</w:t>
      </w:r>
      <w:r w:rsidRPr="001C6ADD">
        <w:rPr>
          <w:rFonts w:eastAsia="Times New Roman"/>
          <w:spacing w:val="1"/>
          <w:sz w:val="20"/>
          <w:szCs w:val="20"/>
          <w:lang w:val="uk-UA"/>
        </w:rPr>
        <w:t xml:space="preserve"> </w:t>
      </w:r>
      <w:r w:rsidRPr="001C6ADD">
        <w:rPr>
          <w:rFonts w:eastAsia="Times New Roman"/>
          <w:sz w:val="20"/>
          <w:szCs w:val="20"/>
          <w:lang w:val="uk-UA"/>
        </w:rPr>
        <w:t>meet</w:t>
      </w:r>
      <w:r w:rsidRPr="001C6ADD">
        <w:rPr>
          <w:rFonts w:eastAsia="Times New Roman"/>
          <w:spacing w:val="1"/>
          <w:sz w:val="20"/>
          <w:szCs w:val="20"/>
          <w:lang w:val="uk-UA"/>
        </w:rPr>
        <w:t xml:space="preserve"> </w:t>
      </w:r>
      <w:r w:rsidRPr="001C6ADD">
        <w:rPr>
          <w:rFonts w:eastAsia="Times New Roman"/>
          <w:sz w:val="20"/>
          <w:szCs w:val="20"/>
          <w:lang w:val="uk-UA"/>
        </w:rPr>
        <w:t>Health</w:t>
      </w:r>
      <w:r w:rsidRPr="001C6ADD">
        <w:rPr>
          <w:rFonts w:eastAsia="Times New Roman"/>
          <w:spacing w:val="1"/>
          <w:sz w:val="20"/>
          <w:szCs w:val="20"/>
          <w:lang w:val="uk-UA"/>
        </w:rPr>
        <w:t xml:space="preserve"> </w:t>
      </w:r>
      <w:r w:rsidRPr="001C6ADD">
        <w:rPr>
          <w:rFonts w:eastAsia="Times New Roman"/>
          <w:sz w:val="20"/>
          <w:szCs w:val="20"/>
          <w:lang w:val="uk-UA"/>
        </w:rPr>
        <w:t>Insurance</w:t>
      </w:r>
      <w:r w:rsidRPr="001C6ADD">
        <w:rPr>
          <w:rFonts w:eastAsia="Times New Roman"/>
          <w:spacing w:val="1"/>
          <w:sz w:val="20"/>
          <w:szCs w:val="20"/>
          <w:lang w:val="uk-UA"/>
        </w:rPr>
        <w:t xml:space="preserve"> </w:t>
      </w:r>
      <w:r w:rsidRPr="001C6ADD">
        <w:rPr>
          <w:rFonts w:eastAsia="Times New Roman"/>
          <w:sz w:val="20"/>
          <w:szCs w:val="20"/>
          <w:lang w:val="uk-UA"/>
        </w:rPr>
        <w:t>Portability</w:t>
      </w:r>
      <w:r w:rsidRPr="001C6ADD">
        <w:rPr>
          <w:rFonts w:eastAsia="Times New Roman"/>
          <w:spacing w:val="-9"/>
          <w:sz w:val="20"/>
          <w:szCs w:val="20"/>
          <w:lang w:val="uk-UA"/>
        </w:rPr>
        <w:t xml:space="preserve"> </w:t>
      </w:r>
      <w:r w:rsidRPr="001C6ADD">
        <w:rPr>
          <w:rFonts w:eastAsia="Times New Roman"/>
          <w:sz w:val="20"/>
          <w:szCs w:val="20"/>
          <w:lang w:val="uk-UA"/>
        </w:rPr>
        <w:t>and</w:t>
      </w:r>
      <w:r w:rsidRPr="001C6ADD">
        <w:rPr>
          <w:rFonts w:eastAsia="Times New Roman"/>
          <w:spacing w:val="-5"/>
          <w:sz w:val="20"/>
          <w:szCs w:val="20"/>
          <w:lang w:val="uk-UA"/>
        </w:rPr>
        <w:t xml:space="preserve"> </w:t>
      </w:r>
      <w:r w:rsidRPr="001C6ADD">
        <w:rPr>
          <w:rFonts w:eastAsia="Times New Roman"/>
          <w:sz w:val="20"/>
          <w:szCs w:val="20"/>
          <w:lang w:val="uk-UA"/>
        </w:rPr>
        <w:t>Accountability</w:t>
      </w:r>
      <w:r w:rsidRPr="001C6ADD">
        <w:rPr>
          <w:rFonts w:eastAsia="Times New Roman"/>
          <w:spacing w:val="-5"/>
          <w:sz w:val="20"/>
          <w:szCs w:val="20"/>
          <w:lang w:val="uk-UA"/>
        </w:rPr>
        <w:t xml:space="preserve"> </w:t>
      </w:r>
      <w:r w:rsidRPr="001C6ADD">
        <w:rPr>
          <w:rFonts w:eastAsia="Times New Roman"/>
          <w:sz w:val="20"/>
          <w:szCs w:val="20"/>
          <w:lang w:val="uk-UA"/>
        </w:rPr>
        <w:t>Act</w:t>
      </w:r>
      <w:r w:rsidRPr="001C6ADD">
        <w:rPr>
          <w:rFonts w:eastAsia="Times New Roman"/>
          <w:spacing w:val="-3"/>
          <w:sz w:val="20"/>
          <w:szCs w:val="20"/>
          <w:lang w:val="uk-UA"/>
        </w:rPr>
        <w:t xml:space="preserve"> </w:t>
      </w:r>
      <w:r w:rsidRPr="001C6ADD">
        <w:rPr>
          <w:rFonts w:eastAsia="Times New Roman"/>
          <w:sz w:val="20"/>
          <w:szCs w:val="20"/>
          <w:lang w:val="uk-UA"/>
        </w:rPr>
        <w:t>(HIPAA)</w:t>
      </w:r>
      <w:r w:rsidRPr="001C6ADD">
        <w:rPr>
          <w:rFonts w:eastAsia="Times New Roman"/>
          <w:spacing w:val="-4"/>
          <w:sz w:val="20"/>
          <w:szCs w:val="20"/>
          <w:lang w:val="uk-UA"/>
        </w:rPr>
        <w:t xml:space="preserve"> </w:t>
      </w:r>
      <w:r w:rsidRPr="001C6ADD">
        <w:rPr>
          <w:rFonts w:eastAsia="Times New Roman"/>
          <w:sz w:val="20"/>
          <w:szCs w:val="20"/>
          <w:lang w:val="uk-UA"/>
        </w:rPr>
        <w:t>regulations.</w:t>
      </w:r>
    </w:p>
    <w:p w14:paraId="45778AD6" w14:textId="77777777" w:rsidR="001C6ADD" w:rsidRPr="001C6ADD" w:rsidRDefault="001C6ADD" w:rsidP="001C6ADD">
      <w:pPr>
        <w:widowControl w:val="0"/>
        <w:numPr>
          <w:ilvl w:val="0"/>
          <w:numId w:val="29"/>
        </w:numPr>
        <w:tabs>
          <w:tab w:val="left" w:pos="823"/>
        </w:tabs>
        <w:autoSpaceDE w:val="0"/>
        <w:autoSpaceDN w:val="0"/>
        <w:spacing w:before="5" w:line="240" w:lineRule="auto"/>
        <w:ind w:right="146" w:firstLine="427"/>
        <w:jc w:val="both"/>
        <w:rPr>
          <w:rFonts w:ascii="Symbol" w:eastAsia="Times New Roman" w:hAnsi="Symbol"/>
          <w:sz w:val="18"/>
          <w:lang w:val="uk-UA"/>
        </w:rPr>
      </w:pPr>
      <w:r w:rsidRPr="001C6ADD">
        <w:rPr>
          <w:rFonts w:eastAsia="Times New Roman"/>
          <w:sz w:val="20"/>
          <w:lang w:val="uk-UA"/>
        </w:rPr>
        <w:t>Banks and other financial institutions rely on</w:t>
      </w:r>
      <w:r w:rsidRPr="001C6ADD">
        <w:rPr>
          <w:rFonts w:eastAsia="Times New Roman"/>
          <w:spacing w:val="1"/>
          <w:sz w:val="20"/>
          <w:lang w:val="uk-UA"/>
        </w:rPr>
        <w:t xml:space="preserve"> </w:t>
      </w:r>
      <w:r w:rsidRPr="001C6ADD">
        <w:rPr>
          <w:rFonts w:eastAsia="Times New Roman"/>
          <w:sz w:val="20"/>
          <w:lang w:val="uk-UA"/>
        </w:rPr>
        <w:t>AES encryption to protect their customers’ personal and</w:t>
      </w:r>
      <w:r w:rsidRPr="001C6ADD">
        <w:rPr>
          <w:rFonts w:eastAsia="Times New Roman"/>
          <w:spacing w:val="-47"/>
          <w:sz w:val="20"/>
          <w:lang w:val="uk-UA"/>
        </w:rPr>
        <w:t xml:space="preserve"> </w:t>
      </w:r>
      <w:r w:rsidRPr="001C6ADD">
        <w:rPr>
          <w:rFonts w:eastAsia="Times New Roman"/>
          <w:sz w:val="20"/>
          <w:lang w:val="uk-UA"/>
        </w:rPr>
        <w:t>transactional</w:t>
      </w:r>
      <w:r w:rsidRPr="001C6ADD">
        <w:rPr>
          <w:rFonts w:eastAsia="Times New Roman"/>
          <w:spacing w:val="-2"/>
          <w:sz w:val="20"/>
          <w:lang w:val="uk-UA"/>
        </w:rPr>
        <w:t xml:space="preserve"> </w:t>
      </w:r>
      <w:r w:rsidRPr="001C6ADD">
        <w:rPr>
          <w:rFonts w:eastAsia="Times New Roman"/>
          <w:sz w:val="20"/>
          <w:lang w:val="uk-UA"/>
        </w:rPr>
        <w:t>information.</w:t>
      </w:r>
    </w:p>
    <w:p w14:paraId="16161EE4" w14:textId="77777777" w:rsidR="001C6ADD" w:rsidRPr="001C6ADD" w:rsidRDefault="001C6ADD" w:rsidP="001C6ADD">
      <w:pPr>
        <w:widowControl w:val="0"/>
        <w:numPr>
          <w:ilvl w:val="0"/>
          <w:numId w:val="29"/>
        </w:numPr>
        <w:tabs>
          <w:tab w:val="left" w:pos="823"/>
        </w:tabs>
        <w:autoSpaceDE w:val="0"/>
        <w:autoSpaceDN w:val="0"/>
        <w:spacing w:before="1" w:line="240" w:lineRule="auto"/>
        <w:ind w:right="146" w:firstLine="427"/>
        <w:jc w:val="both"/>
        <w:rPr>
          <w:rFonts w:ascii="Symbol" w:eastAsia="Times New Roman" w:hAnsi="Symbol"/>
          <w:sz w:val="18"/>
          <w:lang w:val="uk-UA"/>
        </w:rPr>
      </w:pPr>
      <w:r w:rsidRPr="001C6ADD">
        <w:rPr>
          <w:rFonts w:eastAsia="Times New Roman"/>
          <w:sz w:val="20"/>
          <w:lang w:val="uk-UA"/>
        </w:rPr>
        <w:t>Insurance companies such as Aetna use AES to</w:t>
      </w:r>
      <w:r w:rsidRPr="001C6ADD">
        <w:rPr>
          <w:rFonts w:eastAsia="Times New Roman"/>
          <w:spacing w:val="-47"/>
          <w:sz w:val="20"/>
          <w:lang w:val="uk-UA"/>
        </w:rPr>
        <w:t xml:space="preserve"> </w:t>
      </w:r>
      <w:r w:rsidRPr="001C6ADD">
        <w:rPr>
          <w:rFonts w:eastAsia="Times New Roman"/>
          <w:sz w:val="20"/>
          <w:lang w:val="uk-UA"/>
        </w:rPr>
        <w:t>mitigate</w:t>
      </w:r>
      <w:r w:rsidRPr="001C6ADD">
        <w:rPr>
          <w:rFonts w:eastAsia="Times New Roman"/>
          <w:spacing w:val="-6"/>
          <w:sz w:val="20"/>
          <w:lang w:val="uk-UA"/>
        </w:rPr>
        <w:t xml:space="preserve"> </w:t>
      </w:r>
      <w:r w:rsidRPr="001C6ADD">
        <w:rPr>
          <w:rFonts w:eastAsia="Times New Roman"/>
          <w:sz w:val="20"/>
          <w:lang w:val="uk-UA"/>
        </w:rPr>
        <w:t>risk</w:t>
      </w:r>
      <w:r w:rsidRPr="001C6ADD">
        <w:rPr>
          <w:rFonts w:eastAsia="Times New Roman"/>
          <w:spacing w:val="-6"/>
          <w:sz w:val="20"/>
          <w:lang w:val="uk-UA"/>
        </w:rPr>
        <w:t xml:space="preserve"> </w:t>
      </w:r>
      <w:r w:rsidRPr="001C6ADD">
        <w:rPr>
          <w:rFonts w:eastAsia="Times New Roman"/>
          <w:sz w:val="20"/>
          <w:lang w:val="uk-UA"/>
        </w:rPr>
        <w:t>exposure</w:t>
      </w:r>
      <w:r w:rsidRPr="001C6ADD">
        <w:rPr>
          <w:rFonts w:eastAsia="Times New Roman"/>
          <w:spacing w:val="-5"/>
          <w:sz w:val="20"/>
          <w:lang w:val="uk-UA"/>
        </w:rPr>
        <w:t xml:space="preserve"> </w:t>
      </w:r>
      <w:r w:rsidRPr="001C6ADD">
        <w:rPr>
          <w:rFonts w:eastAsia="Times New Roman"/>
          <w:sz w:val="20"/>
          <w:lang w:val="uk-UA"/>
        </w:rPr>
        <w:t>in</w:t>
      </w:r>
      <w:r w:rsidRPr="001C6ADD">
        <w:rPr>
          <w:rFonts w:eastAsia="Times New Roman"/>
          <w:spacing w:val="-7"/>
          <w:sz w:val="20"/>
          <w:lang w:val="uk-UA"/>
        </w:rPr>
        <w:t xml:space="preserve"> </w:t>
      </w:r>
      <w:r w:rsidRPr="001C6ADD">
        <w:rPr>
          <w:rFonts w:eastAsia="Times New Roman"/>
          <w:sz w:val="20"/>
          <w:lang w:val="uk-UA"/>
        </w:rPr>
        <w:t>specific</w:t>
      </w:r>
      <w:r w:rsidRPr="001C6ADD">
        <w:rPr>
          <w:rFonts w:eastAsia="Times New Roman"/>
          <w:spacing w:val="-5"/>
          <w:sz w:val="20"/>
          <w:lang w:val="uk-UA"/>
        </w:rPr>
        <w:t xml:space="preserve"> </w:t>
      </w:r>
      <w:r w:rsidRPr="001C6ADD">
        <w:rPr>
          <w:rFonts w:eastAsia="Times New Roman"/>
          <w:sz w:val="20"/>
          <w:lang w:val="uk-UA"/>
        </w:rPr>
        <w:t>devices</w:t>
      </w:r>
      <w:r w:rsidRPr="001C6ADD">
        <w:rPr>
          <w:rFonts w:eastAsia="Times New Roman"/>
          <w:spacing w:val="-8"/>
          <w:sz w:val="20"/>
          <w:lang w:val="uk-UA"/>
        </w:rPr>
        <w:t xml:space="preserve"> </w:t>
      </w:r>
      <w:r w:rsidRPr="001C6ADD">
        <w:rPr>
          <w:rFonts w:eastAsia="Times New Roman"/>
          <w:sz w:val="20"/>
          <w:lang w:val="uk-UA"/>
        </w:rPr>
        <w:t>that</w:t>
      </w:r>
      <w:r w:rsidRPr="001C6ADD">
        <w:rPr>
          <w:rFonts w:eastAsia="Times New Roman"/>
          <w:spacing w:val="-6"/>
          <w:sz w:val="20"/>
          <w:lang w:val="uk-UA"/>
        </w:rPr>
        <w:t xml:space="preserve"> </w:t>
      </w:r>
      <w:r w:rsidRPr="001C6ADD">
        <w:rPr>
          <w:rFonts w:eastAsia="Times New Roman"/>
          <w:sz w:val="20"/>
          <w:lang w:val="uk-UA"/>
        </w:rPr>
        <w:t>are</w:t>
      </w:r>
      <w:r w:rsidRPr="001C6ADD">
        <w:rPr>
          <w:rFonts w:eastAsia="Times New Roman"/>
          <w:spacing w:val="-5"/>
          <w:sz w:val="20"/>
          <w:lang w:val="uk-UA"/>
        </w:rPr>
        <w:t xml:space="preserve"> </w:t>
      </w:r>
      <w:r w:rsidRPr="001C6ADD">
        <w:rPr>
          <w:rFonts w:eastAsia="Times New Roman"/>
          <w:sz w:val="20"/>
          <w:lang w:val="uk-UA"/>
        </w:rPr>
        <w:t>used</w:t>
      </w:r>
      <w:r w:rsidRPr="001C6ADD">
        <w:rPr>
          <w:rFonts w:eastAsia="Times New Roman"/>
          <w:spacing w:val="-6"/>
          <w:sz w:val="20"/>
          <w:lang w:val="uk-UA"/>
        </w:rPr>
        <w:t xml:space="preserve"> </w:t>
      </w:r>
      <w:r w:rsidRPr="001C6ADD">
        <w:rPr>
          <w:rFonts w:eastAsia="Times New Roman"/>
          <w:sz w:val="20"/>
          <w:lang w:val="uk-UA"/>
        </w:rPr>
        <w:t>to</w:t>
      </w:r>
      <w:r w:rsidRPr="001C6ADD">
        <w:rPr>
          <w:rFonts w:eastAsia="Times New Roman"/>
          <w:spacing w:val="-48"/>
          <w:sz w:val="20"/>
          <w:lang w:val="uk-UA"/>
        </w:rPr>
        <w:t xml:space="preserve"> </w:t>
      </w:r>
      <w:r w:rsidRPr="001C6ADD">
        <w:rPr>
          <w:rFonts w:eastAsia="Times New Roman"/>
          <w:sz w:val="20"/>
          <w:lang w:val="uk-UA"/>
        </w:rPr>
        <w:t>access</w:t>
      </w:r>
      <w:r w:rsidRPr="001C6ADD">
        <w:rPr>
          <w:rFonts w:eastAsia="Times New Roman"/>
          <w:spacing w:val="-4"/>
          <w:sz w:val="20"/>
          <w:lang w:val="uk-UA"/>
        </w:rPr>
        <w:t xml:space="preserve"> </w:t>
      </w:r>
      <w:r w:rsidRPr="001C6ADD">
        <w:rPr>
          <w:rFonts w:eastAsia="Times New Roman"/>
          <w:sz w:val="20"/>
          <w:lang w:val="uk-UA"/>
        </w:rPr>
        <w:t>customer</w:t>
      </w:r>
      <w:r w:rsidRPr="001C6ADD">
        <w:rPr>
          <w:rFonts w:eastAsia="Times New Roman"/>
          <w:spacing w:val="-5"/>
          <w:sz w:val="20"/>
          <w:lang w:val="uk-UA"/>
        </w:rPr>
        <w:t xml:space="preserve"> </w:t>
      </w:r>
      <w:r w:rsidRPr="001C6ADD">
        <w:rPr>
          <w:rFonts w:eastAsia="Times New Roman"/>
          <w:sz w:val="20"/>
          <w:lang w:val="uk-UA"/>
        </w:rPr>
        <w:t>information.</w:t>
      </w:r>
    </w:p>
    <w:p w14:paraId="69ABE0ED" w14:textId="77777777" w:rsidR="001C6ADD" w:rsidRPr="001C6ADD" w:rsidRDefault="001C6ADD" w:rsidP="001C6ADD">
      <w:pPr>
        <w:widowControl w:val="0"/>
        <w:autoSpaceDE w:val="0"/>
        <w:autoSpaceDN w:val="0"/>
        <w:spacing w:before="2" w:line="240" w:lineRule="auto"/>
        <w:ind w:left="117" w:right="145" w:firstLine="427"/>
        <w:jc w:val="both"/>
        <w:rPr>
          <w:rFonts w:eastAsia="Times New Roman"/>
          <w:sz w:val="20"/>
          <w:szCs w:val="20"/>
          <w:lang w:val="uk-UA"/>
        </w:rPr>
      </w:pPr>
      <w:r w:rsidRPr="001C6ADD">
        <w:rPr>
          <w:rFonts w:eastAsia="Times New Roman"/>
          <w:sz w:val="20"/>
          <w:szCs w:val="20"/>
          <w:lang w:val="uk-UA"/>
        </w:rPr>
        <w:t>Even</w:t>
      </w:r>
      <w:r w:rsidRPr="001C6ADD">
        <w:rPr>
          <w:rFonts w:eastAsia="Times New Roman"/>
          <w:spacing w:val="1"/>
          <w:sz w:val="20"/>
          <w:szCs w:val="20"/>
          <w:lang w:val="uk-UA"/>
        </w:rPr>
        <w:t xml:space="preserve"> </w:t>
      </w:r>
      <w:r w:rsidRPr="001C6ADD">
        <w:rPr>
          <w:rFonts w:eastAsia="Times New Roman"/>
          <w:sz w:val="20"/>
          <w:szCs w:val="20"/>
          <w:lang w:val="uk-UA"/>
        </w:rPr>
        <w:t>if</w:t>
      </w:r>
      <w:r w:rsidRPr="001C6ADD">
        <w:rPr>
          <w:rFonts w:eastAsia="Times New Roman"/>
          <w:spacing w:val="1"/>
          <w:sz w:val="20"/>
          <w:szCs w:val="20"/>
          <w:lang w:val="uk-UA"/>
        </w:rPr>
        <w:t xml:space="preserve"> </w:t>
      </w:r>
      <w:r w:rsidRPr="001C6ADD">
        <w:rPr>
          <w:rFonts w:eastAsia="Times New Roman"/>
          <w:sz w:val="20"/>
          <w:szCs w:val="20"/>
          <w:lang w:val="uk-UA"/>
        </w:rPr>
        <w:t>your</w:t>
      </w:r>
      <w:r w:rsidRPr="001C6ADD">
        <w:rPr>
          <w:rFonts w:eastAsia="Times New Roman"/>
          <w:spacing w:val="1"/>
          <w:sz w:val="20"/>
          <w:szCs w:val="20"/>
          <w:lang w:val="uk-UA"/>
        </w:rPr>
        <w:t xml:space="preserve"> </w:t>
      </w:r>
      <w:r w:rsidRPr="001C6ADD">
        <w:rPr>
          <w:rFonts w:eastAsia="Times New Roman"/>
          <w:sz w:val="20"/>
          <w:szCs w:val="20"/>
          <w:lang w:val="uk-UA"/>
        </w:rPr>
        <w:t>business</w:t>
      </w:r>
      <w:r w:rsidRPr="001C6ADD">
        <w:rPr>
          <w:rFonts w:eastAsia="Times New Roman"/>
          <w:spacing w:val="1"/>
          <w:sz w:val="20"/>
          <w:szCs w:val="20"/>
          <w:lang w:val="uk-UA"/>
        </w:rPr>
        <w:t xml:space="preserve"> </w:t>
      </w:r>
      <w:r w:rsidRPr="001C6ADD">
        <w:rPr>
          <w:rFonts w:eastAsia="Times New Roman"/>
          <w:sz w:val="20"/>
          <w:szCs w:val="20"/>
          <w:lang w:val="uk-UA"/>
        </w:rPr>
        <w:t>doesn’t</w:t>
      </w:r>
      <w:r w:rsidRPr="001C6ADD">
        <w:rPr>
          <w:rFonts w:eastAsia="Times New Roman"/>
          <w:spacing w:val="1"/>
          <w:sz w:val="20"/>
          <w:szCs w:val="20"/>
          <w:lang w:val="uk-UA"/>
        </w:rPr>
        <w:t xml:space="preserve"> </w:t>
      </w:r>
      <w:r w:rsidRPr="001C6ADD">
        <w:rPr>
          <w:rFonts w:eastAsia="Times New Roman"/>
          <w:sz w:val="20"/>
          <w:szCs w:val="20"/>
          <w:lang w:val="uk-UA"/>
        </w:rPr>
        <w:t>fall</w:t>
      </w:r>
      <w:r w:rsidRPr="001C6ADD">
        <w:rPr>
          <w:rFonts w:eastAsia="Times New Roman"/>
          <w:spacing w:val="1"/>
          <w:sz w:val="20"/>
          <w:szCs w:val="20"/>
          <w:lang w:val="uk-UA"/>
        </w:rPr>
        <w:t xml:space="preserve"> </w:t>
      </w:r>
      <w:r w:rsidRPr="001C6ADD">
        <w:rPr>
          <w:rFonts w:eastAsia="Times New Roman"/>
          <w:sz w:val="20"/>
          <w:szCs w:val="20"/>
          <w:lang w:val="uk-UA"/>
        </w:rPr>
        <w:t>under</w:t>
      </w:r>
      <w:r w:rsidRPr="001C6ADD">
        <w:rPr>
          <w:rFonts w:eastAsia="Times New Roman"/>
          <w:spacing w:val="1"/>
          <w:sz w:val="20"/>
          <w:szCs w:val="20"/>
          <w:lang w:val="uk-UA"/>
        </w:rPr>
        <w:t xml:space="preserve"> </w:t>
      </w:r>
      <w:r w:rsidRPr="001C6ADD">
        <w:rPr>
          <w:rFonts w:eastAsia="Times New Roman"/>
          <w:sz w:val="20"/>
          <w:szCs w:val="20"/>
          <w:lang w:val="uk-UA"/>
        </w:rPr>
        <w:t>the</w:t>
      </w:r>
      <w:r w:rsidRPr="001C6ADD">
        <w:rPr>
          <w:rFonts w:eastAsia="Times New Roman"/>
          <w:spacing w:val="1"/>
          <w:sz w:val="20"/>
          <w:szCs w:val="20"/>
          <w:lang w:val="uk-UA"/>
        </w:rPr>
        <w:t xml:space="preserve"> </w:t>
      </w:r>
      <w:r w:rsidRPr="001C6ADD">
        <w:rPr>
          <w:rFonts w:eastAsia="Times New Roman"/>
          <w:sz w:val="20"/>
          <w:szCs w:val="20"/>
          <w:lang w:val="uk-UA"/>
        </w:rPr>
        <w:t>umbrellas</w:t>
      </w:r>
      <w:r w:rsidRPr="001C6ADD">
        <w:rPr>
          <w:rFonts w:eastAsia="Times New Roman"/>
          <w:spacing w:val="-6"/>
          <w:sz w:val="20"/>
          <w:szCs w:val="20"/>
          <w:lang w:val="uk-UA"/>
        </w:rPr>
        <w:t xml:space="preserve"> </w:t>
      </w:r>
      <w:r w:rsidRPr="001C6ADD">
        <w:rPr>
          <w:rFonts w:eastAsia="Times New Roman"/>
          <w:sz w:val="20"/>
          <w:szCs w:val="20"/>
          <w:lang w:val="uk-UA"/>
        </w:rPr>
        <w:t>of</w:t>
      </w:r>
      <w:r w:rsidRPr="001C6ADD">
        <w:rPr>
          <w:rFonts w:eastAsia="Times New Roman"/>
          <w:spacing w:val="-8"/>
          <w:sz w:val="20"/>
          <w:szCs w:val="20"/>
          <w:lang w:val="uk-UA"/>
        </w:rPr>
        <w:t xml:space="preserve"> </w:t>
      </w:r>
      <w:r w:rsidRPr="001C6ADD">
        <w:rPr>
          <w:rFonts w:eastAsia="Times New Roman"/>
          <w:sz w:val="20"/>
          <w:szCs w:val="20"/>
          <w:lang w:val="uk-UA"/>
        </w:rPr>
        <w:t>government,</w:t>
      </w:r>
      <w:r w:rsidRPr="001C6ADD">
        <w:rPr>
          <w:rFonts w:eastAsia="Times New Roman"/>
          <w:spacing w:val="-2"/>
          <w:sz w:val="20"/>
          <w:szCs w:val="20"/>
          <w:lang w:val="uk-UA"/>
        </w:rPr>
        <w:t xml:space="preserve"> </w:t>
      </w:r>
      <w:r w:rsidRPr="001C6ADD">
        <w:rPr>
          <w:rFonts w:eastAsia="Times New Roman"/>
          <w:sz w:val="20"/>
          <w:szCs w:val="20"/>
          <w:lang w:val="uk-UA"/>
        </w:rPr>
        <w:t>healthcare,</w:t>
      </w:r>
      <w:r w:rsidRPr="001C6ADD">
        <w:rPr>
          <w:rFonts w:eastAsia="Times New Roman"/>
          <w:spacing w:val="-7"/>
          <w:sz w:val="20"/>
          <w:szCs w:val="20"/>
          <w:lang w:val="uk-UA"/>
        </w:rPr>
        <w:t xml:space="preserve"> </w:t>
      </w:r>
      <w:r w:rsidRPr="001C6ADD">
        <w:rPr>
          <w:rFonts w:eastAsia="Times New Roman"/>
          <w:sz w:val="20"/>
          <w:szCs w:val="20"/>
          <w:lang w:val="uk-UA"/>
        </w:rPr>
        <w:t>or</w:t>
      </w:r>
      <w:r w:rsidRPr="001C6ADD">
        <w:rPr>
          <w:rFonts w:eastAsia="Times New Roman"/>
          <w:spacing w:val="-8"/>
          <w:sz w:val="20"/>
          <w:szCs w:val="20"/>
          <w:lang w:val="uk-UA"/>
        </w:rPr>
        <w:t xml:space="preserve"> </w:t>
      </w:r>
      <w:r w:rsidRPr="001C6ADD">
        <w:rPr>
          <w:rFonts w:eastAsia="Times New Roman"/>
          <w:sz w:val="20"/>
          <w:szCs w:val="20"/>
          <w:lang w:val="uk-UA"/>
        </w:rPr>
        <w:t>finance,</w:t>
      </w:r>
      <w:r w:rsidRPr="001C6ADD">
        <w:rPr>
          <w:rFonts w:eastAsia="Times New Roman"/>
          <w:spacing w:val="-2"/>
          <w:sz w:val="20"/>
          <w:szCs w:val="20"/>
          <w:lang w:val="uk-UA"/>
        </w:rPr>
        <w:t xml:space="preserve"> </w:t>
      </w:r>
      <w:r w:rsidRPr="001C6ADD">
        <w:rPr>
          <w:rFonts w:eastAsia="Times New Roman"/>
          <w:sz w:val="20"/>
          <w:szCs w:val="20"/>
          <w:lang w:val="uk-UA"/>
        </w:rPr>
        <w:t>you</w:t>
      </w:r>
      <w:r w:rsidRPr="001C6ADD">
        <w:rPr>
          <w:rFonts w:eastAsia="Times New Roman"/>
          <w:spacing w:val="-8"/>
          <w:sz w:val="20"/>
          <w:szCs w:val="20"/>
          <w:lang w:val="uk-UA"/>
        </w:rPr>
        <w:t xml:space="preserve"> </w:t>
      </w:r>
      <w:r w:rsidRPr="001C6ADD">
        <w:rPr>
          <w:rFonts w:eastAsia="Times New Roman"/>
          <w:sz w:val="20"/>
          <w:szCs w:val="20"/>
          <w:lang w:val="uk-UA"/>
        </w:rPr>
        <w:t>can</w:t>
      </w:r>
      <w:r w:rsidRPr="001C6ADD">
        <w:rPr>
          <w:rFonts w:eastAsia="Times New Roman"/>
          <w:spacing w:val="-48"/>
          <w:sz w:val="20"/>
          <w:szCs w:val="20"/>
          <w:lang w:val="uk-UA"/>
        </w:rPr>
        <w:t xml:space="preserve"> </w:t>
      </w:r>
      <w:r w:rsidRPr="001C6ADD">
        <w:rPr>
          <w:rFonts w:eastAsia="Times New Roman"/>
          <w:sz w:val="20"/>
          <w:szCs w:val="20"/>
          <w:lang w:val="uk-UA"/>
        </w:rPr>
        <w:t>still employ the same level of security. Any precious</w:t>
      </w:r>
      <w:r w:rsidRPr="001C6ADD">
        <w:rPr>
          <w:rFonts w:eastAsia="Times New Roman"/>
          <w:spacing w:val="1"/>
          <w:sz w:val="20"/>
          <w:szCs w:val="20"/>
          <w:lang w:val="uk-UA"/>
        </w:rPr>
        <w:t xml:space="preserve"> </w:t>
      </w:r>
      <w:r w:rsidRPr="001C6ADD">
        <w:rPr>
          <w:rFonts w:eastAsia="Times New Roman"/>
          <w:sz w:val="20"/>
          <w:szCs w:val="20"/>
          <w:lang w:val="uk-UA"/>
        </w:rPr>
        <w:t>information should be stored as safely as possible, and it</w:t>
      </w:r>
      <w:r w:rsidRPr="001C6ADD">
        <w:rPr>
          <w:rFonts w:eastAsia="Times New Roman"/>
          <w:spacing w:val="-47"/>
          <w:sz w:val="20"/>
          <w:szCs w:val="20"/>
          <w:lang w:val="uk-UA"/>
        </w:rPr>
        <w:t xml:space="preserve"> </w:t>
      </w:r>
      <w:r w:rsidRPr="001C6ADD">
        <w:rPr>
          <w:rFonts w:eastAsia="Times New Roman"/>
          <w:sz w:val="20"/>
          <w:szCs w:val="20"/>
          <w:lang w:val="uk-UA"/>
        </w:rPr>
        <w:t>might surprise you to know how many industries outside</w:t>
      </w:r>
      <w:r w:rsidRPr="001C6ADD">
        <w:rPr>
          <w:rFonts w:eastAsia="Times New Roman"/>
          <w:spacing w:val="-48"/>
          <w:sz w:val="20"/>
          <w:szCs w:val="20"/>
          <w:lang w:val="uk-UA"/>
        </w:rPr>
        <w:t xml:space="preserve"> </w:t>
      </w:r>
      <w:r w:rsidRPr="001C6ADD">
        <w:rPr>
          <w:rFonts w:eastAsia="Times New Roman"/>
          <w:sz w:val="20"/>
          <w:szCs w:val="20"/>
          <w:lang w:val="uk-UA"/>
        </w:rPr>
        <w:t>of</w:t>
      </w:r>
      <w:r w:rsidRPr="001C6ADD">
        <w:rPr>
          <w:rFonts w:eastAsia="Times New Roman"/>
          <w:spacing w:val="1"/>
          <w:sz w:val="20"/>
          <w:szCs w:val="20"/>
          <w:lang w:val="uk-UA"/>
        </w:rPr>
        <w:t xml:space="preserve"> </w:t>
      </w:r>
      <w:r w:rsidRPr="001C6ADD">
        <w:rPr>
          <w:rFonts w:eastAsia="Times New Roman"/>
          <w:sz w:val="20"/>
          <w:szCs w:val="20"/>
          <w:lang w:val="uk-UA"/>
        </w:rPr>
        <w:t>the</w:t>
      </w:r>
      <w:r w:rsidRPr="001C6ADD">
        <w:rPr>
          <w:rFonts w:eastAsia="Times New Roman"/>
          <w:spacing w:val="-2"/>
          <w:sz w:val="20"/>
          <w:szCs w:val="20"/>
          <w:lang w:val="uk-UA"/>
        </w:rPr>
        <w:t xml:space="preserve"> </w:t>
      </w:r>
      <w:r w:rsidRPr="001C6ADD">
        <w:rPr>
          <w:rFonts w:eastAsia="Times New Roman"/>
          <w:sz w:val="20"/>
          <w:szCs w:val="20"/>
          <w:lang w:val="uk-UA"/>
        </w:rPr>
        <w:t>government</w:t>
      </w:r>
      <w:r w:rsidRPr="001C6ADD">
        <w:rPr>
          <w:rFonts w:eastAsia="Times New Roman"/>
          <w:spacing w:val="4"/>
          <w:sz w:val="20"/>
          <w:szCs w:val="20"/>
          <w:lang w:val="uk-UA"/>
        </w:rPr>
        <w:t xml:space="preserve"> </w:t>
      </w:r>
      <w:r w:rsidRPr="001C6ADD">
        <w:rPr>
          <w:rFonts w:eastAsia="Times New Roman"/>
          <w:sz w:val="20"/>
          <w:szCs w:val="20"/>
          <w:lang w:val="uk-UA"/>
        </w:rPr>
        <w:t>have</w:t>
      </w:r>
      <w:r w:rsidRPr="001C6ADD">
        <w:rPr>
          <w:rFonts w:eastAsia="Times New Roman"/>
          <w:spacing w:val="-2"/>
          <w:sz w:val="20"/>
          <w:szCs w:val="20"/>
          <w:lang w:val="uk-UA"/>
        </w:rPr>
        <w:t xml:space="preserve"> </w:t>
      </w:r>
      <w:r w:rsidRPr="001C6ADD">
        <w:rPr>
          <w:rFonts w:eastAsia="Times New Roman"/>
          <w:sz w:val="20"/>
          <w:szCs w:val="20"/>
          <w:lang w:val="uk-UA"/>
        </w:rPr>
        <w:t>already</w:t>
      </w:r>
      <w:r w:rsidRPr="001C6ADD">
        <w:rPr>
          <w:rFonts w:eastAsia="Times New Roman"/>
          <w:spacing w:val="-3"/>
          <w:sz w:val="20"/>
          <w:szCs w:val="20"/>
          <w:lang w:val="uk-UA"/>
        </w:rPr>
        <w:t xml:space="preserve"> </w:t>
      </w:r>
      <w:r w:rsidRPr="001C6ADD">
        <w:rPr>
          <w:rFonts w:eastAsia="Times New Roman"/>
          <w:sz w:val="20"/>
          <w:szCs w:val="20"/>
          <w:lang w:val="uk-UA"/>
        </w:rPr>
        <w:t>adopted</w:t>
      </w:r>
      <w:r w:rsidRPr="001C6ADD">
        <w:rPr>
          <w:rFonts w:eastAsia="Times New Roman"/>
          <w:spacing w:val="-4"/>
          <w:sz w:val="20"/>
          <w:szCs w:val="20"/>
          <w:lang w:val="uk-UA"/>
        </w:rPr>
        <w:t xml:space="preserve"> </w:t>
      </w:r>
      <w:r w:rsidRPr="001C6ADD">
        <w:rPr>
          <w:rFonts w:eastAsia="Times New Roman"/>
          <w:sz w:val="20"/>
          <w:szCs w:val="20"/>
          <w:lang w:val="uk-UA"/>
        </w:rPr>
        <w:t>AES.</w:t>
      </w:r>
    </w:p>
    <w:p w14:paraId="01E0C49C" w14:textId="77777777" w:rsidR="001C6ADD" w:rsidRPr="001C6ADD" w:rsidRDefault="001C6ADD" w:rsidP="001C6ADD">
      <w:pPr>
        <w:widowControl w:val="0"/>
        <w:autoSpaceDE w:val="0"/>
        <w:autoSpaceDN w:val="0"/>
        <w:spacing w:line="240" w:lineRule="auto"/>
        <w:ind w:left="117" w:right="144" w:firstLine="427"/>
        <w:jc w:val="both"/>
        <w:rPr>
          <w:rFonts w:eastAsia="Times New Roman"/>
          <w:sz w:val="20"/>
          <w:szCs w:val="20"/>
          <w:lang w:val="uk-UA"/>
        </w:rPr>
      </w:pPr>
      <w:r w:rsidRPr="001C6ADD">
        <w:rPr>
          <w:rFonts w:eastAsia="Times New Roman"/>
          <w:sz w:val="20"/>
          <w:szCs w:val="20"/>
          <w:lang w:val="uk-UA"/>
        </w:rPr>
        <w:t>In</w:t>
      </w:r>
      <w:r w:rsidRPr="001C6ADD">
        <w:rPr>
          <w:rFonts w:eastAsia="Times New Roman"/>
          <w:spacing w:val="-3"/>
          <w:sz w:val="20"/>
          <w:szCs w:val="20"/>
          <w:lang w:val="uk-UA"/>
        </w:rPr>
        <w:t xml:space="preserve"> </w:t>
      </w:r>
      <w:r w:rsidRPr="001C6ADD">
        <w:rPr>
          <w:rFonts w:eastAsia="Times New Roman"/>
          <w:sz w:val="20"/>
          <w:szCs w:val="20"/>
          <w:lang w:val="uk-UA"/>
        </w:rPr>
        <w:t>fact,</w:t>
      </w:r>
      <w:r w:rsidRPr="001C6ADD">
        <w:rPr>
          <w:rFonts w:eastAsia="Times New Roman"/>
          <w:spacing w:val="-10"/>
          <w:sz w:val="20"/>
          <w:szCs w:val="20"/>
          <w:lang w:val="uk-UA"/>
        </w:rPr>
        <w:t xml:space="preserve"> </w:t>
      </w:r>
      <w:r w:rsidRPr="001C6ADD">
        <w:rPr>
          <w:rFonts w:eastAsia="Times New Roman"/>
          <w:sz w:val="20"/>
          <w:szCs w:val="20"/>
          <w:lang w:val="uk-UA"/>
        </w:rPr>
        <w:t>as</w:t>
      </w:r>
      <w:r w:rsidRPr="001C6ADD">
        <w:rPr>
          <w:rFonts w:eastAsia="Times New Roman"/>
          <w:spacing w:val="-4"/>
          <w:sz w:val="20"/>
          <w:szCs w:val="20"/>
          <w:lang w:val="uk-UA"/>
        </w:rPr>
        <w:t xml:space="preserve"> </w:t>
      </w:r>
      <w:r w:rsidRPr="001C6ADD">
        <w:rPr>
          <w:rFonts w:eastAsia="Times New Roman"/>
          <w:sz w:val="20"/>
          <w:szCs w:val="20"/>
          <w:lang w:val="uk-UA"/>
        </w:rPr>
        <w:t>of</w:t>
      </w:r>
      <w:r w:rsidRPr="001C6ADD">
        <w:rPr>
          <w:rFonts w:eastAsia="Times New Roman"/>
          <w:spacing w:val="-7"/>
          <w:sz w:val="20"/>
          <w:szCs w:val="20"/>
          <w:lang w:val="uk-UA"/>
        </w:rPr>
        <w:t xml:space="preserve"> </w:t>
      </w:r>
      <w:r w:rsidRPr="001C6ADD">
        <w:rPr>
          <w:rFonts w:eastAsia="Times New Roman"/>
          <w:sz w:val="20"/>
          <w:szCs w:val="20"/>
          <w:lang w:val="uk-UA"/>
        </w:rPr>
        <w:t>2021,</w:t>
      </w:r>
      <w:r w:rsidRPr="001C6ADD">
        <w:rPr>
          <w:rFonts w:eastAsia="Times New Roman"/>
          <w:spacing w:val="-5"/>
          <w:sz w:val="20"/>
          <w:szCs w:val="20"/>
          <w:lang w:val="uk-UA"/>
        </w:rPr>
        <w:t xml:space="preserve"> </w:t>
      </w:r>
      <w:r w:rsidRPr="001C6ADD">
        <w:rPr>
          <w:rFonts w:eastAsia="Times New Roman"/>
          <w:sz w:val="20"/>
          <w:szCs w:val="20"/>
          <w:lang w:val="uk-UA"/>
        </w:rPr>
        <w:t>AES</w:t>
      </w:r>
      <w:r w:rsidRPr="001C6ADD">
        <w:rPr>
          <w:rFonts w:eastAsia="Times New Roman"/>
          <w:spacing w:val="-9"/>
          <w:sz w:val="20"/>
          <w:szCs w:val="20"/>
          <w:lang w:val="uk-UA"/>
        </w:rPr>
        <w:t xml:space="preserve"> </w:t>
      </w:r>
      <w:r w:rsidRPr="001C6ADD">
        <w:rPr>
          <w:rFonts w:eastAsia="Times New Roman"/>
          <w:sz w:val="20"/>
          <w:szCs w:val="20"/>
          <w:lang w:val="uk-UA"/>
        </w:rPr>
        <w:t>is</w:t>
      </w:r>
      <w:r w:rsidRPr="001C6ADD">
        <w:rPr>
          <w:rFonts w:eastAsia="Times New Roman"/>
          <w:spacing w:val="-9"/>
          <w:sz w:val="20"/>
          <w:szCs w:val="20"/>
          <w:lang w:val="uk-UA"/>
        </w:rPr>
        <w:t xml:space="preserve"> </w:t>
      </w:r>
      <w:r w:rsidRPr="001C6ADD">
        <w:rPr>
          <w:rFonts w:eastAsia="Times New Roman"/>
          <w:sz w:val="20"/>
          <w:szCs w:val="20"/>
          <w:lang w:val="uk-UA"/>
        </w:rPr>
        <w:t>the</w:t>
      </w:r>
      <w:r w:rsidRPr="001C6ADD">
        <w:rPr>
          <w:rFonts w:eastAsia="Times New Roman"/>
          <w:spacing w:val="-6"/>
          <w:sz w:val="20"/>
          <w:szCs w:val="20"/>
          <w:lang w:val="uk-UA"/>
        </w:rPr>
        <w:t xml:space="preserve"> </w:t>
      </w:r>
      <w:r w:rsidRPr="001C6ADD">
        <w:rPr>
          <w:rFonts w:eastAsia="Times New Roman"/>
          <w:sz w:val="20"/>
          <w:szCs w:val="20"/>
          <w:lang w:val="uk-UA"/>
        </w:rPr>
        <w:t>world’s</w:t>
      </w:r>
      <w:r w:rsidRPr="001C6ADD">
        <w:rPr>
          <w:rFonts w:eastAsia="Times New Roman"/>
          <w:spacing w:val="-9"/>
          <w:sz w:val="20"/>
          <w:szCs w:val="20"/>
          <w:lang w:val="uk-UA"/>
        </w:rPr>
        <w:t xml:space="preserve"> </w:t>
      </w:r>
      <w:r w:rsidRPr="001C6ADD">
        <w:rPr>
          <w:rFonts w:eastAsia="Times New Roman"/>
          <w:sz w:val="20"/>
          <w:szCs w:val="20"/>
          <w:lang w:val="uk-UA"/>
        </w:rPr>
        <w:t>most</w:t>
      </w:r>
      <w:r w:rsidRPr="001C6ADD">
        <w:rPr>
          <w:rFonts w:eastAsia="Times New Roman"/>
          <w:spacing w:val="-6"/>
          <w:sz w:val="20"/>
          <w:szCs w:val="20"/>
          <w:lang w:val="uk-UA"/>
        </w:rPr>
        <w:t xml:space="preserve"> </w:t>
      </w:r>
      <w:r w:rsidRPr="001C6ADD">
        <w:rPr>
          <w:rFonts w:eastAsia="Times New Roman"/>
          <w:sz w:val="20"/>
          <w:szCs w:val="20"/>
          <w:lang w:val="uk-UA"/>
        </w:rPr>
        <w:t>popular</w:t>
      </w:r>
      <w:r w:rsidRPr="001C6ADD">
        <w:rPr>
          <w:rFonts w:eastAsia="Times New Roman"/>
          <w:spacing w:val="-48"/>
          <w:sz w:val="20"/>
          <w:szCs w:val="20"/>
          <w:lang w:val="uk-UA"/>
        </w:rPr>
        <w:t xml:space="preserve"> </w:t>
      </w:r>
      <w:r w:rsidRPr="001C6ADD">
        <w:rPr>
          <w:rFonts w:eastAsia="Times New Roman"/>
          <w:sz w:val="20"/>
          <w:szCs w:val="20"/>
          <w:lang w:val="uk-UA"/>
        </w:rPr>
        <w:t>data</w:t>
      </w:r>
      <w:r w:rsidRPr="001C6ADD">
        <w:rPr>
          <w:rFonts w:eastAsia="Times New Roman"/>
          <w:spacing w:val="3"/>
          <w:sz w:val="20"/>
          <w:szCs w:val="20"/>
          <w:lang w:val="uk-UA"/>
        </w:rPr>
        <w:t xml:space="preserve"> </w:t>
      </w:r>
      <w:r w:rsidRPr="001C6ADD">
        <w:rPr>
          <w:rFonts w:eastAsia="Times New Roman"/>
          <w:sz w:val="20"/>
          <w:szCs w:val="20"/>
          <w:lang w:val="uk-UA"/>
        </w:rPr>
        <w:t>protection</w:t>
      </w:r>
      <w:r w:rsidRPr="001C6ADD">
        <w:rPr>
          <w:rFonts w:eastAsia="Times New Roman"/>
          <w:spacing w:val="-3"/>
          <w:sz w:val="20"/>
          <w:szCs w:val="20"/>
          <w:lang w:val="uk-UA"/>
        </w:rPr>
        <w:t xml:space="preserve"> </w:t>
      </w:r>
      <w:r w:rsidRPr="001C6ADD">
        <w:rPr>
          <w:rFonts w:eastAsia="Times New Roman"/>
          <w:sz w:val="20"/>
          <w:szCs w:val="20"/>
          <w:lang w:val="uk-UA"/>
        </w:rPr>
        <w:t>method.</w:t>
      </w:r>
    </w:p>
    <w:p w14:paraId="26E3465A" w14:textId="77777777" w:rsidR="001C6ADD" w:rsidRPr="001C6ADD" w:rsidRDefault="001C6ADD" w:rsidP="001C6ADD">
      <w:pPr>
        <w:widowControl w:val="0"/>
        <w:autoSpaceDE w:val="0"/>
        <w:autoSpaceDN w:val="0"/>
        <w:spacing w:line="240" w:lineRule="auto"/>
        <w:ind w:left="117" w:right="145" w:firstLine="427"/>
        <w:jc w:val="both"/>
        <w:rPr>
          <w:rFonts w:eastAsia="Times New Roman"/>
          <w:sz w:val="20"/>
          <w:szCs w:val="20"/>
          <w:lang w:val="uk-UA"/>
        </w:rPr>
      </w:pPr>
      <w:r w:rsidRPr="001C6ADD">
        <w:rPr>
          <w:rFonts w:eastAsia="Times New Roman"/>
          <w:sz w:val="20"/>
          <w:szCs w:val="20"/>
          <w:lang w:val="uk-UA"/>
        </w:rPr>
        <w:t>Wi-Fi</w:t>
      </w:r>
      <w:r w:rsidRPr="001C6ADD">
        <w:rPr>
          <w:rFonts w:eastAsia="Times New Roman"/>
          <w:spacing w:val="1"/>
          <w:sz w:val="20"/>
          <w:szCs w:val="20"/>
          <w:lang w:val="uk-UA"/>
        </w:rPr>
        <w:t xml:space="preserve"> </w:t>
      </w:r>
      <w:r w:rsidRPr="001C6ADD">
        <w:rPr>
          <w:rFonts w:eastAsia="Times New Roman"/>
          <w:sz w:val="20"/>
          <w:szCs w:val="20"/>
          <w:lang w:val="uk-UA"/>
        </w:rPr>
        <w:t>networks,</w:t>
      </w:r>
      <w:r w:rsidRPr="001C6ADD">
        <w:rPr>
          <w:rFonts w:eastAsia="Times New Roman"/>
          <w:spacing w:val="1"/>
          <w:sz w:val="20"/>
          <w:szCs w:val="20"/>
          <w:lang w:val="uk-UA"/>
        </w:rPr>
        <w:t xml:space="preserve"> </w:t>
      </w:r>
      <w:r w:rsidRPr="001C6ADD">
        <w:rPr>
          <w:rFonts w:eastAsia="Times New Roman"/>
          <w:sz w:val="20"/>
          <w:szCs w:val="20"/>
          <w:lang w:val="uk-UA"/>
        </w:rPr>
        <w:t>Google</w:t>
      </w:r>
      <w:r w:rsidRPr="001C6ADD">
        <w:rPr>
          <w:rFonts w:eastAsia="Times New Roman"/>
          <w:spacing w:val="1"/>
          <w:sz w:val="20"/>
          <w:szCs w:val="20"/>
          <w:lang w:val="uk-UA"/>
        </w:rPr>
        <w:t xml:space="preserve"> </w:t>
      </w:r>
      <w:r w:rsidRPr="001C6ADD">
        <w:rPr>
          <w:rFonts w:eastAsia="Times New Roman"/>
          <w:sz w:val="20"/>
          <w:szCs w:val="20"/>
          <w:lang w:val="uk-UA"/>
        </w:rPr>
        <w:t>Cloud,</w:t>
      </w:r>
      <w:r w:rsidRPr="001C6ADD">
        <w:rPr>
          <w:rFonts w:eastAsia="Times New Roman"/>
          <w:spacing w:val="1"/>
          <w:sz w:val="20"/>
          <w:szCs w:val="20"/>
          <w:lang w:val="uk-UA"/>
        </w:rPr>
        <w:t xml:space="preserve"> </w:t>
      </w:r>
      <w:r w:rsidRPr="001C6ADD">
        <w:rPr>
          <w:rFonts w:eastAsia="Times New Roman"/>
          <w:sz w:val="20"/>
          <w:szCs w:val="20"/>
          <w:lang w:val="uk-UA"/>
        </w:rPr>
        <w:t>Facebook</w:t>
      </w:r>
      <w:r w:rsidRPr="001C6ADD">
        <w:rPr>
          <w:rFonts w:eastAsia="Times New Roman"/>
          <w:spacing w:val="1"/>
          <w:sz w:val="20"/>
          <w:szCs w:val="20"/>
          <w:lang w:val="uk-UA"/>
        </w:rPr>
        <w:t xml:space="preserve"> </w:t>
      </w:r>
      <w:r w:rsidRPr="001C6ADD">
        <w:rPr>
          <w:rFonts w:eastAsia="Times New Roman"/>
          <w:sz w:val="20"/>
          <w:szCs w:val="20"/>
          <w:lang w:val="uk-UA"/>
        </w:rPr>
        <w:t>Messenger,</w:t>
      </w:r>
      <w:r w:rsidRPr="001C6ADD">
        <w:rPr>
          <w:rFonts w:eastAsia="Times New Roman"/>
          <w:spacing w:val="1"/>
          <w:sz w:val="20"/>
          <w:szCs w:val="20"/>
          <w:lang w:val="uk-UA"/>
        </w:rPr>
        <w:t xml:space="preserve"> </w:t>
      </w:r>
      <w:r w:rsidRPr="001C6ADD">
        <w:rPr>
          <w:rFonts w:eastAsia="Times New Roman"/>
          <w:sz w:val="20"/>
          <w:szCs w:val="20"/>
          <w:lang w:val="uk-UA"/>
        </w:rPr>
        <w:t>Java</w:t>
      </w:r>
      <w:r w:rsidRPr="001C6ADD">
        <w:rPr>
          <w:rFonts w:eastAsia="Times New Roman"/>
          <w:spacing w:val="1"/>
          <w:sz w:val="20"/>
          <w:szCs w:val="20"/>
          <w:lang w:val="uk-UA"/>
        </w:rPr>
        <w:t xml:space="preserve"> </w:t>
      </w:r>
      <w:r w:rsidRPr="001C6ADD">
        <w:rPr>
          <w:rFonts w:eastAsia="Times New Roman"/>
          <w:sz w:val="20"/>
          <w:szCs w:val="20"/>
          <w:lang w:val="uk-UA"/>
        </w:rPr>
        <w:t>programming,</w:t>
      </w:r>
      <w:r w:rsidRPr="001C6ADD">
        <w:rPr>
          <w:rFonts w:eastAsia="Times New Roman"/>
          <w:spacing w:val="1"/>
          <w:sz w:val="20"/>
          <w:szCs w:val="20"/>
          <w:lang w:val="uk-UA"/>
        </w:rPr>
        <w:t xml:space="preserve"> </w:t>
      </w:r>
      <w:r w:rsidRPr="001C6ADD">
        <w:rPr>
          <w:rFonts w:eastAsia="Times New Roman"/>
          <w:sz w:val="20"/>
          <w:szCs w:val="20"/>
          <w:lang w:val="uk-UA"/>
        </w:rPr>
        <w:t>and</w:t>
      </w:r>
      <w:r w:rsidRPr="001C6ADD">
        <w:rPr>
          <w:rFonts w:eastAsia="Times New Roman"/>
          <w:spacing w:val="1"/>
          <w:sz w:val="20"/>
          <w:szCs w:val="20"/>
          <w:lang w:val="uk-UA"/>
        </w:rPr>
        <w:t xml:space="preserve"> </w:t>
      </w:r>
      <w:r w:rsidRPr="001C6ADD">
        <w:rPr>
          <w:rFonts w:eastAsia="Times New Roman"/>
          <w:sz w:val="20"/>
          <w:szCs w:val="20"/>
          <w:lang w:val="uk-UA"/>
        </w:rPr>
        <w:t>many</w:t>
      </w:r>
      <w:r w:rsidRPr="001C6ADD">
        <w:rPr>
          <w:rFonts w:eastAsia="Times New Roman"/>
          <w:spacing w:val="1"/>
          <w:sz w:val="20"/>
          <w:szCs w:val="20"/>
          <w:lang w:val="uk-UA"/>
        </w:rPr>
        <w:t xml:space="preserve"> </w:t>
      </w:r>
      <w:r w:rsidRPr="001C6ADD">
        <w:rPr>
          <w:rFonts w:eastAsia="Times New Roman"/>
          <w:sz w:val="20"/>
          <w:szCs w:val="20"/>
          <w:lang w:val="uk-UA"/>
        </w:rPr>
        <w:t>password</w:t>
      </w:r>
      <w:r w:rsidRPr="001C6ADD">
        <w:rPr>
          <w:rFonts w:eastAsia="Times New Roman"/>
          <w:spacing w:val="1"/>
          <w:sz w:val="20"/>
          <w:szCs w:val="20"/>
          <w:lang w:val="uk-UA"/>
        </w:rPr>
        <w:t xml:space="preserve"> </w:t>
      </w:r>
      <w:r w:rsidRPr="001C6ADD">
        <w:rPr>
          <w:rFonts w:eastAsia="Times New Roman"/>
          <w:sz w:val="20"/>
          <w:szCs w:val="20"/>
          <w:lang w:val="uk-UA"/>
        </w:rPr>
        <w:t>managers</w:t>
      </w:r>
      <w:r w:rsidRPr="001C6ADD">
        <w:rPr>
          <w:rFonts w:eastAsia="Times New Roman"/>
          <w:spacing w:val="-1"/>
          <w:sz w:val="20"/>
          <w:szCs w:val="20"/>
          <w:lang w:val="uk-UA"/>
        </w:rPr>
        <w:t xml:space="preserve"> </w:t>
      </w:r>
      <w:r w:rsidRPr="001C6ADD">
        <w:rPr>
          <w:rFonts w:eastAsia="Times New Roman"/>
          <w:sz w:val="20"/>
          <w:szCs w:val="20"/>
          <w:lang w:val="uk-UA"/>
        </w:rPr>
        <w:t>use</w:t>
      </w:r>
      <w:r w:rsidRPr="001C6ADD">
        <w:rPr>
          <w:rFonts w:eastAsia="Times New Roman"/>
          <w:spacing w:val="-2"/>
          <w:sz w:val="20"/>
          <w:szCs w:val="20"/>
          <w:lang w:val="uk-UA"/>
        </w:rPr>
        <w:t xml:space="preserve"> </w:t>
      </w:r>
      <w:r w:rsidRPr="001C6ADD">
        <w:rPr>
          <w:rFonts w:eastAsia="Times New Roman"/>
          <w:sz w:val="20"/>
          <w:szCs w:val="20"/>
          <w:lang w:val="uk-UA"/>
        </w:rPr>
        <w:t>AES</w:t>
      </w:r>
      <w:r w:rsidRPr="001C6ADD">
        <w:rPr>
          <w:rFonts w:eastAsia="Times New Roman"/>
          <w:spacing w:val="-5"/>
          <w:sz w:val="20"/>
          <w:szCs w:val="20"/>
          <w:lang w:val="uk-UA"/>
        </w:rPr>
        <w:t xml:space="preserve"> </w:t>
      </w:r>
      <w:r w:rsidRPr="001C6ADD">
        <w:rPr>
          <w:rFonts w:eastAsia="Times New Roman"/>
          <w:sz w:val="20"/>
          <w:szCs w:val="20"/>
          <w:lang w:val="uk-UA"/>
        </w:rPr>
        <w:t>encryption</w:t>
      </w:r>
      <w:r w:rsidRPr="001C6ADD">
        <w:rPr>
          <w:rFonts w:eastAsia="Times New Roman"/>
          <w:spacing w:val="-4"/>
          <w:sz w:val="20"/>
          <w:szCs w:val="20"/>
          <w:lang w:val="uk-UA"/>
        </w:rPr>
        <w:t xml:space="preserve"> </w:t>
      </w:r>
      <w:r w:rsidRPr="001C6ADD">
        <w:rPr>
          <w:rFonts w:eastAsia="Times New Roman"/>
          <w:sz w:val="20"/>
          <w:szCs w:val="20"/>
          <w:lang w:val="uk-UA"/>
        </w:rPr>
        <w:t>to</w:t>
      </w:r>
      <w:r w:rsidRPr="001C6ADD">
        <w:rPr>
          <w:rFonts w:eastAsia="Times New Roman"/>
          <w:spacing w:val="-4"/>
          <w:sz w:val="20"/>
          <w:szCs w:val="20"/>
          <w:lang w:val="uk-UA"/>
        </w:rPr>
        <w:t xml:space="preserve"> </w:t>
      </w:r>
      <w:r w:rsidRPr="001C6ADD">
        <w:rPr>
          <w:rFonts w:eastAsia="Times New Roman"/>
          <w:sz w:val="20"/>
          <w:szCs w:val="20"/>
          <w:lang w:val="uk-UA"/>
        </w:rPr>
        <w:t>protect</w:t>
      </w:r>
      <w:r w:rsidRPr="001C6ADD">
        <w:rPr>
          <w:rFonts w:eastAsia="Times New Roman"/>
          <w:spacing w:val="3"/>
          <w:sz w:val="20"/>
          <w:szCs w:val="20"/>
          <w:lang w:val="uk-UA"/>
        </w:rPr>
        <w:t xml:space="preserve"> </w:t>
      </w:r>
      <w:r w:rsidRPr="001C6ADD">
        <w:rPr>
          <w:rFonts w:eastAsia="Times New Roman"/>
          <w:sz w:val="20"/>
          <w:szCs w:val="20"/>
          <w:lang w:val="uk-UA"/>
        </w:rPr>
        <w:t>sensitive</w:t>
      </w:r>
      <w:r w:rsidRPr="001C6ADD">
        <w:rPr>
          <w:rFonts w:eastAsia="Times New Roman"/>
          <w:spacing w:val="2"/>
          <w:sz w:val="20"/>
          <w:szCs w:val="20"/>
          <w:lang w:val="uk-UA"/>
        </w:rPr>
        <w:t xml:space="preserve"> </w:t>
      </w:r>
      <w:r w:rsidRPr="001C6ADD">
        <w:rPr>
          <w:rFonts w:eastAsia="Times New Roman"/>
          <w:sz w:val="20"/>
          <w:szCs w:val="20"/>
          <w:lang w:val="uk-UA"/>
        </w:rPr>
        <w:t>data.</w:t>
      </w:r>
    </w:p>
    <w:p w14:paraId="780EAE94" w14:textId="77777777" w:rsidR="001C6ADD" w:rsidRPr="001C6ADD" w:rsidRDefault="001C6ADD" w:rsidP="001C6ADD">
      <w:pPr>
        <w:widowControl w:val="0"/>
        <w:autoSpaceDE w:val="0"/>
        <w:autoSpaceDN w:val="0"/>
        <w:spacing w:line="240" w:lineRule="auto"/>
        <w:ind w:left="117" w:right="145" w:firstLine="427"/>
        <w:jc w:val="both"/>
        <w:rPr>
          <w:rFonts w:eastAsia="Times New Roman"/>
          <w:sz w:val="20"/>
          <w:szCs w:val="20"/>
          <w:lang w:val="uk-UA"/>
        </w:rPr>
      </w:pPr>
      <w:r w:rsidRPr="001C6ADD">
        <w:rPr>
          <w:rFonts w:eastAsia="Times New Roman"/>
          <w:sz w:val="20"/>
          <w:szCs w:val="20"/>
          <w:lang w:val="uk-UA"/>
        </w:rPr>
        <w:t>This wide variety of applications shows that you</w:t>
      </w:r>
      <w:r w:rsidRPr="001C6ADD">
        <w:rPr>
          <w:rFonts w:eastAsia="Times New Roman"/>
          <w:spacing w:val="1"/>
          <w:sz w:val="20"/>
          <w:szCs w:val="20"/>
          <w:lang w:val="uk-UA"/>
        </w:rPr>
        <w:t xml:space="preserve"> </w:t>
      </w:r>
      <w:r w:rsidRPr="001C6ADD">
        <w:rPr>
          <w:rFonts w:eastAsia="Times New Roman"/>
          <w:sz w:val="20"/>
          <w:szCs w:val="20"/>
          <w:lang w:val="uk-UA"/>
        </w:rPr>
        <w:t>can</w:t>
      </w:r>
      <w:r w:rsidRPr="001C6ADD">
        <w:rPr>
          <w:rFonts w:eastAsia="Times New Roman"/>
          <w:spacing w:val="1"/>
          <w:sz w:val="20"/>
          <w:szCs w:val="20"/>
          <w:lang w:val="uk-UA"/>
        </w:rPr>
        <w:t xml:space="preserve"> </w:t>
      </w:r>
      <w:r w:rsidRPr="001C6ADD">
        <w:rPr>
          <w:rFonts w:eastAsia="Times New Roman"/>
          <w:sz w:val="20"/>
          <w:szCs w:val="20"/>
          <w:lang w:val="uk-UA"/>
        </w:rPr>
        <w:t>adapt</w:t>
      </w:r>
      <w:r w:rsidRPr="001C6ADD">
        <w:rPr>
          <w:rFonts w:eastAsia="Times New Roman"/>
          <w:spacing w:val="1"/>
          <w:sz w:val="20"/>
          <w:szCs w:val="20"/>
          <w:lang w:val="uk-UA"/>
        </w:rPr>
        <w:t xml:space="preserve"> </w:t>
      </w:r>
      <w:r w:rsidRPr="001C6ADD">
        <w:rPr>
          <w:rFonts w:eastAsia="Times New Roman"/>
          <w:sz w:val="20"/>
          <w:szCs w:val="20"/>
          <w:lang w:val="uk-UA"/>
        </w:rPr>
        <w:t>AES</w:t>
      </w:r>
      <w:r w:rsidRPr="001C6ADD">
        <w:rPr>
          <w:rFonts w:eastAsia="Times New Roman"/>
          <w:spacing w:val="1"/>
          <w:sz w:val="20"/>
          <w:szCs w:val="20"/>
          <w:lang w:val="uk-UA"/>
        </w:rPr>
        <w:t xml:space="preserve"> </w:t>
      </w:r>
      <w:r w:rsidRPr="001C6ADD">
        <w:rPr>
          <w:rFonts w:eastAsia="Times New Roman"/>
          <w:sz w:val="20"/>
          <w:szCs w:val="20"/>
          <w:lang w:val="uk-UA"/>
        </w:rPr>
        <w:t>for</w:t>
      </w:r>
      <w:r w:rsidRPr="001C6ADD">
        <w:rPr>
          <w:rFonts w:eastAsia="Times New Roman"/>
          <w:spacing w:val="1"/>
          <w:sz w:val="20"/>
          <w:szCs w:val="20"/>
          <w:lang w:val="uk-UA"/>
        </w:rPr>
        <w:t xml:space="preserve"> </w:t>
      </w:r>
      <w:r w:rsidRPr="001C6ADD">
        <w:rPr>
          <w:rFonts w:eastAsia="Times New Roman"/>
          <w:sz w:val="20"/>
          <w:szCs w:val="20"/>
          <w:lang w:val="uk-UA"/>
        </w:rPr>
        <w:t>nearly</w:t>
      </w:r>
      <w:r w:rsidRPr="001C6ADD">
        <w:rPr>
          <w:rFonts w:eastAsia="Times New Roman"/>
          <w:spacing w:val="1"/>
          <w:sz w:val="20"/>
          <w:szCs w:val="20"/>
          <w:lang w:val="uk-UA"/>
        </w:rPr>
        <w:t xml:space="preserve"> </w:t>
      </w:r>
      <w:r w:rsidRPr="001C6ADD">
        <w:rPr>
          <w:rFonts w:eastAsia="Times New Roman"/>
          <w:sz w:val="20"/>
          <w:szCs w:val="20"/>
          <w:lang w:val="uk-UA"/>
        </w:rPr>
        <w:t>any</w:t>
      </w:r>
      <w:r w:rsidRPr="001C6ADD">
        <w:rPr>
          <w:rFonts w:eastAsia="Times New Roman"/>
          <w:spacing w:val="1"/>
          <w:sz w:val="20"/>
          <w:szCs w:val="20"/>
          <w:lang w:val="uk-UA"/>
        </w:rPr>
        <w:t xml:space="preserve"> </w:t>
      </w:r>
      <w:r w:rsidRPr="001C6ADD">
        <w:rPr>
          <w:rFonts w:eastAsia="Times New Roman"/>
          <w:sz w:val="20"/>
          <w:szCs w:val="20"/>
          <w:lang w:val="uk-UA"/>
        </w:rPr>
        <w:t>environment,</w:t>
      </w:r>
      <w:r w:rsidRPr="001C6ADD">
        <w:rPr>
          <w:rFonts w:eastAsia="Times New Roman"/>
          <w:spacing w:val="1"/>
          <w:sz w:val="20"/>
          <w:szCs w:val="20"/>
          <w:lang w:val="uk-UA"/>
        </w:rPr>
        <w:t xml:space="preserve"> </w:t>
      </w:r>
      <w:r w:rsidRPr="001C6ADD">
        <w:rPr>
          <w:rFonts w:eastAsia="Times New Roman"/>
          <w:sz w:val="20"/>
          <w:szCs w:val="20"/>
          <w:lang w:val="uk-UA"/>
        </w:rPr>
        <w:t>and</w:t>
      </w:r>
      <w:r w:rsidRPr="001C6ADD">
        <w:rPr>
          <w:rFonts w:eastAsia="Times New Roman"/>
          <w:spacing w:val="1"/>
          <w:sz w:val="20"/>
          <w:szCs w:val="20"/>
          <w:lang w:val="uk-UA"/>
        </w:rPr>
        <w:t xml:space="preserve"> </w:t>
      </w:r>
      <w:r w:rsidRPr="001C6ADD">
        <w:rPr>
          <w:rFonts w:eastAsia="Times New Roman"/>
          <w:sz w:val="20"/>
          <w:szCs w:val="20"/>
          <w:lang w:val="uk-UA"/>
        </w:rPr>
        <w:t>it’s</w:t>
      </w:r>
      <w:r w:rsidRPr="001C6ADD">
        <w:rPr>
          <w:rFonts w:eastAsia="Times New Roman"/>
          <w:spacing w:val="-47"/>
          <w:sz w:val="20"/>
          <w:szCs w:val="20"/>
          <w:lang w:val="uk-UA"/>
        </w:rPr>
        <w:t xml:space="preserve"> </w:t>
      </w:r>
      <w:r w:rsidRPr="001C6ADD">
        <w:rPr>
          <w:rFonts w:eastAsia="Times New Roman"/>
          <w:sz w:val="20"/>
          <w:szCs w:val="20"/>
          <w:lang w:val="uk-UA"/>
        </w:rPr>
        <w:t>secure</w:t>
      </w:r>
      <w:r w:rsidRPr="001C6ADD">
        <w:rPr>
          <w:rFonts w:eastAsia="Times New Roman"/>
          <w:spacing w:val="-3"/>
          <w:sz w:val="20"/>
          <w:szCs w:val="20"/>
          <w:lang w:val="uk-UA"/>
        </w:rPr>
        <w:t xml:space="preserve"> </w:t>
      </w:r>
      <w:r w:rsidRPr="001C6ADD">
        <w:rPr>
          <w:rFonts w:eastAsia="Times New Roman"/>
          <w:sz w:val="20"/>
          <w:szCs w:val="20"/>
          <w:lang w:val="uk-UA"/>
        </w:rPr>
        <w:t>enough</w:t>
      </w:r>
      <w:r w:rsidRPr="001C6ADD">
        <w:rPr>
          <w:rFonts w:eastAsia="Times New Roman"/>
          <w:spacing w:val="1"/>
          <w:sz w:val="20"/>
          <w:szCs w:val="20"/>
          <w:lang w:val="uk-UA"/>
        </w:rPr>
        <w:t xml:space="preserve"> </w:t>
      </w:r>
      <w:r w:rsidRPr="001C6ADD">
        <w:rPr>
          <w:rFonts w:eastAsia="Times New Roman"/>
          <w:sz w:val="20"/>
          <w:szCs w:val="20"/>
          <w:lang w:val="uk-UA"/>
        </w:rPr>
        <w:t>for</w:t>
      </w:r>
      <w:r w:rsidRPr="001C6ADD">
        <w:rPr>
          <w:rFonts w:eastAsia="Times New Roman"/>
          <w:spacing w:val="-4"/>
          <w:sz w:val="20"/>
          <w:szCs w:val="20"/>
          <w:lang w:val="uk-UA"/>
        </w:rPr>
        <w:t xml:space="preserve"> </w:t>
      </w:r>
      <w:r w:rsidRPr="001C6ADD">
        <w:rPr>
          <w:rFonts w:eastAsia="Times New Roman"/>
          <w:sz w:val="20"/>
          <w:szCs w:val="20"/>
          <w:lang w:val="uk-UA"/>
        </w:rPr>
        <w:t>even</w:t>
      </w:r>
      <w:r w:rsidRPr="001C6ADD">
        <w:rPr>
          <w:rFonts w:eastAsia="Times New Roman"/>
          <w:spacing w:val="-4"/>
          <w:sz w:val="20"/>
          <w:szCs w:val="20"/>
          <w:lang w:val="uk-UA"/>
        </w:rPr>
        <w:t xml:space="preserve"> </w:t>
      </w:r>
      <w:r w:rsidRPr="001C6ADD">
        <w:rPr>
          <w:rFonts w:eastAsia="Times New Roman"/>
          <w:sz w:val="20"/>
          <w:szCs w:val="20"/>
          <w:lang w:val="uk-UA"/>
        </w:rPr>
        <w:t>the</w:t>
      </w:r>
      <w:r w:rsidRPr="001C6ADD">
        <w:rPr>
          <w:rFonts w:eastAsia="Times New Roman"/>
          <w:spacing w:val="-2"/>
          <w:sz w:val="20"/>
          <w:szCs w:val="20"/>
          <w:lang w:val="uk-UA"/>
        </w:rPr>
        <w:t xml:space="preserve"> </w:t>
      </w:r>
      <w:r w:rsidRPr="001C6ADD">
        <w:rPr>
          <w:rFonts w:eastAsia="Times New Roman"/>
          <w:sz w:val="20"/>
          <w:szCs w:val="20"/>
          <w:lang w:val="uk-UA"/>
        </w:rPr>
        <w:t>most</w:t>
      </w:r>
      <w:r w:rsidRPr="001C6ADD">
        <w:rPr>
          <w:rFonts w:eastAsia="Times New Roman"/>
          <w:spacing w:val="2"/>
          <w:sz w:val="20"/>
          <w:szCs w:val="20"/>
          <w:lang w:val="uk-UA"/>
        </w:rPr>
        <w:t xml:space="preserve"> </w:t>
      </w:r>
      <w:r w:rsidRPr="001C6ADD">
        <w:rPr>
          <w:rFonts w:eastAsia="Times New Roman"/>
          <w:sz w:val="20"/>
          <w:szCs w:val="20"/>
          <w:lang w:val="uk-UA"/>
        </w:rPr>
        <w:t>sensitive</w:t>
      </w:r>
      <w:r w:rsidRPr="001C6ADD">
        <w:rPr>
          <w:rFonts w:eastAsia="Times New Roman"/>
          <w:spacing w:val="3"/>
          <w:sz w:val="20"/>
          <w:szCs w:val="20"/>
          <w:lang w:val="uk-UA"/>
        </w:rPr>
        <w:t xml:space="preserve"> </w:t>
      </w:r>
      <w:r w:rsidRPr="001C6ADD">
        <w:rPr>
          <w:rFonts w:eastAsia="Times New Roman"/>
          <w:sz w:val="20"/>
          <w:szCs w:val="20"/>
          <w:lang w:val="uk-UA"/>
        </w:rPr>
        <w:t>data</w:t>
      </w:r>
      <w:r w:rsidRPr="001C6ADD">
        <w:rPr>
          <w:rFonts w:eastAsia="Times New Roman"/>
          <w:spacing w:val="8"/>
          <w:sz w:val="20"/>
          <w:szCs w:val="20"/>
          <w:lang w:val="uk-UA"/>
        </w:rPr>
        <w:t xml:space="preserve"> </w:t>
      </w:r>
      <w:r w:rsidRPr="001C6ADD">
        <w:rPr>
          <w:rFonts w:eastAsia="Times New Roman"/>
          <w:sz w:val="20"/>
          <w:szCs w:val="20"/>
          <w:lang w:val="uk-UA"/>
        </w:rPr>
        <w:t>[2].</w:t>
      </w:r>
    </w:p>
    <w:p w14:paraId="664C6A56" w14:textId="77777777" w:rsidR="001C6ADD" w:rsidRPr="001C6ADD" w:rsidRDefault="001C6ADD" w:rsidP="001C6ADD">
      <w:pPr>
        <w:widowControl w:val="0"/>
        <w:autoSpaceDE w:val="0"/>
        <w:autoSpaceDN w:val="0"/>
        <w:spacing w:line="240" w:lineRule="auto"/>
        <w:ind w:left="117" w:right="143" w:firstLine="427"/>
        <w:jc w:val="both"/>
        <w:rPr>
          <w:rFonts w:eastAsia="Times New Roman"/>
          <w:sz w:val="20"/>
          <w:szCs w:val="20"/>
          <w:lang w:val="uk-UA"/>
        </w:rPr>
      </w:pPr>
      <w:r w:rsidRPr="001C6ADD">
        <w:rPr>
          <w:rFonts w:eastAsia="Times New Roman"/>
          <w:b/>
          <w:sz w:val="20"/>
          <w:szCs w:val="20"/>
          <w:lang w:val="uk-UA"/>
        </w:rPr>
        <w:t>Company</w:t>
      </w:r>
      <w:r w:rsidRPr="001C6ADD">
        <w:rPr>
          <w:rFonts w:eastAsia="Times New Roman"/>
          <w:b/>
          <w:spacing w:val="1"/>
          <w:sz w:val="20"/>
          <w:szCs w:val="20"/>
          <w:lang w:val="uk-UA"/>
        </w:rPr>
        <w:t xml:space="preserve"> </w:t>
      </w:r>
      <w:r w:rsidRPr="001C6ADD">
        <w:rPr>
          <w:rFonts w:eastAsia="Times New Roman"/>
          <w:b/>
          <w:sz w:val="20"/>
          <w:szCs w:val="20"/>
          <w:lang w:val="uk-UA"/>
        </w:rPr>
        <w:t>description.</w:t>
      </w:r>
      <w:r w:rsidRPr="001C6ADD">
        <w:rPr>
          <w:rFonts w:eastAsia="Times New Roman"/>
          <w:b/>
          <w:spacing w:val="1"/>
          <w:sz w:val="20"/>
          <w:szCs w:val="20"/>
          <w:lang w:val="uk-UA"/>
        </w:rPr>
        <w:t xml:space="preserve"> </w:t>
      </w:r>
      <w:r w:rsidRPr="001C6ADD">
        <w:rPr>
          <w:rFonts w:eastAsia="Times New Roman"/>
          <w:sz w:val="20"/>
          <w:szCs w:val="20"/>
          <w:lang w:val="uk-UA"/>
        </w:rPr>
        <w:t>Tolochyn</w:t>
      </w:r>
      <w:r w:rsidRPr="001C6ADD">
        <w:rPr>
          <w:rFonts w:eastAsia="Times New Roman"/>
          <w:spacing w:val="1"/>
          <w:sz w:val="20"/>
          <w:szCs w:val="20"/>
          <w:lang w:val="uk-UA"/>
        </w:rPr>
        <w:t xml:space="preserve"> </w:t>
      </w:r>
      <w:r w:rsidRPr="001C6ADD">
        <w:rPr>
          <w:rFonts w:eastAsia="Times New Roman"/>
          <w:sz w:val="20"/>
          <w:szCs w:val="20"/>
          <w:lang w:val="uk-UA"/>
        </w:rPr>
        <w:t>Tractor</w:t>
      </w:r>
      <w:r w:rsidRPr="001C6ADD">
        <w:rPr>
          <w:rFonts w:eastAsia="Times New Roman"/>
          <w:spacing w:val="1"/>
          <w:sz w:val="20"/>
          <w:szCs w:val="20"/>
          <w:lang w:val="uk-UA"/>
        </w:rPr>
        <w:t xml:space="preserve"> </w:t>
      </w:r>
      <w:r w:rsidRPr="001C6ADD">
        <w:rPr>
          <w:rFonts w:eastAsia="Times New Roman"/>
          <w:sz w:val="20"/>
          <w:szCs w:val="20"/>
          <w:lang w:val="uk-UA"/>
        </w:rPr>
        <w:t>repair</w:t>
      </w:r>
      <w:r w:rsidRPr="001C6ADD">
        <w:rPr>
          <w:rFonts w:eastAsia="Times New Roman"/>
          <w:spacing w:val="1"/>
          <w:sz w:val="20"/>
          <w:szCs w:val="20"/>
          <w:lang w:val="uk-UA"/>
        </w:rPr>
        <w:t xml:space="preserve"> </w:t>
      </w:r>
      <w:r w:rsidRPr="001C6ADD">
        <w:rPr>
          <w:rFonts w:eastAsia="Times New Roman"/>
          <w:sz w:val="20"/>
          <w:szCs w:val="20"/>
          <w:lang w:val="uk-UA"/>
        </w:rPr>
        <w:t>company is a professional tractor repair association that</w:t>
      </w:r>
      <w:r w:rsidRPr="001C6ADD">
        <w:rPr>
          <w:rFonts w:eastAsia="Times New Roman"/>
          <w:spacing w:val="1"/>
          <w:sz w:val="20"/>
          <w:szCs w:val="20"/>
          <w:lang w:val="uk-UA"/>
        </w:rPr>
        <w:t xml:space="preserve"> </w:t>
      </w:r>
      <w:r w:rsidRPr="001C6ADD">
        <w:rPr>
          <w:rFonts w:eastAsia="Times New Roman"/>
          <w:sz w:val="20"/>
          <w:szCs w:val="20"/>
          <w:lang w:val="uk-UA"/>
        </w:rPr>
        <w:t>offers</w:t>
      </w:r>
      <w:r w:rsidRPr="001C6ADD">
        <w:rPr>
          <w:rFonts w:eastAsia="Times New Roman"/>
          <w:spacing w:val="-4"/>
          <w:sz w:val="20"/>
          <w:szCs w:val="20"/>
          <w:lang w:val="uk-UA"/>
        </w:rPr>
        <w:t xml:space="preserve"> </w:t>
      </w:r>
      <w:r w:rsidRPr="001C6ADD">
        <w:rPr>
          <w:rFonts w:eastAsia="Times New Roman"/>
          <w:sz w:val="20"/>
          <w:szCs w:val="20"/>
          <w:lang w:val="uk-UA"/>
        </w:rPr>
        <w:t>repair</w:t>
      </w:r>
      <w:r w:rsidRPr="001C6ADD">
        <w:rPr>
          <w:rFonts w:eastAsia="Times New Roman"/>
          <w:spacing w:val="-3"/>
          <w:sz w:val="20"/>
          <w:szCs w:val="20"/>
          <w:lang w:val="uk-UA"/>
        </w:rPr>
        <w:t xml:space="preserve"> </w:t>
      </w:r>
      <w:r w:rsidRPr="001C6ADD">
        <w:rPr>
          <w:rFonts w:eastAsia="Times New Roman"/>
          <w:sz w:val="20"/>
          <w:szCs w:val="20"/>
          <w:lang w:val="uk-UA"/>
        </w:rPr>
        <w:t>services</w:t>
      </w:r>
      <w:r w:rsidRPr="001C6ADD">
        <w:rPr>
          <w:rFonts w:eastAsia="Times New Roman"/>
          <w:spacing w:val="1"/>
          <w:sz w:val="20"/>
          <w:szCs w:val="20"/>
          <w:lang w:val="uk-UA"/>
        </w:rPr>
        <w:t xml:space="preserve"> </w:t>
      </w:r>
      <w:r w:rsidRPr="001C6ADD">
        <w:rPr>
          <w:rFonts w:eastAsia="Times New Roman"/>
          <w:sz w:val="20"/>
          <w:szCs w:val="20"/>
          <w:lang w:val="uk-UA"/>
        </w:rPr>
        <w:t>for:</w:t>
      </w:r>
    </w:p>
    <w:p w14:paraId="1C9847C6" w14:textId="77777777" w:rsidR="001C6ADD" w:rsidRPr="001C6ADD" w:rsidRDefault="001C6ADD" w:rsidP="001C6ADD">
      <w:pPr>
        <w:widowControl w:val="0"/>
        <w:numPr>
          <w:ilvl w:val="0"/>
          <w:numId w:val="29"/>
        </w:numPr>
        <w:tabs>
          <w:tab w:val="left" w:pos="823"/>
        </w:tabs>
        <w:autoSpaceDE w:val="0"/>
        <w:autoSpaceDN w:val="0"/>
        <w:spacing w:line="240" w:lineRule="auto"/>
        <w:ind w:left="822"/>
        <w:rPr>
          <w:rFonts w:ascii="Symbol" w:eastAsia="Times New Roman" w:hAnsi="Symbol"/>
          <w:sz w:val="18"/>
          <w:lang w:val="uk-UA"/>
        </w:rPr>
      </w:pPr>
      <w:r w:rsidRPr="001C6ADD">
        <w:rPr>
          <w:rFonts w:eastAsia="Times New Roman"/>
          <w:sz w:val="20"/>
          <w:lang w:val="uk-UA"/>
        </w:rPr>
        <w:t>scheduled</w:t>
      </w:r>
      <w:r w:rsidRPr="001C6ADD">
        <w:rPr>
          <w:rFonts w:eastAsia="Times New Roman"/>
          <w:spacing w:val="-7"/>
          <w:sz w:val="20"/>
          <w:lang w:val="uk-UA"/>
        </w:rPr>
        <w:t xml:space="preserve"> </w:t>
      </w:r>
      <w:r w:rsidRPr="001C6ADD">
        <w:rPr>
          <w:rFonts w:eastAsia="Times New Roman"/>
          <w:sz w:val="20"/>
          <w:lang w:val="uk-UA"/>
        </w:rPr>
        <w:t>maintenance</w:t>
      </w:r>
      <w:r w:rsidRPr="001C6ADD">
        <w:rPr>
          <w:rFonts w:eastAsia="Times New Roman"/>
          <w:spacing w:val="5"/>
          <w:sz w:val="20"/>
          <w:lang w:val="uk-UA"/>
        </w:rPr>
        <w:t xml:space="preserve"> </w:t>
      </w:r>
      <w:r w:rsidRPr="001C6ADD">
        <w:rPr>
          <w:rFonts w:eastAsia="Times New Roman"/>
          <w:sz w:val="20"/>
          <w:lang w:val="uk-UA"/>
        </w:rPr>
        <w:t>of</w:t>
      </w:r>
      <w:r w:rsidRPr="001C6ADD">
        <w:rPr>
          <w:rFonts w:eastAsia="Times New Roman"/>
          <w:spacing w:val="-3"/>
          <w:sz w:val="20"/>
          <w:lang w:val="uk-UA"/>
        </w:rPr>
        <w:t xml:space="preserve"> </w:t>
      </w:r>
      <w:r w:rsidRPr="001C6ADD">
        <w:rPr>
          <w:rFonts w:eastAsia="Times New Roman"/>
          <w:sz w:val="20"/>
          <w:lang w:val="uk-UA"/>
        </w:rPr>
        <w:t>the tractor;</w:t>
      </w:r>
    </w:p>
    <w:p w14:paraId="19064B4D" w14:textId="77777777" w:rsidR="001C6ADD" w:rsidRPr="001C6ADD" w:rsidRDefault="001C6ADD" w:rsidP="001C6ADD">
      <w:pPr>
        <w:widowControl w:val="0"/>
        <w:numPr>
          <w:ilvl w:val="0"/>
          <w:numId w:val="29"/>
        </w:numPr>
        <w:tabs>
          <w:tab w:val="left" w:pos="823"/>
        </w:tabs>
        <w:autoSpaceDE w:val="0"/>
        <w:autoSpaceDN w:val="0"/>
        <w:spacing w:line="240" w:lineRule="auto"/>
        <w:ind w:left="822"/>
        <w:rPr>
          <w:rFonts w:ascii="Symbol" w:eastAsia="Times New Roman" w:hAnsi="Symbol"/>
          <w:sz w:val="18"/>
          <w:lang w:val="uk-UA"/>
        </w:rPr>
      </w:pPr>
      <w:r w:rsidRPr="001C6ADD">
        <w:rPr>
          <w:rFonts w:eastAsia="Times New Roman"/>
          <w:sz w:val="20"/>
          <w:lang w:val="uk-UA"/>
        </w:rPr>
        <w:t>tractor</w:t>
      </w:r>
      <w:r w:rsidRPr="001C6ADD">
        <w:rPr>
          <w:rFonts w:eastAsia="Times New Roman"/>
          <w:spacing w:val="-3"/>
          <w:sz w:val="20"/>
          <w:lang w:val="uk-UA"/>
        </w:rPr>
        <w:t xml:space="preserve"> </w:t>
      </w:r>
      <w:r w:rsidRPr="001C6ADD">
        <w:rPr>
          <w:rFonts w:eastAsia="Times New Roman"/>
          <w:sz w:val="20"/>
          <w:lang w:val="uk-UA"/>
        </w:rPr>
        <w:t>engine overhaul;</w:t>
      </w:r>
    </w:p>
    <w:p w14:paraId="218390AE" w14:textId="77777777" w:rsidR="001C6ADD" w:rsidRPr="001C6ADD" w:rsidRDefault="001C6ADD" w:rsidP="001C6ADD">
      <w:pPr>
        <w:widowControl w:val="0"/>
        <w:numPr>
          <w:ilvl w:val="0"/>
          <w:numId w:val="29"/>
        </w:numPr>
        <w:tabs>
          <w:tab w:val="left" w:pos="823"/>
        </w:tabs>
        <w:autoSpaceDE w:val="0"/>
        <w:autoSpaceDN w:val="0"/>
        <w:spacing w:line="240" w:lineRule="auto"/>
        <w:ind w:left="822"/>
        <w:rPr>
          <w:rFonts w:ascii="Symbol" w:eastAsia="Times New Roman" w:hAnsi="Symbol"/>
          <w:sz w:val="18"/>
          <w:lang w:val="uk-UA"/>
        </w:rPr>
      </w:pPr>
      <w:r w:rsidRPr="001C6ADD">
        <w:rPr>
          <w:rFonts w:eastAsia="Times New Roman"/>
          <w:sz w:val="20"/>
          <w:lang w:val="uk-UA"/>
        </w:rPr>
        <w:t>body</w:t>
      </w:r>
      <w:r w:rsidRPr="001C6ADD">
        <w:rPr>
          <w:rFonts w:eastAsia="Times New Roman"/>
          <w:spacing w:val="1"/>
          <w:sz w:val="20"/>
          <w:lang w:val="uk-UA"/>
        </w:rPr>
        <w:t xml:space="preserve"> </w:t>
      </w:r>
      <w:r w:rsidRPr="001C6ADD">
        <w:rPr>
          <w:rFonts w:eastAsia="Times New Roman"/>
          <w:sz w:val="20"/>
          <w:lang w:val="uk-UA"/>
        </w:rPr>
        <w:t>restoration</w:t>
      </w:r>
      <w:r w:rsidRPr="001C6ADD">
        <w:rPr>
          <w:rFonts w:eastAsia="Times New Roman"/>
          <w:spacing w:val="-4"/>
          <w:sz w:val="20"/>
          <w:lang w:val="uk-UA"/>
        </w:rPr>
        <w:t xml:space="preserve"> </w:t>
      </w:r>
      <w:r w:rsidRPr="001C6ADD">
        <w:rPr>
          <w:rFonts w:eastAsia="Times New Roman"/>
          <w:sz w:val="20"/>
          <w:lang w:val="uk-UA"/>
        </w:rPr>
        <w:t>and</w:t>
      </w:r>
      <w:r w:rsidRPr="001C6ADD">
        <w:rPr>
          <w:rFonts w:eastAsia="Times New Roman"/>
          <w:spacing w:val="1"/>
          <w:sz w:val="20"/>
          <w:lang w:val="uk-UA"/>
        </w:rPr>
        <w:t xml:space="preserve"> </w:t>
      </w:r>
      <w:r w:rsidRPr="001C6ADD">
        <w:rPr>
          <w:rFonts w:eastAsia="Times New Roman"/>
          <w:sz w:val="20"/>
          <w:lang w:val="uk-UA"/>
        </w:rPr>
        <w:t>repair;</w:t>
      </w:r>
    </w:p>
    <w:p w14:paraId="4F523688" w14:textId="77777777" w:rsidR="001C6ADD" w:rsidRPr="001C6ADD" w:rsidRDefault="001C6ADD" w:rsidP="001C6ADD">
      <w:pPr>
        <w:widowControl w:val="0"/>
        <w:numPr>
          <w:ilvl w:val="0"/>
          <w:numId w:val="29"/>
        </w:numPr>
        <w:tabs>
          <w:tab w:val="left" w:pos="823"/>
        </w:tabs>
        <w:autoSpaceDE w:val="0"/>
        <w:autoSpaceDN w:val="0"/>
        <w:spacing w:line="240" w:lineRule="auto"/>
        <w:ind w:left="822"/>
        <w:rPr>
          <w:rFonts w:ascii="Symbol" w:eastAsia="Times New Roman" w:hAnsi="Symbol"/>
          <w:sz w:val="18"/>
          <w:lang w:val="uk-UA"/>
        </w:rPr>
      </w:pPr>
      <w:r w:rsidRPr="001C6ADD">
        <w:rPr>
          <w:rFonts w:eastAsia="Times New Roman"/>
          <w:sz w:val="20"/>
          <w:lang w:val="uk-UA"/>
        </w:rPr>
        <w:t>glow plug</w:t>
      </w:r>
      <w:r w:rsidRPr="001C6ADD">
        <w:rPr>
          <w:rFonts w:eastAsia="Times New Roman"/>
          <w:spacing w:val="-3"/>
          <w:sz w:val="20"/>
          <w:lang w:val="uk-UA"/>
        </w:rPr>
        <w:t xml:space="preserve"> </w:t>
      </w:r>
      <w:r w:rsidRPr="001C6ADD">
        <w:rPr>
          <w:rFonts w:eastAsia="Times New Roman"/>
          <w:sz w:val="20"/>
          <w:lang w:val="uk-UA"/>
        </w:rPr>
        <w:t>replacement</w:t>
      </w:r>
    </w:p>
    <w:p w14:paraId="2002D8A6" w14:textId="77777777" w:rsidR="001C6ADD" w:rsidRPr="001C6ADD" w:rsidRDefault="001C6ADD" w:rsidP="001C6ADD">
      <w:pPr>
        <w:widowControl w:val="0"/>
        <w:numPr>
          <w:ilvl w:val="0"/>
          <w:numId w:val="29"/>
        </w:numPr>
        <w:tabs>
          <w:tab w:val="left" w:pos="823"/>
        </w:tabs>
        <w:autoSpaceDE w:val="0"/>
        <w:autoSpaceDN w:val="0"/>
        <w:spacing w:line="240" w:lineRule="auto"/>
        <w:ind w:left="822"/>
        <w:rPr>
          <w:rFonts w:ascii="Symbol" w:eastAsia="Times New Roman" w:hAnsi="Symbol"/>
          <w:sz w:val="18"/>
          <w:lang w:val="uk-UA"/>
        </w:rPr>
      </w:pPr>
      <w:r w:rsidRPr="001C6ADD">
        <w:rPr>
          <w:rFonts w:eastAsia="Times New Roman"/>
          <w:sz w:val="20"/>
          <w:lang w:val="uk-UA"/>
        </w:rPr>
        <w:t>tire</w:t>
      </w:r>
      <w:r w:rsidRPr="001C6ADD">
        <w:rPr>
          <w:rFonts w:eastAsia="Times New Roman"/>
          <w:spacing w:val="-6"/>
          <w:sz w:val="20"/>
          <w:lang w:val="uk-UA"/>
        </w:rPr>
        <w:t xml:space="preserve"> </w:t>
      </w:r>
      <w:r w:rsidRPr="001C6ADD">
        <w:rPr>
          <w:rFonts w:eastAsia="Times New Roman"/>
          <w:sz w:val="20"/>
          <w:lang w:val="uk-UA"/>
        </w:rPr>
        <w:t>and</w:t>
      </w:r>
      <w:r w:rsidRPr="001C6ADD">
        <w:rPr>
          <w:rFonts w:eastAsia="Times New Roman"/>
          <w:spacing w:val="-2"/>
          <w:sz w:val="20"/>
          <w:lang w:val="uk-UA"/>
        </w:rPr>
        <w:t xml:space="preserve"> </w:t>
      </w:r>
      <w:r w:rsidRPr="001C6ADD">
        <w:rPr>
          <w:rFonts w:eastAsia="Times New Roman"/>
          <w:sz w:val="20"/>
          <w:lang w:val="uk-UA"/>
        </w:rPr>
        <w:t>wheel replacement;</w:t>
      </w:r>
    </w:p>
    <w:p w14:paraId="283E1898" w14:textId="77777777" w:rsidR="001C6ADD" w:rsidRPr="001C6ADD" w:rsidRDefault="001C6ADD" w:rsidP="001C6ADD">
      <w:pPr>
        <w:widowControl w:val="0"/>
        <w:numPr>
          <w:ilvl w:val="0"/>
          <w:numId w:val="29"/>
        </w:numPr>
        <w:tabs>
          <w:tab w:val="left" w:pos="823"/>
        </w:tabs>
        <w:autoSpaceDE w:val="0"/>
        <w:autoSpaceDN w:val="0"/>
        <w:spacing w:before="1" w:line="240" w:lineRule="auto"/>
        <w:ind w:left="822"/>
        <w:rPr>
          <w:rFonts w:ascii="Symbol" w:eastAsia="Times New Roman" w:hAnsi="Symbol"/>
          <w:sz w:val="18"/>
          <w:lang w:val="uk-UA"/>
        </w:rPr>
      </w:pPr>
      <w:r w:rsidRPr="001C6ADD">
        <w:rPr>
          <w:rFonts w:eastAsia="Times New Roman"/>
          <w:sz w:val="20"/>
          <w:lang w:val="uk-UA"/>
        </w:rPr>
        <w:t>front</w:t>
      </w:r>
      <w:r w:rsidRPr="001C6ADD">
        <w:rPr>
          <w:rFonts w:eastAsia="Times New Roman"/>
          <w:spacing w:val="-2"/>
          <w:sz w:val="20"/>
          <w:lang w:val="uk-UA"/>
        </w:rPr>
        <w:t xml:space="preserve"> </w:t>
      </w:r>
      <w:r w:rsidRPr="001C6ADD">
        <w:rPr>
          <w:rFonts w:eastAsia="Times New Roman"/>
          <w:sz w:val="20"/>
          <w:lang w:val="uk-UA"/>
        </w:rPr>
        <w:t>axle repair;</w:t>
      </w:r>
    </w:p>
    <w:p w14:paraId="71425336" w14:textId="77777777" w:rsidR="001C6ADD" w:rsidRPr="001C6ADD" w:rsidRDefault="001C6ADD" w:rsidP="001C6ADD">
      <w:pPr>
        <w:widowControl w:val="0"/>
        <w:numPr>
          <w:ilvl w:val="0"/>
          <w:numId w:val="29"/>
        </w:numPr>
        <w:tabs>
          <w:tab w:val="left" w:pos="823"/>
        </w:tabs>
        <w:autoSpaceDE w:val="0"/>
        <w:autoSpaceDN w:val="0"/>
        <w:spacing w:line="240" w:lineRule="auto"/>
        <w:ind w:left="822"/>
        <w:rPr>
          <w:rFonts w:ascii="Symbol" w:eastAsia="Times New Roman" w:hAnsi="Symbol"/>
          <w:sz w:val="18"/>
          <w:lang w:val="uk-UA"/>
        </w:rPr>
      </w:pPr>
      <w:r w:rsidRPr="001C6ADD">
        <w:rPr>
          <w:rFonts w:eastAsia="Times New Roman"/>
          <w:sz w:val="20"/>
          <w:lang w:val="uk-UA"/>
        </w:rPr>
        <w:t>hydraulic</w:t>
      </w:r>
      <w:r w:rsidRPr="001C6ADD">
        <w:rPr>
          <w:rFonts w:eastAsia="Times New Roman"/>
          <w:spacing w:val="2"/>
          <w:sz w:val="20"/>
          <w:lang w:val="uk-UA"/>
        </w:rPr>
        <w:t xml:space="preserve"> </w:t>
      </w:r>
      <w:r w:rsidRPr="001C6ADD">
        <w:rPr>
          <w:rFonts w:eastAsia="Times New Roman"/>
          <w:sz w:val="20"/>
          <w:lang w:val="uk-UA"/>
        </w:rPr>
        <w:t>system;</w:t>
      </w:r>
    </w:p>
    <w:bookmarkEnd w:id="35"/>
    <w:p w14:paraId="506753FF" w14:textId="1AAA1FB4" w:rsidR="00245C94" w:rsidRPr="00521725" w:rsidRDefault="00245C94" w:rsidP="009A29EB">
      <w:pPr>
        <w:widowControl w:val="0"/>
        <w:tabs>
          <w:tab w:val="left" w:pos="823"/>
        </w:tabs>
        <w:autoSpaceDE w:val="0"/>
        <w:autoSpaceDN w:val="0"/>
        <w:spacing w:line="240" w:lineRule="auto"/>
        <w:ind w:left="822"/>
        <w:rPr>
          <w:rFonts w:ascii="Symbol" w:eastAsia="Times New Roman" w:hAnsi="Symbol"/>
          <w:sz w:val="18"/>
          <w:lang w:val="uk-UA"/>
        </w:rPr>
      </w:pPr>
    </w:p>
    <w:sectPr w:rsidR="00245C94" w:rsidRPr="00521725" w:rsidSect="00E87750">
      <w:type w:val="continuous"/>
      <w:pgSz w:w="11906" w:h="16838" w:code="9"/>
      <w:pgMar w:top="1134" w:right="850" w:bottom="1134" w:left="1701" w:header="283" w:footer="708" w:gutter="0"/>
      <w:cols w:num="2" w:space="1"/>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B43FC" w14:textId="77777777" w:rsidR="000D49D7" w:rsidRDefault="000D49D7" w:rsidP="00CD7362">
      <w:pPr>
        <w:spacing w:line="240" w:lineRule="auto"/>
      </w:pPr>
      <w:r>
        <w:separator/>
      </w:r>
    </w:p>
  </w:endnote>
  <w:endnote w:type="continuationSeparator" w:id="0">
    <w:p w14:paraId="5F74000D" w14:textId="77777777" w:rsidR="000D49D7" w:rsidRDefault="000D49D7" w:rsidP="00CD73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scadia Mono">
    <w:altName w:val="Calibri"/>
    <w:charset w:val="CC"/>
    <w:family w:val="modern"/>
    <w:pitch w:val="fixed"/>
    <w:sig w:usb0="A10002FF" w:usb1="4000F9FB" w:usb2="0004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08BE1" w14:textId="77777777" w:rsidR="000D49D7" w:rsidRDefault="000D49D7" w:rsidP="00CD7362">
      <w:pPr>
        <w:spacing w:line="240" w:lineRule="auto"/>
      </w:pPr>
      <w:r>
        <w:separator/>
      </w:r>
    </w:p>
  </w:footnote>
  <w:footnote w:type="continuationSeparator" w:id="0">
    <w:p w14:paraId="41663B78" w14:textId="77777777" w:rsidR="000D49D7" w:rsidRDefault="000D49D7" w:rsidP="00CD73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719842"/>
      <w:docPartObj>
        <w:docPartGallery w:val="Page Numbers (Top of Page)"/>
        <w:docPartUnique/>
      </w:docPartObj>
    </w:sdtPr>
    <w:sdtEndPr>
      <w:rPr>
        <w:rFonts w:ascii="Times New Roman" w:hAnsi="Times New Roman" w:cs="Times New Roman"/>
        <w:color w:val="000000" w:themeColor="text1"/>
        <w:sz w:val="28"/>
        <w:szCs w:val="28"/>
      </w:rPr>
    </w:sdtEndPr>
    <w:sdtContent>
      <w:p w14:paraId="7C97402F" w14:textId="265667E3" w:rsidR="00407E42" w:rsidRPr="000B6AF4" w:rsidRDefault="00407E42">
        <w:pPr>
          <w:pStyle w:val="af6"/>
          <w:jc w:val="right"/>
          <w:rPr>
            <w:rFonts w:ascii="Times New Roman" w:hAnsi="Times New Roman" w:cs="Times New Roman"/>
            <w:color w:val="000000" w:themeColor="text1"/>
            <w:sz w:val="28"/>
            <w:szCs w:val="28"/>
          </w:rPr>
        </w:pPr>
        <w:r w:rsidRPr="000B6AF4">
          <w:rPr>
            <w:rFonts w:ascii="Times New Roman" w:hAnsi="Times New Roman" w:cs="Times New Roman"/>
            <w:color w:val="000000" w:themeColor="text1"/>
            <w:sz w:val="28"/>
            <w:szCs w:val="28"/>
          </w:rPr>
          <w:fldChar w:fldCharType="begin"/>
        </w:r>
        <w:r w:rsidRPr="000B6AF4">
          <w:rPr>
            <w:rFonts w:ascii="Times New Roman" w:hAnsi="Times New Roman" w:cs="Times New Roman"/>
            <w:color w:val="000000" w:themeColor="text1"/>
            <w:sz w:val="28"/>
            <w:szCs w:val="28"/>
          </w:rPr>
          <w:instrText>PAGE   \* MERGEFORMAT</w:instrText>
        </w:r>
        <w:r w:rsidRPr="000B6AF4">
          <w:rPr>
            <w:rFonts w:ascii="Times New Roman" w:hAnsi="Times New Roman" w:cs="Times New Roman"/>
            <w:color w:val="000000" w:themeColor="text1"/>
            <w:sz w:val="28"/>
            <w:szCs w:val="28"/>
          </w:rPr>
          <w:fldChar w:fldCharType="separate"/>
        </w:r>
        <w:r w:rsidRPr="000B6AF4">
          <w:rPr>
            <w:rFonts w:ascii="Times New Roman" w:hAnsi="Times New Roman" w:cs="Times New Roman"/>
            <w:noProof/>
            <w:color w:val="000000" w:themeColor="text1"/>
            <w:sz w:val="28"/>
            <w:szCs w:val="28"/>
            <w:lang w:val="ru-RU"/>
          </w:rPr>
          <w:t>72</w:t>
        </w:r>
        <w:r w:rsidRPr="000B6AF4">
          <w:rPr>
            <w:rFonts w:ascii="Times New Roman" w:hAnsi="Times New Roman" w:cs="Times New Roman"/>
            <w:color w:val="000000" w:themeColor="text1"/>
            <w:sz w:val="28"/>
            <w:szCs w:val="28"/>
          </w:rPr>
          <w:fldChar w:fldCharType="end"/>
        </w:r>
      </w:p>
    </w:sdtContent>
  </w:sdt>
  <w:p w14:paraId="3C3A64DE" w14:textId="77777777" w:rsidR="00407E42" w:rsidRDefault="00407E42">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2EBC"/>
    <w:multiLevelType w:val="multilevel"/>
    <w:tmpl w:val="56182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C7694"/>
    <w:multiLevelType w:val="hybridMultilevel"/>
    <w:tmpl w:val="D0BE80FA"/>
    <w:lvl w:ilvl="0" w:tplc="20000001">
      <w:start w:val="1"/>
      <w:numFmt w:val="bullet"/>
      <w:lvlText w:val=""/>
      <w:lvlJc w:val="left"/>
      <w:pPr>
        <w:ind w:left="1429" w:hanging="360"/>
      </w:pPr>
      <w:rPr>
        <w:rFonts w:ascii="Symbol" w:hAnsi="Symbol" w:hint="default"/>
      </w:rPr>
    </w:lvl>
    <w:lvl w:ilvl="1" w:tplc="20000001">
      <w:start w:val="1"/>
      <w:numFmt w:val="bullet"/>
      <w:lvlText w:val=""/>
      <w:lvlJc w:val="left"/>
      <w:pPr>
        <w:ind w:left="2149" w:hanging="360"/>
      </w:pPr>
      <w:rPr>
        <w:rFonts w:ascii="Symbol" w:hAnsi="Symbol"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 w15:restartNumberingAfterBreak="0">
    <w:nsid w:val="035B69D7"/>
    <w:multiLevelType w:val="hybridMultilevel"/>
    <w:tmpl w:val="55B6B194"/>
    <w:lvl w:ilvl="0" w:tplc="EC145994">
      <w:numFmt w:val="bullet"/>
      <w:lvlText w:val=""/>
      <w:lvlJc w:val="left"/>
      <w:pPr>
        <w:ind w:left="117" w:hanging="279"/>
      </w:pPr>
      <w:rPr>
        <w:rFonts w:hint="default"/>
        <w:w w:val="101"/>
        <w:lang w:val="en-US" w:eastAsia="en-US" w:bidi="ar-SA"/>
      </w:rPr>
    </w:lvl>
    <w:lvl w:ilvl="1" w:tplc="DB640742">
      <w:numFmt w:val="bullet"/>
      <w:lvlText w:val="•"/>
      <w:lvlJc w:val="left"/>
      <w:pPr>
        <w:ind w:left="578" w:hanging="279"/>
      </w:pPr>
      <w:rPr>
        <w:rFonts w:hint="default"/>
        <w:lang w:val="en-US" w:eastAsia="en-US" w:bidi="ar-SA"/>
      </w:rPr>
    </w:lvl>
    <w:lvl w:ilvl="2" w:tplc="E7B6F0CA">
      <w:numFmt w:val="bullet"/>
      <w:lvlText w:val="•"/>
      <w:lvlJc w:val="left"/>
      <w:pPr>
        <w:ind w:left="1036" w:hanging="279"/>
      </w:pPr>
      <w:rPr>
        <w:rFonts w:hint="default"/>
        <w:lang w:val="en-US" w:eastAsia="en-US" w:bidi="ar-SA"/>
      </w:rPr>
    </w:lvl>
    <w:lvl w:ilvl="3" w:tplc="F8801288">
      <w:numFmt w:val="bullet"/>
      <w:lvlText w:val="•"/>
      <w:lvlJc w:val="left"/>
      <w:pPr>
        <w:ind w:left="1494" w:hanging="279"/>
      </w:pPr>
      <w:rPr>
        <w:rFonts w:hint="default"/>
        <w:lang w:val="en-US" w:eastAsia="en-US" w:bidi="ar-SA"/>
      </w:rPr>
    </w:lvl>
    <w:lvl w:ilvl="4" w:tplc="3E8CFAC0">
      <w:numFmt w:val="bullet"/>
      <w:lvlText w:val="•"/>
      <w:lvlJc w:val="left"/>
      <w:pPr>
        <w:ind w:left="1952" w:hanging="279"/>
      </w:pPr>
      <w:rPr>
        <w:rFonts w:hint="default"/>
        <w:lang w:val="en-US" w:eastAsia="en-US" w:bidi="ar-SA"/>
      </w:rPr>
    </w:lvl>
    <w:lvl w:ilvl="5" w:tplc="45C645CA">
      <w:numFmt w:val="bullet"/>
      <w:lvlText w:val="•"/>
      <w:lvlJc w:val="left"/>
      <w:pPr>
        <w:ind w:left="2410" w:hanging="279"/>
      </w:pPr>
      <w:rPr>
        <w:rFonts w:hint="default"/>
        <w:lang w:val="en-US" w:eastAsia="en-US" w:bidi="ar-SA"/>
      </w:rPr>
    </w:lvl>
    <w:lvl w:ilvl="6" w:tplc="B0CAE484">
      <w:numFmt w:val="bullet"/>
      <w:lvlText w:val="•"/>
      <w:lvlJc w:val="left"/>
      <w:pPr>
        <w:ind w:left="2868" w:hanging="279"/>
      </w:pPr>
      <w:rPr>
        <w:rFonts w:hint="default"/>
        <w:lang w:val="en-US" w:eastAsia="en-US" w:bidi="ar-SA"/>
      </w:rPr>
    </w:lvl>
    <w:lvl w:ilvl="7" w:tplc="23C0E524">
      <w:numFmt w:val="bullet"/>
      <w:lvlText w:val="•"/>
      <w:lvlJc w:val="left"/>
      <w:pPr>
        <w:ind w:left="3326" w:hanging="279"/>
      </w:pPr>
      <w:rPr>
        <w:rFonts w:hint="default"/>
        <w:lang w:val="en-US" w:eastAsia="en-US" w:bidi="ar-SA"/>
      </w:rPr>
    </w:lvl>
    <w:lvl w:ilvl="8" w:tplc="3598656A">
      <w:numFmt w:val="bullet"/>
      <w:lvlText w:val="•"/>
      <w:lvlJc w:val="left"/>
      <w:pPr>
        <w:ind w:left="3784" w:hanging="279"/>
      </w:pPr>
      <w:rPr>
        <w:rFonts w:hint="default"/>
        <w:lang w:val="en-US" w:eastAsia="en-US" w:bidi="ar-SA"/>
      </w:rPr>
    </w:lvl>
  </w:abstractNum>
  <w:abstractNum w:abstractNumId="3" w15:restartNumberingAfterBreak="0">
    <w:nsid w:val="072B304B"/>
    <w:multiLevelType w:val="hybridMultilevel"/>
    <w:tmpl w:val="C1100B4E"/>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4" w15:restartNumberingAfterBreak="0">
    <w:nsid w:val="0E38335B"/>
    <w:multiLevelType w:val="hybridMultilevel"/>
    <w:tmpl w:val="B4688876"/>
    <w:lvl w:ilvl="0" w:tplc="20000001">
      <w:start w:val="1"/>
      <w:numFmt w:val="bullet"/>
      <w:lvlText w:val=""/>
      <w:lvlJc w:val="left"/>
      <w:pPr>
        <w:ind w:left="1084" w:hanging="375"/>
      </w:pPr>
      <w:rPr>
        <w:rFonts w:ascii="Symbol" w:hAnsi="Symbol" w:hint="default"/>
      </w:rPr>
    </w:lvl>
    <w:lvl w:ilvl="1" w:tplc="20000001">
      <w:start w:val="1"/>
      <w:numFmt w:val="bullet"/>
      <w:lvlText w:val=""/>
      <w:lvlJc w:val="left"/>
      <w:pPr>
        <w:ind w:left="1789" w:hanging="360"/>
      </w:pPr>
      <w:rPr>
        <w:rFonts w:ascii="Symbol" w:hAnsi="Symbol"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5" w15:restartNumberingAfterBreak="0">
    <w:nsid w:val="10843F20"/>
    <w:multiLevelType w:val="hybridMultilevel"/>
    <w:tmpl w:val="38821DF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5B75543"/>
    <w:multiLevelType w:val="hybridMultilevel"/>
    <w:tmpl w:val="6A8E5672"/>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7" w15:restartNumberingAfterBreak="0">
    <w:nsid w:val="17802EDC"/>
    <w:multiLevelType w:val="multilevel"/>
    <w:tmpl w:val="DDD86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446152"/>
    <w:multiLevelType w:val="hybridMultilevel"/>
    <w:tmpl w:val="40101D4E"/>
    <w:lvl w:ilvl="0" w:tplc="81FAB786">
      <w:numFmt w:val="bullet"/>
      <w:lvlText w:val="–"/>
      <w:lvlJc w:val="left"/>
      <w:pPr>
        <w:ind w:left="1069" w:hanging="360"/>
      </w:pPr>
      <w:rPr>
        <w:rFonts w:ascii="Times New Roman" w:eastAsia="Calibr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9" w15:restartNumberingAfterBreak="0">
    <w:nsid w:val="28847C08"/>
    <w:multiLevelType w:val="hybridMultilevel"/>
    <w:tmpl w:val="2D94D0FE"/>
    <w:lvl w:ilvl="0" w:tplc="20000001">
      <w:start w:val="1"/>
      <w:numFmt w:val="bullet"/>
      <w:lvlText w:val=""/>
      <w:lvlJc w:val="left"/>
      <w:pPr>
        <w:ind w:left="1429" w:hanging="360"/>
      </w:pPr>
      <w:rPr>
        <w:rFonts w:ascii="Symbol" w:hAnsi="Symbol" w:hint="default"/>
      </w:rPr>
    </w:lvl>
    <w:lvl w:ilvl="1" w:tplc="20000001">
      <w:start w:val="1"/>
      <w:numFmt w:val="bullet"/>
      <w:lvlText w:val=""/>
      <w:lvlJc w:val="left"/>
      <w:pPr>
        <w:ind w:left="2149" w:hanging="360"/>
      </w:pPr>
      <w:rPr>
        <w:rFonts w:ascii="Symbol" w:hAnsi="Symbol"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0" w15:restartNumberingAfterBreak="0">
    <w:nsid w:val="2BAF1EAD"/>
    <w:multiLevelType w:val="hybridMultilevel"/>
    <w:tmpl w:val="3ABE105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1" w15:restartNumberingAfterBreak="0">
    <w:nsid w:val="2E687652"/>
    <w:multiLevelType w:val="hybridMultilevel"/>
    <w:tmpl w:val="14D2316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2" w15:restartNumberingAfterBreak="0">
    <w:nsid w:val="2F95317C"/>
    <w:multiLevelType w:val="multilevel"/>
    <w:tmpl w:val="5DBE9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98668D"/>
    <w:multiLevelType w:val="hybridMultilevel"/>
    <w:tmpl w:val="E95E7E2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4" w15:restartNumberingAfterBreak="0">
    <w:nsid w:val="329368F3"/>
    <w:multiLevelType w:val="multilevel"/>
    <w:tmpl w:val="FF5E5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51742D"/>
    <w:multiLevelType w:val="hybridMultilevel"/>
    <w:tmpl w:val="58228FA4"/>
    <w:lvl w:ilvl="0" w:tplc="20000001">
      <w:start w:val="1"/>
      <w:numFmt w:val="bullet"/>
      <w:lvlText w:val=""/>
      <w:lvlJc w:val="left"/>
      <w:pPr>
        <w:ind w:left="1084" w:hanging="375"/>
      </w:pPr>
      <w:rPr>
        <w:rFonts w:ascii="Symbol" w:hAnsi="Symbol" w:hint="default"/>
      </w:rPr>
    </w:lvl>
    <w:lvl w:ilvl="1" w:tplc="20000001">
      <w:start w:val="1"/>
      <w:numFmt w:val="bullet"/>
      <w:lvlText w:val=""/>
      <w:lvlJc w:val="left"/>
      <w:pPr>
        <w:ind w:left="1789" w:hanging="360"/>
      </w:pPr>
      <w:rPr>
        <w:rFonts w:ascii="Symbol" w:hAnsi="Symbol"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6" w15:restartNumberingAfterBreak="0">
    <w:nsid w:val="35DF7705"/>
    <w:multiLevelType w:val="hybridMultilevel"/>
    <w:tmpl w:val="C1100B4E"/>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7" w15:restartNumberingAfterBreak="0">
    <w:nsid w:val="36B033B8"/>
    <w:multiLevelType w:val="hybridMultilevel"/>
    <w:tmpl w:val="F4AC1A2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9B7622B"/>
    <w:multiLevelType w:val="hybridMultilevel"/>
    <w:tmpl w:val="C1100B4E"/>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9" w15:restartNumberingAfterBreak="0">
    <w:nsid w:val="3C9845B9"/>
    <w:multiLevelType w:val="hybridMultilevel"/>
    <w:tmpl w:val="5C6404A0"/>
    <w:lvl w:ilvl="0" w:tplc="20000001">
      <w:start w:val="1"/>
      <w:numFmt w:val="bullet"/>
      <w:lvlText w:val=""/>
      <w:lvlJc w:val="left"/>
      <w:pPr>
        <w:ind w:left="1084" w:hanging="375"/>
      </w:pPr>
      <w:rPr>
        <w:rFonts w:ascii="Symbol" w:hAnsi="Symbol" w:hint="default"/>
      </w:rPr>
    </w:lvl>
    <w:lvl w:ilvl="1" w:tplc="D7C42034">
      <w:numFmt w:val="bullet"/>
      <w:lvlText w:val="–"/>
      <w:lvlJc w:val="left"/>
      <w:pPr>
        <w:ind w:left="1789" w:hanging="360"/>
      </w:pPr>
      <w:rPr>
        <w:rFonts w:ascii="Times New Roman" w:eastAsia="Arial Unicode MS" w:hAnsi="Times New Roman" w:cs="Times New Roman"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0" w15:restartNumberingAfterBreak="0">
    <w:nsid w:val="5B3A7D9F"/>
    <w:multiLevelType w:val="hybridMultilevel"/>
    <w:tmpl w:val="1E7A94A2"/>
    <w:lvl w:ilvl="0" w:tplc="20000001">
      <w:start w:val="1"/>
      <w:numFmt w:val="bullet"/>
      <w:lvlText w:val=""/>
      <w:lvlJc w:val="left"/>
      <w:pPr>
        <w:ind w:left="1429" w:hanging="360"/>
      </w:pPr>
      <w:rPr>
        <w:rFonts w:ascii="Symbol" w:hAnsi="Symbol" w:hint="default"/>
      </w:rPr>
    </w:lvl>
    <w:lvl w:ilvl="1" w:tplc="20000001">
      <w:start w:val="1"/>
      <w:numFmt w:val="bullet"/>
      <w:lvlText w:val=""/>
      <w:lvlJc w:val="left"/>
      <w:pPr>
        <w:ind w:left="2149" w:hanging="360"/>
      </w:pPr>
      <w:rPr>
        <w:rFonts w:ascii="Symbol" w:hAnsi="Symbol"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1" w15:restartNumberingAfterBreak="0">
    <w:nsid w:val="5EA82C56"/>
    <w:multiLevelType w:val="hybridMultilevel"/>
    <w:tmpl w:val="40E8901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69D43246"/>
    <w:multiLevelType w:val="hybridMultilevel"/>
    <w:tmpl w:val="BAAAA85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3" w15:restartNumberingAfterBreak="0">
    <w:nsid w:val="6F1D0807"/>
    <w:multiLevelType w:val="hybridMultilevel"/>
    <w:tmpl w:val="42D8CEC2"/>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4" w15:restartNumberingAfterBreak="0">
    <w:nsid w:val="73D57C66"/>
    <w:multiLevelType w:val="hybridMultilevel"/>
    <w:tmpl w:val="57F84928"/>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5" w15:restartNumberingAfterBreak="0">
    <w:nsid w:val="75FD4A5D"/>
    <w:multiLevelType w:val="hybridMultilevel"/>
    <w:tmpl w:val="169825C8"/>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6" w15:restartNumberingAfterBreak="0">
    <w:nsid w:val="78330465"/>
    <w:multiLevelType w:val="hybridMultilevel"/>
    <w:tmpl w:val="C1100B4E"/>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7" w15:restartNumberingAfterBreak="0">
    <w:nsid w:val="78937633"/>
    <w:multiLevelType w:val="hybridMultilevel"/>
    <w:tmpl w:val="9C54C1C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8" w15:restartNumberingAfterBreak="0">
    <w:nsid w:val="78FA62EA"/>
    <w:multiLevelType w:val="hybridMultilevel"/>
    <w:tmpl w:val="40E8901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78FD485C"/>
    <w:multiLevelType w:val="multilevel"/>
    <w:tmpl w:val="45FC3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9206F2"/>
    <w:multiLevelType w:val="hybridMultilevel"/>
    <w:tmpl w:val="40E8901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4"/>
  </w:num>
  <w:num w:numId="2">
    <w:abstractNumId w:val="27"/>
  </w:num>
  <w:num w:numId="3">
    <w:abstractNumId w:val="6"/>
  </w:num>
  <w:num w:numId="4">
    <w:abstractNumId w:val="3"/>
  </w:num>
  <w:num w:numId="5">
    <w:abstractNumId w:val="10"/>
  </w:num>
  <w:num w:numId="6">
    <w:abstractNumId w:val="28"/>
  </w:num>
  <w:num w:numId="7">
    <w:abstractNumId w:val="5"/>
  </w:num>
  <w:num w:numId="8">
    <w:abstractNumId w:val="21"/>
  </w:num>
  <w:num w:numId="9">
    <w:abstractNumId w:val="30"/>
  </w:num>
  <w:num w:numId="10">
    <w:abstractNumId w:val="22"/>
  </w:num>
  <w:num w:numId="11">
    <w:abstractNumId w:val="11"/>
  </w:num>
  <w:num w:numId="12">
    <w:abstractNumId w:val="19"/>
  </w:num>
  <w:num w:numId="13">
    <w:abstractNumId w:val="15"/>
  </w:num>
  <w:num w:numId="14">
    <w:abstractNumId w:val="4"/>
  </w:num>
  <w:num w:numId="15">
    <w:abstractNumId w:val="9"/>
  </w:num>
  <w:num w:numId="16">
    <w:abstractNumId w:val="1"/>
  </w:num>
  <w:num w:numId="17">
    <w:abstractNumId w:val="20"/>
  </w:num>
  <w:num w:numId="18">
    <w:abstractNumId w:val="18"/>
  </w:num>
  <w:num w:numId="19">
    <w:abstractNumId w:val="14"/>
  </w:num>
  <w:num w:numId="20">
    <w:abstractNumId w:val="25"/>
  </w:num>
  <w:num w:numId="21">
    <w:abstractNumId w:val="17"/>
  </w:num>
  <w:num w:numId="22">
    <w:abstractNumId w:val="13"/>
  </w:num>
  <w:num w:numId="23">
    <w:abstractNumId w:val="8"/>
  </w:num>
  <w:num w:numId="24">
    <w:abstractNumId w:val="23"/>
  </w:num>
  <w:num w:numId="25">
    <w:abstractNumId w:val="7"/>
  </w:num>
  <w:num w:numId="26">
    <w:abstractNumId w:val="0"/>
  </w:num>
  <w:num w:numId="27">
    <w:abstractNumId w:val="12"/>
  </w:num>
  <w:num w:numId="28">
    <w:abstractNumId w:val="29"/>
  </w:num>
  <w:num w:numId="29">
    <w:abstractNumId w:val="2"/>
  </w:num>
  <w:num w:numId="30">
    <w:abstractNumId w:val="16"/>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49E"/>
    <w:rsid w:val="0001536D"/>
    <w:rsid w:val="00021073"/>
    <w:rsid w:val="00041FBE"/>
    <w:rsid w:val="000456A8"/>
    <w:rsid w:val="000460D1"/>
    <w:rsid w:val="00050468"/>
    <w:rsid w:val="00062727"/>
    <w:rsid w:val="00067809"/>
    <w:rsid w:val="0007082F"/>
    <w:rsid w:val="00070C20"/>
    <w:rsid w:val="000813C0"/>
    <w:rsid w:val="00084CF3"/>
    <w:rsid w:val="00092180"/>
    <w:rsid w:val="00092ACF"/>
    <w:rsid w:val="0009368D"/>
    <w:rsid w:val="000A495A"/>
    <w:rsid w:val="000B6AF4"/>
    <w:rsid w:val="000B6B1B"/>
    <w:rsid w:val="000D49D7"/>
    <w:rsid w:val="000F60C7"/>
    <w:rsid w:val="001025C4"/>
    <w:rsid w:val="00106571"/>
    <w:rsid w:val="00115DB0"/>
    <w:rsid w:val="00117217"/>
    <w:rsid w:val="0012153E"/>
    <w:rsid w:val="0014399C"/>
    <w:rsid w:val="001669C3"/>
    <w:rsid w:val="00167626"/>
    <w:rsid w:val="0017088C"/>
    <w:rsid w:val="0018156F"/>
    <w:rsid w:val="00181A1C"/>
    <w:rsid w:val="00194D2D"/>
    <w:rsid w:val="001A583F"/>
    <w:rsid w:val="001C2055"/>
    <w:rsid w:val="001C4257"/>
    <w:rsid w:val="001C6ADD"/>
    <w:rsid w:val="001D09BB"/>
    <w:rsid w:val="001E3439"/>
    <w:rsid w:val="001E790C"/>
    <w:rsid w:val="001F3198"/>
    <w:rsid w:val="00200D7E"/>
    <w:rsid w:val="00207BF1"/>
    <w:rsid w:val="00213EEF"/>
    <w:rsid w:val="00216926"/>
    <w:rsid w:val="00221F28"/>
    <w:rsid w:val="0022541D"/>
    <w:rsid w:val="00227204"/>
    <w:rsid w:val="00232FF1"/>
    <w:rsid w:val="00243C5C"/>
    <w:rsid w:val="0024522C"/>
    <w:rsid w:val="00245C94"/>
    <w:rsid w:val="0026113F"/>
    <w:rsid w:val="002B0024"/>
    <w:rsid w:val="002B1A6D"/>
    <w:rsid w:val="002B2A32"/>
    <w:rsid w:val="002D1219"/>
    <w:rsid w:val="002F1262"/>
    <w:rsid w:val="003033E2"/>
    <w:rsid w:val="003077A5"/>
    <w:rsid w:val="00324721"/>
    <w:rsid w:val="00350C18"/>
    <w:rsid w:val="0035398F"/>
    <w:rsid w:val="003607F2"/>
    <w:rsid w:val="00376285"/>
    <w:rsid w:val="0038676F"/>
    <w:rsid w:val="00392DC2"/>
    <w:rsid w:val="003936CF"/>
    <w:rsid w:val="003A1FD0"/>
    <w:rsid w:val="003C5D14"/>
    <w:rsid w:val="003E0EB0"/>
    <w:rsid w:val="00407E42"/>
    <w:rsid w:val="00416BC8"/>
    <w:rsid w:val="00423DC7"/>
    <w:rsid w:val="004265F1"/>
    <w:rsid w:val="0043530D"/>
    <w:rsid w:val="0044062F"/>
    <w:rsid w:val="004417F9"/>
    <w:rsid w:val="00453DE8"/>
    <w:rsid w:val="00457E73"/>
    <w:rsid w:val="004614CA"/>
    <w:rsid w:val="004637D0"/>
    <w:rsid w:val="00466DA7"/>
    <w:rsid w:val="00472BBA"/>
    <w:rsid w:val="004779F6"/>
    <w:rsid w:val="00482733"/>
    <w:rsid w:val="00491185"/>
    <w:rsid w:val="004A52C5"/>
    <w:rsid w:val="004C5F07"/>
    <w:rsid w:val="004D0513"/>
    <w:rsid w:val="004D5293"/>
    <w:rsid w:val="004F0357"/>
    <w:rsid w:val="004F2E44"/>
    <w:rsid w:val="00503A67"/>
    <w:rsid w:val="00503D37"/>
    <w:rsid w:val="00511251"/>
    <w:rsid w:val="0051377F"/>
    <w:rsid w:val="005141A5"/>
    <w:rsid w:val="00521725"/>
    <w:rsid w:val="005226FE"/>
    <w:rsid w:val="0053091D"/>
    <w:rsid w:val="00555FB9"/>
    <w:rsid w:val="00556655"/>
    <w:rsid w:val="00581715"/>
    <w:rsid w:val="00597E0A"/>
    <w:rsid w:val="005A5F98"/>
    <w:rsid w:val="005A78FA"/>
    <w:rsid w:val="005B549E"/>
    <w:rsid w:val="005B6A90"/>
    <w:rsid w:val="005C6E7E"/>
    <w:rsid w:val="005F1997"/>
    <w:rsid w:val="005F3305"/>
    <w:rsid w:val="00615E32"/>
    <w:rsid w:val="00643F8B"/>
    <w:rsid w:val="00644863"/>
    <w:rsid w:val="006722F4"/>
    <w:rsid w:val="006816EC"/>
    <w:rsid w:val="006A602B"/>
    <w:rsid w:val="006B67AF"/>
    <w:rsid w:val="006D1788"/>
    <w:rsid w:val="006D73B2"/>
    <w:rsid w:val="006E342A"/>
    <w:rsid w:val="006E411A"/>
    <w:rsid w:val="006E520E"/>
    <w:rsid w:val="006F05AF"/>
    <w:rsid w:val="006F432B"/>
    <w:rsid w:val="006F7A1D"/>
    <w:rsid w:val="00715791"/>
    <w:rsid w:val="00725EBF"/>
    <w:rsid w:val="00726DDA"/>
    <w:rsid w:val="007303E2"/>
    <w:rsid w:val="00763CCF"/>
    <w:rsid w:val="00766545"/>
    <w:rsid w:val="00770733"/>
    <w:rsid w:val="00771DB4"/>
    <w:rsid w:val="00775807"/>
    <w:rsid w:val="007804D3"/>
    <w:rsid w:val="007837BF"/>
    <w:rsid w:val="00784F9F"/>
    <w:rsid w:val="007B609E"/>
    <w:rsid w:val="007C7EE2"/>
    <w:rsid w:val="007D3687"/>
    <w:rsid w:val="007E3BAB"/>
    <w:rsid w:val="007F2F52"/>
    <w:rsid w:val="0080467F"/>
    <w:rsid w:val="0082694E"/>
    <w:rsid w:val="00830A4B"/>
    <w:rsid w:val="00831CBC"/>
    <w:rsid w:val="00835A5B"/>
    <w:rsid w:val="00845092"/>
    <w:rsid w:val="008459C5"/>
    <w:rsid w:val="00851DB9"/>
    <w:rsid w:val="0086486E"/>
    <w:rsid w:val="00866B0B"/>
    <w:rsid w:val="00877336"/>
    <w:rsid w:val="008A08B7"/>
    <w:rsid w:val="008D515B"/>
    <w:rsid w:val="008F69CE"/>
    <w:rsid w:val="00900FAF"/>
    <w:rsid w:val="00915A43"/>
    <w:rsid w:val="00916C46"/>
    <w:rsid w:val="009232A7"/>
    <w:rsid w:val="00926D00"/>
    <w:rsid w:val="00951771"/>
    <w:rsid w:val="00955C9F"/>
    <w:rsid w:val="00957B64"/>
    <w:rsid w:val="00961F88"/>
    <w:rsid w:val="00965D23"/>
    <w:rsid w:val="00966ABC"/>
    <w:rsid w:val="00972280"/>
    <w:rsid w:val="00973CF7"/>
    <w:rsid w:val="009A29EB"/>
    <w:rsid w:val="009A3994"/>
    <w:rsid w:val="009B24C2"/>
    <w:rsid w:val="009C1B5E"/>
    <w:rsid w:val="009C64E6"/>
    <w:rsid w:val="009D621E"/>
    <w:rsid w:val="009F748C"/>
    <w:rsid w:val="00A00AA7"/>
    <w:rsid w:val="00A03322"/>
    <w:rsid w:val="00A05FAF"/>
    <w:rsid w:val="00A11F40"/>
    <w:rsid w:val="00A132F5"/>
    <w:rsid w:val="00A151ED"/>
    <w:rsid w:val="00A15AA8"/>
    <w:rsid w:val="00A370EB"/>
    <w:rsid w:val="00A444A5"/>
    <w:rsid w:val="00A74FA7"/>
    <w:rsid w:val="00A85947"/>
    <w:rsid w:val="00A902AA"/>
    <w:rsid w:val="00AA07D7"/>
    <w:rsid w:val="00AA2BF9"/>
    <w:rsid w:val="00AB090C"/>
    <w:rsid w:val="00AB14FE"/>
    <w:rsid w:val="00AB475B"/>
    <w:rsid w:val="00AB5B31"/>
    <w:rsid w:val="00AB63C2"/>
    <w:rsid w:val="00B21221"/>
    <w:rsid w:val="00B26303"/>
    <w:rsid w:val="00B3431E"/>
    <w:rsid w:val="00B42B5F"/>
    <w:rsid w:val="00B51E93"/>
    <w:rsid w:val="00B541A0"/>
    <w:rsid w:val="00B54AA2"/>
    <w:rsid w:val="00B55336"/>
    <w:rsid w:val="00B71FD9"/>
    <w:rsid w:val="00B75C56"/>
    <w:rsid w:val="00B83555"/>
    <w:rsid w:val="00B8496E"/>
    <w:rsid w:val="00B90CA3"/>
    <w:rsid w:val="00B92F53"/>
    <w:rsid w:val="00B942C8"/>
    <w:rsid w:val="00BA2F4C"/>
    <w:rsid w:val="00BE79EE"/>
    <w:rsid w:val="00BF17A0"/>
    <w:rsid w:val="00C00A94"/>
    <w:rsid w:val="00C05E97"/>
    <w:rsid w:val="00C33797"/>
    <w:rsid w:val="00C3679F"/>
    <w:rsid w:val="00C51B22"/>
    <w:rsid w:val="00C67903"/>
    <w:rsid w:val="00C930F9"/>
    <w:rsid w:val="00CA33E1"/>
    <w:rsid w:val="00CB37F0"/>
    <w:rsid w:val="00CD7362"/>
    <w:rsid w:val="00CE56E8"/>
    <w:rsid w:val="00D01294"/>
    <w:rsid w:val="00D160CE"/>
    <w:rsid w:val="00D16D77"/>
    <w:rsid w:val="00D17080"/>
    <w:rsid w:val="00D2272D"/>
    <w:rsid w:val="00D55530"/>
    <w:rsid w:val="00D57695"/>
    <w:rsid w:val="00D753EA"/>
    <w:rsid w:val="00D760B2"/>
    <w:rsid w:val="00DA58BF"/>
    <w:rsid w:val="00DC127C"/>
    <w:rsid w:val="00DD03CB"/>
    <w:rsid w:val="00DD40D3"/>
    <w:rsid w:val="00DF3F10"/>
    <w:rsid w:val="00E05FA3"/>
    <w:rsid w:val="00E179FD"/>
    <w:rsid w:val="00E27D7C"/>
    <w:rsid w:val="00E45A31"/>
    <w:rsid w:val="00E55506"/>
    <w:rsid w:val="00E620B2"/>
    <w:rsid w:val="00E73912"/>
    <w:rsid w:val="00E7660F"/>
    <w:rsid w:val="00E86A79"/>
    <w:rsid w:val="00E87750"/>
    <w:rsid w:val="00E943F0"/>
    <w:rsid w:val="00E94FEC"/>
    <w:rsid w:val="00EA13B5"/>
    <w:rsid w:val="00EB6B88"/>
    <w:rsid w:val="00EC3589"/>
    <w:rsid w:val="00EC767E"/>
    <w:rsid w:val="00ED4128"/>
    <w:rsid w:val="00EE08A6"/>
    <w:rsid w:val="00EF01F0"/>
    <w:rsid w:val="00EF71CB"/>
    <w:rsid w:val="00EF72E0"/>
    <w:rsid w:val="00F031C0"/>
    <w:rsid w:val="00F047D1"/>
    <w:rsid w:val="00F05457"/>
    <w:rsid w:val="00F05AA1"/>
    <w:rsid w:val="00F05FE0"/>
    <w:rsid w:val="00F12A04"/>
    <w:rsid w:val="00F156CE"/>
    <w:rsid w:val="00F2315A"/>
    <w:rsid w:val="00F2399C"/>
    <w:rsid w:val="00F41120"/>
    <w:rsid w:val="00F4230E"/>
    <w:rsid w:val="00F54072"/>
    <w:rsid w:val="00F55C06"/>
    <w:rsid w:val="00F779CD"/>
    <w:rsid w:val="00F87D26"/>
    <w:rsid w:val="00F91AFA"/>
    <w:rsid w:val="00F9273B"/>
    <w:rsid w:val="00F97999"/>
    <w:rsid w:val="00FA25B0"/>
    <w:rsid w:val="00FB1B79"/>
    <w:rsid w:val="00FC4AEE"/>
    <w:rsid w:val="00FC5427"/>
    <w:rsid w:val="00FD3245"/>
    <w:rsid w:val="00FD371F"/>
    <w:rsid w:val="00FF097A"/>
    <w:rsid w:val="00FF10AD"/>
    <w:rsid w:val="00FF3D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4250D9"/>
  <w15:chartTrackingRefBased/>
  <w15:docId w15:val="{1D80DA2F-FD06-4F98-A86E-5FF00ECBF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549E"/>
    <w:pPr>
      <w:spacing w:after="0" w:line="276" w:lineRule="auto"/>
    </w:pPr>
    <w:rPr>
      <w:rFonts w:ascii="Times New Roman" w:eastAsia="Calibri" w:hAnsi="Times New Roman" w:cs="Times New Roman"/>
      <w:sz w:val="28"/>
    </w:rPr>
  </w:style>
  <w:style w:type="paragraph" w:styleId="1">
    <w:name w:val="heading 1"/>
    <w:basedOn w:val="a"/>
    <w:next w:val="a"/>
    <w:link w:val="10"/>
    <w:uiPriority w:val="9"/>
    <w:qFormat/>
    <w:rsid w:val="00771DB4"/>
    <w:pPr>
      <w:keepNext/>
      <w:keepLines/>
      <w:spacing w:before="480" w:line="360" w:lineRule="auto"/>
      <w:outlineLvl w:val="0"/>
    </w:pPr>
    <w:rPr>
      <w:rFonts w:eastAsia="Times New Roman"/>
      <w:b/>
      <w:bCs/>
      <w:szCs w:val="28"/>
      <w:lang w:val="x-none" w:eastAsia="x-none"/>
    </w:rPr>
  </w:style>
  <w:style w:type="paragraph" w:styleId="2">
    <w:name w:val="heading 2"/>
    <w:basedOn w:val="a"/>
    <w:next w:val="a"/>
    <w:link w:val="20"/>
    <w:uiPriority w:val="9"/>
    <w:qFormat/>
    <w:rsid w:val="00771DB4"/>
    <w:pPr>
      <w:keepNext/>
      <w:keepLines/>
      <w:spacing w:before="200" w:line="240" w:lineRule="auto"/>
      <w:outlineLvl w:val="1"/>
    </w:pPr>
    <w:rPr>
      <w:rFonts w:ascii="Cambria" w:eastAsia="Times New Roman" w:hAnsi="Cambria"/>
      <w:b/>
      <w:bCs/>
      <w:color w:val="4F81BD"/>
      <w:sz w:val="26"/>
      <w:szCs w:val="26"/>
      <w:lang w:val="x-none" w:eastAsia="x-none"/>
    </w:rPr>
  </w:style>
  <w:style w:type="paragraph" w:styleId="3">
    <w:name w:val="heading 3"/>
    <w:basedOn w:val="a"/>
    <w:next w:val="a"/>
    <w:link w:val="30"/>
    <w:qFormat/>
    <w:rsid w:val="00771DB4"/>
    <w:pPr>
      <w:keepNext/>
      <w:spacing w:line="240" w:lineRule="auto"/>
      <w:ind w:firstLine="624"/>
      <w:jc w:val="both"/>
      <w:outlineLvl w:val="2"/>
    </w:pPr>
    <w:rPr>
      <w:rFonts w:eastAsia="Times New Roman"/>
      <w:b/>
      <w:szCs w:val="28"/>
      <w:lang w:val="uk-UA" w:eastAsia="x-none"/>
    </w:rPr>
  </w:style>
  <w:style w:type="paragraph" w:styleId="5">
    <w:name w:val="heading 5"/>
    <w:basedOn w:val="a"/>
    <w:next w:val="a"/>
    <w:link w:val="50"/>
    <w:qFormat/>
    <w:rsid w:val="00771DB4"/>
    <w:pPr>
      <w:keepNext/>
      <w:spacing w:line="240" w:lineRule="auto"/>
      <w:jc w:val="both"/>
      <w:outlineLvl w:val="4"/>
    </w:pPr>
    <w:rPr>
      <w:rFonts w:eastAsia="Times New Roman"/>
      <w:b/>
      <w:sz w:val="36"/>
      <w:szCs w:val="28"/>
      <w:lang w:val="uk-UA"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71DB4"/>
    <w:rPr>
      <w:rFonts w:ascii="Times New Roman" w:eastAsia="Times New Roman" w:hAnsi="Times New Roman" w:cs="Times New Roman"/>
      <w:b/>
      <w:bCs/>
      <w:sz w:val="28"/>
      <w:szCs w:val="28"/>
      <w:lang w:val="x-none" w:eastAsia="x-none"/>
    </w:rPr>
  </w:style>
  <w:style w:type="character" w:customStyle="1" w:styleId="20">
    <w:name w:val="Заголовок 2 Знак"/>
    <w:basedOn w:val="a0"/>
    <w:link w:val="2"/>
    <w:uiPriority w:val="9"/>
    <w:rsid w:val="00771DB4"/>
    <w:rPr>
      <w:rFonts w:ascii="Cambria" w:eastAsia="Times New Roman" w:hAnsi="Cambria" w:cs="Times New Roman"/>
      <w:b/>
      <w:bCs/>
      <w:color w:val="4F81BD"/>
      <w:sz w:val="26"/>
      <w:szCs w:val="26"/>
      <w:lang w:val="x-none" w:eastAsia="x-none"/>
    </w:rPr>
  </w:style>
  <w:style w:type="character" w:customStyle="1" w:styleId="30">
    <w:name w:val="Заголовок 3 Знак"/>
    <w:basedOn w:val="a0"/>
    <w:link w:val="3"/>
    <w:rsid w:val="00771DB4"/>
    <w:rPr>
      <w:rFonts w:ascii="Times New Roman" w:eastAsia="Times New Roman" w:hAnsi="Times New Roman" w:cs="Times New Roman"/>
      <w:b/>
      <w:sz w:val="28"/>
      <w:szCs w:val="28"/>
      <w:lang w:val="uk-UA" w:eastAsia="x-none"/>
    </w:rPr>
  </w:style>
  <w:style w:type="character" w:customStyle="1" w:styleId="50">
    <w:name w:val="Заголовок 5 Знак"/>
    <w:basedOn w:val="a0"/>
    <w:link w:val="5"/>
    <w:rsid w:val="00771DB4"/>
    <w:rPr>
      <w:rFonts w:ascii="Times New Roman" w:eastAsia="Times New Roman" w:hAnsi="Times New Roman" w:cs="Times New Roman"/>
      <w:b/>
      <w:sz w:val="36"/>
      <w:szCs w:val="28"/>
      <w:lang w:val="uk-UA" w:eastAsia="x-none"/>
    </w:rPr>
  </w:style>
  <w:style w:type="character" w:styleId="a3">
    <w:name w:val="Hyperlink"/>
    <w:uiPriority w:val="99"/>
    <w:rsid w:val="00771DB4"/>
    <w:rPr>
      <w:color w:val="000080"/>
      <w:u w:val="single"/>
    </w:rPr>
  </w:style>
  <w:style w:type="character" w:customStyle="1" w:styleId="21">
    <w:name w:val="Основной текст (2)_"/>
    <w:link w:val="22"/>
    <w:rsid w:val="00771DB4"/>
    <w:rPr>
      <w:rFonts w:ascii="Times New Roman" w:eastAsia="Times New Roman" w:hAnsi="Times New Roman" w:cs="Times New Roman"/>
      <w:sz w:val="31"/>
      <w:szCs w:val="31"/>
      <w:shd w:val="clear" w:color="auto" w:fill="FFFFFF"/>
    </w:rPr>
  </w:style>
  <w:style w:type="character" w:customStyle="1" w:styleId="2135pt">
    <w:name w:val="Основной текст (2) + 13;5 pt"/>
    <w:rsid w:val="00771DB4"/>
    <w:rPr>
      <w:rFonts w:ascii="Times New Roman" w:eastAsia="Times New Roman" w:hAnsi="Times New Roman" w:cs="Times New Roman"/>
      <w:b w:val="0"/>
      <w:bCs w:val="0"/>
      <w:i w:val="0"/>
      <w:iCs w:val="0"/>
      <w:smallCaps w:val="0"/>
      <w:strike w:val="0"/>
      <w:spacing w:val="0"/>
      <w:sz w:val="27"/>
      <w:szCs w:val="27"/>
    </w:rPr>
  </w:style>
  <w:style w:type="character" w:customStyle="1" w:styleId="11">
    <w:name w:val="Заголовок №1_"/>
    <w:link w:val="12"/>
    <w:rsid w:val="00771DB4"/>
    <w:rPr>
      <w:spacing w:val="-10"/>
      <w:sz w:val="61"/>
      <w:szCs w:val="61"/>
      <w:shd w:val="clear" w:color="auto" w:fill="FFFFFF"/>
    </w:rPr>
  </w:style>
  <w:style w:type="character" w:customStyle="1" w:styleId="23">
    <w:name w:val="Заголовок №2_"/>
    <w:link w:val="24"/>
    <w:rsid w:val="00771DB4"/>
    <w:rPr>
      <w:sz w:val="36"/>
      <w:szCs w:val="36"/>
      <w:shd w:val="clear" w:color="auto" w:fill="FFFFFF"/>
    </w:rPr>
  </w:style>
  <w:style w:type="character" w:customStyle="1" w:styleId="31">
    <w:name w:val="Основной текст (3)_"/>
    <w:link w:val="32"/>
    <w:rsid w:val="00771DB4"/>
    <w:rPr>
      <w:sz w:val="27"/>
      <w:szCs w:val="27"/>
      <w:shd w:val="clear" w:color="auto" w:fill="FFFFFF"/>
    </w:rPr>
  </w:style>
  <w:style w:type="character" w:customStyle="1" w:styleId="4">
    <w:name w:val="Основной текст (4)_"/>
    <w:link w:val="40"/>
    <w:rsid w:val="00771DB4"/>
    <w:rPr>
      <w:rFonts w:ascii="Times New Roman" w:eastAsia="Times New Roman" w:hAnsi="Times New Roman" w:cs="Times New Roman"/>
      <w:sz w:val="27"/>
      <w:szCs w:val="27"/>
      <w:shd w:val="clear" w:color="auto" w:fill="FFFFFF"/>
    </w:rPr>
  </w:style>
  <w:style w:type="character" w:customStyle="1" w:styleId="a4">
    <w:name w:val="Основной текст_"/>
    <w:link w:val="33"/>
    <w:rsid w:val="00771DB4"/>
    <w:rPr>
      <w:rFonts w:ascii="Times New Roman" w:eastAsia="Times New Roman" w:hAnsi="Times New Roman" w:cs="Times New Roman"/>
      <w:sz w:val="27"/>
      <w:szCs w:val="27"/>
      <w:shd w:val="clear" w:color="auto" w:fill="FFFFFF"/>
    </w:rPr>
  </w:style>
  <w:style w:type="character" w:customStyle="1" w:styleId="a5">
    <w:name w:val="Колонтитул_"/>
    <w:link w:val="a6"/>
    <w:rsid w:val="00771DB4"/>
    <w:rPr>
      <w:rFonts w:ascii="Times New Roman" w:eastAsia="Times New Roman" w:hAnsi="Times New Roman" w:cs="Times New Roman"/>
      <w:sz w:val="20"/>
      <w:szCs w:val="20"/>
      <w:shd w:val="clear" w:color="auto" w:fill="FFFFFF"/>
    </w:rPr>
  </w:style>
  <w:style w:type="character" w:customStyle="1" w:styleId="11pt">
    <w:name w:val="Колонтитул + 11 pt"/>
    <w:rsid w:val="00771DB4"/>
    <w:rPr>
      <w:rFonts w:ascii="Times New Roman" w:eastAsia="Times New Roman" w:hAnsi="Times New Roman" w:cs="Times New Roman"/>
      <w:b w:val="0"/>
      <w:bCs w:val="0"/>
      <w:i w:val="0"/>
      <w:iCs w:val="0"/>
      <w:smallCaps w:val="0"/>
      <w:strike w:val="0"/>
      <w:spacing w:val="0"/>
      <w:sz w:val="22"/>
      <w:szCs w:val="22"/>
    </w:rPr>
  </w:style>
  <w:style w:type="character" w:customStyle="1" w:styleId="41">
    <w:name w:val="Заголовок №4_"/>
    <w:link w:val="42"/>
    <w:rsid w:val="00771DB4"/>
    <w:rPr>
      <w:rFonts w:ascii="Times New Roman" w:eastAsia="Times New Roman" w:hAnsi="Times New Roman" w:cs="Times New Roman"/>
      <w:sz w:val="31"/>
      <w:szCs w:val="31"/>
      <w:shd w:val="clear" w:color="auto" w:fill="FFFFFF"/>
    </w:rPr>
  </w:style>
  <w:style w:type="character" w:customStyle="1" w:styleId="51">
    <w:name w:val="Оглавление 5 Знак"/>
    <w:link w:val="52"/>
    <w:rsid w:val="00771DB4"/>
    <w:rPr>
      <w:rFonts w:ascii="Times New Roman" w:eastAsia="Times New Roman" w:hAnsi="Times New Roman" w:cs="Times New Roman"/>
      <w:sz w:val="27"/>
      <w:szCs w:val="27"/>
      <w:shd w:val="clear" w:color="auto" w:fill="FFFFFF"/>
    </w:rPr>
  </w:style>
  <w:style w:type="character" w:customStyle="1" w:styleId="6">
    <w:name w:val="Оглавление 6 Знак"/>
    <w:link w:val="60"/>
    <w:rsid w:val="00771DB4"/>
    <w:rPr>
      <w:rFonts w:ascii="Times New Roman" w:eastAsia="Times New Roman" w:hAnsi="Times New Roman" w:cs="Times New Roman"/>
      <w:shd w:val="clear" w:color="auto" w:fill="FFFFFF"/>
    </w:rPr>
  </w:style>
  <w:style w:type="character" w:customStyle="1" w:styleId="53">
    <w:name w:val="Заголовок №5_"/>
    <w:link w:val="54"/>
    <w:rsid w:val="00771DB4"/>
    <w:rPr>
      <w:sz w:val="27"/>
      <w:szCs w:val="27"/>
      <w:shd w:val="clear" w:color="auto" w:fill="FFFFFF"/>
    </w:rPr>
  </w:style>
  <w:style w:type="character" w:customStyle="1" w:styleId="55">
    <w:name w:val="Основной текст (5)_"/>
    <w:link w:val="56"/>
    <w:rsid w:val="00771DB4"/>
    <w:rPr>
      <w:rFonts w:ascii="Times New Roman" w:eastAsia="Times New Roman" w:hAnsi="Times New Roman" w:cs="Times New Roman"/>
      <w:sz w:val="27"/>
      <w:szCs w:val="27"/>
      <w:shd w:val="clear" w:color="auto" w:fill="FFFFFF"/>
    </w:rPr>
  </w:style>
  <w:style w:type="character" w:customStyle="1" w:styleId="a7">
    <w:name w:val="Основной текст + Полужирный"/>
    <w:rsid w:val="00771DB4"/>
    <w:rPr>
      <w:rFonts w:ascii="Times New Roman" w:eastAsia="Times New Roman" w:hAnsi="Times New Roman" w:cs="Times New Roman"/>
      <w:b/>
      <w:bCs/>
      <w:i w:val="0"/>
      <w:iCs w:val="0"/>
      <w:smallCaps w:val="0"/>
      <w:strike w:val="0"/>
      <w:spacing w:val="0"/>
      <w:sz w:val="27"/>
      <w:szCs w:val="27"/>
    </w:rPr>
  </w:style>
  <w:style w:type="character" w:customStyle="1" w:styleId="43">
    <w:name w:val="Основной текст (4) + Не полужирный"/>
    <w:rsid w:val="00771DB4"/>
    <w:rPr>
      <w:rFonts w:ascii="Times New Roman" w:eastAsia="Times New Roman" w:hAnsi="Times New Roman" w:cs="Times New Roman"/>
      <w:b/>
      <w:bCs/>
      <w:i w:val="0"/>
      <w:iCs w:val="0"/>
      <w:smallCaps w:val="0"/>
      <w:strike w:val="0"/>
      <w:spacing w:val="0"/>
      <w:sz w:val="27"/>
      <w:szCs w:val="27"/>
    </w:rPr>
  </w:style>
  <w:style w:type="character" w:customStyle="1" w:styleId="61">
    <w:name w:val="Заголовок №6_"/>
    <w:link w:val="62"/>
    <w:rsid w:val="00771DB4"/>
    <w:rPr>
      <w:sz w:val="27"/>
      <w:szCs w:val="27"/>
      <w:shd w:val="clear" w:color="auto" w:fill="FFFFFF"/>
    </w:rPr>
  </w:style>
  <w:style w:type="character" w:customStyle="1" w:styleId="8">
    <w:name w:val="Заголовок №8_"/>
    <w:link w:val="80"/>
    <w:rsid w:val="00771DB4"/>
    <w:rPr>
      <w:sz w:val="27"/>
      <w:szCs w:val="27"/>
      <w:shd w:val="clear" w:color="auto" w:fill="FFFFFF"/>
    </w:rPr>
  </w:style>
  <w:style w:type="character" w:customStyle="1" w:styleId="92">
    <w:name w:val="Заголовок №9 (2)_"/>
    <w:link w:val="920"/>
    <w:rsid w:val="00771DB4"/>
    <w:rPr>
      <w:rFonts w:ascii="Times New Roman" w:eastAsia="Times New Roman" w:hAnsi="Times New Roman" w:cs="Times New Roman"/>
      <w:sz w:val="27"/>
      <w:szCs w:val="27"/>
      <w:shd w:val="clear" w:color="auto" w:fill="FFFFFF"/>
    </w:rPr>
  </w:style>
  <w:style w:type="character" w:customStyle="1" w:styleId="9">
    <w:name w:val="Заголовок №9_"/>
    <w:link w:val="90"/>
    <w:rsid w:val="00771DB4"/>
    <w:rPr>
      <w:rFonts w:ascii="Times New Roman" w:eastAsia="Times New Roman" w:hAnsi="Times New Roman" w:cs="Times New Roman"/>
      <w:sz w:val="27"/>
      <w:szCs w:val="27"/>
      <w:shd w:val="clear" w:color="auto" w:fill="FFFFFF"/>
    </w:rPr>
  </w:style>
  <w:style w:type="character" w:customStyle="1" w:styleId="81">
    <w:name w:val="Заголовок №8 + Не полужирный"/>
    <w:rsid w:val="00771DB4"/>
    <w:rPr>
      <w:b/>
      <w:bCs/>
      <w:i w:val="0"/>
      <w:iCs w:val="0"/>
      <w:smallCaps w:val="0"/>
      <w:strike w:val="0"/>
      <w:spacing w:val="0"/>
      <w:sz w:val="27"/>
      <w:szCs w:val="27"/>
    </w:rPr>
  </w:style>
  <w:style w:type="character" w:customStyle="1" w:styleId="13">
    <w:name w:val="Основной текст1"/>
    <w:rsid w:val="00771DB4"/>
    <w:rPr>
      <w:rFonts w:ascii="Times New Roman" w:eastAsia="Times New Roman" w:hAnsi="Times New Roman" w:cs="Times New Roman"/>
      <w:b w:val="0"/>
      <w:bCs w:val="0"/>
      <w:i w:val="0"/>
      <w:iCs w:val="0"/>
      <w:smallCaps w:val="0"/>
      <w:strike w:val="0"/>
      <w:spacing w:val="0"/>
      <w:sz w:val="27"/>
      <w:szCs w:val="27"/>
    </w:rPr>
  </w:style>
  <w:style w:type="character" w:customStyle="1" w:styleId="a8">
    <w:name w:val="Основной текст + Курсив"/>
    <w:rsid w:val="00771DB4"/>
    <w:rPr>
      <w:rFonts w:ascii="Times New Roman" w:eastAsia="Times New Roman" w:hAnsi="Times New Roman" w:cs="Times New Roman"/>
      <w:b w:val="0"/>
      <w:bCs w:val="0"/>
      <w:i/>
      <w:iCs/>
      <w:smallCaps w:val="0"/>
      <w:strike w:val="0"/>
      <w:spacing w:val="0"/>
      <w:sz w:val="27"/>
      <w:szCs w:val="27"/>
    </w:rPr>
  </w:style>
  <w:style w:type="character" w:customStyle="1" w:styleId="57">
    <w:name w:val="Основной текст (5) + Не курсив"/>
    <w:rsid w:val="00771DB4"/>
    <w:rPr>
      <w:rFonts w:ascii="Times New Roman" w:eastAsia="Times New Roman" w:hAnsi="Times New Roman" w:cs="Times New Roman"/>
      <w:b w:val="0"/>
      <w:bCs w:val="0"/>
      <w:i/>
      <w:iCs/>
      <w:smallCaps w:val="0"/>
      <w:strike w:val="0"/>
      <w:spacing w:val="0"/>
      <w:sz w:val="27"/>
      <w:szCs w:val="27"/>
    </w:rPr>
  </w:style>
  <w:style w:type="character" w:customStyle="1" w:styleId="63">
    <w:name w:val="Основной текст (6)_"/>
    <w:link w:val="64"/>
    <w:rsid w:val="00771DB4"/>
    <w:rPr>
      <w:rFonts w:ascii="Times New Roman" w:eastAsia="Times New Roman" w:hAnsi="Times New Roman" w:cs="Times New Roman"/>
      <w:sz w:val="15"/>
      <w:szCs w:val="15"/>
      <w:shd w:val="clear" w:color="auto" w:fill="FFFFFF"/>
    </w:rPr>
  </w:style>
  <w:style w:type="character" w:customStyle="1" w:styleId="6135pt">
    <w:name w:val="Основной текст (6) + 13;5 pt"/>
    <w:rsid w:val="00771DB4"/>
    <w:rPr>
      <w:rFonts w:ascii="Times New Roman" w:eastAsia="Times New Roman" w:hAnsi="Times New Roman" w:cs="Times New Roman"/>
      <w:b w:val="0"/>
      <w:bCs w:val="0"/>
      <w:i w:val="0"/>
      <w:iCs w:val="0"/>
      <w:smallCaps w:val="0"/>
      <w:strike w:val="0"/>
      <w:spacing w:val="0"/>
      <w:sz w:val="27"/>
      <w:szCs w:val="27"/>
      <w:lang w:val="ru"/>
    </w:rPr>
  </w:style>
  <w:style w:type="character" w:customStyle="1" w:styleId="320">
    <w:name w:val="Заголовок №3 (2)_"/>
    <w:link w:val="321"/>
    <w:rsid w:val="00771DB4"/>
    <w:rPr>
      <w:rFonts w:ascii="Times New Roman" w:eastAsia="Times New Roman" w:hAnsi="Times New Roman" w:cs="Times New Roman"/>
      <w:sz w:val="35"/>
      <w:szCs w:val="35"/>
      <w:shd w:val="clear" w:color="auto" w:fill="FFFFFF"/>
    </w:rPr>
  </w:style>
  <w:style w:type="character" w:customStyle="1" w:styleId="7">
    <w:name w:val="Основной текст (7)_"/>
    <w:link w:val="70"/>
    <w:rsid w:val="00771DB4"/>
    <w:rPr>
      <w:rFonts w:ascii="Times New Roman" w:eastAsia="Times New Roman" w:hAnsi="Times New Roman" w:cs="Times New Roman"/>
      <w:sz w:val="18"/>
      <w:szCs w:val="18"/>
      <w:shd w:val="clear" w:color="auto" w:fill="FFFFFF"/>
    </w:rPr>
  </w:style>
  <w:style w:type="character" w:customStyle="1" w:styleId="25">
    <w:name w:val="Основной текст2"/>
    <w:rsid w:val="00771DB4"/>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91">
    <w:name w:val="Заголовок №9 + Не полужирный"/>
    <w:rsid w:val="00771DB4"/>
    <w:rPr>
      <w:rFonts w:ascii="Times New Roman" w:eastAsia="Times New Roman" w:hAnsi="Times New Roman" w:cs="Times New Roman"/>
      <w:b/>
      <w:bCs/>
      <w:i w:val="0"/>
      <w:iCs w:val="0"/>
      <w:smallCaps w:val="0"/>
      <w:strike w:val="0"/>
      <w:spacing w:val="0"/>
      <w:sz w:val="27"/>
      <w:szCs w:val="27"/>
    </w:rPr>
  </w:style>
  <w:style w:type="character" w:customStyle="1" w:styleId="82">
    <w:name w:val="Основной текст (8)_"/>
    <w:link w:val="83"/>
    <w:rsid w:val="00771DB4"/>
    <w:rPr>
      <w:rFonts w:ascii="Times New Roman" w:eastAsia="Times New Roman" w:hAnsi="Times New Roman" w:cs="Times New Roman"/>
      <w:sz w:val="17"/>
      <w:szCs w:val="17"/>
      <w:shd w:val="clear" w:color="auto" w:fill="FFFFFF"/>
    </w:rPr>
  </w:style>
  <w:style w:type="character" w:customStyle="1" w:styleId="84">
    <w:name w:val="Основной текст (8) + Не курсив"/>
    <w:rsid w:val="00771DB4"/>
    <w:rPr>
      <w:rFonts w:ascii="Times New Roman" w:eastAsia="Times New Roman" w:hAnsi="Times New Roman" w:cs="Times New Roman"/>
      <w:b w:val="0"/>
      <w:bCs w:val="0"/>
      <w:i/>
      <w:iCs/>
      <w:smallCaps w:val="0"/>
      <w:strike w:val="0"/>
      <w:spacing w:val="0"/>
      <w:sz w:val="17"/>
      <w:szCs w:val="17"/>
    </w:rPr>
  </w:style>
  <w:style w:type="character" w:customStyle="1" w:styleId="485pt">
    <w:name w:val="Основной текст (4) + 8;5 pt;Не полужирный;Курсив"/>
    <w:rsid w:val="00771DB4"/>
    <w:rPr>
      <w:rFonts w:ascii="Times New Roman" w:eastAsia="Times New Roman" w:hAnsi="Times New Roman" w:cs="Times New Roman"/>
      <w:b/>
      <w:bCs/>
      <w:i/>
      <w:iCs/>
      <w:smallCaps w:val="0"/>
      <w:strike w:val="0"/>
      <w:spacing w:val="0"/>
      <w:sz w:val="17"/>
      <w:szCs w:val="17"/>
    </w:rPr>
  </w:style>
  <w:style w:type="character" w:customStyle="1" w:styleId="8135pt">
    <w:name w:val="Основной текст (8) + 13;5 pt;Не курсив"/>
    <w:rsid w:val="00771DB4"/>
    <w:rPr>
      <w:rFonts w:ascii="Times New Roman" w:eastAsia="Times New Roman" w:hAnsi="Times New Roman" w:cs="Times New Roman"/>
      <w:b w:val="0"/>
      <w:bCs w:val="0"/>
      <w:i/>
      <w:iCs/>
      <w:smallCaps w:val="0"/>
      <w:strike w:val="0"/>
      <w:spacing w:val="0"/>
      <w:sz w:val="27"/>
      <w:szCs w:val="27"/>
    </w:rPr>
  </w:style>
  <w:style w:type="character" w:customStyle="1" w:styleId="8135pt0">
    <w:name w:val="Основной текст (8) + 13;5 pt;Полужирный;Не курсив"/>
    <w:rsid w:val="00771DB4"/>
    <w:rPr>
      <w:rFonts w:ascii="Times New Roman" w:eastAsia="Times New Roman" w:hAnsi="Times New Roman" w:cs="Times New Roman"/>
      <w:b/>
      <w:bCs/>
      <w:i/>
      <w:iCs/>
      <w:smallCaps w:val="0"/>
      <w:strike w:val="0"/>
      <w:spacing w:val="0"/>
      <w:sz w:val="27"/>
      <w:szCs w:val="27"/>
    </w:rPr>
  </w:style>
  <w:style w:type="character" w:customStyle="1" w:styleId="71">
    <w:name w:val="Заголовок №7_"/>
    <w:link w:val="72"/>
    <w:rsid w:val="00771DB4"/>
    <w:rPr>
      <w:rFonts w:ascii="Times New Roman" w:eastAsia="Times New Roman" w:hAnsi="Times New Roman" w:cs="Times New Roman"/>
      <w:sz w:val="27"/>
      <w:szCs w:val="27"/>
      <w:shd w:val="clear" w:color="auto" w:fill="FFFFFF"/>
    </w:rPr>
  </w:style>
  <w:style w:type="character" w:customStyle="1" w:styleId="73">
    <w:name w:val="Заголовок №7 + Не полужирный;Не курсив"/>
    <w:rsid w:val="00771DB4"/>
    <w:rPr>
      <w:rFonts w:ascii="Times New Roman" w:eastAsia="Times New Roman" w:hAnsi="Times New Roman" w:cs="Times New Roman"/>
      <w:b/>
      <w:bCs/>
      <w:i/>
      <w:iCs/>
      <w:smallCaps w:val="0"/>
      <w:strike w:val="0"/>
      <w:spacing w:val="0"/>
      <w:sz w:val="27"/>
      <w:szCs w:val="27"/>
    </w:rPr>
  </w:style>
  <w:style w:type="character" w:customStyle="1" w:styleId="a9">
    <w:name w:val="Основной текст + Полужирный;Курсив"/>
    <w:rsid w:val="00771DB4"/>
    <w:rPr>
      <w:rFonts w:ascii="Times New Roman" w:eastAsia="Times New Roman" w:hAnsi="Times New Roman" w:cs="Times New Roman"/>
      <w:b/>
      <w:bCs/>
      <w:i/>
      <w:iCs/>
      <w:smallCaps w:val="0"/>
      <w:strike w:val="0"/>
      <w:spacing w:val="0"/>
      <w:sz w:val="27"/>
      <w:szCs w:val="27"/>
    </w:rPr>
  </w:style>
  <w:style w:type="character" w:customStyle="1" w:styleId="74">
    <w:name w:val="Заголовок №7 + Не полужирный"/>
    <w:rsid w:val="00771DB4"/>
    <w:rPr>
      <w:rFonts w:ascii="Times New Roman" w:eastAsia="Times New Roman" w:hAnsi="Times New Roman" w:cs="Times New Roman"/>
      <w:b/>
      <w:bCs/>
      <w:i w:val="0"/>
      <w:iCs w:val="0"/>
      <w:smallCaps w:val="0"/>
      <w:strike w:val="0"/>
      <w:spacing w:val="0"/>
      <w:sz w:val="27"/>
      <w:szCs w:val="27"/>
    </w:rPr>
  </w:style>
  <w:style w:type="character" w:customStyle="1" w:styleId="7135pt">
    <w:name w:val="Основной текст (7) + 13;5 pt"/>
    <w:rsid w:val="00771DB4"/>
    <w:rPr>
      <w:rFonts w:ascii="Times New Roman" w:eastAsia="Times New Roman" w:hAnsi="Times New Roman" w:cs="Times New Roman"/>
      <w:b w:val="0"/>
      <w:bCs w:val="0"/>
      <w:i w:val="0"/>
      <w:iCs w:val="0"/>
      <w:smallCaps w:val="0"/>
      <w:strike w:val="0"/>
      <w:spacing w:val="0"/>
      <w:sz w:val="27"/>
      <w:szCs w:val="27"/>
      <w:lang w:val="ru"/>
    </w:rPr>
  </w:style>
  <w:style w:type="character" w:customStyle="1" w:styleId="34">
    <w:name w:val="Заголовок №3_"/>
    <w:link w:val="35"/>
    <w:rsid w:val="00771DB4"/>
    <w:rPr>
      <w:rFonts w:ascii="Times New Roman" w:eastAsia="Times New Roman" w:hAnsi="Times New Roman" w:cs="Times New Roman"/>
      <w:sz w:val="34"/>
      <w:szCs w:val="34"/>
      <w:shd w:val="clear" w:color="auto" w:fill="FFFFFF"/>
    </w:rPr>
  </w:style>
  <w:style w:type="character" w:customStyle="1" w:styleId="3135pt">
    <w:name w:val="Заголовок №3 + 13;5 pt;Не малые прописные"/>
    <w:rsid w:val="00771DB4"/>
    <w:rPr>
      <w:rFonts w:ascii="Times New Roman" w:eastAsia="Times New Roman" w:hAnsi="Times New Roman" w:cs="Times New Roman"/>
      <w:b w:val="0"/>
      <w:bCs w:val="0"/>
      <w:i w:val="0"/>
      <w:iCs w:val="0"/>
      <w:smallCaps/>
      <w:strike w:val="0"/>
      <w:spacing w:val="0"/>
      <w:sz w:val="27"/>
      <w:szCs w:val="27"/>
    </w:rPr>
  </w:style>
  <w:style w:type="character" w:customStyle="1" w:styleId="100">
    <w:name w:val="Основной текст (10)_"/>
    <w:link w:val="101"/>
    <w:rsid w:val="00771DB4"/>
    <w:rPr>
      <w:rFonts w:ascii="Times New Roman" w:eastAsia="Times New Roman" w:hAnsi="Times New Roman" w:cs="Times New Roman"/>
      <w:shd w:val="clear" w:color="auto" w:fill="FFFFFF"/>
    </w:rPr>
  </w:style>
  <w:style w:type="character" w:customStyle="1" w:styleId="93">
    <w:name w:val="Основной текст (9)_"/>
    <w:link w:val="94"/>
    <w:rsid w:val="00771DB4"/>
    <w:rPr>
      <w:rFonts w:ascii="Times New Roman" w:eastAsia="Times New Roman" w:hAnsi="Times New Roman" w:cs="Times New Roman"/>
      <w:sz w:val="20"/>
      <w:szCs w:val="20"/>
      <w:shd w:val="clear" w:color="auto" w:fill="FFFFFF"/>
    </w:rPr>
  </w:style>
  <w:style w:type="character" w:customStyle="1" w:styleId="9155pt">
    <w:name w:val="Заголовок №9 + 15;5 pt"/>
    <w:rsid w:val="00771DB4"/>
    <w:rPr>
      <w:rFonts w:ascii="Times New Roman" w:eastAsia="Times New Roman" w:hAnsi="Times New Roman" w:cs="Times New Roman"/>
      <w:b w:val="0"/>
      <w:bCs w:val="0"/>
      <w:i w:val="0"/>
      <w:iCs w:val="0"/>
      <w:smallCaps w:val="0"/>
      <w:strike w:val="0"/>
      <w:spacing w:val="0"/>
      <w:sz w:val="31"/>
      <w:szCs w:val="31"/>
    </w:rPr>
  </w:style>
  <w:style w:type="character" w:customStyle="1" w:styleId="102">
    <w:name w:val="Основной текст (10) + Курсив"/>
    <w:rsid w:val="00771DB4"/>
    <w:rPr>
      <w:rFonts w:ascii="Times New Roman" w:eastAsia="Times New Roman" w:hAnsi="Times New Roman" w:cs="Times New Roman"/>
      <w:b w:val="0"/>
      <w:bCs w:val="0"/>
      <w:i/>
      <w:iCs/>
      <w:smallCaps w:val="0"/>
      <w:strike w:val="0"/>
      <w:spacing w:val="0"/>
      <w:sz w:val="22"/>
      <w:szCs w:val="22"/>
    </w:rPr>
  </w:style>
  <w:style w:type="paragraph" w:customStyle="1" w:styleId="22">
    <w:name w:val="Основной текст (2)"/>
    <w:basedOn w:val="a"/>
    <w:link w:val="21"/>
    <w:rsid w:val="00771DB4"/>
    <w:pPr>
      <w:shd w:val="clear" w:color="auto" w:fill="FFFFFF"/>
      <w:spacing w:after="2340" w:line="538" w:lineRule="exact"/>
      <w:jc w:val="center"/>
    </w:pPr>
    <w:rPr>
      <w:rFonts w:eastAsia="Times New Roman"/>
      <w:sz w:val="31"/>
      <w:szCs w:val="31"/>
    </w:rPr>
  </w:style>
  <w:style w:type="paragraph" w:customStyle="1" w:styleId="12">
    <w:name w:val="Заголовок №1"/>
    <w:basedOn w:val="a"/>
    <w:link w:val="11"/>
    <w:rsid w:val="00771DB4"/>
    <w:pPr>
      <w:shd w:val="clear" w:color="auto" w:fill="FFFFFF"/>
      <w:spacing w:before="2340" w:after="540" w:line="0" w:lineRule="atLeast"/>
      <w:jc w:val="center"/>
      <w:outlineLvl w:val="0"/>
    </w:pPr>
    <w:rPr>
      <w:rFonts w:asciiTheme="minorHAnsi" w:eastAsiaTheme="minorHAnsi" w:hAnsiTheme="minorHAnsi" w:cstheme="minorBidi"/>
      <w:spacing w:val="-10"/>
      <w:sz w:val="61"/>
      <w:szCs w:val="61"/>
    </w:rPr>
  </w:style>
  <w:style w:type="paragraph" w:customStyle="1" w:styleId="24">
    <w:name w:val="Заголовок №2"/>
    <w:basedOn w:val="a"/>
    <w:link w:val="23"/>
    <w:rsid w:val="00771DB4"/>
    <w:pPr>
      <w:shd w:val="clear" w:color="auto" w:fill="FFFFFF"/>
      <w:spacing w:before="540" w:after="540" w:line="624" w:lineRule="exact"/>
      <w:jc w:val="center"/>
      <w:outlineLvl w:val="1"/>
    </w:pPr>
    <w:rPr>
      <w:rFonts w:asciiTheme="minorHAnsi" w:eastAsiaTheme="minorHAnsi" w:hAnsiTheme="minorHAnsi" w:cstheme="minorBidi"/>
      <w:sz w:val="36"/>
      <w:szCs w:val="36"/>
    </w:rPr>
  </w:style>
  <w:style w:type="paragraph" w:customStyle="1" w:styleId="32">
    <w:name w:val="Основной текст (3)"/>
    <w:basedOn w:val="a"/>
    <w:link w:val="31"/>
    <w:rsid w:val="00771DB4"/>
    <w:pPr>
      <w:shd w:val="clear" w:color="auto" w:fill="FFFFFF"/>
      <w:spacing w:before="1140" w:after="2460" w:line="475" w:lineRule="exact"/>
      <w:jc w:val="right"/>
    </w:pPr>
    <w:rPr>
      <w:rFonts w:asciiTheme="minorHAnsi" w:eastAsiaTheme="minorHAnsi" w:hAnsiTheme="minorHAnsi" w:cstheme="minorBidi"/>
      <w:sz w:val="27"/>
      <w:szCs w:val="27"/>
    </w:rPr>
  </w:style>
  <w:style w:type="paragraph" w:customStyle="1" w:styleId="40">
    <w:name w:val="Основной текст (4)"/>
    <w:basedOn w:val="a"/>
    <w:link w:val="4"/>
    <w:rsid w:val="00771DB4"/>
    <w:pPr>
      <w:shd w:val="clear" w:color="auto" w:fill="FFFFFF"/>
      <w:spacing w:before="2460" w:line="485" w:lineRule="exact"/>
      <w:jc w:val="center"/>
    </w:pPr>
    <w:rPr>
      <w:rFonts w:eastAsia="Times New Roman"/>
      <w:sz w:val="27"/>
      <w:szCs w:val="27"/>
    </w:rPr>
  </w:style>
  <w:style w:type="paragraph" w:customStyle="1" w:styleId="33">
    <w:name w:val="Основной текст3"/>
    <w:basedOn w:val="a"/>
    <w:link w:val="a4"/>
    <w:rsid w:val="00771DB4"/>
    <w:pPr>
      <w:shd w:val="clear" w:color="auto" w:fill="FFFFFF"/>
      <w:spacing w:after="300" w:line="480" w:lineRule="exact"/>
      <w:ind w:hanging="420"/>
      <w:jc w:val="both"/>
    </w:pPr>
    <w:rPr>
      <w:rFonts w:eastAsia="Times New Roman"/>
      <w:sz w:val="27"/>
      <w:szCs w:val="27"/>
    </w:rPr>
  </w:style>
  <w:style w:type="paragraph" w:customStyle="1" w:styleId="a6">
    <w:name w:val="Колонтитул"/>
    <w:basedOn w:val="a"/>
    <w:link w:val="a5"/>
    <w:rsid w:val="00771DB4"/>
    <w:pPr>
      <w:shd w:val="clear" w:color="auto" w:fill="FFFFFF"/>
      <w:spacing w:line="240" w:lineRule="auto"/>
    </w:pPr>
    <w:rPr>
      <w:rFonts w:eastAsia="Times New Roman"/>
      <w:sz w:val="20"/>
      <w:szCs w:val="20"/>
    </w:rPr>
  </w:style>
  <w:style w:type="paragraph" w:customStyle="1" w:styleId="42">
    <w:name w:val="Заголовок №4"/>
    <w:basedOn w:val="a"/>
    <w:link w:val="41"/>
    <w:rsid w:val="00771DB4"/>
    <w:pPr>
      <w:shd w:val="clear" w:color="auto" w:fill="FFFFFF"/>
      <w:spacing w:after="240" w:line="0" w:lineRule="atLeast"/>
      <w:outlineLvl w:val="3"/>
    </w:pPr>
    <w:rPr>
      <w:rFonts w:eastAsia="Times New Roman"/>
      <w:sz w:val="31"/>
      <w:szCs w:val="31"/>
    </w:rPr>
  </w:style>
  <w:style w:type="paragraph" w:styleId="52">
    <w:name w:val="toc 5"/>
    <w:basedOn w:val="a"/>
    <w:link w:val="51"/>
    <w:autoRedefine/>
    <w:rsid w:val="00771DB4"/>
    <w:pPr>
      <w:shd w:val="clear" w:color="auto" w:fill="FFFFFF"/>
      <w:spacing w:before="240" w:line="480" w:lineRule="exact"/>
    </w:pPr>
    <w:rPr>
      <w:rFonts w:eastAsia="Times New Roman"/>
      <w:sz w:val="27"/>
      <w:szCs w:val="27"/>
    </w:rPr>
  </w:style>
  <w:style w:type="paragraph" w:styleId="60">
    <w:name w:val="toc 6"/>
    <w:basedOn w:val="a"/>
    <w:link w:val="6"/>
    <w:autoRedefine/>
    <w:rsid w:val="00771DB4"/>
    <w:pPr>
      <w:shd w:val="clear" w:color="auto" w:fill="FFFFFF"/>
      <w:spacing w:line="413" w:lineRule="exact"/>
    </w:pPr>
    <w:rPr>
      <w:rFonts w:eastAsia="Times New Roman"/>
      <w:sz w:val="22"/>
    </w:rPr>
  </w:style>
  <w:style w:type="paragraph" w:customStyle="1" w:styleId="54">
    <w:name w:val="Заголовок №5"/>
    <w:basedOn w:val="a"/>
    <w:link w:val="53"/>
    <w:rsid w:val="00771DB4"/>
    <w:pPr>
      <w:shd w:val="clear" w:color="auto" w:fill="FFFFFF"/>
      <w:spacing w:after="300" w:line="0" w:lineRule="atLeast"/>
      <w:outlineLvl w:val="4"/>
    </w:pPr>
    <w:rPr>
      <w:rFonts w:asciiTheme="minorHAnsi" w:eastAsiaTheme="minorHAnsi" w:hAnsiTheme="minorHAnsi" w:cstheme="minorBidi"/>
      <w:sz w:val="27"/>
      <w:szCs w:val="27"/>
    </w:rPr>
  </w:style>
  <w:style w:type="paragraph" w:customStyle="1" w:styleId="56">
    <w:name w:val="Основной текст (5)"/>
    <w:basedOn w:val="a"/>
    <w:link w:val="55"/>
    <w:rsid w:val="00771DB4"/>
    <w:pPr>
      <w:shd w:val="clear" w:color="auto" w:fill="FFFFFF"/>
      <w:spacing w:line="480" w:lineRule="exact"/>
    </w:pPr>
    <w:rPr>
      <w:rFonts w:eastAsia="Times New Roman"/>
      <w:sz w:val="27"/>
      <w:szCs w:val="27"/>
    </w:rPr>
  </w:style>
  <w:style w:type="paragraph" w:customStyle="1" w:styleId="62">
    <w:name w:val="Заголовок №6"/>
    <w:basedOn w:val="a"/>
    <w:link w:val="61"/>
    <w:rsid w:val="00771DB4"/>
    <w:pPr>
      <w:shd w:val="clear" w:color="auto" w:fill="FFFFFF"/>
      <w:spacing w:before="480" w:after="300" w:line="0" w:lineRule="atLeast"/>
      <w:ind w:hanging="360"/>
      <w:outlineLvl w:val="5"/>
    </w:pPr>
    <w:rPr>
      <w:rFonts w:asciiTheme="minorHAnsi" w:eastAsiaTheme="minorHAnsi" w:hAnsiTheme="minorHAnsi" w:cstheme="minorBidi"/>
      <w:sz w:val="27"/>
      <w:szCs w:val="27"/>
    </w:rPr>
  </w:style>
  <w:style w:type="paragraph" w:customStyle="1" w:styleId="80">
    <w:name w:val="Заголовок №8"/>
    <w:basedOn w:val="a"/>
    <w:link w:val="8"/>
    <w:rsid w:val="00771DB4"/>
    <w:pPr>
      <w:shd w:val="clear" w:color="auto" w:fill="FFFFFF"/>
      <w:spacing w:before="120" w:after="300" w:line="0" w:lineRule="atLeast"/>
      <w:outlineLvl w:val="7"/>
    </w:pPr>
    <w:rPr>
      <w:rFonts w:asciiTheme="minorHAnsi" w:eastAsiaTheme="minorHAnsi" w:hAnsiTheme="minorHAnsi" w:cstheme="minorBidi"/>
      <w:sz w:val="27"/>
      <w:szCs w:val="27"/>
    </w:rPr>
  </w:style>
  <w:style w:type="paragraph" w:customStyle="1" w:styleId="920">
    <w:name w:val="Заголовок №9 (2)"/>
    <w:basedOn w:val="a"/>
    <w:link w:val="92"/>
    <w:rsid w:val="00771DB4"/>
    <w:pPr>
      <w:shd w:val="clear" w:color="auto" w:fill="FFFFFF"/>
      <w:spacing w:line="480" w:lineRule="exact"/>
      <w:ind w:hanging="360"/>
      <w:outlineLvl w:val="8"/>
    </w:pPr>
    <w:rPr>
      <w:rFonts w:eastAsia="Times New Roman"/>
      <w:sz w:val="27"/>
      <w:szCs w:val="27"/>
    </w:rPr>
  </w:style>
  <w:style w:type="paragraph" w:customStyle="1" w:styleId="90">
    <w:name w:val="Заголовок №9"/>
    <w:basedOn w:val="a"/>
    <w:link w:val="9"/>
    <w:rsid w:val="00771DB4"/>
    <w:pPr>
      <w:shd w:val="clear" w:color="auto" w:fill="FFFFFF"/>
      <w:spacing w:before="420" w:after="360" w:line="0" w:lineRule="atLeast"/>
      <w:outlineLvl w:val="8"/>
    </w:pPr>
    <w:rPr>
      <w:rFonts w:eastAsia="Times New Roman"/>
      <w:sz w:val="27"/>
      <w:szCs w:val="27"/>
    </w:rPr>
  </w:style>
  <w:style w:type="paragraph" w:customStyle="1" w:styleId="64">
    <w:name w:val="Основной текст (6)"/>
    <w:basedOn w:val="a"/>
    <w:link w:val="63"/>
    <w:rsid w:val="00771DB4"/>
    <w:pPr>
      <w:shd w:val="clear" w:color="auto" w:fill="FFFFFF"/>
      <w:spacing w:before="300" w:line="605" w:lineRule="exact"/>
    </w:pPr>
    <w:rPr>
      <w:rFonts w:eastAsia="Times New Roman"/>
      <w:sz w:val="15"/>
      <w:szCs w:val="15"/>
    </w:rPr>
  </w:style>
  <w:style w:type="paragraph" w:customStyle="1" w:styleId="321">
    <w:name w:val="Заголовок №3 (2)"/>
    <w:basedOn w:val="a"/>
    <w:link w:val="320"/>
    <w:rsid w:val="00771DB4"/>
    <w:pPr>
      <w:shd w:val="clear" w:color="auto" w:fill="FFFFFF"/>
      <w:spacing w:after="300" w:line="0" w:lineRule="atLeast"/>
      <w:jc w:val="center"/>
      <w:outlineLvl w:val="2"/>
    </w:pPr>
    <w:rPr>
      <w:rFonts w:eastAsia="Times New Roman"/>
      <w:sz w:val="35"/>
      <w:szCs w:val="35"/>
    </w:rPr>
  </w:style>
  <w:style w:type="paragraph" w:customStyle="1" w:styleId="70">
    <w:name w:val="Основной текст (7)"/>
    <w:basedOn w:val="a"/>
    <w:link w:val="7"/>
    <w:rsid w:val="00771DB4"/>
    <w:pPr>
      <w:shd w:val="clear" w:color="auto" w:fill="FFFFFF"/>
      <w:spacing w:after="420" w:line="0" w:lineRule="atLeast"/>
    </w:pPr>
    <w:rPr>
      <w:rFonts w:eastAsia="Times New Roman"/>
      <w:sz w:val="18"/>
      <w:szCs w:val="18"/>
    </w:rPr>
  </w:style>
  <w:style w:type="paragraph" w:customStyle="1" w:styleId="83">
    <w:name w:val="Основной текст (8)"/>
    <w:basedOn w:val="a"/>
    <w:link w:val="82"/>
    <w:rsid w:val="00771DB4"/>
    <w:pPr>
      <w:shd w:val="clear" w:color="auto" w:fill="FFFFFF"/>
      <w:spacing w:before="1200" w:after="180" w:line="0" w:lineRule="atLeast"/>
    </w:pPr>
    <w:rPr>
      <w:rFonts w:eastAsia="Times New Roman"/>
      <w:sz w:val="17"/>
      <w:szCs w:val="17"/>
    </w:rPr>
  </w:style>
  <w:style w:type="paragraph" w:customStyle="1" w:styleId="72">
    <w:name w:val="Заголовок №7"/>
    <w:basedOn w:val="a"/>
    <w:link w:val="71"/>
    <w:rsid w:val="00771DB4"/>
    <w:pPr>
      <w:shd w:val="clear" w:color="auto" w:fill="FFFFFF"/>
      <w:spacing w:before="360" w:line="485" w:lineRule="exact"/>
      <w:outlineLvl w:val="6"/>
    </w:pPr>
    <w:rPr>
      <w:rFonts w:eastAsia="Times New Roman"/>
      <w:sz w:val="27"/>
      <w:szCs w:val="27"/>
    </w:rPr>
  </w:style>
  <w:style w:type="paragraph" w:customStyle="1" w:styleId="35">
    <w:name w:val="Заголовок №3"/>
    <w:basedOn w:val="a"/>
    <w:link w:val="34"/>
    <w:rsid w:val="00771DB4"/>
    <w:pPr>
      <w:shd w:val="clear" w:color="auto" w:fill="FFFFFF"/>
      <w:spacing w:before="780" w:after="240" w:line="0" w:lineRule="atLeast"/>
      <w:outlineLvl w:val="2"/>
    </w:pPr>
    <w:rPr>
      <w:rFonts w:eastAsia="Times New Roman"/>
      <w:sz w:val="34"/>
      <w:szCs w:val="34"/>
    </w:rPr>
  </w:style>
  <w:style w:type="paragraph" w:customStyle="1" w:styleId="101">
    <w:name w:val="Основной текст (10)"/>
    <w:basedOn w:val="a"/>
    <w:link w:val="100"/>
    <w:rsid w:val="00771DB4"/>
    <w:pPr>
      <w:shd w:val="clear" w:color="auto" w:fill="FFFFFF"/>
      <w:spacing w:after="180" w:line="0" w:lineRule="atLeast"/>
    </w:pPr>
    <w:rPr>
      <w:rFonts w:eastAsia="Times New Roman"/>
      <w:sz w:val="22"/>
    </w:rPr>
  </w:style>
  <w:style w:type="paragraph" w:customStyle="1" w:styleId="94">
    <w:name w:val="Основной текст (9)"/>
    <w:basedOn w:val="a"/>
    <w:link w:val="93"/>
    <w:rsid w:val="00771DB4"/>
    <w:pPr>
      <w:shd w:val="clear" w:color="auto" w:fill="FFFFFF"/>
      <w:spacing w:line="0" w:lineRule="atLeast"/>
    </w:pPr>
    <w:rPr>
      <w:rFonts w:eastAsia="Times New Roman"/>
      <w:sz w:val="20"/>
      <w:szCs w:val="20"/>
    </w:rPr>
  </w:style>
  <w:style w:type="table" w:styleId="aa">
    <w:name w:val="Table Grid"/>
    <w:basedOn w:val="a1"/>
    <w:rsid w:val="00771DB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4">
    <w:name w:val="toc 1"/>
    <w:basedOn w:val="a"/>
    <w:next w:val="a"/>
    <w:autoRedefine/>
    <w:uiPriority w:val="39"/>
    <w:unhideWhenUsed/>
    <w:rsid w:val="00771DB4"/>
    <w:pPr>
      <w:spacing w:after="100" w:line="240" w:lineRule="auto"/>
    </w:pPr>
    <w:rPr>
      <w:rFonts w:ascii="Arial Unicode MS" w:eastAsia="Arial Unicode MS" w:hAnsi="Arial Unicode MS" w:cs="Arial Unicode MS"/>
      <w:color w:val="000000"/>
      <w:sz w:val="24"/>
      <w:szCs w:val="24"/>
      <w:lang w:val="uk" w:eastAsia="ru-RU"/>
    </w:rPr>
  </w:style>
  <w:style w:type="paragraph" w:customStyle="1" w:styleId="15">
    <w:name w:val="Стиль1"/>
    <w:basedOn w:val="a"/>
    <w:rsid w:val="00771DB4"/>
    <w:pPr>
      <w:spacing w:line="240" w:lineRule="auto"/>
      <w:jc w:val="center"/>
    </w:pPr>
    <w:rPr>
      <w:rFonts w:ascii="Times New Roman CYR" w:eastAsia="Times New Roman" w:hAnsi="Times New Roman CYR"/>
      <w:b/>
      <w:szCs w:val="28"/>
      <w:lang w:val="uk-UA" w:eastAsia="ru-RU"/>
    </w:rPr>
  </w:style>
  <w:style w:type="paragraph" w:customStyle="1" w:styleId="26">
    <w:name w:val="Стиль2"/>
    <w:basedOn w:val="a"/>
    <w:rsid w:val="00771DB4"/>
    <w:pPr>
      <w:spacing w:line="240" w:lineRule="auto"/>
      <w:jc w:val="both"/>
    </w:pPr>
    <w:rPr>
      <w:rFonts w:ascii="Times New Roman CYR" w:eastAsia="Times New Roman" w:hAnsi="Times New Roman CYR"/>
      <w:b/>
      <w:szCs w:val="28"/>
      <w:lang w:val="uk-UA" w:eastAsia="ru-RU"/>
    </w:rPr>
  </w:style>
  <w:style w:type="paragraph" w:styleId="ab">
    <w:name w:val="Title"/>
    <w:basedOn w:val="a"/>
    <w:link w:val="ac"/>
    <w:uiPriority w:val="10"/>
    <w:qFormat/>
    <w:rsid w:val="00771DB4"/>
    <w:pPr>
      <w:shd w:val="clear" w:color="auto" w:fill="FFFFFF"/>
      <w:spacing w:before="211" w:line="226" w:lineRule="exact"/>
      <w:jc w:val="center"/>
    </w:pPr>
    <w:rPr>
      <w:rFonts w:eastAsia="Times New Roman"/>
      <w:b/>
      <w:spacing w:val="7"/>
      <w:w w:val="87"/>
      <w:szCs w:val="28"/>
      <w:lang w:val="uk-UA" w:eastAsia="x-none"/>
    </w:rPr>
  </w:style>
  <w:style w:type="character" w:customStyle="1" w:styleId="ac">
    <w:name w:val="Заголовок Знак"/>
    <w:basedOn w:val="a0"/>
    <w:link w:val="ab"/>
    <w:rsid w:val="00771DB4"/>
    <w:rPr>
      <w:rFonts w:ascii="Times New Roman" w:eastAsia="Times New Roman" w:hAnsi="Times New Roman" w:cs="Times New Roman"/>
      <w:b/>
      <w:spacing w:val="7"/>
      <w:w w:val="87"/>
      <w:sz w:val="28"/>
      <w:szCs w:val="28"/>
      <w:shd w:val="clear" w:color="auto" w:fill="FFFFFF"/>
      <w:lang w:val="uk-UA" w:eastAsia="x-none"/>
    </w:rPr>
  </w:style>
  <w:style w:type="character" w:customStyle="1" w:styleId="2155pt">
    <w:name w:val="Заголовок №2 + 15;5 pt"/>
    <w:rsid w:val="00771DB4"/>
    <w:rPr>
      <w:rFonts w:ascii="Times New Roman" w:eastAsia="Times New Roman" w:hAnsi="Times New Roman" w:cs="Times New Roman"/>
      <w:b w:val="0"/>
      <w:bCs w:val="0"/>
      <w:i w:val="0"/>
      <w:iCs w:val="0"/>
      <w:smallCaps w:val="0"/>
      <w:strike w:val="0"/>
      <w:spacing w:val="0"/>
      <w:sz w:val="31"/>
      <w:szCs w:val="31"/>
    </w:rPr>
  </w:style>
  <w:style w:type="character" w:customStyle="1" w:styleId="36">
    <w:name w:val="Основной текст (3) + Курсив"/>
    <w:rsid w:val="00771DB4"/>
    <w:rPr>
      <w:rFonts w:ascii="Times New Roman" w:eastAsia="Times New Roman" w:hAnsi="Times New Roman" w:cs="Times New Roman"/>
      <w:b w:val="0"/>
      <w:bCs w:val="0"/>
      <w:i/>
      <w:iCs/>
      <w:smallCaps w:val="0"/>
      <w:strike w:val="0"/>
      <w:spacing w:val="0"/>
      <w:sz w:val="22"/>
      <w:szCs w:val="22"/>
    </w:rPr>
  </w:style>
  <w:style w:type="paragraph" w:styleId="ad">
    <w:name w:val="Body Text Indent"/>
    <w:basedOn w:val="a"/>
    <w:link w:val="ae"/>
    <w:semiHidden/>
    <w:rsid w:val="00771DB4"/>
    <w:pPr>
      <w:spacing w:line="240" w:lineRule="auto"/>
      <w:ind w:firstLine="567"/>
      <w:jc w:val="both"/>
    </w:pPr>
    <w:rPr>
      <w:rFonts w:eastAsia="Times New Roman"/>
      <w:szCs w:val="20"/>
      <w:lang w:val="uk-UA" w:eastAsia="x-none"/>
    </w:rPr>
  </w:style>
  <w:style w:type="character" w:customStyle="1" w:styleId="ae">
    <w:name w:val="Основной текст с отступом Знак"/>
    <w:basedOn w:val="a0"/>
    <w:link w:val="ad"/>
    <w:semiHidden/>
    <w:rsid w:val="00771DB4"/>
    <w:rPr>
      <w:rFonts w:ascii="Times New Roman" w:eastAsia="Times New Roman" w:hAnsi="Times New Roman" w:cs="Times New Roman"/>
      <w:sz w:val="28"/>
      <w:szCs w:val="20"/>
      <w:lang w:val="uk-UA" w:eastAsia="x-none"/>
    </w:rPr>
  </w:style>
  <w:style w:type="paragraph" w:styleId="37">
    <w:name w:val="Body Text Indent 3"/>
    <w:basedOn w:val="a"/>
    <w:link w:val="38"/>
    <w:semiHidden/>
    <w:rsid w:val="00771DB4"/>
    <w:pPr>
      <w:spacing w:line="240" w:lineRule="auto"/>
      <w:ind w:firstLine="567"/>
    </w:pPr>
    <w:rPr>
      <w:rFonts w:eastAsia="Times New Roman"/>
      <w:szCs w:val="20"/>
      <w:lang w:val="uk-UA" w:eastAsia="x-none"/>
    </w:rPr>
  </w:style>
  <w:style w:type="character" w:customStyle="1" w:styleId="38">
    <w:name w:val="Основной текст с отступом 3 Знак"/>
    <w:basedOn w:val="a0"/>
    <w:link w:val="37"/>
    <w:semiHidden/>
    <w:rsid w:val="00771DB4"/>
    <w:rPr>
      <w:rFonts w:ascii="Times New Roman" w:eastAsia="Times New Roman" w:hAnsi="Times New Roman" w:cs="Times New Roman"/>
      <w:sz w:val="28"/>
      <w:szCs w:val="20"/>
      <w:lang w:val="uk-UA" w:eastAsia="x-none"/>
    </w:rPr>
  </w:style>
  <w:style w:type="paragraph" w:styleId="af">
    <w:name w:val="List Paragraph"/>
    <w:basedOn w:val="a"/>
    <w:uiPriority w:val="34"/>
    <w:qFormat/>
    <w:rsid w:val="00771DB4"/>
    <w:pPr>
      <w:spacing w:line="240" w:lineRule="auto"/>
      <w:ind w:left="720"/>
      <w:contextualSpacing/>
    </w:pPr>
    <w:rPr>
      <w:rFonts w:ascii="Arial Unicode MS" w:eastAsia="Arial Unicode MS" w:hAnsi="Arial Unicode MS" w:cs="Arial Unicode MS"/>
      <w:color w:val="000000"/>
      <w:sz w:val="24"/>
      <w:szCs w:val="24"/>
      <w:lang w:val="uk" w:eastAsia="ru-RU"/>
    </w:rPr>
  </w:style>
  <w:style w:type="paragraph" w:styleId="af0">
    <w:name w:val="TOC Heading"/>
    <w:basedOn w:val="1"/>
    <w:next w:val="a"/>
    <w:uiPriority w:val="39"/>
    <w:qFormat/>
    <w:rsid w:val="00771DB4"/>
    <w:pPr>
      <w:spacing w:line="276" w:lineRule="auto"/>
      <w:outlineLvl w:val="9"/>
    </w:pPr>
    <w:rPr>
      <w:lang w:val="ru-RU"/>
    </w:rPr>
  </w:style>
  <w:style w:type="paragraph" w:styleId="27">
    <w:name w:val="toc 2"/>
    <w:basedOn w:val="a"/>
    <w:next w:val="a"/>
    <w:autoRedefine/>
    <w:uiPriority w:val="39"/>
    <w:unhideWhenUsed/>
    <w:rsid w:val="00771DB4"/>
    <w:pPr>
      <w:spacing w:after="100" w:line="360" w:lineRule="auto"/>
      <w:ind w:firstLine="567"/>
    </w:pPr>
    <w:rPr>
      <w:rFonts w:ascii="Arial Unicode MS" w:eastAsia="Arial Unicode MS" w:hAnsi="Arial Unicode MS" w:cs="Arial Unicode MS"/>
      <w:color w:val="000000"/>
      <w:sz w:val="24"/>
      <w:szCs w:val="24"/>
      <w:lang w:val="uk" w:eastAsia="ru-RU"/>
    </w:rPr>
  </w:style>
  <w:style w:type="paragraph" w:styleId="39">
    <w:name w:val="toc 3"/>
    <w:basedOn w:val="a"/>
    <w:next w:val="a"/>
    <w:autoRedefine/>
    <w:uiPriority w:val="39"/>
    <w:unhideWhenUsed/>
    <w:rsid w:val="00771DB4"/>
    <w:pPr>
      <w:spacing w:after="100" w:line="240" w:lineRule="auto"/>
      <w:ind w:left="480"/>
    </w:pPr>
    <w:rPr>
      <w:rFonts w:ascii="Arial Unicode MS" w:eastAsia="Arial Unicode MS" w:hAnsi="Arial Unicode MS" w:cs="Arial Unicode MS"/>
      <w:color w:val="000000"/>
      <w:sz w:val="24"/>
      <w:szCs w:val="24"/>
      <w:lang w:val="uk" w:eastAsia="ru-RU"/>
    </w:rPr>
  </w:style>
  <w:style w:type="paragraph" w:styleId="af1">
    <w:name w:val="Balloon Text"/>
    <w:basedOn w:val="a"/>
    <w:link w:val="af2"/>
    <w:uiPriority w:val="99"/>
    <w:semiHidden/>
    <w:unhideWhenUsed/>
    <w:rsid w:val="00771DB4"/>
    <w:pPr>
      <w:spacing w:line="240" w:lineRule="auto"/>
    </w:pPr>
    <w:rPr>
      <w:rFonts w:ascii="Tahoma" w:eastAsia="Arial Unicode MS" w:hAnsi="Tahoma"/>
      <w:color w:val="000000"/>
      <w:sz w:val="16"/>
      <w:szCs w:val="16"/>
      <w:lang w:val="x-none" w:eastAsia="x-none"/>
    </w:rPr>
  </w:style>
  <w:style w:type="character" w:customStyle="1" w:styleId="af2">
    <w:name w:val="Текст выноски Знак"/>
    <w:basedOn w:val="a0"/>
    <w:link w:val="af1"/>
    <w:uiPriority w:val="99"/>
    <w:semiHidden/>
    <w:rsid w:val="00771DB4"/>
    <w:rPr>
      <w:rFonts w:ascii="Tahoma" w:eastAsia="Arial Unicode MS" w:hAnsi="Tahoma" w:cs="Times New Roman"/>
      <w:color w:val="000000"/>
      <w:sz w:val="16"/>
      <w:szCs w:val="16"/>
      <w:lang w:val="x-none" w:eastAsia="x-none"/>
    </w:rPr>
  </w:style>
  <w:style w:type="paragraph" w:styleId="af3">
    <w:name w:val="footer"/>
    <w:basedOn w:val="a"/>
    <w:link w:val="af4"/>
    <w:rsid w:val="00771DB4"/>
    <w:pPr>
      <w:tabs>
        <w:tab w:val="center" w:pos="4677"/>
        <w:tab w:val="right" w:pos="9355"/>
      </w:tabs>
      <w:spacing w:line="240" w:lineRule="auto"/>
    </w:pPr>
    <w:rPr>
      <w:rFonts w:ascii="Arial Unicode MS" w:eastAsia="Arial Unicode MS" w:hAnsi="Arial Unicode MS" w:cs="Arial Unicode MS"/>
      <w:color w:val="000000"/>
      <w:sz w:val="24"/>
      <w:szCs w:val="24"/>
      <w:lang w:val="uk" w:eastAsia="ru-RU"/>
    </w:rPr>
  </w:style>
  <w:style w:type="character" w:customStyle="1" w:styleId="af4">
    <w:name w:val="Нижний колонтитул Знак"/>
    <w:basedOn w:val="a0"/>
    <w:link w:val="af3"/>
    <w:rsid w:val="00771DB4"/>
    <w:rPr>
      <w:rFonts w:ascii="Arial Unicode MS" w:eastAsia="Arial Unicode MS" w:hAnsi="Arial Unicode MS" w:cs="Arial Unicode MS"/>
      <w:color w:val="000000"/>
      <w:sz w:val="24"/>
      <w:szCs w:val="24"/>
      <w:lang w:val="uk" w:eastAsia="ru-RU"/>
    </w:rPr>
  </w:style>
  <w:style w:type="character" w:styleId="af5">
    <w:name w:val="page number"/>
    <w:basedOn w:val="a0"/>
    <w:rsid w:val="00771DB4"/>
  </w:style>
  <w:style w:type="paragraph" w:styleId="af6">
    <w:name w:val="header"/>
    <w:basedOn w:val="a"/>
    <w:link w:val="af7"/>
    <w:uiPriority w:val="99"/>
    <w:rsid w:val="00771DB4"/>
    <w:pPr>
      <w:tabs>
        <w:tab w:val="center" w:pos="4677"/>
        <w:tab w:val="right" w:pos="9355"/>
      </w:tabs>
      <w:spacing w:line="240" w:lineRule="auto"/>
    </w:pPr>
    <w:rPr>
      <w:rFonts w:ascii="Arial Unicode MS" w:eastAsia="Arial Unicode MS" w:hAnsi="Arial Unicode MS" w:cs="Arial Unicode MS"/>
      <w:color w:val="000000"/>
      <w:sz w:val="24"/>
      <w:szCs w:val="24"/>
      <w:lang w:val="uk" w:eastAsia="ru-RU"/>
    </w:rPr>
  </w:style>
  <w:style w:type="character" w:customStyle="1" w:styleId="af7">
    <w:name w:val="Верхний колонтитул Знак"/>
    <w:basedOn w:val="a0"/>
    <w:link w:val="af6"/>
    <w:uiPriority w:val="99"/>
    <w:rsid w:val="00771DB4"/>
    <w:rPr>
      <w:rFonts w:ascii="Arial Unicode MS" w:eastAsia="Arial Unicode MS" w:hAnsi="Arial Unicode MS" w:cs="Arial Unicode MS"/>
      <w:color w:val="000000"/>
      <w:sz w:val="24"/>
      <w:szCs w:val="24"/>
      <w:lang w:val="uk" w:eastAsia="ru-RU"/>
    </w:rPr>
  </w:style>
  <w:style w:type="paragraph" w:styleId="af8">
    <w:name w:val="Normal (Web)"/>
    <w:basedOn w:val="a"/>
    <w:uiPriority w:val="99"/>
    <w:unhideWhenUsed/>
    <w:rsid w:val="00771DB4"/>
    <w:pPr>
      <w:spacing w:before="100" w:beforeAutospacing="1" w:after="100" w:afterAutospacing="1" w:line="240" w:lineRule="auto"/>
    </w:pPr>
    <w:rPr>
      <w:rFonts w:eastAsia="Times New Roman"/>
      <w:sz w:val="24"/>
      <w:szCs w:val="24"/>
      <w:lang w:val="uk-UA" w:eastAsia="uk-UA"/>
    </w:rPr>
  </w:style>
  <w:style w:type="paragraph" w:styleId="af9">
    <w:name w:val="Body Text"/>
    <w:basedOn w:val="a"/>
    <w:link w:val="afa"/>
    <w:uiPriority w:val="99"/>
    <w:semiHidden/>
    <w:unhideWhenUsed/>
    <w:rsid w:val="00771DB4"/>
    <w:pPr>
      <w:spacing w:after="120" w:line="240" w:lineRule="auto"/>
    </w:pPr>
    <w:rPr>
      <w:rFonts w:ascii="Arial Unicode MS" w:eastAsia="Arial Unicode MS" w:hAnsi="Arial Unicode MS"/>
      <w:color w:val="000000"/>
      <w:sz w:val="24"/>
      <w:szCs w:val="24"/>
      <w:lang w:val="uk" w:eastAsia="ru-RU"/>
    </w:rPr>
  </w:style>
  <w:style w:type="character" w:customStyle="1" w:styleId="afa">
    <w:name w:val="Основной текст Знак"/>
    <w:basedOn w:val="a0"/>
    <w:link w:val="af9"/>
    <w:uiPriority w:val="99"/>
    <w:semiHidden/>
    <w:rsid w:val="00771DB4"/>
    <w:rPr>
      <w:rFonts w:ascii="Arial Unicode MS" w:eastAsia="Arial Unicode MS" w:hAnsi="Arial Unicode MS" w:cs="Times New Roman"/>
      <w:color w:val="000000"/>
      <w:sz w:val="24"/>
      <w:szCs w:val="24"/>
      <w:lang w:val="uk" w:eastAsia="ru-RU"/>
    </w:rPr>
  </w:style>
  <w:style w:type="paragraph" w:customStyle="1" w:styleId="afb">
    <w:name w:val="первый"/>
    <w:basedOn w:val="a"/>
    <w:link w:val="afc"/>
    <w:qFormat/>
    <w:rsid w:val="00BF17A0"/>
    <w:pPr>
      <w:spacing w:before="120" w:after="480" w:line="240" w:lineRule="auto"/>
      <w:jc w:val="center"/>
    </w:pPr>
    <w:rPr>
      <w:rFonts w:eastAsia="Arial Unicode MS" w:cs="Arial Unicode MS"/>
      <w:b/>
      <w:color w:val="000000"/>
      <w:szCs w:val="24"/>
      <w:lang w:val="uk-UA" w:eastAsia="x-none"/>
    </w:rPr>
  </w:style>
  <w:style w:type="paragraph" w:customStyle="1" w:styleId="afd">
    <w:name w:val="второй"/>
    <w:basedOn w:val="afb"/>
    <w:link w:val="afe"/>
    <w:qFormat/>
    <w:rsid w:val="00F047D1"/>
    <w:pPr>
      <w:spacing w:before="320" w:line="360" w:lineRule="auto"/>
      <w:ind w:firstLine="567"/>
      <w:jc w:val="left"/>
    </w:pPr>
  </w:style>
  <w:style w:type="character" w:customStyle="1" w:styleId="afc">
    <w:name w:val="первый Знак"/>
    <w:link w:val="afb"/>
    <w:rsid w:val="00BF17A0"/>
    <w:rPr>
      <w:rFonts w:ascii="Times New Roman" w:eastAsia="Arial Unicode MS" w:hAnsi="Times New Roman" w:cs="Arial Unicode MS"/>
      <w:b/>
      <w:color w:val="000000"/>
      <w:sz w:val="28"/>
      <w:szCs w:val="24"/>
      <w:lang w:val="uk-UA" w:eastAsia="x-none"/>
    </w:rPr>
  </w:style>
  <w:style w:type="paragraph" w:styleId="aff">
    <w:name w:val="No Spacing"/>
    <w:uiPriority w:val="1"/>
    <w:qFormat/>
    <w:rsid w:val="00771DB4"/>
    <w:pPr>
      <w:spacing w:after="0" w:line="240" w:lineRule="auto"/>
    </w:pPr>
    <w:rPr>
      <w:rFonts w:ascii="Arial Unicode MS" w:eastAsia="Arial Unicode MS" w:hAnsi="Arial Unicode MS" w:cs="Arial Unicode MS"/>
      <w:color w:val="000000"/>
      <w:sz w:val="24"/>
      <w:szCs w:val="24"/>
      <w:lang w:val="uk" w:eastAsia="ru-RU"/>
    </w:rPr>
  </w:style>
  <w:style w:type="character" w:customStyle="1" w:styleId="afe">
    <w:name w:val="второй Знак"/>
    <w:basedOn w:val="afc"/>
    <w:link w:val="afd"/>
    <w:rsid w:val="00F047D1"/>
    <w:rPr>
      <w:rFonts w:ascii="Times New Roman" w:eastAsia="Arial Unicode MS" w:hAnsi="Times New Roman" w:cs="Arial Unicode MS"/>
      <w:b/>
      <w:color w:val="000000"/>
      <w:sz w:val="28"/>
      <w:szCs w:val="24"/>
      <w:lang w:val="uk-UA" w:eastAsia="x-none"/>
    </w:rPr>
  </w:style>
  <w:style w:type="character" w:styleId="aff0">
    <w:name w:val="Strong"/>
    <w:uiPriority w:val="22"/>
    <w:qFormat/>
    <w:rsid w:val="00771DB4"/>
    <w:rPr>
      <w:b/>
      <w:bCs/>
    </w:rPr>
  </w:style>
  <w:style w:type="character" w:styleId="aff1">
    <w:name w:val="Emphasis"/>
    <w:uiPriority w:val="20"/>
    <w:qFormat/>
    <w:rsid w:val="00771DB4"/>
    <w:rPr>
      <w:i/>
      <w:iCs/>
    </w:rPr>
  </w:style>
  <w:style w:type="character" w:customStyle="1" w:styleId="16">
    <w:name w:val="Неразрешенное упоминание1"/>
    <w:basedOn w:val="a0"/>
    <w:uiPriority w:val="99"/>
    <w:semiHidden/>
    <w:unhideWhenUsed/>
    <w:rsid w:val="004637D0"/>
    <w:rPr>
      <w:color w:val="605E5C"/>
      <w:shd w:val="clear" w:color="auto" w:fill="E1DFDD"/>
    </w:rPr>
  </w:style>
  <w:style w:type="character" w:styleId="aff2">
    <w:name w:val="Unresolved Mention"/>
    <w:basedOn w:val="a0"/>
    <w:uiPriority w:val="99"/>
    <w:semiHidden/>
    <w:unhideWhenUsed/>
    <w:rsid w:val="009A39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80800">
      <w:bodyDiv w:val="1"/>
      <w:marLeft w:val="0"/>
      <w:marRight w:val="0"/>
      <w:marTop w:val="0"/>
      <w:marBottom w:val="0"/>
      <w:divBdr>
        <w:top w:val="none" w:sz="0" w:space="0" w:color="auto"/>
        <w:left w:val="none" w:sz="0" w:space="0" w:color="auto"/>
        <w:bottom w:val="none" w:sz="0" w:space="0" w:color="auto"/>
        <w:right w:val="none" w:sz="0" w:space="0" w:color="auto"/>
      </w:divBdr>
    </w:div>
    <w:div w:id="232472458">
      <w:bodyDiv w:val="1"/>
      <w:marLeft w:val="0"/>
      <w:marRight w:val="0"/>
      <w:marTop w:val="0"/>
      <w:marBottom w:val="0"/>
      <w:divBdr>
        <w:top w:val="none" w:sz="0" w:space="0" w:color="auto"/>
        <w:left w:val="none" w:sz="0" w:space="0" w:color="auto"/>
        <w:bottom w:val="none" w:sz="0" w:space="0" w:color="auto"/>
        <w:right w:val="none" w:sz="0" w:space="0" w:color="auto"/>
      </w:divBdr>
    </w:div>
    <w:div w:id="346057527">
      <w:bodyDiv w:val="1"/>
      <w:marLeft w:val="0"/>
      <w:marRight w:val="0"/>
      <w:marTop w:val="0"/>
      <w:marBottom w:val="0"/>
      <w:divBdr>
        <w:top w:val="none" w:sz="0" w:space="0" w:color="auto"/>
        <w:left w:val="none" w:sz="0" w:space="0" w:color="auto"/>
        <w:bottom w:val="none" w:sz="0" w:space="0" w:color="auto"/>
        <w:right w:val="none" w:sz="0" w:space="0" w:color="auto"/>
      </w:divBdr>
    </w:div>
    <w:div w:id="947397428">
      <w:bodyDiv w:val="1"/>
      <w:marLeft w:val="0"/>
      <w:marRight w:val="0"/>
      <w:marTop w:val="0"/>
      <w:marBottom w:val="0"/>
      <w:divBdr>
        <w:top w:val="none" w:sz="0" w:space="0" w:color="auto"/>
        <w:left w:val="none" w:sz="0" w:space="0" w:color="auto"/>
        <w:bottom w:val="none" w:sz="0" w:space="0" w:color="auto"/>
        <w:right w:val="none" w:sz="0" w:space="0" w:color="auto"/>
      </w:divBdr>
    </w:div>
    <w:div w:id="1582131707">
      <w:bodyDiv w:val="1"/>
      <w:marLeft w:val="0"/>
      <w:marRight w:val="0"/>
      <w:marTop w:val="0"/>
      <w:marBottom w:val="0"/>
      <w:divBdr>
        <w:top w:val="none" w:sz="0" w:space="0" w:color="auto"/>
        <w:left w:val="none" w:sz="0" w:space="0" w:color="auto"/>
        <w:bottom w:val="none" w:sz="0" w:space="0" w:color="auto"/>
        <w:right w:val="none" w:sz="0" w:space="0" w:color="auto"/>
      </w:divBdr>
    </w:div>
    <w:div w:id="1613628224">
      <w:bodyDiv w:val="1"/>
      <w:marLeft w:val="0"/>
      <w:marRight w:val="0"/>
      <w:marTop w:val="0"/>
      <w:marBottom w:val="0"/>
      <w:divBdr>
        <w:top w:val="none" w:sz="0" w:space="0" w:color="auto"/>
        <w:left w:val="none" w:sz="0" w:space="0" w:color="auto"/>
        <w:bottom w:val="none" w:sz="0" w:space="0" w:color="auto"/>
        <w:right w:val="none" w:sz="0" w:space="0" w:color="auto"/>
      </w:divBdr>
    </w:div>
    <w:div w:id="1649165034">
      <w:bodyDiv w:val="1"/>
      <w:marLeft w:val="0"/>
      <w:marRight w:val="0"/>
      <w:marTop w:val="0"/>
      <w:marBottom w:val="0"/>
      <w:divBdr>
        <w:top w:val="none" w:sz="0" w:space="0" w:color="auto"/>
        <w:left w:val="none" w:sz="0" w:space="0" w:color="auto"/>
        <w:bottom w:val="none" w:sz="0" w:space="0" w:color="auto"/>
        <w:right w:val="none" w:sz="0" w:space="0" w:color="auto"/>
      </w:divBdr>
    </w:div>
    <w:div w:id="1827503060">
      <w:bodyDiv w:val="1"/>
      <w:marLeft w:val="0"/>
      <w:marRight w:val="0"/>
      <w:marTop w:val="0"/>
      <w:marBottom w:val="0"/>
      <w:divBdr>
        <w:top w:val="none" w:sz="0" w:space="0" w:color="auto"/>
        <w:left w:val="none" w:sz="0" w:space="0" w:color="auto"/>
        <w:bottom w:val="none" w:sz="0" w:space="0" w:color="auto"/>
        <w:right w:val="none" w:sz="0" w:space="0" w:color="auto"/>
      </w:divBdr>
    </w:div>
    <w:div w:id="184150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media.geeksforgeeks.org/wp-content/uploads/20210729155115/aesfull.png" TargetMode="External"/><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diagramData" Target="diagrams/data1.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s://www.softkey.ua/catalog/programming/microsoft-visual-studio-professional-2019-olp" TargetMode="External"/><Relationship Id="rId50" Type="http://schemas.openxmlformats.org/officeDocument/2006/relationships/image" Target="media/image2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diagramColors" Target="diagrams/colors1.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s://buklib.net/books/28625" TargetMode="External"/><Relationship Id="rId5" Type="http://schemas.openxmlformats.org/officeDocument/2006/relationships/webSettings" Target="webSettings.xml"/><Relationship Id="rId15" Type="http://schemas.openxmlformats.org/officeDocument/2006/relationships/image" Target="https://upload.wikimedia.org/wikipedia/commons/thumb/a/a4/AES-SubBytes.svg/1920px-AES-SubBytes.svg.png" TargetMode="External"/><Relationship Id="rId23" Type="http://schemas.openxmlformats.org/officeDocument/2006/relationships/diagramQuickStyle" Target="diagrams/quickStyle1.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qalight.ua/ru/baza-znaniy/test-case"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hyperlink" Target="https://www.kmu.gov.ua/npas/32791826"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diagramLayout" Target="diagrams/layout1.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remonline.ua/blog/protection-of-information-in-modern-world" TargetMode="External"/><Relationship Id="rId48" Type="http://schemas.openxmlformats.org/officeDocument/2006/relationships/hyperlink" Target="https://learn.microsoft.com/uk-ua/dotnet/desktop/winforms/overview/?view=netdesktop-7.0" TargetMode="Externa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microsoft.com/office/2007/relationships/diagramDrawing" Target="diagrams/drawing1.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nus.org.ua/news/grafichnyj-redaktor-canva-stav-povnistyu-bezplatnym-dlya-osvityan/" TargetMode="External"/><Relationship Id="rId20" Type="http://schemas.openxmlformats.org/officeDocument/2006/relationships/image" Target="media/image10.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DA3094-C908-428D-92EF-045123ABDBA7}"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x-none"/>
        </a:p>
      </dgm:t>
    </dgm:pt>
    <dgm:pt modelId="{356FB5DB-9020-4F24-A902-4D37FEC020C7}">
      <dgm:prSet phldrT="[Текст]"/>
      <dgm:spPr/>
      <dgm:t>
        <a:bodyPr/>
        <a:lstStyle/>
        <a:p>
          <a:r>
            <a:rPr lang="uk-UA"/>
            <a:t>Редакція газети "Світлиця"</a:t>
          </a:r>
          <a:endParaRPr lang="x-none"/>
        </a:p>
      </dgm:t>
    </dgm:pt>
    <dgm:pt modelId="{777B088A-6EE5-40A4-8FE7-D52A69ED4B4A}" type="parTrans" cxnId="{CC83BE87-78CD-4989-9F3E-89EB6FA80EC2}">
      <dgm:prSet/>
      <dgm:spPr/>
      <dgm:t>
        <a:bodyPr/>
        <a:lstStyle/>
        <a:p>
          <a:endParaRPr lang="x-none"/>
        </a:p>
      </dgm:t>
    </dgm:pt>
    <dgm:pt modelId="{B5968D6B-3B18-4438-AD94-18C875500EF2}" type="sibTrans" cxnId="{CC83BE87-78CD-4989-9F3E-89EB6FA80EC2}">
      <dgm:prSet/>
      <dgm:spPr/>
      <dgm:t>
        <a:bodyPr/>
        <a:lstStyle/>
        <a:p>
          <a:endParaRPr lang="x-none"/>
        </a:p>
      </dgm:t>
    </dgm:pt>
    <dgm:pt modelId="{358AD813-3BAD-4333-B47B-6F4F3F1F082B}">
      <dgm:prSet phldrT="[Текст]"/>
      <dgm:spPr/>
      <dgm:t>
        <a:bodyPr/>
        <a:lstStyle/>
        <a:p>
          <a:r>
            <a:rPr lang="uk-UA"/>
            <a:t>Секретар</a:t>
          </a:r>
          <a:endParaRPr lang="x-none"/>
        </a:p>
      </dgm:t>
    </dgm:pt>
    <dgm:pt modelId="{05C80D30-39FF-422D-B16C-86851D0348C3}" type="parTrans" cxnId="{6D52D2CA-0A66-41A1-9DAF-7F0D7521410C}">
      <dgm:prSet/>
      <dgm:spPr/>
      <dgm:t>
        <a:bodyPr/>
        <a:lstStyle/>
        <a:p>
          <a:endParaRPr lang="x-none"/>
        </a:p>
      </dgm:t>
    </dgm:pt>
    <dgm:pt modelId="{2E2CF489-8CBB-4CC2-BB30-0B5D8B386A7F}" type="sibTrans" cxnId="{6D52D2CA-0A66-41A1-9DAF-7F0D7521410C}">
      <dgm:prSet/>
      <dgm:spPr/>
      <dgm:t>
        <a:bodyPr/>
        <a:lstStyle/>
        <a:p>
          <a:endParaRPr lang="x-none"/>
        </a:p>
      </dgm:t>
    </dgm:pt>
    <dgm:pt modelId="{53E65FC4-9ABC-4738-A644-BFB1D564E537}">
      <dgm:prSet phldrT="[Текст]"/>
      <dgm:spPr/>
      <dgm:t>
        <a:bodyPr/>
        <a:lstStyle/>
        <a:p>
          <a:r>
            <a:rPr lang="uk-UA"/>
            <a:t>Охорона</a:t>
          </a:r>
          <a:endParaRPr lang="x-none"/>
        </a:p>
      </dgm:t>
    </dgm:pt>
    <dgm:pt modelId="{1824036F-E50D-4042-BB9B-0D830981188F}" type="parTrans" cxnId="{EEEB9175-E50B-4E6E-BA9E-8D33B383037C}">
      <dgm:prSet/>
      <dgm:spPr/>
      <dgm:t>
        <a:bodyPr/>
        <a:lstStyle/>
        <a:p>
          <a:endParaRPr lang="x-none"/>
        </a:p>
      </dgm:t>
    </dgm:pt>
    <dgm:pt modelId="{A4941B22-5403-4813-A486-60365474ADC8}" type="sibTrans" cxnId="{EEEB9175-E50B-4E6E-BA9E-8D33B383037C}">
      <dgm:prSet/>
      <dgm:spPr/>
      <dgm:t>
        <a:bodyPr/>
        <a:lstStyle/>
        <a:p>
          <a:endParaRPr lang="x-none"/>
        </a:p>
      </dgm:t>
    </dgm:pt>
    <dgm:pt modelId="{460EE68C-573F-40E4-9D02-63A63CCDA833}">
      <dgm:prSet phldrT="[Текст]"/>
      <dgm:spPr/>
      <dgm:t>
        <a:bodyPr/>
        <a:lstStyle/>
        <a:p>
          <a:r>
            <a:rPr lang="uk-UA"/>
            <a:t>Відділ кадрів</a:t>
          </a:r>
          <a:endParaRPr lang="x-none"/>
        </a:p>
      </dgm:t>
    </dgm:pt>
    <dgm:pt modelId="{ED8EE8DB-5580-4149-99D2-4C5F3529A5F7}" type="parTrans" cxnId="{59588591-716C-4E8C-BE94-E57384BA07F3}">
      <dgm:prSet/>
      <dgm:spPr/>
      <dgm:t>
        <a:bodyPr/>
        <a:lstStyle/>
        <a:p>
          <a:endParaRPr lang="x-none"/>
        </a:p>
      </dgm:t>
    </dgm:pt>
    <dgm:pt modelId="{B9AA35AD-4F65-410C-9F1E-7EF2FF5A2F0B}" type="sibTrans" cxnId="{59588591-716C-4E8C-BE94-E57384BA07F3}">
      <dgm:prSet/>
      <dgm:spPr/>
      <dgm:t>
        <a:bodyPr/>
        <a:lstStyle/>
        <a:p>
          <a:endParaRPr lang="x-none"/>
        </a:p>
      </dgm:t>
    </dgm:pt>
    <dgm:pt modelId="{6F5B1BF0-7546-4EF7-AD59-D8912BDFBCA2}">
      <dgm:prSet/>
      <dgm:spPr/>
      <dgm:t>
        <a:bodyPr/>
        <a:lstStyle/>
        <a:p>
          <a:r>
            <a:rPr lang="uk-UA"/>
            <a:t>Журналісти</a:t>
          </a:r>
          <a:endParaRPr lang="x-none"/>
        </a:p>
      </dgm:t>
    </dgm:pt>
    <dgm:pt modelId="{34F0B899-84F2-4FC6-A37A-FA1723AD2490}" type="parTrans" cxnId="{C5AB636C-1E09-421C-A090-AE5E6AF00AF9}">
      <dgm:prSet/>
      <dgm:spPr/>
      <dgm:t>
        <a:bodyPr/>
        <a:lstStyle/>
        <a:p>
          <a:endParaRPr lang="x-none"/>
        </a:p>
      </dgm:t>
    </dgm:pt>
    <dgm:pt modelId="{CDE43A68-443E-4BA3-A2E8-93E9C2855E14}" type="sibTrans" cxnId="{C5AB636C-1E09-421C-A090-AE5E6AF00AF9}">
      <dgm:prSet/>
      <dgm:spPr/>
      <dgm:t>
        <a:bodyPr/>
        <a:lstStyle/>
        <a:p>
          <a:endParaRPr lang="x-none"/>
        </a:p>
      </dgm:t>
    </dgm:pt>
    <dgm:pt modelId="{B1BFCEF6-FCB0-4B56-B436-FAF703BF0ABD}">
      <dgm:prSet/>
      <dgm:spPr/>
      <dgm:t>
        <a:bodyPr/>
        <a:lstStyle/>
        <a:p>
          <a:r>
            <a:rPr lang="uk-UA"/>
            <a:t>Дизайнери</a:t>
          </a:r>
          <a:endParaRPr lang="x-none"/>
        </a:p>
      </dgm:t>
    </dgm:pt>
    <dgm:pt modelId="{85CE34A6-3EFD-44BA-9405-379041027DCF}" type="parTrans" cxnId="{236E50EC-BE37-43F9-AA39-6402D1C5E4D5}">
      <dgm:prSet/>
      <dgm:spPr/>
      <dgm:t>
        <a:bodyPr/>
        <a:lstStyle/>
        <a:p>
          <a:endParaRPr lang="x-none"/>
        </a:p>
      </dgm:t>
    </dgm:pt>
    <dgm:pt modelId="{A52B1920-DF33-4B10-A25B-AA5D7DA3C08F}" type="sibTrans" cxnId="{236E50EC-BE37-43F9-AA39-6402D1C5E4D5}">
      <dgm:prSet/>
      <dgm:spPr/>
      <dgm:t>
        <a:bodyPr/>
        <a:lstStyle/>
        <a:p>
          <a:endParaRPr lang="x-none"/>
        </a:p>
      </dgm:t>
    </dgm:pt>
    <dgm:pt modelId="{CC591740-5F00-4FAD-890F-B291F34A37C8}">
      <dgm:prSet/>
      <dgm:spPr/>
      <dgm:t>
        <a:bodyPr/>
        <a:lstStyle/>
        <a:p>
          <a:r>
            <a:rPr lang="uk-UA"/>
            <a:t>Коректори</a:t>
          </a:r>
          <a:endParaRPr lang="x-none"/>
        </a:p>
      </dgm:t>
    </dgm:pt>
    <dgm:pt modelId="{A3738491-8B5F-465E-9352-DE333BCF5D12}" type="parTrans" cxnId="{F3DE4F10-7965-4372-9F01-D7717A22813E}">
      <dgm:prSet/>
      <dgm:spPr/>
      <dgm:t>
        <a:bodyPr/>
        <a:lstStyle/>
        <a:p>
          <a:endParaRPr lang="x-none"/>
        </a:p>
      </dgm:t>
    </dgm:pt>
    <dgm:pt modelId="{47378FD4-107E-41F4-A743-2D0BEE4628D8}" type="sibTrans" cxnId="{F3DE4F10-7965-4372-9F01-D7717A22813E}">
      <dgm:prSet/>
      <dgm:spPr/>
      <dgm:t>
        <a:bodyPr/>
        <a:lstStyle/>
        <a:p>
          <a:endParaRPr lang="x-none"/>
        </a:p>
      </dgm:t>
    </dgm:pt>
    <dgm:pt modelId="{F6921FFB-B8C8-40D8-964B-6B8A0FB1DAC9}">
      <dgm:prSet/>
      <dgm:spPr/>
      <dgm:t>
        <a:bodyPr/>
        <a:lstStyle/>
        <a:p>
          <a:r>
            <a:rPr lang="uk-UA"/>
            <a:t>Генеральний директор</a:t>
          </a:r>
          <a:endParaRPr lang="x-none"/>
        </a:p>
      </dgm:t>
    </dgm:pt>
    <dgm:pt modelId="{265ABBFD-42BB-47AE-8971-40837B822383}" type="parTrans" cxnId="{E95D4BE7-8CF9-4E25-9894-20CB9EC2FAC8}">
      <dgm:prSet/>
      <dgm:spPr/>
      <dgm:t>
        <a:bodyPr/>
        <a:lstStyle/>
        <a:p>
          <a:endParaRPr lang="x-none"/>
        </a:p>
      </dgm:t>
    </dgm:pt>
    <dgm:pt modelId="{8DB97620-23FE-4C74-BDC9-E6996F8FEDFA}" type="sibTrans" cxnId="{E95D4BE7-8CF9-4E25-9894-20CB9EC2FAC8}">
      <dgm:prSet/>
      <dgm:spPr/>
      <dgm:t>
        <a:bodyPr/>
        <a:lstStyle/>
        <a:p>
          <a:endParaRPr lang="x-none"/>
        </a:p>
      </dgm:t>
    </dgm:pt>
    <dgm:pt modelId="{EE1D1D99-93FA-4A40-903D-72275AC06BBD}">
      <dgm:prSet/>
      <dgm:spPr/>
      <dgm:t>
        <a:bodyPr/>
        <a:lstStyle/>
        <a:p>
          <a:r>
            <a:rPr lang="uk-UA"/>
            <a:t>Бухгалтерія</a:t>
          </a:r>
          <a:endParaRPr lang="x-none"/>
        </a:p>
      </dgm:t>
    </dgm:pt>
    <dgm:pt modelId="{200B5DD5-441D-4AD6-BA73-4F2FA8ECDF3D}" type="parTrans" cxnId="{09910C92-D8DE-4FC5-99B1-C56AA6AAC727}">
      <dgm:prSet/>
      <dgm:spPr/>
      <dgm:t>
        <a:bodyPr/>
        <a:lstStyle/>
        <a:p>
          <a:endParaRPr lang="x-none"/>
        </a:p>
      </dgm:t>
    </dgm:pt>
    <dgm:pt modelId="{C7EDE81C-7F78-40D3-B58C-849642977845}" type="sibTrans" cxnId="{09910C92-D8DE-4FC5-99B1-C56AA6AAC727}">
      <dgm:prSet/>
      <dgm:spPr/>
      <dgm:t>
        <a:bodyPr/>
        <a:lstStyle/>
        <a:p>
          <a:endParaRPr lang="x-none"/>
        </a:p>
      </dgm:t>
    </dgm:pt>
    <dgm:pt modelId="{F63BEFA8-2E8C-42ED-A66E-4D4C43045778}">
      <dgm:prSet/>
      <dgm:spPr/>
      <dgm:t>
        <a:bodyPr/>
        <a:lstStyle/>
        <a:p>
          <a:r>
            <a:rPr lang="uk-UA"/>
            <a:t>Відділ типографії</a:t>
          </a:r>
          <a:endParaRPr lang="x-none"/>
        </a:p>
      </dgm:t>
    </dgm:pt>
    <dgm:pt modelId="{724A60FB-19F4-4052-8E4D-383788C708F6}" type="parTrans" cxnId="{C271603C-6FB0-4551-A29C-718C040C85BB}">
      <dgm:prSet/>
      <dgm:spPr/>
      <dgm:t>
        <a:bodyPr/>
        <a:lstStyle/>
        <a:p>
          <a:endParaRPr lang="x-none"/>
        </a:p>
      </dgm:t>
    </dgm:pt>
    <dgm:pt modelId="{580ABD47-6036-4622-8CBB-3527B0AF0055}" type="sibTrans" cxnId="{C271603C-6FB0-4551-A29C-718C040C85BB}">
      <dgm:prSet/>
      <dgm:spPr/>
      <dgm:t>
        <a:bodyPr/>
        <a:lstStyle/>
        <a:p>
          <a:endParaRPr lang="x-none"/>
        </a:p>
      </dgm:t>
    </dgm:pt>
    <dgm:pt modelId="{B21879BA-7842-4DC4-B407-5BBB4089E4A7}">
      <dgm:prSet/>
      <dgm:spPr/>
      <dgm:t>
        <a:bodyPr/>
        <a:lstStyle/>
        <a:p>
          <a:r>
            <a:rPr lang="uk-UA"/>
            <a:t>Редакційний секретар</a:t>
          </a:r>
          <a:endParaRPr lang="x-none"/>
        </a:p>
      </dgm:t>
    </dgm:pt>
    <dgm:pt modelId="{B1F42078-70C1-4C44-AC5D-1FF7FF9C3F56}" type="parTrans" cxnId="{D93B7612-86AD-4776-99B0-99BC87090C27}">
      <dgm:prSet/>
      <dgm:spPr/>
      <dgm:t>
        <a:bodyPr/>
        <a:lstStyle/>
        <a:p>
          <a:endParaRPr lang="x-none"/>
        </a:p>
      </dgm:t>
    </dgm:pt>
    <dgm:pt modelId="{072976EA-7BDA-4215-A108-A6BC4E4F8CAE}" type="sibTrans" cxnId="{D93B7612-86AD-4776-99B0-99BC87090C27}">
      <dgm:prSet/>
      <dgm:spPr/>
      <dgm:t>
        <a:bodyPr/>
        <a:lstStyle/>
        <a:p>
          <a:endParaRPr lang="x-none"/>
        </a:p>
      </dgm:t>
    </dgm:pt>
    <dgm:pt modelId="{BA63ECDD-B8FB-4AF2-A275-D284A2DC45D3}" type="pres">
      <dgm:prSet presAssocID="{D9DA3094-C908-428D-92EF-045123ABDBA7}" presName="Name0" presStyleCnt="0">
        <dgm:presLayoutVars>
          <dgm:chPref val="1"/>
          <dgm:dir/>
          <dgm:animOne val="branch"/>
          <dgm:animLvl val="lvl"/>
          <dgm:resizeHandles val="exact"/>
        </dgm:presLayoutVars>
      </dgm:prSet>
      <dgm:spPr/>
    </dgm:pt>
    <dgm:pt modelId="{1301AD92-60A6-4A10-8866-A4704C548CB8}" type="pres">
      <dgm:prSet presAssocID="{356FB5DB-9020-4F24-A902-4D37FEC020C7}" presName="root1" presStyleCnt="0"/>
      <dgm:spPr/>
    </dgm:pt>
    <dgm:pt modelId="{5AD409EF-E110-44D0-B866-E4C268590DE7}" type="pres">
      <dgm:prSet presAssocID="{356FB5DB-9020-4F24-A902-4D37FEC020C7}" presName="LevelOneTextNode" presStyleLbl="node0" presStyleIdx="0" presStyleCnt="1" custScaleX="268016">
        <dgm:presLayoutVars>
          <dgm:chPref val="3"/>
        </dgm:presLayoutVars>
      </dgm:prSet>
      <dgm:spPr/>
    </dgm:pt>
    <dgm:pt modelId="{2901D06C-85E4-4871-9923-5B8478E8D748}" type="pres">
      <dgm:prSet presAssocID="{356FB5DB-9020-4F24-A902-4D37FEC020C7}" presName="level2hierChild" presStyleCnt="0"/>
      <dgm:spPr/>
    </dgm:pt>
    <dgm:pt modelId="{4980EB31-5ECB-4C11-9EFC-D12ADAF541C1}" type="pres">
      <dgm:prSet presAssocID="{05C80D30-39FF-422D-B16C-86851D0348C3}" presName="conn2-1" presStyleLbl="parChTrans1D2" presStyleIdx="0" presStyleCnt="10"/>
      <dgm:spPr/>
    </dgm:pt>
    <dgm:pt modelId="{038988F2-54D9-432A-B1E6-4D1359E4B202}" type="pres">
      <dgm:prSet presAssocID="{05C80D30-39FF-422D-B16C-86851D0348C3}" presName="connTx" presStyleLbl="parChTrans1D2" presStyleIdx="0" presStyleCnt="10"/>
      <dgm:spPr/>
    </dgm:pt>
    <dgm:pt modelId="{B8CC1508-4AF1-4231-AA7E-1D3769DC6357}" type="pres">
      <dgm:prSet presAssocID="{358AD813-3BAD-4333-B47B-6F4F3F1F082B}" presName="root2" presStyleCnt="0"/>
      <dgm:spPr/>
    </dgm:pt>
    <dgm:pt modelId="{326BEC18-7C88-4083-A925-656BA3B8A532}" type="pres">
      <dgm:prSet presAssocID="{358AD813-3BAD-4333-B47B-6F4F3F1F082B}" presName="LevelTwoTextNode" presStyleLbl="node2" presStyleIdx="0" presStyleCnt="10">
        <dgm:presLayoutVars>
          <dgm:chPref val="3"/>
        </dgm:presLayoutVars>
      </dgm:prSet>
      <dgm:spPr/>
    </dgm:pt>
    <dgm:pt modelId="{049497A9-922E-4FAF-8E2A-2A361C2C7FE0}" type="pres">
      <dgm:prSet presAssocID="{358AD813-3BAD-4333-B47B-6F4F3F1F082B}" presName="level3hierChild" presStyleCnt="0"/>
      <dgm:spPr/>
    </dgm:pt>
    <dgm:pt modelId="{8C8ED9BF-289C-4724-8220-9436A0D3AE07}" type="pres">
      <dgm:prSet presAssocID="{1824036F-E50D-4042-BB9B-0D830981188F}" presName="conn2-1" presStyleLbl="parChTrans1D2" presStyleIdx="1" presStyleCnt="10"/>
      <dgm:spPr/>
    </dgm:pt>
    <dgm:pt modelId="{BD35FC25-2980-4BF7-A13E-EB0B6412BD23}" type="pres">
      <dgm:prSet presAssocID="{1824036F-E50D-4042-BB9B-0D830981188F}" presName="connTx" presStyleLbl="parChTrans1D2" presStyleIdx="1" presStyleCnt="10"/>
      <dgm:spPr/>
    </dgm:pt>
    <dgm:pt modelId="{D510BB61-7945-4CD8-952D-39DBBD0EAF57}" type="pres">
      <dgm:prSet presAssocID="{53E65FC4-9ABC-4738-A644-BFB1D564E537}" presName="root2" presStyleCnt="0"/>
      <dgm:spPr/>
    </dgm:pt>
    <dgm:pt modelId="{A3FA63EC-FFA9-42EE-82BD-D0F0DA7CFC75}" type="pres">
      <dgm:prSet presAssocID="{53E65FC4-9ABC-4738-A644-BFB1D564E537}" presName="LevelTwoTextNode" presStyleLbl="node2" presStyleIdx="1" presStyleCnt="10">
        <dgm:presLayoutVars>
          <dgm:chPref val="3"/>
        </dgm:presLayoutVars>
      </dgm:prSet>
      <dgm:spPr/>
    </dgm:pt>
    <dgm:pt modelId="{32DBFEBA-15EB-4C9D-9EC2-17176023D456}" type="pres">
      <dgm:prSet presAssocID="{53E65FC4-9ABC-4738-A644-BFB1D564E537}" presName="level3hierChild" presStyleCnt="0"/>
      <dgm:spPr/>
    </dgm:pt>
    <dgm:pt modelId="{94ED5FF6-80D2-452A-8146-05447BC22391}" type="pres">
      <dgm:prSet presAssocID="{ED8EE8DB-5580-4149-99D2-4C5F3529A5F7}" presName="conn2-1" presStyleLbl="parChTrans1D2" presStyleIdx="2" presStyleCnt="10"/>
      <dgm:spPr/>
    </dgm:pt>
    <dgm:pt modelId="{0E6EA60A-BF71-48CC-AEC6-916D918D27D7}" type="pres">
      <dgm:prSet presAssocID="{ED8EE8DB-5580-4149-99D2-4C5F3529A5F7}" presName="connTx" presStyleLbl="parChTrans1D2" presStyleIdx="2" presStyleCnt="10"/>
      <dgm:spPr/>
    </dgm:pt>
    <dgm:pt modelId="{2B04B272-8058-40AC-A793-502715374B3C}" type="pres">
      <dgm:prSet presAssocID="{460EE68C-573F-40E4-9D02-63A63CCDA833}" presName="root2" presStyleCnt="0"/>
      <dgm:spPr/>
    </dgm:pt>
    <dgm:pt modelId="{5050E7AA-F9DB-4047-A238-9774B8FA682A}" type="pres">
      <dgm:prSet presAssocID="{460EE68C-573F-40E4-9D02-63A63CCDA833}" presName="LevelTwoTextNode" presStyleLbl="node2" presStyleIdx="2" presStyleCnt="10">
        <dgm:presLayoutVars>
          <dgm:chPref val="3"/>
        </dgm:presLayoutVars>
      </dgm:prSet>
      <dgm:spPr/>
    </dgm:pt>
    <dgm:pt modelId="{6518C1C0-423D-4A0F-80BD-FAEA1F313CF5}" type="pres">
      <dgm:prSet presAssocID="{460EE68C-573F-40E4-9D02-63A63CCDA833}" presName="level3hierChild" presStyleCnt="0"/>
      <dgm:spPr/>
    </dgm:pt>
    <dgm:pt modelId="{6086377D-5564-46EA-B369-1169906D5520}" type="pres">
      <dgm:prSet presAssocID="{B1F42078-70C1-4C44-AC5D-1FF7FF9C3F56}" presName="conn2-1" presStyleLbl="parChTrans1D2" presStyleIdx="3" presStyleCnt="10"/>
      <dgm:spPr/>
    </dgm:pt>
    <dgm:pt modelId="{0B2282A5-D53D-48AF-89B8-8D0224F01666}" type="pres">
      <dgm:prSet presAssocID="{B1F42078-70C1-4C44-AC5D-1FF7FF9C3F56}" presName="connTx" presStyleLbl="parChTrans1D2" presStyleIdx="3" presStyleCnt="10"/>
      <dgm:spPr/>
    </dgm:pt>
    <dgm:pt modelId="{8252E2AA-3229-49CF-8DA6-27764FBAA6DE}" type="pres">
      <dgm:prSet presAssocID="{B21879BA-7842-4DC4-B407-5BBB4089E4A7}" presName="root2" presStyleCnt="0"/>
      <dgm:spPr/>
    </dgm:pt>
    <dgm:pt modelId="{EAE75C2E-5380-4D29-A47C-22E19E2FF9A9}" type="pres">
      <dgm:prSet presAssocID="{B21879BA-7842-4DC4-B407-5BBB4089E4A7}" presName="LevelTwoTextNode" presStyleLbl="node2" presStyleIdx="3" presStyleCnt="10">
        <dgm:presLayoutVars>
          <dgm:chPref val="3"/>
        </dgm:presLayoutVars>
      </dgm:prSet>
      <dgm:spPr/>
    </dgm:pt>
    <dgm:pt modelId="{EA33CA66-7A78-4F78-90A8-F9FF93674216}" type="pres">
      <dgm:prSet presAssocID="{B21879BA-7842-4DC4-B407-5BBB4089E4A7}" presName="level3hierChild" presStyleCnt="0"/>
      <dgm:spPr/>
    </dgm:pt>
    <dgm:pt modelId="{1E34C2F7-827E-46CF-A65D-DF7A815FC5D4}" type="pres">
      <dgm:prSet presAssocID="{200B5DD5-441D-4AD6-BA73-4F2FA8ECDF3D}" presName="conn2-1" presStyleLbl="parChTrans1D2" presStyleIdx="4" presStyleCnt="10"/>
      <dgm:spPr/>
    </dgm:pt>
    <dgm:pt modelId="{115AE7D9-7004-464C-A9F4-EC8F856FC94F}" type="pres">
      <dgm:prSet presAssocID="{200B5DD5-441D-4AD6-BA73-4F2FA8ECDF3D}" presName="connTx" presStyleLbl="parChTrans1D2" presStyleIdx="4" presStyleCnt="10"/>
      <dgm:spPr/>
    </dgm:pt>
    <dgm:pt modelId="{3951845A-B96E-4A80-840B-51FC8AFB3E9D}" type="pres">
      <dgm:prSet presAssocID="{EE1D1D99-93FA-4A40-903D-72275AC06BBD}" presName="root2" presStyleCnt="0"/>
      <dgm:spPr/>
    </dgm:pt>
    <dgm:pt modelId="{39DEF4F9-76DF-4706-B220-ACF75664D805}" type="pres">
      <dgm:prSet presAssocID="{EE1D1D99-93FA-4A40-903D-72275AC06BBD}" presName="LevelTwoTextNode" presStyleLbl="node2" presStyleIdx="4" presStyleCnt="10">
        <dgm:presLayoutVars>
          <dgm:chPref val="3"/>
        </dgm:presLayoutVars>
      </dgm:prSet>
      <dgm:spPr/>
    </dgm:pt>
    <dgm:pt modelId="{8865CAD7-361A-4860-9F96-D6D1459CB85E}" type="pres">
      <dgm:prSet presAssocID="{EE1D1D99-93FA-4A40-903D-72275AC06BBD}" presName="level3hierChild" presStyleCnt="0"/>
      <dgm:spPr/>
    </dgm:pt>
    <dgm:pt modelId="{5E54042C-4D1D-4B7C-B05D-AFD424C00BF9}" type="pres">
      <dgm:prSet presAssocID="{724A60FB-19F4-4052-8E4D-383788C708F6}" presName="conn2-1" presStyleLbl="parChTrans1D2" presStyleIdx="5" presStyleCnt="10"/>
      <dgm:spPr/>
    </dgm:pt>
    <dgm:pt modelId="{BDA8BA21-AF29-4D2F-BF00-7C397F64930C}" type="pres">
      <dgm:prSet presAssocID="{724A60FB-19F4-4052-8E4D-383788C708F6}" presName="connTx" presStyleLbl="parChTrans1D2" presStyleIdx="5" presStyleCnt="10"/>
      <dgm:spPr/>
    </dgm:pt>
    <dgm:pt modelId="{312CB3C2-6BC5-4AFE-9A2F-C4A861395C1A}" type="pres">
      <dgm:prSet presAssocID="{F63BEFA8-2E8C-42ED-A66E-4D4C43045778}" presName="root2" presStyleCnt="0"/>
      <dgm:spPr/>
    </dgm:pt>
    <dgm:pt modelId="{92F73581-3FD0-422F-A5C7-07686AE74541}" type="pres">
      <dgm:prSet presAssocID="{F63BEFA8-2E8C-42ED-A66E-4D4C43045778}" presName="LevelTwoTextNode" presStyleLbl="node2" presStyleIdx="5" presStyleCnt="10">
        <dgm:presLayoutVars>
          <dgm:chPref val="3"/>
        </dgm:presLayoutVars>
      </dgm:prSet>
      <dgm:spPr/>
    </dgm:pt>
    <dgm:pt modelId="{2A3A69B6-9AF8-4CB6-931B-2276A219B240}" type="pres">
      <dgm:prSet presAssocID="{F63BEFA8-2E8C-42ED-A66E-4D4C43045778}" presName="level3hierChild" presStyleCnt="0"/>
      <dgm:spPr/>
    </dgm:pt>
    <dgm:pt modelId="{86B8C598-B091-43A3-9891-9A17DA8A2297}" type="pres">
      <dgm:prSet presAssocID="{A3738491-8B5F-465E-9352-DE333BCF5D12}" presName="conn2-1" presStyleLbl="parChTrans1D2" presStyleIdx="6" presStyleCnt="10"/>
      <dgm:spPr/>
    </dgm:pt>
    <dgm:pt modelId="{E2CD59D0-3375-4D59-9BB2-98755ACC3CE5}" type="pres">
      <dgm:prSet presAssocID="{A3738491-8B5F-465E-9352-DE333BCF5D12}" presName="connTx" presStyleLbl="parChTrans1D2" presStyleIdx="6" presStyleCnt="10"/>
      <dgm:spPr/>
    </dgm:pt>
    <dgm:pt modelId="{94F085AB-704D-4189-82AF-275379DB2CC3}" type="pres">
      <dgm:prSet presAssocID="{CC591740-5F00-4FAD-890F-B291F34A37C8}" presName="root2" presStyleCnt="0"/>
      <dgm:spPr/>
    </dgm:pt>
    <dgm:pt modelId="{FA1BB94C-246C-4904-8D67-6CC5DC07549F}" type="pres">
      <dgm:prSet presAssocID="{CC591740-5F00-4FAD-890F-B291F34A37C8}" presName="LevelTwoTextNode" presStyleLbl="node2" presStyleIdx="6" presStyleCnt="10">
        <dgm:presLayoutVars>
          <dgm:chPref val="3"/>
        </dgm:presLayoutVars>
      </dgm:prSet>
      <dgm:spPr/>
    </dgm:pt>
    <dgm:pt modelId="{038F3A56-1186-473F-9B04-F39E874B1E33}" type="pres">
      <dgm:prSet presAssocID="{CC591740-5F00-4FAD-890F-B291F34A37C8}" presName="level3hierChild" presStyleCnt="0"/>
      <dgm:spPr/>
    </dgm:pt>
    <dgm:pt modelId="{D327D260-D200-43A1-BBBC-39E401D3B5CD}" type="pres">
      <dgm:prSet presAssocID="{265ABBFD-42BB-47AE-8971-40837B822383}" presName="conn2-1" presStyleLbl="parChTrans1D2" presStyleIdx="7" presStyleCnt="10"/>
      <dgm:spPr/>
    </dgm:pt>
    <dgm:pt modelId="{D2919265-3181-4243-9AB7-3FD99A41D2E7}" type="pres">
      <dgm:prSet presAssocID="{265ABBFD-42BB-47AE-8971-40837B822383}" presName="connTx" presStyleLbl="parChTrans1D2" presStyleIdx="7" presStyleCnt="10"/>
      <dgm:spPr/>
    </dgm:pt>
    <dgm:pt modelId="{3C05E7FC-A521-4040-AE43-233452125BAC}" type="pres">
      <dgm:prSet presAssocID="{F6921FFB-B8C8-40D8-964B-6B8A0FB1DAC9}" presName="root2" presStyleCnt="0"/>
      <dgm:spPr/>
    </dgm:pt>
    <dgm:pt modelId="{EC57E848-CDEB-4C9E-8900-89643DA8A096}" type="pres">
      <dgm:prSet presAssocID="{F6921FFB-B8C8-40D8-964B-6B8A0FB1DAC9}" presName="LevelTwoTextNode" presStyleLbl="node2" presStyleIdx="7" presStyleCnt="10">
        <dgm:presLayoutVars>
          <dgm:chPref val="3"/>
        </dgm:presLayoutVars>
      </dgm:prSet>
      <dgm:spPr/>
    </dgm:pt>
    <dgm:pt modelId="{AF5E506A-9CF8-4FBE-B687-9BFC1CB9B14B}" type="pres">
      <dgm:prSet presAssocID="{F6921FFB-B8C8-40D8-964B-6B8A0FB1DAC9}" presName="level3hierChild" presStyleCnt="0"/>
      <dgm:spPr/>
    </dgm:pt>
    <dgm:pt modelId="{46D5FCA1-C53E-4520-9B7C-A4A329DD6D09}" type="pres">
      <dgm:prSet presAssocID="{85CE34A6-3EFD-44BA-9405-379041027DCF}" presName="conn2-1" presStyleLbl="parChTrans1D2" presStyleIdx="8" presStyleCnt="10"/>
      <dgm:spPr/>
    </dgm:pt>
    <dgm:pt modelId="{AFBED5E2-05AA-4A56-841E-854B0C7C05F4}" type="pres">
      <dgm:prSet presAssocID="{85CE34A6-3EFD-44BA-9405-379041027DCF}" presName="connTx" presStyleLbl="parChTrans1D2" presStyleIdx="8" presStyleCnt="10"/>
      <dgm:spPr/>
    </dgm:pt>
    <dgm:pt modelId="{B4CB3F7F-4463-4525-9B9B-60D839DB5EEE}" type="pres">
      <dgm:prSet presAssocID="{B1BFCEF6-FCB0-4B56-B436-FAF703BF0ABD}" presName="root2" presStyleCnt="0"/>
      <dgm:spPr/>
    </dgm:pt>
    <dgm:pt modelId="{C76D65F5-A989-4A15-81C2-834076485337}" type="pres">
      <dgm:prSet presAssocID="{B1BFCEF6-FCB0-4B56-B436-FAF703BF0ABD}" presName="LevelTwoTextNode" presStyleLbl="node2" presStyleIdx="8" presStyleCnt="10">
        <dgm:presLayoutVars>
          <dgm:chPref val="3"/>
        </dgm:presLayoutVars>
      </dgm:prSet>
      <dgm:spPr/>
    </dgm:pt>
    <dgm:pt modelId="{DD0DC9E8-9371-403D-A4DE-DE99E8109598}" type="pres">
      <dgm:prSet presAssocID="{B1BFCEF6-FCB0-4B56-B436-FAF703BF0ABD}" presName="level3hierChild" presStyleCnt="0"/>
      <dgm:spPr/>
    </dgm:pt>
    <dgm:pt modelId="{2636AC32-C6D3-47FB-90EF-70430E63D62D}" type="pres">
      <dgm:prSet presAssocID="{34F0B899-84F2-4FC6-A37A-FA1723AD2490}" presName="conn2-1" presStyleLbl="parChTrans1D2" presStyleIdx="9" presStyleCnt="10"/>
      <dgm:spPr/>
    </dgm:pt>
    <dgm:pt modelId="{3F69FFE1-8F27-4FC4-89FD-85843F914AF7}" type="pres">
      <dgm:prSet presAssocID="{34F0B899-84F2-4FC6-A37A-FA1723AD2490}" presName="connTx" presStyleLbl="parChTrans1D2" presStyleIdx="9" presStyleCnt="10"/>
      <dgm:spPr/>
    </dgm:pt>
    <dgm:pt modelId="{0EC8E974-B761-4727-9446-A0E4DBF03714}" type="pres">
      <dgm:prSet presAssocID="{6F5B1BF0-7546-4EF7-AD59-D8912BDFBCA2}" presName="root2" presStyleCnt="0"/>
      <dgm:spPr/>
    </dgm:pt>
    <dgm:pt modelId="{F2C770B0-7D38-4447-94BD-BB40F188D8C4}" type="pres">
      <dgm:prSet presAssocID="{6F5B1BF0-7546-4EF7-AD59-D8912BDFBCA2}" presName="LevelTwoTextNode" presStyleLbl="node2" presStyleIdx="9" presStyleCnt="10">
        <dgm:presLayoutVars>
          <dgm:chPref val="3"/>
        </dgm:presLayoutVars>
      </dgm:prSet>
      <dgm:spPr/>
    </dgm:pt>
    <dgm:pt modelId="{5EE7DDBF-B693-462C-A34A-47DE41DEE17D}" type="pres">
      <dgm:prSet presAssocID="{6F5B1BF0-7546-4EF7-AD59-D8912BDFBCA2}" presName="level3hierChild" presStyleCnt="0"/>
      <dgm:spPr/>
    </dgm:pt>
  </dgm:ptLst>
  <dgm:cxnLst>
    <dgm:cxn modelId="{2C2F4A00-EE58-48C9-BA97-C0554B25CE00}" type="presOf" srcId="{265ABBFD-42BB-47AE-8971-40837B822383}" destId="{D2919265-3181-4243-9AB7-3FD99A41D2E7}" srcOrd="1" destOrd="0" presId="urn:microsoft.com/office/officeart/2008/layout/HorizontalMultiLevelHierarchy"/>
    <dgm:cxn modelId="{F3DE4F10-7965-4372-9F01-D7717A22813E}" srcId="{356FB5DB-9020-4F24-A902-4D37FEC020C7}" destId="{CC591740-5F00-4FAD-890F-B291F34A37C8}" srcOrd="6" destOrd="0" parTransId="{A3738491-8B5F-465E-9352-DE333BCF5D12}" sibTransId="{47378FD4-107E-41F4-A743-2D0BEE4628D8}"/>
    <dgm:cxn modelId="{D93B7612-86AD-4776-99B0-99BC87090C27}" srcId="{356FB5DB-9020-4F24-A902-4D37FEC020C7}" destId="{B21879BA-7842-4DC4-B407-5BBB4089E4A7}" srcOrd="3" destOrd="0" parTransId="{B1F42078-70C1-4C44-AC5D-1FF7FF9C3F56}" sibTransId="{072976EA-7BDA-4215-A108-A6BC4E4F8CAE}"/>
    <dgm:cxn modelId="{94D5C228-C456-4C11-BB00-C5AE32CA6D4A}" type="presOf" srcId="{356FB5DB-9020-4F24-A902-4D37FEC020C7}" destId="{5AD409EF-E110-44D0-B866-E4C268590DE7}" srcOrd="0" destOrd="0" presId="urn:microsoft.com/office/officeart/2008/layout/HorizontalMultiLevelHierarchy"/>
    <dgm:cxn modelId="{B1BF1F33-CB81-4BEF-8E2D-1C13B353B318}" type="presOf" srcId="{ED8EE8DB-5580-4149-99D2-4C5F3529A5F7}" destId="{0E6EA60A-BF71-48CC-AEC6-916D918D27D7}" srcOrd="1" destOrd="0" presId="urn:microsoft.com/office/officeart/2008/layout/HorizontalMultiLevelHierarchy"/>
    <dgm:cxn modelId="{96163833-FD88-47B7-96C0-E3CA22467400}" type="presOf" srcId="{A3738491-8B5F-465E-9352-DE333BCF5D12}" destId="{86B8C598-B091-43A3-9891-9A17DA8A2297}" srcOrd="0" destOrd="0" presId="urn:microsoft.com/office/officeart/2008/layout/HorizontalMultiLevelHierarchy"/>
    <dgm:cxn modelId="{C271603C-6FB0-4551-A29C-718C040C85BB}" srcId="{356FB5DB-9020-4F24-A902-4D37FEC020C7}" destId="{F63BEFA8-2E8C-42ED-A66E-4D4C43045778}" srcOrd="5" destOrd="0" parTransId="{724A60FB-19F4-4052-8E4D-383788C708F6}" sibTransId="{580ABD47-6036-4622-8CBB-3527B0AF0055}"/>
    <dgm:cxn modelId="{0719E55D-0F93-4F08-9056-628C5B8DD853}" type="presOf" srcId="{F6921FFB-B8C8-40D8-964B-6B8A0FB1DAC9}" destId="{EC57E848-CDEB-4C9E-8900-89643DA8A096}" srcOrd="0" destOrd="0" presId="urn:microsoft.com/office/officeart/2008/layout/HorizontalMultiLevelHierarchy"/>
    <dgm:cxn modelId="{F5590D64-0064-4006-A00C-25E815792BC9}" type="presOf" srcId="{D9DA3094-C908-428D-92EF-045123ABDBA7}" destId="{BA63ECDD-B8FB-4AF2-A275-D284A2DC45D3}" srcOrd="0" destOrd="0" presId="urn:microsoft.com/office/officeart/2008/layout/HorizontalMultiLevelHierarchy"/>
    <dgm:cxn modelId="{F4F24B44-CA29-43F9-A892-B80EE083BB07}" type="presOf" srcId="{EE1D1D99-93FA-4A40-903D-72275AC06BBD}" destId="{39DEF4F9-76DF-4706-B220-ACF75664D805}" srcOrd="0" destOrd="0" presId="urn:microsoft.com/office/officeart/2008/layout/HorizontalMultiLevelHierarchy"/>
    <dgm:cxn modelId="{6C82D04B-4E79-4521-889C-A1A08BF0403C}" type="presOf" srcId="{F63BEFA8-2E8C-42ED-A66E-4D4C43045778}" destId="{92F73581-3FD0-422F-A5C7-07686AE74541}" srcOrd="0" destOrd="0" presId="urn:microsoft.com/office/officeart/2008/layout/HorizontalMultiLevelHierarchy"/>
    <dgm:cxn modelId="{C5AB636C-1E09-421C-A090-AE5E6AF00AF9}" srcId="{356FB5DB-9020-4F24-A902-4D37FEC020C7}" destId="{6F5B1BF0-7546-4EF7-AD59-D8912BDFBCA2}" srcOrd="9" destOrd="0" parTransId="{34F0B899-84F2-4FC6-A37A-FA1723AD2490}" sibTransId="{CDE43A68-443E-4BA3-A2E8-93E9C2855E14}"/>
    <dgm:cxn modelId="{EEEB9175-E50B-4E6E-BA9E-8D33B383037C}" srcId="{356FB5DB-9020-4F24-A902-4D37FEC020C7}" destId="{53E65FC4-9ABC-4738-A644-BFB1D564E537}" srcOrd="1" destOrd="0" parTransId="{1824036F-E50D-4042-BB9B-0D830981188F}" sibTransId="{A4941B22-5403-4813-A486-60365474ADC8}"/>
    <dgm:cxn modelId="{86489675-5930-427C-8F63-16F2008A4E4B}" type="presOf" srcId="{34F0B899-84F2-4FC6-A37A-FA1723AD2490}" destId="{3F69FFE1-8F27-4FC4-89FD-85843F914AF7}" srcOrd="1" destOrd="0" presId="urn:microsoft.com/office/officeart/2008/layout/HorizontalMultiLevelHierarchy"/>
    <dgm:cxn modelId="{99E2D958-6418-454C-825B-637467F8F3FE}" type="presOf" srcId="{05C80D30-39FF-422D-B16C-86851D0348C3}" destId="{038988F2-54D9-432A-B1E6-4D1359E4B202}" srcOrd="1" destOrd="0" presId="urn:microsoft.com/office/officeart/2008/layout/HorizontalMultiLevelHierarchy"/>
    <dgm:cxn modelId="{CF24367E-2F58-467B-9C91-F4128CE3913F}" type="presOf" srcId="{265ABBFD-42BB-47AE-8971-40837B822383}" destId="{D327D260-D200-43A1-BBBC-39E401D3B5CD}" srcOrd="0" destOrd="0" presId="urn:microsoft.com/office/officeart/2008/layout/HorizontalMultiLevelHierarchy"/>
    <dgm:cxn modelId="{641CEC80-6707-4B5F-B814-D2D2E5FAFA75}" type="presOf" srcId="{ED8EE8DB-5580-4149-99D2-4C5F3529A5F7}" destId="{94ED5FF6-80D2-452A-8146-05447BC22391}" srcOrd="0" destOrd="0" presId="urn:microsoft.com/office/officeart/2008/layout/HorizontalMultiLevelHierarchy"/>
    <dgm:cxn modelId="{CC83BE87-78CD-4989-9F3E-89EB6FA80EC2}" srcId="{D9DA3094-C908-428D-92EF-045123ABDBA7}" destId="{356FB5DB-9020-4F24-A902-4D37FEC020C7}" srcOrd="0" destOrd="0" parTransId="{777B088A-6EE5-40A4-8FE7-D52A69ED4B4A}" sibTransId="{B5968D6B-3B18-4438-AD94-18C875500EF2}"/>
    <dgm:cxn modelId="{A664A589-22F8-466C-875E-5C86B3D98BD9}" type="presOf" srcId="{724A60FB-19F4-4052-8E4D-383788C708F6}" destId="{5E54042C-4D1D-4B7C-B05D-AFD424C00BF9}" srcOrd="0" destOrd="0" presId="urn:microsoft.com/office/officeart/2008/layout/HorizontalMultiLevelHierarchy"/>
    <dgm:cxn modelId="{D069528F-C8CF-454B-894D-736A77DC2461}" type="presOf" srcId="{724A60FB-19F4-4052-8E4D-383788C708F6}" destId="{BDA8BA21-AF29-4D2F-BF00-7C397F64930C}" srcOrd="1" destOrd="0" presId="urn:microsoft.com/office/officeart/2008/layout/HorizontalMultiLevelHierarchy"/>
    <dgm:cxn modelId="{59588591-716C-4E8C-BE94-E57384BA07F3}" srcId="{356FB5DB-9020-4F24-A902-4D37FEC020C7}" destId="{460EE68C-573F-40E4-9D02-63A63CCDA833}" srcOrd="2" destOrd="0" parTransId="{ED8EE8DB-5580-4149-99D2-4C5F3529A5F7}" sibTransId="{B9AA35AD-4F65-410C-9F1E-7EF2FF5A2F0B}"/>
    <dgm:cxn modelId="{09910C92-D8DE-4FC5-99B1-C56AA6AAC727}" srcId="{356FB5DB-9020-4F24-A902-4D37FEC020C7}" destId="{EE1D1D99-93FA-4A40-903D-72275AC06BBD}" srcOrd="4" destOrd="0" parTransId="{200B5DD5-441D-4AD6-BA73-4F2FA8ECDF3D}" sibTransId="{C7EDE81C-7F78-40D3-B58C-849642977845}"/>
    <dgm:cxn modelId="{63FD749A-93FB-4975-9424-EA030964DCD2}" type="presOf" srcId="{B1BFCEF6-FCB0-4B56-B436-FAF703BF0ABD}" destId="{C76D65F5-A989-4A15-81C2-834076485337}" srcOrd="0" destOrd="0" presId="urn:microsoft.com/office/officeart/2008/layout/HorizontalMultiLevelHierarchy"/>
    <dgm:cxn modelId="{3423929A-DC08-4879-8AAE-01ECEB5B169E}" type="presOf" srcId="{200B5DD5-441D-4AD6-BA73-4F2FA8ECDF3D}" destId="{115AE7D9-7004-464C-A9F4-EC8F856FC94F}" srcOrd="1" destOrd="0" presId="urn:microsoft.com/office/officeart/2008/layout/HorizontalMultiLevelHierarchy"/>
    <dgm:cxn modelId="{CC0CF39B-5E03-4353-AE8F-9BF2B07262D3}" type="presOf" srcId="{358AD813-3BAD-4333-B47B-6F4F3F1F082B}" destId="{326BEC18-7C88-4083-A925-656BA3B8A532}" srcOrd="0" destOrd="0" presId="urn:microsoft.com/office/officeart/2008/layout/HorizontalMultiLevelHierarchy"/>
    <dgm:cxn modelId="{2939B1A3-2208-41D7-9918-B737AF42EF08}" type="presOf" srcId="{53E65FC4-9ABC-4738-A644-BFB1D564E537}" destId="{A3FA63EC-FFA9-42EE-82BD-D0F0DA7CFC75}" srcOrd="0" destOrd="0" presId="urn:microsoft.com/office/officeart/2008/layout/HorizontalMultiLevelHierarchy"/>
    <dgm:cxn modelId="{FE6314AB-7486-46D7-8452-DD749BFA9636}" type="presOf" srcId="{460EE68C-573F-40E4-9D02-63A63CCDA833}" destId="{5050E7AA-F9DB-4047-A238-9774B8FA682A}" srcOrd="0" destOrd="0" presId="urn:microsoft.com/office/officeart/2008/layout/HorizontalMultiLevelHierarchy"/>
    <dgm:cxn modelId="{C219D4AF-B767-4C9C-85C2-F0BB1B9A8309}" type="presOf" srcId="{B21879BA-7842-4DC4-B407-5BBB4089E4A7}" destId="{EAE75C2E-5380-4D29-A47C-22E19E2FF9A9}" srcOrd="0" destOrd="0" presId="urn:microsoft.com/office/officeart/2008/layout/HorizontalMultiLevelHierarchy"/>
    <dgm:cxn modelId="{938F52B7-4162-4230-A57A-B7C6D7F7D297}" type="presOf" srcId="{A3738491-8B5F-465E-9352-DE333BCF5D12}" destId="{E2CD59D0-3375-4D59-9BB2-98755ACC3CE5}" srcOrd="1" destOrd="0" presId="urn:microsoft.com/office/officeart/2008/layout/HorizontalMultiLevelHierarchy"/>
    <dgm:cxn modelId="{84A0E0C1-2046-4666-BB11-1AD4A6E12DB9}" type="presOf" srcId="{B1F42078-70C1-4C44-AC5D-1FF7FF9C3F56}" destId="{6086377D-5564-46EA-B369-1169906D5520}" srcOrd="0" destOrd="0" presId="urn:microsoft.com/office/officeart/2008/layout/HorizontalMultiLevelHierarchy"/>
    <dgm:cxn modelId="{B84C50C2-FF95-4F1F-A67B-0A5E9A858D34}" type="presOf" srcId="{B1F42078-70C1-4C44-AC5D-1FF7FF9C3F56}" destId="{0B2282A5-D53D-48AF-89B8-8D0224F01666}" srcOrd="1" destOrd="0" presId="urn:microsoft.com/office/officeart/2008/layout/HorizontalMultiLevelHierarchy"/>
    <dgm:cxn modelId="{8E17E7C6-3142-4534-B79B-5CA3E07E2278}" type="presOf" srcId="{1824036F-E50D-4042-BB9B-0D830981188F}" destId="{8C8ED9BF-289C-4724-8220-9436A0D3AE07}" srcOrd="0" destOrd="0" presId="urn:microsoft.com/office/officeart/2008/layout/HorizontalMultiLevelHierarchy"/>
    <dgm:cxn modelId="{6D52D2CA-0A66-41A1-9DAF-7F0D7521410C}" srcId="{356FB5DB-9020-4F24-A902-4D37FEC020C7}" destId="{358AD813-3BAD-4333-B47B-6F4F3F1F082B}" srcOrd="0" destOrd="0" parTransId="{05C80D30-39FF-422D-B16C-86851D0348C3}" sibTransId="{2E2CF489-8CBB-4CC2-BB30-0B5D8B386A7F}"/>
    <dgm:cxn modelId="{3BF1C7CC-057F-4FF5-BF95-EBAD61D3355C}" type="presOf" srcId="{6F5B1BF0-7546-4EF7-AD59-D8912BDFBCA2}" destId="{F2C770B0-7D38-4447-94BD-BB40F188D8C4}" srcOrd="0" destOrd="0" presId="urn:microsoft.com/office/officeart/2008/layout/HorizontalMultiLevelHierarchy"/>
    <dgm:cxn modelId="{96F1EBCC-7A25-47D5-BA13-C8401CE1099E}" type="presOf" srcId="{200B5DD5-441D-4AD6-BA73-4F2FA8ECDF3D}" destId="{1E34C2F7-827E-46CF-A65D-DF7A815FC5D4}" srcOrd="0" destOrd="0" presId="urn:microsoft.com/office/officeart/2008/layout/HorizontalMultiLevelHierarchy"/>
    <dgm:cxn modelId="{3700A6D1-BBEA-43A5-8B57-D11C8ECAFACA}" type="presOf" srcId="{85CE34A6-3EFD-44BA-9405-379041027DCF}" destId="{AFBED5E2-05AA-4A56-841E-854B0C7C05F4}" srcOrd="1" destOrd="0" presId="urn:microsoft.com/office/officeart/2008/layout/HorizontalMultiLevelHierarchy"/>
    <dgm:cxn modelId="{CF7734D2-900C-40D1-8B36-FC7155D235C8}" type="presOf" srcId="{CC591740-5F00-4FAD-890F-B291F34A37C8}" destId="{FA1BB94C-246C-4904-8D67-6CC5DC07549F}" srcOrd="0" destOrd="0" presId="urn:microsoft.com/office/officeart/2008/layout/HorizontalMultiLevelHierarchy"/>
    <dgm:cxn modelId="{5E4B3EDB-3CFC-4B45-AD99-5F9EFA2B0A1E}" type="presOf" srcId="{85CE34A6-3EFD-44BA-9405-379041027DCF}" destId="{46D5FCA1-C53E-4520-9B7C-A4A329DD6D09}" srcOrd="0" destOrd="0" presId="urn:microsoft.com/office/officeart/2008/layout/HorizontalMultiLevelHierarchy"/>
    <dgm:cxn modelId="{21FEF1E1-D827-4AB7-B9ED-707C8841F97D}" type="presOf" srcId="{34F0B899-84F2-4FC6-A37A-FA1723AD2490}" destId="{2636AC32-C6D3-47FB-90EF-70430E63D62D}" srcOrd="0" destOrd="0" presId="urn:microsoft.com/office/officeart/2008/layout/HorizontalMultiLevelHierarchy"/>
    <dgm:cxn modelId="{E95D4BE7-8CF9-4E25-9894-20CB9EC2FAC8}" srcId="{356FB5DB-9020-4F24-A902-4D37FEC020C7}" destId="{F6921FFB-B8C8-40D8-964B-6B8A0FB1DAC9}" srcOrd="7" destOrd="0" parTransId="{265ABBFD-42BB-47AE-8971-40837B822383}" sibTransId="{8DB97620-23FE-4C74-BDC9-E6996F8FEDFA}"/>
    <dgm:cxn modelId="{C52988EB-5E93-4FFC-9223-3874410DFF3A}" type="presOf" srcId="{05C80D30-39FF-422D-B16C-86851D0348C3}" destId="{4980EB31-5ECB-4C11-9EFC-D12ADAF541C1}" srcOrd="0" destOrd="0" presId="urn:microsoft.com/office/officeart/2008/layout/HorizontalMultiLevelHierarchy"/>
    <dgm:cxn modelId="{236E50EC-BE37-43F9-AA39-6402D1C5E4D5}" srcId="{356FB5DB-9020-4F24-A902-4D37FEC020C7}" destId="{B1BFCEF6-FCB0-4B56-B436-FAF703BF0ABD}" srcOrd="8" destOrd="0" parTransId="{85CE34A6-3EFD-44BA-9405-379041027DCF}" sibTransId="{A52B1920-DF33-4B10-A25B-AA5D7DA3C08F}"/>
    <dgm:cxn modelId="{2913AAFF-FB6D-406D-952B-F3CA1E74981F}" type="presOf" srcId="{1824036F-E50D-4042-BB9B-0D830981188F}" destId="{BD35FC25-2980-4BF7-A13E-EB0B6412BD23}" srcOrd="1" destOrd="0" presId="urn:microsoft.com/office/officeart/2008/layout/HorizontalMultiLevelHierarchy"/>
    <dgm:cxn modelId="{6985E6BD-6BA8-47FF-A02B-F0BB09480EF7}" type="presParOf" srcId="{BA63ECDD-B8FB-4AF2-A275-D284A2DC45D3}" destId="{1301AD92-60A6-4A10-8866-A4704C548CB8}" srcOrd="0" destOrd="0" presId="urn:microsoft.com/office/officeart/2008/layout/HorizontalMultiLevelHierarchy"/>
    <dgm:cxn modelId="{549371EB-E7C1-4929-98F5-EE9E98C10A3B}" type="presParOf" srcId="{1301AD92-60A6-4A10-8866-A4704C548CB8}" destId="{5AD409EF-E110-44D0-B866-E4C268590DE7}" srcOrd="0" destOrd="0" presId="urn:microsoft.com/office/officeart/2008/layout/HorizontalMultiLevelHierarchy"/>
    <dgm:cxn modelId="{518D727A-B519-42C3-A53D-A58D87556CCD}" type="presParOf" srcId="{1301AD92-60A6-4A10-8866-A4704C548CB8}" destId="{2901D06C-85E4-4871-9923-5B8478E8D748}" srcOrd="1" destOrd="0" presId="urn:microsoft.com/office/officeart/2008/layout/HorizontalMultiLevelHierarchy"/>
    <dgm:cxn modelId="{4B0CA04F-20F2-4231-80A5-48909B06C352}" type="presParOf" srcId="{2901D06C-85E4-4871-9923-5B8478E8D748}" destId="{4980EB31-5ECB-4C11-9EFC-D12ADAF541C1}" srcOrd="0" destOrd="0" presId="urn:microsoft.com/office/officeart/2008/layout/HorizontalMultiLevelHierarchy"/>
    <dgm:cxn modelId="{4E7E2FF2-54B1-4C96-9269-9517C0BB3803}" type="presParOf" srcId="{4980EB31-5ECB-4C11-9EFC-D12ADAF541C1}" destId="{038988F2-54D9-432A-B1E6-4D1359E4B202}" srcOrd="0" destOrd="0" presId="urn:microsoft.com/office/officeart/2008/layout/HorizontalMultiLevelHierarchy"/>
    <dgm:cxn modelId="{CB736A80-D266-47B6-88EA-D7D75C6459AF}" type="presParOf" srcId="{2901D06C-85E4-4871-9923-5B8478E8D748}" destId="{B8CC1508-4AF1-4231-AA7E-1D3769DC6357}" srcOrd="1" destOrd="0" presId="urn:microsoft.com/office/officeart/2008/layout/HorizontalMultiLevelHierarchy"/>
    <dgm:cxn modelId="{DB114AE5-9146-4FFF-BF5D-4B78BDDD3A95}" type="presParOf" srcId="{B8CC1508-4AF1-4231-AA7E-1D3769DC6357}" destId="{326BEC18-7C88-4083-A925-656BA3B8A532}" srcOrd="0" destOrd="0" presId="urn:microsoft.com/office/officeart/2008/layout/HorizontalMultiLevelHierarchy"/>
    <dgm:cxn modelId="{876BB537-FE7F-4DA3-9C3F-BDF708605246}" type="presParOf" srcId="{B8CC1508-4AF1-4231-AA7E-1D3769DC6357}" destId="{049497A9-922E-4FAF-8E2A-2A361C2C7FE0}" srcOrd="1" destOrd="0" presId="urn:microsoft.com/office/officeart/2008/layout/HorizontalMultiLevelHierarchy"/>
    <dgm:cxn modelId="{7A06BBB1-7201-4486-86A2-0D58C6D94631}" type="presParOf" srcId="{2901D06C-85E4-4871-9923-5B8478E8D748}" destId="{8C8ED9BF-289C-4724-8220-9436A0D3AE07}" srcOrd="2" destOrd="0" presId="urn:microsoft.com/office/officeart/2008/layout/HorizontalMultiLevelHierarchy"/>
    <dgm:cxn modelId="{039E0017-744D-4F2D-8731-B03699A4DF06}" type="presParOf" srcId="{8C8ED9BF-289C-4724-8220-9436A0D3AE07}" destId="{BD35FC25-2980-4BF7-A13E-EB0B6412BD23}" srcOrd="0" destOrd="0" presId="urn:microsoft.com/office/officeart/2008/layout/HorizontalMultiLevelHierarchy"/>
    <dgm:cxn modelId="{F9B310B2-0397-4DDE-B385-24FED4017E32}" type="presParOf" srcId="{2901D06C-85E4-4871-9923-5B8478E8D748}" destId="{D510BB61-7945-4CD8-952D-39DBBD0EAF57}" srcOrd="3" destOrd="0" presId="urn:microsoft.com/office/officeart/2008/layout/HorizontalMultiLevelHierarchy"/>
    <dgm:cxn modelId="{49C53CFE-7B4E-4B99-BC63-6EDC55101758}" type="presParOf" srcId="{D510BB61-7945-4CD8-952D-39DBBD0EAF57}" destId="{A3FA63EC-FFA9-42EE-82BD-D0F0DA7CFC75}" srcOrd="0" destOrd="0" presId="urn:microsoft.com/office/officeart/2008/layout/HorizontalMultiLevelHierarchy"/>
    <dgm:cxn modelId="{F57E8D98-23A5-4A95-9872-E77DFD3F6D5A}" type="presParOf" srcId="{D510BB61-7945-4CD8-952D-39DBBD0EAF57}" destId="{32DBFEBA-15EB-4C9D-9EC2-17176023D456}" srcOrd="1" destOrd="0" presId="urn:microsoft.com/office/officeart/2008/layout/HorizontalMultiLevelHierarchy"/>
    <dgm:cxn modelId="{4A75E1F1-13A6-47A6-82D4-2C745413C78A}" type="presParOf" srcId="{2901D06C-85E4-4871-9923-5B8478E8D748}" destId="{94ED5FF6-80D2-452A-8146-05447BC22391}" srcOrd="4" destOrd="0" presId="urn:microsoft.com/office/officeart/2008/layout/HorizontalMultiLevelHierarchy"/>
    <dgm:cxn modelId="{2AE5BDF1-5C4D-4A00-BE92-7272EFEC27DE}" type="presParOf" srcId="{94ED5FF6-80D2-452A-8146-05447BC22391}" destId="{0E6EA60A-BF71-48CC-AEC6-916D918D27D7}" srcOrd="0" destOrd="0" presId="urn:microsoft.com/office/officeart/2008/layout/HorizontalMultiLevelHierarchy"/>
    <dgm:cxn modelId="{051B3D0E-A9CC-464A-AF4E-AD9CD6BDF185}" type="presParOf" srcId="{2901D06C-85E4-4871-9923-5B8478E8D748}" destId="{2B04B272-8058-40AC-A793-502715374B3C}" srcOrd="5" destOrd="0" presId="urn:microsoft.com/office/officeart/2008/layout/HorizontalMultiLevelHierarchy"/>
    <dgm:cxn modelId="{79152D25-D981-4FF6-BC83-4CBC3A781EAC}" type="presParOf" srcId="{2B04B272-8058-40AC-A793-502715374B3C}" destId="{5050E7AA-F9DB-4047-A238-9774B8FA682A}" srcOrd="0" destOrd="0" presId="urn:microsoft.com/office/officeart/2008/layout/HorizontalMultiLevelHierarchy"/>
    <dgm:cxn modelId="{F0093588-F89F-47C5-A0F7-DEF70E243D5E}" type="presParOf" srcId="{2B04B272-8058-40AC-A793-502715374B3C}" destId="{6518C1C0-423D-4A0F-80BD-FAEA1F313CF5}" srcOrd="1" destOrd="0" presId="urn:microsoft.com/office/officeart/2008/layout/HorizontalMultiLevelHierarchy"/>
    <dgm:cxn modelId="{9579A126-34CC-47D5-A56B-533A786C539F}" type="presParOf" srcId="{2901D06C-85E4-4871-9923-5B8478E8D748}" destId="{6086377D-5564-46EA-B369-1169906D5520}" srcOrd="6" destOrd="0" presId="urn:microsoft.com/office/officeart/2008/layout/HorizontalMultiLevelHierarchy"/>
    <dgm:cxn modelId="{AEED2706-A272-4DF2-A556-0F8851758B21}" type="presParOf" srcId="{6086377D-5564-46EA-B369-1169906D5520}" destId="{0B2282A5-D53D-48AF-89B8-8D0224F01666}" srcOrd="0" destOrd="0" presId="urn:microsoft.com/office/officeart/2008/layout/HorizontalMultiLevelHierarchy"/>
    <dgm:cxn modelId="{B21AF2BE-5307-4F32-82D0-C3703AFA459F}" type="presParOf" srcId="{2901D06C-85E4-4871-9923-5B8478E8D748}" destId="{8252E2AA-3229-49CF-8DA6-27764FBAA6DE}" srcOrd="7" destOrd="0" presId="urn:microsoft.com/office/officeart/2008/layout/HorizontalMultiLevelHierarchy"/>
    <dgm:cxn modelId="{FB532B17-F634-4F9B-8092-5A07A3936D9A}" type="presParOf" srcId="{8252E2AA-3229-49CF-8DA6-27764FBAA6DE}" destId="{EAE75C2E-5380-4D29-A47C-22E19E2FF9A9}" srcOrd="0" destOrd="0" presId="urn:microsoft.com/office/officeart/2008/layout/HorizontalMultiLevelHierarchy"/>
    <dgm:cxn modelId="{FC48582F-6256-49BB-9F09-5EF629DB383A}" type="presParOf" srcId="{8252E2AA-3229-49CF-8DA6-27764FBAA6DE}" destId="{EA33CA66-7A78-4F78-90A8-F9FF93674216}" srcOrd="1" destOrd="0" presId="urn:microsoft.com/office/officeart/2008/layout/HorizontalMultiLevelHierarchy"/>
    <dgm:cxn modelId="{18794FC3-185E-4335-B47C-DD4289227577}" type="presParOf" srcId="{2901D06C-85E4-4871-9923-5B8478E8D748}" destId="{1E34C2F7-827E-46CF-A65D-DF7A815FC5D4}" srcOrd="8" destOrd="0" presId="urn:microsoft.com/office/officeart/2008/layout/HorizontalMultiLevelHierarchy"/>
    <dgm:cxn modelId="{5FB3AA68-68BD-4C28-AFE2-E9D41A27AD34}" type="presParOf" srcId="{1E34C2F7-827E-46CF-A65D-DF7A815FC5D4}" destId="{115AE7D9-7004-464C-A9F4-EC8F856FC94F}" srcOrd="0" destOrd="0" presId="urn:microsoft.com/office/officeart/2008/layout/HorizontalMultiLevelHierarchy"/>
    <dgm:cxn modelId="{4700F96D-9322-4C2D-A803-F45071E9DD58}" type="presParOf" srcId="{2901D06C-85E4-4871-9923-5B8478E8D748}" destId="{3951845A-B96E-4A80-840B-51FC8AFB3E9D}" srcOrd="9" destOrd="0" presId="urn:microsoft.com/office/officeart/2008/layout/HorizontalMultiLevelHierarchy"/>
    <dgm:cxn modelId="{96164CED-493B-4250-859F-3D4BCE4F440D}" type="presParOf" srcId="{3951845A-B96E-4A80-840B-51FC8AFB3E9D}" destId="{39DEF4F9-76DF-4706-B220-ACF75664D805}" srcOrd="0" destOrd="0" presId="urn:microsoft.com/office/officeart/2008/layout/HorizontalMultiLevelHierarchy"/>
    <dgm:cxn modelId="{1F8FD9AB-E039-4CBC-A56F-7E6F7C459635}" type="presParOf" srcId="{3951845A-B96E-4A80-840B-51FC8AFB3E9D}" destId="{8865CAD7-361A-4860-9F96-D6D1459CB85E}" srcOrd="1" destOrd="0" presId="urn:microsoft.com/office/officeart/2008/layout/HorizontalMultiLevelHierarchy"/>
    <dgm:cxn modelId="{05A08E67-4749-45AA-9F1F-C8C49E93F9E5}" type="presParOf" srcId="{2901D06C-85E4-4871-9923-5B8478E8D748}" destId="{5E54042C-4D1D-4B7C-B05D-AFD424C00BF9}" srcOrd="10" destOrd="0" presId="urn:microsoft.com/office/officeart/2008/layout/HorizontalMultiLevelHierarchy"/>
    <dgm:cxn modelId="{9C76E1F4-ED32-4BE9-9C64-334D86158A02}" type="presParOf" srcId="{5E54042C-4D1D-4B7C-B05D-AFD424C00BF9}" destId="{BDA8BA21-AF29-4D2F-BF00-7C397F64930C}" srcOrd="0" destOrd="0" presId="urn:microsoft.com/office/officeart/2008/layout/HorizontalMultiLevelHierarchy"/>
    <dgm:cxn modelId="{FF4D481A-EACC-493E-B351-8F912713C7DD}" type="presParOf" srcId="{2901D06C-85E4-4871-9923-5B8478E8D748}" destId="{312CB3C2-6BC5-4AFE-9A2F-C4A861395C1A}" srcOrd="11" destOrd="0" presId="urn:microsoft.com/office/officeart/2008/layout/HorizontalMultiLevelHierarchy"/>
    <dgm:cxn modelId="{8647E68D-2A2F-45B2-9B01-CA609DE6C801}" type="presParOf" srcId="{312CB3C2-6BC5-4AFE-9A2F-C4A861395C1A}" destId="{92F73581-3FD0-422F-A5C7-07686AE74541}" srcOrd="0" destOrd="0" presId="urn:microsoft.com/office/officeart/2008/layout/HorizontalMultiLevelHierarchy"/>
    <dgm:cxn modelId="{F43A963F-D6BF-480F-ABA7-02C821EB5FF9}" type="presParOf" srcId="{312CB3C2-6BC5-4AFE-9A2F-C4A861395C1A}" destId="{2A3A69B6-9AF8-4CB6-931B-2276A219B240}" srcOrd="1" destOrd="0" presId="urn:microsoft.com/office/officeart/2008/layout/HorizontalMultiLevelHierarchy"/>
    <dgm:cxn modelId="{7A9EC456-5F08-4C8C-B29F-60356A567BCA}" type="presParOf" srcId="{2901D06C-85E4-4871-9923-5B8478E8D748}" destId="{86B8C598-B091-43A3-9891-9A17DA8A2297}" srcOrd="12" destOrd="0" presId="urn:microsoft.com/office/officeart/2008/layout/HorizontalMultiLevelHierarchy"/>
    <dgm:cxn modelId="{6C4622AC-87A0-4FDC-B2F9-1CB233C9B51D}" type="presParOf" srcId="{86B8C598-B091-43A3-9891-9A17DA8A2297}" destId="{E2CD59D0-3375-4D59-9BB2-98755ACC3CE5}" srcOrd="0" destOrd="0" presId="urn:microsoft.com/office/officeart/2008/layout/HorizontalMultiLevelHierarchy"/>
    <dgm:cxn modelId="{61C63D26-135B-4C94-9EE1-420DDF652EAB}" type="presParOf" srcId="{2901D06C-85E4-4871-9923-5B8478E8D748}" destId="{94F085AB-704D-4189-82AF-275379DB2CC3}" srcOrd="13" destOrd="0" presId="urn:microsoft.com/office/officeart/2008/layout/HorizontalMultiLevelHierarchy"/>
    <dgm:cxn modelId="{D085752A-E250-403A-AB88-280CB4F5C259}" type="presParOf" srcId="{94F085AB-704D-4189-82AF-275379DB2CC3}" destId="{FA1BB94C-246C-4904-8D67-6CC5DC07549F}" srcOrd="0" destOrd="0" presId="urn:microsoft.com/office/officeart/2008/layout/HorizontalMultiLevelHierarchy"/>
    <dgm:cxn modelId="{2E9B1DDB-5DED-4A54-8E29-D5DD8DE6A244}" type="presParOf" srcId="{94F085AB-704D-4189-82AF-275379DB2CC3}" destId="{038F3A56-1186-473F-9B04-F39E874B1E33}" srcOrd="1" destOrd="0" presId="urn:microsoft.com/office/officeart/2008/layout/HorizontalMultiLevelHierarchy"/>
    <dgm:cxn modelId="{D76E5DB6-5DE4-4093-BF0A-B7DBA00D513A}" type="presParOf" srcId="{2901D06C-85E4-4871-9923-5B8478E8D748}" destId="{D327D260-D200-43A1-BBBC-39E401D3B5CD}" srcOrd="14" destOrd="0" presId="urn:microsoft.com/office/officeart/2008/layout/HorizontalMultiLevelHierarchy"/>
    <dgm:cxn modelId="{60630586-2DE4-4AD5-AA7B-5448CA83B21D}" type="presParOf" srcId="{D327D260-D200-43A1-BBBC-39E401D3B5CD}" destId="{D2919265-3181-4243-9AB7-3FD99A41D2E7}" srcOrd="0" destOrd="0" presId="urn:microsoft.com/office/officeart/2008/layout/HorizontalMultiLevelHierarchy"/>
    <dgm:cxn modelId="{77BD20FE-1C5A-4D20-86AE-DA7A35189A8B}" type="presParOf" srcId="{2901D06C-85E4-4871-9923-5B8478E8D748}" destId="{3C05E7FC-A521-4040-AE43-233452125BAC}" srcOrd="15" destOrd="0" presId="urn:microsoft.com/office/officeart/2008/layout/HorizontalMultiLevelHierarchy"/>
    <dgm:cxn modelId="{0DEEA267-F9FB-4F7F-8B98-49BEAA1E5FB1}" type="presParOf" srcId="{3C05E7FC-A521-4040-AE43-233452125BAC}" destId="{EC57E848-CDEB-4C9E-8900-89643DA8A096}" srcOrd="0" destOrd="0" presId="urn:microsoft.com/office/officeart/2008/layout/HorizontalMultiLevelHierarchy"/>
    <dgm:cxn modelId="{5A773E5E-D932-4EBC-9BD3-A56E14A709D3}" type="presParOf" srcId="{3C05E7FC-A521-4040-AE43-233452125BAC}" destId="{AF5E506A-9CF8-4FBE-B687-9BFC1CB9B14B}" srcOrd="1" destOrd="0" presId="urn:microsoft.com/office/officeart/2008/layout/HorizontalMultiLevelHierarchy"/>
    <dgm:cxn modelId="{CD2193C3-84D6-4BA2-A267-51C789AF0320}" type="presParOf" srcId="{2901D06C-85E4-4871-9923-5B8478E8D748}" destId="{46D5FCA1-C53E-4520-9B7C-A4A329DD6D09}" srcOrd="16" destOrd="0" presId="urn:microsoft.com/office/officeart/2008/layout/HorizontalMultiLevelHierarchy"/>
    <dgm:cxn modelId="{3CD17255-8C8E-4D66-B8B9-9505DB913FDF}" type="presParOf" srcId="{46D5FCA1-C53E-4520-9B7C-A4A329DD6D09}" destId="{AFBED5E2-05AA-4A56-841E-854B0C7C05F4}" srcOrd="0" destOrd="0" presId="urn:microsoft.com/office/officeart/2008/layout/HorizontalMultiLevelHierarchy"/>
    <dgm:cxn modelId="{FA1F8F1F-5AAA-4EEE-ABE5-0395DCA9E44C}" type="presParOf" srcId="{2901D06C-85E4-4871-9923-5B8478E8D748}" destId="{B4CB3F7F-4463-4525-9B9B-60D839DB5EEE}" srcOrd="17" destOrd="0" presId="urn:microsoft.com/office/officeart/2008/layout/HorizontalMultiLevelHierarchy"/>
    <dgm:cxn modelId="{EE82D62B-C191-4E24-8D25-29A245C7EA66}" type="presParOf" srcId="{B4CB3F7F-4463-4525-9B9B-60D839DB5EEE}" destId="{C76D65F5-A989-4A15-81C2-834076485337}" srcOrd="0" destOrd="0" presId="urn:microsoft.com/office/officeart/2008/layout/HorizontalMultiLevelHierarchy"/>
    <dgm:cxn modelId="{1ADEDD17-5E50-4D3A-A03E-7532BA442ECD}" type="presParOf" srcId="{B4CB3F7F-4463-4525-9B9B-60D839DB5EEE}" destId="{DD0DC9E8-9371-403D-A4DE-DE99E8109598}" srcOrd="1" destOrd="0" presId="urn:microsoft.com/office/officeart/2008/layout/HorizontalMultiLevelHierarchy"/>
    <dgm:cxn modelId="{1D1ADB77-B359-4056-83CC-B3669080D4AE}" type="presParOf" srcId="{2901D06C-85E4-4871-9923-5B8478E8D748}" destId="{2636AC32-C6D3-47FB-90EF-70430E63D62D}" srcOrd="18" destOrd="0" presId="urn:microsoft.com/office/officeart/2008/layout/HorizontalMultiLevelHierarchy"/>
    <dgm:cxn modelId="{3D990FAC-2ADD-4135-845E-F71460CD9ADC}" type="presParOf" srcId="{2636AC32-C6D3-47FB-90EF-70430E63D62D}" destId="{3F69FFE1-8F27-4FC4-89FD-85843F914AF7}" srcOrd="0" destOrd="0" presId="urn:microsoft.com/office/officeart/2008/layout/HorizontalMultiLevelHierarchy"/>
    <dgm:cxn modelId="{AADEB6DF-D454-420A-975F-21C16970C342}" type="presParOf" srcId="{2901D06C-85E4-4871-9923-5B8478E8D748}" destId="{0EC8E974-B761-4727-9446-A0E4DBF03714}" srcOrd="19" destOrd="0" presId="urn:microsoft.com/office/officeart/2008/layout/HorizontalMultiLevelHierarchy"/>
    <dgm:cxn modelId="{39E443E2-E5EF-42AB-8ED4-6626071F2FD6}" type="presParOf" srcId="{0EC8E974-B761-4727-9446-A0E4DBF03714}" destId="{F2C770B0-7D38-4447-94BD-BB40F188D8C4}" srcOrd="0" destOrd="0" presId="urn:microsoft.com/office/officeart/2008/layout/HorizontalMultiLevelHierarchy"/>
    <dgm:cxn modelId="{6824E34F-378A-4AB3-B30C-01DD9D4E7FFE}" type="presParOf" srcId="{0EC8E974-B761-4727-9446-A0E4DBF03714}" destId="{5EE7DDBF-B693-462C-A34A-47DE41DEE17D}" srcOrd="1" destOrd="0" presId="urn:microsoft.com/office/officeart/2008/layout/HorizontalMultiLevelHierarchy"/>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36AC32-C6D3-47FB-90EF-70430E63D62D}">
      <dsp:nvSpPr>
        <dsp:cNvPr id="0" name=""/>
        <dsp:cNvSpPr/>
      </dsp:nvSpPr>
      <dsp:spPr>
        <a:xfrm>
          <a:off x="2439342" y="2967037"/>
          <a:ext cx="317445" cy="2721999"/>
        </a:xfrm>
        <a:custGeom>
          <a:avLst/>
          <a:gdLst/>
          <a:ahLst/>
          <a:cxnLst/>
          <a:rect l="0" t="0" r="0" b="0"/>
          <a:pathLst>
            <a:path>
              <a:moveTo>
                <a:pt x="0" y="0"/>
              </a:moveTo>
              <a:lnTo>
                <a:pt x="158722" y="0"/>
              </a:lnTo>
              <a:lnTo>
                <a:pt x="158722" y="2721999"/>
              </a:lnTo>
              <a:lnTo>
                <a:pt x="317445" y="27219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x-none" sz="900" kern="1200"/>
        </a:p>
      </dsp:txBody>
      <dsp:txXfrm>
        <a:off x="2529554" y="4259526"/>
        <a:ext cx="137022" cy="137022"/>
      </dsp:txXfrm>
    </dsp:sp>
    <dsp:sp modelId="{46D5FCA1-C53E-4520-9B7C-A4A329DD6D09}">
      <dsp:nvSpPr>
        <dsp:cNvPr id="0" name=""/>
        <dsp:cNvSpPr/>
      </dsp:nvSpPr>
      <dsp:spPr>
        <a:xfrm>
          <a:off x="2439342" y="2967037"/>
          <a:ext cx="317445" cy="2117110"/>
        </a:xfrm>
        <a:custGeom>
          <a:avLst/>
          <a:gdLst/>
          <a:ahLst/>
          <a:cxnLst/>
          <a:rect l="0" t="0" r="0" b="0"/>
          <a:pathLst>
            <a:path>
              <a:moveTo>
                <a:pt x="0" y="0"/>
              </a:moveTo>
              <a:lnTo>
                <a:pt x="158722" y="0"/>
              </a:lnTo>
              <a:lnTo>
                <a:pt x="158722" y="2117110"/>
              </a:lnTo>
              <a:lnTo>
                <a:pt x="317445" y="21171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x-none" sz="700" kern="1200"/>
        </a:p>
      </dsp:txBody>
      <dsp:txXfrm>
        <a:off x="2544545" y="3972073"/>
        <a:ext cx="107038" cy="107038"/>
      </dsp:txXfrm>
    </dsp:sp>
    <dsp:sp modelId="{D327D260-D200-43A1-BBBC-39E401D3B5CD}">
      <dsp:nvSpPr>
        <dsp:cNvPr id="0" name=""/>
        <dsp:cNvSpPr/>
      </dsp:nvSpPr>
      <dsp:spPr>
        <a:xfrm>
          <a:off x="2439342" y="2967037"/>
          <a:ext cx="317445" cy="1512222"/>
        </a:xfrm>
        <a:custGeom>
          <a:avLst/>
          <a:gdLst/>
          <a:ahLst/>
          <a:cxnLst/>
          <a:rect l="0" t="0" r="0" b="0"/>
          <a:pathLst>
            <a:path>
              <a:moveTo>
                <a:pt x="0" y="0"/>
              </a:moveTo>
              <a:lnTo>
                <a:pt x="158722" y="0"/>
              </a:lnTo>
              <a:lnTo>
                <a:pt x="158722" y="1512222"/>
              </a:lnTo>
              <a:lnTo>
                <a:pt x="317445" y="15122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x-none" sz="500" kern="1200"/>
        </a:p>
      </dsp:txBody>
      <dsp:txXfrm>
        <a:off x="2559435" y="3684518"/>
        <a:ext cx="77259" cy="77259"/>
      </dsp:txXfrm>
    </dsp:sp>
    <dsp:sp modelId="{86B8C598-B091-43A3-9891-9A17DA8A2297}">
      <dsp:nvSpPr>
        <dsp:cNvPr id="0" name=""/>
        <dsp:cNvSpPr/>
      </dsp:nvSpPr>
      <dsp:spPr>
        <a:xfrm>
          <a:off x="2439342" y="2967037"/>
          <a:ext cx="317445" cy="907333"/>
        </a:xfrm>
        <a:custGeom>
          <a:avLst/>
          <a:gdLst/>
          <a:ahLst/>
          <a:cxnLst/>
          <a:rect l="0" t="0" r="0" b="0"/>
          <a:pathLst>
            <a:path>
              <a:moveTo>
                <a:pt x="0" y="0"/>
              </a:moveTo>
              <a:lnTo>
                <a:pt x="158722" y="0"/>
              </a:lnTo>
              <a:lnTo>
                <a:pt x="158722" y="907333"/>
              </a:lnTo>
              <a:lnTo>
                <a:pt x="317445" y="9073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x-none" sz="500" kern="1200"/>
        </a:p>
      </dsp:txBody>
      <dsp:txXfrm>
        <a:off x="2574033" y="3396672"/>
        <a:ext cx="48063" cy="48063"/>
      </dsp:txXfrm>
    </dsp:sp>
    <dsp:sp modelId="{5E54042C-4D1D-4B7C-B05D-AFD424C00BF9}">
      <dsp:nvSpPr>
        <dsp:cNvPr id="0" name=""/>
        <dsp:cNvSpPr/>
      </dsp:nvSpPr>
      <dsp:spPr>
        <a:xfrm>
          <a:off x="2439342" y="2967037"/>
          <a:ext cx="317445" cy="302444"/>
        </a:xfrm>
        <a:custGeom>
          <a:avLst/>
          <a:gdLst/>
          <a:ahLst/>
          <a:cxnLst/>
          <a:rect l="0" t="0" r="0" b="0"/>
          <a:pathLst>
            <a:path>
              <a:moveTo>
                <a:pt x="0" y="0"/>
              </a:moveTo>
              <a:lnTo>
                <a:pt x="158722" y="0"/>
              </a:lnTo>
              <a:lnTo>
                <a:pt x="158722" y="302444"/>
              </a:lnTo>
              <a:lnTo>
                <a:pt x="317445" y="3024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x-none" sz="500" kern="1200"/>
        </a:p>
      </dsp:txBody>
      <dsp:txXfrm>
        <a:off x="2587103" y="3107298"/>
        <a:ext cx="21922" cy="21922"/>
      </dsp:txXfrm>
    </dsp:sp>
    <dsp:sp modelId="{1E34C2F7-827E-46CF-A65D-DF7A815FC5D4}">
      <dsp:nvSpPr>
        <dsp:cNvPr id="0" name=""/>
        <dsp:cNvSpPr/>
      </dsp:nvSpPr>
      <dsp:spPr>
        <a:xfrm>
          <a:off x="2439342" y="2664593"/>
          <a:ext cx="317445" cy="302444"/>
        </a:xfrm>
        <a:custGeom>
          <a:avLst/>
          <a:gdLst/>
          <a:ahLst/>
          <a:cxnLst/>
          <a:rect l="0" t="0" r="0" b="0"/>
          <a:pathLst>
            <a:path>
              <a:moveTo>
                <a:pt x="0" y="302444"/>
              </a:moveTo>
              <a:lnTo>
                <a:pt x="158722" y="302444"/>
              </a:lnTo>
              <a:lnTo>
                <a:pt x="158722" y="0"/>
              </a:lnTo>
              <a:lnTo>
                <a:pt x="31744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x-none" sz="500" kern="1200"/>
        </a:p>
      </dsp:txBody>
      <dsp:txXfrm>
        <a:off x="2587103" y="2804853"/>
        <a:ext cx="21922" cy="21922"/>
      </dsp:txXfrm>
    </dsp:sp>
    <dsp:sp modelId="{6086377D-5564-46EA-B369-1169906D5520}">
      <dsp:nvSpPr>
        <dsp:cNvPr id="0" name=""/>
        <dsp:cNvSpPr/>
      </dsp:nvSpPr>
      <dsp:spPr>
        <a:xfrm>
          <a:off x="2439342" y="2059704"/>
          <a:ext cx="317445" cy="907333"/>
        </a:xfrm>
        <a:custGeom>
          <a:avLst/>
          <a:gdLst/>
          <a:ahLst/>
          <a:cxnLst/>
          <a:rect l="0" t="0" r="0" b="0"/>
          <a:pathLst>
            <a:path>
              <a:moveTo>
                <a:pt x="0" y="907333"/>
              </a:moveTo>
              <a:lnTo>
                <a:pt x="158722" y="907333"/>
              </a:lnTo>
              <a:lnTo>
                <a:pt x="158722" y="0"/>
              </a:lnTo>
              <a:lnTo>
                <a:pt x="31744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x-none" sz="500" kern="1200"/>
        </a:p>
      </dsp:txBody>
      <dsp:txXfrm>
        <a:off x="2574033" y="2489339"/>
        <a:ext cx="48063" cy="48063"/>
      </dsp:txXfrm>
    </dsp:sp>
    <dsp:sp modelId="{94ED5FF6-80D2-452A-8146-05447BC22391}">
      <dsp:nvSpPr>
        <dsp:cNvPr id="0" name=""/>
        <dsp:cNvSpPr/>
      </dsp:nvSpPr>
      <dsp:spPr>
        <a:xfrm>
          <a:off x="2439342" y="1454815"/>
          <a:ext cx="317445" cy="1512222"/>
        </a:xfrm>
        <a:custGeom>
          <a:avLst/>
          <a:gdLst/>
          <a:ahLst/>
          <a:cxnLst/>
          <a:rect l="0" t="0" r="0" b="0"/>
          <a:pathLst>
            <a:path>
              <a:moveTo>
                <a:pt x="0" y="1512222"/>
              </a:moveTo>
              <a:lnTo>
                <a:pt x="158722" y="1512222"/>
              </a:lnTo>
              <a:lnTo>
                <a:pt x="158722" y="0"/>
              </a:lnTo>
              <a:lnTo>
                <a:pt x="31744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x-none" sz="500" kern="1200"/>
        </a:p>
      </dsp:txBody>
      <dsp:txXfrm>
        <a:off x="2559435" y="2172296"/>
        <a:ext cx="77259" cy="77259"/>
      </dsp:txXfrm>
    </dsp:sp>
    <dsp:sp modelId="{8C8ED9BF-289C-4724-8220-9436A0D3AE07}">
      <dsp:nvSpPr>
        <dsp:cNvPr id="0" name=""/>
        <dsp:cNvSpPr/>
      </dsp:nvSpPr>
      <dsp:spPr>
        <a:xfrm>
          <a:off x="2439342" y="849926"/>
          <a:ext cx="317445" cy="2117110"/>
        </a:xfrm>
        <a:custGeom>
          <a:avLst/>
          <a:gdLst/>
          <a:ahLst/>
          <a:cxnLst/>
          <a:rect l="0" t="0" r="0" b="0"/>
          <a:pathLst>
            <a:path>
              <a:moveTo>
                <a:pt x="0" y="2117110"/>
              </a:moveTo>
              <a:lnTo>
                <a:pt x="158722" y="2117110"/>
              </a:lnTo>
              <a:lnTo>
                <a:pt x="158722" y="0"/>
              </a:lnTo>
              <a:lnTo>
                <a:pt x="31744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x-none" sz="700" kern="1200"/>
        </a:p>
      </dsp:txBody>
      <dsp:txXfrm>
        <a:off x="2544545" y="1854962"/>
        <a:ext cx="107038" cy="107038"/>
      </dsp:txXfrm>
    </dsp:sp>
    <dsp:sp modelId="{4980EB31-5ECB-4C11-9EFC-D12ADAF541C1}">
      <dsp:nvSpPr>
        <dsp:cNvPr id="0" name=""/>
        <dsp:cNvSpPr/>
      </dsp:nvSpPr>
      <dsp:spPr>
        <a:xfrm>
          <a:off x="2439342" y="245037"/>
          <a:ext cx="317445" cy="2721999"/>
        </a:xfrm>
        <a:custGeom>
          <a:avLst/>
          <a:gdLst/>
          <a:ahLst/>
          <a:cxnLst/>
          <a:rect l="0" t="0" r="0" b="0"/>
          <a:pathLst>
            <a:path>
              <a:moveTo>
                <a:pt x="0" y="2721999"/>
              </a:moveTo>
              <a:lnTo>
                <a:pt x="158722" y="2721999"/>
              </a:lnTo>
              <a:lnTo>
                <a:pt x="158722" y="0"/>
              </a:lnTo>
              <a:lnTo>
                <a:pt x="31744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x-none" sz="900" kern="1200"/>
        </a:p>
      </dsp:txBody>
      <dsp:txXfrm>
        <a:off x="2529554" y="1537526"/>
        <a:ext cx="137022" cy="137022"/>
      </dsp:txXfrm>
    </dsp:sp>
    <dsp:sp modelId="{5AD409EF-E110-44D0-B866-E4C268590DE7}">
      <dsp:nvSpPr>
        <dsp:cNvPr id="0" name=""/>
        <dsp:cNvSpPr/>
      </dsp:nvSpPr>
      <dsp:spPr>
        <a:xfrm rot="16200000">
          <a:off x="517412" y="2318557"/>
          <a:ext cx="2546900" cy="12969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marL="0" lvl="0" indent="0" algn="ctr" defTabSz="1289050">
            <a:lnSpc>
              <a:spcPct val="90000"/>
            </a:lnSpc>
            <a:spcBef>
              <a:spcPct val="0"/>
            </a:spcBef>
            <a:spcAft>
              <a:spcPct val="35000"/>
            </a:spcAft>
            <a:buNone/>
          </a:pPr>
          <a:r>
            <a:rPr lang="uk-UA" sz="2900" kern="1200"/>
            <a:t>Редакція газети "Світлиця"</a:t>
          </a:r>
          <a:endParaRPr lang="x-none" sz="2900" kern="1200"/>
        </a:p>
      </dsp:txBody>
      <dsp:txXfrm>
        <a:off x="517412" y="2318557"/>
        <a:ext cx="2546900" cy="1296959"/>
      </dsp:txXfrm>
    </dsp:sp>
    <dsp:sp modelId="{326BEC18-7C88-4083-A925-656BA3B8A532}">
      <dsp:nvSpPr>
        <dsp:cNvPr id="0" name=""/>
        <dsp:cNvSpPr/>
      </dsp:nvSpPr>
      <dsp:spPr>
        <a:xfrm>
          <a:off x="2756788" y="3082"/>
          <a:ext cx="1587228" cy="4839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kern="1200"/>
            <a:t>Секретар</a:t>
          </a:r>
          <a:endParaRPr lang="x-none" sz="1600" kern="1200"/>
        </a:p>
      </dsp:txBody>
      <dsp:txXfrm>
        <a:off x="2756788" y="3082"/>
        <a:ext cx="1587228" cy="483911"/>
      </dsp:txXfrm>
    </dsp:sp>
    <dsp:sp modelId="{A3FA63EC-FFA9-42EE-82BD-D0F0DA7CFC75}">
      <dsp:nvSpPr>
        <dsp:cNvPr id="0" name=""/>
        <dsp:cNvSpPr/>
      </dsp:nvSpPr>
      <dsp:spPr>
        <a:xfrm>
          <a:off x="2756788" y="607971"/>
          <a:ext cx="1587228" cy="4839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kern="1200"/>
            <a:t>Охорона</a:t>
          </a:r>
          <a:endParaRPr lang="x-none" sz="1600" kern="1200"/>
        </a:p>
      </dsp:txBody>
      <dsp:txXfrm>
        <a:off x="2756788" y="607971"/>
        <a:ext cx="1587228" cy="483911"/>
      </dsp:txXfrm>
    </dsp:sp>
    <dsp:sp modelId="{5050E7AA-F9DB-4047-A238-9774B8FA682A}">
      <dsp:nvSpPr>
        <dsp:cNvPr id="0" name=""/>
        <dsp:cNvSpPr/>
      </dsp:nvSpPr>
      <dsp:spPr>
        <a:xfrm>
          <a:off x="2756788" y="1212859"/>
          <a:ext cx="1587228" cy="4839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kern="1200"/>
            <a:t>Відділ кадрів</a:t>
          </a:r>
          <a:endParaRPr lang="x-none" sz="1600" kern="1200"/>
        </a:p>
      </dsp:txBody>
      <dsp:txXfrm>
        <a:off x="2756788" y="1212859"/>
        <a:ext cx="1587228" cy="483911"/>
      </dsp:txXfrm>
    </dsp:sp>
    <dsp:sp modelId="{EAE75C2E-5380-4D29-A47C-22E19E2FF9A9}">
      <dsp:nvSpPr>
        <dsp:cNvPr id="0" name=""/>
        <dsp:cNvSpPr/>
      </dsp:nvSpPr>
      <dsp:spPr>
        <a:xfrm>
          <a:off x="2756788" y="1817748"/>
          <a:ext cx="1587228" cy="4839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kern="1200"/>
            <a:t>Редакційний секретар</a:t>
          </a:r>
          <a:endParaRPr lang="x-none" sz="1600" kern="1200"/>
        </a:p>
      </dsp:txBody>
      <dsp:txXfrm>
        <a:off x="2756788" y="1817748"/>
        <a:ext cx="1587228" cy="483911"/>
      </dsp:txXfrm>
    </dsp:sp>
    <dsp:sp modelId="{39DEF4F9-76DF-4706-B220-ACF75664D805}">
      <dsp:nvSpPr>
        <dsp:cNvPr id="0" name=""/>
        <dsp:cNvSpPr/>
      </dsp:nvSpPr>
      <dsp:spPr>
        <a:xfrm>
          <a:off x="2756788" y="2422637"/>
          <a:ext cx="1587228" cy="4839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kern="1200"/>
            <a:t>Бухгалтерія</a:t>
          </a:r>
          <a:endParaRPr lang="x-none" sz="1600" kern="1200"/>
        </a:p>
      </dsp:txBody>
      <dsp:txXfrm>
        <a:off x="2756788" y="2422637"/>
        <a:ext cx="1587228" cy="483911"/>
      </dsp:txXfrm>
    </dsp:sp>
    <dsp:sp modelId="{92F73581-3FD0-422F-A5C7-07686AE74541}">
      <dsp:nvSpPr>
        <dsp:cNvPr id="0" name=""/>
        <dsp:cNvSpPr/>
      </dsp:nvSpPr>
      <dsp:spPr>
        <a:xfrm>
          <a:off x="2756788" y="3027526"/>
          <a:ext cx="1587228" cy="4839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kern="1200"/>
            <a:t>Відділ типографії</a:t>
          </a:r>
          <a:endParaRPr lang="x-none" sz="1600" kern="1200"/>
        </a:p>
      </dsp:txBody>
      <dsp:txXfrm>
        <a:off x="2756788" y="3027526"/>
        <a:ext cx="1587228" cy="483911"/>
      </dsp:txXfrm>
    </dsp:sp>
    <dsp:sp modelId="{FA1BB94C-246C-4904-8D67-6CC5DC07549F}">
      <dsp:nvSpPr>
        <dsp:cNvPr id="0" name=""/>
        <dsp:cNvSpPr/>
      </dsp:nvSpPr>
      <dsp:spPr>
        <a:xfrm>
          <a:off x="2756788" y="3632415"/>
          <a:ext cx="1587228" cy="4839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kern="1200"/>
            <a:t>Коректори</a:t>
          </a:r>
          <a:endParaRPr lang="x-none" sz="1600" kern="1200"/>
        </a:p>
      </dsp:txBody>
      <dsp:txXfrm>
        <a:off x="2756788" y="3632415"/>
        <a:ext cx="1587228" cy="483911"/>
      </dsp:txXfrm>
    </dsp:sp>
    <dsp:sp modelId="{EC57E848-CDEB-4C9E-8900-89643DA8A096}">
      <dsp:nvSpPr>
        <dsp:cNvPr id="0" name=""/>
        <dsp:cNvSpPr/>
      </dsp:nvSpPr>
      <dsp:spPr>
        <a:xfrm>
          <a:off x="2756788" y="4237304"/>
          <a:ext cx="1587228" cy="4839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kern="1200"/>
            <a:t>Генеральний директор</a:t>
          </a:r>
          <a:endParaRPr lang="x-none" sz="1600" kern="1200"/>
        </a:p>
      </dsp:txBody>
      <dsp:txXfrm>
        <a:off x="2756788" y="4237304"/>
        <a:ext cx="1587228" cy="483911"/>
      </dsp:txXfrm>
    </dsp:sp>
    <dsp:sp modelId="{C76D65F5-A989-4A15-81C2-834076485337}">
      <dsp:nvSpPr>
        <dsp:cNvPr id="0" name=""/>
        <dsp:cNvSpPr/>
      </dsp:nvSpPr>
      <dsp:spPr>
        <a:xfrm>
          <a:off x="2756788" y="4842192"/>
          <a:ext cx="1587228" cy="4839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kern="1200"/>
            <a:t>Дизайнери</a:t>
          </a:r>
          <a:endParaRPr lang="x-none" sz="1600" kern="1200"/>
        </a:p>
      </dsp:txBody>
      <dsp:txXfrm>
        <a:off x="2756788" y="4842192"/>
        <a:ext cx="1587228" cy="483911"/>
      </dsp:txXfrm>
    </dsp:sp>
    <dsp:sp modelId="{F2C770B0-7D38-4447-94BD-BB40F188D8C4}">
      <dsp:nvSpPr>
        <dsp:cNvPr id="0" name=""/>
        <dsp:cNvSpPr/>
      </dsp:nvSpPr>
      <dsp:spPr>
        <a:xfrm>
          <a:off x="2756788" y="5447081"/>
          <a:ext cx="1587228" cy="4839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kern="1200"/>
            <a:t>Журналісти</a:t>
          </a:r>
          <a:endParaRPr lang="x-none" sz="1600" kern="1200"/>
        </a:p>
      </dsp:txBody>
      <dsp:txXfrm>
        <a:off x="2756788" y="5447081"/>
        <a:ext cx="1587228" cy="483911"/>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1AA09-AAEC-4E59-B0C4-6267DA608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73</Pages>
  <Words>14675</Words>
  <Characters>83650</Characters>
  <Application>Microsoft Office Word</Application>
  <DocSecurity>0</DocSecurity>
  <Lines>697</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chernukha</dc:creator>
  <cp:keywords/>
  <dc:description/>
  <cp:lastModifiedBy>Демиденко Максим Ігорович</cp:lastModifiedBy>
  <cp:revision>2</cp:revision>
  <dcterms:created xsi:type="dcterms:W3CDTF">2023-06-10T10:24:00Z</dcterms:created>
  <dcterms:modified xsi:type="dcterms:W3CDTF">2023-06-10T10:24:00Z</dcterms:modified>
</cp:coreProperties>
</file>