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FE22F" w14:textId="00348D03" w:rsidR="00B559A5" w:rsidRPr="00685D64" w:rsidRDefault="00B559A5" w:rsidP="00B559A5">
      <w:pPr>
        <w:pStyle w:val="ad"/>
        <w:spacing w:before="0" w:beforeAutospacing="0" w:after="0" w:afterAutospacing="0"/>
        <w:jc w:val="center"/>
        <w:rPr>
          <w:color w:val="000000"/>
          <w:sz w:val="28"/>
          <w:szCs w:val="28"/>
        </w:rPr>
      </w:pPr>
      <w:r w:rsidRPr="00685D64">
        <w:rPr>
          <w:color w:val="000000"/>
          <w:sz w:val="28"/>
          <w:szCs w:val="28"/>
          <w:u w:val="single"/>
        </w:rPr>
        <w:t>Національний університет «Полтавська політехніка імені Юрія Кондратюка»</w:t>
      </w:r>
    </w:p>
    <w:p w14:paraId="2CD4E657" w14:textId="77777777" w:rsidR="00B559A5" w:rsidRPr="00685D64" w:rsidRDefault="00B559A5" w:rsidP="00B559A5">
      <w:pPr>
        <w:pStyle w:val="ad"/>
        <w:spacing w:before="0" w:beforeAutospacing="0" w:after="0" w:afterAutospacing="0"/>
        <w:jc w:val="center"/>
        <w:rPr>
          <w:color w:val="000000"/>
          <w:sz w:val="18"/>
          <w:szCs w:val="18"/>
        </w:rPr>
      </w:pPr>
      <w:r w:rsidRPr="00685D64">
        <w:rPr>
          <w:color w:val="000000"/>
          <w:sz w:val="18"/>
          <w:szCs w:val="18"/>
        </w:rPr>
        <w:t>(повне найменування вищого навчального закладу)</w:t>
      </w:r>
    </w:p>
    <w:p w14:paraId="7E955318" w14:textId="7180AE41" w:rsidR="00B559A5" w:rsidRPr="00685D64" w:rsidRDefault="00B559A5" w:rsidP="00B559A5">
      <w:pPr>
        <w:pStyle w:val="ad"/>
        <w:spacing w:before="0" w:beforeAutospacing="0" w:after="0" w:afterAutospacing="0"/>
        <w:jc w:val="center"/>
        <w:rPr>
          <w:color w:val="000000"/>
          <w:sz w:val="28"/>
          <w:szCs w:val="28"/>
        </w:rPr>
      </w:pPr>
      <w:r w:rsidRPr="00685D64">
        <w:rPr>
          <w:color w:val="000000"/>
          <w:sz w:val="28"/>
          <w:szCs w:val="28"/>
        </w:rPr>
        <w:t>_</w:t>
      </w:r>
      <w:r w:rsidR="006A38C6">
        <w:rPr>
          <w:color w:val="000000"/>
          <w:sz w:val="28"/>
          <w:szCs w:val="28"/>
          <w:u w:val="single"/>
        </w:rPr>
        <w:t>Навчально</w:t>
      </w:r>
      <w:r w:rsidR="006A38C6">
        <w:rPr>
          <w:color w:val="000000"/>
          <w:sz w:val="28"/>
          <w:szCs w:val="28"/>
          <w:u w:val="single"/>
          <w:lang w:val="uk-UA"/>
        </w:rPr>
        <w:t>-</w:t>
      </w:r>
      <w:r w:rsidRPr="00685D64">
        <w:rPr>
          <w:color w:val="000000"/>
          <w:sz w:val="28"/>
          <w:szCs w:val="28"/>
          <w:u w:val="single"/>
        </w:rPr>
        <w:t xml:space="preserve">науковий інститут інформаційних технологій та </w:t>
      </w:r>
      <w:r>
        <w:rPr>
          <w:color w:val="000000"/>
          <w:sz w:val="28"/>
          <w:szCs w:val="28"/>
          <w:u w:val="single"/>
        </w:rPr>
        <w:t>робототехніки</w:t>
      </w:r>
      <w:r w:rsidRPr="00685D64">
        <w:rPr>
          <w:color w:val="000000"/>
          <w:sz w:val="28"/>
          <w:szCs w:val="28"/>
        </w:rPr>
        <w:t>_</w:t>
      </w:r>
    </w:p>
    <w:p w14:paraId="41A1C877" w14:textId="77777777" w:rsidR="00B559A5" w:rsidRPr="00685D64" w:rsidRDefault="00B559A5" w:rsidP="00B559A5">
      <w:pPr>
        <w:pStyle w:val="ad"/>
        <w:spacing w:before="0" w:beforeAutospacing="0" w:after="0" w:afterAutospacing="0"/>
        <w:jc w:val="center"/>
        <w:rPr>
          <w:color w:val="000000"/>
          <w:sz w:val="18"/>
          <w:szCs w:val="18"/>
        </w:rPr>
      </w:pPr>
      <w:r w:rsidRPr="00685D64">
        <w:rPr>
          <w:color w:val="000000"/>
          <w:sz w:val="18"/>
          <w:szCs w:val="18"/>
        </w:rPr>
        <w:t>(повна назва факультету)</w:t>
      </w:r>
    </w:p>
    <w:p w14:paraId="769443BC" w14:textId="77777777" w:rsidR="00B559A5" w:rsidRPr="00685D64" w:rsidRDefault="00B559A5" w:rsidP="00B559A5">
      <w:pPr>
        <w:pStyle w:val="ad"/>
        <w:spacing w:before="0" w:beforeAutospacing="0" w:after="0" w:afterAutospacing="0"/>
        <w:jc w:val="center"/>
        <w:rPr>
          <w:color w:val="000000"/>
          <w:sz w:val="28"/>
          <w:szCs w:val="28"/>
        </w:rPr>
      </w:pPr>
      <w:r w:rsidRPr="00685D64">
        <w:rPr>
          <w:color w:val="000000"/>
          <w:sz w:val="28"/>
          <w:szCs w:val="28"/>
        </w:rPr>
        <w:t>_</w:t>
      </w:r>
      <w:r w:rsidRPr="00685D64">
        <w:rPr>
          <w:color w:val="000000"/>
          <w:sz w:val="28"/>
          <w:szCs w:val="28"/>
          <w:u w:val="single"/>
        </w:rPr>
        <w:t>Кафедра комп’ютерних та інформаційних технологій і систем</w:t>
      </w:r>
      <w:r w:rsidRPr="00685D64">
        <w:rPr>
          <w:color w:val="000000"/>
          <w:sz w:val="28"/>
          <w:szCs w:val="28"/>
        </w:rPr>
        <w:t>_</w:t>
      </w:r>
    </w:p>
    <w:p w14:paraId="30F78094" w14:textId="77777777" w:rsidR="00B559A5" w:rsidRPr="00685D64" w:rsidRDefault="00B559A5" w:rsidP="00B559A5">
      <w:pPr>
        <w:pStyle w:val="ad"/>
        <w:spacing w:before="0" w:beforeAutospacing="0" w:after="0" w:afterAutospacing="0"/>
        <w:jc w:val="center"/>
        <w:rPr>
          <w:color w:val="000000"/>
          <w:sz w:val="18"/>
          <w:szCs w:val="18"/>
        </w:rPr>
      </w:pPr>
      <w:r w:rsidRPr="00685D64">
        <w:rPr>
          <w:color w:val="000000"/>
          <w:sz w:val="18"/>
          <w:szCs w:val="18"/>
        </w:rPr>
        <w:t>(повна назва кафедри)</w:t>
      </w:r>
    </w:p>
    <w:p w14:paraId="220C7C38" w14:textId="77777777" w:rsidR="00B559A5" w:rsidRPr="00685D64" w:rsidRDefault="00B559A5" w:rsidP="00B559A5">
      <w:pPr>
        <w:pStyle w:val="ad"/>
        <w:spacing w:before="0" w:beforeAutospacing="0" w:after="0" w:afterAutospacing="0"/>
        <w:jc w:val="center"/>
        <w:rPr>
          <w:color w:val="000000"/>
          <w:sz w:val="28"/>
          <w:szCs w:val="28"/>
        </w:rPr>
      </w:pPr>
    </w:p>
    <w:p w14:paraId="54062AA3" w14:textId="77777777" w:rsidR="00B559A5" w:rsidRPr="00685D64" w:rsidRDefault="00B559A5" w:rsidP="00B559A5">
      <w:pPr>
        <w:pStyle w:val="ad"/>
        <w:spacing w:before="0" w:beforeAutospacing="0" w:after="0" w:afterAutospacing="0"/>
        <w:jc w:val="center"/>
        <w:rPr>
          <w:color w:val="000000"/>
          <w:sz w:val="28"/>
          <w:szCs w:val="28"/>
        </w:rPr>
      </w:pPr>
    </w:p>
    <w:p w14:paraId="0B9E9532" w14:textId="77777777" w:rsidR="00B559A5" w:rsidRPr="00685D64" w:rsidRDefault="00B559A5" w:rsidP="00B559A5">
      <w:pPr>
        <w:pStyle w:val="ad"/>
        <w:spacing w:before="0" w:beforeAutospacing="0" w:after="0" w:afterAutospacing="0"/>
        <w:jc w:val="center"/>
        <w:rPr>
          <w:color w:val="000000"/>
          <w:sz w:val="28"/>
          <w:szCs w:val="28"/>
        </w:rPr>
      </w:pPr>
    </w:p>
    <w:p w14:paraId="5DCE5ACE" w14:textId="77777777" w:rsidR="00B559A5" w:rsidRPr="00685D64" w:rsidRDefault="00B559A5" w:rsidP="00B559A5">
      <w:pPr>
        <w:pStyle w:val="ad"/>
        <w:spacing w:before="0" w:beforeAutospacing="0" w:after="0" w:afterAutospacing="0"/>
        <w:jc w:val="center"/>
        <w:rPr>
          <w:color w:val="000000"/>
          <w:sz w:val="28"/>
          <w:szCs w:val="28"/>
        </w:rPr>
      </w:pPr>
    </w:p>
    <w:p w14:paraId="507E8127" w14:textId="77777777" w:rsidR="00B559A5" w:rsidRPr="00685D64" w:rsidRDefault="00B559A5" w:rsidP="00B559A5">
      <w:pPr>
        <w:pStyle w:val="ad"/>
        <w:spacing w:before="0" w:beforeAutospacing="0" w:after="0" w:afterAutospacing="0"/>
        <w:jc w:val="center"/>
        <w:rPr>
          <w:color w:val="000000"/>
          <w:sz w:val="28"/>
          <w:szCs w:val="28"/>
        </w:rPr>
      </w:pPr>
    </w:p>
    <w:p w14:paraId="202D99B9" w14:textId="77777777" w:rsidR="00B559A5" w:rsidRPr="00685D64" w:rsidRDefault="00B559A5" w:rsidP="00B559A5">
      <w:pPr>
        <w:pStyle w:val="ad"/>
        <w:spacing w:before="0" w:beforeAutospacing="0" w:after="0" w:afterAutospacing="0"/>
        <w:jc w:val="center"/>
        <w:rPr>
          <w:color w:val="000000"/>
          <w:sz w:val="28"/>
          <w:szCs w:val="28"/>
        </w:rPr>
      </w:pPr>
    </w:p>
    <w:p w14:paraId="106F1EE8" w14:textId="77777777" w:rsidR="00B559A5" w:rsidRPr="00685D64" w:rsidRDefault="00B559A5" w:rsidP="00B559A5">
      <w:pPr>
        <w:jc w:val="center"/>
        <w:rPr>
          <w:b/>
          <w:sz w:val="28"/>
          <w:lang w:val="uk-UA"/>
        </w:rPr>
      </w:pPr>
      <w:bookmarkStart w:id="0" w:name="_Toc371077955"/>
      <w:bookmarkStart w:id="1" w:name="_Toc372725382"/>
      <w:bookmarkStart w:id="2" w:name="_Toc408658959"/>
      <w:r w:rsidRPr="00685D64">
        <w:rPr>
          <w:b/>
          <w:sz w:val="28"/>
          <w:lang w:val="uk-UA"/>
        </w:rPr>
        <w:t>Пояснювальна записка</w:t>
      </w:r>
      <w:bookmarkEnd w:id="0"/>
      <w:bookmarkEnd w:id="1"/>
      <w:bookmarkEnd w:id="2"/>
    </w:p>
    <w:p w14:paraId="120175D0" w14:textId="77777777" w:rsidR="00B559A5" w:rsidRPr="00685D64" w:rsidRDefault="00B559A5" w:rsidP="00B559A5">
      <w:pPr>
        <w:jc w:val="center"/>
        <w:rPr>
          <w:b/>
          <w:sz w:val="28"/>
          <w:lang w:val="uk-UA"/>
        </w:rPr>
      </w:pPr>
      <w:bookmarkStart w:id="3" w:name="_Toc371077956"/>
      <w:bookmarkStart w:id="4" w:name="_Toc372725383"/>
      <w:bookmarkStart w:id="5" w:name="_Toc408658960"/>
      <w:r w:rsidRPr="00685D64">
        <w:rPr>
          <w:b/>
          <w:sz w:val="28"/>
          <w:lang w:val="uk-UA"/>
        </w:rPr>
        <w:t>до дипломного проекту (роботи)</w:t>
      </w:r>
      <w:bookmarkEnd w:id="3"/>
      <w:bookmarkEnd w:id="4"/>
      <w:bookmarkEnd w:id="5"/>
    </w:p>
    <w:p w14:paraId="5D1163A2" w14:textId="77777777" w:rsidR="00B559A5" w:rsidRPr="00685D64" w:rsidRDefault="00B559A5" w:rsidP="00B559A5">
      <w:pPr>
        <w:pStyle w:val="ad"/>
        <w:spacing w:before="0" w:beforeAutospacing="0" w:after="0" w:afterAutospacing="0"/>
        <w:jc w:val="center"/>
        <w:rPr>
          <w:color w:val="000000"/>
          <w:sz w:val="28"/>
          <w:szCs w:val="28"/>
        </w:rPr>
      </w:pPr>
      <w:r w:rsidRPr="00685D64">
        <w:rPr>
          <w:color w:val="000000"/>
          <w:sz w:val="28"/>
          <w:szCs w:val="28"/>
        </w:rPr>
        <w:t>______________</w:t>
      </w:r>
      <w:r w:rsidRPr="00685D64">
        <w:rPr>
          <w:color w:val="000000"/>
          <w:sz w:val="28"/>
          <w:szCs w:val="28"/>
          <w:u w:val="single"/>
        </w:rPr>
        <w:t>бакалавра</w:t>
      </w:r>
      <w:r w:rsidRPr="00685D64">
        <w:rPr>
          <w:color w:val="000000"/>
          <w:sz w:val="28"/>
          <w:szCs w:val="28"/>
        </w:rPr>
        <w:t>______________</w:t>
      </w:r>
    </w:p>
    <w:p w14:paraId="7F282B18" w14:textId="77777777" w:rsidR="00B559A5" w:rsidRPr="00685D64" w:rsidRDefault="00B559A5" w:rsidP="00B559A5">
      <w:pPr>
        <w:pStyle w:val="ad"/>
        <w:spacing w:before="0" w:beforeAutospacing="0" w:after="0" w:afterAutospacing="0"/>
        <w:jc w:val="center"/>
        <w:rPr>
          <w:color w:val="000000"/>
          <w:sz w:val="18"/>
          <w:szCs w:val="18"/>
        </w:rPr>
      </w:pPr>
      <w:r w:rsidRPr="00685D64">
        <w:rPr>
          <w:color w:val="000000"/>
          <w:sz w:val="18"/>
          <w:szCs w:val="18"/>
        </w:rPr>
        <w:t>(освітньо-кваліфікаційний рівень)</w:t>
      </w:r>
    </w:p>
    <w:p w14:paraId="430A317A" w14:textId="7FB2DD43" w:rsidR="00B559A5" w:rsidRPr="00685D64" w:rsidRDefault="00B559A5" w:rsidP="00B559A5">
      <w:pPr>
        <w:pStyle w:val="ad"/>
        <w:spacing w:before="0" w:beforeAutospacing="0" w:after="0" w:afterAutospacing="0"/>
        <w:jc w:val="center"/>
        <w:rPr>
          <w:color w:val="000000"/>
          <w:sz w:val="28"/>
          <w:szCs w:val="28"/>
        </w:rPr>
      </w:pPr>
      <w:r w:rsidRPr="00685D64">
        <w:rPr>
          <w:color w:val="000000"/>
          <w:sz w:val="28"/>
          <w:szCs w:val="28"/>
        </w:rPr>
        <w:t xml:space="preserve">на тему </w:t>
      </w:r>
      <w:r w:rsidR="00685FA7" w:rsidRPr="00685FA7">
        <w:rPr>
          <w:color w:val="000000"/>
          <w:sz w:val="28"/>
          <w:szCs w:val="28"/>
          <w:u w:val="single"/>
        </w:rPr>
        <w:t>Синтез моделей класифікації обʼєктів при вхідних впливах великої розмірності</w:t>
      </w:r>
    </w:p>
    <w:p w14:paraId="7918F59A" w14:textId="77777777" w:rsidR="00B559A5" w:rsidRPr="00685D64" w:rsidRDefault="00B559A5" w:rsidP="00B559A5">
      <w:pPr>
        <w:pStyle w:val="ad"/>
        <w:spacing w:before="0" w:beforeAutospacing="0" w:after="0" w:afterAutospacing="0"/>
        <w:jc w:val="center"/>
        <w:rPr>
          <w:color w:val="000000"/>
          <w:sz w:val="28"/>
          <w:szCs w:val="28"/>
        </w:rPr>
      </w:pPr>
      <w:r w:rsidRPr="00685D64">
        <w:rPr>
          <w:color w:val="000000"/>
          <w:sz w:val="28"/>
          <w:szCs w:val="28"/>
        </w:rPr>
        <w:t>__________________________________________________________________</w:t>
      </w:r>
    </w:p>
    <w:p w14:paraId="4D92FE72" w14:textId="77777777" w:rsidR="00B559A5" w:rsidRPr="00685D64" w:rsidRDefault="00B559A5" w:rsidP="00B559A5">
      <w:pPr>
        <w:pStyle w:val="ad"/>
        <w:spacing w:before="0" w:beforeAutospacing="0" w:after="0" w:afterAutospacing="0"/>
        <w:jc w:val="center"/>
        <w:rPr>
          <w:color w:val="000000"/>
          <w:sz w:val="28"/>
          <w:szCs w:val="28"/>
        </w:rPr>
      </w:pPr>
      <w:r w:rsidRPr="00685D64">
        <w:rPr>
          <w:color w:val="000000"/>
          <w:sz w:val="28"/>
          <w:szCs w:val="28"/>
        </w:rPr>
        <w:t>__________________________________________________________________</w:t>
      </w:r>
    </w:p>
    <w:p w14:paraId="1B382BAA" w14:textId="77777777" w:rsidR="00B559A5" w:rsidRPr="00685D64" w:rsidRDefault="00B559A5" w:rsidP="00B559A5">
      <w:pPr>
        <w:pStyle w:val="ad"/>
        <w:spacing w:before="0" w:beforeAutospacing="0" w:after="0" w:afterAutospacing="0"/>
        <w:jc w:val="center"/>
        <w:rPr>
          <w:color w:val="000000"/>
          <w:sz w:val="28"/>
          <w:szCs w:val="28"/>
        </w:rPr>
      </w:pPr>
    </w:p>
    <w:p w14:paraId="54EFE0D6" w14:textId="77777777" w:rsidR="00B559A5" w:rsidRPr="00685D64" w:rsidRDefault="00B559A5" w:rsidP="00B559A5">
      <w:pPr>
        <w:pStyle w:val="ad"/>
        <w:spacing w:before="0" w:beforeAutospacing="0" w:after="0" w:afterAutospacing="0"/>
        <w:jc w:val="center"/>
        <w:rPr>
          <w:color w:val="000000"/>
          <w:sz w:val="28"/>
          <w:szCs w:val="28"/>
        </w:rPr>
      </w:pPr>
    </w:p>
    <w:p w14:paraId="119167E8" w14:textId="77777777" w:rsidR="00B559A5" w:rsidRPr="00685D64" w:rsidRDefault="00B559A5" w:rsidP="00B559A5">
      <w:pPr>
        <w:pStyle w:val="ad"/>
        <w:spacing w:before="0" w:beforeAutospacing="0" w:after="0" w:afterAutospacing="0"/>
        <w:jc w:val="center"/>
        <w:rPr>
          <w:color w:val="000000"/>
        </w:rPr>
      </w:pPr>
    </w:p>
    <w:p w14:paraId="124BF3EB" w14:textId="77777777" w:rsidR="00B559A5" w:rsidRPr="00685D64" w:rsidRDefault="00B559A5" w:rsidP="00B559A5">
      <w:pPr>
        <w:pStyle w:val="ad"/>
        <w:spacing w:before="0" w:beforeAutospacing="0" w:after="0" w:afterAutospacing="0"/>
        <w:jc w:val="center"/>
        <w:rPr>
          <w:color w:val="000000"/>
        </w:rPr>
      </w:pPr>
    </w:p>
    <w:p w14:paraId="06D94089" w14:textId="77777777" w:rsidR="00B559A5" w:rsidRPr="00685D64" w:rsidRDefault="00B559A5" w:rsidP="00B559A5">
      <w:pPr>
        <w:pStyle w:val="ad"/>
        <w:spacing w:before="0" w:beforeAutospacing="0" w:after="0" w:afterAutospacing="0"/>
        <w:jc w:val="center"/>
        <w:rPr>
          <w:color w:val="000000"/>
        </w:rPr>
      </w:pPr>
    </w:p>
    <w:p w14:paraId="578D8A28" w14:textId="77777777" w:rsidR="00B559A5" w:rsidRPr="00685D64" w:rsidRDefault="00B559A5" w:rsidP="00B559A5">
      <w:pPr>
        <w:pStyle w:val="ad"/>
        <w:spacing w:before="0" w:beforeAutospacing="0" w:after="0" w:afterAutospacing="0"/>
        <w:jc w:val="center"/>
        <w:rPr>
          <w:color w:val="000000"/>
        </w:rPr>
      </w:pPr>
    </w:p>
    <w:p w14:paraId="6BF9F7D2" w14:textId="77777777" w:rsidR="00B559A5" w:rsidRPr="00685D64" w:rsidRDefault="00B559A5" w:rsidP="00B559A5">
      <w:pPr>
        <w:pStyle w:val="ad"/>
        <w:spacing w:before="0" w:beforeAutospacing="0" w:after="0" w:afterAutospacing="0"/>
        <w:ind w:left="3119"/>
        <w:jc w:val="center"/>
        <w:rPr>
          <w:color w:val="000000"/>
          <w:sz w:val="28"/>
          <w:szCs w:val="28"/>
        </w:rPr>
      </w:pPr>
    </w:p>
    <w:p w14:paraId="6FA52494" w14:textId="77777777" w:rsidR="00B559A5" w:rsidRPr="00685D64" w:rsidRDefault="00B559A5" w:rsidP="00B559A5">
      <w:pPr>
        <w:pStyle w:val="ad"/>
        <w:spacing w:before="0" w:beforeAutospacing="0" w:after="0" w:afterAutospacing="0"/>
        <w:ind w:left="3119"/>
        <w:jc w:val="both"/>
        <w:rPr>
          <w:color w:val="000000"/>
          <w:sz w:val="28"/>
          <w:szCs w:val="28"/>
        </w:rPr>
      </w:pPr>
      <w:r w:rsidRPr="00685D64">
        <w:rPr>
          <w:color w:val="000000"/>
          <w:sz w:val="28"/>
          <w:szCs w:val="28"/>
        </w:rPr>
        <w:t>Виконав: студент ____ курсу, групи _____</w:t>
      </w:r>
    </w:p>
    <w:p w14:paraId="2D79342F" w14:textId="77777777" w:rsidR="00B559A5" w:rsidRPr="00685D64" w:rsidRDefault="00B559A5" w:rsidP="00B559A5">
      <w:pPr>
        <w:pStyle w:val="ad"/>
        <w:spacing w:before="0" w:beforeAutospacing="0" w:after="0" w:afterAutospacing="0"/>
        <w:ind w:left="3119"/>
        <w:jc w:val="both"/>
        <w:rPr>
          <w:color w:val="000000"/>
          <w:sz w:val="28"/>
          <w:szCs w:val="28"/>
        </w:rPr>
      </w:pPr>
      <w:r w:rsidRPr="00685D64">
        <w:rPr>
          <w:color w:val="000000"/>
          <w:sz w:val="28"/>
          <w:szCs w:val="28"/>
        </w:rPr>
        <w:t xml:space="preserve">спеціальності </w:t>
      </w:r>
    </w:p>
    <w:p w14:paraId="1DD3B0A4" w14:textId="6E7BD26B" w:rsidR="00B559A5" w:rsidRPr="00685D64" w:rsidRDefault="00B559A5" w:rsidP="00B559A5">
      <w:pPr>
        <w:pStyle w:val="ad"/>
        <w:spacing w:before="0" w:beforeAutospacing="0" w:after="0" w:afterAutospacing="0"/>
        <w:ind w:left="3119"/>
        <w:jc w:val="both"/>
        <w:rPr>
          <w:color w:val="000000"/>
        </w:rPr>
      </w:pPr>
      <w:r w:rsidRPr="00685D64">
        <w:rPr>
          <w:color w:val="000000"/>
        </w:rPr>
        <w:t>__</w:t>
      </w:r>
      <w:r>
        <w:rPr>
          <w:color w:val="000000"/>
        </w:rPr>
        <w:t>____________</w:t>
      </w:r>
      <w:r w:rsidRPr="00685D64">
        <w:rPr>
          <w:color w:val="000000"/>
          <w:sz w:val="28"/>
          <w:szCs w:val="28"/>
          <w:u w:val="single"/>
        </w:rPr>
        <w:t>12</w:t>
      </w:r>
      <w:r w:rsidR="0036157B">
        <w:rPr>
          <w:color w:val="000000"/>
          <w:sz w:val="28"/>
          <w:szCs w:val="28"/>
          <w:u w:val="single"/>
          <w:lang w:val="uk-UA"/>
        </w:rPr>
        <w:t>2</w:t>
      </w:r>
      <w:r w:rsidRPr="00685D64">
        <w:rPr>
          <w:color w:val="000000"/>
          <w:sz w:val="28"/>
          <w:szCs w:val="28"/>
          <w:u w:val="single"/>
        </w:rPr>
        <w:t xml:space="preserve"> </w:t>
      </w:r>
      <w:r w:rsidRPr="00685D64">
        <w:rPr>
          <w:sz w:val="28"/>
          <w:szCs w:val="28"/>
          <w:u w:val="single"/>
        </w:rPr>
        <w:t>Комп’ютерн</w:t>
      </w:r>
      <w:r w:rsidR="006A38C6">
        <w:rPr>
          <w:sz w:val="28"/>
          <w:szCs w:val="28"/>
          <w:u w:val="single"/>
          <w:lang w:val="uk-UA"/>
        </w:rPr>
        <w:t>і</w:t>
      </w:r>
      <w:r w:rsidRPr="00685D64">
        <w:rPr>
          <w:sz w:val="28"/>
          <w:szCs w:val="28"/>
          <w:u w:val="single"/>
        </w:rPr>
        <w:t xml:space="preserve"> </w:t>
      </w:r>
      <w:r w:rsidR="006A38C6">
        <w:rPr>
          <w:sz w:val="28"/>
          <w:szCs w:val="28"/>
          <w:u w:val="single"/>
          <w:lang w:val="uk-UA"/>
        </w:rPr>
        <w:t>науки</w:t>
      </w:r>
      <w:r>
        <w:rPr>
          <w:sz w:val="28"/>
          <w:szCs w:val="28"/>
          <w:u w:val="single"/>
        </w:rPr>
        <w:t xml:space="preserve">                   </w:t>
      </w:r>
      <w:r w:rsidR="006A38C6">
        <w:rPr>
          <w:sz w:val="28"/>
          <w:szCs w:val="28"/>
          <w:u w:val="single"/>
          <w:lang w:val="uk-UA"/>
        </w:rPr>
        <w:t xml:space="preserve">      </w:t>
      </w:r>
      <w:r w:rsidRPr="00685D64">
        <w:rPr>
          <w:color w:val="000000"/>
        </w:rPr>
        <w:t>_</w:t>
      </w:r>
    </w:p>
    <w:p w14:paraId="5D2C3494" w14:textId="77777777" w:rsidR="00B559A5" w:rsidRPr="00685D64" w:rsidRDefault="00B559A5" w:rsidP="00B559A5">
      <w:pPr>
        <w:pStyle w:val="ad"/>
        <w:spacing w:before="0" w:beforeAutospacing="0" w:after="0" w:afterAutospacing="0"/>
        <w:ind w:left="3119"/>
        <w:jc w:val="center"/>
        <w:rPr>
          <w:color w:val="000000"/>
          <w:sz w:val="18"/>
          <w:szCs w:val="18"/>
        </w:rPr>
      </w:pPr>
      <w:r w:rsidRPr="00685D64">
        <w:rPr>
          <w:color w:val="000000"/>
          <w:sz w:val="18"/>
          <w:szCs w:val="18"/>
        </w:rPr>
        <w:t>(шифр і назва напряму)</w:t>
      </w:r>
    </w:p>
    <w:p w14:paraId="03EA0A08" w14:textId="77777777" w:rsidR="00B559A5" w:rsidRPr="00685D64" w:rsidRDefault="00B559A5" w:rsidP="00B559A5">
      <w:pPr>
        <w:pStyle w:val="ad"/>
        <w:spacing w:before="0" w:beforeAutospacing="0" w:after="0" w:afterAutospacing="0"/>
        <w:ind w:left="3119"/>
        <w:jc w:val="both"/>
        <w:rPr>
          <w:color w:val="000000"/>
        </w:rPr>
      </w:pPr>
      <w:r w:rsidRPr="00685D64">
        <w:rPr>
          <w:color w:val="000000"/>
        </w:rPr>
        <w:t>______________________________________________________</w:t>
      </w:r>
    </w:p>
    <w:p w14:paraId="448F7679" w14:textId="77777777" w:rsidR="00B559A5" w:rsidRPr="00685D64" w:rsidRDefault="00B559A5" w:rsidP="00B559A5">
      <w:pPr>
        <w:pStyle w:val="ad"/>
        <w:spacing w:before="0" w:beforeAutospacing="0" w:after="0" w:afterAutospacing="0"/>
        <w:ind w:left="3119"/>
        <w:jc w:val="center"/>
        <w:rPr>
          <w:color w:val="000000"/>
          <w:sz w:val="18"/>
          <w:szCs w:val="18"/>
        </w:rPr>
      </w:pPr>
      <w:r w:rsidRPr="00685D64">
        <w:rPr>
          <w:color w:val="000000"/>
          <w:sz w:val="18"/>
          <w:szCs w:val="18"/>
        </w:rPr>
        <w:t>(прізвище та ініціали)</w:t>
      </w:r>
    </w:p>
    <w:p w14:paraId="4EC0E82F" w14:textId="77777777" w:rsidR="00B559A5" w:rsidRPr="00685D64" w:rsidRDefault="00B559A5" w:rsidP="00B559A5">
      <w:pPr>
        <w:pStyle w:val="ad"/>
        <w:spacing w:before="0" w:beforeAutospacing="0" w:after="0" w:afterAutospacing="0"/>
        <w:ind w:left="3119"/>
        <w:jc w:val="both"/>
        <w:rPr>
          <w:color w:val="000000"/>
        </w:rPr>
      </w:pPr>
      <w:r w:rsidRPr="00685D64">
        <w:rPr>
          <w:color w:val="000000"/>
          <w:sz w:val="28"/>
          <w:szCs w:val="28"/>
        </w:rPr>
        <w:t xml:space="preserve">Керівник </w:t>
      </w:r>
      <w:r w:rsidRPr="00685D64">
        <w:rPr>
          <w:color w:val="000000"/>
        </w:rPr>
        <w:t>____________________________________________</w:t>
      </w:r>
    </w:p>
    <w:p w14:paraId="59981FF3" w14:textId="77777777" w:rsidR="00B559A5" w:rsidRPr="00685D64" w:rsidRDefault="00B559A5" w:rsidP="00B559A5">
      <w:pPr>
        <w:pStyle w:val="ad"/>
        <w:spacing w:before="0" w:beforeAutospacing="0" w:after="0" w:afterAutospacing="0"/>
        <w:ind w:left="3119"/>
        <w:jc w:val="center"/>
        <w:rPr>
          <w:color w:val="000000"/>
          <w:sz w:val="18"/>
          <w:szCs w:val="18"/>
        </w:rPr>
      </w:pPr>
      <w:r w:rsidRPr="00685D64">
        <w:rPr>
          <w:color w:val="000000"/>
          <w:sz w:val="18"/>
          <w:szCs w:val="18"/>
        </w:rPr>
        <w:t>(прізвище та ініціали)</w:t>
      </w:r>
    </w:p>
    <w:p w14:paraId="3C0E950E" w14:textId="77777777" w:rsidR="00B559A5" w:rsidRPr="00685D64" w:rsidRDefault="00B559A5" w:rsidP="00B559A5">
      <w:pPr>
        <w:pStyle w:val="ad"/>
        <w:spacing w:before="0" w:beforeAutospacing="0" w:after="0" w:afterAutospacing="0"/>
        <w:ind w:left="3119"/>
        <w:jc w:val="both"/>
        <w:rPr>
          <w:color w:val="000000"/>
        </w:rPr>
      </w:pPr>
      <w:r w:rsidRPr="00685D64">
        <w:rPr>
          <w:color w:val="000000"/>
          <w:sz w:val="28"/>
          <w:szCs w:val="28"/>
        </w:rPr>
        <w:t>Рецензент</w:t>
      </w:r>
      <w:r w:rsidRPr="00685D64">
        <w:rPr>
          <w:color w:val="000000"/>
        </w:rPr>
        <w:t xml:space="preserve"> ___________________________________________</w:t>
      </w:r>
    </w:p>
    <w:p w14:paraId="16790385" w14:textId="77777777" w:rsidR="00B559A5" w:rsidRPr="00685D64" w:rsidRDefault="00B559A5" w:rsidP="006A38C6">
      <w:pPr>
        <w:pStyle w:val="ad"/>
        <w:spacing w:before="0" w:beforeAutospacing="0" w:after="0" w:afterAutospacing="0"/>
        <w:ind w:left="3119"/>
        <w:jc w:val="center"/>
        <w:rPr>
          <w:color w:val="000000"/>
          <w:sz w:val="18"/>
          <w:szCs w:val="18"/>
        </w:rPr>
      </w:pPr>
      <w:r w:rsidRPr="00685D64">
        <w:rPr>
          <w:color w:val="000000"/>
          <w:sz w:val="18"/>
          <w:szCs w:val="18"/>
        </w:rPr>
        <w:t>(прізвище та ініціали)</w:t>
      </w:r>
    </w:p>
    <w:p w14:paraId="3B88B918" w14:textId="77777777" w:rsidR="00B559A5" w:rsidRPr="00685D64" w:rsidRDefault="00B559A5" w:rsidP="00B559A5">
      <w:pPr>
        <w:pStyle w:val="ad"/>
        <w:spacing w:before="0" w:beforeAutospacing="0" w:after="0" w:afterAutospacing="0"/>
        <w:jc w:val="center"/>
        <w:rPr>
          <w:color w:val="000000"/>
          <w:sz w:val="28"/>
          <w:szCs w:val="28"/>
        </w:rPr>
      </w:pPr>
    </w:p>
    <w:p w14:paraId="073194E8" w14:textId="77777777" w:rsidR="00B559A5" w:rsidRPr="00685D64" w:rsidRDefault="00B559A5" w:rsidP="00B559A5">
      <w:pPr>
        <w:pStyle w:val="ad"/>
        <w:spacing w:before="0" w:beforeAutospacing="0" w:after="0" w:afterAutospacing="0"/>
        <w:jc w:val="center"/>
        <w:rPr>
          <w:color w:val="000000"/>
          <w:sz w:val="28"/>
          <w:szCs w:val="28"/>
        </w:rPr>
      </w:pPr>
    </w:p>
    <w:p w14:paraId="142A2AD4" w14:textId="77777777" w:rsidR="00B559A5" w:rsidRPr="00685D64" w:rsidRDefault="00B559A5" w:rsidP="00B559A5">
      <w:pPr>
        <w:pStyle w:val="ad"/>
        <w:spacing w:before="0" w:beforeAutospacing="0" w:after="0" w:afterAutospacing="0"/>
        <w:jc w:val="center"/>
        <w:rPr>
          <w:color w:val="000000"/>
          <w:sz w:val="28"/>
          <w:szCs w:val="28"/>
        </w:rPr>
      </w:pPr>
    </w:p>
    <w:p w14:paraId="30B9B061" w14:textId="77777777" w:rsidR="00B559A5" w:rsidRPr="00685D64" w:rsidRDefault="00B559A5" w:rsidP="00B559A5">
      <w:pPr>
        <w:pStyle w:val="ad"/>
        <w:spacing w:before="0" w:beforeAutospacing="0" w:after="0" w:afterAutospacing="0"/>
        <w:jc w:val="center"/>
        <w:rPr>
          <w:color w:val="000000"/>
          <w:sz w:val="28"/>
          <w:szCs w:val="28"/>
        </w:rPr>
      </w:pPr>
    </w:p>
    <w:p w14:paraId="5EB036E7" w14:textId="77777777" w:rsidR="00B559A5" w:rsidRPr="00685D64" w:rsidRDefault="00B559A5" w:rsidP="00B559A5">
      <w:pPr>
        <w:pStyle w:val="ad"/>
        <w:spacing w:before="0" w:beforeAutospacing="0" w:after="0" w:afterAutospacing="0"/>
        <w:jc w:val="center"/>
        <w:rPr>
          <w:color w:val="000000"/>
          <w:sz w:val="28"/>
          <w:szCs w:val="28"/>
        </w:rPr>
      </w:pPr>
    </w:p>
    <w:p w14:paraId="29372891" w14:textId="5922949C" w:rsidR="00B559A5" w:rsidRPr="00685D64" w:rsidRDefault="00B559A5" w:rsidP="00B559A5">
      <w:pPr>
        <w:pStyle w:val="ad"/>
        <w:spacing w:before="0" w:beforeAutospacing="0" w:after="0" w:afterAutospacing="0"/>
        <w:jc w:val="center"/>
        <w:rPr>
          <w:sz w:val="28"/>
          <w:szCs w:val="28"/>
        </w:rPr>
      </w:pPr>
      <w:r w:rsidRPr="00685D64">
        <w:rPr>
          <w:sz w:val="28"/>
          <w:szCs w:val="28"/>
        </w:rPr>
        <w:t>Полтава – 202</w:t>
      </w:r>
      <w:r>
        <w:rPr>
          <w:sz w:val="28"/>
          <w:szCs w:val="28"/>
          <w:lang w:val="en-US"/>
        </w:rPr>
        <w:t>3</w:t>
      </w:r>
      <w:r w:rsidRPr="00685D64">
        <w:rPr>
          <w:sz w:val="28"/>
          <w:szCs w:val="28"/>
        </w:rPr>
        <w:t xml:space="preserve"> року</w:t>
      </w:r>
    </w:p>
    <w:p w14:paraId="441C04B0" w14:textId="77777777" w:rsidR="00B559A5" w:rsidRPr="00685D64" w:rsidRDefault="00B559A5" w:rsidP="00B559A5">
      <w:pPr>
        <w:jc w:val="center"/>
        <w:rPr>
          <w:b/>
          <w:sz w:val="28"/>
          <w:szCs w:val="28"/>
          <w:lang w:val="uk-UA" w:eastAsia="uk-UA"/>
        </w:rPr>
      </w:pPr>
      <w:r w:rsidRPr="00685D64">
        <w:rPr>
          <w:sz w:val="28"/>
          <w:szCs w:val="28"/>
          <w:lang w:val="uk-UA"/>
        </w:rPr>
        <w:br w:type="page"/>
      </w:r>
      <w:r w:rsidRPr="00685D64">
        <w:rPr>
          <w:b/>
          <w:sz w:val="28"/>
          <w:szCs w:val="28"/>
          <w:lang w:val="uk-UA" w:eastAsia="uk-UA"/>
        </w:rPr>
        <w:lastRenderedPageBreak/>
        <w:t>МІНІСТЕРСТВО ОСВІТИ І НАУКИ УКРАЇНИ</w:t>
      </w:r>
    </w:p>
    <w:p w14:paraId="01ECAEC1" w14:textId="77777777" w:rsidR="00B559A5" w:rsidRPr="00685D64" w:rsidRDefault="00B559A5" w:rsidP="00B559A5">
      <w:pPr>
        <w:jc w:val="center"/>
        <w:rPr>
          <w:b/>
          <w:sz w:val="28"/>
          <w:szCs w:val="28"/>
          <w:lang w:val="uk-UA" w:eastAsia="uk-UA"/>
        </w:rPr>
      </w:pPr>
      <w:r w:rsidRPr="00685D64">
        <w:rPr>
          <w:b/>
          <w:sz w:val="28"/>
          <w:szCs w:val="28"/>
          <w:lang w:val="uk-UA" w:eastAsia="uk-UA"/>
        </w:rPr>
        <w:t xml:space="preserve">НАЦІОНАЛЬНИЙ УНІВЕРСИТЕТ </w:t>
      </w:r>
    </w:p>
    <w:p w14:paraId="6FF8DB48" w14:textId="77777777" w:rsidR="00B559A5" w:rsidRPr="00685D64" w:rsidRDefault="00B559A5" w:rsidP="00B559A5">
      <w:pPr>
        <w:jc w:val="center"/>
        <w:rPr>
          <w:b/>
          <w:sz w:val="28"/>
          <w:szCs w:val="28"/>
          <w:lang w:val="uk-UA" w:eastAsia="uk-UA"/>
        </w:rPr>
      </w:pPr>
      <w:r w:rsidRPr="00685D64">
        <w:rPr>
          <w:b/>
          <w:sz w:val="28"/>
          <w:szCs w:val="28"/>
          <w:lang w:val="uk-UA" w:eastAsia="uk-UA"/>
        </w:rPr>
        <w:t>«ПОЛТАВСЬКА ПОЛІТЕХНІКА ІМЕНІ ЮРІЯ КОНДРАТЮКА»</w:t>
      </w:r>
    </w:p>
    <w:p w14:paraId="390149B4" w14:textId="77777777" w:rsidR="00B559A5" w:rsidRPr="00685D64" w:rsidRDefault="00B559A5" w:rsidP="00B559A5">
      <w:pPr>
        <w:jc w:val="center"/>
        <w:rPr>
          <w:b/>
          <w:sz w:val="28"/>
          <w:szCs w:val="28"/>
          <w:lang w:val="uk-UA"/>
        </w:rPr>
      </w:pPr>
    </w:p>
    <w:p w14:paraId="01754234" w14:textId="602D2225" w:rsidR="00B559A5" w:rsidRPr="00685D64" w:rsidRDefault="006A38C6" w:rsidP="00B559A5">
      <w:pPr>
        <w:jc w:val="center"/>
        <w:rPr>
          <w:b/>
          <w:sz w:val="28"/>
          <w:szCs w:val="28"/>
          <w:lang w:val="uk-UA"/>
        </w:rPr>
      </w:pPr>
      <w:r>
        <w:rPr>
          <w:b/>
          <w:sz w:val="28"/>
          <w:szCs w:val="28"/>
          <w:lang w:val="uk-UA"/>
        </w:rPr>
        <w:t>НАВЧАЛЬНО</w:t>
      </w:r>
      <w:r w:rsidRPr="006A38C6">
        <w:rPr>
          <w:sz w:val="28"/>
          <w:szCs w:val="28"/>
          <w:lang w:val="en-US"/>
        </w:rPr>
        <w:t>-</w:t>
      </w:r>
      <w:r w:rsidR="00B559A5" w:rsidRPr="00685D64">
        <w:rPr>
          <w:b/>
          <w:sz w:val="28"/>
          <w:szCs w:val="28"/>
          <w:lang w:val="uk-UA"/>
        </w:rPr>
        <w:t>НАУКОВИЙ ІНСТИТУТ ІНФОРМАЦІ</w:t>
      </w:r>
      <w:r w:rsidR="00B559A5">
        <w:rPr>
          <w:b/>
          <w:sz w:val="28"/>
          <w:szCs w:val="28"/>
          <w:lang w:val="uk-UA"/>
        </w:rPr>
        <w:t>ЙНИХ ТЕХНОЛОГІЙ ТА</w:t>
      </w:r>
      <w:r w:rsidR="003F254D">
        <w:rPr>
          <w:b/>
          <w:sz w:val="28"/>
          <w:szCs w:val="28"/>
          <w:lang w:val="uk-UA"/>
        </w:rPr>
        <w:t xml:space="preserve"> РОБОТ</w:t>
      </w:r>
      <w:r w:rsidR="00B559A5">
        <w:rPr>
          <w:b/>
          <w:sz w:val="28"/>
          <w:szCs w:val="28"/>
          <w:lang w:val="uk-UA"/>
        </w:rPr>
        <w:t>ОТЕХНІКИ</w:t>
      </w:r>
      <w:r w:rsidR="00B559A5" w:rsidRPr="00685D64">
        <w:rPr>
          <w:b/>
          <w:sz w:val="28"/>
          <w:szCs w:val="28"/>
          <w:lang w:val="uk-UA"/>
        </w:rPr>
        <w:t xml:space="preserve"> </w:t>
      </w:r>
    </w:p>
    <w:p w14:paraId="0A798721" w14:textId="77777777" w:rsidR="00B559A5" w:rsidRPr="00685D64" w:rsidRDefault="00B559A5" w:rsidP="00B559A5">
      <w:pPr>
        <w:jc w:val="center"/>
        <w:rPr>
          <w:b/>
          <w:sz w:val="28"/>
          <w:szCs w:val="28"/>
          <w:lang w:val="uk-UA"/>
        </w:rPr>
      </w:pPr>
    </w:p>
    <w:p w14:paraId="7341C657" w14:textId="77777777" w:rsidR="00B559A5" w:rsidRPr="00685D64" w:rsidRDefault="00B559A5" w:rsidP="00B559A5">
      <w:pPr>
        <w:jc w:val="center"/>
        <w:rPr>
          <w:b/>
          <w:sz w:val="28"/>
          <w:szCs w:val="28"/>
          <w:lang w:val="uk-UA" w:eastAsia="uk-UA"/>
        </w:rPr>
      </w:pPr>
      <w:r w:rsidRPr="00685D64">
        <w:rPr>
          <w:b/>
          <w:sz w:val="28"/>
          <w:szCs w:val="28"/>
          <w:lang w:val="uk-UA" w:eastAsia="uk-UA"/>
        </w:rPr>
        <w:t>КАФЕДРА КОМП’ЮТЕРНИХ ТА ІНФОРМАЦІЙНИХ ТЕХНОЛОГІЙ І СИСТЕМ</w:t>
      </w:r>
    </w:p>
    <w:p w14:paraId="3D62FCA4" w14:textId="77777777" w:rsidR="00B559A5" w:rsidRPr="00685D64" w:rsidRDefault="00B559A5" w:rsidP="00B559A5">
      <w:pPr>
        <w:jc w:val="center"/>
        <w:rPr>
          <w:b/>
          <w:sz w:val="28"/>
          <w:szCs w:val="28"/>
          <w:lang w:val="uk-UA" w:eastAsia="uk-UA"/>
        </w:rPr>
      </w:pPr>
    </w:p>
    <w:p w14:paraId="1982F992" w14:textId="77777777" w:rsidR="00B559A5" w:rsidRPr="00685D64" w:rsidRDefault="00B559A5" w:rsidP="00B559A5">
      <w:pPr>
        <w:jc w:val="center"/>
        <w:rPr>
          <w:b/>
          <w:sz w:val="28"/>
          <w:szCs w:val="28"/>
          <w:lang w:val="uk-UA" w:eastAsia="uk-UA"/>
        </w:rPr>
      </w:pPr>
    </w:p>
    <w:p w14:paraId="50AD0F49" w14:textId="77777777" w:rsidR="00B559A5" w:rsidRPr="00685D64" w:rsidRDefault="00B559A5" w:rsidP="00B559A5">
      <w:pPr>
        <w:jc w:val="center"/>
        <w:rPr>
          <w:b/>
          <w:sz w:val="28"/>
          <w:szCs w:val="28"/>
          <w:lang w:val="uk-UA" w:eastAsia="uk-UA"/>
        </w:rPr>
      </w:pPr>
      <w:r w:rsidRPr="00685D64">
        <w:rPr>
          <w:b/>
          <w:sz w:val="28"/>
          <w:szCs w:val="28"/>
          <w:lang w:val="uk-UA" w:eastAsia="uk-UA"/>
        </w:rPr>
        <w:t>КВАЛІФІКАЦІЙНА РОБОТА БАКАЛАВРА</w:t>
      </w:r>
    </w:p>
    <w:p w14:paraId="1A3034AB" w14:textId="77777777" w:rsidR="00B559A5" w:rsidRPr="00685D64" w:rsidRDefault="00B559A5" w:rsidP="00B559A5">
      <w:pPr>
        <w:rPr>
          <w:sz w:val="28"/>
          <w:szCs w:val="28"/>
          <w:lang w:val="uk-UA" w:eastAsia="uk-UA"/>
        </w:rPr>
      </w:pPr>
    </w:p>
    <w:p w14:paraId="46615318" w14:textId="1925C93E" w:rsidR="00B559A5" w:rsidRPr="00685D64" w:rsidRDefault="00B559A5" w:rsidP="00B559A5">
      <w:pPr>
        <w:jc w:val="center"/>
        <w:rPr>
          <w:b/>
          <w:sz w:val="28"/>
          <w:szCs w:val="28"/>
          <w:lang w:val="uk-UA" w:eastAsia="uk-UA"/>
        </w:rPr>
      </w:pPr>
      <w:r w:rsidRPr="00685D64">
        <w:rPr>
          <w:b/>
          <w:sz w:val="28"/>
          <w:szCs w:val="28"/>
          <w:lang w:val="uk-UA" w:eastAsia="uk-UA"/>
        </w:rPr>
        <w:t>спеціальність 12</w:t>
      </w:r>
      <w:r w:rsidR="0036157B">
        <w:rPr>
          <w:b/>
          <w:sz w:val="28"/>
          <w:szCs w:val="28"/>
          <w:lang w:val="uk-UA" w:eastAsia="uk-UA"/>
        </w:rPr>
        <w:t>2</w:t>
      </w:r>
      <w:r w:rsidRPr="00685D64">
        <w:rPr>
          <w:b/>
          <w:sz w:val="28"/>
          <w:szCs w:val="28"/>
          <w:lang w:val="uk-UA" w:eastAsia="uk-UA"/>
        </w:rPr>
        <w:t xml:space="preserve"> «Комп’ютерн</w:t>
      </w:r>
      <w:r w:rsidR="003F254D">
        <w:rPr>
          <w:b/>
          <w:sz w:val="28"/>
          <w:szCs w:val="28"/>
          <w:lang w:val="uk-UA" w:eastAsia="uk-UA"/>
        </w:rPr>
        <w:t>і</w:t>
      </w:r>
      <w:r w:rsidRPr="00685D64">
        <w:rPr>
          <w:b/>
          <w:sz w:val="28"/>
          <w:szCs w:val="28"/>
          <w:lang w:val="uk-UA" w:eastAsia="uk-UA"/>
        </w:rPr>
        <w:t xml:space="preserve"> </w:t>
      </w:r>
      <w:r w:rsidR="003F254D">
        <w:rPr>
          <w:b/>
          <w:sz w:val="28"/>
          <w:szCs w:val="28"/>
          <w:lang w:val="uk-UA" w:eastAsia="uk-UA"/>
        </w:rPr>
        <w:t>науки</w:t>
      </w:r>
      <w:r w:rsidRPr="00685D64">
        <w:rPr>
          <w:b/>
          <w:sz w:val="28"/>
          <w:szCs w:val="28"/>
          <w:lang w:val="uk-UA" w:eastAsia="uk-UA"/>
        </w:rPr>
        <w:t>»</w:t>
      </w:r>
    </w:p>
    <w:p w14:paraId="1EBDAACB" w14:textId="77777777" w:rsidR="00B559A5" w:rsidRPr="00685D64" w:rsidRDefault="00B559A5" w:rsidP="00B559A5">
      <w:pPr>
        <w:jc w:val="center"/>
        <w:rPr>
          <w:b/>
          <w:sz w:val="28"/>
          <w:szCs w:val="28"/>
          <w:lang w:val="uk-UA" w:eastAsia="uk-UA"/>
        </w:rPr>
      </w:pPr>
    </w:p>
    <w:p w14:paraId="6D4DF6E0" w14:textId="77777777" w:rsidR="00B559A5" w:rsidRPr="00685D64" w:rsidRDefault="00B559A5" w:rsidP="00B559A5">
      <w:pPr>
        <w:jc w:val="center"/>
        <w:rPr>
          <w:b/>
          <w:sz w:val="28"/>
          <w:szCs w:val="28"/>
          <w:lang w:val="uk-UA" w:eastAsia="uk-UA"/>
        </w:rPr>
      </w:pPr>
      <w:r w:rsidRPr="00685D64">
        <w:rPr>
          <w:b/>
          <w:sz w:val="28"/>
          <w:szCs w:val="28"/>
          <w:lang w:val="uk-UA" w:eastAsia="uk-UA"/>
        </w:rPr>
        <w:t>на тему</w:t>
      </w:r>
    </w:p>
    <w:p w14:paraId="6304D400" w14:textId="77777777" w:rsidR="00B559A5" w:rsidRPr="00685D64" w:rsidRDefault="00B559A5" w:rsidP="00B559A5">
      <w:pPr>
        <w:jc w:val="center"/>
        <w:rPr>
          <w:b/>
          <w:sz w:val="28"/>
          <w:szCs w:val="28"/>
          <w:lang w:val="uk-UA" w:eastAsia="uk-UA"/>
        </w:rPr>
      </w:pPr>
    </w:p>
    <w:p w14:paraId="4B46021B" w14:textId="533C51BC" w:rsidR="00B559A5" w:rsidRPr="00685D64" w:rsidRDefault="00B559A5" w:rsidP="00B559A5">
      <w:pPr>
        <w:jc w:val="center"/>
        <w:rPr>
          <w:b/>
          <w:sz w:val="28"/>
          <w:szCs w:val="28"/>
          <w:lang w:val="uk-UA" w:eastAsia="uk-UA"/>
        </w:rPr>
      </w:pPr>
      <w:r w:rsidRPr="00685D64">
        <w:rPr>
          <w:b/>
          <w:sz w:val="28"/>
          <w:szCs w:val="28"/>
          <w:lang w:val="uk-UA" w:eastAsia="uk-UA"/>
        </w:rPr>
        <w:t>«</w:t>
      </w:r>
      <w:r w:rsidR="00685FA7" w:rsidRPr="00685FA7">
        <w:rPr>
          <w:b/>
          <w:sz w:val="28"/>
          <w:szCs w:val="28"/>
          <w:lang w:val="uk-UA" w:eastAsia="uk-UA"/>
        </w:rPr>
        <w:t>Синтез моделей класифікації обʼєктів при вхідних впливах великої розмірності</w:t>
      </w:r>
      <w:r w:rsidRPr="00685D64">
        <w:rPr>
          <w:b/>
          <w:sz w:val="28"/>
          <w:szCs w:val="28"/>
          <w:lang w:val="uk-UA" w:eastAsia="uk-UA"/>
        </w:rPr>
        <w:t>»</w:t>
      </w:r>
    </w:p>
    <w:p w14:paraId="57CB942F" w14:textId="77777777" w:rsidR="00B559A5" w:rsidRPr="00685D64" w:rsidRDefault="00B559A5" w:rsidP="00B559A5">
      <w:pPr>
        <w:jc w:val="center"/>
        <w:rPr>
          <w:b/>
          <w:sz w:val="28"/>
          <w:szCs w:val="28"/>
          <w:lang w:val="uk-UA"/>
        </w:rPr>
      </w:pPr>
    </w:p>
    <w:p w14:paraId="3800A8C4" w14:textId="77777777" w:rsidR="00B559A5" w:rsidRPr="00685D64" w:rsidRDefault="00B559A5" w:rsidP="00B559A5">
      <w:pPr>
        <w:jc w:val="center"/>
        <w:rPr>
          <w:b/>
          <w:sz w:val="28"/>
          <w:szCs w:val="28"/>
          <w:lang w:val="uk-UA"/>
        </w:rPr>
      </w:pPr>
    </w:p>
    <w:p w14:paraId="0C572AF1" w14:textId="25B4CFC6" w:rsidR="00B559A5" w:rsidRPr="00685D64" w:rsidRDefault="00B559A5" w:rsidP="00B559A5">
      <w:pPr>
        <w:spacing w:before="240" w:after="60"/>
        <w:jc w:val="center"/>
        <w:outlineLvl w:val="4"/>
        <w:rPr>
          <w:b/>
          <w:bCs/>
          <w:iCs/>
          <w:sz w:val="28"/>
          <w:szCs w:val="26"/>
          <w:lang w:val="uk-UA" w:eastAsia="uk-UA"/>
        </w:rPr>
      </w:pPr>
      <w:r w:rsidRPr="00685D64">
        <w:rPr>
          <w:b/>
          <w:bCs/>
          <w:iCs/>
          <w:sz w:val="28"/>
          <w:szCs w:val="26"/>
          <w:lang w:val="uk-UA" w:eastAsia="uk-UA"/>
        </w:rPr>
        <w:t xml:space="preserve">Студента групи </w:t>
      </w:r>
      <w:r w:rsidR="00D84541">
        <w:rPr>
          <w:b/>
          <w:bCs/>
          <w:iCs/>
          <w:sz w:val="28"/>
          <w:szCs w:val="26"/>
          <w:lang w:val="uk-UA" w:eastAsia="uk-UA"/>
        </w:rPr>
        <w:t>402-ТН Рудя Артема Олександровича</w:t>
      </w:r>
    </w:p>
    <w:p w14:paraId="07171AD3" w14:textId="77777777" w:rsidR="00B559A5" w:rsidRPr="00685D64" w:rsidRDefault="00B559A5" w:rsidP="00B559A5">
      <w:pPr>
        <w:spacing w:before="240" w:after="60"/>
        <w:outlineLvl w:val="4"/>
        <w:rPr>
          <w:b/>
          <w:bCs/>
          <w:i/>
          <w:iCs/>
          <w:sz w:val="28"/>
          <w:szCs w:val="26"/>
          <w:lang w:val="uk-UA" w:eastAsia="uk-UA"/>
        </w:rPr>
      </w:pPr>
      <w:r w:rsidRPr="00685D64">
        <w:rPr>
          <w:b/>
          <w:bCs/>
          <w:i/>
          <w:iCs/>
          <w:sz w:val="28"/>
          <w:szCs w:val="26"/>
          <w:lang w:val="uk-UA" w:eastAsia="uk-UA"/>
        </w:rPr>
        <w:t xml:space="preserve"> </w:t>
      </w:r>
    </w:p>
    <w:p w14:paraId="1C6CB7C4" w14:textId="77777777" w:rsidR="00B559A5" w:rsidRPr="00685D64" w:rsidRDefault="00B559A5" w:rsidP="001865F7">
      <w:pPr>
        <w:ind w:right="565"/>
        <w:jc w:val="right"/>
        <w:rPr>
          <w:b/>
          <w:sz w:val="28"/>
          <w:szCs w:val="28"/>
          <w:lang w:val="uk-UA" w:eastAsia="uk-UA"/>
        </w:rPr>
      </w:pPr>
    </w:p>
    <w:p w14:paraId="11D2AD01" w14:textId="77777777" w:rsidR="00B559A5" w:rsidRPr="00685D64" w:rsidRDefault="00B559A5" w:rsidP="001865F7">
      <w:pPr>
        <w:ind w:left="5387" w:right="-2"/>
        <w:jc w:val="both"/>
        <w:rPr>
          <w:sz w:val="28"/>
          <w:szCs w:val="28"/>
          <w:lang w:val="uk-UA" w:eastAsia="uk-UA"/>
        </w:rPr>
      </w:pPr>
      <w:r w:rsidRPr="00685D64">
        <w:rPr>
          <w:sz w:val="28"/>
          <w:szCs w:val="28"/>
          <w:lang w:val="uk-UA" w:eastAsia="uk-UA"/>
        </w:rPr>
        <w:t>Керівник роботи</w:t>
      </w:r>
    </w:p>
    <w:p w14:paraId="5A43A7D3" w14:textId="51B6F427" w:rsidR="00B559A5" w:rsidRPr="001865F7" w:rsidRDefault="00D84541" w:rsidP="001865F7">
      <w:pPr>
        <w:ind w:left="5387" w:right="-2"/>
        <w:jc w:val="both"/>
        <w:rPr>
          <w:sz w:val="28"/>
          <w:szCs w:val="28"/>
          <w:lang w:val="uk-UA" w:eastAsia="uk-UA"/>
        </w:rPr>
      </w:pPr>
      <w:r w:rsidRPr="001865F7">
        <w:rPr>
          <w:sz w:val="28"/>
          <w:szCs w:val="28"/>
          <w:lang w:val="uk-UA" w:eastAsia="uk-UA"/>
        </w:rPr>
        <w:t>кандидат</w:t>
      </w:r>
      <w:r w:rsidR="00B559A5" w:rsidRPr="001865F7">
        <w:rPr>
          <w:sz w:val="28"/>
          <w:szCs w:val="28"/>
          <w:lang w:val="uk-UA" w:eastAsia="uk-UA"/>
        </w:rPr>
        <w:t xml:space="preserve"> технічних наук,</w:t>
      </w:r>
    </w:p>
    <w:p w14:paraId="708A26C9" w14:textId="301E7FC9" w:rsidR="00B559A5" w:rsidRPr="001865F7" w:rsidRDefault="00D84541" w:rsidP="001865F7">
      <w:pPr>
        <w:spacing w:after="100"/>
        <w:ind w:left="5387" w:right="-2"/>
        <w:rPr>
          <w:sz w:val="28"/>
          <w:szCs w:val="28"/>
          <w:lang w:val="uk-UA"/>
        </w:rPr>
      </w:pPr>
      <w:r w:rsidRPr="001865F7">
        <w:rPr>
          <w:sz w:val="28"/>
          <w:szCs w:val="28"/>
          <w:lang w:val="uk-UA"/>
        </w:rPr>
        <w:t>доцент</w:t>
      </w:r>
      <w:r w:rsidR="00B559A5" w:rsidRPr="001865F7">
        <w:rPr>
          <w:sz w:val="28"/>
          <w:szCs w:val="28"/>
          <w:lang w:val="uk-UA"/>
        </w:rPr>
        <w:t xml:space="preserve"> </w:t>
      </w:r>
      <w:r w:rsidRPr="001865F7">
        <w:rPr>
          <w:sz w:val="28"/>
          <w:szCs w:val="28"/>
          <w:lang w:val="uk-UA" w:eastAsia="uk-UA"/>
        </w:rPr>
        <w:t>Альошин С.П</w:t>
      </w:r>
      <w:r w:rsidR="00B559A5" w:rsidRPr="001865F7">
        <w:rPr>
          <w:sz w:val="28"/>
          <w:szCs w:val="28"/>
          <w:lang w:val="uk-UA"/>
        </w:rPr>
        <w:t>.</w:t>
      </w:r>
    </w:p>
    <w:p w14:paraId="7EFEE4C0" w14:textId="77777777" w:rsidR="00B559A5" w:rsidRPr="001865F7" w:rsidRDefault="00B559A5" w:rsidP="001865F7">
      <w:pPr>
        <w:ind w:right="-2"/>
        <w:jc w:val="both"/>
        <w:rPr>
          <w:b/>
          <w:sz w:val="28"/>
          <w:szCs w:val="28"/>
          <w:lang w:val="uk-UA" w:eastAsia="uk-UA"/>
        </w:rPr>
      </w:pPr>
    </w:p>
    <w:p w14:paraId="139AA425" w14:textId="77777777" w:rsidR="00B559A5" w:rsidRPr="001865F7" w:rsidRDefault="00B559A5" w:rsidP="001865F7">
      <w:pPr>
        <w:ind w:right="-2" w:firstLine="5387"/>
        <w:jc w:val="both"/>
        <w:rPr>
          <w:sz w:val="28"/>
          <w:szCs w:val="28"/>
          <w:lang w:val="uk-UA" w:eastAsia="uk-UA"/>
        </w:rPr>
      </w:pPr>
      <w:r w:rsidRPr="001865F7">
        <w:rPr>
          <w:sz w:val="28"/>
          <w:szCs w:val="28"/>
          <w:lang w:val="uk-UA" w:eastAsia="uk-UA"/>
        </w:rPr>
        <w:t>Консультант</w:t>
      </w:r>
    </w:p>
    <w:p w14:paraId="2E97E5CD" w14:textId="77777777" w:rsidR="00B559A5" w:rsidRPr="001865F7" w:rsidRDefault="00B559A5" w:rsidP="001865F7">
      <w:pPr>
        <w:ind w:right="-2" w:firstLine="5387"/>
        <w:jc w:val="both"/>
        <w:rPr>
          <w:sz w:val="28"/>
          <w:szCs w:val="28"/>
          <w:lang w:val="uk-UA" w:eastAsia="uk-UA"/>
        </w:rPr>
      </w:pPr>
      <w:r w:rsidRPr="001865F7">
        <w:rPr>
          <w:sz w:val="28"/>
          <w:szCs w:val="28"/>
          <w:lang w:val="uk-UA" w:eastAsia="uk-UA"/>
        </w:rPr>
        <w:t>кандидат технічних наук,</w:t>
      </w:r>
    </w:p>
    <w:p w14:paraId="1457B275" w14:textId="77777777" w:rsidR="00B559A5" w:rsidRPr="001865F7" w:rsidRDefault="00B559A5" w:rsidP="001865F7">
      <w:pPr>
        <w:ind w:right="-2" w:firstLine="5387"/>
        <w:jc w:val="both"/>
        <w:rPr>
          <w:sz w:val="28"/>
          <w:szCs w:val="28"/>
          <w:lang w:val="uk-UA" w:eastAsia="uk-UA"/>
        </w:rPr>
      </w:pPr>
      <w:r w:rsidRPr="001865F7">
        <w:rPr>
          <w:sz w:val="28"/>
          <w:szCs w:val="28"/>
          <w:lang w:val="uk-UA" w:eastAsia="uk-UA"/>
        </w:rPr>
        <w:t>доцент Альошин С.П.</w:t>
      </w:r>
    </w:p>
    <w:p w14:paraId="0365E2D6" w14:textId="77777777" w:rsidR="00B559A5" w:rsidRPr="001865F7" w:rsidRDefault="00B559A5" w:rsidP="001865F7">
      <w:pPr>
        <w:ind w:right="565"/>
        <w:jc w:val="both"/>
        <w:rPr>
          <w:b/>
          <w:sz w:val="28"/>
          <w:szCs w:val="28"/>
          <w:lang w:val="uk-UA" w:eastAsia="uk-UA"/>
        </w:rPr>
      </w:pPr>
    </w:p>
    <w:p w14:paraId="76BBE549" w14:textId="77777777" w:rsidR="00B559A5" w:rsidRPr="001865F7" w:rsidRDefault="00B559A5" w:rsidP="001865F7">
      <w:pPr>
        <w:ind w:right="-2" w:firstLine="5387"/>
        <w:jc w:val="both"/>
        <w:rPr>
          <w:sz w:val="28"/>
          <w:szCs w:val="28"/>
          <w:lang w:val="uk-UA" w:eastAsia="uk-UA"/>
        </w:rPr>
      </w:pPr>
      <w:r w:rsidRPr="001865F7">
        <w:rPr>
          <w:sz w:val="28"/>
          <w:szCs w:val="28"/>
          <w:lang w:val="uk-UA" w:eastAsia="uk-UA"/>
        </w:rPr>
        <w:t xml:space="preserve">Завідувач кафедри </w:t>
      </w:r>
    </w:p>
    <w:p w14:paraId="21580E8B" w14:textId="620F35CF" w:rsidR="00B559A5" w:rsidRPr="001865F7" w:rsidRDefault="001865F7" w:rsidP="001865F7">
      <w:pPr>
        <w:ind w:right="-2" w:firstLine="5387"/>
        <w:jc w:val="both"/>
        <w:rPr>
          <w:sz w:val="28"/>
          <w:szCs w:val="28"/>
          <w:lang w:val="uk-UA" w:eastAsia="uk-UA"/>
        </w:rPr>
      </w:pPr>
      <w:r w:rsidRPr="001865F7">
        <w:rPr>
          <w:sz w:val="28"/>
          <w:szCs w:val="28"/>
          <w:lang w:val="uk-UA" w:eastAsia="uk-UA"/>
        </w:rPr>
        <w:t>кандидат фізико-математичних наук</w:t>
      </w:r>
      <w:r w:rsidR="00B559A5" w:rsidRPr="001865F7">
        <w:rPr>
          <w:sz w:val="28"/>
          <w:szCs w:val="28"/>
          <w:lang w:val="uk-UA" w:eastAsia="uk-UA"/>
        </w:rPr>
        <w:t>,</w:t>
      </w:r>
    </w:p>
    <w:p w14:paraId="4A32A910" w14:textId="3126A6B7" w:rsidR="00B559A5" w:rsidRPr="00685D64" w:rsidRDefault="00B559A5" w:rsidP="001865F7">
      <w:pPr>
        <w:ind w:right="-2" w:firstLine="5387"/>
        <w:jc w:val="both"/>
        <w:rPr>
          <w:sz w:val="28"/>
          <w:szCs w:val="28"/>
          <w:lang w:val="uk-UA" w:eastAsia="uk-UA"/>
        </w:rPr>
      </w:pPr>
      <w:r w:rsidRPr="001865F7">
        <w:rPr>
          <w:sz w:val="28"/>
          <w:szCs w:val="28"/>
          <w:lang w:val="uk-UA" w:eastAsia="uk-UA"/>
        </w:rPr>
        <w:t xml:space="preserve">доцент </w:t>
      </w:r>
      <w:r w:rsidR="001865F7" w:rsidRPr="001865F7">
        <w:rPr>
          <w:sz w:val="28"/>
          <w:szCs w:val="28"/>
          <w:lang w:val="uk-UA" w:eastAsia="uk-UA"/>
        </w:rPr>
        <w:t>Двірна О.А.</w:t>
      </w:r>
    </w:p>
    <w:p w14:paraId="148C97FE" w14:textId="77777777" w:rsidR="00B559A5" w:rsidRPr="00685D64" w:rsidRDefault="00B559A5" w:rsidP="00B559A5">
      <w:pPr>
        <w:jc w:val="right"/>
        <w:rPr>
          <w:sz w:val="28"/>
          <w:szCs w:val="28"/>
          <w:lang w:val="uk-UA" w:eastAsia="uk-UA"/>
        </w:rPr>
      </w:pPr>
    </w:p>
    <w:p w14:paraId="70AFA231" w14:textId="77777777" w:rsidR="00B559A5" w:rsidRPr="00685D64" w:rsidRDefault="00B559A5" w:rsidP="00B559A5">
      <w:pPr>
        <w:jc w:val="right"/>
        <w:rPr>
          <w:sz w:val="28"/>
          <w:szCs w:val="28"/>
          <w:lang w:val="uk-UA" w:eastAsia="uk-UA"/>
        </w:rPr>
      </w:pPr>
    </w:p>
    <w:p w14:paraId="1CEE377A" w14:textId="77777777" w:rsidR="00B559A5" w:rsidRPr="00685D64" w:rsidRDefault="00B559A5" w:rsidP="00B559A5">
      <w:pPr>
        <w:jc w:val="right"/>
        <w:rPr>
          <w:sz w:val="28"/>
          <w:szCs w:val="28"/>
          <w:lang w:val="uk-UA" w:eastAsia="uk-UA"/>
        </w:rPr>
      </w:pPr>
    </w:p>
    <w:p w14:paraId="79D2F897" w14:textId="77777777" w:rsidR="00B559A5" w:rsidRPr="00685D64" w:rsidRDefault="00B559A5" w:rsidP="00B559A5">
      <w:pPr>
        <w:jc w:val="center"/>
        <w:rPr>
          <w:sz w:val="28"/>
          <w:szCs w:val="28"/>
          <w:lang w:val="uk-UA" w:eastAsia="uk-UA"/>
        </w:rPr>
      </w:pPr>
    </w:p>
    <w:p w14:paraId="2D97BEAE" w14:textId="77777777" w:rsidR="00B559A5" w:rsidRPr="00685D64" w:rsidRDefault="00B559A5" w:rsidP="00B559A5">
      <w:pPr>
        <w:jc w:val="center"/>
        <w:rPr>
          <w:sz w:val="28"/>
          <w:szCs w:val="28"/>
          <w:lang w:val="uk-UA" w:eastAsia="uk-UA"/>
        </w:rPr>
      </w:pPr>
    </w:p>
    <w:p w14:paraId="317ADC93" w14:textId="4BC2060C" w:rsidR="00B559A5" w:rsidRPr="00B559A5" w:rsidRDefault="00B559A5" w:rsidP="00B559A5">
      <w:pPr>
        <w:jc w:val="center"/>
        <w:rPr>
          <w:lang w:val="en-US"/>
        </w:rPr>
      </w:pPr>
      <w:r w:rsidRPr="00685D64">
        <w:rPr>
          <w:sz w:val="28"/>
          <w:szCs w:val="28"/>
          <w:lang w:val="uk-UA" w:eastAsia="uk-UA"/>
        </w:rPr>
        <w:t>Полтава – 202</w:t>
      </w:r>
      <w:r>
        <w:rPr>
          <w:sz w:val="28"/>
          <w:szCs w:val="28"/>
          <w:lang w:val="en-US" w:eastAsia="uk-UA"/>
        </w:rPr>
        <w:t>3</w:t>
      </w:r>
    </w:p>
    <w:p w14:paraId="3781D7C8" w14:textId="77777777" w:rsidR="00B559A5" w:rsidRDefault="00B559A5" w:rsidP="00017ADD">
      <w:pPr>
        <w:widowControl w:val="0"/>
        <w:jc w:val="center"/>
        <w:rPr>
          <w:sz w:val="28"/>
          <w:u w:val="single"/>
          <w:lang w:val="uk-UA"/>
        </w:rPr>
      </w:pPr>
    </w:p>
    <w:p w14:paraId="316D5B8B" w14:textId="70CA2F24" w:rsidR="00B4678C" w:rsidRPr="00C20E2A" w:rsidRDefault="00B4678C" w:rsidP="004E3430">
      <w:pPr>
        <w:widowControl w:val="0"/>
        <w:jc w:val="center"/>
        <w:rPr>
          <w:sz w:val="20"/>
          <w:lang w:val="uk-UA"/>
        </w:rPr>
      </w:pPr>
    </w:p>
    <w:p w14:paraId="50E0D191" w14:textId="24E99FB3" w:rsidR="001865F7" w:rsidRPr="00697FAC" w:rsidRDefault="001865F7" w:rsidP="001865F7">
      <w:pPr>
        <w:rPr>
          <w:b/>
          <w:bCs/>
          <w:sz w:val="28"/>
          <w:szCs w:val="28"/>
          <w:lang w:val="uk-UA"/>
        </w:rPr>
      </w:pPr>
    </w:p>
    <w:p w14:paraId="683504E3" w14:textId="45F4CFF4" w:rsidR="00CB510A" w:rsidRPr="00697FAC" w:rsidRDefault="00CB510A" w:rsidP="00CB510A">
      <w:pPr>
        <w:widowControl w:val="0"/>
        <w:spacing w:line="360" w:lineRule="auto"/>
        <w:jc w:val="center"/>
        <w:rPr>
          <w:b/>
          <w:bCs/>
          <w:sz w:val="28"/>
          <w:szCs w:val="28"/>
          <w:lang w:val="uk-UA"/>
        </w:rPr>
      </w:pPr>
      <w:r w:rsidRPr="00697FAC">
        <w:rPr>
          <w:b/>
          <w:bCs/>
          <w:sz w:val="28"/>
          <w:szCs w:val="28"/>
          <w:lang w:val="uk-UA"/>
        </w:rPr>
        <w:lastRenderedPageBreak/>
        <w:t>РЕФЕРАТ</w:t>
      </w:r>
    </w:p>
    <w:p w14:paraId="5509566D" w14:textId="44076964" w:rsidR="00CB510A" w:rsidRDefault="00CB510A" w:rsidP="00CB510A">
      <w:pPr>
        <w:widowControl w:val="0"/>
        <w:spacing w:line="360" w:lineRule="auto"/>
        <w:jc w:val="center"/>
        <w:rPr>
          <w:sz w:val="28"/>
          <w:szCs w:val="28"/>
          <w:lang w:val="uk-UA"/>
        </w:rPr>
      </w:pPr>
    </w:p>
    <w:p w14:paraId="6B630D4C" w14:textId="77777777" w:rsidR="00C277BE" w:rsidRPr="00C85BB8" w:rsidRDefault="00C277BE" w:rsidP="00CB510A">
      <w:pPr>
        <w:widowControl w:val="0"/>
        <w:spacing w:line="360" w:lineRule="auto"/>
        <w:jc w:val="center"/>
        <w:rPr>
          <w:sz w:val="28"/>
          <w:szCs w:val="28"/>
          <w:lang w:val="uk-UA"/>
        </w:rPr>
      </w:pPr>
    </w:p>
    <w:p w14:paraId="2B4A7E04" w14:textId="721BB2E3" w:rsidR="00C277BE" w:rsidRPr="00C277BE" w:rsidRDefault="00C277BE" w:rsidP="00C277BE">
      <w:pPr>
        <w:widowControl w:val="0"/>
        <w:tabs>
          <w:tab w:val="left" w:pos="1134"/>
        </w:tabs>
        <w:spacing w:line="360" w:lineRule="auto"/>
        <w:ind w:firstLine="709"/>
        <w:jc w:val="both"/>
        <w:rPr>
          <w:kern w:val="28"/>
          <w:sz w:val="28"/>
          <w:szCs w:val="28"/>
          <w:lang w:val="uk-UA"/>
        </w:rPr>
      </w:pPr>
      <w:r w:rsidRPr="00C277BE">
        <w:rPr>
          <w:kern w:val="28"/>
          <w:sz w:val="28"/>
          <w:szCs w:val="28"/>
          <w:lang w:val="uk-UA"/>
        </w:rPr>
        <w:t xml:space="preserve">Кваліфікаційна робота </w:t>
      </w:r>
      <w:r>
        <w:rPr>
          <w:kern w:val="28"/>
          <w:sz w:val="28"/>
          <w:szCs w:val="28"/>
          <w:lang w:val="uk-UA"/>
        </w:rPr>
        <w:t>бакалавра</w:t>
      </w:r>
      <w:r w:rsidRPr="00C277BE">
        <w:rPr>
          <w:kern w:val="28"/>
          <w:sz w:val="28"/>
          <w:szCs w:val="28"/>
          <w:lang w:val="uk-UA"/>
        </w:rPr>
        <w:t xml:space="preserve">: </w:t>
      </w:r>
      <w:r w:rsidRPr="002329B5">
        <w:rPr>
          <w:kern w:val="28"/>
          <w:sz w:val="28"/>
          <w:szCs w:val="28"/>
          <w:lang w:val="uk-UA"/>
        </w:rPr>
        <w:fldChar w:fldCharType="begin"/>
      </w:r>
      <w:r w:rsidRPr="002329B5">
        <w:rPr>
          <w:kern w:val="28"/>
          <w:sz w:val="28"/>
          <w:szCs w:val="28"/>
          <w:lang w:val="uk-UA"/>
        </w:rPr>
        <w:instrText xml:space="preserve"> NUMPAGES   \* MERGEFORMAT </w:instrText>
      </w:r>
      <w:r w:rsidRPr="002329B5">
        <w:rPr>
          <w:kern w:val="28"/>
          <w:sz w:val="28"/>
          <w:szCs w:val="28"/>
          <w:lang w:val="uk-UA"/>
        </w:rPr>
        <w:fldChar w:fldCharType="separate"/>
      </w:r>
      <w:r w:rsidR="002C7599">
        <w:rPr>
          <w:noProof/>
          <w:kern w:val="28"/>
          <w:sz w:val="28"/>
          <w:szCs w:val="28"/>
          <w:lang w:val="uk-UA"/>
        </w:rPr>
        <w:t>63</w:t>
      </w:r>
      <w:r w:rsidRPr="002329B5">
        <w:rPr>
          <w:kern w:val="28"/>
          <w:sz w:val="28"/>
          <w:szCs w:val="28"/>
          <w:lang w:val="uk-UA"/>
        </w:rPr>
        <w:fldChar w:fldCharType="end"/>
      </w:r>
      <w:r w:rsidRPr="002329B5">
        <w:rPr>
          <w:kern w:val="28"/>
          <w:sz w:val="28"/>
          <w:szCs w:val="28"/>
          <w:lang w:val="uk-UA"/>
        </w:rPr>
        <w:t xml:space="preserve"> </w:t>
      </w:r>
      <w:r w:rsidRPr="00C277BE">
        <w:rPr>
          <w:kern w:val="28"/>
          <w:sz w:val="28"/>
          <w:szCs w:val="28"/>
          <w:lang w:val="uk-UA"/>
        </w:rPr>
        <w:t xml:space="preserve">с., </w:t>
      </w:r>
      <w:r w:rsidR="00594A0B" w:rsidRPr="00594A0B">
        <w:rPr>
          <w:kern w:val="28"/>
          <w:sz w:val="28"/>
          <w:szCs w:val="28"/>
          <w:lang w:val="uk-UA"/>
        </w:rPr>
        <w:t>66</w:t>
      </w:r>
      <w:r w:rsidRPr="00594A0B">
        <w:rPr>
          <w:kern w:val="28"/>
          <w:sz w:val="28"/>
          <w:szCs w:val="28"/>
          <w:lang w:val="uk-UA"/>
        </w:rPr>
        <w:t xml:space="preserve"> </w:t>
      </w:r>
      <w:r w:rsidR="00697FAC" w:rsidRPr="00594A0B">
        <w:rPr>
          <w:kern w:val="28"/>
          <w:sz w:val="28"/>
          <w:szCs w:val="28"/>
          <w:lang w:val="uk-UA"/>
        </w:rPr>
        <w:t>рисунків</w:t>
      </w:r>
      <w:r w:rsidRPr="00594A0B">
        <w:rPr>
          <w:kern w:val="28"/>
          <w:sz w:val="28"/>
          <w:szCs w:val="28"/>
          <w:lang w:val="uk-UA"/>
        </w:rPr>
        <w:t xml:space="preserve">, </w:t>
      </w:r>
      <w:r w:rsidR="001865F7" w:rsidRPr="001865F7">
        <w:rPr>
          <w:kern w:val="28"/>
          <w:sz w:val="28"/>
          <w:szCs w:val="28"/>
          <w:lang w:val="uk-UA"/>
        </w:rPr>
        <w:t>2</w:t>
      </w:r>
      <w:r w:rsidRPr="001865F7">
        <w:rPr>
          <w:kern w:val="28"/>
          <w:sz w:val="28"/>
          <w:szCs w:val="28"/>
          <w:lang w:val="uk-UA"/>
        </w:rPr>
        <w:t xml:space="preserve"> додатк</w:t>
      </w:r>
      <w:r w:rsidR="00594A0B" w:rsidRPr="001865F7">
        <w:rPr>
          <w:kern w:val="28"/>
          <w:sz w:val="28"/>
          <w:szCs w:val="28"/>
          <w:lang w:val="uk-UA"/>
        </w:rPr>
        <w:t>и</w:t>
      </w:r>
      <w:r w:rsidRPr="001865F7">
        <w:rPr>
          <w:kern w:val="28"/>
          <w:sz w:val="28"/>
          <w:szCs w:val="28"/>
          <w:lang w:val="uk-UA"/>
        </w:rPr>
        <w:t xml:space="preserve">, </w:t>
      </w:r>
      <w:r>
        <w:rPr>
          <w:kern w:val="28"/>
          <w:sz w:val="28"/>
          <w:szCs w:val="28"/>
          <w:lang w:val="uk-UA"/>
        </w:rPr>
        <w:t>25</w:t>
      </w:r>
      <w:r w:rsidRPr="00C277BE">
        <w:rPr>
          <w:kern w:val="28"/>
          <w:sz w:val="28"/>
          <w:szCs w:val="28"/>
          <w:lang w:val="uk-UA"/>
        </w:rPr>
        <w:t xml:space="preserve"> джерел.</w:t>
      </w:r>
    </w:p>
    <w:p w14:paraId="63D12A9B" w14:textId="3E34E44E" w:rsidR="00C277BE" w:rsidRPr="00C277BE" w:rsidRDefault="00C277BE" w:rsidP="00C277BE">
      <w:pPr>
        <w:widowControl w:val="0"/>
        <w:tabs>
          <w:tab w:val="left" w:pos="1134"/>
        </w:tabs>
        <w:spacing w:line="360" w:lineRule="auto"/>
        <w:ind w:firstLine="709"/>
        <w:jc w:val="both"/>
        <w:rPr>
          <w:kern w:val="28"/>
          <w:sz w:val="28"/>
          <w:szCs w:val="28"/>
          <w:lang w:val="uk-UA"/>
        </w:rPr>
      </w:pPr>
      <w:r w:rsidRPr="00C277BE">
        <w:rPr>
          <w:b/>
          <w:bCs/>
          <w:kern w:val="28"/>
          <w:sz w:val="28"/>
          <w:szCs w:val="28"/>
          <w:lang w:val="uk-UA"/>
        </w:rPr>
        <w:t>Об’єкт дослідження:</w:t>
      </w:r>
      <w:r w:rsidRPr="00C277BE">
        <w:rPr>
          <w:kern w:val="28"/>
          <w:sz w:val="28"/>
          <w:szCs w:val="28"/>
          <w:lang w:val="uk-UA"/>
        </w:rPr>
        <w:t xml:space="preserve"> </w:t>
      </w:r>
      <w:r w:rsidR="003B7901" w:rsidRPr="003B7901">
        <w:rPr>
          <w:kern w:val="28"/>
          <w:sz w:val="28"/>
          <w:szCs w:val="28"/>
          <w:lang w:val="uk-UA"/>
        </w:rPr>
        <w:t>процеси синтезу моделей класифікації об‘єктів</w:t>
      </w:r>
      <w:r w:rsidRPr="00C277BE">
        <w:rPr>
          <w:kern w:val="28"/>
          <w:sz w:val="28"/>
          <w:szCs w:val="28"/>
          <w:lang w:val="uk-UA"/>
        </w:rPr>
        <w:t>.</w:t>
      </w:r>
    </w:p>
    <w:p w14:paraId="6A5C5D43" w14:textId="2D94D400" w:rsidR="00C277BE" w:rsidRPr="00C277BE" w:rsidRDefault="00C277BE" w:rsidP="00C277BE">
      <w:pPr>
        <w:widowControl w:val="0"/>
        <w:tabs>
          <w:tab w:val="left" w:pos="1134"/>
        </w:tabs>
        <w:spacing w:line="360" w:lineRule="auto"/>
        <w:ind w:firstLine="709"/>
        <w:jc w:val="both"/>
        <w:rPr>
          <w:kern w:val="28"/>
          <w:sz w:val="28"/>
          <w:szCs w:val="28"/>
          <w:lang w:val="uk-UA"/>
        </w:rPr>
      </w:pPr>
      <w:r w:rsidRPr="00C277BE">
        <w:rPr>
          <w:b/>
          <w:bCs/>
          <w:kern w:val="28"/>
          <w:sz w:val="28"/>
          <w:szCs w:val="28"/>
          <w:lang w:val="uk-UA"/>
        </w:rPr>
        <w:t>Мета роботи:</w:t>
      </w:r>
      <w:r w:rsidRPr="00C277BE">
        <w:rPr>
          <w:kern w:val="28"/>
          <w:sz w:val="28"/>
          <w:szCs w:val="28"/>
          <w:lang w:val="uk-UA"/>
        </w:rPr>
        <w:t xml:space="preserve"> </w:t>
      </w:r>
      <w:r w:rsidR="003B7901" w:rsidRPr="003B7901">
        <w:rPr>
          <w:kern w:val="28"/>
          <w:sz w:val="28"/>
          <w:szCs w:val="28"/>
          <w:lang w:val="uk-UA"/>
        </w:rPr>
        <w:t>створенн</w:t>
      </w:r>
      <w:r w:rsidR="003B7901">
        <w:rPr>
          <w:kern w:val="28"/>
          <w:sz w:val="28"/>
          <w:szCs w:val="28"/>
          <w:lang w:val="uk-UA"/>
        </w:rPr>
        <w:t>я</w:t>
      </w:r>
      <w:r w:rsidR="003B7901" w:rsidRPr="003B7901">
        <w:rPr>
          <w:kern w:val="28"/>
          <w:sz w:val="28"/>
          <w:szCs w:val="28"/>
          <w:lang w:val="uk-UA"/>
        </w:rPr>
        <w:t xml:space="preserve"> та дослідженн</w:t>
      </w:r>
      <w:r w:rsidR="003B7901">
        <w:rPr>
          <w:kern w:val="28"/>
          <w:sz w:val="28"/>
          <w:szCs w:val="28"/>
          <w:lang w:val="uk-UA"/>
        </w:rPr>
        <w:t>я</w:t>
      </w:r>
      <w:r w:rsidR="003B7901" w:rsidRPr="003B7901">
        <w:rPr>
          <w:kern w:val="28"/>
          <w:sz w:val="28"/>
          <w:szCs w:val="28"/>
          <w:lang w:val="uk-UA"/>
        </w:rPr>
        <w:t xml:space="preserve"> комплексу нейромережевих моделей класифікації об‘єктів</w:t>
      </w:r>
      <w:r w:rsidRPr="00C277BE">
        <w:rPr>
          <w:kern w:val="28"/>
          <w:sz w:val="28"/>
          <w:szCs w:val="28"/>
          <w:lang w:val="uk-UA"/>
        </w:rPr>
        <w:t>.</w:t>
      </w:r>
    </w:p>
    <w:p w14:paraId="7472D530" w14:textId="115910D7" w:rsidR="00C277BE" w:rsidRPr="00C277BE" w:rsidRDefault="00C277BE" w:rsidP="00C277BE">
      <w:pPr>
        <w:widowControl w:val="0"/>
        <w:tabs>
          <w:tab w:val="left" w:pos="1134"/>
        </w:tabs>
        <w:spacing w:line="360" w:lineRule="auto"/>
        <w:ind w:firstLine="709"/>
        <w:jc w:val="both"/>
        <w:rPr>
          <w:kern w:val="28"/>
          <w:sz w:val="28"/>
          <w:szCs w:val="28"/>
          <w:lang w:val="uk-UA"/>
        </w:rPr>
      </w:pPr>
      <w:r w:rsidRPr="00C277BE">
        <w:rPr>
          <w:b/>
          <w:bCs/>
          <w:kern w:val="28"/>
          <w:sz w:val="28"/>
          <w:szCs w:val="28"/>
          <w:lang w:val="uk-UA"/>
        </w:rPr>
        <w:t>Методи:</w:t>
      </w:r>
      <w:r w:rsidRPr="00C277BE">
        <w:rPr>
          <w:kern w:val="28"/>
          <w:sz w:val="28"/>
          <w:szCs w:val="28"/>
          <w:lang w:val="uk-UA"/>
        </w:rPr>
        <w:t xml:space="preserve"> </w:t>
      </w:r>
      <w:r w:rsidR="003B7901" w:rsidRPr="00C85BB8">
        <w:rPr>
          <w:sz w:val="28"/>
          <w:szCs w:val="28"/>
          <w:lang w:val="uk-UA"/>
        </w:rPr>
        <w:t xml:space="preserve">в роботі дослідження </w:t>
      </w:r>
      <w:r w:rsidR="003B7901" w:rsidRPr="00C85BB8">
        <w:rPr>
          <w:kern w:val="28"/>
          <w:sz w:val="28"/>
          <w:szCs w:val="28"/>
          <w:lang w:val="uk-UA"/>
        </w:rPr>
        <w:t>базуються на методах теорії системного аналізу</w:t>
      </w:r>
      <w:r w:rsidR="003B7901">
        <w:rPr>
          <w:kern w:val="28"/>
          <w:sz w:val="28"/>
          <w:szCs w:val="28"/>
          <w:lang w:val="uk-UA"/>
        </w:rPr>
        <w:t>, класифікації об‘єктів, нейромережевого моделювання та оцінювання ефективності використаннія моделей складних систем</w:t>
      </w:r>
      <w:r w:rsidRPr="00C277BE">
        <w:rPr>
          <w:kern w:val="28"/>
          <w:sz w:val="28"/>
          <w:szCs w:val="28"/>
          <w:lang w:val="uk-UA"/>
        </w:rPr>
        <w:t>.</w:t>
      </w:r>
    </w:p>
    <w:p w14:paraId="1E4F97B5" w14:textId="23EFD8AC" w:rsidR="00C277BE" w:rsidRDefault="00C277BE" w:rsidP="00C277BE">
      <w:pPr>
        <w:widowControl w:val="0"/>
        <w:tabs>
          <w:tab w:val="left" w:pos="1134"/>
        </w:tabs>
        <w:spacing w:line="360" w:lineRule="auto"/>
        <w:ind w:firstLine="709"/>
        <w:jc w:val="both"/>
        <w:rPr>
          <w:kern w:val="28"/>
          <w:sz w:val="28"/>
          <w:szCs w:val="28"/>
          <w:lang w:val="uk-UA"/>
        </w:rPr>
      </w:pPr>
      <w:r w:rsidRPr="00C277BE">
        <w:rPr>
          <w:b/>
          <w:bCs/>
          <w:kern w:val="28"/>
          <w:sz w:val="28"/>
          <w:szCs w:val="28"/>
          <w:lang w:val="uk-UA"/>
        </w:rPr>
        <w:t>Ключові слова:</w:t>
      </w:r>
      <w:r w:rsidRPr="00C277BE">
        <w:rPr>
          <w:kern w:val="28"/>
          <w:sz w:val="28"/>
          <w:szCs w:val="28"/>
          <w:lang w:val="uk-UA"/>
        </w:rPr>
        <w:t xml:space="preserve"> </w:t>
      </w:r>
      <w:r w:rsidR="003B7901">
        <w:rPr>
          <w:sz w:val="28"/>
          <w:szCs w:val="28"/>
          <w:lang w:val="uk-UA"/>
        </w:rPr>
        <w:t>нейронна мережа</w:t>
      </w:r>
      <w:r w:rsidRPr="00C85BB8">
        <w:rPr>
          <w:sz w:val="28"/>
          <w:szCs w:val="28"/>
        </w:rPr>
        <w:t>,</w:t>
      </w:r>
      <w:r w:rsidRPr="00C85BB8">
        <w:rPr>
          <w:sz w:val="28"/>
          <w:szCs w:val="28"/>
          <w:lang w:val="uk-UA"/>
        </w:rPr>
        <w:t xml:space="preserve"> </w:t>
      </w:r>
      <w:r w:rsidR="003B7901">
        <w:rPr>
          <w:sz w:val="28"/>
          <w:szCs w:val="28"/>
          <w:lang w:val="uk-UA"/>
        </w:rPr>
        <w:t>класификатор</w:t>
      </w:r>
      <w:r>
        <w:rPr>
          <w:sz w:val="28"/>
          <w:szCs w:val="28"/>
          <w:lang w:val="uk-UA"/>
        </w:rPr>
        <w:t xml:space="preserve">, </w:t>
      </w:r>
      <w:r w:rsidR="003B7901" w:rsidRPr="003B7901">
        <w:rPr>
          <w:kern w:val="28"/>
          <w:sz w:val="28"/>
          <w:szCs w:val="28"/>
          <w:lang w:val="uk-UA"/>
        </w:rPr>
        <w:t>багатошаров</w:t>
      </w:r>
      <w:r w:rsidR="003B7901">
        <w:rPr>
          <w:kern w:val="28"/>
          <w:sz w:val="28"/>
          <w:szCs w:val="28"/>
          <w:lang w:val="uk-UA"/>
        </w:rPr>
        <w:t>ий</w:t>
      </w:r>
      <w:r w:rsidR="003B7901" w:rsidRPr="003B7901">
        <w:rPr>
          <w:kern w:val="28"/>
          <w:sz w:val="28"/>
          <w:szCs w:val="28"/>
          <w:lang w:val="uk-UA"/>
        </w:rPr>
        <w:t xml:space="preserve"> персептрон</w:t>
      </w:r>
      <w:r w:rsidR="003B7901">
        <w:rPr>
          <w:kern w:val="28"/>
          <w:sz w:val="28"/>
          <w:szCs w:val="28"/>
          <w:lang w:val="uk-UA"/>
        </w:rPr>
        <w:t>, градієнтний спуск</w:t>
      </w:r>
      <w:r w:rsidRPr="00C277BE">
        <w:rPr>
          <w:kern w:val="28"/>
          <w:sz w:val="28"/>
          <w:szCs w:val="28"/>
          <w:lang w:val="uk-UA"/>
        </w:rPr>
        <w:t>.</w:t>
      </w:r>
    </w:p>
    <w:p w14:paraId="19DDB5DA" w14:textId="77777777" w:rsidR="00C277BE" w:rsidRDefault="00C277BE" w:rsidP="00CB510A">
      <w:pPr>
        <w:widowControl w:val="0"/>
        <w:tabs>
          <w:tab w:val="left" w:pos="1134"/>
        </w:tabs>
        <w:spacing w:line="360" w:lineRule="auto"/>
        <w:ind w:firstLine="709"/>
        <w:jc w:val="both"/>
        <w:rPr>
          <w:kern w:val="28"/>
          <w:sz w:val="28"/>
          <w:szCs w:val="28"/>
          <w:lang w:val="uk-UA"/>
        </w:rPr>
      </w:pPr>
    </w:p>
    <w:p w14:paraId="064BC0A9" w14:textId="77777777" w:rsidR="00126291" w:rsidRPr="00C85BB8" w:rsidRDefault="00126291" w:rsidP="00CB510A">
      <w:pPr>
        <w:widowControl w:val="0"/>
        <w:tabs>
          <w:tab w:val="left" w:pos="1134"/>
        </w:tabs>
        <w:spacing w:line="360" w:lineRule="auto"/>
        <w:ind w:firstLine="709"/>
        <w:jc w:val="both"/>
        <w:rPr>
          <w:kern w:val="28"/>
          <w:sz w:val="28"/>
          <w:szCs w:val="28"/>
          <w:lang w:val="uk-UA"/>
        </w:rPr>
      </w:pPr>
    </w:p>
    <w:p w14:paraId="232AC1DA" w14:textId="77777777" w:rsidR="00126291" w:rsidRPr="00C85BB8" w:rsidRDefault="00126291" w:rsidP="00CB510A">
      <w:pPr>
        <w:widowControl w:val="0"/>
        <w:tabs>
          <w:tab w:val="left" w:pos="1134"/>
        </w:tabs>
        <w:spacing w:line="360" w:lineRule="auto"/>
        <w:ind w:firstLine="709"/>
        <w:jc w:val="both"/>
        <w:rPr>
          <w:kern w:val="28"/>
          <w:sz w:val="28"/>
          <w:szCs w:val="28"/>
          <w:lang w:val="uk-UA"/>
        </w:rPr>
      </w:pPr>
    </w:p>
    <w:p w14:paraId="3A5B9359" w14:textId="77777777" w:rsidR="006E02E3" w:rsidRPr="00491454" w:rsidRDefault="006E02E3" w:rsidP="00D018B3">
      <w:pPr>
        <w:jc w:val="center"/>
        <w:rPr>
          <w:b/>
          <w:bCs/>
          <w:sz w:val="28"/>
          <w:szCs w:val="28"/>
        </w:rPr>
      </w:pPr>
      <w:r w:rsidRPr="00C85BB8">
        <w:rPr>
          <w:lang w:eastAsia="uk-UA"/>
        </w:rPr>
        <w:br w:type="page"/>
      </w:r>
      <w:r w:rsidRPr="00491454">
        <w:rPr>
          <w:b/>
          <w:bCs/>
          <w:sz w:val="28"/>
          <w:szCs w:val="28"/>
        </w:rPr>
        <w:lastRenderedPageBreak/>
        <w:t>ЗМІСТ</w:t>
      </w:r>
    </w:p>
    <w:p w14:paraId="66309E4A" w14:textId="77777777" w:rsidR="00402FE6" w:rsidRDefault="00402FE6" w:rsidP="00205326">
      <w:pPr>
        <w:tabs>
          <w:tab w:val="left" w:pos="3855"/>
          <w:tab w:val="right" w:pos="9921"/>
        </w:tabs>
        <w:autoSpaceDE w:val="0"/>
        <w:autoSpaceDN w:val="0"/>
        <w:adjustRightInd w:val="0"/>
        <w:spacing w:line="288" w:lineRule="auto"/>
      </w:pPr>
    </w:p>
    <w:p w14:paraId="029EC2B7" w14:textId="1A3884AE" w:rsidR="00BA088F" w:rsidRPr="00C31EE7" w:rsidRDefault="006820F9">
      <w:pPr>
        <w:pStyle w:val="10"/>
        <w:tabs>
          <w:tab w:val="right" w:leader="dot" w:pos="9911"/>
        </w:tabs>
        <w:rPr>
          <w:rFonts w:ascii="Calibri" w:hAnsi="Calibri"/>
          <w:bCs w:val="0"/>
          <w:caps w:val="0"/>
          <w:sz w:val="22"/>
          <w:szCs w:val="22"/>
          <w:lang w:val="ru-RU"/>
        </w:rPr>
      </w:pPr>
      <w:r>
        <w:fldChar w:fldCharType="begin"/>
      </w:r>
      <w:r>
        <w:instrText xml:space="preserve"> TOC \o "1-2" \u </w:instrText>
      </w:r>
      <w:r>
        <w:fldChar w:fldCharType="separate"/>
      </w:r>
      <w:r w:rsidR="00BA088F">
        <w:t>ПЕРЕЛІК УМОВНИХ ПОЗНАЧЕНЬ, СКОРОЧЕНЬ І ТЕРМІНІВ</w:t>
      </w:r>
      <w:r w:rsidR="00BA088F">
        <w:tab/>
      </w:r>
      <w:r w:rsidR="00BA088F">
        <w:fldChar w:fldCharType="begin"/>
      </w:r>
      <w:r w:rsidR="00BA088F">
        <w:instrText xml:space="preserve"> PAGEREF _Toc136929844 \h </w:instrText>
      </w:r>
      <w:r w:rsidR="00BA088F">
        <w:fldChar w:fldCharType="separate"/>
      </w:r>
      <w:r w:rsidR="002C7599">
        <w:t>9</w:t>
      </w:r>
      <w:r w:rsidR="00BA088F">
        <w:fldChar w:fldCharType="end"/>
      </w:r>
    </w:p>
    <w:p w14:paraId="1FA08714" w14:textId="0893DFA9" w:rsidR="00BA088F" w:rsidRPr="00C31EE7" w:rsidRDefault="00BA088F">
      <w:pPr>
        <w:pStyle w:val="10"/>
        <w:tabs>
          <w:tab w:val="right" w:leader="dot" w:pos="9911"/>
        </w:tabs>
        <w:rPr>
          <w:rFonts w:ascii="Calibri" w:hAnsi="Calibri"/>
          <w:bCs w:val="0"/>
          <w:caps w:val="0"/>
          <w:sz w:val="22"/>
          <w:szCs w:val="22"/>
          <w:lang w:val="ru-RU"/>
        </w:rPr>
      </w:pPr>
      <w:r>
        <w:t>ВСТУП</w:t>
      </w:r>
      <w:r>
        <w:tab/>
      </w:r>
      <w:r>
        <w:fldChar w:fldCharType="begin"/>
      </w:r>
      <w:r>
        <w:instrText xml:space="preserve"> PAGEREF _Toc136929845 \h </w:instrText>
      </w:r>
      <w:r>
        <w:fldChar w:fldCharType="separate"/>
      </w:r>
      <w:r w:rsidR="002C7599">
        <w:t>10</w:t>
      </w:r>
      <w:r>
        <w:fldChar w:fldCharType="end"/>
      </w:r>
    </w:p>
    <w:p w14:paraId="6C6ABE44" w14:textId="66577968" w:rsidR="00BA088F" w:rsidRPr="00C31EE7" w:rsidRDefault="00BA088F">
      <w:pPr>
        <w:pStyle w:val="10"/>
        <w:tabs>
          <w:tab w:val="right" w:leader="dot" w:pos="9911"/>
        </w:tabs>
        <w:rPr>
          <w:rFonts w:ascii="Calibri" w:hAnsi="Calibri"/>
          <w:bCs w:val="0"/>
          <w:caps w:val="0"/>
          <w:sz w:val="22"/>
          <w:szCs w:val="22"/>
          <w:lang w:val="ru-RU"/>
        </w:rPr>
      </w:pPr>
      <w:r>
        <w:t>РОЗДІЛ 1 АНАЛІЗ ЗАСТОСУВАННЯ ШТУЧНИХ НЕЙРОННИХ МЕРЕЖ В ЗАДАЧАХ КЛАСИФІКАЦІЇ ОБ‘ЄКТІВ</w:t>
      </w:r>
      <w:r>
        <w:tab/>
      </w:r>
      <w:r>
        <w:fldChar w:fldCharType="begin"/>
      </w:r>
      <w:r>
        <w:instrText xml:space="preserve"> PAGEREF _Toc136929846 \h </w:instrText>
      </w:r>
      <w:r>
        <w:fldChar w:fldCharType="separate"/>
      </w:r>
      <w:r w:rsidR="002C7599">
        <w:t>12</w:t>
      </w:r>
      <w:r>
        <w:fldChar w:fldCharType="end"/>
      </w:r>
    </w:p>
    <w:p w14:paraId="561229CB" w14:textId="639CB1EE" w:rsidR="00BA088F" w:rsidRPr="00C31EE7" w:rsidRDefault="00BA088F">
      <w:pPr>
        <w:pStyle w:val="22"/>
        <w:rPr>
          <w:rFonts w:ascii="Calibri" w:hAnsi="Calibri"/>
          <w:sz w:val="22"/>
          <w:szCs w:val="22"/>
          <w:lang w:val="ru-RU"/>
        </w:rPr>
      </w:pPr>
      <w:r>
        <w:t>1.1 Аналіз завдань синтезу моделей класифікації об‘єктів</w:t>
      </w:r>
      <w:r>
        <w:tab/>
      </w:r>
      <w:r>
        <w:fldChar w:fldCharType="begin"/>
      </w:r>
      <w:r>
        <w:instrText xml:space="preserve"> PAGEREF _Toc136929847 \h </w:instrText>
      </w:r>
      <w:r>
        <w:fldChar w:fldCharType="separate"/>
      </w:r>
      <w:r w:rsidR="002C7599">
        <w:t>12</w:t>
      </w:r>
      <w:r>
        <w:fldChar w:fldCharType="end"/>
      </w:r>
    </w:p>
    <w:p w14:paraId="11DA2A97" w14:textId="275F9678" w:rsidR="00BA088F" w:rsidRPr="00C31EE7" w:rsidRDefault="00BA088F">
      <w:pPr>
        <w:pStyle w:val="22"/>
        <w:rPr>
          <w:rFonts w:ascii="Calibri" w:hAnsi="Calibri"/>
          <w:sz w:val="22"/>
          <w:szCs w:val="22"/>
          <w:lang w:val="ru-RU"/>
        </w:rPr>
      </w:pPr>
      <w:r>
        <w:t>1.2 Алгоритм побудови моделей класифікації об‘єктів</w:t>
      </w:r>
      <w:r>
        <w:tab/>
      </w:r>
      <w:r>
        <w:fldChar w:fldCharType="begin"/>
      </w:r>
      <w:r>
        <w:instrText xml:space="preserve"> PAGEREF _Toc136929848 \h </w:instrText>
      </w:r>
      <w:r>
        <w:fldChar w:fldCharType="separate"/>
      </w:r>
      <w:r w:rsidR="002C7599">
        <w:t>13</w:t>
      </w:r>
      <w:r>
        <w:fldChar w:fldCharType="end"/>
      </w:r>
    </w:p>
    <w:p w14:paraId="79A08E29" w14:textId="6AC008C6" w:rsidR="00BA088F" w:rsidRPr="00C31EE7" w:rsidRDefault="00BA088F">
      <w:pPr>
        <w:pStyle w:val="22"/>
        <w:rPr>
          <w:rFonts w:ascii="Calibri" w:hAnsi="Calibri"/>
          <w:sz w:val="22"/>
          <w:szCs w:val="22"/>
          <w:lang w:val="ru-RU"/>
        </w:rPr>
      </w:pPr>
      <w:r>
        <w:t>1.3 Особливості застосування нейронних мереж в задачах класифікації об‘єктів</w:t>
      </w:r>
      <w:r>
        <w:tab/>
      </w:r>
      <w:r>
        <w:fldChar w:fldCharType="begin"/>
      </w:r>
      <w:r>
        <w:instrText xml:space="preserve"> PAGEREF _Toc136929849 \h </w:instrText>
      </w:r>
      <w:r>
        <w:fldChar w:fldCharType="separate"/>
      </w:r>
      <w:r w:rsidR="002C7599">
        <w:t>14</w:t>
      </w:r>
      <w:r>
        <w:fldChar w:fldCharType="end"/>
      </w:r>
    </w:p>
    <w:p w14:paraId="1F7ABAA6" w14:textId="5DDFACFD" w:rsidR="00BA088F" w:rsidRPr="00C31EE7" w:rsidRDefault="00BA088F">
      <w:pPr>
        <w:pStyle w:val="22"/>
        <w:rPr>
          <w:rFonts w:ascii="Calibri" w:hAnsi="Calibri"/>
          <w:sz w:val="22"/>
          <w:szCs w:val="22"/>
          <w:lang w:val="ru-RU"/>
        </w:rPr>
      </w:pPr>
      <w:r>
        <w:t>1.4 Підготовка вхідних даних та кодування вихідних значень</w:t>
      </w:r>
      <w:r>
        <w:tab/>
      </w:r>
      <w:r>
        <w:fldChar w:fldCharType="begin"/>
      </w:r>
      <w:r>
        <w:instrText xml:space="preserve"> PAGEREF _Toc136929850 \h </w:instrText>
      </w:r>
      <w:r>
        <w:fldChar w:fldCharType="separate"/>
      </w:r>
      <w:r w:rsidR="002C7599">
        <w:t>15</w:t>
      </w:r>
      <w:r>
        <w:fldChar w:fldCharType="end"/>
      </w:r>
    </w:p>
    <w:p w14:paraId="4257409B" w14:textId="30E431E3" w:rsidR="00BA088F" w:rsidRPr="00C31EE7" w:rsidRDefault="00BA088F">
      <w:pPr>
        <w:pStyle w:val="22"/>
        <w:rPr>
          <w:rFonts w:ascii="Calibri" w:hAnsi="Calibri"/>
          <w:sz w:val="22"/>
          <w:szCs w:val="22"/>
          <w:lang w:val="ru-RU"/>
        </w:rPr>
      </w:pPr>
      <w:r>
        <w:t>1.5 Вибір розміру та архітектури мережі</w:t>
      </w:r>
      <w:r>
        <w:tab/>
      </w:r>
      <w:r>
        <w:fldChar w:fldCharType="begin"/>
      </w:r>
      <w:r>
        <w:instrText xml:space="preserve"> PAGEREF _Toc136929851 \h </w:instrText>
      </w:r>
      <w:r>
        <w:fldChar w:fldCharType="separate"/>
      </w:r>
      <w:r w:rsidR="002C7599">
        <w:t>19</w:t>
      </w:r>
      <w:r>
        <w:fldChar w:fldCharType="end"/>
      </w:r>
    </w:p>
    <w:p w14:paraId="28564D08" w14:textId="59D527BB" w:rsidR="00BA088F" w:rsidRPr="00C31EE7" w:rsidRDefault="00BA088F">
      <w:pPr>
        <w:pStyle w:val="22"/>
        <w:rPr>
          <w:rFonts w:ascii="Calibri" w:hAnsi="Calibri"/>
          <w:sz w:val="22"/>
          <w:szCs w:val="22"/>
          <w:lang w:val="ru-RU"/>
        </w:rPr>
      </w:pPr>
      <w:r>
        <w:t>1.</w:t>
      </w:r>
      <w:r w:rsidRPr="00AA392C">
        <w:rPr>
          <w:lang w:val="en-US"/>
        </w:rPr>
        <w:t>6</w:t>
      </w:r>
      <w:r>
        <w:t xml:space="preserve"> Постановка задач на розробку ансамблю кінцевих моделей об‘єктів при вхідних впливах великої розмірності</w:t>
      </w:r>
      <w:r>
        <w:tab/>
      </w:r>
      <w:r>
        <w:fldChar w:fldCharType="begin"/>
      </w:r>
      <w:r>
        <w:instrText xml:space="preserve"> PAGEREF _Toc136929852 \h </w:instrText>
      </w:r>
      <w:r>
        <w:fldChar w:fldCharType="separate"/>
      </w:r>
      <w:r w:rsidR="002C7599">
        <w:t>21</w:t>
      </w:r>
      <w:r>
        <w:fldChar w:fldCharType="end"/>
      </w:r>
    </w:p>
    <w:p w14:paraId="11D5F3C4" w14:textId="0C913995" w:rsidR="00BA088F" w:rsidRPr="00C31EE7" w:rsidRDefault="00BA088F">
      <w:pPr>
        <w:pStyle w:val="10"/>
        <w:tabs>
          <w:tab w:val="right" w:leader="dot" w:pos="9911"/>
        </w:tabs>
        <w:rPr>
          <w:rFonts w:ascii="Calibri" w:hAnsi="Calibri"/>
          <w:bCs w:val="0"/>
          <w:caps w:val="0"/>
          <w:sz w:val="22"/>
          <w:szCs w:val="22"/>
          <w:lang w:val="ru-RU"/>
        </w:rPr>
      </w:pPr>
      <w:r>
        <w:t>РОЗДІЛ 2 СИНТЕЗ МОДЕЛЕЙ КЛАСИФІКАЦІЇ ПОВЕДІНКИ ОБ‘ЄКТА НА ОСНОВІ ВІДЕОЗОБРАЖЕННЯ</w:t>
      </w:r>
      <w:r>
        <w:tab/>
      </w:r>
      <w:r>
        <w:fldChar w:fldCharType="begin"/>
      </w:r>
      <w:r>
        <w:instrText xml:space="preserve"> PAGEREF _Toc136929853 \h </w:instrText>
      </w:r>
      <w:r>
        <w:fldChar w:fldCharType="separate"/>
      </w:r>
      <w:r w:rsidR="002C7599">
        <w:t>23</w:t>
      </w:r>
      <w:r>
        <w:fldChar w:fldCharType="end"/>
      </w:r>
    </w:p>
    <w:p w14:paraId="57F56118" w14:textId="48583D15" w:rsidR="00BA088F" w:rsidRPr="00C31EE7" w:rsidRDefault="00BA088F">
      <w:pPr>
        <w:pStyle w:val="22"/>
        <w:rPr>
          <w:rFonts w:ascii="Calibri" w:hAnsi="Calibri"/>
          <w:sz w:val="22"/>
          <w:szCs w:val="22"/>
          <w:lang w:val="ru-RU"/>
        </w:rPr>
      </w:pPr>
      <w:r>
        <w:t>2.1 Аналіз завдання класифікації об‘єкта на основі відеозображення</w:t>
      </w:r>
      <w:r>
        <w:tab/>
      </w:r>
      <w:r>
        <w:fldChar w:fldCharType="begin"/>
      </w:r>
      <w:r>
        <w:instrText xml:space="preserve"> PAGEREF _Toc136929854 \h </w:instrText>
      </w:r>
      <w:r>
        <w:fldChar w:fldCharType="separate"/>
      </w:r>
      <w:r w:rsidR="002C7599">
        <w:t>23</w:t>
      </w:r>
      <w:r>
        <w:fldChar w:fldCharType="end"/>
      </w:r>
    </w:p>
    <w:p w14:paraId="7B9ACD14" w14:textId="430E2CCE" w:rsidR="00BA088F" w:rsidRPr="00C31EE7" w:rsidRDefault="00BA088F">
      <w:pPr>
        <w:pStyle w:val="22"/>
        <w:rPr>
          <w:rFonts w:ascii="Calibri" w:hAnsi="Calibri"/>
          <w:sz w:val="22"/>
          <w:szCs w:val="22"/>
          <w:lang w:val="ru-RU"/>
        </w:rPr>
      </w:pPr>
      <w:r>
        <w:t>2.2 Побудова навчальної вибірки</w:t>
      </w:r>
      <w:r>
        <w:tab/>
      </w:r>
      <w:r>
        <w:fldChar w:fldCharType="begin"/>
      </w:r>
      <w:r>
        <w:instrText xml:space="preserve"> PAGEREF _Toc136929855 \h </w:instrText>
      </w:r>
      <w:r>
        <w:fldChar w:fldCharType="separate"/>
      </w:r>
      <w:r w:rsidR="002C7599">
        <w:t>23</w:t>
      </w:r>
      <w:r>
        <w:fldChar w:fldCharType="end"/>
      </w:r>
    </w:p>
    <w:p w14:paraId="7CBA5FAA" w14:textId="654EC10A" w:rsidR="00BA088F" w:rsidRPr="00C31EE7" w:rsidRDefault="00BA088F">
      <w:pPr>
        <w:pStyle w:val="22"/>
        <w:rPr>
          <w:rFonts w:ascii="Calibri" w:hAnsi="Calibri"/>
          <w:sz w:val="22"/>
          <w:szCs w:val="22"/>
          <w:lang w:val="ru-RU"/>
        </w:rPr>
      </w:pPr>
      <w:r>
        <w:t>2.3 Проведення експериментів з навчання нейромережі для класифікації об‘єктів</w:t>
      </w:r>
      <w:r>
        <w:tab/>
      </w:r>
      <w:r>
        <w:fldChar w:fldCharType="begin"/>
      </w:r>
      <w:r>
        <w:instrText xml:space="preserve"> PAGEREF _Toc136929856 \h </w:instrText>
      </w:r>
      <w:r>
        <w:fldChar w:fldCharType="separate"/>
      </w:r>
      <w:r w:rsidR="002C7599">
        <w:t>24</w:t>
      </w:r>
      <w:r>
        <w:fldChar w:fldCharType="end"/>
      </w:r>
    </w:p>
    <w:p w14:paraId="14F4F013" w14:textId="40D1FB20" w:rsidR="00BA088F" w:rsidRPr="00C31EE7" w:rsidRDefault="00BA088F">
      <w:pPr>
        <w:pStyle w:val="22"/>
        <w:rPr>
          <w:rFonts w:ascii="Calibri" w:hAnsi="Calibri"/>
          <w:sz w:val="22"/>
          <w:szCs w:val="22"/>
          <w:lang w:val="ru-RU"/>
        </w:rPr>
      </w:pPr>
      <w:r>
        <w:t>2.</w:t>
      </w:r>
      <w:r w:rsidRPr="00AA392C">
        <w:rPr>
          <w:lang w:val="en-US"/>
        </w:rPr>
        <w:t>4</w:t>
      </w:r>
      <w:r>
        <w:t xml:space="preserve"> Визначення адекватності моделей класифікації та виконання прогнозів</w:t>
      </w:r>
      <w:r>
        <w:tab/>
      </w:r>
      <w:r>
        <w:fldChar w:fldCharType="begin"/>
      </w:r>
      <w:r>
        <w:instrText xml:space="preserve"> PAGEREF _Toc136929857 \h </w:instrText>
      </w:r>
      <w:r>
        <w:fldChar w:fldCharType="separate"/>
      </w:r>
      <w:r w:rsidR="002C7599">
        <w:t>26</w:t>
      </w:r>
      <w:r>
        <w:fldChar w:fldCharType="end"/>
      </w:r>
    </w:p>
    <w:p w14:paraId="13AAD15C" w14:textId="40E7973F" w:rsidR="00BA088F" w:rsidRPr="00C31EE7" w:rsidRDefault="00BA088F">
      <w:pPr>
        <w:pStyle w:val="10"/>
        <w:tabs>
          <w:tab w:val="right" w:leader="dot" w:pos="9911"/>
        </w:tabs>
        <w:rPr>
          <w:rFonts w:ascii="Calibri" w:hAnsi="Calibri"/>
          <w:bCs w:val="0"/>
          <w:caps w:val="0"/>
          <w:sz w:val="22"/>
          <w:szCs w:val="22"/>
          <w:lang w:val="ru-RU"/>
        </w:rPr>
      </w:pPr>
      <w:r>
        <w:t>РОДІЛ 3 ДОСЛІДЖЕНЯ ЧУТЛИВОСТІ МОДЕЛЕЙ КЛАСИФІКАЦІЇ ДО ЗМІН ВХІДНИХ ВПЛИВІВ</w:t>
      </w:r>
      <w:r>
        <w:tab/>
      </w:r>
      <w:r>
        <w:fldChar w:fldCharType="begin"/>
      </w:r>
      <w:r>
        <w:instrText xml:space="preserve"> PAGEREF _Toc136929858 \h </w:instrText>
      </w:r>
      <w:r>
        <w:fldChar w:fldCharType="separate"/>
      </w:r>
      <w:r w:rsidR="002C7599">
        <w:t>32</w:t>
      </w:r>
      <w:r>
        <w:fldChar w:fldCharType="end"/>
      </w:r>
    </w:p>
    <w:p w14:paraId="1B2E82B4" w14:textId="5899F8BE" w:rsidR="00BA088F" w:rsidRPr="00C31EE7" w:rsidRDefault="00BA088F">
      <w:pPr>
        <w:pStyle w:val="22"/>
        <w:rPr>
          <w:rFonts w:ascii="Calibri" w:hAnsi="Calibri"/>
          <w:sz w:val="22"/>
          <w:szCs w:val="22"/>
          <w:lang w:val="ru-RU"/>
        </w:rPr>
      </w:pPr>
      <w:r>
        <w:t>3.1 Дослідження алгоритму BFGS</w:t>
      </w:r>
      <w:r>
        <w:tab/>
      </w:r>
      <w:r>
        <w:fldChar w:fldCharType="begin"/>
      </w:r>
      <w:r>
        <w:instrText xml:space="preserve"> PAGEREF _Toc136929859 \h </w:instrText>
      </w:r>
      <w:r>
        <w:fldChar w:fldCharType="separate"/>
      </w:r>
      <w:r w:rsidR="002C7599">
        <w:t>32</w:t>
      </w:r>
      <w:r>
        <w:fldChar w:fldCharType="end"/>
      </w:r>
    </w:p>
    <w:p w14:paraId="6258E36B" w14:textId="6440C4F3" w:rsidR="00BA088F" w:rsidRPr="00C31EE7" w:rsidRDefault="00BA088F">
      <w:pPr>
        <w:pStyle w:val="22"/>
        <w:rPr>
          <w:rFonts w:ascii="Calibri" w:hAnsi="Calibri"/>
          <w:sz w:val="22"/>
          <w:szCs w:val="22"/>
          <w:lang w:val="ru-RU"/>
        </w:rPr>
      </w:pPr>
      <w:r>
        <w:t>3.2 Дослідження алгоритму градієнтного спуску</w:t>
      </w:r>
      <w:r>
        <w:tab/>
      </w:r>
      <w:r>
        <w:fldChar w:fldCharType="begin"/>
      </w:r>
      <w:r>
        <w:instrText xml:space="preserve"> PAGEREF _Toc136929860 \h </w:instrText>
      </w:r>
      <w:r>
        <w:fldChar w:fldCharType="separate"/>
      </w:r>
      <w:r w:rsidR="002C7599">
        <w:t>41</w:t>
      </w:r>
      <w:r>
        <w:fldChar w:fldCharType="end"/>
      </w:r>
    </w:p>
    <w:p w14:paraId="07196A46" w14:textId="1318007B" w:rsidR="00BA088F" w:rsidRPr="00C31EE7" w:rsidRDefault="00BA088F">
      <w:pPr>
        <w:pStyle w:val="22"/>
        <w:rPr>
          <w:rFonts w:ascii="Calibri" w:hAnsi="Calibri"/>
          <w:sz w:val="22"/>
          <w:szCs w:val="22"/>
          <w:lang w:val="ru-RU"/>
        </w:rPr>
      </w:pPr>
      <w:r w:rsidRPr="00AA392C">
        <w:rPr>
          <w:rFonts w:eastAsia="Calibri"/>
        </w:rPr>
        <w:t>3.3 Дослідження алгоритму спряжених градієнтів</w:t>
      </w:r>
      <w:r>
        <w:tab/>
      </w:r>
      <w:r>
        <w:fldChar w:fldCharType="begin"/>
      </w:r>
      <w:r>
        <w:instrText xml:space="preserve"> PAGEREF _Toc136929861 \h </w:instrText>
      </w:r>
      <w:r>
        <w:fldChar w:fldCharType="separate"/>
      </w:r>
      <w:r w:rsidR="002C7599">
        <w:t>48</w:t>
      </w:r>
      <w:r>
        <w:fldChar w:fldCharType="end"/>
      </w:r>
    </w:p>
    <w:p w14:paraId="750EB035" w14:textId="4E3A230B" w:rsidR="00BA088F" w:rsidRPr="00C31EE7" w:rsidRDefault="00BA088F">
      <w:pPr>
        <w:pStyle w:val="10"/>
        <w:tabs>
          <w:tab w:val="right" w:leader="dot" w:pos="9911"/>
        </w:tabs>
        <w:rPr>
          <w:rFonts w:ascii="Calibri" w:hAnsi="Calibri"/>
          <w:bCs w:val="0"/>
          <w:caps w:val="0"/>
          <w:sz w:val="22"/>
          <w:szCs w:val="22"/>
          <w:lang w:val="ru-RU"/>
        </w:rPr>
      </w:pPr>
      <w:r>
        <w:t>ВИСНОВКИ</w:t>
      </w:r>
      <w:r>
        <w:tab/>
      </w:r>
      <w:r>
        <w:fldChar w:fldCharType="begin"/>
      </w:r>
      <w:r>
        <w:instrText xml:space="preserve"> PAGEREF _Toc136929862 \h </w:instrText>
      </w:r>
      <w:r>
        <w:fldChar w:fldCharType="separate"/>
      </w:r>
      <w:r w:rsidR="002C7599">
        <w:t>57</w:t>
      </w:r>
      <w:r>
        <w:fldChar w:fldCharType="end"/>
      </w:r>
    </w:p>
    <w:p w14:paraId="4F8AC49C" w14:textId="0BCA35C7" w:rsidR="00BA088F" w:rsidRPr="00C31EE7" w:rsidRDefault="00BA088F">
      <w:pPr>
        <w:pStyle w:val="10"/>
        <w:tabs>
          <w:tab w:val="right" w:leader="dot" w:pos="9911"/>
        </w:tabs>
        <w:rPr>
          <w:rFonts w:ascii="Calibri" w:hAnsi="Calibri"/>
          <w:bCs w:val="0"/>
          <w:caps w:val="0"/>
          <w:sz w:val="22"/>
          <w:szCs w:val="22"/>
          <w:lang w:val="ru-RU"/>
        </w:rPr>
      </w:pPr>
      <w:r>
        <w:t>СПИСОК ВИКОРИСТАНИХ ДЖЕРЕЛ</w:t>
      </w:r>
      <w:r>
        <w:tab/>
      </w:r>
      <w:r>
        <w:fldChar w:fldCharType="begin"/>
      </w:r>
      <w:r>
        <w:instrText xml:space="preserve"> PAGEREF _Toc136929863 \h </w:instrText>
      </w:r>
      <w:r>
        <w:fldChar w:fldCharType="separate"/>
      </w:r>
      <w:r w:rsidR="002C7599">
        <w:t>58</w:t>
      </w:r>
      <w:r>
        <w:fldChar w:fldCharType="end"/>
      </w:r>
    </w:p>
    <w:p w14:paraId="19A5691E" w14:textId="6116B007" w:rsidR="00BA088F" w:rsidRPr="00C31EE7" w:rsidRDefault="00BA088F">
      <w:pPr>
        <w:pStyle w:val="10"/>
        <w:tabs>
          <w:tab w:val="right" w:leader="dot" w:pos="9911"/>
        </w:tabs>
        <w:rPr>
          <w:rFonts w:ascii="Calibri" w:hAnsi="Calibri"/>
          <w:bCs w:val="0"/>
          <w:caps w:val="0"/>
          <w:sz w:val="22"/>
          <w:szCs w:val="22"/>
          <w:lang w:val="ru-RU"/>
        </w:rPr>
      </w:pPr>
      <w:r>
        <w:t>ДОДАТОК А НЕЙРОМЕРЕЖЕВА МОДЕЛЬ КЛАСИФІКАЦІЇ ОБ‘ЄКТІВ НА ВІДЕОЗОБРАЖЕННІ</w:t>
      </w:r>
      <w:r>
        <w:tab/>
      </w:r>
      <w:r>
        <w:fldChar w:fldCharType="begin"/>
      </w:r>
      <w:r>
        <w:instrText xml:space="preserve"> PAGEREF _Toc136929864 \h </w:instrText>
      </w:r>
      <w:r>
        <w:fldChar w:fldCharType="separate"/>
      </w:r>
      <w:r w:rsidR="002C7599">
        <w:t>61</w:t>
      </w:r>
      <w:r>
        <w:fldChar w:fldCharType="end"/>
      </w:r>
    </w:p>
    <w:p w14:paraId="79BE7292" w14:textId="4C2E66B3" w:rsidR="00BA088F" w:rsidRPr="00C31EE7" w:rsidRDefault="00BA088F">
      <w:pPr>
        <w:pStyle w:val="10"/>
        <w:tabs>
          <w:tab w:val="right" w:leader="dot" w:pos="9911"/>
        </w:tabs>
        <w:rPr>
          <w:rFonts w:ascii="Calibri" w:hAnsi="Calibri"/>
          <w:bCs w:val="0"/>
          <w:caps w:val="0"/>
          <w:sz w:val="22"/>
          <w:szCs w:val="22"/>
          <w:lang w:val="ru-RU"/>
        </w:rPr>
      </w:pPr>
      <w:r>
        <w:t>ДОДАТОК Б ФРАГМЕНТ ВИБІРКИ ВХІДНИХ ДАНИХ ДЛЯ НАВЧАННЯ НЕЙРОМЕРЕЖЕВОЇ МОДЕЛІ КЛАСИФІКАЦІЇ ОБ‘ЄКТІВ</w:t>
      </w:r>
      <w:r>
        <w:tab/>
      </w:r>
      <w:r>
        <w:fldChar w:fldCharType="begin"/>
      </w:r>
      <w:r>
        <w:instrText xml:space="preserve"> PAGEREF _Toc136929865 \h </w:instrText>
      </w:r>
      <w:r>
        <w:fldChar w:fldCharType="separate"/>
      </w:r>
      <w:r w:rsidR="002C7599">
        <w:t>62</w:t>
      </w:r>
      <w:r>
        <w:fldChar w:fldCharType="end"/>
      </w:r>
    </w:p>
    <w:p w14:paraId="1A3E409B" w14:textId="0B2E820B" w:rsidR="00BA088F" w:rsidRPr="00C31EE7" w:rsidRDefault="00BA088F">
      <w:pPr>
        <w:pStyle w:val="10"/>
        <w:tabs>
          <w:tab w:val="right" w:leader="dot" w:pos="9911"/>
        </w:tabs>
        <w:rPr>
          <w:rFonts w:ascii="Calibri" w:hAnsi="Calibri"/>
          <w:bCs w:val="0"/>
          <w:caps w:val="0"/>
          <w:sz w:val="22"/>
          <w:szCs w:val="22"/>
          <w:lang w:val="ru-RU"/>
        </w:rPr>
      </w:pPr>
      <w:r>
        <w:t>ДОДАТОК В АКТИ ВПРОВАДЖЕННЯ</w:t>
      </w:r>
      <w:r>
        <w:tab/>
      </w:r>
      <w:r>
        <w:fldChar w:fldCharType="begin"/>
      </w:r>
      <w:r>
        <w:instrText xml:space="preserve"> PAGEREF _Toc136929866 \h </w:instrText>
      </w:r>
      <w:r>
        <w:fldChar w:fldCharType="separate"/>
      </w:r>
      <w:r w:rsidR="002C7599">
        <w:t>63</w:t>
      </w:r>
      <w:r>
        <w:fldChar w:fldCharType="end"/>
      </w:r>
    </w:p>
    <w:p w14:paraId="55C27049" w14:textId="693DCAED" w:rsidR="00BD0669" w:rsidRPr="00C85BB8" w:rsidRDefault="006820F9" w:rsidP="00491454">
      <w:pPr>
        <w:tabs>
          <w:tab w:val="left" w:pos="3855"/>
          <w:tab w:val="right" w:pos="9921"/>
        </w:tabs>
        <w:autoSpaceDE w:val="0"/>
        <w:autoSpaceDN w:val="0"/>
        <w:adjustRightInd w:val="0"/>
        <w:spacing w:line="288" w:lineRule="auto"/>
        <w:sectPr w:rsidR="00BD0669" w:rsidRPr="00C85BB8" w:rsidSect="00DE75A7">
          <w:headerReference w:type="even" r:id="rId8"/>
          <w:headerReference w:type="default" r:id="rId9"/>
          <w:pgSz w:w="11906" w:h="16838"/>
          <w:pgMar w:top="1134" w:right="567" w:bottom="709" w:left="1418" w:header="709" w:footer="709" w:gutter="0"/>
          <w:pgNumType w:start="1"/>
          <w:cols w:space="708"/>
          <w:titlePg/>
          <w:docGrid w:linePitch="360"/>
        </w:sectPr>
      </w:pPr>
      <w:r>
        <w:fldChar w:fldCharType="end"/>
      </w:r>
      <w:r w:rsidR="008106AC" w:rsidRPr="00C85BB8">
        <w:tab/>
      </w:r>
    </w:p>
    <w:p w14:paraId="6C79B413" w14:textId="41A7F29F" w:rsidR="006E02E3" w:rsidRPr="00C277BE" w:rsidRDefault="00C277BE" w:rsidP="00C277BE">
      <w:pPr>
        <w:pStyle w:val="1"/>
      </w:pPr>
      <w:bookmarkStart w:id="6" w:name="_Toc136929844"/>
      <w:r w:rsidRPr="00C277BE">
        <w:lastRenderedPageBreak/>
        <w:t>ПЕРЕЛІК УМОВНИХ ПОЗНАЧЕНЬ, СКОРОЧЕНЬ І ТЕРМІНІВ</w:t>
      </w:r>
      <w:bookmarkEnd w:id="6"/>
    </w:p>
    <w:p w14:paraId="07D92886" w14:textId="18F63989" w:rsidR="006E02E3" w:rsidRDefault="006E02E3" w:rsidP="006E02E3">
      <w:pPr>
        <w:jc w:val="center"/>
        <w:rPr>
          <w:b/>
          <w:sz w:val="28"/>
          <w:szCs w:val="28"/>
        </w:rPr>
      </w:pPr>
    </w:p>
    <w:p w14:paraId="390A030E" w14:textId="77777777" w:rsidR="00685FA7" w:rsidRDefault="00685FA7" w:rsidP="006E02E3">
      <w:pPr>
        <w:jc w:val="center"/>
        <w:rPr>
          <w:b/>
          <w:sz w:val="28"/>
          <w:szCs w:val="28"/>
        </w:rPr>
      </w:pPr>
    </w:p>
    <w:p w14:paraId="7FFDA6A3" w14:textId="77777777" w:rsidR="00685FA7" w:rsidRPr="00837AC0" w:rsidRDefault="00685FA7" w:rsidP="00685FA7">
      <w:pPr>
        <w:spacing w:line="360" w:lineRule="auto"/>
        <w:ind w:firstLine="709"/>
        <w:jc w:val="both"/>
        <w:rPr>
          <w:rFonts w:eastAsia="Calibri"/>
          <w:noProof/>
          <w:sz w:val="28"/>
          <w:szCs w:val="28"/>
          <w:lang w:val="uk-UA"/>
        </w:rPr>
      </w:pPr>
      <w:r w:rsidRPr="00837AC0">
        <w:rPr>
          <w:rFonts w:eastAsia="Calibri"/>
          <w:b/>
          <w:noProof/>
          <w:sz w:val="28"/>
          <w:szCs w:val="28"/>
          <w:lang w:val="uk-UA"/>
        </w:rPr>
        <w:t>ШНМ</w:t>
      </w:r>
      <w:r w:rsidRPr="00837AC0">
        <w:rPr>
          <w:rFonts w:eastAsia="Calibri"/>
          <w:noProof/>
          <w:sz w:val="28"/>
          <w:szCs w:val="28"/>
          <w:lang w:val="uk-UA"/>
        </w:rPr>
        <w:t xml:space="preserve"> – штучні нейронні мережі.</w:t>
      </w:r>
    </w:p>
    <w:p w14:paraId="40EEA53D" w14:textId="77777777" w:rsidR="00685FA7" w:rsidRPr="00837AC0" w:rsidRDefault="00685FA7" w:rsidP="00685FA7">
      <w:pPr>
        <w:spacing w:line="360" w:lineRule="auto"/>
        <w:ind w:firstLine="709"/>
        <w:jc w:val="both"/>
        <w:rPr>
          <w:rFonts w:eastAsia="Calibri"/>
          <w:noProof/>
          <w:sz w:val="28"/>
          <w:szCs w:val="28"/>
          <w:lang w:val="uk-UA"/>
        </w:rPr>
      </w:pPr>
      <w:r w:rsidRPr="00837AC0">
        <w:rPr>
          <w:rFonts w:eastAsia="Calibri"/>
          <w:b/>
          <w:noProof/>
          <w:sz w:val="28"/>
          <w:szCs w:val="28"/>
          <w:lang w:val="uk-UA"/>
        </w:rPr>
        <w:t xml:space="preserve">РБФ </w:t>
      </w:r>
      <w:r w:rsidRPr="00837AC0">
        <w:rPr>
          <w:rFonts w:eastAsia="Calibri"/>
          <w:noProof/>
          <w:sz w:val="28"/>
          <w:szCs w:val="28"/>
          <w:lang w:val="uk-UA"/>
        </w:rPr>
        <w:t xml:space="preserve">– </w:t>
      </w:r>
      <w:r w:rsidRPr="00837AC0">
        <w:rPr>
          <w:rFonts w:eastAsia="Calibri"/>
          <w:bCs/>
          <w:noProof/>
          <w:sz w:val="28"/>
          <w:szCs w:val="28"/>
          <w:lang w:val="uk-UA"/>
        </w:rPr>
        <w:t>радіальна базисна функція</w:t>
      </w:r>
      <w:r w:rsidRPr="00837AC0">
        <w:rPr>
          <w:rFonts w:eastAsia="Calibri"/>
          <w:noProof/>
          <w:sz w:val="28"/>
          <w:szCs w:val="28"/>
          <w:lang w:val="uk-UA"/>
        </w:rPr>
        <w:t>.</w:t>
      </w:r>
    </w:p>
    <w:p w14:paraId="1E45EFE7" w14:textId="77777777" w:rsidR="00685FA7" w:rsidRPr="00837AC0" w:rsidRDefault="00685FA7" w:rsidP="00685FA7">
      <w:pPr>
        <w:spacing w:line="360" w:lineRule="auto"/>
        <w:ind w:firstLine="709"/>
        <w:jc w:val="both"/>
        <w:rPr>
          <w:sz w:val="28"/>
          <w:szCs w:val="28"/>
          <w:lang w:val="uk-UA"/>
        </w:rPr>
      </w:pPr>
      <w:r w:rsidRPr="00837AC0">
        <w:rPr>
          <w:b/>
          <w:sz w:val="28"/>
          <w:szCs w:val="28"/>
          <w:lang w:val="uk-UA"/>
        </w:rPr>
        <w:t xml:space="preserve">АНС </w:t>
      </w:r>
      <w:r w:rsidRPr="00837AC0">
        <w:rPr>
          <w:sz w:val="28"/>
          <w:szCs w:val="28"/>
          <w:lang w:val="uk-UA"/>
        </w:rPr>
        <w:t>– автоматизована нейронна мережа.</w:t>
      </w:r>
    </w:p>
    <w:p w14:paraId="7C11231E" w14:textId="77777777" w:rsidR="00685FA7" w:rsidRPr="00837AC0" w:rsidRDefault="00685FA7" w:rsidP="00685FA7">
      <w:pPr>
        <w:spacing w:line="360" w:lineRule="auto"/>
        <w:ind w:firstLine="709"/>
        <w:jc w:val="both"/>
        <w:rPr>
          <w:sz w:val="28"/>
          <w:szCs w:val="28"/>
          <w:lang w:val="uk-UA"/>
        </w:rPr>
      </w:pPr>
      <w:r w:rsidRPr="00837AC0">
        <w:rPr>
          <w:b/>
          <w:sz w:val="28"/>
          <w:szCs w:val="28"/>
          <w:lang w:val="uk-UA"/>
        </w:rPr>
        <w:t xml:space="preserve">СОМ </w:t>
      </w:r>
      <w:r w:rsidRPr="00837AC0">
        <w:rPr>
          <w:sz w:val="28"/>
          <w:szCs w:val="28"/>
          <w:lang w:val="uk-UA"/>
        </w:rPr>
        <w:t>– Component Object Model.</w:t>
      </w:r>
    </w:p>
    <w:p w14:paraId="387D2A90" w14:textId="77777777" w:rsidR="00685FA7" w:rsidRPr="00837AC0" w:rsidRDefault="00685FA7" w:rsidP="00685FA7">
      <w:pPr>
        <w:spacing w:line="360" w:lineRule="auto"/>
        <w:ind w:firstLine="709"/>
        <w:jc w:val="both"/>
        <w:rPr>
          <w:sz w:val="28"/>
          <w:szCs w:val="28"/>
          <w:lang w:val="uk-UA"/>
        </w:rPr>
      </w:pPr>
      <w:r w:rsidRPr="00837AC0">
        <w:rPr>
          <w:b/>
          <w:sz w:val="28"/>
          <w:szCs w:val="28"/>
          <w:lang w:val="uk-UA"/>
        </w:rPr>
        <w:t>PMML</w:t>
      </w:r>
      <w:r w:rsidRPr="00837AC0">
        <w:rPr>
          <w:sz w:val="28"/>
          <w:szCs w:val="28"/>
          <w:lang w:val="uk-UA"/>
        </w:rPr>
        <w:t xml:space="preserve"> – Predictive Model Markup Language.</w:t>
      </w:r>
    </w:p>
    <w:p w14:paraId="32A72AE9" w14:textId="77777777" w:rsidR="00685FA7" w:rsidRPr="00837AC0" w:rsidRDefault="00685FA7" w:rsidP="00685FA7">
      <w:pPr>
        <w:spacing w:line="360" w:lineRule="auto"/>
        <w:ind w:firstLine="709"/>
        <w:jc w:val="both"/>
        <w:rPr>
          <w:sz w:val="28"/>
          <w:szCs w:val="28"/>
          <w:lang w:val="uk-UA"/>
        </w:rPr>
      </w:pPr>
      <w:r w:rsidRPr="00837AC0">
        <w:rPr>
          <w:b/>
          <w:bCs/>
          <w:sz w:val="28"/>
          <w:szCs w:val="28"/>
          <w:lang w:val="uk-UA"/>
        </w:rPr>
        <w:t>БПП</w:t>
      </w:r>
      <w:r w:rsidRPr="00837AC0">
        <w:rPr>
          <w:sz w:val="28"/>
          <w:szCs w:val="28"/>
          <w:lang w:val="uk-UA"/>
        </w:rPr>
        <w:t xml:space="preserve"> </w:t>
      </w:r>
      <w:r w:rsidRPr="00837AC0">
        <w:rPr>
          <w:rFonts w:eastAsia="Calibri"/>
          <w:noProof/>
          <w:sz w:val="28"/>
          <w:szCs w:val="28"/>
          <w:lang w:val="uk-UA"/>
        </w:rPr>
        <w:t xml:space="preserve">– </w:t>
      </w:r>
      <w:r w:rsidRPr="00837AC0">
        <w:rPr>
          <w:sz w:val="28"/>
          <w:szCs w:val="28"/>
          <w:lang w:val="uk-UA"/>
        </w:rPr>
        <w:t>багатошарові персептрони.</w:t>
      </w:r>
    </w:p>
    <w:p w14:paraId="7C7718C1" w14:textId="77777777" w:rsidR="00685FA7" w:rsidRPr="00C85BB8" w:rsidRDefault="00685FA7" w:rsidP="006E02E3">
      <w:pPr>
        <w:jc w:val="center"/>
        <w:rPr>
          <w:b/>
          <w:sz w:val="28"/>
          <w:szCs w:val="28"/>
        </w:rPr>
      </w:pPr>
    </w:p>
    <w:p w14:paraId="30F463DD" w14:textId="77777777" w:rsidR="008C0A0A" w:rsidRPr="00C277BE" w:rsidRDefault="006E02E3" w:rsidP="00C277BE">
      <w:pPr>
        <w:pStyle w:val="1"/>
      </w:pPr>
      <w:r w:rsidRPr="00C85BB8">
        <w:br w:type="page"/>
      </w:r>
      <w:bookmarkStart w:id="7" w:name="_Toc516960597"/>
      <w:bookmarkStart w:id="8" w:name="_Toc136929845"/>
      <w:r w:rsidRPr="00C277BE">
        <w:lastRenderedPageBreak/>
        <w:t>ВСТУП</w:t>
      </w:r>
      <w:bookmarkEnd w:id="7"/>
      <w:bookmarkEnd w:id="8"/>
    </w:p>
    <w:p w14:paraId="2AA7DE31" w14:textId="77777777" w:rsidR="008C0A0A" w:rsidRPr="00C85BB8" w:rsidRDefault="008C0A0A" w:rsidP="003D7A0C">
      <w:pPr>
        <w:ind w:right="-104"/>
        <w:rPr>
          <w:lang w:val="uk-UA"/>
        </w:rPr>
      </w:pPr>
    </w:p>
    <w:p w14:paraId="7C0343F6" w14:textId="312E2436" w:rsidR="001300D4" w:rsidRPr="001300D4" w:rsidRDefault="00BD0669" w:rsidP="005A108F">
      <w:pPr>
        <w:spacing w:line="360" w:lineRule="auto"/>
        <w:ind w:right="119" w:firstLine="709"/>
        <w:jc w:val="both"/>
        <w:rPr>
          <w:rFonts w:eastAsia="Calibri"/>
          <w:noProof/>
          <w:sz w:val="28"/>
          <w:szCs w:val="28"/>
          <w:lang w:val="uk-UA" w:eastAsia="en-US"/>
        </w:rPr>
      </w:pPr>
      <w:r w:rsidRPr="00C85BB8">
        <w:rPr>
          <w:i/>
          <w:sz w:val="28"/>
          <w:szCs w:val="28"/>
        </w:rPr>
        <w:t>Актуальність</w:t>
      </w:r>
      <w:r w:rsidRPr="00C85BB8">
        <w:rPr>
          <w:sz w:val="28"/>
          <w:szCs w:val="28"/>
        </w:rPr>
        <w:t xml:space="preserve">. </w:t>
      </w:r>
      <w:r w:rsidR="001300D4" w:rsidRPr="001300D4">
        <w:rPr>
          <w:rFonts w:eastAsia="Calibri"/>
          <w:noProof/>
          <w:sz w:val="28"/>
          <w:szCs w:val="28"/>
          <w:lang w:val="uk-UA" w:eastAsia="en-US"/>
        </w:rPr>
        <w:t>Класифікація є одним із найважливіших завдань інтелектуального аналізу даних. Вона вирішується за допомогою аналітичних моделей, які називають класифікаторами. Затребуваність класифікації обумовлена порівняльною простотою алгоритмів та методів її реалізації, та високою інтерпретованістю результатів у порівнянні з іншими технологіями аналізу даних</w:t>
      </w:r>
      <w:r w:rsidR="00AD53E6">
        <w:rPr>
          <w:rFonts w:eastAsia="Calibri"/>
          <w:noProof/>
          <w:sz w:val="28"/>
          <w:szCs w:val="28"/>
          <w:lang w:val="en-US" w:eastAsia="en-US"/>
        </w:rPr>
        <w:t xml:space="preserve"> [1]</w:t>
      </w:r>
      <w:r w:rsidR="001300D4" w:rsidRPr="001300D4">
        <w:rPr>
          <w:rFonts w:eastAsia="Calibri"/>
          <w:noProof/>
          <w:sz w:val="28"/>
          <w:szCs w:val="28"/>
          <w:lang w:val="uk-UA" w:eastAsia="en-US"/>
        </w:rPr>
        <w:t>.</w:t>
      </w:r>
    </w:p>
    <w:p w14:paraId="245320CA" w14:textId="3495E41A" w:rsidR="001300D4" w:rsidRPr="001300D4" w:rsidRDefault="001300D4" w:rsidP="001300D4">
      <w:pPr>
        <w:spacing w:line="360" w:lineRule="auto"/>
        <w:ind w:firstLine="709"/>
        <w:jc w:val="both"/>
        <w:rPr>
          <w:rFonts w:eastAsia="Calibri"/>
          <w:noProof/>
          <w:sz w:val="28"/>
          <w:szCs w:val="28"/>
          <w:lang w:val="uk-UA" w:eastAsia="en-US"/>
        </w:rPr>
      </w:pPr>
      <w:r w:rsidRPr="001300D4">
        <w:rPr>
          <w:rFonts w:eastAsia="Calibri"/>
          <w:noProof/>
          <w:sz w:val="28"/>
          <w:szCs w:val="28"/>
          <w:lang w:val="uk-UA" w:eastAsia="en-US"/>
        </w:rPr>
        <w:t xml:space="preserve">В даний час розроблено велику кількість різних видів класифікаторів, для побудови яких використовуються як статистичні методи (логістична регресія, дискримінантний аналіз), так і методи машинного навчання (нейронні мережі, дерева рішень, метод найближчих сусідів, машини опорних векторів та ін.) </w:t>
      </w:r>
      <w:r w:rsidR="00AD53E6">
        <w:rPr>
          <w:rFonts w:eastAsia="Calibri"/>
          <w:noProof/>
          <w:sz w:val="28"/>
          <w:szCs w:val="28"/>
          <w:lang w:val="en-US" w:eastAsia="en-US"/>
        </w:rPr>
        <w:t>[2]</w:t>
      </w:r>
      <w:r w:rsidRPr="001300D4">
        <w:rPr>
          <w:rFonts w:eastAsia="Calibri"/>
          <w:noProof/>
          <w:sz w:val="28"/>
          <w:szCs w:val="28"/>
          <w:lang w:val="uk-UA" w:eastAsia="en-US"/>
        </w:rPr>
        <w:t>.</w:t>
      </w:r>
    </w:p>
    <w:p w14:paraId="241DB8EE" w14:textId="6FB72ED4" w:rsidR="001300D4" w:rsidRPr="001300D4" w:rsidRDefault="001300D4" w:rsidP="001300D4">
      <w:pPr>
        <w:spacing w:line="360" w:lineRule="auto"/>
        <w:ind w:firstLine="709"/>
        <w:jc w:val="both"/>
        <w:rPr>
          <w:rFonts w:eastAsia="Calibri"/>
          <w:noProof/>
          <w:sz w:val="28"/>
          <w:szCs w:val="28"/>
          <w:lang w:val="uk-UA" w:eastAsia="en-US"/>
        </w:rPr>
      </w:pPr>
      <w:r w:rsidRPr="001300D4">
        <w:rPr>
          <w:rFonts w:eastAsia="Calibri"/>
          <w:noProof/>
          <w:sz w:val="28"/>
          <w:szCs w:val="28"/>
          <w:lang w:val="uk-UA" w:eastAsia="en-US"/>
        </w:rPr>
        <w:t>Необхідність використання в аналізі даних великої кількості різноманітних методів класифікації, обумовлена тим, що розв'язувані з її допомогою завдання можуть мати свої особливості, пов'язані, наприклад, з числом класів (бінарна класифікація або з декількома класами) або з поданням вихідних даних їх обсягом, розмірністю та якістю, що потребує вибору адекватного класифікатора. Тому вибір класифікатора, що відповідає особливостям розв'язуваної задачі аналізу, є важливим фактором отримання правильного рішення</w:t>
      </w:r>
      <w:r w:rsidR="00AD53E6">
        <w:rPr>
          <w:rFonts w:eastAsia="Calibri"/>
          <w:noProof/>
          <w:sz w:val="28"/>
          <w:szCs w:val="28"/>
          <w:lang w:val="en-US" w:eastAsia="en-US"/>
        </w:rPr>
        <w:t xml:space="preserve"> [3]</w:t>
      </w:r>
      <w:r w:rsidRPr="001300D4">
        <w:rPr>
          <w:rFonts w:eastAsia="Calibri"/>
          <w:noProof/>
          <w:sz w:val="28"/>
          <w:szCs w:val="28"/>
          <w:lang w:val="uk-UA" w:eastAsia="en-US"/>
        </w:rPr>
        <w:t>.</w:t>
      </w:r>
    </w:p>
    <w:p w14:paraId="234C4A3F" w14:textId="77777777" w:rsidR="001300D4" w:rsidRPr="001300D4" w:rsidRDefault="001300D4" w:rsidP="001300D4">
      <w:pPr>
        <w:spacing w:line="360" w:lineRule="auto"/>
        <w:ind w:firstLine="709"/>
        <w:jc w:val="both"/>
        <w:rPr>
          <w:rFonts w:eastAsia="Calibri"/>
          <w:noProof/>
          <w:sz w:val="28"/>
          <w:szCs w:val="28"/>
          <w:lang w:val="uk-UA" w:eastAsia="en-US"/>
        </w:rPr>
      </w:pPr>
      <w:r w:rsidRPr="001300D4">
        <w:rPr>
          <w:rFonts w:eastAsia="Calibri"/>
          <w:noProof/>
          <w:sz w:val="28"/>
          <w:szCs w:val="28"/>
          <w:lang w:val="uk-UA" w:eastAsia="en-US"/>
        </w:rPr>
        <w:t>Різні види класифікаторів мають свої переваги та недоліки. Так, класифікатори, в яких використовуються методи статистики, мають хорошу математичну обґрунтованість, але при цьому складні у використанні та вимагають знання ймовірнісного розподілу вихідних даних та оцінки його параметрів (тому їх називають параметричними), а також мають фіксовану структуру моделі. Крім цього, статистичні методи оцінюють лише ймовірність приналежності об'єкта до класу, але не «пояснюють» чому.</w:t>
      </w:r>
    </w:p>
    <w:p w14:paraId="40C906D0" w14:textId="44A27E14" w:rsidR="001300D4" w:rsidRPr="001300D4" w:rsidRDefault="001300D4" w:rsidP="001300D4">
      <w:pPr>
        <w:spacing w:line="360" w:lineRule="auto"/>
        <w:ind w:firstLine="709"/>
        <w:jc w:val="both"/>
        <w:rPr>
          <w:rFonts w:eastAsia="Calibri"/>
          <w:noProof/>
          <w:sz w:val="28"/>
          <w:szCs w:val="28"/>
          <w:lang w:val="uk-UA" w:eastAsia="en-US"/>
        </w:rPr>
      </w:pPr>
      <w:r w:rsidRPr="001300D4">
        <w:rPr>
          <w:rFonts w:eastAsia="Calibri"/>
          <w:noProof/>
          <w:sz w:val="28"/>
          <w:szCs w:val="28"/>
          <w:lang w:val="uk-UA" w:eastAsia="en-US"/>
        </w:rPr>
        <w:t>Класифікатори, засновані на машинному навчанні, не вимагають оцінки параметрів розподілу вихідних даних, а міра подібності в них формалізується за допомогою функції відстані (зазвичай евклідова). Такі класифікатори називаються метричними</w:t>
      </w:r>
      <w:r w:rsidR="00AD53E6">
        <w:rPr>
          <w:rFonts w:eastAsia="Calibri"/>
          <w:noProof/>
          <w:sz w:val="28"/>
          <w:szCs w:val="28"/>
          <w:lang w:val="en-US" w:eastAsia="en-US"/>
        </w:rPr>
        <w:t xml:space="preserve"> [4]</w:t>
      </w:r>
      <w:r w:rsidRPr="001300D4">
        <w:rPr>
          <w:rFonts w:eastAsia="Calibri"/>
          <w:noProof/>
          <w:sz w:val="28"/>
          <w:szCs w:val="28"/>
          <w:lang w:val="uk-UA" w:eastAsia="en-US"/>
        </w:rPr>
        <w:t xml:space="preserve">. Як правило, вони простіші у реалізації та використанні, ніж параметричні, а їх результати зручніші для інтерпретації та розуміння. Але при </w:t>
      </w:r>
      <w:r w:rsidRPr="001300D4">
        <w:rPr>
          <w:rFonts w:eastAsia="Calibri"/>
          <w:noProof/>
          <w:sz w:val="28"/>
          <w:szCs w:val="28"/>
          <w:lang w:val="uk-UA" w:eastAsia="en-US"/>
        </w:rPr>
        <w:lastRenderedPageBreak/>
        <w:t xml:space="preserve">цьому метричні класифікатори є евристичними моделями </w:t>
      </w:r>
      <w:r w:rsidR="001F1714">
        <w:rPr>
          <w:rFonts w:eastAsia="Calibri"/>
          <w:noProof/>
          <w:sz w:val="28"/>
          <w:szCs w:val="28"/>
          <w:lang w:val="uk-UA" w:eastAsia="en-US"/>
        </w:rPr>
        <w:t>–</w:t>
      </w:r>
      <w:r w:rsidRPr="001300D4">
        <w:rPr>
          <w:rFonts w:eastAsia="Calibri"/>
          <w:noProof/>
          <w:sz w:val="28"/>
          <w:szCs w:val="28"/>
          <w:lang w:val="uk-UA" w:eastAsia="en-US"/>
        </w:rPr>
        <w:t xml:space="preserve"> забезпечують рішення лише в обмеженій кількості практично значущих випадків, можуть дати неточне чи не єдине рішення</w:t>
      </w:r>
      <w:r w:rsidR="000A16B2">
        <w:rPr>
          <w:rFonts w:eastAsia="Calibri"/>
          <w:noProof/>
          <w:sz w:val="28"/>
          <w:szCs w:val="28"/>
          <w:lang w:val="en-US" w:eastAsia="en-US"/>
        </w:rPr>
        <w:t xml:space="preserve"> [5]</w:t>
      </w:r>
      <w:r w:rsidRPr="001300D4">
        <w:rPr>
          <w:rFonts w:eastAsia="Calibri"/>
          <w:noProof/>
          <w:sz w:val="28"/>
          <w:szCs w:val="28"/>
          <w:lang w:val="uk-UA" w:eastAsia="en-US"/>
        </w:rPr>
        <w:t>. Тому використовувати їх результати потрібно з певною часткою обережності.</w:t>
      </w:r>
    </w:p>
    <w:p w14:paraId="3FE9D7B5" w14:textId="0E1D37CB" w:rsidR="001300D4" w:rsidRDefault="001300D4" w:rsidP="001300D4">
      <w:pPr>
        <w:spacing w:line="360" w:lineRule="auto"/>
        <w:ind w:firstLine="709"/>
        <w:jc w:val="both"/>
        <w:rPr>
          <w:rFonts w:eastAsia="Calibri"/>
          <w:b/>
          <w:noProof/>
          <w:sz w:val="28"/>
          <w:szCs w:val="28"/>
          <w:lang w:val="uk-UA" w:eastAsia="en-US"/>
        </w:rPr>
      </w:pPr>
      <w:r w:rsidRPr="001300D4">
        <w:rPr>
          <w:rFonts w:eastAsia="Calibri"/>
          <w:noProof/>
          <w:sz w:val="28"/>
          <w:szCs w:val="28"/>
          <w:lang w:val="uk-UA" w:eastAsia="en-US"/>
        </w:rPr>
        <w:t>Певним компромісом між параметричним та метричними методами є використання для розв'язання задач класифікації нейронних мереж (</w:t>
      </w:r>
      <w:r>
        <w:rPr>
          <w:rFonts w:eastAsia="Calibri"/>
          <w:noProof/>
          <w:sz w:val="28"/>
          <w:szCs w:val="28"/>
          <w:lang w:val="uk-UA" w:eastAsia="en-US"/>
        </w:rPr>
        <w:t>НМ</w:t>
      </w:r>
      <w:r w:rsidRPr="001300D4">
        <w:rPr>
          <w:rFonts w:eastAsia="Calibri"/>
          <w:noProof/>
          <w:sz w:val="28"/>
          <w:szCs w:val="28"/>
          <w:lang w:val="uk-UA" w:eastAsia="en-US"/>
        </w:rPr>
        <w:t>)</w:t>
      </w:r>
      <w:r w:rsidR="00AD53E6">
        <w:rPr>
          <w:rFonts w:eastAsia="Calibri"/>
          <w:noProof/>
          <w:sz w:val="28"/>
          <w:szCs w:val="28"/>
          <w:lang w:val="en-US" w:eastAsia="en-US"/>
        </w:rPr>
        <w:t xml:space="preserve"> [6]</w:t>
      </w:r>
      <w:r w:rsidRPr="001300D4">
        <w:rPr>
          <w:rFonts w:eastAsia="Calibri"/>
          <w:noProof/>
          <w:sz w:val="28"/>
          <w:szCs w:val="28"/>
          <w:lang w:val="uk-UA" w:eastAsia="en-US"/>
        </w:rPr>
        <w:t>. Це робить їх універсальними класифікаторами, дозволяючи отримувати результати навіть у випадках, коли параметричні та метричні класифікатори не забезпечують прийнятного рішення.</w:t>
      </w:r>
      <w:r w:rsidRPr="001300D4">
        <w:rPr>
          <w:rFonts w:eastAsia="Calibri"/>
          <w:b/>
          <w:noProof/>
          <w:sz w:val="28"/>
          <w:szCs w:val="28"/>
          <w:lang w:val="uk-UA" w:eastAsia="en-US"/>
        </w:rPr>
        <w:t xml:space="preserve"> </w:t>
      </w:r>
    </w:p>
    <w:p w14:paraId="0C471967" w14:textId="386BA321" w:rsidR="00BD0669" w:rsidRPr="00C85BB8" w:rsidRDefault="00BD0669" w:rsidP="00BD0669">
      <w:pPr>
        <w:widowControl w:val="0"/>
        <w:autoSpaceDE w:val="0"/>
        <w:autoSpaceDN w:val="0"/>
        <w:adjustRightInd w:val="0"/>
        <w:spacing w:line="360" w:lineRule="auto"/>
        <w:ind w:firstLine="709"/>
        <w:jc w:val="both"/>
        <w:rPr>
          <w:sz w:val="28"/>
          <w:szCs w:val="28"/>
          <w:lang w:val="uk-UA"/>
        </w:rPr>
      </w:pPr>
      <w:r w:rsidRPr="00C85BB8">
        <w:rPr>
          <w:i/>
          <w:iCs/>
          <w:sz w:val="28"/>
          <w:szCs w:val="28"/>
          <w:lang w:val="uk-UA"/>
        </w:rPr>
        <w:t>Об’єкт дослідження</w:t>
      </w:r>
      <w:r w:rsidRPr="00C85BB8">
        <w:rPr>
          <w:iCs/>
          <w:sz w:val="28"/>
          <w:szCs w:val="28"/>
          <w:lang w:val="uk-UA"/>
        </w:rPr>
        <w:t xml:space="preserve"> </w:t>
      </w:r>
      <w:r w:rsidRPr="00C85BB8">
        <w:rPr>
          <w:sz w:val="28"/>
          <w:szCs w:val="28"/>
          <w:lang w:val="uk-UA"/>
        </w:rPr>
        <w:t xml:space="preserve">– </w:t>
      </w:r>
      <w:r w:rsidR="00DB6FFA" w:rsidRPr="004F28F8">
        <w:rPr>
          <w:kern w:val="28"/>
          <w:sz w:val="28"/>
          <w:szCs w:val="28"/>
          <w:lang w:val="uk-UA"/>
        </w:rPr>
        <w:t xml:space="preserve">процеси </w:t>
      </w:r>
      <w:r w:rsidR="007E0EDB">
        <w:rPr>
          <w:kern w:val="28"/>
          <w:sz w:val="28"/>
          <w:szCs w:val="28"/>
          <w:lang w:val="uk-UA"/>
        </w:rPr>
        <w:t>синтезу</w:t>
      </w:r>
      <w:r w:rsidR="00DB6FFA" w:rsidRPr="004F28F8">
        <w:rPr>
          <w:kern w:val="28"/>
          <w:sz w:val="28"/>
          <w:szCs w:val="28"/>
          <w:lang w:val="uk-UA"/>
        </w:rPr>
        <w:t xml:space="preserve"> моделей </w:t>
      </w:r>
      <w:r w:rsidR="007E0EDB">
        <w:rPr>
          <w:kern w:val="28"/>
          <w:sz w:val="28"/>
          <w:szCs w:val="28"/>
          <w:lang w:val="uk-UA"/>
        </w:rPr>
        <w:t>класифікації об‘єктів</w:t>
      </w:r>
      <w:r w:rsidRPr="00C85BB8">
        <w:rPr>
          <w:sz w:val="28"/>
          <w:szCs w:val="28"/>
          <w:lang w:val="uk-UA"/>
        </w:rPr>
        <w:t>.</w:t>
      </w:r>
    </w:p>
    <w:p w14:paraId="1EA64695" w14:textId="708D657C" w:rsidR="00BD0669" w:rsidRPr="00C85BB8" w:rsidRDefault="00BD0669" w:rsidP="00BD0669">
      <w:pPr>
        <w:widowControl w:val="0"/>
        <w:autoSpaceDE w:val="0"/>
        <w:autoSpaceDN w:val="0"/>
        <w:adjustRightInd w:val="0"/>
        <w:spacing w:line="360" w:lineRule="auto"/>
        <w:ind w:firstLine="709"/>
        <w:jc w:val="both"/>
        <w:rPr>
          <w:sz w:val="28"/>
          <w:szCs w:val="28"/>
          <w:lang w:val="uk-UA"/>
        </w:rPr>
      </w:pPr>
      <w:r w:rsidRPr="00C85BB8">
        <w:rPr>
          <w:i/>
          <w:iCs/>
          <w:sz w:val="28"/>
          <w:szCs w:val="28"/>
          <w:lang w:val="uk-UA"/>
        </w:rPr>
        <w:t>Предмет дослідження</w:t>
      </w:r>
      <w:r w:rsidRPr="00C85BB8">
        <w:rPr>
          <w:iCs/>
          <w:sz w:val="28"/>
          <w:szCs w:val="28"/>
          <w:lang w:val="uk-UA"/>
        </w:rPr>
        <w:t xml:space="preserve"> </w:t>
      </w:r>
      <w:r w:rsidRPr="00C85BB8">
        <w:rPr>
          <w:sz w:val="28"/>
          <w:szCs w:val="28"/>
          <w:lang w:val="uk-UA"/>
        </w:rPr>
        <w:t xml:space="preserve">– </w:t>
      </w:r>
      <w:r w:rsidR="00DB6FFA" w:rsidRPr="004F28F8">
        <w:rPr>
          <w:kern w:val="28"/>
          <w:sz w:val="28"/>
          <w:szCs w:val="28"/>
          <w:lang w:val="uk-UA"/>
        </w:rPr>
        <w:t xml:space="preserve">методи </w:t>
      </w:r>
      <w:r w:rsidR="007E0EDB">
        <w:rPr>
          <w:kern w:val="28"/>
          <w:sz w:val="28"/>
          <w:szCs w:val="28"/>
          <w:lang w:val="uk-UA"/>
        </w:rPr>
        <w:t>класифікації об‘єктів з використанням штучних нейронних мереж</w:t>
      </w:r>
      <w:r w:rsidRPr="00C85BB8">
        <w:rPr>
          <w:sz w:val="28"/>
          <w:szCs w:val="28"/>
          <w:lang w:val="uk-UA"/>
        </w:rPr>
        <w:t>.</w:t>
      </w:r>
    </w:p>
    <w:p w14:paraId="6BEE8483" w14:textId="0BCB1AC9" w:rsidR="00BD0669" w:rsidRPr="00C85BB8" w:rsidRDefault="00BD0669" w:rsidP="00BD0669">
      <w:pPr>
        <w:widowControl w:val="0"/>
        <w:autoSpaceDE w:val="0"/>
        <w:autoSpaceDN w:val="0"/>
        <w:adjustRightInd w:val="0"/>
        <w:spacing w:line="360" w:lineRule="auto"/>
        <w:ind w:firstLine="709"/>
        <w:jc w:val="both"/>
        <w:rPr>
          <w:sz w:val="28"/>
          <w:szCs w:val="28"/>
          <w:lang w:val="uk-UA"/>
        </w:rPr>
      </w:pPr>
      <w:r w:rsidRPr="00C85BB8">
        <w:rPr>
          <w:i/>
          <w:sz w:val="28"/>
          <w:szCs w:val="28"/>
          <w:lang w:val="uk-UA"/>
        </w:rPr>
        <w:t>Мета й задачі дослідження.</w:t>
      </w:r>
      <w:r w:rsidRPr="00C85BB8">
        <w:rPr>
          <w:sz w:val="28"/>
          <w:szCs w:val="28"/>
          <w:lang w:val="uk-UA"/>
        </w:rPr>
        <w:t xml:space="preserve"> Мет</w:t>
      </w:r>
      <w:r w:rsidR="007E0EDB">
        <w:rPr>
          <w:sz w:val="28"/>
          <w:szCs w:val="28"/>
          <w:lang w:val="uk-UA"/>
        </w:rPr>
        <w:t>а</w:t>
      </w:r>
      <w:r w:rsidRPr="00C85BB8">
        <w:rPr>
          <w:sz w:val="28"/>
          <w:szCs w:val="28"/>
          <w:lang w:val="uk-UA"/>
        </w:rPr>
        <w:t xml:space="preserve"> дипломної роботи </w:t>
      </w:r>
      <w:r w:rsidR="007E0EDB" w:rsidRPr="007E0EDB">
        <w:rPr>
          <w:rFonts w:eastAsia="Calibri"/>
          <w:noProof/>
          <w:sz w:val="28"/>
          <w:szCs w:val="28"/>
          <w:lang w:val="uk-UA" w:eastAsia="en-US"/>
        </w:rPr>
        <w:t xml:space="preserve">полягає у </w:t>
      </w:r>
      <w:bookmarkStart w:id="9" w:name="_Hlk136696404"/>
      <w:r w:rsidR="007E0EDB" w:rsidRPr="007E0EDB">
        <w:rPr>
          <w:rFonts w:eastAsia="Calibri"/>
          <w:noProof/>
          <w:sz w:val="28"/>
          <w:szCs w:val="28"/>
          <w:lang w:val="uk-UA" w:eastAsia="en-US"/>
        </w:rPr>
        <w:t xml:space="preserve">створенні </w:t>
      </w:r>
      <w:r w:rsidR="007E0EDB">
        <w:rPr>
          <w:rFonts w:eastAsia="Calibri"/>
          <w:noProof/>
          <w:sz w:val="28"/>
          <w:szCs w:val="28"/>
          <w:lang w:val="uk-UA" w:eastAsia="en-US"/>
        </w:rPr>
        <w:t>та дослідженні комплексу нейромережевих моделей класифікації об‘єктів</w:t>
      </w:r>
      <w:bookmarkEnd w:id="9"/>
      <w:r w:rsidRPr="00C85BB8">
        <w:rPr>
          <w:sz w:val="28"/>
          <w:szCs w:val="28"/>
          <w:lang w:val="uk-UA"/>
        </w:rPr>
        <w:t>.</w:t>
      </w:r>
      <w:r w:rsidR="001A24C9">
        <w:rPr>
          <w:sz w:val="28"/>
          <w:szCs w:val="28"/>
          <w:lang w:val="uk-UA"/>
        </w:rPr>
        <w:t xml:space="preserve"> </w:t>
      </w:r>
      <w:r w:rsidR="001A24C9" w:rsidRPr="007E0EDB">
        <w:rPr>
          <w:rFonts w:eastAsia="Calibri"/>
          <w:noProof/>
          <w:sz w:val="28"/>
          <w:szCs w:val="28"/>
          <w:lang w:val="uk-UA" w:eastAsia="en-US"/>
        </w:rPr>
        <w:t xml:space="preserve">Проаналізвавши науково-методичну, управлінську літературу та дізнавшись більше про застосування методів </w:t>
      </w:r>
      <w:r w:rsidR="001A24C9">
        <w:rPr>
          <w:rFonts w:eastAsia="Calibri"/>
          <w:noProof/>
          <w:sz w:val="28"/>
          <w:szCs w:val="28"/>
          <w:lang w:val="uk-UA" w:eastAsia="en-US"/>
        </w:rPr>
        <w:t>побудови нейромережевих моделей класифікації об‘єктів</w:t>
      </w:r>
      <w:r w:rsidR="001A24C9" w:rsidRPr="007E0EDB">
        <w:rPr>
          <w:rFonts w:eastAsia="Calibri"/>
          <w:noProof/>
          <w:sz w:val="28"/>
          <w:szCs w:val="28"/>
          <w:lang w:val="uk-UA" w:eastAsia="en-US"/>
        </w:rPr>
        <w:t xml:space="preserve">, було вирішено, що </w:t>
      </w:r>
      <w:r w:rsidR="001A24C9">
        <w:rPr>
          <w:rFonts w:eastAsia="Calibri"/>
          <w:noProof/>
          <w:sz w:val="28"/>
          <w:szCs w:val="28"/>
          <w:lang w:val="uk-UA" w:eastAsia="en-US"/>
        </w:rPr>
        <w:t xml:space="preserve">їх </w:t>
      </w:r>
      <w:r w:rsidR="001A24C9" w:rsidRPr="007E0EDB">
        <w:rPr>
          <w:rFonts w:eastAsia="Calibri"/>
          <w:noProof/>
          <w:sz w:val="28"/>
          <w:szCs w:val="28"/>
          <w:lang w:val="uk-UA" w:eastAsia="en-US"/>
        </w:rPr>
        <w:t xml:space="preserve">розроблення </w:t>
      </w:r>
      <w:r w:rsidR="001A24C9">
        <w:rPr>
          <w:rFonts w:eastAsia="Calibri"/>
          <w:noProof/>
          <w:sz w:val="28"/>
          <w:szCs w:val="28"/>
          <w:lang w:val="uk-UA" w:eastAsia="en-US"/>
        </w:rPr>
        <w:t>та дослідження</w:t>
      </w:r>
      <w:r w:rsidR="001A24C9" w:rsidRPr="007E0EDB">
        <w:rPr>
          <w:rFonts w:eastAsia="Calibri"/>
          <w:noProof/>
          <w:sz w:val="28"/>
          <w:szCs w:val="28"/>
          <w:lang w:val="uk-UA" w:eastAsia="en-US"/>
        </w:rPr>
        <w:t xml:space="preserve"> має бути послідовним.</w:t>
      </w:r>
    </w:p>
    <w:p w14:paraId="385E933F" w14:textId="690FA01C" w:rsidR="00BD0669" w:rsidRPr="00C85BB8" w:rsidRDefault="00BD0669" w:rsidP="00BD0669">
      <w:pPr>
        <w:widowControl w:val="0"/>
        <w:autoSpaceDE w:val="0"/>
        <w:autoSpaceDN w:val="0"/>
        <w:adjustRightInd w:val="0"/>
        <w:spacing w:line="360" w:lineRule="auto"/>
        <w:ind w:firstLine="709"/>
        <w:jc w:val="both"/>
        <w:rPr>
          <w:sz w:val="28"/>
          <w:szCs w:val="28"/>
          <w:lang w:val="uk-UA"/>
        </w:rPr>
      </w:pPr>
      <w:r w:rsidRPr="00C85BB8">
        <w:rPr>
          <w:i/>
          <w:iCs/>
          <w:sz w:val="28"/>
          <w:szCs w:val="28"/>
          <w:lang w:val="uk-UA"/>
        </w:rPr>
        <w:t xml:space="preserve">Методи дослідження. </w:t>
      </w:r>
      <w:r w:rsidRPr="00C85BB8">
        <w:rPr>
          <w:sz w:val="28"/>
          <w:szCs w:val="28"/>
          <w:lang w:val="uk-UA"/>
        </w:rPr>
        <w:t xml:space="preserve">Проведені в роботі дослідження </w:t>
      </w:r>
      <w:r w:rsidR="00BA51B2" w:rsidRPr="00C85BB8">
        <w:rPr>
          <w:kern w:val="28"/>
          <w:sz w:val="28"/>
          <w:szCs w:val="28"/>
          <w:lang w:val="uk-UA"/>
        </w:rPr>
        <w:t>базуються на методах теорії системного аналізу</w:t>
      </w:r>
      <w:r w:rsidR="007E0EDB">
        <w:rPr>
          <w:kern w:val="28"/>
          <w:sz w:val="28"/>
          <w:szCs w:val="28"/>
          <w:lang w:val="uk-UA"/>
        </w:rPr>
        <w:t>, класифікації об‘єктів, нейромережевого моделювання та оцінювання ефективності використаннія моделей складних систем</w:t>
      </w:r>
      <w:r w:rsidRPr="00C85BB8">
        <w:rPr>
          <w:sz w:val="28"/>
          <w:szCs w:val="28"/>
          <w:lang w:val="uk-UA"/>
        </w:rPr>
        <w:t>.</w:t>
      </w:r>
    </w:p>
    <w:p w14:paraId="1F43A2E4" w14:textId="0BE3A9AD" w:rsidR="00190E09" w:rsidRPr="00C85BB8" w:rsidRDefault="00BD0669" w:rsidP="00190E09">
      <w:pPr>
        <w:widowControl w:val="0"/>
        <w:tabs>
          <w:tab w:val="left" w:pos="1134"/>
        </w:tabs>
        <w:spacing w:line="360" w:lineRule="auto"/>
        <w:ind w:firstLine="709"/>
        <w:jc w:val="both"/>
        <w:rPr>
          <w:kern w:val="28"/>
          <w:sz w:val="28"/>
          <w:szCs w:val="28"/>
          <w:lang w:val="uk-UA"/>
        </w:rPr>
      </w:pPr>
      <w:r w:rsidRPr="00C85BB8">
        <w:rPr>
          <w:i/>
          <w:iCs/>
          <w:sz w:val="28"/>
          <w:szCs w:val="28"/>
          <w:lang w:val="uk-UA"/>
        </w:rPr>
        <w:t xml:space="preserve">Наукова та практична значущість роботи </w:t>
      </w:r>
      <w:r w:rsidRPr="00C85BB8">
        <w:rPr>
          <w:i/>
          <w:sz w:val="28"/>
          <w:szCs w:val="28"/>
          <w:lang w:val="uk-UA"/>
        </w:rPr>
        <w:t>засвідчується тим, що</w:t>
      </w:r>
      <w:r w:rsidR="00190E09" w:rsidRPr="00C85BB8">
        <w:rPr>
          <w:i/>
          <w:kern w:val="28"/>
          <w:sz w:val="28"/>
          <w:szCs w:val="28"/>
          <w:lang w:val="uk-UA"/>
        </w:rPr>
        <w:t>:</w:t>
      </w:r>
      <w:r w:rsidR="00190E09" w:rsidRPr="00C85BB8">
        <w:rPr>
          <w:kern w:val="28"/>
          <w:sz w:val="28"/>
          <w:szCs w:val="28"/>
          <w:lang w:val="uk-UA"/>
        </w:rPr>
        <w:t xml:space="preserve"> </w:t>
      </w:r>
      <w:r w:rsidR="001A24C9">
        <w:rPr>
          <w:kern w:val="28"/>
          <w:sz w:val="28"/>
          <w:szCs w:val="28"/>
          <w:lang w:val="uk-UA"/>
        </w:rPr>
        <w:t>синтезовано нейромережеві моделі класифікації об‘єктів</w:t>
      </w:r>
      <w:r w:rsidR="00190E09" w:rsidRPr="00C85BB8">
        <w:rPr>
          <w:bCs/>
          <w:sz w:val="28"/>
          <w:szCs w:val="28"/>
          <w:lang w:val="uk-UA"/>
        </w:rPr>
        <w:t>,</w:t>
      </w:r>
      <w:r w:rsidR="00DB6FFA">
        <w:rPr>
          <w:bCs/>
          <w:sz w:val="28"/>
          <w:szCs w:val="28"/>
          <w:lang w:val="uk-UA"/>
        </w:rPr>
        <w:t xml:space="preserve"> </w:t>
      </w:r>
      <w:r w:rsidR="001A24C9" w:rsidRPr="005C69FF">
        <w:rPr>
          <w:sz w:val="28"/>
          <w:szCs w:val="28"/>
          <w:lang w:val="uk-UA"/>
        </w:rPr>
        <w:t>обрано мережу з найвищою продуктивністю і найменшою похибкою і проведено її аналіз</w:t>
      </w:r>
      <w:r w:rsidR="00190E09" w:rsidRPr="00C85BB8">
        <w:rPr>
          <w:kern w:val="28"/>
          <w:sz w:val="28"/>
          <w:szCs w:val="28"/>
          <w:lang w:val="uk-UA"/>
        </w:rPr>
        <w:t xml:space="preserve">. </w:t>
      </w:r>
    </w:p>
    <w:p w14:paraId="4D818390" w14:textId="660B7613" w:rsidR="00BD0669" w:rsidRPr="00C85BB8" w:rsidRDefault="00BD0669" w:rsidP="002F49EC">
      <w:pPr>
        <w:widowControl w:val="0"/>
        <w:autoSpaceDE w:val="0"/>
        <w:autoSpaceDN w:val="0"/>
        <w:adjustRightInd w:val="0"/>
        <w:spacing w:line="360" w:lineRule="auto"/>
        <w:ind w:firstLine="709"/>
        <w:jc w:val="both"/>
        <w:rPr>
          <w:sz w:val="28"/>
          <w:szCs w:val="28"/>
          <w:lang w:val="uk-UA"/>
        </w:rPr>
      </w:pPr>
      <w:r w:rsidRPr="00C85BB8">
        <w:rPr>
          <w:iCs/>
          <w:sz w:val="28"/>
          <w:szCs w:val="28"/>
          <w:lang w:val="uk-UA"/>
        </w:rPr>
        <w:t xml:space="preserve">Робота складається з переліку умовних позначень, вступу, </w:t>
      </w:r>
      <w:r w:rsidR="00800C03" w:rsidRPr="00C85BB8">
        <w:rPr>
          <w:iCs/>
          <w:sz w:val="28"/>
          <w:szCs w:val="28"/>
          <w:lang w:val="uk-UA"/>
        </w:rPr>
        <w:t>трьох</w:t>
      </w:r>
      <w:r w:rsidRPr="00C85BB8">
        <w:rPr>
          <w:iCs/>
          <w:sz w:val="28"/>
          <w:szCs w:val="28"/>
          <w:lang w:val="uk-UA"/>
        </w:rPr>
        <w:t xml:space="preserve"> розділів, висновків, списку використаних джерел, </w:t>
      </w:r>
      <w:r w:rsidR="001865F7">
        <w:rPr>
          <w:iCs/>
          <w:sz w:val="28"/>
          <w:szCs w:val="28"/>
          <w:lang w:val="uk-UA"/>
        </w:rPr>
        <w:t>двох</w:t>
      </w:r>
      <w:r w:rsidR="00800C03" w:rsidRPr="00C85BB8">
        <w:rPr>
          <w:iCs/>
          <w:sz w:val="28"/>
          <w:szCs w:val="28"/>
          <w:lang w:val="uk-UA"/>
        </w:rPr>
        <w:t xml:space="preserve"> </w:t>
      </w:r>
      <w:r w:rsidRPr="00C85BB8">
        <w:rPr>
          <w:iCs/>
          <w:sz w:val="28"/>
          <w:szCs w:val="28"/>
          <w:lang w:val="uk-UA"/>
        </w:rPr>
        <w:t>додатків.</w:t>
      </w:r>
    </w:p>
    <w:p w14:paraId="7CA0FC15" w14:textId="63E4D97D" w:rsidR="002F6ADC" w:rsidRPr="0034326B" w:rsidRDefault="00BD0669" w:rsidP="00C277BE">
      <w:pPr>
        <w:pStyle w:val="1"/>
      </w:pPr>
      <w:r w:rsidRPr="00C85BB8">
        <w:br w:type="page"/>
      </w:r>
      <w:bookmarkStart w:id="10" w:name="_Toc516960598"/>
      <w:bookmarkStart w:id="11" w:name="_Toc136929846"/>
      <w:r w:rsidR="008C0A0A" w:rsidRPr="0034326B">
        <w:lastRenderedPageBreak/>
        <w:t>РОЗДІЛ</w:t>
      </w:r>
      <w:r w:rsidR="00BA51B2" w:rsidRPr="0034326B">
        <w:t> </w:t>
      </w:r>
      <w:r w:rsidR="008C0A0A" w:rsidRPr="0034326B">
        <w:t>1</w:t>
      </w:r>
      <w:r w:rsidR="00BA51B2" w:rsidRPr="0034326B">
        <w:br/>
      </w:r>
      <w:bookmarkEnd w:id="10"/>
      <w:r w:rsidR="0034326B" w:rsidRPr="0034326B">
        <w:t>АНАЛІЗ ЗАСТОСУВАННЯ ШТУЧНИХ НЕЙРОННИХ МЕРЕЖ В ЗАДАЧАХ КЛАСИФІКАЦІЇ ОБ‘ЄКТІВ</w:t>
      </w:r>
      <w:bookmarkEnd w:id="11"/>
    </w:p>
    <w:p w14:paraId="46F3B5F4" w14:textId="77777777" w:rsidR="008C0A0A" w:rsidRPr="0034326B" w:rsidRDefault="008C0A0A" w:rsidP="00E80894">
      <w:pPr>
        <w:rPr>
          <w:b/>
          <w:sz w:val="28"/>
          <w:szCs w:val="28"/>
          <w:lang w:val="uk-UA"/>
        </w:rPr>
      </w:pPr>
    </w:p>
    <w:p w14:paraId="0E982317" w14:textId="35FDA93A" w:rsidR="00686753" w:rsidRPr="00C277BE" w:rsidRDefault="00686753" w:rsidP="00C277BE">
      <w:pPr>
        <w:pStyle w:val="2"/>
      </w:pPr>
      <w:bookmarkStart w:id="12" w:name="_Toc516960599"/>
      <w:bookmarkStart w:id="13" w:name="_Toc136929847"/>
      <w:r w:rsidRPr="0034326B">
        <w:t>1.1 </w:t>
      </w:r>
      <w:bookmarkEnd w:id="12"/>
      <w:r w:rsidR="00F63745" w:rsidRPr="0034326B">
        <w:t>Аналіз завдань синтезу моделей класифікації об‘єктів</w:t>
      </w:r>
      <w:bookmarkEnd w:id="13"/>
    </w:p>
    <w:p w14:paraId="7D86EDD6" w14:textId="77777777" w:rsidR="00686753" w:rsidRDefault="00686753" w:rsidP="00686753">
      <w:pPr>
        <w:widowControl w:val="0"/>
        <w:overflowPunct w:val="0"/>
        <w:autoSpaceDE w:val="0"/>
        <w:autoSpaceDN w:val="0"/>
        <w:adjustRightInd w:val="0"/>
        <w:spacing w:line="360" w:lineRule="auto"/>
        <w:ind w:firstLine="709"/>
        <w:jc w:val="both"/>
        <w:rPr>
          <w:sz w:val="28"/>
          <w:szCs w:val="28"/>
          <w:lang w:val="uk-UA"/>
        </w:rPr>
      </w:pPr>
    </w:p>
    <w:p w14:paraId="38D6F6EC" w14:textId="73B00748" w:rsidR="00330C74" w:rsidRDefault="00330C74" w:rsidP="00330C74">
      <w:pPr>
        <w:widowControl w:val="0"/>
        <w:overflowPunct w:val="0"/>
        <w:autoSpaceDE w:val="0"/>
        <w:autoSpaceDN w:val="0"/>
        <w:adjustRightInd w:val="0"/>
        <w:spacing w:line="360" w:lineRule="auto"/>
        <w:ind w:firstLine="709"/>
        <w:jc w:val="both"/>
        <w:rPr>
          <w:sz w:val="28"/>
          <w:szCs w:val="28"/>
          <w:lang w:val="uk-UA"/>
        </w:rPr>
      </w:pPr>
      <w:r w:rsidRPr="00330C74">
        <w:rPr>
          <w:sz w:val="28"/>
          <w:szCs w:val="28"/>
          <w:lang w:val="uk-UA"/>
        </w:rPr>
        <w:t>Класифікація об'єктів, систем, явищ у науці це процес трудомісткий і найчастіше спірний, оскільки класифікацію можна проводити за різними ознаками і критеріям. Це стосується всіх наук, але особливо таких молодих, як інформатика.</w:t>
      </w:r>
      <w:r w:rsidR="00E537E9">
        <w:rPr>
          <w:sz w:val="28"/>
          <w:szCs w:val="28"/>
          <w:lang w:val="en-US"/>
        </w:rPr>
        <w:t xml:space="preserve"> </w:t>
      </w:r>
      <w:r w:rsidRPr="00330C74">
        <w:rPr>
          <w:sz w:val="28"/>
          <w:szCs w:val="28"/>
          <w:lang w:val="uk-UA"/>
        </w:rPr>
        <w:t>Моделей є безліч і природно, що з їхньої класифікації можна використовувати різні ознаки.</w:t>
      </w:r>
    </w:p>
    <w:p w14:paraId="61763391" w14:textId="789A6E7A" w:rsidR="00330C74" w:rsidRPr="00330C74" w:rsidRDefault="00330C74" w:rsidP="00330C74">
      <w:pPr>
        <w:widowControl w:val="0"/>
        <w:overflowPunct w:val="0"/>
        <w:autoSpaceDE w:val="0"/>
        <w:autoSpaceDN w:val="0"/>
        <w:adjustRightInd w:val="0"/>
        <w:spacing w:line="360" w:lineRule="auto"/>
        <w:ind w:firstLine="709"/>
        <w:jc w:val="both"/>
        <w:rPr>
          <w:sz w:val="28"/>
          <w:szCs w:val="28"/>
          <w:lang w:val="uk-UA"/>
        </w:rPr>
      </w:pPr>
      <w:r w:rsidRPr="00330C74">
        <w:rPr>
          <w:sz w:val="28"/>
          <w:szCs w:val="28"/>
          <w:lang w:val="uk-UA"/>
        </w:rPr>
        <w:t>Завдання класифікації - це будь-яке завдання, де потрібно визначити тип об'єкта з двох і більше класів, що існують</w:t>
      </w:r>
      <w:r w:rsidR="00AD53E6">
        <w:rPr>
          <w:sz w:val="28"/>
          <w:szCs w:val="28"/>
          <w:lang w:val="en-US"/>
        </w:rPr>
        <w:t xml:space="preserve"> [</w:t>
      </w:r>
      <w:r w:rsidR="000A16B2">
        <w:rPr>
          <w:sz w:val="28"/>
          <w:szCs w:val="28"/>
          <w:lang w:val="en-US"/>
        </w:rPr>
        <w:t>6]</w:t>
      </w:r>
      <w:r w:rsidRPr="00330C74">
        <w:rPr>
          <w:sz w:val="28"/>
          <w:szCs w:val="28"/>
          <w:lang w:val="uk-UA"/>
        </w:rPr>
        <w:t>. Такі завдання можуть бути різними: визначення, кішка на зображенні чи собака, чи визначення якості вина на основі його кислотності та вмісту алкоголю.</w:t>
      </w:r>
    </w:p>
    <w:p w14:paraId="725383A3" w14:textId="4847B69E" w:rsidR="00330C74" w:rsidRPr="00330C74" w:rsidRDefault="00330C74" w:rsidP="00330C74">
      <w:pPr>
        <w:widowControl w:val="0"/>
        <w:overflowPunct w:val="0"/>
        <w:autoSpaceDE w:val="0"/>
        <w:autoSpaceDN w:val="0"/>
        <w:adjustRightInd w:val="0"/>
        <w:spacing w:line="360" w:lineRule="auto"/>
        <w:ind w:firstLine="709"/>
        <w:jc w:val="both"/>
        <w:rPr>
          <w:sz w:val="28"/>
          <w:szCs w:val="28"/>
          <w:lang w:val="uk-UA"/>
        </w:rPr>
      </w:pPr>
      <w:r w:rsidRPr="00330C74">
        <w:rPr>
          <w:sz w:val="28"/>
          <w:szCs w:val="28"/>
          <w:lang w:val="uk-UA"/>
        </w:rPr>
        <w:t>Залежно від завдання класифікації використову</w:t>
      </w:r>
      <w:r w:rsidR="00E537E9">
        <w:rPr>
          <w:sz w:val="28"/>
          <w:szCs w:val="28"/>
          <w:lang w:val="uk-UA"/>
        </w:rPr>
        <w:t>ють</w:t>
      </w:r>
      <w:r w:rsidRPr="00330C74">
        <w:rPr>
          <w:sz w:val="28"/>
          <w:szCs w:val="28"/>
          <w:lang w:val="uk-UA"/>
        </w:rPr>
        <w:t xml:space="preserve"> різні типи класифікаторів. Наприклад, якщо класифікація містить якусь бінарну логіку, то до неї найкраще підійде логістична регресія.</w:t>
      </w:r>
    </w:p>
    <w:p w14:paraId="7FF15432" w14:textId="5ADC51B9" w:rsidR="00330C74" w:rsidRDefault="00330C74" w:rsidP="00330C74">
      <w:pPr>
        <w:widowControl w:val="0"/>
        <w:overflowPunct w:val="0"/>
        <w:autoSpaceDE w:val="0"/>
        <w:autoSpaceDN w:val="0"/>
        <w:adjustRightInd w:val="0"/>
        <w:spacing w:line="360" w:lineRule="auto"/>
        <w:ind w:firstLine="709"/>
        <w:jc w:val="both"/>
        <w:rPr>
          <w:sz w:val="28"/>
          <w:szCs w:val="28"/>
          <w:lang w:val="uk-UA"/>
        </w:rPr>
      </w:pPr>
      <w:r w:rsidRPr="00330C74">
        <w:rPr>
          <w:sz w:val="28"/>
          <w:szCs w:val="28"/>
          <w:lang w:val="uk-UA"/>
        </w:rPr>
        <w:t xml:space="preserve">У міру накопичення досвіду </w:t>
      </w:r>
      <w:r w:rsidR="00E537E9">
        <w:rPr>
          <w:sz w:val="28"/>
          <w:szCs w:val="28"/>
          <w:lang w:val="uk-UA"/>
        </w:rPr>
        <w:t>досліднику</w:t>
      </w:r>
      <w:r w:rsidRPr="00330C74">
        <w:rPr>
          <w:sz w:val="28"/>
          <w:szCs w:val="28"/>
          <w:lang w:val="uk-UA"/>
        </w:rPr>
        <w:t xml:space="preserve"> простіше вибирати відповідний тип класифікатора. Однак гарною практикою є реалізація кількох відповідних класифікаторів та вибір найбільш оптимального та продуктивного.</w:t>
      </w:r>
    </w:p>
    <w:p w14:paraId="5137FFBF" w14:textId="631B6D88" w:rsidR="00E537E9" w:rsidRDefault="00E537E9" w:rsidP="00330C74">
      <w:pPr>
        <w:widowControl w:val="0"/>
        <w:overflowPunct w:val="0"/>
        <w:autoSpaceDE w:val="0"/>
        <w:autoSpaceDN w:val="0"/>
        <w:adjustRightInd w:val="0"/>
        <w:spacing w:line="360" w:lineRule="auto"/>
        <w:ind w:firstLine="709"/>
        <w:jc w:val="both"/>
        <w:rPr>
          <w:sz w:val="28"/>
          <w:szCs w:val="28"/>
          <w:lang w:val="uk-UA"/>
        </w:rPr>
      </w:pPr>
      <w:r>
        <w:rPr>
          <w:sz w:val="28"/>
          <w:szCs w:val="28"/>
          <w:lang w:val="uk-UA"/>
        </w:rPr>
        <w:t>Синтез моделей класифікації вирішує наступні завдання</w:t>
      </w:r>
      <w:r w:rsidR="000A16B2">
        <w:rPr>
          <w:sz w:val="28"/>
          <w:szCs w:val="28"/>
          <w:lang w:val="en-US"/>
        </w:rPr>
        <w:t xml:space="preserve"> [7, 8]</w:t>
      </w:r>
      <w:r>
        <w:rPr>
          <w:sz w:val="28"/>
          <w:szCs w:val="28"/>
          <w:lang w:val="uk-UA"/>
        </w:rPr>
        <w:t>:</w:t>
      </w:r>
    </w:p>
    <w:p w14:paraId="11869593" w14:textId="77777777" w:rsidR="00E537E9" w:rsidRPr="00E537E9" w:rsidRDefault="00E537E9" w:rsidP="00E537E9">
      <w:pPr>
        <w:widowControl w:val="0"/>
        <w:numPr>
          <w:ilvl w:val="0"/>
          <w:numId w:val="42"/>
        </w:numPr>
        <w:tabs>
          <w:tab w:val="left" w:pos="1134"/>
        </w:tabs>
        <w:overflowPunct w:val="0"/>
        <w:autoSpaceDE w:val="0"/>
        <w:autoSpaceDN w:val="0"/>
        <w:adjustRightInd w:val="0"/>
        <w:spacing w:line="360" w:lineRule="auto"/>
        <w:ind w:left="0" w:firstLine="709"/>
        <w:jc w:val="both"/>
        <w:rPr>
          <w:sz w:val="28"/>
          <w:szCs w:val="28"/>
          <w:lang w:val="uk-UA"/>
        </w:rPr>
      </w:pPr>
      <w:r w:rsidRPr="00E537E9">
        <w:rPr>
          <w:sz w:val="28"/>
          <w:szCs w:val="28"/>
          <w:lang w:val="uk-UA"/>
        </w:rPr>
        <w:t>Підвищення точності класифікації: Класифікація об'єктів є важливим завданням в багатьох сферах, таких як медицина, фінанси, машинне зору тощо. Синтез моделей класифікації дозволяє покращити точність результатів, що має прямий вплив на ефективність прийняття рішень та якість роботи систем, що використовують ці моделі.</w:t>
      </w:r>
    </w:p>
    <w:p w14:paraId="7324E2D8" w14:textId="77777777" w:rsidR="00E537E9" w:rsidRPr="00E537E9" w:rsidRDefault="00E537E9" w:rsidP="00E537E9">
      <w:pPr>
        <w:widowControl w:val="0"/>
        <w:numPr>
          <w:ilvl w:val="0"/>
          <w:numId w:val="42"/>
        </w:numPr>
        <w:tabs>
          <w:tab w:val="left" w:pos="1134"/>
        </w:tabs>
        <w:overflowPunct w:val="0"/>
        <w:autoSpaceDE w:val="0"/>
        <w:autoSpaceDN w:val="0"/>
        <w:adjustRightInd w:val="0"/>
        <w:spacing w:line="360" w:lineRule="auto"/>
        <w:ind w:left="0" w:firstLine="709"/>
        <w:jc w:val="both"/>
        <w:rPr>
          <w:sz w:val="28"/>
          <w:szCs w:val="28"/>
          <w:lang w:val="uk-UA"/>
        </w:rPr>
      </w:pPr>
      <w:r w:rsidRPr="00E537E9">
        <w:rPr>
          <w:sz w:val="28"/>
          <w:szCs w:val="28"/>
          <w:lang w:val="uk-UA"/>
        </w:rPr>
        <w:t xml:space="preserve">Робота з великою розмірністю даних: З великим обсягом даних часто виникають проблеми, пов'язані зі зростанням розмірності. Це може призводити до складності у виявленні корисної інформації та зниження ефективності алгоритмів класифікації. Синтез моделей класифікації дозволяє розробляти спеціалізовані методи та алгоритми, які враховують особливості великої розмірності даних та </w:t>
      </w:r>
      <w:r w:rsidRPr="00E537E9">
        <w:rPr>
          <w:sz w:val="28"/>
          <w:szCs w:val="28"/>
          <w:lang w:val="uk-UA"/>
        </w:rPr>
        <w:lastRenderedPageBreak/>
        <w:t>забезпечують оптимальні результати.</w:t>
      </w:r>
    </w:p>
    <w:p w14:paraId="691F6C61" w14:textId="77777777" w:rsidR="00E537E9" w:rsidRPr="00E537E9" w:rsidRDefault="00E537E9" w:rsidP="00E537E9">
      <w:pPr>
        <w:widowControl w:val="0"/>
        <w:numPr>
          <w:ilvl w:val="0"/>
          <w:numId w:val="42"/>
        </w:numPr>
        <w:tabs>
          <w:tab w:val="left" w:pos="1134"/>
        </w:tabs>
        <w:overflowPunct w:val="0"/>
        <w:autoSpaceDE w:val="0"/>
        <w:autoSpaceDN w:val="0"/>
        <w:adjustRightInd w:val="0"/>
        <w:spacing w:line="360" w:lineRule="auto"/>
        <w:ind w:left="0" w:firstLine="709"/>
        <w:jc w:val="both"/>
        <w:rPr>
          <w:sz w:val="28"/>
          <w:szCs w:val="28"/>
          <w:lang w:val="uk-UA"/>
        </w:rPr>
      </w:pPr>
      <w:r w:rsidRPr="00E537E9">
        <w:rPr>
          <w:sz w:val="28"/>
          <w:szCs w:val="28"/>
          <w:lang w:val="uk-UA"/>
        </w:rPr>
        <w:t>Автоматизація процесу класифікації: Синтез моделей дозволяє розробляти автоматизовані системи класифікації об'єктів, що збільшує швидкість та ефективність обробки даних. Це особливо актуально в сферах, де необхідно аналізувати великі масиви інформації в реальному часі, наприклад, у сфері фінансових операцій або в медичних дослідженнях.</w:t>
      </w:r>
    </w:p>
    <w:p w14:paraId="45F3B696" w14:textId="758DC570" w:rsidR="00330C74" w:rsidRDefault="00E537E9" w:rsidP="00E537E9">
      <w:pPr>
        <w:widowControl w:val="0"/>
        <w:numPr>
          <w:ilvl w:val="0"/>
          <w:numId w:val="42"/>
        </w:numPr>
        <w:tabs>
          <w:tab w:val="left" w:pos="1134"/>
        </w:tabs>
        <w:overflowPunct w:val="0"/>
        <w:autoSpaceDE w:val="0"/>
        <w:autoSpaceDN w:val="0"/>
        <w:adjustRightInd w:val="0"/>
        <w:spacing w:line="360" w:lineRule="auto"/>
        <w:ind w:left="0" w:firstLine="709"/>
        <w:jc w:val="both"/>
        <w:rPr>
          <w:sz w:val="28"/>
          <w:szCs w:val="28"/>
          <w:lang w:val="uk-UA"/>
        </w:rPr>
      </w:pPr>
      <w:r w:rsidRPr="00E537E9">
        <w:rPr>
          <w:sz w:val="28"/>
          <w:szCs w:val="28"/>
          <w:lang w:val="uk-UA"/>
        </w:rPr>
        <w:t>Розширення можливостей застосування: Синтез моделей класифікації дозволяє створювати більш гнучкі та адаптивні системи, які можуть працювати з різноманітними типами даних та вхідними впливами. Це розширює можливості застосування моделей класифікації у різних галузях та ситуаціях.</w:t>
      </w:r>
    </w:p>
    <w:p w14:paraId="5B2D00E2" w14:textId="29EED07A" w:rsidR="00330C74" w:rsidRPr="001865F7" w:rsidRDefault="00330C74" w:rsidP="002F49EC">
      <w:pPr>
        <w:widowControl w:val="0"/>
        <w:overflowPunct w:val="0"/>
        <w:autoSpaceDE w:val="0"/>
        <w:autoSpaceDN w:val="0"/>
        <w:adjustRightInd w:val="0"/>
        <w:spacing w:line="360" w:lineRule="auto"/>
        <w:ind w:firstLine="709"/>
        <w:jc w:val="both"/>
        <w:rPr>
          <w:sz w:val="16"/>
          <w:szCs w:val="16"/>
          <w:lang w:val="uk-UA"/>
        </w:rPr>
      </w:pPr>
    </w:p>
    <w:p w14:paraId="1A75EEF2" w14:textId="60BD9B14" w:rsidR="00F63745" w:rsidRDefault="00F63745" w:rsidP="001865F7">
      <w:pPr>
        <w:pStyle w:val="2"/>
      </w:pPr>
      <w:bookmarkStart w:id="14" w:name="_Toc136929848"/>
      <w:r w:rsidRPr="00C277BE">
        <w:t>1.</w:t>
      </w:r>
      <w:r>
        <w:t>2</w:t>
      </w:r>
      <w:r w:rsidRPr="00C277BE">
        <w:t> </w:t>
      </w:r>
      <w:r w:rsidR="008F04B5" w:rsidRPr="008F04B5">
        <w:t xml:space="preserve">Алгоритм побудови </w:t>
      </w:r>
      <w:r>
        <w:t>моделей класифікації об‘єктів</w:t>
      </w:r>
      <w:bookmarkEnd w:id="14"/>
    </w:p>
    <w:p w14:paraId="2D84FC05" w14:textId="77777777" w:rsidR="001865F7" w:rsidRPr="001865F7" w:rsidRDefault="001865F7" w:rsidP="001865F7">
      <w:pPr>
        <w:rPr>
          <w:sz w:val="16"/>
          <w:szCs w:val="16"/>
          <w:lang w:val="uk-UA"/>
        </w:rPr>
      </w:pPr>
    </w:p>
    <w:p w14:paraId="30F37BCB" w14:textId="2FABD431" w:rsidR="008F04B5" w:rsidRPr="008F04B5" w:rsidRDefault="008F04B5" w:rsidP="008F04B5">
      <w:pPr>
        <w:widowControl w:val="0"/>
        <w:overflowPunct w:val="0"/>
        <w:autoSpaceDE w:val="0"/>
        <w:autoSpaceDN w:val="0"/>
        <w:adjustRightInd w:val="0"/>
        <w:spacing w:line="360" w:lineRule="auto"/>
        <w:ind w:firstLine="709"/>
        <w:jc w:val="both"/>
        <w:rPr>
          <w:sz w:val="28"/>
          <w:szCs w:val="28"/>
          <w:lang w:val="uk-UA"/>
        </w:rPr>
      </w:pPr>
      <w:r w:rsidRPr="008F04B5">
        <w:rPr>
          <w:sz w:val="28"/>
          <w:szCs w:val="28"/>
          <w:lang w:val="uk-UA"/>
        </w:rPr>
        <w:t xml:space="preserve">Загальний алгоритм побудови моделей класифікації об‘єктів </w:t>
      </w:r>
      <w:r>
        <w:rPr>
          <w:sz w:val="28"/>
          <w:szCs w:val="28"/>
          <w:lang w:val="uk-UA"/>
        </w:rPr>
        <w:t xml:space="preserve">з використанням нейронних мереж </w:t>
      </w:r>
      <w:r w:rsidRPr="008F04B5">
        <w:rPr>
          <w:sz w:val="28"/>
          <w:szCs w:val="28"/>
          <w:lang w:val="uk-UA"/>
        </w:rPr>
        <w:t>полягає у наступному</w:t>
      </w:r>
      <w:r w:rsidR="000A16B2">
        <w:rPr>
          <w:sz w:val="28"/>
          <w:szCs w:val="28"/>
          <w:lang w:val="en-US"/>
        </w:rPr>
        <w:t xml:space="preserve"> [9]</w:t>
      </w:r>
      <w:r w:rsidRPr="008F04B5">
        <w:rPr>
          <w:sz w:val="28"/>
          <w:szCs w:val="28"/>
          <w:lang w:val="uk-UA"/>
        </w:rPr>
        <w:t>:</w:t>
      </w:r>
    </w:p>
    <w:p w14:paraId="58DDD526" w14:textId="76D14FB0" w:rsidR="008F04B5" w:rsidRPr="008F04B5" w:rsidRDefault="008F04B5" w:rsidP="008F04B5">
      <w:pPr>
        <w:widowControl w:val="0"/>
        <w:numPr>
          <w:ilvl w:val="0"/>
          <w:numId w:val="43"/>
        </w:numPr>
        <w:tabs>
          <w:tab w:val="left" w:pos="1276"/>
        </w:tabs>
        <w:overflowPunct w:val="0"/>
        <w:autoSpaceDE w:val="0"/>
        <w:autoSpaceDN w:val="0"/>
        <w:adjustRightInd w:val="0"/>
        <w:spacing w:line="360" w:lineRule="auto"/>
        <w:ind w:left="0" w:firstLine="709"/>
        <w:jc w:val="both"/>
        <w:rPr>
          <w:sz w:val="28"/>
          <w:szCs w:val="28"/>
          <w:lang w:val="uk-UA"/>
        </w:rPr>
      </w:pPr>
      <w:r w:rsidRPr="008F04B5">
        <w:rPr>
          <w:sz w:val="28"/>
          <w:szCs w:val="28"/>
          <w:lang w:val="uk-UA"/>
        </w:rPr>
        <w:t>Формуються вихідні дані і визначаються робочі та випробувальні зразки.</w:t>
      </w:r>
    </w:p>
    <w:p w14:paraId="2D07988A" w14:textId="77777777" w:rsidR="008F04B5" w:rsidRPr="008F04B5" w:rsidRDefault="008F04B5" w:rsidP="008F04B5">
      <w:pPr>
        <w:widowControl w:val="0"/>
        <w:numPr>
          <w:ilvl w:val="0"/>
          <w:numId w:val="43"/>
        </w:numPr>
        <w:tabs>
          <w:tab w:val="left" w:pos="1276"/>
        </w:tabs>
        <w:overflowPunct w:val="0"/>
        <w:autoSpaceDE w:val="0"/>
        <w:autoSpaceDN w:val="0"/>
        <w:adjustRightInd w:val="0"/>
        <w:spacing w:line="360" w:lineRule="auto"/>
        <w:ind w:left="0" w:firstLine="709"/>
        <w:jc w:val="both"/>
        <w:rPr>
          <w:sz w:val="28"/>
          <w:szCs w:val="28"/>
          <w:lang w:val="uk-UA"/>
        </w:rPr>
      </w:pPr>
      <w:r w:rsidRPr="008F04B5">
        <w:rPr>
          <w:sz w:val="28"/>
          <w:szCs w:val="28"/>
          <w:lang w:val="uk-UA"/>
        </w:rPr>
        <w:t>Встановлюється директивний час для конкретної предметної області і визначаються допустимі помилки.</w:t>
      </w:r>
    </w:p>
    <w:p w14:paraId="4DF1CCA1" w14:textId="77777777" w:rsidR="008F04B5" w:rsidRPr="008F04B5" w:rsidRDefault="008F04B5" w:rsidP="008F04B5">
      <w:pPr>
        <w:widowControl w:val="0"/>
        <w:numPr>
          <w:ilvl w:val="0"/>
          <w:numId w:val="43"/>
        </w:numPr>
        <w:tabs>
          <w:tab w:val="left" w:pos="1276"/>
        </w:tabs>
        <w:overflowPunct w:val="0"/>
        <w:autoSpaceDE w:val="0"/>
        <w:autoSpaceDN w:val="0"/>
        <w:adjustRightInd w:val="0"/>
        <w:spacing w:line="360" w:lineRule="auto"/>
        <w:ind w:left="0" w:firstLine="709"/>
        <w:jc w:val="both"/>
        <w:rPr>
          <w:sz w:val="28"/>
          <w:szCs w:val="28"/>
          <w:lang w:val="uk-UA"/>
        </w:rPr>
      </w:pPr>
      <w:r w:rsidRPr="008F04B5">
        <w:rPr>
          <w:sz w:val="28"/>
          <w:szCs w:val="28"/>
          <w:lang w:val="uk-UA"/>
        </w:rPr>
        <w:t>Вибирається деякий дискретний фактор (ДФ) та адаптується до формату нейронної мережі.</w:t>
      </w:r>
    </w:p>
    <w:p w14:paraId="605B57B4" w14:textId="77777777" w:rsidR="008F04B5" w:rsidRPr="008F04B5" w:rsidRDefault="008F04B5" w:rsidP="008F04B5">
      <w:pPr>
        <w:widowControl w:val="0"/>
        <w:numPr>
          <w:ilvl w:val="0"/>
          <w:numId w:val="43"/>
        </w:numPr>
        <w:tabs>
          <w:tab w:val="left" w:pos="1276"/>
        </w:tabs>
        <w:overflowPunct w:val="0"/>
        <w:autoSpaceDE w:val="0"/>
        <w:autoSpaceDN w:val="0"/>
        <w:adjustRightInd w:val="0"/>
        <w:spacing w:line="360" w:lineRule="auto"/>
        <w:ind w:left="0" w:firstLine="709"/>
        <w:jc w:val="both"/>
        <w:rPr>
          <w:sz w:val="28"/>
          <w:szCs w:val="28"/>
          <w:lang w:val="uk-UA"/>
        </w:rPr>
      </w:pPr>
      <w:r w:rsidRPr="008F04B5">
        <w:rPr>
          <w:sz w:val="28"/>
          <w:szCs w:val="28"/>
          <w:lang w:val="uk-UA"/>
        </w:rPr>
        <w:t>Встановлюються межі можливих змін елементів вхідного вектора керуючих факторів.</w:t>
      </w:r>
    </w:p>
    <w:p w14:paraId="619261F3" w14:textId="77777777" w:rsidR="008F04B5" w:rsidRPr="008F04B5" w:rsidRDefault="008F04B5" w:rsidP="008F04B5">
      <w:pPr>
        <w:widowControl w:val="0"/>
        <w:numPr>
          <w:ilvl w:val="0"/>
          <w:numId w:val="43"/>
        </w:numPr>
        <w:tabs>
          <w:tab w:val="left" w:pos="1276"/>
        </w:tabs>
        <w:overflowPunct w:val="0"/>
        <w:autoSpaceDE w:val="0"/>
        <w:autoSpaceDN w:val="0"/>
        <w:adjustRightInd w:val="0"/>
        <w:spacing w:line="360" w:lineRule="auto"/>
        <w:ind w:left="0" w:firstLine="709"/>
        <w:jc w:val="both"/>
        <w:rPr>
          <w:sz w:val="28"/>
          <w:szCs w:val="28"/>
          <w:lang w:val="uk-UA"/>
        </w:rPr>
      </w:pPr>
      <w:r w:rsidRPr="008F04B5">
        <w:rPr>
          <w:sz w:val="28"/>
          <w:szCs w:val="28"/>
          <w:lang w:val="uk-UA"/>
        </w:rPr>
        <w:t>Вибирається метод навчання для початкового ансамблю моделей, включаючи вибір архітектури, складності та функцій активації.</w:t>
      </w:r>
    </w:p>
    <w:p w14:paraId="5A9F964A" w14:textId="77777777" w:rsidR="008F04B5" w:rsidRPr="008F04B5" w:rsidRDefault="008F04B5" w:rsidP="008F04B5">
      <w:pPr>
        <w:widowControl w:val="0"/>
        <w:numPr>
          <w:ilvl w:val="0"/>
          <w:numId w:val="43"/>
        </w:numPr>
        <w:tabs>
          <w:tab w:val="left" w:pos="1276"/>
        </w:tabs>
        <w:overflowPunct w:val="0"/>
        <w:autoSpaceDE w:val="0"/>
        <w:autoSpaceDN w:val="0"/>
        <w:adjustRightInd w:val="0"/>
        <w:spacing w:line="360" w:lineRule="auto"/>
        <w:ind w:left="0" w:firstLine="709"/>
        <w:jc w:val="both"/>
        <w:rPr>
          <w:sz w:val="28"/>
          <w:szCs w:val="28"/>
          <w:lang w:val="uk-UA"/>
        </w:rPr>
      </w:pPr>
      <w:r w:rsidRPr="008F04B5">
        <w:rPr>
          <w:sz w:val="28"/>
          <w:szCs w:val="28"/>
          <w:lang w:val="uk-UA"/>
        </w:rPr>
        <w:t>Визначається клас задачі та проводиться тренування початкових моделей. Фіксується час вирішення задачі та помилки навчання.</w:t>
      </w:r>
    </w:p>
    <w:p w14:paraId="674595AF" w14:textId="77777777" w:rsidR="008F04B5" w:rsidRPr="008F04B5" w:rsidRDefault="008F04B5" w:rsidP="008F04B5">
      <w:pPr>
        <w:widowControl w:val="0"/>
        <w:numPr>
          <w:ilvl w:val="0"/>
          <w:numId w:val="43"/>
        </w:numPr>
        <w:tabs>
          <w:tab w:val="left" w:pos="1276"/>
        </w:tabs>
        <w:overflowPunct w:val="0"/>
        <w:autoSpaceDE w:val="0"/>
        <w:autoSpaceDN w:val="0"/>
        <w:adjustRightInd w:val="0"/>
        <w:spacing w:line="360" w:lineRule="auto"/>
        <w:ind w:left="0" w:firstLine="709"/>
        <w:jc w:val="both"/>
        <w:rPr>
          <w:sz w:val="28"/>
          <w:szCs w:val="28"/>
          <w:lang w:val="uk-UA"/>
        </w:rPr>
      </w:pPr>
      <w:r w:rsidRPr="008F04B5">
        <w:rPr>
          <w:sz w:val="28"/>
          <w:szCs w:val="28"/>
          <w:lang w:val="uk-UA"/>
        </w:rPr>
        <w:t>Порівнюються отримані значення часу та помилок з директивними значеннями для даної задачі в обраній предметній області.</w:t>
      </w:r>
    </w:p>
    <w:p w14:paraId="656490EF" w14:textId="77777777" w:rsidR="008F04B5" w:rsidRPr="008F04B5" w:rsidRDefault="008F04B5" w:rsidP="008F04B5">
      <w:pPr>
        <w:widowControl w:val="0"/>
        <w:numPr>
          <w:ilvl w:val="0"/>
          <w:numId w:val="43"/>
        </w:numPr>
        <w:tabs>
          <w:tab w:val="left" w:pos="1276"/>
        </w:tabs>
        <w:overflowPunct w:val="0"/>
        <w:autoSpaceDE w:val="0"/>
        <w:autoSpaceDN w:val="0"/>
        <w:adjustRightInd w:val="0"/>
        <w:spacing w:line="360" w:lineRule="auto"/>
        <w:ind w:left="0" w:firstLine="709"/>
        <w:jc w:val="both"/>
        <w:rPr>
          <w:sz w:val="28"/>
          <w:szCs w:val="28"/>
          <w:lang w:val="uk-UA"/>
        </w:rPr>
      </w:pPr>
      <w:r w:rsidRPr="008F04B5">
        <w:rPr>
          <w:sz w:val="28"/>
          <w:szCs w:val="28"/>
          <w:lang w:val="uk-UA"/>
        </w:rPr>
        <w:t>Формуються вихідні дані для зменшення розмірності.</w:t>
      </w:r>
    </w:p>
    <w:p w14:paraId="49C0A2E0" w14:textId="04F25CC5" w:rsidR="00F63745" w:rsidRDefault="008F04B5" w:rsidP="008F04B5">
      <w:pPr>
        <w:widowControl w:val="0"/>
        <w:numPr>
          <w:ilvl w:val="0"/>
          <w:numId w:val="43"/>
        </w:numPr>
        <w:tabs>
          <w:tab w:val="left" w:pos="1276"/>
        </w:tabs>
        <w:overflowPunct w:val="0"/>
        <w:autoSpaceDE w:val="0"/>
        <w:autoSpaceDN w:val="0"/>
        <w:adjustRightInd w:val="0"/>
        <w:spacing w:line="360" w:lineRule="auto"/>
        <w:ind w:left="0" w:firstLine="709"/>
        <w:jc w:val="both"/>
        <w:rPr>
          <w:sz w:val="28"/>
          <w:szCs w:val="28"/>
          <w:lang w:val="uk-UA"/>
        </w:rPr>
      </w:pPr>
      <w:r w:rsidRPr="008F04B5">
        <w:rPr>
          <w:sz w:val="28"/>
          <w:szCs w:val="28"/>
          <w:lang w:val="uk-UA"/>
        </w:rPr>
        <w:t>Проводиться факторний аналіз, ранжуються входи за інформативністю та виключається останній елемент у мажоритарному ряді.</w:t>
      </w:r>
    </w:p>
    <w:p w14:paraId="47CB81C4" w14:textId="119BC7B3" w:rsidR="00F63745" w:rsidRDefault="00F63745" w:rsidP="002F49EC">
      <w:pPr>
        <w:widowControl w:val="0"/>
        <w:overflowPunct w:val="0"/>
        <w:autoSpaceDE w:val="0"/>
        <w:autoSpaceDN w:val="0"/>
        <w:adjustRightInd w:val="0"/>
        <w:spacing w:line="360" w:lineRule="auto"/>
        <w:ind w:firstLine="709"/>
        <w:jc w:val="both"/>
        <w:rPr>
          <w:sz w:val="28"/>
          <w:szCs w:val="28"/>
          <w:lang w:val="uk-UA"/>
        </w:rPr>
      </w:pPr>
    </w:p>
    <w:p w14:paraId="3C9383A4" w14:textId="38A30888" w:rsidR="008F04B5" w:rsidRPr="00C277BE" w:rsidRDefault="008F04B5" w:rsidP="008F04B5">
      <w:pPr>
        <w:pStyle w:val="2"/>
      </w:pPr>
      <w:bookmarkStart w:id="15" w:name="_Toc136929849"/>
      <w:r w:rsidRPr="00C277BE">
        <w:t>1.</w:t>
      </w:r>
      <w:r>
        <w:t>3</w:t>
      </w:r>
      <w:r w:rsidRPr="00C277BE">
        <w:t> </w:t>
      </w:r>
      <w:r w:rsidR="001F1714">
        <w:t>Особливості застосування нейронних мереж в задачах</w:t>
      </w:r>
      <w:r>
        <w:t xml:space="preserve"> класифікації об‘єктів</w:t>
      </w:r>
      <w:bookmarkEnd w:id="15"/>
    </w:p>
    <w:p w14:paraId="022DFECD" w14:textId="77777777" w:rsidR="008F04B5" w:rsidRDefault="008F04B5" w:rsidP="008F04B5">
      <w:pPr>
        <w:widowControl w:val="0"/>
        <w:overflowPunct w:val="0"/>
        <w:autoSpaceDE w:val="0"/>
        <w:autoSpaceDN w:val="0"/>
        <w:adjustRightInd w:val="0"/>
        <w:spacing w:line="360" w:lineRule="auto"/>
        <w:ind w:firstLine="709"/>
        <w:jc w:val="both"/>
        <w:rPr>
          <w:sz w:val="28"/>
          <w:szCs w:val="28"/>
          <w:lang w:val="uk-UA"/>
        </w:rPr>
      </w:pPr>
    </w:p>
    <w:p w14:paraId="77C524B7" w14:textId="1BCC49D8" w:rsidR="00D76169" w:rsidRPr="00D76169" w:rsidRDefault="00D76169" w:rsidP="00D76169">
      <w:pPr>
        <w:widowControl w:val="0"/>
        <w:overflowPunct w:val="0"/>
        <w:autoSpaceDE w:val="0"/>
        <w:autoSpaceDN w:val="0"/>
        <w:adjustRightInd w:val="0"/>
        <w:spacing w:line="360" w:lineRule="auto"/>
        <w:ind w:firstLine="709"/>
        <w:jc w:val="both"/>
        <w:rPr>
          <w:sz w:val="28"/>
          <w:szCs w:val="28"/>
          <w:lang w:val="uk"/>
        </w:rPr>
      </w:pPr>
      <w:r w:rsidRPr="00D76169">
        <w:rPr>
          <w:sz w:val="28"/>
          <w:szCs w:val="28"/>
          <w:lang w:val="uk"/>
        </w:rPr>
        <w:t>Слід зазначити, що класифікація не є основним завданням для нейронних мереж в порівнянні з іншими методами, наприклад, рішеннями або алгоритмом k-найближчих сусідів</w:t>
      </w:r>
      <w:r w:rsidR="000A16B2">
        <w:rPr>
          <w:sz w:val="28"/>
          <w:szCs w:val="28"/>
          <w:lang w:val="en-US"/>
        </w:rPr>
        <w:t xml:space="preserve"> [10]</w:t>
      </w:r>
      <w:r w:rsidRPr="00D76169">
        <w:rPr>
          <w:sz w:val="28"/>
          <w:szCs w:val="28"/>
          <w:lang w:val="uk"/>
        </w:rPr>
        <w:t>. Вихідним завданням для мережі, взагалі кажучи, є чисельне передбачення, коли на вході та виході моделі знаходяться числові значення. Це іноді називають регресією.</w:t>
      </w:r>
    </w:p>
    <w:p w14:paraId="69839398" w14:textId="77777777" w:rsidR="00D76169" w:rsidRPr="00D76169" w:rsidRDefault="00D76169" w:rsidP="00D76169">
      <w:pPr>
        <w:widowControl w:val="0"/>
        <w:overflowPunct w:val="0"/>
        <w:autoSpaceDE w:val="0"/>
        <w:autoSpaceDN w:val="0"/>
        <w:adjustRightInd w:val="0"/>
        <w:spacing w:line="360" w:lineRule="auto"/>
        <w:ind w:firstLine="709"/>
        <w:jc w:val="both"/>
        <w:rPr>
          <w:sz w:val="28"/>
          <w:szCs w:val="28"/>
          <w:lang w:val="uk"/>
        </w:rPr>
      </w:pPr>
      <w:r w:rsidRPr="00D76169">
        <w:rPr>
          <w:sz w:val="28"/>
          <w:szCs w:val="28"/>
          <w:lang w:val="uk"/>
        </w:rPr>
        <w:t>Однак, за допомогою спеціальних методів представлення даних можна адаптувати нейронні мережі до роботи з категоріальними даними, тобто використовувати категоріальні значення на вході та виході моделі. Для цього категоріальні ознаки кодуються з допомогою числових значень.</w:t>
      </w:r>
    </w:p>
    <w:p w14:paraId="6FBDD3EE" w14:textId="6B4B9DD8" w:rsidR="00D76169" w:rsidRPr="00D76169" w:rsidRDefault="00D76169" w:rsidP="00D76169">
      <w:pPr>
        <w:widowControl w:val="0"/>
        <w:overflowPunct w:val="0"/>
        <w:autoSpaceDE w:val="0"/>
        <w:autoSpaceDN w:val="0"/>
        <w:adjustRightInd w:val="0"/>
        <w:spacing w:line="360" w:lineRule="auto"/>
        <w:ind w:firstLine="709"/>
        <w:jc w:val="both"/>
        <w:rPr>
          <w:sz w:val="28"/>
          <w:szCs w:val="28"/>
          <w:lang w:val="uk"/>
        </w:rPr>
      </w:pPr>
      <w:r w:rsidRPr="00D76169">
        <w:rPr>
          <w:sz w:val="28"/>
          <w:szCs w:val="28"/>
          <w:lang w:val="uk"/>
        </w:rPr>
        <w:t>Тим не менш, використання нейронних мереж як класифікаторів має деякі переваги</w:t>
      </w:r>
      <w:r w:rsidR="00AB5B1A">
        <w:rPr>
          <w:sz w:val="28"/>
          <w:szCs w:val="28"/>
          <w:lang w:val="en-US"/>
        </w:rPr>
        <w:t xml:space="preserve"> [11]</w:t>
      </w:r>
      <w:r w:rsidRPr="00D76169">
        <w:rPr>
          <w:sz w:val="28"/>
          <w:szCs w:val="28"/>
          <w:lang w:val="uk"/>
        </w:rPr>
        <w:t>:</w:t>
      </w:r>
    </w:p>
    <w:p w14:paraId="001E9853" w14:textId="0D799DD6" w:rsidR="00D76169" w:rsidRPr="00D76169" w:rsidRDefault="00D76169" w:rsidP="00D76169">
      <w:pPr>
        <w:widowControl w:val="0"/>
        <w:numPr>
          <w:ilvl w:val="0"/>
          <w:numId w:val="44"/>
        </w:numPr>
        <w:tabs>
          <w:tab w:val="left" w:pos="1134"/>
        </w:tabs>
        <w:overflowPunct w:val="0"/>
        <w:autoSpaceDE w:val="0"/>
        <w:autoSpaceDN w:val="0"/>
        <w:adjustRightInd w:val="0"/>
        <w:spacing w:line="360" w:lineRule="auto"/>
        <w:ind w:left="0" w:firstLine="709"/>
        <w:jc w:val="both"/>
        <w:rPr>
          <w:sz w:val="28"/>
          <w:szCs w:val="28"/>
          <w:lang w:val="uk"/>
        </w:rPr>
      </w:pPr>
      <w:r w:rsidRPr="00D76169">
        <w:rPr>
          <w:sz w:val="28"/>
          <w:szCs w:val="28"/>
          <w:lang w:val="uk"/>
        </w:rPr>
        <w:t>Нейронні мережі є моделями</w:t>
      </w:r>
      <w:r w:rsidR="00CE509F">
        <w:rPr>
          <w:sz w:val="28"/>
          <w:szCs w:val="28"/>
          <w:lang w:val="uk"/>
        </w:rPr>
        <w:t xml:space="preserve"> з самонавчанням</w:t>
      </w:r>
      <w:r w:rsidRPr="00D76169">
        <w:rPr>
          <w:sz w:val="28"/>
          <w:szCs w:val="28"/>
          <w:lang w:val="uk"/>
        </w:rPr>
        <w:t>, їх робота майже не потребує втручання користувача.</w:t>
      </w:r>
    </w:p>
    <w:p w14:paraId="4262FBEF" w14:textId="77777777" w:rsidR="00D76169" w:rsidRPr="00D76169" w:rsidRDefault="00D76169" w:rsidP="00D76169">
      <w:pPr>
        <w:widowControl w:val="0"/>
        <w:numPr>
          <w:ilvl w:val="0"/>
          <w:numId w:val="44"/>
        </w:numPr>
        <w:tabs>
          <w:tab w:val="left" w:pos="1134"/>
        </w:tabs>
        <w:overflowPunct w:val="0"/>
        <w:autoSpaceDE w:val="0"/>
        <w:autoSpaceDN w:val="0"/>
        <w:adjustRightInd w:val="0"/>
        <w:spacing w:line="360" w:lineRule="auto"/>
        <w:ind w:left="0" w:firstLine="709"/>
        <w:jc w:val="both"/>
        <w:rPr>
          <w:sz w:val="28"/>
          <w:szCs w:val="28"/>
          <w:lang w:val="uk"/>
        </w:rPr>
      </w:pPr>
      <w:r w:rsidRPr="00D76169">
        <w:rPr>
          <w:sz w:val="28"/>
          <w:szCs w:val="28"/>
          <w:lang w:val="uk"/>
        </w:rPr>
        <w:t>Нейронні мережі є універсальними апроксиматорами, здатними апроксимувати будь-яку безперервну функцію з прийнятною точністю.</w:t>
      </w:r>
    </w:p>
    <w:p w14:paraId="7014F71C" w14:textId="768429C3" w:rsidR="001F1714" w:rsidRPr="001F1714" w:rsidRDefault="00D76169" w:rsidP="00D76169">
      <w:pPr>
        <w:widowControl w:val="0"/>
        <w:numPr>
          <w:ilvl w:val="0"/>
          <w:numId w:val="44"/>
        </w:numPr>
        <w:tabs>
          <w:tab w:val="left" w:pos="1134"/>
        </w:tabs>
        <w:overflowPunct w:val="0"/>
        <w:autoSpaceDE w:val="0"/>
        <w:autoSpaceDN w:val="0"/>
        <w:adjustRightInd w:val="0"/>
        <w:spacing w:line="360" w:lineRule="auto"/>
        <w:ind w:left="0" w:firstLine="709"/>
        <w:jc w:val="both"/>
        <w:rPr>
          <w:sz w:val="28"/>
          <w:szCs w:val="28"/>
          <w:lang w:val="uk"/>
        </w:rPr>
      </w:pPr>
      <w:r w:rsidRPr="00D76169">
        <w:rPr>
          <w:sz w:val="28"/>
          <w:szCs w:val="28"/>
          <w:lang w:val="uk"/>
        </w:rPr>
        <w:t xml:space="preserve">Нейронні мережі є нелінійними моделями, що дозволяє ефективно вирішувати задачі класифікації навіть у випадках, коли класи не мають лінійної роздільності. </w:t>
      </w:r>
      <w:r w:rsidR="001F1714" w:rsidRPr="001F1714">
        <w:rPr>
          <w:sz w:val="28"/>
          <w:szCs w:val="28"/>
          <w:lang w:val="uk"/>
        </w:rPr>
        <w:t>(рис. 1</w:t>
      </w:r>
      <w:r w:rsidR="001F1714">
        <w:rPr>
          <w:sz w:val="28"/>
          <w:szCs w:val="28"/>
          <w:lang w:val="uk"/>
        </w:rPr>
        <w:t>.1</w:t>
      </w:r>
      <w:r w:rsidR="001F1714" w:rsidRPr="001F1714">
        <w:rPr>
          <w:sz w:val="28"/>
          <w:szCs w:val="28"/>
          <w:lang w:val="uk"/>
        </w:rPr>
        <w:t>).</w:t>
      </w:r>
    </w:p>
    <w:p w14:paraId="6F58EAAD" w14:textId="54C2FFD0" w:rsidR="001F1714" w:rsidRDefault="001F1714" w:rsidP="001F1714">
      <w:pPr>
        <w:widowControl w:val="0"/>
        <w:overflowPunct w:val="0"/>
        <w:autoSpaceDE w:val="0"/>
        <w:autoSpaceDN w:val="0"/>
        <w:adjustRightInd w:val="0"/>
        <w:spacing w:line="360" w:lineRule="auto"/>
        <w:ind w:firstLine="709"/>
        <w:jc w:val="both"/>
        <w:rPr>
          <w:sz w:val="28"/>
          <w:szCs w:val="28"/>
          <w:lang w:val="uk"/>
        </w:rPr>
      </w:pPr>
    </w:p>
    <w:p w14:paraId="57DCBC7B" w14:textId="6EF6C328" w:rsidR="001F1714" w:rsidRDefault="00A74022" w:rsidP="00034D70">
      <w:pPr>
        <w:widowControl w:val="0"/>
        <w:overflowPunct w:val="0"/>
        <w:autoSpaceDE w:val="0"/>
        <w:autoSpaceDN w:val="0"/>
        <w:adjustRightInd w:val="0"/>
        <w:jc w:val="center"/>
        <w:rPr>
          <w:sz w:val="28"/>
          <w:szCs w:val="28"/>
          <w:lang w:val="uk"/>
        </w:rPr>
      </w:pPr>
      <w:r>
        <w:rPr>
          <w:noProof/>
          <w:sz w:val="28"/>
          <w:szCs w:val="28"/>
          <w:lang w:val="uk"/>
        </w:rPr>
        <w:drawing>
          <wp:inline distT="0" distB="0" distL="0" distR="0" wp14:anchorId="746F53D8" wp14:editId="50D3F8A5">
            <wp:extent cx="4070985" cy="1518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5254" t="8035" r="4561" b="20760"/>
                    <a:stretch>
                      <a:fillRect/>
                    </a:stretch>
                  </pic:blipFill>
                  <pic:spPr bwMode="auto">
                    <a:xfrm>
                      <a:off x="0" y="0"/>
                      <a:ext cx="4070985" cy="1518920"/>
                    </a:xfrm>
                    <a:prstGeom prst="rect">
                      <a:avLst/>
                    </a:prstGeom>
                    <a:noFill/>
                    <a:ln>
                      <a:noFill/>
                    </a:ln>
                  </pic:spPr>
                </pic:pic>
              </a:graphicData>
            </a:graphic>
          </wp:inline>
        </w:drawing>
      </w:r>
    </w:p>
    <w:p w14:paraId="3DED3322" w14:textId="08024427" w:rsidR="001F1714" w:rsidRPr="001F1714" w:rsidRDefault="001F1714" w:rsidP="00034D70">
      <w:pPr>
        <w:widowControl w:val="0"/>
        <w:overflowPunct w:val="0"/>
        <w:autoSpaceDE w:val="0"/>
        <w:autoSpaceDN w:val="0"/>
        <w:adjustRightInd w:val="0"/>
        <w:jc w:val="center"/>
        <w:rPr>
          <w:sz w:val="28"/>
          <w:szCs w:val="28"/>
          <w:lang w:val="uk"/>
        </w:rPr>
      </w:pPr>
      <w:r>
        <w:rPr>
          <w:sz w:val="28"/>
          <w:szCs w:val="28"/>
          <w:lang w:val="uk"/>
        </w:rPr>
        <w:t>а) лінійно роздільні класи</w:t>
      </w:r>
      <w:r>
        <w:rPr>
          <w:sz w:val="28"/>
          <w:szCs w:val="28"/>
          <w:lang w:val="uk"/>
        </w:rPr>
        <w:tab/>
        <w:t>б) лінійно нероздільні класи</w:t>
      </w:r>
    </w:p>
    <w:p w14:paraId="412FD247" w14:textId="5DB71C3C" w:rsidR="001F1714" w:rsidRPr="001F1714" w:rsidRDefault="001F1714" w:rsidP="00034D70">
      <w:pPr>
        <w:widowControl w:val="0"/>
        <w:overflowPunct w:val="0"/>
        <w:autoSpaceDE w:val="0"/>
        <w:autoSpaceDN w:val="0"/>
        <w:adjustRightInd w:val="0"/>
        <w:ind w:firstLine="709"/>
        <w:jc w:val="center"/>
        <w:rPr>
          <w:sz w:val="28"/>
          <w:szCs w:val="28"/>
          <w:lang w:val="uk"/>
        </w:rPr>
      </w:pPr>
      <w:r w:rsidRPr="001F1714">
        <w:rPr>
          <w:sz w:val="28"/>
          <w:szCs w:val="28"/>
          <w:lang w:val="uk"/>
        </w:rPr>
        <w:t>Рисунок 1.</w:t>
      </w:r>
      <w:r>
        <w:rPr>
          <w:sz w:val="28"/>
          <w:szCs w:val="28"/>
          <w:lang w:val="uk"/>
        </w:rPr>
        <w:t>1 –</w:t>
      </w:r>
      <w:r w:rsidRPr="001F1714">
        <w:rPr>
          <w:sz w:val="28"/>
          <w:szCs w:val="28"/>
          <w:lang w:val="uk"/>
        </w:rPr>
        <w:t xml:space="preserve"> Лінійна роздільність класів</w:t>
      </w:r>
    </w:p>
    <w:p w14:paraId="0C88F758" w14:textId="7D4C25E4" w:rsidR="00034D70" w:rsidRPr="00034D70" w:rsidRDefault="00034D70" w:rsidP="00034D70">
      <w:pPr>
        <w:widowControl w:val="0"/>
        <w:overflowPunct w:val="0"/>
        <w:autoSpaceDE w:val="0"/>
        <w:autoSpaceDN w:val="0"/>
        <w:adjustRightInd w:val="0"/>
        <w:spacing w:line="360" w:lineRule="auto"/>
        <w:ind w:firstLine="709"/>
        <w:jc w:val="both"/>
        <w:rPr>
          <w:sz w:val="28"/>
          <w:szCs w:val="28"/>
          <w:lang w:val="uk"/>
        </w:rPr>
      </w:pPr>
      <w:r w:rsidRPr="00034D70">
        <w:rPr>
          <w:sz w:val="28"/>
          <w:szCs w:val="28"/>
          <w:lang w:val="uk"/>
        </w:rPr>
        <w:t xml:space="preserve">Слід зауважити, що не існує спеціальних нейромережевих архітектур, </w:t>
      </w:r>
      <w:r w:rsidRPr="00034D70">
        <w:rPr>
          <w:sz w:val="28"/>
          <w:szCs w:val="28"/>
          <w:lang w:val="uk"/>
        </w:rPr>
        <w:lastRenderedPageBreak/>
        <w:t>призначених саме для класифікації. Найчастіше для цієї задачі використовують нейронні мережі прямого поширення. У таких мережах значення ознак об'єкта, що підлягає класифікації, надсилаються на вхідні нейрони, а на виході формується мітка або числовий код класу. Багатошарові персептрони є типовими прикладами таких мереж</w:t>
      </w:r>
      <w:r w:rsidR="00AB5B1A">
        <w:rPr>
          <w:sz w:val="28"/>
          <w:szCs w:val="28"/>
          <w:lang w:val="en-US"/>
        </w:rPr>
        <w:t xml:space="preserve"> [12]</w:t>
      </w:r>
      <w:r w:rsidRPr="00034D70">
        <w:rPr>
          <w:sz w:val="28"/>
          <w:szCs w:val="28"/>
          <w:lang w:val="uk"/>
        </w:rPr>
        <w:t>. У цих мережах вектор ознак розподіляється на всі нейрони першого прихованого шару, що змінює розмірність задачі.</w:t>
      </w:r>
    </w:p>
    <w:p w14:paraId="07FD0588" w14:textId="77777777" w:rsidR="00034D70" w:rsidRPr="00034D70" w:rsidRDefault="00034D70" w:rsidP="00034D70">
      <w:pPr>
        <w:widowControl w:val="0"/>
        <w:overflowPunct w:val="0"/>
        <w:autoSpaceDE w:val="0"/>
        <w:autoSpaceDN w:val="0"/>
        <w:adjustRightInd w:val="0"/>
        <w:spacing w:line="360" w:lineRule="auto"/>
        <w:ind w:firstLine="709"/>
        <w:jc w:val="both"/>
        <w:rPr>
          <w:sz w:val="28"/>
          <w:szCs w:val="28"/>
          <w:lang w:val="uk"/>
        </w:rPr>
      </w:pPr>
      <w:r w:rsidRPr="00034D70">
        <w:rPr>
          <w:sz w:val="28"/>
          <w:szCs w:val="28"/>
          <w:lang w:val="uk"/>
        </w:rPr>
        <w:t>Наступні шари мережі поділяють об'єкти на класи в просторі ознак більшої розмірності, ніж вихідний простір. Наприклад, якщо розмірність вектора ознак вихідних даних становить 4, а прихований шар має 6 нейронів, то мережа розбиває об'єкти на класи в 6-вимірному просторі.</w:t>
      </w:r>
    </w:p>
    <w:p w14:paraId="2E340D60" w14:textId="77777777" w:rsidR="00034D70" w:rsidRPr="00034D70" w:rsidRDefault="00034D70" w:rsidP="00034D70">
      <w:pPr>
        <w:widowControl w:val="0"/>
        <w:overflowPunct w:val="0"/>
        <w:autoSpaceDE w:val="0"/>
        <w:autoSpaceDN w:val="0"/>
        <w:adjustRightInd w:val="0"/>
        <w:spacing w:line="360" w:lineRule="auto"/>
        <w:ind w:firstLine="709"/>
        <w:jc w:val="both"/>
        <w:rPr>
          <w:sz w:val="28"/>
          <w:szCs w:val="28"/>
          <w:lang w:val="uk"/>
        </w:rPr>
      </w:pPr>
      <w:r w:rsidRPr="00034D70">
        <w:rPr>
          <w:sz w:val="28"/>
          <w:szCs w:val="28"/>
          <w:lang w:val="uk"/>
        </w:rPr>
        <w:t>Це дозволяє зробити процес класифікації ефективнішим. З правильною конфігурацією та параметрами нейронної мережі можна отримати задовільні результати, навіть у випадках, коли інші типи класифікаторів, які працюють тільки з розмірністю вхідних даних, не дають задовільних результатів. Однак недоліком є те, що оптимальна конфігурація мережі для поділу класів у просторі ознак заздалегідь не відома. Тому її доводиться експериментально підбирати або використовувати досвід подібних випадків.</w:t>
      </w:r>
    </w:p>
    <w:p w14:paraId="38361E99" w14:textId="65B4476D" w:rsidR="008F04B5" w:rsidRPr="008F04B5" w:rsidRDefault="00034D70" w:rsidP="00034D70">
      <w:pPr>
        <w:widowControl w:val="0"/>
        <w:overflowPunct w:val="0"/>
        <w:autoSpaceDE w:val="0"/>
        <w:autoSpaceDN w:val="0"/>
        <w:adjustRightInd w:val="0"/>
        <w:spacing w:line="360" w:lineRule="auto"/>
        <w:ind w:firstLine="709"/>
        <w:jc w:val="both"/>
        <w:rPr>
          <w:sz w:val="28"/>
          <w:szCs w:val="28"/>
        </w:rPr>
      </w:pPr>
      <w:r w:rsidRPr="00034D70">
        <w:rPr>
          <w:sz w:val="28"/>
          <w:szCs w:val="28"/>
          <w:lang w:val="uk"/>
        </w:rPr>
        <w:t>Якщо розподіл класів такий, що потрібна складна функція для їх поділу, розмірність нейронної мережі може стати надто великою. У такому випадку можна використовувати спеціальну попередню обробку вихідних даних, щоб зменшити цю проблему.</w:t>
      </w:r>
    </w:p>
    <w:p w14:paraId="2048E909" w14:textId="554B98C4" w:rsidR="008F04B5" w:rsidRDefault="008F04B5" w:rsidP="002F49EC">
      <w:pPr>
        <w:widowControl w:val="0"/>
        <w:overflowPunct w:val="0"/>
        <w:autoSpaceDE w:val="0"/>
        <w:autoSpaceDN w:val="0"/>
        <w:adjustRightInd w:val="0"/>
        <w:spacing w:line="360" w:lineRule="auto"/>
        <w:ind w:firstLine="709"/>
        <w:jc w:val="both"/>
        <w:rPr>
          <w:sz w:val="28"/>
          <w:szCs w:val="28"/>
          <w:lang w:val="uk-UA"/>
        </w:rPr>
      </w:pPr>
    </w:p>
    <w:p w14:paraId="6C22F38A" w14:textId="60A2D097" w:rsidR="001F1714" w:rsidRPr="00C277BE" w:rsidRDefault="001F1714" w:rsidP="001F1714">
      <w:pPr>
        <w:pStyle w:val="2"/>
      </w:pPr>
      <w:bookmarkStart w:id="16" w:name="_Toc136929850"/>
      <w:r w:rsidRPr="00C277BE">
        <w:t>1.</w:t>
      </w:r>
      <w:r>
        <w:t>4</w:t>
      </w:r>
      <w:r w:rsidRPr="00C277BE">
        <w:t> </w:t>
      </w:r>
      <w:r>
        <w:t>Підготовка вхідних даних та кодування вихідних значень</w:t>
      </w:r>
      <w:bookmarkEnd w:id="16"/>
    </w:p>
    <w:p w14:paraId="5030686D" w14:textId="77777777" w:rsidR="001F1714" w:rsidRDefault="001F1714" w:rsidP="002F49EC">
      <w:pPr>
        <w:widowControl w:val="0"/>
        <w:overflowPunct w:val="0"/>
        <w:autoSpaceDE w:val="0"/>
        <w:autoSpaceDN w:val="0"/>
        <w:adjustRightInd w:val="0"/>
        <w:spacing w:line="360" w:lineRule="auto"/>
        <w:ind w:firstLine="709"/>
        <w:jc w:val="both"/>
        <w:rPr>
          <w:sz w:val="28"/>
          <w:szCs w:val="28"/>
          <w:lang w:val="uk-UA"/>
        </w:rPr>
      </w:pPr>
    </w:p>
    <w:p w14:paraId="5A721469" w14:textId="297E4C7D"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 xml:space="preserve">Якими б складними не були методи та алгоритми, що використовуються для класифікації, вони не дадуть правильних результатів, якщо застосувати їх до </w:t>
      </w:r>
      <w:r>
        <w:rPr>
          <w:sz w:val="28"/>
          <w:szCs w:val="28"/>
          <w:lang w:val="uk"/>
        </w:rPr>
        <w:t>«</w:t>
      </w:r>
      <w:r w:rsidRPr="001F1714">
        <w:rPr>
          <w:sz w:val="28"/>
          <w:szCs w:val="28"/>
          <w:lang w:val="uk"/>
        </w:rPr>
        <w:t>брудних</w:t>
      </w:r>
      <w:r>
        <w:rPr>
          <w:sz w:val="28"/>
          <w:szCs w:val="28"/>
          <w:lang w:val="uk"/>
        </w:rPr>
        <w:t>»</w:t>
      </w:r>
      <w:r w:rsidRPr="001F1714">
        <w:rPr>
          <w:sz w:val="28"/>
          <w:szCs w:val="28"/>
          <w:lang w:val="uk"/>
        </w:rPr>
        <w:t xml:space="preserve"> </w:t>
      </w:r>
      <w:r>
        <w:rPr>
          <w:sz w:val="28"/>
          <w:szCs w:val="28"/>
          <w:lang w:val="uk"/>
        </w:rPr>
        <w:t xml:space="preserve">вхідних </w:t>
      </w:r>
      <w:r w:rsidRPr="001F1714">
        <w:rPr>
          <w:sz w:val="28"/>
          <w:szCs w:val="28"/>
          <w:lang w:val="uk"/>
        </w:rPr>
        <w:t xml:space="preserve">даних. Тому </w:t>
      </w:r>
      <w:bookmarkStart w:id="17" w:name="_Hlk136928860"/>
      <w:r w:rsidRPr="001F1714">
        <w:rPr>
          <w:sz w:val="28"/>
          <w:szCs w:val="28"/>
          <w:lang w:val="uk"/>
        </w:rPr>
        <w:t xml:space="preserve">першим кроком у побудові класифікаційної моделі на основі </w:t>
      </w:r>
      <w:r>
        <w:rPr>
          <w:sz w:val="28"/>
          <w:szCs w:val="28"/>
          <w:lang w:val="uk"/>
        </w:rPr>
        <w:t>НМ</w:t>
      </w:r>
      <w:r w:rsidRPr="001F1714">
        <w:rPr>
          <w:sz w:val="28"/>
          <w:szCs w:val="28"/>
          <w:lang w:val="uk"/>
        </w:rPr>
        <w:t xml:space="preserve"> є попередня обробка та очищення даних</w:t>
      </w:r>
      <w:r w:rsidR="00AB5B1A">
        <w:rPr>
          <w:sz w:val="28"/>
          <w:szCs w:val="28"/>
          <w:lang w:val="en-US"/>
        </w:rPr>
        <w:t xml:space="preserve"> [13]</w:t>
      </w:r>
      <w:r w:rsidRPr="001F1714">
        <w:rPr>
          <w:sz w:val="28"/>
          <w:szCs w:val="28"/>
          <w:lang w:val="uk"/>
        </w:rPr>
        <w:t>.</w:t>
      </w:r>
    </w:p>
    <w:p w14:paraId="6585E1C6" w14:textId="01270256"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Першим кроком в цьому напрямку є виділення ознак, значущих з точки зору відмінності класів</w:t>
      </w:r>
      <w:bookmarkEnd w:id="17"/>
      <w:r w:rsidRPr="001F1714">
        <w:rPr>
          <w:sz w:val="28"/>
          <w:szCs w:val="28"/>
          <w:lang w:val="uk"/>
        </w:rPr>
        <w:t xml:space="preserve">. Дійсно, об'єкти в домені можна описати великою кількістю ознак. Але не всі вони дозволяють достовірно розрізняти об'єкти різних класів. </w:t>
      </w:r>
      <w:r w:rsidRPr="001F1714">
        <w:rPr>
          <w:sz w:val="28"/>
          <w:szCs w:val="28"/>
          <w:lang w:val="uk"/>
        </w:rPr>
        <w:lastRenderedPageBreak/>
        <w:t>Наприклад, якщо об'єкти різних класів мають приблизно однакові розміри, то використання «розмірних» ознак не має сенсу. Також не бажано використовувати ознаки, значення яких є випадковими і не відображають закономірності розподілу об'єктів на класи.</w:t>
      </w:r>
    </w:p>
    <w:p w14:paraId="5C335CC4" w14:textId="7E116F85"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 xml:space="preserve">Крім того, важливу роль відіграє вибір кількості використовуваних функцій. З одного боку, чим більше ознак використовується при побудові класифікатора, тим більше інформації використовується для поділу класів. Але при цьому зростають обчислювальні витрати і вимоги до розміру </w:t>
      </w:r>
      <w:r>
        <w:rPr>
          <w:sz w:val="28"/>
          <w:szCs w:val="28"/>
          <w:lang w:val="uk"/>
        </w:rPr>
        <w:t>НМ</w:t>
      </w:r>
      <w:r w:rsidRPr="001F1714">
        <w:rPr>
          <w:sz w:val="28"/>
          <w:szCs w:val="28"/>
          <w:lang w:val="uk"/>
        </w:rPr>
        <w:t xml:space="preserve"> (кількість параметрів, налаштованих в процесі навчання - ваги нейронних зв'язків). З іншого боку, зменшення кількості використовуваних ознак погіршує роздільність класів. Наприклад, може виникнути ситуація, коли об'єкти різних класів будуть мати однакові значення ознак і виникне протиріччя.</w:t>
      </w:r>
    </w:p>
    <w:p w14:paraId="397AC45D" w14:textId="2E6F15F1"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Наприклад, в завданні на класифікацію позичальників на «поганих» і «хороших» можна залишити тільки дв</w:t>
      </w:r>
      <w:r w:rsidR="004906AF">
        <w:rPr>
          <w:sz w:val="28"/>
          <w:szCs w:val="28"/>
          <w:lang w:val="uk"/>
        </w:rPr>
        <w:t>і</w:t>
      </w:r>
      <w:r w:rsidRPr="001F1714">
        <w:rPr>
          <w:sz w:val="28"/>
          <w:szCs w:val="28"/>
          <w:lang w:val="uk"/>
        </w:rPr>
        <w:t xml:space="preserve"> </w:t>
      </w:r>
      <w:r w:rsidR="004906AF">
        <w:rPr>
          <w:sz w:val="28"/>
          <w:szCs w:val="28"/>
          <w:lang w:val="uk"/>
        </w:rPr>
        <w:t>о</w:t>
      </w:r>
      <w:r w:rsidRPr="001F1714">
        <w:rPr>
          <w:sz w:val="28"/>
          <w:szCs w:val="28"/>
          <w:lang w:val="uk"/>
        </w:rPr>
        <w:t>знаки «Дохід» і «Вік». Тоді дуже ймовірно, що два позичальника з однаковим віком і доходом виявляться в різних класах. Щоб позичальники були помітні, потрібно додати ще одну особливість, наприклад, кількість утриманців. Таким чином, виділення ознак для навчання класифікатора на основі Н</w:t>
      </w:r>
      <w:r w:rsidR="004906AF">
        <w:rPr>
          <w:sz w:val="28"/>
          <w:szCs w:val="28"/>
          <w:lang w:val="uk"/>
        </w:rPr>
        <w:t>М</w:t>
      </w:r>
      <w:r w:rsidRPr="001F1714">
        <w:rPr>
          <w:sz w:val="28"/>
          <w:szCs w:val="28"/>
          <w:lang w:val="uk"/>
        </w:rPr>
        <w:t xml:space="preserve"> - це пошук компромісу.</w:t>
      </w:r>
    </w:p>
    <w:p w14:paraId="35CBF29C" w14:textId="4FB4E6A2"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 xml:space="preserve">Іншим важливим видом попередньої обробки навчальних даних є нормалізація значень ознак до діапазону 0..1. Нормалізація необхідна тому, що класифікують ознаки мають різну фізичну природу і їх значення можуть відрізнятися на кілька порядків (наприклад, </w:t>
      </w:r>
      <w:r w:rsidR="004906AF">
        <w:rPr>
          <w:sz w:val="28"/>
          <w:szCs w:val="28"/>
          <w:lang w:val="uk"/>
        </w:rPr>
        <w:t xml:space="preserve">ті ж ознаки </w:t>
      </w:r>
      <w:r w:rsidRPr="001F1714">
        <w:rPr>
          <w:sz w:val="28"/>
          <w:szCs w:val="28"/>
          <w:lang w:val="uk"/>
        </w:rPr>
        <w:t>«Дохід» і «Вік»).</w:t>
      </w:r>
    </w:p>
    <w:p w14:paraId="6C2727CE" w14:textId="393D16D3"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Крім того, перед побудовою класифікатора на основі Н</w:t>
      </w:r>
      <w:r w:rsidR="004906AF">
        <w:rPr>
          <w:sz w:val="28"/>
          <w:szCs w:val="28"/>
          <w:lang w:val="uk"/>
        </w:rPr>
        <w:t>М</w:t>
      </w:r>
      <w:r w:rsidRPr="001F1714">
        <w:rPr>
          <w:sz w:val="28"/>
          <w:szCs w:val="28"/>
          <w:lang w:val="uk"/>
        </w:rPr>
        <w:t xml:space="preserve"> дані слід профілювати, щоб оцінити їх якість, і при необхідності застосувати до них інструменти очищення даних: заповнити прогалини, придушити аномальні значення і викиди, усунути дублікати і протиріччя.</w:t>
      </w:r>
    </w:p>
    <w:p w14:paraId="675C2211" w14:textId="58D2DB7C"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Принципова відмінність задачі класифікації від задачі чисельного прогнозування полягає в тому, що вихідна змінна дискретна (мітка класу або її числовий код)</w:t>
      </w:r>
      <w:r w:rsidR="00AB5B1A">
        <w:rPr>
          <w:sz w:val="28"/>
          <w:szCs w:val="28"/>
          <w:lang w:val="en-US"/>
        </w:rPr>
        <w:t xml:space="preserve"> [14]</w:t>
      </w:r>
      <w:r w:rsidRPr="001F1714">
        <w:rPr>
          <w:sz w:val="28"/>
          <w:szCs w:val="28"/>
          <w:lang w:val="uk"/>
        </w:rPr>
        <w:t xml:space="preserve">. Оскільки </w:t>
      </w:r>
      <w:r w:rsidR="004906AF">
        <w:rPr>
          <w:sz w:val="28"/>
          <w:szCs w:val="28"/>
          <w:lang w:val="uk"/>
        </w:rPr>
        <w:t>НМ</w:t>
      </w:r>
      <w:r w:rsidRPr="001F1714">
        <w:rPr>
          <w:sz w:val="28"/>
          <w:szCs w:val="28"/>
          <w:lang w:val="uk"/>
        </w:rPr>
        <w:t xml:space="preserve"> є моделями, які використовують контрольоване навчання, змінна класу повинна бути встановлена для кожного навчального прикладу.</w:t>
      </w:r>
    </w:p>
    <w:p w14:paraId="5493D2D2" w14:textId="65FC7EEB"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bookmarkStart w:id="18" w:name="_Hlk136927341"/>
      <w:r w:rsidRPr="001F1714">
        <w:rPr>
          <w:sz w:val="28"/>
          <w:szCs w:val="28"/>
          <w:lang w:val="uk"/>
        </w:rPr>
        <w:lastRenderedPageBreak/>
        <w:t>У найпростішому випадку, якщо класифікація бінарна, завдання можна вирішити за допомогою Н</w:t>
      </w:r>
      <w:r w:rsidR="004906AF">
        <w:rPr>
          <w:sz w:val="28"/>
          <w:szCs w:val="28"/>
          <w:lang w:val="uk"/>
        </w:rPr>
        <w:t>М</w:t>
      </w:r>
      <w:r w:rsidRPr="001F1714">
        <w:rPr>
          <w:sz w:val="28"/>
          <w:szCs w:val="28"/>
          <w:lang w:val="uk"/>
        </w:rPr>
        <w:t xml:space="preserve"> з одним нейроном вихідного шару, на виході якого формуються два можливих стан</w:t>
      </w:r>
      <w:r w:rsidR="004906AF">
        <w:rPr>
          <w:sz w:val="28"/>
          <w:szCs w:val="28"/>
          <w:lang w:val="uk"/>
        </w:rPr>
        <w:t>и</w:t>
      </w:r>
      <w:r w:rsidRPr="001F1714">
        <w:rPr>
          <w:sz w:val="28"/>
          <w:szCs w:val="28"/>
          <w:lang w:val="uk"/>
        </w:rPr>
        <w:t xml:space="preserve"> (наприклад, 0 і 1). Якщо класів кілька, то необхідно вирішити завдання їх представлення на виході мережі. На практиці зазвичай використовується вихідний вектор, елементами якого є мітки або номери класів.</w:t>
      </w:r>
    </w:p>
    <w:p w14:paraId="460BAAAA" w14:textId="4464E34F"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 xml:space="preserve">У цьому випадку відношення об'єкта до класу визначається шляхом установки відповідного елементу вихідного вектора в 1 (i-й елемент для j-го класу), в той час як інші елементи встановлюються рівними 0. Тоді, наприклад, другому класу буде відповідати одиниця на 2-му виході мережі і 0 на іншому (рис. </w:t>
      </w:r>
      <w:r>
        <w:rPr>
          <w:sz w:val="28"/>
          <w:szCs w:val="28"/>
          <w:lang w:val="uk"/>
        </w:rPr>
        <w:t>1.</w:t>
      </w:r>
      <w:r w:rsidRPr="001F1714">
        <w:rPr>
          <w:sz w:val="28"/>
          <w:szCs w:val="28"/>
          <w:lang w:val="uk"/>
        </w:rPr>
        <w:t>2)</w:t>
      </w:r>
      <w:bookmarkEnd w:id="18"/>
      <w:r w:rsidR="00AB5B1A">
        <w:rPr>
          <w:sz w:val="28"/>
          <w:szCs w:val="28"/>
          <w:lang w:val="en-US"/>
        </w:rPr>
        <w:t xml:space="preserve"> [13]</w:t>
      </w:r>
      <w:r w:rsidRPr="001F1714">
        <w:rPr>
          <w:sz w:val="28"/>
          <w:szCs w:val="28"/>
          <w:lang w:val="uk"/>
        </w:rPr>
        <w:t>.</w:t>
      </w:r>
    </w:p>
    <w:p w14:paraId="489F1692" w14:textId="58182F17" w:rsidR="001F1714" w:rsidRPr="001F1714" w:rsidRDefault="00A74022" w:rsidP="001F1714">
      <w:pPr>
        <w:widowControl w:val="0"/>
        <w:overflowPunct w:val="0"/>
        <w:autoSpaceDE w:val="0"/>
        <w:autoSpaceDN w:val="0"/>
        <w:adjustRightInd w:val="0"/>
        <w:spacing w:line="360" w:lineRule="auto"/>
        <w:jc w:val="center"/>
        <w:rPr>
          <w:sz w:val="28"/>
          <w:szCs w:val="28"/>
        </w:rPr>
      </w:pPr>
      <w:r>
        <w:rPr>
          <w:noProof/>
          <w:sz w:val="28"/>
          <w:szCs w:val="28"/>
        </w:rPr>
        <w:drawing>
          <wp:inline distT="0" distB="0" distL="0" distR="0" wp14:anchorId="73C39A26" wp14:editId="306CC6ED">
            <wp:extent cx="4047490" cy="2894330"/>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l="22475" t="9143" r="23863" b="6631"/>
                    <a:stretch>
                      <a:fillRect/>
                    </a:stretch>
                  </pic:blipFill>
                  <pic:spPr bwMode="auto">
                    <a:xfrm>
                      <a:off x="0" y="0"/>
                      <a:ext cx="4047490" cy="2894330"/>
                    </a:xfrm>
                    <a:prstGeom prst="rect">
                      <a:avLst/>
                    </a:prstGeom>
                    <a:noFill/>
                    <a:ln>
                      <a:noFill/>
                    </a:ln>
                  </pic:spPr>
                </pic:pic>
              </a:graphicData>
            </a:graphic>
          </wp:inline>
        </w:drawing>
      </w:r>
    </w:p>
    <w:p w14:paraId="1A31BE93" w14:textId="7DF885F5" w:rsidR="001F1714" w:rsidRPr="00AB5B1A" w:rsidRDefault="001F1714" w:rsidP="001F1714">
      <w:pPr>
        <w:widowControl w:val="0"/>
        <w:overflowPunct w:val="0"/>
        <w:autoSpaceDE w:val="0"/>
        <w:autoSpaceDN w:val="0"/>
        <w:adjustRightInd w:val="0"/>
        <w:spacing w:line="360" w:lineRule="auto"/>
        <w:jc w:val="center"/>
        <w:rPr>
          <w:sz w:val="28"/>
          <w:szCs w:val="28"/>
          <w:lang w:val="en-US"/>
        </w:rPr>
      </w:pPr>
      <w:r>
        <w:rPr>
          <w:sz w:val="28"/>
          <w:szCs w:val="28"/>
          <w:lang w:val="uk"/>
        </w:rPr>
        <w:t>Рисунок 1.</w:t>
      </w:r>
      <w:r w:rsidRPr="001F1714">
        <w:rPr>
          <w:sz w:val="28"/>
          <w:szCs w:val="28"/>
          <w:lang w:val="uk"/>
        </w:rPr>
        <w:t>2</w:t>
      </w:r>
      <w:r>
        <w:rPr>
          <w:sz w:val="28"/>
          <w:szCs w:val="28"/>
          <w:lang w:val="uk"/>
        </w:rPr>
        <w:t xml:space="preserve"> –</w:t>
      </w:r>
      <w:r w:rsidRPr="001F1714">
        <w:rPr>
          <w:sz w:val="28"/>
          <w:szCs w:val="28"/>
          <w:lang w:val="uk"/>
        </w:rPr>
        <w:t xml:space="preserve"> Представлення декількох класів на виході з мережі</w:t>
      </w:r>
      <w:r w:rsidR="00AB5B1A">
        <w:rPr>
          <w:sz w:val="28"/>
          <w:szCs w:val="28"/>
          <w:lang w:val="en-US"/>
        </w:rPr>
        <w:t xml:space="preserve"> [13]</w:t>
      </w:r>
    </w:p>
    <w:p w14:paraId="06F4B1BE" w14:textId="77777777" w:rsidR="001F1714" w:rsidRDefault="001F1714" w:rsidP="001F1714">
      <w:pPr>
        <w:widowControl w:val="0"/>
        <w:overflowPunct w:val="0"/>
        <w:autoSpaceDE w:val="0"/>
        <w:autoSpaceDN w:val="0"/>
        <w:adjustRightInd w:val="0"/>
        <w:spacing w:line="360" w:lineRule="auto"/>
        <w:ind w:firstLine="709"/>
        <w:jc w:val="both"/>
        <w:rPr>
          <w:sz w:val="28"/>
          <w:szCs w:val="28"/>
          <w:lang w:val="uk"/>
        </w:rPr>
      </w:pPr>
    </w:p>
    <w:p w14:paraId="0168D796" w14:textId="51D83F62"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Для кодування можна використовувати значення, відмінні від 1. Але при інтерпретації результату зазвичай припускають, що клас визначається номером виходу з мережі, на якому з'явилося максимальне значення. Наприклад, якщо на виході мережі був сформований вектор вихідних значень (0,2, 0,</w:t>
      </w:r>
      <w:r w:rsidR="004906AF">
        <w:rPr>
          <w:sz w:val="28"/>
          <w:szCs w:val="28"/>
          <w:lang w:val="uk"/>
        </w:rPr>
        <w:t>6</w:t>
      </w:r>
      <w:r w:rsidRPr="001F1714">
        <w:rPr>
          <w:sz w:val="28"/>
          <w:szCs w:val="28"/>
          <w:lang w:val="uk"/>
        </w:rPr>
        <w:t>, 0,4), то друга складова вектора має максимальне значення. Тому клас, до якого відноситься даний приклад, буде 2.</w:t>
      </w:r>
    </w:p>
    <w:p w14:paraId="2E23423A" w14:textId="6BA70BFD"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 xml:space="preserve">Очевидно, що при такому способі кодування, чим більше максимальне значення відрізняється від інших, тим вище впевненість в тому, що мережа </w:t>
      </w:r>
      <w:r w:rsidRPr="001F1714">
        <w:rPr>
          <w:sz w:val="28"/>
          <w:szCs w:val="28"/>
          <w:lang w:val="uk"/>
        </w:rPr>
        <w:lastRenderedPageBreak/>
        <w:t>віднесла об'єкт саме до цього класу. Формально цю впевненість можна ввести у вигляді показника, рівного різниці між максимальним значенням на вході мережі (яке, власне, і визначає приналежність до класу) і найближчим до нього значенням на іншому виході</w:t>
      </w:r>
      <w:r w:rsidR="00AB5B1A">
        <w:rPr>
          <w:sz w:val="28"/>
          <w:szCs w:val="28"/>
          <w:lang w:val="en-US"/>
        </w:rPr>
        <w:t xml:space="preserve"> [15]</w:t>
      </w:r>
      <w:r w:rsidRPr="001F1714">
        <w:rPr>
          <w:sz w:val="28"/>
          <w:szCs w:val="28"/>
          <w:lang w:val="uk"/>
        </w:rPr>
        <w:t>.</w:t>
      </w:r>
    </w:p>
    <w:p w14:paraId="19B06F69" w14:textId="73932A4D"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Наприклад, для розглянутого вище прикладу впевненість мережі в тому, що приклад відноситься до другого класу, буде визначатися як різниця між другим і третім компонентами вектора і дорівнює 0,6</w:t>
      </w:r>
      <w:r w:rsidR="004906AF">
        <w:rPr>
          <w:sz w:val="28"/>
          <w:szCs w:val="28"/>
          <w:lang w:val="uk"/>
        </w:rPr>
        <w:t> </w:t>
      </w:r>
      <w:r w:rsidRPr="001F1714">
        <w:rPr>
          <w:sz w:val="28"/>
          <w:szCs w:val="28"/>
          <w:lang w:val="uk"/>
        </w:rPr>
        <w:t>−</w:t>
      </w:r>
      <w:r w:rsidR="004906AF">
        <w:rPr>
          <w:sz w:val="28"/>
          <w:szCs w:val="28"/>
          <w:lang w:val="uk"/>
        </w:rPr>
        <w:t> </w:t>
      </w:r>
      <w:r w:rsidRPr="001F1714">
        <w:rPr>
          <w:sz w:val="28"/>
          <w:szCs w:val="28"/>
          <w:lang w:val="uk"/>
        </w:rPr>
        <w:t>0,4=0,2. Відповідно, чим вище довіра, тим більша ймовірність, що мережа дала правильну відповідь. Цей метод кодування є найпростішим, але не завжди найефективнішим способом представлення класів на виході мережі.</w:t>
      </w:r>
    </w:p>
    <w:p w14:paraId="20AEC0F0" w14:textId="77777777" w:rsidR="001F1714" w:rsidRPr="001F1714" w:rsidRDefault="001F1714" w:rsidP="001F1714">
      <w:pPr>
        <w:widowControl w:val="0"/>
        <w:overflowPunct w:val="0"/>
        <w:autoSpaceDE w:val="0"/>
        <w:autoSpaceDN w:val="0"/>
        <w:adjustRightInd w:val="0"/>
        <w:spacing w:line="360" w:lineRule="auto"/>
        <w:ind w:firstLine="709"/>
        <w:jc w:val="both"/>
        <w:rPr>
          <w:sz w:val="28"/>
          <w:szCs w:val="28"/>
        </w:rPr>
      </w:pPr>
      <w:r w:rsidRPr="001F1714">
        <w:rPr>
          <w:sz w:val="28"/>
          <w:szCs w:val="28"/>
          <w:lang w:val="uk"/>
        </w:rPr>
        <w:t>Наприклад, при іншому способі представлення номер класу кодується в двійковій формі в векторі вихідної мережі. Тоді, якщо кількість класів дорівнює 5, то для їх представлення буде досить трьох вихідних нейронів, а код, відповідний, скажімо, 3-му класу, буде 011. Недоліком підходу є те, що немає можливості використовувати довірчий індекс, так як різниця між будь-якими елементами вихідного вектора завжди дорівнює 0 або 1. Тому зміна будь-якого елемента вихідного вектора неминуче призведе до помилки. Тому для збільшення «відстані» між класами зручно використовувати код Хеммінга, який дозволить точно провести класифікацію.</w:t>
      </w:r>
    </w:p>
    <w:p w14:paraId="6B2C7257" w14:textId="6607007F" w:rsidR="001F1714" w:rsidRDefault="001F1714" w:rsidP="001F1714">
      <w:pPr>
        <w:widowControl w:val="0"/>
        <w:overflowPunct w:val="0"/>
        <w:autoSpaceDE w:val="0"/>
        <w:autoSpaceDN w:val="0"/>
        <w:adjustRightInd w:val="0"/>
        <w:spacing w:line="360" w:lineRule="auto"/>
        <w:ind w:firstLine="709"/>
        <w:jc w:val="both"/>
        <w:rPr>
          <w:sz w:val="28"/>
          <w:szCs w:val="28"/>
          <w:lang w:val="uk"/>
        </w:rPr>
      </w:pPr>
      <w:r w:rsidRPr="001F1714">
        <w:rPr>
          <w:sz w:val="28"/>
          <w:szCs w:val="28"/>
          <w:lang w:val="uk"/>
        </w:rPr>
        <w:t>Інший підхід полягає в розбитті задачі з k класами на k</w:t>
      </w:r>
      <w:r w:rsidRPr="001F1714">
        <w:rPr>
          <w:rFonts w:ascii="Cambria Math" w:hAnsi="Cambria Math" w:cs="Cambria Math"/>
          <w:sz w:val="28"/>
          <w:szCs w:val="28"/>
          <w:lang w:val="uk"/>
        </w:rPr>
        <w:t>∗</w:t>
      </w:r>
      <w:r w:rsidRPr="001F1714">
        <w:rPr>
          <w:sz w:val="28"/>
          <w:szCs w:val="28"/>
          <w:lang w:val="uk"/>
        </w:rPr>
        <w:t>(k−1)/2 підзадачі з двома класами кожна (кодування 2 на 2 ). Підпроблема в даному випадку полягає в тому, що мережа визначає наявність однієї з складових вектора. Тобто вихідний вектор розбивається на групи по дві складові кожна таким чином, що вони включають в себе всі можливі комбінації компонентів вихідного вектора. З комбінаторики відомо, що кількість цих груп можна визначити як кількість невпорядкованих зразків без повторень двох вихідних компонентів, тобто</w:t>
      </w:r>
      <w:r w:rsidR="00AB5B1A">
        <w:rPr>
          <w:sz w:val="28"/>
          <w:szCs w:val="28"/>
          <w:lang w:val="en-US"/>
        </w:rPr>
        <w:t xml:space="preserve"> [16]</w:t>
      </w:r>
      <w:r w:rsidRPr="001F1714">
        <w:rPr>
          <w:sz w:val="28"/>
          <w:szCs w:val="28"/>
          <w:lang w:val="uk"/>
        </w:rPr>
        <w:t>:</w:t>
      </w:r>
    </w:p>
    <w:p w14:paraId="4DD49C76" w14:textId="54CCA9B9" w:rsidR="004906AF" w:rsidRPr="001F1714" w:rsidRDefault="004906AF" w:rsidP="004906AF">
      <w:pPr>
        <w:widowControl w:val="0"/>
        <w:overflowPunct w:val="0"/>
        <w:autoSpaceDE w:val="0"/>
        <w:autoSpaceDN w:val="0"/>
        <w:adjustRightInd w:val="0"/>
        <w:spacing w:line="360" w:lineRule="auto"/>
        <w:jc w:val="center"/>
        <w:rPr>
          <w:sz w:val="28"/>
          <w:szCs w:val="28"/>
        </w:rPr>
      </w:pPr>
      <w:r w:rsidRPr="004906AF">
        <w:rPr>
          <w:position w:val="-36"/>
          <w:sz w:val="28"/>
          <w:szCs w:val="28"/>
        </w:rPr>
        <w:object w:dxaOrig="4340" w:dyaOrig="840" w14:anchorId="36FDB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6.65pt;height:41.95pt" o:ole="">
            <v:imagedata r:id="rId12" o:title=""/>
          </v:shape>
          <o:OLEObject Type="Embed" ProgID="Equation.DSMT4" ShapeID="_x0000_i1027" DrawAspect="Content" ObjectID="_1748144593" r:id="rId13"/>
        </w:object>
      </w:r>
    </w:p>
    <w:p w14:paraId="0BBCA221" w14:textId="56EBFB3E" w:rsidR="008F04B5" w:rsidRDefault="001F1714" w:rsidP="001F1714">
      <w:pPr>
        <w:widowControl w:val="0"/>
        <w:overflowPunct w:val="0"/>
        <w:autoSpaceDE w:val="0"/>
        <w:autoSpaceDN w:val="0"/>
        <w:adjustRightInd w:val="0"/>
        <w:spacing w:line="360" w:lineRule="auto"/>
        <w:ind w:firstLine="709"/>
        <w:jc w:val="both"/>
        <w:rPr>
          <w:sz w:val="28"/>
          <w:szCs w:val="28"/>
          <w:lang w:val="uk-UA"/>
        </w:rPr>
      </w:pPr>
      <w:r w:rsidRPr="001F1714">
        <w:rPr>
          <w:sz w:val="28"/>
          <w:szCs w:val="28"/>
          <w:lang w:val="uk"/>
        </w:rPr>
        <w:t>Тоді, наприклад, для задачі з чотирма класами маємо 6 виходів (підзадач), розподілених наступним чином</w:t>
      </w:r>
      <w:r w:rsidR="00C66534">
        <w:rPr>
          <w:sz w:val="28"/>
          <w:szCs w:val="28"/>
          <w:lang w:val="uk"/>
        </w:rPr>
        <w:t xml:space="preserve"> (табл.1.1).</w:t>
      </w:r>
    </w:p>
    <w:p w14:paraId="553FBCB0" w14:textId="777E2A8F" w:rsidR="001F1714" w:rsidRDefault="004906AF" w:rsidP="004906AF">
      <w:pPr>
        <w:widowControl w:val="0"/>
        <w:overflowPunct w:val="0"/>
        <w:autoSpaceDE w:val="0"/>
        <w:autoSpaceDN w:val="0"/>
        <w:adjustRightInd w:val="0"/>
        <w:spacing w:line="360" w:lineRule="auto"/>
        <w:jc w:val="center"/>
        <w:rPr>
          <w:sz w:val="28"/>
          <w:szCs w:val="28"/>
          <w:lang w:val="uk-UA"/>
        </w:rPr>
      </w:pPr>
      <w:r>
        <w:rPr>
          <w:sz w:val="28"/>
          <w:szCs w:val="28"/>
          <w:lang w:val="uk-UA"/>
        </w:rPr>
        <w:t xml:space="preserve">Таблиця 1.1 – </w:t>
      </w:r>
      <w:r w:rsidR="00C66534">
        <w:rPr>
          <w:sz w:val="28"/>
          <w:szCs w:val="28"/>
          <w:lang w:val="uk-UA"/>
        </w:rPr>
        <w:t>Розподіл виходів нейронної мережі</w:t>
      </w:r>
    </w:p>
    <w:tbl>
      <w:tblPr>
        <w:tblW w:w="4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4149"/>
      </w:tblGrid>
      <w:tr w:rsidR="004906AF" w:rsidRPr="004D6635" w14:paraId="2E8A4EC1" w14:textId="77777777" w:rsidTr="004D6635">
        <w:trPr>
          <w:jc w:val="center"/>
        </w:trPr>
        <w:tc>
          <w:tcPr>
            <w:tcW w:w="2450" w:type="pct"/>
            <w:shd w:val="clear" w:color="auto" w:fill="auto"/>
            <w:hideMark/>
          </w:tcPr>
          <w:p w14:paraId="2C373204" w14:textId="77777777" w:rsidR="004906AF" w:rsidRPr="004D6635" w:rsidRDefault="004906AF" w:rsidP="004D6635">
            <w:pPr>
              <w:jc w:val="center"/>
              <w:rPr>
                <w:b/>
                <w:bCs/>
                <w:sz w:val="28"/>
                <w:szCs w:val="28"/>
              </w:rPr>
            </w:pPr>
            <w:r w:rsidRPr="004D6635">
              <w:rPr>
                <w:b/>
                <w:bCs/>
                <w:sz w:val="28"/>
                <w:szCs w:val="28"/>
                <w:lang w:val="uk"/>
              </w:rPr>
              <w:lastRenderedPageBreak/>
              <w:t>Номер підзадачі (виведення)</w:t>
            </w:r>
          </w:p>
        </w:tc>
        <w:tc>
          <w:tcPr>
            <w:tcW w:w="0" w:type="auto"/>
            <w:shd w:val="clear" w:color="auto" w:fill="auto"/>
            <w:hideMark/>
          </w:tcPr>
          <w:p w14:paraId="5C867D85" w14:textId="77777777" w:rsidR="004906AF" w:rsidRPr="004D6635" w:rsidRDefault="004906AF" w:rsidP="004D6635">
            <w:pPr>
              <w:jc w:val="center"/>
              <w:rPr>
                <w:b/>
                <w:bCs/>
                <w:sz w:val="28"/>
                <w:szCs w:val="28"/>
              </w:rPr>
            </w:pPr>
            <w:r w:rsidRPr="004D6635">
              <w:rPr>
                <w:b/>
                <w:bCs/>
                <w:sz w:val="28"/>
                <w:szCs w:val="28"/>
                <w:lang w:val="uk"/>
              </w:rPr>
              <w:t>Вихідні компоненти</w:t>
            </w:r>
          </w:p>
        </w:tc>
      </w:tr>
      <w:tr w:rsidR="004906AF" w:rsidRPr="004D6635" w14:paraId="2FFF317A" w14:textId="77777777" w:rsidTr="004D6635">
        <w:trPr>
          <w:jc w:val="center"/>
        </w:trPr>
        <w:tc>
          <w:tcPr>
            <w:tcW w:w="2450" w:type="pct"/>
            <w:shd w:val="clear" w:color="auto" w:fill="auto"/>
            <w:hideMark/>
          </w:tcPr>
          <w:p w14:paraId="0AFC0A1F" w14:textId="77777777" w:rsidR="004906AF" w:rsidRPr="004D6635" w:rsidRDefault="004906AF" w:rsidP="004D6635">
            <w:pPr>
              <w:jc w:val="center"/>
              <w:rPr>
                <w:sz w:val="28"/>
                <w:szCs w:val="28"/>
              </w:rPr>
            </w:pPr>
            <w:r w:rsidRPr="004D6635">
              <w:rPr>
                <w:sz w:val="28"/>
                <w:szCs w:val="28"/>
                <w:lang w:val="uk"/>
              </w:rPr>
              <w:t>1</w:t>
            </w:r>
          </w:p>
        </w:tc>
        <w:tc>
          <w:tcPr>
            <w:tcW w:w="0" w:type="auto"/>
            <w:shd w:val="clear" w:color="auto" w:fill="auto"/>
            <w:hideMark/>
          </w:tcPr>
          <w:p w14:paraId="021D1019" w14:textId="77777777" w:rsidR="004906AF" w:rsidRPr="004D6635" w:rsidRDefault="004906AF" w:rsidP="004D6635">
            <w:pPr>
              <w:jc w:val="center"/>
              <w:rPr>
                <w:sz w:val="28"/>
                <w:szCs w:val="28"/>
              </w:rPr>
            </w:pPr>
            <w:r w:rsidRPr="004D6635">
              <w:rPr>
                <w:sz w:val="28"/>
                <w:szCs w:val="28"/>
                <w:lang w:val="uk"/>
              </w:rPr>
              <w:t>1-2</w:t>
            </w:r>
          </w:p>
        </w:tc>
      </w:tr>
      <w:tr w:rsidR="004906AF" w:rsidRPr="004D6635" w14:paraId="55814A75" w14:textId="77777777" w:rsidTr="004D6635">
        <w:trPr>
          <w:jc w:val="center"/>
        </w:trPr>
        <w:tc>
          <w:tcPr>
            <w:tcW w:w="2450" w:type="pct"/>
            <w:shd w:val="clear" w:color="auto" w:fill="auto"/>
            <w:hideMark/>
          </w:tcPr>
          <w:p w14:paraId="6C19D71B" w14:textId="77777777" w:rsidR="004906AF" w:rsidRPr="004D6635" w:rsidRDefault="004906AF" w:rsidP="004D6635">
            <w:pPr>
              <w:jc w:val="center"/>
              <w:rPr>
                <w:sz w:val="28"/>
                <w:szCs w:val="28"/>
              </w:rPr>
            </w:pPr>
            <w:r w:rsidRPr="004D6635">
              <w:rPr>
                <w:sz w:val="28"/>
                <w:szCs w:val="28"/>
                <w:lang w:val="uk"/>
              </w:rPr>
              <w:t>2</w:t>
            </w:r>
          </w:p>
        </w:tc>
        <w:tc>
          <w:tcPr>
            <w:tcW w:w="0" w:type="auto"/>
            <w:shd w:val="clear" w:color="auto" w:fill="auto"/>
            <w:hideMark/>
          </w:tcPr>
          <w:p w14:paraId="365E2A15" w14:textId="77777777" w:rsidR="004906AF" w:rsidRPr="004D6635" w:rsidRDefault="004906AF" w:rsidP="004D6635">
            <w:pPr>
              <w:jc w:val="center"/>
              <w:rPr>
                <w:sz w:val="28"/>
                <w:szCs w:val="28"/>
              </w:rPr>
            </w:pPr>
            <w:r w:rsidRPr="004D6635">
              <w:rPr>
                <w:sz w:val="28"/>
                <w:szCs w:val="28"/>
                <w:lang w:val="uk"/>
              </w:rPr>
              <w:t>1-3</w:t>
            </w:r>
          </w:p>
        </w:tc>
      </w:tr>
      <w:tr w:rsidR="004906AF" w:rsidRPr="004D6635" w14:paraId="1E86DB47" w14:textId="77777777" w:rsidTr="004D6635">
        <w:trPr>
          <w:jc w:val="center"/>
        </w:trPr>
        <w:tc>
          <w:tcPr>
            <w:tcW w:w="2450" w:type="pct"/>
            <w:shd w:val="clear" w:color="auto" w:fill="auto"/>
            <w:hideMark/>
          </w:tcPr>
          <w:p w14:paraId="5C125ABF" w14:textId="77777777" w:rsidR="004906AF" w:rsidRPr="004D6635" w:rsidRDefault="004906AF" w:rsidP="004D6635">
            <w:pPr>
              <w:jc w:val="center"/>
              <w:rPr>
                <w:sz w:val="28"/>
                <w:szCs w:val="28"/>
              </w:rPr>
            </w:pPr>
            <w:r w:rsidRPr="004D6635">
              <w:rPr>
                <w:sz w:val="28"/>
                <w:szCs w:val="28"/>
                <w:lang w:val="uk"/>
              </w:rPr>
              <w:t>3</w:t>
            </w:r>
          </w:p>
        </w:tc>
        <w:tc>
          <w:tcPr>
            <w:tcW w:w="0" w:type="auto"/>
            <w:shd w:val="clear" w:color="auto" w:fill="auto"/>
            <w:hideMark/>
          </w:tcPr>
          <w:p w14:paraId="47302EF9" w14:textId="77777777" w:rsidR="004906AF" w:rsidRPr="004D6635" w:rsidRDefault="004906AF" w:rsidP="004D6635">
            <w:pPr>
              <w:jc w:val="center"/>
              <w:rPr>
                <w:sz w:val="28"/>
                <w:szCs w:val="28"/>
              </w:rPr>
            </w:pPr>
            <w:r w:rsidRPr="004D6635">
              <w:rPr>
                <w:sz w:val="28"/>
                <w:szCs w:val="28"/>
                <w:lang w:val="uk"/>
              </w:rPr>
              <w:t>1-4</w:t>
            </w:r>
          </w:p>
        </w:tc>
      </w:tr>
      <w:tr w:rsidR="004906AF" w:rsidRPr="004D6635" w14:paraId="5FB5FF7F" w14:textId="77777777" w:rsidTr="004D6635">
        <w:trPr>
          <w:jc w:val="center"/>
        </w:trPr>
        <w:tc>
          <w:tcPr>
            <w:tcW w:w="2450" w:type="pct"/>
            <w:shd w:val="clear" w:color="auto" w:fill="auto"/>
            <w:hideMark/>
          </w:tcPr>
          <w:p w14:paraId="3696FDF2" w14:textId="77777777" w:rsidR="004906AF" w:rsidRPr="004D6635" w:rsidRDefault="004906AF" w:rsidP="004D6635">
            <w:pPr>
              <w:jc w:val="center"/>
              <w:rPr>
                <w:sz w:val="28"/>
                <w:szCs w:val="28"/>
              </w:rPr>
            </w:pPr>
            <w:r w:rsidRPr="004D6635">
              <w:rPr>
                <w:sz w:val="28"/>
                <w:szCs w:val="28"/>
                <w:lang w:val="uk"/>
              </w:rPr>
              <w:t>4</w:t>
            </w:r>
          </w:p>
        </w:tc>
        <w:tc>
          <w:tcPr>
            <w:tcW w:w="0" w:type="auto"/>
            <w:shd w:val="clear" w:color="auto" w:fill="auto"/>
            <w:hideMark/>
          </w:tcPr>
          <w:p w14:paraId="59990DDF" w14:textId="77777777" w:rsidR="004906AF" w:rsidRPr="004D6635" w:rsidRDefault="004906AF" w:rsidP="004D6635">
            <w:pPr>
              <w:jc w:val="center"/>
              <w:rPr>
                <w:sz w:val="28"/>
                <w:szCs w:val="28"/>
              </w:rPr>
            </w:pPr>
            <w:r w:rsidRPr="004D6635">
              <w:rPr>
                <w:sz w:val="28"/>
                <w:szCs w:val="28"/>
                <w:lang w:val="uk"/>
              </w:rPr>
              <w:t>2-3</w:t>
            </w:r>
          </w:p>
        </w:tc>
      </w:tr>
      <w:tr w:rsidR="004906AF" w:rsidRPr="004D6635" w14:paraId="1E4A6552" w14:textId="77777777" w:rsidTr="004D6635">
        <w:trPr>
          <w:jc w:val="center"/>
        </w:trPr>
        <w:tc>
          <w:tcPr>
            <w:tcW w:w="2450" w:type="pct"/>
            <w:shd w:val="clear" w:color="auto" w:fill="auto"/>
            <w:hideMark/>
          </w:tcPr>
          <w:p w14:paraId="6417A305" w14:textId="77777777" w:rsidR="004906AF" w:rsidRPr="004D6635" w:rsidRDefault="004906AF" w:rsidP="004D6635">
            <w:pPr>
              <w:jc w:val="center"/>
              <w:rPr>
                <w:sz w:val="28"/>
                <w:szCs w:val="28"/>
              </w:rPr>
            </w:pPr>
            <w:r w:rsidRPr="004D6635">
              <w:rPr>
                <w:sz w:val="28"/>
                <w:szCs w:val="28"/>
                <w:lang w:val="uk"/>
              </w:rPr>
              <w:t>5</w:t>
            </w:r>
          </w:p>
        </w:tc>
        <w:tc>
          <w:tcPr>
            <w:tcW w:w="0" w:type="auto"/>
            <w:shd w:val="clear" w:color="auto" w:fill="auto"/>
            <w:hideMark/>
          </w:tcPr>
          <w:p w14:paraId="79D5E8A1" w14:textId="77777777" w:rsidR="004906AF" w:rsidRPr="004D6635" w:rsidRDefault="004906AF" w:rsidP="004D6635">
            <w:pPr>
              <w:jc w:val="center"/>
              <w:rPr>
                <w:sz w:val="28"/>
                <w:szCs w:val="28"/>
              </w:rPr>
            </w:pPr>
            <w:r w:rsidRPr="004D6635">
              <w:rPr>
                <w:sz w:val="28"/>
                <w:szCs w:val="28"/>
                <w:lang w:val="uk"/>
              </w:rPr>
              <w:t>2-4</w:t>
            </w:r>
          </w:p>
        </w:tc>
      </w:tr>
      <w:tr w:rsidR="004906AF" w:rsidRPr="004D6635" w14:paraId="6D7149B6" w14:textId="77777777" w:rsidTr="004D6635">
        <w:trPr>
          <w:jc w:val="center"/>
        </w:trPr>
        <w:tc>
          <w:tcPr>
            <w:tcW w:w="2450" w:type="pct"/>
            <w:shd w:val="clear" w:color="auto" w:fill="auto"/>
            <w:hideMark/>
          </w:tcPr>
          <w:p w14:paraId="271DC5F2" w14:textId="77777777" w:rsidR="004906AF" w:rsidRPr="004D6635" w:rsidRDefault="004906AF" w:rsidP="004D6635">
            <w:pPr>
              <w:jc w:val="center"/>
              <w:rPr>
                <w:sz w:val="28"/>
                <w:szCs w:val="28"/>
              </w:rPr>
            </w:pPr>
            <w:r w:rsidRPr="004D6635">
              <w:rPr>
                <w:sz w:val="28"/>
                <w:szCs w:val="28"/>
                <w:lang w:val="uk"/>
              </w:rPr>
              <w:t>6</w:t>
            </w:r>
          </w:p>
        </w:tc>
        <w:tc>
          <w:tcPr>
            <w:tcW w:w="0" w:type="auto"/>
            <w:shd w:val="clear" w:color="auto" w:fill="auto"/>
            <w:hideMark/>
          </w:tcPr>
          <w:p w14:paraId="3C3F8F82" w14:textId="77777777" w:rsidR="004906AF" w:rsidRPr="004D6635" w:rsidRDefault="004906AF" w:rsidP="004D6635">
            <w:pPr>
              <w:jc w:val="center"/>
              <w:rPr>
                <w:sz w:val="28"/>
                <w:szCs w:val="28"/>
              </w:rPr>
            </w:pPr>
            <w:r w:rsidRPr="004D6635">
              <w:rPr>
                <w:sz w:val="28"/>
                <w:szCs w:val="28"/>
                <w:lang w:val="uk"/>
              </w:rPr>
              <w:t>4-4</w:t>
            </w:r>
          </w:p>
        </w:tc>
      </w:tr>
    </w:tbl>
    <w:p w14:paraId="0F4922D8" w14:textId="03CA82A7" w:rsidR="001F1714" w:rsidRDefault="001F1714" w:rsidP="002F49EC">
      <w:pPr>
        <w:widowControl w:val="0"/>
        <w:overflowPunct w:val="0"/>
        <w:autoSpaceDE w:val="0"/>
        <w:autoSpaceDN w:val="0"/>
        <w:adjustRightInd w:val="0"/>
        <w:spacing w:line="360" w:lineRule="auto"/>
        <w:ind w:firstLine="709"/>
        <w:jc w:val="both"/>
        <w:rPr>
          <w:sz w:val="28"/>
          <w:szCs w:val="28"/>
          <w:lang w:val="uk-UA"/>
        </w:rPr>
      </w:pPr>
    </w:p>
    <w:p w14:paraId="0B02ED67" w14:textId="7C464C89" w:rsidR="001F1714" w:rsidRDefault="004906AF" w:rsidP="002F49EC">
      <w:pPr>
        <w:widowControl w:val="0"/>
        <w:overflowPunct w:val="0"/>
        <w:autoSpaceDE w:val="0"/>
        <w:autoSpaceDN w:val="0"/>
        <w:adjustRightInd w:val="0"/>
        <w:spacing w:line="360" w:lineRule="auto"/>
        <w:ind w:firstLine="709"/>
        <w:jc w:val="both"/>
        <w:rPr>
          <w:sz w:val="28"/>
          <w:szCs w:val="28"/>
          <w:lang w:val="uk-UA"/>
        </w:rPr>
      </w:pPr>
      <w:r w:rsidRPr="004906AF">
        <w:rPr>
          <w:sz w:val="28"/>
          <w:szCs w:val="28"/>
          <w:lang w:val="uk-UA"/>
        </w:rPr>
        <w:t>Тут 1 на виході вказує на наявність одного з компонентів. Потім визначити номер класу за результатом розрахунку мережі можна наступним чином: визначаємо, які комбінації отримали єдине (точніше, близьке до одиниці) вихідне значення (</w:t>
      </w:r>
      <w:r w:rsidR="00C66534">
        <w:rPr>
          <w:sz w:val="28"/>
          <w:szCs w:val="28"/>
          <w:lang w:val="uk-UA"/>
        </w:rPr>
        <w:t>тобто,</w:t>
      </w:r>
      <w:r w:rsidRPr="004906AF">
        <w:rPr>
          <w:sz w:val="28"/>
          <w:szCs w:val="28"/>
          <w:lang w:val="uk-UA"/>
        </w:rPr>
        <w:t xml:space="preserve"> </w:t>
      </w:r>
      <w:r w:rsidR="00C66534" w:rsidRPr="004906AF">
        <w:rPr>
          <w:sz w:val="28"/>
          <w:szCs w:val="28"/>
          <w:lang w:val="uk-UA"/>
        </w:rPr>
        <w:t xml:space="preserve">які </w:t>
      </w:r>
      <w:r w:rsidRPr="004906AF">
        <w:rPr>
          <w:sz w:val="28"/>
          <w:szCs w:val="28"/>
          <w:lang w:val="uk-UA"/>
        </w:rPr>
        <w:t>підзадачі були активовані), а в якості номера класу слід вибрати ту, яка увійшла в найбільшу кількість активованих підзадач (</w:t>
      </w:r>
      <w:r w:rsidR="00C66534" w:rsidRPr="004906AF">
        <w:rPr>
          <w:sz w:val="28"/>
          <w:szCs w:val="28"/>
          <w:lang w:val="uk-UA"/>
        </w:rPr>
        <w:t>табл</w:t>
      </w:r>
      <w:r w:rsidR="00C66534">
        <w:rPr>
          <w:sz w:val="28"/>
          <w:szCs w:val="28"/>
          <w:lang w:val="uk-UA"/>
        </w:rPr>
        <w:t>. 1.2</w:t>
      </w:r>
      <w:r w:rsidRPr="004906AF">
        <w:rPr>
          <w:sz w:val="28"/>
          <w:szCs w:val="28"/>
          <w:lang w:val="uk-UA"/>
        </w:rPr>
        <w:t>).</w:t>
      </w:r>
    </w:p>
    <w:p w14:paraId="52E2EE36" w14:textId="7AF4C759" w:rsidR="004906AF" w:rsidRDefault="004906AF" w:rsidP="002F49EC">
      <w:pPr>
        <w:widowControl w:val="0"/>
        <w:overflowPunct w:val="0"/>
        <w:autoSpaceDE w:val="0"/>
        <w:autoSpaceDN w:val="0"/>
        <w:adjustRightInd w:val="0"/>
        <w:spacing w:line="360" w:lineRule="auto"/>
        <w:ind w:firstLine="709"/>
        <w:jc w:val="both"/>
        <w:rPr>
          <w:sz w:val="28"/>
          <w:szCs w:val="28"/>
          <w:lang w:val="uk-UA"/>
        </w:rPr>
      </w:pPr>
    </w:p>
    <w:p w14:paraId="13A0B867" w14:textId="7C4AC00A" w:rsidR="00C66534" w:rsidRDefault="00C66534" w:rsidP="00C66534">
      <w:pPr>
        <w:widowControl w:val="0"/>
        <w:overflowPunct w:val="0"/>
        <w:autoSpaceDE w:val="0"/>
        <w:autoSpaceDN w:val="0"/>
        <w:adjustRightInd w:val="0"/>
        <w:spacing w:line="360" w:lineRule="auto"/>
        <w:jc w:val="center"/>
        <w:rPr>
          <w:sz w:val="28"/>
          <w:szCs w:val="28"/>
          <w:lang w:val="uk-UA"/>
        </w:rPr>
      </w:pPr>
      <w:r>
        <w:rPr>
          <w:sz w:val="28"/>
          <w:szCs w:val="28"/>
          <w:lang w:val="uk-UA"/>
        </w:rPr>
        <w:t>Таблиця 1.2 – Розподіл виходів нейронної мережі</w:t>
      </w:r>
    </w:p>
    <w:tbl>
      <w:tblPr>
        <w:tblW w:w="25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3187"/>
      </w:tblGrid>
      <w:tr w:rsidR="004906AF" w:rsidRPr="004D6635" w14:paraId="114DF89C" w14:textId="77777777" w:rsidTr="004D6635">
        <w:trPr>
          <w:jc w:val="center"/>
        </w:trPr>
        <w:tc>
          <w:tcPr>
            <w:tcW w:w="1872" w:type="pct"/>
            <w:shd w:val="clear" w:color="auto" w:fill="auto"/>
            <w:hideMark/>
          </w:tcPr>
          <w:p w14:paraId="145B8D15" w14:textId="15D3FC47" w:rsidR="004906AF" w:rsidRPr="004D6635" w:rsidRDefault="004906AF" w:rsidP="004D6635">
            <w:pPr>
              <w:jc w:val="center"/>
              <w:rPr>
                <w:b/>
                <w:bCs/>
                <w:sz w:val="28"/>
                <w:szCs w:val="28"/>
                <w:lang w:val="uk-UA"/>
              </w:rPr>
            </w:pPr>
            <w:r w:rsidRPr="004D6635">
              <w:rPr>
                <w:b/>
                <w:bCs/>
                <w:sz w:val="28"/>
                <w:szCs w:val="28"/>
                <w:lang w:val="uk-UA"/>
              </w:rPr>
              <w:t>№ виходу</w:t>
            </w:r>
          </w:p>
        </w:tc>
        <w:tc>
          <w:tcPr>
            <w:tcW w:w="3128" w:type="pct"/>
            <w:shd w:val="clear" w:color="auto" w:fill="auto"/>
            <w:hideMark/>
          </w:tcPr>
          <w:p w14:paraId="17401AB9" w14:textId="77777777" w:rsidR="004906AF" w:rsidRPr="004D6635" w:rsidRDefault="004906AF" w:rsidP="004D6635">
            <w:pPr>
              <w:jc w:val="center"/>
              <w:rPr>
                <w:b/>
                <w:bCs/>
                <w:sz w:val="28"/>
                <w:szCs w:val="28"/>
              </w:rPr>
            </w:pPr>
            <w:r w:rsidRPr="004D6635">
              <w:rPr>
                <w:b/>
                <w:bCs/>
                <w:sz w:val="28"/>
                <w:szCs w:val="28"/>
                <w:lang w:val="uk"/>
              </w:rPr>
              <w:t>Вихідні компоненти</w:t>
            </w:r>
          </w:p>
        </w:tc>
      </w:tr>
      <w:tr w:rsidR="004906AF" w:rsidRPr="004D6635" w14:paraId="360CB340" w14:textId="77777777" w:rsidTr="004D6635">
        <w:trPr>
          <w:jc w:val="center"/>
        </w:trPr>
        <w:tc>
          <w:tcPr>
            <w:tcW w:w="1872" w:type="pct"/>
            <w:shd w:val="clear" w:color="auto" w:fill="auto"/>
            <w:hideMark/>
          </w:tcPr>
          <w:p w14:paraId="7747447F" w14:textId="77777777" w:rsidR="004906AF" w:rsidRPr="004D6635" w:rsidRDefault="004906AF" w:rsidP="004D6635">
            <w:pPr>
              <w:jc w:val="center"/>
              <w:rPr>
                <w:sz w:val="28"/>
                <w:szCs w:val="28"/>
              </w:rPr>
            </w:pPr>
            <w:r w:rsidRPr="004D6635">
              <w:rPr>
                <w:sz w:val="28"/>
                <w:szCs w:val="28"/>
                <w:lang w:val="uk"/>
              </w:rPr>
              <w:t>1</w:t>
            </w:r>
          </w:p>
        </w:tc>
        <w:tc>
          <w:tcPr>
            <w:tcW w:w="3128" w:type="pct"/>
            <w:shd w:val="clear" w:color="auto" w:fill="auto"/>
            <w:hideMark/>
          </w:tcPr>
          <w:p w14:paraId="041BB573" w14:textId="77777777" w:rsidR="004906AF" w:rsidRPr="004D6635" w:rsidRDefault="004906AF" w:rsidP="004D6635">
            <w:pPr>
              <w:jc w:val="center"/>
              <w:rPr>
                <w:sz w:val="28"/>
                <w:szCs w:val="28"/>
              </w:rPr>
            </w:pPr>
            <w:r w:rsidRPr="004D6635">
              <w:rPr>
                <w:sz w:val="28"/>
                <w:szCs w:val="28"/>
                <w:lang w:val="uk"/>
              </w:rPr>
              <w:t>1, 2, 3</w:t>
            </w:r>
          </w:p>
        </w:tc>
      </w:tr>
      <w:tr w:rsidR="004906AF" w:rsidRPr="004D6635" w14:paraId="239EFCFB" w14:textId="77777777" w:rsidTr="004D6635">
        <w:trPr>
          <w:jc w:val="center"/>
        </w:trPr>
        <w:tc>
          <w:tcPr>
            <w:tcW w:w="1872" w:type="pct"/>
            <w:shd w:val="clear" w:color="auto" w:fill="auto"/>
            <w:hideMark/>
          </w:tcPr>
          <w:p w14:paraId="20457A1D" w14:textId="77777777" w:rsidR="004906AF" w:rsidRPr="004D6635" w:rsidRDefault="004906AF" w:rsidP="004D6635">
            <w:pPr>
              <w:jc w:val="center"/>
              <w:rPr>
                <w:sz w:val="28"/>
                <w:szCs w:val="28"/>
              </w:rPr>
            </w:pPr>
            <w:r w:rsidRPr="004D6635">
              <w:rPr>
                <w:sz w:val="28"/>
                <w:szCs w:val="28"/>
                <w:lang w:val="uk"/>
              </w:rPr>
              <w:t>2</w:t>
            </w:r>
          </w:p>
        </w:tc>
        <w:tc>
          <w:tcPr>
            <w:tcW w:w="3128" w:type="pct"/>
            <w:shd w:val="clear" w:color="auto" w:fill="auto"/>
            <w:hideMark/>
          </w:tcPr>
          <w:p w14:paraId="246A788A" w14:textId="77777777" w:rsidR="004906AF" w:rsidRPr="004D6635" w:rsidRDefault="004906AF" w:rsidP="004D6635">
            <w:pPr>
              <w:jc w:val="center"/>
              <w:rPr>
                <w:sz w:val="28"/>
                <w:szCs w:val="28"/>
              </w:rPr>
            </w:pPr>
            <w:r w:rsidRPr="004D6635">
              <w:rPr>
                <w:sz w:val="28"/>
                <w:szCs w:val="28"/>
                <w:lang w:val="uk"/>
              </w:rPr>
              <w:t>1, 4, 5</w:t>
            </w:r>
          </w:p>
        </w:tc>
      </w:tr>
      <w:tr w:rsidR="004906AF" w:rsidRPr="004D6635" w14:paraId="5B4814C5" w14:textId="77777777" w:rsidTr="004D6635">
        <w:trPr>
          <w:jc w:val="center"/>
        </w:trPr>
        <w:tc>
          <w:tcPr>
            <w:tcW w:w="1872" w:type="pct"/>
            <w:shd w:val="clear" w:color="auto" w:fill="auto"/>
            <w:hideMark/>
          </w:tcPr>
          <w:p w14:paraId="255C0187" w14:textId="77777777" w:rsidR="004906AF" w:rsidRPr="004D6635" w:rsidRDefault="004906AF" w:rsidP="004D6635">
            <w:pPr>
              <w:jc w:val="center"/>
              <w:rPr>
                <w:sz w:val="28"/>
                <w:szCs w:val="28"/>
              </w:rPr>
            </w:pPr>
            <w:r w:rsidRPr="004D6635">
              <w:rPr>
                <w:sz w:val="28"/>
                <w:szCs w:val="28"/>
                <w:lang w:val="uk"/>
              </w:rPr>
              <w:t>3</w:t>
            </w:r>
          </w:p>
        </w:tc>
        <w:tc>
          <w:tcPr>
            <w:tcW w:w="3128" w:type="pct"/>
            <w:shd w:val="clear" w:color="auto" w:fill="auto"/>
            <w:hideMark/>
          </w:tcPr>
          <w:p w14:paraId="55B35170" w14:textId="77777777" w:rsidR="004906AF" w:rsidRPr="004D6635" w:rsidRDefault="004906AF" w:rsidP="004D6635">
            <w:pPr>
              <w:jc w:val="center"/>
              <w:rPr>
                <w:sz w:val="28"/>
                <w:szCs w:val="28"/>
              </w:rPr>
            </w:pPr>
            <w:r w:rsidRPr="004D6635">
              <w:rPr>
                <w:sz w:val="28"/>
                <w:szCs w:val="28"/>
                <w:lang w:val="uk"/>
              </w:rPr>
              <w:t>2, 4, 6</w:t>
            </w:r>
          </w:p>
        </w:tc>
      </w:tr>
      <w:tr w:rsidR="004906AF" w:rsidRPr="004D6635" w14:paraId="71D9EF81" w14:textId="77777777" w:rsidTr="004D6635">
        <w:trPr>
          <w:jc w:val="center"/>
        </w:trPr>
        <w:tc>
          <w:tcPr>
            <w:tcW w:w="1872" w:type="pct"/>
            <w:shd w:val="clear" w:color="auto" w:fill="auto"/>
            <w:hideMark/>
          </w:tcPr>
          <w:p w14:paraId="7751B6A9" w14:textId="77777777" w:rsidR="004906AF" w:rsidRPr="004D6635" w:rsidRDefault="004906AF" w:rsidP="004D6635">
            <w:pPr>
              <w:jc w:val="center"/>
              <w:rPr>
                <w:sz w:val="28"/>
                <w:szCs w:val="28"/>
              </w:rPr>
            </w:pPr>
            <w:r w:rsidRPr="004D6635">
              <w:rPr>
                <w:sz w:val="28"/>
                <w:szCs w:val="28"/>
                <w:lang w:val="uk"/>
              </w:rPr>
              <w:t>4</w:t>
            </w:r>
          </w:p>
        </w:tc>
        <w:tc>
          <w:tcPr>
            <w:tcW w:w="3128" w:type="pct"/>
            <w:shd w:val="clear" w:color="auto" w:fill="auto"/>
            <w:hideMark/>
          </w:tcPr>
          <w:p w14:paraId="14D95D38" w14:textId="77777777" w:rsidR="004906AF" w:rsidRPr="004D6635" w:rsidRDefault="004906AF" w:rsidP="004D6635">
            <w:pPr>
              <w:jc w:val="center"/>
              <w:rPr>
                <w:sz w:val="28"/>
                <w:szCs w:val="28"/>
              </w:rPr>
            </w:pPr>
            <w:r w:rsidRPr="004D6635">
              <w:rPr>
                <w:sz w:val="28"/>
                <w:szCs w:val="28"/>
                <w:lang w:val="uk"/>
              </w:rPr>
              <w:t>3, 5, 6</w:t>
            </w:r>
          </w:p>
        </w:tc>
      </w:tr>
    </w:tbl>
    <w:p w14:paraId="273AB4B6" w14:textId="7E13F3E8" w:rsidR="004906AF" w:rsidRDefault="004906AF" w:rsidP="002F49EC">
      <w:pPr>
        <w:widowControl w:val="0"/>
        <w:overflowPunct w:val="0"/>
        <w:autoSpaceDE w:val="0"/>
        <w:autoSpaceDN w:val="0"/>
        <w:adjustRightInd w:val="0"/>
        <w:spacing w:line="360" w:lineRule="auto"/>
        <w:ind w:firstLine="709"/>
        <w:jc w:val="both"/>
        <w:rPr>
          <w:sz w:val="28"/>
          <w:szCs w:val="28"/>
          <w:lang w:val="uk-UA"/>
        </w:rPr>
      </w:pPr>
    </w:p>
    <w:p w14:paraId="0DF938A8" w14:textId="77777777" w:rsidR="004906AF" w:rsidRPr="00F27222" w:rsidRDefault="004906AF" w:rsidP="004906AF">
      <w:pPr>
        <w:spacing w:line="360" w:lineRule="auto"/>
        <w:ind w:firstLine="709"/>
        <w:jc w:val="both"/>
        <w:rPr>
          <w:sz w:val="28"/>
          <w:szCs w:val="28"/>
        </w:rPr>
      </w:pPr>
      <w:r w:rsidRPr="00F27222">
        <w:rPr>
          <w:sz w:val="28"/>
          <w:szCs w:val="28"/>
          <w:lang w:val="uk"/>
        </w:rPr>
        <w:t>Такий спосіб кодування в багатьох задачах дозволяє отримати кращі результати класифікації, ніж класичні підходи.</w:t>
      </w:r>
    </w:p>
    <w:p w14:paraId="2F2632FB" w14:textId="77777777" w:rsidR="004906AF" w:rsidRDefault="004906AF" w:rsidP="004906AF">
      <w:pPr>
        <w:spacing w:line="360" w:lineRule="auto"/>
        <w:ind w:firstLine="709"/>
        <w:jc w:val="both"/>
        <w:rPr>
          <w:b/>
          <w:bCs/>
          <w:sz w:val="28"/>
          <w:szCs w:val="28"/>
          <w:lang w:val="uk"/>
        </w:rPr>
      </w:pPr>
    </w:p>
    <w:p w14:paraId="1C0E6C59" w14:textId="6E03FDA1" w:rsidR="00C66534" w:rsidRPr="00C277BE" w:rsidRDefault="00C66534" w:rsidP="00C66534">
      <w:pPr>
        <w:pStyle w:val="2"/>
      </w:pPr>
      <w:bookmarkStart w:id="19" w:name="_Toc136929851"/>
      <w:r w:rsidRPr="00C277BE">
        <w:t>1.</w:t>
      </w:r>
      <w:r>
        <w:t>5</w:t>
      </w:r>
      <w:r w:rsidRPr="00C277BE">
        <w:t> </w:t>
      </w:r>
      <w:r w:rsidR="00375CDB" w:rsidRPr="00375CDB">
        <w:t>Вибір розміру та архітектури мережі</w:t>
      </w:r>
      <w:bookmarkEnd w:id="19"/>
    </w:p>
    <w:p w14:paraId="2CFF4BB1" w14:textId="4BFCE684" w:rsidR="004906AF" w:rsidRPr="00F27222" w:rsidRDefault="004906AF" w:rsidP="004906AF">
      <w:pPr>
        <w:spacing w:line="360" w:lineRule="auto"/>
        <w:ind w:firstLine="709"/>
        <w:jc w:val="both"/>
        <w:rPr>
          <w:b/>
          <w:bCs/>
          <w:sz w:val="28"/>
          <w:szCs w:val="28"/>
        </w:rPr>
      </w:pPr>
    </w:p>
    <w:p w14:paraId="590783CA" w14:textId="497B5172" w:rsidR="004906AF" w:rsidRPr="00F27222" w:rsidRDefault="004906AF" w:rsidP="004906AF">
      <w:pPr>
        <w:spacing w:line="360" w:lineRule="auto"/>
        <w:ind w:firstLine="709"/>
        <w:jc w:val="both"/>
        <w:rPr>
          <w:sz w:val="28"/>
          <w:szCs w:val="28"/>
        </w:rPr>
      </w:pPr>
      <w:r w:rsidRPr="00F27222">
        <w:rPr>
          <w:sz w:val="28"/>
          <w:szCs w:val="28"/>
          <w:lang w:val="uk"/>
        </w:rPr>
        <w:t>Для побудови ефективного класифікатора дуже важливо правильно підібрати розмір мережі, а саме кількість зв'язків між нейронами, які налаштовуються в процесі навчання і обробляють вхідні дані в процесі її функціонування</w:t>
      </w:r>
      <w:r w:rsidR="00AB5B1A">
        <w:rPr>
          <w:sz w:val="28"/>
          <w:szCs w:val="28"/>
          <w:lang w:val="en-US"/>
        </w:rPr>
        <w:t xml:space="preserve"> [17]</w:t>
      </w:r>
      <w:r w:rsidRPr="00F27222">
        <w:rPr>
          <w:sz w:val="28"/>
          <w:szCs w:val="28"/>
          <w:lang w:val="uk"/>
        </w:rPr>
        <w:t>. З одного боку, якщо ваг в мережі мало, то вона не зможе реалізувати складні функції поділу класів. З іншого боку, збільшення кількості зв'язків призводить до збільшення інформаційної ємності моделі (ваги працюють як елементи пам'яті).</w:t>
      </w:r>
    </w:p>
    <w:p w14:paraId="1057C8F5" w14:textId="77777777" w:rsidR="004906AF" w:rsidRPr="00F27222" w:rsidRDefault="004906AF" w:rsidP="004906AF">
      <w:pPr>
        <w:spacing w:line="360" w:lineRule="auto"/>
        <w:ind w:firstLine="709"/>
        <w:jc w:val="both"/>
        <w:rPr>
          <w:sz w:val="28"/>
          <w:szCs w:val="28"/>
        </w:rPr>
      </w:pPr>
      <w:r w:rsidRPr="00F27222">
        <w:rPr>
          <w:sz w:val="28"/>
          <w:szCs w:val="28"/>
          <w:lang w:val="uk"/>
        </w:rPr>
        <w:lastRenderedPageBreak/>
        <w:t>В результаті, коли кількість підключень в мережі перевищує кількість прикладів навчальної вибірки, мережа не буде</w:t>
      </w:r>
      <w:hyperlink r:id="rId14" w:tgtFrame="_blank" w:history="1">
        <w:r w:rsidRPr="00F27222">
          <w:rPr>
            <w:sz w:val="28"/>
            <w:szCs w:val="28"/>
            <w:lang w:val="uk"/>
          </w:rPr>
          <w:t xml:space="preserve"> апроксимувати</w:t>
        </w:r>
      </w:hyperlink>
      <w:r w:rsidRPr="00F27222">
        <w:rPr>
          <w:sz w:val="28"/>
          <w:lang w:val="uk"/>
        </w:rPr>
        <w:t xml:space="preserve"> залежності в даних,</w:t>
      </w:r>
      <w:r>
        <w:rPr>
          <w:sz w:val="28"/>
          <w:lang w:val="uk"/>
        </w:rPr>
        <w:t xml:space="preserve"> </w:t>
      </w:r>
      <w:r w:rsidRPr="00F27222">
        <w:rPr>
          <w:sz w:val="28"/>
          <w:szCs w:val="28"/>
          <w:lang w:val="uk"/>
        </w:rPr>
        <w:t>а просто запам'ятає і відтворить комбінації введення-виведення з навчальних прикладів. Такий класифікатор буде відмінно працювати над навчальними даними і давати довільні відповіді на нові, які не брали участі в процесі навчання. Іншими словами, мережа не придбає</w:t>
      </w:r>
      <w:hyperlink r:id="rId15" w:tgtFrame="_blank" w:history="1">
        <w:r w:rsidRPr="00F27222">
          <w:rPr>
            <w:sz w:val="28"/>
            <w:szCs w:val="28"/>
            <w:lang w:val="uk"/>
          </w:rPr>
          <w:t xml:space="preserve"> узагальнюючу силу</w:t>
        </w:r>
      </w:hyperlink>
      <w:r>
        <w:rPr>
          <w:sz w:val="28"/>
          <w:szCs w:val="28"/>
          <w:lang w:val="uk"/>
        </w:rPr>
        <w:t xml:space="preserve"> </w:t>
      </w:r>
      <w:r w:rsidRPr="00F27222">
        <w:rPr>
          <w:sz w:val="28"/>
          <w:szCs w:val="28"/>
          <w:lang w:val="uk"/>
        </w:rPr>
        <w:t>І використовувати класифікатор, побудований на його основі, на практиці буде безглуздо.</w:t>
      </w:r>
    </w:p>
    <w:p w14:paraId="12C51A0D" w14:textId="6D5D5171" w:rsidR="004906AF" w:rsidRPr="00F27222" w:rsidRDefault="004906AF" w:rsidP="004906AF">
      <w:pPr>
        <w:spacing w:line="360" w:lineRule="auto"/>
        <w:ind w:firstLine="709"/>
        <w:jc w:val="both"/>
        <w:rPr>
          <w:sz w:val="28"/>
          <w:szCs w:val="28"/>
        </w:rPr>
      </w:pPr>
      <w:r w:rsidRPr="00F27222">
        <w:rPr>
          <w:sz w:val="28"/>
          <w:szCs w:val="28"/>
          <w:lang w:val="uk"/>
        </w:rPr>
        <w:t>Для правильного вибору розміру мережі використовується два підходи - конструктивний і деструктивний</w:t>
      </w:r>
      <w:r w:rsidR="00AB5B1A">
        <w:rPr>
          <w:sz w:val="28"/>
          <w:szCs w:val="28"/>
          <w:lang w:val="en-US"/>
        </w:rPr>
        <w:t xml:space="preserve"> [18]</w:t>
      </w:r>
      <w:r w:rsidRPr="00F27222">
        <w:rPr>
          <w:sz w:val="28"/>
          <w:szCs w:val="28"/>
          <w:lang w:val="uk"/>
        </w:rPr>
        <w:t>. Перший полягає в тому, що спочатку береться мережа мінімального розміру, а потім її поступово збільшують до тих пір, поки не буде досягнута необхідна точність. При цьому після кожного підвищення його повторно тренують. Існує також так званий метод каскадної кореляції, при якому після закінчення кожної епохи навчання відбувається коригування архітектури мережі з метою мінімізації помилки.</w:t>
      </w:r>
    </w:p>
    <w:p w14:paraId="2E851D4B" w14:textId="5289C232" w:rsidR="004906AF" w:rsidRPr="00F27222" w:rsidRDefault="004906AF" w:rsidP="004906AF">
      <w:pPr>
        <w:spacing w:line="360" w:lineRule="auto"/>
        <w:ind w:firstLine="709"/>
        <w:jc w:val="both"/>
        <w:rPr>
          <w:sz w:val="28"/>
          <w:szCs w:val="28"/>
        </w:rPr>
      </w:pPr>
      <w:r w:rsidRPr="00F27222">
        <w:rPr>
          <w:sz w:val="28"/>
          <w:szCs w:val="28"/>
          <w:lang w:val="uk"/>
        </w:rPr>
        <w:t>При деструктивному підході спочатку береться негабаритна мережа, а потім з неї видаляються нейрони і зв'язк</w:t>
      </w:r>
      <w:r w:rsidR="00043BF5">
        <w:rPr>
          <w:sz w:val="28"/>
          <w:szCs w:val="28"/>
          <w:lang w:val="uk"/>
        </w:rPr>
        <w:t>и</w:t>
      </w:r>
      <w:r w:rsidRPr="00F27222">
        <w:rPr>
          <w:sz w:val="28"/>
          <w:szCs w:val="28"/>
          <w:lang w:val="uk"/>
        </w:rPr>
        <w:t>, які найменше впливають на точність класифікатора. Корисно запам'ятати наступне правило: кількість прикладів в навчальному наборі має бути більше, ніж кількість настроюються мережевих ваг. В іншому випадку мережа не придбає узагальнюючу здатність і буде виробляти довільні значення на нових даних.</w:t>
      </w:r>
    </w:p>
    <w:p w14:paraId="43C1A568" w14:textId="6D96E69A" w:rsidR="004906AF" w:rsidRPr="00F27222" w:rsidRDefault="004906AF" w:rsidP="004906AF">
      <w:pPr>
        <w:spacing w:line="360" w:lineRule="auto"/>
        <w:ind w:firstLine="709"/>
        <w:jc w:val="both"/>
        <w:rPr>
          <w:sz w:val="28"/>
          <w:szCs w:val="28"/>
        </w:rPr>
      </w:pPr>
      <w:r w:rsidRPr="00F27222">
        <w:rPr>
          <w:sz w:val="28"/>
          <w:szCs w:val="28"/>
          <w:lang w:val="uk"/>
        </w:rPr>
        <w:t>Для управління узагальнюючою здатністю мережі, на основі якої будується класифікатор, корисно використовувати тестову множину, сформовану з випадково обраних прикладів навчального набору даних. Приклади тестового набору не беруть участі в процесі навчання мережі (тобто не впливають на коригування її ваг), а просто подаються на її вхід разом з навчальними прикладами.</w:t>
      </w:r>
    </w:p>
    <w:p w14:paraId="76F3547B" w14:textId="2A994DE8" w:rsidR="004906AF" w:rsidRPr="00F27222" w:rsidRDefault="004906AF" w:rsidP="004906AF">
      <w:pPr>
        <w:spacing w:line="360" w:lineRule="auto"/>
        <w:ind w:firstLine="709"/>
        <w:jc w:val="both"/>
        <w:rPr>
          <w:sz w:val="28"/>
          <w:szCs w:val="28"/>
        </w:rPr>
      </w:pPr>
      <w:r w:rsidRPr="00F27222">
        <w:rPr>
          <w:sz w:val="28"/>
          <w:szCs w:val="28"/>
          <w:lang w:val="uk"/>
        </w:rPr>
        <w:t>Якщо мережа показує високу точність як на навчальному, так і на тестовому наборі (приклади яких, власне, і грають роль нових даних), то можна говорити про те, що мережа придбала узагальнюючу здатність</w:t>
      </w:r>
      <w:r w:rsidR="00043BF5">
        <w:rPr>
          <w:sz w:val="28"/>
          <w:szCs w:val="28"/>
          <w:lang w:val="en-US"/>
        </w:rPr>
        <w:t xml:space="preserve"> [19]</w:t>
      </w:r>
      <w:r w:rsidRPr="00F27222">
        <w:rPr>
          <w:sz w:val="28"/>
          <w:szCs w:val="28"/>
          <w:lang w:val="uk"/>
        </w:rPr>
        <w:t>. Якщо мережа видає хороші результати тільки на навчальних даних і погані результати на тестових даних, значить, вона не придбала узагальнюючу здатність.</w:t>
      </w:r>
    </w:p>
    <w:p w14:paraId="6FFCDA62" w14:textId="4781ADC5" w:rsidR="004906AF" w:rsidRPr="00F27222" w:rsidRDefault="004906AF" w:rsidP="004906AF">
      <w:pPr>
        <w:spacing w:line="360" w:lineRule="auto"/>
        <w:ind w:firstLine="709"/>
        <w:jc w:val="both"/>
        <w:rPr>
          <w:sz w:val="28"/>
          <w:szCs w:val="28"/>
        </w:rPr>
      </w:pPr>
      <w:r w:rsidRPr="00F27222">
        <w:rPr>
          <w:sz w:val="28"/>
          <w:szCs w:val="28"/>
          <w:lang w:val="uk"/>
        </w:rPr>
        <w:lastRenderedPageBreak/>
        <w:t>Часто мережева помилка на навчальній множині називається тренувальною помилкою, а на тестовому</w:t>
      </w:r>
      <w:r>
        <w:rPr>
          <w:sz w:val="28"/>
          <w:szCs w:val="28"/>
          <w:lang w:val="uk"/>
        </w:rPr>
        <w:t xml:space="preserve"> </w:t>
      </w:r>
      <w:r w:rsidRPr="00F27222">
        <w:rPr>
          <w:sz w:val="28"/>
          <w:lang w:val="uk"/>
        </w:rPr>
        <w:t xml:space="preserve">наборі - </w:t>
      </w:r>
      <w:hyperlink r:id="rId16" w:tgtFrame="_blank" w:history="1">
        <w:r w:rsidRPr="00F27222">
          <w:rPr>
            <w:sz w:val="28"/>
            <w:szCs w:val="28"/>
            <w:lang w:val="uk"/>
          </w:rPr>
          <w:t>помилкою узагальнення</w:t>
        </w:r>
      </w:hyperlink>
      <w:r w:rsidRPr="00F27222">
        <w:rPr>
          <w:sz w:val="28"/>
          <w:lang w:val="uk"/>
        </w:rPr>
        <w:t xml:space="preserve">. Співвідношення </w:t>
      </w:r>
      <w:r w:rsidRPr="00F27222">
        <w:rPr>
          <w:sz w:val="28"/>
          <w:szCs w:val="28"/>
          <w:lang w:val="uk"/>
        </w:rPr>
        <w:t>розмірів навчального і тестового наборів, в принципі, може бути будь-яким. Головне, щоб в навчальному наборі залишилося достатньо прикладів для якісного модельного навчання.</w:t>
      </w:r>
    </w:p>
    <w:p w14:paraId="5252CA6D" w14:textId="77777777" w:rsidR="004906AF" w:rsidRPr="00F27222" w:rsidRDefault="004906AF" w:rsidP="004906AF">
      <w:pPr>
        <w:spacing w:line="360" w:lineRule="auto"/>
        <w:ind w:firstLine="709"/>
        <w:jc w:val="both"/>
        <w:rPr>
          <w:sz w:val="28"/>
          <w:szCs w:val="28"/>
        </w:rPr>
      </w:pPr>
      <w:r w:rsidRPr="00F27222">
        <w:rPr>
          <w:sz w:val="28"/>
          <w:szCs w:val="28"/>
          <w:lang w:val="uk"/>
        </w:rPr>
        <w:t>Очевидним способом поліпшення узагальнюючої потужності мережі є збільшення кількості навчальних прикладів або зменшення кількості посилань. Перше не завжди можливо через обмежений розмір набору даних та зростаючі обчислювальні витрати. Зменшення кількості посилань призводить до погіршення точності роботи мережі. Тому вибір розміру моделі часто є досить складним завданням, що вимагає повторних експериментів.</w:t>
      </w:r>
    </w:p>
    <w:p w14:paraId="4280BF9A" w14:textId="77777777" w:rsidR="004906AF" w:rsidRPr="00F27222" w:rsidRDefault="004906AF" w:rsidP="004906AF">
      <w:pPr>
        <w:spacing w:line="360" w:lineRule="auto"/>
        <w:ind w:firstLine="709"/>
        <w:jc w:val="both"/>
        <w:rPr>
          <w:sz w:val="28"/>
          <w:szCs w:val="28"/>
        </w:rPr>
      </w:pPr>
      <w:r w:rsidRPr="00F27222">
        <w:rPr>
          <w:sz w:val="28"/>
          <w:szCs w:val="28"/>
          <w:lang w:val="uk"/>
        </w:rPr>
        <w:t>Як зазначалося вище, ніяких спеціальних архітектур нейронних мереж для вирішення завдань класифікації не використовується. Типовим рішенням тут є плоскошарові мережі з послідовними зв'язками (персептрони). Зазвичай випробовується кілька конфігурацій мережі з різною кількістю нейронів і способами їх організації в шари.</w:t>
      </w:r>
    </w:p>
    <w:p w14:paraId="60433F40" w14:textId="04554E5F" w:rsidR="004906AF" w:rsidRPr="00F27222" w:rsidRDefault="004906AF" w:rsidP="004906AF">
      <w:pPr>
        <w:spacing w:line="360" w:lineRule="auto"/>
        <w:ind w:firstLine="709"/>
        <w:jc w:val="both"/>
        <w:rPr>
          <w:sz w:val="28"/>
          <w:szCs w:val="28"/>
        </w:rPr>
      </w:pPr>
      <w:r w:rsidRPr="00F27222">
        <w:rPr>
          <w:sz w:val="28"/>
          <w:szCs w:val="28"/>
          <w:lang w:val="uk"/>
        </w:rPr>
        <w:t>При цьому основним показником для відбору є обсяг навчального набору і досягнення узагальнюючої здатності мережі. Зазвичай використовується</w:t>
      </w:r>
      <w:r>
        <w:rPr>
          <w:sz w:val="28"/>
          <w:szCs w:val="28"/>
          <w:lang w:val="uk"/>
        </w:rPr>
        <w:t xml:space="preserve"> </w:t>
      </w:r>
      <w:r w:rsidRPr="00F27222">
        <w:rPr>
          <w:sz w:val="28"/>
          <w:szCs w:val="28"/>
          <w:lang w:val="uk"/>
        </w:rPr>
        <w:t>алгоритм навчання</w:t>
      </w:r>
      <w:hyperlink r:id="rId17" w:tgtFrame="_blank" w:history="1">
        <w:r w:rsidRPr="00F27222">
          <w:rPr>
            <w:sz w:val="28"/>
            <w:szCs w:val="28"/>
            <w:lang w:val="uk"/>
          </w:rPr>
          <w:t xml:space="preserve"> Back Propagation</w:t>
        </w:r>
      </w:hyperlink>
      <w:r w:rsidRPr="00F27222">
        <w:rPr>
          <w:sz w:val="28"/>
          <w:lang w:val="uk"/>
        </w:rPr>
        <w:t xml:space="preserve"> з</w:t>
      </w:r>
      <w:hyperlink r:id="rId18" w:tgtFrame="_blank" w:history="1">
        <w:r w:rsidRPr="00F27222">
          <w:rPr>
            <w:sz w:val="28"/>
            <w:szCs w:val="28"/>
            <w:lang w:val="uk"/>
          </w:rPr>
          <w:t xml:space="preserve"> набором валідації</w:t>
        </w:r>
      </w:hyperlink>
      <w:r w:rsidR="00043BF5">
        <w:rPr>
          <w:sz w:val="28"/>
          <w:szCs w:val="28"/>
          <w:lang w:val="en-US"/>
        </w:rPr>
        <w:t xml:space="preserve"> [21]</w:t>
      </w:r>
      <w:r w:rsidRPr="00F27222">
        <w:rPr>
          <w:sz w:val="28"/>
          <w:szCs w:val="28"/>
          <w:lang w:val="uk"/>
        </w:rPr>
        <w:t>.</w:t>
      </w:r>
    </w:p>
    <w:p w14:paraId="013E8544" w14:textId="77777777" w:rsidR="00F36572" w:rsidRPr="00302D58" w:rsidRDefault="00F36572" w:rsidP="00E80894">
      <w:pPr>
        <w:spacing w:line="360" w:lineRule="auto"/>
        <w:ind w:right="-104"/>
        <w:jc w:val="center"/>
        <w:rPr>
          <w:sz w:val="28"/>
          <w:szCs w:val="28"/>
          <w:highlight w:val="cyan"/>
          <w:lang w:val="uk-UA"/>
        </w:rPr>
      </w:pPr>
    </w:p>
    <w:p w14:paraId="568B2FA2" w14:textId="7AB33047" w:rsidR="001A1786" w:rsidRPr="0026526E" w:rsidRDefault="001A1786" w:rsidP="00C277BE">
      <w:pPr>
        <w:pStyle w:val="2"/>
      </w:pPr>
      <w:bookmarkStart w:id="20" w:name="_Toc516960605"/>
      <w:bookmarkStart w:id="21" w:name="_Toc136929852"/>
      <w:r w:rsidRPr="0026526E">
        <w:t>1.</w:t>
      </w:r>
      <w:r w:rsidR="00F70676">
        <w:rPr>
          <w:lang w:val="en-US"/>
        </w:rPr>
        <w:t>6</w:t>
      </w:r>
      <w:r w:rsidRPr="0026526E">
        <w:t xml:space="preserve"> Постановка задач на розробку </w:t>
      </w:r>
      <w:bookmarkEnd w:id="20"/>
      <w:r w:rsidR="00DD39BD" w:rsidRPr="00DD39BD">
        <w:t>ансамбл</w:t>
      </w:r>
      <w:r w:rsidR="00DD39BD">
        <w:t>ю</w:t>
      </w:r>
      <w:r w:rsidR="00DD39BD" w:rsidRPr="00DD39BD">
        <w:t xml:space="preserve"> кінцевих моделей</w:t>
      </w:r>
      <w:r w:rsidR="00DD39BD">
        <w:t xml:space="preserve"> об‘єктів </w:t>
      </w:r>
      <w:r w:rsidR="00DD39BD" w:rsidRPr="00DD39BD">
        <w:t>при вхідних впливах великої розмірності</w:t>
      </w:r>
      <w:bookmarkEnd w:id="21"/>
    </w:p>
    <w:p w14:paraId="34AF40F4" w14:textId="77777777" w:rsidR="0026526E" w:rsidRDefault="0026526E" w:rsidP="001A1786">
      <w:pPr>
        <w:widowControl w:val="0"/>
        <w:autoSpaceDE w:val="0"/>
        <w:autoSpaceDN w:val="0"/>
        <w:adjustRightInd w:val="0"/>
        <w:spacing w:line="360" w:lineRule="auto"/>
        <w:ind w:firstLine="709"/>
        <w:jc w:val="both"/>
        <w:rPr>
          <w:sz w:val="28"/>
          <w:szCs w:val="22"/>
          <w:highlight w:val="cyan"/>
          <w:lang w:val="uk-UA"/>
        </w:rPr>
      </w:pPr>
    </w:p>
    <w:p w14:paraId="425BB38C" w14:textId="7049959F" w:rsidR="0026526E" w:rsidRPr="0026526E" w:rsidRDefault="0026526E" w:rsidP="0026526E">
      <w:pPr>
        <w:widowControl w:val="0"/>
        <w:autoSpaceDE w:val="0"/>
        <w:autoSpaceDN w:val="0"/>
        <w:adjustRightInd w:val="0"/>
        <w:spacing w:line="360" w:lineRule="auto"/>
        <w:ind w:firstLine="709"/>
        <w:jc w:val="both"/>
        <w:rPr>
          <w:sz w:val="28"/>
          <w:szCs w:val="22"/>
          <w:lang w:val="uk-UA"/>
        </w:rPr>
      </w:pPr>
      <w:r w:rsidRPr="0026526E">
        <w:rPr>
          <w:sz w:val="28"/>
          <w:szCs w:val="22"/>
          <w:lang w:val="uk-UA"/>
        </w:rPr>
        <w:t xml:space="preserve">З урахуванням зазначених особливостей побудови </w:t>
      </w:r>
      <w:r w:rsidR="00DD39BD">
        <w:rPr>
          <w:sz w:val="28"/>
          <w:szCs w:val="22"/>
          <w:lang w:val="uk-UA"/>
        </w:rPr>
        <w:t>нейронних</w:t>
      </w:r>
      <w:r w:rsidRPr="0026526E">
        <w:rPr>
          <w:sz w:val="28"/>
          <w:szCs w:val="22"/>
          <w:lang w:val="uk-UA"/>
        </w:rPr>
        <w:t xml:space="preserve"> мереж та переваг </w:t>
      </w:r>
      <w:r w:rsidR="00DD39BD">
        <w:rPr>
          <w:sz w:val="28"/>
          <w:szCs w:val="22"/>
          <w:lang w:val="uk-UA"/>
        </w:rPr>
        <w:t>використання їх у задачах класифікації об‘єктів</w:t>
      </w:r>
      <w:r w:rsidRPr="0026526E">
        <w:rPr>
          <w:sz w:val="28"/>
          <w:szCs w:val="22"/>
          <w:lang w:val="uk-UA"/>
        </w:rPr>
        <w:t xml:space="preserve">, необхідно розробити </w:t>
      </w:r>
      <w:r w:rsidR="00DD39BD" w:rsidRPr="00DD39BD">
        <w:rPr>
          <w:sz w:val="28"/>
          <w:szCs w:val="22"/>
          <w:lang w:val="uk-UA"/>
        </w:rPr>
        <w:t>ансамбль кінцевих моделей</w:t>
      </w:r>
      <w:r w:rsidR="00DD39BD">
        <w:rPr>
          <w:sz w:val="28"/>
          <w:szCs w:val="22"/>
          <w:lang w:val="uk-UA"/>
        </w:rPr>
        <w:t xml:space="preserve"> </w:t>
      </w:r>
      <w:r w:rsidR="00DD39BD" w:rsidRPr="00DD39BD">
        <w:rPr>
          <w:sz w:val="28"/>
          <w:szCs w:val="22"/>
          <w:lang w:val="uk-UA"/>
        </w:rPr>
        <w:t>при вхідних впливах великої розмірності</w:t>
      </w:r>
      <w:r w:rsidRPr="0026526E">
        <w:rPr>
          <w:sz w:val="28"/>
          <w:szCs w:val="22"/>
          <w:lang w:val="uk-UA"/>
        </w:rPr>
        <w:t>. Для досягнення цієї мети потрібно виконати наступні завдання:</w:t>
      </w:r>
    </w:p>
    <w:p w14:paraId="3B00B046" w14:textId="77777777" w:rsidR="00DD39BD" w:rsidRPr="00DD39BD" w:rsidRDefault="00DD39BD" w:rsidP="00DD39BD">
      <w:pPr>
        <w:widowControl w:val="0"/>
        <w:autoSpaceDE w:val="0"/>
        <w:autoSpaceDN w:val="0"/>
        <w:adjustRightInd w:val="0"/>
        <w:spacing w:line="360" w:lineRule="auto"/>
        <w:ind w:firstLine="709"/>
        <w:jc w:val="both"/>
        <w:rPr>
          <w:sz w:val="28"/>
          <w:szCs w:val="22"/>
          <w:lang w:val="uk-UA"/>
        </w:rPr>
      </w:pPr>
      <w:r w:rsidRPr="00DD39BD">
        <w:rPr>
          <w:sz w:val="28"/>
          <w:szCs w:val="22"/>
          <w:lang w:val="uk-UA"/>
        </w:rPr>
        <w:t>– провести контроль навичок у моделюванні аналітичних функцій прийняття рішень на довільних масивах даних із різних предметних областей;</w:t>
      </w:r>
    </w:p>
    <w:p w14:paraId="24773CB5" w14:textId="33EA19B9" w:rsidR="00DD39BD" w:rsidRPr="00DD39BD" w:rsidRDefault="00DD39BD" w:rsidP="00DD39BD">
      <w:pPr>
        <w:widowControl w:val="0"/>
        <w:autoSpaceDE w:val="0"/>
        <w:autoSpaceDN w:val="0"/>
        <w:adjustRightInd w:val="0"/>
        <w:spacing w:line="360" w:lineRule="auto"/>
        <w:ind w:firstLine="709"/>
        <w:jc w:val="both"/>
        <w:rPr>
          <w:sz w:val="28"/>
          <w:szCs w:val="22"/>
          <w:lang w:val="uk-UA"/>
        </w:rPr>
      </w:pPr>
      <w:r w:rsidRPr="00DD39BD">
        <w:rPr>
          <w:sz w:val="28"/>
          <w:szCs w:val="22"/>
          <w:lang w:val="uk-UA"/>
        </w:rPr>
        <w:t xml:space="preserve">– показати вміння формулювати завдання на масиві даних, здатність формувати алфавіт класів та словник ознак; вміння будувати однорідні </w:t>
      </w:r>
      <w:r w:rsidRPr="00DD39BD">
        <w:rPr>
          <w:sz w:val="28"/>
          <w:szCs w:val="22"/>
          <w:lang w:val="uk-UA"/>
        </w:rPr>
        <w:lastRenderedPageBreak/>
        <w:t>підмножини та знаходити в них функціональні залежності у допустимих межах адекватності;</w:t>
      </w:r>
    </w:p>
    <w:p w14:paraId="0D60A5FA" w14:textId="77777777" w:rsidR="00DD39BD" w:rsidRPr="00DD39BD" w:rsidRDefault="00DD39BD" w:rsidP="00DD39BD">
      <w:pPr>
        <w:widowControl w:val="0"/>
        <w:autoSpaceDE w:val="0"/>
        <w:autoSpaceDN w:val="0"/>
        <w:adjustRightInd w:val="0"/>
        <w:spacing w:line="360" w:lineRule="auto"/>
        <w:ind w:firstLine="709"/>
        <w:jc w:val="both"/>
        <w:rPr>
          <w:sz w:val="28"/>
          <w:szCs w:val="22"/>
          <w:lang w:val="uk-UA"/>
        </w:rPr>
      </w:pPr>
      <w:r w:rsidRPr="00DD39BD">
        <w:rPr>
          <w:sz w:val="28"/>
          <w:szCs w:val="22"/>
          <w:lang w:val="uk-UA"/>
        </w:rPr>
        <w:t>– представити продуктивні моделі у завданнях розпізнавання, прогнозу, кластерного аналізу при заданих обмеженнях за часом навчання, кінцівки вибірок, продуктивності та точності;</w:t>
      </w:r>
    </w:p>
    <w:p w14:paraId="4FCC2077" w14:textId="2C6AE650" w:rsidR="00DD39BD" w:rsidRPr="00DD39BD" w:rsidRDefault="00DD39BD" w:rsidP="00DD39BD">
      <w:pPr>
        <w:widowControl w:val="0"/>
        <w:autoSpaceDE w:val="0"/>
        <w:autoSpaceDN w:val="0"/>
        <w:adjustRightInd w:val="0"/>
        <w:spacing w:line="360" w:lineRule="auto"/>
        <w:ind w:firstLine="709"/>
        <w:jc w:val="both"/>
        <w:rPr>
          <w:sz w:val="28"/>
          <w:szCs w:val="22"/>
          <w:lang w:val="uk-UA"/>
        </w:rPr>
      </w:pPr>
      <w:r>
        <w:rPr>
          <w:sz w:val="28"/>
          <w:szCs w:val="22"/>
          <w:lang w:val="uk-UA"/>
        </w:rPr>
        <w:t>–</w:t>
      </w:r>
      <w:r w:rsidRPr="00DD39BD">
        <w:rPr>
          <w:sz w:val="28"/>
          <w:szCs w:val="22"/>
          <w:lang w:val="uk-UA"/>
        </w:rPr>
        <w:t xml:space="preserve"> </w:t>
      </w:r>
      <w:r>
        <w:rPr>
          <w:sz w:val="28"/>
          <w:szCs w:val="22"/>
          <w:lang w:val="uk-UA"/>
        </w:rPr>
        <w:t>на</w:t>
      </w:r>
      <w:r w:rsidRPr="00DD39BD">
        <w:rPr>
          <w:sz w:val="28"/>
          <w:szCs w:val="22"/>
          <w:lang w:val="uk-UA"/>
        </w:rPr>
        <w:t>дати практи</w:t>
      </w:r>
      <w:r>
        <w:rPr>
          <w:sz w:val="28"/>
          <w:szCs w:val="22"/>
          <w:lang w:val="uk-UA"/>
        </w:rPr>
        <w:t>чну</w:t>
      </w:r>
      <w:r w:rsidRPr="00DD39BD">
        <w:rPr>
          <w:sz w:val="28"/>
          <w:szCs w:val="22"/>
          <w:lang w:val="uk-UA"/>
        </w:rPr>
        <w:t xml:space="preserve"> реалізаці</w:t>
      </w:r>
      <w:r>
        <w:rPr>
          <w:sz w:val="28"/>
          <w:szCs w:val="22"/>
          <w:lang w:val="uk-UA"/>
        </w:rPr>
        <w:t>ю</w:t>
      </w:r>
      <w:r w:rsidRPr="00DD39BD">
        <w:rPr>
          <w:sz w:val="28"/>
          <w:szCs w:val="22"/>
          <w:lang w:val="uk-UA"/>
        </w:rPr>
        <w:t xml:space="preserve"> функцій сприйняття даних, опису класів, аналізу роботи інтелектуального класифікатора при формулюванні завдань </w:t>
      </w:r>
      <w:r>
        <w:rPr>
          <w:sz w:val="28"/>
          <w:szCs w:val="22"/>
          <w:lang w:val="uk-UA"/>
        </w:rPr>
        <w:t>інтелектуального аналізу даних</w:t>
      </w:r>
      <w:r w:rsidRPr="00DD39BD">
        <w:rPr>
          <w:sz w:val="28"/>
          <w:szCs w:val="22"/>
          <w:lang w:val="uk-UA"/>
        </w:rPr>
        <w:t xml:space="preserve"> з оцінкою адекватності;</w:t>
      </w:r>
    </w:p>
    <w:p w14:paraId="65065B5B" w14:textId="77777777" w:rsidR="00DD39BD" w:rsidRPr="00DD39BD" w:rsidRDefault="00DD39BD" w:rsidP="00DD39BD">
      <w:pPr>
        <w:widowControl w:val="0"/>
        <w:autoSpaceDE w:val="0"/>
        <w:autoSpaceDN w:val="0"/>
        <w:adjustRightInd w:val="0"/>
        <w:spacing w:line="360" w:lineRule="auto"/>
        <w:ind w:firstLine="709"/>
        <w:jc w:val="both"/>
        <w:rPr>
          <w:sz w:val="28"/>
          <w:szCs w:val="22"/>
          <w:lang w:val="uk-UA"/>
        </w:rPr>
      </w:pPr>
      <w:r w:rsidRPr="00DD39BD">
        <w:rPr>
          <w:sz w:val="28"/>
          <w:szCs w:val="22"/>
          <w:lang w:val="uk-UA"/>
        </w:rPr>
        <w:t>– проаналізувати результати передобробки (за потреби) даних у необхідному вигляді на вході нейронної мережі;</w:t>
      </w:r>
    </w:p>
    <w:p w14:paraId="3FEBA200" w14:textId="77777777" w:rsidR="00DD39BD" w:rsidRPr="00DD39BD" w:rsidRDefault="00DD39BD" w:rsidP="00DD39BD">
      <w:pPr>
        <w:widowControl w:val="0"/>
        <w:autoSpaceDE w:val="0"/>
        <w:autoSpaceDN w:val="0"/>
        <w:adjustRightInd w:val="0"/>
        <w:spacing w:line="360" w:lineRule="auto"/>
        <w:ind w:firstLine="709"/>
        <w:jc w:val="both"/>
        <w:rPr>
          <w:sz w:val="28"/>
          <w:szCs w:val="22"/>
          <w:lang w:val="uk-UA"/>
        </w:rPr>
      </w:pPr>
      <w:r w:rsidRPr="00DD39BD">
        <w:rPr>
          <w:sz w:val="28"/>
          <w:szCs w:val="22"/>
          <w:lang w:val="uk-UA"/>
        </w:rPr>
        <w:t>– обґрунтувати та встановити вихідні дані для побудови нейромережевих моделей аналізу даних та виконати навчання моделей;</w:t>
      </w:r>
    </w:p>
    <w:p w14:paraId="4DB2C213" w14:textId="0D1306A6" w:rsidR="00DD39BD" w:rsidRPr="00DD39BD" w:rsidRDefault="00DD39BD" w:rsidP="00DD39BD">
      <w:pPr>
        <w:widowControl w:val="0"/>
        <w:autoSpaceDE w:val="0"/>
        <w:autoSpaceDN w:val="0"/>
        <w:adjustRightInd w:val="0"/>
        <w:spacing w:line="360" w:lineRule="auto"/>
        <w:ind w:firstLine="709"/>
        <w:jc w:val="both"/>
        <w:rPr>
          <w:sz w:val="28"/>
          <w:szCs w:val="22"/>
          <w:lang w:val="uk-UA"/>
        </w:rPr>
      </w:pPr>
      <w:r>
        <w:rPr>
          <w:sz w:val="28"/>
          <w:szCs w:val="22"/>
          <w:lang w:val="uk-UA"/>
        </w:rPr>
        <w:t>–</w:t>
      </w:r>
      <w:r w:rsidRPr="00DD39BD">
        <w:rPr>
          <w:sz w:val="28"/>
          <w:szCs w:val="22"/>
          <w:lang w:val="uk-UA"/>
        </w:rPr>
        <w:t xml:space="preserve"> домогтися необхідної продуктивності моделей при допустимих помилках;</w:t>
      </w:r>
    </w:p>
    <w:p w14:paraId="5DCC3834" w14:textId="203A274F" w:rsidR="00DD39BD" w:rsidRPr="00DD39BD" w:rsidRDefault="00DD39BD" w:rsidP="00DD39BD">
      <w:pPr>
        <w:widowControl w:val="0"/>
        <w:autoSpaceDE w:val="0"/>
        <w:autoSpaceDN w:val="0"/>
        <w:adjustRightInd w:val="0"/>
        <w:spacing w:line="360" w:lineRule="auto"/>
        <w:ind w:firstLine="709"/>
        <w:jc w:val="both"/>
        <w:rPr>
          <w:sz w:val="28"/>
          <w:szCs w:val="22"/>
          <w:lang w:val="uk-UA"/>
        </w:rPr>
      </w:pPr>
      <w:r w:rsidRPr="00DD39BD">
        <w:rPr>
          <w:sz w:val="28"/>
          <w:szCs w:val="22"/>
          <w:lang w:val="uk-UA"/>
        </w:rPr>
        <w:t>– створити ансамбль кінцевих моделей з виконанням режиму прогону вихідних даних у режимі модифікації вхідної множини ознак до цільового стану класів.</w:t>
      </w:r>
    </w:p>
    <w:p w14:paraId="640070F2" w14:textId="43B1CCC1" w:rsidR="0026526E" w:rsidRPr="0026526E" w:rsidRDefault="00DD39BD" w:rsidP="00DD39BD">
      <w:pPr>
        <w:widowControl w:val="0"/>
        <w:autoSpaceDE w:val="0"/>
        <w:autoSpaceDN w:val="0"/>
        <w:adjustRightInd w:val="0"/>
        <w:spacing w:line="360" w:lineRule="auto"/>
        <w:ind w:firstLine="709"/>
        <w:jc w:val="both"/>
        <w:rPr>
          <w:sz w:val="28"/>
          <w:szCs w:val="22"/>
          <w:lang w:val="uk-UA"/>
        </w:rPr>
      </w:pPr>
      <w:r>
        <w:rPr>
          <w:sz w:val="28"/>
          <w:szCs w:val="22"/>
          <w:lang w:val="uk-UA"/>
        </w:rPr>
        <w:t>–</w:t>
      </w:r>
      <w:r w:rsidRPr="00DD39BD">
        <w:rPr>
          <w:sz w:val="28"/>
          <w:szCs w:val="22"/>
          <w:lang w:val="uk-UA"/>
        </w:rPr>
        <w:t xml:space="preserve"> інтерпретувати результати, зробити висновки.</w:t>
      </w:r>
    </w:p>
    <w:p w14:paraId="7FF9DA56" w14:textId="415A9EE5" w:rsidR="001A1786" w:rsidRPr="001A1786" w:rsidRDefault="0026526E" w:rsidP="0026526E">
      <w:pPr>
        <w:widowControl w:val="0"/>
        <w:autoSpaceDE w:val="0"/>
        <w:autoSpaceDN w:val="0"/>
        <w:adjustRightInd w:val="0"/>
        <w:spacing w:line="360" w:lineRule="auto"/>
        <w:ind w:firstLine="709"/>
        <w:jc w:val="both"/>
        <w:rPr>
          <w:sz w:val="28"/>
          <w:szCs w:val="22"/>
          <w:lang w:val="uk-UA"/>
        </w:rPr>
      </w:pPr>
      <w:r w:rsidRPr="0026526E">
        <w:rPr>
          <w:sz w:val="28"/>
          <w:szCs w:val="22"/>
          <w:lang w:val="uk-UA"/>
        </w:rPr>
        <w:t>Всі ці кроки допоможуть забезпечити ефективне функціонування</w:t>
      </w:r>
      <w:r w:rsidR="00DD39BD">
        <w:rPr>
          <w:sz w:val="28"/>
          <w:szCs w:val="22"/>
          <w:lang w:val="uk-UA"/>
        </w:rPr>
        <w:t xml:space="preserve"> НМ</w:t>
      </w:r>
      <w:r w:rsidRPr="0026526E">
        <w:rPr>
          <w:sz w:val="28"/>
          <w:szCs w:val="22"/>
          <w:lang w:val="uk-UA"/>
        </w:rPr>
        <w:t xml:space="preserve"> і задовольнити </w:t>
      </w:r>
      <w:r w:rsidR="00DD39BD">
        <w:rPr>
          <w:sz w:val="28"/>
          <w:szCs w:val="22"/>
          <w:lang w:val="uk-UA"/>
        </w:rPr>
        <w:t>її</w:t>
      </w:r>
      <w:r w:rsidRPr="0026526E">
        <w:rPr>
          <w:sz w:val="28"/>
          <w:szCs w:val="22"/>
          <w:lang w:val="uk-UA"/>
        </w:rPr>
        <w:t xml:space="preserve"> потреби у </w:t>
      </w:r>
      <w:r w:rsidR="00DD39BD">
        <w:rPr>
          <w:sz w:val="28"/>
          <w:szCs w:val="22"/>
          <w:lang w:val="uk-UA"/>
        </w:rPr>
        <w:t>вхідних даних заданої якості</w:t>
      </w:r>
      <w:r w:rsidRPr="0026526E">
        <w:rPr>
          <w:sz w:val="28"/>
          <w:szCs w:val="22"/>
          <w:lang w:val="uk-UA"/>
        </w:rPr>
        <w:t>.</w:t>
      </w:r>
    </w:p>
    <w:p w14:paraId="03C81A0A" w14:textId="252050D4" w:rsidR="00D77463" w:rsidRPr="00C85BB8" w:rsidRDefault="00693321" w:rsidP="00533E7F">
      <w:pPr>
        <w:widowControl w:val="0"/>
        <w:spacing w:line="360" w:lineRule="auto"/>
        <w:ind w:firstLine="851"/>
        <w:jc w:val="both"/>
        <w:rPr>
          <w:sz w:val="28"/>
          <w:szCs w:val="28"/>
          <w:lang w:val="uk-UA"/>
        </w:rPr>
      </w:pPr>
      <w:r w:rsidRPr="00C85BB8">
        <w:rPr>
          <w:sz w:val="28"/>
          <w:szCs w:val="28"/>
          <w:lang w:val="uk-UA"/>
        </w:rPr>
        <w:t xml:space="preserve">У розділі </w:t>
      </w:r>
      <w:r w:rsidR="00B8617C" w:rsidRPr="00C85BB8">
        <w:rPr>
          <w:sz w:val="28"/>
          <w:szCs w:val="28"/>
          <w:lang w:val="uk-UA"/>
        </w:rPr>
        <w:t xml:space="preserve">проведено аналіз варіантів </w:t>
      </w:r>
      <w:r w:rsidR="00DD39BD">
        <w:rPr>
          <w:sz w:val="28"/>
          <w:szCs w:val="28"/>
          <w:lang w:val="uk-UA"/>
        </w:rPr>
        <w:t>нейронних мереж</w:t>
      </w:r>
      <w:r w:rsidRPr="00C85BB8">
        <w:rPr>
          <w:sz w:val="28"/>
          <w:szCs w:val="28"/>
          <w:lang w:val="uk-UA"/>
        </w:rPr>
        <w:t xml:space="preserve">. Визначено </w:t>
      </w:r>
      <w:r w:rsidR="00B8617C" w:rsidRPr="00C85BB8">
        <w:rPr>
          <w:sz w:val="28"/>
          <w:szCs w:val="28"/>
          <w:lang w:val="uk-UA"/>
        </w:rPr>
        <w:t xml:space="preserve">базові технології, </w:t>
      </w:r>
      <w:r w:rsidR="00DD39BD">
        <w:rPr>
          <w:sz w:val="28"/>
          <w:szCs w:val="28"/>
          <w:lang w:val="uk-UA"/>
        </w:rPr>
        <w:t>завдання класифікації об‘єктів</w:t>
      </w:r>
      <w:r w:rsidR="00B8617C" w:rsidRPr="00C85BB8">
        <w:rPr>
          <w:sz w:val="28"/>
          <w:szCs w:val="28"/>
          <w:lang w:val="uk-UA"/>
        </w:rPr>
        <w:t xml:space="preserve">, а також досліджено засоби для </w:t>
      </w:r>
      <w:r w:rsidR="00DD39BD">
        <w:rPr>
          <w:sz w:val="28"/>
          <w:szCs w:val="28"/>
          <w:lang w:val="uk-UA"/>
        </w:rPr>
        <w:t>підготовки вхідних даних для НМ</w:t>
      </w:r>
      <w:r w:rsidR="00B8617C" w:rsidRPr="00C85BB8">
        <w:rPr>
          <w:sz w:val="28"/>
          <w:szCs w:val="28"/>
          <w:lang w:val="uk-UA"/>
        </w:rPr>
        <w:t xml:space="preserve">, організацію </w:t>
      </w:r>
      <w:r w:rsidR="00DD39BD">
        <w:rPr>
          <w:sz w:val="28"/>
          <w:szCs w:val="28"/>
          <w:lang w:val="uk-UA"/>
        </w:rPr>
        <w:t>нейронної мережі для вирішення задач класифікації</w:t>
      </w:r>
      <w:r w:rsidR="00B8617C" w:rsidRPr="00C85BB8">
        <w:rPr>
          <w:sz w:val="28"/>
          <w:szCs w:val="28"/>
          <w:lang w:val="uk-UA"/>
        </w:rPr>
        <w:t xml:space="preserve">, </w:t>
      </w:r>
      <w:r w:rsidR="00DD39BD">
        <w:rPr>
          <w:sz w:val="28"/>
          <w:szCs w:val="28"/>
          <w:lang w:val="uk-UA"/>
        </w:rPr>
        <w:t xml:space="preserve">принципи кодування вихідних значень та базовий алгоритм вирішення задачі класифікації </w:t>
      </w:r>
      <w:r w:rsidR="005A108F" w:rsidRPr="005A108F">
        <w:rPr>
          <w:sz w:val="28"/>
          <w:szCs w:val="28"/>
          <w:lang w:val="uk-UA"/>
        </w:rPr>
        <w:t>об‘єктів при вхідних впливах великої розмірності</w:t>
      </w:r>
      <w:r w:rsidR="00B8617C" w:rsidRPr="00C85BB8">
        <w:rPr>
          <w:sz w:val="28"/>
          <w:szCs w:val="28"/>
          <w:lang w:val="uk-UA"/>
        </w:rPr>
        <w:t>.</w:t>
      </w:r>
    </w:p>
    <w:p w14:paraId="2E9BB55F" w14:textId="4478E6B4" w:rsidR="00AE7DAD" w:rsidRPr="00C85BB8" w:rsidRDefault="003D6419" w:rsidP="00C277BE">
      <w:pPr>
        <w:pStyle w:val="1"/>
      </w:pPr>
      <w:r>
        <w:br w:type="page"/>
      </w:r>
      <w:bookmarkStart w:id="22" w:name="_Toc516960607"/>
      <w:bookmarkStart w:id="23" w:name="_Toc136929853"/>
      <w:r w:rsidR="004D404D" w:rsidRPr="00C85BB8">
        <w:lastRenderedPageBreak/>
        <w:t>РОЗДІЛ 2</w:t>
      </w:r>
      <w:r w:rsidR="001A1786">
        <w:br/>
      </w:r>
      <w:bookmarkEnd w:id="22"/>
      <w:r w:rsidR="00343BC5">
        <w:t>СИНТЕЗ МОДЕЛЕЙ КЛАСИФІКАЦІЇ ПОВЕДІНКИ ОБ‘ЄКТА НА ОСНОВІ ВІДЕОЗОБРАЖЕННЯ</w:t>
      </w:r>
      <w:bookmarkEnd w:id="23"/>
    </w:p>
    <w:p w14:paraId="2689B8C8" w14:textId="77777777" w:rsidR="009C3098" w:rsidRPr="00C85BB8" w:rsidRDefault="009C3098" w:rsidP="00C77155">
      <w:pPr>
        <w:ind w:right="-23" w:firstLine="709"/>
        <w:rPr>
          <w:b/>
          <w:sz w:val="28"/>
          <w:szCs w:val="28"/>
          <w:lang w:val="uk-UA"/>
        </w:rPr>
      </w:pPr>
    </w:p>
    <w:p w14:paraId="0C829E23" w14:textId="675F56EE" w:rsidR="00A90681" w:rsidRPr="00563B0C" w:rsidRDefault="00A90681" w:rsidP="00C277BE">
      <w:pPr>
        <w:pStyle w:val="2"/>
      </w:pPr>
      <w:bookmarkStart w:id="24" w:name="_Toc516960608"/>
      <w:bookmarkStart w:id="25" w:name="_Toc136929854"/>
      <w:r w:rsidRPr="00C85BB8">
        <w:t xml:space="preserve">2.1 </w:t>
      </w:r>
      <w:r w:rsidR="00563B0C">
        <w:t xml:space="preserve">Аналіз завдання </w:t>
      </w:r>
      <w:bookmarkEnd w:id="24"/>
      <w:r w:rsidR="00343BC5">
        <w:t>класифікації об‘єкта на основі відеозображення</w:t>
      </w:r>
      <w:bookmarkEnd w:id="25"/>
    </w:p>
    <w:p w14:paraId="09F95127" w14:textId="77777777" w:rsidR="009C3098" w:rsidRPr="00C85BB8" w:rsidRDefault="009C3098" w:rsidP="00DF724C">
      <w:pPr>
        <w:ind w:right="-23" w:firstLine="709"/>
        <w:rPr>
          <w:b/>
          <w:sz w:val="28"/>
          <w:szCs w:val="28"/>
          <w:lang w:val="uk-UA"/>
        </w:rPr>
      </w:pPr>
    </w:p>
    <w:p w14:paraId="1B4FC980" w14:textId="36B98F95" w:rsidR="00036834" w:rsidRPr="00C85BB8" w:rsidRDefault="00F9696E" w:rsidP="00343BC5">
      <w:pPr>
        <w:spacing w:line="360" w:lineRule="auto"/>
        <w:ind w:firstLine="709"/>
        <w:jc w:val="both"/>
        <w:rPr>
          <w:lang w:val="uk-UA"/>
        </w:rPr>
      </w:pPr>
      <w:bookmarkStart w:id="26" w:name="_Hlk136928787"/>
      <w:r w:rsidRPr="00F9696E">
        <w:rPr>
          <w:rFonts w:eastAsia="Batang"/>
          <w:sz w:val="28"/>
          <w:szCs w:val="28"/>
          <w:lang w:val="uk-UA" w:eastAsia="ko-KR"/>
        </w:rPr>
        <w:t xml:space="preserve">У рамках дипломної роботи </w:t>
      </w:r>
      <w:r w:rsidR="00343BC5" w:rsidRPr="00343BC5">
        <w:rPr>
          <w:rFonts w:eastAsia="Batang"/>
          <w:sz w:val="28"/>
          <w:szCs w:val="28"/>
          <w:lang w:val="uk-UA" w:eastAsia="ko-KR"/>
        </w:rPr>
        <w:t>розглядається завдання оцінки поведінки об'єкта на основі відеозображення. Як вхідна інформація для нейронної мережі використовується цифрова растрова послідовність кадрів зображення розміром 320 x 240 пікселів. Для подання цих кадрів на вхід нейронної мережі використовується вектор фіксованої розмірності, що відповідає кількості груп пікселів у відеозображенні об'єкта (наприклад, службового собаки). Кожен компонент цього вектора представляє сумарну інтенсивність світіння відповідних сегментів відеозображення та виражений двійковим числом з відповідною розрядністю, згідно з технічними характеристиками відеокамери. Такий вектор є фіксованим представленням поточного стану об'єкта, вираженого мовою ознак растрової розгортки. Метою є класифікація цього образу в один із двох заданих класів та оцінка ризику, пов'язаного з прийнятим рішенням.</w:t>
      </w:r>
      <w:bookmarkEnd w:id="26"/>
    </w:p>
    <w:p w14:paraId="5EF1F104" w14:textId="77777777" w:rsidR="00253C0B" w:rsidRDefault="00253C0B" w:rsidP="00C277BE">
      <w:pPr>
        <w:pStyle w:val="2"/>
      </w:pPr>
      <w:bookmarkStart w:id="27" w:name="_Toc516960609"/>
    </w:p>
    <w:p w14:paraId="02B8052B" w14:textId="1DAC356D" w:rsidR="003672EF" w:rsidRPr="00C85BB8" w:rsidRDefault="003672EF" w:rsidP="00C277BE">
      <w:pPr>
        <w:pStyle w:val="2"/>
      </w:pPr>
      <w:bookmarkStart w:id="28" w:name="_Toc136929855"/>
      <w:r w:rsidRPr="00C85BB8">
        <w:t xml:space="preserve">2.2 </w:t>
      </w:r>
      <w:bookmarkEnd w:id="27"/>
      <w:r w:rsidR="00343BC5">
        <w:t>Побудова навчальної вибірки</w:t>
      </w:r>
      <w:bookmarkEnd w:id="28"/>
    </w:p>
    <w:p w14:paraId="68AAE682" w14:textId="77777777" w:rsidR="009C3098" w:rsidRPr="00C85BB8" w:rsidRDefault="009C3098" w:rsidP="003672EF">
      <w:pPr>
        <w:spacing w:line="360" w:lineRule="auto"/>
        <w:ind w:right="-23"/>
        <w:jc w:val="center"/>
        <w:rPr>
          <w:b/>
          <w:sz w:val="28"/>
          <w:szCs w:val="28"/>
          <w:lang w:val="uk-UA"/>
        </w:rPr>
      </w:pPr>
    </w:p>
    <w:p w14:paraId="46AF5551" w14:textId="11DBB191" w:rsidR="00343BC5" w:rsidRDefault="00343BC5" w:rsidP="00343BC5">
      <w:pPr>
        <w:spacing w:line="360" w:lineRule="auto"/>
        <w:ind w:right="-23" w:firstLine="709"/>
        <w:jc w:val="both"/>
        <w:rPr>
          <w:bCs/>
          <w:sz w:val="28"/>
          <w:szCs w:val="28"/>
          <w:lang w:val="uk-UA"/>
        </w:rPr>
      </w:pPr>
      <w:r w:rsidRPr="00343BC5">
        <w:rPr>
          <w:bCs/>
          <w:sz w:val="28"/>
          <w:szCs w:val="28"/>
        </w:rPr>
        <w:t xml:space="preserve">Вигляд фрагмента навчальної вибірки представлений на </w:t>
      </w:r>
      <w:r>
        <w:rPr>
          <w:bCs/>
          <w:sz w:val="28"/>
          <w:szCs w:val="28"/>
          <w:lang w:val="uk-UA"/>
        </w:rPr>
        <w:t>рис.2.1.</w:t>
      </w:r>
    </w:p>
    <w:p w14:paraId="3437B5AF" w14:textId="77777777" w:rsidR="00343BC5" w:rsidRDefault="00343BC5" w:rsidP="00343BC5">
      <w:pPr>
        <w:spacing w:line="360" w:lineRule="auto"/>
        <w:ind w:right="-23" w:firstLine="709"/>
        <w:jc w:val="both"/>
        <w:rPr>
          <w:bCs/>
          <w:sz w:val="28"/>
          <w:szCs w:val="28"/>
          <w:lang w:val="uk-UA"/>
        </w:rPr>
      </w:pPr>
    </w:p>
    <w:p w14:paraId="0CC07E5E" w14:textId="31021163" w:rsidR="00343BC5" w:rsidRDefault="00A74022" w:rsidP="00343BC5">
      <w:pPr>
        <w:spacing w:line="360" w:lineRule="auto"/>
        <w:ind w:right="-23"/>
        <w:jc w:val="center"/>
        <w:rPr>
          <w:bCs/>
          <w:sz w:val="28"/>
          <w:szCs w:val="28"/>
        </w:rPr>
      </w:pPr>
      <w:r>
        <w:rPr>
          <w:bCs/>
          <w:noProof/>
          <w:sz w:val="28"/>
          <w:szCs w:val="28"/>
        </w:rPr>
        <w:drawing>
          <wp:inline distT="0" distB="0" distL="0" distR="0" wp14:anchorId="0457B380" wp14:editId="06E241C7">
            <wp:extent cx="5048885" cy="2369185"/>
            <wp:effectExtent l="0" t="0" r="0"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885" cy="2369185"/>
                    </a:xfrm>
                    <a:prstGeom prst="rect">
                      <a:avLst/>
                    </a:prstGeom>
                    <a:noFill/>
                    <a:ln>
                      <a:noFill/>
                    </a:ln>
                  </pic:spPr>
                </pic:pic>
              </a:graphicData>
            </a:graphic>
          </wp:inline>
        </w:drawing>
      </w:r>
    </w:p>
    <w:p w14:paraId="4AAE0AA8" w14:textId="0F20AE4F" w:rsidR="00343BC5" w:rsidRPr="00343BC5" w:rsidRDefault="00343BC5" w:rsidP="00343BC5">
      <w:pPr>
        <w:spacing w:line="360" w:lineRule="auto"/>
        <w:ind w:right="-23"/>
        <w:jc w:val="center"/>
        <w:rPr>
          <w:bCs/>
          <w:sz w:val="28"/>
          <w:szCs w:val="28"/>
          <w:lang w:val="uk-UA"/>
        </w:rPr>
      </w:pPr>
      <w:r>
        <w:rPr>
          <w:bCs/>
          <w:sz w:val="28"/>
          <w:szCs w:val="28"/>
          <w:lang w:val="uk-UA"/>
        </w:rPr>
        <w:t>Рисунок 2.1 – Фрагмент навчальної вибірки НМ</w:t>
      </w:r>
    </w:p>
    <w:p w14:paraId="0638C7F8" w14:textId="6A8430EC" w:rsidR="00343BC5" w:rsidRDefault="00343BC5" w:rsidP="00343BC5">
      <w:pPr>
        <w:spacing w:line="360" w:lineRule="auto"/>
        <w:ind w:right="-23" w:firstLine="709"/>
        <w:jc w:val="both"/>
        <w:rPr>
          <w:bCs/>
          <w:sz w:val="28"/>
          <w:szCs w:val="28"/>
        </w:rPr>
      </w:pPr>
      <w:r w:rsidRPr="00343BC5">
        <w:rPr>
          <w:bCs/>
          <w:sz w:val="28"/>
          <w:szCs w:val="28"/>
        </w:rPr>
        <w:lastRenderedPageBreak/>
        <w:t>Повторення дос</w:t>
      </w:r>
      <w:r>
        <w:rPr>
          <w:bCs/>
          <w:sz w:val="28"/>
          <w:szCs w:val="28"/>
          <w:lang w:val="uk-UA"/>
        </w:rPr>
        <w:t>л</w:t>
      </w:r>
      <w:r w:rsidRPr="00343BC5">
        <w:rPr>
          <w:bCs/>
          <w:sz w:val="28"/>
          <w:szCs w:val="28"/>
        </w:rPr>
        <w:t>іду без закладки об'єкта, що шукається, відповідає реалізаціям іншого класу (немає об'єкта)</w:t>
      </w:r>
      <w:r>
        <w:rPr>
          <w:bCs/>
          <w:sz w:val="28"/>
          <w:szCs w:val="28"/>
          <w:lang w:val="uk-UA"/>
        </w:rPr>
        <w:t>, це показано на рис.2.2</w:t>
      </w:r>
      <w:r w:rsidRPr="00343BC5">
        <w:rPr>
          <w:bCs/>
          <w:sz w:val="28"/>
          <w:szCs w:val="28"/>
        </w:rPr>
        <w:t>.</w:t>
      </w:r>
    </w:p>
    <w:p w14:paraId="4486FD59" w14:textId="77777777" w:rsidR="00343BC5" w:rsidRDefault="00343BC5" w:rsidP="00343BC5">
      <w:pPr>
        <w:spacing w:line="360" w:lineRule="auto"/>
        <w:ind w:right="-23" w:firstLine="709"/>
        <w:jc w:val="both"/>
        <w:rPr>
          <w:bCs/>
          <w:sz w:val="28"/>
          <w:szCs w:val="28"/>
        </w:rPr>
      </w:pPr>
    </w:p>
    <w:p w14:paraId="1342D7BE" w14:textId="0BB5BBB0" w:rsidR="00343BC5" w:rsidRDefault="00A74022" w:rsidP="00343BC5">
      <w:pPr>
        <w:spacing w:line="360" w:lineRule="auto"/>
        <w:ind w:right="-23"/>
        <w:jc w:val="center"/>
        <w:rPr>
          <w:bCs/>
          <w:sz w:val="28"/>
          <w:szCs w:val="28"/>
        </w:rPr>
      </w:pPr>
      <w:r>
        <w:rPr>
          <w:bCs/>
          <w:noProof/>
          <w:sz w:val="28"/>
          <w:szCs w:val="28"/>
        </w:rPr>
        <w:drawing>
          <wp:inline distT="0" distB="0" distL="0" distR="0" wp14:anchorId="338DE827" wp14:editId="46998CA7">
            <wp:extent cx="5852160" cy="2592070"/>
            <wp:effectExtent l="0" t="0" r="0" b="0"/>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160" cy="2592070"/>
                    </a:xfrm>
                    <a:prstGeom prst="rect">
                      <a:avLst/>
                    </a:prstGeom>
                    <a:noFill/>
                    <a:ln>
                      <a:noFill/>
                    </a:ln>
                  </pic:spPr>
                </pic:pic>
              </a:graphicData>
            </a:graphic>
          </wp:inline>
        </w:drawing>
      </w:r>
    </w:p>
    <w:p w14:paraId="57EED0D6" w14:textId="021FFF7A" w:rsidR="00343BC5" w:rsidRPr="00343BC5" w:rsidRDefault="00343BC5" w:rsidP="00343BC5">
      <w:pPr>
        <w:spacing w:line="360" w:lineRule="auto"/>
        <w:ind w:right="-23"/>
        <w:jc w:val="center"/>
        <w:rPr>
          <w:bCs/>
          <w:sz w:val="28"/>
          <w:szCs w:val="28"/>
          <w:lang w:val="uk-UA"/>
        </w:rPr>
      </w:pPr>
      <w:r>
        <w:rPr>
          <w:bCs/>
          <w:sz w:val="28"/>
          <w:szCs w:val="28"/>
          <w:lang w:val="uk-UA"/>
        </w:rPr>
        <w:t>Рисунок 2.2 – Формування навчальної вибірки НМ для класу, що не містить об‘єкта</w:t>
      </w:r>
    </w:p>
    <w:p w14:paraId="1EDC28CB" w14:textId="77777777" w:rsidR="00343BC5" w:rsidRPr="00343BC5" w:rsidRDefault="00343BC5" w:rsidP="00343BC5">
      <w:pPr>
        <w:spacing w:line="360" w:lineRule="auto"/>
        <w:ind w:right="-23" w:firstLine="709"/>
        <w:jc w:val="both"/>
        <w:rPr>
          <w:bCs/>
          <w:sz w:val="28"/>
          <w:szCs w:val="28"/>
        </w:rPr>
      </w:pPr>
    </w:p>
    <w:p w14:paraId="49D3E036" w14:textId="24DB912F" w:rsidR="003672EF" w:rsidRPr="00C85BB8" w:rsidRDefault="00343BC5" w:rsidP="00343BC5">
      <w:pPr>
        <w:spacing w:line="360" w:lineRule="auto"/>
        <w:ind w:right="-23" w:firstLine="709"/>
        <w:jc w:val="both"/>
        <w:rPr>
          <w:sz w:val="28"/>
          <w:szCs w:val="28"/>
          <w:lang w:val="uk-UA"/>
        </w:rPr>
      </w:pPr>
      <w:r w:rsidRPr="00343BC5">
        <w:rPr>
          <w:bCs/>
          <w:sz w:val="28"/>
          <w:szCs w:val="28"/>
        </w:rPr>
        <w:t>У результаті експерименту виявлено, що при збільшенні розміру навчальної вибірки понад 100 спостережень, продуктивність на цій вибірці становить від 0.90 до 0.95, при цьому помилки виявляються відносно великими, в діапазоні від 0.15 до 0.25. Однак, застосування внутрішнього шару нейронних мереж замість радіально-базисних функцій (РБФ)</w:t>
      </w:r>
      <w:r w:rsidR="00616AA9">
        <w:rPr>
          <w:bCs/>
          <w:sz w:val="28"/>
          <w:szCs w:val="28"/>
          <w:lang w:val="en-US"/>
        </w:rPr>
        <w:t xml:space="preserve"> [22]</w:t>
      </w:r>
      <w:r w:rsidRPr="00343BC5">
        <w:rPr>
          <w:bCs/>
          <w:sz w:val="28"/>
          <w:szCs w:val="28"/>
        </w:rPr>
        <w:t xml:space="preserve"> та збільшення кількості прихованих нейронів може знизити рівень помилок навчання до 0.05-0.10 при збереженні продуктивності мережі не більш як 0.85.</w:t>
      </w:r>
    </w:p>
    <w:p w14:paraId="604D47CA" w14:textId="77777777" w:rsidR="0051048D" w:rsidRPr="00C85BB8" w:rsidRDefault="0051048D" w:rsidP="0051048D">
      <w:pPr>
        <w:spacing w:line="360" w:lineRule="auto"/>
        <w:ind w:right="-23" w:firstLine="851"/>
        <w:jc w:val="both"/>
        <w:rPr>
          <w:sz w:val="28"/>
          <w:szCs w:val="28"/>
          <w:lang w:val="uk-UA"/>
        </w:rPr>
      </w:pPr>
    </w:p>
    <w:p w14:paraId="0FC7F7DD" w14:textId="3B868FC2" w:rsidR="00B86A0A" w:rsidRPr="00C85BB8" w:rsidRDefault="004C3431" w:rsidP="00C277BE">
      <w:pPr>
        <w:pStyle w:val="2"/>
      </w:pPr>
      <w:bookmarkStart w:id="29" w:name="_Toc516960610"/>
      <w:bookmarkStart w:id="30" w:name="_Toc136929856"/>
      <w:r w:rsidRPr="00C85BB8">
        <w:t xml:space="preserve">2.3 </w:t>
      </w:r>
      <w:bookmarkEnd w:id="29"/>
      <w:r w:rsidR="00055512">
        <w:t>Проведення експериментів з навчання нейромережі для класифікації об‘єктів</w:t>
      </w:r>
      <w:bookmarkEnd w:id="30"/>
      <w:r w:rsidR="007565AF">
        <w:t xml:space="preserve"> </w:t>
      </w:r>
    </w:p>
    <w:p w14:paraId="41C4B3F1" w14:textId="77777777" w:rsidR="00055512" w:rsidRDefault="00055512" w:rsidP="00DF724C">
      <w:pPr>
        <w:widowControl w:val="0"/>
        <w:tabs>
          <w:tab w:val="left" w:pos="1134"/>
        </w:tabs>
        <w:spacing w:line="360" w:lineRule="auto"/>
        <w:ind w:firstLine="709"/>
        <w:jc w:val="both"/>
        <w:rPr>
          <w:sz w:val="28"/>
          <w:szCs w:val="28"/>
          <w:lang w:val="uk-UA"/>
        </w:rPr>
      </w:pPr>
    </w:p>
    <w:p w14:paraId="2331D719" w14:textId="2686ACCF" w:rsidR="00055512" w:rsidRPr="00055512" w:rsidRDefault="00055512" w:rsidP="00055512">
      <w:pPr>
        <w:widowControl w:val="0"/>
        <w:tabs>
          <w:tab w:val="left" w:pos="1134"/>
        </w:tabs>
        <w:spacing w:line="360" w:lineRule="auto"/>
        <w:ind w:firstLine="709"/>
        <w:jc w:val="both"/>
        <w:rPr>
          <w:bCs/>
          <w:sz w:val="28"/>
          <w:szCs w:val="28"/>
          <w:lang w:val="uk-UA"/>
        </w:rPr>
      </w:pPr>
      <w:r w:rsidRPr="00055512">
        <w:rPr>
          <w:bCs/>
          <w:sz w:val="28"/>
          <w:szCs w:val="28"/>
          <w:lang w:val="uk-UA"/>
        </w:rPr>
        <w:t>Проведемо експерименти</w:t>
      </w:r>
      <w:r>
        <w:rPr>
          <w:bCs/>
          <w:sz w:val="28"/>
          <w:szCs w:val="28"/>
          <w:lang w:val="uk-UA"/>
        </w:rPr>
        <w:t xml:space="preserve">, у яких будуть поетапно виконані маніпуляції вхідних параметрів </w:t>
      </w:r>
      <w:r w:rsidR="007565AF">
        <w:rPr>
          <w:bCs/>
          <w:sz w:val="28"/>
          <w:szCs w:val="28"/>
          <w:lang w:val="uk-UA"/>
        </w:rPr>
        <w:t xml:space="preserve">градієнтного спуску </w:t>
      </w:r>
      <w:r>
        <w:rPr>
          <w:bCs/>
          <w:sz w:val="28"/>
          <w:szCs w:val="28"/>
          <w:lang w:val="uk-UA"/>
        </w:rPr>
        <w:t xml:space="preserve">моделей класифікації </w:t>
      </w:r>
      <w:r w:rsidRPr="00055512">
        <w:rPr>
          <w:bCs/>
          <w:sz w:val="28"/>
          <w:szCs w:val="28"/>
          <w:lang w:val="uk-UA"/>
        </w:rPr>
        <w:t>(момент</w:t>
      </w:r>
      <w:r>
        <w:rPr>
          <w:bCs/>
          <w:sz w:val="28"/>
          <w:szCs w:val="28"/>
          <w:lang w:val="uk-UA"/>
        </w:rPr>
        <w:t>у і</w:t>
      </w:r>
      <w:r w:rsidRPr="00055512">
        <w:rPr>
          <w:bCs/>
          <w:sz w:val="28"/>
          <w:szCs w:val="28"/>
          <w:lang w:val="uk-UA"/>
        </w:rPr>
        <w:t xml:space="preserve"> швидк</w:t>
      </w:r>
      <w:r>
        <w:rPr>
          <w:bCs/>
          <w:sz w:val="28"/>
          <w:szCs w:val="28"/>
          <w:lang w:val="uk-UA"/>
        </w:rPr>
        <w:t>о</w:t>
      </w:r>
      <w:r w:rsidRPr="00055512">
        <w:rPr>
          <w:bCs/>
          <w:sz w:val="28"/>
          <w:szCs w:val="28"/>
          <w:lang w:val="uk-UA"/>
        </w:rPr>
        <w:t>ст</w:t>
      </w:r>
      <w:r>
        <w:rPr>
          <w:bCs/>
          <w:sz w:val="28"/>
          <w:szCs w:val="28"/>
          <w:lang w:val="uk-UA"/>
        </w:rPr>
        <w:t>і</w:t>
      </w:r>
      <w:r w:rsidRPr="00055512">
        <w:rPr>
          <w:bCs/>
          <w:sz w:val="28"/>
          <w:szCs w:val="28"/>
          <w:lang w:val="uk-UA"/>
        </w:rPr>
        <w:t>).</w:t>
      </w:r>
      <w:r>
        <w:rPr>
          <w:bCs/>
          <w:sz w:val="28"/>
          <w:szCs w:val="28"/>
          <w:lang w:val="uk-UA"/>
        </w:rPr>
        <w:t xml:space="preserve"> Результати наведені на рис.2.3- рис.2</w:t>
      </w:r>
      <w:r w:rsidR="007565AF">
        <w:rPr>
          <w:bCs/>
          <w:sz w:val="28"/>
          <w:szCs w:val="28"/>
          <w:lang w:val="uk-UA"/>
        </w:rPr>
        <w:t>.6</w:t>
      </w:r>
      <w:r>
        <w:rPr>
          <w:bCs/>
          <w:sz w:val="28"/>
          <w:szCs w:val="28"/>
          <w:lang w:val="uk-UA"/>
        </w:rPr>
        <w:t xml:space="preserve">. Експерименти були виконані у середовищі </w:t>
      </w:r>
      <w:r w:rsidRPr="00055512">
        <w:rPr>
          <w:bCs/>
          <w:sz w:val="28"/>
          <w:szCs w:val="28"/>
          <w:lang w:val="uk-UA"/>
        </w:rPr>
        <w:t>Statistika Neural Network</w:t>
      </w:r>
      <w:r w:rsidR="00616AA9">
        <w:rPr>
          <w:bCs/>
          <w:sz w:val="28"/>
          <w:szCs w:val="28"/>
          <w:lang w:val="en-US"/>
        </w:rPr>
        <w:t xml:space="preserve"> [22, 23]</w:t>
      </w:r>
      <w:r>
        <w:rPr>
          <w:bCs/>
          <w:sz w:val="28"/>
          <w:szCs w:val="28"/>
          <w:lang w:val="uk-UA"/>
        </w:rPr>
        <w:t>.</w:t>
      </w:r>
    </w:p>
    <w:p w14:paraId="39FB2091" w14:textId="08D287DB" w:rsidR="00055512" w:rsidRPr="00055512" w:rsidRDefault="00055512" w:rsidP="00055512">
      <w:pPr>
        <w:widowControl w:val="0"/>
        <w:tabs>
          <w:tab w:val="left" w:pos="1134"/>
        </w:tabs>
        <w:spacing w:line="360" w:lineRule="auto"/>
        <w:ind w:firstLine="709"/>
        <w:jc w:val="both"/>
        <w:rPr>
          <w:bCs/>
          <w:sz w:val="28"/>
          <w:szCs w:val="28"/>
          <w:lang w:val="uk-UA"/>
        </w:rPr>
      </w:pPr>
    </w:p>
    <w:p w14:paraId="721D34D0" w14:textId="290F304C" w:rsidR="00055512" w:rsidRPr="00055512" w:rsidRDefault="00A74022" w:rsidP="00055512">
      <w:pPr>
        <w:widowControl w:val="0"/>
        <w:tabs>
          <w:tab w:val="left" w:pos="1134"/>
        </w:tabs>
        <w:spacing w:line="360" w:lineRule="auto"/>
        <w:jc w:val="center"/>
        <w:rPr>
          <w:bCs/>
          <w:sz w:val="28"/>
          <w:szCs w:val="28"/>
        </w:rPr>
      </w:pPr>
      <w:r>
        <w:rPr>
          <w:noProof/>
          <w:sz w:val="28"/>
          <w:szCs w:val="28"/>
        </w:rPr>
        <w:lastRenderedPageBreak/>
        <w:drawing>
          <wp:inline distT="0" distB="0" distL="0" distR="0" wp14:anchorId="6E8932BE" wp14:editId="658B38CE">
            <wp:extent cx="5725160" cy="1550670"/>
            <wp:effectExtent l="0" t="0" r="0" b="0"/>
            <wp:docPr id="6" name="Рисунок 1"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reenshot_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160" cy="1550670"/>
                    </a:xfrm>
                    <a:prstGeom prst="rect">
                      <a:avLst/>
                    </a:prstGeom>
                    <a:noFill/>
                    <a:ln>
                      <a:noFill/>
                    </a:ln>
                  </pic:spPr>
                </pic:pic>
              </a:graphicData>
            </a:graphic>
          </wp:inline>
        </w:drawing>
      </w:r>
    </w:p>
    <w:p w14:paraId="657FFD1B" w14:textId="16B14319" w:rsidR="00055512" w:rsidRPr="00055512" w:rsidRDefault="00055512" w:rsidP="00055512">
      <w:pPr>
        <w:widowControl w:val="0"/>
        <w:tabs>
          <w:tab w:val="left" w:pos="1134"/>
        </w:tabs>
        <w:spacing w:line="360" w:lineRule="auto"/>
        <w:jc w:val="center"/>
        <w:rPr>
          <w:bCs/>
          <w:sz w:val="28"/>
          <w:szCs w:val="28"/>
          <w:lang w:val="uk-UA"/>
        </w:rPr>
      </w:pPr>
      <w:r w:rsidRPr="00055512">
        <w:rPr>
          <w:bCs/>
          <w:sz w:val="28"/>
          <w:szCs w:val="28"/>
          <w:lang w:val="uk-UA"/>
        </w:rPr>
        <w:t>Рисунок 2.</w:t>
      </w:r>
      <w:r>
        <w:rPr>
          <w:bCs/>
          <w:sz w:val="28"/>
          <w:szCs w:val="28"/>
          <w:lang w:val="uk-UA"/>
        </w:rPr>
        <w:t>3</w:t>
      </w:r>
      <w:r w:rsidRPr="00055512">
        <w:rPr>
          <w:bCs/>
          <w:sz w:val="28"/>
          <w:szCs w:val="28"/>
          <w:lang w:val="uk-UA"/>
        </w:rPr>
        <w:t xml:space="preserve"> – Результати навчання нейромереж</w:t>
      </w:r>
      <w:r>
        <w:rPr>
          <w:bCs/>
          <w:sz w:val="28"/>
          <w:szCs w:val="28"/>
          <w:lang w:val="uk-UA"/>
        </w:rPr>
        <w:t xml:space="preserve"> для параметру «момент=1»</w:t>
      </w:r>
    </w:p>
    <w:p w14:paraId="092141B7" w14:textId="77777777" w:rsidR="00055512" w:rsidRPr="00055512" w:rsidRDefault="00055512" w:rsidP="00055512">
      <w:pPr>
        <w:widowControl w:val="0"/>
        <w:tabs>
          <w:tab w:val="left" w:pos="1134"/>
        </w:tabs>
        <w:spacing w:line="360" w:lineRule="auto"/>
        <w:ind w:firstLine="709"/>
        <w:jc w:val="both"/>
        <w:rPr>
          <w:bCs/>
          <w:sz w:val="28"/>
          <w:szCs w:val="28"/>
          <w:lang w:val="uk-UA"/>
        </w:rPr>
      </w:pPr>
    </w:p>
    <w:p w14:paraId="52E5EEFB" w14:textId="3D99C8ED" w:rsidR="00055512" w:rsidRPr="00055512" w:rsidRDefault="00A74022" w:rsidP="00055512">
      <w:pPr>
        <w:widowControl w:val="0"/>
        <w:tabs>
          <w:tab w:val="left" w:pos="1134"/>
        </w:tabs>
        <w:spacing w:line="360" w:lineRule="auto"/>
        <w:jc w:val="center"/>
        <w:rPr>
          <w:bCs/>
          <w:sz w:val="28"/>
          <w:szCs w:val="28"/>
        </w:rPr>
      </w:pPr>
      <w:r>
        <w:rPr>
          <w:noProof/>
          <w:sz w:val="28"/>
          <w:szCs w:val="28"/>
        </w:rPr>
        <w:drawing>
          <wp:inline distT="0" distB="0" distL="0" distR="0" wp14:anchorId="206C82DC" wp14:editId="4A5F1AF3">
            <wp:extent cx="5725160" cy="1534795"/>
            <wp:effectExtent l="0" t="0" r="0" b="0"/>
            <wp:docPr id="7" name="Рисунок 2"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creenshot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1534795"/>
                    </a:xfrm>
                    <a:prstGeom prst="rect">
                      <a:avLst/>
                    </a:prstGeom>
                    <a:noFill/>
                    <a:ln>
                      <a:noFill/>
                    </a:ln>
                  </pic:spPr>
                </pic:pic>
              </a:graphicData>
            </a:graphic>
          </wp:inline>
        </w:drawing>
      </w:r>
    </w:p>
    <w:p w14:paraId="5A0DEC46" w14:textId="19B930A0" w:rsidR="00055512" w:rsidRPr="00055512" w:rsidRDefault="00055512" w:rsidP="00055512">
      <w:pPr>
        <w:widowControl w:val="0"/>
        <w:tabs>
          <w:tab w:val="left" w:pos="1134"/>
        </w:tabs>
        <w:spacing w:line="360" w:lineRule="auto"/>
        <w:jc w:val="center"/>
        <w:rPr>
          <w:bCs/>
          <w:sz w:val="28"/>
          <w:szCs w:val="28"/>
          <w:lang w:val="uk-UA"/>
        </w:rPr>
      </w:pPr>
      <w:r w:rsidRPr="00055512">
        <w:rPr>
          <w:bCs/>
          <w:sz w:val="28"/>
          <w:szCs w:val="28"/>
          <w:lang w:val="uk-UA"/>
        </w:rPr>
        <w:t>Рисунок 2.</w:t>
      </w:r>
      <w:r>
        <w:rPr>
          <w:bCs/>
          <w:sz w:val="28"/>
          <w:szCs w:val="28"/>
          <w:lang w:val="uk-UA"/>
        </w:rPr>
        <w:t>4</w:t>
      </w:r>
      <w:r w:rsidRPr="00055512">
        <w:rPr>
          <w:bCs/>
          <w:sz w:val="28"/>
          <w:szCs w:val="28"/>
          <w:lang w:val="uk-UA"/>
        </w:rPr>
        <w:t xml:space="preserve"> – Результати навчання нейромереж</w:t>
      </w:r>
      <w:r>
        <w:rPr>
          <w:bCs/>
          <w:sz w:val="28"/>
          <w:szCs w:val="28"/>
          <w:lang w:val="uk-UA"/>
        </w:rPr>
        <w:t xml:space="preserve"> для параметру «момент=5»</w:t>
      </w:r>
    </w:p>
    <w:p w14:paraId="22CE67D1" w14:textId="1029E027" w:rsidR="00055512" w:rsidRDefault="00055512" w:rsidP="00055512">
      <w:pPr>
        <w:widowControl w:val="0"/>
        <w:tabs>
          <w:tab w:val="left" w:pos="1134"/>
        </w:tabs>
        <w:spacing w:line="360" w:lineRule="auto"/>
        <w:ind w:firstLine="709"/>
        <w:jc w:val="both"/>
        <w:rPr>
          <w:bCs/>
          <w:sz w:val="28"/>
          <w:szCs w:val="28"/>
          <w:lang w:val="uk-UA"/>
        </w:rPr>
      </w:pPr>
    </w:p>
    <w:p w14:paraId="6ADF2078" w14:textId="77777777" w:rsidR="007565AF" w:rsidRDefault="007565AF" w:rsidP="007565AF">
      <w:pPr>
        <w:widowControl w:val="0"/>
        <w:tabs>
          <w:tab w:val="left" w:pos="1134"/>
        </w:tabs>
        <w:spacing w:line="360" w:lineRule="auto"/>
        <w:ind w:firstLine="709"/>
        <w:jc w:val="both"/>
        <w:rPr>
          <w:bCs/>
          <w:sz w:val="28"/>
          <w:szCs w:val="28"/>
          <w:lang w:val="uk-UA"/>
        </w:rPr>
      </w:pPr>
      <w:r w:rsidRPr="00055512">
        <w:rPr>
          <w:bCs/>
          <w:sz w:val="28"/>
          <w:szCs w:val="28"/>
          <w:lang w:val="uk-UA"/>
        </w:rPr>
        <w:t xml:space="preserve">Як видно із результатів </w:t>
      </w:r>
      <w:r>
        <w:rPr>
          <w:bCs/>
          <w:sz w:val="28"/>
          <w:szCs w:val="28"/>
          <w:lang w:val="uk-UA"/>
        </w:rPr>
        <w:t>значення параметру «</w:t>
      </w:r>
      <w:r w:rsidRPr="00055512">
        <w:rPr>
          <w:bCs/>
          <w:sz w:val="28"/>
          <w:szCs w:val="28"/>
          <w:lang w:val="uk-UA"/>
        </w:rPr>
        <w:t xml:space="preserve">момент </w:t>
      </w:r>
      <w:r>
        <w:rPr>
          <w:bCs/>
          <w:sz w:val="28"/>
          <w:szCs w:val="28"/>
          <w:lang w:val="uk-UA"/>
        </w:rPr>
        <w:t xml:space="preserve">= 1» та «момент=5» </w:t>
      </w:r>
      <w:r w:rsidRPr="00055512">
        <w:rPr>
          <w:bCs/>
          <w:sz w:val="28"/>
          <w:szCs w:val="28"/>
          <w:lang w:val="uk-UA"/>
        </w:rPr>
        <w:t>є або занадто великим, або занадто малим і нейромережа не встигає навчатися, тому дані моделі непридатні для задач класифікації та прогнозування.</w:t>
      </w:r>
    </w:p>
    <w:p w14:paraId="3187D10F" w14:textId="664E2B63" w:rsidR="00055512" w:rsidRPr="00055512" w:rsidRDefault="00A74022" w:rsidP="007565AF">
      <w:pPr>
        <w:widowControl w:val="0"/>
        <w:tabs>
          <w:tab w:val="left" w:pos="1134"/>
        </w:tabs>
        <w:spacing w:line="360" w:lineRule="auto"/>
        <w:jc w:val="center"/>
        <w:rPr>
          <w:bCs/>
          <w:sz w:val="28"/>
          <w:szCs w:val="28"/>
          <w:lang w:val="uk-UA"/>
        </w:rPr>
      </w:pPr>
      <w:r>
        <w:rPr>
          <w:noProof/>
          <w:sz w:val="28"/>
          <w:szCs w:val="28"/>
        </w:rPr>
        <w:drawing>
          <wp:inline distT="0" distB="0" distL="0" distR="0" wp14:anchorId="7DE4F1AF" wp14:editId="11E70241">
            <wp:extent cx="5725160" cy="1542415"/>
            <wp:effectExtent l="0" t="0" r="0" b="0"/>
            <wp:docPr id="8" name="Рисунок 3"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creenshot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160" cy="1542415"/>
                    </a:xfrm>
                    <a:prstGeom prst="rect">
                      <a:avLst/>
                    </a:prstGeom>
                    <a:noFill/>
                    <a:ln>
                      <a:noFill/>
                    </a:ln>
                  </pic:spPr>
                </pic:pic>
              </a:graphicData>
            </a:graphic>
          </wp:inline>
        </w:drawing>
      </w:r>
    </w:p>
    <w:p w14:paraId="426BEE50" w14:textId="24C407F7" w:rsidR="00055512" w:rsidRPr="00055512" w:rsidRDefault="00055512" w:rsidP="007565AF">
      <w:pPr>
        <w:widowControl w:val="0"/>
        <w:tabs>
          <w:tab w:val="left" w:pos="1134"/>
        </w:tabs>
        <w:spacing w:line="360" w:lineRule="auto"/>
        <w:jc w:val="center"/>
        <w:rPr>
          <w:bCs/>
          <w:sz w:val="28"/>
          <w:szCs w:val="28"/>
          <w:lang w:val="uk-UA"/>
        </w:rPr>
      </w:pPr>
      <w:r w:rsidRPr="00055512">
        <w:rPr>
          <w:bCs/>
          <w:sz w:val="28"/>
          <w:szCs w:val="28"/>
          <w:lang w:val="uk-UA"/>
        </w:rPr>
        <w:t>Рисунок 2.</w:t>
      </w:r>
      <w:r w:rsidR="007565AF">
        <w:rPr>
          <w:bCs/>
          <w:sz w:val="28"/>
          <w:szCs w:val="28"/>
          <w:lang w:val="uk-UA"/>
        </w:rPr>
        <w:t>5</w:t>
      </w:r>
      <w:r w:rsidRPr="00055512">
        <w:rPr>
          <w:bCs/>
          <w:sz w:val="28"/>
          <w:szCs w:val="28"/>
          <w:lang w:val="uk-UA"/>
        </w:rPr>
        <w:t xml:space="preserve"> – Результати навчання </w:t>
      </w:r>
      <w:r w:rsidR="007565AF">
        <w:rPr>
          <w:bCs/>
          <w:sz w:val="28"/>
          <w:szCs w:val="28"/>
          <w:lang w:val="uk-UA"/>
        </w:rPr>
        <w:t>НМ для параметру «швидкість=0,01»</w:t>
      </w:r>
    </w:p>
    <w:p w14:paraId="66400108" w14:textId="6A6AB475" w:rsidR="00055512" w:rsidRPr="00055512" w:rsidRDefault="00A74022" w:rsidP="007565AF">
      <w:pPr>
        <w:widowControl w:val="0"/>
        <w:tabs>
          <w:tab w:val="left" w:pos="1134"/>
        </w:tabs>
        <w:spacing w:line="360" w:lineRule="auto"/>
        <w:jc w:val="center"/>
        <w:rPr>
          <w:bCs/>
          <w:sz w:val="28"/>
          <w:szCs w:val="28"/>
          <w:lang w:val="uk-UA"/>
        </w:rPr>
      </w:pPr>
      <w:r>
        <w:rPr>
          <w:noProof/>
          <w:sz w:val="28"/>
          <w:szCs w:val="28"/>
        </w:rPr>
        <w:drawing>
          <wp:inline distT="0" distB="0" distL="0" distR="0" wp14:anchorId="5318B684" wp14:editId="31BAE833">
            <wp:extent cx="5725160" cy="1566545"/>
            <wp:effectExtent l="0" t="0" r="0" b="0"/>
            <wp:docPr id="9" name="Рисунок 4"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creenshot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160" cy="1566545"/>
                    </a:xfrm>
                    <a:prstGeom prst="rect">
                      <a:avLst/>
                    </a:prstGeom>
                    <a:noFill/>
                    <a:ln>
                      <a:noFill/>
                    </a:ln>
                  </pic:spPr>
                </pic:pic>
              </a:graphicData>
            </a:graphic>
          </wp:inline>
        </w:drawing>
      </w:r>
    </w:p>
    <w:p w14:paraId="06DDE60C" w14:textId="41AD14B0" w:rsidR="007565AF" w:rsidRPr="00055512" w:rsidRDefault="007565AF" w:rsidP="007565AF">
      <w:pPr>
        <w:widowControl w:val="0"/>
        <w:tabs>
          <w:tab w:val="left" w:pos="1134"/>
        </w:tabs>
        <w:spacing w:line="360" w:lineRule="auto"/>
        <w:jc w:val="center"/>
        <w:rPr>
          <w:bCs/>
          <w:sz w:val="28"/>
          <w:szCs w:val="28"/>
          <w:lang w:val="uk-UA"/>
        </w:rPr>
      </w:pPr>
      <w:r w:rsidRPr="00055512">
        <w:rPr>
          <w:bCs/>
          <w:sz w:val="28"/>
          <w:szCs w:val="28"/>
          <w:lang w:val="uk-UA"/>
        </w:rPr>
        <w:t>Рисунок 2.</w:t>
      </w:r>
      <w:r>
        <w:rPr>
          <w:bCs/>
          <w:sz w:val="28"/>
          <w:szCs w:val="28"/>
          <w:lang w:val="uk-UA"/>
        </w:rPr>
        <w:t>6</w:t>
      </w:r>
      <w:r w:rsidRPr="00055512">
        <w:rPr>
          <w:bCs/>
          <w:sz w:val="28"/>
          <w:szCs w:val="28"/>
          <w:lang w:val="uk-UA"/>
        </w:rPr>
        <w:t xml:space="preserve"> – Результати навчання </w:t>
      </w:r>
      <w:r>
        <w:rPr>
          <w:bCs/>
          <w:sz w:val="28"/>
          <w:szCs w:val="28"/>
          <w:lang w:val="uk-UA"/>
        </w:rPr>
        <w:t>НМ для параметру «швидкість=0,1»</w:t>
      </w:r>
    </w:p>
    <w:p w14:paraId="4FFD940C" w14:textId="0FCE2366" w:rsidR="00055512" w:rsidRPr="00616AA9" w:rsidRDefault="00055512" w:rsidP="00055512">
      <w:pPr>
        <w:widowControl w:val="0"/>
        <w:tabs>
          <w:tab w:val="left" w:pos="1134"/>
        </w:tabs>
        <w:spacing w:line="360" w:lineRule="auto"/>
        <w:ind w:firstLine="709"/>
        <w:jc w:val="both"/>
        <w:rPr>
          <w:bCs/>
          <w:sz w:val="28"/>
          <w:szCs w:val="28"/>
          <w:lang w:val="en-US"/>
        </w:rPr>
      </w:pPr>
      <w:r w:rsidRPr="00055512">
        <w:rPr>
          <w:bCs/>
          <w:sz w:val="28"/>
          <w:szCs w:val="28"/>
          <w:lang w:val="uk-UA"/>
        </w:rPr>
        <w:lastRenderedPageBreak/>
        <w:t>Як видно із результатів</w:t>
      </w:r>
      <w:r w:rsidR="007565AF">
        <w:rPr>
          <w:bCs/>
          <w:sz w:val="28"/>
          <w:szCs w:val="28"/>
          <w:lang w:val="uk-UA"/>
        </w:rPr>
        <w:t>,</w:t>
      </w:r>
      <w:r w:rsidRPr="00055512">
        <w:rPr>
          <w:bCs/>
          <w:sz w:val="28"/>
          <w:szCs w:val="28"/>
          <w:lang w:val="uk-UA"/>
        </w:rPr>
        <w:t xml:space="preserve"> </w:t>
      </w:r>
      <w:r w:rsidR="007565AF">
        <w:rPr>
          <w:bCs/>
          <w:sz w:val="28"/>
          <w:szCs w:val="28"/>
          <w:lang w:val="uk-UA"/>
        </w:rPr>
        <w:t>значення параметру</w:t>
      </w:r>
      <w:r w:rsidRPr="00055512">
        <w:rPr>
          <w:bCs/>
          <w:sz w:val="28"/>
          <w:szCs w:val="28"/>
          <w:lang w:val="uk-UA"/>
        </w:rPr>
        <w:t xml:space="preserve"> </w:t>
      </w:r>
      <w:r w:rsidR="007565AF">
        <w:rPr>
          <w:bCs/>
          <w:sz w:val="28"/>
          <w:szCs w:val="28"/>
          <w:lang w:val="uk-UA"/>
        </w:rPr>
        <w:t>«</w:t>
      </w:r>
      <w:r w:rsidRPr="00055512">
        <w:rPr>
          <w:bCs/>
          <w:sz w:val="28"/>
          <w:szCs w:val="28"/>
          <w:lang w:val="uk-UA"/>
        </w:rPr>
        <w:t>швидкість</w:t>
      </w:r>
      <w:r w:rsidR="007565AF">
        <w:rPr>
          <w:bCs/>
          <w:sz w:val="28"/>
          <w:szCs w:val="28"/>
          <w:lang w:val="uk-UA"/>
        </w:rPr>
        <w:t xml:space="preserve"> = 0,01» та «</w:t>
      </w:r>
      <w:r w:rsidR="007565AF" w:rsidRPr="00055512">
        <w:rPr>
          <w:bCs/>
          <w:sz w:val="28"/>
          <w:szCs w:val="28"/>
          <w:lang w:val="uk-UA"/>
        </w:rPr>
        <w:t>швидкість</w:t>
      </w:r>
      <w:r w:rsidR="007565AF">
        <w:rPr>
          <w:bCs/>
          <w:sz w:val="28"/>
          <w:szCs w:val="28"/>
          <w:lang w:val="uk-UA"/>
        </w:rPr>
        <w:t xml:space="preserve"> = 0,1» </w:t>
      </w:r>
      <w:r w:rsidRPr="00055512">
        <w:rPr>
          <w:bCs/>
          <w:sz w:val="28"/>
          <w:szCs w:val="28"/>
          <w:lang w:val="uk-UA"/>
        </w:rPr>
        <w:t xml:space="preserve">є </w:t>
      </w:r>
      <w:r w:rsidR="007565AF">
        <w:rPr>
          <w:bCs/>
          <w:sz w:val="28"/>
          <w:szCs w:val="28"/>
          <w:lang w:val="uk-UA"/>
        </w:rPr>
        <w:t>в</w:t>
      </w:r>
      <w:r w:rsidRPr="00055512">
        <w:rPr>
          <w:bCs/>
          <w:sz w:val="28"/>
          <w:szCs w:val="28"/>
          <w:lang w:val="uk-UA"/>
        </w:rPr>
        <w:t>исок</w:t>
      </w:r>
      <w:r w:rsidR="007565AF">
        <w:rPr>
          <w:bCs/>
          <w:sz w:val="28"/>
          <w:szCs w:val="28"/>
          <w:lang w:val="uk-UA"/>
        </w:rPr>
        <w:t>им</w:t>
      </w:r>
      <w:r w:rsidRPr="00055512">
        <w:rPr>
          <w:bCs/>
          <w:sz w:val="28"/>
          <w:szCs w:val="28"/>
          <w:lang w:val="uk-UA"/>
        </w:rPr>
        <w:t xml:space="preserve"> і нейромережа не встигає навчатися, тому дані моделі непридатні для задач класифікації та прогнозування.</w:t>
      </w:r>
    </w:p>
    <w:p w14:paraId="23B971DA" w14:textId="662E5EEC" w:rsidR="00055512" w:rsidRPr="00055512" w:rsidRDefault="00055512" w:rsidP="00055512">
      <w:pPr>
        <w:widowControl w:val="0"/>
        <w:tabs>
          <w:tab w:val="left" w:pos="1134"/>
        </w:tabs>
        <w:spacing w:line="360" w:lineRule="auto"/>
        <w:ind w:firstLine="709"/>
        <w:jc w:val="both"/>
        <w:rPr>
          <w:bCs/>
          <w:sz w:val="28"/>
          <w:szCs w:val="28"/>
          <w:lang w:val="uk-UA"/>
        </w:rPr>
      </w:pPr>
      <w:r w:rsidRPr="00055512">
        <w:rPr>
          <w:bCs/>
          <w:sz w:val="28"/>
          <w:szCs w:val="28"/>
          <w:lang w:val="uk-UA"/>
        </w:rPr>
        <w:t>Так як при маніпулюванні параметрами методу градієнтного спуску</w:t>
      </w:r>
      <w:r w:rsidR="00616AA9">
        <w:rPr>
          <w:bCs/>
          <w:sz w:val="28"/>
          <w:szCs w:val="28"/>
          <w:lang w:val="en-US"/>
        </w:rPr>
        <w:t xml:space="preserve"> [24]</w:t>
      </w:r>
      <w:r w:rsidRPr="00055512">
        <w:rPr>
          <w:bCs/>
          <w:sz w:val="28"/>
          <w:szCs w:val="28"/>
          <w:lang w:val="uk-UA"/>
        </w:rPr>
        <w:t xml:space="preserve"> не було отримано жодної адекватної, можна зробити висновок про те, що даний алгоритм не підходить своєю архітектурою для навчання моделей по даній вибірці.</w:t>
      </w:r>
    </w:p>
    <w:p w14:paraId="59D3860E" w14:textId="77777777" w:rsidR="00055512" w:rsidRDefault="00055512" w:rsidP="00055512">
      <w:pPr>
        <w:widowControl w:val="0"/>
        <w:tabs>
          <w:tab w:val="left" w:pos="1134"/>
        </w:tabs>
        <w:spacing w:line="360" w:lineRule="auto"/>
        <w:ind w:firstLine="709"/>
        <w:jc w:val="both"/>
        <w:rPr>
          <w:bCs/>
          <w:sz w:val="28"/>
          <w:szCs w:val="28"/>
          <w:lang w:val="uk-UA"/>
        </w:rPr>
      </w:pPr>
    </w:p>
    <w:p w14:paraId="0BC1C0D4" w14:textId="3441AF76" w:rsidR="007565AF" w:rsidRPr="00C85BB8" w:rsidRDefault="007565AF" w:rsidP="007565AF">
      <w:pPr>
        <w:pStyle w:val="2"/>
      </w:pPr>
      <w:bookmarkStart w:id="31" w:name="_Toc136929857"/>
      <w:r w:rsidRPr="00C85BB8">
        <w:t>2.</w:t>
      </w:r>
      <w:r w:rsidR="00D63DC0">
        <w:rPr>
          <w:lang w:val="en-US"/>
        </w:rPr>
        <w:t>4</w:t>
      </w:r>
      <w:r w:rsidRPr="00C85BB8">
        <w:t xml:space="preserve"> </w:t>
      </w:r>
      <w:r>
        <w:t>Визначення адекватності моделей класифікації та виконання прогнозів</w:t>
      </w:r>
      <w:bookmarkEnd w:id="31"/>
      <w:r>
        <w:t xml:space="preserve"> </w:t>
      </w:r>
    </w:p>
    <w:p w14:paraId="230F2A08" w14:textId="77777777" w:rsidR="007565AF" w:rsidRDefault="007565AF" w:rsidP="007565AF">
      <w:pPr>
        <w:widowControl w:val="0"/>
        <w:tabs>
          <w:tab w:val="left" w:pos="1134"/>
        </w:tabs>
        <w:spacing w:line="360" w:lineRule="auto"/>
        <w:ind w:firstLine="709"/>
        <w:jc w:val="both"/>
        <w:rPr>
          <w:sz w:val="28"/>
          <w:szCs w:val="28"/>
          <w:lang w:val="uk-UA"/>
        </w:rPr>
      </w:pPr>
    </w:p>
    <w:p w14:paraId="44FE52ED" w14:textId="68D52D8B" w:rsidR="00055512" w:rsidRPr="00055512" w:rsidRDefault="007565AF" w:rsidP="00055512">
      <w:pPr>
        <w:widowControl w:val="0"/>
        <w:tabs>
          <w:tab w:val="left" w:pos="1134"/>
        </w:tabs>
        <w:spacing w:line="360" w:lineRule="auto"/>
        <w:ind w:firstLine="709"/>
        <w:jc w:val="both"/>
        <w:rPr>
          <w:bCs/>
          <w:sz w:val="28"/>
          <w:szCs w:val="28"/>
          <w:lang w:val="uk-UA"/>
        </w:rPr>
      </w:pPr>
      <w:r>
        <w:rPr>
          <w:bCs/>
          <w:sz w:val="28"/>
          <w:szCs w:val="28"/>
          <w:lang w:val="uk-UA"/>
        </w:rPr>
        <w:t>Для моделі НМ на основі спряжених градієнтів н</w:t>
      </w:r>
      <w:r w:rsidR="00055512" w:rsidRPr="00055512">
        <w:rPr>
          <w:bCs/>
          <w:sz w:val="28"/>
          <w:szCs w:val="28"/>
          <w:lang w:val="uk-UA"/>
        </w:rPr>
        <w:t xml:space="preserve">айкращі показники було отримано за допомогою 95 мережі. Оберемо її та побудуємо графік помилки навчання, а також спрогнозуємо за її допомогою тип </w:t>
      </w:r>
      <w:r>
        <w:rPr>
          <w:bCs/>
          <w:sz w:val="28"/>
          <w:szCs w:val="28"/>
          <w:lang w:val="uk-UA"/>
        </w:rPr>
        <w:t>об‘єкта</w:t>
      </w:r>
      <w:r w:rsidR="00055512" w:rsidRPr="00055512">
        <w:rPr>
          <w:bCs/>
          <w:sz w:val="28"/>
          <w:szCs w:val="28"/>
          <w:lang w:val="uk-UA"/>
        </w:rPr>
        <w:t xml:space="preserve"> по вхідним даним.</w:t>
      </w:r>
    </w:p>
    <w:p w14:paraId="6BC023E3" w14:textId="36AB670D" w:rsidR="00055512" w:rsidRPr="00055512" w:rsidRDefault="00A74022" w:rsidP="007565AF">
      <w:pPr>
        <w:widowControl w:val="0"/>
        <w:tabs>
          <w:tab w:val="left" w:pos="1134"/>
        </w:tabs>
        <w:spacing w:line="360" w:lineRule="auto"/>
        <w:jc w:val="center"/>
        <w:rPr>
          <w:bCs/>
          <w:sz w:val="28"/>
          <w:szCs w:val="28"/>
          <w:lang w:val="en-US"/>
        </w:rPr>
      </w:pPr>
      <w:r>
        <w:rPr>
          <w:noProof/>
          <w:sz w:val="28"/>
          <w:szCs w:val="28"/>
        </w:rPr>
        <w:drawing>
          <wp:inline distT="0" distB="0" distL="0" distR="0" wp14:anchorId="0BD66D6C" wp14:editId="484FC0FC">
            <wp:extent cx="5064760" cy="3800475"/>
            <wp:effectExtent l="0" t="0" r="0" b="0"/>
            <wp:docPr id="10" name="Рисунок 7"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creenshot_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4760" cy="3800475"/>
                    </a:xfrm>
                    <a:prstGeom prst="rect">
                      <a:avLst/>
                    </a:prstGeom>
                    <a:noFill/>
                    <a:ln>
                      <a:noFill/>
                    </a:ln>
                  </pic:spPr>
                </pic:pic>
              </a:graphicData>
            </a:graphic>
          </wp:inline>
        </w:drawing>
      </w:r>
    </w:p>
    <w:p w14:paraId="452DBAD8" w14:textId="3A2C0B6B" w:rsidR="00055512" w:rsidRPr="00055512" w:rsidRDefault="00055512" w:rsidP="007565AF">
      <w:pPr>
        <w:widowControl w:val="0"/>
        <w:tabs>
          <w:tab w:val="left" w:pos="1134"/>
        </w:tabs>
        <w:spacing w:line="360" w:lineRule="auto"/>
        <w:jc w:val="center"/>
        <w:rPr>
          <w:bCs/>
          <w:sz w:val="28"/>
          <w:szCs w:val="28"/>
          <w:lang w:val="uk-UA"/>
        </w:rPr>
      </w:pPr>
      <w:r w:rsidRPr="00055512">
        <w:rPr>
          <w:bCs/>
          <w:sz w:val="28"/>
          <w:szCs w:val="28"/>
          <w:lang w:val="uk-UA"/>
        </w:rPr>
        <w:t>Рисунок 2.7 – Графік помилки навчання нейромережі</w:t>
      </w:r>
      <w:r w:rsidR="007565AF">
        <w:rPr>
          <w:bCs/>
          <w:sz w:val="28"/>
          <w:szCs w:val="28"/>
          <w:lang w:val="uk-UA"/>
        </w:rPr>
        <w:t xml:space="preserve"> №95</w:t>
      </w:r>
    </w:p>
    <w:p w14:paraId="366F3739" w14:textId="77777777" w:rsidR="00055512" w:rsidRDefault="00055512" w:rsidP="00055512">
      <w:pPr>
        <w:widowControl w:val="0"/>
        <w:tabs>
          <w:tab w:val="left" w:pos="1134"/>
        </w:tabs>
        <w:spacing w:line="360" w:lineRule="auto"/>
        <w:ind w:firstLine="709"/>
        <w:jc w:val="both"/>
        <w:rPr>
          <w:bCs/>
          <w:sz w:val="28"/>
          <w:szCs w:val="28"/>
          <w:lang w:val="uk-UA"/>
        </w:rPr>
      </w:pPr>
    </w:p>
    <w:p w14:paraId="0665C238" w14:textId="52D45289" w:rsidR="00055512" w:rsidRPr="00055512" w:rsidRDefault="00055512" w:rsidP="00055512">
      <w:pPr>
        <w:widowControl w:val="0"/>
        <w:tabs>
          <w:tab w:val="left" w:pos="1134"/>
        </w:tabs>
        <w:spacing w:line="360" w:lineRule="auto"/>
        <w:ind w:firstLine="709"/>
        <w:jc w:val="both"/>
        <w:rPr>
          <w:bCs/>
          <w:sz w:val="28"/>
          <w:szCs w:val="28"/>
          <w:lang w:val="uk-UA"/>
        </w:rPr>
      </w:pPr>
      <w:r w:rsidRPr="00055512">
        <w:rPr>
          <w:bCs/>
          <w:sz w:val="28"/>
          <w:szCs w:val="28"/>
          <w:lang w:val="uk-UA"/>
        </w:rPr>
        <w:t>Як видно з результатів, дана модель є адекватною, а тому ми можемо спрогнозувати результати за допомогою вхідних даних.</w:t>
      </w:r>
    </w:p>
    <w:p w14:paraId="08D89858" w14:textId="69447160" w:rsidR="00055512" w:rsidRPr="00055512" w:rsidRDefault="00A74022" w:rsidP="007565AF">
      <w:pPr>
        <w:widowControl w:val="0"/>
        <w:tabs>
          <w:tab w:val="left" w:pos="1134"/>
        </w:tabs>
        <w:spacing w:line="360" w:lineRule="auto"/>
        <w:jc w:val="center"/>
        <w:rPr>
          <w:bCs/>
          <w:sz w:val="28"/>
          <w:szCs w:val="28"/>
          <w:lang w:val="en-US"/>
        </w:rPr>
      </w:pPr>
      <w:r>
        <w:rPr>
          <w:noProof/>
          <w:sz w:val="28"/>
          <w:szCs w:val="28"/>
        </w:rPr>
        <w:lastRenderedPageBreak/>
        <w:drawing>
          <wp:inline distT="0" distB="0" distL="0" distR="0" wp14:anchorId="3C30793D" wp14:editId="52B4483F">
            <wp:extent cx="2242185" cy="5732780"/>
            <wp:effectExtent l="0" t="0" r="0" b="0"/>
            <wp:docPr id="11" name="Рисунок 8"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creenshot_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2185" cy="5732780"/>
                    </a:xfrm>
                    <a:prstGeom prst="rect">
                      <a:avLst/>
                    </a:prstGeom>
                    <a:noFill/>
                    <a:ln>
                      <a:noFill/>
                    </a:ln>
                  </pic:spPr>
                </pic:pic>
              </a:graphicData>
            </a:graphic>
          </wp:inline>
        </w:drawing>
      </w:r>
    </w:p>
    <w:p w14:paraId="78590BB5" w14:textId="77777777" w:rsidR="00055512" w:rsidRPr="00055512" w:rsidRDefault="00055512" w:rsidP="007565AF">
      <w:pPr>
        <w:widowControl w:val="0"/>
        <w:tabs>
          <w:tab w:val="left" w:pos="1134"/>
        </w:tabs>
        <w:spacing w:line="360" w:lineRule="auto"/>
        <w:jc w:val="center"/>
        <w:rPr>
          <w:bCs/>
          <w:sz w:val="28"/>
          <w:szCs w:val="28"/>
          <w:lang w:val="uk-UA"/>
        </w:rPr>
      </w:pPr>
      <w:r w:rsidRPr="00055512">
        <w:rPr>
          <w:bCs/>
          <w:sz w:val="28"/>
          <w:szCs w:val="28"/>
          <w:lang w:val="uk-UA"/>
        </w:rPr>
        <w:t>Рисунок 2.8 – Прогноз результатів по вхідним даним</w:t>
      </w:r>
    </w:p>
    <w:p w14:paraId="6BA055E5" w14:textId="77777777" w:rsidR="007565AF" w:rsidRDefault="007565AF" w:rsidP="00055512">
      <w:pPr>
        <w:widowControl w:val="0"/>
        <w:tabs>
          <w:tab w:val="left" w:pos="1134"/>
        </w:tabs>
        <w:spacing w:line="360" w:lineRule="auto"/>
        <w:ind w:firstLine="709"/>
        <w:jc w:val="both"/>
        <w:rPr>
          <w:bCs/>
          <w:sz w:val="28"/>
          <w:szCs w:val="28"/>
          <w:lang w:val="uk-UA"/>
        </w:rPr>
      </w:pPr>
    </w:p>
    <w:p w14:paraId="0B23113F" w14:textId="5C636180" w:rsidR="00055512" w:rsidRPr="00055512" w:rsidRDefault="00055512" w:rsidP="00055512">
      <w:pPr>
        <w:widowControl w:val="0"/>
        <w:tabs>
          <w:tab w:val="left" w:pos="1134"/>
        </w:tabs>
        <w:spacing w:line="360" w:lineRule="auto"/>
        <w:ind w:firstLine="709"/>
        <w:jc w:val="both"/>
        <w:rPr>
          <w:bCs/>
          <w:sz w:val="28"/>
          <w:szCs w:val="28"/>
          <w:lang w:val="uk-UA"/>
        </w:rPr>
      </w:pPr>
      <w:r w:rsidRPr="00055512">
        <w:rPr>
          <w:bCs/>
          <w:sz w:val="28"/>
          <w:szCs w:val="28"/>
          <w:lang w:val="uk-UA"/>
        </w:rPr>
        <w:t>Дана модель має високі показники продуктивності та точності і відповідає умовам поставленої задачі.</w:t>
      </w:r>
    </w:p>
    <w:p w14:paraId="226DE948" w14:textId="585E023C" w:rsidR="00055512" w:rsidRPr="00055512" w:rsidRDefault="00A74022" w:rsidP="007565AF">
      <w:pPr>
        <w:widowControl w:val="0"/>
        <w:tabs>
          <w:tab w:val="left" w:pos="1134"/>
        </w:tabs>
        <w:spacing w:line="360" w:lineRule="auto"/>
        <w:jc w:val="center"/>
        <w:rPr>
          <w:bCs/>
          <w:sz w:val="28"/>
          <w:szCs w:val="28"/>
          <w:lang w:val="en-US"/>
        </w:rPr>
      </w:pPr>
      <w:r>
        <w:rPr>
          <w:noProof/>
          <w:sz w:val="28"/>
          <w:szCs w:val="28"/>
        </w:rPr>
        <w:drawing>
          <wp:inline distT="0" distB="0" distL="0" distR="0" wp14:anchorId="2AA7EB0F" wp14:editId="6BC7503C">
            <wp:extent cx="5725160" cy="1820545"/>
            <wp:effectExtent l="0" t="0" r="0" b="0"/>
            <wp:docPr id="12" name="Рисунок 9"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creenshot_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160" cy="1820545"/>
                    </a:xfrm>
                    <a:prstGeom prst="rect">
                      <a:avLst/>
                    </a:prstGeom>
                    <a:noFill/>
                    <a:ln>
                      <a:noFill/>
                    </a:ln>
                  </pic:spPr>
                </pic:pic>
              </a:graphicData>
            </a:graphic>
          </wp:inline>
        </w:drawing>
      </w:r>
    </w:p>
    <w:p w14:paraId="6D9B3330" w14:textId="40D97F24" w:rsidR="00055512" w:rsidRPr="00055512" w:rsidRDefault="00055512" w:rsidP="007565AF">
      <w:pPr>
        <w:widowControl w:val="0"/>
        <w:tabs>
          <w:tab w:val="left" w:pos="1134"/>
        </w:tabs>
        <w:spacing w:line="360" w:lineRule="auto"/>
        <w:jc w:val="center"/>
        <w:rPr>
          <w:bCs/>
          <w:sz w:val="28"/>
          <w:szCs w:val="28"/>
          <w:lang w:val="uk-UA"/>
        </w:rPr>
      </w:pPr>
      <w:r w:rsidRPr="00055512">
        <w:rPr>
          <w:bCs/>
          <w:sz w:val="28"/>
          <w:szCs w:val="28"/>
          <w:lang w:val="uk-UA"/>
        </w:rPr>
        <w:t>Рисунок 2.9 – Результати навчання нейромереж</w:t>
      </w:r>
      <w:r w:rsidR="007565AF">
        <w:rPr>
          <w:bCs/>
          <w:sz w:val="28"/>
          <w:szCs w:val="28"/>
          <w:lang w:val="uk-UA"/>
        </w:rPr>
        <w:t xml:space="preserve"> на основі </w:t>
      </w:r>
      <w:r w:rsidR="007565AF" w:rsidRPr="00055512">
        <w:rPr>
          <w:bCs/>
          <w:sz w:val="28"/>
          <w:szCs w:val="28"/>
          <w:lang w:val="en-US"/>
        </w:rPr>
        <w:t>BFGS</w:t>
      </w:r>
    </w:p>
    <w:p w14:paraId="7607B5F0" w14:textId="0AF18998" w:rsidR="00055512" w:rsidRPr="00055512" w:rsidRDefault="007565AF" w:rsidP="00055512">
      <w:pPr>
        <w:widowControl w:val="0"/>
        <w:tabs>
          <w:tab w:val="left" w:pos="1134"/>
        </w:tabs>
        <w:spacing w:line="360" w:lineRule="auto"/>
        <w:ind w:firstLine="709"/>
        <w:jc w:val="both"/>
        <w:rPr>
          <w:bCs/>
          <w:sz w:val="28"/>
          <w:szCs w:val="28"/>
          <w:lang w:val="uk-UA"/>
        </w:rPr>
      </w:pPr>
      <w:r>
        <w:rPr>
          <w:bCs/>
          <w:sz w:val="28"/>
          <w:szCs w:val="28"/>
          <w:lang w:val="uk-UA"/>
        </w:rPr>
        <w:lastRenderedPageBreak/>
        <w:t xml:space="preserve">Для моделі НМ на основі </w:t>
      </w:r>
      <w:r w:rsidRPr="00055512">
        <w:rPr>
          <w:bCs/>
          <w:sz w:val="28"/>
          <w:szCs w:val="28"/>
          <w:lang w:val="en-US"/>
        </w:rPr>
        <w:t>BFGS</w:t>
      </w:r>
      <w:r w:rsidR="00616AA9">
        <w:rPr>
          <w:bCs/>
          <w:sz w:val="28"/>
          <w:szCs w:val="28"/>
          <w:lang w:val="en-US"/>
        </w:rPr>
        <w:t xml:space="preserve"> [25]</w:t>
      </w:r>
      <w:r>
        <w:rPr>
          <w:bCs/>
          <w:sz w:val="28"/>
          <w:szCs w:val="28"/>
          <w:lang w:val="uk-UA"/>
        </w:rPr>
        <w:t xml:space="preserve"> н</w:t>
      </w:r>
      <w:r w:rsidR="00055512" w:rsidRPr="00055512">
        <w:rPr>
          <w:bCs/>
          <w:sz w:val="28"/>
          <w:szCs w:val="28"/>
          <w:lang w:val="uk-UA"/>
        </w:rPr>
        <w:t>айкращі показники було отримано за допомогою 9 мережі. Оберемо її та побудуємо графік помилки навчання, а також спрогнозуємо за її допомогою тип рису по вхідним даним.</w:t>
      </w:r>
    </w:p>
    <w:p w14:paraId="20DBC1FC" w14:textId="1276E80C" w:rsidR="00055512" w:rsidRPr="00055512" w:rsidRDefault="00A74022" w:rsidP="00190413">
      <w:pPr>
        <w:widowControl w:val="0"/>
        <w:tabs>
          <w:tab w:val="left" w:pos="1134"/>
        </w:tabs>
        <w:spacing w:line="360" w:lineRule="auto"/>
        <w:jc w:val="center"/>
        <w:rPr>
          <w:bCs/>
          <w:sz w:val="28"/>
          <w:szCs w:val="28"/>
          <w:lang w:val="en-US"/>
        </w:rPr>
      </w:pPr>
      <w:r>
        <w:rPr>
          <w:noProof/>
          <w:sz w:val="28"/>
          <w:szCs w:val="28"/>
        </w:rPr>
        <w:drawing>
          <wp:inline distT="0" distB="0" distL="0" distR="0" wp14:anchorId="06F16662" wp14:editId="69202D4E">
            <wp:extent cx="3903980" cy="2934335"/>
            <wp:effectExtent l="0" t="0" r="0" b="0"/>
            <wp:docPr id="13" name="Рисунок 10"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creenshot_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3980" cy="2934335"/>
                    </a:xfrm>
                    <a:prstGeom prst="rect">
                      <a:avLst/>
                    </a:prstGeom>
                    <a:noFill/>
                    <a:ln>
                      <a:noFill/>
                    </a:ln>
                  </pic:spPr>
                </pic:pic>
              </a:graphicData>
            </a:graphic>
          </wp:inline>
        </w:drawing>
      </w:r>
    </w:p>
    <w:p w14:paraId="29AD9586" w14:textId="1B962C20" w:rsidR="00055512" w:rsidRPr="00055512" w:rsidRDefault="00055512" w:rsidP="00190413">
      <w:pPr>
        <w:widowControl w:val="0"/>
        <w:tabs>
          <w:tab w:val="left" w:pos="1134"/>
        </w:tabs>
        <w:spacing w:line="360" w:lineRule="auto"/>
        <w:jc w:val="center"/>
        <w:rPr>
          <w:bCs/>
          <w:sz w:val="28"/>
          <w:szCs w:val="28"/>
          <w:lang w:val="uk-UA"/>
        </w:rPr>
      </w:pPr>
      <w:r w:rsidRPr="00055512">
        <w:rPr>
          <w:bCs/>
          <w:sz w:val="28"/>
          <w:szCs w:val="28"/>
          <w:lang w:val="uk-UA"/>
        </w:rPr>
        <w:t>Рисунок 2.10 – Графік помилки навчання нейромережі</w:t>
      </w:r>
      <w:r w:rsidR="00190413">
        <w:rPr>
          <w:bCs/>
          <w:sz w:val="28"/>
          <w:szCs w:val="28"/>
          <w:lang w:val="uk-UA"/>
        </w:rPr>
        <w:t xml:space="preserve"> №9 на основі </w:t>
      </w:r>
      <w:r w:rsidR="00190413" w:rsidRPr="00055512">
        <w:rPr>
          <w:bCs/>
          <w:sz w:val="28"/>
          <w:szCs w:val="28"/>
          <w:lang w:val="en-US"/>
        </w:rPr>
        <w:t>BFGS</w:t>
      </w:r>
    </w:p>
    <w:p w14:paraId="681FCBEB" w14:textId="77777777" w:rsidR="00190413" w:rsidRDefault="00190413" w:rsidP="00055512">
      <w:pPr>
        <w:widowControl w:val="0"/>
        <w:tabs>
          <w:tab w:val="left" w:pos="1134"/>
        </w:tabs>
        <w:spacing w:line="360" w:lineRule="auto"/>
        <w:ind w:firstLine="709"/>
        <w:jc w:val="both"/>
        <w:rPr>
          <w:bCs/>
          <w:sz w:val="28"/>
          <w:szCs w:val="28"/>
          <w:lang w:val="uk-UA"/>
        </w:rPr>
      </w:pPr>
    </w:p>
    <w:p w14:paraId="034DF945" w14:textId="6B27922D" w:rsidR="00055512" w:rsidRPr="00055512" w:rsidRDefault="00055512" w:rsidP="00055512">
      <w:pPr>
        <w:widowControl w:val="0"/>
        <w:tabs>
          <w:tab w:val="left" w:pos="1134"/>
        </w:tabs>
        <w:spacing w:line="360" w:lineRule="auto"/>
        <w:ind w:firstLine="709"/>
        <w:jc w:val="both"/>
        <w:rPr>
          <w:bCs/>
          <w:sz w:val="28"/>
          <w:szCs w:val="28"/>
          <w:lang w:val="uk-UA"/>
        </w:rPr>
      </w:pPr>
      <w:r w:rsidRPr="00055512">
        <w:rPr>
          <w:bCs/>
          <w:sz w:val="28"/>
          <w:szCs w:val="28"/>
          <w:lang w:val="uk-UA"/>
        </w:rPr>
        <w:t>Як видно з результатів, дана модель є адекватною, а тому ми можемо спрогнозувати результати за допомогою вхідних даних.</w:t>
      </w:r>
    </w:p>
    <w:p w14:paraId="61607965" w14:textId="799A5460" w:rsidR="00055512" w:rsidRPr="00055512" w:rsidRDefault="00A74022" w:rsidP="00190413">
      <w:pPr>
        <w:widowControl w:val="0"/>
        <w:tabs>
          <w:tab w:val="left" w:pos="1134"/>
        </w:tabs>
        <w:spacing w:line="360" w:lineRule="auto"/>
        <w:jc w:val="center"/>
        <w:rPr>
          <w:bCs/>
          <w:sz w:val="28"/>
          <w:szCs w:val="28"/>
          <w:lang w:val="en-US"/>
        </w:rPr>
      </w:pPr>
      <w:r>
        <w:rPr>
          <w:noProof/>
          <w:sz w:val="28"/>
          <w:szCs w:val="28"/>
        </w:rPr>
        <w:drawing>
          <wp:inline distT="0" distB="0" distL="0" distR="0" wp14:anchorId="75F17F76" wp14:editId="5C0CFEDD">
            <wp:extent cx="2234565" cy="3300095"/>
            <wp:effectExtent l="0" t="0" r="0" b="0"/>
            <wp:docPr id="14" name="Рисунок 11"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creenshot_5"/>
                    <pic:cNvPicPr>
                      <a:picLocks noChangeAspect="1" noChangeArrowheads="1"/>
                    </pic:cNvPicPr>
                  </pic:nvPicPr>
                  <pic:blipFill>
                    <a:blip r:embed="rId29">
                      <a:extLst>
                        <a:ext uri="{28A0092B-C50C-407E-A947-70E740481C1C}">
                          <a14:useLocalDpi xmlns:a14="http://schemas.microsoft.com/office/drawing/2010/main" val="0"/>
                        </a:ext>
                      </a:extLst>
                    </a:blip>
                    <a:srcRect b="38869"/>
                    <a:stretch>
                      <a:fillRect/>
                    </a:stretch>
                  </pic:blipFill>
                  <pic:spPr bwMode="auto">
                    <a:xfrm>
                      <a:off x="0" y="0"/>
                      <a:ext cx="2234565" cy="3300095"/>
                    </a:xfrm>
                    <a:prstGeom prst="rect">
                      <a:avLst/>
                    </a:prstGeom>
                    <a:noFill/>
                    <a:ln>
                      <a:noFill/>
                    </a:ln>
                  </pic:spPr>
                </pic:pic>
              </a:graphicData>
            </a:graphic>
          </wp:inline>
        </w:drawing>
      </w:r>
    </w:p>
    <w:p w14:paraId="4D1E13C6" w14:textId="77777777" w:rsidR="00055512" w:rsidRPr="00055512" w:rsidRDefault="00055512" w:rsidP="00190413">
      <w:pPr>
        <w:widowControl w:val="0"/>
        <w:tabs>
          <w:tab w:val="left" w:pos="1134"/>
        </w:tabs>
        <w:spacing w:line="360" w:lineRule="auto"/>
        <w:jc w:val="center"/>
        <w:rPr>
          <w:bCs/>
          <w:sz w:val="28"/>
          <w:szCs w:val="28"/>
          <w:lang w:val="uk-UA"/>
        </w:rPr>
      </w:pPr>
      <w:r w:rsidRPr="00055512">
        <w:rPr>
          <w:bCs/>
          <w:sz w:val="28"/>
          <w:szCs w:val="28"/>
          <w:lang w:val="uk-UA"/>
        </w:rPr>
        <w:t>Рисунок 2.11 – Прогноз результатів по вхідним даним</w:t>
      </w:r>
    </w:p>
    <w:p w14:paraId="702DE658" w14:textId="77777777" w:rsidR="00190413" w:rsidRDefault="00190413" w:rsidP="00055512">
      <w:pPr>
        <w:widowControl w:val="0"/>
        <w:tabs>
          <w:tab w:val="left" w:pos="1134"/>
        </w:tabs>
        <w:spacing w:line="360" w:lineRule="auto"/>
        <w:ind w:firstLine="709"/>
        <w:jc w:val="both"/>
        <w:rPr>
          <w:bCs/>
          <w:sz w:val="28"/>
          <w:szCs w:val="28"/>
          <w:lang w:val="uk-UA"/>
        </w:rPr>
      </w:pPr>
    </w:p>
    <w:p w14:paraId="15E97BFB" w14:textId="15802591" w:rsidR="00055512" w:rsidRPr="00055512" w:rsidRDefault="00055512" w:rsidP="00055512">
      <w:pPr>
        <w:widowControl w:val="0"/>
        <w:tabs>
          <w:tab w:val="left" w:pos="1134"/>
        </w:tabs>
        <w:spacing w:line="360" w:lineRule="auto"/>
        <w:ind w:firstLine="709"/>
        <w:jc w:val="both"/>
        <w:rPr>
          <w:bCs/>
          <w:sz w:val="28"/>
          <w:szCs w:val="28"/>
          <w:lang w:val="uk-UA"/>
        </w:rPr>
      </w:pPr>
      <w:r w:rsidRPr="00055512">
        <w:rPr>
          <w:bCs/>
          <w:sz w:val="28"/>
          <w:szCs w:val="28"/>
          <w:lang w:val="uk-UA"/>
        </w:rPr>
        <w:t xml:space="preserve">Дана модель має майже таку саму точність як і моделі побудовані за </w:t>
      </w:r>
      <w:r w:rsidRPr="00055512">
        <w:rPr>
          <w:bCs/>
          <w:sz w:val="28"/>
          <w:szCs w:val="28"/>
          <w:lang w:val="uk-UA"/>
        </w:rPr>
        <w:lastRenderedPageBreak/>
        <w:t>допомогою алгоритму спряжених градієнтів, однак має вищу продуктивність, тому дана модель є кращою.</w:t>
      </w:r>
    </w:p>
    <w:p w14:paraId="5B3C768C" w14:textId="77777777" w:rsidR="00190413" w:rsidRDefault="00190413" w:rsidP="00190413">
      <w:pPr>
        <w:widowControl w:val="0"/>
        <w:tabs>
          <w:tab w:val="left" w:pos="1134"/>
        </w:tabs>
        <w:spacing w:line="360" w:lineRule="auto"/>
        <w:jc w:val="center"/>
        <w:rPr>
          <w:sz w:val="28"/>
          <w:szCs w:val="28"/>
        </w:rPr>
      </w:pPr>
    </w:p>
    <w:p w14:paraId="23542670" w14:textId="62892178" w:rsidR="00055512" w:rsidRPr="00055512" w:rsidRDefault="00A74022" w:rsidP="00190413">
      <w:pPr>
        <w:widowControl w:val="0"/>
        <w:tabs>
          <w:tab w:val="left" w:pos="1134"/>
        </w:tabs>
        <w:spacing w:line="360" w:lineRule="auto"/>
        <w:jc w:val="center"/>
        <w:rPr>
          <w:bCs/>
          <w:sz w:val="28"/>
          <w:szCs w:val="28"/>
          <w:lang w:val="uk-UA"/>
        </w:rPr>
      </w:pPr>
      <w:r>
        <w:rPr>
          <w:noProof/>
          <w:sz w:val="28"/>
          <w:szCs w:val="28"/>
        </w:rPr>
        <w:drawing>
          <wp:inline distT="0" distB="0" distL="0" distR="0" wp14:anchorId="4CB3C51B" wp14:editId="3FF985A7">
            <wp:extent cx="5725160" cy="1820545"/>
            <wp:effectExtent l="0" t="0" r="0" b="0"/>
            <wp:docPr id="15" name="Рисунок 12"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creenshot_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160" cy="1820545"/>
                    </a:xfrm>
                    <a:prstGeom prst="rect">
                      <a:avLst/>
                    </a:prstGeom>
                    <a:noFill/>
                    <a:ln>
                      <a:noFill/>
                    </a:ln>
                  </pic:spPr>
                </pic:pic>
              </a:graphicData>
            </a:graphic>
          </wp:inline>
        </w:drawing>
      </w:r>
    </w:p>
    <w:p w14:paraId="6E536163" w14:textId="33812C67" w:rsidR="00055512" w:rsidRPr="00055512" w:rsidRDefault="00055512" w:rsidP="00190413">
      <w:pPr>
        <w:widowControl w:val="0"/>
        <w:tabs>
          <w:tab w:val="left" w:pos="1134"/>
        </w:tabs>
        <w:spacing w:line="360" w:lineRule="auto"/>
        <w:jc w:val="center"/>
        <w:rPr>
          <w:bCs/>
          <w:sz w:val="28"/>
          <w:szCs w:val="28"/>
          <w:lang w:val="uk-UA"/>
        </w:rPr>
      </w:pPr>
      <w:r w:rsidRPr="00055512">
        <w:rPr>
          <w:bCs/>
          <w:sz w:val="28"/>
          <w:szCs w:val="28"/>
          <w:lang w:val="uk-UA"/>
        </w:rPr>
        <w:t>Рисунок 2.12 – Результати навчання нейромереж</w:t>
      </w:r>
      <w:r w:rsidR="00190413">
        <w:rPr>
          <w:bCs/>
          <w:sz w:val="28"/>
          <w:szCs w:val="28"/>
          <w:lang w:val="uk-UA"/>
        </w:rPr>
        <w:t>і зі зменшеним ступенем складності</w:t>
      </w:r>
    </w:p>
    <w:p w14:paraId="0FCC16D8" w14:textId="33D5D699" w:rsidR="00055512" w:rsidRPr="00055512" w:rsidRDefault="00190413" w:rsidP="00055512">
      <w:pPr>
        <w:widowControl w:val="0"/>
        <w:tabs>
          <w:tab w:val="left" w:pos="1134"/>
        </w:tabs>
        <w:spacing w:line="360" w:lineRule="auto"/>
        <w:ind w:firstLine="709"/>
        <w:jc w:val="both"/>
        <w:rPr>
          <w:bCs/>
          <w:sz w:val="28"/>
          <w:szCs w:val="28"/>
          <w:lang w:val="uk-UA"/>
        </w:rPr>
      </w:pPr>
      <w:r>
        <w:rPr>
          <w:bCs/>
          <w:sz w:val="28"/>
          <w:szCs w:val="28"/>
          <w:lang w:val="uk-UA"/>
        </w:rPr>
        <w:t>Для НМ з 5-ма</w:t>
      </w:r>
      <w:r w:rsidRPr="00055512">
        <w:rPr>
          <w:bCs/>
          <w:sz w:val="28"/>
          <w:szCs w:val="28"/>
          <w:lang w:val="uk-UA"/>
        </w:rPr>
        <w:t xml:space="preserve"> нейрон</w:t>
      </w:r>
      <w:r>
        <w:rPr>
          <w:bCs/>
          <w:sz w:val="28"/>
          <w:szCs w:val="28"/>
          <w:lang w:val="uk-UA"/>
        </w:rPr>
        <w:t>ами</w:t>
      </w:r>
      <w:r w:rsidRPr="00055512">
        <w:rPr>
          <w:bCs/>
          <w:sz w:val="28"/>
          <w:szCs w:val="28"/>
          <w:lang w:val="uk-UA"/>
        </w:rPr>
        <w:t xml:space="preserve"> в прихованому слої найкращі </w:t>
      </w:r>
      <w:r w:rsidR="00055512" w:rsidRPr="00055512">
        <w:rPr>
          <w:bCs/>
          <w:sz w:val="28"/>
          <w:szCs w:val="28"/>
          <w:lang w:val="uk-UA"/>
        </w:rPr>
        <w:t>показники було отримано за допомогою 140 мережі. Оберемо її та побудуємо графік помилки навчання, а також спрогнозуємо за її допомогою тип рису по вхідним даним.</w:t>
      </w:r>
    </w:p>
    <w:p w14:paraId="239503F5" w14:textId="2350089B" w:rsidR="00055512" w:rsidRPr="00055512" w:rsidRDefault="00A74022" w:rsidP="00190413">
      <w:pPr>
        <w:widowControl w:val="0"/>
        <w:tabs>
          <w:tab w:val="left" w:pos="1134"/>
        </w:tabs>
        <w:spacing w:line="360" w:lineRule="auto"/>
        <w:jc w:val="center"/>
        <w:rPr>
          <w:bCs/>
          <w:sz w:val="28"/>
          <w:szCs w:val="28"/>
          <w:lang w:val="uk-UA"/>
        </w:rPr>
      </w:pPr>
      <w:r>
        <w:rPr>
          <w:noProof/>
          <w:sz w:val="28"/>
          <w:szCs w:val="28"/>
        </w:rPr>
        <w:drawing>
          <wp:inline distT="0" distB="0" distL="0" distR="0" wp14:anchorId="279D84BC" wp14:editId="2FD541F4">
            <wp:extent cx="4897755" cy="3673475"/>
            <wp:effectExtent l="0" t="0" r="0" b="0"/>
            <wp:docPr id="16" name="Рисунок 13"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creenshot_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7755" cy="3673475"/>
                    </a:xfrm>
                    <a:prstGeom prst="rect">
                      <a:avLst/>
                    </a:prstGeom>
                    <a:noFill/>
                    <a:ln>
                      <a:noFill/>
                    </a:ln>
                  </pic:spPr>
                </pic:pic>
              </a:graphicData>
            </a:graphic>
          </wp:inline>
        </w:drawing>
      </w:r>
    </w:p>
    <w:p w14:paraId="26C59D48" w14:textId="10FD629E" w:rsidR="00055512" w:rsidRPr="00055512" w:rsidRDefault="00055512" w:rsidP="00190413">
      <w:pPr>
        <w:widowControl w:val="0"/>
        <w:tabs>
          <w:tab w:val="left" w:pos="1134"/>
        </w:tabs>
        <w:spacing w:line="360" w:lineRule="auto"/>
        <w:jc w:val="center"/>
        <w:rPr>
          <w:bCs/>
          <w:sz w:val="28"/>
          <w:szCs w:val="28"/>
          <w:lang w:val="uk-UA"/>
        </w:rPr>
      </w:pPr>
      <w:r w:rsidRPr="00055512">
        <w:rPr>
          <w:bCs/>
          <w:sz w:val="28"/>
          <w:szCs w:val="28"/>
          <w:lang w:val="uk-UA"/>
        </w:rPr>
        <w:t>Рисунок 2.13 – Графік помилки навчання нейромережі</w:t>
      </w:r>
      <w:r w:rsidR="00190413">
        <w:rPr>
          <w:bCs/>
          <w:sz w:val="28"/>
          <w:szCs w:val="28"/>
          <w:lang w:val="uk-UA"/>
        </w:rPr>
        <w:t xml:space="preserve"> з 5-ма</w:t>
      </w:r>
      <w:r w:rsidR="00190413" w:rsidRPr="00055512">
        <w:rPr>
          <w:bCs/>
          <w:sz w:val="28"/>
          <w:szCs w:val="28"/>
          <w:lang w:val="uk-UA"/>
        </w:rPr>
        <w:t xml:space="preserve"> нейрон</w:t>
      </w:r>
      <w:r w:rsidR="00190413">
        <w:rPr>
          <w:bCs/>
          <w:sz w:val="28"/>
          <w:szCs w:val="28"/>
          <w:lang w:val="uk-UA"/>
        </w:rPr>
        <w:t>ами</w:t>
      </w:r>
      <w:r w:rsidR="00190413" w:rsidRPr="00055512">
        <w:rPr>
          <w:bCs/>
          <w:sz w:val="28"/>
          <w:szCs w:val="28"/>
          <w:lang w:val="uk-UA"/>
        </w:rPr>
        <w:t xml:space="preserve"> в прихованому слої</w:t>
      </w:r>
    </w:p>
    <w:p w14:paraId="5B39A4CB" w14:textId="77777777" w:rsidR="00190413" w:rsidRDefault="00190413" w:rsidP="00055512">
      <w:pPr>
        <w:widowControl w:val="0"/>
        <w:tabs>
          <w:tab w:val="left" w:pos="1134"/>
        </w:tabs>
        <w:spacing w:line="360" w:lineRule="auto"/>
        <w:ind w:firstLine="709"/>
        <w:jc w:val="both"/>
        <w:rPr>
          <w:bCs/>
          <w:sz w:val="28"/>
          <w:szCs w:val="28"/>
          <w:lang w:val="uk-UA"/>
        </w:rPr>
      </w:pPr>
    </w:p>
    <w:p w14:paraId="062F8D61" w14:textId="3F4528C3" w:rsidR="00055512" w:rsidRPr="00055512" w:rsidRDefault="00055512" w:rsidP="00055512">
      <w:pPr>
        <w:widowControl w:val="0"/>
        <w:tabs>
          <w:tab w:val="left" w:pos="1134"/>
        </w:tabs>
        <w:spacing w:line="360" w:lineRule="auto"/>
        <w:ind w:firstLine="709"/>
        <w:jc w:val="both"/>
        <w:rPr>
          <w:bCs/>
          <w:sz w:val="28"/>
          <w:szCs w:val="28"/>
          <w:lang w:val="uk-UA"/>
        </w:rPr>
      </w:pPr>
      <w:r w:rsidRPr="00055512">
        <w:rPr>
          <w:bCs/>
          <w:sz w:val="28"/>
          <w:szCs w:val="28"/>
          <w:lang w:val="uk-UA"/>
        </w:rPr>
        <w:t xml:space="preserve">Як видно з результатів, дана модель є адекватною, а тому ми можемо </w:t>
      </w:r>
      <w:r w:rsidRPr="00055512">
        <w:rPr>
          <w:bCs/>
          <w:sz w:val="28"/>
          <w:szCs w:val="28"/>
          <w:lang w:val="uk-UA"/>
        </w:rPr>
        <w:lastRenderedPageBreak/>
        <w:t>спрогнозувати результати за допомогою вхідних даних.</w:t>
      </w:r>
    </w:p>
    <w:p w14:paraId="694F7AE2" w14:textId="1F3CFCA8" w:rsidR="00055512" w:rsidRPr="00055512" w:rsidRDefault="00A74022" w:rsidP="00190413">
      <w:pPr>
        <w:widowControl w:val="0"/>
        <w:tabs>
          <w:tab w:val="left" w:pos="1134"/>
        </w:tabs>
        <w:spacing w:line="360" w:lineRule="auto"/>
        <w:jc w:val="center"/>
        <w:rPr>
          <w:bCs/>
          <w:sz w:val="28"/>
          <w:szCs w:val="28"/>
          <w:lang w:val="uk-UA"/>
        </w:rPr>
      </w:pPr>
      <w:r>
        <w:rPr>
          <w:noProof/>
          <w:sz w:val="28"/>
          <w:szCs w:val="28"/>
        </w:rPr>
        <w:drawing>
          <wp:inline distT="0" distB="0" distL="0" distR="0" wp14:anchorId="60F9F7A9" wp14:editId="7B48499D">
            <wp:extent cx="2186305" cy="3315970"/>
            <wp:effectExtent l="0" t="0" r="0" b="0"/>
            <wp:docPr id="17" name="Рисунок 14"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creenshot_3"/>
                    <pic:cNvPicPr>
                      <a:picLocks noChangeAspect="1" noChangeArrowheads="1"/>
                    </pic:cNvPicPr>
                  </pic:nvPicPr>
                  <pic:blipFill>
                    <a:blip r:embed="rId32">
                      <a:extLst>
                        <a:ext uri="{28A0092B-C50C-407E-A947-70E740481C1C}">
                          <a14:useLocalDpi xmlns:a14="http://schemas.microsoft.com/office/drawing/2010/main" val="0"/>
                        </a:ext>
                      </a:extLst>
                    </a:blip>
                    <a:srcRect b="42000"/>
                    <a:stretch>
                      <a:fillRect/>
                    </a:stretch>
                  </pic:blipFill>
                  <pic:spPr bwMode="auto">
                    <a:xfrm>
                      <a:off x="0" y="0"/>
                      <a:ext cx="2186305" cy="3315970"/>
                    </a:xfrm>
                    <a:prstGeom prst="rect">
                      <a:avLst/>
                    </a:prstGeom>
                    <a:noFill/>
                    <a:ln>
                      <a:noFill/>
                    </a:ln>
                  </pic:spPr>
                </pic:pic>
              </a:graphicData>
            </a:graphic>
          </wp:inline>
        </w:drawing>
      </w:r>
    </w:p>
    <w:p w14:paraId="292A163B" w14:textId="4CEF3CD4" w:rsidR="00055512" w:rsidRPr="00055512" w:rsidRDefault="00055512" w:rsidP="00190413">
      <w:pPr>
        <w:widowControl w:val="0"/>
        <w:tabs>
          <w:tab w:val="left" w:pos="1134"/>
        </w:tabs>
        <w:spacing w:line="360" w:lineRule="auto"/>
        <w:jc w:val="center"/>
        <w:rPr>
          <w:bCs/>
          <w:sz w:val="28"/>
          <w:szCs w:val="28"/>
          <w:lang w:val="uk-UA"/>
        </w:rPr>
      </w:pPr>
      <w:r w:rsidRPr="00055512">
        <w:rPr>
          <w:bCs/>
          <w:sz w:val="28"/>
          <w:szCs w:val="28"/>
          <w:lang w:val="uk-UA"/>
        </w:rPr>
        <w:t>Рисунок 2.14 – Прогноз результатів по вхідним даним</w:t>
      </w:r>
      <w:r w:rsidR="00190413">
        <w:rPr>
          <w:bCs/>
          <w:sz w:val="28"/>
          <w:szCs w:val="28"/>
          <w:lang w:val="uk-UA"/>
        </w:rPr>
        <w:t xml:space="preserve"> </w:t>
      </w:r>
      <w:r w:rsidR="00190413" w:rsidRPr="00055512">
        <w:rPr>
          <w:bCs/>
          <w:sz w:val="28"/>
          <w:szCs w:val="28"/>
          <w:lang w:val="uk-UA"/>
        </w:rPr>
        <w:t>нейромережі</w:t>
      </w:r>
      <w:r w:rsidR="00190413">
        <w:rPr>
          <w:bCs/>
          <w:sz w:val="28"/>
          <w:szCs w:val="28"/>
          <w:lang w:val="uk-UA"/>
        </w:rPr>
        <w:t xml:space="preserve"> з 5-ма</w:t>
      </w:r>
      <w:r w:rsidR="00190413" w:rsidRPr="00055512">
        <w:rPr>
          <w:bCs/>
          <w:sz w:val="28"/>
          <w:szCs w:val="28"/>
          <w:lang w:val="uk-UA"/>
        </w:rPr>
        <w:t xml:space="preserve"> нейрон</w:t>
      </w:r>
      <w:r w:rsidR="00190413">
        <w:rPr>
          <w:bCs/>
          <w:sz w:val="28"/>
          <w:szCs w:val="28"/>
          <w:lang w:val="uk-UA"/>
        </w:rPr>
        <w:t>ами</w:t>
      </w:r>
      <w:r w:rsidR="00190413" w:rsidRPr="00055512">
        <w:rPr>
          <w:bCs/>
          <w:sz w:val="28"/>
          <w:szCs w:val="28"/>
          <w:lang w:val="uk-UA"/>
        </w:rPr>
        <w:t xml:space="preserve"> в прихованому слої</w:t>
      </w:r>
    </w:p>
    <w:p w14:paraId="62D4A1D9" w14:textId="77777777" w:rsidR="00190413" w:rsidRDefault="00190413" w:rsidP="00055512">
      <w:pPr>
        <w:widowControl w:val="0"/>
        <w:tabs>
          <w:tab w:val="left" w:pos="1134"/>
        </w:tabs>
        <w:spacing w:line="360" w:lineRule="auto"/>
        <w:ind w:firstLine="709"/>
        <w:jc w:val="both"/>
        <w:rPr>
          <w:bCs/>
          <w:sz w:val="28"/>
          <w:szCs w:val="28"/>
          <w:lang w:val="uk-UA"/>
        </w:rPr>
      </w:pPr>
    </w:p>
    <w:p w14:paraId="4EA39F03" w14:textId="63BCF374" w:rsidR="00055512" w:rsidRPr="00055512" w:rsidRDefault="00055512" w:rsidP="00055512">
      <w:pPr>
        <w:widowControl w:val="0"/>
        <w:tabs>
          <w:tab w:val="left" w:pos="1134"/>
        </w:tabs>
        <w:spacing w:line="360" w:lineRule="auto"/>
        <w:ind w:firstLine="709"/>
        <w:jc w:val="both"/>
        <w:rPr>
          <w:bCs/>
          <w:sz w:val="28"/>
          <w:szCs w:val="28"/>
          <w:lang w:val="uk-UA"/>
        </w:rPr>
      </w:pPr>
      <w:r w:rsidRPr="00055512">
        <w:rPr>
          <w:bCs/>
          <w:sz w:val="28"/>
          <w:szCs w:val="28"/>
          <w:lang w:val="uk-UA"/>
        </w:rPr>
        <w:t>Дана модель майже не відрізняється за продуктивністю від попередніх моделей з кількістю нейронів у прихованому шарі рівним 10, однак дуже сильно поступається їм точністю, що безумовно робить її гіршою за них.</w:t>
      </w:r>
    </w:p>
    <w:p w14:paraId="77B0349D" w14:textId="77777777" w:rsidR="00190413" w:rsidRDefault="00190413" w:rsidP="00190413">
      <w:pPr>
        <w:widowControl w:val="0"/>
        <w:tabs>
          <w:tab w:val="left" w:pos="1134"/>
        </w:tabs>
        <w:spacing w:line="360" w:lineRule="auto"/>
        <w:jc w:val="center"/>
        <w:rPr>
          <w:bCs/>
          <w:sz w:val="28"/>
          <w:szCs w:val="28"/>
          <w:lang w:val="uk-UA"/>
        </w:rPr>
      </w:pPr>
    </w:p>
    <w:p w14:paraId="33505BF8" w14:textId="1EE92E5F" w:rsidR="00055512" w:rsidRPr="00055512" w:rsidRDefault="00A74022" w:rsidP="00190413">
      <w:pPr>
        <w:widowControl w:val="0"/>
        <w:tabs>
          <w:tab w:val="left" w:pos="1134"/>
        </w:tabs>
        <w:spacing w:line="360" w:lineRule="auto"/>
        <w:jc w:val="center"/>
        <w:rPr>
          <w:bCs/>
          <w:sz w:val="28"/>
          <w:szCs w:val="28"/>
          <w:lang w:val="uk-UA"/>
        </w:rPr>
      </w:pPr>
      <w:r>
        <w:rPr>
          <w:noProof/>
          <w:sz w:val="28"/>
          <w:szCs w:val="28"/>
        </w:rPr>
        <w:drawing>
          <wp:inline distT="0" distB="0" distL="0" distR="0" wp14:anchorId="709F06A7" wp14:editId="2F9C6C08">
            <wp:extent cx="5725160" cy="1677670"/>
            <wp:effectExtent l="0" t="0" r="0" b="0"/>
            <wp:docPr id="18" name="Рисунок 15"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creenshot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5160" cy="1677670"/>
                    </a:xfrm>
                    <a:prstGeom prst="rect">
                      <a:avLst/>
                    </a:prstGeom>
                    <a:noFill/>
                    <a:ln>
                      <a:noFill/>
                    </a:ln>
                  </pic:spPr>
                </pic:pic>
              </a:graphicData>
            </a:graphic>
          </wp:inline>
        </w:drawing>
      </w:r>
    </w:p>
    <w:p w14:paraId="2CE501C7" w14:textId="094EFF3B" w:rsidR="00055512" w:rsidRPr="00055512" w:rsidRDefault="00055512" w:rsidP="00190413">
      <w:pPr>
        <w:widowControl w:val="0"/>
        <w:tabs>
          <w:tab w:val="left" w:pos="1134"/>
        </w:tabs>
        <w:spacing w:line="360" w:lineRule="auto"/>
        <w:jc w:val="center"/>
        <w:rPr>
          <w:bCs/>
          <w:sz w:val="28"/>
          <w:szCs w:val="28"/>
          <w:lang w:val="uk-UA"/>
        </w:rPr>
      </w:pPr>
      <w:r w:rsidRPr="00055512">
        <w:rPr>
          <w:bCs/>
          <w:sz w:val="28"/>
          <w:szCs w:val="28"/>
          <w:lang w:val="uk-UA"/>
        </w:rPr>
        <w:t>Рисунок 2.15 – Результати навчання нейромереж</w:t>
      </w:r>
      <w:r w:rsidR="00190413">
        <w:rPr>
          <w:bCs/>
          <w:sz w:val="28"/>
          <w:szCs w:val="28"/>
          <w:lang w:val="uk-UA"/>
        </w:rPr>
        <w:t xml:space="preserve"> з 15-ма </w:t>
      </w:r>
      <w:r w:rsidR="00190413" w:rsidRPr="00055512">
        <w:rPr>
          <w:bCs/>
          <w:sz w:val="28"/>
          <w:szCs w:val="28"/>
          <w:lang w:val="uk-UA"/>
        </w:rPr>
        <w:t>нейрон</w:t>
      </w:r>
      <w:r w:rsidR="00190413">
        <w:rPr>
          <w:bCs/>
          <w:sz w:val="28"/>
          <w:szCs w:val="28"/>
          <w:lang w:val="uk-UA"/>
        </w:rPr>
        <w:t>ами</w:t>
      </w:r>
      <w:r w:rsidR="00190413" w:rsidRPr="00055512">
        <w:rPr>
          <w:bCs/>
          <w:sz w:val="28"/>
          <w:szCs w:val="28"/>
          <w:lang w:val="uk-UA"/>
        </w:rPr>
        <w:t xml:space="preserve"> в прихованому слої</w:t>
      </w:r>
    </w:p>
    <w:p w14:paraId="22CC0265" w14:textId="77777777" w:rsidR="00190413" w:rsidRDefault="00190413" w:rsidP="00055512">
      <w:pPr>
        <w:widowControl w:val="0"/>
        <w:tabs>
          <w:tab w:val="left" w:pos="1134"/>
        </w:tabs>
        <w:spacing w:line="360" w:lineRule="auto"/>
        <w:ind w:firstLine="709"/>
        <w:jc w:val="both"/>
        <w:rPr>
          <w:bCs/>
          <w:sz w:val="28"/>
          <w:szCs w:val="28"/>
          <w:lang w:val="uk-UA"/>
        </w:rPr>
      </w:pPr>
    </w:p>
    <w:p w14:paraId="6881EA1C" w14:textId="3E8676F0" w:rsidR="00055512" w:rsidRPr="00055512" w:rsidRDefault="00190413" w:rsidP="00055512">
      <w:pPr>
        <w:widowControl w:val="0"/>
        <w:tabs>
          <w:tab w:val="left" w:pos="1134"/>
        </w:tabs>
        <w:spacing w:line="360" w:lineRule="auto"/>
        <w:ind w:firstLine="709"/>
        <w:jc w:val="both"/>
        <w:rPr>
          <w:bCs/>
          <w:sz w:val="28"/>
          <w:szCs w:val="28"/>
          <w:lang w:val="uk-UA"/>
        </w:rPr>
      </w:pPr>
      <w:r>
        <w:rPr>
          <w:bCs/>
          <w:sz w:val="28"/>
          <w:szCs w:val="28"/>
          <w:lang w:val="uk-UA"/>
        </w:rPr>
        <w:t xml:space="preserve">Для НМ з 15-ма </w:t>
      </w:r>
      <w:r w:rsidRPr="00055512">
        <w:rPr>
          <w:bCs/>
          <w:sz w:val="28"/>
          <w:szCs w:val="28"/>
          <w:lang w:val="uk-UA"/>
        </w:rPr>
        <w:t>нейрон</w:t>
      </w:r>
      <w:r>
        <w:rPr>
          <w:bCs/>
          <w:sz w:val="28"/>
          <w:szCs w:val="28"/>
          <w:lang w:val="uk-UA"/>
        </w:rPr>
        <w:t>ами</w:t>
      </w:r>
      <w:r w:rsidRPr="00055512">
        <w:rPr>
          <w:bCs/>
          <w:sz w:val="28"/>
          <w:szCs w:val="28"/>
          <w:lang w:val="uk-UA"/>
        </w:rPr>
        <w:t xml:space="preserve"> в прихованому слої найкращі </w:t>
      </w:r>
      <w:r w:rsidR="00055512" w:rsidRPr="00055512">
        <w:rPr>
          <w:bCs/>
          <w:sz w:val="28"/>
          <w:szCs w:val="28"/>
          <w:lang w:val="uk-UA"/>
        </w:rPr>
        <w:t>показники було отримано за допомогою 14 мережі. Оберемо її та побудуємо графік помилки навчання, а також спрогнозуємо за її допомогою тип рису по вхідним даним.</w:t>
      </w:r>
    </w:p>
    <w:p w14:paraId="5AFF2490" w14:textId="36BF6BA1" w:rsidR="00055512" w:rsidRPr="00055512" w:rsidRDefault="00A74022" w:rsidP="00190413">
      <w:pPr>
        <w:widowControl w:val="0"/>
        <w:tabs>
          <w:tab w:val="left" w:pos="1134"/>
        </w:tabs>
        <w:spacing w:line="360" w:lineRule="auto"/>
        <w:ind w:firstLine="709"/>
        <w:jc w:val="center"/>
        <w:rPr>
          <w:bCs/>
          <w:sz w:val="28"/>
          <w:szCs w:val="28"/>
          <w:lang w:val="uk-UA"/>
        </w:rPr>
      </w:pPr>
      <w:r>
        <w:rPr>
          <w:noProof/>
          <w:sz w:val="28"/>
          <w:szCs w:val="28"/>
        </w:rPr>
        <w:lastRenderedPageBreak/>
        <w:drawing>
          <wp:inline distT="0" distB="0" distL="0" distR="0" wp14:anchorId="1FCF22F7" wp14:editId="4BBD42FB">
            <wp:extent cx="4492625" cy="3387090"/>
            <wp:effectExtent l="0" t="0" r="0" b="0"/>
            <wp:docPr id="19" name="Рисунок 16"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creenshot_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2625" cy="3387090"/>
                    </a:xfrm>
                    <a:prstGeom prst="rect">
                      <a:avLst/>
                    </a:prstGeom>
                    <a:noFill/>
                    <a:ln>
                      <a:noFill/>
                    </a:ln>
                  </pic:spPr>
                </pic:pic>
              </a:graphicData>
            </a:graphic>
          </wp:inline>
        </w:drawing>
      </w:r>
    </w:p>
    <w:p w14:paraId="092A93D7" w14:textId="31BBFD08" w:rsidR="00055512" w:rsidRPr="00055512" w:rsidRDefault="00055512" w:rsidP="00190413">
      <w:pPr>
        <w:widowControl w:val="0"/>
        <w:tabs>
          <w:tab w:val="left" w:pos="1134"/>
        </w:tabs>
        <w:spacing w:line="360" w:lineRule="auto"/>
        <w:ind w:firstLine="709"/>
        <w:jc w:val="center"/>
        <w:rPr>
          <w:bCs/>
          <w:sz w:val="28"/>
          <w:szCs w:val="28"/>
          <w:lang w:val="uk-UA"/>
        </w:rPr>
      </w:pPr>
      <w:r w:rsidRPr="00055512">
        <w:rPr>
          <w:bCs/>
          <w:sz w:val="28"/>
          <w:szCs w:val="28"/>
          <w:lang w:val="uk-UA"/>
        </w:rPr>
        <w:t>Рисунок 2.16 – Графік помилки навчання нейромережі</w:t>
      </w:r>
      <w:r w:rsidR="00190413">
        <w:rPr>
          <w:bCs/>
          <w:sz w:val="28"/>
          <w:szCs w:val="28"/>
          <w:lang w:val="uk-UA"/>
        </w:rPr>
        <w:t xml:space="preserve"> № 14 з 15-ма </w:t>
      </w:r>
      <w:r w:rsidR="00190413" w:rsidRPr="00055512">
        <w:rPr>
          <w:bCs/>
          <w:sz w:val="28"/>
          <w:szCs w:val="28"/>
          <w:lang w:val="uk-UA"/>
        </w:rPr>
        <w:t>нейрон</w:t>
      </w:r>
      <w:r w:rsidR="00190413">
        <w:rPr>
          <w:bCs/>
          <w:sz w:val="28"/>
          <w:szCs w:val="28"/>
          <w:lang w:val="uk-UA"/>
        </w:rPr>
        <w:t>ами</w:t>
      </w:r>
      <w:r w:rsidR="00190413" w:rsidRPr="00055512">
        <w:rPr>
          <w:bCs/>
          <w:sz w:val="28"/>
          <w:szCs w:val="28"/>
          <w:lang w:val="uk-UA"/>
        </w:rPr>
        <w:t xml:space="preserve"> в прихованому слої</w:t>
      </w:r>
    </w:p>
    <w:p w14:paraId="41764552" w14:textId="0DF2C534" w:rsidR="00055512" w:rsidRPr="00055512" w:rsidRDefault="00A74022" w:rsidP="00190413">
      <w:pPr>
        <w:widowControl w:val="0"/>
        <w:tabs>
          <w:tab w:val="left" w:pos="1134"/>
        </w:tabs>
        <w:spacing w:line="360" w:lineRule="auto"/>
        <w:jc w:val="center"/>
        <w:rPr>
          <w:bCs/>
          <w:sz w:val="28"/>
          <w:szCs w:val="28"/>
          <w:lang w:val="uk-UA"/>
        </w:rPr>
      </w:pPr>
      <w:r>
        <w:rPr>
          <w:noProof/>
          <w:sz w:val="28"/>
          <w:szCs w:val="28"/>
        </w:rPr>
        <w:drawing>
          <wp:inline distT="0" distB="0" distL="0" distR="0" wp14:anchorId="687D1F97" wp14:editId="79214F79">
            <wp:extent cx="2234565" cy="2647950"/>
            <wp:effectExtent l="0" t="0" r="0" b="0"/>
            <wp:docPr id="20" name="Рисунок 17"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creenshot_3"/>
                    <pic:cNvPicPr>
                      <a:picLocks noChangeAspect="1" noChangeArrowheads="1"/>
                    </pic:cNvPicPr>
                  </pic:nvPicPr>
                  <pic:blipFill>
                    <a:blip r:embed="rId35">
                      <a:extLst>
                        <a:ext uri="{28A0092B-C50C-407E-A947-70E740481C1C}">
                          <a14:useLocalDpi xmlns:a14="http://schemas.microsoft.com/office/drawing/2010/main" val="0"/>
                        </a:ext>
                      </a:extLst>
                    </a:blip>
                    <a:srcRect b="51228"/>
                    <a:stretch>
                      <a:fillRect/>
                    </a:stretch>
                  </pic:blipFill>
                  <pic:spPr bwMode="auto">
                    <a:xfrm>
                      <a:off x="0" y="0"/>
                      <a:ext cx="2234565" cy="2647950"/>
                    </a:xfrm>
                    <a:prstGeom prst="rect">
                      <a:avLst/>
                    </a:prstGeom>
                    <a:noFill/>
                    <a:ln>
                      <a:noFill/>
                    </a:ln>
                  </pic:spPr>
                </pic:pic>
              </a:graphicData>
            </a:graphic>
          </wp:inline>
        </w:drawing>
      </w:r>
    </w:p>
    <w:p w14:paraId="714E26B0" w14:textId="4F948983" w:rsidR="00055512" w:rsidRPr="00055512" w:rsidRDefault="00055512" w:rsidP="00190413">
      <w:pPr>
        <w:widowControl w:val="0"/>
        <w:tabs>
          <w:tab w:val="left" w:pos="1134"/>
        </w:tabs>
        <w:spacing w:line="360" w:lineRule="auto"/>
        <w:jc w:val="center"/>
        <w:rPr>
          <w:bCs/>
          <w:sz w:val="28"/>
          <w:szCs w:val="28"/>
          <w:lang w:val="uk-UA"/>
        </w:rPr>
      </w:pPr>
      <w:r w:rsidRPr="00055512">
        <w:rPr>
          <w:bCs/>
          <w:sz w:val="28"/>
          <w:szCs w:val="28"/>
          <w:lang w:val="uk-UA"/>
        </w:rPr>
        <w:t>Рисунок 2.17 – Прогноз результатів по вхідним даним</w:t>
      </w:r>
      <w:r w:rsidR="00190413">
        <w:rPr>
          <w:bCs/>
          <w:sz w:val="28"/>
          <w:szCs w:val="28"/>
          <w:lang w:val="uk-UA"/>
        </w:rPr>
        <w:t xml:space="preserve"> у НМ </w:t>
      </w:r>
      <w:bookmarkStart w:id="32" w:name="_Hlk136929626"/>
      <w:r w:rsidR="00190413">
        <w:rPr>
          <w:bCs/>
          <w:sz w:val="28"/>
          <w:szCs w:val="28"/>
          <w:lang w:val="uk-UA"/>
        </w:rPr>
        <w:t xml:space="preserve">з 15-ма </w:t>
      </w:r>
      <w:r w:rsidR="00190413" w:rsidRPr="00055512">
        <w:rPr>
          <w:bCs/>
          <w:sz w:val="28"/>
          <w:szCs w:val="28"/>
          <w:lang w:val="uk-UA"/>
        </w:rPr>
        <w:t>нейрон</w:t>
      </w:r>
      <w:r w:rsidR="00190413">
        <w:rPr>
          <w:bCs/>
          <w:sz w:val="28"/>
          <w:szCs w:val="28"/>
          <w:lang w:val="uk-UA"/>
        </w:rPr>
        <w:t>ами</w:t>
      </w:r>
      <w:r w:rsidR="00190413" w:rsidRPr="00055512">
        <w:rPr>
          <w:bCs/>
          <w:sz w:val="28"/>
          <w:szCs w:val="28"/>
          <w:lang w:val="uk-UA"/>
        </w:rPr>
        <w:t xml:space="preserve"> в прихованому слої</w:t>
      </w:r>
      <w:bookmarkEnd w:id="32"/>
    </w:p>
    <w:p w14:paraId="2BDAE929" w14:textId="77777777" w:rsidR="00190413" w:rsidRDefault="00190413" w:rsidP="00055512">
      <w:pPr>
        <w:widowControl w:val="0"/>
        <w:tabs>
          <w:tab w:val="left" w:pos="1134"/>
        </w:tabs>
        <w:spacing w:line="360" w:lineRule="auto"/>
        <w:ind w:firstLine="709"/>
        <w:jc w:val="both"/>
        <w:rPr>
          <w:bCs/>
          <w:sz w:val="28"/>
          <w:szCs w:val="28"/>
          <w:lang w:val="uk-UA"/>
        </w:rPr>
      </w:pPr>
    </w:p>
    <w:p w14:paraId="2B603A65" w14:textId="71FA56A5" w:rsidR="00055512" w:rsidRDefault="00055512" w:rsidP="00055512">
      <w:pPr>
        <w:widowControl w:val="0"/>
        <w:tabs>
          <w:tab w:val="left" w:pos="1134"/>
        </w:tabs>
        <w:spacing w:line="360" w:lineRule="auto"/>
        <w:ind w:firstLine="709"/>
        <w:jc w:val="both"/>
        <w:rPr>
          <w:sz w:val="28"/>
          <w:szCs w:val="28"/>
          <w:lang w:val="uk-UA"/>
        </w:rPr>
      </w:pPr>
      <w:r w:rsidRPr="00055512">
        <w:rPr>
          <w:bCs/>
          <w:sz w:val="28"/>
          <w:szCs w:val="28"/>
          <w:lang w:val="uk-UA"/>
        </w:rPr>
        <w:t>Дана модель за своєю продуктивністю є кращою за попередні, а точність даної моделі є сто відсотковою, тому дану модель найкраще застосовувати при практичному використанні для заданої задачі класифікації.</w:t>
      </w:r>
    </w:p>
    <w:p w14:paraId="79755BB3" w14:textId="77777777" w:rsidR="00055512" w:rsidRDefault="00055512" w:rsidP="00DF724C">
      <w:pPr>
        <w:widowControl w:val="0"/>
        <w:tabs>
          <w:tab w:val="left" w:pos="1134"/>
        </w:tabs>
        <w:spacing w:line="360" w:lineRule="auto"/>
        <w:ind w:firstLine="709"/>
        <w:jc w:val="both"/>
        <w:rPr>
          <w:sz w:val="28"/>
          <w:szCs w:val="28"/>
          <w:lang w:val="uk-UA"/>
        </w:rPr>
      </w:pPr>
    </w:p>
    <w:p w14:paraId="20384991" w14:textId="48F1C24E" w:rsidR="00F61CDF" w:rsidRDefault="00E21A6A" w:rsidP="00C277BE">
      <w:pPr>
        <w:pStyle w:val="1"/>
      </w:pPr>
      <w:r>
        <w:br w:type="page"/>
      </w:r>
      <w:bookmarkStart w:id="33" w:name="_Toc516960616"/>
      <w:bookmarkStart w:id="34" w:name="_Toc136929858"/>
      <w:r w:rsidR="008F2A0E" w:rsidRPr="00C85BB8">
        <w:lastRenderedPageBreak/>
        <w:t>РОДІЛ 3</w:t>
      </w:r>
      <w:r w:rsidR="003D33BB">
        <w:br/>
      </w:r>
      <w:r w:rsidR="006C7E38">
        <w:t xml:space="preserve">ДОСЛІДЖЕНЯ ЧУТЛИВОСТІ МОДЕЛЕЙ КЛАСИФІКАЦІЇ ДО </w:t>
      </w:r>
      <w:bookmarkEnd w:id="33"/>
      <w:r w:rsidR="00645F6D">
        <w:t>ЗМІН ВХІДНИХ ВПЛИВІВ</w:t>
      </w:r>
      <w:bookmarkEnd w:id="34"/>
    </w:p>
    <w:p w14:paraId="2A6AF421" w14:textId="77777777" w:rsidR="00E21A6A" w:rsidRPr="00C144AC" w:rsidRDefault="00E21A6A" w:rsidP="00C144AC">
      <w:pPr>
        <w:spacing w:line="360" w:lineRule="auto"/>
        <w:jc w:val="center"/>
        <w:rPr>
          <w:sz w:val="28"/>
          <w:szCs w:val="28"/>
          <w:lang w:val="uk-UA"/>
        </w:rPr>
      </w:pPr>
    </w:p>
    <w:p w14:paraId="0736680E" w14:textId="77777777" w:rsidR="00645F6D" w:rsidRPr="00C144AC" w:rsidRDefault="00645F6D" w:rsidP="00C144AC">
      <w:pPr>
        <w:spacing w:line="360" w:lineRule="auto"/>
        <w:ind w:firstLine="851"/>
        <w:jc w:val="both"/>
        <w:rPr>
          <w:rFonts w:eastAsia="Calibri"/>
          <w:sz w:val="28"/>
          <w:szCs w:val="28"/>
          <w:lang w:val="uk-UA"/>
        </w:rPr>
      </w:pPr>
      <w:r w:rsidRPr="00C144AC">
        <w:rPr>
          <w:rFonts w:eastAsia="Calibri"/>
          <w:sz w:val="28"/>
          <w:szCs w:val="28"/>
          <w:lang w:val="uk-UA"/>
        </w:rPr>
        <w:t>Залежна змінна Y в даному випадку є неперервною та відображає характеристику певної області. Незалежні змінні включають характеристики, що вивчаються у досліджуваному процесі.</w:t>
      </w:r>
    </w:p>
    <w:p w14:paraId="4D429C0E" w14:textId="77777777" w:rsidR="00645F6D" w:rsidRPr="00C144AC" w:rsidRDefault="00645F6D" w:rsidP="00C144AC">
      <w:pPr>
        <w:spacing w:line="360" w:lineRule="auto"/>
        <w:ind w:firstLine="851"/>
        <w:jc w:val="both"/>
        <w:rPr>
          <w:rFonts w:eastAsia="Calibri"/>
          <w:sz w:val="28"/>
          <w:szCs w:val="28"/>
          <w:lang w:val="uk-UA"/>
        </w:rPr>
      </w:pPr>
      <w:r w:rsidRPr="00C144AC">
        <w:rPr>
          <w:rFonts w:eastAsia="Calibri"/>
          <w:sz w:val="28"/>
          <w:szCs w:val="28"/>
          <w:lang w:val="uk-UA"/>
        </w:rPr>
        <w:t>Основне завдання полягає у передбаченні значення відгуку за допомогою якомога меншої кількості незалежних змінних та їх значень. Для досягнення цієї мети використовується процедура пониження розмірності та оцінка зміни продуктивності мережі при виключенні певних предикторів, що не несуть значної інформації. Відношення продуктивності моделі у двох варіантах слугує мірою впливу досліджуваного предиктора.</w:t>
      </w:r>
    </w:p>
    <w:p w14:paraId="63DF42BE" w14:textId="61BADF00" w:rsidR="00CA6A04" w:rsidRPr="00C144AC" w:rsidRDefault="00645F6D" w:rsidP="00C144AC">
      <w:pPr>
        <w:spacing w:line="360" w:lineRule="auto"/>
        <w:ind w:firstLine="851"/>
        <w:jc w:val="both"/>
        <w:rPr>
          <w:rFonts w:eastAsia="Calibri"/>
          <w:sz w:val="28"/>
          <w:szCs w:val="28"/>
          <w:lang w:val="uk-UA"/>
        </w:rPr>
      </w:pPr>
      <w:r w:rsidRPr="00C144AC">
        <w:rPr>
          <w:rFonts w:eastAsia="Calibri"/>
          <w:sz w:val="28"/>
          <w:szCs w:val="28"/>
          <w:lang w:val="uk-UA"/>
        </w:rPr>
        <w:t>Для вирішення цього завдання використовується вкладка "Details" та розділ "Global sensitivity analysis" для визначення малоінформативних предикторів.</w:t>
      </w:r>
    </w:p>
    <w:p w14:paraId="66641945" w14:textId="42C75D40" w:rsidR="00645F6D" w:rsidRPr="00C144AC" w:rsidRDefault="00645F6D" w:rsidP="00C144AC">
      <w:pPr>
        <w:spacing w:line="360" w:lineRule="auto"/>
        <w:ind w:firstLine="851"/>
        <w:jc w:val="both"/>
        <w:rPr>
          <w:rFonts w:eastAsia="Calibri"/>
          <w:sz w:val="28"/>
          <w:szCs w:val="28"/>
          <w:lang w:val="uk-UA"/>
        </w:rPr>
      </w:pPr>
    </w:p>
    <w:p w14:paraId="28043326" w14:textId="39ACC220" w:rsidR="00645F6D" w:rsidRPr="00C144AC" w:rsidRDefault="00645F6D" w:rsidP="00C144AC">
      <w:pPr>
        <w:pStyle w:val="2"/>
      </w:pPr>
      <w:bookmarkStart w:id="35" w:name="_Toc136929859"/>
      <w:r w:rsidRPr="00C144AC">
        <w:t>3.1 Дослідження алгоритму BFGS</w:t>
      </w:r>
      <w:bookmarkEnd w:id="35"/>
    </w:p>
    <w:p w14:paraId="442B0DC6" w14:textId="276CB746" w:rsidR="00645F6D" w:rsidRPr="00C144AC" w:rsidRDefault="00645F6D" w:rsidP="00C144AC">
      <w:pPr>
        <w:widowControl w:val="0"/>
        <w:spacing w:line="360" w:lineRule="auto"/>
        <w:ind w:firstLine="709"/>
        <w:jc w:val="both"/>
        <w:rPr>
          <w:bCs/>
          <w:iCs/>
          <w:sz w:val="28"/>
          <w:szCs w:val="28"/>
          <w:lang w:val="uk-UA"/>
        </w:rPr>
      </w:pPr>
    </w:p>
    <w:p w14:paraId="094DE824" w14:textId="77777777" w:rsidR="00645F6D" w:rsidRPr="00C144AC" w:rsidRDefault="00645F6D" w:rsidP="00C144AC">
      <w:pPr>
        <w:widowControl w:val="0"/>
        <w:spacing w:line="360" w:lineRule="auto"/>
        <w:ind w:firstLine="709"/>
        <w:jc w:val="both"/>
        <w:rPr>
          <w:bCs/>
          <w:iCs/>
          <w:sz w:val="28"/>
          <w:szCs w:val="28"/>
          <w:lang w:val="uk-UA"/>
        </w:rPr>
      </w:pPr>
      <w:r w:rsidRPr="00C144AC">
        <w:rPr>
          <w:bCs/>
          <w:iCs/>
          <w:sz w:val="28"/>
          <w:szCs w:val="28"/>
          <w:lang w:val="uk-UA"/>
        </w:rPr>
        <w:t>Порядок дослідження впливу факторів при використанні НМ (нейромереж) за допомогою алгоритму BFGS (Broyden-Fletcher-Goldfarb-Shanno) може бути наступним:</w:t>
      </w:r>
    </w:p>
    <w:p w14:paraId="0B789099" w14:textId="77777777" w:rsidR="00645F6D" w:rsidRPr="00C144AC" w:rsidRDefault="00645F6D" w:rsidP="00C144AC">
      <w:pPr>
        <w:widowControl w:val="0"/>
        <w:numPr>
          <w:ilvl w:val="0"/>
          <w:numId w:val="45"/>
        </w:numPr>
        <w:tabs>
          <w:tab w:val="left" w:pos="1134"/>
        </w:tabs>
        <w:spacing w:line="360" w:lineRule="auto"/>
        <w:ind w:left="0" w:firstLine="709"/>
        <w:jc w:val="both"/>
        <w:rPr>
          <w:bCs/>
          <w:iCs/>
          <w:sz w:val="28"/>
          <w:szCs w:val="28"/>
          <w:lang w:val="uk-UA"/>
        </w:rPr>
      </w:pPr>
      <w:r w:rsidRPr="00C144AC">
        <w:rPr>
          <w:bCs/>
          <w:iCs/>
          <w:sz w:val="28"/>
          <w:szCs w:val="28"/>
          <w:lang w:val="uk-UA"/>
        </w:rPr>
        <w:t>Задати набір факторів: Визначити незалежні змінні (фактори), які впливають на вихідну залежну змінну Y. Розглянути різні можливі фактори, їх значення та діапазони.</w:t>
      </w:r>
    </w:p>
    <w:p w14:paraId="33AC0BF6" w14:textId="77777777" w:rsidR="00645F6D" w:rsidRPr="00C144AC" w:rsidRDefault="00645F6D" w:rsidP="00C144AC">
      <w:pPr>
        <w:widowControl w:val="0"/>
        <w:numPr>
          <w:ilvl w:val="0"/>
          <w:numId w:val="45"/>
        </w:numPr>
        <w:tabs>
          <w:tab w:val="left" w:pos="1134"/>
        </w:tabs>
        <w:spacing w:line="360" w:lineRule="auto"/>
        <w:ind w:left="0" w:firstLine="709"/>
        <w:jc w:val="both"/>
        <w:rPr>
          <w:bCs/>
          <w:iCs/>
          <w:sz w:val="28"/>
          <w:szCs w:val="28"/>
          <w:lang w:val="uk-UA"/>
        </w:rPr>
      </w:pPr>
      <w:r w:rsidRPr="00C144AC">
        <w:rPr>
          <w:bCs/>
          <w:iCs/>
          <w:sz w:val="28"/>
          <w:szCs w:val="28"/>
          <w:lang w:val="uk-UA"/>
        </w:rPr>
        <w:t>Побудова моделі НМ: Створити нейромережу, яка буде моделювати залежну змінну Y від незалежних факторів. Вибрати архітектуру мережі, включаючи кількість шарів, нейронів у кожному шарі, функції активації тощо.</w:t>
      </w:r>
    </w:p>
    <w:p w14:paraId="25882333" w14:textId="77777777" w:rsidR="00645F6D" w:rsidRPr="00C144AC" w:rsidRDefault="00645F6D" w:rsidP="00C144AC">
      <w:pPr>
        <w:widowControl w:val="0"/>
        <w:numPr>
          <w:ilvl w:val="0"/>
          <w:numId w:val="45"/>
        </w:numPr>
        <w:tabs>
          <w:tab w:val="left" w:pos="1134"/>
        </w:tabs>
        <w:spacing w:line="360" w:lineRule="auto"/>
        <w:ind w:left="0" w:firstLine="709"/>
        <w:jc w:val="both"/>
        <w:rPr>
          <w:bCs/>
          <w:iCs/>
          <w:sz w:val="28"/>
          <w:szCs w:val="28"/>
          <w:lang w:val="uk-UA"/>
        </w:rPr>
      </w:pPr>
      <w:r w:rsidRPr="00C144AC">
        <w:rPr>
          <w:bCs/>
          <w:iCs/>
          <w:sz w:val="28"/>
          <w:szCs w:val="28"/>
          <w:lang w:val="uk-UA"/>
        </w:rPr>
        <w:t>Ініціалізація вагів: Випадково ініціалізувати початкові значення вагів нейромережі. Це можна зробити згідно з алгоритмом BFGS, який використовує метод градієнтного спуску для пошуку оптимальних ваг.</w:t>
      </w:r>
    </w:p>
    <w:p w14:paraId="0FD92CE8" w14:textId="77777777" w:rsidR="00645F6D" w:rsidRPr="00C144AC" w:rsidRDefault="00645F6D" w:rsidP="00C144AC">
      <w:pPr>
        <w:widowControl w:val="0"/>
        <w:numPr>
          <w:ilvl w:val="0"/>
          <w:numId w:val="45"/>
        </w:numPr>
        <w:tabs>
          <w:tab w:val="left" w:pos="1134"/>
        </w:tabs>
        <w:spacing w:line="360" w:lineRule="auto"/>
        <w:ind w:left="0" w:firstLine="709"/>
        <w:jc w:val="both"/>
        <w:rPr>
          <w:bCs/>
          <w:iCs/>
          <w:sz w:val="28"/>
          <w:szCs w:val="28"/>
          <w:lang w:val="uk-UA"/>
        </w:rPr>
      </w:pPr>
      <w:r w:rsidRPr="00C144AC">
        <w:rPr>
          <w:bCs/>
          <w:iCs/>
          <w:sz w:val="28"/>
          <w:szCs w:val="28"/>
          <w:lang w:val="uk-UA"/>
        </w:rPr>
        <w:t xml:space="preserve">Навчання мережі: Застосувати алгоритм BFGS для навчання мережі. </w:t>
      </w:r>
      <w:r w:rsidRPr="00C144AC">
        <w:rPr>
          <w:bCs/>
          <w:iCs/>
          <w:sz w:val="28"/>
          <w:szCs w:val="28"/>
          <w:lang w:val="uk-UA"/>
        </w:rPr>
        <w:lastRenderedPageBreak/>
        <w:t>Навчання полягає в пошуку оптимальних значень ваг, які мінімізують помилку між прогнозованими значеннями мережі і справжніми значеннями залежної змінної Y на навчальних даних.</w:t>
      </w:r>
    </w:p>
    <w:p w14:paraId="21D82DBD" w14:textId="17F038D4" w:rsidR="00645F6D" w:rsidRPr="00C144AC" w:rsidRDefault="00645F6D" w:rsidP="00C144AC">
      <w:pPr>
        <w:widowControl w:val="0"/>
        <w:numPr>
          <w:ilvl w:val="0"/>
          <w:numId w:val="45"/>
        </w:numPr>
        <w:tabs>
          <w:tab w:val="left" w:pos="1134"/>
        </w:tabs>
        <w:spacing w:line="360" w:lineRule="auto"/>
        <w:ind w:left="0" w:firstLine="709"/>
        <w:jc w:val="both"/>
        <w:rPr>
          <w:bCs/>
          <w:iCs/>
          <w:sz w:val="28"/>
          <w:szCs w:val="28"/>
          <w:lang w:val="uk-UA"/>
        </w:rPr>
      </w:pPr>
      <w:r w:rsidRPr="00C144AC">
        <w:rPr>
          <w:bCs/>
          <w:iCs/>
          <w:sz w:val="28"/>
          <w:szCs w:val="28"/>
          <w:lang w:val="uk-UA"/>
        </w:rPr>
        <w:t>Оцінка впливу факторів: Після навчання мережі використати її для передбачення значень Y на незалежних тестових даних. Аналізувати вплив кожного фактора на вихідну змінну, спостерігаючи зміни в прогнозованих значеннях Y при зміні значення цього фактора</w:t>
      </w:r>
      <w:r w:rsidR="00EF1A79" w:rsidRPr="00C144AC">
        <w:rPr>
          <w:bCs/>
          <w:iCs/>
          <w:sz w:val="28"/>
          <w:szCs w:val="28"/>
          <w:lang w:val="uk-UA"/>
        </w:rPr>
        <w:t xml:space="preserve"> (рис. 3.1)</w:t>
      </w:r>
      <w:r w:rsidRPr="00C144AC">
        <w:rPr>
          <w:bCs/>
          <w:iCs/>
          <w:sz w:val="28"/>
          <w:szCs w:val="28"/>
          <w:lang w:val="uk-UA"/>
        </w:rPr>
        <w:t>.</w:t>
      </w:r>
    </w:p>
    <w:p w14:paraId="10BFCDDA" w14:textId="2A711B79" w:rsidR="00645F6D" w:rsidRPr="00C144AC" w:rsidRDefault="00645F6D" w:rsidP="00C144AC">
      <w:pPr>
        <w:widowControl w:val="0"/>
        <w:tabs>
          <w:tab w:val="left" w:pos="1134"/>
        </w:tabs>
        <w:spacing w:line="360" w:lineRule="auto"/>
        <w:jc w:val="both"/>
        <w:rPr>
          <w:bCs/>
          <w:iCs/>
          <w:sz w:val="28"/>
          <w:szCs w:val="28"/>
          <w:lang w:val="uk-UA"/>
        </w:rPr>
      </w:pPr>
    </w:p>
    <w:p w14:paraId="3FCD3EE9" w14:textId="47C2EEA6" w:rsidR="00645F6D" w:rsidRPr="00C144AC" w:rsidRDefault="00A74022" w:rsidP="00C144AC">
      <w:pPr>
        <w:spacing w:line="360" w:lineRule="auto"/>
        <w:jc w:val="center"/>
        <w:rPr>
          <w:rFonts w:eastAsia="Calibri"/>
          <w:sz w:val="28"/>
          <w:szCs w:val="28"/>
          <w:lang w:val="en-US"/>
        </w:rPr>
      </w:pPr>
      <w:r>
        <w:rPr>
          <w:rFonts w:eastAsia="Calibri"/>
          <w:noProof/>
          <w:sz w:val="28"/>
          <w:szCs w:val="28"/>
        </w:rPr>
        <w:drawing>
          <wp:inline distT="0" distB="0" distL="0" distR="0" wp14:anchorId="3CED9EBC" wp14:editId="6805F633">
            <wp:extent cx="4906010" cy="3657600"/>
            <wp:effectExtent l="0" t="0" r="0" b="0"/>
            <wp:docPr id="2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6010" cy="3657600"/>
                    </a:xfrm>
                    <a:prstGeom prst="rect">
                      <a:avLst/>
                    </a:prstGeom>
                    <a:noFill/>
                    <a:ln>
                      <a:noFill/>
                    </a:ln>
                  </pic:spPr>
                </pic:pic>
              </a:graphicData>
            </a:graphic>
          </wp:inline>
        </w:drawing>
      </w:r>
    </w:p>
    <w:p w14:paraId="0143FF9F" w14:textId="126689C5" w:rsidR="00645F6D" w:rsidRPr="00C144AC" w:rsidRDefault="00645F6D" w:rsidP="00C144AC">
      <w:pPr>
        <w:spacing w:line="360" w:lineRule="auto"/>
        <w:jc w:val="center"/>
        <w:rPr>
          <w:rFonts w:eastAsia="Calibri"/>
          <w:sz w:val="28"/>
          <w:szCs w:val="28"/>
        </w:rPr>
      </w:pPr>
      <w:r w:rsidRPr="00C144AC">
        <w:rPr>
          <w:rFonts w:eastAsia="Calibri"/>
          <w:sz w:val="28"/>
          <w:szCs w:val="28"/>
        </w:rPr>
        <w:t xml:space="preserve">Рисунок </w:t>
      </w:r>
      <w:r w:rsidRPr="00C144AC">
        <w:rPr>
          <w:rFonts w:eastAsia="Calibri"/>
          <w:sz w:val="28"/>
          <w:szCs w:val="28"/>
          <w:lang w:val="uk-UA"/>
        </w:rPr>
        <w:t>3</w:t>
      </w:r>
      <w:r w:rsidRPr="00C144AC">
        <w:rPr>
          <w:rFonts w:eastAsia="Calibri"/>
          <w:sz w:val="28"/>
          <w:szCs w:val="28"/>
        </w:rPr>
        <w:t>.1 – Глобальна ч</w:t>
      </w:r>
      <w:r w:rsidRPr="00C144AC">
        <w:rPr>
          <w:rFonts w:eastAsia="Calibri"/>
          <w:sz w:val="28"/>
          <w:szCs w:val="28"/>
          <w:lang w:val="uk-UA"/>
        </w:rPr>
        <w:t>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en-US"/>
        </w:rPr>
        <w:t>BFGS</w:t>
      </w:r>
    </w:p>
    <w:p w14:paraId="3FF357BF" w14:textId="28B21F60" w:rsidR="00645F6D" w:rsidRPr="00C144AC" w:rsidRDefault="00645F6D" w:rsidP="00C144AC">
      <w:pPr>
        <w:spacing w:line="360" w:lineRule="auto"/>
        <w:jc w:val="center"/>
        <w:rPr>
          <w:rFonts w:eastAsia="Calibri"/>
          <w:sz w:val="28"/>
          <w:szCs w:val="28"/>
        </w:rPr>
      </w:pPr>
    </w:p>
    <w:p w14:paraId="17F119D7" w14:textId="77777777" w:rsidR="00EF1A79" w:rsidRPr="00C144AC" w:rsidRDefault="00EF1A79" w:rsidP="00C144AC">
      <w:pPr>
        <w:widowControl w:val="0"/>
        <w:numPr>
          <w:ilvl w:val="0"/>
          <w:numId w:val="45"/>
        </w:numPr>
        <w:tabs>
          <w:tab w:val="left" w:pos="1134"/>
        </w:tabs>
        <w:spacing w:line="360" w:lineRule="auto"/>
        <w:ind w:left="0" w:firstLine="709"/>
        <w:jc w:val="both"/>
        <w:rPr>
          <w:bCs/>
          <w:iCs/>
          <w:sz w:val="28"/>
          <w:szCs w:val="28"/>
          <w:lang w:val="uk-UA"/>
        </w:rPr>
      </w:pPr>
      <w:r w:rsidRPr="00C144AC">
        <w:rPr>
          <w:bCs/>
          <w:iCs/>
          <w:sz w:val="28"/>
          <w:szCs w:val="28"/>
          <w:lang w:val="uk-UA"/>
        </w:rPr>
        <w:t>Оцінка продуктивності: Оцінити продуктивність навченої мережі з використанням алгоритму BFGS, використовуючи метрики, такі як середньоквадратична помилка (MSE) або коефіцієнт детермінації (R-квадрат).</w:t>
      </w:r>
    </w:p>
    <w:p w14:paraId="17790514" w14:textId="77777777" w:rsidR="00EF1A79" w:rsidRPr="00C144AC" w:rsidRDefault="00EF1A79" w:rsidP="00C144AC">
      <w:pPr>
        <w:widowControl w:val="0"/>
        <w:numPr>
          <w:ilvl w:val="0"/>
          <w:numId w:val="45"/>
        </w:numPr>
        <w:tabs>
          <w:tab w:val="left" w:pos="1134"/>
        </w:tabs>
        <w:spacing w:line="360" w:lineRule="auto"/>
        <w:ind w:left="0" w:firstLine="709"/>
        <w:jc w:val="both"/>
        <w:rPr>
          <w:bCs/>
          <w:iCs/>
          <w:sz w:val="28"/>
          <w:szCs w:val="28"/>
          <w:lang w:val="uk-UA"/>
        </w:rPr>
      </w:pPr>
      <w:r w:rsidRPr="00C144AC">
        <w:rPr>
          <w:bCs/>
          <w:iCs/>
          <w:sz w:val="28"/>
          <w:szCs w:val="28"/>
          <w:lang w:val="uk-UA"/>
        </w:rPr>
        <w:t>Варіація факторів: Повторити кроки 3-6, змінюючи значення факторів, їх комбінації або додавання / вилучення нових факторів. Досліджувати вплив різних факторів на продуктивність мережі та точність передбачення залежної змінної.</w:t>
      </w:r>
    </w:p>
    <w:p w14:paraId="18C49E0B" w14:textId="77777777" w:rsidR="00EF1A79" w:rsidRPr="00C144AC" w:rsidRDefault="00EF1A79" w:rsidP="00C144AC">
      <w:pPr>
        <w:widowControl w:val="0"/>
        <w:numPr>
          <w:ilvl w:val="0"/>
          <w:numId w:val="45"/>
        </w:numPr>
        <w:tabs>
          <w:tab w:val="left" w:pos="1134"/>
        </w:tabs>
        <w:spacing w:line="360" w:lineRule="auto"/>
        <w:ind w:left="0" w:firstLine="709"/>
        <w:jc w:val="both"/>
        <w:rPr>
          <w:bCs/>
          <w:iCs/>
          <w:sz w:val="28"/>
          <w:szCs w:val="28"/>
          <w:lang w:val="uk-UA"/>
        </w:rPr>
      </w:pPr>
      <w:r w:rsidRPr="00C144AC">
        <w:rPr>
          <w:bCs/>
          <w:iCs/>
          <w:sz w:val="28"/>
          <w:szCs w:val="28"/>
          <w:lang w:val="uk-UA"/>
        </w:rPr>
        <w:lastRenderedPageBreak/>
        <w:t>Вибір оптимальних факторів: На основі результатів аналізу впливу факторів вибрати найбільш інформативні та важливі фактори для передбачення залежної змінної Y. Видалити малоінформативні фактори, які не суттєво впливають на результати.</w:t>
      </w:r>
    </w:p>
    <w:p w14:paraId="347F6FCF" w14:textId="5D37BC03" w:rsidR="00EF1A79" w:rsidRPr="00C144AC" w:rsidRDefault="00EF1A79" w:rsidP="00C144AC">
      <w:pPr>
        <w:widowControl w:val="0"/>
        <w:numPr>
          <w:ilvl w:val="0"/>
          <w:numId w:val="45"/>
        </w:numPr>
        <w:tabs>
          <w:tab w:val="left" w:pos="1134"/>
        </w:tabs>
        <w:spacing w:line="360" w:lineRule="auto"/>
        <w:ind w:left="0" w:firstLine="709"/>
        <w:jc w:val="both"/>
        <w:rPr>
          <w:bCs/>
          <w:iCs/>
          <w:sz w:val="28"/>
          <w:szCs w:val="28"/>
          <w:lang w:val="uk-UA"/>
        </w:rPr>
      </w:pPr>
      <w:r w:rsidRPr="00C144AC">
        <w:rPr>
          <w:bCs/>
          <w:iCs/>
          <w:sz w:val="28"/>
          <w:szCs w:val="28"/>
          <w:lang w:val="uk-UA"/>
        </w:rPr>
        <w:t>Завершення дослідження: Після вибору оптимальних факторів та встановлення їх впливу на залежну змінну Y, завершити дослідження із застосуванням НМ та алгоритму BFGS. Отримана модель може бути використана для передбачення значень Y на нових незалежних даних.</w:t>
      </w:r>
    </w:p>
    <w:p w14:paraId="757A11D3" w14:textId="18093693"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w:t>
      </w:r>
    </w:p>
    <w:p w14:paraId="670ACAE1" w14:textId="20764992"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02EF6DA3" wp14:editId="3AB3D81B">
            <wp:extent cx="4770755" cy="2043430"/>
            <wp:effectExtent l="0" t="0" r="0" b="0"/>
            <wp:docPr id="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2043430"/>
                    </a:xfrm>
                    <a:prstGeom prst="rect">
                      <a:avLst/>
                    </a:prstGeom>
                    <a:noFill/>
                    <a:ln>
                      <a:noFill/>
                    </a:ln>
                  </pic:spPr>
                </pic:pic>
              </a:graphicData>
            </a:graphic>
          </wp:inline>
        </w:drawing>
      </w:r>
    </w:p>
    <w:p w14:paraId="24160410" w14:textId="0C5C877A"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3.2 –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w:t>
      </w:r>
      <w:r w:rsidRPr="00C144AC">
        <w:rPr>
          <w:rFonts w:eastAsia="Calibri"/>
          <w:sz w:val="28"/>
          <w:szCs w:val="28"/>
          <w:lang w:val="en-US"/>
        </w:rPr>
        <w:t>BFGS</w:t>
      </w:r>
    </w:p>
    <w:p w14:paraId="01A0BCB9" w14:textId="77777777" w:rsidR="00EF1A79" w:rsidRPr="00C144AC" w:rsidRDefault="00EF1A79" w:rsidP="00C144AC">
      <w:pPr>
        <w:spacing w:line="360" w:lineRule="auto"/>
        <w:ind w:firstLine="709"/>
        <w:jc w:val="both"/>
        <w:rPr>
          <w:rFonts w:eastAsia="Calibri"/>
          <w:sz w:val="28"/>
          <w:szCs w:val="28"/>
          <w:lang w:val="uk-UA"/>
        </w:rPr>
      </w:pPr>
    </w:p>
    <w:p w14:paraId="7BA6A9FC" w14:textId="75C0D462"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Знайдемо у відсотковому відношенні вплив певних факторів на результат.</w:t>
      </w:r>
    </w:p>
    <w:p w14:paraId="43D41006" w14:textId="30D0A996"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364DC9CD" wp14:editId="2355E220">
            <wp:extent cx="2981960" cy="2146935"/>
            <wp:effectExtent l="0" t="0" r="0" b="0"/>
            <wp:docPr id="2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960" cy="2146935"/>
                    </a:xfrm>
                    <a:prstGeom prst="rect">
                      <a:avLst/>
                    </a:prstGeom>
                    <a:noFill/>
                    <a:ln>
                      <a:noFill/>
                    </a:ln>
                  </pic:spPr>
                </pic:pic>
              </a:graphicData>
            </a:graphic>
          </wp:inline>
        </w:drawing>
      </w:r>
    </w:p>
    <w:p w14:paraId="39778A2D" w14:textId="6A11A238"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.3</w:t>
      </w:r>
      <w:r w:rsidR="00EF1A79"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w:t>
      </w:r>
      <w:r w:rsidRPr="00C144AC">
        <w:rPr>
          <w:rFonts w:eastAsia="Calibri"/>
          <w:sz w:val="28"/>
          <w:szCs w:val="28"/>
        </w:rPr>
        <w:t xml:space="preserve"> Алгоритм </w:t>
      </w:r>
      <w:r w:rsidRPr="00C144AC">
        <w:rPr>
          <w:rFonts w:eastAsia="Calibri"/>
          <w:sz w:val="28"/>
          <w:szCs w:val="28"/>
          <w:lang w:val="en-US"/>
        </w:rPr>
        <w:t>BFGS</w:t>
      </w:r>
    </w:p>
    <w:p w14:paraId="39FCAB94" w14:textId="3CBC123B"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lastRenderedPageBreak/>
        <w:t xml:space="preserve">Як видно із аналізу чутливості найменш інформативним предиктором є </w:t>
      </w:r>
      <w:r w:rsidRPr="00C144AC">
        <w:rPr>
          <w:rFonts w:eastAsia="Calibri"/>
          <w:sz w:val="28"/>
          <w:szCs w:val="28"/>
          <w:lang w:val="en-US"/>
        </w:rPr>
        <w:t xml:space="preserve">X </w:t>
      </w:r>
      <w:r w:rsidRPr="00C144AC">
        <w:rPr>
          <w:rFonts w:eastAsia="Calibri"/>
          <w:sz w:val="28"/>
          <w:szCs w:val="28"/>
          <w:lang w:val="uk-UA"/>
        </w:rPr>
        <w:t>із середнім впливом в 3%</w:t>
      </w:r>
      <w:r w:rsidRPr="00C144AC">
        <w:rPr>
          <w:rFonts w:eastAsia="Calibri"/>
          <w:sz w:val="28"/>
          <w:szCs w:val="28"/>
        </w:rPr>
        <w:t xml:space="preserve">, а тому </w:t>
      </w:r>
      <w:r w:rsidRPr="00C144AC">
        <w:rPr>
          <w:rFonts w:eastAsia="Calibri"/>
          <w:sz w:val="28"/>
          <w:szCs w:val="28"/>
          <w:lang w:val="uk-UA"/>
        </w:rPr>
        <w:t>виключимо його як малоінформативний та побудуємо новий набір нейромереж.</w:t>
      </w:r>
    </w:p>
    <w:p w14:paraId="1614465D" w14:textId="77777777" w:rsidR="00EF1A79" w:rsidRPr="00C144AC" w:rsidRDefault="00EF1A79" w:rsidP="00C144AC">
      <w:pPr>
        <w:spacing w:line="360" w:lineRule="auto"/>
        <w:ind w:firstLine="709"/>
        <w:jc w:val="both"/>
        <w:rPr>
          <w:rFonts w:eastAsia="Calibri"/>
          <w:sz w:val="28"/>
          <w:szCs w:val="28"/>
          <w:lang w:val="uk-UA"/>
        </w:rPr>
      </w:pPr>
    </w:p>
    <w:p w14:paraId="2D4F0E54" w14:textId="60838365"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6143912B" wp14:editId="3F88070E">
            <wp:extent cx="5931535" cy="1296035"/>
            <wp:effectExtent l="0" t="0" r="0" b="0"/>
            <wp:docPr id="2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1296035"/>
                    </a:xfrm>
                    <a:prstGeom prst="rect">
                      <a:avLst/>
                    </a:prstGeom>
                    <a:noFill/>
                    <a:ln>
                      <a:noFill/>
                    </a:ln>
                  </pic:spPr>
                </pic:pic>
              </a:graphicData>
            </a:graphic>
          </wp:inline>
        </w:drawing>
      </w:r>
    </w:p>
    <w:p w14:paraId="4CE583E2" w14:textId="766F7D25"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.4</w:t>
      </w:r>
      <w:r w:rsidR="00EF1A79" w:rsidRPr="00C144AC">
        <w:rPr>
          <w:rFonts w:eastAsia="Calibri"/>
          <w:sz w:val="28"/>
          <w:szCs w:val="28"/>
          <w:lang w:val="uk-UA"/>
        </w:rPr>
        <w:t xml:space="preserve"> –</w:t>
      </w:r>
      <w:r w:rsidRPr="00C144AC">
        <w:rPr>
          <w:rFonts w:eastAsia="Calibri"/>
          <w:sz w:val="28"/>
          <w:szCs w:val="28"/>
          <w:lang w:val="uk-UA"/>
        </w:rPr>
        <w:t xml:space="preserve"> Результати виключення впливу предиктору </w:t>
      </w:r>
      <w:r w:rsidRPr="00C144AC">
        <w:rPr>
          <w:rFonts w:eastAsia="Calibri"/>
          <w:sz w:val="28"/>
          <w:szCs w:val="28"/>
          <w:lang w:val="en-US"/>
        </w:rPr>
        <w:t>X</w:t>
      </w:r>
    </w:p>
    <w:p w14:paraId="495E2B9D" w14:textId="77777777" w:rsidR="00EF1A79" w:rsidRPr="00C144AC" w:rsidRDefault="00EF1A79" w:rsidP="00C144AC">
      <w:pPr>
        <w:spacing w:line="360" w:lineRule="auto"/>
        <w:jc w:val="center"/>
        <w:rPr>
          <w:rFonts w:eastAsia="Calibri"/>
          <w:sz w:val="28"/>
          <w:szCs w:val="28"/>
          <w:lang w:val="uk-UA"/>
        </w:rPr>
      </w:pPr>
    </w:p>
    <w:p w14:paraId="1C014700" w14:textId="1DF873BD"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Визначимо глобальну чутливість моделей до факторів</w:t>
      </w:r>
      <w:r w:rsidR="00EF1A79" w:rsidRPr="00C144AC">
        <w:rPr>
          <w:rFonts w:eastAsia="Calibri"/>
          <w:sz w:val="28"/>
          <w:szCs w:val="28"/>
          <w:lang w:val="uk-UA"/>
        </w:rPr>
        <w:t xml:space="preserve"> (рис.3.5).</w:t>
      </w:r>
    </w:p>
    <w:p w14:paraId="780D92EE" w14:textId="33CEC055"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78250B57" wp14:editId="5067A917">
            <wp:extent cx="3999230" cy="3275965"/>
            <wp:effectExtent l="0" t="0" r="0" b="0"/>
            <wp:docPr id="2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9230" cy="3275965"/>
                    </a:xfrm>
                    <a:prstGeom prst="rect">
                      <a:avLst/>
                    </a:prstGeom>
                    <a:noFill/>
                    <a:ln>
                      <a:noFill/>
                    </a:ln>
                  </pic:spPr>
                </pic:pic>
              </a:graphicData>
            </a:graphic>
          </wp:inline>
        </w:drawing>
      </w:r>
    </w:p>
    <w:p w14:paraId="3BCA9CB0" w14:textId="41B7EB4B" w:rsidR="00645F6D" w:rsidRPr="00C144AC" w:rsidRDefault="00645F6D" w:rsidP="00C144AC">
      <w:pPr>
        <w:spacing w:line="360" w:lineRule="auto"/>
        <w:jc w:val="center"/>
        <w:rPr>
          <w:rFonts w:eastAsia="Calibri"/>
          <w:sz w:val="28"/>
          <w:szCs w:val="28"/>
        </w:rPr>
      </w:pPr>
      <w:r w:rsidRPr="00C144AC">
        <w:rPr>
          <w:rFonts w:eastAsia="Calibri"/>
          <w:sz w:val="28"/>
          <w:szCs w:val="28"/>
        </w:rPr>
        <w:t xml:space="preserve">Рисунок </w:t>
      </w:r>
      <w:r w:rsidR="00EF1A79" w:rsidRPr="00C144AC">
        <w:rPr>
          <w:rFonts w:eastAsia="Calibri"/>
          <w:sz w:val="28"/>
          <w:szCs w:val="28"/>
          <w:lang w:val="uk-UA"/>
        </w:rPr>
        <w:t>3</w:t>
      </w:r>
      <w:r w:rsidRPr="00C144AC">
        <w:rPr>
          <w:rFonts w:eastAsia="Calibri"/>
          <w:sz w:val="28"/>
          <w:szCs w:val="28"/>
        </w:rPr>
        <w:t>.</w:t>
      </w:r>
      <w:r w:rsidRPr="00C144AC">
        <w:rPr>
          <w:rFonts w:eastAsia="Calibri"/>
          <w:sz w:val="28"/>
          <w:szCs w:val="28"/>
          <w:lang w:val="uk-UA"/>
        </w:rPr>
        <w:t>5</w:t>
      </w:r>
      <w:r w:rsidRPr="00C144AC">
        <w:rPr>
          <w:rFonts w:eastAsia="Calibri"/>
          <w:sz w:val="28"/>
          <w:szCs w:val="28"/>
        </w:rPr>
        <w:t xml:space="preserve">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en-US"/>
        </w:rPr>
        <w:t>BFGS</w:t>
      </w:r>
      <w:r w:rsidRPr="00C144AC">
        <w:rPr>
          <w:rFonts w:eastAsia="Calibri"/>
          <w:sz w:val="28"/>
          <w:szCs w:val="28"/>
        </w:rPr>
        <w:t>.</w:t>
      </w:r>
      <w:r w:rsidRPr="00C144AC">
        <w:rPr>
          <w:rFonts w:eastAsia="Calibri"/>
          <w:sz w:val="28"/>
          <w:szCs w:val="28"/>
          <w:lang w:val="uk-UA"/>
        </w:rPr>
        <w:t xml:space="preserve"> Предиктор </w:t>
      </w:r>
      <w:r w:rsidRPr="00C144AC">
        <w:rPr>
          <w:rFonts w:eastAsia="Calibri"/>
          <w:sz w:val="28"/>
          <w:szCs w:val="28"/>
          <w:lang w:val="en-US"/>
        </w:rPr>
        <w:t xml:space="preserve">X </w:t>
      </w:r>
      <w:r w:rsidRPr="00C144AC">
        <w:rPr>
          <w:rFonts w:eastAsia="Calibri"/>
          <w:sz w:val="28"/>
          <w:szCs w:val="28"/>
          <w:lang w:val="uk-UA"/>
        </w:rPr>
        <w:t>відкинуто</w:t>
      </w:r>
    </w:p>
    <w:p w14:paraId="7368FCA6" w14:textId="77777777" w:rsidR="00EF1A79" w:rsidRPr="00C144AC" w:rsidRDefault="00EF1A79" w:rsidP="00C144AC">
      <w:pPr>
        <w:spacing w:line="360" w:lineRule="auto"/>
        <w:jc w:val="center"/>
        <w:rPr>
          <w:rFonts w:eastAsia="Calibri"/>
          <w:sz w:val="28"/>
          <w:szCs w:val="28"/>
          <w:lang w:val="uk-UA"/>
        </w:rPr>
      </w:pPr>
    </w:p>
    <w:p w14:paraId="66E9D8E3" w14:textId="5F7CD58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 Також знайдемо детермінуючу силу моделей для розуміння чи вдосконалилась продуктивність моделей.</w:t>
      </w:r>
    </w:p>
    <w:p w14:paraId="53187AE7" w14:textId="77777777" w:rsidR="00EF1A79" w:rsidRPr="00C144AC" w:rsidRDefault="00EF1A79" w:rsidP="00C144AC">
      <w:pPr>
        <w:spacing w:line="360" w:lineRule="auto"/>
        <w:ind w:firstLine="709"/>
        <w:jc w:val="both"/>
        <w:rPr>
          <w:rFonts w:eastAsia="Calibri"/>
          <w:sz w:val="28"/>
          <w:szCs w:val="28"/>
          <w:lang w:val="uk-UA"/>
        </w:rPr>
      </w:pPr>
    </w:p>
    <w:p w14:paraId="34326B36" w14:textId="370361E1" w:rsidR="00645F6D" w:rsidRPr="00C144AC" w:rsidRDefault="00A74022" w:rsidP="00C144AC">
      <w:pPr>
        <w:spacing w:line="360" w:lineRule="auto"/>
        <w:jc w:val="both"/>
        <w:rPr>
          <w:rFonts w:eastAsia="Calibri"/>
          <w:sz w:val="28"/>
          <w:szCs w:val="28"/>
          <w:lang w:val="uk-UA"/>
        </w:rPr>
      </w:pPr>
      <w:r>
        <w:rPr>
          <w:rFonts w:eastAsia="Calibri"/>
          <w:noProof/>
          <w:sz w:val="28"/>
          <w:szCs w:val="28"/>
        </w:rPr>
        <w:lastRenderedPageBreak/>
        <w:drawing>
          <wp:inline distT="0" distB="0" distL="0" distR="0" wp14:anchorId="4030F7F3" wp14:editId="02A2B4EC">
            <wp:extent cx="5931535" cy="1503045"/>
            <wp:effectExtent l="0" t="0" r="0" b="0"/>
            <wp:docPr id="2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1535" cy="1503045"/>
                    </a:xfrm>
                    <a:prstGeom prst="rect">
                      <a:avLst/>
                    </a:prstGeom>
                    <a:noFill/>
                    <a:ln>
                      <a:noFill/>
                    </a:ln>
                  </pic:spPr>
                </pic:pic>
              </a:graphicData>
            </a:graphic>
          </wp:inline>
        </w:drawing>
      </w:r>
    </w:p>
    <w:p w14:paraId="0D47BBEE" w14:textId="54C5FC88"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.6</w:t>
      </w:r>
      <w:r w:rsidR="00EF1A79" w:rsidRPr="00C144AC">
        <w:rPr>
          <w:rFonts w:eastAsia="Calibri"/>
          <w:sz w:val="28"/>
          <w:szCs w:val="28"/>
          <w:lang w:val="uk-UA"/>
        </w:rPr>
        <w:t xml:space="preserve"> –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BFGS. Предиктор X виключено. Знаходження детермінуючої сили</w:t>
      </w:r>
    </w:p>
    <w:p w14:paraId="27FB3E84" w14:textId="77777777" w:rsidR="00645F6D" w:rsidRPr="00C144AC" w:rsidRDefault="00645F6D" w:rsidP="00C144AC">
      <w:pPr>
        <w:spacing w:line="360" w:lineRule="auto"/>
        <w:ind w:firstLine="709"/>
        <w:jc w:val="both"/>
        <w:rPr>
          <w:rFonts w:eastAsia="Calibri"/>
          <w:sz w:val="28"/>
          <w:szCs w:val="28"/>
          <w:lang w:val="uk-UA"/>
        </w:rPr>
      </w:pPr>
    </w:p>
    <w:p w14:paraId="14014D9D" w14:textId="6C9A1DE6"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Знайдемо у відсотковому відношенні вплив певних факторів на результат.</w:t>
      </w:r>
    </w:p>
    <w:p w14:paraId="6F79F97D" w14:textId="77777777" w:rsidR="00645F6D" w:rsidRPr="00C144AC" w:rsidRDefault="00645F6D" w:rsidP="00C144AC">
      <w:pPr>
        <w:spacing w:line="360" w:lineRule="auto"/>
        <w:ind w:firstLine="709"/>
        <w:jc w:val="both"/>
        <w:rPr>
          <w:rFonts w:eastAsia="Calibri"/>
          <w:sz w:val="28"/>
          <w:szCs w:val="28"/>
          <w:lang w:val="uk-UA"/>
        </w:rPr>
      </w:pPr>
    </w:p>
    <w:p w14:paraId="110B43B3" w14:textId="195C4FA5"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31A4FC1F" wp14:editId="1B013BB5">
            <wp:extent cx="4754880" cy="3363595"/>
            <wp:effectExtent l="0" t="0" r="0" b="0"/>
            <wp:docPr id="2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4880" cy="3363595"/>
                    </a:xfrm>
                    <a:prstGeom prst="rect">
                      <a:avLst/>
                    </a:prstGeom>
                    <a:noFill/>
                    <a:ln>
                      <a:noFill/>
                    </a:ln>
                  </pic:spPr>
                </pic:pic>
              </a:graphicData>
            </a:graphic>
          </wp:inline>
        </w:drawing>
      </w:r>
    </w:p>
    <w:p w14:paraId="7830DE53" w14:textId="4A75DA7E"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.7</w:t>
      </w:r>
      <w:r w:rsidR="00EF1A79"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 Алгоритм BFGS. Предиктор X відкинуто</w:t>
      </w:r>
    </w:p>
    <w:p w14:paraId="37A6DC23" w14:textId="77777777" w:rsidR="00645F6D" w:rsidRPr="00C144AC" w:rsidRDefault="00645F6D" w:rsidP="00C144AC">
      <w:pPr>
        <w:spacing w:line="360" w:lineRule="auto"/>
        <w:ind w:firstLine="709"/>
        <w:jc w:val="both"/>
        <w:rPr>
          <w:rFonts w:eastAsia="Calibri"/>
          <w:sz w:val="28"/>
          <w:szCs w:val="28"/>
          <w:lang w:val="uk-UA"/>
        </w:rPr>
      </w:pPr>
    </w:p>
    <w:p w14:paraId="05CE0E1E" w14:textId="1DB4AEE9"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 даних обчислень видно, що предиктор </w:t>
      </w:r>
      <w:r w:rsidRPr="00C144AC">
        <w:rPr>
          <w:rFonts w:eastAsia="Calibri"/>
          <w:sz w:val="28"/>
          <w:szCs w:val="28"/>
          <w:lang w:val="en-US"/>
        </w:rPr>
        <w:t xml:space="preserve">X </w:t>
      </w:r>
      <w:r w:rsidRPr="00C144AC">
        <w:rPr>
          <w:rFonts w:eastAsia="Calibri"/>
          <w:sz w:val="28"/>
          <w:szCs w:val="28"/>
          <w:lang w:val="uk-UA"/>
        </w:rPr>
        <w:t xml:space="preserve">майже не вплинув на результат, а по детермінуючій силі моделей в середньому можна сказати, що продуктивність моделей дещо зросла. </w:t>
      </w:r>
    </w:p>
    <w:p w14:paraId="4D004108" w14:textId="1E619E5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Як видно із аналізу чутливості найменш інформативним факто</w:t>
      </w:r>
      <w:r w:rsidRPr="00C144AC">
        <w:rPr>
          <w:rFonts w:eastAsia="Calibri"/>
          <w:sz w:val="28"/>
          <w:szCs w:val="28"/>
        </w:rPr>
        <w:t xml:space="preserve">ром </w:t>
      </w:r>
      <w:r w:rsidRPr="00C144AC">
        <w:rPr>
          <w:rFonts w:eastAsia="Calibri"/>
          <w:sz w:val="28"/>
          <w:szCs w:val="28"/>
          <w:lang w:val="uk-UA"/>
        </w:rPr>
        <w:t xml:space="preserve">є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із середнім впливом в 27.6%</w:t>
      </w:r>
      <w:r w:rsidRPr="00C144AC">
        <w:rPr>
          <w:rFonts w:eastAsia="Calibri"/>
          <w:sz w:val="28"/>
          <w:szCs w:val="28"/>
        </w:rPr>
        <w:t xml:space="preserve">, а тому </w:t>
      </w:r>
      <w:r w:rsidRPr="00C144AC">
        <w:rPr>
          <w:rFonts w:eastAsia="Calibri"/>
          <w:sz w:val="28"/>
          <w:szCs w:val="28"/>
          <w:lang w:val="uk-UA"/>
        </w:rPr>
        <w:t xml:space="preserve">виключимо його як </w:t>
      </w:r>
      <w:r w:rsidRPr="00C144AC">
        <w:rPr>
          <w:rFonts w:eastAsia="Calibri"/>
          <w:sz w:val="28"/>
          <w:szCs w:val="28"/>
          <w:lang w:val="uk-UA"/>
        </w:rPr>
        <w:lastRenderedPageBreak/>
        <w:t xml:space="preserve">малоінформативний та побудуємо новий набір нейромереж без нього та без предиктору </w:t>
      </w:r>
      <w:r w:rsidRPr="00C144AC">
        <w:rPr>
          <w:rFonts w:eastAsia="Calibri"/>
          <w:sz w:val="28"/>
          <w:szCs w:val="28"/>
          <w:lang w:val="en-US"/>
        </w:rPr>
        <w:t>X</w:t>
      </w:r>
      <w:r w:rsidRPr="00C144AC">
        <w:rPr>
          <w:rFonts w:eastAsia="Calibri"/>
          <w:sz w:val="28"/>
          <w:szCs w:val="28"/>
          <w:lang w:val="uk-UA"/>
        </w:rPr>
        <w:t>.</w:t>
      </w:r>
    </w:p>
    <w:p w14:paraId="22042721" w14:textId="77777777" w:rsidR="00EF1A79" w:rsidRPr="00C144AC" w:rsidRDefault="00EF1A79" w:rsidP="00C144AC">
      <w:pPr>
        <w:spacing w:line="360" w:lineRule="auto"/>
        <w:ind w:firstLine="709"/>
        <w:jc w:val="both"/>
        <w:rPr>
          <w:rFonts w:eastAsia="Calibri"/>
          <w:sz w:val="28"/>
          <w:szCs w:val="28"/>
          <w:lang w:val="uk-UA"/>
        </w:rPr>
      </w:pPr>
    </w:p>
    <w:p w14:paraId="1DCBA939" w14:textId="7EA1E646" w:rsidR="00645F6D" w:rsidRPr="00C144AC" w:rsidRDefault="00A74022" w:rsidP="00C144AC">
      <w:pPr>
        <w:spacing w:line="360" w:lineRule="auto"/>
        <w:jc w:val="both"/>
        <w:rPr>
          <w:rFonts w:eastAsia="Calibri"/>
          <w:sz w:val="28"/>
          <w:szCs w:val="28"/>
          <w:lang w:val="uk-UA"/>
        </w:rPr>
      </w:pPr>
      <w:r>
        <w:rPr>
          <w:rFonts w:eastAsia="Calibri"/>
          <w:noProof/>
          <w:sz w:val="28"/>
          <w:szCs w:val="28"/>
        </w:rPr>
        <w:drawing>
          <wp:inline distT="0" distB="0" distL="0" distR="0" wp14:anchorId="2168F8BF" wp14:editId="365F3C87">
            <wp:extent cx="5947410" cy="1304290"/>
            <wp:effectExtent l="0" t="0" r="0" b="0"/>
            <wp:docPr id="2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7410" cy="1304290"/>
                    </a:xfrm>
                    <a:prstGeom prst="rect">
                      <a:avLst/>
                    </a:prstGeom>
                    <a:noFill/>
                    <a:ln>
                      <a:noFill/>
                    </a:ln>
                  </pic:spPr>
                </pic:pic>
              </a:graphicData>
            </a:graphic>
          </wp:inline>
        </w:drawing>
      </w:r>
    </w:p>
    <w:p w14:paraId="2927B6F7" w14:textId="264BF050"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.8</w:t>
      </w:r>
      <w:r w:rsidR="00EF1A79" w:rsidRPr="00C144AC">
        <w:rPr>
          <w:rFonts w:eastAsia="Calibri"/>
          <w:sz w:val="28"/>
          <w:szCs w:val="28"/>
          <w:lang w:val="uk-UA"/>
        </w:rPr>
        <w:t xml:space="preserve"> –</w:t>
      </w:r>
      <w:r w:rsidRPr="00C144AC">
        <w:rPr>
          <w:rFonts w:eastAsia="Calibri"/>
          <w:sz w:val="28"/>
          <w:szCs w:val="28"/>
          <w:lang w:val="uk-UA"/>
        </w:rPr>
        <w:t xml:space="preserve"> Результати виключення впливу предиктору </w:t>
      </w:r>
      <w:r w:rsidRPr="00C144AC">
        <w:rPr>
          <w:rFonts w:eastAsia="Calibri"/>
          <w:sz w:val="28"/>
          <w:szCs w:val="28"/>
          <w:lang w:val="en-US"/>
        </w:rPr>
        <w:t>X</w:t>
      </w:r>
      <w:r w:rsidRPr="00C144AC">
        <w:rPr>
          <w:rFonts w:eastAsia="Calibri"/>
          <w:sz w:val="28"/>
          <w:szCs w:val="28"/>
          <w:lang w:val="uk-UA"/>
        </w:rPr>
        <w:t xml:space="preserve"> та фактору </w:t>
      </w:r>
      <w:r w:rsidRPr="00C144AC">
        <w:rPr>
          <w:rFonts w:eastAsia="Calibri"/>
          <w:sz w:val="28"/>
          <w:szCs w:val="28"/>
          <w:lang w:val="en-US"/>
        </w:rPr>
        <w:t>Factor</w:t>
      </w:r>
      <w:r w:rsidRPr="00C144AC">
        <w:rPr>
          <w:rFonts w:eastAsia="Calibri"/>
          <w:sz w:val="28"/>
          <w:szCs w:val="28"/>
        </w:rPr>
        <w:t>2</w:t>
      </w:r>
    </w:p>
    <w:p w14:paraId="3E65B474" w14:textId="77777777" w:rsidR="00EF1A79" w:rsidRPr="00C144AC" w:rsidRDefault="00EF1A79" w:rsidP="00C144AC">
      <w:pPr>
        <w:spacing w:line="360" w:lineRule="auto"/>
        <w:ind w:firstLine="709"/>
        <w:jc w:val="both"/>
        <w:rPr>
          <w:rFonts w:eastAsia="Calibri"/>
          <w:sz w:val="28"/>
          <w:szCs w:val="28"/>
          <w:lang w:val="uk-UA"/>
        </w:rPr>
      </w:pPr>
    </w:p>
    <w:p w14:paraId="73A2F19A" w14:textId="2E81A362"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Визначимо глобальну чутливість моделей до факторів:</w:t>
      </w:r>
    </w:p>
    <w:p w14:paraId="4D1B92E9" w14:textId="7C48456F"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531B75CD" wp14:editId="253BA57C">
            <wp:extent cx="3124835" cy="3260090"/>
            <wp:effectExtent l="0" t="0" r="0" b="0"/>
            <wp:docPr id="2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835" cy="3260090"/>
                    </a:xfrm>
                    <a:prstGeom prst="rect">
                      <a:avLst/>
                    </a:prstGeom>
                    <a:noFill/>
                    <a:ln>
                      <a:noFill/>
                    </a:ln>
                  </pic:spPr>
                </pic:pic>
              </a:graphicData>
            </a:graphic>
          </wp:inline>
        </w:drawing>
      </w:r>
    </w:p>
    <w:p w14:paraId="35DFD920" w14:textId="50E8EA35" w:rsidR="00645F6D" w:rsidRPr="00C144AC" w:rsidRDefault="00645F6D" w:rsidP="00C144AC">
      <w:pPr>
        <w:spacing w:line="360" w:lineRule="auto"/>
        <w:jc w:val="center"/>
        <w:rPr>
          <w:rFonts w:eastAsia="Calibri"/>
          <w:sz w:val="28"/>
          <w:szCs w:val="28"/>
        </w:rPr>
      </w:pPr>
      <w:r w:rsidRPr="00C144AC">
        <w:rPr>
          <w:rFonts w:eastAsia="Calibri"/>
          <w:sz w:val="28"/>
          <w:szCs w:val="28"/>
        </w:rPr>
        <w:t xml:space="preserve">Рисунок </w:t>
      </w:r>
      <w:r w:rsidR="00EF1A79" w:rsidRPr="00C144AC">
        <w:rPr>
          <w:rFonts w:eastAsia="Calibri"/>
          <w:sz w:val="28"/>
          <w:szCs w:val="28"/>
          <w:lang w:val="uk-UA"/>
        </w:rPr>
        <w:t>3</w:t>
      </w:r>
      <w:r w:rsidRPr="00C144AC">
        <w:rPr>
          <w:rFonts w:eastAsia="Calibri"/>
          <w:sz w:val="28"/>
          <w:szCs w:val="28"/>
        </w:rPr>
        <w:t>.</w:t>
      </w:r>
      <w:r w:rsidRPr="00C144AC">
        <w:rPr>
          <w:rFonts w:eastAsia="Calibri"/>
          <w:sz w:val="28"/>
          <w:szCs w:val="28"/>
          <w:lang w:val="uk-UA"/>
        </w:rPr>
        <w:t>9</w:t>
      </w:r>
      <w:r w:rsidRPr="00C144AC">
        <w:rPr>
          <w:rFonts w:eastAsia="Calibri"/>
          <w:sz w:val="28"/>
          <w:szCs w:val="28"/>
        </w:rPr>
        <w:t xml:space="preserve">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en-US"/>
        </w:rPr>
        <w:t>BFGS</w:t>
      </w:r>
      <w:r w:rsidRPr="00C144AC">
        <w:rPr>
          <w:rFonts w:eastAsia="Calibri"/>
          <w:sz w:val="28"/>
          <w:szCs w:val="28"/>
        </w:rPr>
        <w:t>.</w:t>
      </w:r>
      <w:r w:rsidRPr="00C144AC">
        <w:rPr>
          <w:rFonts w:eastAsia="Calibri"/>
          <w:sz w:val="28"/>
          <w:szCs w:val="28"/>
          <w:lang w:val="uk-UA"/>
        </w:rPr>
        <w:t xml:space="preserve"> Предиктор </w:t>
      </w:r>
      <w:r w:rsidRPr="00C144AC">
        <w:rPr>
          <w:rFonts w:eastAsia="Calibri"/>
          <w:sz w:val="28"/>
          <w:szCs w:val="28"/>
          <w:lang w:val="en-US"/>
        </w:rPr>
        <w:t>X</w:t>
      </w:r>
      <w:r w:rsidRPr="00C144AC">
        <w:rPr>
          <w:rFonts w:eastAsia="Calibri"/>
          <w:sz w:val="28"/>
          <w:szCs w:val="28"/>
        </w:rPr>
        <w:t xml:space="preserve"> та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відкинуто</w:t>
      </w:r>
    </w:p>
    <w:p w14:paraId="3BED46EA" w14:textId="77777777" w:rsidR="00EF1A79" w:rsidRPr="00C144AC" w:rsidRDefault="00EF1A79" w:rsidP="00C144AC">
      <w:pPr>
        <w:spacing w:line="360" w:lineRule="auto"/>
        <w:jc w:val="center"/>
        <w:rPr>
          <w:rFonts w:eastAsia="Calibri"/>
          <w:sz w:val="28"/>
          <w:szCs w:val="28"/>
          <w:lang w:val="uk-UA"/>
        </w:rPr>
      </w:pPr>
    </w:p>
    <w:p w14:paraId="67996A5A" w14:textId="7777777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 Також знайдемо детермінуючу силу моделей для розуміння чи вдосконалилась продуктивність моделей.</w:t>
      </w:r>
    </w:p>
    <w:p w14:paraId="0391F4B6" w14:textId="5FE2DFE8" w:rsidR="00645F6D" w:rsidRPr="00C144AC" w:rsidRDefault="00645F6D" w:rsidP="00C144AC">
      <w:pPr>
        <w:spacing w:line="360" w:lineRule="auto"/>
        <w:rPr>
          <w:rFonts w:eastAsia="Calibri"/>
          <w:sz w:val="28"/>
          <w:szCs w:val="28"/>
          <w:lang w:val="uk-UA"/>
        </w:rPr>
      </w:pPr>
    </w:p>
    <w:p w14:paraId="1165A0D1" w14:textId="3BC31ED5" w:rsidR="00645F6D" w:rsidRPr="00C144AC" w:rsidRDefault="00A74022" w:rsidP="00C144AC">
      <w:pPr>
        <w:spacing w:line="360" w:lineRule="auto"/>
        <w:jc w:val="both"/>
        <w:rPr>
          <w:rFonts w:eastAsia="Calibri"/>
          <w:sz w:val="28"/>
          <w:szCs w:val="28"/>
          <w:lang w:val="uk-UA"/>
        </w:rPr>
      </w:pPr>
      <w:r>
        <w:rPr>
          <w:rFonts w:eastAsia="Calibri"/>
          <w:noProof/>
          <w:sz w:val="28"/>
          <w:szCs w:val="28"/>
        </w:rPr>
        <w:lastRenderedPageBreak/>
        <w:drawing>
          <wp:inline distT="0" distB="0" distL="0" distR="0" wp14:anchorId="5F831F13" wp14:editId="26AFA7BF">
            <wp:extent cx="5939790" cy="1494790"/>
            <wp:effectExtent l="0" t="0" r="0" b="0"/>
            <wp:docPr id="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1494790"/>
                    </a:xfrm>
                    <a:prstGeom prst="rect">
                      <a:avLst/>
                    </a:prstGeom>
                    <a:noFill/>
                    <a:ln>
                      <a:noFill/>
                    </a:ln>
                  </pic:spPr>
                </pic:pic>
              </a:graphicData>
            </a:graphic>
          </wp:inline>
        </w:drawing>
      </w:r>
    </w:p>
    <w:p w14:paraId="02D73C55" w14:textId="19A9C029" w:rsidR="00645F6D"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.10</w:t>
      </w:r>
      <w:r w:rsidR="00EF1A79"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BFGS. Предиктор X </w:t>
      </w:r>
      <w:r w:rsidRPr="00C144AC">
        <w:rPr>
          <w:rFonts w:eastAsia="Calibri"/>
          <w:sz w:val="28"/>
          <w:szCs w:val="28"/>
        </w:rPr>
        <w:t xml:space="preserve">та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виключено. Знаходження детермінуючої сили</w:t>
      </w:r>
    </w:p>
    <w:p w14:paraId="203DA3FD" w14:textId="77777777" w:rsidR="000D3EF7" w:rsidRPr="00C144AC" w:rsidRDefault="000D3EF7" w:rsidP="00C144AC">
      <w:pPr>
        <w:spacing w:line="360" w:lineRule="auto"/>
        <w:jc w:val="center"/>
        <w:rPr>
          <w:rFonts w:eastAsia="Calibri"/>
          <w:sz w:val="28"/>
          <w:szCs w:val="28"/>
          <w:lang w:val="uk-UA"/>
        </w:rPr>
      </w:pPr>
    </w:p>
    <w:p w14:paraId="16324A85" w14:textId="77C8D223" w:rsidR="00645F6D"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Знайдемо у відсотковому відношенні вплив певних факторів на результат.</w:t>
      </w:r>
    </w:p>
    <w:p w14:paraId="6E326F84" w14:textId="77777777" w:rsidR="000D3EF7" w:rsidRPr="00C144AC" w:rsidRDefault="000D3EF7" w:rsidP="00C144AC">
      <w:pPr>
        <w:spacing w:line="360" w:lineRule="auto"/>
        <w:ind w:firstLine="709"/>
        <w:jc w:val="both"/>
        <w:rPr>
          <w:rFonts w:eastAsia="Calibri"/>
          <w:sz w:val="28"/>
          <w:szCs w:val="28"/>
          <w:lang w:val="uk-UA"/>
        </w:rPr>
      </w:pPr>
    </w:p>
    <w:p w14:paraId="2261884B" w14:textId="1A8612B8"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444C016E" wp14:editId="5F5D54AB">
            <wp:extent cx="4420870" cy="3196590"/>
            <wp:effectExtent l="0" t="0" r="0" b="0"/>
            <wp:docPr id="3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0870" cy="3196590"/>
                    </a:xfrm>
                    <a:prstGeom prst="rect">
                      <a:avLst/>
                    </a:prstGeom>
                    <a:noFill/>
                    <a:ln>
                      <a:noFill/>
                    </a:ln>
                  </pic:spPr>
                </pic:pic>
              </a:graphicData>
            </a:graphic>
          </wp:inline>
        </w:drawing>
      </w:r>
    </w:p>
    <w:p w14:paraId="12B663AA" w14:textId="1FECFCE3"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.11</w:t>
      </w:r>
      <w:r w:rsidR="00EF1A79"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 Алгоритм BFGS. Предиктор X</w:t>
      </w:r>
      <w:r w:rsidRPr="00C144AC">
        <w:rPr>
          <w:rFonts w:eastAsia="Calibri"/>
          <w:sz w:val="28"/>
          <w:szCs w:val="28"/>
        </w:rPr>
        <w:t xml:space="preserve"> та фактор </w:t>
      </w:r>
      <w:r w:rsidRPr="00C144AC">
        <w:rPr>
          <w:rFonts w:eastAsia="Calibri"/>
          <w:sz w:val="28"/>
          <w:szCs w:val="28"/>
          <w:lang w:val="en-US"/>
        </w:rPr>
        <w:t>Factor</w:t>
      </w:r>
      <w:r w:rsidRPr="00C144AC">
        <w:rPr>
          <w:rFonts w:eastAsia="Calibri"/>
          <w:sz w:val="28"/>
          <w:szCs w:val="28"/>
        </w:rPr>
        <w:t>2</w:t>
      </w:r>
      <w:r w:rsidRPr="00C144AC">
        <w:rPr>
          <w:rFonts w:eastAsia="Calibri"/>
          <w:sz w:val="28"/>
          <w:szCs w:val="28"/>
          <w:lang w:val="uk-UA"/>
        </w:rPr>
        <w:t xml:space="preserve"> відкинуто</w:t>
      </w:r>
    </w:p>
    <w:p w14:paraId="3E269AF7" w14:textId="77777777" w:rsidR="00EF1A79" w:rsidRPr="00C144AC" w:rsidRDefault="00EF1A79" w:rsidP="00C144AC">
      <w:pPr>
        <w:spacing w:line="360" w:lineRule="auto"/>
        <w:ind w:firstLine="709"/>
        <w:jc w:val="both"/>
        <w:rPr>
          <w:rFonts w:eastAsia="Calibri"/>
          <w:sz w:val="28"/>
          <w:szCs w:val="28"/>
          <w:lang w:val="uk-UA"/>
        </w:rPr>
      </w:pPr>
    </w:p>
    <w:p w14:paraId="7A1A2FFE" w14:textId="192BBE0C"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 даних обчислень видно, що фактор </w:t>
      </w:r>
      <w:r w:rsidRPr="00C144AC">
        <w:rPr>
          <w:rFonts w:eastAsia="Calibri"/>
          <w:sz w:val="28"/>
          <w:szCs w:val="28"/>
          <w:lang w:val="en-US"/>
        </w:rPr>
        <w:t>Factor</w:t>
      </w:r>
      <w:r w:rsidRPr="00C144AC">
        <w:rPr>
          <w:rFonts w:eastAsia="Calibri"/>
          <w:sz w:val="28"/>
          <w:szCs w:val="28"/>
        </w:rPr>
        <w:t>2 дещо</w:t>
      </w:r>
      <w:r w:rsidRPr="00C144AC">
        <w:rPr>
          <w:rFonts w:eastAsia="Calibri"/>
          <w:sz w:val="28"/>
          <w:szCs w:val="28"/>
          <w:lang w:val="uk-UA"/>
        </w:rPr>
        <w:t xml:space="preserve"> вплинув на результат: тестова помилка збільшилась, а по детермінуючій силі можна судити, що в середньому продуктивність моделей дещо зменшилась. Однак дані зміни доволі слабо впливають, а тому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потрібно видалити із вільних змінних.</w:t>
      </w:r>
    </w:p>
    <w:p w14:paraId="4BABDB8C" w14:textId="77777777" w:rsidR="00EF1A79" w:rsidRPr="00C144AC" w:rsidRDefault="00EF1A79" w:rsidP="00C144AC">
      <w:pPr>
        <w:spacing w:line="360" w:lineRule="auto"/>
        <w:ind w:firstLine="709"/>
        <w:jc w:val="both"/>
        <w:rPr>
          <w:rFonts w:eastAsia="Calibri"/>
          <w:sz w:val="28"/>
          <w:szCs w:val="28"/>
          <w:lang w:val="uk-UA"/>
        </w:rPr>
      </w:pPr>
    </w:p>
    <w:p w14:paraId="59B02F2A" w14:textId="2EC93632"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Наступну вільну змінну, яку потрібно видалити – </w:t>
      </w:r>
      <w:r w:rsidRPr="00C144AC">
        <w:rPr>
          <w:rFonts w:eastAsia="Calibri"/>
          <w:sz w:val="28"/>
          <w:szCs w:val="28"/>
          <w:lang w:val="en-US"/>
        </w:rPr>
        <w:t>Factor</w:t>
      </w:r>
      <w:r w:rsidRPr="00C144AC">
        <w:rPr>
          <w:rFonts w:eastAsia="Calibri"/>
          <w:sz w:val="28"/>
          <w:szCs w:val="28"/>
        </w:rPr>
        <w:t>1</w:t>
      </w:r>
      <w:r w:rsidR="00EF1A79" w:rsidRPr="00C144AC">
        <w:rPr>
          <w:rFonts w:eastAsia="Calibri"/>
          <w:sz w:val="28"/>
          <w:szCs w:val="28"/>
          <w:lang w:val="uk-UA"/>
        </w:rPr>
        <w:t>.</w:t>
      </w:r>
    </w:p>
    <w:p w14:paraId="7830EFB5" w14:textId="77777777" w:rsidR="00EF1A79" w:rsidRPr="00C144AC" w:rsidRDefault="00EF1A79" w:rsidP="00C144AC">
      <w:pPr>
        <w:spacing w:line="360" w:lineRule="auto"/>
        <w:ind w:firstLine="709"/>
        <w:jc w:val="both"/>
        <w:rPr>
          <w:rFonts w:eastAsia="Calibri"/>
          <w:sz w:val="28"/>
          <w:szCs w:val="28"/>
          <w:lang w:val="uk-UA"/>
        </w:rPr>
      </w:pPr>
    </w:p>
    <w:p w14:paraId="570E3CE4" w14:textId="7F1BB8DC" w:rsidR="00645F6D" w:rsidRPr="00C144AC" w:rsidRDefault="00A74022" w:rsidP="00C144AC">
      <w:pPr>
        <w:spacing w:line="360" w:lineRule="auto"/>
        <w:jc w:val="both"/>
        <w:rPr>
          <w:rFonts w:eastAsia="Calibri"/>
          <w:sz w:val="28"/>
          <w:szCs w:val="28"/>
          <w:lang w:val="en-US"/>
        </w:rPr>
      </w:pPr>
      <w:r>
        <w:rPr>
          <w:rFonts w:eastAsia="Calibri"/>
          <w:noProof/>
          <w:sz w:val="28"/>
          <w:szCs w:val="28"/>
        </w:rPr>
        <w:lastRenderedPageBreak/>
        <w:drawing>
          <wp:inline distT="0" distB="0" distL="0" distR="0" wp14:anchorId="32DFB786" wp14:editId="30A9D9F7">
            <wp:extent cx="5931535" cy="1248410"/>
            <wp:effectExtent l="0" t="0" r="0" b="0"/>
            <wp:docPr id="3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1535" cy="1248410"/>
                    </a:xfrm>
                    <a:prstGeom prst="rect">
                      <a:avLst/>
                    </a:prstGeom>
                    <a:noFill/>
                    <a:ln>
                      <a:noFill/>
                    </a:ln>
                  </pic:spPr>
                </pic:pic>
              </a:graphicData>
            </a:graphic>
          </wp:inline>
        </w:drawing>
      </w:r>
    </w:p>
    <w:p w14:paraId="5842E07A" w14:textId="61AE5386"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.12</w:t>
      </w:r>
      <w:r w:rsidR="00EF1A79" w:rsidRPr="00C144AC">
        <w:rPr>
          <w:rFonts w:eastAsia="Calibri"/>
          <w:sz w:val="28"/>
          <w:szCs w:val="28"/>
          <w:lang w:val="uk-UA"/>
        </w:rPr>
        <w:t xml:space="preserve"> –</w:t>
      </w:r>
      <w:r w:rsidRPr="00C144AC">
        <w:rPr>
          <w:rFonts w:eastAsia="Calibri"/>
          <w:sz w:val="28"/>
          <w:szCs w:val="28"/>
          <w:lang w:val="uk-UA"/>
        </w:rPr>
        <w:t xml:space="preserve"> Результати виключення впливів предиктору </w:t>
      </w:r>
      <w:r w:rsidRPr="00C144AC">
        <w:rPr>
          <w:rFonts w:eastAsia="Calibri"/>
          <w:sz w:val="28"/>
          <w:szCs w:val="28"/>
          <w:lang w:val="en-US"/>
        </w:rPr>
        <w:t>X</w:t>
      </w:r>
      <w:r w:rsidRPr="00C144AC">
        <w:rPr>
          <w:rFonts w:eastAsia="Calibri"/>
          <w:sz w:val="28"/>
          <w:szCs w:val="28"/>
          <w:lang w:val="uk-UA"/>
        </w:rPr>
        <w:t xml:space="preserve"> та факторів </w:t>
      </w:r>
      <w:r w:rsidRPr="00C144AC">
        <w:rPr>
          <w:rFonts w:eastAsia="Calibri"/>
          <w:sz w:val="28"/>
          <w:szCs w:val="28"/>
          <w:lang w:val="en-US"/>
        </w:rPr>
        <w:t>Factor</w:t>
      </w:r>
      <w:r w:rsidRPr="00C144AC">
        <w:rPr>
          <w:rFonts w:eastAsia="Calibri"/>
          <w:sz w:val="28"/>
          <w:szCs w:val="28"/>
        </w:rPr>
        <w:t xml:space="preserve">1 і </w:t>
      </w:r>
      <w:r w:rsidRPr="00C144AC">
        <w:rPr>
          <w:rFonts w:eastAsia="Calibri"/>
          <w:sz w:val="28"/>
          <w:szCs w:val="28"/>
          <w:lang w:val="en-US"/>
        </w:rPr>
        <w:t>Factor</w:t>
      </w:r>
      <w:r w:rsidRPr="00C144AC">
        <w:rPr>
          <w:rFonts w:eastAsia="Calibri"/>
          <w:sz w:val="28"/>
          <w:szCs w:val="28"/>
        </w:rPr>
        <w:t>2</w:t>
      </w:r>
    </w:p>
    <w:p w14:paraId="716D6C7E" w14:textId="77777777" w:rsidR="00EF1A79" w:rsidRPr="00C144AC" w:rsidRDefault="00EF1A79" w:rsidP="00C144AC">
      <w:pPr>
        <w:spacing w:line="360" w:lineRule="auto"/>
        <w:ind w:firstLine="709"/>
        <w:jc w:val="both"/>
        <w:rPr>
          <w:rFonts w:eastAsia="Calibri"/>
          <w:sz w:val="28"/>
          <w:szCs w:val="28"/>
          <w:lang w:val="uk-UA"/>
        </w:rPr>
      </w:pPr>
    </w:p>
    <w:p w14:paraId="18AA8682" w14:textId="5D4D018E" w:rsidR="00645F6D"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Визначимо глобальну чутливість моделей до факторів</w:t>
      </w:r>
      <w:r w:rsidR="00EF1A79" w:rsidRPr="00C144AC">
        <w:rPr>
          <w:rFonts w:eastAsia="Calibri"/>
          <w:sz w:val="28"/>
          <w:szCs w:val="28"/>
          <w:lang w:val="uk-UA"/>
        </w:rPr>
        <w:t xml:space="preserve"> (рис.3.13).</w:t>
      </w:r>
    </w:p>
    <w:p w14:paraId="6E419A12" w14:textId="77777777" w:rsidR="000D3EF7" w:rsidRPr="00C144AC" w:rsidRDefault="000D3EF7" w:rsidP="00C144AC">
      <w:pPr>
        <w:spacing w:line="360" w:lineRule="auto"/>
        <w:ind w:firstLine="709"/>
        <w:jc w:val="both"/>
        <w:rPr>
          <w:rFonts w:eastAsia="Calibri"/>
          <w:sz w:val="28"/>
          <w:szCs w:val="28"/>
          <w:lang w:val="uk-UA"/>
        </w:rPr>
      </w:pPr>
    </w:p>
    <w:p w14:paraId="60F6E910" w14:textId="414366DB" w:rsidR="00645F6D" w:rsidRPr="00C144AC" w:rsidRDefault="00A74022" w:rsidP="00C144AC">
      <w:pPr>
        <w:spacing w:line="360" w:lineRule="auto"/>
        <w:jc w:val="center"/>
        <w:rPr>
          <w:rFonts w:eastAsia="Calibri"/>
          <w:sz w:val="28"/>
          <w:szCs w:val="28"/>
          <w:lang w:val="en-US"/>
        </w:rPr>
      </w:pPr>
      <w:r>
        <w:rPr>
          <w:rFonts w:eastAsia="Calibri"/>
          <w:noProof/>
          <w:sz w:val="28"/>
          <w:szCs w:val="28"/>
        </w:rPr>
        <w:drawing>
          <wp:inline distT="0" distB="0" distL="0" distR="0" wp14:anchorId="4B904BFF" wp14:editId="1BE1D209">
            <wp:extent cx="2162810" cy="3244215"/>
            <wp:effectExtent l="0" t="0" r="0" b="0"/>
            <wp:docPr id="3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2810" cy="3244215"/>
                    </a:xfrm>
                    <a:prstGeom prst="rect">
                      <a:avLst/>
                    </a:prstGeom>
                    <a:noFill/>
                    <a:ln>
                      <a:noFill/>
                    </a:ln>
                  </pic:spPr>
                </pic:pic>
              </a:graphicData>
            </a:graphic>
          </wp:inline>
        </w:drawing>
      </w:r>
    </w:p>
    <w:p w14:paraId="7B5801B8" w14:textId="2ED5DB5B" w:rsidR="00645F6D" w:rsidRPr="00C144AC" w:rsidRDefault="00645F6D" w:rsidP="00C144AC">
      <w:pPr>
        <w:spacing w:line="360" w:lineRule="auto"/>
        <w:jc w:val="center"/>
        <w:rPr>
          <w:rFonts w:eastAsia="Calibri"/>
          <w:sz w:val="28"/>
          <w:szCs w:val="28"/>
          <w:lang w:val="uk-UA"/>
        </w:rPr>
      </w:pPr>
      <w:r w:rsidRPr="00C144AC">
        <w:rPr>
          <w:rFonts w:eastAsia="Calibri"/>
          <w:sz w:val="28"/>
          <w:szCs w:val="28"/>
        </w:rPr>
        <w:t xml:space="preserve">Рисунок </w:t>
      </w:r>
      <w:r w:rsidR="00EF1A79" w:rsidRPr="00C144AC">
        <w:rPr>
          <w:rFonts w:eastAsia="Calibri"/>
          <w:sz w:val="28"/>
          <w:szCs w:val="28"/>
          <w:lang w:val="uk-UA"/>
        </w:rPr>
        <w:t>3</w:t>
      </w:r>
      <w:r w:rsidRPr="00C144AC">
        <w:rPr>
          <w:rFonts w:eastAsia="Calibri"/>
          <w:sz w:val="28"/>
          <w:szCs w:val="28"/>
        </w:rPr>
        <w:t>.</w:t>
      </w:r>
      <w:r w:rsidRPr="00C144AC">
        <w:rPr>
          <w:rFonts w:eastAsia="Calibri"/>
          <w:sz w:val="28"/>
          <w:szCs w:val="28"/>
          <w:lang w:val="uk-UA"/>
        </w:rPr>
        <w:t>13</w:t>
      </w:r>
      <w:r w:rsidRPr="00C144AC">
        <w:rPr>
          <w:rFonts w:eastAsia="Calibri"/>
          <w:sz w:val="28"/>
          <w:szCs w:val="28"/>
        </w:rPr>
        <w:t xml:space="preserve">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en-US"/>
        </w:rPr>
        <w:t>BFGS</w:t>
      </w:r>
      <w:r w:rsidRPr="00C144AC">
        <w:rPr>
          <w:rFonts w:eastAsia="Calibri"/>
          <w:sz w:val="28"/>
          <w:szCs w:val="28"/>
        </w:rPr>
        <w:t>.</w:t>
      </w:r>
      <w:r w:rsidRPr="00C144AC">
        <w:rPr>
          <w:rFonts w:eastAsia="Calibri"/>
          <w:sz w:val="28"/>
          <w:szCs w:val="28"/>
          <w:lang w:val="uk-UA"/>
        </w:rPr>
        <w:t xml:space="preserve"> Предиктор </w:t>
      </w:r>
      <w:r w:rsidRPr="00C144AC">
        <w:rPr>
          <w:rFonts w:eastAsia="Calibri"/>
          <w:sz w:val="28"/>
          <w:szCs w:val="28"/>
          <w:lang w:val="en-US"/>
        </w:rPr>
        <w:t>X</w:t>
      </w:r>
      <w:r w:rsidRPr="00C144AC">
        <w:rPr>
          <w:rFonts w:eastAsia="Calibri"/>
          <w:sz w:val="28"/>
          <w:szCs w:val="28"/>
        </w:rPr>
        <w:t xml:space="preserve"> та </w:t>
      </w:r>
      <w:r w:rsidRPr="00C144AC">
        <w:rPr>
          <w:rFonts w:eastAsia="Calibri"/>
          <w:sz w:val="28"/>
          <w:szCs w:val="28"/>
          <w:lang w:val="uk-UA"/>
        </w:rPr>
        <w:t xml:space="preserve">фактори </w:t>
      </w:r>
      <w:r w:rsidRPr="00C144AC">
        <w:rPr>
          <w:rFonts w:eastAsia="Calibri"/>
          <w:sz w:val="28"/>
          <w:szCs w:val="28"/>
          <w:lang w:val="en-US"/>
        </w:rPr>
        <w:t>Factor</w:t>
      </w:r>
      <w:r w:rsidRPr="00C144AC">
        <w:rPr>
          <w:rFonts w:eastAsia="Calibri"/>
          <w:sz w:val="28"/>
          <w:szCs w:val="28"/>
        </w:rPr>
        <w:t xml:space="preserve">1 та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відкинуто</w:t>
      </w:r>
    </w:p>
    <w:p w14:paraId="396F2721" w14:textId="77777777" w:rsidR="00EF1A79" w:rsidRPr="00C144AC" w:rsidRDefault="00EF1A79" w:rsidP="00C144AC">
      <w:pPr>
        <w:spacing w:line="360" w:lineRule="auto"/>
        <w:ind w:firstLine="709"/>
        <w:jc w:val="both"/>
        <w:rPr>
          <w:rFonts w:eastAsia="Calibri"/>
          <w:sz w:val="28"/>
          <w:szCs w:val="28"/>
          <w:lang w:val="uk-UA"/>
        </w:rPr>
      </w:pPr>
    </w:p>
    <w:p w14:paraId="7A46FA28" w14:textId="28DCCB4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 Також знайдемо детермінуючу силу моделей для розуміння чи вдосконалилась продуктивність моделей чи ні.</w:t>
      </w:r>
    </w:p>
    <w:p w14:paraId="0FF7DCBA" w14:textId="74AE5AEB" w:rsidR="00645F6D" w:rsidRPr="00C144AC" w:rsidRDefault="00645F6D" w:rsidP="00C144AC">
      <w:pPr>
        <w:spacing w:line="360" w:lineRule="auto"/>
        <w:rPr>
          <w:rFonts w:eastAsia="Calibri"/>
          <w:sz w:val="28"/>
          <w:szCs w:val="28"/>
          <w:lang w:val="uk-UA"/>
        </w:rPr>
      </w:pPr>
    </w:p>
    <w:p w14:paraId="32DB795A" w14:textId="58915DEE" w:rsidR="00645F6D" w:rsidRPr="00C144AC" w:rsidRDefault="00A74022" w:rsidP="00C144AC">
      <w:pPr>
        <w:spacing w:line="360" w:lineRule="auto"/>
        <w:jc w:val="center"/>
        <w:rPr>
          <w:rFonts w:eastAsia="Calibri"/>
          <w:sz w:val="28"/>
          <w:szCs w:val="28"/>
          <w:lang w:val="en-US"/>
        </w:rPr>
      </w:pPr>
      <w:r>
        <w:rPr>
          <w:rFonts w:eastAsia="Calibri"/>
          <w:noProof/>
          <w:sz w:val="28"/>
          <w:szCs w:val="28"/>
        </w:rPr>
        <w:lastRenderedPageBreak/>
        <w:drawing>
          <wp:inline distT="0" distB="0" distL="0" distR="0" wp14:anchorId="79C057F0" wp14:editId="1D5ECAA8">
            <wp:extent cx="5947410" cy="1487170"/>
            <wp:effectExtent l="0" t="0" r="0" b="0"/>
            <wp:docPr id="3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7410" cy="1487170"/>
                    </a:xfrm>
                    <a:prstGeom prst="rect">
                      <a:avLst/>
                    </a:prstGeom>
                    <a:noFill/>
                    <a:ln>
                      <a:noFill/>
                    </a:ln>
                  </pic:spPr>
                </pic:pic>
              </a:graphicData>
            </a:graphic>
          </wp:inline>
        </w:drawing>
      </w:r>
    </w:p>
    <w:p w14:paraId="28CB4ADD" w14:textId="65C09D8C"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.14</w:t>
      </w:r>
      <w:r w:rsidR="00EF1A79"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 Алгоритм BFGS. Предиктор X, фактори </w:t>
      </w:r>
      <w:r w:rsidRPr="00C144AC">
        <w:rPr>
          <w:rFonts w:eastAsia="Calibri"/>
          <w:sz w:val="28"/>
          <w:szCs w:val="28"/>
          <w:lang w:val="en-US"/>
        </w:rPr>
        <w:t>Factor</w:t>
      </w:r>
      <w:r w:rsidRPr="00C144AC">
        <w:rPr>
          <w:rFonts w:eastAsia="Calibri"/>
          <w:sz w:val="28"/>
          <w:szCs w:val="28"/>
        </w:rPr>
        <w:t xml:space="preserve">1 та </w:t>
      </w:r>
      <w:r w:rsidRPr="00C144AC">
        <w:rPr>
          <w:rFonts w:eastAsia="Calibri"/>
          <w:sz w:val="28"/>
          <w:szCs w:val="28"/>
          <w:lang w:val="en-US"/>
        </w:rPr>
        <w:t>Factor</w:t>
      </w:r>
      <w:r w:rsidRPr="00C144AC">
        <w:rPr>
          <w:rFonts w:eastAsia="Calibri"/>
          <w:sz w:val="28"/>
          <w:szCs w:val="28"/>
        </w:rPr>
        <w:t>2</w:t>
      </w:r>
      <w:r w:rsidRPr="00C144AC">
        <w:rPr>
          <w:rFonts w:eastAsia="Calibri"/>
          <w:sz w:val="28"/>
          <w:szCs w:val="28"/>
          <w:lang w:val="uk-UA"/>
        </w:rPr>
        <w:t xml:space="preserve"> відкинуто</w:t>
      </w:r>
    </w:p>
    <w:p w14:paraId="3563097D" w14:textId="77777777" w:rsidR="00EF1A79" w:rsidRPr="00C144AC" w:rsidRDefault="00EF1A79" w:rsidP="00C144AC">
      <w:pPr>
        <w:spacing w:line="360" w:lineRule="auto"/>
        <w:ind w:firstLine="709"/>
        <w:jc w:val="both"/>
        <w:rPr>
          <w:rFonts w:eastAsia="Calibri"/>
          <w:sz w:val="28"/>
          <w:szCs w:val="28"/>
          <w:lang w:val="uk-UA"/>
        </w:rPr>
      </w:pPr>
    </w:p>
    <w:p w14:paraId="1A03B99C" w14:textId="3913566C" w:rsidR="00645F6D"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Знайдемо у відсотковому відношенні вплив певних факторів на результат</w:t>
      </w:r>
    </w:p>
    <w:p w14:paraId="35E739BD" w14:textId="77777777" w:rsidR="000D3EF7" w:rsidRPr="00C144AC" w:rsidRDefault="000D3EF7" w:rsidP="00C144AC">
      <w:pPr>
        <w:spacing w:line="360" w:lineRule="auto"/>
        <w:ind w:firstLine="709"/>
        <w:jc w:val="both"/>
        <w:rPr>
          <w:rFonts w:eastAsia="Calibri"/>
          <w:sz w:val="28"/>
          <w:szCs w:val="28"/>
          <w:lang w:val="uk-UA"/>
        </w:rPr>
      </w:pPr>
    </w:p>
    <w:p w14:paraId="1BF4476D" w14:textId="30ACFF94" w:rsidR="00645F6D" w:rsidRPr="00C144AC" w:rsidRDefault="00A74022" w:rsidP="00C144AC">
      <w:pPr>
        <w:spacing w:line="360" w:lineRule="auto"/>
        <w:jc w:val="center"/>
        <w:rPr>
          <w:rFonts w:eastAsia="Calibri"/>
          <w:sz w:val="28"/>
          <w:szCs w:val="28"/>
          <w:lang w:val="en-US"/>
        </w:rPr>
      </w:pPr>
      <w:r>
        <w:rPr>
          <w:rFonts w:eastAsia="Calibri"/>
          <w:noProof/>
          <w:sz w:val="28"/>
          <w:szCs w:val="28"/>
        </w:rPr>
        <w:drawing>
          <wp:inline distT="0" distB="0" distL="0" distR="0" wp14:anchorId="62FA9E60" wp14:editId="3D7445F8">
            <wp:extent cx="4063365" cy="2727325"/>
            <wp:effectExtent l="0" t="0" r="0" b="0"/>
            <wp:docPr id="3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3365" cy="2727325"/>
                    </a:xfrm>
                    <a:prstGeom prst="rect">
                      <a:avLst/>
                    </a:prstGeom>
                    <a:noFill/>
                    <a:ln>
                      <a:noFill/>
                    </a:ln>
                  </pic:spPr>
                </pic:pic>
              </a:graphicData>
            </a:graphic>
          </wp:inline>
        </w:drawing>
      </w:r>
    </w:p>
    <w:p w14:paraId="0564EB74" w14:textId="5CEDC601"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EF1A79" w:rsidRPr="00C144AC">
        <w:rPr>
          <w:rFonts w:eastAsia="Calibri"/>
          <w:sz w:val="28"/>
          <w:szCs w:val="28"/>
          <w:lang w:val="uk-UA"/>
        </w:rPr>
        <w:t>3</w:t>
      </w:r>
      <w:r w:rsidRPr="00C144AC">
        <w:rPr>
          <w:rFonts w:eastAsia="Calibri"/>
          <w:sz w:val="28"/>
          <w:szCs w:val="28"/>
          <w:lang w:val="uk-UA"/>
        </w:rPr>
        <w:t>.15</w:t>
      </w:r>
      <w:r w:rsidR="00EF1A79" w:rsidRPr="00C144AC">
        <w:rPr>
          <w:rFonts w:eastAsia="Calibri"/>
          <w:sz w:val="28"/>
          <w:szCs w:val="28"/>
          <w:lang w:val="uk-UA"/>
        </w:rPr>
        <w:t xml:space="preserve"> –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 Алгоритм BFGS. Предиктор X та фактори </w:t>
      </w:r>
      <w:r w:rsidRPr="00C144AC">
        <w:rPr>
          <w:rFonts w:eastAsia="Calibri"/>
          <w:sz w:val="28"/>
          <w:szCs w:val="28"/>
          <w:lang w:val="en-US"/>
        </w:rPr>
        <w:t>Factor</w:t>
      </w:r>
      <w:r w:rsidRPr="00C144AC">
        <w:rPr>
          <w:rFonts w:eastAsia="Calibri"/>
          <w:sz w:val="28"/>
          <w:szCs w:val="28"/>
          <w:lang w:val="uk-UA"/>
        </w:rPr>
        <w:t xml:space="preserve">1 і </w:t>
      </w:r>
      <w:r w:rsidRPr="00C144AC">
        <w:rPr>
          <w:rFonts w:eastAsia="Calibri"/>
          <w:sz w:val="28"/>
          <w:szCs w:val="28"/>
          <w:lang w:val="en-US"/>
        </w:rPr>
        <w:t>Factor</w:t>
      </w:r>
      <w:r w:rsidRPr="00C144AC">
        <w:rPr>
          <w:rFonts w:eastAsia="Calibri"/>
          <w:sz w:val="28"/>
          <w:szCs w:val="28"/>
          <w:lang w:val="uk-UA"/>
        </w:rPr>
        <w:t>2 відкинуто</w:t>
      </w:r>
    </w:p>
    <w:p w14:paraId="6273F92F" w14:textId="77777777" w:rsidR="00EF1A79" w:rsidRPr="00C144AC" w:rsidRDefault="00EF1A79" w:rsidP="00C144AC">
      <w:pPr>
        <w:spacing w:line="360" w:lineRule="auto"/>
        <w:ind w:firstLine="709"/>
        <w:jc w:val="both"/>
        <w:rPr>
          <w:rFonts w:eastAsia="Calibri"/>
          <w:sz w:val="28"/>
          <w:szCs w:val="28"/>
          <w:lang w:val="uk-UA"/>
        </w:rPr>
      </w:pPr>
    </w:p>
    <w:p w14:paraId="0BA9863A" w14:textId="336FC8B8"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 даних обчислень видно, що фактор </w:t>
      </w:r>
      <w:r w:rsidRPr="00C144AC">
        <w:rPr>
          <w:rFonts w:eastAsia="Calibri"/>
          <w:sz w:val="28"/>
          <w:szCs w:val="28"/>
          <w:lang w:val="en-US"/>
        </w:rPr>
        <w:t>Factor</w:t>
      </w:r>
      <w:r w:rsidRPr="00C144AC">
        <w:rPr>
          <w:rFonts w:eastAsia="Calibri"/>
          <w:sz w:val="28"/>
          <w:szCs w:val="28"/>
        </w:rPr>
        <w:t>1 дещо</w:t>
      </w:r>
      <w:r w:rsidRPr="00C144AC">
        <w:rPr>
          <w:rFonts w:eastAsia="Calibri"/>
          <w:sz w:val="28"/>
          <w:szCs w:val="28"/>
          <w:lang w:val="uk-UA"/>
        </w:rPr>
        <w:t xml:space="preserve"> вплинув на результат: тестова помилка збільшилась, а по детермінуючій силі можна судити, що в середньому продуктивність моделей дещо зменшилась. Дані зміни доволі слабо впливають на кінцевий результат, а тому при не заданій конкретній точності та пріоритету ефективності даний фактор потрібно видалити.</w:t>
      </w:r>
    </w:p>
    <w:p w14:paraId="018F24AF" w14:textId="7777777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За даними дослідженнями було встановлено, що для алгоритму </w:t>
      </w:r>
      <w:r w:rsidRPr="00C144AC">
        <w:rPr>
          <w:rFonts w:eastAsia="Calibri"/>
          <w:sz w:val="28"/>
          <w:szCs w:val="28"/>
          <w:lang w:val="en-US"/>
        </w:rPr>
        <w:t xml:space="preserve">BFGS </w:t>
      </w:r>
      <w:r w:rsidRPr="00C144AC">
        <w:rPr>
          <w:rFonts w:eastAsia="Calibri"/>
          <w:sz w:val="28"/>
          <w:szCs w:val="28"/>
          <w:lang w:val="uk-UA"/>
        </w:rPr>
        <w:t xml:space="preserve">найбільш значимим є предиктор </w:t>
      </w:r>
      <w:r w:rsidRPr="00C144AC">
        <w:rPr>
          <w:rFonts w:eastAsia="Calibri"/>
          <w:sz w:val="28"/>
          <w:szCs w:val="28"/>
          <w:lang w:val="en-US"/>
        </w:rPr>
        <w:t>Y</w:t>
      </w:r>
      <w:r w:rsidRPr="00C144AC">
        <w:rPr>
          <w:rFonts w:eastAsia="Calibri"/>
          <w:sz w:val="28"/>
          <w:szCs w:val="28"/>
        </w:rPr>
        <w:t xml:space="preserve">, </w:t>
      </w:r>
      <w:r w:rsidRPr="00C144AC">
        <w:rPr>
          <w:rFonts w:eastAsia="Calibri"/>
          <w:sz w:val="28"/>
          <w:szCs w:val="28"/>
          <w:lang w:val="uk-UA"/>
        </w:rPr>
        <w:t xml:space="preserve">оскільки інші предиктори майже не впливають на продуктивність та тестову похибку, а тому даний предиктор </w:t>
      </w:r>
      <w:r w:rsidRPr="00C144AC">
        <w:rPr>
          <w:rFonts w:eastAsia="Calibri"/>
          <w:sz w:val="28"/>
          <w:szCs w:val="28"/>
          <w:lang w:val="uk-UA"/>
        </w:rPr>
        <w:lastRenderedPageBreak/>
        <w:t>видаляти не можна</w:t>
      </w:r>
      <w:r w:rsidRPr="00C144AC">
        <w:rPr>
          <w:rFonts w:eastAsia="Calibri"/>
          <w:sz w:val="28"/>
          <w:szCs w:val="28"/>
        </w:rPr>
        <w:t xml:space="preserve">. Предиктор </w:t>
      </w:r>
      <w:r w:rsidRPr="00C144AC">
        <w:rPr>
          <w:rFonts w:eastAsia="Calibri"/>
          <w:sz w:val="28"/>
          <w:szCs w:val="28"/>
          <w:lang w:val="en-US"/>
        </w:rPr>
        <w:t>X</w:t>
      </w:r>
      <w:r w:rsidRPr="00C144AC">
        <w:rPr>
          <w:rFonts w:eastAsia="Calibri"/>
          <w:sz w:val="28"/>
          <w:szCs w:val="28"/>
        </w:rPr>
        <w:t xml:space="preserve"> та фактори </w:t>
      </w:r>
      <w:r w:rsidRPr="00C144AC">
        <w:rPr>
          <w:rFonts w:eastAsia="Calibri"/>
          <w:sz w:val="28"/>
          <w:szCs w:val="28"/>
          <w:lang w:val="en-US"/>
        </w:rPr>
        <w:t>Factor</w:t>
      </w:r>
      <w:r w:rsidRPr="00C144AC">
        <w:rPr>
          <w:rFonts w:eastAsia="Calibri"/>
          <w:sz w:val="28"/>
          <w:szCs w:val="28"/>
        </w:rPr>
        <w:t xml:space="preserve">1, </w:t>
      </w:r>
      <w:r w:rsidRPr="00C144AC">
        <w:rPr>
          <w:rFonts w:eastAsia="Calibri"/>
          <w:sz w:val="28"/>
          <w:szCs w:val="28"/>
          <w:lang w:val="en-US"/>
        </w:rPr>
        <w:t>Factor</w:t>
      </w:r>
      <w:r w:rsidRPr="00C144AC">
        <w:rPr>
          <w:rFonts w:eastAsia="Calibri"/>
          <w:sz w:val="28"/>
          <w:szCs w:val="28"/>
        </w:rPr>
        <w:t>2 при не</w:t>
      </w:r>
      <w:r w:rsidRPr="00C144AC">
        <w:rPr>
          <w:rFonts w:eastAsia="Calibri"/>
          <w:sz w:val="28"/>
          <w:szCs w:val="28"/>
          <w:lang w:val="uk-UA"/>
        </w:rPr>
        <w:t xml:space="preserve"> заданій конкретній точності та продуктивності, як було встановлено в ході дослідження, потрібно видалити.</w:t>
      </w:r>
    </w:p>
    <w:p w14:paraId="3EFA93D4" w14:textId="77777777" w:rsidR="00EF1A79" w:rsidRPr="00C144AC" w:rsidRDefault="00EF1A79" w:rsidP="00C144AC">
      <w:pPr>
        <w:spacing w:line="360" w:lineRule="auto"/>
        <w:ind w:firstLine="851"/>
        <w:jc w:val="both"/>
        <w:rPr>
          <w:rFonts w:eastAsia="Calibri"/>
          <w:sz w:val="28"/>
          <w:szCs w:val="28"/>
          <w:lang w:val="uk-UA"/>
        </w:rPr>
      </w:pPr>
    </w:p>
    <w:p w14:paraId="2E060BB3" w14:textId="34C88D1A" w:rsidR="00EF1A79" w:rsidRPr="00C144AC" w:rsidRDefault="00EF1A79" w:rsidP="00C144AC">
      <w:pPr>
        <w:pStyle w:val="2"/>
      </w:pPr>
      <w:bookmarkStart w:id="36" w:name="_Toc136929860"/>
      <w:r w:rsidRPr="00C144AC">
        <w:t>3.2 Дослідження алгоритму градієнтного спуску</w:t>
      </w:r>
      <w:bookmarkEnd w:id="36"/>
    </w:p>
    <w:p w14:paraId="38FBAA25" w14:textId="0D557400" w:rsidR="00EF1A79" w:rsidRPr="00C144AC" w:rsidRDefault="00EF1A79" w:rsidP="00C144AC">
      <w:pPr>
        <w:widowControl w:val="0"/>
        <w:spacing w:line="360" w:lineRule="auto"/>
        <w:ind w:firstLine="709"/>
        <w:jc w:val="both"/>
        <w:rPr>
          <w:bCs/>
          <w:iCs/>
          <w:sz w:val="28"/>
          <w:szCs w:val="28"/>
          <w:lang w:val="uk-UA"/>
        </w:rPr>
      </w:pPr>
    </w:p>
    <w:p w14:paraId="5E0AE88A" w14:textId="77777777" w:rsidR="00EF1A79" w:rsidRPr="00C144AC" w:rsidRDefault="00EF1A79" w:rsidP="00C144AC">
      <w:pPr>
        <w:widowControl w:val="0"/>
        <w:spacing w:line="360" w:lineRule="auto"/>
        <w:ind w:firstLine="709"/>
        <w:jc w:val="both"/>
        <w:rPr>
          <w:bCs/>
          <w:iCs/>
          <w:sz w:val="28"/>
          <w:szCs w:val="28"/>
          <w:lang w:val="uk-UA"/>
        </w:rPr>
      </w:pPr>
      <w:r w:rsidRPr="00C144AC">
        <w:rPr>
          <w:bCs/>
          <w:iCs/>
          <w:sz w:val="28"/>
          <w:szCs w:val="28"/>
          <w:lang w:val="uk-UA"/>
        </w:rPr>
        <w:t>Порівнюючи дослідження при використанні методу градієнтного спуску з попереднім підходом, можна виділити деякі відмінності:</w:t>
      </w:r>
    </w:p>
    <w:p w14:paraId="6D8A0662" w14:textId="77777777" w:rsidR="00EF1A79" w:rsidRPr="00C144AC" w:rsidRDefault="00EF1A79" w:rsidP="00C144AC">
      <w:pPr>
        <w:widowControl w:val="0"/>
        <w:spacing w:line="360" w:lineRule="auto"/>
        <w:ind w:firstLine="709"/>
        <w:jc w:val="both"/>
        <w:rPr>
          <w:bCs/>
          <w:iCs/>
          <w:sz w:val="28"/>
          <w:szCs w:val="28"/>
          <w:lang w:val="uk-UA"/>
        </w:rPr>
      </w:pPr>
      <w:r w:rsidRPr="00C144AC">
        <w:rPr>
          <w:bCs/>
          <w:iCs/>
          <w:sz w:val="28"/>
          <w:szCs w:val="28"/>
          <w:lang w:val="uk-UA"/>
        </w:rPr>
        <w:t>Пошук оптимальних ваг: У попередньому підході, який використовує алгоритм BFGS, ваги нейромережі ініціалізуються випадково, а потім оптимізуються шляхом мінімізації помилки між прогнозованими значеннями та справжніми значеннями залежної змінної. Застосовуючи метод градієнтного спуску, початкові значення ваги вибираються випадково або заздалегідь задаються, але ваги оновлюються ітеративно з урахуванням градієнту функції втрати.</w:t>
      </w:r>
    </w:p>
    <w:p w14:paraId="70858AA7" w14:textId="77777777" w:rsidR="00EF1A79" w:rsidRPr="00C144AC" w:rsidRDefault="00EF1A79" w:rsidP="00C144AC">
      <w:pPr>
        <w:widowControl w:val="0"/>
        <w:spacing w:line="360" w:lineRule="auto"/>
        <w:ind w:firstLine="709"/>
        <w:jc w:val="both"/>
        <w:rPr>
          <w:bCs/>
          <w:iCs/>
          <w:sz w:val="28"/>
          <w:szCs w:val="28"/>
          <w:lang w:val="uk-UA"/>
        </w:rPr>
      </w:pPr>
      <w:r w:rsidRPr="00C144AC">
        <w:rPr>
          <w:bCs/>
          <w:iCs/>
          <w:sz w:val="28"/>
          <w:szCs w:val="28"/>
          <w:lang w:val="uk-UA"/>
        </w:rPr>
        <w:t>Швидкість навчання: У методі градієнтного спуску важливим параметром є швидкість навчання (learning rate), яка визначає крок оновлення ваг. Вона впливає на швидкість збіжності алгоритму і може бути налаштована для досягнення оптимальних результатів. В алгоритмі BFGS швидкість навчання визначається автоматично на основі методу квазі-Ньютоновського наближення гессіану.</w:t>
      </w:r>
    </w:p>
    <w:p w14:paraId="224FC93E" w14:textId="7EE08FE5" w:rsidR="00EF1A79" w:rsidRPr="00C144AC" w:rsidRDefault="00EF1A79" w:rsidP="00C144AC">
      <w:pPr>
        <w:widowControl w:val="0"/>
        <w:spacing w:line="360" w:lineRule="auto"/>
        <w:ind w:firstLine="709"/>
        <w:jc w:val="both"/>
        <w:rPr>
          <w:bCs/>
          <w:iCs/>
          <w:sz w:val="28"/>
          <w:szCs w:val="28"/>
          <w:lang w:val="uk-UA"/>
        </w:rPr>
      </w:pPr>
      <w:r w:rsidRPr="00C144AC">
        <w:rPr>
          <w:bCs/>
          <w:iCs/>
          <w:sz w:val="28"/>
          <w:szCs w:val="28"/>
          <w:lang w:val="uk-UA"/>
        </w:rPr>
        <w:t>Обробка локальних мінімумів: Метод градієнтного спуску може втрапити в локальні мінімуми функції втрати, що може призвести до погіршення продуктивності моделі. У алгоритмі BFGS використовується квазі-Ньютоновська апроксимація гессіану, що дозволяє більш ефективно знаходити глобальні мінімуми функції втрати.</w:t>
      </w:r>
    </w:p>
    <w:p w14:paraId="6172D4AA" w14:textId="77777777" w:rsidR="00EF1A79" w:rsidRPr="00C144AC" w:rsidRDefault="00EF1A79" w:rsidP="00C144AC">
      <w:pPr>
        <w:tabs>
          <w:tab w:val="left" w:pos="4164"/>
        </w:tabs>
        <w:spacing w:line="360" w:lineRule="auto"/>
        <w:jc w:val="center"/>
        <w:rPr>
          <w:rFonts w:eastAsia="Calibri"/>
          <w:b/>
          <w:sz w:val="28"/>
          <w:szCs w:val="28"/>
          <w:lang w:val="uk-UA"/>
        </w:rPr>
      </w:pPr>
    </w:p>
    <w:p w14:paraId="00DF9257" w14:textId="189644E8" w:rsidR="00645F6D" w:rsidRPr="00C144AC" w:rsidRDefault="00A74022" w:rsidP="00C144AC">
      <w:pPr>
        <w:tabs>
          <w:tab w:val="left" w:pos="4164"/>
        </w:tabs>
        <w:spacing w:line="360" w:lineRule="auto"/>
        <w:jc w:val="center"/>
        <w:rPr>
          <w:rFonts w:eastAsia="Calibri"/>
          <w:sz w:val="28"/>
          <w:szCs w:val="28"/>
          <w:lang w:val="en-US"/>
        </w:rPr>
      </w:pPr>
      <w:r>
        <w:rPr>
          <w:rFonts w:eastAsia="Calibri"/>
          <w:noProof/>
          <w:sz w:val="28"/>
          <w:szCs w:val="28"/>
        </w:rPr>
        <w:lastRenderedPageBreak/>
        <w:drawing>
          <wp:inline distT="0" distB="0" distL="0" distR="0" wp14:anchorId="439AC362" wp14:editId="6796A073">
            <wp:extent cx="4802505" cy="3212465"/>
            <wp:effectExtent l="0" t="0" r="0" b="0"/>
            <wp:docPr id="3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2505" cy="3212465"/>
                    </a:xfrm>
                    <a:prstGeom prst="rect">
                      <a:avLst/>
                    </a:prstGeom>
                    <a:noFill/>
                    <a:ln>
                      <a:noFill/>
                    </a:ln>
                  </pic:spPr>
                </pic:pic>
              </a:graphicData>
            </a:graphic>
          </wp:inline>
        </w:drawing>
      </w:r>
    </w:p>
    <w:p w14:paraId="1BFDD505" w14:textId="211BC142" w:rsidR="00645F6D" w:rsidRDefault="00645F6D" w:rsidP="00C144AC">
      <w:pPr>
        <w:tabs>
          <w:tab w:val="left" w:pos="4164"/>
        </w:tabs>
        <w:spacing w:line="360" w:lineRule="auto"/>
        <w:jc w:val="center"/>
        <w:rPr>
          <w:rFonts w:eastAsia="Calibri"/>
          <w:sz w:val="28"/>
          <w:szCs w:val="28"/>
          <w:lang w:val="uk-UA"/>
        </w:rPr>
      </w:pPr>
      <w:r w:rsidRPr="00C144AC">
        <w:rPr>
          <w:rFonts w:eastAsia="Calibri"/>
          <w:sz w:val="28"/>
          <w:szCs w:val="28"/>
        </w:rPr>
        <w:t>Рисунок 3.1</w:t>
      </w:r>
      <w:r w:rsidR="00EF1A79" w:rsidRPr="00C144AC">
        <w:rPr>
          <w:rFonts w:eastAsia="Calibri"/>
          <w:sz w:val="28"/>
          <w:szCs w:val="28"/>
          <w:lang w:val="uk-UA"/>
        </w:rPr>
        <w:t>6</w:t>
      </w:r>
      <w:r w:rsidRPr="00C144AC">
        <w:rPr>
          <w:rFonts w:eastAsia="Calibri"/>
          <w:sz w:val="28"/>
          <w:szCs w:val="28"/>
        </w:rPr>
        <w:t xml:space="preserve">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uk-UA"/>
        </w:rPr>
        <w:t>градієнтного спуску</w:t>
      </w:r>
    </w:p>
    <w:p w14:paraId="40D1B2E2" w14:textId="77777777" w:rsidR="000D3EF7" w:rsidRPr="00C144AC" w:rsidRDefault="000D3EF7" w:rsidP="00C144AC">
      <w:pPr>
        <w:tabs>
          <w:tab w:val="left" w:pos="4164"/>
        </w:tabs>
        <w:spacing w:line="360" w:lineRule="auto"/>
        <w:jc w:val="center"/>
        <w:rPr>
          <w:rFonts w:eastAsia="Calibri"/>
          <w:sz w:val="28"/>
          <w:szCs w:val="28"/>
          <w:lang w:val="uk-UA"/>
        </w:rPr>
      </w:pPr>
    </w:p>
    <w:p w14:paraId="73E1EA3F" w14:textId="7777777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w:t>
      </w:r>
    </w:p>
    <w:p w14:paraId="3CE45887" w14:textId="372DD76E" w:rsidR="00645F6D" w:rsidRPr="00C144AC" w:rsidRDefault="00645F6D" w:rsidP="00C144AC">
      <w:pPr>
        <w:spacing w:line="360" w:lineRule="auto"/>
        <w:rPr>
          <w:rFonts w:eastAsia="Calibri"/>
          <w:sz w:val="28"/>
          <w:szCs w:val="28"/>
          <w:lang w:val="uk-UA"/>
        </w:rPr>
      </w:pPr>
    </w:p>
    <w:p w14:paraId="1F2508FD" w14:textId="34146AF0" w:rsidR="00645F6D" w:rsidRPr="00C144AC" w:rsidRDefault="00A74022" w:rsidP="00C144AC">
      <w:pPr>
        <w:tabs>
          <w:tab w:val="left" w:pos="4164"/>
        </w:tabs>
        <w:spacing w:line="360" w:lineRule="auto"/>
        <w:jc w:val="center"/>
        <w:rPr>
          <w:rFonts w:eastAsia="Calibri"/>
          <w:sz w:val="28"/>
          <w:szCs w:val="28"/>
          <w:lang w:val="uk-UA"/>
        </w:rPr>
      </w:pPr>
      <w:r>
        <w:rPr>
          <w:rFonts w:eastAsia="Calibri"/>
          <w:noProof/>
          <w:sz w:val="28"/>
          <w:szCs w:val="28"/>
        </w:rPr>
        <w:drawing>
          <wp:inline distT="0" distB="0" distL="0" distR="0" wp14:anchorId="23465FC5" wp14:editId="06B3A02C">
            <wp:extent cx="5947410" cy="2504440"/>
            <wp:effectExtent l="0" t="0" r="0" b="0"/>
            <wp:docPr id="3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7410" cy="2504440"/>
                    </a:xfrm>
                    <a:prstGeom prst="rect">
                      <a:avLst/>
                    </a:prstGeom>
                    <a:noFill/>
                    <a:ln>
                      <a:noFill/>
                    </a:ln>
                  </pic:spPr>
                </pic:pic>
              </a:graphicData>
            </a:graphic>
          </wp:inline>
        </w:drawing>
      </w:r>
    </w:p>
    <w:p w14:paraId="6AD6927F" w14:textId="6AECA88B" w:rsidR="00645F6D" w:rsidRDefault="00645F6D" w:rsidP="00C144AC">
      <w:pPr>
        <w:spacing w:line="360" w:lineRule="auto"/>
        <w:jc w:val="center"/>
        <w:rPr>
          <w:rFonts w:eastAsia="Calibri"/>
          <w:sz w:val="28"/>
          <w:szCs w:val="28"/>
          <w:lang w:val="uk-UA"/>
        </w:rPr>
      </w:pPr>
      <w:r w:rsidRPr="00C144AC">
        <w:rPr>
          <w:rFonts w:eastAsia="Calibri"/>
          <w:sz w:val="28"/>
          <w:szCs w:val="28"/>
          <w:lang w:val="uk-UA"/>
        </w:rPr>
        <w:t>Рисунок 3.</w:t>
      </w:r>
      <w:r w:rsidR="00EF1A79" w:rsidRPr="00C144AC">
        <w:rPr>
          <w:rFonts w:eastAsia="Calibri"/>
          <w:sz w:val="28"/>
          <w:szCs w:val="28"/>
          <w:lang w:val="uk-UA"/>
        </w:rPr>
        <w:t>17 –</w:t>
      </w:r>
      <w:r w:rsidRPr="00C144AC">
        <w:rPr>
          <w:rFonts w:eastAsia="Calibri"/>
          <w:sz w:val="28"/>
          <w:szCs w:val="28"/>
          <w:lang w:val="uk-UA"/>
        </w:rPr>
        <w:t xml:space="preserve">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градієнтного спуску</w:t>
      </w:r>
    </w:p>
    <w:p w14:paraId="140ACA0B" w14:textId="77777777" w:rsidR="000D3EF7" w:rsidRPr="00C144AC" w:rsidRDefault="000D3EF7" w:rsidP="00C144AC">
      <w:pPr>
        <w:spacing w:line="360" w:lineRule="auto"/>
        <w:jc w:val="center"/>
        <w:rPr>
          <w:rFonts w:eastAsia="Calibri"/>
          <w:sz w:val="28"/>
          <w:szCs w:val="28"/>
          <w:lang w:val="uk-UA"/>
        </w:rPr>
      </w:pPr>
    </w:p>
    <w:p w14:paraId="44BF0201" w14:textId="7777777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Знайдемо у відсотковому відношенні вплив певних факторів на результат.</w:t>
      </w:r>
    </w:p>
    <w:p w14:paraId="6EBCC18B" w14:textId="20D99650" w:rsidR="00645F6D" w:rsidRPr="00C144AC" w:rsidRDefault="00A74022" w:rsidP="00C144AC">
      <w:pPr>
        <w:tabs>
          <w:tab w:val="left" w:pos="4164"/>
        </w:tabs>
        <w:spacing w:line="360" w:lineRule="auto"/>
        <w:jc w:val="center"/>
        <w:rPr>
          <w:rFonts w:eastAsia="Calibri"/>
          <w:sz w:val="28"/>
          <w:szCs w:val="28"/>
          <w:lang w:val="uk-UA"/>
        </w:rPr>
      </w:pPr>
      <w:r>
        <w:rPr>
          <w:rFonts w:eastAsia="Calibri"/>
          <w:noProof/>
          <w:sz w:val="28"/>
          <w:szCs w:val="28"/>
        </w:rPr>
        <w:lastRenderedPageBreak/>
        <w:drawing>
          <wp:inline distT="0" distB="0" distL="0" distR="0" wp14:anchorId="5DD4C1E3" wp14:editId="7D5AD63B">
            <wp:extent cx="2854325" cy="2027555"/>
            <wp:effectExtent l="0" t="0" r="0" b="0"/>
            <wp:docPr id="3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4325" cy="2027555"/>
                    </a:xfrm>
                    <a:prstGeom prst="rect">
                      <a:avLst/>
                    </a:prstGeom>
                    <a:noFill/>
                    <a:ln>
                      <a:noFill/>
                    </a:ln>
                  </pic:spPr>
                </pic:pic>
              </a:graphicData>
            </a:graphic>
          </wp:inline>
        </w:drawing>
      </w:r>
    </w:p>
    <w:p w14:paraId="5A59E1E3" w14:textId="7CF5D10C"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Рисунок 3.</w:t>
      </w:r>
      <w:r w:rsidR="00EF1A79" w:rsidRPr="00C144AC">
        <w:rPr>
          <w:rFonts w:eastAsia="Calibri"/>
          <w:sz w:val="28"/>
          <w:szCs w:val="28"/>
          <w:lang w:val="uk-UA"/>
        </w:rPr>
        <w:t>18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w:t>
      </w:r>
      <w:r w:rsidRPr="00C144AC">
        <w:rPr>
          <w:rFonts w:eastAsia="Calibri"/>
          <w:sz w:val="28"/>
          <w:szCs w:val="28"/>
        </w:rPr>
        <w:t xml:space="preserve"> Алгоритм </w:t>
      </w:r>
      <w:r w:rsidRPr="00C144AC">
        <w:rPr>
          <w:rFonts w:eastAsia="Calibri"/>
          <w:sz w:val="28"/>
          <w:szCs w:val="28"/>
          <w:lang w:val="uk-UA"/>
        </w:rPr>
        <w:t>градієнтного спуску</w:t>
      </w:r>
    </w:p>
    <w:p w14:paraId="0126B35E" w14:textId="77777777" w:rsidR="00EF1A79" w:rsidRPr="00C144AC" w:rsidRDefault="00EF1A79" w:rsidP="00C144AC">
      <w:pPr>
        <w:spacing w:line="360" w:lineRule="auto"/>
        <w:ind w:firstLine="709"/>
        <w:jc w:val="both"/>
        <w:rPr>
          <w:rFonts w:eastAsia="Calibri"/>
          <w:sz w:val="28"/>
          <w:szCs w:val="28"/>
          <w:lang w:val="uk-UA"/>
        </w:rPr>
      </w:pPr>
    </w:p>
    <w:p w14:paraId="453BACFD" w14:textId="79A67014"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Як видно із аналізу чутливості найменш інформативним предиктором є </w:t>
      </w:r>
      <w:r w:rsidRPr="00C144AC">
        <w:rPr>
          <w:rFonts w:eastAsia="Calibri"/>
          <w:sz w:val="28"/>
          <w:szCs w:val="28"/>
          <w:lang w:val="en-US"/>
        </w:rPr>
        <w:t xml:space="preserve">X </w:t>
      </w:r>
      <w:r w:rsidRPr="00C144AC">
        <w:rPr>
          <w:rFonts w:eastAsia="Calibri"/>
          <w:sz w:val="28"/>
          <w:szCs w:val="28"/>
          <w:lang w:val="uk-UA"/>
        </w:rPr>
        <w:t>із середнім впливом в 3,31%</w:t>
      </w:r>
      <w:r w:rsidRPr="00C144AC">
        <w:rPr>
          <w:rFonts w:eastAsia="Calibri"/>
          <w:sz w:val="28"/>
          <w:szCs w:val="28"/>
        </w:rPr>
        <w:t xml:space="preserve">, а тому </w:t>
      </w:r>
      <w:r w:rsidRPr="00C144AC">
        <w:rPr>
          <w:rFonts w:eastAsia="Calibri"/>
          <w:sz w:val="28"/>
          <w:szCs w:val="28"/>
          <w:lang w:val="uk-UA"/>
        </w:rPr>
        <w:t>виключимо його як малоінформативний фактор та побудуємо новий набір нейромереж.</w:t>
      </w:r>
    </w:p>
    <w:p w14:paraId="4165B150" w14:textId="381F8BFD" w:rsidR="00645F6D" w:rsidRPr="00C144AC" w:rsidRDefault="00A74022" w:rsidP="000D3EF7">
      <w:pPr>
        <w:spacing w:line="360" w:lineRule="auto"/>
        <w:jc w:val="center"/>
        <w:rPr>
          <w:rFonts w:eastAsia="Calibri"/>
          <w:sz w:val="28"/>
          <w:szCs w:val="28"/>
          <w:lang w:val="uk-UA"/>
        </w:rPr>
      </w:pPr>
      <w:r>
        <w:rPr>
          <w:rFonts w:eastAsia="Calibri"/>
          <w:noProof/>
          <w:sz w:val="28"/>
          <w:szCs w:val="28"/>
        </w:rPr>
        <w:drawing>
          <wp:inline distT="0" distB="0" distL="0" distR="0" wp14:anchorId="461EF995" wp14:editId="5DB65D20">
            <wp:extent cx="5359400" cy="1081405"/>
            <wp:effectExtent l="0" t="0" r="0" b="0"/>
            <wp:docPr id="3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59400" cy="1081405"/>
                    </a:xfrm>
                    <a:prstGeom prst="rect">
                      <a:avLst/>
                    </a:prstGeom>
                    <a:noFill/>
                    <a:ln>
                      <a:noFill/>
                    </a:ln>
                  </pic:spPr>
                </pic:pic>
              </a:graphicData>
            </a:graphic>
          </wp:inline>
        </w:drawing>
      </w:r>
    </w:p>
    <w:p w14:paraId="755023F9" w14:textId="29AB348A" w:rsidR="00645F6D" w:rsidRDefault="00645F6D" w:rsidP="00C144AC">
      <w:pPr>
        <w:spacing w:line="360" w:lineRule="auto"/>
        <w:jc w:val="center"/>
        <w:rPr>
          <w:rFonts w:eastAsia="Calibri"/>
          <w:sz w:val="28"/>
          <w:szCs w:val="28"/>
        </w:rPr>
      </w:pPr>
      <w:r w:rsidRPr="00C144AC">
        <w:rPr>
          <w:rFonts w:eastAsia="Calibri"/>
          <w:sz w:val="28"/>
          <w:szCs w:val="28"/>
          <w:lang w:val="uk-UA"/>
        </w:rPr>
        <w:t>Рисунок 3.</w:t>
      </w:r>
      <w:r w:rsidR="00EF1A79" w:rsidRPr="00C144AC">
        <w:rPr>
          <w:rFonts w:eastAsia="Calibri"/>
          <w:sz w:val="28"/>
          <w:szCs w:val="28"/>
          <w:lang w:val="uk-UA"/>
        </w:rPr>
        <w:t>19 –</w:t>
      </w:r>
      <w:r w:rsidRPr="00C144AC">
        <w:rPr>
          <w:rFonts w:eastAsia="Calibri"/>
          <w:sz w:val="28"/>
          <w:szCs w:val="28"/>
          <w:lang w:val="uk-UA"/>
        </w:rPr>
        <w:t xml:space="preserve"> Результати отримані в ході виключення впливу предиктору </w:t>
      </w:r>
      <w:r w:rsidRPr="00C144AC">
        <w:rPr>
          <w:rFonts w:eastAsia="Calibri"/>
          <w:sz w:val="28"/>
          <w:szCs w:val="28"/>
          <w:lang w:val="en-US"/>
        </w:rPr>
        <w:t>X</w:t>
      </w:r>
    </w:p>
    <w:p w14:paraId="280B672E" w14:textId="77777777" w:rsidR="000D3EF7" w:rsidRPr="00C144AC" w:rsidRDefault="000D3EF7" w:rsidP="00C144AC">
      <w:pPr>
        <w:spacing w:line="360" w:lineRule="auto"/>
        <w:jc w:val="center"/>
        <w:rPr>
          <w:rFonts w:eastAsia="Calibri"/>
          <w:sz w:val="28"/>
          <w:szCs w:val="28"/>
        </w:rPr>
      </w:pPr>
    </w:p>
    <w:p w14:paraId="1E810676" w14:textId="62AE358A"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Визначимо глобальну чутливість моделей до факторів</w:t>
      </w:r>
      <w:r w:rsidR="000D3EF7">
        <w:rPr>
          <w:rFonts w:eastAsia="Calibri"/>
          <w:sz w:val="28"/>
          <w:szCs w:val="28"/>
          <w:lang w:val="uk-UA"/>
        </w:rPr>
        <w:t xml:space="preserve"> (рис.3.20).</w:t>
      </w:r>
    </w:p>
    <w:p w14:paraId="56E1B236" w14:textId="4541802E"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2D5993FC" wp14:editId="1113F242">
            <wp:extent cx="3005455" cy="2488565"/>
            <wp:effectExtent l="0" t="0" r="0" b="0"/>
            <wp:docPr id="4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5455" cy="2488565"/>
                    </a:xfrm>
                    <a:prstGeom prst="rect">
                      <a:avLst/>
                    </a:prstGeom>
                    <a:noFill/>
                    <a:ln>
                      <a:noFill/>
                    </a:ln>
                  </pic:spPr>
                </pic:pic>
              </a:graphicData>
            </a:graphic>
          </wp:inline>
        </w:drawing>
      </w:r>
    </w:p>
    <w:p w14:paraId="2B7E9730" w14:textId="0FAFAF61" w:rsidR="00645F6D" w:rsidRPr="00C144AC" w:rsidRDefault="00645F6D" w:rsidP="00C144AC">
      <w:pPr>
        <w:spacing w:line="360" w:lineRule="auto"/>
        <w:jc w:val="center"/>
        <w:rPr>
          <w:rFonts w:eastAsia="Calibri"/>
          <w:sz w:val="28"/>
          <w:szCs w:val="28"/>
          <w:lang w:val="uk-UA"/>
        </w:rPr>
      </w:pPr>
      <w:r w:rsidRPr="00C144AC">
        <w:rPr>
          <w:rFonts w:eastAsia="Calibri"/>
          <w:sz w:val="28"/>
          <w:szCs w:val="28"/>
        </w:rPr>
        <w:t>Рисунок 3.</w:t>
      </w:r>
      <w:r w:rsidR="008679BC" w:rsidRPr="00C144AC">
        <w:rPr>
          <w:rFonts w:eastAsia="Calibri"/>
          <w:sz w:val="28"/>
          <w:szCs w:val="28"/>
          <w:lang w:val="uk-UA"/>
        </w:rPr>
        <w:t>20</w:t>
      </w:r>
      <w:r w:rsidRPr="00C144AC">
        <w:rPr>
          <w:rFonts w:eastAsia="Calibri"/>
          <w:sz w:val="28"/>
          <w:szCs w:val="28"/>
        </w:rPr>
        <w:t xml:space="preserve">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uk-UA"/>
        </w:rPr>
        <w:t>градієнтного спуску</w:t>
      </w:r>
      <w:r w:rsidRPr="00C144AC">
        <w:rPr>
          <w:rFonts w:eastAsia="Calibri"/>
          <w:sz w:val="28"/>
          <w:szCs w:val="28"/>
        </w:rPr>
        <w:t>.</w:t>
      </w:r>
      <w:r w:rsidRPr="00C144AC">
        <w:rPr>
          <w:rFonts w:eastAsia="Calibri"/>
          <w:sz w:val="28"/>
          <w:szCs w:val="28"/>
          <w:lang w:val="uk-UA"/>
        </w:rPr>
        <w:t xml:space="preserve"> Предиктор </w:t>
      </w:r>
      <w:r w:rsidRPr="00C144AC">
        <w:rPr>
          <w:rFonts w:eastAsia="Calibri"/>
          <w:sz w:val="28"/>
          <w:szCs w:val="28"/>
          <w:lang w:val="en-US"/>
        </w:rPr>
        <w:t xml:space="preserve">X </w:t>
      </w:r>
      <w:r w:rsidRPr="00C144AC">
        <w:rPr>
          <w:rFonts w:eastAsia="Calibri"/>
          <w:sz w:val="28"/>
          <w:szCs w:val="28"/>
          <w:lang w:val="uk-UA"/>
        </w:rPr>
        <w:t>відкинуто</w:t>
      </w:r>
    </w:p>
    <w:p w14:paraId="327AD08C" w14:textId="30CC51EA"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lastRenderedPageBreak/>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 Також знайдемо детермінуючу силу моделей для розуміння чи вдосконалилась продуктивність моделей.</w:t>
      </w:r>
    </w:p>
    <w:p w14:paraId="2C9F68F9" w14:textId="7F86F271" w:rsidR="00645F6D" w:rsidRPr="00C144AC" w:rsidRDefault="00645F6D" w:rsidP="00C144AC">
      <w:pPr>
        <w:spacing w:line="360" w:lineRule="auto"/>
        <w:rPr>
          <w:rFonts w:eastAsia="Calibri"/>
          <w:sz w:val="28"/>
          <w:szCs w:val="28"/>
          <w:lang w:val="uk-UA"/>
        </w:rPr>
      </w:pPr>
    </w:p>
    <w:p w14:paraId="7A8AD153" w14:textId="646D52D1" w:rsidR="00645F6D" w:rsidRPr="00C144AC" w:rsidRDefault="00A74022" w:rsidP="00C144AC">
      <w:pPr>
        <w:spacing w:line="360" w:lineRule="auto"/>
        <w:jc w:val="center"/>
        <w:rPr>
          <w:rFonts w:eastAsia="Calibri"/>
          <w:sz w:val="28"/>
          <w:szCs w:val="28"/>
        </w:rPr>
      </w:pPr>
      <w:r>
        <w:rPr>
          <w:rFonts w:eastAsia="Calibri"/>
          <w:noProof/>
          <w:sz w:val="28"/>
          <w:szCs w:val="28"/>
        </w:rPr>
        <w:drawing>
          <wp:inline distT="0" distB="0" distL="0" distR="0" wp14:anchorId="608EEFA1" wp14:editId="35ED1C8E">
            <wp:extent cx="5939790" cy="1741170"/>
            <wp:effectExtent l="0" t="0" r="0" b="0"/>
            <wp:docPr id="4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741170"/>
                    </a:xfrm>
                    <a:prstGeom prst="rect">
                      <a:avLst/>
                    </a:prstGeom>
                    <a:noFill/>
                    <a:ln>
                      <a:noFill/>
                    </a:ln>
                  </pic:spPr>
                </pic:pic>
              </a:graphicData>
            </a:graphic>
          </wp:inline>
        </w:drawing>
      </w:r>
    </w:p>
    <w:p w14:paraId="3A8D582F" w14:textId="424338FD"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Рисунок 3.</w:t>
      </w:r>
      <w:r w:rsidR="008679BC" w:rsidRPr="00C144AC">
        <w:rPr>
          <w:rFonts w:eastAsia="Calibri"/>
          <w:sz w:val="28"/>
          <w:szCs w:val="28"/>
          <w:lang w:val="uk-UA"/>
        </w:rPr>
        <w:t>21</w:t>
      </w:r>
      <w:r w:rsidRPr="00C144AC">
        <w:rPr>
          <w:rFonts w:eastAsia="Calibri"/>
          <w:sz w:val="28"/>
          <w:szCs w:val="28"/>
          <w:lang w:val="uk-UA"/>
        </w:rPr>
        <w:t xml:space="preserve"> </w:t>
      </w:r>
      <w:r w:rsidR="008679BC" w:rsidRPr="00C144AC">
        <w:rPr>
          <w:rFonts w:eastAsia="Calibri"/>
          <w:sz w:val="28"/>
          <w:szCs w:val="28"/>
          <w:lang w:val="uk-UA"/>
        </w:rPr>
        <w:t xml:space="preserve">–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градієнтного спуску. Предиктор </w:t>
      </w:r>
      <w:r w:rsidRPr="00C144AC">
        <w:rPr>
          <w:rFonts w:eastAsia="Calibri"/>
          <w:sz w:val="28"/>
          <w:szCs w:val="28"/>
          <w:lang w:val="en-US"/>
        </w:rPr>
        <w:t xml:space="preserve">X </w:t>
      </w:r>
      <w:r w:rsidRPr="00C144AC">
        <w:rPr>
          <w:rFonts w:eastAsia="Calibri"/>
          <w:sz w:val="28"/>
          <w:szCs w:val="28"/>
          <w:lang w:val="uk-UA"/>
        </w:rPr>
        <w:t>відкинуто</w:t>
      </w:r>
    </w:p>
    <w:p w14:paraId="5E37CA87" w14:textId="77777777" w:rsidR="008679BC" w:rsidRPr="00C144AC" w:rsidRDefault="008679BC" w:rsidP="00C144AC">
      <w:pPr>
        <w:spacing w:line="360" w:lineRule="auto"/>
        <w:ind w:firstLine="709"/>
        <w:jc w:val="both"/>
        <w:rPr>
          <w:rFonts w:eastAsia="Calibri"/>
          <w:sz w:val="28"/>
          <w:szCs w:val="28"/>
          <w:lang w:val="uk-UA"/>
        </w:rPr>
      </w:pPr>
    </w:p>
    <w:p w14:paraId="5B7CE6CD" w14:textId="11F0CEBC"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Знайдемо у відсотковому відношенні вплив даних факторів на результат.</w:t>
      </w:r>
    </w:p>
    <w:p w14:paraId="61AF3D9B" w14:textId="2CF4DC2C" w:rsidR="00645F6D" w:rsidRPr="00C144AC" w:rsidRDefault="00A74022" w:rsidP="00C144AC">
      <w:pPr>
        <w:spacing w:line="360" w:lineRule="auto"/>
        <w:jc w:val="center"/>
        <w:rPr>
          <w:rFonts w:eastAsia="Calibri"/>
          <w:sz w:val="28"/>
          <w:szCs w:val="28"/>
        </w:rPr>
      </w:pPr>
      <w:r>
        <w:rPr>
          <w:rFonts w:eastAsia="Calibri"/>
          <w:noProof/>
          <w:sz w:val="28"/>
          <w:szCs w:val="28"/>
        </w:rPr>
        <w:drawing>
          <wp:inline distT="0" distB="0" distL="0" distR="0" wp14:anchorId="668BDF75" wp14:editId="43C9BA17">
            <wp:extent cx="3943985" cy="2783205"/>
            <wp:effectExtent l="0" t="0" r="0" b="0"/>
            <wp:docPr id="4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43985" cy="2783205"/>
                    </a:xfrm>
                    <a:prstGeom prst="rect">
                      <a:avLst/>
                    </a:prstGeom>
                    <a:noFill/>
                    <a:ln>
                      <a:noFill/>
                    </a:ln>
                  </pic:spPr>
                </pic:pic>
              </a:graphicData>
            </a:graphic>
          </wp:inline>
        </w:drawing>
      </w:r>
    </w:p>
    <w:p w14:paraId="1ADB5C2C" w14:textId="27EE2112"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Рисунок. 3.</w:t>
      </w:r>
      <w:r w:rsidR="008679BC" w:rsidRPr="00C144AC">
        <w:rPr>
          <w:rFonts w:eastAsia="Calibri"/>
          <w:sz w:val="28"/>
          <w:szCs w:val="28"/>
          <w:lang w:val="uk-UA"/>
        </w:rPr>
        <w:t>22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w:t>
      </w:r>
      <w:r w:rsidRPr="00C144AC">
        <w:rPr>
          <w:rFonts w:eastAsia="Calibri"/>
          <w:sz w:val="28"/>
          <w:szCs w:val="28"/>
        </w:rPr>
        <w:t xml:space="preserve"> Алгоритм </w:t>
      </w:r>
      <w:r w:rsidRPr="00C144AC">
        <w:rPr>
          <w:rFonts w:eastAsia="Calibri"/>
          <w:sz w:val="28"/>
          <w:szCs w:val="28"/>
          <w:lang w:val="uk-UA"/>
        </w:rPr>
        <w:t>градієнтного спуску</w:t>
      </w:r>
      <w:r w:rsidRPr="00C144AC">
        <w:rPr>
          <w:rFonts w:eastAsia="Calibri"/>
          <w:sz w:val="28"/>
          <w:szCs w:val="28"/>
        </w:rPr>
        <w:t xml:space="preserve">. Предиктор </w:t>
      </w:r>
      <w:r w:rsidRPr="00C144AC">
        <w:rPr>
          <w:rFonts w:eastAsia="Calibri"/>
          <w:sz w:val="28"/>
          <w:szCs w:val="28"/>
          <w:lang w:val="en-US"/>
        </w:rPr>
        <w:t xml:space="preserve">X </w:t>
      </w:r>
      <w:r w:rsidRPr="00C144AC">
        <w:rPr>
          <w:rFonts w:eastAsia="Calibri"/>
          <w:sz w:val="28"/>
          <w:szCs w:val="28"/>
          <w:lang w:val="uk-UA"/>
        </w:rPr>
        <w:t>відкинуто</w:t>
      </w:r>
    </w:p>
    <w:p w14:paraId="16904C5A" w14:textId="77777777" w:rsidR="008679BC" w:rsidRPr="00C144AC" w:rsidRDefault="008679BC" w:rsidP="00C144AC">
      <w:pPr>
        <w:spacing w:line="360" w:lineRule="auto"/>
        <w:ind w:firstLine="709"/>
        <w:jc w:val="both"/>
        <w:rPr>
          <w:rFonts w:eastAsia="Calibri"/>
          <w:sz w:val="28"/>
          <w:szCs w:val="28"/>
          <w:lang w:val="uk-UA"/>
        </w:rPr>
      </w:pPr>
    </w:p>
    <w:p w14:paraId="6C6BB6EF" w14:textId="0846935F"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 даних обчислень видно, що предиктор </w:t>
      </w:r>
      <w:r w:rsidRPr="00C144AC">
        <w:rPr>
          <w:rFonts w:eastAsia="Calibri"/>
          <w:sz w:val="28"/>
          <w:szCs w:val="28"/>
          <w:lang w:val="en-US"/>
        </w:rPr>
        <w:t xml:space="preserve">X </w:t>
      </w:r>
      <w:r w:rsidRPr="00C144AC">
        <w:rPr>
          <w:rFonts w:eastAsia="Calibri"/>
          <w:sz w:val="28"/>
          <w:szCs w:val="28"/>
          <w:lang w:val="uk-UA"/>
        </w:rPr>
        <w:t xml:space="preserve">майже не вплинув на результат, а по детермінуючій силі моделей в середньому можна сказати, що продуктивність моделей дуже слабо, але зросла. </w:t>
      </w:r>
    </w:p>
    <w:p w14:paraId="4A15E60B" w14:textId="77777777" w:rsidR="008679BC"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lastRenderedPageBreak/>
        <w:t>Як видно із аналізу чутливості найменш інформативним факто</w:t>
      </w:r>
      <w:r w:rsidRPr="00C144AC">
        <w:rPr>
          <w:rFonts w:eastAsia="Calibri"/>
          <w:sz w:val="28"/>
          <w:szCs w:val="28"/>
        </w:rPr>
        <w:t xml:space="preserve">ром </w:t>
      </w:r>
      <w:r w:rsidRPr="00C144AC">
        <w:rPr>
          <w:rFonts w:eastAsia="Calibri"/>
          <w:sz w:val="28"/>
          <w:szCs w:val="28"/>
          <w:lang w:val="uk-UA"/>
        </w:rPr>
        <w:t xml:space="preserve">є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із середнім впливом в 23.57%</w:t>
      </w:r>
      <w:r w:rsidRPr="00C144AC">
        <w:rPr>
          <w:rFonts w:eastAsia="Calibri"/>
          <w:sz w:val="28"/>
          <w:szCs w:val="28"/>
        </w:rPr>
        <w:t xml:space="preserve">, а тому </w:t>
      </w:r>
      <w:r w:rsidRPr="00C144AC">
        <w:rPr>
          <w:rFonts w:eastAsia="Calibri"/>
          <w:sz w:val="28"/>
          <w:szCs w:val="28"/>
          <w:lang w:val="uk-UA"/>
        </w:rPr>
        <w:t xml:space="preserve">виключимо його як малоінформативний та побудуємо новий набір нейромереж без нього та без предиктору </w:t>
      </w:r>
      <w:r w:rsidRPr="00C144AC">
        <w:rPr>
          <w:rFonts w:eastAsia="Calibri"/>
          <w:sz w:val="28"/>
          <w:szCs w:val="28"/>
          <w:lang w:val="en-US"/>
        </w:rPr>
        <w:t>X</w:t>
      </w:r>
      <w:r w:rsidRPr="00C144AC">
        <w:rPr>
          <w:rFonts w:eastAsia="Calibri"/>
          <w:sz w:val="28"/>
          <w:szCs w:val="28"/>
          <w:lang w:val="uk-UA"/>
        </w:rPr>
        <w:t>.</w:t>
      </w:r>
    </w:p>
    <w:p w14:paraId="7B55DC71" w14:textId="452719C0" w:rsidR="00645F6D" w:rsidRPr="00C144AC" w:rsidRDefault="00645F6D" w:rsidP="00C144AC">
      <w:pPr>
        <w:spacing w:line="360" w:lineRule="auto"/>
        <w:jc w:val="both"/>
        <w:rPr>
          <w:rFonts w:eastAsia="Calibri"/>
          <w:sz w:val="28"/>
          <w:szCs w:val="28"/>
          <w:lang w:val="uk-UA"/>
        </w:rPr>
      </w:pPr>
    </w:p>
    <w:p w14:paraId="27F6D15D" w14:textId="6AC64742" w:rsidR="00645F6D" w:rsidRPr="00C144AC" w:rsidRDefault="00A74022" w:rsidP="00C144AC">
      <w:pPr>
        <w:spacing w:line="360" w:lineRule="auto"/>
        <w:jc w:val="both"/>
        <w:rPr>
          <w:rFonts w:eastAsia="Calibri"/>
          <w:sz w:val="28"/>
          <w:szCs w:val="28"/>
          <w:lang w:val="uk-UA"/>
        </w:rPr>
      </w:pPr>
      <w:r>
        <w:rPr>
          <w:rFonts w:eastAsia="Calibri"/>
          <w:noProof/>
          <w:sz w:val="28"/>
          <w:szCs w:val="28"/>
        </w:rPr>
        <w:drawing>
          <wp:inline distT="0" distB="0" distL="0" distR="0" wp14:anchorId="1F0881E5" wp14:editId="73A3B792">
            <wp:extent cx="5939790" cy="1192530"/>
            <wp:effectExtent l="0" t="0" r="0" b="0"/>
            <wp:docPr id="4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9790" cy="1192530"/>
                    </a:xfrm>
                    <a:prstGeom prst="rect">
                      <a:avLst/>
                    </a:prstGeom>
                    <a:noFill/>
                    <a:ln>
                      <a:noFill/>
                    </a:ln>
                  </pic:spPr>
                </pic:pic>
              </a:graphicData>
            </a:graphic>
          </wp:inline>
        </w:drawing>
      </w:r>
    </w:p>
    <w:p w14:paraId="42CAAF6E" w14:textId="040C74DD" w:rsidR="00645F6D" w:rsidRDefault="00645F6D" w:rsidP="00C144AC">
      <w:pPr>
        <w:spacing w:line="360" w:lineRule="auto"/>
        <w:jc w:val="center"/>
        <w:rPr>
          <w:rFonts w:eastAsia="Calibri"/>
          <w:sz w:val="28"/>
          <w:szCs w:val="28"/>
        </w:rPr>
      </w:pPr>
      <w:r w:rsidRPr="00C144AC">
        <w:rPr>
          <w:rFonts w:eastAsia="Calibri"/>
          <w:sz w:val="28"/>
          <w:szCs w:val="28"/>
          <w:lang w:val="uk-UA"/>
        </w:rPr>
        <w:t>Рисунок 3.</w:t>
      </w:r>
      <w:r w:rsidR="008679BC" w:rsidRPr="00C144AC">
        <w:rPr>
          <w:rFonts w:eastAsia="Calibri"/>
          <w:sz w:val="28"/>
          <w:szCs w:val="28"/>
          <w:lang w:val="uk-UA"/>
        </w:rPr>
        <w:t>23 –</w:t>
      </w:r>
      <w:r w:rsidRPr="00C144AC">
        <w:rPr>
          <w:rFonts w:eastAsia="Calibri"/>
          <w:sz w:val="28"/>
          <w:szCs w:val="28"/>
          <w:lang w:val="uk-UA"/>
        </w:rPr>
        <w:t xml:space="preserve"> Результати отримані в ході виключення впливу предиктору </w:t>
      </w:r>
      <w:r w:rsidRPr="00C144AC">
        <w:rPr>
          <w:rFonts w:eastAsia="Calibri"/>
          <w:sz w:val="28"/>
          <w:szCs w:val="28"/>
          <w:lang w:val="en-US"/>
        </w:rPr>
        <w:t>X</w:t>
      </w:r>
      <w:r w:rsidRPr="00C144AC">
        <w:rPr>
          <w:rFonts w:eastAsia="Calibri"/>
          <w:sz w:val="28"/>
          <w:szCs w:val="28"/>
        </w:rPr>
        <w:t xml:space="preserve"> та фактору </w:t>
      </w:r>
      <w:r w:rsidRPr="00C144AC">
        <w:rPr>
          <w:rFonts w:eastAsia="Calibri"/>
          <w:sz w:val="28"/>
          <w:szCs w:val="28"/>
          <w:lang w:val="en-US"/>
        </w:rPr>
        <w:t>Factor</w:t>
      </w:r>
      <w:r w:rsidRPr="00C144AC">
        <w:rPr>
          <w:rFonts w:eastAsia="Calibri"/>
          <w:sz w:val="28"/>
          <w:szCs w:val="28"/>
        </w:rPr>
        <w:t>2</w:t>
      </w:r>
    </w:p>
    <w:p w14:paraId="6CEC04BE" w14:textId="77777777" w:rsidR="000D3EF7" w:rsidRPr="00C144AC" w:rsidRDefault="000D3EF7" w:rsidP="00C144AC">
      <w:pPr>
        <w:spacing w:line="360" w:lineRule="auto"/>
        <w:jc w:val="center"/>
        <w:rPr>
          <w:rFonts w:eastAsia="Calibri"/>
          <w:sz w:val="28"/>
          <w:szCs w:val="28"/>
        </w:rPr>
      </w:pPr>
    </w:p>
    <w:p w14:paraId="74B8F636" w14:textId="7777777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Визначимо глобальну чутливість моделей до факторів:</w:t>
      </w:r>
    </w:p>
    <w:p w14:paraId="76CA5AFE" w14:textId="6951D54F"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246BE15F" wp14:editId="16D0F4F3">
            <wp:extent cx="3084830" cy="3260090"/>
            <wp:effectExtent l="0" t="0" r="0" b="0"/>
            <wp:docPr id="4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4830" cy="3260090"/>
                    </a:xfrm>
                    <a:prstGeom prst="rect">
                      <a:avLst/>
                    </a:prstGeom>
                    <a:noFill/>
                    <a:ln>
                      <a:noFill/>
                    </a:ln>
                  </pic:spPr>
                </pic:pic>
              </a:graphicData>
            </a:graphic>
          </wp:inline>
        </w:drawing>
      </w:r>
    </w:p>
    <w:p w14:paraId="4C11B956" w14:textId="62093443" w:rsidR="00645F6D" w:rsidRPr="00C144AC" w:rsidRDefault="00645F6D" w:rsidP="00C144AC">
      <w:pPr>
        <w:spacing w:line="360" w:lineRule="auto"/>
        <w:jc w:val="center"/>
        <w:rPr>
          <w:rFonts w:eastAsia="Calibri"/>
          <w:sz w:val="28"/>
          <w:szCs w:val="28"/>
          <w:lang w:val="uk-UA"/>
        </w:rPr>
      </w:pPr>
      <w:r w:rsidRPr="00C144AC">
        <w:rPr>
          <w:rFonts w:eastAsia="Calibri"/>
          <w:sz w:val="28"/>
          <w:szCs w:val="28"/>
        </w:rPr>
        <w:t>Рисунок 3.</w:t>
      </w:r>
      <w:r w:rsidR="008679BC" w:rsidRPr="00C144AC">
        <w:rPr>
          <w:rFonts w:eastAsia="Calibri"/>
          <w:sz w:val="28"/>
          <w:szCs w:val="28"/>
          <w:lang w:val="uk-UA"/>
        </w:rPr>
        <w:t>24</w:t>
      </w:r>
      <w:r w:rsidRPr="00C144AC">
        <w:rPr>
          <w:rFonts w:eastAsia="Calibri"/>
          <w:sz w:val="28"/>
          <w:szCs w:val="28"/>
        </w:rPr>
        <w:t xml:space="preserve">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uk-UA"/>
        </w:rPr>
        <w:t>градієнтного спуску</w:t>
      </w:r>
      <w:r w:rsidRPr="00C144AC">
        <w:rPr>
          <w:rFonts w:eastAsia="Calibri"/>
          <w:sz w:val="28"/>
          <w:szCs w:val="28"/>
        </w:rPr>
        <w:t>.</w:t>
      </w:r>
      <w:r w:rsidRPr="00C144AC">
        <w:rPr>
          <w:rFonts w:eastAsia="Calibri"/>
          <w:sz w:val="28"/>
          <w:szCs w:val="28"/>
          <w:lang w:val="uk-UA"/>
        </w:rPr>
        <w:t xml:space="preserve"> Предиктор </w:t>
      </w:r>
      <w:r w:rsidRPr="00C144AC">
        <w:rPr>
          <w:rFonts w:eastAsia="Calibri"/>
          <w:sz w:val="28"/>
          <w:szCs w:val="28"/>
          <w:lang w:val="en-US"/>
        </w:rPr>
        <w:t>X</w:t>
      </w:r>
      <w:r w:rsidRPr="00C144AC">
        <w:rPr>
          <w:rFonts w:eastAsia="Calibri"/>
          <w:sz w:val="28"/>
          <w:szCs w:val="28"/>
        </w:rPr>
        <w:t xml:space="preserve"> та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відкинуто</w:t>
      </w:r>
    </w:p>
    <w:p w14:paraId="4EC243A6" w14:textId="77777777" w:rsidR="008679BC" w:rsidRPr="00C144AC" w:rsidRDefault="008679BC" w:rsidP="00C144AC">
      <w:pPr>
        <w:spacing w:line="360" w:lineRule="auto"/>
        <w:ind w:firstLine="709"/>
        <w:jc w:val="both"/>
        <w:rPr>
          <w:rFonts w:eastAsia="Calibri"/>
          <w:sz w:val="28"/>
          <w:szCs w:val="28"/>
          <w:lang w:val="uk-UA"/>
        </w:rPr>
      </w:pPr>
    </w:p>
    <w:p w14:paraId="5EFFE3D8" w14:textId="50D321BE"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Для подальших обчислень винесемо у окрему таблицю чутливість моделей до різних факторів, а також продуктивність моделей і знайдемо суму факторів, які </w:t>
      </w:r>
      <w:r w:rsidRPr="00C144AC">
        <w:rPr>
          <w:rFonts w:eastAsia="Calibri"/>
          <w:sz w:val="28"/>
          <w:szCs w:val="28"/>
          <w:lang w:val="uk-UA"/>
        </w:rPr>
        <w:lastRenderedPageBreak/>
        <w:t>впливають на результат. Також знайдемо детермінуючу силу моделей для розуміння чи вдосконалилась продуктивність моделей.</w:t>
      </w:r>
    </w:p>
    <w:p w14:paraId="19D4B9E0" w14:textId="26900E72" w:rsidR="00645F6D" w:rsidRPr="00C144AC" w:rsidRDefault="00645F6D" w:rsidP="00C144AC">
      <w:pPr>
        <w:spacing w:line="360" w:lineRule="auto"/>
        <w:rPr>
          <w:rFonts w:eastAsia="Calibri"/>
          <w:sz w:val="28"/>
          <w:szCs w:val="28"/>
          <w:lang w:val="uk-UA"/>
        </w:rPr>
      </w:pPr>
    </w:p>
    <w:p w14:paraId="10EB8924" w14:textId="5A2683E6"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59B1AF4F" wp14:editId="4A4F2AB7">
            <wp:extent cx="5939790" cy="1630045"/>
            <wp:effectExtent l="0" t="0" r="0" b="0"/>
            <wp:docPr id="4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1630045"/>
                    </a:xfrm>
                    <a:prstGeom prst="rect">
                      <a:avLst/>
                    </a:prstGeom>
                    <a:noFill/>
                    <a:ln>
                      <a:noFill/>
                    </a:ln>
                  </pic:spPr>
                </pic:pic>
              </a:graphicData>
            </a:graphic>
          </wp:inline>
        </w:drawing>
      </w:r>
    </w:p>
    <w:p w14:paraId="36F8D77C" w14:textId="1626C8B5"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Pr="00C144AC">
        <w:rPr>
          <w:rFonts w:eastAsia="Calibri"/>
          <w:sz w:val="28"/>
          <w:szCs w:val="28"/>
        </w:rPr>
        <w:t>3</w:t>
      </w:r>
      <w:r w:rsidRPr="00C144AC">
        <w:rPr>
          <w:rFonts w:eastAsia="Calibri"/>
          <w:sz w:val="28"/>
          <w:szCs w:val="28"/>
          <w:lang w:val="uk-UA"/>
        </w:rPr>
        <w:t>.</w:t>
      </w:r>
      <w:r w:rsidR="008679BC" w:rsidRPr="00C144AC">
        <w:rPr>
          <w:rFonts w:eastAsia="Calibri"/>
          <w:sz w:val="28"/>
          <w:szCs w:val="28"/>
          <w:lang w:val="uk-UA"/>
        </w:rPr>
        <w:t>25 –</w:t>
      </w:r>
      <w:r w:rsidRPr="00C144AC">
        <w:rPr>
          <w:rFonts w:eastAsia="Calibri"/>
          <w:sz w:val="28"/>
          <w:szCs w:val="28"/>
          <w:lang w:val="uk-UA"/>
        </w:rPr>
        <w:t xml:space="preserve">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градієнтного спуску. Предиктор </w:t>
      </w:r>
      <w:r w:rsidRPr="00C144AC">
        <w:rPr>
          <w:rFonts w:eastAsia="Calibri"/>
          <w:sz w:val="28"/>
          <w:szCs w:val="28"/>
          <w:lang w:val="en-US"/>
        </w:rPr>
        <w:t>X</w:t>
      </w:r>
      <w:r w:rsidRPr="00C144AC">
        <w:rPr>
          <w:rFonts w:eastAsia="Calibri"/>
          <w:sz w:val="28"/>
          <w:szCs w:val="28"/>
        </w:rPr>
        <w:t xml:space="preserve"> та фактор </w:t>
      </w:r>
      <w:r w:rsidRPr="00C144AC">
        <w:rPr>
          <w:rFonts w:eastAsia="Calibri"/>
          <w:sz w:val="28"/>
          <w:szCs w:val="28"/>
          <w:lang w:val="en-US"/>
        </w:rPr>
        <w:t xml:space="preserve">Factor2 </w:t>
      </w:r>
      <w:r w:rsidRPr="00C144AC">
        <w:rPr>
          <w:rFonts w:eastAsia="Calibri"/>
          <w:sz w:val="28"/>
          <w:szCs w:val="28"/>
          <w:lang w:val="uk-UA"/>
        </w:rPr>
        <w:t>відкинуто</w:t>
      </w:r>
    </w:p>
    <w:p w14:paraId="6D502570" w14:textId="77777777" w:rsidR="008679BC" w:rsidRPr="00C144AC" w:rsidRDefault="008679BC" w:rsidP="00C144AC">
      <w:pPr>
        <w:spacing w:line="360" w:lineRule="auto"/>
        <w:jc w:val="center"/>
        <w:rPr>
          <w:rFonts w:eastAsia="Calibri"/>
          <w:sz w:val="28"/>
          <w:szCs w:val="28"/>
          <w:lang w:val="uk-UA"/>
        </w:rPr>
      </w:pPr>
    </w:p>
    <w:p w14:paraId="036F8CBD" w14:textId="67ED31BE" w:rsidR="00645F6D" w:rsidRPr="00C144AC" w:rsidRDefault="00A74022" w:rsidP="00C144AC">
      <w:pPr>
        <w:spacing w:line="360" w:lineRule="auto"/>
        <w:jc w:val="center"/>
        <w:rPr>
          <w:rFonts w:eastAsia="Calibri"/>
          <w:sz w:val="28"/>
          <w:szCs w:val="28"/>
          <w:lang w:val="en-US"/>
        </w:rPr>
      </w:pPr>
      <w:r>
        <w:rPr>
          <w:rFonts w:eastAsia="Calibri"/>
          <w:noProof/>
          <w:sz w:val="28"/>
          <w:szCs w:val="28"/>
        </w:rPr>
        <w:drawing>
          <wp:inline distT="0" distB="0" distL="0" distR="0" wp14:anchorId="109F5393" wp14:editId="5869A509">
            <wp:extent cx="3983355" cy="2774950"/>
            <wp:effectExtent l="0" t="0" r="0" b="0"/>
            <wp:docPr id="4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3355" cy="2774950"/>
                    </a:xfrm>
                    <a:prstGeom prst="rect">
                      <a:avLst/>
                    </a:prstGeom>
                    <a:noFill/>
                    <a:ln>
                      <a:noFill/>
                    </a:ln>
                  </pic:spPr>
                </pic:pic>
              </a:graphicData>
            </a:graphic>
          </wp:inline>
        </w:drawing>
      </w:r>
    </w:p>
    <w:p w14:paraId="6976D638" w14:textId="5DB935E4" w:rsidR="00645F6D" w:rsidRDefault="00645F6D" w:rsidP="00C144AC">
      <w:pPr>
        <w:spacing w:line="360" w:lineRule="auto"/>
        <w:jc w:val="center"/>
        <w:rPr>
          <w:rFonts w:eastAsia="Calibri"/>
          <w:sz w:val="28"/>
          <w:szCs w:val="28"/>
          <w:lang w:val="uk-UA"/>
        </w:rPr>
      </w:pPr>
      <w:r w:rsidRPr="00C144AC">
        <w:rPr>
          <w:rFonts w:eastAsia="Calibri"/>
          <w:sz w:val="28"/>
          <w:szCs w:val="28"/>
          <w:lang w:val="uk-UA"/>
        </w:rPr>
        <w:t>Рисунок 3.</w:t>
      </w:r>
      <w:r w:rsidR="008679BC" w:rsidRPr="00C144AC">
        <w:rPr>
          <w:rFonts w:eastAsia="Calibri"/>
          <w:sz w:val="28"/>
          <w:szCs w:val="28"/>
          <w:lang w:val="uk-UA"/>
        </w:rPr>
        <w:t>26</w:t>
      </w:r>
      <w:r w:rsidRPr="00C144AC">
        <w:rPr>
          <w:rFonts w:eastAsia="Calibri"/>
          <w:sz w:val="28"/>
          <w:szCs w:val="28"/>
          <w:lang w:val="uk-UA"/>
        </w:rPr>
        <w:t xml:space="preserve"> </w:t>
      </w:r>
      <w:r w:rsidR="008679BC"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w:t>
      </w:r>
      <w:r w:rsidRPr="00C144AC">
        <w:rPr>
          <w:rFonts w:eastAsia="Calibri"/>
          <w:sz w:val="28"/>
          <w:szCs w:val="28"/>
        </w:rPr>
        <w:t xml:space="preserve"> Алгоритм </w:t>
      </w:r>
      <w:r w:rsidRPr="00C144AC">
        <w:rPr>
          <w:rFonts w:eastAsia="Calibri"/>
          <w:sz w:val="28"/>
          <w:szCs w:val="28"/>
          <w:lang w:val="uk-UA"/>
        </w:rPr>
        <w:t>градієнтного спуску</w:t>
      </w:r>
      <w:r w:rsidRPr="00C144AC">
        <w:rPr>
          <w:rFonts w:eastAsia="Calibri"/>
          <w:sz w:val="28"/>
          <w:szCs w:val="28"/>
        </w:rPr>
        <w:t xml:space="preserve">. Предиктор </w:t>
      </w:r>
      <w:r w:rsidRPr="00C144AC">
        <w:rPr>
          <w:rFonts w:eastAsia="Calibri"/>
          <w:sz w:val="28"/>
          <w:szCs w:val="28"/>
          <w:lang w:val="en-US"/>
        </w:rPr>
        <w:t>X</w:t>
      </w:r>
      <w:r w:rsidRPr="00C144AC">
        <w:rPr>
          <w:rFonts w:eastAsia="Calibri"/>
          <w:sz w:val="28"/>
          <w:szCs w:val="28"/>
        </w:rPr>
        <w:t xml:space="preserve"> та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відкинуто</w:t>
      </w:r>
    </w:p>
    <w:p w14:paraId="25556583" w14:textId="77777777" w:rsidR="000D3EF7" w:rsidRPr="00C144AC" w:rsidRDefault="000D3EF7" w:rsidP="00C144AC">
      <w:pPr>
        <w:spacing w:line="360" w:lineRule="auto"/>
        <w:jc w:val="center"/>
        <w:rPr>
          <w:rFonts w:eastAsia="Calibri"/>
          <w:sz w:val="28"/>
          <w:szCs w:val="28"/>
          <w:lang w:val="uk-UA"/>
        </w:rPr>
      </w:pPr>
    </w:p>
    <w:p w14:paraId="0F051EF4" w14:textId="7777777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 даних обчислень видно, що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вплинув на результат: по детермінуючій силі можна судити, що в середньому продуктивність моделей дещо зменшилась.</w:t>
      </w:r>
      <w:r w:rsidRPr="00C144AC">
        <w:rPr>
          <w:rFonts w:eastAsia="Calibri"/>
          <w:sz w:val="28"/>
          <w:szCs w:val="28"/>
        </w:rPr>
        <w:t xml:space="preserve"> Також не сильно, але </w:t>
      </w:r>
      <w:r w:rsidRPr="00C144AC">
        <w:rPr>
          <w:rFonts w:eastAsia="Calibri"/>
          <w:sz w:val="28"/>
          <w:szCs w:val="28"/>
          <w:lang w:val="uk-UA"/>
        </w:rPr>
        <w:t xml:space="preserve">зріс час навчання нейромереж. Однак дані зміни мають доволі слабкий вплив, а тому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потрібно видалити із вільних змінних.</w:t>
      </w:r>
    </w:p>
    <w:p w14:paraId="52812CBD" w14:textId="77777777" w:rsidR="00645F6D" w:rsidRPr="00C144AC" w:rsidRDefault="00645F6D" w:rsidP="00C144AC">
      <w:pPr>
        <w:spacing w:line="360" w:lineRule="auto"/>
        <w:ind w:firstLine="709"/>
        <w:jc w:val="both"/>
        <w:rPr>
          <w:rFonts w:eastAsia="Calibri"/>
          <w:sz w:val="28"/>
          <w:szCs w:val="28"/>
        </w:rPr>
      </w:pPr>
      <w:r w:rsidRPr="00C144AC">
        <w:rPr>
          <w:rFonts w:eastAsia="Calibri"/>
          <w:sz w:val="28"/>
          <w:szCs w:val="28"/>
          <w:lang w:val="uk-UA"/>
        </w:rPr>
        <w:t xml:space="preserve">Наступну вільну змінну, яку потрібно видалити – </w:t>
      </w:r>
      <w:r w:rsidRPr="00C144AC">
        <w:rPr>
          <w:rFonts w:eastAsia="Calibri"/>
          <w:sz w:val="28"/>
          <w:szCs w:val="28"/>
          <w:lang w:val="en-US"/>
        </w:rPr>
        <w:t>Factor</w:t>
      </w:r>
      <w:r w:rsidRPr="00C144AC">
        <w:rPr>
          <w:rFonts w:eastAsia="Calibri"/>
          <w:sz w:val="28"/>
          <w:szCs w:val="28"/>
        </w:rPr>
        <w:t>1.</w:t>
      </w:r>
    </w:p>
    <w:p w14:paraId="0F593E9B" w14:textId="61A29D28" w:rsidR="00645F6D" w:rsidRPr="00C144AC" w:rsidRDefault="00A74022" w:rsidP="00C144AC">
      <w:pPr>
        <w:spacing w:line="360" w:lineRule="auto"/>
        <w:jc w:val="center"/>
        <w:rPr>
          <w:rFonts w:eastAsia="Calibri"/>
          <w:sz w:val="28"/>
          <w:szCs w:val="28"/>
          <w:lang w:val="en-US"/>
        </w:rPr>
      </w:pPr>
      <w:r>
        <w:rPr>
          <w:rFonts w:eastAsia="Calibri"/>
          <w:noProof/>
          <w:sz w:val="28"/>
          <w:szCs w:val="28"/>
        </w:rPr>
        <w:lastRenderedPageBreak/>
        <w:drawing>
          <wp:inline distT="0" distB="0" distL="0" distR="0" wp14:anchorId="4B55FB21" wp14:editId="723B225F">
            <wp:extent cx="5947410" cy="1208405"/>
            <wp:effectExtent l="0" t="0" r="0" b="0"/>
            <wp:docPr id="4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7410" cy="1208405"/>
                    </a:xfrm>
                    <a:prstGeom prst="rect">
                      <a:avLst/>
                    </a:prstGeom>
                    <a:noFill/>
                    <a:ln>
                      <a:noFill/>
                    </a:ln>
                  </pic:spPr>
                </pic:pic>
              </a:graphicData>
            </a:graphic>
          </wp:inline>
        </w:drawing>
      </w:r>
    </w:p>
    <w:p w14:paraId="6DC37548" w14:textId="58242BD4"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Pr="00C144AC">
        <w:rPr>
          <w:rFonts w:eastAsia="Calibri"/>
          <w:sz w:val="28"/>
          <w:szCs w:val="28"/>
        </w:rPr>
        <w:t>3</w:t>
      </w:r>
      <w:r w:rsidRPr="00C144AC">
        <w:rPr>
          <w:rFonts w:eastAsia="Calibri"/>
          <w:sz w:val="28"/>
          <w:szCs w:val="28"/>
          <w:lang w:val="uk-UA"/>
        </w:rPr>
        <w:t>.</w:t>
      </w:r>
      <w:r w:rsidR="008679BC" w:rsidRPr="00C144AC">
        <w:rPr>
          <w:rFonts w:eastAsia="Calibri"/>
          <w:sz w:val="28"/>
          <w:szCs w:val="28"/>
          <w:lang w:val="uk-UA"/>
        </w:rPr>
        <w:t>27 –</w:t>
      </w:r>
      <w:r w:rsidRPr="00C144AC">
        <w:rPr>
          <w:rFonts w:eastAsia="Calibri"/>
          <w:sz w:val="28"/>
          <w:szCs w:val="28"/>
          <w:lang w:val="uk-UA"/>
        </w:rPr>
        <w:t xml:space="preserve"> Результати виключення впливів предиктору </w:t>
      </w:r>
      <w:r w:rsidRPr="00C144AC">
        <w:rPr>
          <w:rFonts w:eastAsia="Calibri"/>
          <w:sz w:val="28"/>
          <w:szCs w:val="28"/>
          <w:lang w:val="en-US"/>
        </w:rPr>
        <w:t>X</w:t>
      </w:r>
      <w:r w:rsidRPr="00C144AC">
        <w:rPr>
          <w:rFonts w:eastAsia="Calibri"/>
          <w:sz w:val="28"/>
          <w:szCs w:val="28"/>
          <w:lang w:val="uk-UA"/>
        </w:rPr>
        <w:t xml:space="preserve"> та факторів </w:t>
      </w:r>
      <w:r w:rsidRPr="00C144AC">
        <w:rPr>
          <w:rFonts w:eastAsia="Calibri"/>
          <w:sz w:val="28"/>
          <w:szCs w:val="28"/>
          <w:lang w:val="en-US"/>
        </w:rPr>
        <w:t>Factor</w:t>
      </w:r>
      <w:r w:rsidRPr="00C144AC">
        <w:rPr>
          <w:rFonts w:eastAsia="Calibri"/>
          <w:sz w:val="28"/>
          <w:szCs w:val="28"/>
        </w:rPr>
        <w:t xml:space="preserve">1 і </w:t>
      </w:r>
      <w:r w:rsidRPr="00C144AC">
        <w:rPr>
          <w:rFonts w:eastAsia="Calibri"/>
          <w:sz w:val="28"/>
          <w:szCs w:val="28"/>
          <w:lang w:val="en-US"/>
        </w:rPr>
        <w:t>Factor</w:t>
      </w:r>
      <w:r w:rsidRPr="00C144AC">
        <w:rPr>
          <w:rFonts w:eastAsia="Calibri"/>
          <w:sz w:val="28"/>
          <w:szCs w:val="28"/>
        </w:rPr>
        <w:t>2</w:t>
      </w:r>
    </w:p>
    <w:p w14:paraId="343A2F05" w14:textId="77777777" w:rsidR="008679BC" w:rsidRPr="00C144AC" w:rsidRDefault="008679BC" w:rsidP="00C144AC">
      <w:pPr>
        <w:spacing w:line="360" w:lineRule="auto"/>
        <w:ind w:firstLine="709"/>
        <w:jc w:val="both"/>
        <w:rPr>
          <w:rFonts w:eastAsia="Calibri"/>
          <w:sz w:val="28"/>
          <w:szCs w:val="28"/>
          <w:lang w:val="uk-UA"/>
        </w:rPr>
      </w:pPr>
    </w:p>
    <w:p w14:paraId="7E77351A" w14:textId="287F3C54"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Визначимо глобальну чутливість моделей до факторів:</w:t>
      </w:r>
    </w:p>
    <w:p w14:paraId="3E3D20A7" w14:textId="3A388296" w:rsidR="00645F6D" w:rsidRPr="00C144AC" w:rsidRDefault="00A74022" w:rsidP="00C144AC">
      <w:pPr>
        <w:spacing w:line="360" w:lineRule="auto"/>
        <w:jc w:val="center"/>
        <w:rPr>
          <w:rFonts w:eastAsia="Calibri"/>
          <w:sz w:val="28"/>
          <w:szCs w:val="28"/>
        </w:rPr>
      </w:pPr>
      <w:r>
        <w:rPr>
          <w:rFonts w:eastAsia="Calibri"/>
          <w:noProof/>
          <w:sz w:val="28"/>
          <w:szCs w:val="28"/>
        </w:rPr>
        <w:drawing>
          <wp:inline distT="0" distB="0" distL="0" distR="0" wp14:anchorId="3C8FFAD4" wp14:editId="63DD41F7">
            <wp:extent cx="1415415" cy="2250440"/>
            <wp:effectExtent l="0" t="0" r="0" b="0"/>
            <wp:docPr id="4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5415" cy="2250440"/>
                    </a:xfrm>
                    <a:prstGeom prst="rect">
                      <a:avLst/>
                    </a:prstGeom>
                    <a:noFill/>
                    <a:ln>
                      <a:noFill/>
                    </a:ln>
                  </pic:spPr>
                </pic:pic>
              </a:graphicData>
            </a:graphic>
          </wp:inline>
        </w:drawing>
      </w:r>
    </w:p>
    <w:p w14:paraId="4A1A8A66" w14:textId="18E7561E" w:rsidR="00645F6D" w:rsidRPr="00C144AC" w:rsidRDefault="00645F6D" w:rsidP="00C144AC">
      <w:pPr>
        <w:spacing w:line="360" w:lineRule="auto"/>
        <w:jc w:val="center"/>
        <w:rPr>
          <w:rFonts w:eastAsia="Calibri"/>
          <w:sz w:val="28"/>
          <w:szCs w:val="28"/>
        </w:rPr>
      </w:pPr>
      <w:r w:rsidRPr="00C144AC">
        <w:rPr>
          <w:rFonts w:eastAsia="Calibri"/>
          <w:sz w:val="28"/>
          <w:szCs w:val="28"/>
        </w:rPr>
        <w:t>Рисунок 3.</w:t>
      </w:r>
      <w:r w:rsidR="008679BC" w:rsidRPr="00C144AC">
        <w:rPr>
          <w:rFonts w:eastAsia="Calibri"/>
          <w:sz w:val="28"/>
          <w:szCs w:val="28"/>
          <w:lang w:val="uk-UA"/>
        </w:rPr>
        <w:t>28</w:t>
      </w:r>
      <w:r w:rsidRPr="00C144AC">
        <w:rPr>
          <w:rFonts w:eastAsia="Calibri"/>
          <w:sz w:val="28"/>
          <w:szCs w:val="28"/>
        </w:rPr>
        <w:t xml:space="preserve">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uk-UA"/>
        </w:rPr>
        <w:t>градієнтного спуску</w:t>
      </w:r>
      <w:r w:rsidRPr="00C144AC">
        <w:rPr>
          <w:rFonts w:eastAsia="Calibri"/>
          <w:sz w:val="28"/>
          <w:szCs w:val="28"/>
        </w:rPr>
        <w:t>.</w:t>
      </w:r>
      <w:r w:rsidRPr="00C144AC">
        <w:rPr>
          <w:rFonts w:eastAsia="Calibri"/>
          <w:sz w:val="28"/>
          <w:szCs w:val="28"/>
          <w:lang w:val="uk-UA"/>
        </w:rPr>
        <w:t xml:space="preserve"> Предиктор </w:t>
      </w:r>
      <w:r w:rsidRPr="00C144AC">
        <w:rPr>
          <w:rFonts w:eastAsia="Calibri"/>
          <w:sz w:val="28"/>
          <w:szCs w:val="28"/>
          <w:lang w:val="en-US"/>
        </w:rPr>
        <w:t>X</w:t>
      </w:r>
      <w:r w:rsidRPr="00C144AC">
        <w:rPr>
          <w:rFonts w:eastAsia="Calibri"/>
          <w:sz w:val="28"/>
          <w:szCs w:val="28"/>
        </w:rPr>
        <w:t xml:space="preserve"> та фактори </w:t>
      </w:r>
      <w:r w:rsidRPr="00C144AC">
        <w:rPr>
          <w:rFonts w:eastAsia="Calibri"/>
          <w:sz w:val="28"/>
          <w:szCs w:val="28"/>
          <w:lang w:val="en-US"/>
        </w:rPr>
        <w:t>Factor</w:t>
      </w:r>
      <w:r w:rsidRPr="00C144AC">
        <w:rPr>
          <w:rFonts w:eastAsia="Calibri"/>
          <w:sz w:val="28"/>
          <w:szCs w:val="28"/>
        </w:rPr>
        <w:t xml:space="preserve">1 та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відкинуто</w:t>
      </w:r>
    </w:p>
    <w:p w14:paraId="0591C9AC" w14:textId="77777777" w:rsidR="00645F6D" w:rsidRPr="00C144AC" w:rsidRDefault="00645F6D" w:rsidP="00C144AC">
      <w:pPr>
        <w:spacing w:line="360" w:lineRule="auto"/>
        <w:ind w:firstLine="709"/>
        <w:jc w:val="both"/>
        <w:rPr>
          <w:rFonts w:eastAsia="Calibri"/>
          <w:sz w:val="28"/>
          <w:szCs w:val="28"/>
          <w:lang w:val="uk-UA"/>
        </w:rPr>
      </w:pPr>
    </w:p>
    <w:p w14:paraId="773C3BD3" w14:textId="33CE1F41"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 Також знайдемо детермінуючу силу моделей для розуміння чи вдосконалилась продуктивність моделей.</w:t>
      </w:r>
    </w:p>
    <w:p w14:paraId="5CD00683" w14:textId="7B0CC428" w:rsidR="00645F6D" w:rsidRPr="00C144AC" w:rsidRDefault="00645F6D" w:rsidP="00C144AC">
      <w:pPr>
        <w:spacing w:line="360" w:lineRule="auto"/>
        <w:rPr>
          <w:rFonts w:eastAsia="Calibri"/>
          <w:sz w:val="28"/>
          <w:szCs w:val="28"/>
          <w:lang w:val="uk-UA"/>
        </w:rPr>
      </w:pPr>
    </w:p>
    <w:p w14:paraId="3396A8FB" w14:textId="7F650762"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7A9668AF" wp14:editId="3DF8731D">
            <wp:extent cx="4763135" cy="1256030"/>
            <wp:effectExtent l="0" t="0" r="0" b="0"/>
            <wp:docPr id="4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3135" cy="1256030"/>
                    </a:xfrm>
                    <a:prstGeom prst="rect">
                      <a:avLst/>
                    </a:prstGeom>
                    <a:noFill/>
                    <a:ln>
                      <a:noFill/>
                    </a:ln>
                  </pic:spPr>
                </pic:pic>
              </a:graphicData>
            </a:graphic>
          </wp:inline>
        </w:drawing>
      </w:r>
    </w:p>
    <w:p w14:paraId="35DD7369" w14:textId="7DDF8833"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Рисунок 3.</w:t>
      </w:r>
      <w:r w:rsidR="008679BC" w:rsidRPr="00C144AC">
        <w:rPr>
          <w:rFonts w:eastAsia="Calibri"/>
          <w:sz w:val="28"/>
          <w:szCs w:val="28"/>
          <w:lang w:val="uk-UA"/>
        </w:rPr>
        <w:t>29 –</w:t>
      </w:r>
      <w:r w:rsidRPr="00C144AC">
        <w:rPr>
          <w:rFonts w:eastAsia="Calibri"/>
          <w:sz w:val="28"/>
          <w:szCs w:val="28"/>
          <w:lang w:val="uk-UA"/>
        </w:rPr>
        <w:t xml:space="preserve">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градієнтного спуску. Предиктор </w:t>
      </w:r>
      <w:r w:rsidRPr="00C144AC">
        <w:rPr>
          <w:rFonts w:eastAsia="Calibri"/>
          <w:sz w:val="28"/>
          <w:szCs w:val="28"/>
          <w:lang w:val="en-US"/>
        </w:rPr>
        <w:t>X</w:t>
      </w:r>
      <w:r w:rsidRPr="00C144AC">
        <w:rPr>
          <w:rFonts w:eastAsia="Calibri"/>
          <w:sz w:val="28"/>
          <w:szCs w:val="28"/>
        </w:rPr>
        <w:t xml:space="preserve"> та </w:t>
      </w:r>
      <w:r w:rsidRPr="00C144AC">
        <w:rPr>
          <w:rFonts w:eastAsia="Calibri"/>
          <w:sz w:val="28"/>
          <w:szCs w:val="28"/>
          <w:lang w:val="uk-UA"/>
        </w:rPr>
        <w:t xml:space="preserve">фактори </w:t>
      </w:r>
      <w:r w:rsidRPr="00C144AC">
        <w:rPr>
          <w:rFonts w:eastAsia="Calibri"/>
          <w:sz w:val="28"/>
          <w:szCs w:val="28"/>
          <w:lang w:val="en-US"/>
        </w:rPr>
        <w:t>Factor</w:t>
      </w:r>
      <w:r w:rsidRPr="00C144AC">
        <w:rPr>
          <w:rFonts w:eastAsia="Calibri"/>
          <w:sz w:val="28"/>
          <w:szCs w:val="28"/>
        </w:rPr>
        <w:t xml:space="preserve">1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відкинуто</w:t>
      </w:r>
    </w:p>
    <w:p w14:paraId="0BA14EE7" w14:textId="274E0A61"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lastRenderedPageBreak/>
        <w:t>Знайдемо у відсотковому відношенні вплив даних факторів на результат.</w:t>
      </w:r>
    </w:p>
    <w:p w14:paraId="465C9988" w14:textId="1DEAEB48"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773B0153" wp14:editId="657A3FB5">
            <wp:extent cx="4079240" cy="2544445"/>
            <wp:effectExtent l="0" t="0" r="0" b="0"/>
            <wp:docPr id="5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79240" cy="2544445"/>
                    </a:xfrm>
                    <a:prstGeom prst="rect">
                      <a:avLst/>
                    </a:prstGeom>
                    <a:noFill/>
                    <a:ln>
                      <a:noFill/>
                    </a:ln>
                  </pic:spPr>
                </pic:pic>
              </a:graphicData>
            </a:graphic>
          </wp:inline>
        </w:drawing>
      </w:r>
    </w:p>
    <w:p w14:paraId="697AD749" w14:textId="4799B2BD" w:rsidR="00645F6D" w:rsidRDefault="00645F6D" w:rsidP="00C144AC">
      <w:pPr>
        <w:spacing w:line="360" w:lineRule="auto"/>
        <w:jc w:val="center"/>
        <w:rPr>
          <w:rFonts w:eastAsia="Calibri"/>
          <w:sz w:val="28"/>
          <w:szCs w:val="28"/>
          <w:lang w:val="uk-UA"/>
        </w:rPr>
      </w:pPr>
      <w:r w:rsidRPr="00C144AC">
        <w:rPr>
          <w:rFonts w:eastAsia="Calibri"/>
          <w:sz w:val="28"/>
          <w:szCs w:val="28"/>
          <w:lang w:val="uk-UA"/>
        </w:rPr>
        <w:t>Рисунок 3.</w:t>
      </w:r>
      <w:r w:rsidR="008679BC" w:rsidRPr="00C144AC">
        <w:rPr>
          <w:rFonts w:eastAsia="Calibri"/>
          <w:sz w:val="28"/>
          <w:szCs w:val="28"/>
          <w:lang w:val="uk-UA"/>
        </w:rPr>
        <w:t>30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w:t>
      </w:r>
      <w:r w:rsidRPr="00C144AC">
        <w:rPr>
          <w:rFonts w:eastAsia="Calibri"/>
          <w:sz w:val="28"/>
          <w:szCs w:val="28"/>
        </w:rPr>
        <w:t xml:space="preserve"> Алгоритм </w:t>
      </w:r>
      <w:r w:rsidRPr="00C144AC">
        <w:rPr>
          <w:rFonts w:eastAsia="Calibri"/>
          <w:sz w:val="28"/>
          <w:szCs w:val="28"/>
          <w:lang w:val="uk-UA"/>
        </w:rPr>
        <w:t>градієнтного спуску</w:t>
      </w:r>
      <w:r w:rsidRPr="00C144AC">
        <w:rPr>
          <w:rFonts w:eastAsia="Calibri"/>
          <w:sz w:val="28"/>
          <w:szCs w:val="28"/>
        </w:rPr>
        <w:t xml:space="preserve">. </w:t>
      </w:r>
      <w:r w:rsidRPr="00C144AC">
        <w:rPr>
          <w:rFonts w:eastAsia="Calibri"/>
          <w:sz w:val="28"/>
          <w:szCs w:val="28"/>
          <w:lang w:val="uk-UA"/>
        </w:rPr>
        <w:t xml:space="preserve">Предиктор </w:t>
      </w:r>
      <w:r w:rsidRPr="00C144AC">
        <w:rPr>
          <w:rFonts w:eastAsia="Calibri"/>
          <w:sz w:val="28"/>
          <w:szCs w:val="28"/>
          <w:lang w:val="en-US"/>
        </w:rPr>
        <w:t>X</w:t>
      </w:r>
      <w:r w:rsidRPr="00C144AC">
        <w:rPr>
          <w:rFonts w:eastAsia="Calibri"/>
          <w:sz w:val="28"/>
          <w:szCs w:val="28"/>
        </w:rPr>
        <w:t xml:space="preserve"> та </w:t>
      </w:r>
      <w:r w:rsidRPr="00C144AC">
        <w:rPr>
          <w:rFonts w:eastAsia="Calibri"/>
          <w:sz w:val="28"/>
          <w:szCs w:val="28"/>
          <w:lang w:val="uk-UA"/>
        </w:rPr>
        <w:t xml:space="preserve">фактори </w:t>
      </w:r>
      <w:r w:rsidRPr="00C144AC">
        <w:rPr>
          <w:rFonts w:eastAsia="Calibri"/>
          <w:sz w:val="28"/>
          <w:szCs w:val="28"/>
          <w:lang w:val="en-US"/>
        </w:rPr>
        <w:t>Factor</w:t>
      </w:r>
      <w:r w:rsidRPr="00C144AC">
        <w:rPr>
          <w:rFonts w:eastAsia="Calibri"/>
          <w:sz w:val="28"/>
          <w:szCs w:val="28"/>
        </w:rPr>
        <w:t xml:space="preserve">1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відкинуто</w:t>
      </w:r>
    </w:p>
    <w:p w14:paraId="6E6AD2D3" w14:textId="77777777" w:rsidR="000D3EF7" w:rsidRPr="00C144AC" w:rsidRDefault="000D3EF7" w:rsidP="00C144AC">
      <w:pPr>
        <w:spacing w:line="360" w:lineRule="auto"/>
        <w:jc w:val="center"/>
        <w:rPr>
          <w:rFonts w:eastAsia="Calibri"/>
          <w:sz w:val="28"/>
          <w:szCs w:val="28"/>
          <w:lang w:val="uk-UA"/>
        </w:rPr>
      </w:pPr>
    </w:p>
    <w:p w14:paraId="28A20667" w14:textId="7777777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 даних обчислень видно, що фактор </w:t>
      </w:r>
      <w:r w:rsidRPr="00C144AC">
        <w:rPr>
          <w:rFonts w:eastAsia="Calibri"/>
          <w:sz w:val="28"/>
          <w:szCs w:val="28"/>
          <w:lang w:val="en-US"/>
        </w:rPr>
        <w:t>Factor</w:t>
      </w:r>
      <w:r w:rsidRPr="00C144AC">
        <w:rPr>
          <w:rFonts w:eastAsia="Calibri"/>
          <w:sz w:val="28"/>
          <w:szCs w:val="28"/>
        </w:rPr>
        <w:t>1 дещо</w:t>
      </w:r>
      <w:r w:rsidRPr="00C144AC">
        <w:rPr>
          <w:rFonts w:eastAsia="Calibri"/>
          <w:sz w:val="28"/>
          <w:szCs w:val="28"/>
          <w:lang w:val="uk-UA"/>
        </w:rPr>
        <w:t xml:space="preserve"> вплинув на результат: тестова помилка збільшилась, а по детермінуючій силі можна судити, що в середньому продуктивність моделей зменшилась. Дані зміни мають доволі слабкий вплив, а тому при не заданій конкретній точності та пріоритету ефективності даний фактор потрібно видалити.</w:t>
      </w:r>
    </w:p>
    <w:p w14:paraId="6ADC730F" w14:textId="5B196A40"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За даними дослідженнями було встановлено, що для алгоритму градієнтного</w:t>
      </w:r>
      <w:r w:rsidRPr="00C144AC">
        <w:rPr>
          <w:rFonts w:eastAsia="Calibri"/>
          <w:sz w:val="28"/>
          <w:szCs w:val="28"/>
        </w:rPr>
        <w:t xml:space="preserve"> спуску </w:t>
      </w:r>
      <w:r w:rsidRPr="00C144AC">
        <w:rPr>
          <w:rFonts w:eastAsia="Calibri"/>
          <w:sz w:val="28"/>
          <w:szCs w:val="28"/>
          <w:lang w:val="uk-UA"/>
        </w:rPr>
        <w:t xml:space="preserve">найбільш значимим є предиктор </w:t>
      </w:r>
      <w:r w:rsidRPr="00C144AC">
        <w:rPr>
          <w:rFonts w:eastAsia="Calibri"/>
          <w:sz w:val="28"/>
          <w:szCs w:val="28"/>
          <w:lang w:val="en-US"/>
        </w:rPr>
        <w:t>Y</w:t>
      </w:r>
      <w:r w:rsidRPr="00C144AC">
        <w:rPr>
          <w:rFonts w:eastAsia="Calibri"/>
          <w:sz w:val="28"/>
          <w:szCs w:val="28"/>
        </w:rPr>
        <w:t xml:space="preserve">, </w:t>
      </w:r>
      <w:r w:rsidRPr="00C144AC">
        <w:rPr>
          <w:rFonts w:eastAsia="Calibri"/>
          <w:sz w:val="28"/>
          <w:szCs w:val="28"/>
          <w:lang w:val="uk-UA"/>
        </w:rPr>
        <w:t>оскільки інші предиктори майже не впливають на продуктивність та тестову похибку, а тому даний предиктор видаляти не можна</w:t>
      </w:r>
      <w:r w:rsidRPr="00C144AC">
        <w:rPr>
          <w:rFonts w:eastAsia="Calibri"/>
          <w:sz w:val="28"/>
          <w:szCs w:val="28"/>
        </w:rPr>
        <w:t xml:space="preserve">. Предиктор </w:t>
      </w:r>
      <w:r w:rsidRPr="00C144AC">
        <w:rPr>
          <w:rFonts w:eastAsia="Calibri"/>
          <w:sz w:val="28"/>
          <w:szCs w:val="28"/>
          <w:lang w:val="en-US"/>
        </w:rPr>
        <w:t>X</w:t>
      </w:r>
      <w:r w:rsidRPr="00C144AC">
        <w:rPr>
          <w:rFonts w:eastAsia="Calibri"/>
          <w:sz w:val="28"/>
          <w:szCs w:val="28"/>
        </w:rPr>
        <w:t xml:space="preserve"> та фактори </w:t>
      </w:r>
      <w:r w:rsidRPr="00C144AC">
        <w:rPr>
          <w:rFonts w:eastAsia="Calibri"/>
          <w:sz w:val="28"/>
          <w:szCs w:val="28"/>
          <w:lang w:val="en-US"/>
        </w:rPr>
        <w:t>Factor</w:t>
      </w:r>
      <w:r w:rsidRPr="00C144AC">
        <w:rPr>
          <w:rFonts w:eastAsia="Calibri"/>
          <w:sz w:val="28"/>
          <w:szCs w:val="28"/>
        </w:rPr>
        <w:t xml:space="preserve">1, </w:t>
      </w:r>
      <w:r w:rsidRPr="00C144AC">
        <w:rPr>
          <w:rFonts w:eastAsia="Calibri"/>
          <w:sz w:val="28"/>
          <w:szCs w:val="28"/>
          <w:lang w:val="en-US"/>
        </w:rPr>
        <w:t>Factor</w:t>
      </w:r>
      <w:r w:rsidRPr="00C144AC">
        <w:rPr>
          <w:rFonts w:eastAsia="Calibri"/>
          <w:sz w:val="28"/>
          <w:szCs w:val="28"/>
        </w:rPr>
        <w:t>2 при не</w:t>
      </w:r>
      <w:r w:rsidRPr="00C144AC">
        <w:rPr>
          <w:rFonts w:eastAsia="Calibri"/>
          <w:sz w:val="28"/>
          <w:szCs w:val="28"/>
          <w:lang w:val="uk-UA"/>
        </w:rPr>
        <w:t xml:space="preserve"> заданій конкретній точності та продуктивності, як було встановлено в ході дослідження, потрібно видалити.</w:t>
      </w:r>
    </w:p>
    <w:p w14:paraId="790E1002" w14:textId="2B89191C" w:rsidR="008679BC" w:rsidRPr="00C144AC" w:rsidRDefault="008679BC" w:rsidP="00C144AC">
      <w:pPr>
        <w:spacing w:line="360" w:lineRule="auto"/>
        <w:ind w:firstLine="709"/>
        <w:jc w:val="both"/>
        <w:rPr>
          <w:rFonts w:eastAsia="Calibri"/>
          <w:sz w:val="28"/>
          <w:szCs w:val="28"/>
          <w:lang w:val="uk-UA"/>
        </w:rPr>
      </w:pPr>
    </w:p>
    <w:p w14:paraId="2636F7E4" w14:textId="451792CB" w:rsidR="00645F6D" w:rsidRPr="00C144AC" w:rsidRDefault="00C144AC" w:rsidP="00C144AC">
      <w:pPr>
        <w:pStyle w:val="2"/>
        <w:rPr>
          <w:rFonts w:eastAsia="Calibri"/>
        </w:rPr>
      </w:pPr>
      <w:bookmarkStart w:id="37" w:name="_Toc136929861"/>
      <w:r w:rsidRPr="00C144AC">
        <w:rPr>
          <w:rFonts w:eastAsia="Calibri"/>
        </w:rPr>
        <w:t xml:space="preserve">3.3 </w:t>
      </w:r>
      <w:r w:rsidR="00645F6D" w:rsidRPr="00C144AC">
        <w:rPr>
          <w:rFonts w:eastAsia="Calibri"/>
        </w:rPr>
        <w:t>Дослідження алгоритму спряжених градієнтів</w:t>
      </w:r>
      <w:bookmarkEnd w:id="37"/>
    </w:p>
    <w:p w14:paraId="3BD0E3EC" w14:textId="57C4B4DE" w:rsidR="00C144AC" w:rsidRPr="00C144AC" w:rsidRDefault="00C144AC" w:rsidP="00C144AC">
      <w:pPr>
        <w:spacing w:line="360" w:lineRule="auto"/>
        <w:ind w:firstLine="709"/>
        <w:jc w:val="both"/>
        <w:rPr>
          <w:rFonts w:eastAsia="Calibri"/>
          <w:bCs/>
          <w:sz w:val="28"/>
          <w:szCs w:val="28"/>
          <w:lang w:val="uk-UA"/>
        </w:rPr>
      </w:pPr>
    </w:p>
    <w:p w14:paraId="2976EB7B" w14:textId="77777777" w:rsidR="00C144AC" w:rsidRPr="00C144AC" w:rsidRDefault="00C144AC" w:rsidP="00C144AC">
      <w:pPr>
        <w:spacing w:line="360" w:lineRule="auto"/>
        <w:ind w:firstLine="709"/>
        <w:jc w:val="both"/>
        <w:rPr>
          <w:rFonts w:eastAsia="Calibri"/>
          <w:bCs/>
          <w:sz w:val="28"/>
          <w:szCs w:val="28"/>
          <w:lang w:val="uk-UA"/>
        </w:rPr>
      </w:pPr>
      <w:r w:rsidRPr="00C144AC">
        <w:rPr>
          <w:rFonts w:eastAsia="Calibri"/>
          <w:bCs/>
          <w:sz w:val="28"/>
          <w:szCs w:val="28"/>
          <w:lang w:val="uk-UA"/>
        </w:rPr>
        <w:t>Порівнюючи дослідження при використанні методу спряжених градієнтів з попередніми підходами, можна виділити такі відмінності:</w:t>
      </w:r>
    </w:p>
    <w:p w14:paraId="46093403" w14:textId="77777777" w:rsidR="00C144AC" w:rsidRPr="00C144AC" w:rsidRDefault="00C144AC" w:rsidP="00C144AC">
      <w:pPr>
        <w:spacing w:line="360" w:lineRule="auto"/>
        <w:ind w:firstLine="709"/>
        <w:jc w:val="both"/>
        <w:rPr>
          <w:rFonts w:eastAsia="Calibri"/>
          <w:bCs/>
          <w:sz w:val="28"/>
          <w:szCs w:val="28"/>
          <w:lang w:val="uk-UA"/>
        </w:rPr>
      </w:pPr>
      <w:r w:rsidRPr="00C144AC">
        <w:rPr>
          <w:rFonts w:eastAsia="Calibri"/>
          <w:bCs/>
          <w:sz w:val="28"/>
          <w:szCs w:val="28"/>
          <w:lang w:val="uk-UA"/>
        </w:rPr>
        <w:lastRenderedPageBreak/>
        <w:t>Конвергенція: Метод спряжених градієнтів використовує інформацію про попередні ітерації для ефективного пошуку оптимального розв'язку. Цей метод може забезпечувати швидшу збіжність до оптимального розв'язку порівняно з іншими методами, такими як метод градієнтного спуску.</w:t>
      </w:r>
    </w:p>
    <w:p w14:paraId="7BA33ADF" w14:textId="77777777" w:rsidR="00C144AC" w:rsidRPr="00C144AC" w:rsidRDefault="00C144AC" w:rsidP="00C144AC">
      <w:pPr>
        <w:spacing w:line="360" w:lineRule="auto"/>
        <w:ind w:firstLine="709"/>
        <w:jc w:val="both"/>
        <w:rPr>
          <w:rFonts w:eastAsia="Calibri"/>
          <w:bCs/>
          <w:sz w:val="28"/>
          <w:szCs w:val="28"/>
          <w:lang w:val="uk-UA"/>
        </w:rPr>
      </w:pPr>
      <w:r w:rsidRPr="00C144AC">
        <w:rPr>
          <w:rFonts w:eastAsia="Calibri"/>
          <w:bCs/>
          <w:sz w:val="28"/>
          <w:szCs w:val="28"/>
          <w:lang w:val="uk-UA"/>
        </w:rPr>
        <w:t>Менше обчислювальних ресурсів: Оскільки метод спряжених градієнтів використовує інформацію про попередні ітерації, він може бути менш вимогливим до обчислювальних ресурсів порівняно з іншими методами. Це особливо корисно при роботі з великими наборами даних або складними моделями.</w:t>
      </w:r>
    </w:p>
    <w:p w14:paraId="3B276935" w14:textId="77777777" w:rsidR="00C144AC" w:rsidRPr="00C144AC" w:rsidRDefault="00C144AC" w:rsidP="00C144AC">
      <w:pPr>
        <w:spacing w:line="360" w:lineRule="auto"/>
        <w:ind w:firstLine="709"/>
        <w:jc w:val="both"/>
        <w:rPr>
          <w:rFonts w:eastAsia="Calibri"/>
          <w:bCs/>
          <w:sz w:val="28"/>
          <w:szCs w:val="28"/>
          <w:lang w:val="uk-UA"/>
        </w:rPr>
      </w:pPr>
      <w:r w:rsidRPr="00C144AC">
        <w:rPr>
          <w:rFonts w:eastAsia="Calibri"/>
          <w:bCs/>
          <w:sz w:val="28"/>
          <w:szCs w:val="28"/>
          <w:lang w:val="uk-UA"/>
        </w:rPr>
        <w:t>Менша схильність до застрягання у локальних мінімумах: Метод спряжених градієнтів може бути більш ефективним у уникненні застрягання у локальних мінімумах. Він дозволяє просуватися в напрямку, спряженому з попередніми напрямками градієнту, що допомагає покращити здатність моделі до знаходження глобального оптимуму.</w:t>
      </w:r>
    </w:p>
    <w:p w14:paraId="305B8436" w14:textId="3F175903" w:rsidR="00C144AC" w:rsidRPr="00C144AC" w:rsidRDefault="00C144AC" w:rsidP="00C144AC">
      <w:pPr>
        <w:spacing w:line="360" w:lineRule="auto"/>
        <w:ind w:firstLine="709"/>
        <w:jc w:val="both"/>
        <w:rPr>
          <w:rFonts w:eastAsia="Calibri"/>
          <w:bCs/>
          <w:sz w:val="28"/>
          <w:szCs w:val="28"/>
          <w:lang w:val="uk-UA"/>
        </w:rPr>
      </w:pPr>
      <w:r w:rsidRPr="00C144AC">
        <w:rPr>
          <w:rFonts w:eastAsia="Calibri"/>
          <w:bCs/>
          <w:sz w:val="28"/>
          <w:szCs w:val="28"/>
          <w:lang w:val="uk-UA"/>
        </w:rPr>
        <w:t>Додаткові вимоги до моделі: Метод спряжених градієнтів може вимагати, щоб модель була диференційованою та неперервною. Він часто використовується для оптимізації лінійних моделей або моделей з квадратичними функціями втрати.</w:t>
      </w:r>
    </w:p>
    <w:p w14:paraId="25D0BFF8" w14:textId="0DCBBB4E"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2DAEC1D1" wp14:editId="67E9C231">
            <wp:extent cx="3244215" cy="2154555"/>
            <wp:effectExtent l="0" t="0" r="0" b="0"/>
            <wp:docPr id="5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4215" cy="2154555"/>
                    </a:xfrm>
                    <a:prstGeom prst="rect">
                      <a:avLst/>
                    </a:prstGeom>
                    <a:noFill/>
                    <a:ln>
                      <a:noFill/>
                    </a:ln>
                  </pic:spPr>
                </pic:pic>
              </a:graphicData>
            </a:graphic>
          </wp:inline>
        </w:drawing>
      </w:r>
    </w:p>
    <w:p w14:paraId="54615446" w14:textId="7E840B4A" w:rsidR="00645F6D" w:rsidRPr="00C144AC" w:rsidRDefault="00645F6D" w:rsidP="00C144AC">
      <w:pPr>
        <w:tabs>
          <w:tab w:val="left" w:pos="4164"/>
        </w:tabs>
        <w:spacing w:line="360" w:lineRule="auto"/>
        <w:jc w:val="center"/>
        <w:rPr>
          <w:rFonts w:eastAsia="Calibri"/>
          <w:sz w:val="28"/>
          <w:szCs w:val="28"/>
          <w:lang w:val="uk-UA"/>
        </w:rPr>
      </w:pPr>
      <w:r w:rsidRPr="00C144AC">
        <w:rPr>
          <w:rFonts w:eastAsia="Calibri"/>
          <w:sz w:val="28"/>
          <w:szCs w:val="28"/>
        </w:rPr>
        <w:t xml:space="preserve">Рисунок </w:t>
      </w:r>
      <w:r w:rsidR="00C144AC" w:rsidRPr="00C144AC">
        <w:rPr>
          <w:rFonts w:eastAsia="Calibri"/>
          <w:sz w:val="28"/>
          <w:szCs w:val="28"/>
          <w:lang w:val="uk-UA"/>
        </w:rPr>
        <w:t>3</w:t>
      </w:r>
      <w:r w:rsidRPr="00C144AC">
        <w:rPr>
          <w:rFonts w:eastAsia="Calibri"/>
          <w:sz w:val="28"/>
          <w:szCs w:val="28"/>
        </w:rPr>
        <w:t>.</w:t>
      </w:r>
      <w:r w:rsidR="00C144AC" w:rsidRPr="00C144AC">
        <w:rPr>
          <w:rFonts w:eastAsia="Calibri"/>
          <w:sz w:val="28"/>
          <w:szCs w:val="28"/>
          <w:lang w:val="uk-UA"/>
        </w:rPr>
        <w:t>3</w:t>
      </w:r>
      <w:r w:rsidRPr="00C144AC">
        <w:rPr>
          <w:rFonts w:eastAsia="Calibri"/>
          <w:sz w:val="28"/>
          <w:szCs w:val="28"/>
        </w:rPr>
        <w:t xml:space="preserve">1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uk-UA"/>
        </w:rPr>
        <w:t>спряжених градієнтів</w:t>
      </w:r>
    </w:p>
    <w:p w14:paraId="7B581E01" w14:textId="77777777" w:rsidR="000D3EF7" w:rsidRDefault="000D3EF7" w:rsidP="00C144AC">
      <w:pPr>
        <w:spacing w:line="360" w:lineRule="auto"/>
        <w:ind w:firstLine="709"/>
        <w:jc w:val="both"/>
        <w:rPr>
          <w:rFonts w:eastAsia="Calibri"/>
          <w:sz w:val="28"/>
          <w:szCs w:val="28"/>
          <w:lang w:val="uk-UA"/>
        </w:rPr>
      </w:pPr>
    </w:p>
    <w:p w14:paraId="34EAF0B3" w14:textId="2AB20AB3" w:rsidR="00645F6D"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lastRenderedPageBreak/>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w:t>
      </w:r>
    </w:p>
    <w:p w14:paraId="0B512F66" w14:textId="77777777" w:rsidR="000D3EF7" w:rsidRPr="00C144AC" w:rsidRDefault="000D3EF7" w:rsidP="00C144AC">
      <w:pPr>
        <w:spacing w:line="360" w:lineRule="auto"/>
        <w:ind w:firstLine="709"/>
        <w:jc w:val="both"/>
        <w:rPr>
          <w:rFonts w:eastAsia="Calibri"/>
          <w:sz w:val="28"/>
          <w:szCs w:val="28"/>
          <w:lang w:val="uk-UA"/>
        </w:rPr>
      </w:pPr>
    </w:p>
    <w:p w14:paraId="3420D2C1" w14:textId="53678698"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244E41B9" wp14:editId="57D9A3A3">
            <wp:extent cx="5939790" cy="2409190"/>
            <wp:effectExtent l="0" t="0" r="0" b="0"/>
            <wp:docPr id="5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6A41F3C7" w14:textId="449422A3"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3</w:t>
      </w:r>
      <w:r w:rsidRPr="00C144AC">
        <w:rPr>
          <w:rFonts w:eastAsia="Calibri"/>
          <w:sz w:val="28"/>
          <w:szCs w:val="28"/>
          <w:lang w:val="uk-UA"/>
        </w:rPr>
        <w:t>2</w:t>
      </w:r>
      <w:r w:rsidR="00C144AC" w:rsidRPr="00C144AC">
        <w:rPr>
          <w:rFonts w:eastAsia="Calibri"/>
          <w:sz w:val="28"/>
          <w:szCs w:val="28"/>
          <w:lang w:val="uk-UA"/>
        </w:rPr>
        <w:t xml:space="preserve"> –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спряжених градієнтів</w:t>
      </w:r>
    </w:p>
    <w:p w14:paraId="7F3205EF" w14:textId="1788ED85" w:rsidR="00645F6D" w:rsidRPr="00C144AC" w:rsidRDefault="00645F6D" w:rsidP="00C144AC">
      <w:pPr>
        <w:spacing w:line="360" w:lineRule="auto"/>
        <w:rPr>
          <w:rFonts w:eastAsia="Calibri"/>
          <w:sz w:val="28"/>
          <w:szCs w:val="28"/>
          <w:lang w:val="uk-UA"/>
        </w:rPr>
      </w:pPr>
    </w:p>
    <w:p w14:paraId="3D1AB090" w14:textId="0201A51B" w:rsidR="00645F6D" w:rsidRDefault="00645F6D" w:rsidP="00C144AC">
      <w:pPr>
        <w:spacing w:line="360" w:lineRule="auto"/>
        <w:jc w:val="both"/>
        <w:rPr>
          <w:rFonts w:eastAsia="Calibri"/>
          <w:sz w:val="28"/>
          <w:szCs w:val="28"/>
          <w:lang w:val="uk-UA"/>
        </w:rPr>
      </w:pPr>
      <w:r w:rsidRPr="00C144AC">
        <w:rPr>
          <w:rFonts w:eastAsia="Calibri"/>
          <w:sz w:val="28"/>
          <w:szCs w:val="28"/>
          <w:lang w:val="uk-UA"/>
        </w:rPr>
        <w:t>Знайдемо у відсотковому відношенні вплив даних факторів на результат.</w:t>
      </w:r>
    </w:p>
    <w:p w14:paraId="1427A0C7" w14:textId="77777777" w:rsidR="000D3EF7" w:rsidRPr="00C144AC" w:rsidRDefault="000D3EF7" w:rsidP="00C144AC">
      <w:pPr>
        <w:spacing w:line="360" w:lineRule="auto"/>
        <w:jc w:val="both"/>
        <w:rPr>
          <w:rFonts w:eastAsia="Calibri"/>
          <w:sz w:val="28"/>
          <w:szCs w:val="28"/>
          <w:lang w:val="uk-UA"/>
        </w:rPr>
      </w:pPr>
    </w:p>
    <w:p w14:paraId="43F45F33" w14:textId="0CCC2032"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693C2508" wp14:editId="08785E73">
            <wp:extent cx="3689350" cy="2600325"/>
            <wp:effectExtent l="0" t="0" r="0" b="0"/>
            <wp:docPr id="5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89350" cy="2600325"/>
                    </a:xfrm>
                    <a:prstGeom prst="rect">
                      <a:avLst/>
                    </a:prstGeom>
                    <a:noFill/>
                    <a:ln>
                      <a:noFill/>
                    </a:ln>
                  </pic:spPr>
                </pic:pic>
              </a:graphicData>
            </a:graphic>
          </wp:inline>
        </w:drawing>
      </w:r>
    </w:p>
    <w:p w14:paraId="10F50E08" w14:textId="4F4FACF7"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Pr="00C144AC">
        <w:rPr>
          <w:rFonts w:eastAsia="Calibri"/>
          <w:sz w:val="28"/>
          <w:szCs w:val="28"/>
        </w:rPr>
        <w:t>3</w:t>
      </w:r>
      <w:r w:rsidR="00C144AC" w:rsidRPr="00C144AC">
        <w:rPr>
          <w:rFonts w:eastAsia="Calibri"/>
          <w:sz w:val="28"/>
          <w:szCs w:val="28"/>
          <w:lang w:val="uk-UA"/>
        </w:rPr>
        <w:t>3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w:t>
      </w:r>
      <w:r w:rsidRPr="00C144AC">
        <w:rPr>
          <w:rFonts w:eastAsia="Calibri"/>
          <w:sz w:val="28"/>
          <w:szCs w:val="28"/>
        </w:rPr>
        <w:t xml:space="preserve"> Алгоритм </w:t>
      </w:r>
      <w:r w:rsidRPr="00C144AC">
        <w:rPr>
          <w:rFonts w:eastAsia="Calibri"/>
          <w:sz w:val="28"/>
          <w:szCs w:val="28"/>
          <w:lang w:val="uk-UA"/>
        </w:rPr>
        <w:t>спряжених градієнтів</w:t>
      </w:r>
    </w:p>
    <w:p w14:paraId="53A99F94" w14:textId="77777777" w:rsidR="00C144AC" w:rsidRPr="00C144AC" w:rsidRDefault="00C144AC" w:rsidP="00C144AC">
      <w:pPr>
        <w:spacing w:line="360" w:lineRule="auto"/>
        <w:ind w:firstLine="709"/>
        <w:jc w:val="both"/>
        <w:rPr>
          <w:rFonts w:eastAsia="Calibri"/>
          <w:sz w:val="28"/>
          <w:szCs w:val="28"/>
          <w:lang w:val="uk-UA"/>
        </w:rPr>
      </w:pPr>
    </w:p>
    <w:p w14:paraId="24280EF7" w14:textId="4D95535A" w:rsidR="00645F6D"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lastRenderedPageBreak/>
        <w:t xml:space="preserve">Як видно із аналізу чутливості найменш інформативним предиктором є </w:t>
      </w:r>
      <w:r w:rsidRPr="00C144AC">
        <w:rPr>
          <w:rFonts w:eastAsia="Calibri"/>
          <w:sz w:val="28"/>
          <w:szCs w:val="28"/>
          <w:lang w:val="en-US"/>
        </w:rPr>
        <w:t xml:space="preserve">X </w:t>
      </w:r>
      <w:r w:rsidRPr="00C144AC">
        <w:rPr>
          <w:rFonts w:eastAsia="Calibri"/>
          <w:sz w:val="28"/>
          <w:szCs w:val="28"/>
          <w:lang w:val="uk-UA"/>
        </w:rPr>
        <w:t>із середнім впливом в 2,29%</w:t>
      </w:r>
      <w:r w:rsidRPr="00C144AC">
        <w:rPr>
          <w:rFonts w:eastAsia="Calibri"/>
          <w:sz w:val="28"/>
          <w:szCs w:val="28"/>
        </w:rPr>
        <w:t xml:space="preserve">, а тому </w:t>
      </w:r>
      <w:r w:rsidRPr="00C144AC">
        <w:rPr>
          <w:rFonts w:eastAsia="Calibri"/>
          <w:sz w:val="28"/>
          <w:szCs w:val="28"/>
          <w:lang w:val="uk-UA"/>
        </w:rPr>
        <w:t>виключимо його як малоінформативний фактор та побудуємо новий набір нейромереж.</w:t>
      </w:r>
    </w:p>
    <w:p w14:paraId="74AB7058" w14:textId="77777777" w:rsidR="000D3EF7" w:rsidRPr="00C144AC" w:rsidRDefault="000D3EF7" w:rsidP="00C144AC">
      <w:pPr>
        <w:spacing w:line="360" w:lineRule="auto"/>
        <w:ind w:firstLine="709"/>
        <w:jc w:val="both"/>
        <w:rPr>
          <w:rFonts w:eastAsia="Calibri"/>
          <w:sz w:val="28"/>
          <w:szCs w:val="28"/>
          <w:lang w:val="uk-UA"/>
        </w:rPr>
      </w:pPr>
    </w:p>
    <w:p w14:paraId="2FD2ED34" w14:textId="77E38A15"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4365810B" wp14:editId="6511D349">
            <wp:extent cx="5939790" cy="1200785"/>
            <wp:effectExtent l="0" t="0" r="0" b="0"/>
            <wp:docPr id="5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1200785"/>
                    </a:xfrm>
                    <a:prstGeom prst="rect">
                      <a:avLst/>
                    </a:prstGeom>
                    <a:noFill/>
                    <a:ln>
                      <a:noFill/>
                    </a:ln>
                  </pic:spPr>
                </pic:pic>
              </a:graphicData>
            </a:graphic>
          </wp:inline>
        </w:drawing>
      </w:r>
    </w:p>
    <w:p w14:paraId="49E2A4B4" w14:textId="3EAB52D4"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3</w:t>
      </w:r>
      <w:r w:rsidRPr="00C144AC">
        <w:rPr>
          <w:rFonts w:eastAsia="Calibri"/>
          <w:sz w:val="28"/>
          <w:szCs w:val="28"/>
          <w:lang w:val="uk-UA"/>
        </w:rPr>
        <w:t>4</w:t>
      </w:r>
      <w:r w:rsidR="00C144AC" w:rsidRPr="00C144AC">
        <w:rPr>
          <w:rFonts w:eastAsia="Calibri"/>
          <w:sz w:val="28"/>
          <w:szCs w:val="28"/>
          <w:lang w:val="uk-UA"/>
        </w:rPr>
        <w:t xml:space="preserve"> –</w:t>
      </w:r>
      <w:r w:rsidRPr="00C144AC">
        <w:rPr>
          <w:rFonts w:eastAsia="Calibri"/>
          <w:sz w:val="28"/>
          <w:szCs w:val="28"/>
          <w:lang w:val="uk-UA"/>
        </w:rPr>
        <w:t xml:space="preserve"> Результати отримані в ході виключення впливу предиктору </w:t>
      </w:r>
      <w:r w:rsidRPr="00C144AC">
        <w:rPr>
          <w:rFonts w:eastAsia="Calibri"/>
          <w:sz w:val="28"/>
          <w:szCs w:val="28"/>
          <w:lang w:val="en-US"/>
        </w:rPr>
        <w:t>X</w:t>
      </w:r>
    </w:p>
    <w:p w14:paraId="16D56BCE" w14:textId="461E6802" w:rsidR="00645F6D" w:rsidRPr="00C144AC" w:rsidRDefault="00645F6D" w:rsidP="00C144AC">
      <w:pPr>
        <w:spacing w:line="360" w:lineRule="auto"/>
        <w:rPr>
          <w:rFonts w:eastAsia="Calibri"/>
          <w:sz w:val="28"/>
          <w:szCs w:val="28"/>
        </w:rPr>
      </w:pPr>
    </w:p>
    <w:p w14:paraId="14956C38" w14:textId="77777777"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Визначимо глобальну чутливість моделей до факторів:</w:t>
      </w:r>
    </w:p>
    <w:p w14:paraId="43656487" w14:textId="1D002B39"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2814545F" wp14:editId="5A6CDA51">
            <wp:extent cx="3474720" cy="2886075"/>
            <wp:effectExtent l="0" t="0" r="0" b="0"/>
            <wp:docPr id="5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74720" cy="2886075"/>
                    </a:xfrm>
                    <a:prstGeom prst="rect">
                      <a:avLst/>
                    </a:prstGeom>
                    <a:noFill/>
                    <a:ln>
                      <a:noFill/>
                    </a:ln>
                  </pic:spPr>
                </pic:pic>
              </a:graphicData>
            </a:graphic>
          </wp:inline>
        </w:drawing>
      </w:r>
    </w:p>
    <w:p w14:paraId="23CE7420" w14:textId="7001D933" w:rsidR="00645F6D" w:rsidRPr="00C144AC" w:rsidRDefault="00645F6D" w:rsidP="00C144AC">
      <w:pPr>
        <w:tabs>
          <w:tab w:val="left" w:pos="4164"/>
        </w:tabs>
        <w:spacing w:line="360" w:lineRule="auto"/>
        <w:jc w:val="center"/>
        <w:rPr>
          <w:rFonts w:eastAsia="Calibri"/>
          <w:sz w:val="28"/>
          <w:szCs w:val="28"/>
          <w:lang w:val="uk-UA"/>
        </w:rPr>
      </w:pPr>
      <w:r w:rsidRPr="00C144AC">
        <w:rPr>
          <w:rFonts w:eastAsia="Calibri"/>
          <w:sz w:val="28"/>
          <w:szCs w:val="28"/>
        </w:rPr>
        <w:t xml:space="preserve">Рисунок </w:t>
      </w:r>
      <w:r w:rsidR="00C144AC" w:rsidRPr="00C144AC">
        <w:rPr>
          <w:rFonts w:eastAsia="Calibri"/>
          <w:sz w:val="28"/>
          <w:szCs w:val="28"/>
          <w:lang w:val="uk-UA"/>
        </w:rPr>
        <w:t>3</w:t>
      </w:r>
      <w:r w:rsidRPr="00C144AC">
        <w:rPr>
          <w:rFonts w:eastAsia="Calibri"/>
          <w:sz w:val="28"/>
          <w:szCs w:val="28"/>
        </w:rPr>
        <w:t>.</w:t>
      </w:r>
      <w:r w:rsidR="00C144AC" w:rsidRPr="00C144AC">
        <w:rPr>
          <w:rFonts w:eastAsia="Calibri"/>
          <w:sz w:val="28"/>
          <w:szCs w:val="28"/>
          <w:lang w:val="uk-UA"/>
        </w:rPr>
        <w:t>3</w:t>
      </w:r>
      <w:r w:rsidRPr="00C144AC">
        <w:rPr>
          <w:rFonts w:eastAsia="Calibri"/>
          <w:sz w:val="28"/>
          <w:szCs w:val="28"/>
        </w:rPr>
        <w:t xml:space="preserve">5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uk-UA"/>
        </w:rPr>
        <w:t>спряжених градієнтів.</w:t>
      </w:r>
      <w:r w:rsidRPr="00C144AC">
        <w:rPr>
          <w:rFonts w:eastAsia="Calibri"/>
          <w:sz w:val="28"/>
          <w:szCs w:val="28"/>
        </w:rPr>
        <w:t xml:space="preserve"> Предиктор </w:t>
      </w:r>
      <w:r w:rsidRPr="00C144AC">
        <w:rPr>
          <w:rFonts w:eastAsia="Calibri"/>
          <w:sz w:val="28"/>
          <w:szCs w:val="28"/>
          <w:lang w:val="en-US"/>
        </w:rPr>
        <w:t xml:space="preserve">X </w:t>
      </w:r>
      <w:r w:rsidRPr="00C144AC">
        <w:rPr>
          <w:rFonts w:eastAsia="Calibri"/>
          <w:sz w:val="28"/>
          <w:szCs w:val="28"/>
          <w:lang w:val="uk-UA"/>
        </w:rPr>
        <w:t>відкинуто</w:t>
      </w:r>
    </w:p>
    <w:p w14:paraId="016936BE" w14:textId="77777777" w:rsidR="00C144AC" w:rsidRPr="00C144AC" w:rsidRDefault="00C144AC" w:rsidP="00C144AC">
      <w:pPr>
        <w:spacing w:line="360" w:lineRule="auto"/>
        <w:ind w:firstLine="709"/>
        <w:jc w:val="both"/>
        <w:rPr>
          <w:rFonts w:eastAsia="Calibri"/>
          <w:sz w:val="28"/>
          <w:szCs w:val="28"/>
          <w:lang w:val="uk-UA"/>
        </w:rPr>
      </w:pPr>
    </w:p>
    <w:p w14:paraId="4249A460" w14:textId="7FB5ED9A"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 Також знайдемо детермінуючу силу моделей для розуміння чи вдосконалилась продуктивність моделей.</w:t>
      </w:r>
    </w:p>
    <w:p w14:paraId="1E33CBEC" w14:textId="297C1084" w:rsidR="00645F6D" w:rsidRPr="00C144AC" w:rsidRDefault="00A74022" w:rsidP="00C144AC">
      <w:pPr>
        <w:spacing w:line="360" w:lineRule="auto"/>
        <w:jc w:val="center"/>
        <w:rPr>
          <w:rFonts w:eastAsia="Calibri"/>
          <w:sz w:val="28"/>
          <w:szCs w:val="28"/>
          <w:lang w:val="uk-UA"/>
        </w:rPr>
      </w:pPr>
      <w:r>
        <w:rPr>
          <w:rFonts w:eastAsia="Calibri"/>
          <w:noProof/>
          <w:sz w:val="28"/>
          <w:szCs w:val="28"/>
        </w:rPr>
        <w:lastRenderedPageBreak/>
        <w:drawing>
          <wp:inline distT="0" distB="0" distL="0" distR="0" wp14:anchorId="2EF57E07" wp14:editId="13CC8E4E">
            <wp:extent cx="5931535" cy="1598295"/>
            <wp:effectExtent l="0" t="0" r="0" b="0"/>
            <wp:docPr id="5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1535" cy="1598295"/>
                    </a:xfrm>
                    <a:prstGeom prst="rect">
                      <a:avLst/>
                    </a:prstGeom>
                    <a:noFill/>
                    <a:ln>
                      <a:noFill/>
                    </a:ln>
                  </pic:spPr>
                </pic:pic>
              </a:graphicData>
            </a:graphic>
          </wp:inline>
        </w:drawing>
      </w:r>
    </w:p>
    <w:p w14:paraId="4422D66E" w14:textId="11F675D6"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3</w:t>
      </w:r>
      <w:r w:rsidRPr="00C144AC">
        <w:rPr>
          <w:rFonts w:eastAsia="Calibri"/>
          <w:sz w:val="28"/>
          <w:szCs w:val="28"/>
          <w:lang w:val="uk-UA"/>
        </w:rPr>
        <w:t>6</w:t>
      </w:r>
      <w:r w:rsidR="00C144AC"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спряжених градієнтів. Предиктор </w:t>
      </w:r>
      <w:r w:rsidRPr="00C144AC">
        <w:rPr>
          <w:rFonts w:eastAsia="Calibri"/>
          <w:sz w:val="28"/>
          <w:szCs w:val="28"/>
          <w:lang w:val="en-US"/>
        </w:rPr>
        <w:t xml:space="preserve">X </w:t>
      </w:r>
      <w:r w:rsidRPr="00C144AC">
        <w:rPr>
          <w:rFonts w:eastAsia="Calibri"/>
          <w:sz w:val="28"/>
          <w:szCs w:val="28"/>
          <w:lang w:val="uk-UA"/>
        </w:rPr>
        <w:t>виключено</w:t>
      </w:r>
    </w:p>
    <w:p w14:paraId="07890E8F" w14:textId="50E396D6" w:rsidR="00645F6D" w:rsidRPr="00C144AC" w:rsidRDefault="00645F6D" w:rsidP="00C144AC">
      <w:pPr>
        <w:spacing w:line="360" w:lineRule="auto"/>
        <w:rPr>
          <w:rFonts w:eastAsia="Calibri"/>
          <w:sz w:val="28"/>
          <w:szCs w:val="28"/>
          <w:lang w:val="uk-UA"/>
        </w:rPr>
      </w:pPr>
    </w:p>
    <w:p w14:paraId="30003A33" w14:textId="7B738D40" w:rsidR="00645F6D"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Знайдемо у відсотковому відношенні вплив даних факторів на результат</w:t>
      </w:r>
      <w:r w:rsidR="000D3EF7">
        <w:rPr>
          <w:rFonts w:eastAsia="Calibri"/>
          <w:sz w:val="28"/>
          <w:szCs w:val="28"/>
          <w:lang w:val="uk-UA"/>
        </w:rPr>
        <w:t>:</w:t>
      </w:r>
    </w:p>
    <w:p w14:paraId="1AFED39A" w14:textId="77777777" w:rsidR="000D3EF7" w:rsidRPr="00C144AC" w:rsidRDefault="000D3EF7" w:rsidP="00C144AC">
      <w:pPr>
        <w:spacing w:line="360" w:lineRule="auto"/>
        <w:ind w:firstLine="709"/>
        <w:jc w:val="both"/>
        <w:rPr>
          <w:rFonts w:eastAsia="Calibri"/>
          <w:sz w:val="28"/>
          <w:szCs w:val="28"/>
          <w:lang w:val="uk-UA"/>
        </w:rPr>
      </w:pPr>
    </w:p>
    <w:p w14:paraId="13C57D7D" w14:textId="53E90FDC"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1AF0B141" wp14:editId="11C1D3DA">
            <wp:extent cx="3880485" cy="2711450"/>
            <wp:effectExtent l="0" t="0" r="0" b="0"/>
            <wp:docPr id="5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80485" cy="2711450"/>
                    </a:xfrm>
                    <a:prstGeom prst="rect">
                      <a:avLst/>
                    </a:prstGeom>
                    <a:noFill/>
                    <a:ln>
                      <a:noFill/>
                    </a:ln>
                  </pic:spPr>
                </pic:pic>
              </a:graphicData>
            </a:graphic>
          </wp:inline>
        </w:drawing>
      </w:r>
    </w:p>
    <w:p w14:paraId="1A6BD86A" w14:textId="3D087E75"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3</w:t>
      </w:r>
      <w:r w:rsidRPr="00C144AC">
        <w:rPr>
          <w:rFonts w:eastAsia="Calibri"/>
          <w:sz w:val="28"/>
          <w:szCs w:val="28"/>
          <w:lang w:val="uk-UA"/>
        </w:rPr>
        <w:t>7</w:t>
      </w:r>
      <w:r w:rsidR="00C144AC"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w:t>
      </w:r>
      <w:r w:rsidRPr="00C144AC">
        <w:rPr>
          <w:rFonts w:eastAsia="Calibri"/>
          <w:sz w:val="28"/>
          <w:szCs w:val="28"/>
        </w:rPr>
        <w:t xml:space="preserve"> Алгоритм </w:t>
      </w:r>
      <w:r w:rsidRPr="00C144AC">
        <w:rPr>
          <w:rFonts w:eastAsia="Calibri"/>
          <w:sz w:val="28"/>
          <w:szCs w:val="28"/>
          <w:lang w:val="uk-UA"/>
        </w:rPr>
        <w:t>спряжених градієнтів</w:t>
      </w:r>
      <w:r w:rsidRPr="00C144AC">
        <w:rPr>
          <w:rFonts w:eastAsia="Calibri"/>
          <w:sz w:val="28"/>
          <w:szCs w:val="28"/>
        </w:rPr>
        <w:t>.</w:t>
      </w:r>
      <w:r w:rsidRPr="00C144AC">
        <w:rPr>
          <w:rFonts w:eastAsia="Calibri"/>
          <w:sz w:val="28"/>
          <w:szCs w:val="28"/>
          <w:lang w:val="uk-UA"/>
        </w:rPr>
        <w:t xml:space="preserve"> Предиктор </w:t>
      </w:r>
      <w:r w:rsidRPr="00C144AC">
        <w:rPr>
          <w:rFonts w:eastAsia="Calibri"/>
          <w:sz w:val="28"/>
          <w:szCs w:val="28"/>
          <w:lang w:val="en-US"/>
        </w:rPr>
        <w:t>X</w:t>
      </w:r>
      <w:r w:rsidRPr="00C144AC">
        <w:rPr>
          <w:rFonts w:eastAsia="Calibri"/>
          <w:sz w:val="28"/>
          <w:szCs w:val="28"/>
        </w:rPr>
        <w:t xml:space="preserve"> виключено</w:t>
      </w:r>
    </w:p>
    <w:p w14:paraId="2A13EA84" w14:textId="77777777" w:rsidR="00C144AC" w:rsidRPr="00C144AC" w:rsidRDefault="00C144AC" w:rsidP="00C144AC">
      <w:pPr>
        <w:spacing w:line="360" w:lineRule="auto"/>
        <w:ind w:firstLine="709"/>
        <w:jc w:val="both"/>
        <w:rPr>
          <w:rFonts w:eastAsia="Calibri"/>
          <w:sz w:val="28"/>
          <w:szCs w:val="28"/>
          <w:lang w:val="uk-UA"/>
        </w:rPr>
      </w:pPr>
    </w:p>
    <w:p w14:paraId="365A103B" w14:textId="1A1EC90E"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 даних обчислень видно, що предиктор </w:t>
      </w:r>
      <w:r w:rsidRPr="00C144AC">
        <w:rPr>
          <w:rFonts w:eastAsia="Calibri"/>
          <w:sz w:val="28"/>
          <w:szCs w:val="28"/>
          <w:lang w:val="en-US"/>
        </w:rPr>
        <w:t xml:space="preserve">X </w:t>
      </w:r>
      <w:r w:rsidRPr="00C144AC">
        <w:rPr>
          <w:rFonts w:eastAsia="Calibri"/>
          <w:sz w:val="28"/>
          <w:szCs w:val="28"/>
          <w:lang w:val="uk-UA"/>
        </w:rPr>
        <w:t xml:space="preserve">майже не вплинув на результат, а по детермінуючій силі моделей в середньому можна сказати, що продуктивність моделей дуже слабо, але зменшилась. </w:t>
      </w:r>
    </w:p>
    <w:p w14:paraId="382D8A57" w14:textId="49FAB5F2"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Як видно із аналізу чутливості найменш інформативним факто</w:t>
      </w:r>
      <w:r w:rsidRPr="00C144AC">
        <w:rPr>
          <w:rFonts w:eastAsia="Calibri"/>
          <w:sz w:val="28"/>
          <w:szCs w:val="28"/>
        </w:rPr>
        <w:t xml:space="preserve">ром </w:t>
      </w:r>
      <w:r w:rsidRPr="00C144AC">
        <w:rPr>
          <w:rFonts w:eastAsia="Calibri"/>
          <w:sz w:val="28"/>
          <w:szCs w:val="28"/>
          <w:lang w:val="uk-UA"/>
        </w:rPr>
        <w:t xml:space="preserve">є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із середнім впливом в 24,45%</w:t>
      </w:r>
      <w:r w:rsidRPr="00C144AC">
        <w:rPr>
          <w:rFonts w:eastAsia="Calibri"/>
          <w:sz w:val="28"/>
          <w:szCs w:val="28"/>
        </w:rPr>
        <w:t xml:space="preserve">, а тому </w:t>
      </w:r>
      <w:r w:rsidRPr="00C144AC">
        <w:rPr>
          <w:rFonts w:eastAsia="Calibri"/>
          <w:sz w:val="28"/>
          <w:szCs w:val="28"/>
          <w:lang w:val="uk-UA"/>
        </w:rPr>
        <w:t xml:space="preserve">виключимо його як малоінформативний та побудуємо новий набір нейромереж без нього та без предиктору </w:t>
      </w:r>
      <w:r w:rsidRPr="00C144AC">
        <w:rPr>
          <w:rFonts w:eastAsia="Calibri"/>
          <w:sz w:val="28"/>
          <w:szCs w:val="28"/>
          <w:lang w:val="en-US"/>
        </w:rPr>
        <w:t>X</w:t>
      </w:r>
      <w:r w:rsidRPr="00C144AC">
        <w:rPr>
          <w:rFonts w:eastAsia="Calibri"/>
          <w:sz w:val="28"/>
          <w:szCs w:val="28"/>
          <w:lang w:val="uk-UA"/>
        </w:rPr>
        <w:t>.</w:t>
      </w:r>
    </w:p>
    <w:p w14:paraId="3222D3D1" w14:textId="77777777" w:rsidR="00C144AC" w:rsidRPr="00C144AC" w:rsidRDefault="00C144AC" w:rsidP="00C144AC">
      <w:pPr>
        <w:spacing w:line="360" w:lineRule="auto"/>
        <w:ind w:firstLine="709"/>
        <w:jc w:val="both"/>
        <w:rPr>
          <w:rFonts w:eastAsia="Calibri"/>
          <w:sz w:val="28"/>
          <w:szCs w:val="28"/>
          <w:lang w:val="uk-UA"/>
        </w:rPr>
      </w:pPr>
    </w:p>
    <w:p w14:paraId="4620FC74" w14:textId="1FAC16AE" w:rsidR="00645F6D" w:rsidRPr="00C144AC" w:rsidRDefault="00A74022" w:rsidP="00C144AC">
      <w:pPr>
        <w:spacing w:line="360" w:lineRule="auto"/>
        <w:jc w:val="center"/>
        <w:rPr>
          <w:rFonts w:eastAsia="Calibri"/>
          <w:sz w:val="28"/>
          <w:szCs w:val="28"/>
          <w:lang w:val="uk-UA"/>
        </w:rPr>
      </w:pPr>
      <w:r>
        <w:rPr>
          <w:rFonts w:eastAsia="Calibri"/>
          <w:noProof/>
          <w:sz w:val="28"/>
          <w:szCs w:val="28"/>
        </w:rPr>
        <w:lastRenderedPageBreak/>
        <w:drawing>
          <wp:inline distT="0" distB="0" distL="0" distR="0" wp14:anchorId="1ECCD4DF" wp14:editId="7D2F6E6C">
            <wp:extent cx="5931535" cy="1264285"/>
            <wp:effectExtent l="0" t="0" r="0" b="0"/>
            <wp:docPr id="5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1535" cy="1264285"/>
                    </a:xfrm>
                    <a:prstGeom prst="rect">
                      <a:avLst/>
                    </a:prstGeom>
                    <a:noFill/>
                    <a:ln>
                      <a:noFill/>
                    </a:ln>
                  </pic:spPr>
                </pic:pic>
              </a:graphicData>
            </a:graphic>
          </wp:inline>
        </w:drawing>
      </w:r>
    </w:p>
    <w:p w14:paraId="7A81C79A" w14:textId="09E81B3C"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3</w:t>
      </w:r>
      <w:r w:rsidRPr="00C144AC">
        <w:rPr>
          <w:rFonts w:eastAsia="Calibri"/>
          <w:sz w:val="28"/>
          <w:szCs w:val="28"/>
          <w:lang w:val="uk-UA"/>
        </w:rPr>
        <w:t>8</w:t>
      </w:r>
      <w:r w:rsidR="00C144AC" w:rsidRPr="00C144AC">
        <w:rPr>
          <w:rFonts w:eastAsia="Calibri"/>
          <w:sz w:val="28"/>
          <w:szCs w:val="28"/>
          <w:lang w:val="uk-UA"/>
        </w:rPr>
        <w:t xml:space="preserve"> –</w:t>
      </w:r>
      <w:r w:rsidRPr="00C144AC">
        <w:rPr>
          <w:rFonts w:eastAsia="Calibri"/>
          <w:sz w:val="28"/>
          <w:szCs w:val="28"/>
          <w:lang w:val="uk-UA"/>
        </w:rPr>
        <w:t xml:space="preserve"> Результати отримані в ході виключення впливу предиктору </w:t>
      </w:r>
      <w:r w:rsidRPr="00C144AC">
        <w:rPr>
          <w:rFonts w:eastAsia="Calibri"/>
          <w:sz w:val="28"/>
          <w:szCs w:val="28"/>
          <w:lang w:val="en-US"/>
        </w:rPr>
        <w:t>X</w:t>
      </w:r>
      <w:r w:rsidRPr="00C144AC">
        <w:rPr>
          <w:rFonts w:eastAsia="Calibri"/>
          <w:sz w:val="28"/>
          <w:szCs w:val="28"/>
          <w:lang w:val="uk-UA"/>
        </w:rPr>
        <w:t xml:space="preserve"> та фактору </w:t>
      </w:r>
      <w:r w:rsidRPr="00C144AC">
        <w:rPr>
          <w:rFonts w:eastAsia="Calibri"/>
          <w:sz w:val="28"/>
          <w:szCs w:val="28"/>
          <w:lang w:val="en-US"/>
        </w:rPr>
        <w:t>Factor</w:t>
      </w:r>
      <w:r w:rsidRPr="00C144AC">
        <w:rPr>
          <w:rFonts w:eastAsia="Calibri"/>
          <w:sz w:val="28"/>
          <w:szCs w:val="28"/>
        </w:rPr>
        <w:t>2</w:t>
      </w:r>
    </w:p>
    <w:p w14:paraId="5FD35A80" w14:textId="4734D531" w:rsidR="00645F6D" w:rsidRPr="00C144AC" w:rsidRDefault="00645F6D" w:rsidP="00C144AC">
      <w:pPr>
        <w:spacing w:line="360" w:lineRule="auto"/>
        <w:rPr>
          <w:rFonts w:eastAsia="Calibri"/>
          <w:sz w:val="28"/>
          <w:szCs w:val="28"/>
          <w:lang w:val="uk-UA"/>
        </w:rPr>
      </w:pPr>
    </w:p>
    <w:p w14:paraId="4A43CE92" w14:textId="726ACF19" w:rsidR="00645F6D"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Визначимо глобальну чутливість моделей до факторів:</w:t>
      </w:r>
    </w:p>
    <w:p w14:paraId="0697F1D7" w14:textId="77777777" w:rsidR="000D3EF7" w:rsidRPr="00C144AC" w:rsidRDefault="000D3EF7" w:rsidP="00C144AC">
      <w:pPr>
        <w:spacing w:line="360" w:lineRule="auto"/>
        <w:ind w:firstLine="709"/>
        <w:jc w:val="both"/>
        <w:rPr>
          <w:rFonts w:eastAsia="Calibri"/>
          <w:sz w:val="28"/>
          <w:szCs w:val="28"/>
          <w:lang w:val="uk-UA"/>
        </w:rPr>
      </w:pPr>
    </w:p>
    <w:p w14:paraId="26588A5C" w14:textId="1E22D8B3"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330F22B7" wp14:editId="53F94D99">
            <wp:extent cx="3093085" cy="3235960"/>
            <wp:effectExtent l="0" t="0" r="0" b="0"/>
            <wp:docPr id="5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3085" cy="3235960"/>
                    </a:xfrm>
                    <a:prstGeom prst="rect">
                      <a:avLst/>
                    </a:prstGeom>
                    <a:noFill/>
                    <a:ln>
                      <a:noFill/>
                    </a:ln>
                  </pic:spPr>
                </pic:pic>
              </a:graphicData>
            </a:graphic>
          </wp:inline>
        </w:drawing>
      </w:r>
    </w:p>
    <w:p w14:paraId="2DC0C4AA" w14:textId="28698046" w:rsidR="00645F6D" w:rsidRPr="00C144AC" w:rsidRDefault="00645F6D" w:rsidP="00C144AC">
      <w:pPr>
        <w:tabs>
          <w:tab w:val="left" w:pos="4164"/>
        </w:tabs>
        <w:spacing w:line="360" w:lineRule="auto"/>
        <w:jc w:val="center"/>
        <w:rPr>
          <w:rFonts w:eastAsia="Calibri"/>
          <w:sz w:val="28"/>
          <w:szCs w:val="28"/>
          <w:lang w:val="uk-UA"/>
        </w:rPr>
      </w:pPr>
      <w:r w:rsidRPr="00C144AC">
        <w:rPr>
          <w:rFonts w:eastAsia="Calibri"/>
          <w:sz w:val="28"/>
          <w:szCs w:val="28"/>
        </w:rPr>
        <w:t xml:space="preserve">Рисунок </w:t>
      </w:r>
      <w:r w:rsidR="00C144AC" w:rsidRPr="00C144AC">
        <w:rPr>
          <w:rFonts w:eastAsia="Calibri"/>
          <w:sz w:val="28"/>
          <w:szCs w:val="28"/>
          <w:lang w:val="uk-UA"/>
        </w:rPr>
        <w:t>3</w:t>
      </w:r>
      <w:r w:rsidRPr="00C144AC">
        <w:rPr>
          <w:rFonts w:eastAsia="Calibri"/>
          <w:sz w:val="28"/>
          <w:szCs w:val="28"/>
        </w:rPr>
        <w:t>.</w:t>
      </w:r>
      <w:r w:rsidR="00C144AC" w:rsidRPr="00C144AC">
        <w:rPr>
          <w:rFonts w:eastAsia="Calibri"/>
          <w:sz w:val="28"/>
          <w:szCs w:val="28"/>
          <w:lang w:val="uk-UA"/>
        </w:rPr>
        <w:t>3</w:t>
      </w:r>
      <w:r w:rsidRPr="00C144AC">
        <w:rPr>
          <w:rFonts w:eastAsia="Calibri"/>
          <w:sz w:val="28"/>
          <w:szCs w:val="28"/>
        </w:rPr>
        <w:t xml:space="preserve">9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uk-UA"/>
        </w:rPr>
        <w:t>спряжених градієнтів.</w:t>
      </w:r>
      <w:r w:rsidRPr="00C144AC">
        <w:rPr>
          <w:rFonts w:eastAsia="Calibri"/>
          <w:sz w:val="28"/>
          <w:szCs w:val="28"/>
        </w:rPr>
        <w:t xml:space="preserve"> Предиктор </w:t>
      </w:r>
      <w:r w:rsidRPr="00C144AC">
        <w:rPr>
          <w:rFonts w:eastAsia="Calibri"/>
          <w:sz w:val="28"/>
          <w:szCs w:val="28"/>
          <w:lang w:val="en-US"/>
        </w:rPr>
        <w:t>X</w:t>
      </w:r>
      <w:r w:rsidRPr="00C144AC">
        <w:rPr>
          <w:rFonts w:eastAsia="Calibri"/>
          <w:sz w:val="28"/>
          <w:szCs w:val="28"/>
        </w:rPr>
        <w:t xml:space="preserve"> та </w:t>
      </w:r>
      <w:r w:rsidRPr="00C144AC">
        <w:rPr>
          <w:rFonts w:eastAsia="Calibri"/>
          <w:sz w:val="28"/>
          <w:szCs w:val="28"/>
          <w:lang w:val="uk-UA"/>
        </w:rPr>
        <w:t xml:space="preserve">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відкинуто</w:t>
      </w:r>
    </w:p>
    <w:p w14:paraId="43D98FAE" w14:textId="77777777" w:rsidR="00C144AC" w:rsidRPr="00C144AC" w:rsidRDefault="00C144AC" w:rsidP="00C144AC">
      <w:pPr>
        <w:spacing w:line="360" w:lineRule="auto"/>
        <w:ind w:firstLine="709"/>
        <w:jc w:val="both"/>
        <w:rPr>
          <w:rFonts w:eastAsia="Calibri"/>
          <w:sz w:val="28"/>
          <w:szCs w:val="28"/>
          <w:lang w:val="uk-UA"/>
        </w:rPr>
      </w:pPr>
    </w:p>
    <w:p w14:paraId="57456E0C" w14:textId="11534DBA"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Для подальших обчислень винесемо у окрему таблицю чутливість моделей до різних факторів, а також продуктивність моделей і знайдемо суму факторів, які впливають на результат. Також знайдемо детермінуючу силу моделей для розуміння чи вдосконалилась продуктивність моделей.</w:t>
      </w:r>
    </w:p>
    <w:p w14:paraId="1D9B965B" w14:textId="356F5C3D" w:rsidR="00645F6D" w:rsidRPr="00C144AC" w:rsidRDefault="00A74022" w:rsidP="00C144AC">
      <w:pPr>
        <w:spacing w:line="360" w:lineRule="auto"/>
        <w:jc w:val="center"/>
        <w:rPr>
          <w:rFonts w:eastAsia="Calibri"/>
          <w:sz w:val="28"/>
          <w:szCs w:val="28"/>
          <w:lang w:val="uk-UA"/>
        </w:rPr>
      </w:pPr>
      <w:r>
        <w:rPr>
          <w:rFonts w:eastAsia="Calibri"/>
          <w:noProof/>
          <w:sz w:val="28"/>
          <w:szCs w:val="28"/>
        </w:rPr>
        <w:lastRenderedPageBreak/>
        <w:drawing>
          <wp:inline distT="0" distB="0" distL="0" distR="0" wp14:anchorId="66B386B1" wp14:editId="715A6F5E">
            <wp:extent cx="5947410" cy="1598295"/>
            <wp:effectExtent l="0" t="0" r="0" b="0"/>
            <wp:docPr id="6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7410" cy="1598295"/>
                    </a:xfrm>
                    <a:prstGeom prst="rect">
                      <a:avLst/>
                    </a:prstGeom>
                    <a:noFill/>
                    <a:ln>
                      <a:noFill/>
                    </a:ln>
                  </pic:spPr>
                </pic:pic>
              </a:graphicData>
            </a:graphic>
          </wp:inline>
        </w:drawing>
      </w:r>
    </w:p>
    <w:p w14:paraId="74E3EC49" w14:textId="0E256D0C"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4</w:t>
      </w:r>
      <w:r w:rsidRPr="00C144AC">
        <w:rPr>
          <w:rFonts w:eastAsia="Calibri"/>
          <w:sz w:val="28"/>
          <w:szCs w:val="28"/>
          <w:lang w:val="uk-UA"/>
        </w:rPr>
        <w:t>0</w:t>
      </w:r>
      <w:r w:rsidR="00C144AC"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спряжених градієнтів. Предиктор </w:t>
      </w:r>
      <w:r w:rsidRPr="00C144AC">
        <w:rPr>
          <w:rFonts w:eastAsia="Calibri"/>
          <w:sz w:val="28"/>
          <w:szCs w:val="28"/>
          <w:lang w:val="en-US"/>
        </w:rPr>
        <w:t>X</w:t>
      </w:r>
      <w:r w:rsidRPr="00C144AC">
        <w:rPr>
          <w:rFonts w:eastAsia="Calibri"/>
          <w:sz w:val="28"/>
          <w:szCs w:val="28"/>
        </w:rPr>
        <w:t xml:space="preserve"> та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виключено</w:t>
      </w:r>
    </w:p>
    <w:p w14:paraId="66EC9471" w14:textId="1A6A8234" w:rsidR="00645F6D" w:rsidRPr="00C144AC" w:rsidRDefault="00645F6D" w:rsidP="00C144AC">
      <w:pPr>
        <w:spacing w:line="360" w:lineRule="auto"/>
        <w:rPr>
          <w:rFonts w:eastAsia="Calibri"/>
          <w:sz w:val="28"/>
          <w:szCs w:val="28"/>
          <w:lang w:val="uk-UA"/>
        </w:rPr>
      </w:pPr>
    </w:p>
    <w:p w14:paraId="1D07B0DC" w14:textId="77777777" w:rsidR="00645F6D" w:rsidRPr="00C144AC" w:rsidRDefault="00645F6D" w:rsidP="00C144AC">
      <w:pPr>
        <w:spacing w:line="360" w:lineRule="auto"/>
        <w:ind w:firstLine="709"/>
        <w:jc w:val="both"/>
        <w:rPr>
          <w:rFonts w:eastAsia="Calibri"/>
          <w:sz w:val="28"/>
          <w:szCs w:val="28"/>
        </w:rPr>
      </w:pPr>
      <w:r w:rsidRPr="00C144AC">
        <w:rPr>
          <w:rFonts w:eastAsia="Calibri"/>
          <w:sz w:val="28"/>
          <w:szCs w:val="28"/>
          <w:lang w:val="uk-UA"/>
        </w:rPr>
        <w:t>Знайдемо у відсотковому відношенні вплив даних факторів на результат</w:t>
      </w:r>
      <w:r w:rsidRPr="00C144AC">
        <w:rPr>
          <w:rFonts w:eastAsia="Calibri"/>
          <w:sz w:val="28"/>
          <w:szCs w:val="28"/>
        </w:rPr>
        <w:t>.</w:t>
      </w:r>
    </w:p>
    <w:p w14:paraId="4B189A6C" w14:textId="7737DBA3" w:rsidR="00645F6D" w:rsidRPr="00C144AC" w:rsidRDefault="00A74022" w:rsidP="00C144AC">
      <w:pPr>
        <w:spacing w:line="360" w:lineRule="auto"/>
        <w:jc w:val="center"/>
        <w:rPr>
          <w:rFonts w:eastAsia="Calibri"/>
          <w:sz w:val="28"/>
          <w:szCs w:val="28"/>
          <w:lang w:val="en-US"/>
        </w:rPr>
      </w:pPr>
      <w:r>
        <w:rPr>
          <w:rFonts w:eastAsia="Calibri"/>
          <w:noProof/>
          <w:sz w:val="28"/>
          <w:szCs w:val="28"/>
        </w:rPr>
        <w:drawing>
          <wp:inline distT="0" distB="0" distL="0" distR="0" wp14:anchorId="104327B2" wp14:editId="61E3B231">
            <wp:extent cx="4039235" cy="2846705"/>
            <wp:effectExtent l="0" t="0" r="0" b="0"/>
            <wp:docPr id="6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39235" cy="2846705"/>
                    </a:xfrm>
                    <a:prstGeom prst="rect">
                      <a:avLst/>
                    </a:prstGeom>
                    <a:noFill/>
                    <a:ln>
                      <a:noFill/>
                    </a:ln>
                  </pic:spPr>
                </pic:pic>
              </a:graphicData>
            </a:graphic>
          </wp:inline>
        </w:drawing>
      </w:r>
    </w:p>
    <w:p w14:paraId="09E90B69" w14:textId="4CD511B7"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4</w:t>
      </w:r>
      <w:r w:rsidRPr="00C144AC">
        <w:rPr>
          <w:rFonts w:eastAsia="Calibri"/>
          <w:sz w:val="28"/>
          <w:szCs w:val="28"/>
          <w:lang w:val="uk-UA"/>
        </w:rPr>
        <w:t>1</w:t>
      </w:r>
      <w:r w:rsidR="00C144AC"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w:t>
      </w:r>
      <w:r w:rsidRPr="00C144AC">
        <w:rPr>
          <w:rFonts w:eastAsia="Calibri"/>
          <w:sz w:val="28"/>
          <w:szCs w:val="28"/>
        </w:rPr>
        <w:t xml:space="preserve"> Алгоритм </w:t>
      </w:r>
      <w:r w:rsidRPr="00C144AC">
        <w:rPr>
          <w:rFonts w:eastAsia="Calibri"/>
          <w:sz w:val="28"/>
          <w:szCs w:val="28"/>
          <w:lang w:val="uk-UA"/>
        </w:rPr>
        <w:t>спряжених градієнтів</w:t>
      </w:r>
      <w:r w:rsidRPr="00C144AC">
        <w:rPr>
          <w:rFonts w:eastAsia="Calibri"/>
          <w:sz w:val="28"/>
          <w:szCs w:val="28"/>
        </w:rPr>
        <w:t>.</w:t>
      </w:r>
      <w:r w:rsidRPr="00C144AC">
        <w:rPr>
          <w:rFonts w:eastAsia="Calibri"/>
          <w:sz w:val="28"/>
          <w:szCs w:val="28"/>
          <w:lang w:val="uk-UA"/>
        </w:rPr>
        <w:t xml:space="preserve"> Предиктор </w:t>
      </w:r>
      <w:r w:rsidRPr="00C144AC">
        <w:rPr>
          <w:rFonts w:eastAsia="Calibri"/>
          <w:sz w:val="28"/>
          <w:szCs w:val="28"/>
          <w:lang w:val="en-US"/>
        </w:rPr>
        <w:t>X</w:t>
      </w:r>
      <w:r w:rsidRPr="00C144AC">
        <w:rPr>
          <w:rFonts w:eastAsia="Calibri"/>
          <w:sz w:val="28"/>
          <w:szCs w:val="28"/>
        </w:rPr>
        <w:t xml:space="preserve"> та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виключено</w:t>
      </w:r>
    </w:p>
    <w:p w14:paraId="21579BE1" w14:textId="77777777" w:rsidR="00C144AC" w:rsidRPr="00C144AC" w:rsidRDefault="00C144AC" w:rsidP="00C144AC">
      <w:pPr>
        <w:spacing w:line="360" w:lineRule="auto"/>
        <w:ind w:firstLine="709"/>
        <w:jc w:val="both"/>
        <w:rPr>
          <w:rFonts w:eastAsia="Calibri"/>
          <w:sz w:val="28"/>
          <w:szCs w:val="28"/>
          <w:lang w:val="uk-UA"/>
        </w:rPr>
      </w:pPr>
    </w:p>
    <w:p w14:paraId="4C677D61" w14:textId="6A4983F1"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 даних обчислень видно, що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 xml:space="preserve">вплинув на результат: по детермінуючій силі можна судити, що в середньому продуктивність моделей дещо зменшилась та тестова похибка доволі помітно збільшилась. Однак дані зміни мають доволі слабкий характер впливу, а тому фактор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потрібно видалити із вільних змінних.</w:t>
      </w:r>
    </w:p>
    <w:p w14:paraId="3941E1F5" w14:textId="77777777" w:rsidR="00645F6D" w:rsidRPr="00C144AC" w:rsidRDefault="00645F6D" w:rsidP="00C144AC">
      <w:pPr>
        <w:spacing w:line="360" w:lineRule="auto"/>
        <w:ind w:firstLine="709"/>
        <w:jc w:val="both"/>
        <w:rPr>
          <w:rFonts w:eastAsia="Calibri"/>
          <w:sz w:val="28"/>
          <w:szCs w:val="28"/>
        </w:rPr>
      </w:pPr>
      <w:r w:rsidRPr="00C144AC">
        <w:rPr>
          <w:rFonts w:eastAsia="Calibri"/>
          <w:sz w:val="28"/>
          <w:szCs w:val="28"/>
          <w:lang w:val="uk-UA"/>
        </w:rPr>
        <w:t xml:space="preserve">Наступну вільну змінну, яку потрібно видалити – </w:t>
      </w:r>
      <w:r w:rsidRPr="00C144AC">
        <w:rPr>
          <w:rFonts w:eastAsia="Calibri"/>
          <w:sz w:val="28"/>
          <w:szCs w:val="28"/>
          <w:lang w:val="en-US"/>
        </w:rPr>
        <w:t>Factor</w:t>
      </w:r>
      <w:r w:rsidRPr="00C144AC">
        <w:rPr>
          <w:rFonts w:eastAsia="Calibri"/>
          <w:sz w:val="28"/>
          <w:szCs w:val="28"/>
        </w:rPr>
        <w:t>1.</w:t>
      </w:r>
    </w:p>
    <w:p w14:paraId="2F86472D" w14:textId="11D5F96A" w:rsidR="00645F6D" w:rsidRPr="00C144AC" w:rsidRDefault="00A74022" w:rsidP="00C144AC">
      <w:pPr>
        <w:spacing w:line="360" w:lineRule="auto"/>
        <w:jc w:val="center"/>
        <w:rPr>
          <w:rFonts w:eastAsia="Calibri"/>
          <w:sz w:val="28"/>
          <w:szCs w:val="28"/>
          <w:lang w:val="en-US"/>
        </w:rPr>
      </w:pPr>
      <w:r>
        <w:rPr>
          <w:rFonts w:eastAsia="Calibri"/>
          <w:noProof/>
          <w:sz w:val="28"/>
          <w:szCs w:val="28"/>
        </w:rPr>
        <w:lastRenderedPageBreak/>
        <w:drawing>
          <wp:inline distT="0" distB="0" distL="0" distR="0" wp14:anchorId="7B5680A6" wp14:editId="736C03AD">
            <wp:extent cx="5939790" cy="1208405"/>
            <wp:effectExtent l="0" t="0" r="0" b="0"/>
            <wp:docPr id="6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1208405"/>
                    </a:xfrm>
                    <a:prstGeom prst="rect">
                      <a:avLst/>
                    </a:prstGeom>
                    <a:noFill/>
                    <a:ln>
                      <a:noFill/>
                    </a:ln>
                  </pic:spPr>
                </pic:pic>
              </a:graphicData>
            </a:graphic>
          </wp:inline>
        </w:drawing>
      </w:r>
    </w:p>
    <w:p w14:paraId="4D6554A6" w14:textId="251587B4"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4</w:t>
      </w:r>
      <w:r w:rsidRPr="00C144AC">
        <w:rPr>
          <w:rFonts w:eastAsia="Calibri"/>
          <w:sz w:val="28"/>
          <w:szCs w:val="28"/>
          <w:lang w:val="uk-UA"/>
        </w:rPr>
        <w:t>2</w:t>
      </w:r>
      <w:r w:rsidR="00C144AC" w:rsidRPr="00C144AC">
        <w:rPr>
          <w:rFonts w:eastAsia="Calibri"/>
          <w:sz w:val="28"/>
          <w:szCs w:val="28"/>
          <w:lang w:val="uk-UA"/>
        </w:rPr>
        <w:t xml:space="preserve"> –</w:t>
      </w:r>
      <w:r w:rsidRPr="00C144AC">
        <w:rPr>
          <w:rFonts w:eastAsia="Calibri"/>
          <w:sz w:val="28"/>
          <w:szCs w:val="28"/>
          <w:lang w:val="uk-UA"/>
        </w:rPr>
        <w:t xml:space="preserve"> Результати отримані в ході виключення впливу предиктору </w:t>
      </w:r>
      <w:r w:rsidRPr="00C144AC">
        <w:rPr>
          <w:rFonts w:eastAsia="Calibri"/>
          <w:sz w:val="28"/>
          <w:szCs w:val="28"/>
          <w:lang w:val="en-US"/>
        </w:rPr>
        <w:t>X</w:t>
      </w:r>
      <w:r w:rsidRPr="00C144AC">
        <w:rPr>
          <w:rFonts w:eastAsia="Calibri"/>
          <w:sz w:val="28"/>
          <w:szCs w:val="28"/>
          <w:lang w:val="uk-UA"/>
        </w:rPr>
        <w:t xml:space="preserve"> та факторів </w:t>
      </w:r>
      <w:r w:rsidRPr="00C144AC">
        <w:rPr>
          <w:rFonts w:eastAsia="Calibri"/>
          <w:sz w:val="28"/>
          <w:szCs w:val="28"/>
          <w:lang w:val="en-US"/>
        </w:rPr>
        <w:t>Factor</w:t>
      </w:r>
      <w:r w:rsidRPr="00C144AC">
        <w:rPr>
          <w:rFonts w:eastAsia="Calibri"/>
          <w:sz w:val="28"/>
          <w:szCs w:val="28"/>
        </w:rPr>
        <w:t xml:space="preserve">1 і </w:t>
      </w:r>
      <w:r w:rsidRPr="00C144AC">
        <w:rPr>
          <w:rFonts w:eastAsia="Calibri"/>
          <w:sz w:val="28"/>
          <w:szCs w:val="28"/>
          <w:lang w:val="en-US"/>
        </w:rPr>
        <w:t>Factor</w:t>
      </w:r>
      <w:r w:rsidRPr="00C144AC">
        <w:rPr>
          <w:rFonts w:eastAsia="Calibri"/>
          <w:sz w:val="28"/>
          <w:szCs w:val="28"/>
        </w:rPr>
        <w:t>2</w:t>
      </w:r>
    </w:p>
    <w:p w14:paraId="436D5333" w14:textId="20CEB09A" w:rsidR="00645F6D" w:rsidRPr="00C144AC" w:rsidRDefault="00645F6D" w:rsidP="00C144AC">
      <w:pPr>
        <w:spacing w:line="360" w:lineRule="auto"/>
        <w:rPr>
          <w:rFonts w:eastAsia="Calibri"/>
          <w:sz w:val="28"/>
          <w:szCs w:val="28"/>
        </w:rPr>
      </w:pPr>
    </w:p>
    <w:p w14:paraId="541D9EC6" w14:textId="56624702" w:rsidR="00645F6D"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Визначимо глобальну чутливість моделей до факторів:</w:t>
      </w:r>
    </w:p>
    <w:p w14:paraId="134B0679" w14:textId="77777777" w:rsidR="000D3EF7" w:rsidRPr="00C144AC" w:rsidRDefault="000D3EF7" w:rsidP="00C144AC">
      <w:pPr>
        <w:spacing w:line="360" w:lineRule="auto"/>
        <w:ind w:firstLine="709"/>
        <w:jc w:val="both"/>
        <w:rPr>
          <w:rFonts w:eastAsia="Calibri"/>
          <w:sz w:val="28"/>
          <w:szCs w:val="28"/>
          <w:lang w:val="uk-UA"/>
        </w:rPr>
      </w:pPr>
    </w:p>
    <w:p w14:paraId="0F60E434" w14:textId="7FC657F6"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409247DB" wp14:editId="6A1D43FE">
            <wp:extent cx="2099310" cy="3267710"/>
            <wp:effectExtent l="0" t="0" r="0" b="0"/>
            <wp:docPr id="6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9310" cy="3267710"/>
                    </a:xfrm>
                    <a:prstGeom prst="rect">
                      <a:avLst/>
                    </a:prstGeom>
                    <a:noFill/>
                    <a:ln>
                      <a:noFill/>
                    </a:ln>
                  </pic:spPr>
                </pic:pic>
              </a:graphicData>
            </a:graphic>
          </wp:inline>
        </w:drawing>
      </w:r>
    </w:p>
    <w:p w14:paraId="131F634E" w14:textId="375BC35B" w:rsidR="00645F6D" w:rsidRDefault="00645F6D" w:rsidP="00C144AC">
      <w:pPr>
        <w:tabs>
          <w:tab w:val="left" w:pos="4164"/>
        </w:tabs>
        <w:spacing w:line="360" w:lineRule="auto"/>
        <w:jc w:val="center"/>
        <w:rPr>
          <w:rFonts w:eastAsia="Calibri"/>
          <w:sz w:val="28"/>
          <w:szCs w:val="28"/>
          <w:lang w:val="uk-UA"/>
        </w:rPr>
      </w:pPr>
      <w:r w:rsidRPr="00C144AC">
        <w:rPr>
          <w:rFonts w:eastAsia="Calibri"/>
          <w:sz w:val="28"/>
          <w:szCs w:val="28"/>
        </w:rPr>
        <w:t xml:space="preserve">Рисунок </w:t>
      </w:r>
      <w:r w:rsidR="00C144AC" w:rsidRPr="00C144AC">
        <w:rPr>
          <w:rFonts w:eastAsia="Calibri"/>
          <w:sz w:val="28"/>
          <w:szCs w:val="28"/>
          <w:lang w:val="uk-UA"/>
        </w:rPr>
        <w:t>3</w:t>
      </w:r>
      <w:r w:rsidRPr="00C144AC">
        <w:rPr>
          <w:rFonts w:eastAsia="Calibri"/>
          <w:sz w:val="28"/>
          <w:szCs w:val="28"/>
        </w:rPr>
        <w:t>.</w:t>
      </w:r>
      <w:r w:rsidR="00C144AC" w:rsidRPr="00C144AC">
        <w:rPr>
          <w:rFonts w:eastAsia="Calibri"/>
          <w:sz w:val="28"/>
          <w:szCs w:val="28"/>
          <w:lang w:val="uk-UA"/>
        </w:rPr>
        <w:t>4</w:t>
      </w:r>
      <w:r w:rsidRPr="00C144AC">
        <w:rPr>
          <w:rFonts w:eastAsia="Calibri"/>
          <w:sz w:val="28"/>
          <w:szCs w:val="28"/>
        </w:rPr>
        <w:t xml:space="preserve">3 – Глобальна </w:t>
      </w:r>
      <w:r w:rsidRPr="00C144AC">
        <w:rPr>
          <w:rFonts w:eastAsia="Calibri"/>
          <w:sz w:val="28"/>
          <w:szCs w:val="28"/>
          <w:lang w:val="uk-UA"/>
        </w:rPr>
        <w:t>чутливість нейромереж до різних факторів</w:t>
      </w:r>
      <w:r w:rsidRPr="00C144AC">
        <w:rPr>
          <w:rFonts w:eastAsia="Calibri"/>
          <w:sz w:val="28"/>
          <w:szCs w:val="28"/>
        </w:rPr>
        <w:t xml:space="preserve">. Алгоритм </w:t>
      </w:r>
      <w:r w:rsidRPr="00C144AC">
        <w:rPr>
          <w:rFonts w:eastAsia="Calibri"/>
          <w:sz w:val="28"/>
          <w:szCs w:val="28"/>
          <w:lang w:val="uk-UA"/>
        </w:rPr>
        <w:t>спряжених градієнтів.</w:t>
      </w:r>
      <w:r w:rsidRPr="00C144AC">
        <w:rPr>
          <w:rFonts w:eastAsia="Calibri"/>
          <w:sz w:val="28"/>
          <w:szCs w:val="28"/>
        </w:rPr>
        <w:t xml:space="preserve"> Предиктор </w:t>
      </w:r>
      <w:r w:rsidRPr="00C144AC">
        <w:rPr>
          <w:rFonts w:eastAsia="Calibri"/>
          <w:sz w:val="28"/>
          <w:szCs w:val="28"/>
          <w:lang w:val="en-US"/>
        </w:rPr>
        <w:t>X</w:t>
      </w:r>
      <w:r w:rsidRPr="00C144AC">
        <w:rPr>
          <w:rFonts w:eastAsia="Calibri"/>
          <w:sz w:val="28"/>
          <w:szCs w:val="28"/>
        </w:rPr>
        <w:t xml:space="preserve"> та </w:t>
      </w:r>
      <w:r w:rsidRPr="00C144AC">
        <w:rPr>
          <w:rFonts w:eastAsia="Calibri"/>
          <w:sz w:val="28"/>
          <w:szCs w:val="28"/>
          <w:lang w:val="uk-UA"/>
        </w:rPr>
        <w:t xml:space="preserve">фактори </w:t>
      </w:r>
      <w:r w:rsidRPr="00C144AC">
        <w:rPr>
          <w:rFonts w:eastAsia="Calibri"/>
          <w:sz w:val="28"/>
          <w:szCs w:val="28"/>
          <w:lang w:val="en-US"/>
        </w:rPr>
        <w:t>Factor</w:t>
      </w:r>
      <w:r w:rsidRPr="00C144AC">
        <w:rPr>
          <w:rFonts w:eastAsia="Calibri"/>
          <w:sz w:val="28"/>
          <w:szCs w:val="28"/>
        </w:rPr>
        <w:t>1 та</w:t>
      </w:r>
      <w:r w:rsidRPr="00C144AC">
        <w:rPr>
          <w:rFonts w:eastAsia="Calibri"/>
          <w:sz w:val="28"/>
          <w:szCs w:val="28"/>
          <w:lang w:val="uk-UA"/>
        </w:rPr>
        <w:t xml:space="preserve"> </w:t>
      </w:r>
      <w:r w:rsidRPr="00C144AC">
        <w:rPr>
          <w:rFonts w:eastAsia="Calibri"/>
          <w:sz w:val="28"/>
          <w:szCs w:val="28"/>
          <w:lang w:val="en-US"/>
        </w:rPr>
        <w:t>Factor</w:t>
      </w:r>
      <w:r w:rsidRPr="00C144AC">
        <w:rPr>
          <w:rFonts w:eastAsia="Calibri"/>
          <w:sz w:val="28"/>
          <w:szCs w:val="28"/>
        </w:rPr>
        <w:t xml:space="preserve">2 </w:t>
      </w:r>
      <w:r w:rsidRPr="00C144AC">
        <w:rPr>
          <w:rFonts w:eastAsia="Calibri"/>
          <w:sz w:val="28"/>
          <w:szCs w:val="28"/>
          <w:lang w:val="uk-UA"/>
        </w:rPr>
        <w:t>відкинуто</w:t>
      </w:r>
    </w:p>
    <w:p w14:paraId="18CE2485" w14:textId="77777777" w:rsidR="000D3EF7" w:rsidRPr="00C144AC" w:rsidRDefault="000D3EF7" w:rsidP="00C144AC">
      <w:pPr>
        <w:tabs>
          <w:tab w:val="left" w:pos="4164"/>
        </w:tabs>
        <w:spacing w:line="360" w:lineRule="auto"/>
        <w:jc w:val="center"/>
        <w:rPr>
          <w:rFonts w:eastAsia="Calibri"/>
          <w:sz w:val="28"/>
          <w:szCs w:val="28"/>
          <w:lang w:val="uk-UA"/>
        </w:rPr>
      </w:pPr>
    </w:p>
    <w:p w14:paraId="36315498" w14:textId="0DECDB10"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46DB7799" wp14:editId="20CDB030">
            <wp:extent cx="5947410" cy="1518920"/>
            <wp:effectExtent l="0" t="0" r="0" b="0"/>
            <wp:docPr id="6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7410" cy="1518920"/>
                    </a:xfrm>
                    <a:prstGeom prst="rect">
                      <a:avLst/>
                    </a:prstGeom>
                    <a:noFill/>
                    <a:ln>
                      <a:noFill/>
                    </a:ln>
                  </pic:spPr>
                </pic:pic>
              </a:graphicData>
            </a:graphic>
          </wp:inline>
        </w:drawing>
      </w:r>
    </w:p>
    <w:p w14:paraId="1D8719F9" w14:textId="40441544" w:rsidR="00645F6D" w:rsidRPr="00C144AC" w:rsidRDefault="00645F6D" w:rsidP="00C144AC">
      <w:pPr>
        <w:spacing w:line="360" w:lineRule="auto"/>
        <w:jc w:val="center"/>
        <w:rPr>
          <w:rFonts w:eastAsia="Calibri"/>
          <w:sz w:val="28"/>
          <w:szCs w:val="28"/>
          <w:lang w:val="uk-UA"/>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4</w:t>
      </w:r>
      <w:r w:rsidRPr="00C144AC">
        <w:rPr>
          <w:rFonts w:eastAsia="Calibri"/>
          <w:sz w:val="28"/>
          <w:szCs w:val="28"/>
          <w:lang w:val="uk-UA"/>
        </w:rPr>
        <w:t>4</w:t>
      </w:r>
      <w:r w:rsidR="00C144AC"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факторів</w:t>
      </w:r>
      <w:r w:rsidRPr="00C144AC">
        <w:rPr>
          <w:rFonts w:eastAsia="Calibri"/>
          <w:sz w:val="28"/>
          <w:szCs w:val="28"/>
          <w:lang w:val="uk-UA"/>
        </w:rPr>
        <w:t xml:space="preserve"> на результат. Алгоритм спряжених градієнтів. Предиктор </w:t>
      </w:r>
      <w:r w:rsidRPr="00C144AC">
        <w:rPr>
          <w:rFonts w:eastAsia="Calibri"/>
          <w:sz w:val="28"/>
          <w:szCs w:val="28"/>
          <w:lang w:val="en-US"/>
        </w:rPr>
        <w:t>X</w:t>
      </w:r>
      <w:r w:rsidRPr="00C144AC">
        <w:rPr>
          <w:rFonts w:eastAsia="Calibri"/>
          <w:sz w:val="28"/>
          <w:szCs w:val="28"/>
        </w:rPr>
        <w:t xml:space="preserve"> та фактори </w:t>
      </w:r>
      <w:r w:rsidRPr="00C144AC">
        <w:rPr>
          <w:rFonts w:eastAsia="Calibri"/>
          <w:sz w:val="28"/>
          <w:szCs w:val="28"/>
          <w:lang w:val="en-US"/>
        </w:rPr>
        <w:t>Factor</w:t>
      </w:r>
      <w:r w:rsidRPr="00C144AC">
        <w:rPr>
          <w:rFonts w:eastAsia="Calibri"/>
          <w:sz w:val="28"/>
          <w:szCs w:val="28"/>
        </w:rPr>
        <w:t xml:space="preserve">1 </w:t>
      </w:r>
      <w:r w:rsidRPr="00C144AC">
        <w:rPr>
          <w:rFonts w:eastAsia="Calibri"/>
          <w:sz w:val="28"/>
          <w:szCs w:val="28"/>
          <w:lang w:val="en-US"/>
        </w:rPr>
        <w:t>i Factor</w:t>
      </w:r>
      <w:r w:rsidRPr="00C144AC">
        <w:rPr>
          <w:rFonts w:eastAsia="Calibri"/>
          <w:sz w:val="28"/>
          <w:szCs w:val="28"/>
        </w:rPr>
        <w:t xml:space="preserve">2 </w:t>
      </w:r>
      <w:r w:rsidRPr="00C144AC">
        <w:rPr>
          <w:rFonts w:eastAsia="Calibri"/>
          <w:sz w:val="28"/>
          <w:szCs w:val="28"/>
          <w:lang w:val="uk-UA"/>
        </w:rPr>
        <w:t>виключено</w:t>
      </w:r>
    </w:p>
    <w:p w14:paraId="62FC1542" w14:textId="0EF0AC38" w:rsidR="00645F6D" w:rsidRDefault="00645F6D" w:rsidP="00C144AC">
      <w:pPr>
        <w:spacing w:line="360" w:lineRule="auto"/>
        <w:ind w:firstLine="709"/>
        <w:jc w:val="both"/>
        <w:rPr>
          <w:rFonts w:eastAsia="Calibri"/>
          <w:sz w:val="28"/>
          <w:szCs w:val="28"/>
        </w:rPr>
      </w:pPr>
      <w:r w:rsidRPr="00C144AC">
        <w:rPr>
          <w:rFonts w:eastAsia="Calibri"/>
          <w:sz w:val="28"/>
          <w:szCs w:val="28"/>
          <w:lang w:val="uk-UA"/>
        </w:rPr>
        <w:lastRenderedPageBreak/>
        <w:t>Знайдемо у відсотковому відношенні вплив даних факторів на результат</w:t>
      </w:r>
      <w:r w:rsidRPr="00C144AC">
        <w:rPr>
          <w:rFonts w:eastAsia="Calibri"/>
          <w:sz w:val="28"/>
          <w:szCs w:val="28"/>
        </w:rPr>
        <w:t>.</w:t>
      </w:r>
    </w:p>
    <w:p w14:paraId="420BA401" w14:textId="77777777" w:rsidR="000D3EF7" w:rsidRPr="00C144AC" w:rsidRDefault="000D3EF7" w:rsidP="00C144AC">
      <w:pPr>
        <w:spacing w:line="360" w:lineRule="auto"/>
        <w:ind w:firstLine="709"/>
        <w:jc w:val="both"/>
        <w:rPr>
          <w:rFonts w:eastAsia="Calibri"/>
          <w:sz w:val="28"/>
          <w:szCs w:val="28"/>
        </w:rPr>
      </w:pPr>
    </w:p>
    <w:p w14:paraId="7BC880D4" w14:textId="6AD7B03E" w:rsidR="00645F6D" w:rsidRPr="00C144AC" w:rsidRDefault="00A74022" w:rsidP="00C144AC">
      <w:pPr>
        <w:spacing w:line="360" w:lineRule="auto"/>
        <w:jc w:val="center"/>
        <w:rPr>
          <w:rFonts w:eastAsia="Calibri"/>
          <w:sz w:val="28"/>
          <w:szCs w:val="28"/>
          <w:lang w:val="uk-UA"/>
        </w:rPr>
      </w:pPr>
      <w:r>
        <w:rPr>
          <w:rFonts w:eastAsia="Calibri"/>
          <w:noProof/>
          <w:sz w:val="28"/>
          <w:szCs w:val="28"/>
        </w:rPr>
        <w:drawing>
          <wp:inline distT="0" distB="0" distL="0" distR="0" wp14:anchorId="6C87F6A8" wp14:editId="3DD33652">
            <wp:extent cx="3848735" cy="2377440"/>
            <wp:effectExtent l="0" t="0" r="0" b="0"/>
            <wp:docPr id="6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48735" cy="2377440"/>
                    </a:xfrm>
                    <a:prstGeom prst="rect">
                      <a:avLst/>
                    </a:prstGeom>
                    <a:noFill/>
                    <a:ln>
                      <a:noFill/>
                    </a:ln>
                  </pic:spPr>
                </pic:pic>
              </a:graphicData>
            </a:graphic>
          </wp:inline>
        </w:drawing>
      </w:r>
    </w:p>
    <w:p w14:paraId="56034EE2" w14:textId="539F9507" w:rsidR="00645F6D" w:rsidRPr="00C144AC" w:rsidRDefault="00645F6D" w:rsidP="00C144AC">
      <w:pPr>
        <w:spacing w:line="360" w:lineRule="auto"/>
        <w:jc w:val="center"/>
        <w:rPr>
          <w:rFonts w:eastAsia="Calibri"/>
          <w:sz w:val="28"/>
          <w:szCs w:val="28"/>
        </w:rPr>
      </w:pPr>
      <w:r w:rsidRPr="00C144AC">
        <w:rPr>
          <w:rFonts w:eastAsia="Calibri"/>
          <w:sz w:val="28"/>
          <w:szCs w:val="28"/>
          <w:lang w:val="uk-UA"/>
        </w:rPr>
        <w:t xml:space="preserve">Рисунок </w:t>
      </w:r>
      <w:r w:rsidR="00C144AC" w:rsidRPr="00C144AC">
        <w:rPr>
          <w:rFonts w:eastAsia="Calibri"/>
          <w:sz w:val="28"/>
          <w:szCs w:val="28"/>
          <w:lang w:val="uk-UA"/>
        </w:rPr>
        <w:t>3</w:t>
      </w:r>
      <w:r w:rsidRPr="00C144AC">
        <w:rPr>
          <w:rFonts w:eastAsia="Calibri"/>
          <w:sz w:val="28"/>
          <w:szCs w:val="28"/>
          <w:lang w:val="uk-UA"/>
        </w:rPr>
        <w:t>.</w:t>
      </w:r>
      <w:r w:rsidR="00C144AC" w:rsidRPr="00C144AC">
        <w:rPr>
          <w:rFonts w:eastAsia="Calibri"/>
          <w:sz w:val="28"/>
          <w:szCs w:val="28"/>
          <w:lang w:val="uk-UA"/>
        </w:rPr>
        <w:t>4</w:t>
      </w:r>
      <w:r w:rsidRPr="00C144AC">
        <w:rPr>
          <w:rFonts w:eastAsia="Calibri"/>
          <w:sz w:val="28"/>
          <w:szCs w:val="28"/>
          <w:lang w:val="uk-UA"/>
        </w:rPr>
        <w:t>5</w:t>
      </w:r>
      <w:r w:rsidR="00C144AC" w:rsidRPr="00C144AC">
        <w:rPr>
          <w:rFonts w:eastAsia="Calibri"/>
          <w:sz w:val="28"/>
          <w:szCs w:val="28"/>
          <w:lang w:val="uk-UA"/>
        </w:rPr>
        <w:t xml:space="preserve"> –</w:t>
      </w:r>
      <w:r w:rsidRPr="00C144AC">
        <w:rPr>
          <w:rFonts w:eastAsia="Calibri"/>
          <w:sz w:val="28"/>
          <w:szCs w:val="28"/>
          <w:lang w:val="uk-UA"/>
        </w:rPr>
        <w:t xml:space="preserve"> </w:t>
      </w:r>
      <w:r w:rsidR="000D3EF7">
        <w:rPr>
          <w:rFonts w:eastAsia="Calibri"/>
          <w:sz w:val="28"/>
          <w:szCs w:val="28"/>
          <w:lang w:val="uk-UA"/>
        </w:rPr>
        <w:t>Оцінка впливу окремих факторів</w:t>
      </w:r>
      <w:r w:rsidRPr="00C144AC">
        <w:rPr>
          <w:rFonts w:eastAsia="Calibri"/>
          <w:sz w:val="28"/>
          <w:szCs w:val="28"/>
          <w:lang w:val="uk-UA"/>
        </w:rPr>
        <w:t xml:space="preserve"> на кінцевий результат у відсотках.</w:t>
      </w:r>
      <w:r w:rsidRPr="00C144AC">
        <w:rPr>
          <w:rFonts w:eastAsia="Calibri"/>
          <w:sz w:val="28"/>
          <w:szCs w:val="28"/>
        </w:rPr>
        <w:t xml:space="preserve"> Алгоритм </w:t>
      </w:r>
      <w:r w:rsidRPr="00C144AC">
        <w:rPr>
          <w:rFonts w:eastAsia="Calibri"/>
          <w:sz w:val="28"/>
          <w:szCs w:val="28"/>
          <w:lang w:val="uk-UA"/>
        </w:rPr>
        <w:t>спряжених градієнтів</w:t>
      </w:r>
      <w:r w:rsidRPr="00C144AC">
        <w:rPr>
          <w:rFonts w:eastAsia="Calibri"/>
          <w:sz w:val="28"/>
          <w:szCs w:val="28"/>
        </w:rPr>
        <w:t>.</w:t>
      </w:r>
      <w:r w:rsidRPr="00C144AC">
        <w:rPr>
          <w:rFonts w:eastAsia="Calibri"/>
          <w:sz w:val="28"/>
          <w:szCs w:val="28"/>
          <w:lang w:val="uk-UA"/>
        </w:rPr>
        <w:t xml:space="preserve"> Предиктор </w:t>
      </w:r>
      <w:r w:rsidRPr="00C144AC">
        <w:rPr>
          <w:rFonts w:eastAsia="Calibri"/>
          <w:sz w:val="28"/>
          <w:szCs w:val="28"/>
          <w:lang w:val="en-US"/>
        </w:rPr>
        <w:t>X</w:t>
      </w:r>
      <w:r w:rsidRPr="00C144AC">
        <w:rPr>
          <w:rFonts w:eastAsia="Calibri"/>
          <w:sz w:val="28"/>
          <w:szCs w:val="28"/>
        </w:rPr>
        <w:t xml:space="preserve"> та фактори </w:t>
      </w:r>
      <w:r w:rsidRPr="00C144AC">
        <w:rPr>
          <w:rFonts w:eastAsia="Calibri"/>
          <w:sz w:val="28"/>
          <w:szCs w:val="28"/>
          <w:lang w:val="en-US"/>
        </w:rPr>
        <w:t>Factor</w:t>
      </w:r>
      <w:r w:rsidRPr="00C144AC">
        <w:rPr>
          <w:rFonts w:eastAsia="Calibri"/>
          <w:sz w:val="28"/>
          <w:szCs w:val="28"/>
        </w:rPr>
        <w:t xml:space="preserve">1 </w:t>
      </w:r>
      <w:r w:rsidRPr="00C144AC">
        <w:rPr>
          <w:rFonts w:eastAsia="Calibri"/>
          <w:sz w:val="28"/>
          <w:szCs w:val="28"/>
          <w:lang w:val="en-US"/>
        </w:rPr>
        <w:t>i Factor</w:t>
      </w:r>
      <w:r w:rsidRPr="00C144AC">
        <w:rPr>
          <w:rFonts w:eastAsia="Calibri"/>
          <w:sz w:val="28"/>
          <w:szCs w:val="28"/>
        </w:rPr>
        <w:t>2 виключено</w:t>
      </w:r>
    </w:p>
    <w:p w14:paraId="6E90D7F0" w14:textId="77777777" w:rsidR="00C144AC" w:rsidRPr="00C144AC" w:rsidRDefault="00C144AC" w:rsidP="00C144AC">
      <w:pPr>
        <w:spacing w:line="360" w:lineRule="auto"/>
        <w:ind w:firstLine="709"/>
        <w:jc w:val="both"/>
        <w:rPr>
          <w:rFonts w:eastAsia="Calibri"/>
          <w:sz w:val="28"/>
          <w:szCs w:val="28"/>
          <w:lang w:val="uk-UA"/>
        </w:rPr>
      </w:pPr>
    </w:p>
    <w:p w14:paraId="57F61655" w14:textId="7CD766D4" w:rsidR="00645F6D" w:rsidRPr="00C144AC" w:rsidRDefault="00645F6D" w:rsidP="00C144AC">
      <w:pPr>
        <w:spacing w:line="360" w:lineRule="auto"/>
        <w:ind w:firstLine="709"/>
        <w:jc w:val="both"/>
        <w:rPr>
          <w:rFonts w:eastAsia="Calibri"/>
          <w:sz w:val="28"/>
          <w:szCs w:val="28"/>
          <w:lang w:val="uk-UA"/>
        </w:rPr>
      </w:pPr>
      <w:r w:rsidRPr="00C144AC">
        <w:rPr>
          <w:rFonts w:eastAsia="Calibri"/>
          <w:sz w:val="28"/>
          <w:szCs w:val="28"/>
          <w:lang w:val="uk-UA"/>
        </w:rPr>
        <w:t xml:space="preserve">З даних обчислень видно, що фактор </w:t>
      </w:r>
      <w:r w:rsidRPr="00C144AC">
        <w:rPr>
          <w:rFonts w:eastAsia="Calibri"/>
          <w:sz w:val="28"/>
          <w:szCs w:val="28"/>
          <w:lang w:val="en-US"/>
        </w:rPr>
        <w:t>Factor</w:t>
      </w:r>
      <w:r w:rsidRPr="00C144AC">
        <w:rPr>
          <w:rFonts w:eastAsia="Calibri"/>
          <w:sz w:val="28"/>
          <w:szCs w:val="28"/>
        </w:rPr>
        <w:t>1 дещо</w:t>
      </w:r>
      <w:r w:rsidRPr="00C144AC">
        <w:rPr>
          <w:rFonts w:eastAsia="Calibri"/>
          <w:sz w:val="28"/>
          <w:szCs w:val="28"/>
          <w:lang w:val="uk-UA"/>
        </w:rPr>
        <w:t xml:space="preserve"> вплинув на результат: тестова помилка збільшилась, а по детермінуючій силі можна судити, що в середньому продуктивність моделей зменшилась. Дані зміни доволі слабо впливають на кінцевий результат, а тому при не заданій конкретній точності та пріоритету ефективності даний фактор потрібно видалити.</w:t>
      </w:r>
    </w:p>
    <w:p w14:paraId="16C399BE" w14:textId="77777777" w:rsidR="00645F6D" w:rsidRPr="00C144AC" w:rsidRDefault="00645F6D" w:rsidP="00C144AC">
      <w:pPr>
        <w:spacing w:line="360" w:lineRule="auto"/>
        <w:ind w:firstLine="709"/>
        <w:jc w:val="both"/>
        <w:rPr>
          <w:rFonts w:eastAsia="Calibri"/>
          <w:sz w:val="28"/>
          <w:szCs w:val="28"/>
          <w:lang w:val="uk-UA"/>
        </w:rPr>
      </w:pPr>
      <w:bookmarkStart w:id="38" w:name="_Hlk136929679"/>
      <w:r w:rsidRPr="00C144AC">
        <w:rPr>
          <w:rFonts w:eastAsia="Calibri"/>
          <w:sz w:val="28"/>
          <w:szCs w:val="28"/>
          <w:lang w:val="uk-UA"/>
        </w:rPr>
        <w:t xml:space="preserve">За даними дослідженнями було встановлено, що для алгоритму </w:t>
      </w:r>
      <w:r w:rsidRPr="00C144AC">
        <w:rPr>
          <w:rFonts w:eastAsia="Calibri"/>
          <w:sz w:val="28"/>
          <w:szCs w:val="28"/>
        </w:rPr>
        <w:t>спряжених град</w:t>
      </w:r>
      <w:r w:rsidRPr="00C144AC">
        <w:rPr>
          <w:rFonts w:eastAsia="Calibri"/>
          <w:sz w:val="28"/>
          <w:szCs w:val="28"/>
          <w:lang w:val="uk-UA"/>
        </w:rPr>
        <w:t xml:space="preserve">ієнтів найбільш значимим є предиктор </w:t>
      </w:r>
      <w:r w:rsidRPr="00C144AC">
        <w:rPr>
          <w:rFonts w:eastAsia="Calibri"/>
          <w:sz w:val="28"/>
          <w:szCs w:val="28"/>
          <w:lang w:val="en-US"/>
        </w:rPr>
        <w:t>Y</w:t>
      </w:r>
      <w:r w:rsidRPr="00C144AC">
        <w:rPr>
          <w:rFonts w:eastAsia="Calibri"/>
          <w:sz w:val="28"/>
          <w:szCs w:val="28"/>
        </w:rPr>
        <w:t xml:space="preserve">, </w:t>
      </w:r>
      <w:r w:rsidRPr="00C144AC">
        <w:rPr>
          <w:rFonts w:eastAsia="Calibri"/>
          <w:sz w:val="28"/>
          <w:szCs w:val="28"/>
          <w:lang w:val="uk-UA"/>
        </w:rPr>
        <w:t>оскільки інші предиктори майже не впливають на продуктивність та тестову похибку, а тому даний предиктор видаляти не можна</w:t>
      </w:r>
      <w:r w:rsidRPr="00C144AC">
        <w:rPr>
          <w:rFonts w:eastAsia="Calibri"/>
          <w:sz w:val="28"/>
          <w:szCs w:val="28"/>
        </w:rPr>
        <w:t xml:space="preserve">. Предиктор </w:t>
      </w:r>
      <w:r w:rsidRPr="00C144AC">
        <w:rPr>
          <w:rFonts w:eastAsia="Calibri"/>
          <w:sz w:val="28"/>
          <w:szCs w:val="28"/>
          <w:lang w:val="en-US"/>
        </w:rPr>
        <w:t>X</w:t>
      </w:r>
      <w:r w:rsidRPr="00C144AC">
        <w:rPr>
          <w:rFonts w:eastAsia="Calibri"/>
          <w:sz w:val="28"/>
          <w:szCs w:val="28"/>
        </w:rPr>
        <w:t xml:space="preserve"> та фактори </w:t>
      </w:r>
      <w:r w:rsidRPr="00C144AC">
        <w:rPr>
          <w:rFonts w:eastAsia="Calibri"/>
          <w:sz w:val="28"/>
          <w:szCs w:val="28"/>
          <w:lang w:val="en-US"/>
        </w:rPr>
        <w:t>Factor</w:t>
      </w:r>
      <w:r w:rsidRPr="00C144AC">
        <w:rPr>
          <w:rFonts w:eastAsia="Calibri"/>
          <w:sz w:val="28"/>
          <w:szCs w:val="28"/>
        </w:rPr>
        <w:t xml:space="preserve">1, </w:t>
      </w:r>
      <w:r w:rsidRPr="00C144AC">
        <w:rPr>
          <w:rFonts w:eastAsia="Calibri"/>
          <w:sz w:val="28"/>
          <w:szCs w:val="28"/>
          <w:lang w:val="en-US"/>
        </w:rPr>
        <w:t>Factor</w:t>
      </w:r>
      <w:r w:rsidRPr="00C144AC">
        <w:rPr>
          <w:rFonts w:eastAsia="Calibri"/>
          <w:sz w:val="28"/>
          <w:szCs w:val="28"/>
        </w:rPr>
        <w:t>2</w:t>
      </w:r>
      <w:r w:rsidRPr="00C144AC">
        <w:rPr>
          <w:rFonts w:eastAsia="Calibri"/>
          <w:sz w:val="28"/>
          <w:szCs w:val="28"/>
          <w:lang w:val="uk-UA"/>
        </w:rPr>
        <w:t xml:space="preserve"> </w:t>
      </w:r>
      <w:r w:rsidRPr="00C144AC">
        <w:rPr>
          <w:rFonts w:eastAsia="Calibri"/>
          <w:sz w:val="28"/>
          <w:szCs w:val="28"/>
        </w:rPr>
        <w:t>при не</w:t>
      </w:r>
      <w:r w:rsidRPr="00C144AC">
        <w:rPr>
          <w:rFonts w:eastAsia="Calibri"/>
          <w:sz w:val="28"/>
          <w:szCs w:val="28"/>
          <w:lang w:val="uk-UA"/>
        </w:rPr>
        <w:t xml:space="preserve"> заданій конкретній точності та продуктивності, як було встановлено в ході досліджень, потрібно видалити.</w:t>
      </w:r>
      <w:bookmarkEnd w:id="38"/>
    </w:p>
    <w:p w14:paraId="0C483B6C" w14:textId="77777777" w:rsidR="00645F6D" w:rsidRDefault="00645F6D" w:rsidP="00645F6D">
      <w:pPr>
        <w:widowControl w:val="0"/>
        <w:spacing w:line="360" w:lineRule="auto"/>
        <w:ind w:firstLine="709"/>
        <w:jc w:val="both"/>
        <w:rPr>
          <w:bCs/>
          <w:iCs/>
          <w:sz w:val="28"/>
          <w:szCs w:val="28"/>
          <w:lang w:val="uk-UA"/>
        </w:rPr>
      </w:pPr>
    </w:p>
    <w:p w14:paraId="071069F0" w14:textId="77777777" w:rsidR="00644C5C" w:rsidRPr="00C85BB8" w:rsidRDefault="005F7BB0" w:rsidP="00C277BE">
      <w:pPr>
        <w:pStyle w:val="1"/>
      </w:pPr>
      <w:bookmarkStart w:id="39" w:name="_Toc389313451"/>
      <w:bookmarkStart w:id="40" w:name="_Toc389313407"/>
      <w:bookmarkStart w:id="41" w:name="_Toc389313325"/>
      <w:r>
        <w:br w:type="page"/>
      </w:r>
      <w:bookmarkStart w:id="42" w:name="_Toc136929862"/>
      <w:r w:rsidR="00C87903" w:rsidRPr="00C85BB8">
        <w:lastRenderedPageBreak/>
        <w:t>ВИСНОВКИ</w:t>
      </w:r>
      <w:bookmarkEnd w:id="39"/>
      <w:bookmarkEnd w:id="40"/>
      <w:bookmarkEnd w:id="41"/>
      <w:bookmarkEnd w:id="42"/>
    </w:p>
    <w:p w14:paraId="6DA2B5C7" w14:textId="77777777" w:rsidR="0068453F" w:rsidRDefault="0068453F" w:rsidP="00C24A59">
      <w:pPr>
        <w:widowControl w:val="0"/>
        <w:tabs>
          <w:tab w:val="left" w:pos="851"/>
          <w:tab w:val="left" w:pos="1134"/>
        </w:tabs>
        <w:autoSpaceDE w:val="0"/>
        <w:autoSpaceDN w:val="0"/>
        <w:adjustRightInd w:val="0"/>
        <w:spacing w:line="360" w:lineRule="auto"/>
        <w:ind w:firstLine="709"/>
        <w:jc w:val="both"/>
        <w:rPr>
          <w:sz w:val="28"/>
          <w:szCs w:val="28"/>
          <w:lang w:val="uk-UA"/>
        </w:rPr>
      </w:pPr>
    </w:p>
    <w:p w14:paraId="29220BB2" w14:textId="6ED12720" w:rsidR="00C12FB9" w:rsidRDefault="00C12FB9" w:rsidP="001776DA">
      <w:pPr>
        <w:spacing w:line="360" w:lineRule="auto"/>
        <w:ind w:right="-1" w:firstLine="851"/>
        <w:jc w:val="both"/>
        <w:rPr>
          <w:sz w:val="28"/>
          <w:szCs w:val="28"/>
          <w:lang w:val="uk-UA"/>
        </w:rPr>
      </w:pPr>
      <w:r w:rsidRPr="00C12FB9">
        <w:rPr>
          <w:sz w:val="28"/>
          <w:szCs w:val="28"/>
          <w:lang w:val="uk-UA"/>
        </w:rPr>
        <w:t xml:space="preserve">У дипломній роботі була поставлена і успішно вирішена актуальна науково-технічна задача - розробка </w:t>
      </w:r>
      <w:r w:rsidR="001776DA" w:rsidRPr="001776DA">
        <w:rPr>
          <w:sz w:val="28"/>
          <w:szCs w:val="28"/>
          <w:lang w:val="uk-UA"/>
        </w:rPr>
        <w:t>моделей класифікації обʼєктів при вхідних впливах великої розмірності</w:t>
      </w:r>
      <w:r w:rsidRPr="00C12FB9">
        <w:rPr>
          <w:sz w:val="28"/>
          <w:szCs w:val="28"/>
          <w:lang w:val="uk-UA"/>
        </w:rPr>
        <w:t xml:space="preserve">. </w:t>
      </w:r>
      <w:r w:rsidR="001776DA">
        <w:rPr>
          <w:sz w:val="28"/>
          <w:szCs w:val="28"/>
          <w:lang w:val="uk-UA"/>
        </w:rPr>
        <w:t>Розроблено моделі</w:t>
      </w:r>
      <w:r w:rsidR="00D0378D" w:rsidRPr="00D0378D">
        <w:rPr>
          <w:sz w:val="28"/>
          <w:szCs w:val="28"/>
          <w:lang w:val="uk-UA"/>
        </w:rPr>
        <w:t xml:space="preserve"> класифікації, тобто</w:t>
      </w:r>
      <w:r w:rsidR="001776DA">
        <w:rPr>
          <w:sz w:val="28"/>
          <w:szCs w:val="28"/>
          <w:lang w:val="uk-UA"/>
        </w:rPr>
        <w:t>,</w:t>
      </w:r>
      <w:r w:rsidR="00D0378D" w:rsidRPr="00D0378D">
        <w:rPr>
          <w:sz w:val="28"/>
          <w:szCs w:val="28"/>
          <w:lang w:val="uk-UA"/>
        </w:rPr>
        <w:t xml:space="preserve"> віднесення </w:t>
      </w:r>
      <w:r w:rsidR="001776DA">
        <w:rPr>
          <w:sz w:val="28"/>
          <w:szCs w:val="28"/>
          <w:lang w:val="uk-UA"/>
        </w:rPr>
        <w:t>певного</w:t>
      </w:r>
      <w:r w:rsidR="00D0378D" w:rsidRPr="00D0378D">
        <w:rPr>
          <w:sz w:val="28"/>
          <w:szCs w:val="28"/>
          <w:lang w:val="uk-UA"/>
        </w:rPr>
        <w:t xml:space="preserve"> об'єкта, виявленого інформаційною системою, до відповідного класу наявності деяких характерних ознак. Явище інформаційної глобалізації, характерне для сучасного світу, визначається насамперед надзвичайно великими обсягами інформації та значною кількістю класифікуючих ознак. Це актуалізувало розробки нових математичних моделей та високопродуктивних алгоритмів для опису та обробки інформаційних потоків</w:t>
      </w:r>
      <w:r w:rsidR="001776DA">
        <w:rPr>
          <w:sz w:val="28"/>
          <w:szCs w:val="28"/>
          <w:lang w:val="uk-UA"/>
        </w:rPr>
        <w:t xml:space="preserve"> за допомогою штучних нейронних мереж</w:t>
      </w:r>
      <w:r w:rsidR="00D0378D" w:rsidRPr="00D0378D">
        <w:rPr>
          <w:sz w:val="28"/>
          <w:szCs w:val="28"/>
          <w:lang w:val="uk-UA"/>
        </w:rPr>
        <w:t>.</w:t>
      </w:r>
    </w:p>
    <w:p w14:paraId="07467C2F" w14:textId="3B81AC6E" w:rsidR="005C69FF" w:rsidRPr="005C69FF" w:rsidRDefault="005C69FF" w:rsidP="005C69FF">
      <w:pPr>
        <w:spacing w:line="360" w:lineRule="auto"/>
        <w:ind w:right="-1" w:firstLine="851"/>
        <w:jc w:val="both"/>
        <w:rPr>
          <w:sz w:val="28"/>
          <w:szCs w:val="28"/>
          <w:lang w:val="uk-UA"/>
        </w:rPr>
      </w:pPr>
      <w:bookmarkStart w:id="43" w:name="_Hlk136929314"/>
      <w:r w:rsidRPr="005C69FF">
        <w:rPr>
          <w:sz w:val="28"/>
          <w:szCs w:val="28"/>
          <w:lang w:val="uk-UA"/>
        </w:rPr>
        <w:t xml:space="preserve">Під час роботи було виконано навчання набору мереж для задач </w:t>
      </w:r>
      <w:r w:rsidR="001776DA">
        <w:rPr>
          <w:sz w:val="28"/>
          <w:szCs w:val="28"/>
          <w:lang w:val="uk-UA"/>
        </w:rPr>
        <w:t>класифікації</w:t>
      </w:r>
      <w:r w:rsidRPr="005C69FF">
        <w:rPr>
          <w:sz w:val="28"/>
          <w:szCs w:val="28"/>
          <w:lang w:val="uk-UA"/>
        </w:rPr>
        <w:t xml:space="preserve"> до заданого набору даних. Було обрано мережу з найвищою продуктивністю і найменшою похибкою і проведено її аналіз. Прогнозовані дані мають невелике відхилення від спостережуваних. Необхідний рівень похибки досягнуто. Було побудовано </w:t>
      </w:r>
      <w:r w:rsidR="001776DA">
        <w:rPr>
          <w:sz w:val="28"/>
          <w:szCs w:val="28"/>
          <w:lang w:val="uk-UA"/>
        </w:rPr>
        <w:t>моделі класифікації</w:t>
      </w:r>
      <w:r w:rsidRPr="005C69FF">
        <w:rPr>
          <w:sz w:val="28"/>
          <w:szCs w:val="28"/>
          <w:lang w:val="uk-UA"/>
        </w:rPr>
        <w:t xml:space="preserve"> для алгоритмів BFGS, градієнтного спуску та спряжених градієнтів.</w:t>
      </w:r>
      <w:bookmarkEnd w:id="43"/>
    </w:p>
    <w:p w14:paraId="2486213E" w14:textId="3616C262" w:rsidR="00D0378D" w:rsidRDefault="005C69FF" w:rsidP="005C69FF">
      <w:pPr>
        <w:spacing w:line="360" w:lineRule="auto"/>
        <w:ind w:right="-1" w:firstLine="851"/>
        <w:jc w:val="both"/>
        <w:rPr>
          <w:sz w:val="28"/>
          <w:szCs w:val="28"/>
          <w:lang w:val="uk-UA"/>
        </w:rPr>
      </w:pPr>
      <w:r w:rsidRPr="005C69FF">
        <w:rPr>
          <w:sz w:val="28"/>
          <w:szCs w:val="28"/>
          <w:lang w:val="uk-UA"/>
        </w:rPr>
        <w:t>Було проаналізовано чутливість факторів на кінцевий результат моделей, визначено їх детермінуючу силу та отримано наступні результати: у всіх алгоритмах найбільш значимим є предиктор Y, всі інші предиктори та фактори при необхідності та при не заданій конкретній точності та продуктивності потрібно видалити із аналізу, оскільки виконуються наступні умови: тестова помилка &lt;0.07 та продуктивність моделей ≈ 0,90.</w:t>
      </w:r>
    </w:p>
    <w:p w14:paraId="7336F085" w14:textId="5246BA93" w:rsidR="001776DA" w:rsidRPr="00C85BB8" w:rsidRDefault="00C12FB9" w:rsidP="00C12FB9">
      <w:pPr>
        <w:spacing w:line="360" w:lineRule="auto"/>
        <w:ind w:right="-1" w:firstLine="851"/>
        <w:jc w:val="both"/>
        <w:rPr>
          <w:sz w:val="28"/>
          <w:szCs w:val="28"/>
          <w:lang w:val="uk-UA"/>
        </w:rPr>
      </w:pPr>
      <w:r w:rsidRPr="00C12FB9">
        <w:rPr>
          <w:sz w:val="28"/>
          <w:szCs w:val="28"/>
          <w:lang w:val="uk-UA"/>
        </w:rPr>
        <w:t xml:space="preserve">Подальші дослідження можуть бути спрямовані на </w:t>
      </w:r>
      <w:r w:rsidR="001776DA">
        <w:rPr>
          <w:sz w:val="28"/>
          <w:szCs w:val="28"/>
          <w:lang w:val="uk-UA"/>
        </w:rPr>
        <w:t>адаптацію розроблених моделей для використання в різних сферах: с</w:t>
      </w:r>
      <w:r w:rsidR="001776DA" w:rsidRPr="00D0378D">
        <w:rPr>
          <w:sz w:val="28"/>
          <w:szCs w:val="28"/>
          <w:lang w:val="uk-UA"/>
        </w:rPr>
        <w:t>истем</w:t>
      </w:r>
      <w:r w:rsidR="001776DA">
        <w:rPr>
          <w:sz w:val="28"/>
          <w:szCs w:val="28"/>
          <w:lang w:val="uk-UA"/>
        </w:rPr>
        <w:t>ах</w:t>
      </w:r>
      <w:r w:rsidR="001776DA" w:rsidRPr="00D0378D">
        <w:rPr>
          <w:sz w:val="28"/>
          <w:szCs w:val="28"/>
          <w:lang w:val="uk-UA"/>
        </w:rPr>
        <w:t xml:space="preserve"> медичної діагностики, освітні</w:t>
      </w:r>
      <w:r w:rsidR="001776DA">
        <w:rPr>
          <w:sz w:val="28"/>
          <w:szCs w:val="28"/>
          <w:lang w:val="uk-UA"/>
        </w:rPr>
        <w:t>х</w:t>
      </w:r>
      <w:r w:rsidR="001776DA" w:rsidRPr="00D0378D">
        <w:rPr>
          <w:sz w:val="28"/>
          <w:szCs w:val="28"/>
          <w:lang w:val="uk-UA"/>
        </w:rPr>
        <w:t xml:space="preserve"> SMART-систем</w:t>
      </w:r>
      <w:r w:rsidR="001776DA">
        <w:rPr>
          <w:sz w:val="28"/>
          <w:szCs w:val="28"/>
          <w:lang w:val="uk-UA"/>
        </w:rPr>
        <w:t>ах</w:t>
      </w:r>
      <w:r w:rsidR="001776DA" w:rsidRPr="00D0378D">
        <w:rPr>
          <w:sz w:val="28"/>
          <w:szCs w:val="28"/>
          <w:lang w:val="uk-UA"/>
        </w:rPr>
        <w:t>, різн</w:t>
      </w:r>
      <w:r w:rsidR="001776DA">
        <w:rPr>
          <w:sz w:val="28"/>
          <w:szCs w:val="28"/>
          <w:lang w:val="uk-UA"/>
        </w:rPr>
        <w:t>их</w:t>
      </w:r>
      <w:r w:rsidR="001776DA" w:rsidRPr="00D0378D">
        <w:rPr>
          <w:sz w:val="28"/>
          <w:szCs w:val="28"/>
          <w:lang w:val="uk-UA"/>
        </w:rPr>
        <w:t xml:space="preserve"> систем</w:t>
      </w:r>
      <w:r w:rsidR="001776DA">
        <w:rPr>
          <w:sz w:val="28"/>
          <w:szCs w:val="28"/>
          <w:lang w:val="uk-UA"/>
        </w:rPr>
        <w:t>ах</w:t>
      </w:r>
      <w:r w:rsidR="001776DA" w:rsidRPr="00D0378D">
        <w:rPr>
          <w:sz w:val="28"/>
          <w:szCs w:val="28"/>
          <w:lang w:val="uk-UA"/>
        </w:rPr>
        <w:t xml:space="preserve"> охорони та сигналізації, систем</w:t>
      </w:r>
      <w:r w:rsidR="001776DA">
        <w:rPr>
          <w:sz w:val="28"/>
          <w:szCs w:val="28"/>
          <w:lang w:val="uk-UA"/>
        </w:rPr>
        <w:t>ах</w:t>
      </w:r>
      <w:r w:rsidR="001776DA" w:rsidRPr="00D0378D">
        <w:rPr>
          <w:sz w:val="28"/>
          <w:szCs w:val="28"/>
          <w:lang w:val="uk-UA"/>
        </w:rPr>
        <w:t xml:space="preserve"> пошуку та обробки інформації.</w:t>
      </w:r>
    </w:p>
    <w:p w14:paraId="312535A1" w14:textId="429DAB49" w:rsidR="00C87903" w:rsidRDefault="00E21A6A" w:rsidP="00C277BE">
      <w:pPr>
        <w:pStyle w:val="1"/>
      </w:pPr>
      <w:r>
        <w:br w:type="page"/>
      </w:r>
      <w:bookmarkStart w:id="44" w:name="_Toc136929863"/>
      <w:r w:rsidR="00DF724C" w:rsidRPr="00DF724C">
        <w:lastRenderedPageBreak/>
        <w:t>СПИСОК ВИКОРИСТАНИХ ДЖЕРЕЛ</w:t>
      </w:r>
      <w:bookmarkEnd w:id="44"/>
    </w:p>
    <w:p w14:paraId="7B872EBC" w14:textId="77777777" w:rsidR="00E21A6A" w:rsidRPr="00E21A6A" w:rsidRDefault="00E21A6A" w:rsidP="00E21A6A">
      <w:pPr>
        <w:rPr>
          <w:lang w:val="uk-UA"/>
        </w:rPr>
      </w:pPr>
    </w:p>
    <w:p w14:paraId="697BA535" w14:textId="43212F6C" w:rsidR="00AD53E6" w:rsidRDefault="00AD53E6" w:rsidP="000A3966">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AD53E6">
        <w:rPr>
          <w:sz w:val="28"/>
          <w:lang w:val="uk-UA"/>
        </w:rPr>
        <w:t xml:space="preserve">Ланде Д.В., Субач І.Ю., Бояринова Ю.Є. Основи теорії і практики інтелектуального аналізу даних у сфері кібербезпеки: навчальний посібник. </w:t>
      </w:r>
      <w:r>
        <w:rPr>
          <w:sz w:val="28"/>
          <w:lang w:val="en-US"/>
        </w:rPr>
        <w:t>–</w:t>
      </w:r>
      <w:r w:rsidRPr="00AD53E6">
        <w:rPr>
          <w:sz w:val="28"/>
          <w:lang w:val="uk-UA"/>
        </w:rPr>
        <w:t xml:space="preserve"> К.: ІСЗЗІ КПІ ім. Ігоря Сікорського», 2018. </w:t>
      </w:r>
      <w:r>
        <w:rPr>
          <w:sz w:val="28"/>
          <w:lang w:val="en-US"/>
        </w:rPr>
        <w:t>–</w:t>
      </w:r>
      <w:r w:rsidRPr="00AD53E6">
        <w:rPr>
          <w:sz w:val="28"/>
          <w:lang w:val="uk-UA"/>
        </w:rPr>
        <w:t xml:space="preserve"> 300 с.</w:t>
      </w:r>
    </w:p>
    <w:p w14:paraId="6B251600" w14:textId="2D12BF34" w:rsidR="00AD53E6" w:rsidRDefault="00AD53E6" w:rsidP="000A3966">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AD53E6">
        <w:rPr>
          <w:sz w:val="28"/>
          <w:lang w:val="uk-UA"/>
        </w:rPr>
        <w:t>Інтелектуальний аналіз даних: Комп’ютерний практикум: навч. посіб. для студ. спеціальності 122 «Комп’ютерні науки та інформаційні технології», спеціалізацій «Інформаційні системи та технології проектування», «Системне проектування сервісів» / О. О. Сергеєв-Горчинський, Г. В. Іщенко; КПІ ім. Ігоря Сікорського. – Київ : КПІ ім. Ігоря Сікорського, 2018. – 73 с.</w:t>
      </w:r>
    </w:p>
    <w:p w14:paraId="6775CBA7" w14:textId="0A11BD48" w:rsidR="00AD53E6" w:rsidRDefault="00AD53E6" w:rsidP="000A3966">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AD53E6">
        <w:rPr>
          <w:sz w:val="28"/>
          <w:lang w:val="uk-UA"/>
        </w:rPr>
        <w:t>Подшиваленко Б. О. Застосування методів статистичного аналізу для розв’язання задачі ідентифікації текстів // 25-й Міжнародний молодіжний форум «Радіоелектроніка та молодь у ХХІ столітті» : зб. матеріалів форуму (м. Харків, 20-22 квітня 2021 р.). Т. 7. Харків : ХНУРЕ, 2021. С. 65-66.</w:t>
      </w:r>
    </w:p>
    <w:p w14:paraId="23A350B5" w14:textId="125B5421" w:rsidR="00AD53E6" w:rsidRDefault="00AD53E6" w:rsidP="000A3966">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AD53E6">
        <w:rPr>
          <w:sz w:val="28"/>
          <w:lang w:val="uk-UA"/>
        </w:rPr>
        <w:t>Інтелектуальний аналіз даних: конспект лекцій для здобувачів ступеня вищої освіти бакалавра спеціальності «Економіка» освітньо-професійної програми «Економічна кібернетика» / Укладачі: Іванов С.М., Максишко Н.К., Бречко Д.О. Запоріжжя: ЗНУ, 2020. 156 с.</w:t>
      </w:r>
    </w:p>
    <w:p w14:paraId="54B71FDF" w14:textId="61940BEC" w:rsidR="00AD53E6" w:rsidRDefault="00AD53E6" w:rsidP="000A3966">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AD53E6">
        <w:rPr>
          <w:sz w:val="28"/>
          <w:lang w:val="uk-UA"/>
        </w:rPr>
        <w:t>Бахрушин В.Є. Методи аналізу даних: навчальний посібник для студентів /. В.Є. Бахрушин. – Запоріжжя : КПУ, 2011. – 268 с.</w:t>
      </w:r>
    </w:p>
    <w:p w14:paraId="079A4E8E" w14:textId="40F11F2A" w:rsidR="00AD53E6" w:rsidRDefault="000A16B2" w:rsidP="000A3966">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0A16B2">
        <w:rPr>
          <w:sz w:val="28"/>
          <w:lang w:val="uk-UA"/>
        </w:rPr>
        <w:t>Новотарський М.</w:t>
      </w:r>
      <w:r>
        <w:rPr>
          <w:sz w:val="28"/>
          <w:lang w:val="en-US"/>
        </w:rPr>
        <w:t xml:space="preserve"> </w:t>
      </w:r>
      <w:r w:rsidRPr="000A16B2">
        <w:rPr>
          <w:sz w:val="28"/>
          <w:lang w:val="uk-UA"/>
        </w:rPr>
        <w:t>А., Нестеренко Б.</w:t>
      </w:r>
      <w:r>
        <w:rPr>
          <w:sz w:val="28"/>
          <w:lang w:val="en-US"/>
        </w:rPr>
        <w:t xml:space="preserve"> </w:t>
      </w:r>
      <w:r w:rsidRPr="000A16B2">
        <w:rPr>
          <w:sz w:val="28"/>
          <w:lang w:val="uk-UA"/>
        </w:rPr>
        <w:t>Б. Штучні нейронні мережі: обчислення // Праці Інституту математики НАН України. – Т50. – Київ: Ін-т математики НАН України, 2004. – 408 с.</w:t>
      </w:r>
    </w:p>
    <w:p w14:paraId="68BA8FA4" w14:textId="2E45D632" w:rsidR="000A16B2" w:rsidRDefault="000A16B2" w:rsidP="000A3966">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0A16B2">
        <w:rPr>
          <w:sz w:val="28"/>
          <w:lang w:val="uk-UA"/>
        </w:rPr>
        <w:t>Дослідження операцій: Навчальний посібник (для студентів напрямку підготовки 0306 – «Менеджмент і адміністрування»). /За ред. В.І. Оспіщева – Харків: ХНАМГ, 2008. – 136 с.</w:t>
      </w:r>
    </w:p>
    <w:p w14:paraId="56847989" w14:textId="489E0A9E" w:rsidR="000A3966" w:rsidRDefault="000A16B2" w:rsidP="000A16B2">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0A16B2">
        <w:rPr>
          <w:sz w:val="28"/>
          <w:lang w:val="uk-UA"/>
        </w:rPr>
        <w:t>Задачі Data Mining. Класифікація та кластеризація</w:t>
      </w:r>
      <w:r>
        <w:rPr>
          <w:sz w:val="28"/>
          <w:lang w:val="en-US"/>
        </w:rPr>
        <w:t xml:space="preserve">. </w:t>
      </w:r>
      <w:r w:rsidR="000A3966" w:rsidRPr="00685D64">
        <w:rPr>
          <w:sz w:val="28"/>
          <w:szCs w:val="28"/>
          <w:lang w:val="uk-UA"/>
        </w:rPr>
        <w:t>Режим доступу</w:t>
      </w:r>
      <w:r w:rsidR="000A3966" w:rsidRPr="000A3966">
        <w:rPr>
          <w:sz w:val="28"/>
          <w:lang w:val="uk-UA"/>
        </w:rPr>
        <w:t xml:space="preserve">: </w:t>
      </w:r>
      <w:r w:rsidRPr="000A16B2">
        <w:rPr>
          <w:sz w:val="28"/>
          <w:lang w:val="uk-UA"/>
        </w:rPr>
        <w:t>https://moodle.znu.edu.ua/pluginfile.php/486129/mod_resource/content/1/</w:t>
      </w:r>
      <w:r w:rsidR="00AB5B1A" w:rsidRPr="00AB5B1A">
        <w:rPr>
          <w:sz w:val="28"/>
          <w:lang w:val="uk-UA"/>
        </w:rPr>
        <w:t xml:space="preserve">Лекція%206.pdf </w:t>
      </w:r>
      <w:r w:rsidR="000A3966" w:rsidRPr="000A3966">
        <w:rPr>
          <w:sz w:val="28"/>
          <w:lang w:val="uk-UA"/>
        </w:rPr>
        <w:t>(дата звернення 15.05.2023)</w:t>
      </w:r>
    </w:p>
    <w:p w14:paraId="453E1102" w14:textId="720A1933" w:rsidR="000A16B2" w:rsidRDefault="000A16B2" w:rsidP="000A3966">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0A16B2">
        <w:rPr>
          <w:sz w:val="28"/>
          <w:lang w:val="uk-UA"/>
        </w:rPr>
        <w:t xml:space="preserve">Адаменко В. О. Штучні нейронні мережі в задачах реалізації матеріальних об’єктів. Частина 1. Принципи побудови та класифікація / В. О. </w:t>
      </w:r>
      <w:r w:rsidRPr="000A16B2">
        <w:rPr>
          <w:sz w:val="28"/>
          <w:lang w:val="uk-UA"/>
        </w:rPr>
        <w:lastRenderedPageBreak/>
        <w:t>Адаменко, Г. О. Мірських // Вісник НТУУ «КПІ». Радіотехніка, радіоапаратобудування : збірник наукових праць. – 2011. – № 47. – С. 176–189.</w:t>
      </w:r>
    </w:p>
    <w:p w14:paraId="5D501981" w14:textId="454DA348" w:rsidR="00253797" w:rsidRDefault="000A16B2" w:rsidP="00253797">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0A16B2">
        <w:rPr>
          <w:sz w:val="28"/>
          <w:szCs w:val="28"/>
          <w:lang w:val="uk-UA"/>
        </w:rPr>
        <w:t>Метод k-найближчих сусідів</w:t>
      </w:r>
      <w:r w:rsidR="00253797">
        <w:rPr>
          <w:sz w:val="28"/>
          <w:szCs w:val="28"/>
          <w:lang w:val="en-US"/>
        </w:rPr>
        <w:t xml:space="preserve">. </w:t>
      </w:r>
      <w:r w:rsidR="00253797" w:rsidRPr="00685D64">
        <w:rPr>
          <w:sz w:val="28"/>
          <w:szCs w:val="28"/>
          <w:lang w:val="uk-UA"/>
        </w:rPr>
        <w:t>Режим доступу</w:t>
      </w:r>
      <w:r w:rsidR="00253797" w:rsidRPr="000A3966">
        <w:rPr>
          <w:sz w:val="28"/>
          <w:lang w:val="uk-UA"/>
        </w:rPr>
        <w:t xml:space="preserve">: </w:t>
      </w:r>
      <w:r w:rsidRPr="000A16B2">
        <w:rPr>
          <w:sz w:val="28"/>
          <w:lang w:val="uk-UA"/>
        </w:rPr>
        <w:t xml:space="preserve">https://uk.wikipedia.org/wiki/Метод_k-найближчих_сусідів </w:t>
      </w:r>
      <w:r w:rsidR="00253797" w:rsidRPr="000A3966">
        <w:rPr>
          <w:sz w:val="28"/>
          <w:lang w:val="uk-UA"/>
        </w:rPr>
        <w:t>(дата звернення 15.05.2023)</w:t>
      </w:r>
    </w:p>
    <w:p w14:paraId="0AF83B31" w14:textId="2033B715" w:rsidR="002A3E5A" w:rsidRPr="002A3E5A" w:rsidRDefault="00AB5B1A"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AB5B1A">
        <w:rPr>
          <w:sz w:val="28"/>
          <w:szCs w:val="28"/>
          <w:lang w:val="uk-UA"/>
        </w:rPr>
        <w:t>Теорія систем керування: підручник / В.І. Корнієнко, О.Ю. Гусєв, О.В. Герасіна, В.П. Щокін; М-во освіти і науки України, Нац. гірн. ун-т. – Дніпро: НГУ, 2017. – 497 с.</w:t>
      </w:r>
    </w:p>
    <w:p w14:paraId="40E20247" w14:textId="3B3D071C" w:rsidR="00AB5B1A" w:rsidRDefault="00AB5B1A"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AB5B1A">
        <w:rPr>
          <w:sz w:val="28"/>
          <w:szCs w:val="28"/>
          <w:lang w:val="uk-UA"/>
        </w:rPr>
        <w:t>Теорія та практика нейронних мереж : навч. посіб. / Л. М. Добровська, І. А. Добровська. – К. : НТУУ «КПІ» Вид-во «Політехніка», 2015. – 396 c.</w:t>
      </w:r>
    </w:p>
    <w:p w14:paraId="5DE7DCA1" w14:textId="77777777" w:rsidR="00AB5B1A" w:rsidRDefault="00AB5B1A" w:rsidP="00AB5B1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AB5B1A">
        <w:rPr>
          <w:sz w:val="28"/>
          <w:szCs w:val="28"/>
          <w:lang w:val="uk-UA"/>
        </w:rPr>
        <w:t xml:space="preserve">Класифікація даних за допомогою нейронних мереж. </w:t>
      </w:r>
      <w:r w:rsidRPr="00685D64">
        <w:rPr>
          <w:sz w:val="28"/>
          <w:szCs w:val="28"/>
          <w:lang w:val="uk-UA"/>
        </w:rPr>
        <w:t>Режим доступу</w:t>
      </w:r>
      <w:r w:rsidRPr="000A3966">
        <w:rPr>
          <w:sz w:val="28"/>
          <w:lang w:val="uk-UA"/>
        </w:rPr>
        <w:t xml:space="preserve">: </w:t>
      </w:r>
      <w:r w:rsidRPr="00AB5B1A">
        <w:rPr>
          <w:sz w:val="28"/>
          <w:szCs w:val="28"/>
          <w:lang w:val="uk-UA"/>
        </w:rPr>
        <w:t>https://loginom.ru/blog/neural-classification</w:t>
      </w:r>
      <w:r>
        <w:rPr>
          <w:sz w:val="28"/>
          <w:szCs w:val="28"/>
          <w:lang w:val="en-US"/>
        </w:rPr>
        <w:t xml:space="preserve"> </w:t>
      </w:r>
      <w:r w:rsidRPr="000A3966">
        <w:rPr>
          <w:sz w:val="28"/>
          <w:lang w:val="uk-UA"/>
        </w:rPr>
        <w:t>(дата звернення 15.05.2023)</w:t>
      </w:r>
    </w:p>
    <w:p w14:paraId="29A5F06F" w14:textId="181D15EE" w:rsidR="00AB5B1A" w:rsidRDefault="00AB5B1A"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AB5B1A">
        <w:rPr>
          <w:sz w:val="28"/>
          <w:szCs w:val="28"/>
          <w:lang w:val="uk-UA"/>
        </w:rPr>
        <w:t>Методичні вказівки до лабораторної роботи „Дослідження персептрона” з дисципліни „Штучні нейронні мережі в задачах обробки даних” для студентів 1 курсу магістратури, що навчаються за спеціальністю „Комп'ютерні науки” / Перелигін Б.В., Ткач Т.Б. – Одеса, ОДЕКУ, 2019. – 39 с.</w:t>
      </w:r>
    </w:p>
    <w:p w14:paraId="2EDF1052" w14:textId="02DFD2C7" w:rsidR="00AB5B1A" w:rsidRDefault="00AB5B1A"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AB5B1A">
        <w:rPr>
          <w:sz w:val="28"/>
          <w:szCs w:val="28"/>
          <w:lang w:val="uk-UA"/>
        </w:rPr>
        <w:t>Мозговенко А.А., Костромін К.Ю. Аналіз використання інструментів нейронних мереж при класифікації навчальних текстів дисциплін / Матеріали ІІ Всеукраїнської науково-практичної інтернет-конференції «Сучасні комп’ютерні та інформаційні системи і технології». C</w:t>
      </w:r>
      <w:r>
        <w:rPr>
          <w:sz w:val="28"/>
          <w:szCs w:val="28"/>
          <w:lang w:val="en-US"/>
        </w:rPr>
        <w:t xml:space="preserve">. </w:t>
      </w:r>
      <w:r w:rsidRPr="00AB5B1A">
        <w:rPr>
          <w:sz w:val="28"/>
          <w:szCs w:val="28"/>
          <w:lang w:val="uk-UA"/>
        </w:rPr>
        <w:t>144-148</w:t>
      </w:r>
    </w:p>
    <w:p w14:paraId="75857CBB" w14:textId="60E77029" w:rsidR="00AB5B1A" w:rsidRDefault="00AB5B1A"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AB5B1A">
        <w:rPr>
          <w:sz w:val="28"/>
          <w:szCs w:val="28"/>
          <w:lang w:val="uk-UA"/>
        </w:rPr>
        <w:t>Савченко О.Г., Валько Н.В., Кавун Г.М., Кузьмич Л.В. Теорія ймовірностей та математична статистика: [базовий курс з прикладами і задачами] – Херсон: РВЦ «Колос», ХДАУ, 2017. – 406 с.</w:t>
      </w:r>
    </w:p>
    <w:p w14:paraId="771D9D82" w14:textId="3D612D09" w:rsidR="00AB5B1A" w:rsidRDefault="00AB5B1A" w:rsidP="00AB5B1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lang w:val="uk-UA"/>
        </w:rPr>
      </w:pPr>
      <w:r w:rsidRPr="00AB5B1A">
        <w:rPr>
          <w:sz w:val="28"/>
          <w:szCs w:val="28"/>
          <w:lang w:val="uk-UA"/>
        </w:rPr>
        <w:t>Нейромережі і глибоке навчання</w:t>
      </w:r>
      <w:r>
        <w:rPr>
          <w:sz w:val="28"/>
          <w:szCs w:val="28"/>
          <w:lang w:val="en-US"/>
        </w:rPr>
        <w:t xml:space="preserve">. </w:t>
      </w:r>
      <w:r w:rsidRPr="00685D64">
        <w:rPr>
          <w:sz w:val="28"/>
          <w:szCs w:val="28"/>
          <w:lang w:val="uk-UA"/>
        </w:rPr>
        <w:t>Режим доступу</w:t>
      </w:r>
      <w:r w:rsidRPr="000A3966">
        <w:rPr>
          <w:sz w:val="28"/>
          <w:lang w:val="uk-UA"/>
        </w:rPr>
        <w:t xml:space="preserve">: </w:t>
      </w:r>
      <w:r w:rsidRPr="00AB5B1A">
        <w:rPr>
          <w:sz w:val="28"/>
          <w:szCs w:val="28"/>
          <w:lang w:val="uk-UA"/>
        </w:rPr>
        <w:t>https://learn.ztu.edu.ua/pluginfile.php/240204/mod_resource/content/1</w:t>
      </w:r>
      <w:r>
        <w:rPr>
          <w:sz w:val="28"/>
          <w:szCs w:val="28"/>
          <w:lang w:val="en-US"/>
        </w:rPr>
        <w:t>/</w:t>
      </w:r>
      <w:r w:rsidRPr="00AB5B1A">
        <w:rPr>
          <w:sz w:val="28"/>
          <w:szCs w:val="28"/>
          <w:lang w:val="en-US"/>
        </w:rPr>
        <w:t>СШІ_Л-7_МН-4_ШНМ_2.pdf</w:t>
      </w:r>
      <w:r>
        <w:rPr>
          <w:sz w:val="28"/>
          <w:szCs w:val="28"/>
          <w:lang w:val="en-US"/>
        </w:rPr>
        <w:t xml:space="preserve"> </w:t>
      </w:r>
      <w:r w:rsidRPr="000A3966">
        <w:rPr>
          <w:sz w:val="28"/>
          <w:lang w:val="uk-UA"/>
        </w:rPr>
        <w:t>(дата звернення 15.05.2023)</w:t>
      </w:r>
    </w:p>
    <w:p w14:paraId="29C6C3F1" w14:textId="763495E2" w:rsidR="00AB5B1A" w:rsidRDefault="00AB5B1A"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AB5B1A">
        <w:rPr>
          <w:sz w:val="28"/>
          <w:szCs w:val="28"/>
          <w:lang w:val="uk-UA"/>
        </w:rPr>
        <w:t>Теорія імовірностей та математична статистика. Курс лекцій. / Уклад.: Т.А.Ліхоузова – К.: КПІ ім. Ігоря Сікорського, 2018. – 300 с.</w:t>
      </w:r>
    </w:p>
    <w:p w14:paraId="5A66EA3F" w14:textId="163D9AF8" w:rsidR="00AB5B1A" w:rsidRDefault="00043BF5"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043BF5">
        <w:rPr>
          <w:sz w:val="28"/>
          <w:szCs w:val="28"/>
          <w:lang w:val="uk-UA"/>
        </w:rPr>
        <w:t>Нейронні мережі - шлях до глибинного навчання</w:t>
      </w:r>
      <w:r>
        <w:rPr>
          <w:sz w:val="28"/>
          <w:szCs w:val="28"/>
          <w:lang w:val="en-US"/>
        </w:rPr>
        <w:t xml:space="preserve">. </w:t>
      </w:r>
      <w:r w:rsidRPr="00685D64">
        <w:rPr>
          <w:sz w:val="28"/>
          <w:szCs w:val="28"/>
          <w:lang w:val="uk-UA"/>
        </w:rPr>
        <w:t>Режим доступу</w:t>
      </w:r>
      <w:r w:rsidRPr="000A3966">
        <w:rPr>
          <w:sz w:val="28"/>
          <w:lang w:val="uk-UA"/>
        </w:rPr>
        <w:t xml:space="preserve">: </w:t>
      </w:r>
      <w:r w:rsidRPr="00043BF5">
        <w:rPr>
          <w:sz w:val="28"/>
          <w:szCs w:val="28"/>
          <w:lang w:val="uk-UA"/>
        </w:rPr>
        <w:t xml:space="preserve">https://codeguida.com/post/739 </w:t>
      </w:r>
      <w:r w:rsidRPr="000A3966">
        <w:rPr>
          <w:sz w:val="28"/>
          <w:lang w:val="uk-UA"/>
        </w:rPr>
        <w:t>(дата звернення 15.05.2023)</w:t>
      </w:r>
    </w:p>
    <w:p w14:paraId="7BD3A12F" w14:textId="00BEA028" w:rsidR="00043BF5" w:rsidRDefault="00043BF5"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043BF5">
        <w:rPr>
          <w:sz w:val="28"/>
          <w:szCs w:val="28"/>
          <w:lang w:val="uk-UA"/>
        </w:rPr>
        <w:t xml:space="preserve">Складанюк В. М. Алгоритми синтезу радіально-базисних нейронних </w:t>
      </w:r>
      <w:r w:rsidRPr="00043BF5">
        <w:rPr>
          <w:sz w:val="28"/>
          <w:szCs w:val="28"/>
          <w:lang w:val="uk-UA"/>
        </w:rPr>
        <w:lastRenderedPageBreak/>
        <w:t>мереж / Synthesis Algorithms of radial-based neural networks</w:t>
      </w:r>
      <w:r>
        <w:rPr>
          <w:sz w:val="28"/>
          <w:szCs w:val="28"/>
          <w:lang w:val="en-US"/>
        </w:rPr>
        <w:t xml:space="preserve">. </w:t>
      </w:r>
      <w:r w:rsidRPr="00685D64">
        <w:rPr>
          <w:sz w:val="28"/>
          <w:szCs w:val="28"/>
          <w:lang w:val="uk-UA"/>
        </w:rPr>
        <w:t>Режим доступу</w:t>
      </w:r>
      <w:r w:rsidRPr="000A3966">
        <w:rPr>
          <w:sz w:val="28"/>
          <w:lang w:val="uk-UA"/>
        </w:rPr>
        <w:t xml:space="preserve">: </w:t>
      </w:r>
      <w:r w:rsidRPr="00043BF5">
        <w:rPr>
          <w:sz w:val="28"/>
          <w:szCs w:val="28"/>
          <w:lang w:val="uk-UA"/>
        </w:rPr>
        <w:t xml:space="preserve">http://dspace.wunu.edu.ua/bitstream/316497/46241/1/Складанюк_КIм-21.pdf </w:t>
      </w:r>
      <w:r w:rsidRPr="000A3966">
        <w:rPr>
          <w:sz w:val="28"/>
          <w:lang w:val="uk-UA"/>
        </w:rPr>
        <w:t>(дата звернення 15.05.2023)</w:t>
      </w:r>
    </w:p>
    <w:p w14:paraId="0B04A38A" w14:textId="32F080E0" w:rsidR="00616AA9" w:rsidRDefault="00616AA9"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616AA9">
        <w:rPr>
          <w:sz w:val="28"/>
          <w:szCs w:val="28"/>
          <w:lang w:val="uk-UA"/>
        </w:rPr>
        <w:t>Мережа радіальних базисних функцій</w:t>
      </w:r>
      <w:r>
        <w:rPr>
          <w:sz w:val="28"/>
          <w:szCs w:val="28"/>
          <w:lang w:val="en-US"/>
        </w:rPr>
        <w:t xml:space="preserve">. </w:t>
      </w:r>
      <w:r w:rsidRPr="00685D64">
        <w:rPr>
          <w:sz w:val="28"/>
          <w:szCs w:val="28"/>
          <w:lang w:val="uk-UA"/>
        </w:rPr>
        <w:t>Режим доступу</w:t>
      </w:r>
      <w:r w:rsidRPr="000A3966">
        <w:rPr>
          <w:sz w:val="28"/>
          <w:lang w:val="uk-UA"/>
        </w:rPr>
        <w:t xml:space="preserve">: </w:t>
      </w:r>
      <w:r w:rsidRPr="00616AA9">
        <w:rPr>
          <w:sz w:val="28"/>
          <w:szCs w:val="28"/>
          <w:lang w:val="uk-UA"/>
        </w:rPr>
        <w:t>https://uk.wikipedia.org/wiki</w:t>
      </w:r>
      <w:r>
        <w:rPr>
          <w:sz w:val="28"/>
          <w:szCs w:val="28"/>
          <w:lang w:val="en-US"/>
        </w:rPr>
        <w:t>/</w:t>
      </w:r>
      <w:r w:rsidRPr="00616AA9">
        <w:rPr>
          <w:sz w:val="28"/>
          <w:szCs w:val="28"/>
          <w:lang w:val="en-US"/>
        </w:rPr>
        <w:t>Мережа_радіальних_базисних_функцій</w:t>
      </w:r>
      <w:r w:rsidRPr="00616AA9">
        <w:rPr>
          <w:sz w:val="28"/>
          <w:szCs w:val="28"/>
          <w:lang w:val="uk-UA"/>
        </w:rPr>
        <w:t xml:space="preserve"> </w:t>
      </w:r>
      <w:r w:rsidRPr="000A3966">
        <w:rPr>
          <w:sz w:val="28"/>
          <w:lang w:val="uk-UA"/>
        </w:rPr>
        <w:t>(дата звернення 15.05.2023)</w:t>
      </w:r>
    </w:p>
    <w:p w14:paraId="6AA73FFB" w14:textId="560EA95D" w:rsidR="00616AA9" w:rsidRDefault="00616AA9"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616AA9">
        <w:rPr>
          <w:sz w:val="28"/>
          <w:szCs w:val="28"/>
          <w:lang w:val="uk-UA"/>
        </w:rPr>
        <w:t>Альошин С.П. Нейросетельні моделі прийняття рішень швидкого реагування для критичних інфраструктур</w:t>
      </w:r>
      <w:r>
        <w:rPr>
          <w:sz w:val="28"/>
          <w:szCs w:val="28"/>
          <w:lang w:val="en-US"/>
        </w:rPr>
        <w:t xml:space="preserve"> </w:t>
      </w:r>
      <w:r w:rsidRPr="00616AA9">
        <w:rPr>
          <w:sz w:val="28"/>
          <w:szCs w:val="28"/>
          <w:lang w:val="uk-UA"/>
        </w:rPr>
        <w:t xml:space="preserve">// Штучний інтелект. </w:t>
      </w:r>
      <w:r>
        <w:rPr>
          <w:sz w:val="28"/>
          <w:szCs w:val="28"/>
          <w:lang w:val="en-US"/>
        </w:rPr>
        <w:t>–</w:t>
      </w:r>
      <w:r w:rsidRPr="00616AA9">
        <w:rPr>
          <w:sz w:val="28"/>
          <w:szCs w:val="28"/>
          <w:lang w:val="uk-UA"/>
        </w:rPr>
        <w:t xml:space="preserve"> 2011. </w:t>
      </w:r>
      <w:r>
        <w:rPr>
          <w:sz w:val="28"/>
          <w:szCs w:val="28"/>
          <w:lang w:val="en-US"/>
        </w:rPr>
        <w:t>–</w:t>
      </w:r>
      <w:r w:rsidRPr="00616AA9">
        <w:rPr>
          <w:sz w:val="28"/>
          <w:szCs w:val="28"/>
          <w:lang w:val="uk-UA"/>
        </w:rPr>
        <w:t xml:space="preserve"> № 2. </w:t>
      </w:r>
      <w:r>
        <w:rPr>
          <w:sz w:val="28"/>
          <w:szCs w:val="28"/>
          <w:lang w:val="en-US"/>
        </w:rPr>
        <w:t>–</w:t>
      </w:r>
      <w:r w:rsidRPr="00616AA9">
        <w:rPr>
          <w:sz w:val="28"/>
          <w:szCs w:val="28"/>
          <w:lang w:val="uk-UA"/>
        </w:rPr>
        <w:t xml:space="preserve"> С.</w:t>
      </w:r>
      <w:r>
        <w:rPr>
          <w:sz w:val="28"/>
          <w:szCs w:val="28"/>
          <w:lang w:val="en-US"/>
        </w:rPr>
        <w:t> </w:t>
      </w:r>
      <w:r w:rsidRPr="00616AA9">
        <w:rPr>
          <w:sz w:val="28"/>
          <w:szCs w:val="28"/>
          <w:lang w:val="uk-UA"/>
        </w:rPr>
        <w:t>99-109.</w:t>
      </w:r>
    </w:p>
    <w:p w14:paraId="1B406456" w14:textId="1BFC722E" w:rsidR="00616AA9" w:rsidRPr="00616AA9" w:rsidRDefault="00616AA9"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616AA9">
        <w:rPr>
          <w:sz w:val="28"/>
          <w:szCs w:val="28"/>
          <w:lang w:val="uk-UA"/>
        </w:rPr>
        <w:t>Перші кроки у STATISTICA Automated Neural Networks (SANN)</w:t>
      </w:r>
      <w:r>
        <w:rPr>
          <w:sz w:val="28"/>
          <w:szCs w:val="28"/>
          <w:lang w:val="en-US"/>
        </w:rPr>
        <w:t xml:space="preserve">. </w:t>
      </w:r>
      <w:r w:rsidRPr="00685D64">
        <w:rPr>
          <w:sz w:val="28"/>
          <w:szCs w:val="28"/>
          <w:lang w:val="uk-UA"/>
        </w:rPr>
        <w:t>Режим доступу</w:t>
      </w:r>
      <w:r w:rsidRPr="000A3966">
        <w:rPr>
          <w:sz w:val="28"/>
          <w:lang w:val="uk-UA"/>
        </w:rPr>
        <w:t xml:space="preserve">: </w:t>
      </w:r>
      <w:r w:rsidRPr="00616AA9">
        <w:rPr>
          <w:sz w:val="28"/>
          <w:szCs w:val="28"/>
          <w:lang w:val="uk-UA"/>
        </w:rPr>
        <w:t xml:space="preserve">http://statsoft.ru/products/STATISTICA_Neural_Networks/first-steps.php </w:t>
      </w:r>
      <w:r w:rsidRPr="000A3966">
        <w:rPr>
          <w:sz w:val="28"/>
          <w:lang w:val="uk-UA"/>
        </w:rPr>
        <w:t>(дата звернення 15.05.2023)</w:t>
      </w:r>
    </w:p>
    <w:p w14:paraId="3EB51E83" w14:textId="2397D424" w:rsidR="00616AA9" w:rsidRDefault="00616AA9"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616AA9">
        <w:rPr>
          <w:sz w:val="28"/>
          <w:szCs w:val="28"/>
          <w:lang w:val="uk-UA"/>
        </w:rPr>
        <w:t>Перелигін Б. В., Ткач Т. Б. Застосування штучних нейронних мереж для обробки інформації в технічних системах моніторингу навколишнього середовища. Навчальний посібник. / Перелигін Б.В., Ткач Т.Б.; Одеський держ. екологічний університет. – Одеса: ТЕС, 2014 р. – 218 с.</w:t>
      </w:r>
    </w:p>
    <w:p w14:paraId="12B21BA8" w14:textId="59B34209" w:rsidR="00616AA9" w:rsidRDefault="00616AA9" w:rsidP="00E21A6A">
      <w:pPr>
        <w:widowControl w:val="0"/>
        <w:numPr>
          <w:ilvl w:val="0"/>
          <w:numId w:val="13"/>
        </w:numPr>
        <w:shd w:val="clear" w:color="auto" w:fill="FFFFFF"/>
        <w:tabs>
          <w:tab w:val="left" w:pos="540"/>
          <w:tab w:val="left" w:pos="709"/>
          <w:tab w:val="left" w:pos="851"/>
          <w:tab w:val="left" w:pos="1134"/>
        </w:tabs>
        <w:autoSpaceDE w:val="0"/>
        <w:autoSpaceDN w:val="0"/>
        <w:adjustRightInd w:val="0"/>
        <w:spacing w:line="360" w:lineRule="auto"/>
        <w:ind w:left="0" w:firstLine="720"/>
        <w:jc w:val="both"/>
        <w:rPr>
          <w:sz w:val="28"/>
          <w:szCs w:val="28"/>
          <w:lang w:val="uk-UA"/>
        </w:rPr>
      </w:pPr>
      <w:r w:rsidRPr="00616AA9">
        <w:rPr>
          <w:sz w:val="28"/>
          <w:szCs w:val="28"/>
          <w:lang w:val="uk-UA"/>
        </w:rPr>
        <w:t xml:space="preserve">Дранишников Л.В. Інтеллектуальні методи в управлінні: навчальний посібник / Л. В. Дранишников. </w:t>
      </w:r>
      <w:r>
        <w:rPr>
          <w:sz w:val="28"/>
          <w:szCs w:val="28"/>
          <w:lang w:val="en-US"/>
        </w:rPr>
        <w:t>–</w:t>
      </w:r>
      <w:r w:rsidRPr="00616AA9">
        <w:rPr>
          <w:sz w:val="28"/>
          <w:szCs w:val="28"/>
          <w:lang w:val="uk-UA"/>
        </w:rPr>
        <w:t xml:space="preserve"> Кам'янське: ДДТУ, 2018. </w:t>
      </w:r>
      <w:r>
        <w:rPr>
          <w:sz w:val="28"/>
          <w:szCs w:val="28"/>
          <w:lang w:val="uk-UA"/>
        </w:rPr>
        <w:t>–</w:t>
      </w:r>
      <w:r w:rsidRPr="00616AA9">
        <w:rPr>
          <w:sz w:val="28"/>
          <w:szCs w:val="28"/>
          <w:lang w:val="uk-UA"/>
        </w:rPr>
        <w:t xml:space="preserve"> 416 с.</w:t>
      </w:r>
    </w:p>
    <w:p w14:paraId="478B03D8" w14:textId="3E521060" w:rsidR="00D2092A" w:rsidRPr="00894236" w:rsidRDefault="00E21A6A" w:rsidP="00C277BE">
      <w:pPr>
        <w:pStyle w:val="1"/>
      </w:pPr>
      <w:r>
        <w:br w:type="page"/>
      </w:r>
      <w:bookmarkStart w:id="45" w:name="_Toc516960623"/>
      <w:bookmarkStart w:id="46" w:name="_Toc136929864"/>
      <w:r w:rsidR="00133B35" w:rsidRPr="00C85BB8">
        <w:lastRenderedPageBreak/>
        <w:t>Д</w:t>
      </w:r>
      <w:r w:rsidR="00DA344E" w:rsidRPr="00C85BB8">
        <w:t xml:space="preserve">ОДАТОК </w:t>
      </w:r>
      <w:r w:rsidR="00133B35" w:rsidRPr="00C85BB8">
        <w:t>А</w:t>
      </w:r>
      <w:r w:rsidR="00205326">
        <w:br/>
      </w:r>
      <w:bookmarkEnd w:id="45"/>
      <w:r w:rsidR="00894236">
        <w:t>НЕЙРОМЕРЕЖЕВА МОДЕЛЬ КЛАСИФІКАЦІЇ ОБ‘ЄКТІВ НА ВІДЕОЗОБРАЖЕННІ</w:t>
      </w:r>
      <w:bookmarkEnd w:id="46"/>
    </w:p>
    <w:p w14:paraId="26C4FBDE" w14:textId="77777777" w:rsidR="00C84E17" w:rsidRDefault="00C84E17" w:rsidP="00253C0B">
      <w:pPr>
        <w:rPr>
          <w:lang w:val="uk-UA" w:eastAsia="en-US"/>
        </w:rPr>
      </w:pPr>
    </w:p>
    <w:p w14:paraId="70F443A3" w14:textId="36D8D67B" w:rsidR="00C84E17" w:rsidRDefault="00A74022" w:rsidP="00894236">
      <w:pPr>
        <w:jc w:val="center"/>
        <w:rPr>
          <w:lang w:val="uk-UA" w:eastAsia="en-US"/>
        </w:rPr>
      </w:pPr>
      <w:r>
        <w:rPr>
          <w:noProof/>
          <w:lang w:val="uk-UA" w:eastAsia="en-US"/>
        </w:rPr>
        <w:drawing>
          <wp:inline distT="0" distB="0" distL="0" distR="0" wp14:anchorId="4E72903F" wp14:editId="0EA04DE4">
            <wp:extent cx="4166235" cy="815784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r="4568"/>
                    <a:stretch>
                      <a:fillRect/>
                    </a:stretch>
                  </pic:blipFill>
                  <pic:spPr bwMode="auto">
                    <a:xfrm>
                      <a:off x="0" y="0"/>
                      <a:ext cx="4166235" cy="8157845"/>
                    </a:xfrm>
                    <a:prstGeom prst="rect">
                      <a:avLst/>
                    </a:prstGeom>
                    <a:noFill/>
                    <a:ln>
                      <a:noFill/>
                    </a:ln>
                  </pic:spPr>
                </pic:pic>
              </a:graphicData>
            </a:graphic>
          </wp:inline>
        </w:drawing>
      </w:r>
    </w:p>
    <w:p w14:paraId="08DB0658" w14:textId="77777777" w:rsidR="00C84E17" w:rsidRDefault="00C84E17" w:rsidP="00253C0B">
      <w:pPr>
        <w:rPr>
          <w:lang w:val="uk-UA" w:eastAsia="en-US"/>
        </w:rPr>
      </w:pPr>
    </w:p>
    <w:p w14:paraId="571EBDBC" w14:textId="3A5A2574" w:rsidR="00C84E17" w:rsidRDefault="00C84E17" w:rsidP="00C277BE">
      <w:pPr>
        <w:pStyle w:val="1"/>
      </w:pPr>
      <w:r>
        <w:br w:type="page"/>
      </w:r>
      <w:bookmarkStart w:id="47" w:name="_Toc136929865"/>
      <w:r w:rsidRPr="00C85BB8">
        <w:lastRenderedPageBreak/>
        <w:t xml:space="preserve">ДОДАТОК </w:t>
      </w:r>
      <w:r>
        <w:t>Б</w:t>
      </w:r>
      <w:r>
        <w:br/>
      </w:r>
      <w:r w:rsidR="00050AC7">
        <w:t>ФРАГМЕНТ ВИБІРКИ ВХІДНИХ ДАНИХ ДЛЯ НАВЧАННЯ НЕЙРОМЕРЕЖЕВОЇ МОДЕЛІ КЛАСИФІКАЦІЇ ОБ‘ЄКТІВ</w:t>
      </w:r>
      <w:bookmarkEnd w:id="47"/>
    </w:p>
    <w:p w14:paraId="3B1F547A" w14:textId="05A65199" w:rsidR="00253C0B" w:rsidRDefault="00253C0B" w:rsidP="00253C0B">
      <w:pPr>
        <w:rPr>
          <w:lang w:val="uk-UA" w:eastAsia="en-US"/>
        </w:rPr>
      </w:pPr>
    </w:p>
    <w:p w14:paraId="5895073D" w14:textId="59339FB0" w:rsidR="00C84E17" w:rsidRDefault="00A74022" w:rsidP="00C84E17">
      <w:pPr>
        <w:jc w:val="center"/>
        <w:rPr>
          <w:lang w:val="uk-UA" w:eastAsia="en-US"/>
        </w:rPr>
      </w:pPr>
      <w:r>
        <w:rPr>
          <w:noProof/>
          <w:lang w:val="uk-UA" w:eastAsia="en-US"/>
        </w:rPr>
        <w:drawing>
          <wp:inline distT="0" distB="0" distL="0" distR="0" wp14:anchorId="141ED8C8" wp14:editId="4A206E48">
            <wp:extent cx="5502275" cy="80867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02275" cy="8086725"/>
                    </a:xfrm>
                    <a:prstGeom prst="rect">
                      <a:avLst/>
                    </a:prstGeom>
                    <a:noFill/>
                    <a:ln>
                      <a:noFill/>
                    </a:ln>
                  </pic:spPr>
                </pic:pic>
              </a:graphicData>
            </a:graphic>
          </wp:inline>
        </w:drawing>
      </w:r>
    </w:p>
    <w:p w14:paraId="4086E3A8" w14:textId="5C2EADC4" w:rsidR="00D37260" w:rsidRPr="00C85BB8" w:rsidRDefault="00894236" w:rsidP="00894236">
      <w:pPr>
        <w:pStyle w:val="1"/>
      </w:pPr>
      <w:r w:rsidRPr="00C85BB8">
        <w:t xml:space="preserve"> </w:t>
      </w:r>
    </w:p>
    <w:p w14:paraId="1173DEAD" w14:textId="339DD932" w:rsidR="008D0E8B" w:rsidRPr="008D0E8B" w:rsidRDefault="001865F7" w:rsidP="001865F7">
      <w:pPr>
        <w:pStyle w:val="1"/>
        <w:jc w:val="left"/>
        <w:rPr>
          <w:lang w:eastAsia="en-US"/>
        </w:rPr>
      </w:pPr>
      <w:r>
        <w:rPr>
          <w:lang w:eastAsia="en-US"/>
        </w:rPr>
        <w:t xml:space="preserve"> </w:t>
      </w:r>
    </w:p>
    <w:sectPr w:rsidR="008D0E8B" w:rsidRPr="008D0E8B" w:rsidSect="005745B0">
      <w:headerReference w:type="default" r:id="rId83"/>
      <w:headerReference w:type="first" r:id="rId84"/>
      <w:pgSz w:w="11906" w:h="16838"/>
      <w:pgMar w:top="1134" w:right="567"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CF31D" w14:textId="77777777" w:rsidR="00086C78" w:rsidRDefault="00086C78">
      <w:r>
        <w:separator/>
      </w:r>
    </w:p>
  </w:endnote>
  <w:endnote w:type="continuationSeparator" w:id="0">
    <w:p w14:paraId="06CC9FAA" w14:textId="77777777" w:rsidR="00086C78" w:rsidRDefault="0008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DejaVu Sans">
    <w:altName w:val="MS Gothic"/>
    <w:charset w:val="80"/>
    <w:family w:val="auto"/>
    <w:pitch w:val="variable"/>
    <w:sig w:usb0="00000000" w:usb1="00000000" w:usb2="00000000" w:usb3="00000000" w:csb0="00020000"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DC660" w14:textId="77777777" w:rsidR="00086C78" w:rsidRDefault="00086C78">
      <w:r>
        <w:separator/>
      </w:r>
    </w:p>
  </w:footnote>
  <w:footnote w:type="continuationSeparator" w:id="0">
    <w:p w14:paraId="6D17C681" w14:textId="77777777" w:rsidR="00086C78" w:rsidRDefault="00086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7B07" w14:textId="77777777" w:rsidR="00D84541" w:rsidRDefault="00D84541" w:rsidP="007054F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65382E0" w14:textId="77777777" w:rsidR="00D84541" w:rsidRDefault="00D84541" w:rsidP="007B320B">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05D4" w14:textId="77777777" w:rsidR="00D84541" w:rsidRDefault="00D84541" w:rsidP="007B320B">
    <w:pPr>
      <w:pStyle w:val="a7"/>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A54E" w14:textId="77777777" w:rsidR="00D84541" w:rsidRDefault="00D84541">
    <w:pPr>
      <w:pStyle w:val="a7"/>
      <w:jc w:val="right"/>
    </w:pPr>
    <w:r>
      <w:fldChar w:fldCharType="begin"/>
    </w:r>
    <w:r>
      <w:instrText>PAGE   \* MERGEFORMAT</w:instrText>
    </w:r>
    <w:r>
      <w:fldChar w:fldCharType="separate"/>
    </w:r>
    <w:r w:rsidR="0036157B">
      <w:rPr>
        <w:noProof/>
      </w:rPr>
      <w:t>21</w:t>
    </w:r>
    <w:r>
      <w:fldChar w:fldCharType="end"/>
    </w:r>
  </w:p>
  <w:p w14:paraId="26EF7EC6" w14:textId="77777777" w:rsidR="00D84541" w:rsidRDefault="00D84541" w:rsidP="007B320B">
    <w:pPr>
      <w:pStyle w:val="a7"/>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56F6" w14:textId="77777777" w:rsidR="00D84541" w:rsidRDefault="00D84541">
    <w:pPr>
      <w:pStyle w:val="a7"/>
      <w:jc w:val="right"/>
    </w:pPr>
    <w:r>
      <w:fldChar w:fldCharType="begin"/>
    </w:r>
    <w:r>
      <w:instrText>PAGE   \* MERGEFORMAT</w:instrText>
    </w:r>
    <w:r>
      <w:fldChar w:fldCharType="separate"/>
    </w:r>
    <w:r>
      <w:rPr>
        <w:noProof/>
      </w:rPr>
      <w:t>9</w:t>
    </w:r>
    <w:r>
      <w:fldChar w:fldCharType="end"/>
    </w:r>
  </w:p>
  <w:p w14:paraId="717BD536" w14:textId="77777777" w:rsidR="00D84541" w:rsidRDefault="00D8454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6"/>
    <w:lvl w:ilvl="0">
      <w:start w:val="1"/>
      <w:numFmt w:val="decimal"/>
      <w:lvlText w:val="%1."/>
      <w:lvlJc w:val="left"/>
      <w:pPr>
        <w:tabs>
          <w:tab w:val="num" w:pos="720"/>
        </w:tabs>
        <w:ind w:left="720" w:hanging="360"/>
      </w:pPr>
      <w:rPr>
        <w:rFonts w:cs="Times New Roman"/>
      </w:rPr>
    </w:lvl>
  </w:abstractNum>
  <w:abstractNum w:abstractNumId="1" w15:restartNumberingAfterBreak="0">
    <w:nsid w:val="029C4ED4"/>
    <w:multiLevelType w:val="hybridMultilevel"/>
    <w:tmpl w:val="21F298A4"/>
    <w:lvl w:ilvl="0" w:tplc="4A1EB78E">
      <w:start w:val="1"/>
      <w:numFmt w:val="decimal"/>
      <w:lvlText w:val="%1."/>
      <w:lvlJc w:val="left"/>
      <w:pPr>
        <w:ind w:left="1080" w:hanging="36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05A00CAC"/>
    <w:multiLevelType w:val="hybridMultilevel"/>
    <w:tmpl w:val="ADDE9010"/>
    <w:lvl w:ilvl="0" w:tplc="3E220FA8">
      <w:start w:val="1"/>
      <w:numFmt w:val="bullet"/>
      <w:lvlText w:val="−"/>
      <w:lvlJc w:val="left"/>
      <w:pPr>
        <w:ind w:left="1429"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605DAB"/>
    <w:multiLevelType w:val="multilevel"/>
    <w:tmpl w:val="86BE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F409C"/>
    <w:multiLevelType w:val="hybridMultilevel"/>
    <w:tmpl w:val="DF043D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EE2140E"/>
    <w:multiLevelType w:val="hybridMultilevel"/>
    <w:tmpl w:val="344CA0E2"/>
    <w:lvl w:ilvl="0" w:tplc="0422000F">
      <w:start w:val="1"/>
      <w:numFmt w:val="decimal"/>
      <w:lvlText w:val="%1."/>
      <w:lvlJc w:val="left"/>
      <w:pPr>
        <w:ind w:left="1429" w:hanging="360"/>
      </w:pPr>
      <w:rPr>
        <w:rFonts w:cs="Times New Roman"/>
      </w:rPr>
    </w:lvl>
    <w:lvl w:ilvl="1" w:tplc="04220019">
      <w:start w:val="1"/>
      <w:numFmt w:val="lowerLetter"/>
      <w:pStyle w:val="21"/>
      <w:lvlText w:val="%2."/>
      <w:lvlJc w:val="left"/>
      <w:pPr>
        <w:ind w:left="2149" w:hanging="360"/>
      </w:pPr>
      <w:rPr>
        <w:rFonts w:cs="Times New Roman"/>
      </w:rPr>
    </w:lvl>
    <w:lvl w:ilvl="2" w:tplc="0422001B">
      <w:start w:val="1"/>
      <w:numFmt w:val="lowerRoman"/>
      <w:pStyle w:val="31"/>
      <w:lvlText w:val="%3."/>
      <w:lvlJc w:val="right"/>
      <w:pPr>
        <w:ind w:left="2869" w:hanging="180"/>
      </w:pPr>
      <w:rPr>
        <w:rFonts w:cs="Times New Roman"/>
      </w:rPr>
    </w:lvl>
    <w:lvl w:ilvl="3" w:tplc="0422000F">
      <w:start w:val="1"/>
      <w:numFmt w:val="decimal"/>
      <w:lvlText w:val="%4."/>
      <w:lvlJc w:val="left"/>
      <w:pPr>
        <w:ind w:left="3589" w:hanging="360"/>
      </w:pPr>
      <w:rPr>
        <w:rFonts w:cs="Times New Roman"/>
      </w:rPr>
    </w:lvl>
    <w:lvl w:ilvl="4" w:tplc="04220019">
      <w:start w:val="1"/>
      <w:numFmt w:val="lowerLetter"/>
      <w:lvlText w:val="%5."/>
      <w:lvlJc w:val="left"/>
      <w:pPr>
        <w:ind w:left="4309" w:hanging="360"/>
      </w:pPr>
      <w:rPr>
        <w:rFonts w:cs="Times New Roman"/>
      </w:rPr>
    </w:lvl>
    <w:lvl w:ilvl="5" w:tplc="0422001B">
      <w:start w:val="1"/>
      <w:numFmt w:val="lowerRoman"/>
      <w:lvlText w:val="%6."/>
      <w:lvlJc w:val="right"/>
      <w:pPr>
        <w:ind w:left="5029" w:hanging="180"/>
      </w:pPr>
      <w:rPr>
        <w:rFonts w:cs="Times New Roman"/>
      </w:rPr>
    </w:lvl>
    <w:lvl w:ilvl="6" w:tplc="0422000F">
      <w:start w:val="1"/>
      <w:numFmt w:val="decimal"/>
      <w:lvlText w:val="%7."/>
      <w:lvlJc w:val="left"/>
      <w:pPr>
        <w:ind w:left="5749" w:hanging="360"/>
      </w:pPr>
      <w:rPr>
        <w:rFonts w:cs="Times New Roman"/>
      </w:rPr>
    </w:lvl>
    <w:lvl w:ilvl="7" w:tplc="04220019">
      <w:start w:val="1"/>
      <w:numFmt w:val="lowerLetter"/>
      <w:lvlText w:val="%8."/>
      <w:lvlJc w:val="left"/>
      <w:pPr>
        <w:ind w:left="6469" w:hanging="360"/>
      </w:pPr>
      <w:rPr>
        <w:rFonts w:cs="Times New Roman"/>
      </w:rPr>
    </w:lvl>
    <w:lvl w:ilvl="8" w:tplc="0422001B">
      <w:start w:val="1"/>
      <w:numFmt w:val="lowerRoman"/>
      <w:lvlText w:val="%9."/>
      <w:lvlJc w:val="right"/>
      <w:pPr>
        <w:ind w:left="7189" w:hanging="180"/>
      </w:pPr>
      <w:rPr>
        <w:rFonts w:cs="Times New Roman"/>
      </w:rPr>
    </w:lvl>
  </w:abstractNum>
  <w:abstractNum w:abstractNumId="6" w15:restartNumberingAfterBreak="0">
    <w:nsid w:val="16B012EF"/>
    <w:multiLevelType w:val="multilevel"/>
    <w:tmpl w:val="038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A01DB4"/>
    <w:multiLevelType w:val="multilevel"/>
    <w:tmpl w:val="7B68B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F432F"/>
    <w:multiLevelType w:val="hybridMultilevel"/>
    <w:tmpl w:val="C1B867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C941E44"/>
    <w:multiLevelType w:val="multilevel"/>
    <w:tmpl w:val="7A76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F6E00"/>
    <w:multiLevelType w:val="hybridMultilevel"/>
    <w:tmpl w:val="15C44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1F3025"/>
    <w:multiLevelType w:val="multilevel"/>
    <w:tmpl w:val="8C04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C2962"/>
    <w:multiLevelType w:val="hybridMultilevel"/>
    <w:tmpl w:val="1150AD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72E39EA"/>
    <w:multiLevelType w:val="hybridMultilevel"/>
    <w:tmpl w:val="CDC6B28C"/>
    <w:lvl w:ilvl="0" w:tplc="17149F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2C6978D5"/>
    <w:multiLevelType w:val="hybridMultilevel"/>
    <w:tmpl w:val="B9AC9F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F062B05"/>
    <w:multiLevelType w:val="multilevel"/>
    <w:tmpl w:val="49B8A216"/>
    <w:lvl w:ilvl="0">
      <w:start w:val="1"/>
      <w:numFmt w:val="decimal"/>
      <w:lvlText w:val="%1."/>
      <w:lvlJc w:val="left"/>
      <w:pPr>
        <w:ind w:left="450" w:hanging="450"/>
      </w:pPr>
      <w:rPr>
        <w:rFonts w:hint="default"/>
      </w:rPr>
    </w:lvl>
    <w:lvl w:ilvl="1">
      <w:start w:val="2"/>
      <w:numFmt w:val="decimal"/>
      <w:lvlText w:val="%1.%2."/>
      <w:lvlJc w:val="left"/>
      <w:pPr>
        <w:ind w:left="2989"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0F976D6"/>
    <w:multiLevelType w:val="multilevel"/>
    <w:tmpl w:val="67C4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7347D"/>
    <w:multiLevelType w:val="hybridMultilevel"/>
    <w:tmpl w:val="3A427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C0D7F12"/>
    <w:multiLevelType w:val="hybridMultilevel"/>
    <w:tmpl w:val="573E575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15:restartNumberingAfterBreak="0">
    <w:nsid w:val="3EC670F4"/>
    <w:multiLevelType w:val="hybridMultilevel"/>
    <w:tmpl w:val="8E84E6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0960777"/>
    <w:multiLevelType w:val="multilevel"/>
    <w:tmpl w:val="DC3C7140"/>
    <w:lvl w:ilvl="0">
      <w:start w:val="1"/>
      <w:numFmt w:val="decimal"/>
      <w:lvlText w:val="%1"/>
      <w:lvlJc w:val="left"/>
      <w:pPr>
        <w:ind w:left="375" w:hanging="375"/>
      </w:pPr>
      <w:rPr>
        <w:rFonts w:cs="Times New Roman"/>
      </w:rPr>
    </w:lvl>
    <w:lvl w:ilvl="1">
      <w:start w:val="1"/>
      <w:numFmt w:val="decimal"/>
      <w:lvlText w:val="%1.%2"/>
      <w:lvlJc w:val="left"/>
      <w:pPr>
        <w:ind w:left="942" w:hanging="375"/>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21" w15:restartNumberingAfterBreak="0">
    <w:nsid w:val="43B24557"/>
    <w:multiLevelType w:val="multilevel"/>
    <w:tmpl w:val="BD7C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B45F8F"/>
    <w:multiLevelType w:val="hybridMultilevel"/>
    <w:tmpl w:val="784ED534"/>
    <w:lvl w:ilvl="0" w:tplc="3E220FA8">
      <w:start w:val="1"/>
      <w:numFmt w:val="bullet"/>
      <w:lvlText w:val="−"/>
      <w:lvlJc w:val="left"/>
      <w:pPr>
        <w:ind w:left="1429"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5045CCB"/>
    <w:multiLevelType w:val="hybridMultilevel"/>
    <w:tmpl w:val="1150AD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8193DF9"/>
    <w:multiLevelType w:val="hybridMultilevel"/>
    <w:tmpl w:val="3E722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0D076D"/>
    <w:multiLevelType w:val="multilevel"/>
    <w:tmpl w:val="FFF85ABC"/>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3698"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6" w15:restartNumberingAfterBreak="0">
    <w:nsid w:val="51114862"/>
    <w:multiLevelType w:val="multilevel"/>
    <w:tmpl w:val="3356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B1626D"/>
    <w:multiLevelType w:val="multilevel"/>
    <w:tmpl w:val="6DCC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4E5B78"/>
    <w:multiLevelType w:val="multilevel"/>
    <w:tmpl w:val="FFF85ABC"/>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9" w15:restartNumberingAfterBreak="0">
    <w:nsid w:val="5BD41997"/>
    <w:multiLevelType w:val="hybridMultilevel"/>
    <w:tmpl w:val="F1DE977A"/>
    <w:lvl w:ilvl="0" w:tplc="B41E7DA0">
      <w:start w:val="1"/>
      <w:numFmt w:val="decimal"/>
      <w:lvlText w:val="%1."/>
      <w:lvlJc w:val="left"/>
      <w:pPr>
        <w:tabs>
          <w:tab w:val="num" w:pos="720"/>
        </w:tabs>
        <w:ind w:left="720" w:hanging="360"/>
      </w:pPr>
      <w:rPr>
        <w:rFonts w:cs="Times New Roman"/>
      </w:rPr>
    </w:lvl>
    <w:lvl w:ilvl="1" w:tplc="FA9E13A6">
      <w:start w:val="1"/>
      <w:numFmt w:val="decimal"/>
      <w:lvlText w:val="%2."/>
      <w:lvlJc w:val="left"/>
      <w:pPr>
        <w:tabs>
          <w:tab w:val="num" w:pos="1440"/>
        </w:tabs>
        <w:ind w:left="1440" w:hanging="360"/>
      </w:pPr>
      <w:rPr>
        <w:rFonts w:cs="Times New Roman"/>
      </w:rPr>
    </w:lvl>
    <w:lvl w:ilvl="2" w:tplc="49268506">
      <w:start w:val="1"/>
      <w:numFmt w:val="decimal"/>
      <w:lvlText w:val="%3."/>
      <w:lvlJc w:val="left"/>
      <w:pPr>
        <w:tabs>
          <w:tab w:val="num" w:pos="2160"/>
        </w:tabs>
        <w:ind w:left="2160" w:hanging="360"/>
      </w:pPr>
      <w:rPr>
        <w:rFonts w:cs="Times New Roman"/>
      </w:rPr>
    </w:lvl>
    <w:lvl w:ilvl="3" w:tplc="BD8049E0">
      <w:start w:val="1"/>
      <w:numFmt w:val="decimal"/>
      <w:lvlText w:val="%4."/>
      <w:lvlJc w:val="left"/>
      <w:pPr>
        <w:tabs>
          <w:tab w:val="num" w:pos="2880"/>
        </w:tabs>
        <w:ind w:left="2880" w:hanging="360"/>
      </w:pPr>
      <w:rPr>
        <w:rFonts w:cs="Times New Roman"/>
      </w:rPr>
    </w:lvl>
    <w:lvl w:ilvl="4" w:tplc="98322450">
      <w:start w:val="1"/>
      <w:numFmt w:val="decimal"/>
      <w:lvlText w:val="%5."/>
      <w:lvlJc w:val="left"/>
      <w:pPr>
        <w:tabs>
          <w:tab w:val="num" w:pos="3600"/>
        </w:tabs>
        <w:ind w:left="3600" w:hanging="360"/>
      </w:pPr>
      <w:rPr>
        <w:rFonts w:cs="Times New Roman"/>
      </w:rPr>
    </w:lvl>
    <w:lvl w:ilvl="5" w:tplc="944A6DFE">
      <w:start w:val="1"/>
      <w:numFmt w:val="decimal"/>
      <w:lvlText w:val="%6."/>
      <w:lvlJc w:val="left"/>
      <w:pPr>
        <w:tabs>
          <w:tab w:val="num" w:pos="4320"/>
        </w:tabs>
        <w:ind w:left="4320" w:hanging="360"/>
      </w:pPr>
      <w:rPr>
        <w:rFonts w:cs="Times New Roman"/>
      </w:rPr>
    </w:lvl>
    <w:lvl w:ilvl="6" w:tplc="3EDE4324">
      <w:start w:val="1"/>
      <w:numFmt w:val="decimal"/>
      <w:lvlText w:val="%7."/>
      <w:lvlJc w:val="left"/>
      <w:pPr>
        <w:tabs>
          <w:tab w:val="num" w:pos="5040"/>
        </w:tabs>
        <w:ind w:left="5040" w:hanging="360"/>
      </w:pPr>
      <w:rPr>
        <w:rFonts w:cs="Times New Roman"/>
      </w:rPr>
    </w:lvl>
    <w:lvl w:ilvl="7" w:tplc="2DE8975A">
      <w:start w:val="1"/>
      <w:numFmt w:val="decimal"/>
      <w:lvlText w:val="%8."/>
      <w:lvlJc w:val="left"/>
      <w:pPr>
        <w:tabs>
          <w:tab w:val="num" w:pos="5760"/>
        </w:tabs>
        <w:ind w:left="5760" w:hanging="360"/>
      </w:pPr>
      <w:rPr>
        <w:rFonts w:cs="Times New Roman"/>
      </w:rPr>
    </w:lvl>
    <w:lvl w:ilvl="8" w:tplc="E2266FB0">
      <w:start w:val="1"/>
      <w:numFmt w:val="decimal"/>
      <w:lvlText w:val="%9."/>
      <w:lvlJc w:val="left"/>
      <w:pPr>
        <w:tabs>
          <w:tab w:val="num" w:pos="6480"/>
        </w:tabs>
        <w:ind w:left="6480" w:hanging="360"/>
      </w:pPr>
      <w:rPr>
        <w:rFonts w:cs="Times New Roman"/>
      </w:rPr>
    </w:lvl>
  </w:abstractNum>
  <w:abstractNum w:abstractNumId="30" w15:restartNumberingAfterBreak="0">
    <w:nsid w:val="5EE42085"/>
    <w:multiLevelType w:val="multilevel"/>
    <w:tmpl w:val="344CA0E2"/>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1" w15:restartNumberingAfterBreak="0">
    <w:nsid w:val="651A58DA"/>
    <w:multiLevelType w:val="hybridMultilevel"/>
    <w:tmpl w:val="DCC87E04"/>
    <w:lvl w:ilvl="0" w:tplc="3E220FA8">
      <w:start w:val="1"/>
      <w:numFmt w:val="bullet"/>
      <w:lvlText w:val="−"/>
      <w:lvlJc w:val="left"/>
      <w:pPr>
        <w:ind w:left="1429"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86D7D99"/>
    <w:multiLevelType w:val="multilevel"/>
    <w:tmpl w:val="6A90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3A7203"/>
    <w:multiLevelType w:val="hybridMultilevel"/>
    <w:tmpl w:val="68F6111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4" w15:restartNumberingAfterBreak="0">
    <w:nsid w:val="6D342044"/>
    <w:multiLevelType w:val="hybridMultilevel"/>
    <w:tmpl w:val="1A50E9C2"/>
    <w:lvl w:ilvl="0" w:tplc="3E220FA8">
      <w:start w:val="1"/>
      <w:numFmt w:val="bullet"/>
      <w:lvlText w:val="−"/>
      <w:lvlJc w:val="left"/>
      <w:pPr>
        <w:ind w:left="1429"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F3056D5"/>
    <w:multiLevelType w:val="hybridMultilevel"/>
    <w:tmpl w:val="9D429872"/>
    <w:lvl w:ilvl="0" w:tplc="C7E67AD4">
      <w:start w:val="1"/>
      <w:numFmt w:val="decimal"/>
      <w:lvlText w:val="%1."/>
      <w:lvlJc w:val="left"/>
      <w:pPr>
        <w:tabs>
          <w:tab w:val="num" w:pos="720"/>
        </w:tabs>
        <w:ind w:left="720" w:hanging="360"/>
      </w:pPr>
      <w:rPr>
        <w:b w:val="0"/>
        <w:bCs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45251F2"/>
    <w:multiLevelType w:val="hybridMultilevel"/>
    <w:tmpl w:val="DD3A8A7A"/>
    <w:lvl w:ilvl="0" w:tplc="3E220FA8">
      <w:start w:val="1"/>
      <w:numFmt w:val="bullet"/>
      <w:lvlText w:val="−"/>
      <w:lvlJc w:val="left"/>
      <w:pPr>
        <w:ind w:left="1571" w:hanging="360"/>
      </w:pPr>
      <w:rPr>
        <w:rFonts w:ascii="Palatino Linotype" w:hAnsi="Palatino Linotype"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767834CF"/>
    <w:multiLevelType w:val="hybridMultilevel"/>
    <w:tmpl w:val="65D61A94"/>
    <w:lvl w:ilvl="0" w:tplc="7C6CB47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7221E61"/>
    <w:multiLevelType w:val="hybridMultilevel"/>
    <w:tmpl w:val="1150AD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B4021F5"/>
    <w:multiLevelType w:val="hybridMultilevel"/>
    <w:tmpl w:val="B3D4848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15:restartNumberingAfterBreak="0">
    <w:nsid w:val="7D156DD2"/>
    <w:multiLevelType w:val="hybridMultilevel"/>
    <w:tmpl w:val="B0C05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D805AE4"/>
    <w:multiLevelType w:val="multilevel"/>
    <w:tmpl w:val="6874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723477"/>
    <w:multiLevelType w:val="hybridMultilevel"/>
    <w:tmpl w:val="D7B01EBE"/>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num>
  <w:num w:numId="12">
    <w:abstractNumId w:val="1"/>
  </w:num>
  <w:num w:numId="13">
    <w:abstractNumId w:val="18"/>
  </w:num>
  <w:num w:numId="14">
    <w:abstractNumId w:val="28"/>
  </w:num>
  <w:num w:numId="15">
    <w:abstractNumId w:val="27"/>
  </w:num>
  <w:num w:numId="16">
    <w:abstractNumId w:val="26"/>
  </w:num>
  <w:num w:numId="17">
    <w:abstractNumId w:val="32"/>
  </w:num>
  <w:num w:numId="18">
    <w:abstractNumId w:val="16"/>
  </w:num>
  <w:num w:numId="19">
    <w:abstractNumId w:val="3"/>
  </w:num>
  <w:num w:numId="20">
    <w:abstractNumId w:val="41"/>
  </w:num>
  <w:num w:numId="21">
    <w:abstractNumId w:val="7"/>
  </w:num>
  <w:num w:numId="22">
    <w:abstractNumId w:val="21"/>
  </w:num>
  <w:num w:numId="23">
    <w:abstractNumId w:val="11"/>
  </w:num>
  <w:num w:numId="24">
    <w:abstractNumId w:val="13"/>
  </w:num>
  <w:num w:numId="25">
    <w:abstractNumId w:val="0"/>
  </w:num>
  <w:num w:numId="26">
    <w:abstractNumId w:val="15"/>
  </w:num>
  <w:num w:numId="27">
    <w:abstractNumId w:val="35"/>
  </w:num>
  <w:num w:numId="28">
    <w:abstractNumId w:val="4"/>
  </w:num>
  <w:num w:numId="29">
    <w:abstractNumId w:val="37"/>
  </w:num>
  <w:num w:numId="30">
    <w:abstractNumId w:val="9"/>
  </w:num>
  <w:num w:numId="31">
    <w:abstractNumId w:val="40"/>
  </w:num>
  <w:num w:numId="32">
    <w:abstractNumId w:val="17"/>
  </w:num>
  <w:num w:numId="33">
    <w:abstractNumId w:val="24"/>
  </w:num>
  <w:num w:numId="34">
    <w:abstractNumId w:val="10"/>
  </w:num>
  <w:num w:numId="35">
    <w:abstractNumId w:val="14"/>
  </w:num>
  <w:num w:numId="36">
    <w:abstractNumId w:val="2"/>
  </w:num>
  <w:num w:numId="37">
    <w:abstractNumId w:val="6"/>
  </w:num>
  <w:num w:numId="38">
    <w:abstractNumId w:val="36"/>
  </w:num>
  <w:num w:numId="39">
    <w:abstractNumId w:val="22"/>
  </w:num>
  <w:num w:numId="40">
    <w:abstractNumId w:val="31"/>
  </w:num>
  <w:num w:numId="41">
    <w:abstractNumId w:val="34"/>
  </w:num>
  <w:num w:numId="42">
    <w:abstractNumId w:val="8"/>
  </w:num>
  <w:num w:numId="43">
    <w:abstractNumId w:val="19"/>
  </w:num>
  <w:num w:numId="44">
    <w:abstractNumId w:val="23"/>
  </w:num>
  <w:num w:numId="45">
    <w:abstractNumId w:val="38"/>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02F"/>
    <w:rsid w:val="00000C97"/>
    <w:rsid w:val="00003C12"/>
    <w:rsid w:val="00004C3E"/>
    <w:rsid w:val="00005E3C"/>
    <w:rsid w:val="00011897"/>
    <w:rsid w:val="00013DD5"/>
    <w:rsid w:val="00013FD9"/>
    <w:rsid w:val="00017ADD"/>
    <w:rsid w:val="0002194B"/>
    <w:rsid w:val="00022BA7"/>
    <w:rsid w:val="000267FA"/>
    <w:rsid w:val="00031FCA"/>
    <w:rsid w:val="00034280"/>
    <w:rsid w:val="00034657"/>
    <w:rsid w:val="00034D70"/>
    <w:rsid w:val="00035430"/>
    <w:rsid w:val="00036834"/>
    <w:rsid w:val="00040039"/>
    <w:rsid w:val="00040FED"/>
    <w:rsid w:val="000435AA"/>
    <w:rsid w:val="00043629"/>
    <w:rsid w:val="00043BF5"/>
    <w:rsid w:val="000475E3"/>
    <w:rsid w:val="000508CA"/>
    <w:rsid w:val="00050AC7"/>
    <w:rsid w:val="00053A99"/>
    <w:rsid w:val="00054DC0"/>
    <w:rsid w:val="00055512"/>
    <w:rsid w:val="00057796"/>
    <w:rsid w:val="000604D2"/>
    <w:rsid w:val="00060E42"/>
    <w:rsid w:val="00062613"/>
    <w:rsid w:val="0006400E"/>
    <w:rsid w:val="00064A35"/>
    <w:rsid w:val="00071D3D"/>
    <w:rsid w:val="00072B85"/>
    <w:rsid w:val="0007665A"/>
    <w:rsid w:val="00077EBC"/>
    <w:rsid w:val="00080E11"/>
    <w:rsid w:val="0008283F"/>
    <w:rsid w:val="00086C78"/>
    <w:rsid w:val="00091242"/>
    <w:rsid w:val="0009206E"/>
    <w:rsid w:val="00092D79"/>
    <w:rsid w:val="00093BDE"/>
    <w:rsid w:val="000959C3"/>
    <w:rsid w:val="000971D4"/>
    <w:rsid w:val="000979E9"/>
    <w:rsid w:val="000A16B2"/>
    <w:rsid w:val="000A2326"/>
    <w:rsid w:val="000A3966"/>
    <w:rsid w:val="000A5C87"/>
    <w:rsid w:val="000A5E09"/>
    <w:rsid w:val="000A74E9"/>
    <w:rsid w:val="000B29B6"/>
    <w:rsid w:val="000B2E5A"/>
    <w:rsid w:val="000B462B"/>
    <w:rsid w:val="000B53B1"/>
    <w:rsid w:val="000B697F"/>
    <w:rsid w:val="000B7F9E"/>
    <w:rsid w:val="000C21AE"/>
    <w:rsid w:val="000C2DA3"/>
    <w:rsid w:val="000C3A52"/>
    <w:rsid w:val="000D0388"/>
    <w:rsid w:val="000D0868"/>
    <w:rsid w:val="000D0895"/>
    <w:rsid w:val="000D2911"/>
    <w:rsid w:val="000D3EF7"/>
    <w:rsid w:val="000D76AB"/>
    <w:rsid w:val="000E124B"/>
    <w:rsid w:val="000E125C"/>
    <w:rsid w:val="000E21E2"/>
    <w:rsid w:val="000E2578"/>
    <w:rsid w:val="000E53D8"/>
    <w:rsid w:val="000E709F"/>
    <w:rsid w:val="000F151A"/>
    <w:rsid w:val="000F1E4D"/>
    <w:rsid w:val="000F355A"/>
    <w:rsid w:val="000F4F84"/>
    <w:rsid w:val="000F6C33"/>
    <w:rsid w:val="000F714D"/>
    <w:rsid w:val="000F739D"/>
    <w:rsid w:val="000F7EEE"/>
    <w:rsid w:val="00102423"/>
    <w:rsid w:val="00104F42"/>
    <w:rsid w:val="00105440"/>
    <w:rsid w:val="00106E92"/>
    <w:rsid w:val="001070B0"/>
    <w:rsid w:val="001078A3"/>
    <w:rsid w:val="0011107D"/>
    <w:rsid w:val="0011191D"/>
    <w:rsid w:val="001125CE"/>
    <w:rsid w:val="00114498"/>
    <w:rsid w:val="00114709"/>
    <w:rsid w:val="001157C0"/>
    <w:rsid w:val="00122323"/>
    <w:rsid w:val="001236A1"/>
    <w:rsid w:val="00126291"/>
    <w:rsid w:val="001300D4"/>
    <w:rsid w:val="001311AB"/>
    <w:rsid w:val="001332E0"/>
    <w:rsid w:val="00133B35"/>
    <w:rsid w:val="00134426"/>
    <w:rsid w:val="00134E60"/>
    <w:rsid w:val="001407EB"/>
    <w:rsid w:val="0014080F"/>
    <w:rsid w:val="00142946"/>
    <w:rsid w:val="00142FB7"/>
    <w:rsid w:val="0014306A"/>
    <w:rsid w:val="00145ACA"/>
    <w:rsid w:val="00145BC9"/>
    <w:rsid w:val="001460CB"/>
    <w:rsid w:val="001475F8"/>
    <w:rsid w:val="00147990"/>
    <w:rsid w:val="0015143B"/>
    <w:rsid w:val="00151979"/>
    <w:rsid w:val="00153DE0"/>
    <w:rsid w:val="00154BAF"/>
    <w:rsid w:val="00155776"/>
    <w:rsid w:val="0015741F"/>
    <w:rsid w:val="00157703"/>
    <w:rsid w:val="0016284E"/>
    <w:rsid w:val="001640EF"/>
    <w:rsid w:val="001713C4"/>
    <w:rsid w:val="00171ABA"/>
    <w:rsid w:val="00172017"/>
    <w:rsid w:val="00173281"/>
    <w:rsid w:val="00174EA6"/>
    <w:rsid w:val="00176272"/>
    <w:rsid w:val="001776DA"/>
    <w:rsid w:val="00184222"/>
    <w:rsid w:val="00185C54"/>
    <w:rsid w:val="001865F7"/>
    <w:rsid w:val="00190413"/>
    <w:rsid w:val="00190E09"/>
    <w:rsid w:val="001936B9"/>
    <w:rsid w:val="001969C0"/>
    <w:rsid w:val="00196DB4"/>
    <w:rsid w:val="00197CA9"/>
    <w:rsid w:val="001A0575"/>
    <w:rsid w:val="001A1786"/>
    <w:rsid w:val="001A1CF0"/>
    <w:rsid w:val="001A209C"/>
    <w:rsid w:val="001A24C9"/>
    <w:rsid w:val="001A5E64"/>
    <w:rsid w:val="001A5FB8"/>
    <w:rsid w:val="001B194A"/>
    <w:rsid w:val="001B2FDE"/>
    <w:rsid w:val="001B3736"/>
    <w:rsid w:val="001B50DD"/>
    <w:rsid w:val="001C03DA"/>
    <w:rsid w:val="001C1E43"/>
    <w:rsid w:val="001C1ECD"/>
    <w:rsid w:val="001C4F67"/>
    <w:rsid w:val="001D4FBF"/>
    <w:rsid w:val="001D6C05"/>
    <w:rsid w:val="001E21B1"/>
    <w:rsid w:val="001E3F6F"/>
    <w:rsid w:val="001E438B"/>
    <w:rsid w:val="001E69D0"/>
    <w:rsid w:val="001F0049"/>
    <w:rsid w:val="001F1392"/>
    <w:rsid w:val="001F1714"/>
    <w:rsid w:val="001F71C2"/>
    <w:rsid w:val="0020009F"/>
    <w:rsid w:val="0020091B"/>
    <w:rsid w:val="00202962"/>
    <w:rsid w:val="0020406C"/>
    <w:rsid w:val="00204986"/>
    <w:rsid w:val="00204F4B"/>
    <w:rsid w:val="00205326"/>
    <w:rsid w:val="00207126"/>
    <w:rsid w:val="00210185"/>
    <w:rsid w:val="0021128D"/>
    <w:rsid w:val="00214380"/>
    <w:rsid w:val="0021462A"/>
    <w:rsid w:val="00214A71"/>
    <w:rsid w:val="00215CE2"/>
    <w:rsid w:val="002171A2"/>
    <w:rsid w:val="00223671"/>
    <w:rsid w:val="002238B7"/>
    <w:rsid w:val="002243D4"/>
    <w:rsid w:val="0022445C"/>
    <w:rsid w:val="00224F6B"/>
    <w:rsid w:val="0022579C"/>
    <w:rsid w:val="00225939"/>
    <w:rsid w:val="00225EFD"/>
    <w:rsid w:val="00230521"/>
    <w:rsid w:val="002329B5"/>
    <w:rsid w:val="0023505F"/>
    <w:rsid w:val="00236781"/>
    <w:rsid w:val="00236A06"/>
    <w:rsid w:val="0023782A"/>
    <w:rsid w:val="00240E48"/>
    <w:rsid w:val="002467E7"/>
    <w:rsid w:val="00246C99"/>
    <w:rsid w:val="00251B85"/>
    <w:rsid w:val="0025229C"/>
    <w:rsid w:val="00253360"/>
    <w:rsid w:val="00253797"/>
    <w:rsid w:val="00253C0B"/>
    <w:rsid w:val="0025539F"/>
    <w:rsid w:val="0026259E"/>
    <w:rsid w:val="0026526E"/>
    <w:rsid w:val="00266200"/>
    <w:rsid w:val="0027040A"/>
    <w:rsid w:val="00272EF8"/>
    <w:rsid w:val="00274ECF"/>
    <w:rsid w:val="00274F1D"/>
    <w:rsid w:val="0027746A"/>
    <w:rsid w:val="00280281"/>
    <w:rsid w:val="00280DAC"/>
    <w:rsid w:val="00282BED"/>
    <w:rsid w:val="0028394D"/>
    <w:rsid w:val="00286A74"/>
    <w:rsid w:val="0029300F"/>
    <w:rsid w:val="00296056"/>
    <w:rsid w:val="002979EA"/>
    <w:rsid w:val="00297B9F"/>
    <w:rsid w:val="002A1213"/>
    <w:rsid w:val="002A3E5A"/>
    <w:rsid w:val="002A4BBF"/>
    <w:rsid w:val="002A4DAF"/>
    <w:rsid w:val="002A6AFC"/>
    <w:rsid w:val="002A6D54"/>
    <w:rsid w:val="002B1A3D"/>
    <w:rsid w:val="002B3C0C"/>
    <w:rsid w:val="002B43AE"/>
    <w:rsid w:val="002B7942"/>
    <w:rsid w:val="002C2F60"/>
    <w:rsid w:val="002C7599"/>
    <w:rsid w:val="002C76D1"/>
    <w:rsid w:val="002D0D24"/>
    <w:rsid w:val="002D27D8"/>
    <w:rsid w:val="002D3C87"/>
    <w:rsid w:val="002D45DE"/>
    <w:rsid w:val="002D6725"/>
    <w:rsid w:val="002D67DD"/>
    <w:rsid w:val="002E2F47"/>
    <w:rsid w:val="002E6DEA"/>
    <w:rsid w:val="002F1293"/>
    <w:rsid w:val="002F2468"/>
    <w:rsid w:val="002F49EC"/>
    <w:rsid w:val="002F4A15"/>
    <w:rsid w:val="002F6ADC"/>
    <w:rsid w:val="002F6B6D"/>
    <w:rsid w:val="003004C9"/>
    <w:rsid w:val="00300C6B"/>
    <w:rsid w:val="003016EB"/>
    <w:rsid w:val="00302D58"/>
    <w:rsid w:val="0030312B"/>
    <w:rsid w:val="00303A2D"/>
    <w:rsid w:val="00305B65"/>
    <w:rsid w:val="0030794C"/>
    <w:rsid w:val="00311A03"/>
    <w:rsid w:val="00313968"/>
    <w:rsid w:val="003142B1"/>
    <w:rsid w:val="003151E7"/>
    <w:rsid w:val="00315771"/>
    <w:rsid w:val="0031650B"/>
    <w:rsid w:val="00316CDB"/>
    <w:rsid w:val="00320B2F"/>
    <w:rsid w:val="003239F0"/>
    <w:rsid w:val="00324174"/>
    <w:rsid w:val="00325E5E"/>
    <w:rsid w:val="00327BE6"/>
    <w:rsid w:val="00330C74"/>
    <w:rsid w:val="00331248"/>
    <w:rsid w:val="00331F41"/>
    <w:rsid w:val="00334E81"/>
    <w:rsid w:val="0033590E"/>
    <w:rsid w:val="003364EC"/>
    <w:rsid w:val="0033752E"/>
    <w:rsid w:val="003404CD"/>
    <w:rsid w:val="00341399"/>
    <w:rsid w:val="00342F21"/>
    <w:rsid w:val="0034326B"/>
    <w:rsid w:val="0034374A"/>
    <w:rsid w:val="00343BC5"/>
    <w:rsid w:val="003451EF"/>
    <w:rsid w:val="00345719"/>
    <w:rsid w:val="00345C7B"/>
    <w:rsid w:val="003465B4"/>
    <w:rsid w:val="0034707E"/>
    <w:rsid w:val="00350051"/>
    <w:rsid w:val="00352978"/>
    <w:rsid w:val="00354123"/>
    <w:rsid w:val="0035479D"/>
    <w:rsid w:val="003547EC"/>
    <w:rsid w:val="003553FD"/>
    <w:rsid w:val="00356753"/>
    <w:rsid w:val="00357803"/>
    <w:rsid w:val="0036157B"/>
    <w:rsid w:val="003622EA"/>
    <w:rsid w:val="003638EB"/>
    <w:rsid w:val="00364892"/>
    <w:rsid w:val="0036502C"/>
    <w:rsid w:val="00365AD3"/>
    <w:rsid w:val="003664ED"/>
    <w:rsid w:val="003672EF"/>
    <w:rsid w:val="003703DF"/>
    <w:rsid w:val="00370F3D"/>
    <w:rsid w:val="00371746"/>
    <w:rsid w:val="00374B3D"/>
    <w:rsid w:val="0037538B"/>
    <w:rsid w:val="00375CDB"/>
    <w:rsid w:val="00376256"/>
    <w:rsid w:val="00376375"/>
    <w:rsid w:val="00382AE9"/>
    <w:rsid w:val="00383B97"/>
    <w:rsid w:val="00385EDD"/>
    <w:rsid w:val="003871BE"/>
    <w:rsid w:val="003911E7"/>
    <w:rsid w:val="00393FD9"/>
    <w:rsid w:val="003941CD"/>
    <w:rsid w:val="0039491B"/>
    <w:rsid w:val="0039550E"/>
    <w:rsid w:val="00395974"/>
    <w:rsid w:val="003965AE"/>
    <w:rsid w:val="00396F0E"/>
    <w:rsid w:val="003974C1"/>
    <w:rsid w:val="003975B4"/>
    <w:rsid w:val="003A4970"/>
    <w:rsid w:val="003A64A9"/>
    <w:rsid w:val="003A736C"/>
    <w:rsid w:val="003A742B"/>
    <w:rsid w:val="003A7464"/>
    <w:rsid w:val="003B50E5"/>
    <w:rsid w:val="003B7901"/>
    <w:rsid w:val="003C03C3"/>
    <w:rsid w:val="003C2AE5"/>
    <w:rsid w:val="003C4078"/>
    <w:rsid w:val="003D33BB"/>
    <w:rsid w:val="003D4246"/>
    <w:rsid w:val="003D6419"/>
    <w:rsid w:val="003D7080"/>
    <w:rsid w:val="003D7A0C"/>
    <w:rsid w:val="003E7DCD"/>
    <w:rsid w:val="003E7E1E"/>
    <w:rsid w:val="003F050C"/>
    <w:rsid w:val="003F0567"/>
    <w:rsid w:val="003F20C4"/>
    <w:rsid w:val="003F254D"/>
    <w:rsid w:val="00400279"/>
    <w:rsid w:val="00402FE6"/>
    <w:rsid w:val="00404612"/>
    <w:rsid w:val="0040682C"/>
    <w:rsid w:val="00407045"/>
    <w:rsid w:val="00407BC0"/>
    <w:rsid w:val="00411781"/>
    <w:rsid w:val="004139D4"/>
    <w:rsid w:val="00415268"/>
    <w:rsid w:val="004152B4"/>
    <w:rsid w:val="004165DC"/>
    <w:rsid w:val="00416E7C"/>
    <w:rsid w:val="00417B86"/>
    <w:rsid w:val="00422116"/>
    <w:rsid w:val="00424BB8"/>
    <w:rsid w:val="00425C3B"/>
    <w:rsid w:val="00431343"/>
    <w:rsid w:val="0043282F"/>
    <w:rsid w:val="004330AF"/>
    <w:rsid w:val="004339F5"/>
    <w:rsid w:val="00434E9B"/>
    <w:rsid w:val="0043581E"/>
    <w:rsid w:val="004359F6"/>
    <w:rsid w:val="00436188"/>
    <w:rsid w:val="00437CC4"/>
    <w:rsid w:val="0044150D"/>
    <w:rsid w:val="00443472"/>
    <w:rsid w:val="0045611E"/>
    <w:rsid w:val="0046486C"/>
    <w:rsid w:val="0046579F"/>
    <w:rsid w:val="00466CCD"/>
    <w:rsid w:val="004677D2"/>
    <w:rsid w:val="00481007"/>
    <w:rsid w:val="00481EF7"/>
    <w:rsid w:val="004846F7"/>
    <w:rsid w:val="004848D9"/>
    <w:rsid w:val="004857E9"/>
    <w:rsid w:val="00486133"/>
    <w:rsid w:val="00486278"/>
    <w:rsid w:val="004869AE"/>
    <w:rsid w:val="004906AF"/>
    <w:rsid w:val="004912AD"/>
    <w:rsid w:val="00491454"/>
    <w:rsid w:val="004920C7"/>
    <w:rsid w:val="0049334E"/>
    <w:rsid w:val="0049385E"/>
    <w:rsid w:val="00494AAA"/>
    <w:rsid w:val="00495FCD"/>
    <w:rsid w:val="0049617F"/>
    <w:rsid w:val="004A20EB"/>
    <w:rsid w:val="004A2932"/>
    <w:rsid w:val="004A2B5A"/>
    <w:rsid w:val="004A37C7"/>
    <w:rsid w:val="004A3F40"/>
    <w:rsid w:val="004A407F"/>
    <w:rsid w:val="004A6F9D"/>
    <w:rsid w:val="004B4499"/>
    <w:rsid w:val="004B54D8"/>
    <w:rsid w:val="004C2344"/>
    <w:rsid w:val="004C2822"/>
    <w:rsid w:val="004C3431"/>
    <w:rsid w:val="004C4313"/>
    <w:rsid w:val="004C43EC"/>
    <w:rsid w:val="004C5121"/>
    <w:rsid w:val="004C6C5C"/>
    <w:rsid w:val="004D0EED"/>
    <w:rsid w:val="004D404D"/>
    <w:rsid w:val="004D56E9"/>
    <w:rsid w:val="004D6635"/>
    <w:rsid w:val="004D7C6D"/>
    <w:rsid w:val="004D7F88"/>
    <w:rsid w:val="004E2902"/>
    <w:rsid w:val="004E3430"/>
    <w:rsid w:val="004E3EB3"/>
    <w:rsid w:val="004E3FBE"/>
    <w:rsid w:val="004E4131"/>
    <w:rsid w:val="004E49A7"/>
    <w:rsid w:val="004E5570"/>
    <w:rsid w:val="004E5F94"/>
    <w:rsid w:val="004E60F9"/>
    <w:rsid w:val="004E6693"/>
    <w:rsid w:val="004E7493"/>
    <w:rsid w:val="004F0128"/>
    <w:rsid w:val="004F02E3"/>
    <w:rsid w:val="004F28F8"/>
    <w:rsid w:val="004F3EA9"/>
    <w:rsid w:val="004F4D3F"/>
    <w:rsid w:val="00501DE5"/>
    <w:rsid w:val="00503A15"/>
    <w:rsid w:val="00507531"/>
    <w:rsid w:val="00507A54"/>
    <w:rsid w:val="00510399"/>
    <w:rsid w:val="0051048D"/>
    <w:rsid w:val="005109D9"/>
    <w:rsid w:val="00513E3C"/>
    <w:rsid w:val="00520FD4"/>
    <w:rsid w:val="00521EB8"/>
    <w:rsid w:val="0052217C"/>
    <w:rsid w:val="00524070"/>
    <w:rsid w:val="0052465D"/>
    <w:rsid w:val="00527146"/>
    <w:rsid w:val="005271CE"/>
    <w:rsid w:val="00527D17"/>
    <w:rsid w:val="00530D32"/>
    <w:rsid w:val="00533E7F"/>
    <w:rsid w:val="005353B8"/>
    <w:rsid w:val="005360C6"/>
    <w:rsid w:val="0054147E"/>
    <w:rsid w:val="00541F58"/>
    <w:rsid w:val="005439A0"/>
    <w:rsid w:val="00544BF0"/>
    <w:rsid w:val="005462D2"/>
    <w:rsid w:val="005464B7"/>
    <w:rsid w:val="00547A9C"/>
    <w:rsid w:val="00551F99"/>
    <w:rsid w:val="00553A41"/>
    <w:rsid w:val="0055402F"/>
    <w:rsid w:val="0055505D"/>
    <w:rsid w:val="005561C4"/>
    <w:rsid w:val="00561145"/>
    <w:rsid w:val="005637D3"/>
    <w:rsid w:val="00563B0C"/>
    <w:rsid w:val="00564B59"/>
    <w:rsid w:val="00564BC1"/>
    <w:rsid w:val="00565192"/>
    <w:rsid w:val="00570DC9"/>
    <w:rsid w:val="00571218"/>
    <w:rsid w:val="00573A81"/>
    <w:rsid w:val="005745B0"/>
    <w:rsid w:val="00574936"/>
    <w:rsid w:val="0057567E"/>
    <w:rsid w:val="00576995"/>
    <w:rsid w:val="00577228"/>
    <w:rsid w:val="00580029"/>
    <w:rsid w:val="0058150F"/>
    <w:rsid w:val="00581FD4"/>
    <w:rsid w:val="00582D16"/>
    <w:rsid w:val="00582F05"/>
    <w:rsid w:val="0058301C"/>
    <w:rsid w:val="005871AE"/>
    <w:rsid w:val="00592C27"/>
    <w:rsid w:val="00594668"/>
    <w:rsid w:val="00594A0B"/>
    <w:rsid w:val="005951ED"/>
    <w:rsid w:val="00596A15"/>
    <w:rsid w:val="005A108F"/>
    <w:rsid w:val="005A209B"/>
    <w:rsid w:val="005B06B8"/>
    <w:rsid w:val="005B072E"/>
    <w:rsid w:val="005B1B31"/>
    <w:rsid w:val="005B1F8B"/>
    <w:rsid w:val="005B1FDB"/>
    <w:rsid w:val="005B259A"/>
    <w:rsid w:val="005B561C"/>
    <w:rsid w:val="005B6842"/>
    <w:rsid w:val="005B7594"/>
    <w:rsid w:val="005C06AA"/>
    <w:rsid w:val="005C0E31"/>
    <w:rsid w:val="005C1865"/>
    <w:rsid w:val="005C3FE1"/>
    <w:rsid w:val="005C497D"/>
    <w:rsid w:val="005C5D72"/>
    <w:rsid w:val="005C6247"/>
    <w:rsid w:val="005C6865"/>
    <w:rsid w:val="005C69FF"/>
    <w:rsid w:val="005C6BA3"/>
    <w:rsid w:val="005D1987"/>
    <w:rsid w:val="005D1FE7"/>
    <w:rsid w:val="005D28F9"/>
    <w:rsid w:val="005D3455"/>
    <w:rsid w:val="005D410A"/>
    <w:rsid w:val="005D6A40"/>
    <w:rsid w:val="005D7B22"/>
    <w:rsid w:val="005E04C2"/>
    <w:rsid w:val="005E4C91"/>
    <w:rsid w:val="005E52FA"/>
    <w:rsid w:val="005E7290"/>
    <w:rsid w:val="005F080B"/>
    <w:rsid w:val="005F0DCA"/>
    <w:rsid w:val="005F1093"/>
    <w:rsid w:val="005F158B"/>
    <w:rsid w:val="005F18DD"/>
    <w:rsid w:val="005F1CE2"/>
    <w:rsid w:val="005F3684"/>
    <w:rsid w:val="005F3F44"/>
    <w:rsid w:val="005F472B"/>
    <w:rsid w:val="005F488F"/>
    <w:rsid w:val="005F4D5C"/>
    <w:rsid w:val="005F5904"/>
    <w:rsid w:val="005F6D1E"/>
    <w:rsid w:val="005F7399"/>
    <w:rsid w:val="005F7BB0"/>
    <w:rsid w:val="00601A00"/>
    <w:rsid w:val="00601BB1"/>
    <w:rsid w:val="00602FD3"/>
    <w:rsid w:val="00603319"/>
    <w:rsid w:val="00605804"/>
    <w:rsid w:val="00605910"/>
    <w:rsid w:val="00615CBF"/>
    <w:rsid w:val="006161A4"/>
    <w:rsid w:val="00616AA9"/>
    <w:rsid w:val="00617847"/>
    <w:rsid w:val="00620310"/>
    <w:rsid w:val="00621304"/>
    <w:rsid w:val="00623D52"/>
    <w:rsid w:val="0062457C"/>
    <w:rsid w:val="00626885"/>
    <w:rsid w:val="0063025A"/>
    <w:rsid w:val="006313A0"/>
    <w:rsid w:val="00631E8B"/>
    <w:rsid w:val="00633502"/>
    <w:rsid w:val="0063388D"/>
    <w:rsid w:val="00634357"/>
    <w:rsid w:val="0064142F"/>
    <w:rsid w:val="00642EB3"/>
    <w:rsid w:val="00643449"/>
    <w:rsid w:val="00644C5C"/>
    <w:rsid w:val="00645905"/>
    <w:rsid w:val="00645F6D"/>
    <w:rsid w:val="00646947"/>
    <w:rsid w:val="00647E59"/>
    <w:rsid w:val="00650459"/>
    <w:rsid w:val="006517F4"/>
    <w:rsid w:val="0065400E"/>
    <w:rsid w:val="00660E3F"/>
    <w:rsid w:val="00660F79"/>
    <w:rsid w:val="00660F82"/>
    <w:rsid w:val="00662BDD"/>
    <w:rsid w:val="0066366B"/>
    <w:rsid w:val="006710CD"/>
    <w:rsid w:val="00671306"/>
    <w:rsid w:val="0067187A"/>
    <w:rsid w:val="0067607A"/>
    <w:rsid w:val="00676CEA"/>
    <w:rsid w:val="006820F9"/>
    <w:rsid w:val="006828E5"/>
    <w:rsid w:val="0068366F"/>
    <w:rsid w:val="0068453F"/>
    <w:rsid w:val="006857AA"/>
    <w:rsid w:val="00685FA7"/>
    <w:rsid w:val="00686753"/>
    <w:rsid w:val="006922E4"/>
    <w:rsid w:val="00692CEC"/>
    <w:rsid w:val="00693321"/>
    <w:rsid w:val="00695735"/>
    <w:rsid w:val="00695F02"/>
    <w:rsid w:val="00697FAC"/>
    <w:rsid w:val="006A38C6"/>
    <w:rsid w:val="006A4DC4"/>
    <w:rsid w:val="006A71D5"/>
    <w:rsid w:val="006A7B29"/>
    <w:rsid w:val="006A7FB3"/>
    <w:rsid w:val="006B0A4B"/>
    <w:rsid w:val="006B0D36"/>
    <w:rsid w:val="006B280F"/>
    <w:rsid w:val="006B46B2"/>
    <w:rsid w:val="006B4B59"/>
    <w:rsid w:val="006C12D9"/>
    <w:rsid w:val="006C47D0"/>
    <w:rsid w:val="006C6DB7"/>
    <w:rsid w:val="006C7625"/>
    <w:rsid w:val="006C7E38"/>
    <w:rsid w:val="006D51FA"/>
    <w:rsid w:val="006D5967"/>
    <w:rsid w:val="006E02E3"/>
    <w:rsid w:val="006E07D9"/>
    <w:rsid w:val="006E1F57"/>
    <w:rsid w:val="006E35DB"/>
    <w:rsid w:val="006E3C7F"/>
    <w:rsid w:val="006E3E65"/>
    <w:rsid w:val="006E4802"/>
    <w:rsid w:val="006F04B7"/>
    <w:rsid w:val="006F07D9"/>
    <w:rsid w:val="006F13D3"/>
    <w:rsid w:val="006F3D0B"/>
    <w:rsid w:val="006F3EFE"/>
    <w:rsid w:val="006F58F6"/>
    <w:rsid w:val="006F68F8"/>
    <w:rsid w:val="007003D2"/>
    <w:rsid w:val="00701970"/>
    <w:rsid w:val="00703AD0"/>
    <w:rsid w:val="00703E90"/>
    <w:rsid w:val="007054FA"/>
    <w:rsid w:val="00705A6F"/>
    <w:rsid w:val="00710171"/>
    <w:rsid w:val="00710698"/>
    <w:rsid w:val="00710B90"/>
    <w:rsid w:val="0071299C"/>
    <w:rsid w:val="00712D68"/>
    <w:rsid w:val="00712F96"/>
    <w:rsid w:val="00714A29"/>
    <w:rsid w:val="00714F1B"/>
    <w:rsid w:val="007266AD"/>
    <w:rsid w:val="00727B73"/>
    <w:rsid w:val="00731C96"/>
    <w:rsid w:val="00735160"/>
    <w:rsid w:val="007359E6"/>
    <w:rsid w:val="00736140"/>
    <w:rsid w:val="00744AA9"/>
    <w:rsid w:val="00746744"/>
    <w:rsid w:val="00746BD3"/>
    <w:rsid w:val="00747E20"/>
    <w:rsid w:val="00747EE5"/>
    <w:rsid w:val="00751DD1"/>
    <w:rsid w:val="0075267A"/>
    <w:rsid w:val="00753AB6"/>
    <w:rsid w:val="0075468D"/>
    <w:rsid w:val="00755B95"/>
    <w:rsid w:val="007565AF"/>
    <w:rsid w:val="00756649"/>
    <w:rsid w:val="00757D38"/>
    <w:rsid w:val="00761C1A"/>
    <w:rsid w:val="0076354F"/>
    <w:rsid w:val="00765CBC"/>
    <w:rsid w:val="00766587"/>
    <w:rsid w:val="00773CE1"/>
    <w:rsid w:val="00775BF6"/>
    <w:rsid w:val="00777DC0"/>
    <w:rsid w:val="00780563"/>
    <w:rsid w:val="00786C32"/>
    <w:rsid w:val="00794497"/>
    <w:rsid w:val="00794505"/>
    <w:rsid w:val="00794D4E"/>
    <w:rsid w:val="00796047"/>
    <w:rsid w:val="00797A55"/>
    <w:rsid w:val="007A3F25"/>
    <w:rsid w:val="007A5FB9"/>
    <w:rsid w:val="007B1164"/>
    <w:rsid w:val="007B21B0"/>
    <w:rsid w:val="007B315D"/>
    <w:rsid w:val="007B320B"/>
    <w:rsid w:val="007B363F"/>
    <w:rsid w:val="007B61AF"/>
    <w:rsid w:val="007B6A2B"/>
    <w:rsid w:val="007B6B4B"/>
    <w:rsid w:val="007C04AD"/>
    <w:rsid w:val="007C05D3"/>
    <w:rsid w:val="007C090E"/>
    <w:rsid w:val="007C2C5D"/>
    <w:rsid w:val="007C3F41"/>
    <w:rsid w:val="007C43E1"/>
    <w:rsid w:val="007C62F8"/>
    <w:rsid w:val="007C6B80"/>
    <w:rsid w:val="007C6C05"/>
    <w:rsid w:val="007C6F90"/>
    <w:rsid w:val="007C74FE"/>
    <w:rsid w:val="007C7D5A"/>
    <w:rsid w:val="007C7FA8"/>
    <w:rsid w:val="007D77D1"/>
    <w:rsid w:val="007E0EDB"/>
    <w:rsid w:val="007E1727"/>
    <w:rsid w:val="007E27AB"/>
    <w:rsid w:val="007E2D15"/>
    <w:rsid w:val="007E5C9A"/>
    <w:rsid w:val="007E795D"/>
    <w:rsid w:val="007F0BE9"/>
    <w:rsid w:val="007F0E96"/>
    <w:rsid w:val="007F15B4"/>
    <w:rsid w:val="007F1C18"/>
    <w:rsid w:val="007F20DD"/>
    <w:rsid w:val="007F33E0"/>
    <w:rsid w:val="007F42A6"/>
    <w:rsid w:val="007F4475"/>
    <w:rsid w:val="007F60EF"/>
    <w:rsid w:val="007F6EE9"/>
    <w:rsid w:val="00800C03"/>
    <w:rsid w:val="00801DB8"/>
    <w:rsid w:val="00802EF8"/>
    <w:rsid w:val="008033B1"/>
    <w:rsid w:val="008034DA"/>
    <w:rsid w:val="00806402"/>
    <w:rsid w:val="00806DFA"/>
    <w:rsid w:val="008106AC"/>
    <w:rsid w:val="008118E4"/>
    <w:rsid w:val="00813DFA"/>
    <w:rsid w:val="00813E68"/>
    <w:rsid w:val="00821AAA"/>
    <w:rsid w:val="00822B35"/>
    <w:rsid w:val="0082486D"/>
    <w:rsid w:val="00825848"/>
    <w:rsid w:val="00830B50"/>
    <w:rsid w:val="00831F4F"/>
    <w:rsid w:val="0083254C"/>
    <w:rsid w:val="00835D39"/>
    <w:rsid w:val="0083672A"/>
    <w:rsid w:val="00843830"/>
    <w:rsid w:val="008451B8"/>
    <w:rsid w:val="00845A75"/>
    <w:rsid w:val="00850CB6"/>
    <w:rsid w:val="00851D1B"/>
    <w:rsid w:val="00860901"/>
    <w:rsid w:val="00862342"/>
    <w:rsid w:val="00863744"/>
    <w:rsid w:val="00865B1E"/>
    <w:rsid w:val="008679BC"/>
    <w:rsid w:val="00867BE1"/>
    <w:rsid w:val="008727AC"/>
    <w:rsid w:val="00875532"/>
    <w:rsid w:val="008768F5"/>
    <w:rsid w:val="0087778E"/>
    <w:rsid w:val="00877AA6"/>
    <w:rsid w:val="0088155F"/>
    <w:rsid w:val="00881795"/>
    <w:rsid w:val="00881858"/>
    <w:rsid w:val="00882C17"/>
    <w:rsid w:val="00885329"/>
    <w:rsid w:val="00885B33"/>
    <w:rsid w:val="008902F9"/>
    <w:rsid w:val="00891431"/>
    <w:rsid w:val="00894236"/>
    <w:rsid w:val="008964E8"/>
    <w:rsid w:val="00896B2E"/>
    <w:rsid w:val="00896DB6"/>
    <w:rsid w:val="008975F9"/>
    <w:rsid w:val="008A0903"/>
    <w:rsid w:val="008A630D"/>
    <w:rsid w:val="008C0A0A"/>
    <w:rsid w:val="008C4CB2"/>
    <w:rsid w:val="008C679D"/>
    <w:rsid w:val="008D05A0"/>
    <w:rsid w:val="008D0C08"/>
    <w:rsid w:val="008D0E8B"/>
    <w:rsid w:val="008D14DD"/>
    <w:rsid w:val="008D1DD5"/>
    <w:rsid w:val="008D45DF"/>
    <w:rsid w:val="008D6E00"/>
    <w:rsid w:val="008E2BBC"/>
    <w:rsid w:val="008E56D2"/>
    <w:rsid w:val="008F04B5"/>
    <w:rsid w:val="008F2A0E"/>
    <w:rsid w:val="008F31C2"/>
    <w:rsid w:val="008F4351"/>
    <w:rsid w:val="008F66F8"/>
    <w:rsid w:val="008F735C"/>
    <w:rsid w:val="0090048C"/>
    <w:rsid w:val="0090180E"/>
    <w:rsid w:val="00902B69"/>
    <w:rsid w:val="0090588A"/>
    <w:rsid w:val="009105F7"/>
    <w:rsid w:val="009109FB"/>
    <w:rsid w:val="00913619"/>
    <w:rsid w:val="00916AF0"/>
    <w:rsid w:val="00920674"/>
    <w:rsid w:val="00923D32"/>
    <w:rsid w:val="00925A71"/>
    <w:rsid w:val="009276B6"/>
    <w:rsid w:val="00933219"/>
    <w:rsid w:val="00934F12"/>
    <w:rsid w:val="0093569B"/>
    <w:rsid w:val="00936EF5"/>
    <w:rsid w:val="00941452"/>
    <w:rsid w:val="009425B7"/>
    <w:rsid w:val="009448EA"/>
    <w:rsid w:val="009457DF"/>
    <w:rsid w:val="009467E0"/>
    <w:rsid w:val="009477D2"/>
    <w:rsid w:val="0095030A"/>
    <w:rsid w:val="00951529"/>
    <w:rsid w:val="00955451"/>
    <w:rsid w:val="00956EFA"/>
    <w:rsid w:val="009570FE"/>
    <w:rsid w:val="00961D2A"/>
    <w:rsid w:val="009622AA"/>
    <w:rsid w:val="00964491"/>
    <w:rsid w:val="009651F8"/>
    <w:rsid w:val="00967E8B"/>
    <w:rsid w:val="00970143"/>
    <w:rsid w:val="00970B1B"/>
    <w:rsid w:val="00970F29"/>
    <w:rsid w:val="00971B18"/>
    <w:rsid w:val="00974355"/>
    <w:rsid w:val="00974C7B"/>
    <w:rsid w:val="0097530D"/>
    <w:rsid w:val="00977494"/>
    <w:rsid w:val="00982AF4"/>
    <w:rsid w:val="00983858"/>
    <w:rsid w:val="00984283"/>
    <w:rsid w:val="0098440F"/>
    <w:rsid w:val="00986650"/>
    <w:rsid w:val="0099257E"/>
    <w:rsid w:val="00992854"/>
    <w:rsid w:val="00994DB8"/>
    <w:rsid w:val="00996248"/>
    <w:rsid w:val="00997511"/>
    <w:rsid w:val="009A0FA5"/>
    <w:rsid w:val="009A121A"/>
    <w:rsid w:val="009A2520"/>
    <w:rsid w:val="009A2B2A"/>
    <w:rsid w:val="009A2F75"/>
    <w:rsid w:val="009A37B9"/>
    <w:rsid w:val="009B1B8B"/>
    <w:rsid w:val="009B5BE7"/>
    <w:rsid w:val="009B5DE8"/>
    <w:rsid w:val="009B7976"/>
    <w:rsid w:val="009C023A"/>
    <w:rsid w:val="009C2332"/>
    <w:rsid w:val="009C3098"/>
    <w:rsid w:val="009C4529"/>
    <w:rsid w:val="009C55B0"/>
    <w:rsid w:val="009C66D7"/>
    <w:rsid w:val="009C6BA9"/>
    <w:rsid w:val="009D0F7A"/>
    <w:rsid w:val="009D27E3"/>
    <w:rsid w:val="009D41B9"/>
    <w:rsid w:val="009E1A29"/>
    <w:rsid w:val="009E1C9A"/>
    <w:rsid w:val="009E1E45"/>
    <w:rsid w:val="009E2018"/>
    <w:rsid w:val="009E436F"/>
    <w:rsid w:val="009E487C"/>
    <w:rsid w:val="009E5402"/>
    <w:rsid w:val="009E76CB"/>
    <w:rsid w:val="009F12B4"/>
    <w:rsid w:val="009F1307"/>
    <w:rsid w:val="009F360B"/>
    <w:rsid w:val="009F3DBC"/>
    <w:rsid w:val="009F58D6"/>
    <w:rsid w:val="009F5B1D"/>
    <w:rsid w:val="009F70C7"/>
    <w:rsid w:val="009F71D7"/>
    <w:rsid w:val="009F73A0"/>
    <w:rsid w:val="00A01C2A"/>
    <w:rsid w:val="00A03336"/>
    <w:rsid w:val="00A1304E"/>
    <w:rsid w:val="00A15C96"/>
    <w:rsid w:val="00A2274B"/>
    <w:rsid w:val="00A23EAB"/>
    <w:rsid w:val="00A26DA2"/>
    <w:rsid w:val="00A31E9C"/>
    <w:rsid w:val="00A34D54"/>
    <w:rsid w:val="00A37B3D"/>
    <w:rsid w:val="00A42FAB"/>
    <w:rsid w:val="00A47488"/>
    <w:rsid w:val="00A47538"/>
    <w:rsid w:val="00A51785"/>
    <w:rsid w:val="00A525A5"/>
    <w:rsid w:val="00A52793"/>
    <w:rsid w:val="00A53469"/>
    <w:rsid w:val="00A53869"/>
    <w:rsid w:val="00A538FA"/>
    <w:rsid w:val="00A5797B"/>
    <w:rsid w:val="00A57A61"/>
    <w:rsid w:val="00A60953"/>
    <w:rsid w:val="00A61B7B"/>
    <w:rsid w:val="00A669C9"/>
    <w:rsid w:val="00A71D56"/>
    <w:rsid w:val="00A74022"/>
    <w:rsid w:val="00A742B6"/>
    <w:rsid w:val="00A81E32"/>
    <w:rsid w:val="00A84CF1"/>
    <w:rsid w:val="00A85295"/>
    <w:rsid w:val="00A865C4"/>
    <w:rsid w:val="00A90681"/>
    <w:rsid w:val="00A91445"/>
    <w:rsid w:val="00A91A66"/>
    <w:rsid w:val="00A936D7"/>
    <w:rsid w:val="00A93F13"/>
    <w:rsid w:val="00A946F4"/>
    <w:rsid w:val="00A94873"/>
    <w:rsid w:val="00A95F87"/>
    <w:rsid w:val="00A979BB"/>
    <w:rsid w:val="00A97F7C"/>
    <w:rsid w:val="00AA09AA"/>
    <w:rsid w:val="00AA2CD5"/>
    <w:rsid w:val="00AA3AB6"/>
    <w:rsid w:val="00AA47DC"/>
    <w:rsid w:val="00AA58DB"/>
    <w:rsid w:val="00AA7EB1"/>
    <w:rsid w:val="00AB0769"/>
    <w:rsid w:val="00AB2376"/>
    <w:rsid w:val="00AB2496"/>
    <w:rsid w:val="00AB5A32"/>
    <w:rsid w:val="00AB5B1A"/>
    <w:rsid w:val="00AB6AE1"/>
    <w:rsid w:val="00AB6D6E"/>
    <w:rsid w:val="00AC27C9"/>
    <w:rsid w:val="00AC39C4"/>
    <w:rsid w:val="00AC608F"/>
    <w:rsid w:val="00AC6812"/>
    <w:rsid w:val="00AC76A8"/>
    <w:rsid w:val="00AD03D2"/>
    <w:rsid w:val="00AD1036"/>
    <w:rsid w:val="00AD53E6"/>
    <w:rsid w:val="00AD5523"/>
    <w:rsid w:val="00AD7FC9"/>
    <w:rsid w:val="00AE014A"/>
    <w:rsid w:val="00AE03ED"/>
    <w:rsid w:val="00AE0477"/>
    <w:rsid w:val="00AE048C"/>
    <w:rsid w:val="00AE5112"/>
    <w:rsid w:val="00AE5A66"/>
    <w:rsid w:val="00AE5AB7"/>
    <w:rsid w:val="00AE6237"/>
    <w:rsid w:val="00AE6527"/>
    <w:rsid w:val="00AE7ABA"/>
    <w:rsid w:val="00AE7DAD"/>
    <w:rsid w:val="00AF0C85"/>
    <w:rsid w:val="00AF119A"/>
    <w:rsid w:val="00AF1588"/>
    <w:rsid w:val="00AF1E5E"/>
    <w:rsid w:val="00AF4728"/>
    <w:rsid w:val="00AF6A32"/>
    <w:rsid w:val="00AF7A12"/>
    <w:rsid w:val="00B00DA6"/>
    <w:rsid w:val="00B02310"/>
    <w:rsid w:val="00B024E0"/>
    <w:rsid w:val="00B0660F"/>
    <w:rsid w:val="00B07699"/>
    <w:rsid w:val="00B07CBA"/>
    <w:rsid w:val="00B10A30"/>
    <w:rsid w:val="00B110EF"/>
    <w:rsid w:val="00B113BF"/>
    <w:rsid w:val="00B16258"/>
    <w:rsid w:val="00B1675B"/>
    <w:rsid w:val="00B16A21"/>
    <w:rsid w:val="00B17347"/>
    <w:rsid w:val="00B33EFC"/>
    <w:rsid w:val="00B3454E"/>
    <w:rsid w:val="00B363CB"/>
    <w:rsid w:val="00B41B3D"/>
    <w:rsid w:val="00B41CAB"/>
    <w:rsid w:val="00B42949"/>
    <w:rsid w:val="00B4579D"/>
    <w:rsid w:val="00B4678C"/>
    <w:rsid w:val="00B476A6"/>
    <w:rsid w:val="00B47CB6"/>
    <w:rsid w:val="00B5161E"/>
    <w:rsid w:val="00B53D7C"/>
    <w:rsid w:val="00B559A5"/>
    <w:rsid w:val="00B55C4A"/>
    <w:rsid w:val="00B566EB"/>
    <w:rsid w:val="00B6308F"/>
    <w:rsid w:val="00B65A9F"/>
    <w:rsid w:val="00B66593"/>
    <w:rsid w:val="00B666B3"/>
    <w:rsid w:val="00B7026E"/>
    <w:rsid w:val="00B719C7"/>
    <w:rsid w:val="00B72788"/>
    <w:rsid w:val="00B73B22"/>
    <w:rsid w:val="00B77CCA"/>
    <w:rsid w:val="00B82C0A"/>
    <w:rsid w:val="00B83F5C"/>
    <w:rsid w:val="00B842A5"/>
    <w:rsid w:val="00B85612"/>
    <w:rsid w:val="00B857F6"/>
    <w:rsid w:val="00B85B62"/>
    <w:rsid w:val="00B8617C"/>
    <w:rsid w:val="00B86A0A"/>
    <w:rsid w:val="00BA088F"/>
    <w:rsid w:val="00BA20D2"/>
    <w:rsid w:val="00BA2F54"/>
    <w:rsid w:val="00BA51B2"/>
    <w:rsid w:val="00BB41BB"/>
    <w:rsid w:val="00BB5B72"/>
    <w:rsid w:val="00BB7107"/>
    <w:rsid w:val="00BC3831"/>
    <w:rsid w:val="00BC3F33"/>
    <w:rsid w:val="00BC77BC"/>
    <w:rsid w:val="00BD0669"/>
    <w:rsid w:val="00BD206D"/>
    <w:rsid w:val="00BD29B2"/>
    <w:rsid w:val="00BD2B74"/>
    <w:rsid w:val="00BD2D8D"/>
    <w:rsid w:val="00BD3104"/>
    <w:rsid w:val="00BD3BB9"/>
    <w:rsid w:val="00BD5F8C"/>
    <w:rsid w:val="00BD6CE3"/>
    <w:rsid w:val="00BE0883"/>
    <w:rsid w:val="00BE4E72"/>
    <w:rsid w:val="00BF388C"/>
    <w:rsid w:val="00BF40D9"/>
    <w:rsid w:val="00BF654A"/>
    <w:rsid w:val="00BF777C"/>
    <w:rsid w:val="00C05D1A"/>
    <w:rsid w:val="00C067E6"/>
    <w:rsid w:val="00C11642"/>
    <w:rsid w:val="00C117C5"/>
    <w:rsid w:val="00C12FB9"/>
    <w:rsid w:val="00C13752"/>
    <w:rsid w:val="00C13F2B"/>
    <w:rsid w:val="00C14198"/>
    <w:rsid w:val="00C143D8"/>
    <w:rsid w:val="00C144AC"/>
    <w:rsid w:val="00C15751"/>
    <w:rsid w:val="00C213F7"/>
    <w:rsid w:val="00C24A59"/>
    <w:rsid w:val="00C27163"/>
    <w:rsid w:val="00C277BE"/>
    <w:rsid w:val="00C30F82"/>
    <w:rsid w:val="00C31243"/>
    <w:rsid w:val="00C31EE7"/>
    <w:rsid w:val="00C35422"/>
    <w:rsid w:val="00C35791"/>
    <w:rsid w:val="00C36EE2"/>
    <w:rsid w:val="00C3754D"/>
    <w:rsid w:val="00C37E38"/>
    <w:rsid w:val="00C40040"/>
    <w:rsid w:val="00C425AD"/>
    <w:rsid w:val="00C42ECE"/>
    <w:rsid w:val="00C43D06"/>
    <w:rsid w:val="00C46807"/>
    <w:rsid w:val="00C50703"/>
    <w:rsid w:val="00C51CC4"/>
    <w:rsid w:val="00C52F0C"/>
    <w:rsid w:val="00C54133"/>
    <w:rsid w:val="00C54EAE"/>
    <w:rsid w:val="00C55434"/>
    <w:rsid w:val="00C57240"/>
    <w:rsid w:val="00C6200D"/>
    <w:rsid w:val="00C62504"/>
    <w:rsid w:val="00C6295C"/>
    <w:rsid w:val="00C66534"/>
    <w:rsid w:val="00C6693D"/>
    <w:rsid w:val="00C66AEF"/>
    <w:rsid w:val="00C6768E"/>
    <w:rsid w:val="00C716CE"/>
    <w:rsid w:val="00C737E6"/>
    <w:rsid w:val="00C7477B"/>
    <w:rsid w:val="00C74CC9"/>
    <w:rsid w:val="00C75D3C"/>
    <w:rsid w:val="00C7613F"/>
    <w:rsid w:val="00C76A21"/>
    <w:rsid w:val="00C77051"/>
    <w:rsid w:val="00C77155"/>
    <w:rsid w:val="00C775F8"/>
    <w:rsid w:val="00C803F7"/>
    <w:rsid w:val="00C83F1C"/>
    <w:rsid w:val="00C84E17"/>
    <w:rsid w:val="00C85BB8"/>
    <w:rsid w:val="00C87903"/>
    <w:rsid w:val="00C90D46"/>
    <w:rsid w:val="00C91E89"/>
    <w:rsid w:val="00C97155"/>
    <w:rsid w:val="00CA0A16"/>
    <w:rsid w:val="00CA1AA0"/>
    <w:rsid w:val="00CA5B4E"/>
    <w:rsid w:val="00CA6A04"/>
    <w:rsid w:val="00CA7040"/>
    <w:rsid w:val="00CB20AF"/>
    <w:rsid w:val="00CB3494"/>
    <w:rsid w:val="00CB510A"/>
    <w:rsid w:val="00CB53A4"/>
    <w:rsid w:val="00CB63F5"/>
    <w:rsid w:val="00CB7F4A"/>
    <w:rsid w:val="00CC0E46"/>
    <w:rsid w:val="00CC22BD"/>
    <w:rsid w:val="00CC4C4A"/>
    <w:rsid w:val="00CC7718"/>
    <w:rsid w:val="00CD2B3F"/>
    <w:rsid w:val="00CD357C"/>
    <w:rsid w:val="00CD397E"/>
    <w:rsid w:val="00CE091C"/>
    <w:rsid w:val="00CE40F3"/>
    <w:rsid w:val="00CE509F"/>
    <w:rsid w:val="00CE5A21"/>
    <w:rsid w:val="00CF450E"/>
    <w:rsid w:val="00CF4969"/>
    <w:rsid w:val="00CF5D26"/>
    <w:rsid w:val="00D0187D"/>
    <w:rsid w:val="00D018B3"/>
    <w:rsid w:val="00D03227"/>
    <w:rsid w:val="00D0378D"/>
    <w:rsid w:val="00D10FD8"/>
    <w:rsid w:val="00D13A2D"/>
    <w:rsid w:val="00D16692"/>
    <w:rsid w:val="00D17038"/>
    <w:rsid w:val="00D17268"/>
    <w:rsid w:val="00D173F1"/>
    <w:rsid w:val="00D2092A"/>
    <w:rsid w:val="00D23665"/>
    <w:rsid w:val="00D24213"/>
    <w:rsid w:val="00D24F91"/>
    <w:rsid w:val="00D254A0"/>
    <w:rsid w:val="00D2564B"/>
    <w:rsid w:val="00D267C3"/>
    <w:rsid w:val="00D27793"/>
    <w:rsid w:val="00D3219F"/>
    <w:rsid w:val="00D36411"/>
    <w:rsid w:val="00D367FE"/>
    <w:rsid w:val="00D37260"/>
    <w:rsid w:val="00D40091"/>
    <w:rsid w:val="00D42535"/>
    <w:rsid w:val="00D45BD6"/>
    <w:rsid w:val="00D53D61"/>
    <w:rsid w:val="00D5465F"/>
    <w:rsid w:val="00D54C99"/>
    <w:rsid w:val="00D63B51"/>
    <w:rsid w:val="00D63DC0"/>
    <w:rsid w:val="00D6422C"/>
    <w:rsid w:val="00D64244"/>
    <w:rsid w:val="00D64BDC"/>
    <w:rsid w:val="00D6770D"/>
    <w:rsid w:val="00D73E81"/>
    <w:rsid w:val="00D7524F"/>
    <w:rsid w:val="00D75E26"/>
    <w:rsid w:val="00D76169"/>
    <w:rsid w:val="00D77463"/>
    <w:rsid w:val="00D84541"/>
    <w:rsid w:val="00D8560D"/>
    <w:rsid w:val="00D85ECD"/>
    <w:rsid w:val="00D86C9C"/>
    <w:rsid w:val="00D91052"/>
    <w:rsid w:val="00D9455B"/>
    <w:rsid w:val="00D9519E"/>
    <w:rsid w:val="00D955B7"/>
    <w:rsid w:val="00DA1108"/>
    <w:rsid w:val="00DA344E"/>
    <w:rsid w:val="00DA47FC"/>
    <w:rsid w:val="00DA5687"/>
    <w:rsid w:val="00DB2A8B"/>
    <w:rsid w:val="00DB6FFA"/>
    <w:rsid w:val="00DC1411"/>
    <w:rsid w:val="00DC15BD"/>
    <w:rsid w:val="00DC3E96"/>
    <w:rsid w:val="00DC50A1"/>
    <w:rsid w:val="00DC59E5"/>
    <w:rsid w:val="00DD142C"/>
    <w:rsid w:val="00DD39BD"/>
    <w:rsid w:val="00DD3CB5"/>
    <w:rsid w:val="00DD6DFC"/>
    <w:rsid w:val="00DD7AB8"/>
    <w:rsid w:val="00DE16FD"/>
    <w:rsid w:val="00DE1D23"/>
    <w:rsid w:val="00DE391E"/>
    <w:rsid w:val="00DE47EA"/>
    <w:rsid w:val="00DE4FF1"/>
    <w:rsid w:val="00DE50D7"/>
    <w:rsid w:val="00DE5A5A"/>
    <w:rsid w:val="00DE6E07"/>
    <w:rsid w:val="00DE75A7"/>
    <w:rsid w:val="00DF0AEC"/>
    <w:rsid w:val="00DF1174"/>
    <w:rsid w:val="00DF21CF"/>
    <w:rsid w:val="00DF5509"/>
    <w:rsid w:val="00DF724C"/>
    <w:rsid w:val="00E00F7D"/>
    <w:rsid w:val="00E07818"/>
    <w:rsid w:val="00E10732"/>
    <w:rsid w:val="00E14546"/>
    <w:rsid w:val="00E15ADB"/>
    <w:rsid w:val="00E15CC4"/>
    <w:rsid w:val="00E160FF"/>
    <w:rsid w:val="00E17C55"/>
    <w:rsid w:val="00E21052"/>
    <w:rsid w:val="00E2115B"/>
    <w:rsid w:val="00E21A6A"/>
    <w:rsid w:val="00E23A50"/>
    <w:rsid w:val="00E24BAB"/>
    <w:rsid w:val="00E2783F"/>
    <w:rsid w:val="00E30316"/>
    <w:rsid w:val="00E30D92"/>
    <w:rsid w:val="00E31BEE"/>
    <w:rsid w:val="00E32814"/>
    <w:rsid w:val="00E33B84"/>
    <w:rsid w:val="00E33F84"/>
    <w:rsid w:val="00E342A1"/>
    <w:rsid w:val="00E35835"/>
    <w:rsid w:val="00E401BD"/>
    <w:rsid w:val="00E41A3A"/>
    <w:rsid w:val="00E42647"/>
    <w:rsid w:val="00E43454"/>
    <w:rsid w:val="00E46A6B"/>
    <w:rsid w:val="00E47802"/>
    <w:rsid w:val="00E50112"/>
    <w:rsid w:val="00E51161"/>
    <w:rsid w:val="00E517EC"/>
    <w:rsid w:val="00E537E9"/>
    <w:rsid w:val="00E5488F"/>
    <w:rsid w:val="00E55C1F"/>
    <w:rsid w:val="00E55F0E"/>
    <w:rsid w:val="00E5604A"/>
    <w:rsid w:val="00E6148E"/>
    <w:rsid w:val="00E63BB5"/>
    <w:rsid w:val="00E6746B"/>
    <w:rsid w:val="00E714F8"/>
    <w:rsid w:val="00E73824"/>
    <w:rsid w:val="00E7611B"/>
    <w:rsid w:val="00E8051D"/>
    <w:rsid w:val="00E80894"/>
    <w:rsid w:val="00E81B64"/>
    <w:rsid w:val="00E8290A"/>
    <w:rsid w:val="00E86F56"/>
    <w:rsid w:val="00E930B5"/>
    <w:rsid w:val="00E97687"/>
    <w:rsid w:val="00EA27AA"/>
    <w:rsid w:val="00EA2962"/>
    <w:rsid w:val="00EA357E"/>
    <w:rsid w:val="00EA6176"/>
    <w:rsid w:val="00EA666A"/>
    <w:rsid w:val="00EA798E"/>
    <w:rsid w:val="00EB1EF8"/>
    <w:rsid w:val="00EB3FF6"/>
    <w:rsid w:val="00EB5460"/>
    <w:rsid w:val="00EC0728"/>
    <w:rsid w:val="00EC0DB8"/>
    <w:rsid w:val="00EC30E9"/>
    <w:rsid w:val="00EC3ADB"/>
    <w:rsid w:val="00EC57E8"/>
    <w:rsid w:val="00EC6236"/>
    <w:rsid w:val="00EC7664"/>
    <w:rsid w:val="00EC7FDA"/>
    <w:rsid w:val="00ED0C48"/>
    <w:rsid w:val="00ED34AB"/>
    <w:rsid w:val="00ED4CC8"/>
    <w:rsid w:val="00ED50BC"/>
    <w:rsid w:val="00ED57F5"/>
    <w:rsid w:val="00ED5835"/>
    <w:rsid w:val="00ED597A"/>
    <w:rsid w:val="00ED5F4F"/>
    <w:rsid w:val="00ED7918"/>
    <w:rsid w:val="00EE0D26"/>
    <w:rsid w:val="00EE0EE7"/>
    <w:rsid w:val="00EE1452"/>
    <w:rsid w:val="00EE2E79"/>
    <w:rsid w:val="00EE362A"/>
    <w:rsid w:val="00EE5C25"/>
    <w:rsid w:val="00EE6103"/>
    <w:rsid w:val="00EE7367"/>
    <w:rsid w:val="00EF01F0"/>
    <w:rsid w:val="00EF136C"/>
    <w:rsid w:val="00EF1A79"/>
    <w:rsid w:val="00EF1E3D"/>
    <w:rsid w:val="00EF2B8A"/>
    <w:rsid w:val="00EF2BCF"/>
    <w:rsid w:val="00F03224"/>
    <w:rsid w:val="00F05656"/>
    <w:rsid w:val="00F0783A"/>
    <w:rsid w:val="00F11969"/>
    <w:rsid w:val="00F12B60"/>
    <w:rsid w:val="00F1354B"/>
    <w:rsid w:val="00F15027"/>
    <w:rsid w:val="00F15E3A"/>
    <w:rsid w:val="00F16381"/>
    <w:rsid w:val="00F16401"/>
    <w:rsid w:val="00F174E7"/>
    <w:rsid w:val="00F20627"/>
    <w:rsid w:val="00F20806"/>
    <w:rsid w:val="00F2457D"/>
    <w:rsid w:val="00F24A76"/>
    <w:rsid w:val="00F24EFF"/>
    <w:rsid w:val="00F25BC5"/>
    <w:rsid w:val="00F30E55"/>
    <w:rsid w:val="00F31F15"/>
    <w:rsid w:val="00F3243E"/>
    <w:rsid w:val="00F33C84"/>
    <w:rsid w:val="00F3456B"/>
    <w:rsid w:val="00F36572"/>
    <w:rsid w:val="00F41D76"/>
    <w:rsid w:val="00F46B2A"/>
    <w:rsid w:val="00F47853"/>
    <w:rsid w:val="00F47EBD"/>
    <w:rsid w:val="00F52B7A"/>
    <w:rsid w:val="00F5696D"/>
    <w:rsid w:val="00F603C1"/>
    <w:rsid w:val="00F60D7D"/>
    <w:rsid w:val="00F61CDF"/>
    <w:rsid w:val="00F63745"/>
    <w:rsid w:val="00F63B57"/>
    <w:rsid w:val="00F6732D"/>
    <w:rsid w:val="00F67C6F"/>
    <w:rsid w:val="00F70676"/>
    <w:rsid w:val="00F7175D"/>
    <w:rsid w:val="00F730B5"/>
    <w:rsid w:val="00F7483F"/>
    <w:rsid w:val="00F76F9D"/>
    <w:rsid w:val="00F7767B"/>
    <w:rsid w:val="00F82C4F"/>
    <w:rsid w:val="00F82FBB"/>
    <w:rsid w:val="00F84808"/>
    <w:rsid w:val="00F8557A"/>
    <w:rsid w:val="00F85737"/>
    <w:rsid w:val="00F8617C"/>
    <w:rsid w:val="00F916B7"/>
    <w:rsid w:val="00F91F4A"/>
    <w:rsid w:val="00F9411E"/>
    <w:rsid w:val="00F94306"/>
    <w:rsid w:val="00F94F9A"/>
    <w:rsid w:val="00F9696E"/>
    <w:rsid w:val="00F96F56"/>
    <w:rsid w:val="00FA399C"/>
    <w:rsid w:val="00FA3E9B"/>
    <w:rsid w:val="00FA699F"/>
    <w:rsid w:val="00FA6E6B"/>
    <w:rsid w:val="00FB1095"/>
    <w:rsid w:val="00FB308E"/>
    <w:rsid w:val="00FB46D7"/>
    <w:rsid w:val="00FB52B7"/>
    <w:rsid w:val="00FB6DC2"/>
    <w:rsid w:val="00FB7023"/>
    <w:rsid w:val="00FC4473"/>
    <w:rsid w:val="00FC4800"/>
    <w:rsid w:val="00FC5DA8"/>
    <w:rsid w:val="00FC6259"/>
    <w:rsid w:val="00FC6440"/>
    <w:rsid w:val="00FC7590"/>
    <w:rsid w:val="00FD278E"/>
    <w:rsid w:val="00FD57D2"/>
    <w:rsid w:val="00FD5FBD"/>
    <w:rsid w:val="00FD650A"/>
    <w:rsid w:val="00FD65DB"/>
    <w:rsid w:val="00FD6824"/>
    <w:rsid w:val="00FD7624"/>
    <w:rsid w:val="00FD77D8"/>
    <w:rsid w:val="00FD77F3"/>
    <w:rsid w:val="00FE1922"/>
    <w:rsid w:val="00FE2465"/>
    <w:rsid w:val="00FE6800"/>
    <w:rsid w:val="00FF433E"/>
    <w:rsid w:val="00FF5692"/>
    <w:rsid w:val="00FF7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9D4F65"/>
  <w15:chartTrackingRefBased/>
  <w15:docId w15:val="{D9FCC5CD-C6AB-4962-A545-08FA2282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HTML Definition" w:semiHidden="1" w:unhideWhenUsed="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D7A0C"/>
    <w:rPr>
      <w:sz w:val="24"/>
      <w:szCs w:val="24"/>
    </w:rPr>
  </w:style>
  <w:style w:type="paragraph" w:styleId="1">
    <w:name w:val="heading 1"/>
    <w:basedOn w:val="a"/>
    <w:next w:val="a"/>
    <w:link w:val="11"/>
    <w:qFormat/>
    <w:rsid w:val="00C277BE"/>
    <w:pPr>
      <w:jc w:val="center"/>
      <w:outlineLvl w:val="0"/>
    </w:pPr>
    <w:rPr>
      <w:b/>
      <w:bCs/>
      <w:sz w:val="28"/>
      <w:szCs w:val="28"/>
      <w:lang w:val="uk-UA"/>
    </w:rPr>
  </w:style>
  <w:style w:type="paragraph" w:styleId="2">
    <w:name w:val="heading 2"/>
    <w:basedOn w:val="a"/>
    <w:next w:val="a"/>
    <w:link w:val="20"/>
    <w:qFormat/>
    <w:rsid w:val="00C277BE"/>
    <w:pPr>
      <w:widowControl w:val="0"/>
      <w:spacing w:line="360" w:lineRule="auto"/>
      <w:jc w:val="center"/>
      <w:outlineLvl w:val="1"/>
    </w:pPr>
    <w:rPr>
      <w:b/>
      <w:bCs/>
      <w:sz w:val="28"/>
      <w:szCs w:val="28"/>
      <w:lang w:val="uk-UA"/>
    </w:rPr>
  </w:style>
  <w:style w:type="paragraph" w:styleId="3">
    <w:name w:val="heading 3"/>
    <w:basedOn w:val="a"/>
    <w:next w:val="a"/>
    <w:link w:val="30"/>
    <w:qFormat/>
    <w:rsid w:val="009F3DBC"/>
    <w:pPr>
      <w:keepNext/>
      <w:spacing w:before="240" w:after="60"/>
      <w:outlineLvl w:val="2"/>
    </w:pPr>
    <w:rPr>
      <w:rFonts w:ascii="Calibri Light" w:hAnsi="Calibri Light"/>
      <w:b/>
      <w:bCs/>
      <w:sz w:val="26"/>
      <w:szCs w:val="26"/>
    </w:rPr>
  </w:style>
  <w:style w:type="paragraph" w:styleId="4">
    <w:name w:val="heading 4"/>
    <w:basedOn w:val="a"/>
    <w:next w:val="a"/>
    <w:link w:val="40"/>
    <w:semiHidden/>
    <w:unhideWhenUsed/>
    <w:qFormat/>
    <w:rsid w:val="005C497D"/>
    <w:pPr>
      <w:keepNext/>
      <w:spacing w:before="240" w:after="60"/>
      <w:outlineLvl w:val="3"/>
    </w:pPr>
    <w:rPr>
      <w:rFonts w:ascii="Calibri" w:hAnsi="Calibri"/>
      <w:b/>
      <w:bCs/>
      <w:sz w:val="28"/>
      <w:szCs w:val="28"/>
    </w:rPr>
  </w:style>
  <w:style w:type="paragraph" w:styleId="5">
    <w:name w:val="heading 5"/>
    <w:basedOn w:val="a"/>
    <w:next w:val="a"/>
    <w:link w:val="50"/>
    <w:qFormat/>
    <w:rsid w:val="009F3DBC"/>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Стиль5"/>
    <w:basedOn w:val="a"/>
    <w:uiPriority w:val="99"/>
    <w:rsid w:val="003D7A0C"/>
    <w:pPr>
      <w:ind w:firstLine="720"/>
    </w:pPr>
    <w:rPr>
      <w:sz w:val="26"/>
      <w:szCs w:val="20"/>
    </w:rPr>
  </w:style>
  <w:style w:type="paragraph" w:styleId="HTML">
    <w:name w:val="HTML Preformatted"/>
    <w:basedOn w:val="a"/>
    <w:rsid w:val="00ED4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11">
    <w:name w:val="Заголовок 1 Знак1"/>
    <w:link w:val="1"/>
    <w:rsid w:val="00C277BE"/>
    <w:rPr>
      <w:b/>
      <w:bCs/>
      <w:sz w:val="28"/>
      <w:szCs w:val="28"/>
      <w:lang w:val="uk-UA"/>
    </w:rPr>
  </w:style>
  <w:style w:type="paragraph" w:styleId="a3">
    <w:name w:val="List Paragraph"/>
    <w:basedOn w:val="a"/>
    <w:uiPriority w:val="99"/>
    <w:qFormat/>
    <w:rsid w:val="006E02E3"/>
    <w:pPr>
      <w:ind w:left="720"/>
      <w:contextualSpacing/>
    </w:pPr>
  </w:style>
  <w:style w:type="character" w:styleId="a4">
    <w:name w:val="Hyperlink"/>
    <w:uiPriority w:val="99"/>
    <w:unhideWhenUsed/>
    <w:rsid w:val="006E02E3"/>
    <w:rPr>
      <w:color w:val="0000FF"/>
      <w:u w:val="single"/>
    </w:rPr>
  </w:style>
  <w:style w:type="paragraph" w:styleId="10">
    <w:name w:val="toc 1"/>
    <w:basedOn w:val="a"/>
    <w:next w:val="a"/>
    <w:autoRedefine/>
    <w:uiPriority w:val="39"/>
    <w:rsid w:val="000267FA"/>
    <w:pPr>
      <w:spacing w:line="360" w:lineRule="auto"/>
    </w:pPr>
    <w:rPr>
      <w:bCs/>
      <w:caps/>
      <w:noProof/>
      <w:sz w:val="28"/>
      <w:szCs w:val="28"/>
      <w:lang w:val="uk-UA"/>
    </w:rPr>
  </w:style>
  <w:style w:type="paragraph" w:styleId="22">
    <w:name w:val="toc 2"/>
    <w:basedOn w:val="a"/>
    <w:next w:val="a"/>
    <w:autoRedefine/>
    <w:uiPriority w:val="39"/>
    <w:rsid w:val="00205326"/>
    <w:pPr>
      <w:tabs>
        <w:tab w:val="left" w:pos="960"/>
        <w:tab w:val="right" w:leader="dot" w:pos="9921"/>
      </w:tabs>
      <w:spacing w:line="360" w:lineRule="auto"/>
      <w:ind w:left="993" w:hanging="993"/>
    </w:pPr>
    <w:rPr>
      <w:noProof/>
      <w:sz w:val="28"/>
      <w:szCs w:val="28"/>
      <w:lang w:val="uk-UA"/>
    </w:rPr>
  </w:style>
  <w:style w:type="paragraph" w:styleId="a5">
    <w:name w:val="TOC Heading"/>
    <w:basedOn w:val="1"/>
    <w:next w:val="a"/>
    <w:uiPriority w:val="39"/>
    <w:qFormat/>
    <w:rsid w:val="006E02E3"/>
    <w:pPr>
      <w:keepLines/>
      <w:spacing w:before="480" w:line="276" w:lineRule="auto"/>
      <w:outlineLvl w:val="9"/>
    </w:pPr>
    <w:rPr>
      <w:rFonts w:ascii="Cambria" w:hAnsi="Cambria"/>
      <w:color w:val="365F91"/>
    </w:rPr>
  </w:style>
  <w:style w:type="paragraph" w:customStyle="1" w:styleId="a6">
    <w:name w:val="А"/>
    <w:basedOn w:val="a"/>
    <w:qFormat/>
    <w:rsid w:val="00251B85"/>
    <w:pPr>
      <w:spacing w:line="360" w:lineRule="auto"/>
      <w:ind w:firstLine="709"/>
      <w:contextualSpacing/>
      <w:jc w:val="both"/>
    </w:pPr>
    <w:rPr>
      <w:sz w:val="28"/>
      <w:szCs w:val="20"/>
      <w:lang w:eastAsia="en-US"/>
    </w:rPr>
  </w:style>
  <w:style w:type="paragraph" w:styleId="a7">
    <w:name w:val="header"/>
    <w:basedOn w:val="a"/>
    <w:link w:val="a8"/>
    <w:uiPriority w:val="99"/>
    <w:rsid w:val="000C21AE"/>
    <w:pPr>
      <w:tabs>
        <w:tab w:val="center" w:pos="4677"/>
        <w:tab w:val="right" w:pos="9355"/>
      </w:tabs>
    </w:pPr>
  </w:style>
  <w:style w:type="character" w:styleId="a9">
    <w:name w:val="page number"/>
    <w:basedOn w:val="a0"/>
    <w:rsid w:val="000C21AE"/>
  </w:style>
  <w:style w:type="paragraph" w:customStyle="1" w:styleId="msolistparagraph0">
    <w:name w:val="msolistparagraph"/>
    <w:basedOn w:val="a"/>
    <w:rsid w:val="008C0A0A"/>
    <w:pPr>
      <w:ind w:left="720"/>
      <w:contextualSpacing/>
    </w:pPr>
  </w:style>
  <w:style w:type="character" w:customStyle="1" w:styleId="12">
    <w:name w:val="Заголовок 1 Знак"/>
    <w:locked/>
    <w:rsid w:val="00C87903"/>
    <w:rPr>
      <w:rFonts w:ascii="Arial" w:hAnsi="Arial" w:cs="Arial"/>
      <w:b/>
      <w:bCs/>
      <w:kern w:val="32"/>
      <w:sz w:val="32"/>
      <w:szCs w:val="32"/>
      <w:lang w:val="ru-RU" w:eastAsia="ru-RU" w:bidi="ar-SA"/>
    </w:rPr>
  </w:style>
  <w:style w:type="paragraph" w:customStyle="1" w:styleId="14">
    <w:name w:val="текст14"/>
    <w:basedOn w:val="a"/>
    <w:rsid w:val="00891431"/>
    <w:pPr>
      <w:spacing w:line="360" w:lineRule="atLeast"/>
      <w:ind w:firstLine="709"/>
      <w:jc w:val="both"/>
    </w:pPr>
    <w:rPr>
      <w:sz w:val="28"/>
      <w:szCs w:val="20"/>
      <w:lang w:val="uk-UA" w:eastAsia="uk-UA"/>
    </w:rPr>
  </w:style>
  <w:style w:type="character" w:customStyle="1" w:styleId="aa">
    <w:name w:val="Текст Знак"/>
    <w:link w:val="ab"/>
    <w:locked/>
    <w:rsid w:val="00A51785"/>
    <w:rPr>
      <w:rFonts w:ascii="Courier New" w:eastAsia="Calibri" w:hAnsi="Courier New"/>
      <w:lang w:bidi="ar-SA"/>
    </w:rPr>
  </w:style>
  <w:style w:type="paragraph" w:styleId="ab">
    <w:name w:val="Plain Text"/>
    <w:basedOn w:val="a"/>
    <w:link w:val="aa"/>
    <w:rsid w:val="00A51785"/>
    <w:rPr>
      <w:rFonts w:ascii="Courier New" w:eastAsia="Calibri" w:hAnsi="Courier New"/>
      <w:sz w:val="20"/>
      <w:szCs w:val="20"/>
    </w:rPr>
  </w:style>
  <w:style w:type="character" w:customStyle="1" w:styleId="ac">
    <w:name w:val="Основний текст_"/>
    <w:link w:val="120"/>
    <w:locked/>
    <w:rsid w:val="00D36411"/>
    <w:rPr>
      <w:sz w:val="21"/>
      <w:szCs w:val="21"/>
      <w:shd w:val="clear" w:color="auto" w:fill="FFFFFF"/>
      <w:lang w:bidi="ar-SA"/>
    </w:rPr>
  </w:style>
  <w:style w:type="paragraph" w:customStyle="1" w:styleId="120">
    <w:name w:val="Основний текст12"/>
    <w:basedOn w:val="a"/>
    <w:link w:val="ac"/>
    <w:rsid w:val="00D36411"/>
    <w:pPr>
      <w:widowControl w:val="0"/>
      <w:shd w:val="clear" w:color="auto" w:fill="FFFFFF"/>
      <w:spacing w:after="240" w:line="281" w:lineRule="exact"/>
      <w:ind w:hanging="420"/>
      <w:jc w:val="both"/>
    </w:pPr>
    <w:rPr>
      <w:sz w:val="21"/>
      <w:szCs w:val="21"/>
      <w:shd w:val="clear" w:color="auto" w:fill="FFFFFF"/>
    </w:rPr>
  </w:style>
  <w:style w:type="paragraph" w:styleId="ad">
    <w:name w:val="Normal (Web)"/>
    <w:basedOn w:val="a"/>
    <w:unhideWhenUsed/>
    <w:rsid w:val="00E97687"/>
    <w:pPr>
      <w:spacing w:before="100" w:beforeAutospacing="1" w:after="100" w:afterAutospacing="1"/>
    </w:pPr>
  </w:style>
  <w:style w:type="paragraph" w:styleId="ae">
    <w:name w:val="footer"/>
    <w:basedOn w:val="a"/>
    <w:link w:val="af"/>
    <w:rsid w:val="00C37E38"/>
    <w:pPr>
      <w:tabs>
        <w:tab w:val="center" w:pos="4677"/>
        <w:tab w:val="right" w:pos="9355"/>
      </w:tabs>
    </w:pPr>
  </w:style>
  <w:style w:type="character" w:customStyle="1" w:styleId="af">
    <w:name w:val="Нижний колонтитул Знак"/>
    <w:link w:val="ae"/>
    <w:rsid w:val="00C37E38"/>
    <w:rPr>
      <w:sz w:val="24"/>
      <w:szCs w:val="24"/>
    </w:rPr>
  </w:style>
  <w:style w:type="paragraph" w:customStyle="1" w:styleId="32">
    <w:name w:val="Основний текст3"/>
    <w:basedOn w:val="a"/>
    <w:rsid w:val="00300C6B"/>
    <w:pPr>
      <w:widowControl w:val="0"/>
      <w:shd w:val="clear" w:color="auto" w:fill="FFFFFF"/>
      <w:spacing w:after="420" w:line="240" w:lineRule="atLeast"/>
      <w:ind w:hanging="560"/>
      <w:jc w:val="center"/>
    </w:pPr>
    <w:rPr>
      <w:rFonts w:ascii="Sylfaen" w:eastAsia="Calibri" w:hAnsi="Sylfaen"/>
      <w:sz w:val="26"/>
      <w:szCs w:val="26"/>
      <w:shd w:val="clear" w:color="auto" w:fill="FFFFFF"/>
      <w:lang w:eastAsia="en-US"/>
    </w:rPr>
  </w:style>
  <w:style w:type="character" w:customStyle="1" w:styleId="100">
    <w:name w:val="Основний текст + 10"/>
    <w:aliases w:val="5 pt"/>
    <w:rsid w:val="00300C6B"/>
    <w:rPr>
      <w:rFonts w:ascii="Sylfaen" w:hAnsi="Sylfaen"/>
      <w:color w:val="000000"/>
      <w:spacing w:val="0"/>
      <w:w w:val="100"/>
      <w:position w:val="0"/>
      <w:sz w:val="21"/>
      <w:szCs w:val="21"/>
      <w:u w:val="none"/>
      <w:shd w:val="clear" w:color="auto" w:fill="FFFFFF"/>
      <w:lang w:val="uk-UA" w:eastAsia="uk-UA" w:bidi="ar-SA"/>
    </w:rPr>
  </w:style>
  <w:style w:type="character" w:customStyle="1" w:styleId="110">
    <w:name w:val="Основний текст + 11"/>
    <w:aliases w:val="5 pt2,Напівжирний"/>
    <w:rsid w:val="00300C6B"/>
    <w:rPr>
      <w:rFonts w:ascii="Sylfaen" w:hAnsi="Sylfaen"/>
      <w:b/>
      <w:bCs/>
      <w:color w:val="000000"/>
      <w:spacing w:val="0"/>
      <w:w w:val="100"/>
      <w:position w:val="0"/>
      <w:sz w:val="23"/>
      <w:szCs w:val="23"/>
      <w:u w:val="none"/>
      <w:shd w:val="clear" w:color="auto" w:fill="FFFFFF"/>
      <w:lang w:val="uk-UA" w:eastAsia="uk-UA" w:bidi="ar-SA"/>
    </w:rPr>
  </w:style>
  <w:style w:type="character" w:customStyle="1" w:styleId="Exact">
    <w:name w:val="Основний текст Exact"/>
    <w:rsid w:val="00C55434"/>
    <w:rPr>
      <w:rFonts w:ascii="Sylfaen" w:eastAsia="Times New Roman" w:hAnsi="Sylfaen" w:cs="Sylfaen"/>
      <w:spacing w:val="2"/>
      <w:u w:val="none"/>
    </w:rPr>
  </w:style>
  <w:style w:type="paragraph" w:styleId="af0">
    <w:name w:val="caption"/>
    <w:basedOn w:val="a"/>
    <w:next w:val="a"/>
    <w:qFormat/>
    <w:rsid w:val="00564B59"/>
    <w:pPr>
      <w:spacing w:after="200"/>
    </w:pPr>
    <w:rPr>
      <w:rFonts w:eastAsia="Calibri"/>
      <w:b/>
      <w:bCs/>
      <w:color w:val="4F81BD"/>
      <w:sz w:val="18"/>
      <w:szCs w:val="18"/>
    </w:rPr>
  </w:style>
  <w:style w:type="character" w:customStyle="1" w:styleId="CourierNew">
    <w:name w:val="Основний текст + Courier New"/>
    <w:aliases w:val="10 pt"/>
    <w:rsid w:val="00564B59"/>
    <w:rPr>
      <w:rFonts w:ascii="Courier New" w:hAnsi="Courier New" w:cs="Courier New"/>
      <w:color w:val="000000"/>
      <w:spacing w:val="0"/>
      <w:w w:val="100"/>
      <w:position w:val="0"/>
      <w:sz w:val="20"/>
      <w:szCs w:val="20"/>
      <w:u w:val="none"/>
      <w:shd w:val="clear" w:color="auto" w:fill="FFFFFF"/>
      <w:lang w:val="en-US" w:eastAsia="en-US" w:bidi="ar-SA"/>
    </w:rPr>
  </w:style>
  <w:style w:type="character" w:customStyle="1" w:styleId="CourierNew1">
    <w:name w:val="Основний текст + Courier New1"/>
    <w:aliases w:val="10 pt1,Напівжирний1"/>
    <w:rsid w:val="00564B59"/>
    <w:rPr>
      <w:rFonts w:ascii="Courier New" w:hAnsi="Courier New" w:cs="Courier New"/>
      <w:b/>
      <w:bCs/>
      <w:color w:val="000000"/>
      <w:spacing w:val="0"/>
      <w:w w:val="100"/>
      <w:position w:val="0"/>
      <w:sz w:val="20"/>
      <w:szCs w:val="20"/>
      <w:u w:val="none"/>
      <w:shd w:val="clear" w:color="auto" w:fill="FFFFFF"/>
      <w:lang w:val="en-US" w:eastAsia="en-US" w:bidi="ar-SA"/>
    </w:rPr>
  </w:style>
  <w:style w:type="character" w:customStyle="1" w:styleId="30">
    <w:name w:val="Заголовок 3 Знак"/>
    <w:link w:val="3"/>
    <w:semiHidden/>
    <w:rsid w:val="009F3DBC"/>
    <w:rPr>
      <w:rFonts w:ascii="Calibri Light" w:eastAsia="Times New Roman" w:hAnsi="Calibri Light" w:cs="Times New Roman"/>
      <w:b/>
      <w:bCs/>
      <w:sz w:val="26"/>
      <w:szCs w:val="26"/>
    </w:rPr>
  </w:style>
  <w:style w:type="character" w:customStyle="1" w:styleId="50">
    <w:name w:val="Заголовок 5 Знак"/>
    <w:link w:val="5"/>
    <w:semiHidden/>
    <w:rsid w:val="009F3DBC"/>
    <w:rPr>
      <w:rFonts w:ascii="Calibri" w:eastAsia="Times New Roman" w:hAnsi="Calibri" w:cs="Times New Roman"/>
      <w:b/>
      <w:bCs/>
      <w:i/>
      <w:iCs/>
      <w:sz w:val="26"/>
      <w:szCs w:val="26"/>
    </w:rPr>
  </w:style>
  <w:style w:type="character" w:styleId="af1">
    <w:name w:val="Strong"/>
    <w:uiPriority w:val="22"/>
    <w:qFormat/>
    <w:rsid w:val="009F3DBC"/>
    <w:rPr>
      <w:b/>
      <w:bCs/>
    </w:rPr>
  </w:style>
  <w:style w:type="character" w:customStyle="1" w:styleId="apple-converted-space">
    <w:name w:val="apple-converted-space"/>
    <w:rsid w:val="009F3DBC"/>
  </w:style>
  <w:style w:type="character" w:styleId="af2">
    <w:name w:val="Emphasis"/>
    <w:uiPriority w:val="20"/>
    <w:qFormat/>
    <w:rsid w:val="009F3DBC"/>
    <w:rPr>
      <w:i/>
      <w:iCs/>
    </w:rPr>
  </w:style>
  <w:style w:type="character" w:customStyle="1" w:styleId="detail-tabs-i-title-inner">
    <w:name w:val="detail-tabs-i-title-inner"/>
    <w:rsid w:val="0064142F"/>
  </w:style>
  <w:style w:type="paragraph" w:customStyle="1" w:styleId="21">
    <w:name w:val="Заголовок 21"/>
    <w:basedOn w:val="a"/>
    <w:next w:val="a"/>
    <w:rsid w:val="00DE1D23"/>
    <w:pPr>
      <w:keepNext/>
      <w:widowControl w:val="0"/>
      <w:numPr>
        <w:ilvl w:val="1"/>
        <w:numId w:val="4"/>
      </w:numPr>
      <w:suppressAutoHyphens/>
      <w:spacing w:before="120" w:after="120"/>
      <w:jc w:val="center"/>
      <w:outlineLvl w:val="1"/>
    </w:pPr>
    <w:rPr>
      <w:rFonts w:ascii="Arial" w:eastAsia="DejaVu Sans" w:hAnsi="Arial"/>
      <w:b/>
      <w:bCs/>
      <w:i/>
      <w:iCs/>
      <w:kern w:val="1"/>
      <w:sz w:val="30"/>
      <w:szCs w:val="30"/>
      <w:lang w:val="en-US"/>
    </w:rPr>
  </w:style>
  <w:style w:type="paragraph" w:customStyle="1" w:styleId="31">
    <w:name w:val="Заголовок 31"/>
    <w:basedOn w:val="a"/>
    <w:next w:val="a"/>
    <w:rsid w:val="00DE1D23"/>
    <w:pPr>
      <w:keepNext/>
      <w:widowControl w:val="0"/>
      <w:numPr>
        <w:ilvl w:val="2"/>
        <w:numId w:val="4"/>
      </w:numPr>
      <w:suppressAutoHyphens/>
      <w:spacing w:before="100" w:after="80"/>
      <w:jc w:val="center"/>
      <w:outlineLvl w:val="2"/>
    </w:pPr>
    <w:rPr>
      <w:rFonts w:ascii="Arial" w:eastAsia="DejaVu Sans" w:hAnsi="Arial"/>
      <w:b/>
      <w:bCs/>
      <w:kern w:val="1"/>
      <w:sz w:val="26"/>
      <w:szCs w:val="26"/>
      <w:lang w:val="en-US"/>
    </w:rPr>
  </w:style>
  <w:style w:type="paragraph" w:customStyle="1" w:styleId="af3">
    <w:name w:val="Ïîäïèñü ê òàáëèöå"/>
    <w:basedOn w:val="a"/>
    <w:rsid w:val="00DE1D23"/>
    <w:pPr>
      <w:widowControl w:val="0"/>
      <w:suppressAutoHyphens/>
      <w:spacing w:before="80" w:after="60"/>
      <w:jc w:val="right"/>
    </w:pPr>
    <w:rPr>
      <w:rFonts w:ascii="Arial" w:eastAsia="DejaVu Sans" w:hAnsi="Arial"/>
      <w:kern w:val="1"/>
      <w:lang w:val="en-US"/>
    </w:rPr>
  </w:style>
  <w:style w:type="paragraph" w:customStyle="1" w:styleId="af4">
    <w:name w:val="Òåêñò â òàáëèöå"/>
    <w:basedOn w:val="a"/>
    <w:rsid w:val="00DE1D23"/>
    <w:pPr>
      <w:widowControl w:val="0"/>
      <w:suppressAutoHyphens/>
      <w:jc w:val="center"/>
    </w:pPr>
    <w:rPr>
      <w:rFonts w:ascii="Arial" w:eastAsia="DejaVu Sans" w:hAnsi="Arial"/>
      <w:kern w:val="1"/>
    </w:rPr>
  </w:style>
  <w:style w:type="paragraph" w:customStyle="1" w:styleId="af5">
    <w:name w:val="Ôîðìóëà â òåêñòå"/>
    <w:basedOn w:val="a"/>
    <w:next w:val="a"/>
    <w:rsid w:val="00DE1D23"/>
    <w:pPr>
      <w:widowControl w:val="0"/>
      <w:suppressAutoHyphens/>
      <w:spacing w:before="40" w:after="40"/>
      <w:jc w:val="center"/>
    </w:pPr>
    <w:rPr>
      <w:rFonts w:ascii="Arial" w:eastAsia="DejaVu Sans" w:hAnsi="Arial"/>
      <w:kern w:val="1"/>
      <w:sz w:val="20"/>
      <w:lang w:val="en-US"/>
    </w:rPr>
  </w:style>
  <w:style w:type="character" w:styleId="af6">
    <w:name w:val="FollowedHyperlink"/>
    <w:rsid w:val="004E49A7"/>
    <w:rPr>
      <w:color w:val="954F72"/>
      <w:u w:val="single"/>
    </w:rPr>
  </w:style>
  <w:style w:type="paragraph" w:styleId="af7">
    <w:name w:val="Body Text"/>
    <w:basedOn w:val="a"/>
    <w:link w:val="af8"/>
    <w:uiPriority w:val="99"/>
    <w:rsid w:val="001B50DD"/>
    <w:pPr>
      <w:widowControl w:val="0"/>
      <w:autoSpaceDE w:val="0"/>
      <w:autoSpaceDN w:val="0"/>
      <w:adjustRightInd w:val="0"/>
    </w:pPr>
    <w:rPr>
      <w:sz w:val="28"/>
      <w:szCs w:val="28"/>
      <w:lang w:val="uk-UA"/>
    </w:rPr>
  </w:style>
  <w:style w:type="character" w:customStyle="1" w:styleId="af8">
    <w:name w:val="Основной текст Знак"/>
    <w:link w:val="af7"/>
    <w:uiPriority w:val="99"/>
    <w:rsid w:val="001B50DD"/>
    <w:rPr>
      <w:sz w:val="28"/>
      <w:szCs w:val="28"/>
      <w:lang w:val="uk-UA"/>
    </w:rPr>
  </w:style>
  <w:style w:type="paragraph" w:styleId="23">
    <w:name w:val="Body Text 2"/>
    <w:basedOn w:val="a"/>
    <w:link w:val="24"/>
    <w:rsid w:val="001B50DD"/>
    <w:pPr>
      <w:jc w:val="center"/>
    </w:pPr>
    <w:rPr>
      <w:sz w:val="28"/>
      <w:szCs w:val="28"/>
      <w:u w:val="single"/>
      <w:lang w:val="uk-UA"/>
    </w:rPr>
  </w:style>
  <w:style w:type="character" w:customStyle="1" w:styleId="24">
    <w:name w:val="Основной текст 2 Знак"/>
    <w:link w:val="23"/>
    <w:rsid w:val="001B50DD"/>
    <w:rPr>
      <w:sz w:val="28"/>
      <w:szCs w:val="28"/>
      <w:u w:val="single"/>
      <w:lang w:val="uk-UA"/>
    </w:rPr>
  </w:style>
  <w:style w:type="paragraph" w:styleId="af9">
    <w:name w:val="Body Text Indent"/>
    <w:basedOn w:val="a"/>
    <w:link w:val="afa"/>
    <w:rsid w:val="00CB510A"/>
    <w:pPr>
      <w:spacing w:after="120"/>
      <w:ind w:left="283"/>
    </w:pPr>
  </w:style>
  <w:style w:type="character" w:customStyle="1" w:styleId="afa">
    <w:name w:val="Основной текст с отступом Знак"/>
    <w:link w:val="af9"/>
    <w:rsid w:val="00CB510A"/>
    <w:rPr>
      <w:sz w:val="24"/>
      <w:szCs w:val="24"/>
    </w:rPr>
  </w:style>
  <w:style w:type="character" w:customStyle="1" w:styleId="a8">
    <w:name w:val="Верхний колонтитул Знак"/>
    <w:link w:val="a7"/>
    <w:uiPriority w:val="99"/>
    <w:rsid w:val="00BD0669"/>
    <w:rPr>
      <w:sz w:val="24"/>
      <w:szCs w:val="24"/>
    </w:rPr>
  </w:style>
  <w:style w:type="paragraph" w:styleId="afb">
    <w:name w:val="Subtitle"/>
    <w:basedOn w:val="a"/>
    <w:next w:val="a"/>
    <w:link w:val="afc"/>
    <w:qFormat/>
    <w:rsid w:val="00BA51B2"/>
    <w:pPr>
      <w:spacing w:after="60"/>
      <w:jc w:val="center"/>
      <w:outlineLvl w:val="1"/>
    </w:pPr>
    <w:rPr>
      <w:rFonts w:ascii="Calibri Light" w:hAnsi="Calibri Light"/>
    </w:rPr>
  </w:style>
  <w:style w:type="character" w:customStyle="1" w:styleId="afc">
    <w:name w:val="Подзаголовок Знак"/>
    <w:link w:val="afb"/>
    <w:rsid w:val="00BA51B2"/>
    <w:rPr>
      <w:rFonts w:ascii="Calibri Light" w:eastAsia="Times New Roman" w:hAnsi="Calibri Light" w:cs="Times New Roman"/>
      <w:sz w:val="24"/>
      <w:szCs w:val="24"/>
    </w:rPr>
  </w:style>
  <w:style w:type="character" w:customStyle="1" w:styleId="20">
    <w:name w:val="Заголовок 2 Знак"/>
    <w:link w:val="2"/>
    <w:rsid w:val="00C277BE"/>
    <w:rPr>
      <w:b/>
      <w:bCs/>
      <w:sz w:val="28"/>
      <w:szCs w:val="28"/>
      <w:lang w:val="uk-UA"/>
    </w:rPr>
  </w:style>
  <w:style w:type="character" w:customStyle="1" w:styleId="41">
    <w:name w:val="Основний текст4"/>
    <w:rsid w:val="008E2BB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paragraph" w:customStyle="1" w:styleId="afd">
    <w:name w:val="Б"/>
    <w:basedOn w:val="a6"/>
    <w:qFormat/>
    <w:rsid w:val="00964491"/>
    <w:pPr>
      <w:ind w:firstLine="0"/>
      <w:jc w:val="left"/>
    </w:pPr>
    <w:rPr>
      <w:sz w:val="20"/>
    </w:rPr>
  </w:style>
  <w:style w:type="character" w:customStyle="1" w:styleId="40">
    <w:name w:val="Заголовок 4 Знак"/>
    <w:link w:val="4"/>
    <w:semiHidden/>
    <w:rsid w:val="005C497D"/>
    <w:rPr>
      <w:rFonts w:ascii="Calibri" w:eastAsia="Times New Roman" w:hAnsi="Calibri" w:cs="Times New Roman"/>
      <w:b/>
      <w:bCs/>
      <w:sz w:val="28"/>
      <w:szCs w:val="28"/>
    </w:rPr>
  </w:style>
  <w:style w:type="paragraph" w:styleId="33">
    <w:name w:val="toc 3"/>
    <w:basedOn w:val="a"/>
    <w:next w:val="a"/>
    <w:autoRedefine/>
    <w:uiPriority w:val="39"/>
    <w:rsid w:val="00E21A6A"/>
    <w:pPr>
      <w:ind w:left="480"/>
    </w:pPr>
  </w:style>
  <w:style w:type="character" w:customStyle="1" w:styleId="13">
    <w:name w:val="Неразрешенное упоминание1"/>
    <w:uiPriority w:val="99"/>
    <w:semiHidden/>
    <w:unhideWhenUsed/>
    <w:rsid w:val="00DD3CB5"/>
    <w:rPr>
      <w:color w:val="605E5C"/>
      <w:shd w:val="clear" w:color="auto" w:fill="E1DFDD"/>
    </w:rPr>
  </w:style>
  <w:style w:type="character" w:customStyle="1" w:styleId="25">
    <w:name w:val="Основной текст (2)_"/>
    <w:link w:val="26"/>
    <w:rsid w:val="00C277BE"/>
    <w:rPr>
      <w:sz w:val="31"/>
      <w:szCs w:val="31"/>
      <w:shd w:val="clear" w:color="auto" w:fill="FFFFFF"/>
    </w:rPr>
  </w:style>
  <w:style w:type="paragraph" w:customStyle="1" w:styleId="26">
    <w:name w:val="Основной текст (2)"/>
    <w:basedOn w:val="a"/>
    <w:link w:val="25"/>
    <w:rsid w:val="00C277BE"/>
    <w:pPr>
      <w:shd w:val="clear" w:color="auto" w:fill="FFFFFF"/>
      <w:spacing w:after="2340" w:line="538" w:lineRule="exact"/>
      <w:jc w:val="center"/>
    </w:pPr>
    <w:rPr>
      <w:sz w:val="31"/>
      <w:szCs w:val="31"/>
    </w:rPr>
  </w:style>
  <w:style w:type="table" w:styleId="afe">
    <w:name w:val="Table Grid"/>
    <w:basedOn w:val="a1"/>
    <w:uiPriority w:val="39"/>
    <w:rsid w:val="00490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1574">
      <w:bodyDiv w:val="1"/>
      <w:marLeft w:val="0"/>
      <w:marRight w:val="0"/>
      <w:marTop w:val="0"/>
      <w:marBottom w:val="0"/>
      <w:divBdr>
        <w:top w:val="none" w:sz="0" w:space="0" w:color="auto"/>
        <w:left w:val="none" w:sz="0" w:space="0" w:color="auto"/>
        <w:bottom w:val="none" w:sz="0" w:space="0" w:color="auto"/>
        <w:right w:val="none" w:sz="0" w:space="0" w:color="auto"/>
      </w:divBdr>
      <w:divsChild>
        <w:div w:id="650870431">
          <w:marLeft w:val="0"/>
          <w:marRight w:val="0"/>
          <w:marTop w:val="0"/>
          <w:marBottom w:val="0"/>
          <w:divBdr>
            <w:top w:val="none" w:sz="0" w:space="0" w:color="auto"/>
            <w:left w:val="none" w:sz="0" w:space="0" w:color="auto"/>
            <w:bottom w:val="none" w:sz="0" w:space="0" w:color="auto"/>
            <w:right w:val="none" w:sz="0" w:space="0" w:color="auto"/>
          </w:divBdr>
        </w:div>
        <w:div w:id="845291736">
          <w:marLeft w:val="0"/>
          <w:marRight w:val="0"/>
          <w:marTop w:val="0"/>
          <w:marBottom w:val="0"/>
          <w:divBdr>
            <w:top w:val="none" w:sz="0" w:space="0" w:color="auto"/>
            <w:left w:val="none" w:sz="0" w:space="0" w:color="auto"/>
            <w:bottom w:val="none" w:sz="0" w:space="0" w:color="auto"/>
            <w:right w:val="none" w:sz="0" w:space="0" w:color="auto"/>
          </w:divBdr>
          <w:divsChild>
            <w:div w:id="85923111">
              <w:marLeft w:val="0"/>
              <w:marRight w:val="0"/>
              <w:marTop w:val="0"/>
              <w:marBottom w:val="0"/>
              <w:divBdr>
                <w:top w:val="none" w:sz="0" w:space="0" w:color="auto"/>
                <w:left w:val="none" w:sz="0" w:space="0" w:color="auto"/>
                <w:bottom w:val="none" w:sz="0" w:space="0" w:color="auto"/>
                <w:right w:val="none" w:sz="0" w:space="0" w:color="auto"/>
              </w:divBdr>
            </w:div>
          </w:divsChild>
        </w:div>
        <w:div w:id="1094012850">
          <w:marLeft w:val="0"/>
          <w:marRight w:val="0"/>
          <w:marTop w:val="0"/>
          <w:marBottom w:val="0"/>
          <w:divBdr>
            <w:top w:val="none" w:sz="0" w:space="0" w:color="auto"/>
            <w:left w:val="none" w:sz="0" w:space="0" w:color="auto"/>
            <w:bottom w:val="none" w:sz="0" w:space="0" w:color="auto"/>
            <w:right w:val="none" w:sz="0" w:space="0" w:color="auto"/>
          </w:divBdr>
        </w:div>
        <w:div w:id="1111124649">
          <w:marLeft w:val="0"/>
          <w:marRight w:val="0"/>
          <w:marTop w:val="0"/>
          <w:marBottom w:val="0"/>
          <w:divBdr>
            <w:top w:val="none" w:sz="0" w:space="0" w:color="auto"/>
            <w:left w:val="none" w:sz="0" w:space="0" w:color="auto"/>
            <w:bottom w:val="none" w:sz="0" w:space="0" w:color="auto"/>
            <w:right w:val="none" w:sz="0" w:space="0" w:color="auto"/>
          </w:divBdr>
        </w:div>
        <w:div w:id="1304702345">
          <w:marLeft w:val="0"/>
          <w:marRight w:val="0"/>
          <w:marTop w:val="0"/>
          <w:marBottom w:val="0"/>
          <w:divBdr>
            <w:top w:val="none" w:sz="0" w:space="0" w:color="auto"/>
            <w:left w:val="none" w:sz="0" w:space="0" w:color="auto"/>
            <w:bottom w:val="none" w:sz="0" w:space="0" w:color="auto"/>
            <w:right w:val="none" w:sz="0" w:space="0" w:color="auto"/>
          </w:divBdr>
        </w:div>
        <w:div w:id="1707869239">
          <w:marLeft w:val="0"/>
          <w:marRight w:val="0"/>
          <w:marTop w:val="0"/>
          <w:marBottom w:val="0"/>
          <w:divBdr>
            <w:top w:val="none" w:sz="0" w:space="0" w:color="auto"/>
            <w:left w:val="none" w:sz="0" w:space="0" w:color="auto"/>
            <w:bottom w:val="none" w:sz="0" w:space="0" w:color="auto"/>
            <w:right w:val="none" w:sz="0" w:space="0" w:color="auto"/>
          </w:divBdr>
        </w:div>
        <w:div w:id="1893998590">
          <w:marLeft w:val="0"/>
          <w:marRight w:val="0"/>
          <w:marTop w:val="0"/>
          <w:marBottom w:val="0"/>
          <w:divBdr>
            <w:top w:val="none" w:sz="0" w:space="0" w:color="auto"/>
            <w:left w:val="none" w:sz="0" w:space="0" w:color="auto"/>
            <w:bottom w:val="none" w:sz="0" w:space="0" w:color="auto"/>
            <w:right w:val="none" w:sz="0" w:space="0" w:color="auto"/>
          </w:divBdr>
        </w:div>
        <w:div w:id="2013218979">
          <w:marLeft w:val="0"/>
          <w:marRight w:val="0"/>
          <w:marTop w:val="0"/>
          <w:marBottom w:val="0"/>
          <w:divBdr>
            <w:top w:val="none" w:sz="0" w:space="0" w:color="auto"/>
            <w:left w:val="none" w:sz="0" w:space="0" w:color="auto"/>
            <w:bottom w:val="none" w:sz="0" w:space="0" w:color="auto"/>
            <w:right w:val="none" w:sz="0" w:space="0" w:color="auto"/>
          </w:divBdr>
        </w:div>
        <w:div w:id="2135560848">
          <w:marLeft w:val="0"/>
          <w:marRight w:val="0"/>
          <w:marTop w:val="0"/>
          <w:marBottom w:val="0"/>
          <w:divBdr>
            <w:top w:val="none" w:sz="0" w:space="0" w:color="auto"/>
            <w:left w:val="none" w:sz="0" w:space="0" w:color="auto"/>
            <w:bottom w:val="none" w:sz="0" w:space="0" w:color="auto"/>
            <w:right w:val="none" w:sz="0" w:space="0" w:color="auto"/>
          </w:divBdr>
        </w:div>
      </w:divsChild>
    </w:div>
    <w:div w:id="328095700">
      <w:bodyDiv w:val="1"/>
      <w:marLeft w:val="0"/>
      <w:marRight w:val="0"/>
      <w:marTop w:val="0"/>
      <w:marBottom w:val="0"/>
      <w:divBdr>
        <w:top w:val="none" w:sz="0" w:space="0" w:color="auto"/>
        <w:left w:val="none" w:sz="0" w:space="0" w:color="auto"/>
        <w:bottom w:val="none" w:sz="0" w:space="0" w:color="auto"/>
        <w:right w:val="none" w:sz="0" w:space="0" w:color="auto"/>
      </w:divBdr>
    </w:div>
    <w:div w:id="330526262">
      <w:bodyDiv w:val="1"/>
      <w:marLeft w:val="0"/>
      <w:marRight w:val="0"/>
      <w:marTop w:val="0"/>
      <w:marBottom w:val="0"/>
      <w:divBdr>
        <w:top w:val="none" w:sz="0" w:space="0" w:color="auto"/>
        <w:left w:val="none" w:sz="0" w:space="0" w:color="auto"/>
        <w:bottom w:val="none" w:sz="0" w:space="0" w:color="auto"/>
        <w:right w:val="none" w:sz="0" w:space="0" w:color="auto"/>
      </w:divBdr>
    </w:div>
    <w:div w:id="344015324">
      <w:bodyDiv w:val="1"/>
      <w:marLeft w:val="0"/>
      <w:marRight w:val="0"/>
      <w:marTop w:val="0"/>
      <w:marBottom w:val="0"/>
      <w:divBdr>
        <w:top w:val="none" w:sz="0" w:space="0" w:color="auto"/>
        <w:left w:val="none" w:sz="0" w:space="0" w:color="auto"/>
        <w:bottom w:val="none" w:sz="0" w:space="0" w:color="auto"/>
        <w:right w:val="none" w:sz="0" w:space="0" w:color="auto"/>
      </w:divBdr>
    </w:div>
    <w:div w:id="373820841">
      <w:bodyDiv w:val="1"/>
      <w:marLeft w:val="0"/>
      <w:marRight w:val="0"/>
      <w:marTop w:val="0"/>
      <w:marBottom w:val="0"/>
      <w:divBdr>
        <w:top w:val="none" w:sz="0" w:space="0" w:color="auto"/>
        <w:left w:val="none" w:sz="0" w:space="0" w:color="auto"/>
        <w:bottom w:val="none" w:sz="0" w:space="0" w:color="auto"/>
        <w:right w:val="none" w:sz="0" w:space="0" w:color="auto"/>
      </w:divBdr>
    </w:div>
    <w:div w:id="524951731">
      <w:bodyDiv w:val="1"/>
      <w:marLeft w:val="0"/>
      <w:marRight w:val="0"/>
      <w:marTop w:val="0"/>
      <w:marBottom w:val="0"/>
      <w:divBdr>
        <w:top w:val="none" w:sz="0" w:space="0" w:color="auto"/>
        <w:left w:val="none" w:sz="0" w:space="0" w:color="auto"/>
        <w:bottom w:val="none" w:sz="0" w:space="0" w:color="auto"/>
        <w:right w:val="none" w:sz="0" w:space="0" w:color="auto"/>
      </w:divBdr>
    </w:div>
    <w:div w:id="571815908">
      <w:bodyDiv w:val="1"/>
      <w:marLeft w:val="0"/>
      <w:marRight w:val="0"/>
      <w:marTop w:val="0"/>
      <w:marBottom w:val="0"/>
      <w:divBdr>
        <w:top w:val="none" w:sz="0" w:space="0" w:color="auto"/>
        <w:left w:val="none" w:sz="0" w:space="0" w:color="auto"/>
        <w:bottom w:val="none" w:sz="0" w:space="0" w:color="auto"/>
        <w:right w:val="none" w:sz="0" w:space="0" w:color="auto"/>
      </w:divBdr>
    </w:div>
    <w:div w:id="737939799">
      <w:bodyDiv w:val="1"/>
      <w:marLeft w:val="0"/>
      <w:marRight w:val="0"/>
      <w:marTop w:val="0"/>
      <w:marBottom w:val="0"/>
      <w:divBdr>
        <w:top w:val="none" w:sz="0" w:space="0" w:color="auto"/>
        <w:left w:val="none" w:sz="0" w:space="0" w:color="auto"/>
        <w:bottom w:val="none" w:sz="0" w:space="0" w:color="auto"/>
        <w:right w:val="none" w:sz="0" w:space="0" w:color="auto"/>
      </w:divBdr>
    </w:div>
    <w:div w:id="740952933">
      <w:bodyDiv w:val="1"/>
      <w:marLeft w:val="0"/>
      <w:marRight w:val="0"/>
      <w:marTop w:val="0"/>
      <w:marBottom w:val="0"/>
      <w:divBdr>
        <w:top w:val="none" w:sz="0" w:space="0" w:color="auto"/>
        <w:left w:val="none" w:sz="0" w:space="0" w:color="auto"/>
        <w:bottom w:val="none" w:sz="0" w:space="0" w:color="auto"/>
        <w:right w:val="none" w:sz="0" w:space="0" w:color="auto"/>
      </w:divBdr>
    </w:div>
    <w:div w:id="952174050">
      <w:bodyDiv w:val="1"/>
      <w:marLeft w:val="0"/>
      <w:marRight w:val="0"/>
      <w:marTop w:val="0"/>
      <w:marBottom w:val="0"/>
      <w:divBdr>
        <w:top w:val="none" w:sz="0" w:space="0" w:color="auto"/>
        <w:left w:val="none" w:sz="0" w:space="0" w:color="auto"/>
        <w:bottom w:val="none" w:sz="0" w:space="0" w:color="auto"/>
        <w:right w:val="none" w:sz="0" w:space="0" w:color="auto"/>
      </w:divBdr>
    </w:div>
    <w:div w:id="1256478247">
      <w:bodyDiv w:val="1"/>
      <w:marLeft w:val="0"/>
      <w:marRight w:val="0"/>
      <w:marTop w:val="0"/>
      <w:marBottom w:val="0"/>
      <w:divBdr>
        <w:top w:val="none" w:sz="0" w:space="0" w:color="auto"/>
        <w:left w:val="none" w:sz="0" w:space="0" w:color="auto"/>
        <w:bottom w:val="none" w:sz="0" w:space="0" w:color="auto"/>
        <w:right w:val="none" w:sz="0" w:space="0" w:color="auto"/>
      </w:divBdr>
    </w:div>
    <w:div w:id="1426727215">
      <w:bodyDiv w:val="1"/>
      <w:marLeft w:val="0"/>
      <w:marRight w:val="0"/>
      <w:marTop w:val="0"/>
      <w:marBottom w:val="0"/>
      <w:divBdr>
        <w:top w:val="none" w:sz="0" w:space="0" w:color="auto"/>
        <w:left w:val="none" w:sz="0" w:space="0" w:color="auto"/>
        <w:bottom w:val="none" w:sz="0" w:space="0" w:color="auto"/>
        <w:right w:val="none" w:sz="0" w:space="0" w:color="auto"/>
      </w:divBdr>
    </w:div>
    <w:div w:id="1436899216">
      <w:bodyDiv w:val="1"/>
      <w:marLeft w:val="0"/>
      <w:marRight w:val="0"/>
      <w:marTop w:val="0"/>
      <w:marBottom w:val="0"/>
      <w:divBdr>
        <w:top w:val="none" w:sz="0" w:space="0" w:color="auto"/>
        <w:left w:val="none" w:sz="0" w:space="0" w:color="auto"/>
        <w:bottom w:val="none" w:sz="0" w:space="0" w:color="auto"/>
        <w:right w:val="none" w:sz="0" w:space="0" w:color="auto"/>
      </w:divBdr>
    </w:div>
    <w:div w:id="1442799261">
      <w:bodyDiv w:val="1"/>
      <w:marLeft w:val="0"/>
      <w:marRight w:val="0"/>
      <w:marTop w:val="0"/>
      <w:marBottom w:val="0"/>
      <w:divBdr>
        <w:top w:val="none" w:sz="0" w:space="0" w:color="auto"/>
        <w:left w:val="none" w:sz="0" w:space="0" w:color="auto"/>
        <w:bottom w:val="none" w:sz="0" w:space="0" w:color="auto"/>
        <w:right w:val="none" w:sz="0" w:space="0" w:color="auto"/>
      </w:divBdr>
    </w:div>
    <w:div w:id="1572039127">
      <w:bodyDiv w:val="1"/>
      <w:marLeft w:val="0"/>
      <w:marRight w:val="0"/>
      <w:marTop w:val="0"/>
      <w:marBottom w:val="0"/>
      <w:divBdr>
        <w:top w:val="none" w:sz="0" w:space="0" w:color="auto"/>
        <w:left w:val="none" w:sz="0" w:space="0" w:color="auto"/>
        <w:bottom w:val="none" w:sz="0" w:space="0" w:color="auto"/>
        <w:right w:val="none" w:sz="0" w:space="0" w:color="auto"/>
      </w:divBdr>
    </w:div>
    <w:div w:id="1662346172">
      <w:bodyDiv w:val="1"/>
      <w:marLeft w:val="0"/>
      <w:marRight w:val="0"/>
      <w:marTop w:val="0"/>
      <w:marBottom w:val="0"/>
      <w:divBdr>
        <w:top w:val="none" w:sz="0" w:space="0" w:color="auto"/>
        <w:left w:val="none" w:sz="0" w:space="0" w:color="auto"/>
        <w:bottom w:val="none" w:sz="0" w:space="0" w:color="auto"/>
        <w:right w:val="none" w:sz="0" w:space="0" w:color="auto"/>
      </w:divBdr>
    </w:div>
    <w:div w:id="1669479690">
      <w:bodyDiv w:val="1"/>
      <w:marLeft w:val="0"/>
      <w:marRight w:val="0"/>
      <w:marTop w:val="0"/>
      <w:marBottom w:val="0"/>
      <w:divBdr>
        <w:top w:val="none" w:sz="0" w:space="0" w:color="auto"/>
        <w:left w:val="none" w:sz="0" w:space="0" w:color="auto"/>
        <w:bottom w:val="none" w:sz="0" w:space="0" w:color="auto"/>
        <w:right w:val="none" w:sz="0" w:space="0" w:color="auto"/>
      </w:divBdr>
    </w:div>
    <w:div w:id="1746679518">
      <w:bodyDiv w:val="1"/>
      <w:marLeft w:val="0"/>
      <w:marRight w:val="0"/>
      <w:marTop w:val="0"/>
      <w:marBottom w:val="0"/>
      <w:divBdr>
        <w:top w:val="none" w:sz="0" w:space="0" w:color="auto"/>
        <w:left w:val="none" w:sz="0" w:space="0" w:color="auto"/>
        <w:bottom w:val="none" w:sz="0" w:space="0" w:color="auto"/>
        <w:right w:val="none" w:sz="0" w:space="0" w:color="auto"/>
      </w:divBdr>
    </w:div>
    <w:div w:id="1846020009">
      <w:bodyDiv w:val="1"/>
      <w:marLeft w:val="0"/>
      <w:marRight w:val="0"/>
      <w:marTop w:val="0"/>
      <w:marBottom w:val="0"/>
      <w:divBdr>
        <w:top w:val="none" w:sz="0" w:space="0" w:color="auto"/>
        <w:left w:val="none" w:sz="0" w:space="0" w:color="auto"/>
        <w:bottom w:val="none" w:sz="0" w:space="0" w:color="auto"/>
        <w:right w:val="none" w:sz="0" w:space="0" w:color="auto"/>
      </w:divBdr>
    </w:div>
    <w:div w:id="1864785166">
      <w:bodyDiv w:val="1"/>
      <w:marLeft w:val="0"/>
      <w:marRight w:val="0"/>
      <w:marTop w:val="0"/>
      <w:marBottom w:val="0"/>
      <w:divBdr>
        <w:top w:val="none" w:sz="0" w:space="0" w:color="auto"/>
        <w:left w:val="none" w:sz="0" w:space="0" w:color="auto"/>
        <w:bottom w:val="none" w:sz="0" w:space="0" w:color="auto"/>
        <w:right w:val="none" w:sz="0" w:space="0" w:color="auto"/>
      </w:divBdr>
    </w:div>
    <w:div w:id="1868831193">
      <w:bodyDiv w:val="1"/>
      <w:marLeft w:val="0"/>
      <w:marRight w:val="0"/>
      <w:marTop w:val="0"/>
      <w:marBottom w:val="0"/>
      <w:divBdr>
        <w:top w:val="none" w:sz="0" w:space="0" w:color="auto"/>
        <w:left w:val="none" w:sz="0" w:space="0" w:color="auto"/>
        <w:bottom w:val="none" w:sz="0" w:space="0" w:color="auto"/>
        <w:right w:val="none" w:sz="0" w:space="0" w:color="auto"/>
      </w:divBdr>
    </w:div>
    <w:div w:id="1985349625">
      <w:bodyDiv w:val="1"/>
      <w:marLeft w:val="0"/>
      <w:marRight w:val="0"/>
      <w:marTop w:val="0"/>
      <w:marBottom w:val="0"/>
      <w:divBdr>
        <w:top w:val="none" w:sz="0" w:space="0" w:color="auto"/>
        <w:left w:val="none" w:sz="0" w:space="0" w:color="auto"/>
        <w:bottom w:val="none" w:sz="0" w:space="0" w:color="auto"/>
        <w:right w:val="none" w:sz="0" w:space="0" w:color="auto"/>
      </w:divBdr>
    </w:div>
    <w:div w:id="2022928933">
      <w:bodyDiv w:val="1"/>
      <w:marLeft w:val="0"/>
      <w:marRight w:val="0"/>
      <w:marTop w:val="0"/>
      <w:marBottom w:val="0"/>
      <w:divBdr>
        <w:top w:val="none" w:sz="0" w:space="0" w:color="auto"/>
        <w:left w:val="none" w:sz="0" w:space="0" w:color="auto"/>
        <w:bottom w:val="none" w:sz="0" w:space="0" w:color="auto"/>
        <w:right w:val="none" w:sz="0" w:space="0" w:color="auto"/>
      </w:divBdr>
    </w:div>
    <w:div w:id="2054962433">
      <w:bodyDiv w:val="1"/>
      <w:marLeft w:val="0"/>
      <w:marRight w:val="0"/>
      <w:marTop w:val="0"/>
      <w:marBottom w:val="0"/>
      <w:divBdr>
        <w:top w:val="none" w:sz="0" w:space="0" w:color="auto"/>
        <w:left w:val="none" w:sz="0" w:space="0" w:color="auto"/>
        <w:bottom w:val="none" w:sz="0" w:space="0" w:color="auto"/>
        <w:right w:val="none" w:sz="0" w:space="0" w:color="auto"/>
      </w:divBdr>
    </w:div>
    <w:div w:id="2059818936">
      <w:bodyDiv w:val="1"/>
      <w:marLeft w:val="0"/>
      <w:marRight w:val="0"/>
      <w:marTop w:val="0"/>
      <w:marBottom w:val="0"/>
      <w:divBdr>
        <w:top w:val="none" w:sz="0" w:space="0" w:color="auto"/>
        <w:left w:val="none" w:sz="0" w:space="0" w:color="auto"/>
        <w:bottom w:val="none" w:sz="0" w:space="0" w:color="auto"/>
        <w:right w:val="none" w:sz="0" w:space="0" w:color="auto"/>
      </w:divBdr>
    </w:div>
    <w:div w:id="206840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eader" Target="header4.xml"/><Relationship Id="rId16" Type="http://schemas.openxmlformats.org/officeDocument/2006/relationships/hyperlink" Target="https://wiki.loginom.ru/articles/generalization-error.html" TargetMode="External"/><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hyperlink" Target="https://wiki.loginom.ru/articles/approximation.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s://wiki.loginom.ru/articles/back-propagation-algorithm.htm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iki.loginom.ru/articles/generalization-ability.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hyperlink" Target="https://wiki.loginom.ru/articles/validation-set.html"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61" Type="http://schemas.openxmlformats.org/officeDocument/2006/relationships/image" Target="media/image46.png"/><Relationship Id="rId82"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85C51-C3E2-4FF6-A731-0110AD91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9010</Words>
  <Characters>51361</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Полтавський національний технічний університет імені Юрія Кондратюка</vt:lpstr>
    </vt:vector>
  </TitlesOfParts>
  <Company>RePack by SPecialiST</Company>
  <LinksUpToDate>false</LinksUpToDate>
  <CharactersWithSpaces>60251</CharactersWithSpaces>
  <SharedDoc>false</SharedDoc>
  <HLinks>
    <vt:vector size="6" baseType="variant">
      <vt:variant>
        <vt:i4>1245199</vt:i4>
      </vt:variant>
      <vt:variant>
        <vt:i4>3</vt:i4>
      </vt:variant>
      <vt:variant>
        <vt:i4>0</vt:i4>
      </vt:variant>
      <vt:variant>
        <vt:i4>5</vt:i4>
      </vt:variant>
      <vt:variant>
        <vt:lpwstr>http://eurowisp.com.ua/shop/product/mikrotik-rb951-2n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Полтавський національний технічний університет імені Юрія Кондратюка</dc:title>
  <dc:subject/>
  <dc:creator>Демиденко Максим Ігорович</dc:creator>
  <cp:keywords/>
  <dc:description/>
  <cp:lastModifiedBy>Демиденко Максим Ігорович</cp:lastModifiedBy>
  <cp:revision>2</cp:revision>
  <cp:lastPrinted>2023-06-06T04:44:00Z</cp:lastPrinted>
  <dcterms:created xsi:type="dcterms:W3CDTF">2023-06-13T03:52:00Z</dcterms:created>
  <dcterms:modified xsi:type="dcterms:W3CDTF">2023-06-13T03:52:00Z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